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152A78" w14:textId="77777777" w:rsidR="00460C51" w:rsidRPr="00460C51" w:rsidRDefault="00460C51" w:rsidP="00460C51">
      <w:pPr>
        <w:bidi/>
        <w:jc w:val="both"/>
        <w:rPr>
          <w:rFonts w:ascii="Simplified Arabic" w:hAnsi="Simplified Arabic" w:cs="Simplified Arabic"/>
          <w:b/>
          <w:bCs/>
          <w:sz w:val="28"/>
          <w:szCs w:val="28"/>
        </w:rPr>
      </w:pPr>
      <w:r w:rsidRPr="00460C51">
        <w:rPr>
          <w:rFonts w:ascii="Simplified Arabic" w:hAnsi="Simplified Arabic" w:cs="Simplified Arabic" w:hint="cs"/>
          <w:b/>
          <w:bCs/>
          <w:sz w:val="28"/>
          <w:szCs w:val="28"/>
          <w:rtl/>
        </w:rPr>
        <w:t>الإطار</w:t>
      </w:r>
      <w:r w:rsidRPr="00460C51">
        <w:rPr>
          <w:rFonts w:ascii="Simplified Arabic" w:hAnsi="Simplified Arabic" w:cs="Simplified Arabic"/>
          <w:b/>
          <w:bCs/>
          <w:sz w:val="28"/>
          <w:szCs w:val="28"/>
          <w:rtl/>
        </w:rPr>
        <w:t xml:space="preserve"> </w:t>
      </w:r>
      <w:r w:rsidRPr="00460C51">
        <w:rPr>
          <w:rFonts w:ascii="Simplified Arabic" w:hAnsi="Simplified Arabic" w:cs="Simplified Arabic" w:hint="cs"/>
          <w:b/>
          <w:bCs/>
          <w:sz w:val="28"/>
          <w:szCs w:val="28"/>
          <w:rtl/>
        </w:rPr>
        <w:t>النظري</w:t>
      </w:r>
      <w:r w:rsidRPr="00460C51">
        <w:rPr>
          <w:rFonts w:ascii="Simplified Arabic" w:hAnsi="Simplified Arabic" w:cs="Simplified Arabic"/>
          <w:b/>
          <w:bCs/>
          <w:sz w:val="28"/>
          <w:szCs w:val="28"/>
          <w:rtl/>
        </w:rPr>
        <w:t xml:space="preserve"> </w:t>
      </w:r>
      <w:r w:rsidRPr="00460C51">
        <w:rPr>
          <w:rFonts w:ascii="Simplified Arabic" w:hAnsi="Simplified Arabic" w:cs="Simplified Arabic" w:hint="cs"/>
          <w:b/>
          <w:bCs/>
          <w:sz w:val="28"/>
          <w:szCs w:val="28"/>
          <w:rtl/>
        </w:rPr>
        <w:t>لتأثير</w:t>
      </w:r>
      <w:r w:rsidRPr="00460C51">
        <w:rPr>
          <w:rFonts w:ascii="Simplified Arabic" w:hAnsi="Simplified Arabic" w:cs="Simplified Arabic"/>
          <w:b/>
          <w:bCs/>
          <w:sz w:val="28"/>
          <w:szCs w:val="28"/>
          <w:rtl/>
        </w:rPr>
        <w:t xml:space="preserve"> </w:t>
      </w:r>
      <w:r w:rsidRPr="00460C51">
        <w:rPr>
          <w:rFonts w:ascii="Simplified Arabic" w:hAnsi="Simplified Arabic" w:cs="Simplified Arabic" w:hint="cs"/>
          <w:b/>
          <w:bCs/>
          <w:sz w:val="28"/>
          <w:szCs w:val="28"/>
          <w:rtl/>
        </w:rPr>
        <w:t>الذكاء</w:t>
      </w:r>
      <w:r w:rsidRPr="00460C51">
        <w:rPr>
          <w:rFonts w:ascii="Simplified Arabic" w:hAnsi="Simplified Arabic" w:cs="Simplified Arabic"/>
          <w:b/>
          <w:bCs/>
          <w:sz w:val="28"/>
          <w:szCs w:val="28"/>
          <w:rtl/>
        </w:rPr>
        <w:t xml:space="preserve"> </w:t>
      </w:r>
      <w:r w:rsidRPr="00460C51">
        <w:rPr>
          <w:rFonts w:ascii="Simplified Arabic" w:hAnsi="Simplified Arabic" w:cs="Simplified Arabic" w:hint="cs"/>
          <w:b/>
          <w:bCs/>
          <w:sz w:val="28"/>
          <w:szCs w:val="28"/>
          <w:rtl/>
        </w:rPr>
        <w:t>الاصطناعي</w:t>
      </w:r>
      <w:r w:rsidRPr="00460C51">
        <w:rPr>
          <w:rFonts w:ascii="Simplified Arabic" w:hAnsi="Simplified Arabic" w:cs="Simplified Arabic"/>
          <w:b/>
          <w:bCs/>
          <w:sz w:val="28"/>
          <w:szCs w:val="28"/>
          <w:rtl/>
        </w:rPr>
        <w:t xml:space="preserve"> </w:t>
      </w:r>
      <w:r w:rsidRPr="00460C51">
        <w:rPr>
          <w:rFonts w:ascii="Simplified Arabic" w:hAnsi="Simplified Arabic" w:cs="Simplified Arabic" w:hint="cs"/>
          <w:b/>
          <w:bCs/>
          <w:sz w:val="28"/>
          <w:szCs w:val="28"/>
          <w:rtl/>
        </w:rPr>
        <w:t>على</w:t>
      </w:r>
      <w:r w:rsidRPr="00460C51">
        <w:rPr>
          <w:rFonts w:ascii="Simplified Arabic" w:hAnsi="Simplified Arabic" w:cs="Simplified Arabic"/>
          <w:b/>
          <w:bCs/>
          <w:sz w:val="28"/>
          <w:szCs w:val="28"/>
          <w:rtl/>
        </w:rPr>
        <w:t xml:space="preserve"> </w:t>
      </w:r>
      <w:r w:rsidRPr="00460C51">
        <w:rPr>
          <w:rFonts w:ascii="Simplified Arabic" w:hAnsi="Simplified Arabic" w:cs="Simplified Arabic" w:hint="cs"/>
          <w:b/>
          <w:bCs/>
          <w:sz w:val="28"/>
          <w:szCs w:val="28"/>
          <w:rtl/>
        </w:rPr>
        <w:t>إدارة</w:t>
      </w:r>
      <w:r w:rsidRPr="00460C51">
        <w:rPr>
          <w:rFonts w:ascii="Simplified Arabic" w:hAnsi="Simplified Arabic" w:cs="Simplified Arabic"/>
          <w:b/>
          <w:bCs/>
          <w:sz w:val="28"/>
          <w:szCs w:val="28"/>
          <w:rtl/>
        </w:rPr>
        <w:t xml:space="preserve"> </w:t>
      </w:r>
      <w:r w:rsidRPr="00460C51">
        <w:rPr>
          <w:rFonts w:ascii="Simplified Arabic" w:hAnsi="Simplified Arabic" w:cs="Simplified Arabic" w:hint="cs"/>
          <w:b/>
          <w:bCs/>
          <w:sz w:val="28"/>
          <w:szCs w:val="28"/>
          <w:rtl/>
        </w:rPr>
        <w:t>المشروع</w:t>
      </w:r>
    </w:p>
    <w:p w14:paraId="120B18B6" w14:textId="57DA237E" w:rsidR="00460C51" w:rsidRPr="00CA4B83" w:rsidRDefault="00CA4B83" w:rsidP="00CA4B83">
      <w:pPr>
        <w:pStyle w:val="ListParagraph"/>
        <w:numPr>
          <w:ilvl w:val="0"/>
          <w:numId w:val="1"/>
        </w:numPr>
        <w:bidi/>
        <w:jc w:val="both"/>
        <w:rPr>
          <w:rFonts w:ascii="Simplified Arabic" w:hAnsi="Simplified Arabic" w:cs="Simplified Arabic"/>
          <w:b/>
          <w:bCs/>
          <w:sz w:val="28"/>
          <w:szCs w:val="28"/>
        </w:rPr>
      </w:pPr>
      <w:r w:rsidRPr="00CA4B83">
        <w:rPr>
          <w:rFonts w:ascii="Simplified Arabic" w:hAnsi="Simplified Arabic" w:cs="Simplified Arabic" w:hint="cs"/>
          <w:b/>
          <w:bCs/>
          <w:sz w:val="28"/>
          <w:szCs w:val="28"/>
          <w:rtl/>
          <w:lang w:bidi="ar-JO"/>
        </w:rPr>
        <w:t>ال</w:t>
      </w:r>
      <w:r w:rsidR="00460C51" w:rsidRPr="00CA4B83">
        <w:rPr>
          <w:rFonts w:ascii="Simplified Arabic" w:hAnsi="Simplified Arabic" w:cs="Simplified Arabic" w:hint="cs"/>
          <w:b/>
          <w:bCs/>
          <w:sz w:val="28"/>
          <w:szCs w:val="28"/>
          <w:rtl/>
        </w:rPr>
        <w:t>مقدمة</w:t>
      </w:r>
      <w:r w:rsidR="00460C51" w:rsidRPr="00CA4B83">
        <w:rPr>
          <w:rFonts w:ascii="Simplified Arabic" w:hAnsi="Simplified Arabic" w:cs="Simplified Arabic"/>
          <w:b/>
          <w:bCs/>
          <w:sz w:val="28"/>
          <w:szCs w:val="28"/>
          <w:rtl/>
        </w:rPr>
        <w:t xml:space="preserve"> </w:t>
      </w:r>
    </w:p>
    <w:p w14:paraId="2018F7C2" w14:textId="3B9EAD90" w:rsidR="00460C51" w:rsidRPr="00CA4B83" w:rsidRDefault="00CA4B83" w:rsidP="00CA4B83">
      <w:pPr>
        <w:pStyle w:val="ListParagraph"/>
        <w:numPr>
          <w:ilvl w:val="1"/>
          <w:numId w:val="1"/>
        </w:numPr>
        <w:bidi/>
        <w:jc w:val="both"/>
        <w:rPr>
          <w:rFonts w:ascii="Simplified Arabic" w:hAnsi="Simplified Arabic" w:cs="Simplified Arabic"/>
          <w:b/>
          <w:bCs/>
          <w:sz w:val="28"/>
          <w:szCs w:val="28"/>
          <w:rtl/>
        </w:rPr>
      </w:pPr>
      <w:r w:rsidRPr="00CA4B83">
        <w:rPr>
          <w:rFonts w:ascii="Simplified Arabic" w:hAnsi="Simplified Arabic" w:cs="Simplified Arabic" w:hint="cs"/>
          <w:b/>
          <w:bCs/>
          <w:sz w:val="28"/>
          <w:szCs w:val="28"/>
          <w:rtl/>
        </w:rPr>
        <w:t>تمهيد عن</w:t>
      </w:r>
      <w:r w:rsidRPr="00CA4B83">
        <w:rPr>
          <w:rFonts w:ascii="Simplified Arabic" w:hAnsi="Simplified Arabic" w:cs="Simplified Arabic"/>
          <w:b/>
          <w:bCs/>
          <w:sz w:val="28"/>
          <w:szCs w:val="28"/>
          <w:rtl/>
        </w:rPr>
        <w:t xml:space="preserve"> </w:t>
      </w:r>
      <w:r w:rsidRPr="00CA4B83">
        <w:rPr>
          <w:rFonts w:ascii="Simplified Arabic" w:hAnsi="Simplified Arabic" w:cs="Simplified Arabic" w:hint="cs"/>
          <w:b/>
          <w:bCs/>
          <w:sz w:val="28"/>
          <w:szCs w:val="28"/>
          <w:rtl/>
        </w:rPr>
        <w:t>الذكاء</w:t>
      </w:r>
      <w:r w:rsidRPr="00CA4B83">
        <w:rPr>
          <w:rFonts w:ascii="Simplified Arabic" w:hAnsi="Simplified Arabic" w:cs="Simplified Arabic"/>
          <w:b/>
          <w:bCs/>
          <w:sz w:val="28"/>
          <w:szCs w:val="28"/>
          <w:rtl/>
        </w:rPr>
        <w:t xml:space="preserve"> </w:t>
      </w:r>
      <w:r w:rsidRPr="00CA4B83">
        <w:rPr>
          <w:rFonts w:ascii="Simplified Arabic" w:hAnsi="Simplified Arabic" w:cs="Simplified Arabic" w:hint="cs"/>
          <w:b/>
          <w:bCs/>
          <w:sz w:val="28"/>
          <w:szCs w:val="28"/>
          <w:rtl/>
        </w:rPr>
        <w:t>الاصطناعي</w:t>
      </w:r>
      <w:r w:rsidRPr="00CA4B83">
        <w:rPr>
          <w:rFonts w:ascii="Simplified Arabic" w:hAnsi="Simplified Arabic" w:cs="Simplified Arabic"/>
          <w:b/>
          <w:bCs/>
          <w:sz w:val="28"/>
          <w:szCs w:val="28"/>
          <w:rtl/>
        </w:rPr>
        <w:t xml:space="preserve"> </w:t>
      </w:r>
      <w:r w:rsidRPr="00CA4B83">
        <w:rPr>
          <w:rFonts w:ascii="Simplified Arabic" w:hAnsi="Simplified Arabic" w:cs="Simplified Arabic" w:hint="cs"/>
          <w:b/>
          <w:bCs/>
          <w:sz w:val="28"/>
          <w:szCs w:val="28"/>
          <w:rtl/>
        </w:rPr>
        <w:t>في</w:t>
      </w:r>
      <w:r w:rsidRPr="00CA4B83">
        <w:rPr>
          <w:rFonts w:ascii="Simplified Arabic" w:hAnsi="Simplified Arabic" w:cs="Simplified Arabic"/>
          <w:b/>
          <w:bCs/>
          <w:sz w:val="28"/>
          <w:szCs w:val="28"/>
          <w:rtl/>
        </w:rPr>
        <w:t xml:space="preserve"> </w:t>
      </w:r>
      <w:r w:rsidRPr="00CA4B83">
        <w:rPr>
          <w:rFonts w:ascii="Simplified Arabic" w:hAnsi="Simplified Arabic" w:cs="Simplified Arabic" w:hint="cs"/>
          <w:b/>
          <w:bCs/>
          <w:sz w:val="28"/>
          <w:szCs w:val="28"/>
          <w:rtl/>
        </w:rPr>
        <w:t>إدارة</w:t>
      </w:r>
      <w:r w:rsidRPr="00CA4B83">
        <w:rPr>
          <w:rFonts w:ascii="Simplified Arabic" w:hAnsi="Simplified Arabic" w:cs="Simplified Arabic"/>
          <w:b/>
          <w:bCs/>
          <w:sz w:val="28"/>
          <w:szCs w:val="28"/>
          <w:rtl/>
        </w:rPr>
        <w:t xml:space="preserve"> </w:t>
      </w:r>
      <w:r w:rsidRPr="00CA4B83">
        <w:rPr>
          <w:rFonts w:ascii="Simplified Arabic" w:hAnsi="Simplified Arabic" w:cs="Simplified Arabic" w:hint="cs"/>
          <w:b/>
          <w:bCs/>
          <w:sz w:val="28"/>
          <w:szCs w:val="28"/>
          <w:rtl/>
        </w:rPr>
        <w:t>المشاريع</w:t>
      </w:r>
    </w:p>
    <w:p w14:paraId="7CC5641D" w14:textId="437B7E9A" w:rsidR="00CA4B83" w:rsidRPr="00CA4B83" w:rsidRDefault="00CA4B83" w:rsidP="00CA4B83">
      <w:pPr>
        <w:bidi/>
        <w:jc w:val="both"/>
        <w:rPr>
          <w:rFonts w:ascii="Simplified Arabic" w:hAnsi="Simplified Arabic" w:cs="Simplified Arabic"/>
          <w:sz w:val="28"/>
          <w:szCs w:val="28"/>
        </w:rPr>
      </w:pPr>
      <w:r w:rsidRPr="00CA4B83">
        <w:rPr>
          <w:rFonts w:ascii="Simplified Arabic" w:hAnsi="Simplified Arabic" w:cs="Simplified Arabic"/>
          <w:sz w:val="28"/>
          <w:szCs w:val="28"/>
          <w:rtl/>
        </w:rPr>
        <w:t>برز الذكاء الاصطناعي كقوة ثورية في العديد من الصناعات، مما أدى إلى إعادة تشكيل العمليات التقليدية بشكل جذري. في مجال إدارة المشاريع، يقوم الذكاء الاصطناعي بإعادة تعريف كيفية عمل الفرق وكيفية اتخاذ القرارات من خلال إدخال مستويات جديدة من الكفاءة والدقة والقدرة على التكيف</w:t>
      </w:r>
      <w:r w:rsidR="008D4548">
        <w:rPr>
          <w:rFonts w:ascii="Simplified Arabic" w:hAnsi="Simplified Arabic" w:cs="Simplified Arabic" w:hint="cs"/>
          <w:sz w:val="28"/>
          <w:szCs w:val="28"/>
          <w:rtl/>
        </w:rPr>
        <w:t xml:space="preserve"> </w:t>
      </w:r>
      <w:r w:rsidR="008D4548" w:rsidRPr="008D4548">
        <w:rPr>
          <w:rFonts w:ascii="Simplified Arabic" w:hAnsi="Simplified Arabic" w:cs="Simplified Arabic"/>
          <w:sz w:val="28"/>
          <w:szCs w:val="28"/>
          <w:rtl/>
        </w:rPr>
        <w:t>(</w:t>
      </w:r>
      <w:r w:rsidR="008D4548" w:rsidRPr="008D4548">
        <w:rPr>
          <w:rFonts w:ascii="Simplified Arabic" w:hAnsi="Simplified Arabic" w:cs="Simplified Arabic" w:hint="cs"/>
          <w:sz w:val="28"/>
          <w:szCs w:val="28"/>
          <w:rtl/>
        </w:rPr>
        <w:t>النعيمي،</w:t>
      </w:r>
      <w:r w:rsidR="008D4548" w:rsidRPr="008D4548">
        <w:rPr>
          <w:rFonts w:ascii="Simplified Arabic" w:hAnsi="Simplified Arabic" w:cs="Simplified Arabic"/>
          <w:sz w:val="28"/>
          <w:szCs w:val="28"/>
          <w:rtl/>
        </w:rPr>
        <w:t xml:space="preserve"> 2023)</w:t>
      </w:r>
      <w:r w:rsidRPr="00CA4B83">
        <w:rPr>
          <w:rFonts w:ascii="Simplified Arabic" w:hAnsi="Simplified Arabic" w:cs="Simplified Arabic"/>
          <w:sz w:val="28"/>
          <w:szCs w:val="28"/>
          <w:rtl/>
        </w:rPr>
        <w:t xml:space="preserve">. كانت إدارة المشاريع تاريخياً تعتمد بشكل كبير على العمليات اليدوية، والقرارات المستندة إلى الحدس، والأدوات الثابتة للتخطيط والتنفيذ والمراقبة. ومع ذلك، مع إدخال الذكاء الاصطناعي، يشهد المجال تحولاً نحو الأتمتة، والتحليل الفوري للبيانات، والتنبؤات الاستباقية التي تسمح باتخاذ قرارات أكثر </w:t>
      </w:r>
      <w:r w:rsidR="008D4548">
        <w:rPr>
          <w:rFonts w:ascii="Simplified Arabic" w:hAnsi="Simplified Arabic" w:cs="Simplified Arabic" w:hint="cs"/>
          <w:sz w:val="28"/>
          <w:szCs w:val="28"/>
          <w:rtl/>
        </w:rPr>
        <w:t>فعالية</w:t>
      </w:r>
      <w:r w:rsidRPr="00CA4B83">
        <w:rPr>
          <w:rFonts w:ascii="Simplified Arabic" w:hAnsi="Simplified Arabic" w:cs="Simplified Arabic"/>
          <w:sz w:val="28"/>
          <w:szCs w:val="28"/>
          <w:rtl/>
        </w:rPr>
        <w:t xml:space="preserve"> ووعيًا</w:t>
      </w:r>
      <w:r w:rsidR="008D4548">
        <w:rPr>
          <w:rFonts w:ascii="Simplified Arabic" w:hAnsi="Simplified Arabic" w:cs="Simplified Arabic" w:hint="cs"/>
          <w:sz w:val="28"/>
          <w:szCs w:val="28"/>
          <w:rtl/>
        </w:rPr>
        <w:t xml:space="preserve"> </w:t>
      </w:r>
      <w:r w:rsidR="008D4548" w:rsidRPr="008D4548">
        <w:rPr>
          <w:rFonts w:ascii="Simplified Arabic" w:hAnsi="Simplified Arabic" w:cs="Simplified Arabic"/>
          <w:sz w:val="28"/>
          <w:szCs w:val="28"/>
          <w:rtl/>
        </w:rPr>
        <w:t>(</w:t>
      </w:r>
      <w:r w:rsidR="008D4548" w:rsidRPr="008D4548">
        <w:rPr>
          <w:rFonts w:ascii="Simplified Arabic" w:hAnsi="Simplified Arabic" w:cs="Simplified Arabic" w:hint="cs"/>
          <w:sz w:val="28"/>
          <w:szCs w:val="28"/>
          <w:rtl/>
        </w:rPr>
        <w:t>الغامدي</w:t>
      </w:r>
      <w:r w:rsidR="008D4548" w:rsidRPr="008D4548">
        <w:rPr>
          <w:rFonts w:ascii="Simplified Arabic" w:hAnsi="Simplified Arabic" w:cs="Simplified Arabic"/>
          <w:sz w:val="28"/>
          <w:szCs w:val="28"/>
          <w:rtl/>
        </w:rPr>
        <w:t xml:space="preserve"> </w:t>
      </w:r>
      <w:r w:rsidR="008D4548" w:rsidRPr="008D4548">
        <w:rPr>
          <w:rFonts w:ascii="Simplified Arabic" w:hAnsi="Simplified Arabic" w:cs="Simplified Arabic" w:hint="cs"/>
          <w:sz w:val="28"/>
          <w:szCs w:val="28"/>
          <w:rtl/>
        </w:rPr>
        <w:t>وضرمان،</w:t>
      </w:r>
      <w:r w:rsidR="008D4548" w:rsidRPr="008D4548">
        <w:rPr>
          <w:rFonts w:ascii="Simplified Arabic" w:hAnsi="Simplified Arabic" w:cs="Simplified Arabic"/>
          <w:sz w:val="28"/>
          <w:szCs w:val="28"/>
          <w:rtl/>
        </w:rPr>
        <w:t xml:space="preserve"> 2022)</w:t>
      </w:r>
      <w:r w:rsidRPr="00CA4B83">
        <w:rPr>
          <w:rFonts w:ascii="Simplified Arabic" w:hAnsi="Simplified Arabic" w:cs="Simplified Arabic"/>
          <w:sz w:val="28"/>
          <w:szCs w:val="28"/>
          <w:rtl/>
        </w:rPr>
        <w:t xml:space="preserve">. تشمل تقنيات الذكاء الاصطناعي التعلم الآلي، ومعالجة اللغة الطبيعية، والتحليلات التنبؤية، التي تُستخدم بشكل متزايد لتحسين تخصيص الموارد، وتبسيط التواصل، والتنبؤ بالمخاطر قبل أن </w:t>
      </w:r>
      <w:r w:rsidR="008D4548">
        <w:rPr>
          <w:rFonts w:ascii="Simplified Arabic" w:hAnsi="Simplified Arabic" w:cs="Simplified Arabic" w:hint="cs"/>
          <w:sz w:val="28"/>
          <w:szCs w:val="28"/>
          <w:rtl/>
        </w:rPr>
        <w:t xml:space="preserve">تحصل </w:t>
      </w:r>
      <w:r w:rsidR="008D4548" w:rsidRPr="008D4548">
        <w:rPr>
          <w:rFonts w:ascii="Simplified Arabic" w:hAnsi="Simplified Arabic" w:cs="Simplified Arabic"/>
          <w:sz w:val="28"/>
          <w:szCs w:val="28"/>
          <w:rtl/>
        </w:rPr>
        <w:t>(</w:t>
      </w:r>
      <w:r w:rsidR="008D4548" w:rsidRPr="008D4548">
        <w:rPr>
          <w:rFonts w:ascii="Simplified Arabic" w:hAnsi="Simplified Arabic" w:cs="Simplified Arabic" w:hint="cs"/>
          <w:sz w:val="28"/>
          <w:szCs w:val="28"/>
          <w:rtl/>
        </w:rPr>
        <w:t>الشهري</w:t>
      </w:r>
      <w:r w:rsidR="008D4548" w:rsidRPr="008D4548">
        <w:rPr>
          <w:rFonts w:ascii="Simplified Arabic" w:hAnsi="Simplified Arabic" w:cs="Simplified Arabic"/>
          <w:sz w:val="28"/>
          <w:szCs w:val="28"/>
          <w:rtl/>
        </w:rPr>
        <w:t xml:space="preserve"> </w:t>
      </w:r>
      <w:r w:rsidR="008D4548" w:rsidRPr="008D4548">
        <w:rPr>
          <w:rFonts w:ascii="Simplified Arabic" w:hAnsi="Simplified Arabic" w:cs="Simplified Arabic" w:hint="cs"/>
          <w:sz w:val="28"/>
          <w:szCs w:val="28"/>
          <w:rtl/>
        </w:rPr>
        <w:t>وآخرون،</w:t>
      </w:r>
      <w:r w:rsidR="008D4548" w:rsidRPr="008D4548">
        <w:rPr>
          <w:rFonts w:ascii="Simplified Arabic" w:hAnsi="Simplified Arabic" w:cs="Simplified Arabic"/>
          <w:sz w:val="28"/>
          <w:szCs w:val="28"/>
          <w:rtl/>
        </w:rPr>
        <w:t xml:space="preserve"> 2023)</w:t>
      </w:r>
      <w:r w:rsidRPr="00CA4B83">
        <w:rPr>
          <w:rFonts w:ascii="Simplified Arabic" w:hAnsi="Simplified Arabic" w:cs="Simplified Arabic"/>
          <w:sz w:val="28"/>
          <w:szCs w:val="28"/>
          <w:rtl/>
        </w:rPr>
        <w:t>. هذه الابتكارات المدعومة بالذكاء الاصطناعي تقلل بشكل كبير من العبء الإداري على مديري المشاريع، مما يمكنهم من التركيز أكثر على الأهداف الاستراتيجية والمهام ذات القيمة العالية</w:t>
      </w:r>
      <w:r w:rsidR="006B0D2A">
        <w:rPr>
          <w:rFonts w:ascii="Simplified Arabic" w:hAnsi="Simplified Arabic" w:cs="Simplified Arabic" w:hint="cs"/>
          <w:sz w:val="28"/>
          <w:szCs w:val="28"/>
          <w:rtl/>
        </w:rPr>
        <w:t xml:space="preserve"> </w:t>
      </w:r>
      <w:r w:rsidR="006B0D2A" w:rsidRPr="006B0D2A">
        <w:rPr>
          <w:rFonts w:ascii="Simplified Arabic" w:hAnsi="Simplified Arabic" w:cs="Simplified Arabic"/>
          <w:sz w:val="28"/>
          <w:szCs w:val="28"/>
          <w:rtl/>
        </w:rPr>
        <w:t>(</w:t>
      </w:r>
      <w:r w:rsidR="006B0D2A" w:rsidRPr="006B0D2A">
        <w:rPr>
          <w:rFonts w:ascii="Simplified Arabic" w:hAnsi="Simplified Arabic" w:cs="Simplified Arabic" w:hint="cs"/>
          <w:sz w:val="28"/>
          <w:szCs w:val="28"/>
          <w:rtl/>
        </w:rPr>
        <w:t>الزدجالي،</w:t>
      </w:r>
      <w:r w:rsidR="006B0D2A" w:rsidRPr="006B0D2A">
        <w:rPr>
          <w:rFonts w:ascii="Simplified Arabic" w:hAnsi="Simplified Arabic" w:cs="Simplified Arabic"/>
          <w:sz w:val="28"/>
          <w:szCs w:val="28"/>
          <w:rtl/>
        </w:rPr>
        <w:t xml:space="preserve"> 2023)</w:t>
      </w:r>
      <w:r w:rsidRPr="00CA4B83">
        <w:rPr>
          <w:rFonts w:ascii="Simplified Arabic" w:hAnsi="Simplified Arabic" w:cs="Simplified Arabic"/>
          <w:sz w:val="28"/>
          <w:szCs w:val="28"/>
          <w:rtl/>
        </w:rPr>
        <w:t>. يُظهر تأثير الذكاء الاصطناعي التحويلي في إدارة المشاريع من خلال تحسين التعاون بين أعضاء الفريق، وأتمتة المهام الروتينية مثل الجدولة والمتابعة، وضمان استخدام الموارد بأكبر قدر من الكفاءة. من خلال تحسين الدقة وتقليل الخطأ البشري، لا يعزز الذكاء الاصطناعي فقط كفاءة المشاريع الفردية، بل يساهم أيضًا في تحقيق الأهداف الاستراتيجية الأوسع للمنظمات</w:t>
      </w:r>
      <w:r w:rsidR="008D4548">
        <w:rPr>
          <w:rFonts w:ascii="Simplified Arabic" w:hAnsi="Simplified Arabic" w:cs="Simplified Arabic" w:hint="cs"/>
          <w:sz w:val="28"/>
          <w:szCs w:val="28"/>
          <w:rtl/>
        </w:rPr>
        <w:t xml:space="preserve"> </w:t>
      </w:r>
      <w:r w:rsidR="008D4548" w:rsidRPr="008D4548">
        <w:rPr>
          <w:rFonts w:ascii="Simplified Arabic" w:hAnsi="Simplified Arabic" w:cs="Simplified Arabic"/>
          <w:sz w:val="28"/>
          <w:szCs w:val="28"/>
          <w:rtl/>
        </w:rPr>
        <w:t>(</w:t>
      </w:r>
      <w:r w:rsidR="008D4548" w:rsidRPr="008D4548">
        <w:rPr>
          <w:rFonts w:ascii="Simplified Arabic" w:hAnsi="Simplified Arabic" w:cs="Simplified Arabic" w:hint="cs"/>
          <w:sz w:val="28"/>
          <w:szCs w:val="28"/>
          <w:rtl/>
        </w:rPr>
        <w:t>الموسوي</w:t>
      </w:r>
      <w:r w:rsidR="008D4548" w:rsidRPr="008D4548">
        <w:rPr>
          <w:rFonts w:ascii="Simplified Arabic" w:hAnsi="Simplified Arabic" w:cs="Simplified Arabic"/>
          <w:sz w:val="28"/>
          <w:szCs w:val="28"/>
          <w:rtl/>
        </w:rPr>
        <w:t xml:space="preserve"> </w:t>
      </w:r>
      <w:r w:rsidR="008D4548" w:rsidRPr="008D4548">
        <w:rPr>
          <w:rFonts w:ascii="Simplified Arabic" w:hAnsi="Simplified Arabic" w:cs="Simplified Arabic" w:hint="cs"/>
          <w:sz w:val="28"/>
          <w:szCs w:val="28"/>
          <w:rtl/>
        </w:rPr>
        <w:t>ومنصوري،</w:t>
      </w:r>
      <w:r w:rsidR="008D4548" w:rsidRPr="008D4548">
        <w:rPr>
          <w:rFonts w:ascii="Simplified Arabic" w:hAnsi="Simplified Arabic" w:cs="Simplified Arabic"/>
          <w:sz w:val="28"/>
          <w:szCs w:val="28"/>
          <w:rtl/>
        </w:rPr>
        <w:t xml:space="preserve"> 2024)</w:t>
      </w:r>
      <w:r w:rsidRPr="00CA4B83">
        <w:rPr>
          <w:rFonts w:ascii="Simplified Arabic" w:hAnsi="Simplified Arabic" w:cs="Simplified Arabic"/>
          <w:sz w:val="28"/>
          <w:szCs w:val="28"/>
        </w:rPr>
        <w:t>.</w:t>
      </w:r>
    </w:p>
    <w:p w14:paraId="65E86B63" w14:textId="3D62AFC0" w:rsidR="00CA4B83" w:rsidRDefault="00CA4B83" w:rsidP="00CA4B83">
      <w:pPr>
        <w:bidi/>
        <w:jc w:val="both"/>
        <w:rPr>
          <w:rFonts w:ascii="Simplified Arabic" w:hAnsi="Simplified Arabic" w:cs="Simplified Arabic" w:hint="cs"/>
          <w:sz w:val="28"/>
          <w:szCs w:val="28"/>
          <w:rtl/>
          <w:lang w:bidi="ar-JO"/>
        </w:rPr>
      </w:pPr>
      <w:r w:rsidRPr="00CA4B83">
        <w:rPr>
          <w:rFonts w:ascii="Simplified Arabic" w:hAnsi="Simplified Arabic" w:cs="Simplified Arabic"/>
          <w:b/>
          <w:bCs/>
          <w:sz w:val="28"/>
          <w:szCs w:val="28"/>
        </w:rPr>
        <w:t>1.2</w:t>
      </w:r>
      <w:r w:rsidRPr="00CA4B83">
        <w:rPr>
          <w:rFonts w:ascii="Simplified Arabic" w:hAnsi="Simplified Arabic" w:cs="Simplified Arabic" w:hint="cs"/>
          <w:b/>
          <w:bCs/>
          <w:sz w:val="28"/>
          <w:szCs w:val="28"/>
          <w:rtl/>
          <w:lang w:bidi="ar-JO"/>
        </w:rPr>
        <w:t xml:space="preserve"> </w:t>
      </w:r>
      <w:r w:rsidRPr="00CA4B83">
        <w:rPr>
          <w:rFonts w:ascii="Simplified Arabic" w:hAnsi="Simplified Arabic" w:cs="Simplified Arabic"/>
          <w:b/>
          <w:bCs/>
          <w:sz w:val="28"/>
          <w:szCs w:val="28"/>
          <w:rtl/>
        </w:rPr>
        <w:t>مشكلة البحث وأهميته</w:t>
      </w:r>
    </w:p>
    <w:p w14:paraId="1848DCC0" w14:textId="5FAC834D" w:rsidR="000D69FF" w:rsidRDefault="00CA4B83" w:rsidP="00CA4B83">
      <w:pPr>
        <w:bidi/>
        <w:jc w:val="both"/>
        <w:rPr>
          <w:rFonts w:ascii="Simplified Arabic" w:hAnsi="Simplified Arabic" w:cs="Simplified Arabic"/>
          <w:sz w:val="28"/>
          <w:szCs w:val="28"/>
          <w:rtl/>
        </w:rPr>
      </w:pPr>
      <w:r w:rsidRPr="00CA4B83">
        <w:rPr>
          <w:rFonts w:ascii="Simplified Arabic" w:hAnsi="Simplified Arabic" w:cs="Simplified Arabic"/>
          <w:sz w:val="28"/>
          <w:szCs w:val="28"/>
          <w:rtl/>
        </w:rPr>
        <w:t xml:space="preserve">في ظل تسارع التطورات التكنولوجية، أصبحت الأساليب التقليدية لإدارة المشاريع تُظهر محدوديتها. إحدى التحديات الرئيسية التي تواجه مديري المشاريع اليوم هي القدرة على معالجة وتحليل كميات كبيرة من البيانات التي يتم إنتاجها خلال دورة حياة المشروع. إذا لم يتم استخدام هذه البيانات بشكل فعال، فقد تؤدي إلى حدوث تأخيرات، وتجاوزات في التكاليف، وضياع الفرص. بالإضافة إلى ذلك، مع زيادة تعقيد المشاريع وفرق العمل المتوزعة جغرافيًا، تصبح الحاجة إلى نهج يعتمد على البيانات بشكل أكبر أمراً بالغ الأهمية. هنا يأتي دور الذكاء الاصطناعي، الذي يوفر أدوات لا تقتصر على أتمتة المهام الروتينية فقط، بل تقدم أيضًا رؤى معمقة </w:t>
      </w:r>
      <w:r w:rsidRPr="00CA4B83">
        <w:rPr>
          <w:rFonts w:ascii="Simplified Arabic" w:hAnsi="Simplified Arabic" w:cs="Simplified Arabic"/>
          <w:sz w:val="28"/>
          <w:szCs w:val="28"/>
          <w:rtl/>
        </w:rPr>
        <w:lastRenderedPageBreak/>
        <w:t>من خلال تحليل البيانات، مما يساعد على التنبؤ بالنتائج المستقبلية وتحديد المخاطر المحتملة. ومع ذلك، فإن دمج تقنيات الذكاء الاصطناعي في إدارة المشاريع ليس خاليًا من التحديات. تحتاج المنظمات إلى إعادة التفكير في سير العمل التقليدي، والاستثمار في مهارات جديدة، والتغلب على مقاومة التغيير الثقافي. كما أن هناك مخاوف بشأن احتمالية استبدال وظائف البشر في بعض مهام إدارة المشاريع. يهدف هذا البحث إلى استكشاف هذه القضايا من خلال دراسة كيفية إعادة تشكيل الذكاء الاصطناعي لممارسات إدارة المشاريع، مع التركيز بشكل خاص على التوازن بين دور الإنسان والآلة في اتخاذ القرارات، وتخصيص الموارد، والتعاون بين الفرق. تكمن أهمية هذا البحث في تقديم رؤى حول كيفية استغلال المنظمات للذكاء الاصطناعي للتغلب على القيود التي تواجهها الأساليب التقليدية لإدارة المشاريع، مما يؤدي إلى تحقيق نتائج مشاريع أكثر نجاحًا وتحسين الأداء التنظيمي بشكل عام</w:t>
      </w:r>
      <w:r w:rsidRPr="00CA4B83">
        <w:rPr>
          <w:rFonts w:ascii="Simplified Arabic" w:hAnsi="Simplified Arabic" w:cs="Simplified Arabic"/>
          <w:sz w:val="28"/>
          <w:szCs w:val="28"/>
        </w:rPr>
        <w:t>.</w:t>
      </w:r>
    </w:p>
    <w:p w14:paraId="61604F94" w14:textId="7F063E3C" w:rsidR="00CA4B83" w:rsidRPr="00CA4B83" w:rsidRDefault="00CA4B83" w:rsidP="00CA4B83">
      <w:pPr>
        <w:bidi/>
        <w:jc w:val="both"/>
        <w:rPr>
          <w:rFonts w:ascii="Simplified Arabic" w:hAnsi="Simplified Arabic" w:cs="Simplified Arabic"/>
          <w:b/>
          <w:bCs/>
          <w:sz w:val="28"/>
          <w:szCs w:val="28"/>
          <w:rtl/>
        </w:rPr>
      </w:pPr>
      <w:r w:rsidRPr="00CA4B83">
        <w:rPr>
          <w:rFonts w:ascii="Simplified Arabic" w:hAnsi="Simplified Arabic" w:cs="Simplified Arabic" w:hint="cs"/>
          <w:b/>
          <w:bCs/>
          <w:sz w:val="28"/>
          <w:szCs w:val="28"/>
          <w:rtl/>
        </w:rPr>
        <w:t xml:space="preserve">1.3 </w:t>
      </w:r>
      <w:r w:rsidRPr="00CA4B83">
        <w:rPr>
          <w:rFonts w:ascii="Simplified Arabic" w:hAnsi="Simplified Arabic" w:cs="Simplified Arabic"/>
          <w:b/>
          <w:bCs/>
          <w:sz w:val="28"/>
          <w:szCs w:val="28"/>
          <w:rtl/>
        </w:rPr>
        <w:t>الأهداف الرئيسية</w:t>
      </w:r>
    </w:p>
    <w:p w14:paraId="25467F7F" w14:textId="7A6EAAE4" w:rsidR="000D69FF" w:rsidRDefault="00CA4B83" w:rsidP="00CA4B83">
      <w:pPr>
        <w:bidi/>
        <w:jc w:val="both"/>
        <w:rPr>
          <w:rFonts w:ascii="Simplified Arabic" w:hAnsi="Simplified Arabic" w:cs="Simplified Arabic"/>
          <w:sz w:val="28"/>
          <w:szCs w:val="28"/>
          <w:rtl/>
        </w:rPr>
      </w:pPr>
      <w:r w:rsidRPr="00CA4B83">
        <w:rPr>
          <w:rFonts w:ascii="Simplified Arabic" w:hAnsi="Simplified Arabic" w:cs="Simplified Arabic"/>
          <w:sz w:val="28"/>
          <w:szCs w:val="28"/>
          <w:rtl/>
        </w:rPr>
        <w:t xml:space="preserve">الهدف الرئيسي لهذا الإطار النظري هو تطوير فهم </w:t>
      </w:r>
      <w:r>
        <w:rPr>
          <w:rFonts w:ascii="Simplified Arabic" w:hAnsi="Simplified Arabic" w:cs="Simplified Arabic" w:hint="cs"/>
          <w:sz w:val="28"/>
          <w:szCs w:val="28"/>
          <w:rtl/>
        </w:rPr>
        <w:t>مكتمل</w:t>
      </w:r>
      <w:r w:rsidRPr="00CA4B83">
        <w:rPr>
          <w:rFonts w:ascii="Simplified Arabic" w:hAnsi="Simplified Arabic" w:cs="Simplified Arabic"/>
          <w:sz w:val="28"/>
          <w:szCs w:val="28"/>
          <w:rtl/>
        </w:rPr>
        <w:t xml:space="preserve"> لتأثير الذكاء الاصطناعي على ممارسات إدارة المشاريع. بشكل خاص، يسعى هذا البحث إلى استكشاف كيفية تأثير تقنيات الذكاء الاصطناعي على الجوانب الأساسية لإدارة المشاريع، مثل عمليات اتخاذ القرار، وتخصيص الموارد، ونتائج المشاريع. من خلال مواءمة هذه الأهداف مع النظريات القائمة حول التغيير التنظيمي، ونظرية الأنظمة، ونظرية انتشار الابتكار، ستحلل الدراسة إلى أي مدى يعمل الذكاء الاصطناعي على تغيير المهام اليومية لمديري المشاريع. يركز البحث بشكل كبير على دور الذكاء الاصطناعي في تحسين دقة اتخاذ القرار</w:t>
      </w:r>
      <w:r w:rsidR="008D4548">
        <w:rPr>
          <w:rFonts w:ascii="Simplified Arabic" w:hAnsi="Simplified Arabic" w:cs="Simplified Arabic" w:hint="cs"/>
          <w:sz w:val="28"/>
          <w:szCs w:val="28"/>
          <w:rtl/>
        </w:rPr>
        <w:t xml:space="preserve"> </w:t>
      </w:r>
      <w:r w:rsidR="008D4548" w:rsidRPr="008D4548">
        <w:rPr>
          <w:rFonts w:ascii="Simplified Arabic" w:hAnsi="Simplified Arabic" w:cs="Simplified Arabic"/>
          <w:sz w:val="28"/>
          <w:szCs w:val="28"/>
          <w:rtl/>
        </w:rPr>
        <w:t>(</w:t>
      </w:r>
      <w:r w:rsidR="008D4548" w:rsidRPr="008D4548">
        <w:rPr>
          <w:rFonts w:ascii="Simplified Arabic" w:hAnsi="Simplified Arabic" w:cs="Simplified Arabic" w:hint="cs"/>
          <w:sz w:val="28"/>
          <w:szCs w:val="28"/>
          <w:rtl/>
        </w:rPr>
        <w:t>الموسوي</w:t>
      </w:r>
      <w:r w:rsidR="008D4548" w:rsidRPr="008D4548">
        <w:rPr>
          <w:rFonts w:ascii="Simplified Arabic" w:hAnsi="Simplified Arabic" w:cs="Simplified Arabic"/>
          <w:sz w:val="28"/>
          <w:szCs w:val="28"/>
          <w:rtl/>
        </w:rPr>
        <w:t xml:space="preserve"> </w:t>
      </w:r>
      <w:r w:rsidR="008D4548" w:rsidRPr="008D4548">
        <w:rPr>
          <w:rFonts w:ascii="Simplified Arabic" w:hAnsi="Simplified Arabic" w:cs="Simplified Arabic" w:hint="cs"/>
          <w:sz w:val="28"/>
          <w:szCs w:val="28"/>
          <w:rtl/>
        </w:rPr>
        <w:t>ومنصوري،</w:t>
      </w:r>
      <w:r w:rsidR="008D4548" w:rsidRPr="008D4548">
        <w:rPr>
          <w:rFonts w:ascii="Simplified Arabic" w:hAnsi="Simplified Arabic" w:cs="Simplified Arabic"/>
          <w:sz w:val="28"/>
          <w:szCs w:val="28"/>
          <w:rtl/>
        </w:rPr>
        <w:t xml:space="preserve"> 2024)</w:t>
      </w:r>
      <w:r w:rsidRPr="00CA4B83">
        <w:rPr>
          <w:rFonts w:ascii="Simplified Arabic" w:hAnsi="Simplified Arabic" w:cs="Simplified Arabic"/>
          <w:sz w:val="28"/>
          <w:szCs w:val="28"/>
          <w:rtl/>
        </w:rPr>
        <w:t xml:space="preserve">. حيث </w:t>
      </w:r>
      <w:r w:rsidR="008D4548" w:rsidRPr="00CA4B83">
        <w:rPr>
          <w:rFonts w:ascii="Simplified Arabic" w:hAnsi="Simplified Arabic" w:cs="Simplified Arabic" w:hint="cs"/>
          <w:sz w:val="28"/>
          <w:szCs w:val="28"/>
          <w:rtl/>
        </w:rPr>
        <w:t>إن</w:t>
      </w:r>
      <w:r w:rsidRPr="00CA4B83">
        <w:rPr>
          <w:rFonts w:ascii="Simplified Arabic" w:hAnsi="Simplified Arabic" w:cs="Simplified Arabic"/>
          <w:sz w:val="28"/>
          <w:szCs w:val="28"/>
          <w:rtl/>
        </w:rPr>
        <w:t xml:space="preserve"> قدرة الذكاء الاصطناعي على تحليل كميات كبيرة من البيانات وتوليد رؤى تنبؤية توفر لمديري المشاريع أدوات لاتخاذ قرارات أكثر وعيًا وبسرعة أكبر</w:t>
      </w:r>
      <w:r w:rsidR="008D4548">
        <w:rPr>
          <w:rFonts w:ascii="Simplified Arabic" w:hAnsi="Simplified Arabic" w:cs="Simplified Arabic" w:hint="cs"/>
          <w:sz w:val="28"/>
          <w:szCs w:val="28"/>
          <w:rtl/>
        </w:rPr>
        <w:t xml:space="preserve"> </w:t>
      </w:r>
      <w:r w:rsidR="008D4548" w:rsidRPr="008D4548">
        <w:rPr>
          <w:rFonts w:ascii="Simplified Arabic" w:hAnsi="Simplified Arabic" w:cs="Simplified Arabic"/>
          <w:sz w:val="28"/>
          <w:szCs w:val="28"/>
          <w:rtl/>
        </w:rPr>
        <w:t>(</w:t>
      </w:r>
      <w:r w:rsidR="008D4548" w:rsidRPr="008D4548">
        <w:rPr>
          <w:rFonts w:ascii="Simplified Arabic" w:hAnsi="Simplified Arabic" w:cs="Simplified Arabic" w:hint="cs"/>
          <w:sz w:val="28"/>
          <w:szCs w:val="28"/>
          <w:rtl/>
        </w:rPr>
        <w:t>الشهري</w:t>
      </w:r>
      <w:r w:rsidR="008D4548" w:rsidRPr="008D4548">
        <w:rPr>
          <w:rFonts w:ascii="Simplified Arabic" w:hAnsi="Simplified Arabic" w:cs="Simplified Arabic"/>
          <w:sz w:val="28"/>
          <w:szCs w:val="28"/>
          <w:rtl/>
        </w:rPr>
        <w:t xml:space="preserve"> </w:t>
      </w:r>
      <w:r w:rsidR="008D4548" w:rsidRPr="008D4548">
        <w:rPr>
          <w:rFonts w:ascii="Simplified Arabic" w:hAnsi="Simplified Arabic" w:cs="Simplified Arabic" w:hint="cs"/>
          <w:sz w:val="28"/>
          <w:szCs w:val="28"/>
          <w:rtl/>
        </w:rPr>
        <w:t>وآخرون،</w:t>
      </w:r>
      <w:r w:rsidR="008D4548" w:rsidRPr="008D4548">
        <w:rPr>
          <w:rFonts w:ascii="Simplified Arabic" w:hAnsi="Simplified Arabic" w:cs="Simplified Arabic"/>
          <w:sz w:val="28"/>
          <w:szCs w:val="28"/>
          <w:rtl/>
        </w:rPr>
        <w:t xml:space="preserve"> 2023)</w:t>
      </w:r>
      <w:r w:rsidRPr="00CA4B83">
        <w:rPr>
          <w:rFonts w:ascii="Simplified Arabic" w:hAnsi="Simplified Arabic" w:cs="Simplified Arabic"/>
          <w:sz w:val="28"/>
          <w:szCs w:val="28"/>
          <w:rtl/>
        </w:rPr>
        <w:t>. هدف آخر مهم هو تقييم تأثير الذكاء الاصطناعي على تخصيص الموارد داخل المشاريع. تعتمد إدارة المشاريع التقليدية بشكل كبير على الأحكام البشرية لتخصيص الموارد مثل الوقت والعمل ورأس المال، بينما يمكن لأنظمة الذكاء الاصطناعي معالجة كميات ضخمة من البيانات في الوقت الفعلي لتحسين توزيع الموارد وضمان إتمام المشاريع في الوقت المحدد وضمن الميزانية</w:t>
      </w:r>
      <w:r w:rsidR="008D4548">
        <w:rPr>
          <w:rFonts w:ascii="Simplified Arabic" w:hAnsi="Simplified Arabic" w:cs="Simplified Arabic" w:hint="cs"/>
          <w:sz w:val="28"/>
          <w:szCs w:val="28"/>
          <w:rtl/>
        </w:rPr>
        <w:t xml:space="preserve"> </w:t>
      </w:r>
      <w:r w:rsidR="008D4548" w:rsidRPr="008D4548">
        <w:rPr>
          <w:rFonts w:ascii="Simplified Arabic" w:hAnsi="Simplified Arabic" w:cs="Simplified Arabic"/>
          <w:sz w:val="28"/>
          <w:szCs w:val="28"/>
          <w:rtl/>
        </w:rPr>
        <w:t>(</w:t>
      </w:r>
      <w:r w:rsidR="008D4548" w:rsidRPr="008D4548">
        <w:rPr>
          <w:rFonts w:ascii="Simplified Arabic" w:hAnsi="Simplified Arabic" w:cs="Simplified Arabic" w:hint="cs"/>
          <w:sz w:val="28"/>
          <w:szCs w:val="28"/>
          <w:rtl/>
        </w:rPr>
        <w:t>النعيمي،</w:t>
      </w:r>
      <w:r w:rsidR="008D4548" w:rsidRPr="008D4548">
        <w:rPr>
          <w:rFonts w:ascii="Simplified Arabic" w:hAnsi="Simplified Arabic" w:cs="Simplified Arabic"/>
          <w:sz w:val="28"/>
          <w:szCs w:val="28"/>
          <w:rtl/>
        </w:rPr>
        <w:t xml:space="preserve"> 2023)</w:t>
      </w:r>
      <w:r w:rsidRPr="00CA4B83">
        <w:rPr>
          <w:rFonts w:ascii="Simplified Arabic" w:hAnsi="Simplified Arabic" w:cs="Simplified Arabic"/>
          <w:sz w:val="28"/>
          <w:szCs w:val="28"/>
          <w:rtl/>
        </w:rPr>
        <w:t xml:space="preserve">. أخيرًا، يسعى هذا البحث إلى تقييم كيف يؤثر دمج الذكاء الاصطناعي على نتائج المشاريع بشكل عام، بما في ذلك معدلات النجاح، ورضا العملاء، والعائد على الاستثمار للمنظمات. سيأخذ الإطار النظري أيضًا في الاعتبار الحواجز الثقافية والتنظيمية التي تعيق اعتماد الذكاء الاصطناعي، مع تحديد العوامل التي تسهل أو تعيق تنفيذ تقنيات الذكاء الاصطناعي بنجاح في إدارة المشاريع. من خلال </w:t>
      </w:r>
      <w:r w:rsidRPr="00CA4B83">
        <w:rPr>
          <w:rFonts w:ascii="Simplified Arabic" w:hAnsi="Simplified Arabic" w:cs="Simplified Arabic"/>
          <w:sz w:val="28"/>
          <w:szCs w:val="28"/>
          <w:rtl/>
        </w:rPr>
        <w:lastRenderedPageBreak/>
        <w:t xml:space="preserve">هذا البحث، </w:t>
      </w:r>
      <w:r w:rsidR="008D4548">
        <w:rPr>
          <w:rFonts w:ascii="Simplified Arabic" w:hAnsi="Simplified Arabic" w:cs="Simplified Arabic" w:hint="cs"/>
          <w:sz w:val="28"/>
          <w:szCs w:val="28"/>
          <w:rtl/>
        </w:rPr>
        <w:t>سيتم</w:t>
      </w:r>
      <w:r w:rsidRPr="00CA4B83">
        <w:rPr>
          <w:rFonts w:ascii="Simplified Arabic" w:hAnsi="Simplified Arabic" w:cs="Simplified Arabic"/>
          <w:sz w:val="28"/>
          <w:szCs w:val="28"/>
          <w:rtl/>
        </w:rPr>
        <w:t xml:space="preserve"> توضيح الصورة بشكل أفضل حول كيفية استغلال الذكاء الاصطناعي بشكل استراتيجي لتعزيز كفاءة إدارة المشاريع وفعاليتها وابتكارها</w:t>
      </w:r>
      <w:r w:rsidRPr="00CA4B83">
        <w:rPr>
          <w:rFonts w:ascii="Simplified Arabic" w:hAnsi="Simplified Arabic" w:cs="Simplified Arabic"/>
          <w:sz w:val="28"/>
          <w:szCs w:val="28"/>
        </w:rPr>
        <w:t>.</w:t>
      </w:r>
    </w:p>
    <w:p w14:paraId="7C3271F5" w14:textId="1F26203F" w:rsidR="00CA4B83" w:rsidRPr="00CA4B83" w:rsidRDefault="00CA4B83" w:rsidP="00CA4B83">
      <w:pPr>
        <w:pStyle w:val="ListParagraph"/>
        <w:numPr>
          <w:ilvl w:val="0"/>
          <w:numId w:val="1"/>
        </w:numPr>
        <w:bidi/>
        <w:jc w:val="both"/>
        <w:rPr>
          <w:rFonts w:ascii="Simplified Arabic" w:hAnsi="Simplified Arabic" w:cs="Simplified Arabic"/>
          <w:b/>
          <w:bCs/>
          <w:sz w:val="28"/>
          <w:szCs w:val="28"/>
        </w:rPr>
      </w:pPr>
      <w:r w:rsidRPr="00CA4B83">
        <w:rPr>
          <w:rFonts w:ascii="Simplified Arabic" w:hAnsi="Simplified Arabic" w:cs="Simplified Arabic"/>
          <w:b/>
          <w:bCs/>
          <w:sz w:val="28"/>
          <w:szCs w:val="28"/>
          <w:rtl/>
        </w:rPr>
        <w:t>استعراض الأدبيات والأسس النظرية</w:t>
      </w:r>
    </w:p>
    <w:p w14:paraId="43BA9A93" w14:textId="033AFAD4" w:rsidR="00CA4B83" w:rsidRPr="00CA4B83" w:rsidRDefault="00CA4B83" w:rsidP="00CA4B83">
      <w:pPr>
        <w:pStyle w:val="ListParagraph"/>
        <w:numPr>
          <w:ilvl w:val="1"/>
          <w:numId w:val="1"/>
        </w:numPr>
        <w:bidi/>
        <w:jc w:val="both"/>
        <w:rPr>
          <w:rFonts w:ascii="Simplified Arabic" w:hAnsi="Simplified Arabic" w:cs="Simplified Arabic"/>
          <w:sz w:val="28"/>
          <w:szCs w:val="28"/>
          <w:rtl/>
          <w:lang w:bidi="ar-JO"/>
        </w:rPr>
      </w:pPr>
      <w:r w:rsidRPr="00CA4B83">
        <w:rPr>
          <w:rFonts w:ascii="Simplified Arabic" w:hAnsi="Simplified Arabic" w:cs="Simplified Arabic"/>
          <w:b/>
          <w:bCs/>
          <w:sz w:val="28"/>
          <w:szCs w:val="28"/>
          <w:rtl/>
        </w:rPr>
        <w:t>المفاهيم الرئيسية والتعريفات</w:t>
      </w:r>
    </w:p>
    <w:p w14:paraId="71C73B4D" w14:textId="78B3CBB0" w:rsidR="00CA4B83" w:rsidRDefault="00CA4B83" w:rsidP="00CA4B83">
      <w:pPr>
        <w:bidi/>
        <w:jc w:val="both"/>
        <w:rPr>
          <w:rFonts w:ascii="Simplified Arabic" w:hAnsi="Simplified Arabic" w:cs="Simplified Arabic"/>
          <w:sz w:val="28"/>
          <w:szCs w:val="28"/>
          <w:rtl/>
          <w:lang w:bidi="ar-JO"/>
        </w:rPr>
      </w:pPr>
      <w:r w:rsidRPr="00CA4B83">
        <w:rPr>
          <w:rFonts w:ascii="Simplified Arabic" w:hAnsi="Simplified Arabic" w:cs="Simplified Arabic"/>
          <w:sz w:val="28"/>
          <w:szCs w:val="28"/>
          <w:rtl/>
        </w:rPr>
        <w:t xml:space="preserve">إن فهم تأثير الذكاء الاصطناعي على إدارة المشاريع يتطلب توضيحاً </w:t>
      </w:r>
      <w:r w:rsidR="008D4548">
        <w:rPr>
          <w:rFonts w:ascii="Simplified Arabic" w:hAnsi="Simplified Arabic" w:cs="Simplified Arabic"/>
          <w:sz w:val="28"/>
          <w:szCs w:val="28"/>
          <w:rtl/>
        </w:rPr>
        <w:t>مكتمل</w:t>
      </w:r>
      <w:r w:rsidRPr="00CA4B83">
        <w:rPr>
          <w:rFonts w:ascii="Simplified Arabic" w:hAnsi="Simplified Arabic" w:cs="Simplified Arabic"/>
          <w:sz w:val="28"/>
          <w:szCs w:val="28"/>
          <w:rtl/>
        </w:rPr>
        <w:t>اً للمفاهيم الأساسية التي تشكل جوهر هذه الدراسة. يعتبر تحديد هذه المفاهيم خطوة أولية ضرورية لضمان أن يكون لدى القراء والباحثين على حد سواء فهماً مشتركاً للمصطلحات المستخدمة، وبالتالي تسهيل تحليل النتائج والاستنتاجات</w:t>
      </w:r>
      <w:r w:rsidR="008D4548">
        <w:rPr>
          <w:rFonts w:ascii="Simplified Arabic" w:hAnsi="Simplified Arabic" w:cs="Simplified Arabic" w:hint="cs"/>
          <w:sz w:val="28"/>
          <w:szCs w:val="28"/>
          <w:rtl/>
        </w:rPr>
        <w:t xml:space="preserve"> </w:t>
      </w:r>
      <w:r w:rsidR="008D4548" w:rsidRPr="008D4548">
        <w:rPr>
          <w:rFonts w:ascii="Simplified Arabic" w:hAnsi="Simplified Arabic" w:cs="Simplified Arabic"/>
          <w:sz w:val="28"/>
          <w:szCs w:val="28"/>
          <w:rtl/>
        </w:rPr>
        <w:t>(</w:t>
      </w:r>
      <w:r w:rsidR="008D4548" w:rsidRPr="008D4548">
        <w:rPr>
          <w:rFonts w:ascii="Simplified Arabic" w:hAnsi="Simplified Arabic" w:cs="Simplified Arabic" w:hint="cs"/>
          <w:sz w:val="28"/>
          <w:szCs w:val="28"/>
          <w:rtl/>
        </w:rPr>
        <w:t>النعيمي،</w:t>
      </w:r>
      <w:r w:rsidR="008D4548" w:rsidRPr="008D4548">
        <w:rPr>
          <w:rFonts w:ascii="Simplified Arabic" w:hAnsi="Simplified Arabic" w:cs="Simplified Arabic"/>
          <w:sz w:val="28"/>
          <w:szCs w:val="28"/>
          <w:rtl/>
        </w:rPr>
        <w:t xml:space="preserve"> 2023)</w:t>
      </w:r>
      <w:r w:rsidRPr="00CA4B83">
        <w:rPr>
          <w:rFonts w:ascii="Simplified Arabic" w:hAnsi="Simplified Arabic" w:cs="Simplified Arabic"/>
          <w:sz w:val="28"/>
          <w:szCs w:val="28"/>
          <w:rtl/>
        </w:rPr>
        <w:t>. في هذا السياق، من الضروري تعريف الذكاء الاصطناعي</w:t>
      </w:r>
      <w:r w:rsidRPr="00CA4B83">
        <w:rPr>
          <w:rFonts w:ascii="Simplified Arabic" w:hAnsi="Simplified Arabic" w:cs="Simplified Arabic"/>
          <w:sz w:val="28"/>
          <w:szCs w:val="28"/>
          <w:lang w:bidi="ar-JO"/>
        </w:rPr>
        <w:t xml:space="preserve"> (AI) </w:t>
      </w:r>
      <w:r w:rsidRPr="00CA4B83">
        <w:rPr>
          <w:rFonts w:ascii="Simplified Arabic" w:hAnsi="Simplified Arabic" w:cs="Simplified Arabic"/>
          <w:sz w:val="28"/>
          <w:szCs w:val="28"/>
          <w:rtl/>
        </w:rPr>
        <w:t xml:space="preserve">وإدارة المشاريع وتوضيح كيف تتداخل هذه المفاهيم في إطار السياق البحثي الخاص بهذه الدراسة. بالإضافة إلى ذلك، هناك مصطلحات أخرى مثل "التعلم الآلي" و"التحليلات التنبؤية" و"أتمتة العمليات" التي تحتاج إلى شرح وافٍ لأنها </w:t>
      </w:r>
      <w:r w:rsidR="008D4548">
        <w:rPr>
          <w:rFonts w:ascii="Simplified Arabic" w:hAnsi="Simplified Arabic" w:cs="Simplified Arabic"/>
          <w:sz w:val="28"/>
          <w:szCs w:val="28"/>
          <w:rtl/>
        </w:rPr>
        <w:t>تشكل</w:t>
      </w:r>
      <w:r w:rsidRPr="00CA4B83">
        <w:rPr>
          <w:rFonts w:ascii="Simplified Arabic" w:hAnsi="Simplified Arabic" w:cs="Simplified Arabic"/>
          <w:sz w:val="28"/>
          <w:szCs w:val="28"/>
          <w:rtl/>
        </w:rPr>
        <w:t xml:space="preserve"> دوراً رئيسياً في تحسين الأداء والفعالية في إدارة المشاريع</w:t>
      </w:r>
      <w:r w:rsidR="008D4548" w:rsidRPr="008D4548">
        <w:t xml:space="preserve"> </w:t>
      </w:r>
      <w:r w:rsidR="008D4548" w:rsidRPr="008D4548">
        <w:rPr>
          <w:rFonts w:ascii="Simplified Arabic" w:hAnsi="Simplified Arabic" w:cs="Simplified Arabic"/>
          <w:sz w:val="28"/>
          <w:szCs w:val="28"/>
          <w:rtl/>
        </w:rPr>
        <w:t>(</w:t>
      </w:r>
      <w:r w:rsidR="008D4548" w:rsidRPr="008D4548">
        <w:rPr>
          <w:rFonts w:ascii="Simplified Arabic" w:hAnsi="Simplified Arabic" w:cs="Simplified Arabic" w:hint="cs"/>
          <w:sz w:val="28"/>
          <w:szCs w:val="28"/>
          <w:rtl/>
        </w:rPr>
        <w:t>الشهري</w:t>
      </w:r>
      <w:r w:rsidR="008D4548" w:rsidRPr="008D4548">
        <w:rPr>
          <w:rFonts w:ascii="Simplified Arabic" w:hAnsi="Simplified Arabic" w:cs="Simplified Arabic"/>
          <w:sz w:val="28"/>
          <w:szCs w:val="28"/>
          <w:rtl/>
        </w:rPr>
        <w:t xml:space="preserve"> </w:t>
      </w:r>
      <w:r w:rsidR="008D4548" w:rsidRPr="008D4548">
        <w:rPr>
          <w:rFonts w:ascii="Simplified Arabic" w:hAnsi="Simplified Arabic" w:cs="Simplified Arabic" w:hint="cs"/>
          <w:sz w:val="28"/>
          <w:szCs w:val="28"/>
          <w:rtl/>
        </w:rPr>
        <w:t>وآخرون،</w:t>
      </w:r>
      <w:r w:rsidR="008D4548" w:rsidRPr="008D4548">
        <w:rPr>
          <w:rFonts w:ascii="Simplified Arabic" w:hAnsi="Simplified Arabic" w:cs="Simplified Arabic"/>
          <w:sz w:val="28"/>
          <w:szCs w:val="28"/>
          <w:rtl/>
        </w:rPr>
        <w:t xml:space="preserve"> 2023)</w:t>
      </w:r>
      <w:r w:rsidRPr="00CA4B83">
        <w:rPr>
          <w:rFonts w:ascii="Simplified Arabic" w:hAnsi="Simplified Arabic" w:cs="Simplified Arabic"/>
          <w:sz w:val="28"/>
          <w:szCs w:val="28"/>
          <w:lang w:bidi="ar-JO"/>
        </w:rPr>
        <w:t>.</w:t>
      </w:r>
      <w:r w:rsidR="008D4548">
        <w:rPr>
          <w:rFonts w:ascii="Simplified Arabic" w:hAnsi="Simplified Arabic" w:cs="Simplified Arabic" w:hint="cs"/>
          <w:sz w:val="28"/>
          <w:szCs w:val="28"/>
          <w:rtl/>
          <w:lang w:bidi="ar-JO"/>
        </w:rPr>
        <w:t xml:space="preserve"> </w:t>
      </w:r>
    </w:p>
    <w:p w14:paraId="337A009F" w14:textId="5A207498" w:rsidR="00CA4B83" w:rsidRPr="007651BD" w:rsidRDefault="00CA4B83" w:rsidP="007651BD">
      <w:pPr>
        <w:pStyle w:val="ListParagraph"/>
        <w:numPr>
          <w:ilvl w:val="2"/>
          <w:numId w:val="1"/>
        </w:numPr>
        <w:bidi/>
        <w:jc w:val="both"/>
        <w:rPr>
          <w:rFonts w:ascii="Simplified Arabic" w:hAnsi="Simplified Arabic" w:cs="Simplified Arabic"/>
          <w:b/>
          <w:bCs/>
          <w:sz w:val="28"/>
          <w:szCs w:val="28"/>
          <w:rtl/>
          <w:lang w:bidi="ar-JO"/>
        </w:rPr>
      </w:pPr>
      <w:r w:rsidRPr="007651BD">
        <w:rPr>
          <w:rFonts w:ascii="Simplified Arabic" w:hAnsi="Simplified Arabic" w:cs="Simplified Arabic"/>
          <w:b/>
          <w:bCs/>
          <w:sz w:val="28"/>
          <w:szCs w:val="28"/>
          <w:rtl/>
        </w:rPr>
        <w:t>تعريف الذكاء الاصطناعي</w:t>
      </w:r>
      <w:r w:rsidRPr="007651BD">
        <w:rPr>
          <w:rFonts w:ascii="Simplified Arabic" w:hAnsi="Simplified Arabic" w:cs="Simplified Arabic"/>
          <w:b/>
          <w:bCs/>
          <w:sz w:val="28"/>
          <w:szCs w:val="28"/>
          <w:lang w:bidi="ar-JO"/>
        </w:rPr>
        <w:t xml:space="preserve"> (AI)</w:t>
      </w:r>
    </w:p>
    <w:p w14:paraId="6A6717EC" w14:textId="4D7516A3" w:rsidR="00CA4B83" w:rsidRDefault="00CA4B83" w:rsidP="00CA4B83">
      <w:pPr>
        <w:bidi/>
        <w:jc w:val="both"/>
        <w:rPr>
          <w:rFonts w:ascii="Simplified Arabic" w:hAnsi="Simplified Arabic" w:cs="Simplified Arabic"/>
          <w:sz w:val="28"/>
          <w:szCs w:val="28"/>
          <w:rtl/>
          <w:lang w:bidi="ar-JO"/>
        </w:rPr>
      </w:pPr>
      <w:r w:rsidRPr="00CA4B83">
        <w:rPr>
          <w:rFonts w:ascii="Simplified Arabic" w:hAnsi="Simplified Arabic" w:cs="Simplified Arabic"/>
          <w:sz w:val="28"/>
          <w:szCs w:val="28"/>
          <w:rtl/>
        </w:rPr>
        <w:t>الذكاء الاصطناعي هو مجال متطور في علوم الحاسب يهدف إلى بناء أنظمة ذكية تحاكي القدرات البشرية مثل التفكير، التعلم، الاستدلال، وحل المشكلات. الذكاء الاصطناعي يشتمل على مجموعة متنوعة من التقنيات التي تمكن الأنظمة الحاسوبية من معالجة كميات هائلة من البيانات، واستخلاص الأنماط منها، واتخاذ قرارات استباقية. يتيح الذكاء الاصطناعي للأنظمة القدرة على التعلم المستمر، مما يعني أنها قادرة على تحسين أدائها بمرور الوقت استناداً إلى الخبرات السابقة والمعلومات المتاحة</w:t>
      </w:r>
      <w:r w:rsidR="008D4548">
        <w:rPr>
          <w:rFonts w:ascii="Simplified Arabic" w:hAnsi="Simplified Arabic" w:cs="Simplified Arabic" w:hint="cs"/>
          <w:sz w:val="28"/>
          <w:szCs w:val="28"/>
          <w:rtl/>
        </w:rPr>
        <w:t xml:space="preserve"> </w:t>
      </w:r>
      <w:r w:rsidR="008D4548" w:rsidRPr="008D4548">
        <w:rPr>
          <w:rFonts w:ascii="Simplified Arabic" w:hAnsi="Simplified Arabic" w:cs="Simplified Arabic"/>
          <w:sz w:val="28"/>
          <w:szCs w:val="28"/>
          <w:rtl/>
        </w:rPr>
        <w:t>(</w:t>
      </w:r>
      <w:r w:rsidR="008D4548" w:rsidRPr="008D4548">
        <w:rPr>
          <w:rFonts w:ascii="Simplified Arabic" w:hAnsi="Simplified Arabic" w:cs="Simplified Arabic" w:hint="cs"/>
          <w:sz w:val="28"/>
          <w:szCs w:val="28"/>
          <w:rtl/>
        </w:rPr>
        <w:t>الغامدي</w:t>
      </w:r>
      <w:r w:rsidR="008D4548" w:rsidRPr="008D4548">
        <w:rPr>
          <w:rFonts w:ascii="Simplified Arabic" w:hAnsi="Simplified Arabic" w:cs="Simplified Arabic"/>
          <w:sz w:val="28"/>
          <w:szCs w:val="28"/>
          <w:rtl/>
        </w:rPr>
        <w:t xml:space="preserve"> </w:t>
      </w:r>
      <w:r w:rsidR="008D4548" w:rsidRPr="008D4548">
        <w:rPr>
          <w:rFonts w:ascii="Simplified Arabic" w:hAnsi="Simplified Arabic" w:cs="Simplified Arabic" w:hint="cs"/>
          <w:sz w:val="28"/>
          <w:szCs w:val="28"/>
          <w:rtl/>
        </w:rPr>
        <w:t>وضرمان،</w:t>
      </w:r>
      <w:r w:rsidR="008D4548" w:rsidRPr="008D4548">
        <w:rPr>
          <w:rFonts w:ascii="Simplified Arabic" w:hAnsi="Simplified Arabic" w:cs="Simplified Arabic"/>
          <w:sz w:val="28"/>
          <w:szCs w:val="28"/>
          <w:rtl/>
        </w:rPr>
        <w:t xml:space="preserve"> 2022)</w:t>
      </w:r>
      <w:r w:rsidRPr="00CA4B83">
        <w:rPr>
          <w:rFonts w:ascii="Simplified Arabic" w:hAnsi="Simplified Arabic" w:cs="Simplified Arabic"/>
          <w:sz w:val="28"/>
          <w:szCs w:val="28"/>
          <w:rtl/>
        </w:rPr>
        <w:t>. تعتبر هذه القدرة على التكيف أحد أهم مميزات الذكاء الاصطناعي، حيث يساعد على تعزيز دقة وكفاءة الأنظمة المستخدمة في إدارة المشاريع. من بين التطبيقات الرئيسية للذكاء الاصطناعي في هذا السياق هو التعلم الآلي</w:t>
      </w:r>
      <w:r w:rsidR="008D4548">
        <w:rPr>
          <w:rFonts w:ascii="Simplified Arabic" w:hAnsi="Simplified Arabic" w:cs="Simplified Arabic" w:hint="cs"/>
          <w:sz w:val="28"/>
          <w:szCs w:val="28"/>
          <w:rtl/>
          <w:lang w:bidi="ar-JO"/>
        </w:rPr>
        <w:t xml:space="preserve"> </w:t>
      </w:r>
      <w:r w:rsidRPr="00CA4B83">
        <w:rPr>
          <w:rFonts w:ascii="Simplified Arabic" w:hAnsi="Simplified Arabic" w:cs="Simplified Arabic"/>
          <w:sz w:val="28"/>
          <w:szCs w:val="28"/>
          <w:lang w:bidi="ar-JO"/>
        </w:rPr>
        <w:t>(Machine Learning)</w:t>
      </w:r>
      <w:r w:rsidRPr="00CA4B83">
        <w:rPr>
          <w:rFonts w:ascii="Simplified Arabic" w:hAnsi="Simplified Arabic" w:cs="Simplified Arabic"/>
          <w:sz w:val="28"/>
          <w:szCs w:val="28"/>
          <w:rtl/>
        </w:rPr>
        <w:t>، الذي يتيح للأنظمة اكتشاف الأنماط المخفية في البيانات الضخمة دون الحاجة إلى برمجة مسبقة لكل حالة. ومن أمثلة ذلك القدرة على التنبؤ بالتغيرات المستقبلية في المشروع بناءً على بيانات سابقة، مما يعزز من قدرتها على التعامل مع المتغيرات الديناميكية بشكل فعال. كما يشمل الذكاء الاصطناعي تقنيات مثل معالجة اللغة الطبيعية</w:t>
      </w:r>
      <w:r w:rsidRPr="00CA4B83">
        <w:rPr>
          <w:rFonts w:ascii="Simplified Arabic" w:hAnsi="Simplified Arabic" w:cs="Simplified Arabic"/>
          <w:sz w:val="28"/>
          <w:szCs w:val="28"/>
          <w:lang w:bidi="ar-JO"/>
        </w:rPr>
        <w:t xml:space="preserve"> (Natural Language Processing)</w:t>
      </w:r>
      <w:r w:rsidRPr="00CA4B83">
        <w:rPr>
          <w:rFonts w:ascii="Simplified Arabic" w:hAnsi="Simplified Arabic" w:cs="Simplified Arabic"/>
          <w:sz w:val="28"/>
          <w:szCs w:val="28"/>
          <w:rtl/>
        </w:rPr>
        <w:t>، التي تسمح للحواسيب بفهم اللغة البشرية والتفاعل معها بطريقة طبيعية، مما يسهل عمليات التواصل داخل فرق العمل</w:t>
      </w:r>
      <w:r w:rsidR="008D4548">
        <w:rPr>
          <w:rFonts w:ascii="Simplified Arabic" w:hAnsi="Simplified Arabic" w:cs="Simplified Arabic" w:hint="cs"/>
          <w:sz w:val="28"/>
          <w:szCs w:val="28"/>
          <w:rtl/>
        </w:rPr>
        <w:t xml:space="preserve"> </w:t>
      </w:r>
      <w:r w:rsidR="008D4548" w:rsidRPr="008D4548">
        <w:rPr>
          <w:rFonts w:ascii="Simplified Arabic" w:hAnsi="Simplified Arabic" w:cs="Simplified Arabic"/>
          <w:sz w:val="28"/>
          <w:szCs w:val="28"/>
          <w:rtl/>
        </w:rPr>
        <w:t>(</w:t>
      </w:r>
      <w:r w:rsidR="008D4548" w:rsidRPr="008D4548">
        <w:rPr>
          <w:rFonts w:ascii="Simplified Arabic" w:hAnsi="Simplified Arabic" w:cs="Simplified Arabic" w:hint="cs"/>
          <w:sz w:val="28"/>
          <w:szCs w:val="28"/>
          <w:rtl/>
        </w:rPr>
        <w:t>الموسوي</w:t>
      </w:r>
      <w:r w:rsidR="008D4548" w:rsidRPr="008D4548">
        <w:rPr>
          <w:rFonts w:ascii="Simplified Arabic" w:hAnsi="Simplified Arabic" w:cs="Simplified Arabic"/>
          <w:sz w:val="28"/>
          <w:szCs w:val="28"/>
          <w:rtl/>
        </w:rPr>
        <w:t xml:space="preserve"> </w:t>
      </w:r>
      <w:r w:rsidR="008D4548" w:rsidRPr="008D4548">
        <w:rPr>
          <w:rFonts w:ascii="Simplified Arabic" w:hAnsi="Simplified Arabic" w:cs="Simplified Arabic" w:hint="cs"/>
          <w:sz w:val="28"/>
          <w:szCs w:val="28"/>
          <w:rtl/>
        </w:rPr>
        <w:t>ومنصوري،</w:t>
      </w:r>
      <w:r w:rsidR="008D4548" w:rsidRPr="008D4548">
        <w:rPr>
          <w:rFonts w:ascii="Simplified Arabic" w:hAnsi="Simplified Arabic" w:cs="Simplified Arabic"/>
          <w:sz w:val="28"/>
          <w:szCs w:val="28"/>
          <w:rtl/>
        </w:rPr>
        <w:t xml:space="preserve"> 2024)</w:t>
      </w:r>
      <w:r w:rsidRPr="00CA4B83">
        <w:rPr>
          <w:rFonts w:ascii="Simplified Arabic" w:hAnsi="Simplified Arabic" w:cs="Simplified Arabic"/>
          <w:sz w:val="28"/>
          <w:szCs w:val="28"/>
          <w:lang w:bidi="ar-JO"/>
        </w:rPr>
        <w:t>.</w:t>
      </w:r>
    </w:p>
    <w:p w14:paraId="7D6C1DF3" w14:textId="561258C0" w:rsidR="00CA4B83" w:rsidRPr="007651BD" w:rsidRDefault="00CA4B83" w:rsidP="007651BD">
      <w:pPr>
        <w:pStyle w:val="ListParagraph"/>
        <w:numPr>
          <w:ilvl w:val="2"/>
          <w:numId w:val="1"/>
        </w:numPr>
        <w:bidi/>
        <w:jc w:val="both"/>
        <w:rPr>
          <w:rFonts w:ascii="Simplified Arabic" w:hAnsi="Simplified Arabic" w:cs="Simplified Arabic"/>
          <w:sz w:val="28"/>
          <w:szCs w:val="28"/>
          <w:rtl/>
          <w:lang w:bidi="ar-JO"/>
        </w:rPr>
      </w:pPr>
      <w:r w:rsidRPr="007651BD">
        <w:rPr>
          <w:rFonts w:ascii="Simplified Arabic" w:hAnsi="Simplified Arabic" w:cs="Simplified Arabic"/>
          <w:b/>
          <w:bCs/>
          <w:sz w:val="28"/>
          <w:szCs w:val="28"/>
          <w:rtl/>
        </w:rPr>
        <w:lastRenderedPageBreak/>
        <w:t>تعريف إدارة المشاريع</w:t>
      </w:r>
    </w:p>
    <w:p w14:paraId="66790F65" w14:textId="1E27621B" w:rsidR="00CA4B83" w:rsidRDefault="00CA4B83" w:rsidP="00CA4B83">
      <w:pPr>
        <w:bidi/>
        <w:jc w:val="both"/>
        <w:rPr>
          <w:rFonts w:ascii="Simplified Arabic" w:hAnsi="Simplified Arabic" w:cs="Simplified Arabic"/>
          <w:sz w:val="28"/>
          <w:szCs w:val="28"/>
          <w:rtl/>
          <w:lang w:bidi="ar-JO"/>
        </w:rPr>
      </w:pPr>
      <w:r w:rsidRPr="00CA4B83">
        <w:rPr>
          <w:rFonts w:ascii="Simplified Arabic" w:hAnsi="Simplified Arabic" w:cs="Simplified Arabic"/>
          <w:sz w:val="28"/>
          <w:szCs w:val="28"/>
          <w:rtl/>
        </w:rPr>
        <w:t>إدارة المشاريع هي عملية تتعلق بتخطيط وتنظيم وتنفيذ وضبط الموارد المختلفة لتحقيق الأهداف المحددة في إطار زمني وميزانية محددة. تشمل إدارة المشاريع العديد من المجالات الفرعية مثل تحديد الأهداف، الجدولة الزمنية، إدارة المخاطر، مراقبة التقدم، والتواصل بين أعضاء الفريق. إن الهدف الرئيسي من إدارة المشاريع هو ضمان تحقيق النتائج المرجوة بأعلى مستوى من الكفاءة، وبأقل قدر من التكاليف والموارد. إدارة المشاريع تعتمد على الأدوات والمنهجيات التي تساعد في التحكم في جميع جوانب المشروع، بما في ذلك الموارد المالية والبشرية، وإدارة الوقت، والتنبؤ بالمخاطر، وتحديد العقبات المحتملة التي قد تؤثر على نجاح المشروع. إلى جانب ذلك، تركز إدارة المشاريع على تحقيق توازن دقيق بين الموارد المتاحة والقيود الزمنية والميزانية المخصصة. من الضروري أيضاً أن يتسم مدير المشروع بالقدرة على اتخاذ القرارات الاستراتيجية وتوجيه الفريق نحو تحقيق الأهداف المشتركة، مع مراعاة التحديات التي قد تظهر خلال دورة حياة المشروع</w:t>
      </w:r>
      <w:r w:rsidR="008D4548">
        <w:rPr>
          <w:rFonts w:ascii="Simplified Arabic" w:hAnsi="Simplified Arabic" w:cs="Simplified Arabic" w:hint="cs"/>
          <w:sz w:val="28"/>
          <w:szCs w:val="28"/>
          <w:rtl/>
        </w:rPr>
        <w:t xml:space="preserve"> </w:t>
      </w:r>
      <w:r w:rsidR="008D4548" w:rsidRPr="008D4548">
        <w:rPr>
          <w:rFonts w:ascii="Simplified Arabic" w:hAnsi="Simplified Arabic" w:cs="Simplified Arabic"/>
          <w:sz w:val="28"/>
          <w:szCs w:val="28"/>
          <w:rtl/>
        </w:rPr>
        <w:t>(</w:t>
      </w:r>
      <w:r w:rsidR="008D4548" w:rsidRPr="008D4548">
        <w:rPr>
          <w:rFonts w:ascii="Simplified Arabic" w:hAnsi="Simplified Arabic" w:cs="Simplified Arabic" w:hint="cs"/>
          <w:sz w:val="28"/>
          <w:szCs w:val="28"/>
          <w:rtl/>
        </w:rPr>
        <w:t>الشهري</w:t>
      </w:r>
      <w:r w:rsidR="008D4548" w:rsidRPr="008D4548">
        <w:rPr>
          <w:rFonts w:ascii="Simplified Arabic" w:hAnsi="Simplified Arabic" w:cs="Simplified Arabic"/>
          <w:sz w:val="28"/>
          <w:szCs w:val="28"/>
          <w:rtl/>
        </w:rPr>
        <w:t xml:space="preserve"> </w:t>
      </w:r>
      <w:r w:rsidR="008D4548" w:rsidRPr="008D4548">
        <w:rPr>
          <w:rFonts w:ascii="Simplified Arabic" w:hAnsi="Simplified Arabic" w:cs="Simplified Arabic" w:hint="cs"/>
          <w:sz w:val="28"/>
          <w:szCs w:val="28"/>
          <w:rtl/>
        </w:rPr>
        <w:t>وآخرون،</w:t>
      </w:r>
      <w:r w:rsidR="008D4548" w:rsidRPr="008D4548">
        <w:rPr>
          <w:rFonts w:ascii="Simplified Arabic" w:hAnsi="Simplified Arabic" w:cs="Simplified Arabic"/>
          <w:sz w:val="28"/>
          <w:szCs w:val="28"/>
          <w:rtl/>
        </w:rPr>
        <w:t xml:space="preserve"> 2023)</w:t>
      </w:r>
      <w:r w:rsidRPr="00CA4B83">
        <w:rPr>
          <w:rFonts w:ascii="Simplified Arabic" w:hAnsi="Simplified Arabic" w:cs="Simplified Arabic"/>
          <w:sz w:val="28"/>
          <w:szCs w:val="28"/>
          <w:lang w:bidi="ar-JO"/>
        </w:rPr>
        <w:t>.</w:t>
      </w:r>
    </w:p>
    <w:p w14:paraId="2B4F880E" w14:textId="38480F32" w:rsidR="00CA4B83" w:rsidRPr="007651BD" w:rsidRDefault="00CA4B83" w:rsidP="007651BD">
      <w:pPr>
        <w:pStyle w:val="ListParagraph"/>
        <w:numPr>
          <w:ilvl w:val="2"/>
          <w:numId w:val="1"/>
        </w:numPr>
        <w:bidi/>
        <w:jc w:val="both"/>
        <w:rPr>
          <w:rFonts w:ascii="Simplified Arabic" w:hAnsi="Simplified Arabic" w:cs="Simplified Arabic"/>
          <w:b/>
          <w:bCs/>
          <w:sz w:val="28"/>
          <w:szCs w:val="28"/>
          <w:rtl/>
        </w:rPr>
      </w:pPr>
      <w:r w:rsidRPr="007651BD">
        <w:rPr>
          <w:rFonts w:ascii="Simplified Arabic" w:hAnsi="Simplified Arabic" w:cs="Simplified Arabic"/>
          <w:b/>
          <w:bCs/>
          <w:sz w:val="28"/>
          <w:szCs w:val="28"/>
          <w:rtl/>
        </w:rPr>
        <w:t>تأثير الذكاء الاصطناعي في إدارة المشاريع</w:t>
      </w:r>
    </w:p>
    <w:p w14:paraId="5F078088" w14:textId="4E6E0854" w:rsidR="00CA4B83" w:rsidRDefault="00CA4B83" w:rsidP="00CA4B83">
      <w:pPr>
        <w:bidi/>
        <w:jc w:val="both"/>
        <w:rPr>
          <w:rFonts w:ascii="Simplified Arabic" w:hAnsi="Simplified Arabic" w:cs="Simplified Arabic"/>
          <w:sz w:val="28"/>
          <w:szCs w:val="28"/>
          <w:rtl/>
          <w:lang w:bidi="ar-JO"/>
        </w:rPr>
      </w:pPr>
      <w:r w:rsidRPr="00CA4B83">
        <w:rPr>
          <w:rFonts w:ascii="Simplified Arabic" w:hAnsi="Simplified Arabic" w:cs="Simplified Arabic"/>
          <w:sz w:val="28"/>
          <w:szCs w:val="28"/>
          <w:rtl/>
        </w:rPr>
        <w:t>مع ظهور الذكاء الاصطناعي كأداة حاسمة في مختلف المجالات، يتضح أن إدماجه في إدارة المشاريع يعيد تشكيل كيفية تنفيذ المشاريع وإدارتها بشكل جذري. تعمل أنظمة الذكاء الاصطناعي على توفير أدوات تحليلية متقدمة تسمح لمديري المشاريع بالوصول إلى رؤى غير مسبوقة حول كيفية تحسين العمليات واتخاذ قرارات مستندة إلى بيانات حقيقية بدلاً من الاعتماد على الحدس أو الخبرة السابقة فقط. على سبيل المثال، يوفر الذكاء الاصطناعي إمكانيات تحليل تنبؤية يمكنها توقع المشاكل المحتملة التي قد تواجه المشروع، مثل التأخيرات أو تجاوزات التكاليف، مما يمنح مديري المشاريع فرصة لاتخاذ إجراءات وقائية قبل حدوث هذه المشاكل. إن استخدام الذكاء الاصطناعي في إدارة المشاريع يشمل أيضاً تحسين الكفاءة من خلال أتمتة المهام الروتينية، مثل جدولة المهام وتخصيص الموارد. هذا يساعد في تقليل الأخطاء البشرية ويوفر المزيد من الوقت والجهد للمديرين للتركيز على القرارات الاستراتيجية الأكثر أهمية. بالإضافة إلى ذلك، يساهم الذكاء الاصطناعي في تحسين التنسيق بين أعضاء الفريق من خلال أدوات الاتصال التفاعلي التي تمكن من تحسين التعاون بين الفرق المختلفة المنتشرة في مواقع جغرافية مختلفة</w:t>
      </w:r>
      <w:r w:rsidR="008D4548">
        <w:rPr>
          <w:rFonts w:ascii="Simplified Arabic" w:hAnsi="Simplified Arabic" w:cs="Simplified Arabic" w:hint="cs"/>
          <w:sz w:val="28"/>
          <w:szCs w:val="28"/>
          <w:rtl/>
        </w:rPr>
        <w:t xml:space="preserve"> </w:t>
      </w:r>
      <w:r w:rsidR="008D4548" w:rsidRPr="008D4548">
        <w:rPr>
          <w:rFonts w:ascii="Simplified Arabic" w:hAnsi="Simplified Arabic" w:cs="Simplified Arabic"/>
          <w:sz w:val="28"/>
          <w:szCs w:val="28"/>
          <w:rtl/>
        </w:rPr>
        <w:t>(</w:t>
      </w:r>
      <w:r w:rsidR="008D4548" w:rsidRPr="008D4548">
        <w:rPr>
          <w:rFonts w:ascii="Simplified Arabic" w:hAnsi="Simplified Arabic" w:cs="Simplified Arabic" w:hint="cs"/>
          <w:sz w:val="28"/>
          <w:szCs w:val="28"/>
          <w:rtl/>
        </w:rPr>
        <w:t>الغامدي</w:t>
      </w:r>
      <w:r w:rsidR="008D4548" w:rsidRPr="008D4548">
        <w:rPr>
          <w:rFonts w:ascii="Simplified Arabic" w:hAnsi="Simplified Arabic" w:cs="Simplified Arabic"/>
          <w:sz w:val="28"/>
          <w:szCs w:val="28"/>
          <w:rtl/>
        </w:rPr>
        <w:t xml:space="preserve"> </w:t>
      </w:r>
      <w:r w:rsidR="008D4548" w:rsidRPr="008D4548">
        <w:rPr>
          <w:rFonts w:ascii="Simplified Arabic" w:hAnsi="Simplified Arabic" w:cs="Simplified Arabic" w:hint="cs"/>
          <w:sz w:val="28"/>
          <w:szCs w:val="28"/>
          <w:rtl/>
        </w:rPr>
        <w:t>وضرمان،</w:t>
      </w:r>
      <w:r w:rsidR="008D4548" w:rsidRPr="008D4548">
        <w:rPr>
          <w:rFonts w:ascii="Simplified Arabic" w:hAnsi="Simplified Arabic" w:cs="Simplified Arabic"/>
          <w:sz w:val="28"/>
          <w:szCs w:val="28"/>
          <w:rtl/>
        </w:rPr>
        <w:t xml:space="preserve"> 2022)</w:t>
      </w:r>
      <w:r w:rsidRPr="00CA4B83">
        <w:rPr>
          <w:rFonts w:ascii="Simplified Arabic" w:hAnsi="Simplified Arabic" w:cs="Simplified Arabic"/>
          <w:sz w:val="28"/>
          <w:szCs w:val="28"/>
          <w:lang w:bidi="ar-JO"/>
        </w:rPr>
        <w:t>.</w:t>
      </w:r>
    </w:p>
    <w:p w14:paraId="1960D947" w14:textId="7BA8ECF3" w:rsidR="00CA4B83" w:rsidRPr="007651BD" w:rsidRDefault="00CA4B83" w:rsidP="007651BD">
      <w:pPr>
        <w:pStyle w:val="ListParagraph"/>
        <w:numPr>
          <w:ilvl w:val="2"/>
          <w:numId w:val="1"/>
        </w:numPr>
        <w:bidi/>
        <w:jc w:val="both"/>
        <w:rPr>
          <w:rFonts w:ascii="Simplified Arabic" w:hAnsi="Simplified Arabic" w:cs="Simplified Arabic"/>
          <w:b/>
          <w:bCs/>
          <w:sz w:val="28"/>
          <w:szCs w:val="28"/>
          <w:rtl/>
          <w:lang w:bidi="ar-JO"/>
        </w:rPr>
      </w:pPr>
      <w:r w:rsidRPr="007651BD">
        <w:rPr>
          <w:rFonts w:ascii="Simplified Arabic" w:hAnsi="Simplified Arabic" w:cs="Simplified Arabic"/>
          <w:b/>
          <w:bCs/>
          <w:sz w:val="28"/>
          <w:szCs w:val="28"/>
          <w:rtl/>
        </w:rPr>
        <w:t>التعلم الآلي</w:t>
      </w:r>
      <w:r w:rsidRPr="007651BD">
        <w:rPr>
          <w:rFonts w:ascii="Simplified Arabic" w:hAnsi="Simplified Arabic" w:cs="Simplified Arabic"/>
          <w:b/>
          <w:bCs/>
          <w:sz w:val="28"/>
          <w:szCs w:val="28"/>
          <w:lang w:bidi="ar-JO"/>
        </w:rPr>
        <w:t xml:space="preserve"> (Machine Learning)</w:t>
      </w:r>
      <w:r w:rsidRPr="007651BD">
        <w:rPr>
          <w:rFonts w:ascii="Simplified Arabic" w:hAnsi="Simplified Arabic" w:cs="Simplified Arabic"/>
          <w:b/>
          <w:bCs/>
          <w:sz w:val="28"/>
          <w:szCs w:val="28"/>
          <w:lang w:bidi="ar-JO"/>
        </w:rPr>
        <w:t xml:space="preserve"> </w:t>
      </w:r>
      <w:r w:rsidRPr="007651BD">
        <w:rPr>
          <w:rFonts w:ascii="Simplified Arabic" w:hAnsi="Simplified Arabic" w:cs="Simplified Arabic" w:hint="cs"/>
          <w:b/>
          <w:bCs/>
          <w:sz w:val="28"/>
          <w:szCs w:val="28"/>
          <w:rtl/>
          <w:lang w:bidi="ar-JO"/>
        </w:rPr>
        <w:t xml:space="preserve"> </w:t>
      </w:r>
    </w:p>
    <w:p w14:paraId="0AA72883" w14:textId="04B10B73" w:rsidR="00CA4B83" w:rsidRPr="00CA4B83" w:rsidRDefault="00CA4B83" w:rsidP="00CA4B83">
      <w:pPr>
        <w:bidi/>
        <w:jc w:val="both"/>
        <w:rPr>
          <w:rFonts w:ascii="Simplified Arabic" w:hAnsi="Simplified Arabic" w:cs="Simplified Arabic" w:hint="cs"/>
          <w:sz w:val="28"/>
          <w:szCs w:val="28"/>
          <w:rtl/>
          <w:lang w:bidi="ar-JO"/>
        </w:rPr>
      </w:pPr>
      <w:r w:rsidRPr="00CA4B83">
        <w:rPr>
          <w:rFonts w:ascii="Simplified Arabic" w:hAnsi="Simplified Arabic" w:cs="Simplified Arabic"/>
          <w:sz w:val="28"/>
          <w:szCs w:val="28"/>
          <w:rtl/>
        </w:rPr>
        <w:lastRenderedPageBreak/>
        <w:t>التعلم الآلي هو أحد فروع الذكاء الاصطناعي الذي يسمح للأنظمة الحاسوبية بتحليل البيانات واستخلاص الأنماط منها من دون برمجة مسبقة لحالات محددة. بفضل التعلم الآلي، تستطيع أنظمة إدارة المشاريع التعرف على التغيرات والأنماط التي قد لا تكون مرئية بالضرورة للبشر. على سبيل المثال، يمكن لأنظمة التعلم الآلي التنبؤ بمواعيد تسليم غير واقعية أو اكتشاف علامات على انحراف الميزانية في المراحل المبكرة من المشروع. هذا يساعد مديري المشاريع على التدخل واتخاذ قرارات تصحيحية في الوقت المناسب. يعمل التعلم الآلي أيضاً على تحسين تخصيص الموارد من خلال تحليل البيانات الضخمة التي توفرها المشاريع المختلفة، مما يمكن أن يؤدي إلى تحسين إدارة الموارد البشرية والمالية بشكل أكثر دقة</w:t>
      </w:r>
      <w:r w:rsidR="008D4548">
        <w:rPr>
          <w:rFonts w:ascii="Simplified Arabic" w:hAnsi="Simplified Arabic" w:cs="Simplified Arabic" w:hint="cs"/>
          <w:sz w:val="28"/>
          <w:szCs w:val="28"/>
          <w:rtl/>
        </w:rPr>
        <w:t xml:space="preserve"> </w:t>
      </w:r>
      <w:r w:rsidR="008D4548" w:rsidRPr="008D4548">
        <w:rPr>
          <w:rFonts w:ascii="Simplified Arabic" w:hAnsi="Simplified Arabic" w:cs="Simplified Arabic"/>
          <w:sz w:val="28"/>
          <w:szCs w:val="28"/>
          <w:rtl/>
        </w:rPr>
        <w:t>(</w:t>
      </w:r>
      <w:r w:rsidR="008D4548" w:rsidRPr="008D4548">
        <w:rPr>
          <w:rFonts w:ascii="Simplified Arabic" w:hAnsi="Simplified Arabic" w:cs="Simplified Arabic" w:hint="cs"/>
          <w:sz w:val="28"/>
          <w:szCs w:val="28"/>
          <w:rtl/>
        </w:rPr>
        <w:t>الزدجالي،</w:t>
      </w:r>
      <w:r w:rsidR="008D4548" w:rsidRPr="008D4548">
        <w:rPr>
          <w:rFonts w:ascii="Simplified Arabic" w:hAnsi="Simplified Arabic" w:cs="Simplified Arabic"/>
          <w:sz w:val="28"/>
          <w:szCs w:val="28"/>
          <w:rtl/>
        </w:rPr>
        <w:t xml:space="preserve"> 2023)</w:t>
      </w:r>
      <w:r w:rsidRPr="00CA4B83">
        <w:rPr>
          <w:rFonts w:ascii="Simplified Arabic" w:hAnsi="Simplified Arabic" w:cs="Simplified Arabic"/>
          <w:sz w:val="28"/>
          <w:szCs w:val="28"/>
          <w:lang w:bidi="ar-JO"/>
        </w:rPr>
        <w:t>.</w:t>
      </w:r>
    </w:p>
    <w:p w14:paraId="3FEE17A7" w14:textId="42E0CB49" w:rsidR="000D69FF" w:rsidRPr="007651BD" w:rsidRDefault="00CA4B83" w:rsidP="007651BD">
      <w:pPr>
        <w:pStyle w:val="ListParagraph"/>
        <w:numPr>
          <w:ilvl w:val="2"/>
          <w:numId w:val="1"/>
        </w:numPr>
        <w:bidi/>
        <w:jc w:val="both"/>
        <w:rPr>
          <w:rFonts w:ascii="Simplified Arabic" w:hAnsi="Simplified Arabic" w:cs="Simplified Arabic"/>
          <w:b/>
          <w:bCs/>
          <w:sz w:val="28"/>
          <w:szCs w:val="28"/>
          <w:rtl/>
        </w:rPr>
      </w:pPr>
      <w:r w:rsidRPr="007651BD">
        <w:rPr>
          <w:rFonts w:ascii="Simplified Arabic" w:hAnsi="Simplified Arabic" w:cs="Simplified Arabic"/>
          <w:b/>
          <w:bCs/>
          <w:sz w:val="28"/>
          <w:szCs w:val="28"/>
          <w:rtl/>
        </w:rPr>
        <w:t>التحليلات التنبؤية</w:t>
      </w:r>
      <w:r w:rsidRPr="007651BD">
        <w:rPr>
          <w:rFonts w:ascii="Simplified Arabic" w:hAnsi="Simplified Arabic" w:cs="Simplified Arabic"/>
          <w:b/>
          <w:bCs/>
          <w:sz w:val="28"/>
          <w:szCs w:val="28"/>
        </w:rPr>
        <w:t xml:space="preserve"> (Predictive Analytics)</w:t>
      </w:r>
      <w:r w:rsidRPr="007651BD">
        <w:rPr>
          <w:rFonts w:ascii="Simplified Arabic" w:hAnsi="Simplified Arabic" w:cs="Simplified Arabic"/>
          <w:b/>
          <w:bCs/>
          <w:sz w:val="28"/>
          <w:szCs w:val="28"/>
        </w:rPr>
        <w:t xml:space="preserve"> </w:t>
      </w:r>
    </w:p>
    <w:p w14:paraId="48A208D8" w14:textId="2C6B6020" w:rsidR="00CA4B83" w:rsidRDefault="00CA4B83" w:rsidP="00CA4B83">
      <w:pPr>
        <w:bidi/>
        <w:jc w:val="both"/>
        <w:rPr>
          <w:rFonts w:ascii="Simplified Arabic" w:hAnsi="Simplified Arabic" w:cs="Simplified Arabic"/>
          <w:sz w:val="28"/>
          <w:szCs w:val="28"/>
          <w:rtl/>
        </w:rPr>
      </w:pPr>
      <w:r w:rsidRPr="00CA4B83">
        <w:rPr>
          <w:rFonts w:ascii="Simplified Arabic" w:hAnsi="Simplified Arabic" w:cs="Simplified Arabic"/>
          <w:sz w:val="28"/>
          <w:szCs w:val="28"/>
          <w:rtl/>
        </w:rPr>
        <w:t>التحليلات التنبؤية هي تقنيات تعتمد على تحليل البيانات التاريخية للتنبؤ بالنتائج المستقبلية. في سياق إدارة المشاريع، تُستخدم التحليلات التنبؤية لتقديم رؤى استباقية حول المخاطر المحتملة والتحديات التي قد تواجه المشروع. على سبيل المثال، يمكن للنماذج التنبؤية التي تعتمد على الذكاء الاصطناعي تحديد ما إذا كان المشروع سيتجاوز ميزانيته أو سيواجه تأخيرات بناءً على البيانات السابقة. هذه التحليلات تساعد مديري المشاريع في اتخاذ قرارات استباقية تستند إلى بيانات قوية، مما يقلل من فرص وقوع المشاكل ويعزز من نجاح المشروع بشكل عام</w:t>
      </w:r>
      <w:r w:rsidR="008D4548">
        <w:rPr>
          <w:rFonts w:ascii="Simplified Arabic" w:hAnsi="Simplified Arabic" w:cs="Simplified Arabic" w:hint="cs"/>
          <w:sz w:val="28"/>
          <w:szCs w:val="28"/>
          <w:rtl/>
        </w:rPr>
        <w:t xml:space="preserve"> </w:t>
      </w:r>
      <w:r w:rsidR="008D4548" w:rsidRPr="008D4548">
        <w:rPr>
          <w:rFonts w:ascii="Simplified Arabic" w:hAnsi="Simplified Arabic" w:cs="Simplified Arabic"/>
          <w:sz w:val="28"/>
          <w:szCs w:val="28"/>
          <w:rtl/>
        </w:rPr>
        <w:t>(</w:t>
      </w:r>
      <w:r w:rsidR="008D4548" w:rsidRPr="008D4548">
        <w:rPr>
          <w:rFonts w:ascii="Simplified Arabic" w:hAnsi="Simplified Arabic" w:cs="Simplified Arabic" w:hint="cs"/>
          <w:sz w:val="28"/>
          <w:szCs w:val="28"/>
          <w:rtl/>
        </w:rPr>
        <w:t>النعيمي،</w:t>
      </w:r>
      <w:r w:rsidR="008D4548" w:rsidRPr="008D4548">
        <w:rPr>
          <w:rFonts w:ascii="Simplified Arabic" w:hAnsi="Simplified Arabic" w:cs="Simplified Arabic"/>
          <w:sz w:val="28"/>
          <w:szCs w:val="28"/>
          <w:rtl/>
        </w:rPr>
        <w:t xml:space="preserve"> 2023)</w:t>
      </w:r>
      <w:r w:rsidRPr="00CA4B83">
        <w:rPr>
          <w:rFonts w:ascii="Simplified Arabic" w:hAnsi="Simplified Arabic" w:cs="Simplified Arabic"/>
          <w:sz w:val="28"/>
          <w:szCs w:val="28"/>
        </w:rPr>
        <w:t>.</w:t>
      </w:r>
    </w:p>
    <w:p w14:paraId="1E5D8008" w14:textId="7579CB81" w:rsidR="00CA4B83" w:rsidRPr="007651BD" w:rsidRDefault="00CA4B83" w:rsidP="007651BD">
      <w:pPr>
        <w:pStyle w:val="ListParagraph"/>
        <w:numPr>
          <w:ilvl w:val="2"/>
          <w:numId w:val="1"/>
        </w:numPr>
        <w:bidi/>
        <w:jc w:val="both"/>
        <w:rPr>
          <w:rFonts w:ascii="Simplified Arabic" w:hAnsi="Simplified Arabic" w:cs="Simplified Arabic"/>
          <w:b/>
          <w:bCs/>
          <w:sz w:val="28"/>
          <w:szCs w:val="28"/>
          <w:rtl/>
        </w:rPr>
      </w:pPr>
      <w:r w:rsidRPr="007651BD">
        <w:rPr>
          <w:rFonts w:ascii="Simplified Arabic" w:hAnsi="Simplified Arabic" w:cs="Simplified Arabic"/>
          <w:b/>
          <w:bCs/>
          <w:sz w:val="28"/>
          <w:szCs w:val="28"/>
          <w:rtl/>
        </w:rPr>
        <w:t>أتمتة العمليات</w:t>
      </w:r>
    </w:p>
    <w:p w14:paraId="1641B901" w14:textId="61516B16" w:rsidR="00CA4B83" w:rsidRDefault="00CA4B83" w:rsidP="00CA4B83">
      <w:pPr>
        <w:bidi/>
        <w:jc w:val="both"/>
        <w:rPr>
          <w:rFonts w:ascii="Simplified Arabic" w:hAnsi="Simplified Arabic" w:cs="Simplified Arabic"/>
          <w:sz w:val="28"/>
          <w:szCs w:val="28"/>
        </w:rPr>
      </w:pPr>
      <w:r w:rsidRPr="00CA4B83">
        <w:rPr>
          <w:rFonts w:ascii="Simplified Arabic" w:hAnsi="Simplified Arabic" w:cs="Simplified Arabic"/>
          <w:sz w:val="28"/>
          <w:szCs w:val="28"/>
          <w:rtl/>
        </w:rPr>
        <w:t xml:space="preserve">من بين أهم المفاهيم المرتبطة باستخدام الذكاء الاصطناعي في إدارة المشاريع هو "أتمتة العمليات". من خلال أتمتة المهام الروتينية، مثل إعداد التقارير وجدولة المهام، يمكن لأنظمة الذكاء الاصطناعي تحسين الكفاءة بشكل كبير وتقليل الجهد البشري المطلوب لإدارة العمليات اليومية. تعمل الأتمتة على تحرير وقت مدير المشروع من المهام التي تستهلك وقتًا </w:t>
      </w:r>
      <w:r w:rsidR="007651BD" w:rsidRPr="00CA4B83">
        <w:rPr>
          <w:rFonts w:ascii="Simplified Arabic" w:hAnsi="Simplified Arabic" w:cs="Simplified Arabic" w:hint="cs"/>
          <w:sz w:val="28"/>
          <w:szCs w:val="28"/>
          <w:rtl/>
        </w:rPr>
        <w:t>طويلًا،</w:t>
      </w:r>
      <w:r w:rsidRPr="00CA4B83">
        <w:rPr>
          <w:rFonts w:ascii="Simplified Arabic" w:hAnsi="Simplified Arabic" w:cs="Simplified Arabic"/>
          <w:sz w:val="28"/>
          <w:szCs w:val="28"/>
          <w:rtl/>
        </w:rPr>
        <w:t xml:space="preserve"> ولكنها لا تضيف قيمة استراتيجية كبيرة، مما يتيح له التركيز على تحسين الأداء العام للمشروع واتخاذ قرارات أكثر استنارة</w:t>
      </w:r>
      <w:r w:rsidR="008D4548">
        <w:rPr>
          <w:rFonts w:ascii="Simplified Arabic" w:hAnsi="Simplified Arabic" w:cs="Simplified Arabic" w:hint="cs"/>
          <w:sz w:val="28"/>
          <w:szCs w:val="28"/>
          <w:rtl/>
        </w:rPr>
        <w:t xml:space="preserve"> </w:t>
      </w:r>
      <w:r w:rsidR="008D4548" w:rsidRPr="008D4548">
        <w:rPr>
          <w:rFonts w:ascii="Simplified Arabic" w:hAnsi="Simplified Arabic" w:cs="Simplified Arabic"/>
          <w:sz w:val="28"/>
          <w:szCs w:val="28"/>
          <w:rtl/>
        </w:rPr>
        <w:t>(</w:t>
      </w:r>
      <w:r w:rsidR="008D4548" w:rsidRPr="008D4548">
        <w:rPr>
          <w:rFonts w:ascii="Simplified Arabic" w:hAnsi="Simplified Arabic" w:cs="Simplified Arabic" w:hint="cs"/>
          <w:sz w:val="28"/>
          <w:szCs w:val="28"/>
          <w:rtl/>
        </w:rPr>
        <w:t>الشهري</w:t>
      </w:r>
      <w:r w:rsidR="008D4548" w:rsidRPr="008D4548">
        <w:rPr>
          <w:rFonts w:ascii="Simplified Arabic" w:hAnsi="Simplified Arabic" w:cs="Simplified Arabic"/>
          <w:sz w:val="28"/>
          <w:szCs w:val="28"/>
          <w:rtl/>
        </w:rPr>
        <w:t xml:space="preserve"> </w:t>
      </w:r>
      <w:r w:rsidR="008D4548" w:rsidRPr="008D4548">
        <w:rPr>
          <w:rFonts w:ascii="Simplified Arabic" w:hAnsi="Simplified Arabic" w:cs="Simplified Arabic" w:hint="cs"/>
          <w:sz w:val="28"/>
          <w:szCs w:val="28"/>
          <w:rtl/>
        </w:rPr>
        <w:t>وآخرون،</w:t>
      </w:r>
      <w:r w:rsidR="008D4548" w:rsidRPr="008D4548">
        <w:rPr>
          <w:rFonts w:ascii="Simplified Arabic" w:hAnsi="Simplified Arabic" w:cs="Simplified Arabic"/>
          <w:sz w:val="28"/>
          <w:szCs w:val="28"/>
          <w:rtl/>
        </w:rPr>
        <w:t xml:space="preserve"> 2023)</w:t>
      </w:r>
      <w:r w:rsidRPr="00CA4B83">
        <w:rPr>
          <w:rFonts w:ascii="Simplified Arabic" w:hAnsi="Simplified Arabic" w:cs="Simplified Arabic"/>
          <w:sz w:val="28"/>
          <w:szCs w:val="28"/>
        </w:rPr>
        <w:t>.</w:t>
      </w:r>
    </w:p>
    <w:p w14:paraId="2B4C10BF" w14:textId="4578AC71" w:rsidR="007651BD" w:rsidRDefault="007651BD" w:rsidP="007651BD">
      <w:pPr>
        <w:bidi/>
        <w:jc w:val="both"/>
        <w:rPr>
          <w:rFonts w:ascii="Simplified Arabic" w:hAnsi="Simplified Arabic" w:cs="Simplified Arabic"/>
          <w:sz w:val="28"/>
          <w:szCs w:val="28"/>
          <w:rtl/>
          <w:lang w:bidi="ar-JO"/>
        </w:rPr>
      </w:pPr>
      <w:r w:rsidRPr="007651BD">
        <w:rPr>
          <w:rFonts w:ascii="Simplified Arabic" w:hAnsi="Simplified Arabic" w:cs="Simplified Arabic"/>
          <w:sz w:val="28"/>
          <w:szCs w:val="28"/>
          <w:rtl/>
        </w:rPr>
        <w:t>تُعد هذه المفاهيم والتعريفات الأساس المفاهيمي الذي يقوم عليه فهم التأثير ال</w:t>
      </w:r>
      <w:r w:rsidR="008D4548">
        <w:rPr>
          <w:rFonts w:ascii="Simplified Arabic" w:hAnsi="Simplified Arabic" w:cs="Simplified Arabic"/>
          <w:sz w:val="28"/>
          <w:szCs w:val="28"/>
          <w:rtl/>
        </w:rPr>
        <w:t>مكتمل</w:t>
      </w:r>
      <w:r w:rsidRPr="007651BD">
        <w:rPr>
          <w:rFonts w:ascii="Simplified Arabic" w:hAnsi="Simplified Arabic" w:cs="Simplified Arabic"/>
          <w:sz w:val="28"/>
          <w:szCs w:val="28"/>
          <w:rtl/>
        </w:rPr>
        <w:t xml:space="preserve"> لتطبيقات الذكاء الاصطناعي في مجال إدارة المشاريع. من خلال توضيح هذه المصطلحات بدقة، يتم توفير إطار نظري يتيح تحليلًا عميقًا للتغيرات التي يُحدثها الذكاء الاصطناعي في تحسين كفاءة العمليات واتخاذ القرارات داخل المشاريع. هذه المفاهيم تسهم في تشكيل الرؤية البحثية من خلال توضيح الأدوار التي </w:t>
      </w:r>
      <w:r w:rsidR="008D4548">
        <w:rPr>
          <w:rFonts w:ascii="Simplified Arabic" w:hAnsi="Simplified Arabic" w:cs="Simplified Arabic"/>
          <w:sz w:val="28"/>
          <w:szCs w:val="28"/>
          <w:rtl/>
        </w:rPr>
        <w:t>تشكل</w:t>
      </w:r>
      <w:r w:rsidRPr="007651BD">
        <w:rPr>
          <w:rFonts w:ascii="Simplified Arabic" w:hAnsi="Simplified Arabic" w:cs="Simplified Arabic"/>
          <w:sz w:val="28"/>
          <w:szCs w:val="28"/>
          <w:rtl/>
        </w:rPr>
        <w:t xml:space="preserve">ها تقنيات الذكاء </w:t>
      </w:r>
      <w:r w:rsidRPr="007651BD">
        <w:rPr>
          <w:rFonts w:ascii="Simplified Arabic" w:hAnsi="Simplified Arabic" w:cs="Simplified Arabic"/>
          <w:sz w:val="28"/>
          <w:szCs w:val="28"/>
          <w:rtl/>
        </w:rPr>
        <w:lastRenderedPageBreak/>
        <w:t>الاصطناعي في إعادة تشكيل الأساليب التقليدية لإدارة المشاريع. كما أنها تدعم فهم كيف يمكن لهذه التقنيات أن تعزز من الكفاءة التشغيلية، تقلل من التكاليف، وتحسن دقة التنبؤات المتعلقة بإدارة المخاطر، وتخصيص الموارد. بالتالي، فإن الاعتماد على هذه التعريفات يمكّن الباحثين من تحليل التحولات التنظيمية والتكنولوجية التي تفرضها تقنيات الذكاء الاصطناعي على مشاريع الأعمال بشكلٍ أكثر منهجية وفعالية</w:t>
      </w:r>
      <w:r w:rsidRPr="007651BD">
        <w:rPr>
          <w:rFonts w:ascii="Simplified Arabic" w:hAnsi="Simplified Arabic" w:cs="Simplified Arabic"/>
          <w:sz w:val="28"/>
          <w:szCs w:val="28"/>
          <w:lang w:bidi="ar-JO"/>
        </w:rPr>
        <w:t>.</w:t>
      </w:r>
    </w:p>
    <w:p w14:paraId="2CCF4F62" w14:textId="0715325A" w:rsidR="007651BD" w:rsidRPr="007651BD" w:rsidRDefault="007651BD" w:rsidP="007651BD">
      <w:pPr>
        <w:pStyle w:val="ListParagraph"/>
        <w:numPr>
          <w:ilvl w:val="1"/>
          <w:numId w:val="1"/>
        </w:numPr>
        <w:bidi/>
        <w:jc w:val="both"/>
        <w:rPr>
          <w:rFonts w:ascii="Simplified Arabic" w:hAnsi="Simplified Arabic" w:cs="Simplified Arabic"/>
          <w:b/>
          <w:bCs/>
          <w:sz w:val="28"/>
          <w:szCs w:val="28"/>
          <w:rtl/>
        </w:rPr>
      </w:pPr>
      <w:r w:rsidRPr="007651BD">
        <w:rPr>
          <w:rFonts w:ascii="Simplified Arabic" w:hAnsi="Simplified Arabic" w:cs="Simplified Arabic"/>
          <w:b/>
          <w:bCs/>
          <w:sz w:val="28"/>
          <w:szCs w:val="28"/>
          <w:rtl/>
        </w:rPr>
        <w:t>النظريات ذات الصلة</w:t>
      </w:r>
    </w:p>
    <w:p w14:paraId="4F122B55" w14:textId="09CF65AA" w:rsidR="007651BD" w:rsidRPr="007651BD" w:rsidRDefault="007651BD" w:rsidP="007651BD">
      <w:pPr>
        <w:pStyle w:val="ListParagraph"/>
        <w:numPr>
          <w:ilvl w:val="2"/>
          <w:numId w:val="1"/>
        </w:numPr>
        <w:bidi/>
        <w:jc w:val="both"/>
        <w:rPr>
          <w:rFonts w:ascii="Simplified Arabic" w:hAnsi="Simplified Arabic" w:cs="Simplified Arabic"/>
          <w:b/>
          <w:bCs/>
          <w:sz w:val="28"/>
          <w:szCs w:val="28"/>
          <w:rtl/>
        </w:rPr>
      </w:pPr>
      <w:r w:rsidRPr="007651BD">
        <w:rPr>
          <w:rFonts w:ascii="Simplified Arabic" w:hAnsi="Simplified Arabic" w:cs="Simplified Arabic"/>
          <w:b/>
          <w:bCs/>
          <w:sz w:val="28"/>
          <w:szCs w:val="28"/>
          <w:rtl/>
        </w:rPr>
        <w:t>نظرية الأنظمة</w:t>
      </w:r>
    </w:p>
    <w:p w14:paraId="5041DD30" w14:textId="513B21D3" w:rsidR="007651BD" w:rsidRDefault="007651BD" w:rsidP="007651BD">
      <w:pPr>
        <w:bidi/>
        <w:jc w:val="both"/>
        <w:rPr>
          <w:rFonts w:ascii="Simplified Arabic" w:hAnsi="Simplified Arabic" w:cs="Simplified Arabic"/>
          <w:sz w:val="28"/>
          <w:szCs w:val="28"/>
          <w:rtl/>
          <w:lang w:bidi="ar-JO"/>
        </w:rPr>
      </w:pPr>
      <w:r w:rsidRPr="007651BD">
        <w:rPr>
          <w:rFonts w:ascii="Simplified Arabic" w:hAnsi="Simplified Arabic" w:cs="Simplified Arabic"/>
          <w:sz w:val="28"/>
          <w:szCs w:val="28"/>
          <w:rtl/>
        </w:rPr>
        <w:t xml:space="preserve">تعد نظرية الأنظمة أحد المفاهيم الأساسية التي تساعد على فهم كيفية تكامل الذكاء الاصطناعي مع إدارة المشاريع بوصفها نظامًا متكاملًا يتكون من عدة مكونات تتفاعل مع بعضها لتحقيق أهداف محددة. ينظر إلى المشروع في إطار هذه النظرية على أنه نظام معقد يتألف من عناصر مختلفة مثل الموارد البشرية، تخصيص الموارد، الجدولة الزمنية، وإدارة المخاطر، وكل هذه العناصر تتفاعل في بيئة </w:t>
      </w:r>
      <w:r w:rsidR="008D4548">
        <w:rPr>
          <w:rFonts w:ascii="Simplified Arabic" w:hAnsi="Simplified Arabic" w:cs="Simplified Arabic" w:hint="cs"/>
          <w:sz w:val="28"/>
          <w:szCs w:val="28"/>
          <w:rtl/>
        </w:rPr>
        <w:t xml:space="preserve">فعالة </w:t>
      </w:r>
      <w:r w:rsidR="008D4548" w:rsidRPr="008D4548">
        <w:rPr>
          <w:rFonts w:ascii="Simplified Arabic" w:hAnsi="Simplified Arabic" w:cs="Simplified Arabic"/>
          <w:sz w:val="28"/>
          <w:szCs w:val="28"/>
          <w:rtl/>
        </w:rPr>
        <w:t>(</w:t>
      </w:r>
      <w:r w:rsidR="008D4548" w:rsidRPr="008D4548">
        <w:rPr>
          <w:rFonts w:ascii="Simplified Arabic" w:hAnsi="Simplified Arabic" w:cs="Simplified Arabic" w:hint="cs"/>
          <w:sz w:val="28"/>
          <w:szCs w:val="28"/>
          <w:rtl/>
        </w:rPr>
        <w:t>الزدجالي،</w:t>
      </w:r>
      <w:r w:rsidR="008D4548" w:rsidRPr="008D4548">
        <w:rPr>
          <w:rFonts w:ascii="Simplified Arabic" w:hAnsi="Simplified Arabic" w:cs="Simplified Arabic"/>
          <w:sz w:val="28"/>
          <w:szCs w:val="28"/>
          <w:rtl/>
        </w:rPr>
        <w:t xml:space="preserve"> 2023)</w:t>
      </w:r>
      <w:r w:rsidRPr="007651BD">
        <w:rPr>
          <w:rFonts w:ascii="Simplified Arabic" w:hAnsi="Simplified Arabic" w:cs="Simplified Arabic"/>
          <w:sz w:val="28"/>
          <w:szCs w:val="28"/>
          <w:rtl/>
        </w:rPr>
        <w:t xml:space="preserve">. </w:t>
      </w:r>
      <w:r w:rsidR="008D4548">
        <w:rPr>
          <w:rFonts w:ascii="Simplified Arabic" w:hAnsi="Simplified Arabic" w:cs="Simplified Arabic"/>
          <w:sz w:val="28"/>
          <w:szCs w:val="28"/>
          <w:rtl/>
        </w:rPr>
        <w:t>تشكل</w:t>
      </w:r>
      <w:r w:rsidRPr="007651BD">
        <w:rPr>
          <w:rFonts w:ascii="Simplified Arabic" w:hAnsi="Simplified Arabic" w:cs="Simplified Arabic"/>
          <w:sz w:val="28"/>
          <w:szCs w:val="28"/>
          <w:rtl/>
        </w:rPr>
        <w:t xml:space="preserve"> تقنيات الذكاء الاصطناعي دورًا حاسمًا في تحسين فعالية هذا النظام من خلال قدرتها على تحليل البيانات الضخمة في الوقت الفعلي، ما يسهم في تحسين دقة القرارات الإدارية</w:t>
      </w:r>
      <w:r w:rsidR="008D4548">
        <w:rPr>
          <w:rFonts w:ascii="Simplified Arabic" w:hAnsi="Simplified Arabic" w:cs="Simplified Arabic" w:hint="cs"/>
          <w:sz w:val="28"/>
          <w:szCs w:val="28"/>
          <w:rtl/>
        </w:rPr>
        <w:t xml:space="preserve"> </w:t>
      </w:r>
      <w:r w:rsidR="008D4548" w:rsidRPr="008D4548">
        <w:rPr>
          <w:rFonts w:ascii="Simplified Arabic" w:hAnsi="Simplified Arabic" w:cs="Simplified Arabic"/>
          <w:sz w:val="28"/>
          <w:szCs w:val="28"/>
          <w:rtl/>
        </w:rPr>
        <w:t>(</w:t>
      </w:r>
      <w:r w:rsidR="008D4548" w:rsidRPr="008D4548">
        <w:rPr>
          <w:rFonts w:ascii="Simplified Arabic" w:hAnsi="Simplified Arabic" w:cs="Simplified Arabic" w:hint="cs"/>
          <w:sz w:val="28"/>
          <w:szCs w:val="28"/>
          <w:rtl/>
        </w:rPr>
        <w:t>الغامدي</w:t>
      </w:r>
      <w:r w:rsidR="008D4548" w:rsidRPr="008D4548">
        <w:rPr>
          <w:rFonts w:ascii="Simplified Arabic" w:hAnsi="Simplified Arabic" w:cs="Simplified Arabic"/>
          <w:sz w:val="28"/>
          <w:szCs w:val="28"/>
          <w:rtl/>
        </w:rPr>
        <w:t xml:space="preserve"> </w:t>
      </w:r>
      <w:r w:rsidR="008D4548" w:rsidRPr="008D4548">
        <w:rPr>
          <w:rFonts w:ascii="Simplified Arabic" w:hAnsi="Simplified Arabic" w:cs="Simplified Arabic" w:hint="cs"/>
          <w:sz w:val="28"/>
          <w:szCs w:val="28"/>
          <w:rtl/>
        </w:rPr>
        <w:t>وضرمان،</w:t>
      </w:r>
      <w:r w:rsidR="008D4548" w:rsidRPr="008D4548">
        <w:rPr>
          <w:rFonts w:ascii="Simplified Arabic" w:hAnsi="Simplified Arabic" w:cs="Simplified Arabic"/>
          <w:sz w:val="28"/>
          <w:szCs w:val="28"/>
          <w:rtl/>
        </w:rPr>
        <w:t xml:space="preserve"> 2022)</w:t>
      </w:r>
      <w:r w:rsidRPr="007651BD">
        <w:rPr>
          <w:rFonts w:ascii="Simplified Arabic" w:hAnsi="Simplified Arabic" w:cs="Simplified Arabic"/>
          <w:sz w:val="28"/>
          <w:szCs w:val="28"/>
          <w:rtl/>
        </w:rPr>
        <w:t>. على سبيل المثال، يُمكن للذكاء الاصطناعي من خلال أدوات التحليل التنبؤية توقع التحديات المحتملة أو المخاطر التي قد تواجه المشروع، مما يمنح مديري المشاريع الفرصة لاتخاذ إجراءات استباقية للحد من هذه المخاطر. كما يساهم الذكاء الاصطناعي في أتمتة المهام الروتينية، مثل تخصيص الموارد وجدولة الأنشطة، ما يزيد من كفاءة العمليات ويساعد في تقليل التكاليف. نتيجةً لذلك، يُعزز الذكاء الاصطناعي التكامل بين مختلف مكونات المشروع، مما يسهم في تحسين أداء النظام ككل وضمان تنفيذ المشاريع بكفاءة أعلى ونتائج أفضل</w:t>
      </w:r>
      <w:r w:rsidR="008D4548">
        <w:rPr>
          <w:rFonts w:ascii="Simplified Arabic" w:hAnsi="Simplified Arabic" w:cs="Simplified Arabic" w:hint="cs"/>
          <w:sz w:val="28"/>
          <w:szCs w:val="28"/>
          <w:rtl/>
        </w:rPr>
        <w:t xml:space="preserve"> </w:t>
      </w:r>
      <w:r w:rsidR="008D4548" w:rsidRPr="008D4548">
        <w:rPr>
          <w:rFonts w:ascii="Simplified Arabic" w:hAnsi="Simplified Arabic" w:cs="Simplified Arabic"/>
          <w:sz w:val="28"/>
          <w:szCs w:val="28"/>
          <w:rtl/>
        </w:rPr>
        <w:t>(</w:t>
      </w:r>
      <w:r w:rsidR="008D4548" w:rsidRPr="008D4548">
        <w:rPr>
          <w:rFonts w:ascii="Simplified Arabic" w:hAnsi="Simplified Arabic" w:cs="Simplified Arabic" w:hint="cs"/>
          <w:sz w:val="28"/>
          <w:szCs w:val="28"/>
          <w:rtl/>
        </w:rPr>
        <w:t>الموسوي</w:t>
      </w:r>
      <w:r w:rsidR="008D4548" w:rsidRPr="008D4548">
        <w:rPr>
          <w:rFonts w:ascii="Simplified Arabic" w:hAnsi="Simplified Arabic" w:cs="Simplified Arabic"/>
          <w:sz w:val="28"/>
          <w:szCs w:val="28"/>
          <w:rtl/>
        </w:rPr>
        <w:t xml:space="preserve"> </w:t>
      </w:r>
      <w:r w:rsidR="008D4548" w:rsidRPr="008D4548">
        <w:rPr>
          <w:rFonts w:ascii="Simplified Arabic" w:hAnsi="Simplified Arabic" w:cs="Simplified Arabic" w:hint="cs"/>
          <w:sz w:val="28"/>
          <w:szCs w:val="28"/>
          <w:rtl/>
        </w:rPr>
        <w:t>ومنصوري،</w:t>
      </w:r>
      <w:r w:rsidR="008D4548" w:rsidRPr="008D4548">
        <w:rPr>
          <w:rFonts w:ascii="Simplified Arabic" w:hAnsi="Simplified Arabic" w:cs="Simplified Arabic"/>
          <w:sz w:val="28"/>
          <w:szCs w:val="28"/>
          <w:rtl/>
        </w:rPr>
        <w:t xml:space="preserve"> 2024)</w:t>
      </w:r>
      <w:r w:rsidRPr="007651BD">
        <w:rPr>
          <w:rFonts w:ascii="Simplified Arabic" w:hAnsi="Simplified Arabic" w:cs="Simplified Arabic"/>
          <w:sz w:val="28"/>
          <w:szCs w:val="28"/>
          <w:lang w:bidi="ar-JO"/>
        </w:rPr>
        <w:t>.</w:t>
      </w:r>
    </w:p>
    <w:p w14:paraId="2D7F2002" w14:textId="13778CAB" w:rsidR="007651BD" w:rsidRPr="007651BD" w:rsidRDefault="007651BD" w:rsidP="007651BD">
      <w:pPr>
        <w:pStyle w:val="ListParagraph"/>
        <w:numPr>
          <w:ilvl w:val="2"/>
          <w:numId w:val="1"/>
        </w:numPr>
        <w:bidi/>
        <w:jc w:val="both"/>
        <w:rPr>
          <w:rFonts w:ascii="Simplified Arabic" w:hAnsi="Simplified Arabic" w:cs="Simplified Arabic"/>
          <w:b/>
          <w:bCs/>
          <w:sz w:val="28"/>
          <w:szCs w:val="28"/>
          <w:rtl/>
        </w:rPr>
      </w:pPr>
      <w:r w:rsidRPr="007651BD">
        <w:rPr>
          <w:rFonts w:ascii="Simplified Arabic" w:hAnsi="Simplified Arabic" w:cs="Simplified Arabic"/>
          <w:b/>
          <w:bCs/>
          <w:sz w:val="28"/>
          <w:szCs w:val="28"/>
          <w:rtl/>
        </w:rPr>
        <w:t>نظرية انتشار الابتكار</w:t>
      </w:r>
    </w:p>
    <w:p w14:paraId="1FBF9303" w14:textId="2FA0E181" w:rsidR="007651BD" w:rsidRDefault="007651BD" w:rsidP="007651BD">
      <w:pPr>
        <w:bidi/>
        <w:jc w:val="both"/>
        <w:rPr>
          <w:rFonts w:ascii="Simplified Arabic" w:hAnsi="Simplified Arabic" w:cs="Simplified Arabic"/>
          <w:sz w:val="28"/>
          <w:szCs w:val="28"/>
          <w:rtl/>
          <w:lang w:bidi="ar-JO"/>
        </w:rPr>
      </w:pPr>
      <w:r w:rsidRPr="007651BD">
        <w:rPr>
          <w:rFonts w:ascii="Simplified Arabic" w:hAnsi="Simplified Arabic" w:cs="Simplified Arabic"/>
          <w:sz w:val="28"/>
          <w:szCs w:val="28"/>
          <w:rtl/>
        </w:rPr>
        <w:t>تشير نظرية انتشار الابتكار التي طورها إيفريت روجرز إلى الطريقة التي يتم بها تبني الابتكارات في مجتمع معين أو داخل منظمة بمرور الوقت. في سياق إدارة المشاريع، يمكن أن يُنظر إلى اعتماد تقنيات الذكاء الاصطناعي على أنه يسير وفق نمط مشابه لانتشار الابتكار</w:t>
      </w:r>
      <w:r w:rsidR="008D4548">
        <w:rPr>
          <w:rFonts w:ascii="Simplified Arabic" w:hAnsi="Simplified Arabic" w:cs="Simplified Arabic" w:hint="cs"/>
          <w:sz w:val="28"/>
          <w:szCs w:val="28"/>
          <w:rtl/>
        </w:rPr>
        <w:t xml:space="preserve"> </w:t>
      </w:r>
      <w:r w:rsidR="008D4548" w:rsidRPr="008D4548">
        <w:rPr>
          <w:rFonts w:ascii="Simplified Arabic" w:hAnsi="Simplified Arabic" w:cs="Simplified Arabic"/>
          <w:sz w:val="28"/>
          <w:szCs w:val="28"/>
          <w:rtl/>
        </w:rPr>
        <w:t>(</w:t>
      </w:r>
      <w:r w:rsidR="008D4548" w:rsidRPr="008D4548">
        <w:rPr>
          <w:rFonts w:ascii="Simplified Arabic" w:hAnsi="Simplified Arabic" w:cs="Simplified Arabic" w:hint="cs"/>
          <w:sz w:val="28"/>
          <w:szCs w:val="28"/>
          <w:rtl/>
        </w:rPr>
        <w:t>الغامدي</w:t>
      </w:r>
      <w:r w:rsidR="008D4548" w:rsidRPr="008D4548">
        <w:rPr>
          <w:rFonts w:ascii="Simplified Arabic" w:hAnsi="Simplified Arabic" w:cs="Simplified Arabic"/>
          <w:sz w:val="28"/>
          <w:szCs w:val="28"/>
          <w:rtl/>
        </w:rPr>
        <w:t xml:space="preserve"> </w:t>
      </w:r>
      <w:r w:rsidR="008D4548" w:rsidRPr="008D4548">
        <w:rPr>
          <w:rFonts w:ascii="Simplified Arabic" w:hAnsi="Simplified Arabic" w:cs="Simplified Arabic" w:hint="cs"/>
          <w:sz w:val="28"/>
          <w:szCs w:val="28"/>
          <w:rtl/>
        </w:rPr>
        <w:t>وضرمان،</w:t>
      </w:r>
      <w:r w:rsidR="008D4548" w:rsidRPr="008D4548">
        <w:rPr>
          <w:rFonts w:ascii="Simplified Arabic" w:hAnsi="Simplified Arabic" w:cs="Simplified Arabic"/>
          <w:sz w:val="28"/>
          <w:szCs w:val="28"/>
          <w:rtl/>
        </w:rPr>
        <w:t xml:space="preserve"> 2022)</w:t>
      </w:r>
      <w:r w:rsidRPr="007651BD">
        <w:rPr>
          <w:rFonts w:ascii="Simplified Arabic" w:hAnsi="Simplified Arabic" w:cs="Simplified Arabic"/>
          <w:sz w:val="28"/>
          <w:szCs w:val="28"/>
          <w:rtl/>
        </w:rPr>
        <w:t>. تبدأ عملية التبني بالمبتكرين</w:t>
      </w:r>
      <w:r w:rsidRPr="007651BD">
        <w:rPr>
          <w:rFonts w:ascii="Simplified Arabic" w:hAnsi="Simplified Arabic" w:cs="Simplified Arabic"/>
          <w:sz w:val="28"/>
          <w:szCs w:val="28"/>
          <w:lang w:bidi="ar-JO"/>
        </w:rPr>
        <w:t xml:space="preserve"> (Early Adopters) </w:t>
      </w:r>
      <w:r w:rsidRPr="007651BD">
        <w:rPr>
          <w:rFonts w:ascii="Simplified Arabic" w:hAnsi="Simplified Arabic" w:cs="Simplified Arabic"/>
          <w:sz w:val="28"/>
          <w:szCs w:val="28"/>
          <w:rtl/>
        </w:rPr>
        <w:t xml:space="preserve">الذين يتبنون التقنيات الجديدة في وقت مبكر نظرًا لتقديرهم للفوائد المحتملة للابتكار. يلي ذلك فئات أخرى تتبنى الذكاء الاصطناعي في مراحل لاحقة مثل الأغلبية المبكرة والأغلبية </w:t>
      </w:r>
      <w:r w:rsidRPr="007651BD">
        <w:rPr>
          <w:rFonts w:ascii="Simplified Arabic" w:hAnsi="Simplified Arabic" w:cs="Simplified Arabic"/>
          <w:sz w:val="28"/>
          <w:szCs w:val="28"/>
          <w:rtl/>
        </w:rPr>
        <w:lastRenderedPageBreak/>
        <w:t>المتأخرة، وصولًا إلى المجموعة الأخيرة التي تتبنى التكنولوجيا بعد تأكيد فعاليتها. تعتمد سرعة انتشار الذكاء الاصطناعي في مجال إدارة المشاريع على عدة عوامل مثل الفوائد المتوقعة من هذه التقنيات، مدى توافقها مع الأنظمة القائمة، ومدى تعقيدها</w:t>
      </w:r>
      <w:r w:rsidR="008D4548">
        <w:rPr>
          <w:rFonts w:ascii="Simplified Arabic" w:hAnsi="Simplified Arabic" w:cs="Simplified Arabic" w:hint="cs"/>
          <w:sz w:val="28"/>
          <w:szCs w:val="28"/>
          <w:rtl/>
        </w:rPr>
        <w:t xml:space="preserve"> </w:t>
      </w:r>
      <w:r w:rsidR="008D4548" w:rsidRPr="008D4548">
        <w:rPr>
          <w:rFonts w:ascii="Simplified Arabic" w:hAnsi="Simplified Arabic" w:cs="Simplified Arabic"/>
          <w:sz w:val="28"/>
          <w:szCs w:val="28"/>
          <w:rtl/>
        </w:rPr>
        <w:t>(</w:t>
      </w:r>
      <w:r w:rsidR="008D4548" w:rsidRPr="008D4548">
        <w:rPr>
          <w:rFonts w:ascii="Simplified Arabic" w:hAnsi="Simplified Arabic" w:cs="Simplified Arabic" w:hint="cs"/>
          <w:sz w:val="28"/>
          <w:szCs w:val="28"/>
          <w:rtl/>
        </w:rPr>
        <w:t>الزدجالي،</w:t>
      </w:r>
      <w:r w:rsidR="008D4548" w:rsidRPr="008D4548">
        <w:rPr>
          <w:rFonts w:ascii="Simplified Arabic" w:hAnsi="Simplified Arabic" w:cs="Simplified Arabic"/>
          <w:sz w:val="28"/>
          <w:szCs w:val="28"/>
          <w:rtl/>
        </w:rPr>
        <w:t xml:space="preserve"> 2023)</w:t>
      </w:r>
      <w:r w:rsidRPr="007651BD">
        <w:rPr>
          <w:rFonts w:ascii="Simplified Arabic" w:hAnsi="Simplified Arabic" w:cs="Simplified Arabic"/>
          <w:sz w:val="28"/>
          <w:szCs w:val="28"/>
          <w:rtl/>
        </w:rPr>
        <w:t>. إذا كانت المنظمات ترى في الذكاء الاصطناعي أداة ذات فائدة ملموسة وسهلة التكامل مع هياكلها الحالية، فإن عملية تبنيه ستكون أسرع. من ناحية أخرى، قد تكون العقبات مثل التعقيد التقني أو مقاومة التغيير سببًا في تأخر تبني هذه التقنية. تستند هذه النظرية إلى تحليل كيفية تأثير الذكاء الاصطناعي على معدلات التبني في قطاع إدارة المشاريع، وكيف يمكن للمنظمات أن تستفيد من هذا الابتكار لتحقيق مستويات جديدة من الكفاءة والجودة في نتائج المشاريع</w:t>
      </w:r>
      <w:r w:rsidR="008D4548">
        <w:rPr>
          <w:rFonts w:ascii="Simplified Arabic" w:hAnsi="Simplified Arabic" w:cs="Simplified Arabic" w:hint="cs"/>
          <w:sz w:val="28"/>
          <w:szCs w:val="28"/>
          <w:rtl/>
        </w:rPr>
        <w:t xml:space="preserve"> </w:t>
      </w:r>
      <w:r w:rsidR="008D4548" w:rsidRPr="008D4548">
        <w:rPr>
          <w:rFonts w:ascii="Simplified Arabic" w:hAnsi="Simplified Arabic" w:cs="Simplified Arabic"/>
          <w:sz w:val="28"/>
          <w:szCs w:val="28"/>
          <w:rtl/>
        </w:rPr>
        <w:t>(</w:t>
      </w:r>
      <w:r w:rsidR="008D4548" w:rsidRPr="008D4548">
        <w:rPr>
          <w:rFonts w:ascii="Simplified Arabic" w:hAnsi="Simplified Arabic" w:cs="Simplified Arabic" w:hint="cs"/>
          <w:sz w:val="28"/>
          <w:szCs w:val="28"/>
          <w:rtl/>
        </w:rPr>
        <w:t>النعيمي،</w:t>
      </w:r>
      <w:r w:rsidR="008D4548" w:rsidRPr="008D4548">
        <w:rPr>
          <w:rFonts w:ascii="Simplified Arabic" w:hAnsi="Simplified Arabic" w:cs="Simplified Arabic"/>
          <w:sz w:val="28"/>
          <w:szCs w:val="28"/>
          <w:rtl/>
        </w:rPr>
        <w:t xml:space="preserve"> 2023)</w:t>
      </w:r>
      <w:r w:rsidRPr="007651BD">
        <w:rPr>
          <w:rFonts w:ascii="Simplified Arabic" w:hAnsi="Simplified Arabic" w:cs="Simplified Arabic"/>
          <w:sz w:val="28"/>
          <w:szCs w:val="28"/>
          <w:lang w:bidi="ar-JO"/>
        </w:rPr>
        <w:t>.</w:t>
      </w:r>
    </w:p>
    <w:p w14:paraId="4C1414EF" w14:textId="296705E6" w:rsidR="007651BD" w:rsidRPr="007651BD" w:rsidRDefault="007651BD" w:rsidP="007651BD">
      <w:pPr>
        <w:pStyle w:val="ListParagraph"/>
        <w:numPr>
          <w:ilvl w:val="2"/>
          <w:numId w:val="1"/>
        </w:numPr>
        <w:bidi/>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Pr="007651BD">
        <w:rPr>
          <w:rFonts w:ascii="Simplified Arabic" w:hAnsi="Simplified Arabic" w:cs="Simplified Arabic"/>
          <w:b/>
          <w:bCs/>
          <w:sz w:val="28"/>
          <w:szCs w:val="28"/>
          <w:rtl/>
        </w:rPr>
        <w:t>نظرية إدارة التغيير</w:t>
      </w:r>
    </w:p>
    <w:p w14:paraId="0AA26EB6" w14:textId="162D2968" w:rsidR="007651BD" w:rsidRDefault="007651BD" w:rsidP="007651BD">
      <w:pPr>
        <w:bidi/>
        <w:jc w:val="both"/>
        <w:rPr>
          <w:rFonts w:ascii="Simplified Arabic" w:hAnsi="Simplified Arabic" w:cs="Simplified Arabic"/>
          <w:sz w:val="28"/>
          <w:szCs w:val="28"/>
          <w:rtl/>
          <w:lang w:bidi="ar-JO"/>
        </w:rPr>
      </w:pPr>
      <w:r w:rsidRPr="007651BD">
        <w:rPr>
          <w:rFonts w:ascii="Simplified Arabic" w:hAnsi="Simplified Arabic" w:cs="Simplified Arabic"/>
          <w:sz w:val="28"/>
          <w:szCs w:val="28"/>
          <w:rtl/>
        </w:rPr>
        <w:t xml:space="preserve">تُبرز نظرية إدارة التغيير التحديات التي تواجهها المنظمات عند تبني تقنيات جديدة، مثل الذكاء الاصطناعي، وخاصة في مواجهة مقاومة التغيير. يُعتبر التغيير التنظيمي أحد الجوانب الرئيسية التي تتطلب إدارة فعالة لتسهيل انتقال المنظمة نحو استخدام الذكاء الاصطناعي بشكل ناجح. يرتبط تبني الذكاء الاصطناعي بعدة تحديات، أبرزها مخاوف الموظفين من أن تؤدي هذه التكنولوجيا إلى إلغاء وظائفهم أو تغيير طريقة عملهم. يتطلب التغلب على هذه المقاومة اتباع استراتيجيات محددة مثل تعزيز ثقافة التعلم المستمر داخل المنظمة، وتوفير برامج تدريبية </w:t>
      </w:r>
      <w:r w:rsidR="008D4548">
        <w:rPr>
          <w:rFonts w:ascii="Simplified Arabic" w:hAnsi="Simplified Arabic" w:cs="Simplified Arabic"/>
          <w:sz w:val="28"/>
          <w:szCs w:val="28"/>
          <w:rtl/>
        </w:rPr>
        <w:t>مكتمل</w:t>
      </w:r>
      <w:r w:rsidRPr="007651BD">
        <w:rPr>
          <w:rFonts w:ascii="Simplified Arabic" w:hAnsi="Simplified Arabic" w:cs="Simplified Arabic"/>
          <w:sz w:val="28"/>
          <w:szCs w:val="28"/>
          <w:rtl/>
        </w:rPr>
        <w:t>ة لتأهيل الموظفين لاستخدام تقنيات الذكاء الاصطناعي بفعالية</w:t>
      </w:r>
      <w:r w:rsidR="008D4548">
        <w:rPr>
          <w:rFonts w:ascii="Simplified Arabic" w:hAnsi="Simplified Arabic" w:cs="Simplified Arabic" w:hint="cs"/>
          <w:sz w:val="28"/>
          <w:szCs w:val="28"/>
          <w:rtl/>
        </w:rPr>
        <w:t xml:space="preserve"> </w:t>
      </w:r>
      <w:r w:rsidR="008D4548" w:rsidRPr="008D4548">
        <w:rPr>
          <w:rFonts w:ascii="Simplified Arabic" w:hAnsi="Simplified Arabic" w:cs="Simplified Arabic"/>
          <w:sz w:val="28"/>
          <w:szCs w:val="28"/>
          <w:rtl/>
        </w:rPr>
        <w:t>(</w:t>
      </w:r>
      <w:r w:rsidR="008D4548" w:rsidRPr="008D4548">
        <w:rPr>
          <w:rFonts w:ascii="Simplified Arabic" w:hAnsi="Simplified Arabic" w:cs="Simplified Arabic" w:hint="cs"/>
          <w:sz w:val="28"/>
          <w:szCs w:val="28"/>
          <w:rtl/>
        </w:rPr>
        <w:t>الزدجالي،</w:t>
      </w:r>
      <w:r w:rsidR="008D4548" w:rsidRPr="008D4548">
        <w:rPr>
          <w:rFonts w:ascii="Simplified Arabic" w:hAnsi="Simplified Arabic" w:cs="Simplified Arabic"/>
          <w:sz w:val="28"/>
          <w:szCs w:val="28"/>
          <w:rtl/>
        </w:rPr>
        <w:t xml:space="preserve"> 2023)</w:t>
      </w:r>
      <w:r w:rsidRPr="007651BD">
        <w:rPr>
          <w:rFonts w:ascii="Simplified Arabic" w:hAnsi="Simplified Arabic" w:cs="Simplified Arabic"/>
          <w:sz w:val="28"/>
          <w:szCs w:val="28"/>
          <w:rtl/>
        </w:rPr>
        <w:t>. بالإضافة إلى ذلك، يجب على القيادة التنظيمية أن تكون قادرة على توضيح الفوائد المحتملة لاعتماد الذكاء الاصطناعي وأن تسهم في التواصل الفعّال مع الموظفين لشرح كيف يمكن لهذه التقنيات أن تحسن من أدائهم وتزيد من كفاءة العمليات. بحسب هذه النظرية، يعتمد نجاح التحول الرقمي وتبني الذكاء الاصطناعي على مدى قدرة المنظمات على تعديل ثقافتها التنظيمية وتكييف العمليات التشغيلية بما يتماشى مع التقدم التكنولوجي</w:t>
      </w:r>
      <w:r w:rsidR="008D4548">
        <w:rPr>
          <w:rFonts w:ascii="Simplified Arabic" w:hAnsi="Simplified Arabic" w:cs="Simplified Arabic" w:hint="cs"/>
          <w:sz w:val="28"/>
          <w:szCs w:val="28"/>
          <w:rtl/>
        </w:rPr>
        <w:t xml:space="preserve"> </w:t>
      </w:r>
      <w:r w:rsidR="008D4548" w:rsidRPr="008D4548">
        <w:rPr>
          <w:rFonts w:ascii="Simplified Arabic" w:hAnsi="Simplified Arabic" w:cs="Simplified Arabic"/>
          <w:sz w:val="28"/>
          <w:szCs w:val="28"/>
          <w:rtl/>
        </w:rPr>
        <w:t>(</w:t>
      </w:r>
      <w:r w:rsidR="008D4548" w:rsidRPr="008D4548">
        <w:rPr>
          <w:rFonts w:ascii="Simplified Arabic" w:hAnsi="Simplified Arabic" w:cs="Simplified Arabic" w:hint="cs"/>
          <w:sz w:val="28"/>
          <w:szCs w:val="28"/>
          <w:rtl/>
        </w:rPr>
        <w:t>الشهري</w:t>
      </w:r>
      <w:r w:rsidR="008D4548" w:rsidRPr="008D4548">
        <w:rPr>
          <w:rFonts w:ascii="Simplified Arabic" w:hAnsi="Simplified Arabic" w:cs="Simplified Arabic"/>
          <w:sz w:val="28"/>
          <w:szCs w:val="28"/>
          <w:rtl/>
        </w:rPr>
        <w:t xml:space="preserve"> </w:t>
      </w:r>
      <w:r w:rsidR="008D4548" w:rsidRPr="008D4548">
        <w:rPr>
          <w:rFonts w:ascii="Simplified Arabic" w:hAnsi="Simplified Arabic" w:cs="Simplified Arabic" w:hint="cs"/>
          <w:sz w:val="28"/>
          <w:szCs w:val="28"/>
          <w:rtl/>
        </w:rPr>
        <w:t>وآخرون،</w:t>
      </w:r>
      <w:r w:rsidR="008D4548" w:rsidRPr="008D4548">
        <w:rPr>
          <w:rFonts w:ascii="Simplified Arabic" w:hAnsi="Simplified Arabic" w:cs="Simplified Arabic"/>
          <w:sz w:val="28"/>
          <w:szCs w:val="28"/>
          <w:rtl/>
        </w:rPr>
        <w:t xml:space="preserve"> 2023)</w:t>
      </w:r>
      <w:r w:rsidRPr="007651BD">
        <w:rPr>
          <w:rFonts w:ascii="Simplified Arabic" w:hAnsi="Simplified Arabic" w:cs="Simplified Arabic"/>
          <w:sz w:val="28"/>
          <w:szCs w:val="28"/>
          <w:lang w:bidi="ar-JO"/>
        </w:rPr>
        <w:t>.</w:t>
      </w:r>
    </w:p>
    <w:p w14:paraId="7E28D701" w14:textId="027402F8" w:rsidR="007651BD" w:rsidRPr="007651BD" w:rsidRDefault="007651BD" w:rsidP="007651BD">
      <w:pPr>
        <w:pStyle w:val="ListParagraph"/>
        <w:numPr>
          <w:ilvl w:val="2"/>
          <w:numId w:val="1"/>
        </w:numPr>
        <w:bidi/>
        <w:jc w:val="both"/>
        <w:rPr>
          <w:rFonts w:ascii="Simplified Arabic" w:hAnsi="Simplified Arabic" w:cs="Simplified Arabic"/>
          <w:b/>
          <w:bCs/>
          <w:sz w:val="28"/>
          <w:szCs w:val="28"/>
          <w:rtl/>
          <w:lang w:bidi="ar-JO"/>
        </w:rPr>
      </w:pPr>
      <w:r w:rsidRPr="007651BD">
        <w:rPr>
          <w:rFonts w:ascii="Simplified Arabic" w:hAnsi="Simplified Arabic" w:cs="Simplified Arabic"/>
          <w:b/>
          <w:bCs/>
          <w:sz w:val="28"/>
          <w:szCs w:val="28"/>
          <w:rtl/>
        </w:rPr>
        <w:t>نظم دعم القرار</w:t>
      </w:r>
      <w:r w:rsidRPr="007651BD">
        <w:rPr>
          <w:rFonts w:ascii="Simplified Arabic" w:hAnsi="Simplified Arabic" w:cs="Simplified Arabic"/>
          <w:b/>
          <w:bCs/>
          <w:sz w:val="28"/>
          <w:szCs w:val="28"/>
          <w:lang w:bidi="ar-JO"/>
        </w:rPr>
        <w:t xml:space="preserve"> (DSS)</w:t>
      </w:r>
      <w:r w:rsidRPr="007651BD">
        <w:rPr>
          <w:rFonts w:ascii="Simplified Arabic" w:hAnsi="Simplified Arabic" w:cs="Simplified Arabic"/>
          <w:b/>
          <w:bCs/>
          <w:sz w:val="28"/>
          <w:szCs w:val="28"/>
          <w:lang w:bidi="ar-JO"/>
        </w:rPr>
        <w:t xml:space="preserve"> </w:t>
      </w:r>
    </w:p>
    <w:p w14:paraId="4AB75593" w14:textId="50A3439C" w:rsidR="007651BD" w:rsidRDefault="008D4548" w:rsidP="007651BD">
      <w:pPr>
        <w:bidi/>
        <w:jc w:val="both"/>
        <w:rPr>
          <w:rFonts w:ascii="Simplified Arabic" w:hAnsi="Simplified Arabic" w:cs="Simplified Arabic"/>
          <w:sz w:val="28"/>
          <w:szCs w:val="28"/>
          <w:rtl/>
          <w:lang w:bidi="ar-JO"/>
        </w:rPr>
      </w:pPr>
      <w:r>
        <w:rPr>
          <w:rFonts w:ascii="Simplified Arabic" w:hAnsi="Simplified Arabic" w:cs="Simplified Arabic"/>
          <w:sz w:val="28"/>
          <w:szCs w:val="28"/>
          <w:rtl/>
        </w:rPr>
        <w:t>تشكل</w:t>
      </w:r>
      <w:r w:rsidR="007651BD" w:rsidRPr="007651BD">
        <w:rPr>
          <w:rFonts w:ascii="Simplified Arabic" w:hAnsi="Simplified Arabic" w:cs="Simplified Arabic"/>
          <w:sz w:val="28"/>
          <w:szCs w:val="28"/>
          <w:rtl/>
        </w:rPr>
        <w:t xml:space="preserve"> نظم دعم القرار</w:t>
      </w:r>
      <w:r w:rsidR="007651BD" w:rsidRPr="007651BD">
        <w:rPr>
          <w:rFonts w:ascii="Simplified Arabic" w:hAnsi="Simplified Arabic" w:cs="Simplified Arabic"/>
          <w:sz w:val="28"/>
          <w:szCs w:val="28"/>
          <w:lang w:bidi="ar-JO"/>
        </w:rPr>
        <w:t xml:space="preserve"> (DSS) </w:t>
      </w:r>
      <w:r w:rsidR="007651BD" w:rsidRPr="007651BD">
        <w:rPr>
          <w:rFonts w:ascii="Simplified Arabic" w:hAnsi="Simplified Arabic" w:cs="Simplified Arabic"/>
          <w:sz w:val="28"/>
          <w:szCs w:val="28"/>
          <w:rtl/>
        </w:rPr>
        <w:t xml:space="preserve">المدعومة بالذكاء الاصطناعي دورًا كبيرًا في تحسين عملية اتخاذ القرار داخل المشاريع من خلال توفير رؤى تعتمد على البيانات في الوقت الفعلي. تعتمد هذه النظم على خوارزميات الذكاء الاصطناعي لتحليل كميات هائلة من البيانات وتقديم توصيات قابلة للتنفيذ، مما يساعد في تقليل الأخطاء البشرية والتحيزات المعرفية. في سياق إدارة المشاريع، تعمل نظم دعم القرار على تحسين جودة القرارات المتخذة </w:t>
      </w:r>
      <w:r w:rsidR="007651BD" w:rsidRPr="007651BD">
        <w:rPr>
          <w:rFonts w:ascii="Simplified Arabic" w:hAnsi="Simplified Arabic" w:cs="Simplified Arabic"/>
          <w:sz w:val="28"/>
          <w:szCs w:val="28"/>
          <w:rtl/>
        </w:rPr>
        <w:lastRenderedPageBreak/>
        <w:t>من خلال تقديم تحليلات مبنية على البيانات الواقعية، والتي تساعد مديري المشاريع في اتخاذ قرارات دقيقة وفي الوقت المناسب. على سبيل المثال، يمكن أن تساعد نظم دعم القرار في توقع المشكلات المحتملة المتعلقة بالجداول الزمنية للمشاريع أو تخصيص الموارد، مما يتيح للمديرين اتخاذ تدابير استباقية لتجنب التأخيرات أو زيادة التكاليف. تساهم هذه الأنظمة في تحسين السرعة والكفاءة في بيئات المشاريع المعقدة التي تتطلب قرارات سريعة ودقيقة. وفقًا لنظرية نظم دعم القرار، يُعزز الذكاء الاصطناعي جودة العمليات الإدارية، وخاصة تلك المتعلقة باتخاذ القرارات الاستراتيجية التي تتطلب معالجة كميات ضخمة من البيانات وتحليلها في الوقت الفعلي</w:t>
      </w:r>
      <w:r>
        <w:rPr>
          <w:rFonts w:ascii="Simplified Arabic" w:hAnsi="Simplified Arabic" w:cs="Simplified Arabic" w:hint="cs"/>
          <w:sz w:val="28"/>
          <w:szCs w:val="28"/>
          <w:rtl/>
        </w:rPr>
        <w:t xml:space="preserve"> </w:t>
      </w:r>
      <w:r w:rsidRPr="008D4548">
        <w:rPr>
          <w:rFonts w:ascii="Simplified Arabic" w:hAnsi="Simplified Arabic" w:cs="Simplified Arabic"/>
          <w:sz w:val="28"/>
          <w:szCs w:val="28"/>
          <w:rtl/>
        </w:rPr>
        <w:t>(</w:t>
      </w:r>
      <w:r w:rsidRPr="008D4548">
        <w:rPr>
          <w:rFonts w:ascii="Simplified Arabic" w:hAnsi="Simplified Arabic" w:cs="Simplified Arabic" w:hint="cs"/>
          <w:sz w:val="28"/>
          <w:szCs w:val="28"/>
          <w:rtl/>
        </w:rPr>
        <w:t>الموسوي</w:t>
      </w:r>
      <w:r w:rsidRPr="008D4548">
        <w:rPr>
          <w:rFonts w:ascii="Simplified Arabic" w:hAnsi="Simplified Arabic" w:cs="Simplified Arabic"/>
          <w:sz w:val="28"/>
          <w:szCs w:val="28"/>
          <w:rtl/>
        </w:rPr>
        <w:t xml:space="preserve"> </w:t>
      </w:r>
      <w:r w:rsidRPr="008D4548">
        <w:rPr>
          <w:rFonts w:ascii="Simplified Arabic" w:hAnsi="Simplified Arabic" w:cs="Simplified Arabic" w:hint="cs"/>
          <w:sz w:val="28"/>
          <w:szCs w:val="28"/>
          <w:rtl/>
        </w:rPr>
        <w:t>ومنصوري،</w:t>
      </w:r>
      <w:r w:rsidRPr="008D4548">
        <w:rPr>
          <w:rFonts w:ascii="Simplified Arabic" w:hAnsi="Simplified Arabic" w:cs="Simplified Arabic"/>
          <w:sz w:val="28"/>
          <w:szCs w:val="28"/>
          <w:rtl/>
        </w:rPr>
        <w:t xml:space="preserve"> 2024)</w:t>
      </w:r>
      <w:r w:rsidR="007651BD" w:rsidRPr="007651BD">
        <w:rPr>
          <w:rFonts w:ascii="Simplified Arabic" w:hAnsi="Simplified Arabic" w:cs="Simplified Arabic"/>
          <w:sz w:val="28"/>
          <w:szCs w:val="28"/>
          <w:lang w:bidi="ar-JO"/>
        </w:rPr>
        <w:t>.</w:t>
      </w:r>
    </w:p>
    <w:p w14:paraId="663CD7FC" w14:textId="36AAAB01" w:rsidR="007651BD" w:rsidRPr="007651BD" w:rsidRDefault="007651BD" w:rsidP="007651BD">
      <w:pPr>
        <w:pStyle w:val="ListParagraph"/>
        <w:numPr>
          <w:ilvl w:val="2"/>
          <w:numId w:val="1"/>
        </w:numPr>
        <w:bidi/>
        <w:jc w:val="both"/>
        <w:rPr>
          <w:rFonts w:ascii="Simplified Arabic" w:hAnsi="Simplified Arabic" w:cs="Simplified Arabic"/>
          <w:b/>
          <w:bCs/>
          <w:sz w:val="28"/>
          <w:szCs w:val="28"/>
          <w:rtl/>
          <w:lang w:bidi="ar-JO"/>
        </w:rPr>
      </w:pPr>
      <w:r w:rsidRPr="007651BD">
        <w:rPr>
          <w:rFonts w:ascii="Simplified Arabic" w:hAnsi="Simplified Arabic" w:cs="Simplified Arabic"/>
          <w:b/>
          <w:bCs/>
          <w:sz w:val="28"/>
          <w:szCs w:val="28"/>
          <w:rtl/>
        </w:rPr>
        <w:t>النظرية القائمة على الموارد</w:t>
      </w:r>
      <w:r w:rsidRPr="007651BD">
        <w:rPr>
          <w:rFonts w:ascii="Simplified Arabic" w:hAnsi="Simplified Arabic" w:cs="Simplified Arabic"/>
          <w:b/>
          <w:bCs/>
          <w:sz w:val="28"/>
          <w:szCs w:val="28"/>
          <w:lang w:bidi="ar-JO"/>
        </w:rPr>
        <w:t xml:space="preserve"> (RBV)</w:t>
      </w:r>
      <w:r w:rsidRPr="007651BD">
        <w:rPr>
          <w:rFonts w:ascii="Simplified Arabic" w:hAnsi="Simplified Arabic" w:cs="Simplified Arabic"/>
          <w:b/>
          <w:bCs/>
          <w:sz w:val="28"/>
          <w:szCs w:val="28"/>
          <w:lang w:bidi="ar-JO"/>
        </w:rPr>
        <w:t xml:space="preserve"> </w:t>
      </w:r>
    </w:p>
    <w:p w14:paraId="45C1CB8D" w14:textId="3ABADDA9" w:rsidR="007651BD" w:rsidRDefault="007651BD" w:rsidP="007651BD">
      <w:pPr>
        <w:bidi/>
        <w:jc w:val="both"/>
        <w:rPr>
          <w:rFonts w:ascii="Simplified Arabic" w:hAnsi="Simplified Arabic" w:cs="Simplified Arabic"/>
          <w:sz w:val="28"/>
          <w:szCs w:val="28"/>
          <w:rtl/>
          <w:lang w:bidi="ar-JO"/>
        </w:rPr>
      </w:pPr>
      <w:r w:rsidRPr="007651BD">
        <w:rPr>
          <w:rFonts w:ascii="Simplified Arabic" w:hAnsi="Simplified Arabic" w:cs="Simplified Arabic"/>
          <w:sz w:val="28"/>
          <w:szCs w:val="28"/>
          <w:rtl/>
        </w:rPr>
        <w:t>تعتبر النظرية القائمة على الموارد</w:t>
      </w:r>
      <w:r w:rsidRPr="007651BD">
        <w:rPr>
          <w:rFonts w:ascii="Simplified Arabic" w:hAnsi="Simplified Arabic" w:cs="Simplified Arabic"/>
          <w:sz w:val="28"/>
          <w:szCs w:val="28"/>
          <w:lang w:bidi="ar-JO"/>
        </w:rPr>
        <w:t xml:space="preserve"> (RBV) </w:t>
      </w:r>
      <w:r w:rsidRPr="007651BD">
        <w:rPr>
          <w:rFonts w:ascii="Simplified Arabic" w:hAnsi="Simplified Arabic" w:cs="Simplified Arabic"/>
          <w:sz w:val="28"/>
          <w:szCs w:val="28"/>
          <w:rtl/>
        </w:rPr>
        <w:t>أن الموارد الاستراتيجية التي تمتلكها المنظمة هي مصدر رئيسي لتحقيق ميزة تنافسية. في سياق إدارة المشاريع، يُنظر إلى الذكاء الاصطناعي على أنه أحد هذه الموارد القيمة التي يمكن أن تعزز من كفاءة المنظمة وتقلل من التكاليف التشغيلية. يمكن لتقنيات الذكاء الاصطناعي تحسين إدارة المشاريع من خلال أتمتة المهام الروتينية، وتحسين تخصيص الموارد، وتحليل البيانات بكفاءة أعلى</w:t>
      </w:r>
      <w:r w:rsidR="008D4548">
        <w:rPr>
          <w:rFonts w:ascii="Simplified Arabic" w:hAnsi="Simplified Arabic" w:cs="Simplified Arabic" w:hint="cs"/>
          <w:sz w:val="28"/>
          <w:szCs w:val="28"/>
          <w:rtl/>
        </w:rPr>
        <w:t xml:space="preserve"> </w:t>
      </w:r>
      <w:r w:rsidR="008D4548" w:rsidRPr="008D4548">
        <w:rPr>
          <w:rFonts w:ascii="Simplified Arabic" w:hAnsi="Simplified Arabic" w:cs="Simplified Arabic"/>
          <w:sz w:val="28"/>
          <w:szCs w:val="28"/>
          <w:rtl/>
        </w:rPr>
        <w:t>(</w:t>
      </w:r>
      <w:r w:rsidR="008D4548" w:rsidRPr="008D4548">
        <w:rPr>
          <w:rFonts w:ascii="Simplified Arabic" w:hAnsi="Simplified Arabic" w:cs="Simplified Arabic" w:hint="cs"/>
          <w:sz w:val="28"/>
          <w:szCs w:val="28"/>
          <w:rtl/>
        </w:rPr>
        <w:t>النعيمي،</w:t>
      </w:r>
      <w:r w:rsidR="008D4548" w:rsidRPr="008D4548">
        <w:rPr>
          <w:rFonts w:ascii="Simplified Arabic" w:hAnsi="Simplified Arabic" w:cs="Simplified Arabic"/>
          <w:sz w:val="28"/>
          <w:szCs w:val="28"/>
          <w:rtl/>
        </w:rPr>
        <w:t xml:space="preserve"> 2023)</w:t>
      </w:r>
      <w:r w:rsidRPr="007651BD">
        <w:rPr>
          <w:rFonts w:ascii="Simplified Arabic" w:hAnsi="Simplified Arabic" w:cs="Simplified Arabic"/>
          <w:sz w:val="28"/>
          <w:szCs w:val="28"/>
          <w:rtl/>
        </w:rPr>
        <w:t>. علاوة على ذلك، تساهم تقنيات الذكاء الاصطناعي في تقليل فرص تجاوز التكاليف أو الوقوع في أخطاء بشرية قد تؤدي إلى تأخيرات مكلفة</w:t>
      </w:r>
      <w:r w:rsidR="008D4548">
        <w:rPr>
          <w:rFonts w:ascii="Simplified Arabic" w:hAnsi="Simplified Arabic" w:cs="Simplified Arabic" w:hint="cs"/>
          <w:sz w:val="28"/>
          <w:szCs w:val="28"/>
          <w:rtl/>
        </w:rPr>
        <w:t xml:space="preserve"> </w:t>
      </w:r>
      <w:r w:rsidR="008D4548" w:rsidRPr="008D4548">
        <w:rPr>
          <w:rFonts w:ascii="Simplified Arabic" w:hAnsi="Simplified Arabic" w:cs="Simplified Arabic"/>
          <w:sz w:val="28"/>
          <w:szCs w:val="28"/>
          <w:rtl/>
        </w:rPr>
        <w:t>(</w:t>
      </w:r>
      <w:r w:rsidR="008D4548" w:rsidRPr="008D4548">
        <w:rPr>
          <w:rFonts w:ascii="Simplified Arabic" w:hAnsi="Simplified Arabic" w:cs="Simplified Arabic" w:hint="cs"/>
          <w:sz w:val="28"/>
          <w:szCs w:val="28"/>
          <w:rtl/>
        </w:rPr>
        <w:t>الزدجالي،</w:t>
      </w:r>
      <w:r w:rsidR="008D4548" w:rsidRPr="008D4548">
        <w:rPr>
          <w:rFonts w:ascii="Simplified Arabic" w:hAnsi="Simplified Arabic" w:cs="Simplified Arabic"/>
          <w:sz w:val="28"/>
          <w:szCs w:val="28"/>
          <w:rtl/>
        </w:rPr>
        <w:t xml:space="preserve"> 2023)</w:t>
      </w:r>
      <w:r w:rsidRPr="007651BD">
        <w:rPr>
          <w:rFonts w:ascii="Simplified Arabic" w:hAnsi="Simplified Arabic" w:cs="Simplified Arabic"/>
          <w:sz w:val="28"/>
          <w:szCs w:val="28"/>
          <w:rtl/>
        </w:rPr>
        <w:t>. تعتمد هذه النظرية على فكرة أن المنظمات التي تتمكن من استخدام تقنيات الذكاء الاصطناعي بشكل فعال تكون في وضع أفضل لتحقيق ميزة تنافسية في السوق، حيث يمكنها تحقيق تحسينات في الكفاءة الداخلية وتقليل التكاليف وتعزيز جودة المنتجات أو الخدمات المقدمة</w:t>
      </w:r>
      <w:r w:rsidR="008D4548">
        <w:rPr>
          <w:rFonts w:ascii="Simplified Arabic" w:hAnsi="Simplified Arabic" w:cs="Simplified Arabic" w:hint="cs"/>
          <w:sz w:val="28"/>
          <w:szCs w:val="28"/>
          <w:rtl/>
        </w:rPr>
        <w:t xml:space="preserve"> </w:t>
      </w:r>
      <w:r w:rsidR="008D4548" w:rsidRPr="008D4548">
        <w:rPr>
          <w:rFonts w:ascii="Simplified Arabic" w:hAnsi="Simplified Arabic" w:cs="Simplified Arabic"/>
          <w:sz w:val="28"/>
          <w:szCs w:val="28"/>
          <w:rtl/>
        </w:rPr>
        <w:t>(</w:t>
      </w:r>
      <w:r w:rsidR="008D4548" w:rsidRPr="008D4548">
        <w:rPr>
          <w:rFonts w:ascii="Simplified Arabic" w:hAnsi="Simplified Arabic" w:cs="Simplified Arabic" w:hint="cs"/>
          <w:sz w:val="28"/>
          <w:szCs w:val="28"/>
          <w:rtl/>
        </w:rPr>
        <w:t>النعيمي،</w:t>
      </w:r>
      <w:r w:rsidR="008D4548" w:rsidRPr="008D4548">
        <w:rPr>
          <w:rFonts w:ascii="Simplified Arabic" w:hAnsi="Simplified Arabic" w:cs="Simplified Arabic"/>
          <w:sz w:val="28"/>
          <w:szCs w:val="28"/>
          <w:rtl/>
        </w:rPr>
        <w:t xml:space="preserve"> 2023)</w:t>
      </w:r>
      <w:r w:rsidRPr="007651BD">
        <w:rPr>
          <w:rFonts w:ascii="Simplified Arabic" w:hAnsi="Simplified Arabic" w:cs="Simplified Arabic"/>
          <w:sz w:val="28"/>
          <w:szCs w:val="28"/>
          <w:rtl/>
        </w:rPr>
        <w:t>. من خلال النظر إلى الذكاء الاصطناعي كمورد استراتيجي، توضح النظرية أن تطبيق هذه التقنيات يمكن أن يكون له تأثير مباشر على نتائج المشاريع، وبالتالي يمنح المنظمات التي تتبنى هذه التكنولوجيا ميزة تنافسية مستدامة</w:t>
      </w:r>
      <w:r w:rsidRPr="007651BD">
        <w:rPr>
          <w:rFonts w:ascii="Simplified Arabic" w:hAnsi="Simplified Arabic" w:cs="Simplified Arabic"/>
          <w:sz w:val="28"/>
          <w:szCs w:val="28"/>
          <w:lang w:bidi="ar-JO"/>
        </w:rPr>
        <w:t>.</w:t>
      </w:r>
    </w:p>
    <w:p w14:paraId="7C71AD59" w14:textId="0CD6589E" w:rsidR="007651BD" w:rsidRPr="007651BD" w:rsidRDefault="007651BD" w:rsidP="007651BD">
      <w:pPr>
        <w:pStyle w:val="ListParagraph"/>
        <w:numPr>
          <w:ilvl w:val="0"/>
          <w:numId w:val="1"/>
        </w:numPr>
        <w:bidi/>
        <w:jc w:val="both"/>
        <w:rPr>
          <w:rFonts w:ascii="Simplified Arabic" w:hAnsi="Simplified Arabic" w:cs="Simplified Arabic"/>
          <w:b/>
          <w:bCs/>
          <w:sz w:val="28"/>
          <w:szCs w:val="28"/>
          <w:lang w:bidi="ar-JO"/>
        </w:rPr>
      </w:pPr>
      <w:r w:rsidRPr="007651BD">
        <w:rPr>
          <w:rFonts w:ascii="Simplified Arabic" w:hAnsi="Simplified Arabic" w:cs="Simplified Arabic"/>
          <w:b/>
          <w:bCs/>
          <w:sz w:val="28"/>
          <w:szCs w:val="28"/>
          <w:rtl/>
        </w:rPr>
        <w:t>العلاقات بين المتغيرات الرئيسية</w:t>
      </w:r>
    </w:p>
    <w:p w14:paraId="72A75E42" w14:textId="3698A2AD" w:rsidR="007651BD" w:rsidRPr="007651BD" w:rsidRDefault="007651BD" w:rsidP="007651BD">
      <w:pPr>
        <w:pStyle w:val="ListParagraph"/>
        <w:numPr>
          <w:ilvl w:val="1"/>
          <w:numId w:val="1"/>
        </w:numPr>
        <w:bidi/>
        <w:jc w:val="both"/>
        <w:rPr>
          <w:rFonts w:ascii="Simplified Arabic" w:hAnsi="Simplified Arabic" w:cs="Simplified Arabic"/>
          <w:sz w:val="28"/>
          <w:szCs w:val="28"/>
          <w:rtl/>
          <w:lang w:bidi="ar-JO"/>
        </w:rPr>
      </w:pPr>
      <w:r w:rsidRPr="007651BD">
        <w:rPr>
          <w:rFonts w:ascii="Simplified Arabic" w:hAnsi="Simplified Arabic" w:cs="Simplified Arabic"/>
          <w:b/>
          <w:bCs/>
          <w:sz w:val="28"/>
          <w:szCs w:val="28"/>
          <w:rtl/>
        </w:rPr>
        <w:t>الذكاء الاصطناعي وكفاءة المشروع</w:t>
      </w:r>
    </w:p>
    <w:p w14:paraId="2437163B" w14:textId="1DEA1912" w:rsidR="007651BD" w:rsidRDefault="007651BD" w:rsidP="007651BD">
      <w:pPr>
        <w:bidi/>
        <w:jc w:val="both"/>
        <w:rPr>
          <w:rFonts w:ascii="Simplified Arabic" w:hAnsi="Simplified Arabic" w:cs="Simplified Arabic"/>
          <w:sz w:val="28"/>
          <w:szCs w:val="28"/>
          <w:rtl/>
          <w:lang w:bidi="ar-JO"/>
        </w:rPr>
      </w:pPr>
      <w:r>
        <w:rPr>
          <w:rFonts w:ascii="Simplified Arabic" w:hAnsi="Simplified Arabic" w:cs="Simplified Arabic" w:hint="cs"/>
          <w:sz w:val="28"/>
          <w:szCs w:val="28"/>
          <w:rtl/>
        </w:rPr>
        <w:t>يعتبر</w:t>
      </w:r>
      <w:r w:rsidRPr="007651BD">
        <w:rPr>
          <w:rFonts w:ascii="Simplified Arabic" w:hAnsi="Simplified Arabic" w:cs="Simplified Arabic"/>
          <w:sz w:val="28"/>
          <w:szCs w:val="28"/>
          <w:rtl/>
        </w:rPr>
        <w:t xml:space="preserve"> الذكاء الاصطناعي </w:t>
      </w:r>
      <w:r>
        <w:rPr>
          <w:rFonts w:ascii="Simplified Arabic" w:hAnsi="Simplified Arabic" w:cs="Simplified Arabic" w:hint="cs"/>
          <w:sz w:val="28"/>
          <w:szCs w:val="28"/>
          <w:rtl/>
        </w:rPr>
        <w:t>ذو دور هام</w:t>
      </w:r>
      <w:r w:rsidRPr="007651BD">
        <w:rPr>
          <w:rFonts w:ascii="Simplified Arabic" w:hAnsi="Simplified Arabic" w:cs="Simplified Arabic"/>
          <w:sz w:val="28"/>
          <w:szCs w:val="28"/>
          <w:rtl/>
        </w:rPr>
        <w:t xml:space="preserve"> في تحسين كفاءة إدارة المشاريع عبر مجموعة متنوعة من الآليات التي تسهم في تعزيز الإنتاجية وتقليل الوقت والجهد المبذول في إتمام المهام. من أبرز هذه الآليات قدرته على أتمتة المهام اليدوية المتكررة، مثل جدولة المهام، تتبع التقدم، وإعداد التقارير الدورية، مما يتيح لمديري المشاريع </w:t>
      </w:r>
      <w:r w:rsidRPr="007651BD">
        <w:rPr>
          <w:rFonts w:ascii="Simplified Arabic" w:hAnsi="Simplified Arabic" w:cs="Simplified Arabic"/>
          <w:sz w:val="28"/>
          <w:szCs w:val="28"/>
          <w:rtl/>
        </w:rPr>
        <w:lastRenderedPageBreak/>
        <w:t>وأعضاء الفريق التركيز على المهام الأكثر تعقيداً والتي تتطلب التفكير الاستراتيجي. تعتمد كفاءة المشروع بشكل كبير على التوزيع الأمثل للموارد، وهنا يأتي دور الذكاء الاصطناعي في تحسين عملية تخصيص الموارد بناءً على تحليل بيانات دقيقة في الوقت الفعلي. من خلال خوارزميات الذكاء الاصطناعي، يمكن تحديد الاحتياجات المستقبلية وتوزيع الموارد (البشرية والمادية) بشكل يضمن تحقيق أقصى استفادة منها. بالإضافة إلى ذلك، يمكن للذكاء الاصطناعي التنبؤ بالمشاكل المحتملة التي قد تؤثر على الجدول الزمني للمشروع، مما يقلل من احتمالية التأخيرات. يعزز الذكاء الاصطناعي أيضًا من الكفاءة من خلال تحسين عملية اتخاذ القرارات، حيث يوفر للمديرين بيانات محدثة حول أداء المشروع ويساعدهم في اتخاذ قرارات مستنيرة حول كيفية تحسين العمليات وتقليل التكلفة</w:t>
      </w:r>
      <w:r w:rsidR="008D4548">
        <w:rPr>
          <w:rFonts w:ascii="Simplified Arabic" w:hAnsi="Simplified Arabic" w:cs="Simplified Arabic" w:hint="cs"/>
          <w:sz w:val="28"/>
          <w:szCs w:val="28"/>
          <w:rtl/>
        </w:rPr>
        <w:t xml:space="preserve"> </w:t>
      </w:r>
      <w:r w:rsidR="008D4548" w:rsidRPr="008D4548">
        <w:rPr>
          <w:rFonts w:ascii="Simplified Arabic" w:hAnsi="Simplified Arabic" w:cs="Simplified Arabic"/>
          <w:sz w:val="28"/>
          <w:szCs w:val="28"/>
          <w:rtl/>
        </w:rPr>
        <w:t>(</w:t>
      </w:r>
      <w:r w:rsidR="008D4548" w:rsidRPr="008D4548">
        <w:rPr>
          <w:rFonts w:ascii="Simplified Arabic" w:hAnsi="Simplified Arabic" w:cs="Simplified Arabic" w:hint="cs"/>
          <w:sz w:val="28"/>
          <w:szCs w:val="28"/>
          <w:rtl/>
        </w:rPr>
        <w:t>النعيمي،</w:t>
      </w:r>
      <w:r w:rsidR="008D4548" w:rsidRPr="008D4548">
        <w:rPr>
          <w:rFonts w:ascii="Simplified Arabic" w:hAnsi="Simplified Arabic" w:cs="Simplified Arabic"/>
          <w:sz w:val="28"/>
          <w:szCs w:val="28"/>
          <w:rtl/>
        </w:rPr>
        <w:t xml:space="preserve"> 2023)</w:t>
      </w:r>
      <w:r w:rsidRPr="007651BD">
        <w:rPr>
          <w:rFonts w:ascii="Simplified Arabic" w:hAnsi="Simplified Arabic" w:cs="Simplified Arabic"/>
          <w:sz w:val="28"/>
          <w:szCs w:val="28"/>
          <w:lang w:bidi="ar-JO"/>
        </w:rPr>
        <w:t>.</w:t>
      </w:r>
    </w:p>
    <w:p w14:paraId="5EAD181E" w14:textId="1EC8D8CC" w:rsidR="007651BD" w:rsidRPr="007651BD" w:rsidRDefault="007651BD" w:rsidP="007651BD">
      <w:pPr>
        <w:pStyle w:val="ListParagraph"/>
        <w:numPr>
          <w:ilvl w:val="1"/>
          <w:numId w:val="1"/>
        </w:numPr>
        <w:bidi/>
        <w:jc w:val="both"/>
        <w:rPr>
          <w:rFonts w:ascii="Simplified Arabic" w:hAnsi="Simplified Arabic" w:cs="Simplified Arabic"/>
          <w:b/>
          <w:bCs/>
          <w:sz w:val="28"/>
          <w:szCs w:val="28"/>
          <w:rtl/>
        </w:rPr>
      </w:pPr>
      <w:r w:rsidRPr="007651BD">
        <w:rPr>
          <w:rFonts w:ascii="Simplified Arabic" w:hAnsi="Simplified Arabic" w:cs="Simplified Arabic"/>
          <w:b/>
          <w:bCs/>
          <w:sz w:val="28"/>
          <w:szCs w:val="28"/>
          <w:rtl/>
        </w:rPr>
        <w:t>الذكاء الاصطناعي واتخاذ القرار</w:t>
      </w:r>
    </w:p>
    <w:p w14:paraId="21E6654C" w14:textId="381CCFA8" w:rsidR="007651BD" w:rsidRDefault="007651BD" w:rsidP="007651BD">
      <w:pPr>
        <w:bidi/>
        <w:jc w:val="both"/>
        <w:rPr>
          <w:rFonts w:ascii="Simplified Arabic" w:hAnsi="Simplified Arabic" w:cs="Simplified Arabic"/>
          <w:sz w:val="28"/>
          <w:szCs w:val="28"/>
          <w:rtl/>
          <w:lang w:bidi="ar-JO"/>
        </w:rPr>
      </w:pPr>
      <w:r w:rsidRPr="007651BD">
        <w:rPr>
          <w:rFonts w:ascii="Simplified Arabic" w:hAnsi="Simplified Arabic" w:cs="Simplified Arabic"/>
          <w:sz w:val="28"/>
          <w:szCs w:val="28"/>
          <w:rtl/>
        </w:rPr>
        <w:t>في مجال اتخاذ القرارات، يوفر الذكاء الاصطناعي أدوات قوية تمكن مديري المشاريع من تحليل كميات ضخمة من البيانات في وقت قصير، مما يعزز من دقة وسرعة اتخاذ القرارات</w:t>
      </w:r>
      <w:r w:rsidR="008D4548">
        <w:rPr>
          <w:rFonts w:ascii="Simplified Arabic" w:hAnsi="Simplified Arabic" w:cs="Simplified Arabic" w:hint="cs"/>
          <w:sz w:val="28"/>
          <w:szCs w:val="28"/>
          <w:rtl/>
        </w:rPr>
        <w:t xml:space="preserve"> </w:t>
      </w:r>
      <w:r w:rsidR="008D4548" w:rsidRPr="008D4548">
        <w:rPr>
          <w:rFonts w:ascii="Simplified Arabic" w:hAnsi="Simplified Arabic" w:cs="Simplified Arabic"/>
          <w:sz w:val="28"/>
          <w:szCs w:val="28"/>
          <w:rtl/>
        </w:rPr>
        <w:t>(</w:t>
      </w:r>
      <w:r w:rsidR="008D4548" w:rsidRPr="008D4548">
        <w:rPr>
          <w:rFonts w:ascii="Simplified Arabic" w:hAnsi="Simplified Arabic" w:cs="Simplified Arabic" w:hint="cs"/>
          <w:sz w:val="28"/>
          <w:szCs w:val="28"/>
          <w:rtl/>
        </w:rPr>
        <w:t>الزدجالي،</w:t>
      </w:r>
      <w:r w:rsidR="008D4548" w:rsidRPr="008D4548">
        <w:rPr>
          <w:rFonts w:ascii="Simplified Arabic" w:hAnsi="Simplified Arabic" w:cs="Simplified Arabic"/>
          <w:sz w:val="28"/>
          <w:szCs w:val="28"/>
          <w:rtl/>
        </w:rPr>
        <w:t xml:space="preserve"> 2023)</w:t>
      </w:r>
      <w:r w:rsidRPr="007651BD">
        <w:rPr>
          <w:rFonts w:ascii="Simplified Arabic" w:hAnsi="Simplified Arabic" w:cs="Simplified Arabic"/>
          <w:sz w:val="28"/>
          <w:szCs w:val="28"/>
          <w:rtl/>
        </w:rPr>
        <w:t>. تقليديًا، كانت القرارات تعتمد على الحدس والخبرة السابقة، ولكن مع استخدام الذكاء الاصطناعي، يمكن للمديرين الاعتماد على بيانات دقيقة ومحدثة تتعلق بجوانب متعددة من المشروع، مثل الموارد، المخاطر، والجدول الزمني</w:t>
      </w:r>
      <w:r w:rsidR="008D4548">
        <w:rPr>
          <w:rFonts w:ascii="Simplified Arabic" w:hAnsi="Simplified Arabic" w:cs="Simplified Arabic" w:hint="cs"/>
          <w:sz w:val="28"/>
          <w:szCs w:val="28"/>
          <w:rtl/>
        </w:rPr>
        <w:t xml:space="preserve"> </w:t>
      </w:r>
      <w:r w:rsidR="008D4548" w:rsidRPr="008D4548">
        <w:rPr>
          <w:rFonts w:ascii="Simplified Arabic" w:hAnsi="Simplified Arabic" w:cs="Simplified Arabic"/>
          <w:sz w:val="28"/>
          <w:szCs w:val="28"/>
          <w:rtl/>
        </w:rPr>
        <w:t>(</w:t>
      </w:r>
      <w:r w:rsidR="008D4548" w:rsidRPr="008D4548">
        <w:rPr>
          <w:rFonts w:ascii="Simplified Arabic" w:hAnsi="Simplified Arabic" w:cs="Simplified Arabic" w:hint="cs"/>
          <w:sz w:val="28"/>
          <w:szCs w:val="28"/>
          <w:rtl/>
        </w:rPr>
        <w:t>النعيمي،</w:t>
      </w:r>
      <w:r w:rsidR="008D4548" w:rsidRPr="008D4548">
        <w:rPr>
          <w:rFonts w:ascii="Simplified Arabic" w:hAnsi="Simplified Arabic" w:cs="Simplified Arabic"/>
          <w:sz w:val="28"/>
          <w:szCs w:val="28"/>
          <w:rtl/>
        </w:rPr>
        <w:t xml:space="preserve"> 2023)</w:t>
      </w:r>
      <w:r w:rsidRPr="007651BD">
        <w:rPr>
          <w:rFonts w:ascii="Simplified Arabic" w:hAnsi="Simplified Arabic" w:cs="Simplified Arabic"/>
          <w:sz w:val="28"/>
          <w:szCs w:val="28"/>
          <w:rtl/>
        </w:rPr>
        <w:t>. من خلال تحليل البيانات الضخمة، يمكن للذكاء الاصطناعي تحديد الأنماط والعلاقات المخفية بين المتغيرات المختلفة، مما يسمح للمديرين بتوقع التحديات والمخاطر المحتملة واتخاذ إجراءات استباقية للحد منها. بالإضافة إلى ذلك، يعتمد الذكاء الاصطناعي على التحليلات التنبؤية التي تساعد في تقديم تصورات مستقبلية حول الأداء المتوقع للمشروع، مما يتيح للمديرين اتخاذ قرارات استباقية لتحسين النتائج وتقليل المخاطر</w:t>
      </w:r>
      <w:r w:rsidR="008D4548">
        <w:rPr>
          <w:rFonts w:ascii="Simplified Arabic" w:hAnsi="Simplified Arabic" w:cs="Simplified Arabic" w:hint="cs"/>
          <w:sz w:val="28"/>
          <w:szCs w:val="28"/>
          <w:rtl/>
        </w:rPr>
        <w:t xml:space="preserve"> </w:t>
      </w:r>
      <w:r w:rsidR="008D4548" w:rsidRPr="008D4548">
        <w:rPr>
          <w:rFonts w:ascii="Simplified Arabic" w:hAnsi="Simplified Arabic" w:cs="Simplified Arabic"/>
          <w:sz w:val="28"/>
          <w:szCs w:val="28"/>
          <w:rtl/>
        </w:rPr>
        <w:t>(</w:t>
      </w:r>
      <w:r w:rsidR="008D4548" w:rsidRPr="008D4548">
        <w:rPr>
          <w:rFonts w:ascii="Simplified Arabic" w:hAnsi="Simplified Arabic" w:cs="Simplified Arabic" w:hint="cs"/>
          <w:sz w:val="28"/>
          <w:szCs w:val="28"/>
          <w:rtl/>
        </w:rPr>
        <w:t>الغامدي</w:t>
      </w:r>
      <w:r w:rsidR="008D4548" w:rsidRPr="008D4548">
        <w:rPr>
          <w:rFonts w:ascii="Simplified Arabic" w:hAnsi="Simplified Arabic" w:cs="Simplified Arabic"/>
          <w:sz w:val="28"/>
          <w:szCs w:val="28"/>
          <w:rtl/>
        </w:rPr>
        <w:t xml:space="preserve"> </w:t>
      </w:r>
      <w:r w:rsidR="008D4548" w:rsidRPr="008D4548">
        <w:rPr>
          <w:rFonts w:ascii="Simplified Arabic" w:hAnsi="Simplified Arabic" w:cs="Simplified Arabic" w:hint="cs"/>
          <w:sz w:val="28"/>
          <w:szCs w:val="28"/>
          <w:rtl/>
        </w:rPr>
        <w:t>وضرمان،</w:t>
      </w:r>
      <w:r w:rsidR="008D4548" w:rsidRPr="008D4548">
        <w:rPr>
          <w:rFonts w:ascii="Simplified Arabic" w:hAnsi="Simplified Arabic" w:cs="Simplified Arabic"/>
          <w:sz w:val="28"/>
          <w:szCs w:val="28"/>
          <w:rtl/>
        </w:rPr>
        <w:t xml:space="preserve"> 2022)</w:t>
      </w:r>
      <w:r w:rsidRPr="007651BD">
        <w:rPr>
          <w:rFonts w:ascii="Simplified Arabic" w:hAnsi="Simplified Arabic" w:cs="Simplified Arabic"/>
          <w:sz w:val="28"/>
          <w:szCs w:val="28"/>
          <w:rtl/>
        </w:rPr>
        <w:t>. يساعد هذا ال</w:t>
      </w:r>
      <w:r w:rsidR="008D4548">
        <w:rPr>
          <w:rFonts w:ascii="Simplified Arabic" w:hAnsi="Simplified Arabic" w:cs="Simplified Arabic" w:hint="cs"/>
          <w:sz w:val="28"/>
          <w:szCs w:val="28"/>
          <w:rtl/>
        </w:rPr>
        <w:t>م</w:t>
      </w:r>
      <w:r w:rsidRPr="007651BD">
        <w:rPr>
          <w:rFonts w:ascii="Simplified Arabic" w:hAnsi="Simplified Arabic" w:cs="Simplified Arabic"/>
          <w:sz w:val="28"/>
          <w:szCs w:val="28"/>
          <w:rtl/>
        </w:rPr>
        <w:t>نهج في تقليل التحيز البشري ويعزز من جودة القرارات الاستراتيجية التي يتم اتخاذها، مما ينعكس بشكل مباشر على نجاح المشروع</w:t>
      </w:r>
      <w:r w:rsidRPr="007651BD">
        <w:rPr>
          <w:rFonts w:ascii="Simplified Arabic" w:hAnsi="Simplified Arabic" w:cs="Simplified Arabic"/>
          <w:sz w:val="28"/>
          <w:szCs w:val="28"/>
          <w:lang w:bidi="ar-JO"/>
        </w:rPr>
        <w:t>.</w:t>
      </w:r>
    </w:p>
    <w:p w14:paraId="41616FD4" w14:textId="38E43162" w:rsidR="00CA4B83" w:rsidRPr="007651BD" w:rsidRDefault="007651BD" w:rsidP="007651BD">
      <w:pPr>
        <w:pStyle w:val="ListParagraph"/>
        <w:numPr>
          <w:ilvl w:val="1"/>
          <w:numId w:val="1"/>
        </w:numPr>
        <w:bidi/>
        <w:jc w:val="both"/>
        <w:rPr>
          <w:rFonts w:ascii="Simplified Arabic" w:hAnsi="Simplified Arabic" w:cs="Simplified Arabic"/>
          <w:b/>
          <w:bCs/>
          <w:sz w:val="28"/>
          <w:szCs w:val="28"/>
          <w:rtl/>
          <w:lang w:bidi="ar-JO"/>
        </w:rPr>
      </w:pPr>
      <w:r w:rsidRPr="007651BD">
        <w:rPr>
          <w:rFonts w:ascii="Simplified Arabic" w:hAnsi="Simplified Arabic" w:cs="Simplified Arabic"/>
          <w:b/>
          <w:bCs/>
          <w:sz w:val="28"/>
          <w:szCs w:val="28"/>
          <w:rtl/>
        </w:rPr>
        <w:t>الذكاء الاصطناعي والتكيف التنظيمي</w:t>
      </w:r>
    </w:p>
    <w:p w14:paraId="24D9216E" w14:textId="635F3FAA" w:rsidR="007651BD" w:rsidRDefault="007651BD" w:rsidP="007651BD">
      <w:pPr>
        <w:bidi/>
        <w:jc w:val="both"/>
        <w:rPr>
          <w:rFonts w:ascii="Simplified Arabic" w:hAnsi="Simplified Arabic" w:cs="Simplified Arabic"/>
          <w:sz w:val="28"/>
          <w:szCs w:val="28"/>
          <w:rtl/>
          <w:lang w:bidi="ar-JO"/>
        </w:rPr>
      </w:pPr>
      <w:r w:rsidRPr="007651BD">
        <w:rPr>
          <w:rFonts w:ascii="Simplified Arabic" w:hAnsi="Simplified Arabic" w:cs="Simplified Arabic"/>
          <w:sz w:val="28"/>
          <w:szCs w:val="28"/>
          <w:rtl/>
        </w:rPr>
        <w:t xml:space="preserve">يتطلب تبني تقنيات الذكاء الاصطناعي في المنظمات تغييرات ثقافية وتنظيمية كبيرة لضمان تحقيق النجاح في التنفيذ. وفقًا لنظرية إدارة التغيير، فإن مقاومة التغيير تعد أحد التحديات الكبرى التي تواجه المنظمات عند اعتماد تقنيات جديدة مثل الذكاء الاصطناعي. يتطلب التكيف التنظيمي مع الذكاء الاصطناعي تطوير ثقافة تنظيمية تشجع على التعلم المستمر، حيث يحتاج الموظفون إلى تطوير مهاراتهم للتعامل مع الأدوات والتقنيات </w:t>
      </w:r>
      <w:r w:rsidRPr="007651BD">
        <w:rPr>
          <w:rFonts w:ascii="Simplified Arabic" w:hAnsi="Simplified Arabic" w:cs="Simplified Arabic"/>
          <w:sz w:val="28"/>
          <w:szCs w:val="28"/>
          <w:rtl/>
        </w:rPr>
        <w:lastRenderedPageBreak/>
        <w:t>الجديدة</w:t>
      </w:r>
      <w:r w:rsidR="008D4548">
        <w:rPr>
          <w:rFonts w:ascii="Simplified Arabic" w:hAnsi="Simplified Arabic" w:cs="Simplified Arabic" w:hint="cs"/>
          <w:sz w:val="28"/>
          <w:szCs w:val="28"/>
          <w:rtl/>
        </w:rPr>
        <w:t xml:space="preserve"> </w:t>
      </w:r>
      <w:r w:rsidR="008D4548" w:rsidRPr="008D4548">
        <w:rPr>
          <w:rFonts w:ascii="Simplified Arabic" w:hAnsi="Simplified Arabic" w:cs="Simplified Arabic"/>
          <w:sz w:val="28"/>
          <w:szCs w:val="28"/>
          <w:rtl/>
        </w:rPr>
        <w:t>(</w:t>
      </w:r>
      <w:r w:rsidR="008D4548" w:rsidRPr="008D4548">
        <w:rPr>
          <w:rFonts w:ascii="Simplified Arabic" w:hAnsi="Simplified Arabic" w:cs="Simplified Arabic" w:hint="cs"/>
          <w:sz w:val="28"/>
          <w:szCs w:val="28"/>
          <w:rtl/>
        </w:rPr>
        <w:t>الموسوي</w:t>
      </w:r>
      <w:r w:rsidR="008D4548" w:rsidRPr="008D4548">
        <w:rPr>
          <w:rFonts w:ascii="Simplified Arabic" w:hAnsi="Simplified Arabic" w:cs="Simplified Arabic"/>
          <w:sz w:val="28"/>
          <w:szCs w:val="28"/>
          <w:rtl/>
        </w:rPr>
        <w:t xml:space="preserve"> </w:t>
      </w:r>
      <w:r w:rsidR="008D4548" w:rsidRPr="008D4548">
        <w:rPr>
          <w:rFonts w:ascii="Simplified Arabic" w:hAnsi="Simplified Arabic" w:cs="Simplified Arabic" w:hint="cs"/>
          <w:sz w:val="28"/>
          <w:szCs w:val="28"/>
          <w:rtl/>
        </w:rPr>
        <w:t>ومنصوري،</w:t>
      </w:r>
      <w:r w:rsidR="008D4548" w:rsidRPr="008D4548">
        <w:rPr>
          <w:rFonts w:ascii="Simplified Arabic" w:hAnsi="Simplified Arabic" w:cs="Simplified Arabic"/>
          <w:sz w:val="28"/>
          <w:szCs w:val="28"/>
          <w:rtl/>
        </w:rPr>
        <w:t xml:space="preserve"> 2024)</w:t>
      </w:r>
      <w:r w:rsidRPr="007651BD">
        <w:rPr>
          <w:rFonts w:ascii="Simplified Arabic" w:hAnsi="Simplified Arabic" w:cs="Simplified Arabic"/>
          <w:sz w:val="28"/>
          <w:szCs w:val="28"/>
          <w:rtl/>
        </w:rPr>
        <w:t>. من خلال تعزيز ثقافة التعلم وتقديم برامج تدريبية مكثفة، يمكن للمنظمات تقليل مقاومة الموظفين للتكنولوجيا الجديدة وزيادة مستويات الثقة في الذكاء الاصطناعي. علاوة على ذلك، يجب على المنظمات تطوير استراتيجيات فعالة للتواصل مع الموظفين حول فوائد الذكاء الاصطناعي وكيف يمكن أن يسهم في تحسين أداء العمل بدلاً من تهديد وظائفهم</w:t>
      </w:r>
      <w:r w:rsidR="008D4548">
        <w:rPr>
          <w:rFonts w:ascii="Simplified Arabic" w:hAnsi="Simplified Arabic" w:cs="Simplified Arabic" w:hint="cs"/>
          <w:sz w:val="28"/>
          <w:szCs w:val="28"/>
          <w:rtl/>
        </w:rPr>
        <w:t xml:space="preserve"> </w:t>
      </w:r>
      <w:r w:rsidR="008D4548" w:rsidRPr="008D4548">
        <w:rPr>
          <w:rFonts w:ascii="Simplified Arabic" w:hAnsi="Simplified Arabic" w:cs="Simplified Arabic"/>
          <w:sz w:val="28"/>
          <w:szCs w:val="28"/>
          <w:rtl/>
        </w:rPr>
        <w:t>(</w:t>
      </w:r>
      <w:r w:rsidR="008D4548" w:rsidRPr="008D4548">
        <w:rPr>
          <w:rFonts w:ascii="Simplified Arabic" w:hAnsi="Simplified Arabic" w:cs="Simplified Arabic" w:hint="cs"/>
          <w:sz w:val="28"/>
          <w:szCs w:val="28"/>
          <w:rtl/>
        </w:rPr>
        <w:t>النعيمي،</w:t>
      </w:r>
      <w:r w:rsidR="008D4548" w:rsidRPr="008D4548">
        <w:rPr>
          <w:rFonts w:ascii="Simplified Arabic" w:hAnsi="Simplified Arabic" w:cs="Simplified Arabic"/>
          <w:sz w:val="28"/>
          <w:szCs w:val="28"/>
          <w:rtl/>
        </w:rPr>
        <w:t xml:space="preserve"> 2023)</w:t>
      </w:r>
      <w:r w:rsidRPr="007651BD">
        <w:rPr>
          <w:rFonts w:ascii="Simplified Arabic" w:hAnsi="Simplified Arabic" w:cs="Simplified Arabic"/>
          <w:sz w:val="28"/>
          <w:szCs w:val="28"/>
          <w:rtl/>
        </w:rPr>
        <w:t>. يشير نجاح تبني الذكاء الاصطناعي إلى مدى قدرة المنظمة على دمج هذه التقنيات مع الهيكل التنظيمي القائم وتكييف العمليات التشغيلية لتتناسب مع التغيرات التكنولوجية</w:t>
      </w:r>
      <w:r w:rsidR="008D4548">
        <w:rPr>
          <w:rFonts w:ascii="Simplified Arabic" w:hAnsi="Simplified Arabic" w:cs="Simplified Arabic" w:hint="cs"/>
          <w:sz w:val="28"/>
          <w:szCs w:val="28"/>
          <w:rtl/>
        </w:rPr>
        <w:t xml:space="preserve"> </w:t>
      </w:r>
      <w:r w:rsidR="008D4548" w:rsidRPr="008D4548">
        <w:rPr>
          <w:rFonts w:ascii="Simplified Arabic" w:hAnsi="Simplified Arabic" w:cs="Simplified Arabic"/>
          <w:sz w:val="28"/>
          <w:szCs w:val="28"/>
          <w:rtl/>
        </w:rPr>
        <w:t>(</w:t>
      </w:r>
      <w:r w:rsidR="008D4548" w:rsidRPr="008D4548">
        <w:rPr>
          <w:rFonts w:ascii="Simplified Arabic" w:hAnsi="Simplified Arabic" w:cs="Simplified Arabic" w:hint="cs"/>
          <w:sz w:val="28"/>
          <w:szCs w:val="28"/>
          <w:rtl/>
        </w:rPr>
        <w:t>الغامدي</w:t>
      </w:r>
      <w:r w:rsidR="008D4548" w:rsidRPr="008D4548">
        <w:rPr>
          <w:rFonts w:ascii="Simplified Arabic" w:hAnsi="Simplified Arabic" w:cs="Simplified Arabic"/>
          <w:sz w:val="28"/>
          <w:szCs w:val="28"/>
          <w:rtl/>
        </w:rPr>
        <w:t xml:space="preserve"> </w:t>
      </w:r>
      <w:r w:rsidR="008D4548" w:rsidRPr="008D4548">
        <w:rPr>
          <w:rFonts w:ascii="Simplified Arabic" w:hAnsi="Simplified Arabic" w:cs="Simplified Arabic" w:hint="cs"/>
          <w:sz w:val="28"/>
          <w:szCs w:val="28"/>
          <w:rtl/>
        </w:rPr>
        <w:t>وضرمان،</w:t>
      </w:r>
      <w:r w:rsidR="008D4548" w:rsidRPr="008D4548">
        <w:rPr>
          <w:rFonts w:ascii="Simplified Arabic" w:hAnsi="Simplified Arabic" w:cs="Simplified Arabic"/>
          <w:sz w:val="28"/>
          <w:szCs w:val="28"/>
          <w:rtl/>
        </w:rPr>
        <w:t xml:space="preserve"> 2022)</w:t>
      </w:r>
      <w:r w:rsidRPr="007651BD">
        <w:rPr>
          <w:rFonts w:ascii="Simplified Arabic" w:hAnsi="Simplified Arabic" w:cs="Simplified Arabic"/>
          <w:sz w:val="28"/>
          <w:szCs w:val="28"/>
          <w:rtl/>
        </w:rPr>
        <w:t>. إن التكيف الناجح مع الذكاء الاصطناعي يتطلب أيضًا إعادة هيكلة العمليات وتعديل المهام والوظائف، مما يعني أن قيادة المنظمة يجب أن تكون مستعدة لتوفير الدعم الكافي لتسهيل هذا الانتقال</w:t>
      </w:r>
      <w:r w:rsidR="008D4548">
        <w:rPr>
          <w:rFonts w:ascii="Simplified Arabic" w:hAnsi="Simplified Arabic" w:cs="Simplified Arabic" w:hint="cs"/>
          <w:sz w:val="28"/>
          <w:szCs w:val="28"/>
          <w:rtl/>
        </w:rPr>
        <w:t xml:space="preserve"> </w:t>
      </w:r>
      <w:r w:rsidR="008D4548" w:rsidRPr="008D4548">
        <w:rPr>
          <w:rFonts w:ascii="Simplified Arabic" w:hAnsi="Simplified Arabic" w:cs="Simplified Arabic"/>
          <w:sz w:val="28"/>
          <w:szCs w:val="28"/>
          <w:rtl/>
        </w:rPr>
        <w:t>(</w:t>
      </w:r>
      <w:r w:rsidR="008D4548" w:rsidRPr="008D4548">
        <w:rPr>
          <w:rFonts w:ascii="Simplified Arabic" w:hAnsi="Simplified Arabic" w:cs="Simplified Arabic" w:hint="cs"/>
          <w:sz w:val="28"/>
          <w:szCs w:val="28"/>
          <w:rtl/>
        </w:rPr>
        <w:t>الشهري</w:t>
      </w:r>
      <w:r w:rsidR="008D4548" w:rsidRPr="008D4548">
        <w:rPr>
          <w:rFonts w:ascii="Simplified Arabic" w:hAnsi="Simplified Arabic" w:cs="Simplified Arabic"/>
          <w:sz w:val="28"/>
          <w:szCs w:val="28"/>
          <w:rtl/>
        </w:rPr>
        <w:t xml:space="preserve"> </w:t>
      </w:r>
      <w:r w:rsidR="008D4548" w:rsidRPr="008D4548">
        <w:rPr>
          <w:rFonts w:ascii="Simplified Arabic" w:hAnsi="Simplified Arabic" w:cs="Simplified Arabic" w:hint="cs"/>
          <w:sz w:val="28"/>
          <w:szCs w:val="28"/>
          <w:rtl/>
        </w:rPr>
        <w:t>وآخرون،</w:t>
      </w:r>
      <w:r w:rsidR="008D4548" w:rsidRPr="008D4548">
        <w:rPr>
          <w:rFonts w:ascii="Simplified Arabic" w:hAnsi="Simplified Arabic" w:cs="Simplified Arabic"/>
          <w:sz w:val="28"/>
          <w:szCs w:val="28"/>
          <w:rtl/>
        </w:rPr>
        <w:t xml:space="preserve"> 2023)</w:t>
      </w:r>
      <w:r w:rsidRPr="007651BD">
        <w:rPr>
          <w:rFonts w:ascii="Simplified Arabic" w:hAnsi="Simplified Arabic" w:cs="Simplified Arabic"/>
          <w:sz w:val="28"/>
          <w:szCs w:val="28"/>
          <w:lang w:bidi="ar-JO"/>
        </w:rPr>
        <w:t>.</w:t>
      </w:r>
    </w:p>
    <w:p w14:paraId="2EA787D8" w14:textId="34FE4B51" w:rsidR="007651BD" w:rsidRDefault="007651BD" w:rsidP="007651BD">
      <w:pPr>
        <w:bidi/>
        <w:jc w:val="both"/>
        <w:rPr>
          <w:rFonts w:ascii="Simplified Arabic" w:hAnsi="Simplified Arabic" w:cs="Simplified Arabic"/>
          <w:sz w:val="28"/>
          <w:szCs w:val="28"/>
          <w:rtl/>
          <w:lang w:bidi="ar-JO"/>
        </w:rPr>
      </w:pPr>
      <w:r w:rsidRPr="007651BD">
        <w:rPr>
          <w:rFonts w:ascii="Simplified Arabic" w:hAnsi="Simplified Arabic" w:cs="Simplified Arabic"/>
          <w:sz w:val="28"/>
          <w:szCs w:val="28"/>
          <w:rtl/>
        </w:rPr>
        <w:t>إن فهم العلاقات بين الذكاء الاصطناعي وكفاءة المشروع، اتخاذ القرار، والتكيف التنظيمي يوفر إطارًا قويًا لتحليل كيف يمكن لتقنيات الذكاء الاصطناعي أن تسهم في تحقيق نجاحات أكبر في المشاريع وتحسين الأداء التنظيمي بشكل عام</w:t>
      </w:r>
      <w:r w:rsidRPr="007651BD">
        <w:rPr>
          <w:rFonts w:ascii="Simplified Arabic" w:hAnsi="Simplified Arabic" w:cs="Simplified Arabic"/>
          <w:sz w:val="28"/>
          <w:szCs w:val="28"/>
          <w:lang w:bidi="ar-JO"/>
        </w:rPr>
        <w:t>.</w:t>
      </w:r>
    </w:p>
    <w:p w14:paraId="1E37EB3C" w14:textId="495AEAE9" w:rsidR="007651BD" w:rsidRPr="007651BD" w:rsidRDefault="007651BD" w:rsidP="007651BD">
      <w:pPr>
        <w:pStyle w:val="ListParagraph"/>
        <w:numPr>
          <w:ilvl w:val="0"/>
          <w:numId w:val="1"/>
        </w:numPr>
        <w:bidi/>
        <w:jc w:val="both"/>
        <w:rPr>
          <w:rFonts w:ascii="Simplified Arabic" w:hAnsi="Simplified Arabic" w:cs="Simplified Arabic"/>
          <w:b/>
          <w:bCs/>
          <w:sz w:val="28"/>
          <w:szCs w:val="28"/>
          <w:lang w:bidi="ar-JO"/>
        </w:rPr>
      </w:pPr>
      <w:r w:rsidRPr="007651BD">
        <w:rPr>
          <w:rFonts w:ascii="Simplified Arabic" w:hAnsi="Simplified Arabic" w:cs="Simplified Arabic"/>
          <w:b/>
          <w:bCs/>
          <w:sz w:val="28"/>
          <w:szCs w:val="28"/>
          <w:rtl/>
        </w:rPr>
        <w:t xml:space="preserve">الافتراضات </w:t>
      </w:r>
      <w:r>
        <w:rPr>
          <w:rFonts w:ascii="Simplified Arabic" w:hAnsi="Simplified Arabic" w:cs="Simplified Arabic" w:hint="cs"/>
          <w:b/>
          <w:bCs/>
          <w:sz w:val="28"/>
          <w:szCs w:val="28"/>
          <w:rtl/>
        </w:rPr>
        <w:t xml:space="preserve">والفرضيات </w:t>
      </w:r>
      <w:r w:rsidRPr="007651BD">
        <w:rPr>
          <w:rFonts w:ascii="Simplified Arabic" w:hAnsi="Simplified Arabic" w:cs="Simplified Arabic"/>
          <w:b/>
          <w:bCs/>
          <w:sz w:val="28"/>
          <w:szCs w:val="28"/>
          <w:rtl/>
        </w:rPr>
        <w:t>ال</w:t>
      </w:r>
      <w:r w:rsidRPr="007651BD">
        <w:rPr>
          <w:rFonts w:ascii="Simplified Arabic" w:hAnsi="Simplified Arabic" w:cs="Simplified Arabic" w:hint="cs"/>
          <w:b/>
          <w:bCs/>
          <w:sz w:val="28"/>
          <w:szCs w:val="28"/>
          <w:rtl/>
        </w:rPr>
        <w:t>بحثية</w:t>
      </w:r>
    </w:p>
    <w:p w14:paraId="5448F126" w14:textId="77777777" w:rsidR="000F5663" w:rsidRPr="000F5663" w:rsidRDefault="000F5663" w:rsidP="000F5663">
      <w:pPr>
        <w:bidi/>
        <w:jc w:val="both"/>
        <w:rPr>
          <w:rFonts w:ascii="Simplified Arabic" w:hAnsi="Simplified Arabic" w:cs="Simplified Arabic"/>
          <w:sz w:val="28"/>
          <w:szCs w:val="28"/>
          <w:lang w:bidi="ar-JO"/>
        </w:rPr>
      </w:pPr>
      <w:r w:rsidRPr="000F5663">
        <w:rPr>
          <w:rFonts w:ascii="Simplified Arabic" w:hAnsi="Simplified Arabic" w:cs="Simplified Arabic" w:hint="cs"/>
          <w:sz w:val="28"/>
          <w:szCs w:val="28"/>
          <w:rtl/>
          <w:lang w:bidi="ar-JO"/>
        </w:rPr>
        <w:t>تعتمد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الدراسة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مجموعة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الافتراضات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الرئيسية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تشكل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الأساس</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لتحليل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تأثير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تقنيات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إدارة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المشاريع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يعتبر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تقنية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ناشئة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ذات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تأثير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عميق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جوانب</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متعددة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عمليات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إدارة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المشاريع،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بدءًا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تحسين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الكفاءة،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مرورًا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بتحسين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عملية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اتخاذ</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القرارات،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وصولًا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تقليل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التكاليف</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التشغيلية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وتحسين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التعاون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فرق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العمل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خلال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تبني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التقنية،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يمكن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للمؤسسات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تحسين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أدائها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العام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إدارة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المشاريع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خلال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الاستفادة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قدرات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التنبؤ</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بالمخاطر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وتحسين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تخصيص</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الموارد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بناءً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الافتراضات،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صياغة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فرضيات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متعددة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لاستكشاف</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التأثير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المحتمل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لتقنيات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المشاريع</w:t>
      </w:r>
      <w:r w:rsidRPr="000F5663">
        <w:rPr>
          <w:rFonts w:ascii="Simplified Arabic" w:hAnsi="Simplified Arabic" w:cs="Simplified Arabic"/>
          <w:sz w:val="28"/>
          <w:szCs w:val="28"/>
          <w:rtl/>
          <w:lang w:bidi="ar-JO"/>
        </w:rPr>
        <w:t>.</w:t>
      </w:r>
    </w:p>
    <w:p w14:paraId="087F7A90" w14:textId="77777777" w:rsidR="000F5663" w:rsidRPr="000F5663" w:rsidRDefault="000F5663" w:rsidP="000F5663">
      <w:pPr>
        <w:bidi/>
        <w:jc w:val="both"/>
        <w:rPr>
          <w:rFonts w:ascii="Simplified Arabic" w:hAnsi="Simplified Arabic" w:cs="Simplified Arabic"/>
          <w:sz w:val="28"/>
          <w:szCs w:val="28"/>
          <w:lang w:bidi="ar-JO"/>
        </w:rPr>
      </w:pPr>
      <w:r w:rsidRPr="000F5663">
        <w:rPr>
          <w:rFonts w:ascii="Simplified Arabic" w:hAnsi="Simplified Arabic" w:cs="Simplified Arabic" w:hint="cs"/>
          <w:sz w:val="28"/>
          <w:szCs w:val="28"/>
          <w:rtl/>
          <w:lang w:bidi="ar-JO"/>
        </w:rPr>
        <w:t>الافتراض</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الأول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الدراسة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يقوم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المؤسسات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تعتمد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تقنيات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ستشهد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تحسنًا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ملحوظًا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كفاءة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إدارة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المشاريع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الافتراض</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يعتمد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فكرة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يمتلك</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القدرة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أتمتة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المهام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الروتينية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تستهلك</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وقتًا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وجهدًا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كبيرًا،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مثل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جدولة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المهام،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متابعة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التقدم،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وإعداد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التقارير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الدورية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عندما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يتمكن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مديرو</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المشاريع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تفويض</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المهام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أدوات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يتاح</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لهم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الوقت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للتركيز</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الجوانب</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الاستراتيجية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الأكثر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تعقيدًا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بالتالي،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يمكن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يسهم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تقليل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الأخطاء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lastRenderedPageBreak/>
        <w:t>البشرية،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تعزيز</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دقة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العمليات،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وتحقيق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أقصى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قدر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الكفاءة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التشغيلية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كما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أنه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يمكن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يعزز</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القدرة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التعامل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المشاريع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المتعددة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وقت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واحد،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نظرًا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للقدرة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التنبؤية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توفرها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التقنيات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خلال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تحليل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البيانات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الضخمة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الوقت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الفعلي،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يمكن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تحسين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التوقعات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الزمنية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وتخصيص</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الموارد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بطريقة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تضمن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تنفيذ</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المشاريع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الوقت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المحدد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وضمن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الميزانية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المحددة</w:t>
      </w:r>
      <w:r w:rsidRPr="000F5663">
        <w:rPr>
          <w:rFonts w:ascii="Simplified Arabic" w:hAnsi="Simplified Arabic" w:cs="Simplified Arabic"/>
          <w:sz w:val="28"/>
          <w:szCs w:val="28"/>
          <w:rtl/>
          <w:lang w:bidi="ar-JO"/>
        </w:rPr>
        <w:t>.</w:t>
      </w:r>
    </w:p>
    <w:p w14:paraId="73DD0D52" w14:textId="5F038D04" w:rsidR="007651BD" w:rsidRDefault="000F5663" w:rsidP="000F5663">
      <w:pPr>
        <w:bidi/>
        <w:jc w:val="both"/>
        <w:rPr>
          <w:rFonts w:ascii="Simplified Arabic" w:hAnsi="Simplified Arabic" w:cs="Simplified Arabic"/>
          <w:sz w:val="28"/>
          <w:szCs w:val="28"/>
          <w:rtl/>
          <w:lang w:bidi="ar-JO"/>
        </w:rPr>
      </w:pPr>
      <w:r w:rsidRPr="000F5663">
        <w:rPr>
          <w:rFonts w:ascii="Simplified Arabic" w:hAnsi="Simplified Arabic" w:cs="Simplified Arabic" w:hint="cs"/>
          <w:sz w:val="28"/>
          <w:szCs w:val="28"/>
          <w:rtl/>
          <w:lang w:bidi="ar-JO"/>
        </w:rPr>
        <w:t>الافتراض</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الثاني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يرتكز</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استخدام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تقنيات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سيؤدي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تحسين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عملية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اتخاذ</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القرارات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إدارة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المشاريع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تقليديًا،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يعتمد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اتخاذ</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القرار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إدارة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المشاريع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الخبرة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والحدس،</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إلا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يتيح</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للمديرين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الوصول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رؤى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تعتمد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تحليل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كميات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هائلة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البيانات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خلال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استخدام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التحليلات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التنبؤية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والبيانات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التاريخية،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يستطيع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تحديد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الأنماط</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قد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تكون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واضحة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للمديرين،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يسهم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تحسين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جودة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القرارات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المتخذة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يتيح</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للمديرين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توقع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المخاطر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المحتملة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والتحديات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قد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تواجه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المشروع،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مما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يسمح</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لهم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باتخاذ</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إجراءات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استباقية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لتفادي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المشكلات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قبل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وقوعها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علاوة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ذلك،</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يمكن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تقليل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التحيزات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البشرية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قد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تؤثر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دقة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القرارات،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حيث</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يعتمد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بيانات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حقيقية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وقابلة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للقياس،</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مما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يجعل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القرارات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أكثر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موضوعية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وأقل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عرضة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للتأثر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بالعوامل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الشخصية</w:t>
      </w:r>
      <w:r w:rsidRPr="000F5663">
        <w:rPr>
          <w:rFonts w:ascii="Simplified Arabic" w:hAnsi="Simplified Arabic" w:cs="Simplified Arabic"/>
          <w:sz w:val="28"/>
          <w:szCs w:val="28"/>
          <w:rtl/>
          <w:lang w:bidi="ar-JO"/>
        </w:rPr>
        <w:t>.</w:t>
      </w:r>
    </w:p>
    <w:p w14:paraId="6CD695BD" w14:textId="77777777" w:rsidR="000F5663" w:rsidRPr="000F5663" w:rsidRDefault="000F5663" w:rsidP="000F5663">
      <w:pPr>
        <w:bidi/>
        <w:jc w:val="both"/>
        <w:rPr>
          <w:rFonts w:ascii="Simplified Arabic" w:hAnsi="Simplified Arabic" w:cs="Simplified Arabic"/>
          <w:sz w:val="28"/>
          <w:szCs w:val="28"/>
          <w:lang w:bidi="ar-JO"/>
        </w:rPr>
      </w:pPr>
      <w:r w:rsidRPr="000F5663">
        <w:rPr>
          <w:rFonts w:ascii="Simplified Arabic" w:hAnsi="Simplified Arabic" w:cs="Simplified Arabic" w:hint="cs"/>
          <w:sz w:val="28"/>
          <w:szCs w:val="28"/>
          <w:rtl/>
          <w:lang w:bidi="ar-JO"/>
        </w:rPr>
        <w:t>الفرضية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الأولى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تنبثق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الافتراض</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المؤسسات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تعتمد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تقنيات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إدارة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المشاريع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ستشهد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تحسينًا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كبيرًا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كفاءة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العمليات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بنسبة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تقل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عن</w:t>
      </w:r>
      <w:r w:rsidRPr="000F5663">
        <w:rPr>
          <w:rFonts w:ascii="Simplified Arabic" w:hAnsi="Simplified Arabic" w:cs="Simplified Arabic"/>
          <w:sz w:val="28"/>
          <w:szCs w:val="28"/>
          <w:rtl/>
          <w:lang w:bidi="ar-JO"/>
        </w:rPr>
        <w:t xml:space="preserve"> 30%." </w:t>
      </w:r>
      <w:r w:rsidRPr="000F5663">
        <w:rPr>
          <w:rFonts w:ascii="Simplified Arabic" w:hAnsi="Simplified Arabic" w:cs="Simplified Arabic" w:hint="cs"/>
          <w:sz w:val="28"/>
          <w:szCs w:val="28"/>
          <w:rtl/>
          <w:lang w:bidi="ar-JO"/>
        </w:rPr>
        <w:t>تعتمد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الفرضية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قدرة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تحسين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تخصيص</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الموارد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وتقليل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الزمن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المستغرق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المهام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اليدوية،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مما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يؤدي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زيادة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الإنتاجية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وتحقيق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نتائج</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أفضل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للمشاريع</w:t>
      </w:r>
      <w:r w:rsidRPr="000F5663">
        <w:rPr>
          <w:rFonts w:ascii="Simplified Arabic" w:hAnsi="Simplified Arabic" w:cs="Simplified Arabic"/>
          <w:sz w:val="28"/>
          <w:szCs w:val="28"/>
          <w:rtl/>
          <w:lang w:bidi="ar-JO"/>
        </w:rPr>
        <w:t>.</w:t>
      </w:r>
    </w:p>
    <w:p w14:paraId="7F3B6DAC" w14:textId="77777777" w:rsidR="000F5663" w:rsidRPr="000F5663" w:rsidRDefault="000F5663" w:rsidP="000F5663">
      <w:pPr>
        <w:bidi/>
        <w:jc w:val="both"/>
        <w:rPr>
          <w:rFonts w:ascii="Simplified Arabic" w:hAnsi="Simplified Arabic" w:cs="Simplified Arabic"/>
          <w:sz w:val="28"/>
          <w:szCs w:val="28"/>
          <w:lang w:bidi="ar-JO"/>
        </w:rPr>
      </w:pPr>
      <w:r w:rsidRPr="000F5663">
        <w:rPr>
          <w:rFonts w:ascii="Simplified Arabic" w:hAnsi="Simplified Arabic" w:cs="Simplified Arabic" w:hint="cs"/>
          <w:sz w:val="28"/>
          <w:szCs w:val="28"/>
          <w:rtl/>
          <w:lang w:bidi="ar-JO"/>
        </w:rPr>
        <w:t>الافتراض</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الثالث</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يتعلق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بتأثير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تقليل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التكاليف</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التشغيلية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للمشاريع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تعتمد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الفرضية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دور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تحسين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استخدام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الموارد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البشرية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والمالية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بطريقة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أكثر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كفاءة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سبيل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المثال،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يمكن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تحليل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البيانات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المتعلقة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باستخدام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الموارد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وتقديم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توصيات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حول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كيفية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تحسين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توزيعها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التحليل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يساعد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تجنب</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الهدر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والتكاليف</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الزائدة،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حيث</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يمكن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تحديد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الأماكن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يمكن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فيها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تحسين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الكفاءة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وبالتالي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تقليل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النفقات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كما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يمكن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يساهم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تقليل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عدد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الساعات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يقضيها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الموظفون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تنفيذ</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المهام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المتكررة،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مما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يقلل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التكاليف</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المرتبطة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بالعمل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الإضافي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أو</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توظيف</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عدد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أكبر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الموظفين</w:t>
      </w:r>
      <w:r w:rsidRPr="000F5663">
        <w:rPr>
          <w:rFonts w:ascii="Simplified Arabic" w:hAnsi="Simplified Arabic" w:cs="Simplified Arabic"/>
          <w:sz w:val="28"/>
          <w:szCs w:val="28"/>
          <w:rtl/>
          <w:lang w:bidi="ar-JO"/>
        </w:rPr>
        <w:t>.</w:t>
      </w:r>
    </w:p>
    <w:p w14:paraId="25EB63BC" w14:textId="77777777" w:rsidR="000F5663" w:rsidRPr="000F5663" w:rsidRDefault="000F5663" w:rsidP="000F5663">
      <w:pPr>
        <w:bidi/>
        <w:jc w:val="both"/>
        <w:rPr>
          <w:rFonts w:ascii="Simplified Arabic" w:hAnsi="Simplified Arabic" w:cs="Simplified Arabic"/>
          <w:sz w:val="28"/>
          <w:szCs w:val="28"/>
          <w:lang w:bidi="ar-JO"/>
        </w:rPr>
      </w:pPr>
      <w:r w:rsidRPr="000F5663">
        <w:rPr>
          <w:rFonts w:ascii="Simplified Arabic" w:hAnsi="Simplified Arabic" w:cs="Simplified Arabic" w:hint="cs"/>
          <w:sz w:val="28"/>
          <w:szCs w:val="28"/>
          <w:rtl/>
          <w:lang w:bidi="ar-JO"/>
        </w:rPr>
        <w:lastRenderedPageBreak/>
        <w:t>الفرضية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الثانية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المنبثقة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الافتراض</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تطبيق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تقنيات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سيؤدي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تقليل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التكاليف</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التشغيلية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للمشاريع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بنسبة</w:t>
      </w:r>
      <w:r w:rsidRPr="000F5663">
        <w:rPr>
          <w:rFonts w:ascii="Simplified Arabic" w:hAnsi="Simplified Arabic" w:cs="Simplified Arabic"/>
          <w:sz w:val="28"/>
          <w:szCs w:val="28"/>
          <w:rtl/>
          <w:lang w:bidi="ar-JO"/>
        </w:rPr>
        <w:t xml:space="preserve"> 20%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الأقل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تعتمد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الفرضية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قدرة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تحسين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تخصيص</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الموارد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وتقليل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الهدر،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مما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يسهم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تحقيق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وفورات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مالية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كبيرة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للشركات</w:t>
      </w:r>
      <w:r w:rsidRPr="000F5663">
        <w:rPr>
          <w:rFonts w:ascii="Simplified Arabic" w:hAnsi="Simplified Arabic" w:cs="Simplified Arabic"/>
          <w:sz w:val="28"/>
          <w:szCs w:val="28"/>
          <w:rtl/>
          <w:lang w:bidi="ar-JO"/>
        </w:rPr>
        <w:t>.</w:t>
      </w:r>
    </w:p>
    <w:p w14:paraId="525DEDB3" w14:textId="77777777" w:rsidR="000F5663" w:rsidRPr="000F5663" w:rsidRDefault="000F5663" w:rsidP="000F5663">
      <w:pPr>
        <w:bidi/>
        <w:jc w:val="both"/>
        <w:rPr>
          <w:rFonts w:ascii="Simplified Arabic" w:hAnsi="Simplified Arabic" w:cs="Simplified Arabic"/>
          <w:sz w:val="28"/>
          <w:szCs w:val="28"/>
          <w:lang w:bidi="ar-JO"/>
        </w:rPr>
      </w:pPr>
      <w:r w:rsidRPr="000F5663">
        <w:rPr>
          <w:rFonts w:ascii="Simplified Arabic" w:hAnsi="Simplified Arabic" w:cs="Simplified Arabic" w:hint="cs"/>
          <w:sz w:val="28"/>
          <w:szCs w:val="28"/>
          <w:rtl/>
          <w:lang w:bidi="ar-JO"/>
        </w:rPr>
        <w:t>الافتراض</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الرابع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يركز</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تأثير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تحسين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التعاون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والتنسيق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فرق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المشاريع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بيئة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العمل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الحديثة،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تعتمد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العديد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المشاريع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فرق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عمل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موزعة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جغرافيًا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تعمل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عبر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مناطق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زمنية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مختلفة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يمثل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التنسيق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الفرق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تحديًا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كبيرًا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لضمان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سير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العمل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بشكل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سلس</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تقنيات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توفر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أدوات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للتواصل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الفوري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وإدارة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التعاون،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مما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يسهم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تحسين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التنسيق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الفرق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وتبادل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المعلومات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بشكل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أكثر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فعالية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خلال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الأدوات،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يمكن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للفرق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متابعة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التقدم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الوقت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الفعلي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وحل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المشكلات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بشكل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سريع،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مما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يؤدي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تحسين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الأداء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العام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للمشروع</w:t>
      </w:r>
      <w:r w:rsidRPr="000F5663">
        <w:rPr>
          <w:rFonts w:ascii="Simplified Arabic" w:hAnsi="Simplified Arabic" w:cs="Simplified Arabic"/>
          <w:sz w:val="28"/>
          <w:szCs w:val="28"/>
          <w:rtl/>
          <w:lang w:bidi="ar-JO"/>
        </w:rPr>
        <w:t>.</w:t>
      </w:r>
    </w:p>
    <w:p w14:paraId="7874D406" w14:textId="77777777" w:rsidR="000F5663" w:rsidRPr="000F5663" w:rsidRDefault="000F5663" w:rsidP="000F5663">
      <w:pPr>
        <w:bidi/>
        <w:jc w:val="both"/>
        <w:rPr>
          <w:rFonts w:ascii="Simplified Arabic" w:hAnsi="Simplified Arabic" w:cs="Simplified Arabic"/>
          <w:sz w:val="28"/>
          <w:szCs w:val="28"/>
          <w:lang w:bidi="ar-JO"/>
        </w:rPr>
      </w:pPr>
      <w:r w:rsidRPr="000F5663">
        <w:rPr>
          <w:rFonts w:ascii="Simplified Arabic" w:hAnsi="Simplified Arabic" w:cs="Simplified Arabic" w:hint="cs"/>
          <w:sz w:val="28"/>
          <w:szCs w:val="28"/>
          <w:rtl/>
          <w:lang w:bidi="ar-JO"/>
        </w:rPr>
        <w:t>الفرضية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الثالثة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المتصلة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بهذا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الافتراض</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استخدام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تقنيات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إدارة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المشاريع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سيؤدي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تحسين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التعاون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فرق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العمل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بنسبة</w:t>
      </w:r>
      <w:r w:rsidRPr="000F5663">
        <w:rPr>
          <w:rFonts w:ascii="Simplified Arabic" w:hAnsi="Simplified Arabic" w:cs="Simplified Arabic"/>
          <w:sz w:val="28"/>
          <w:szCs w:val="28"/>
          <w:rtl/>
          <w:lang w:bidi="ar-JO"/>
        </w:rPr>
        <w:t xml:space="preserve"> 25%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الأقل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تعتمد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الفرضية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قدرة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تحسين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قنوات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التواصل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وتعزيز</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الشفافية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تبادل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المعلومات،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مما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يقلل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الحواجز</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تعيق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التعاون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الفرق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المتعددة</w:t>
      </w:r>
      <w:r w:rsidRPr="000F5663">
        <w:rPr>
          <w:rFonts w:ascii="Simplified Arabic" w:hAnsi="Simplified Arabic" w:cs="Simplified Arabic"/>
          <w:sz w:val="28"/>
          <w:szCs w:val="28"/>
          <w:rtl/>
          <w:lang w:bidi="ar-JO"/>
        </w:rPr>
        <w:t>.</w:t>
      </w:r>
    </w:p>
    <w:p w14:paraId="34F6EEE1" w14:textId="77777777" w:rsidR="000F5663" w:rsidRPr="000F5663" w:rsidRDefault="000F5663" w:rsidP="000F5663">
      <w:pPr>
        <w:bidi/>
        <w:jc w:val="both"/>
        <w:rPr>
          <w:rFonts w:ascii="Simplified Arabic" w:hAnsi="Simplified Arabic" w:cs="Simplified Arabic"/>
          <w:sz w:val="28"/>
          <w:szCs w:val="28"/>
          <w:lang w:bidi="ar-JO"/>
        </w:rPr>
      </w:pPr>
      <w:r w:rsidRPr="000F5663">
        <w:rPr>
          <w:rFonts w:ascii="Simplified Arabic" w:hAnsi="Simplified Arabic" w:cs="Simplified Arabic" w:hint="cs"/>
          <w:sz w:val="28"/>
          <w:szCs w:val="28"/>
          <w:rtl/>
          <w:lang w:bidi="ar-JO"/>
        </w:rPr>
        <w:t>الافتراض</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الخامس</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يشير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دور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تقليل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المخاطر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المرتبطة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بإدارة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المشاريع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خلال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قدرات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التحليل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التنبؤية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يوفرها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يمكن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للمديرين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توقع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المخاطر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المحتملة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واتخاذ</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إجراءات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وقائية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للحد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منها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يتيح</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تحليل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البيانات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التاريخية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والجارية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للمشروع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لتحديد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الأنماط</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والعوامل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قد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تؤدي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تعثر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المشروع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أو</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تأخيره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القدرة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التنبؤ</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تساعد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المديرين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اتخاذ</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قرارات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استباقية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لتجنب</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المخاطر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قبل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تؤثر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تقدم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المشروع</w:t>
      </w:r>
      <w:r w:rsidRPr="000F5663">
        <w:rPr>
          <w:rFonts w:ascii="Simplified Arabic" w:hAnsi="Simplified Arabic" w:cs="Simplified Arabic"/>
          <w:sz w:val="28"/>
          <w:szCs w:val="28"/>
          <w:rtl/>
          <w:lang w:bidi="ar-JO"/>
        </w:rPr>
        <w:t>.</w:t>
      </w:r>
    </w:p>
    <w:p w14:paraId="0036FB98" w14:textId="77777777" w:rsidR="000F5663" w:rsidRPr="000F5663" w:rsidRDefault="000F5663" w:rsidP="000F5663">
      <w:pPr>
        <w:bidi/>
        <w:jc w:val="both"/>
        <w:rPr>
          <w:rFonts w:ascii="Simplified Arabic" w:hAnsi="Simplified Arabic" w:cs="Simplified Arabic"/>
          <w:sz w:val="28"/>
          <w:szCs w:val="28"/>
          <w:lang w:bidi="ar-JO"/>
        </w:rPr>
      </w:pPr>
      <w:r w:rsidRPr="000F5663">
        <w:rPr>
          <w:rFonts w:ascii="Simplified Arabic" w:hAnsi="Simplified Arabic" w:cs="Simplified Arabic" w:hint="cs"/>
          <w:sz w:val="28"/>
          <w:szCs w:val="28"/>
          <w:rtl/>
          <w:lang w:bidi="ar-JO"/>
        </w:rPr>
        <w:t>الفرضية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الرابعة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تتصل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بهذا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الافتراض</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تطبيق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سيؤدي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تقليل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نسبة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المخاطر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تواجه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المشاريع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بنسبة</w:t>
      </w:r>
      <w:r w:rsidRPr="000F5663">
        <w:rPr>
          <w:rFonts w:ascii="Simplified Arabic" w:hAnsi="Simplified Arabic" w:cs="Simplified Arabic"/>
          <w:sz w:val="28"/>
          <w:szCs w:val="28"/>
          <w:rtl/>
          <w:lang w:bidi="ar-JO"/>
        </w:rPr>
        <w:t xml:space="preserve"> 15%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الأقل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تعتمد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الفرضية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قدرة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تقديم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رؤى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تحليلية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دقيقة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حول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العوامل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المؤثرة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نجاح</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المشاريع،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مما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يسهم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اتخاذ</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قرارات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مبنية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بيانات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وتحليلات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دقيقة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تقلل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احتمالية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وقوع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المخاطر</w:t>
      </w:r>
      <w:r w:rsidRPr="000F5663">
        <w:rPr>
          <w:rFonts w:ascii="Simplified Arabic" w:hAnsi="Simplified Arabic" w:cs="Simplified Arabic"/>
          <w:sz w:val="28"/>
          <w:szCs w:val="28"/>
          <w:rtl/>
          <w:lang w:bidi="ar-JO"/>
        </w:rPr>
        <w:t>.</w:t>
      </w:r>
    </w:p>
    <w:p w14:paraId="5B203D35" w14:textId="585E9F21" w:rsidR="000F5663" w:rsidRDefault="000F5663" w:rsidP="000F5663">
      <w:pPr>
        <w:bidi/>
        <w:jc w:val="both"/>
        <w:rPr>
          <w:rFonts w:ascii="Simplified Arabic" w:hAnsi="Simplified Arabic" w:cs="Simplified Arabic"/>
          <w:sz w:val="28"/>
          <w:szCs w:val="28"/>
          <w:rtl/>
          <w:lang w:bidi="ar-JO"/>
        </w:rPr>
      </w:pP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النهاية،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تمثل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الافتراضات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والفرضيات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الأساس</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المنهجي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لهذه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الدراسة،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وتوفر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إطارًا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نظريًا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لتحليل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تأثير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تقنيات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إدارة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المشاريع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سياقات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متعددة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تهدف</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الدراسة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اختبار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الفرضيات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lastRenderedPageBreak/>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خلال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دراسة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علمية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تستند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البيانات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وتحليل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نتائجها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لتقديم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رؤى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أكثر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عمقًا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حول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الفوائد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والتحديات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تصاحب</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تطبيق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إدارة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المشاريع</w:t>
      </w:r>
      <w:r w:rsidRPr="000F5663">
        <w:rPr>
          <w:rFonts w:ascii="Simplified Arabic" w:hAnsi="Simplified Arabic" w:cs="Simplified Arabic"/>
          <w:sz w:val="28"/>
          <w:szCs w:val="28"/>
          <w:rtl/>
          <w:lang w:bidi="ar-JO"/>
        </w:rPr>
        <w:t>.</w:t>
      </w:r>
    </w:p>
    <w:p w14:paraId="7475EF6E" w14:textId="1C35E7EF" w:rsidR="000F5663" w:rsidRDefault="000F5663" w:rsidP="000F5663">
      <w:pPr>
        <w:pStyle w:val="ListParagraph"/>
        <w:numPr>
          <w:ilvl w:val="0"/>
          <w:numId w:val="1"/>
        </w:numPr>
        <w:bidi/>
        <w:jc w:val="both"/>
        <w:rPr>
          <w:rFonts w:ascii="Simplified Arabic" w:hAnsi="Simplified Arabic" w:cs="Simplified Arabic"/>
          <w:b/>
          <w:bCs/>
          <w:sz w:val="28"/>
          <w:szCs w:val="28"/>
          <w:lang w:bidi="ar-JO"/>
        </w:rPr>
      </w:pPr>
      <w:r>
        <w:rPr>
          <w:rFonts w:ascii="Simplified Arabic" w:hAnsi="Simplified Arabic" w:cs="Simplified Arabic" w:hint="cs"/>
          <w:b/>
          <w:bCs/>
          <w:sz w:val="28"/>
          <w:szCs w:val="28"/>
          <w:rtl/>
          <w:lang w:bidi="ar-JO"/>
        </w:rPr>
        <w:t>ا</w:t>
      </w:r>
      <w:r w:rsidRPr="000F5663">
        <w:rPr>
          <w:rFonts w:ascii="Simplified Arabic" w:hAnsi="Simplified Arabic" w:cs="Simplified Arabic"/>
          <w:b/>
          <w:bCs/>
          <w:sz w:val="28"/>
          <w:szCs w:val="28"/>
          <w:rtl/>
        </w:rPr>
        <w:t>دم</w:t>
      </w:r>
      <w:r>
        <w:rPr>
          <w:rFonts w:ascii="Simplified Arabic" w:hAnsi="Simplified Arabic" w:cs="Simplified Arabic" w:hint="cs"/>
          <w:b/>
          <w:bCs/>
          <w:sz w:val="28"/>
          <w:szCs w:val="28"/>
          <w:rtl/>
        </w:rPr>
        <w:t>ا</w:t>
      </w:r>
      <w:r w:rsidRPr="000F5663">
        <w:rPr>
          <w:rFonts w:ascii="Simplified Arabic" w:hAnsi="Simplified Arabic" w:cs="Simplified Arabic"/>
          <w:b/>
          <w:bCs/>
          <w:sz w:val="28"/>
          <w:szCs w:val="28"/>
          <w:rtl/>
        </w:rPr>
        <w:t>ج الدراسات السابقة</w:t>
      </w:r>
    </w:p>
    <w:p w14:paraId="7D4FB86D" w14:textId="705E4ED3" w:rsidR="000F5663" w:rsidRPr="000F5663" w:rsidRDefault="000F5663" w:rsidP="000F5663">
      <w:pPr>
        <w:pStyle w:val="ListParagraph"/>
        <w:numPr>
          <w:ilvl w:val="1"/>
          <w:numId w:val="1"/>
        </w:numPr>
        <w:bidi/>
        <w:jc w:val="both"/>
        <w:rPr>
          <w:rFonts w:ascii="Simplified Arabic" w:hAnsi="Simplified Arabic" w:cs="Simplified Arabic" w:hint="cs"/>
          <w:b/>
          <w:bCs/>
          <w:sz w:val="28"/>
          <w:szCs w:val="28"/>
          <w:rtl/>
          <w:lang w:bidi="ar-JO"/>
        </w:rPr>
      </w:pPr>
      <w:r w:rsidRPr="000F5663">
        <w:rPr>
          <w:rFonts w:ascii="Simplified Arabic" w:hAnsi="Simplified Arabic" w:cs="Simplified Arabic" w:hint="cs"/>
          <w:b/>
          <w:bCs/>
          <w:sz w:val="28"/>
          <w:szCs w:val="28"/>
          <w:rtl/>
          <w:lang w:bidi="ar-JO"/>
        </w:rPr>
        <w:t>الدراسات السابقة</w:t>
      </w:r>
    </w:p>
    <w:p w14:paraId="3E7D560F" w14:textId="63DF06BE" w:rsidR="000F5663" w:rsidRPr="000F5663" w:rsidRDefault="000F5663" w:rsidP="000F5663">
      <w:pPr>
        <w:bidi/>
        <w:jc w:val="both"/>
        <w:rPr>
          <w:rFonts w:ascii="Simplified Arabic" w:hAnsi="Simplified Arabic" w:cs="Simplified Arabic"/>
          <w:sz w:val="28"/>
          <w:szCs w:val="28"/>
          <w:lang w:bidi="ar-JO"/>
        </w:rPr>
      </w:pPr>
      <w:r w:rsidRPr="000F5663">
        <w:rPr>
          <w:rFonts w:ascii="Simplified Arabic" w:hAnsi="Simplified Arabic" w:cs="Simplified Arabic" w:hint="cs"/>
          <w:sz w:val="28"/>
          <w:szCs w:val="28"/>
          <w:rtl/>
          <w:lang w:bidi="ar-JO"/>
        </w:rPr>
        <w:t>الدراسات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السابقة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حول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تأثير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تقنيات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إدارة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المشاريع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تعدّ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منطلقًا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مهمًا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لفهم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التحولات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العميقة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تشهدها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إدارة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المشاريع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العصر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الحديث</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أظهرت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الأبحاث</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المبكرة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مثل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دراسة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sz w:val="28"/>
          <w:szCs w:val="28"/>
          <w:lang w:bidi="ar-JO"/>
        </w:rPr>
        <w:t>Levitt &amp; Kunz</w:t>
      </w:r>
      <w:r w:rsidRPr="000F5663">
        <w:rPr>
          <w:rFonts w:ascii="Simplified Arabic" w:hAnsi="Simplified Arabic" w:cs="Simplified Arabic"/>
          <w:sz w:val="28"/>
          <w:szCs w:val="28"/>
          <w:rtl/>
          <w:lang w:bidi="ar-JO"/>
        </w:rPr>
        <w:t xml:space="preserve"> (2009) </w:t>
      </w:r>
      <w:r w:rsidRPr="000F5663">
        <w:rPr>
          <w:rFonts w:ascii="Simplified Arabic" w:hAnsi="Simplified Arabic" w:cs="Simplified Arabic" w:hint="cs"/>
          <w:sz w:val="28"/>
          <w:szCs w:val="28"/>
          <w:rtl/>
          <w:lang w:bidi="ar-JO"/>
        </w:rPr>
        <w:t>أن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يمكن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يكون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أداة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قوية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تحليل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البيانات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الفورية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والتنبؤ</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بالمخاطر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المحتملة،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مما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يمكّن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مديري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المشاريع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اتخاذ</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قرارات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مدروسة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ومستندة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البيانات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الفعلية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يعزز</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قدرة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المؤسسات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رصد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التحديات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المحتملة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بشكل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أكثر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دقة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مقارنة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بالأساليب</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التقليدية،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حيث</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يوفر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معلومات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وتحليلات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مبنية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قواعد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بيانات</w:t>
      </w:r>
      <w:r w:rsidRPr="000F5663">
        <w:rPr>
          <w:rFonts w:ascii="Simplified Arabic" w:hAnsi="Simplified Arabic" w:cs="Simplified Arabic"/>
          <w:sz w:val="28"/>
          <w:szCs w:val="28"/>
          <w:rtl/>
          <w:lang w:bidi="ar-JO"/>
        </w:rPr>
        <w:t xml:space="preserve"> </w:t>
      </w:r>
      <w:r w:rsidR="008D4548">
        <w:rPr>
          <w:rFonts w:ascii="Simplified Arabic" w:hAnsi="Simplified Arabic" w:cs="Simplified Arabic" w:hint="cs"/>
          <w:sz w:val="28"/>
          <w:szCs w:val="28"/>
          <w:rtl/>
          <w:lang w:bidi="ar-JO"/>
        </w:rPr>
        <w:t>مكتمل</w:t>
      </w:r>
      <w:r w:rsidRPr="000F5663">
        <w:rPr>
          <w:rFonts w:ascii="Simplified Arabic" w:hAnsi="Simplified Arabic" w:cs="Simplified Arabic" w:hint="cs"/>
          <w:sz w:val="28"/>
          <w:szCs w:val="28"/>
          <w:rtl/>
          <w:lang w:bidi="ar-JO"/>
        </w:rPr>
        <w:t>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ومعقدة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تتجاوز</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القدرات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البشرية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التقليدية</w:t>
      </w:r>
      <w:r w:rsidRPr="000F5663">
        <w:rPr>
          <w:rFonts w:ascii="Simplified Arabic" w:hAnsi="Simplified Arabic" w:cs="Simplified Arabic"/>
          <w:sz w:val="28"/>
          <w:szCs w:val="28"/>
          <w:rtl/>
          <w:lang w:bidi="ar-JO"/>
        </w:rPr>
        <w:t>.</w:t>
      </w:r>
    </w:p>
    <w:p w14:paraId="695B5796" w14:textId="2AD482B2" w:rsidR="000F5663" w:rsidRPr="000F5663" w:rsidRDefault="000F5663" w:rsidP="000F5663">
      <w:pPr>
        <w:bidi/>
        <w:jc w:val="both"/>
        <w:rPr>
          <w:rFonts w:ascii="Simplified Arabic" w:hAnsi="Simplified Arabic" w:cs="Simplified Arabic"/>
          <w:sz w:val="28"/>
          <w:szCs w:val="28"/>
          <w:lang w:bidi="ar-JO"/>
        </w:rPr>
      </w:pPr>
      <w:r w:rsidRPr="000F5663">
        <w:rPr>
          <w:rFonts w:ascii="Simplified Arabic" w:hAnsi="Simplified Arabic" w:cs="Simplified Arabic" w:hint="cs"/>
          <w:sz w:val="28"/>
          <w:szCs w:val="28"/>
          <w:rtl/>
          <w:lang w:bidi="ar-JO"/>
        </w:rPr>
        <w:t>دراسات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حديثة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أخرى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مثل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دراسة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الشهري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وآخرون</w:t>
      </w:r>
      <w:r w:rsidRPr="000F5663">
        <w:rPr>
          <w:rFonts w:ascii="Simplified Arabic" w:hAnsi="Simplified Arabic" w:cs="Simplified Arabic"/>
          <w:sz w:val="28"/>
          <w:szCs w:val="28"/>
          <w:rtl/>
          <w:lang w:bidi="ar-JO"/>
        </w:rPr>
        <w:t xml:space="preserve"> (2023) </w:t>
      </w:r>
      <w:r w:rsidRPr="000F5663">
        <w:rPr>
          <w:rFonts w:ascii="Simplified Arabic" w:hAnsi="Simplified Arabic" w:cs="Simplified Arabic" w:hint="cs"/>
          <w:sz w:val="28"/>
          <w:szCs w:val="28"/>
          <w:rtl/>
          <w:lang w:bidi="ar-JO"/>
        </w:rPr>
        <w:t>تطرقت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كيفية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مساهمة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تحسين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كفاءة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المشاريع،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خاصةً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مجالات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تخصيص</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الموارد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وإدارة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الوقت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حيث</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أظهرت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الدراسات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يمكّن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استخدام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أكثر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كفاءة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للموارد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خلال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تحليل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الأنماط</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السلوكية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والإحصائيات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السابقة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كما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يُظهر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كيف</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يمكن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يوفر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نظام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توصيات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تستند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البيانات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لتحسين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الأداء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w:t>
      </w:r>
      <w:r w:rsidR="008D4548">
        <w:rPr>
          <w:rFonts w:ascii="Simplified Arabic" w:hAnsi="Simplified Arabic" w:cs="Simplified Arabic" w:hint="cs"/>
          <w:sz w:val="28"/>
          <w:szCs w:val="28"/>
          <w:rtl/>
          <w:lang w:bidi="ar-JO"/>
        </w:rPr>
        <w:t>مكتمل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للمشروع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النتائج</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تدعم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الافتراضات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الأساسية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للدراسة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الحالية،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تنطلق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فكرة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تأثير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مباشر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تعزيز</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الإنتاجية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وتقليل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الهدر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إدارة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المشاريع</w:t>
      </w:r>
      <w:r w:rsidRPr="000F5663">
        <w:rPr>
          <w:rFonts w:ascii="Simplified Arabic" w:hAnsi="Simplified Arabic" w:cs="Simplified Arabic"/>
          <w:sz w:val="28"/>
          <w:szCs w:val="28"/>
          <w:rtl/>
          <w:lang w:bidi="ar-JO"/>
        </w:rPr>
        <w:t>.</w:t>
      </w:r>
    </w:p>
    <w:p w14:paraId="1C81AC96" w14:textId="703C0309" w:rsidR="000F5663" w:rsidRDefault="000F5663" w:rsidP="000F5663">
      <w:pPr>
        <w:bidi/>
        <w:jc w:val="both"/>
        <w:rPr>
          <w:rFonts w:ascii="Simplified Arabic" w:hAnsi="Simplified Arabic" w:cs="Simplified Arabic"/>
          <w:sz w:val="28"/>
          <w:szCs w:val="28"/>
          <w:rtl/>
          <w:lang w:bidi="ar-JO"/>
        </w:rPr>
      </w:pP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الرغم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التوافق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الدراسات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والإطار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النظري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للدراسة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الحالية،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إلا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الأخيرة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تسعى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توسيع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الفهم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خلال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التعمق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السياقات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الصناعية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والجغرافية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المختلفة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بينما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ركزت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معظم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الدراسات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السابقة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أسواق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مثل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الولايات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المتحدة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وأوروبا،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تهدف</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الدراسة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الحالية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استكشاف</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تأثيرات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بيئات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الأعمال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منطقة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الشرق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الأوسط،</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التركيز</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الشركات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المحلية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السعودية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التركيز</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يمنح</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الدراسة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بُعدًا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جديدًا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يتماشى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الخصائص</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الثقافية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والتنظيمية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الفريدة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للمنطقة،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مما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يوفر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إسهامًا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إضافيًا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فهم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تأثير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سياقات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غير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مدروسة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بشكل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كافٍ</w:t>
      </w:r>
      <w:r w:rsidRPr="000F5663">
        <w:rPr>
          <w:rFonts w:ascii="Simplified Arabic" w:hAnsi="Simplified Arabic" w:cs="Simplified Arabic"/>
          <w:sz w:val="28"/>
          <w:szCs w:val="28"/>
          <w:rtl/>
          <w:lang w:bidi="ar-JO"/>
        </w:rPr>
        <w:t>.</w:t>
      </w:r>
    </w:p>
    <w:p w14:paraId="521D3558" w14:textId="1D42DC17" w:rsidR="000F5663" w:rsidRPr="000F5663" w:rsidRDefault="000F5663" w:rsidP="000F5663">
      <w:pPr>
        <w:pStyle w:val="ListParagraph"/>
        <w:numPr>
          <w:ilvl w:val="1"/>
          <w:numId w:val="1"/>
        </w:numPr>
        <w:bidi/>
        <w:jc w:val="both"/>
        <w:rPr>
          <w:rFonts w:ascii="Simplified Arabic" w:hAnsi="Simplified Arabic" w:cs="Simplified Arabic"/>
          <w:b/>
          <w:bCs/>
          <w:sz w:val="28"/>
          <w:szCs w:val="28"/>
          <w:rtl/>
        </w:rPr>
      </w:pPr>
      <w:r w:rsidRPr="000F5663">
        <w:rPr>
          <w:rFonts w:ascii="Simplified Arabic" w:hAnsi="Simplified Arabic" w:cs="Simplified Arabic"/>
          <w:b/>
          <w:bCs/>
          <w:sz w:val="28"/>
          <w:szCs w:val="28"/>
          <w:rtl/>
        </w:rPr>
        <w:t>الفجوة في الأدبيات</w:t>
      </w:r>
    </w:p>
    <w:p w14:paraId="329A3D05" w14:textId="77777777" w:rsidR="000F5663" w:rsidRPr="000F5663" w:rsidRDefault="000F5663" w:rsidP="000F5663">
      <w:pPr>
        <w:bidi/>
        <w:jc w:val="both"/>
        <w:rPr>
          <w:rFonts w:ascii="Simplified Arabic" w:hAnsi="Simplified Arabic" w:cs="Simplified Arabic"/>
          <w:sz w:val="28"/>
          <w:szCs w:val="28"/>
          <w:lang w:bidi="ar-JO"/>
        </w:rPr>
      </w:pPr>
      <w:r w:rsidRPr="000F5663">
        <w:rPr>
          <w:rFonts w:ascii="Simplified Arabic" w:hAnsi="Simplified Arabic" w:cs="Simplified Arabic" w:hint="cs"/>
          <w:sz w:val="28"/>
          <w:szCs w:val="28"/>
          <w:rtl/>
          <w:lang w:bidi="ar-JO"/>
        </w:rPr>
        <w:lastRenderedPageBreak/>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الرغم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كثرة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الأبحاث</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تناولت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تأثير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إدارة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المشاريع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العقود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الأخيرة،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إلا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هناك</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فجوة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ملحوظة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الأدبيات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المتعلقة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بدراسة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التأثير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طويل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الأجل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لتطبيقات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كفاءة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المشاريع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صناعات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محددة،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خصوصًا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منطقة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الشرق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الأوسط</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معظم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الدراسات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ركزت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النماذج</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العامة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والتطبيقات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قصيرة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الأجل،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بينما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يتم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التطرق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بشكل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معمق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كيفية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تأثير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التقنيات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إدارة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المشاريع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مدى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فترة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زمنية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أطول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قطاعات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معينة،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وخاصة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البيئات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الصناعية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والتجارية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الخاصة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بالشرق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الأوسط</w:t>
      </w:r>
      <w:r w:rsidRPr="000F5663">
        <w:rPr>
          <w:rFonts w:ascii="Simplified Arabic" w:hAnsi="Simplified Arabic" w:cs="Simplified Arabic"/>
          <w:sz w:val="28"/>
          <w:szCs w:val="28"/>
          <w:rtl/>
          <w:lang w:bidi="ar-JO"/>
        </w:rPr>
        <w:t>.</w:t>
      </w:r>
    </w:p>
    <w:p w14:paraId="225E7889" w14:textId="6223A5BB" w:rsidR="000F5663" w:rsidRDefault="000F5663" w:rsidP="000F5663">
      <w:pPr>
        <w:bidi/>
        <w:jc w:val="both"/>
        <w:rPr>
          <w:rFonts w:ascii="Simplified Arabic" w:hAnsi="Simplified Arabic" w:cs="Simplified Arabic"/>
          <w:sz w:val="28"/>
          <w:szCs w:val="28"/>
          <w:rtl/>
          <w:lang w:bidi="ar-JO"/>
        </w:rPr>
      </w:pP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هنا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تأتي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أهمية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الدراسة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الحالية،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حيث</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تسعى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سد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الفجوة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عبر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تحليل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التأثيرات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طويلة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الأمد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لتقنيات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كفاءة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المشاريع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السياقات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المحلية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علاوة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ذلك،</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يُلاحظ</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نقص</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الأدبيات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المتعلقة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بالتحديات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العملية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تواجه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المنظمات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عند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تبني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تقنيات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مثل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التكاليف</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الأولية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المرتفعة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للتنفيذ،</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والحاجة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تدريب</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مكثف</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للعاملين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الأدوات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التكنولوجية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الجديدة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الدراسة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الحالية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تكتفي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بمعالجة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الجوانب</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الإيجابية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تتطرق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أيضًا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التحديات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والعقبات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تعيق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نجاح</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تبني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التقنيات،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يمنح</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البحث</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قيمة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إضافية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تقديم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رؤية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متكاملة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حول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الموضوع</w:t>
      </w:r>
      <w:r w:rsidRPr="000F5663">
        <w:rPr>
          <w:rFonts w:ascii="Simplified Arabic" w:hAnsi="Simplified Arabic" w:cs="Simplified Arabic"/>
          <w:sz w:val="28"/>
          <w:szCs w:val="28"/>
          <w:rtl/>
          <w:lang w:bidi="ar-JO"/>
        </w:rPr>
        <w:t>.</w:t>
      </w:r>
    </w:p>
    <w:p w14:paraId="07CAC0FD" w14:textId="4A4471EB" w:rsidR="000F5663" w:rsidRPr="000F5663" w:rsidRDefault="000F5663" w:rsidP="000F5663">
      <w:pPr>
        <w:pStyle w:val="ListParagraph"/>
        <w:numPr>
          <w:ilvl w:val="1"/>
          <w:numId w:val="1"/>
        </w:numPr>
        <w:bidi/>
        <w:jc w:val="both"/>
        <w:rPr>
          <w:rFonts w:ascii="Simplified Arabic" w:hAnsi="Simplified Arabic" w:cs="Simplified Arabic"/>
          <w:sz w:val="28"/>
          <w:szCs w:val="28"/>
          <w:rtl/>
          <w:lang w:bidi="ar-JO"/>
        </w:rPr>
      </w:pPr>
      <w:r w:rsidRPr="000F5663">
        <w:rPr>
          <w:rFonts w:ascii="Simplified Arabic" w:hAnsi="Simplified Arabic" w:cs="Simplified Arabic"/>
          <w:b/>
          <w:bCs/>
          <w:sz w:val="28"/>
          <w:szCs w:val="28"/>
          <w:rtl/>
        </w:rPr>
        <w:t>إسهامات البحث</w:t>
      </w:r>
    </w:p>
    <w:p w14:paraId="37F83DC4" w14:textId="77777777" w:rsidR="000F5663" w:rsidRPr="000F5663" w:rsidRDefault="000F5663" w:rsidP="000F5663">
      <w:pPr>
        <w:bidi/>
        <w:jc w:val="both"/>
        <w:rPr>
          <w:rFonts w:ascii="Simplified Arabic" w:hAnsi="Simplified Arabic" w:cs="Simplified Arabic"/>
          <w:sz w:val="28"/>
          <w:szCs w:val="28"/>
          <w:lang w:bidi="ar-JO"/>
        </w:rPr>
      </w:pPr>
      <w:r w:rsidRPr="000F5663">
        <w:rPr>
          <w:rFonts w:ascii="Simplified Arabic" w:hAnsi="Simplified Arabic" w:cs="Simplified Arabic" w:hint="cs"/>
          <w:sz w:val="28"/>
          <w:szCs w:val="28"/>
          <w:rtl/>
          <w:lang w:bidi="ar-JO"/>
        </w:rPr>
        <w:t>تُقدم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الدراسة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الحالية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إسهامًا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مهمًا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الأدبيات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الأكاديمية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المتعلقة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بإدارة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المشاريع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المدعومة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بتقنيات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حيث</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تقدم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تحليلًا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متعمقًا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ليس</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فقط</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للتأثيرات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الفورية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لهذه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التقنيات،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أيضًا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للتأثيرات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طويلة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الأجل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يمكن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تظهر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مرور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الوقت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تضيف</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الدراسة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بُعدًا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جديدًا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خلال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تسليط</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الضوء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تطبيقات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الشركات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المحلية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منطقة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الشرق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الأوسط،</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وهي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منطقة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تحظَ</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بعد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بما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يكفي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الاهتمام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الأدبيات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السابقة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بالتالي،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تسهم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الدراسة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توفير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أدلة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عملية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جديدة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حول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كيفية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تكيف</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الشركات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المنطقة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التغيرات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التكنولوجية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والتحديات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قد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تواجهها</w:t>
      </w:r>
      <w:r w:rsidRPr="000F5663">
        <w:rPr>
          <w:rFonts w:ascii="Simplified Arabic" w:hAnsi="Simplified Arabic" w:cs="Simplified Arabic"/>
          <w:sz w:val="28"/>
          <w:szCs w:val="28"/>
          <w:rtl/>
          <w:lang w:bidi="ar-JO"/>
        </w:rPr>
        <w:t>.</w:t>
      </w:r>
    </w:p>
    <w:p w14:paraId="49665933" w14:textId="77777777" w:rsidR="000F5663" w:rsidRPr="000F5663" w:rsidRDefault="000F5663" w:rsidP="000F5663">
      <w:pPr>
        <w:bidi/>
        <w:jc w:val="both"/>
        <w:rPr>
          <w:rFonts w:ascii="Simplified Arabic" w:hAnsi="Simplified Arabic" w:cs="Simplified Arabic"/>
          <w:sz w:val="28"/>
          <w:szCs w:val="28"/>
          <w:lang w:bidi="ar-JO"/>
        </w:rPr>
      </w:pPr>
      <w:r w:rsidRPr="000F5663">
        <w:rPr>
          <w:rFonts w:ascii="Simplified Arabic" w:hAnsi="Simplified Arabic" w:cs="Simplified Arabic" w:hint="cs"/>
          <w:sz w:val="28"/>
          <w:szCs w:val="28"/>
          <w:rtl/>
          <w:lang w:bidi="ar-JO"/>
        </w:rPr>
        <w:t>إضافة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ذلك،</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تُبرز</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الدراسة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التحديات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العملية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ترافق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تبني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بما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ذلك</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التكاليف</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المرتفعة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والتحديات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التقنية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والتنظيمية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يساهم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الجانب</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ملء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الفراغ</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الموجود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الأدبيات،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حيث</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تركز</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معظم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الدراسات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السابقة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الجوانب</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الإيجابية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فقط</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دون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التطرق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العقبات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قد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تعترض</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طريق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التنفيذ</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الفعلي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خلال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تقديم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رؤى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عملية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حول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كيفية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التغلب</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التحديات،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تسهم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الدراسة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توفير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خارطة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طريق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للشركات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تسعى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تبني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بشكل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ناجح</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وفعال</w:t>
      </w:r>
      <w:r w:rsidRPr="000F5663">
        <w:rPr>
          <w:rFonts w:ascii="Simplified Arabic" w:hAnsi="Simplified Arabic" w:cs="Simplified Arabic"/>
          <w:sz w:val="28"/>
          <w:szCs w:val="28"/>
          <w:rtl/>
          <w:lang w:bidi="ar-JO"/>
        </w:rPr>
        <w:t>.</w:t>
      </w:r>
    </w:p>
    <w:p w14:paraId="7678E0ED" w14:textId="4D2948C1" w:rsidR="000F5663" w:rsidRPr="000F5663" w:rsidRDefault="000F5663" w:rsidP="000F5663">
      <w:pPr>
        <w:bidi/>
        <w:jc w:val="both"/>
        <w:rPr>
          <w:rFonts w:ascii="Simplified Arabic" w:hAnsi="Simplified Arabic" w:cs="Simplified Arabic"/>
          <w:sz w:val="28"/>
          <w:szCs w:val="28"/>
          <w:lang w:bidi="ar-JO"/>
        </w:rPr>
      </w:pPr>
      <w:r w:rsidRPr="000F5663">
        <w:rPr>
          <w:rFonts w:ascii="Simplified Arabic" w:hAnsi="Simplified Arabic" w:cs="Simplified Arabic" w:hint="cs"/>
          <w:sz w:val="28"/>
          <w:szCs w:val="28"/>
          <w:rtl/>
          <w:lang w:bidi="ar-JO"/>
        </w:rPr>
        <w:lastRenderedPageBreak/>
        <w:t>كما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الدراسة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توسع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فهم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الأدوار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يمكن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أن</w:t>
      </w:r>
      <w:r w:rsidRPr="000F5663">
        <w:rPr>
          <w:rFonts w:ascii="Simplified Arabic" w:hAnsi="Simplified Arabic" w:cs="Simplified Arabic"/>
          <w:sz w:val="28"/>
          <w:szCs w:val="28"/>
          <w:rtl/>
          <w:lang w:bidi="ar-JO"/>
        </w:rPr>
        <w:t xml:space="preserve"> </w:t>
      </w:r>
      <w:r w:rsidR="008D4548">
        <w:rPr>
          <w:rFonts w:ascii="Simplified Arabic" w:hAnsi="Simplified Arabic" w:cs="Simplified Arabic" w:hint="cs"/>
          <w:sz w:val="28"/>
          <w:szCs w:val="28"/>
          <w:rtl/>
          <w:lang w:bidi="ar-JO"/>
        </w:rPr>
        <w:t>يشكل</w:t>
      </w:r>
      <w:r w:rsidRPr="000F5663">
        <w:rPr>
          <w:rFonts w:ascii="Simplified Arabic" w:hAnsi="Simplified Arabic" w:cs="Simplified Arabic" w:hint="cs"/>
          <w:sz w:val="28"/>
          <w:szCs w:val="28"/>
          <w:rtl/>
          <w:lang w:bidi="ar-JO"/>
        </w:rPr>
        <w:t>ها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تحسين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عملية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اتخاذ</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القرار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إدارة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المشاريع،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وهو</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يتم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التطرق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إليه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بشكل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كافٍ</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الدراسات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السابقة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تركز</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الدراسة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أيضًا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كيفية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مساهمة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تقليل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المخاطر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وتحسين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التنسيق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الفرق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المختلفة،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مما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يعزز</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قدرة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الشركات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تحقيق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نتائج</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أفضل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وأكثر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فعالية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إدارة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المشاريع</w:t>
      </w:r>
      <w:r w:rsidRPr="000F5663">
        <w:rPr>
          <w:rFonts w:ascii="Simplified Arabic" w:hAnsi="Simplified Arabic" w:cs="Simplified Arabic"/>
          <w:sz w:val="28"/>
          <w:szCs w:val="28"/>
          <w:rtl/>
          <w:lang w:bidi="ar-JO"/>
        </w:rPr>
        <w:t>.</w:t>
      </w:r>
    </w:p>
    <w:p w14:paraId="5115BEC5" w14:textId="1659D76A" w:rsidR="000F5663" w:rsidRDefault="000F5663" w:rsidP="000F5663">
      <w:pPr>
        <w:bidi/>
        <w:jc w:val="both"/>
        <w:rPr>
          <w:rFonts w:ascii="Simplified Arabic" w:hAnsi="Simplified Arabic" w:cs="Simplified Arabic"/>
          <w:sz w:val="28"/>
          <w:szCs w:val="28"/>
          <w:lang w:bidi="ar-JO"/>
        </w:rPr>
      </w:pPr>
      <w:r w:rsidRPr="000F5663">
        <w:rPr>
          <w:rFonts w:ascii="Simplified Arabic" w:hAnsi="Simplified Arabic" w:cs="Simplified Arabic" w:hint="cs"/>
          <w:sz w:val="28"/>
          <w:szCs w:val="28"/>
          <w:rtl/>
          <w:lang w:bidi="ar-JO"/>
        </w:rPr>
        <w:t>ومن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خلال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سبق،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تقدم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الدراسة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الحالية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إسهامات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أكاديمية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وعملية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خلال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توفير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بيانات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وأدلة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جديدة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حول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تطبيقات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إدارة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المشاريع،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التركيز</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تحديات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التطبيق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وفوائده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السياقات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الصناعية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المحلية</w:t>
      </w:r>
      <w:r w:rsidRPr="000F5663">
        <w:rPr>
          <w:rFonts w:ascii="Simplified Arabic" w:hAnsi="Simplified Arabic" w:cs="Simplified Arabic"/>
          <w:sz w:val="28"/>
          <w:szCs w:val="28"/>
          <w:rtl/>
          <w:lang w:bidi="ar-JO"/>
        </w:rPr>
        <w:t>.</w:t>
      </w:r>
    </w:p>
    <w:p w14:paraId="205BB002" w14:textId="5502192F" w:rsidR="000F5663" w:rsidRPr="000F5663" w:rsidRDefault="000F5663" w:rsidP="000F5663">
      <w:pPr>
        <w:pStyle w:val="ListParagraph"/>
        <w:numPr>
          <w:ilvl w:val="0"/>
          <w:numId w:val="1"/>
        </w:numPr>
        <w:bidi/>
        <w:jc w:val="both"/>
        <w:rPr>
          <w:rFonts w:ascii="Simplified Arabic" w:hAnsi="Simplified Arabic" w:cs="Simplified Arabic"/>
          <w:b/>
          <w:bCs/>
          <w:sz w:val="28"/>
          <w:szCs w:val="28"/>
          <w:lang w:bidi="ar-JO"/>
        </w:rPr>
      </w:pPr>
      <w:r w:rsidRPr="000F5663">
        <w:rPr>
          <w:rFonts w:ascii="Simplified Arabic" w:hAnsi="Simplified Arabic" w:cs="Simplified Arabic" w:hint="cs"/>
          <w:b/>
          <w:bCs/>
          <w:sz w:val="28"/>
          <w:szCs w:val="28"/>
          <w:rtl/>
          <w:lang w:bidi="ar-JO"/>
        </w:rPr>
        <w:t>الرابط</w:t>
      </w:r>
      <w:r w:rsidRPr="000F5663">
        <w:rPr>
          <w:rFonts w:ascii="Simplified Arabic" w:hAnsi="Simplified Arabic" w:cs="Simplified Arabic"/>
          <w:b/>
          <w:bCs/>
          <w:sz w:val="28"/>
          <w:szCs w:val="28"/>
          <w:rtl/>
          <w:lang w:bidi="ar-JO"/>
        </w:rPr>
        <w:t xml:space="preserve"> </w:t>
      </w:r>
      <w:r w:rsidRPr="000F5663">
        <w:rPr>
          <w:rFonts w:ascii="Simplified Arabic" w:hAnsi="Simplified Arabic" w:cs="Simplified Arabic" w:hint="cs"/>
          <w:b/>
          <w:bCs/>
          <w:sz w:val="28"/>
          <w:szCs w:val="28"/>
          <w:rtl/>
          <w:lang w:bidi="ar-JO"/>
        </w:rPr>
        <w:t>النظري</w:t>
      </w:r>
      <w:r w:rsidRPr="000F5663">
        <w:rPr>
          <w:rFonts w:ascii="Simplified Arabic" w:hAnsi="Simplified Arabic" w:cs="Simplified Arabic"/>
          <w:b/>
          <w:bCs/>
          <w:sz w:val="28"/>
          <w:szCs w:val="28"/>
          <w:rtl/>
          <w:lang w:bidi="ar-JO"/>
        </w:rPr>
        <w:t xml:space="preserve"> </w:t>
      </w:r>
      <w:r w:rsidRPr="000F5663">
        <w:rPr>
          <w:rFonts w:ascii="Simplified Arabic" w:hAnsi="Simplified Arabic" w:cs="Simplified Arabic" w:hint="cs"/>
          <w:b/>
          <w:bCs/>
          <w:sz w:val="28"/>
          <w:szCs w:val="28"/>
          <w:rtl/>
          <w:lang w:bidi="ar-JO"/>
        </w:rPr>
        <w:t>لأسئلة</w:t>
      </w:r>
      <w:r w:rsidRPr="000F5663">
        <w:rPr>
          <w:rFonts w:ascii="Simplified Arabic" w:hAnsi="Simplified Arabic" w:cs="Simplified Arabic"/>
          <w:b/>
          <w:bCs/>
          <w:sz w:val="28"/>
          <w:szCs w:val="28"/>
          <w:rtl/>
          <w:lang w:bidi="ar-JO"/>
        </w:rPr>
        <w:t xml:space="preserve"> </w:t>
      </w:r>
      <w:r w:rsidRPr="000F5663">
        <w:rPr>
          <w:rFonts w:ascii="Simplified Arabic" w:hAnsi="Simplified Arabic" w:cs="Simplified Arabic" w:hint="cs"/>
          <w:b/>
          <w:bCs/>
          <w:sz w:val="28"/>
          <w:szCs w:val="28"/>
          <w:rtl/>
          <w:lang w:bidi="ar-JO"/>
        </w:rPr>
        <w:t>البحث</w:t>
      </w:r>
    </w:p>
    <w:p w14:paraId="3B9088E2" w14:textId="77777777" w:rsidR="000F5663" w:rsidRPr="000F5663" w:rsidRDefault="000F5663" w:rsidP="000F5663">
      <w:pPr>
        <w:bidi/>
        <w:jc w:val="both"/>
        <w:rPr>
          <w:rFonts w:ascii="Simplified Arabic" w:hAnsi="Simplified Arabic" w:cs="Simplified Arabic"/>
          <w:sz w:val="28"/>
          <w:szCs w:val="28"/>
          <w:lang w:bidi="ar-JO"/>
        </w:rPr>
      </w:pP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الدراسة،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اختيار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مجموعة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النظريات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الأساسية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تساعد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فهم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كيفية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تأثير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تبني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إدارة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المشاريع،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وتشمل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النظريات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نظرية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الأنظمة،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نظرية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انتشار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الابتكار،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ونظرية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إدارة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التغيير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النظريات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ترتبط</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ارتباطًا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وثيقًا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بأسئلة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البحث،</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والتي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تهدف</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تحليل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كيفية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تأثير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استخدام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تقنيات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تحسين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جوانب</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مختلفة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إدارة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المشاريع،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مثل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الجدولة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الزمنية،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تخصيص</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الموارد،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وإدارة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الميزانيات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عبر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فهم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النظريات،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يمكننا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تحليل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كيفية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تحول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العمليات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داخل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المؤسسات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نتيجة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لتبني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التقنيات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الحديثة</w:t>
      </w:r>
      <w:r w:rsidRPr="000F5663">
        <w:rPr>
          <w:rFonts w:ascii="Simplified Arabic" w:hAnsi="Simplified Arabic" w:cs="Simplified Arabic"/>
          <w:sz w:val="28"/>
          <w:szCs w:val="28"/>
          <w:rtl/>
          <w:lang w:bidi="ar-JO"/>
        </w:rPr>
        <w:t>.</w:t>
      </w:r>
    </w:p>
    <w:p w14:paraId="32E0281C" w14:textId="77777777" w:rsidR="000F5663" w:rsidRPr="000F5663" w:rsidRDefault="000F5663" w:rsidP="000F5663">
      <w:pPr>
        <w:bidi/>
        <w:jc w:val="both"/>
        <w:rPr>
          <w:rFonts w:ascii="Simplified Arabic" w:hAnsi="Simplified Arabic" w:cs="Simplified Arabic"/>
          <w:sz w:val="28"/>
          <w:szCs w:val="28"/>
          <w:lang w:bidi="ar-JO"/>
        </w:rPr>
      </w:pPr>
      <w:r w:rsidRPr="000F5663">
        <w:rPr>
          <w:rFonts w:ascii="Simplified Arabic" w:hAnsi="Simplified Arabic" w:cs="Simplified Arabic" w:hint="cs"/>
          <w:sz w:val="28"/>
          <w:szCs w:val="28"/>
          <w:rtl/>
          <w:lang w:bidi="ar-JO"/>
        </w:rPr>
        <w:t>تعتبر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نظرية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الأنظمة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نقطة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الانطلاق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لفهم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كيفية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تكامل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إدارة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المشاريع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باعتباره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عنصرًا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رئيسيًا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ضمن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نظام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معقد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يتكون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مكونات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متعددة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وفقًا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لهذه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النظرية،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يتم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التعامل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المشروع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أنه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نظام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متكامل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يشمل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موارد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بشرية،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موارد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مادية،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وتكنولوجيا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معلومات،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حيث</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تكون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المكونات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مترابطة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وتؤثر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بعضها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البعض</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السياق،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يُعتبر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أداةً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تعزز</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فعالية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النظام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خلال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تقديم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حلول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تعتمد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تحليل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البيانات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الفورية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سبيل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المثال،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يمكن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يسهم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تحسين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الجدولة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الزمنية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للمشاريع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عبر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تقديم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توقعات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مبنية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بيانات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سابقة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وحالية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حول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العقبات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المحتملة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قد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تؤخر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المشروع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كما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أنه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يساهم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تخصيص</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الموارد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بشكل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أكثر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دقة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وفعالية،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مما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يقلل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هدر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الموارد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ويزيد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احتمالية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نجاح</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المشروع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النظرية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تساعد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تفسير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كيف</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يمكن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يحسن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التنسيق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الفرق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المختلفة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ويزيد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كفاءة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تنفيذ</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المشروع</w:t>
      </w:r>
      <w:r w:rsidRPr="000F5663">
        <w:rPr>
          <w:rFonts w:ascii="Simplified Arabic" w:hAnsi="Simplified Arabic" w:cs="Simplified Arabic"/>
          <w:sz w:val="28"/>
          <w:szCs w:val="28"/>
          <w:rtl/>
          <w:lang w:bidi="ar-JO"/>
        </w:rPr>
        <w:t>.</w:t>
      </w:r>
    </w:p>
    <w:p w14:paraId="401E3D08" w14:textId="5C6F8420" w:rsidR="000F5663" w:rsidRDefault="000F5663" w:rsidP="000F5663">
      <w:pPr>
        <w:bidi/>
        <w:jc w:val="both"/>
        <w:rPr>
          <w:rFonts w:ascii="Simplified Arabic" w:hAnsi="Simplified Arabic" w:cs="Simplified Arabic"/>
          <w:sz w:val="28"/>
          <w:szCs w:val="28"/>
          <w:lang w:bidi="ar-JO"/>
        </w:rPr>
      </w:pPr>
      <w:r w:rsidRPr="000F5663">
        <w:rPr>
          <w:rFonts w:ascii="Simplified Arabic" w:hAnsi="Simplified Arabic" w:cs="Simplified Arabic" w:hint="cs"/>
          <w:sz w:val="28"/>
          <w:szCs w:val="28"/>
          <w:rtl/>
          <w:lang w:bidi="ar-JO"/>
        </w:rPr>
        <w:lastRenderedPageBreak/>
        <w:t>أما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نظرية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انتشار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الابتكار،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فتقدم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إطارًا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لفهم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كيف</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تتبنى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المؤسسات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التقنيات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الجديدة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مثل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وفقًا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لهذه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النظرية،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فإن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تبني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الابتكار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يتبع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نمطًا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معينًا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يبدأ</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بالمبتكرين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ثم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ينتقل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المتبنين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الأوائل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قبل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يصل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الأغلبية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النظرية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تفسر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كيف</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يمكن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يؤثر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اعتماد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إدارة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المشاريع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بشكل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تدريجي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المؤسسات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تتبنى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التقنية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المراحل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المبكرة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غالبًا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تحقق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فوائد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كبيرة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مقارنة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بالمؤسسات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تتأخر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تبنيها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يساعد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تحسين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دقة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القرارات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المتخذة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المشاريع،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مما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يقلل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الأخطاء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البشرية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ويعزز</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جودة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العمليات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التأثير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يتجلى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بشكل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أكبر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المؤسسات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تبنت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التقنية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بشكل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سريع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وفعال،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حيث</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تكون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المؤسسات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قادرة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تحقيق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تحسينات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كبيرة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تخصيص</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الموارد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وإدارة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التكاليف</w:t>
      </w:r>
      <w:r w:rsidRPr="000F5663">
        <w:rPr>
          <w:rFonts w:ascii="Simplified Arabic" w:hAnsi="Simplified Arabic" w:cs="Simplified Arabic"/>
          <w:sz w:val="28"/>
          <w:szCs w:val="28"/>
          <w:rtl/>
          <w:lang w:bidi="ar-JO"/>
        </w:rPr>
        <w:t>.</w:t>
      </w:r>
    </w:p>
    <w:p w14:paraId="4F5A30C6" w14:textId="77777777" w:rsidR="000F5663" w:rsidRPr="000F5663" w:rsidRDefault="000F5663" w:rsidP="000F5663">
      <w:pPr>
        <w:bidi/>
        <w:jc w:val="both"/>
        <w:rPr>
          <w:rFonts w:ascii="Simplified Arabic" w:hAnsi="Simplified Arabic" w:cs="Simplified Arabic"/>
          <w:sz w:val="28"/>
          <w:szCs w:val="28"/>
          <w:lang w:bidi="ar-JO"/>
        </w:rPr>
      </w:pPr>
      <w:r w:rsidRPr="000F5663">
        <w:rPr>
          <w:rFonts w:ascii="Simplified Arabic" w:hAnsi="Simplified Arabic" w:cs="Simplified Arabic" w:hint="cs"/>
          <w:sz w:val="28"/>
          <w:szCs w:val="28"/>
          <w:rtl/>
          <w:lang w:bidi="ar-JO"/>
        </w:rPr>
        <w:t>توضح</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نظرية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انتشار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الابتكار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أيضًا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معدل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تبني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يتأثر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بعدة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عوامل،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منها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الفوائد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المتوقعة،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مدى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توافق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التقنية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النظام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الحالي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المؤسسة،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ومستوى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التعقيد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المطلوب</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لتطبيقها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كلما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كانت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التقنية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أكثر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توافقًا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الهياكل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التنظيمية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القائمة،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وكلما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كانت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الفوائد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المتوقعة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أكبر،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كان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معدل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التبني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أسرع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وأكثر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فعالية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النظرية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ترتبط</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ارتباطًا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وثيقًا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بسؤال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البحث</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حول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كيفية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تأثير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تبني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تحسين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تخصيص</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الموارد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وتقليل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التكاليف</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التشغيلية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خلال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تبني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الوقت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المناسب،</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يمكن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للمؤسسات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تحسين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إدارة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الميزانيات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وتقليل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التكاليف</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خلال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تحسين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استغلال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الموارد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وتقليل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الهدر</w:t>
      </w:r>
      <w:r w:rsidRPr="000F5663">
        <w:rPr>
          <w:rFonts w:ascii="Simplified Arabic" w:hAnsi="Simplified Arabic" w:cs="Simplified Arabic"/>
          <w:sz w:val="28"/>
          <w:szCs w:val="28"/>
          <w:rtl/>
          <w:lang w:bidi="ar-JO"/>
        </w:rPr>
        <w:t>.</w:t>
      </w:r>
    </w:p>
    <w:p w14:paraId="520DF0F9" w14:textId="77777777" w:rsidR="000F5663" w:rsidRPr="000F5663" w:rsidRDefault="000F5663" w:rsidP="000F5663">
      <w:pPr>
        <w:bidi/>
        <w:jc w:val="both"/>
        <w:rPr>
          <w:rFonts w:ascii="Simplified Arabic" w:hAnsi="Simplified Arabic" w:cs="Simplified Arabic"/>
          <w:sz w:val="28"/>
          <w:szCs w:val="28"/>
          <w:lang w:bidi="ar-JO"/>
        </w:rPr>
      </w:pPr>
      <w:r w:rsidRPr="000F5663">
        <w:rPr>
          <w:rFonts w:ascii="Simplified Arabic" w:hAnsi="Simplified Arabic" w:cs="Simplified Arabic" w:hint="cs"/>
          <w:sz w:val="28"/>
          <w:szCs w:val="28"/>
          <w:rtl/>
          <w:lang w:bidi="ar-JO"/>
        </w:rPr>
        <w:t>نظرية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إدارة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التغيير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تتناول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التحديات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التنظيمية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والبشرية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تواجه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المؤسسات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عند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تبني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تقنيات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جديدة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مثل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تبني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النظرية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فكرة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تغيير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تقني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أو</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تنظيمي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يأتي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مجموعة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التحديات،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أبرزها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مقاومة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التغيير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قبل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الموظفين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يتمثل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أحد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الجوانب</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المهمة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لهذه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النظرية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التأكيد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نجاح</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تبني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يعتمد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بشكل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كبير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كيفية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إدارة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التغيير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داخل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المؤسسة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تحتاج</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المؤسسات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توفير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بيئة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داعمة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تساعد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الموظفين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التكيف</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التغييرات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الجديدة،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وذلك</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خلال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تقديم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برامج</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تدريبية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وتوجيهات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واضحة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حول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كيفية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استخدام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الأدوات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الجديدة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بفعالية</w:t>
      </w:r>
      <w:r w:rsidRPr="000F5663">
        <w:rPr>
          <w:rFonts w:ascii="Simplified Arabic" w:hAnsi="Simplified Arabic" w:cs="Simplified Arabic"/>
          <w:sz w:val="28"/>
          <w:szCs w:val="28"/>
          <w:rtl/>
          <w:lang w:bidi="ar-JO"/>
        </w:rPr>
        <w:t>.</w:t>
      </w:r>
    </w:p>
    <w:p w14:paraId="7BE26083" w14:textId="77777777" w:rsidR="000F5663" w:rsidRPr="000F5663" w:rsidRDefault="000F5663" w:rsidP="000F5663">
      <w:pPr>
        <w:bidi/>
        <w:jc w:val="both"/>
        <w:rPr>
          <w:rFonts w:ascii="Simplified Arabic" w:hAnsi="Simplified Arabic" w:cs="Simplified Arabic"/>
          <w:sz w:val="28"/>
          <w:szCs w:val="28"/>
          <w:lang w:bidi="ar-JO"/>
        </w:rPr>
      </w:pPr>
      <w:r w:rsidRPr="000F5663">
        <w:rPr>
          <w:rFonts w:ascii="Simplified Arabic" w:hAnsi="Simplified Arabic" w:cs="Simplified Arabic" w:hint="cs"/>
          <w:sz w:val="28"/>
          <w:szCs w:val="28"/>
          <w:rtl/>
          <w:lang w:bidi="ar-JO"/>
        </w:rPr>
        <w:t>بالإضافة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ذلك،</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تتناول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نظرية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إدارة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التغيير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أهمية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التواصل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الداخلي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الفعال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لضمان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قبول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الموظفين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للتكنولوجيا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الجديدة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قد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يشعر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بعض</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الموظفين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بالقلق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سيحل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محلهم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أو</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يجعل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وظائفهم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أقل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أهمية،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لذلك</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يجب</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إدارة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المؤسسة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توضيح</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لا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يهدف</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استبدال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الأفراد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تعزيز</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قدرتهم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أداء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مهامهم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بشكل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أكثر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كفاءة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بدوره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يمكن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يسهم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تحسين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التعاون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الداخلي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الفرق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lastRenderedPageBreak/>
        <w:t>المختلفة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ويزيد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إنتاجية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العمل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ترتبط</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النظرية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ارتباطًا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وثيقًا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بسؤال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البحث</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حول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كيفية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تأثير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تبني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التكيف</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التنظيمي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وزيادة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الكفاءة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التشغيلية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خلال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تطبيق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النظرية،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يمكن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تحسين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إدارة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التغيير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داخل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المؤسسة،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مما</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يؤدي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تحقيق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نتائج</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أفضل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وأكثر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كفاءة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إدارة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المشاريع</w:t>
      </w:r>
      <w:r w:rsidRPr="000F5663">
        <w:rPr>
          <w:rFonts w:ascii="Simplified Arabic" w:hAnsi="Simplified Arabic" w:cs="Simplified Arabic"/>
          <w:sz w:val="28"/>
          <w:szCs w:val="28"/>
          <w:rtl/>
          <w:lang w:bidi="ar-JO"/>
        </w:rPr>
        <w:t>.</w:t>
      </w:r>
    </w:p>
    <w:p w14:paraId="49B4C79E" w14:textId="369D7C8C" w:rsidR="000F5663" w:rsidRDefault="000F5663" w:rsidP="000F5663">
      <w:pPr>
        <w:bidi/>
        <w:jc w:val="both"/>
        <w:rPr>
          <w:rFonts w:ascii="Simplified Arabic" w:hAnsi="Simplified Arabic" w:cs="Simplified Arabic"/>
          <w:sz w:val="28"/>
          <w:szCs w:val="28"/>
          <w:lang w:bidi="ar-JO"/>
        </w:rPr>
      </w:pPr>
      <w:r w:rsidRPr="000F5663">
        <w:rPr>
          <w:rFonts w:ascii="Simplified Arabic" w:hAnsi="Simplified Arabic" w:cs="Simplified Arabic" w:hint="cs"/>
          <w:sz w:val="28"/>
          <w:szCs w:val="28"/>
          <w:rtl/>
          <w:lang w:bidi="ar-JO"/>
        </w:rPr>
        <w:t>عند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ربط</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هذه</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النظريات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بأسئلة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البحث،</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نجد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نظرية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تسهم</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توضيح</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جانب</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معين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البحث</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نظرية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الأنظمة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تساعد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في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تفسير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كيف</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يمكن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يؤثر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الذكاء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الاصطناعي</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على</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تحسين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تدفق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العمل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عبر</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مختلف</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المكونات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داخل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المشروع،</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سواء</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كانت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موارد</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بشرية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أو</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مادية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أو</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تقنية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من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خلال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تحسين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تدفق</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المعلومات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وأتمتة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العمليات</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المتكررة،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يمكن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تحسين</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الجدولة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الزمنية</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وتقليل</w:t>
      </w:r>
      <w:r w:rsidRPr="000F5663">
        <w:rPr>
          <w:rFonts w:ascii="Simplified Arabic" w:hAnsi="Simplified Arabic" w:cs="Simplified Arabic"/>
          <w:sz w:val="28"/>
          <w:szCs w:val="28"/>
          <w:rtl/>
          <w:lang w:bidi="ar-JO"/>
        </w:rPr>
        <w:t xml:space="preserve"> </w:t>
      </w:r>
      <w:r w:rsidRPr="000F5663">
        <w:rPr>
          <w:rFonts w:ascii="Simplified Arabic" w:hAnsi="Simplified Arabic" w:cs="Simplified Arabic" w:hint="cs"/>
          <w:sz w:val="28"/>
          <w:szCs w:val="28"/>
          <w:rtl/>
          <w:lang w:bidi="ar-JO"/>
        </w:rPr>
        <w:t>التأخير</w:t>
      </w:r>
      <w:r w:rsidRPr="000F5663">
        <w:rPr>
          <w:rFonts w:ascii="Simplified Arabic" w:hAnsi="Simplified Arabic" w:cs="Simplified Arabic"/>
          <w:sz w:val="28"/>
          <w:szCs w:val="28"/>
          <w:rtl/>
          <w:lang w:bidi="ar-JO"/>
        </w:rPr>
        <w:t>.</w:t>
      </w:r>
    </w:p>
    <w:p w14:paraId="154E731E" w14:textId="77777777" w:rsidR="008D4548" w:rsidRPr="008D4548" w:rsidRDefault="008D4548" w:rsidP="008D4548">
      <w:pPr>
        <w:bidi/>
        <w:jc w:val="both"/>
        <w:rPr>
          <w:rFonts w:ascii="Simplified Arabic" w:hAnsi="Simplified Arabic" w:cs="Simplified Arabic"/>
          <w:sz w:val="28"/>
          <w:szCs w:val="28"/>
          <w:lang w:bidi="ar-JO"/>
        </w:rPr>
      </w:pPr>
      <w:r w:rsidRPr="008D4548">
        <w:rPr>
          <w:rFonts w:ascii="Simplified Arabic" w:hAnsi="Simplified Arabic" w:cs="Simplified Arabic" w:hint="cs"/>
          <w:sz w:val="28"/>
          <w:szCs w:val="28"/>
          <w:rtl/>
          <w:lang w:bidi="ar-JO"/>
        </w:rPr>
        <w:t>أما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نظرية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انتشار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الابتكار،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فتوضح</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أن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المؤسسات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تتبنى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الذكاء</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الاصطناعي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في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مراحل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مبكرة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تحقق</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ميزة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تنافسية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كبيرة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حيث</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تحسين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تخصيص</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الموارد</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وزيادة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فعالية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القرارات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المتخذة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توضح</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هذه</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النظرية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أن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تبني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الابتكار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يتطلب</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بيئة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تنظيمية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تدعم</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المخاطرة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والإبداع،</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وهو</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يتطلب</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تغييرًا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في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الثقافة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المؤسسية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يرتبط</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هذا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بسؤال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البحث</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حول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كيفية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تأثير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الذكاء</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الاصطناعي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على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ميزانيات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المشاريع</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وإدارة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الموارد</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بشكل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أكثر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فعالية</w:t>
      </w:r>
      <w:r w:rsidRPr="008D4548">
        <w:rPr>
          <w:rFonts w:ascii="Simplified Arabic" w:hAnsi="Simplified Arabic" w:cs="Simplified Arabic"/>
          <w:sz w:val="28"/>
          <w:szCs w:val="28"/>
          <w:rtl/>
          <w:lang w:bidi="ar-JO"/>
        </w:rPr>
        <w:t>.</w:t>
      </w:r>
    </w:p>
    <w:p w14:paraId="7DA31026" w14:textId="77777777" w:rsidR="008D4548" w:rsidRPr="008D4548" w:rsidRDefault="008D4548" w:rsidP="008D4548">
      <w:pPr>
        <w:bidi/>
        <w:jc w:val="both"/>
        <w:rPr>
          <w:rFonts w:ascii="Simplified Arabic" w:hAnsi="Simplified Arabic" w:cs="Simplified Arabic"/>
          <w:sz w:val="28"/>
          <w:szCs w:val="28"/>
          <w:lang w:bidi="ar-JO"/>
        </w:rPr>
      </w:pPr>
      <w:r w:rsidRPr="008D4548">
        <w:rPr>
          <w:rFonts w:ascii="Simplified Arabic" w:hAnsi="Simplified Arabic" w:cs="Simplified Arabic" w:hint="cs"/>
          <w:sz w:val="28"/>
          <w:szCs w:val="28"/>
          <w:rtl/>
          <w:lang w:bidi="ar-JO"/>
        </w:rPr>
        <w:t>نظرية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إدارة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التغيير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تركز</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على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التحديات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قد</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تواجه</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المؤسسات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أثناء</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تبني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تقنيات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الذكاء</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الاصطناعي،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وتؤكد</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على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أهمية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إدارة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هذه</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التحديات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بنجاح</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لضمان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التنفيذ</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السلس</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تشير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هذه</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النظرية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إلى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أن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تدريب</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الموظفين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وتغيير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الهياكل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التنظيمية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يعتبران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عنصرين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أساسيين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لنجاح</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تبني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التكنولوجيا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يرتبط</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هذا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بسؤال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البحث</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حول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كيفية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تأثير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الذكاء</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الاصطناعي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على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اتخاذ</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القرارات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وتحسين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جودة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هذه</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القرارات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خلال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تقديم</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بيانات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دقيقة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وحديثة</w:t>
      </w:r>
      <w:r w:rsidRPr="008D4548">
        <w:rPr>
          <w:rFonts w:ascii="Simplified Arabic" w:hAnsi="Simplified Arabic" w:cs="Simplified Arabic"/>
          <w:sz w:val="28"/>
          <w:szCs w:val="28"/>
          <w:rtl/>
          <w:lang w:bidi="ar-JO"/>
        </w:rPr>
        <w:t>.</w:t>
      </w:r>
    </w:p>
    <w:p w14:paraId="73AF823B" w14:textId="77777777" w:rsidR="008D4548" w:rsidRPr="008D4548" w:rsidRDefault="008D4548" w:rsidP="008D4548">
      <w:pPr>
        <w:bidi/>
        <w:jc w:val="both"/>
        <w:rPr>
          <w:rFonts w:ascii="Simplified Arabic" w:hAnsi="Simplified Arabic" w:cs="Simplified Arabic"/>
          <w:sz w:val="28"/>
          <w:szCs w:val="28"/>
          <w:lang w:bidi="ar-JO"/>
        </w:rPr>
      </w:pPr>
      <w:r w:rsidRPr="008D4548">
        <w:rPr>
          <w:rFonts w:ascii="Simplified Arabic" w:hAnsi="Simplified Arabic" w:cs="Simplified Arabic" w:hint="cs"/>
          <w:sz w:val="28"/>
          <w:szCs w:val="28"/>
          <w:rtl/>
          <w:lang w:bidi="ar-JO"/>
        </w:rPr>
        <w:t>بالإضافة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إلى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ذلك،</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تساعد</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هذه</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النظريات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في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تفسير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الفرضيات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تربط</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بين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تبني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الذكاء</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الاصطناعي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وتحسين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الأداء</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في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المشاريع</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على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سبيل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المثال،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توضح</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نظرية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الأنظمة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كيف</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أن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استخدام</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الذكاء</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الاصطناعي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يمكن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أن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يحسن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التكامل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بين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فرق</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العمل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ويزيد</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كفاءة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العمليات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كما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تساعد</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نظرية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الابتكار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في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تفسير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كيف</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أن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المؤسسات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تتبنى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هذه</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التقنية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في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مراحل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مبكرة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تستطيع</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تحقيق</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نتائج</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أفضل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في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تقليل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التكاليف</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وتحسين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استخدام</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الموارد</w:t>
      </w:r>
      <w:r w:rsidRPr="008D4548">
        <w:rPr>
          <w:rFonts w:ascii="Simplified Arabic" w:hAnsi="Simplified Arabic" w:cs="Simplified Arabic"/>
          <w:sz w:val="28"/>
          <w:szCs w:val="28"/>
          <w:rtl/>
          <w:lang w:bidi="ar-JO"/>
        </w:rPr>
        <w:t>.</w:t>
      </w:r>
    </w:p>
    <w:p w14:paraId="26893FC9" w14:textId="3712B445" w:rsidR="000F5663" w:rsidRDefault="008D4548" w:rsidP="008D4548">
      <w:pPr>
        <w:bidi/>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وبهذا</w:t>
      </w:r>
      <w:r w:rsidRPr="008D4548">
        <w:rPr>
          <w:rFonts w:ascii="Simplified Arabic" w:hAnsi="Simplified Arabic" w:cs="Simplified Arabic" w:hint="cs"/>
          <w:sz w:val="28"/>
          <w:szCs w:val="28"/>
          <w:rtl/>
          <w:lang w:bidi="ar-JO"/>
        </w:rPr>
        <w:t>،</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توفر</w:t>
      </w:r>
      <w:r w:rsidRPr="008D4548">
        <w:rPr>
          <w:rFonts w:ascii="Simplified Arabic" w:hAnsi="Simplified Arabic" w:cs="Simplified Arabic" w:hint="cs"/>
          <w:sz w:val="28"/>
          <w:szCs w:val="28"/>
          <w:rtl/>
          <w:lang w:bidi="ar-JO"/>
        </w:rPr>
        <w:t xml:space="preserve"> </w:t>
      </w:r>
      <w:r w:rsidRPr="008D4548">
        <w:rPr>
          <w:rFonts w:ascii="Simplified Arabic" w:hAnsi="Simplified Arabic" w:cs="Simplified Arabic" w:hint="cs"/>
          <w:sz w:val="28"/>
          <w:szCs w:val="28"/>
          <w:rtl/>
          <w:lang w:bidi="ar-JO"/>
        </w:rPr>
        <w:t>هذه</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النظريات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مجتمعة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إطارًا</w:t>
      </w:r>
      <w:r w:rsidRPr="008D4548">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مكتملاً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لفهم</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كيفية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تأثير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الذكاء</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الاصطناعي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على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مختلف</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جوانب</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إدارة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المشاريع</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فهي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تساعد</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على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توضيح</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كيف</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يمكن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للذكاء</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الاصطناعي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تحسين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الجداول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الزمنية،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إدارة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lastRenderedPageBreak/>
        <w:t>الميزانيات،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وتعزيز</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تخصيص</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الموارد</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خلال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تطبيق</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هذه</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النظريات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في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الدراسة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الحالية،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يمكن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تحقيق</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فهم</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أعمق</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وأكثر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دقة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لكيفية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تحويل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الذكاء</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الاصطناعي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لعمليات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إدارة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المشاريع</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وتحقيق</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نتائج</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أفضل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للشركات</w:t>
      </w:r>
      <w:r w:rsidRPr="008D4548">
        <w:rPr>
          <w:rFonts w:ascii="Simplified Arabic" w:hAnsi="Simplified Arabic" w:cs="Simplified Arabic"/>
          <w:sz w:val="28"/>
          <w:szCs w:val="28"/>
          <w:rtl/>
          <w:lang w:bidi="ar-JO"/>
        </w:rPr>
        <w:t>.</w:t>
      </w:r>
    </w:p>
    <w:p w14:paraId="3C71D867" w14:textId="66D2ACD6" w:rsidR="008D4548" w:rsidRPr="008D4548" w:rsidRDefault="008D4548" w:rsidP="008D4548">
      <w:pPr>
        <w:pStyle w:val="ListParagraph"/>
        <w:numPr>
          <w:ilvl w:val="0"/>
          <w:numId w:val="1"/>
        </w:numPr>
        <w:bidi/>
        <w:jc w:val="both"/>
        <w:rPr>
          <w:rFonts w:ascii="Simplified Arabic" w:hAnsi="Simplified Arabic" w:cs="Simplified Arabic"/>
          <w:b/>
          <w:bCs/>
          <w:sz w:val="28"/>
          <w:szCs w:val="28"/>
          <w:lang w:bidi="ar-JO"/>
        </w:rPr>
      </w:pPr>
      <w:r w:rsidRPr="008D4548">
        <w:rPr>
          <w:rFonts w:ascii="Simplified Arabic" w:hAnsi="Simplified Arabic" w:cs="Simplified Arabic"/>
          <w:b/>
          <w:bCs/>
          <w:sz w:val="28"/>
          <w:szCs w:val="28"/>
          <w:rtl/>
        </w:rPr>
        <w:t>الخاتمة</w:t>
      </w:r>
    </w:p>
    <w:p w14:paraId="1F1BAB8E" w14:textId="4A6EDBA7" w:rsidR="008D4548" w:rsidRPr="008D4548" w:rsidRDefault="008D4548" w:rsidP="008D4548">
      <w:pPr>
        <w:pStyle w:val="ListParagraph"/>
        <w:numPr>
          <w:ilvl w:val="1"/>
          <w:numId w:val="1"/>
        </w:numPr>
        <w:bidi/>
        <w:jc w:val="both"/>
        <w:rPr>
          <w:rFonts w:ascii="Simplified Arabic" w:hAnsi="Simplified Arabic" w:cs="Simplified Arabic"/>
          <w:b/>
          <w:bCs/>
          <w:sz w:val="28"/>
          <w:szCs w:val="28"/>
          <w:rtl/>
        </w:rPr>
      </w:pPr>
      <w:r w:rsidRPr="008D4548">
        <w:rPr>
          <w:rFonts w:ascii="Simplified Arabic" w:hAnsi="Simplified Arabic" w:cs="Simplified Arabic"/>
          <w:b/>
          <w:bCs/>
          <w:sz w:val="28"/>
          <w:szCs w:val="28"/>
          <w:rtl/>
        </w:rPr>
        <w:t>ملخص الإطار النظري</w:t>
      </w:r>
    </w:p>
    <w:p w14:paraId="5D797DCB" w14:textId="55B30EE2" w:rsidR="008D4548" w:rsidRPr="008D4548" w:rsidRDefault="008D4548" w:rsidP="008D4548">
      <w:pPr>
        <w:bidi/>
        <w:jc w:val="both"/>
        <w:rPr>
          <w:rFonts w:ascii="Simplified Arabic" w:hAnsi="Simplified Arabic" w:cs="Simplified Arabic"/>
          <w:sz w:val="28"/>
          <w:szCs w:val="28"/>
          <w:lang w:bidi="ar-JO"/>
        </w:rPr>
      </w:pPr>
      <w:r w:rsidRPr="008D4548">
        <w:rPr>
          <w:rFonts w:ascii="Simplified Arabic" w:hAnsi="Simplified Arabic" w:cs="Simplified Arabic" w:hint="cs"/>
          <w:sz w:val="28"/>
          <w:szCs w:val="28"/>
          <w:rtl/>
          <w:lang w:bidi="ar-JO"/>
        </w:rPr>
        <w:t>الإطار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النظري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لهذه</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الدراسة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يعتمد</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على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مجموعة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النظريات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المفاهيمية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توفر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أسسًا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متينة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لفهم</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تأثير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الذكاء</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الاصطناعي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على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إدارة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المشاريع،</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وهي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نظرية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الأنظمة،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نظرية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انتشار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الابتكار،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ونظرية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إدارة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التغيير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كل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نظرية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هذه</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النظريات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تسهم</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بشكل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فريد</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في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توضيح</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جوانب</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مختلفة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العلاقة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بين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تبني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الذكاء</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الاصطناعي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وإدارة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المشاريع</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على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سبيل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المثال،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تساعد</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نظرية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الأنظمة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في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تقديم</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رؤية</w:t>
      </w:r>
      <w:r w:rsidRPr="008D4548">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مكتمل</w:t>
      </w:r>
      <w:r w:rsidRPr="008D4548">
        <w:rPr>
          <w:rFonts w:ascii="Simplified Arabic" w:hAnsi="Simplified Arabic" w:cs="Simplified Arabic" w:hint="cs"/>
          <w:sz w:val="28"/>
          <w:szCs w:val="28"/>
          <w:rtl/>
          <w:lang w:bidi="ar-JO"/>
        </w:rPr>
        <w:t>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لكيفية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عمل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المشروع</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كنظام</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متكامل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يتكون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مكونات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متعددة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مترابطة،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مثل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الموارد</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البشرية،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الموارد</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المادية،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والتكنولوجيا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يُظهر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الإطار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كيف</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أن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الذكاء</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الاصطناعي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قادر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على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تعزيز</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التنسيق</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بين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هذه</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المكونات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وتحسين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تدفق</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المعلومات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واتخاذ</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القرارات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بفضل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تقنيات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الذكاء</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الاصطناعي،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يمكن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تحسين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إدارة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المشروع</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ككل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خلال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تحسين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تخصيص</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الموارد</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وتقليل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الأخطاء</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البشرية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تحدث</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بسبب</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العوامل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البشرية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التقليدية</w:t>
      </w:r>
      <w:r w:rsidRPr="008D4548">
        <w:rPr>
          <w:rFonts w:ascii="Simplified Arabic" w:hAnsi="Simplified Arabic" w:cs="Simplified Arabic"/>
          <w:sz w:val="28"/>
          <w:szCs w:val="28"/>
          <w:rtl/>
          <w:lang w:bidi="ar-JO"/>
        </w:rPr>
        <w:t>.</w:t>
      </w:r>
    </w:p>
    <w:p w14:paraId="18DBCE35" w14:textId="77777777" w:rsidR="008D4548" w:rsidRPr="008D4548" w:rsidRDefault="008D4548" w:rsidP="008D4548">
      <w:pPr>
        <w:bidi/>
        <w:jc w:val="both"/>
        <w:rPr>
          <w:rFonts w:ascii="Simplified Arabic" w:hAnsi="Simplified Arabic" w:cs="Simplified Arabic"/>
          <w:sz w:val="28"/>
          <w:szCs w:val="28"/>
          <w:lang w:bidi="ar-JO"/>
        </w:rPr>
      </w:pPr>
      <w:r w:rsidRPr="008D4548">
        <w:rPr>
          <w:rFonts w:ascii="Simplified Arabic" w:hAnsi="Simplified Arabic" w:cs="Simplified Arabic" w:hint="cs"/>
          <w:sz w:val="28"/>
          <w:szCs w:val="28"/>
          <w:rtl/>
          <w:lang w:bidi="ar-JO"/>
        </w:rPr>
        <w:t>أما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نظرية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انتشار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الابتكار،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فهي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تركز</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على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دراسة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كيفية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تبني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المؤسسات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للتكنولوجيا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الجديدة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بشكل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تدريجي،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مما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يساعد</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في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تفسير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كيفية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تبني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الذكاء</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الاصطناعي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في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مختلف</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قطاعات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الأعمال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والصناعات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تسلط</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النظرية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الضوء</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على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العوامل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تؤثر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في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سرعة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ونجاح</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تبني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الذكاء</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الاصطناعي،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مثل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التوافق</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مع</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الهياكل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التنظيمية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الحالية،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والتكلفة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المتوقعة،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والفوائد</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يمكن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الحصول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عليها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تُظهر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هذه</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النظرية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أن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تبني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التكنولوجيا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يحدث</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عادة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بشكل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متتابع،</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حيث</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تبدأ</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المؤسسات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الابتكارية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بالمبادرة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ثم</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تلحق</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بها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باقي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الشركات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هذا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التفسير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يعزز</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فهم</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كيفية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تأثير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تبني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الذكاء</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الاصطناعي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على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نتائج</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المشاريع،</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مما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يسمح</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بتحقيق</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ميزات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تنافسية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في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المراحل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الأولى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للتبني</w:t>
      </w:r>
      <w:r w:rsidRPr="008D4548">
        <w:rPr>
          <w:rFonts w:ascii="Simplified Arabic" w:hAnsi="Simplified Arabic" w:cs="Simplified Arabic"/>
          <w:sz w:val="28"/>
          <w:szCs w:val="28"/>
          <w:rtl/>
          <w:lang w:bidi="ar-JO"/>
        </w:rPr>
        <w:t>.</w:t>
      </w:r>
    </w:p>
    <w:p w14:paraId="4382970D" w14:textId="77777777" w:rsidR="008D4548" w:rsidRPr="008D4548" w:rsidRDefault="008D4548" w:rsidP="008D4548">
      <w:pPr>
        <w:bidi/>
        <w:jc w:val="both"/>
        <w:rPr>
          <w:rFonts w:ascii="Simplified Arabic" w:hAnsi="Simplified Arabic" w:cs="Simplified Arabic"/>
          <w:sz w:val="28"/>
          <w:szCs w:val="28"/>
          <w:lang w:bidi="ar-JO"/>
        </w:rPr>
      </w:pPr>
      <w:r w:rsidRPr="008D4548">
        <w:rPr>
          <w:rFonts w:ascii="Simplified Arabic" w:hAnsi="Simplified Arabic" w:cs="Simplified Arabic" w:hint="cs"/>
          <w:sz w:val="28"/>
          <w:szCs w:val="28"/>
          <w:rtl/>
          <w:lang w:bidi="ar-JO"/>
        </w:rPr>
        <w:t>من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جهة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أخرى،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تركز</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نظرية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إدارة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التغيير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على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الجوانب</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التنظيمية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والثقافية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المرتبطة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بتبني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الذكاء</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الاصطناعي،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حيث</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تشير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إلى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أن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مقاومة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التغيير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تعتبر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أحد</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التحديات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الكبرى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تواجه</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المؤسسات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عند</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تقديم</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تقنيات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جديدة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تسلط</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النظرية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الضوء</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على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أهمية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توفير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بيئة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داعمة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للتغيير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داخل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المؤسسة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خلال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تدريب</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الموظفين،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وتحفيزهم</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على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تقبل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التكنولوجيا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الجديدة،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والتأكيد</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على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أن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الذكاء</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الاصطناعي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ليس</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بديلاً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العنصر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البشري،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هو</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أداة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لتعزيز</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الأداء</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هذا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الجانب</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الإطار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النظري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يرتبط</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بشكل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وثيق</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بالتحديات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تواجه</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المؤسسات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عند</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lastRenderedPageBreak/>
        <w:t>محاولة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دمج</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الذكاء</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الاصطناعي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في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هياكلها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التنظيمية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وتغيير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الطريقة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تعمل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بها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الفرق</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والموارد</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البشرية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يمكن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أن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يؤدي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النجاح</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في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إدارة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التغيير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إلى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تحسين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كفاءة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تنفيذ</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المشاريع</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خلال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تعزيز</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استخدام</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التكنولوجيا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وتقليل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المخاوف</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المتعلقة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بفقدان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الوظائف</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أو</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التعقيدات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التقنية</w:t>
      </w:r>
      <w:r w:rsidRPr="008D4548">
        <w:rPr>
          <w:rFonts w:ascii="Simplified Arabic" w:hAnsi="Simplified Arabic" w:cs="Simplified Arabic"/>
          <w:sz w:val="28"/>
          <w:szCs w:val="28"/>
          <w:rtl/>
          <w:lang w:bidi="ar-JO"/>
        </w:rPr>
        <w:t>.</w:t>
      </w:r>
    </w:p>
    <w:p w14:paraId="3B5BC3AF" w14:textId="73CE9F94" w:rsidR="008D4548" w:rsidRDefault="008D4548" w:rsidP="008D4548">
      <w:pPr>
        <w:bidi/>
        <w:jc w:val="both"/>
        <w:rPr>
          <w:rFonts w:ascii="Simplified Arabic" w:hAnsi="Simplified Arabic" w:cs="Simplified Arabic"/>
          <w:sz w:val="28"/>
          <w:szCs w:val="28"/>
          <w:rtl/>
          <w:lang w:bidi="ar-JO"/>
        </w:rPr>
      </w:pPr>
      <w:r w:rsidRPr="008D4548">
        <w:rPr>
          <w:rFonts w:ascii="Simplified Arabic" w:hAnsi="Simplified Arabic" w:cs="Simplified Arabic" w:hint="cs"/>
          <w:sz w:val="28"/>
          <w:szCs w:val="28"/>
          <w:rtl/>
          <w:lang w:bidi="ar-JO"/>
        </w:rPr>
        <w:t>بناءً</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على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هذه</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النظريات،</w:t>
      </w:r>
      <w:r w:rsidRPr="008D4548">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يشكل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الإطار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النظري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دورًا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محوريًا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في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توجيه</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البحث</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نحو</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تحليل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دقيق</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وموثوق</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لتأثير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الذكاء</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الاصطناعي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على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إدارة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المشاريع</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يساعد</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الإطار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في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بناء</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الأسئلة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البحثية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وتقديم</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الفرضيات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ستُستخدم</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لتحليل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البيانات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وتفسير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النتائج</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بفضل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التكامل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بين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هذه</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النظريات،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يُمكن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فهم</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العلاقة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بين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الذكاء</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الاصطناعي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والجوانب</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المختلفة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لإدارة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المشاريع،</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بما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في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ذلك</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كيفية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تحسين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تخصيص</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الموارد،</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تقليل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التكاليف،</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وتحسين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الجدولة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الزمنية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للمشاريع</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هذا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الإطار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النظري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يُشكل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الأساس</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الذي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يُمكن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خلاله</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تفسير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التغيرات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تطرأ</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على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العمليات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التنظيمية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والإدارية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عند</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تبني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الذكاء</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الاصطناعي،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مما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يُعزز</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قدرة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المؤسسات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على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تحسين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أدائها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العام</w:t>
      </w:r>
      <w:r w:rsidRPr="008D4548">
        <w:rPr>
          <w:rFonts w:ascii="Simplified Arabic" w:hAnsi="Simplified Arabic" w:cs="Simplified Arabic"/>
          <w:sz w:val="28"/>
          <w:szCs w:val="28"/>
          <w:rtl/>
          <w:lang w:bidi="ar-JO"/>
        </w:rPr>
        <w:t>.</w:t>
      </w:r>
    </w:p>
    <w:p w14:paraId="0BB75827" w14:textId="0F2292D5" w:rsidR="008D4548" w:rsidRPr="008D4548" w:rsidRDefault="008D4548" w:rsidP="008D4548">
      <w:pPr>
        <w:pStyle w:val="ListParagraph"/>
        <w:numPr>
          <w:ilvl w:val="1"/>
          <w:numId w:val="1"/>
        </w:numPr>
        <w:bidi/>
        <w:jc w:val="both"/>
        <w:rPr>
          <w:rFonts w:ascii="Simplified Arabic" w:hAnsi="Simplified Arabic" w:cs="Simplified Arabic"/>
          <w:b/>
          <w:bCs/>
          <w:sz w:val="28"/>
          <w:szCs w:val="28"/>
          <w:rtl/>
        </w:rPr>
      </w:pPr>
      <w:r w:rsidRPr="008D4548">
        <w:rPr>
          <w:rFonts w:ascii="Simplified Arabic" w:hAnsi="Simplified Arabic" w:cs="Simplified Arabic"/>
          <w:b/>
          <w:bCs/>
          <w:sz w:val="28"/>
          <w:szCs w:val="28"/>
          <w:rtl/>
        </w:rPr>
        <w:t>التوجهات المستقبلية</w:t>
      </w:r>
    </w:p>
    <w:p w14:paraId="4F01F428" w14:textId="5A2506DB" w:rsidR="008D4548" w:rsidRPr="008D4548" w:rsidRDefault="008D4548" w:rsidP="008D4548">
      <w:pPr>
        <w:bidi/>
        <w:jc w:val="both"/>
        <w:rPr>
          <w:rFonts w:ascii="Simplified Arabic" w:hAnsi="Simplified Arabic" w:cs="Simplified Arabic"/>
          <w:sz w:val="28"/>
          <w:szCs w:val="28"/>
          <w:lang w:bidi="ar-JO"/>
        </w:rPr>
      </w:pPr>
      <w:r w:rsidRPr="008D4548">
        <w:rPr>
          <w:rFonts w:ascii="Simplified Arabic" w:hAnsi="Simplified Arabic" w:cs="Simplified Arabic" w:hint="cs"/>
          <w:sz w:val="28"/>
          <w:szCs w:val="28"/>
          <w:rtl/>
          <w:lang w:bidi="ar-JO"/>
        </w:rPr>
        <w:t>الإطار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النظري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لهذه</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الدراسة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ليس</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فقط</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أداة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لفهم</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تأثير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الذكاء</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الاصطناعي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على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إدارة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المشاريع،</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يشكل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أيضًا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دليلًا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عمليًا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لمراحل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البحث</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المستقبلية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سيكون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لهذا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الإطار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تأثير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كبير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على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منهجية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البحث،</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حيث</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سيوجه</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كيفية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تصميم</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أدوات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جمع</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البيانات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مثل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المقابلات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والاستبيانات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على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سبيل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المثال،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يمكن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استخدام</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نظرية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الأنظمة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لتحديد</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كيفية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تأثير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الذكاء</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الاصطناعي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على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المكونات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المختلفة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في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المشروع،</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بدءًا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تخصيص</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الموارد</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البشرية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وصولًا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إلى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إدارة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المخاطر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هذا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النهج</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المنهجي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سيضمن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أن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التحليل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سيأخذ</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بعين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الاعتبار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الجوانب</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المعقدة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تتعلق</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بالتفاعل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بين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مختلف</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العناصر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داخل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المشروع،</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مما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يسمح</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بفهم</w:t>
      </w:r>
      <w:r w:rsidRPr="008D4548">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مكتمل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ودقيق</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لكيفية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تأثير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الذكاء</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الاصطناعي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على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المشروع</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ككل</w:t>
      </w:r>
      <w:r w:rsidRPr="008D4548">
        <w:rPr>
          <w:rFonts w:ascii="Simplified Arabic" w:hAnsi="Simplified Arabic" w:cs="Simplified Arabic"/>
          <w:sz w:val="28"/>
          <w:szCs w:val="28"/>
          <w:rtl/>
          <w:lang w:bidi="ar-JO"/>
        </w:rPr>
        <w:t>.</w:t>
      </w:r>
    </w:p>
    <w:p w14:paraId="190087C3" w14:textId="77777777" w:rsidR="008D4548" w:rsidRPr="008D4548" w:rsidRDefault="008D4548" w:rsidP="008D4548">
      <w:pPr>
        <w:bidi/>
        <w:jc w:val="both"/>
        <w:rPr>
          <w:rFonts w:ascii="Simplified Arabic" w:hAnsi="Simplified Arabic" w:cs="Simplified Arabic"/>
          <w:sz w:val="28"/>
          <w:szCs w:val="28"/>
          <w:lang w:bidi="ar-JO"/>
        </w:rPr>
      </w:pPr>
      <w:r w:rsidRPr="008D4548">
        <w:rPr>
          <w:rFonts w:ascii="Simplified Arabic" w:hAnsi="Simplified Arabic" w:cs="Simplified Arabic" w:hint="cs"/>
          <w:sz w:val="28"/>
          <w:szCs w:val="28"/>
          <w:rtl/>
          <w:lang w:bidi="ar-JO"/>
        </w:rPr>
        <w:t>فيما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يتعلق</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بتحليل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البيانات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وتفسير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النتائج،</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سيكون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للإطار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النظري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دور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كبير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في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توجيه</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الباحث</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نحو</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الطرق</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المناسبة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لتفسير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البيانات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يتم</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جمعها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على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سبيل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المثال،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يمكن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استخدام</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نظرية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انتشار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الابتكار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لتحليل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كيف</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تتبنى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المؤسسات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تقنيات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الذكاء</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الاصطناعي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على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مراحل،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وكيف</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يؤثر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هذا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التبني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على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الجوانب</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المالية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والتشغيلية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للمشروع</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هذه</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النظرية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ستوفر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إطارًا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لفهم</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كيف</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تختلف</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نتائج</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تبني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الذكاء</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الاصطناعي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بناءً</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على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مرحلة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التبني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تمر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بها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المؤسسة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هل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الشركات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تبنت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الذكاء</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الاصطناعي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في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وقت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مبكر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شهدت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lastRenderedPageBreak/>
        <w:t>تحسينات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أكبر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في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الكفاءة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مقارنة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بتلك</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تبنته</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في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وقت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لاحق؟</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هذا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السؤال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وأمثاله</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يمكن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الإجابة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عنه</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بشكل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أكثر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وضوحًا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باستخدام</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الأدوات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التحليلية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المستمدة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هذا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الإطار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النظري</w:t>
      </w:r>
      <w:r w:rsidRPr="008D4548">
        <w:rPr>
          <w:rFonts w:ascii="Simplified Arabic" w:hAnsi="Simplified Arabic" w:cs="Simplified Arabic"/>
          <w:sz w:val="28"/>
          <w:szCs w:val="28"/>
          <w:rtl/>
          <w:lang w:bidi="ar-JO"/>
        </w:rPr>
        <w:t>.</w:t>
      </w:r>
    </w:p>
    <w:p w14:paraId="44650687" w14:textId="77777777" w:rsidR="008D4548" w:rsidRPr="008D4548" w:rsidRDefault="008D4548" w:rsidP="008D4548">
      <w:pPr>
        <w:bidi/>
        <w:jc w:val="both"/>
        <w:rPr>
          <w:rFonts w:ascii="Simplified Arabic" w:hAnsi="Simplified Arabic" w:cs="Simplified Arabic"/>
          <w:sz w:val="28"/>
          <w:szCs w:val="28"/>
          <w:lang w:bidi="ar-JO"/>
        </w:rPr>
      </w:pPr>
      <w:r w:rsidRPr="008D4548">
        <w:rPr>
          <w:rFonts w:ascii="Simplified Arabic" w:hAnsi="Simplified Arabic" w:cs="Simplified Arabic" w:hint="cs"/>
          <w:sz w:val="28"/>
          <w:szCs w:val="28"/>
          <w:rtl/>
          <w:lang w:bidi="ar-JO"/>
        </w:rPr>
        <w:t>بالإضافة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إلى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ذلك،</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فإن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الإطار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النظري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له</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تأثير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على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فهم</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النتائج</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طويلة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الأجل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لتبني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الذكاء</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الاصطناعي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بينما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تركز</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العديد</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الدراسات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على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التأثيرات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الفورية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لتبني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التقنيات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الجديدة،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يُظهر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الإطار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النظري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كيف</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يمكن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للذكاء</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الاصطناعي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أن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يُحدث</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تحولًا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طويل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الأمد</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في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كيفية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إدارة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المشاريع</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على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سبيل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المثال،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يمكن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للذكاء</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الاصطناعي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تحسين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دقة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القرارات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المتعلقة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بتخصيص</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الموارد</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وتقليل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الهدر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المالي،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مما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يُسهم</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في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تحقيق</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نتائج</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مالية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إيجابية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على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المدى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الطويل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خلال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الاستفادة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الإطار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النظري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في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تحليل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البيانات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على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مراحل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متعددة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عمر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المشروع،</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يُمكن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للباحثين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فهم</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كيف</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يتطور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تأثير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الذكاء</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الاصطناعي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مع</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مرور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الوقت،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وكيفية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ارتباطه</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بالنتائج</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النهائية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للمشاريع</w:t>
      </w:r>
      <w:r w:rsidRPr="008D4548">
        <w:rPr>
          <w:rFonts w:ascii="Simplified Arabic" w:hAnsi="Simplified Arabic" w:cs="Simplified Arabic"/>
          <w:sz w:val="28"/>
          <w:szCs w:val="28"/>
          <w:rtl/>
          <w:lang w:bidi="ar-JO"/>
        </w:rPr>
        <w:t>.</w:t>
      </w:r>
    </w:p>
    <w:p w14:paraId="72B835D7" w14:textId="77777777" w:rsidR="008D4548" w:rsidRPr="008D4548" w:rsidRDefault="008D4548" w:rsidP="008D4548">
      <w:pPr>
        <w:bidi/>
        <w:jc w:val="both"/>
        <w:rPr>
          <w:rFonts w:ascii="Simplified Arabic" w:hAnsi="Simplified Arabic" w:cs="Simplified Arabic"/>
          <w:sz w:val="28"/>
          <w:szCs w:val="28"/>
          <w:lang w:bidi="ar-JO"/>
        </w:rPr>
      </w:pPr>
      <w:r w:rsidRPr="008D4548">
        <w:rPr>
          <w:rFonts w:ascii="Simplified Arabic" w:hAnsi="Simplified Arabic" w:cs="Simplified Arabic" w:hint="cs"/>
          <w:sz w:val="28"/>
          <w:szCs w:val="28"/>
          <w:rtl/>
          <w:lang w:bidi="ar-JO"/>
        </w:rPr>
        <w:t>للممارسين،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يقدم</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هذا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الإطار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النظري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أدوات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مفيدة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لفهم</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كيفية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استغلال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تقنيات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الذكاء</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الاصطناعي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لتحسين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إدارة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المشاريع</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يمكن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للمديرين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استخدام</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الأفكار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المستمدة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نظرية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الأنظمة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لتحسين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التنسيق</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بين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الفرق</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المختلفة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وتعزيز</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تدفق</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المعلومات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داخل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المؤسسة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كما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يمكنهم</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استخدام</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نظرية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إدارة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التغيير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لتطوير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استراتيجيات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فعالة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للتغلب</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على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مقاومة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الموظفين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للتغيير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وتقديم</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برامج</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تدريبية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تُعزز</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قبول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التكنولوجيا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الجديدة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خلال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هذا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الإطار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النظري،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يمكن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للمديرين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تحسين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تخصيص</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الموارد،</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إدارة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المخاطر،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وتعزيز</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التعاون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داخل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الفرق،</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مما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يزيد</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احتمالية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نجاح</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المشاريع</w:t>
      </w:r>
      <w:r w:rsidRPr="008D4548">
        <w:rPr>
          <w:rFonts w:ascii="Simplified Arabic" w:hAnsi="Simplified Arabic" w:cs="Simplified Arabic"/>
          <w:sz w:val="28"/>
          <w:szCs w:val="28"/>
          <w:rtl/>
          <w:lang w:bidi="ar-JO"/>
        </w:rPr>
        <w:t>.</w:t>
      </w:r>
    </w:p>
    <w:p w14:paraId="1FF68047" w14:textId="77777777" w:rsidR="008D4548" w:rsidRPr="008D4548" w:rsidRDefault="008D4548" w:rsidP="008D4548">
      <w:pPr>
        <w:bidi/>
        <w:jc w:val="both"/>
        <w:rPr>
          <w:rFonts w:ascii="Simplified Arabic" w:hAnsi="Simplified Arabic" w:cs="Simplified Arabic"/>
          <w:sz w:val="28"/>
          <w:szCs w:val="28"/>
          <w:lang w:bidi="ar-JO"/>
        </w:rPr>
      </w:pPr>
      <w:r w:rsidRPr="008D4548">
        <w:rPr>
          <w:rFonts w:ascii="Simplified Arabic" w:hAnsi="Simplified Arabic" w:cs="Simplified Arabic" w:hint="cs"/>
          <w:sz w:val="28"/>
          <w:szCs w:val="28"/>
          <w:rtl/>
          <w:lang w:bidi="ar-JO"/>
        </w:rPr>
        <w:t>بالنسبة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للباحثين،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يُعد</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الإطار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النظري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مساهمة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مهمة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يمكن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البناء</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عليها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في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الدراسات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المستقبلية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المتعلقة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بتأثير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الذكاء</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الاصطناعي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على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إدارة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المشاريع</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يفتح</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هذا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الإطار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المجال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لدراسة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المزيد</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التفاصيل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حول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كيفية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تأثير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تقنيات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الذكاء</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الاصطناعي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على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عناصر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محددة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في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إدارة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المشاريع،</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مثل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اتخاذ</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القرار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وتحليل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البيانات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كما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يُمكن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أن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يُساعد</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في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توجيه</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الباحثين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نحو</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دراسة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تأثيرات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الذكاء</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الاصطناعي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في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سياقات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وصناعات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مختلفة،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مما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يُساهم</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في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توسيع</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الفهم</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الأكاديمي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حول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التحديات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والفرص</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تتيحها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هذه</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التقنية</w:t>
      </w:r>
      <w:r w:rsidRPr="008D4548">
        <w:rPr>
          <w:rFonts w:ascii="Simplified Arabic" w:hAnsi="Simplified Arabic" w:cs="Simplified Arabic"/>
          <w:sz w:val="28"/>
          <w:szCs w:val="28"/>
          <w:rtl/>
          <w:lang w:bidi="ar-JO"/>
        </w:rPr>
        <w:t>.</w:t>
      </w:r>
    </w:p>
    <w:p w14:paraId="426A9D55" w14:textId="5A275D9F" w:rsidR="008D4548" w:rsidRPr="008D4548" w:rsidRDefault="008D4548" w:rsidP="008D4548">
      <w:pPr>
        <w:bidi/>
        <w:jc w:val="both"/>
        <w:rPr>
          <w:rFonts w:ascii="Simplified Arabic" w:hAnsi="Simplified Arabic" w:cs="Simplified Arabic" w:hint="cs"/>
          <w:sz w:val="28"/>
          <w:szCs w:val="28"/>
          <w:rtl/>
          <w:lang w:bidi="ar-JO"/>
        </w:rPr>
      </w:pPr>
      <w:r w:rsidRPr="008D4548">
        <w:rPr>
          <w:rFonts w:ascii="Simplified Arabic" w:hAnsi="Simplified Arabic" w:cs="Simplified Arabic" w:hint="cs"/>
          <w:sz w:val="28"/>
          <w:szCs w:val="28"/>
          <w:rtl/>
          <w:lang w:bidi="ar-JO"/>
        </w:rPr>
        <w:t>في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النهاية،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الإطار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النظري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لهذه</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الدراسة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يقدم</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رؤية</w:t>
      </w:r>
      <w:r w:rsidRPr="008D4548">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مكتمل</w:t>
      </w:r>
      <w:r w:rsidRPr="008D4548">
        <w:rPr>
          <w:rFonts w:ascii="Simplified Arabic" w:hAnsi="Simplified Arabic" w:cs="Simplified Arabic" w:hint="cs"/>
          <w:sz w:val="28"/>
          <w:szCs w:val="28"/>
          <w:rtl/>
          <w:lang w:bidi="ar-JO"/>
        </w:rPr>
        <w:t>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يمكن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خلالها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تحليل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تأثير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الذكاء</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الاصطناعي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على</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إدارة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المشاريع</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عدة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جوانب</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سواء</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من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خلال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تحسين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الكفاءة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التشغيلية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أو</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تعزيز</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القرارات</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الاستراتيجية،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يُظهر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الإطار</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النظري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كيف</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يمكن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للذكاء</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الاصطناعي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أن</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يُحدث</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تغييرًا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جذريًا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في</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كيفية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إدارة</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المشاريع</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وتحقيق</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أهدافها</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بشكل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فعال</w:t>
      </w:r>
      <w:r w:rsidRPr="008D4548">
        <w:rPr>
          <w:rFonts w:ascii="Simplified Arabic" w:hAnsi="Simplified Arabic" w:cs="Simplified Arabic"/>
          <w:sz w:val="28"/>
          <w:szCs w:val="28"/>
          <w:rtl/>
          <w:lang w:bidi="ar-JO"/>
        </w:rPr>
        <w:t xml:space="preserve"> </w:t>
      </w:r>
      <w:r w:rsidRPr="008D4548">
        <w:rPr>
          <w:rFonts w:ascii="Simplified Arabic" w:hAnsi="Simplified Arabic" w:cs="Simplified Arabic" w:hint="cs"/>
          <w:sz w:val="28"/>
          <w:szCs w:val="28"/>
          <w:rtl/>
          <w:lang w:bidi="ar-JO"/>
        </w:rPr>
        <w:t>ومستدام</w:t>
      </w:r>
      <w:r w:rsidRPr="008D4548">
        <w:rPr>
          <w:rFonts w:ascii="Simplified Arabic" w:hAnsi="Simplified Arabic" w:cs="Simplified Arabic"/>
          <w:sz w:val="28"/>
          <w:szCs w:val="28"/>
          <w:rtl/>
          <w:lang w:bidi="ar-JO"/>
        </w:rPr>
        <w:t>.</w:t>
      </w:r>
    </w:p>
    <w:p w14:paraId="3B8B1FB6" w14:textId="312C9512" w:rsidR="000D69FF" w:rsidRPr="008E1576" w:rsidRDefault="000D69FF" w:rsidP="000D69FF">
      <w:pPr>
        <w:bidi/>
        <w:jc w:val="both"/>
        <w:rPr>
          <w:rFonts w:ascii="Simplified Arabic" w:hAnsi="Simplified Arabic" w:cs="Simplified Arabic"/>
          <w:b/>
          <w:bCs/>
          <w:sz w:val="28"/>
          <w:szCs w:val="28"/>
          <w:rtl/>
        </w:rPr>
      </w:pPr>
      <w:r w:rsidRPr="008E1576">
        <w:rPr>
          <w:rFonts w:ascii="Simplified Arabic" w:hAnsi="Simplified Arabic" w:cs="Simplified Arabic" w:hint="cs"/>
          <w:b/>
          <w:bCs/>
          <w:sz w:val="28"/>
          <w:szCs w:val="28"/>
          <w:rtl/>
        </w:rPr>
        <w:lastRenderedPageBreak/>
        <w:t>المراجع</w:t>
      </w:r>
    </w:p>
    <w:p w14:paraId="6F28B223" w14:textId="323D9C12" w:rsidR="000D69FF" w:rsidRDefault="000D69FF" w:rsidP="000D69FF">
      <w:pPr>
        <w:bidi/>
        <w:jc w:val="both"/>
        <w:rPr>
          <w:rFonts w:ascii="Simplified Arabic" w:hAnsi="Simplified Arabic" w:cs="Simplified Arabic"/>
          <w:sz w:val="28"/>
          <w:szCs w:val="28"/>
          <w:rtl/>
          <w:lang w:bidi="ar-JO"/>
        </w:rPr>
      </w:pPr>
      <w:r w:rsidRPr="000D69FF">
        <w:rPr>
          <w:rFonts w:ascii="Simplified Arabic" w:hAnsi="Simplified Arabic" w:cs="Simplified Arabic"/>
          <w:sz w:val="28"/>
          <w:szCs w:val="28"/>
          <w:rtl/>
          <w:lang w:bidi="ar-JO"/>
        </w:rPr>
        <w:t xml:space="preserve">الشهري، خ. ع.، باسـويد، خ. ع.، غروي، م. ع.، &amp; سليمان، د. و. (2023). واقع الذكاء الاصطناعي على إدارة المشاريع في القطاع الحكومي بالمملكة العربية السعودية. مجلة الفنون والآداب والعلوم الإنسانية والاجتماعية، 94. </w:t>
      </w:r>
      <w:hyperlink r:id="rId7" w:history="1">
        <w:r w:rsidRPr="000D69FF">
          <w:rPr>
            <w:rStyle w:val="Hyperlink"/>
            <w:rFonts w:ascii="Simplified Arabic" w:hAnsi="Simplified Arabic" w:cs="Simplified Arabic"/>
            <w:sz w:val="28"/>
            <w:szCs w:val="28"/>
            <w:lang w:bidi="ar-JO"/>
          </w:rPr>
          <w:t>https://doi.org/10.33193/jalhss.94.2023.885</w:t>
        </w:r>
      </w:hyperlink>
    </w:p>
    <w:p w14:paraId="6B91A1B0" w14:textId="593F5EE7" w:rsidR="000D69FF" w:rsidRDefault="000D69FF" w:rsidP="000D69FF">
      <w:pPr>
        <w:bidi/>
        <w:jc w:val="both"/>
        <w:rPr>
          <w:rFonts w:ascii="Simplified Arabic" w:hAnsi="Simplified Arabic" w:cs="Simplified Arabic"/>
          <w:sz w:val="28"/>
          <w:szCs w:val="28"/>
          <w:rtl/>
        </w:rPr>
      </w:pPr>
      <w:r w:rsidRPr="000D69FF">
        <w:rPr>
          <w:rFonts w:ascii="Simplified Arabic" w:hAnsi="Simplified Arabic" w:cs="Simplified Arabic"/>
          <w:sz w:val="28"/>
          <w:szCs w:val="28"/>
          <w:rtl/>
          <w:lang w:bidi="ar-JO"/>
        </w:rPr>
        <w:t xml:space="preserve">الغامدي، س.، &amp; ضرمان، ف. ع. ا. آ. (2022). عمليات إدارة المعرفة القائمة على الذكاء الاصطناعي في المشاريع الإنشائية: دراسة تطبيقية في المملكة العربية السعودية. مجلة ابن خلدون للدراسات والأبحاث، 2(7). </w:t>
      </w:r>
      <w:hyperlink r:id="rId8" w:history="1">
        <w:r w:rsidRPr="000D69FF">
          <w:rPr>
            <w:rStyle w:val="Hyperlink"/>
            <w:rFonts w:ascii="Simplified Arabic" w:hAnsi="Simplified Arabic" w:cs="Simplified Arabic"/>
            <w:sz w:val="28"/>
            <w:szCs w:val="28"/>
          </w:rPr>
          <w:t>https://doi.org/10.56989/benkj.v2i7.276</w:t>
        </w:r>
      </w:hyperlink>
    </w:p>
    <w:p w14:paraId="7CD330D3" w14:textId="77777777" w:rsidR="000D69FF" w:rsidRPr="000D69FF" w:rsidRDefault="000D69FF" w:rsidP="000D69FF">
      <w:pPr>
        <w:bidi/>
        <w:jc w:val="both"/>
        <w:rPr>
          <w:rFonts w:ascii="Simplified Arabic" w:hAnsi="Simplified Arabic" w:cs="Simplified Arabic"/>
          <w:sz w:val="28"/>
          <w:szCs w:val="28"/>
        </w:rPr>
      </w:pPr>
      <w:r w:rsidRPr="000D69FF">
        <w:rPr>
          <w:rFonts w:ascii="Simplified Arabic" w:hAnsi="Simplified Arabic" w:cs="Simplified Arabic"/>
          <w:sz w:val="28"/>
          <w:szCs w:val="28"/>
          <w:rtl/>
          <w:lang w:bidi="ar-JO"/>
        </w:rPr>
        <w:t xml:space="preserve">الموسوي، ز.، &amp; منصوري، م. (2024). دور الذكاء الاصطناعي وأثره في إصدار القرار الإداري. مجلة كلية الكوفة للفنون، 1(59)، 127–149. </w:t>
      </w:r>
      <w:hyperlink r:id="rId9" w:history="1">
        <w:r w:rsidRPr="000D69FF">
          <w:rPr>
            <w:rStyle w:val="Hyperlink"/>
            <w:rFonts w:ascii="Simplified Arabic" w:hAnsi="Simplified Arabic" w:cs="Simplified Arabic"/>
            <w:sz w:val="28"/>
            <w:szCs w:val="28"/>
          </w:rPr>
          <w:t>https://doi.org/10.36317/kaj/2024/v1.i59.12999</w:t>
        </w:r>
      </w:hyperlink>
    </w:p>
    <w:p w14:paraId="1FCC790A" w14:textId="008A1F81" w:rsidR="000D69FF" w:rsidRDefault="000D69FF" w:rsidP="000D69FF">
      <w:pPr>
        <w:bidi/>
        <w:jc w:val="both"/>
        <w:rPr>
          <w:rFonts w:ascii="Simplified Arabic" w:hAnsi="Simplified Arabic" w:cs="Simplified Arabic"/>
          <w:sz w:val="28"/>
          <w:szCs w:val="28"/>
          <w:rtl/>
        </w:rPr>
      </w:pPr>
      <w:r w:rsidRPr="000D69FF">
        <w:rPr>
          <w:rFonts w:ascii="Simplified Arabic" w:hAnsi="Simplified Arabic" w:cs="Simplified Arabic"/>
          <w:sz w:val="28"/>
          <w:szCs w:val="28"/>
          <w:rtl/>
          <w:lang w:bidi="ar-JO"/>
        </w:rPr>
        <w:t xml:space="preserve">الزدجالي، ع. (2023). حوكمة الذكاء الاصطناعي في إدارة الموارد البشرية بالمؤسسات. المجلة الأكاديمية للبحوث والنشر العلمي، 5(51)، 338–355. </w:t>
      </w:r>
      <w:hyperlink r:id="rId10" w:history="1">
        <w:r w:rsidRPr="000D69FF">
          <w:rPr>
            <w:rStyle w:val="Hyperlink"/>
            <w:rFonts w:ascii="Simplified Arabic" w:hAnsi="Simplified Arabic" w:cs="Simplified Arabic"/>
            <w:sz w:val="28"/>
            <w:szCs w:val="28"/>
          </w:rPr>
          <w:t>https://doi.org/10.52132/ajrsp/v5.51.13</w:t>
        </w:r>
      </w:hyperlink>
    </w:p>
    <w:p w14:paraId="27ADC50F" w14:textId="77777777" w:rsidR="000D69FF" w:rsidRPr="000D69FF" w:rsidRDefault="000D69FF" w:rsidP="000D69FF">
      <w:pPr>
        <w:bidi/>
        <w:jc w:val="both"/>
        <w:rPr>
          <w:rFonts w:ascii="Simplified Arabic" w:hAnsi="Simplified Arabic" w:cs="Simplified Arabic"/>
          <w:sz w:val="28"/>
          <w:szCs w:val="28"/>
        </w:rPr>
      </w:pPr>
      <w:r w:rsidRPr="000D69FF">
        <w:rPr>
          <w:rFonts w:ascii="Simplified Arabic" w:hAnsi="Simplified Arabic" w:cs="Simplified Arabic"/>
          <w:sz w:val="28"/>
          <w:szCs w:val="28"/>
          <w:rtl/>
          <w:lang w:bidi="ar-JO"/>
        </w:rPr>
        <w:t xml:space="preserve">النعيمي، ح. ع. س. ا. (2023). تطبيقات الذكاء الاصطناعي في إدارة الأعمال. المجلة الدولية للبحوث المتعددة التخصصات، 5(5). </w:t>
      </w:r>
      <w:hyperlink r:id="rId11" w:history="1">
        <w:r w:rsidRPr="000D69FF">
          <w:rPr>
            <w:rStyle w:val="Hyperlink"/>
            <w:rFonts w:ascii="Simplified Arabic" w:hAnsi="Simplified Arabic" w:cs="Simplified Arabic"/>
            <w:sz w:val="28"/>
            <w:szCs w:val="28"/>
          </w:rPr>
          <w:t>https://doi.org/10.36948/ijfmr.2023.v05i05.6788</w:t>
        </w:r>
      </w:hyperlink>
    </w:p>
    <w:p w14:paraId="1F826BC4" w14:textId="77777777" w:rsidR="000D69FF" w:rsidRPr="00460C51" w:rsidRDefault="000D69FF" w:rsidP="000D69FF">
      <w:pPr>
        <w:bidi/>
        <w:jc w:val="both"/>
        <w:rPr>
          <w:rFonts w:ascii="Simplified Arabic" w:hAnsi="Simplified Arabic" w:cs="Simplified Arabic"/>
          <w:sz w:val="28"/>
          <w:szCs w:val="28"/>
        </w:rPr>
      </w:pPr>
    </w:p>
    <w:sectPr w:rsidR="000D69FF" w:rsidRPr="00460C5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8B2F59" w14:textId="77777777" w:rsidR="004B7E02" w:rsidRDefault="004B7E02" w:rsidP="00460C51">
      <w:pPr>
        <w:spacing w:after="0" w:line="240" w:lineRule="auto"/>
      </w:pPr>
      <w:r>
        <w:separator/>
      </w:r>
    </w:p>
  </w:endnote>
  <w:endnote w:type="continuationSeparator" w:id="0">
    <w:p w14:paraId="46510A1D" w14:textId="77777777" w:rsidR="004B7E02" w:rsidRDefault="004B7E02" w:rsidP="00460C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implified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82961869"/>
      <w:docPartObj>
        <w:docPartGallery w:val="Page Numbers (Bottom of Page)"/>
        <w:docPartUnique/>
      </w:docPartObj>
    </w:sdtPr>
    <w:sdtEndPr>
      <w:rPr>
        <w:noProof/>
      </w:rPr>
    </w:sdtEndPr>
    <w:sdtContent>
      <w:p w14:paraId="2CB478A8" w14:textId="796956FC" w:rsidR="00460C51" w:rsidRDefault="00460C5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145FF53" w14:textId="77777777" w:rsidR="00460C51" w:rsidRDefault="00460C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458A89" w14:textId="77777777" w:rsidR="004B7E02" w:rsidRDefault="004B7E02" w:rsidP="00460C51">
      <w:pPr>
        <w:spacing w:after="0" w:line="240" w:lineRule="auto"/>
      </w:pPr>
      <w:r>
        <w:separator/>
      </w:r>
    </w:p>
  </w:footnote>
  <w:footnote w:type="continuationSeparator" w:id="0">
    <w:p w14:paraId="1AC91F72" w14:textId="77777777" w:rsidR="004B7E02" w:rsidRDefault="004B7E02" w:rsidP="00460C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68F4E16"/>
    <w:multiLevelType w:val="multilevel"/>
    <w:tmpl w:val="ED486EA4"/>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12643432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C51"/>
    <w:rsid w:val="00090469"/>
    <w:rsid w:val="00092540"/>
    <w:rsid w:val="000D69FF"/>
    <w:rsid w:val="000F5663"/>
    <w:rsid w:val="00460C51"/>
    <w:rsid w:val="004B7E02"/>
    <w:rsid w:val="005A1ECC"/>
    <w:rsid w:val="006B0D2A"/>
    <w:rsid w:val="007651BD"/>
    <w:rsid w:val="007F2207"/>
    <w:rsid w:val="008D4548"/>
    <w:rsid w:val="008D5F4C"/>
    <w:rsid w:val="008E1576"/>
    <w:rsid w:val="00901A68"/>
    <w:rsid w:val="00A15891"/>
    <w:rsid w:val="00AE362C"/>
    <w:rsid w:val="00C56269"/>
    <w:rsid w:val="00CA4B83"/>
    <w:rsid w:val="00D026F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5AC0A"/>
  <w15:chartTrackingRefBased/>
  <w15:docId w15:val="{958D5940-E5F0-44CE-B311-98B0B8ADE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0C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0C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0C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0C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0C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0C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0C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0C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0C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0C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0C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0C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0C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0C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0C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0C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0C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0C51"/>
    <w:rPr>
      <w:rFonts w:eastAsiaTheme="majorEastAsia" w:cstheme="majorBidi"/>
      <w:color w:val="272727" w:themeColor="text1" w:themeTint="D8"/>
    </w:rPr>
  </w:style>
  <w:style w:type="paragraph" w:styleId="Title">
    <w:name w:val="Title"/>
    <w:basedOn w:val="Normal"/>
    <w:next w:val="Normal"/>
    <w:link w:val="TitleChar"/>
    <w:uiPriority w:val="10"/>
    <w:qFormat/>
    <w:rsid w:val="00460C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0C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0C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0C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0C51"/>
    <w:pPr>
      <w:spacing w:before="160"/>
      <w:jc w:val="center"/>
    </w:pPr>
    <w:rPr>
      <w:i/>
      <w:iCs/>
      <w:color w:val="404040" w:themeColor="text1" w:themeTint="BF"/>
    </w:rPr>
  </w:style>
  <w:style w:type="character" w:customStyle="1" w:styleId="QuoteChar">
    <w:name w:val="Quote Char"/>
    <w:basedOn w:val="DefaultParagraphFont"/>
    <w:link w:val="Quote"/>
    <w:uiPriority w:val="29"/>
    <w:rsid w:val="00460C51"/>
    <w:rPr>
      <w:i/>
      <w:iCs/>
      <w:color w:val="404040" w:themeColor="text1" w:themeTint="BF"/>
    </w:rPr>
  </w:style>
  <w:style w:type="paragraph" w:styleId="ListParagraph">
    <w:name w:val="List Paragraph"/>
    <w:basedOn w:val="Normal"/>
    <w:uiPriority w:val="34"/>
    <w:qFormat/>
    <w:rsid w:val="00460C51"/>
    <w:pPr>
      <w:ind w:left="720"/>
      <w:contextualSpacing/>
    </w:pPr>
  </w:style>
  <w:style w:type="character" w:styleId="IntenseEmphasis">
    <w:name w:val="Intense Emphasis"/>
    <w:basedOn w:val="DefaultParagraphFont"/>
    <w:uiPriority w:val="21"/>
    <w:qFormat/>
    <w:rsid w:val="00460C51"/>
    <w:rPr>
      <w:i/>
      <w:iCs/>
      <w:color w:val="0F4761" w:themeColor="accent1" w:themeShade="BF"/>
    </w:rPr>
  </w:style>
  <w:style w:type="paragraph" w:styleId="IntenseQuote">
    <w:name w:val="Intense Quote"/>
    <w:basedOn w:val="Normal"/>
    <w:next w:val="Normal"/>
    <w:link w:val="IntenseQuoteChar"/>
    <w:uiPriority w:val="30"/>
    <w:qFormat/>
    <w:rsid w:val="00460C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0C51"/>
    <w:rPr>
      <w:i/>
      <w:iCs/>
      <w:color w:val="0F4761" w:themeColor="accent1" w:themeShade="BF"/>
    </w:rPr>
  </w:style>
  <w:style w:type="character" w:styleId="IntenseReference">
    <w:name w:val="Intense Reference"/>
    <w:basedOn w:val="DefaultParagraphFont"/>
    <w:uiPriority w:val="32"/>
    <w:qFormat/>
    <w:rsid w:val="00460C51"/>
    <w:rPr>
      <w:b/>
      <w:bCs/>
      <w:smallCaps/>
      <w:color w:val="0F4761" w:themeColor="accent1" w:themeShade="BF"/>
      <w:spacing w:val="5"/>
    </w:rPr>
  </w:style>
  <w:style w:type="paragraph" w:styleId="Header">
    <w:name w:val="header"/>
    <w:basedOn w:val="Normal"/>
    <w:link w:val="HeaderChar"/>
    <w:uiPriority w:val="99"/>
    <w:unhideWhenUsed/>
    <w:rsid w:val="00460C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C51"/>
  </w:style>
  <w:style w:type="paragraph" w:styleId="Footer">
    <w:name w:val="footer"/>
    <w:basedOn w:val="Normal"/>
    <w:link w:val="FooterChar"/>
    <w:uiPriority w:val="99"/>
    <w:unhideWhenUsed/>
    <w:rsid w:val="00460C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C51"/>
  </w:style>
  <w:style w:type="paragraph" w:styleId="NormalWeb">
    <w:name w:val="Normal (Web)"/>
    <w:basedOn w:val="Normal"/>
    <w:uiPriority w:val="99"/>
    <w:semiHidden/>
    <w:unhideWhenUsed/>
    <w:rsid w:val="000D69FF"/>
    <w:rPr>
      <w:rFonts w:ascii="Times New Roman" w:hAnsi="Times New Roman" w:cs="Times New Roman"/>
      <w:sz w:val="24"/>
      <w:szCs w:val="24"/>
    </w:rPr>
  </w:style>
  <w:style w:type="character" w:styleId="Hyperlink">
    <w:name w:val="Hyperlink"/>
    <w:basedOn w:val="DefaultParagraphFont"/>
    <w:uiPriority w:val="99"/>
    <w:unhideWhenUsed/>
    <w:rsid w:val="000D69FF"/>
    <w:rPr>
      <w:color w:val="467886" w:themeColor="hyperlink"/>
      <w:u w:val="single"/>
    </w:rPr>
  </w:style>
  <w:style w:type="character" w:styleId="UnresolvedMention">
    <w:name w:val="Unresolved Mention"/>
    <w:basedOn w:val="DefaultParagraphFont"/>
    <w:uiPriority w:val="99"/>
    <w:semiHidden/>
    <w:unhideWhenUsed/>
    <w:rsid w:val="000D69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409151">
      <w:bodyDiv w:val="1"/>
      <w:marLeft w:val="0"/>
      <w:marRight w:val="0"/>
      <w:marTop w:val="0"/>
      <w:marBottom w:val="0"/>
      <w:divBdr>
        <w:top w:val="none" w:sz="0" w:space="0" w:color="auto"/>
        <w:left w:val="none" w:sz="0" w:space="0" w:color="auto"/>
        <w:bottom w:val="none" w:sz="0" w:space="0" w:color="auto"/>
        <w:right w:val="none" w:sz="0" w:space="0" w:color="auto"/>
      </w:divBdr>
    </w:div>
    <w:div w:id="116727659">
      <w:bodyDiv w:val="1"/>
      <w:marLeft w:val="0"/>
      <w:marRight w:val="0"/>
      <w:marTop w:val="0"/>
      <w:marBottom w:val="0"/>
      <w:divBdr>
        <w:top w:val="none" w:sz="0" w:space="0" w:color="auto"/>
        <w:left w:val="none" w:sz="0" w:space="0" w:color="auto"/>
        <w:bottom w:val="none" w:sz="0" w:space="0" w:color="auto"/>
        <w:right w:val="none" w:sz="0" w:space="0" w:color="auto"/>
      </w:divBdr>
    </w:div>
    <w:div w:id="119886721">
      <w:bodyDiv w:val="1"/>
      <w:marLeft w:val="0"/>
      <w:marRight w:val="0"/>
      <w:marTop w:val="0"/>
      <w:marBottom w:val="0"/>
      <w:divBdr>
        <w:top w:val="none" w:sz="0" w:space="0" w:color="auto"/>
        <w:left w:val="none" w:sz="0" w:space="0" w:color="auto"/>
        <w:bottom w:val="none" w:sz="0" w:space="0" w:color="auto"/>
        <w:right w:val="none" w:sz="0" w:space="0" w:color="auto"/>
      </w:divBdr>
    </w:div>
    <w:div w:id="264075394">
      <w:bodyDiv w:val="1"/>
      <w:marLeft w:val="0"/>
      <w:marRight w:val="0"/>
      <w:marTop w:val="0"/>
      <w:marBottom w:val="0"/>
      <w:divBdr>
        <w:top w:val="none" w:sz="0" w:space="0" w:color="auto"/>
        <w:left w:val="none" w:sz="0" w:space="0" w:color="auto"/>
        <w:bottom w:val="none" w:sz="0" w:space="0" w:color="auto"/>
        <w:right w:val="none" w:sz="0" w:space="0" w:color="auto"/>
      </w:divBdr>
    </w:div>
    <w:div w:id="519899163">
      <w:bodyDiv w:val="1"/>
      <w:marLeft w:val="0"/>
      <w:marRight w:val="0"/>
      <w:marTop w:val="0"/>
      <w:marBottom w:val="0"/>
      <w:divBdr>
        <w:top w:val="none" w:sz="0" w:space="0" w:color="auto"/>
        <w:left w:val="none" w:sz="0" w:space="0" w:color="auto"/>
        <w:bottom w:val="none" w:sz="0" w:space="0" w:color="auto"/>
        <w:right w:val="none" w:sz="0" w:space="0" w:color="auto"/>
      </w:divBdr>
    </w:div>
    <w:div w:id="520555323">
      <w:bodyDiv w:val="1"/>
      <w:marLeft w:val="0"/>
      <w:marRight w:val="0"/>
      <w:marTop w:val="0"/>
      <w:marBottom w:val="0"/>
      <w:divBdr>
        <w:top w:val="none" w:sz="0" w:space="0" w:color="auto"/>
        <w:left w:val="none" w:sz="0" w:space="0" w:color="auto"/>
        <w:bottom w:val="none" w:sz="0" w:space="0" w:color="auto"/>
        <w:right w:val="none" w:sz="0" w:space="0" w:color="auto"/>
      </w:divBdr>
    </w:div>
    <w:div w:id="777523164">
      <w:bodyDiv w:val="1"/>
      <w:marLeft w:val="0"/>
      <w:marRight w:val="0"/>
      <w:marTop w:val="0"/>
      <w:marBottom w:val="0"/>
      <w:divBdr>
        <w:top w:val="none" w:sz="0" w:space="0" w:color="auto"/>
        <w:left w:val="none" w:sz="0" w:space="0" w:color="auto"/>
        <w:bottom w:val="none" w:sz="0" w:space="0" w:color="auto"/>
        <w:right w:val="none" w:sz="0" w:space="0" w:color="auto"/>
      </w:divBdr>
    </w:div>
    <w:div w:id="817647094">
      <w:bodyDiv w:val="1"/>
      <w:marLeft w:val="0"/>
      <w:marRight w:val="0"/>
      <w:marTop w:val="0"/>
      <w:marBottom w:val="0"/>
      <w:divBdr>
        <w:top w:val="none" w:sz="0" w:space="0" w:color="auto"/>
        <w:left w:val="none" w:sz="0" w:space="0" w:color="auto"/>
        <w:bottom w:val="none" w:sz="0" w:space="0" w:color="auto"/>
        <w:right w:val="none" w:sz="0" w:space="0" w:color="auto"/>
      </w:divBdr>
    </w:div>
    <w:div w:id="952515870">
      <w:bodyDiv w:val="1"/>
      <w:marLeft w:val="0"/>
      <w:marRight w:val="0"/>
      <w:marTop w:val="0"/>
      <w:marBottom w:val="0"/>
      <w:divBdr>
        <w:top w:val="none" w:sz="0" w:space="0" w:color="auto"/>
        <w:left w:val="none" w:sz="0" w:space="0" w:color="auto"/>
        <w:bottom w:val="none" w:sz="0" w:space="0" w:color="auto"/>
        <w:right w:val="none" w:sz="0" w:space="0" w:color="auto"/>
      </w:divBdr>
    </w:div>
    <w:div w:id="1222710855">
      <w:bodyDiv w:val="1"/>
      <w:marLeft w:val="0"/>
      <w:marRight w:val="0"/>
      <w:marTop w:val="0"/>
      <w:marBottom w:val="0"/>
      <w:divBdr>
        <w:top w:val="none" w:sz="0" w:space="0" w:color="auto"/>
        <w:left w:val="none" w:sz="0" w:space="0" w:color="auto"/>
        <w:bottom w:val="none" w:sz="0" w:space="0" w:color="auto"/>
        <w:right w:val="none" w:sz="0" w:space="0" w:color="auto"/>
      </w:divBdr>
    </w:div>
    <w:div w:id="1228221423">
      <w:bodyDiv w:val="1"/>
      <w:marLeft w:val="0"/>
      <w:marRight w:val="0"/>
      <w:marTop w:val="0"/>
      <w:marBottom w:val="0"/>
      <w:divBdr>
        <w:top w:val="none" w:sz="0" w:space="0" w:color="auto"/>
        <w:left w:val="none" w:sz="0" w:space="0" w:color="auto"/>
        <w:bottom w:val="none" w:sz="0" w:space="0" w:color="auto"/>
        <w:right w:val="none" w:sz="0" w:space="0" w:color="auto"/>
      </w:divBdr>
    </w:div>
    <w:div w:id="1435706274">
      <w:bodyDiv w:val="1"/>
      <w:marLeft w:val="0"/>
      <w:marRight w:val="0"/>
      <w:marTop w:val="0"/>
      <w:marBottom w:val="0"/>
      <w:divBdr>
        <w:top w:val="none" w:sz="0" w:space="0" w:color="auto"/>
        <w:left w:val="none" w:sz="0" w:space="0" w:color="auto"/>
        <w:bottom w:val="none" w:sz="0" w:space="0" w:color="auto"/>
        <w:right w:val="none" w:sz="0" w:space="0" w:color="auto"/>
      </w:divBdr>
    </w:div>
    <w:div w:id="1563977895">
      <w:bodyDiv w:val="1"/>
      <w:marLeft w:val="0"/>
      <w:marRight w:val="0"/>
      <w:marTop w:val="0"/>
      <w:marBottom w:val="0"/>
      <w:divBdr>
        <w:top w:val="none" w:sz="0" w:space="0" w:color="auto"/>
        <w:left w:val="none" w:sz="0" w:space="0" w:color="auto"/>
        <w:bottom w:val="none" w:sz="0" w:space="0" w:color="auto"/>
        <w:right w:val="none" w:sz="0" w:space="0" w:color="auto"/>
      </w:divBdr>
    </w:div>
    <w:div w:id="1606768992">
      <w:bodyDiv w:val="1"/>
      <w:marLeft w:val="0"/>
      <w:marRight w:val="0"/>
      <w:marTop w:val="0"/>
      <w:marBottom w:val="0"/>
      <w:divBdr>
        <w:top w:val="none" w:sz="0" w:space="0" w:color="auto"/>
        <w:left w:val="none" w:sz="0" w:space="0" w:color="auto"/>
        <w:bottom w:val="none" w:sz="0" w:space="0" w:color="auto"/>
        <w:right w:val="none" w:sz="0" w:space="0" w:color="auto"/>
      </w:divBdr>
    </w:div>
    <w:div w:id="1607225854">
      <w:bodyDiv w:val="1"/>
      <w:marLeft w:val="0"/>
      <w:marRight w:val="0"/>
      <w:marTop w:val="0"/>
      <w:marBottom w:val="0"/>
      <w:divBdr>
        <w:top w:val="none" w:sz="0" w:space="0" w:color="auto"/>
        <w:left w:val="none" w:sz="0" w:space="0" w:color="auto"/>
        <w:bottom w:val="none" w:sz="0" w:space="0" w:color="auto"/>
        <w:right w:val="none" w:sz="0" w:space="0" w:color="auto"/>
      </w:divBdr>
    </w:div>
    <w:div w:id="1652976133">
      <w:bodyDiv w:val="1"/>
      <w:marLeft w:val="0"/>
      <w:marRight w:val="0"/>
      <w:marTop w:val="0"/>
      <w:marBottom w:val="0"/>
      <w:divBdr>
        <w:top w:val="none" w:sz="0" w:space="0" w:color="auto"/>
        <w:left w:val="none" w:sz="0" w:space="0" w:color="auto"/>
        <w:bottom w:val="none" w:sz="0" w:space="0" w:color="auto"/>
        <w:right w:val="none" w:sz="0" w:space="0" w:color="auto"/>
      </w:divBdr>
    </w:div>
    <w:div w:id="1675185071">
      <w:bodyDiv w:val="1"/>
      <w:marLeft w:val="0"/>
      <w:marRight w:val="0"/>
      <w:marTop w:val="0"/>
      <w:marBottom w:val="0"/>
      <w:divBdr>
        <w:top w:val="none" w:sz="0" w:space="0" w:color="auto"/>
        <w:left w:val="none" w:sz="0" w:space="0" w:color="auto"/>
        <w:bottom w:val="none" w:sz="0" w:space="0" w:color="auto"/>
        <w:right w:val="none" w:sz="0" w:space="0" w:color="auto"/>
      </w:divBdr>
    </w:div>
    <w:div w:id="1975409187">
      <w:bodyDiv w:val="1"/>
      <w:marLeft w:val="0"/>
      <w:marRight w:val="0"/>
      <w:marTop w:val="0"/>
      <w:marBottom w:val="0"/>
      <w:divBdr>
        <w:top w:val="none" w:sz="0" w:space="0" w:color="auto"/>
        <w:left w:val="none" w:sz="0" w:space="0" w:color="auto"/>
        <w:bottom w:val="none" w:sz="0" w:space="0" w:color="auto"/>
        <w:right w:val="none" w:sz="0" w:space="0" w:color="auto"/>
      </w:divBdr>
    </w:div>
    <w:div w:id="1993095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6989/benkj.v2i7.276"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33193/jalhss.94.2023.885"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6948/ijfmr.2023.v05i05.6788" TargetMode="External"/><Relationship Id="rId5" Type="http://schemas.openxmlformats.org/officeDocument/2006/relationships/footnotes" Target="footnotes.xml"/><Relationship Id="rId10" Type="http://schemas.openxmlformats.org/officeDocument/2006/relationships/hyperlink" Target="https://doi.org/10.52132/ajrsp/v5.51.13" TargetMode="External"/><Relationship Id="rId4" Type="http://schemas.openxmlformats.org/officeDocument/2006/relationships/webSettings" Target="webSettings.xml"/><Relationship Id="rId9" Type="http://schemas.openxmlformats.org/officeDocument/2006/relationships/hyperlink" Target="https://doi.org/10.36317/kaj/2024/v1.i59.1299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21</Pages>
  <Words>6456</Words>
  <Characters>36804</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Demo User</dc:creator>
  <cp:keywords/>
  <dc:description/>
  <cp:lastModifiedBy>Demo User</cp:lastModifiedBy>
  <cp:revision>5</cp:revision>
  <dcterms:created xsi:type="dcterms:W3CDTF">2024-10-20T18:35:00Z</dcterms:created>
  <dcterms:modified xsi:type="dcterms:W3CDTF">2024-10-28T10:43:00Z</dcterms:modified>
</cp:coreProperties>
</file>