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r>
        <w:t>Midocean University</w:t>
      </w:r>
    </w:p>
    <w:p w14:paraId="558BAD2D" w14:textId="77777777" w:rsidR="008239B5" w:rsidRDefault="00EB387B">
      <w:r>
        <w:t>College of Management</w:t>
      </w:r>
    </w:p>
    <w:p w14:paraId="6A7F7920" w14:textId="1D4DD22A" w:rsidR="008239B5" w:rsidRPr="007E005F" w:rsidRDefault="00EB387B" w:rsidP="007E005F">
      <w:pPr>
        <w:rPr>
          <w:b/>
          <w:bCs/>
          <w:rtl/>
        </w:rPr>
      </w:pPr>
      <w:r>
        <w:t xml:space="preserve">Leader Name: </w:t>
      </w:r>
      <w:r w:rsidR="007E005F">
        <w:rPr>
          <w:rFonts w:hint="cs"/>
          <w:rtl/>
        </w:rPr>
        <w:t xml:space="preserve">ديما احمد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7E005F">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66884A3C" w:rsidR="008239B5" w:rsidRDefault="008239B5" w:rsidP="007E005F">
            <w:pPr>
              <w:jc w:val="center"/>
            </w:pPr>
          </w:p>
        </w:tc>
      </w:tr>
      <w:tr w:rsidR="008239B5" w14:paraId="5F3C740D" w14:textId="77777777" w:rsidTr="007E005F">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1594CE18" w:rsidR="008239B5" w:rsidRDefault="008239B5" w:rsidP="00725206"/>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7E005F">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FFFFFF" w:themeFill="background1"/>
            <w:vAlign w:val="center"/>
          </w:tcPr>
          <w:p w14:paraId="798E4AB9" w14:textId="77777777" w:rsidR="008239B5" w:rsidRDefault="008239B5">
            <w:pPr>
              <w:jc w:val="center"/>
            </w:pPr>
          </w:p>
        </w:tc>
        <w:tc>
          <w:tcPr>
            <w:tcW w:w="4002" w:type="dxa"/>
            <w:vAlign w:val="center"/>
          </w:tcPr>
          <w:p w14:paraId="62D5A2FA" w14:textId="5D5B9101" w:rsidR="008239B5" w:rsidRDefault="008239B5">
            <w:pPr>
              <w:jc w:val="center"/>
            </w:pP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7E005F">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31849B" w:themeFill="accent5" w:themeFillShade="BF"/>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5536DE5D" w:rsidR="008239B5" w:rsidRDefault="008239B5">
            <w:pPr>
              <w:jc w:val="center"/>
            </w:pP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rPr>
                <w:rFonts w:hint="cs"/>
                <w:rtl/>
              </w:rP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BA65C43" w14:textId="182E4AF0" w:rsidR="00F44768" w:rsidRDefault="00F44768">
            <w:pPr>
              <w:jc w:val="center"/>
              <w:rPr>
                <w:rFonts w:hint="cs"/>
                <w:rtl/>
              </w:rPr>
            </w:pPr>
            <w:r>
              <w:rPr>
                <w:rFonts w:hint="cs"/>
                <w:rtl/>
              </w:rPr>
              <w:t xml:space="preserve">مقدمة في الذكاء الاصطناعى </w:t>
            </w:r>
          </w:p>
          <w:p w14:paraId="42FD8F70" w14:textId="54C4CE4E" w:rsidR="00F44768" w:rsidRDefault="00F44768">
            <w:pPr>
              <w:jc w:val="center"/>
              <w:rPr>
                <w:rFonts w:hint="cs"/>
                <w:rtl/>
              </w:rPr>
            </w:pPr>
            <w:r>
              <w:rPr>
                <w:rFonts w:hint="cs"/>
                <w:rtl/>
              </w:rPr>
              <w:t xml:space="preserve">انواع الذكاء الاصطناعى </w:t>
            </w:r>
          </w:p>
          <w:p w14:paraId="1D2B626D" w14:textId="0F31AA91" w:rsidR="00F44768" w:rsidRDefault="00F44768">
            <w:pPr>
              <w:jc w:val="center"/>
            </w:pPr>
            <w:r>
              <w:rPr>
                <w:rFonts w:hint="cs"/>
                <w:rtl/>
              </w:rPr>
              <w:t xml:space="preserve">تقنيات الذكاء الاصطناعي </w:t>
            </w:r>
            <w:bookmarkStart w:id="0" w:name="_GoBack"/>
            <w:bookmarkEnd w:id="0"/>
          </w:p>
          <w:p w14:paraId="5E68A58B" w14:textId="29A43C46" w:rsidR="008239B5" w:rsidRDefault="0007433D">
            <w:pPr>
              <w:jc w:val="center"/>
            </w:pPr>
            <w:r>
              <w:rPr>
                <w:rFonts w:hint="cs"/>
                <w:rtl/>
              </w:rPr>
              <w:t xml:space="preserve">وهكذا </w:t>
            </w:r>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63387E">
        <w:trPr>
          <w:trHeight w:val="533"/>
        </w:trPr>
        <w:tc>
          <w:tcPr>
            <w:tcW w:w="3897" w:type="dxa"/>
            <w:shd w:val="clear" w:color="auto" w:fill="EEECE1"/>
            <w:vAlign w:val="center"/>
          </w:tcPr>
          <w:p w14:paraId="3F66A7DD" w14:textId="246BAC24"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31849B" w:themeFill="accent5" w:themeFillShade="BF"/>
            <w:vAlign w:val="center"/>
          </w:tcPr>
          <w:p w14:paraId="2CF2410E" w14:textId="77777777" w:rsidR="008239B5" w:rsidRDefault="008239B5">
            <w:pPr>
              <w:jc w:val="center"/>
            </w:pPr>
          </w:p>
        </w:tc>
        <w:tc>
          <w:tcPr>
            <w:tcW w:w="4002" w:type="dxa"/>
            <w:vAlign w:val="center"/>
          </w:tcPr>
          <w:p w14:paraId="64B67EB1" w14:textId="1E7C6808" w:rsidR="008239B5" w:rsidRDefault="00EB387B" w:rsidP="000A1024">
            <w:pPr>
              <w:jc w:val="center"/>
            </w:pPr>
            <w:r>
              <w:rPr>
                <w:rtl/>
              </w:rPr>
              <w:t>يجب توضيح 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7E005F">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shd w:val="clear" w:color="auto" w:fill="FFFFFF" w:themeFill="background1"/>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63387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31849B" w:themeFill="accent5" w:themeFillShade="BF"/>
            <w:vAlign w:val="center"/>
          </w:tcPr>
          <w:p w14:paraId="133DE959" w14:textId="77777777" w:rsidR="008239B5" w:rsidRDefault="008239B5">
            <w:pPr>
              <w:jc w:val="center"/>
            </w:pPr>
          </w:p>
        </w:tc>
        <w:tc>
          <w:tcPr>
            <w:tcW w:w="4002" w:type="dxa"/>
            <w:vAlign w:val="center"/>
          </w:tcPr>
          <w:p w14:paraId="4EE5A3F1" w14:textId="77777777" w:rsidR="00127AE5" w:rsidRDefault="00EB387B" w:rsidP="00127AE5">
            <w:pPr>
              <w:jc w:val="center"/>
              <w:rPr>
                <w:rtl/>
              </w:rPr>
            </w:pPr>
            <w:r>
              <w:t>:</w:t>
            </w:r>
            <w:r w:rsidR="000A1024">
              <w:rPr>
                <w:rFonts w:hint="cs"/>
                <w:rtl/>
              </w:rPr>
              <w:t xml:space="preserve"> </w:t>
            </w:r>
          </w:p>
          <w:p w14:paraId="5B4FEBAF" w14:textId="77777777" w:rsidR="008239B5" w:rsidRDefault="00EB387B" w:rsidP="00127AE5">
            <w:pPr>
              <w:rPr>
                <w:rtl/>
              </w:rPr>
            </w:pPr>
            <w:r>
              <w:t xml:space="preserve"> </w:t>
            </w:r>
            <w:r>
              <w:rPr>
                <w:rtl/>
              </w:rPr>
              <w:t>يجب تحديد مجتمع الدراسة وعينة الدراسة</w:t>
            </w:r>
          </w:p>
          <w:p w14:paraId="492DA691" w14:textId="0CF0ED0D" w:rsidR="00127AE5" w:rsidRDefault="00127AE5" w:rsidP="00127AE5">
            <w:r>
              <w:rPr>
                <w:rFonts w:hint="cs"/>
                <w:rtl/>
              </w:rPr>
              <w:t xml:space="preserve">واضافتها للبحث </w:t>
            </w:r>
          </w:p>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27AE5"/>
    <w:rsid w:val="001C1BA3"/>
    <w:rsid w:val="003309EC"/>
    <w:rsid w:val="004E21BE"/>
    <w:rsid w:val="0063387E"/>
    <w:rsid w:val="00725206"/>
    <w:rsid w:val="007E005F"/>
    <w:rsid w:val="008239B5"/>
    <w:rsid w:val="008D7A2A"/>
    <w:rsid w:val="00C60C27"/>
    <w:rsid w:val="00D34A3E"/>
    <w:rsid w:val="00EB387B"/>
    <w:rsid w:val="00F447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