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D12A5B8" w:rsidR="009125CE" w:rsidRPr="009125CE" w:rsidRDefault="001903E1">
      <w:pPr>
        <w:rPr>
          <w:rFonts w:ascii="Sakkal Majalla" w:hAnsi="Sakkal Majalla" w:cs="Sakkal Majalla"/>
          <w:sz w:val="28"/>
          <w:szCs w:val="28"/>
          <w:rtl/>
        </w:rPr>
      </w:pPr>
      <w:r>
        <w:rPr>
          <w:rFonts w:ascii="Sakkal Majalla" w:hAnsi="Sakkal Majalla" w:cs="Sakkal Majalla" w:hint="cs"/>
          <w:b/>
          <w:bCs/>
          <w:sz w:val="28"/>
          <w:szCs w:val="28"/>
          <w:rtl/>
        </w:rPr>
        <w:t>ماجستير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32683051" w:rsidR="009125CE" w:rsidRPr="009125CE" w:rsidRDefault="001903E1" w:rsidP="009125CE">
      <w:pPr>
        <w:jc w:val="center"/>
        <w:rPr>
          <w:rFonts w:ascii="Sakkal Majalla" w:hAnsi="Sakkal Majalla" w:cs="Sakkal Majalla"/>
          <w:sz w:val="28"/>
          <w:szCs w:val="28"/>
          <w:rtl/>
          <w:lang w:bidi="ar-EG"/>
        </w:rPr>
      </w:pPr>
      <w:r w:rsidRPr="001903E1">
        <w:rPr>
          <w:rFonts w:ascii="Sakkal Majalla" w:hAnsi="Sakkal Majalla" w:cs="Sakkal Majalla"/>
          <w:b/>
          <w:bCs/>
          <w:sz w:val="28"/>
          <w:szCs w:val="28"/>
          <w:rtl/>
          <w:lang w:bidi="ar-EG"/>
        </w:rPr>
        <w:t>تحليل أثر تطبيق مبادئ إدارة المشاريع الاحت</w:t>
      </w:r>
      <w:r w:rsidRPr="001903E1">
        <w:rPr>
          <w:rFonts w:ascii="Sakkal Majalla" w:hAnsi="Sakkal Majalla" w:cs="Sakkal Majalla" w:hint="cs"/>
          <w:b/>
          <w:bCs/>
          <w:sz w:val="28"/>
          <w:szCs w:val="28"/>
          <w:rtl/>
          <w:lang w:bidi="ar-EG"/>
        </w:rPr>
        <w:t>ر</w:t>
      </w:r>
      <w:r w:rsidRPr="001903E1">
        <w:rPr>
          <w:rFonts w:ascii="Sakkal Majalla" w:hAnsi="Sakkal Majalla" w:cs="Sakkal Majalla"/>
          <w:b/>
          <w:bCs/>
          <w:sz w:val="28"/>
          <w:szCs w:val="28"/>
          <w:rtl/>
          <w:lang w:bidi="ar-EG"/>
        </w:rPr>
        <w:t>افية على جودة تنفيذ مشاريع أنظمة الحماية من الحريق 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3A80B03" w:rsidR="009125CE" w:rsidRDefault="001903E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الطالب / عبدالله جمعان احمد بن هلابي</w:t>
      </w:r>
    </w:p>
    <w:p w14:paraId="50BB4796" w14:textId="2BD12956" w:rsidR="001903E1" w:rsidRPr="001902DB" w:rsidRDefault="001903E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الأكاديمي / </w:t>
      </w:r>
      <w:r w:rsidRPr="001903E1">
        <w:rPr>
          <w:rFonts w:ascii="Sakkal Majalla" w:hAnsi="Sakkal Majalla" w:cs="Sakkal Majalla"/>
          <w:b/>
          <w:bCs/>
          <w:sz w:val="28"/>
          <w:szCs w:val="28"/>
          <w:rtl/>
          <w:lang w:bidi="ar-EG"/>
        </w:rPr>
        <w:t>20212005248</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3ABB916"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1903E1">
        <w:rPr>
          <w:rFonts w:ascii="Sakkal Majalla" w:hAnsi="Sakkal Majalla" w:cs="Sakkal Majalla" w:hint="cs"/>
          <w:b/>
          <w:bCs/>
          <w:sz w:val="28"/>
          <w:szCs w:val="28"/>
          <w:rtl/>
          <w:lang w:bidi="ar-EG"/>
        </w:rPr>
        <w:t>:</w:t>
      </w:r>
    </w:p>
    <w:p w14:paraId="3DE83418" w14:textId="619A54E2" w:rsidR="001903E1" w:rsidRPr="001902DB" w:rsidRDefault="001903E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الدكتور / الفيصل عبدالحميد محمد </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3491425B" w:rsidR="009125CE" w:rsidRPr="001902DB" w:rsidRDefault="009125CE" w:rsidP="001903E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C5C1E">
        <w:rPr>
          <w:rFonts w:ascii="Sakkal Majalla" w:hAnsi="Sakkal Majalla" w:cs="Sakkal Majalla" w:hint="cs"/>
          <w:b/>
          <w:bCs/>
          <w:sz w:val="28"/>
          <w:szCs w:val="28"/>
          <w:rtl/>
          <w:lang w:bidi="ar-EG"/>
        </w:rPr>
        <w:t>6</w:t>
      </w:r>
      <w:r w:rsidR="001903E1">
        <w:rPr>
          <w:rFonts w:ascii="Sakkal Majalla" w:hAnsi="Sakkal Majalla" w:cs="Sakkal Majalla" w:hint="cs"/>
          <w:b/>
          <w:bCs/>
          <w:sz w:val="28"/>
          <w:szCs w:val="28"/>
          <w:rtl/>
          <w:lang w:bidi="ar-EG"/>
        </w:rPr>
        <w:t>م / 1447 ه</w:t>
      </w:r>
    </w:p>
    <w:p w14:paraId="035BF540" w14:textId="035E00A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1AC88C1B" w14:textId="77777777" w:rsidR="00C93077" w:rsidRPr="00B5697C" w:rsidRDefault="00C93077" w:rsidP="00A74F76">
      <w:pPr>
        <w:rPr>
          <w:rFonts w:ascii="Sakkal Majalla" w:hAnsi="Sakkal Majalla" w:cs="Sakkal Majalla"/>
          <w:sz w:val="28"/>
          <w:szCs w:val="28"/>
          <w:rtl/>
          <w:lang w:bidi="ar-EG"/>
        </w:rPr>
      </w:pPr>
      <w:r w:rsidRPr="00B5697C">
        <w:rPr>
          <w:rFonts w:ascii="Sakkal Majalla" w:hAnsi="Sakkal Majalla" w:cs="Sakkal Majalla" w:hint="cs"/>
          <w:sz w:val="28"/>
          <w:szCs w:val="28"/>
          <w:rtl/>
          <w:lang w:bidi="ar-EG"/>
        </w:rPr>
        <w:t>تمر المملكة العربية السعودية بفترة مزدهرة في عالم البناء والصناعة والتشييد وذلك ضمن رؤية المملكة 2030 ، وهو مايتطلب وجود مكون اساسي يعمل كخط حماية للحفاظ على هذه المنجزات والمكتسبات وتحقيق السلامة العامة لاستدامتها.</w:t>
      </w:r>
    </w:p>
    <w:p w14:paraId="3440365C" w14:textId="77777777" w:rsidR="00B5697C" w:rsidRPr="00B5697C" w:rsidRDefault="00C93077" w:rsidP="00A74F76">
      <w:pPr>
        <w:rPr>
          <w:rFonts w:ascii="Sakkal Majalla" w:hAnsi="Sakkal Majalla" w:cs="Sakkal Majalla"/>
          <w:sz w:val="28"/>
          <w:szCs w:val="28"/>
          <w:rtl/>
          <w:lang w:bidi="ar-EG"/>
        </w:rPr>
      </w:pPr>
      <w:r w:rsidRPr="00B5697C">
        <w:rPr>
          <w:rFonts w:ascii="Sakkal Majalla" w:hAnsi="Sakkal Majalla" w:cs="Sakkal Majalla" w:hint="cs"/>
          <w:sz w:val="28"/>
          <w:szCs w:val="28"/>
          <w:rtl/>
          <w:lang w:bidi="ar-EG"/>
        </w:rPr>
        <w:t xml:space="preserve">ومع كل هذه الاهمية لانظمة الحماية ، الا ان العديد من المشاريع </w:t>
      </w:r>
      <w:r w:rsidR="00B5697C" w:rsidRPr="00B5697C">
        <w:rPr>
          <w:rFonts w:ascii="Sakkal Majalla" w:hAnsi="Sakkal Majalla" w:cs="Sakkal Majalla" w:hint="cs"/>
          <w:sz w:val="28"/>
          <w:szCs w:val="28"/>
          <w:rtl/>
          <w:lang w:bidi="ar-EG"/>
        </w:rPr>
        <w:t>في هذا المجال تعاني من ضعف التنسيق وتاخر التنفيذ وتذبذب مستويات الجودة فيها ، وبالتالي فانها تعكس انخفاض مستوى تطبيق مبادئ واساسيات ادارة المشاريع الاحترافية خلال مراحل تنفيذ المشروع.</w:t>
      </w:r>
    </w:p>
    <w:p w14:paraId="484C9B01" w14:textId="18435E1F" w:rsidR="001903E1" w:rsidRPr="00B5697C" w:rsidRDefault="00B5697C" w:rsidP="00A74F76">
      <w:pPr>
        <w:rPr>
          <w:rFonts w:ascii="Sakkal Majalla" w:hAnsi="Sakkal Majalla" w:cs="Sakkal Majalla"/>
          <w:sz w:val="28"/>
          <w:szCs w:val="28"/>
          <w:rtl/>
          <w:lang w:bidi="ar-EG"/>
        </w:rPr>
      </w:pPr>
      <w:r w:rsidRPr="00B5697C">
        <w:rPr>
          <w:rFonts w:ascii="Sakkal Majalla" w:hAnsi="Sakkal Majalla" w:cs="Sakkal Majalla" w:hint="cs"/>
          <w:sz w:val="28"/>
          <w:szCs w:val="28"/>
          <w:rtl/>
          <w:lang w:bidi="ar-EG"/>
        </w:rPr>
        <w:t xml:space="preserve">من هذا المنطلق ، تظهر اهمية هذا البحث في تحليل أثر تطبيق مبادئ المشاريع الاحترافية على جودة تنفيذ مشاريع أنظمة الحماية من الحرائق في المملكة، بهدف تعيين أوجه القصور والبحث عن الفرص لتحسين الاداء والالتزام بالمعايير المحلية والدولية في هذا المجال. </w:t>
      </w:r>
      <w:r w:rsidR="00C93077" w:rsidRPr="00B5697C">
        <w:rPr>
          <w:rFonts w:ascii="Sakkal Majalla" w:hAnsi="Sakkal Majalla" w:cs="Sakkal Majalla" w:hint="cs"/>
          <w:sz w:val="28"/>
          <w:szCs w:val="28"/>
          <w:rtl/>
          <w:lang w:bidi="ar-EG"/>
        </w:rPr>
        <w:t xml:space="preserve"> </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3BEE51E1" w14:textId="0EF8A754" w:rsidR="00E8249B" w:rsidRPr="00E8249B" w:rsidRDefault="00E8249B" w:rsidP="00E8249B">
      <w:pPr>
        <w:pStyle w:val="Heading1"/>
        <w:rPr>
          <w:color w:val="000000" w:themeColor="text1"/>
        </w:rPr>
      </w:pPr>
      <w:r w:rsidRPr="00E8249B">
        <w:rPr>
          <w:rStyle w:val="Strong"/>
          <w:color w:val="000000" w:themeColor="text1"/>
          <w:rtl/>
        </w:rPr>
        <w:lastRenderedPageBreak/>
        <w:t>الإطار النظري للدراسة</w:t>
      </w:r>
    </w:p>
    <w:p w14:paraId="40C7EF98" w14:textId="77777777" w:rsidR="00E8249B" w:rsidRPr="00E8249B" w:rsidRDefault="00E8249B" w:rsidP="00E8249B">
      <w:pPr>
        <w:pStyle w:val="Heading2"/>
        <w:rPr>
          <w:b/>
          <w:bCs/>
          <w:color w:val="000000" w:themeColor="text1"/>
          <w:sz w:val="28"/>
          <w:szCs w:val="28"/>
        </w:rPr>
      </w:pPr>
      <w:r w:rsidRPr="00E8249B">
        <w:rPr>
          <w:b/>
          <w:bCs/>
          <w:color w:val="000000" w:themeColor="text1"/>
          <w:sz w:val="28"/>
          <w:szCs w:val="28"/>
          <w:rtl/>
        </w:rPr>
        <w:t>تمهيد</w:t>
      </w:r>
    </w:p>
    <w:p w14:paraId="513F5F4D" w14:textId="4F50F5CF" w:rsidR="00E8249B" w:rsidRDefault="00E8249B" w:rsidP="00E8249B">
      <w:pPr>
        <w:pStyle w:val="NormalWeb"/>
        <w:bidi/>
      </w:pPr>
      <w:r>
        <w:rPr>
          <w:rtl/>
        </w:rPr>
        <w:t xml:space="preserve">يُعد الإطار النظري </w:t>
      </w:r>
      <w:r>
        <w:rPr>
          <w:rFonts w:hint="cs"/>
          <w:rtl/>
        </w:rPr>
        <w:t>واحد من</w:t>
      </w:r>
      <w:r>
        <w:rPr>
          <w:rtl/>
        </w:rPr>
        <w:t xml:space="preserve"> </w:t>
      </w:r>
      <w:r>
        <w:rPr>
          <w:rFonts w:hint="cs"/>
          <w:rtl/>
        </w:rPr>
        <w:t>الاركان</w:t>
      </w:r>
      <w:r>
        <w:rPr>
          <w:rtl/>
        </w:rPr>
        <w:t xml:space="preserve"> الأساسية في البحث العلمي، حيث يوفّر </w:t>
      </w:r>
      <w:r>
        <w:rPr>
          <w:rFonts w:hint="cs"/>
          <w:rtl/>
        </w:rPr>
        <w:t>اساس للمفاهيم</w:t>
      </w:r>
      <w:r>
        <w:rPr>
          <w:rtl/>
        </w:rPr>
        <w:t xml:space="preserve"> الذي </w:t>
      </w:r>
      <w:r>
        <w:rPr>
          <w:rFonts w:hint="cs"/>
          <w:rtl/>
        </w:rPr>
        <w:t>سيتم الاستناد عليها</w:t>
      </w:r>
      <w:r>
        <w:rPr>
          <w:rtl/>
        </w:rPr>
        <w:t xml:space="preserve"> في تحليل </w:t>
      </w:r>
      <w:r>
        <w:rPr>
          <w:rFonts w:hint="cs"/>
          <w:rtl/>
        </w:rPr>
        <w:t xml:space="preserve">المباحث </w:t>
      </w:r>
      <w:r>
        <w:rPr>
          <w:rtl/>
        </w:rPr>
        <w:t xml:space="preserve"> المدروسة </w:t>
      </w:r>
      <w:r>
        <w:rPr>
          <w:rFonts w:hint="cs"/>
          <w:rtl/>
        </w:rPr>
        <w:t>وتوضيح</w:t>
      </w:r>
      <w:r>
        <w:rPr>
          <w:rtl/>
        </w:rPr>
        <w:t xml:space="preserve"> العلاقات بين متغيراتها. وفي هذ</w:t>
      </w:r>
      <w:r>
        <w:rPr>
          <w:rFonts w:hint="cs"/>
          <w:rtl/>
        </w:rPr>
        <w:t xml:space="preserve"> البحث</w:t>
      </w:r>
      <w:r>
        <w:rPr>
          <w:rtl/>
        </w:rPr>
        <w:t xml:space="preserve">، يتم التركيز على </w:t>
      </w:r>
      <w:r>
        <w:rPr>
          <w:rFonts w:hint="cs"/>
          <w:rtl/>
        </w:rPr>
        <w:t xml:space="preserve">المفاهيم الخاصة في </w:t>
      </w:r>
      <w:r w:rsidRPr="00E8249B">
        <w:rPr>
          <w:rStyle w:val="Strong"/>
          <w:b w:val="0"/>
          <w:bCs w:val="0"/>
          <w:rtl/>
        </w:rPr>
        <w:t>إدارة المشاريع الاحترافية</w:t>
      </w:r>
      <w:r>
        <w:rPr>
          <w:rtl/>
        </w:rPr>
        <w:t xml:space="preserve"> وعلاقتها بـ </w:t>
      </w:r>
      <w:r w:rsidRPr="00E8249B">
        <w:rPr>
          <w:rStyle w:val="Strong"/>
          <w:b w:val="0"/>
          <w:bCs w:val="0"/>
          <w:rtl/>
        </w:rPr>
        <w:t>جودة تنفيذ مشاريع أنظمة الحماية من الحريق</w:t>
      </w:r>
      <w:r>
        <w:rPr>
          <w:rtl/>
        </w:rPr>
        <w:t xml:space="preserve">، وذلك من خلال </w:t>
      </w:r>
      <w:r>
        <w:rPr>
          <w:rFonts w:hint="cs"/>
          <w:rtl/>
        </w:rPr>
        <w:t>توضيح وعرض</w:t>
      </w:r>
      <w:r>
        <w:rPr>
          <w:rtl/>
        </w:rPr>
        <w:t xml:space="preserve"> أهم النظريات والنماذج العلمية المرتبطة بهذا المجال</w:t>
      </w:r>
      <w:r>
        <w:t>.</w:t>
      </w:r>
    </w:p>
    <w:p w14:paraId="0737F8F3" w14:textId="6FF2D73B" w:rsidR="00E8249B" w:rsidRDefault="00E8249B" w:rsidP="00E8249B"/>
    <w:p w14:paraId="09562BF1" w14:textId="77777777" w:rsidR="00E8249B" w:rsidRPr="00C5255A" w:rsidRDefault="00E8249B" w:rsidP="00E8249B">
      <w:pPr>
        <w:pStyle w:val="Heading2"/>
        <w:rPr>
          <w:b/>
          <w:bCs/>
          <w:color w:val="000000" w:themeColor="text1"/>
        </w:rPr>
      </w:pPr>
      <w:r w:rsidRPr="00C5255A">
        <w:rPr>
          <w:b/>
          <w:bCs/>
          <w:color w:val="000000" w:themeColor="text1"/>
          <w:rtl/>
        </w:rPr>
        <w:t>أولاً: مفهوم إدارة المشاريع الاحترافية</w:t>
      </w:r>
    </w:p>
    <w:p w14:paraId="422B0EBB" w14:textId="5237F076" w:rsidR="00E8249B" w:rsidRDefault="00E8249B" w:rsidP="00E8249B">
      <w:pPr>
        <w:pStyle w:val="NormalWeb"/>
        <w:bidi/>
      </w:pPr>
      <w:r>
        <w:t xml:space="preserve"> </w:t>
      </w:r>
      <w:r>
        <w:t>“</w:t>
      </w:r>
      <w:r>
        <w:rPr>
          <w:rtl/>
        </w:rPr>
        <w:t>تطبيق المعرفة والمهارات والأدوات والتقنيات على أنشطة المشروع لتحقيق أهدافه ضمن القيود المحددة مثل الوقت والتكلفة والجودة</w:t>
      </w:r>
      <w:r>
        <w:t>”.</w:t>
      </w:r>
    </w:p>
    <w:p w14:paraId="3BA8A2ED" w14:textId="4710CCC9" w:rsidR="00E8249B" w:rsidRDefault="00E8249B" w:rsidP="00E8249B"/>
    <w:p w14:paraId="4F7F37F0" w14:textId="1D5CC4AA" w:rsidR="00E8249B" w:rsidRPr="00C5255A" w:rsidRDefault="00E8249B" w:rsidP="00E8249B">
      <w:pPr>
        <w:pStyle w:val="Heading2"/>
        <w:rPr>
          <w:b/>
          <w:bCs/>
          <w:color w:val="000000" w:themeColor="text1"/>
        </w:rPr>
      </w:pPr>
      <w:r w:rsidRPr="00C5255A">
        <w:rPr>
          <w:b/>
          <w:bCs/>
          <w:color w:val="000000" w:themeColor="text1"/>
          <w:rtl/>
        </w:rPr>
        <w:t>ثانياً: مجالات إدارة المشاريع</w:t>
      </w:r>
      <w:r w:rsidRPr="00C5255A">
        <w:rPr>
          <w:b/>
          <w:bCs/>
          <w:color w:val="000000" w:themeColor="text1"/>
        </w:rPr>
        <w:t xml:space="preserve"> </w:t>
      </w:r>
      <w:r w:rsidR="00C5255A">
        <w:rPr>
          <w:rFonts w:hint="cs"/>
          <w:b/>
          <w:bCs/>
          <w:color w:val="000000" w:themeColor="text1"/>
          <w:rtl/>
        </w:rPr>
        <w:t xml:space="preserve"> </w:t>
      </w:r>
      <w:r w:rsidRPr="00C5255A">
        <w:rPr>
          <w:b/>
          <w:bCs/>
          <w:color w:val="000000" w:themeColor="text1"/>
        </w:rPr>
        <w:t>(PMBOK)</w:t>
      </w:r>
    </w:p>
    <w:p w14:paraId="5E91C3DC" w14:textId="77777777" w:rsidR="00E8249B" w:rsidRDefault="00E8249B" w:rsidP="00E8249B">
      <w:pPr>
        <w:pStyle w:val="NormalWeb"/>
        <w:bidi/>
      </w:pPr>
      <w:r>
        <w:rPr>
          <w:rtl/>
        </w:rPr>
        <w:t>تشمل إدارة المشاريع الاحترافية مجموعة من المجالات الأساسية، ومن أهمها</w:t>
      </w:r>
      <w:r>
        <w:t>:</w:t>
      </w:r>
    </w:p>
    <w:p w14:paraId="1913A850" w14:textId="2DC68B48" w:rsidR="00E8249B" w:rsidRDefault="00E8249B" w:rsidP="00E8249B">
      <w:pPr>
        <w:pStyle w:val="Heading3"/>
        <w:numPr>
          <w:ilvl w:val="0"/>
          <w:numId w:val="16"/>
        </w:numPr>
        <w:bidi/>
      </w:pPr>
      <w:r>
        <w:rPr>
          <w:rtl/>
        </w:rPr>
        <w:t>إدارة نطاق المشروع</w:t>
      </w:r>
      <w:r>
        <w:rPr>
          <w:rFonts w:hint="cs"/>
          <w:rtl/>
        </w:rPr>
        <w:t xml:space="preserve"> </w:t>
      </w:r>
      <w:r>
        <w:t xml:space="preserve"> (Scope Management)</w:t>
      </w:r>
    </w:p>
    <w:p w14:paraId="222CD34A" w14:textId="52FEF1E4" w:rsidR="00E8249B" w:rsidRDefault="00E8249B" w:rsidP="00E8249B">
      <w:pPr>
        <w:pStyle w:val="NormalWeb"/>
        <w:bidi/>
      </w:pPr>
      <w:r>
        <w:rPr>
          <w:rtl/>
        </w:rPr>
        <w:t xml:space="preserve">تهدف إلى تحديد </w:t>
      </w:r>
      <w:r>
        <w:rPr>
          <w:rFonts w:hint="cs"/>
          <w:rtl/>
        </w:rPr>
        <w:t>واضح ل</w:t>
      </w:r>
      <w:r>
        <w:rPr>
          <w:rtl/>
        </w:rPr>
        <w:t xml:space="preserve">جميع متطلبات المشروع ومنع </w:t>
      </w:r>
      <w:r>
        <w:rPr>
          <w:rFonts w:hint="cs"/>
          <w:rtl/>
        </w:rPr>
        <w:t>ال</w:t>
      </w:r>
      <w:r>
        <w:rPr>
          <w:rtl/>
        </w:rPr>
        <w:t xml:space="preserve">تغييرات غير </w:t>
      </w:r>
      <w:r>
        <w:rPr>
          <w:rFonts w:hint="cs"/>
          <w:rtl/>
        </w:rPr>
        <w:t>ال</w:t>
      </w:r>
      <w:r>
        <w:rPr>
          <w:rtl/>
        </w:rPr>
        <w:t xml:space="preserve">منضبطة </w:t>
      </w:r>
      <w:r>
        <w:rPr>
          <w:rFonts w:hint="cs"/>
          <w:rtl/>
        </w:rPr>
        <w:t xml:space="preserve">التي </w:t>
      </w:r>
      <w:r>
        <w:rPr>
          <w:rtl/>
        </w:rPr>
        <w:t>قد تؤثر على جودة التنفيذ</w:t>
      </w:r>
      <w:r>
        <w:t>.</w:t>
      </w:r>
    </w:p>
    <w:p w14:paraId="2CB289A3" w14:textId="6AAD3B23" w:rsidR="00E8249B" w:rsidRDefault="00E8249B" w:rsidP="00E8249B">
      <w:pPr>
        <w:pStyle w:val="NormalWeb"/>
        <w:bidi/>
      </w:pPr>
      <w:r>
        <w:rPr>
          <w:rtl/>
        </w:rPr>
        <w:t>في مشاريع أنظمة الحريق</w:t>
      </w:r>
      <w:r>
        <w:t>:</w:t>
      </w:r>
      <w:r>
        <w:br/>
      </w:r>
      <w:r>
        <w:rPr>
          <w:rtl/>
        </w:rPr>
        <w:t>تظهر أهمية إدارة النطاق في تحديد نوع النظام (رشاشات، إنذار، مضخات) ومتطلباته الفنية بدقة</w:t>
      </w:r>
      <w:r>
        <w:t>.</w:t>
      </w:r>
    </w:p>
    <w:p w14:paraId="5856FE31" w14:textId="1992A17B" w:rsidR="00E8249B" w:rsidRDefault="00E8249B" w:rsidP="00E8249B"/>
    <w:p w14:paraId="1C627EB0" w14:textId="256F928A" w:rsidR="00E8249B" w:rsidRDefault="00E8249B" w:rsidP="00E8249B">
      <w:pPr>
        <w:pStyle w:val="Heading3"/>
        <w:numPr>
          <w:ilvl w:val="0"/>
          <w:numId w:val="16"/>
        </w:numPr>
        <w:bidi/>
      </w:pPr>
      <w:r>
        <w:t xml:space="preserve"> </w:t>
      </w:r>
      <w:r>
        <w:rPr>
          <w:rtl/>
        </w:rPr>
        <w:t>إدارة الوقت</w:t>
      </w:r>
      <w:r>
        <w:t xml:space="preserve"> </w:t>
      </w:r>
      <w:r>
        <w:rPr>
          <w:rFonts w:hint="cs"/>
          <w:rtl/>
        </w:rPr>
        <w:t xml:space="preserve"> </w:t>
      </w:r>
      <w:r>
        <w:t>(Schedule Management)</w:t>
      </w:r>
    </w:p>
    <w:p w14:paraId="27324204" w14:textId="0B9EBA8B" w:rsidR="00C5255A" w:rsidRPr="00C5255A" w:rsidRDefault="00E8249B" w:rsidP="00C5255A">
      <w:pPr>
        <w:pStyle w:val="NormalWeb"/>
        <w:bidi/>
        <w:rPr>
          <w:rtl/>
        </w:rPr>
      </w:pPr>
      <w:r>
        <w:rPr>
          <w:rtl/>
        </w:rPr>
        <w:t>تعنى بتخطيط الأنشطة</w:t>
      </w:r>
      <w:r>
        <w:rPr>
          <w:rFonts w:hint="cs"/>
          <w:rtl/>
        </w:rPr>
        <w:t xml:space="preserve"> والمهام </w:t>
      </w:r>
      <w:r>
        <w:rPr>
          <w:rtl/>
        </w:rPr>
        <w:t xml:space="preserve"> وجدولتها لضمان </w:t>
      </w:r>
      <w:r>
        <w:rPr>
          <w:rFonts w:hint="cs"/>
          <w:rtl/>
        </w:rPr>
        <w:t>ان الت</w:t>
      </w:r>
      <w:r>
        <w:rPr>
          <w:rtl/>
        </w:rPr>
        <w:t xml:space="preserve">تنفيذ </w:t>
      </w:r>
      <w:r>
        <w:rPr>
          <w:rFonts w:hint="cs"/>
          <w:rtl/>
        </w:rPr>
        <w:t>لل</w:t>
      </w:r>
      <w:r>
        <w:rPr>
          <w:rtl/>
        </w:rPr>
        <w:t>مشروع ضمن الإطار الزمني المحدد</w:t>
      </w:r>
      <w:r>
        <w:t>.</w:t>
      </w:r>
    </w:p>
    <w:p w14:paraId="46AF725D" w14:textId="4E1B6280" w:rsidR="00E8249B" w:rsidRDefault="00E8249B" w:rsidP="00C5255A">
      <w:pPr>
        <w:pStyle w:val="NormalWeb"/>
        <w:bidi/>
      </w:pPr>
      <w:r>
        <w:rPr>
          <w:rtl/>
        </w:rPr>
        <w:t>في أنظمة الحريق</w:t>
      </w:r>
      <w:r>
        <w:t>:</w:t>
      </w:r>
      <w:r>
        <w:br/>
      </w:r>
      <w:r>
        <w:rPr>
          <w:rFonts w:hint="cs"/>
          <w:rtl/>
        </w:rPr>
        <w:t>ال</w:t>
      </w:r>
      <w:r>
        <w:rPr>
          <w:rtl/>
        </w:rPr>
        <w:t xml:space="preserve">تأخير </w:t>
      </w:r>
      <w:r>
        <w:rPr>
          <w:rFonts w:hint="cs"/>
          <w:rtl/>
        </w:rPr>
        <w:t xml:space="preserve">في المشاريع </w:t>
      </w:r>
      <w:r>
        <w:rPr>
          <w:rtl/>
        </w:rPr>
        <w:t>قد يؤدي إلى تسليم</w:t>
      </w:r>
      <w:r w:rsidR="00C5255A">
        <w:rPr>
          <w:rFonts w:hint="cs"/>
          <w:rtl/>
        </w:rPr>
        <w:t xml:space="preserve">ها </w:t>
      </w:r>
      <w:r>
        <w:rPr>
          <w:rtl/>
        </w:rPr>
        <w:t xml:space="preserve">بدون نظام حماية جاهز، مما يشكل خطرًا </w:t>
      </w:r>
      <w:r w:rsidR="00C5255A">
        <w:rPr>
          <w:rFonts w:hint="cs"/>
          <w:rtl/>
        </w:rPr>
        <w:t>على المشروع بالكامل</w:t>
      </w:r>
      <w:r>
        <w:t>.</w:t>
      </w:r>
    </w:p>
    <w:p w14:paraId="53C324DD" w14:textId="56A71E70" w:rsidR="00E8249B" w:rsidRDefault="00E8249B" w:rsidP="00E8249B"/>
    <w:p w14:paraId="006A0C47" w14:textId="07C1EB50" w:rsidR="00E8249B" w:rsidRDefault="00E8249B" w:rsidP="00C5255A">
      <w:pPr>
        <w:pStyle w:val="Heading3"/>
        <w:numPr>
          <w:ilvl w:val="0"/>
          <w:numId w:val="16"/>
        </w:numPr>
        <w:bidi/>
      </w:pPr>
      <w:r>
        <w:t xml:space="preserve"> </w:t>
      </w:r>
      <w:r>
        <w:rPr>
          <w:rtl/>
        </w:rPr>
        <w:t>إدارة التكلفة</w:t>
      </w:r>
      <w:r>
        <w:t xml:space="preserve"> </w:t>
      </w:r>
      <w:r w:rsidR="00C5255A">
        <w:rPr>
          <w:rFonts w:hint="cs"/>
          <w:rtl/>
        </w:rPr>
        <w:t xml:space="preserve"> </w:t>
      </w:r>
      <w:r>
        <w:t>(Cost Management)</w:t>
      </w:r>
      <w:r w:rsidR="00C5255A">
        <w:rPr>
          <w:rFonts w:hint="cs"/>
          <w:rtl/>
        </w:rPr>
        <w:t xml:space="preserve"> </w:t>
      </w:r>
    </w:p>
    <w:p w14:paraId="7F65B909" w14:textId="75BC5F76" w:rsidR="00E8249B" w:rsidRDefault="00E8249B" w:rsidP="00E8249B">
      <w:pPr>
        <w:pStyle w:val="NormalWeb"/>
        <w:bidi/>
      </w:pPr>
      <w:r>
        <w:rPr>
          <w:rtl/>
        </w:rPr>
        <w:t xml:space="preserve">تهدف إلى </w:t>
      </w:r>
      <w:r w:rsidR="00C5255A">
        <w:rPr>
          <w:rFonts w:hint="cs"/>
          <w:rtl/>
        </w:rPr>
        <w:t>مراقبة</w:t>
      </w:r>
      <w:r>
        <w:rPr>
          <w:rtl/>
        </w:rPr>
        <w:t xml:space="preserve"> التكاليف </w:t>
      </w:r>
      <w:r w:rsidR="00C5255A">
        <w:rPr>
          <w:rFonts w:hint="cs"/>
          <w:rtl/>
        </w:rPr>
        <w:t>وتاكيد</w:t>
      </w:r>
      <w:r>
        <w:rPr>
          <w:rtl/>
        </w:rPr>
        <w:t xml:space="preserve"> عدم تجاوز الميزانية المحددة</w:t>
      </w:r>
      <w:r>
        <w:t>.</w:t>
      </w:r>
    </w:p>
    <w:p w14:paraId="7C7885C7" w14:textId="176F7140" w:rsidR="00E8249B" w:rsidRDefault="00E8249B" w:rsidP="00E8249B">
      <w:pPr>
        <w:pStyle w:val="NormalWeb"/>
        <w:bidi/>
      </w:pPr>
      <w:r>
        <w:rPr>
          <w:rtl/>
        </w:rPr>
        <w:t>في المشاريع</w:t>
      </w:r>
      <w:r>
        <w:t>:</w:t>
      </w:r>
      <w:r>
        <w:br/>
      </w:r>
      <w:r w:rsidR="00C5255A">
        <w:rPr>
          <w:rFonts w:hint="cs"/>
          <w:rtl/>
        </w:rPr>
        <w:t xml:space="preserve">محاولة </w:t>
      </w:r>
      <w:r>
        <w:rPr>
          <w:rtl/>
        </w:rPr>
        <w:t xml:space="preserve">تقليل التكاليف </w:t>
      </w:r>
      <w:r w:rsidR="00C5255A">
        <w:rPr>
          <w:rFonts w:hint="cs"/>
          <w:rtl/>
        </w:rPr>
        <w:t>بطريقة</w:t>
      </w:r>
      <w:r>
        <w:rPr>
          <w:rtl/>
        </w:rPr>
        <w:t xml:space="preserve"> غير مدروس</w:t>
      </w:r>
      <w:r w:rsidR="00C5255A">
        <w:rPr>
          <w:rFonts w:hint="cs"/>
          <w:rtl/>
        </w:rPr>
        <w:t>ة</w:t>
      </w:r>
      <w:r>
        <w:rPr>
          <w:rtl/>
        </w:rPr>
        <w:t xml:space="preserve"> قد </w:t>
      </w:r>
      <w:r w:rsidR="00C5255A">
        <w:rPr>
          <w:rFonts w:hint="cs"/>
          <w:rtl/>
        </w:rPr>
        <w:t>يتسبب</w:t>
      </w:r>
      <w:r>
        <w:rPr>
          <w:rtl/>
        </w:rPr>
        <w:t xml:space="preserve"> </w:t>
      </w:r>
      <w:r w:rsidR="00C5255A">
        <w:rPr>
          <w:rFonts w:hint="cs"/>
          <w:rtl/>
        </w:rPr>
        <w:t>في استخدام</w:t>
      </w:r>
      <w:r>
        <w:rPr>
          <w:rtl/>
        </w:rPr>
        <w:t xml:space="preserve"> </w:t>
      </w:r>
      <w:r w:rsidR="00C5255A">
        <w:rPr>
          <w:rFonts w:hint="cs"/>
          <w:rtl/>
        </w:rPr>
        <w:t>خامات ومواد</w:t>
      </w:r>
      <w:r>
        <w:rPr>
          <w:rtl/>
        </w:rPr>
        <w:t xml:space="preserve"> </w:t>
      </w:r>
      <w:r w:rsidR="00C5255A">
        <w:rPr>
          <w:rFonts w:hint="cs"/>
          <w:rtl/>
        </w:rPr>
        <w:t>ذات</w:t>
      </w:r>
      <w:r>
        <w:rPr>
          <w:rtl/>
        </w:rPr>
        <w:t xml:space="preserve"> الجودة</w:t>
      </w:r>
      <w:r w:rsidR="00C5255A">
        <w:rPr>
          <w:rFonts w:hint="cs"/>
          <w:rtl/>
        </w:rPr>
        <w:t xml:space="preserve"> منخفضة</w:t>
      </w:r>
      <w:r>
        <w:t>.</w:t>
      </w:r>
    </w:p>
    <w:p w14:paraId="36B12718" w14:textId="295870E7" w:rsidR="00E8249B" w:rsidRDefault="00E8249B" w:rsidP="00E8249B"/>
    <w:p w14:paraId="45358AAD" w14:textId="5398ED4E" w:rsidR="00E8249B" w:rsidRDefault="00E8249B" w:rsidP="00C5255A">
      <w:pPr>
        <w:pStyle w:val="Heading3"/>
        <w:numPr>
          <w:ilvl w:val="0"/>
          <w:numId w:val="16"/>
        </w:numPr>
        <w:bidi/>
      </w:pPr>
      <w:r>
        <w:t xml:space="preserve"> </w:t>
      </w:r>
      <w:r>
        <w:rPr>
          <w:rtl/>
        </w:rPr>
        <w:t>إدارة الجودة</w:t>
      </w:r>
      <w:r>
        <w:t xml:space="preserve"> </w:t>
      </w:r>
      <w:r w:rsidR="00C5255A">
        <w:rPr>
          <w:rFonts w:hint="cs"/>
          <w:rtl/>
        </w:rPr>
        <w:t xml:space="preserve"> </w:t>
      </w:r>
      <w:r>
        <w:t>(Quality Management)</w:t>
      </w:r>
    </w:p>
    <w:p w14:paraId="3215E936" w14:textId="15DCD1A3" w:rsidR="00E8249B" w:rsidRDefault="00C5255A" w:rsidP="00E8249B">
      <w:pPr>
        <w:pStyle w:val="NormalWeb"/>
        <w:bidi/>
      </w:pPr>
      <w:r>
        <w:rPr>
          <w:rFonts w:hint="cs"/>
          <w:rtl/>
        </w:rPr>
        <w:lastRenderedPageBreak/>
        <w:t>تهدف الى</w:t>
      </w:r>
      <w:r w:rsidR="00E8249B">
        <w:rPr>
          <w:rtl/>
        </w:rPr>
        <w:t xml:space="preserve"> ضمان أن مخرجات المشروع </w:t>
      </w:r>
      <w:r>
        <w:rPr>
          <w:rFonts w:hint="cs"/>
          <w:rtl/>
        </w:rPr>
        <w:t>تتطابق</w:t>
      </w:r>
      <w:r w:rsidR="00E8249B">
        <w:rPr>
          <w:rtl/>
        </w:rPr>
        <w:t xml:space="preserve"> مع المواصفات والمعايير </w:t>
      </w:r>
      <w:r>
        <w:rPr>
          <w:rFonts w:hint="cs"/>
          <w:rtl/>
        </w:rPr>
        <w:t>المستهدفة</w:t>
      </w:r>
      <w:r w:rsidR="00E8249B">
        <w:t>.</w:t>
      </w:r>
    </w:p>
    <w:p w14:paraId="0DA098B5" w14:textId="639CFFC7" w:rsidR="00E8249B" w:rsidRDefault="00E8249B" w:rsidP="00E8249B">
      <w:pPr>
        <w:pStyle w:val="NormalWeb"/>
        <w:bidi/>
      </w:pPr>
      <w:r>
        <w:rPr>
          <w:rtl/>
        </w:rPr>
        <w:t>في أنظمة الحريق</w:t>
      </w:r>
      <w:r>
        <w:t>:</w:t>
      </w:r>
      <w:r>
        <w:br/>
      </w:r>
      <w:r>
        <w:rPr>
          <w:rtl/>
        </w:rPr>
        <w:t>الجودة ضرورة</w:t>
      </w:r>
      <w:r w:rsidR="00C5255A">
        <w:rPr>
          <w:rFonts w:hint="cs"/>
          <w:rtl/>
        </w:rPr>
        <w:t xml:space="preserve"> بالغة الاهمية ولا يمكن اعتبارها خيارا</w:t>
      </w:r>
      <w:r>
        <w:rPr>
          <w:rtl/>
        </w:rPr>
        <w:t xml:space="preserve">، لأنها مرتبطة مباشرة بحماية </w:t>
      </w:r>
      <w:r w:rsidR="00C5255A">
        <w:rPr>
          <w:rFonts w:hint="cs"/>
          <w:rtl/>
        </w:rPr>
        <w:t>ممتلكات وارواح الناس</w:t>
      </w:r>
      <w:r>
        <w:t>.</w:t>
      </w:r>
    </w:p>
    <w:p w14:paraId="650F144B" w14:textId="190D6012" w:rsidR="00E8249B" w:rsidRDefault="00E8249B" w:rsidP="00E8249B"/>
    <w:p w14:paraId="0E8A7876" w14:textId="7E95D135" w:rsidR="00E8249B" w:rsidRDefault="00C5255A" w:rsidP="00E8249B">
      <w:pPr>
        <w:pStyle w:val="Heading3"/>
        <w:bidi/>
      </w:pPr>
      <w:r>
        <w:rPr>
          <w:rFonts w:hint="cs"/>
          <w:rtl/>
        </w:rPr>
        <w:t>5.</w:t>
      </w:r>
      <w:r w:rsidR="00E8249B">
        <w:t xml:space="preserve"> </w:t>
      </w:r>
      <w:r w:rsidR="00E8249B">
        <w:rPr>
          <w:rtl/>
        </w:rPr>
        <w:t>إدارة المخاطر</w:t>
      </w:r>
      <w:r>
        <w:rPr>
          <w:rFonts w:hint="cs"/>
          <w:rtl/>
        </w:rPr>
        <w:t xml:space="preserve"> </w:t>
      </w:r>
      <w:r w:rsidR="00E8249B">
        <w:t xml:space="preserve"> (Risk Management)</w:t>
      </w:r>
    </w:p>
    <w:p w14:paraId="713BF9F7" w14:textId="77777777" w:rsidR="00E8249B" w:rsidRPr="00C5255A" w:rsidRDefault="00E8249B" w:rsidP="00E8249B">
      <w:pPr>
        <w:pStyle w:val="Heading4"/>
        <w:rPr>
          <w:i w:val="0"/>
          <w:iCs w:val="0"/>
          <w:color w:val="000000" w:themeColor="text1"/>
        </w:rPr>
      </w:pPr>
      <w:r w:rsidRPr="00C5255A">
        <w:rPr>
          <w:i w:val="0"/>
          <w:iCs w:val="0"/>
          <w:color w:val="000000" w:themeColor="text1"/>
          <w:rtl/>
        </w:rPr>
        <w:t>تعريف المخاطر</w:t>
      </w:r>
      <w:r w:rsidRPr="00C5255A">
        <w:rPr>
          <w:i w:val="0"/>
          <w:iCs w:val="0"/>
          <w:color w:val="000000" w:themeColor="text1"/>
        </w:rPr>
        <w:t>:</w:t>
      </w:r>
    </w:p>
    <w:p w14:paraId="24F1744A" w14:textId="77777777" w:rsidR="00E8249B" w:rsidRDefault="00E8249B" w:rsidP="00E8249B">
      <w:pPr>
        <w:pStyle w:val="NormalWeb"/>
        <w:bidi/>
      </w:pPr>
      <w:r>
        <w:rPr>
          <w:rtl/>
        </w:rPr>
        <w:t>هي الأحداث المحتملة التي قد تؤثر سلبًا أو إيجابًا على المشروع</w:t>
      </w:r>
      <w:r>
        <w:t>.</w:t>
      </w:r>
    </w:p>
    <w:p w14:paraId="5E070296" w14:textId="77777777" w:rsidR="00E8249B" w:rsidRPr="00C5255A" w:rsidRDefault="00E8249B" w:rsidP="00E8249B">
      <w:pPr>
        <w:pStyle w:val="Heading4"/>
        <w:rPr>
          <w:i w:val="0"/>
          <w:iCs w:val="0"/>
          <w:color w:val="000000" w:themeColor="text1"/>
        </w:rPr>
      </w:pPr>
      <w:r w:rsidRPr="00C5255A">
        <w:rPr>
          <w:i w:val="0"/>
          <w:iCs w:val="0"/>
          <w:color w:val="000000" w:themeColor="text1"/>
          <w:rtl/>
        </w:rPr>
        <w:t>خطوات إدارة المخاطر</w:t>
      </w:r>
      <w:r w:rsidRPr="00C5255A">
        <w:rPr>
          <w:i w:val="0"/>
          <w:iCs w:val="0"/>
          <w:color w:val="000000" w:themeColor="text1"/>
        </w:rPr>
        <w:t>:</w:t>
      </w:r>
    </w:p>
    <w:p w14:paraId="4DFB2E2D" w14:textId="77777777" w:rsidR="00E8249B" w:rsidRDefault="00E8249B" w:rsidP="00E8249B">
      <w:pPr>
        <w:numPr>
          <w:ilvl w:val="0"/>
          <w:numId w:val="9"/>
        </w:numPr>
        <w:spacing w:before="100" w:beforeAutospacing="1" w:after="100" w:afterAutospacing="1" w:line="240" w:lineRule="auto"/>
      </w:pPr>
      <w:r>
        <w:rPr>
          <w:rtl/>
        </w:rPr>
        <w:t xml:space="preserve">تحديد المخاطر </w:t>
      </w:r>
    </w:p>
    <w:p w14:paraId="38274D97" w14:textId="77777777" w:rsidR="00E8249B" w:rsidRDefault="00E8249B" w:rsidP="00E8249B">
      <w:pPr>
        <w:numPr>
          <w:ilvl w:val="0"/>
          <w:numId w:val="9"/>
        </w:numPr>
        <w:spacing w:before="100" w:beforeAutospacing="1" w:after="100" w:afterAutospacing="1" w:line="240" w:lineRule="auto"/>
      </w:pPr>
      <w:r>
        <w:rPr>
          <w:rtl/>
        </w:rPr>
        <w:t xml:space="preserve">تحليل المخاطر </w:t>
      </w:r>
    </w:p>
    <w:p w14:paraId="56D85A25" w14:textId="77777777" w:rsidR="00E8249B" w:rsidRDefault="00E8249B" w:rsidP="00E8249B">
      <w:pPr>
        <w:numPr>
          <w:ilvl w:val="0"/>
          <w:numId w:val="9"/>
        </w:numPr>
        <w:spacing w:before="100" w:beforeAutospacing="1" w:after="100" w:afterAutospacing="1" w:line="240" w:lineRule="auto"/>
      </w:pPr>
      <w:r>
        <w:rPr>
          <w:rtl/>
        </w:rPr>
        <w:t xml:space="preserve">تقييمها </w:t>
      </w:r>
    </w:p>
    <w:p w14:paraId="45071170" w14:textId="77777777" w:rsidR="00E8249B" w:rsidRDefault="00E8249B" w:rsidP="00E8249B">
      <w:pPr>
        <w:numPr>
          <w:ilvl w:val="0"/>
          <w:numId w:val="9"/>
        </w:numPr>
        <w:spacing w:before="100" w:beforeAutospacing="1" w:after="100" w:afterAutospacing="1" w:line="240" w:lineRule="auto"/>
      </w:pPr>
      <w:r>
        <w:rPr>
          <w:rtl/>
        </w:rPr>
        <w:t xml:space="preserve">وضع خطط الاستجابة </w:t>
      </w:r>
    </w:p>
    <w:p w14:paraId="3B34C0EB" w14:textId="77777777" w:rsidR="00E8249B" w:rsidRDefault="00E8249B" w:rsidP="00E8249B">
      <w:pPr>
        <w:numPr>
          <w:ilvl w:val="0"/>
          <w:numId w:val="9"/>
        </w:numPr>
        <w:spacing w:before="100" w:beforeAutospacing="1" w:after="100" w:afterAutospacing="1" w:line="240" w:lineRule="auto"/>
      </w:pPr>
      <w:r>
        <w:rPr>
          <w:rtl/>
        </w:rPr>
        <w:t xml:space="preserve">المتابعة والتحكم </w:t>
      </w:r>
    </w:p>
    <w:p w14:paraId="71D9B8EE" w14:textId="77777777" w:rsidR="00E8249B" w:rsidRPr="00C5255A" w:rsidRDefault="00E8249B" w:rsidP="00E8249B">
      <w:pPr>
        <w:pStyle w:val="Heading4"/>
        <w:rPr>
          <w:i w:val="0"/>
          <w:iCs w:val="0"/>
          <w:color w:val="000000" w:themeColor="text1"/>
        </w:rPr>
      </w:pPr>
      <w:r w:rsidRPr="00C5255A">
        <w:rPr>
          <w:i w:val="0"/>
          <w:iCs w:val="0"/>
          <w:color w:val="000000" w:themeColor="text1"/>
          <w:rtl/>
        </w:rPr>
        <w:t>أنواع المخاطر</w:t>
      </w:r>
      <w:r w:rsidRPr="00C5255A">
        <w:rPr>
          <w:i w:val="0"/>
          <w:iCs w:val="0"/>
          <w:color w:val="000000" w:themeColor="text1"/>
        </w:rPr>
        <w:t>:</w:t>
      </w:r>
    </w:p>
    <w:p w14:paraId="48988031" w14:textId="77777777" w:rsidR="00E8249B" w:rsidRDefault="00E8249B" w:rsidP="00E8249B">
      <w:pPr>
        <w:numPr>
          <w:ilvl w:val="0"/>
          <w:numId w:val="10"/>
        </w:numPr>
        <w:spacing w:before="100" w:beforeAutospacing="1" w:after="100" w:afterAutospacing="1" w:line="240" w:lineRule="auto"/>
      </w:pPr>
      <w:r>
        <w:rPr>
          <w:rtl/>
        </w:rPr>
        <w:t xml:space="preserve">مخاطر فنية </w:t>
      </w:r>
    </w:p>
    <w:p w14:paraId="1D7AA9DA" w14:textId="77777777" w:rsidR="00E8249B" w:rsidRDefault="00E8249B" w:rsidP="00E8249B">
      <w:pPr>
        <w:numPr>
          <w:ilvl w:val="0"/>
          <w:numId w:val="10"/>
        </w:numPr>
        <w:spacing w:before="100" w:beforeAutospacing="1" w:after="100" w:afterAutospacing="1" w:line="240" w:lineRule="auto"/>
      </w:pPr>
      <w:r>
        <w:rPr>
          <w:rtl/>
        </w:rPr>
        <w:t xml:space="preserve">مخاطر تشغيلية </w:t>
      </w:r>
    </w:p>
    <w:p w14:paraId="05D2BFB4" w14:textId="77777777" w:rsidR="00E8249B" w:rsidRDefault="00E8249B" w:rsidP="00E8249B">
      <w:pPr>
        <w:numPr>
          <w:ilvl w:val="0"/>
          <w:numId w:val="10"/>
        </w:numPr>
        <w:spacing w:before="100" w:beforeAutospacing="1" w:after="100" w:afterAutospacing="1" w:line="240" w:lineRule="auto"/>
      </w:pPr>
      <w:r>
        <w:rPr>
          <w:rtl/>
        </w:rPr>
        <w:t xml:space="preserve">مخاطر مالية </w:t>
      </w:r>
    </w:p>
    <w:p w14:paraId="01111604" w14:textId="155264C9" w:rsidR="00E8249B" w:rsidRDefault="00E8249B" w:rsidP="00E8249B">
      <w:pPr>
        <w:numPr>
          <w:ilvl w:val="0"/>
          <w:numId w:val="10"/>
        </w:numPr>
        <w:spacing w:before="100" w:beforeAutospacing="1" w:after="100" w:afterAutospacing="1" w:line="240" w:lineRule="auto"/>
      </w:pPr>
      <w:r>
        <w:rPr>
          <w:rtl/>
        </w:rPr>
        <w:t xml:space="preserve">مخاطر بيئية </w:t>
      </w:r>
    </w:p>
    <w:p w14:paraId="14F120F4" w14:textId="77777777" w:rsidR="00C5255A" w:rsidRDefault="00C5255A" w:rsidP="00C5255A">
      <w:pPr>
        <w:spacing w:before="100" w:beforeAutospacing="1" w:after="100" w:afterAutospacing="1" w:line="240" w:lineRule="auto"/>
      </w:pPr>
    </w:p>
    <w:p w14:paraId="3A53B711" w14:textId="0189F162" w:rsidR="00E8249B" w:rsidRDefault="00E8249B" w:rsidP="00C5255A">
      <w:pPr>
        <w:pStyle w:val="Heading3"/>
        <w:numPr>
          <w:ilvl w:val="0"/>
          <w:numId w:val="9"/>
        </w:numPr>
        <w:bidi/>
      </w:pPr>
      <w:r>
        <w:rPr>
          <w:rtl/>
        </w:rPr>
        <w:t>إدارة الاتصالات</w:t>
      </w:r>
      <w:r>
        <w:t xml:space="preserve"> </w:t>
      </w:r>
      <w:r w:rsidR="00C5255A">
        <w:rPr>
          <w:rFonts w:hint="cs"/>
          <w:rtl/>
        </w:rPr>
        <w:t xml:space="preserve"> </w:t>
      </w:r>
      <w:r>
        <w:t>(Communication Management)</w:t>
      </w:r>
    </w:p>
    <w:p w14:paraId="38A2CD4F" w14:textId="08F9FE62" w:rsidR="00E8249B" w:rsidRDefault="00C5255A" w:rsidP="00E8249B">
      <w:pPr>
        <w:pStyle w:val="NormalWeb"/>
        <w:bidi/>
      </w:pPr>
      <w:r>
        <w:rPr>
          <w:rFonts w:hint="cs"/>
          <w:rtl/>
        </w:rPr>
        <w:t>وهو الجز الذي يهتم</w:t>
      </w:r>
      <w:r w:rsidR="00E8249B">
        <w:rPr>
          <w:rtl/>
        </w:rPr>
        <w:t xml:space="preserve"> بتنظيم تدفق المعلومات بين جميع أطراف المشروع</w:t>
      </w:r>
      <w:r w:rsidR="00E8249B">
        <w:t>.</w:t>
      </w:r>
    </w:p>
    <w:p w14:paraId="58AB2A23" w14:textId="4CFA65BA" w:rsidR="00E8249B" w:rsidRDefault="00E8249B" w:rsidP="00E8249B">
      <w:pPr>
        <w:pStyle w:val="NormalWeb"/>
        <w:bidi/>
      </w:pPr>
      <w:r>
        <w:rPr>
          <w:rtl/>
        </w:rPr>
        <w:t>في مشاريع الحريق</w:t>
      </w:r>
      <w:r>
        <w:t>:</w:t>
      </w:r>
      <w:r>
        <w:br/>
      </w:r>
      <w:r>
        <w:rPr>
          <w:rtl/>
        </w:rPr>
        <w:t>ضعف</w:t>
      </w:r>
      <w:r w:rsidR="00C5255A">
        <w:rPr>
          <w:rFonts w:hint="cs"/>
          <w:rtl/>
        </w:rPr>
        <w:t xml:space="preserve"> مستوى</w:t>
      </w:r>
      <w:r>
        <w:rPr>
          <w:rtl/>
        </w:rPr>
        <w:t xml:space="preserve"> التنسيق بين </w:t>
      </w:r>
      <w:r w:rsidR="00C5255A">
        <w:rPr>
          <w:rFonts w:hint="cs"/>
          <w:rtl/>
        </w:rPr>
        <w:t xml:space="preserve">اطراف المشروع </w:t>
      </w:r>
      <w:r>
        <w:rPr>
          <w:rtl/>
        </w:rPr>
        <w:t xml:space="preserve"> يؤدي لأخطاء </w:t>
      </w:r>
      <w:r w:rsidR="00C5255A">
        <w:rPr>
          <w:rFonts w:hint="cs"/>
          <w:rtl/>
        </w:rPr>
        <w:t>فاذحة</w:t>
      </w:r>
      <w:r>
        <w:rPr>
          <w:rtl/>
        </w:rPr>
        <w:t xml:space="preserve"> في التنفيذ</w:t>
      </w:r>
      <w:r>
        <w:t>.</w:t>
      </w:r>
    </w:p>
    <w:p w14:paraId="397C63C5" w14:textId="3D1D7846" w:rsidR="00E8249B" w:rsidRDefault="00E8249B" w:rsidP="00E8249B"/>
    <w:p w14:paraId="740C5B59" w14:textId="77777777" w:rsidR="00E8249B" w:rsidRPr="00C5255A" w:rsidRDefault="00E8249B" w:rsidP="00E8249B">
      <w:pPr>
        <w:pStyle w:val="Heading2"/>
        <w:rPr>
          <w:b/>
          <w:bCs/>
          <w:color w:val="000000" w:themeColor="text1"/>
        </w:rPr>
      </w:pPr>
      <w:r w:rsidRPr="00C5255A">
        <w:rPr>
          <w:b/>
          <w:bCs/>
          <w:color w:val="000000" w:themeColor="text1"/>
          <w:rtl/>
        </w:rPr>
        <w:t>ثالثاً: مفهوم جودة تنفيذ المشاريع</w:t>
      </w:r>
    </w:p>
    <w:p w14:paraId="19195CEC" w14:textId="77777777" w:rsidR="00E8249B" w:rsidRDefault="00E8249B" w:rsidP="00E8249B">
      <w:pPr>
        <w:pStyle w:val="NormalWeb"/>
        <w:bidi/>
      </w:pPr>
      <w:r>
        <w:rPr>
          <w:rtl/>
        </w:rPr>
        <w:t>تشير جودة التنفيذ إلى</w:t>
      </w:r>
      <w:r>
        <w:t>:</w:t>
      </w:r>
    </w:p>
    <w:p w14:paraId="7D0E794F" w14:textId="2E9BD7E4" w:rsidR="00E8249B" w:rsidRDefault="00E8249B" w:rsidP="00E8249B">
      <w:pPr>
        <w:pStyle w:val="NormalWeb"/>
        <w:bidi/>
        <w:rPr>
          <w:rtl/>
        </w:rPr>
      </w:pPr>
      <w:r>
        <w:rPr>
          <w:rtl/>
        </w:rPr>
        <w:t>مدى مطابقة مخرجات المشروع للمواصفات الفنية والمعايير المعتمدة</w:t>
      </w:r>
      <w:r>
        <w:t>.</w:t>
      </w:r>
    </w:p>
    <w:p w14:paraId="2BB62417" w14:textId="05934D2B" w:rsidR="00C5255A" w:rsidRDefault="00C5255A" w:rsidP="00E8249B">
      <w:pPr>
        <w:pStyle w:val="NormalWeb"/>
        <w:bidi/>
        <w:rPr>
          <w:rtl/>
        </w:rPr>
      </w:pPr>
    </w:p>
    <w:p w14:paraId="7F0410AE" w14:textId="12C29E56" w:rsidR="00C5255A" w:rsidRDefault="00C5255A" w:rsidP="00E8249B">
      <w:pPr>
        <w:pStyle w:val="NormalWeb"/>
        <w:bidi/>
        <w:rPr>
          <w:rtl/>
        </w:rPr>
      </w:pPr>
    </w:p>
    <w:p w14:paraId="4F40FCF1" w14:textId="77777777" w:rsidR="00C5255A" w:rsidRDefault="00C5255A" w:rsidP="00E8249B">
      <w:pPr>
        <w:pStyle w:val="NormalWeb"/>
        <w:bidi/>
      </w:pPr>
      <w:bookmarkStart w:id="0" w:name="_GoBack"/>
      <w:bookmarkEnd w:id="0"/>
    </w:p>
    <w:p w14:paraId="2F50D904" w14:textId="77777777" w:rsidR="00E8249B" w:rsidRDefault="00E8249B" w:rsidP="00E8249B">
      <w:pPr>
        <w:pStyle w:val="Heading3"/>
        <w:bidi/>
      </w:pPr>
      <w:r>
        <w:rPr>
          <w:rtl/>
        </w:rPr>
        <w:lastRenderedPageBreak/>
        <w:t>عناصر جودة التنفيذ</w:t>
      </w:r>
      <w:r>
        <w:t>:</w:t>
      </w:r>
    </w:p>
    <w:p w14:paraId="4BA2381B" w14:textId="77777777" w:rsidR="00E8249B" w:rsidRDefault="00E8249B" w:rsidP="00E8249B">
      <w:pPr>
        <w:numPr>
          <w:ilvl w:val="0"/>
          <w:numId w:val="11"/>
        </w:numPr>
        <w:spacing w:before="100" w:beforeAutospacing="1" w:after="100" w:afterAutospacing="1" w:line="240" w:lineRule="auto"/>
      </w:pPr>
      <w:r>
        <w:rPr>
          <w:rtl/>
        </w:rPr>
        <w:t xml:space="preserve">الالتزام بالمواصفات </w:t>
      </w:r>
    </w:p>
    <w:p w14:paraId="294F52DB" w14:textId="77777777" w:rsidR="00E8249B" w:rsidRDefault="00E8249B" w:rsidP="00E8249B">
      <w:pPr>
        <w:numPr>
          <w:ilvl w:val="0"/>
          <w:numId w:val="11"/>
        </w:numPr>
        <w:spacing w:before="100" w:beforeAutospacing="1" w:after="100" w:afterAutospacing="1" w:line="240" w:lineRule="auto"/>
      </w:pPr>
      <w:r>
        <w:rPr>
          <w:rtl/>
        </w:rPr>
        <w:t xml:space="preserve">دقة التنفيذ </w:t>
      </w:r>
    </w:p>
    <w:p w14:paraId="632A5660" w14:textId="77777777" w:rsidR="00E8249B" w:rsidRDefault="00E8249B" w:rsidP="00E8249B">
      <w:pPr>
        <w:numPr>
          <w:ilvl w:val="0"/>
          <w:numId w:val="11"/>
        </w:numPr>
        <w:spacing w:before="100" w:beforeAutospacing="1" w:after="100" w:afterAutospacing="1" w:line="240" w:lineRule="auto"/>
      </w:pPr>
      <w:r>
        <w:rPr>
          <w:rtl/>
        </w:rPr>
        <w:t xml:space="preserve">كفاءة التشغيل </w:t>
      </w:r>
    </w:p>
    <w:p w14:paraId="6A409144" w14:textId="77777777" w:rsidR="00E8249B" w:rsidRDefault="00E8249B" w:rsidP="00E8249B">
      <w:pPr>
        <w:numPr>
          <w:ilvl w:val="0"/>
          <w:numId w:val="11"/>
        </w:numPr>
        <w:spacing w:before="100" w:beforeAutospacing="1" w:after="100" w:afterAutospacing="1" w:line="240" w:lineRule="auto"/>
      </w:pPr>
      <w:r>
        <w:rPr>
          <w:rtl/>
        </w:rPr>
        <w:t xml:space="preserve">تقليل الأخطاء </w:t>
      </w:r>
    </w:p>
    <w:p w14:paraId="4A11C93A" w14:textId="77777777" w:rsidR="00E8249B" w:rsidRDefault="00E8249B" w:rsidP="00E8249B">
      <w:pPr>
        <w:numPr>
          <w:ilvl w:val="0"/>
          <w:numId w:val="11"/>
        </w:numPr>
        <w:spacing w:before="100" w:beforeAutospacing="1" w:after="100" w:afterAutospacing="1" w:line="240" w:lineRule="auto"/>
      </w:pPr>
      <w:r>
        <w:rPr>
          <w:rtl/>
        </w:rPr>
        <w:t xml:space="preserve">نجاح الاختبارات </w:t>
      </w:r>
    </w:p>
    <w:p w14:paraId="276182A6" w14:textId="5A00EDE7" w:rsidR="00E8249B" w:rsidRDefault="00E8249B" w:rsidP="00E8249B">
      <w:pPr>
        <w:spacing w:after="0"/>
      </w:pPr>
    </w:p>
    <w:p w14:paraId="62DDE635" w14:textId="77777777" w:rsidR="00E8249B" w:rsidRPr="00C5255A" w:rsidRDefault="00E8249B" w:rsidP="00E8249B">
      <w:pPr>
        <w:pStyle w:val="Heading2"/>
        <w:rPr>
          <w:b/>
          <w:bCs/>
          <w:color w:val="000000" w:themeColor="text1"/>
        </w:rPr>
      </w:pPr>
      <w:r w:rsidRPr="00C5255A">
        <w:rPr>
          <w:b/>
          <w:bCs/>
          <w:color w:val="000000" w:themeColor="text1"/>
          <w:rtl/>
        </w:rPr>
        <w:t>رابعاً: العلاقة بين إدارة المشاريع وجودة التنفيذ</w:t>
      </w:r>
    </w:p>
    <w:p w14:paraId="75D5592A" w14:textId="77777777" w:rsidR="00E8249B" w:rsidRDefault="00E8249B" w:rsidP="00E8249B">
      <w:pPr>
        <w:pStyle w:val="NormalWeb"/>
        <w:bidi/>
      </w:pPr>
      <w:r>
        <w:rPr>
          <w:rtl/>
        </w:rPr>
        <w:t>تفترض الدراسات الحديثة أن</w:t>
      </w:r>
      <w:r>
        <w:t>:</w:t>
      </w:r>
    </w:p>
    <w:p w14:paraId="14CA9F44" w14:textId="549C5C7B" w:rsidR="00E8249B" w:rsidRDefault="00C5255A" w:rsidP="00E8249B">
      <w:pPr>
        <w:pStyle w:val="NormalWeb"/>
        <w:bidi/>
      </w:pPr>
      <w:r>
        <w:rPr>
          <w:rStyle w:val="Strong"/>
          <w:rFonts w:hint="cs"/>
          <w:rtl/>
        </w:rPr>
        <w:t xml:space="preserve">بعلاقة طردية فانه </w:t>
      </w:r>
      <w:r w:rsidR="00E8249B">
        <w:rPr>
          <w:rStyle w:val="Strong"/>
          <w:rtl/>
        </w:rPr>
        <w:t>كلما زاد مستوى تطبيق مبادئ إدارة المشاريع الاحترافية، ارتفعت جودة تنفيذ المشاريع</w:t>
      </w:r>
      <w:r w:rsidR="00E8249B">
        <w:rPr>
          <w:rStyle w:val="Strong"/>
        </w:rPr>
        <w:t>.</w:t>
      </w:r>
    </w:p>
    <w:p w14:paraId="7139D31C" w14:textId="0D94B7D3" w:rsidR="00E8249B" w:rsidRDefault="00E8249B" w:rsidP="00E8249B">
      <w:pPr>
        <w:spacing w:after="0"/>
      </w:pPr>
    </w:p>
    <w:p w14:paraId="5264D434" w14:textId="77777777" w:rsidR="00E8249B" w:rsidRPr="00C5255A" w:rsidRDefault="00E8249B" w:rsidP="00E8249B">
      <w:pPr>
        <w:pStyle w:val="Heading2"/>
        <w:rPr>
          <w:b/>
          <w:bCs/>
          <w:color w:val="000000" w:themeColor="text1"/>
        </w:rPr>
      </w:pPr>
      <w:r w:rsidRPr="00C5255A">
        <w:rPr>
          <w:b/>
          <w:bCs/>
          <w:color w:val="000000" w:themeColor="text1"/>
          <w:rtl/>
        </w:rPr>
        <w:t>خامساً: تطبيق الإطار النظري على مشاريع أنظمة الحريق</w:t>
      </w:r>
    </w:p>
    <w:p w14:paraId="012DB2A0" w14:textId="77777777" w:rsidR="00E8249B" w:rsidRDefault="00E8249B" w:rsidP="00E8249B">
      <w:pPr>
        <w:pStyle w:val="NormalWeb"/>
        <w:bidi/>
      </w:pPr>
      <w:r>
        <w:rPr>
          <w:rtl/>
        </w:rPr>
        <w:t>تتميز مشاريع أنظمة الحماية من الحريق بأنها</w:t>
      </w:r>
      <w:r>
        <w:t>:</w:t>
      </w:r>
    </w:p>
    <w:p w14:paraId="512A4E89" w14:textId="77777777" w:rsidR="00E8249B" w:rsidRDefault="00E8249B" w:rsidP="00E8249B">
      <w:pPr>
        <w:numPr>
          <w:ilvl w:val="0"/>
          <w:numId w:val="13"/>
        </w:numPr>
        <w:spacing w:before="100" w:beforeAutospacing="1" w:after="100" w:afterAutospacing="1" w:line="240" w:lineRule="auto"/>
      </w:pPr>
      <w:r>
        <w:rPr>
          <w:rtl/>
        </w:rPr>
        <w:t xml:space="preserve">مشاريع حساسة </w:t>
      </w:r>
    </w:p>
    <w:p w14:paraId="5F13B044" w14:textId="77777777" w:rsidR="00E8249B" w:rsidRDefault="00E8249B" w:rsidP="00E8249B">
      <w:pPr>
        <w:numPr>
          <w:ilvl w:val="0"/>
          <w:numId w:val="13"/>
        </w:numPr>
        <w:spacing w:before="100" w:beforeAutospacing="1" w:after="100" w:afterAutospacing="1" w:line="240" w:lineRule="auto"/>
      </w:pPr>
      <w:r>
        <w:rPr>
          <w:rtl/>
        </w:rPr>
        <w:t xml:space="preserve">تعتمد على التكامل بين عدة أنظمة </w:t>
      </w:r>
    </w:p>
    <w:p w14:paraId="115E057C" w14:textId="77777777" w:rsidR="00E8249B" w:rsidRDefault="00E8249B" w:rsidP="00E8249B">
      <w:pPr>
        <w:numPr>
          <w:ilvl w:val="0"/>
          <w:numId w:val="13"/>
        </w:numPr>
        <w:spacing w:before="100" w:beforeAutospacing="1" w:after="100" w:afterAutospacing="1" w:line="240" w:lineRule="auto"/>
      </w:pPr>
      <w:r>
        <w:rPr>
          <w:rtl/>
        </w:rPr>
        <w:t xml:space="preserve">تتطلب دقة عالية </w:t>
      </w:r>
    </w:p>
    <w:p w14:paraId="5F052549" w14:textId="77777777" w:rsidR="00E8249B" w:rsidRDefault="00E8249B" w:rsidP="00E8249B">
      <w:pPr>
        <w:pStyle w:val="NormalWeb"/>
        <w:bidi/>
      </w:pPr>
      <w:r>
        <w:rPr>
          <w:rtl/>
        </w:rPr>
        <w:t>لذلك فإن ضعف إدارة المشروع يؤدي إلى</w:t>
      </w:r>
      <w:r>
        <w:t>:</w:t>
      </w:r>
    </w:p>
    <w:p w14:paraId="6374470C" w14:textId="77777777" w:rsidR="00E8249B" w:rsidRDefault="00E8249B" w:rsidP="00E8249B">
      <w:pPr>
        <w:numPr>
          <w:ilvl w:val="0"/>
          <w:numId w:val="14"/>
        </w:numPr>
        <w:spacing w:before="100" w:beforeAutospacing="1" w:after="100" w:afterAutospacing="1" w:line="240" w:lineRule="auto"/>
      </w:pPr>
      <w:r>
        <w:rPr>
          <w:rtl/>
        </w:rPr>
        <w:t xml:space="preserve">أخطاء في التركيب </w:t>
      </w:r>
    </w:p>
    <w:p w14:paraId="7ED675EA" w14:textId="77777777" w:rsidR="00E8249B" w:rsidRDefault="00E8249B" w:rsidP="00E8249B">
      <w:pPr>
        <w:numPr>
          <w:ilvl w:val="0"/>
          <w:numId w:val="14"/>
        </w:numPr>
        <w:spacing w:before="100" w:beforeAutospacing="1" w:after="100" w:afterAutospacing="1" w:line="240" w:lineRule="auto"/>
      </w:pPr>
      <w:r>
        <w:rPr>
          <w:rtl/>
        </w:rPr>
        <w:t xml:space="preserve">فشل الأنظمة عند التشغيل </w:t>
      </w:r>
    </w:p>
    <w:p w14:paraId="04769B0E" w14:textId="77777777" w:rsidR="00E8249B" w:rsidRDefault="00E8249B" w:rsidP="00E8249B">
      <w:pPr>
        <w:numPr>
          <w:ilvl w:val="0"/>
          <w:numId w:val="14"/>
        </w:numPr>
        <w:spacing w:before="100" w:beforeAutospacing="1" w:after="100" w:afterAutospacing="1" w:line="240" w:lineRule="auto"/>
      </w:pPr>
      <w:r>
        <w:rPr>
          <w:rtl/>
        </w:rPr>
        <w:t xml:space="preserve">عدم مطابقة الكود </w:t>
      </w:r>
    </w:p>
    <w:p w14:paraId="5527241A" w14:textId="77777777" w:rsidR="00E8249B" w:rsidRDefault="00E8249B" w:rsidP="00E8249B">
      <w:pPr>
        <w:pStyle w:val="NormalWeb"/>
        <w:bidi/>
      </w:pPr>
      <w:r>
        <w:rPr>
          <w:rtl/>
        </w:rPr>
        <w:t>بينما يؤدي التطبيق الصحيح لمبادئ إدارة المشاريع إلى</w:t>
      </w:r>
      <w:r>
        <w:t>:</w:t>
      </w:r>
    </w:p>
    <w:p w14:paraId="59A0E63D" w14:textId="77777777" w:rsidR="00E8249B" w:rsidRDefault="00E8249B" w:rsidP="00E8249B">
      <w:pPr>
        <w:numPr>
          <w:ilvl w:val="0"/>
          <w:numId w:val="15"/>
        </w:numPr>
        <w:spacing w:before="100" w:beforeAutospacing="1" w:after="100" w:afterAutospacing="1" w:line="240" w:lineRule="auto"/>
      </w:pPr>
      <w:r>
        <w:rPr>
          <w:rtl/>
        </w:rPr>
        <w:t xml:space="preserve">تحسين الجودة </w:t>
      </w:r>
    </w:p>
    <w:p w14:paraId="0CADA87A" w14:textId="77777777" w:rsidR="00E8249B" w:rsidRDefault="00E8249B" w:rsidP="00E8249B">
      <w:pPr>
        <w:numPr>
          <w:ilvl w:val="0"/>
          <w:numId w:val="15"/>
        </w:numPr>
        <w:spacing w:before="100" w:beforeAutospacing="1" w:after="100" w:afterAutospacing="1" w:line="240" w:lineRule="auto"/>
      </w:pPr>
      <w:r>
        <w:rPr>
          <w:rtl/>
        </w:rPr>
        <w:t xml:space="preserve">تقليل الأعطال </w:t>
      </w:r>
    </w:p>
    <w:p w14:paraId="7D24FC86" w14:textId="77777777" w:rsidR="00E8249B" w:rsidRDefault="00E8249B" w:rsidP="00E8249B">
      <w:pPr>
        <w:numPr>
          <w:ilvl w:val="0"/>
          <w:numId w:val="15"/>
        </w:numPr>
        <w:spacing w:before="100" w:beforeAutospacing="1" w:after="100" w:afterAutospacing="1" w:line="240" w:lineRule="auto"/>
      </w:pPr>
      <w:r>
        <w:rPr>
          <w:rtl/>
        </w:rPr>
        <w:t>رفع مستوى السلامة</w:t>
      </w:r>
    </w:p>
    <w:p w14:paraId="0E8B1E29" w14:textId="77777777" w:rsidR="00E8249B" w:rsidRPr="009125CE" w:rsidRDefault="00E8249B" w:rsidP="009145B9">
      <w:pPr>
        <w:rPr>
          <w:rFonts w:ascii="Sakkal Majalla" w:hAnsi="Sakkal Majalla" w:cs="Sakkal Majalla"/>
          <w:b/>
          <w:bCs/>
          <w:sz w:val="28"/>
          <w:szCs w:val="28"/>
          <w:lang w:bidi="ar-EG"/>
        </w:rPr>
      </w:pPr>
    </w:p>
    <w:sectPr w:rsidR="00E8249B"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A66109" w14:textId="77777777" w:rsidR="0062019D" w:rsidRDefault="0062019D" w:rsidP="009125CE">
      <w:pPr>
        <w:spacing w:after="0" w:line="240" w:lineRule="auto"/>
      </w:pPr>
      <w:r>
        <w:separator/>
      </w:r>
    </w:p>
  </w:endnote>
  <w:endnote w:type="continuationSeparator" w:id="0">
    <w:p w14:paraId="3A793365" w14:textId="77777777" w:rsidR="0062019D" w:rsidRDefault="0062019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BD0779" w14:textId="77777777" w:rsidR="0062019D" w:rsidRDefault="0062019D" w:rsidP="009125CE">
      <w:pPr>
        <w:spacing w:after="0" w:line="240" w:lineRule="auto"/>
      </w:pPr>
      <w:r>
        <w:separator/>
      </w:r>
    </w:p>
  </w:footnote>
  <w:footnote w:type="continuationSeparator" w:id="0">
    <w:p w14:paraId="08C8AE5B" w14:textId="77777777" w:rsidR="0062019D" w:rsidRDefault="0062019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1183A"/>
    <w:multiLevelType w:val="multilevel"/>
    <w:tmpl w:val="3F8C4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60795"/>
    <w:multiLevelType w:val="multilevel"/>
    <w:tmpl w:val="3512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A753CC"/>
    <w:multiLevelType w:val="multilevel"/>
    <w:tmpl w:val="DF94A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0D4F6E"/>
    <w:multiLevelType w:val="multilevel"/>
    <w:tmpl w:val="FB50F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100C5B"/>
    <w:multiLevelType w:val="multilevel"/>
    <w:tmpl w:val="85E63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867419"/>
    <w:multiLevelType w:val="multilevel"/>
    <w:tmpl w:val="4540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F249EF"/>
    <w:multiLevelType w:val="multilevel"/>
    <w:tmpl w:val="1EC01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4C317E"/>
    <w:multiLevelType w:val="hybridMultilevel"/>
    <w:tmpl w:val="84E26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1B5CB7"/>
    <w:multiLevelType w:val="multilevel"/>
    <w:tmpl w:val="2A961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1403FF"/>
    <w:multiLevelType w:val="multilevel"/>
    <w:tmpl w:val="0E2E6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A00056"/>
    <w:multiLevelType w:val="multilevel"/>
    <w:tmpl w:val="27E6E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FC4B3B"/>
    <w:multiLevelType w:val="multilevel"/>
    <w:tmpl w:val="A344E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CC24D4"/>
    <w:multiLevelType w:val="multilevel"/>
    <w:tmpl w:val="3DE60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A00292"/>
    <w:multiLevelType w:val="multilevel"/>
    <w:tmpl w:val="B6B6F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9B048A"/>
    <w:multiLevelType w:val="multilevel"/>
    <w:tmpl w:val="AF3C1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970A45"/>
    <w:multiLevelType w:val="multilevel"/>
    <w:tmpl w:val="38BE4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6"/>
  </w:num>
  <w:num w:numId="4">
    <w:abstractNumId w:val="11"/>
  </w:num>
  <w:num w:numId="5">
    <w:abstractNumId w:val="13"/>
  </w:num>
  <w:num w:numId="6">
    <w:abstractNumId w:val="0"/>
  </w:num>
  <w:num w:numId="7">
    <w:abstractNumId w:val="4"/>
  </w:num>
  <w:num w:numId="8">
    <w:abstractNumId w:val="14"/>
  </w:num>
  <w:num w:numId="9">
    <w:abstractNumId w:val="2"/>
  </w:num>
  <w:num w:numId="10">
    <w:abstractNumId w:val="10"/>
  </w:num>
  <w:num w:numId="11">
    <w:abstractNumId w:val="1"/>
  </w:num>
  <w:num w:numId="12">
    <w:abstractNumId w:val="5"/>
  </w:num>
  <w:num w:numId="13">
    <w:abstractNumId w:val="3"/>
  </w:num>
  <w:num w:numId="14">
    <w:abstractNumId w:val="15"/>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903E1"/>
    <w:rsid w:val="001A0982"/>
    <w:rsid w:val="001C2162"/>
    <w:rsid w:val="001C44DE"/>
    <w:rsid w:val="001E136F"/>
    <w:rsid w:val="004C5C1E"/>
    <w:rsid w:val="00590B27"/>
    <w:rsid w:val="0062019D"/>
    <w:rsid w:val="00626998"/>
    <w:rsid w:val="0062761F"/>
    <w:rsid w:val="006948DE"/>
    <w:rsid w:val="00745430"/>
    <w:rsid w:val="007B0E54"/>
    <w:rsid w:val="007E3A20"/>
    <w:rsid w:val="00877AAC"/>
    <w:rsid w:val="008F1EAE"/>
    <w:rsid w:val="008F3658"/>
    <w:rsid w:val="009125CE"/>
    <w:rsid w:val="009145B9"/>
    <w:rsid w:val="00941EA7"/>
    <w:rsid w:val="0097127C"/>
    <w:rsid w:val="009B6888"/>
    <w:rsid w:val="009C0161"/>
    <w:rsid w:val="009D108D"/>
    <w:rsid w:val="009E1436"/>
    <w:rsid w:val="009E5668"/>
    <w:rsid w:val="00A732F1"/>
    <w:rsid w:val="00A74F76"/>
    <w:rsid w:val="00AA79E9"/>
    <w:rsid w:val="00AB0A70"/>
    <w:rsid w:val="00AB0E22"/>
    <w:rsid w:val="00B5697C"/>
    <w:rsid w:val="00B63B0F"/>
    <w:rsid w:val="00B7678A"/>
    <w:rsid w:val="00C009DD"/>
    <w:rsid w:val="00C5255A"/>
    <w:rsid w:val="00C71E18"/>
    <w:rsid w:val="00C93077"/>
    <w:rsid w:val="00D22171"/>
    <w:rsid w:val="00D22552"/>
    <w:rsid w:val="00E71C79"/>
    <w:rsid w:val="00E8249B"/>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824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824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26998"/>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E8249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626998"/>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62699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26998"/>
    <w:rPr>
      <w:b/>
      <w:bCs/>
    </w:rPr>
  </w:style>
  <w:style w:type="character" w:styleId="Hyperlink">
    <w:name w:val="Hyperlink"/>
    <w:basedOn w:val="DefaultParagraphFont"/>
    <w:uiPriority w:val="99"/>
    <w:semiHidden/>
    <w:unhideWhenUsed/>
    <w:rsid w:val="00626998"/>
    <w:rPr>
      <w:color w:val="0000FF"/>
      <w:u w:val="single"/>
    </w:rPr>
  </w:style>
  <w:style w:type="character" w:customStyle="1" w:styleId="Heading1Char">
    <w:name w:val="Heading 1 Char"/>
    <w:basedOn w:val="DefaultParagraphFont"/>
    <w:link w:val="Heading1"/>
    <w:uiPriority w:val="9"/>
    <w:rsid w:val="00E8249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8249B"/>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E8249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385824">
      <w:bodyDiv w:val="1"/>
      <w:marLeft w:val="0"/>
      <w:marRight w:val="0"/>
      <w:marTop w:val="0"/>
      <w:marBottom w:val="0"/>
      <w:divBdr>
        <w:top w:val="none" w:sz="0" w:space="0" w:color="auto"/>
        <w:left w:val="none" w:sz="0" w:space="0" w:color="auto"/>
        <w:bottom w:val="none" w:sz="0" w:space="0" w:color="auto"/>
        <w:right w:val="none" w:sz="0" w:space="0" w:color="auto"/>
      </w:divBdr>
      <w:divsChild>
        <w:div w:id="339352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4872173">
      <w:bodyDiv w:val="1"/>
      <w:marLeft w:val="0"/>
      <w:marRight w:val="0"/>
      <w:marTop w:val="0"/>
      <w:marBottom w:val="0"/>
      <w:divBdr>
        <w:top w:val="none" w:sz="0" w:space="0" w:color="auto"/>
        <w:left w:val="none" w:sz="0" w:space="0" w:color="auto"/>
        <w:bottom w:val="none" w:sz="0" w:space="0" w:color="auto"/>
        <w:right w:val="none" w:sz="0" w:space="0" w:color="auto"/>
      </w:divBdr>
    </w:div>
    <w:div w:id="572934169">
      <w:bodyDiv w:val="1"/>
      <w:marLeft w:val="0"/>
      <w:marRight w:val="0"/>
      <w:marTop w:val="0"/>
      <w:marBottom w:val="0"/>
      <w:divBdr>
        <w:top w:val="none" w:sz="0" w:space="0" w:color="auto"/>
        <w:left w:val="none" w:sz="0" w:space="0" w:color="auto"/>
        <w:bottom w:val="none" w:sz="0" w:space="0" w:color="auto"/>
        <w:right w:val="none" w:sz="0" w:space="0" w:color="auto"/>
      </w:divBdr>
    </w:div>
    <w:div w:id="824664958">
      <w:bodyDiv w:val="1"/>
      <w:marLeft w:val="0"/>
      <w:marRight w:val="0"/>
      <w:marTop w:val="0"/>
      <w:marBottom w:val="0"/>
      <w:divBdr>
        <w:top w:val="none" w:sz="0" w:space="0" w:color="auto"/>
        <w:left w:val="none" w:sz="0" w:space="0" w:color="auto"/>
        <w:bottom w:val="none" w:sz="0" w:space="0" w:color="auto"/>
        <w:right w:val="none" w:sz="0" w:space="0" w:color="auto"/>
      </w:divBdr>
    </w:div>
    <w:div w:id="1090858151">
      <w:bodyDiv w:val="1"/>
      <w:marLeft w:val="0"/>
      <w:marRight w:val="0"/>
      <w:marTop w:val="0"/>
      <w:marBottom w:val="0"/>
      <w:divBdr>
        <w:top w:val="none" w:sz="0" w:space="0" w:color="auto"/>
        <w:left w:val="none" w:sz="0" w:space="0" w:color="auto"/>
        <w:bottom w:val="none" w:sz="0" w:space="0" w:color="auto"/>
        <w:right w:val="none" w:sz="0" w:space="0" w:color="auto"/>
      </w:divBdr>
    </w:div>
    <w:div w:id="1306080776">
      <w:bodyDiv w:val="1"/>
      <w:marLeft w:val="0"/>
      <w:marRight w:val="0"/>
      <w:marTop w:val="0"/>
      <w:marBottom w:val="0"/>
      <w:divBdr>
        <w:top w:val="none" w:sz="0" w:space="0" w:color="auto"/>
        <w:left w:val="none" w:sz="0" w:space="0" w:color="auto"/>
        <w:bottom w:val="none" w:sz="0" w:space="0" w:color="auto"/>
        <w:right w:val="none" w:sz="0" w:space="0" w:color="auto"/>
      </w:divBdr>
      <w:divsChild>
        <w:div w:id="2113430294">
          <w:marLeft w:val="0"/>
          <w:marRight w:val="0"/>
          <w:marTop w:val="0"/>
          <w:marBottom w:val="0"/>
          <w:divBdr>
            <w:top w:val="none" w:sz="0" w:space="0" w:color="auto"/>
            <w:left w:val="none" w:sz="0" w:space="0" w:color="auto"/>
            <w:bottom w:val="none" w:sz="0" w:space="0" w:color="auto"/>
            <w:right w:val="none" w:sz="0" w:space="0" w:color="auto"/>
          </w:divBdr>
        </w:div>
      </w:divsChild>
    </w:div>
    <w:div w:id="1349017952">
      <w:bodyDiv w:val="1"/>
      <w:marLeft w:val="0"/>
      <w:marRight w:val="0"/>
      <w:marTop w:val="0"/>
      <w:marBottom w:val="0"/>
      <w:divBdr>
        <w:top w:val="none" w:sz="0" w:space="0" w:color="auto"/>
        <w:left w:val="none" w:sz="0" w:space="0" w:color="auto"/>
        <w:bottom w:val="none" w:sz="0" w:space="0" w:color="auto"/>
        <w:right w:val="none" w:sz="0" w:space="0" w:color="auto"/>
      </w:divBdr>
    </w:div>
    <w:div w:id="1397896492">
      <w:bodyDiv w:val="1"/>
      <w:marLeft w:val="0"/>
      <w:marRight w:val="0"/>
      <w:marTop w:val="0"/>
      <w:marBottom w:val="0"/>
      <w:divBdr>
        <w:top w:val="none" w:sz="0" w:space="0" w:color="auto"/>
        <w:left w:val="none" w:sz="0" w:space="0" w:color="auto"/>
        <w:bottom w:val="none" w:sz="0" w:space="0" w:color="auto"/>
        <w:right w:val="none" w:sz="0" w:space="0" w:color="auto"/>
      </w:divBdr>
    </w:div>
    <w:div w:id="1406762610">
      <w:bodyDiv w:val="1"/>
      <w:marLeft w:val="0"/>
      <w:marRight w:val="0"/>
      <w:marTop w:val="0"/>
      <w:marBottom w:val="0"/>
      <w:divBdr>
        <w:top w:val="none" w:sz="0" w:space="0" w:color="auto"/>
        <w:left w:val="none" w:sz="0" w:space="0" w:color="auto"/>
        <w:bottom w:val="none" w:sz="0" w:space="0" w:color="auto"/>
        <w:right w:val="none" w:sz="0" w:space="0" w:color="auto"/>
      </w:divBdr>
      <w:divsChild>
        <w:div w:id="464650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7749905">
      <w:bodyDiv w:val="1"/>
      <w:marLeft w:val="0"/>
      <w:marRight w:val="0"/>
      <w:marTop w:val="0"/>
      <w:marBottom w:val="0"/>
      <w:divBdr>
        <w:top w:val="none" w:sz="0" w:space="0" w:color="auto"/>
        <w:left w:val="none" w:sz="0" w:space="0" w:color="auto"/>
        <w:bottom w:val="none" w:sz="0" w:space="0" w:color="auto"/>
        <w:right w:val="none" w:sz="0" w:space="0" w:color="auto"/>
      </w:divBdr>
    </w:div>
    <w:div w:id="1882596122">
      <w:bodyDiv w:val="1"/>
      <w:marLeft w:val="0"/>
      <w:marRight w:val="0"/>
      <w:marTop w:val="0"/>
      <w:marBottom w:val="0"/>
      <w:divBdr>
        <w:top w:val="none" w:sz="0" w:space="0" w:color="auto"/>
        <w:left w:val="none" w:sz="0" w:space="0" w:color="auto"/>
        <w:bottom w:val="none" w:sz="0" w:space="0" w:color="auto"/>
        <w:right w:val="none" w:sz="0" w:space="0" w:color="auto"/>
      </w:divBdr>
    </w:div>
    <w:div w:id="1920945775">
      <w:bodyDiv w:val="1"/>
      <w:marLeft w:val="0"/>
      <w:marRight w:val="0"/>
      <w:marTop w:val="0"/>
      <w:marBottom w:val="0"/>
      <w:divBdr>
        <w:top w:val="none" w:sz="0" w:space="0" w:color="auto"/>
        <w:left w:val="none" w:sz="0" w:space="0" w:color="auto"/>
        <w:bottom w:val="none" w:sz="0" w:space="0" w:color="auto"/>
        <w:right w:val="none" w:sz="0" w:space="0" w:color="auto"/>
      </w:divBdr>
      <w:divsChild>
        <w:div w:id="18354123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2835608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916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Pages>
  <Words>584</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PROJECTS SECTOR ANC</cp:lastModifiedBy>
  <cp:revision>14</cp:revision>
  <dcterms:created xsi:type="dcterms:W3CDTF">2024-05-24T10:17:00Z</dcterms:created>
  <dcterms:modified xsi:type="dcterms:W3CDTF">2026-04-28T02:42:00Z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