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579D3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34A04082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0B601F59" w14:textId="77777777" w:rsidTr="001579D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02D798F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1579D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2413F820" w:rsidR="00EA22ED" w:rsidRDefault="00EA22ED" w:rsidP="00CC5AD4">
            <w:pPr>
              <w:jc w:val="center"/>
            </w:pPr>
          </w:p>
        </w:tc>
      </w:tr>
      <w:tr w:rsidR="00EA22ED" w14:paraId="1476836D" w14:textId="77777777" w:rsidTr="00233FC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2D22A68A" w:rsidR="00EA22ED" w:rsidRDefault="00EA22ED" w:rsidP="00CC5AD4">
            <w:pPr>
              <w:jc w:val="center"/>
            </w:pPr>
          </w:p>
        </w:tc>
      </w:tr>
      <w:tr w:rsidR="00EA22ED" w14:paraId="6EE58949" w14:textId="77777777" w:rsidTr="001579D3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255BCE7B" w:rsidR="00EA22ED" w:rsidRDefault="00EA22ED" w:rsidP="00CC5AD4">
            <w:pPr>
              <w:jc w:val="center"/>
            </w:pPr>
          </w:p>
        </w:tc>
      </w:tr>
      <w:tr w:rsidR="00EA22ED" w14:paraId="4E506947" w14:textId="77777777" w:rsidTr="00233FC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4E0D1010" w:rsidR="00EA22ED" w:rsidRDefault="00EA22ED" w:rsidP="00CC5AD4">
            <w:pPr>
              <w:jc w:val="center"/>
            </w:pPr>
          </w:p>
        </w:tc>
      </w:tr>
      <w:tr w:rsidR="00EA22ED" w14:paraId="0AF6A553" w14:textId="77777777" w:rsidTr="00233FC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662E054F" w:rsidR="00EA22ED" w:rsidRDefault="00EA22ED" w:rsidP="00CC5AD4">
            <w:pPr>
              <w:jc w:val="center"/>
            </w:pPr>
          </w:p>
        </w:tc>
      </w:tr>
      <w:tr w:rsidR="00EA22ED" w14:paraId="619084FA" w14:textId="77777777" w:rsidTr="00DA3D24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44CD2CA1" w:rsidR="00EA22ED" w:rsidRDefault="00932E23" w:rsidP="00932E23">
            <w:pPr>
              <w:pStyle w:val="ListParagraph"/>
              <w:numPr>
                <w:ilvl w:val="0"/>
                <w:numId w:val="1"/>
              </w:numPr>
            </w:pPr>
            <w:r w:rsidRPr="00932E23">
              <w:t>Previous studies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89B948F" w14:textId="6ADA8ECD" w:rsidR="00EA22ED" w:rsidRPr="00DA3D24" w:rsidRDefault="00DA3D24" w:rsidP="00DA3D24">
            <w:pPr>
              <w:bidi/>
              <w:rPr>
                <w:rFonts w:hint="cs"/>
                <w:b/>
                <w:bCs/>
                <w:color w:val="FF0000"/>
                <w:rtl/>
              </w:rPr>
            </w:pPr>
            <w:r w:rsidRPr="00DA3D24">
              <w:rPr>
                <w:rFonts w:hint="cs"/>
                <w:b/>
                <w:bCs/>
                <w:color w:val="FF0000"/>
                <w:rtl/>
              </w:rPr>
              <w:t xml:space="preserve">-عدد الدراسات السابقة غير كاف </w:t>
            </w:r>
          </w:p>
          <w:p w14:paraId="4BDC680C" w14:textId="5DA52F6E" w:rsidR="00DA3D24" w:rsidRDefault="00DA3D24" w:rsidP="00DA3D24">
            <w:pPr>
              <w:tabs>
                <w:tab w:val="right" w:pos="603"/>
              </w:tabs>
              <w:bidi/>
            </w:pPr>
            <w:r w:rsidRPr="00DA3D24">
              <w:rPr>
                <w:rFonts w:hint="cs"/>
                <w:b/>
                <w:bCs/>
                <w:color w:val="FF0000"/>
                <w:rtl/>
              </w:rPr>
              <w:t>-أين الدراسات السابقة الأجنبية</w:t>
            </w:r>
          </w:p>
        </w:tc>
      </w:tr>
      <w:tr w:rsidR="00EA22ED" w14:paraId="4E69D530" w14:textId="77777777" w:rsidTr="00233FC9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0E8E9D31" w:rsidR="00EA22ED" w:rsidRDefault="00EA22ED" w:rsidP="00CC5AD4">
            <w:pPr>
              <w:jc w:val="center"/>
            </w:pPr>
          </w:p>
        </w:tc>
      </w:tr>
      <w:tr w:rsidR="005B5DF1" w14:paraId="58CBC7E9" w14:textId="77777777" w:rsidTr="00FC72C8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394CB647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10310D16" w:rsidR="005B5DF1" w:rsidRDefault="005B5DF1" w:rsidP="005B5DF1">
            <w:pPr>
              <w:jc w:val="center"/>
            </w:pPr>
          </w:p>
        </w:tc>
      </w:tr>
      <w:tr w:rsidR="005B5DF1" w14:paraId="3D41E8ED" w14:textId="77777777" w:rsidTr="00FC72C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shd w:val="clear" w:color="auto" w:fill="E36C0A" w:themeFill="accent6" w:themeFillShade="BF"/>
            <w:vAlign w:val="center"/>
          </w:tcPr>
          <w:p w14:paraId="691805D9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44CFC5E1" w:rsidR="005B5DF1" w:rsidRDefault="005B5DF1" w:rsidP="005B5DF1">
            <w:pPr>
              <w:jc w:val="center"/>
            </w:pPr>
          </w:p>
        </w:tc>
      </w:tr>
      <w:tr w:rsidR="005B5DF1" w14:paraId="47D83E04" w14:textId="77777777" w:rsidTr="00FC72C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026C83D2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1E72E1D" w:rsidR="005B5DF1" w:rsidRDefault="005B5DF1" w:rsidP="005B5DF1">
            <w:pPr>
              <w:jc w:val="center"/>
            </w:pPr>
          </w:p>
        </w:tc>
      </w:tr>
      <w:tr w:rsidR="005B5DF1" w14:paraId="3A1E1457" w14:textId="77777777" w:rsidTr="002A1ABB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6AF278AC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shd w:val="clear" w:color="auto" w:fill="FFFFFF" w:themeFill="background1"/>
            <w:vAlign w:val="center"/>
          </w:tcPr>
          <w:p w14:paraId="730C4E20" w14:textId="33561059" w:rsidR="005B5DF1" w:rsidRPr="00FC72C8" w:rsidRDefault="00FC72C8" w:rsidP="00FC72C8">
            <w:pPr>
              <w:jc w:val="right"/>
              <w:rPr>
                <w:b/>
                <w:bCs/>
                <w:color w:val="FF0000"/>
              </w:rPr>
            </w:pPr>
            <w:r w:rsidRPr="00FC72C8">
              <w:rPr>
                <w:rFonts w:hint="cs"/>
                <w:b/>
                <w:bCs/>
                <w:color w:val="FF0000"/>
                <w:rtl/>
              </w:rPr>
              <w:t>أين المراجع الأجنبية</w:t>
            </w:r>
            <w:r>
              <w:rPr>
                <w:rFonts w:hint="cs"/>
                <w:b/>
                <w:bCs/>
                <w:color w:val="FF0000"/>
                <w:rtl/>
              </w:rPr>
              <w:t xml:space="preserve"> ومراعاة أن تكون المراجع حديثة</w:t>
            </w:r>
          </w:p>
        </w:tc>
      </w:tr>
      <w:tr w:rsidR="005B5DF1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EB8968A" w:rsidR="005B5DF1" w:rsidRPr="001579D3" w:rsidRDefault="001579D3" w:rsidP="001579D3">
            <w:pPr>
              <w:bidi/>
              <w:rPr>
                <w:b/>
                <w:bCs/>
                <w:color w:val="FF0000"/>
              </w:rPr>
            </w:pPr>
            <w:r w:rsidRPr="001579D3">
              <w:rPr>
                <w:rFonts w:hint="cs"/>
                <w:b/>
                <w:bCs/>
                <w:color w:val="FF0000"/>
                <w:rtl/>
              </w:rPr>
              <w:t>-ترقيم المرجع عند إستخدامه في الفقرات وكتابته كاملا بالطريقة العلمية أسفل كل صفحة.</w:t>
            </w:r>
          </w:p>
        </w:tc>
      </w:tr>
    </w:tbl>
    <w:p w14:paraId="113F1A90" w14:textId="77777777" w:rsidR="00C11370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137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579D3"/>
    <w:rsid w:val="00177708"/>
    <w:rsid w:val="00207574"/>
    <w:rsid w:val="00233FC9"/>
    <w:rsid w:val="002A1ABB"/>
    <w:rsid w:val="005B5DF1"/>
    <w:rsid w:val="00932E23"/>
    <w:rsid w:val="009847B5"/>
    <w:rsid w:val="00B752C5"/>
    <w:rsid w:val="00C11370"/>
    <w:rsid w:val="00CC5AD4"/>
    <w:rsid w:val="00D06A80"/>
    <w:rsid w:val="00DA3D24"/>
    <w:rsid w:val="00DC0BB7"/>
    <w:rsid w:val="00E52401"/>
    <w:rsid w:val="00EA22ED"/>
    <w:rsid w:val="00FC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2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2E2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3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m.barakat</cp:lastModifiedBy>
  <cp:revision>9</cp:revision>
  <dcterms:created xsi:type="dcterms:W3CDTF">2024-02-22T10:30:00Z</dcterms:created>
  <dcterms:modified xsi:type="dcterms:W3CDTF">2024-02-26T07:36:00Z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