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32B415AF"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C116F">
        <w:rPr>
          <w:rFonts w:ascii="Sakkal Majalla" w:hAnsi="Sakkal Majalla" w:cs="Sakkal Majalla" w:hint="cs"/>
          <w:b/>
          <w:bCs/>
          <w:sz w:val="28"/>
          <w:szCs w:val="28"/>
          <w:rtl/>
          <w:lang w:bidi="ar-EG"/>
        </w:rPr>
        <w:t xml:space="preserve"> أ</w:t>
      </w:r>
      <w:r w:rsidR="00EC116F">
        <w:rPr>
          <w:rFonts w:ascii="Sakkal Majalla" w:hAnsi="Sakkal Majalla" w:cs="Sakkal Majalla" w:hint="cs"/>
          <w:sz w:val="28"/>
          <w:szCs w:val="28"/>
          <w:rtl/>
          <w:lang w:bidi="ar-EG"/>
        </w:rPr>
        <w:t xml:space="preserve">دارة اعمال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042F7FF" w14:textId="77777777" w:rsidR="00EC116F" w:rsidRPr="001902DB" w:rsidRDefault="00EC116F" w:rsidP="009125CE">
      <w:pPr>
        <w:jc w:val="center"/>
        <w:rPr>
          <w:rFonts w:ascii="Sakkal Majalla" w:hAnsi="Sakkal Majalla" w:cs="Sakkal Majalla"/>
          <w:b/>
          <w:bCs/>
          <w:sz w:val="28"/>
          <w:szCs w:val="28"/>
          <w:rtl/>
          <w:lang w:bidi="ar-EG"/>
        </w:rPr>
      </w:pPr>
    </w:p>
    <w:p w14:paraId="44290F14" w14:textId="76343865" w:rsidR="00EC116F" w:rsidRPr="009125CE" w:rsidRDefault="00EC116F" w:rsidP="00EC116F">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تحليل فاعلية استراتيجيات اشراك الموظفين في المنظمات الحديثة </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EC116F">
      <w:pPr>
        <w:rPr>
          <w:rFonts w:ascii="Sakkal Majalla" w:hAnsi="Sakkal Majalla" w:cs="Sakkal Majalla"/>
          <w:b/>
          <w:bCs/>
          <w:sz w:val="28"/>
          <w:szCs w:val="28"/>
          <w:rtl/>
          <w:lang w:bidi="ar-EG"/>
        </w:rPr>
      </w:pPr>
    </w:p>
    <w:p w14:paraId="751A7E65" w14:textId="73D4BF9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EC116F">
        <w:rPr>
          <w:rFonts w:ascii="Sakkal Majalla" w:hAnsi="Sakkal Majalla" w:cs="Sakkal Majalla" w:hint="cs"/>
          <w:b/>
          <w:bCs/>
          <w:sz w:val="28"/>
          <w:szCs w:val="28"/>
          <w:rtl/>
          <w:lang w:bidi="ar-EG"/>
        </w:rPr>
        <w:t xml:space="preserve"> عواطف ضيف </w:t>
      </w:r>
      <w:proofErr w:type="gramStart"/>
      <w:r w:rsidR="00EC116F">
        <w:rPr>
          <w:rFonts w:ascii="Sakkal Majalla" w:hAnsi="Sakkal Majalla" w:cs="Sakkal Majalla" w:hint="cs"/>
          <w:b/>
          <w:bCs/>
          <w:sz w:val="28"/>
          <w:szCs w:val="28"/>
          <w:rtl/>
          <w:lang w:bidi="ar-EG"/>
        </w:rPr>
        <w:t>الله  سعيد</w:t>
      </w:r>
      <w:proofErr w:type="gramEnd"/>
      <w:r w:rsidR="00EC116F">
        <w:rPr>
          <w:rFonts w:ascii="Sakkal Majalla" w:hAnsi="Sakkal Majalla" w:cs="Sakkal Majalla" w:hint="cs"/>
          <w:b/>
          <w:bCs/>
          <w:sz w:val="28"/>
          <w:szCs w:val="28"/>
          <w:rtl/>
          <w:lang w:bidi="ar-EG"/>
        </w:rPr>
        <w:t xml:space="preserve"> السعيد</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40A046F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r w:rsidR="00382562">
        <w:rPr>
          <w:rFonts w:ascii="Sakkal Majalla" w:hAnsi="Sakkal Majalla" w:cs="Sakkal Majalla" w:hint="cs"/>
          <w:b/>
          <w:bCs/>
          <w:sz w:val="28"/>
          <w:szCs w:val="28"/>
          <w:rtl/>
          <w:lang w:bidi="ar-EG"/>
        </w:rPr>
        <w:t xml:space="preserve"> د. فايز جراد</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6A9F50B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r w:rsidR="00EC116F">
        <w:rPr>
          <w:rFonts w:ascii="Sakkal Majalla" w:hAnsi="Sakkal Majalla" w:cs="Sakkal Majalla" w:hint="cs"/>
          <w:b/>
          <w:bCs/>
          <w:sz w:val="28"/>
          <w:szCs w:val="28"/>
          <w:rtl/>
          <w:lang w:bidi="ar-EG"/>
        </w:rPr>
        <w:t xml:space="preserve"> 2024 /2025</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297B42A1" w14:textId="77777777" w:rsidR="00EC116F" w:rsidRDefault="00EC116F" w:rsidP="00A74F76">
      <w:pPr>
        <w:rPr>
          <w:rFonts w:ascii="Sakkal Majalla" w:hAnsi="Sakkal Majalla" w:cs="Sakkal Majalla"/>
          <w:b/>
          <w:bCs/>
          <w:sz w:val="28"/>
          <w:szCs w:val="28"/>
          <w:u w:val="single"/>
          <w:rtl/>
        </w:rPr>
      </w:pPr>
    </w:p>
    <w:p w14:paraId="3F5103CC" w14:textId="77777777" w:rsidR="00EC116F" w:rsidRDefault="00EC116F" w:rsidP="00A74F76">
      <w:pPr>
        <w:rPr>
          <w:rFonts w:ascii="Sakkal Majalla" w:hAnsi="Sakkal Majalla" w:cs="Sakkal Majalla"/>
          <w:b/>
          <w:bCs/>
          <w:sz w:val="28"/>
          <w:szCs w:val="28"/>
          <w:u w:val="single"/>
          <w:rtl/>
        </w:rPr>
      </w:pPr>
    </w:p>
    <w:p w14:paraId="6A84CEB3" w14:textId="21CB20D9" w:rsidR="004C6BC0" w:rsidRPr="002E3CA3" w:rsidRDefault="002E3CA3" w:rsidP="002E3CA3">
      <w:pPr>
        <w:jc w:val="center"/>
        <w:rPr>
          <w:rFonts w:ascii="Sakkal Majalla" w:hAnsi="Sakkal Majalla" w:cs="Sakkal Majalla"/>
          <w:b/>
          <w:bCs/>
          <w:sz w:val="28"/>
          <w:szCs w:val="28"/>
          <w:rtl/>
        </w:rPr>
      </w:pPr>
      <w:r w:rsidRPr="002E3CA3">
        <w:rPr>
          <w:rFonts w:ascii="Sakkal Majalla" w:hAnsi="Sakkal Majalla" w:cs="Sakkal Majalla"/>
          <w:b/>
          <w:bCs/>
          <w:sz w:val="28"/>
          <w:szCs w:val="28"/>
          <w:rtl/>
        </w:rPr>
        <w:lastRenderedPageBreak/>
        <w:t>الفصل الأول: الإطار العام</w:t>
      </w:r>
    </w:p>
    <w:p w14:paraId="035BF540" w14:textId="74012211"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2FB3EA0D" w14:textId="770DAFC3" w:rsidR="00EC116F" w:rsidRDefault="00EC116F" w:rsidP="00A74F76">
      <w:pPr>
        <w:rPr>
          <w:rFonts w:ascii="Sakkal Majalla" w:hAnsi="Sakkal Majalla" w:cs="Sakkal Majalla"/>
          <w:sz w:val="28"/>
          <w:szCs w:val="28"/>
          <w:rtl/>
          <w:lang w:bidi="ar-EG"/>
        </w:rPr>
      </w:pPr>
      <w:r>
        <w:rPr>
          <w:rFonts w:ascii="Sakkal Majalla" w:hAnsi="Sakkal Majalla" w:cs="Sakkal Majalla" w:hint="cs"/>
          <w:sz w:val="28"/>
          <w:szCs w:val="28"/>
          <w:u w:val="single"/>
          <w:rtl/>
          <w:lang w:bidi="ar-EG"/>
        </w:rPr>
        <w:t xml:space="preserve">في العقود </w:t>
      </w:r>
      <w:proofErr w:type="gramStart"/>
      <w:r>
        <w:rPr>
          <w:rFonts w:ascii="Sakkal Majalla" w:hAnsi="Sakkal Majalla" w:cs="Sakkal Majalla" w:hint="cs"/>
          <w:sz w:val="28"/>
          <w:szCs w:val="28"/>
          <w:u w:val="single"/>
          <w:rtl/>
          <w:lang w:bidi="ar-EG"/>
        </w:rPr>
        <w:t xml:space="preserve">الأخيرة </w:t>
      </w:r>
      <w:r>
        <w:rPr>
          <w:rFonts w:ascii="Sakkal Majalla" w:hAnsi="Sakkal Majalla" w:cs="Sakkal Majalla" w:hint="cs"/>
          <w:sz w:val="28"/>
          <w:szCs w:val="28"/>
          <w:rtl/>
          <w:lang w:bidi="ar-EG"/>
        </w:rPr>
        <w:t>,</w:t>
      </w:r>
      <w:proofErr w:type="gramEnd"/>
      <w:r>
        <w:rPr>
          <w:rFonts w:ascii="Sakkal Majalla" w:hAnsi="Sakkal Majalla" w:cs="Sakkal Majalla" w:hint="cs"/>
          <w:sz w:val="28"/>
          <w:szCs w:val="28"/>
          <w:rtl/>
          <w:lang w:bidi="ar-EG"/>
        </w:rPr>
        <w:t xml:space="preserve"> شهدت بيئة العمل تحولات كبيرة طالت كافة جوانب </w:t>
      </w:r>
      <w:proofErr w:type="gramStart"/>
      <w:r>
        <w:rPr>
          <w:rFonts w:ascii="Sakkal Majalla" w:hAnsi="Sakkal Majalla" w:cs="Sakkal Majalla" w:hint="cs"/>
          <w:sz w:val="28"/>
          <w:szCs w:val="28"/>
          <w:rtl/>
          <w:lang w:bidi="ar-EG"/>
        </w:rPr>
        <w:t>الإدارة ,</w:t>
      </w:r>
      <w:proofErr w:type="gramEnd"/>
      <w:r>
        <w:rPr>
          <w:rFonts w:ascii="Sakkal Majalla" w:hAnsi="Sakkal Majalla" w:cs="Sakkal Majalla" w:hint="cs"/>
          <w:sz w:val="28"/>
          <w:szCs w:val="28"/>
          <w:rtl/>
          <w:lang w:bidi="ar-EG"/>
        </w:rPr>
        <w:t xml:space="preserve"> ولعل </w:t>
      </w:r>
      <w:proofErr w:type="gramStart"/>
      <w:r>
        <w:rPr>
          <w:rFonts w:ascii="Sakkal Majalla" w:hAnsi="Sakkal Majalla" w:cs="Sakkal Majalla" w:hint="cs"/>
          <w:sz w:val="28"/>
          <w:szCs w:val="28"/>
          <w:rtl/>
          <w:lang w:bidi="ar-EG"/>
        </w:rPr>
        <w:t>ابرزها</w:t>
      </w:r>
      <w:proofErr w:type="gramEnd"/>
      <w:r>
        <w:rPr>
          <w:rFonts w:ascii="Sakkal Majalla" w:hAnsi="Sakkal Majalla" w:cs="Sakkal Majalla" w:hint="cs"/>
          <w:sz w:val="28"/>
          <w:szCs w:val="28"/>
          <w:rtl/>
          <w:lang w:bidi="ar-EG"/>
        </w:rPr>
        <w:t xml:space="preserve"> هو التحول من نموذج الإدارة التقليدية القائم على الأوامر </w:t>
      </w:r>
      <w:proofErr w:type="gramStart"/>
      <w:r>
        <w:rPr>
          <w:rFonts w:ascii="Sakkal Majalla" w:hAnsi="Sakkal Majalla" w:cs="Sakkal Majalla" w:hint="cs"/>
          <w:sz w:val="28"/>
          <w:szCs w:val="28"/>
          <w:rtl/>
          <w:lang w:bidi="ar-EG"/>
        </w:rPr>
        <w:t>والرقابة ,</w:t>
      </w:r>
      <w:proofErr w:type="gramEnd"/>
      <w:r>
        <w:rPr>
          <w:rFonts w:ascii="Sakkal Majalla" w:hAnsi="Sakkal Majalla" w:cs="Sakkal Majalla" w:hint="cs"/>
          <w:sz w:val="28"/>
          <w:szCs w:val="28"/>
          <w:rtl/>
          <w:lang w:bidi="ar-EG"/>
        </w:rPr>
        <w:t xml:space="preserve"> الى نموذج </w:t>
      </w:r>
      <w:proofErr w:type="gramStart"/>
      <w:r>
        <w:rPr>
          <w:rFonts w:ascii="Sakkal Majalla" w:hAnsi="Sakkal Majalla" w:cs="Sakkal Majalla" w:hint="cs"/>
          <w:sz w:val="28"/>
          <w:szCs w:val="28"/>
          <w:rtl/>
          <w:lang w:bidi="ar-EG"/>
        </w:rPr>
        <w:t>اكثر</w:t>
      </w:r>
      <w:proofErr w:type="gramEnd"/>
      <w:r>
        <w:rPr>
          <w:rFonts w:ascii="Sakkal Majalla" w:hAnsi="Sakkal Majalla" w:cs="Sakkal Majalla" w:hint="cs"/>
          <w:sz w:val="28"/>
          <w:szCs w:val="28"/>
          <w:rtl/>
          <w:lang w:bidi="ar-EG"/>
        </w:rPr>
        <w:t xml:space="preserve"> إنسانية </w:t>
      </w:r>
      <w:proofErr w:type="gramStart"/>
      <w:r>
        <w:rPr>
          <w:rFonts w:ascii="Sakkal Majalla" w:hAnsi="Sakkal Majalla" w:cs="Sakkal Majalla" w:hint="cs"/>
          <w:sz w:val="28"/>
          <w:szCs w:val="28"/>
          <w:rtl/>
          <w:lang w:bidi="ar-EG"/>
        </w:rPr>
        <w:t>وتفاعلا ,</w:t>
      </w:r>
      <w:proofErr w:type="gramEnd"/>
      <w:r>
        <w:rPr>
          <w:rFonts w:ascii="Sakkal Majalla" w:hAnsi="Sakkal Majalla" w:cs="Sakkal Majalla" w:hint="cs"/>
          <w:sz w:val="28"/>
          <w:szCs w:val="28"/>
          <w:rtl/>
          <w:lang w:bidi="ar-EG"/>
        </w:rPr>
        <w:t xml:space="preserve"> يركز على تمكين الموظفين وتعزيز ارتباطهم بمؤسساتهم. هذا التغيير </w:t>
      </w:r>
      <w:r w:rsidR="005F7E3E">
        <w:rPr>
          <w:rFonts w:ascii="Sakkal Majalla" w:hAnsi="Sakkal Majalla" w:cs="Sakkal Majalla" w:hint="cs"/>
          <w:sz w:val="28"/>
          <w:szCs w:val="28"/>
          <w:rtl/>
          <w:lang w:bidi="ar-EG"/>
        </w:rPr>
        <w:t xml:space="preserve">لم </w:t>
      </w:r>
      <w:proofErr w:type="spellStart"/>
      <w:proofErr w:type="gramStart"/>
      <w:r w:rsidR="005F7E3E">
        <w:rPr>
          <w:rFonts w:ascii="Sakkal Majalla" w:hAnsi="Sakkal Majalla" w:cs="Sakkal Majalla" w:hint="cs"/>
          <w:sz w:val="28"/>
          <w:szCs w:val="28"/>
          <w:rtl/>
          <w:lang w:bidi="ar-EG"/>
        </w:rPr>
        <w:t>يأتى</w:t>
      </w:r>
      <w:proofErr w:type="spellEnd"/>
      <w:r w:rsidR="005F7E3E">
        <w:rPr>
          <w:rFonts w:ascii="Sakkal Majalla" w:hAnsi="Sakkal Majalla" w:cs="Sakkal Majalla" w:hint="cs"/>
          <w:sz w:val="28"/>
          <w:szCs w:val="28"/>
          <w:rtl/>
          <w:lang w:bidi="ar-EG"/>
        </w:rPr>
        <w:t xml:space="preserve">  من</w:t>
      </w:r>
      <w:proofErr w:type="gramEnd"/>
      <w:r w:rsidR="005F7E3E">
        <w:rPr>
          <w:rFonts w:ascii="Sakkal Majalla" w:hAnsi="Sakkal Majalla" w:cs="Sakkal Majalla" w:hint="cs"/>
          <w:sz w:val="28"/>
          <w:szCs w:val="28"/>
          <w:rtl/>
          <w:lang w:bidi="ar-EG"/>
        </w:rPr>
        <w:t xml:space="preserve"> </w:t>
      </w:r>
      <w:proofErr w:type="gramStart"/>
      <w:r w:rsidR="005F7E3E">
        <w:rPr>
          <w:rFonts w:ascii="Sakkal Majalla" w:hAnsi="Sakkal Majalla" w:cs="Sakkal Majalla" w:hint="cs"/>
          <w:sz w:val="28"/>
          <w:szCs w:val="28"/>
          <w:rtl/>
          <w:lang w:bidi="ar-EG"/>
        </w:rPr>
        <w:t>فراغ ,</w:t>
      </w:r>
      <w:proofErr w:type="gramEnd"/>
      <w:r w:rsidR="005F7E3E">
        <w:rPr>
          <w:rFonts w:ascii="Sakkal Majalla" w:hAnsi="Sakkal Majalla" w:cs="Sakkal Majalla" w:hint="cs"/>
          <w:sz w:val="28"/>
          <w:szCs w:val="28"/>
          <w:rtl/>
          <w:lang w:bidi="ar-EG"/>
        </w:rPr>
        <w:t xml:space="preserve">بل فرضت مجموعة من العوامل العالمية مثل </w:t>
      </w:r>
      <w:proofErr w:type="gramStart"/>
      <w:r w:rsidR="005F7E3E">
        <w:rPr>
          <w:rFonts w:ascii="Sakkal Majalla" w:hAnsi="Sakkal Majalla" w:cs="Sakkal Majalla" w:hint="cs"/>
          <w:sz w:val="28"/>
          <w:szCs w:val="28"/>
          <w:rtl/>
          <w:lang w:bidi="ar-EG"/>
        </w:rPr>
        <w:t>العولمة ,</w:t>
      </w:r>
      <w:proofErr w:type="gramEnd"/>
      <w:r w:rsidR="005F7E3E">
        <w:rPr>
          <w:rFonts w:ascii="Sakkal Majalla" w:hAnsi="Sakkal Majalla" w:cs="Sakkal Majalla" w:hint="cs"/>
          <w:sz w:val="28"/>
          <w:szCs w:val="28"/>
          <w:rtl/>
          <w:lang w:bidi="ar-EG"/>
        </w:rPr>
        <w:t xml:space="preserve"> والتطور </w:t>
      </w:r>
      <w:proofErr w:type="gramStart"/>
      <w:r w:rsidR="005F7E3E">
        <w:rPr>
          <w:rFonts w:ascii="Sakkal Majalla" w:hAnsi="Sakkal Majalla" w:cs="Sakkal Majalla" w:hint="cs"/>
          <w:sz w:val="28"/>
          <w:szCs w:val="28"/>
          <w:rtl/>
          <w:lang w:bidi="ar-EG"/>
        </w:rPr>
        <w:t>التكنلوجي ,</w:t>
      </w:r>
      <w:proofErr w:type="gramEnd"/>
      <w:r w:rsidR="005F7E3E">
        <w:rPr>
          <w:rFonts w:ascii="Sakkal Majalla" w:hAnsi="Sakkal Majalla" w:cs="Sakkal Majalla" w:hint="cs"/>
          <w:sz w:val="28"/>
          <w:szCs w:val="28"/>
          <w:rtl/>
          <w:lang w:bidi="ar-EG"/>
        </w:rPr>
        <w:t xml:space="preserve"> والتغير في توقعات القوى </w:t>
      </w:r>
      <w:proofErr w:type="gramStart"/>
      <w:r w:rsidR="005F7E3E">
        <w:rPr>
          <w:rFonts w:ascii="Sakkal Majalla" w:hAnsi="Sakkal Majalla" w:cs="Sakkal Majalla" w:hint="cs"/>
          <w:sz w:val="28"/>
          <w:szCs w:val="28"/>
          <w:rtl/>
          <w:lang w:bidi="ar-EG"/>
        </w:rPr>
        <w:t>العاملة ,</w:t>
      </w:r>
      <w:proofErr w:type="gramEnd"/>
      <w:r w:rsidR="005F7E3E">
        <w:rPr>
          <w:rFonts w:ascii="Sakkal Majalla" w:hAnsi="Sakkal Majalla" w:cs="Sakkal Majalla" w:hint="cs"/>
          <w:sz w:val="28"/>
          <w:szCs w:val="28"/>
          <w:rtl/>
          <w:lang w:bidi="ar-EG"/>
        </w:rPr>
        <w:t xml:space="preserve"> وظهور مفاهيم جديدة في القيادة والإدارة. وقد أدى ذلك الى بروز موضوع "إشراك الموظفين" </w:t>
      </w:r>
      <w:proofErr w:type="gramStart"/>
      <w:r w:rsidR="005F7E3E">
        <w:rPr>
          <w:rFonts w:ascii="Sakkal Majalla" w:hAnsi="Sakkal Majalla" w:cs="Sakkal Majalla" w:hint="cs"/>
          <w:sz w:val="28"/>
          <w:szCs w:val="28"/>
          <w:rtl/>
          <w:lang w:bidi="ar-EG"/>
        </w:rPr>
        <w:t>كأحد  أهم</w:t>
      </w:r>
      <w:proofErr w:type="gramEnd"/>
      <w:r w:rsidR="005F7E3E">
        <w:rPr>
          <w:rFonts w:ascii="Sakkal Majalla" w:hAnsi="Sakkal Majalla" w:cs="Sakkal Majalla" w:hint="cs"/>
          <w:sz w:val="28"/>
          <w:szCs w:val="28"/>
          <w:rtl/>
          <w:lang w:bidi="ar-EG"/>
        </w:rPr>
        <w:t xml:space="preserve"> المحاور التي باتت المؤسسات الحديثة تعتمد عليها في سبيل تحسين أدائها واستدامة نجاحها.</w:t>
      </w:r>
    </w:p>
    <w:p w14:paraId="0EC51FB5" w14:textId="36927BAD" w:rsidR="001720C1" w:rsidRDefault="005F7E3E" w:rsidP="001720C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يعد إشراك الموظفين مفهوما إداريا يشير الى درجة التفاعل العاطفي والعقلي الذي يبديه الموظف تجاه المؤسسة التي يعمل بها. الموظف المنخرط لا يكتفي بأداء </w:t>
      </w:r>
      <w:proofErr w:type="gramStart"/>
      <w:r>
        <w:rPr>
          <w:rFonts w:ascii="Sakkal Majalla" w:hAnsi="Sakkal Majalla" w:cs="Sakkal Majalla" w:hint="cs"/>
          <w:sz w:val="28"/>
          <w:szCs w:val="28"/>
          <w:rtl/>
          <w:lang w:bidi="ar-EG"/>
        </w:rPr>
        <w:t>مهامه  الوظيفية</w:t>
      </w:r>
      <w:proofErr w:type="gramEnd"/>
      <w:r>
        <w:rPr>
          <w:rFonts w:ascii="Sakkal Majalla" w:hAnsi="Sakkal Majalla" w:cs="Sakkal Majalla" w:hint="cs"/>
          <w:sz w:val="28"/>
          <w:szCs w:val="28"/>
          <w:rtl/>
          <w:lang w:bidi="ar-EG"/>
        </w:rPr>
        <w:t xml:space="preserve"> بشكل </w:t>
      </w:r>
      <w:proofErr w:type="gramStart"/>
      <w:r>
        <w:rPr>
          <w:rFonts w:ascii="Sakkal Majalla" w:hAnsi="Sakkal Majalla" w:cs="Sakkal Majalla" w:hint="cs"/>
          <w:sz w:val="28"/>
          <w:szCs w:val="28"/>
          <w:rtl/>
          <w:lang w:bidi="ar-EG"/>
        </w:rPr>
        <w:t>روتيني,</w:t>
      </w:r>
      <w:proofErr w:type="gramEnd"/>
      <w:r>
        <w:rPr>
          <w:rFonts w:ascii="Sakkal Majalla" w:hAnsi="Sakkal Majalla" w:cs="Sakkal Majalla" w:hint="cs"/>
          <w:sz w:val="28"/>
          <w:szCs w:val="28"/>
          <w:rtl/>
          <w:lang w:bidi="ar-EG"/>
        </w:rPr>
        <w:t xml:space="preserve"> بل يظهر التزاما حقيقيا تجاه اهداف </w:t>
      </w:r>
      <w:proofErr w:type="gramStart"/>
      <w:r>
        <w:rPr>
          <w:rFonts w:ascii="Sakkal Majalla" w:hAnsi="Sakkal Majalla" w:cs="Sakkal Majalla" w:hint="cs"/>
          <w:sz w:val="28"/>
          <w:szCs w:val="28"/>
          <w:rtl/>
          <w:lang w:bidi="ar-EG"/>
        </w:rPr>
        <w:t>المؤسسة,</w:t>
      </w:r>
      <w:proofErr w:type="gramEnd"/>
      <w:r>
        <w:rPr>
          <w:rFonts w:ascii="Sakkal Majalla" w:hAnsi="Sakkal Majalla" w:cs="Sakkal Majalla" w:hint="cs"/>
          <w:sz w:val="28"/>
          <w:szCs w:val="28"/>
          <w:rtl/>
          <w:lang w:bidi="ar-EG"/>
        </w:rPr>
        <w:t xml:space="preserve"> ويكون</w:t>
      </w:r>
      <w:r w:rsidR="001720C1">
        <w:rPr>
          <w:rFonts w:ascii="Sakkal Majalla" w:hAnsi="Sakkal Majalla" w:cs="Sakkal Majalla" w:hint="cs"/>
          <w:sz w:val="28"/>
          <w:szCs w:val="28"/>
          <w:rtl/>
          <w:lang w:bidi="ar-EG"/>
        </w:rPr>
        <w:t xml:space="preserve"> أكثر استعدادا لبذل الجهد </w:t>
      </w:r>
      <w:proofErr w:type="gramStart"/>
      <w:r w:rsidR="001720C1">
        <w:rPr>
          <w:rFonts w:ascii="Sakkal Majalla" w:hAnsi="Sakkal Majalla" w:cs="Sakkal Majalla" w:hint="cs"/>
          <w:sz w:val="28"/>
          <w:szCs w:val="28"/>
          <w:rtl/>
          <w:lang w:bidi="ar-EG"/>
        </w:rPr>
        <w:t>الإضافي,</w:t>
      </w:r>
      <w:proofErr w:type="gramEnd"/>
      <w:r w:rsidR="001720C1">
        <w:rPr>
          <w:rFonts w:ascii="Sakkal Majalla" w:hAnsi="Sakkal Majalla" w:cs="Sakkal Majalla" w:hint="cs"/>
          <w:sz w:val="28"/>
          <w:szCs w:val="28"/>
          <w:rtl/>
          <w:lang w:bidi="ar-EG"/>
        </w:rPr>
        <w:t xml:space="preserve"> واقتراح </w:t>
      </w:r>
      <w:proofErr w:type="gramStart"/>
      <w:r w:rsidR="001720C1">
        <w:rPr>
          <w:rFonts w:ascii="Sakkal Majalla" w:hAnsi="Sakkal Majalla" w:cs="Sakkal Majalla" w:hint="cs"/>
          <w:sz w:val="28"/>
          <w:szCs w:val="28"/>
          <w:rtl/>
          <w:lang w:bidi="ar-EG"/>
        </w:rPr>
        <w:t>الحلول,</w:t>
      </w:r>
      <w:proofErr w:type="gramEnd"/>
      <w:r w:rsidR="001720C1">
        <w:rPr>
          <w:rFonts w:ascii="Sakkal Majalla" w:hAnsi="Sakkal Majalla" w:cs="Sakkal Majalla" w:hint="cs"/>
          <w:sz w:val="28"/>
          <w:szCs w:val="28"/>
          <w:rtl/>
          <w:lang w:bidi="ar-EG"/>
        </w:rPr>
        <w:t xml:space="preserve"> وتحمل </w:t>
      </w:r>
      <w:proofErr w:type="gramStart"/>
      <w:r w:rsidR="001720C1">
        <w:rPr>
          <w:rFonts w:ascii="Sakkal Majalla" w:hAnsi="Sakkal Majalla" w:cs="Sakkal Majalla" w:hint="cs"/>
          <w:sz w:val="28"/>
          <w:szCs w:val="28"/>
          <w:rtl/>
          <w:lang w:bidi="ar-EG"/>
        </w:rPr>
        <w:t>المسؤوليات,</w:t>
      </w:r>
      <w:proofErr w:type="gramEnd"/>
      <w:r w:rsidR="001720C1">
        <w:rPr>
          <w:rFonts w:ascii="Sakkal Majalla" w:hAnsi="Sakkal Majalla" w:cs="Sakkal Majalla" w:hint="cs"/>
          <w:sz w:val="28"/>
          <w:szCs w:val="28"/>
          <w:rtl/>
          <w:lang w:bidi="ar-EG"/>
        </w:rPr>
        <w:t xml:space="preserve"> والعمل بروح الفريق. ومن </w:t>
      </w:r>
      <w:proofErr w:type="gramStart"/>
      <w:r w:rsidR="001720C1">
        <w:rPr>
          <w:rFonts w:ascii="Sakkal Majalla" w:hAnsi="Sakkal Majalla" w:cs="Sakkal Majalla" w:hint="cs"/>
          <w:sz w:val="28"/>
          <w:szCs w:val="28"/>
          <w:rtl/>
          <w:lang w:bidi="ar-EG"/>
        </w:rPr>
        <w:t>هنا,</w:t>
      </w:r>
      <w:proofErr w:type="gramEnd"/>
      <w:r w:rsidR="001720C1">
        <w:rPr>
          <w:rFonts w:ascii="Sakkal Majalla" w:hAnsi="Sakkal Majalla" w:cs="Sakkal Majalla" w:hint="cs"/>
          <w:sz w:val="28"/>
          <w:szCs w:val="28"/>
          <w:rtl/>
          <w:lang w:bidi="ar-EG"/>
        </w:rPr>
        <w:t xml:space="preserve"> بدأت المؤسسات الناجحة في إعادة صياغة سياساتها الداخلية بما يضمن خلق بيئة عمل تحفز </w:t>
      </w:r>
      <w:proofErr w:type="gramStart"/>
      <w:r w:rsidR="001720C1">
        <w:rPr>
          <w:rFonts w:ascii="Sakkal Majalla" w:hAnsi="Sakkal Majalla" w:cs="Sakkal Majalla" w:hint="cs"/>
          <w:sz w:val="28"/>
          <w:szCs w:val="28"/>
          <w:rtl/>
          <w:lang w:bidi="ar-EG"/>
        </w:rPr>
        <w:t>المشاركة,</w:t>
      </w:r>
      <w:proofErr w:type="gramEnd"/>
      <w:r w:rsidR="001720C1">
        <w:rPr>
          <w:rFonts w:ascii="Sakkal Majalla" w:hAnsi="Sakkal Majalla" w:cs="Sakkal Majalla" w:hint="cs"/>
          <w:sz w:val="28"/>
          <w:szCs w:val="28"/>
          <w:rtl/>
          <w:lang w:bidi="ar-EG"/>
        </w:rPr>
        <w:t xml:space="preserve"> وتعزز </w:t>
      </w:r>
      <w:proofErr w:type="gramStart"/>
      <w:r w:rsidR="001720C1">
        <w:rPr>
          <w:rFonts w:ascii="Sakkal Majalla" w:hAnsi="Sakkal Majalla" w:cs="Sakkal Majalla" w:hint="cs"/>
          <w:sz w:val="28"/>
          <w:szCs w:val="28"/>
          <w:rtl/>
          <w:lang w:bidi="ar-EG"/>
        </w:rPr>
        <w:t>الثقة,</w:t>
      </w:r>
      <w:proofErr w:type="gramEnd"/>
      <w:r w:rsidR="001720C1">
        <w:rPr>
          <w:rFonts w:ascii="Sakkal Majalla" w:hAnsi="Sakkal Majalla" w:cs="Sakkal Majalla" w:hint="cs"/>
          <w:sz w:val="28"/>
          <w:szCs w:val="28"/>
          <w:rtl/>
          <w:lang w:bidi="ar-EG"/>
        </w:rPr>
        <w:t xml:space="preserve"> وتدعم التواصل الفعال.</w:t>
      </w:r>
    </w:p>
    <w:p w14:paraId="79D7D09C" w14:textId="23353087" w:rsidR="001720C1" w:rsidRDefault="003C422F" w:rsidP="001720C1">
      <w:pPr>
        <w:rPr>
          <w:rFonts w:ascii="Sakkal Majalla" w:hAnsi="Sakkal Majalla" w:cs="Sakkal Majalla"/>
          <w:sz w:val="28"/>
          <w:szCs w:val="28"/>
          <w:rtl/>
          <w:lang w:bidi="ar-EG"/>
        </w:rPr>
      </w:pPr>
      <w:r>
        <w:rPr>
          <w:rFonts w:ascii="Sakkal Majalla" w:hAnsi="Sakkal Majalla" w:cs="Sakkal Majalla" w:hint="cs"/>
          <w:noProof/>
          <w:sz w:val="28"/>
          <w:szCs w:val="28"/>
          <w:rtl/>
          <w:lang w:val="ar-EG" w:bidi="ar-EG"/>
        </w:rPr>
        <mc:AlternateContent>
          <mc:Choice Requires="wpi">
            <w:drawing>
              <wp:anchor distT="0" distB="0" distL="114300" distR="114300" simplePos="0" relativeHeight="251659264" behindDoc="0" locked="0" layoutInCell="1" allowOverlap="1" wp14:anchorId="4A935FB8" wp14:editId="42D9722F">
                <wp:simplePos x="0" y="0"/>
                <wp:positionH relativeFrom="column">
                  <wp:posOffset>-3543440</wp:posOffset>
                </wp:positionH>
                <wp:positionV relativeFrom="paragraph">
                  <wp:posOffset>238900</wp:posOffset>
                </wp:positionV>
                <wp:extent cx="286920" cy="553680"/>
                <wp:effectExtent l="57150" t="57150" r="56515" b="56515"/>
                <wp:wrapNone/>
                <wp:docPr id="586226428" name="حبر 1"/>
                <wp:cNvGraphicFramePr/>
                <a:graphic xmlns:a="http://schemas.openxmlformats.org/drawingml/2006/main">
                  <a:graphicData uri="http://schemas.microsoft.com/office/word/2010/wordprocessingInk">
                    <w14:contentPart bwMode="auto" r:id="rId8">
                      <w14:nvContentPartPr>
                        <w14:cNvContentPartPr/>
                      </w14:nvContentPartPr>
                      <w14:xfrm>
                        <a:off x="0" y="0"/>
                        <a:ext cx="286920" cy="553680"/>
                      </w14:xfrm>
                    </w14:contentPart>
                  </a:graphicData>
                </a:graphic>
              </wp:anchor>
            </w:drawing>
          </mc:Choice>
          <mc:Fallback>
            <w:pict>
              <v:shapetype w14:anchorId="38F63AC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حبر 1" o:spid="_x0000_s1026" type="#_x0000_t75" style="position:absolute;left:0;text-align:left;margin-left:-279.7pt;margin-top:18.1pt;width:24.05pt;height:45.0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">
                <v:imagedata r:id="rId9" o:title=""/>
              </v:shape>
            </w:pict>
          </mc:Fallback>
        </mc:AlternateContent>
      </w:r>
      <w:r w:rsidR="001720C1">
        <w:rPr>
          <w:rFonts w:ascii="Sakkal Majalla" w:hAnsi="Sakkal Majalla" w:cs="Sakkal Majalla" w:hint="cs"/>
          <w:sz w:val="28"/>
          <w:szCs w:val="28"/>
          <w:rtl/>
          <w:lang w:bidi="ar-EG"/>
        </w:rPr>
        <w:t xml:space="preserve">وتمكن أهمية هذا المفهوم في انه يتجاوز مجرد رضا الموظف أو </w:t>
      </w:r>
      <w:proofErr w:type="gramStart"/>
      <w:r w:rsidR="001720C1">
        <w:rPr>
          <w:rFonts w:ascii="Sakkal Majalla" w:hAnsi="Sakkal Majalla" w:cs="Sakkal Majalla" w:hint="cs"/>
          <w:sz w:val="28"/>
          <w:szCs w:val="28"/>
          <w:rtl/>
          <w:lang w:bidi="ar-EG"/>
        </w:rPr>
        <w:t>ولائه,</w:t>
      </w:r>
      <w:proofErr w:type="gramEnd"/>
      <w:r w:rsidR="001720C1">
        <w:rPr>
          <w:rFonts w:ascii="Sakkal Majalla" w:hAnsi="Sakkal Majalla" w:cs="Sakkal Majalla" w:hint="cs"/>
          <w:sz w:val="28"/>
          <w:szCs w:val="28"/>
          <w:rtl/>
          <w:lang w:bidi="ar-EG"/>
        </w:rPr>
        <w:t xml:space="preserve"> إذ يشمل الأبعاد النفسية </w:t>
      </w:r>
      <w:proofErr w:type="gramStart"/>
      <w:r w:rsidR="001720C1">
        <w:rPr>
          <w:rFonts w:ascii="Sakkal Majalla" w:hAnsi="Sakkal Majalla" w:cs="Sakkal Majalla" w:hint="cs"/>
          <w:sz w:val="28"/>
          <w:szCs w:val="28"/>
          <w:rtl/>
          <w:lang w:bidi="ar-EG"/>
        </w:rPr>
        <w:t>والسلوكية  التي</w:t>
      </w:r>
      <w:proofErr w:type="gramEnd"/>
      <w:r w:rsidR="001720C1">
        <w:rPr>
          <w:rFonts w:ascii="Sakkal Majalla" w:hAnsi="Sakkal Majalla" w:cs="Sakkal Majalla" w:hint="cs"/>
          <w:sz w:val="28"/>
          <w:szCs w:val="28"/>
          <w:rtl/>
          <w:lang w:bidi="ar-EG"/>
        </w:rPr>
        <w:t xml:space="preserve"> تنعكس على الأداء العالم للمؤسسة. وتشير </w:t>
      </w:r>
      <w:proofErr w:type="gramStart"/>
      <w:r w:rsidR="001720C1">
        <w:rPr>
          <w:rFonts w:ascii="Sakkal Majalla" w:hAnsi="Sakkal Majalla" w:cs="Sakkal Majalla" w:hint="cs"/>
          <w:sz w:val="28"/>
          <w:szCs w:val="28"/>
          <w:rtl/>
          <w:lang w:bidi="ar-EG"/>
        </w:rPr>
        <w:t>الى  وجود</w:t>
      </w:r>
      <w:proofErr w:type="gramEnd"/>
      <w:r w:rsidR="001720C1">
        <w:rPr>
          <w:rFonts w:ascii="Sakkal Majalla" w:hAnsi="Sakkal Majalla" w:cs="Sakkal Majalla" w:hint="cs"/>
          <w:sz w:val="28"/>
          <w:szCs w:val="28"/>
          <w:rtl/>
          <w:lang w:bidi="ar-EG"/>
        </w:rPr>
        <w:t xml:space="preserve"> علاقة مباشرة بين ارتفاع معدلات إشراك </w:t>
      </w:r>
      <w:proofErr w:type="gramStart"/>
      <w:r w:rsidR="001720C1">
        <w:rPr>
          <w:rFonts w:ascii="Sakkal Majalla" w:hAnsi="Sakkal Majalla" w:cs="Sakkal Majalla" w:hint="cs"/>
          <w:sz w:val="28"/>
          <w:szCs w:val="28"/>
          <w:rtl/>
          <w:lang w:bidi="ar-EG"/>
        </w:rPr>
        <w:t>الموظفين,</w:t>
      </w:r>
      <w:proofErr w:type="gramEnd"/>
      <w:r w:rsidR="001720C1">
        <w:rPr>
          <w:rFonts w:ascii="Sakkal Majalla" w:hAnsi="Sakkal Majalla" w:cs="Sakkal Majalla" w:hint="cs"/>
          <w:sz w:val="28"/>
          <w:szCs w:val="28"/>
          <w:rtl/>
          <w:lang w:bidi="ar-EG"/>
        </w:rPr>
        <w:t xml:space="preserve"> و</w:t>
      </w:r>
      <w:r>
        <w:rPr>
          <w:rFonts w:ascii="Sakkal Majalla" w:hAnsi="Sakkal Majalla" w:cs="Sakkal Majalla" w:hint="cs"/>
          <w:sz w:val="28"/>
          <w:szCs w:val="28"/>
          <w:rtl/>
          <w:lang w:bidi="ar-EG"/>
        </w:rPr>
        <w:t xml:space="preserve">بين ارتفاع معدلات </w:t>
      </w:r>
      <w:proofErr w:type="gramStart"/>
      <w:r>
        <w:rPr>
          <w:rFonts w:ascii="Sakkal Majalla" w:hAnsi="Sakkal Majalla" w:cs="Sakkal Majalla" w:hint="cs"/>
          <w:sz w:val="28"/>
          <w:szCs w:val="28"/>
          <w:rtl/>
          <w:lang w:bidi="ar-EG"/>
        </w:rPr>
        <w:t>الإنتاجية,</w:t>
      </w:r>
      <w:proofErr w:type="gramEnd"/>
      <w:r>
        <w:rPr>
          <w:rFonts w:ascii="Sakkal Majalla" w:hAnsi="Sakkal Majalla" w:cs="Sakkal Majalla" w:hint="cs"/>
          <w:sz w:val="28"/>
          <w:szCs w:val="28"/>
          <w:rtl/>
          <w:lang w:bidi="ar-EG"/>
        </w:rPr>
        <w:t xml:space="preserve">  وتقليل حالات </w:t>
      </w:r>
      <w:proofErr w:type="gramStart"/>
      <w:r>
        <w:rPr>
          <w:rFonts w:ascii="Sakkal Majalla" w:hAnsi="Sakkal Majalla" w:cs="Sakkal Majalla" w:hint="cs"/>
          <w:sz w:val="28"/>
          <w:szCs w:val="28"/>
          <w:rtl/>
          <w:lang w:bidi="ar-EG"/>
        </w:rPr>
        <w:t>الغياب,</w:t>
      </w:r>
      <w:proofErr w:type="gramEnd"/>
      <w:r>
        <w:rPr>
          <w:rFonts w:ascii="Sakkal Majalla" w:hAnsi="Sakkal Majalla" w:cs="Sakkal Majalla" w:hint="cs"/>
          <w:sz w:val="28"/>
          <w:szCs w:val="28"/>
          <w:rtl/>
          <w:lang w:bidi="ar-EG"/>
        </w:rPr>
        <w:t xml:space="preserve"> وانخفاض معدل دوران </w:t>
      </w:r>
      <w:proofErr w:type="gramStart"/>
      <w:r>
        <w:rPr>
          <w:rFonts w:ascii="Sakkal Majalla" w:hAnsi="Sakkal Majalla" w:cs="Sakkal Majalla" w:hint="cs"/>
          <w:sz w:val="28"/>
          <w:szCs w:val="28"/>
          <w:rtl/>
          <w:lang w:bidi="ar-EG"/>
        </w:rPr>
        <w:t>الموظفين,</w:t>
      </w:r>
      <w:proofErr w:type="gramEnd"/>
      <w:r>
        <w:rPr>
          <w:rFonts w:ascii="Sakkal Majalla" w:hAnsi="Sakkal Majalla" w:cs="Sakkal Majalla" w:hint="cs"/>
          <w:sz w:val="28"/>
          <w:szCs w:val="28"/>
          <w:rtl/>
          <w:lang w:bidi="ar-EG"/>
        </w:rPr>
        <w:t xml:space="preserve"> و</w:t>
      </w:r>
      <w:r w:rsidR="001720C1">
        <w:rPr>
          <w:rFonts w:ascii="Sakkal Majalla" w:hAnsi="Sakkal Majalla" w:cs="Sakkal Majalla" w:hint="cs"/>
          <w:sz w:val="28"/>
          <w:szCs w:val="28"/>
          <w:rtl/>
          <w:lang w:bidi="ar-EG"/>
        </w:rPr>
        <w:t>زيادة رضا العملاء</w:t>
      </w:r>
      <w:r>
        <w:rPr>
          <w:rFonts w:ascii="Sakkal Majalla" w:hAnsi="Sakkal Majalla" w:cs="Sakkal Majalla" w:hint="cs"/>
          <w:sz w:val="28"/>
          <w:szCs w:val="28"/>
          <w:rtl/>
          <w:lang w:bidi="ar-EG"/>
        </w:rPr>
        <w:t xml:space="preserve">. كما ان المؤسسات التي تتمتع بثقافة تنظيمية مشجعة على المشاركة تمتلك قدرة </w:t>
      </w:r>
      <w:proofErr w:type="gramStart"/>
      <w:r>
        <w:rPr>
          <w:rFonts w:ascii="Sakkal Majalla" w:hAnsi="Sakkal Majalla" w:cs="Sakkal Majalla" w:hint="cs"/>
          <w:sz w:val="28"/>
          <w:szCs w:val="28"/>
          <w:rtl/>
          <w:lang w:bidi="ar-EG"/>
        </w:rPr>
        <w:t>اكبر</w:t>
      </w:r>
      <w:proofErr w:type="gramEnd"/>
      <w:r>
        <w:rPr>
          <w:rFonts w:ascii="Sakkal Majalla" w:hAnsi="Sakkal Majalla" w:cs="Sakkal Majalla" w:hint="cs"/>
          <w:sz w:val="28"/>
          <w:szCs w:val="28"/>
          <w:rtl/>
          <w:lang w:bidi="ar-EG"/>
        </w:rPr>
        <w:t xml:space="preserve"> على التكييف مع </w:t>
      </w:r>
      <w:proofErr w:type="gramStart"/>
      <w:r>
        <w:rPr>
          <w:rFonts w:ascii="Sakkal Majalla" w:hAnsi="Sakkal Majalla" w:cs="Sakkal Majalla" w:hint="cs"/>
          <w:sz w:val="28"/>
          <w:szCs w:val="28"/>
          <w:rtl/>
          <w:lang w:bidi="ar-EG"/>
        </w:rPr>
        <w:t>الأزمات,</w:t>
      </w:r>
      <w:proofErr w:type="gramEnd"/>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والابتكار,</w:t>
      </w:r>
      <w:proofErr w:type="gramEnd"/>
      <w:r>
        <w:rPr>
          <w:rFonts w:ascii="Sakkal Majalla" w:hAnsi="Sakkal Majalla" w:cs="Sakkal Majalla" w:hint="cs"/>
          <w:sz w:val="28"/>
          <w:szCs w:val="28"/>
          <w:rtl/>
          <w:lang w:bidi="ar-EG"/>
        </w:rPr>
        <w:t xml:space="preserve"> وتحقيق الاستدامة.</w:t>
      </w:r>
    </w:p>
    <w:p w14:paraId="32C82717" w14:textId="596F2895" w:rsidR="003C422F" w:rsidRPr="00EC116F" w:rsidRDefault="003C422F" w:rsidP="001720C1">
      <w:pP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من هذا </w:t>
      </w:r>
      <w:proofErr w:type="gramStart"/>
      <w:r>
        <w:rPr>
          <w:rFonts w:ascii="Sakkal Majalla" w:hAnsi="Sakkal Majalla" w:cs="Sakkal Majalla" w:hint="cs"/>
          <w:sz w:val="28"/>
          <w:szCs w:val="28"/>
          <w:rtl/>
          <w:lang w:bidi="ar-EG"/>
        </w:rPr>
        <w:t>المنطلق,</w:t>
      </w:r>
      <w:proofErr w:type="gramEnd"/>
      <w:r>
        <w:rPr>
          <w:rFonts w:ascii="Sakkal Majalla" w:hAnsi="Sakkal Majalla" w:cs="Sakkal Majalla" w:hint="cs"/>
          <w:sz w:val="28"/>
          <w:szCs w:val="28"/>
          <w:rtl/>
          <w:lang w:bidi="ar-EG"/>
        </w:rPr>
        <w:t xml:space="preserve"> تهدف هذه الدراسة الى تسليط الضوء على الاستراتيجيات المستخدمة في اشراك الموظفين داخل المنظمات </w:t>
      </w:r>
      <w:proofErr w:type="gramStart"/>
      <w:r>
        <w:rPr>
          <w:rFonts w:ascii="Sakkal Majalla" w:hAnsi="Sakkal Majalla" w:cs="Sakkal Majalla" w:hint="cs"/>
          <w:sz w:val="28"/>
          <w:szCs w:val="28"/>
          <w:rtl/>
          <w:lang w:bidi="ar-EG"/>
        </w:rPr>
        <w:t>الحديثة,</w:t>
      </w:r>
      <w:proofErr w:type="gramEnd"/>
      <w:r>
        <w:rPr>
          <w:rFonts w:ascii="Sakkal Majalla" w:hAnsi="Sakkal Majalla" w:cs="Sakkal Majalla" w:hint="cs"/>
          <w:sz w:val="28"/>
          <w:szCs w:val="28"/>
          <w:rtl/>
          <w:lang w:bidi="ar-EG"/>
        </w:rPr>
        <w:t xml:space="preserve"> وتحليل مدى فاعليتها في تحقيق الأهداف المؤسسية. كما تسعى الى فهم العوامل المؤثرة في نجاح تلك الاستراتيجيات او </w:t>
      </w:r>
      <w:proofErr w:type="gramStart"/>
      <w:r>
        <w:rPr>
          <w:rFonts w:ascii="Sakkal Majalla" w:hAnsi="Sakkal Majalla" w:cs="Sakkal Majalla" w:hint="cs"/>
          <w:sz w:val="28"/>
          <w:szCs w:val="28"/>
          <w:rtl/>
          <w:lang w:bidi="ar-EG"/>
        </w:rPr>
        <w:t>فشلها,</w:t>
      </w:r>
      <w:proofErr w:type="gramEnd"/>
      <w:r>
        <w:rPr>
          <w:rFonts w:ascii="Sakkal Majalla" w:hAnsi="Sakkal Majalla" w:cs="Sakkal Majalla" w:hint="cs"/>
          <w:sz w:val="28"/>
          <w:szCs w:val="28"/>
          <w:rtl/>
          <w:lang w:bidi="ar-EG"/>
        </w:rPr>
        <w:t xml:space="preserve"> سواء على مستوى </w:t>
      </w:r>
      <w:proofErr w:type="gramStart"/>
      <w:r>
        <w:rPr>
          <w:rFonts w:ascii="Sakkal Majalla" w:hAnsi="Sakkal Majalla" w:cs="Sakkal Majalla" w:hint="cs"/>
          <w:sz w:val="28"/>
          <w:szCs w:val="28"/>
          <w:rtl/>
          <w:lang w:bidi="ar-EG"/>
        </w:rPr>
        <w:t>القيادة,</w:t>
      </w:r>
      <w:proofErr w:type="gramEnd"/>
      <w:r>
        <w:rPr>
          <w:rFonts w:ascii="Sakkal Majalla" w:hAnsi="Sakkal Majalla" w:cs="Sakkal Majalla" w:hint="cs"/>
          <w:sz w:val="28"/>
          <w:szCs w:val="28"/>
          <w:rtl/>
          <w:lang w:bidi="ar-EG"/>
        </w:rPr>
        <w:t xml:space="preserve"> او البيئة </w:t>
      </w:r>
      <w:proofErr w:type="gramStart"/>
      <w:r>
        <w:rPr>
          <w:rFonts w:ascii="Sakkal Majalla" w:hAnsi="Sakkal Majalla" w:cs="Sakkal Majalla" w:hint="cs"/>
          <w:sz w:val="28"/>
          <w:szCs w:val="28"/>
          <w:rtl/>
          <w:lang w:bidi="ar-EG"/>
        </w:rPr>
        <w:t>الداخلية,</w:t>
      </w:r>
      <w:proofErr w:type="gramEnd"/>
      <w:r>
        <w:rPr>
          <w:rFonts w:ascii="Sakkal Majalla" w:hAnsi="Sakkal Majalla" w:cs="Sakkal Majalla" w:hint="cs"/>
          <w:sz w:val="28"/>
          <w:szCs w:val="28"/>
          <w:rtl/>
          <w:lang w:bidi="ar-EG"/>
        </w:rPr>
        <w:t xml:space="preserve"> او الهيكل التنظيمي. ومن خلال عرض الإطار </w:t>
      </w:r>
      <w:proofErr w:type="gramStart"/>
      <w:r>
        <w:rPr>
          <w:rFonts w:ascii="Sakkal Majalla" w:hAnsi="Sakkal Majalla" w:cs="Sakkal Majalla" w:hint="cs"/>
          <w:sz w:val="28"/>
          <w:szCs w:val="28"/>
          <w:rtl/>
          <w:lang w:bidi="ar-EG"/>
        </w:rPr>
        <w:t>النظري  والدراسات</w:t>
      </w:r>
      <w:proofErr w:type="gramEnd"/>
      <w:r>
        <w:rPr>
          <w:rFonts w:ascii="Sakkal Majalla" w:hAnsi="Sakkal Majalla" w:cs="Sakkal Majalla" w:hint="cs"/>
          <w:sz w:val="28"/>
          <w:szCs w:val="28"/>
          <w:rtl/>
          <w:lang w:bidi="ar-EG"/>
        </w:rPr>
        <w:t xml:space="preserve"> </w:t>
      </w:r>
      <w:proofErr w:type="gramStart"/>
      <w:r>
        <w:rPr>
          <w:rFonts w:ascii="Sakkal Majalla" w:hAnsi="Sakkal Majalla" w:cs="Sakkal Majalla" w:hint="cs"/>
          <w:sz w:val="28"/>
          <w:szCs w:val="28"/>
          <w:rtl/>
          <w:lang w:bidi="ar-EG"/>
        </w:rPr>
        <w:t>السابقة,</w:t>
      </w:r>
      <w:proofErr w:type="gramEnd"/>
      <w:r>
        <w:rPr>
          <w:rFonts w:ascii="Sakkal Majalla" w:hAnsi="Sakkal Majalla" w:cs="Sakkal Majalla" w:hint="cs"/>
          <w:sz w:val="28"/>
          <w:szCs w:val="28"/>
          <w:rtl/>
          <w:lang w:bidi="ar-EG"/>
        </w:rPr>
        <w:t xml:space="preserve"> سيتم التطرق ال كيفية تطوير نموذج عملي يمكن تطبيقه </w:t>
      </w:r>
      <w:r w:rsidR="001A29E0">
        <w:rPr>
          <w:rFonts w:ascii="Sakkal Majalla" w:hAnsi="Sakkal Majalla" w:cs="Sakkal Majalla" w:hint="cs"/>
          <w:sz w:val="28"/>
          <w:szCs w:val="28"/>
          <w:rtl/>
          <w:lang w:bidi="ar-EG"/>
        </w:rPr>
        <w:t xml:space="preserve">في بيئات العمل المختلفة لتعزيز مشاركة الموظف وبناء منظمات </w:t>
      </w:r>
      <w:proofErr w:type="gramStart"/>
      <w:r w:rsidR="001A29E0">
        <w:rPr>
          <w:rFonts w:ascii="Sakkal Majalla" w:hAnsi="Sakkal Majalla" w:cs="Sakkal Majalla" w:hint="cs"/>
          <w:sz w:val="28"/>
          <w:szCs w:val="28"/>
          <w:rtl/>
          <w:lang w:bidi="ar-EG"/>
        </w:rPr>
        <w:t>اكثر</w:t>
      </w:r>
      <w:proofErr w:type="gramEnd"/>
      <w:r w:rsidR="001A29E0">
        <w:rPr>
          <w:rFonts w:ascii="Sakkal Majalla" w:hAnsi="Sakkal Majalla" w:cs="Sakkal Majalla" w:hint="cs"/>
          <w:sz w:val="28"/>
          <w:szCs w:val="28"/>
          <w:rtl/>
          <w:lang w:bidi="ar-EG"/>
        </w:rPr>
        <w:t xml:space="preserve"> مرونة ونجاحا.</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504A9EB4" w14:textId="77777777" w:rsidR="001A29E0" w:rsidRDefault="001A29E0" w:rsidP="00A74F76">
      <w:pPr>
        <w:rPr>
          <w:rFonts w:ascii="Sakkal Majalla" w:hAnsi="Sakkal Majalla" w:cs="Sakkal Majalla"/>
          <w:sz w:val="28"/>
          <w:szCs w:val="28"/>
          <w:u w:val="single"/>
          <w:rtl/>
          <w:lang w:bidi="ar-EG"/>
        </w:rPr>
      </w:pPr>
    </w:p>
    <w:p w14:paraId="688DD666" w14:textId="77777777" w:rsidR="001A29E0" w:rsidRDefault="001A29E0" w:rsidP="00A74F76">
      <w:pPr>
        <w:rPr>
          <w:rFonts w:ascii="Sakkal Majalla" w:hAnsi="Sakkal Majalla" w:cs="Sakkal Majalla"/>
          <w:sz w:val="28"/>
          <w:szCs w:val="28"/>
          <w:u w:val="single"/>
          <w:rtl/>
          <w:lang w:bidi="ar-EG"/>
        </w:rPr>
      </w:pPr>
    </w:p>
    <w:p w14:paraId="40A61660" w14:textId="246707A2" w:rsidR="009125CE" w:rsidRDefault="00A74F76" w:rsidP="00A74F76">
      <w:pPr>
        <w:rPr>
          <w:rFonts w:ascii="Sakkal Majalla" w:hAnsi="Sakkal Majalla" w:cs="Sakkal Majalla"/>
          <w:sz w:val="28"/>
          <w:szCs w:val="28"/>
          <w:u w:val="single"/>
          <w:rtl/>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B7331F4" w14:textId="5E47038F" w:rsidR="00445C2B" w:rsidRP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رغم الاهتمام المتزايد من قِبل المؤسسات في مختلف أنحاء العالم بمفهوم إشراك الموظفين، إلا أن العديد منها لا يزال يعاني من ضعف واضح في مستويات المشاركة الحقيقية، مما يؤثر سلبًا على الأداء المؤسسي، ويزيد من معدلات التسرب الوظيفي، ويُضعف الولاء التنظيمي، ويُقلل من جودة بيئة العمل. هذا التناقض بين التوجه النظري والممارسات الواقعية يُمثل لبّ مشكلة هذه الدراسة، التي تسعى إلى الوقوف على الأسباب الحقيقية وراء عدم تحقيق بعض المنظمات للنتائج المرجوة من استراتيجيات المشاركة، رغم ما تبذله من جهود وما توفره من موارد.</w:t>
      </w:r>
    </w:p>
    <w:p w14:paraId="43408A9F" w14:textId="0D5057DA" w:rsid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من ناحية نظرية، تشير الأدبيات الإدارية الحديثة إلى أن إشراك الموظفين يُعد من أهم المحركات الدافعة لتحسين الأداء المؤسسي وتحقيق التميز التنافسي. فالمنظمات التي تنجح في خلق بيئة تُشعر الموظف بأنه عنصر فاعل ومقدَّر داخل المؤسسة، غالبًا ما تكون أكثر قدرة على التكيف مع التحديات، وأكثر مرونة في مواجهة الأزمات، وأفضل من حيث نتائج الإنتاج والابتكار. ولكن في الواقع العملي، تظهر لنا فجوة تطبيقية واسعة، حيث تُطبّق العديد من المؤسسات استراتيجيات مشاركة بشكل سطحي أو شكلي، دون مراعاة للثقافة التنظيمية، أو خصوصية الموظفين، أو متغيرات بيئة العمل.</w:t>
      </w:r>
    </w:p>
    <w:p w14:paraId="51A6C633" w14:textId="77777777" w:rsid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من ناحية نظرية، تشير الأدبيات الإدارية الحديثة إلى أن إشراك الموظفين يُعد من أهم المحركات الدافعة لتحسين الأداء المؤسسي وتحقيق التميز التنافسي. فالمنظمات التي تنجح في خلق بيئة تُشعر الموظف بأنه عنصر فاعل ومقدَّر داخل المؤسسة، غالبًا ما تكون أكثر قدرة على التكيف مع التحديات، وأكثر مرونة في مواجهة الأزمات، وأفضل من حيث نتائج الإنتاج والابتكار. ولكن في الواقع العملي، تظهر لنا فجوة تطبيقية واسعة، حيث تُطبّق العديد من المؤسسات استراتيجيات مشاركة بشكل سطحي أو شكلي، دون مراعاة للثقافة التنظيمية، أو خصوصية الموظفين، أو متغيرات بيئة العمل.</w:t>
      </w:r>
      <w:r>
        <w:rPr>
          <w:rFonts w:ascii="Sakkal Majalla" w:hAnsi="Sakkal Majalla" w:cs="Sakkal Majalla" w:hint="cs"/>
          <w:sz w:val="28"/>
          <w:szCs w:val="28"/>
          <w:rtl/>
          <w:lang w:bidi="ar-EG"/>
        </w:rPr>
        <w:t xml:space="preserve"> </w:t>
      </w:r>
      <w:r w:rsidRPr="00445C2B">
        <w:rPr>
          <w:rFonts w:ascii="Sakkal Majalla" w:hAnsi="Sakkal Majalla" w:cs="Sakkal Majalla"/>
          <w:sz w:val="28"/>
          <w:szCs w:val="28"/>
          <w:rtl/>
          <w:lang w:bidi="ar-EG"/>
        </w:rPr>
        <w:t xml:space="preserve">تزداد هذه الإشكالية تعقيدًا في ظل التحولات المتسارعة في سوق العمل العالمي، مثل الانتقال إلى العمل عن بُعد، وتعدد الأجيال داخل بيئة العمل، </w:t>
      </w:r>
    </w:p>
    <w:p w14:paraId="3DA357CC" w14:textId="3E6C091F" w:rsid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وازدياد الاعتماد على التكنولوجيا في التواصل والإدارة. فقد أدت هذه المتغيرات إلى ظهور أنماط جديدة من الاحتياجات والتوقعات لدى الموظفين، جعلت من الصعب اعتماد استراتيجية واحدة تناسب الجميع. فاستراتيجية المشاركة التي تنجح في بيئة معينة، قد تكون غير فعالة في بيئة أخرى تختلف في ثقافتها أو طبيعة موظفيها أو هيكلها التنظيمي.</w:t>
      </w:r>
    </w:p>
    <w:p w14:paraId="673BAB45" w14:textId="1CB3ED4D" w:rsidR="00445C2B" w:rsidRP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وعليه، تتمثل مشكلة الدراسة في السعي للإجابة عن التساؤلات التالية: لماذا تفشل بعض المؤسسات في تحقيق إشراك فعّال رغم توفر المعرفة والموارد؟ وما العوامل المؤسسية أو القيادية أو النفسية التي تؤثر على فاعلية استراتيجيات المشاركة؟ وما مدى ارتباط مشاركة الموظفين بنتائج الأداء التنظيمي؟ وهل توجد فروقات في فاعلية الاستراتيجيات بين المنظمات التي تعتمد على العمل الحضوري وتلك التي تعتمد على العمل الهجين أو عن بُعد؟</w:t>
      </w:r>
    </w:p>
    <w:p w14:paraId="41852A7D" w14:textId="77267704" w:rsidR="00445C2B" w:rsidRPr="00445C2B" w:rsidRDefault="00445C2B" w:rsidP="00445C2B">
      <w:pPr>
        <w:rPr>
          <w:rFonts w:ascii="Sakkal Majalla" w:hAnsi="Sakkal Majalla" w:cs="Sakkal Majalla"/>
          <w:sz w:val="28"/>
          <w:szCs w:val="28"/>
          <w:rtl/>
          <w:lang w:bidi="ar-EG"/>
        </w:rPr>
      </w:pPr>
      <w:r w:rsidRPr="00445C2B">
        <w:rPr>
          <w:rFonts w:ascii="Sakkal Majalla" w:hAnsi="Sakkal Majalla" w:cs="Sakkal Majalla"/>
          <w:sz w:val="28"/>
          <w:szCs w:val="28"/>
          <w:rtl/>
          <w:lang w:bidi="ar-EG"/>
        </w:rPr>
        <w:t>هذه الأسئلة تُشكل أساسًا علميًا ومنهجيًا يُسهم في توجيه الدراسة نحو استكشاف أعمق وفهم أشمل للعوائق والفرص المرتبطة بتطبيق استراتيجيات إشراك الموظفين في واقع المنظمات الحديثة</w:t>
      </w:r>
    </w:p>
    <w:p w14:paraId="3A504109" w14:textId="77777777" w:rsidR="009125CE" w:rsidRDefault="009125CE" w:rsidP="009125CE">
      <w:pPr>
        <w:rPr>
          <w:rFonts w:ascii="Sakkal Majalla" w:hAnsi="Sakkal Majalla" w:cs="Sakkal Majalla"/>
          <w:sz w:val="28"/>
          <w:szCs w:val="28"/>
          <w:u w:val="single"/>
          <w:rtl/>
          <w:lang w:bidi="ar-EG"/>
        </w:rPr>
      </w:pPr>
    </w:p>
    <w:p w14:paraId="4B552687" w14:textId="77777777" w:rsidR="00445C2B" w:rsidRDefault="00445C2B" w:rsidP="00A74F76">
      <w:pPr>
        <w:rPr>
          <w:rFonts w:ascii="Sakkal Majalla" w:hAnsi="Sakkal Majalla" w:cs="Sakkal Majalla"/>
          <w:sz w:val="28"/>
          <w:szCs w:val="28"/>
          <w:u w:val="single"/>
          <w:rtl/>
          <w:lang w:bidi="ar-EG"/>
        </w:rPr>
      </w:pPr>
    </w:p>
    <w:p w14:paraId="231E38BB" w14:textId="26B6BBF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27569CE9" w14:textId="77777777" w:rsidR="00445C2B" w:rsidRDefault="00445C2B" w:rsidP="00445C2B">
      <w:pPr>
        <w:rPr>
          <w:rFonts w:ascii="Sakkal Majalla" w:hAnsi="Sakkal Majalla" w:cs="Sakkal Majalla"/>
          <w:sz w:val="28"/>
          <w:szCs w:val="28"/>
          <w:rtl/>
        </w:rPr>
      </w:pPr>
      <w:r w:rsidRPr="00445C2B">
        <w:rPr>
          <w:rFonts w:ascii="Sakkal Majalla" w:hAnsi="Sakkal Majalla" w:cs="Sakkal Majalla"/>
          <w:sz w:val="28"/>
          <w:szCs w:val="28"/>
          <w:rtl/>
        </w:rPr>
        <w:t>تنبع أهمية هذه الدراسة من كونها تتناول أحد الموضوعات المركزية في علم الإدارة المعاصرة، وهو “إشراك الموظفين”،</w:t>
      </w:r>
      <w:r w:rsidRPr="00445C2B">
        <w:rPr>
          <w:rFonts w:ascii="Sakkal Majalla" w:hAnsi="Sakkal Majalla" w:cs="Sakkal Majalla"/>
          <w:sz w:val="28"/>
          <w:szCs w:val="28"/>
          <w:u w:val="single"/>
          <w:rtl/>
        </w:rPr>
        <w:t xml:space="preserve"> </w:t>
      </w:r>
      <w:r w:rsidRPr="00445C2B">
        <w:rPr>
          <w:rFonts w:ascii="Sakkal Majalla" w:hAnsi="Sakkal Majalla" w:cs="Sakkal Majalla"/>
          <w:sz w:val="28"/>
          <w:szCs w:val="28"/>
          <w:rtl/>
        </w:rPr>
        <w:t>والذي أصبح من المفاهيم الأساسية التي تسعى المؤسسات إلى تطبيقها بفعالية لرفع مستوى أدائها وتحقيق التميز في سوقٍ يتّسم بالمنافسة العالية والتغيّرات المستمرة. إن المنظمات الحديثة لم تعد تعتمد فقط على رأس المال المادي أو الموارد التقنية، بل أصبح رأس المال البشري هو العامل الأكثر تأثيرًا في تحقيق الأهداف الإستراتيجية، ولهذا بات من الضروري العمل على إشراك الموظفين بطريقة تضمن استثمار قدراتهم الفكرية والنفسية والمهنية بشكل فعّال.</w:t>
      </w:r>
    </w:p>
    <w:p w14:paraId="2543D55A" w14:textId="77777777" w:rsidR="00445C2B" w:rsidRDefault="00445C2B" w:rsidP="00445C2B">
      <w:pPr>
        <w:rPr>
          <w:rFonts w:ascii="Sakkal Majalla" w:hAnsi="Sakkal Majalla" w:cs="Sakkal Majalla"/>
          <w:sz w:val="28"/>
          <w:szCs w:val="28"/>
          <w:rtl/>
        </w:rPr>
      </w:pPr>
      <w:r w:rsidRPr="00445C2B">
        <w:rPr>
          <w:rFonts w:ascii="Sakkal Majalla" w:hAnsi="Sakkal Majalla" w:cs="Sakkal Majalla"/>
          <w:sz w:val="28"/>
          <w:szCs w:val="28"/>
          <w:rtl/>
        </w:rPr>
        <w:t>وتأتي هذه الدراسة في وقت يتزايد فيه الوعي بأهمية خلق بيئة عمل صحية ومحفزة، تعزز من تفاعل الموظف مع المؤسسة، وتمنحه شعورًا</w:t>
      </w:r>
      <w:r w:rsidRPr="00445C2B">
        <w:rPr>
          <w:rFonts w:ascii="Sakkal Majalla" w:hAnsi="Sakkal Majalla" w:cs="Sakkal Majalla"/>
          <w:sz w:val="28"/>
          <w:szCs w:val="28"/>
          <w:u w:val="single"/>
          <w:rtl/>
        </w:rPr>
        <w:t xml:space="preserve"> </w:t>
      </w:r>
      <w:r w:rsidRPr="00445C2B">
        <w:rPr>
          <w:rFonts w:ascii="Sakkal Majalla" w:hAnsi="Sakkal Majalla" w:cs="Sakkal Majalla"/>
          <w:sz w:val="28"/>
          <w:szCs w:val="28"/>
          <w:rtl/>
        </w:rPr>
        <w:t>بالانتماء والتقدير. فمن خلال تطبيق استراتيجيات مدروسة لإشراك الموظفين، يمكن للمؤسسات تحقيق العديد من الفوائد الملموسة، مثل زيادة الإنتاجية، وتحسين جودة الأداء، وتقليل معدلات الغياب والتسرب الوظيفي، بالإضافة إلى رفع مستوى الرضا الوظيفي، وبناء ثقافة مؤسسية قائمة على التعاون والثقة والانتماء.</w:t>
      </w:r>
    </w:p>
    <w:p w14:paraId="71A54C39" w14:textId="47F536CB" w:rsidR="00445C2B" w:rsidRDefault="00445C2B" w:rsidP="00445C2B">
      <w:pPr>
        <w:rPr>
          <w:rFonts w:ascii="Sakkal Majalla" w:hAnsi="Sakkal Majalla" w:cs="Sakkal Majalla"/>
          <w:sz w:val="28"/>
          <w:szCs w:val="28"/>
          <w:rtl/>
        </w:rPr>
      </w:pPr>
      <w:r w:rsidRPr="00445C2B">
        <w:rPr>
          <w:rFonts w:ascii="Sakkal Majalla" w:hAnsi="Sakkal Majalla" w:cs="Sakkal Majalla"/>
          <w:sz w:val="28"/>
          <w:szCs w:val="28"/>
          <w:rtl/>
        </w:rPr>
        <w:t>وتبرز أهمية هذه الدراسة أيضًا في كونها تسعى إلى تقديم تحليل نقدي لمدى فاعلية الاستراتيجيات المتبعة حاليًا في بيئات العمل، مع التركيز على مدى توافقها مع متطلبات العصر، وخاصة بعد التحولات التي فرضتها جائحة كورونا، والتي أدت إلى شيوع أنماط جديدة من العمل مثل العمل عن بُعد والعمل الهجين، والتي بدورها فرضت تحديات جديدة أمام المؤسسات في كيفية الحفاظ على معدلات مرتفعة من إشراك الموظفين رغم البُعد الجغرافي.</w:t>
      </w:r>
    </w:p>
    <w:p w14:paraId="19CF646D" w14:textId="303C4CE1" w:rsidR="00445C2B" w:rsidRPr="00445C2B" w:rsidRDefault="00445C2B" w:rsidP="00445C2B">
      <w:pPr>
        <w:rPr>
          <w:rFonts w:ascii="Sakkal Majalla" w:hAnsi="Sakkal Majalla" w:cs="Sakkal Majalla"/>
          <w:sz w:val="28"/>
          <w:szCs w:val="28"/>
          <w:rtl/>
        </w:rPr>
      </w:pPr>
      <w:r w:rsidRPr="00445C2B">
        <w:rPr>
          <w:rFonts w:ascii="Sakkal Majalla" w:hAnsi="Sakkal Majalla" w:cs="Sakkal Majalla"/>
          <w:sz w:val="28"/>
          <w:szCs w:val="28"/>
          <w:rtl/>
        </w:rPr>
        <w:t>كما أن الدراسة تهدف إلى تقديم إطار مرجعي يُساعد صنّاع القرار في المؤسسات على فهم أفضل للعوامل المؤثرة في إشراك الموظف، وعلى اتخاذ قرارات أكثر وعيًا فيما يخص إدارة الموارد البشرية. فمن خلال تحليل الأدبيات والنماذج السابقة، وتحديد العوامل المؤثرة في نجاح أو فشل المبادرات الخاصة بالمشاركة، تقدم هذه الدراسة قيمة علمية وعملية لكل من الباحثين، والمديرين، والممارسين في مجال الإدارة</w:t>
      </w:r>
      <w:r>
        <w:rPr>
          <w:rFonts w:ascii="Sakkal Majalla" w:hAnsi="Sakkal Majalla" w:cs="Sakkal Majalla" w:hint="cs"/>
          <w:sz w:val="28"/>
          <w:szCs w:val="28"/>
          <w:rtl/>
        </w:rPr>
        <w:t>.</w:t>
      </w: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9A313FB" w14:textId="77777777" w:rsidR="00445C2B" w:rsidRDefault="00445C2B" w:rsidP="00A74F76">
      <w:pPr>
        <w:rPr>
          <w:rFonts w:ascii="Sakkal Majalla" w:hAnsi="Sakkal Majalla" w:cs="Sakkal Majalla"/>
          <w:sz w:val="28"/>
          <w:szCs w:val="28"/>
          <w:u w:val="single"/>
          <w:rtl/>
        </w:rPr>
      </w:pPr>
    </w:p>
    <w:p w14:paraId="1817352F" w14:textId="145E1D9F"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أهداف الدراسة</w:t>
      </w:r>
      <w:r w:rsidR="009125CE">
        <w:rPr>
          <w:rFonts w:ascii="Sakkal Majalla" w:hAnsi="Sakkal Majalla" w:cs="Sakkal Majalla" w:hint="cs"/>
          <w:sz w:val="28"/>
          <w:szCs w:val="28"/>
          <w:u w:val="single"/>
          <w:rtl/>
        </w:rPr>
        <w:t>:</w:t>
      </w:r>
    </w:p>
    <w:p w14:paraId="121D044E" w14:textId="41C1A4DE" w:rsidR="00445C2B" w:rsidRDefault="006B44E5" w:rsidP="00A74F76">
      <w:pPr>
        <w:rPr>
          <w:rFonts w:ascii="Sakkal Majalla" w:hAnsi="Sakkal Majalla" w:cs="Sakkal Majalla"/>
          <w:sz w:val="28"/>
          <w:szCs w:val="28"/>
          <w:rtl/>
        </w:rPr>
      </w:pPr>
      <w:r w:rsidRPr="006B44E5">
        <w:rPr>
          <w:rFonts w:ascii="Sakkal Majalla" w:hAnsi="Sakkal Majalla" w:cs="Sakkal Majalla"/>
          <w:sz w:val="28"/>
          <w:szCs w:val="28"/>
          <w:rtl/>
        </w:rPr>
        <w:t>تهدف هذه الدراسة إلى بناء فهم معمق وشامل حول فاعلية استراتيجيات إشراك الموظفين داخل المنظمات الحديثة، من خلال تحليل النظريات والممارسات الحالية، وتحديد العوامل التي تؤثر بشكل مباشر أو غير مباشر على نجاح هذه الاستراتيجيات. وترتكز الأهداف الأساسية لهذا البحث على عدة محاور مترابطة تسعى جميعها إلى تقديم قيمة علمية وتطبيقية حقيقية.</w:t>
      </w:r>
    </w:p>
    <w:p w14:paraId="46135B5A" w14:textId="3A3DE2C9" w:rsidR="006B44E5" w:rsidRDefault="006B44E5" w:rsidP="00A74F76">
      <w:pPr>
        <w:rPr>
          <w:rFonts w:ascii="Sakkal Majalla" w:hAnsi="Sakkal Majalla" w:cs="Sakkal Majalla"/>
          <w:sz w:val="28"/>
          <w:szCs w:val="28"/>
          <w:rtl/>
        </w:rPr>
      </w:pPr>
      <w:r w:rsidRPr="006B44E5">
        <w:rPr>
          <w:rFonts w:ascii="Sakkal Majalla" w:hAnsi="Sakkal Majalla" w:cs="Sakkal Majalla"/>
          <w:sz w:val="28"/>
          <w:szCs w:val="28"/>
          <w:rtl/>
        </w:rPr>
        <w:t xml:space="preserve">أولًا، تهدف الدراسة إلى التعرف على أكثر استراتيجيات إشراك الموظفين شيوعًا في بيئات العمل الحديثة، سواء من خلال النماذج التقليدية أو تلك التي ظهرت في ظل التغيرات الأخيرة مثل </w:t>
      </w:r>
      <w:proofErr w:type="spellStart"/>
      <w:r w:rsidRPr="006B44E5">
        <w:rPr>
          <w:rFonts w:ascii="Sakkal Majalla" w:hAnsi="Sakkal Majalla" w:cs="Sakkal Majalla"/>
          <w:sz w:val="28"/>
          <w:szCs w:val="28"/>
          <w:rtl/>
        </w:rPr>
        <w:t>الرقمنة</w:t>
      </w:r>
      <w:proofErr w:type="spellEnd"/>
      <w:r w:rsidRPr="006B44E5">
        <w:rPr>
          <w:rFonts w:ascii="Sakkal Majalla" w:hAnsi="Sakkal Majalla" w:cs="Sakkal Majalla"/>
          <w:sz w:val="28"/>
          <w:szCs w:val="28"/>
          <w:rtl/>
        </w:rPr>
        <w:t xml:space="preserve"> والعمل عن بعد. وهذا يشمل دراسة مكونات الاستراتيجيات، وآليات تنفيذها، ومؤشرات قياس فاعليتها.</w:t>
      </w:r>
    </w:p>
    <w:p w14:paraId="602794D4" w14:textId="2E3957D2" w:rsidR="006B44E5" w:rsidRDefault="006B44E5" w:rsidP="00A74F76">
      <w:pPr>
        <w:rPr>
          <w:rFonts w:ascii="Sakkal Majalla" w:hAnsi="Sakkal Majalla" w:cs="Sakkal Majalla"/>
          <w:sz w:val="28"/>
          <w:szCs w:val="28"/>
          <w:rtl/>
        </w:rPr>
      </w:pPr>
      <w:r w:rsidRPr="006B44E5">
        <w:rPr>
          <w:rFonts w:ascii="Sakkal Majalla" w:hAnsi="Sakkal Majalla" w:cs="Sakkal Majalla"/>
          <w:sz w:val="28"/>
          <w:szCs w:val="28"/>
          <w:rtl/>
        </w:rPr>
        <w:t>ثانيًا، تسعى الدراسة إلى تحليل أثر تلك الاستراتيجيات على الأداء التنظيمي من جوانب متعددة، مثل الإنتاجية، والولاء الوظيفي، والابتكار، والرضا العام لدى الموظفين. كما تستعرض العلاقة بين المشاركة وبين مؤشرات أخرى مثل انخفاض معدل الاستقالات أو الغياب، وتحقيق التكامل بين الأفراد وأهداف المؤسسة.</w:t>
      </w:r>
    </w:p>
    <w:p w14:paraId="134DCE11" w14:textId="599E6514" w:rsidR="006B44E5" w:rsidRDefault="006B44E5" w:rsidP="00A74F76">
      <w:pPr>
        <w:rPr>
          <w:rFonts w:ascii="Sakkal Majalla" w:hAnsi="Sakkal Majalla" w:cs="Sakkal Majalla"/>
          <w:sz w:val="28"/>
          <w:szCs w:val="28"/>
          <w:rtl/>
        </w:rPr>
      </w:pPr>
      <w:r w:rsidRPr="006B44E5">
        <w:rPr>
          <w:rFonts w:ascii="Sakkal Majalla" w:hAnsi="Sakkal Majalla" w:cs="Sakkal Majalla"/>
          <w:sz w:val="28"/>
          <w:szCs w:val="28"/>
          <w:rtl/>
        </w:rPr>
        <w:t>ثالثًا، تهدف الدراسة إلى تسليط الضوء على دور القيادة في تعزيز أو إضعاف المشاركة، حيث تُعدّ القيادة المحور الأهم في نجاح تطبيق أي استراتيجية إدارية. وتشمل الدراسة تحليل أنماط القيادة المختلفة، وكيف تؤثر على التفاعل الوظيفي، والثقة، والتحفيز.</w:t>
      </w:r>
    </w:p>
    <w:p w14:paraId="72FF9F17" w14:textId="676FDABA" w:rsidR="006B44E5" w:rsidRDefault="006B44E5" w:rsidP="00A74F76">
      <w:pPr>
        <w:rPr>
          <w:rFonts w:ascii="Sakkal Majalla" w:hAnsi="Sakkal Majalla" w:cs="Sakkal Majalla"/>
          <w:sz w:val="28"/>
          <w:szCs w:val="28"/>
          <w:rtl/>
        </w:rPr>
      </w:pPr>
      <w:r w:rsidRPr="006B44E5">
        <w:rPr>
          <w:rFonts w:ascii="Sakkal Majalla" w:hAnsi="Sakkal Majalla" w:cs="Sakkal Majalla"/>
          <w:sz w:val="28"/>
          <w:szCs w:val="28"/>
          <w:rtl/>
        </w:rPr>
        <w:t>رابعًا، تهدف الدراسة إلى تحديد المعوقات التي تواجه تطبيق استراتيجيات فعالة للمشاركة، سواء كانت هذه المعوقات مرتبطة بالثقافة المؤسسية، أو مقاومة التغيير، أو ضعف البنية التنظيمية، أو نقص الموارد. ومن ثم اقتراح حلول وتوصيات يمكن للمؤسسات الاستفادة منها في تطوير أدائها</w:t>
      </w:r>
    </w:p>
    <w:p w14:paraId="76BFDA31" w14:textId="77777777" w:rsidR="006B44E5" w:rsidRPr="006B44E5" w:rsidRDefault="006B44E5" w:rsidP="00A74F76">
      <w:pPr>
        <w:rPr>
          <w:rFonts w:ascii="Sakkal Majalla" w:hAnsi="Sakkal Majalla" w:cs="Sakkal Majalla"/>
          <w:sz w:val="28"/>
          <w:szCs w:val="28"/>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4275F385" w14:textId="77777777" w:rsidR="006B44E5" w:rsidRDefault="006B44E5" w:rsidP="00D22171">
      <w:pPr>
        <w:rPr>
          <w:rFonts w:ascii="Sakkal Majalla" w:hAnsi="Sakkal Majalla" w:cs="Sakkal Majalla"/>
          <w:sz w:val="28"/>
          <w:szCs w:val="28"/>
          <w:rtl/>
        </w:rPr>
      </w:pPr>
    </w:p>
    <w:p w14:paraId="36F619BF" w14:textId="64A5A9F4"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تساؤلات الدراسة</w:t>
      </w:r>
    </w:p>
    <w:p w14:paraId="1FA2B1CC" w14:textId="77777777" w:rsid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في ضوء ما سبق، تسعى هذه الدراسة للإجابة عن عدد من التساؤلات الجوهرية التي تشكل الإطار العام لفهم موضوع إشراك الموظفين، والتي تُمكّن الباحث من تحديد اتجاهات البحث، وبناء التحليل على أسس علمية واضحة. ومن أبرز هذه التساؤلات ما يلي:</w:t>
      </w:r>
    </w:p>
    <w:p w14:paraId="6B217D02" w14:textId="77777777" w:rsidR="00317D29" w:rsidRDefault="00317D29" w:rsidP="00317D29">
      <w:pPr>
        <w:rPr>
          <w:rFonts w:ascii="Sakkal Majalla" w:hAnsi="Sakkal Majalla" w:cs="Sakkal Majalla"/>
          <w:sz w:val="28"/>
          <w:szCs w:val="28"/>
          <w:rtl/>
        </w:rPr>
      </w:pPr>
    </w:p>
    <w:p w14:paraId="54A75AA8" w14:textId="334DCCA7" w:rsidR="00317D29" w:rsidRPr="00317D29" w:rsidRDefault="00317D29" w:rsidP="00317D29">
      <w:pPr>
        <w:pStyle w:val="a5"/>
        <w:numPr>
          <w:ilvl w:val="0"/>
          <w:numId w:val="1"/>
        </w:numPr>
        <w:rPr>
          <w:rFonts w:ascii="Sakkal Majalla" w:hAnsi="Sakkal Majalla" w:cs="Sakkal Majalla"/>
          <w:sz w:val="28"/>
          <w:szCs w:val="28"/>
          <w:rtl/>
        </w:rPr>
      </w:pPr>
      <w:r w:rsidRPr="00317D29">
        <w:rPr>
          <w:rFonts w:ascii="Sakkal Majalla" w:hAnsi="Sakkal Majalla" w:cs="Sakkal Majalla"/>
          <w:sz w:val="28"/>
          <w:szCs w:val="28"/>
          <w:rtl/>
        </w:rPr>
        <w:t>ما هي أكثر الاستراتيجيات استخدامًا في المنظمات الحديثة لتعزيز إشراك الموظفين، وما الخصائص التي تميز كل منها؟</w:t>
      </w:r>
    </w:p>
    <w:p w14:paraId="18158BE0" w14:textId="77777777" w:rsidR="00317D29" w:rsidRDefault="00317D29" w:rsidP="00317D29">
      <w:pPr>
        <w:pStyle w:val="a5"/>
        <w:numPr>
          <w:ilvl w:val="0"/>
          <w:numId w:val="1"/>
        </w:numPr>
        <w:rPr>
          <w:rFonts w:ascii="Sakkal Majalla" w:hAnsi="Sakkal Majalla" w:cs="Sakkal Majalla"/>
          <w:sz w:val="28"/>
          <w:szCs w:val="28"/>
        </w:rPr>
      </w:pPr>
      <w:r w:rsidRPr="00317D29">
        <w:rPr>
          <w:rFonts w:ascii="Sakkal Majalla" w:hAnsi="Sakkal Majalla" w:cs="Sakkal Majalla"/>
          <w:sz w:val="28"/>
          <w:szCs w:val="28"/>
          <w:rtl/>
        </w:rPr>
        <w:t>. إلى أي مدى تُعدّ هذه الاستراتيجيات فعالة في تحسين الأداء المؤسسي، وتحقيق رضا الموظف، وتقليل معدلات التسرب الوظيفي؟</w:t>
      </w:r>
    </w:p>
    <w:p w14:paraId="3F6025A5" w14:textId="77777777" w:rsidR="00317D29" w:rsidRDefault="00317D29" w:rsidP="00317D29">
      <w:pPr>
        <w:pStyle w:val="a5"/>
        <w:numPr>
          <w:ilvl w:val="0"/>
          <w:numId w:val="1"/>
        </w:numPr>
        <w:rPr>
          <w:rFonts w:ascii="Sakkal Majalla" w:hAnsi="Sakkal Majalla" w:cs="Sakkal Majalla"/>
          <w:sz w:val="28"/>
          <w:szCs w:val="28"/>
        </w:rPr>
      </w:pPr>
      <w:r w:rsidRPr="00317D29">
        <w:rPr>
          <w:rFonts w:ascii="Sakkal Majalla" w:hAnsi="Sakkal Majalla" w:cs="Sakkal Majalla"/>
          <w:sz w:val="28"/>
          <w:szCs w:val="28"/>
          <w:rtl/>
        </w:rPr>
        <w:t>. ما هي العوامل التنظيمية والقيادية والنفسية التي تؤثر على فاعلية هذه الاستراتيجيات؟ وكيف يمكن قياس أثرها؟</w:t>
      </w:r>
    </w:p>
    <w:p w14:paraId="13B48CFF" w14:textId="77777777" w:rsidR="00317D29" w:rsidRDefault="00317D29" w:rsidP="00317D29">
      <w:pPr>
        <w:pStyle w:val="a5"/>
        <w:numPr>
          <w:ilvl w:val="0"/>
          <w:numId w:val="1"/>
        </w:numPr>
        <w:rPr>
          <w:rFonts w:ascii="Sakkal Majalla" w:hAnsi="Sakkal Majalla" w:cs="Sakkal Majalla"/>
          <w:sz w:val="28"/>
          <w:szCs w:val="28"/>
        </w:rPr>
      </w:pPr>
      <w:r w:rsidRPr="00317D29">
        <w:rPr>
          <w:rFonts w:ascii="Sakkal Majalla" w:hAnsi="Sakkal Majalla" w:cs="Sakkal Majalla"/>
          <w:sz w:val="28"/>
          <w:szCs w:val="28"/>
          <w:rtl/>
        </w:rPr>
        <w:t>. كيف تتفاعل هذه الاستراتيجيات مع المتغيرات الحديثة في بيئة العمل، مثل التحول الرقمي، والعمل عن بعد، وتعدد الأجيال داخل بيئة العمل؟</w:t>
      </w:r>
    </w:p>
    <w:p w14:paraId="7A90694F" w14:textId="242DFFA1" w:rsidR="00317D29" w:rsidRPr="00317D29" w:rsidRDefault="00317D29" w:rsidP="00317D29">
      <w:pPr>
        <w:pStyle w:val="a5"/>
        <w:numPr>
          <w:ilvl w:val="0"/>
          <w:numId w:val="1"/>
        </w:numPr>
        <w:rPr>
          <w:rFonts w:ascii="Sakkal Majalla" w:hAnsi="Sakkal Majalla" w:cs="Sakkal Majalla"/>
          <w:sz w:val="28"/>
          <w:szCs w:val="28"/>
          <w:rtl/>
        </w:rPr>
      </w:pPr>
      <w:r w:rsidRPr="00317D29">
        <w:rPr>
          <w:rFonts w:ascii="Sakkal Majalla" w:hAnsi="Sakkal Majalla" w:cs="Sakkal Majalla"/>
          <w:sz w:val="28"/>
          <w:szCs w:val="28"/>
          <w:rtl/>
        </w:rPr>
        <w:t>. ما العلاقة بين مستوى إشراك الموظفين ونتائج الأداء القابلة للقياس، مثل الإنتاجية والربحية والولاء التنظيمي؟</w:t>
      </w: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4480EBAA" w14:textId="77777777" w:rsidR="00317D29" w:rsidRDefault="00317D29" w:rsidP="00D22171">
      <w:pPr>
        <w:rPr>
          <w:rFonts w:ascii="Sakkal Majalla" w:hAnsi="Sakkal Majalla" w:cs="Sakkal Majalla"/>
          <w:sz w:val="28"/>
          <w:szCs w:val="28"/>
          <w:u w:val="single"/>
          <w:rtl/>
        </w:rPr>
      </w:pPr>
    </w:p>
    <w:p w14:paraId="719E25D5" w14:textId="77777777" w:rsidR="00317D29" w:rsidRDefault="00317D29" w:rsidP="00D22171">
      <w:pPr>
        <w:rPr>
          <w:rFonts w:ascii="Sakkal Majalla" w:hAnsi="Sakkal Majalla" w:cs="Sakkal Majalla"/>
          <w:sz w:val="28"/>
          <w:szCs w:val="28"/>
          <w:u w:val="single"/>
          <w:rtl/>
        </w:rPr>
      </w:pPr>
    </w:p>
    <w:p w14:paraId="56B19CA7" w14:textId="20DDA20A"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فروض الدراسة:</w:t>
      </w:r>
    </w:p>
    <w:p w14:paraId="20CF4792" w14:textId="77777777"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استنادًا إلى الإطار النظري والأدبيات السابقة، تتأسس هذه الدراسة على مجموعة من الفرضيات العلمية التي سيتم اختبارها وتحليلها خلال البحث، وهي كما يلي:</w:t>
      </w:r>
    </w:p>
    <w:p w14:paraId="4AF96C67" w14:textId="77777777" w:rsidR="00317D29" w:rsidRPr="00317D29" w:rsidRDefault="00317D29" w:rsidP="00317D29">
      <w:pPr>
        <w:rPr>
          <w:rFonts w:ascii="Sakkal Majalla" w:hAnsi="Sakkal Majalla" w:cs="Sakkal Majalla"/>
          <w:sz w:val="28"/>
          <w:szCs w:val="28"/>
          <w:rtl/>
        </w:rPr>
      </w:pPr>
    </w:p>
    <w:p w14:paraId="3DF024B5" w14:textId="249278D2"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1. توجد علاقة طردية بين مستوى إشراك الموظفين ومستوى رضاهم الوظيفي.</w:t>
      </w:r>
    </w:p>
    <w:p w14:paraId="31EA18EF" w14:textId="7B23B98E"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2. تلعب القيادة التشاركية دورًا محوريًا في تعزيز فاعلية استراتيجيات إشراك الموظفين.</w:t>
      </w:r>
    </w:p>
    <w:p w14:paraId="1D4DB6B5" w14:textId="2EEAA75F"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3. تسهم فرص التطوير المهني والتدريب المستمر في رفع مستويات المشاركة الوظيفية.</w:t>
      </w:r>
    </w:p>
    <w:p w14:paraId="0CC87B8A" w14:textId="3EC1E13D"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4. تؤثر بيئة العمل الرقمية والعمل عن بعد بشكل مباشر في أساليب وتحديات إشراك الموظفين.</w:t>
      </w:r>
    </w:p>
    <w:p w14:paraId="354303C7" w14:textId="023823CB"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5. تختلف فاعلية استراتيجيات المشاركة حسب حجم المؤسسة، وطبيعة القطاع، والثقافة المؤسسية</w:t>
      </w: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01AD7F8A" w14:textId="77777777" w:rsidR="00317D29" w:rsidRDefault="00317D29" w:rsidP="00A74F76">
      <w:pPr>
        <w:rPr>
          <w:rFonts w:ascii="Sakkal Majalla" w:hAnsi="Sakkal Majalla" w:cs="Sakkal Majalla"/>
          <w:sz w:val="28"/>
          <w:szCs w:val="28"/>
          <w:u w:val="single"/>
          <w:rtl/>
        </w:rPr>
      </w:pPr>
    </w:p>
    <w:p w14:paraId="76D397BE" w14:textId="7EC5B494"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t>الدراسات السابقة</w:t>
      </w:r>
      <w:r w:rsidR="00A74F76">
        <w:rPr>
          <w:rFonts w:ascii="Sakkal Majalla" w:hAnsi="Sakkal Majalla" w:cs="Sakkal Majalla" w:hint="cs"/>
          <w:sz w:val="28"/>
          <w:szCs w:val="28"/>
          <w:u w:val="single"/>
          <w:rtl/>
        </w:rPr>
        <w:t>:</w:t>
      </w:r>
    </w:p>
    <w:p w14:paraId="73CEA25B" w14:textId="77777777" w:rsid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تناولت العديد من الدراسات الأكاديمية والمهنية موضوع إشراك الموظفين، وقدّمت نماذج واستراتيجيات متعددة لتحسين بيئة العمل وتحقيق التفاعل الإيجابي داخل المؤسسات. فمثلًا، طوّر الباحث </w:t>
      </w:r>
      <w:r w:rsidRPr="00317D29">
        <w:rPr>
          <w:rFonts w:ascii="Sakkal Majalla" w:hAnsi="Sakkal Majalla" w:cs="Sakkal Majalla"/>
          <w:sz w:val="28"/>
          <w:szCs w:val="28"/>
        </w:rPr>
        <w:t>Kahn</w:t>
      </w:r>
      <w:r w:rsidRPr="00317D29">
        <w:rPr>
          <w:rFonts w:ascii="Sakkal Majalla" w:hAnsi="Sakkal Majalla" w:cs="Sakkal Majalla"/>
          <w:sz w:val="28"/>
          <w:szCs w:val="28"/>
          <w:rtl/>
        </w:rPr>
        <w:t xml:space="preserve"> (1990) المفهوم الأساسي لمشاركة الموظفين عبر تحديد ثلاثة شروط رئيسية: الشعور بالمعنى، والتوافر النفسي، والسلامة. وهي شروط إذا توفرت، يصبح الموظف أكثر ارتباطًا عاطفيًا وسلوكيًا بعمله. وفي دراسة أخرى لـ </w:t>
      </w:r>
      <w:r w:rsidRPr="00317D29">
        <w:rPr>
          <w:rFonts w:ascii="Sakkal Majalla" w:hAnsi="Sakkal Majalla" w:cs="Sakkal Majalla"/>
          <w:sz w:val="28"/>
          <w:szCs w:val="28"/>
        </w:rPr>
        <w:t>Gallup</w:t>
      </w:r>
      <w:r w:rsidRPr="00317D29">
        <w:rPr>
          <w:rFonts w:ascii="Sakkal Majalla" w:hAnsi="Sakkal Majalla" w:cs="Sakkal Majalla"/>
          <w:sz w:val="28"/>
          <w:szCs w:val="28"/>
          <w:rtl/>
        </w:rPr>
        <w:t xml:space="preserve"> (2020)، تبين أن المؤسسات التي تسجّل معدلات مشاركة مرتفعة تتمتع بزيادة في الإنتاجية بنسبة 21%، وانخفاض في التسرب الوظيفي بنسبة 59%.</w:t>
      </w:r>
    </w:p>
    <w:p w14:paraId="2A671FF4" w14:textId="5F69AAE9"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كما أن نماذج مثل نموذج </w:t>
      </w:r>
      <w:r w:rsidRPr="00317D29">
        <w:rPr>
          <w:rFonts w:ascii="Sakkal Majalla" w:hAnsi="Sakkal Majalla" w:cs="Sakkal Majalla"/>
          <w:sz w:val="28"/>
          <w:szCs w:val="28"/>
        </w:rPr>
        <w:t>Maslow</w:t>
      </w:r>
      <w:r w:rsidRPr="00317D29">
        <w:rPr>
          <w:rFonts w:ascii="Sakkal Majalla" w:hAnsi="Sakkal Majalla" w:cs="Sakkal Majalla"/>
          <w:sz w:val="28"/>
          <w:szCs w:val="28"/>
          <w:rtl/>
        </w:rPr>
        <w:t xml:space="preserve"> للحاجات، ونظرية العاملين لـ </w:t>
      </w:r>
      <w:r w:rsidRPr="00317D29">
        <w:rPr>
          <w:rFonts w:ascii="Sakkal Majalla" w:hAnsi="Sakkal Majalla" w:cs="Sakkal Majalla"/>
          <w:sz w:val="28"/>
          <w:szCs w:val="28"/>
        </w:rPr>
        <w:t>Herzberg</w:t>
      </w:r>
      <w:r w:rsidRPr="00317D29">
        <w:rPr>
          <w:rFonts w:ascii="Sakkal Majalla" w:hAnsi="Sakkal Majalla" w:cs="Sakkal Majalla"/>
          <w:sz w:val="28"/>
          <w:szCs w:val="28"/>
          <w:rtl/>
        </w:rPr>
        <w:t>، أسهمت في بناء إطار لفهم الدوافع النفسية التي تؤثر في التفاعل الوظيفي. وتناولت دراسات أخرى العلاقة بين القيادة والمشاركة، حيث وُجد أن أسلوب القيادة المتعاونة يعزز من التفاعل، بينما يضعف الأسلوب السلطوي من مستويات الالتزام.</w:t>
      </w:r>
    </w:p>
    <w:p w14:paraId="14415F5E" w14:textId="0F3E99BC"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وقد ركزت دراسات حديثة أيضًا على أثر التحول الرقمي، والعمل الهجين، وتعدد الأجيال داخل بيئة العمل على تحديات المشاركة، مشيرة إلى الحاجة لاستراتيجيات أكثر مرونة وتخصيصًا. ومن خلال استعراض هذه الدراسات، يتضح أن إشراك الموظفين ليس عملية ثابتة، بل هو مسار تطوري يتطلب إعادة تقييم مستمرة، وتكيّف مع التغيرات الداخلية والخارجية للمؤسسة</w:t>
      </w:r>
    </w:p>
    <w:p w14:paraId="4A57A9C9" w14:textId="77777777" w:rsidR="00A74F76" w:rsidRDefault="00A74F76" w:rsidP="00A74F76">
      <w:pPr>
        <w:rPr>
          <w:rFonts w:ascii="Sakkal Majalla" w:hAnsi="Sakkal Majalla" w:cs="Sakkal Majalla"/>
          <w:sz w:val="28"/>
          <w:szCs w:val="28"/>
          <w:u w:val="single"/>
          <w:rtl/>
        </w:rPr>
      </w:pPr>
    </w:p>
    <w:p w14:paraId="06D9A21E" w14:textId="77777777" w:rsidR="00A74F76"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6D5E0CE7" w14:textId="77777777" w:rsidR="00A74F76" w:rsidRDefault="00A74F76" w:rsidP="00A74F76">
      <w:pPr>
        <w:rPr>
          <w:rFonts w:ascii="Sakkal Majalla" w:hAnsi="Sakkal Majalla" w:cs="Sakkal Majalla"/>
          <w:sz w:val="28"/>
          <w:szCs w:val="28"/>
          <w:u w:val="single"/>
          <w:rtl/>
        </w:rPr>
      </w:pPr>
    </w:p>
    <w:p w14:paraId="4AA2B5C1" w14:textId="77777777" w:rsidR="00A74F76" w:rsidRDefault="00A74F76" w:rsidP="00A74F76">
      <w:pPr>
        <w:rPr>
          <w:rFonts w:ascii="Sakkal Majalla" w:hAnsi="Sakkal Majalla" w:cs="Sakkal Majalla"/>
          <w:sz w:val="28"/>
          <w:szCs w:val="28"/>
          <w:u w:val="single"/>
          <w:rtl/>
        </w:rPr>
      </w:pPr>
    </w:p>
    <w:p w14:paraId="72EE59F0" w14:textId="77777777" w:rsidR="00A74F76" w:rsidRDefault="00A74F76" w:rsidP="00A74F76">
      <w:pPr>
        <w:rPr>
          <w:rFonts w:ascii="Sakkal Majalla" w:hAnsi="Sakkal Majalla" w:cs="Sakkal Majalla"/>
          <w:sz w:val="28"/>
          <w:szCs w:val="28"/>
          <w:u w:val="single"/>
          <w:rtl/>
        </w:rPr>
      </w:pPr>
    </w:p>
    <w:p w14:paraId="58FBB198" w14:textId="77777777" w:rsidR="00A74F76" w:rsidRDefault="00A74F76" w:rsidP="00A74F76">
      <w:pPr>
        <w:rPr>
          <w:rFonts w:ascii="Sakkal Majalla" w:hAnsi="Sakkal Majalla" w:cs="Sakkal Majalla"/>
          <w:sz w:val="28"/>
          <w:szCs w:val="28"/>
          <w:u w:val="single"/>
          <w:rtl/>
        </w:rPr>
      </w:pPr>
    </w:p>
    <w:p w14:paraId="7FDB1F7D" w14:textId="77777777" w:rsidR="00A74F76" w:rsidRDefault="00A74F76" w:rsidP="00A74F76">
      <w:pPr>
        <w:rPr>
          <w:rFonts w:ascii="Sakkal Majalla" w:hAnsi="Sakkal Majalla" w:cs="Sakkal Majalla"/>
          <w:sz w:val="28"/>
          <w:szCs w:val="28"/>
          <w:u w:val="single"/>
          <w:rtl/>
        </w:rPr>
      </w:pPr>
    </w:p>
    <w:p w14:paraId="735915DB" w14:textId="77777777" w:rsidR="00A74F76" w:rsidRDefault="00A74F76" w:rsidP="00A74F76">
      <w:pPr>
        <w:rPr>
          <w:rFonts w:ascii="Sakkal Majalla" w:hAnsi="Sakkal Majalla" w:cs="Sakkal Majalla"/>
          <w:sz w:val="28"/>
          <w:szCs w:val="28"/>
          <w:u w:val="single"/>
          <w:rtl/>
        </w:rPr>
      </w:pPr>
    </w:p>
    <w:p w14:paraId="43C6C885" w14:textId="77777777" w:rsidR="00A74F76" w:rsidRDefault="00A74F76" w:rsidP="00A74F76">
      <w:pPr>
        <w:rPr>
          <w:rFonts w:ascii="Sakkal Majalla" w:hAnsi="Sakkal Majalla" w:cs="Sakkal Majalla"/>
          <w:sz w:val="28"/>
          <w:szCs w:val="28"/>
          <w:u w:val="single"/>
          <w:rtl/>
        </w:rPr>
      </w:pPr>
    </w:p>
    <w:p w14:paraId="06DC03E2" w14:textId="77777777" w:rsidR="00A74F76" w:rsidRDefault="00A74F76" w:rsidP="00A74F76">
      <w:pPr>
        <w:rPr>
          <w:rFonts w:ascii="Sakkal Majalla" w:hAnsi="Sakkal Majalla" w:cs="Sakkal Majalla"/>
          <w:sz w:val="28"/>
          <w:szCs w:val="28"/>
          <w:u w:val="single"/>
          <w:rtl/>
        </w:rPr>
      </w:pPr>
    </w:p>
    <w:p w14:paraId="753248C9" w14:textId="77777777" w:rsidR="00A74F76" w:rsidRDefault="00A74F76" w:rsidP="00A74F76">
      <w:pPr>
        <w:rPr>
          <w:rFonts w:ascii="Sakkal Majalla" w:hAnsi="Sakkal Majalla" w:cs="Sakkal Majalla"/>
          <w:sz w:val="28"/>
          <w:szCs w:val="28"/>
          <w:u w:val="single"/>
          <w:rtl/>
        </w:rPr>
      </w:pPr>
    </w:p>
    <w:p w14:paraId="3D1B8FB6" w14:textId="77777777" w:rsidR="00317D29" w:rsidRDefault="00317D29" w:rsidP="00D22171">
      <w:pPr>
        <w:rPr>
          <w:rFonts w:ascii="Sakkal Majalla" w:hAnsi="Sakkal Majalla" w:cs="Sakkal Majalla"/>
          <w:sz w:val="28"/>
          <w:szCs w:val="28"/>
          <w:u w:val="single"/>
          <w:rtl/>
        </w:rPr>
      </w:pPr>
    </w:p>
    <w:p w14:paraId="0F731D52" w14:textId="5937649C"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المنطلقات النظرية للدراسة:</w:t>
      </w:r>
    </w:p>
    <w:p w14:paraId="54395ED3" w14:textId="77777777" w:rsid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ترتكز هذه الدراسة على عدد من الأطر والنظريات الإدارية والنفسية التي تفسر سلوك الموظف داخل بيئة العمل، وتوضح كيف تتكون المشاركة الوظيفية وتتأثر بعدة متغيرات. أول هذه النظريات هي “نظرية المشاركة” التي طوّرها الباحث </w:t>
      </w:r>
      <w:r w:rsidRPr="00317D29">
        <w:rPr>
          <w:rFonts w:ascii="Sakkal Majalla" w:hAnsi="Sakkal Majalla" w:cs="Sakkal Majalla"/>
          <w:sz w:val="28"/>
          <w:szCs w:val="28"/>
        </w:rPr>
        <w:t>William Kahn</w:t>
      </w:r>
      <w:r w:rsidRPr="00317D29">
        <w:rPr>
          <w:rFonts w:ascii="Sakkal Majalla" w:hAnsi="Sakkal Majalla" w:cs="Sakkal Majalla"/>
          <w:sz w:val="28"/>
          <w:szCs w:val="28"/>
          <w:rtl/>
        </w:rPr>
        <w:t xml:space="preserve"> عام 1990، والتي تُعد من النظريات التأسيسية في مجال إشراك الموظفين. يحدد خان أن الموظف يُشارك بشكل فعّال في العمل إذا شعر بالمعنى والهدف فيما يقوم به، وإذا توافرت لديه بيئة آمنة نفسيًا واجتماعيًا، وإذا شعر بالتقدير والتشجيع من المؤسسة.</w:t>
      </w:r>
    </w:p>
    <w:p w14:paraId="21B8DA3C" w14:textId="4561CE6F" w:rsid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كذلك، ترتكز الدراسة على نظرية “التوقع” لـ </w:t>
      </w:r>
      <w:r w:rsidRPr="00317D29">
        <w:rPr>
          <w:rFonts w:ascii="Sakkal Majalla" w:hAnsi="Sakkal Majalla" w:cs="Sakkal Majalla"/>
          <w:sz w:val="28"/>
          <w:szCs w:val="28"/>
        </w:rPr>
        <w:t>Vroom</w:t>
      </w:r>
      <w:r w:rsidRPr="00317D29">
        <w:rPr>
          <w:rFonts w:ascii="Sakkal Majalla" w:hAnsi="Sakkal Majalla" w:cs="Sakkal Majalla"/>
          <w:sz w:val="28"/>
          <w:szCs w:val="28"/>
          <w:rtl/>
        </w:rPr>
        <w:t>، التي توضح أن الموظف يختار القيام بسلوك معين إذا توقع أن هذا السلوك سيؤدي إلى نتائج مرغوبة، وأن المؤسسة ستكافئه بشكل عادل ومُجزٍ. وبالتالي، فإن مشاركة الموظف لا تأتي فقط من البيئة العامة، بل من القناعة الشخصية بأن جهوده لها قيمة ومعنى وتقدير.</w:t>
      </w:r>
    </w:p>
    <w:p w14:paraId="1B513C09" w14:textId="3EAD844A"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كما تستند الدراسة إلى نظرية “العوامل المزدوجة” لـ </w:t>
      </w:r>
      <w:r w:rsidRPr="00317D29">
        <w:rPr>
          <w:rFonts w:ascii="Sakkal Majalla" w:hAnsi="Sakkal Majalla" w:cs="Sakkal Majalla"/>
          <w:sz w:val="28"/>
          <w:szCs w:val="28"/>
        </w:rPr>
        <w:t>Herzberg</w:t>
      </w:r>
      <w:r w:rsidRPr="00317D29">
        <w:rPr>
          <w:rFonts w:ascii="Sakkal Majalla" w:hAnsi="Sakkal Majalla" w:cs="Sakkal Majalla"/>
          <w:sz w:val="28"/>
          <w:szCs w:val="28"/>
          <w:rtl/>
        </w:rPr>
        <w:t>، والتي تفرق بين العوامل المحفزة (مثل التقدير، المسؤولية، التطور) والعوامل الوقائية (مثل الراتب وظروف العمل). ووفقًا لهذه النظرية، فإن إشراك الموظف يتطلب أكثر من مجرد توفير بيئة مريحة؛ بل يجب تحفيزه نفسيًا ومهنيًا.</w:t>
      </w:r>
    </w:p>
    <w:p w14:paraId="39E35578" w14:textId="77777777"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أما على المستوى التنظيمي، فتعتمد الدراسة على مفاهيم القيادة التحويلية، التي تُشجع على تمكين الموظفين، وإلهامهم، وبناء الثقة معهم، ما يسهم بشكل مباشر في رفع مستويات المشاركة. القائد التحويلي لا يفرض السلطة، بل يخلق بيئة مشاركة وتفاعل.</w:t>
      </w:r>
    </w:p>
    <w:p w14:paraId="6FD1C6FA" w14:textId="3C96408B"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وتأخذ الدراسة بعين الاعتبار أيضًا العوامل الثقافية والتنظيمية المعاصرة، مثل العمل عن بعد، التعددية الثقافية، وتغير أولويات الجيل الجديد من الموظفين، مما يفرض إعادة النظر في فاعلية الاستراتيجيات القديمة وابتكار أخرى تتناسب مع الواقع الجديد</w:t>
      </w:r>
    </w:p>
    <w:p w14:paraId="4D069D08" w14:textId="77777777" w:rsidR="00A74F76"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450F960" w14:textId="77777777" w:rsidR="00317D29" w:rsidRDefault="00317D29" w:rsidP="00D22171">
      <w:pPr>
        <w:rPr>
          <w:rFonts w:ascii="Sakkal Majalla" w:hAnsi="Sakkal Majalla" w:cs="Sakkal Majalla"/>
          <w:sz w:val="28"/>
          <w:szCs w:val="28"/>
          <w:u w:val="single"/>
          <w:rtl/>
        </w:rPr>
      </w:pPr>
    </w:p>
    <w:p w14:paraId="1D9D7659" w14:textId="77777777" w:rsidR="00317D29" w:rsidRDefault="00317D29" w:rsidP="00D22171">
      <w:pPr>
        <w:rPr>
          <w:rFonts w:ascii="Sakkal Majalla" w:hAnsi="Sakkal Majalla" w:cs="Sakkal Majalla"/>
          <w:sz w:val="28"/>
          <w:szCs w:val="28"/>
          <w:u w:val="single"/>
          <w:rtl/>
        </w:rPr>
      </w:pPr>
    </w:p>
    <w:p w14:paraId="2E715580" w14:textId="217B98B1"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5679EA72" w14:textId="77777777"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تعتمد هذه الدراسة على المنهج الوصفي التحليلي، وهو أحد المناهج العلمية التي تهدف إلى وصف الظواهر بدقة ومن ثم تحليلها لاستخلاص النتائج والتفسيرات. وتم اختيار هذا المنهج لأنه يُمكّن الباحث من استعراض الأدبيات النظرية، وتفسير المعلومات والبيانات ذات الصلة بموضوع إشراك الموظفين من مصادر متنوعة، مثل المقالات العلمية، والتقارير الإدارية، والدراسات السابقة.</w:t>
      </w:r>
    </w:p>
    <w:p w14:paraId="5232C48A" w14:textId="77777777" w:rsid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ولأن الدراسة لا تعتمد على بيانات ميدانية أو استطلاعات رأي، فإن التحليل سيكون مبنيًا على مراجعة نقدية شاملة للأدبيات المتعلقة باستراتيجيات إشراك الموظفين، وتحليل الممارسات الإدارية المستخدمة في المؤسسات الحديثة. وتُستخدم في هذه الدراسة أدوات تحليل مثل المقارنة بين النماذج النظرية، واستخلاص أوجه الشبه والاختلاف، وتحديد عوامل النجاح والفشل.</w:t>
      </w:r>
    </w:p>
    <w:p w14:paraId="7AD153D0" w14:textId="0FC9F7C4"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تم اعتماد أسلوب تحليل محتوى الدراسات السابقة، بما فيها دراسات حالة وتقارير منشورة من مؤسسات استشارية كبرى مثل </w:t>
      </w:r>
      <w:r w:rsidRPr="00317D29">
        <w:rPr>
          <w:rFonts w:ascii="Sakkal Majalla" w:hAnsi="Sakkal Majalla" w:cs="Sakkal Majalla"/>
          <w:sz w:val="28"/>
          <w:szCs w:val="28"/>
        </w:rPr>
        <w:t>Gallup</w:t>
      </w:r>
      <w:r w:rsidRPr="00317D29">
        <w:rPr>
          <w:rFonts w:ascii="Sakkal Majalla" w:hAnsi="Sakkal Majalla" w:cs="Sakkal Majalla"/>
          <w:sz w:val="28"/>
          <w:szCs w:val="28"/>
          <w:rtl/>
        </w:rPr>
        <w:t xml:space="preserve"> و</w:t>
      </w:r>
      <w:r w:rsidRPr="00317D29">
        <w:rPr>
          <w:rFonts w:ascii="Sakkal Majalla" w:hAnsi="Sakkal Majalla" w:cs="Sakkal Majalla"/>
          <w:sz w:val="28"/>
          <w:szCs w:val="28"/>
        </w:rPr>
        <w:t>McKinsey</w:t>
      </w:r>
      <w:r w:rsidRPr="00317D29">
        <w:rPr>
          <w:rFonts w:ascii="Sakkal Majalla" w:hAnsi="Sakkal Majalla" w:cs="Sakkal Majalla"/>
          <w:sz w:val="28"/>
          <w:szCs w:val="28"/>
          <w:rtl/>
        </w:rPr>
        <w:t>، بالإضافة إلى أبحاث منشورة في مجلات أكاديمية معتمدة. كما يتم تصنيف وتحليل الاستراتيجيات المعتمدة في المؤسسات الكبرى والناشئة، مع التركيز على مدى توافقها مع النظريات العلمية، وقدرتها على التكيف مع بيئات العمل المتغيرة.</w:t>
      </w:r>
    </w:p>
    <w:p w14:paraId="60B30873" w14:textId="186C0589"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ويشمل هذا التحليل أيضًا تقييم مدى تكامل عناصر القيادة، والتحفيز، والثقافة التنظيمية، في تطبيق الاستراتيجيات، وملاحظة الفجوة بين النظرية والتطبيق، واستكشاف أسبابها وتقديم توصيات عملية لتجاوزها</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32478221" w14:textId="77777777" w:rsidR="00317D29" w:rsidRDefault="00317D29" w:rsidP="00D22171">
      <w:pPr>
        <w:rPr>
          <w:rFonts w:ascii="Sakkal Majalla" w:hAnsi="Sakkal Majalla" w:cs="Sakkal Majalla"/>
          <w:sz w:val="28"/>
          <w:szCs w:val="28"/>
          <w:u w:val="single"/>
          <w:rtl/>
        </w:rPr>
      </w:pPr>
    </w:p>
    <w:p w14:paraId="4CE9E48B" w14:textId="00AAC4AB"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 xml:space="preserve">أدوات </w:t>
      </w:r>
      <w:proofErr w:type="gramStart"/>
      <w:r w:rsidRPr="00D22171">
        <w:rPr>
          <w:rFonts w:ascii="Sakkal Majalla" w:hAnsi="Sakkal Majalla" w:cs="Sakkal Majalla"/>
          <w:sz w:val="28"/>
          <w:szCs w:val="28"/>
          <w:u w:val="single"/>
          <w:rtl/>
        </w:rPr>
        <w:t xml:space="preserve">الدراسة </w:t>
      </w:r>
      <w:r w:rsidR="00A74F76">
        <w:rPr>
          <w:rFonts w:ascii="Sakkal Majalla" w:hAnsi="Sakkal Majalla" w:cs="Sakkal Majalla" w:hint="cs"/>
          <w:sz w:val="28"/>
          <w:szCs w:val="28"/>
          <w:u w:val="single"/>
          <w:rtl/>
        </w:rPr>
        <w:t>:</w:t>
      </w:r>
      <w:proofErr w:type="gramEnd"/>
    </w:p>
    <w:p w14:paraId="52D7D2A5" w14:textId="419CD833"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نظرًا لاعتماد الدراسة على المنهج الوصفي التحليلي، فقد اقتصرت أدوات الدراسة على أدوات تحليل البيانات الثانوية، وليس أدوات جمع بيانات ميدانية. ومن أبرز الأدوات التي استُخدمت:</w:t>
      </w:r>
    </w:p>
    <w:p w14:paraId="1E62ADD3" w14:textId="704C7E79"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1. تحليل المحتوى: حيث تم فحص وتحليل مجموعة كبيرة من المقالات العلمية، والتقارير الإدارية، والدراسات الأكاديمية السابقة التي تناولت موضوع إشراك الموظفين. وتم التركيز على الأهداف، المنهجيات، النتائج، والتوصيات في كل دراسة.</w:t>
      </w:r>
    </w:p>
    <w:p w14:paraId="5B58AB4F" w14:textId="4A4265E9"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2. التحليل المقارن: تم استخدامه لمقارنة النماذج المختلفة للاستراتيجيات المتبعة بين منظمات ناجحة وأخرى تعاني من ضعف في مشاركة الموظفين، مع مراعاة الفروق في الحجم، والثقافة، والقطاع.</w:t>
      </w:r>
    </w:p>
    <w:p w14:paraId="6127F207" w14:textId="08DAD745"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3. التحليل الموضوعي: حيث تم تصنيف الاستراتيجيات إلى محاور رئيسية مثل: القيادة، التواصل، بيئة العمل، التحفيز، والتدريب، ومن ثم تحليل دور كل محور في رفع أو خفض مستوى مشاركة الموظفين.</w:t>
      </w:r>
    </w:p>
    <w:p w14:paraId="1CA70134" w14:textId="4E811D00"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 xml:space="preserve">4. مصفوفة </w:t>
      </w:r>
      <w:r w:rsidRPr="00317D29">
        <w:rPr>
          <w:rFonts w:ascii="Sakkal Majalla" w:hAnsi="Sakkal Majalla" w:cs="Sakkal Majalla"/>
          <w:sz w:val="28"/>
          <w:szCs w:val="28"/>
        </w:rPr>
        <w:t>SWOT</w:t>
      </w:r>
      <w:r w:rsidRPr="00317D29">
        <w:rPr>
          <w:rFonts w:ascii="Sakkal Majalla" w:hAnsi="Sakkal Majalla" w:cs="Sakkal Majalla"/>
          <w:sz w:val="28"/>
          <w:szCs w:val="28"/>
          <w:rtl/>
        </w:rPr>
        <w:t xml:space="preserve"> (نقاط القوة والضعف والفرص والتهديدات): استُخدمت كأداة دعم لتقييم العوامل المؤثرة في فاعلية تطبيق الاستراتيجيات في مختلف المؤسسات.</w:t>
      </w:r>
    </w:p>
    <w:p w14:paraId="552CD27C" w14:textId="4DE5EDA6" w:rsidR="00317D29" w:rsidRPr="00317D29" w:rsidRDefault="00317D29" w:rsidP="00317D29">
      <w:pPr>
        <w:rPr>
          <w:rFonts w:ascii="Sakkal Majalla" w:hAnsi="Sakkal Majalla" w:cs="Sakkal Majalla"/>
          <w:sz w:val="28"/>
          <w:szCs w:val="28"/>
          <w:rtl/>
        </w:rPr>
      </w:pPr>
      <w:r w:rsidRPr="00317D29">
        <w:rPr>
          <w:rFonts w:ascii="Sakkal Majalla" w:hAnsi="Sakkal Majalla" w:cs="Sakkal Majalla"/>
          <w:sz w:val="28"/>
          <w:szCs w:val="28"/>
          <w:rtl/>
        </w:rPr>
        <w:t>هذه الأدوات مجتمعة مكّنت الباحث من بناء تحليل علمي شامل وموضوعي، يُسهم في الوصول إلى نتائج دقيقة وتوصيات واقعية تستند إلى الأدلة</w:t>
      </w:r>
    </w:p>
    <w:p w14:paraId="4B62A515" w14:textId="77777777" w:rsidR="00A74F76" w:rsidRDefault="00A74F76" w:rsidP="00D22171">
      <w:pPr>
        <w:rPr>
          <w:rFonts w:ascii="Sakkal Majalla" w:hAnsi="Sakkal Majalla" w:cs="Sakkal Majalla"/>
          <w:sz w:val="28"/>
          <w:szCs w:val="28"/>
          <w:u w:val="single"/>
          <w:rtl/>
        </w:rPr>
      </w:pP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7473BF18" w14:textId="77777777" w:rsidR="00317D29" w:rsidRDefault="00317D29" w:rsidP="00D22171">
      <w:pPr>
        <w:rPr>
          <w:rFonts w:ascii="Sakkal Majalla" w:hAnsi="Sakkal Majalla" w:cs="Sakkal Majalla"/>
          <w:sz w:val="28"/>
          <w:szCs w:val="28"/>
          <w:u w:val="single"/>
          <w:rtl/>
        </w:rPr>
      </w:pPr>
    </w:p>
    <w:p w14:paraId="466A5D0B" w14:textId="391EFA43"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w:t>
      </w:r>
      <w:proofErr w:type="gramStart"/>
      <w:r w:rsidR="00D22171" w:rsidRPr="00D22171">
        <w:rPr>
          <w:rFonts w:ascii="Sakkal Majalla" w:hAnsi="Sakkal Majalla" w:cs="Sakkal Majalla"/>
          <w:sz w:val="28"/>
          <w:szCs w:val="28"/>
          <w:u w:val="single"/>
          <w:rtl/>
        </w:rPr>
        <w:t xml:space="preserve">الدراسة </w:t>
      </w:r>
      <w:r>
        <w:rPr>
          <w:rFonts w:ascii="Sakkal Majalla" w:hAnsi="Sakkal Majalla" w:cs="Sakkal Majalla" w:hint="cs"/>
          <w:sz w:val="28"/>
          <w:szCs w:val="28"/>
          <w:u w:val="single"/>
          <w:rtl/>
        </w:rPr>
        <w:t>:</w:t>
      </w:r>
      <w:proofErr w:type="gramEnd"/>
    </w:p>
    <w:p w14:paraId="7D24CB66" w14:textId="77777777" w:rsidR="00375879" w:rsidRP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 xml:space="preserve">رغم الجهد المبذول في هذه الدراسة والحرص على شمولها لجميع الجوانب المرتبطة بإشراك الموظفين، إلا أن هناك عددًا من الحدود التي من المهم الإشارة إليها لضمان الموضوعية والشفافية في عرض النتائج. وتتمثل هذه الحدود </w:t>
      </w:r>
      <w:proofErr w:type="gramStart"/>
      <w:r w:rsidRPr="00375879">
        <w:rPr>
          <w:rFonts w:ascii="Sakkal Majalla" w:hAnsi="Sakkal Majalla" w:cs="Sakkal Majalla"/>
          <w:sz w:val="28"/>
          <w:szCs w:val="28"/>
          <w:rtl/>
        </w:rPr>
        <w:t>في ما</w:t>
      </w:r>
      <w:proofErr w:type="gramEnd"/>
      <w:r w:rsidRPr="00375879">
        <w:rPr>
          <w:rFonts w:ascii="Sakkal Majalla" w:hAnsi="Sakkal Majalla" w:cs="Sakkal Majalla"/>
          <w:sz w:val="28"/>
          <w:szCs w:val="28"/>
          <w:rtl/>
        </w:rPr>
        <w:t xml:space="preserve"> يلي:</w:t>
      </w:r>
    </w:p>
    <w:p w14:paraId="5F47FD42" w14:textId="77777777" w:rsidR="00375879" w:rsidRP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أولًا، تعتمد الدراسة بشكل كامل على البيانات الثانوية، أي أن المعلومات التي تم تحليلها مأخوذة من مصادر منشورة سابقًا مثل المقالات العلمية والتقارير المؤسسية، دون إجراء استبيانات أو مقابلات مباشرة مع الموظفين أو الإدارات. وهذا يُعدّ أحد حدود الدراسة حيث لا يمكن للباحث التأكد من دقة تلك البيانات أو مدى تمثيلها للواقع المحلي.</w:t>
      </w:r>
    </w:p>
    <w:p w14:paraId="6081CEA8" w14:textId="77777777" w:rsidR="00375879" w:rsidRP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ثانيًا، تغيب في هذه الدراسة التحليلات الإحصائية الكمية التي من شأنها تأكيد العلاقات السببية بين الاستراتيجيات ونتائج الأداء. فغياب البيانات الرقمية يقلل من فرص تعميم النتائج أو اختبار الفرضيات بشكل دقيق.</w:t>
      </w:r>
    </w:p>
    <w:p w14:paraId="67E007B2" w14:textId="77777777" w:rsid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ثالثًا، تختلف طبيعة المؤسسات من حيث الحجم، والثقافة، والموقع الجغرافي، والقطاع الصناعي، وهذا ينعكس على مدى فاعلية استراتيجيات المشاركة فيها. وبالتالي، فإن التوصيات المستخلصة قد لا تنطبق بنفس الشكل على جميع المؤسسات.</w:t>
      </w:r>
    </w:p>
    <w:p w14:paraId="40F8D2C4" w14:textId="5CA9599F" w:rsidR="00375879" w:rsidRP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رابعًا، لم تتطرق الدراسة بشكل معمّق إلى تجارب المؤسسات الصغيرة والمتوسطة، بل ركزت على النماذج الكبرى، ما قد يحصر النتائج في إطار المؤسسات ذات البنية التنظيمية المتقدمة.</w:t>
      </w:r>
    </w:p>
    <w:p w14:paraId="473BC60E" w14:textId="6A731445" w:rsidR="00317D29" w:rsidRPr="00375879" w:rsidRDefault="00375879" w:rsidP="00375879">
      <w:pPr>
        <w:rPr>
          <w:rFonts w:ascii="Sakkal Majalla" w:hAnsi="Sakkal Majalla" w:cs="Sakkal Majalla"/>
          <w:sz w:val="28"/>
          <w:szCs w:val="28"/>
          <w:rtl/>
        </w:rPr>
      </w:pPr>
      <w:r w:rsidRPr="00375879">
        <w:rPr>
          <w:rFonts w:ascii="Sakkal Majalla" w:hAnsi="Sakkal Majalla" w:cs="Sakkal Majalla"/>
          <w:sz w:val="28"/>
          <w:szCs w:val="28"/>
          <w:rtl/>
        </w:rPr>
        <w:t>وأخيرًا، بيئة الأعمال تتغير بسرعة شديدة، والاستراتيجيات التي تُعدّ فعالة اليوم قد تفقد صلاحيتها بعد وقت قصير. ولهذا، فإن نتائج هذه الدراسة يجب أن تُؤخذ ضمن السياق الزمني الذي أُجريت فيه</w:t>
      </w:r>
    </w:p>
    <w:p w14:paraId="0D993F83" w14:textId="77777777" w:rsidR="00A74F76"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140C11F4" w14:textId="77777777" w:rsidR="00A74F76" w:rsidRDefault="00A74F76" w:rsidP="00D22171">
      <w:pPr>
        <w:rPr>
          <w:rFonts w:ascii="Sakkal Majalla" w:hAnsi="Sakkal Majalla" w:cs="Sakkal Majalla"/>
          <w:sz w:val="28"/>
          <w:szCs w:val="28"/>
          <w:u w:val="single"/>
          <w:rtl/>
        </w:rPr>
      </w:pPr>
    </w:p>
    <w:p w14:paraId="2106FE38" w14:textId="77777777" w:rsidR="00A74F76" w:rsidRDefault="00A74F76" w:rsidP="00D22171">
      <w:pPr>
        <w:rPr>
          <w:rFonts w:ascii="Sakkal Majalla" w:hAnsi="Sakkal Majalla" w:cs="Sakkal Majalla"/>
          <w:sz w:val="28"/>
          <w:szCs w:val="28"/>
          <w:u w:val="single"/>
          <w:rtl/>
        </w:rPr>
      </w:pPr>
    </w:p>
    <w:p w14:paraId="3048502C" w14:textId="77777777" w:rsidR="00A74F76" w:rsidRDefault="00A74F76" w:rsidP="00D22171">
      <w:pPr>
        <w:rPr>
          <w:rFonts w:ascii="Sakkal Majalla" w:hAnsi="Sakkal Majalla" w:cs="Sakkal Majalla"/>
          <w:sz w:val="28"/>
          <w:szCs w:val="28"/>
          <w:u w:val="single"/>
          <w:rtl/>
        </w:rPr>
      </w:pPr>
    </w:p>
    <w:p w14:paraId="7741E890" w14:textId="77777777" w:rsidR="008E46AC" w:rsidRDefault="008E46AC" w:rsidP="008E46AC">
      <w:pPr>
        <w:rPr>
          <w:rFonts w:ascii="Sakkal Majalla" w:hAnsi="Sakkal Majalla" w:cs="Sakkal Majalla"/>
          <w:sz w:val="28"/>
          <w:szCs w:val="28"/>
          <w:u w:val="single"/>
          <w:rtl/>
        </w:rPr>
      </w:pPr>
    </w:p>
    <w:p w14:paraId="7B308F8C" w14:textId="0C997C4A" w:rsidR="004477D8" w:rsidRDefault="008E46AC" w:rsidP="008E46AC">
      <w:pPr>
        <w:jc w:val="center"/>
        <w:rPr>
          <w:rFonts w:ascii="Sakkal Majalla" w:hAnsi="Sakkal Majalla" w:cs="Sakkal Majalla"/>
          <w:b/>
          <w:bCs/>
          <w:sz w:val="36"/>
          <w:szCs w:val="36"/>
          <w:rtl/>
        </w:rPr>
      </w:pPr>
      <w:r w:rsidRPr="008E46AC">
        <w:rPr>
          <w:rFonts w:ascii="Sakkal Majalla" w:hAnsi="Sakkal Majalla" w:cs="Sakkal Majalla"/>
          <w:b/>
          <w:bCs/>
          <w:sz w:val="36"/>
          <w:szCs w:val="36"/>
          <w:rtl/>
        </w:rPr>
        <w:lastRenderedPageBreak/>
        <w:t>الفصل الثاني: الدراسات السابقة والإطار النظري</w:t>
      </w:r>
    </w:p>
    <w:p w14:paraId="7B424A9C" w14:textId="77777777" w:rsidR="008E46AC" w:rsidRDefault="008E46AC" w:rsidP="008E46AC">
      <w:pPr>
        <w:jc w:val="center"/>
        <w:rPr>
          <w:rFonts w:ascii="Sakkal Majalla" w:hAnsi="Sakkal Majalla" w:cs="Sakkal Majalla"/>
          <w:sz w:val="28"/>
          <w:szCs w:val="28"/>
          <w:rtl/>
        </w:rPr>
      </w:pPr>
    </w:p>
    <w:p w14:paraId="46F11E50" w14:textId="077DABB2" w:rsidR="00FB703F" w:rsidRPr="008E46AC" w:rsidRDefault="00FB703F" w:rsidP="00FB703F">
      <w:pPr>
        <w:rPr>
          <w:rFonts w:ascii="Sakkal Majalla" w:hAnsi="Sakkal Majalla" w:cs="Sakkal Majalla"/>
          <w:b/>
          <w:bCs/>
          <w:sz w:val="28"/>
          <w:szCs w:val="28"/>
        </w:rPr>
      </w:pPr>
      <w:r w:rsidRPr="008E46AC">
        <w:rPr>
          <w:rFonts w:ascii="Sakkal Majalla" w:hAnsi="Sakkal Majalla" w:cs="Sakkal Majalla"/>
          <w:b/>
          <w:bCs/>
          <w:sz w:val="28"/>
          <w:szCs w:val="28"/>
          <w:rtl/>
        </w:rPr>
        <w:t xml:space="preserve">مقدمة </w:t>
      </w:r>
      <w:r w:rsidR="004477D8" w:rsidRPr="008E46AC">
        <w:rPr>
          <w:rFonts w:ascii="Sakkal Majalla" w:hAnsi="Sakkal Majalla" w:cs="Sakkal Majalla"/>
          <w:b/>
          <w:bCs/>
          <w:sz w:val="28"/>
          <w:szCs w:val="28"/>
        </w:rPr>
        <w:t>/</w:t>
      </w:r>
    </w:p>
    <w:p w14:paraId="576661FD" w14:textId="2B24CA64" w:rsidR="00F74A6D" w:rsidRDefault="00FB703F" w:rsidP="00FB703F">
      <w:pPr>
        <w:rPr>
          <w:rFonts w:ascii="Sakkal Majalla" w:hAnsi="Sakkal Majalla" w:cs="Sakkal Majalla"/>
          <w:sz w:val="28"/>
          <w:szCs w:val="28"/>
          <w:rtl/>
        </w:rPr>
      </w:pPr>
      <w:r w:rsidRPr="004477D8">
        <w:rPr>
          <w:rFonts w:ascii="Sakkal Majalla" w:hAnsi="Sakkal Majalla" w:cs="Sakkal Majalla"/>
          <w:sz w:val="28"/>
          <w:szCs w:val="28"/>
          <w:rtl/>
        </w:rPr>
        <w:t>يُعد مفهوم إشراك الموظفين أحد الموضوعات التي شهدت اهتماماً كبيراً في السنوات الأخيرة في مجال إدارة الموارد البشرية، خصوصاً بعد ظهور مفاهيم الإدارة الحديثة التي تركز على العنصر البشري كأصل استثماري لا يمكن الاستغناء عنه في بناء الميزة التنافسية للمؤسسات. وتُظهر العديد من الدراسات أن المؤسسات التي تتبنى برامج فعالة لإشراك الموظفين تحقق فوائد مباشرة على الأداء العام مثل زيادة الإنتاجية وتقليل معدل الغياب وزيادة الولاء الوظيفي.</w:t>
      </w:r>
    </w:p>
    <w:p w14:paraId="1A167903" w14:textId="77777777" w:rsidR="00BC22E3" w:rsidRPr="008E46AC" w:rsidRDefault="00BC22E3" w:rsidP="00BC22E3">
      <w:pPr>
        <w:rPr>
          <w:rFonts w:ascii="Sakkal Majalla" w:hAnsi="Sakkal Majalla" w:cs="Sakkal Majalla"/>
          <w:b/>
          <w:bCs/>
          <w:sz w:val="28"/>
          <w:szCs w:val="28"/>
          <w:rtl/>
        </w:rPr>
      </w:pPr>
      <w:r w:rsidRPr="008E46AC">
        <w:rPr>
          <w:rFonts w:ascii="Sakkal Majalla" w:hAnsi="Sakkal Majalla" w:cs="Sakkal Majalla"/>
          <w:b/>
          <w:bCs/>
          <w:sz w:val="28"/>
          <w:szCs w:val="28"/>
          <w:rtl/>
        </w:rPr>
        <w:t>أولاً: الدراسات السابقة</w:t>
      </w:r>
    </w:p>
    <w:p w14:paraId="6B2D32B7" w14:textId="53F42894" w:rsidR="00BC22E3" w:rsidRPr="008E46AC" w:rsidRDefault="00BC22E3" w:rsidP="008E46AC">
      <w:pPr>
        <w:pStyle w:val="a5"/>
        <w:numPr>
          <w:ilvl w:val="0"/>
          <w:numId w:val="5"/>
        </w:numPr>
        <w:rPr>
          <w:rFonts w:ascii="Sakkal Majalla" w:hAnsi="Sakkal Majalla" w:cs="Sakkal Majalla"/>
          <w:b/>
          <w:bCs/>
          <w:sz w:val="28"/>
          <w:szCs w:val="28"/>
          <w:rtl/>
        </w:rPr>
      </w:pPr>
      <w:r w:rsidRPr="008E46AC">
        <w:rPr>
          <w:rFonts w:ascii="Sakkal Majalla" w:hAnsi="Sakkal Majalla" w:cs="Sakkal Majalla" w:hint="cs"/>
          <w:b/>
          <w:bCs/>
          <w:sz w:val="28"/>
          <w:szCs w:val="28"/>
          <w:rtl/>
        </w:rPr>
        <w:t>دراسات</w:t>
      </w:r>
      <w:r w:rsidRPr="008E46AC">
        <w:rPr>
          <w:rFonts w:ascii="Sakkal Majalla" w:hAnsi="Sakkal Majalla" w:cs="Sakkal Majalla"/>
          <w:b/>
          <w:bCs/>
          <w:sz w:val="28"/>
          <w:szCs w:val="28"/>
          <w:rtl/>
        </w:rPr>
        <w:t xml:space="preserve"> </w:t>
      </w:r>
      <w:r w:rsidRPr="008E46AC">
        <w:rPr>
          <w:rFonts w:ascii="Sakkal Majalla" w:hAnsi="Sakkal Majalla" w:cs="Sakkal Majalla" w:hint="cs"/>
          <w:b/>
          <w:bCs/>
          <w:sz w:val="28"/>
          <w:szCs w:val="28"/>
          <w:rtl/>
        </w:rPr>
        <w:t>عالمية</w:t>
      </w:r>
      <w:r w:rsidRPr="008E46AC">
        <w:rPr>
          <w:rFonts w:ascii="Sakkal Majalla" w:hAnsi="Sakkal Majalla" w:cs="Sakkal Majalla"/>
          <w:b/>
          <w:bCs/>
          <w:sz w:val="28"/>
          <w:szCs w:val="28"/>
          <w:rtl/>
        </w:rPr>
        <w:t>:</w:t>
      </w:r>
    </w:p>
    <w:p w14:paraId="4AC60F03" w14:textId="3CBDAF20"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tl/>
        </w:rPr>
        <w:t xml:space="preserve">دراسة </w:t>
      </w:r>
      <w:r w:rsidRPr="006200E9">
        <w:rPr>
          <w:rFonts w:ascii="Sakkal Majalla" w:hAnsi="Sakkal Majalla" w:cs="Sakkal Majalla"/>
          <w:sz w:val="28"/>
          <w:szCs w:val="28"/>
        </w:rPr>
        <w:t>Kahn</w:t>
      </w:r>
      <w:r w:rsidRPr="006200E9">
        <w:rPr>
          <w:rFonts w:ascii="Sakkal Majalla" w:hAnsi="Sakkal Majalla" w:cs="Sakkal Majalla"/>
          <w:sz w:val="28"/>
          <w:szCs w:val="28"/>
          <w:rtl/>
        </w:rPr>
        <w:t xml:space="preserve"> (1990): تُعتبر دراسة </w:t>
      </w:r>
      <w:r w:rsidRPr="006200E9">
        <w:rPr>
          <w:rFonts w:ascii="Sakkal Majalla" w:hAnsi="Sakkal Majalla" w:cs="Sakkal Majalla"/>
          <w:sz w:val="28"/>
          <w:szCs w:val="28"/>
        </w:rPr>
        <w:t>Kahn</w:t>
      </w:r>
      <w:r w:rsidRPr="006200E9">
        <w:rPr>
          <w:rFonts w:ascii="Sakkal Majalla" w:hAnsi="Sakkal Majalla" w:cs="Sakkal Majalla"/>
          <w:sz w:val="28"/>
          <w:szCs w:val="28"/>
          <w:rtl/>
        </w:rPr>
        <w:t xml:space="preserve"> من الدراسات التأسيسية في مجال إشراك الموظفين، حيث وضعت الإطار النظري الأول الذي يركز على الجوانب النفسية للمشاركة، حيث بيّن </w:t>
      </w:r>
      <w:r w:rsidRPr="006200E9">
        <w:rPr>
          <w:rFonts w:ascii="Sakkal Majalla" w:hAnsi="Sakkal Majalla" w:cs="Sakkal Majalla"/>
          <w:sz w:val="28"/>
          <w:szCs w:val="28"/>
        </w:rPr>
        <w:t>Kahn</w:t>
      </w:r>
      <w:r w:rsidRPr="006200E9">
        <w:rPr>
          <w:rFonts w:ascii="Sakkal Majalla" w:hAnsi="Sakkal Majalla" w:cs="Sakkal Majalla"/>
          <w:sz w:val="28"/>
          <w:szCs w:val="28"/>
          <w:rtl/>
        </w:rPr>
        <w:t xml:space="preserve"> أن مشاركة الموظف تتحقق عندما يشعر بالمعنى، التوافر النفسي، والسلامة. الدراسة استندت إلى مقابلات مع موظفين بعدة قطاعات خدمية.</w:t>
      </w:r>
    </w:p>
    <w:p w14:paraId="074985FE" w14:textId="68D20514"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Pr>
        <w:t>Gallup</w:t>
      </w:r>
      <w:r w:rsidRPr="006200E9">
        <w:rPr>
          <w:rFonts w:ascii="Sakkal Majalla" w:hAnsi="Sakkal Majalla" w:cs="Sakkal Majalla"/>
          <w:sz w:val="28"/>
          <w:szCs w:val="28"/>
          <w:rtl/>
        </w:rPr>
        <w:t xml:space="preserve"> (2020): تقرير </w:t>
      </w:r>
      <w:r w:rsidRPr="006200E9">
        <w:rPr>
          <w:rFonts w:ascii="Sakkal Majalla" w:hAnsi="Sakkal Majalla" w:cs="Sakkal Majalla"/>
          <w:sz w:val="28"/>
          <w:szCs w:val="28"/>
        </w:rPr>
        <w:t>Gallup</w:t>
      </w:r>
      <w:r w:rsidRPr="006200E9">
        <w:rPr>
          <w:rFonts w:ascii="Sakkal Majalla" w:hAnsi="Sakkal Majalla" w:cs="Sakkal Majalla"/>
          <w:sz w:val="28"/>
          <w:szCs w:val="28"/>
          <w:rtl/>
        </w:rPr>
        <w:t xml:space="preserve"> يعتبر الأشهر على مستوى العالم في رصد إشراك الموظفين، أُجريت الدراسة على أكثر من 150 دولة، وأظهرت النتائج أن المؤسسات ذات نسب إشراك مرتفعة تحقق:</w:t>
      </w:r>
    </w:p>
    <w:p w14:paraId="3EA25081" w14:textId="56B6956F"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tl/>
        </w:rPr>
        <w:t>ربحية أعلى بنسبة 21%.</w:t>
      </w:r>
    </w:p>
    <w:p w14:paraId="6C4A924C" w14:textId="5EFDCA75"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tl/>
        </w:rPr>
        <w:t>معدل غياب أقل بنسبة 41%.</w:t>
      </w:r>
    </w:p>
    <w:p w14:paraId="11C070F4" w14:textId="0BB52FA9"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tl/>
        </w:rPr>
        <w:t>رضا وظيفي وتحفيز مستدام.</w:t>
      </w:r>
    </w:p>
    <w:p w14:paraId="608EC0C8" w14:textId="7C5F594A"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Pr>
        <w:t>Deloitte</w:t>
      </w:r>
      <w:r w:rsidRPr="006200E9">
        <w:rPr>
          <w:rFonts w:ascii="Sakkal Majalla" w:hAnsi="Sakkal Majalla" w:cs="Sakkal Majalla"/>
          <w:sz w:val="28"/>
          <w:szCs w:val="28"/>
          <w:rtl/>
        </w:rPr>
        <w:t xml:space="preserve"> (2019): في دراسة أُجريت على 7000 موظف بقطاعات تكنولوجيا المعلومات، أكدت </w:t>
      </w:r>
      <w:r w:rsidRPr="006200E9">
        <w:rPr>
          <w:rFonts w:ascii="Sakkal Majalla" w:hAnsi="Sakkal Majalla" w:cs="Sakkal Majalla"/>
          <w:sz w:val="28"/>
          <w:szCs w:val="28"/>
        </w:rPr>
        <w:t>Deloitte</w:t>
      </w:r>
      <w:r w:rsidRPr="006200E9">
        <w:rPr>
          <w:rFonts w:ascii="Sakkal Majalla" w:hAnsi="Sakkal Majalla" w:cs="Sakkal Majalla"/>
          <w:sz w:val="28"/>
          <w:szCs w:val="28"/>
          <w:rtl/>
        </w:rPr>
        <w:t xml:space="preserve"> أن الاستراتيجيات الرقمية التفاعلية (مثل تطبيقات التقييم اللحظي) تُعزز من مستويات الإشراك.</w:t>
      </w:r>
    </w:p>
    <w:p w14:paraId="5F86A7B3" w14:textId="77777777" w:rsidR="00BC22E3" w:rsidRPr="006200E9" w:rsidRDefault="00BC22E3" w:rsidP="00BC22E3">
      <w:pPr>
        <w:rPr>
          <w:rFonts w:ascii="Sakkal Majalla" w:hAnsi="Sakkal Majalla" w:cs="Sakkal Majalla"/>
          <w:sz w:val="28"/>
          <w:szCs w:val="28"/>
          <w:rtl/>
        </w:rPr>
      </w:pPr>
      <w:r w:rsidRPr="006200E9">
        <w:rPr>
          <w:rFonts w:ascii="Sakkal Majalla" w:hAnsi="Sakkal Majalla" w:cs="Sakkal Majalla"/>
          <w:sz w:val="28"/>
          <w:szCs w:val="28"/>
        </w:rPr>
        <w:t>McKinsey</w:t>
      </w:r>
      <w:r w:rsidRPr="006200E9">
        <w:rPr>
          <w:rFonts w:ascii="Sakkal Majalla" w:hAnsi="Sakkal Majalla" w:cs="Sakkal Majalla"/>
          <w:sz w:val="28"/>
          <w:szCs w:val="28"/>
          <w:rtl/>
        </w:rPr>
        <w:t xml:space="preserve"> (2021): حددت </w:t>
      </w:r>
      <w:r w:rsidRPr="006200E9">
        <w:rPr>
          <w:rFonts w:ascii="Sakkal Majalla" w:hAnsi="Sakkal Majalla" w:cs="Sakkal Majalla"/>
          <w:sz w:val="28"/>
          <w:szCs w:val="28"/>
        </w:rPr>
        <w:t>McKinsey</w:t>
      </w:r>
      <w:r w:rsidRPr="006200E9">
        <w:rPr>
          <w:rFonts w:ascii="Sakkal Majalla" w:hAnsi="Sakkal Majalla" w:cs="Sakkal Majalla"/>
          <w:sz w:val="28"/>
          <w:szCs w:val="28"/>
          <w:rtl/>
        </w:rPr>
        <w:t xml:space="preserve"> أهم المعوقات التي تقلل الإشراك مثل غياب التواصل الداخلي وضعف سياسات الاعتراف بإنجازات الموظف.</w:t>
      </w:r>
    </w:p>
    <w:p w14:paraId="42DE8A45" w14:textId="77777777" w:rsidR="004477D8" w:rsidRPr="004477D8" w:rsidRDefault="004477D8" w:rsidP="00FB703F">
      <w:pPr>
        <w:rPr>
          <w:rFonts w:ascii="Sakkal Majalla" w:hAnsi="Sakkal Majalla" w:cs="Sakkal Majalla"/>
          <w:sz w:val="28"/>
          <w:szCs w:val="28"/>
          <w:rtl/>
        </w:rPr>
      </w:pPr>
    </w:p>
    <w:p w14:paraId="2CAB8D91" w14:textId="77777777" w:rsidR="00A04837" w:rsidRDefault="00A04837" w:rsidP="00D22171">
      <w:pPr>
        <w:rPr>
          <w:rFonts w:ascii="Sakkal Majalla" w:hAnsi="Sakkal Majalla" w:cs="Sakkal Majalla"/>
          <w:sz w:val="28"/>
          <w:szCs w:val="28"/>
          <w:u w:val="single"/>
          <w:rtl/>
        </w:rPr>
      </w:pPr>
    </w:p>
    <w:p w14:paraId="02767508" w14:textId="77777777" w:rsidR="00A04837" w:rsidRDefault="00A04837" w:rsidP="00D22171">
      <w:pPr>
        <w:rPr>
          <w:rFonts w:ascii="Sakkal Majalla" w:hAnsi="Sakkal Majalla" w:cs="Sakkal Majalla"/>
          <w:sz w:val="28"/>
          <w:szCs w:val="28"/>
          <w:u w:val="single"/>
          <w:rtl/>
        </w:rPr>
      </w:pPr>
    </w:p>
    <w:p w14:paraId="2B2B093F" w14:textId="77777777" w:rsidR="00A04837" w:rsidRDefault="00A04837" w:rsidP="00D22171">
      <w:pPr>
        <w:rPr>
          <w:rFonts w:ascii="Sakkal Majalla" w:hAnsi="Sakkal Majalla" w:cs="Sakkal Majalla"/>
          <w:sz w:val="28"/>
          <w:szCs w:val="28"/>
          <w:u w:val="single"/>
          <w:rtl/>
        </w:rPr>
      </w:pPr>
    </w:p>
    <w:p w14:paraId="575B987C" w14:textId="77777777" w:rsidR="00C36747" w:rsidRDefault="00C36747" w:rsidP="008E46AC">
      <w:pPr>
        <w:pStyle w:val="a5"/>
        <w:numPr>
          <w:ilvl w:val="0"/>
          <w:numId w:val="6"/>
        </w:numPr>
        <w:rPr>
          <w:rFonts w:ascii="Sakkal Majalla" w:hAnsi="Sakkal Majalla" w:cs="Sakkal Majalla"/>
          <w:b/>
          <w:bCs/>
          <w:sz w:val="28"/>
          <w:szCs w:val="28"/>
        </w:rPr>
      </w:pPr>
      <w:r w:rsidRPr="008E46AC">
        <w:rPr>
          <w:rFonts w:ascii="Sakkal Majalla" w:hAnsi="Sakkal Majalla" w:cs="Sakkal Majalla"/>
          <w:b/>
          <w:bCs/>
          <w:sz w:val="28"/>
          <w:szCs w:val="28"/>
          <w:rtl/>
        </w:rPr>
        <w:lastRenderedPageBreak/>
        <w:t>دراسات عربية:</w:t>
      </w:r>
    </w:p>
    <w:p w14:paraId="172ADEAF" w14:textId="77777777" w:rsidR="00B25676" w:rsidRPr="008E46AC" w:rsidRDefault="00B25676" w:rsidP="00B25676">
      <w:pPr>
        <w:pStyle w:val="a5"/>
        <w:rPr>
          <w:rFonts w:ascii="Sakkal Majalla" w:hAnsi="Sakkal Majalla" w:cs="Sakkal Majalla"/>
          <w:b/>
          <w:bCs/>
          <w:sz w:val="28"/>
          <w:szCs w:val="28"/>
          <w:rtl/>
        </w:rPr>
      </w:pPr>
    </w:p>
    <w:p w14:paraId="3D8BEA16" w14:textId="47855A10" w:rsidR="00C36747" w:rsidRPr="00020F35" w:rsidRDefault="00C36747" w:rsidP="00020F35">
      <w:pPr>
        <w:pStyle w:val="a5"/>
        <w:numPr>
          <w:ilvl w:val="0"/>
          <w:numId w:val="4"/>
        </w:numPr>
        <w:rPr>
          <w:rFonts w:ascii="Sakkal Majalla" w:hAnsi="Sakkal Majalla" w:cs="Sakkal Majalla"/>
          <w:sz w:val="28"/>
          <w:szCs w:val="28"/>
          <w:rtl/>
        </w:rPr>
      </w:pPr>
      <w:r w:rsidRPr="00020F35">
        <w:rPr>
          <w:rFonts w:ascii="Sakkal Majalla" w:hAnsi="Sakkal Majalla" w:cs="Sakkal Majalla"/>
          <w:sz w:val="28"/>
          <w:szCs w:val="28"/>
          <w:rtl/>
        </w:rPr>
        <w:t>دراسة أحمد (2018 - السعودية): تناولت هذه الدراسة إشراك الموظفين في القطاع البنكي السعودي، وأظهرت أن المشاركة المؤسسية تساهم في رفع ولاء الموظف وتقليل التسرب الوظيفي بنسبة 25%.</w:t>
      </w:r>
    </w:p>
    <w:p w14:paraId="09BD6CB6" w14:textId="5B36780F" w:rsidR="00C36747" w:rsidRPr="00020F35" w:rsidRDefault="00C36747" w:rsidP="00020F35">
      <w:pPr>
        <w:pStyle w:val="a5"/>
        <w:numPr>
          <w:ilvl w:val="0"/>
          <w:numId w:val="4"/>
        </w:numPr>
        <w:rPr>
          <w:rFonts w:ascii="Sakkal Majalla" w:hAnsi="Sakkal Majalla" w:cs="Sakkal Majalla"/>
          <w:sz w:val="28"/>
          <w:szCs w:val="28"/>
          <w:rtl/>
        </w:rPr>
      </w:pPr>
      <w:r w:rsidRPr="00020F35">
        <w:rPr>
          <w:rFonts w:ascii="Sakkal Majalla" w:hAnsi="Sakkal Majalla" w:cs="Sakkal Majalla"/>
          <w:sz w:val="28"/>
          <w:szCs w:val="28"/>
          <w:rtl/>
        </w:rPr>
        <w:t>دراسة عيسى (2019 - الإمارات): أكدت نتائج الدراسة أن القيادة التحفيزية عامل جوهري في زيادة المشاركة، حيث ارتبط أسلوب القيادة التحويلية بزيادة مستوى التفاعل الوظيفي لدى الموظفين بنسبة 30%.</w:t>
      </w:r>
    </w:p>
    <w:p w14:paraId="79402375" w14:textId="7B882321" w:rsidR="00C36747" w:rsidRPr="00020F35" w:rsidRDefault="00C36747" w:rsidP="00020F35">
      <w:pPr>
        <w:pStyle w:val="a5"/>
        <w:numPr>
          <w:ilvl w:val="0"/>
          <w:numId w:val="4"/>
        </w:numPr>
        <w:rPr>
          <w:rFonts w:ascii="Sakkal Majalla" w:hAnsi="Sakkal Majalla" w:cs="Sakkal Majalla"/>
          <w:sz w:val="28"/>
          <w:szCs w:val="28"/>
          <w:rtl/>
        </w:rPr>
      </w:pPr>
      <w:r w:rsidRPr="00020F35">
        <w:rPr>
          <w:rFonts w:ascii="Sakkal Majalla" w:hAnsi="Sakkal Majalla" w:cs="Sakkal Majalla"/>
          <w:sz w:val="28"/>
          <w:szCs w:val="28"/>
          <w:rtl/>
        </w:rPr>
        <w:t>دراسة الطيب (2020 - مصر): ركزت على قطاع البترول، وتوصلت إلى أن بيئة العمل التعاونية تؤثر بشكل مباشر على رضا الموظف عن المؤسسة وتقلل معدلات الغياب.</w:t>
      </w:r>
    </w:p>
    <w:p w14:paraId="2C9D3D4F" w14:textId="77777777" w:rsidR="00C36747" w:rsidRPr="00020F35" w:rsidRDefault="00C36747" w:rsidP="00020F35">
      <w:pPr>
        <w:pStyle w:val="a5"/>
        <w:numPr>
          <w:ilvl w:val="0"/>
          <w:numId w:val="4"/>
        </w:numPr>
        <w:rPr>
          <w:rFonts w:ascii="Sakkal Majalla" w:hAnsi="Sakkal Majalla" w:cs="Sakkal Majalla"/>
          <w:sz w:val="28"/>
          <w:szCs w:val="28"/>
          <w:rtl/>
        </w:rPr>
      </w:pPr>
      <w:r w:rsidRPr="00020F35">
        <w:rPr>
          <w:rFonts w:ascii="Sakkal Majalla" w:hAnsi="Sakkal Majalla" w:cs="Sakkal Majalla"/>
          <w:sz w:val="28"/>
          <w:szCs w:val="28"/>
          <w:rtl/>
        </w:rPr>
        <w:t>دراسة السلمي (2021 - السعودية): هدفت إلى دراسة تأثير العمل الهجين على إشراك الموظفين في القطاع الحكومي السعودي بعد جائحة كورونا، وأكدت على ضرورة تطوير آليات تواصل تفاعلية لاستدامة الإشراك في بيئة العمل الهجين.</w:t>
      </w:r>
    </w:p>
    <w:p w14:paraId="2745D8A4" w14:textId="77777777" w:rsidR="00C36747" w:rsidRPr="00020F35" w:rsidRDefault="00C36747" w:rsidP="00C36747">
      <w:pPr>
        <w:rPr>
          <w:rFonts w:ascii="Sakkal Majalla" w:hAnsi="Sakkal Majalla" w:cs="Sakkal Majalla"/>
          <w:sz w:val="28"/>
          <w:szCs w:val="28"/>
          <w:rtl/>
        </w:rPr>
      </w:pPr>
    </w:p>
    <w:p w14:paraId="3D94D65B" w14:textId="42F25265" w:rsidR="00C36747" w:rsidRPr="00B25676" w:rsidRDefault="00C36747" w:rsidP="00B25676">
      <w:pPr>
        <w:pStyle w:val="a5"/>
        <w:numPr>
          <w:ilvl w:val="0"/>
          <w:numId w:val="7"/>
        </w:numPr>
        <w:rPr>
          <w:rFonts w:ascii="Sakkal Majalla" w:hAnsi="Sakkal Majalla" w:cs="Sakkal Majalla"/>
          <w:b/>
          <w:bCs/>
          <w:sz w:val="28"/>
          <w:szCs w:val="28"/>
          <w:rtl/>
        </w:rPr>
      </w:pPr>
      <w:r w:rsidRPr="00B25676">
        <w:rPr>
          <w:rFonts w:ascii="Sakkal Majalla" w:hAnsi="Sakkal Majalla" w:cs="Sakkal Majalla" w:hint="cs"/>
          <w:b/>
          <w:bCs/>
          <w:sz w:val="28"/>
          <w:szCs w:val="28"/>
          <w:rtl/>
        </w:rPr>
        <w:t>ثانياً</w:t>
      </w:r>
      <w:r w:rsidRPr="00B25676">
        <w:rPr>
          <w:rFonts w:ascii="Sakkal Majalla" w:hAnsi="Sakkal Majalla" w:cs="Sakkal Majalla"/>
          <w:b/>
          <w:bCs/>
          <w:sz w:val="28"/>
          <w:szCs w:val="28"/>
          <w:rtl/>
        </w:rPr>
        <w:t xml:space="preserve">: </w:t>
      </w:r>
      <w:r w:rsidRPr="00B25676">
        <w:rPr>
          <w:rFonts w:ascii="Sakkal Majalla" w:hAnsi="Sakkal Majalla" w:cs="Sakkal Majalla" w:hint="cs"/>
          <w:b/>
          <w:bCs/>
          <w:sz w:val="28"/>
          <w:szCs w:val="28"/>
          <w:rtl/>
        </w:rPr>
        <w:t>تحليل</w:t>
      </w:r>
      <w:r w:rsidRPr="00B25676">
        <w:rPr>
          <w:rFonts w:ascii="Sakkal Majalla" w:hAnsi="Sakkal Majalla" w:cs="Sakkal Majalla"/>
          <w:b/>
          <w:bCs/>
          <w:sz w:val="28"/>
          <w:szCs w:val="28"/>
          <w:rtl/>
        </w:rPr>
        <w:t xml:space="preserve"> </w:t>
      </w:r>
      <w:r w:rsidRPr="00B25676">
        <w:rPr>
          <w:rFonts w:ascii="Sakkal Majalla" w:hAnsi="Sakkal Majalla" w:cs="Sakkal Majalla" w:hint="cs"/>
          <w:b/>
          <w:bCs/>
          <w:sz w:val="28"/>
          <w:szCs w:val="28"/>
          <w:rtl/>
        </w:rPr>
        <w:t>الدراسات</w:t>
      </w:r>
      <w:r w:rsidRPr="00B25676">
        <w:rPr>
          <w:rFonts w:ascii="Sakkal Majalla" w:hAnsi="Sakkal Majalla" w:cs="Sakkal Majalla"/>
          <w:b/>
          <w:bCs/>
          <w:sz w:val="28"/>
          <w:szCs w:val="28"/>
          <w:rtl/>
        </w:rPr>
        <w:t xml:space="preserve"> </w:t>
      </w:r>
      <w:r w:rsidRPr="00B25676">
        <w:rPr>
          <w:rFonts w:ascii="Sakkal Majalla" w:hAnsi="Sakkal Majalla" w:cs="Sakkal Majalla" w:hint="cs"/>
          <w:b/>
          <w:bCs/>
          <w:sz w:val="28"/>
          <w:szCs w:val="28"/>
          <w:rtl/>
        </w:rPr>
        <w:t>السابقة</w:t>
      </w:r>
    </w:p>
    <w:p w14:paraId="49A888DD" w14:textId="544A060D" w:rsidR="00C36747" w:rsidRPr="00020F35" w:rsidRDefault="00C36747" w:rsidP="00020F35">
      <w:pPr>
        <w:rPr>
          <w:rFonts w:ascii="Sakkal Majalla" w:hAnsi="Sakkal Majalla" w:cs="Sakkal Majalla"/>
          <w:sz w:val="28"/>
          <w:szCs w:val="28"/>
          <w:rtl/>
        </w:rPr>
      </w:pPr>
      <w:r w:rsidRPr="00020F35">
        <w:rPr>
          <w:rFonts w:ascii="Sakkal Majalla" w:hAnsi="Sakkal Majalla" w:cs="Sakkal Majalla"/>
          <w:sz w:val="28"/>
          <w:szCs w:val="28"/>
          <w:rtl/>
        </w:rPr>
        <w:t>عند تحليل الدراسات يتضح أن:</w:t>
      </w:r>
    </w:p>
    <w:p w14:paraId="05C88EE4" w14:textId="6AB92BB4" w:rsidR="00C36747" w:rsidRPr="00020F35" w:rsidRDefault="00C36747" w:rsidP="00020F35">
      <w:pPr>
        <w:rPr>
          <w:rFonts w:ascii="Sakkal Majalla" w:hAnsi="Sakkal Majalla" w:cs="Sakkal Majalla"/>
          <w:sz w:val="28"/>
          <w:szCs w:val="28"/>
          <w:rtl/>
        </w:rPr>
      </w:pPr>
      <w:r w:rsidRPr="00020F35">
        <w:rPr>
          <w:rFonts w:ascii="Sakkal Majalla" w:hAnsi="Sakkal Majalla" w:cs="Sakkal Majalla"/>
          <w:sz w:val="28"/>
          <w:szCs w:val="28"/>
          <w:rtl/>
        </w:rPr>
        <w:t>معظم الدراسات تتفق على أن القيادة ونوع بيئة العمل هما أكبر مؤثرين على إشراك الموظف.</w:t>
      </w:r>
    </w:p>
    <w:p w14:paraId="7B1080A5" w14:textId="301223C0" w:rsidR="00C36747" w:rsidRPr="00020F35" w:rsidRDefault="00C36747" w:rsidP="00020F35">
      <w:pPr>
        <w:rPr>
          <w:rFonts w:ascii="Sakkal Majalla" w:hAnsi="Sakkal Majalla" w:cs="Sakkal Majalla"/>
          <w:sz w:val="28"/>
          <w:szCs w:val="28"/>
          <w:rtl/>
        </w:rPr>
      </w:pPr>
      <w:r w:rsidRPr="00020F35">
        <w:rPr>
          <w:rFonts w:ascii="Sakkal Majalla" w:hAnsi="Sakkal Majalla" w:cs="Sakkal Majalla"/>
          <w:sz w:val="28"/>
          <w:szCs w:val="28"/>
          <w:rtl/>
        </w:rPr>
        <w:t>المؤسسات ذات ثقافة الاعتراف (</w:t>
      </w:r>
      <w:r w:rsidRPr="00020F35">
        <w:rPr>
          <w:rFonts w:ascii="Sakkal Majalla" w:hAnsi="Sakkal Majalla" w:cs="Sakkal Majalla"/>
          <w:sz w:val="28"/>
          <w:szCs w:val="28"/>
        </w:rPr>
        <w:t>Recognition Culture</w:t>
      </w:r>
      <w:r w:rsidRPr="00020F35">
        <w:rPr>
          <w:rFonts w:ascii="Sakkal Majalla" w:hAnsi="Sakkal Majalla" w:cs="Sakkal Majalla"/>
          <w:sz w:val="28"/>
          <w:szCs w:val="28"/>
          <w:rtl/>
        </w:rPr>
        <w:t>) تحقق نتائج إشراك أفضل.</w:t>
      </w:r>
    </w:p>
    <w:p w14:paraId="6083E76D" w14:textId="4679F32B" w:rsidR="00C36747" w:rsidRPr="00020F35" w:rsidRDefault="00C36747" w:rsidP="00020F35">
      <w:pPr>
        <w:rPr>
          <w:rFonts w:ascii="Sakkal Majalla" w:hAnsi="Sakkal Majalla" w:cs="Sakkal Majalla"/>
          <w:sz w:val="28"/>
          <w:szCs w:val="28"/>
          <w:rtl/>
        </w:rPr>
      </w:pPr>
      <w:r w:rsidRPr="00020F35">
        <w:rPr>
          <w:rFonts w:ascii="Sakkal Majalla" w:hAnsi="Sakkal Majalla" w:cs="Sakkal Majalla"/>
          <w:sz w:val="28"/>
          <w:szCs w:val="28"/>
          <w:rtl/>
        </w:rPr>
        <w:t>الحوافز المالية وحدها ليست كافية لرفع الإشراك إذا لم تُصاحبها بيئة تفاعلية.</w:t>
      </w:r>
    </w:p>
    <w:p w14:paraId="4FF77C61" w14:textId="5B9565C4" w:rsidR="00C36747" w:rsidRPr="00020F35" w:rsidRDefault="00C36747" w:rsidP="00020F35">
      <w:pPr>
        <w:rPr>
          <w:rFonts w:ascii="Sakkal Majalla" w:hAnsi="Sakkal Majalla" w:cs="Sakkal Majalla"/>
          <w:sz w:val="28"/>
          <w:szCs w:val="28"/>
          <w:rtl/>
        </w:rPr>
      </w:pPr>
      <w:r w:rsidRPr="00020F35">
        <w:rPr>
          <w:rFonts w:ascii="Sakkal Majalla" w:hAnsi="Sakkal Majalla" w:cs="Sakkal Majalla"/>
          <w:sz w:val="28"/>
          <w:szCs w:val="28"/>
          <w:rtl/>
        </w:rPr>
        <w:t>هناك ندرة في الدراسات العربية التي تتناول العمل الهجين وتأثيره على الإشراك خصوصاً بعد جائحة كورونا.</w:t>
      </w:r>
    </w:p>
    <w:p w14:paraId="7FD896C5" w14:textId="77777777" w:rsidR="00215F85" w:rsidRDefault="00215F85" w:rsidP="00C36747">
      <w:pPr>
        <w:rPr>
          <w:rFonts w:ascii="Sakkal Majalla" w:hAnsi="Sakkal Majalla" w:cs="Sakkal Majalla"/>
          <w:sz w:val="28"/>
          <w:szCs w:val="28"/>
          <w:u w:val="single"/>
          <w:rtl/>
        </w:rPr>
      </w:pPr>
    </w:p>
    <w:p w14:paraId="77DC3447" w14:textId="77777777" w:rsidR="00215F85" w:rsidRDefault="00215F85" w:rsidP="00C36747">
      <w:pPr>
        <w:rPr>
          <w:rFonts w:ascii="Sakkal Majalla" w:hAnsi="Sakkal Majalla" w:cs="Sakkal Majalla"/>
          <w:sz w:val="28"/>
          <w:szCs w:val="28"/>
          <w:u w:val="single"/>
          <w:rtl/>
        </w:rPr>
      </w:pPr>
    </w:p>
    <w:p w14:paraId="6E443EF7" w14:textId="77777777" w:rsidR="00215F85" w:rsidRDefault="00215F85" w:rsidP="00C36747">
      <w:pPr>
        <w:rPr>
          <w:rFonts w:ascii="Sakkal Majalla" w:hAnsi="Sakkal Majalla" w:cs="Sakkal Majalla"/>
          <w:sz w:val="28"/>
          <w:szCs w:val="28"/>
          <w:u w:val="single"/>
          <w:rtl/>
        </w:rPr>
      </w:pPr>
    </w:p>
    <w:p w14:paraId="1FA70D78" w14:textId="77777777" w:rsidR="00215F85" w:rsidRDefault="00215F85" w:rsidP="00C36747">
      <w:pPr>
        <w:rPr>
          <w:rFonts w:ascii="Sakkal Majalla" w:hAnsi="Sakkal Majalla" w:cs="Sakkal Majalla"/>
          <w:sz w:val="28"/>
          <w:szCs w:val="28"/>
          <w:u w:val="single"/>
          <w:rtl/>
        </w:rPr>
      </w:pPr>
    </w:p>
    <w:p w14:paraId="66025FEC" w14:textId="77777777" w:rsidR="00215F85" w:rsidRDefault="00215F85" w:rsidP="00C36747">
      <w:pPr>
        <w:rPr>
          <w:rFonts w:ascii="Sakkal Majalla" w:hAnsi="Sakkal Majalla" w:cs="Sakkal Majalla"/>
          <w:sz w:val="28"/>
          <w:szCs w:val="28"/>
          <w:u w:val="single"/>
          <w:rtl/>
        </w:rPr>
      </w:pPr>
    </w:p>
    <w:p w14:paraId="61511736" w14:textId="77777777" w:rsidR="00215F85" w:rsidRDefault="00215F85" w:rsidP="00C36747">
      <w:pPr>
        <w:rPr>
          <w:rFonts w:ascii="Sakkal Majalla" w:hAnsi="Sakkal Majalla" w:cs="Sakkal Majalla"/>
          <w:sz w:val="28"/>
          <w:szCs w:val="28"/>
          <w:u w:val="single"/>
          <w:rtl/>
        </w:rPr>
      </w:pPr>
    </w:p>
    <w:p w14:paraId="026459C9" w14:textId="77777777" w:rsidR="00215F85" w:rsidRDefault="00215F85" w:rsidP="00C36747">
      <w:pPr>
        <w:rPr>
          <w:rFonts w:ascii="Sakkal Majalla" w:hAnsi="Sakkal Majalla" w:cs="Sakkal Majalla"/>
          <w:sz w:val="28"/>
          <w:szCs w:val="28"/>
          <w:u w:val="single"/>
          <w:rtl/>
        </w:rPr>
      </w:pPr>
    </w:p>
    <w:p w14:paraId="31565074" w14:textId="77777777" w:rsidR="00215F85" w:rsidRDefault="00215F85" w:rsidP="00C36747">
      <w:pPr>
        <w:rPr>
          <w:rFonts w:ascii="Sakkal Majalla" w:hAnsi="Sakkal Majalla" w:cs="Sakkal Majalla"/>
          <w:sz w:val="28"/>
          <w:szCs w:val="28"/>
          <w:u w:val="single"/>
          <w:rtl/>
        </w:rPr>
      </w:pPr>
    </w:p>
    <w:p w14:paraId="646B743F" w14:textId="5ED520C0" w:rsidR="00C36747" w:rsidRPr="00B25676" w:rsidRDefault="00C36747" w:rsidP="00B25676">
      <w:pPr>
        <w:pStyle w:val="a5"/>
        <w:numPr>
          <w:ilvl w:val="0"/>
          <w:numId w:val="8"/>
        </w:numPr>
        <w:rPr>
          <w:rFonts w:ascii="Sakkal Majalla" w:hAnsi="Sakkal Majalla" w:cs="Sakkal Majalla"/>
          <w:b/>
          <w:bCs/>
          <w:sz w:val="28"/>
          <w:szCs w:val="28"/>
          <w:rtl/>
        </w:rPr>
      </w:pPr>
      <w:r w:rsidRPr="00B25676">
        <w:rPr>
          <w:rFonts w:ascii="Sakkal Majalla" w:hAnsi="Sakkal Majalla" w:cs="Sakkal Majalla" w:hint="cs"/>
          <w:b/>
          <w:bCs/>
          <w:sz w:val="28"/>
          <w:szCs w:val="28"/>
          <w:rtl/>
        </w:rPr>
        <w:lastRenderedPageBreak/>
        <w:t>ثالثاً</w:t>
      </w:r>
      <w:r w:rsidRPr="00B25676">
        <w:rPr>
          <w:rFonts w:ascii="Sakkal Majalla" w:hAnsi="Sakkal Majalla" w:cs="Sakkal Majalla"/>
          <w:b/>
          <w:bCs/>
          <w:sz w:val="28"/>
          <w:szCs w:val="28"/>
          <w:rtl/>
        </w:rPr>
        <w:t xml:space="preserve">: </w:t>
      </w:r>
      <w:r w:rsidRPr="00B25676">
        <w:rPr>
          <w:rFonts w:ascii="Sakkal Majalla" w:hAnsi="Sakkal Majalla" w:cs="Sakkal Majalla" w:hint="cs"/>
          <w:b/>
          <w:bCs/>
          <w:sz w:val="28"/>
          <w:szCs w:val="28"/>
          <w:rtl/>
        </w:rPr>
        <w:t>المنطلقات</w:t>
      </w:r>
      <w:r w:rsidRPr="00B25676">
        <w:rPr>
          <w:rFonts w:ascii="Sakkal Majalla" w:hAnsi="Sakkal Majalla" w:cs="Sakkal Majalla"/>
          <w:b/>
          <w:bCs/>
          <w:sz w:val="28"/>
          <w:szCs w:val="28"/>
          <w:rtl/>
        </w:rPr>
        <w:t xml:space="preserve"> </w:t>
      </w:r>
      <w:r w:rsidRPr="00B25676">
        <w:rPr>
          <w:rFonts w:ascii="Sakkal Majalla" w:hAnsi="Sakkal Majalla" w:cs="Sakkal Majalla" w:hint="cs"/>
          <w:b/>
          <w:bCs/>
          <w:sz w:val="28"/>
          <w:szCs w:val="28"/>
          <w:rtl/>
        </w:rPr>
        <w:t>النظرية</w:t>
      </w:r>
    </w:p>
    <w:p w14:paraId="09577B05" w14:textId="403189C6"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 xml:space="preserve">1. </w:t>
      </w:r>
      <w:r w:rsidRPr="00215F85">
        <w:rPr>
          <w:rFonts w:ascii="Sakkal Majalla" w:hAnsi="Sakkal Majalla" w:cs="Sakkal Majalla" w:hint="cs"/>
          <w:sz w:val="28"/>
          <w:szCs w:val="28"/>
          <w:rtl/>
        </w:rPr>
        <w:t>نظرية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المشاركة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لـ</w:t>
      </w:r>
      <w:r w:rsidRPr="00215F85">
        <w:rPr>
          <w:rFonts w:ascii="Sakkal Majalla" w:hAnsi="Sakkal Majalla" w:cs="Sakkal Majalla"/>
          <w:sz w:val="28"/>
          <w:szCs w:val="28"/>
          <w:rtl/>
        </w:rPr>
        <w:t xml:space="preserve"> </w:t>
      </w:r>
      <w:r w:rsidRPr="00215F85">
        <w:rPr>
          <w:rFonts w:ascii="Sakkal Majalla" w:hAnsi="Sakkal Majalla" w:cs="Sakkal Majalla"/>
          <w:sz w:val="28"/>
          <w:szCs w:val="28"/>
        </w:rPr>
        <w:t>Kahn</w:t>
      </w:r>
      <w:r w:rsidRPr="00215F85">
        <w:rPr>
          <w:rFonts w:ascii="Sakkal Majalla" w:hAnsi="Sakkal Majalla" w:cs="Sakkal Majalla"/>
          <w:sz w:val="28"/>
          <w:szCs w:val="28"/>
          <w:rtl/>
        </w:rPr>
        <w:t xml:space="preserve"> (1990):</w:t>
      </w:r>
    </w:p>
    <w:p w14:paraId="1C1BA4FC" w14:textId="47DD397E" w:rsidR="00C36747" w:rsidRPr="00215F85" w:rsidRDefault="00C36747" w:rsidP="00215F85">
      <w:pPr>
        <w:rPr>
          <w:rFonts w:ascii="Sakkal Majalla" w:hAnsi="Sakkal Majalla" w:cs="Sakkal Majalla"/>
          <w:sz w:val="28"/>
          <w:szCs w:val="28"/>
          <w:rtl/>
        </w:rPr>
      </w:pPr>
      <w:r w:rsidRPr="00215F85">
        <w:rPr>
          <w:rFonts w:ascii="Sakkal Majalla" w:hAnsi="Sakkal Majalla" w:cs="Sakkal Majalla"/>
          <w:sz w:val="28"/>
          <w:szCs w:val="28"/>
          <w:rtl/>
        </w:rPr>
        <w:t xml:space="preserve">هي النظرية المحورية التي بُني عليها العديد من الأبحاث الحديثة، حيث يرى </w:t>
      </w:r>
      <w:r w:rsidRPr="00215F85">
        <w:rPr>
          <w:rFonts w:ascii="Sakkal Majalla" w:hAnsi="Sakkal Majalla" w:cs="Sakkal Majalla"/>
          <w:sz w:val="28"/>
          <w:szCs w:val="28"/>
        </w:rPr>
        <w:t>Kahn</w:t>
      </w:r>
      <w:r w:rsidRPr="00215F85">
        <w:rPr>
          <w:rFonts w:ascii="Sakkal Majalla" w:hAnsi="Sakkal Majalla" w:cs="Sakkal Majalla"/>
          <w:sz w:val="28"/>
          <w:szCs w:val="28"/>
          <w:rtl/>
        </w:rPr>
        <w:t xml:space="preserve"> أن المشاركة لا تتعلق فقط بالأداء بل أيضاً بالشعور النفسي، فكلما شعر الموظف بالأمان والاعتراف زادت رغبته في المساهمة الفعالة داخل المؤسسة.</w:t>
      </w:r>
    </w:p>
    <w:p w14:paraId="6B95168F" w14:textId="3C771A1C"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 xml:space="preserve">2. </w:t>
      </w:r>
      <w:r w:rsidRPr="00215F85">
        <w:rPr>
          <w:rFonts w:ascii="Sakkal Majalla" w:hAnsi="Sakkal Majalla" w:cs="Sakkal Majalla" w:hint="cs"/>
          <w:sz w:val="28"/>
          <w:szCs w:val="28"/>
          <w:rtl/>
        </w:rPr>
        <w:t>نظرية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التوقع</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لـ</w:t>
      </w:r>
      <w:r w:rsidRPr="00215F85">
        <w:rPr>
          <w:rFonts w:ascii="Sakkal Majalla" w:hAnsi="Sakkal Majalla" w:cs="Sakkal Majalla"/>
          <w:sz w:val="28"/>
          <w:szCs w:val="28"/>
          <w:rtl/>
        </w:rPr>
        <w:t xml:space="preserve"> </w:t>
      </w:r>
      <w:r w:rsidRPr="00215F85">
        <w:rPr>
          <w:rFonts w:ascii="Sakkal Majalla" w:hAnsi="Sakkal Majalla" w:cs="Sakkal Majalla"/>
          <w:sz w:val="28"/>
          <w:szCs w:val="28"/>
        </w:rPr>
        <w:t>Vroom</w:t>
      </w:r>
      <w:r w:rsidRPr="00215F85">
        <w:rPr>
          <w:rFonts w:ascii="Sakkal Majalla" w:hAnsi="Sakkal Majalla" w:cs="Sakkal Majalla"/>
          <w:sz w:val="28"/>
          <w:szCs w:val="28"/>
          <w:rtl/>
        </w:rPr>
        <w:t xml:space="preserve"> (1964):</w:t>
      </w:r>
    </w:p>
    <w:p w14:paraId="04D355C0" w14:textId="4250544F" w:rsidR="00C36747" w:rsidRPr="00215F85" w:rsidRDefault="00C36747" w:rsidP="00215F85">
      <w:pPr>
        <w:rPr>
          <w:rFonts w:ascii="Sakkal Majalla" w:hAnsi="Sakkal Majalla" w:cs="Sakkal Majalla"/>
          <w:sz w:val="28"/>
          <w:szCs w:val="28"/>
          <w:rtl/>
        </w:rPr>
      </w:pPr>
      <w:r w:rsidRPr="00215F85">
        <w:rPr>
          <w:rFonts w:ascii="Sakkal Majalla" w:hAnsi="Sakkal Majalla" w:cs="Sakkal Majalla"/>
          <w:sz w:val="28"/>
          <w:szCs w:val="28"/>
          <w:rtl/>
        </w:rPr>
        <w:t>تفترض هذه النظرية أن الموظف يبذل مجهوداً أكبر عندما يشعر أن جهده مرتبط بنتيجة مباشرة، أي أن توقع تحقيق مكافآت معنوية أو مالية يعزز سلوكه التشاركي.</w:t>
      </w:r>
    </w:p>
    <w:p w14:paraId="3A8D61F2" w14:textId="19646B5A"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 xml:space="preserve">3. </w:t>
      </w:r>
      <w:r w:rsidRPr="00215F85">
        <w:rPr>
          <w:rFonts w:ascii="Sakkal Majalla" w:hAnsi="Sakkal Majalla" w:cs="Sakkal Majalla" w:hint="cs"/>
          <w:sz w:val="28"/>
          <w:szCs w:val="28"/>
          <w:rtl/>
        </w:rPr>
        <w:t>نظرية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العوامل</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المزدوجة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لـ</w:t>
      </w:r>
      <w:r w:rsidRPr="00215F85">
        <w:rPr>
          <w:rFonts w:ascii="Sakkal Majalla" w:hAnsi="Sakkal Majalla" w:cs="Sakkal Majalla"/>
          <w:sz w:val="28"/>
          <w:szCs w:val="28"/>
          <w:rtl/>
        </w:rPr>
        <w:t xml:space="preserve"> </w:t>
      </w:r>
      <w:r w:rsidRPr="00215F85">
        <w:rPr>
          <w:rFonts w:ascii="Sakkal Majalla" w:hAnsi="Sakkal Majalla" w:cs="Sakkal Majalla"/>
          <w:sz w:val="28"/>
          <w:szCs w:val="28"/>
        </w:rPr>
        <w:t>Herzberg</w:t>
      </w:r>
      <w:r w:rsidRPr="00215F85">
        <w:rPr>
          <w:rFonts w:ascii="Sakkal Majalla" w:hAnsi="Sakkal Majalla" w:cs="Sakkal Majalla"/>
          <w:sz w:val="28"/>
          <w:szCs w:val="28"/>
          <w:rtl/>
        </w:rPr>
        <w:t xml:space="preserve"> (1959):</w:t>
      </w:r>
    </w:p>
    <w:p w14:paraId="7C07D126" w14:textId="6E3C0D05" w:rsidR="00C36747" w:rsidRPr="00215F85" w:rsidRDefault="00C36747" w:rsidP="00215F85">
      <w:pPr>
        <w:rPr>
          <w:rFonts w:ascii="Sakkal Majalla" w:hAnsi="Sakkal Majalla" w:cs="Sakkal Majalla"/>
          <w:sz w:val="28"/>
          <w:szCs w:val="28"/>
          <w:rtl/>
        </w:rPr>
      </w:pPr>
      <w:r w:rsidRPr="00215F85">
        <w:rPr>
          <w:rFonts w:ascii="Sakkal Majalla" w:hAnsi="Sakkal Majalla" w:cs="Sakkal Majalla"/>
          <w:sz w:val="28"/>
          <w:szCs w:val="28"/>
          <w:rtl/>
        </w:rPr>
        <w:t>تُفرق هذه النظرية بين:</w:t>
      </w:r>
    </w:p>
    <w:p w14:paraId="4BFEF521" w14:textId="5082EB9B" w:rsidR="00C36747" w:rsidRPr="00215F85" w:rsidRDefault="00C36747" w:rsidP="00215F85">
      <w:pPr>
        <w:rPr>
          <w:rFonts w:ascii="Sakkal Majalla" w:hAnsi="Sakkal Majalla" w:cs="Sakkal Majalla"/>
          <w:sz w:val="28"/>
          <w:szCs w:val="28"/>
          <w:rtl/>
        </w:rPr>
      </w:pPr>
      <w:r w:rsidRPr="00215F85">
        <w:rPr>
          <w:rFonts w:ascii="Sakkal Majalla" w:hAnsi="Sakkal Majalla" w:cs="Sakkal Majalla"/>
          <w:sz w:val="28"/>
          <w:szCs w:val="28"/>
          <w:rtl/>
        </w:rPr>
        <w:t>عوامل دافعة (</w:t>
      </w:r>
      <w:r w:rsidRPr="00215F85">
        <w:rPr>
          <w:rFonts w:ascii="Sakkal Majalla" w:hAnsi="Sakkal Majalla" w:cs="Sakkal Majalla"/>
          <w:sz w:val="28"/>
          <w:szCs w:val="28"/>
        </w:rPr>
        <w:t>Motivators</w:t>
      </w:r>
      <w:r w:rsidRPr="00215F85">
        <w:rPr>
          <w:rFonts w:ascii="Sakkal Majalla" w:hAnsi="Sakkal Majalla" w:cs="Sakkal Majalla"/>
          <w:sz w:val="28"/>
          <w:szCs w:val="28"/>
          <w:rtl/>
        </w:rPr>
        <w:t>): مثل التقدير، المسؤولية، الفرص التطويرية.</w:t>
      </w:r>
    </w:p>
    <w:p w14:paraId="0F0EDFF0" w14:textId="77777777"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عوامل صيانة (</w:t>
      </w:r>
      <w:r w:rsidRPr="00215F85">
        <w:rPr>
          <w:rFonts w:ascii="Sakkal Majalla" w:hAnsi="Sakkal Majalla" w:cs="Sakkal Majalla"/>
          <w:sz w:val="28"/>
          <w:szCs w:val="28"/>
        </w:rPr>
        <w:t>Hygiene</w:t>
      </w:r>
      <w:r w:rsidRPr="00215F85">
        <w:rPr>
          <w:rFonts w:ascii="Sakkal Majalla" w:hAnsi="Sakkal Majalla" w:cs="Sakkal Majalla"/>
          <w:sz w:val="28"/>
          <w:szCs w:val="28"/>
          <w:rtl/>
        </w:rPr>
        <w:t>): مثل الراتب، ظروف العمل.</w:t>
      </w:r>
    </w:p>
    <w:p w14:paraId="63FB5D72" w14:textId="4C0B79C0" w:rsidR="00C36747" w:rsidRPr="00215F85" w:rsidRDefault="00C36747" w:rsidP="00215F85">
      <w:pPr>
        <w:rPr>
          <w:rFonts w:ascii="Sakkal Majalla" w:hAnsi="Sakkal Majalla" w:cs="Sakkal Majalla"/>
          <w:sz w:val="28"/>
          <w:szCs w:val="28"/>
          <w:rtl/>
        </w:rPr>
      </w:pPr>
      <w:r w:rsidRPr="00215F85">
        <w:rPr>
          <w:rFonts w:ascii="Sakkal Majalla" w:hAnsi="Sakkal Majalla" w:cs="Sakkal Majalla"/>
          <w:sz w:val="28"/>
          <w:szCs w:val="28"/>
          <w:rtl/>
        </w:rPr>
        <w:t>الدراسة الحالية تتبنى هذا التقسيم مع التركيز على أهمية العوامل الدافعة لتحقيق إشراك حقيقي.</w:t>
      </w:r>
    </w:p>
    <w:p w14:paraId="3D3CBF72" w14:textId="6F4A8886"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 xml:space="preserve">4. </w:t>
      </w:r>
      <w:r w:rsidRPr="00215F85">
        <w:rPr>
          <w:rFonts w:ascii="Sakkal Majalla" w:hAnsi="Sakkal Majalla" w:cs="Sakkal Majalla" w:hint="cs"/>
          <w:sz w:val="28"/>
          <w:szCs w:val="28"/>
          <w:rtl/>
        </w:rPr>
        <w:t>القيادة</w:t>
      </w:r>
      <w:r w:rsidRPr="00215F85">
        <w:rPr>
          <w:rFonts w:ascii="Sakkal Majalla" w:hAnsi="Sakkal Majalla" w:cs="Sakkal Majalla"/>
          <w:sz w:val="28"/>
          <w:szCs w:val="28"/>
          <w:rtl/>
        </w:rPr>
        <w:t xml:space="preserve"> </w:t>
      </w:r>
      <w:r w:rsidRPr="00215F85">
        <w:rPr>
          <w:rFonts w:ascii="Sakkal Majalla" w:hAnsi="Sakkal Majalla" w:cs="Sakkal Majalla" w:hint="cs"/>
          <w:sz w:val="28"/>
          <w:szCs w:val="28"/>
          <w:rtl/>
        </w:rPr>
        <w:t>التحويلية</w:t>
      </w:r>
      <w:r w:rsidRPr="00215F85">
        <w:rPr>
          <w:rFonts w:ascii="Sakkal Majalla" w:hAnsi="Sakkal Majalla" w:cs="Sakkal Majalla"/>
          <w:sz w:val="28"/>
          <w:szCs w:val="28"/>
          <w:rtl/>
        </w:rPr>
        <w:t xml:space="preserve"> (</w:t>
      </w:r>
      <w:r w:rsidRPr="00215F85">
        <w:rPr>
          <w:rFonts w:ascii="Sakkal Majalla" w:hAnsi="Sakkal Majalla" w:cs="Sakkal Majalla"/>
          <w:sz w:val="28"/>
          <w:szCs w:val="28"/>
        </w:rPr>
        <w:t>Bass &amp; Avolio</w:t>
      </w:r>
      <w:r w:rsidRPr="00215F85">
        <w:rPr>
          <w:rFonts w:ascii="Sakkal Majalla" w:hAnsi="Sakkal Majalla" w:cs="Sakkal Majalla"/>
          <w:sz w:val="28"/>
          <w:szCs w:val="28"/>
          <w:rtl/>
        </w:rPr>
        <w:t>):</w:t>
      </w:r>
    </w:p>
    <w:p w14:paraId="5E895ADE" w14:textId="77777777" w:rsidR="00C36747"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ترتكز على أن القائد يُعتبر صانع ثقافة مشاركة، عبر الإلهام، التحفيز، إشراك المرؤوسين في القرارات، وهو ما يعتبر الأكثر فاعلية مقارنة بالقيادة التقليدية.</w:t>
      </w:r>
    </w:p>
    <w:p w14:paraId="7997F541" w14:textId="77777777" w:rsidR="00613DF1" w:rsidRPr="00215F85" w:rsidRDefault="00613DF1" w:rsidP="00C36747">
      <w:pPr>
        <w:rPr>
          <w:rFonts w:ascii="Sakkal Majalla" w:hAnsi="Sakkal Majalla" w:cs="Sakkal Majalla"/>
          <w:sz w:val="28"/>
          <w:szCs w:val="28"/>
          <w:rtl/>
        </w:rPr>
      </w:pPr>
    </w:p>
    <w:p w14:paraId="1E80B056" w14:textId="10635573" w:rsidR="00C36747" w:rsidRPr="008E46AC" w:rsidRDefault="00C36747" w:rsidP="00C36747">
      <w:pPr>
        <w:rPr>
          <w:rFonts w:ascii="Sakkal Majalla" w:hAnsi="Sakkal Majalla" w:cs="Sakkal Majalla"/>
          <w:b/>
          <w:bCs/>
          <w:sz w:val="28"/>
          <w:szCs w:val="28"/>
          <w:rtl/>
        </w:rPr>
      </w:pPr>
      <w:r w:rsidRPr="008E46AC">
        <w:rPr>
          <w:rFonts w:ascii="Sakkal Majalla" w:hAnsi="Sakkal Majalla" w:cs="Sakkal Majalla" w:hint="cs"/>
          <w:b/>
          <w:bCs/>
          <w:sz w:val="28"/>
          <w:szCs w:val="28"/>
          <w:rtl/>
        </w:rPr>
        <w:t>خلاصة</w:t>
      </w:r>
      <w:r w:rsidRPr="008E46AC">
        <w:rPr>
          <w:rFonts w:ascii="Sakkal Majalla" w:hAnsi="Sakkal Majalla" w:cs="Sakkal Majalla"/>
          <w:b/>
          <w:bCs/>
          <w:sz w:val="28"/>
          <w:szCs w:val="28"/>
          <w:rtl/>
        </w:rPr>
        <w:t xml:space="preserve"> </w:t>
      </w:r>
      <w:r w:rsidRPr="008E46AC">
        <w:rPr>
          <w:rFonts w:ascii="Sakkal Majalla" w:hAnsi="Sakkal Majalla" w:cs="Sakkal Majalla" w:hint="cs"/>
          <w:b/>
          <w:bCs/>
          <w:sz w:val="28"/>
          <w:szCs w:val="28"/>
          <w:rtl/>
        </w:rPr>
        <w:t>الفصل</w:t>
      </w:r>
      <w:r w:rsidRPr="008E46AC">
        <w:rPr>
          <w:rFonts w:ascii="Sakkal Majalla" w:hAnsi="Sakkal Majalla" w:cs="Sakkal Majalla"/>
          <w:b/>
          <w:bCs/>
          <w:sz w:val="28"/>
          <w:szCs w:val="28"/>
          <w:rtl/>
        </w:rPr>
        <w:t xml:space="preserve"> </w:t>
      </w:r>
      <w:r w:rsidRPr="008E46AC">
        <w:rPr>
          <w:rFonts w:ascii="Sakkal Majalla" w:hAnsi="Sakkal Majalla" w:cs="Sakkal Majalla" w:hint="cs"/>
          <w:b/>
          <w:bCs/>
          <w:sz w:val="28"/>
          <w:szCs w:val="28"/>
          <w:rtl/>
        </w:rPr>
        <w:t>الثاني</w:t>
      </w:r>
      <w:r w:rsidRPr="008E46AC">
        <w:rPr>
          <w:rFonts w:ascii="Sakkal Majalla" w:hAnsi="Sakkal Majalla" w:cs="Sakkal Majalla"/>
          <w:b/>
          <w:bCs/>
          <w:sz w:val="28"/>
          <w:szCs w:val="28"/>
          <w:rtl/>
        </w:rPr>
        <w:t>:</w:t>
      </w:r>
    </w:p>
    <w:p w14:paraId="09695C34" w14:textId="69F2DBE0"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 xml:space="preserve">يمكن القول </w:t>
      </w:r>
      <w:proofErr w:type="gramStart"/>
      <w:r w:rsidRPr="00215F85">
        <w:rPr>
          <w:rFonts w:ascii="Sakkal Majalla" w:hAnsi="Sakkal Majalla" w:cs="Sakkal Majalla"/>
          <w:sz w:val="28"/>
          <w:szCs w:val="28"/>
          <w:rtl/>
        </w:rPr>
        <w:t>أن</w:t>
      </w:r>
      <w:proofErr w:type="gramEnd"/>
      <w:r w:rsidRPr="00215F85">
        <w:rPr>
          <w:rFonts w:ascii="Sakkal Majalla" w:hAnsi="Sakkal Majalla" w:cs="Sakkal Majalla"/>
          <w:sz w:val="28"/>
          <w:szCs w:val="28"/>
          <w:rtl/>
        </w:rPr>
        <w:t xml:space="preserve"> الدراسة تتأسس على مجموعة من النظريات العلمية المتكاملة والتي تؤكد أن إشراك الموظف هو عملية معقدة تتطلب:</w:t>
      </w:r>
    </w:p>
    <w:p w14:paraId="4C28325B" w14:textId="4FA55947"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قيادة تفاعلية.</w:t>
      </w:r>
    </w:p>
    <w:p w14:paraId="2922920E" w14:textId="4B3F7E49"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بيئة عمل محفزة.</w:t>
      </w:r>
    </w:p>
    <w:p w14:paraId="65B2B633" w14:textId="301708B1" w:rsidR="00C3674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استراتيجيات تواصل فعالة.</w:t>
      </w:r>
    </w:p>
    <w:p w14:paraId="20AA1B65" w14:textId="1404C13C" w:rsidR="00A04837" w:rsidRPr="00215F85" w:rsidRDefault="00C36747" w:rsidP="00C36747">
      <w:pPr>
        <w:rPr>
          <w:rFonts w:ascii="Sakkal Majalla" w:hAnsi="Sakkal Majalla" w:cs="Sakkal Majalla"/>
          <w:sz w:val="28"/>
          <w:szCs w:val="28"/>
          <w:rtl/>
        </w:rPr>
      </w:pPr>
      <w:r w:rsidRPr="00215F85">
        <w:rPr>
          <w:rFonts w:ascii="Sakkal Majalla" w:hAnsi="Sakkal Majalla" w:cs="Sakkal Majalla"/>
          <w:sz w:val="28"/>
          <w:szCs w:val="28"/>
          <w:rtl/>
        </w:rPr>
        <w:t>تكامل بين الحوافز المادية والمعنوية.</w:t>
      </w:r>
    </w:p>
    <w:p w14:paraId="77B145EF" w14:textId="77777777" w:rsidR="00A04837" w:rsidRDefault="00A04837" w:rsidP="00D22171">
      <w:pPr>
        <w:rPr>
          <w:rFonts w:ascii="Sakkal Majalla" w:hAnsi="Sakkal Majalla" w:cs="Sakkal Majalla"/>
          <w:sz w:val="28"/>
          <w:szCs w:val="28"/>
          <w:u w:val="single"/>
          <w:rtl/>
        </w:rPr>
      </w:pPr>
    </w:p>
    <w:p w14:paraId="104ED3F3" w14:textId="77777777" w:rsidR="00A04837" w:rsidRDefault="00A04837" w:rsidP="00D22171">
      <w:pPr>
        <w:rPr>
          <w:rFonts w:ascii="Sakkal Majalla" w:hAnsi="Sakkal Majalla" w:cs="Sakkal Majalla"/>
          <w:sz w:val="28"/>
          <w:szCs w:val="28"/>
          <w:u w:val="single"/>
          <w:rtl/>
        </w:rPr>
      </w:pPr>
    </w:p>
    <w:p w14:paraId="3586746E" w14:textId="320FF7C4" w:rsidR="00A04837" w:rsidRDefault="00414D2C" w:rsidP="00414D2C">
      <w:pPr>
        <w:jc w:val="center"/>
        <w:rPr>
          <w:rFonts w:ascii="Sakkal Majalla" w:hAnsi="Sakkal Majalla" w:cs="Sakkal Majalla"/>
          <w:b/>
          <w:bCs/>
          <w:sz w:val="44"/>
          <w:szCs w:val="44"/>
          <w:rtl/>
        </w:rPr>
      </w:pPr>
      <w:r w:rsidRPr="00264982">
        <w:rPr>
          <w:rFonts w:ascii="Sakkal Majalla" w:hAnsi="Sakkal Majalla" w:cs="Sakkal Majalla"/>
          <w:b/>
          <w:bCs/>
          <w:sz w:val="44"/>
          <w:szCs w:val="44"/>
          <w:rtl/>
        </w:rPr>
        <w:lastRenderedPageBreak/>
        <w:t>الفصل الثالث: المنهجية وأدوات الدراسة</w:t>
      </w:r>
    </w:p>
    <w:p w14:paraId="31598C1C" w14:textId="77777777" w:rsidR="00264982" w:rsidRPr="00107EF5" w:rsidRDefault="00264982" w:rsidP="00414D2C">
      <w:pPr>
        <w:jc w:val="center"/>
        <w:rPr>
          <w:rFonts w:ascii="Sakkal Majalla" w:hAnsi="Sakkal Majalla" w:cs="Sakkal Majalla"/>
          <w:b/>
          <w:bCs/>
          <w:sz w:val="48"/>
          <w:szCs w:val="48"/>
          <w:rtl/>
        </w:rPr>
      </w:pPr>
    </w:p>
    <w:p w14:paraId="42958A9E" w14:textId="5ADB0709" w:rsidR="00264982" w:rsidRPr="00107EF5" w:rsidRDefault="00264982" w:rsidP="00264982">
      <w:pPr>
        <w:rPr>
          <w:rFonts w:ascii="Sakkal Majalla" w:hAnsi="Sakkal Majalla" w:cs="Sakkal Majalla"/>
          <w:b/>
          <w:bCs/>
          <w:sz w:val="32"/>
          <w:szCs w:val="32"/>
        </w:rPr>
      </w:pPr>
      <w:r w:rsidRPr="00107EF5">
        <w:rPr>
          <w:rFonts w:ascii="Sakkal Majalla" w:hAnsi="Sakkal Majalla" w:cs="Sakkal Majalla"/>
          <w:b/>
          <w:bCs/>
          <w:sz w:val="32"/>
          <w:szCs w:val="32"/>
          <w:rtl/>
        </w:rPr>
        <w:t xml:space="preserve">مقدمة </w:t>
      </w:r>
      <w:r w:rsidRPr="00107EF5">
        <w:rPr>
          <w:rFonts w:ascii="Sakkal Majalla" w:hAnsi="Sakkal Majalla" w:cs="Sakkal Majalla"/>
          <w:b/>
          <w:bCs/>
          <w:sz w:val="32"/>
          <w:szCs w:val="32"/>
        </w:rPr>
        <w:t>/</w:t>
      </w:r>
    </w:p>
    <w:p w14:paraId="7DF3B6A5" w14:textId="77777777" w:rsidR="00264982" w:rsidRDefault="00264982" w:rsidP="00264982">
      <w:pPr>
        <w:rPr>
          <w:rFonts w:ascii="Sakkal Majalla" w:hAnsi="Sakkal Majalla" w:cs="Sakkal Majalla"/>
          <w:sz w:val="28"/>
          <w:szCs w:val="28"/>
          <w:rtl/>
        </w:rPr>
      </w:pPr>
      <w:r w:rsidRPr="00264982">
        <w:rPr>
          <w:rFonts w:ascii="Sakkal Majalla" w:hAnsi="Sakkal Majalla" w:cs="Sakkal Majalla"/>
          <w:sz w:val="28"/>
          <w:szCs w:val="28"/>
          <w:rtl/>
        </w:rPr>
        <w:t>يهدف هذا الفصل إلى توضيح الأسلوب العلمي الذي تم اتباعه في هذه الدراسة، وتحديد نوع المنهج المستخدم، وأدوات جمع البيانات، ومجتمع وعينة الدراسة، إضافة إلى مناقشة القيود وحدود البحث. يتميز هذا الفصل بتركيز خاص على الجانب التحليلي المكتبي نظراً لاعتماد الدراسة على تحليل أدبيات وتجارب عالمية وتجارب إقليمية معاصرة، خاصة في ظل ندرة الدراسات الميدانية المرتبطة بالعمل الهجين بعد جائحة كورونا في المنطقة العربية.</w:t>
      </w:r>
    </w:p>
    <w:p w14:paraId="609F3896" w14:textId="77777777" w:rsidR="00264982" w:rsidRDefault="00264982" w:rsidP="00264982">
      <w:pPr>
        <w:rPr>
          <w:rFonts w:ascii="Sakkal Majalla" w:hAnsi="Sakkal Majalla" w:cs="Sakkal Majalla"/>
          <w:sz w:val="28"/>
          <w:szCs w:val="28"/>
          <w:rtl/>
        </w:rPr>
      </w:pPr>
    </w:p>
    <w:p w14:paraId="549A1248" w14:textId="77777777" w:rsidR="00107EF5" w:rsidRPr="00107EF5" w:rsidRDefault="00107EF5" w:rsidP="00107EF5">
      <w:pPr>
        <w:pStyle w:val="a5"/>
        <w:numPr>
          <w:ilvl w:val="0"/>
          <w:numId w:val="9"/>
        </w:numPr>
        <w:rPr>
          <w:rFonts w:ascii="Sakkal Majalla" w:hAnsi="Sakkal Majalla" w:cs="Sakkal Majalla"/>
          <w:b/>
          <w:bCs/>
          <w:sz w:val="28"/>
          <w:szCs w:val="28"/>
          <w:rtl/>
        </w:rPr>
      </w:pPr>
      <w:r w:rsidRPr="00107EF5">
        <w:rPr>
          <w:rFonts w:ascii="Sakkal Majalla" w:hAnsi="Sakkal Majalla" w:cs="Sakkal Majalla"/>
          <w:b/>
          <w:bCs/>
          <w:sz w:val="28"/>
          <w:szCs w:val="28"/>
          <w:rtl/>
        </w:rPr>
        <w:t>أولاً: نوع المنهج</w:t>
      </w:r>
    </w:p>
    <w:p w14:paraId="35BC271A" w14:textId="77777777" w:rsidR="00107EF5" w:rsidRDefault="00107EF5" w:rsidP="00107EF5">
      <w:pPr>
        <w:rPr>
          <w:rFonts w:ascii="Sakkal Majalla" w:hAnsi="Sakkal Majalla" w:cs="Sakkal Majalla"/>
          <w:sz w:val="28"/>
          <w:szCs w:val="28"/>
          <w:rtl/>
        </w:rPr>
      </w:pPr>
      <w:r w:rsidRPr="00107EF5">
        <w:rPr>
          <w:rFonts w:ascii="Sakkal Majalla" w:hAnsi="Sakkal Majalla" w:cs="Sakkal Majalla"/>
          <w:sz w:val="28"/>
          <w:szCs w:val="28"/>
          <w:rtl/>
        </w:rPr>
        <w:t>تم اختيار المنهج الوصفي التحليلي كمنهج أساسي للدراسة. هذا النوع من المناهج يُعد من أكثر المناهج العلمية شيوعًا في الدراسات الإدارية الحديثة؛ حيث يسمح للباحث برصد وتحليل الظواهر كما هي موجودة في الواقع، دون تدخل في المتغيرات. يقوم المنهج الوصفي على وصف الاستراتيجيات، توضيح خصائصها، والتعرف على التحديات المرتبطة بها. أما الجانب التحليلي فيركز على مقارنة النتائج المستخلصة من الدراسات السابقة، وتحليل أوجه التشابه والاختلاف، وربطها بالنظريات التفسيرية.</w:t>
      </w:r>
    </w:p>
    <w:p w14:paraId="05290539" w14:textId="77777777" w:rsidR="00F1109A" w:rsidRDefault="00F1109A" w:rsidP="00107EF5">
      <w:pPr>
        <w:rPr>
          <w:rFonts w:ascii="Sakkal Majalla" w:hAnsi="Sakkal Majalla" w:cs="Sakkal Majalla"/>
          <w:sz w:val="28"/>
          <w:szCs w:val="28"/>
          <w:rtl/>
        </w:rPr>
      </w:pPr>
    </w:p>
    <w:p w14:paraId="1699D881" w14:textId="77777777" w:rsidR="00F1109A" w:rsidRPr="00F1109A" w:rsidRDefault="00F1109A" w:rsidP="00F1109A">
      <w:pPr>
        <w:pStyle w:val="a5"/>
        <w:numPr>
          <w:ilvl w:val="0"/>
          <w:numId w:val="10"/>
        </w:numPr>
        <w:rPr>
          <w:rFonts w:ascii="Sakkal Majalla" w:hAnsi="Sakkal Majalla" w:cs="Sakkal Majalla"/>
          <w:b/>
          <w:bCs/>
          <w:sz w:val="28"/>
          <w:szCs w:val="28"/>
          <w:rtl/>
        </w:rPr>
      </w:pPr>
      <w:r w:rsidRPr="00F1109A">
        <w:rPr>
          <w:rFonts w:ascii="Sakkal Majalla" w:hAnsi="Sakkal Majalla" w:cs="Sakkal Majalla"/>
          <w:b/>
          <w:bCs/>
          <w:sz w:val="28"/>
          <w:szCs w:val="28"/>
          <w:rtl/>
        </w:rPr>
        <w:t>ثانياً: مصادر البيانات</w:t>
      </w:r>
    </w:p>
    <w:p w14:paraId="356B3608" w14:textId="4958D36B"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اعتمدت الدراسة بشكل أساسي على المصادر الثانوية التي شملت:</w:t>
      </w:r>
    </w:p>
    <w:p w14:paraId="6761EFB2" w14:textId="5F925FD3"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الأدبيات الأكاديمية: مقالات ودراسات منشورة في مجلات علمية مُحكمة.</w:t>
      </w:r>
    </w:p>
    <w:p w14:paraId="21D6EE9B" w14:textId="33FA9C85"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 xml:space="preserve">التقارير المؤسسية: تقارير سنوية من شركات استشارية مثل </w:t>
      </w:r>
      <w:r w:rsidRPr="00F1109A">
        <w:rPr>
          <w:rFonts w:ascii="Sakkal Majalla" w:hAnsi="Sakkal Majalla" w:cs="Sakkal Majalla"/>
          <w:sz w:val="28"/>
          <w:szCs w:val="28"/>
        </w:rPr>
        <w:t>Gallup, Deloitte, McKinsey</w:t>
      </w:r>
      <w:r w:rsidRPr="00F1109A">
        <w:rPr>
          <w:rFonts w:ascii="Sakkal Majalla" w:hAnsi="Sakkal Majalla" w:cs="Sakkal Majalla"/>
          <w:sz w:val="28"/>
          <w:szCs w:val="28"/>
          <w:rtl/>
        </w:rPr>
        <w:t>.</w:t>
      </w:r>
    </w:p>
    <w:p w14:paraId="1F471766" w14:textId="05C9B5BE"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أوراق عمل وندوات إلكترونية حديثة ناقشت إشراك الموظفين في بيئات العمل الرقمية والهجينة.</w:t>
      </w:r>
    </w:p>
    <w:p w14:paraId="521AB013" w14:textId="74DFE4AA" w:rsid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دراسات حالة (</w:t>
      </w:r>
      <w:r w:rsidRPr="00F1109A">
        <w:rPr>
          <w:rFonts w:ascii="Sakkal Majalla" w:hAnsi="Sakkal Majalla" w:cs="Sakkal Majalla"/>
          <w:sz w:val="28"/>
          <w:szCs w:val="28"/>
        </w:rPr>
        <w:t>Case Studies</w:t>
      </w:r>
      <w:r w:rsidRPr="00F1109A">
        <w:rPr>
          <w:rFonts w:ascii="Sakkal Majalla" w:hAnsi="Sakkal Majalla" w:cs="Sakkal Majalla"/>
          <w:sz w:val="28"/>
          <w:szCs w:val="28"/>
          <w:rtl/>
        </w:rPr>
        <w:t>): تحليل تجارب فعلية لمؤسسات عربية وأجنبية.</w:t>
      </w:r>
    </w:p>
    <w:p w14:paraId="54E45A4B" w14:textId="77777777" w:rsidR="00F1109A" w:rsidRDefault="00F1109A" w:rsidP="00F1109A">
      <w:pPr>
        <w:rPr>
          <w:rFonts w:ascii="Sakkal Majalla" w:hAnsi="Sakkal Majalla" w:cs="Sakkal Majalla"/>
          <w:sz w:val="28"/>
          <w:szCs w:val="28"/>
          <w:rtl/>
        </w:rPr>
      </w:pPr>
    </w:p>
    <w:p w14:paraId="6919CC9F" w14:textId="77777777" w:rsidR="00F1109A" w:rsidRDefault="00F1109A" w:rsidP="00F1109A">
      <w:pPr>
        <w:rPr>
          <w:rFonts w:ascii="Sakkal Majalla" w:hAnsi="Sakkal Majalla" w:cs="Sakkal Majalla"/>
          <w:sz w:val="28"/>
          <w:szCs w:val="28"/>
          <w:rtl/>
        </w:rPr>
      </w:pPr>
    </w:p>
    <w:p w14:paraId="2F80396B" w14:textId="77777777" w:rsidR="00F1109A" w:rsidRDefault="00F1109A" w:rsidP="00F1109A">
      <w:pPr>
        <w:rPr>
          <w:rFonts w:ascii="Sakkal Majalla" w:hAnsi="Sakkal Majalla" w:cs="Sakkal Majalla"/>
          <w:sz w:val="28"/>
          <w:szCs w:val="28"/>
          <w:rtl/>
        </w:rPr>
      </w:pPr>
    </w:p>
    <w:p w14:paraId="393C2694" w14:textId="77777777" w:rsidR="00F1109A" w:rsidRPr="00F1109A" w:rsidRDefault="00F1109A" w:rsidP="00F1109A">
      <w:pPr>
        <w:rPr>
          <w:rFonts w:ascii="Sakkal Majalla" w:hAnsi="Sakkal Majalla" w:cs="Sakkal Majalla"/>
          <w:sz w:val="28"/>
          <w:szCs w:val="28"/>
          <w:rtl/>
        </w:rPr>
      </w:pPr>
    </w:p>
    <w:p w14:paraId="64E1A549" w14:textId="58A62377" w:rsidR="00F1109A" w:rsidRPr="00F1109A" w:rsidRDefault="00F1109A" w:rsidP="00F1109A">
      <w:pPr>
        <w:pStyle w:val="a5"/>
        <w:numPr>
          <w:ilvl w:val="0"/>
          <w:numId w:val="11"/>
        </w:numPr>
        <w:rPr>
          <w:rFonts w:ascii="Sakkal Majalla" w:hAnsi="Sakkal Majalla" w:cs="Sakkal Majalla"/>
          <w:b/>
          <w:bCs/>
          <w:sz w:val="28"/>
          <w:szCs w:val="28"/>
          <w:rtl/>
        </w:rPr>
      </w:pPr>
      <w:r w:rsidRPr="00F1109A">
        <w:rPr>
          <w:rFonts w:ascii="Sakkal Majalla" w:hAnsi="Sakkal Majalla" w:cs="Sakkal Majalla" w:hint="cs"/>
          <w:b/>
          <w:bCs/>
          <w:sz w:val="28"/>
          <w:szCs w:val="28"/>
          <w:rtl/>
        </w:rPr>
        <w:lastRenderedPageBreak/>
        <w:t>ثالثاً</w:t>
      </w:r>
      <w:r w:rsidRPr="00F1109A">
        <w:rPr>
          <w:rFonts w:ascii="Sakkal Majalla" w:hAnsi="Sakkal Majalla" w:cs="Sakkal Majalla"/>
          <w:b/>
          <w:bCs/>
          <w:sz w:val="28"/>
          <w:szCs w:val="28"/>
          <w:rtl/>
        </w:rPr>
        <w:t xml:space="preserve">: </w:t>
      </w:r>
      <w:r w:rsidRPr="00F1109A">
        <w:rPr>
          <w:rFonts w:ascii="Sakkal Majalla" w:hAnsi="Sakkal Majalla" w:cs="Sakkal Majalla" w:hint="cs"/>
          <w:b/>
          <w:bCs/>
          <w:sz w:val="28"/>
          <w:szCs w:val="28"/>
          <w:rtl/>
        </w:rPr>
        <w:t>أدوات</w:t>
      </w:r>
      <w:r w:rsidRPr="00F1109A">
        <w:rPr>
          <w:rFonts w:ascii="Sakkal Majalla" w:hAnsi="Sakkal Majalla" w:cs="Sakkal Majalla"/>
          <w:b/>
          <w:bCs/>
          <w:sz w:val="28"/>
          <w:szCs w:val="28"/>
          <w:rtl/>
        </w:rPr>
        <w:t xml:space="preserve"> </w:t>
      </w:r>
      <w:r w:rsidRPr="00F1109A">
        <w:rPr>
          <w:rFonts w:ascii="Sakkal Majalla" w:hAnsi="Sakkal Majalla" w:cs="Sakkal Majalla" w:hint="cs"/>
          <w:b/>
          <w:bCs/>
          <w:sz w:val="28"/>
          <w:szCs w:val="28"/>
          <w:rtl/>
        </w:rPr>
        <w:t>الدراسة</w:t>
      </w:r>
    </w:p>
    <w:p w14:paraId="673FAA56" w14:textId="661BEED4"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نظرًا لاعتماد الدراسة على تحليل نوعي غير ميداني، تم الاستعانة بأربع أدوات رئيسية:</w:t>
      </w:r>
    </w:p>
    <w:p w14:paraId="10768035" w14:textId="445B2029"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 xml:space="preserve">1. </w:t>
      </w:r>
      <w:r w:rsidRPr="00F1109A">
        <w:rPr>
          <w:rFonts w:ascii="Sakkal Majalla" w:hAnsi="Sakkal Majalla" w:cs="Sakkal Majalla" w:hint="cs"/>
          <w:sz w:val="28"/>
          <w:szCs w:val="28"/>
          <w:rtl/>
        </w:rPr>
        <w:t>تحليل</w:t>
      </w:r>
      <w:r w:rsidRPr="00F1109A">
        <w:rPr>
          <w:rFonts w:ascii="Sakkal Majalla" w:hAnsi="Sakkal Majalla" w:cs="Sakkal Majalla"/>
          <w:sz w:val="28"/>
          <w:szCs w:val="28"/>
          <w:rtl/>
        </w:rPr>
        <w:t xml:space="preserve"> </w:t>
      </w:r>
      <w:r w:rsidRPr="00F1109A">
        <w:rPr>
          <w:rFonts w:ascii="Sakkal Majalla" w:hAnsi="Sakkal Majalla" w:cs="Sakkal Majalla" w:hint="cs"/>
          <w:sz w:val="28"/>
          <w:szCs w:val="28"/>
          <w:rtl/>
        </w:rPr>
        <w:t>المحتوى</w:t>
      </w:r>
      <w:r w:rsidRPr="00F1109A">
        <w:rPr>
          <w:rFonts w:ascii="Sakkal Majalla" w:hAnsi="Sakkal Majalla" w:cs="Sakkal Majalla"/>
          <w:sz w:val="28"/>
          <w:szCs w:val="28"/>
          <w:rtl/>
        </w:rPr>
        <w:t xml:space="preserve"> (</w:t>
      </w:r>
      <w:r w:rsidRPr="00F1109A">
        <w:rPr>
          <w:rFonts w:ascii="Sakkal Majalla" w:hAnsi="Sakkal Majalla" w:cs="Sakkal Majalla"/>
          <w:sz w:val="28"/>
          <w:szCs w:val="28"/>
        </w:rPr>
        <w:t>Content Analysis</w:t>
      </w:r>
      <w:r w:rsidRPr="00F1109A">
        <w:rPr>
          <w:rFonts w:ascii="Sakkal Majalla" w:hAnsi="Sakkal Majalla" w:cs="Sakkal Majalla"/>
          <w:sz w:val="28"/>
          <w:szCs w:val="28"/>
          <w:rtl/>
        </w:rPr>
        <w:t>):</w:t>
      </w:r>
    </w:p>
    <w:p w14:paraId="6E7C09B8" w14:textId="71D99CA3"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يتم خلاله قراءة وتفكيك الدراسات السابقة بهدف تحديد الأنماط الرئيسية للاستراتيجيات المؤثرة في إشراك الموظفين.</w:t>
      </w:r>
    </w:p>
    <w:p w14:paraId="278DD20E" w14:textId="7C4D21ED"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 xml:space="preserve">2. </w:t>
      </w:r>
      <w:r w:rsidRPr="00F1109A">
        <w:rPr>
          <w:rFonts w:ascii="Sakkal Majalla" w:hAnsi="Sakkal Majalla" w:cs="Sakkal Majalla" w:hint="cs"/>
          <w:sz w:val="28"/>
          <w:szCs w:val="28"/>
          <w:rtl/>
        </w:rPr>
        <w:t>التحليل</w:t>
      </w:r>
      <w:r w:rsidRPr="00F1109A">
        <w:rPr>
          <w:rFonts w:ascii="Sakkal Majalla" w:hAnsi="Sakkal Majalla" w:cs="Sakkal Majalla"/>
          <w:sz w:val="28"/>
          <w:szCs w:val="28"/>
          <w:rtl/>
        </w:rPr>
        <w:t xml:space="preserve"> </w:t>
      </w:r>
      <w:r w:rsidRPr="00F1109A">
        <w:rPr>
          <w:rFonts w:ascii="Sakkal Majalla" w:hAnsi="Sakkal Majalla" w:cs="Sakkal Majalla" w:hint="cs"/>
          <w:sz w:val="28"/>
          <w:szCs w:val="28"/>
          <w:rtl/>
        </w:rPr>
        <w:t>المقارن</w:t>
      </w:r>
      <w:r w:rsidRPr="00F1109A">
        <w:rPr>
          <w:rFonts w:ascii="Sakkal Majalla" w:hAnsi="Sakkal Majalla" w:cs="Sakkal Majalla"/>
          <w:sz w:val="28"/>
          <w:szCs w:val="28"/>
          <w:rtl/>
        </w:rPr>
        <w:t xml:space="preserve"> (</w:t>
      </w:r>
      <w:r w:rsidRPr="00F1109A">
        <w:rPr>
          <w:rFonts w:ascii="Sakkal Majalla" w:hAnsi="Sakkal Majalla" w:cs="Sakkal Majalla"/>
          <w:sz w:val="28"/>
          <w:szCs w:val="28"/>
        </w:rPr>
        <w:t>Comparative Analysis</w:t>
      </w:r>
      <w:r w:rsidRPr="00F1109A">
        <w:rPr>
          <w:rFonts w:ascii="Sakkal Majalla" w:hAnsi="Sakkal Majalla" w:cs="Sakkal Majalla"/>
          <w:sz w:val="28"/>
          <w:szCs w:val="28"/>
          <w:rtl/>
        </w:rPr>
        <w:t>):</w:t>
      </w:r>
    </w:p>
    <w:p w14:paraId="13A9D2EB" w14:textId="757DF5D7"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يُستخدم لمقارنة النماذج النظرية المختلفة وتحديد الفروق الجوهرية بين أساليب القيادة، بيئات العمل، وتأثير العمل الهجين.</w:t>
      </w:r>
    </w:p>
    <w:p w14:paraId="750D2D80" w14:textId="4956BF66"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 xml:space="preserve">3. </w:t>
      </w:r>
      <w:r w:rsidRPr="00F1109A">
        <w:rPr>
          <w:rFonts w:ascii="Sakkal Majalla" w:hAnsi="Sakkal Majalla" w:cs="Sakkal Majalla" w:hint="cs"/>
          <w:sz w:val="28"/>
          <w:szCs w:val="28"/>
          <w:rtl/>
        </w:rPr>
        <w:t>تحليل</w:t>
      </w:r>
      <w:r w:rsidRPr="00F1109A">
        <w:rPr>
          <w:rFonts w:ascii="Sakkal Majalla" w:hAnsi="Sakkal Majalla" w:cs="Sakkal Majalla"/>
          <w:sz w:val="28"/>
          <w:szCs w:val="28"/>
          <w:rtl/>
        </w:rPr>
        <w:t xml:space="preserve"> </w:t>
      </w:r>
      <w:r w:rsidRPr="00F1109A">
        <w:rPr>
          <w:rFonts w:ascii="Sakkal Majalla" w:hAnsi="Sakkal Majalla" w:cs="Sakkal Majalla"/>
          <w:sz w:val="28"/>
          <w:szCs w:val="28"/>
        </w:rPr>
        <w:t>SWOT</w:t>
      </w:r>
      <w:r w:rsidRPr="00F1109A">
        <w:rPr>
          <w:rFonts w:ascii="Sakkal Majalla" w:hAnsi="Sakkal Majalla" w:cs="Sakkal Majalla"/>
          <w:sz w:val="28"/>
          <w:szCs w:val="28"/>
          <w:rtl/>
        </w:rPr>
        <w:t>:</w:t>
      </w:r>
    </w:p>
    <w:p w14:paraId="7129B6F7" w14:textId="0227BBA8"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أداة تحليل القوة والضعف والفرص والتهديدات في استراتيجيات الإشراك:</w:t>
      </w:r>
    </w:p>
    <w:p w14:paraId="566D50D8" w14:textId="68D20687"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نقاط القوة: القيادة الإيجابية، التحفيز المستمر.</w:t>
      </w:r>
    </w:p>
    <w:p w14:paraId="7465C614" w14:textId="3D8B335A"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نقاط الضعف: ضعف سياسات التواصل.</w:t>
      </w:r>
    </w:p>
    <w:p w14:paraId="1012CF73" w14:textId="6D6527B3"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الفرص: التطور التكنولوجي وإمكانية استهداف أجيال جديدة.</w:t>
      </w:r>
    </w:p>
    <w:p w14:paraId="5C94406B" w14:textId="7C1621DA" w:rsidR="00F1109A" w:rsidRPr="00F1109A"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التهديدات: العمل عن بعد قد يقلل التفاعل العاطفي مع المؤسسة.</w:t>
      </w:r>
    </w:p>
    <w:p w14:paraId="0671D31B" w14:textId="4D5FF5B7" w:rsidR="00F1109A" w:rsidRPr="00107EF5" w:rsidRDefault="00F1109A" w:rsidP="00F1109A">
      <w:pPr>
        <w:rPr>
          <w:rFonts w:ascii="Sakkal Majalla" w:hAnsi="Sakkal Majalla" w:cs="Sakkal Majalla"/>
          <w:sz w:val="28"/>
          <w:szCs w:val="28"/>
          <w:rtl/>
        </w:rPr>
      </w:pPr>
      <w:r w:rsidRPr="00F1109A">
        <w:rPr>
          <w:rFonts w:ascii="Sakkal Majalla" w:hAnsi="Sakkal Majalla" w:cs="Sakkal Majalla"/>
          <w:sz w:val="28"/>
          <w:szCs w:val="28"/>
          <w:rtl/>
        </w:rPr>
        <w:t xml:space="preserve">4. </w:t>
      </w:r>
      <w:r w:rsidRPr="00F1109A">
        <w:rPr>
          <w:rFonts w:ascii="Sakkal Majalla" w:hAnsi="Sakkal Majalla" w:cs="Sakkal Majalla" w:hint="cs"/>
          <w:sz w:val="28"/>
          <w:szCs w:val="28"/>
          <w:rtl/>
        </w:rPr>
        <w:t>المصفوفات</w:t>
      </w:r>
      <w:r w:rsidRPr="00F1109A">
        <w:rPr>
          <w:rFonts w:ascii="Sakkal Majalla" w:hAnsi="Sakkal Majalla" w:cs="Sakkal Majalla"/>
          <w:sz w:val="28"/>
          <w:szCs w:val="28"/>
          <w:rtl/>
        </w:rPr>
        <w:t xml:space="preserve"> </w:t>
      </w:r>
      <w:r w:rsidRPr="00F1109A">
        <w:rPr>
          <w:rFonts w:ascii="Sakkal Majalla" w:hAnsi="Sakkal Majalla" w:cs="Sakkal Majalla" w:hint="cs"/>
          <w:sz w:val="28"/>
          <w:szCs w:val="28"/>
          <w:rtl/>
        </w:rPr>
        <w:t>التحليلية</w:t>
      </w:r>
      <w:r w:rsidRPr="00F1109A">
        <w:rPr>
          <w:rFonts w:ascii="Sakkal Majalla" w:hAnsi="Sakkal Majalla" w:cs="Sakkal Majalla"/>
          <w:sz w:val="28"/>
          <w:szCs w:val="28"/>
          <w:rtl/>
        </w:rPr>
        <w:t xml:space="preserve"> (</w:t>
      </w:r>
      <w:r w:rsidRPr="00F1109A">
        <w:rPr>
          <w:rFonts w:ascii="Sakkal Majalla" w:hAnsi="Sakkal Majalla" w:cs="Sakkal Majalla"/>
          <w:sz w:val="28"/>
          <w:szCs w:val="28"/>
        </w:rPr>
        <w:t>Analytical Matrices</w:t>
      </w:r>
      <w:proofErr w:type="gramStart"/>
      <w:r w:rsidRPr="00F1109A">
        <w:rPr>
          <w:rFonts w:ascii="Sakkal Majalla" w:hAnsi="Sakkal Majalla" w:cs="Sakkal Majalla"/>
          <w:sz w:val="28"/>
          <w:szCs w:val="28"/>
          <w:rtl/>
        </w:rPr>
        <w:t>):خاصة</w:t>
      </w:r>
      <w:proofErr w:type="gramEnd"/>
      <w:r w:rsidRPr="00F1109A">
        <w:rPr>
          <w:rFonts w:ascii="Sakkal Majalla" w:hAnsi="Sakkal Majalla" w:cs="Sakkal Majalla"/>
          <w:sz w:val="28"/>
          <w:szCs w:val="28"/>
          <w:rtl/>
        </w:rPr>
        <w:t xml:space="preserve"> مصفوفة مقارنة بين القطاعات (حكومي/خاص، حضوري/هجين/عن بعد).</w:t>
      </w:r>
    </w:p>
    <w:p w14:paraId="0FEB5785" w14:textId="77777777" w:rsidR="00107EF5" w:rsidRDefault="00107EF5" w:rsidP="00264982">
      <w:pPr>
        <w:rPr>
          <w:rFonts w:ascii="Sakkal Majalla" w:hAnsi="Sakkal Majalla" w:cs="Sakkal Majalla"/>
          <w:sz w:val="28"/>
          <w:szCs w:val="28"/>
          <w:rtl/>
        </w:rPr>
      </w:pPr>
    </w:p>
    <w:p w14:paraId="527295DB" w14:textId="77777777" w:rsidR="00264982" w:rsidRDefault="00264982" w:rsidP="00264982">
      <w:pPr>
        <w:rPr>
          <w:rFonts w:ascii="Sakkal Majalla" w:hAnsi="Sakkal Majalla" w:cs="Sakkal Majalla"/>
          <w:sz w:val="28"/>
          <w:szCs w:val="28"/>
          <w:rtl/>
        </w:rPr>
      </w:pPr>
    </w:p>
    <w:p w14:paraId="3FEDC3A9" w14:textId="77777777" w:rsidR="00264982" w:rsidRDefault="00264982" w:rsidP="00264982">
      <w:pPr>
        <w:rPr>
          <w:rFonts w:ascii="Sakkal Majalla" w:hAnsi="Sakkal Majalla" w:cs="Sakkal Majalla"/>
          <w:sz w:val="28"/>
          <w:szCs w:val="28"/>
          <w:rtl/>
        </w:rPr>
      </w:pPr>
    </w:p>
    <w:p w14:paraId="58BA9551" w14:textId="77777777" w:rsidR="00264982" w:rsidRDefault="00264982" w:rsidP="00264982">
      <w:pPr>
        <w:rPr>
          <w:rFonts w:ascii="Sakkal Majalla" w:hAnsi="Sakkal Majalla" w:cs="Sakkal Majalla"/>
          <w:sz w:val="28"/>
          <w:szCs w:val="28"/>
          <w:rtl/>
        </w:rPr>
      </w:pPr>
    </w:p>
    <w:p w14:paraId="3D24F4CA" w14:textId="77777777" w:rsidR="00264982" w:rsidRDefault="00264982" w:rsidP="00264982">
      <w:pPr>
        <w:rPr>
          <w:rFonts w:ascii="Sakkal Majalla" w:hAnsi="Sakkal Majalla" w:cs="Sakkal Majalla"/>
          <w:sz w:val="28"/>
          <w:szCs w:val="28"/>
          <w:rtl/>
        </w:rPr>
      </w:pPr>
    </w:p>
    <w:p w14:paraId="383BDF77" w14:textId="77777777" w:rsidR="00264982" w:rsidRDefault="00264982" w:rsidP="00264982">
      <w:pPr>
        <w:rPr>
          <w:rFonts w:ascii="Sakkal Majalla" w:hAnsi="Sakkal Majalla" w:cs="Sakkal Majalla"/>
          <w:sz w:val="28"/>
          <w:szCs w:val="28"/>
          <w:rtl/>
        </w:rPr>
      </w:pPr>
    </w:p>
    <w:p w14:paraId="3BA3D2F1" w14:textId="77777777" w:rsidR="00264982" w:rsidRPr="00264982" w:rsidRDefault="00264982" w:rsidP="00264982">
      <w:pPr>
        <w:rPr>
          <w:rFonts w:ascii="Sakkal Majalla" w:hAnsi="Sakkal Majalla" w:cs="Sakkal Majalla"/>
          <w:sz w:val="28"/>
          <w:szCs w:val="28"/>
          <w:rtl/>
        </w:rPr>
      </w:pPr>
    </w:p>
    <w:p w14:paraId="1BD69D2A" w14:textId="77777777" w:rsidR="00414D2C" w:rsidRPr="00414D2C" w:rsidRDefault="00414D2C" w:rsidP="00414D2C">
      <w:pPr>
        <w:rPr>
          <w:rFonts w:ascii="Sakkal Majalla" w:hAnsi="Sakkal Majalla" w:cs="Sakkal Majalla"/>
          <w:b/>
          <w:bCs/>
          <w:rtl/>
        </w:rPr>
      </w:pPr>
    </w:p>
    <w:p w14:paraId="235EF966" w14:textId="77777777" w:rsidR="00A04837" w:rsidRDefault="00A04837" w:rsidP="00D22171">
      <w:pPr>
        <w:rPr>
          <w:rFonts w:ascii="Sakkal Majalla" w:hAnsi="Sakkal Majalla" w:cs="Sakkal Majalla"/>
          <w:sz w:val="28"/>
          <w:szCs w:val="28"/>
          <w:u w:val="single"/>
          <w:rtl/>
        </w:rPr>
      </w:pPr>
    </w:p>
    <w:p w14:paraId="5E0B480C" w14:textId="77777777" w:rsidR="0053379E" w:rsidRPr="0053379E" w:rsidRDefault="0053379E" w:rsidP="0053379E">
      <w:pPr>
        <w:pStyle w:val="a5"/>
        <w:numPr>
          <w:ilvl w:val="0"/>
          <w:numId w:val="11"/>
        </w:numPr>
        <w:rPr>
          <w:rFonts w:ascii="Sakkal Majalla" w:hAnsi="Sakkal Majalla" w:cs="Sakkal Majalla"/>
          <w:b/>
          <w:bCs/>
          <w:sz w:val="28"/>
          <w:szCs w:val="28"/>
          <w:rtl/>
        </w:rPr>
      </w:pPr>
      <w:r w:rsidRPr="0053379E">
        <w:rPr>
          <w:rFonts w:ascii="Sakkal Majalla" w:hAnsi="Sakkal Majalla" w:cs="Sakkal Majalla"/>
          <w:b/>
          <w:bCs/>
          <w:sz w:val="28"/>
          <w:szCs w:val="28"/>
          <w:rtl/>
        </w:rPr>
        <w:lastRenderedPageBreak/>
        <w:t>رابعاً: مجتمع الدراسة</w:t>
      </w:r>
    </w:p>
    <w:p w14:paraId="7EE32E23" w14:textId="378CA727"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نظرًا لاعتماد البحث على تحليل ثانوي مكتبي، لا يتم التطرق لمجتمع بحث محدد ميدانيًا. ومع ذلك، فإن التركيز الأساسي في هذه الدراسة هو على:</w:t>
      </w:r>
    </w:p>
    <w:p w14:paraId="4F0F4780" w14:textId="0B4341A6"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مؤسسات القطاع الخاص الكبيرة والمتوسطة.</w:t>
      </w:r>
    </w:p>
    <w:p w14:paraId="0AD4FC97" w14:textId="78181AFB"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بيئات العمل الهجين والمؤسسات التي انتقلت للعمل الرقمي بعد كورونا.</w:t>
      </w:r>
    </w:p>
    <w:p w14:paraId="27EAEA60" w14:textId="77777777"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دراسات مقارنة بين دول متقدمة (أمريكا، أوروبا) ودول نامية (السعودية، مصر، الإمارات).</w:t>
      </w:r>
    </w:p>
    <w:p w14:paraId="5623DDF6" w14:textId="3F1E81F0" w:rsidR="0053379E" w:rsidRPr="0053379E" w:rsidRDefault="0053379E" w:rsidP="0053379E">
      <w:pPr>
        <w:pStyle w:val="a5"/>
        <w:numPr>
          <w:ilvl w:val="0"/>
          <w:numId w:val="11"/>
        </w:numPr>
        <w:rPr>
          <w:rFonts w:ascii="Sakkal Majalla" w:hAnsi="Sakkal Majalla" w:cs="Sakkal Majalla"/>
          <w:b/>
          <w:bCs/>
          <w:sz w:val="28"/>
          <w:szCs w:val="28"/>
          <w:rtl/>
        </w:rPr>
      </w:pPr>
      <w:r w:rsidRPr="0053379E">
        <w:rPr>
          <w:rFonts w:ascii="Sakkal Majalla" w:hAnsi="Sakkal Majalla" w:cs="Sakkal Majalla" w:hint="cs"/>
          <w:b/>
          <w:bCs/>
          <w:sz w:val="28"/>
          <w:szCs w:val="28"/>
          <w:rtl/>
        </w:rPr>
        <w:t>خامساً</w:t>
      </w:r>
      <w:r w:rsidRPr="0053379E">
        <w:rPr>
          <w:rFonts w:ascii="Sakkal Majalla" w:hAnsi="Sakkal Majalla" w:cs="Sakkal Majalla"/>
          <w:b/>
          <w:bCs/>
          <w:sz w:val="28"/>
          <w:szCs w:val="28"/>
          <w:rtl/>
        </w:rPr>
        <w:t xml:space="preserve">: </w:t>
      </w:r>
      <w:r w:rsidRPr="0053379E">
        <w:rPr>
          <w:rFonts w:ascii="Sakkal Majalla" w:hAnsi="Sakkal Majalla" w:cs="Sakkal Majalla" w:hint="cs"/>
          <w:b/>
          <w:bCs/>
          <w:sz w:val="28"/>
          <w:szCs w:val="28"/>
          <w:rtl/>
        </w:rPr>
        <w:t>حدود</w:t>
      </w:r>
      <w:r w:rsidRPr="0053379E">
        <w:rPr>
          <w:rFonts w:ascii="Sakkal Majalla" w:hAnsi="Sakkal Majalla" w:cs="Sakkal Majalla"/>
          <w:b/>
          <w:bCs/>
          <w:sz w:val="28"/>
          <w:szCs w:val="28"/>
          <w:rtl/>
        </w:rPr>
        <w:t xml:space="preserve"> </w:t>
      </w:r>
      <w:r w:rsidRPr="0053379E">
        <w:rPr>
          <w:rFonts w:ascii="Sakkal Majalla" w:hAnsi="Sakkal Majalla" w:cs="Sakkal Majalla" w:hint="cs"/>
          <w:b/>
          <w:bCs/>
          <w:sz w:val="28"/>
          <w:szCs w:val="28"/>
          <w:rtl/>
        </w:rPr>
        <w:t>الدراسة</w:t>
      </w:r>
    </w:p>
    <w:p w14:paraId="5CAB4268" w14:textId="6EE0BF79"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رغم حرص الدراسة على تغطية موضوع إشراك الموظفين من عدة جوانب، هناك مجموعة من القيود التي يجب الاعتراف بها:</w:t>
      </w:r>
    </w:p>
    <w:p w14:paraId="2059E573" w14:textId="5D2CCC05"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عدم الاعتماد على بيانات ميدانية مباشرة (كالاستبانات أو المقابلات) لصعوبة الوصول إلى عينات ميدانية موثوقة في إطار الدراسة.</w:t>
      </w:r>
    </w:p>
    <w:p w14:paraId="079D1DB3" w14:textId="0D8E9EEF"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التحيز المحتمل في بعض الدراسات التي قد تكون ممولة من جهات معينة.</w:t>
      </w:r>
    </w:p>
    <w:p w14:paraId="74524071" w14:textId="331281F9" w:rsidR="0053379E"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الفروقات القطاعية: تختلف استراتيجيات الإشراك بشكل كبير بين القطاعات، لذلك بعض النتائج لا يمكن تعميمها.</w:t>
      </w:r>
    </w:p>
    <w:p w14:paraId="4AAC4272" w14:textId="127F34F3" w:rsidR="00A04837" w:rsidRPr="0053379E" w:rsidRDefault="0053379E" w:rsidP="0053379E">
      <w:pPr>
        <w:rPr>
          <w:rFonts w:ascii="Sakkal Majalla" w:hAnsi="Sakkal Majalla" w:cs="Sakkal Majalla"/>
          <w:sz w:val="28"/>
          <w:szCs w:val="28"/>
          <w:rtl/>
        </w:rPr>
      </w:pPr>
      <w:r w:rsidRPr="0053379E">
        <w:rPr>
          <w:rFonts w:ascii="Sakkal Majalla" w:hAnsi="Sakkal Majalla" w:cs="Sakkal Majalla"/>
          <w:sz w:val="28"/>
          <w:szCs w:val="28"/>
          <w:rtl/>
        </w:rPr>
        <w:t>تحولات بيئة العمل المتسارعة: العمل الهجين لا يزال ظاهرة جديدة نسبياً، وبالتالي قد تتغير نتائجه خلال السنوات المقبلة.</w:t>
      </w:r>
    </w:p>
    <w:p w14:paraId="6D9B43B8" w14:textId="77777777" w:rsidR="00DE3BFF" w:rsidRPr="00DE3BFF" w:rsidRDefault="00DE3BFF" w:rsidP="00DE3BFF">
      <w:pPr>
        <w:pStyle w:val="a5"/>
        <w:numPr>
          <w:ilvl w:val="0"/>
          <w:numId w:val="11"/>
        </w:numPr>
        <w:rPr>
          <w:rFonts w:ascii="Sakkal Majalla" w:hAnsi="Sakkal Majalla" w:cs="Sakkal Majalla"/>
          <w:b/>
          <w:bCs/>
          <w:sz w:val="28"/>
          <w:szCs w:val="28"/>
          <w:rtl/>
        </w:rPr>
      </w:pPr>
      <w:r w:rsidRPr="00DE3BFF">
        <w:rPr>
          <w:rFonts w:ascii="Sakkal Majalla" w:hAnsi="Sakkal Majalla" w:cs="Sakkal Majalla"/>
          <w:b/>
          <w:bCs/>
          <w:sz w:val="28"/>
          <w:szCs w:val="28"/>
          <w:rtl/>
        </w:rPr>
        <w:t>سادساً: مبررات اختيار المنهج</w:t>
      </w:r>
    </w:p>
    <w:p w14:paraId="27594A02" w14:textId="72AE9158" w:rsidR="00DE3BFF" w:rsidRPr="00DE3BFF" w:rsidRDefault="00DE3BFF" w:rsidP="00DE3BFF">
      <w:pPr>
        <w:rPr>
          <w:rFonts w:ascii="Sakkal Majalla" w:hAnsi="Sakkal Majalla" w:cs="Sakkal Majalla"/>
          <w:sz w:val="28"/>
          <w:szCs w:val="28"/>
          <w:rtl/>
        </w:rPr>
      </w:pPr>
      <w:r w:rsidRPr="00DE3BFF">
        <w:rPr>
          <w:rFonts w:ascii="Sakkal Majalla" w:hAnsi="Sakkal Majalla" w:cs="Sakkal Majalla"/>
          <w:sz w:val="28"/>
          <w:szCs w:val="28"/>
          <w:rtl/>
        </w:rPr>
        <w:t>اختيار المنهج الوصفي التحليلي يعود إلى:</w:t>
      </w:r>
    </w:p>
    <w:p w14:paraId="6927F5E6" w14:textId="7A9F4E19" w:rsidR="00DE3BFF" w:rsidRPr="00DE3BFF" w:rsidRDefault="00DE3BFF" w:rsidP="00DE3BFF">
      <w:pPr>
        <w:pStyle w:val="a5"/>
        <w:numPr>
          <w:ilvl w:val="0"/>
          <w:numId w:val="12"/>
        </w:numPr>
        <w:rPr>
          <w:rFonts w:ascii="Sakkal Majalla" w:hAnsi="Sakkal Majalla" w:cs="Sakkal Majalla"/>
          <w:sz w:val="28"/>
          <w:szCs w:val="28"/>
          <w:rtl/>
        </w:rPr>
      </w:pPr>
      <w:r w:rsidRPr="00DE3BFF">
        <w:rPr>
          <w:rFonts w:ascii="Sakkal Majalla" w:hAnsi="Sakkal Majalla" w:cs="Sakkal Majalla"/>
          <w:sz w:val="28"/>
          <w:szCs w:val="28"/>
          <w:rtl/>
        </w:rPr>
        <w:t>الحاجة لفهم نظري عميق لاستراتيجيات الإشراك.</w:t>
      </w:r>
    </w:p>
    <w:p w14:paraId="5E2AEBFF" w14:textId="680B8D6E" w:rsidR="00DE3BFF" w:rsidRPr="00DE3BFF" w:rsidRDefault="00DE3BFF" w:rsidP="00DE3BFF">
      <w:pPr>
        <w:pStyle w:val="a5"/>
        <w:numPr>
          <w:ilvl w:val="0"/>
          <w:numId w:val="12"/>
        </w:numPr>
        <w:rPr>
          <w:rFonts w:ascii="Sakkal Majalla" w:hAnsi="Sakkal Majalla" w:cs="Sakkal Majalla"/>
          <w:sz w:val="28"/>
          <w:szCs w:val="28"/>
          <w:rtl/>
        </w:rPr>
      </w:pPr>
      <w:r w:rsidRPr="00DE3BFF">
        <w:rPr>
          <w:rFonts w:ascii="Sakkal Majalla" w:hAnsi="Sakkal Majalla" w:cs="Sakkal Majalla"/>
          <w:sz w:val="28"/>
          <w:szCs w:val="28"/>
          <w:rtl/>
        </w:rPr>
        <w:t>القدرة على المقارنة بين تجارب مختلفة.</w:t>
      </w:r>
    </w:p>
    <w:p w14:paraId="72983237" w14:textId="2FAC8BA6" w:rsidR="00A04837" w:rsidRPr="00DE3BFF" w:rsidRDefault="00DE3BFF" w:rsidP="00DE3BFF">
      <w:pPr>
        <w:pStyle w:val="a5"/>
        <w:numPr>
          <w:ilvl w:val="0"/>
          <w:numId w:val="12"/>
        </w:numPr>
        <w:rPr>
          <w:rFonts w:ascii="Sakkal Majalla" w:hAnsi="Sakkal Majalla" w:cs="Sakkal Majalla"/>
          <w:sz w:val="28"/>
          <w:szCs w:val="28"/>
          <w:rtl/>
        </w:rPr>
      </w:pPr>
      <w:r w:rsidRPr="00DE3BFF">
        <w:rPr>
          <w:rFonts w:ascii="Sakkal Majalla" w:hAnsi="Sakkal Majalla" w:cs="Sakkal Majalla"/>
          <w:sz w:val="28"/>
          <w:szCs w:val="28"/>
          <w:rtl/>
        </w:rPr>
        <w:t>محدودية الدراسات العربية في هذا المجال مما يجعل تحليل الأدبيات أداة فعالة.</w:t>
      </w:r>
    </w:p>
    <w:p w14:paraId="39359531" w14:textId="77777777" w:rsidR="00A04837" w:rsidRDefault="00A04837" w:rsidP="00D22171">
      <w:pPr>
        <w:rPr>
          <w:rFonts w:ascii="Sakkal Majalla" w:hAnsi="Sakkal Majalla" w:cs="Sakkal Majalla"/>
          <w:sz w:val="28"/>
          <w:szCs w:val="28"/>
          <w:u w:val="single"/>
          <w:rtl/>
        </w:rPr>
      </w:pPr>
    </w:p>
    <w:p w14:paraId="12113A94" w14:textId="77777777" w:rsidR="00A04837" w:rsidRDefault="00A04837" w:rsidP="00D22171">
      <w:pPr>
        <w:rPr>
          <w:rFonts w:ascii="Sakkal Majalla" w:hAnsi="Sakkal Majalla" w:cs="Sakkal Majalla"/>
          <w:sz w:val="28"/>
          <w:szCs w:val="28"/>
          <w:u w:val="single"/>
          <w:rtl/>
        </w:rPr>
      </w:pPr>
    </w:p>
    <w:p w14:paraId="515B04E0" w14:textId="77777777" w:rsidR="00A04837" w:rsidRDefault="00A04837" w:rsidP="00D22171">
      <w:pPr>
        <w:rPr>
          <w:rFonts w:ascii="Sakkal Majalla" w:hAnsi="Sakkal Majalla" w:cs="Sakkal Majalla"/>
          <w:sz w:val="28"/>
          <w:szCs w:val="28"/>
          <w:u w:val="single"/>
          <w:rtl/>
        </w:rPr>
      </w:pPr>
    </w:p>
    <w:p w14:paraId="6F74592C" w14:textId="77777777" w:rsidR="00A04837" w:rsidRDefault="00A04837" w:rsidP="00D22171">
      <w:pPr>
        <w:rPr>
          <w:rFonts w:ascii="Sakkal Majalla" w:hAnsi="Sakkal Majalla" w:cs="Sakkal Majalla"/>
          <w:sz w:val="28"/>
          <w:szCs w:val="28"/>
          <w:u w:val="single"/>
          <w:rtl/>
        </w:rPr>
      </w:pPr>
    </w:p>
    <w:p w14:paraId="27D147C5" w14:textId="77777777" w:rsidR="00A04837" w:rsidRDefault="00A04837" w:rsidP="00D22171">
      <w:pPr>
        <w:rPr>
          <w:rFonts w:ascii="Sakkal Majalla" w:hAnsi="Sakkal Majalla" w:cs="Sakkal Majalla"/>
          <w:sz w:val="28"/>
          <w:szCs w:val="28"/>
          <w:u w:val="single"/>
          <w:rtl/>
        </w:rPr>
      </w:pPr>
    </w:p>
    <w:p w14:paraId="00D54F47" w14:textId="4DB23F14" w:rsidR="00A04837" w:rsidRDefault="007F194B" w:rsidP="007F194B">
      <w:pPr>
        <w:jc w:val="center"/>
        <w:rPr>
          <w:rFonts w:ascii="Sakkal Majalla" w:hAnsi="Sakkal Majalla" w:cs="Sakkal Majalla"/>
          <w:b/>
          <w:bCs/>
          <w:sz w:val="44"/>
          <w:szCs w:val="44"/>
          <w:rtl/>
        </w:rPr>
      </w:pPr>
      <w:r w:rsidRPr="007F194B">
        <w:rPr>
          <w:rFonts w:ascii="Sakkal Majalla" w:hAnsi="Sakkal Majalla" w:cs="Sakkal Majalla"/>
          <w:b/>
          <w:bCs/>
          <w:sz w:val="44"/>
          <w:szCs w:val="44"/>
          <w:rtl/>
        </w:rPr>
        <w:lastRenderedPageBreak/>
        <w:t>الفصل الرابع: النتائج والمناقشة</w:t>
      </w:r>
    </w:p>
    <w:p w14:paraId="1339F97D" w14:textId="77777777" w:rsidR="006D7705" w:rsidRDefault="006D7705" w:rsidP="007F194B">
      <w:pPr>
        <w:jc w:val="center"/>
        <w:rPr>
          <w:rFonts w:ascii="Sakkal Majalla" w:hAnsi="Sakkal Majalla" w:cs="Sakkal Majalla"/>
          <w:b/>
          <w:bCs/>
          <w:sz w:val="44"/>
          <w:szCs w:val="44"/>
          <w:rtl/>
        </w:rPr>
      </w:pPr>
    </w:p>
    <w:p w14:paraId="1F07B038" w14:textId="16F82224" w:rsidR="00CE6028" w:rsidRPr="00153AA1" w:rsidRDefault="00CE6028" w:rsidP="00CE6028">
      <w:pPr>
        <w:rPr>
          <w:rFonts w:ascii="Sakkal Majalla" w:hAnsi="Sakkal Majalla" w:cs="Sakkal Majalla"/>
          <w:b/>
          <w:bCs/>
          <w:sz w:val="28"/>
          <w:szCs w:val="28"/>
          <w:rtl/>
        </w:rPr>
      </w:pPr>
      <w:r w:rsidRPr="00153AA1">
        <w:rPr>
          <w:rFonts w:ascii="Sakkal Majalla" w:hAnsi="Sakkal Majalla" w:cs="Sakkal Majalla"/>
          <w:b/>
          <w:bCs/>
          <w:sz w:val="28"/>
          <w:szCs w:val="28"/>
          <w:rtl/>
        </w:rPr>
        <w:t>مقدمة</w:t>
      </w:r>
      <w:r w:rsidR="00153AA1" w:rsidRPr="00153AA1">
        <w:rPr>
          <w:rFonts w:ascii="Sakkal Majalla" w:hAnsi="Sakkal Majalla" w:cs="Sakkal Majalla"/>
          <w:b/>
          <w:bCs/>
          <w:sz w:val="32"/>
          <w:szCs w:val="32"/>
        </w:rPr>
        <w:t>/</w:t>
      </w:r>
      <w:r w:rsidR="00153AA1" w:rsidRPr="00153AA1">
        <w:rPr>
          <w:rFonts w:ascii="Sakkal Majalla" w:hAnsi="Sakkal Majalla" w:cs="Sakkal Majalla" w:hint="cs"/>
          <w:b/>
          <w:bCs/>
          <w:sz w:val="28"/>
          <w:szCs w:val="28"/>
          <w:rtl/>
        </w:rPr>
        <w:t xml:space="preserve"> </w:t>
      </w:r>
    </w:p>
    <w:p w14:paraId="050008A6" w14:textId="77777777"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يعرض هذا الفصل أبرز نتائج الدراسة المستخلصة من تحليل الأدبيات، التجارب المؤسسية، والنظريات الحديثة المتعلقة بإشراك الموظفين. يتم في هذا الفصل توضيح النتائج بشكل منظم ومفصل مع ربطها بالدراسات السابقة، بالإضافة إلى تقديم أمثلة عملية توضح كيفية انعكاس الاستراتيجيات الناجحة على الأداء المؤسسي في القطاعات المختلفة.</w:t>
      </w:r>
    </w:p>
    <w:p w14:paraId="6D587389" w14:textId="77777777" w:rsidR="00CE6028" w:rsidRDefault="00CE6028" w:rsidP="00CE6028">
      <w:pPr>
        <w:rPr>
          <w:rFonts w:ascii="Sakkal Majalla" w:hAnsi="Sakkal Majalla" w:cs="Sakkal Majalla"/>
          <w:b/>
          <w:bCs/>
          <w:sz w:val="28"/>
          <w:szCs w:val="28"/>
          <w:rtl/>
        </w:rPr>
      </w:pPr>
    </w:p>
    <w:p w14:paraId="16C50D99" w14:textId="77777777" w:rsidR="006D7705" w:rsidRPr="00153AA1" w:rsidRDefault="006D7705" w:rsidP="00CE6028">
      <w:pPr>
        <w:rPr>
          <w:rFonts w:ascii="Sakkal Majalla" w:hAnsi="Sakkal Majalla" w:cs="Sakkal Majalla"/>
          <w:b/>
          <w:bCs/>
          <w:sz w:val="28"/>
          <w:szCs w:val="28"/>
          <w:rtl/>
        </w:rPr>
      </w:pPr>
    </w:p>
    <w:p w14:paraId="7555478D" w14:textId="7A20E531" w:rsidR="00CE6028" w:rsidRPr="00153AA1" w:rsidRDefault="00CE6028" w:rsidP="00153AA1">
      <w:pPr>
        <w:pStyle w:val="a5"/>
        <w:numPr>
          <w:ilvl w:val="0"/>
          <w:numId w:val="11"/>
        </w:numPr>
        <w:rPr>
          <w:rFonts w:ascii="Sakkal Majalla" w:hAnsi="Sakkal Majalla" w:cs="Sakkal Majalla"/>
          <w:b/>
          <w:bCs/>
          <w:sz w:val="28"/>
          <w:szCs w:val="28"/>
          <w:rtl/>
        </w:rPr>
      </w:pPr>
      <w:r w:rsidRPr="00153AA1">
        <w:rPr>
          <w:rFonts w:ascii="Sakkal Majalla" w:hAnsi="Sakkal Majalla" w:cs="Sakkal Majalla" w:hint="cs"/>
          <w:b/>
          <w:bCs/>
          <w:sz w:val="28"/>
          <w:szCs w:val="28"/>
          <w:rtl/>
        </w:rPr>
        <w:t>أولاً</w:t>
      </w:r>
      <w:r w:rsidRPr="00153AA1">
        <w:rPr>
          <w:rFonts w:ascii="Sakkal Majalla" w:hAnsi="Sakkal Majalla" w:cs="Sakkal Majalla"/>
          <w:b/>
          <w:bCs/>
          <w:sz w:val="28"/>
          <w:szCs w:val="28"/>
          <w:rtl/>
        </w:rPr>
        <w:t xml:space="preserve">: </w:t>
      </w:r>
      <w:r w:rsidRPr="00153AA1">
        <w:rPr>
          <w:rFonts w:ascii="Sakkal Majalla" w:hAnsi="Sakkal Majalla" w:cs="Sakkal Majalla" w:hint="cs"/>
          <w:b/>
          <w:bCs/>
          <w:sz w:val="28"/>
          <w:szCs w:val="28"/>
          <w:rtl/>
        </w:rPr>
        <w:t>النتائج</w:t>
      </w:r>
      <w:r w:rsidRPr="00153AA1">
        <w:rPr>
          <w:rFonts w:ascii="Sakkal Majalla" w:hAnsi="Sakkal Majalla" w:cs="Sakkal Majalla"/>
          <w:b/>
          <w:bCs/>
          <w:sz w:val="28"/>
          <w:szCs w:val="28"/>
          <w:rtl/>
        </w:rPr>
        <w:t xml:space="preserve"> </w:t>
      </w:r>
      <w:r w:rsidRPr="00153AA1">
        <w:rPr>
          <w:rFonts w:ascii="Sakkal Majalla" w:hAnsi="Sakkal Majalla" w:cs="Sakkal Majalla" w:hint="cs"/>
          <w:b/>
          <w:bCs/>
          <w:sz w:val="28"/>
          <w:szCs w:val="28"/>
          <w:rtl/>
        </w:rPr>
        <w:t>الأساسية</w:t>
      </w:r>
      <w:r w:rsidRPr="00153AA1">
        <w:rPr>
          <w:rFonts w:ascii="Sakkal Majalla" w:hAnsi="Sakkal Majalla" w:cs="Sakkal Majalla"/>
          <w:b/>
          <w:bCs/>
          <w:sz w:val="28"/>
          <w:szCs w:val="28"/>
          <w:rtl/>
        </w:rPr>
        <w:t xml:space="preserve"> </w:t>
      </w:r>
      <w:r w:rsidRPr="00153AA1">
        <w:rPr>
          <w:rFonts w:ascii="Sakkal Majalla" w:hAnsi="Sakkal Majalla" w:cs="Sakkal Majalla" w:hint="cs"/>
          <w:b/>
          <w:bCs/>
          <w:sz w:val="28"/>
          <w:szCs w:val="28"/>
          <w:rtl/>
        </w:rPr>
        <w:t>للدراسة</w:t>
      </w:r>
    </w:p>
    <w:p w14:paraId="14A97048" w14:textId="0E62AA03"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من خلال تحليل الأدبيات الحديثة والدراسات السابقة تم التوصل إلى النتائج التالية:</w:t>
      </w:r>
    </w:p>
    <w:p w14:paraId="43452A43" w14:textId="2BBD67BF"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 xml:space="preserve">1. </w:t>
      </w:r>
      <w:r w:rsidRPr="00CE6028">
        <w:rPr>
          <w:rFonts w:ascii="Sakkal Majalla" w:hAnsi="Sakkal Majalla" w:cs="Sakkal Majalla" w:hint="cs"/>
          <w:sz w:val="28"/>
          <w:szCs w:val="28"/>
          <w:rtl/>
        </w:rPr>
        <w:t>القيادة</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التشاركية</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هي</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أقوى</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محرك</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لرفع</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إشراك</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الموظفين</w:t>
      </w:r>
    </w:p>
    <w:p w14:paraId="0D535DFE" w14:textId="52D76152"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كل الدراسات المتعمقة تشير إلى أن نمط القيادة التشاركية والتحويلية هو الأكثر تأثيراً في رفع مستوى ارتباط الموظف بالمؤسسة. القائد التفاعلي الذي يدمج الموظف في صناعة القرار يخلق بيئة ولاء قوية.</w:t>
      </w:r>
    </w:p>
    <w:p w14:paraId="6C24E259" w14:textId="525053B2"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أمثلة عملية:</w:t>
      </w:r>
    </w:p>
    <w:p w14:paraId="1D2C5631" w14:textId="692DEC7B"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Pr>
        <w:t>Google</w:t>
      </w:r>
      <w:r w:rsidRPr="00CE6028">
        <w:rPr>
          <w:rFonts w:ascii="Sakkal Majalla" w:hAnsi="Sakkal Majalla" w:cs="Sakkal Majalla"/>
          <w:sz w:val="28"/>
          <w:szCs w:val="28"/>
          <w:rtl/>
        </w:rPr>
        <w:t>: تتبنى ثقافة "</w:t>
      </w:r>
      <w:r w:rsidRPr="00CE6028">
        <w:rPr>
          <w:rFonts w:ascii="Sakkal Majalla" w:hAnsi="Sakkal Majalla" w:cs="Sakkal Majalla"/>
          <w:sz w:val="28"/>
          <w:szCs w:val="28"/>
        </w:rPr>
        <w:t>Voice Culture</w:t>
      </w:r>
      <w:r w:rsidRPr="00CE6028">
        <w:rPr>
          <w:rFonts w:ascii="Sakkal Majalla" w:hAnsi="Sakkal Majalla" w:cs="Sakkal Majalla"/>
          <w:sz w:val="28"/>
          <w:szCs w:val="28"/>
          <w:rtl/>
        </w:rPr>
        <w:t>" حيث يُسمح لكل موظف بطرح أفكارهم ضمن اجتماعات أسبوعية مفتوحة، مما يزيد إشراكهم في القرار المؤسسي.</w:t>
      </w:r>
    </w:p>
    <w:p w14:paraId="3C512C4C" w14:textId="3A594274"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Pr>
        <w:t>STC</w:t>
      </w:r>
      <w:r w:rsidRPr="00CE6028">
        <w:rPr>
          <w:rFonts w:ascii="Sakkal Majalla" w:hAnsi="Sakkal Majalla" w:cs="Sakkal Majalla"/>
          <w:sz w:val="28"/>
          <w:szCs w:val="28"/>
          <w:rtl/>
        </w:rPr>
        <w:t xml:space="preserve"> السعودية: فعّلت برامج القيادة التشاركية ضمن التحول الرقمي مما رفع درجات الرضا بنسبة 23%.</w:t>
      </w:r>
    </w:p>
    <w:p w14:paraId="111D2B97" w14:textId="153CF70E"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 xml:space="preserve"> 2. </w:t>
      </w:r>
      <w:r w:rsidRPr="00CE6028">
        <w:rPr>
          <w:rFonts w:ascii="Sakkal Majalla" w:hAnsi="Sakkal Majalla" w:cs="Sakkal Majalla" w:hint="cs"/>
          <w:sz w:val="28"/>
          <w:szCs w:val="28"/>
          <w:rtl/>
        </w:rPr>
        <w:t>بيئة</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العمل</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المرنة</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تقلل</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الإرهاق</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وتزيد</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الرضا</w:t>
      </w:r>
    </w:p>
    <w:p w14:paraId="441B0965" w14:textId="424CBEB5" w:rsid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بيئة العمل الإيجابية التي توفر مرونة (في الوقت والمكان) تساهم مباشرة في خفض مستويات التوتر وزيادة شعور الانتماء.</w:t>
      </w:r>
    </w:p>
    <w:p w14:paraId="73BAE947" w14:textId="77777777" w:rsidR="006D7705" w:rsidRDefault="006D7705" w:rsidP="00CE6028">
      <w:pPr>
        <w:rPr>
          <w:rFonts w:ascii="Sakkal Majalla" w:hAnsi="Sakkal Majalla" w:cs="Sakkal Majalla"/>
          <w:sz w:val="28"/>
          <w:szCs w:val="28"/>
          <w:rtl/>
        </w:rPr>
      </w:pPr>
    </w:p>
    <w:p w14:paraId="24A4F449" w14:textId="77777777" w:rsidR="006D7705" w:rsidRDefault="006D7705" w:rsidP="00CE6028">
      <w:pPr>
        <w:rPr>
          <w:rFonts w:ascii="Sakkal Majalla" w:hAnsi="Sakkal Majalla" w:cs="Sakkal Majalla"/>
          <w:sz w:val="28"/>
          <w:szCs w:val="28"/>
          <w:rtl/>
        </w:rPr>
      </w:pPr>
    </w:p>
    <w:p w14:paraId="0F40EC33" w14:textId="77777777" w:rsidR="006D7705" w:rsidRDefault="006D7705" w:rsidP="00CE6028">
      <w:pPr>
        <w:rPr>
          <w:rFonts w:ascii="Sakkal Majalla" w:hAnsi="Sakkal Majalla" w:cs="Sakkal Majalla"/>
          <w:sz w:val="28"/>
          <w:szCs w:val="28"/>
          <w:rtl/>
        </w:rPr>
      </w:pPr>
    </w:p>
    <w:p w14:paraId="732C16BB" w14:textId="77777777" w:rsidR="006D7705" w:rsidRDefault="006D7705" w:rsidP="00CE6028">
      <w:pPr>
        <w:rPr>
          <w:rFonts w:ascii="Sakkal Majalla" w:hAnsi="Sakkal Majalla" w:cs="Sakkal Majalla"/>
          <w:sz w:val="28"/>
          <w:szCs w:val="28"/>
          <w:rtl/>
        </w:rPr>
      </w:pPr>
    </w:p>
    <w:p w14:paraId="71544015" w14:textId="77777777" w:rsidR="006D7705" w:rsidRDefault="006D7705" w:rsidP="00CE6028">
      <w:pPr>
        <w:rPr>
          <w:rFonts w:ascii="Sakkal Majalla" w:hAnsi="Sakkal Majalla" w:cs="Sakkal Majalla"/>
          <w:sz w:val="28"/>
          <w:szCs w:val="28"/>
          <w:rtl/>
        </w:rPr>
      </w:pPr>
    </w:p>
    <w:p w14:paraId="728F3B2A" w14:textId="77777777" w:rsidR="006D7705" w:rsidRPr="00CE6028" w:rsidRDefault="006D7705" w:rsidP="00CE6028">
      <w:pPr>
        <w:rPr>
          <w:rFonts w:ascii="Sakkal Majalla" w:hAnsi="Sakkal Majalla" w:cs="Sakkal Majalla"/>
          <w:sz w:val="28"/>
          <w:szCs w:val="28"/>
          <w:rtl/>
        </w:rPr>
      </w:pPr>
    </w:p>
    <w:p w14:paraId="40F1D752" w14:textId="1A4D2A11"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أمثلة:</w:t>
      </w:r>
    </w:p>
    <w:p w14:paraId="211B37E7" w14:textId="361BCF21"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 xml:space="preserve">شركة </w:t>
      </w:r>
      <w:r w:rsidRPr="00CE6028">
        <w:rPr>
          <w:rFonts w:ascii="Sakkal Majalla" w:hAnsi="Sakkal Majalla" w:cs="Sakkal Majalla"/>
          <w:sz w:val="28"/>
          <w:szCs w:val="28"/>
        </w:rPr>
        <w:t>Zoom</w:t>
      </w:r>
      <w:r w:rsidRPr="00CE6028">
        <w:rPr>
          <w:rFonts w:ascii="Sakkal Majalla" w:hAnsi="Sakkal Majalla" w:cs="Sakkal Majalla"/>
          <w:sz w:val="28"/>
          <w:szCs w:val="28"/>
          <w:rtl/>
        </w:rPr>
        <w:t xml:space="preserve"> العالمية: اعتمدت سياسة “</w:t>
      </w:r>
      <w:r w:rsidRPr="00CE6028">
        <w:rPr>
          <w:rFonts w:ascii="Sakkal Majalla" w:hAnsi="Sakkal Majalla" w:cs="Sakkal Majalla"/>
          <w:sz w:val="28"/>
          <w:szCs w:val="28"/>
        </w:rPr>
        <w:t>work from anywhere</w:t>
      </w:r>
      <w:r w:rsidRPr="00CE6028">
        <w:rPr>
          <w:rFonts w:ascii="Sakkal Majalla" w:hAnsi="Sakkal Majalla" w:cs="Sakkal Majalla"/>
          <w:sz w:val="28"/>
          <w:szCs w:val="28"/>
          <w:rtl/>
        </w:rPr>
        <w:t>” وأكدت أن مستويات الرضا ارتفعت بمقدار 28% بعد الانتقال الكامل للعمل المرن.</w:t>
      </w:r>
    </w:p>
    <w:p w14:paraId="24BDDD27" w14:textId="2ABF3A73"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 xml:space="preserve">شركة الاتصالات الإماراتية </w:t>
      </w:r>
      <w:r w:rsidRPr="00CE6028">
        <w:rPr>
          <w:rFonts w:ascii="Sakkal Majalla" w:hAnsi="Sakkal Majalla" w:cs="Sakkal Majalla"/>
          <w:sz w:val="28"/>
          <w:szCs w:val="28"/>
        </w:rPr>
        <w:t>Etisalat</w:t>
      </w:r>
      <w:r w:rsidRPr="00CE6028">
        <w:rPr>
          <w:rFonts w:ascii="Sakkal Majalla" w:hAnsi="Sakkal Majalla" w:cs="Sakkal Majalla"/>
          <w:sz w:val="28"/>
          <w:szCs w:val="28"/>
          <w:rtl/>
        </w:rPr>
        <w:t>: طبقوا نماذج العمل الهجين مما ساعد على خفض معدل التسرب الوظيفي بنسبة 19%.</w:t>
      </w:r>
    </w:p>
    <w:p w14:paraId="22D9E5E1" w14:textId="4BB4831A"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 xml:space="preserve">3. </w:t>
      </w:r>
      <w:r w:rsidRPr="00CE6028">
        <w:rPr>
          <w:rFonts w:ascii="Sakkal Majalla" w:hAnsi="Sakkal Majalla" w:cs="Sakkal Majalla" w:hint="cs"/>
          <w:sz w:val="28"/>
          <w:szCs w:val="28"/>
          <w:rtl/>
        </w:rPr>
        <w:t>التدريب</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والتطوير</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المهني</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المستمر</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مفتاح</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رئيسي</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لرفع</w:t>
      </w:r>
      <w:r w:rsidRPr="00CE6028">
        <w:rPr>
          <w:rFonts w:ascii="Sakkal Majalla" w:hAnsi="Sakkal Majalla" w:cs="Sakkal Majalla"/>
          <w:sz w:val="28"/>
          <w:szCs w:val="28"/>
          <w:rtl/>
        </w:rPr>
        <w:t xml:space="preserve"> </w:t>
      </w:r>
      <w:r w:rsidRPr="00CE6028">
        <w:rPr>
          <w:rFonts w:ascii="Sakkal Majalla" w:hAnsi="Sakkal Majalla" w:cs="Sakkal Majalla" w:hint="cs"/>
          <w:sz w:val="28"/>
          <w:szCs w:val="28"/>
          <w:rtl/>
        </w:rPr>
        <w:t>المشاركة</w:t>
      </w:r>
    </w:p>
    <w:p w14:paraId="78387646" w14:textId="55662C0B"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الدراسات بينت أن المؤسسات التي تستثمر في تطوير مهارات موظفيها تخلق ثقافة انتماء قوية لديهم.</w:t>
      </w:r>
    </w:p>
    <w:p w14:paraId="0C5ACB6D" w14:textId="537AAA89"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أمثلة:</w:t>
      </w:r>
    </w:p>
    <w:p w14:paraId="76C953AA" w14:textId="71F758BA" w:rsidR="00CE6028" w:rsidRPr="00CE6028" w:rsidRDefault="00CE6028" w:rsidP="00CE6028">
      <w:pPr>
        <w:rPr>
          <w:rFonts w:ascii="Sakkal Majalla" w:hAnsi="Sakkal Majalla" w:cs="Sakkal Majalla"/>
          <w:sz w:val="28"/>
          <w:szCs w:val="28"/>
          <w:rtl/>
        </w:rPr>
      </w:pPr>
      <w:r w:rsidRPr="00CE6028">
        <w:rPr>
          <w:rFonts w:ascii="Sakkal Majalla" w:hAnsi="Sakkal Majalla" w:cs="Sakkal Majalla"/>
          <w:sz w:val="28"/>
          <w:szCs w:val="28"/>
        </w:rPr>
        <w:t>Amazon</w:t>
      </w:r>
      <w:r w:rsidRPr="00CE6028">
        <w:rPr>
          <w:rFonts w:ascii="Sakkal Majalla" w:hAnsi="Sakkal Majalla" w:cs="Sakkal Majalla"/>
          <w:sz w:val="28"/>
          <w:szCs w:val="28"/>
          <w:rtl/>
        </w:rPr>
        <w:t>: تقدم أكثر من 40 ساعة تدريب لكل موظف سنوياً كمتطلب أساسي وتربطه مباشرة بالحوافز.</w:t>
      </w:r>
    </w:p>
    <w:p w14:paraId="676A87DB" w14:textId="5088B64F" w:rsidR="007F194B" w:rsidRDefault="00CE6028" w:rsidP="00CE6028">
      <w:pPr>
        <w:rPr>
          <w:rFonts w:ascii="Sakkal Majalla" w:hAnsi="Sakkal Majalla" w:cs="Sakkal Majalla"/>
          <w:sz w:val="28"/>
          <w:szCs w:val="28"/>
          <w:rtl/>
        </w:rPr>
      </w:pPr>
      <w:r w:rsidRPr="00CE6028">
        <w:rPr>
          <w:rFonts w:ascii="Sakkal Majalla" w:hAnsi="Sakkal Majalla" w:cs="Sakkal Majalla"/>
          <w:sz w:val="28"/>
          <w:szCs w:val="28"/>
          <w:rtl/>
        </w:rPr>
        <w:t>البنك الأهلي السعودي: برامج تطوير القادة الشباب رفعت مستويات الإشراك الوظيفي وأدخلت جيل جديد من القادة</w:t>
      </w:r>
      <w:r w:rsidR="006D7705">
        <w:rPr>
          <w:rFonts w:ascii="Sakkal Majalla" w:hAnsi="Sakkal Majalla" w:cs="Sakkal Majalla" w:hint="cs"/>
          <w:sz w:val="28"/>
          <w:szCs w:val="28"/>
          <w:rtl/>
        </w:rPr>
        <w:t>.</w:t>
      </w:r>
    </w:p>
    <w:p w14:paraId="44C14979" w14:textId="77777777"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4. العمل الهجين له أثر مزدوج</w:t>
      </w:r>
    </w:p>
    <w:p w14:paraId="34C5FEBD" w14:textId="0CABF29D"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في بيئات العمل المنظمة مع تواصل نشط، العمل الهجين يزيد الإنتاجية.</w:t>
      </w:r>
    </w:p>
    <w:p w14:paraId="326F577E" w14:textId="2EC869E6"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في بيئات دون تواصل فعال، العمل الهجين يزيد العزلة ويخفض المشاركة.</w:t>
      </w:r>
    </w:p>
    <w:p w14:paraId="61613337" w14:textId="353869A3"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دراسة مقارنة:</w:t>
      </w:r>
    </w:p>
    <w:p w14:paraId="58BBEA03" w14:textId="010D19AE"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في قطاع البنوك السعودية: بيئات هجينة منظمة حققت +22% رضا وظيفي.</w:t>
      </w:r>
    </w:p>
    <w:p w14:paraId="65DECF07" w14:textId="3ECD4899"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في قطاع التجزئة المصري: ضعف التواصل عن بعد أدى لانخفاض المشاركة بـ 15%.</w:t>
      </w:r>
    </w:p>
    <w:p w14:paraId="2FB9291E" w14:textId="3CFB1005"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 xml:space="preserve">5. </w:t>
      </w:r>
      <w:r w:rsidRPr="008F6E7C">
        <w:rPr>
          <w:rFonts w:ascii="Sakkal Majalla" w:hAnsi="Sakkal Majalla" w:cs="Sakkal Majalla" w:hint="cs"/>
          <w:sz w:val="28"/>
          <w:szCs w:val="28"/>
          <w:rtl/>
        </w:rPr>
        <w:t>سياسات</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الاعتراف</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غير</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المالي</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تخلق</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دافع</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ذاتي</w:t>
      </w:r>
      <w:r w:rsidRPr="008F6E7C">
        <w:rPr>
          <w:rFonts w:ascii="Sakkal Majalla" w:hAnsi="Sakkal Majalla" w:cs="Sakkal Majalla"/>
          <w:sz w:val="28"/>
          <w:szCs w:val="28"/>
          <w:rtl/>
        </w:rPr>
        <w:t xml:space="preserve"> </w:t>
      </w:r>
      <w:r w:rsidRPr="008F6E7C">
        <w:rPr>
          <w:rFonts w:ascii="Sakkal Majalla" w:hAnsi="Sakkal Majalla" w:cs="Sakkal Majalla" w:hint="cs"/>
          <w:sz w:val="28"/>
          <w:szCs w:val="28"/>
          <w:rtl/>
        </w:rPr>
        <w:t>مستدام</w:t>
      </w:r>
    </w:p>
    <w:p w14:paraId="45C7B1DC" w14:textId="28CC3431"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الاعتراف المستمر بجهود الموظف سواء لفظياً أو كتابياً له أثر أكبر من الحوافز المالية قصيرة المدى.</w:t>
      </w:r>
    </w:p>
    <w:p w14:paraId="0CDC0112" w14:textId="3FB0A364"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أمثلة:</w:t>
      </w:r>
    </w:p>
    <w:p w14:paraId="7BC21374" w14:textId="602F6E29"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Pr>
        <w:t>Airbnb</w:t>
      </w:r>
      <w:r w:rsidRPr="008F6E7C">
        <w:rPr>
          <w:rFonts w:ascii="Sakkal Majalla" w:hAnsi="Sakkal Majalla" w:cs="Sakkal Majalla"/>
          <w:sz w:val="28"/>
          <w:szCs w:val="28"/>
          <w:rtl/>
        </w:rPr>
        <w:t>: برامج “</w:t>
      </w:r>
      <w:r w:rsidRPr="008F6E7C">
        <w:rPr>
          <w:rFonts w:ascii="Sakkal Majalla" w:hAnsi="Sakkal Majalla" w:cs="Sakkal Majalla"/>
          <w:sz w:val="28"/>
          <w:szCs w:val="28"/>
        </w:rPr>
        <w:t>Spotlight Recognition</w:t>
      </w:r>
      <w:r w:rsidRPr="008F6E7C">
        <w:rPr>
          <w:rFonts w:ascii="Sakkal Majalla" w:hAnsi="Sakkal Majalla" w:cs="Sakkal Majalla"/>
          <w:sz w:val="28"/>
          <w:szCs w:val="28"/>
          <w:rtl/>
        </w:rPr>
        <w:t>” زادت التفاعل الوظيفي بنسبة 32%.</w:t>
      </w:r>
    </w:p>
    <w:p w14:paraId="148B2F96" w14:textId="52F4679E"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وزارة التعليم السعودية: برامج “الموظف المتميز” في الإدارات التعليمية حسّنت أداء الموظفين الإداريين في المناطق الطرفية.</w:t>
      </w:r>
    </w:p>
    <w:p w14:paraId="3AAD4564" w14:textId="49822CB9" w:rsidR="008F6E7C" w:rsidRPr="00424AE2" w:rsidRDefault="008F6E7C" w:rsidP="00424AE2">
      <w:pPr>
        <w:pStyle w:val="a5"/>
        <w:numPr>
          <w:ilvl w:val="0"/>
          <w:numId w:val="11"/>
        </w:numPr>
        <w:rPr>
          <w:rFonts w:ascii="Sakkal Majalla" w:hAnsi="Sakkal Majalla" w:cs="Sakkal Majalla"/>
          <w:b/>
          <w:bCs/>
          <w:sz w:val="28"/>
          <w:szCs w:val="28"/>
          <w:rtl/>
        </w:rPr>
      </w:pPr>
      <w:r w:rsidRPr="00424AE2">
        <w:rPr>
          <w:rFonts w:ascii="Sakkal Majalla" w:hAnsi="Sakkal Majalla" w:cs="Sakkal Majalla" w:hint="cs"/>
          <w:b/>
          <w:bCs/>
          <w:sz w:val="28"/>
          <w:szCs w:val="28"/>
          <w:rtl/>
        </w:rPr>
        <w:lastRenderedPageBreak/>
        <w:t>ثانياً</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المناقشة</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وربط</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النتائج</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بالنظريات</w:t>
      </w:r>
    </w:p>
    <w:p w14:paraId="0C160F25" w14:textId="73B6898C"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 xml:space="preserve">تتماشى النتائج مع نظرية </w:t>
      </w:r>
      <w:r w:rsidRPr="008F6E7C">
        <w:rPr>
          <w:rFonts w:ascii="Sakkal Majalla" w:hAnsi="Sakkal Majalla" w:cs="Sakkal Majalla"/>
          <w:sz w:val="28"/>
          <w:szCs w:val="28"/>
        </w:rPr>
        <w:t>Kahn</w:t>
      </w:r>
      <w:r w:rsidRPr="008F6E7C">
        <w:rPr>
          <w:rFonts w:ascii="Sakkal Majalla" w:hAnsi="Sakkal Majalla" w:cs="Sakkal Majalla"/>
          <w:sz w:val="28"/>
          <w:szCs w:val="28"/>
          <w:rtl/>
        </w:rPr>
        <w:t xml:space="preserve"> حيث أظهرت أن الأمان الوظيفي والمعنوي شرط أساسي للمشاركة.</w:t>
      </w:r>
    </w:p>
    <w:p w14:paraId="1EFBC3F1" w14:textId="52B39F8C"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 xml:space="preserve">نظرية التوقع لـ </w:t>
      </w:r>
      <w:r w:rsidRPr="008F6E7C">
        <w:rPr>
          <w:rFonts w:ascii="Sakkal Majalla" w:hAnsi="Sakkal Majalla" w:cs="Sakkal Majalla"/>
          <w:sz w:val="28"/>
          <w:szCs w:val="28"/>
        </w:rPr>
        <w:t>Vroom</w:t>
      </w:r>
      <w:r w:rsidRPr="008F6E7C">
        <w:rPr>
          <w:rFonts w:ascii="Sakkal Majalla" w:hAnsi="Sakkal Majalla" w:cs="Sakkal Majalla"/>
          <w:sz w:val="28"/>
          <w:szCs w:val="28"/>
          <w:rtl/>
        </w:rPr>
        <w:t xml:space="preserve"> </w:t>
      </w:r>
      <w:proofErr w:type="spellStart"/>
      <w:r w:rsidRPr="008F6E7C">
        <w:rPr>
          <w:rFonts w:ascii="Sakkal Majalla" w:hAnsi="Sakkal Majalla" w:cs="Sakkal Majalla"/>
          <w:sz w:val="28"/>
          <w:szCs w:val="28"/>
          <w:rtl/>
        </w:rPr>
        <w:t>تدعمت</w:t>
      </w:r>
      <w:proofErr w:type="spellEnd"/>
      <w:r w:rsidRPr="008F6E7C">
        <w:rPr>
          <w:rFonts w:ascii="Sakkal Majalla" w:hAnsi="Sakkal Majalla" w:cs="Sakkal Majalla"/>
          <w:sz w:val="28"/>
          <w:szCs w:val="28"/>
          <w:rtl/>
        </w:rPr>
        <w:t xml:space="preserve"> بالنتائج التي أوضحت أن وجود مكافآت واضحة يزيد من تفاعل الموظف.</w:t>
      </w:r>
    </w:p>
    <w:p w14:paraId="6A282993" w14:textId="517F27ED"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 xml:space="preserve">تتوافق النتائج مع </w:t>
      </w:r>
      <w:r w:rsidRPr="008F6E7C">
        <w:rPr>
          <w:rFonts w:ascii="Sakkal Majalla" w:hAnsi="Sakkal Majalla" w:cs="Sakkal Majalla"/>
          <w:sz w:val="28"/>
          <w:szCs w:val="28"/>
        </w:rPr>
        <w:t>Herzberg</w:t>
      </w:r>
      <w:r w:rsidRPr="008F6E7C">
        <w:rPr>
          <w:rFonts w:ascii="Sakkal Majalla" w:hAnsi="Sakkal Majalla" w:cs="Sakkal Majalla"/>
          <w:sz w:val="28"/>
          <w:szCs w:val="28"/>
          <w:rtl/>
        </w:rPr>
        <w:t xml:space="preserve"> حيث الحوافز المعنوية كانت أكثر تأثيراً من الحوافز المالية.</w:t>
      </w:r>
    </w:p>
    <w:p w14:paraId="3F72D677" w14:textId="36880F85" w:rsid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نظرية القيادة التحويلية تأكدت من خلال النتائج العملية التي أوضحت أن القائد هو صانع ثقافة المشاركة.</w:t>
      </w:r>
    </w:p>
    <w:p w14:paraId="1E5F4C8B" w14:textId="77777777" w:rsidR="00424AE2" w:rsidRPr="008F6E7C" w:rsidRDefault="00424AE2" w:rsidP="008F6E7C">
      <w:pPr>
        <w:rPr>
          <w:rFonts w:ascii="Sakkal Majalla" w:hAnsi="Sakkal Majalla" w:cs="Sakkal Majalla"/>
          <w:sz w:val="28"/>
          <w:szCs w:val="28"/>
          <w:rtl/>
        </w:rPr>
      </w:pPr>
    </w:p>
    <w:p w14:paraId="339A6DD2" w14:textId="0ED11DBE" w:rsidR="008F6E7C" w:rsidRPr="00424AE2" w:rsidRDefault="008F6E7C" w:rsidP="008F6E7C">
      <w:pPr>
        <w:rPr>
          <w:rFonts w:ascii="Sakkal Majalla" w:hAnsi="Sakkal Majalla" w:cs="Sakkal Majalla"/>
          <w:b/>
          <w:bCs/>
          <w:sz w:val="28"/>
          <w:szCs w:val="28"/>
          <w:rtl/>
        </w:rPr>
      </w:pP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خلاصة</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الفصل</w:t>
      </w:r>
      <w:r w:rsidRPr="00424AE2">
        <w:rPr>
          <w:rFonts w:ascii="Sakkal Majalla" w:hAnsi="Sakkal Majalla" w:cs="Sakkal Majalla"/>
          <w:b/>
          <w:bCs/>
          <w:sz w:val="28"/>
          <w:szCs w:val="28"/>
          <w:rtl/>
        </w:rPr>
        <w:t xml:space="preserve"> </w:t>
      </w:r>
      <w:r w:rsidRPr="00424AE2">
        <w:rPr>
          <w:rFonts w:ascii="Sakkal Majalla" w:hAnsi="Sakkal Majalla" w:cs="Sakkal Majalla" w:hint="cs"/>
          <w:b/>
          <w:bCs/>
          <w:sz w:val="28"/>
          <w:szCs w:val="28"/>
          <w:rtl/>
        </w:rPr>
        <w:t>الرابع</w:t>
      </w:r>
    </w:p>
    <w:p w14:paraId="65C89CE9" w14:textId="11B95A7D"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يمكن تلخيص النتائج أن إشراك الموظفين عملية متكاملة تبدأ من:</w:t>
      </w:r>
    </w:p>
    <w:p w14:paraId="00D20216" w14:textId="580A8418"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القيادة التفاعلية،</w:t>
      </w:r>
    </w:p>
    <w:p w14:paraId="7FAFD08C" w14:textId="11D7B9B6"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بيئة عمل مرنة محفزة،</w:t>
      </w:r>
    </w:p>
    <w:p w14:paraId="3CCCC2E9" w14:textId="0FE5FF69" w:rsidR="008F6E7C" w:rsidRPr="008F6E7C"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استثمار حقيقي في تطوير مهارات الموظف،</w:t>
      </w:r>
    </w:p>
    <w:p w14:paraId="48BDCD02" w14:textId="165E3160" w:rsidR="008F6E7C" w:rsidRPr="007F194B" w:rsidRDefault="008F6E7C" w:rsidP="008F6E7C">
      <w:pPr>
        <w:rPr>
          <w:rFonts w:ascii="Sakkal Majalla" w:hAnsi="Sakkal Majalla" w:cs="Sakkal Majalla"/>
          <w:sz w:val="28"/>
          <w:szCs w:val="28"/>
          <w:rtl/>
        </w:rPr>
      </w:pPr>
      <w:r w:rsidRPr="008F6E7C">
        <w:rPr>
          <w:rFonts w:ascii="Sakkal Majalla" w:hAnsi="Sakkal Majalla" w:cs="Sakkal Majalla"/>
          <w:sz w:val="28"/>
          <w:szCs w:val="28"/>
          <w:rtl/>
        </w:rPr>
        <w:t>الاعتراف المستمر بالجهود.</w:t>
      </w:r>
    </w:p>
    <w:p w14:paraId="10CC392B" w14:textId="77777777" w:rsidR="007F194B" w:rsidRDefault="007F194B" w:rsidP="00D22171">
      <w:pPr>
        <w:rPr>
          <w:rFonts w:ascii="Sakkal Majalla" w:hAnsi="Sakkal Majalla" w:cs="Sakkal Majalla"/>
          <w:sz w:val="28"/>
          <w:szCs w:val="28"/>
          <w:u w:val="single"/>
          <w:rtl/>
        </w:rPr>
      </w:pPr>
    </w:p>
    <w:p w14:paraId="44B770DA" w14:textId="77777777" w:rsidR="007F194B" w:rsidRDefault="007F194B" w:rsidP="00D22171">
      <w:pPr>
        <w:rPr>
          <w:rFonts w:ascii="Sakkal Majalla" w:hAnsi="Sakkal Majalla" w:cs="Sakkal Majalla"/>
          <w:sz w:val="28"/>
          <w:szCs w:val="28"/>
          <w:u w:val="single"/>
          <w:rtl/>
        </w:rPr>
      </w:pPr>
    </w:p>
    <w:p w14:paraId="2C4EDFFD" w14:textId="77777777" w:rsidR="007F194B" w:rsidRDefault="007F194B" w:rsidP="00D22171">
      <w:pPr>
        <w:rPr>
          <w:rFonts w:ascii="Sakkal Majalla" w:hAnsi="Sakkal Majalla" w:cs="Sakkal Majalla"/>
          <w:sz w:val="28"/>
          <w:szCs w:val="28"/>
          <w:u w:val="single"/>
          <w:rtl/>
        </w:rPr>
      </w:pPr>
    </w:p>
    <w:p w14:paraId="6908BD58" w14:textId="77777777" w:rsidR="007F194B" w:rsidRDefault="007F194B" w:rsidP="00D22171">
      <w:pPr>
        <w:rPr>
          <w:rFonts w:ascii="Sakkal Majalla" w:hAnsi="Sakkal Majalla" w:cs="Sakkal Majalla"/>
          <w:sz w:val="28"/>
          <w:szCs w:val="28"/>
          <w:u w:val="single"/>
          <w:rtl/>
        </w:rPr>
      </w:pPr>
    </w:p>
    <w:p w14:paraId="445027D7" w14:textId="77777777" w:rsidR="007F194B" w:rsidRDefault="007F194B" w:rsidP="00D22171">
      <w:pPr>
        <w:rPr>
          <w:rFonts w:ascii="Sakkal Majalla" w:hAnsi="Sakkal Majalla" w:cs="Sakkal Majalla"/>
          <w:sz w:val="28"/>
          <w:szCs w:val="28"/>
          <w:u w:val="single"/>
          <w:rtl/>
        </w:rPr>
      </w:pPr>
    </w:p>
    <w:p w14:paraId="7C443681" w14:textId="77777777" w:rsidR="00A04837" w:rsidRDefault="00A04837" w:rsidP="00D22171">
      <w:pPr>
        <w:rPr>
          <w:rFonts w:ascii="Sakkal Majalla" w:hAnsi="Sakkal Majalla" w:cs="Sakkal Majalla"/>
          <w:sz w:val="28"/>
          <w:szCs w:val="28"/>
          <w:u w:val="single"/>
          <w:rtl/>
        </w:rPr>
      </w:pPr>
    </w:p>
    <w:p w14:paraId="7A3610AE" w14:textId="77777777" w:rsidR="00A04837" w:rsidRDefault="00A04837" w:rsidP="00D22171">
      <w:pPr>
        <w:rPr>
          <w:rFonts w:ascii="Sakkal Majalla" w:hAnsi="Sakkal Majalla" w:cs="Sakkal Majalla"/>
          <w:sz w:val="28"/>
          <w:szCs w:val="28"/>
          <w:u w:val="single"/>
          <w:rtl/>
        </w:rPr>
      </w:pPr>
    </w:p>
    <w:p w14:paraId="1104A678" w14:textId="77777777" w:rsidR="00A04837" w:rsidRDefault="00A04837" w:rsidP="00D22171">
      <w:pPr>
        <w:rPr>
          <w:rFonts w:ascii="Sakkal Majalla" w:hAnsi="Sakkal Majalla" w:cs="Sakkal Majalla"/>
          <w:sz w:val="28"/>
          <w:szCs w:val="28"/>
          <w:u w:val="single"/>
          <w:rtl/>
        </w:rPr>
      </w:pPr>
    </w:p>
    <w:p w14:paraId="2C2661E3" w14:textId="77777777" w:rsidR="00A04837" w:rsidRDefault="00A04837" w:rsidP="00D22171">
      <w:pPr>
        <w:rPr>
          <w:rFonts w:ascii="Sakkal Majalla" w:hAnsi="Sakkal Majalla" w:cs="Sakkal Majalla"/>
          <w:sz w:val="28"/>
          <w:szCs w:val="28"/>
          <w:u w:val="single"/>
          <w:rtl/>
        </w:rPr>
      </w:pPr>
    </w:p>
    <w:p w14:paraId="4ED810C0" w14:textId="77777777" w:rsidR="00A04837" w:rsidRDefault="00A04837" w:rsidP="00D22171">
      <w:pPr>
        <w:rPr>
          <w:rFonts w:ascii="Sakkal Majalla" w:hAnsi="Sakkal Majalla" w:cs="Sakkal Majalla"/>
          <w:sz w:val="28"/>
          <w:szCs w:val="28"/>
          <w:u w:val="single"/>
          <w:rtl/>
        </w:rPr>
      </w:pPr>
    </w:p>
    <w:p w14:paraId="01035489" w14:textId="77777777" w:rsidR="00A04837" w:rsidRDefault="00A04837" w:rsidP="00D22171">
      <w:pPr>
        <w:rPr>
          <w:rFonts w:ascii="Sakkal Majalla" w:hAnsi="Sakkal Majalla" w:cs="Sakkal Majalla"/>
          <w:sz w:val="28"/>
          <w:szCs w:val="28"/>
          <w:u w:val="single"/>
          <w:rtl/>
        </w:rPr>
      </w:pPr>
    </w:p>
    <w:p w14:paraId="4E610A07" w14:textId="77777777" w:rsidR="00A04837" w:rsidRDefault="00A04837" w:rsidP="00D22171">
      <w:pPr>
        <w:rPr>
          <w:rFonts w:ascii="Sakkal Majalla" w:hAnsi="Sakkal Majalla" w:cs="Sakkal Majalla"/>
          <w:sz w:val="28"/>
          <w:szCs w:val="28"/>
          <w:u w:val="single"/>
          <w:rtl/>
        </w:rPr>
      </w:pPr>
    </w:p>
    <w:p w14:paraId="43BF767F" w14:textId="77777777" w:rsidR="00831112" w:rsidRDefault="00BF0D8B" w:rsidP="00831112">
      <w:pPr>
        <w:jc w:val="center"/>
        <w:rPr>
          <w:rFonts w:ascii="Sakkal Majalla" w:hAnsi="Sakkal Majalla" w:cs="Sakkal Majalla"/>
          <w:b/>
          <w:bCs/>
          <w:sz w:val="44"/>
          <w:szCs w:val="44"/>
          <w:rtl/>
        </w:rPr>
      </w:pPr>
      <w:r w:rsidRPr="00831112">
        <w:rPr>
          <w:rFonts w:ascii="Sakkal Majalla" w:hAnsi="Sakkal Majalla" w:cs="Sakkal Majalla"/>
          <w:b/>
          <w:bCs/>
          <w:sz w:val="44"/>
          <w:szCs w:val="44"/>
          <w:rtl/>
        </w:rPr>
        <w:lastRenderedPageBreak/>
        <w:t>الفصل الخامس: التحديات الحديثة في تطبيق استراتيجيات</w:t>
      </w:r>
    </w:p>
    <w:p w14:paraId="35A5BB27" w14:textId="10706AD7" w:rsidR="00BF0D8B" w:rsidRPr="00831112" w:rsidRDefault="00BF0D8B" w:rsidP="00831112">
      <w:pPr>
        <w:jc w:val="center"/>
        <w:rPr>
          <w:rFonts w:ascii="Sakkal Majalla" w:hAnsi="Sakkal Majalla" w:cs="Sakkal Majalla"/>
          <w:b/>
          <w:bCs/>
          <w:sz w:val="44"/>
          <w:szCs w:val="44"/>
          <w:rtl/>
        </w:rPr>
      </w:pPr>
      <w:r w:rsidRPr="00831112">
        <w:rPr>
          <w:rFonts w:ascii="Sakkal Majalla" w:hAnsi="Sakkal Majalla" w:cs="Sakkal Majalla"/>
          <w:b/>
          <w:bCs/>
          <w:sz w:val="44"/>
          <w:szCs w:val="44"/>
          <w:rtl/>
        </w:rPr>
        <w:t xml:space="preserve"> إشراك الموظفين</w:t>
      </w:r>
    </w:p>
    <w:p w14:paraId="3209861C" w14:textId="0CCF0FA5" w:rsidR="00BF0D8B" w:rsidRPr="00831112" w:rsidRDefault="00BF0D8B" w:rsidP="00BF0D8B">
      <w:pPr>
        <w:rPr>
          <w:rFonts w:ascii="Sakkal Majalla" w:hAnsi="Sakkal Majalla" w:cs="Sakkal Majalla"/>
          <w:b/>
          <w:bCs/>
          <w:sz w:val="28"/>
          <w:szCs w:val="28"/>
          <w:rtl/>
        </w:rPr>
      </w:pPr>
      <w:r w:rsidRPr="00831112">
        <w:rPr>
          <w:rFonts w:ascii="Sakkal Majalla" w:hAnsi="Sakkal Majalla" w:cs="Sakkal Majalla" w:hint="cs"/>
          <w:b/>
          <w:bCs/>
          <w:sz w:val="28"/>
          <w:szCs w:val="28"/>
          <w:rtl/>
        </w:rPr>
        <w:t>مقدمة</w:t>
      </w:r>
      <w:r w:rsidR="00831112" w:rsidRPr="00831112">
        <w:rPr>
          <w:rFonts w:ascii="Sakkal Majalla" w:hAnsi="Sakkal Majalla" w:cs="Sakkal Majalla"/>
          <w:b/>
          <w:bCs/>
          <w:sz w:val="28"/>
          <w:szCs w:val="28"/>
        </w:rPr>
        <w:t>/</w:t>
      </w:r>
      <w:r w:rsidRPr="00831112">
        <w:rPr>
          <w:rFonts w:ascii="Sakkal Majalla" w:hAnsi="Sakkal Majalla" w:cs="Sakkal Majalla"/>
          <w:b/>
          <w:bCs/>
          <w:sz w:val="28"/>
          <w:szCs w:val="28"/>
          <w:rtl/>
        </w:rPr>
        <w:t xml:space="preserve"> </w:t>
      </w:r>
    </w:p>
    <w:p w14:paraId="4101F2B2" w14:textId="2CC1024E" w:rsid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رغم التوسع العالمي في تبني استراتيجيات إشراك الموظفين واعتبارها جزءًا لا يتجزأ من نجاح أي منظمة حديثة، إلا أن المنظمات تواجه تحديات متزايدة نتيجة التغيرات التكنولوجية والاجتماعية والثقافية التي طرأت على بيئة العمل خلال السنوات الأخيرة. يهدف هذا الفصل إلى تحليل أهم التحديات التي تحد من فاعلية استراتيجيات إشراك الموظفين مع التركيز على بيئات العمل الحديثة مثل العمل الهجين، تعدد الأجيال، التحول الرقمي، وتحديات ما بعد جائحة كورونا.</w:t>
      </w:r>
    </w:p>
    <w:p w14:paraId="21DCEDD1" w14:textId="77777777" w:rsidR="00831112" w:rsidRPr="00BF0D8B" w:rsidRDefault="00831112" w:rsidP="00831112">
      <w:pPr>
        <w:rPr>
          <w:rFonts w:ascii="Sakkal Majalla" w:hAnsi="Sakkal Majalla" w:cs="Sakkal Majalla"/>
          <w:sz w:val="28"/>
          <w:szCs w:val="28"/>
          <w:rtl/>
        </w:rPr>
      </w:pPr>
    </w:p>
    <w:p w14:paraId="02C877DA" w14:textId="484B4DE8" w:rsidR="00BF0D8B" w:rsidRPr="00831112" w:rsidRDefault="00BF0D8B" w:rsidP="00831112">
      <w:pPr>
        <w:pStyle w:val="a5"/>
        <w:numPr>
          <w:ilvl w:val="0"/>
          <w:numId w:val="11"/>
        </w:numPr>
        <w:rPr>
          <w:rFonts w:ascii="Sakkal Majalla" w:hAnsi="Sakkal Majalla" w:cs="Sakkal Majalla"/>
          <w:b/>
          <w:bCs/>
          <w:sz w:val="28"/>
          <w:szCs w:val="28"/>
          <w:rtl/>
        </w:rPr>
      </w:pPr>
      <w:r w:rsidRPr="00831112">
        <w:rPr>
          <w:rFonts w:ascii="Sakkal Majalla" w:hAnsi="Sakkal Majalla" w:cs="Sakkal Majalla" w:hint="cs"/>
          <w:b/>
          <w:bCs/>
          <w:sz w:val="28"/>
          <w:szCs w:val="28"/>
          <w:rtl/>
        </w:rPr>
        <w:t>أولاً</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تحديات</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العمل</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الهجين</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والعمل</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عن</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بعد</w:t>
      </w:r>
    </w:p>
    <w:p w14:paraId="5FAA89DC" w14:textId="41287633"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1. </w:t>
      </w:r>
      <w:r w:rsidRPr="00BF0D8B">
        <w:rPr>
          <w:rFonts w:ascii="Sakkal Majalla" w:hAnsi="Sakkal Majalla" w:cs="Sakkal Majalla" w:hint="cs"/>
          <w:sz w:val="28"/>
          <w:szCs w:val="28"/>
          <w:rtl/>
        </w:rPr>
        <w:t>غياب</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التواصل</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الفعّال</w:t>
      </w:r>
      <w:r w:rsidRPr="00BF0D8B">
        <w:rPr>
          <w:rFonts w:ascii="Sakkal Majalla" w:hAnsi="Sakkal Majalla" w:cs="Sakkal Majalla"/>
          <w:sz w:val="28"/>
          <w:szCs w:val="28"/>
          <w:rtl/>
        </w:rPr>
        <w:t>:</w:t>
      </w:r>
    </w:p>
    <w:p w14:paraId="058600FF" w14:textId="058101A3"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الانتقال إلى بيئة العمل الهجين أو العمل عن بعد أدى إلى تقليل التفاعل المباشر بين الموظفين والإدارة، وهو ما أدى إلى شعور بعض الموظفين بالعزلة.</w:t>
      </w:r>
    </w:p>
    <w:p w14:paraId="00E0F97A"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مثال عملي:</w:t>
      </w:r>
    </w:p>
    <w:p w14:paraId="1E49923C" w14:textId="04BEAEC1"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 xml:space="preserve">دراسة </w:t>
      </w:r>
      <w:r w:rsidRPr="00BF0D8B">
        <w:rPr>
          <w:rFonts w:ascii="Sakkal Majalla" w:hAnsi="Sakkal Majalla" w:cs="Sakkal Majalla"/>
          <w:sz w:val="28"/>
          <w:szCs w:val="28"/>
        </w:rPr>
        <w:t>Gallup</w:t>
      </w:r>
      <w:r w:rsidRPr="00BF0D8B">
        <w:rPr>
          <w:rFonts w:ascii="Sakkal Majalla" w:hAnsi="Sakkal Majalla" w:cs="Sakkal Majalla"/>
          <w:sz w:val="28"/>
          <w:szCs w:val="28"/>
          <w:rtl/>
        </w:rPr>
        <w:t xml:space="preserve"> (2022) أوضحت أن 37% من الموظفين العاملين عن بعد شعروا بانفصال عن أهداف المؤسسة بعد 6 أشهر من بدء العمل الهجين.</w:t>
      </w:r>
    </w:p>
    <w:p w14:paraId="077BBB34" w14:textId="6F15B448"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2. </w:t>
      </w:r>
      <w:r w:rsidRPr="00BF0D8B">
        <w:rPr>
          <w:rFonts w:ascii="Sakkal Majalla" w:hAnsi="Sakkal Majalla" w:cs="Sakkal Majalla" w:hint="cs"/>
          <w:sz w:val="28"/>
          <w:szCs w:val="28"/>
          <w:rtl/>
        </w:rPr>
        <w:t>ضعف</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ثقافة</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الاعتراف</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والتحفيز</w:t>
      </w:r>
      <w:r w:rsidRPr="00BF0D8B">
        <w:rPr>
          <w:rFonts w:ascii="Sakkal Majalla" w:hAnsi="Sakkal Majalla" w:cs="Sakkal Majalla"/>
          <w:sz w:val="28"/>
          <w:szCs w:val="28"/>
          <w:rtl/>
        </w:rPr>
        <w:t>:</w:t>
      </w:r>
    </w:p>
    <w:p w14:paraId="3830DAF2" w14:textId="775410CE"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في بيئة العمل الرقمية، يصعب أحياناً على القادة ممارسة سياسة التحفيز اللحظي المباشر، مما يؤدي إلى تراجع شعور التقدير لدى الموظفين.</w:t>
      </w:r>
    </w:p>
    <w:p w14:paraId="454C43C4" w14:textId="61D952B9"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3. </w:t>
      </w:r>
      <w:r w:rsidRPr="00BF0D8B">
        <w:rPr>
          <w:rFonts w:ascii="Sakkal Majalla" w:hAnsi="Sakkal Majalla" w:cs="Sakkal Majalla" w:hint="cs"/>
          <w:sz w:val="28"/>
          <w:szCs w:val="28"/>
          <w:rtl/>
        </w:rPr>
        <w:t>تحديات</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الحفاظ</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على</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الانضباط</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والإنتاجية</w:t>
      </w:r>
      <w:r w:rsidRPr="00BF0D8B">
        <w:rPr>
          <w:rFonts w:ascii="Sakkal Majalla" w:hAnsi="Sakkal Majalla" w:cs="Sakkal Majalla"/>
          <w:sz w:val="28"/>
          <w:szCs w:val="28"/>
          <w:rtl/>
        </w:rPr>
        <w:t>:</w:t>
      </w:r>
    </w:p>
    <w:p w14:paraId="6F9D79E6" w14:textId="7A09B7B3"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بعض المؤسسات أبلغت عن انخفاض في الأداء عند تطبيق العمل الهجين دون وجود سياسات مرنة وواضحة.</w:t>
      </w:r>
    </w:p>
    <w:p w14:paraId="075A71EE"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مثال:</w:t>
      </w:r>
    </w:p>
    <w:p w14:paraId="05D7B5A7" w14:textId="5FDD2425" w:rsid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في شركات التكنولوجيا في الهند، ظهر انخفاض بنسبة 18% في الإنتاجية بعد 9 أشهر من العمل عن بعد قبل تعديل سياسات التفاعل الأسبوعي.</w:t>
      </w:r>
    </w:p>
    <w:p w14:paraId="0741675A" w14:textId="77777777" w:rsidR="00831112" w:rsidRPr="00BF0D8B" w:rsidRDefault="00831112" w:rsidP="00831112">
      <w:pPr>
        <w:rPr>
          <w:rFonts w:ascii="Sakkal Majalla" w:hAnsi="Sakkal Majalla" w:cs="Sakkal Majalla"/>
          <w:sz w:val="28"/>
          <w:szCs w:val="28"/>
          <w:rtl/>
        </w:rPr>
      </w:pPr>
    </w:p>
    <w:p w14:paraId="3F608961" w14:textId="1D9A6F35" w:rsidR="00BF0D8B" w:rsidRPr="00AE26C7" w:rsidRDefault="00BF0D8B" w:rsidP="00AE26C7">
      <w:pPr>
        <w:pStyle w:val="a5"/>
        <w:numPr>
          <w:ilvl w:val="0"/>
          <w:numId w:val="14"/>
        </w:numPr>
        <w:rPr>
          <w:rFonts w:ascii="Sakkal Majalla" w:hAnsi="Sakkal Majalla" w:cs="Sakkal Majalla"/>
          <w:b/>
          <w:bCs/>
          <w:sz w:val="28"/>
          <w:szCs w:val="28"/>
          <w:rtl/>
        </w:rPr>
      </w:pPr>
      <w:r w:rsidRPr="00AE26C7">
        <w:rPr>
          <w:rFonts w:ascii="Sakkal Majalla" w:hAnsi="Sakkal Majalla" w:cs="Sakkal Majalla" w:hint="cs"/>
          <w:b/>
          <w:bCs/>
          <w:sz w:val="28"/>
          <w:szCs w:val="28"/>
          <w:rtl/>
        </w:rPr>
        <w:lastRenderedPageBreak/>
        <w:t>ثانياً</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تعدد</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الأجيال</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واختلاف</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توقعات</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الموظفين</w:t>
      </w:r>
    </w:p>
    <w:p w14:paraId="455D2527" w14:textId="4F98379D" w:rsidR="00BF0D8B" w:rsidRPr="00BF0D8B" w:rsidRDefault="00BF0D8B" w:rsidP="00AE26C7">
      <w:pPr>
        <w:rPr>
          <w:rFonts w:ascii="Sakkal Majalla" w:hAnsi="Sakkal Majalla" w:cs="Sakkal Majalla"/>
          <w:sz w:val="28"/>
          <w:szCs w:val="28"/>
          <w:rtl/>
        </w:rPr>
      </w:pPr>
      <w:r w:rsidRPr="00BF0D8B">
        <w:rPr>
          <w:rFonts w:ascii="Sakkal Majalla" w:hAnsi="Sakkal Majalla" w:cs="Sakkal Majalla"/>
          <w:sz w:val="28"/>
          <w:szCs w:val="28"/>
          <w:rtl/>
        </w:rPr>
        <w:t>وجود أربعة أجيال مختلفة في بيئات العمل (</w:t>
      </w:r>
      <w:r w:rsidRPr="00BF0D8B">
        <w:rPr>
          <w:rFonts w:ascii="Sakkal Majalla" w:hAnsi="Sakkal Majalla" w:cs="Sakkal Majalla"/>
          <w:sz w:val="28"/>
          <w:szCs w:val="28"/>
        </w:rPr>
        <w:t>Baby Boomers</w:t>
      </w:r>
      <w:r w:rsidRPr="00BF0D8B">
        <w:rPr>
          <w:rFonts w:ascii="Sakkal Majalla" w:hAnsi="Sakkal Majalla" w:cs="Sakkal Majalla"/>
          <w:sz w:val="28"/>
          <w:szCs w:val="28"/>
          <w:rtl/>
        </w:rPr>
        <w:t xml:space="preserve">، جيل </w:t>
      </w:r>
      <w:r w:rsidRPr="00BF0D8B">
        <w:rPr>
          <w:rFonts w:ascii="Sakkal Majalla" w:hAnsi="Sakkal Majalla" w:cs="Sakkal Majalla"/>
          <w:sz w:val="28"/>
          <w:szCs w:val="28"/>
        </w:rPr>
        <w:t>X</w:t>
      </w:r>
      <w:r w:rsidRPr="00BF0D8B">
        <w:rPr>
          <w:rFonts w:ascii="Sakkal Majalla" w:hAnsi="Sakkal Majalla" w:cs="Sakkal Majalla"/>
          <w:sz w:val="28"/>
          <w:szCs w:val="28"/>
          <w:rtl/>
        </w:rPr>
        <w:t xml:space="preserve">، جيل </w:t>
      </w:r>
      <w:r w:rsidRPr="00BF0D8B">
        <w:rPr>
          <w:rFonts w:ascii="Sakkal Majalla" w:hAnsi="Sakkal Majalla" w:cs="Sakkal Majalla"/>
          <w:sz w:val="28"/>
          <w:szCs w:val="28"/>
        </w:rPr>
        <w:t>Y</w:t>
      </w:r>
      <w:r w:rsidRPr="00BF0D8B">
        <w:rPr>
          <w:rFonts w:ascii="Sakkal Majalla" w:hAnsi="Sakkal Majalla" w:cs="Sakkal Majalla"/>
          <w:sz w:val="28"/>
          <w:szCs w:val="28"/>
          <w:rtl/>
        </w:rPr>
        <w:t xml:space="preserve">، جيل </w:t>
      </w:r>
      <w:r w:rsidRPr="00BF0D8B">
        <w:rPr>
          <w:rFonts w:ascii="Sakkal Majalla" w:hAnsi="Sakkal Majalla" w:cs="Sakkal Majalla"/>
          <w:sz w:val="28"/>
          <w:szCs w:val="28"/>
        </w:rPr>
        <w:t>Z</w:t>
      </w:r>
      <w:r w:rsidRPr="00BF0D8B">
        <w:rPr>
          <w:rFonts w:ascii="Sakkal Majalla" w:hAnsi="Sakkal Majalla" w:cs="Sakkal Majalla"/>
          <w:sz w:val="28"/>
          <w:szCs w:val="28"/>
          <w:rtl/>
        </w:rPr>
        <w:t>) يؤدي إلى اختلاف جوهري في توقعات كل فئة:</w:t>
      </w:r>
    </w:p>
    <w:p w14:paraId="0A2772E3" w14:textId="761473E6" w:rsidR="00BF0D8B" w:rsidRPr="00BF0D8B" w:rsidRDefault="00BF0D8B" w:rsidP="00AE26C7">
      <w:pPr>
        <w:rPr>
          <w:rFonts w:ascii="Sakkal Majalla" w:hAnsi="Sakkal Majalla" w:cs="Sakkal Majalla"/>
          <w:sz w:val="28"/>
          <w:szCs w:val="28"/>
          <w:rtl/>
        </w:rPr>
      </w:pPr>
      <w:r w:rsidRPr="00BF0D8B">
        <w:rPr>
          <w:rFonts w:ascii="Sakkal Majalla" w:hAnsi="Sakkal Majalla" w:cs="Sakkal Majalla"/>
          <w:sz w:val="28"/>
          <w:szCs w:val="28"/>
          <w:rtl/>
        </w:rPr>
        <w:t>الجيل الأقدم يفضل الأمان والاستقرار.</w:t>
      </w:r>
    </w:p>
    <w:p w14:paraId="13390C69" w14:textId="13BF9876" w:rsidR="00BF0D8B" w:rsidRPr="00BF0D8B" w:rsidRDefault="00BF0D8B" w:rsidP="00AE26C7">
      <w:pPr>
        <w:rPr>
          <w:rFonts w:ascii="Sakkal Majalla" w:hAnsi="Sakkal Majalla" w:cs="Sakkal Majalla"/>
          <w:sz w:val="28"/>
          <w:szCs w:val="28"/>
          <w:rtl/>
        </w:rPr>
      </w:pPr>
      <w:r w:rsidRPr="00BF0D8B">
        <w:rPr>
          <w:rFonts w:ascii="Sakkal Majalla" w:hAnsi="Sakkal Majalla" w:cs="Sakkal Majalla"/>
          <w:sz w:val="28"/>
          <w:szCs w:val="28"/>
          <w:rtl/>
        </w:rPr>
        <w:t>الجيل الحديث (</w:t>
      </w:r>
      <w:r w:rsidRPr="00BF0D8B">
        <w:rPr>
          <w:rFonts w:ascii="Sakkal Majalla" w:hAnsi="Sakkal Majalla" w:cs="Sakkal Majalla"/>
          <w:sz w:val="28"/>
          <w:szCs w:val="28"/>
        </w:rPr>
        <w:t>Z</w:t>
      </w:r>
      <w:r w:rsidRPr="00BF0D8B">
        <w:rPr>
          <w:rFonts w:ascii="Sakkal Majalla" w:hAnsi="Sakkal Majalla" w:cs="Sakkal Majalla"/>
          <w:sz w:val="28"/>
          <w:szCs w:val="28"/>
          <w:rtl/>
        </w:rPr>
        <w:t>) يبحث عن مرونة، حرية إبداعية، وتفاعل رقمي.</w:t>
      </w:r>
    </w:p>
    <w:p w14:paraId="59D53F30" w14:textId="669480D6" w:rsidR="00BF0D8B" w:rsidRPr="00BF0D8B" w:rsidRDefault="00BF0D8B" w:rsidP="00AE26C7">
      <w:pPr>
        <w:rPr>
          <w:rFonts w:ascii="Sakkal Majalla" w:hAnsi="Sakkal Majalla" w:cs="Sakkal Majalla"/>
          <w:sz w:val="28"/>
          <w:szCs w:val="28"/>
          <w:rtl/>
        </w:rPr>
      </w:pPr>
      <w:r w:rsidRPr="00BF0D8B">
        <w:rPr>
          <w:rFonts w:ascii="Sakkal Majalla" w:hAnsi="Sakkal Majalla" w:cs="Sakkal Majalla"/>
          <w:sz w:val="28"/>
          <w:szCs w:val="28"/>
          <w:rtl/>
        </w:rPr>
        <w:t>هذا يفرض تحدياً على المؤسسات في تطوير استراتيجيات شاملة تناسب الجميع دون إهمال خصائص الأجيال المختلفة.</w:t>
      </w:r>
    </w:p>
    <w:p w14:paraId="64E5F039" w14:textId="4EA94AC8" w:rsidR="00BF0D8B" w:rsidRPr="00AE26C7" w:rsidRDefault="00BF0D8B" w:rsidP="00AE26C7">
      <w:pPr>
        <w:pStyle w:val="a5"/>
        <w:numPr>
          <w:ilvl w:val="0"/>
          <w:numId w:val="13"/>
        </w:numPr>
        <w:rPr>
          <w:rFonts w:ascii="Sakkal Majalla" w:hAnsi="Sakkal Majalla" w:cs="Sakkal Majalla"/>
          <w:b/>
          <w:bCs/>
          <w:sz w:val="28"/>
          <w:szCs w:val="28"/>
          <w:rtl/>
        </w:rPr>
      </w:pPr>
      <w:r w:rsidRPr="00AE26C7">
        <w:rPr>
          <w:rFonts w:ascii="Sakkal Majalla" w:hAnsi="Sakkal Majalla" w:cs="Sakkal Majalla" w:hint="cs"/>
          <w:b/>
          <w:bCs/>
          <w:sz w:val="28"/>
          <w:szCs w:val="28"/>
          <w:rtl/>
        </w:rPr>
        <w:t>ثالثاً</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التحديات</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الثقافية</w:t>
      </w:r>
      <w:r w:rsidRPr="00AE26C7">
        <w:rPr>
          <w:rFonts w:ascii="Sakkal Majalla" w:hAnsi="Sakkal Majalla" w:cs="Sakkal Majalla"/>
          <w:b/>
          <w:bCs/>
          <w:sz w:val="28"/>
          <w:szCs w:val="28"/>
          <w:rtl/>
        </w:rPr>
        <w:t xml:space="preserve"> </w:t>
      </w:r>
      <w:r w:rsidRPr="00AE26C7">
        <w:rPr>
          <w:rFonts w:ascii="Sakkal Majalla" w:hAnsi="Sakkal Majalla" w:cs="Sakkal Majalla" w:hint="cs"/>
          <w:b/>
          <w:bCs/>
          <w:sz w:val="28"/>
          <w:szCs w:val="28"/>
          <w:rtl/>
        </w:rPr>
        <w:t>والتنظيمية</w:t>
      </w:r>
    </w:p>
    <w:p w14:paraId="643DA81A" w14:textId="4C03F3B5"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1. </w:t>
      </w:r>
      <w:r w:rsidRPr="00BF0D8B">
        <w:rPr>
          <w:rFonts w:ascii="Sakkal Majalla" w:hAnsi="Sakkal Majalla" w:cs="Sakkal Majalla" w:hint="cs"/>
          <w:sz w:val="28"/>
          <w:szCs w:val="28"/>
          <w:rtl/>
        </w:rPr>
        <w:t>مقاومة</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التغيير</w:t>
      </w:r>
      <w:r w:rsidRPr="00BF0D8B">
        <w:rPr>
          <w:rFonts w:ascii="Sakkal Majalla" w:hAnsi="Sakkal Majalla" w:cs="Sakkal Majalla"/>
          <w:sz w:val="28"/>
          <w:szCs w:val="28"/>
          <w:rtl/>
        </w:rPr>
        <w:t>:</w:t>
      </w:r>
    </w:p>
    <w:p w14:paraId="7F178041" w14:textId="2E22E333"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العديد من المؤسسات، خاصة في الدول النامية، تتعامل مع مشاركة الموظفين على أنها مصطلح نظري فقط دون تنفيذ فعلي.</w:t>
      </w:r>
    </w:p>
    <w:p w14:paraId="43A04742"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مثال عربي:</w:t>
      </w:r>
    </w:p>
    <w:p w14:paraId="36E26111" w14:textId="6619BB6A" w:rsidR="00BF0D8B" w:rsidRPr="00BF0D8B" w:rsidRDefault="00BF0D8B" w:rsidP="00831112">
      <w:pPr>
        <w:rPr>
          <w:rFonts w:ascii="Sakkal Majalla" w:hAnsi="Sakkal Majalla" w:cs="Sakkal Majalla"/>
          <w:sz w:val="28"/>
          <w:szCs w:val="28"/>
          <w:rtl/>
        </w:rPr>
      </w:pPr>
      <w:r w:rsidRPr="00BF0D8B">
        <w:rPr>
          <w:rFonts w:ascii="Sakkal Majalla" w:hAnsi="Sakkal Majalla" w:cs="Sakkal Majalla"/>
          <w:sz w:val="28"/>
          <w:szCs w:val="28"/>
          <w:rtl/>
        </w:rPr>
        <w:t>دراسة ناصر (2021) بمصر بيّنت أن 45% من مدراء الأقسام ينفذون استراتيجيات إشراك فقط لضمان الامتثال مع السياسات الرسمية، وليس لإيمانهم الحقيقي بها.</w:t>
      </w:r>
    </w:p>
    <w:p w14:paraId="25B29C20" w14:textId="0B11FC2D"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2. </w:t>
      </w:r>
      <w:r w:rsidRPr="00BF0D8B">
        <w:rPr>
          <w:rFonts w:ascii="Sakkal Majalla" w:hAnsi="Sakkal Majalla" w:cs="Sakkal Majalla" w:hint="cs"/>
          <w:sz w:val="28"/>
          <w:szCs w:val="28"/>
          <w:rtl/>
        </w:rPr>
        <w:t>البيروقراطية</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والهيكلية</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الصارمة</w:t>
      </w:r>
      <w:r w:rsidRPr="00BF0D8B">
        <w:rPr>
          <w:rFonts w:ascii="Sakkal Majalla" w:hAnsi="Sakkal Majalla" w:cs="Sakkal Majalla"/>
          <w:sz w:val="28"/>
          <w:szCs w:val="28"/>
          <w:rtl/>
        </w:rPr>
        <w:t>:</w:t>
      </w:r>
    </w:p>
    <w:p w14:paraId="641E7112" w14:textId="4CFFC413" w:rsidR="00BF0D8B" w:rsidRPr="00BF0D8B" w:rsidRDefault="00BF0D8B" w:rsidP="00AE26C7">
      <w:pPr>
        <w:rPr>
          <w:rFonts w:ascii="Sakkal Majalla" w:hAnsi="Sakkal Majalla" w:cs="Sakkal Majalla"/>
          <w:sz w:val="28"/>
          <w:szCs w:val="28"/>
          <w:rtl/>
        </w:rPr>
      </w:pPr>
      <w:r w:rsidRPr="00BF0D8B">
        <w:rPr>
          <w:rFonts w:ascii="Sakkal Majalla" w:hAnsi="Sakkal Majalla" w:cs="Sakkal Majalla"/>
          <w:sz w:val="28"/>
          <w:szCs w:val="28"/>
          <w:rtl/>
        </w:rPr>
        <w:t>وجود أنظمة عمل بيروقراطية ثقيلة يقف عائقاً أمام التفاعل الإيجابي السريع مع الموظف.</w:t>
      </w:r>
    </w:p>
    <w:p w14:paraId="7EE4B805"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مثال:</w:t>
      </w:r>
    </w:p>
    <w:p w14:paraId="3F6BC464" w14:textId="3BAAD37C" w:rsid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بعض الوزارات الحكومية في الشرق الأوسط تطبّق "نوافذ استماع الموظفين" دون صلاحيات حقيقية للتغيير.</w:t>
      </w:r>
    </w:p>
    <w:p w14:paraId="672841D4" w14:textId="77777777" w:rsidR="00831112" w:rsidRDefault="00831112" w:rsidP="00BF0D8B">
      <w:pPr>
        <w:rPr>
          <w:rFonts w:ascii="Sakkal Majalla" w:hAnsi="Sakkal Majalla" w:cs="Sakkal Majalla"/>
          <w:sz w:val="28"/>
          <w:szCs w:val="28"/>
          <w:rtl/>
        </w:rPr>
      </w:pPr>
    </w:p>
    <w:p w14:paraId="5368A473" w14:textId="77777777" w:rsidR="00831112" w:rsidRDefault="00831112" w:rsidP="00BF0D8B">
      <w:pPr>
        <w:rPr>
          <w:rFonts w:ascii="Sakkal Majalla" w:hAnsi="Sakkal Majalla" w:cs="Sakkal Majalla"/>
          <w:sz w:val="28"/>
          <w:szCs w:val="28"/>
          <w:rtl/>
        </w:rPr>
      </w:pPr>
    </w:p>
    <w:p w14:paraId="063366A9" w14:textId="77777777" w:rsidR="00831112" w:rsidRDefault="00831112" w:rsidP="00BF0D8B">
      <w:pPr>
        <w:rPr>
          <w:rFonts w:ascii="Sakkal Majalla" w:hAnsi="Sakkal Majalla" w:cs="Sakkal Majalla"/>
          <w:sz w:val="28"/>
          <w:szCs w:val="28"/>
          <w:rtl/>
        </w:rPr>
      </w:pPr>
    </w:p>
    <w:p w14:paraId="085A7760" w14:textId="77777777" w:rsidR="00831112" w:rsidRDefault="00831112" w:rsidP="00BF0D8B">
      <w:pPr>
        <w:rPr>
          <w:rFonts w:ascii="Sakkal Majalla" w:hAnsi="Sakkal Majalla" w:cs="Sakkal Majalla"/>
          <w:sz w:val="28"/>
          <w:szCs w:val="28"/>
          <w:rtl/>
        </w:rPr>
      </w:pPr>
    </w:p>
    <w:p w14:paraId="1C932A4C" w14:textId="77777777" w:rsidR="00831112" w:rsidRDefault="00831112" w:rsidP="00BF0D8B">
      <w:pPr>
        <w:rPr>
          <w:rFonts w:ascii="Sakkal Majalla" w:hAnsi="Sakkal Majalla" w:cs="Sakkal Majalla"/>
          <w:sz w:val="28"/>
          <w:szCs w:val="28"/>
          <w:rtl/>
        </w:rPr>
      </w:pPr>
    </w:p>
    <w:p w14:paraId="766E7D1F" w14:textId="77777777" w:rsidR="00831112" w:rsidRDefault="00831112" w:rsidP="00BF0D8B">
      <w:pPr>
        <w:rPr>
          <w:rFonts w:ascii="Sakkal Majalla" w:hAnsi="Sakkal Majalla" w:cs="Sakkal Majalla"/>
          <w:sz w:val="28"/>
          <w:szCs w:val="28"/>
          <w:rtl/>
        </w:rPr>
      </w:pPr>
    </w:p>
    <w:p w14:paraId="5E45DD0C" w14:textId="77777777" w:rsidR="00831112" w:rsidRPr="00BF0D8B" w:rsidRDefault="00831112" w:rsidP="00BF0D8B">
      <w:pPr>
        <w:rPr>
          <w:rFonts w:ascii="Sakkal Majalla" w:hAnsi="Sakkal Majalla" w:cs="Sakkal Majalla"/>
          <w:sz w:val="28"/>
          <w:szCs w:val="28"/>
          <w:rtl/>
        </w:rPr>
      </w:pPr>
    </w:p>
    <w:p w14:paraId="245A054C" w14:textId="5B3D41ED" w:rsidR="00BF0D8B" w:rsidRPr="00BF0D8B" w:rsidRDefault="00BF0D8B" w:rsidP="00BF0D8B">
      <w:pPr>
        <w:pStyle w:val="a5"/>
        <w:numPr>
          <w:ilvl w:val="0"/>
          <w:numId w:val="11"/>
        </w:numPr>
        <w:rPr>
          <w:rFonts w:ascii="Sakkal Majalla" w:hAnsi="Sakkal Majalla" w:cs="Sakkal Majalla"/>
          <w:b/>
          <w:bCs/>
          <w:sz w:val="28"/>
          <w:szCs w:val="28"/>
          <w:rtl/>
        </w:rPr>
      </w:pPr>
      <w:r w:rsidRPr="00BF0D8B">
        <w:rPr>
          <w:rFonts w:ascii="Sakkal Majalla" w:hAnsi="Sakkal Majalla" w:cs="Sakkal Majalla" w:hint="cs"/>
          <w:b/>
          <w:bCs/>
          <w:sz w:val="28"/>
          <w:szCs w:val="28"/>
          <w:rtl/>
        </w:rPr>
        <w:lastRenderedPageBreak/>
        <w:t>رابعاً</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تأثير</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التكنولوجيا</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والتحول</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الرقمي</w:t>
      </w:r>
    </w:p>
    <w:p w14:paraId="2C8A0DB3" w14:textId="7FA44022"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1. </w:t>
      </w:r>
      <w:r w:rsidRPr="00BF0D8B">
        <w:rPr>
          <w:rFonts w:ascii="Sakkal Majalla" w:hAnsi="Sakkal Majalla" w:cs="Sakkal Majalla" w:hint="cs"/>
          <w:sz w:val="28"/>
          <w:szCs w:val="28"/>
          <w:rtl/>
        </w:rPr>
        <w:t>الإرهاق</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الرقمي</w:t>
      </w:r>
      <w:r w:rsidRPr="00BF0D8B">
        <w:rPr>
          <w:rFonts w:ascii="Sakkal Majalla" w:hAnsi="Sakkal Majalla" w:cs="Sakkal Majalla"/>
          <w:sz w:val="28"/>
          <w:szCs w:val="28"/>
          <w:rtl/>
        </w:rPr>
        <w:t xml:space="preserve"> (</w:t>
      </w:r>
      <w:r w:rsidRPr="00BF0D8B">
        <w:rPr>
          <w:rFonts w:ascii="Sakkal Majalla" w:hAnsi="Sakkal Majalla" w:cs="Sakkal Majalla"/>
          <w:sz w:val="28"/>
          <w:szCs w:val="28"/>
        </w:rPr>
        <w:t>Digital Fatigue</w:t>
      </w:r>
      <w:r w:rsidRPr="00BF0D8B">
        <w:rPr>
          <w:rFonts w:ascii="Sakkal Majalla" w:hAnsi="Sakkal Majalla" w:cs="Sakkal Majalla"/>
          <w:sz w:val="28"/>
          <w:szCs w:val="28"/>
          <w:rtl/>
        </w:rPr>
        <w:t>):</w:t>
      </w:r>
    </w:p>
    <w:p w14:paraId="72F1A942" w14:textId="0261DE92"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مع زيادة الاجتماعات الافتراضية، يشعر بعض الموظفين بإرهاق إلكتروني يؤدي لانخفاض الحماس.</w:t>
      </w:r>
    </w:p>
    <w:p w14:paraId="3BF739D2"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إحصائية:</w:t>
      </w:r>
    </w:p>
    <w:p w14:paraId="2CF8EC26" w14:textId="37466462"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Pr>
        <w:t>Deloitte</w:t>
      </w:r>
      <w:r w:rsidRPr="00BF0D8B">
        <w:rPr>
          <w:rFonts w:ascii="Sakkal Majalla" w:hAnsi="Sakkal Majalla" w:cs="Sakkal Majalla"/>
          <w:sz w:val="28"/>
          <w:szCs w:val="28"/>
          <w:rtl/>
        </w:rPr>
        <w:t xml:space="preserve"> (2023) أشارت إلى أن 51% من الموظفين في القطاعات التقنية شعروا بالإرهاق من الاجتماعات الرقمية المستمرة.</w:t>
      </w:r>
    </w:p>
    <w:p w14:paraId="648833B6" w14:textId="5AD0D719"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2. </w:t>
      </w:r>
      <w:r w:rsidRPr="00BF0D8B">
        <w:rPr>
          <w:rFonts w:ascii="Sakkal Majalla" w:hAnsi="Sakkal Majalla" w:cs="Sakkal Majalla" w:hint="cs"/>
          <w:sz w:val="28"/>
          <w:szCs w:val="28"/>
          <w:rtl/>
        </w:rPr>
        <w:t>غياب</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التوازن</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بين</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العمل</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والحياة</w:t>
      </w:r>
      <w:r w:rsidRPr="00BF0D8B">
        <w:rPr>
          <w:rFonts w:ascii="Sakkal Majalla" w:hAnsi="Sakkal Majalla" w:cs="Sakkal Majalla"/>
          <w:sz w:val="28"/>
          <w:szCs w:val="28"/>
          <w:rtl/>
        </w:rPr>
        <w:t xml:space="preserve"> </w:t>
      </w:r>
      <w:r w:rsidRPr="00BF0D8B">
        <w:rPr>
          <w:rFonts w:ascii="Sakkal Majalla" w:hAnsi="Sakkal Majalla" w:cs="Sakkal Majalla" w:hint="cs"/>
          <w:sz w:val="28"/>
          <w:szCs w:val="28"/>
          <w:rtl/>
        </w:rPr>
        <w:t>الشخصية</w:t>
      </w:r>
      <w:r w:rsidRPr="00BF0D8B">
        <w:rPr>
          <w:rFonts w:ascii="Sakkal Majalla" w:hAnsi="Sakkal Majalla" w:cs="Sakkal Majalla"/>
          <w:sz w:val="28"/>
          <w:szCs w:val="28"/>
          <w:rtl/>
        </w:rPr>
        <w:t>:</w:t>
      </w:r>
    </w:p>
    <w:p w14:paraId="79AA9781" w14:textId="553484A0"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العمل الرقمي أدى إلى تداخل الحدود بين الحياة الشخصية والمهنية، مما أثر سلباً على مستويات الرضا الوظيفي.</w:t>
      </w:r>
    </w:p>
    <w:p w14:paraId="208333E4"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مثال:</w:t>
      </w:r>
    </w:p>
    <w:p w14:paraId="610DAF63" w14:textId="580A2AB6"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في دراسة على موظفي الرعاية الصحية عن بعد، 60% اشتكوا من عدم القدرة على “فصل أوقات العمل” مما زاد معدلات الإرهاق.</w:t>
      </w:r>
    </w:p>
    <w:p w14:paraId="650E420D" w14:textId="61F5A144" w:rsidR="00BF0D8B" w:rsidRPr="00BF0D8B" w:rsidRDefault="00BF0D8B" w:rsidP="00BF0D8B">
      <w:pPr>
        <w:pStyle w:val="a5"/>
        <w:numPr>
          <w:ilvl w:val="0"/>
          <w:numId w:val="11"/>
        </w:numPr>
        <w:rPr>
          <w:rFonts w:ascii="Sakkal Majalla" w:hAnsi="Sakkal Majalla" w:cs="Sakkal Majalla"/>
          <w:b/>
          <w:bCs/>
          <w:sz w:val="28"/>
          <w:szCs w:val="28"/>
          <w:rtl/>
        </w:rPr>
      </w:pPr>
      <w:r w:rsidRPr="00BF0D8B">
        <w:rPr>
          <w:rFonts w:ascii="Sakkal Majalla" w:hAnsi="Sakkal Majalla" w:cs="Sakkal Majalla" w:hint="cs"/>
          <w:b/>
          <w:bCs/>
          <w:sz w:val="28"/>
          <w:szCs w:val="28"/>
          <w:rtl/>
        </w:rPr>
        <w:t>خامساً</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تحديات</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الثقافة</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العربية</w:t>
      </w:r>
      <w:r w:rsidRPr="00BF0D8B">
        <w:rPr>
          <w:rFonts w:ascii="Sakkal Majalla" w:hAnsi="Sakkal Majalla" w:cs="Sakkal Majalla"/>
          <w:b/>
          <w:bCs/>
          <w:sz w:val="28"/>
          <w:szCs w:val="28"/>
          <w:rtl/>
        </w:rPr>
        <w:t xml:space="preserve"> </w:t>
      </w:r>
      <w:r w:rsidRPr="00BF0D8B">
        <w:rPr>
          <w:rFonts w:ascii="Sakkal Majalla" w:hAnsi="Sakkal Majalla" w:cs="Sakkal Majalla" w:hint="cs"/>
          <w:b/>
          <w:bCs/>
          <w:sz w:val="28"/>
          <w:szCs w:val="28"/>
          <w:rtl/>
        </w:rPr>
        <w:t>الخاصة</w:t>
      </w:r>
    </w:p>
    <w:p w14:paraId="444AF3B6" w14:textId="2851B76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ضعف ثقافة الاستماع.</w:t>
      </w:r>
    </w:p>
    <w:p w14:paraId="0A7457AD" w14:textId="77777777"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الخوف من التعبير بحرية داخل المؤسسة.</w:t>
      </w:r>
    </w:p>
    <w:p w14:paraId="3201BD06" w14:textId="4AEDC1C3" w:rsidR="00BF0D8B"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غياب السياسات الواضحة للمساءلة.</w:t>
      </w:r>
    </w:p>
    <w:p w14:paraId="07BD5072" w14:textId="77777777" w:rsid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كل هذه النقاط تخلق بيئة تتعامل مع الإشراك كمجرد “نشاط علاقات عامة” وليس نهج استراتيجي حقيقي.</w:t>
      </w:r>
    </w:p>
    <w:p w14:paraId="1CB73388" w14:textId="77777777" w:rsidR="00831112" w:rsidRPr="00BF0D8B" w:rsidRDefault="00831112" w:rsidP="00BF0D8B">
      <w:pPr>
        <w:rPr>
          <w:rFonts w:ascii="Sakkal Majalla" w:hAnsi="Sakkal Majalla" w:cs="Sakkal Majalla"/>
          <w:sz w:val="28"/>
          <w:szCs w:val="28"/>
          <w:rtl/>
        </w:rPr>
      </w:pPr>
    </w:p>
    <w:p w14:paraId="699806A9" w14:textId="559F577D" w:rsidR="00BF0D8B" w:rsidRPr="00831112" w:rsidRDefault="00BF0D8B" w:rsidP="00BF0D8B">
      <w:pPr>
        <w:rPr>
          <w:rFonts w:ascii="Sakkal Majalla" w:hAnsi="Sakkal Majalla" w:cs="Sakkal Majalla"/>
          <w:b/>
          <w:bCs/>
          <w:sz w:val="28"/>
          <w:szCs w:val="28"/>
          <w:rtl/>
        </w:rPr>
      </w:pPr>
      <w:r w:rsidRPr="00831112">
        <w:rPr>
          <w:rFonts w:ascii="Sakkal Majalla" w:hAnsi="Sakkal Majalla" w:cs="Sakkal Majalla" w:hint="cs"/>
          <w:b/>
          <w:bCs/>
          <w:sz w:val="28"/>
          <w:szCs w:val="28"/>
          <w:rtl/>
        </w:rPr>
        <w:t>خلاصة</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الفصل</w:t>
      </w:r>
      <w:r w:rsidRPr="00831112">
        <w:rPr>
          <w:rFonts w:ascii="Sakkal Majalla" w:hAnsi="Sakkal Majalla" w:cs="Sakkal Majalla"/>
          <w:b/>
          <w:bCs/>
          <w:sz w:val="28"/>
          <w:szCs w:val="28"/>
          <w:rtl/>
        </w:rPr>
        <w:t xml:space="preserve"> </w:t>
      </w:r>
      <w:r w:rsidRPr="00831112">
        <w:rPr>
          <w:rFonts w:ascii="Sakkal Majalla" w:hAnsi="Sakkal Majalla" w:cs="Sakkal Majalla" w:hint="cs"/>
          <w:b/>
          <w:bCs/>
          <w:sz w:val="28"/>
          <w:szCs w:val="28"/>
          <w:rtl/>
        </w:rPr>
        <w:t>الخامس</w:t>
      </w:r>
    </w:p>
    <w:p w14:paraId="273782BC" w14:textId="08446E32" w:rsidR="00A04837" w:rsidRPr="00BF0D8B" w:rsidRDefault="00BF0D8B" w:rsidP="00BF0D8B">
      <w:pPr>
        <w:rPr>
          <w:rFonts w:ascii="Sakkal Majalla" w:hAnsi="Sakkal Majalla" w:cs="Sakkal Majalla"/>
          <w:sz w:val="28"/>
          <w:szCs w:val="28"/>
          <w:rtl/>
        </w:rPr>
      </w:pPr>
      <w:r w:rsidRPr="00BF0D8B">
        <w:rPr>
          <w:rFonts w:ascii="Sakkal Majalla" w:hAnsi="Sakkal Majalla" w:cs="Sakkal Majalla"/>
          <w:sz w:val="28"/>
          <w:szCs w:val="28"/>
          <w:rtl/>
        </w:rPr>
        <w:t xml:space="preserve">تؤكد الأدبيات الحديثة على أن نجاح استراتيجية إشراك الموظفين في العصر الحديث لا يعتمد فقط على سياسات التحفيز التقليدية، بل يجب أن تأخذ المنظمات في الاعتبار التغيرات التكنولوجية، الثقافية، </w:t>
      </w:r>
      <w:proofErr w:type="spellStart"/>
      <w:r w:rsidRPr="00BF0D8B">
        <w:rPr>
          <w:rFonts w:ascii="Sakkal Majalla" w:hAnsi="Sakkal Majalla" w:cs="Sakkal Majalla"/>
          <w:sz w:val="28"/>
          <w:szCs w:val="28"/>
          <w:rtl/>
        </w:rPr>
        <w:t>والجيلية</w:t>
      </w:r>
      <w:proofErr w:type="spellEnd"/>
      <w:r w:rsidRPr="00BF0D8B">
        <w:rPr>
          <w:rFonts w:ascii="Sakkal Majalla" w:hAnsi="Sakkal Majalla" w:cs="Sakkal Majalla"/>
          <w:sz w:val="28"/>
          <w:szCs w:val="28"/>
          <w:rtl/>
        </w:rPr>
        <w:t xml:space="preserve"> الجديدة لضمان مشاركة مستدامة وفعالة للموظفين.</w:t>
      </w:r>
    </w:p>
    <w:p w14:paraId="5349D1F0" w14:textId="77777777" w:rsidR="00A04837" w:rsidRDefault="00A04837" w:rsidP="00D22171">
      <w:pPr>
        <w:rPr>
          <w:rFonts w:ascii="Sakkal Majalla" w:hAnsi="Sakkal Majalla" w:cs="Sakkal Majalla"/>
          <w:sz w:val="28"/>
          <w:szCs w:val="28"/>
          <w:u w:val="single"/>
          <w:rtl/>
        </w:rPr>
      </w:pPr>
    </w:p>
    <w:p w14:paraId="11999B11" w14:textId="77777777" w:rsidR="007F194B" w:rsidRDefault="007F194B" w:rsidP="00D22171">
      <w:pPr>
        <w:rPr>
          <w:rFonts w:ascii="Sakkal Majalla" w:hAnsi="Sakkal Majalla" w:cs="Sakkal Majalla"/>
          <w:sz w:val="28"/>
          <w:szCs w:val="28"/>
          <w:u w:val="single"/>
          <w:rtl/>
        </w:rPr>
      </w:pPr>
    </w:p>
    <w:p w14:paraId="11F0C463" w14:textId="77777777" w:rsidR="007F194B" w:rsidRDefault="007F194B" w:rsidP="00D22171">
      <w:pPr>
        <w:rPr>
          <w:rFonts w:ascii="Sakkal Majalla" w:hAnsi="Sakkal Majalla" w:cs="Sakkal Majalla"/>
          <w:sz w:val="28"/>
          <w:szCs w:val="28"/>
          <w:u w:val="single"/>
          <w:rtl/>
        </w:rPr>
      </w:pPr>
    </w:p>
    <w:p w14:paraId="1B919C7A" w14:textId="77777777" w:rsidR="007F194B" w:rsidRDefault="007F194B" w:rsidP="00D22171">
      <w:pPr>
        <w:rPr>
          <w:rFonts w:ascii="Sakkal Majalla" w:hAnsi="Sakkal Majalla" w:cs="Sakkal Majalla"/>
          <w:sz w:val="28"/>
          <w:szCs w:val="28"/>
          <w:u w:val="single"/>
          <w:rtl/>
        </w:rPr>
      </w:pPr>
    </w:p>
    <w:p w14:paraId="5938AFEC" w14:textId="77777777" w:rsidR="001A2583" w:rsidRDefault="00F477AF" w:rsidP="001A2583">
      <w:pPr>
        <w:jc w:val="center"/>
        <w:rPr>
          <w:rFonts w:ascii="Sakkal Majalla" w:hAnsi="Sakkal Majalla" w:cs="Sakkal Majalla"/>
          <w:b/>
          <w:bCs/>
          <w:sz w:val="44"/>
          <w:szCs w:val="44"/>
          <w:rtl/>
        </w:rPr>
      </w:pPr>
      <w:r w:rsidRPr="001A2583">
        <w:rPr>
          <w:rFonts w:ascii="Sakkal Majalla" w:hAnsi="Sakkal Majalla" w:cs="Sakkal Majalla"/>
          <w:b/>
          <w:bCs/>
          <w:sz w:val="44"/>
          <w:szCs w:val="44"/>
          <w:rtl/>
        </w:rPr>
        <w:lastRenderedPageBreak/>
        <w:t xml:space="preserve">الفصل السادس: مستقبل استراتيجيات إشراك الموظفين </w:t>
      </w:r>
    </w:p>
    <w:p w14:paraId="3373C65D" w14:textId="6F66E3A9" w:rsidR="00F477AF" w:rsidRDefault="00F477AF" w:rsidP="001A2583">
      <w:pPr>
        <w:jc w:val="center"/>
        <w:rPr>
          <w:rFonts w:ascii="Sakkal Majalla" w:hAnsi="Sakkal Majalla" w:cs="Sakkal Majalla"/>
          <w:b/>
          <w:bCs/>
          <w:sz w:val="44"/>
          <w:szCs w:val="44"/>
          <w:rtl/>
        </w:rPr>
      </w:pPr>
      <w:r w:rsidRPr="001A2583">
        <w:rPr>
          <w:rFonts w:ascii="Sakkal Majalla" w:hAnsi="Sakkal Majalla" w:cs="Sakkal Majalla"/>
          <w:b/>
          <w:bCs/>
          <w:sz w:val="44"/>
          <w:szCs w:val="44"/>
          <w:rtl/>
        </w:rPr>
        <w:t>في المنظمات الحديثة</w:t>
      </w:r>
    </w:p>
    <w:p w14:paraId="1C3D32CD" w14:textId="77777777" w:rsidR="001A2583" w:rsidRPr="001A2583" w:rsidRDefault="001A2583" w:rsidP="001A2583">
      <w:pPr>
        <w:jc w:val="center"/>
        <w:rPr>
          <w:rFonts w:ascii="Sakkal Majalla" w:hAnsi="Sakkal Majalla" w:cs="Sakkal Majalla"/>
          <w:b/>
          <w:bCs/>
          <w:sz w:val="44"/>
          <w:szCs w:val="44"/>
          <w:rtl/>
        </w:rPr>
      </w:pPr>
    </w:p>
    <w:p w14:paraId="7B8DABC8" w14:textId="52825E3E" w:rsidR="00F477AF" w:rsidRPr="001A2583" w:rsidRDefault="00F477AF" w:rsidP="00F477AF">
      <w:pPr>
        <w:rPr>
          <w:rFonts w:ascii="Sakkal Majalla" w:hAnsi="Sakkal Majalla" w:cs="Sakkal Majalla"/>
          <w:b/>
          <w:bCs/>
          <w:sz w:val="28"/>
          <w:szCs w:val="28"/>
          <w:rtl/>
        </w:rPr>
      </w:pPr>
      <w:r w:rsidRPr="001A2583">
        <w:rPr>
          <w:rFonts w:ascii="Sakkal Majalla" w:hAnsi="Sakkal Majalla" w:cs="Sakkal Majalla" w:hint="cs"/>
          <w:b/>
          <w:bCs/>
          <w:sz w:val="28"/>
          <w:szCs w:val="28"/>
          <w:rtl/>
        </w:rPr>
        <w:t>مقدمة</w:t>
      </w:r>
      <w:r w:rsidRPr="001A2583">
        <w:rPr>
          <w:rFonts w:ascii="Sakkal Majalla" w:hAnsi="Sakkal Majalla" w:cs="Sakkal Majalla"/>
          <w:b/>
          <w:bCs/>
          <w:sz w:val="28"/>
          <w:szCs w:val="28"/>
          <w:rtl/>
        </w:rPr>
        <w:t xml:space="preserve"> </w:t>
      </w:r>
      <w:r w:rsidR="001A2583" w:rsidRPr="001A2583">
        <w:rPr>
          <w:rFonts w:ascii="Sakkal Majalla" w:hAnsi="Sakkal Majalla" w:cs="Sakkal Majalla"/>
          <w:b/>
          <w:bCs/>
          <w:sz w:val="28"/>
          <w:szCs w:val="28"/>
        </w:rPr>
        <w:t>/</w:t>
      </w:r>
    </w:p>
    <w:p w14:paraId="09957EC7" w14:textId="709414EB" w:rsid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تشير الاتجاهات العالمية في الإدارة الحديثة إلى أن استراتيجيات إشراك الموظفين ستشهد تغيرات جوهرية خلال السنوات العشر القادمة. هذه التغيرات مدفوعة بالتطورات السريعة في التكنولوجيا، وزيادة الاعتماد على الذكاء الاصطناعي، والتحول المستمر في ثقافة العمل. لم تعد بيئة العمل مجرد مكان مادي تقضي فيه ساعات العمل، بل أصبحت بيئة افتراضية مرنة متغيرة تتطلب من المنظمات إعادة التفكير في كيفية الحفاظ على مستويات عالية من مشاركة وتحفيز موظفيها.</w:t>
      </w:r>
    </w:p>
    <w:p w14:paraId="147BD531" w14:textId="77777777" w:rsidR="001A2583" w:rsidRPr="00F477AF" w:rsidRDefault="001A2583" w:rsidP="001A2583">
      <w:pPr>
        <w:rPr>
          <w:rFonts w:ascii="Sakkal Majalla" w:hAnsi="Sakkal Majalla" w:cs="Sakkal Majalla"/>
          <w:sz w:val="28"/>
          <w:szCs w:val="28"/>
          <w:rtl/>
        </w:rPr>
      </w:pPr>
    </w:p>
    <w:p w14:paraId="472D51B0" w14:textId="292900B4" w:rsidR="00F477AF" w:rsidRPr="001A2583" w:rsidRDefault="00F477AF" w:rsidP="001A2583">
      <w:pPr>
        <w:pStyle w:val="a5"/>
        <w:numPr>
          <w:ilvl w:val="0"/>
          <w:numId w:val="11"/>
        </w:numPr>
        <w:rPr>
          <w:rFonts w:ascii="Sakkal Majalla" w:hAnsi="Sakkal Majalla" w:cs="Sakkal Majalla"/>
          <w:sz w:val="28"/>
          <w:szCs w:val="28"/>
          <w:rtl/>
        </w:rPr>
      </w:pPr>
      <w:r w:rsidRPr="001A2583">
        <w:rPr>
          <w:rFonts w:ascii="Sakkal Majalla" w:hAnsi="Sakkal Majalla" w:cs="Sakkal Majalla" w:hint="cs"/>
          <w:b/>
          <w:bCs/>
          <w:sz w:val="28"/>
          <w:szCs w:val="28"/>
          <w:rtl/>
        </w:rPr>
        <w:t>أولاً</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التوجه</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نحو</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ثقافة</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العمل</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الهجين</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المستدام</w:t>
      </w:r>
    </w:p>
    <w:p w14:paraId="120B28EA" w14:textId="2E943930" w:rsidR="00F477AF" w:rsidRP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من أبرز ملامح المستقبل هو تبني ثقافة العمل الهجين كأساس استراتيجي لبيئة العمل:</w:t>
      </w:r>
    </w:p>
    <w:p w14:paraId="548DE3AE" w14:textId="45A1C386" w:rsidR="00F477AF" w:rsidRP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زيادة التركيز على نتائج الأداء بدلاً من الحضور الفعلي.</w:t>
      </w:r>
    </w:p>
    <w:p w14:paraId="418FCAB0" w14:textId="4D250609" w:rsidR="00F477AF" w:rsidRP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مرونة في أوقات العمل والساعات المرنة.</w:t>
      </w:r>
    </w:p>
    <w:p w14:paraId="209D8D59" w14:textId="2ACFA124" w:rsidR="00F477AF" w:rsidRP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نموذج العمل حسب الأهداف (</w:t>
      </w:r>
      <w:r w:rsidRPr="00F477AF">
        <w:rPr>
          <w:rFonts w:ascii="Sakkal Majalla" w:hAnsi="Sakkal Majalla" w:cs="Sakkal Majalla"/>
          <w:sz w:val="28"/>
          <w:szCs w:val="28"/>
        </w:rPr>
        <w:t>Results-Oriented Work Environment</w:t>
      </w:r>
      <w:r w:rsidRPr="00F477AF">
        <w:rPr>
          <w:rFonts w:ascii="Sakkal Majalla" w:hAnsi="Sakkal Majalla" w:cs="Sakkal Majalla"/>
          <w:sz w:val="28"/>
          <w:szCs w:val="28"/>
          <w:rtl/>
        </w:rPr>
        <w:t>)، بحيث يتم تقييم الموظف على الإنجاز وليس عدد ساعات التواجد.</w:t>
      </w:r>
    </w:p>
    <w:p w14:paraId="5744656C"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توقع:</w:t>
      </w:r>
    </w:p>
    <w:p w14:paraId="2643EDE4" w14:textId="64BA5811" w:rsid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بحلول 2030، أكثر من 70% من المؤسسات الكبرى ستعتمد نماذج العمل الهجين.</w:t>
      </w:r>
    </w:p>
    <w:p w14:paraId="5AA18D41" w14:textId="77777777" w:rsidR="001A2583" w:rsidRDefault="001A2583" w:rsidP="001A2583">
      <w:pPr>
        <w:rPr>
          <w:rFonts w:ascii="Sakkal Majalla" w:hAnsi="Sakkal Majalla" w:cs="Sakkal Majalla"/>
          <w:sz w:val="28"/>
          <w:szCs w:val="28"/>
          <w:rtl/>
        </w:rPr>
      </w:pPr>
    </w:p>
    <w:p w14:paraId="6D2F4980" w14:textId="77777777" w:rsidR="001A2583" w:rsidRDefault="001A2583" w:rsidP="001A2583">
      <w:pPr>
        <w:rPr>
          <w:rFonts w:ascii="Sakkal Majalla" w:hAnsi="Sakkal Majalla" w:cs="Sakkal Majalla"/>
          <w:sz w:val="28"/>
          <w:szCs w:val="28"/>
          <w:rtl/>
        </w:rPr>
      </w:pPr>
    </w:p>
    <w:p w14:paraId="550E3BF2" w14:textId="77777777" w:rsidR="001A2583" w:rsidRDefault="001A2583" w:rsidP="001A2583">
      <w:pPr>
        <w:rPr>
          <w:rFonts w:ascii="Sakkal Majalla" w:hAnsi="Sakkal Majalla" w:cs="Sakkal Majalla"/>
          <w:sz w:val="28"/>
          <w:szCs w:val="28"/>
          <w:rtl/>
        </w:rPr>
      </w:pPr>
    </w:p>
    <w:p w14:paraId="178B9CF3" w14:textId="77777777" w:rsidR="001A2583" w:rsidRDefault="001A2583" w:rsidP="001A2583">
      <w:pPr>
        <w:rPr>
          <w:rFonts w:ascii="Sakkal Majalla" w:hAnsi="Sakkal Majalla" w:cs="Sakkal Majalla"/>
          <w:sz w:val="28"/>
          <w:szCs w:val="28"/>
          <w:rtl/>
        </w:rPr>
      </w:pPr>
    </w:p>
    <w:p w14:paraId="3949A096" w14:textId="77777777" w:rsidR="001A2583" w:rsidRDefault="001A2583" w:rsidP="001A2583">
      <w:pPr>
        <w:rPr>
          <w:rFonts w:ascii="Sakkal Majalla" w:hAnsi="Sakkal Majalla" w:cs="Sakkal Majalla"/>
          <w:sz w:val="28"/>
          <w:szCs w:val="28"/>
          <w:rtl/>
        </w:rPr>
      </w:pPr>
    </w:p>
    <w:p w14:paraId="6C4447D0" w14:textId="77777777" w:rsidR="001A2583" w:rsidRPr="00F477AF" w:rsidRDefault="001A2583" w:rsidP="001A2583">
      <w:pPr>
        <w:rPr>
          <w:rFonts w:ascii="Sakkal Majalla" w:hAnsi="Sakkal Majalla" w:cs="Sakkal Majalla"/>
          <w:sz w:val="28"/>
          <w:szCs w:val="28"/>
          <w:rtl/>
        </w:rPr>
      </w:pPr>
    </w:p>
    <w:p w14:paraId="1709FF66" w14:textId="195314A2" w:rsidR="00F477AF" w:rsidRPr="001A2583" w:rsidRDefault="00F477AF" w:rsidP="001A2583">
      <w:pPr>
        <w:pStyle w:val="a5"/>
        <w:numPr>
          <w:ilvl w:val="0"/>
          <w:numId w:val="11"/>
        </w:numPr>
        <w:rPr>
          <w:rFonts w:ascii="Sakkal Majalla" w:hAnsi="Sakkal Majalla" w:cs="Sakkal Majalla"/>
          <w:b/>
          <w:bCs/>
          <w:sz w:val="28"/>
          <w:szCs w:val="28"/>
          <w:rtl/>
        </w:rPr>
      </w:pPr>
      <w:r w:rsidRPr="001A2583">
        <w:rPr>
          <w:rFonts w:ascii="Sakkal Majalla" w:hAnsi="Sakkal Majalla" w:cs="Sakkal Majalla" w:hint="cs"/>
          <w:b/>
          <w:bCs/>
          <w:sz w:val="28"/>
          <w:szCs w:val="28"/>
          <w:rtl/>
        </w:rPr>
        <w:lastRenderedPageBreak/>
        <w:t>ثانياً</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دور</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الذكاء</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الاصطناعي</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في</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التفاعل</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مع</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الموظفين</w:t>
      </w:r>
    </w:p>
    <w:p w14:paraId="7597AF0A" w14:textId="50555512"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أنظمة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ذكاء</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اصطناعي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لإدارة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التفاعل</w:t>
      </w:r>
      <w:r w:rsidRPr="00F477AF">
        <w:rPr>
          <w:rFonts w:ascii="Sakkal Majalla" w:hAnsi="Sakkal Majalla" w:cs="Sakkal Majalla"/>
          <w:sz w:val="28"/>
          <w:szCs w:val="28"/>
          <w:rtl/>
        </w:rPr>
        <w:t>:</w:t>
      </w:r>
    </w:p>
    <w:p w14:paraId="740FD618" w14:textId="7BFDBD55" w:rsidR="00F477AF" w:rsidRP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سيتم دمج برامج ذكاء اصطناعي لتحليل مشاعر الموظفين من خلال المراسلات اليومية والاجتماعات الافتراضية، بهدف قياس نسب الرضا الفعلي بشكل لحظي.</w:t>
      </w:r>
    </w:p>
    <w:p w14:paraId="1E95531A" w14:textId="3CC0D10E"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روبوتات</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تواصل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داخلية</w:t>
      </w:r>
      <w:r w:rsidRPr="00F477AF">
        <w:rPr>
          <w:rFonts w:ascii="Sakkal Majalla" w:hAnsi="Sakkal Majalla" w:cs="Sakkal Majalla"/>
          <w:sz w:val="28"/>
          <w:szCs w:val="28"/>
          <w:rtl/>
        </w:rPr>
        <w:t>:</w:t>
      </w:r>
    </w:p>
    <w:p w14:paraId="61A1D400"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ستستخدم الشركات روبوتات دردشة تفاعلية (</w:t>
      </w:r>
      <w:r w:rsidRPr="00F477AF">
        <w:rPr>
          <w:rFonts w:ascii="Sakkal Majalla" w:hAnsi="Sakkal Majalla" w:cs="Sakkal Majalla"/>
          <w:sz w:val="28"/>
          <w:szCs w:val="28"/>
        </w:rPr>
        <w:t>Chatbots</w:t>
      </w:r>
      <w:r w:rsidRPr="00F477AF">
        <w:rPr>
          <w:rFonts w:ascii="Sakkal Majalla" w:hAnsi="Sakkal Majalla" w:cs="Sakkal Majalla"/>
          <w:sz w:val="28"/>
          <w:szCs w:val="28"/>
          <w:rtl/>
        </w:rPr>
        <w:t>) للإجابة على استفسارات الموظفين، وتقديم الدعم الإداري بشكل أسرع.</w:t>
      </w:r>
    </w:p>
    <w:p w14:paraId="275053DF"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مثال مستقبلي:</w:t>
      </w:r>
    </w:p>
    <w:p w14:paraId="6D7B6942" w14:textId="09CAF1FB" w:rsidR="00F477AF" w:rsidRDefault="00F477AF" w:rsidP="001A2583">
      <w:pPr>
        <w:rPr>
          <w:rFonts w:ascii="Sakkal Majalla" w:hAnsi="Sakkal Majalla" w:cs="Sakkal Majalla"/>
          <w:sz w:val="28"/>
          <w:szCs w:val="28"/>
          <w:rtl/>
        </w:rPr>
      </w:pPr>
      <w:r w:rsidRPr="00F477AF">
        <w:rPr>
          <w:rFonts w:ascii="Sakkal Majalla" w:hAnsi="Sakkal Majalla" w:cs="Sakkal Majalla"/>
          <w:sz w:val="28"/>
          <w:szCs w:val="28"/>
          <w:rtl/>
        </w:rPr>
        <w:t>شركة أمازون بالفعل بدأت باختبار روبوتات تفاعلية لمراقبة مؤشرات الإرهاق عند الموظفين.</w:t>
      </w:r>
    </w:p>
    <w:p w14:paraId="6C08EA16" w14:textId="77777777" w:rsidR="001A2583" w:rsidRPr="00F477AF" w:rsidRDefault="001A2583" w:rsidP="001A2583">
      <w:pPr>
        <w:rPr>
          <w:rFonts w:ascii="Sakkal Majalla" w:hAnsi="Sakkal Majalla" w:cs="Sakkal Majalla"/>
          <w:sz w:val="28"/>
          <w:szCs w:val="28"/>
          <w:rtl/>
        </w:rPr>
      </w:pPr>
    </w:p>
    <w:p w14:paraId="3281FD6B" w14:textId="59534A81" w:rsidR="00F477AF" w:rsidRPr="001A2583" w:rsidRDefault="00F477AF" w:rsidP="001A2583">
      <w:pPr>
        <w:pStyle w:val="a5"/>
        <w:numPr>
          <w:ilvl w:val="0"/>
          <w:numId w:val="11"/>
        </w:numPr>
        <w:rPr>
          <w:rFonts w:ascii="Sakkal Majalla" w:hAnsi="Sakkal Majalla" w:cs="Sakkal Majalla"/>
          <w:b/>
          <w:bCs/>
          <w:sz w:val="28"/>
          <w:szCs w:val="28"/>
          <w:rtl/>
        </w:rPr>
      </w:pPr>
      <w:r w:rsidRPr="001A2583">
        <w:rPr>
          <w:rFonts w:ascii="Sakkal Majalla" w:hAnsi="Sakkal Majalla" w:cs="Sakkal Majalla" w:hint="cs"/>
          <w:b/>
          <w:bCs/>
          <w:sz w:val="28"/>
          <w:szCs w:val="28"/>
          <w:rtl/>
        </w:rPr>
        <w:t>ثالثاً</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الاعتماد</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المتزايد</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على</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تجارب</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الموظف</w:t>
      </w:r>
      <w:r w:rsidRPr="001A2583">
        <w:rPr>
          <w:rFonts w:ascii="Sakkal Majalla" w:hAnsi="Sakkal Majalla" w:cs="Sakkal Majalla"/>
          <w:b/>
          <w:bCs/>
          <w:sz w:val="28"/>
          <w:szCs w:val="28"/>
          <w:rtl/>
        </w:rPr>
        <w:t xml:space="preserve"> </w:t>
      </w:r>
      <w:r w:rsidRPr="001A2583">
        <w:rPr>
          <w:rFonts w:ascii="Sakkal Majalla" w:hAnsi="Sakkal Majalla" w:cs="Sakkal Majalla" w:hint="cs"/>
          <w:b/>
          <w:bCs/>
          <w:sz w:val="28"/>
          <w:szCs w:val="28"/>
          <w:rtl/>
        </w:rPr>
        <w:t>الشخصية</w:t>
      </w:r>
      <w:r w:rsidRPr="001A2583">
        <w:rPr>
          <w:rFonts w:ascii="Sakkal Majalla" w:hAnsi="Sakkal Majalla" w:cs="Sakkal Majalla"/>
          <w:b/>
          <w:bCs/>
          <w:sz w:val="28"/>
          <w:szCs w:val="28"/>
          <w:rtl/>
        </w:rPr>
        <w:t xml:space="preserve"> (</w:t>
      </w:r>
      <w:r w:rsidRPr="001A2583">
        <w:rPr>
          <w:rFonts w:ascii="Sakkal Majalla" w:hAnsi="Sakkal Majalla" w:cs="Sakkal Majalla"/>
          <w:b/>
          <w:bCs/>
          <w:sz w:val="28"/>
          <w:szCs w:val="28"/>
        </w:rPr>
        <w:t>Employee Experience Personalization</w:t>
      </w:r>
      <w:r w:rsidRPr="001A2583">
        <w:rPr>
          <w:rFonts w:ascii="Sakkal Majalla" w:hAnsi="Sakkal Majalla" w:cs="Sakkal Majalla"/>
          <w:b/>
          <w:bCs/>
          <w:sz w:val="28"/>
          <w:szCs w:val="28"/>
          <w:rtl/>
        </w:rPr>
        <w:t>)</w:t>
      </w:r>
    </w:p>
    <w:p w14:paraId="3FE3AFD6"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سيتم تخصيص تجربة العمل بناءً على احتياجات وتوقعات كل موظف:</w:t>
      </w:r>
    </w:p>
    <w:p w14:paraId="798CFD71"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البعض سيُمنح برامج تطوير مهني مكثفة.</w:t>
      </w:r>
    </w:p>
    <w:p w14:paraId="304AE305"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آخرون سيحصلون على امتيازات اجتماعية مثل برامج التوازن بين العمل والحياة.</w:t>
      </w:r>
    </w:p>
    <w:p w14:paraId="01FC9391"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برامج الإشراك الفردية ستُصبح معياراً في كبرى المؤسسات.</w:t>
      </w:r>
    </w:p>
    <w:p w14:paraId="45778518"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توقع:</w:t>
      </w:r>
    </w:p>
    <w:p w14:paraId="6654BC7F" w14:textId="605DEE29" w:rsid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الشركات التي لا تخصص تجربة عمل شخصية لموظفيها ستواجه صعوبة في استقطاب المواهب بحلول عام 2035.</w:t>
      </w:r>
    </w:p>
    <w:p w14:paraId="591DC514" w14:textId="77777777" w:rsidR="001A2583" w:rsidRDefault="001A2583" w:rsidP="008F5DBE">
      <w:pPr>
        <w:rPr>
          <w:rFonts w:ascii="Sakkal Majalla" w:hAnsi="Sakkal Majalla" w:cs="Sakkal Majalla"/>
          <w:sz w:val="28"/>
          <w:szCs w:val="28"/>
          <w:rtl/>
        </w:rPr>
      </w:pPr>
    </w:p>
    <w:p w14:paraId="3B4BD7C7" w14:textId="77777777" w:rsidR="001A2583" w:rsidRDefault="001A2583" w:rsidP="008F5DBE">
      <w:pPr>
        <w:rPr>
          <w:rFonts w:ascii="Sakkal Majalla" w:hAnsi="Sakkal Majalla" w:cs="Sakkal Majalla"/>
          <w:sz w:val="28"/>
          <w:szCs w:val="28"/>
          <w:rtl/>
        </w:rPr>
      </w:pPr>
    </w:p>
    <w:p w14:paraId="446F9460" w14:textId="77777777" w:rsidR="001A2583" w:rsidRDefault="001A2583" w:rsidP="008F5DBE">
      <w:pPr>
        <w:rPr>
          <w:rFonts w:ascii="Sakkal Majalla" w:hAnsi="Sakkal Majalla" w:cs="Sakkal Majalla"/>
          <w:sz w:val="28"/>
          <w:szCs w:val="28"/>
          <w:rtl/>
        </w:rPr>
      </w:pPr>
    </w:p>
    <w:p w14:paraId="096C4048" w14:textId="77777777" w:rsidR="001A2583" w:rsidRDefault="001A2583" w:rsidP="008F5DBE">
      <w:pPr>
        <w:rPr>
          <w:rFonts w:ascii="Sakkal Majalla" w:hAnsi="Sakkal Majalla" w:cs="Sakkal Majalla"/>
          <w:sz w:val="28"/>
          <w:szCs w:val="28"/>
          <w:rtl/>
        </w:rPr>
      </w:pPr>
    </w:p>
    <w:p w14:paraId="01799604" w14:textId="77777777" w:rsidR="001A2583" w:rsidRDefault="001A2583" w:rsidP="008F5DBE">
      <w:pPr>
        <w:rPr>
          <w:rFonts w:ascii="Sakkal Majalla" w:hAnsi="Sakkal Majalla" w:cs="Sakkal Majalla"/>
          <w:sz w:val="28"/>
          <w:szCs w:val="28"/>
          <w:rtl/>
        </w:rPr>
      </w:pPr>
    </w:p>
    <w:p w14:paraId="40F761D0" w14:textId="77777777" w:rsidR="001A2583" w:rsidRDefault="001A2583" w:rsidP="008F5DBE">
      <w:pPr>
        <w:rPr>
          <w:rFonts w:ascii="Sakkal Majalla" w:hAnsi="Sakkal Majalla" w:cs="Sakkal Majalla"/>
          <w:sz w:val="28"/>
          <w:szCs w:val="28"/>
          <w:rtl/>
        </w:rPr>
      </w:pPr>
    </w:p>
    <w:p w14:paraId="0552FAC5" w14:textId="77777777" w:rsidR="001A2583" w:rsidRPr="00F477AF" w:rsidRDefault="001A2583" w:rsidP="008F5DBE">
      <w:pPr>
        <w:rPr>
          <w:rFonts w:ascii="Sakkal Majalla" w:hAnsi="Sakkal Majalla" w:cs="Sakkal Majalla"/>
          <w:sz w:val="28"/>
          <w:szCs w:val="28"/>
          <w:rtl/>
        </w:rPr>
      </w:pPr>
    </w:p>
    <w:p w14:paraId="5BD03910" w14:textId="6A297EF6" w:rsidR="00F477AF" w:rsidRPr="008F5DBE" w:rsidRDefault="00F477AF" w:rsidP="008F5DBE">
      <w:pPr>
        <w:pStyle w:val="a5"/>
        <w:numPr>
          <w:ilvl w:val="0"/>
          <w:numId w:val="11"/>
        </w:numPr>
        <w:rPr>
          <w:rFonts w:ascii="Sakkal Majalla" w:hAnsi="Sakkal Majalla" w:cs="Sakkal Majalla"/>
          <w:b/>
          <w:bCs/>
          <w:sz w:val="28"/>
          <w:szCs w:val="28"/>
          <w:rtl/>
        </w:rPr>
      </w:pPr>
      <w:r w:rsidRPr="008F5DBE">
        <w:rPr>
          <w:rFonts w:ascii="Sakkal Majalla" w:hAnsi="Sakkal Majalla" w:cs="Sakkal Majalla" w:hint="cs"/>
          <w:b/>
          <w:bCs/>
          <w:sz w:val="28"/>
          <w:szCs w:val="28"/>
          <w:rtl/>
        </w:rPr>
        <w:lastRenderedPageBreak/>
        <w:t>رابعاً</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تطوير</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القيادة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الرقمية</w:t>
      </w:r>
    </w:p>
    <w:p w14:paraId="0E756FFC" w14:textId="38993F98"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القيادة التفاعلية لن تكون مرتبطة فقط بالحضور الميداني، بل ستُعاد هندستها لتشمل:</w:t>
      </w:r>
    </w:p>
    <w:p w14:paraId="5905F069" w14:textId="58BCF3A3"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مهارات القيادة الرقمية.</w:t>
      </w:r>
    </w:p>
    <w:p w14:paraId="0B63BC86" w14:textId="75530BEE"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تحفيز الفرق عن بُعد.</w:t>
      </w:r>
    </w:p>
    <w:p w14:paraId="2A6178BB" w14:textId="5B9769E8"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التواصل عبر بيئات عمل افتراضية متقدمة (</w:t>
      </w:r>
      <w:r w:rsidRPr="00F477AF">
        <w:rPr>
          <w:rFonts w:ascii="Sakkal Majalla" w:hAnsi="Sakkal Majalla" w:cs="Sakkal Majalla"/>
          <w:sz w:val="28"/>
          <w:szCs w:val="28"/>
        </w:rPr>
        <w:t>Metaverse Offices</w:t>
      </w:r>
      <w:r w:rsidRPr="00F477AF">
        <w:rPr>
          <w:rFonts w:ascii="Sakkal Majalla" w:hAnsi="Sakkal Majalla" w:cs="Sakkal Majalla"/>
          <w:sz w:val="28"/>
          <w:szCs w:val="28"/>
          <w:rtl/>
        </w:rPr>
        <w:t>).</w:t>
      </w:r>
    </w:p>
    <w:p w14:paraId="78616E1B"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مثال واقعي:</w:t>
      </w:r>
    </w:p>
    <w:p w14:paraId="79076983" w14:textId="11BF1EE9" w:rsid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 xml:space="preserve">شركة </w:t>
      </w:r>
      <w:r w:rsidRPr="00F477AF">
        <w:rPr>
          <w:rFonts w:ascii="Sakkal Majalla" w:hAnsi="Sakkal Majalla" w:cs="Sakkal Majalla"/>
          <w:sz w:val="28"/>
          <w:szCs w:val="28"/>
        </w:rPr>
        <w:t>Accenture</w:t>
      </w:r>
      <w:r w:rsidRPr="00F477AF">
        <w:rPr>
          <w:rFonts w:ascii="Sakkal Majalla" w:hAnsi="Sakkal Majalla" w:cs="Sakkal Majalla"/>
          <w:sz w:val="28"/>
          <w:szCs w:val="28"/>
          <w:rtl/>
        </w:rPr>
        <w:t xml:space="preserve"> افتتحت فرعاً افتراضياً كاملاً في </w:t>
      </w:r>
      <w:proofErr w:type="spellStart"/>
      <w:r w:rsidRPr="00F477AF">
        <w:rPr>
          <w:rFonts w:ascii="Sakkal Majalla" w:hAnsi="Sakkal Majalla" w:cs="Sakkal Majalla"/>
          <w:sz w:val="28"/>
          <w:szCs w:val="28"/>
          <w:rtl/>
        </w:rPr>
        <w:t>الميتافيرس</w:t>
      </w:r>
      <w:proofErr w:type="spellEnd"/>
      <w:r w:rsidRPr="00F477AF">
        <w:rPr>
          <w:rFonts w:ascii="Sakkal Majalla" w:hAnsi="Sakkal Majalla" w:cs="Sakkal Majalla"/>
          <w:sz w:val="28"/>
          <w:szCs w:val="28"/>
          <w:rtl/>
        </w:rPr>
        <w:t xml:space="preserve"> لتدريب القادة الجدد.</w:t>
      </w:r>
    </w:p>
    <w:p w14:paraId="344E79C6" w14:textId="77777777" w:rsidR="001A2583" w:rsidRPr="008F5DBE" w:rsidRDefault="001A2583" w:rsidP="008F5DBE">
      <w:pPr>
        <w:rPr>
          <w:rFonts w:ascii="Sakkal Majalla" w:hAnsi="Sakkal Majalla" w:cs="Sakkal Majalla"/>
          <w:sz w:val="28"/>
          <w:szCs w:val="28"/>
          <w:rtl/>
        </w:rPr>
      </w:pPr>
    </w:p>
    <w:p w14:paraId="2C67B82F" w14:textId="227DF67D" w:rsidR="00F477AF" w:rsidRPr="008F5DBE" w:rsidRDefault="00F477AF" w:rsidP="008F5DBE">
      <w:pPr>
        <w:pStyle w:val="a5"/>
        <w:numPr>
          <w:ilvl w:val="0"/>
          <w:numId w:val="11"/>
        </w:numPr>
        <w:rPr>
          <w:rFonts w:ascii="Sakkal Majalla" w:hAnsi="Sakkal Majalla" w:cs="Sakkal Majalla"/>
          <w:b/>
          <w:bCs/>
          <w:sz w:val="28"/>
          <w:szCs w:val="28"/>
          <w:rtl/>
        </w:rPr>
      </w:pPr>
      <w:r w:rsidRPr="008F5DBE">
        <w:rPr>
          <w:rFonts w:ascii="Sakkal Majalla" w:hAnsi="Sakkal Majalla" w:cs="Sakkal Majalla" w:hint="cs"/>
          <w:b/>
          <w:bCs/>
          <w:sz w:val="28"/>
          <w:szCs w:val="28"/>
          <w:rtl/>
        </w:rPr>
        <w:t>خامساً</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زيادة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التكامل</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بين</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الصحة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النفسية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وإشراك</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الموظف</w:t>
      </w:r>
    </w:p>
    <w:p w14:paraId="19E5D895" w14:textId="249C7D41"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نظرًا لارتفاع معدلات القلق والإرهاق في بيئات العمل الرقمية، ستدمج الشركات سياسات:</w:t>
      </w:r>
    </w:p>
    <w:p w14:paraId="5C653A79" w14:textId="3AEB7F5F"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مرشد نفسي داخل العمل.</w:t>
      </w:r>
    </w:p>
    <w:p w14:paraId="1E2303F4" w14:textId="7BD1B769"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برامج دعم الصحة الذهنية.</w:t>
      </w:r>
    </w:p>
    <w:p w14:paraId="0DDA0785" w14:textId="63C84513"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أيام عافية (</w:t>
      </w:r>
      <w:r w:rsidRPr="00F477AF">
        <w:rPr>
          <w:rFonts w:ascii="Sakkal Majalla" w:hAnsi="Sakkal Majalla" w:cs="Sakkal Majalla"/>
          <w:sz w:val="28"/>
          <w:szCs w:val="28"/>
        </w:rPr>
        <w:t>Wellness Days</w:t>
      </w:r>
      <w:r w:rsidRPr="00F477AF">
        <w:rPr>
          <w:rFonts w:ascii="Sakkal Majalla" w:hAnsi="Sakkal Majalla" w:cs="Sakkal Majalla"/>
          <w:sz w:val="28"/>
          <w:szCs w:val="28"/>
          <w:rtl/>
        </w:rPr>
        <w:t>) كإستراتيجية معتمدة ضمن سياسات الإشراك.</w:t>
      </w:r>
    </w:p>
    <w:p w14:paraId="005F2D19"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مؤشر مستقبلي:</w:t>
      </w:r>
    </w:p>
    <w:p w14:paraId="002F3ED4" w14:textId="57F44D6C" w:rsid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 xml:space="preserve">92% من الموظفين في استطلاع </w:t>
      </w:r>
      <w:r w:rsidRPr="00F477AF">
        <w:rPr>
          <w:rFonts w:ascii="Sakkal Majalla" w:hAnsi="Sakkal Majalla" w:cs="Sakkal Majalla"/>
          <w:sz w:val="28"/>
          <w:szCs w:val="28"/>
        </w:rPr>
        <w:t>LinkedIn</w:t>
      </w:r>
      <w:r w:rsidRPr="00F477AF">
        <w:rPr>
          <w:rFonts w:ascii="Sakkal Majalla" w:hAnsi="Sakkal Majalla" w:cs="Sakkal Majalla"/>
          <w:sz w:val="28"/>
          <w:szCs w:val="28"/>
          <w:rtl/>
        </w:rPr>
        <w:t xml:space="preserve"> (2023) فضّلوا العمل في بيئة تُولي اهتماماً مباشراً بصحتهم النفسية.</w:t>
      </w:r>
    </w:p>
    <w:p w14:paraId="0ECE85F4" w14:textId="77777777" w:rsidR="001A2583" w:rsidRPr="00F477AF" w:rsidRDefault="001A2583" w:rsidP="008F5DBE">
      <w:pPr>
        <w:rPr>
          <w:rFonts w:ascii="Sakkal Majalla" w:hAnsi="Sakkal Majalla" w:cs="Sakkal Majalla"/>
          <w:sz w:val="28"/>
          <w:szCs w:val="28"/>
          <w:rtl/>
        </w:rPr>
      </w:pPr>
    </w:p>
    <w:p w14:paraId="2F8A02C3" w14:textId="3CAC1E0F" w:rsidR="00F477AF" w:rsidRPr="008F5DBE" w:rsidRDefault="00F477AF" w:rsidP="008F5DBE">
      <w:pPr>
        <w:pStyle w:val="a5"/>
        <w:numPr>
          <w:ilvl w:val="0"/>
          <w:numId w:val="11"/>
        </w:numPr>
        <w:rPr>
          <w:rFonts w:ascii="Sakkal Majalla" w:hAnsi="Sakkal Majalla" w:cs="Sakkal Majalla"/>
          <w:b/>
          <w:bCs/>
          <w:sz w:val="28"/>
          <w:szCs w:val="28"/>
          <w:rtl/>
        </w:rPr>
      </w:pPr>
      <w:r w:rsidRPr="008F5DBE">
        <w:rPr>
          <w:rFonts w:ascii="Sakkal Majalla" w:hAnsi="Sakkal Majalla" w:cs="Sakkal Majalla" w:hint="cs"/>
          <w:b/>
          <w:bCs/>
          <w:sz w:val="28"/>
          <w:szCs w:val="28"/>
          <w:rtl/>
        </w:rPr>
        <w:t>سادساً</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مسؤوليات</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جديدة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لقسم</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الموارد</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البشرية</w:t>
      </w:r>
    </w:p>
    <w:p w14:paraId="6DC005F4" w14:textId="5DAFCF2F"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قسم الموارد البشرية (</w:t>
      </w:r>
      <w:r w:rsidRPr="00F477AF">
        <w:rPr>
          <w:rFonts w:ascii="Sakkal Majalla" w:hAnsi="Sakkal Majalla" w:cs="Sakkal Majalla"/>
          <w:sz w:val="28"/>
          <w:szCs w:val="28"/>
        </w:rPr>
        <w:t>HR</w:t>
      </w:r>
      <w:r w:rsidRPr="00F477AF">
        <w:rPr>
          <w:rFonts w:ascii="Sakkal Majalla" w:hAnsi="Sakkal Majalla" w:cs="Sakkal Majalla"/>
          <w:sz w:val="28"/>
          <w:szCs w:val="28"/>
          <w:rtl/>
        </w:rPr>
        <w:t>) لن يقتصر على الشؤون الإدارية التقليدية بل سيُعاد تشكيله ليُصبح:</w:t>
      </w:r>
    </w:p>
    <w:p w14:paraId="02C124AF" w14:textId="5289F119"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مركزاً لقيادة ثقافة التفاعل والتحفيز.</w:t>
      </w:r>
    </w:p>
    <w:p w14:paraId="5D12DBF7" w14:textId="3728A852"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مسؤولاً مباشراً عن برامج الإشراك التكنولوجي.</w:t>
      </w:r>
    </w:p>
    <w:p w14:paraId="378D6F7E" w14:textId="77777777" w:rsid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جزءاً رئيسياً من عملية التخطيط الاستراتيجي.</w:t>
      </w:r>
    </w:p>
    <w:p w14:paraId="1E74FC70" w14:textId="77777777" w:rsidR="001A2583" w:rsidRDefault="001A2583" w:rsidP="00F477AF">
      <w:pPr>
        <w:rPr>
          <w:rFonts w:ascii="Sakkal Majalla" w:hAnsi="Sakkal Majalla" w:cs="Sakkal Majalla"/>
          <w:sz w:val="28"/>
          <w:szCs w:val="28"/>
          <w:rtl/>
        </w:rPr>
      </w:pPr>
    </w:p>
    <w:p w14:paraId="21284428" w14:textId="77777777" w:rsidR="001A2583" w:rsidRPr="00F477AF" w:rsidRDefault="001A2583" w:rsidP="00F477AF">
      <w:pPr>
        <w:rPr>
          <w:rFonts w:ascii="Sakkal Majalla" w:hAnsi="Sakkal Majalla" w:cs="Sakkal Majalla"/>
          <w:sz w:val="28"/>
          <w:szCs w:val="28"/>
          <w:rtl/>
        </w:rPr>
      </w:pPr>
    </w:p>
    <w:p w14:paraId="47FB09AB" w14:textId="77777777" w:rsidR="00F477AF" w:rsidRPr="00F477AF" w:rsidRDefault="00F477AF" w:rsidP="00F477AF">
      <w:pPr>
        <w:rPr>
          <w:rFonts w:ascii="Sakkal Majalla" w:hAnsi="Sakkal Majalla" w:cs="Sakkal Majalla"/>
          <w:sz w:val="28"/>
          <w:szCs w:val="28"/>
          <w:rtl/>
        </w:rPr>
      </w:pPr>
    </w:p>
    <w:p w14:paraId="04AEB73F" w14:textId="34C5A74B" w:rsidR="00F477AF" w:rsidRPr="008F5DBE" w:rsidRDefault="00F477AF" w:rsidP="00F477AF">
      <w:pPr>
        <w:rPr>
          <w:rFonts w:ascii="Sakkal Majalla" w:hAnsi="Sakkal Majalla" w:cs="Sakkal Majalla"/>
          <w:b/>
          <w:bCs/>
          <w:sz w:val="28"/>
          <w:szCs w:val="28"/>
          <w:rtl/>
        </w:rPr>
      </w:pPr>
      <w:r w:rsidRPr="008F5DBE">
        <w:rPr>
          <w:rFonts w:ascii="Sakkal Majalla" w:hAnsi="Sakkal Majalla" w:cs="Sakkal Majalla" w:hint="cs"/>
          <w:b/>
          <w:bCs/>
          <w:sz w:val="28"/>
          <w:szCs w:val="28"/>
          <w:rtl/>
        </w:rPr>
        <w:lastRenderedPageBreak/>
        <w:t>خلاصة</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الفصل</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السادس</w:t>
      </w:r>
    </w:p>
    <w:p w14:paraId="6F397F48" w14:textId="1DC54A72"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مستقبل استراتيجيات إشراك الموظفين يُعيد تعريف معنى العمل، حيث تصبح:</w:t>
      </w:r>
    </w:p>
    <w:p w14:paraId="00DC889B" w14:textId="26F179FB"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المرونة قاعدة لا استثناء،</w:t>
      </w:r>
    </w:p>
    <w:p w14:paraId="42C6A840" w14:textId="29AD68D8"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التكنولوجيا أداة تمكين لا تهديد،</w:t>
      </w:r>
    </w:p>
    <w:p w14:paraId="5A318A35"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والقيادة التفاعلية الرقمية مطلب أساسي لاستدامة الأداء المؤسسي.</w:t>
      </w:r>
    </w:p>
    <w:p w14:paraId="39900B71" w14:textId="77777777" w:rsidR="00F477AF" w:rsidRPr="00F477AF" w:rsidRDefault="00F477AF" w:rsidP="00F477AF">
      <w:pPr>
        <w:rPr>
          <w:rFonts w:ascii="Sakkal Majalla" w:hAnsi="Sakkal Majalla" w:cs="Sakkal Majalla"/>
          <w:sz w:val="28"/>
          <w:szCs w:val="28"/>
          <w:rtl/>
        </w:rPr>
      </w:pPr>
    </w:p>
    <w:p w14:paraId="1C2DF270" w14:textId="77777777" w:rsidR="00F477AF" w:rsidRPr="00F477AF" w:rsidRDefault="00F477AF" w:rsidP="00F477AF">
      <w:pPr>
        <w:rPr>
          <w:rFonts w:ascii="Sakkal Majalla" w:hAnsi="Sakkal Majalla" w:cs="Sakkal Majalla"/>
          <w:sz w:val="28"/>
          <w:szCs w:val="28"/>
          <w:rtl/>
        </w:rPr>
      </w:pPr>
    </w:p>
    <w:p w14:paraId="29BA7F31" w14:textId="77777777" w:rsidR="00F477AF" w:rsidRPr="00F477AF" w:rsidRDefault="00F477AF" w:rsidP="00F477AF">
      <w:pPr>
        <w:rPr>
          <w:rFonts w:ascii="Sakkal Majalla" w:hAnsi="Sakkal Majalla" w:cs="Sakkal Majalla"/>
          <w:sz w:val="28"/>
          <w:szCs w:val="28"/>
          <w:rtl/>
        </w:rPr>
      </w:pPr>
    </w:p>
    <w:p w14:paraId="72AE3FBB" w14:textId="77777777" w:rsidR="00F477AF" w:rsidRPr="00F477AF" w:rsidRDefault="00F477AF" w:rsidP="00F477AF">
      <w:pPr>
        <w:rPr>
          <w:rFonts w:ascii="Sakkal Majalla" w:hAnsi="Sakkal Majalla" w:cs="Sakkal Majalla"/>
          <w:sz w:val="28"/>
          <w:szCs w:val="28"/>
          <w:rtl/>
        </w:rPr>
      </w:pPr>
    </w:p>
    <w:p w14:paraId="21CFED56" w14:textId="77777777" w:rsidR="00F477AF" w:rsidRPr="00F477AF" w:rsidRDefault="00F477AF" w:rsidP="00F477AF">
      <w:pPr>
        <w:rPr>
          <w:rFonts w:ascii="Sakkal Majalla" w:hAnsi="Sakkal Majalla" w:cs="Sakkal Majalla"/>
          <w:sz w:val="28"/>
          <w:szCs w:val="28"/>
          <w:rtl/>
        </w:rPr>
      </w:pPr>
    </w:p>
    <w:p w14:paraId="40D0AE38" w14:textId="77777777" w:rsidR="00F477AF" w:rsidRPr="00F477AF" w:rsidRDefault="00F477AF" w:rsidP="00F477AF">
      <w:pPr>
        <w:rPr>
          <w:rFonts w:ascii="Sakkal Majalla" w:hAnsi="Sakkal Majalla" w:cs="Sakkal Majalla"/>
          <w:sz w:val="28"/>
          <w:szCs w:val="28"/>
          <w:rtl/>
        </w:rPr>
      </w:pPr>
    </w:p>
    <w:p w14:paraId="20B87A1B" w14:textId="77777777" w:rsidR="00F477AF" w:rsidRPr="00F477AF" w:rsidRDefault="00F477AF" w:rsidP="00F477AF">
      <w:pPr>
        <w:rPr>
          <w:rFonts w:ascii="Sakkal Majalla" w:hAnsi="Sakkal Majalla" w:cs="Sakkal Majalla"/>
          <w:sz w:val="28"/>
          <w:szCs w:val="28"/>
          <w:rtl/>
        </w:rPr>
      </w:pPr>
    </w:p>
    <w:p w14:paraId="60311687" w14:textId="77777777" w:rsidR="00F477AF" w:rsidRDefault="00F477AF" w:rsidP="00F477AF">
      <w:pPr>
        <w:rPr>
          <w:rFonts w:ascii="Sakkal Majalla" w:hAnsi="Sakkal Majalla" w:cs="Sakkal Majalla"/>
          <w:sz w:val="28"/>
          <w:szCs w:val="28"/>
          <w:rtl/>
        </w:rPr>
      </w:pPr>
    </w:p>
    <w:p w14:paraId="380F15A3" w14:textId="77777777" w:rsidR="001A2583" w:rsidRDefault="001A2583" w:rsidP="00F477AF">
      <w:pPr>
        <w:rPr>
          <w:rFonts w:ascii="Sakkal Majalla" w:hAnsi="Sakkal Majalla" w:cs="Sakkal Majalla"/>
          <w:sz w:val="28"/>
          <w:szCs w:val="28"/>
          <w:rtl/>
        </w:rPr>
      </w:pPr>
    </w:p>
    <w:p w14:paraId="51F4ED53" w14:textId="77777777" w:rsidR="001A2583" w:rsidRDefault="001A2583" w:rsidP="00F477AF">
      <w:pPr>
        <w:rPr>
          <w:rFonts w:ascii="Sakkal Majalla" w:hAnsi="Sakkal Majalla" w:cs="Sakkal Majalla"/>
          <w:sz w:val="28"/>
          <w:szCs w:val="28"/>
          <w:rtl/>
        </w:rPr>
      </w:pPr>
    </w:p>
    <w:p w14:paraId="363CDC64" w14:textId="77777777" w:rsidR="001A2583" w:rsidRDefault="001A2583" w:rsidP="00F477AF">
      <w:pPr>
        <w:rPr>
          <w:rFonts w:ascii="Sakkal Majalla" w:hAnsi="Sakkal Majalla" w:cs="Sakkal Majalla"/>
          <w:sz w:val="28"/>
          <w:szCs w:val="28"/>
          <w:rtl/>
        </w:rPr>
      </w:pPr>
    </w:p>
    <w:p w14:paraId="3CE10C09" w14:textId="77777777" w:rsidR="001A2583" w:rsidRDefault="001A2583" w:rsidP="00F477AF">
      <w:pPr>
        <w:rPr>
          <w:rFonts w:ascii="Sakkal Majalla" w:hAnsi="Sakkal Majalla" w:cs="Sakkal Majalla"/>
          <w:sz w:val="28"/>
          <w:szCs w:val="28"/>
          <w:rtl/>
        </w:rPr>
      </w:pPr>
    </w:p>
    <w:p w14:paraId="72B2E752" w14:textId="77777777" w:rsidR="001A2583" w:rsidRDefault="001A2583" w:rsidP="00F477AF">
      <w:pPr>
        <w:rPr>
          <w:rFonts w:ascii="Sakkal Majalla" w:hAnsi="Sakkal Majalla" w:cs="Sakkal Majalla"/>
          <w:sz w:val="28"/>
          <w:szCs w:val="28"/>
          <w:rtl/>
        </w:rPr>
      </w:pPr>
    </w:p>
    <w:p w14:paraId="30CA7F8E" w14:textId="77777777" w:rsidR="001A2583" w:rsidRDefault="001A2583" w:rsidP="00F477AF">
      <w:pPr>
        <w:rPr>
          <w:rFonts w:ascii="Sakkal Majalla" w:hAnsi="Sakkal Majalla" w:cs="Sakkal Majalla"/>
          <w:sz w:val="28"/>
          <w:szCs w:val="28"/>
          <w:rtl/>
        </w:rPr>
      </w:pPr>
    </w:p>
    <w:p w14:paraId="1601C898" w14:textId="77777777" w:rsidR="001A2583" w:rsidRDefault="001A2583" w:rsidP="00F477AF">
      <w:pPr>
        <w:rPr>
          <w:rFonts w:ascii="Sakkal Majalla" w:hAnsi="Sakkal Majalla" w:cs="Sakkal Majalla"/>
          <w:sz w:val="28"/>
          <w:szCs w:val="28"/>
          <w:rtl/>
        </w:rPr>
      </w:pPr>
    </w:p>
    <w:p w14:paraId="0B8274D9" w14:textId="77777777" w:rsidR="001A2583" w:rsidRDefault="001A2583" w:rsidP="00F477AF">
      <w:pPr>
        <w:rPr>
          <w:rFonts w:ascii="Sakkal Majalla" w:hAnsi="Sakkal Majalla" w:cs="Sakkal Majalla"/>
          <w:sz w:val="28"/>
          <w:szCs w:val="28"/>
          <w:rtl/>
        </w:rPr>
      </w:pPr>
    </w:p>
    <w:p w14:paraId="16686E8E" w14:textId="77777777" w:rsidR="001A2583" w:rsidRDefault="001A2583" w:rsidP="00F477AF">
      <w:pPr>
        <w:rPr>
          <w:rFonts w:ascii="Sakkal Majalla" w:hAnsi="Sakkal Majalla" w:cs="Sakkal Majalla"/>
          <w:sz w:val="28"/>
          <w:szCs w:val="28"/>
          <w:rtl/>
        </w:rPr>
      </w:pPr>
    </w:p>
    <w:p w14:paraId="45C0DA44" w14:textId="77777777" w:rsidR="001A2583" w:rsidRDefault="001A2583" w:rsidP="00F477AF">
      <w:pPr>
        <w:rPr>
          <w:rFonts w:ascii="Sakkal Majalla" w:hAnsi="Sakkal Majalla" w:cs="Sakkal Majalla"/>
          <w:sz w:val="28"/>
          <w:szCs w:val="28"/>
          <w:rtl/>
        </w:rPr>
      </w:pPr>
    </w:p>
    <w:p w14:paraId="2C32866D" w14:textId="77777777" w:rsidR="001A2583" w:rsidRPr="00F477AF" w:rsidRDefault="001A2583" w:rsidP="00F477AF">
      <w:pPr>
        <w:rPr>
          <w:rFonts w:ascii="Sakkal Majalla" w:hAnsi="Sakkal Majalla" w:cs="Sakkal Majalla"/>
          <w:sz w:val="28"/>
          <w:szCs w:val="28"/>
          <w:rtl/>
        </w:rPr>
      </w:pPr>
    </w:p>
    <w:p w14:paraId="5644112E" w14:textId="7A1CC3EC" w:rsidR="00F477AF" w:rsidRPr="008F5DBE" w:rsidRDefault="00F477AF" w:rsidP="008F5DBE">
      <w:pPr>
        <w:jc w:val="center"/>
        <w:rPr>
          <w:rFonts w:ascii="Sakkal Majalla" w:hAnsi="Sakkal Majalla" w:cs="Sakkal Majalla"/>
          <w:b/>
          <w:bCs/>
          <w:sz w:val="44"/>
          <w:szCs w:val="44"/>
          <w:rtl/>
        </w:rPr>
      </w:pPr>
      <w:r w:rsidRPr="008F5DBE">
        <w:rPr>
          <w:rFonts w:ascii="Sakkal Majalla" w:hAnsi="Sakkal Majalla" w:cs="Sakkal Majalla" w:hint="cs"/>
          <w:b/>
          <w:bCs/>
          <w:sz w:val="44"/>
          <w:szCs w:val="44"/>
          <w:rtl/>
        </w:rPr>
        <w:lastRenderedPageBreak/>
        <w:t>الفصل</w:t>
      </w:r>
      <w:r w:rsidRPr="008F5DBE">
        <w:rPr>
          <w:rFonts w:ascii="Sakkal Majalla" w:hAnsi="Sakkal Majalla" w:cs="Sakkal Majalla"/>
          <w:b/>
          <w:bCs/>
          <w:sz w:val="44"/>
          <w:szCs w:val="44"/>
          <w:rtl/>
        </w:rPr>
        <w:t xml:space="preserve"> </w:t>
      </w:r>
      <w:r w:rsidRPr="008F5DBE">
        <w:rPr>
          <w:rFonts w:ascii="Sakkal Majalla" w:hAnsi="Sakkal Majalla" w:cs="Sakkal Majalla" w:hint="cs"/>
          <w:b/>
          <w:bCs/>
          <w:sz w:val="44"/>
          <w:szCs w:val="44"/>
          <w:rtl/>
        </w:rPr>
        <w:t>السابع</w:t>
      </w:r>
      <w:r w:rsidRPr="008F5DBE">
        <w:rPr>
          <w:rFonts w:ascii="Sakkal Majalla" w:hAnsi="Sakkal Majalla" w:cs="Sakkal Majalla"/>
          <w:b/>
          <w:bCs/>
          <w:sz w:val="44"/>
          <w:szCs w:val="44"/>
          <w:rtl/>
        </w:rPr>
        <w:t xml:space="preserve">: </w:t>
      </w:r>
      <w:r w:rsidRPr="008F5DBE">
        <w:rPr>
          <w:rFonts w:ascii="Sakkal Majalla" w:hAnsi="Sakkal Majalla" w:cs="Sakkal Majalla" w:hint="cs"/>
          <w:b/>
          <w:bCs/>
          <w:sz w:val="44"/>
          <w:szCs w:val="44"/>
          <w:rtl/>
        </w:rPr>
        <w:t>التوصيات</w:t>
      </w:r>
      <w:r w:rsidRPr="008F5DBE">
        <w:rPr>
          <w:rFonts w:ascii="Sakkal Majalla" w:hAnsi="Sakkal Majalla" w:cs="Sakkal Majalla"/>
          <w:b/>
          <w:bCs/>
          <w:sz w:val="44"/>
          <w:szCs w:val="44"/>
          <w:rtl/>
        </w:rPr>
        <w:t xml:space="preserve"> </w:t>
      </w:r>
      <w:r w:rsidRPr="008F5DBE">
        <w:rPr>
          <w:rFonts w:ascii="Sakkal Majalla" w:hAnsi="Sakkal Majalla" w:cs="Sakkal Majalla" w:hint="cs"/>
          <w:b/>
          <w:bCs/>
          <w:sz w:val="44"/>
          <w:szCs w:val="44"/>
          <w:rtl/>
        </w:rPr>
        <w:t>النهائية</w:t>
      </w:r>
      <w:r w:rsidRPr="008F5DBE">
        <w:rPr>
          <w:rFonts w:ascii="Sakkal Majalla" w:hAnsi="Sakkal Majalla" w:cs="Sakkal Majalla"/>
          <w:b/>
          <w:bCs/>
          <w:sz w:val="44"/>
          <w:szCs w:val="44"/>
          <w:rtl/>
        </w:rPr>
        <w:t xml:space="preserve"> </w:t>
      </w:r>
      <w:r w:rsidRPr="008F5DBE">
        <w:rPr>
          <w:rFonts w:ascii="Sakkal Majalla" w:hAnsi="Sakkal Majalla" w:cs="Sakkal Majalla" w:hint="cs"/>
          <w:b/>
          <w:bCs/>
          <w:sz w:val="44"/>
          <w:szCs w:val="44"/>
          <w:rtl/>
        </w:rPr>
        <w:t>والمقترحات</w:t>
      </w:r>
      <w:r w:rsidRPr="008F5DBE">
        <w:rPr>
          <w:rFonts w:ascii="Sakkal Majalla" w:hAnsi="Sakkal Majalla" w:cs="Sakkal Majalla"/>
          <w:b/>
          <w:bCs/>
          <w:sz w:val="44"/>
          <w:szCs w:val="44"/>
          <w:rtl/>
        </w:rPr>
        <w:t xml:space="preserve"> </w:t>
      </w:r>
      <w:r w:rsidRPr="008F5DBE">
        <w:rPr>
          <w:rFonts w:ascii="Sakkal Majalla" w:hAnsi="Sakkal Majalla" w:cs="Sakkal Majalla" w:hint="cs"/>
          <w:b/>
          <w:bCs/>
          <w:sz w:val="44"/>
          <w:szCs w:val="44"/>
          <w:rtl/>
        </w:rPr>
        <w:t>المستقبلية</w:t>
      </w:r>
    </w:p>
    <w:p w14:paraId="0C54069A" w14:textId="3E0FAAEB" w:rsidR="00F477AF" w:rsidRPr="008F5DBE" w:rsidRDefault="00F477AF" w:rsidP="00F477AF">
      <w:pPr>
        <w:rPr>
          <w:rFonts w:ascii="Sakkal Majalla" w:hAnsi="Sakkal Majalla" w:cs="Sakkal Majalla"/>
          <w:b/>
          <w:bCs/>
          <w:sz w:val="28"/>
          <w:szCs w:val="28"/>
          <w:rtl/>
        </w:rPr>
      </w:pPr>
      <w:r w:rsidRPr="008F5DBE">
        <w:rPr>
          <w:rFonts w:ascii="Sakkal Majalla" w:hAnsi="Sakkal Majalla" w:cs="Sakkal Majalla" w:hint="cs"/>
          <w:b/>
          <w:bCs/>
          <w:sz w:val="28"/>
          <w:szCs w:val="28"/>
          <w:rtl/>
        </w:rPr>
        <w:t>مقدمة</w:t>
      </w:r>
      <w:r w:rsidRPr="008F5DBE">
        <w:rPr>
          <w:rFonts w:ascii="Sakkal Majalla" w:hAnsi="Sakkal Majalla" w:cs="Sakkal Majalla"/>
          <w:b/>
          <w:bCs/>
          <w:sz w:val="28"/>
          <w:szCs w:val="28"/>
          <w:rtl/>
        </w:rPr>
        <w:t xml:space="preserve"> </w:t>
      </w:r>
      <w:r w:rsidR="008F5DBE" w:rsidRPr="008F5DBE">
        <w:rPr>
          <w:rFonts w:ascii="Sakkal Majalla" w:hAnsi="Sakkal Majalla" w:cs="Sakkal Majalla"/>
          <w:b/>
          <w:bCs/>
          <w:sz w:val="28"/>
          <w:szCs w:val="28"/>
        </w:rPr>
        <w:t>/</w:t>
      </w:r>
      <w:r w:rsidRPr="008F5DBE">
        <w:rPr>
          <w:rFonts w:ascii="Sakkal Majalla" w:hAnsi="Sakkal Majalla" w:cs="Sakkal Majalla"/>
          <w:b/>
          <w:bCs/>
          <w:sz w:val="28"/>
          <w:szCs w:val="28"/>
          <w:rtl/>
        </w:rPr>
        <w:t xml:space="preserve"> </w:t>
      </w:r>
    </w:p>
    <w:p w14:paraId="791DEA1B" w14:textId="4E9C18ED" w:rsid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استناداً إلى النتائج التي تم التوصل إليها في هذه الدراسة وتحليلاً للتحديات والمتغيرات الحديثة في بيئة العمل، يُقدّم هذا الفصل مجموعة من التوصيات العملية والمقترحات الاستراتيجية التي يمكن للمنظمات وصناع القرار الاستفادة منها بهدف تحسين فاعلية استراتيجيات إشراك الموظفين. هذه التوصيات تراعي خصوصية بيئات العمل الحديثة، وتسلط الضوء على أفضل الممارسات العالمية القابلة للتطبيق في السياقات العربية.</w:t>
      </w:r>
    </w:p>
    <w:p w14:paraId="728AA30B" w14:textId="77777777" w:rsidR="001A2583" w:rsidRPr="00F477AF" w:rsidRDefault="001A2583" w:rsidP="008F5DBE">
      <w:pPr>
        <w:rPr>
          <w:rFonts w:ascii="Sakkal Majalla" w:hAnsi="Sakkal Majalla" w:cs="Sakkal Majalla"/>
          <w:sz w:val="28"/>
          <w:szCs w:val="28"/>
          <w:rtl/>
        </w:rPr>
      </w:pPr>
    </w:p>
    <w:p w14:paraId="0BAB168E" w14:textId="61AFB76E" w:rsidR="00F477AF" w:rsidRPr="008F5DBE" w:rsidRDefault="00F477AF" w:rsidP="008F5DBE">
      <w:pPr>
        <w:pStyle w:val="a5"/>
        <w:numPr>
          <w:ilvl w:val="0"/>
          <w:numId w:val="11"/>
        </w:numPr>
        <w:rPr>
          <w:rFonts w:ascii="Sakkal Majalla" w:hAnsi="Sakkal Majalla" w:cs="Sakkal Majalla"/>
          <w:b/>
          <w:bCs/>
          <w:sz w:val="28"/>
          <w:szCs w:val="28"/>
          <w:rtl/>
        </w:rPr>
      </w:pPr>
      <w:r w:rsidRPr="008F5DBE">
        <w:rPr>
          <w:rFonts w:ascii="Sakkal Majalla" w:hAnsi="Sakkal Majalla" w:cs="Sakkal Majalla" w:hint="cs"/>
          <w:b/>
          <w:bCs/>
          <w:sz w:val="28"/>
          <w:szCs w:val="28"/>
          <w:rtl/>
        </w:rPr>
        <w:t>أولاً</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توصيات</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للقيادات</w:t>
      </w:r>
      <w:r w:rsidRPr="008F5DBE">
        <w:rPr>
          <w:rFonts w:ascii="Sakkal Majalla" w:hAnsi="Sakkal Majalla" w:cs="Sakkal Majalla"/>
          <w:b/>
          <w:bCs/>
          <w:sz w:val="28"/>
          <w:szCs w:val="28"/>
          <w:rtl/>
        </w:rPr>
        <w:t xml:space="preserve"> </w:t>
      </w:r>
      <w:r w:rsidRPr="008F5DBE">
        <w:rPr>
          <w:rFonts w:ascii="Sakkal Majalla" w:hAnsi="Sakkal Majalla" w:cs="Sakkal Majalla" w:hint="cs"/>
          <w:b/>
          <w:bCs/>
          <w:sz w:val="28"/>
          <w:szCs w:val="28"/>
          <w:rtl/>
        </w:rPr>
        <w:t>الإدارية</w:t>
      </w:r>
    </w:p>
    <w:p w14:paraId="3D8D0C18" w14:textId="51A5D380"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تبني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القيادة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التشاركية</w:t>
      </w:r>
      <w:r w:rsidRPr="00F477AF">
        <w:rPr>
          <w:rFonts w:ascii="Sakkal Majalla" w:hAnsi="Sakkal Majalla" w:cs="Sakkal Majalla"/>
          <w:sz w:val="28"/>
          <w:szCs w:val="28"/>
          <w:rtl/>
        </w:rPr>
        <w:t>:</w:t>
      </w:r>
    </w:p>
    <w:p w14:paraId="4A31FAAA" w14:textId="57040E4F"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ينبغي على القادة في كافة المستويات الإدارية التحول من النمط السلطوي التقليدي إلى القيادة التشاركية القائمة على الاستماع والتفاعل وتمكين الموظفين من المشاركة في اتخاذ القرارات.</w:t>
      </w:r>
    </w:p>
    <w:p w14:paraId="7A6A2C69" w14:textId="461AAE33"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تدريب</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القيادات</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على</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مهارات</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القيادة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الرقمية</w:t>
      </w:r>
      <w:r w:rsidRPr="00F477AF">
        <w:rPr>
          <w:rFonts w:ascii="Sakkal Majalla" w:hAnsi="Sakkal Majalla" w:cs="Sakkal Majalla"/>
          <w:sz w:val="28"/>
          <w:szCs w:val="28"/>
          <w:rtl/>
        </w:rPr>
        <w:t>:</w:t>
      </w:r>
    </w:p>
    <w:p w14:paraId="0E1CAB22" w14:textId="29CD5AA1"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في ظل التحول الرقمي، يجب إعداد القادة بمهارات جديدة تشمل:</w:t>
      </w:r>
    </w:p>
    <w:p w14:paraId="67308813" w14:textId="227F0384"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إدارة الفرق عن بُعد،</w:t>
      </w:r>
    </w:p>
    <w:p w14:paraId="1A3E097C" w14:textId="7C15FD6C" w:rsidR="00F477AF" w:rsidRP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التحفيز في البيئات الافتراضية،</w:t>
      </w:r>
    </w:p>
    <w:p w14:paraId="3B1D419B" w14:textId="7BFDA199" w:rsidR="00F477AF" w:rsidRDefault="00F477AF" w:rsidP="008F5DBE">
      <w:pPr>
        <w:rPr>
          <w:rFonts w:ascii="Sakkal Majalla" w:hAnsi="Sakkal Majalla" w:cs="Sakkal Majalla"/>
          <w:sz w:val="28"/>
          <w:szCs w:val="28"/>
          <w:rtl/>
        </w:rPr>
      </w:pPr>
      <w:r w:rsidRPr="00F477AF">
        <w:rPr>
          <w:rFonts w:ascii="Sakkal Majalla" w:hAnsi="Sakkal Majalla" w:cs="Sakkal Majalla"/>
          <w:sz w:val="28"/>
          <w:szCs w:val="28"/>
          <w:rtl/>
        </w:rPr>
        <w:t>الذكاء العاطفي الرقمي.</w:t>
      </w:r>
    </w:p>
    <w:p w14:paraId="0089B2BB" w14:textId="77777777" w:rsidR="001A2583" w:rsidRDefault="001A2583" w:rsidP="008F5DBE">
      <w:pPr>
        <w:rPr>
          <w:rFonts w:ascii="Sakkal Majalla" w:hAnsi="Sakkal Majalla" w:cs="Sakkal Majalla"/>
          <w:sz w:val="28"/>
          <w:szCs w:val="28"/>
          <w:rtl/>
        </w:rPr>
      </w:pPr>
    </w:p>
    <w:p w14:paraId="681816FA" w14:textId="77777777" w:rsidR="001A2583" w:rsidRDefault="001A2583" w:rsidP="008F5DBE">
      <w:pPr>
        <w:rPr>
          <w:rFonts w:ascii="Sakkal Majalla" w:hAnsi="Sakkal Majalla" w:cs="Sakkal Majalla"/>
          <w:sz w:val="28"/>
          <w:szCs w:val="28"/>
          <w:rtl/>
        </w:rPr>
      </w:pPr>
    </w:p>
    <w:p w14:paraId="6603868F" w14:textId="77777777" w:rsidR="001A2583" w:rsidRDefault="001A2583" w:rsidP="008F5DBE">
      <w:pPr>
        <w:rPr>
          <w:rFonts w:ascii="Sakkal Majalla" w:hAnsi="Sakkal Majalla" w:cs="Sakkal Majalla"/>
          <w:sz w:val="28"/>
          <w:szCs w:val="28"/>
          <w:rtl/>
        </w:rPr>
      </w:pPr>
    </w:p>
    <w:p w14:paraId="3C02FF3A" w14:textId="77777777" w:rsidR="001A2583" w:rsidRDefault="001A2583" w:rsidP="008F5DBE">
      <w:pPr>
        <w:rPr>
          <w:rFonts w:ascii="Sakkal Majalla" w:hAnsi="Sakkal Majalla" w:cs="Sakkal Majalla"/>
          <w:sz w:val="28"/>
          <w:szCs w:val="28"/>
          <w:rtl/>
        </w:rPr>
      </w:pPr>
    </w:p>
    <w:p w14:paraId="3672FF7A" w14:textId="77777777" w:rsidR="001A2583" w:rsidRDefault="001A2583" w:rsidP="008F5DBE">
      <w:pPr>
        <w:rPr>
          <w:rFonts w:ascii="Sakkal Majalla" w:hAnsi="Sakkal Majalla" w:cs="Sakkal Majalla"/>
          <w:sz w:val="28"/>
          <w:szCs w:val="28"/>
          <w:rtl/>
        </w:rPr>
      </w:pPr>
    </w:p>
    <w:p w14:paraId="7C07070C" w14:textId="77777777" w:rsidR="001A2583" w:rsidRDefault="001A2583" w:rsidP="008F5DBE">
      <w:pPr>
        <w:rPr>
          <w:rFonts w:ascii="Sakkal Majalla" w:hAnsi="Sakkal Majalla" w:cs="Sakkal Majalla"/>
          <w:sz w:val="28"/>
          <w:szCs w:val="28"/>
          <w:rtl/>
        </w:rPr>
      </w:pPr>
    </w:p>
    <w:p w14:paraId="69F61E07" w14:textId="77777777" w:rsidR="001A2583" w:rsidRDefault="001A2583" w:rsidP="008F5DBE">
      <w:pPr>
        <w:rPr>
          <w:rFonts w:ascii="Sakkal Majalla" w:hAnsi="Sakkal Majalla" w:cs="Sakkal Majalla"/>
          <w:sz w:val="28"/>
          <w:szCs w:val="28"/>
          <w:rtl/>
        </w:rPr>
      </w:pPr>
    </w:p>
    <w:p w14:paraId="4905ADE2" w14:textId="77777777" w:rsidR="001A2583" w:rsidRPr="00F477AF" w:rsidRDefault="001A2583" w:rsidP="008F5DBE">
      <w:pPr>
        <w:rPr>
          <w:rFonts w:ascii="Sakkal Majalla" w:hAnsi="Sakkal Majalla" w:cs="Sakkal Majalla"/>
          <w:sz w:val="28"/>
          <w:szCs w:val="28"/>
          <w:rtl/>
        </w:rPr>
      </w:pPr>
    </w:p>
    <w:p w14:paraId="6C6ABBEF" w14:textId="40F5E754" w:rsidR="00F477AF" w:rsidRPr="00495E20" w:rsidRDefault="00F477AF" w:rsidP="00495E20">
      <w:pPr>
        <w:pStyle w:val="a5"/>
        <w:numPr>
          <w:ilvl w:val="0"/>
          <w:numId w:val="11"/>
        </w:numPr>
        <w:rPr>
          <w:rFonts w:ascii="Sakkal Majalla" w:hAnsi="Sakkal Majalla" w:cs="Sakkal Majalla"/>
          <w:b/>
          <w:bCs/>
          <w:sz w:val="28"/>
          <w:szCs w:val="28"/>
          <w:rtl/>
        </w:rPr>
      </w:pPr>
      <w:r w:rsidRPr="00495E20">
        <w:rPr>
          <w:rFonts w:ascii="Sakkal Majalla" w:hAnsi="Sakkal Majalla" w:cs="Sakkal Majalla" w:hint="cs"/>
          <w:b/>
          <w:bCs/>
          <w:sz w:val="28"/>
          <w:szCs w:val="28"/>
          <w:rtl/>
        </w:rPr>
        <w:lastRenderedPageBreak/>
        <w:t>ثانياً</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توصيات</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لإدارات</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الموارد</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البشرية</w:t>
      </w:r>
    </w:p>
    <w:p w14:paraId="55B8BDDA" w14:textId="6CFD0000"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تطوير</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استراتيجيات</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إشراك</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مرنة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وقابلة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للتكيّف</w:t>
      </w:r>
      <w:r w:rsidRPr="00F477AF">
        <w:rPr>
          <w:rFonts w:ascii="Sakkal Majalla" w:hAnsi="Sakkal Majalla" w:cs="Sakkal Majalla"/>
          <w:sz w:val="28"/>
          <w:szCs w:val="28"/>
          <w:rtl/>
        </w:rPr>
        <w:t>:</w:t>
      </w:r>
    </w:p>
    <w:p w14:paraId="73ED3E47" w14:textId="7CD40627" w:rsidR="00F477AF" w:rsidRP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من الضروري أن تقوم إدارات الموارد البشرية بتصميم استراتيجيات إشراك مرنة تتناسب مع طبيعة كل قطاع وكل فئة عمرية من الموظفين.</w:t>
      </w:r>
    </w:p>
    <w:p w14:paraId="6F7B31A3" w14:textId="478226CD"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إدخال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مقاييس</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دورية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لقياس</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تفاعل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الموظفين</w:t>
      </w:r>
      <w:r w:rsidRPr="00F477AF">
        <w:rPr>
          <w:rFonts w:ascii="Sakkal Majalla" w:hAnsi="Sakkal Majalla" w:cs="Sakkal Majalla"/>
          <w:sz w:val="28"/>
          <w:szCs w:val="28"/>
          <w:rtl/>
        </w:rPr>
        <w:t>:</w:t>
      </w:r>
    </w:p>
    <w:p w14:paraId="0BDBD9E3" w14:textId="1B0FC841" w:rsidR="00F477AF" w:rsidRP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ينبغي وضع مؤشرات أداء (</w:t>
      </w:r>
      <w:r w:rsidRPr="00F477AF">
        <w:rPr>
          <w:rFonts w:ascii="Sakkal Majalla" w:hAnsi="Sakkal Majalla" w:cs="Sakkal Majalla"/>
          <w:sz w:val="28"/>
          <w:szCs w:val="28"/>
        </w:rPr>
        <w:t>KPIs</w:t>
      </w:r>
      <w:r w:rsidRPr="00F477AF">
        <w:rPr>
          <w:rFonts w:ascii="Sakkal Majalla" w:hAnsi="Sakkal Majalla" w:cs="Sakkal Majalla"/>
          <w:sz w:val="28"/>
          <w:szCs w:val="28"/>
          <w:rtl/>
        </w:rPr>
        <w:t>) دورية لقياس:</w:t>
      </w:r>
    </w:p>
    <w:p w14:paraId="6ECFBA9C" w14:textId="500D7272" w:rsidR="00F477AF" w:rsidRP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مستوى الرضا الوظيفي،</w:t>
      </w:r>
    </w:p>
    <w:p w14:paraId="7FBFFC53" w14:textId="660F9595" w:rsidR="00F477AF" w:rsidRP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الولاء المؤسسي،</w:t>
      </w:r>
    </w:p>
    <w:p w14:paraId="484B262F" w14:textId="591C3E78" w:rsid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نسبة المشاركة في الأنشطة المؤسسية.</w:t>
      </w:r>
    </w:p>
    <w:p w14:paraId="27E8E601" w14:textId="77777777" w:rsidR="000A7A4D" w:rsidRPr="00495E20" w:rsidRDefault="000A7A4D" w:rsidP="00495E20">
      <w:pPr>
        <w:rPr>
          <w:rFonts w:ascii="Sakkal Majalla" w:hAnsi="Sakkal Majalla" w:cs="Sakkal Majalla"/>
          <w:sz w:val="28"/>
          <w:szCs w:val="28"/>
          <w:rtl/>
        </w:rPr>
      </w:pPr>
    </w:p>
    <w:p w14:paraId="0604A98E" w14:textId="55EB7455" w:rsidR="00F477AF" w:rsidRPr="00495E20" w:rsidRDefault="00F477AF" w:rsidP="00495E20">
      <w:pPr>
        <w:pStyle w:val="a5"/>
        <w:numPr>
          <w:ilvl w:val="0"/>
          <w:numId w:val="11"/>
        </w:numPr>
        <w:rPr>
          <w:rFonts w:ascii="Sakkal Majalla" w:hAnsi="Sakkal Majalla" w:cs="Sakkal Majalla"/>
          <w:b/>
          <w:bCs/>
          <w:sz w:val="28"/>
          <w:szCs w:val="28"/>
          <w:rtl/>
        </w:rPr>
      </w:pPr>
      <w:r w:rsidRPr="00495E20">
        <w:rPr>
          <w:rFonts w:ascii="Sakkal Majalla" w:hAnsi="Sakkal Majalla" w:cs="Sakkal Majalla" w:hint="cs"/>
          <w:b/>
          <w:bCs/>
          <w:sz w:val="28"/>
          <w:szCs w:val="28"/>
          <w:rtl/>
        </w:rPr>
        <w:t>ثالثاً</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توصيات</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خاصة</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ببيئة</w:t>
      </w:r>
      <w:r w:rsidRPr="00495E20">
        <w:rPr>
          <w:rFonts w:ascii="Sakkal Majalla" w:hAnsi="Sakkal Majalla" w:cs="Sakkal Majalla"/>
          <w:b/>
          <w:bCs/>
          <w:sz w:val="28"/>
          <w:szCs w:val="28"/>
          <w:rtl/>
        </w:rPr>
        <w:t xml:space="preserve"> </w:t>
      </w:r>
      <w:r w:rsidRPr="00495E20">
        <w:rPr>
          <w:rFonts w:ascii="Sakkal Majalla" w:hAnsi="Sakkal Majalla" w:cs="Sakkal Majalla" w:hint="cs"/>
          <w:b/>
          <w:bCs/>
          <w:sz w:val="28"/>
          <w:szCs w:val="28"/>
          <w:rtl/>
        </w:rPr>
        <w:t>العمل</w:t>
      </w:r>
    </w:p>
    <w:p w14:paraId="7BE953D8" w14:textId="5A359D96"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تفعيل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ثقافة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الاعتراف</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المستمر</w:t>
      </w:r>
      <w:r w:rsidRPr="00F477AF">
        <w:rPr>
          <w:rFonts w:ascii="Sakkal Majalla" w:hAnsi="Sakkal Majalla" w:cs="Sakkal Majalla"/>
          <w:sz w:val="28"/>
          <w:szCs w:val="28"/>
          <w:rtl/>
        </w:rPr>
        <w:t>:</w:t>
      </w:r>
    </w:p>
    <w:p w14:paraId="31175D56" w14:textId="3F05BD22" w:rsidR="00F477AF" w:rsidRPr="00F477AF" w:rsidRDefault="00F477AF" w:rsidP="00495E20">
      <w:pPr>
        <w:rPr>
          <w:rFonts w:ascii="Sakkal Majalla" w:hAnsi="Sakkal Majalla" w:cs="Sakkal Majalla"/>
          <w:sz w:val="28"/>
          <w:szCs w:val="28"/>
          <w:rtl/>
        </w:rPr>
      </w:pPr>
      <w:r w:rsidRPr="00F477AF">
        <w:rPr>
          <w:rFonts w:ascii="Sakkal Majalla" w:hAnsi="Sakkal Majalla" w:cs="Sakkal Majalla"/>
          <w:sz w:val="28"/>
          <w:szCs w:val="28"/>
          <w:rtl/>
        </w:rPr>
        <w:t>إدخال سياسات اعتراف دورية، مثل “موظف الشهر”، “رسائل الشكر الفورية”، ومنصات الإشادة الإلكترونية لرفع دافعية الموظفين.</w:t>
      </w:r>
    </w:p>
    <w:p w14:paraId="68646ABB" w14:textId="38DBDAB3"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التوسع</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في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برامج</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الصحة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النفسية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والعافية</w:t>
      </w:r>
      <w:r w:rsidRPr="00F477AF">
        <w:rPr>
          <w:rFonts w:ascii="Sakkal Majalla" w:hAnsi="Sakkal Majalla" w:cs="Sakkal Majalla"/>
          <w:sz w:val="28"/>
          <w:szCs w:val="28"/>
          <w:rtl/>
        </w:rPr>
        <w:t>:</w:t>
      </w:r>
    </w:p>
    <w:p w14:paraId="3C055A45" w14:textId="60EF3E4A"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تخصيص أيام عافية شهرية،</w:t>
      </w:r>
    </w:p>
    <w:p w14:paraId="1E252729" w14:textId="3A607B83"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توفير مستشار نفسي أو دعم ذهني متاح لكل الموظفين،</w:t>
      </w:r>
    </w:p>
    <w:p w14:paraId="72E837EB" w14:textId="331F2FB9" w:rsid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تبني ممارسات مرنة تحقق التوازن بين العمل والحياة الشخصية.</w:t>
      </w:r>
    </w:p>
    <w:p w14:paraId="3C982829" w14:textId="77777777" w:rsidR="000A7A4D" w:rsidRDefault="000A7A4D" w:rsidP="00F477AF">
      <w:pPr>
        <w:rPr>
          <w:rFonts w:ascii="Sakkal Majalla" w:hAnsi="Sakkal Majalla" w:cs="Sakkal Majalla"/>
          <w:sz w:val="28"/>
          <w:szCs w:val="28"/>
          <w:rtl/>
        </w:rPr>
      </w:pPr>
    </w:p>
    <w:p w14:paraId="035850C2" w14:textId="77777777" w:rsidR="000A7A4D" w:rsidRDefault="000A7A4D" w:rsidP="00F477AF">
      <w:pPr>
        <w:rPr>
          <w:rFonts w:ascii="Sakkal Majalla" w:hAnsi="Sakkal Majalla" w:cs="Sakkal Majalla"/>
          <w:sz w:val="28"/>
          <w:szCs w:val="28"/>
          <w:rtl/>
        </w:rPr>
      </w:pPr>
    </w:p>
    <w:p w14:paraId="2FCC25C5" w14:textId="77777777" w:rsidR="000A7A4D" w:rsidRDefault="000A7A4D" w:rsidP="00F477AF">
      <w:pPr>
        <w:rPr>
          <w:rFonts w:ascii="Sakkal Majalla" w:hAnsi="Sakkal Majalla" w:cs="Sakkal Majalla"/>
          <w:sz w:val="28"/>
          <w:szCs w:val="28"/>
          <w:rtl/>
        </w:rPr>
      </w:pPr>
    </w:p>
    <w:p w14:paraId="1D62F563" w14:textId="77777777" w:rsidR="000A7A4D" w:rsidRDefault="000A7A4D" w:rsidP="00F477AF">
      <w:pPr>
        <w:rPr>
          <w:rFonts w:ascii="Sakkal Majalla" w:hAnsi="Sakkal Majalla" w:cs="Sakkal Majalla"/>
          <w:sz w:val="28"/>
          <w:szCs w:val="28"/>
          <w:rtl/>
        </w:rPr>
      </w:pPr>
    </w:p>
    <w:p w14:paraId="789490DF" w14:textId="77777777" w:rsidR="000A7A4D" w:rsidRDefault="000A7A4D" w:rsidP="00F477AF">
      <w:pPr>
        <w:rPr>
          <w:rFonts w:ascii="Sakkal Majalla" w:hAnsi="Sakkal Majalla" w:cs="Sakkal Majalla"/>
          <w:sz w:val="28"/>
          <w:szCs w:val="28"/>
          <w:rtl/>
        </w:rPr>
      </w:pPr>
    </w:p>
    <w:p w14:paraId="2ABA73DE" w14:textId="77777777" w:rsidR="000A7A4D" w:rsidRDefault="000A7A4D" w:rsidP="00F477AF">
      <w:pPr>
        <w:rPr>
          <w:rFonts w:ascii="Sakkal Majalla" w:hAnsi="Sakkal Majalla" w:cs="Sakkal Majalla"/>
          <w:sz w:val="28"/>
          <w:szCs w:val="28"/>
          <w:rtl/>
        </w:rPr>
      </w:pPr>
    </w:p>
    <w:p w14:paraId="0B70C6A4" w14:textId="77777777" w:rsidR="000A7A4D" w:rsidRPr="00F477AF" w:rsidRDefault="000A7A4D" w:rsidP="00F477AF">
      <w:pPr>
        <w:rPr>
          <w:rFonts w:ascii="Sakkal Majalla" w:hAnsi="Sakkal Majalla" w:cs="Sakkal Majalla"/>
          <w:sz w:val="28"/>
          <w:szCs w:val="28"/>
          <w:rtl/>
        </w:rPr>
      </w:pPr>
    </w:p>
    <w:p w14:paraId="51B61B32" w14:textId="7DB1D37A" w:rsidR="00F477AF" w:rsidRPr="00F477AF" w:rsidRDefault="00F477AF" w:rsidP="00F477AF">
      <w:pPr>
        <w:pStyle w:val="a5"/>
        <w:numPr>
          <w:ilvl w:val="0"/>
          <w:numId w:val="11"/>
        </w:numPr>
        <w:rPr>
          <w:rFonts w:ascii="Sakkal Majalla" w:hAnsi="Sakkal Majalla" w:cs="Sakkal Majalla"/>
          <w:b/>
          <w:bCs/>
          <w:sz w:val="28"/>
          <w:szCs w:val="28"/>
          <w:rtl/>
        </w:rPr>
      </w:pPr>
      <w:r w:rsidRPr="00F477AF">
        <w:rPr>
          <w:rFonts w:ascii="Sakkal Majalla" w:hAnsi="Sakkal Majalla" w:cs="Sakkal Majalla" w:hint="cs"/>
          <w:b/>
          <w:bCs/>
          <w:sz w:val="28"/>
          <w:szCs w:val="28"/>
          <w:rtl/>
        </w:rPr>
        <w:t>رابعاً</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توصيات</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على</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مستوى</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بيئة</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العمل</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المستقبلية</w:t>
      </w:r>
    </w:p>
    <w:p w14:paraId="523E2B7F" w14:textId="66C4044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دمج</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التكنولوجيا</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الذكية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في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برامج</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الإشراك</w:t>
      </w:r>
      <w:r w:rsidRPr="00F477AF">
        <w:rPr>
          <w:rFonts w:ascii="Sakkal Majalla" w:hAnsi="Sakkal Majalla" w:cs="Sakkal Majalla"/>
          <w:sz w:val="28"/>
          <w:szCs w:val="28"/>
          <w:rtl/>
        </w:rPr>
        <w:t>:</w:t>
      </w:r>
    </w:p>
    <w:p w14:paraId="42ACBB19" w14:textId="1E1D57F5"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استخدام أدوات الذكاء الاصطناعي لقياس الرضا الفوري،</w:t>
      </w:r>
    </w:p>
    <w:p w14:paraId="4D1607A7" w14:textId="74A9C33F"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تفعيل أنظمة دردشة ذكية للموظفين،</w:t>
      </w:r>
    </w:p>
    <w:p w14:paraId="1BFA907C" w14:textId="2F426A81"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الاستفادة من تقنيات </w:t>
      </w:r>
      <w:proofErr w:type="spellStart"/>
      <w:r w:rsidRPr="00F477AF">
        <w:rPr>
          <w:rFonts w:ascii="Sakkal Majalla" w:hAnsi="Sakkal Majalla" w:cs="Sakkal Majalla"/>
          <w:sz w:val="28"/>
          <w:szCs w:val="28"/>
          <w:rtl/>
        </w:rPr>
        <w:t>الميتافيرس</w:t>
      </w:r>
      <w:proofErr w:type="spellEnd"/>
      <w:r w:rsidRPr="00F477AF">
        <w:rPr>
          <w:rFonts w:ascii="Sakkal Majalla" w:hAnsi="Sakkal Majalla" w:cs="Sakkal Majalla"/>
          <w:sz w:val="28"/>
          <w:szCs w:val="28"/>
          <w:rtl/>
        </w:rPr>
        <w:t xml:space="preserve"> في برامج الإشراك الافتراضي.</w:t>
      </w:r>
    </w:p>
    <w:p w14:paraId="7685A0C3" w14:textId="4E4D631C"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تخصيص</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برامج</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إشراك</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حسب</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أنماط</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العمل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المختلفة</w:t>
      </w:r>
      <w:r w:rsidRPr="00F477AF">
        <w:rPr>
          <w:rFonts w:ascii="Sakkal Majalla" w:hAnsi="Sakkal Majalla" w:cs="Sakkal Majalla"/>
          <w:sz w:val="28"/>
          <w:szCs w:val="28"/>
          <w:rtl/>
        </w:rPr>
        <w:t>:</w:t>
      </w:r>
    </w:p>
    <w:p w14:paraId="528FBC0F" w14:textId="40C485CA"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برامج خاصة للعاملين عن بُعد،</w:t>
      </w:r>
    </w:p>
    <w:p w14:paraId="60A3288E" w14:textId="2B3AD3EF"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برامج متفاعلة للعاملين الهجين،</w:t>
      </w:r>
    </w:p>
    <w:p w14:paraId="36A66E44" w14:textId="01DE0E01"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برامج تحفيزية للعاملين الحضوريين.</w:t>
      </w:r>
    </w:p>
    <w:p w14:paraId="29E1033E" w14:textId="768D96A3" w:rsidR="00F477AF" w:rsidRPr="00F477AF" w:rsidRDefault="00F477AF" w:rsidP="00F477AF">
      <w:pPr>
        <w:pStyle w:val="a5"/>
        <w:numPr>
          <w:ilvl w:val="0"/>
          <w:numId w:val="11"/>
        </w:numPr>
        <w:rPr>
          <w:rFonts w:ascii="Sakkal Majalla" w:hAnsi="Sakkal Majalla" w:cs="Sakkal Majalla"/>
          <w:b/>
          <w:bCs/>
          <w:sz w:val="28"/>
          <w:szCs w:val="28"/>
          <w:rtl/>
        </w:rPr>
      </w:pPr>
      <w:r w:rsidRPr="00F477AF">
        <w:rPr>
          <w:rFonts w:ascii="Sakkal Majalla" w:hAnsi="Sakkal Majalla" w:cs="Sakkal Majalla" w:hint="cs"/>
          <w:b/>
          <w:bCs/>
          <w:sz w:val="28"/>
          <w:szCs w:val="28"/>
          <w:rtl/>
        </w:rPr>
        <w:t>خامساً</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توصيات</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للبحث</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العلمي</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والأكاديمي</w:t>
      </w:r>
    </w:p>
    <w:p w14:paraId="38462183" w14:textId="74C64D3A"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1. </w:t>
      </w:r>
      <w:r w:rsidRPr="00F477AF">
        <w:rPr>
          <w:rFonts w:ascii="Sakkal Majalla" w:hAnsi="Sakkal Majalla" w:cs="Sakkal Majalla" w:hint="cs"/>
          <w:sz w:val="28"/>
          <w:szCs w:val="28"/>
          <w:rtl/>
        </w:rPr>
        <w:t>التوسع</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في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الأبحاث</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الميدانية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حول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العمل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الهجين</w:t>
      </w:r>
      <w:r w:rsidRPr="00F477AF">
        <w:rPr>
          <w:rFonts w:ascii="Sakkal Majalla" w:hAnsi="Sakkal Majalla" w:cs="Sakkal Majalla"/>
          <w:sz w:val="28"/>
          <w:szCs w:val="28"/>
          <w:rtl/>
        </w:rPr>
        <w:t>:</w:t>
      </w:r>
    </w:p>
    <w:p w14:paraId="5D4B1D9D" w14:textId="49EBC3E0"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تشجيع الدراسات الميدانية في الدول العربية لتغطية فجوة المعرفة الحالية حول فعالية الإشراك في بيئات العمل الرقمية والهجينة.</w:t>
      </w:r>
    </w:p>
    <w:p w14:paraId="25BBF677" w14:textId="1C4BC053"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 xml:space="preserve">2. </w:t>
      </w:r>
      <w:r w:rsidRPr="00F477AF">
        <w:rPr>
          <w:rFonts w:ascii="Sakkal Majalla" w:hAnsi="Sakkal Majalla" w:cs="Sakkal Majalla" w:hint="cs"/>
          <w:sz w:val="28"/>
          <w:szCs w:val="28"/>
          <w:rtl/>
        </w:rPr>
        <w:t>دمج</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تحليل</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الأداء</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الفعلي</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مع</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المشاركة</w:t>
      </w:r>
      <w:r w:rsidRPr="00F477AF">
        <w:rPr>
          <w:rFonts w:ascii="Sakkal Majalla" w:hAnsi="Sakkal Majalla" w:cs="Sakkal Majalla"/>
          <w:sz w:val="28"/>
          <w:szCs w:val="28"/>
          <w:rtl/>
        </w:rPr>
        <w:t xml:space="preserve"> </w:t>
      </w:r>
      <w:r w:rsidRPr="00F477AF">
        <w:rPr>
          <w:rFonts w:ascii="Sakkal Majalla" w:hAnsi="Sakkal Majalla" w:cs="Sakkal Majalla" w:hint="cs"/>
          <w:sz w:val="28"/>
          <w:szCs w:val="28"/>
          <w:rtl/>
        </w:rPr>
        <w:t>النفسية</w:t>
      </w:r>
      <w:r w:rsidRPr="00F477AF">
        <w:rPr>
          <w:rFonts w:ascii="Sakkal Majalla" w:hAnsi="Sakkal Majalla" w:cs="Sakkal Majalla"/>
          <w:sz w:val="28"/>
          <w:szCs w:val="28"/>
          <w:rtl/>
        </w:rPr>
        <w:t>:</w:t>
      </w:r>
    </w:p>
    <w:p w14:paraId="36EAF252" w14:textId="77777777"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اقتراح بحوث مستقبلية تدمج بين التحليل النفسي للموظف ومؤشرات الأداء المؤسسي للحصول على نتائج أكثر دقة.</w:t>
      </w:r>
    </w:p>
    <w:p w14:paraId="6E5F0B61" w14:textId="77777777" w:rsidR="00F477AF" w:rsidRPr="00F477AF" w:rsidRDefault="00F477AF" w:rsidP="00F477AF">
      <w:pPr>
        <w:rPr>
          <w:rFonts w:ascii="Sakkal Majalla" w:hAnsi="Sakkal Majalla" w:cs="Sakkal Majalla"/>
          <w:sz w:val="28"/>
          <w:szCs w:val="28"/>
          <w:rtl/>
        </w:rPr>
      </w:pPr>
    </w:p>
    <w:p w14:paraId="68391CCC" w14:textId="77777777" w:rsidR="000A7A4D" w:rsidRDefault="000A7A4D" w:rsidP="00F477AF">
      <w:pPr>
        <w:rPr>
          <w:rFonts w:ascii="Sakkal Majalla" w:hAnsi="Sakkal Majalla" w:cs="Sakkal Majalla"/>
          <w:b/>
          <w:bCs/>
          <w:sz w:val="28"/>
          <w:szCs w:val="28"/>
          <w:rtl/>
        </w:rPr>
      </w:pPr>
    </w:p>
    <w:p w14:paraId="53C8787C" w14:textId="77777777" w:rsidR="000A7A4D" w:rsidRDefault="000A7A4D" w:rsidP="00F477AF">
      <w:pPr>
        <w:rPr>
          <w:rFonts w:ascii="Sakkal Majalla" w:hAnsi="Sakkal Majalla" w:cs="Sakkal Majalla"/>
          <w:b/>
          <w:bCs/>
          <w:sz w:val="28"/>
          <w:szCs w:val="28"/>
          <w:rtl/>
        </w:rPr>
      </w:pPr>
    </w:p>
    <w:p w14:paraId="71873D26" w14:textId="77777777" w:rsidR="000A7A4D" w:rsidRDefault="000A7A4D" w:rsidP="00F477AF">
      <w:pPr>
        <w:rPr>
          <w:rFonts w:ascii="Sakkal Majalla" w:hAnsi="Sakkal Majalla" w:cs="Sakkal Majalla"/>
          <w:b/>
          <w:bCs/>
          <w:sz w:val="28"/>
          <w:szCs w:val="28"/>
          <w:rtl/>
        </w:rPr>
      </w:pPr>
    </w:p>
    <w:p w14:paraId="368FA10F" w14:textId="77777777" w:rsidR="000A7A4D" w:rsidRDefault="000A7A4D" w:rsidP="00F477AF">
      <w:pPr>
        <w:rPr>
          <w:rFonts w:ascii="Sakkal Majalla" w:hAnsi="Sakkal Majalla" w:cs="Sakkal Majalla"/>
          <w:b/>
          <w:bCs/>
          <w:sz w:val="28"/>
          <w:szCs w:val="28"/>
          <w:rtl/>
        </w:rPr>
      </w:pPr>
    </w:p>
    <w:p w14:paraId="2C1D6FDE" w14:textId="77777777" w:rsidR="000A7A4D" w:rsidRDefault="000A7A4D" w:rsidP="00F477AF">
      <w:pPr>
        <w:rPr>
          <w:rFonts w:ascii="Sakkal Majalla" w:hAnsi="Sakkal Majalla" w:cs="Sakkal Majalla"/>
          <w:b/>
          <w:bCs/>
          <w:sz w:val="28"/>
          <w:szCs w:val="28"/>
          <w:rtl/>
        </w:rPr>
      </w:pPr>
    </w:p>
    <w:p w14:paraId="00CB6C73" w14:textId="77777777" w:rsidR="000A7A4D" w:rsidRDefault="000A7A4D" w:rsidP="00F477AF">
      <w:pPr>
        <w:rPr>
          <w:rFonts w:ascii="Sakkal Majalla" w:hAnsi="Sakkal Majalla" w:cs="Sakkal Majalla"/>
          <w:b/>
          <w:bCs/>
          <w:sz w:val="28"/>
          <w:szCs w:val="28"/>
          <w:rtl/>
        </w:rPr>
      </w:pPr>
    </w:p>
    <w:p w14:paraId="4A48AC9F" w14:textId="77777777" w:rsidR="000A7A4D" w:rsidRDefault="000A7A4D" w:rsidP="00F477AF">
      <w:pPr>
        <w:rPr>
          <w:rFonts w:ascii="Sakkal Majalla" w:hAnsi="Sakkal Majalla" w:cs="Sakkal Majalla"/>
          <w:b/>
          <w:bCs/>
          <w:sz w:val="28"/>
          <w:szCs w:val="28"/>
          <w:rtl/>
        </w:rPr>
      </w:pPr>
    </w:p>
    <w:p w14:paraId="4F446F0A" w14:textId="170C348C" w:rsidR="00F477AF" w:rsidRPr="00F477AF" w:rsidRDefault="00F477AF" w:rsidP="00F477AF">
      <w:pPr>
        <w:rPr>
          <w:rFonts w:ascii="Sakkal Majalla" w:hAnsi="Sakkal Majalla" w:cs="Sakkal Majalla"/>
          <w:b/>
          <w:bCs/>
          <w:sz w:val="28"/>
          <w:szCs w:val="28"/>
          <w:rtl/>
        </w:rPr>
      </w:pPr>
      <w:r w:rsidRPr="00F477AF">
        <w:rPr>
          <w:rFonts w:ascii="Sakkal Majalla" w:hAnsi="Sakkal Majalla" w:cs="Sakkal Majalla" w:hint="cs"/>
          <w:b/>
          <w:bCs/>
          <w:sz w:val="28"/>
          <w:szCs w:val="28"/>
          <w:rtl/>
        </w:rPr>
        <w:lastRenderedPageBreak/>
        <w:t>خلاصة</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الفصل</w:t>
      </w:r>
      <w:r w:rsidRPr="00F477AF">
        <w:rPr>
          <w:rFonts w:ascii="Sakkal Majalla" w:hAnsi="Sakkal Majalla" w:cs="Sakkal Majalla"/>
          <w:b/>
          <w:bCs/>
          <w:sz w:val="28"/>
          <w:szCs w:val="28"/>
          <w:rtl/>
        </w:rPr>
        <w:t xml:space="preserve"> </w:t>
      </w:r>
      <w:r w:rsidRPr="00F477AF">
        <w:rPr>
          <w:rFonts w:ascii="Sakkal Majalla" w:hAnsi="Sakkal Majalla" w:cs="Sakkal Majalla" w:hint="cs"/>
          <w:b/>
          <w:bCs/>
          <w:sz w:val="28"/>
          <w:szCs w:val="28"/>
          <w:rtl/>
        </w:rPr>
        <w:t>السابع</w:t>
      </w:r>
    </w:p>
    <w:p w14:paraId="256FE1AA" w14:textId="4D49DA12"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التطبيق الفعّال لاستراتيجيات إشراك الموظفين يتطلب:</w:t>
      </w:r>
    </w:p>
    <w:p w14:paraId="01CFF7DE" w14:textId="1C1A19E5"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قيادة مستنيرة،</w:t>
      </w:r>
    </w:p>
    <w:p w14:paraId="0A9AB6ED" w14:textId="01080F69"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سياسات مرنة،</w:t>
      </w:r>
    </w:p>
    <w:p w14:paraId="79FB1652" w14:textId="7E0AC09C"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بيئة تفاعلية،</w:t>
      </w:r>
    </w:p>
    <w:p w14:paraId="42E2B54C" w14:textId="3705125D" w:rsidR="00F477AF"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واستثمار دائم في الصحة النفسية والتطوير المهني.</w:t>
      </w:r>
    </w:p>
    <w:p w14:paraId="1B6CC969" w14:textId="0E52002D" w:rsidR="007F194B" w:rsidRPr="00F477AF" w:rsidRDefault="00F477AF" w:rsidP="00F477AF">
      <w:pPr>
        <w:rPr>
          <w:rFonts w:ascii="Sakkal Majalla" w:hAnsi="Sakkal Majalla" w:cs="Sakkal Majalla"/>
          <w:sz w:val="28"/>
          <w:szCs w:val="28"/>
          <w:rtl/>
        </w:rPr>
      </w:pPr>
      <w:r w:rsidRPr="00F477AF">
        <w:rPr>
          <w:rFonts w:ascii="Sakkal Majalla" w:hAnsi="Sakkal Majalla" w:cs="Sakkal Majalla"/>
          <w:sz w:val="28"/>
          <w:szCs w:val="28"/>
          <w:rtl/>
        </w:rPr>
        <w:t>في ظل التحولات العالمية الحالية والمتوقعة، المؤسسات التي تواكب هذه التغيرات وتستثمر في تفاعل موظفيها ستكون الأكثر جاهزية لتحقيق الاستدامة والتفوق المؤسسي في المستقبل.</w:t>
      </w:r>
    </w:p>
    <w:p w14:paraId="7C6E6D2E" w14:textId="77777777" w:rsidR="007F194B" w:rsidRDefault="007F194B" w:rsidP="00D22171">
      <w:pPr>
        <w:rPr>
          <w:rFonts w:ascii="Sakkal Majalla" w:hAnsi="Sakkal Majalla" w:cs="Sakkal Majalla"/>
          <w:sz w:val="28"/>
          <w:szCs w:val="28"/>
          <w:u w:val="single"/>
          <w:rtl/>
        </w:rPr>
      </w:pPr>
    </w:p>
    <w:p w14:paraId="6F8443B3" w14:textId="77777777" w:rsidR="008F0B12" w:rsidRDefault="008F0B12" w:rsidP="00D22171">
      <w:pPr>
        <w:rPr>
          <w:rFonts w:ascii="Sakkal Majalla" w:hAnsi="Sakkal Majalla" w:cs="Sakkal Majalla"/>
          <w:sz w:val="28"/>
          <w:szCs w:val="28"/>
          <w:u w:val="single"/>
          <w:rtl/>
        </w:rPr>
      </w:pPr>
    </w:p>
    <w:p w14:paraId="128272F1" w14:textId="77777777" w:rsidR="008F0B12" w:rsidRDefault="008F0B12" w:rsidP="00D22171">
      <w:pPr>
        <w:rPr>
          <w:rFonts w:ascii="Sakkal Majalla" w:hAnsi="Sakkal Majalla" w:cs="Sakkal Majalla"/>
          <w:sz w:val="28"/>
          <w:szCs w:val="28"/>
          <w:u w:val="single"/>
          <w:rtl/>
        </w:rPr>
      </w:pPr>
    </w:p>
    <w:p w14:paraId="22EEC47B" w14:textId="77777777" w:rsidR="008F0B12" w:rsidRDefault="008F0B12" w:rsidP="00D22171">
      <w:pPr>
        <w:rPr>
          <w:rFonts w:ascii="Sakkal Majalla" w:hAnsi="Sakkal Majalla" w:cs="Sakkal Majalla"/>
          <w:sz w:val="28"/>
          <w:szCs w:val="28"/>
          <w:u w:val="single"/>
          <w:rtl/>
        </w:rPr>
      </w:pPr>
    </w:p>
    <w:p w14:paraId="05778A9D" w14:textId="77777777" w:rsidR="008F0B12" w:rsidRDefault="008F0B12" w:rsidP="00D22171">
      <w:pPr>
        <w:rPr>
          <w:rFonts w:ascii="Sakkal Majalla" w:hAnsi="Sakkal Majalla" w:cs="Sakkal Majalla"/>
          <w:sz w:val="28"/>
          <w:szCs w:val="28"/>
          <w:u w:val="single"/>
          <w:rtl/>
        </w:rPr>
      </w:pPr>
    </w:p>
    <w:p w14:paraId="58021203" w14:textId="77777777" w:rsidR="008F0B12" w:rsidRDefault="008F0B12" w:rsidP="00D22171">
      <w:pPr>
        <w:rPr>
          <w:rFonts w:ascii="Sakkal Majalla" w:hAnsi="Sakkal Majalla" w:cs="Sakkal Majalla"/>
          <w:sz w:val="28"/>
          <w:szCs w:val="28"/>
          <w:u w:val="single"/>
          <w:rtl/>
        </w:rPr>
      </w:pPr>
    </w:p>
    <w:p w14:paraId="7A75F4C1" w14:textId="77777777" w:rsidR="008F0B12" w:rsidRDefault="008F0B12" w:rsidP="00D22171">
      <w:pPr>
        <w:rPr>
          <w:rFonts w:ascii="Sakkal Majalla" w:hAnsi="Sakkal Majalla" w:cs="Sakkal Majalla"/>
          <w:sz w:val="28"/>
          <w:szCs w:val="28"/>
          <w:u w:val="single"/>
          <w:rtl/>
        </w:rPr>
      </w:pPr>
    </w:p>
    <w:p w14:paraId="79C8E8FF" w14:textId="77777777" w:rsidR="008F0B12" w:rsidRDefault="008F0B12" w:rsidP="00D22171">
      <w:pPr>
        <w:rPr>
          <w:rFonts w:ascii="Sakkal Majalla" w:hAnsi="Sakkal Majalla" w:cs="Sakkal Majalla"/>
          <w:sz w:val="28"/>
          <w:szCs w:val="28"/>
          <w:u w:val="single"/>
          <w:rtl/>
        </w:rPr>
      </w:pPr>
    </w:p>
    <w:p w14:paraId="1DC1133C" w14:textId="77777777" w:rsidR="008F0B12" w:rsidRDefault="008F0B12" w:rsidP="00D22171">
      <w:pPr>
        <w:rPr>
          <w:rFonts w:ascii="Sakkal Majalla" w:hAnsi="Sakkal Majalla" w:cs="Sakkal Majalla"/>
          <w:sz w:val="28"/>
          <w:szCs w:val="28"/>
          <w:u w:val="single"/>
          <w:rtl/>
        </w:rPr>
      </w:pPr>
    </w:p>
    <w:p w14:paraId="42C2FA3A" w14:textId="77777777" w:rsidR="008F0B12" w:rsidRDefault="008F0B12" w:rsidP="00D22171">
      <w:pPr>
        <w:rPr>
          <w:rFonts w:ascii="Sakkal Majalla" w:hAnsi="Sakkal Majalla" w:cs="Sakkal Majalla"/>
          <w:sz w:val="28"/>
          <w:szCs w:val="28"/>
          <w:u w:val="single"/>
          <w:rtl/>
        </w:rPr>
      </w:pPr>
    </w:p>
    <w:p w14:paraId="06809B55" w14:textId="77777777" w:rsidR="008F0B12" w:rsidRDefault="008F0B12" w:rsidP="00D22171">
      <w:pPr>
        <w:rPr>
          <w:rFonts w:ascii="Sakkal Majalla" w:hAnsi="Sakkal Majalla" w:cs="Sakkal Majalla"/>
          <w:sz w:val="28"/>
          <w:szCs w:val="28"/>
          <w:u w:val="single"/>
          <w:rtl/>
        </w:rPr>
      </w:pPr>
    </w:p>
    <w:p w14:paraId="6B1C0658" w14:textId="77777777" w:rsidR="008F0B12" w:rsidRDefault="008F0B12" w:rsidP="00D22171">
      <w:pPr>
        <w:rPr>
          <w:rFonts w:ascii="Sakkal Majalla" w:hAnsi="Sakkal Majalla" w:cs="Sakkal Majalla"/>
          <w:sz w:val="28"/>
          <w:szCs w:val="28"/>
          <w:u w:val="single"/>
          <w:rtl/>
        </w:rPr>
      </w:pPr>
    </w:p>
    <w:p w14:paraId="1520A978" w14:textId="77777777" w:rsidR="008F0B12" w:rsidRDefault="008F0B12" w:rsidP="00D22171">
      <w:pPr>
        <w:rPr>
          <w:rFonts w:ascii="Sakkal Majalla" w:hAnsi="Sakkal Majalla" w:cs="Sakkal Majalla"/>
          <w:sz w:val="28"/>
          <w:szCs w:val="28"/>
          <w:u w:val="single"/>
          <w:rtl/>
        </w:rPr>
      </w:pPr>
    </w:p>
    <w:p w14:paraId="4DA167D3" w14:textId="77777777" w:rsidR="008F0B12" w:rsidRDefault="008F0B12" w:rsidP="00D22171">
      <w:pPr>
        <w:rPr>
          <w:rFonts w:ascii="Sakkal Majalla" w:hAnsi="Sakkal Majalla" w:cs="Sakkal Majalla"/>
          <w:sz w:val="28"/>
          <w:szCs w:val="28"/>
          <w:u w:val="single"/>
          <w:rtl/>
        </w:rPr>
      </w:pPr>
    </w:p>
    <w:p w14:paraId="07F0A090" w14:textId="77777777" w:rsidR="008F0B12" w:rsidRDefault="008F0B12" w:rsidP="00D22171">
      <w:pPr>
        <w:rPr>
          <w:rFonts w:ascii="Sakkal Majalla" w:hAnsi="Sakkal Majalla" w:cs="Sakkal Majalla"/>
          <w:sz w:val="28"/>
          <w:szCs w:val="28"/>
          <w:u w:val="single"/>
          <w:rtl/>
        </w:rPr>
      </w:pPr>
    </w:p>
    <w:p w14:paraId="51448A63" w14:textId="77777777" w:rsidR="008F0B12" w:rsidRDefault="008F0B12" w:rsidP="00D22171">
      <w:pPr>
        <w:rPr>
          <w:rFonts w:ascii="Sakkal Majalla" w:hAnsi="Sakkal Majalla" w:cs="Sakkal Majalla"/>
          <w:sz w:val="28"/>
          <w:szCs w:val="28"/>
          <w:u w:val="single"/>
          <w:rtl/>
        </w:rPr>
      </w:pPr>
    </w:p>
    <w:p w14:paraId="153545DA" w14:textId="77777777" w:rsidR="008F0B12" w:rsidRPr="008F0B12" w:rsidRDefault="008F0B12" w:rsidP="008F0B12">
      <w:pPr>
        <w:jc w:val="center"/>
        <w:rPr>
          <w:rFonts w:ascii="Sakkal Majalla" w:hAnsi="Sakkal Majalla" w:cs="Sakkal Majalla"/>
          <w:b/>
          <w:bCs/>
          <w:sz w:val="44"/>
          <w:szCs w:val="44"/>
          <w:rtl/>
        </w:rPr>
      </w:pPr>
      <w:r w:rsidRPr="008F0B12">
        <w:rPr>
          <w:rFonts w:ascii="Sakkal Majalla" w:hAnsi="Sakkal Majalla" w:cs="Sakkal Majalla"/>
          <w:b/>
          <w:bCs/>
          <w:sz w:val="44"/>
          <w:szCs w:val="44"/>
          <w:rtl/>
        </w:rPr>
        <w:lastRenderedPageBreak/>
        <w:t>الخاتمة</w:t>
      </w:r>
    </w:p>
    <w:p w14:paraId="37C579A3" w14:textId="77777777" w:rsidR="008F0B12" w:rsidRPr="008F0B12" w:rsidRDefault="008F0B12" w:rsidP="008F0B12">
      <w:pPr>
        <w:rPr>
          <w:rFonts w:ascii="Sakkal Majalla" w:hAnsi="Sakkal Majalla" w:cs="Sakkal Majalla"/>
          <w:sz w:val="28"/>
          <w:szCs w:val="28"/>
          <w:rtl/>
        </w:rPr>
      </w:pPr>
      <w:r w:rsidRPr="008F0B12">
        <w:rPr>
          <w:rFonts w:ascii="Sakkal Majalla" w:hAnsi="Sakkal Majalla" w:cs="Sakkal Majalla"/>
          <w:sz w:val="28"/>
          <w:szCs w:val="28"/>
          <w:rtl/>
        </w:rPr>
        <w:t>توصّلت هذه الدراسة إلى أن إشراك الموظفين لم يعد مجرد مفهوم إداري ثانوي، بل أصبح عنصرًا محوريًا في استراتيجيات النمو المستدام والتنافسية المؤسسية. من خلال مراجعة الأدبيات وتحليل التجارب المحلية والعالمية، ظهر جليًا أن القيادة التشاركية، بيئة العمل الداعمة، والتدريب المستمر تشكل الأركان الأساسية لإشراك فعال وناجح.</w:t>
      </w:r>
    </w:p>
    <w:p w14:paraId="2DD839F5" w14:textId="77777777" w:rsidR="008F0B12" w:rsidRPr="008F0B12" w:rsidRDefault="008F0B12" w:rsidP="008F0B12">
      <w:pPr>
        <w:rPr>
          <w:rFonts w:ascii="Sakkal Majalla" w:hAnsi="Sakkal Majalla" w:cs="Sakkal Majalla"/>
          <w:sz w:val="28"/>
          <w:szCs w:val="28"/>
          <w:rtl/>
        </w:rPr>
      </w:pPr>
    </w:p>
    <w:p w14:paraId="5B343A61" w14:textId="77777777" w:rsidR="008F0B12" w:rsidRPr="008F0B12" w:rsidRDefault="008F0B12" w:rsidP="008F0B12">
      <w:pPr>
        <w:rPr>
          <w:rFonts w:ascii="Sakkal Majalla" w:hAnsi="Sakkal Majalla" w:cs="Sakkal Majalla"/>
          <w:sz w:val="28"/>
          <w:szCs w:val="28"/>
          <w:rtl/>
        </w:rPr>
      </w:pPr>
      <w:r w:rsidRPr="008F0B12">
        <w:rPr>
          <w:rFonts w:ascii="Sakkal Majalla" w:hAnsi="Sakkal Majalla" w:cs="Sakkal Majalla"/>
          <w:sz w:val="28"/>
          <w:szCs w:val="28"/>
          <w:rtl/>
        </w:rPr>
        <w:t>كشفت النتائج كذلك أن التحولات الحديثة مثل العمل الهجين، الأتمتة، وتغير الأجيال داخل بيئة العمل تُعتبر سيفًا ذا حدين؛ فإما أن تستغل المؤسسات هذه الفرص لتطوير ثقافة إشراك قوية، أو تهملها فتفقد القدرة على استقطاب والاحتفاظ بالمواهب.</w:t>
      </w:r>
    </w:p>
    <w:p w14:paraId="7DB074ED" w14:textId="77777777" w:rsidR="008F0B12" w:rsidRPr="008F0B12" w:rsidRDefault="008F0B12" w:rsidP="008F0B12">
      <w:pPr>
        <w:rPr>
          <w:rFonts w:ascii="Sakkal Majalla" w:hAnsi="Sakkal Majalla" w:cs="Sakkal Majalla"/>
          <w:sz w:val="28"/>
          <w:szCs w:val="28"/>
          <w:rtl/>
        </w:rPr>
      </w:pPr>
    </w:p>
    <w:p w14:paraId="67B6370A" w14:textId="75829231" w:rsidR="008F0B12" w:rsidRPr="008F0B12" w:rsidRDefault="008F0B12" w:rsidP="008F0B12">
      <w:pPr>
        <w:rPr>
          <w:rFonts w:ascii="Sakkal Majalla" w:hAnsi="Sakkal Majalla" w:cs="Sakkal Majalla"/>
          <w:sz w:val="28"/>
          <w:szCs w:val="28"/>
          <w:rtl/>
        </w:rPr>
      </w:pPr>
      <w:r w:rsidRPr="008F0B12">
        <w:rPr>
          <w:rFonts w:ascii="Sakkal Majalla" w:hAnsi="Sakkal Majalla" w:cs="Sakkal Majalla"/>
          <w:sz w:val="28"/>
          <w:szCs w:val="28"/>
          <w:rtl/>
        </w:rPr>
        <w:t>وفي ضوء ما تم التوصل إليه، يتوجب على المؤسسات العربية بشكل خاص أن تواكب التغيرات العالمية، وتعيد النظر في آليات إشراك موظفيها بشكل علمي وتفاعلي لضمان البقاء والمنافسة في بيئة عمل تتغير بوتيرة غير مسبوقة.</w:t>
      </w:r>
    </w:p>
    <w:p w14:paraId="7206A4D3" w14:textId="77777777" w:rsidR="007F194B" w:rsidRDefault="007F194B" w:rsidP="00D22171">
      <w:pPr>
        <w:rPr>
          <w:rFonts w:ascii="Sakkal Majalla" w:hAnsi="Sakkal Majalla" w:cs="Sakkal Majalla"/>
          <w:sz w:val="28"/>
          <w:szCs w:val="28"/>
          <w:u w:val="single"/>
          <w:rtl/>
        </w:rPr>
      </w:pPr>
    </w:p>
    <w:p w14:paraId="60141C11" w14:textId="77777777" w:rsidR="007F194B" w:rsidRDefault="007F194B" w:rsidP="00D22171">
      <w:pPr>
        <w:rPr>
          <w:rFonts w:ascii="Sakkal Majalla" w:hAnsi="Sakkal Majalla" w:cs="Sakkal Majalla"/>
          <w:sz w:val="28"/>
          <w:szCs w:val="28"/>
          <w:u w:val="single"/>
          <w:rtl/>
        </w:rPr>
      </w:pPr>
    </w:p>
    <w:p w14:paraId="66000C75" w14:textId="77777777" w:rsidR="007F194B" w:rsidRDefault="007F194B" w:rsidP="00D22171">
      <w:pPr>
        <w:rPr>
          <w:rFonts w:ascii="Sakkal Majalla" w:hAnsi="Sakkal Majalla" w:cs="Sakkal Majalla"/>
          <w:sz w:val="28"/>
          <w:szCs w:val="28"/>
          <w:u w:val="single"/>
          <w:rtl/>
        </w:rPr>
      </w:pPr>
    </w:p>
    <w:p w14:paraId="0F241323" w14:textId="77777777" w:rsidR="007F194B" w:rsidRDefault="007F194B" w:rsidP="00D22171">
      <w:pPr>
        <w:rPr>
          <w:rFonts w:ascii="Sakkal Majalla" w:hAnsi="Sakkal Majalla" w:cs="Sakkal Majalla"/>
          <w:sz w:val="28"/>
          <w:szCs w:val="28"/>
          <w:u w:val="single"/>
          <w:rtl/>
        </w:rPr>
      </w:pPr>
    </w:p>
    <w:p w14:paraId="4F06E5A4" w14:textId="77777777" w:rsidR="007F194B" w:rsidRDefault="007F194B" w:rsidP="00D22171">
      <w:pPr>
        <w:rPr>
          <w:rFonts w:ascii="Sakkal Majalla" w:hAnsi="Sakkal Majalla" w:cs="Sakkal Majalla"/>
          <w:sz w:val="28"/>
          <w:szCs w:val="28"/>
          <w:u w:val="single"/>
          <w:rtl/>
        </w:rPr>
      </w:pPr>
    </w:p>
    <w:p w14:paraId="3899FA53" w14:textId="77777777" w:rsidR="000A7A4D" w:rsidRDefault="000A7A4D" w:rsidP="00D22171">
      <w:pPr>
        <w:rPr>
          <w:rFonts w:ascii="Sakkal Majalla" w:hAnsi="Sakkal Majalla" w:cs="Sakkal Majalla"/>
          <w:sz w:val="28"/>
          <w:szCs w:val="28"/>
          <w:u w:val="single"/>
          <w:rtl/>
        </w:rPr>
      </w:pPr>
    </w:p>
    <w:p w14:paraId="558AD528" w14:textId="77777777" w:rsidR="000A7A4D" w:rsidRDefault="000A7A4D" w:rsidP="00D22171">
      <w:pPr>
        <w:rPr>
          <w:rFonts w:ascii="Sakkal Majalla" w:hAnsi="Sakkal Majalla" w:cs="Sakkal Majalla"/>
          <w:sz w:val="28"/>
          <w:szCs w:val="28"/>
          <w:u w:val="single"/>
          <w:rtl/>
        </w:rPr>
      </w:pPr>
    </w:p>
    <w:p w14:paraId="51A77EC9" w14:textId="77777777" w:rsidR="000A7A4D" w:rsidRDefault="000A7A4D" w:rsidP="00D22171">
      <w:pPr>
        <w:rPr>
          <w:rFonts w:ascii="Sakkal Majalla" w:hAnsi="Sakkal Majalla" w:cs="Sakkal Majalla"/>
          <w:sz w:val="28"/>
          <w:szCs w:val="28"/>
          <w:u w:val="single"/>
          <w:rtl/>
        </w:rPr>
      </w:pPr>
    </w:p>
    <w:p w14:paraId="2310395A" w14:textId="77777777" w:rsidR="000A7A4D" w:rsidRDefault="000A7A4D" w:rsidP="00D22171">
      <w:pPr>
        <w:rPr>
          <w:rFonts w:ascii="Sakkal Majalla" w:hAnsi="Sakkal Majalla" w:cs="Sakkal Majalla"/>
          <w:sz w:val="28"/>
          <w:szCs w:val="28"/>
          <w:u w:val="single"/>
          <w:rtl/>
        </w:rPr>
      </w:pPr>
    </w:p>
    <w:p w14:paraId="6279B8C5" w14:textId="77777777" w:rsidR="000A7A4D" w:rsidRDefault="000A7A4D" w:rsidP="00D22171">
      <w:pPr>
        <w:rPr>
          <w:rFonts w:ascii="Sakkal Majalla" w:hAnsi="Sakkal Majalla" w:cs="Sakkal Majalla"/>
          <w:sz w:val="28"/>
          <w:szCs w:val="28"/>
          <w:u w:val="single"/>
          <w:rtl/>
        </w:rPr>
      </w:pPr>
    </w:p>
    <w:p w14:paraId="3EDE2A96" w14:textId="77777777" w:rsidR="000A7A4D" w:rsidRDefault="000A7A4D" w:rsidP="00D22171">
      <w:pPr>
        <w:rPr>
          <w:rFonts w:ascii="Sakkal Majalla" w:hAnsi="Sakkal Majalla" w:cs="Sakkal Majalla"/>
          <w:sz w:val="28"/>
          <w:szCs w:val="28"/>
          <w:u w:val="single"/>
          <w:rtl/>
        </w:rPr>
      </w:pPr>
    </w:p>
    <w:p w14:paraId="6A76A7F7" w14:textId="77777777" w:rsidR="000A7A4D" w:rsidRDefault="000A7A4D" w:rsidP="00D22171">
      <w:pPr>
        <w:rPr>
          <w:rFonts w:ascii="Sakkal Majalla" w:hAnsi="Sakkal Majalla" w:cs="Sakkal Majalla"/>
          <w:sz w:val="28"/>
          <w:szCs w:val="28"/>
          <w:u w:val="single"/>
          <w:rtl/>
        </w:rPr>
      </w:pPr>
    </w:p>
    <w:p w14:paraId="41560F7E" w14:textId="77777777" w:rsidR="000A7A4D" w:rsidRDefault="000A7A4D" w:rsidP="00D22171">
      <w:pPr>
        <w:rPr>
          <w:rFonts w:ascii="Sakkal Majalla" w:hAnsi="Sakkal Majalla" w:cs="Sakkal Majalla"/>
          <w:sz w:val="28"/>
          <w:szCs w:val="28"/>
          <w:u w:val="single"/>
          <w:rtl/>
        </w:rPr>
      </w:pPr>
    </w:p>
    <w:p w14:paraId="33EF393D" w14:textId="77777777" w:rsidR="000A7A4D" w:rsidRDefault="000A7A4D" w:rsidP="00D22171">
      <w:pPr>
        <w:rPr>
          <w:rFonts w:ascii="Sakkal Majalla" w:hAnsi="Sakkal Majalla" w:cs="Sakkal Majalla"/>
          <w:sz w:val="28"/>
          <w:szCs w:val="28"/>
          <w:u w:val="single"/>
          <w:rtl/>
        </w:rPr>
      </w:pPr>
    </w:p>
    <w:p w14:paraId="4ABCF5F5" w14:textId="189416D3"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المراجع:</w:t>
      </w:r>
      <w:r w:rsidRPr="00D22171">
        <w:rPr>
          <w:rFonts w:ascii="Sakkal Majalla" w:hAnsi="Sakkal Majalla" w:cs="Sakkal Majalla"/>
          <w:sz w:val="28"/>
          <w:szCs w:val="28"/>
          <w:u w:val="single"/>
          <w:rtl/>
        </w:rPr>
        <w:t xml:space="preserve"> </w:t>
      </w:r>
    </w:p>
    <w:p w14:paraId="0E9F6987" w14:textId="6F4C66F4"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Kahn, W. A. (1990). Psychological conditions of personal engagement and disengagement at work. Academy of Management Journal</w:t>
      </w:r>
      <w:r w:rsidRPr="00375879">
        <w:rPr>
          <w:rFonts w:ascii="Sakkal Majalla" w:hAnsi="Sakkal Majalla" w:cs="Sakkal Majalla"/>
          <w:sz w:val="28"/>
          <w:szCs w:val="28"/>
          <w:rtl/>
        </w:rPr>
        <w:t>.</w:t>
      </w:r>
    </w:p>
    <w:p w14:paraId="14A01685" w14:textId="77777777" w:rsidR="00375879" w:rsidRPr="00375879" w:rsidRDefault="00375879" w:rsidP="00375879">
      <w:pPr>
        <w:bidi w:val="0"/>
        <w:rPr>
          <w:rFonts w:ascii="Sakkal Majalla" w:hAnsi="Sakkal Majalla" w:cs="Sakkal Majalla"/>
          <w:sz w:val="28"/>
          <w:szCs w:val="28"/>
          <w:rtl/>
        </w:rPr>
      </w:pPr>
    </w:p>
    <w:p w14:paraId="5C8CA1D0" w14:textId="74822F49"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Gallup. (2020). State of the Global Workplace Report</w:t>
      </w:r>
      <w:r w:rsidRPr="00375879">
        <w:rPr>
          <w:rFonts w:ascii="Sakkal Majalla" w:hAnsi="Sakkal Majalla" w:cs="Sakkal Majalla"/>
          <w:sz w:val="28"/>
          <w:szCs w:val="28"/>
          <w:rtl/>
        </w:rPr>
        <w:t>.</w:t>
      </w:r>
    </w:p>
    <w:p w14:paraId="1A289CEE" w14:textId="77777777" w:rsidR="00375879" w:rsidRPr="00375879" w:rsidRDefault="00375879" w:rsidP="00375879">
      <w:pPr>
        <w:bidi w:val="0"/>
        <w:rPr>
          <w:rFonts w:ascii="Sakkal Majalla" w:hAnsi="Sakkal Majalla" w:cs="Sakkal Majalla"/>
          <w:sz w:val="28"/>
          <w:szCs w:val="28"/>
          <w:rtl/>
        </w:rPr>
      </w:pPr>
    </w:p>
    <w:p w14:paraId="23190D4F" w14:textId="55C405F6"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Vroom, V. H. (1964). Work and motivation. Wiley</w:t>
      </w:r>
      <w:r w:rsidRPr="00375879">
        <w:rPr>
          <w:rFonts w:ascii="Sakkal Majalla" w:hAnsi="Sakkal Majalla" w:cs="Sakkal Majalla"/>
          <w:sz w:val="28"/>
          <w:szCs w:val="28"/>
          <w:rtl/>
        </w:rPr>
        <w:t>.</w:t>
      </w:r>
    </w:p>
    <w:p w14:paraId="1320680B" w14:textId="77777777" w:rsidR="00375879" w:rsidRPr="00375879" w:rsidRDefault="00375879" w:rsidP="00375879">
      <w:pPr>
        <w:bidi w:val="0"/>
        <w:rPr>
          <w:rFonts w:ascii="Sakkal Majalla" w:hAnsi="Sakkal Majalla" w:cs="Sakkal Majalla"/>
          <w:sz w:val="28"/>
          <w:szCs w:val="28"/>
          <w:rtl/>
        </w:rPr>
      </w:pPr>
    </w:p>
    <w:p w14:paraId="5D442764" w14:textId="2F786DFE"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Herzberg, F., Mausner, B., &amp; Snyderman, B. B. (1959). The Motivation to Work</w:t>
      </w:r>
      <w:r w:rsidRPr="00375879">
        <w:rPr>
          <w:rFonts w:ascii="Sakkal Majalla" w:hAnsi="Sakkal Majalla" w:cs="Sakkal Majalla"/>
          <w:sz w:val="28"/>
          <w:szCs w:val="28"/>
          <w:rtl/>
        </w:rPr>
        <w:t>.</w:t>
      </w:r>
    </w:p>
    <w:p w14:paraId="1AA8066A" w14:textId="77777777" w:rsidR="00375879" w:rsidRPr="00375879" w:rsidRDefault="00375879" w:rsidP="00375879">
      <w:pPr>
        <w:bidi w:val="0"/>
        <w:rPr>
          <w:rFonts w:ascii="Sakkal Majalla" w:hAnsi="Sakkal Majalla" w:cs="Sakkal Majalla"/>
          <w:sz w:val="28"/>
          <w:szCs w:val="28"/>
          <w:rtl/>
        </w:rPr>
      </w:pPr>
    </w:p>
    <w:p w14:paraId="3B0AD73E" w14:textId="5B57788E"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McKinsey &amp; Company Reports on Employee Experience and Engagement</w:t>
      </w:r>
      <w:r w:rsidRPr="00375879">
        <w:rPr>
          <w:rFonts w:ascii="Sakkal Majalla" w:hAnsi="Sakkal Majalla" w:cs="Sakkal Majalla"/>
          <w:sz w:val="28"/>
          <w:szCs w:val="28"/>
          <w:rtl/>
        </w:rPr>
        <w:t>.</w:t>
      </w:r>
    </w:p>
    <w:p w14:paraId="29F02AFC" w14:textId="77777777" w:rsidR="00375879" w:rsidRPr="00375879" w:rsidRDefault="00375879" w:rsidP="00375879">
      <w:pPr>
        <w:bidi w:val="0"/>
        <w:rPr>
          <w:rFonts w:ascii="Sakkal Majalla" w:hAnsi="Sakkal Majalla" w:cs="Sakkal Majalla"/>
          <w:sz w:val="28"/>
          <w:szCs w:val="28"/>
          <w:rtl/>
        </w:rPr>
      </w:pPr>
    </w:p>
    <w:p w14:paraId="7DADC7A1" w14:textId="012E13F7"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Saks, A. M. (2006). Antecedents and consequences of employee engagement. Journal of Managerial Psychology</w:t>
      </w:r>
      <w:r w:rsidRPr="00375879">
        <w:rPr>
          <w:rFonts w:ascii="Sakkal Majalla" w:hAnsi="Sakkal Majalla" w:cs="Sakkal Majalla"/>
          <w:sz w:val="28"/>
          <w:szCs w:val="28"/>
          <w:rtl/>
        </w:rPr>
        <w:t>.</w:t>
      </w:r>
    </w:p>
    <w:p w14:paraId="0ED073A3" w14:textId="77777777" w:rsidR="00375879" w:rsidRPr="00375879" w:rsidRDefault="00375879" w:rsidP="00375879">
      <w:pPr>
        <w:bidi w:val="0"/>
        <w:rPr>
          <w:rFonts w:ascii="Sakkal Majalla" w:hAnsi="Sakkal Majalla" w:cs="Sakkal Majalla"/>
          <w:sz w:val="28"/>
          <w:szCs w:val="28"/>
          <w:rtl/>
        </w:rPr>
      </w:pPr>
    </w:p>
    <w:p w14:paraId="6DF0E956" w14:textId="60853E6D"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Towers Watson (2014). Global Workforce Study</w:t>
      </w:r>
      <w:r w:rsidRPr="00375879">
        <w:rPr>
          <w:rFonts w:ascii="Sakkal Majalla" w:hAnsi="Sakkal Majalla" w:cs="Sakkal Majalla"/>
          <w:sz w:val="28"/>
          <w:szCs w:val="28"/>
          <w:rtl/>
        </w:rPr>
        <w:t>.</w:t>
      </w:r>
    </w:p>
    <w:p w14:paraId="4E348020" w14:textId="77777777" w:rsidR="00375879" w:rsidRPr="00375879" w:rsidRDefault="00375879" w:rsidP="00375879">
      <w:pPr>
        <w:bidi w:val="0"/>
        <w:rPr>
          <w:rFonts w:ascii="Sakkal Majalla" w:hAnsi="Sakkal Majalla" w:cs="Sakkal Majalla"/>
          <w:sz w:val="28"/>
          <w:szCs w:val="28"/>
          <w:rtl/>
        </w:rPr>
      </w:pPr>
    </w:p>
    <w:p w14:paraId="4F243D71" w14:textId="2363BE06"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CIPD (Chartered Institute of Personnel and Development). Various reports on employee engagement</w:t>
      </w:r>
      <w:r w:rsidRPr="00375879">
        <w:rPr>
          <w:rFonts w:ascii="Sakkal Majalla" w:hAnsi="Sakkal Majalla" w:cs="Sakkal Majalla"/>
          <w:sz w:val="28"/>
          <w:szCs w:val="28"/>
          <w:rtl/>
        </w:rPr>
        <w:t>.</w:t>
      </w:r>
    </w:p>
    <w:p w14:paraId="3C55EE85" w14:textId="77777777" w:rsidR="00375879" w:rsidRPr="00375879" w:rsidRDefault="00375879" w:rsidP="00375879">
      <w:pPr>
        <w:bidi w:val="0"/>
        <w:rPr>
          <w:rFonts w:ascii="Sakkal Majalla" w:hAnsi="Sakkal Majalla" w:cs="Sakkal Majalla"/>
          <w:sz w:val="28"/>
          <w:szCs w:val="28"/>
          <w:rtl/>
        </w:rPr>
      </w:pPr>
    </w:p>
    <w:p w14:paraId="47AC2F52" w14:textId="22240096" w:rsidR="00375879" w:rsidRPr="00375879" w:rsidRDefault="00375879" w:rsidP="00375879">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Harvard Business Review articles on leadership and engagement strategy</w:t>
      </w:r>
      <w:r w:rsidRPr="00375879">
        <w:rPr>
          <w:rFonts w:ascii="Sakkal Majalla" w:hAnsi="Sakkal Majalla" w:cs="Sakkal Majalla"/>
          <w:sz w:val="28"/>
          <w:szCs w:val="28"/>
          <w:rtl/>
        </w:rPr>
        <w:t>.</w:t>
      </w:r>
    </w:p>
    <w:p w14:paraId="33A02FD0" w14:textId="77777777" w:rsidR="00375879" w:rsidRPr="00375879" w:rsidRDefault="00375879" w:rsidP="00375879">
      <w:pPr>
        <w:bidi w:val="0"/>
        <w:rPr>
          <w:rFonts w:ascii="Sakkal Majalla" w:hAnsi="Sakkal Majalla" w:cs="Sakkal Majalla"/>
          <w:sz w:val="28"/>
          <w:szCs w:val="28"/>
          <w:rtl/>
        </w:rPr>
      </w:pPr>
    </w:p>
    <w:p w14:paraId="6E52896B" w14:textId="34ACC6DA" w:rsidR="009125CE" w:rsidRDefault="00375879" w:rsidP="00866791">
      <w:pPr>
        <w:pStyle w:val="a5"/>
        <w:numPr>
          <w:ilvl w:val="0"/>
          <w:numId w:val="3"/>
        </w:numPr>
        <w:bidi w:val="0"/>
        <w:rPr>
          <w:rFonts w:ascii="Sakkal Majalla" w:hAnsi="Sakkal Majalla" w:cs="Sakkal Majalla"/>
          <w:sz w:val="28"/>
          <w:szCs w:val="28"/>
        </w:rPr>
      </w:pPr>
      <w:r w:rsidRPr="00375879">
        <w:rPr>
          <w:rFonts w:ascii="Sakkal Majalla" w:hAnsi="Sakkal Majalla" w:cs="Sakkal Majalla"/>
          <w:sz w:val="28"/>
          <w:szCs w:val="28"/>
        </w:rPr>
        <w:t>Schaufeli, W. B., &amp; Bakker, A. B. (2004). Job demands, resources, and their relationship with burnout and engagement</w:t>
      </w:r>
      <w:r w:rsidR="00BA46CA">
        <w:rPr>
          <w:rFonts w:ascii="Sakkal Majalla" w:hAnsi="Sakkal Majalla" w:cs="Sakkal Majalla"/>
          <w:sz w:val="28"/>
          <w:szCs w:val="28"/>
        </w:rPr>
        <w:t>.</w:t>
      </w:r>
    </w:p>
    <w:p w14:paraId="41AB921C" w14:textId="77777777" w:rsidR="004D08E8" w:rsidRDefault="004D08E8" w:rsidP="004D08E8">
      <w:pPr>
        <w:pStyle w:val="a5"/>
        <w:jc w:val="center"/>
        <w:rPr>
          <w:rFonts w:ascii="Sakkal Majalla" w:hAnsi="Sakkal Majalla" w:cs="Sakkal Majalla"/>
          <w:sz w:val="96"/>
          <w:szCs w:val="96"/>
          <w:rtl/>
        </w:rPr>
      </w:pPr>
    </w:p>
    <w:p w14:paraId="1E4D1C5F" w14:textId="77777777" w:rsidR="004D08E8" w:rsidRPr="004D08E8" w:rsidRDefault="004D08E8" w:rsidP="004D08E8">
      <w:pPr>
        <w:rPr>
          <w:rFonts w:ascii="Sakkal Majalla" w:hAnsi="Sakkal Majalla" w:cs="Sakkal Majalla"/>
          <w:sz w:val="96"/>
          <w:szCs w:val="96"/>
          <w:rtl/>
        </w:rPr>
      </w:pPr>
    </w:p>
    <w:p w14:paraId="1127F984" w14:textId="77777777" w:rsidR="004D08E8" w:rsidRDefault="004D08E8" w:rsidP="004D08E8">
      <w:pPr>
        <w:pStyle w:val="a5"/>
        <w:jc w:val="center"/>
        <w:rPr>
          <w:rFonts w:ascii="Sakkal Majalla" w:hAnsi="Sakkal Majalla" w:cs="Sakkal Majalla"/>
          <w:sz w:val="96"/>
          <w:szCs w:val="96"/>
          <w:rtl/>
        </w:rPr>
      </w:pPr>
    </w:p>
    <w:p w14:paraId="17FFB043" w14:textId="0F4625E2" w:rsidR="004D08E8" w:rsidRPr="004D08E8" w:rsidRDefault="004D08E8" w:rsidP="004D08E8">
      <w:pPr>
        <w:jc w:val="center"/>
        <w:rPr>
          <w:rFonts w:ascii="Sakkal Majalla" w:hAnsi="Sakkal Majalla" w:cs="Sakkal Majalla"/>
          <w:sz w:val="220"/>
          <w:szCs w:val="220"/>
        </w:rPr>
      </w:pPr>
      <w:r w:rsidRPr="004D08E8">
        <w:rPr>
          <w:rFonts w:ascii="Sakkal Majalla" w:hAnsi="Sakkal Majalla" w:cs="Sakkal Majalla" w:hint="cs"/>
          <w:sz w:val="220"/>
          <w:szCs w:val="220"/>
          <w:rtl/>
        </w:rPr>
        <w:t>الملاحق</w:t>
      </w:r>
    </w:p>
    <w:p w14:paraId="37D8ECC2" w14:textId="5F4CCB86" w:rsidR="004D08E8" w:rsidRDefault="004D08E8" w:rsidP="004D08E8">
      <w:pPr>
        <w:bidi w:val="0"/>
        <w:jc w:val="center"/>
        <w:rPr>
          <w:rFonts w:ascii="Sakkal Majalla" w:hAnsi="Sakkal Majalla" w:cs="Sakkal Majalla"/>
          <w:sz w:val="28"/>
          <w:szCs w:val="28"/>
          <w:rtl/>
        </w:rPr>
      </w:pPr>
    </w:p>
    <w:p w14:paraId="72A6AECD" w14:textId="77777777" w:rsidR="004D08E8" w:rsidRDefault="004D08E8" w:rsidP="004D08E8">
      <w:pPr>
        <w:bidi w:val="0"/>
        <w:rPr>
          <w:rFonts w:ascii="Sakkal Majalla" w:hAnsi="Sakkal Majalla" w:cs="Sakkal Majalla"/>
          <w:sz w:val="28"/>
          <w:szCs w:val="28"/>
        </w:rPr>
      </w:pPr>
    </w:p>
    <w:p w14:paraId="5C261A99" w14:textId="77777777" w:rsidR="004D08E8" w:rsidRDefault="004D08E8" w:rsidP="004D08E8">
      <w:pPr>
        <w:bidi w:val="0"/>
        <w:rPr>
          <w:rFonts w:ascii="Sakkal Majalla" w:hAnsi="Sakkal Majalla" w:cs="Sakkal Majalla"/>
          <w:sz w:val="28"/>
          <w:szCs w:val="28"/>
        </w:rPr>
      </w:pPr>
    </w:p>
    <w:p w14:paraId="27FC3352" w14:textId="77777777" w:rsidR="004D08E8" w:rsidRDefault="004D08E8" w:rsidP="004D08E8">
      <w:pPr>
        <w:bidi w:val="0"/>
        <w:rPr>
          <w:rFonts w:ascii="Sakkal Majalla" w:hAnsi="Sakkal Majalla" w:cs="Sakkal Majalla"/>
          <w:sz w:val="28"/>
          <w:szCs w:val="28"/>
        </w:rPr>
      </w:pPr>
    </w:p>
    <w:p w14:paraId="5137FEC4" w14:textId="77777777" w:rsidR="004D08E8" w:rsidRDefault="004D08E8" w:rsidP="004D08E8">
      <w:pPr>
        <w:bidi w:val="0"/>
        <w:rPr>
          <w:rFonts w:ascii="Sakkal Majalla" w:hAnsi="Sakkal Majalla" w:cs="Sakkal Majalla"/>
          <w:sz w:val="28"/>
          <w:szCs w:val="28"/>
        </w:rPr>
      </w:pPr>
    </w:p>
    <w:p w14:paraId="5A2CA81E" w14:textId="77777777" w:rsidR="004D08E8" w:rsidRDefault="004D08E8" w:rsidP="004D08E8">
      <w:pPr>
        <w:bidi w:val="0"/>
        <w:rPr>
          <w:rFonts w:ascii="Sakkal Majalla" w:hAnsi="Sakkal Majalla" w:cs="Sakkal Majalla"/>
          <w:sz w:val="28"/>
          <w:szCs w:val="28"/>
        </w:rPr>
      </w:pPr>
    </w:p>
    <w:p w14:paraId="218F7979" w14:textId="77777777" w:rsidR="004D08E8" w:rsidRDefault="004D08E8" w:rsidP="004D08E8">
      <w:pPr>
        <w:bidi w:val="0"/>
        <w:rPr>
          <w:rFonts w:ascii="Sakkal Majalla" w:hAnsi="Sakkal Majalla" w:cs="Sakkal Majalla"/>
          <w:sz w:val="28"/>
          <w:szCs w:val="28"/>
        </w:rPr>
      </w:pPr>
    </w:p>
    <w:p w14:paraId="15BBD811" w14:textId="77777777" w:rsidR="004D08E8" w:rsidRDefault="004D08E8" w:rsidP="004D08E8">
      <w:pPr>
        <w:bidi w:val="0"/>
        <w:rPr>
          <w:rFonts w:ascii="Sakkal Majalla" w:hAnsi="Sakkal Majalla" w:cs="Sakkal Majalla"/>
          <w:sz w:val="28"/>
          <w:szCs w:val="28"/>
        </w:rPr>
      </w:pPr>
    </w:p>
    <w:p w14:paraId="1E0EE487" w14:textId="77777777" w:rsidR="004D08E8" w:rsidRDefault="004D08E8" w:rsidP="004D08E8">
      <w:pPr>
        <w:bidi w:val="0"/>
        <w:rPr>
          <w:rFonts w:ascii="Sakkal Majalla" w:hAnsi="Sakkal Majalla" w:cs="Sakkal Majalla"/>
          <w:sz w:val="28"/>
          <w:szCs w:val="28"/>
        </w:rPr>
      </w:pPr>
    </w:p>
    <w:p w14:paraId="5C811195" w14:textId="41962FF5" w:rsidR="00280CD0" w:rsidRPr="004D08E8" w:rsidRDefault="002B18D8" w:rsidP="004D08E8">
      <w:pPr>
        <w:jc w:val="center"/>
        <w:rPr>
          <w:rFonts w:ascii="Sakkal Majalla" w:hAnsi="Sakkal Majalla" w:cs="Sakkal Majalla"/>
          <w:sz w:val="44"/>
          <w:szCs w:val="44"/>
          <w:rtl/>
        </w:rPr>
      </w:pPr>
      <w:proofErr w:type="spellStart"/>
      <w:r w:rsidRPr="004D08E8">
        <w:rPr>
          <w:rFonts w:ascii="Sakkal Majalla" w:hAnsi="Sakkal Majalla" w:cs="Sakkal Majalla" w:hint="cs"/>
          <w:sz w:val="44"/>
          <w:szCs w:val="44"/>
          <w:rtl/>
        </w:rPr>
        <w:lastRenderedPageBreak/>
        <w:t>إستمارة</w:t>
      </w:r>
      <w:proofErr w:type="spellEnd"/>
      <w:r w:rsidR="00E15383" w:rsidRPr="004D08E8">
        <w:rPr>
          <w:rFonts w:ascii="Sakkal Majalla" w:hAnsi="Sakkal Majalla" w:cs="Sakkal Majalla" w:hint="cs"/>
          <w:sz w:val="44"/>
          <w:szCs w:val="44"/>
          <w:rtl/>
        </w:rPr>
        <w:t xml:space="preserve"> استبيان</w:t>
      </w:r>
    </w:p>
    <w:p w14:paraId="1CF2CA0C" w14:textId="21FB9AFB" w:rsidR="00E15383" w:rsidRDefault="00E15383" w:rsidP="002B18D8">
      <w:pPr>
        <w:pStyle w:val="a5"/>
        <w:jc w:val="center"/>
        <w:rPr>
          <w:rFonts w:ascii="Sakkal Majalla" w:hAnsi="Sakkal Majalla" w:cs="Sakkal Majalla"/>
          <w:sz w:val="28"/>
          <w:szCs w:val="28"/>
          <w:rtl/>
        </w:rPr>
      </w:pPr>
      <w:r>
        <w:rPr>
          <w:rFonts w:ascii="Sakkal Majalla" w:hAnsi="Sakkal Majalla" w:cs="Sakkal Majalla" w:hint="cs"/>
          <w:sz w:val="28"/>
          <w:szCs w:val="28"/>
          <w:rtl/>
        </w:rPr>
        <w:t xml:space="preserve">السلام </w:t>
      </w:r>
      <w:proofErr w:type="gramStart"/>
      <w:r>
        <w:rPr>
          <w:rFonts w:ascii="Sakkal Majalla" w:hAnsi="Sakkal Majalla" w:cs="Sakkal Majalla" w:hint="cs"/>
          <w:sz w:val="28"/>
          <w:szCs w:val="28"/>
          <w:rtl/>
        </w:rPr>
        <w:t>عليكم  ورحمة</w:t>
      </w:r>
      <w:proofErr w:type="gramEnd"/>
      <w:r>
        <w:rPr>
          <w:rFonts w:ascii="Sakkal Majalla" w:hAnsi="Sakkal Majalla" w:cs="Sakkal Majalla" w:hint="cs"/>
          <w:sz w:val="28"/>
          <w:szCs w:val="28"/>
          <w:rtl/>
        </w:rPr>
        <w:t xml:space="preserve"> الله </w:t>
      </w:r>
      <w:proofErr w:type="gramStart"/>
      <w:r>
        <w:rPr>
          <w:rFonts w:ascii="Sakkal Majalla" w:hAnsi="Sakkal Majalla" w:cs="Sakkal Majalla" w:hint="cs"/>
          <w:sz w:val="28"/>
          <w:szCs w:val="28"/>
          <w:rtl/>
        </w:rPr>
        <w:t>و</w:t>
      </w:r>
      <w:r w:rsidR="0043296E">
        <w:rPr>
          <w:rFonts w:ascii="Sakkal Majalla" w:hAnsi="Sakkal Majalla" w:cs="Sakkal Majalla" w:hint="cs"/>
          <w:sz w:val="28"/>
          <w:szCs w:val="28"/>
          <w:rtl/>
        </w:rPr>
        <w:t xml:space="preserve"> </w:t>
      </w:r>
      <w:proofErr w:type="spellStart"/>
      <w:r>
        <w:rPr>
          <w:rFonts w:ascii="Sakkal Majalla" w:hAnsi="Sakkal Majalla" w:cs="Sakkal Majalla" w:hint="cs"/>
          <w:sz w:val="28"/>
          <w:szCs w:val="28"/>
          <w:rtl/>
        </w:rPr>
        <w:t>بركاتة</w:t>
      </w:r>
      <w:proofErr w:type="spellEnd"/>
      <w:proofErr w:type="gramEnd"/>
      <w:r>
        <w:rPr>
          <w:rFonts w:ascii="Sakkal Majalla" w:hAnsi="Sakkal Majalla" w:cs="Sakkal Majalla" w:hint="cs"/>
          <w:sz w:val="28"/>
          <w:szCs w:val="28"/>
          <w:rtl/>
        </w:rPr>
        <w:t xml:space="preserve"> </w:t>
      </w:r>
    </w:p>
    <w:p w14:paraId="51124626" w14:textId="77777777" w:rsidR="00BA36C9" w:rsidRDefault="00BA36C9" w:rsidP="002B18D8">
      <w:pPr>
        <w:pStyle w:val="a5"/>
        <w:jc w:val="center"/>
        <w:rPr>
          <w:rFonts w:ascii="Sakkal Majalla" w:hAnsi="Sakkal Majalla" w:cs="Sakkal Majalla"/>
          <w:sz w:val="28"/>
          <w:szCs w:val="28"/>
          <w:rtl/>
        </w:rPr>
      </w:pPr>
    </w:p>
    <w:p w14:paraId="1D200DD1" w14:textId="0FD5AA07" w:rsidR="00BA36C9" w:rsidRPr="009076EE" w:rsidRDefault="0043296E" w:rsidP="009076EE">
      <w:pPr>
        <w:pStyle w:val="a5"/>
        <w:rPr>
          <w:rFonts w:ascii="Sakkal Majalla" w:hAnsi="Sakkal Majalla" w:cs="Sakkal Majalla"/>
          <w:sz w:val="28"/>
          <w:szCs w:val="28"/>
          <w:rtl/>
        </w:rPr>
      </w:pPr>
      <w:r>
        <w:rPr>
          <w:rFonts w:ascii="Sakkal Majalla" w:hAnsi="Sakkal Majalla" w:cs="Sakkal Majalla" w:hint="cs"/>
          <w:sz w:val="28"/>
          <w:szCs w:val="28"/>
          <w:rtl/>
        </w:rPr>
        <w:t>أخي الكريم</w:t>
      </w:r>
      <w:proofErr w:type="gramStart"/>
      <w:r w:rsidR="00BA36C9" w:rsidRPr="00BA36C9">
        <w:rPr>
          <w:rFonts w:ascii="Sakkal Majalla" w:hAnsi="Sakkal Majalla" w:cs="Sakkal Majalla"/>
          <w:sz w:val="28"/>
          <w:szCs w:val="28"/>
          <w:rtl/>
        </w:rPr>
        <w:t xml:space="preserve">/  </w:t>
      </w:r>
      <w:r w:rsidR="00BA36C9">
        <w:rPr>
          <w:rFonts w:ascii="Sakkal Majalla" w:hAnsi="Sakkal Majalla" w:cs="Sakkal Majalla" w:hint="cs"/>
          <w:sz w:val="28"/>
          <w:szCs w:val="28"/>
          <w:rtl/>
        </w:rPr>
        <w:t>أختي</w:t>
      </w:r>
      <w:proofErr w:type="gramEnd"/>
      <w:r w:rsidR="00BA36C9">
        <w:rPr>
          <w:rFonts w:ascii="Sakkal Majalla" w:hAnsi="Sakkal Majalla" w:cs="Sakkal Majalla" w:hint="cs"/>
          <w:sz w:val="28"/>
          <w:szCs w:val="28"/>
          <w:rtl/>
        </w:rPr>
        <w:t xml:space="preserve"> الكريمة </w:t>
      </w:r>
    </w:p>
    <w:p w14:paraId="4BE39FDF" w14:textId="63D635EE" w:rsidR="00F85933" w:rsidRPr="009076EE" w:rsidRDefault="00CB581F" w:rsidP="009076EE">
      <w:pPr>
        <w:pStyle w:val="a5"/>
        <w:rPr>
          <w:rFonts w:ascii="Sakkal Majalla" w:hAnsi="Sakkal Majalla" w:cs="Sakkal Majalla"/>
          <w:sz w:val="28"/>
          <w:szCs w:val="28"/>
          <w:rtl/>
        </w:rPr>
      </w:pPr>
      <w:r>
        <w:rPr>
          <w:rFonts w:ascii="Sakkal Majalla" w:hAnsi="Sakkal Majalla" w:cs="Sakkal Majalla" w:hint="cs"/>
          <w:sz w:val="28"/>
          <w:szCs w:val="28"/>
          <w:rtl/>
        </w:rPr>
        <w:t xml:space="preserve">تحية طيبة </w:t>
      </w:r>
      <w:proofErr w:type="gramStart"/>
      <w:r>
        <w:rPr>
          <w:rFonts w:ascii="Sakkal Majalla" w:hAnsi="Sakkal Majalla" w:cs="Sakkal Majalla" w:hint="cs"/>
          <w:sz w:val="28"/>
          <w:szCs w:val="28"/>
          <w:rtl/>
        </w:rPr>
        <w:t>وبعد,</w:t>
      </w:r>
      <w:proofErr w:type="gramEnd"/>
      <w:r>
        <w:rPr>
          <w:rFonts w:ascii="Sakkal Majalla" w:hAnsi="Sakkal Majalla" w:cs="Sakkal Majalla" w:hint="cs"/>
          <w:sz w:val="28"/>
          <w:szCs w:val="28"/>
          <w:rtl/>
        </w:rPr>
        <w:t xml:space="preserve"> </w:t>
      </w:r>
    </w:p>
    <w:p w14:paraId="5E804E13" w14:textId="77777777" w:rsidR="00F85933" w:rsidRPr="00F85933" w:rsidRDefault="00F85933" w:rsidP="00F85933">
      <w:pPr>
        <w:pStyle w:val="a5"/>
        <w:jc w:val="center"/>
        <w:rPr>
          <w:rFonts w:ascii="Sakkal Majalla" w:hAnsi="Sakkal Majalla" w:cs="Sakkal Majalla"/>
          <w:sz w:val="28"/>
          <w:szCs w:val="28"/>
          <w:rtl/>
        </w:rPr>
      </w:pPr>
      <w:r w:rsidRPr="00F85933">
        <w:rPr>
          <w:rFonts w:ascii="Sakkal Majalla" w:hAnsi="Sakkal Majalla" w:cs="Sakkal Majalla"/>
          <w:sz w:val="28"/>
          <w:szCs w:val="28"/>
          <w:rtl/>
        </w:rPr>
        <w:t>في إطار إعداد دراسة بحثية بعنوان:</w:t>
      </w:r>
    </w:p>
    <w:p w14:paraId="7B401088" w14:textId="77777777" w:rsidR="00F85933" w:rsidRPr="00F85933" w:rsidRDefault="00F85933" w:rsidP="009076EE">
      <w:pPr>
        <w:pStyle w:val="a5"/>
        <w:jc w:val="center"/>
        <w:rPr>
          <w:rFonts w:ascii="Sakkal Majalla" w:hAnsi="Sakkal Majalla" w:cs="Sakkal Majalla"/>
          <w:sz w:val="28"/>
          <w:szCs w:val="28"/>
          <w:rtl/>
        </w:rPr>
      </w:pPr>
      <w:r w:rsidRPr="00F85933">
        <w:rPr>
          <w:rFonts w:ascii="Sakkal Majalla" w:hAnsi="Sakkal Majalla" w:cs="Sakkal Majalla"/>
          <w:sz w:val="28"/>
          <w:szCs w:val="28"/>
          <w:rtl/>
        </w:rPr>
        <w:t>"تحليل فاعلية استراتيجيات إشراك الموظفين في المنظمات الحديثة"،</w:t>
      </w:r>
    </w:p>
    <w:p w14:paraId="63C7253E" w14:textId="77777777" w:rsidR="00F85933" w:rsidRPr="00F85933" w:rsidRDefault="00F85933" w:rsidP="009076EE">
      <w:pPr>
        <w:pStyle w:val="a5"/>
        <w:jc w:val="center"/>
        <w:rPr>
          <w:rFonts w:ascii="Sakkal Majalla" w:hAnsi="Sakkal Majalla" w:cs="Sakkal Majalla"/>
          <w:sz w:val="28"/>
          <w:szCs w:val="28"/>
          <w:rtl/>
        </w:rPr>
      </w:pPr>
      <w:r w:rsidRPr="00F85933">
        <w:rPr>
          <w:rFonts w:ascii="Sakkal Majalla" w:hAnsi="Sakkal Majalla" w:cs="Sakkal Majalla"/>
          <w:sz w:val="28"/>
          <w:szCs w:val="28"/>
          <w:rtl/>
        </w:rPr>
        <w:t>نضع بين أيديكم هذا الاستبيان الذي يهدف إلى التعرف على آرائكم حول مدى فعالية الاستراتيجيات التي تتبعها المؤسسات في تعزيز مشاركة وإشراك الموظفين داخل بيئة العمل.</w:t>
      </w:r>
    </w:p>
    <w:p w14:paraId="69ECB4D5" w14:textId="77777777" w:rsidR="00F85933" w:rsidRPr="00F85933" w:rsidRDefault="00F85933" w:rsidP="009076EE">
      <w:pPr>
        <w:pStyle w:val="a5"/>
        <w:jc w:val="center"/>
        <w:rPr>
          <w:rFonts w:ascii="Sakkal Majalla" w:hAnsi="Sakkal Majalla" w:cs="Sakkal Majalla"/>
          <w:sz w:val="28"/>
          <w:szCs w:val="28"/>
          <w:rtl/>
        </w:rPr>
      </w:pPr>
      <w:r w:rsidRPr="00F85933">
        <w:rPr>
          <w:rFonts w:ascii="Sakkal Majalla" w:hAnsi="Sakkal Majalla" w:cs="Sakkal Majalla"/>
          <w:sz w:val="28"/>
          <w:szCs w:val="28"/>
          <w:rtl/>
        </w:rPr>
        <w:t>نؤكد لكم أن جميع المعلومات التي سيتم جمعها ستُعامل بسرية تامة، وتستخدم فقط لأغراض البحث العلمي.</w:t>
      </w:r>
    </w:p>
    <w:p w14:paraId="38E22C24" w14:textId="77777777" w:rsidR="00F85933" w:rsidRPr="00F85933" w:rsidRDefault="00F85933" w:rsidP="009076EE">
      <w:pPr>
        <w:pStyle w:val="a5"/>
        <w:jc w:val="center"/>
        <w:rPr>
          <w:rFonts w:ascii="Sakkal Majalla" w:hAnsi="Sakkal Majalla" w:cs="Sakkal Majalla"/>
          <w:sz w:val="28"/>
          <w:szCs w:val="28"/>
          <w:rtl/>
        </w:rPr>
      </w:pPr>
      <w:r w:rsidRPr="00F85933">
        <w:rPr>
          <w:rFonts w:ascii="Sakkal Majalla" w:hAnsi="Sakkal Majalla" w:cs="Sakkal Majalla"/>
          <w:sz w:val="28"/>
          <w:szCs w:val="28"/>
          <w:rtl/>
        </w:rPr>
        <w:t>لا توجد إجابات صحيحة أو خاطئة، فالمطلوب فقط رأيكم الصادق.</w:t>
      </w:r>
    </w:p>
    <w:p w14:paraId="5BA3DAC8" w14:textId="57C435F9" w:rsidR="00F85933" w:rsidRDefault="00F85933" w:rsidP="009076EE">
      <w:pPr>
        <w:pStyle w:val="a5"/>
        <w:jc w:val="center"/>
        <w:rPr>
          <w:rFonts w:ascii="Sakkal Majalla" w:hAnsi="Sakkal Majalla" w:cs="Sakkal Majalla"/>
          <w:sz w:val="28"/>
          <w:szCs w:val="28"/>
          <w:rtl/>
        </w:rPr>
      </w:pPr>
      <w:r w:rsidRPr="00F85933">
        <w:rPr>
          <w:rFonts w:ascii="Sakkal Majalla" w:hAnsi="Sakkal Majalla" w:cs="Sakkal Majalla"/>
          <w:sz w:val="28"/>
          <w:szCs w:val="28"/>
          <w:rtl/>
        </w:rPr>
        <w:t>نشكركم على وقتكم ومساهمتكم القيمة في إنجاح هذا البحث.</w:t>
      </w:r>
    </w:p>
    <w:p w14:paraId="2CF13F07" w14:textId="77777777" w:rsidR="009076EE" w:rsidRDefault="009076EE" w:rsidP="009076EE">
      <w:pPr>
        <w:pStyle w:val="a5"/>
        <w:jc w:val="center"/>
        <w:rPr>
          <w:rFonts w:ascii="Sakkal Majalla" w:hAnsi="Sakkal Majalla" w:cs="Sakkal Majalla"/>
          <w:b/>
          <w:bCs/>
          <w:sz w:val="28"/>
          <w:szCs w:val="28"/>
          <w:rtl/>
        </w:rPr>
      </w:pPr>
      <w:r w:rsidRPr="009076EE">
        <w:rPr>
          <w:rFonts w:ascii="Sakkal Majalla" w:hAnsi="Sakkal Majalla" w:cs="Sakkal Majalla" w:hint="cs"/>
          <w:b/>
          <w:bCs/>
          <w:sz w:val="28"/>
          <w:szCs w:val="28"/>
          <w:rtl/>
        </w:rPr>
        <w:t xml:space="preserve">يمكنك </w:t>
      </w:r>
      <w:proofErr w:type="spellStart"/>
      <w:r w:rsidRPr="009076EE">
        <w:rPr>
          <w:rFonts w:ascii="Sakkal Majalla" w:hAnsi="Sakkal Majalla" w:cs="Sakkal Majalla" w:hint="cs"/>
          <w:b/>
          <w:bCs/>
          <w:sz w:val="28"/>
          <w:szCs w:val="28"/>
          <w:rtl/>
        </w:rPr>
        <w:t>الأجابة</w:t>
      </w:r>
      <w:proofErr w:type="spellEnd"/>
      <w:r w:rsidRPr="009076EE">
        <w:rPr>
          <w:rFonts w:ascii="Sakkal Majalla" w:hAnsi="Sakkal Majalla" w:cs="Sakkal Majalla" w:hint="cs"/>
          <w:b/>
          <w:bCs/>
          <w:sz w:val="28"/>
          <w:szCs w:val="28"/>
          <w:rtl/>
        </w:rPr>
        <w:t xml:space="preserve"> من خلال وضع إشارة</w:t>
      </w:r>
      <w:proofErr w:type="gramStart"/>
      <w:r w:rsidRPr="009076EE">
        <w:rPr>
          <w:rFonts w:ascii="Sakkal Majalla" w:hAnsi="Sakkal Majalla" w:cs="Sakkal Majalla" w:hint="cs"/>
          <w:b/>
          <w:bCs/>
          <w:sz w:val="28"/>
          <w:szCs w:val="28"/>
          <w:rtl/>
        </w:rPr>
        <w:t xml:space="preserve">   (</w:t>
      </w:r>
      <w:proofErr w:type="gramEnd"/>
      <w:r w:rsidRPr="009076EE">
        <w:rPr>
          <w:rFonts w:ascii="Sakkal Majalla" w:hAnsi="Sakkal Majalla" w:cs="Sakkal Majalla" w:hint="cs"/>
          <w:b/>
          <w:bCs/>
          <w:sz w:val="28"/>
          <w:szCs w:val="28"/>
          <w:rtl/>
        </w:rPr>
        <w:t xml:space="preserve"> </w:t>
      </w:r>
      <w:r w:rsidRPr="009076EE">
        <w:rPr>
          <w:rFonts w:ascii="Sakkal Majalla" w:hAnsi="Sakkal Majalla" w:cs="Sakkal Majalla"/>
          <w:b/>
          <w:bCs/>
          <w:sz w:val="28"/>
          <w:szCs w:val="28"/>
        </w:rPr>
        <w:sym w:font="Symbol" w:char="F0D6"/>
      </w:r>
      <w:r w:rsidRPr="009076EE">
        <w:rPr>
          <w:rFonts w:ascii="Sakkal Majalla" w:hAnsi="Sakkal Majalla" w:cs="Sakkal Majalla" w:hint="cs"/>
          <w:b/>
          <w:bCs/>
          <w:sz w:val="28"/>
          <w:szCs w:val="28"/>
          <w:rtl/>
        </w:rPr>
        <w:t xml:space="preserve"> ) </w:t>
      </w:r>
      <w:proofErr w:type="spellStart"/>
      <w:r w:rsidRPr="009076EE">
        <w:rPr>
          <w:rFonts w:ascii="Sakkal Majalla" w:hAnsi="Sakkal Majalla" w:cs="Sakkal Majalla" w:hint="cs"/>
          <w:b/>
          <w:bCs/>
          <w:sz w:val="28"/>
          <w:szCs w:val="28"/>
          <w:rtl/>
        </w:rPr>
        <w:t>للإختيار</w:t>
      </w:r>
      <w:proofErr w:type="spellEnd"/>
      <w:r w:rsidRPr="009076EE">
        <w:rPr>
          <w:rFonts w:ascii="Sakkal Majalla" w:hAnsi="Sakkal Majalla" w:cs="Sakkal Majalla" w:hint="cs"/>
          <w:b/>
          <w:bCs/>
          <w:sz w:val="28"/>
          <w:szCs w:val="28"/>
          <w:rtl/>
        </w:rPr>
        <w:t xml:space="preserve"> المناسب</w:t>
      </w:r>
    </w:p>
    <w:p w14:paraId="33907030" w14:textId="77777777" w:rsidR="004D08E8" w:rsidRPr="004D08E8" w:rsidRDefault="004D08E8" w:rsidP="004D08E8">
      <w:pPr>
        <w:pStyle w:val="a5"/>
        <w:rPr>
          <w:rFonts w:ascii="Sakkal Majalla" w:hAnsi="Sakkal Majalla" w:cs="Sakkal Majalla"/>
        </w:rPr>
      </w:pPr>
      <w:r w:rsidRPr="004D08E8">
        <w:rPr>
          <w:rFonts w:ascii="Sakkal Majalla" w:hAnsi="Sakkal Majalla" w:cs="Sakkal Majalla"/>
          <w:rtl/>
        </w:rPr>
        <w:t>أولاً: البيانات الديموغرافية</w:t>
      </w:r>
    </w:p>
    <w:p w14:paraId="472CB1D6" w14:textId="77777777" w:rsidR="004D08E8" w:rsidRPr="004D08E8" w:rsidRDefault="004D08E8" w:rsidP="004D08E8">
      <w:pPr>
        <w:pStyle w:val="a5"/>
        <w:numPr>
          <w:ilvl w:val="0"/>
          <w:numId w:val="15"/>
        </w:numPr>
        <w:rPr>
          <w:rFonts w:ascii="Sakkal Majalla" w:hAnsi="Sakkal Majalla" w:cs="Sakkal Majalla"/>
        </w:rPr>
      </w:pPr>
      <w:r w:rsidRPr="004D08E8">
        <w:rPr>
          <w:rFonts w:ascii="Sakkal Majalla" w:hAnsi="Sakkal Majalla" w:cs="Sakkal Majalla"/>
          <w:rtl/>
        </w:rPr>
        <w:t>الجنس</w:t>
      </w:r>
      <w:r w:rsidRPr="004D08E8">
        <w:rPr>
          <w:rFonts w:ascii="Sakkal Majalla" w:hAnsi="Sakkal Majalla" w:cs="Sakkal Majalla"/>
        </w:rPr>
        <w:t>:</w:t>
      </w:r>
    </w:p>
    <w:p w14:paraId="18AF34C3"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ذكر</w:t>
      </w:r>
    </w:p>
    <w:p w14:paraId="1487E466"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أنثى</w:t>
      </w:r>
    </w:p>
    <w:p w14:paraId="3C51E270" w14:textId="77777777" w:rsidR="004D08E8" w:rsidRPr="004D08E8" w:rsidRDefault="004D08E8" w:rsidP="004D08E8">
      <w:pPr>
        <w:pStyle w:val="a5"/>
        <w:numPr>
          <w:ilvl w:val="0"/>
          <w:numId w:val="15"/>
        </w:numPr>
        <w:rPr>
          <w:rFonts w:ascii="Sakkal Majalla" w:hAnsi="Sakkal Majalla" w:cs="Sakkal Majalla"/>
        </w:rPr>
      </w:pPr>
      <w:r w:rsidRPr="004D08E8">
        <w:rPr>
          <w:rFonts w:ascii="Sakkal Majalla" w:hAnsi="Sakkal Majalla" w:cs="Sakkal Majalla"/>
          <w:rtl/>
        </w:rPr>
        <w:t>الفئة العمرية</w:t>
      </w:r>
      <w:r w:rsidRPr="004D08E8">
        <w:rPr>
          <w:rFonts w:ascii="Sakkal Majalla" w:hAnsi="Sakkal Majalla" w:cs="Sakkal Majalla"/>
        </w:rPr>
        <w:t>:</w:t>
      </w:r>
    </w:p>
    <w:p w14:paraId="2C68C42C"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أقل من 25 سنة</w:t>
      </w:r>
    </w:p>
    <w:p w14:paraId="4A3A8B86"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25 - 35 </w:t>
      </w:r>
      <w:r w:rsidRPr="004D08E8">
        <w:rPr>
          <w:rFonts w:ascii="Sakkal Majalla" w:hAnsi="Sakkal Majalla" w:cs="Sakkal Majalla"/>
          <w:rtl/>
        </w:rPr>
        <w:t>سنة</w:t>
      </w:r>
    </w:p>
    <w:p w14:paraId="43076EB8"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36 - 45 </w:t>
      </w:r>
      <w:r w:rsidRPr="004D08E8">
        <w:rPr>
          <w:rFonts w:ascii="Sakkal Majalla" w:hAnsi="Sakkal Majalla" w:cs="Sakkal Majalla"/>
          <w:rtl/>
        </w:rPr>
        <w:t>سنة</w:t>
      </w:r>
    </w:p>
    <w:p w14:paraId="0F2F56EC"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أكثر من 45 سنة</w:t>
      </w:r>
    </w:p>
    <w:p w14:paraId="2626598D" w14:textId="77777777" w:rsidR="004D08E8" w:rsidRPr="004D08E8" w:rsidRDefault="004D08E8" w:rsidP="004D08E8">
      <w:pPr>
        <w:pStyle w:val="a5"/>
        <w:numPr>
          <w:ilvl w:val="0"/>
          <w:numId w:val="15"/>
        </w:numPr>
        <w:rPr>
          <w:rFonts w:ascii="Sakkal Majalla" w:hAnsi="Sakkal Majalla" w:cs="Sakkal Majalla"/>
        </w:rPr>
      </w:pPr>
      <w:r w:rsidRPr="004D08E8">
        <w:rPr>
          <w:rFonts w:ascii="Sakkal Majalla" w:hAnsi="Sakkal Majalla" w:cs="Sakkal Majalla"/>
          <w:rtl/>
        </w:rPr>
        <w:t>عدد سنوات الخبرة</w:t>
      </w:r>
      <w:r w:rsidRPr="004D08E8">
        <w:rPr>
          <w:rFonts w:ascii="Sakkal Majalla" w:hAnsi="Sakkal Majalla" w:cs="Sakkal Majalla"/>
        </w:rPr>
        <w:t>:</w:t>
      </w:r>
    </w:p>
    <w:p w14:paraId="28464A72"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أقل من 5 سنوات</w:t>
      </w:r>
    </w:p>
    <w:p w14:paraId="2BA2B12F"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من 5 - 10 سنوات</w:t>
      </w:r>
    </w:p>
    <w:p w14:paraId="1B7433A4"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أكثر من 10 سنوات</w:t>
      </w:r>
    </w:p>
    <w:p w14:paraId="53EDCCB4" w14:textId="77777777" w:rsidR="004D08E8" w:rsidRPr="004D08E8" w:rsidRDefault="004D08E8" w:rsidP="004D08E8">
      <w:pPr>
        <w:pStyle w:val="a5"/>
        <w:numPr>
          <w:ilvl w:val="0"/>
          <w:numId w:val="15"/>
        </w:numPr>
        <w:rPr>
          <w:rFonts w:ascii="Sakkal Majalla" w:hAnsi="Sakkal Majalla" w:cs="Sakkal Majalla"/>
        </w:rPr>
      </w:pPr>
      <w:r w:rsidRPr="004D08E8">
        <w:rPr>
          <w:rFonts w:ascii="Sakkal Majalla" w:hAnsi="Sakkal Majalla" w:cs="Sakkal Majalla"/>
          <w:rtl/>
        </w:rPr>
        <w:t>القطاع الذي تعمل فيه</w:t>
      </w:r>
      <w:r w:rsidRPr="004D08E8">
        <w:rPr>
          <w:rFonts w:ascii="Sakkal Majalla" w:hAnsi="Sakkal Majalla" w:cs="Sakkal Majalla"/>
        </w:rPr>
        <w:t>:</w:t>
      </w:r>
    </w:p>
    <w:p w14:paraId="64D30315"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حكومي</w:t>
      </w:r>
    </w:p>
    <w:p w14:paraId="0E2A39D6"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خاص</w:t>
      </w:r>
    </w:p>
    <w:p w14:paraId="04F98E3A"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مختلط</w:t>
      </w:r>
    </w:p>
    <w:p w14:paraId="74D2057C" w14:textId="77777777" w:rsidR="004D08E8" w:rsidRPr="004D08E8" w:rsidRDefault="004D08E8" w:rsidP="004D08E8">
      <w:pPr>
        <w:pStyle w:val="a5"/>
        <w:numPr>
          <w:ilvl w:val="0"/>
          <w:numId w:val="15"/>
        </w:numPr>
        <w:rPr>
          <w:rFonts w:ascii="Sakkal Majalla" w:hAnsi="Sakkal Majalla" w:cs="Sakkal Majalla"/>
        </w:rPr>
      </w:pPr>
      <w:r w:rsidRPr="004D08E8">
        <w:rPr>
          <w:rFonts w:ascii="Sakkal Majalla" w:hAnsi="Sakkal Majalla" w:cs="Sakkal Majalla"/>
          <w:rtl/>
        </w:rPr>
        <w:t>طبيعة العمل</w:t>
      </w:r>
      <w:r w:rsidRPr="004D08E8">
        <w:rPr>
          <w:rFonts w:ascii="Sakkal Majalla" w:hAnsi="Sakkal Majalla" w:cs="Sakkal Majalla"/>
        </w:rPr>
        <w:t>:</w:t>
      </w:r>
    </w:p>
    <w:p w14:paraId="38294BA7"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حضوري</w:t>
      </w:r>
    </w:p>
    <w:p w14:paraId="234804D6" w14:textId="77777777" w:rsidR="004D08E8" w:rsidRPr="004D08E8" w:rsidRDefault="004D08E8" w:rsidP="004D08E8">
      <w:pPr>
        <w:pStyle w:val="a5"/>
        <w:numPr>
          <w:ilvl w:val="1"/>
          <w:numId w:val="15"/>
        </w:numPr>
        <w:rPr>
          <w:rFonts w:ascii="Sakkal Majalla" w:hAnsi="Sakkal Majalla" w:cs="Sakkal Majalla"/>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هجين (جزء حضوري وجزء عن بعد)</w:t>
      </w:r>
    </w:p>
    <w:p w14:paraId="766EFF7E" w14:textId="1870A7A5" w:rsidR="009076EE" w:rsidRPr="004D08E8" w:rsidRDefault="004D08E8" w:rsidP="004D08E8">
      <w:pPr>
        <w:pStyle w:val="a5"/>
        <w:numPr>
          <w:ilvl w:val="1"/>
          <w:numId w:val="15"/>
        </w:numPr>
        <w:rPr>
          <w:rFonts w:ascii="Sakkal Majalla" w:hAnsi="Sakkal Majalla" w:cs="Sakkal Majalla"/>
          <w:rtl/>
        </w:rPr>
      </w:pPr>
      <w:r w:rsidRPr="004D08E8">
        <w:rPr>
          <w:rFonts w:ascii="Segoe UI Symbol" w:hAnsi="Segoe UI Symbol" w:cs="Segoe UI Symbol"/>
        </w:rPr>
        <w:t>☐</w:t>
      </w:r>
      <w:r w:rsidRPr="004D08E8">
        <w:rPr>
          <w:rFonts w:ascii="Sakkal Majalla" w:hAnsi="Sakkal Majalla" w:cs="Sakkal Majalla"/>
        </w:rPr>
        <w:t xml:space="preserve"> </w:t>
      </w:r>
      <w:r w:rsidRPr="004D08E8">
        <w:rPr>
          <w:rFonts w:ascii="Sakkal Majalla" w:hAnsi="Sakkal Majalla" w:cs="Sakkal Majalla"/>
          <w:rtl/>
        </w:rPr>
        <w:t>عن بعد بشكل كام</w:t>
      </w:r>
    </w:p>
    <w:p w14:paraId="4911C1CE" w14:textId="77777777" w:rsidR="00F85933" w:rsidRPr="009076EE" w:rsidRDefault="00F85933" w:rsidP="009076EE">
      <w:pPr>
        <w:rPr>
          <w:rFonts w:ascii="Sakkal Majalla" w:hAnsi="Sakkal Majalla" w:cs="Sakkal Majalla"/>
          <w:sz w:val="28"/>
          <w:szCs w:val="28"/>
          <w:rtl/>
        </w:rPr>
      </w:pPr>
    </w:p>
    <w:tbl>
      <w:tblPr>
        <w:tblStyle w:val="4-3"/>
        <w:bidiVisual/>
        <w:tblW w:w="0" w:type="auto"/>
        <w:tblLook w:val="04A0" w:firstRow="1" w:lastRow="0" w:firstColumn="1" w:lastColumn="0" w:noHBand="0" w:noVBand="1"/>
      </w:tblPr>
      <w:tblGrid>
        <w:gridCol w:w="3852"/>
        <w:gridCol w:w="1134"/>
        <w:gridCol w:w="735"/>
        <w:gridCol w:w="801"/>
        <w:gridCol w:w="828"/>
        <w:gridCol w:w="828"/>
      </w:tblGrid>
      <w:tr w:rsidR="00A85923" w14:paraId="49494D20" w14:textId="77777777" w:rsidTr="009076E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4327CF71" w14:textId="05051562" w:rsidR="00443DA9" w:rsidRDefault="00A33EDC" w:rsidP="00F85933">
            <w:pPr>
              <w:pStyle w:val="a5"/>
              <w:ind w:left="0"/>
              <w:jc w:val="center"/>
              <w:rPr>
                <w:rFonts w:ascii="Sakkal Majalla" w:hAnsi="Sakkal Majalla" w:cs="Sakkal Majalla"/>
                <w:sz w:val="28"/>
                <w:szCs w:val="28"/>
                <w:rtl/>
              </w:rPr>
            </w:pPr>
            <w:r>
              <w:rPr>
                <w:rFonts w:ascii="Sakkal Majalla" w:hAnsi="Sakkal Majalla" w:cs="Sakkal Majalla" w:hint="cs"/>
                <w:sz w:val="28"/>
                <w:szCs w:val="28"/>
                <w:rtl/>
              </w:rPr>
              <w:t>البعد</w:t>
            </w:r>
          </w:p>
        </w:tc>
        <w:tc>
          <w:tcPr>
            <w:tcW w:w="1134" w:type="dxa"/>
          </w:tcPr>
          <w:p w14:paraId="694DED5A" w14:textId="7D8F6A42" w:rsidR="00443DA9" w:rsidRDefault="00001720" w:rsidP="00F85933">
            <w:pPr>
              <w:pStyle w:val="a5"/>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أوافق بشدة</w:t>
            </w:r>
          </w:p>
        </w:tc>
        <w:tc>
          <w:tcPr>
            <w:tcW w:w="709" w:type="dxa"/>
          </w:tcPr>
          <w:p w14:paraId="6D978496" w14:textId="79489D90" w:rsidR="00443DA9" w:rsidRDefault="00001720" w:rsidP="00F85933">
            <w:pPr>
              <w:pStyle w:val="a5"/>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أوافق</w:t>
            </w:r>
          </w:p>
        </w:tc>
        <w:tc>
          <w:tcPr>
            <w:tcW w:w="801" w:type="dxa"/>
          </w:tcPr>
          <w:p w14:paraId="68C66819" w14:textId="18DB8E29" w:rsidR="00443DA9" w:rsidRDefault="00001720" w:rsidP="00F85933">
            <w:pPr>
              <w:pStyle w:val="a5"/>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محايد</w:t>
            </w:r>
          </w:p>
        </w:tc>
        <w:tc>
          <w:tcPr>
            <w:tcW w:w="803" w:type="dxa"/>
          </w:tcPr>
          <w:p w14:paraId="1E947FCB" w14:textId="24F232EC" w:rsidR="00443DA9" w:rsidRDefault="00DC268A" w:rsidP="00F85933">
            <w:pPr>
              <w:pStyle w:val="a5"/>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معارض</w:t>
            </w:r>
          </w:p>
        </w:tc>
        <w:tc>
          <w:tcPr>
            <w:tcW w:w="803" w:type="dxa"/>
          </w:tcPr>
          <w:p w14:paraId="41F75A20" w14:textId="6A5FFE6C" w:rsidR="00443DA9" w:rsidRDefault="00DC268A" w:rsidP="00F85933">
            <w:pPr>
              <w:pStyle w:val="a5"/>
              <w:ind w:left="0"/>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معارض بشدة</w:t>
            </w:r>
          </w:p>
        </w:tc>
      </w:tr>
      <w:tr w:rsidR="00BD3C12" w14:paraId="0CC1C1A0"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2" w:type="dxa"/>
            <w:gridSpan w:val="6"/>
          </w:tcPr>
          <w:p w14:paraId="12B389FF" w14:textId="5BCB2C7C" w:rsidR="00BD3C12" w:rsidRDefault="009F1E36" w:rsidP="009F1E36">
            <w:pPr>
              <w:pStyle w:val="a5"/>
              <w:ind w:left="0"/>
              <w:jc w:val="center"/>
              <w:rPr>
                <w:rFonts w:ascii="Sakkal Majalla" w:hAnsi="Sakkal Majalla" w:cs="Sakkal Majalla"/>
                <w:sz w:val="28"/>
                <w:szCs w:val="28"/>
                <w:rtl/>
              </w:rPr>
            </w:pPr>
            <w:r w:rsidRPr="009F1E36">
              <w:rPr>
                <w:rFonts w:ascii="Sakkal Majalla" w:hAnsi="Sakkal Majalla" w:cs="Sakkal Majalla"/>
                <w:sz w:val="28"/>
                <w:szCs w:val="28"/>
                <w:rtl/>
              </w:rPr>
              <w:t>المحور الأول: فاعلية استراتيجيات إشراك الموظفين</w:t>
            </w:r>
          </w:p>
        </w:tc>
      </w:tr>
      <w:tr w:rsidR="00DC268A" w14:paraId="589B2FAD"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4705CCED" w14:textId="5A6CD454" w:rsidR="00DC268A" w:rsidRPr="009F1E36" w:rsidRDefault="009F1E36" w:rsidP="009F1E36">
            <w:pPr>
              <w:pStyle w:val="a5"/>
              <w:ind w:left="0"/>
              <w:jc w:val="center"/>
              <w:rPr>
                <w:rFonts w:ascii="Sakkal Majalla" w:hAnsi="Sakkal Majalla" w:cs="Sakkal Majalla"/>
                <w:sz w:val="28"/>
                <w:szCs w:val="28"/>
              </w:rPr>
            </w:pPr>
            <w:r w:rsidRPr="00906DD3">
              <w:rPr>
                <w:rFonts w:ascii="Sakkal Majalla" w:hAnsi="Sakkal Majalla" w:cs="Sakkal Majalla"/>
                <w:rtl/>
              </w:rPr>
              <w:t>مؤسستي تمتلك خطط واضحة لإشراك الموظفين في القرارات المؤسسية</w:t>
            </w:r>
            <w:r w:rsidRPr="00906DD3">
              <w:rPr>
                <w:rFonts w:ascii="Sakkal Majalla" w:hAnsi="Sakkal Majalla" w:cs="Sakkal Majalla"/>
              </w:rPr>
              <w:t>.</w:t>
            </w:r>
          </w:p>
        </w:tc>
        <w:tc>
          <w:tcPr>
            <w:tcW w:w="1134" w:type="dxa"/>
          </w:tcPr>
          <w:p w14:paraId="449373F1" w14:textId="77777777" w:rsidR="00DC268A" w:rsidRDefault="00DC268A"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67D3C834" w14:textId="77777777" w:rsidR="00DC268A" w:rsidRDefault="00DC268A"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42B4630F" w14:textId="77777777" w:rsidR="00DC268A" w:rsidRDefault="00DC268A"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1D490D12" w14:textId="77777777" w:rsidR="00DC268A" w:rsidRDefault="00DC268A"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16871E1E" w14:textId="77777777" w:rsidR="00DC268A" w:rsidRDefault="00DC268A"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38F69BB0"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038E66CA" w14:textId="60C52901" w:rsidR="005D4A11" w:rsidRPr="00906DD3" w:rsidRDefault="00906DD3" w:rsidP="00906DD3">
            <w:pPr>
              <w:pStyle w:val="a5"/>
              <w:ind w:left="0"/>
              <w:jc w:val="center"/>
              <w:rPr>
                <w:rFonts w:ascii="Sakkal Majalla" w:hAnsi="Sakkal Majalla" w:cs="Sakkal Majalla"/>
                <w:sz w:val="28"/>
                <w:szCs w:val="28"/>
                <w:rtl/>
              </w:rPr>
            </w:pPr>
            <w:r w:rsidRPr="00906DD3">
              <w:rPr>
                <w:rFonts w:ascii="Sakkal Majalla" w:hAnsi="Sakkal Majalla" w:cs="Sakkal Majalla"/>
                <w:rtl/>
              </w:rPr>
              <w:t>أشارك بشكل فعّال في اتخاذ قرارات تخص عملي</w:t>
            </w:r>
            <w:r w:rsidRPr="00906DD3">
              <w:rPr>
                <w:rFonts w:ascii="Sakkal Majalla" w:hAnsi="Sakkal Majalla" w:cs="Sakkal Majalla"/>
              </w:rPr>
              <w:t>.</w:t>
            </w:r>
          </w:p>
        </w:tc>
        <w:tc>
          <w:tcPr>
            <w:tcW w:w="1134" w:type="dxa"/>
          </w:tcPr>
          <w:p w14:paraId="090A0D62"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61B00C57"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39D65819"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6EFE7F89"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346F9D69"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5D4A11" w14:paraId="14894377"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67BF80E8" w14:textId="1FE3C01F" w:rsidR="005D4A11" w:rsidRPr="009076EE" w:rsidRDefault="00BE7F47" w:rsidP="00BE7F47">
            <w:pPr>
              <w:pStyle w:val="a5"/>
              <w:ind w:left="0"/>
              <w:jc w:val="center"/>
              <w:rPr>
                <w:rFonts w:ascii="Sakkal Majalla" w:hAnsi="Sakkal Majalla" w:cs="Sakkal Majalla"/>
                <w:rtl/>
              </w:rPr>
            </w:pPr>
            <w:r w:rsidRPr="009076EE">
              <w:rPr>
                <w:rFonts w:ascii="Sakkal Majalla" w:hAnsi="Sakkal Majalla" w:cs="Sakkal Majalla"/>
                <w:rtl/>
              </w:rPr>
              <w:t>يتم الاهتمام بمقترحات الموظفين في مؤسستي</w:t>
            </w:r>
            <w:r w:rsidRPr="009076EE">
              <w:rPr>
                <w:rFonts w:ascii="Sakkal Majalla" w:hAnsi="Sakkal Majalla" w:cs="Sakkal Majalla"/>
              </w:rPr>
              <w:t>.</w:t>
            </w:r>
          </w:p>
        </w:tc>
        <w:tc>
          <w:tcPr>
            <w:tcW w:w="1134" w:type="dxa"/>
          </w:tcPr>
          <w:p w14:paraId="38C1398B"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67C96D99"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357E7A33"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022B46B"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E70480F"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74ACF42F"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70EDE1CD" w14:textId="79386F3F" w:rsidR="005D4A11" w:rsidRPr="009076EE" w:rsidRDefault="002D2683" w:rsidP="002D2683">
            <w:pPr>
              <w:pStyle w:val="a5"/>
              <w:ind w:left="0"/>
              <w:jc w:val="center"/>
              <w:rPr>
                <w:rFonts w:ascii="Sakkal Majalla" w:hAnsi="Sakkal Majalla" w:cs="Sakkal Majalla"/>
                <w:rtl/>
              </w:rPr>
            </w:pPr>
            <w:r w:rsidRPr="009076EE">
              <w:rPr>
                <w:rFonts w:ascii="Sakkal Majalla" w:hAnsi="Sakkal Majalla" w:cs="Sakkal Majalla"/>
                <w:rtl/>
              </w:rPr>
              <w:t>يوجد برامج وأنشطة تشجع المشاركة والتفاعل داخل المنظمة</w:t>
            </w:r>
          </w:p>
        </w:tc>
        <w:tc>
          <w:tcPr>
            <w:tcW w:w="1134" w:type="dxa"/>
          </w:tcPr>
          <w:p w14:paraId="70FC70CD"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1F806814"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1C2587A2"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66D10673"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7BF1573F" w14:textId="77777777" w:rsidR="005D4A11" w:rsidRDefault="005D4A11"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5D4A11" w14:paraId="0120314F"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4D3B0CBB" w14:textId="435E6E49" w:rsidR="005D4A11" w:rsidRPr="009076EE" w:rsidRDefault="002D2683" w:rsidP="002D2683">
            <w:pPr>
              <w:pStyle w:val="a5"/>
              <w:ind w:left="0"/>
              <w:jc w:val="center"/>
              <w:rPr>
                <w:rFonts w:ascii="Sakkal Majalla" w:hAnsi="Sakkal Majalla" w:cs="Sakkal Majalla"/>
                <w:rtl/>
              </w:rPr>
            </w:pPr>
            <w:r w:rsidRPr="009076EE">
              <w:rPr>
                <w:rFonts w:ascii="Sakkal Majalla" w:hAnsi="Sakkal Majalla" w:cs="Sakkal Majalla"/>
                <w:rtl/>
              </w:rPr>
              <w:t>يتم قياس رضا الموظفين ومشاركتهم بشكل دوري</w:t>
            </w:r>
          </w:p>
        </w:tc>
        <w:tc>
          <w:tcPr>
            <w:tcW w:w="1134" w:type="dxa"/>
          </w:tcPr>
          <w:p w14:paraId="6D642DAF"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373984EA"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34ACE60A"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6801F016"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2D646FC2"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2D2683" w14:paraId="284CC4E3"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2" w:type="dxa"/>
            <w:gridSpan w:val="6"/>
          </w:tcPr>
          <w:p w14:paraId="7CF3994B" w14:textId="0099A036" w:rsidR="002D2683" w:rsidRDefault="000646E0" w:rsidP="000646E0">
            <w:pPr>
              <w:pStyle w:val="a5"/>
              <w:ind w:left="0"/>
              <w:jc w:val="center"/>
              <w:rPr>
                <w:rFonts w:ascii="Sakkal Majalla" w:hAnsi="Sakkal Majalla" w:cs="Sakkal Majalla"/>
                <w:sz w:val="28"/>
                <w:szCs w:val="28"/>
                <w:rtl/>
              </w:rPr>
            </w:pPr>
            <w:r w:rsidRPr="000646E0">
              <w:rPr>
                <w:rFonts w:ascii="Sakkal Majalla" w:hAnsi="Sakkal Majalla" w:cs="Sakkal Majalla"/>
                <w:sz w:val="28"/>
                <w:szCs w:val="28"/>
                <w:rtl/>
              </w:rPr>
              <w:t>المحور الثاني: دور القيادة</w:t>
            </w:r>
          </w:p>
        </w:tc>
      </w:tr>
      <w:tr w:rsidR="005D4A11" w14:paraId="690F7B44"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242A0F02" w14:textId="7E3B9CCE" w:rsidR="005D4A11" w:rsidRPr="009076EE" w:rsidRDefault="000646E0" w:rsidP="000646E0">
            <w:pPr>
              <w:pStyle w:val="a5"/>
              <w:ind w:left="0"/>
              <w:jc w:val="center"/>
              <w:rPr>
                <w:rFonts w:ascii="Sakkal Majalla" w:hAnsi="Sakkal Majalla" w:cs="Sakkal Majalla"/>
                <w:rtl/>
              </w:rPr>
            </w:pPr>
            <w:r w:rsidRPr="009076EE">
              <w:rPr>
                <w:rFonts w:ascii="Sakkal Majalla" w:hAnsi="Sakkal Majalla" w:cs="Sakkal Majalla"/>
                <w:rtl/>
              </w:rPr>
              <w:t>القادة في مؤسستي يتبعون أسلوب القيادة التشاركية</w:t>
            </w:r>
            <w:r w:rsidRPr="009076EE">
              <w:rPr>
                <w:rFonts w:ascii="Sakkal Majalla" w:hAnsi="Sakkal Majalla" w:cs="Sakkal Majalla"/>
              </w:rPr>
              <w:t>.</w:t>
            </w:r>
          </w:p>
        </w:tc>
        <w:tc>
          <w:tcPr>
            <w:tcW w:w="1134" w:type="dxa"/>
          </w:tcPr>
          <w:p w14:paraId="7C8E91B2"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04784EEE"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1678BE48"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31287E03"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79771938" w14:textId="77777777" w:rsidR="005D4A11" w:rsidRDefault="005D4A11"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6E44EBE9"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7B8A5803" w14:textId="59441AAF" w:rsidR="00A85923" w:rsidRPr="009076EE" w:rsidRDefault="00576BF0" w:rsidP="00576BF0">
            <w:pPr>
              <w:pStyle w:val="a5"/>
              <w:ind w:left="0"/>
              <w:jc w:val="center"/>
              <w:rPr>
                <w:rFonts w:ascii="Sakkal Majalla" w:hAnsi="Sakkal Majalla" w:cs="Sakkal Majalla"/>
                <w:rtl/>
              </w:rPr>
            </w:pPr>
            <w:r w:rsidRPr="009076EE">
              <w:rPr>
                <w:rFonts w:ascii="Sakkal Majalla" w:hAnsi="Sakkal Majalla" w:cs="Sakkal Majalla"/>
                <w:rtl/>
              </w:rPr>
              <w:t>الإدارة تستمع لآراء الموظفين بجدية</w:t>
            </w:r>
            <w:r w:rsidRPr="009076EE">
              <w:rPr>
                <w:rFonts w:ascii="Sakkal Majalla" w:hAnsi="Sakkal Majalla" w:cs="Sakkal Majalla"/>
              </w:rPr>
              <w:t>.</w:t>
            </w:r>
          </w:p>
        </w:tc>
        <w:tc>
          <w:tcPr>
            <w:tcW w:w="1134" w:type="dxa"/>
          </w:tcPr>
          <w:p w14:paraId="055F72B7"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39C08144"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292BDCAE"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12BDC3EC"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1511FDDE"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A85923" w14:paraId="20AD4FD9"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651B47AC" w14:textId="6E7E8C54" w:rsidR="00A85923" w:rsidRPr="009076EE" w:rsidRDefault="00576BF0" w:rsidP="00576BF0">
            <w:pPr>
              <w:pStyle w:val="a5"/>
              <w:ind w:left="0"/>
              <w:jc w:val="center"/>
              <w:rPr>
                <w:rFonts w:ascii="Sakkal Majalla" w:hAnsi="Sakkal Majalla" w:cs="Sakkal Majalla"/>
                <w:rtl/>
              </w:rPr>
            </w:pPr>
            <w:r w:rsidRPr="009076EE">
              <w:rPr>
                <w:rFonts w:ascii="Sakkal Majalla" w:hAnsi="Sakkal Majalla" w:cs="Sakkal Majalla"/>
                <w:rtl/>
              </w:rPr>
              <w:t>يتم تحفيزي بشكل مستمر من قبل القيادة</w:t>
            </w:r>
            <w:r w:rsidRPr="009076EE">
              <w:rPr>
                <w:rFonts w:ascii="Sakkal Majalla" w:hAnsi="Sakkal Majalla" w:cs="Sakkal Majalla"/>
              </w:rPr>
              <w:t>.</w:t>
            </w:r>
          </w:p>
        </w:tc>
        <w:tc>
          <w:tcPr>
            <w:tcW w:w="1134" w:type="dxa"/>
          </w:tcPr>
          <w:p w14:paraId="62997F67"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35B97E2A"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2829F2BE"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6C52228F"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2604C95A"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7F5A96A3"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33DCFC9E" w14:textId="68668365" w:rsidR="00A85923" w:rsidRPr="009076EE" w:rsidRDefault="00576BF0" w:rsidP="00576BF0">
            <w:pPr>
              <w:pStyle w:val="a5"/>
              <w:ind w:left="0"/>
              <w:jc w:val="center"/>
              <w:rPr>
                <w:rFonts w:ascii="Sakkal Majalla" w:hAnsi="Sakkal Majalla" w:cs="Sakkal Majalla"/>
                <w:rtl/>
              </w:rPr>
            </w:pPr>
            <w:r w:rsidRPr="009076EE">
              <w:rPr>
                <w:rFonts w:ascii="Sakkal Majalla" w:hAnsi="Sakkal Majalla" w:cs="Sakkal Majalla"/>
                <w:rtl/>
              </w:rPr>
              <w:t>القادة يحرصون على دعم بيئة عمل إيجابية ومشجعة</w:t>
            </w:r>
            <w:r w:rsidRPr="009076EE">
              <w:rPr>
                <w:rFonts w:ascii="Sakkal Majalla" w:hAnsi="Sakkal Majalla" w:cs="Sakkal Majalla"/>
              </w:rPr>
              <w:t>.</w:t>
            </w:r>
          </w:p>
        </w:tc>
        <w:tc>
          <w:tcPr>
            <w:tcW w:w="1134" w:type="dxa"/>
          </w:tcPr>
          <w:p w14:paraId="3FD4097F"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447D2DA5"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114CEAFC"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4EDF896E"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70A83087"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AA5242" w14:paraId="256F0BC4" w14:textId="77777777" w:rsidTr="009076EE">
        <w:tc>
          <w:tcPr>
            <w:cnfStyle w:val="001000000000" w:firstRow="0" w:lastRow="0" w:firstColumn="1" w:lastColumn="0" w:oddVBand="0" w:evenVBand="0" w:oddHBand="0" w:evenHBand="0" w:firstRowFirstColumn="0" w:firstRowLastColumn="0" w:lastRowFirstColumn="0" w:lastRowLastColumn="0"/>
            <w:tcW w:w="8102" w:type="dxa"/>
            <w:gridSpan w:val="6"/>
          </w:tcPr>
          <w:p w14:paraId="6DA671F7" w14:textId="222F25D4" w:rsidR="00AA5242" w:rsidRDefault="00AA5242" w:rsidP="00AA5242">
            <w:pPr>
              <w:pStyle w:val="a5"/>
              <w:ind w:left="0"/>
              <w:jc w:val="center"/>
              <w:rPr>
                <w:rFonts w:ascii="Sakkal Majalla" w:hAnsi="Sakkal Majalla" w:cs="Sakkal Majalla"/>
                <w:sz w:val="28"/>
                <w:szCs w:val="28"/>
                <w:rtl/>
              </w:rPr>
            </w:pPr>
            <w:r w:rsidRPr="00AA5242">
              <w:rPr>
                <w:rFonts w:ascii="Sakkal Majalla" w:hAnsi="Sakkal Majalla" w:cs="Sakkal Majalla"/>
                <w:sz w:val="28"/>
                <w:szCs w:val="28"/>
                <w:rtl/>
              </w:rPr>
              <w:t>المحور الثالث: بيئة العمل المحفزة</w:t>
            </w:r>
          </w:p>
        </w:tc>
      </w:tr>
      <w:tr w:rsidR="009076EE" w14:paraId="2BB636A1"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30231B92" w14:textId="684EDB87" w:rsidR="00A85923" w:rsidRPr="009076EE" w:rsidRDefault="00AA5242" w:rsidP="00AA5242">
            <w:pPr>
              <w:pStyle w:val="a5"/>
              <w:ind w:left="0"/>
              <w:jc w:val="center"/>
              <w:rPr>
                <w:rFonts w:ascii="Sakkal Majalla" w:hAnsi="Sakkal Majalla" w:cs="Sakkal Majalla"/>
                <w:rtl/>
              </w:rPr>
            </w:pPr>
            <w:r w:rsidRPr="009076EE">
              <w:rPr>
                <w:rFonts w:ascii="Sakkal Majalla" w:hAnsi="Sakkal Majalla" w:cs="Sakkal Majalla"/>
                <w:rtl/>
              </w:rPr>
              <w:t>بيئة العمل تدفعني للتفاعل مع زملائي بفعالية</w:t>
            </w:r>
            <w:r w:rsidRPr="009076EE">
              <w:rPr>
                <w:rFonts w:ascii="Sakkal Majalla" w:hAnsi="Sakkal Majalla" w:cs="Sakkal Majalla"/>
              </w:rPr>
              <w:t>.</w:t>
            </w:r>
          </w:p>
        </w:tc>
        <w:tc>
          <w:tcPr>
            <w:tcW w:w="1134" w:type="dxa"/>
          </w:tcPr>
          <w:p w14:paraId="4DE580D0"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788B7E0E"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1A6FDEC4"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50C1CC76"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35CD9ABE"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A85923" w14:paraId="4D01AF25"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085A7C88" w14:textId="3D998F3F" w:rsidR="00A85923" w:rsidRPr="009076EE" w:rsidRDefault="00086E38" w:rsidP="00086E38">
            <w:pPr>
              <w:pStyle w:val="a5"/>
              <w:ind w:left="0"/>
              <w:jc w:val="center"/>
              <w:rPr>
                <w:rFonts w:ascii="Sakkal Majalla" w:hAnsi="Sakkal Majalla" w:cs="Sakkal Majalla"/>
                <w:rtl/>
              </w:rPr>
            </w:pPr>
            <w:r w:rsidRPr="009076EE">
              <w:rPr>
                <w:rFonts w:ascii="Sakkal Majalla" w:hAnsi="Sakkal Majalla" w:cs="Sakkal Majalla"/>
                <w:rtl/>
              </w:rPr>
              <w:t>أُمنح حرية اتخاذ قرارات معينة تخص عملي</w:t>
            </w:r>
            <w:r w:rsidRPr="009076EE">
              <w:rPr>
                <w:rFonts w:ascii="Sakkal Majalla" w:hAnsi="Sakkal Majalla" w:cs="Sakkal Majalla"/>
              </w:rPr>
              <w:t>.</w:t>
            </w:r>
          </w:p>
        </w:tc>
        <w:tc>
          <w:tcPr>
            <w:tcW w:w="1134" w:type="dxa"/>
          </w:tcPr>
          <w:p w14:paraId="1268302C"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420CB564"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7C979A03"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EFC5961"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11FDB47C"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01DDF502"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2EC762A7" w14:textId="7B6B68DF" w:rsidR="00A85923" w:rsidRPr="009076EE" w:rsidRDefault="002D3329" w:rsidP="002D3329">
            <w:pPr>
              <w:pStyle w:val="a5"/>
              <w:ind w:left="0"/>
              <w:jc w:val="center"/>
              <w:rPr>
                <w:rFonts w:ascii="Sakkal Majalla" w:hAnsi="Sakkal Majalla" w:cs="Sakkal Majalla"/>
                <w:rtl/>
              </w:rPr>
            </w:pPr>
            <w:r w:rsidRPr="009076EE">
              <w:rPr>
                <w:rFonts w:ascii="Sakkal Majalla" w:hAnsi="Sakkal Majalla" w:cs="Sakkal Majalla"/>
                <w:rtl/>
              </w:rPr>
              <w:t>تتوفر بيئة عمل مرنة ومريحة</w:t>
            </w:r>
          </w:p>
        </w:tc>
        <w:tc>
          <w:tcPr>
            <w:tcW w:w="1134" w:type="dxa"/>
          </w:tcPr>
          <w:p w14:paraId="32206AC6"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20ACFA0F"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2701D9E8"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0D116590"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6F71F557"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A85923" w14:paraId="350DA70C"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3B0CFE81" w14:textId="13C97744" w:rsidR="00A85923" w:rsidRPr="009076EE" w:rsidRDefault="002D3329" w:rsidP="002D3329">
            <w:pPr>
              <w:pStyle w:val="a5"/>
              <w:ind w:left="0"/>
              <w:jc w:val="center"/>
              <w:rPr>
                <w:rFonts w:ascii="Sakkal Majalla" w:hAnsi="Sakkal Majalla" w:cs="Sakkal Majalla"/>
                <w:rtl/>
              </w:rPr>
            </w:pPr>
            <w:r w:rsidRPr="009076EE">
              <w:rPr>
                <w:rFonts w:ascii="Sakkal Majalla" w:hAnsi="Sakkal Majalla" w:cs="Sakkal Majalla"/>
                <w:rtl/>
              </w:rPr>
              <w:t>يتم توفير الأدوات التقنية اللازمة لإنجاز عملي بكفاءة</w:t>
            </w:r>
            <w:r w:rsidRPr="009076EE">
              <w:rPr>
                <w:rFonts w:ascii="Sakkal Majalla" w:hAnsi="Sakkal Majalla" w:cs="Sakkal Majalla"/>
              </w:rPr>
              <w:t>.</w:t>
            </w:r>
          </w:p>
        </w:tc>
        <w:tc>
          <w:tcPr>
            <w:tcW w:w="1134" w:type="dxa"/>
          </w:tcPr>
          <w:p w14:paraId="7C8C7E38"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34D315A4"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20F2129E"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01C0E94E"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60C307C3"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BD1E04" w14:paraId="4B89F73F"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2" w:type="dxa"/>
            <w:gridSpan w:val="6"/>
          </w:tcPr>
          <w:p w14:paraId="6971BDC4" w14:textId="32ACA3E5" w:rsidR="00BD1E04" w:rsidRDefault="00BD1E04" w:rsidP="00BD1E04">
            <w:pPr>
              <w:pStyle w:val="a5"/>
              <w:ind w:left="0"/>
              <w:jc w:val="center"/>
              <w:rPr>
                <w:rFonts w:ascii="Sakkal Majalla" w:hAnsi="Sakkal Majalla" w:cs="Sakkal Majalla"/>
                <w:sz w:val="28"/>
                <w:szCs w:val="28"/>
                <w:rtl/>
              </w:rPr>
            </w:pPr>
            <w:r w:rsidRPr="00BD1E04">
              <w:rPr>
                <w:rFonts w:ascii="Sakkal Majalla" w:hAnsi="Sakkal Majalla" w:cs="Sakkal Majalla"/>
                <w:sz w:val="28"/>
                <w:szCs w:val="28"/>
                <w:rtl/>
              </w:rPr>
              <w:t>المحور الرابع: التحفيز والتطوير المهني</w:t>
            </w:r>
          </w:p>
        </w:tc>
      </w:tr>
      <w:tr w:rsidR="00A85923" w14:paraId="133F90AA"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5D8D12C2" w14:textId="4217047A" w:rsidR="00A85923" w:rsidRPr="009076EE" w:rsidRDefault="00BD1E04" w:rsidP="00BD1E04">
            <w:pPr>
              <w:pStyle w:val="a5"/>
              <w:ind w:left="0"/>
              <w:jc w:val="center"/>
              <w:rPr>
                <w:rFonts w:ascii="Sakkal Majalla" w:hAnsi="Sakkal Majalla" w:cs="Sakkal Majalla"/>
                <w:rtl/>
              </w:rPr>
            </w:pPr>
            <w:r w:rsidRPr="009076EE">
              <w:rPr>
                <w:rFonts w:ascii="Sakkal Majalla" w:hAnsi="Sakkal Majalla" w:cs="Sakkal Majalla"/>
                <w:rtl/>
              </w:rPr>
              <w:t>مؤسستي تقدم برامج تدريب وتطوير مهني بانتظام</w:t>
            </w:r>
            <w:r w:rsidRPr="009076EE">
              <w:rPr>
                <w:rFonts w:ascii="Sakkal Majalla" w:hAnsi="Sakkal Majalla" w:cs="Sakkal Majalla"/>
              </w:rPr>
              <w:t>.</w:t>
            </w:r>
          </w:p>
        </w:tc>
        <w:tc>
          <w:tcPr>
            <w:tcW w:w="1134" w:type="dxa"/>
          </w:tcPr>
          <w:p w14:paraId="08158767"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3CF8359D"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192D8E8C"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03C2416B"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4E544DF5"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9076EE" w14:paraId="3C429C21"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089D8960" w14:textId="4D43F5B7" w:rsidR="00A85923" w:rsidRPr="009076EE" w:rsidRDefault="001B36A5" w:rsidP="001B36A5">
            <w:pPr>
              <w:pStyle w:val="a5"/>
              <w:ind w:left="0"/>
              <w:jc w:val="center"/>
              <w:rPr>
                <w:rFonts w:ascii="Sakkal Majalla" w:hAnsi="Sakkal Majalla" w:cs="Sakkal Majalla"/>
                <w:rtl/>
              </w:rPr>
            </w:pPr>
            <w:r w:rsidRPr="009076EE">
              <w:rPr>
                <w:rFonts w:ascii="Sakkal Majalla" w:hAnsi="Sakkal Majalla" w:cs="Sakkal Majalla"/>
                <w:rtl/>
              </w:rPr>
              <w:t>هناك فرص واضحة للترقية والنمو الوظيفي</w:t>
            </w:r>
            <w:r w:rsidRPr="009076EE">
              <w:rPr>
                <w:rFonts w:ascii="Sakkal Majalla" w:hAnsi="Sakkal Majalla" w:cs="Sakkal Majalla"/>
              </w:rPr>
              <w:t>.</w:t>
            </w:r>
          </w:p>
        </w:tc>
        <w:tc>
          <w:tcPr>
            <w:tcW w:w="1134" w:type="dxa"/>
          </w:tcPr>
          <w:p w14:paraId="1EABE385"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43442F45"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29D64E9F"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1D92FA76"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2A9F4C66" w14:textId="77777777" w:rsidR="00A85923" w:rsidRDefault="00A85923"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A85923" w14:paraId="776ED49C"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626C64DE" w14:textId="36147901" w:rsidR="00A85923" w:rsidRPr="009076EE" w:rsidRDefault="001B36A5" w:rsidP="001B36A5">
            <w:pPr>
              <w:pStyle w:val="a5"/>
              <w:ind w:left="0"/>
              <w:jc w:val="center"/>
              <w:rPr>
                <w:rFonts w:ascii="Sakkal Majalla" w:hAnsi="Sakkal Majalla" w:cs="Sakkal Majalla"/>
                <w:rtl/>
              </w:rPr>
            </w:pPr>
            <w:r w:rsidRPr="009076EE">
              <w:rPr>
                <w:rFonts w:ascii="Sakkal Majalla" w:hAnsi="Sakkal Majalla" w:cs="Sakkal Majalla"/>
                <w:rtl/>
              </w:rPr>
              <w:t>تُمنح مكافآت مالية أو معنوية للموظفين المتميزين</w:t>
            </w:r>
            <w:r w:rsidRPr="009076EE">
              <w:rPr>
                <w:rFonts w:ascii="Sakkal Majalla" w:hAnsi="Sakkal Majalla" w:cs="Sakkal Majalla"/>
              </w:rPr>
              <w:t>.</w:t>
            </w:r>
          </w:p>
        </w:tc>
        <w:tc>
          <w:tcPr>
            <w:tcW w:w="1134" w:type="dxa"/>
          </w:tcPr>
          <w:p w14:paraId="73669267"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410B7FFD"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7139EF70"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6A3966B"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CCE7517" w14:textId="77777777" w:rsidR="00A85923" w:rsidRDefault="00A85923"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30706D" w14:paraId="7861B84C"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02" w:type="dxa"/>
            <w:gridSpan w:val="6"/>
          </w:tcPr>
          <w:p w14:paraId="0CA03018" w14:textId="014E7BE2" w:rsidR="0030706D" w:rsidRDefault="0030706D" w:rsidP="0030706D">
            <w:pPr>
              <w:pStyle w:val="a5"/>
              <w:ind w:left="0"/>
              <w:jc w:val="center"/>
              <w:rPr>
                <w:rFonts w:ascii="Sakkal Majalla" w:hAnsi="Sakkal Majalla" w:cs="Sakkal Majalla"/>
                <w:sz w:val="28"/>
                <w:szCs w:val="28"/>
                <w:rtl/>
              </w:rPr>
            </w:pPr>
            <w:r w:rsidRPr="0030706D">
              <w:rPr>
                <w:rFonts w:ascii="Sakkal Majalla" w:hAnsi="Sakkal Majalla" w:cs="Sakkal Majalla"/>
                <w:sz w:val="28"/>
                <w:szCs w:val="28"/>
                <w:rtl/>
              </w:rPr>
              <w:t>المحور الخامس: بيئة العمل الرقمية والعمل الهجين</w:t>
            </w:r>
          </w:p>
        </w:tc>
      </w:tr>
      <w:tr w:rsidR="00086E38" w14:paraId="563E11B9"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57E8228F" w14:textId="75CE2D2D" w:rsidR="00086E38" w:rsidRPr="009076EE" w:rsidRDefault="0030706D" w:rsidP="0030706D">
            <w:pPr>
              <w:pStyle w:val="a5"/>
              <w:ind w:left="0"/>
              <w:jc w:val="center"/>
              <w:rPr>
                <w:rFonts w:ascii="Sakkal Majalla" w:hAnsi="Sakkal Majalla" w:cs="Sakkal Majalla"/>
              </w:rPr>
            </w:pPr>
            <w:r w:rsidRPr="009076EE">
              <w:rPr>
                <w:rFonts w:ascii="Sakkal Majalla" w:hAnsi="Sakkal Majalla" w:cs="Sakkal Majalla"/>
                <w:rtl/>
              </w:rPr>
              <w:t>العمل عن بعد أو الهجين لا يقلل من إحساسي بالانتماء للمؤسسة</w:t>
            </w:r>
            <w:r w:rsidRPr="009076EE">
              <w:rPr>
                <w:rFonts w:ascii="Sakkal Majalla" w:hAnsi="Sakkal Majalla" w:cs="Sakkal Majalla"/>
              </w:rPr>
              <w:t>.</w:t>
            </w:r>
          </w:p>
        </w:tc>
        <w:tc>
          <w:tcPr>
            <w:tcW w:w="1134" w:type="dxa"/>
          </w:tcPr>
          <w:p w14:paraId="7F82B7F7"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54D86DC6"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0DF82644"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03E0B04F"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5DD8839D"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086E38" w14:paraId="04A3AD41"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263AD16E" w14:textId="5C4ACBC4" w:rsidR="00086E38" w:rsidRPr="009076EE" w:rsidRDefault="001F137F" w:rsidP="001F137F">
            <w:pPr>
              <w:pStyle w:val="a5"/>
              <w:ind w:left="0"/>
              <w:jc w:val="center"/>
              <w:rPr>
                <w:rFonts w:ascii="Sakkal Majalla" w:hAnsi="Sakkal Majalla" w:cs="Sakkal Majalla"/>
                <w:rtl/>
              </w:rPr>
            </w:pPr>
            <w:r w:rsidRPr="009076EE">
              <w:rPr>
                <w:rFonts w:ascii="Sakkal Majalla" w:hAnsi="Sakkal Majalla" w:cs="Sakkal Majalla"/>
                <w:rtl/>
              </w:rPr>
              <w:t>تتوفر قنوات اتصال إلكترونية فعالة في المؤسسة</w:t>
            </w:r>
            <w:r w:rsidRPr="009076EE">
              <w:rPr>
                <w:rFonts w:ascii="Sakkal Majalla" w:hAnsi="Sakkal Majalla" w:cs="Sakkal Majalla"/>
              </w:rPr>
              <w:t>.</w:t>
            </w:r>
          </w:p>
        </w:tc>
        <w:tc>
          <w:tcPr>
            <w:tcW w:w="1134" w:type="dxa"/>
          </w:tcPr>
          <w:p w14:paraId="39814007"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2E8228EE"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52690AE0"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22D31A1B"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179D3269"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r w:rsidR="00086E38" w14:paraId="504ED24D" w14:textId="77777777" w:rsidTr="009076EE">
        <w:tc>
          <w:tcPr>
            <w:cnfStyle w:val="001000000000" w:firstRow="0" w:lastRow="0" w:firstColumn="1" w:lastColumn="0" w:oddVBand="0" w:evenVBand="0" w:oddHBand="0" w:evenHBand="0" w:firstRowFirstColumn="0" w:firstRowLastColumn="0" w:lastRowFirstColumn="0" w:lastRowLastColumn="0"/>
            <w:tcW w:w="3852" w:type="dxa"/>
          </w:tcPr>
          <w:p w14:paraId="163A588E" w14:textId="03813A26" w:rsidR="00086E38" w:rsidRPr="009076EE" w:rsidRDefault="0074778B" w:rsidP="0074778B">
            <w:pPr>
              <w:pStyle w:val="a5"/>
              <w:ind w:left="0"/>
              <w:jc w:val="center"/>
              <w:rPr>
                <w:rFonts w:ascii="Sakkal Majalla" w:hAnsi="Sakkal Majalla" w:cs="Sakkal Majalla"/>
                <w:rtl/>
              </w:rPr>
            </w:pPr>
            <w:r w:rsidRPr="009076EE">
              <w:rPr>
                <w:rFonts w:ascii="Sakkal Majalla" w:hAnsi="Sakkal Majalla" w:cs="Sakkal Majalla"/>
                <w:rtl/>
              </w:rPr>
              <w:t>بيئة العمل الرقمية تساهم في رفع إنتاجيتي</w:t>
            </w:r>
          </w:p>
        </w:tc>
        <w:tc>
          <w:tcPr>
            <w:tcW w:w="1134" w:type="dxa"/>
          </w:tcPr>
          <w:p w14:paraId="5763ED11"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709" w:type="dxa"/>
          </w:tcPr>
          <w:p w14:paraId="2F8A88D5"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1" w:type="dxa"/>
          </w:tcPr>
          <w:p w14:paraId="70B01D2E"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2F5C6AB1"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c>
          <w:tcPr>
            <w:tcW w:w="803" w:type="dxa"/>
          </w:tcPr>
          <w:p w14:paraId="0775E13F" w14:textId="77777777" w:rsidR="00086E38" w:rsidRDefault="00086E38" w:rsidP="00F85933">
            <w:pPr>
              <w:pStyle w:val="a5"/>
              <w:ind w:left="0"/>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p>
        </w:tc>
      </w:tr>
      <w:tr w:rsidR="00086E38" w14:paraId="132B2150" w14:textId="77777777" w:rsidTr="009076E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852" w:type="dxa"/>
          </w:tcPr>
          <w:p w14:paraId="7AE6B873" w14:textId="582C6F38" w:rsidR="00086E38" w:rsidRPr="009076EE" w:rsidRDefault="0074778B" w:rsidP="0074778B">
            <w:pPr>
              <w:pStyle w:val="a5"/>
              <w:ind w:left="0"/>
              <w:jc w:val="center"/>
              <w:rPr>
                <w:rFonts w:ascii="Sakkal Majalla" w:hAnsi="Sakkal Majalla" w:cs="Sakkal Majalla"/>
                <w:rtl/>
              </w:rPr>
            </w:pPr>
            <w:r w:rsidRPr="009076EE">
              <w:rPr>
                <w:rFonts w:ascii="Sakkal Majalla" w:hAnsi="Sakkal Majalla" w:cs="Sakkal Majalla"/>
                <w:rtl/>
              </w:rPr>
              <w:t>يوجد توازن جيد بين عملي وحياتي الشخصية</w:t>
            </w:r>
            <w:r w:rsidRPr="009076EE">
              <w:rPr>
                <w:rFonts w:ascii="Sakkal Majalla" w:hAnsi="Sakkal Majalla" w:cs="Sakkal Majalla"/>
              </w:rPr>
              <w:t>.</w:t>
            </w:r>
          </w:p>
        </w:tc>
        <w:tc>
          <w:tcPr>
            <w:tcW w:w="1134" w:type="dxa"/>
          </w:tcPr>
          <w:p w14:paraId="003F03E0"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709" w:type="dxa"/>
          </w:tcPr>
          <w:p w14:paraId="0C8451AA"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1" w:type="dxa"/>
          </w:tcPr>
          <w:p w14:paraId="4B3D9D75"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15CE6A4A"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c>
          <w:tcPr>
            <w:tcW w:w="803" w:type="dxa"/>
          </w:tcPr>
          <w:p w14:paraId="2AD04671" w14:textId="77777777" w:rsidR="00086E38" w:rsidRDefault="00086E38" w:rsidP="00F85933">
            <w:pPr>
              <w:pStyle w:val="a5"/>
              <w:ind w:left="0"/>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p>
        </w:tc>
      </w:tr>
    </w:tbl>
    <w:p w14:paraId="4A0F5D8F" w14:textId="77777777" w:rsidR="00443DA9" w:rsidRPr="00E15383" w:rsidRDefault="00443DA9" w:rsidP="00F85933">
      <w:pPr>
        <w:pStyle w:val="a5"/>
        <w:jc w:val="center"/>
        <w:rPr>
          <w:rFonts w:ascii="Sakkal Majalla" w:hAnsi="Sakkal Majalla" w:cs="Sakkal Majalla"/>
          <w:sz w:val="28"/>
          <w:szCs w:val="28"/>
          <w:rtl/>
        </w:rPr>
      </w:pPr>
    </w:p>
    <w:p w14:paraId="525330B9" w14:textId="77777777" w:rsidR="00280CD0" w:rsidRPr="00866791" w:rsidRDefault="00280CD0" w:rsidP="00280CD0">
      <w:pPr>
        <w:pStyle w:val="a5"/>
        <w:rPr>
          <w:rFonts w:ascii="Sakkal Majalla" w:hAnsi="Sakkal Majalla" w:cs="Sakkal Majalla"/>
          <w:sz w:val="28"/>
          <w:szCs w:val="28"/>
          <w:rtl/>
        </w:rPr>
      </w:pPr>
    </w:p>
    <w:sectPr w:rsidR="00280CD0" w:rsidRPr="0086679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A1960" w14:textId="77777777" w:rsidR="00183D75" w:rsidRDefault="00183D75" w:rsidP="009125CE">
      <w:pPr>
        <w:spacing w:after="0" w:line="240" w:lineRule="auto"/>
      </w:pPr>
      <w:r>
        <w:separator/>
      </w:r>
    </w:p>
  </w:endnote>
  <w:endnote w:type="continuationSeparator" w:id="0">
    <w:p w14:paraId="33A03A36" w14:textId="77777777" w:rsidR="00183D75" w:rsidRDefault="00183D7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B9A349" w14:textId="77777777" w:rsidR="00183D75" w:rsidRDefault="00183D75" w:rsidP="009125CE">
      <w:pPr>
        <w:spacing w:after="0" w:line="240" w:lineRule="auto"/>
      </w:pPr>
      <w:r>
        <w:separator/>
      </w:r>
    </w:p>
  </w:footnote>
  <w:footnote w:type="continuationSeparator" w:id="0">
    <w:p w14:paraId="2BDD7298" w14:textId="77777777" w:rsidR="00183D75" w:rsidRDefault="00183D7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64EB3"/>
    <w:multiLevelType w:val="hybridMultilevel"/>
    <w:tmpl w:val="E79869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1A3897"/>
    <w:multiLevelType w:val="hybridMultilevel"/>
    <w:tmpl w:val="891427A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BD17FF"/>
    <w:multiLevelType w:val="hybridMultilevel"/>
    <w:tmpl w:val="6D8E51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E491621"/>
    <w:multiLevelType w:val="hybridMultilevel"/>
    <w:tmpl w:val="6E1A61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BB704A"/>
    <w:multiLevelType w:val="hybridMultilevel"/>
    <w:tmpl w:val="09844C1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946089"/>
    <w:multiLevelType w:val="multilevel"/>
    <w:tmpl w:val="680C0AF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C421ECF"/>
    <w:multiLevelType w:val="hybridMultilevel"/>
    <w:tmpl w:val="4142F28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0DE7CF3"/>
    <w:multiLevelType w:val="hybridMultilevel"/>
    <w:tmpl w:val="A0148D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300188"/>
    <w:multiLevelType w:val="hybridMultilevel"/>
    <w:tmpl w:val="F4F4FF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96A4928"/>
    <w:multiLevelType w:val="hybridMultilevel"/>
    <w:tmpl w:val="86EC77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A4119F9"/>
    <w:multiLevelType w:val="hybridMultilevel"/>
    <w:tmpl w:val="20A013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99F1167"/>
    <w:multiLevelType w:val="hybridMultilevel"/>
    <w:tmpl w:val="22EC1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B9442E"/>
    <w:multiLevelType w:val="hybridMultilevel"/>
    <w:tmpl w:val="C984531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036205"/>
    <w:multiLevelType w:val="hybridMultilevel"/>
    <w:tmpl w:val="B524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057010"/>
    <w:multiLevelType w:val="hybridMultilevel"/>
    <w:tmpl w:val="D29E8B9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398871">
    <w:abstractNumId w:val="11"/>
  </w:num>
  <w:num w:numId="2" w16cid:durableId="250242209">
    <w:abstractNumId w:val="7"/>
  </w:num>
  <w:num w:numId="3" w16cid:durableId="874078315">
    <w:abstractNumId w:val="2"/>
  </w:num>
  <w:num w:numId="4" w16cid:durableId="1972201580">
    <w:abstractNumId w:val="13"/>
  </w:num>
  <w:num w:numId="5" w16cid:durableId="921139181">
    <w:abstractNumId w:val="0"/>
  </w:num>
  <w:num w:numId="6" w16cid:durableId="1943956825">
    <w:abstractNumId w:val="10"/>
  </w:num>
  <w:num w:numId="7" w16cid:durableId="339233277">
    <w:abstractNumId w:val="4"/>
  </w:num>
  <w:num w:numId="8" w16cid:durableId="1506942624">
    <w:abstractNumId w:val="1"/>
  </w:num>
  <w:num w:numId="9" w16cid:durableId="353964641">
    <w:abstractNumId w:val="9"/>
  </w:num>
  <w:num w:numId="10" w16cid:durableId="551844994">
    <w:abstractNumId w:val="14"/>
  </w:num>
  <w:num w:numId="11" w16cid:durableId="1175874201">
    <w:abstractNumId w:val="6"/>
  </w:num>
  <w:num w:numId="12" w16cid:durableId="1985965854">
    <w:abstractNumId w:val="3"/>
  </w:num>
  <w:num w:numId="13" w16cid:durableId="488250704">
    <w:abstractNumId w:val="8"/>
  </w:num>
  <w:num w:numId="14" w16cid:durableId="1232421280">
    <w:abstractNumId w:val="12"/>
  </w:num>
  <w:num w:numId="15" w16cid:durableId="5874696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720"/>
    <w:rsid w:val="00020F35"/>
    <w:rsid w:val="000646E0"/>
    <w:rsid w:val="00086E38"/>
    <w:rsid w:val="000A7A4D"/>
    <w:rsid w:val="000D3B76"/>
    <w:rsid w:val="000F44B4"/>
    <w:rsid w:val="00107EF5"/>
    <w:rsid w:val="00153AA1"/>
    <w:rsid w:val="001720C1"/>
    <w:rsid w:val="00183D75"/>
    <w:rsid w:val="001902DB"/>
    <w:rsid w:val="001A2583"/>
    <w:rsid w:val="001A29E0"/>
    <w:rsid w:val="001A2F85"/>
    <w:rsid w:val="001B36A5"/>
    <w:rsid w:val="001C2162"/>
    <w:rsid w:val="001F137F"/>
    <w:rsid w:val="00215F85"/>
    <w:rsid w:val="00234998"/>
    <w:rsid w:val="00264982"/>
    <w:rsid w:val="00280CD0"/>
    <w:rsid w:val="002B18D8"/>
    <w:rsid w:val="002D2683"/>
    <w:rsid w:val="002D3329"/>
    <w:rsid w:val="002E3CA3"/>
    <w:rsid w:val="0030706D"/>
    <w:rsid w:val="00317D29"/>
    <w:rsid w:val="00324277"/>
    <w:rsid w:val="00375879"/>
    <w:rsid w:val="00382562"/>
    <w:rsid w:val="003B2B59"/>
    <w:rsid w:val="003C422F"/>
    <w:rsid w:val="00414D2C"/>
    <w:rsid w:val="00420B57"/>
    <w:rsid w:val="00424AE2"/>
    <w:rsid w:val="0043296E"/>
    <w:rsid w:val="00443DA9"/>
    <w:rsid w:val="00445C2B"/>
    <w:rsid w:val="004477D8"/>
    <w:rsid w:val="00495E20"/>
    <w:rsid w:val="004C6BC0"/>
    <w:rsid w:val="004D08E8"/>
    <w:rsid w:val="0053379E"/>
    <w:rsid w:val="00576BF0"/>
    <w:rsid w:val="00590B27"/>
    <w:rsid w:val="005D4A11"/>
    <w:rsid w:val="005F7E3E"/>
    <w:rsid w:val="00613DF1"/>
    <w:rsid w:val="006200E9"/>
    <w:rsid w:val="0062761F"/>
    <w:rsid w:val="006948DE"/>
    <w:rsid w:val="006B2AE1"/>
    <w:rsid w:val="006B44E5"/>
    <w:rsid w:val="006D7705"/>
    <w:rsid w:val="0074778B"/>
    <w:rsid w:val="007634DE"/>
    <w:rsid w:val="007B0E54"/>
    <w:rsid w:val="007E3A20"/>
    <w:rsid w:val="007F194B"/>
    <w:rsid w:val="00831112"/>
    <w:rsid w:val="00866791"/>
    <w:rsid w:val="00877AAC"/>
    <w:rsid w:val="008E46AC"/>
    <w:rsid w:val="008F0B12"/>
    <w:rsid w:val="008F1EAE"/>
    <w:rsid w:val="008F5DBE"/>
    <w:rsid w:val="008F6E7C"/>
    <w:rsid w:val="00906DD3"/>
    <w:rsid w:val="009076EE"/>
    <w:rsid w:val="009125CE"/>
    <w:rsid w:val="0097262A"/>
    <w:rsid w:val="009B6888"/>
    <w:rsid w:val="009C0161"/>
    <w:rsid w:val="009D108D"/>
    <w:rsid w:val="009E1436"/>
    <w:rsid w:val="009E5668"/>
    <w:rsid w:val="009F1E36"/>
    <w:rsid w:val="009F2ECB"/>
    <w:rsid w:val="00A04837"/>
    <w:rsid w:val="00A33EDC"/>
    <w:rsid w:val="00A74F76"/>
    <w:rsid w:val="00A85923"/>
    <w:rsid w:val="00AA5242"/>
    <w:rsid w:val="00AA79E9"/>
    <w:rsid w:val="00AB0A70"/>
    <w:rsid w:val="00AD000D"/>
    <w:rsid w:val="00AE26C7"/>
    <w:rsid w:val="00B25676"/>
    <w:rsid w:val="00B63B0F"/>
    <w:rsid w:val="00B7678A"/>
    <w:rsid w:val="00BA36C9"/>
    <w:rsid w:val="00BA46CA"/>
    <w:rsid w:val="00BC22E3"/>
    <w:rsid w:val="00BD1E04"/>
    <w:rsid w:val="00BD3C12"/>
    <w:rsid w:val="00BE7F47"/>
    <w:rsid w:val="00BF0D8B"/>
    <w:rsid w:val="00C36747"/>
    <w:rsid w:val="00C71E18"/>
    <w:rsid w:val="00C750A0"/>
    <w:rsid w:val="00CB581F"/>
    <w:rsid w:val="00CE6028"/>
    <w:rsid w:val="00D22171"/>
    <w:rsid w:val="00DC268A"/>
    <w:rsid w:val="00DE3BFF"/>
    <w:rsid w:val="00E15383"/>
    <w:rsid w:val="00E71C79"/>
    <w:rsid w:val="00EA6B5D"/>
    <w:rsid w:val="00EC116F"/>
    <w:rsid w:val="00F1109A"/>
    <w:rsid w:val="00F477AF"/>
    <w:rsid w:val="00F546CE"/>
    <w:rsid w:val="00F74A6D"/>
    <w:rsid w:val="00F85933"/>
    <w:rsid w:val="00FB70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317D29"/>
    <w:pPr>
      <w:ind w:left="720"/>
      <w:contextualSpacing/>
    </w:pPr>
  </w:style>
  <w:style w:type="table" w:styleId="a6">
    <w:name w:val="Table Grid"/>
    <w:basedOn w:val="a1"/>
    <w:uiPriority w:val="39"/>
    <w:rsid w:val="00443D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
    <w:name w:val="Plain Table 1"/>
    <w:basedOn w:val="a1"/>
    <w:uiPriority w:val="41"/>
    <w:rsid w:val="009076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4-3">
    <w:name w:val="Grid Table 4 Accent 3"/>
    <w:basedOn w:val="a1"/>
    <w:uiPriority w:val="49"/>
    <w:rsid w:val="009076E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380466">
      <w:bodyDiv w:val="1"/>
      <w:marLeft w:val="0"/>
      <w:marRight w:val="0"/>
      <w:marTop w:val="0"/>
      <w:marBottom w:val="0"/>
      <w:divBdr>
        <w:top w:val="none" w:sz="0" w:space="0" w:color="auto"/>
        <w:left w:val="none" w:sz="0" w:space="0" w:color="auto"/>
        <w:bottom w:val="none" w:sz="0" w:space="0" w:color="auto"/>
        <w:right w:val="none" w:sz="0" w:space="0" w:color="auto"/>
      </w:divBdr>
    </w:div>
    <w:div w:id="1387214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6-20T18:43:01.440"/>
    </inkml:context>
    <inkml:brush xml:id="br0">
      <inkml:brushProperty name="width" value="0.05" units="cm"/>
      <inkml:brushProperty name="height" value="0.05" units="cm"/>
    </inkml:brush>
  </inkml:definitions>
  <inkml:trace contextRef="#ctx0" brushRef="#br0">796 1537 15232,'-796'-1537'1152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37</Pages>
  <Words>5722</Words>
  <Characters>32622</Characters>
  <Application>Microsoft Office Word</Application>
  <DocSecurity>0</DocSecurity>
  <Lines>271</Lines>
  <Paragraphs>76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Awatif Alsaeed</cp:lastModifiedBy>
  <cp:revision>2</cp:revision>
  <cp:lastPrinted>2025-07-16T20:07:00Z</cp:lastPrinted>
  <dcterms:created xsi:type="dcterms:W3CDTF">2025-07-17T06:27:00Z</dcterms:created>
  <dcterms:modified xsi:type="dcterms:W3CDTF">2025-07-17T06:27:00Z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