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FFD61" w14:textId="7B184AC4" w:rsidR="007B7F77" w:rsidRDefault="007B7F77" w:rsidP="007B7F77">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16D8A515">
            <wp:simplePos x="0" y="0"/>
            <wp:positionH relativeFrom="margin">
              <wp:posOffset>-695325</wp:posOffset>
            </wp:positionH>
            <wp:positionV relativeFrom="margin">
              <wp:posOffset>-519430</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24949FD8" w14:textId="18E09747" w:rsidR="007B7F77" w:rsidRDefault="009125CE" w:rsidP="007B7F77">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007B7F77" w:rsidRPr="006C7F58">
        <w:rPr>
          <w:rFonts w:ascii="Sakkal Majalla" w:hAnsi="Sakkal Majalla" w:cs="Sakkal Majalla" w:hint="cs"/>
          <w:b/>
          <w:bCs/>
          <w:sz w:val="28"/>
          <w:szCs w:val="28"/>
          <w:rtl/>
        </w:rPr>
        <w:t>كلية الريادة والابتكار</w:t>
      </w:r>
    </w:p>
    <w:p w14:paraId="0217C513" w14:textId="4C4F985A" w:rsidR="009125CE" w:rsidRPr="007B7F77" w:rsidRDefault="007B7F77" w:rsidP="007B7F77">
      <w:pPr>
        <w:rPr>
          <w:rFonts w:ascii="Sakkal Majalla" w:hAnsi="Sakkal Majalla" w:cs="Sakkal Majalla"/>
          <w:b/>
          <w:bCs/>
          <w:sz w:val="28"/>
          <w:szCs w:val="28"/>
          <w:rtl/>
          <w:lang w:bidi="ar-EG"/>
        </w:rPr>
      </w:pPr>
      <w:r w:rsidRPr="006C7F58">
        <w:rPr>
          <w:rFonts w:ascii="Sakkal Majalla" w:hAnsi="Sakkal Majalla" w:cs="Sakkal Majalla"/>
          <w:b/>
          <w:bCs/>
          <w:sz w:val="28"/>
          <w:szCs w:val="28"/>
          <w:rtl/>
        </w:rPr>
        <w:t>برنامج ماجستير ريادة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EE3522" w:rsidRDefault="00A74F76" w:rsidP="009125CE">
      <w:pPr>
        <w:jc w:val="center"/>
        <w:rPr>
          <w:rFonts w:ascii="Sakkal Majalla" w:hAnsi="Sakkal Majalla" w:cs="Sakkal Majalla"/>
          <w:b/>
          <w:bCs/>
          <w:sz w:val="36"/>
          <w:szCs w:val="36"/>
          <w:rtl/>
          <w:lang w:bidi="ar-EG"/>
        </w:rPr>
      </w:pPr>
      <w:r w:rsidRPr="00EE3522">
        <w:rPr>
          <w:rFonts w:ascii="Sakkal Majalla" w:hAnsi="Sakkal Majalla" w:cs="Sakkal Majalla" w:hint="cs"/>
          <w:b/>
          <w:bCs/>
          <w:sz w:val="36"/>
          <w:szCs w:val="36"/>
          <w:rtl/>
          <w:lang w:bidi="ar-EG"/>
        </w:rPr>
        <w:t>عنوان البحث</w:t>
      </w:r>
    </w:p>
    <w:p w14:paraId="001CD693" w14:textId="426AC822" w:rsidR="00C02A98" w:rsidRPr="00EE3522" w:rsidRDefault="00C02A98" w:rsidP="007B7F77">
      <w:pPr>
        <w:spacing w:line="360" w:lineRule="auto"/>
        <w:jc w:val="mediumKashida"/>
        <w:rPr>
          <w:rFonts w:ascii="Sakkal Majalla" w:hAnsi="Sakkal Majalla" w:cs="Sakkal Majalla"/>
          <w:sz w:val="32"/>
          <w:szCs w:val="32"/>
          <w:rtl/>
        </w:rPr>
      </w:pPr>
      <w:r w:rsidRPr="00EE3522">
        <w:rPr>
          <w:rFonts w:ascii="Sakkal Majalla" w:hAnsi="Sakkal Majalla" w:cs="Sakkal Majalla"/>
          <w:sz w:val="32"/>
          <w:szCs w:val="32"/>
          <w:rtl/>
        </w:rPr>
        <w:t xml:space="preserve">ريادة الأعمال الاجتماعية الرقمية كأداة لتمكين الشباب من اكتساب الخبرة </w:t>
      </w:r>
      <w:r w:rsidRPr="00EE3522">
        <w:rPr>
          <w:rFonts w:ascii="Sakkal Majalla" w:hAnsi="Sakkal Majalla" w:cs="Sakkal Majalla" w:hint="cs"/>
          <w:sz w:val="32"/>
          <w:szCs w:val="32"/>
          <w:rtl/>
        </w:rPr>
        <w:t xml:space="preserve">العملية: </w:t>
      </w:r>
      <w:r w:rsidR="007B7F77" w:rsidRPr="00EE3522">
        <w:rPr>
          <w:rFonts w:ascii="Sakkal Majalla" w:hAnsi="Sakkal Majalla" w:cs="Sakkal Majalla"/>
          <w:sz w:val="32"/>
          <w:szCs w:val="32"/>
          <w:rtl/>
        </w:rPr>
        <w:t>تصميم نموذج مقترح لمنصة تدريبية رقمية لتمكين الشباب السعودي من اكتساب الخبرة العملية</w:t>
      </w:r>
    </w:p>
    <w:p w14:paraId="57A96FEB" w14:textId="69619D67" w:rsidR="00207690" w:rsidRPr="00EE3522" w:rsidRDefault="007B7F77" w:rsidP="00EE3522">
      <w:pPr>
        <w:jc w:val="right"/>
        <w:rPr>
          <w:rFonts w:ascii="Sakkal Majalla" w:hAnsi="Sakkal Majalla" w:cs="Sakkal Majalla"/>
          <w:sz w:val="32"/>
          <w:szCs w:val="32"/>
          <w:rtl/>
          <w:lang w:bidi="ar-EG"/>
        </w:rPr>
      </w:pPr>
      <w:r w:rsidRPr="00EE3522">
        <w:rPr>
          <w:rFonts w:ascii="Sakkal Majalla" w:hAnsi="Sakkal Majalla" w:cs="Sakkal Majalla"/>
          <w:sz w:val="32"/>
          <w:szCs w:val="32"/>
          <w:lang w:bidi="ar-EG"/>
        </w:rPr>
        <w:t>Digital Social Entrepreneurship as a Tool to Empower Saudi Youth in Gaining Practical Experience:</w:t>
      </w:r>
      <w:r w:rsidRPr="00EE3522">
        <w:rPr>
          <w:rFonts w:ascii="Sakkal Majalla" w:hAnsi="Sakkal Majalla" w:cs="Sakkal Majalla"/>
          <w:sz w:val="32"/>
          <w:szCs w:val="32"/>
          <w:lang w:bidi="ar-EG"/>
        </w:rPr>
        <w:br/>
        <w:t>A Proposed Model for Designing a Digital Training Platform</w:t>
      </w:r>
    </w:p>
    <w:p w14:paraId="354CA5E9" w14:textId="77777777" w:rsidR="00EE3522" w:rsidRDefault="00EE3522" w:rsidP="009125CE">
      <w:pPr>
        <w:jc w:val="center"/>
        <w:rPr>
          <w:rFonts w:ascii="Sakkal Majalla" w:hAnsi="Sakkal Majalla" w:cs="Sakkal Majalla"/>
          <w:b/>
          <w:bCs/>
          <w:sz w:val="32"/>
          <w:szCs w:val="32"/>
          <w:rtl/>
          <w:lang w:bidi="ar-EG"/>
        </w:rPr>
      </w:pPr>
    </w:p>
    <w:p w14:paraId="1D989BD3" w14:textId="77777777" w:rsidR="00EE3522" w:rsidRDefault="00EE3522" w:rsidP="009125CE">
      <w:pPr>
        <w:jc w:val="center"/>
        <w:rPr>
          <w:rFonts w:ascii="Sakkal Majalla" w:hAnsi="Sakkal Majalla" w:cs="Sakkal Majalla"/>
          <w:b/>
          <w:bCs/>
          <w:sz w:val="32"/>
          <w:szCs w:val="32"/>
          <w:rtl/>
          <w:lang w:bidi="ar-EG"/>
        </w:rPr>
      </w:pPr>
    </w:p>
    <w:p w14:paraId="751A7E65" w14:textId="5885BC60" w:rsidR="009125CE" w:rsidRPr="00EE3522" w:rsidRDefault="009125CE" w:rsidP="009125CE">
      <w:pPr>
        <w:jc w:val="center"/>
        <w:rPr>
          <w:rFonts w:ascii="Sakkal Majalla" w:hAnsi="Sakkal Majalla" w:cs="Sakkal Majalla"/>
          <w:b/>
          <w:bCs/>
          <w:sz w:val="32"/>
          <w:szCs w:val="32"/>
          <w:rtl/>
          <w:lang w:bidi="ar-EG"/>
        </w:rPr>
      </w:pPr>
      <w:r w:rsidRPr="00EE3522">
        <w:rPr>
          <w:rFonts w:ascii="Sakkal Majalla" w:hAnsi="Sakkal Majalla" w:cs="Sakkal Majalla"/>
          <w:b/>
          <w:bCs/>
          <w:sz w:val="32"/>
          <w:szCs w:val="32"/>
          <w:rtl/>
          <w:lang w:bidi="ar-EG"/>
        </w:rPr>
        <w:t>إعداد الطالب</w:t>
      </w:r>
      <w:r w:rsidR="007B7F77" w:rsidRPr="00EE3522">
        <w:rPr>
          <w:rFonts w:ascii="Sakkal Majalla" w:hAnsi="Sakkal Majalla" w:cs="Sakkal Majalla" w:hint="cs"/>
          <w:b/>
          <w:bCs/>
          <w:sz w:val="32"/>
          <w:szCs w:val="32"/>
          <w:rtl/>
          <w:lang w:bidi="ar-EG"/>
        </w:rPr>
        <w:t>ة</w:t>
      </w:r>
      <w:r w:rsidRPr="00EE3522">
        <w:rPr>
          <w:rFonts w:ascii="Sakkal Majalla" w:hAnsi="Sakkal Majalla" w:cs="Sakkal Majalla"/>
          <w:b/>
          <w:bCs/>
          <w:sz w:val="32"/>
          <w:szCs w:val="32"/>
          <w:rtl/>
          <w:lang w:bidi="ar-EG"/>
        </w:rPr>
        <w:t>/</w:t>
      </w:r>
    </w:p>
    <w:p w14:paraId="27F8CFD3" w14:textId="68CF9E55" w:rsidR="00A97E65" w:rsidRPr="00EE3522" w:rsidRDefault="007B7F77" w:rsidP="00EE3522">
      <w:pPr>
        <w:jc w:val="center"/>
        <w:rPr>
          <w:rFonts w:ascii="Sakkal Majalla" w:hAnsi="Sakkal Majalla" w:cs="Sakkal Majalla"/>
          <w:b/>
          <w:bCs/>
          <w:sz w:val="32"/>
          <w:szCs w:val="32"/>
          <w:rtl/>
          <w:lang w:bidi="ar-EG"/>
        </w:rPr>
      </w:pPr>
      <w:r w:rsidRPr="00EE3522">
        <w:rPr>
          <w:rFonts w:ascii="Sakkal Majalla" w:hAnsi="Sakkal Majalla" w:cs="Sakkal Majalla" w:hint="cs"/>
          <w:b/>
          <w:bCs/>
          <w:sz w:val="32"/>
          <w:szCs w:val="32"/>
          <w:rtl/>
          <w:lang w:bidi="ar-EG"/>
        </w:rPr>
        <w:t>عفاف ظافر الشهراني</w:t>
      </w:r>
    </w:p>
    <w:p w14:paraId="5BF16C03" w14:textId="4A9FEAB2" w:rsidR="00704E27" w:rsidRPr="00EE3522" w:rsidRDefault="002D3830" w:rsidP="009125CE">
      <w:pPr>
        <w:jc w:val="center"/>
        <w:rPr>
          <w:rFonts w:ascii="Sakkal Majalla" w:hAnsi="Sakkal Majalla" w:cs="Sakkal Majalla"/>
          <w:b/>
          <w:bCs/>
          <w:sz w:val="32"/>
          <w:szCs w:val="32"/>
          <w:rtl/>
          <w:lang w:bidi="ar-EG"/>
        </w:rPr>
      </w:pPr>
      <w:r w:rsidRPr="00EE3522">
        <w:rPr>
          <w:rFonts w:ascii="Sakkal Majalla" w:hAnsi="Sakkal Majalla" w:cs="Sakkal Majalla" w:hint="cs"/>
          <w:b/>
          <w:bCs/>
          <w:sz w:val="32"/>
          <w:szCs w:val="32"/>
          <w:rtl/>
          <w:lang w:bidi="ar-EG"/>
        </w:rPr>
        <w:t xml:space="preserve">الرقم </w:t>
      </w:r>
      <w:r w:rsidR="007B7F77" w:rsidRPr="00EE3522">
        <w:rPr>
          <w:rFonts w:ascii="Sakkal Majalla" w:hAnsi="Sakkal Majalla" w:cs="Sakkal Majalla" w:hint="cs"/>
          <w:b/>
          <w:bCs/>
          <w:sz w:val="32"/>
          <w:szCs w:val="32"/>
          <w:rtl/>
          <w:lang w:bidi="ar-EG"/>
        </w:rPr>
        <w:t>الأكاديمي</w:t>
      </w:r>
    </w:p>
    <w:p w14:paraId="58D6152F" w14:textId="1923EBFD" w:rsidR="009125CE" w:rsidRPr="00EE3522" w:rsidRDefault="007B7F77" w:rsidP="007B7F77">
      <w:pPr>
        <w:jc w:val="center"/>
        <w:rPr>
          <w:rFonts w:ascii="Sakkal Majalla" w:hAnsi="Sakkal Majalla" w:cs="Sakkal Majalla"/>
          <w:b/>
          <w:bCs/>
          <w:sz w:val="32"/>
          <w:szCs w:val="32"/>
          <w:rtl/>
          <w:lang w:bidi="ar-EG"/>
        </w:rPr>
      </w:pPr>
      <w:r w:rsidRPr="00EE3522">
        <w:rPr>
          <w:rFonts w:ascii="Sakkal Majalla" w:hAnsi="Sakkal Majalla" w:cs="Sakkal Majalla"/>
          <w:b/>
          <w:bCs/>
          <w:sz w:val="32"/>
          <w:szCs w:val="32"/>
        </w:rPr>
        <w:t>251001999</w:t>
      </w:r>
    </w:p>
    <w:p w14:paraId="5F4EE2DE" w14:textId="1A92484F" w:rsidR="009125CE" w:rsidRPr="00EE3522" w:rsidRDefault="009125CE" w:rsidP="009125CE">
      <w:pPr>
        <w:jc w:val="center"/>
        <w:rPr>
          <w:rFonts w:ascii="Sakkal Majalla" w:hAnsi="Sakkal Majalla" w:cs="Sakkal Majalla"/>
          <w:b/>
          <w:bCs/>
          <w:sz w:val="32"/>
          <w:szCs w:val="32"/>
          <w:rtl/>
          <w:lang w:bidi="ar-EG"/>
        </w:rPr>
      </w:pPr>
      <w:r w:rsidRPr="00EE3522">
        <w:rPr>
          <w:rFonts w:ascii="Sakkal Majalla" w:hAnsi="Sakkal Majalla" w:cs="Sakkal Majalla"/>
          <w:b/>
          <w:bCs/>
          <w:sz w:val="32"/>
          <w:szCs w:val="32"/>
          <w:rtl/>
          <w:lang w:bidi="ar-EG"/>
        </w:rPr>
        <w:t>إشراف/</w:t>
      </w:r>
    </w:p>
    <w:p w14:paraId="22738CC6" w14:textId="5641EA87" w:rsidR="009125CE" w:rsidRPr="00EE3522" w:rsidRDefault="00AA2388" w:rsidP="00EE3522">
      <w:pPr>
        <w:jc w:val="center"/>
        <w:rPr>
          <w:rFonts w:ascii="Sakkal Majalla" w:hAnsi="Sakkal Majalla" w:cs="Sakkal Majalla"/>
          <w:b/>
          <w:bCs/>
          <w:sz w:val="32"/>
          <w:szCs w:val="32"/>
          <w:rtl/>
          <w:lang w:bidi="ar-EG"/>
        </w:rPr>
      </w:pPr>
      <w:r w:rsidRPr="00EE3522">
        <w:rPr>
          <w:rFonts w:ascii="Sakkal Majalla" w:hAnsi="Sakkal Majalla" w:cs="Sakkal Majalla" w:hint="cs"/>
          <w:b/>
          <w:bCs/>
          <w:sz w:val="32"/>
          <w:szCs w:val="32"/>
          <w:rtl/>
          <w:lang w:bidi="ar-EG"/>
        </w:rPr>
        <w:t xml:space="preserve">د </w:t>
      </w:r>
      <w:r w:rsidR="00B53208" w:rsidRPr="00EE3522">
        <w:rPr>
          <w:rFonts w:ascii="Sakkal Majalla" w:hAnsi="Sakkal Majalla" w:cs="Sakkal Majalla" w:hint="cs"/>
          <w:b/>
          <w:bCs/>
          <w:sz w:val="32"/>
          <w:szCs w:val="32"/>
          <w:rtl/>
          <w:lang w:bidi="ar-EG"/>
        </w:rPr>
        <w:t>احمد راجح</w:t>
      </w:r>
    </w:p>
    <w:p w14:paraId="14480418" w14:textId="78A6C3AC" w:rsidR="009125CE" w:rsidRPr="00EE3522" w:rsidRDefault="009125CE" w:rsidP="009125CE">
      <w:pPr>
        <w:jc w:val="center"/>
        <w:rPr>
          <w:rFonts w:ascii="Sakkal Majalla" w:hAnsi="Sakkal Majalla" w:cs="Sakkal Majalla"/>
          <w:b/>
          <w:bCs/>
          <w:sz w:val="32"/>
          <w:szCs w:val="32"/>
          <w:rtl/>
          <w:lang w:bidi="ar-EG"/>
        </w:rPr>
      </w:pPr>
      <w:r w:rsidRPr="00EE3522">
        <w:rPr>
          <w:rFonts w:ascii="Sakkal Majalla" w:hAnsi="Sakkal Majalla" w:cs="Sakkal Majalla"/>
          <w:b/>
          <w:bCs/>
          <w:sz w:val="32"/>
          <w:szCs w:val="32"/>
          <w:rtl/>
          <w:lang w:bidi="ar-EG"/>
        </w:rPr>
        <w:t>العام الدراسي:</w:t>
      </w:r>
    </w:p>
    <w:p w14:paraId="25718825" w14:textId="20CFC2E2" w:rsidR="00A33711" w:rsidRPr="00EE3522" w:rsidRDefault="009125CE" w:rsidP="00EE3522">
      <w:pPr>
        <w:jc w:val="center"/>
        <w:rPr>
          <w:rFonts w:ascii="Sakkal Majalla" w:hAnsi="Sakkal Majalla" w:cs="Sakkal Majalla"/>
          <w:b/>
          <w:bCs/>
          <w:sz w:val="32"/>
          <w:szCs w:val="32"/>
          <w:rtl/>
          <w:lang w:bidi="ar-EG"/>
        </w:rPr>
      </w:pPr>
      <w:r w:rsidRPr="00EE3522">
        <w:rPr>
          <w:rFonts w:ascii="Sakkal Majalla" w:hAnsi="Sakkal Majalla" w:cs="Sakkal Majalla"/>
          <w:b/>
          <w:bCs/>
          <w:sz w:val="32"/>
          <w:szCs w:val="32"/>
          <w:rtl/>
          <w:lang w:bidi="ar-EG"/>
        </w:rPr>
        <w:t>20</w:t>
      </w:r>
      <w:r w:rsidR="00D25729" w:rsidRPr="00EE3522">
        <w:rPr>
          <w:rFonts w:ascii="Sakkal Majalla" w:hAnsi="Sakkal Majalla" w:cs="Sakkal Majalla" w:hint="cs"/>
          <w:b/>
          <w:bCs/>
          <w:sz w:val="32"/>
          <w:szCs w:val="32"/>
          <w:rtl/>
          <w:lang w:bidi="ar-EG"/>
        </w:rPr>
        <w:t>25</w:t>
      </w:r>
    </w:p>
    <w:p w14:paraId="5A759EA8" w14:textId="77777777" w:rsidR="00A33711" w:rsidRPr="00EE3522" w:rsidRDefault="00A33711" w:rsidP="00A33711">
      <w:pPr>
        <w:jc w:val="center"/>
        <w:rPr>
          <w:rFonts w:ascii="Sakkal Majalla" w:hAnsi="Sakkal Majalla" w:cs="Sakkal Majalla"/>
          <w:b/>
          <w:bCs/>
          <w:sz w:val="32"/>
          <w:szCs w:val="32"/>
          <w:rtl/>
          <w:lang w:bidi="ar-EG"/>
        </w:rPr>
      </w:pPr>
    </w:p>
    <w:p w14:paraId="4232E628" w14:textId="356810C7" w:rsidR="00A33711" w:rsidRPr="00EE3522" w:rsidRDefault="00A33711" w:rsidP="00C16FB5">
      <w:pPr>
        <w:tabs>
          <w:tab w:val="right" w:pos="2169"/>
        </w:tabs>
        <w:spacing w:line="360" w:lineRule="auto"/>
        <w:jc w:val="center"/>
        <w:rPr>
          <w:rFonts w:ascii="Sakkal Majalla" w:hAnsi="Sakkal Majalla" w:cs="Sakkal Majalla"/>
          <w:b/>
          <w:bCs/>
          <w:sz w:val="36"/>
          <w:szCs w:val="36"/>
          <w:rtl/>
          <w:lang w:bidi="ar-EG"/>
        </w:rPr>
      </w:pPr>
      <w:r w:rsidRPr="00EE3522">
        <w:rPr>
          <w:rFonts w:ascii="Sakkal Majalla" w:hAnsi="Sakkal Majalla" w:cs="Sakkal Majalla" w:hint="cs"/>
          <w:b/>
          <w:bCs/>
          <w:sz w:val="36"/>
          <w:szCs w:val="36"/>
          <w:rtl/>
          <w:lang w:bidi="ar-EG"/>
        </w:rPr>
        <w:t>شكر وعرفان</w:t>
      </w:r>
    </w:p>
    <w:p w14:paraId="4FDFFF75" w14:textId="3B682134" w:rsidR="00A33711" w:rsidRPr="00EE3522" w:rsidRDefault="00A33711" w:rsidP="00C16FB5">
      <w:pPr>
        <w:pBdr>
          <w:bottom w:val="threeDEmboss" w:sz="6" w:space="1" w:color="auto"/>
        </w:pBdr>
        <w:spacing w:line="360" w:lineRule="auto"/>
        <w:jc w:val="center"/>
        <w:rPr>
          <w:rFonts w:ascii="Sakkal Majalla" w:eastAsiaTheme="majorEastAsia" w:hAnsi="Sakkal Majalla" w:cs="Sakkal Majalla"/>
          <w:b/>
          <w:bCs/>
          <w:color w:val="0D0D0D" w:themeColor="text1" w:themeTint="F2"/>
          <w:kern w:val="0"/>
          <w:sz w:val="32"/>
          <w:szCs w:val="32"/>
          <w:rtl/>
          <w14:ligatures w14:val="none"/>
        </w:rPr>
      </w:pPr>
      <w:r w:rsidRPr="00EE3522">
        <w:rPr>
          <w:rFonts w:ascii="Sakkal Majalla" w:eastAsiaTheme="majorEastAsia" w:hAnsi="Sakkal Majalla" w:cs="Sakkal Majalla" w:hint="cs"/>
          <w:color w:val="0D0D0D" w:themeColor="text1" w:themeTint="F2"/>
          <w:kern w:val="0"/>
          <w:sz w:val="32"/>
          <w:szCs w:val="32"/>
          <w:rtl/>
          <w14:ligatures w14:val="none"/>
        </w:rPr>
        <w:t>إلى</w:t>
      </w:r>
      <w:r w:rsidRPr="00EE3522">
        <w:rPr>
          <w:rFonts w:ascii="Sakkal Majalla" w:eastAsiaTheme="majorEastAsia" w:hAnsi="Sakkal Majalla" w:cs="Sakkal Majalla"/>
          <w:color w:val="0D0D0D" w:themeColor="text1" w:themeTint="F2"/>
          <w:kern w:val="0"/>
          <w:sz w:val="32"/>
          <w:szCs w:val="32"/>
          <w:rtl/>
          <w14:ligatures w14:val="none"/>
        </w:rPr>
        <w:t xml:space="preserve"> الذين صنعوا لي طريقًا من نور</w:t>
      </w:r>
      <w:r w:rsidRPr="00EE3522">
        <w:rPr>
          <w:rFonts w:ascii="Sakkal Majalla" w:eastAsiaTheme="majorEastAsia" w:hAnsi="Sakkal Majalla" w:cs="Sakkal Majalla"/>
          <w:color w:val="0D0D0D" w:themeColor="text1" w:themeTint="F2"/>
          <w:kern w:val="0"/>
          <w:sz w:val="32"/>
          <w:szCs w:val="32"/>
          <w14:ligatures w14:val="none"/>
        </w:rPr>
        <w:br/>
      </w:r>
      <w:r w:rsidRPr="00EE3522">
        <w:rPr>
          <w:rFonts w:ascii="Sakkal Majalla" w:eastAsiaTheme="majorEastAsia" w:hAnsi="Sakkal Majalla" w:cs="Sakkal Majalla"/>
          <w:color w:val="0D0D0D" w:themeColor="text1" w:themeTint="F2"/>
          <w:kern w:val="0"/>
          <w:sz w:val="32"/>
          <w:szCs w:val="32"/>
          <w:rtl/>
          <w14:ligatures w14:val="none"/>
        </w:rPr>
        <w:t>إلى أمي التي كانت ولا تزال وطنًا يسكنني قبل أن أسكنه،</w:t>
      </w:r>
      <w:r w:rsidRPr="00EE3522">
        <w:rPr>
          <w:rFonts w:ascii="Sakkal Majalla" w:eastAsiaTheme="majorEastAsia" w:hAnsi="Sakkal Majalla" w:cs="Sakkal Majalla"/>
          <w:color w:val="0D0D0D" w:themeColor="text1" w:themeTint="F2"/>
          <w:kern w:val="0"/>
          <w:sz w:val="32"/>
          <w:szCs w:val="32"/>
          <w14:ligatures w14:val="none"/>
        </w:rPr>
        <w:br/>
      </w:r>
      <w:r w:rsidRPr="00EE3522">
        <w:rPr>
          <w:rFonts w:ascii="Sakkal Majalla" w:eastAsiaTheme="majorEastAsia" w:hAnsi="Sakkal Majalla" w:cs="Sakkal Majalla"/>
          <w:color w:val="0D0D0D" w:themeColor="text1" w:themeTint="F2"/>
          <w:kern w:val="0"/>
          <w:sz w:val="32"/>
          <w:szCs w:val="32"/>
          <w:rtl/>
          <w14:ligatures w14:val="none"/>
        </w:rPr>
        <w:t>وإلى أسرتي التي أحاطتني بالدعاء قبل الكلمات، وبالحب قبل الدعم،</w:t>
      </w:r>
      <w:r w:rsidRPr="00EE3522">
        <w:rPr>
          <w:rFonts w:ascii="Sakkal Majalla" w:eastAsiaTheme="majorEastAsia" w:hAnsi="Sakkal Majalla" w:cs="Sakkal Majalla"/>
          <w:color w:val="0D0D0D" w:themeColor="text1" w:themeTint="F2"/>
          <w:kern w:val="0"/>
          <w:sz w:val="32"/>
          <w:szCs w:val="32"/>
          <w14:ligatures w14:val="none"/>
        </w:rPr>
        <w:br/>
      </w:r>
      <w:r w:rsidRPr="00EE3522">
        <w:rPr>
          <w:rFonts w:ascii="Sakkal Majalla" w:eastAsiaTheme="majorEastAsia" w:hAnsi="Sakkal Majalla" w:cs="Sakkal Majalla"/>
          <w:color w:val="0D0D0D" w:themeColor="text1" w:themeTint="F2"/>
          <w:kern w:val="0"/>
          <w:sz w:val="32"/>
          <w:szCs w:val="32"/>
          <w:rtl/>
          <w14:ligatures w14:val="none"/>
        </w:rPr>
        <w:t xml:space="preserve">وإلى أخي </w:t>
      </w:r>
      <w:r w:rsidR="00017AB1" w:rsidRPr="00EE3522">
        <w:rPr>
          <w:rFonts w:ascii="Sakkal Majalla" w:eastAsiaTheme="majorEastAsia" w:hAnsi="Sakkal Majalla" w:cs="Sakkal Majalla" w:hint="cs"/>
          <w:b/>
          <w:bCs/>
          <w:color w:val="0D0D0D" w:themeColor="text1" w:themeTint="F2"/>
          <w:kern w:val="0"/>
          <w:sz w:val="32"/>
          <w:szCs w:val="32"/>
          <w:rtl/>
          <w14:ligatures w14:val="none"/>
        </w:rPr>
        <w:t>عبد الل</w:t>
      </w:r>
      <w:r w:rsidR="00017AB1" w:rsidRPr="00EE3522">
        <w:rPr>
          <w:rFonts w:ascii="Sakkal Majalla" w:eastAsiaTheme="majorEastAsia" w:hAnsi="Sakkal Majalla" w:cs="Sakkal Majalla" w:hint="eastAsia"/>
          <w:b/>
          <w:bCs/>
          <w:color w:val="0D0D0D" w:themeColor="text1" w:themeTint="F2"/>
          <w:kern w:val="0"/>
          <w:sz w:val="32"/>
          <w:szCs w:val="32"/>
          <w:rtl/>
          <w14:ligatures w14:val="none"/>
        </w:rPr>
        <w:t>ه</w:t>
      </w:r>
      <w:r w:rsidRPr="00EE3522">
        <w:rPr>
          <w:rFonts w:ascii="Sakkal Majalla" w:eastAsiaTheme="majorEastAsia" w:hAnsi="Sakkal Majalla" w:cs="Sakkal Majalla"/>
          <w:color w:val="0D0D0D" w:themeColor="text1" w:themeTint="F2"/>
          <w:kern w:val="0"/>
          <w:sz w:val="32"/>
          <w:szCs w:val="32"/>
          <w:rtl/>
          <w14:ligatures w14:val="none"/>
        </w:rPr>
        <w:t>، الذي كان جبلاً أستند إليه حين يثقل الطريق،</w:t>
      </w:r>
      <w:r w:rsidRPr="00EE3522">
        <w:rPr>
          <w:rFonts w:ascii="Sakkal Majalla" w:eastAsiaTheme="majorEastAsia" w:hAnsi="Sakkal Majalla" w:cs="Sakkal Majalla"/>
          <w:color w:val="0D0D0D" w:themeColor="text1" w:themeTint="F2"/>
          <w:kern w:val="0"/>
          <w:sz w:val="32"/>
          <w:szCs w:val="32"/>
          <w14:ligatures w14:val="none"/>
        </w:rPr>
        <w:br/>
      </w:r>
      <w:r w:rsidRPr="00EE3522">
        <w:rPr>
          <w:rFonts w:ascii="Sakkal Majalla" w:eastAsiaTheme="majorEastAsia" w:hAnsi="Sakkal Majalla" w:cs="Sakkal Majalla"/>
          <w:color w:val="0D0D0D" w:themeColor="text1" w:themeTint="F2"/>
          <w:kern w:val="0"/>
          <w:sz w:val="32"/>
          <w:szCs w:val="32"/>
          <w:rtl/>
          <w14:ligatures w14:val="none"/>
        </w:rPr>
        <w:t>وروحًا تهوّن المسافات</w:t>
      </w:r>
      <w:r w:rsidRPr="00EE3522">
        <w:rPr>
          <w:rFonts w:ascii="Sakkal Majalla" w:eastAsiaTheme="majorEastAsia" w:hAnsi="Sakkal Majalla" w:cs="Sakkal Majalla"/>
          <w:color w:val="0D0D0D" w:themeColor="text1" w:themeTint="F2"/>
          <w:kern w:val="0"/>
          <w:sz w:val="32"/>
          <w:szCs w:val="32"/>
          <w14:ligatures w14:val="none"/>
        </w:rPr>
        <w:t>…</w:t>
      </w:r>
      <w:r w:rsidRPr="00EE3522">
        <w:rPr>
          <w:rFonts w:ascii="Sakkal Majalla" w:eastAsiaTheme="majorEastAsia" w:hAnsi="Sakkal Majalla" w:cs="Sakkal Majalla"/>
          <w:color w:val="0D0D0D" w:themeColor="text1" w:themeTint="F2"/>
          <w:kern w:val="0"/>
          <w:sz w:val="32"/>
          <w:szCs w:val="32"/>
          <w14:ligatures w14:val="none"/>
        </w:rPr>
        <w:br/>
      </w:r>
      <w:r w:rsidRPr="00EE3522">
        <w:rPr>
          <w:rFonts w:ascii="Sakkal Majalla" w:eastAsiaTheme="majorEastAsia" w:hAnsi="Sakkal Majalla" w:cs="Sakkal Majalla"/>
          <w:b/>
          <w:bCs/>
          <w:color w:val="0D0D0D" w:themeColor="text1" w:themeTint="F2"/>
          <w:kern w:val="0"/>
          <w:sz w:val="32"/>
          <w:szCs w:val="32"/>
          <w:rtl/>
          <w14:ligatures w14:val="none"/>
        </w:rPr>
        <w:t>فهذا الإنجاز، قبل أن يُكتب باسمي، كُتِبَ لهم</w:t>
      </w:r>
      <w:r w:rsidRPr="00EE3522">
        <w:rPr>
          <w:rFonts w:ascii="Sakkal Majalla" w:eastAsiaTheme="majorEastAsia" w:hAnsi="Sakkal Majalla" w:cs="Sakkal Majalla"/>
          <w:b/>
          <w:bCs/>
          <w:color w:val="0D0D0D" w:themeColor="text1" w:themeTint="F2"/>
          <w:kern w:val="0"/>
          <w:sz w:val="32"/>
          <w:szCs w:val="32"/>
          <w14:ligatures w14:val="none"/>
        </w:rPr>
        <w:t>…</w:t>
      </w:r>
      <w:r w:rsidRPr="00EE3522">
        <w:rPr>
          <w:rFonts w:ascii="Sakkal Majalla" w:eastAsiaTheme="majorEastAsia" w:hAnsi="Sakkal Majalla" w:cs="Sakkal Majalla"/>
          <w:b/>
          <w:bCs/>
          <w:color w:val="0D0D0D" w:themeColor="text1" w:themeTint="F2"/>
          <w:kern w:val="0"/>
          <w:sz w:val="32"/>
          <w:szCs w:val="32"/>
          <w14:ligatures w14:val="none"/>
        </w:rPr>
        <w:br/>
      </w:r>
      <w:r w:rsidRPr="00EE3522">
        <w:rPr>
          <w:rFonts w:ascii="Sakkal Majalla" w:eastAsiaTheme="majorEastAsia" w:hAnsi="Sakkal Majalla" w:cs="Sakkal Majalla"/>
          <w:b/>
          <w:bCs/>
          <w:color w:val="0D0D0D" w:themeColor="text1" w:themeTint="F2"/>
          <w:kern w:val="0"/>
          <w:sz w:val="32"/>
          <w:szCs w:val="32"/>
          <w:rtl/>
          <w14:ligatures w14:val="none"/>
        </w:rPr>
        <w:t>لأنهم هم الإنجاز الحقيقي في حياتي</w:t>
      </w:r>
    </w:p>
    <w:p w14:paraId="6726F8A5" w14:textId="77777777" w:rsidR="00C16FB5" w:rsidRPr="00EE3522" w:rsidRDefault="00A33711" w:rsidP="00C16FB5">
      <w:pPr>
        <w:pBdr>
          <w:bottom w:val="threeDEmboss" w:sz="6" w:space="1" w:color="auto"/>
        </w:pBdr>
        <w:spacing w:line="360" w:lineRule="auto"/>
        <w:jc w:val="center"/>
        <w:rPr>
          <w:rFonts w:ascii="Sakkal Majalla" w:eastAsiaTheme="majorEastAsia" w:hAnsi="Sakkal Majalla" w:cs="Sakkal Majalla"/>
          <w:color w:val="0D0D0D" w:themeColor="text1" w:themeTint="F2"/>
          <w:kern w:val="0"/>
          <w:sz w:val="32"/>
          <w:szCs w:val="32"/>
          <w:rtl/>
          <w14:ligatures w14:val="none"/>
        </w:rPr>
      </w:pPr>
      <w:r w:rsidRPr="00EE3522">
        <w:rPr>
          <w:rFonts w:ascii="Sakkal Majalla" w:eastAsiaTheme="majorEastAsia" w:hAnsi="Sakkal Majalla" w:cs="Sakkal Majalla"/>
          <w:color w:val="0D0D0D" w:themeColor="text1" w:themeTint="F2"/>
          <w:kern w:val="0"/>
          <w:sz w:val="32"/>
          <w:szCs w:val="32"/>
          <w:rtl/>
          <w14:ligatures w14:val="none"/>
        </w:rPr>
        <w:t xml:space="preserve">إلى سعادة الدكتور </w:t>
      </w:r>
      <w:r w:rsidRPr="00EE3522">
        <w:rPr>
          <w:rFonts w:ascii="Sakkal Majalla" w:eastAsiaTheme="majorEastAsia" w:hAnsi="Sakkal Majalla" w:cs="Sakkal Majalla"/>
          <w:b/>
          <w:bCs/>
          <w:color w:val="0D0D0D" w:themeColor="text1" w:themeTint="F2"/>
          <w:kern w:val="0"/>
          <w:sz w:val="32"/>
          <w:szCs w:val="32"/>
          <w:rtl/>
          <w14:ligatures w14:val="none"/>
        </w:rPr>
        <w:t>أحمد الراجح</w:t>
      </w:r>
      <w:r w:rsidRPr="00EE3522">
        <w:rPr>
          <w:rFonts w:ascii="Sakkal Majalla" w:eastAsiaTheme="majorEastAsia" w:hAnsi="Sakkal Majalla" w:cs="Sakkal Majalla"/>
          <w:color w:val="0D0D0D" w:themeColor="text1" w:themeTint="F2"/>
          <w:kern w:val="0"/>
          <w:sz w:val="32"/>
          <w:szCs w:val="32"/>
          <w:rtl/>
          <w14:ligatures w14:val="none"/>
        </w:rPr>
        <w:t>،</w:t>
      </w:r>
      <w:r w:rsidRPr="00EE3522">
        <w:rPr>
          <w:rFonts w:ascii="Sakkal Majalla" w:eastAsiaTheme="majorEastAsia" w:hAnsi="Sakkal Majalla" w:cs="Sakkal Majalla"/>
          <w:color w:val="0D0D0D" w:themeColor="text1" w:themeTint="F2"/>
          <w:kern w:val="0"/>
          <w:sz w:val="32"/>
          <w:szCs w:val="32"/>
          <w14:ligatures w14:val="none"/>
        </w:rPr>
        <w:br/>
      </w:r>
      <w:r w:rsidRPr="00EE3522">
        <w:rPr>
          <w:rFonts w:ascii="Sakkal Majalla" w:eastAsiaTheme="majorEastAsia" w:hAnsi="Sakkal Majalla" w:cs="Sakkal Majalla"/>
          <w:color w:val="0D0D0D" w:themeColor="text1" w:themeTint="F2"/>
          <w:kern w:val="0"/>
          <w:sz w:val="32"/>
          <w:szCs w:val="32"/>
          <w:rtl/>
          <w14:ligatures w14:val="none"/>
        </w:rPr>
        <w:t>الذي كانت كلماته ضوءًا يوجّه اتجاهي كلما التبست الطرق،</w:t>
      </w:r>
      <w:r w:rsidRPr="00EE3522">
        <w:rPr>
          <w:rFonts w:ascii="Sakkal Majalla" w:eastAsiaTheme="majorEastAsia" w:hAnsi="Sakkal Majalla" w:cs="Sakkal Majalla"/>
          <w:color w:val="0D0D0D" w:themeColor="text1" w:themeTint="F2"/>
          <w:kern w:val="0"/>
          <w:sz w:val="32"/>
          <w:szCs w:val="32"/>
          <w14:ligatures w14:val="none"/>
        </w:rPr>
        <w:br/>
      </w:r>
      <w:r w:rsidRPr="00EE3522">
        <w:rPr>
          <w:rFonts w:ascii="Sakkal Majalla" w:eastAsiaTheme="majorEastAsia" w:hAnsi="Sakkal Majalla" w:cs="Sakkal Majalla"/>
          <w:color w:val="0D0D0D" w:themeColor="text1" w:themeTint="F2"/>
          <w:kern w:val="0"/>
          <w:sz w:val="32"/>
          <w:szCs w:val="32"/>
          <w:rtl/>
          <w14:ligatures w14:val="none"/>
        </w:rPr>
        <w:t>وكانت ملاحظاته واهتمامه بالعمل</w:t>
      </w:r>
      <w:r w:rsidRPr="00EE3522">
        <w:rPr>
          <w:rFonts w:ascii="Sakkal Majalla" w:eastAsiaTheme="majorEastAsia" w:hAnsi="Sakkal Majalla" w:cs="Sakkal Majalla"/>
          <w:color w:val="0D0D0D" w:themeColor="text1" w:themeTint="F2"/>
          <w:kern w:val="0"/>
          <w:sz w:val="32"/>
          <w:szCs w:val="32"/>
          <w14:ligatures w14:val="none"/>
        </w:rPr>
        <w:br/>
      </w:r>
      <w:r w:rsidRPr="00EE3522">
        <w:rPr>
          <w:rFonts w:ascii="Sakkal Majalla" w:eastAsiaTheme="majorEastAsia" w:hAnsi="Sakkal Majalla" w:cs="Sakkal Majalla"/>
          <w:color w:val="0D0D0D" w:themeColor="text1" w:themeTint="F2"/>
          <w:kern w:val="0"/>
          <w:sz w:val="32"/>
          <w:szCs w:val="32"/>
          <w:rtl/>
          <w14:ligatures w14:val="none"/>
        </w:rPr>
        <w:t>مثل اليد التي تعين القلب على الاتزان والمضي بثقة</w:t>
      </w:r>
      <w:r w:rsidRPr="00EE3522">
        <w:rPr>
          <w:rFonts w:ascii="Sakkal Majalla" w:eastAsiaTheme="majorEastAsia" w:hAnsi="Sakkal Majalla" w:cs="Sakkal Majalla"/>
          <w:color w:val="0D0D0D" w:themeColor="text1" w:themeTint="F2"/>
          <w:kern w:val="0"/>
          <w:sz w:val="32"/>
          <w:szCs w:val="32"/>
          <w14:ligatures w14:val="none"/>
        </w:rPr>
        <w:t>.</w:t>
      </w:r>
      <w:r w:rsidR="00C16FB5" w:rsidRPr="00EE3522">
        <w:rPr>
          <w:rFonts w:ascii="Sakkal Majalla" w:eastAsiaTheme="majorEastAsia" w:hAnsi="Sakkal Majalla" w:cs="Sakkal Majalla" w:hint="cs"/>
          <w:color w:val="0D0D0D" w:themeColor="text1" w:themeTint="F2"/>
          <w:kern w:val="0"/>
          <w:sz w:val="32"/>
          <w:szCs w:val="32"/>
          <w:rtl/>
          <w14:ligatures w14:val="none"/>
        </w:rPr>
        <w:t xml:space="preserve"> </w:t>
      </w:r>
    </w:p>
    <w:p w14:paraId="64DCB70A" w14:textId="697AE5B4" w:rsidR="00FF313C" w:rsidRPr="00EE3522" w:rsidRDefault="00C16FB5" w:rsidP="00C16FB5">
      <w:pPr>
        <w:pBdr>
          <w:bottom w:val="threeDEmboss" w:sz="6" w:space="1" w:color="auto"/>
        </w:pBdr>
        <w:spacing w:line="360" w:lineRule="auto"/>
        <w:jc w:val="center"/>
        <w:rPr>
          <w:rFonts w:ascii="Sakkal Majalla" w:hAnsi="Sakkal Majalla" w:cs="Sakkal Majalla"/>
          <w:b/>
          <w:bCs/>
          <w:sz w:val="32"/>
          <w:szCs w:val="32"/>
          <w:rtl/>
          <w:lang w:bidi="ar-EG"/>
        </w:rPr>
      </w:pPr>
      <w:r w:rsidRPr="00EE3522">
        <w:rPr>
          <w:rFonts w:ascii="Sakkal Majalla" w:eastAsiaTheme="majorEastAsia" w:hAnsi="Sakkal Majalla" w:cs="Sakkal Majalla" w:hint="cs"/>
          <w:color w:val="0D0D0D" w:themeColor="text1" w:themeTint="F2"/>
          <w:kern w:val="0"/>
          <w:sz w:val="32"/>
          <w:szCs w:val="32"/>
          <w:rtl/>
          <w14:ligatures w14:val="none"/>
        </w:rPr>
        <w:t>و</w:t>
      </w:r>
      <w:r w:rsidR="00A33711" w:rsidRPr="00EE3522">
        <w:rPr>
          <w:rFonts w:ascii="Sakkal Majalla" w:eastAsiaTheme="majorEastAsia" w:hAnsi="Sakkal Majalla" w:cs="Sakkal Majalla"/>
          <w:color w:val="0D0D0D" w:themeColor="text1" w:themeTint="F2"/>
          <w:kern w:val="0"/>
          <w:sz w:val="32"/>
          <w:szCs w:val="32"/>
          <w:rtl/>
          <w14:ligatures w14:val="none"/>
        </w:rPr>
        <w:t xml:space="preserve">إلى جامعة </w:t>
      </w:r>
      <w:r w:rsidR="00A33711" w:rsidRPr="00EE3522">
        <w:rPr>
          <w:rFonts w:ascii="Sakkal Majalla" w:eastAsiaTheme="majorEastAsia" w:hAnsi="Sakkal Majalla" w:cs="Sakkal Majalla"/>
          <w:b/>
          <w:bCs/>
          <w:color w:val="0D0D0D" w:themeColor="text1" w:themeTint="F2"/>
          <w:kern w:val="0"/>
          <w:sz w:val="32"/>
          <w:szCs w:val="32"/>
          <w:rtl/>
          <w14:ligatures w14:val="none"/>
        </w:rPr>
        <w:t>ميد أوشن</w:t>
      </w:r>
      <w:r w:rsidR="00A33711" w:rsidRPr="00EE3522">
        <w:rPr>
          <w:rFonts w:ascii="Sakkal Majalla" w:eastAsiaTheme="majorEastAsia" w:hAnsi="Sakkal Majalla" w:cs="Sakkal Majalla"/>
          <w:color w:val="0D0D0D" w:themeColor="text1" w:themeTint="F2"/>
          <w:kern w:val="0"/>
          <w:sz w:val="32"/>
          <w:szCs w:val="32"/>
          <w14:ligatures w14:val="none"/>
        </w:rPr>
        <w:br/>
      </w:r>
      <w:r w:rsidR="00A33711" w:rsidRPr="00EE3522">
        <w:rPr>
          <w:rFonts w:ascii="Sakkal Majalla" w:eastAsiaTheme="majorEastAsia" w:hAnsi="Sakkal Majalla" w:cs="Sakkal Majalla"/>
          <w:color w:val="0D0D0D" w:themeColor="text1" w:themeTint="F2"/>
          <w:kern w:val="0"/>
          <w:sz w:val="32"/>
          <w:szCs w:val="32"/>
          <w:rtl/>
          <w14:ligatures w14:val="none"/>
        </w:rPr>
        <w:t>شكرًا لأنها كانت أرضًا خصبة</w:t>
      </w:r>
      <w:r w:rsidR="00A33711" w:rsidRPr="00EE3522">
        <w:rPr>
          <w:rFonts w:ascii="Sakkal Majalla" w:eastAsiaTheme="majorEastAsia" w:hAnsi="Sakkal Majalla" w:cs="Sakkal Majalla"/>
          <w:color w:val="0D0D0D" w:themeColor="text1" w:themeTint="F2"/>
          <w:kern w:val="0"/>
          <w:sz w:val="32"/>
          <w:szCs w:val="32"/>
          <w14:ligatures w14:val="none"/>
        </w:rPr>
        <w:br/>
      </w:r>
      <w:r w:rsidR="00A33711" w:rsidRPr="00EE3522">
        <w:rPr>
          <w:rFonts w:ascii="Sakkal Majalla" w:eastAsiaTheme="majorEastAsia" w:hAnsi="Sakkal Majalla" w:cs="Sakkal Majalla"/>
          <w:color w:val="0D0D0D" w:themeColor="text1" w:themeTint="F2"/>
          <w:kern w:val="0"/>
          <w:sz w:val="32"/>
          <w:szCs w:val="32"/>
          <w:rtl/>
          <w14:ligatures w14:val="none"/>
        </w:rPr>
        <w:t xml:space="preserve">احتضنت </w:t>
      </w:r>
      <w:r w:rsidRPr="00EE3522">
        <w:rPr>
          <w:rFonts w:ascii="Sakkal Majalla" w:eastAsiaTheme="majorEastAsia" w:hAnsi="Sakkal Majalla" w:cs="Sakkal Majalla" w:hint="cs"/>
          <w:color w:val="0D0D0D" w:themeColor="text1" w:themeTint="F2"/>
          <w:kern w:val="0"/>
          <w:sz w:val="32"/>
          <w:szCs w:val="32"/>
          <w:rtl/>
          <w14:ligatures w14:val="none"/>
        </w:rPr>
        <w:t>طموحي</w:t>
      </w:r>
      <w:r w:rsidR="00A33711" w:rsidRPr="00EE3522">
        <w:rPr>
          <w:rFonts w:ascii="Sakkal Majalla" w:eastAsiaTheme="majorEastAsia" w:hAnsi="Sakkal Majalla" w:cs="Sakkal Majalla"/>
          <w:color w:val="0D0D0D" w:themeColor="text1" w:themeTint="F2"/>
          <w:kern w:val="0"/>
          <w:sz w:val="32"/>
          <w:szCs w:val="32"/>
          <w:rtl/>
          <w14:ligatures w14:val="none"/>
        </w:rPr>
        <w:t>، وفتحت لي أبواب المعرفة،</w:t>
      </w:r>
      <w:r w:rsidR="00A33711" w:rsidRPr="00EE3522">
        <w:rPr>
          <w:rFonts w:ascii="Sakkal Majalla" w:eastAsiaTheme="majorEastAsia" w:hAnsi="Sakkal Majalla" w:cs="Sakkal Majalla"/>
          <w:color w:val="0D0D0D" w:themeColor="text1" w:themeTint="F2"/>
          <w:kern w:val="0"/>
          <w:sz w:val="32"/>
          <w:szCs w:val="32"/>
          <w14:ligatures w14:val="none"/>
        </w:rPr>
        <w:br/>
      </w:r>
      <w:r w:rsidR="00A33711" w:rsidRPr="00EE3522">
        <w:rPr>
          <w:rFonts w:ascii="Sakkal Majalla" w:eastAsiaTheme="majorEastAsia" w:hAnsi="Sakkal Majalla" w:cs="Sakkal Majalla"/>
          <w:color w:val="0D0D0D" w:themeColor="text1" w:themeTint="F2"/>
          <w:kern w:val="0"/>
          <w:sz w:val="32"/>
          <w:szCs w:val="32"/>
          <w:rtl/>
          <w14:ligatures w14:val="none"/>
        </w:rPr>
        <w:t>ومهّدت لي الطريق لأصل إلى هذه اللحظة</w:t>
      </w:r>
      <w:r w:rsidR="00A33711" w:rsidRPr="00EE3522">
        <w:rPr>
          <w:rFonts w:ascii="Sakkal Majalla" w:eastAsiaTheme="majorEastAsia" w:hAnsi="Sakkal Majalla" w:cs="Sakkal Majalla"/>
          <w:color w:val="0D0D0D" w:themeColor="text1" w:themeTint="F2"/>
          <w:kern w:val="0"/>
          <w:sz w:val="32"/>
          <w:szCs w:val="32"/>
          <w14:ligatures w14:val="none"/>
        </w:rPr>
        <w:t>.</w:t>
      </w:r>
      <w:r w:rsidRPr="00EE3522">
        <w:rPr>
          <w:rFonts w:ascii="Sakkal Majalla" w:eastAsiaTheme="majorEastAsia" w:hAnsi="Sakkal Majalla" w:cs="Sakkal Majalla" w:hint="cs"/>
          <w:color w:val="0D0D0D" w:themeColor="text1" w:themeTint="F2"/>
          <w:kern w:val="0"/>
          <w:sz w:val="32"/>
          <w:szCs w:val="32"/>
          <w:rtl/>
          <w14:ligatures w14:val="none"/>
        </w:rPr>
        <w:t xml:space="preserve"> </w:t>
      </w:r>
      <w:r w:rsidR="00A33711" w:rsidRPr="00EE3522">
        <w:rPr>
          <w:rFonts w:ascii="Sakkal Majalla" w:eastAsiaTheme="majorEastAsia" w:hAnsi="Sakkal Majalla" w:cs="Sakkal Majalla"/>
          <w:color w:val="0D0D0D" w:themeColor="text1" w:themeTint="F2"/>
          <w:kern w:val="0"/>
          <w:sz w:val="32"/>
          <w:szCs w:val="32"/>
          <w:rtl/>
          <w14:ligatures w14:val="none"/>
        </w:rPr>
        <w:t>لكل روح مرّت في طريقي وتركت أثرًا،</w:t>
      </w:r>
      <w:r w:rsidR="00A33711" w:rsidRPr="00EE3522">
        <w:rPr>
          <w:rFonts w:ascii="Sakkal Majalla" w:eastAsiaTheme="majorEastAsia" w:hAnsi="Sakkal Majalla" w:cs="Sakkal Majalla"/>
          <w:color w:val="0D0D0D" w:themeColor="text1" w:themeTint="F2"/>
          <w:kern w:val="0"/>
          <w:sz w:val="32"/>
          <w:szCs w:val="32"/>
          <w14:ligatures w14:val="none"/>
        </w:rPr>
        <w:br/>
      </w:r>
      <w:r w:rsidR="00A33711" w:rsidRPr="00EE3522">
        <w:rPr>
          <w:rFonts w:ascii="Sakkal Majalla" w:eastAsiaTheme="majorEastAsia" w:hAnsi="Sakkal Majalla" w:cs="Sakkal Majalla"/>
          <w:color w:val="0D0D0D" w:themeColor="text1" w:themeTint="F2"/>
          <w:kern w:val="0"/>
          <w:sz w:val="32"/>
          <w:szCs w:val="32"/>
          <w:rtl/>
          <w14:ligatures w14:val="none"/>
        </w:rPr>
        <w:t>ولكل كلمة دفعتني،</w:t>
      </w:r>
      <w:r w:rsidR="00A33711" w:rsidRPr="00EE3522">
        <w:rPr>
          <w:rFonts w:ascii="Sakkal Majalla" w:eastAsiaTheme="majorEastAsia" w:hAnsi="Sakkal Majalla" w:cs="Sakkal Majalla"/>
          <w:color w:val="0D0D0D" w:themeColor="text1" w:themeTint="F2"/>
          <w:kern w:val="0"/>
          <w:sz w:val="32"/>
          <w:szCs w:val="32"/>
          <w14:ligatures w14:val="none"/>
        </w:rPr>
        <w:br/>
      </w:r>
      <w:r w:rsidR="00A33711" w:rsidRPr="00EE3522">
        <w:rPr>
          <w:rFonts w:ascii="Sakkal Majalla" w:eastAsiaTheme="majorEastAsia" w:hAnsi="Sakkal Majalla" w:cs="Sakkal Majalla"/>
          <w:color w:val="0D0D0D" w:themeColor="text1" w:themeTint="F2"/>
          <w:kern w:val="0"/>
          <w:sz w:val="32"/>
          <w:szCs w:val="32"/>
          <w:rtl/>
          <w14:ligatures w14:val="none"/>
        </w:rPr>
        <w:t>ولكل يدٍ ساعدتني</w:t>
      </w:r>
      <w:r w:rsidR="00A33711" w:rsidRPr="00EE3522">
        <w:rPr>
          <w:rFonts w:ascii="Sakkal Majalla" w:eastAsiaTheme="majorEastAsia" w:hAnsi="Sakkal Majalla" w:cs="Sakkal Majalla"/>
          <w:color w:val="0D0D0D" w:themeColor="text1" w:themeTint="F2"/>
          <w:kern w:val="0"/>
          <w:sz w:val="32"/>
          <w:szCs w:val="32"/>
          <w14:ligatures w14:val="none"/>
        </w:rPr>
        <w:t>…</w:t>
      </w:r>
      <w:r w:rsidR="00A33711" w:rsidRPr="00EE3522">
        <w:rPr>
          <w:rFonts w:ascii="Sakkal Majalla" w:eastAsiaTheme="majorEastAsia" w:hAnsi="Sakkal Majalla" w:cs="Sakkal Majalla"/>
          <w:color w:val="0D0D0D" w:themeColor="text1" w:themeTint="F2"/>
          <w:kern w:val="0"/>
          <w:sz w:val="32"/>
          <w:szCs w:val="32"/>
          <w14:ligatures w14:val="none"/>
        </w:rPr>
        <w:br/>
      </w:r>
      <w:r w:rsidR="00A33711" w:rsidRPr="00EE3522">
        <w:rPr>
          <w:rFonts w:ascii="Sakkal Majalla" w:eastAsiaTheme="majorEastAsia" w:hAnsi="Sakkal Majalla" w:cs="Sakkal Majalla"/>
          <w:color w:val="0D0D0D" w:themeColor="text1" w:themeTint="F2"/>
          <w:kern w:val="0"/>
          <w:sz w:val="32"/>
          <w:szCs w:val="32"/>
          <w:rtl/>
          <w14:ligatures w14:val="none"/>
        </w:rPr>
        <w:t>أهدي هذا العمل بامتنانٍ لا يُقاس</w:t>
      </w:r>
      <w:r w:rsidR="00A33711" w:rsidRPr="00EE3522">
        <w:rPr>
          <w:rFonts w:ascii="Sakkal Majalla" w:eastAsiaTheme="majorEastAsia" w:hAnsi="Sakkal Majalla" w:cs="Sakkal Majalla"/>
          <w:color w:val="0D0D0D" w:themeColor="text1" w:themeTint="F2"/>
          <w:kern w:val="0"/>
          <w:sz w:val="32"/>
          <w:szCs w:val="32"/>
          <w14:ligatures w14:val="none"/>
        </w:rPr>
        <w:t>.</w:t>
      </w:r>
    </w:p>
    <w:p w14:paraId="30BC6257" w14:textId="77777777" w:rsidR="00C16FB5" w:rsidRPr="00EE3522" w:rsidRDefault="00C16FB5" w:rsidP="00EF0E3C">
      <w:pPr>
        <w:pStyle w:val="1"/>
        <w:rPr>
          <w:rFonts w:asciiTheme="majorBidi" w:eastAsia="Times New Roman" w:hAnsiTheme="majorBidi"/>
          <w:rtl/>
        </w:rPr>
      </w:pPr>
    </w:p>
    <w:p w14:paraId="464633A2" w14:textId="77777777" w:rsidR="00017AB1" w:rsidRPr="00EE3522" w:rsidRDefault="00017AB1" w:rsidP="00017AB1">
      <w:pPr>
        <w:rPr>
          <w:sz w:val="32"/>
          <w:szCs w:val="32"/>
          <w:rtl/>
        </w:rPr>
      </w:pPr>
    </w:p>
    <w:p w14:paraId="07E40615" w14:textId="77777777" w:rsidR="00017AB1" w:rsidRPr="00EE3522" w:rsidRDefault="00017AB1" w:rsidP="00017AB1">
      <w:pPr>
        <w:rPr>
          <w:sz w:val="32"/>
          <w:szCs w:val="32"/>
          <w:rtl/>
        </w:rPr>
      </w:pPr>
    </w:p>
    <w:p w14:paraId="4D44166F" w14:textId="30296377" w:rsidR="00EF0E3C" w:rsidRPr="00EE3522" w:rsidRDefault="00EF0E3C" w:rsidP="00EF0E3C">
      <w:pPr>
        <w:pStyle w:val="1"/>
        <w:rPr>
          <w:rFonts w:ascii="Sakkal Majalla" w:eastAsia="Times New Roman" w:hAnsi="Sakkal Majalla" w:cs="Sakkal Majalla"/>
          <w:b/>
          <w:bCs/>
          <w:color w:val="C45911" w:themeColor="accent2" w:themeShade="BF"/>
          <w:sz w:val="36"/>
          <w:szCs w:val="36"/>
        </w:rPr>
      </w:pPr>
      <w:r w:rsidRPr="00EE3522">
        <w:rPr>
          <w:rFonts w:ascii="Sakkal Majalla" w:eastAsia="Times New Roman" w:hAnsi="Sakkal Majalla" w:cs="Sakkal Majalla"/>
          <w:b/>
          <w:bCs/>
          <w:color w:val="C45911" w:themeColor="accent2" w:themeShade="BF"/>
          <w:sz w:val="36"/>
          <w:szCs w:val="36"/>
          <w:rtl/>
        </w:rPr>
        <w:t>الكلمات المفتاحية</w:t>
      </w:r>
      <w:r w:rsidR="00017AB1" w:rsidRPr="00EE3522">
        <w:rPr>
          <w:rFonts w:ascii="Sakkal Majalla" w:eastAsia="Times New Roman" w:hAnsi="Sakkal Majalla" w:cs="Sakkal Majalla"/>
          <w:b/>
          <w:bCs/>
          <w:color w:val="C45911" w:themeColor="accent2" w:themeShade="BF"/>
          <w:sz w:val="36"/>
          <w:szCs w:val="36"/>
          <w:rtl/>
        </w:rPr>
        <w:t>:</w:t>
      </w:r>
    </w:p>
    <w:p w14:paraId="09829927" w14:textId="77777777" w:rsidR="00207690" w:rsidRPr="00EE3522" w:rsidRDefault="00207690" w:rsidP="00B22D72">
      <w:pPr>
        <w:pStyle w:val="ab"/>
        <w:numPr>
          <w:ilvl w:val="0"/>
          <w:numId w:val="9"/>
        </w:numPr>
        <w:spacing w:line="360" w:lineRule="auto"/>
        <w:rPr>
          <w:rFonts w:ascii="Sakkal Majalla" w:hAnsi="Sakkal Majalla" w:cs="Sakkal Majalla"/>
          <w:sz w:val="32"/>
          <w:szCs w:val="32"/>
        </w:rPr>
      </w:pPr>
      <w:r w:rsidRPr="00EE3522">
        <w:rPr>
          <w:rFonts w:ascii="Sakkal Majalla" w:hAnsi="Sakkal Majalla" w:cs="Sakkal Majalla"/>
          <w:sz w:val="32"/>
          <w:szCs w:val="32"/>
          <w:rtl/>
        </w:rPr>
        <w:t>ريادة الأعمال</w:t>
      </w:r>
    </w:p>
    <w:p w14:paraId="723A28CF" w14:textId="77777777" w:rsidR="00207690" w:rsidRPr="00EE3522" w:rsidRDefault="00207690" w:rsidP="00B22D72">
      <w:pPr>
        <w:pStyle w:val="ab"/>
        <w:numPr>
          <w:ilvl w:val="0"/>
          <w:numId w:val="9"/>
        </w:numPr>
        <w:spacing w:line="360" w:lineRule="auto"/>
        <w:rPr>
          <w:rFonts w:ascii="Sakkal Majalla" w:hAnsi="Sakkal Majalla" w:cs="Sakkal Majalla"/>
          <w:sz w:val="32"/>
          <w:szCs w:val="32"/>
        </w:rPr>
      </w:pPr>
      <w:r w:rsidRPr="00EE3522">
        <w:rPr>
          <w:rFonts w:ascii="Sakkal Majalla" w:hAnsi="Sakkal Majalla" w:cs="Sakkal Majalla"/>
          <w:sz w:val="32"/>
          <w:szCs w:val="32"/>
          <w:rtl/>
        </w:rPr>
        <w:t>الشركات الناشئة التقنية</w:t>
      </w:r>
    </w:p>
    <w:p w14:paraId="3FD5AE16" w14:textId="77777777" w:rsidR="00C16FB5" w:rsidRPr="00EE3522" w:rsidRDefault="00207690" w:rsidP="00B22D72">
      <w:pPr>
        <w:pStyle w:val="ab"/>
        <w:numPr>
          <w:ilvl w:val="0"/>
          <w:numId w:val="9"/>
        </w:numPr>
        <w:spacing w:line="360" w:lineRule="auto"/>
        <w:rPr>
          <w:rFonts w:ascii="Sakkal Majalla" w:hAnsi="Sakkal Majalla" w:cs="Sakkal Majalla"/>
          <w:sz w:val="32"/>
          <w:szCs w:val="32"/>
        </w:rPr>
      </w:pPr>
      <w:r w:rsidRPr="00EE3522">
        <w:rPr>
          <w:rFonts w:ascii="Sakkal Majalla" w:hAnsi="Sakkal Majalla" w:cs="Sakkal Majalla"/>
          <w:sz w:val="32"/>
          <w:szCs w:val="32"/>
          <w:rtl/>
        </w:rPr>
        <w:t>الابتكار</w:t>
      </w:r>
    </w:p>
    <w:p w14:paraId="7C1B322E" w14:textId="77777777" w:rsidR="00DB13B6" w:rsidRPr="00EE3522" w:rsidRDefault="00C16FB5" w:rsidP="00B22D72">
      <w:pPr>
        <w:pStyle w:val="ab"/>
        <w:numPr>
          <w:ilvl w:val="0"/>
          <w:numId w:val="9"/>
        </w:numPr>
        <w:spacing w:line="360" w:lineRule="auto"/>
        <w:rPr>
          <w:rFonts w:ascii="Sakkal Majalla" w:hAnsi="Sakkal Majalla" w:cs="Sakkal Majalla"/>
          <w:sz w:val="32"/>
          <w:szCs w:val="32"/>
        </w:rPr>
      </w:pPr>
      <w:r w:rsidRPr="00EE3522">
        <w:rPr>
          <w:rFonts w:ascii="Sakkal Majalla" w:hAnsi="Sakkal Majalla" w:cs="Sakkal Majalla"/>
          <w:sz w:val="32"/>
          <w:szCs w:val="32"/>
          <w:rtl/>
        </w:rPr>
        <w:t>التدريب الرقمي</w:t>
      </w:r>
    </w:p>
    <w:p w14:paraId="55E2A422" w14:textId="77777777" w:rsidR="00DB13B6" w:rsidRPr="00EE3522" w:rsidRDefault="00DB13B6" w:rsidP="00B22D72">
      <w:pPr>
        <w:pStyle w:val="ab"/>
        <w:numPr>
          <w:ilvl w:val="0"/>
          <w:numId w:val="9"/>
        </w:numPr>
        <w:spacing w:line="360" w:lineRule="auto"/>
        <w:rPr>
          <w:rFonts w:ascii="Sakkal Majalla" w:hAnsi="Sakkal Majalla" w:cs="Sakkal Majalla"/>
          <w:sz w:val="32"/>
          <w:szCs w:val="32"/>
        </w:rPr>
      </w:pPr>
      <w:r w:rsidRPr="00EE3522">
        <w:rPr>
          <w:rFonts w:ascii="Sakkal Majalla" w:hAnsi="Sakkal Majalla" w:cs="Sakkal Majalla"/>
          <w:sz w:val="32"/>
          <w:szCs w:val="32"/>
          <w:rtl/>
        </w:rPr>
        <w:t>ريادة اجتماعية رقمية</w:t>
      </w:r>
    </w:p>
    <w:p w14:paraId="77A4E72D" w14:textId="3D20930A" w:rsidR="00DB13B6" w:rsidRPr="00EE3522" w:rsidRDefault="00DB13B6" w:rsidP="00B22D72">
      <w:pPr>
        <w:pStyle w:val="ab"/>
        <w:numPr>
          <w:ilvl w:val="0"/>
          <w:numId w:val="9"/>
        </w:numPr>
        <w:spacing w:line="360" w:lineRule="auto"/>
        <w:rPr>
          <w:rFonts w:ascii="Sakkal Majalla" w:hAnsi="Sakkal Majalla" w:cs="Sakkal Majalla"/>
          <w:sz w:val="32"/>
          <w:szCs w:val="32"/>
        </w:rPr>
      </w:pPr>
      <w:r w:rsidRPr="00EE3522">
        <w:rPr>
          <w:rFonts w:ascii="Sakkal Majalla" w:hAnsi="Sakkal Majalla" w:cs="Sakkal Majalla"/>
          <w:sz w:val="32"/>
          <w:szCs w:val="32"/>
          <w:rtl/>
        </w:rPr>
        <w:t>تدريب عملي</w:t>
      </w:r>
    </w:p>
    <w:p w14:paraId="2399007F" w14:textId="77777777" w:rsidR="00DB13B6" w:rsidRPr="00EE3522" w:rsidRDefault="00DB13B6" w:rsidP="00B22D72">
      <w:pPr>
        <w:pStyle w:val="ab"/>
        <w:numPr>
          <w:ilvl w:val="0"/>
          <w:numId w:val="9"/>
        </w:numPr>
        <w:spacing w:line="360" w:lineRule="auto"/>
        <w:rPr>
          <w:rFonts w:ascii="Sakkal Majalla" w:hAnsi="Sakkal Majalla" w:cs="Sakkal Majalla"/>
          <w:sz w:val="32"/>
          <w:szCs w:val="32"/>
        </w:rPr>
      </w:pPr>
      <w:r w:rsidRPr="00EE3522">
        <w:rPr>
          <w:rFonts w:ascii="Sakkal Majalla" w:hAnsi="Sakkal Majalla" w:cs="Sakkal Majalla"/>
          <w:sz w:val="32"/>
          <w:szCs w:val="32"/>
          <w:rtl/>
        </w:rPr>
        <w:t>تمكين الشباب</w:t>
      </w:r>
    </w:p>
    <w:p w14:paraId="67018517" w14:textId="22C1B948" w:rsidR="00DB13B6" w:rsidRPr="00EE3522" w:rsidRDefault="00DB13B6" w:rsidP="00B22D72">
      <w:pPr>
        <w:pStyle w:val="ab"/>
        <w:numPr>
          <w:ilvl w:val="0"/>
          <w:numId w:val="9"/>
        </w:numPr>
        <w:spacing w:line="360" w:lineRule="auto"/>
        <w:rPr>
          <w:rFonts w:ascii="Sakkal Majalla" w:hAnsi="Sakkal Majalla" w:cs="Sakkal Majalla"/>
          <w:sz w:val="32"/>
          <w:szCs w:val="32"/>
        </w:rPr>
      </w:pPr>
      <w:r w:rsidRPr="00EE3522">
        <w:rPr>
          <w:rFonts w:ascii="Sakkal Majalla" w:hAnsi="Sakkal Majalla" w:cs="Sakkal Majalla"/>
          <w:sz w:val="32"/>
          <w:szCs w:val="32"/>
          <w:rtl/>
        </w:rPr>
        <w:t>المنصات الرقمية</w:t>
      </w:r>
    </w:p>
    <w:p w14:paraId="741FFEB1" w14:textId="77777777" w:rsidR="00017AB1" w:rsidRPr="00EE3522" w:rsidRDefault="00C16FB5" w:rsidP="00B22D72">
      <w:pPr>
        <w:pStyle w:val="ab"/>
        <w:numPr>
          <w:ilvl w:val="0"/>
          <w:numId w:val="9"/>
        </w:numPr>
        <w:spacing w:line="360" w:lineRule="auto"/>
        <w:rPr>
          <w:rFonts w:ascii="Sakkal Majalla" w:hAnsi="Sakkal Majalla" w:cs="Sakkal Majalla"/>
          <w:sz w:val="32"/>
          <w:szCs w:val="32"/>
        </w:rPr>
      </w:pPr>
      <w:r w:rsidRPr="00EE3522">
        <w:rPr>
          <w:rFonts w:ascii="Sakkal Majalla" w:hAnsi="Sakkal Majalla" w:cs="Sakkal Majalla"/>
          <w:sz w:val="32"/>
          <w:szCs w:val="32"/>
          <w:rtl/>
        </w:rPr>
        <w:t>المنصات التدريبية</w:t>
      </w:r>
    </w:p>
    <w:p w14:paraId="3116FF79" w14:textId="7EC8B04A" w:rsidR="00C16FB5" w:rsidRPr="00EE3522" w:rsidRDefault="00C16FB5" w:rsidP="00B22D72">
      <w:pPr>
        <w:pStyle w:val="ab"/>
        <w:numPr>
          <w:ilvl w:val="0"/>
          <w:numId w:val="9"/>
        </w:numPr>
        <w:spacing w:line="360" w:lineRule="auto"/>
        <w:rPr>
          <w:rFonts w:ascii="Sakkal Majalla" w:hAnsi="Sakkal Majalla" w:cs="Sakkal Majalla"/>
          <w:sz w:val="32"/>
          <w:szCs w:val="32"/>
        </w:rPr>
      </w:pPr>
      <w:r w:rsidRPr="00EE3522">
        <w:rPr>
          <w:rFonts w:ascii="Sakkal Majalla" w:hAnsi="Sakkal Majalla" w:cs="Sakkal Majalla"/>
          <w:sz w:val="32"/>
          <w:szCs w:val="32"/>
          <w:rtl/>
        </w:rPr>
        <w:t>الخبرة العملية</w:t>
      </w:r>
    </w:p>
    <w:p w14:paraId="53F8C2C8" w14:textId="77777777" w:rsidR="00C16FB5" w:rsidRPr="00EE3522" w:rsidRDefault="00C16FB5" w:rsidP="00B22D72">
      <w:pPr>
        <w:pStyle w:val="ab"/>
        <w:numPr>
          <w:ilvl w:val="0"/>
          <w:numId w:val="9"/>
        </w:numPr>
        <w:spacing w:line="360" w:lineRule="auto"/>
        <w:rPr>
          <w:rFonts w:ascii="Sakkal Majalla" w:hAnsi="Sakkal Majalla" w:cs="Sakkal Majalla"/>
          <w:sz w:val="32"/>
          <w:szCs w:val="32"/>
        </w:rPr>
      </w:pPr>
      <w:r w:rsidRPr="00EE3522">
        <w:rPr>
          <w:rFonts w:ascii="Sakkal Majalla" w:hAnsi="Sakkal Majalla" w:cs="Sakkal Majalla"/>
          <w:sz w:val="32"/>
          <w:szCs w:val="32"/>
          <w:rtl/>
        </w:rPr>
        <w:t>الشباب السعودي</w:t>
      </w:r>
    </w:p>
    <w:p w14:paraId="57F59479" w14:textId="77777777" w:rsidR="00C16FB5" w:rsidRPr="00EE3522" w:rsidRDefault="00C16FB5" w:rsidP="00B22D72">
      <w:pPr>
        <w:pStyle w:val="ab"/>
        <w:numPr>
          <w:ilvl w:val="0"/>
          <w:numId w:val="9"/>
        </w:numPr>
        <w:spacing w:line="360" w:lineRule="auto"/>
        <w:rPr>
          <w:rFonts w:ascii="Sakkal Majalla" w:hAnsi="Sakkal Majalla" w:cs="Sakkal Majalla"/>
          <w:sz w:val="32"/>
          <w:szCs w:val="32"/>
        </w:rPr>
      </w:pPr>
      <w:r w:rsidRPr="00EE3522">
        <w:rPr>
          <w:rFonts w:ascii="Sakkal Majalla" w:hAnsi="Sakkal Majalla" w:cs="Sakkal Majalla"/>
          <w:sz w:val="32"/>
          <w:szCs w:val="32"/>
          <w:rtl/>
        </w:rPr>
        <w:t>نموذج قبول التقنية</w:t>
      </w:r>
      <w:r w:rsidRPr="00EE3522">
        <w:rPr>
          <w:rFonts w:ascii="Sakkal Majalla" w:hAnsi="Sakkal Majalla" w:cs="Sakkal Majalla"/>
          <w:sz w:val="32"/>
          <w:szCs w:val="32"/>
        </w:rPr>
        <w:t xml:space="preserve"> (TAM)</w:t>
      </w:r>
    </w:p>
    <w:p w14:paraId="045558E0" w14:textId="77777777" w:rsidR="00C16FB5" w:rsidRPr="00EE3522" w:rsidRDefault="00C16FB5" w:rsidP="00B22D72">
      <w:pPr>
        <w:pStyle w:val="ab"/>
        <w:numPr>
          <w:ilvl w:val="0"/>
          <w:numId w:val="9"/>
        </w:numPr>
        <w:spacing w:line="360" w:lineRule="auto"/>
        <w:rPr>
          <w:rFonts w:ascii="Sakkal Majalla" w:hAnsi="Sakkal Majalla" w:cs="Sakkal Majalla"/>
          <w:sz w:val="32"/>
          <w:szCs w:val="32"/>
        </w:rPr>
      </w:pPr>
      <w:r w:rsidRPr="00EE3522">
        <w:rPr>
          <w:rFonts w:ascii="Sakkal Majalla" w:hAnsi="Sakkal Majalla" w:cs="Sakkal Majalla"/>
          <w:sz w:val="32"/>
          <w:szCs w:val="32"/>
          <w:rtl/>
        </w:rPr>
        <w:t>سهولة الاستخدام</w:t>
      </w:r>
    </w:p>
    <w:p w14:paraId="792C621B" w14:textId="77777777" w:rsidR="00C16FB5" w:rsidRPr="00EE3522" w:rsidRDefault="00C16FB5" w:rsidP="00B22D72">
      <w:pPr>
        <w:pStyle w:val="ab"/>
        <w:numPr>
          <w:ilvl w:val="0"/>
          <w:numId w:val="9"/>
        </w:numPr>
        <w:spacing w:line="360" w:lineRule="auto"/>
        <w:rPr>
          <w:rFonts w:ascii="Sakkal Majalla" w:hAnsi="Sakkal Majalla" w:cs="Sakkal Majalla"/>
          <w:sz w:val="32"/>
          <w:szCs w:val="32"/>
        </w:rPr>
      </w:pPr>
      <w:r w:rsidRPr="00EE3522">
        <w:rPr>
          <w:rFonts w:ascii="Sakkal Majalla" w:hAnsi="Sakkal Majalla" w:cs="Sakkal Majalla"/>
          <w:sz w:val="32"/>
          <w:szCs w:val="32"/>
          <w:rtl/>
        </w:rPr>
        <w:t>التحول الرقمي</w:t>
      </w:r>
    </w:p>
    <w:p w14:paraId="3C78B64C" w14:textId="77777777" w:rsidR="00C16FB5" w:rsidRPr="00EE3522" w:rsidRDefault="00C16FB5" w:rsidP="00B22D72">
      <w:pPr>
        <w:pStyle w:val="ab"/>
        <w:numPr>
          <w:ilvl w:val="0"/>
          <w:numId w:val="9"/>
        </w:numPr>
        <w:spacing w:line="360" w:lineRule="auto"/>
        <w:rPr>
          <w:rFonts w:ascii="Sakkal Majalla" w:hAnsi="Sakkal Majalla" w:cs="Sakkal Majalla"/>
          <w:sz w:val="32"/>
          <w:szCs w:val="32"/>
        </w:rPr>
      </w:pPr>
      <w:r w:rsidRPr="00EE3522">
        <w:rPr>
          <w:rFonts w:ascii="Sakkal Majalla" w:hAnsi="Sakkal Majalla" w:cs="Sakkal Majalla"/>
          <w:sz w:val="32"/>
          <w:szCs w:val="32"/>
          <w:rtl/>
        </w:rPr>
        <w:t>جاهزية العمل</w:t>
      </w:r>
    </w:p>
    <w:p w14:paraId="0CBAEFAD" w14:textId="07F0D06E" w:rsidR="00C16FB5" w:rsidRPr="00EE3522" w:rsidRDefault="00C16FB5" w:rsidP="00B22D72">
      <w:pPr>
        <w:pStyle w:val="ab"/>
        <w:numPr>
          <w:ilvl w:val="0"/>
          <w:numId w:val="9"/>
        </w:numPr>
        <w:spacing w:line="360" w:lineRule="auto"/>
        <w:rPr>
          <w:rFonts w:ascii="Sakkal Majalla" w:hAnsi="Sakkal Majalla" w:cs="Sakkal Majalla"/>
          <w:sz w:val="32"/>
          <w:szCs w:val="32"/>
        </w:rPr>
      </w:pPr>
      <w:r w:rsidRPr="00EE3522">
        <w:rPr>
          <w:rFonts w:ascii="Sakkal Majalla" w:hAnsi="Sakkal Majalla" w:cs="Sakkal Majalla"/>
          <w:sz w:val="32"/>
          <w:szCs w:val="32"/>
          <w:rtl/>
        </w:rPr>
        <w:t>التمكين المهني</w:t>
      </w:r>
    </w:p>
    <w:p w14:paraId="5A6526D1" w14:textId="77777777" w:rsidR="00017AB1" w:rsidRPr="00EE3522" w:rsidRDefault="00207690" w:rsidP="00B22D72">
      <w:pPr>
        <w:pStyle w:val="ab"/>
        <w:numPr>
          <w:ilvl w:val="0"/>
          <w:numId w:val="9"/>
        </w:numPr>
        <w:spacing w:line="360" w:lineRule="auto"/>
        <w:rPr>
          <w:rFonts w:ascii="Sakkal Majalla" w:hAnsi="Sakkal Majalla" w:cs="Sakkal Majalla"/>
          <w:sz w:val="32"/>
          <w:szCs w:val="32"/>
        </w:rPr>
      </w:pPr>
      <w:r w:rsidRPr="00EE3522">
        <w:rPr>
          <w:rFonts w:ascii="Sakkal Majalla" w:hAnsi="Sakkal Majalla" w:cs="Sakkal Majalla"/>
          <w:sz w:val="32"/>
          <w:szCs w:val="32"/>
          <w:rtl/>
        </w:rPr>
        <w:t>بيئة ريادة الأعم</w:t>
      </w:r>
      <w:r w:rsidR="00017AB1" w:rsidRPr="00EE3522">
        <w:rPr>
          <w:rFonts w:ascii="Sakkal Majalla" w:hAnsi="Sakkal Majalla" w:cs="Sakkal Majalla"/>
          <w:sz w:val="32"/>
          <w:szCs w:val="32"/>
          <w:rtl/>
        </w:rPr>
        <w:t>ا</w:t>
      </w:r>
      <w:r w:rsidRPr="00EE3522">
        <w:rPr>
          <w:rFonts w:ascii="Sakkal Majalla" w:hAnsi="Sakkal Majalla" w:cs="Sakkal Majalla"/>
          <w:sz w:val="32"/>
          <w:szCs w:val="32"/>
          <w:rtl/>
        </w:rPr>
        <w:t>ل</w:t>
      </w:r>
    </w:p>
    <w:p w14:paraId="0D88B268" w14:textId="77777777" w:rsidR="00017AB1" w:rsidRPr="00EE3522" w:rsidRDefault="00017AB1" w:rsidP="00017AB1">
      <w:pPr>
        <w:pStyle w:val="ab"/>
        <w:spacing w:line="360" w:lineRule="auto"/>
        <w:ind w:left="763"/>
        <w:rPr>
          <w:rFonts w:ascii="Sakkal Majalla" w:hAnsi="Sakkal Majalla" w:cs="Sakkal Majalla"/>
          <w:sz w:val="32"/>
          <w:szCs w:val="32"/>
          <w:rtl/>
        </w:rPr>
      </w:pPr>
    </w:p>
    <w:p w14:paraId="691AE892" w14:textId="77777777" w:rsidR="00017AB1" w:rsidRPr="00EE3522" w:rsidRDefault="0012609C" w:rsidP="00017AB1">
      <w:pPr>
        <w:pStyle w:val="ab"/>
        <w:spacing w:line="360" w:lineRule="auto"/>
        <w:ind w:left="763"/>
        <w:jc w:val="right"/>
        <w:rPr>
          <w:rFonts w:ascii="Sakkal Majalla" w:hAnsi="Sakkal Majalla" w:cs="Sakkal Majalla"/>
          <w:b/>
          <w:bCs/>
          <w:color w:val="C45911" w:themeColor="accent2" w:themeShade="BF"/>
          <w:sz w:val="36"/>
          <w:szCs w:val="36"/>
          <w:rtl/>
        </w:rPr>
      </w:pPr>
      <w:r w:rsidRPr="00EE3522">
        <w:rPr>
          <w:rFonts w:ascii="Sakkal Majalla" w:hAnsi="Sakkal Majalla" w:cs="Sakkal Majalla"/>
          <w:b/>
          <w:bCs/>
          <w:color w:val="C45911" w:themeColor="accent2" w:themeShade="BF"/>
          <w:sz w:val="36"/>
          <w:szCs w:val="36"/>
        </w:rPr>
        <w:t>KEY WORDS:</w:t>
      </w:r>
    </w:p>
    <w:p w14:paraId="198F762E" w14:textId="77777777" w:rsidR="00017AB1" w:rsidRPr="00EE3522" w:rsidRDefault="00DB13B6" w:rsidP="00B22D72">
      <w:pPr>
        <w:pStyle w:val="ab"/>
        <w:numPr>
          <w:ilvl w:val="0"/>
          <w:numId w:val="9"/>
        </w:numPr>
        <w:bidi w:val="0"/>
        <w:spacing w:line="360" w:lineRule="auto"/>
        <w:rPr>
          <w:rFonts w:ascii="Sakkal Majalla" w:eastAsia="Times New Roman" w:hAnsi="Sakkal Majalla" w:cs="Sakkal Majalla"/>
          <w:kern w:val="0"/>
          <w:sz w:val="32"/>
          <w:szCs w:val="32"/>
          <w:rtl/>
          <w14:ligatures w14:val="none"/>
        </w:rPr>
      </w:pPr>
      <w:r w:rsidRPr="00EE3522">
        <w:rPr>
          <w:rFonts w:ascii="Sakkal Majalla" w:eastAsia="Times New Roman" w:hAnsi="Sakkal Majalla" w:cs="Sakkal Majalla"/>
          <w:kern w:val="0"/>
          <w:sz w:val="32"/>
          <w:szCs w:val="32"/>
          <w14:ligatures w14:val="none"/>
        </w:rPr>
        <w:t>Entrepreneurship</w:t>
      </w:r>
    </w:p>
    <w:p w14:paraId="3F4AE5CD" w14:textId="77777777" w:rsidR="00017AB1" w:rsidRPr="00EE3522" w:rsidRDefault="00DB13B6" w:rsidP="00B22D72">
      <w:pPr>
        <w:pStyle w:val="ab"/>
        <w:numPr>
          <w:ilvl w:val="0"/>
          <w:numId w:val="9"/>
        </w:numPr>
        <w:bidi w:val="0"/>
        <w:spacing w:line="360" w:lineRule="auto"/>
        <w:rPr>
          <w:rFonts w:ascii="Sakkal Majalla" w:eastAsia="Times New Roman" w:hAnsi="Sakkal Majalla" w:cs="Sakkal Majalla"/>
          <w:kern w:val="0"/>
          <w:sz w:val="32"/>
          <w:szCs w:val="32"/>
          <w:rtl/>
          <w14:ligatures w14:val="none"/>
        </w:rPr>
      </w:pPr>
      <w:r w:rsidRPr="00EE3522">
        <w:rPr>
          <w:rFonts w:ascii="Sakkal Majalla" w:eastAsia="Times New Roman" w:hAnsi="Sakkal Majalla" w:cs="Sakkal Majalla"/>
          <w:kern w:val="0"/>
          <w:sz w:val="32"/>
          <w:szCs w:val="32"/>
          <w14:ligatures w14:val="none"/>
        </w:rPr>
        <w:t>Tech Startups</w:t>
      </w:r>
    </w:p>
    <w:p w14:paraId="042F4F63" w14:textId="158C37F1" w:rsidR="00DB13B6" w:rsidRPr="00EE3522" w:rsidRDefault="00DB13B6" w:rsidP="00B22D72">
      <w:pPr>
        <w:pStyle w:val="ab"/>
        <w:numPr>
          <w:ilvl w:val="0"/>
          <w:numId w:val="9"/>
        </w:numPr>
        <w:bidi w:val="0"/>
        <w:spacing w:line="360" w:lineRule="auto"/>
        <w:rPr>
          <w:rFonts w:ascii="Sakkal Majalla" w:hAnsi="Sakkal Majalla" w:cs="Sakkal Majalla"/>
          <w:sz w:val="32"/>
          <w:szCs w:val="32"/>
        </w:rPr>
      </w:pPr>
      <w:r w:rsidRPr="00EE3522">
        <w:rPr>
          <w:rFonts w:ascii="Sakkal Majalla" w:eastAsia="Times New Roman" w:hAnsi="Sakkal Majalla" w:cs="Sakkal Majalla"/>
          <w:kern w:val="0"/>
          <w:sz w:val="32"/>
          <w:szCs w:val="32"/>
          <w14:ligatures w14:val="none"/>
        </w:rPr>
        <w:lastRenderedPageBreak/>
        <w:t>Innovation</w:t>
      </w:r>
    </w:p>
    <w:p w14:paraId="26053566" w14:textId="22295EE3" w:rsidR="00DB13B6" w:rsidRPr="00EE3522" w:rsidRDefault="00DB13B6" w:rsidP="00B22D72">
      <w:pPr>
        <w:pStyle w:val="1"/>
        <w:numPr>
          <w:ilvl w:val="0"/>
          <w:numId w:val="9"/>
        </w:numPr>
        <w:bidi w:val="0"/>
        <w:rPr>
          <w:rFonts w:ascii="Sakkal Majalla" w:eastAsia="Times New Roman" w:hAnsi="Sakkal Majalla" w:cs="Sakkal Majalla"/>
          <w:color w:val="auto"/>
          <w:kern w:val="0"/>
          <w14:ligatures w14:val="none"/>
        </w:rPr>
      </w:pPr>
      <w:r w:rsidRPr="00EE3522">
        <w:rPr>
          <w:rFonts w:ascii="Sakkal Majalla" w:eastAsia="Times New Roman" w:hAnsi="Sakkal Majalla" w:cs="Sakkal Majalla"/>
          <w:color w:val="auto"/>
          <w:kern w:val="0"/>
          <w14:ligatures w14:val="none"/>
        </w:rPr>
        <w:t>Digital Training</w:t>
      </w:r>
    </w:p>
    <w:p w14:paraId="30DE58E1" w14:textId="2829FAF1" w:rsidR="00DB13B6" w:rsidRPr="00EE3522" w:rsidRDefault="00DB13B6" w:rsidP="00B22D72">
      <w:pPr>
        <w:pStyle w:val="1"/>
        <w:numPr>
          <w:ilvl w:val="0"/>
          <w:numId w:val="9"/>
        </w:numPr>
        <w:bidi w:val="0"/>
        <w:rPr>
          <w:rFonts w:ascii="Sakkal Majalla" w:eastAsia="Times New Roman" w:hAnsi="Sakkal Majalla" w:cs="Sakkal Majalla"/>
          <w:color w:val="auto"/>
          <w:kern w:val="0"/>
          <w14:ligatures w14:val="none"/>
        </w:rPr>
      </w:pPr>
      <w:r w:rsidRPr="00EE3522">
        <w:rPr>
          <w:rFonts w:ascii="Sakkal Majalla" w:eastAsia="Times New Roman" w:hAnsi="Sakkal Majalla" w:cs="Sakkal Majalla"/>
          <w:color w:val="auto"/>
          <w:kern w:val="0"/>
          <w14:ligatures w14:val="none"/>
        </w:rPr>
        <w:t>Digital Social Entrepreneurship</w:t>
      </w:r>
    </w:p>
    <w:p w14:paraId="5D048CDF" w14:textId="6D8CA62C" w:rsidR="00DB13B6" w:rsidRPr="00EE3522" w:rsidRDefault="00DB13B6" w:rsidP="00B22D72">
      <w:pPr>
        <w:pStyle w:val="1"/>
        <w:numPr>
          <w:ilvl w:val="0"/>
          <w:numId w:val="9"/>
        </w:numPr>
        <w:bidi w:val="0"/>
        <w:rPr>
          <w:rFonts w:ascii="Sakkal Majalla" w:eastAsia="Times New Roman" w:hAnsi="Sakkal Majalla" w:cs="Sakkal Majalla"/>
          <w:color w:val="auto"/>
          <w:kern w:val="0"/>
          <w14:ligatures w14:val="none"/>
        </w:rPr>
      </w:pPr>
      <w:r w:rsidRPr="00EE3522">
        <w:rPr>
          <w:rFonts w:ascii="Sakkal Majalla" w:eastAsia="Times New Roman" w:hAnsi="Sakkal Majalla" w:cs="Sakkal Majalla"/>
          <w:color w:val="auto"/>
          <w:kern w:val="0"/>
          <w14:ligatures w14:val="none"/>
        </w:rPr>
        <w:t>Practical Training</w:t>
      </w:r>
    </w:p>
    <w:p w14:paraId="129D3EC0" w14:textId="47CFCFC8" w:rsidR="00DB13B6" w:rsidRPr="00EE3522" w:rsidRDefault="00DB13B6" w:rsidP="00B22D72">
      <w:pPr>
        <w:pStyle w:val="1"/>
        <w:numPr>
          <w:ilvl w:val="0"/>
          <w:numId w:val="9"/>
        </w:numPr>
        <w:bidi w:val="0"/>
        <w:rPr>
          <w:rFonts w:ascii="Sakkal Majalla" w:eastAsia="Times New Roman" w:hAnsi="Sakkal Majalla" w:cs="Sakkal Majalla"/>
          <w:color w:val="auto"/>
          <w:kern w:val="0"/>
          <w14:ligatures w14:val="none"/>
        </w:rPr>
      </w:pPr>
      <w:r w:rsidRPr="00EE3522">
        <w:rPr>
          <w:rFonts w:ascii="Sakkal Majalla" w:eastAsia="Times New Roman" w:hAnsi="Sakkal Majalla" w:cs="Sakkal Majalla"/>
          <w:color w:val="auto"/>
          <w:kern w:val="0"/>
          <w14:ligatures w14:val="none"/>
        </w:rPr>
        <w:t>Youth Empowerment</w:t>
      </w:r>
    </w:p>
    <w:p w14:paraId="357D0944" w14:textId="0A6317C8" w:rsidR="00DB13B6" w:rsidRPr="00EE3522" w:rsidRDefault="00DB13B6" w:rsidP="00B22D72">
      <w:pPr>
        <w:pStyle w:val="1"/>
        <w:numPr>
          <w:ilvl w:val="0"/>
          <w:numId w:val="8"/>
        </w:numPr>
        <w:bidi w:val="0"/>
        <w:rPr>
          <w:rFonts w:ascii="Sakkal Majalla" w:eastAsia="Times New Roman" w:hAnsi="Sakkal Majalla" w:cs="Sakkal Majalla"/>
          <w:color w:val="auto"/>
          <w:kern w:val="0"/>
          <w14:ligatures w14:val="none"/>
        </w:rPr>
      </w:pPr>
      <w:r w:rsidRPr="00EE3522">
        <w:rPr>
          <w:rFonts w:ascii="Sakkal Majalla" w:eastAsia="Times New Roman" w:hAnsi="Sakkal Majalla" w:cs="Sakkal Majalla"/>
          <w:color w:val="auto"/>
          <w:kern w:val="0"/>
          <w14:ligatures w14:val="none"/>
        </w:rPr>
        <w:t>Digital Platforms</w:t>
      </w:r>
    </w:p>
    <w:p w14:paraId="18D9546A" w14:textId="16940B42" w:rsidR="00DB13B6" w:rsidRPr="00EE3522" w:rsidRDefault="00DB13B6" w:rsidP="00B22D72">
      <w:pPr>
        <w:pStyle w:val="1"/>
        <w:numPr>
          <w:ilvl w:val="0"/>
          <w:numId w:val="8"/>
        </w:numPr>
        <w:bidi w:val="0"/>
        <w:rPr>
          <w:rFonts w:ascii="Sakkal Majalla" w:eastAsia="Times New Roman" w:hAnsi="Sakkal Majalla" w:cs="Sakkal Majalla"/>
          <w:color w:val="auto"/>
          <w:kern w:val="0"/>
          <w14:ligatures w14:val="none"/>
        </w:rPr>
      </w:pPr>
      <w:r w:rsidRPr="00EE3522">
        <w:rPr>
          <w:rFonts w:ascii="Sakkal Majalla" w:eastAsia="Times New Roman" w:hAnsi="Sakkal Majalla" w:cs="Sakkal Majalla"/>
          <w:color w:val="auto"/>
          <w:kern w:val="0"/>
          <w14:ligatures w14:val="none"/>
        </w:rPr>
        <w:t>Training Platforms</w:t>
      </w:r>
    </w:p>
    <w:p w14:paraId="648830C3" w14:textId="48808DE9" w:rsidR="00DB13B6" w:rsidRPr="00EE3522" w:rsidRDefault="00DB13B6" w:rsidP="00B22D72">
      <w:pPr>
        <w:pStyle w:val="1"/>
        <w:numPr>
          <w:ilvl w:val="0"/>
          <w:numId w:val="8"/>
        </w:numPr>
        <w:bidi w:val="0"/>
        <w:rPr>
          <w:rFonts w:ascii="Sakkal Majalla" w:eastAsia="Times New Roman" w:hAnsi="Sakkal Majalla" w:cs="Sakkal Majalla"/>
          <w:color w:val="auto"/>
          <w:kern w:val="0"/>
          <w14:ligatures w14:val="none"/>
        </w:rPr>
      </w:pPr>
      <w:r w:rsidRPr="00EE3522">
        <w:rPr>
          <w:rFonts w:ascii="Sakkal Majalla" w:eastAsia="Times New Roman" w:hAnsi="Sakkal Majalla" w:cs="Sakkal Majalla"/>
          <w:color w:val="auto"/>
          <w:kern w:val="0"/>
          <w14:ligatures w14:val="none"/>
        </w:rPr>
        <w:t>Practical Experience</w:t>
      </w:r>
    </w:p>
    <w:p w14:paraId="57C382E7" w14:textId="06D1008F" w:rsidR="00DB13B6" w:rsidRPr="00EE3522" w:rsidRDefault="00DB13B6" w:rsidP="00B22D72">
      <w:pPr>
        <w:pStyle w:val="1"/>
        <w:numPr>
          <w:ilvl w:val="0"/>
          <w:numId w:val="8"/>
        </w:numPr>
        <w:bidi w:val="0"/>
        <w:rPr>
          <w:rFonts w:ascii="Sakkal Majalla" w:eastAsia="Times New Roman" w:hAnsi="Sakkal Majalla" w:cs="Sakkal Majalla"/>
          <w:color w:val="auto"/>
          <w:kern w:val="0"/>
          <w14:ligatures w14:val="none"/>
        </w:rPr>
      </w:pPr>
      <w:r w:rsidRPr="00EE3522">
        <w:rPr>
          <w:rFonts w:ascii="Sakkal Majalla" w:eastAsia="Times New Roman" w:hAnsi="Sakkal Majalla" w:cs="Sakkal Majalla"/>
          <w:color w:val="auto"/>
          <w:kern w:val="0"/>
          <w14:ligatures w14:val="none"/>
        </w:rPr>
        <w:t>Saudi Youth</w:t>
      </w:r>
    </w:p>
    <w:p w14:paraId="0281BE80" w14:textId="1B0F2A6B" w:rsidR="00DB13B6" w:rsidRPr="00EE3522" w:rsidRDefault="00DB13B6" w:rsidP="00B22D72">
      <w:pPr>
        <w:pStyle w:val="1"/>
        <w:numPr>
          <w:ilvl w:val="0"/>
          <w:numId w:val="8"/>
        </w:numPr>
        <w:bidi w:val="0"/>
        <w:rPr>
          <w:rFonts w:ascii="Sakkal Majalla" w:eastAsia="Times New Roman" w:hAnsi="Sakkal Majalla" w:cs="Sakkal Majalla"/>
          <w:color w:val="auto"/>
          <w:kern w:val="0"/>
          <w14:ligatures w14:val="none"/>
        </w:rPr>
      </w:pPr>
      <w:r w:rsidRPr="00EE3522">
        <w:rPr>
          <w:rFonts w:ascii="Sakkal Majalla" w:eastAsia="Times New Roman" w:hAnsi="Sakkal Majalla" w:cs="Sakkal Majalla"/>
          <w:color w:val="auto"/>
          <w:kern w:val="0"/>
          <w14:ligatures w14:val="none"/>
        </w:rPr>
        <w:t>Technology Acceptance Model (TAM)</w:t>
      </w:r>
    </w:p>
    <w:p w14:paraId="4675DB2A" w14:textId="2FDB14C0" w:rsidR="00DB13B6" w:rsidRPr="00EE3522" w:rsidRDefault="00DB13B6" w:rsidP="00B22D72">
      <w:pPr>
        <w:pStyle w:val="1"/>
        <w:numPr>
          <w:ilvl w:val="0"/>
          <w:numId w:val="8"/>
        </w:numPr>
        <w:bidi w:val="0"/>
        <w:rPr>
          <w:rFonts w:ascii="Sakkal Majalla" w:eastAsia="Times New Roman" w:hAnsi="Sakkal Majalla" w:cs="Sakkal Majalla"/>
          <w:color w:val="auto"/>
          <w:kern w:val="0"/>
          <w14:ligatures w14:val="none"/>
        </w:rPr>
      </w:pPr>
      <w:r w:rsidRPr="00EE3522">
        <w:rPr>
          <w:rFonts w:ascii="Sakkal Majalla" w:eastAsia="Times New Roman" w:hAnsi="Sakkal Majalla" w:cs="Sakkal Majalla"/>
          <w:color w:val="auto"/>
          <w:kern w:val="0"/>
          <w14:ligatures w14:val="none"/>
        </w:rPr>
        <w:t>Ease of Use</w:t>
      </w:r>
    </w:p>
    <w:p w14:paraId="3265A99C" w14:textId="02B7E757" w:rsidR="00DB13B6" w:rsidRPr="00EE3522" w:rsidRDefault="00DB13B6" w:rsidP="00B22D72">
      <w:pPr>
        <w:pStyle w:val="1"/>
        <w:numPr>
          <w:ilvl w:val="0"/>
          <w:numId w:val="8"/>
        </w:numPr>
        <w:bidi w:val="0"/>
        <w:rPr>
          <w:rFonts w:ascii="Sakkal Majalla" w:eastAsia="Times New Roman" w:hAnsi="Sakkal Majalla" w:cs="Sakkal Majalla"/>
          <w:color w:val="auto"/>
          <w:kern w:val="0"/>
          <w14:ligatures w14:val="none"/>
        </w:rPr>
      </w:pPr>
      <w:r w:rsidRPr="00EE3522">
        <w:rPr>
          <w:rFonts w:ascii="Sakkal Majalla" w:eastAsia="Times New Roman" w:hAnsi="Sakkal Majalla" w:cs="Sakkal Majalla"/>
          <w:color w:val="auto"/>
          <w:kern w:val="0"/>
          <w14:ligatures w14:val="none"/>
        </w:rPr>
        <w:t>Digital Transformation</w:t>
      </w:r>
    </w:p>
    <w:p w14:paraId="01289DDE" w14:textId="6432A30F" w:rsidR="00DB13B6" w:rsidRPr="00EE3522" w:rsidRDefault="00DB13B6" w:rsidP="00B22D72">
      <w:pPr>
        <w:pStyle w:val="1"/>
        <w:numPr>
          <w:ilvl w:val="0"/>
          <w:numId w:val="8"/>
        </w:numPr>
        <w:bidi w:val="0"/>
        <w:rPr>
          <w:rFonts w:ascii="Sakkal Majalla" w:eastAsia="Times New Roman" w:hAnsi="Sakkal Majalla" w:cs="Sakkal Majalla"/>
          <w:color w:val="auto"/>
          <w:kern w:val="0"/>
          <w14:ligatures w14:val="none"/>
        </w:rPr>
      </w:pPr>
      <w:r w:rsidRPr="00EE3522">
        <w:rPr>
          <w:rFonts w:ascii="Sakkal Majalla" w:eastAsia="Times New Roman" w:hAnsi="Sakkal Majalla" w:cs="Sakkal Majalla"/>
          <w:color w:val="auto"/>
          <w:kern w:val="0"/>
          <w14:ligatures w14:val="none"/>
        </w:rPr>
        <w:t>Job Readiness</w:t>
      </w:r>
    </w:p>
    <w:p w14:paraId="0E3CF91C" w14:textId="05A667F9" w:rsidR="00DB13B6" w:rsidRPr="00EE3522" w:rsidRDefault="00DB13B6" w:rsidP="00B22D72">
      <w:pPr>
        <w:pStyle w:val="1"/>
        <w:numPr>
          <w:ilvl w:val="0"/>
          <w:numId w:val="8"/>
        </w:numPr>
        <w:bidi w:val="0"/>
        <w:rPr>
          <w:rFonts w:ascii="Sakkal Majalla" w:eastAsia="Times New Roman" w:hAnsi="Sakkal Majalla" w:cs="Sakkal Majalla"/>
          <w:color w:val="auto"/>
          <w:kern w:val="0"/>
          <w14:ligatures w14:val="none"/>
        </w:rPr>
      </w:pPr>
      <w:r w:rsidRPr="00EE3522">
        <w:rPr>
          <w:rFonts w:ascii="Sakkal Majalla" w:eastAsia="Times New Roman" w:hAnsi="Sakkal Majalla" w:cs="Sakkal Majalla"/>
          <w:color w:val="auto"/>
          <w:kern w:val="0"/>
          <w14:ligatures w14:val="none"/>
        </w:rPr>
        <w:t>Professional Empowerment</w:t>
      </w:r>
    </w:p>
    <w:p w14:paraId="542D6823" w14:textId="5BEF66B0" w:rsidR="00DB13B6" w:rsidRPr="00EE3522" w:rsidRDefault="00DB13B6" w:rsidP="00B22D72">
      <w:pPr>
        <w:pStyle w:val="1"/>
        <w:numPr>
          <w:ilvl w:val="0"/>
          <w:numId w:val="8"/>
        </w:numPr>
        <w:bidi w:val="0"/>
        <w:rPr>
          <w:rFonts w:ascii="Sakkal Majalla" w:eastAsia="Times New Roman" w:hAnsi="Sakkal Majalla" w:cs="Sakkal Majalla"/>
          <w:color w:val="auto"/>
          <w:kern w:val="0"/>
          <w14:ligatures w14:val="none"/>
        </w:rPr>
      </w:pPr>
      <w:r w:rsidRPr="00EE3522">
        <w:rPr>
          <w:rFonts w:ascii="Sakkal Majalla" w:eastAsia="Times New Roman" w:hAnsi="Sakkal Majalla" w:cs="Sakkal Majalla"/>
          <w:color w:val="auto"/>
          <w:kern w:val="0"/>
          <w14:ligatures w14:val="none"/>
        </w:rPr>
        <w:t>Entrepreneurship Ecosystem</w:t>
      </w:r>
    </w:p>
    <w:p w14:paraId="1CCF2AD9" w14:textId="77777777" w:rsidR="0012609C" w:rsidRPr="00EE3522" w:rsidRDefault="0012609C" w:rsidP="00862A3E">
      <w:pPr>
        <w:pStyle w:val="1"/>
        <w:bidi w:val="0"/>
        <w:jc w:val="right"/>
        <w:rPr>
          <w:rFonts w:eastAsia="Times New Roman"/>
          <w:b/>
          <w:bCs/>
          <w:color w:val="C45911" w:themeColor="accent2" w:themeShade="BF"/>
          <w:sz w:val="36"/>
          <w:szCs w:val="36"/>
        </w:rPr>
      </w:pPr>
      <w:r w:rsidRPr="00EE3522">
        <w:rPr>
          <w:rFonts w:eastAsia="Times New Roman"/>
          <w:b/>
          <w:bCs/>
          <w:color w:val="C45911" w:themeColor="accent2" w:themeShade="BF"/>
          <w:sz w:val="36"/>
          <w:szCs w:val="36"/>
          <w:rtl/>
        </w:rPr>
        <w:t>الملخص بالعربية</w:t>
      </w:r>
    </w:p>
    <w:p w14:paraId="2B266A1C" w14:textId="6FDBC3D8" w:rsidR="00246C91" w:rsidRPr="00EE3522" w:rsidRDefault="00246C91" w:rsidP="00246C91">
      <w:pPr>
        <w:rPr>
          <w:sz w:val="32"/>
          <w:szCs w:val="32"/>
        </w:rPr>
      </w:pPr>
      <w:r w:rsidRPr="00EE3522">
        <w:rPr>
          <w:sz w:val="32"/>
          <w:szCs w:val="32"/>
          <w:rtl/>
        </w:rPr>
        <w:t>يهدف هذا البحث إلى دراسة احتياج الشباب السعودي لاكتساب الخبرة العملية، وتحليل الفجوة القائمة بين مخرجات التعليم ومتطلبات سوق العمل، واقتراح نموذج أولي لمنصة تدريبية رقمية تساعد الشباب على تطوير مهاراتهم المهنية من خلال فرص تدريب قصيرة وعملية. اعتمدت الدراسة على نموذج قبول التقنية</w:t>
      </w:r>
      <w:r w:rsidRPr="00EE3522">
        <w:rPr>
          <w:sz w:val="32"/>
          <w:szCs w:val="32"/>
        </w:rPr>
        <w:t xml:space="preserve"> (TAM)</w:t>
      </w:r>
      <w:r w:rsidRPr="00EE3522">
        <w:rPr>
          <w:sz w:val="32"/>
          <w:szCs w:val="32"/>
          <w:rtl/>
        </w:rPr>
        <w:t xml:space="preserve">، من خلال قياس مدى إدراك المستفيدين </w:t>
      </w:r>
      <w:r w:rsidRPr="00EE3522">
        <w:rPr>
          <w:b/>
          <w:bCs/>
          <w:sz w:val="32"/>
          <w:szCs w:val="32"/>
          <w:rtl/>
        </w:rPr>
        <w:t>لسهولة الاستخدام</w:t>
      </w:r>
      <w:r w:rsidRPr="00EE3522">
        <w:rPr>
          <w:sz w:val="32"/>
          <w:szCs w:val="32"/>
          <w:rtl/>
        </w:rPr>
        <w:t xml:space="preserve"> و</w:t>
      </w:r>
      <w:r w:rsidRPr="00EE3522">
        <w:rPr>
          <w:b/>
          <w:bCs/>
          <w:sz w:val="32"/>
          <w:szCs w:val="32"/>
          <w:rtl/>
        </w:rPr>
        <w:t>الفائدة المتوقعة</w:t>
      </w:r>
      <w:r w:rsidRPr="00EE3522">
        <w:rPr>
          <w:sz w:val="32"/>
          <w:szCs w:val="32"/>
          <w:rtl/>
        </w:rPr>
        <w:t xml:space="preserve"> و</w:t>
      </w:r>
      <w:r w:rsidRPr="00EE3522">
        <w:rPr>
          <w:b/>
          <w:bCs/>
          <w:sz w:val="32"/>
          <w:szCs w:val="32"/>
          <w:rtl/>
        </w:rPr>
        <w:t>الاستعداد للتبنّي</w:t>
      </w:r>
      <w:r w:rsidRPr="00EE3522">
        <w:rPr>
          <w:sz w:val="32"/>
          <w:szCs w:val="32"/>
          <w:rtl/>
        </w:rPr>
        <w:t xml:space="preserve"> لمنصة تدريب رقمية متخصصة</w:t>
      </w:r>
      <w:r w:rsidRPr="00EE3522">
        <w:rPr>
          <w:sz w:val="32"/>
          <w:szCs w:val="32"/>
        </w:rPr>
        <w:t>.</w:t>
      </w:r>
    </w:p>
    <w:p w14:paraId="7BC1701C" w14:textId="77777777" w:rsidR="00246C91" w:rsidRPr="00EE3522" w:rsidRDefault="00246C91" w:rsidP="00246C91">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EE3522">
        <w:rPr>
          <w:rFonts w:ascii="Times New Roman" w:eastAsia="Times New Roman" w:hAnsi="Times New Roman" w:cs="Times New Roman"/>
          <w:kern w:val="0"/>
          <w:sz w:val="32"/>
          <w:szCs w:val="32"/>
          <w:rtl/>
          <w14:ligatures w14:val="none"/>
        </w:rPr>
        <w:t>تم استخدام منهج وصفي تحليلي، وجُمعت البيانات بواسطة استبانة إلكترونية وُجّهت إلى عينة من الشباب السعودي لقياس مستوى خبرتهم العملية، ومعرفة التحديات التي يواجهونها في تطبيق ما درسوه أكاديميًا في بيئة العمل، بالإضافة إلى تقييم مدى تقبّلهم لفكرة منصة تدريب رقمية تساعدهم على اكتساب مهارات عملية</w:t>
      </w:r>
      <w:r w:rsidRPr="00EE3522">
        <w:rPr>
          <w:rFonts w:ascii="Times New Roman" w:eastAsia="Times New Roman" w:hAnsi="Times New Roman" w:cs="Times New Roman"/>
          <w:kern w:val="0"/>
          <w:sz w:val="32"/>
          <w:szCs w:val="32"/>
          <w14:ligatures w14:val="none"/>
        </w:rPr>
        <w:t>.</w:t>
      </w:r>
    </w:p>
    <w:p w14:paraId="46F6EE5D" w14:textId="77777777" w:rsidR="00246C91" w:rsidRPr="00EE3522" w:rsidRDefault="00246C91" w:rsidP="00246C91">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EE3522">
        <w:rPr>
          <w:rFonts w:ascii="Times New Roman" w:eastAsia="Times New Roman" w:hAnsi="Times New Roman" w:cs="Times New Roman"/>
          <w:kern w:val="0"/>
          <w:sz w:val="32"/>
          <w:szCs w:val="32"/>
          <w:rtl/>
          <w14:ligatures w14:val="none"/>
        </w:rPr>
        <w:lastRenderedPageBreak/>
        <w:t>أظهرت النتائج وجود حاجة واضحة لدى الشباب إلى فرص تدريبية عملية تساعدهم على رفع جاهزيتهم المهنية، وأن هناك اهتمامًا عاليًا باستخدام منصة تدريب رقمية إذا توفرت وكانت سهلة الاستخدام وذات قيمة مضافة. بناءً على ذلك، يقترح هذا البحث نموذجًا أوليًا لمنصة تدريب رقمية تركز على تقديم مهام تطبيقية قصيرة تعزز الخبرة العملية وتسد الفجوة المهارية لدى الشباب السعودي</w:t>
      </w:r>
      <w:r w:rsidRPr="00EE3522">
        <w:rPr>
          <w:rFonts w:ascii="Times New Roman" w:eastAsia="Times New Roman" w:hAnsi="Times New Roman" w:cs="Times New Roman"/>
          <w:kern w:val="0"/>
          <w:sz w:val="32"/>
          <w:szCs w:val="32"/>
          <w14:ligatures w14:val="none"/>
        </w:rPr>
        <w:t>.</w:t>
      </w:r>
    </w:p>
    <w:p w14:paraId="18B21C9A" w14:textId="77777777" w:rsidR="0012609C" w:rsidRPr="00EE3522" w:rsidRDefault="0045024A" w:rsidP="0012609C">
      <w:pPr>
        <w:bidi w:val="0"/>
        <w:spacing w:after="0" w:line="240" w:lineRule="auto"/>
        <w:rPr>
          <w:rFonts w:ascii="Times New Roman" w:eastAsia="Times New Roman" w:hAnsi="Times New Roman" w:cs="Times New Roman"/>
          <w:kern w:val="0"/>
          <w:sz w:val="32"/>
          <w:szCs w:val="32"/>
          <w14:ligatures w14:val="none"/>
        </w:rPr>
      </w:pPr>
      <w:r w:rsidRPr="00EE3522">
        <w:rPr>
          <w:rFonts w:ascii="Times New Roman" w:eastAsia="Times New Roman" w:hAnsi="Times New Roman" w:cs="Times New Roman"/>
          <w:kern w:val="0"/>
          <w:sz w:val="32"/>
          <w:szCs w:val="32"/>
          <w14:ligatures w14:val="none"/>
        </w:rPr>
        <w:pict w14:anchorId="3006E119">
          <v:rect id="_x0000_i1025" style="width:0;height:1.5pt" o:hralign="center" o:hrstd="t" o:hr="t" fillcolor="#a0a0a0" stroked="f"/>
        </w:pict>
      </w:r>
    </w:p>
    <w:p w14:paraId="03FFF54C" w14:textId="77777777" w:rsidR="0012609C" w:rsidRPr="00EE3522" w:rsidRDefault="0012609C" w:rsidP="00862A3E">
      <w:pPr>
        <w:pStyle w:val="1"/>
        <w:bidi w:val="0"/>
        <w:rPr>
          <w:rFonts w:eastAsia="Times New Roman"/>
          <w:b/>
          <w:bCs/>
          <w:color w:val="C45911" w:themeColor="accent2" w:themeShade="BF"/>
          <w:sz w:val="36"/>
          <w:szCs w:val="36"/>
        </w:rPr>
      </w:pPr>
      <w:r w:rsidRPr="00EE3522">
        <w:rPr>
          <w:rFonts w:eastAsia="Times New Roman"/>
          <w:b/>
          <w:bCs/>
          <w:color w:val="C45911" w:themeColor="accent2" w:themeShade="BF"/>
          <w:sz w:val="36"/>
          <w:szCs w:val="36"/>
        </w:rPr>
        <w:t>English Abstract</w:t>
      </w:r>
    </w:p>
    <w:p w14:paraId="045C5B03" w14:textId="0927313E" w:rsidR="00246C91" w:rsidRPr="00EE3522" w:rsidRDefault="00246C91" w:rsidP="00246C91">
      <w:pPr>
        <w:jc w:val="right"/>
        <w:rPr>
          <w:sz w:val="32"/>
          <w:szCs w:val="32"/>
        </w:rPr>
      </w:pPr>
      <w:r w:rsidRPr="00EE3522">
        <w:rPr>
          <w:sz w:val="32"/>
          <w:szCs w:val="32"/>
        </w:rPr>
        <w:t xml:space="preserve">This study aims to examine the need of Saudi youth for gaining practical experience, identify the existing skills gap between academic outcomes and labor market requirements, and propose a preliminary model for a digital training platform that supports youth in developing their professional skills through short, hands-on training opportunities. The research adopts the Technology Acceptance Model (TAM) by assessing perceived </w:t>
      </w:r>
      <w:r w:rsidRPr="00EE3522">
        <w:rPr>
          <w:b/>
          <w:bCs/>
          <w:sz w:val="32"/>
          <w:szCs w:val="32"/>
        </w:rPr>
        <w:t>ease of use</w:t>
      </w:r>
      <w:r w:rsidRPr="00EE3522">
        <w:rPr>
          <w:sz w:val="32"/>
          <w:szCs w:val="32"/>
        </w:rPr>
        <w:t xml:space="preserve">, </w:t>
      </w:r>
      <w:r w:rsidRPr="00EE3522">
        <w:rPr>
          <w:b/>
          <w:bCs/>
          <w:sz w:val="32"/>
          <w:szCs w:val="32"/>
        </w:rPr>
        <w:t>perceived usefulness</w:t>
      </w:r>
      <w:r w:rsidRPr="00EE3522">
        <w:rPr>
          <w:sz w:val="32"/>
          <w:szCs w:val="32"/>
        </w:rPr>
        <w:t xml:space="preserve">, and </w:t>
      </w:r>
      <w:r w:rsidRPr="00EE3522">
        <w:rPr>
          <w:b/>
          <w:bCs/>
          <w:sz w:val="32"/>
          <w:szCs w:val="32"/>
        </w:rPr>
        <w:t>adoption intention</w:t>
      </w:r>
      <w:r w:rsidRPr="00EE3522">
        <w:rPr>
          <w:sz w:val="32"/>
          <w:szCs w:val="32"/>
        </w:rPr>
        <w:t xml:space="preserve"> toward a specialized digital training platform.</w:t>
      </w:r>
    </w:p>
    <w:p w14:paraId="7F4B12E9" w14:textId="77777777" w:rsidR="00EE3522" w:rsidRDefault="00EE3522" w:rsidP="00246C91">
      <w:pPr>
        <w:spacing w:before="100" w:beforeAutospacing="1" w:after="100" w:afterAutospacing="1" w:line="240" w:lineRule="auto"/>
        <w:jc w:val="right"/>
        <w:rPr>
          <w:rFonts w:ascii="Times New Roman" w:eastAsia="Times New Roman" w:hAnsi="Times New Roman" w:cs="Times New Roman"/>
          <w:kern w:val="0"/>
          <w:sz w:val="32"/>
          <w:szCs w:val="32"/>
          <w:rtl/>
          <w14:ligatures w14:val="none"/>
        </w:rPr>
      </w:pPr>
    </w:p>
    <w:p w14:paraId="62A3D090" w14:textId="77777777" w:rsidR="00EE3522" w:rsidRDefault="00EE3522" w:rsidP="00246C91">
      <w:pPr>
        <w:spacing w:before="100" w:beforeAutospacing="1" w:after="100" w:afterAutospacing="1" w:line="240" w:lineRule="auto"/>
        <w:jc w:val="right"/>
        <w:rPr>
          <w:rFonts w:ascii="Times New Roman" w:eastAsia="Times New Roman" w:hAnsi="Times New Roman" w:cs="Times New Roman"/>
          <w:kern w:val="0"/>
          <w:sz w:val="32"/>
          <w:szCs w:val="32"/>
          <w:rtl/>
          <w14:ligatures w14:val="none"/>
        </w:rPr>
      </w:pPr>
    </w:p>
    <w:p w14:paraId="28951322" w14:textId="77777777" w:rsidR="00EE3522" w:rsidRDefault="00EE3522" w:rsidP="00246C91">
      <w:pPr>
        <w:spacing w:before="100" w:beforeAutospacing="1" w:after="100" w:afterAutospacing="1" w:line="240" w:lineRule="auto"/>
        <w:jc w:val="right"/>
        <w:rPr>
          <w:rFonts w:ascii="Times New Roman" w:eastAsia="Times New Roman" w:hAnsi="Times New Roman" w:cs="Times New Roman"/>
          <w:kern w:val="0"/>
          <w:sz w:val="32"/>
          <w:szCs w:val="32"/>
          <w:rtl/>
          <w14:ligatures w14:val="none"/>
        </w:rPr>
      </w:pPr>
    </w:p>
    <w:p w14:paraId="2EA73761" w14:textId="77777777" w:rsidR="00EE3522" w:rsidRDefault="00EE3522" w:rsidP="00246C91">
      <w:pPr>
        <w:spacing w:before="100" w:beforeAutospacing="1" w:after="100" w:afterAutospacing="1" w:line="240" w:lineRule="auto"/>
        <w:jc w:val="right"/>
        <w:rPr>
          <w:rFonts w:ascii="Times New Roman" w:eastAsia="Times New Roman" w:hAnsi="Times New Roman" w:cs="Times New Roman"/>
          <w:kern w:val="0"/>
          <w:sz w:val="32"/>
          <w:szCs w:val="32"/>
          <w:rtl/>
          <w14:ligatures w14:val="none"/>
        </w:rPr>
      </w:pPr>
    </w:p>
    <w:p w14:paraId="1E55A815" w14:textId="77777777" w:rsidR="00EE3522" w:rsidRDefault="00EE3522" w:rsidP="00246C91">
      <w:pPr>
        <w:spacing w:before="100" w:beforeAutospacing="1" w:after="100" w:afterAutospacing="1" w:line="240" w:lineRule="auto"/>
        <w:jc w:val="right"/>
        <w:rPr>
          <w:rFonts w:ascii="Times New Roman" w:eastAsia="Times New Roman" w:hAnsi="Times New Roman" w:cs="Times New Roman"/>
          <w:kern w:val="0"/>
          <w:sz w:val="32"/>
          <w:szCs w:val="32"/>
          <w:rtl/>
          <w14:ligatures w14:val="none"/>
        </w:rPr>
      </w:pPr>
    </w:p>
    <w:p w14:paraId="34F7A4F1" w14:textId="77777777" w:rsidR="00EE3522" w:rsidRDefault="00EE3522" w:rsidP="00246C91">
      <w:pPr>
        <w:spacing w:before="100" w:beforeAutospacing="1" w:after="100" w:afterAutospacing="1" w:line="240" w:lineRule="auto"/>
        <w:jc w:val="right"/>
        <w:rPr>
          <w:rFonts w:ascii="Times New Roman" w:eastAsia="Times New Roman" w:hAnsi="Times New Roman" w:cs="Times New Roman"/>
          <w:kern w:val="0"/>
          <w:sz w:val="32"/>
          <w:szCs w:val="32"/>
          <w:rtl/>
          <w14:ligatures w14:val="none"/>
        </w:rPr>
      </w:pPr>
    </w:p>
    <w:p w14:paraId="044A6D14" w14:textId="77777777" w:rsidR="00EE3522" w:rsidRDefault="00EE3522" w:rsidP="00246C91">
      <w:pPr>
        <w:spacing w:before="100" w:beforeAutospacing="1" w:after="100" w:afterAutospacing="1" w:line="240" w:lineRule="auto"/>
        <w:jc w:val="right"/>
        <w:rPr>
          <w:rFonts w:ascii="Times New Roman" w:eastAsia="Times New Roman" w:hAnsi="Times New Roman" w:cs="Times New Roman"/>
          <w:kern w:val="0"/>
          <w:sz w:val="32"/>
          <w:szCs w:val="32"/>
          <w:rtl/>
          <w14:ligatures w14:val="none"/>
        </w:rPr>
      </w:pPr>
    </w:p>
    <w:p w14:paraId="661C3198" w14:textId="1B7F78CF" w:rsidR="00246C91" w:rsidRPr="00EE3522" w:rsidRDefault="00246C91" w:rsidP="00246C91">
      <w:pPr>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EE3522">
        <w:rPr>
          <w:rFonts w:ascii="Times New Roman" w:eastAsia="Times New Roman" w:hAnsi="Times New Roman" w:cs="Times New Roman"/>
          <w:kern w:val="0"/>
          <w:sz w:val="32"/>
          <w:szCs w:val="32"/>
          <w14:ligatures w14:val="none"/>
        </w:rPr>
        <w:t>A descriptive analytical approach was used, and data were collected through an online questionnaire targeting Saudi youth to measure their current level of practical experience, the challenges they face in applying academic knowledge in real work environments, and their willingness to use a digital training platform designed to enhance practical skills.</w:t>
      </w:r>
    </w:p>
    <w:p w14:paraId="62A77433" w14:textId="77777777" w:rsidR="00246C91" w:rsidRPr="00EE3522" w:rsidRDefault="00246C91" w:rsidP="00246C91">
      <w:pPr>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EE3522">
        <w:rPr>
          <w:rFonts w:ascii="Times New Roman" w:eastAsia="Times New Roman" w:hAnsi="Times New Roman" w:cs="Times New Roman"/>
          <w:kern w:val="0"/>
          <w:sz w:val="32"/>
          <w:szCs w:val="32"/>
          <w14:ligatures w14:val="none"/>
        </w:rPr>
        <w:t xml:space="preserve">The findings indicate a clear need for practical training opportunities that improve job readiness among </w:t>
      </w:r>
      <w:proofErr w:type="gramStart"/>
      <w:r w:rsidRPr="00EE3522">
        <w:rPr>
          <w:rFonts w:ascii="Times New Roman" w:eastAsia="Times New Roman" w:hAnsi="Times New Roman" w:cs="Times New Roman"/>
          <w:kern w:val="0"/>
          <w:sz w:val="32"/>
          <w:szCs w:val="32"/>
          <w14:ligatures w14:val="none"/>
        </w:rPr>
        <w:t>youth, and</w:t>
      </w:r>
      <w:proofErr w:type="gramEnd"/>
      <w:r w:rsidRPr="00EE3522">
        <w:rPr>
          <w:rFonts w:ascii="Times New Roman" w:eastAsia="Times New Roman" w:hAnsi="Times New Roman" w:cs="Times New Roman"/>
          <w:kern w:val="0"/>
          <w:sz w:val="32"/>
          <w:szCs w:val="32"/>
          <w14:ligatures w14:val="none"/>
        </w:rPr>
        <w:t xml:space="preserve"> show a strong interest in adopting a digital training platform if it is easy to use and provides real value. Based on these results, the study proposes an initial model for a digital training platform focused on delivering </w:t>
      </w:r>
      <w:proofErr w:type="gramStart"/>
      <w:r w:rsidRPr="00EE3522">
        <w:rPr>
          <w:rFonts w:ascii="Times New Roman" w:eastAsia="Times New Roman" w:hAnsi="Times New Roman" w:cs="Times New Roman"/>
          <w:kern w:val="0"/>
          <w:sz w:val="32"/>
          <w:szCs w:val="32"/>
          <w14:ligatures w14:val="none"/>
        </w:rPr>
        <w:t>short applied</w:t>
      </w:r>
      <w:proofErr w:type="gramEnd"/>
      <w:r w:rsidRPr="00EE3522">
        <w:rPr>
          <w:rFonts w:ascii="Times New Roman" w:eastAsia="Times New Roman" w:hAnsi="Times New Roman" w:cs="Times New Roman"/>
          <w:kern w:val="0"/>
          <w:sz w:val="32"/>
          <w:szCs w:val="32"/>
          <w14:ligatures w14:val="none"/>
        </w:rPr>
        <w:t xml:space="preserve"> tasks that enhance practical experience and reduce the skills gap among Saudi youth.</w:t>
      </w:r>
    </w:p>
    <w:p w14:paraId="0D7224AD" w14:textId="4D21BC84" w:rsidR="0012609C" w:rsidRPr="00EE3522" w:rsidRDefault="0012609C" w:rsidP="00246C91">
      <w:pPr>
        <w:bidi w:val="0"/>
        <w:spacing w:before="100" w:beforeAutospacing="1" w:after="100" w:afterAutospacing="1" w:line="240" w:lineRule="auto"/>
        <w:rPr>
          <w:rFonts w:ascii="Times New Roman" w:eastAsia="Times New Roman" w:hAnsi="Times New Roman" w:cs="Times New Roman"/>
          <w:kern w:val="0"/>
          <w:sz w:val="32"/>
          <w:szCs w:val="32"/>
          <w14:ligatures w14:val="none"/>
        </w:rPr>
      </w:pPr>
    </w:p>
    <w:p w14:paraId="03E1ACA0" w14:textId="77777777" w:rsidR="0012609C" w:rsidRPr="00EE3522" w:rsidRDefault="0012609C" w:rsidP="0012609C">
      <w:pPr>
        <w:pBdr>
          <w:top w:val="single" w:sz="6" w:space="1" w:color="auto"/>
        </w:pBdr>
        <w:bidi w:val="0"/>
        <w:spacing w:after="0" w:line="240" w:lineRule="auto"/>
        <w:jc w:val="center"/>
        <w:rPr>
          <w:rFonts w:ascii="Arial" w:eastAsia="Times New Roman" w:hAnsi="Arial" w:cs="Arial"/>
          <w:vanish/>
          <w:kern w:val="0"/>
          <w:sz w:val="32"/>
          <w:szCs w:val="32"/>
          <w14:ligatures w14:val="none"/>
        </w:rPr>
      </w:pPr>
      <w:r w:rsidRPr="00EE3522">
        <w:rPr>
          <w:rFonts w:ascii="Arial" w:eastAsia="Times New Roman" w:hAnsi="Arial" w:cs="Arial"/>
          <w:vanish/>
          <w:kern w:val="0"/>
          <w:sz w:val="32"/>
          <w:szCs w:val="32"/>
          <w14:ligatures w14:val="none"/>
        </w:rPr>
        <w:t>Bottom of Form</w:t>
      </w:r>
    </w:p>
    <w:p w14:paraId="00F29014" w14:textId="1C5948CE" w:rsidR="00040813" w:rsidRPr="00EE3522" w:rsidRDefault="00040813" w:rsidP="00040813">
      <w:pPr>
        <w:rPr>
          <w:rFonts w:ascii="Arial" w:eastAsia="Times New Roman" w:hAnsi="Arial" w:cs="Arial"/>
          <w:vanish/>
          <w:kern w:val="0"/>
          <w:sz w:val="32"/>
          <w:szCs w:val="32"/>
          <w14:ligatures w14:val="none"/>
        </w:rPr>
      </w:pPr>
    </w:p>
    <w:p w14:paraId="284AD810" w14:textId="14CDF84D" w:rsidR="003F3B10" w:rsidRPr="00EE3522" w:rsidRDefault="003F3B10" w:rsidP="00040813">
      <w:pPr>
        <w:rPr>
          <w:rFonts w:ascii="Arial" w:eastAsia="Times New Roman" w:hAnsi="Arial" w:cs="Arial"/>
          <w:vanish/>
          <w:kern w:val="0"/>
          <w:sz w:val="32"/>
          <w:szCs w:val="32"/>
          <w14:ligatures w14:val="none"/>
        </w:rPr>
      </w:pPr>
    </w:p>
    <w:p w14:paraId="3CBB6E40" w14:textId="19DB7FB8" w:rsidR="003F3B10" w:rsidRPr="00EE3522" w:rsidRDefault="003F3B10" w:rsidP="00040813">
      <w:pPr>
        <w:rPr>
          <w:rFonts w:ascii="Arial" w:eastAsia="Times New Roman" w:hAnsi="Arial" w:cs="Arial"/>
          <w:vanish/>
          <w:kern w:val="0"/>
          <w:sz w:val="32"/>
          <w:szCs w:val="32"/>
          <w14:ligatures w14:val="none"/>
        </w:rPr>
      </w:pPr>
    </w:p>
    <w:p w14:paraId="14BF6DBE" w14:textId="3B361966" w:rsidR="003F3B10" w:rsidRPr="00EE3522" w:rsidRDefault="003F3B10" w:rsidP="00040813">
      <w:pPr>
        <w:rPr>
          <w:rFonts w:ascii="Arial" w:eastAsia="Times New Roman" w:hAnsi="Arial" w:cs="Arial"/>
          <w:vanish/>
          <w:kern w:val="0"/>
          <w:sz w:val="32"/>
          <w:szCs w:val="32"/>
          <w14:ligatures w14:val="none"/>
        </w:rPr>
      </w:pPr>
    </w:p>
    <w:p w14:paraId="25793A5E" w14:textId="77777777" w:rsidR="003F3B10" w:rsidRPr="00EE3522" w:rsidRDefault="003F3B10" w:rsidP="00040813">
      <w:pPr>
        <w:rPr>
          <w:sz w:val="32"/>
          <w:szCs w:val="32"/>
          <w:rtl/>
        </w:rPr>
      </w:pPr>
    </w:p>
    <w:p w14:paraId="311652B6" w14:textId="73EE2A22" w:rsidR="00040813" w:rsidRPr="00EE3522" w:rsidRDefault="00040813" w:rsidP="00040813">
      <w:pPr>
        <w:rPr>
          <w:sz w:val="32"/>
          <w:szCs w:val="32"/>
          <w:rtl/>
          <w:lang w:bidi="ar-EG"/>
        </w:rPr>
      </w:pPr>
    </w:p>
    <w:p w14:paraId="12D356BC" w14:textId="311D6C56" w:rsidR="003F3B10" w:rsidRPr="00EE3522" w:rsidRDefault="003F3B10" w:rsidP="00040813">
      <w:pPr>
        <w:rPr>
          <w:sz w:val="32"/>
          <w:szCs w:val="32"/>
          <w:rtl/>
          <w:lang w:bidi="ar-EG"/>
        </w:rPr>
      </w:pPr>
    </w:p>
    <w:p w14:paraId="50D1E1A1" w14:textId="7EE92BBA" w:rsidR="003F3B10" w:rsidRPr="00EE3522" w:rsidRDefault="003F3B10" w:rsidP="00040813">
      <w:pPr>
        <w:rPr>
          <w:sz w:val="32"/>
          <w:szCs w:val="32"/>
          <w:rtl/>
          <w:lang w:bidi="ar-EG"/>
        </w:rPr>
      </w:pPr>
    </w:p>
    <w:p w14:paraId="523F7AF3" w14:textId="029D0F1D" w:rsidR="003F3B10" w:rsidRPr="00EE3522" w:rsidRDefault="003F3B10" w:rsidP="00040813">
      <w:pPr>
        <w:rPr>
          <w:sz w:val="32"/>
          <w:szCs w:val="32"/>
          <w:rtl/>
          <w:lang w:bidi="ar-EG"/>
        </w:rPr>
      </w:pPr>
    </w:p>
    <w:p w14:paraId="5E5980CF" w14:textId="5C31B9CB" w:rsidR="003F3B10" w:rsidRPr="00EE3522" w:rsidRDefault="003F3B10" w:rsidP="00040813">
      <w:pPr>
        <w:rPr>
          <w:sz w:val="32"/>
          <w:szCs w:val="32"/>
          <w:rtl/>
          <w:lang w:bidi="ar-EG"/>
        </w:rPr>
      </w:pPr>
    </w:p>
    <w:p w14:paraId="7AB176E9" w14:textId="007FC98D" w:rsidR="003F3B10" w:rsidRPr="00EE3522" w:rsidRDefault="003F3B10" w:rsidP="00040813">
      <w:pPr>
        <w:rPr>
          <w:sz w:val="32"/>
          <w:szCs w:val="32"/>
          <w:rtl/>
          <w:lang w:bidi="ar-EG"/>
        </w:rPr>
      </w:pPr>
    </w:p>
    <w:p w14:paraId="4163D102" w14:textId="4F9B9198" w:rsidR="003F3B10" w:rsidRPr="00EE3522" w:rsidRDefault="003F3B10" w:rsidP="00040813">
      <w:pPr>
        <w:rPr>
          <w:sz w:val="32"/>
          <w:szCs w:val="32"/>
          <w:rtl/>
          <w:lang w:bidi="ar-EG"/>
        </w:rPr>
      </w:pPr>
    </w:p>
    <w:p w14:paraId="1E2D6058" w14:textId="1D2FE55E" w:rsidR="003F3B10" w:rsidRPr="00EE3522" w:rsidRDefault="003F3B10" w:rsidP="00040813">
      <w:pPr>
        <w:rPr>
          <w:sz w:val="32"/>
          <w:szCs w:val="32"/>
          <w:rtl/>
          <w:lang w:bidi="ar-EG"/>
        </w:rPr>
      </w:pPr>
    </w:p>
    <w:p w14:paraId="517F167F" w14:textId="5CD3AD05" w:rsidR="003F3B10" w:rsidRPr="00EE3522" w:rsidRDefault="003F3B10" w:rsidP="00040813">
      <w:pPr>
        <w:rPr>
          <w:sz w:val="32"/>
          <w:szCs w:val="32"/>
          <w:rtl/>
          <w:lang w:bidi="ar-EG"/>
        </w:rPr>
      </w:pPr>
    </w:p>
    <w:p w14:paraId="3FA18FA7" w14:textId="6A514E52" w:rsidR="003F3B10" w:rsidRPr="00EE3522" w:rsidRDefault="003F3B10" w:rsidP="00040813">
      <w:pPr>
        <w:rPr>
          <w:sz w:val="32"/>
          <w:szCs w:val="32"/>
          <w:rtl/>
          <w:lang w:bidi="ar-EG"/>
        </w:rPr>
      </w:pPr>
    </w:p>
    <w:p w14:paraId="1542751C" w14:textId="77777777" w:rsidR="00A97E65" w:rsidRPr="00EE3522" w:rsidRDefault="00A97E65" w:rsidP="00040813">
      <w:pPr>
        <w:rPr>
          <w:sz w:val="32"/>
          <w:szCs w:val="32"/>
          <w:rtl/>
          <w:lang w:bidi="ar-EG"/>
        </w:rPr>
      </w:pPr>
    </w:p>
    <w:p w14:paraId="7D8E0EB7" w14:textId="77777777" w:rsidR="00A97E65" w:rsidRPr="00EE3522" w:rsidRDefault="00A97E65" w:rsidP="00040813">
      <w:pPr>
        <w:rPr>
          <w:sz w:val="32"/>
          <w:szCs w:val="32"/>
          <w:rtl/>
          <w:lang w:bidi="ar-EG"/>
        </w:rPr>
      </w:pPr>
    </w:p>
    <w:p w14:paraId="4C36829E" w14:textId="5E3AC9BE" w:rsidR="003F3B10" w:rsidRPr="00EE3522" w:rsidRDefault="003F3B10" w:rsidP="00040813">
      <w:pPr>
        <w:rPr>
          <w:sz w:val="32"/>
          <w:szCs w:val="32"/>
          <w:rtl/>
          <w:lang w:bidi="ar-EG"/>
        </w:rPr>
      </w:pPr>
    </w:p>
    <w:p w14:paraId="105A685A" w14:textId="6E80329C" w:rsidR="003F3B10" w:rsidRPr="00EE3522" w:rsidRDefault="003F3B10" w:rsidP="00040813">
      <w:pPr>
        <w:rPr>
          <w:sz w:val="32"/>
          <w:szCs w:val="32"/>
          <w:rtl/>
          <w:lang w:bidi="ar-EG"/>
        </w:rPr>
      </w:pPr>
    </w:p>
    <w:p w14:paraId="251ACAF9" w14:textId="77777777" w:rsidR="00A97E65" w:rsidRPr="00EE3522" w:rsidRDefault="00A97E65" w:rsidP="00A97E65">
      <w:pPr>
        <w:pStyle w:val="1"/>
        <w:bidi w:val="0"/>
        <w:jc w:val="right"/>
        <w:rPr>
          <w:rStyle w:val="aa"/>
          <w:rFonts w:ascii="Sakkal Majalla" w:hAnsi="Sakkal Majalla" w:cs="Sakkal Majalla"/>
          <w:color w:val="C45911" w:themeColor="accent2" w:themeShade="BF"/>
          <w:sz w:val="36"/>
          <w:szCs w:val="36"/>
          <w:rtl/>
        </w:rPr>
      </w:pPr>
      <w:r w:rsidRPr="00EE3522">
        <w:rPr>
          <w:rStyle w:val="aa"/>
          <w:rFonts w:ascii="Sakkal Majalla" w:hAnsi="Sakkal Majalla" w:cs="Sakkal Majalla"/>
          <w:color w:val="C45911" w:themeColor="accent2" w:themeShade="BF"/>
          <w:sz w:val="36"/>
          <w:szCs w:val="36"/>
          <w:rtl/>
        </w:rPr>
        <w:t>الفصل الأول: الإطار العام للدراسة</w:t>
      </w:r>
    </w:p>
    <w:p w14:paraId="3A1B60A9" w14:textId="77777777" w:rsidR="00A97E65" w:rsidRPr="00EE3522" w:rsidRDefault="00A97E65" w:rsidP="00A97E65">
      <w:pPr>
        <w:bidi w:val="0"/>
        <w:rPr>
          <w:rFonts w:ascii="Sakkal Majalla" w:hAnsi="Sakkal Majalla" w:cs="Sakkal Majalla"/>
          <w:sz w:val="32"/>
          <w:szCs w:val="32"/>
        </w:rPr>
      </w:pPr>
    </w:p>
    <w:p w14:paraId="6C6D01BA" w14:textId="77777777" w:rsidR="003F3B10" w:rsidRPr="00EE3522" w:rsidRDefault="003F3B10" w:rsidP="00B22D72">
      <w:pPr>
        <w:numPr>
          <w:ilvl w:val="0"/>
          <w:numId w:val="14"/>
        </w:numPr>
        <w:rPr>
          <w:rFonts w:ascii="Sakkal Majalla" w:hAnsi="Sakkal Majalla" w:cs="Sakkal Majalla"/>
          <w:sz w:val="32"/>
          <w:szCs w:val="32"/>
          <w:lang w:bidi="ar-EG"/>
        </w:rPr>
      </w:pPr>
      <w:r w:rsidRPr="00EE3522">
        <w:rPr>
          <w:rFonts w:ascii="Sakkal Majalla" w:hAnsi="Sakkal Majalla" w:cs="Sakkal Majalla"/>
          <w:b/>
          <w:bCs/>
          <w:sz w:val="32"/>
          <w:szCs w:val="32"/>
          <w:lang w:bidi="ar-EG"/>
        </w:rPr>
        <w:t xml:space="preserve">1.1 </w:t>
      </w:r>
      <w:r w:rsidRPr="00EE3522">
        <w:rPr>
          <w:rFonts w:ascii="Sakkal Majalla" w:hAnsi="Sakkal Majalla" w:cs="Sakkal Majalla"/>
          <w:b/>
          <w:bCs/>
          <w:sz w:val="32"/>
          <w:szCs w:val="32"/>
          <w:rtl/>
        </w:rPr>
        <w:t>مقدمة</w:t>
      </w:r>
      <w:r w:rsidRPr="00EE3522">
        <w:rPr>
          <w:rFonts w:ascii="Sakkal Majalla" w:hAnsi="Sakkal Majalla" w:cs="Sakkal Majalla"/>
          <w:b/>
          <w:bCs/>
          <w:sz w:val="32"/>
          <w:szCs w:val="32"/>
          <w:lang w:bidi="ar-EG"/>
        </w:rPr>
        <w:t>:</w:t>
      </w:r>
      <w:r w:rsidRPr="00EE3522">
        <w:rPr>
          <w:rFonts w:ascii="Sakkal Majalla" w:hAnsi="Sakkal Majalla" w:cs="Sakkal Majalla"/>
          <w:sz w:val="32"/>
          <w:szCs w:val="32"/>
          <w:lang w:bidi="ar-EG"/>
        </w:rPr>
        <w:t xml:space="preserve"> </w:t>
      </w:r>
    </w:p>
    <w:p w14:paraId="2CE81DD4" w14:textId="77777777" w:rsidR="003F3B10" w:rsidRPr="00EE3522" w:rsidRDefault="003F3B10" w:rsidP="00B22D72">
      <w:pPr>
        <w:numPr>
          <w:ilvl w:val="1"/>
          <w:numId w:val="10"/>
        </w:numPr>
        <w:rPr>
          <w:rFonts w:ascii="Sakkal Majalla" w:hAnsi="Sakkal Majalla" w:cs="Sakkal Majalla"/>
          <w:sz w:val="32"/>
          <w:szCs w:val="32"/>
          <w:lang w:bidi="ar-EG"/>
        </w:rPr>
      </w:pPr>
      <w:r w:rsidRPr="00EE3522">
        <w:rPr>
          <w:rFonts w:ascii="Sakkal Majalla" w:hAnsi="Sakkal Majalla" w:cs="Sakkal Majalla"/>
          <w:sz w:val="32"/>
          <w:szCs w:val="32"/>
          <w:rtl/>
        </w:rPr>
        <w:t>أهمية الدراسة وأهدافها</w:t>
      </w:r>
    </w:p>
    <w:p w14:paraId="5FCD1F29" w14:textId="77777777" w:rsidR="003F3B10" w:rsidRPr="00EE3522" w:rsidRDefault="003F3B10" w:rsidP="00B22D72">
      <w:pPr>
        <w:numPr>
          <w:ilvl w:val="1"/>
          <w:numId w:val="10"/>
        </w:numPr>
        <w:rPr>
          <w:rFonts w:ascii="Sakkal Majalla" w:hAnsi="Sakkal Majalla" w:cs="Sakkal Majalla"/>
          <w:sz w:val="32"/>
          <w:szCs w:val="32"/>
          <w:lang w:bidi="ar-EG"/>
        </w:rPr>
      </w:pPr>
      <w:r w:rsidRPr="00EE3522">
        <w:rPr>
          <w:rFonts w:ascii="Sakkal Majalla" w:hAnsi="Sakkal Majalla" w:cs="Sakkal Majalla"/>
          <w:sz w:val="32"/>
          <w:szCs w:val="32"/>
          <w:rtl/>
        </w:rPr>
        <w:t>مشكلة الدراسة وأسئلتها</w:t>
      </w:r>
    </w:p>
    <w:p w14:paraId="51D95EB0" w14:textId="77777777" w:rsidR="003F3B10" w:rsidRPr="00EE3522" w:rsidRDefault="003F3B10" w:rsidP="00B22D72">
      <w:pPr>
        <w:numPr>
          <w:ilvl w:val="0"/>
          <w:numId w:val="13"/>
        </w:numPr>
        <w:rPr>
          <w:rFonts w:ascii="Sakkal Majalla" w:hAnsi="Sakkal Majalla" w:cs="Sakkal Majalla"/>
          <w:sz w:val="32"/>
          <w:szCs w:val="32"/>
          <w:lang w:bidi="ar-EG"/>
        </w:rPr>
      </w:pPr>
      <w:r w:rsidRPr="00EE3522">
        <w:rPr>
          <w:rFonts w:ascii="Sakkal Majalla" w:hAnsi="Sakkal Majalla" w:cs="Sakkal Majalla"/>
          <w:b/>
          <w:bCs/>
          <w:sz w:val="32"/>
          <w:szCs w:val="32"/>
          <w:lang w:bidi="ar-EG"/>
        </w:rPr>
        <w:t xml:space="preserve">1.2 </w:t>
      </w:r>
      <w:r w:rsidRPr="00EE3522">
        <w:rPr>
          <w:rFonts w:ascii="Sakkal Majalla" w:hAnsi="Sakkal Majalla" w:cs="Sakkal Majalla"/>
          <w:b/>
          <w:bCs/>
          <w:sz w:val="32"/>
          <w:szCs w:val="32"/>
          <w:rtl/>
        </w:rPr>
        <w:t>الإطار النظري</w:t>
      </w:r>
      <w:r w:rsidRPr="00EE3522">
        <w:rPr>
          <w:rFonts w:ascii="Sakkal Majalla" w:hAnsi="Sakkal Majalla" w:cs="Sakkal Majalla"/>
          <w:b/>
          <w:bCs/>
          <w:sz w:val="32"/>
          <w:szCs w:val="32"/>
          <w:lang w:bidi="ar-EG"/>
        </w:rPr>
        <w:t>:</w:t>
      </w:r>
      <w:r w:rsidRPr="00EE3522">
        <w:rPr>
          <w:rFonts w:ascii="Sakkal Majalla" w:hAnsi="Sakkal Majalla" w:cs="Sakkal Majalla"/>
          <w:sz w:val="32"/>
          <w:szCs w:val="32"/>
          <w:lang w:bidi="ar-EG"/>
        </w:rPr>
        <w:t xml:space="preserve"> </w:t>
      </w:r>
    </w:p>
    <w:p w14:paraId="2A9DCAB8" w14:textId="350EBE7E" w:rsidR="003F3B10" w:rsidRPr="00EE3522" w:rsidRDefault="003F3B10" w:rsidP="00B22D72">
      <w:pPr>
        <w:numPr>
          <w:ilvl w:val="1"/>
          <w:numId w:val="12"/>
        </w:numPr>
        <w:ind w:firstLine="315"/>
        <w:rPr>
          <w:rFonts w:ascii="Sakkal Majalla" w:hAnsi="Sakkal Majalla" w:cs="Sakkal Majalla"/>
          <w:sz w:val="32"/>
          <w:szCs w:val="32"/>
          <w:lang w:bidi="ar-EG"/>
        </w:rPr>
      </w:pPr>
      <w:r w:rsidRPr="00EE3522">
        <w:rPr>
          <w:rFonts w:ascii="Sakkal Majalla" w:hAnsi="Sakkal Majalla" w:cs="Sakkal Majalla"/>
          <w:sz w:val="32"/>
          <w:szCs w:val="32"/>
          <w:rtl/>
        </w:rPr>
        <w:t xml:space="preserve">مفاهيم أساسية </w:t>
      </w:r>
    </w:p>
    <w:p w14:paraId="0276AC4B" w14:textId="77777777" w:rsidR="003F3B10" w:rsidRPr="00EE3522" w:rsidRDefault="003F3B10" w:rsidP="00B22D72">
      <w:pPr>
        <w:numPr>
          <w:ilvl w:val="0"/>
          <w:numId w:val="12"/>
        </w:numPr>
        <w:rPr>
          <w:rFonts w:ascii="Sakkal Majalla" w:hAnsi="Sakkal Majalla" w:cs="Sakkal Majalla"/>
          <w:sz w:val="32"/>
          <w:szCs w:val="32"/>
          <w:lang w:bidi="ar-EG"/>
        </w:rPr>
      </w:pPr>
      <w:r w:rsidRPr="00EE3522">
        <w:rPr>
          <w:rFonts w:ascii="Sakkal Majalla" w:hAnsi="Sakkal Majalla" w:cs="Sakkal Majalla"/>
          <w:b/>
          <w:bCs/>
          <w:sz w:val="32"/>
          <w:szCs w:val="32"/>
          <w:lang w:bidi="ar-EG"/>
        </w:rPr>
        <w:t xml:space="preserve">1.3 </w:t>
      </w:r>
      <w:r w:rsidRPr="00EE3522">
        <w:rPr>
          <w:rFonts w:ascii="Sakkal Majalla" w:hAnsi="Sakkal Majalla" w:cs="Sakkal Majalla"/>
          <w:b/>
          <w:bCs/>
          <w:sz w:val="32"/>
          <w:szCs w:val="32"/>
          <w:rtl/>
        </w:rPr>
        <w:t>منهجية الدراسة</w:t>
      </w:r>
      <w:r w:rsidRPr="00EE3522">
        <w:rPr>
          <w:rFonts w:ascii="Sakkal Majalla" w:hAnsi="Sakkal Majalla" w:cs="Sakkal Majalla"/>
          <w:b/>
          <w:bCs/>
          <w:sz w:val="32"/>
          <w:szCs w:val="32"/>
          <w:lang w:bidi="ar-EG"/>
        </w:rPr>
        <w:t>:</w:t>
      </w:r>
      <w:r w:rsidRPr="00EE3522">
        <w:rPr>
          <w:rFonts w:ascii="Sakkal Majalla" w:hAnsi="Sakkal Majalla" w:cs="Sakkal Majalla"/>
          <w:sz w:val="32"/>
          <w:szCs w:val="32"/>
          <w:lang w:bidi="ar-EG"/>
        </w:rPr>
        <w:t xml:space="preserve"> </w:t>
      </w:r>
    </w:p>
    <w:p w14:paraId="1DBC7C9C" w14:textId="77777777" w:rsidR="003F3B10" w:rsidRPr="00EE3522" w:rsidRDefault="003F3B10" w:rsidP="00B22D72">
      <w:pPr>
        <w:pStyle w:val="ab"/>
        <w:numPr>
          <w:ilvl w:val="1"/>
          <w:numId w:val="11"/>
        </w:numPr>
        <w:rPr>
          <w:rFonts w:ascii="Sakkal Majalla" w:hAnsi="Sakkal Majalla" w:cs="Sakkal Majalla"/>
          <w:sz w:val="32"/>
          <w:szCs w:val="32"/>
          <w:lang w:bidi="ar-EG"/>
        </w:rPr>
      </w:pPr>
      <w:r w:rsidRPr="00EE3522">
        <w:rPr>
          <w:rFonts w:ascii="Sakkal Majalla" w:hAnsi="Sakkal Majalla" w:cs="Sakkal Majalla"/>
          <w:sz w:val="32"/>
          <w:szCs w:val="32"/>
          <w:rtl/>
        </w:rPr>
        <w:t>المنهج المستخدم (وصفي تحليلي)</w:t>
      </w:r>
      <w:r w:rsidRPr="00EE3522">
        <w:rPr>
          <w:rFonts w:ascii="Sakkal Majalla" w:hAnsi="Sakkal Majalla" w:cs="Sakkal Majalla"/>
          <w:sz w:val="32"/>
          <w:szCs w:val="32"/>
          <w:lang w:bidi="ar-EG"/>
        </w:rPr>
        <w:t>.</w:t>
      </w:r>
    </w:p>
    <w:p w14:paraId="63052B76" w14:textId="77777777" w:rsidR="003F3B10" w:rsidRPr="00EE3522" w:rsidRDefault="003F3B10" w:rsidP="00B22D72">
      <w:pPr>
        <w:pStyle w:val="ab"/>
        <w:numPr>
          <w:ilvl w:val="1"/>
          <w:numId w:val="11"/>
        </w:numPr>
        <w:rPr>
          <w:rFonts w:ascii="Sakkal Majalla" w:hAnsi="Sakkal Majalla" w:cs="Sakkal Majalla"/>
          <w:sz w:val="32"/>
          <w:szCs w:val="32"/>
          <w:lang w:bidi="ar-EG"/>
        </w:rPr>
      </w:pPr>
      <w:r w:rsidRPr="00EE3522">
        <w:rPr>
          <w:rFonts w:ascii="Sakkal Majalla" w:hAnsi="Sakkal Majalla" w:cs="Sakkal Majalla"/>
          <w:sz w:val="32"/>
          <w:szCs w:val="32"/>
          <w:rtl/>
        </w:rPr>
        <w:t>مجتمع وعينة الدراسة</w:t>
      </w:r>
      <w:r w:rsidRPr="00EE3522">
        <w:rPr>
          <w:rFonts w:ascii="Sakkal Majalla" w:hAnsi="Sakkal Majalla" w:cs="Sakkal Majalla"/>
          <w:sz w:val="32"/>
          <w:szCs w:val="32"/>
          <w:lang w:bidi="ar-EG"/>
        </w:rPr>
        <w:t>.</w:t>
      </w:r>
    </w:p>
    <w:p w14:paraId="586146F3" w14:textId="1DC4833E" w:rsidR="003F3B10" w:rsidRPr="00EE3522" w:rsidRDefault="003F3B10" w:rsidP="00B22D72">
      <w:pPr>
        <w:pStyle w:val="ab"/>
        <w:numPr>
          <w:ilvl w:val="1"/>
          <w:numId w:val="11"/>
        </w:numPr>
        <w:rPr>
          <w:rFonts w:ascii="Sakkal Majalla" w:hAnsi="Sakkal Majalla" w:cs="Sakkal Majalla"/>
          <w:sz w:val="32"/>
          <w:szCs w:val="32"/>
          <w:lang w:bidi="ar-EG"/>
        </w:rPr>
      </w:pPr>
      <w:r w:rsidRPr="00EE3522">
        <w:rPr>
          <w:rFonts w:ascii="Sakkal Majalla" w:hAnsi="Sakkal Majalla" w:cs="Sakkal Majalla"/>
          <w:sz w:val="32"/>
          <w:szCs w:val="32"/>
          <w:rtl/>
        </w:rPr>
        <w:t>أدوات جمع البيانات (</w:t>
      </w:r>
      <w:proofErr w:type="gramStart"/>
      <w:r w:rsidRPr="00EE3522">
        <w:rPr>
          <w:rFonts w:ascii="Sakkal Majalla" w:hAnsi="Sakkal Majalla" w:cs="Sakkal Majalla"/>
          <w:sz w:val="32"/>
          <w:szCs w:val="32"/>
          <w:rtl/>
        </w:rPr>
        <w:t>استبيان</w:t>
      </w:r>
      <w:proofErr w:type="gramEnd"/>
      <w:r w:rsidRPr="00EE3522">
        <w:rPr>
          <w:rFonts w:ascii="Sakkal Majalla" w:hAnsi="Sakkal Majalla" w:cs="Sakkal Majalla"/>
          <w:sz w:val="32"/>
          <w:szCs w:val="32"/>
          <w:rtl/>
        </w:rPr>
        <w:t>)</w:t>
      </w:r>
      <w:r w:rsidRPr="00EE3522">
        <w:rPr>
          <w:rFonts w:ascii="Sakkal Majalla" w:hAnsi="Sakkal Majalla" w:cs="Sakkal Majalla"/>
          <w:sz w:val="32"/>
          <w:szCs w:val="32"/>
          <w:lang w:bidi="ar-EG"/>
        </w:rPr>
        <w:t>.</w:t>
      </w:r>
    </w:p>
    <w:p w14:paraId="26EBC680" w14:textId="77777777" w:rsidR="003F3B10" w:rsidRPr="00EE3522" w:rsidRDefault="003F3B10" w:rsidP="00B22D72">
      <w:pPr>
        <w:pStyle w:val="ab"/>
        <w:numPr>
          <w:ilvl w:val="1"/>
          <w:numId w:val="11"/>
        </w:numPr>
        <w:rPr>
          <w:rFonts w:ascii="Sakkal Majalla" w:hAnsi="Sakkal Majalla" w:cs="Sakkal Majalla"/>
          <w:sz w:val="32"/>
          <w:szCs w:val="32"/>
          <w:lang w:bidi="ar-EG"/>
        </w:rPr>
      </w:pPr>
      <w:r w:rsidRPr="00EE3522">
        <w:rPr>
          <w:rFonts w:ascii="Sakkal Majalla" w:hAnsi="Sakkal Majalla" w:cs="Sakkal Majalla"/>
          <w:sz w:val="32"/>
          <w:szCs w:val="32"/>
          <w:rtl/>
        </w:rPr>
        <w:t>أساليب تحليل البيانات</w:t>
      </w:r>
    </w:p>
    <w:p w14:paraId="3E2AD765" w14:textId="77777777" w:rsidR="003F3B10" w:rsidRPr="00EE3522" w:rsidRDefault="003F3B10" w:rsidP="00B22D72">
      <w:pPr>
        <w:pStyle w:val="ab"/>
        <w:numPr>
          <w:ilvl w:val="1"/>
          <w:numId w:val="11"/>
        </w:numPr>
        <w:rPr>
          <w:rFonts w:ascii="Sakkal Majalla" w:hAnsi="Sakkal Majalla" w:cs="Sakkal Majalla"/>
          <w:sz w:val="32"/>
          <w:szCs w:val="32"/>
          <w:lang w:bidi="ar-EG"/>
        </w:rPr>
      </w:pPr>
      <w:r w:rsidRPr="00EE3522">
        <w:rPr>
          <w:rFonts w:ascii="Sakkal Majalla" w:hAnsi="Sakkal Majalla" w:cs="Sakkal Majalla"/>
          <w:sz w:val="32"/>
          <w:szCs w:val="32"/>
          <w:rtl/>
        </w:rPr>
        <w:t>حدود الدراسة</w:t>
      </w:r>
    </w:p>
    <w:p w14:paraId="0C960EB1" w14:textId="77777777" w:rsidR="003F3B10" w:rsidRPr="00EE3522" w:rsidRDefault="003F3B10" w:rsidP="00B22D72">
      <w:pPr>
        <w:pStyle w:val="ab"/>
        <w:numPr>
          <w:ilvl w:val="1"/>
          <w:numId w:val="11"/>
        </w:numPr>
        <w:rPr>
          <w:rFonts w:ascii="Sakkal Majalla" w:hAnsi="Sakkal Majalla" w:cs="Sakkal Majalla"/>
          <w:sz w:val="32"/>
          <w:szCs w:val="32"/>
          <w:lang w:bidi="ar-EG"/>
        </w:rPr>
      </w:pPr>
      <w:r w:rsidRPr="00EE3522">
        <w:rPr>
          <w:rFonts w:ascii="Sakkal Majalla" w:hAnsi="Sakkal Majalla" w:cs="Sakkal Majalla"/>
          <w:sz w:val="32"/>
          <w:szCs w:val="32"/>
          <w:rtl/>
        </w:rPr>
        <w:t>مصطلحات الدراسة</w:t>
      </w:r>
    </w:p>
    <w:p w14:paraId="73BE5D56" w14:textId="77777777" w:rsidR="003F3B10" w:rsidRPr="00EE3522" w:rsidRDefault="003F3B10" w:rsidP="003F3B10">
      <w:pPr>
        <w:rPr>
          <w:rFonts w:asciiTheme="majorBidi" w:hAnsiTheme="majorBidi" w:cstheme="majorBidi"/>
          <w:sz w:val="32"/>
          <w:szCs w:val="32"/>
          <w:rtl/>
          <w:lang w:bidi="ar-EG"/>
        </w:rPr>
      </w:pPr>
    </w:p>
    <w:p w14:paraId="690F9F8E" w14:textId="77777777" w:rsidR="003F3B10" w:rsidRPr="00EE3522" w:rsidRDefault="003F3B10" w:rsidP="003F3B10">
      <w:pPr>
        <w:rPr>
          <w:sz w:val="32"/>
          <w:szCs w:val="32"/>
          <w:rtl/>
        </w:rPr>
      </w:pPr>
    </w:p>
    <w:p w14:paraId="1768F968" w14:textId="77777777" w:rsidR="003F3B10" w:rsidRPr="00EE3522" w:rsidRDefault="003F3B10" w:rsidP="003F3B10">
      <w:pPr>
        <w:rPr>
          <w:sz w:val="32"/>
          <w:szCs w:val="32"/>
          <w:rtl/>
        </w:rPr>
      </w:pPr>
    </w:p>
    <w:p w14:paraId="3134D70F" w14:textId="77777777" w:rsidR="003F3B10" w:rsidRPr="00EE3522" w:rsidRDefault="003F3B10" w:rsidP="003F3B10">
      <w:pPr>
        <w:rPr>
          <w:sz w:val="32"/>
          <w:szCs w:val="32"/>
          <w:rtl/>
        </w:rPr>
      </w:pPr>
    </w:p>
    <w:p w14:paraId="532B30D7" w14:textId="77777777" w:rsidR="003F3B10" w:rsidRPr="00EE3522" w:rsidRDefault="003F3B10" w:rsidP="003F3B10">
      <w:pPr>
        <w:rPr>
          <w:sz w:val="32"/>
          <w:szCs w:val="32"/>
          <w:rtl/>
        </w:rPr>
      </w:pPr>
    </w:p>
    <w:p w14:paraId="3AFD9281" w14:textId="77777777" w:rsidR="003F3B10" w:rsidRPr="00EE3522" w:rsidRDefault="003F3B10" w:rsidP="003F3B10">
      <w:pPr>
        <w:rPr>
          <w:sz w:val="32"/>
          <w:szCs w:val="32"/>
          <w:rtl/>
        </w:rPr>
      </w:pPr>
    </w:p>
    <w:p w14:paraId="2CEA3602" w14:textId="77777777" w:rsidR="003F3B10" w:rsidRPr="00EE3522" w:rsidRDefault="003F3B10" w:rsidP="003F3B10">
      <w:pPr>
        <w:rPr>
          <w:sz w:val="32"/>
          <w:szCs w:val="32"/>
          <w:rtl/>
        </w:rPr>
      </w:pPr>
    </w:p>
    <w:p w14:paraId="301E63E8" w14:textId="5F398427" w:rsidR="000D1466" w:rsidRPr="00EE3522" w:rsidRDefault="000D1466" w:rsidP="00377F25">
      <w:pPr>
        <w:bidi w:val="0"/>
        <w:rPr>
          <w:sz w:val="32"/>
          <w:szCs w:val="32"/>
          <w:rtl/>
        </w:rPr>
        <w:sectPr w:rsidR="000D1466" w:rsidRPr="00EE3522" w:rsidSect="007B7F77">
          <w:footerReference w:type="default" r:id="rId9"/>
          <w:pgSz w:w="11906" w:h="16838"/>
          <w:pgMar w:top="1440" w:right="1274" w:bottom="1440" w:left="1800" w:header="708" w:footer="708" w:gutter="0"/>
          <w:pgBorders w:offsetFrom="page">
            <w:top w:val="threeDEmboss" w:sz="6" w:space="24" w:color="auto"/>
            <w:left w:val="threeDEmboss" w:sz="6" w:space="24" w:color="auto"/>
            <w:bottom w:val="threeDEngrave" w:sz="6" w:space="24" w:color="auto"/>
            <w:right w:val="threeDEngrave" w:sz="6" w:space="24" w:color="auto"/>
          </w:pgBorders>
          <w:cols w:space="708"/>
          <w:bidi/>
          <w:rtlGutter/>
          <w:docGrid w:linePitch="360"/>
        </w:sectPr>
      </w:pPr>
      <w:r w:rsidRPr="00EE3522">
        <w:rPr>
          <w:sz w:val="32"/>
          <w:szCs w:val="32"/>
          <w:rtl/>
        </w:rPr>
        <w:br w:type="page"/>
      </w:r>
    </w:p>
    <w:p w14:paraId="11B7C651" w14:textId="277E8A95" w:rsidR="003F3B10" w:rsidRPr="00EE3522" w:rsidRDefault="003F3B10" w:rsidP="00040813">
      <w:pPr>
        <w:rPr>
          <w:sz w:val="32"/>
          <w:szCs w:val="32"/>
          <w:rtl/>
          <w:lang w:bidi="ar-EG"/>
        </w:rPr>
      </w:pPr>
    </w:p>
    <w:p w14:paraId="3C97457A" w14:textId="77777777" w:rsidR="003F3B10" w:rsidRPr="00EE3522" w:rsidRDefault="003F3B10" w:rsidP="00040813">
      <w:pPr>
        <w:rPr>
          <w:sz w:val="32"/>
          <w:szCs w:val="32"/>
          <w:rtl/>
          <w:lang w:bidi="ar-EG"/>
        </w:rPr>
      </w:pPr>
    </w:p>
    <w:p w14:paraId="035BF540" w14:textId="76A63AAB" w:rsidR="009125CE" w:rsidRPr="00EE3522" w:rsidRDefault="00A74F76" w:rsidP="00377F25">
      <w:pPr>
        <w:pStyle w:val="1"/>
        <w:spacing w:line="360" w:lineRule="auto"/>
        <w:rPr>
          <w:rFonts w:ascii="Sakkal Majalla" w:hAnsi="Sakkal Majalla" w:cs="Sakkal Majalla"/>
          <w:b/>
          <w:bCs/>
          <w:color w:val="C45911" w:themeColor="accent2" w:themeShade="BF"/>
          <w:sz w:val="36"/>
          <w:szCs w:val="36"/>
          <w:rtl/>
          <w:lang w:bidi="ar-EG"/>
        </w:rPr>
      </w:pPr>
      <w:bookmarkStart w:id="0" w:name="_Toc212736345"/>
      <w:r w:rsidRPr="00EE3522">
        <w:rPr>
          <w:rFonts w:ascii="Sakkal Majalla" w:hAnsi="Sakkal Majalla" w:cs="Sakkal Majalla"/>
          <w:b/>
          <w:bCs/>
          <w:color w:val="C45911" w:themeColor="accent2" w:themeShade="BF"/>
          <w:sz w:val="36"/>
          <w:szCs w:val="36"/>
          <w:rtl/>
        </w:rPr>
        <w:t>مقدمة</w:t>
      </w:r>
      <w:r w:rsidR="009125CE" w:rsidRPr="00EE3522">
        <w:rPr>
          <w:rFonts w:ascii="Sakkal Majalla" w:hAnsi="Sakkal Majalla" w:cs="Sakkal Majalla"/>
          <w:b/>
          <w:bCs/>
          <w:color w:val="C45911" w:themeColor="accent2" w:themeShade="BF"/>
          <w:sz w:val="36"/>
          <w:szCs w:val="36"/>
          <w:rtl/>
          <w:lang w:bidi="ar-EG"/>
        </w:rPr>
        <w:t>:</w:t>
      </w:r>
      <w:bookmarkEnd w:id="0"/>
    </w:p>
    <w:p w14:paraId="515C3C87" w14:textId="33067A03" w:rsidR="005D44C4" w:rsidRPr="00EE3522" w:rsidRDefault="005D44C4" w:rsidP="00377F25">
      <w:pPr>
        <w:spacing w:line="360" w:lineRule="auto"/>
        <w:jc w:val="both"/>
        <w:rPr>
          <w:rFonts w:ascii="Sakkal Majalla" w:hAnsi="Sakkal Majalla" w:cs="Sakkal Majalla"/>
          <w:sz w:val="32"/>
          <w:szCs w:val="32"/>
        </w:rPr>
      </w:pPr>
      <w:r w:rsidRPr="00EE3522">
        <w:rPr>
          <w:rFonts w:ascii="Sakkal Majalla" w:hAnsi="Sakkal Majalla" w:cs="Sakkal Majalla"/>
          <w:sz w:val="32"/>
          <w:szCs w:val="32"/>
          <w:rtl/>
        </w:rPr>
        <w:t>يشهد سوق العمل السعودي تحوّلًا متسارعًا مدفوعًا بالتطورات التقنية والتحول الرقمي، مما أدى إلى ازدياد الحاجة إلى كوادر شابّة تمتلك مهارات عملية وخبرات تطبيقية تساعدها على الاندماج بكفاءة في بيئات العمل الحديثة. ورغم تعدد البرامج التعليمية والأكاديمية، ما زال الكثير من الشباب يواجهون تحديات حقيقية في ربط ما يتعلمونه نظريًا بالمهارات المطلوبة فعليًا في سوق العمل، وهو ما خلق فجوة واضحة بين مخرجات التعليم والاحتياجات المهنية</w:t>
      </w:r>
      <w:r w:rsidRPr="00EE3522">
        <w:rPr>
          <w:rFonts w:ascii="Sakkal Majalla" w:hAnsi="Sakkal Majalla" w:cs="Sakkal Majalla"/>
          <w:sz w:val="32"/>
          <w:szCs w:val="32"/>
        </w:rPr>
        <w:t>.</w:t>
      </w:r>
    </w:p>
    <w:p w14:paraId="5A8AD92A" w14:textId="77777777" w:rsidR="005D44C4" w:rsidRPr="00EE3522" w:rsidRDefault="005D44C4" w:rsidP="00377F25">
      <w:pPr>
        <w:spacing w:line="360" w:lineRule="auto"/>
        <w:jc w:val="both"/>
        <w:rPr>
          <w:rFonts w:ascii="Sakkal Majalla" w:hAnsi="Sakkal Majalla" w:cs="Sakkal Majalla"/>
          <w:sz w:val="32"/>
          <w:szCs w:val="32"/>
        </w:rPr>
      </w:pPr>
      <w:r w:rsidRPr="00EE3522">
        <w:rPr>
          <w:rFonts w:ascii="Sakkal Majalla" w:hAnsi="Sakkal Majalla" w:cs="Sakkal Majalla"/>
          <w:sz w:val="32"/>
          <w:szCs w:val="32"/>
          <w:rtl/>
        </w:rPr>
        <w:t xml:space="preserve">ومع تطور التقنيات الرقمية وانتشار المنصات الإلكترونية، برزت الحاجة إلى حلول مبتكرة تتيح للشباب اكتساب الخبرة العملية بطريقة مرنة وسهلة الوصول، عبر مهام تدريبية قصيرة وتطبيقية تعزز جاهزيتهم للوظائف. وفي هذا السياق، تبرز أهمية </w:t>
      </w:r>
      <w:r w:rsidRPr="00EE3522">
        <w:rPr>
          <w:rFonts w:ascii="Sakkal Majalla" w:hAnsi="Sakkal Majalla" w:cs="Sakkal Majalla"/>
          <w:b/>
          <w:bCs/>
          <w:sz w:val="32"/>
          <w:szCs w:val="32"/>
          <w:rtl/>
        </w:rPr>
        <w:t>تصميم منصة تدريبية رقمية</w:t>
      </w:r>
      <w:r w:rsidRPr="00EE3522">
        <w:rPr>
          <w:rFonts w:ascii="Sakkal Majalla" w:hAnsi="Sakkal Majalla" w:cs="Sakkal Majalla"/>
          <w:sz w:val="32"/>
          <w:szCs w:val="32"/>
          <w:rtl/>
        </w:rPr>
        <w:t xml:space="preserve"> تُعد أداة فعّالة لدعم تمكين الشباب، وتوفير فرص تدريب رقمية تساعدهم على رفع مستوى مهاراتهم العملية، وتقليل الفجوة المهارية، وتعزيز قدرتهم على دخول سوق العمل بثقة</w:t>
      </w:r>
      <w:r w:rsidRPr="00EE3522">
        <w:rPr>
          <w:rFonts w:ascii="Sakkal Majalla" w:hAnsi="Sakkal Majalla" w:cs="Sakkal Majalla"/>
          <w:sz w:val="32"/>
          <w:szCs w:val="32"/>
        </w:rPr>
        <w:t>.</w:t>
      </w:r>
    </w:p>
    <w:p w14:paraId="1BB9FD19" w14:textId="77777777" w:rsidR="005D44C4" w:rsidRPr="00EE3522" w:rsidRDefault="005D44C4" w:rsidP="00377F25">
      <w:pPr>
        <w:spacing w:line="360" w:lineRule="auto"/>
        <w:jc w:val="both"/>
        <w:rPr>
          <w:rFonts w:ascii="Sakkal Majalla" w:hAnsi="Sakkal Majalla" w:cs="Sakkal Majalla"/>
          <w:sz w:val="32"/>
          <w:szCs w:val="32"/>
        </w:rPr>
      </w:pPr>
      <w:r w:rsidRPr="00EE3522">
        <w:rPr>
          <w:rFonts w:ascii="Sakkal Majalla" w:hAnsi="Sakkal Majalla" w:cs="Sakkal Majalla"/>
          <w:sz w:val="32"/>
          <w:szCs w:val="32"/>
          <w:rtl/>
        </w:rPr>
        <w:t>تسعى هذه الدراسة إلى تحليل احتياج الشباب السعودي للخبرة العملية، واستكشاف التحديات التي تمنعهم من الحصول عليها، بالإضافة إلى قياس تقبّلهم لفكرة منصة تدريبية رقمية من خلال توظيف نموذج قبول التقنية</w:t>
      </w:r>
      <w:r w:rsidRPr="00EE3522">
        <w:rPr>
          <w:rFonts w:ascii="Sakkal Majalla" w:hAnsi="Sakkal Majalla" w:cs="Sakkal Majalla"/>
          <w:sz w:val="32"/>
          <w:szCs w:val="32"/>
        </w:rPr>
        <w:t xml:space="preserve"> (TAM) </w:t>
      </w:r>
      <w:r w:rsidRPr="00EE3522">
        <w:rPr>
          <w:rFonts w:ascii="Sakkal Majalla" w:hAnsi="Sakkal Majalla" w:cs="Sakkal Majalla"/>
          <w:sz w:val="32"/>
          <w:szCs w:val="32"/>
          <w:rtl/>
        </w:rPr>
        <w:t>الذي يعتمد على سهولة الاستخدام والفائدة المتوقعة والاستعداد للتبنّي. كما تهدف الدراسة إلى اقتراح نموذج أولي لمنصة تدريب رقمية يُمكن أن تسهم في تعزيز جاهزية الشباب مهنياً، وتمكينهم من اكتساب خبرات عملية تتناسب مع متطلبات سوق العمل الحالي</w:t>
      </w:r>
      <w:r w:rsidRPr="00EE3522">
        <w:rPr>
          <w:rFonts w:ascii="Sakkal Majalla" w:hAnsi="Sakkal Majalla" w:cs="Sakkal Majalla"/>
          <w:sz w:val="32"/>
          <w:szCs w:val="32"/>
        </w:rPr>
        <w:t>.</w:t>
      </w:r>
    </w:p>
    <w:p w14:paraId="0076B1E0" w14:textId="492F5D95" w:rsidR="0089752A" w:rsidRPr="00EE3522" w:rsidRDefault="0089752A" w:rsidP="00377F25">
      <w:pPr>
        <w:spacing w:line="360" w:lineRule="auto"/>
        <w:jc w:val="both"/>
        <w:rPr>
          <w:rFonts w:ascii="Sakkal Majalla" w:hAnsi="Sakkal Majalla" w:cs="Sakkal Majalla"/>
          <w:sz w:val="32"/>
          <w:szCs w:val="32"/>
          <w:rtl/>
          <w:lang w:bidi="ar-EG"/>
        </w:rPr>
      </w:pPr>
    </w:p>
    <w:p w14:paraId="37503B94" w14:textId="77777777" w:rsidR="009125CE" w:rsidRPr="00EE3522" w:rsidRDefault="009125CE" w:rsidP="00377F25">
      <w:pPr>
        <w:spacing w:line="360" w:lineRule="auto"/>
        <w:jc w:val="both"/>
        <w:rPr>
          <w:rFonts w:ascii="Sakkal Majalla" w:hAnsi="Sakkal Majalla" w:cs="Sakkal Majalla"/>
          <w:sz w:val="32"/>
          <w:szCs w:val="32"/>
          <w:rtl/>
          <w:lang w:bidi="ar-EG"/>
        </w:rPr>
      </w:pPr>
    </w:p>
    <w:p w14:paraId="40A61660" w14:textId="2D11DC7C" w:rsidR="009125CE" w:rsidRPr="00EE3522" w:rsidRDefault="00A74F76" w:rsidP="00377F25">
      <w:pPr>
        <w:pStyle w:val="1"/>
        <w:spacing w:line="360" w:lineRule="auto"/>
        <w:jc w:val="both"/>
        <w:rPr>
          <w:rFonts w:ascii="Sakkal Majalla" w:hAnsi="Sakkal Majalla" w:cs="Sakkal Majalla"/>
          <w:b/>
          <w:bCs/>
          <w:color w:val="C45911" w:themeColor="accent2" w:themeShade="BF"/>
          <w:sz w:val="36"/>
          <w:szCs w:val="36"/>
          <w:rtl/>
          <w:lang w:bidi="ar-EG"/>
        </w:rPr>
      </w:pPr>
      <w:bookmarkStart w:id="1" w:name="_Toc212736346"/>
      <w:r w:rsidRPr="00EE3522">
        <w:rPr>
          <w:rFonts w:ascii="Sakkal Majalla" w:hAnsi="Sakkal Majalla" w:cs="Sakkal Majalla"/>
          <w:b/>
          <w:bCs/>
          <w:color w:val="C45911" w:themeColor="accent2" w:themeShade="BF"/>
          <w:sz w:val="36"/>
          <w:szCs w:val="36"/>
          <w:rtl/>
        </w:rPr>
        <w:t>مشكلة الدراسة</w:t>
      </w:r>
      <w:r w:rsidR="009125CE" w:rsidRPr="00EE3522">
        <w:rPr>
          <w:rFonts w:ascii="Sakkal Majalla" w:hAnsi="Sakkal Majalla" w:cs="Sakkal Majalla"/>
          <w:b/>
          <w:bCs/>
          <w:color w:val="C45911" w:themeColor="accent2" w:themeShade="BF"/>
          <w:sz w:val="36"/>
          <w:szCs w:val="36"/>
          <w:rtl/>
          <w:lang w:bidi="ar-EG"/>
        </w:rPr>
        <w:t>:</w:t>
      </w:r>
      <w:bookmarkEnd w:id="1"/>
    </w:p>
    <w:p w14:paraId="46FF7CB4" w14:textId="4D7CD683" w:rsidR="005D44C4" w:rsidRPr="00EE3522" w:rsidRDefault="00B115B8" w:rsidP="00377F25">
      <w:pPr>
        <w:spacing w:line="360" w:lineRule="auto"/>
        <w:jc w:val="both"/>
        <w:rPr>
          <w:rFonts w:ascii="Sakkal Majalla" w:hAnsi="Sakkal Majalla" w:cs="Sakkal Majalla"/>
          <w:sz w:val="32"/>
          <w:szCs w:val="32"/>
        </w:rPr>
      </w:pPr>
      <w:r w:rsidRPr="00EE3522">
        <w:rPr>
          <w:rFonts w:ascii="Sakkal Majalla" w:hAnsi="Sakkal Majalla" w:cs="Sakkal Majalla"/>
          <w:sz w:val="32"/>
          <w:szCs w:val="32"/>
          <w:rtl/>
          <w:lang w:bidi="ar-EG"/>
        </w:rPr>
        <w:t xml:space="preserve"> </w:t>
      </w:r>
      <w:r w:rsidR="005D44C4" w:rsidRPr="00EE3522">
        <w:rPr>
          <w:rFonts w:ascii="Sakkal Majalla" w:hAnsi="Sakkal Majalla" w:cs="Sakkal Majalla"/>
          <w:sz w:val="32"/>
          <w:szCs w:val="32"/>
          <w:rtl/>
        </w:rPr>
        <w:t xml:space="preserve">على الرغم من التوجه الوطني نحو تمكين الشباب السعودي ورفع جاهزيتهم لسوق العمل، ما زالت شريحة واسعة منهم تعاني من نقص واضح في </w:t>
      </w:r>
      <w:r w:rsidR="005D44C4" w:rsidRPr="00EE3522">
        <w:rPr>
          <w:rFonts w:ascii="Sakkal Majalla" w:hAnsi="Sakkal Majalla" w:cs="Sakkal Majalla"/>
          <w:b/>
          <w:bCs/>
          <w:sz w:val="32"/>
          <w:szCs w:val="32"/>
          <w:rtl/>
        </w:rPr>
        <w:t>الخبرة العملية</w:t>
      </w:r>
      <w:r w:rsidR="005D44C4" w:rsidRPr="00EE3522">
        <w:rPr>
          <w:rFonts w:ascii="Sakkal Majalla" w:hAnsi="Sakkal Majalla" w:cs="Sakkal Majalla"/>
          <w:sz w:val="32"/>
          <w:szCs w:val="32"/>
          <w:rtl/>
        </w:rPr>
        <w:t xml:space="preserve"> التي تمثل عنصرًا أساسيًا في متطلبات التوظيف الحديثة. فغالبية البرامج </w:t>
      </w:r>
      <w:r w:rsidR="005D44C4" w:rsidRPr="00EE3522">
        <w:rPr>
          <w:rFonts w:ascii="Sakkal Majalla" w:hAnsi="Sakkal Majalla" w:cs="Sakkal Majalla"/>
          <w:sz w:val="32"/>
          <w:szCs w:val="32"/>
          <w:rtl/>
        </w:rPr>
        <w:lastRenderedPageBreak/>
        <w:t>التعليمية تركز على الجانب النظري، بينما يجد الشباب صعوبة في تطبيق ما تعلموه أكاديميًا داخل بيئات العمل الحقيقية، مما يؤدي إلى اتساع الفجوة بين المهارات المكتسبة في المؤسسات التعليمية والمهارات المطلوبة فعليًا في سوق العمل</w:t>
      </w:r>
      <w:r w:rsidR="005D44C4" w:rsidRPr="00EE3522">
        <w:rPr>
          <w:rFonts w:ascii="Sakkal Majalla" w:hAnsi="Sakkal Majalla" w:cs="Sakkal Majalla"/>
          <w:sz w:val="32"/>
          <w:szCs w:val="32"/>
        </w:rPr>
        <w:t>.</w:t>
      </w:r>
    </w:p>
    <w:p w14:paraId="525FD44A" w14:textId="77777777" w:rsidR="005D44C4" w:rsidRPr="00EE3522" w:rsidRDefault="005D44C4" w:rsidP="00377F25">
      <w:pPr>
        <w:spacing w:line="360" w:lineRule="auto"/>
        <w:jc w:val="both"/>
        <w:rPr>
          <w:rFonts w:ascii="Sakkal Majalla" w:hAnsi="Sakkal Majalla" w:cs="Sakkal Majalla"/>
          <w:sz w:val="32"/>
          <w:szCs w:val="32"/>
        </w:rPr>
      </w:pPr>
      <w:r w:rsidRPr="00EE3522">
        <w:rPr>
          <w:rFonts w:ascii="Sakkal Majalla" w:hAnsi="Sakkal Majalla" w:cs="Sakkal Majalla"/>
          <w:sz w:val="32"/>
          <w:szCs w:val="32"/>
          <w:rtl/>
        </w:rPr>
        <w:t>وتزداد هذه المشكلة مع محدودية فرص التدريب العملي التقليدي، وغياب الحلول التقنية الفعّالة التي تتيح للشباب اكتساب مهارات تطبيقية بشكل مرن وسريع، خصوصًا في ظل التحول الرقمي الذي يشهده سوق العمل. كما لا توجد منصات تدريبية رقمية متخصصة تقدم مهام قصيرة وعملية يمكن أن تعزز الخبرة المهنية وتساهم في سد هذه الفجوة</w:t>
      </w:r>
      <w:r w:rsidRPr="00EE3522">
        <w:rPr>
          <w:rFonts w:ascii="Sakkal Majalla" w:hAnsi="Sakkal Majalla" w:cs="Sakkal Majalla"/>
          <w:sz w:val="32"/>
          <w:szCs w:val="32"/>
        </w:rPr>
        <w:t>.</w:t>
      </w:r>
    </w:p>
    <w:p w14:paraId="415FFEFD" w14:textId="77777777" w:rsidR="005D44C4" w:rsidRPr="00EE3522" w:rsidRDefault="005D44C4" w:rsidP="00377F25">
      <w:pPr>
        <w:spacing w:line="360" w:lineRule="auto"/>
        <w:jc w:val="both"/>
        <w:rPr>
          <w:rFonts w:ascii="Sakkal Majalla" w:hAnsi="Sakkal Majalla" w:cs="Sakkal Majalla"/>
          <w:sz w:val="32"/>
          <w:szCs w:val="32"/>
        </w:rPr>
      </w:pPr>
      <w:r w:rsidRPr="00EE3522">
        <w:rPr>
          <w:rFonts w:ascii="Sakkal Majalla" w:hAnsi="Sakkal Majalla" w:cs="Sakkal Majalla"/>
          <w:sz w:val="32"/>
          <w:szCs w:val="32"/>
          <w:rtl/>
        </w:rPr>
        <w:t xml:space="preserve">لذلك تتمثل مشكلة الدراسة في </w:t>
      </w:r>
      <w:r w:rsidRPr="00EE3522">
        <w:rPr>
          <w:rFonts w:ascii="Sakkal Majalla" w:hAnsi="Sakkal Majalla" w:cs="Sakkal Majalla"/>
          <w:b/>
          <w:bCs/>
          <w:sz w:val="32"/>
          <w:szCs w:val="32"/>
          <w:rtl/>
        </w:rPr>
        <w:t>تحليل احتياج الشباب السعودي لاكتساب الخبرة العملية، وقياس مدى تقبّلهم لاستخدام منصة تدريبية رقمية</w:t>
      </w:r>
      <w:r w:rsidRPr="00EE3522">
        <w:rPr>
          <w:rFonts w:ascii="Sakkal Majalla" w:hAnsi="Sakkal Majalla" w:cs="Sakkal Majalla"/>
          <w:sz w:val="32"/>
          <w:szCs w:val="32"/>
          <w:rtl/>
        </w:rPr>
        <w:t xml:space="preserve"> تعتمد على مهام تطبيقية قصيرة تساعد في تطوير مهاراتهم ورفع جاهزيتهم المهنية، وذلك باستخدام نموذج قبول التقنية</w:t>
      </w:r>
      <w:r w:rsidRPr="00EE3522">
        <w:rPr>
          <w:rFonts w:ascii="Sakkal Majalla" w:hAnsi="Sakkal Majalla" w:cs="Sakkal Majalla"/>
          <w:sz w:val="32"/>
          <w:szCs w:val="32"/>
        </w:rPr>
        <w:t xml:space="preserve"> (TAM) </w:t>
      </w:r>
      <w:r w:rsidRPr="00EE3522">
        <w:rPr>
          <w:rFonts w:ascii="Sakkal Majalla" w:hAnsi="Sakkal Majalla" w:cs="Sakkal Majalla"/>
          <w:sz w:val="32"/>
          <w:szCs w:val="32"/>
          <w:rtl/>
        </w:rPr>
        <w:t>الذي يركز على سهولة الاستخدام والفائدة المتوقعة والاستعداد للتبنّي</w:t>
      </w:r>
      <w:r w:rsidRPr="00EE3522">
        <w:rPr>
          <w:rFonts w:ascii="Sakkal Majalla" w:hAnsi="Sakkal Majalla" w:cs="Sakkal Majalla"/>
          <w:sz w:val="32"/>
          <w:szCs w:val="32"/>
        </w:rPr>
        <w:t>.</w:t>
      </w:r>
    </w:p>
    <w:p w14:paraId="21444B27" w14:textId="1AC5FD2A" w:rsidR="000E3EEC" w:rsidRPr="00EE3522" w:rsidRDefault="000E3EEC" w:rsidP="00377F25">
      <w:pPr>
        <w:spacing w:line="360" w:lineRule="auto"/>
        <w:jc w:val="both"/>
        <w:rPr>
          <w:rFonts w:ascii="Sakkal Majalla" w:hAnsi="Sakkal Majalla" w:cs="Sakkal Majalla"/>
          <w:sz w:val="32"/>
          <w:szCs w:val="32"/>
          <w:rtl/>
          <w:lang w:bidi="ar-EG"/>
        </w:rPr>
      </w:pPr>
    </w:p>
    <w:p w14:paraId="231E38BB" w14:textId="5AB70C8F" w:rsidR="009125CE" w:rsidRPr="00EE3522" w:rsidRDefault="00A74F76" w:rsidP="00377F25">
      <w:pPr>
        <w:pStyle w:val="1"/>
        <w:spacing w:line="360" w:lineRule="auto"/>
        <w:jc w:val="both"/>
        <w:rPr>
          <w:rFonts w:ascii="Sakkal Majalla" w:hAnsi="Sakkal Majalla" w:cs="Sakkal Majalla"/>
          <w:b/>
          <w:bCs/>
          <w:color w:val="C45911" w:themeColor="accent2" w:themeShade="BF"/>
          <w:sz w:val="36"/>
          <w:szCs w:val="36"/>
          <w:rtl/>
        </w:rPr>
      </w:pPr>
      <w:bookmarkStart w:id="2" w:name="_Toc212736347"/>
      <w:r w:rsidRPr="00EE3522">
        <w:rPr>
          <w:rFonts w:ascii="Sakkal Majalla" w:hAnsi="Sakkal Majalla" w:cs="Sakkal Majalla"/>
          <w:b/>
          <w:bCs/>
          <w:color w:val="C45911" w:themeColor="accent2" w:themeShade="BF"/>
          <w:sz w:val="36"/>
          <w:szCs w:val="36"/>
          <w:rtl/>
        </w:rPr>
        <w:t>أهمية الدراسة:</w:t>
      </w:r>
      <w:bookmarkEnd w:id="2"/>
    </w:p>
    <w:p w14:paraId="2CE6A422" w14:textId="2231A44C" w:rsidR="005D44C4" w:rsidRPr="00EE3522" w:rsidRDefault="005D44C4" w:rsidP="00377F25">
      <w:pPr>
        <w:spacing w:line="360" w:lineRule="auto"/>
        <w:rPr>
          <w:rFonts w:ascii="Sakkal Majalla" w:hAnsi="Sakkal Majalla" w:cs="Sakkal Majalla"/>
          <w:sz w:val="32"/>
          <w:szCs w:val="32"/>
        </w:rPr>
      </w:pPr>
      <w:r w:rsidRPr="00EE3522">
        <w:rPr>
          <w:rFonts w:ascii="Sakkal Majalla" w:hAnsi="Sakkal Majalla" w:cs="Sakkal Majalla"/>
          <w:sz w:val="32"/>
          <w:szCs w:val="32"/>
          <w:rtl/>
        </w:rPr>
        <w:t xml:space="preserve">تبرز أهمية هذه الدراسة من خلال تركيزها على أحد التحديات الأساسية التي تواجه الشباب السعودي، وهي </w:t>
      </w:r>
      <w:r w:rsidRPr="00EE3522">
        <w:rPr>
          <w:rFonts w:ascii="Sakkal Majalla" w:hAnsi="Sakkal Majalla" w:cs="Sakkal Majalla"/>
          <w:b/>
          <w:bCs/>
          <w:sz w:val="32"/>
          <w:szCs w:val="32"/>
          <w:rtl/>
        </w:rPr>
        <w:t>نقص الخبرة العملية</w:t>
      </w:r>
      <w:r w:rsidRPr="00EE3522">
        <w:rPr>
          <w:rFonts w:ascii="Sakkal Majalla" w:hAnsi="Sakkal Majalla" w:cs="Sakkal Majalla"/>
          <w:sz w:val="32"/>
          <w:szCs w:val="32"/>
          <w:rtl/>
        </w:rPr>
        <w:t xml:space="preserve"> اللازمة للاندماج بفاعلية في سوق العمل. ففي ظل التغيرات المتسارعة التي يشهدها الاقتصاد الوطني والتحول الرقمي، أصبح اكتساب المهارات التطبيقية ضرورة لضمان جاهزية الشباب ورفع قدرتهم التنافسية</w:t>
      </w:r>
      <w:r w:rsidRPr="00EE3522">
        <w:rPr>
          <w:rFonts w:ascii="Sakkal Majalla" w:hAnsi="Sakkal Majalla" w:cs="Sakkal Majalla"/>
          <w:sz w:val="32"/>
          <w:szCs w:val="32"/>
        </w:rPr>
        <w:t>.</w:t>
      </w:r>
    </w:p>
    <w:p w14:paraId="2733679F" w14:textId="77777777" w:rsidR="005D44C4" w:rsidRPr="00EE3522" w:rsidRDefault="005D44C4" w:rsidP="00377F25">
      <w:pPr>
        <w:spacing w:line="360" w:lineRule="auto"/>
        <w:rPr>
          <w:rFonts w:ascii="Sakkal Majalla" w:hAnsi="Sakkal Majalla" w:cs="Sakkal Majalla"/>
          <w:sz w:val="32"/>
          <w:szCs w:val="32"/>
        </w:rPr>
      </w:pPr>
      <w:r w:rsidRPr="00EE3522">
        <w:rPr>
          <w:rFonts w:ascii="Sakkal Majalla" w:hAnsi="Sakkal Majalla" w:cs="Sakkal Majalla"/>
          <w:sz w:val="32"/>
          <w:szCs w:val="32"/>
          <w:rtl/>
        </w:rPr>
        <w:t>تكمن أهمية الدراسة في أنها</w:t>
      </w:r>
      <w:r w:rsidRPr="00EE3522">
        <w:rPr>
          <w:rFonts w:ascii="Sakkal Majalla" w:hAnsi="Sakkal Majalla" w:cs="Sakkal Majalla"/>
          <w:sz w:val="32"/>
          <w:szCs w:val="32"/>
        </w:rPr>
        <w:t>:</w:t>
      </w:r>
    </w:p>
    <w:p w14:paraId="7A1B0C3C" w14:textId="77777777" w:rsidR="005D44C4" w:rsidRPr="00EE3522" w:rsidRDefault="005D44C4" w:rsidP="00377F25">
      <w:pPr>
        <w:numPr>
          <w:ilvl w:val="0"/>
          <w:numId w:val="15"/>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تكشف حجم الفجوة بين التعليم النظري ومتطلبات سوق العمل</w:t>
      </w:r>
      <w:r w:rsidRPr="00EE3522">
        <w:rPr>
          <w:rFonts w:ascii="Sakkal Majalla" w:hAnsi="Sakkal Majalla" w:cs="Sakkal Majalla"/>
          <w:sz w:val="32"/>
          <w:szCs w:val="32"/>
          <w:rtl/>
        </w:rPr>
        <w:t>، وتوضح الصعوبات التي يواجهها الشباب في تطبيق ما تعلموه أكاديميًا في بيئة العمل</w:t>
      </w:r>
      <w:r w:rsidRPr="00EE3522">
        <w:rPr>
          <w:rFonts w:ascii="Sakkal Majalla" w:hAnsi="Sakkal Majalla" w:cs="Sakkal Majalla"/>
          <w:sz w:val="32"/>
          <w:szCs w:val="32"/>
        </w:rPr>
        <w:t>.</w:t>
      </w:r>
    </w:p>
    <w:p w14:paraId="7AB152F4" w14:textId="77777777" w:rsidR="005D44C4" w:rsidRPr="00EE3522" w:rsidRDefault="005D44C4" w:rsidP="00377F25">
      <w:pPr>
        <w:numPr>
          <w:ilvl w:val="0"/>
          <w:numId w:val="15"/>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تسهم في فهم احتياج الشباب للمنصات التدريبية الرقمية</w:t>
      </w:r>
      <w:r w:rsidRPr="00EE3522">
        <w:rPr>
          <w:rFonts w:ascii="Sakkal Majalla" w:hAnsi="Sakkal Majalla" w:cs="Sakkal Majalla"/>
          <w:sz w:val="32"/>
          <w:szCs w:val="32"/>
          <w:rtl/>
        </w:rPr>
        <w:t xml:space="preserve"> التي توفر فرصًا عملية يمكن الوصول إليها بسهولة، دون الارتباط بوقت أو مكان محدد</w:t>
      </w:r>
      <w:r w:rsidRPr="00EE3522">
        <w:rPr>
          <w:rFonts w:ascii="Sakkal Majalla" w:hAnsi="Sakkal Majalla" w:cs="Sakkal Majalla"/>
          <w:sz w:val="32"/>
          <w:szCs w:val="32"/>
        </w:rPr>
        <w:t>.</w:t>
      </w:r>
    </w:p>
    <w:p w14:paraId="7FC84FE6" w14:textId="77777777" w:rsidR="005D44C4" w:rsidRPr="00EE3522" w:rsidRDefault="005D44C4" w:rsidP="00377F25">
      <w:pPr>
        <w:numPr>
          <w:ilvl w:val="0"/>
          <w:numId w:val="15"/>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تدعم التوجه الوطني نحو تمكين الشباب</w:t>
      </w:r>
      <w:r w:rsidRPr="00EE3522">
        <w:rPr>
          <w:rFonts w:ascii="Sakkal Majalla" w:hAnsi="Sakkal Majalla" w:cs="Sakkal Majalla"/>
          <w:sz w:val="32"/>
          <w:szCs w:val="32"/>
          <w:rtl/>
        </w:rPr>
        <w:t xml:space="preserve"> من خلال اقتراح نموذج أولي لمنصة تدريب رقمية تساعدهم على تطوير مهاراتهم ورفع جاهزيتهم المهنية</w:t>
      </w:r>
      <w:r w:rsidRPr="00EE3522">
        <w:rPr>
          <w:rFonts w:ascii="Sakkal Majalla" w:hAnsi="Sakkal Majalla" w:cs="Sakkal Majalla"/>
          <w:sz w:val="32"/>
          <w:szCs w:val="32"/>
        </w:rPr>
        <w:t>.</w:t>
      </w:r>
    </w:p>
    <w:p w14:paraId="42AE3519" w14:textId="77777777" w:rsidR="005D44C4" w:rsidRPr="00EE3522" w:rsidRDefault="005D44C4" w:rsidP="00377F25">
      <w:pPr>
        <w:numPr>
          <w:ilvl w:val="0"/>
          <w:numId w:val="15"/>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lastRenderedPageBreak/>
        <w:t>تُبرز دور نموذج قبول التقنية</w:t>
      </w:r>
      <w:r w:rsidRPr="00EE3522">
        <w:rPr>
          <w:rFonts w:ascii="Sakkal Majalla" w:hAnsi="Sakkal Majalla" w:cs="Sakkal Majalla"/>
          <w:b/>
          <w:bCs/>
          <w:sz w:val="32"/>
          <w:szCs w:val="32"/>
        </w:rPr>
        <w:t xml:space="preserve"> (TAM)</w:t>
      </w:r>
      <w:r w:rsidRPr="00EE3522">
        <w:rPr>
          <w:rFonts w:ascii="Sakkal Majalla" w:hAnsi="Sakkal Majalla" w:cs="Sakkal Majalla"/>
          <w:sz w:val="32"/>
          <w:szCs w:val="32"/>
        </w:rPr>
        <w:t xml:space="preserve"> </w:t>
      </w:r>
      <w:r w:rsidRPr="00EE3522">
        <w:rPr>
          <w:rFonts w:ascii="Sakkal Majalla" w:hAnsi="Sakkal Majalla" w:cs="Sakkal Majalla"/>
          <w:sz w:val="32"/>
          <w:szCs w:val="32"/>
          <w:rtl/>
        </w:rPr>
        <w:t>في قياس قابلية الشباب لتبنّي منصة تدريبية رقمية، من خلال التركيز على سهولة الاستخدام والفائدة المتوقعة والاستعداد للتبنّي</w:t>
      </w:r>
      <w:r w:rsidRPr="00EE3522">
        <w:rPr>
          <w:rFonts w:ascii="Sakkal Majalla" w:hAnsi="Sakkal Majalla" w:cs="Sakkal Majalla"/>
          <w:sz w:val="32"/>
          <w:szCs w:val="32"/>
        </w:rPr>
        <w:t>.</w:t>
      </w:r>
    </w:p>
    <w:p w14:paraId="3037D461" w14:textId="77777777" w:rsidR="005D44C4" w:rsidRPr="00EE3522" w:rsidRDefault="005D44C4" w:rsidP="00377F25">
      <w:pPr>
        <w:numPr>
          <w:ilvl w:val="0"/>
          <w:numId w:val="15"/>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تقدم أساسًا علميًا يمكن الاستفادة منه لتطوير منصات تدريب تطبيقية</w:t>
      </w:r>
      <w:r w:rsidRPr="00EE3522">
        <w:rPr>
          <w:rFonts w:ascii="Sakkal Majalla" w:hAnsi="Sakkal Majalla" w:cs="Sakkal Majalla"/>
          <w:sz w:val="32"/>
          <w:szCs w:val="32"/>
          <w:rtl/>
        </w:rPr>
        <w:t xml:space="preserve"> تسهم في سد الفجوة المهارية وتحسين فرص الشباب في الحصول على تدريب عملي مناسب</w:t>
      </w:r>
      <w:r w:rsidRPr="00EE3522">
        <w:rPr>
          <w:rFonts w:ascii="Sakkal Majalla" w:hAnsi="Sakkal Majalla" w:cs="Sakkal Majalla"/>
          <w:sz w:val="32"/>
          <w:szCs w:val="32"/>
        </w:rPr>
        <w:t>.</w:t>
      </w:r>
    </w:p>
    <w:p w14:paraId="68DB4DF9" w14:textId="77777777" w:rsidR="005D44C4" w:rsidRPr="00EE3522" w:rsidRDefault="005D44C4" w:rsidP="00377F25">
      <w:pPr>
        <w:numPr>
          <w:ilvl w:val="0"/>
          <w:numId w:val="15"/>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تدعم الجهات التعليمية والتدريبية</w:t>
      </w:r>
      <w:r w:rsidRPr="00EE3522">
        <w:rPr>
          <w:rFonts w:ascii="Sakkal Majalla" w:hAnsi="Sakkal Majalla" w:cs="Sakkal Majalla"/>
          <w:sz w:val="32"/>
          <w:szCs w:val="32"/>
          <w:rtl/>
        </w:rPr>
        <w:t xml:space="preserve"> في تطوير برامج تدريبية حديثة مبنية على الاحتياج الفعلي للشباب</w:t>
      </w:r>
      <w:r w:rsidRPr="00EE3522">
        <w:rPr>
          <w:rFonts w:ascii="Sakkal Majalla" w:hAnsi="Sakkal Majalla" w:cs="Sakkal Majalla"/>
          <w:sz w:val="32"/>
          <w:szCs w:val="32"/>
        </w:rPr>
        <w:t>.</w:t>
      </w:r>
    </w:p>
    <w:p w14:paraId="404B4743" w14:textId="77777777" w:rsidR="005D44C4" w:rsidRPr="00EE3522" w:rsidRDefault="005D44C4" w:rsidP="00377F25">
      <w:pPr>
        <w:spacing w:line="360" w:lineRule="auto"/>
        <w:rPr>
          <w:rFonts w:ascii="Sakkal Majalla" w:hAnsi="Sakkal Majalla" w:cs="Sakkal Majalla"/>
          <w:sz w:val="32"/>
          <w:szCs w:val="32"/>
        </w:rPr>
      </w:pPr>
      <w:r w:rsidRPr="00EE3522">
        <w:rPr>
          <w:rFonts w:ascii="Sakkal Majalla" w:hAnsi="Sakkal Majalla" w:cs="Sakkal Majalla"/>
          <w:sz w:val="32"/>
          <w:szCs w:val="32"/>
          <w:rtl/>
        </w:rPr>
        <w:t>وبذلك، تُعد هذه الدراسة حجر أساس في تصميم حلول رقمية مبتكرة تعالج ضعف الخبرة العملية لدى الشباب السعودي، وتوفر تصورًا مقترحًا لمنصة تدريبية تساعدهم على اكتساب مهارات مهنية تتناسب مع متطلبات سوق العمل المعاصر</w:t>
      </w:r>
      <w:r w:rsidRPr="00EE3522">
        <w:rPr>
          <w:rFonts w:ascii="Sakkal Majalla" w:hAnsi="Sakkal Majalla" w:cs="Sakkal Majalla"/>
          <w:sz w:val="32"/>
          <w:szCs w:val="32"/>
        </w:rPr>
        <w:t>.</w:t>
      </w:r>
    </w:p>
    <w:p w14:paraId="3B69BA91" w14:textId="22F9AE35" w:rsidR="000C087A" w:rsidRPr="00EE3522" w:rsidRDefault="000C087A" w:rsidP="00377F25">
      <w:pPr>
        <w:spacing w:line="360" w:lineRule="auto"/>
        <w:rPr>
          <w:rFonts w:ascii="Sakkal Majalla" w:hAnsi="Sakkal Majalla" w:cs="Sakkal Majalla"/>
          <w:sz w:val="32"/>
          <w:szCs w:val="32"/>
          <w:rtl/>
        </w:rPr>
      </w:pPr>
    </w:p>
    <w:p w14:paraId="1817352F" w14:textId="49F2280A" w:rsidR="009125CE" w:rsidRPr="00EE3522" w:rsidRDefault="00A74F76" w:rsidP="00377F25">
      <w:pPr>
        <w:pStyle w:val="1"/>
        <w:spacing w:line="360" w:lineRule="auto"/>
        <w:rPr>
          <w:rFonts w:ascii="Sakkal Majalla" w:hAnsi="Sakkal Majalla" w:cs="Sakkal Majalla"/>
          <w:b/>
          <w:bCs/>
          <w:color w:val="C45911" w:themeColor="accent2" w:themeShade="BF"/>
          <w:sz w:val="36"/>
          <w:szCs w:val="36"/>
          <w:rtl/>
        </w:rPr>
      </w:pPr>
      <w:bookmarkStart w:id="3" w:name="_Toc212736348"/>
      <w:r w:rsidRPr="00EE3522">
        <w:rPr>
          <w:rFonts w:ascii="Sakkal Majalla" w:hAnsi="Sakkal Majalla" w:cs="Sakkal Majalla"/>
          <w:b/>
          <w:bCs/>
          <w:color w:val="C45911" w:themeColor="accent2" w:themeShade="BF"/>
          <w:sz w:val="36"/>
          <w:szCs w:val="36"/>
          <w:rtl/>
        </w:rPr>
        <w:t>أهداف الدراسة</w:t>
      </w:r>
      <w:r w:rsidR="009125CE" w:rsidRPr="00EE3522">
        <w:rPr>
          <w:rFonts w:ascii="Sakkal Majalla" w:hAnsi="Sakkal Majalla" w:cs="Sakkal Majalla"/>
          <w:b/>
          <w:bCs/>
          <w:color w:val="C45911" w:themeColor="accent2" w:themeShade="BF"/>
          <w:sz w:val="36"/>
          <w:szCs w:val="36"/>
          <w:rtl/>
        </w:rPr>
        <w:t>:</w:t>
      </w:r>
      <w:bookmarkEnd w:id="3"/>
    </w:p>
    <w:p w14:paraId="3A9B46F1" w14:textId="64D35362" w:rsidR="007235AB" w:rsidRPr="00EE3522" w:rsidRDefault="007235AB" w:rsidP="00377F25">
      <w:pPr>
        <w:spacing w:line="360" w:lineRule="auto"/>
        <w:rPr>
          <w:rFonts w:ascii="Sakkal Majalla" w:hAnsi="Sakkal Majalla" w:cs="Sakkal Majalla"/>
          <w:sz w:val="32"/>
          <w:szCs w:val="32"/>
        </w:rPr>
      </w:pPr>
      <w:r w:rsidRPr="00EE3522">
        <w:rPr>
          <w:rFonts w:ascii="Sakkal Majalla" w:hAnsi="Sakkal Majalla" w:cs="Sakkal Majalla"/>
          <w:sz w:val="32"/>
          <w:szCs w:val="32"/>
          <w:rtl/>
        </w:rPr>
        <w:t>تهدف هذه الدراسة إلى تحليل احتياج الشباب السعودي لاكتساب الخبرة العملية، وتحديد مدى قابلية استخدام منصة تدريبية رقمية تسهم في تطوير مهاراتهم المهنية، وذلك من خلال تحقيق الأهداف التالية</w:t>
      </w:r>
      <w:r w:rsidRPr="00EE3522">
        <w:rPr>
          <w:rFonts w:ascii="Sakkal Majalla" w:hAnsi="Sakkal Majalla" w:cs="Sakkal Majalla"/>
          <w:sz w:val="32"/>
          <w:szCs w:val="32"/>
        </w:rPr>
        <w:t>:</w:t>
      </w:r>
    </w:p>
    <w:p w14:paraId="71FD61CA" w14:textId="77777777" w:rsidR="007235AB" w:rsidRPr="00EE3522" w:rsidRDefault="007235AB" w:rsidP="00377F25">
      <w:pPr>
        <w:numPr>
          <w:ilvl w:val="0"/>
          <w:numId w:val="16"/>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قياس مستوى الخبرة العملية لدى الشباب السعودي</w:t>
      </w:r>
      <w:r w:rsidRPr="00EE3522">
        <w:rPr>
          <w:rFonts w:ascii="Sakkal Majalla" w:hAnsi="Sakkal Majalla" w:cs="Sakkal Majalla"/>
          <w:sz w:val="32"/>
          <w:szCs w:val="32"/>
          <w:rtl/>
        </w:rPr>
        <w:t>، وتحليل الفجوة بين المهارات النظرية المكتسبة في البرامج الأكاديمية والمهارات التطبيقية المطلوبة في سوق العمل</w:t>
      </w:r>
      <w:r w:rsidRPr="00EE3522">
        <w:rPr>
          <w:rFonts w:ascii="Sakkal Majalla" w:hAnsi="Sakkal Majalla" w:cs="Sakkal Majalla"/>
          <w:sz w:val="32"/>
          <w:szCs w:val="32"/>
        </w:rPr>
        <w:t>.</w:t>
      </w:r>
    </w:p>
    <w:p w14:paraId="209D8536" w14:textId="77777777" w:rsidR="007235AB" w:rsidRPr="00EE3522" w:rsidRDefault="007235AB" w:rsidP="00377F25">
      <w:pPr>
        <w:numPr>
          <w:ilvl w:val="0"/>
          <w:numId w:val="16"/>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تحديد أبرز التحديات التي يواجهها الشباب في الحصول على فرص تدريب عملي مناسبة</w:t>
      </w:r>
      <w:r w:rsidRPr="00EE3522">
        <w:rPr>
          <w:rFonts w:ascii="Sakkal Majalla" w:hAnsi="Sakkal Majalla" w:cs="Sakkal Majalla"/>
          <w:sz w:val="32"/>
          <w:szCs w:val="32"/>
          <w:rtl/>
        </w:rPr>
        <w:t>، سواء من حيث محدودية الفرص، أو صعوبة الوصول إليها، أو ضعف الارتباط بين التدريب واحتياجات سوق العمل</w:t>
      </w:r>
      <w:r w:rsidRPr="00EE3522">
        <w:rPr>
          <w:rFonts w:ascii="Sakkal Majalla" w:hAnsi="Sakkal Majalla" w:cs="Sakkal Majalla"/>
          <w:sz w:val="32"/>
          <w:szCs w:val="32"/>
        </w:rPr>
        <w:t>.</w:t>
      </w:r>
    </w:p>
    <w:p w14:paraId="560C21C9" w14:textId="77777777" w:rsidR="007235AB" w:rsidRPr="00EE3522" w:rsidRDefault="007235AB" w:rsidP="00377F25">
      <w:pPr>
        <w:numPr>
          <w:ilvl w:val="0"/>
          <w:numId w:val="16"/>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تحليل مدى إدراك الشباب للفائدة المتوقعة من منصة تدريبية رقمية</w:t>
      </w:r>
      <w:r w:rsidRPr="00EE3522">
        <w:rPr>
          <w:rFonts w:ascii="Sakkal Majalla" w:hAnsi="Sakkal Majalla" w:cs="Sakkal Majalla"/>
          <w:sz w:val="32"/>
          <w:szCs w:val="32"/>
          <w:rtl/>
        </w:rPr>
        <w:t xml:space="preserve"> تقدم مهام تطبيقية قصيرة تساعد على تعزيز جاهزيتهم المهنية ورفع مهاراتهم العملية</w:t>
      </w:r>
      <w:r w:rsidRPr="00EE3522">
        <w:rPr>
          <w:rFonts w:ascii="Sakkal Majalla" w:hAnsi="Sakkal Majalla" w:cs="Sakkal Majalla"/>
          <w:sz w:val="32"/>
          <w:szCs w:val="32"/>
        </w:rPr>
        <w:t>.</w:t>
      </w:r>
    </w:p>
    <w:p w14:paraId="2A790C90" w14:textId="77777777" w:rsidR="007235AB" w:rsidRPr="00EE3522" w:rsidRDefault="007235AB" w:rsidP="00377F25">
      <w:pPr>
        <w:numPr>
          <w:ilvl w:val="0"/>
          <w:numId w:val="16"/>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تقييم مستوى سهولة استخدام المنصة التدريبية الرقمية المقترحة</w:t>
      </w:r>
      <w:r w:rsidRPr="00EE3522">
        <w:rPr>
          <w:rFonts w:ascii="Sakkal Majalla" w:hAnsi="Sakkal Majalla" w:cs="Sakkal Majalla"/>
          <w:sz w:val="32"/>
          <w:szCs w:val="32"/>
          <w:rtl/>
        </w:rPr>
        <w:t xml:space="preserve"> بناءً على نموذج قبول التقنية</w:t>
      </w:r>
      <w:r w:rsidRPr="00EE3522">
        <w:rPr>
          <w:rFonts w:ascii="Sakkal Majalla" w:hAnsi="Sakkal Majalla" w:cs="Sakkal Majalla"/>
          <w:sz w:val="32"/>
          <w:szCs w:val="32"/>
        </w:rPr>
        <w:t xml:space="preserve"> (TAM)</w:t>
      </w:r>
      <w:r w:rsidRPr="00EE3522">
        <w:rPr>
          <w:rFonts w:ascii="Sakkal Majalla" w:hAnsi="Sakkal Majalla" w:cs="Sakkal Majalla"/>
          <w:sz w:val="32"/>
          <w:szCs w:val="32"/>
          <w:rtl/>
        </w:rPr>
        <w:t>، ومعرفة مدى توافق تجربة المستخدم مع توقعات الشباب</w:t>
      </w:r>
      <w:r w:rsidRPr="00EE3522">
        <w:rPr>
          <w:rFonts w:ascii="Sakkal Majalla" w:hAnsi="Sakkal Majalla" w:cs="Sakkal Majalla"/>
          <w:sz w:val="32"/>
          <w:szCs w:val="32"/>
        </w:rPr>
        <w:t>.</w:t>
      </w:r>
    </w:p>
    <w:p w14:paraId="00E3C36A" w14:textId="77777777" w:rsidR="007235AB" w:rsidRPr="00EE3522" w:rsidRDefault="007235AB" w:rsidP="00377F25">
      <w:pPr>
        <w:numPr>
          <w:ilvl w:val="0"/>
          <w:numId w:val="16"/>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lastRenderedPageBreak/>
        <w:t>قياس نية الشباب لتبنّي منصة تدريبية رقمية</w:t>
      </w:r>
      <w:r w:rsidRPr="00EE3522">
        <w:rPr>
          <w:rFonts w:ascii="Sakkal Majalla" w:hAnsi="Sakkal Majalla" w:cs="Sakkal Majalla"/>
          <w:sz w:val="32"/>
          <w:szCs w:val="32"/>
          <w:rtl/>
        </w:rPr>
        <w:t xml:space="preserve"> تعتمد على التدريب العملي القصير، وتحديد العوامل التي تدفعهم إلى استخدامها أو تعيق تبنّيها</w:t>
      </w:r>
      <w:r w:rsidRPr="00EE3522">
        <w:rPr>
          <w:rFonts w:ascii="Sakkal Majalla" w:hAnsi="Sakkal Majalla" w:cs="Sakkal Majalla"/>
          <w:sz w:val="32"/>
          <w:szCs w:val="32"/>
        </w:rPr>
        <w:t>.</w:t>
      </w:r>
    </w:p>
    <w:p w14:paraId="3CCC577B" w14:textId="77777777" w:rsidR="007235AB" w:rsidRPr="00EE3522" w:rsidRDefault="007235AB" w:rsidP="00377F25">
      <w:pPr>
        <w:numPr>
          <w:ilvl w:val="0"/>
          <w:numId w:val="16"/>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اقتراح نموذج أولي لمنصة تدريبية رقمية</w:t>
      </w:r>
      <w:r w:rsidRPr="00EE3522">
        <w:rPr>
          <w:rFonts w:ascii="Sakkal Majalla" w:hAnsi="Sakkal Majalla" w:cs="Sakkal Majalla"/>
          <w:sz w:val="32"/>
          <w:szCs w:val="32"/>
          <w:rtl/>
        </w:rPr>
        <w:t xml:space="preserve"> يوفّر مسارات تأسيسية ومهام تطبيقية قصيرة تلائم مختلف التخصصات، وتسهم في سد الفجوة المهارية لدى الشباب السعودي</w:t>
      </w:r>
      <w:r w:rsidRPr="00EE3522">
        <w:rPr>
          <w:rFonts w:ascii="Sakkal Majalla" w:hAnsi="Sakkal Majalla" w:cs="Sakkal Majalla"/>
          <w:sz w:val="32"/>
          <w:szCs w:val="32"/>
        </w:rPr>
        <w:t>.</w:t>
      </w:r>
    </w:p>
    <w:p w14:paraId="0644D657" w14:textId="77777777" w:rsidR="007235AB" w:rsidRPr="00EE3522" w:rsidRDefault="007235AB" w:rsidP="00377F25">
      <w:pPr>
        <w:numPr>
          <w:ilvl w:val="0"/>
          <w:numId w:val="16"/>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تقديم توصيات عملية للجهات التعليمية والتدريبية</w:t>
      </w:r>
      <w:r w:rsidRPr="00EE3522">
        <w:rPr>
          <w:rFonts w:ascii="Sakkal Majalla" w:hAnsi="Sakkal Majalla" w:cs="Sakkal Majalla"/>
          <w:sz w:val="32"/>
          <w:szCs w:val="32"/>
          <w:rtl/>
        </w:rPr>
        <w:t xml:space="preserve"> حول تطوير برامج تدريبية رقمية حديثة تستند إلى نتائج الدراسة، وتدعم جاهزية الشباب السعودي للدخول إلى سوق العمل</w:t>
      </w:r>
      <w:r w:rsidRPr="00EE3522">
        <w:rPr>
          <w:rFonts w:ascii="Sakkal Majalla" w:hAnsi="Sakkal Majalla" w:cs="Sakkal Majalla"/>
          <w:sz w:val="32"/>
          <w:szCs w:val="32"/>
        </w:rPr>
        <w:t>.</w:t>
      </w:r>
    </w:p>
    <w:p w14:paraId="69F6DFD2" w14:textId="19DF7F94" w:rsidR="00B115B8" w:rsidRPr="00EE3522" w:rsidRDefault="00B115B8" w:rsidP="00377F25">
      <w:pPr>
        <w:spacing w:line="360" w:lineRule="auto"/>
        <w:rPr>
          <w:rFonts w:ascii="Sakkal Majalla" w:hAnsi="Sakkal Majalla" w:cs="Sakkal Majalla"/>
          <w:b/>
          <w:bCs/>
          <w:sz w:val="36"/>
          <w:szCs w:val="36"/>
          <w:rtl/>
        </w:rPr>
      </w:pPr>
    </w:p>
    <w:p w14:paraId="0BA9F023" w14:textId="5DE9BE7E" w:rsidR="003F3B10" w:rsidRPr="00EE3522" w:rsidRDefault="003F3B10" w:rsidP="00377F25">
      <w:pPr>
        <w:pStyle w:val="2"/>
        <w:spacing w:line="360" w:lineRule="auto"/>
        <w:rPr>
          <w:rFonts w:ascii="Sakkal Majalla" w:hAnsi="Sakkal Majalla" w:cs="Sakkal Majalla"/>
          <w:b/>
          <w:bCs/>
          <w:color w:val="C45911" w:themeColor="accent2" w:themeShade="BF"/>
          <w:sz w:val="36"/>
          <w:szCs w:val="36"/>
          <w:lang w:bidi="ar-EG"/>
        </w:rPr>
      </w:pPr>
      <w:r w:rsidRPr="00EE3522">
        <w:rPr>
          <w:rFonts w:ascii="Sakkal Majalla" w:hAnsi="Sakkal Majalla" w:cs="Sakkal Majalla"/>
          <w:b/>
          <w:bCs/>
          <w:color w:val="C45911" w:themeColor="accent2" w:themeShade="BF"/>
          <w:sz w:val="36"/>
          <w:szCs w:val="36"/>
          <w:lang w:bidi="ar-EG"/>
        </w:rPr>
        <w:t xml:space="preserve">1.2 </w:t>
      </w:r>
      <w:r w:rsidRPr="00EE3522">
        <w:rPr>
          <w:rFonts w:ascii="Sakkal Majalla" w:hAnsi="Sakkal Majalla" w:cs="Sakkal Majalla"/>
          <w:b/>
          <w:bCs/>
          <w:color w:val="C45911" w:themeColor="accent2" w:themeShade="BF"/>
          <w:sz w:val="36"/>
          <w:szCs w:val="36"/>
          <w:rtl/>
        </w:rPr>
        <w:t xml:space="preserve">الإطار النظري </w:t>
      </w:r>
    </w:p>
    <w:p w14:paraId="016797BA" w14:textId="77777777" w:rsidR="00F14E61" w:rsidRPr="00EE3522" w:rsidRDefault="00F14E61" w:rsidP="00377F25">
      <w:pPr>
        <w:spacing w:line="360" w:lineRule="auto"/>
        <w:rPr>
          <w:rFonts w:ascii="Sakkal Majalla" w:hAnsi="Sakkal Majalla" w:cs="Sakkal Majalla"/>
          <w:sz w:val="32"/>
          <w:szCs w:val="32"/>
        </w:rPr>
      </w:pPr>
      <w:r w:rsidRPr="00EE3522">
        <w:rPr>
          <w:rFonts w:ascii="Sakkal Majalla" w:hAnsi="Sakkal Majalla" w:cs="Sakkal Majalla"/>
          <w:sz w:val="32"/>
          <w:szCs w:val="32"/>
          <w:rtl/>
        </w:rPr>
        <w:t>يتناول الإطار النظري لهذا البحث مجموعة من المفاهيم الأساسية المرتبطة بموضوع الدراسة، والمتعلقة بأهمية اكتساب الخبرة العملية، والمنصات التدريبية الرقمية، والفجوة المهارية لدى الشباب، إضافة إلى استعراض نموذج قبول التقنية</w:t>
      </w:r>
      <w:r w:rsidRPr="00EE3522">
        <w:rPr>
          <w:rFonts w:ascii="Sakkal Majalla" w:hAnsi="Sakkal Majalla" w:cs="Sakkal Majalla"/>
          <w:sz w:val="32"/>
          <w:szCs w:val="32"/>
        </w:rPr>
        <w:t xml:space="preserve"> (TAM) </w:t>
      </w:r>
      <w:r w:rsidRPr="00EE3522">
        <w:rPr>
          <w:rFonts w:ascii="Sakkal Majalla" w:hAnsi="Sakkal Majalla" w:cs="Sakkal Majalla"/>
          <w:sz w:val="32"/>
          <w:szCs w:val="32"/>
          <w:rtl/>
        </w:rPr>
        <w:t>الذي يشكل الأساس النظري للدراسة. ويهدف الإطار النظري إلى تقديم تصور علمي متكامل يساعد في تفسير واقع التدريب الرقمي، وتحديد العوامل المؤثرة في تقبّل الشباب لمنصة تدريبية رقمية تسهم في تطوير مهاراتهم العملية ورفع جاهزيتهم لسوق العمل</w:t>
      </w:r>
      <w:r w:rsidRPr="00EE3522">
        <w:rPr>
          <w:rFonts w:ascii="Sakkal Majalla" w:hAnsi="Sakkal Majalla" w:cs="Sakkal Majalla"/>
          <w:sz w:val="32"/>
          <w:szCs w:val="32"/>
        </w:rPr>
        <w:t>.</w:t>
      </w:r>
    </w:p>
    <w:p w14:paraId="7E346E7E" w14:textId="77777777" w:rsidR="00F14E61" w:rsidRPr="00EE3522" w:rsidRDefault="00F14E61" w:rsidP="00377F25">
      <w:pPr>
        <w:spacing w:line="360" w:lineRule="auto"/>
        <w:rPr>
          <w:rFonts w:ascii="Sakkal Majalla" w:hAnsi="Sakkal Majalla" w:cs="Sakkal Majalla"/>
          <w:sz w:val="32"/>
          <w:szCs w:val="32"/>
        </w:rPr>
      </w:pPr>
      <w:r w:rsidRPr="00EE3522">
        <w:rPr>
          <w:rFonts w:ascii="Sakkal Majalla" w:hAnsi="Sakkal Majalla" w:cs="Sakkal Majalla"/>
          <w:sz w:val="32"/>
          <w:szCs w:val="32"/>
        </w:rPr>
        <w:pict w14:anchorId="203A3361">
          <v:rect id="_x0000_i1026" style="width:0;height:1.5pt" o:hralign="center" o:hrstd="t" o:hr="t" fillcolor="#a0a0a0" stroked="f"/>
        </w:pict>
      </w:r>
    </w:p>
    <w:p w14:paraId="3C7FD342" w14:textId="77777777" w:rsidR="00F14E61" w:rsidRPr="00EE3522" w:rsidRDefault="00F14E61" w:rsidP="00377F25">
      <w:pPr>
        <w:spacing w:line="360" w:lineRule="auto"/>
        <w:rPr>
          <w:rFonts w:ascii="Sakkal Majalla" w:hAnsi="Sakkal Majalla" w:cs="Sakkal Majalla"/>
          <w:b/>
          <w:bCs/>
          <w:sz w:val="32"/>
          <w:szCs w:val="32"/>
        </w:rPr>
      </w:pPr>
      <w:r w:rsidRPr="00EE3522">
        <w:rPr>
          <w:rFonts w:ascii="Sakkal Majalla" w:hAnsi="Sakkal Majalla" w:cs="Sakkal Majalla"/>
          <w:b/>
          <w:bCs/>
          <w:sz w:val="32"/>
          <w:szCs w:val="32"/>
          <w:rtl/>
        </w:rPr>
        <w:t>أولًا: الخبرة العملية – المفهوم والأهمية</w:t>
      </w:r>
    </w:p>
    <w:p w14:paraId="0ED8572F" w14:textId="77777777" w:rsidR="00F14E61" w:rsidRPr="00EE3522" w:rsidRDefault="00F14E61" w:rsidP="00377F25">
      <w:pPr>
        <w:spacing w:line="360" w:lineRule="auto"/>
        <w:rPr>
          <w:rFonts w:ascii="Sakkal Majalla" w:hAnsi="Sakkal Majalla" w:cs="Sakkal Majalla"/>
          <w:sz w:val="32"/>
          <w:szCs w:val="32"/>
        </w:rPr>
      </w:pPr>
      <w:r w:rsidRPr="00EE3522">
        <w:rPr>
          <w:rFonts w:ascii="Sakkal Majalla" w:hAnsi="Sakkal Majalla" w:cs="Sakkal Majalla"/>
          <w:sz w:val="32"/>
          <w:szCs w:val="32"/>
          <w:rtl/>
        </w:rPr>
        <w:t>تشير الخبرة العملية إلى قدرة الفرد على تطبيق المهارات والمعرفة التي اكتسبها خلال مسيرته التعليمية في مواقف واقعية داخل بيئة العمل. وتعد الخبرة العملية عنصرًا حاسمًا في تقييم المرشح للوظيفة، إذ تساهم في</w:t>
      </w:r>
      <w:r w:rsidRPr="00EE3522">
        <w:rPr>
          <w:rFonts w:ascii="Sakkal Majalla" w:hAnsi="Sakkal Majalla" w:cs="Sakkal Majalla"/>
          <w:sz w:val="32"/>
          <w:szCs w:val="32"/>
        </w:rPr>
        <w:t>:</w:t>
      </w:r>
    </w:p>
    <w:p w14:paraId="1C954F23" w14:textId="77777777" w:rsidR="00F14E61" w:rsidRPr="00EE3522" w:rsidRDefault="00F14E61" w:rsidP="00377F25">
      <w:pPr>
        <w:numPr>
          <w:ilvl w:val="0"/>
          <w:numId w:val="17"/>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رفع الكفاءة المهنية للفرد</w:t>
      </w:r>
      <w:r w:rsidRPr="00EE3522">
        <w:rPr>
          <w:rFonts w:ascii="Sakkal Majalla" w:hAnsi="Sakkal Majalla" w:cs="Sakkal Majalla"/>
          <w:sz w:val="32"/>
          <w:szCs w:val="32"/>
          <w:rtl/>
        </w:rPr>
        <w:t xml:space="preserve"> من خلال الممارسة الفعلية للمهارات</w:t>
      </w:r>
      <w:r w:rsidRPr="00EE3522">
        <w:rPr>
          <w:rFonts w:ascii="Sakkal Majalla" w:hAnsi="Sakkal Majalla" w:cs="Sakkal Majalla"/>
          <w:sz w:val="32"/>
          <w:szCs w:val="32"/>
        </w:rPr>
        <w:t>.</w:t>
      </w:r>
    </w:p>
    <w:p w14:paraId="2709B9DF" w14:textId="77777777" w:rsidR="00F14E61" w:rsidRPr="00EE3522" w:rsidRDefault="00F14E61" w:rsidP="00377F25">
      <w:pPr>
        <w:numPr>
          <w:ilvl w:val="0"/>
          <w:numId w:val="17"/>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تعزيز فهم المهام الوظيفية</w:t>
      </w:r>
      <w:r w:rsidRPr="00EE3522">
        <w:rPr>
          <w:rFonts w:ascii="Sakkal Majalla" w:hAnsi="Sakkal Majalla" w:cs="Sakkal Majalla"/>
          <w:sz w:val="32"/>
          <w:szCs w:val="32"/>
          <w:rtl/>
        </w:rPr>
        <w:t xml:space="preserve"> المرتبطة بكل تخصص</w:t>
      </w:r>
      <w:r w:rsidRPr="00EE3522">
        <w:rPr>
          <w:rFonts w:ascii="Sakkal Majalla" w:hAnsi="Sakkal Majalla" w:cs="Sakkal Majalla"/>
          <w:sz w:val="32"/>
          <w:szCs w:val="32"/>
        </w:rPr>
        <w:t>.</w:t>
      </w:r>
    </w:p>
    <w:p w14:paraId="3B2C76C8" w14:textId="77777777" w:rsidR="00F14E61" w:rsidRPr="00EE3522" w:rsidRDefault="00F14E61" w:rsidP="00377F25">
      <w:pPr>
        <w:numPr>
          <w:ilvl w:val="0"/>
          <w:numId w:val="17"/>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تهيئة الشباب للاندماج السلس في بيئات العمل</w:t>
      </w:r>
      <w:r w:rsidRPr="00EE3522">
        <w:rPr>
          <w:rFonts w:ascii="Sakkal Majalla" w:hAnsi="Sakkal Majalla" w:cs="Sakkal Majalla"/>
          <w:sz w:val="32"/>
          <w:szCs w:val="32"/>
        </w:rPr>
        <w:t>.</w:t>
      </w:r>
    </w:p>
    <w:p w14:paraId="33D5972C" w14:textId="77777777" w:rsidR="00F14E61" w:rsidRPr="00EE3522" w:rsidRDefault="00F14E61" w:rsidP="00377F25">
      <w:pPr>
        <w:numPr>
          <w:ilvl w:val="0"/>
          <w:numId w:val="17"/>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سد الفجوة بين التعلم النظري والتطبيق العملي</w:t>
      </w:r>
      <w:r w:rsidRPr="00EE3522">
        <w:rPr>
          <w:rFonts w:ascii="Sakkal Majalla" w:hAnsi="Sakkal Majalla" w:cs="Sakkal Majalla"/>
          <w:sz w:val="32"/>
          <w:szCs w:val="32"/>
        </w:rPr>
        <w:t>.</w:t>
      </w:r>
    </w:p>
    <w:p w14:paraId="24153586" w14:textId="77777777" w:rsidR="00F14E61" w:rsidRPr="00EE3522" w:rsidRDefault="00F14E61" w:rsidP="00377F25">
      <w:pPr>
        <w:spacing w:line="360" w:lineRule="auto"/>
        <w:rPr>
          <w:rFonts w:ascii="Sakkal Majalla" w:hAnsi="Sakkal Majalla" w:cs="Sakkal Majalla"/>
          <w:sz w:val="32"/>
          <w:szCs w:val="32"/>
        </w:rPr>
      </w:pPr>
      <w:r w:rsidRPr="00EE3522">
        <w:rPr>
          <w:rFonts w:ascii="Sakkal Majalla" w:hAnsi="Sakkal Majalla" w:cs="Sakkal Majalla"/>
          <w:sz w:val="32"/>
          <w:szCs w:val="32"/>
          <w:rtl/>
        </w:rPr>
        <w:lastRenderedPageBreak/>
        <w:t>وتشير الدراسات إلى أن العديد من الخريجين يفتقرون إلى الخبرة العملية اللازمة، مما يقلل من فرصهم في سوق العمل ويزيد من الحاجة إلى حلول تدريب مرنة وسهلة الوصول</w:t>
      </w:r>
      <w:r w:rsidRPr="00EE3522">
        <w:rPr>
          <w:rFonts w:ascii="Sakkal Majalla" w:hAnsi="Sakkal Majalla" w:cs="Sakkal Majalla"/>
          <w:sz w:val="32"/>
          <w:szCs w:val="32"/>
        </w:rPr>
        <w:t>.</w:t>
      </w:r>
    </w:p>
    <w:p w14:paraId="5CB3148B" w14:textId="77777777" w:rsidR="00F14E61" w:rsidRPr="00EE3522" w:rsidRDefault="00F14E61" w:rsidP="00377F25">
      <w:pPr>
        <w:spacing w:line="360" w:lineRule="auto"/>
        <w:rPr>
          <w:rFonts w:ascii="Sakkal Majalla" w:hAnsi="Sakkal Majalla" w:cs="Sakkal Majalla"/>
          <w:sz w:val="32"/>
          <w:szCs w:val="32"/>
        </w:rPr>
      </w:pPr>
      <w:r w:rsidRPr="00EE3522">
        <w:rPr>
          <w:rFonts w:ascii="Sakkal Majalla" w:hAnsi="Sakkal Majalla" w:cs="Sakkal Majalla"/>
          <w:sz w:val="32"/>
          <w:szCs w:val="32"/>
        </w:rPr>
        <w:pict w14:anchorId="73D1CECD">
          <v:rect id="_x0000_i1027" style="width:0;height:1.5pt" o:hralign="center" o:hrstd="t" o:hr="t" fillcolor="#a0a0a0" stroked="f"/>
        </w:pict>
      </w:r>
    </w:p>
    <w:p w14:paraId="5D28018B" w14:textId="77777777" w:rsidR="00F14E61" w:rsidRPr="00EE3522" w:rsidRDefault="00F14E61" w:rsidP="00377F25">
      <w:pPr>
        <w:spacing w:line="360" w:lineRule="auto"/>
        <w:rPr>
          <w:rFonts w:ascii="Sakkal Majalla" w:hAnsi="Sakkal Majalla" w:cs="Sakkal Majalla"/>
          <w:b/>
          <w:bCs/>
          <w:sz w:val="32"/>
          <w:szCs w:val="32"/>
        </w:rPr>
      </w:pPr>
      <w:r w:rsidRPr="00EE3522">
        <w:rPr>
          <w:rFonts w:ascii="Sakkal Majalla" w:hAnsi="Sakkal Majalla" w:cs="Sakkal Majalla"/>
          <w:b/>
          <w:bCs/>
          <w:sz w:val="32"/>
          <w:szCs w:val="32"/>
          <w:rtl/>
        </w:rPr>
        <w:t>ثانيًا: الفجوة المهارية لدى الشباب السعودي</w:t>
      </w:r>
    </w:p>
    <w:p w14:paraId="62D024A9" w14:textId="77777777" w:rsidR="00F14E61" w:rsidRPr="00EE3522" w:rsidRDefault="00F14E61" w:rsidP="00377F25">
      <w:pPr>
        <w:spacing w:line="360" w:lineRule="auto"/>
        <w:rPr>
          <w:rFonts w:ascii="Sakkal Majalla" w:hAnsi="Sakkal Majalla" w:cs="Sakkal Majalla"/>
          <w:sz w:val="32"/>
          <w:szCs w:val="32"/>
        </w:rPr>
      </w:pPr>
      <w:r w:rsidRPr="00EE3522">
        <w:rPr>
          <w:rFonts w:ascii="Sakkal Majalla" w:hAnsi="Sakkal Majalla" w:cs="Sakkal Majalla"/>
          <w:sz w:val="32"/>
          <w:szCs w:val="32"/>
          <w:rtl/>
        </w:rPr>
        <w:t>تشكل الفجوة بين المهارات التي يكتسبها الشباب في المؤسسات التعليمية والمهارات المطلوبة في سوق العمل أحد أبرز التحديات التي تواجههم. وتتجلى الفجوة المهارية في</w:t>
      </w:r>
      <w:r w:rsidRPr="00EE3522">
        <w:rPr>
          <w:rFonts w:ascii="Sakkal Majalla" w:hAnsi="Sakkal Majalla" w:cs="Sakkal Majalla"/>
          <w:sz w:val="32"/>
          <w:szCs w:val="32"/>
        </w:rPr>
        <w:t>:</w:t>
      </w:r>
    </w:p>
    <w:p w14:paraId="661B4833" w14:textId="77777777" w:rsidR="00F14E61" w:rsidRPr="00EE3522" w:rsidRDefault="00F14E61" w:rsidP="00377F25">
      <w:pPr>
        <w:numPr>
          <w:ilvl w:val="0"/>
          <w:numId w:val="18"/>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ضعف اكتساب المهارات التطبيقية العملية</w:t>
      </w:r>
      <w:r w:rsidRPr="00EE3522">
        <w:rPr>
          <w:rFonts w:ascii="Sakkal Majalla" w:hAnsi="Sakkal Majalla" w:cs="Sakkal Majalla"/>
          <w:sz w:val="32"/>
          <w:szCs w:val="32"/>
        </w:rPr>
        <w:t>.</w:t>
      </w:r>
    </w:p>
    <w:p w14:paraId="3FADC071" w14:textId="77777777" w:rsidR="00F14E61" w:rsidRPr="00EE3522" w:rsidRDefault="00F14E61" w:rsidP="00377F25">
      <w:pPr>
        <w:numPr>
          <w:ilvl w:val="0"/>
          <w:numId w:val="18"/>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قلة فرص التدريب العملي المرتبط بالتخصص</w:t>
      </w:r>
      <w:r w:rsidRPr="00EE3522">
        <w:rPr>
          <w:rFonts w:ascii="Sakkal Majalla" w:hAnsi="Sakkal Majalla" w:cs="Sakkal Majalla"/>
          <w:sz w:val="32"/>
          <w:szCs w:val="32"/>
        </w:rPr>
        <w:t>.</w:t>
      </w:r>
    </w:p>
    <w:p w14:paraId="07BC88D2" w14:textId="77777777" w:rsidR="00F14E61" w:rsidRPr="00EE3522" w:rsidRDefault="00F14E61" w:rsidP="00377F25">
      <w:pPr>
        <w:numPr>
          <w:ilvl w:val="0"/>
          <w:numId w:val="18"/>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عدم قدرة الطلاب على تطبيق ما تعلموه أكاديميًا في بيئات عمل حقيقية</w:t>
      </w:r>
      <w:r w:rsidRPr="00EE3522">
        <w:rPr>
          <w:rFonts w:ascii="Sakkal Majalla" w:hAnsi="Sakkal Majalla" w:cs="Sakkal Majalla"/>
          <w:sz w:val="32"/>
          <w:szCs w:val="32"/>
        </w:rPr>
        <w:t>.</w:t>
      </w:r>
    </w:p>
    <w:p w14:paraId="66D984A1" w14:textId="77777777" w:rsidR="00F14E61" w:rsidRPr="00EE3522" w:rsidRDefault="00F14E61" w:rsidP="00377F25">
      <w:pPr>
        <w:numPr>
          <w:ilvl w:val="0"/>
          <w:numId w:val="18"/>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غياب برامج تدريبية مرنة تغطي الأساسيات والمهام التطبيقية من كل تخصص</w:t>
      </w:r>
      <w:r w:rsidRPr="00EE3522">
        <w:rPr>
          <w:rFonts w:ascii="Sakkal Majalla" w:hAnsi="Sakkal Majalla" w:cs="Sakkal Majalla"/>
          <w:sz w:val="32"/>
          <w:szCs w:val="32"/>
        </w:rPr>
        <w:t>.</w:t>
      </w:r>
    </w:p>
    <w:p w14:paraId="41C1F200" w14:textId="77777777" w:rsidR="00F14E61" w:rsidRPr="00EE3522" w:rsidRDefault="00F14E61" w:rsidP="00377F25">
      <w:pPr>
        <w:spacing w:line="360" w:lineRule="auto"/>
        <w:rPr>
          <w:rFonts w:ascii="Sakkal Majalla" w:hAnsi="Sakkal Majalla" w:cs="Sakkal Majalla"/>
          <w:sz w:val="32"/>
          <w:szCs w:val="32"/>
        </w:rPr>
      </w:pPr>
      <w:r w:rsidRPr="00EE3522">
        <w:rPr>
          <w:rFonts w:ascii="Sakkal Majalla" w:hAnsi="Sakkal Majalla" w:cs="Sakkal Majalla"/>
          <w:sz w:val="32"/>
          <w:szCs w:val="32"/>
          <w:rtl/>
        </w:rPr>
        <w:t>هذه الفجوة خلقت حاجة ملحّة لوجود منصات تدريب رقمية تعنى بتقديم مهارات تأسيسية ومهام عملية قصيرة تسهم في إكساب الخبرة المهنية</w:t>
      </w:r>
      <w:r w:rsidRPr="00EE3522">
        <w:rPr>
          <w:rFonts w:ascii="Sakkal Majalla" w:hAnsi="Sakkal Majalla" w:cs="Sakkal Majalla"/>
          <w:sz w:val="32"/>
          <w:szCs w:val="32"/>
        </w:rPr>
        <w:t>.</w:t>
      </w:r>
    </w:p>
    <w:p w14:paraId="486DB7DA" w14:textId="77777777" w:rsidR="00F14E61" w:rsidRPr="00EE3522" w:rsidRDefault="00F14E61" w:rsidP="00377F25">
      <w:pPr>
        <w:spacing w:line="360" w:lineRule="auto"/>
        <w:rPr>
          <w:rFonts w:ascii="Sakkal Majalla" w:hAnsi="Sakkal Majalla" w:cs="Sakkal Majalla"/>
          <w:sz w:val="32"/>
          <w:szCs w:val="32"/>
        </w:rPr>
      </w:pPr>
      <w:r w:rsidRPr="00EE3522">
        <w:rPr>
          <w:rFonts w:ascii="Sakkal Majalla" w:hAnsi="Sakkal Majalla" w:cs="Sakkal Majalla"/>
          <w:sz w:val="32"/>
          <w:szCs w:val="32"/>
        </w:rPr>
        <w:pict w14:anchorId="52F78203">
          <v:rect id="_x0000_i1028" style="width:0;height:1.5pt" o:hralign="center" o:hrstd="t" o:hr="t" fillcolor="#a0a0a0" stroked="f"/>
        </w:pict>
      </w:r>
    </w:p>
    <w:p w14:paraId="3432F578" w14:textId="77777777" w:rsidR="00F14E61" w:rsidRPr="00EE3522" w:rsidRDefault="00F14E61" w:rsidP="00377F25">
      <w:pPr>
        <w:spacing w:line="360" w:lineRule="auto"/>
        <w:rPr>
          <w:rFonts w:ascii="Sakkal Majalla" w:hAnsi="Sakkal Majalla" w:cs="Sakkal Majalla"/>
          <w:b/>
          <w:bCs/>
          <w:sz w:val="32"/>
          <w:szCs w:val="32"/>
        </w:rPr>
      </w:pPr>
      <w:r w:rsidRPr="00EE3522">
        <w:rPr>
          <w:rFonts w:ascii="Sakkal Majalla" w:hAnsi="Sakkal Majalla" w:cs="Sakkal Majalla"/>
          <w:b/>
          <w:bCs/>
          <w:sz w:val="32"/>
          <w:szCs w:val="32"/>
          <w:rtl/>
        </w:rPr>
        <w:t>ثالثًا: المنصات التدريبية الرقمية – المفهوم والخصائص</w:t>
      </w:r>
    </w:p>
    <w:p w14:paraId="21FFDD2E" w14:textId="77777777" w:rsidR="00F14E61" w:rsidRPr="00EE3522" w:rsidRDefault="00F14E61" w:rsidP="00377F25">
      <w:pPr>
        <w:spacing w:line="360" w:lineRule="auto"/>
        <w:rPr>
          <w:rFonts w:ascii="Sakkal Majalla" w:hAnsi="Sakkal Majalla" w:cs="Sakkal Majalla"/>
          <w:sz w:val="32"/>
          <w:szCs w:val="32"/>
        </w:rPr>
      </w:pPr>
      <w:r w:rsidRPr="00EE3522">
        <w:rPr>
          <w:rFonts w:ascii="Sakkal Majalla" w:hAnsi="Sakkal Majalla" w:cs="Sakkal Majalla"/>
          <w:sz w:val="32"/>
          <w:szCs w:val="32"/>
          <w:rtl/>
        </w:rPr>
        <w:t>تُعد المنصات التدريبية الرقمية بيئات تعليمية إلكترونية توفر محتوى تدريبيًا يمكن الوصول إليه بسهولة، وتتميز بـ</w:t>
      </w:r>
      <w:r w:rsidRPr="00EE3522">
        <w:rPr>
          <w:rFonts w:ascii="Sakkal Majalla" w:hAnsi="Sakkal Majalla" w:cs="Sakkal Majalla"/>
          <w:sz w:val="32"/>
          <w:szCs w:val="32"/>
        </w:rPr>
        <w:t>:</w:t>
      </w:r>
    </w:p>
    <w:p w14:paraId="6FD4E65B" w14:textId="77777777" w:rsidR="00F14E61" w:rsidRPr="00EE3522" w:rsidRDefault="00F14E61" w:rsidP="00377F25">
      <w:pPr>
        <w:numPr>
          <w:ilvl w:val="0"/>
          <w:numId w:val="19"/>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إمكانية التعلم الذاتي</w:t>
      </w:r>
      <w:r w:rsidRPr="00EE3522">
        <w:rPr>
          <w:rFonts w:ascii="Sakkal Majalla" w:hAnsi="Sakkal Majalla" w:cs="Sakkal Majalla"/>
          <w:sz w:val="32"/>
          <w:szCs w:val="32"/>
          <w:rtl/>
        </w:rPr>
        <w:t xml:space="preserve"> دون ارتباط بزمان أو مكان</w:t>
      </w:r>
      <w:r w:rsidRPr="00EE3522">
        <w:rPr>
          <w:rFonts w:ascii="Sakkal Majalla" w:hAnsi="Sakkal Majalla" w:cs="Sakkal Majalla"/>
          <w:sz w:val="32"/>
          <w:szCs w:val="32"/>
        </w:rPr>
        <w:t>.</w:t>
      </w:r>
    </w:p>
    <w:p w14:paraId="5596172F" w14:textId="77777777" w:rsidR="00F14E61" w:rsidRPr="00EE3522" w:rsidRDefault="00F14E61" w:rsidP="00377F25">
      <w:pPr>
        <w:numPr>
          <w:ilvl w:val="0"/>
          <w:numId w:val="19"/>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تنوع المحتوى بين تأسيسي وتطبيقي</w:t>
      </w:r>
      <w:r w:rsidRPr="00EE3522">
        <w:rPr>
          <w:rFonts w:ascii="Sakkal Majalla" w:hAnsi="Sakkal Majalla" w:cs="Sakkal Majalla"/>
          <w:sz w:val="32"/>
          <w:szCs w:val="32"/>
        </w:rPr>
        <w:t>.</w:t>
      </w:r>
    </w:p>
    <w:p w14:paraId="7A045617" w14:textId="77777777" w:rsidR="00F14E61" w:rsidRPr="00EE3522" w:rsidRDefault="00F14E61" w:rsidP="00377F25">
      <w:pPr>
        <w:numPr>
          <w:ilvl w:val="0"/>
          <w:numId w:val="19"/>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تقديم مهام قصيرة</w:t>
      </w:r>
      <w:r w:rsidRPr="00EE3522">
        <w:rPr>
          <w:rFonts w:ascii="Sakkal Majalla" w:hAnsi="Sakkal Majalla" w:cs="Sakkal Majalla"/>
          <w:b/>
          <w:bCs/>
          <w:sz w:val="32"/>
          <w:szCs w:val="32"/>
        </w:rPr>
        <w:t xml:space="preserve"> (Micro Tasks)</w:t>
      </w:r>
      <w:r w:rsidRPr="00EE3522">
        <w:rPr>
          <w:rFonts w:ascii="Sakkal Majalla" w:hAnsi="Sakkal Majalla" w:cs="Sakkal Majalla"/>
          <w:sz w:val="32"/>
          <w:szCs w:val="32"/>
        </w:rPr>
        <w:t xml:space="preserve"> </w:t>
      </w:r>
      <w:r w:rsidRPr="00EE3522">
        <w:rPr>
          <w:rFonts w:ascii="Sakkal Majalla" w:hAnsi="Sakkal Majalla" w:cs="Sakkal Majalla"/>
          <w:sz w:val="32"/>
          <w:szCs w:val="32"/>
          <w:rtl/>
        </w:rPr>
        <w:t>تساعد على اكتساب الخبرة العملية بشكل تدريجي</w:t>
      </w:r>
      <w:r w:rsidRPr="00EE3522">
        <w:rPr>
          <w:rFonts w:ascii="Sakkal Majalla" w:hAnsi="Sakkal Majalla" w:cs="Sakkal Majalla"/>
          <w:sz w:val="32"/>
          <w:szCs w:val="32"/>
        </w:rPr>
        <w:t>.</w:t>
      </w:r>
    </w:p>
    <w:p w14:paraId="13679F67" w14:textId="77777777" w:rsidR="00F14E61" w:rsidRPr="00EE3522" w:rsidRDefault="00F14E61" w:rsidP="00377F25">
      <w:pPr>
        <w:numPr>
          <w:ilvl w:val="0"/>
          <w:numId w:val="19"/>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القدرة على محاكاة بيئات العمل من خلال التدريب العملي الرقمي</w:t>
      </w:r>
      <w:r w:rsidRPr="00EE3522">
        <w:rPr>
          <w:rFonts w:ascii="Sakkal Majalla" w:hAnsi="Sakkal Majalla" w:cs="Sakkal Majalla"/>
          <w:sz w:val="32"/>
          <w:szCs w:val="32"/>
        </w:rPr>
        <w:t>.</w:t>
      </w:r>
    </w:p>
    <w:p w14:paraId="095AED64" w14:textId="77777777" w:rsidR="00F14E61" w:rsidRPr="00EE3522" w:rsidRDefault="00F14E61" w:rsidP="00377F25">
      <w:pPr>
        <w:numPr>
          <w:ilvl w:val="0"/>
          <w:numId w:val="19"/>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lastRenderedPageBreak/>
        <w:t>المرونة وسهولة الاستخدام</w:t>
      </w:r>
      <w:r w:rsidRPr="00EE3522">
        <w:rPr>
          <w:rFonts w:ascii="Sakkal Majalla" w:hAnsi="Sakkal Majalla" w:cs="Sakkal Majalla"/>
          <w:sz w:val="32"/>
          <w:szCs w:val="32"/>
          <w:rtl/>
        </w:rPr>
        <w:t xml:space="preserve"> مما يجعلها خيارًا مناسبًا للشباب</w:t>
      </w:r>
      <w:r w:rsidRPr="00EE3522">
        <w:rPr>
          <w:rFonts w:ascii="Sakkal Majalla" w:hAnsi="Sakkal Majalla" w:cs="Sakkal Majalla"/>
          <w:sz w:val="32"/>
          <w:szCs w:val="32"/>
        </w:rPr>
        <w:t>.</w:t>
      </w:r>
    </w:p>
    <w:p w14:paraId="0051C6EF" w14:textId="77777777" w:rsidR="00F14E61" w:rsidRPr="00EE3522" w:rsidRDefault="00F14E61" w:rsidP="00377F25">
      <w:pPr>
        <w:spacing w:line="360" w:lineRule="auto"/>
        <w:rPr>
          <w:rFonts w:ascii="Sakkal Majalla" w:hAnsi="Sakkal Majalla" w:cs="Sakkal Majalla"/>
          <w:sz w:val="32"/>
          <w:szCs w:val="32"/>
        </w:rPr>
      </w:pPr>
      <w:r w:rsidRPr="00EE3522">
        <w:rPr>
          <w:rFonts w:ascii="Sakkal Majalla" w:hAnsi="Sakkal Majalla" w:cs="Sakkal Majalla"/>
          <w:sz w:val="32"/>
          <w:szCs w:val="32"/>
          <w:rtl/>
        </w:rPr>
        <w:t>وتسهم هذه المنصات في دعم الجاهزية المهنية وتمكين الشباب من تنمية مهاراتهم العملية بشكل مستمر</w:t>
      </w:r>
      <w:r w:rsidRPr="00EE3522">
        <w:rPr>
          <w:rFonts w:ascii="Sakkal Majalla" w:hAnsi="Sakkal Majalla" w:cs="Sakkal Majalla"/>
          <w:sz w:val="32"/>
          <w:szCs w:val="32"/>
        </w:rPr>
        <w:t>.</w:t>
      </w:r>
    </w:p>
    <w:p w14:paraId="5C497BBD" w14:textId="77777777" w:rsidR="00F14E61" w:rsidRPr="00EE3522" w:rsidRDefault="00F14E61" w:rsidP="00377F25">
      <w:pPr>
        <w:spacing w:line="360" w:lineRule="auto"/>
        <w:rPr>
          <w:rFonts w:ascii="Sakkal Majalla" w:hAnsi="Sakkal Majalla" w:cs="Sakkal Majalla"/>
          <w:sz w:val="32"/>
          <w:szCs w:val="32"/>
        </w:rPr>
      </w:pPr>
      <w:r w:rsidRPr="00EE3522">
        <w:rPr>
          <w:rFonts w:ascii="Sakkal Majalla" w:hAnsi="Sakkal Majalla" w:cs="Sakkal Majalla"/>
          <w:sz w:val="32"/>
          <w:szCs w:val="32"/>
        </w:rPr>
        <w:pict w14:anchorId="7C438A86">
          <v:rect id="_x0000_i1029" style="width:0;height:1.5pt" o:hralign="center" o:hrstd="t" o:hr="t" fillcolor="#a0a0a0" stroked="f"/>
        </w:pict>
      </w:r>
    </w:p>
    <w:p w14:paraId="0A1CF55B" w14:textId="77777777" w:rsidR="00F14E61" w:rsidRPr="00EE3522" w:rsidRDefault="00F14E61" w:rsidP="00377F25">
      <w:pPr>
        <w:spacing w:line="360" w:lineRule="auto"/>
        <w:rPr>
          <w:rFonts w:ascii="Sakkal Majalla" w:hAnsi="Sakkal Majalla" w:cs="Sakkal Majalla"/>
          <w:b/>
          <w:bCs/>
          <w:sz w:val="32"/>
          <w:szCs w:val="32"/>
        </w:rPr>
      </w:pPr>
      <w:r w:rsidRPr="00EE3522">
        <w:rPr>
          <w:rFonts w:ascii="Sakkal Majalla" w:hAnsi="Sakkal Majalla" w:cs="Sakkal Majalla"/>
          <w:b/>
          <w:bCs/>
          <w:sz w:val="32"/>
          <w:szCs w:val="32"/>
          <w:rtl/>
        </w:rPr>
        <w:t>رابعًا: نموذج قبول التقنية</w:t>
      </w:r>
      <w:r w:rsidRPr="00EE3522">
        <w:rPr>
          <w:rFonts w:ascii="Sakkal Majalla" w:hAnsi="Sakkal Majalla" w:cs="Sakkal Majalla"/>
          <w:b/>
          <w:bCs/>
          <w:sz w:val="32"/>
          <w:szCs w:val="32"/>
        </w:rPr>
        <w:t xml:space="preserve"> (TAM)</w:t>
      </w:r>
    </w:p>
    <w:p w14:paraId="13FD50F2" w14:textId="77777777" w:rsidR="00F14E61" w:rsidRPr="00EE3522" w:rsidRDefault="00F14E61" w:rsidP="00377F25">
      <w:pPr>
        <w:spacing w:line="360" w:lineRule="auto"/>
        <w:rPr>
          <w:rFonts w:ascii="Sakkal Majalla" w:hAnsi="Sakkal Majalla" w:cs="Sakkal Majalla"/>
          <w:sz w:val="32"/>
          <w:szCs w:val="32"/>
        </w:rPr>
      </w:pPr>
      <w:r w:rsidRPr="00EE3522">
        <w:rPr>
          <w:rFonts w:ascii="Sakkal Majalla" w:hAnsi="Sakkal Majalla" w:cs="Sakkal Majalla"/>
          <w:sz w:val="32"/>
          <w:szCs w:val="32"/>
          <w:rtl/>
        </w:rPr>
        <w:t>يُعد نموذج قبول التقنية</w:t>
      </w:r>
      <w:r w:rsidRPr="00EE3522">
        <w:rPr>
          <w:rFonts w:ascii="Sakkal Majalla" w:hAnsi="Sakkal Majalla" w:cs="Sakkal Majalla"/>
          <w:sz w:val="32"/>
          <w:szCs w:val="32"/>
        </w:rPr>
        <w:t xml:space="preserve"> (Technology Acceptance Model – TAM) </w:t>
      </w:r>
      <w:r w:rsidRPr="00EE3522">
        <w:rPr>
          <w:rFonts w:ascii="Sakkal Majalla" w:hAnsi="Sakkal Majalla" w:cs="Sakkal Majalla"/>
          <w:sz w:val="32"/>
          <w:szCs w:val="32"/>
          <w:rtl/>
        </w:rPr>
        <w:t xml:space="preserve">من أكثر النماذج استخدامًا لقياس مدى تقبّل الأفراد للتقنيات الجديدة، ويعتمد على </w:t>
      </w:r>
      <w:proofErr w:type="gramStart"/>
      <w:r w:rsidRPr="00EE3522">
        <w:rPr>
          <w:rFonts w:ascii="Sakkal Majalla" w:hAnsi="Sakkal Majalla" w:cs="Sakkal Majalla"/>
          <w:sz w:val="32"/>
          <w:szCs w:val="32"/>
          <w:rtl/>
        </w:rPr>
        <w:t>ثلاثة</w:t>
      </w:r>
      <w:proofErr w:type="gramEnd"/>
      <w:r w:rsidRPr="00EE3522">
        <w:rPr>
          <w:rFonts w:ascii="Sakkal Majalla" w:hAnsi="Sakkal Majalla" w:cs="Sakkal Majalla"/>
          <w:sz w:val="32"/>
          <w:szCs w:val="32"/>
          <w:rtl/>
        </w:rPr>
        <w:t xml:space="preserve"> متغيرات أساسية</w:t>
      </w:r>
      <w:r w:rsidRPr="00EE3522">
        <w:rPr>
          <w:rFonts w:ascii="Sakkal Majalla" w:hAnsi="Sakkal Majalla" w:cs="Sakkal Majalla"/>
          <w:sz w:val="32"/>
          <w:szCs w:val="32"/>
        </w:rPr>
        <w:t>:</w:t>
      </w:r>
    </w:p>
    <w:p w14:paraId="7816FFD2" w14:textId="77777777" w:rsidR="00F14E61" w:rsidRPr="00EE3522" w:rsidRDefault="00F14E61" w:rsidP="00377F25">
      <w:pPr>
        <w:numPr>
          <w:ilvl w:val="0"/>
          <w:numId w:val="20"/>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سهولة الاستخدام</w:t>
      </w:r>
      <w:r w:rsidRPr="00EE3522">
        <w:rPr>
          <w:rFonts w:ascii="Sakkal Majalla" w:hAnsi="Sakkal Majalla" w:cs="Sakkal Majalla"/>
          <w:b/>
          <w:bCs/>
          <w:sz w:val="32"/>
          <w:szCs w:val="32"/>
        </w:rPr>
        <w:t xml:space="preserve"> (Ease of Use)</w:t>
      </w:r>
      <w:r w:rsidRPr="00EE3522">
        <w:rPr>
          <w:rFonts w:ascii="Sakkal Majalla" w:hAnsi="Sakkal Majalla" w:cs="Sakkal Majalla"/>
          <w:sz w:val="32"/>
          <w:szCs w:val="32"/>
        </w:rPr>
        <w:br/>
      </w:r>
      <w:r w:rsidRPr="00EE3522">
        <w:rPr>
          <w:rFonts w:ascii="Sakkal Majalla" w:hAnsi="Sakkal Majalla" w:cs="Sakkal Majalla"/>
          <w:sz w:val="32"/>
          <w:szCs w:val="32"/>
          <w:rtl/>
        </w:rPr>
        <w:t>مدى اعتقاد المستخدم أن المنصة سهلة في التفاعل والاستخدام</w:t>
      </w:r>
      <w:r w:rsidRPr="00EE3522">
        <w:rPr>
          <w:rFonts w:ascii="Sakkal Majalla" w:hAnsi="Sakkal Majalla" w:cs="Sakkal Majalla"/>
          <w:sz w:val="32"/>
          <w:szCs w:val="32"/>
        </w:rPr>
        <w:t>.</w:t>
      </w:r>
    </w:p>
    <w:p w14:paraId="25610610" w14:textId="77777777" w:rsidR="00F14E61" w:rsidRPr="00EE3522" w:rsidRDefault="00F14E61" w:rsidP="00377F25">
      <w:pPr>
        <w:numPr>
          <w:ilvl w:val="0"/>
          <w:numId w:val="20"/>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الفائدة المتوقعة</w:t>
      </w:r>
      <w:r w:rsidRPr="00EE3522">
        <w:rPr>
          <w:rFonts w:ascii="Sakkal Majalla" w:hAnsi="Sakkal Majalla" w:cs="Sakkal Majalla"/>
          <w:b/>
          <w:bCs/>
          <w:sz w:val="32"/>
          <w:szCs w:val="32"/>
        </w:rPr>
        <w:t xml:space="preserve"> (Perceived Usefulness)</w:t>
      </w:r>
      <w:r w:rsidRPr="00EE3522">
        <w:rPr>
          <w:rFonts w:ascii="Sakkal Majalla" w:hAnsi="Sakkal Majalla" w:cs="Sakkal Majalla"/>
          <w:sz w:val="32"/>
          <w:szCs w:val="32"/>
        </w:rPr>
        <w:br/>
      </w:r>
      <w:r w:rsidRPr="00EE3522">
        <w:rPr>
          <w:rFonts w:ascii="Sakkal Majalla" w:hAnsi="Sakkal Majalla" w:cs="Sakkal Majalla"/>
          <w:sz w:val="32"/>
          <w:szCs w:val="32"/>
          <w:rtl/>
        </w:rPr>
        <w:t>مدى شعور المستخدم بأن المنصة ستساعده على تطوير مهاراته ورفع جاهزيته المهنية</w:t>
      </w:r>
      <w:r w:rsidRPr="00EE3522">
        <w:rPr>
          <w:rFonts w:ascii="Sakkal Majalla" w:hAnsi="Sakkal Majalla" w:cs="Sakkal Majalla"/>
          <w:sz w:val="32"/>
          <w:szCs w:val="32"/>
        </w:rPr>
        <w:t>.</w:t>
      </w:r>
    </w:p>
    <w:p w14:paraId="16326783" w14:textId="77777777" w:rsidR="00F14E61" w:rsidRPr="00EE3522" w:rsidRDefault="00F14E61" w:rsidP="00377F25">
      <w:pPr>
        <w:numPr>
          <w:ilvl w:val="0"/>
          <w:numId w:val="20"/>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الاستعداد للتبنّي</w:t>
      </w:r>
      <w:r w:rsidRPr="00EE3522">
        <w:rPr>
          <w:rFonts w:ascii="Sakkal Majalla" w:hAnsi="Sakkal Majalla" w:cs="Sakkal Majalla"/>
          <w:b/>
          <w:bCs/>
          <w:sz w:val="32"/>
          <w:szCs w:val="32"/>
        </w:rPr>
        <w:t xml:space="preserve"> (Adoption Intention)</w:t>
      </w:r>
      <w:r w:rsidRPr="00EE3522">
        <w:rPr>
          <w:rFonts w:ascii="Sakkal Majalla" w:hAnsi="Sakkal Majalla" w:cs="Sakkal Majalla"/>
          <w:sz w:val="32"/>
          <w:szCs w:val="32"/>
        </w:rPr>
        <w:br/>
      </w:r>
      <w:r w:rsidRPr="00EE3522">
        <w:rPr>
          <w:rFonts w:ascii="Sakkal Majalla" w:hAnsi="Sakkal Majalla" w:cs="Sakkal Majalla"/>
          <w:sz w:val="32"/>
          <w:szCs w:val="32"/>
          <w:rtl/>
        </w:rPr>
        <w:t>رغبة المستخدم الفعلية في استخدام المنصة عند توفرها</w:t>
      </w:r>
      <w:r w:rsidRPr="00EE3522">
        <w:rPr>
          <w:rFonts w:ascii="Sakkal Majalla" w:hAnsi="Sakkal Majalla" w:cs="Sakkal Majalla"/>
          <w:sz w:val="32"/>
          <w:szCs w:val="32"/>
        </w:rPr>
        <w:t>.</w:t>
      </w:r>
    </w:p>
    <w:p w14:paraId="26B9BBF2" w14:textId="77777777" w:rsidR="00F14E61" w:rsidRPr="00EE3522" w:rsidRDefault="00F14E61" w:rsidP="00377F25">
      <w:pPr>
        <w:spacing w:line="360" w:lineRule="auto"/>
        <w:rPr>
          <w:rFonts w:ascii="Sakkal Majalla" w:hAnsi="Sakkal Majalla" w:cs="Sakkal Majalla"/>
          <w:sz w:val="32"/>
          <w:szCs w:val="32"/>
        </w:rPr>
      </w:pPr>
      <w:r w:rsidRPr="00EE3522">
        <w:rPr>
          <w:rFonts w:ascii="Sakkal Majalla" w:hAnsi="Sakkal Majalla" w:cs="Sakkal Majalla"/>
          <w:sz w:val="32"/>
          <w:szCs w:val="32"/>
          <w:rtl/>
        </w:rPr>
        <w:t>ويستخدم هذا النموذج في الدراسة لقياس مدى استعداد الشباب السعودي لتبنّي منصة تدريبية رقمية قائمة على مهام تطبيقية قصيرة</w:t>
      </w:r>
      <w:r w:rsidRPr="00EE3522">
        <w:rPr>
          <w:rFonts w:ascii="Sakkal Majalla" w:hAnsi="Sakkal Majalla" w:cs="Sakkal Majalla"/>
          <w:sz w:val="32"/>
          <w:szCs w:val="32"/>
        </w:rPr>
        <w:t>.</w:t>
      </w:r>
    </w:p>
    <w:p w14:paraId="3E6C04F6" w14:textId="77777777" w:rsidR="00F14E61" w:rsidRPr="00EE3522" w:rsidRDefault="00F14E61" w:rsidP="00377F25">
      <w:pPr>
        <w:spacing w:line="360" w:lineRule="auto"/>
        <w:rPr>
          <w:rFonts w:ascii="Sakkal Majalla" w:hAnsi="Sakkal Majalla" w:cs="Sakkal Majalla"/>
          <w:sz w:val="32"/>
          <w:szCs w:val="32"/>
        </w:rPr>
      </w:pPr>
      <w:r w:rsidRPr="00EE3522">
        <w:rPr>
          <w:rFonts w:ascii="Sakkal Majalla" w:hAnsi="Sakkal Majalla" w:cs="Sakkal Majalla"/>
          <w:sz w:val="32"/>
          <w:szCs w:val="32"/>
        </w:rPr>
        <w:pict w14:anchorId="462623ED">
          <v:rect id="_x0000_i1030" style="width:0;height:1.5pt" o:hralign="center" o:hrstd="t" o:hr="t" fillcolor="#a0a0a0" stroked="f"/>
        </w:pict>
      </w:r>
    </w:p>
    <w:p w14:paraId="5107273C" w14:textId="77777777" w:rsidR="00F14E61" w:rsidRPr="00EE3522" w:rsidRDefault="00F14E61" w:rsidP="00377F25">
      <w:pPr>
        <w:spacing w:line="360" w:lineRule="auto"/>
        <w:rPr>
          <w:rFonts w:ascii="Sakkal Majalla" w:hAnsi="Sakkal Majalla" w:cs="Sakkal Majalla"/>
          <w:b/>
          <w:bCs/>
          <w:sz w:val="32"/>
          <w:szCs w:val="32"/>
        </w:rPr>
      </w:pPr>
      <w:r w:rsidRPr="00EE3522">
        <w:rPr>
          <w:rFonts w:ascii="Sakkal Majalla" w:hAnsi="Sakkal Majalla" w:cs="Sakkal Majalla"/>
          <w:b/>
          <w:bCs/>
          <w:sz w:val="32"/>
          <w:szCs w:val="32"/>
          <w:rtl/>
        </w:rPr>
        <w:t>خامسًا: المنصات القائمة على المهام القصيرة</w:t>
      </w:r>
      <w:r w:rsidRPr="00EE3522">
        <w:rPr>
          <w:rFonts w:ascii="Sakkal Majalla" w:hAnsi="Sakkal Majalla" w:cs="Sakkal Majalla"/>
          <w:b/>
          <w:bCs/>
          <w:sz w:val="32"/>
          <w:szCs w:val="32"/>
        </w:rPr>
        <w:t xml:space="preserve"> (Micro Tasks)</w:t>
      </w:r>
    </w:p>
    <w:p w14:paraId="1A7908C8" w14:textId="77777777" w:rsidR="00F14E61" w:rsidRPr="00EE3522" w:rsidRDefault="00F14E61" w:rsidP="00377F25">
      <w:pPr>
        <w:spacing w:line="360" w:lineRule="auto"/>
        <w:rPr>
          <w:rFonts w:ascii="Sakkal Majalla" w:hAnsi="Sakkal Majalla" w:cs="Sakkal Majalla"/>
          <w:sz w:val="32"/>
          <w:szCs w:val="32"/>
        </w:rPr>
      </w:pPr>
      <w:r w:rsidRPr="00EE3522">
        <w:rPr>
          <w:rFonts w:ascii="Sakkal Majalla" w:hAnsi="Sakkal Majalla" w:cs="Sakkal Majalla"/>
          <w:sz w:val="32"/>
          <w:szCs w:val="32"/>
          <w:rtl/>
        </w:rPr>
        <w:t>تُعد المهام القصيرة أحد الأساليب الحديثة في التدريب العملي، حيث يتم تقديم مهارات تطبيقية صغيرة ومتدرجة تعزز الخبرة العملية بشكل مرن وسريع. وتتميز بأنها</w:t>
      </w:r>
      <w:r w:rsidRPr="00EE3522">
        <w:rPr>
          <w:rFonts w:ascii="Sakkal Majalla" w:hAnsi="Sakkal Majalla" w:cs="Sakkal Majalla"/>
          <w:sz w:val="32"/>
          <w:szCs w:val="32"/>
        </w:rPr>
        <w:t>:</w:t>
      </w:r>
    </w:p>
    <w:p w14:paraId="3052AE49" w14:textId="77777777" w:rsidR="00F14E61" w:rsidRPr="00EE3522" w:rsidRDefault="00F14E61" w:rsidP="00377F25">
      <w:pPr>
        <w:numPr>
          <w:ilvl w:val="0"/>
          <w:numId w:val="21"/>
        </w:numPr>
        <w:spacing w:line="360" w:lineRule="auto"/>
        <w:rPr>
          <w:rFonts w:ascii="Sakkal Majalla" w:hAnsi="Sakkal Majalla" w:cs="Sakkal Majalla"/>
          <w:sz w:val="32"/>
          <w:szCs w:val="32"/>
        </w:rPr>
      </w:pPr>
      <w:r w:rsidRPr="00EE3522">
        <w:rPr>
          <w:rFonts w:ascii="Sakkal Majalla" w:hAnsi="Sakkal Majalla" w:cs="Sakkal Majalla"/>
          <w:sz w:val="32"/>
          <w:szCs w:val="32"/>
          <w:rtl/>
        </w:rPr>
        <w:t>مناسبة لجميع التخصصات</w:t>
      </w:r>
      <w:r w:rsidRPr="00EE3522">
        <w:rPr>
          <w:rFonts w:ascii="Sakkal Majalla" w:hAnsi="Sakkal Majalla" w:cs="Sakkal Majalla"/>
          <w:sz w:val="32"/>
          <w:szCs w:val="32"/>
        </w:rPr>
        <w:t>.</w:t>
      </w:r>
    </w:p>
    <w:p w14:paraId="6EF4E0E3" w14:textId="77777777" w:rsidR="00F14E61" w:rsidRPr="00EE3522" w:rsidRDefault="00F14E61" w:rsidP="00377F25">
      <w:pPr>
        <w:numPr>
          <w:ilvl w:val="0"/>
          <w:numId w:val="21"/>
        </w:numPr>
        <w:spacing w:line="360" w:lineRule="auto"/>
        <w:rPr>
          <w:rFonts w:ascii="Sakkal Majalla" w:hAnsi="Sakkal Majalla" w:cs="Sakkal Majalla"/>
          <w:sz w:val="32"/>
          <w:szCs w:val="32"/>
        </w:rPr>
      </w:pPr>
      <w:r w:rsidRPr="00EE3522">
        <w:rPr>
          <w:rFonts w:ascii="Sakkal Majalla" w:hAnsi="Sakkal Majalla" w:cs="Sakkal Majalla"/>
          <w:sz w:val="32"/>
          <w:szCs w:val="32"/>
          <w:rtl/>
        </w:rPr>
        <w:t>سهلة التطبيق ومنخفضة التكلفة</w:t>
      </w:r>
      <w:r w:rsidRPr="00EE3522">
        <w:rPr>
          <w:rFonts w:ascii="Sakkal Majalla" w:hAnsi="Sakkal Majalla" w:cs="Sakkal Majalla"/>
          <w:sz w:val="32"/>
          <w:szCs w:val="32"/>
        </w:rPr>
        <w:t>.</w:t>
      </w:r>
    </w:p>
    <w:p w14:paraId="43645169" w14:textId="77777777" w:rsidR="00F14E61" w:rsidRPr="00EE3522" w:rsidRDefault="00F14E61" w:rsidP="00377F25">
      <w:pPr>
        <w:numPr>
          <w:ilvl w:val="0"/>
          <w:numId w:val="21"/>
        </w:numPr>
        <w:spacing w:line="360" w:lineRule="auto"/>
        <w:rPr>
          <w:rFonts w:ascii="Sakkal Majalla" w:hAnsi="Sakkal Majalla" w:cs="Sakkal Majalla"/>
          <w:sz w:val="32"/>
          <w:szCs w:val="32"/>
        </w:rPr>
      </w:pPr>
      <w:r w:rsidRPr="00EE3522">
        <w:rPr>
          <w:rFonts w:ascii="Sakkal Majalla" w:hAnsi="Sakkal Majalla" w:cs="Sakkal Majalla"/>
          <w:sz w:val="32"/>
          <w:szCs w:val="32"/>
          <w:rtl/>
        </w:rPr>
        <w:lastRenderedPageBreak/>
        <w:t>تساعد الشباب على اكتساب الخبرة بشكل يومي ومتدرج</w:t>
      </w:r>
      <w:r w:rsidRPr="00EE3522">
        <w:rPr>
          <w:rFonts w:ascii="Sakkal Majalla" w:hAnsi="Sakkal Majalla" w:cs="Sakkal Majalla"/>
          <w:sz w:val="32"/>
          <w:szCs w:val="32"/>
        </w:rPr>
        <w:t>.</w:t>
      </w:r>
    </w:p>
    <w:p w14:paraId="7A94072D" w14:textId="77777777" w:rsidR="00F14E61" w:rsidRPr="00EE3522" w:rsidRDefault="00F14E61" w:rsidP="00377F25">
      <w:pPr>
        <w:spacing w:line="360" w:lineRule="auto"/>
        <w:rPr>
          <w:rFonts w:ascii="Sakkal Majalla" w:hAnsi="Sakkal Majalla" w:cs="Sakkal Majalla"/>
          <w:sz w:val="32"/>
          <w:szCs w:val="32"/>
        </w:rPr>
      </w:pPr>
      <w:r w:rsidRPr="00EE3522">
        <w:rPr>
          <w:rFonts w:ascii="Sakkal Majalla" w:hAnsi="Sakkal Majalla" w:cs="Sakkal Majalla"/>
          <w:sz w:val="32"/>
          <w:szCs w:val="32"/>
          <w:rtl/>
        </w:rPr>
        <w:t>وهذا النوع من التدريب يُعد جوهر النموذج المقترح في الدراسة</w:t>
      </w:r>
      <w:r w:rsidRPr="00EE3522">
        <w:rPr>
          <w:rFonts w:ascii="Sakkal Majalla" w:hAnsi="Sakkal Majalla" w:cs="Sakkal Majalla"/>
          <w:sz w:val="32"/>
          <w:szCs w:val="32"/>
        </w:rPr>
        <w:t>.</w:t>
      </w:r>
    </w:p>
    <w:p w14:paraId="73B3FC68" w14:textId="1BE447FB" w:rsidR="003F3B10" w:rsidRPr="00EE3522" w:rsidRDefault="003F3B10" w:rsidP="00377F25">
      <w:pPr>
        <w:spacing w:line="360" w:lineRule="auto"/>
        <w:rPr>
          <w:rFonts w:ascii="Sakkal Majalla" w:hAnsi="Sakkal Majalla" w:cs="Sakkal Majalla"/>
          <w:sz w:val="36"/>
          <w:szCs w:val="36"/>
          <w:lang w:bidi="ar-EG"/>
        </w:rPr>
      </w:pPr>
    </w:p>
    <w:p w14:paraId="522E3914" w14:textId="6DB4B85E" w:rsidR="00794869" w:rsidRPr="00EE3522" w:rsidRDefault="00794869" w:rsidP="00377F25">
      <w:pPr>
        <w:pStyle w:val="2"/>
        <w:spacing w:line="360" w:lineRule="auto"/>
        <w:rPr>
          <w:rFonts w:ascii="Sakkal Majalla" w:hAnsi="Sakkal Majalla" w:cs="Sakkal Majalla"/>
          <w:color w:val="C45911" w:themeColor="accent2" w:themeShade="BF"/>
          <w:sz w:val="36"/>
          <w:szCs w:val="36"/>
          <w:lang w:bidi="ar-EG"/>
        </w:rPr>
      </w:pPr>
      <w:r w:rsidRPr="00EE3522">
        <w:rPr>
          <w:rFonts w:ascii="Sakkal Majalla" w:hAnsi="Sakkal Majalla" w:cs="Sakkal Majalla"/>
          <w:color w:val="C45911" w:themeColor="accent2" w:themeShade="BF"/>
          <w:sz w:val="36"/>
          <w:szCs w:val="36"/>
          <w:lang w:bidi="ar-EG"/>
        </w:rPr>
        <w:t xml:space="preserve">1.3 </w:t>
      </w:r>
      <w:r w:rsidRPr="00EE3522">
        <w:rPr>
          <w:rFonts w:ascii="Sakkal Majalla" w:hAnsi="Sakkal Majalla" w:cs="Sakkal Majalla"/>
          <w:color w:val="C45911" w:themeColor="accent2" w:themeShade="BF"/>
          <w:sz w:val="36"/>
          <w:szCs w:val="36"/>
          <w:rtl/>
        </w:rPr>
        <w:t xml:space="preserve">منهجية الدراسة </w:t>
      </w:r>
    </w:p>
    <w:p w14:paraId="5EBA6DEC" w14:textId="403CC569" w:rsidR="005A468A" w:rsidRPr="00EE3522" w:rsidRDefault="005A468A" w:rsidP="00377F25">
      <w:pPr>
        <w:spacing w:line="360" w:lineRule="auto"/>
        <w:rPr>
          <w:rFonts w:ascii="Sakkal Majalla" w:hAnsi="Sakkal Majalla" w:cs="Sakkal Majalla"/>
          <w:sz w:val="32"/>
          <w:szCs w:val="32"/>
        </w:rPr>
      </w:pPr>
      <w:r w:rsidRPr="00EE3522">
        <w:rPr>
          <w:rFonts w:ascii="Sakkal Majalla" w:hAnsi="Sakkal Majalla" w:cs="Sakkal Majalla"/>
          <w:sz w:val="32"/>
          <w:szCs w:val="32"/>
          <w:rtl/>
        </w:rPr>
        <w:t>تعتمد هذه الدراسة على منهجية واضحة ومتكاملة تهدف إلى تحليل مستوى الخبرة العملية لدى الشباب السعودي، وقياس مدى استعدادهم لتبنّي منصة تدريب رقمية قائمة على المهام التطبيقية القصيرة، بالاعتماد على نموذج قبول التقنية</w:t>
      </w:r>
      <w:r w:rsidRPr="00EE3522">
        <w:rPr>
          <w:rFonts w:ascii="Sakkal Majalla" w:hAnsi="Sakkal Majalla" w:cs="Sakkal Majalla"/>
          <w:sz w:val="32"/>
          <w:szCs w:val="32"/>
        </w:rPr>
        <w:t xml:space="preserve"> (TAM). </w:t>
      </w:r>
      <w:r w:rsidRPr="00EE3522">
        <w:rPr>
          <w:rFonts w:ascii="Sakkal Majalla" w:hAnsi="Sakkal Majalla" w:cs="Sakkal Majalla"/>
          <w:sz w:val="32"/>
          <w:szCs w:val="32"/>
          <w:rtl/>
        </w:rPr>
        <w:t>وتشتمل منهجية الدراسة على العناصر الآتية</w:t>
      </w:r>
      <w:r w:rsidRPr="00EE3522">
        <w:rPr>
          <w:rFonts w:ascii="Sakkal Majalla" w:hAnsi="Sakkal Majalla" w:cs="Sakkal Majalla"/>
          <w:sz w:val="32"/>
          <w:szCs w:val="32"/>
        </w:rPr>
        <w:t>:</w:t>
      </w:r>
    </w:p>
    <w:p w14:paraId="3117DA8A" w14:textId="77777777" w:rsidR="005A468A" w:rsidRPr="00EE3522" w:rsidRDefault="005A468A" w:rsidP="00377F25">
      <w:pPr>
        <w:spacing w:line="360" w:lineRule="auto"/>
        <w:rPr>
          <w:rFonts w:ascii="Sakkal Majalla" w:hAnsi="Sakkal Majalla" w:cs="Sakkal Majalla"/>
          <w:sz w:val="32"/>
          <w:szCs w:val="32"/>
        </w:rPr>
      </w:pPr>
      <w:r w:rsidRPr="00EE3522">
        <w:rPr>
          <w:rFonts w:ascii="Sakkal Majalla" w:hAnsi="Sakkal Majalla" w:cs="Sakkal Majalla"/>
          <w:sz w:val="32"/>
          <w:szCs w:val="32"/>
        </w:rPr>
        <w:pict w14:anchorId="2F9B0D16">
          <v:rect id="_x0000_i1031" style="width:0;height:1.5pt" o:hralign="center" o:hrstd="t" o:hr="t" fillcolor="#a0a0a0" stroked="f"/>
        </w:pict>
      </w:r>
    </w:p>
    <w:p w14:paraId="7B27B7DF" w14:textId="77777777" w:rsidR="005A468A" w:rsidRPr="00EE3522" w:rsidRDefault="005A468A" w:rsidP="00377F25">
      <w:pPr>
        <w:spacing w:line="360" w:lineRule="auto"/>
        <w:rPr>
          <w:rFonts w:ascii="Sakkal Majalla" w:hAnsi="Sakkal Majalla" w:cs="Sakkal Majalla"/>
          <w:b/>
          <w:bCs/>
          <w:sz w:val="32"/>
          <w:szCs w:val="32"/>
        </w:rPr>
      </w:pPr>
      <w:r w:rsidRPr="00EE3522">
        <w:rPr>
          <w:rFonts w:ascii="Sakkal Majalla" w:hAnsi="Sakkal Majalla" w:cs="Sakkal Majalla"/>
          <w:b/>
          <w:bCs/>
          <w:sz w:val="32"/>
          <w:szCs w:val="32"/>
          <w:rtl/>
        </w:rPr>
        <w:t>أولًا: المنهج المستخدم (المنهج الوصفي التحليلي)</w:t>
      </w:r>
    </w:p>
    <w:p w14:paraId="3DC5DAC0" w14:textId="77777777" w:rsidR="005A468A" w:rsidRPr="00EE3522" w:rsidRDefault="005A468A" w:rsidP="00377F25">
      <w:pPr>
        <w:spacing w:line="360" w:lineRule="auto"/>
        <w:rPr>
          <w:rFonts w:ascii="Sakkal Majalla" w:hAnsi="Sakkal Majalla" w:cs="Sakkal Majalla"/>
          <w:sz w:val="32"/>
          <w:szCs w:val="32"/>
        </w:rPr>
      </w:pPr>
      <w:r w:rsidRPr="00EE3522">
        <w:rPr>
          <w:rFonts w:ascii="Sakkal Majalla" w:hAnsi="Sakkal Majalla" w:cs="Sakkal Majalla"/>
          <w:sz w:val="32"/>
          <w:szCs w:val="32"/>
          <w:rtl/>
        </w:rPr>
        <w:t xml:space="preserve">اُستخدم المنهج الوصفي التحليلي لملاءمته طبيعة الدراسة، إذ يتيح وصف الظاهرة المتمثلة في </w:t>
      </w:r>
      <w:r w:rsidRPr="00EE3522">
        <w:rPr>
          <w:rFonts w:ascii="Sakkal Majalla" w:hAnsi="Sakkal Majalla" w:cs="Sakkal Majalla"/>
          <w:i/>
          <w:iCs/>
          <w:sz w:val="32"/>
          <w:szCs w:val="32"/>
          <w:rtl/>
        </w:rPr>
        <w:t>الفجوة المهارية لدى الشباب وضعف الخبرة العملية</w:t>
      </w:r>
      <w:r w:rsidRPr="00EE3522">
        <w:rPr>
          <w:rFonts w:ascii="Sakkal Majalla" w:hAnsi="Sakkal Majalla" w:cs="Sakkal Majalla"/>
          <w:sz w:val="32"/>
          <w:szCs w:val="32"/>
          <w:rtl/>
        </w:rPr>
        <w:t>، وتحليل مدى تقبّلهم لمنصة تدريب رقمية تساعد في تطوير مهاراتهم ورفع جاهزيتهم لسوق العمل. ويتيح هذا المنهج جمع البيانات وتحليلها بهدف تفسير العلاقات بين متغيرات الدراسة</w:t>
      </w:r>
      <w:r w:rsidRPr="00EE3522">
        <w:rPr>
          <w:rFonts w:ascii="Sakkal Majalla" w:hAnsi="Sakkal Majalla" w:cs="Sakkal Majalla"/>
          <w:sz w:val="32"/>
          <w:szCs w:val="32"/>
        </w:rPr>
        <w:t>.</w:t>
      </w:r>
    </w:p>
    <w:p w14:paraId="6A65D196" w14:textId="77777777" w:rsidR="005A468A" w:rsidRPr="00EE3522" w:rsidRDefault="005A468A" w:rsidP="00377F25">
      <w:pPr>
        <w:spacing w:line="360" w:lineRule="auto"/>
        <w:rPr>
          <w:rFonts w:ascii="Sakkal Majalla" w:hAnsi="Sakkal Majalla" w:cs="Sakkal Majalla"/>
          <w:sz w:val="32"/>
          <w:szCs w:val="32"/>
        </w:rPr>
      </w:pPr>
      <w:r w:rsidRPr="00EE3522">
        <w:rPr>
          <w:rFonts w:ascii="Sakkal Majalla" w:hAnsi="Sakkal Majalla" w:cs="Sakkal Majalla"/>
          <w:sz w:val="32"/>
          <w:szCs w:val="32"/>
        </w:rPr>
        <w:pict w14:anchorId="6A51D3AA">
          <v:rect id="_x0000_i1032" style="width:0;height:1.5pt" o:hralign="center" o:hrstd="t" o:hr="t" fillcolor="#a0a0a0" stroked="f"/>
        </w:pict>
      </w:r>
    </w:p>
    <w:p w14:paraId="5F265F87" w14:textId="77777777" w:rsidR="005A468A" w:rsidRPr="00EE3522" w:rsidRDefault="005A468A" w:rsidP="00377F25">
      <w:pPr>
        <w:spacing w:line="360" w:lineRule="auto"/>
        <w:rPr>
          <w:rFonts w:ascii="Sakkal Majalla" w:hAnsi="Sakkal Majalla" w:cs="Sakkal Majalla"/>
          <w:b/>
          <w:bCs/>
          <w:sz w:val="32"/>
          <w:szCs w:val="32"/>
        </w:rPr>
      </w:pPr>
      <w:r w:rsidRPr="00EE3522">
        <w:rPr>
          <w:rFonts w:ascii="Sakkal Majalla" w:hAnsi="Sakkal Majalla" w:cs="Sakkal Majalla"/>
          <w:b/>
          <w:bCs/>
          <w:sz w:val="32"/>
          <w:szCs w:val="32"/>
          <w:rtl/>
        </w:rPr>
        <w:t>ثانيًا: مجتمع الدراسة</w:t>
      </w:r>
    </w:p>
    <w:p w14:paraId="5E2B976E" w14:textId="77777777" w:rsidR="005A468A" w:rsidRPr="00EE3522" w:rsidRDefault="005A468A" w:rsidP="00377F25">
      <w:pPr>
        <w:spacing w:line="360" w:lineRule="auto"/>
        <w:rPr>
          <w:rFonts w:ascii="Sakkal Majalla" w:hAnsi="Sakkal Majalla" w:cs="Sakkal Majalla"/>
          <w:sz w:val="32"/>
          <w:szCs w:val="32"/>
        </w:rPr>
      </w:pPr>
      <w:r w:rsidRPr="00EE3522">
        <w:rPr>
          <w:rFonts w:ascii="Sakkal Majalla" w:hAnsi="Sakkal Majalla" w:cs="Sakkal Majalla"/>
          <w:sz w:val="32"/>
          <w:szCs w:val="32"/>
          <w:rtl/>
        </w:rPr>
        <w:t xml:space="preserve">يتمثل مجتمع الدراسة في </w:t>
      </w:r>
      <w:r w:rsidRPr="00EE3522">
        <w:rPr>
          <w:rFonts w:ascii="Sakkal Majalla" w:hAnsi="Sakkal Majalla" w:cs="Sakkal Majalla"/>
          <w:b/>
          <w:bCs/>
          <w:sz w:val="32"/>
          <w:szCs w:val="32"/>
          <w:rtl/>
        </w:rPr>
        <w:t>الشباب السعودي</w:t>
      </w:r>
      <w:r w:rsidRPr="00EE3522">
        <w:rPr>
          <w:rFonts w:ascii="Sakkal Majalla" w:hAnsi="Sakkal Majalla" w:cs="Sakkal Majalla"/>
          <w:sz w:val="32"/>
          <w:szCs w:val="32"/>
          <w:rtl/>
        </w:rPr>
        <w:t xml:space="preserve"> من الفئة العمرية (18–30 عامًا)، بما يشمل</w:t>
      </w:r>
      <w:r w:rsidRPr="00EE3522">
        <w:rPr>
          <w:rFonts w:ascii="Sakkal Majalla" w:hAnsi="Sakkal Majalla" w:cs="Sakkal Majalla"/>
          <w:sz w:val="32"/>
          <w:szCs w:val="32"/>
        </w:rPr>
        <w:t>:</w:t>
      </w:r>
    </w:p>
    <w:p w14:paraId="495D4B8D" w14:textId="77777777" w:rsidR="005A468A" w:rsidRPr="00EE3522" w:rsidRDefault="005A468A" w:rsidP="00377F25">
      <w:pPr>
        <w:numPr>
          <w:ilvl w:val="0"/>
          <w:numId w:val="22"/>
        </w:numPr>
        <w:spacing w:line="360" w:lineRule="auto"/>
        <w:rPr>
          <w:rFonts w:ascii="Sakkal Majalla" w:hAnsi="Sakkal Majalla" w:cs="Sakkal Majalla"/>
          <w:sz w:val="32"/>
          <w:szCs w:val="32"/>
        </w:rPr>
      </w:pPr>
      <w:r w:rsidRPr="00EE3522">
        <w:rPr>
          <w:rFonts w:ascii="Sakkal Majalla" w:hAnsi="Sakkal Majalla" w:cs="Sakkal Majalla"/>
          <w:sz w:val="32"/>
          <w:szCs w:val="32"/>
          <w:rtl/>
        </w:rPr>
        <w:t>طلاب الجامعات</w:t>
      </w:r>
    </w:p>
    <w:p w14:paraId="1B282BFA" w14:textId="77777777" w:rsidR="005A468A" w:rsidRPr="00EE3522" w:rsidRDefault="005A468A" w:rsidP="00377F25">
      <w:pPr>
        <w:numPr>
          <w:ilvl w:val="0"/>
          <w:numId w:val="22"/>
        </w:numPr>
        <w:spacing w:line="360" w:lineRule="auto"/>
        <w:rPr>
          <w:rFonts w:ascii="Sakkal Majalla" w:hAnsi="Sakkal Majalla" w:cs="Sakkal Majalla"/>
          <w:sz w:val="32"/>
          <w:szCs w:val="32"/>
        </w:rPr>
      </w:pPr>
      <w:r w:rsidRPr="00EE3522">
        <w:rPr>
          <w:rFonts w:ascii="Sakkal Majalla" w:hAnsi="Sakkal Majalla" w:cs="Sakkal Majalla"/>
          <w:sz w:val="32"/>
          <w:szCs w:val="32"/>
          <w:rtl/>
        </w:rPr>
        <w:t>الخريجين</w:t>
      </w:r>
    </w:p>
    <w:p w14:paraId="6F2BE1CC" w14:textId="77777777" w:rsidR="005A468A" w:rsidRPr="00EE3522" w:rsidRDefault="005A468A" w:rsidP="00377F25">
      <w:pPr>
        <w:numPr>
          <w:ilvl w:val="0"/>
          <w:numId w:val="22"/>
        </w:numPr>
        <w:spacing w:line="360" w:lineRule="auto"/>
        <w:rPr>
          <w:rFonts w:ascii="Sakkal Majalla" w:hAnsi="Sakkal Majalla" w:cs="Sakkal Majalla"/>
          <w:sz w:val="32"/>
          <w:szCs w:val="32"/>
        </w:rPr>
      </w:pPr>
      <w:r w:rsidRPr="00EE3522">
        <w:rPr>
          <w:rFonts w:ascii="Sakkal Majalla" w:hAnsi="Sakkal Majalla" w:cs="Sakkal Majalla"/>
          <w:sz w:val="32"/>
          <w:szCs w:val="32"/>
          <w:rtl/>
        </w:rPr>
        <w:lastRenderedPageBreak/>
        <w:t>الباحثين عن عمل</w:t>
      </w:r>
    </w:p>
    <w:p w14:paraId="01822FFF" w14:textId="77777777" w:rsidR="005A468A" w:rsidRPr="00EE3522" w:rsidRDefault="005A468A" w:rsidP="00377F25">
      <w:pPr>
        <w:numPr>
          <w:ilvl w:val="0"/>
          <w:numId w:val="22"/>
        </w:numPr>
        <w:spacing w:line="360" w:lineRule="auto"/>
        <w:rPr>
          <w:rFonts w:ascii="Sakkal Majalla" w:hAnsi="Sakkal Majalla" w:cs="Sakkal Majalla"/>
          <w:sz w:val="32"/>
          <w:szCs w:val="32"/>
        </w:rPr>
      </w:pPr>
      <w:r w:rsidRPr="00EE3522">
        <w:rPr>
          <w:rFonts w:ascii="Sakkal Majalla" w:hAnsi="Sakkal Majalla" w:cs="Sakkal Majalla"/>
          <w:sz w:val="32"/>
          <w:szCs w:val="32"/>
          <w:rtl/>
        </w:rPr>
        <w:t>الموظفين المبتدئين</w:t>
      </w:r>
    </w:p>
    <w:p w14:paraId="7A77F7DD" w14:textId="77777777" w:rsidR="005A468A" w:rsidRPr="00EE3522" w:rsidRDefault="005A468A" w:rsidP="00377F25">
      <w:pPr>
        <w:spacing w:line="360" w:lineRule="auto"/>
        <w:rPr>
          <w:rFonts w:ascii="Sakkal Majalla" w:hAnsi="Sakkal Majalla" w:cs="Sakkal Majalla"/>
          <w:sz w:val="32"/>
          <w:szCs w:val="32"/>
        </w:rPr>
      </w:pPr>
      <w:r w:rsidRPr="00EE3522">
        <w:rPr>
          <w:rFonts w:ascii="Sakkal Majalla" w:hAnsi="Sakkal Majalla" w:cs="Sakkal Majalla"/>
          <w:sz w:val="32"/>
          <w:szCs w:val="32"/>
          <w:rtl/>
        </w:rPr>
        <w:t>وذلك لكون هذه الفئات الأكثر حاجة لاكتساب خبرة عملية تدعم جاهزيتهم المهنية</w:t>
      </w:r>
      <w:r w:rsidRPr="00EE3522">
        <w:rPr>
          <w:rFonts w:ascii="Sakkal Majalla" w:hAnsi="Sakkal Majalla" w:cs="Sakkal Majalla"/>
          <w:sz w:val="32"/>
          <w:szCs w:val="32"/>
        </w:rPr>
        <w:t>.</w:t>
      </w:r>
    </w:p>
    <w:p w14:paraId="676CDC42" w14:textId="77777777" w:rsidR="005A468A" w:rsidRPr="00EE3522" w:rsidRDefault="005A468A" w:rsidP="00377F25">
      <w:pPr>
        <w:spacing w:line="360" w:lineRule="auto"/>
        <w:rPr>
          <w:rFonts w:ascii="Sakkal Majalla" w:hAnsi="Sakkal Majalla" w:cs="Sakkal Majalla"/>
          <w:sz w:val="32"/>
          <w:szCs w:val="32"/>
        </w:rPr>
      </w:pPr>
      <w:r w:rsidRPr="00EE3522">
        <w:rPr>
          <w:rFonts w:ascii="Sakkal Majalla" w:hAnsi="Sakkal Majalla" w:cs="Sakkal Majalla"/>
          <w:sz w:val="32"/>
          <w:szCs w:val="32"/>
        </w:rPr>
        <w:pict w14:anchorId="60321652">
          <v:rect id="_x0000_i1033" style="width:0;height:1.5pt" o:hralign="center" o:hrstd="t" o:hr="t" fillcolor="#a0a0a0" stroked="f"/>
        </w:pict>
      </w:r>
    </w:p>
    <w:p w14:paraId="564AC8D6" w14:textId="77777777" w:rsidR="005A468A" w:rsidRPr="00EE3522" w:rsidRDefault="005A468A" w:rsidP="00377F25">
      <w:pPr>
        <w:spacing w:line="360" w:lineRule="auto"/>
        <w:rPr>
          <w:rFonts w:ascii="Sakkal Majalla" w:hAnsi="Sakkal Majalla" w:cs="Sakkal Majalla"/>
          <w:b/>
          <w:bCs/>
          <w:sz w:val="32"/>
          <w:szCs w:val="32"/>
        </w:rPr>
      </w:pPr>
      <w:r w:rsidRPr="00EE3522">
        <w:rPr>
          <w:rFonts w:ascii="Sakkal Majalla" w:hAnsi="Sakkal Majalla" w:cs="Sakkal Majalla"/>
          <w:b/>
          <w:bCs/>
          <w:sz w:val="32"/>
          <w:szCs w:val="32"/>
          <w:rtl/>
        </w:rPr>
        <w:t>ثالثًا: عيّنة الدراسة</w:t>
      </w:r>
    </w:p>
    <w:p w14:paraId="0E07930F" w14:textId="77777777" w:rsidR="005A468A" w:rsidRPr="00EE3522" w:rsidRDefault="005A468A" w:rsidP="00377F25">
      <w:pPr>
        <w:spacing w:line="360" w:lineRule="auto"/>
        <w:rPr>
          <w:rFonts w:ascii="Sakkal Majalla" w:hAnsi="Sakkal Majalla" w:cs="Sakkal Majalla"/>
          <w:sz w:val="32"/>
          <w:szCs w:val="32"/>
        </w:rPr>
      </w:pPr>
      <w:r w:rsidRPr="00EE3522">
        <w:rPr>
          <w:rFonts w:ascii="Sakkal Majalla" w:hAnsi="Sakkal Majalla" w:cs="Sakkal Majalla"/>
          <w:sz w:val="32"/>
          <w:szCs w:val="32"/>
          <w:rtl/>
        </w:rPr>
        <w:t xml:space="preserve">تم استخدام </w:t>
      </w:r>
      <w:r w:rsidRPr="00EE3522">
        <w:rPr>
          <w:rFonts w:ascii="Sakkal Majalla" w:hAnsi="Sakkal Majalla" w:cs="Sakkal Majalla"/>
          <w:b/>
          <w:bCs/>
          <w:sz w:val="32"/>
          <w:szCs w:val="32"/>
          <w:rtl/>
        </w:rPr>
        <w:t>العينة القصدية</w:t>
      </w:r>
      <w:r w:rsidRPr="00EE3522">
        <w:rPr>
          <w:rFonts w:ascii="Sakkal Majalla" w:hAnsi="Sakkal Majalla" w:cs="Sakkal Majalla"/>
          <w:b/>
          <w:bCs/>
          <w:sz w:val="32"/>
          <w:szCs w:val="32"/>
        </w:rPr>
        <w:t xml:space="preserve"> (Purposive Sampling)</w:t>
      </w:r>
      <w:r w:rsidRPr="00EE3522">
        <w:rPr>
          <w:rFonts w:ascii="Sakkal Majalla" w:hAnsi="Sakkal Majalla" w:cs="Sakkal Majalla"/>
          <w:sz w:val="32"/>
          <w:szCs w:val="32"/>
          <w:rtl/>
        </w:rPr>
        <w:t xml:space="preserve">، نظرًا لملاءمتها للدراسات التي تتطلب استهداف فئة محددة، وتمثلت العينة في </w:t>
      </w:r>
      <w:r w:rsidRPr="00EE3522">
        <w:rPr>
          <w:rFonts w:ascii="Sakkal Majalla" w:hAnsi="Sakkal Majalla" w:cs="Sakkal Majalla"/>
          <w:b/>
          <w:bCs/>
          <w:sz w:val="32"/>
          <w:szCs w:val="32"/>
          <w:rtl/>
        </w:rPr>
        <w:t>عدد من الشباب السعودي</w:t>
      </w:r>
      <w:r w:rsidRPr="00EE3522">
        <w:rPr>
          <w:rFonts w:ascii="Sakkal Majalla" w:hAnsi="Sakkal Majalla" w:cs="Sakkal Majalla"/>
          <w:sz w:val="32"/>
          <w:szCs w:val="32"/>
          <w:rtl/>
        </w:rPr>
        <w:t xml:space="preserve"> الذين شاركوا في تعبئة الاستبانة الإلكترونية</w:t>
      </w:r>
      <w:r w:rsidRPr="00EE3522">
        <w:rPr>
          <w:rFonts w:ascii="Sakkal Majalla" w:hAnsi="Sakkal Majalla" w:cs="Sakkal Majalla"/>
          <w:sz w:val="32"/>
          <w:szCs w:val="32"/>
        </w:rPr>
        <w:t>.</w:t>
      </w:r>
      <w:r w:rsidRPr="00EE3522">
        <w:rPr>
          <w:rFonts w:ascii="Sakkal Majalla" w:hAnsi="Sakkal Majalla" w:cs="Sakkal Majalla"/>
          <w:sz w:val="32"/>
          <w:szCs w:val="32"/>
        </w:rPr>
        <w:br/>
      </w:r>
      <w:r w:rsidRPr="00EE3522">
        <w:rPr>
          <w:rFonts w:ascii="Sakkal Majalla" w:hAnsi="Sakkal Majalla" w:cs="Sakkal Majalla"/>
          <w:sz w:val="32"/>
          <w:szCs w:val="32"/>
          <w:rtl/>
        </w:rPr>
        <w:t>وتهدف هذه العينة إلى قياس</w:t>
      </w:r>
      <w:r w:rsidRPr="00EE3522">
        <w:rPr>
          <w:rFonts w:ascii="Sakkal Majalla" w:hAnsi="Sakkal Majalla" w:cs="Sakkal Majalla"/>
          <w:sz w:val="32"/>
          <w:szCs w:val="32"/>
        </w:rPr>
        <w:t>:</w:t>
      </w:r>
    </w:p>
    <w:p w14:paraId="53A16DB5" w14:textId="77777777" w:rsidR="005A468A" w:rsidRPr="00EE3522" w:rsidRDefault="005A468A" w:rsidP="00377F25">
      <w:pPr>
        <w:numPr>
          <w:ilvl w:val="0"/>
          <w:numId w:val="23"/>
        </w:numPr>
        <w:spacing w:line="360" w:lineRule="auto"/>
        <w:rPr>
          <w:rFonts w:ascii="Sakkal Majalla" w:hAnsi="Sakkal Majalla" w:cs="Sakkal Majalla"/>
          <w:sz w:val="32"/>
          <w:szCs w:val="32"/>
        </w:rPr>
      </w:pPr>
      <w:r w:rsidRPr="00EE3522">
        <w:rPr>
          <w:rFonts w:ascii="Sakkal Majalla" w:hAnsi="Sakkal Majalla" w:cs="Sakkal Majalla"/>
          <w:sz w:val="32"/>
          <w:szCs w:val="32"/>
          <w:rtl/>
        </w:rPr>
        <w:t>مستوى الخبرة العملية لديهم،</w:t>
      </w:r>
    </w:p>
    <w:p w14:paraId="72FA88A0" w14:textId="77777777" w:rsidR="005A468A" w:rsidRPr="00EE3522" w:rsidRDefault="005A468A" w:rsidP="00377F25">
      <w:pPr>
        <w:numPr>
          <w:ilvl w:val="0"/>
          <w:numId w:val="23"/>
        </w:numPr>
        <w:spacing w:line="360" w:lineRule="auto"/>
        <w:rPr>
          <w:rFonts w:ascii="Sakkal Majalla" w:hAnsi="Sakkal Majalla" w:cs="Sakkal Majalla"/>
          <w:sz w:val="32"/>
          <w:szCs w:val="32"/>
        </w:rPr>
      </w:pPr>
      <w:r w:rsidRPr="00EE3522">
        <w:rPr>
          <w:rFonts w:ascii="Sakkal Majalla" w:hAnsi="Sakkal Majalla" w:cs="Sakkal Majalla"/>
          <w:sz w:val="32"/>
          <w:szCs w:val="32"/>
          <w:rtl/>
        </w:rPr>
        <w:t>تصوراتهم حول الفجوة المهارية،</w:t>
      </w:r>
    </w:p>
    <w:p w14:paraId="10585418" w14:textId="77777777" w:rsidR="005A468A" w:rsidRPr="00EE3522" w:rsidRDefault="005A468A" w:rsidP="00377F25">
      <w:pPr>
        <w:numPr>
          <w:ilvl w:val="0"/>
          <w:numId w:val="23"/>
        </w:numPr>
        <w:spacing w:line="360" w:lineRule="auto"/>
        <w:rPr>
          <w:rFonts w:ascii="Sakkal Majalla" w:hAnsi="Sakkal Majalla" w:cs="Sakkal Majalla"/>
          <w:sz w:val="32"/>
          <w:szCs w:val="32"/>
        </w:rPr>
      </w:pPr>
      <w:r w:rsidRPr="00EE3522">
        <w:rPr>
          <w:rFonts w:ascii="Sakkal Majalla" w:hAnsi="Sakkal Majalla" w:cs="Sakkal Majalla"/>
          <w:sz w:val="32"/>
          <w:szCs w:val="32"/>
          <w:rtl/>
        </w:rPr>
        <w:t>مدى استعدادهم لاستخدام منصة تدريب رقمية،</w:t>
      </w:r>
    </w:p>
    <w:p w14:paraId="279EDAD6" w14:textId="77777777" w:rsidR="005A468A" w:rsidRPr="00EE3522" w:rsidRDefault="005A468A" w:rsidP="00377F25">
      <w:pPr>
        <w:numPr>
          <w:ilvl w:val="0"/>
          <w:numId w:val="23"/>
        </w:numPr>
        <w:spacing w:line="360" w:lineRule="auto"/>
        <w:rPr>
          <w:rFonts w:ascii="Sakkal Majalla" w:hAnsi="Sakkal Majalla" w:cs="Sakkal Majalla"/>
          <w:sz w:val="32"/>
          <w:szCs w:val="32"/>
        </w:rPr>
      </w:pPr>
      <w:r w:rsidRPr="00EE3522">
        <w:rPr>
          <w:rFonts w:ascii="Sakkal Majalla" w:hAnsi="Sakkal Majalla" w:cs="Sakkal Majalla"/>
          <w:sz w:val="32"/>
          <w:szCs w:val="32"/>
          <w:rtl/>
        </w:rPr>
        <w:t>مستوى سهولة الاستخدام والفائدة المتوقعة وفق نموذج</w:t>
      </w:r>
      <w:r w:rsidRPr="00EE3522">
        <w:rPr>
          <w:rFonts w:ascii="Sakkal Majalla" w:hAnsi="Sakkal Majalla" w:cs="Sakkal Majalla"/>
          <w:sz w:val="32"/>
          <w:szCs w:val="32"/>
        </w:rPr>
        <w:t xml:space="preserve"> TAM.</w:t>
      </w:r>
    </w:p>
    <w:p w14:paraId="143E0D7A" w14:textId="77777777" w:rsidR="005A468A" w:rsidRPr="00EE3522" w:rsidRDefault="005A468A" w:rsidP="00377F25">
      <w:pPr>
        <w:spacing w:line="360" w:lineRule="auto"/>
        <w:rPr>
          <w:rFonts w:ascii="Sakkal Majalla" w:hAnsi="Sakkal Majalla" w:cs="Sakkal Majalla"/>
          <w:sz w:val="32"/>
          <w:szCs w:val="32"/>
        </w:rPr>
      </w:pPr>
      <w:r w:rsidRPr="00EE3522">
        <w:rPr>
          <w:rFonts w:ascii="Sakkal Majalla" w:hAnsi="Sakkal Majalla" w:cs="Sakkal Majalla"/>
          <w:sz w:val="32"/>
          <w:szCs w:val="32"/>
        </w:rPr>
        <w:pict w14:anchorId="7C8F2166">
          <v:rect id="_x0000_i1034" style="width:0;height:1.5pt" o:hralign="center" o:hrstd="t" o:hr="t" fillcolor="#a0a0a0" stroked="f"/>
        </w:pict>
      </w:r>
    </w:p>
    <w:p w14:paraId="2B97AA9B" w14:textId="77777777" w:rsidR="005A468A" w:rsidRPr="00EE3522" w:rsidRDefault="005A468A" w:rsidP="00377F25">
      <w:pPr>
        <w:spacing w:line="360" w:lineRule="auto"/>
        <w:rPr>
          <w:rFonts w:ascii="Sakkal Majalla" w:hAnsi="Sakkal Majalla" w:cs="Sakkal Majalla"/>
          <w:b/>
          <w:bCs/>
          <w:sz w:val="32"/>
          <w:szCs w:val="32"/>
        </w:rPr>
      </w:pPr>
      <w:r w:rsidRPr="00EE3522">
        <w:rPr>
          <w:rFonts w:ascii="Sakkal Majalla" w:hAnsi="Sakkal Majalla" w:cs="Sakkal Majalla"/>
          <w:b/>
          <w:bCs/>
          <w:sz w:val="32"/>
          <w:szCs w:val="32"/>
          <w:rtl/>
        </w:rPr>
        <w:t>رابعًا: أدوات جمع البيانات</w:t>
      </w:r>
    </w:p>
    <w:p w14:paraId="7478D95E" w14:textId="77777777" w:rsidR="005A468A" w:rsidRPr="00EE3522" w:rsidRDefault="005A468A" w:rsidP="00377F25">
      <w:pPr>
        <w:spacing w:line="360" w:lineRule="auto"/>
        <w:rPr>
          <w:rFonts w:ascii="Sakkal Majalla" w:hAnsi="Sakkal Majalla" w:cs="Sakkal Majalla"/>
          <w:sz w:val="32"/>
          <w:szCs w:val="32"/>
        </w:rPr>
      </w:pPr>
      <w:r w:rsidRPr="00EE3522">
        <w:rPr>
          <w:rFonts w:ascii="Sakkal Majalla" w:hAnsi="Sakkal Majalla" w:cs="Sakkal Majalla"/>
          <w:sz w:val="32"/>
          <w:szCs w:val="32"/>
          <w:rtl/>
        </w:rPr>
        <w:t xml:space="preserve">اعتمدت الدراسة على </w:t>
      </w:r>
      <w:r w:rsidRPr="00EE3522">
        <w:rPr>
          <w:rFonts w:ascii="Sakkal Majalla" w:hAnsi="Sakkal Majalla" w:cs="Sakkal Majalla"/>
          <w:b/>
          <w:bCs/>
          <w:sz w:val="32"/>
          <w:szCs w:val="32"/>
          <w:rtl/>
        </w:rPr>
        <w:t>الاستبانة الإلكترونية</w:t>
      </w:r>
      <w:r w:rsidRPr="00EE3522">
        <w:rPr>
          <w:rFonts w:ascii="Sakkal Majalla" w:hAnsi="Sakkal Majalla" w:cs="Sakkal Majalla"/>
          <w:sz w:val="32"/>
          <w:szCs w:val="32"/>
          <w:rtl/>
        </w:rPr>
        <w:t xml:space="preserve"> بصفتها الأداة الرئيسة لجمع البيانات، وتتكون من عدة محاور تغطي متغيرات الدراسة، وتشمل</w:t>
      </w:r>
      <w:r w:rsidRPr="00EE3522">
        <w:rPr>
          <w:rFonts w:ascii="Sakkal Majalla" w:hAnsi="Sakkal Majalla" w:cs="Sakkal Majalla"/>
          <w:sz w:val="32"/>
          <w:szCs w:val="32"/>
        </w:rPr>
        <w:t>:</w:t>
      </w:r>
    </w:p>
    <w:p w14:paraId="5B37DBEA" w14:textId="533FDE5E" w:rsidR="005A468A" w:rsidRPr="00EE3522" w:rsidRDefault="005A468A" w:rsidP="00377F25">
      <w:pPr>
        <w:numPr>
          <w:ilvl w:val="0"/>
          <w:numId w:val="24"/>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البيانات الديموغرافية</w:t>
      </w:r>
      <w:r w:rsidRPr="00EE3522">
        <w:rPr>
          <w:rFonts w:ascii="Sakkal Majalla" w:hAnsi="Sakkal Majalla" w:cs="Sakkal Majalla"/>
          <w:sz w:val="32"/>
          <w:szCs w:val="32"/>
          <w:rtl/>
        </w:rPr>
        <w:t xml:space="preserve"> العمر، الجنس، الحالة الدراسية/الوظيفية، التخصص</w:t>
      </w:r>
    </w:p>
    <w:p w14:paraId="08FC8816" w14:textId="77777777" w:rsidR="005A468A" w:rsidRPr="00EE3522" w:rsidRDefault="005A468A" w:rsidP="00377F25">
      <w:pPr>
        <w:numPr>
          <w:ilvl w:val="0"/>
          <w:numId w:val="24"/>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lastRenderedPageBreak/>
        <w:t>مستوى الخبرة العملية الحالية</w:t>
      </w:r>
      <w:r w:rsidRPr="00EE3522">
        <w:rPr>
          <w:rFonts w:ascii="Sakkal Majalla" w:hAnsi="Sakkal Majalla" w:cs="Sakkal Majalla"/>
          <w:sz w:val="32"/>
          <w:szCs w:val="32"/>
        </w:rPr>
        <w:t>.</w:t>
      </w:r>
    </w:p>
    <w:p w14:paraId="5AFD72EE" w14:textId="77777777" w:rsidR="005A468A" w:rsidRPr="00EE3522" w:rsidRDefault="005A468A" w:rsidP="00377F25">
      <w:pPr>
        <w:numPr>
          <w:ilvl w:val="0"/>
          <w:numId w:val="24"/>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الفجوة المهارية والصعوبات التي تواجه الشباب</w:t>
      </w:r>
      <w:r w:rsidRPr="00EE3522">
        <w:rPr>
          <w:rFonts w:ascii="Sakkal Majalla" w:hAnsi="Sakkal Majalla" w:cs="Sakkal Majalla"/>
          <w:sz w:val="32"/>
          <w:szCs w:val="32"/>
        </w:rPr>
        <w:t>.</w:t>
      </w:r>
    </w:p>
    <w:p w14:paraId="482F047B" w14:textId="77777777" w:rsidR="005A468A" w:rsidRPr="00EE3522" w:rsidRDefault="005A468A" w:rsidP="00377F25">
      <w:pPr>
        <w:numPr>
          <w:ilvl w:val="0"/>
          <w:numId w:val="24"/>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مدى الحاجة إلى منصة تدريب رقمية</w:t>
      </w:r>
      <w:r w:rsidRPr="00EE3522">
        <w:rPr>
          <w:rFonts w:ascii="Sakkal Majalla" w:hAnsi="Sakkal Majalla" w:cs="Sakkal Majalla"/>
          <w:sz w:val="32"/>
          <w:szCs w:val="32"/>
        </w:rPr>
        <w:t>.</w:t>
      </w:r>
    </w:p>
    <w:p w14:paraId="4ECBAB5D" w14:textId="77777777" w:rsidR="005A468A" w:rsidRPr="00EE3522" w:rsidRDefault="005A468A" w:rsidP="00377F25">
      <w:pPr>
        <w:numPr>
          <w:ilvl w:val="0"/>
          <w:numId w:val="24"/>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سهولة الاستخدام والفائدة المتوقعة والاستعداد للتبنّي</w:t>
      </w:r>
      <w:r w:rsidRPr="00EE3522">
        <w:rPr>
          <w:rFonts w:ascii="Sakkal Majalla" w:hAnsi="Sakkal Majalla" w:cs="Sakkal Majalla"/>
          <w:sz w:val="32"/>
          <w:szCs w:val="32"/>
          <w:rtl/>
        </w:rPr>
        <w:t xml:space="preserve"> وفق نموذج</w:t>
      </w:r>
      <w:r w:rsidRPr="00EE3522">
        <w:rPr>
          <w:rFonts w:ascii="Sakkal Majalla" w:hAnsi="Sakkal Majalla" w:cs="Sakkal Majalla"/>
          <w:sz w:val="32"/>
          <w:szCs w:val="32"/>
        </w:rPr>
        <w:t xml:space="preserve"> TAM.</w:t>
      </w:r>
    </w:p>
    <w:p w14:paraId="7679EFF7" w14:textId="77777777" w:rsidR="005A468A" w:rsidRPr="00EE3522" w:rsidRDefault="005A468A" w:rsidP="00377F25">
      <w:pPr>
        <w:spacing w:line="360" w:lineRule="auto"/>
        <w:rPr>
          <w:rFonts w:ascii="Sakkal Majalla" w:hAnsi="Sakkal Majalla" w:cs="Sakkal Majalla"/>
          <w:sz w:val="32"/>
          <w:szCs w:val="32"/>
        </w:rPr>
      </w:pPr>
      <w:r w:rsidRPr="00EE3522">
        <w:rPr>
          <w:rFonts w:ascii="Sakkal Majalla" w:hAnsi="Sakkal Majalla" w:cs="Sakkal Majalla"/>
          <w:sz w:val="32"/>
          <w:szCs w:val="32"/>
          <w:rtl/>
        </w:rPr>
        <w:t>وقد تم تصميم الاستبانة بما يتوافق مع أهداف الدراسة وبناءً على الدراسات السابقة والمعايير العلمية في بناء أدوات القياس</w:t>
      </w:r>
      <w:r w:rsidRPr="00EE3522">
        <w:rPr>
          <w:rFonts w:ascii="Sakkal Majalla" w:hAnsi="Sakkal Majalla" w:cs="Sakkal Majalla"/>
          <w:sz w:val="32"/>
          <w:szCs w:val="32"/>
        </w:rPr>
        <w:t>.</w:t>
      </w:r>
    </w:p>
    <w:p w14:paraId="3EF7C720" w14:textId="77777777" w:rsidR="005A468A" w:rsidRPr="00EE3522" w:rsidRDefault="005A468A" w:rsidP="00377F25">
      <w:pPr>
        <w:spacing w:line="360" w:lineRule="auto"/>
        <w:rPr>
          <w:rFonts w:ascii="Sakkal Majalla" w:hAnsi="Sakkal Majalla" w:cs="Sakkal Majalla"/>
          <w:sz w:val="32"/>
          <w:szCs w:val="32"/>
        </w:rPr>
      </w:pPr>
      <w:r w:rsidRPr="00EE3522">
        <w:rPr>
          <w:rFonts w:ascii="Sakkal Majalla" w:hAnsi="Sakkal Majalla" w:cs="Sakkal Majalla"/>
          <w:sz w:val="32"/>
          <w:szCs w:val="32"/>
        </w:rPr>
        <w:pict w14:anchorId="1A014F8D">
          <v:rect id="_x0000_i1035" style="width:0;height:1.5pt" o:hralign="center" o:hrstd="t" o:hr="t" fillcolor="#a0a0a0" stroked="f"/>
        </w:pict>
      </w:r>
    </w:p>
    <w:p w14:paraId="429EDBC9" w14:textId="77777777" w:rsidR="005A468A" w:rsidRPr="00EE3522" w:rsidRDefault="005A468A" w:rsidP="00377F25">
      <w:pPr>
        <w:spacing w:line="360" w:lineRule="auto"/>
        <w:rPr>
          <w:rFonts w:ascii="Sakkal Majalla" w:hAnsi="Sakkal Majalla" w:cs="Sakkal Majalla"/>
          <w:b/>
          <w:bCs/>
          <w:sz w:val="32"/>
          <w:szCs w:val="32"/>
        </w:rPr>
      </w:pPr>
      <w:r w:rsidRPr="00EE3522">
        <w:rPr>
          <w:rFonts w:ascii="Sakkal Majalla" w:hAnsi="Sakkal Majalla" w:cs="Sakkal Majalla"/>
          <w:b/>
          <w:bCs/>
          <w:sz w:val="32"/>
          <w:szCs w:val="32"/>
          <w:rtl/>
        </w:rPr>
        <w:t>خامسًا: أساليب تحليل البيانات</w:t>
      </w:r>
    </w:p>
    <w:p w14:paraId="63627A98" w14:textId="77777777" w:rsidR="005A468A" w:rsidRPr="00EE3522" w:rsidRDefault="005A468A" w:rsidP="00377F25">
      <w:pPr>
        <w:spacing w:line="360" w:lineRule="auto"/>
        <w:rPr>
          <w:rFonts w:ascii="Sakkal Majalla" w:hAnsi="Sakkal Majalla" w:cs="Sakkal Majalla"/>
          <w:sz w:val="32"/>
          <w:szCs w:val="32"/>
        </w:rPr>
      </w:pPr>
      <w:r w:rsidRPr="00EE3522">
        <w:rPr>
          <w:rFonts w:ascii="Sakkal Majalla" w:hAnsi="Sakkal Majalla" w:cs="Sakkal Majalla"/>
          <w:sz w:val="32"/>
          <w:szCs w:val="32"/>
          <w:rtl/>
        </w:rPr>
        <w:t>تم تحليل البيانات باستخدام الأساليب الآتية</w:t>
      </w:r>
      <w:r w:rsidRPr="00EE3522">
        <w:rPr>
          <w:rFonts w:ascii="Sakkal Majalla" w:hAnsi="Sakkal Majalla" w:cs="Sakkal Majalla"/>
          <w:sz w:val="32"/>
          <w:szCs w:val="32"/>
        </w:rPr>
        <w:t>:</w:t>
      </w:r>
    </w:p>
    <w:p w14:paraId="54060B7C" w14:textId="77777777" w:rsidR="005A468A" w:rsidRPr="00EE3522" w:rsidRDefault="005A468A" w:rsidP="00377F25">
      <w:pPr>
        <w:numPr>
          <w:ilvl w:val="0"/>
          <w:numId w:val="25"/>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الإحصاءات الوصفية</w:t>
      </w:r>
      <w:r w:rsidRPr="00EE3522">
        <w:rPr>
          <w:rFonts w:ascii="Sakkal Majalla" w:hAnsi="Sakkal Majalla" w:cs="Sakkal Majalla"/>
          <w:sz w:val="32"/>
          <w:szCs w:val="32"/>
          <w:rtl/>
        </w:rPr>
        <w:t xml:space="preserve"> (المتوسطات، النسب، الانحراف المعياري) لشرح خصائص العينة</w:t>
      </w:r>
      <w:r w:rsidRPr="00EE3522">
        <w:rPr>
          <w:rFonts w:ascii="Sakkal Majalla" w:hAnsi="Sakkal Majalla" w:cs="Sakkal Majalla"/>
          <w:sz w:val="32"/>
          <w:szCs w:val="32"/>
        </w:rPr>
        <w:t>.</w:t>
      </w:r>
    </w:p>
    <w:p w14:paraId="06F36DF7" w14:textId="77777777" w:rsidR="005A468A" w:rsidRPr="00EE3522" w:rsidRDefault="005A468A" w:rsidP="00377F25">
      <w:pPr>
        <w:numPr>
          <w:ilvl w:val="0"/>
          <w:numId w:val="25"/>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تحليل الاتجاهات</w:t>
      </w:r>
      <w:r w:rsidRPr="00EE3522">
        <w:rPr>
          <w:rFonts w:ascii="Sakkal Majalla" w:hAnsi="Sakkal Majalla" w:cs="Sakkal Majalla"/>
          <w:sz w:val="32"/>
          <w:szCs w:val="32"/>
          <w:rtl/>
        </w:rPr>
        <w:t xml:space="preserve"> لقياس مستوى الفجوة المهارية ومؤشرات الخبرة العملية</w:t>
      </w:r>
      <w:r w:rsidRPr="00EE3522">
        <w:rPr>
          <w:rFonts w:ascii="Sakkal Majalla" w:hAnsi="Sakkal Majalla" w:cs="Sakkal Majalla"/>
          <w:sz w:val="32"/>
          <w:szCs w:val="32"/>
        </w:rPr>
        <w:t>.</w:t>
      </w:r>
    </w:p>
    <w:p w14:paraId="43CE4F02" w14:textId="77777777" w:rsidR="005A468A" w:rsidRPr="00EE3522" w:rsidRDefault="005A468A" w:rsidP="00377F25">
      <w:pPr>
        <w:numPr>
          <w:ilvl w:val="0"/>
          <w:numId w:val="25"/>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تحليل العلاقات بين المتغيرات</w:t>
      </w:r>
      <w:r w:rsidRPr="00EE3522">
        <w:rPr>
          <w:rFonts w:ascii="Sakkal Majalla" w:hAnsi="Sakkal Majalla" w:cs="Sakkal Majalla"/>
          <w:sz w:val="32"/>
          <w:szCs w:val="32"/>
          <w:rtl/>
        </w:rPr>
        <w:t xml:space="preserve"> لقياس</w:t>
      </w:r>
      <w:r w:rsidRPr="00EE3522">
        <w:rPr>
          <w:rFonts w:ascii="Sakkal Majalla" w:hAnsi="Sakkal Majalla" w:cs="Sakkal Majalla"/>
          <w:sz w:val="32"/>
          <w:szCs w:val="32"/>
        </w:rPr>
        <w:t>:</w:t>
      </w:r>
    </w:p>
    <w:p w14:paraId="5CB9D4FE" w14:textId="77777777" w:rsidR="005A468A" w:rsidRPr="00EE3522" w:rsidRDefault="005A468A" w:rsidP="00377F25">
      <w:pPr>
        <w:numPr>
          <w:ilvl w:val="1"/>
          <w:numId w:val="25"/>
        </w:numPr>
        <w:spacing w:line="360" w:lineRule="auto"/>
        <w:rPr>
          <w:rFonts w:ascii="Sakkal Majalla" w:hAnsi="Sakkal Majalla" w:cs="Sakkal Majalla"/>
          <w:sz w:val="32"/>
          <w:szCs w:val="32"/>
        </w:rPr>
      </w:pPr>
      <w:r w:rsidRPr="00EE3522">
        <w:rPr>
          <w:rFonts w:ascii="Sakkal Majalla" w:hAnsi="Sakkal Majalla" w:cs="Sakkal Majalla"/>
          <w:sz w:val="32"/>
          <w:szCs w:val="32"/>
          <w:rtl/>
        </w:rPr>
        <w:t xml:space="preserve">سهولة الاستخدام </w:t>
      </w:r>
      <w:r w:rsidRPr="00EE3522">
        <w:rPr>
          <w:rFonts w:ascii="Times New Roman" w:hAnsi="Times New Roman" w:cs="Times New Roman" w:hint="cs"/>
          <w:sz w:val="32"/>
          <w:szCs w:val="32"/>
          <w:rtl/>
        </w:rPr>
        <w:t>→</w:t>
      </w:r>
      <w:r w:rsidRPr="00EE3522">
        <w:rPr>
          <w:rFonts w:ascii="Sakkal Majalla" w:hAnsi="Sakkal Majalla" w:cs="Sakkal Majalla"/>
          <w:sz w:val="32"/>
          <w:szCs w:val="32"/>
          <w:rtl/>
        </w:rPr>
        <w:t xml:space="preserve"> </w:t>
      </w:r>
      <w:r w:rsidRPr="00EE3522">
        <w:rPr>
          <w:rFonts w:ascii="Sakkal Majalla" w:hAnsi="Sakkal Majalla" w:cs="Sakkal Majalla" w:hint="cs"/>
          <w:sz w:val="32"/>
          <w:szCs w:val="32"/>
          <w:rtl/>
        </w:rPr>
        <w:t>الاستعداد</w:t>
      </w:r>
      <w:r w:rsidRPr="00EE3522">
        <w:rPr>
          <w:rFonts w:ascii="Sakkal Majalla" w:hAnsi="Sakkal Majalla" w:cs="Sakkal Majalla"/>
          <w:sz w:val="32"/>
          <w:szCs w:val="32"/>
          <w:rtl/>
        </w:rPr>
        <w:t xml:space="preserve"> </w:t>
      </w:r>
      <w:r w:rsidRPr="00EE3522">
        <w:rPr>
          <w:rFonts w:ascii="Sakkal Majalla" w:hAnsi="Sakkal Majalla" w:cs="Sakkal Majalla" w:hint="cs"/>
          <w:sz w:val="32"/>
          <w:szCs w:val="32"/>
          <w:rtl/>
        </w:rPr>
        <w:t>للتبنّي</w:t>
      </w:r>
    </w:p>
    <w:p w14:paraId="602D093C" w14:textId="77777777" w:rsidR="005A468A" w:rsidRPr="00EE3522" w:rsidRDefault="005A468A" w:rsidP="00377F25">
      <w:pPr>
        <w:numPr>
          <w:ilvl w:val="1"/>
          <w:numId w:val="25"/>
        </w:numPr>
        <w:spacing w:line="360" w:lineRule="auto"/>
        <w:rPr>
          <w:rFonts w:ascii="Sakkal Majalla" w:hAnsi="Sakkal Majalla" w:cs="Sakkal Majalla"/>
          <w:sz w:val="32"/>
          <w:szCs w:val="32"/>
        </w:rPr>
      </w:pPr>
      <w:r w:rsidRPr="00EE3522">
        <w:rPr>
          <w:rFonts w:ascii="Sakkal Majalla" w:hAnsi="Sakkal Majalla" w:cs="Sakkal Majalla"/>
          <w:sz w:val="32"/>
          <w:szCs w:val="32"/>
          <w:rtl/>
        </w:rPr>
        <w:t xml:space="preserve">الفائدة المتوقعة </w:t>
      </w:r>
      <w:r w:rsidRPr="00EE3522">
        <w:rPr>
          <w:rFonts w:ascii="Times New Roman" w:hAnsi="Times New Roman" w:cs="Times New Roman" w:hint="cs"/>
          <w:sz w:val="32"/>
          <w:szCs w:val="32"/>
          <w:rtl/>
        </w:rPr>
        <w:t>→</w:t>
      </w:r>
      <w:r w:rsidRPr="00EE3522">
        <w:rPr>
          <w:rFonts w:ascii="Sakkal Majalla" w:hAnsi="Sakkal Majalla" w:cs="Sakkal Majalla"/>
          <w:sz w:val="32"/>
          <w:szCs w:val="32"/>
          <w:rtl/>
        </w:rPr>
        <w:t xml:space="preserve"> </w:t>
      </w:r>
      <w:r w:rsidRPr="00EE3522">
        <w:rPr>
          <w:rFonts w:ascii="Sakkal Majalla" w:hAnsi="Sakkal Majalla" w:cs="Sakkal Majalla" w:hint="cs"/>
          <w:sz w:val="32"/>
          <w:szCs w:val="32"/>
          <w:rtl/>
        </w:rPr>
        <w:t>الاستعداد</w:t>
      </w:r>
      <w:r w:rsidRPr="00EE3522">
        <w:rPr>
          <w:rFonts w:ascii="Sakkal Majalla" w:hAnsi="Sakkal Majalla" w:cs="Sakkal Majalla"/>
          <w:sz w:val="32"/>
          <w:szCs w:val="32"/>
          <w:rtl/>
        </w:rPr>
        <w:t xml:space="preserve"> </w:t>
      </w:r>
      <w:r w:rsidRPr="00EE3522">
        <w:rPr>
          <w:rFonts w:ascii="Sakkal Majalla" w:hAnsi="Sakkal Majalla" w:cs="Sakkal Majalla" w:hint="cs"/>
          <w:sz w:val="32"/>
          <w:szCs w:val="32"/>
          <w:rtl/>
        </w:rPr>
        <w:t>للتبنّي</w:t>
      </w:r>
    </w:p>
    <w:p w14:paraId="3AC83164" w14:textId="77777777" w:rsidR="005A468A" w:rsidRPr="00EE3522" w:rsidRDefault="005A468A" w:rsidP="00377F25">
      <w:pPr>
        <w:numPr>
          <w:ilvl w:val="1"/>
          <w:numId w:val="25"/>
        </w:numPr>
        <w:spacing w:line="360" w:lineRule="auto"/>
        <w:rPr>
          <w:rFonts w:ascii="Sakkal Majalla" w:hAnsi="Sakkal Majalla" w:cs="Sakkal Majalla"/>
          <w:sz w:val="32"/>
          <w:szCs w:val="32"/>
        </w:rPr>
      </w:pPr>
      <w:r w:rsidRPr="00EE3522">
        <w:rPr>
          <w:rFonts w:ascii="Sakkal Majalla" w:hAnsi="Sakkal Majalla" w:cs="Sakkal Majalla"/>
          <w:sz w:val="32"/>
          <w:szCs w:val="32"/>
          <w:rtl/>
        </w:rPr>
        <w:t>العلاقة بين الخبرة العملية والحاجة لمنصة تدريبية</w:t>
      </w:r>
    </w:p>
    <w:p w14:paraId="2D1BA711" w14:textId="77777777" w:rsidR="005A468A" w:rsidRPr="00EE3522" w:rsidRDefault="005A468A" w:rsidP="00377F25">
      <w:pPr>
        <w:spacing w:line="360" w:lineRule="auto"/>
        <w:rPr>
          <w:rFonts w:ascii="Sakkal Majalla" w:hAnsi="Sakkal Majalla" w:cs="Sakkal Majalla"/>
          <w:sz w:val="32"/>
          <w:szCs w:val="32"/>
        </w:rPr>
      </w:pPr>
      <w:r w:rsidRPr="00EE3522">
        <w:rPr>
          <w:rFonts w:ascii="Sakkal Majalla" w:hAnsi="Sakkal Majalla" w:cs="Sakkal Majalla"/>
          <w:sz w:val="32"/>
          <w:szCs w:val="32"/>
          <w:rtl/>
        </w:rPr>
        <w:t xml:space="preserve">وقد تم استخدام برنامج </w:t>
      </w:r>
      <w:r w:rsidRPr="00EE3522">
        <w:rPr>
          <w:rFonts w:ascii="Sakkal Majalla" w:hAnsi="Sakkal Majalla" w:cs="Sakkal Majalla"/>
          <w:b/>
          <w:bCs/>
          <w:sz w:val="32"/>
          <w:szCs w:val="32"/>
        </w:rPr>
        <w:t>Excel</w:t>
      </w:r>
      <w:r w:rsidRPr="00EE3522">
        <w:rPr>
          <w:rFonts w:ascii="Sakkal Majalla" w:hAnsi="Sakkal Majalla" w:cs="Sakkal Majalla"/>
          <w:sz w:val="32"/>
          <w:szCs w:val="32"/>
        </w:rPr>
        <w:t xml:space="preserve"> </w:t>
      </w:r>
      <w:r w:rsidRPr="00EE3522">
        <w:rPr>
          <w:rFonts w:ascii="Sakkal Majalla" w:hAnsi="Sakkal Majalla" w:cs="Sakkal Majalla"/>
          <w:sz w:val="32"/>
          <w:szCs w:val="32"/>
          <w:rtl/>
        </w:rPr>
        <w:t>أو أي أداة إحصائية مشابهة لتحليل البيانات واستخراج النتائج</w:t>
      </w:r>
      <w:r w:rsidRPr="00EE3522">
        <w:rPr>
          <w:rFonts w:ascii="Sakkal Majalla" w:hAnsi="Sakkal Majalla" w:cs="Sakkal Majalla"/>
          <w:sz w:val="32"/>
          <w:szCs w:val="32"/>
        </w:rPr>
        <w:t>.</w:t>
      </w:r>
    </w:p>
    <w:p w14:paraId="18E4F392" w14:textId="77777777" w:rsidR="005A468A" w:rsidRPr="00EE3522" w:rsidRDefault="005A468A" w:rsidP="00377F25">
      <w:pPr>
        <w:spacing w:line="360" w:lineRule="auto"/>
        <w:rPr>
          <w:rFonts w:ascii="Sakkal Majalla" w:hAnsi="Sakkal Majalla" w:cs="Sakkal Majalla"/>
          <w:sz w:val="32"/>
          <w:szCs w:val="32"/>
        </w:rPr>
      </w:pPr>
      <w:r w:rsidRPr="00EE3522">
        <w:rPr>
          <w:rFonts w:ascii="Sakkal Majalla" w:hAnsi="Sakkal Majalla" w:cs="Sakkal Majalla"/>
          <w:sz w:val="32"/>
          <w:szCs w:val="32"/>
        </w:rPr>
        <w:pict w14:anchorId="3F5593B0">
          <v:rect id="_x0000_i1036" style="width:0;height:1.5pt" o:hralign="center" o:hrstd="t" o:hr="t" fillcolor="#a0a0a0" stroked="f"/>
        </w:pict>
      </w:r>
    </w:p>
    <w:p w14:paraId="74655255" w14:textId="77777777" w:rsidR="00441100" w:rsidRPr="00EE3522" w:rsidRDefault="00441100" w:rsidP="00377F25">
      <w:pPr>
        <w:spacing w:line="360" w:lineRule="auto"/>
        <w:rPr>
          <w:rFonts w:ascii="Sakkal Majalla" w:hAnsi="Sakkal Majalla" w:cs="Sakkal Majalla"/>
          <w:b/>
          <w:bCs/>
          <w:sz w:val="32"/>
          <w:szCs w:val="32"/>
        </w:rPr>
      </w:pPr>
    </w:p>
    <w:p w14:paraId="2260EAF4" w14:textId="62C9D7B6" w:rsidR="005A468A" w:rsidRPr="00EE3522" w:rsidRDefault="005A468A" w:rsidP="00377F25">
      <w:pPr>
        <w:spacing w:line="360" w:lineRule="auto"/>
        <w:rPr>
          <w:rFonts w:ascii="Sakkal Majalla" w:hAnsi="Sakkal Majalla" w:cs="Sakkal Majalla"/>
          <w:b/>
          <w:bCs/>
          <w:sz w:val="32"/>
          <w:szCs w:val="32"/>
        </w:rPr>
      </w:pPr>
      <w:r w:rsidRPr="00EE3522">
        <w:rPr>
          <w:rFonts w:ascii="Sakkal Majalla" w:hAnsi="Sakkal Majalla" w:cs="Sakkal Majalla"/>
          <w:b/>
          <w:bCs/>
          <w:sz w:val="32"/>
          <w:szCs w:val="32"/>
          <w:rtl/>
        </w:rPr>
        <w:t>سادسًا: حدود الدراسة</w:t>
      </w:r>
    </w:p>
    <w:p w14:paraId="7B224DFB" w14:textId="77777777" w:rsidR="005A468A" w:rsidRPr="00EE3522" w:rsidRDefault="005A468A" w:rsidP="00377F25">
      <w:pPr>
        <w:spacing w:line="360" w:lineRule="auto"/>
        <w:rPr>
          <w:rFonts w:ascii="Sakkal Majalla" w:hAnsi="Sakkal Majalla" w:cs="Sakkal Majalla"/>
          <w:sz w:val="32"/>
          <w:szCs w:val="32"/>
        </w:rPr>
      </w:pPr>
      <w:r w:rsidRPr="00EE3522">
        <w:rPr>
          <w:rFonts w:ascii="Sakkal Majalla" w:hAnsi="Sakkal Majalla" w:cs="Sakkal Majalla"/>
          <w:sz w:val="32"/>
          <w:szCs w:val="32"/>
          <w:rtl/>
        </w:rPr>
        <w:t>تقتصر الدراسة على الحدود الآتية</w:t>
      </w:r>
      <w:r w:rsidRPr="00EE3522">
        <w:rPr>
          <w:rFonts w:ascii="Sakkal Majalla" w:hAnsi="Sakkal Majalla" w:cs="Sakkal Majalla"/>
          <w:sz w:val="32"/>
          <w:szCs w:val="32"/>
        </w:rPr>
        <w:t>:</w:t>
      </w:r>
    </w:p>
    <w:p w14:paraId="6E1690FD" w14:textId="77777777" w:rsidR="005A468A" w:rsidRPr="00EE3522" w:rsidRDefault="005A468A" w:rsidP="00377F25">
      <w:pPr>
        <w:numPr>
          <w:ilvl w:val="0"/>
          <w:numId w:val="26"/>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الحدود البشرية</w:t>
      </w:r>
      <w:r w:rsidRPr="00EE3522">
        <w:rPr>
          <w:rFonts w:ascii="Sakkal Majalla" w:hAnsi="Sakkal Majalla" w:cs="Sakkal Majalla"/>
          <w:b/>
          <w:bCs/>
          <w:sz w:val="32"/>
          <w:szCs w:val="32"/>
        </w:rPr>
        <w:t>:</w:t>
      </w:r>
      <w:r w:rsidRPr="00EE3522">
        <w:rPr>
          <w:rFonts w:ascii="Sakkal Majalla" w:hAnsi="Sakkal Majalla" w:cs="Sakkal Majalla"/>
          <w:sz w:val="32"/>
          <w:szCs w:val="32"/>
        </w:rPr>
        <w:t xml:space="preserve"> </w:t>
      </w:r>
      <w:r w:rsidRPr="00EE3522">
        <w:rPr>
          <w:rFonts w:ascii="Sakkal Majalla" w:hAnsi="Sakkal Majalla" w:cs="Sakkal Majalla"/>
          <w:sz w:val="32"/>
          <w:szCs w:val="32"/>
          <w:rtl/>
        </w:rPr>
        <w:t>الشباب السعودي من عمر 18 إلى 30 عامًا</w:t>
      </w:r>
      <w:r w:rsidRPr="00EE3522">
        <w:rPr>
          <w:rFonts w:ascii="Sakkal Majalla" w:hAnsi="Sakkal Majalla" w:cs="Sakkal Majalla"/>
          <w:sz w:val="32"/>
          <w:szCs w:val="32"/>
        </w:rPr>
        <w:t>.</w:t>
      </w:r>
    </w:p>
    <w:p w14:paraId="72C52F05" w14:textId="4B75A59F" w:rsidR="005A468A" w:rsidRPr="00EE3522" w:rsidRDefault="005A468A" w:rsidP="00377F25">
      <w:pPr>
        <w:numPr>
          <w:ilvl w:val="0"/>
          <w:numId w:val="26"/>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الحدود المكانية</w:t>
      </w:r>
      <w:r w:rsidRPr="00EE3522">
        <w:rPr>
          <w:rFonts w:ascii="Sakkal Majalla" w:hAnsi="Sakkal Majalla" w:cs="Sakkal Majalla"/>
          <w:b/>
          <w:bCs/>
          <w:sz w:val="32"/>
          <w:szCs w:val="32"/>
        </w:rPr>
        <w:t>:</w:t>
      </w:r>
      <w:r w:rsidRPr="00EE3522">
        <w:rPr>
          <w:rFonts w:ascii="Sakkal Majalla" w:hAnsi="Sakkal Majalla" w:cs="Sakkal Majalla"/>
          <w:sz w:val="32"/>
          <w:szCs w:val="32"/>
        </w:rPr>
        <w:t xml:space="preserve"> </w:t>
      </w:r>
      <w:r w:rsidRPr="00EE3522">
        <w:rPr>
          <w:rFonts w:ascii="Sakkal Majalla" w:hAnsi="Sakkal Majalla" w:cs="Sakkal Majalla"/>
          <w:sz w:val="32"/>
          <w:szCs w:val="32"/>
          <w:rtl/>
        </w:rPr>
        <w:t>المملكة العربية السعودية</w:t>
      </w:r>
    </w:p>
    <w:p w14:paraId="11A9CF6D" w14:textId="77777777" w:rsidR="005A468A" w:rsidRPr="00EE3522" w:rsidRDefault="005A468A" w:rsidP="00377F25">
      <w:pPr>
        <w:numPr>
          <w:ilvl w:val="0"/>
          <w:numId w:val="26"/>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الحدود الزمنية</w:t>
      </w:r>
      <w:r w:rsidRPr="00EE3522">
        <w:rPr>
          <w:rFonts w:ascii="Sakkal Majalla" w:hAnsi="Sakkal Majalla" w:cs="Sakkal Majalla"/>
          <w:b/>
          <w:bCs/>
          <w:sz w:val="32"/>
          <w:szCs w:val="32"/>
        </w:rPr>
        <w:t>:</w:t>
      </w:r>
      <w:r w:rsidRPr="00EE3522">
        <w:rPr>
          <w:rFonts w:ascii="Sakkal Majalla" w:hAnsi="Sakkal Majalla" w:cs="Sakkal Majalla"/>
          <w:sz w:val="32"/>
          <w:szCs w:val="32"/>
        </w:rPr>
        <w:t xml:space="preserve"> </w:t>
      </w:r>
      <w:r w:rsidRPr="00EE3522">
        <w:rPr>
          <w:rFonts w:ascii="Sakkal Majalla" w:hAnsi="Sakkal Majalla" w:cs="Sakkal Majalla"/>
          <w:sz w:val="32"/>
          <w:szCs w:val="32"/>
          <w:rtl/>
        </w:rPr>
        <w:t>تطبيق الاستبانة خلال الفصل الدراسي الحالي 2025</w:t>
      </w:r>
      <w:r w:rsidRPr="00EE3522">
        <w:rPr>
          <w:rFonts w:ascii="Sakkal Majalla" w:hAnsi="Sakkal Majalla" w:cs="Sakkal Majalla"/>
          <w:sz w:val="32"/>
          <w:szCs w:val="32"/>
        </w:rPr>
        <w:t>.</w:t>
      </w:r>
    </w:p>
    <w:p w14:paraId="3A873EC5" w14:textId="77777777" w:rsidR="005A468A" w:rsidRPr="00EE3522" w:rsidRDefault="005A468A" w:rsidP="00377F25">
      <w:pPr>
        <w:numPr>
          <w:ilvl w:val="0"/>
          <w:numId w:val="26"/>
        </w:numPr>
        <w:spacing w:line="360" w:lineRule="auto"/>
        <w:rPr>
          <w:rFonts w:ascii="Sakkal Majalla" w:hAnsi="Sakkal Majalla" w:cs="Sakkal Majalla"/>
          <w:sz w:val="32"/>
          <w:szCs w:val="32"/>
        </w:rPr>
      </w:pPr>
      <w:r w:rsidRPr="00EE3522">
        <w:rPr>
          <w:rFonts w:ascii="Sakkal Majalla" w:hAnsi="Sakkal Majalla" w:cs="Sakkal Majalla"/>
          <w:b/>
          <w:bCs/>
          <w:sz w:val="32"/>
          <w:szCs w:val="32"/>
          <w:rtl/>
        </w:rPr>
        <w:t>الحدود الموضوعية</w:t>
      </w:r>
      <w:r w:rsidRPr="00EE3522">
        <w:rPr>
          <w:rFonts w:ascii="Sakkal Majalla" w:hAnsi="Sakkal Majalla" w:cs="Sakkal Majalla"/>
          <w:b/>
          <w:bCs/>
          <w:sz w:val="32"/>
          <w:szCs w:val="32"/>
        </w:rPr>
        <w:t>:</w:t>
      </w:r>
      <w:r w:rsidRPr="00EE3522">
        <w:rPr>
          <w:rFonts w:ascii="Sakkal Majalla" w:hAnsi="Sakkal Majalla" w:cs="Sakkal Majalla"/>
          <w:sz w:val="32"/>
          <w:szCs w:val="32"/>
        </w:rPr>
        <w:t xml:space="preserve"> </w:t>
      </w:r>
      <w:r w:rsidRPr="00EE3522">
        <w:rPr>
          <w:rFonts w:ascii="Sakkal Majalla" w:hAnsi="Sakkal Majalla" w:cs="Sakkal Majalla"/>
          <w:sz w:val="32"/>
          <w:szCs w:val="32"/>
          <w:rtl/>
        </w:rPr>
        <w:t>قياس استعداد الشباب لتبنّي منصة تدريب رقمية لاكتساب الخبرة العملية، بالاعتماد على نموذج</w:t>
      </w:r>
      <w:r w:rsidRPr="00EE3522">
        <w:rPr>
          <w:rFonts w:ascii="Sakkal Majalla" w:hAnsi="Sakkal Majalla" w:cs="Sakkal Majalla"/>
          <w:sz w:val="32"/>
          <w:szCs w:val="32"/>
        </w:rPr>
        <w:t xml:space="preserve"> TAM.</w:t>
      </w:r>
    </w:p>
    <w:p w14:paraId="7BE6AD79" w14:textId="717FF1EA" w:rsidR="00794869" w:rsidRPr="00EE3522" w:rsidRDefault="0045024A" w:rsidP="00377F25">
      <w:pPr>
        <w:spacing w:line="360" w:lineRule="auto"/>
        <w:rPr>
          <w:rFonts w:ascii="Sakkal Majalla" w:hAnsi="Sakkal Majalla" w:cs="Sakkal Majalla"/>
          <w:sz w:val="32"/>
          <w:szCs w:val="32"/>
          <w:lang w:bidi="ar-EG"/>
        </w:rPr>
      </w:pPr>
      <w:r w:rsidRPr="00EE3522">
        <w:rPr>
          <w:rFonts w:ascii="Sakkal Majalla" w:hAnsi="Sakkal Majalla" w:cs="Sakkal Majalla"/>
          <w:sz w:val="32"/>
          <w:szCs w:val="32"/>
          <w:lang w:bidi="ar-EG"/>
        </w:rPr>
        <w:pict w14:anchorId="2E1E0EE5">
          <v:rect id="_x0000_i1037" style="width:0;height:1.5pt" o:hralign="center" o:hrstd="t" o:hr="t" fillcolor="#a0a0a0" stroked="f"/>
        </w:pict>
      </w:r>
    </w:p>
    <w:p w14:paraId="5B99F8FC" w14:textId="77777777" w:rsidR="00794869" w:rsidRPr="00EE3522" w:rsidRDefault="00794869" w:rsidP="00377F25">
      <w:pPr>
        <w:spacing w:line="360" w:lineRule="auto"/>
        <w:rPr>
          <w:rFonts w:ascii="Sakkal Majalla" w:hAnsi="Sakkal Majalla" w:cs="Sakkal Majalla"/>
          <w:b/>
          <w:bCs/>
          <w:sz w:val="32"/>
          <w:szCs w:val="32"/>
          <w:lang w:bidi="ar-EG"/>
        </w:rPr>
      </w:pPr>
      <w:r w:rsidRPr="00EE3522">
        <w:rPr>
          <w:rFonts w:ascii="Sakkal Majalla" w:hAnsi="Sakkal Majalla" w:cs="Sakkal Majalla"/>
          <w:b/>
          <w:bCs/>
          <w:sz w:val="32"/>
          <w:szCs w:val="32"/>
          <w:rtl/>
        </w:rPr>
        <w:t>سابعاً: مصطلحات الدراسة</w:t>
      </w:r>
    </w:p>
    <w:p w14:paraId="0D276E51" w14:textId="77777777" w:rsidR="005A468A" w:rsidRPr="00EE3522" w:rsidRDefault="005A468A" w:rsidP="00377F25">
      <w:pPr>
        <w:spacing w:line="360" w:lineRule="auto"/>
        <w:rPr>
          <w:rFonts w:ascii="Sakkal Majalla" w:hAnsi="Sakkal Majalla" w:cs="Sakkal Majalla"/>
          <w:b/>
          <w:bCs/>
          <w:sz w:val="32"/>
          <w:szCs w:val="32"/>
          <w:lang w:bidi="ar-EG"/>
        </w:rPr>
      </w:pPr>
      <w:r w:rsidRPr="00EE3522">
        <w:rPr>
          <w:rFonts w:ascii="Sakkal Majalla" w:hAnsi="Sakkal Majalla" w:cs="Sakkal Majalla"/>
          <w:b/>
          <w:bCs/>
          <w:sz w:val="32"/>
          <w:szCs w:val="32"/>
          <w:lang w:bidi="ar-EG"/>
        </w:rPr>
        <w:t xml:space="preserve">1. </w:t>
      </w:r>
      <w:r w:rsidRPr="00EE3522">
        <w:rPr>
          <w:rFonts w:ascii="Sakkal Majalla" w:hAnsi="Sakkal Majalla" w:cs="Sakkal Majalla"/>
          <w:b/>
          <w:bCs/>
          <w:sz w:val="32"/>
          <w:szCs w:val="32"/>
          <w:rtl/>
        </w:rPr>
        <w:t>التدريب الرقمي</w:t>
      </w:r>
      <w:r w:rsidRPr="00EE3522">
        <w:rPr>
          <w:rFonts w:ascii="Sakkal Majalla" w:hAnsi="Sakkal Majalla" w:cs="Sakkal Majalla"/>
          <w:b/>
          <w:bCs/>
          <w:sz w:val="32"/>
          <w:szCs w:val="32"/>
          <w:lang w:bidi="ar-EG"/>
        </w:rPr>
        <w:t xml:space="preserve"> Digital Training</w:t>
      </w:r>
    </w:p>
    <w:p w14:paraId="3CBFE22F" w14:textId="77777777" w:rsidR="005A468A" w:rsidRPr="00EE3522" w:rsidRDefault="005A468A" w:rsidP="00377F25">
      <w:pPr>
        <w:spacing w:line="360" w:lineRule="auto"/>
        <w:rPr>
          <w:rFonts w:ascii="Sakkal Majalla" w:hAnsi="Sakkal Majalla" w:cs="Sakkal Majalla"/>
          <w:sz w:val="32"/>
          <w:szCs w:val="32"/>
          <w:lang w:bidi="ar-EG"/>
        </w:rPr>
      </w:pPr>
      <w:r w:rsidRPr="00EE3522">
        <w:rPr>
          <w:rFonts w:ascii="Sakkal Majalla" w:hAnsi="Sakkal Majalla" w:cs="Sakkal Majalla"/>
          <w:sz w:val="32"/>
          <w:szCs w:val="32"/>
          <w:rtl/>
        </w:rPr>
        <w:t>هو أسلوب تعلّم يعتمد على تقديم المحتوى التدريبي عبر الوسائط والتقنيات الرقمية، مثل المنصات الإلكترونية والتطبيقات، بهدف تطوير المهارات والمعارف بطريقة مرنة وسهلة الوصول. ويشمل التدريب المتزامن وغير المتزامن، والمحتوى التفاعلي والمهام التطبيقية</w:t>
      </w:r>
      <w:r w:rsidRPr="00EE3522">
        <w:rPr>
          <w:rFonts w:ascii="Sakkal Majalla" w:hAnsi="Sakkal Majalla" w:cs="Sakkal Majalla"/>
          <w:sz w:val="32"/>
          <w:szCs w:val="32"/>
          <w:lang w:bidi="ar-EG"/>
        </w:rPr>
        <w:t>.</w:t>
      </w:r>
    </w:p>
    <w:p w14:paraId="2854E6DD" w14:textId="77777777" w:rsidR="005A468A" w:rsidRPr="00EE3522" w:rsidRDefault="005A468A" w:rsidP="00377F25">
      <w:pPr>
        <w:spacing w:line="360" w:lineRule="auto"/>
        <w:rPr>
          <w:rFonts w:ascii="Sakkal Majalla" w:hAnsi="Sakkal Majalla" w:cs="Sakkal Majalla"/>
          <w:b/>
          <w:bCs/>
          <w:sz w:val="32"/>
          <w:szCs w:val="32"/>
          <w:lang w:bidi="ar-EG"/>
        </w:rPr>
      </w:pPr>
      <w:r w:rsidRPr="00EE3522">
        <w:rPr>
          <w:rFonts w:ascii="Sakkal Majalla" w:hAnsi="Sakkal Majalla" w:cs="Sakkal Majalla"/>
          <w:b/>
          <w:bCs/>
          <w:sz w:val="32"/>
          <w:szCs w:val="32"/>
          <w:lang w:bidi="ar-EG"/>
        </w:rPr>
        <w:pict w14:anchorId="11787082">
          <v:rect id="_x0000_i1038" style="width:0;height:1.5pt" o:hralign="center" o:hrstd="t" o:hr="t" fillcolor="#a0a0a0" stroked="f"/>
        </w:pict>
      </w:r>
    </w:p>
    <w:p w14:paraId="5C297231" w14:textId="77777777" w:rsidR="005A468A" w:rsidRPr="00EE3522" w:rsidRDefault="005A468A" w:rsidP="00377F25">
      <w:pPr>
        <w:spacing w:line="360" w:lineRule="auto"/>
        <w:rPr>
          <w:rFonts w:ascii="Sakkal Majalla" w:hAnsi="Sakkal Majalla" w:cs="Sakkal Majalla"/>
          <w:b/>
          <w:bCs/>
          <w:sz w:val="32"/>
          <w:szCs w:val="32"/>
          <w:lang w:bidi="ar-EG"/>
        </w:rPr>
      </w:pPr>
      <w:r w:rsidRPr="00EE3522">
        <w:rPr>
          <w:rFonts w:ascii="Sakkal Majalla" w:hAnsi="Sakkal Majalla" w:cs="Sakkal Majalla"/>
          <w:b/>
          <w:bCs/>
          <w:sz w:val="32"/>
          <w:szCs w:val="32"/>
          <w:lang w:bidi="ar-EG"/>
        </w:rPr>
        <w:t xml:space="preserve">2. </w:t>
      </w:r>
      <w:r w:rsidRPr="00EE3522">
        <w:rPr>
          <w:rFonts w:ascii="Sakkal Majalla" w:hAnsi="Sakkal Majalla" w:cs="Sakkal Majalla"/>
          <w:b/>
          <w:bCs/>
          <w:sz w:val="32"/>
          <w:szCs w:val="32"/>
          <w:rtl/>
        </w:rPr>
        <w:t>الخبرة العملية</w:t>
      </w:r>
      <w:r w:rsidRPr="00EE3522">
        <w:rPr>
          <w:rFonts w:ascii="Sakkal Majalla" w:hAnsi="Sakkal Majalla" w:cs="Sakkal Majalla"/>
          <w:b/>
          <w:bCs/>
          <w:sz w:val="32"/>
          <w:szCs w:val="32"/>
          <w:lang w:bidi="ar-EG"/>
        </w:rPr>
        <w:t xml:space="preserve"> Practical Experience</w:t>
      </w:r>
    </w:p>
    <w:p w14:paraId="3D0EADB3" w14:textId="77777777" w:rsidR="005A468A" w:rsidRPr="00EE3522" w:rsidRDefault="005A468A" w:rsidP="00377F25">
      <w:pPr>
        <w:spacing w:line="360" w:lineRule="auto"/>
        <w:rPr>
          <w:rFonts w:ascii="Sakkal Majalla" w:hAnsi="Sakkal Majalla" w:cs="Sakkal Majalla"/>
          <w:sz w:val="32"/>
          <w:szCs w:val="32"/>
          <w:lang w:bidi="ar-EG"/>
        </w:rPr>
      </w:pPr>
      <w:r w:rsidRPr="00EE3522">
        <w:rPr>
          <w:rFonts w:ascii="Sakkal Majalla" w:hAnsi="Sakkal Majalla" w:cs="Sakkal Majalla"/>
          <w:sz w:val="32"/>
          <w:szCs w:val="32"/>
          <w:rtl/>
        </w:rPr>
        <w:t>هي مجموعة المهارات والمعارف التي يكتسبها الفرد من خلال ممارسة حقيقية لمهام وظيفية أو تدريبية مرتبطة بمجال تخصصه، وتُعدّ عنصرًا أساسيًا لرفع جاهزية الشباب لسوق العمل وزيادة فرصهم الوظيفية</w:t>
      </w:r>
      <w:r w:rsidRPr="00EE3522">
        <w:rPr>
          <w:rFonts w:ascii="Sakkal Majalla" w:hAnsi="Sakkal Majalla" w:cs="Sakkal Majalla"/>
          <w:sz w:val="32"/>
          <w:szCs w:val="32"/>
          <w:lang w:bidi="ar-EG"/>
        </w:rPr>
        <w:t>.</w:t>
      </w:r>
    </w:p>
    <w:p w14:paraId="772A7514" w14:textId="07F92682" w:rsidR="005A468A" w:rsidRPr="00EE3522" w:rsidRDefault="005A468A" w:rsidP="00377F25">
      <w:pPr>
        <w:spacing w:line="360" w:lineRule="auto"/>
        <w:rPr>
          <w:rFonts w:ascii="Sakkal Majalla" w:hAnsi="Sakkal Majalla" w:cs="Sakkal Majalla"/>
          <w:b/>
          <w:bCs/>
          <w:sz w:val="32"/>
          <w:szCs w:val="32"/>
          <w:lang w:bidi="ar-EG"/>
        </w:rPr>
      </w:pPr>
    </w:p>
    <w:p w14:paraId="32DA844A" w14:textId="77777777" w:rsidR="005A468A" w:rsidRPr="00EE3522" w:rsidRDefault="005A468A" w:rsidP="00377F25">
      <w:pPr>
        <w:spacing w:line="360" w:lineRule="auto"/>
        <w:rPr>
          <w:rFonts w:ascii="Sakkal Majalla" w:hAnsi="Sakkal Majalla" w:cs="Sakkal Majalla"/>
          <w:b/>
          <w:bCs/>
          <w:sz w:val="32"/>
          <w:szCs w:val="32"/>
          <w:lang w:bidi="ar-EG"/>
        </w:rPr>
      </w:pPr>
      <w:r w:rsidRPr="00EE3522">
        <w:rPr>
          <w:rFonts w:ascii="Sakkal Majalla" w:hAnsi="Sakkal Majalla" w:cs="Sakkal Majalla"/>
          <w:b/>
          <w:bCs/>
          <w:sz w:val="32"/>
          <w:szCs w:val="32"/>
          <w:lang w:bidi="ar-EG"/>
        </w:rPr>
        <w:t xml:space="preserve">3. </w:t>
      </w:r>
      <w:r w:rsidRPr="00EE3522">
        <w:rPr>
          <w:rFonts w:ascii="Sakkal Majalla" w:hAnsi="Sakkal Majalla" w:cs="Sakkal Majalla"/>
          <w:b/>
          <w:bCs/>
          <w:sz w:val="32"/>
          <w:szCs w:val="32"/>
          <w:rtl/>
        </w:rPr>
        <w:t>الفجوة المهارية</w:t>
      </w:r>
      <w:r w:rsidRPr="00EE3522">
        <w:rPr>
          <w:rFonts w:ascii="Sakkal Majalla" w:hAnsi="Sakkal Majalla" w:cs="Sakkal Majalla"/>
          <w:b/>
          <w:bCs/>
          <w:sz w:val="32"/>
          <w:szCs w:val="32"/>
          <w:lang w:bidi="ar-EG"/>
        </w:rPr>
        <w:t xml:space="preserve"> Skills Gap</w:t>
      </w:r>
    </w:p>
    <w:p w14:paraId="0411E6D3" w14:textId="77777777" w:rsidR="005A468A" w:rsidRPr="00EE3522" w:rsidRDefault="005A468A" w:rsidP="00377F25">
      <w:pPr>
        <w:spacing w:line="360" w:lineRule="auto"/>
        <w:rPr>
          <w:rFonts w:ascii="Sakkal Majalla" w:hAnsi="Sakkal Majalla" w:cs="Sakkal Majalla"/>
          <w:sz w:val="32"/>
          <w:szCs w:val="32"/>
          <w:lang w:bidi="ar-EG"/>
        </w:rPr>
      </w:pPr>
      <w:r w:rsidRPr="00EE3522">
        <w:rPr>
          <w:rFonts w:ascii="Sakkal Majalla" w:hAnsi="Sakkal Majalla" w:cs="Sakkal Majalla"/>
          <w:sz w:val="32"/>
          <w:szCs w:val="32"/>
          <w:rtl/>
        </w:rPr>
        <w:t>تمثل الفرق بين المهارات التي يمتلكها الشباب حاليًا والمهارات التي يتطلبها سوق العمل، وتشمل المهارات التقنية، والمهارات الشخصية، ومهارات العمل المهنية. وتُعد الفجوة المهارية من أبرز التحديات أمام توظيف الشباب السعودي</w:t>
      </w:r>
      <w:r w:rsidRPr="00EE3522">
        <w:rPr>
          <w:rFonts w:ascii="Sakkal Majalla" w:hAnsi="Sakkal Majalla" w:cs="Sakkal Majalla"/>
          <w:sz w:val="32"/>
          <w:szCs w:val="32"/>
          <w:lang w:bidi="ar-EG"/>
        </w:rPr>
        <w:t>.</w:t>
      </w:r>
    </w:p>
    <w:p w14:paraId="4F48C060" w14:textId="77777777" w:rsidR="00EE3522" w:rsidRDefault="00EE3522" w:rsidP="00893340">
      <w:pPr>
        <w:spacing w:line="360" w:lineRule="auto"/>
        <w:rPr>
          <w:rFonts w:ascii="Sakkal Majalla" w:hAnsi="Sakkal Majalla" w:cs="Sakkal Majalla"/>
          <w:b/>
          <w:bCs/>
          <w:sz w:val="32"/>
          <w:szCs w:val="32"/>
          <w:rtl/>
          <w:lang w:bidi="ar-EG"/>
        </w:rPr>
      </w:pPr>
    </w:p>
    <w:p w14:paraId="36EA7219" w14:textId="77777777" w:rsidR="00EE3522" w:rsidRDefault="00EE3522" w:rsidP="00893340">
      <w:pPr>
        <w:spacing w:line="360" w:lineRule="auto"/>
        <w:rPr>
          <w:rFonts w:ascii="Sakkal Majalla" w:hAnsi="Sakkal Majalla" w:cs="Sakkal Majalla"/>
          <w:b/>
          <w:bCs/>
          <w:sz w:val="32"/>
          <w:szCs w:val="32"/>
          <w:rtl/>
          <w:lang w:bidi="ar-EG"/>
        </w:rPr>
      </w:pPr>
    </w:p>
    <w:p w14:paraId="291068E4" w14:textId="77777777" w:rsidR="00EE3522" w:rsidRDefault="00EE3522" w:rsidP="00893340">
      <w:pPr>
        <w:spacing w:line="360" w:lineRule="auto"/>
        <w:rPr>
          <w:rFonts w:ascii="Sakkal Majalla" w:hAnsi="Sakkal Majalla" w:cs="Sakkal Majalla"/>
          <w:b/>
          <w:bCs/>
          <w:sz w:val="32"/>
          <w:szCs w:val="32"/>
          <w:rtl/>
          <w:lang w:bidi="ar-EG"/>
        </w:rPr>
      </w:pPr>
    </w:p>
    <w:p w14:paraId="41938CF3" w14:textId="7594BBBB" w:rsidR="005A468A" w:rsidRPr="00EE3522" w:rsidRDefault="005A468A" w:rsidP="00893340">
      <w:pPr>
        <w:spacing w:line="360" w:lineRule="auto"/>
        <w:rPr>
          <w:rFonts w:ascii="Sakkal Majalla" w:hAnsi="Sakkal Majalla" w:cs="Sakkal Majalla"/>
          <w:b/>
          <w:bCs/>
          <w:sz w:val="32"/>
          <w:szCs w:val="32"/>
          <w:rtl/>
          <w:lang w:bidi="ar-EG"/>
        </w:rPr>
      </w:pPr>
    </w:p>
    <w:p w14:paraId="50BEF3E9" w14:textId="77777777" w:rsidR="005A468A" w:rsidRPr="00EE3522" w:rsidRDefault="005A468A" w:rsidP="00377F25">
      <w:pPr>
        <w:spacing w:line="360" w:lineRule="auto"/>
        <w:rPr>
          <w:rFonts w:ascii="Sakkal Majalla" w:hAnsi="Sakkal Majalla" w:cs="Sakkal Majalla"/>
          <w:b/>
          <w:bCs/>
          <w:sz w:val="32"/>
          <w:szCs w:val="32"/>
          <w:lang w:bidi="ar-EG"/>
        </w:rPr>
      </w:pPr>
    </w:p>
    <w:p w14:paraId="2BBD814D" w14:textId="505B5D3F" w:rsidR="005A468A" w:rsidRPr="00EE3522" w:rsidRDefault="005A468A" w:rsidP="00377F25">
      <w:pPr>
        <w:spacing w:line="360" w:lineRule="auto"/>
        <w:rPr>
          <w:rFonts w:ascii="Sakkal Majalla" w:hAnsi="Sakkal Majalla" w:cs="Sakkal Majalla"/>
          <w:b/>
          <w:bCs/>
          <w:sz w:val="32"/>
          <w:szCs w:val="32"/>
          <w:lang w:bidi="ar-EG"/>
        </w:rPr>
      </w:pPr>
      <w:r w:rsidRPr="00EE3522">
        <w:rPr>
          <w:rFonts w:ascii="Sakkal Majalla" w:hAnsi="Sakkal Majalla" w:cs="Sakkal Majalla"/>
          <w:b/>
          <w:bCs/>
          <w:sz w:val="32"/>
          <w:szCs w:val="32"/>
          <w:lang w:bidi="ar-EG"/>
        </w:rPr>
        <w:t xml:space="preserve">4. </w:t>
      </w:r>
      <w:r w:rsidRPr="00EE3522">
        <w:rPr>
          <w:rFonts w:ascii="Sakkal Majalla" w:hAnsi="Sakkal Majalla" w:cs="Sakkal Majalla"/>
          <w:b/>
          <w:bCs/>
          <w:sz w:val="32"/>
          <w:szCs w:val="32"/>
          <w:rtl/>
        </w:rPr>
        <w:t>المنصات الرقمية</w:t>
      </w:r>
      <w:r w:rsidRPr="00EE3522">
        <w:rPr>
          <w:rFonts w:ascii="Sakkal Majalla" w:hAnsi="Sakkal Majalla" w:cs="Sakkal Majalla"/>
          <w:b/>
          <w:bCs/>
          <w:sz w:val="32"/>
          <w:szCs w:val="32"/>
          <w:lang w:bidi="ar-EG"/>
        </w:rPr>
        <w:t xml:space="preserve"> Digital Platforms</w:t>
      </w:r>
    </w:p>
    <w:p w14:paraId="720B00E3" w14:textId="77777777" w:rsidR="005A468A" w:rsidRPr="00EE3522" w:rsidRDefault="005A468A" w:rsidP="00377F25">
      <w:pPr>
        <w:spacing w:line="360" w:lineRule="auto"/>
        <w:rPr>
          <w:rFonts w:ascii="Sakkal Majalla" w:hAnsi="Sakkal Majalla" w:cs="Sakkal Majalla"/>
          <w:sz w:val="32"/>
          <w:szCs w:val="32"/>
          <w:lang w:bidi="ar-EG"/>
        </w:rPr>
      </w:pPr>
      <w:r w:rsidRPr="00EE3522">
        <w:rPr>
          <w:rFonts w:ascii="Sakkal Majalla" w:hAnsi="Sakkal Majalla" w:cs="Sakkal Majalla"/>
          <w:sz w:val="32"/>
          <w:szCs w:val="32"/>
          <w:rtl/>
        </w:rPr>
        <w:t>منظومات إلكترونية توفر خدمات متنوعة عبر الإنترنت، مثل التعليم والتدريب والتوظيف، وتتيح للمستخدمين التفاعل، وتنفيذ المهام، واستعراض المحتوى، والوصول إلى فرص تدريبية أو تعليمية بسهولة</w:t>
      </w:r>
      <w:r w:rsidRPr="00EE3522">
        <w:rPr>
          <w:rFonts w:ascii="Sakkal Majalla" w:hAnsi="Sakkal Majalla" w:cs="Sakkal Majalla"/>
          <w:sz w:val="32"/>
          <w:szCs w:val="32"/>
          <w:lang w:bidi="ar-EG"/>
        </w:rPr>
        <w:t>.</w:t>
      </w:r>
    </w:p>
    <w:p w14:paraId="2B2E0711" w14:textId="77777777" w:rsidR="005A468A" w:rsidRPr="00EE3522" w:rsidRDefault="005A468A" w:rsidP="00377F25">
      <w:pPr>
        <w:spacing w:line="360" w:lineRule="auto"/>
        <w:rPr>
          <w:rFonts w:ascii="Sakkal Majalla" w:hAnsi="Sakkal Majalla" w:cs="Sakkal Majalla"/>
          <w:b/>
          <w:bCs/>
          <w:sz w:val="32"/>
          <w:szCs w:val="32"/>
          <w:lang w:bidi="ar-EG"/>
        </w:rPr>
      </w:pPr>
      <w:r w:rsidRPr="00EE3522">
        <w:rPr>
          <w:rFonts w:ascii="Sakkal Majalla" w:hAnsi="Sakkal Majalla" w:cs="Sakkal Majalla"/>
          <w:b/>
          <w:bCs/>
          <w:sz w:val="32"/>
          <w:szCs w:val="32"/>
          <w:lang w:bidi="ar-EG"/>
        </w:rPr>
        <w:pict w14:anchorId="6F8A42D5">
          <v:rect id="_x0000_i1041" style="width:0;height:1.5pt" o:hralign="center" o:hrstd="t" o:hr="t" fillcolor="#a0a0a0" stroked="f"/>
        </w:pict>
      </w:r>
    </w:p>
    <w:p w14:paraId="1FD1E1BB" w14:textId="77777777" w:rsidR="005A468A" w:rsidRPr="00EE3522" w:rsidRDefault="005A468A" w:rsidP="00377F25">
      <w:pPr>
        <w:spacing w:line="360" w:lineRule="auto"/>
        <w:rPr>
          <w:rFonts w:ascii="Sakkal Majalla" w:hAnsi="Sakkal Majalla" w:cs="Sakkal Majalla"/>
          <w:b/>
          <w:bCs/>
          <w:sz w:val="32"/>
          <w:szCs w:val="32"/>
          <w:lang w:bidi="ar-EG"/>
        </w:rPr>
      </w:pPr>
      <w:r w:rsidRPr="00EE3522">
        <w:rPr>
          <w:rFonts w:ascii="Sakkal Majalla" w:hAnsi="Sakkal Majalla" w:cs="Sakkal Majalla"/>
          <w:b/>
          <w:bCs/>
          <w:sz w:val="32"/>
          <w:szCs w:val="32"/>
          <w:lang w:bidi="ar-EG"/>
        </w:rPr>
        <w:t xml:space="preserve">5. </w:t>
      </w:r>
      <w:r w:rsidRPr="00EE3522">
        <w:rPr>
          <w:rFonts w:ascii="Sakkal Majalla" w:hAnsi="Sakkal Majalla" w:cs="Sakkal Majalla"/>
          <w:b/>
          <w:bCs/>
          <w:sz w:val="32"/>
          <w:szCs w:val="32"/>
          <w:rtl/>
        </w:rPr>
        <w:t>منصة تدريب رقمية</w:t>
      </w:r>
      <w:r w:rsidRPr="00EE3522">
        <w:rPr>
          <w:rFonts w:ascii="Sakkal Majalla" w:hAnsi="Sakkal Majalla" w:cs="Sakkal Majalla"/>
          <w:b/>
          <w:bCs/>
          <w:sz w:val="32"/>
          <w:szCs w:val="32"/>
          <w:lang w:bidi="ar-EG"/>
        </w:rPr>
        <w:t xml:space="preserve"> Digital Training Platform</w:t>
      </w:r>
    </w:p>
    <w:p w14:paraId="51CD9282" w14:textId="77777777" w:rsidR="005A468A" w:rsidRPr="00EE3522" w:rsidRDefault="005A468A" w:rsidP="00377F25">
      <w:pPr>
        <w:spacing w:line="360" w:lineRule="auto"/>
        <w:rPr>
          <w:rFonts w:ascii="Sakkal Majalla" w:hAnsi="Sakkal Majalla" w:cs="Sakkal Majalla"/>
          <w:sz w:val="32"/>
          <w:szCs w:val="32"/>
          <w:lang w:bidi="ar-EG"/>
        </w:rPr>
      </w:pPr>
      <w:r w:rsidRPr="00EE3522">
        <w:rPr>
          <w:rFonts w:ascii="Sakkal Majalla" w:hAnsi="Sakkal Majalla" w:cs="Sakkal Majalla"/>
          <w:sz w:val="32"/>
          <w:szCs w:val="32"/>
          <w:rtl/>
        </w:rPr>
        <w:t>واجهة إلكترونية تقدم محتوى تدريبيًا قائمًا على المهام العملية القصيرة، وتهدف إلى رفع الخبرة العملية للشباب، وتعزيز جاهزيتهم المهنية، وربطهم بفرص واقعية تسهم في تطوير مهاراتهم المطلوبة في سوق العمل</w:t>
      </w:r>
      <w:r w:rsidRPr="00EE3522">
        <w:rPr>
          <w:rFonts w:ascii="Sakkal Majalla" w:hAnsi="Sakkal Majalla" w:cs="Sakkal Majalla"/>
          <w:sz w:val="32"/>
          <w:szCs w:val="32"/>
          <w:lang w:bidi="ar-EG"/>
        </w:rPr>
        <w:t>.</w:t>
      </w:r>
    </w:p>
    <w:p w14:paraId="567A5B51" w14:textId="77777777" w:rsidR="005A468A" w:rsidRPr="00EE3522" w:rsidRDefault="005A468A" w:rsidP="00377F25">
      <w:pPr>
        <w:spacing w:line="360" w:lineRule="auto"/>
        <w:rPr>
          <w:rFonts w:ascii="Sakkal Majalla" w:hAnsi="Sakkal Majalla" w:cs="Sakkal Majalla"/>
          <w:b/>
          <w:bCs/>
          <w:sz w:val="32"/>
          <w:szCs w:val="32"/>
          <w:lang w:bidi="ar-EG"/>
        </w:rPr>
      </w:pPr>
      <w:r w:rsidRPr="00EE3522">
        <w:rPr>
          <w:rFonts w:ascii="Sakkal Majalla" w:hAnsi="Sakkal Majalla" w:cs="Sakkal Majalla"/>
          <w:b/>
          <w:bCs/>
          <w:sz w:val="32"/>
          <w:szCs w:val="32"/>
          <w:lang w:bidi="ar-EG"/>
        </w:rPr>
        <w:pict w14:anchorId="2632E43C">
          <v:rect id="_x0000_i1042" style="width:0;height:1.5pt" o:hralign="center" o:hrstd="t" o:hr="t" fillcolor="#a0a0a0" stroked="f"/>
        </w:pict>
      </w:r>
    </w:p>
    <w:p w14:paraId="2F0E2751" w14:textId="77777777" w:rsidR="005A468A" w:rsidRPr="00EE3522" w:rsidRDefault="005A468A" w:rsidP="00377F25">
      <w:pPr>
        <w:spacing w:line="360" w:lineRule="auto"/>
        <w:rPr>
          <w:rFonts w:ascii="Sakkal Majalla" w:hAnsi="Sakkal Majalla" w:cs="Sakkal Majalla"/>
          <w:b/>
          <w:bCs/>
          <w:sz w:val="32"/>
          <w:szCs w:val="32"/>
          <w:lang w:bidi="ar-EG"/>
        </w:rPr>
      </w:pPr>
      <w:r w:rsidRPr="00EE3522">
        <w:rPr>
          <w:rFonts w:ascii="Sakkal Majalla" w:hAnsi="Sakkal Majalla" w:cs="Sakkal Majalla"/>
          <w:b/>
          <w:bCs/>
          <w:sz w:val="32"/>
          <w:szCs w:val="32"/>
          <w:lang w:bidi="ar-EG"/>
        </w:rPr>
        <w:t xml:space="preserve">6. </w:t>
      </w:r>
      <w:r w:rsidRPr="00EE3522">
        <w:rPr>
          <w:rFonts w:ascii="Sakkal Majalla" w:hAnsi="Sakkal Majalla" w:cs="Sakkal Majalla"/>
          <w:b/>
          <w:bCs/>
          <w:sz w:val="32"/>
          <w:szCs w:val="32"/>
          <w:rtl/>
        </w:rPr>
        <w:t>تمكين الشباب</w:t>
      </w:r>
      <w:r w:rsidRPr="00EE3522">
        <w:rPr>
          <w:rFonts w:ascii="Sakkal Majalla" w:hAnsi="Sakkal Majalla" w:cs="Sakkal Majalla"/>
          <w:b/>
          <w:bCs/>
          <w:sz w:val="32"/>
          <w:szCs w:val="32"/>
          <w:lang w:bidi="ar-EG"/>
        </w:rPr>
        <w:t xml:space="preserve"> Youth Empowerment</w:t>
      </w:r>
    </w:p>
    <w:p w14:paraId="4D070FB0" w14:textId="77777777" w:rsidR="005A468A" w:rsidRPr="00EE3522" w:rsidRDefault="005A468A" w:rsidP="00377F25">
      <w:pPr>
        <w:spacing w:line="360" w:lineRule="auto"/>
        <w:rPr>
          <w:rFonts w:ascii="Sakkal Majalla" w:hAnsi="Sakkal Majalla" w:cs="Sakkal Majalla"/>
          <w:sz w:val="32"/>
          <w:szCs w:val="32"/>
          <w:lang w:bidi="ar-EG"/>
        </w:rPr>
      </w:pPr>
      <w:r w:rsidRPr="00EE3522">
        <w:rPr>
          <w:rFonts w:ascii="Sakkal Majalla" w:hAnsi="Sakkal Majalla" w:cs="Sakkal Majalla"/>
          <w:sz w:val="32"/>
          <w:szCs w:val="32"/>
          <w:rtl/>
        </w:rPr>
        <w:t>مجموعة من الجهود والبرامج التي تهدف إلى تعزيز قدرات الشباب في الجوانب التعليمية والمهارية والمهنية، وتمكينهم من مواجهة تحديات سوق العمل، وتحسين فرص حصولهم على وظائف تتناسب مع طموحاتهم</w:t>
      </w:r>
      <w:r w:rsidRPr="00EE3522">
        <w:rPr>
          <w:rFonts w:ascii="Sakkal Majalla" w:hAnsi="Sakkal Majalla" w:cs="Sakkal Majalla"/>
          <w:sz w:val="32"/>
          <w:szCs w:val="32"/>
          <w:lang w:bidi="ar-EG"/>
        </w:rPr>
        <w:t>.</w:t>
      </w:r>
    </w:p>
    <w:p w14:paraId="22F1B4CC" w14:textId="77777777" w:rsidR="005A468A" w:rsidRPr="00EE3522" w:rsidRDefault="005A468A" w:rsidP="00377F25">
      <w:pPr>
        <w:spacing w:line="360" w:lineRule="auto"/>
        <w:rPr>
          <w:rFonts w:ascii="Sakkal Majalla" w:hAnsi="Sakkal Majalla" w:cs="Sakkal Majalla"/>
          <w:b/>
          <w:bCs/>
          <w:sz w:val="32"/>
          <w:szCs w:val="32"/>
          <w:lang w:bidi="ar-EG"/>
        </w:rPr>
      </w:pPr>
      <w:r w:rsidRPr="00EE3522">
        <w:rPr>
          <w:rFonts w:ascii="Sakkal Majalla" w:hAnsi="Sakkal Majalla" w:cs="Sakkal Majalla"/>
          <w:b/>
          <w:bCs/>
          <w:sz w:val="32"/>
          <w:szCs w:val="32"/>
          <w:lang w:bidi="ar-EG"/>
        </w:rPr>
        <w:pict w14:anchorId="096A9935">
          <v:rect id="_x0000_i1043" style="width:0;height:1.5pt" o:hralign="center" o:hrstd="t" o:hr="t" fillcolor="#a0a0a0" stroked="f"/>
        </w:pict>
      </w:r>
    </w:p>
    <w:p w14:paraId="2DB1B221" w14:textId="77777777" w:rsidR="005A468A" w:rsidRPr="00EE3522" w:rsidRDefault="005A468A" w:rsidP="00377F25">
      <w:pPr>
        <w:spacing w:line="360" w:lineRule="auto"/>
        <w:rPr>
          <w:rFonts w:ascii="Sakkal Majalla" w:hAnsi="Sakkal Majalla" w:cs="Sakkal Majalla"/>
          <w:b/>
          <w:bCs/>
          <w:sz w:val="32"/>
          <w:szCs w:val="32"/>
          <w:lang w:bidi="ar-EG"/>
        </w:rPr>
      </w:pPr>
      <w:r w:rsidRPr="00EE3522">
        <w:rPr>
          <w:rFonts w:ascii="Sakkal Majalla" w:hAnsi="Sakkal Majalla" w:cs="Sakkal Majalla"/>
          <w:b/>
          <w:bCs/>
          <w:sz w:val="32"/>
          <w:szCs w:val="32"/>
          <w:lang w:bidi="ar-EG"/>
        </w:rPr>
        <w:lastRenderedPageBreak/>
        <w:t xml:space="preserve">7. </w:t>
      </w:r>
      <w:r w:rsidRPr="00EE3522">
        <w:rPr>
          <w:rFonts w:ascii="Sakkal Majalla" w:hAnsi="Sakkal Majalla" w:cs="Sakkal Majalla"/>
          <w:b/>
          <w:bCs/>
          <w:sz w:val="32"/>
          <w:szCs w:val="32"/>
          <w:rtl/>
        </w:rPr>
        <w:t>نموذج قبول التقنية</w:t>
      </w:r>
      <w:r w:rsidRPr="00EE3522">
        <w:rPr>
          <w:rFonts w:ascii="Sakkal Majalla" w:hAnsi="Sakkal Majalla" w:cs="Sakkal Majalla"/>
          <w:b/>
          <w:bCs/>
          <w:sz w:val="32"/>
          <w:szCs w:val="32"/>
          <w:lang w:bidi="ar-EG"/>
        </w:rPr>
        <w:t xml:space="preserve"> (TAM) Technology Acceptance Model</w:t>
      </w:r>
    </w:p>
    <w:p w14:paraId="150B626C" w14:textId="77777777" w:rsidR="005A468A" w:rsidRPr="00EE3522" w:rsidRDefault="005A468A" w:rsidP="00377F25">
      <w:pPr>
        <w:spacing w:line="360" w:lineRule="auto"/>
        <w:rPr>
          <w:rFonts w:ascii="Sakkal Majalla" w:hAnsi="Sakkal Majalla" w:cs="Sakkal Majalla"/>
          <w:sz w:val="32"/>
          <w:szCs w:val="32"/>
          <w:lang w:bidi="ar-EG"/>
        </w:rPr>
      </w:pPr>
      <w:r w:rsidRPr="00EE3522">
        <w:rPr>
          <w:rFonts w:ascii="Sakkal Majalla" w:hAnsi="Sakkal Majalla" w:cs="Sakkal Majalla"/>
          <w:sz w:val="32"/>
          <w:szCs w:val="32"/>
          <w:rtl/>
        </w:rPr>
        <w:t>نموذج علمي يوضح العوامل المؤثرة على تقبّل المستخدمين للتقنيات الجديدة، ويركّز على متغيرين رئيسيين هما</w:t>
      </w:r>
      <w:r w:rsidRPr="00EE3522">
        <w:rPr>
          <w:rFonts w:ascii="Sakkal Majalla" w:hAnsi="Sakkal Majalla" w:cs="Sakkal Majalla"/>
          <w:sz w:val="32"/>
          <w:szCs w:val="32"/>
          <w:lang w:bidi="ar-EG"/>
        </w:rPr>
        <w:t>:</w:t>
      </w:r>
    </w:p>
    <w:p w14:paraId="70CB992E" w14:textId="77777777" w:rsidR="005A468A" w:rsidRPr="00EE3522" w:rsidRDefault="005A468A" w:rsidP="00377F25">
      <w:pPr>
        <w:numPr>
          <w:ilvl w:val="0"/>
          <w:numId w:val="27"/>
        </w:numPr>
        <w:spacing w:line="360" w:lineRule="auto"/>
        <w:rPr>
          <w:rFonts w:ascii="Sakkal Majalla" w:hAnsi="Sakkal Majalla" w:cs="Sakkal Majalla"/>
          <w:sz w:val="32"/>
          <w:szCs w:val="32"/>
          <w:lang w:bidi="ar-EG"/>
        </w:rPr>
      </w:pPr>
      <w:r w:rsidRPr="00EE3522">
        <w:rPr>
          <w:rFonts w:ascii="Sakkal Majalla" w:hAnsi="Sakkal Majalla" w:cs="Sakkal Majalla"/>
          <w:sz w:val="32"/>
          <w:szCs w:val="32"/>
          <w:rtl/>
        </w:rPr>
        <w:t xml:space="preserve">سهولة الاستخدام المدركة </w:t>
      </w:r>
      <w:r w:rsidRPr="00EE3522">
        <w:rPr>
          <w:rFonts w:ascii="Sakkal Majalla" w:hAnsi="Sakkal Majalla" w:cs="Sakkal Majalla"/>
          <w:sz w:val="32"/>
          <w:szCs w:val="32"/>
          <w:lang w:bidi="ar-EG"/>
        </w:rPr>
        <w:t>(Perceived Ease of Use)</w:t>
      </w:r>
    </w:p>
    <w:p w14:paraId="4DC072A5" w14:textId="77777777" w:rsidR="005A468A" w:rsidRPr="00EE3522" w:rsidRDefault="005A468A" w:rsidP="00377F25">
      <w:pPr>
        <w:numPr>
          <w:ilvl w:val="0"/>
          <w:numId w:val="27"/>
        </w:numPr>
        <w:spacing w:line="360" w:lineRule="auto"/>
        <w:rPr>
          <w:rFonts w:ascii="Sakkal Majalla" w:hAnsi="Sakkal Majalla" w:cs="Sakkal Majalla"/>
          <w:b/>
          <w:bCs/>
          <w:sz w:val="32"/>
          <w:szCs w:val="32"/>
          <w:lang w:bidi="ar-EG"/>
        </w:rPr>
      </w:pPr>
      <w:r w:rsidRPr="00EE3522">
        <w:rPr>
          <w:rFonts w:ascii="Sakkal Majalla" w:hAnsi="Sakkal Majalla" w:cs="Sakkal Majalla"/>
          <w:sz w:val="32"/>
          <w:szCs w:val="32"/>
          <w:rtl/>
        </w:rPr>
        <w:t xml:space="preserve">الفائدة المدركة </w:t>
      </w:r>
      <w:r w:rsidRPr="00EE3522">
        <w:rPr>
          <w:rFonts w:ascii="Sakkal Majalla" w:hAnsi="Sakkal Majalla" w:cs="Sakkal Majalla"/>
          <w:sz w:val="32"/>
          <w:szCs w:val="32"/>
          <w:lang w:bidi="ar-EG"/>
        </w:rPr>
        <w:t>(Perceived Usefulness)</w:t>
      </w:r>
      <w:r w:rsidRPr="00EE3522">
        <w:rPr>
          <w:rFonts w:ascii="Sakkal Majalla" w:hAnsi="Sakkal Majalla" w:cs="Sakkal Majalla"/>
          <w:sz w:val="32"/>
          <w:szCs w:val="32"/>
          <w:lang w:bidi="ar-EG"/>
        </w:rPr>
        <w:br/>
      </w:r>
      <w:r w:rsidRPr="00EE3522">
        <w:rPr>
          <w:rFonts w:ascii="Sakkal Majalla" w:hAnsi="Sakkal Majalla" w:cs="Sakkal Majalla"/>
          <w:sz w:val="32"/>
          <w:szCs w:val="32"/>
          <w:rtl/>
        </w:rPr>
        <w:t>ويُستخدم النموذج لقياس استعداد الأفراد لتبنّي المنصات الرقمية</w:t>
      </w:r>
      <w:r w:rsidRPr="00EE3522">
        <w:rPr>
          <w:rFonts w:ascii="Sakkal Majalla" w:hAnsi="Sakkal Majalla" w:cs="Sakkal Majalla"/>
          <w:b/>
          <w:bCs/>
          <w:sz w:val="32"/>
          <w:szCs w:val="32"/>
          <w:lang w:bidi="ar-EG"/>
        </w:rPr>
        <w:t>.</w:t>
      </w:r>
    </w:p>
    <w:p w14:paraId="6AFB045F" w14:textId="77777777" w:rsidR="005A468A" w:rsidRPr="00EE3522" w:rsidRDefault="005A468A" w:rsidP="00377F25">
      <w:pPr>
        <w:spacing w:line="360" w:lineRule="auto"/>
        <w:rPr>
          <w:rFonts w:ascii="Sakkal Majalla" w:hAnsi="Sakkal Majalla" w:cs="Sakkal Majalla"/>
          <w:b/>
          <w:bCs/>
          <w:sz w:val="32"/>
          <w:szCs w:val="32"/>
          <w:lang w:bidi="ar-EG"/>
        </w:rPr>
      </w:pPr>
      <w:r w:rsidRPr="00EE3522">
        <w:rPr>
          <w:rFonts w:ascii="Sakkal Majalla" w:hAnsi="Sakkal Majalla" w:cs="Sakkal Majalla"/>
          <w:b/>
          <w:bCs/>
          <w:sz w:val="32"/>
          <w:szCs w:val="32"/>
          <w:lang w:bidi="ar-EG"/>
        </w:rPr>
        <w:pict w14:anchorId="59843DB3">
          <v:rect id="_x0000_i1044" style="width:0;height:1.5pt" o:hralign="center" o:hrstd="t" o:hr="t" fillcolor="#a0a0a0" stroked="f"/>
        </w:pict>
      </w:r>
    </w:p>
    <w:p w14:paraId="3AE3A7F3" w14:textId="77777777" w:rsidR="005A468A" w:rsidRPr="00EE3522" w:rsidRDefault="005A468A" w:rsidP="00377F25">
      <w:pPr>
        <w:spacing w:line="360" w:lineRule="auto"/>
        <w:rPr>
          <w:rFonts w:ascii="Sakkal Majalla" w:hAnsi="Sakkal Majalla" w:cs="Sakkal Majalla"/>
          <w:b/>
          <w:bCs/>
          <w:sz w:val="32"/>
          <w:szCs w:val="32"/>
          <w:lang w:bidi="ar-EG"/>
        </w:rPr>
      </w:pPr>
      <w:r w:rsidRPr="00EE3522">
        <w:rPr>
          <w:rFonts w:ascii="Sakkal Majalla" w:hAnsi="Sakkal Majalla" w:cs="Sakkal Majalla"/>
          <w:b/>
          <w:bCs/>
          <w:sz w:val="32"/>
          <w:szCs w:val="32"/>
          <w:lang w:bidi="ar-EG"/>
        </w:rPr>
        <w:t xml:space="preserve">8. </w:t>
      </w:r>
      <w:r w:rsidRPr="00EE3522">
        <w:rPr>
          <w:rFonts w:ascii="Sakkal Majalla" w:hAnsi="Sakkal Majalla" w:cs="Sakkal Majalla"/>
          <w:b/>
          <w:bCs/>
          <w:sz w:val="32"/>
          <w:szCs w:val="32"/>
          <w:rtl/>
        </w:rPr>
        <w:t>سهولة الاستخدام المدركة</w:t>
      </w:r>
      <w:r w:rsidRPr="00EE3522">
        <w:rPr>
          <w:rFonts w:ascii="Sakkal Majalla" w:hAnsi="Sakkal Majalla" w:cs="Sakkal Majalla"/>
          <w:b/>
          <w:bCs/>
          <w:sz w:val="32"/>
          <w:szCs w:val="32"/>
          <w:lang w:bidi="ar-EG"/>
        </w:rPr>
        <w:t xml:space="preserve"> Perceived Ease of Use</w:t>
      </w:r>
    </w:p>
    <w:p w14:paraId="4AAEDD6F" w14:textId="77777777" w:rsidR="005A468A" w:rsidRPr="00EE3522" w:rsidRDefault="005A468A" w:rsidP="00377F25">
      <w:pPr>
        <w:spacing w:line="360" w:lineRule="auto"/>
        <w:rPr>
          <w:rFonts w:ascii="Sakkal Majalla" w:hAnsi="Sakkal Majalla" w:cs="Sakkal Majalla"/>
          <w:sz w:val="32"/>
          <w:szCs w:val="32"/>
          <w:lang w:bidi="ar-EG"/>
        </w:rPr>
      </w:pPr>
      <w:r w:rsidRPr="00EE3522">
        <w:rPr>
          <w:rFonts w:ascii="Sakkal Majalla" w:hAnsi="Sakkal Majalla" w:cs="Sakkal Majalla"/>
          <w:sz w:val="32"/>
          <w:szCs w:val="32"/>
          <w:rtl/>
        </w:rPr>
        <w:t>مدى اعتقاد المستخدم بأن استخدام المنصة الرقمية سيكون سهلًا وواضحًا ولا يتطلب جهدًا كبيرًا، وهو عامل مهم في تحديد مدى تقبّله لها</w:t>
      </w:r>
      <w:r w:rsidRPr="00EE3522">
        <w:rPr>
          <w:rFonts w:ascii="Sakkal Majalla" w:hAnsi="Sakkal Majalla" w:cs="Sakkal Majalla"/>
          <w:sz w:val="32"/>
          <w:szCs w:val="32"/>
          <w:lang w:bidi="ar-EG"/>
        </w:rPr>
        <w:t>.</w:t>
      </w:r>
    </w:p>
    <w:p w14:paraId="3171C218" w14:textId="77777777" w:rsidR="005A468A" w:rsidRPr="00EE3522" w:rsidRDefault="005A468A" w:rsidP="00377F25">
      <w:pPr>
        <w:spacing w:line="360" w:lineRule="auto"/>
        <w:rPr>
          <w:rFonts w:ascii="Sakkal Majalla" w:hAnsi="Sakkal Majalla" w:cs="Sakkal Majalla"/>
          <w:b/>
          <w:bCs/>
          <w:sz w:val="32"/>
          <w:szCs w:val="32"/>
          <w:lang w:bidi="ar-EG"/>
        </w:rPr>
      </w:pPr>
      <w:r w:rsidRPr="00EE3522">
        <w:rPr>
          <w:rFonts w:ascii="Sakkal Majalla" w:hAnsi="Sakkal Majalla" w:cs="Sakkal Majalla"/>
          <w:sz w:val="32"/>
          <w:szCs w:val="32"/>
          <w:lang w:bidi="ar-EG"/>
        </w:rPr>
        <w:pict w14:anchorId="413FE5C0">
          <v:rect id="_x0000_i1045" style="width:0;height:1.5pt" o:hralign="center" o:hrstd="t" o:hr="t" fillcolor="#a0a0a0" stroked="f"/>
        </w:pict>
      </w:r>
    </w:p>
    <w:p w14:paraId="1806C700" w14:textId="51C24A64" w:rsidR="00441100" w:rsidRPr="00EE3522" w:rsidRDefault="005A468A" w:rsidP="005E7B1B">
      <w:pPr>
        <w:spacing w:line="360" w:lineRule="auto"/>
        <w:rPr>
          <w:rFonts w:ascii="Sakkal Majalla" w:hAnsi="Sakkal Majalla" w:cs="Sakkal Majalla"/>
          <w:b/>
          <w:bCs/>
          <w:sz w:val="32"/>
          <w:szCs w:val="32"/>
          <w:lang w:bidi="ar-EG"/>
        </w:rPr>
      </w:pPr>
      <w:r w:rsidRPr="00EE3522">
        <w:rPr>
          <w:rFonts w:ascii="Sakkal Majalla" w:hAnsi="Sakkal Majalla" w:cs="Sakkal Majalla"/>
          <w:b/>
          <w:bCs/>
          <w:sz w:val="32"/>
          <w:szCs w:val="32"/>
          <w:lang w:bidi="ar-EG"/>
        </w:rPr>
        <w:t>9</w:t>
      </w:r>
      <w:r w:rsidRPr="00EE3522">
        <w:rPr>
          <w:rFonts w:ascii="Sakkal Majalla" w:hAnsi="Sakkal Majalla" w:cs="Sakkal Majalla"/>
          <w:b/>
          <w:bCs/>
          <w:sz w:val="32"/>
          <w:szCs w:val="32"/>
          <w:rtl/>
        </w:rPr>
        <w:t>الفائدة المدركة</w:t>
      </w:r>
      <w:r w:rsidRPr="00EE3522">
        <w:rPr>
          <w:rFonts w:ascii="Sakkal Majalla" w:hAnsi="Sakkal Majalla" w:cs="Sakkal Majalla"/>
          <w:b/>
          <w:bCs/>
          <w:sz w:val="32"/>
          <w:szCs w:val="32"/>
          <w:lang w:bidi="ar-EG"/>
        </w:rPr>
        <w:t xml:space="preserve"> Perceived Usefulness</w:t>
      </w:r>
    </w:p>
    <w:p w14:paraId="69C76755" w14:textId="77777777" w:rsidR="005A468A" w:rsidRPr="00EE3522" w:rsidRDefault="005A468A" w:rsidP="00377F25">
      <w:pPr>
        <w:spacing w:line="360" w:lineRule="auto"/>
        <w:rPr>
          <w:rFonts w:ascii="Sakkal Majalla" w:hAnsi="Sakkal Majalla" w:cs="Sakkal Majalla"/>
          <w:sz w:val="32"/>
          <w:szCs w:val="32"/>
          <w:lang w:bidi="ar-EG"/>
        </w:rPr>
      </w:pPr>
      <w:r w:rsidRPr="00EE3522">
        <w:rPr>
          <w:rFonts w:ascii="Sakkal Majalla" w:hAnsi="Sakkal Majalla" w:cs="Sakkal Majalla"/>
          <w:sz w:val="32"/>
          <w:szCs w:val="32"/>
          <w:rtl/>
        </w:rPr>
        <w:t>مدى إيمان المستخدم بأن المنصة الرقمية ستضيف قيمة فعلية له، أو ستساعده في تحسين أداء مهامه، أو رفع مهاراته وخبرته العملية</w:t>
      </w:r>
      <w:r w:rsidRPr="00EE3522">
        <w:rPr>
          <w:rFonts w:ascii="Sakkal Majalla" w:hAnsi="Sakkal Majalla" w:cs="Sakkal Majalla"/>
          <w:sz w:val="32"/>
          <w:szCs w:val="32"/>
          <w:lang w:bidi="ar-EG"/>
        </w:rPr>
        <w:t>.</w:t>
      </w:r>
    </w:p>
    <w:p w14:paraId="21D40D1C" w14:textId="77777777" w:rsidR="005A468A" w:rsidRPr="00EE3522" w:rsidRDefault="005A468A" w:rsidP="00377F25">
      <w:pPr>
        <w:spacing w:line="360" w:lineRule="auto"/>
        <w:rPr>
          <w:rFonts w:ascii="Sakkal Majalla" w:hAnsi="Sakkal Majalla" w:cs="Sakkal Majalla"/>
          <w:b/>
          <w:bCs/>
          <w:sz w:val="32"/>
          <w:szCs w:val="32"/>
          <w:lang w:bidi="ar-EG"/>
        </w:rPr>
      </w:pPr>
      <w:r w:rsidRPr="00EE3522">
        <w:rPr>
          <w:rFonts w:ascii="Sakkal Majalla" w:hAnsi="Sakkal Majalla" w:cs="Sakkal Majalla"/>
          <w:b/>
          <w:bCs/>
          <w:sz w:val="32"/>
          <w:szCs w:val="32"/>
          <w:lang w:bidi="ar-EG"/>
        </w:rPr>
        <w:pict w14:anchorId="4B5DDBE7">
          <v:rect id="_x0000_i1046" style="width:0;height:1.5pt" o:hralign="center" o:hrstd="t" o:hr="t" fillcolor="#a0a0a0" stroked="f"/>
        </w:pict>
      </w:r>
    </w:p>
    <w:p w14:paraId="5F07ADDB" w14:textId="77777777" w:rsidR="005A468A" w:rsidRPr="00EE3522" w:rsidRDefault="005A468A" w:rsidP="00377F25">
      <w:pPr>
        <w:spacing w:line="360" w:lineRule="auto"/>
        <w:rPr>
          <w:rFonts w:ascii="Sakkal Majalla" w:hAnsi="Sakkal Majalla" w:cs="Sakkal Majalla"/>
          <w:b/>
          <w:bCs/>
          <w:sz w:val="32"/>
          <w:szCs w:val="32"/>
          <w:lang w:bidi="ar-EG"/>
        </w:rPr>
      </w:pPr>
      <w:r w:rsidRPr="00EE3522">
        <w:rPr>
          <w:rFonts w:ascii="Sakkal Majalla" w:hAnsi="Sakkal Majalla" w:cs="Sakkal Majalla"/>
          <w:b/>
          <w:bCs/>
          <w:sz w:val="32"/>
          <w:szCs w:val="32"/>
          <w:lang w:bidi="ar-EG"/>
        </w:rPr>
        <w:t xml:space="preserve">10. </w:t>
      </w:r>
      <w:r w:rsidRPr="00EE3522">
        <w:rPr>
          <w:rFonts w:ascii="Sakkal Majalla" w:hAnsi="Sakkal Majalla" w:cs="Sakkal Majalla"/>
          <w:b/>
          <w:bCs/>
          <w:sz w:val="32"/>
          <w:szCs w:val="32"/>
          <w:rtl/>
        </w:rPr>
        <w:t>جاهزية العمل</w:t>
      </w:r>
      <w:r w:rsidRPr="00EE3522">
        <w:rPr>
          <w:rFonts w:ascii="Sakkal Majalla" w:hAnsi="Sakkal Majalla" w:cs="Sakkal Majalla"/>
          <w:b/>
          <w:bCs/>
          <w:sz w:val="32"/>
          <w:szCs w:val="32"/>
          <w:lang w:bidi="ar-EG"/>
        </w:rPr>
        <w:t xml:space="preserve"> Work Readiness</w:t>
      </w:r>
    </w:p>
    <w:p w14:paraId="44A59DB9" w14:textId="77777777" w:rsidR="005A468A" w:rsidRPr="00EE3522" w:rsidRDefault="005A468A" w:rsidP="00377F25">
      <w:pPr>
        <w:spacing w:line="360" w:lineRule="auto"/>
        <w:rPr>
          <w:rFonts w:ascii="Sakkal Majalla" w:hAnsi="Sakkal Majalla" w:cs="Sakkal Majalla"/>
          <w:sz w:val="32"/>
          <w:szCs w:val="32"/>
          <w:lang w:bidi="ar-EG"/>
        </w:rPr>
      </w:pPr>
      <w:r w:rsidRPr="00EE3522">
        <w:rPr>
          <w:rFonts w:ascii="Sakkal Majalla" w:hAnsi="Sakkal Majalla" w:cs="Sakkal Majalla"/>
          <w:sz w:val="32"/>
          <w:szCs w:val="32"/>
          <w:rtl/>
        </w:rPr>
        <w:t>مستوى استعداد الفرد للاندماج في بيئة العمل من خلال امتلاك المهارات الشخصية والتقنية والمهنية اللازمة، وتشمل: الانضباط، مسؤولية العمل، القدرة على التعلم، التواصل، العمل الجماعي، والمهارات الرقمية</w:t>
      </w:r>
      <w:r w:rsidRPr="00EE3522">
        <w:rPr>
          <w:rFonts w:ascii="Sakkal Majalla" w:hAnsi="Sakkal Majalla" w:cs="Sakkal Majalla"/>
          <w:sz w:val="32"/>
          <w:szCs w:val="32"/>
          <w:lang w:bidi="ar-EG"/>
        </w:rPr>
        <w:t>.</w:t>
      </w:r>
    </w:p>
    <w:p w14:paraId="28F6BFCE" w14:textId="77777777" w:rsidR="005E7B1B" w:rsidRPr="00EE3522" w:rsidRDefault="005E7B1B" w:rsidP="00377F25">
      <w:pPr>
        <w:spacing w:line="360" w:lineRule="auto"/>
        <w:rPr>
          <w:rFonts w:ascii="Sakkal Majalla" w:hAnsi="Sakkal Majalla" w:cs="Sakkal Majalla"/>
          <w:b/>
          <w:bCs/>
          <w:sz w:val="32"/>
          <w:szCs w:val="32"/>
          <w:rtl/>
          <w:lang w:bidi="ar-EG"/>
        </w:rPr>
      </w:pPr>
    </w:p>
    <w:p w14:paraId="20A0A304" w14:textId="1D2912FC" w:rsidR="005A468A" w:rsidRPr="00EE3522" w:rsidRDefault="005A468A" w:rsidP="00377F25">
      <w:pPr>
        <w:spacing w:line="360" w:lineRule="auto"/>
        <w:rPr>
          <w:rFonts w:ascii="Sakkal Majalla" w:hAnsi="Sakkal Majalla" w:cs="Sakkal Majalla"/>
          <w:b/>
          <w:bCs/>
          <w:sz w:val="32"/>
          <w:szCs w:val="32"/>
          <w:lang w:bidi="ar-EG"/>
        </w:rPr>
      </w:pPr>
    </w:p>
    <w:p w14:paraId="4D9A9E01" w14:textId="37740781" w:rsidR="005A468A" w:rsidRPr="00EE3522" w:rsidRDefault="005A468A" w:rsidP="005E7B1B">
      <w:pPr>
        <w:spacing w:line="360" w:lineRule="auto"/>
        <w:rPr>
          <w:rFonts w:ascii="Sakkal Majalla" w:hAnsi="Sakkal Majalla" w:cs="Sakkal Majalla"/>
          <w:b/>
          <w:bCs/>
          <w:sz w:val="32"/>
          <w:szCs w:val="32"/>
          <w:lang w:bidi="ar-EG"/>
        </w:rPr>
      </w:pPr>
      <w:r w:rsidRPr="00EE3522">
        <w:rPr>
          <w:rFonts w:ascii="Sakkal Majalla" w:hAnsi="Sakkal Majalla" w:cs="Sakkal Majalla"/>
          <w:b/>
          <w:bCs/>
          <w:sz w:val="32"/>
          <w:szCs w:val="32"/>
          <w:lang w:bidi="ar-EG"/>
        </w:rPr>
        <w:lastRenderedPageBreak/>
        <w:t xml:space="preserve">11. </w:t>
      </w:r>
      <w:r w:rsidRPr="00EE3522">
        <w:rPr>
          <w:rFonts w:ascii="Sakkal Majalla" w:hAnsi="Sakkal Majalla" w:cs="Sakkal Majalla"/>
          <w:b/>
          <w:bCs/>
          <w:sz w:val="32"/>
          <w:szCs w:val="32"/>
          <w:rtl/>
        </w:rPr>
        <w:t>التدريب القائم على المهام القصيرة</w:t>
      </w:r>
      <w:r w:rsidRPr="00EE3522">
        <w:rPr>
          <w:rFonts w:ascii="Sakkal Majalla" w:hAnsi="Sakkal Majalla" w:cs="Sakkal Majalla"/>
          <w:b/>
          <w:bCs/>
          <w:sz w:val="32"/>
          <w:szCs w:val="32"/>
          <w:lang w:bidi="ar-EG"/>
        </w:rPr>
        <w:t xml:space="preserve"> Micro-task Training</w:t>
      </w:r>
    </w:p>
    <w:p w14:paraId="3FAC6621" w14:textId="77777777" w:rsidR="005A468A" w:rsidRPr="00EE3522" w:rsidRDefault="005A468A" w:rsidP="00377F25">
      <w:pPr>
        <w:spacing w:line="360" w:lineRule="auto"/>
        <w:rPr>
          <w:rFonts w:ascii="Sakkal Majalla" w:hAnsi="Sakkal Majalla" w:cs="Sakkal Majalla"/>
          <w:sz w:val="32"/>
          <w:szCs w:val="32"/>
          <w:lang w:bidi="ar-EG"/>
        </w:rPr>
      </w:pPr>
      <w:r w:rsidRPr="00EE3522">
        <w:rPr>
          <w:rFonts w:ascii="Sakkal Majalla" w:hAnsi="Sakkal Majalla" w:cs="Sakkal Majalla"/>
          <w:sz w:val="32"/>
          <w:szCs w:val="32"/>
          <w:rtl/>
        </w:rPr>
        <w:t>منهج تدريبي يركّز على تنفيذ مهام عملية صغيرة وسريعة التنفيذ، تُحاكي بيئة العمل الواقعية، بهدف تطوير مهارات محددة دون الحاجة إلى برامج تدريبية طويلة</w:t>
      </w:r>
      <w:r w:rsidRPr="00EE3522">
        <w:rPr>
          <w:rFonts w:ascii="Sakkal Majalla" w:hAnsi="Sakkal Majalla" w:cs="Sakkal Majalla"/>
          <w:sz w:val="32"/>
          <w:szCs w:val="32"/>
          <w:lang w:bidi="ar-EG"/>
        </w:rPr>
        <w:t>.</w:t>
      </w:r>
    </w:p>
    <w:p w14:paraId="53D6CAB1" w14:textId="77777777" w:rsidR="005A468A" w:rsidRPr="00EE3522" w:rsidRDefault="005A468A" w:rsidP="00377F25">
      <w:pPr>
        <w:spacing w:line="360" w:lineRule="auto"/>
        <w:rPr>
          <w:rFonts w:ascii="Sakkal Majalla" w:hAnsi="Sakkal Majalla" w:cs="Sakkal Majalla"/>
          <w:b/>
          <w:bCs/>
          <w:sz w:val="32"/>
          <w:szCs w:val="32"/>
          <w:lang w:bidi="ar-EG"/>
        </w:rPr>
      </w:pPr>
      <w:r w:rsidRPr="00EE3522">
        <w:rPr>
          <w:rFonts w:ascii="Sakkal Majalla" w:hAnsi="Sakkal Majalla" w:cs="Sakkal Majalla"/>
          <w:b/>
          <w:bCs/>
          <w:sz w:val="32"/>
          <w:szCs w:val="32"/>
          <w:lang w:bidi="ar-EG"/>
        </w:rPr>
        <w:pict w14:anchorId="64AE43EC">
          <v:rect id="_x0000_i1048" style="width:0;height:1.5pt" o:hralign="center" o:hrstd="t" o:hr="t" fillcolor="#a0a0a0" stroked="f"/>
        </w:pict>
      </w:r>
    </w:p>
    <w:p w14:paraId="722AC5CF" w14:textId="77777777" w:rsidR="005A468A" w:rsidRPr="00EE3522" w:rsidRDefault="005A468A" w:rsidP="00377F25">
      <w:pPr>
        <w:spacing w:line="360" w:lineRule="auto"/>
        <w:rPr>
          <w:rFonts w:ascii="Sakkal Majalla" w:hAnsi="Sakkal Majalla" w:cs="Sakkal Majalla"/>
          <w:b/>
          <w:bCs/>
          <w:sz w:val="32"/>
          <w:szCs w:val="32"/>
          <w:lang w:bidi="ar-EG"/>
        </w:rPr>
      </w:pPr>
      <w:r w:rsidRPr="00EE3522">
        <w:rPr>
          <w:rFonts w:ascii="Sakkal Majalla" w:hAnsi="Sakkal Majalla" w:cs="Sakkal Majalla"/>
          <w:b/>
          <w:bCs/>
          <w:sz w:val="32"/>
          <w:szCs w:val="32"/>
          <w:lang w:bidi="ar-EG"/>
        </w:rPr>
        <w:t xml:space="preserve">12. </w:t>
      </w:r>
      <w:r w:rsidRPr="00EE3522">
        <w:rPr>
          <w:rFonts w:ascii="Sakkal Majalla" w:hAnsi="Sakkal Majalla" w:cs="Sakkal Majalla"/>
          <w:b/>
          <w:bCs/>
          <w:sz w:val="32"/>
          <w:szCs w:val="32"/>
          <w:rtl/>
        </w:rPr>
        <w:t>التحول الرقمي</w:t>
      </w:r>
      <w:r w:rsidRPr="00EE3522">
        <w:rPr>
          <w:rFonts w:ascii="Sakkal Majalla" w:hAnsi="Sakkal Majalla" w:cs="Sakkal Majalla"/>
          <w:b/>
          <w:bCs/>
          <w:sz w:val="32"/>
          <w:szCs w:val="32"/>
          <w:lang w:bidi="ar-EG"/>
        </w:rPr>
        <w:t xml:space="preserve"> Digital Transformation</w:t>
      </w:r>
    </w:p>
    <w:p w14:paraId="6DF38A69" w14:textId="77777777" w:rsidR="005A468A" w:rsidRPr="00EE3522" w:rsidRDefault="005A468A" w:rsidP="00377F25">
      <w:pPr>
        <w:spacing w:line="360" w:lineRule="auto"/>
        <w:rPr>
          <w:rFonts w:ascii="Sakkal Majalla" w:hAnsi="Sakkal Majalla" w:cs="Sakkal Majalla"/>
          <w:sz w:val="32"/>
          <w:szCs w:val="32"/>
          <w:lang w:bidi="ar-EG"/>
        </w:rPr>
      </w:pPr>
      <w:r w:rsidRPr="00EE3522">
        <w:rPr>
          <w:rFonts w:ascii="Sakkal Majalla" w:hAnsi="Sakkal Majalla" w:cs="Sakkal Majalla"/>
          <w:sz w:val="32"/>
          <w:szCs w:val="32"/>
          <w:rtl/>
        </w:rPr>
        <w:t>عملية تحويل الخدمات التقليدية إلى خدمات رقمية تعتمد على التقنيات الحديثة، بهدف تحسين الكفاءة، وسهولة الوصول، وتسريع الإجراءات، ورفع جودة الخدمات في مختلف القطاعات</w:t>
      </w:r>
      <w:r w:rsidRPr="00EE3522">
        <w:rPr>
          <w:rFonts w:ascii="Sakkal Majalla" w:hAnsi="Sakkal Majalla" w:cs="Sakkal Majalla"/>
          <w:sz w:val="32"/>
          <w:szCs w:val="32"/>
          <w:lang w:bidi="ar-EG"/>
        </w:rPr>
        <w:t>.</w:t>
      </w:r>
    </w:p>
    <w:p w14:paraId="3311D3DC" w14:textId="77777777" w:rsidR="005A468A" w:rsidRPr="00EE3522" w:rsidRDefault="005A468A" w:rsidP="00377F25">
      <w:pPr>
        <w:spacing w:line="360" w:lineRule="auto"/>
        <w:rPr>
          <w:rFonts w:ascii="Sakkal Majalla" w:hAnsi="Sakkal Majalla" w:cs="Sakkal Majalla"/>
          <w:b/>
          <w:bCs/>
          <w:sz w:val="32"/>
          <w:szCs w:val="32"/>
          <w:lang w:bidi="ar-EG"/>
        </w:rPr>
      </w:pPr>
      <w:r w:rsidRPr="00EE3522">
        <w:rPr>
          <w:rFonts w:ascii="Sakkal Majalla" w:hAnsi="Sakkal Majalla" w:cs="Sakkal Majalla"/>
          <w:b/>
          <w:bCs/>
          <w:sz w:val="32"/>
          <w:szCs w:val="32"/>
          <w:lang w:bidi="ar-EG"/>
        </w:rPr>
        <w:pict w14:anchorId="0C70952C">
          <v:rect id="_x0000_i1049" style="width:0;height:1.5pt" o:hralign="center" o:hrstd="t" o:hr="t" fillcolor="#a0a0a0" stroked="f"/>
        </w:pict>
      </w:r>
    </w:p>
    <w:p w14:paraId="4DF9602F" w14:textId="77777777" w:rsidR="005A468A" w:rsidRPr="00EE3522" w:rsidRDefault="005A468A" w:rsidP="00377F25">
      <w:pPr>
        <w:spacing w:line="360" w:lineRule="auto"/>
        <w:rPr>
          <w:rFonts w:ascii="Sakkal Majalla" w:hAnsi="Sakkal Majalla" w:cs="Sakkal Majalla"/>
          <w:b/>
          <w:bCs/>
          <w:sz w:val="32"/>
          <w:szCs w:val="32"/>
          <w:lang w:bidi="ar-EG"/>
        </w:rPr>
      </w:pPr>
      <w:r w:rsidRPr="00EE3522">
        <w:rPr>
          <w:rFonts w:ascii="Sakkal Majalla" w:hAnsi="Sakkal Majalla" w:cs="Sakkal Majalla"/>
          <w:b/>
          <w:bCs/>
          <w:sz w:val="32"/>
          <w:szCs w:val="32"/>
          <w:lang w:bidi="ar-EG"/>
        </w:rPr>
        <w:t xml:space="preserve">13. </w:t>
      </w:r>
      <w:r w:rsidRPr="00EE3522">
        <w:rPr>
          <w:rFonts w:ascii="Sakkal Majalla" w:hAnsi="Sakkal Majalla" w:cs="Sakkal Majalla"/>
          <w:b/>
          <w:bCs/>
          <w:sz w:val="32"/>
          <w:szCs w:val="32"/>
          <w:rtl/>
        </w:rPr>
        <w:t>الشباب السعودي</w:t>
      </w:r>
      <w:r w:rsidRPr="00EE3522">
        <w:rPr>
          <w:rFonts w:ascii="Sakkal Majalla" w:hAnsi="Sakkal Majalla" w:cs="Sakkal Majalla"/>
          <w:b/>
          <w:bCs/>
          <w:sz w:val="32"/>
          <w:szCs w:val="32"/>
          <w:lang w:bidi="ar-EG"/>
        </w:rPr>
        <w:t xml:space="preserve"> Saudi Youth</w:t>
      </w:r>
    </w:p>
    <w:p w14:paraId="72EBCCEE" w14:textId="77777777" w:rsidR="005A468A" w:rsidRPr="00EE3522" w:rsidRDefault="005A468A" w:rsidP="00377F25">
      <w:pPr>
        <w:spacing w:line="360" w:lineRule="auto"/>
        <w:rPr>
          <w:rFonts w:ascii="Sakkal Majalla" w:hAnsi="Sakkal Majalla" w:cs="Sakkal Majalla"/>
          <w:sz w:val="32"/>
          <w:szCs w:val="32"/>
          <w:lang w:bidi="ar-EG"/>
        </w:rPr>
      </w:pPr>
      <w:r w:rsidRPr="00EE3522">
        <w:rPr>
          <w:rFonts w:ascii="Sakkal Majalla" w:hAnsi="Sakkal Majalla" w:cs="Sakkal Majalla"/>
          <w:sz w:val="32"/>
          <w:szCs w:val="32"/>
          <w:rtl/>
        </w:rPr>
        <w:t>يمثل الفئة المستهدفة من هذه الدراسة، وتشمل الشباب والشابات من عمر 18 إلى 30 عامًا، بصفتهم الأكثر حاجة لاكتساب خبرة عملية تعزز فرصهم الوظيفية</w:t>
      </w:r>
      <w:r w:rsidRPr="00EE3522">
        <w:rPr>
          <w:rFonts w:ascii="Sakkal Majalla" w:hAnsi="Sakkal Majalla" w:cs="Sakkal Majalla"/>
          <w:sz w:val="32"/>
          <w:szCs w:val="32"/>
          <w:lang w:bidi="ar-EG"/>
        </w:rPr>
        <w:t>.</w:t>
      </w:r>
    </w:p>
    <w:p w14:paraId="5B21A8D7" w14:textId="77777777" w:rsidR="005A468A" w:rsidRPr="00EE3522" w:rsidRDefault="005A468A" w:rsidP="00377F25">
      <w:pPr>
        <w:spacing w:line="360" w:lineRule="auto"/>
        <w:rPr>
          <w:rFonts w:ascii="Sakkal Majalla" w:hAnsi="Sakkal Majalla" w:cs="Sakkal Majalla"/>
          <w:b/>
          <w:bCs/>
          <w:sz w:val="32"/>
          <w:szCs w:val="32"/>
          <w:lang w:bidi="ar-EG"/>
        </w:rPr>
      </w:pPr>
      <w:r w:rsidRPr="00EE3522">
        <w:rPr>
          <w:rFonts w:ascii="Sakkal Majalla" w:hAnsi="Sakkal Majalla" w:cs="Sakkal Majalla"/>
          <w:b/>
          <w:bCs/>
          <w:sz w:val="32"/>
          <w:szCs w:val="32"/>
          <w:lang w:bidi="ar-EG"/>
        </w:rPr>
        <w:pict w14:anchorId="561763B1">
          <v:rect id="_x0000_i1050" style="width:0;height:1.5pt" o:hralign="center" o:hrstd="t" o:hr="t" fillcolor="#a0a0a0" stroked="f"/>
        </w:pict>
      </w:r>
    </w:p>
    <w:p w14:paraId="35572CFA" w14:textId="77777777" w:rsidR="005A468A" w:rsidRPr="00EE3522" w:rsidRDefault="005A468A" w:rsidP="00377F25">
      <w:pPr>
        <w:spacing w:line="360" w:lineRule="auto"/>
        <w:rPr>
          <w:rFonts w:ascii="Sakkal Majalla" w:hAnsi="Sakkal Majalla" w:cs="Sakkal Majalla"/>
          <w:b/>
          <w:bCs/>
          <w:sz w:val="32"/>
          <w:szCs w:val="32"/>
          <w:lang w:bidi="ar-EG"/>
        </w:rPr>
      </w:pPr>
      <w:r w:rsidRPr="00EE3522">
        <w:rPr>
          <w:rFonts w:ascii="Sakkal Majalla" w:hAnsi="Sakkal Majalla" w:cs="Sakkal Majalla"/>
          <w:b/>
          <w:bCs/>
          <w:sz w:val="32"/>
          <w:szCs w:val="32"/>
          <w:lang w:bidi="ar-EG"/>
        </w:rPr>
        <w:t xml:space="preserve">14. </w:t>
      </w:r>
      <w:r w:rsidRPr="00EE3522">
        <w:rPr>
          <w:rFonts w:ascii="Sakkal Majalla" w:hAnsi="Sakkal Majalla" w:cs="Sakkal Majalla"/>
          <w:b/>
          <w:bCs/>
          <w:sz w:val="32"/>
          <w:szCs w:val="32"/>
          <w:rtl/>
        </w:rPr>
        <w:t>بيئة ريادة الأعمال</w:t>
      </w:r>
      <w:r w:rsidRPr="00EE3522">
        <w:rPr>
          <w:rFonts w:ascii="Sakkal Majalla" w:hAnsi="Sakkal Majalla" w:cs="Sakkal Majalla"/>
          <w:b/>
          <w:bCs/>
          <w:sz w:val="32"/>
          <w:szCs w:val="32"/>
          <w:lang w:bidi="ar-EG"/>
        </w:rPr>
        <w:t xml:space="preserve"> Entrepreneurial Ecosystem</w:t>
      </w:r>
    </w:p>
    <w:p w14:paraId="4D626594" w14:textId="32F46540" w:rsidR="0066744B" w:rsidRPr="00EE3522" w:rsidRDefault="005A468A" w:rsidP="00893340">
      <w:pPr>
        <w:spacing w:line="360" w:lineRule="auto"/>
        <w:rPr>
          <w:rFonts w:ascii="Sakkal Majalla" w:hAnsi="Sakkal Majalla" w:cs="Sakkal Majalla"/>
          <w:sz w:val="32"/>
          <w:szCs w:val="32"/>
          <w:rtl/>
          <w:lang w:bidi="ar-EG"/>
        </w:rPr>
      </w:pPr>
      <w:r w:rsidRPr="00EE3522">
        <w:rPr>
          <w:rFonts w:ascii="Sakkal Majalla" w:hAnsi="Sakkal Majalla" w:cs="Sakkal Majalla"/>
          <w:sz w:val="32"/>
          <w:szCs w:val="32"/>
          <w:rtl/>
        </w:rPr>
        <w:t>مجموعة العوامل التي تساهم في دعم الابتكار والمشاريع، مثل: الحاضنات، المسرِّعات، التمويل، التدريب، السياسات الداعمة، والشراكات، وهي بيئة أساسية لتعزيز المهارات والخبرات لدى الشباب</w:t>
      </w:r>
      <w:r w:rsidRPr="00EE3522">
        <w:rPr>
          <w:rFonts w:ascii="Sakkal Majalla" w:hAnsi="Sakkal Majalla" w:cs="Sakkal Majalla"/>
          <w:sz w:val="32"/>
          <w:szCs w:val="32"/>
          <w:lang w:bidi="ar-EG"/>
        </w:rPr>
        <w:t>.</w:t>
      </w:r>
    </w:p>
    <w:p w14:paraId="6488C45A" w14:textId="77777777" w:rsidR="005E7B1B" w:rsidRPr="00EE3522" w:rsidRDefault="005E7B1B" w:rsidP="00377F25">
      <w:pPr>
        <w:spacing w:line="360" w:lineRule="auto"/>
        <w:rPr>
          <w:rFonts w:ascii="Sakkal Majalla" w:eastAsiaTheme="majorEastAsia" w:hAnsi="Sakkal Majalla" w:cs="Sakkal Majalla"/>
          <w:b/>
          <w:bCs/>
          <w:color w:val="2F5496" w:themeColor="accent1" w:themeShade="BF"/>
          <w:sz w:val="32"/>
          <w:szCs w:val="32"/>
          <w:rtl/>
        </w:rPr>
      </w:pPr>
    </w:p>
    <w:p w14:paraId="03697A78" w14:textId="77777777" w:rsidR="005E7B1B" w:rsidRPr="00EE3522" w:rsidRDefault="005E7B1B" w:rsidP="00377F25">
      <w:pPr>
        <w:spacing w:line="360" w:lineRule="auto"/>
        <w:rPr>
          <w:rFonts w:ascii="Sakkal Majalla" w:eastAsiaTheme="majorEastAsia" w:hAnsi="Sakkal Majalla" w:cs="Sakkal Majalla"/>
          <w:b/>
          <w:bCs/>
          <w:color w:val="2F5496" w:themeColor="accent1" w:themeShade="BF"/>
          <w:sz w:val="32"/>
          <w:szCs w:val="32"/>
          <w:rtl/>
        </w:rPr>
      </w:pPr>
    </w:p>
    <w:p w14:paraId="13C1BBDB" w14:textId="77777777" w:rsidR="005E7B1B" w:rsidRPr="00EE3522" w:rsidRDefault="005E7B1B" w:rsidP="00377F25">
      <w:pPr>
        <w:spacing w:line="360" w:lineRule="auto"/>
        <w:rPr>
          <w:rFonts w:ascii="Sakkal Majalla" w:eastAsiaTheme="majorEastAsia" w:hAnsi="Sakkal Majalla" w:cs="Sakkal Majalla"/>
          <w:b/>
          <w:bCs/>
          <w:color w:val="2F5496" w:themeColor="accent1" w:themeShade="BF"/>
          <w:sz w:val="32"/>
          <w:szCs w:val="32"/>
          <w:rtl/>
        </w:rPr>
      </w:pPr>
    </w:p>
    <w:p w14:paraId="0419DAFC" w14:textId="008BF1A3" w:rsidR="00A71291" w:rsidRPr="00A71291" w:rsidRDefault="00A71291" w:rsidP="00377F25">
      <w:pPr>
        <w:spacing w:line="360" w:lineRule="auto"/>
        <w:rPr>
          <w:rFonts w:ascii="Sakkal Majalla" w:eastAsiaTheme="majorEastAsia" w:hAnsi="Sakkal Majalla" w:cs="Sakkal Majalla"/>
          <w:b/>
          <w:bCs/>
          <w:color w:val="2F5496" w:themeColor="accent1" w:themeShade="BF"/>
          <w:sz w:val="36"/>
          <w:szCs w:val="36"/>
          <w:lang w:bidi="ar-EG"/>
        </w:rPr>
      </w:pPr>
      <w:r w:rsidRPr="00A71291">
        <w:rPr>
          <w:rFonts w:ascii="Sakkal Majalla" w:eastAsiaTheme="majorEastAsia" w:hAnsi="Sakkal Majalla" w:cs="Sakkal Majalla"/>
          <w:b/>
          <w:bCs/>
          <w:color w:val="2F5496" w:themeColor="accent1" w:themeShade="BF"/>
          <w:sz w:val="36"/>
          <w:szCs w:val="36"/>
          <w:rtl/>
        </w:rPr>
        <w:lastRenderedPageBreak/>
        <w:t>الفصل الثاني: الإطار التطبيقي والدراسات السابقة</w:t>
      </w:r>
    </w:p>
    <w:p w14:paraId="6EF2A8DF" w14:textId="7AFD4F17" w:rsidR="00A71291" w:rsidRPr="00A71291" w:rsidRDefault="00A71291" w:rsidP="005E7B1B">
      <w:pPr>
        <w:spacing w:line="360" w:lineRule="auto"/>
        <w:rPr>
          <w:rFonts w:ascii="Sakkal Majalla" w:eastAsiaTheme="majorEastAsia" w:hAnsi="Sakkal Majalla" w:cs="Sakkal Majalla"/>
          <w:b/>
          <w:bCs/>
          <w:color w:val="000000" w:themeColor="text1"/>
          <w:sz w:val="36"/>
          <w:szCs w:val="36"/>
          <w:lang w:bidi="ar-EG"/>
        </w:rPr>
      </w:pPr>
      <w:r w:rsidRPr="00A71291">
        <w:rPr>
          <w:rFonts w:ascii="Sakkal Majalla" w:eastAsiaTheme="majorEastAsia" w:hAnsi="Sakkal Majalla" w:cs="Sakkal Majalla"/>
          <w:b/>
          <w:bCs/>
          <w:color w:val="000000" w:themeColor="text1"/>
          <w:sz w:val="36"/>
          <w:szCs w:val="36"/>
          <w:lang w:bidi="ar-EG"/>
        </w:rPr>
        <w:t xml:space="preserve">2.1 </w:t>
      </w:r>
      <w:r w:rsidRPr="00A71291">
        <w:rPr>
          <w:rFonts w:ascii="Sakkal Majalla" w:eastAsiaTheme="majorEastAsia" w:hAnsi="Sakkal Majalla" w:cs="Sakkal Majalla"/>
          <w:b/>
          <w:bCs/>
          <w:color w:val="000000" w:themeColor="text1"/>
          <w:sz w:val="36"/>
          <w:szCs w:val="36"/>
          <w:rtl/>
        </w:rPr>
        <w:t>مقدمة الفصل</w:t>
      </w:r>
    </w:p>
    <w:p w14:paraId="6E455D1C" w14:textId="77777777" w:rsidR="00A71291" w:rsidRPr="00A71291" w:rsidRDefault="00A71291" w:rsidP="00377F25">
      <w:pPr>
        <w:spacing w:line="360" w:lineRule="auto"/>
        <w:rPr>
          <w:rFonts w:ascii="Sakkal Majalla" w:eastAsiaTheme="majorEastAsia" w:hAnsi="Sakkal Majalla" w:cs="Sakkal Majalla"/>
          <w:color w:val="000000" w:themeColor="text1"/>
          <w:sz w:val="32"/>
          <w:szCs w:val="32"/>
          <w:lang w:bidi="ar-EG"/>
        </w:rPr>
      </w:pPr>
      <w:r w:rsidRPr="00A71291">
        <w:rPr>
          <w:rFonts w:ascii="Sakkal Majalla" w:eastAsiaTheme="majorEastAsia" w:hAnsi="Sakkal Majalla" w:cs="Sakkal Majalla"/>
          <w:color w:val="000000" w:themeColor="text1"/>
          <w:sz w:val="32"/>
          <w:szCs w:val="32"/>
          <w:rtl/>
        </w:rPr>
        <w:t>يهدف هذا الفصل إلى استعراض الإطار التطبيقي والنظري المرتبط بموضوع الدراسة، من خلال تناول مفهوم التدريب الرقمي، والمنصات التدريبية، ودورها في تنمية المهارات واكتساب الخبرة العملية لدى الشباب السعودي، إضافة إلى عرض الدراسات السابقة العربية ذات الصلة، وتحليل نتائجها وربطها بموضوع الدراسة الحالية. ويسهم هذا الفصل في بناء أساس علمي يساعد على تفسير النتائج الميدانية لاحقًا، وتوضيح الفجوة البحثية التي تسعى هذه الدراسة إلى معالجتها</w:t>
      </w:r>
      <w:r w:rsidRPr="00A71291">
        <w:rPr>
          <w:rFonts w:ascii="Sakkal Majalla" w:eastAsiaTheme="majorEastAsia" w:hAnsi="Sakkal Majalla" w:cs="Sakkal Majalla"/>
          <w:color w:val="000000" w:themeColor="text1"/>
          <w:sz w:val="32"/>
          <w:szCs w:val="32"/>
          <w:lang w:bidi="ar-EG"/>
        </w:rPr>
        <w:t>.</w:t>
      </w:r>
    </w:p>
    <w:p w14:paraId="7611DCCD" w14:textId="77777777" w:rsidR="00A71291" w:rsidRPr="00A71291" w:rsidRDefault="00A71291" w:rsidP="00377F25">
      <w:pPr>
        <w:spacing w:line="360" w:lineRule="auto"/>
        <w:rPr>
          <w:rFonts w:ascii="Sakkal Majalla" w:eastAsiaTheme="majorEastAsia" w:hAnsi="Sakkal Majalla" w:cs="Sakkal Majalla"/>
          <w:color w:val="000000" w:themeColor="text1"/>
          <w:sz w:val="32"/>
          <w:szCs w:val="32"/>
          <w:lang w:bidi="ar-EG"/>
        </w:rPr>
      </w:pPr>
      <w:r w:rsidRPr="00A71291">
        <w:rPr>
          <w:rFonts w:ascii="Sakkal Majalla" w:eastAsiaTheme="majorEastAsia" w:hAnsi="Sakkal Majalla" w:cs="Sakkal Majalla"/>
          <w:color w:val="000000" w:themeColor="text1"/>
          <w:sz w:val="32"/>
          <w:szCs w:val="32"/>
          <w:lang w:bidi="ar-EG"/>
        </w:rPr>
        <w:pict w14:anchorId="451D05A4">
          <v:rect id="_x0000_i1155" style="width:0;height:1.5pt" o:hralign="center" o:hrstd="t" o:hr="t" fillcolor="#a0a0a0" stroked="f"/>
        </w:pict>
      </w:r>
    </w:p>
    <w:p w14:paraId="26509863" w14:textId="77777777" w:rsidR="00A71291" w:rsidRPr="00A71291" w:rsidRDefault="00A71291" w:rsidP="00377F25">
      <w:pPr>
        <w:spacing w:line="360" w:lineRule="auto"/>
        <w:rPr>
          <w:rFonts w:ascii="Sakkal Majalla" w:eastAsiaTheme="majorEastAsia" w:hAnsi="Sakkal Majalla" w:cs="Sakkal Majalla"/>
          <w:b/>
          <w:bCs/>
          <w:color w:val="000000" w:themeColor="text1"/>
          <w:sz w:val="36"/>
          <w:szCs w:val="36"/>
          <w:lang w:bidi="ar-EG"/>
        </w:rPr>
      </w:pPr>
      <w:r w:rsidRPr="00A71291">
        <w:rPr>
          <w:rFonts w:ascii="Sakkal Majalla" w:eastAsiaTheme="majorEastAsia" w:hAnsi="Sakkal Majalla" w:cs="Sakkal Majalla"/>
          <w:b/>
          <w:bCs/>
          <w:color w:val="000000" w:themeColor="text1"/>
          <w:sz w:val="36"/>
          <w:szCs w:val="36"/>
          <w:lang w:bidi="ar-EG"/>
        </w:rPr>
        <w:t xml:space="preserve">2.2 </w:t>
      </w:r>
      <w:r w:rsidRPr="00A71291">
        <w:rPr>
          <w:rFonts w:ascii="Sakkal Majalla" w:eastAsiaTheme="majorEastAsia" w:hAnsi="Sakkal Majalla" w:cs="Sakkal Majalla"/>
          <w:b/>
          <w:bCs/>
          <w:color w:val="000000" w:themeColor="text1"/>
          <w:sz w:val="36"/>
          <w:szCs w:val="36"/>
          <w:rtl/>
        </w:rPr>
        <w:t>التدريب الرقمي والمنصات التدريبية</w:t>
      </w:r>
    </w:p>
    <w:p w14:paraId="7CF2E7CD" w14:textId="77777777" w:rsidR="00A71291" w:rsidRPr="00A71291" w:rsidRDefault="00A71291" w:rsidP="00377F25">
      <w:pPr>
        <w:spacing w:line="360" w:lineRule="auto"/>
        <w:rPr>
          <w:rFonts w:ascii="Sakkal Majalla" w:eastAsiaTheme="majorEastAsia" w:hAnsi="Sakkal Majalla" w:cs="Sakkal Majalla"/>
          <w:color w:val="000000" w:themeColor="text1"/>
          <w:sz w:val="32"/>
          <w:szCs w:val="32"/>
          <w:lang w:bidi="ar-EG"/>
        </w:rPr>
      </w:pPr>
      <w:r w:rsidRPr="00A71291">
        <w:rPr>
          <w:rFonts w:ascii="Sakkal Majalla" w:eastAsiaTheme="majorEastAsia" w:hAnsi="Sakkal Majalla" w:cs="Sakkal Majalla"/>
          <w:color w:val="000000" w:themeColor="text1"/>
          <w:sz w:val="32"/>
          <w:szCs w:val="32"/>
          <w:rtl/>
        </w:rPr>
        <w:t>أصبح التدريب الرقمي أحد أبرز أدوات تنمية المهارات في العصر الحديث، حيث يعتمد على توظيف التقنيات الرقمية والمنصات الإلكترونية لتقديم محتوى تدريبي مرن، يتيح للمتدربين التعلم في أي وقت ومن أي مكان. ويتميز التدريب الرقمي بقدرته على الوصول إلى شريحة واسعة من المستفيدين، وتقليل التكاليف، وتوفير مسارات تدريبية متنوعة تتناسب مع احتياجات سوق العمل</w:t>
      </w:r>
      <w:r w:rsidRPr="00A71291">
        <w:rPr>
          <w:rFonts w:ascii="Sakkal Majalla" w:eastAsiaTheme="majorEastAsia" w:hAnsi="Sakkal Majalla" w:cs="Sakkal Majalla"/>
          <w:color w:val="000000" w:themeColor="text1"/>
          <w:sz w:val="32"/>
          <w:szCs w:val="32"/>
          <w:lang w:bidi="ar-EG"/>
        </w:rPr>
        <w:t>.</w:t>
      </w:r>
    </w:p>
    <w:p w14:paraId="0DB39B83" w14:textId="77777777" w:rsidR="00A71291" w:rsidRPr="00A71291" w:rsidRDefault="00A71291" w:rsidP="00377F25">
      <w:pPr>
        <w:spacing w:line="360" w:lineRule="auto"/>
        <w:rPr>
          <w:rFonts w:ascii="Sakkal Majalla" w:eastAsiaTheme="majorEastAsia" w:hAnsi="Sakkal Majalla" w:cs="Sakkal Majalla"/>
          <w:color w:val="000000" w:themeColor="text1"/>
          <w:sz w:val="32"/>
          <w:szCs w:val="32"/>
          <w:lang w:bidi="ar-EG"/>
        </w:rPr>
      </w:pPr>
      <w:r w:rsidRPr="00A71291">
        <w:rPr>
          <w:rFonts w:ascii="Sakkal Majalla" w:eastAsiaTheme="majorEastAsia" w:hAnsi="Sakkal Majalla" w:cs="Sakkal Majalla"/>
          <w:color w:val="000000" w:themeColor="text1"/>
          <w:sz w:val="32"/>
          <w:szCs w:val="32"/>
          <w:rtl/>
        </w:rPr>
        <w:t xml:space="preserve">وقد أشارت العديد من المبادرات الوطنية في المملكة العربية السعودية إلى أهمية التدريب الرقمي في تأهيل الشباب، مثل منصة </w:t>
      </w:r>
      <w:r w:rsidRPr="00A71291">
        <w:rPr>
          <w:rFonts w:ascii="Sakkal Majalla" w:eastAsiaTheme="majorEastAsia" w:hAnsi="Sakkal Majalla" w:cs="Sakkal Majalla"/>
          <w:b/>
          <w:bCs/>
          <w:color w:val="000000" w:themeColor="text1"/>
          <w:sz w:val="32"/>
          <w:szCs w:val="32"/>
          <w:rtl/>
        </w:rPr>
        <w:t>دروب</w:t>
      </w:r>
      <w:r w:rsidRPr="00A71291">
        <w:rPr>
          <w:rFonts w:ascii="Sakkal Majalla" w:eastAsiaTheme="majorEastAsia" w:hAnsi="Sakkal Majalla" w:cs="Sakkal Majalla"/>
          <w:color w:val="000000" w:themeColor="text1"/>
          <w:sz w:val="32"/>
          <w:szCs w:val="32"/>
          <w:rtl/>
        </w:rPr>
        <w:t xml:space="preserve"> التابعة لصندوق تنمية الموارد البشرية، والتي تهدف إلى رفع كفاءة القوى العاملة السعودية من خلال برامج تدريبية رقمية مرتبطة بمتطلبات سوق العمل (صندوق تنمية الموارد البشرية، بدون تاريخ)</w:t>
      </w:r>
      <w:r w:rsidRPr="00A71291">
        <w:rPr>
          <w:rFonts w:ascii="Sakkal Majalla" w:eastAsiaTheme="majorEastAsia" w:hAnsi="Sakkal Majalla" w:cs="Sakkal Majalla"/>
          <w:color w:val="000000" w:themeColor="text1"/>
          <w:sz w:val="32"/>
          <w:szCs w:val="32"/>
          <w:lang w:bidi="ar-EG"/>
        </w:rPr>
        <w:t>.</w:t>
      </w:r>
    </w:p>
    <w:p w14:paraId="3E52503E" w14:textId="77777777" w:rsidR="00322ACD" w:rsidRPr="00EE3522" w:rsidRDefault="00322ACD" w:rsidP="00377F25">
      <w:pPr>
        <w:spacing w:line="360" w:lineRule="auto"/>
        <w:rPr>
          <w:rFonts w:ascii="Sakkal Majalla" w:eastAsiaTheme="majorEastAsia" w:hAnsi="Sakkal Majalla" w:cs="Sakkal Majalla"/>
          <w:color w:val="000000" w:themeColor="text1"/>
          <w:sz w:val="32"/>
          <w:szCs w:val="32"/>
          <w:rtl/>
          <w:lang w:bidi="ar-EG"/>
        </w:rPr>
      </w:pPr>
    </w:p>
    <w:p w14:paraId="1F094724" w14:textId="77777777" w:rsidR="00322ACD" w:rsidRPr="00EE3522" w:rsidRDefault="00322ACD" w:rsidP="00377F25">
      <w:pPr>
        <w:spacing w:line="360" w:lineRule="auto"/>
        <w:rPr>
          <w:rFonts w:ascii="Sakkal Majalla" w:eastAsiaTheme="majorEastAsia" w:hAnsi="Sakkal Majalla" w:cs="Sakkal Majalla"/>
          <w:color w:val="000000" w:themeColor="text1"/>
          <w:sz w:val="32"/>
          <w:szCs w:val="32"/>
          <w:rtl/>
          <w:lang w:bidi="ar-EG"/>
        </w:rPr>
      </w:pPr>
    </w:p>
    <w:p w14:paraId="5331B6A7" w14:textId="77777777" w:rsidR="00322ACD" w:rsidRPr="00EE3522" w:rsidRDefault="00322ACD" w:rsidP="00377F25">
      <w:pPr>
        <w:spacing w:line="360" w:lineRule="auto"/>
        <w:rPr>
          <w:rFonts w:ascii="Sakkal Majalla" w:eastAsiaTheme="majorEastAsia" w:hAnsi="Sakkal Majalla" w:cs="Sakkal Majalla"/>
          <w:color w:val="000000" w:themeColor="text1"/>
          <w:sz w:val="32"/>
          <w:szCs w:val="32"/>
          <w:rtl/>
          <w:lang w:bidi="ar-EG"/>
        </w:rPr>
      </w:pPr>
    </w:p>
    <w:p w14:paraId="3E61A3C4" w14:textId="41FAF264" w:rsidR="00A71291" w:rsidRPr="00A71291" w:rsidRDefault="00A71291" w:rsidP="00377F25">
      <w:pPr>
        <w:spacing w:line="360" w:lineRule="auto"/>
        <w:rPr>
          <w:rFonts w:ascii="Sakkal Majalla" w:eastAsiaTheme="majorEastAsia" w:hAnsi="Sakkal Majalla" w:cs="Sakkal Majalla"/>
          <w:color w:val="000000" w:themeColor="text1"/>
          <w:sz w:val="32"/>
          <w:szCs w:val="32"/>
          <w:lang w:bidi="ar-EG"/>
        </w:rPr>
      </w:pPr>
      <w:r w:rsidRPr="00A71291">
        <w:rPr>
          <w:rFonts w:ascii="Sakkal Majalla" w:eastAsiaTheme="majorEastAsia" w:hAnsi="Sakkal Majalla" w:cs="Sakkal Majalla"/>
          <w:color w:val="000000" w:themeColor="text1"/>
          <w:sz w:val="32"/>
          <w:szCs w:val="32"/>
          <w:lang w:bidi="ar-EG"/>
        </w:rPr>
        <w:pict w14:anchorId="056E4324">
          <v:rect id="_x0000_i1156" style="width:0;height:1.5pt" o:hralign="center" o:hrstd="t" o:hr="t" fillcolor="#a0a0a0" stroked="f"/>
        </w:pict>
      </w:r>
    </w:p>
    <w:p w14:paraId="42D4725D" w14:textId="7DFC9525" w:rsidR="00A71291" w:rsidRPr="00A71291" w:rsidRDefault="00A71291" w:rsidP="00322ACD">
      <w:pPr>
        <w:spacing w:line="360" w:lineRule="auto"/>
        <w:rPr>
          <w:rFonts w:ascii="Sakkal Majalla" w:eastAsiaTheme="majorEastAsia" w:hAnsi="Sakkal Majalla" w:cs="Sakkal Majalla"/>
          <w:b/>
          <w:bCs/>
          <w:color w:val="000000" w:themeColor="text1"/>
          <w:sz w:val="36"/>
          <w:szCs w:val="36"/>
          <w:lang w:bidi="ar-EG"/>
        </w:rPr>
      </w:pPr>
      <w:r w:rsidRPr="00A71291">
        <w:rPr>
          <w:rFonts w:ascii="Sakkal Majalla" w:eastAsiaTheme="majorEastAsia" w:hAnsi="Sakkal Majalla" w:cs="Sakkal Majalla"/>
          <w:b/>
          <w:bCs/>
          <w:color w:val="000000" w:themeColor="text1"/>
          <w:sz w:val="36"/>
          <w:szCs w:val="36"/>
          <w:lang w:bidi="ar-EG"/>
        </w:rPr>
        <w:lastRenderedPageBreak/>
        <w:t xml:space="preserve">2.3 </w:t>
      </w:r>
      <w:r w:rsidRPr="00A71291">
        <w:rPr>
          <w:rFonts w:ascii="Sakkal Majalla" w:eastAsiaTheme="majorEastAsia" w:hAnsi="Sakkal Majalla" w:cs="Sakkal Majalla"/>
          <w:b/>
          <w:bCs/>
          <w:color w:val="000000" w:themeColor="text1"/>
          <w:sz w:val="36"/>
          <w:szCs w:val="36"/>
          <w:rtl/>
        </w:rPr>
        <w:t>دور التدريب الرقمي في اكتساب الخبرة العملية</w:t>
      </w:r>
    </w:p>
    <w:p w14:paraId="6B3443A8" w14:textId="77777777" w:rsidR="00A71291" w:rsidRPr="00A71291" w:rsidRDefault="00A71291" w:rsidP="00377F25">
      <w:pPr>
        <w:spacing w:line="360" w:lineRule="auto"/>
        <w:rPr>
          <w:rFonts w:ascii="Sakkal Majalla" w:eastAsiaTheme="majorEastAsia" w:hAnsi="Sakkal Majalla" w:cs="Sakkal Majalla"/>
          <w:color w:val="000000" w:themeColor="text1"/>
          <w:sz w:val="32"/>
          <w:szCs w:val="32"/>
          <w:lang w:bidi="ar-EG"/>
        </w:rPr>
      </w:pPr>
      <w:r w:rsidRPr="00A71291">
        <w:rPr>
          <w:rFonts w:ascii="Sakkal Majalla" w:eastAsiaTheme="majorEastAsia" w:hAnsi="Sakkal Majalla" w:cs="Sakkal Majalla"/>
          <w:color w:val="000000" w:themeColor="text1"/>
          <w:sz w:val="32"/>
          <w:szCs w:val="32"/>
          <w:rtl/>
        </w:rPr>
        <w:t>تمثل الخبرة العملية أحد أهم التحديات التي تواجه الخريجين والشباب الباحثين عن عمل، حيث يعاني الكثير منهم من فجوة بين المعرفة النظرية التي تم اكتسابها خلال الدراسة الأكاديمية، ومتطلبات بيئة العمل الفعلية. ويسهم التدريب الرقمي، خاصة عندما يكون مبنيًا على مهام تطبيقية ومحاكاة واقعية، في تقليص هذه الفجوة من خلال إتاحة فرص تدريب عملي مرن</w:t>
      </w:r>
      <w:r w:rsidRPr="00A71291">
        <w:rPr>
          <w:rFonts w:ascii="Sakkal Majalla" w:eastAsiaTheme="majorEastAsia" w:hAnsi="Sakkal Majalla" w:cs="Sakkal Majalla"/>
          <w:color w:val="000000" w:themeColor="text1"/>
          <w:sz w:val="32"/>
          <w:szCs w:val="32"/>
          <w:lang w:bidi="ar-EG"/>
        </w:rPr>
        <w:t>.</w:t>
      </w:r>
    </w:p>
    <w:p w14:paraId="4F14771F" w14:textId="17005ADF" w:rsidR="00A71291" w:rsidRPr="00A71291" w:rsidRDefault="00A71291" w:rsidP="00377F25">
      <w:pPr>
        <w:spacing w:line="360" w:lineRule="auto"/>
        <w:rPr>
          <w:rFonts w:ascii="Sakkal Majalla" w:eastAsiaTheme="majorEastAsia" w:hAnsi="Sakkal Majalla" w:cs="Sakkal Majalla"/>
          <w:color w:val="000000" w:themeColor="text1"/>
          <w:sz w:val="32"/>
          <w:szCs w:val="32"/>
          <w:lang w:bidi="ar-EG"/>
        </w:rPr>
      </w:pPr>
      <w:r w:rsidRPr="00A71291">
        <w:rPr>
          <w:rFonts w:ascii="Sakkal Majalla" w:eastAsiaTheme="majorEastAsia" w:hAnsi="Sakkal Majalla" w:cs="Sakkal Majalla"/>
          <w:color w:val="000000" w:themeColor="text1"/>
          <w:sz w:val="32"/>
          <w:szCs w:val="32"/>
          <w:rtl/>
        </w:rPr>
        <w:t>وأوضحت الهيئة السعودية للبيانات والذكاء الاصطناعي (</w:t>
      </w:r>
      <w:proofErr w:type="spellStart"/>
      <w:r w:rsidRPr="00A71291">
        <w:rPr>
          <w:rFonts w:ascii="Sakkal Majalla" w:eastAsiaTheme="majorEastAsia" w:hAnsi="Sakkal Majalla" w:cs="Sakkal Majalla"/>
          <w:color w:val="000000" w:themeColor="text1"/>
          <w:sz w:val="32"/>
          <w:szCs w:val="32"/>
          <w:rtl/>
        </w:rPr>
        <w:t>سدايا</w:t>
      </w:r>
      <w:proofErr w:type="spellEnd"/>
      <w:r w:rsidRPr="00A71291">
        <w:rPr>
          <w:rFonts w:ascii="Sakkal Majalla" w:eastAsiaTheme="majorEastAsia" w:hAnsi="Sakkal Majalla" w:cs="Sakkal Majalla"/>
          <w:color w:val="000000" w:themeColor="text1"/>
          <w:sz w:val="32"/>
          <w:szCs w:val="32"/>
          <w:rtl/>
        </w:rPr>
        <w:t xml:space="preserve">) أن البرامج التدريبية الرقمية المكثفة، مثل المعسكرات والبرامج القصيرة، تركز على التطبيق العملي، وتساعد المتدربين على اكتساب مهارات تقنية ومهنية قابلة </w:t>
      </w:r>
      <w:proofErr w:type="gramStart"/>
      <w:r w:rsidRPr="00A71291">
        <w:rPr>
          <w:rFonts w:ascii="Sakkal Majalla" w:eastAsiaTheme="majorEastAsia" w:hAnsi="Sakkal Majalla" w:cs="Sakkal Majalla"/>
          <w:color w:val="000000" w:themeColor="text1"/>
          <w:sz w:val="32"/>
          <w:szCs w:val="32"/>
          <w:rtl/>
        </w:rPr>
        <w:t xml:space="preserve">للتوظيف </w:t>
      </w:r>
      <w:r w:rsidR="00322ACD" w:rsidRPr="00EE3522">
        <w:rPr>
          <w:rFonts w:ascii="Sakkal Majalla" w:eastAsiaTheme="majorEastAsia" w:hAnsi="Sakkal Majalla" w:cs="Sakkal Majalla" w:hint="cs"/>
          <w:color w:val="000000" w:themeColor="text1"/>
          <w:sz w:val="32"/>
          <w:szCs w:val="32"/>
          <w:rtl/>
        </w:rPr>
        <w:t>.</w:t>
      </w:r>
      <w:proofErr w:type="gramEnd"/>
    </w:p>
    <w:p w14:paraId="5F2ABA19" w14:textId="77777777" w:rsidR="00A71291" w:rsidRPr="00A71291" w:rsidRDefault="00A71291" w:rsidP="00377F25">
      <w:pPr>
        <w:spacing w:line="360" w:lineRule="auto"/>
        <w:rPr>
          <w:rFonts w:ascii="Sakkal Majalla" w:eastAsiaTheme="majorEastAsia" w:hAnsi="Sakkal Majalla" w:cs="Sakkal Majalla"/>
          <w:color w:val="000000" w:themeColor="text1"/>
          <w:sz w:val="32"/>
          <w:szCs w:val="32"/>
          <w:lang w:bidi="ar-EG"/>
        </w:rPr>
      </w:pPr>
      <w:r w:rsidRPr="00A71291">
        <w:rPr>
          <w:rFonts w:ascii="Sakkal Majalla" w:eastAsiaTheme="majorEastAsia" w:hAnsi="Sakkal Majalla" w:cs="Sakkal Majalla"/>
          <w:color w:val="000000" w:themeColor="text1"/>
          <w:sz w:val="32"/>
          <w:szCs w:val="32"/>
          <w:lang w:bidi="ar-EG"/>
        </w:rPr>
        <w:pict w14:anchorId="72127865">
          <v:rect id="_x0000_i1157" style="width:0;height:1.5pt" o:hralign="center" o:hrstd="t" o:hr="t" fillcolor="#a0a0a0" stroked="f"/>
        </w:pict>
      </w:r>
    </w:p>
    <w:p w14:paraId="0532491F" w14:textId="77777777" w:rsidR="00A71291" w:rsidRPr="00A71291" w:rsidRDefault="00A71291" w:rsidP="00377F25">
      <w:pPr>
        <w:spacing w:line="360" w:lineRule="auto"/>
        <w:rPr>
          <w:rFonts w:ascii="Sakkal Majalla" w:eastAsiaTheme="majorEastAsia" w:hAnsi="Sakkal Majalla" w:cs="Sakkal Majalla"/>
          <w:b/>
          <w:bCs/>
          <w:color w:val="000000" w:themeColor="text1"/>
          <w:sz w:val="36"/>
          <w:szCs w:val="36"/>
          <w:lang w:bidi="ar-EG"/>
        </w:rPr>
      </w:pPr>
      <w:r w:rsidRPr="00A71291">
        <w:rPr>
          <w:rFonts w:ascii="Sakkal Majalla" w:eastAsiaTheme="majorEastAsia" w:hAnsi="Sakkal Majalla" w:cs="Sakkal Majalla"/>
          <w:b/>
          <w:bCs/>
          <w:color w:val="000000" w:themeColor="text1"/>
          <w:sz w:val="36"/>
          <w:szCs w:val="36"/>
          <w:lang w:bidi="ar-EG"/>
        </w:rPr>
        <w:t xml:space="preserve">2.4 </w:t>
      </w:r>
      <w:r w:rsidRPr="00A71291">
        <w:rPr>
          <w:rFonts w:ascii="Sakkal Majalla" w:eastAsiaTheme="majorEastAsia" w:hAnsi="Sakkal Majalla" w:cs="Sakkal Majalla"/>
          <w:b/>
          <w:bCs/>
          <w:color w:val="000000" w:themeColor="text1"/>
          <w:sz w:val="36"/>
          <w:szCs w:val="36"/>
          <w:rtl/>
        </w:rPr>
        <w:t>الدراسات السابقة العربية</w:t>
      </w:r>
    </w:p>
    <w:p w14:paraId="752BDD49" w14:textId="77777777" w:rsidR="00A71291" w:rsidRPr="00A71291" w:rsidRDefault="00A71291" w:rsidP="00377F25">
      <w:pPr>
        <w:spacing w:line="360" w:lineRule="auto"/>
        <w:rPr>
          <w:rFonts w:ascii="Sakkal Majalla" w:eastAsiaTheme="majorEastAsia" w:hAnsi="Sakkal Majalla" w:cs="Sakkal Majalla"/>
          <w:b/>
          <w:bCs/>
          <w:color w:val="000000" w:themeColor="text1"/>
          <w:sz w:val="36"/>
          <w:szCs w:val="36"/>
          <w:lang w:bidi="ar-EG"/>
        </w:rPr>
      </w:pPr>
      <w:r w:rsidRPr="00A71291">
        <w:rPr>
          <w:rFonts w:ascii="Sakkal Majalla" w:eastAsiaTheme="majorEastAsia" w:hAnsi="Sakkal Majalla" w:cs="Sakkal Majalla"/>
          <w:b/>
          <w:bCs/>
          <w:color w:val="000000" w:themeColor="text1"/>
          <w:sz w:val="36"/>
          <w:szCs w:val="36"/>
          <w:lang w:bidi="ar-EG"/>
        </w:rPr>
        <w:t xml:space="preserve">2.4.1 </w:t>
      </w:r>
      <w:r w:rsidRPr="00A71291">
        <w:rPr>
          <w:rFonts w:ascii="Sakkal Majalla" w:eastAsiaTheme="majorEastAsia" w:hAnsi="Sakkal Majalla" w:cs="Sakkal Majalla"/>
          <w:b/>
          <w:bCs/>
          <w:color w:val="000000" w:themeColor="text1"/>
          <w:sz w:val="36"/>
          <w:szCs w:val="36"/>
          <w:rtl/>
        </w:rPr>
        <w:t>دراسة الأنصاري</w:t>
      </w:r>
      <w:r w:rsidRPr="00A71291">
        <w:rPr>
          <w:rFonts w:ascii="Sakkal Majalla" w:eastAsiaTheme="majorEastAsia" w:hAnsi="Sakkal Majalla" w:cs="Sakkal Majalla"/>
          <w:b/>
          <w:bCs/>
          <w:color w:val="000000" w:themeColor="text1"/>
          <w:sz w:val="36"/>
          <w:szCs w:val="36"/>
          <w:lang w:bidi="ar-EG"/>
        </w:rPr>
        <w:t xml:space="preserve"> (2021)</w:t>
      </w:r>
    </w:p>
    <w:p w14:paraId="2ED52E1C" w14:textId="77777777" w:rsidR="00A71291" w:rsidRPr="00A71291" w:rsidRDefault="00A71291" w:rsidP="00377F25">
      <w:pPr>
        <w:spacing w:line="360" w:lineRule="auto"/>
        <w:rPr>
          <w:rFonts w:ascii="Sakkal Majalla" w:eastAsiaTheme="majorEastAsia" w:hAnsi="Sakkal Majalla" w:cs="Sakkal Majalla"/>
          <w:color w:val="000000" w:themeColor="text1"/>
          <w:sz w:val="32"/>
          <w:szCs w:val="32"/>
          <w:lang w:bidi="ar-EG"/>
        </w:rPr>
      </w:pPr>
      <w:r w:rsidRPr="00A71291">
        <w:rPr>
          <w:rFonts w:ascii="Sakkal Majalla" w:eastAsiaTheme="majorEastAsia" w:hAnsi="Sakkal Majalla" w:cs="Sakkal Majalla"/>
          <w:color w:val="000000" w:themeColor="text1"/>
          <w:sz w:val="32"/>
          <w:szCs w:val="32"/>
          <w:rtl/>
        </w:rPr>
        <w:t>هدفت دراسة الأنصاري (2021) إلى التعرف على واقع التدريب الإلكتروني عبر المنصات الرقمية، والفرص والتحديات المرتبطة به. استخدمت الدراسة المنهج الوصفي التحليلي، واعتمدت على الاستبانة كأداة لجمع البيانات من المتدربين. وأظهرت النتائج أن التدريب الإلكتروني يسهم في تنمية مهارات المتدربين، إلا أنه يواجه تحديات تتعلق بضعف التطبيق العملي وقلة التفاعل المباشر. وتبرز هذه الدراسة أهمية تطوير المنصات التدريبية الرقمية لتقديم محتوى تطبيقي يعزز الخبرة العملية، وهو ما يتقاطع مع أهداف الدراسة الحالية</w:t>
      </w:r>
      <w:r w:rsidRPr="00A71291">
        <w:rPr>
          <w:rFonts w:ascii="Sakkal Majalla" w:eastAsiaTheme="majorEastAsia" w:hAnsi="Sakkal Majalla" w:cs="Sakkal Majalla"/>
          <w:color w:val="000000" w:themeColor="text1"/>
          <w:sz w:val="32"/>
          <w:szCs w:val="32"/>
          <w:lang w:bidi="ar-EG"/>
        </w:rPr>
        <w:t>.</w:t>
      </w:r>
    </w:p>
    <w:p w14:paraId="4356B3ED" w14:textId="77777777" w:rsidR="00A71291" w:rsidRPr="00A71291" w:rsidRDefault="00A71291" w:rsidP="00377F25">
      <w:pPr>
        <w:spacing w:line="360" w:lineRule="auto"/>
        <w:rPr>
          <w:rFonts w:ascii="Sakkal Majalla" w:eastAsiaTheme="majorEastAsia" w:hAnsi="Sakkal Majalla" w:cs="Sakkal Majalla"/>
          <w:color w:val="000000" w:themeColor="text1"/>
          <w:sz w:val="32"/>
          <w:szCs w:val="32"/>
          <w:lang w:bidi="ar-EG"/>
        </w:rPr>
      </w:pPr>
      <w:r w:rsidRPr="00A71291">
        <w:rPr>
          <w:rFonts w:ascii="Sakkal Majalla" w:eastAsiaTheme="majorEastAsia" w:hAnsi="Sakkal Majalla" w:cs="Sakkal Majalla"/>
          <w:color w:val="000000" w:themeColor="text1"/>
          <w:sz w:val="32"/>
          <w:szCs w:val="32"/>
          <w:lang w:bidi="ar-EG"/>
        </w:rPr>
        <w:pict w14:anchorId="49A19CFF">
          <v:rect id="_x0000_i1158" style="width:0;height:1.5pt" o:hralign="center" o:hrstd="t" o:hr="t" fillcolor="#a0a0a0" stroked="f"/>
        </w:pict>
      </w:r>
    </w:p>
    <w:p w14:paraId="70415713" w14:textId="77777777" w:rsidR="00A71291" w:rsidRPr="00A71291" w:rsidRDefault="00A71291" w:rsidP="00377F25">
      <w:pPr>
        <w:spacing w:line="360" w:lineRule="auto"/>
        <w:rPr>
          <w:rFonts w:ascii="Sakkal Majalla" w:eastAsiaTheme="majorEastAsia" w:hAnsi="Sakkal Majalla" w:cs="Sakkal Majalla"/>
          <w:b/>
          <w:bCs/>
          <w:color w:val="000000" w:themeColor="text1"/>
          <w:sz w:val="36"/>
          <w:szCs w:val="36"/>
          <w:lang w:bidi="ar-EG"/>
        </w:rPr>
      </w:pPr>
      <w:r w:rsidRPr="00A71291">
        <w:rPr>
          <w:rFonts w:ascii="Sakkal Majalla" w:eastAsiaTheme="majorEastAsia" w:hAnsi="Sakkal Majalla" w:cs="Sakkal Majalla"/>
          <w:b/>
          <w:bCs/>
          <w:color w:val="000000" w:themeColor="text1"/>
          <w:sz w:val="36"/>
          <w:szCs w:val="36"/>
          <w:lang w:bidi="ar-EG"/>
        </w:rPr>
        <w:t xml:space="preserve">2.4.2 </w:t>
      </w:r>
      <w:r w:rsidRPr="00A71291">
        <w:rPr>
          <w:rFonts w:ascii="Sakkal Majalla" w:eastAsiaTheme="majorEastAsia" w:hAnsi="Sakkal Majalla" w:cs="Sakkal Majalla"/>
          <w:b/>
          <w:bCs/>
          <w:color w:val="000000" w:themeColor="text1"/>
          <w:sz w:val="36"/>
          <w:szCs w:val="36"/>
          <w:rtl/>
        </w:rPr>
        <w:t>منصة دروب – صندوق تنمية الموارد البشرية</w:t>
      </w:r>
    </w:p>
    <w:p w14:paraId="15B654CA" w14:textId="77777777" w:rsidR="00A71291" w:rsidRPr="00A71291" w:rsidRDefault="00A71291" w:rsidP="00377F25">
      <w:pPr>
        <w:spacing w:line="360" w:lineRule="auto"/>
        <w:rPr>
          <w:rFonts w:ascii="Sakkal Majalla" w:eastAsiaTheme="majorEastAsia" w:hAnsi="Sakkal Majalla" w:cs="Sakkal Majalla"/>
          <w:color w:val="000000" w:themeColor="text1"/>
          <w:sz w:val="32"/>
          <w:szCs w:val="32"/>
          <w:lang w:bidi="ar-EG"/>
        </w:rPr>
      </w:pPr>
      <w:r w:rsidRPr="00A71291">
        <w:rPr>
          <w:rFonts w:ascii="Sakkal Majalla" w:eastAsiaTheme="majorEastAsia" w:hAnsi="Sakkal Majalla" w:cs="Sakkal Majalla"/>
          <w:color w:val="000000" w:themeColor="text1"/>
          <w:sz w:val="32"/>
          <w:szCs w:val="32"/>
          <w:rtl/>
        </w:rPr>
        <w:t xml:space="preserve">أوضح تقرير منصة دروب أن التدريب الرقمي يعد وسيلة فعالة لتأهيل الشباب السعودي من خلال مسارات تدريبية متنوعة مرتبطة باحتياجات سوق العمل. وبيّن التقرير أن المنصة تسهم في رفع الجاهزية الوظيفية للمتدربين عبر </w:t>
      </w:r>
      <w:r w:rsidRPr="00A71291">
        <w:rPr>
          <w:rFonts w:ascii="Sakkal Majalla" w:eastAsiaTheme="majorEastAsia" w:hAnsi="Sakkal Majalla" w:cs="Sakkal Majalla"/>
          <w:color w:val="000000" w:themeColor="text1"/>
          <w:sz w:val="32"/>
          <w:szCs w:val="32"/>
          <w:rtl/>
        </w:rPr>
        <w:lastRenderedPageBreak/>
        <w:t>برامج مرنة تركز على المهارات المطلوبة في القطاعات المختلفة. وتدعم هذه النتائج توجه الدراسة الحالية نحو تصميم منصة تدريبية رقمية تسهم في تمكين الشباب من اكتساب الخبرة العملية</w:t>
      </w:r>
      <w:r w:rsidRPr="00A71291">
        <w:rPr>
          <w:rFonts w:ascii="Sakkal Majalla" w:eastAsiaTheme="majorEastAsia" w:hAnsi="Sakkal Majalla" w:cs="Sakkal Majalla"/>
          <w:color w:val="000000" w:themeColor="text1"/>
          <w:sz w:val="32"/>
          <w:szCs w:val="32"/>
          <w:lang w:bidi="ar-EG"/>
        </w:rPr>
        <w:t>.</w:t>
      </w:r>
    </w:p>
    <w:p w14:paraId="0EDF779E" w14:textId="77777777" w:rsidR="00A71291" w:rsidRPr="00A71291" w:rsidRDefault="00A71291" w:rsidP="00377F25">
      <w:pPr>
        <w:spacing w:line="360" w:lineRule="auto"/>
        <w:rPr>
          <w:rFonts w:ascii="Sakkal Majalla" w:eastAsiaTheme="majorEastAsia" w:hAnsi="Sakkal Majalla" w:cs="Sakkal Majalla"/>
          <w:color w:val="000000" w:themeColor="text1"/>
          <w:sz w:val="32"/>
          <w:szCs w:val="32"/>
          <w:lang w:bidi="ar-EG"/>
        </w:rPr>
      </w:pPr>
      <w:r w:rsidRPr="00A71291">
        <w:rPr>
          <w:rFonts w:ascii="Sakkal Majalla" w:eastAsiaTheme="majorEastAsia" w:hAnsi="Sakkal Majalla" w:cs="Sakkal Majalla"/>
          <w:color w:val="000000" w:themeColor="text1"/>
          <w:sz w:val="32"/>
          <w:szCs w:val="32"/>
          <w:lang w:bidi="ar-EG"/>
        </w:rPr>
        <w:pict w14:anchorId="5810C877">
          <v:rect id="_x0000_i1159" style="width:0;height:1.5pt" o:hralign="center" o:hrstd="t" o:hr="t" fillcolor="#a0a0a0" stroked="f"/>
        </w:pict>
      </w:r>
    </w:p>
    <w:p w14:paraId="2DFC9EA6" w14:textId="77777777" w:rsidR="00A71291" w:rsidRPr="00A71291" w:rsidRDefault="00A71291" w:rsidP="00377F25">
      <w:pPr>
        <w:spacing w:line="360" w:lineRule="auto"/>
        <w:rPr>
          <w:rFonts w:ascii="Sakkal Majalla" w:eastAsiaTheme="majorEastAsia" w:hAnsi="Sakkal Majalla" w:cs="Sakkal Majalla"/>
          <w:b/>
          <w:bCs/>
          <w:color w:val="000000" w:themeColor="text1"/>
          <w:sz w:val="36"/>
          <w:szCs w:val="36"/>
          <w:lang w:bidi="ar-EG"/>
        </w:rPr>
      </w:pPr>
      <w:r w:rsidRPr="00A71291">
        <w:rPr>
          <w:rFonts w:ascii="Sakkal Majalla" w:eastAsiaTheme="majorEastAsia" w:hAnsi="Sakkal Majalla" w:cs="Sakkal Majalla"/>
          <w:b/>
          <w:bCs/>
          <w:color w:val="000000" w:themeColor="text1"/>
          <w:sz w:val="32"/>
          <w:szCs w:val="32"/>
          <w:lang w:bidi="ar-EG"/>
        </w:rPr>
        <w:t>2.4.</w:t>
      </w:r>
      <w:r w:rsidRPr="00A71291">
        <w:rPr>
          <w:rFonts w:ascii="Sakkal Majalla" w:eastAsiaTheme="majorEastAsia" w:hAnsi="Sakkal Majalla" w:cs="Sakkal Majalla"/>
          <w:b/>
          <w:bCs/>
          <w:color w:val="000000" w:themeColor="text1"/>
          <w:sz w:val="36"/>
          <w:szCs w:val="36"/>
          <w:lang w:bidi="ar-EG"/>
        </w:rPr>
        <w:t xml:space="preserve">3 </w:t>
      </w:r>
      <w:r w:rsidRPr="00A71291">
        <w:rPr>
          <w:rFonts w:ascii="Sakkal Majalla" w:eastAsiaTheme="majorEastAsia" w:hAnsi="Sakkal Majalla" w:cs="Sakkal Majalla"/>
          <w:b/>
          <w:bCs/>
          <w:color w:val="000000" w:themeColor="text1"/>
          <w:sz w:val="36"/>
          <w:szCs w:val="36"/>
          <w:rtl/>
        </w:rPr>
        <w:t>برامج تمكين الشباب في المملكة العربية السعودية</w:t>
      </w:r>
    </w:p>
    <w:p w14:paraId="4F5F0D43" w14:textId="77777777" w:rsidR="00A71291" w:rsidRPr="00A71291" w:rsidRDefault="00A71291" w:rsidP="00377F25">
      <w:pPr>
        <w:spacing w:line="360" w:lineRule="auto"/>
        <w:rPr>
          <w:rFonts w:ascii="Sakkal Majalla" w:eastAsiaTheme="majorEastAsia" w:hAnsi="Sakkal Majalla" w:cs="Sakkal Majalla"/>
          <w:color w:val="000000" w:themeColor="text1"/>
          <w:sz w:val="32"/>
          <w:szCs w:val="32"/>
          <w:lang w:bidi="ar-EG"/>
        </w:rPr>
      </w:pPr>
      <w:r w:rsidRPr="00A71291">
        <w:rPr>
          <w:rFonts w:ascii="Sakkal Majalla" w:eastAsiaTheme="majorEastAsia" w:hAnsi="Sakkal Majalla" w:cs="Sakkal Majalla"/>
          <w:color w:val="000000" w:themeColor="text1"/>
          <w:sz w:val="32"/>
          <w:szCs w:val="32"/>
          <w:rtl/>
        </w:rPr>
        <w:t>تناولت بوابة</w:t>
      </w:r>
      <w:r w:rsidRPr="00A71291">
        <w:rPr>
          <w:rFonts w:ascii="Sakkal Majalla" w:eastAsiaTheme="majorEastAsia" w:hAnsi="Sakkal Majalla" w:cs="Sakkal Majalla"/>
          <w:color w:val="000000" w:themeColor="text1"/>
          <w:sz w:val="32"/>
          <w:szCs w:val="32"/>
          <w:lang w:bidi="ar-EG"/>
        </w:rPr>
        <w:t xml:space="preserve"> MY.gov.sa </w:t>
      </w:r>
      <w:r w:rsidRPr="00A71291">
        <w:rPr>
          <w:rFonts w:ascii="Sakkal Majalla" w:eastAsiaTheme="majorEastAsia" w:hAnsi="Sakkal Majalla" w:cs="Sakkal Majalla"/>
          <w:color w:val="000000" w:themeColor="text1"/>
          <w:sz w:val="32"/>
          <w:szCs w:val="32"/>
          <w:rtl/>
        </w:rPr>
        <w:t>عددًا من المبادرات الوطنية التي تستهدف تمكين الشباب السعودي من خلال التدريب والتأهيل المهني. وأشارت التقارير إلى أن هذه البرامج تسهم في تحسين جاهزية الشباب لسوق العمل وتقليل الفجوة المهارية. وتؤكد هذه النتائج أهمية التدريب الموجه والمرتبط بسوق العمل، وهو ما تسعى إليه الدراسة الحالية من خلال المنصة التدريبية المقترحة</w:t>
      </w:r>
      <w:r w:rsidRPr="00A71291">
        <w:rPr>
          <w:rFonts w:ascii="Sakkal Majalla" w:eastAsiaTheme="majorEastAsia" w:hAnsi="Sakkal Majalla" w:cs="Sakkal Majalla"/>
          <w:color w:val="000000" w:themeColor="text1"/>
          <w:sz w:val="32"/>
          <w:szCs w:val="32"/>
          <w:lang w:bidi="ar-EG"/>
        </w:rPr>
        <w:t>.</w:t>
      </w:r>
    </w:p>
    <w:p w14:paraId="0C8C9DB5" w14:textId="77777777" w:rsidR="00A71291" w:rsidRPr="00A71291" w:rsidRDefault="00A71291" w:rsidP="00377F25">
      <w:pPr>
        <w:spacing w:line="360" w:lineRule="auto"/>
        <w:rPr>
          <w:rFonts w:ascii="Sakkal Majalla" w:eastAsiaTheme="majorEastAsia" w:hAnsi="Sakkal Majalla" w:cs="Sakkal Majalla"/>
          <w:color w:val="000000" w:themeColor="text1"/>
          <w:sz w:val="32"/>
          <w:szCs w:val="32"/>
          <w:lang w:bidi="ar-EG"/>
        </w:rPr>
      </w:pPr>
      <w:r w:rsidRPr="00A71291">
        <w:rPr>
          <w:rFonts w:ascii="Sakkal Majalla" w:eastAsiaTheme="majorEastAsia" w:hAnsi="Sakkal Majalla" w:cs="Sakkal Majalla"/>
          <w:color w:val="000000" w:themeColor="text1"/>
          <w:sz w:val="32"/>
          <w:szCs w:val="32"/>
          <w:lang w:bidi="ar-EG"/>
        </w:rPr>
        <w:pict w14:anchorId="16E7514E">
          <v:rect id="_x0000_i1160" style="width:0;height:1.5pt" o:hralign="center" o:hrstd="t" o:hr="t" fillcolor="#a0a0a0" stroked="f"/>
        </w:pict>
      </w:r>
    </w:p>
    <w:p w14:paraId="098ADE7B" w14:textId="77777777" w:rsidR="00A71291" w:rsidRPr="00A71291" w:rsidRDefault="00A71291" w:rsidP="00377F25">
      <w:pPr>
        <w:spacing w:line="360" w:lineRule="auto"/>
        <w:rPr>
          <w:rFonts w:ascii="Sakkal Majalla" w:eastAsiaTheme="majorEastAsia" w:hAnsi="Sakkal Majalla" w:cs="Sakkal Majalla"/>
          <w:b/>
          <w:bCs/>
          <w:color w:val="000000" w:themeColor="text1"/>
          <w:sz w:val="36"/>
          <w:szCs w:val="36"/>
          <w:lang w:bidi="ar-EG"/>
        </w:rPr>
      </w:pPr>
      <w:r w:rsidRPr="00A71291">
        <w:rPr>
          <w:rFonts w:ascii="Sakkal Majalla" w:eastAsiaTheme="majorEastAsia" w:hAnsi="Sakkal Majalla" w:cs="Sakkal Majalla"/>
          <w:b/>
          <w:bCs/>
          <w:color w:val="000000" w:themeColor="text1"/>
          <w:sz w:val="36"/>
          <w:szCs w:val="36"/>
          <w:lang w:bidi="ar-EG"/>
        </w:rPr>
        <w:t xml:space="preserve">2.4.4 </w:t>
      </w:r>
      <w:r w:rsidRPr="00A71291">
        <w:rPr>
          <w:rFonts w:ascii="Sakkal Majalla" w:eastAsiaTheme="majorEastAsia" w:hAnsi="Sakkal Majalla" w:cs="Sakkal Majalla"/>
          <w:b/>
          <w:bCs/>
          <w:color w:val="000000" w:themeColor="text1"/>
          <w:sz w:val="36"/>
          <w:szCs w:val="36"/>
          <w:rtl/>
        </w:rPr>
        <w:t xml:space="preserve">برامج التدريب والمعسكرات – </w:t>
      </w:r>
      <w:proofErr w:type="spellStart"/>
      <w:r w:rsidRPr="00A71291">
        <w:rPr>
          <w:rFonts w:ascii="Sakkal Majalla" w:eastAsiaTheme="majorEastAsia" w:hAnsi="Sakkal Majalla" w:cs="Sakkal Majalla"/>
          <w:b/>
          <w:bCs/>
          <w:color w:val="000000" w:themeColor="text1"/>
          <w:sz w:val="36"/>
          <w:szCs w:val="36"/>
          <w:rtl/>
        </w:rPr>
        <w:t>سدايا</w:t>
      </w:r>
      <w:proofErr w:type="spellEnd"/>
    </w:p>
    <w:p w14:paraId="2F85D13A" w14:textId="77777777" w:rsidR="00A71291" w:rsidRPr="00A71291" w:rsidRDefault="00A71291" w:rsidP="00377F25">
      <w:pPr>
        <w:spacing w:line="360" w:lineRule="auto"/>
        <w:rPr>
          <w:rFonts w:ascii="Sakkal Majalla" w:eastAsiaTheme="majorEastAsia" w:hAnsi="Sakkal Majalla" w:cs="Sakkal Majalla"/>
          <w:color w:val="000000" w:themeColor="text1"/>
          <w:sz w:val="32"/>
          <w:szCs w:val="32"/>
          <w:lang w:bidi="ar-EG"/>
        </w:rPr>
      </w:pPr>
      <w:r w:rsidRPr="00A71291">
        <w:rPr>
          <w:rFonts w:ascii="Sakkal Majalla" w:eastAsiaTheme="majorEastAsia" w:hAnsi="Sakkal Majalla" w:cs="Sakkal Majalla"/>
          <w:color w:val="000000" w:themeColor="text1"/>
          <w:sz w:val="32"/>
          <w:szCs w:val="32"/>
          <w:rtl/>
        </w:rPr>
        <w:t xml:space="preserve">ركزت برامج </w:t>
      </w:r>
      <w:proofErr w:type="spellStart"/>
      <w:r w:rsidRPr="00A71291">
        <w:rPr>
          <w:rFonts w:ascii="Sakkal Majalla" w:eastAsiaTheme="majorEastAsia" w:hAnsi="Sakkal Majalla" w:cs="Sakkal Majalla"/>
          <w:color w:val="000000" w:themeColor="text1"/>
          <w:sz w:val="32"/>
          <w:szCs w:val="32"/>
          <w:rtl/>
        </w:rPr>
        <w:t>سدايا</w:t>
      </w:r>
      <w:proofErr w:type="spellEnd"/>
      <w:r w:rsidRPr="00A71291">
        <w:rPr>
          <w:rFonts w:ascii="Sakkal Majalla" w:eastAsiaTheme="majorEastAsia" w:hAnsi="Sakkal Majalla" w:cs="Sakkal Majalla"/>
          <w:color w:val="000000" w:themeColor="text1"/>
          <w:sz w:val="32"/>
          <w:szCs w:val="32"/>
          <w:rtl/>
        </w:rPr>
        <w:t xml:space="preserve"> التدريبية على تقديم معسكرات تدريبية تقنية قصيرة المدى، تعتمد على التطبيق العملي والمشاريع الواقعية. وأظهرت نتائج هذه البرامج أن التدريب المكثف يسهم في رفع كفاءة المتدربين وتزويدهم بمهارات عملية مباشرة. وتبرز هذه التجربة أهمية تصميم مسارات تدريبية قصيرة ومركزة داخل المنصات الرقمية، وهو ما يدعم فكرة الدراسة الحالية</w:t>
      </w:r>
      <w:r w:rsidRPr="00A71291">
        <w:rPr>
          <w:rFonts w:ascii="Sakkal Majalla" w:eastAsiaTheme="majorEastAsia" w:hAnsi="Sakkal Majalla" w:cs="Sakkal Majalla"/>
          <w:color w:val="000000" w:themeColor="text1"/>
          <w:sz w:val="32"/>
          <w:szCs w:val="32"/>
          <w:lang w:bidi="ar-EG"/>
        </w:rPr>
        <w:t>.</w:t>
      </w:r>
    </w:p>
    <w:p w14:paraId="3BB86EEB" w14:textId="77777777" w:rsidR="00A71291" w:rsidRPr="00A71291" w:rsidRDefault="00A71291" w:rsidP="00377F25">
      <w:pPr>
        <w:spacing w:line="360" w:lineRule="auto"/>
        <w:rPr>
          <w:rFonts w:ascii="Sakkal Majalla" w:eastAsiaTheme="majorEastAsia" w:hAnsi="Sakkal Majalla" w:cs="Sakkal Majalla"/>
          <w:color w:val="000000" w:themeColor="text1"/>
          <w:sz w:val="32"/>
          <w:szCs w:val="32"/>
          <w:lang w:bidi="ar-EG"/>
        </w:rPr>
      </w:pPr>
      <w:r w:rsidRPr="00A71291">
        <w:rPr>
          <w:rFonts w:ascii="Sakkal Majalla" w:eastAsiaTheme="majorEastAsia" w:hAnsi="Sakkal Majalla" w:cs="Sakkal Majalla"/>
          <w:color w:val="000000" w:themeColor="text1"/>
          <w:sz w:val="32"/>
          <w:szCs w:val="32"/>
          <w:lang w:bidi="ar-EG"/>
        </w:rPr>
        <w:pict w14:anchorId="4326C92B">
          <v:rect id="_x0000_i1161" style="width:0;height:1.5pt" o:hralign="center" o:hrstd="t" o:hr="t" fillcolor="#a0a0a0" stroked="f"/>
        </w:pict>
      </w:r>
    </w:p>
    <w:p w14:paraId="2D8406D6" w14:textId="77777777" w:rsidR="00A71291" w:rsidRPr="00A71291" w:rsidRDefault="00A71291" w:rsidP="00377F25">
      <w:pPr>
        <w:spacing w:line="360" w:lineRule="auto"/>
        <w:rPr>
          <w:rFonts w:ascii="Sakkal Majalla" w:eastAsiaTheme="majorEastAsia" w:hAnsi="Sakkal Majalla" w:cs="Sakkal Majalla"/>
          <w:b/>
          <w:bCs/>
          <w:color w:val="000000" w:themeColor="text1"/>
          <w:sz w:val="32"/>
          <w:szCs w:val="32"/>
          <w:lang w:bidi="ar-EG"/>
        </w:rPr>
      </w:pPr>
      <w:r w:rsidRPr="00A71291">
        <w:rPr>
          <w:rFonts w:ascii="Sakkal Majalla" w:eastAsiaTheme="majorEastAsia" w:hAnsi="Sakkal Majalla" w:cs="Sakkal Majalla"/>
          <w:b/>
          <w:bCs/>
          <w:color w:val="000000" w:themeColor="text1"/>
          <w:sz w:val="32"/>
          <w:szCs w:val="32"/>
          <w:lang w:bidi="ar-EG"/>
        </w:rPr>
        <w:t xml:space="preserve">2.4.5 </w:t>
      </w:r>
      <w:r w:rsidRPr="00A71291">
        <w:rPr>
          <w:rFonts w:ascii="Sakkal Majalla" w:eastAsiaTheme="majorEastAsia" w:hAnsi="Sakkal Majalla" w:cs="Sakkal Majalla"/>
          <w:b/>
          <w:bCs/>
          <w:color w:val="000000" w:themeColor="text1"/>
          <w:sz w:val="32"/>
          <w:szCs w:val="32"/>
          <w:rtl/>
        </w:rPr>
        <w:t xml:space="preserve">دليل </w:t>
      </w:r>
      <w:r w:rsidRPr="00A71291">
        <w:rPr>
          <w:rFonts w:ascii="Sakkal Majalla" w:eastAsiaTheme="majorEastAsia" w:hAnsi="Sakkal Majalla" w:cs="Sakkal Majalla"/>
          <w:b/>
          <w:bCs/>
          <w:color w:val="000000" w:themeColor="text1"/>
          <w:sz w:val="36"/>
          <w:szCs w:val="36"/>
          <w:rtl/>
        </w:rPr>
        <w:t xml:space="preserve">منصات </w:t>
      </w:r>
      <w:r w:rsidRPr="00A71291">
        <w:rPr>
          <w:rFonts w:ascii="Sakkal Majalla" w:eastAsiaTheme="majorEastAsia" w:hAnsi="Sakkal Majalla" w:cs="Sakkal Majalla"/>
          <w:b/>
          <w:bCs/>
          <w:color w:val="000000" w:themeColor="text1"/>
          <w:sz w:val="32"/>
          <w:szCs w:val="32"/>
          <w:rtl/>
        </w:rPr>
        <w:t>التعلم عبر الإنترنت – الفنار ميديا</w:t>
      </w:r>
      <w:r w:rsidRPr="00A71291">
        <w:rPr>
          <w:rFonts w:ascii="Sakkal Majalla" w:eastAsiaTheme="majorEastAsia" w:hAnsi="Sakkal Majalla" w:cs="Sakkal Majalla"/>
          <w:b/>
          <w:bCs/>
          <w:color w:val="000000" w:themeColor="text1"/>
          <w:sz w:val="32"/>
          <w:szCs w:val="32"/>
          <w:lang w:bidi="ar-EG"/>
        </w:rPr>
        <w:t xml:space="preserve"> (2022)</w:t>
      </w:r>
    </w:p>
    <w:p w14:paraId="3D0714F0" w14:textId="77777777" w:rsidR="00A71291" w:rsidRPr="00A71291" w:rsidRDefault="00A71291" w:rsidP="00377F25">
      <w:pPr>
        <w:spacing w:line="360" w:lineRule="auto"/>
        <w:rPr>
          <w:rFonts w:ascii="Sakkal Majalla" w:eastAsiaTheme="majorEastAsia" w:hAnsi="Sakkal Majalla" w:cs="Sakkal Majalla"/>
          <w:color w:val="000000" w:themeColor="text1"/>
          <w:sz w:val="32"/>
          <w:szCs w:val="32"/>
          <w:lang w:bidi="ar-EG"/>
        </w:rPr>
      </w:pPr>
      <w:r w:rsidRPr="00A71291">
        <w:rPr>
          <w:rFonts w:ascii="Sakkal Majalla" w:eastAsiaTheme="majorEastAsia" w:hAnsi="Sakkal Majalla" w:cs="Sakkal Majalla"/>
          <w:color w:val="000000" w:themeColor="text1"/>
          <w:sz w:val="32"/>
          <w:szCs w:val="32"/>
          <w:rtl/>
        </w:rPr>
        <w:t>استعرض دليل الفنار ميديا (2022) أبرز منصات التعلم الإلكتروني، وناقش دورها في تنمية المهارات المهنية والرقمية. وأشار الدليل إلى أن المنصات الرقمية توفر بيئة تعليمية مرنة تسهم في التعلم الذاتي وبناء المهارات، إلا أن فعاليتها تعتمد على جودة المحتوى وارتباطه بالتطبيق العملي. وتدعم هذه النتائج أهمية التركيز على التدريب التطبيقي في المنصات التدريبية الرقمية</w:t>
      </w:r>
      <w:r w:rsidRPr="00A71291">
        <w:rPr>
          <w:rFonts w:ascii="Sakkal Majalla" w:eastAsiaTheme="majorEastAsia" w:hAnsi="Sakkal Majalla" w:cs="Sakkal Majalla"/>
          <w:color w:val="000000" w:themeColor="text1"/>
          <w:sz w:val="32"/>
          <w:szCs w:val="32"/>
          <w:lang w:bidi="ar-EG"/>
        </w:rPr>
        <w:t>.</w:t>
      </w:r>
    </w:p>
    <w:p w14:paraId="6B4BDF3C" w14:textId="77777777" w:rsidR="00322ACD" w:rsidRPr="00EE3522" w:rsidRDefault="00322ACD" w:rsidP="00377F25">
      <w:pPr>
        <w:spacing w:line="360" w:lineRule="auto"/>
        <w:rPr>
          <w:rFonts w:ascii="Sakkal Majalla" w:eastAsiaTheme="majorEastAsia" w:hAnsi="Sakkal Majalla" w:cs="Sakkal Majalla"/>
          <w:color w:val="000000" w:themeColor="text1"/>
          <w:sz w:val="32"/>
          <w:szCs w:val="32"/>
          <w:rtl/>
          <w:lang w:bidi="ar-EG"/>
        </w:rPr>
      </w:pPr>
    </w:p>
    <w:p w14:paraId="5760C0DA" w14:textId="77777777" w:rsidR="00322ACD" w:rsidRPr="00EE3522" w:rsidRDefault="00322ACD" w:rsidP="00377F25">
      <w:pPr>
        <w:spacing w:line="360" w:lineRule="auto"/>
        <w:rPr>
          <w:rFonts w:ascii="Sakkal Majalla" w:eastAsiaTheme="majorEastAsia" w:hAnsi="Sakkal Majalla" w:cs="Sakkal Majalla"/>
          <w:color w:val="000000" w:themeColor="text1"/>
          <w:sz w:val="32"/>
          <w:szCs w:val="32"/>
          <w:rtl/>
          <w:lang w:bidi="ar-EG"/>
        </w:rPr>
      </w:pPr>
    </w:p>
    <w:p w14:paraId="53BB02D1" w14:textId="58BFF682" w:rsidR="00A71291" w:rsidRPr="00A71291" w:rsidRDefault="00A71291" w:rsidP="00377F25">
      <w:pPr>
        <w:spacing w:line="360" w:lineRule="auto"/>
        <w:rPr>
          <w:rFonts w:ascii="Sakkal Majalla" w:eastAsiaTheme="majorEastAsia" w:hAnsi="Sakkal Majalla" w:cs="Sakkal Majalla"/>
          <w:color w:val="000000" w:themeColor="text1"/>
          <w:sz w:val="32"/>
          <w:szCs w:val="32"/>
          <w:lang w:bidi="ar-EG"/>
        </w:rPr>
      </w:pPr>
      <w:r w:rsidRPr="00A71291">
        <w:rPr>
          <w:rFonts w:ascii="Sakkal Majalla" w:eastAsiaTheme="majorEastAsia" w:hAnsi="Sakkal Majalla" w:cs="Sakkal Majalla"/>
          <w:color w:val="000000" w:themeColor="text1"/>
          <w:sz w:val="32"/>
          <w:szCs w:val="32"/>
          <w:lang w:bidi="ar-EG"/>
        </w:rPr>
        <w:pict w14:anchorId="42005A6D">
          <v:rect id="_x0000_i1186" style="width:0;height:1.5pt" o:hralign="center" o:hrstd="t" o:hr="t" fillcolor="#a0a0a0" stroked="f"/>
        </w:pict>
      </w:r>
    </w:p>
    <w:p w14:paraId="4867FEA4" w14:textId="0AD3D8F7" w:rsidR="00A71291" w:rsidRPr="00A71291" w:rsidRDefault="00A71291" w:rsidP="00322ACD">
      <w:pPr>
        <w:spacing w:line="360" w:lineRule="auto"/>
        <w:rPr>
          <w:rFonts w:ascii="Sakkal Majalla" w:eastAsiaTheme="majorEastAsia" w:hAnsi="Sakkal Majalla" w:cs="Sakkal Majalla"/>
          <w:b/>
          <w:bCs/>
          <w:color w:val="000000" w:themeColor="text1"/>
          <w:sz w:val="36"/>
          <w:szCs w:val="36"/>
          <w:lang w:bidi="ar-EG"/>
        </w:rPr>
      </w:pPr>
      <w:r w:rsidRPr="00A71291">
        <w:rPr>
          <w:rFonts w:ascii="Sakkal Majalla" w:eastAsiaTheme="majorEastAsia" w:hAnsi="Sakkal Majalla" w:cs="Sakkal Majalla"/>
          <w:b/>
          <w:bCs/>
          <w:color w:val="000000" w:themeColor="text1"/>
          <w:sz w:val="36"/>
          <w:szCs w:val="36"/>
          <w:lang w:bidi="ar-EG"/>
        </w:rPr>
        <w:t xml:space="preserve">2.4.6 </w:t>
      </w:r>
      <w:r w:rsidRPr="00A71291">
        <w:rPr>
          <w:rFonts w:ascii="Sakkal Majalla" w:eastAsiaTheme="majorEastAsia" w:hAnsi="Sakkal Majalla" w:cs="Sakkal Majalla"/>
          <w:b/>
          <w:bCs/>
          <w:color w:val="000000" w:themeColor="text1"/>
          <w:sz w:val="36"/>
          <w:szCs w:val="36"/>
          <w:rtl/>
        </w:rPr>
        <w:t>دراسات فجوة المهارات لدى الخريجين السعوديين</w:t>
      </w:r>
    </w:p>
    <w:p w14:paraId="58A0B6F0" w14:textId="77777777" w:rsidR="00A71291" w:rsidRPr="00A71291" w:rsidRDefault="00A71291" w:rsidP="00377F25">
      <w:pPr>
        <w:spacing w:line="360" w:lineRule="auto"/>
        <w:rPr>
          <w:rFonts w:ascii="Sakkal Majalla" w:eastAsiaTheme="majorEastAsia" w:hAnsi="Sakkal Majalla" w:cs="Sakkal Majalla"/>
          <w:color w:val="000000" w:themeColor="text1"/>
          <w:sz w:val="32"/>
          <w:szCs w:val="32"/>
          <w:lang w:bidi="ar-EG"/>
        </w:rPr>
      </w:pPr>
      <w:r w:rsidRPr="00A71291">
        <w:rPr>
          <w:rFonts w:ascii="Sakkal Majalla" w:eastAsiaTheme="majorEastAsia" w:hAnsi="Sakkal Majalla" w:cs="Sakkal Majalla"/>
          <w:color w:val="000000" w:themeColor="text1"/>
          <w:sz w:val="32"/>
          <w:szCs w:val="32"/>
          <w:rtl/>
        </w:rPr>
        <w:t>أظهرت عدد من الدراسات والتقارير المحلية أن الخريجين السعوديين يعانون من نقص في الخبرة العملية، رغم امتلاكهم للمعرفة النظرية. وأكدت هذه الدراسات أن فجوة المهارات تعد من أبرز التحديات التي تعيق دخول الشباب إلى سوق العمل. وتبرز هذه النتائج الحاجة إلى حلول تدريبية مبتكرة، مثل المنصات التدريبية الرقمية، لسد هذه الفجوة، وهو ما تسعى الدراسة الحالية إلى تحقيقه</w:t>
      </w:r>
      <w:r w:rsidRPr="00A71291">
        <w:rPr>
          <w:rFonts w:ascii="Sakkal Majalla" w:eastAsiaTheme="majorEastAsia" w:hAnsi="Sakkal Majalla" w:cs="Sakkal Majalla"/>
          <w:color w:val="000000" w:themeColor="text1"/>
          <w:sz w:val="32"/>
          <w:szCs w:val="32"/>
          <w:lang w:bidi="ar-EG"/>
        </w:rPr>
        <w:t>.</w:t>
      </w:r>
    </w:p>
    <w:p w14:paraId="11B18DC3" w14:textId="77777777" w:rsidR="005E7B1B" w:rsidRPr="00EE3522" w:rsidRDefault="005E7B1B" w:rsidP="00377F25">
      <w:pPr>
        <w:spacing w:line="360" w:lineRule="auto"/>
        <w:rPr>
          <w:rFonts w:ascii="Sakkal Majalla" w:eastAsiaTheme="majorEastAsia" w:hAnsi="Sakkal Majalla" w:cs="Sakkal Majalla"/>
          <w:color w:val="000000" w:themeColor="text1"/>
          <w:sz w:val="32"/>
          <w:szCs w:val="32"/>
          <w:rtl/>
          <w:lang w:bidi="ar-EG"/>
        </w:rPr>
      </w:pPr>
    </w:p>
    <w:p w14:paraId="61ADF123" w14:textId="77777777" w:rsidR="005E7B1B" w:rsidRPr="00EE3522" w:rsidRDefault="005E7B1B" w:rsidP="00377F25">
      <w:pPr>
        <w:spacing w:line="360" w:lineRule="auto"/>
        <w:rPr>
          <w:rFonts w:ascii="Sakkal Majalla" w:eastAsiaTheme="majorEastAsia" w:hAnsi="Sakkal Majalla" w:cs="Sakkal Majalla"/>
          <w:color w:val="000000" w:themeColor="text1"/>
          <w:sz w:val="32"/>
          <w:szCs w:val="32"/>
          <w:rtl/>
          <w:lang w:bidi="ar-EG"/>
        </w:rPr>
      </w:pPr>
    </w:p>
    <w:p w14:paraId="2896FB77" w14:textId="6398381F" w:rsidR="00A71291" w:rsidRPr="00A71291" w:rsidRDefault="00A71291" w:rsidP="00377F25">
      <w:pPr>
        <w:spacing w:line="360" w:lineRule="auto"/>
        <w:rPr>
          <w:rFonts w:ascii="Sakkal Majalla" w:eastAsiaTheme="majorEastAsia" w:hAnsi="Sakkal Majalla" w:cs="Sakkal Majalla"/>
          <w:color w:val="000000" w:themeColor="text1"/>
          <w:sz w:val="32"/>
          <w:szCs w:val="32"/>
          <w:lang w:bidi="ar-EG"/>
        </w:rPr>
      </w:pPr>
      <w:r w:rsidRPr="00A71291">
        <w:rPr>
          <w:rFonts w:ascii="Sakkal Majalla" w:eastAsiaTheme="majorEastAsia" w:hAnsi="Sakkal Majalla" w:cs="Sakkal Majalla"/>
          <w:color w:val="000000" w:themeColor="text1"/>
          <w:sz w:val="32"/>
          <w:szCs w:val="32"/>
          <w:lang w:bidi="ar-EG"/>
        </w:rPr>
        <w:pict w14:anchorId="2299DF57">
          <v:rect id="_x0000_i1163" style="width:0;height:1.5pt" o:hralign="center" o:hrstd="t" o:hr="t" fillcolor="#a0a0a0" stroked="f"/>
        </w:pict>
      </w:r>
    </w:p>
    <w:p w14:paraId="4339DBBF" w14:textId="77777777" w:rsidR="00A71291" w:rsidRPr="00A71291" w:rsidRDefault="00A71291" w:rsidP="00377F25">
      <w:pPr>
        <w:spacing w:line="360" w:lineRule="auto"/>
        <w:rPr>
          <w:rFonts w:ascii="Sakkal Majalla" w:eastAsiaTheme="majorEastAsia" w:hAnsi="Sakkal Majalla" w:cs="Sakkal Majalla"/>
          <w:b/>
          <w:bCs/>
          <w:color w:val="000000" w:themeColor="text1"/>
          <w:sz w:val="36"/>
          <w:szCs w:val="36"/>
          <w:lang w:bidi="ar-EG"/>
        </w:rPr>
      </w:pPr>
      <w:r w:rsidRPr="00A71291">
        <w:rPr>
          <w:rFonts w:ascii="Sakkal Majalla" w:eastAsiaTheme="majorEastAsia" w:hAnsi="Sakkal Majalla" w:cs="Sakkal Majalla"/>
          <w:b/>
          <w:bCs/>
          <w:color w:val="000000" w:themeColor="text1"/>
          <w:sz w:val="36"/>
          <w:szCs w:val="36"/>
          <w:lang w:bidi="ar-EG"/>
        </w:rPr>
        <w:t xml:space="preserve">2.5 </w:t>
      </w:r>
      <w:r w:rsidRPr="00A71291">
        <w:rPr>
          <w:rFonts w:ascii="Sakkal Majalla" w:eastAsiaTheme="majorEastAsia" w:hAnsi="Sakkal Majalla" w:cs="Sakkal Majalla"/>
          <w:b/>
          <w:bCs/>
          <w:color w:val="000000" w:themeColor="text1"/>
          <w:sz w:val="36"/>
          <w:szCs w:val="36"/>
          <w:rtl/>
        </w:rPr>
        <w:t>التعليق على الدراسات السابقة والفجوة البحثية</w:t>
      </w:r>
    </w:p>
    <w:p w14:paraId="1DB00E39" w14:textId="77777777" w:rsidR="00A71291" w:rsidRPr="00EE3522" w:rsidRDefault="00A71291" w:rsidP="00377F25">
      <w:pPr>
        <w:spacing w:line="360" w:lineRule="auto"/>
        <w:rPr>
          <w:rFonts w:ascii="Sakkal Majalla" w:eastAsiaTheme="majorEastAsia" w:hAnsi="Sakkal Majalla" w:cs="Sakkal Majalla"/>
          <w:color w:val="000000" w:themeColor="text1"/>
          <w:sz w:val="32"/>
          <w:szCs w:val="32"/>
          <w:rtl/>
          <w:lang w:bidi="ar-EG"/>
        </w:rPr>
      </w:pPr>
      <w:r w:rsidRPr="00A71291">
        <w:rPr>
          <w:rFonts w:ascii="Sakkal Majalla" w:eastAsiaTheme="majorEastAsia" w:hAnsi="Sakkal Majalla" w:cs="Sakkal Majalla"/>
          <w:color w:val="000000" w:themeColor="text1"/>
          <w:sz w:val="32"/>
          <w:szCs w:val="32"/>
          <w:rtl/>
        </w:rPr>
        <w:t xml:space="preserve">من خلال استعراض الدراسات السابقة، يتضح أن معظم الدراسات ركزت على التدريب الرقمي من حيث المفهوم العام أو الجوانب التعليمية، في حين قلّ التركيز على دراسة </w:t>
      </w:r>
      <w:r w:rsidRPr="00A71291">
        <w:rPr>
          <w:rFonts w:ascii="Sakkal Majalla" w:eastAsiaTheme="majorEastAsia" w:hAnsi="Sakkal Majalla" w:cs="Sakkal Majalla"/>
          <w:b/>
          <w:bCs/>
          <w:color w:val="000000" w:themeColor="text1"/>
          <w:sz w:val="32"/>
          <w:szCs w:val="32"/>
          <w:rtl/>
        </w:rPr>
        <w:t>تقبّل المستخدمين للمنصات التدريبية الرقمية</w:t>
      </w:r>
      <w:r w:rsidRPr="00A71291">
        <w:rPr>
          <w:rFonts w:ascii="Sakkal Majalla" w:eastAsiaTheme="majorEastAsia" w:hAnsi="Sakkal Majalla" w:cs="Sakkal Majalla"/>
          <w:color w:val="000000" w:themeColor="text1"/>
          <w:sz w:val="32"/>
          <w:szCs w:val="32"/>
          <w:rtl/>
        </w:rPr>
        <w:t xml:space="preserve"> ودورها المباشر في </w:t>
      </w:r>
      <w:r w:rsidRPr="00A71291">
        <w:rPr>
          <w:rFonts w:ascii="Sakkal Majalla" w:eastAsiaTheme="majorEastAsia" w:hAnsi="Sakkal Majalla" w:cs="Sakkal Majalla"/>
          <w:b/>
          <w:bCs/>
          <w:color w:val="000000" w:themeColor="text1"/>
          <w:sz w:val="32"/>
          <w:szCs w:val="32"/>
          <w:rtl/>
        </w:rPr>
        <w:t>اكتساب الخبرة العملية</w:t>
      </w:r>
      <w:r w:rsidRPr="00A71291">
        <w:rPr>
          <w:rFonts w:ascii="Sakkal Majalla" w:eastAsiaTheme="majorEastAsia" w:hAnsi="Sakkal Majalla" w:cs="Sakkal Majalla"/>
          <w:color w:val="000000" w:themeColor="text1"/>
          <w:sz w:val="32"/>
          <w:szCs w:val="32"/>
          <w:rtl/>
        </w:rPr>
        <w:t xml:space="preserve"> باستخدام نماذج نظرية مثل نموذج قبول التقنية</w:t>
      </w:r>
      <w:r w:rsidRPr="00A71291">
        <w:rPr>
          <w:rFonts w:ascii="Sakkal Majalla" w:eastAsiaTheme="majorEastAsia" w:hAnsi="Sakkal Majalla" w:cs="Sakkal Majalla"/>
          <w:color w:val="000000" w:themeColor="text1"/>
          <w:sz w:val="32"/>
          <w:szCs w:val="32"/>
          <w:lang w:bidi="ar-EG"/>
        </w:rPr>
        <w:t xml:space="preserve"> (TAM). </w:t>
      </w:r>
      <w:r w:rsidRPr="00A71291">
        <w:rPr>
          <w:rFonts w:ascii="Sakkal Majalla" w:eastAsiaTheme="majorEastAsia" w:hAnsi="Sakkal Majalla" w:cs="Sakkal Majalla"/>
          <w:color w:val="000000" w:themeColor="text1"/>
          <w:sz w:val="32"/>
          <w:szCs w:val="32"/>
          <w:rtl/>
        </w:rPr>
        <w:t>ومن هنا تأتي أهمية الدراسة الحالية، التي تسعى إلى سد هذه الفجوة من خلال تحليل قابلية الشباب السعودي لاستخدام منصة تدريبية رقمية تركز على التدريب العملي واكتساب الخبرة</w:t>
      </w:r>
      <w:r w:rsidRPr="00A71291">
        <w:rPr>
          <w:rFonts w:ascii="Sakkal Majalla" w:eastAsiaTheme="majorEastAsia" w:hAnsi="Sakkal Majalla" w:cs="Sakkal Majalla"/>
          <w:color w:val="000000" w:themeColor="text1"/>
          <w:sz w:val="32"/>
          <w:szCs w:val="32"/>
          <w:lang w:bidi="ar-EG"/>
        </w:rPr>
        <w:t>.</w:t>
      </w:r>
    </w:p>
    <w:p w14:paraId="2D1FC420" w14:textId="77777777" w:rsidR="005E7B1B" w:rsidRPr="00EE3522" w:rsidRDefault="005E7B1B" w:rsidP="00377F25">
      <w:pPr>
        <w:spacing w:line="360" w:lineRule="auto"/>
        <w:rPr>
          <w:rFonts w:ascii="Sakkal Majalla" w:eastAsiaTheme="majorEastAsia" w:hAnsi="Sakkal Majalla" w:cs="Sakkal Majalla"/>
          <w:color w:val="000000" w:themeColor="text1"/>
          <w:sz w:val="32"/>
          <w:szCs w:val="32"/>
          <w:rtl/>
          <w:lang w:bidi="ar-EG"/>
        </w:rPr>
      </w:pPr>
    </w:p>
    <w:p w14:paraId="5B7BF13F" w14:textId="77777777" w:rsidR="005E7B1B" w:rsidRPr="005E7B1B" w:rsidRDefault="005E7B1B" w:rsidP="005E7B1B">
      <w:pPr>
        <w:spacing w:line="360" w:lineRule="auto"/>
        <w:rPr>
          <w:rFonts w:ascii="Sakkal Majalla" w:eastAsiaTheme="majorEastAsia" w:hAnsi="Sakkal Majalla" w:cs="Sakkal Majalla"/>
          <w:color w:val="000000" w:themeColor="text1"/>
          <w:sz w:val="32"/>
          <w:szCs w:val="32"/>
          <w:lang w:bidi="ar-EG"/>
        </w:rPr>
      </w:pPr>
      <w:r w:rsidRPr="005E7B1B">
        <w:rPr>
          <w:rFonts w:ascii="Sakkal Majalla" w:eastAsiaTheme="majorEastAsia" w:hAnsi="Sakkal Majalla" w:cs="Sakkal Majalla"/>
          <w:b/>
          <w:bCs/>
          <w:color w:val="000000" w:themeColor="text1"/>
          <w:sz w:val="32"/>
          <w:szCs w:val="32"/>
          <w:rtl/>
        </w:rPr>
        <w:lastRenderedPageBreak/>
        <w:t>تشير الدراسات السابقة</w:t>
      </w:r>
      <w:r w:rsidRPr="005E7B1B">
        <w:rPr>
          <w:rFonts w:ascii="Sakkal Majalla" w:eastAsiaTheme="majorEastAsia" w:hAnsi="Sakkal Majalla" w:cs="Sakkal Majalla"/>
          <w:color w:val="000000" w:themeColor="text1"/>
          <w:sz w:val="32"/>
          <w:szCs w:val="32"/>
          <w:rtl/>
        </w:rPr>
        <w:t xml:space="preserve"> العربية والأجنبية إلى أهمية المنصات الرقمية وبرامج التدريب العملي في دعم جاهزية الخريجين لسوق العمل، وتحسين فرص التوظيف، خاصة في ظل التحول الرقمي المتسارع. كما أكدت العديد من الدراسات فاعلية استخدام نماذج قبول التقنية في تفسير سلوك المستخدمين تجاه تبنّي الحلول الرقمية</w:t>
      </w:r>
      <w:r w:rsidRPr="005E7B1B">
        <w:rPr>
          <w:rFonts w:ascii="Sakkal Majalla" w:eastAsiaTheme="majorEastAsia" w:hAnsi="Sakkal Majalla" w:cs="Sakkal Majalla"/>
          <w:color w:val="000000" w:themeColor="text1"/>
          <w:sz w:val="32"/>
          <w:szCs w:val="32"/>
          <w:lang w:bidi="ar-EG"/>
        </w:rPr>
        <w:t>.</w:t>
      </w:r>
    </w:p>
    <w:p w14:paraId="3CE2DFE5" w14:textId="77777777" w:rsidR="005E7B1B" w:rsidRPr="005E7B1B" w:rsidRDefault="005E7B1B" w:rsidP="005E7B1B">
      <w:pPr>
        <w:spacing w:line="360" w:lineRule="auto"/>
        <w:rPr>
          <w:rFonts w:ascii="Sakkal Majalla" w:eastAsiaTheme="majorEastAsia" w:hAnsi="Sakkal Majalla" w:cs="Sakkal Majalla"/>
          <w:color w:val="000000" w:themeColor="text1"/>
          <w:sz w:val="32"/>
          <w:szCs w:val="32"/>
          <w:lang w:bidi="ar-EG"/>
        </w:rPr>
      </w:pPr>
      <w:r w:rsidRPr="005E7B1B">
        <w:rPr>
          <w:rFonts w:ascii="Sakkal Majalla" w:eastAsiaTheme="majorEastAsia" w:hAnsi="Sakkal Majalla" w:cs="Sakkal Majalla"/>
          <w:color w:val="000000" w:themeColor="text1"/>
          <w:sz w:val="32"/>
          <w:szCs w:val="32"/>
          <w:rtl/>
        </w:rPr>
        <w:t>وعلى الرغم من ذلك، تُلاحظ قلة الدراسات التي ركزت على تصميم منصة تدريبية رقمية موجهة للشباب السعودي تحديدًا، تعتمد على التدريب العملي والمهام التطبيقية القصيرة، وتقيس تقبّل المستخدم لها وفق نموذج</w:t>
      </w:r>
      <w:r w:rsidRPr="005E7B1B">
        <w:rPr>
          <w:rFonts w:ascii="Sakkal Majalla" w:eastAsiaTheme="majorEastAsia" w:hAnsi="Sakkal Majalla" w:cs="Sakkal Majalla"/>
          <w:color w:val="000000" w:themeColor="text1"/>
          <w:sz w:val="32"/>
          <w:szCs w:val="32"/>
          <w:lang w:bidi="ar-EG"/>
        </w:rPr>
        <w:t xml:space="preserve"> TAM. </w:t>
      </w:r>
      <w:r w:rsidRPr="005E7B1B">
        <w:rPr>
          <w:rFonts w:ascii="Sakkal Majalla" w:eastAsiaTheme="majorEastAsia" w:hAnsi="Sakkal Majalla" w:cs="Sakkal Majalla"/>
          <w:color w:val="000000" w:themeColor="text1"/>
          <w:sz w:val="32"/>
          <w:szCs w:val="32"/>
          <w:rtl/>
        </w:rPr>
        <w:t>ومن هنا تنطلق أهمية الدراسة الحالية لسد هذه الفجوة من خلال تقديم تصور تطبيقي لمنصة تدريبية رقمية تدعم اكتساب الخبرة العملية</w:t>
      </w:r>
      <w:r w:rsidRPr="005E7B1B">
        <w:rPr>
          <w:rFonts w:ascii="Sakkal Majalla" w:eastAsiaTheme="majorEastAsia" w:hAnsi="Sakkal Majalla" w:cs="Sakkal Majalla"/>
          <w:color w:val="000000" w:themeColor="text1"/>
          <w:sz w:val="32"/>
          <w:szCs w:val="32"/>
          <w:lang w:bidi="ar-EG"/>
        </w:rPr>
        <w:t>.</w:t>
      </w:r>
    </w:p>
    <w:p w14:paraId="2985A01E" w14:textId="77777777" w:rsidR="005E7B1B" w:rsidRPr="00EE3522" w:rsidRDefault="005E7B1B" w:rsidP="00377F25">
      <w:pPr>
        <w:spacing w:line="360" w:lineRule="auto"/>
        <w:rPr>
          <w:rFonts w:ascii="Sakkal Majalla" w:eastAsiaTheme="majorEastAsia" w:hAnsi="Sakkal Majalla" w:cs="Sakkal Majalla"/>
          <w:color w:val="000000" w:themeColor="text1"/>
          <w:sz w:val="32"/>
          <w:szCs w:val="32"/>
          <w:rtl/>
          <w:lang w:bidi="ar-EG"/>
        </w:rPr>
      </w:pPr>
    </w:p>
    <w:p w14:paraId="08E0E3A0" w14:textId="77777777" w:rsidR="005E7B1B" w:rsidRPr="00EE3522" w:rsidRDefault="005E7B1B" w:rsidP="00377F25">
      <w:pPr>
        <w:spacing w:line="360" w:lineRule="auto"/>
        <w:rPr>
          <w:rFonts w:ascii="Sakkal Majalla" w:eastAsiaTheme="majorEastAsia" w:hAnsi="Sakkal Majalla" w:cs="Sakkal Majalla"/>
          <w:color w:val="000000" w:themeColor="text1"/>
          <w:sz w:val="32"/>
          <w:szCs w:val="32"/>
          <w:rtl/>
          <w:lang w:bidi="ar-EG"/>
        </w:rPr>
      </w:pPr>
    </w:p>
    <w:p w14:paraId="0E1CCF3B" w14:textId="58CE3E56" w:rsidR="005E7B1B" w:rsidRPr="00EE3522" w:rsidRDefault="005E7B1B" w:rsidP="005E7B1B">
      <w:pPr>
        <w:spacing w:line="360" w:lineRule="auto"/>
        <w:rPr>
          <w:rFonts w:ascii="Sakkal Majalla" w:eastAsiaTheme="majorEastAsia" w:hAnsi="Sakkal Majalla" w:cs="Sakkal Majalla"/>
          <w:color w:val="000000" w:themeColor="text1"/>
          <w:sz w:val="36"/>
          <w:szCs w:val="36"/>
          <w:rtl/>
          <w:lang w:bidi="ar-EG"/>
        </w:rPr>
      </w:pPr>
      <w:r w:rsidRPr="005E7B1B">
        <w:rPr>
          <w:rFonts w:ascii="Sakkal Majalla" w:eastAsiaTheme="majorEastAsia" w:hAnsi="Sakkal Majalla" w:cs="Sakkal Majalla"/>
          <w:b/>
          <w:bCs/>
          <w:color w:val="000000" w:themeColor="text1"/>
          <w:sz w:val="36"/>
          <w:szCs w:val="36"/>
          <w:rtl/>
        </w:rPr>
        <w:t>النموذج التصوّري للدراسة</w:t>
      </w:r>
    </w:p>
    <w:p w14:paraId="79E2F9FC" w14:textId="77777777" w:rsidR="005E7B1B" w:rsidRPr="005E7B1B" w:rsidRDefault="005E7B1B" w:rsidP="005E7B1B">
      <w:pPr>
        <w:spacing w:line="360" w:lineRule="auto"/>
        <w:rPr>
          <w:rFonts w:ascii="Sakkal Majalla" w:eastAsiaTheme="majorEastAsia" w:hAnsi="Sakkal Majalla" w:cs="Sakkal Majalla"/>
          <w:color w:val="000000" w:themeColor="text1"/>
          <w:sz w:val="32"/>
          <w:szCs w:val="32"/>
          <w:lang w:bidi="ar-EG"/>
        </w:rPr>
      </w:pPr>
      <w:r w:rsidRPr="005E7B1B">
        <w:rPr>
          <w:rFonts w:ascii="Sakkal Majalla" w:eastAsiaTheme="majorEastAsia" w:hAnsi="Sakkal Majalla" w:cs="Sakkal Majalla"/>
          <w:color w:val="000000" w:themeColor="text1"/>
          <w:sz w:val="32"/>
          <w:szCs w:val="32"/>
          <w:rtl/>
        </w:rPr>
        <w:t>يعتمد هذا البحث على نموذج قبول التقنية</w:t>
      </w:r>
      <w:r w:rsidRPr="005E7B1B">
        <w:rPr>
          <w:rFonts w:ascii="Sakkal Majalla" w:eastAsiaTheme="majorEastAsia" w:hAnsi="Sakkal Majalla" w:cs="Sakkal Majalla"/>
          <w:color w:val="000000" w:themeColor="text1"/>
          <w:sz w:val="32"/>
          <w:szCs w:val="32"/>
          <w:lang w:bidi="ar-EG"/>
        </w:rPr>
        <w:t xml:space="preserve"> (Technology Acceptance Model – TAM) </w:t>
      </w:r>
      <w:r w:rsidRPr="005E7B1B">
        <w:rPr>
          <w:rFonts w:ascii="Sakkal Majalla" w:eastAsiaTheme="majorEastAsia" w:hAnsi="Sakkal Majalla" w:cs="Sakkal Majalla"/>
          <w:color w:val="000000" w:themeColor="text1"/>
          <w:sz w:val="32"/>
          <w:szCs w:val="32"/>
          <w:rtl/>
        </w:rPr>
        <w:t xml:space="preserve">في تفسير مدى تقبّل الشباب السعودي لاستخدام منصة تدريبية رقمية تهدف إلى دعم اكتساب الخبرة العملية. ويُعد هذا النموذج من أكثر النماذج شيوعًا في دراسة تبنّي التقنيات الرقمية، حيث يركّز على دور كل من </w:t>
      </w:r>
      <w:r w:rsidRPr="005E7B1B">
        <w:rPr>
          <w:rFonts w:ascii="Sakkal Majalla" w:eastAsiaTheme="majorEastAsia" w:hAnsi="Sakkal Majalla" w:cs="Sakkal Majalla"/>
          <w:b/>
          <w:bCs/>
          <w:color w:val="000000" w:themeColor="text1"/>
          <w:sz w:val="32"/>
          <w:szCs w:val="32"/>
          <w:rtl/>
        </w:rPr>
        <w:t>سهولة الاستخدام المدركة</w:t>
      </w:r>
      <w:r w:rsidRPr="005E7B1B">
        <w:rPr>
          <w:rFonts w:ascii="Sakkal Majalla" w:eastAsiaTheme="majorEastAsia" w:hAnsi="Sakkal Majalla" w:cs="Sakkal Majalla"/>
          <w:color w:val="000000" w:themeColor="text1"/>
          <w:sz w:val="32"/>
          <w:szCs w:val="32"/>
          <w:rtl/>
        </w:rPr>
        <w:t xml:space="preserve"> و</w:t>
      </w:r>
      <w:r w:rsidRPr="005E7B1B">
        <w:rPr>
          <w:rFonts w:ascii="Sakkal Majalla" w:eastAsiaTheme="majorEastAsia" w:hAnsi="Sakkal Majalla" w:cs="Sakkal Majalla"/>
          <w:b/>
          <w:bCs/>
          <w:color w:val="000000" w:themeColor="text1"/>
          <w:sz w:val="32"/>
          <w:szCs w:val="32"/>
          <w:rtl/>
        </w:rPr>
        <w:t>الفائدة المدركة</w:t>
      </w:r>
      <w:r w:rsidRPr="005E7B1B">
        <w:rPr>
          <w:rFonts w:ascii="Sakkal Majalla" w:eastAsiaTheme="majorEastAsia" w:hAnsi="Sakkal Majalla" w:cs="Sakkal Majalla"/>
          <w:color w:val="000000" w:themeColor="text1"/>
          <w:sz w:val="32"/>
          <w:szCs w:val="32"/>
          <w:rtl/>
        </w:rPr>
        <w:t xml:space="preserve"> في التأثير على نية المستخدم لاستخدام التقنية</w:t>
      </w:r>
      <w:r w:rsidRPr="005E7B1B">
        <w:rPr>
          <w:rFonts w:ascii="Sakkal Majalla" w:eastAsiaTheme="majorEastAsia" w:hAnsi="Sakkal Majalla" w:cs="Sakkal Majalla"/>
          <w:color w:val="000000" w:themeColor="text1"/>
          <w:sz w:val="32"/>
          <w:szCs w:val="32"/>
          <w:lang w:bidi="ar-EG"/>
        </w:rPr>
        <w:t>.</w:t>
      </w:r>
    </w:p>
    <w:p w14:paraId="139D2F03" w14:textId="77777777" w:rsidR="005E7B1B" w:rsidRPr="005E7B1B" w:rsidRDefault="005E7B1B" w:rsidP="005E7B1B">
      <w:pPr>
        <w:spacing w:line="360" w:lineRule="auto"/>
        <w:rPr>
          <w:rFonts w:ascii="Sakkal Majalla" w:eastAsiaTheme="majorEastAsia" w:hAnsi="Sakkal Majalla" w:cs="Sakkal Majalla"/>
          <w:color w:val="000000" w:themeColor="text1"/>
          <w:sz w:val="32"/>
          <w:szCs w:val="32"/>
          <w:lang w:bidi="ar-EG"/>
        </w:rPr>
      </w:pPr>
      <w:r w:rsidRPr="005E7B1B">
        <w:rPr>
          <w:rFonts w:ascii="Sakkal Majalla" w:eastAsiaTheme="majorEastAsia" w:hAnsi="Sakkal Majalla" w:cs="Sakkal Majalla"/>
          <w:color w:val="000000" w:themeColor="text1"/>
          <w:sz w:val="32"/>
          <w:szCs w:val="32"/>
          <w:rtl/>
        </w:rPr>
        <w:t>ويفترض النموذج التصوّري للدراسة أن إدراك الشباب لسهولة استخدام المنصة التدريبية الرقمية، إلى جانب إدراكهم للفائدة المتوقعة منها، يسهم في تعزيز نية التبنّي والاستخدام الفعلي للمنصة. كما ينعكس هذا التقبّل إيجابًا على مستوى اكتساب الخبرة العملية، وسد الفجوة بين التعليم الأكاديمي ومتطلبات سوق العمل، بما يدعم جاهزية الشباب السعودي للدخول إلى سوق العمل</w:t>
      </w:r>
      <w:r w:rsidRPr="005E7B1B">
        <w:rPr>
          <w:rFonts w:ascii="Sakkal Majalla" w:eastAsiaTheme="majorEastAsia" w:hAnsi="Sakkal Majalla" w:cs="Sakkal Majalla"/>
          <w:color w:val="000000" w:themeColor="text1"/>
          <w:sz w:val="32"/>
          <w:szCs w:val="32"/>
          <w:lang w:bidi="ar-EG"/>
        </w:rPr>
        <w:t>.</w:t>
      </w:r>
    </w:p>
    <w:p w14:paraId="10214050" w14:textId="77777777" w:rsidR="005E7B1B" w:rsidRPr="005E7B1B" w:rsidRDefault="005E7B1B" w:rsidP="005E7B1B">
      <w:pPr>
        <w:spacing w:line="360" w:lineRule="auto"/>
        <w:rPr>
          <w:rFonts w:ascii="Sakkal Majalla" w:eastAsiaTheme="majorEastAsia" w:hAnsi="Sakkal Majalla" w:cs="Sakkal Majalla"/>
          <w:color w:val="000000" w:themeColor="text1"/>
          <w:sz w:val="32"/>
          <w:szCs w:val="32"/>
          <w:lang w:bidi="ar-EG"/>
        </w:rPr>
      </w:pPr>
      <w:r w:rsidRPr="005E7B1B">
        <w:rPr>
          <w:rFonts w:ascii="Sakkal Majalla" w:eastAsiaTheme="majorEastAsia" w:hAnsi="Sakkal Majalla" w:cs="Sakkal Majalla"/>
          <w:color w:val="000000" w:themeColor="text1"/>
          <w:sz w:val="32"/>
          <w:szCs w:val="32"/>
          <w:rtl/>
        </w:rPr>
        <w:t>ويُستخدم هذا النموذج التصوّري كأساس لتفسير نتائج الدراسة وتحليل العلاقات بين متغيراتها، وصولًا إلى اقتراح تصور أولي لمنصة تدريبية رقمية قائمة على التدريب العملي والمهام التطبيقية القصيرة</w:t>
      </w:r>
      <w:r w:rsidRPr="005E7B1B">
        <w:rPr>
          <w:rFonts w:ascii="Sakkal Majalla" w:eastAsiaTheme="majorEastAsia" w:hAnsi="Sakkal Majalla" w:cs="Sakkal Majalla"/>
          <w:color w:val="000000" w:themeColor="text1"/>
          <w:sz w:val="32"/>
          <w:szCs w:val="32"/>
          <w:lang w:bidi="ar-EG"/>
        </w:rPr>
        <w:t>.</w:t>
      </w:r>
    </w:p>
    <w:p w14:paraId="7206E1C0" w14:textId="77777777" w:rsidR="005E7B1B" w:rsidRPr="00A71291" w:rsidRDefault="005E7B1B" w:rsidP="00377F25">
      <w:pPr>
        <w:spacing w:line="360" w:lineRule="auto"/>
        <w:rPr>
          <w:rFonts w:ascii="Sakkal Majalla" w:eastAsiaTheme="majorEastAsia" w:hAnsi="Sakkal Majalla" w:cs="Sakkal Majalla"/>
          <w:color w:val="000000" w:themeColor="text1"/>
          <w:sz w:val="32"/>
          <w:szCs w:val="32"/>
          <w:lang w:bidi="ar-EG"/>
        </w:rPr>
      </w:pPr>
    </w:p>
    <w:p w14:paraId="299B0AD8" w14:textId="21E5C6D0" w:rsidR="001208F6" w:rsidRPr="00EE3522" w:rsidRDefault="001208F6" w:rsidP="00377F25">
      <w:pPr>
        <w:spacing w:line="360" w:lineRule="auto"/>
        <w:rPr>
          <w:rFonts w:ascii="Sakkal Majalla" w:hAnsi="Sakkal Majalla" w:cs="Sakkal Majalla"/>
          <w:color w:val="000000" w:themeColor="text1"/>
          <w:sz w:val="32"/>
          <w:szCs w:val="32"/>
          <w:rtl/>
          <w:lang w:bidi="ar-EG"/>
        </w:rPr>
      </w:pPr>
    </w:p>
    <w:p w14:paraId="100A0FA4" w14:textId="77777777" w:rsidR="005E7B1B" w:rsidRPr="005E7B1B" w:rsidRDefault="005E7B1B" w:rsidP="005E7B1B">
      <w:pPr>
        <w:spacing w:line="360" w:lineRule="auto"/>
        <w:rPr>
          <w:rFonts w:ascii="Sakkal Majalla" w:hAnsi="Sakkal Majalla" w:cs="Sakkal Majalla"/>
          <w:color w:val="000000" w:themeColor="text1"/>
          <w:sz w:val="32"/>
          <w:szCs w:val="32"/>
          <w:lang w:bidi="ar-EG"/>
        </w:rPr>
      </w:pPr>
      <w:r w:rsidRPr="005E7B1B">
        <w:rPr>
          <w:rFonts w:ascii="Sakkal Majalla" w:hAnsi="Sakkal Majalla" w:cs="Sakkal Majalla"/>
          <w:b/>
          <w:bCs/>
          <w:color w:val="000000" w:themeColor="text1"/>
          <w:sz w:val="32"/>
          <w:szCs w:val="32"/>
          <w:rtl/>
        </w:rPr>
        <w:t>وانطلاقًا من هذا النموذج التصوّري</w:t>
      </w:r>
      <w:r w:rsidRPr="005E7B1B">
        <w:rPr>
          <w:rFonts w:ascii="Sakkal Majalla" w:hAnsi="Sakkal Majalla" w:cs="Sakkal Majalla"/>
          <w:color w:val="000000" w:themeColor="text1"/>
          <w:sz w:val="32"/>
          <w:szCs w:val="32"/>
          <w:rtl/>
        </w:rPr>
        <w:t>، تسعى الدراسة إلى الإجابة عن أسئلة البحث المتعلقة بمدى تقبّل الشباب السعودي لاستخدام منصة تدريبية رقمية، وتأثير سهولة الاستخدام والفائدة المدركة على نية التبنّي، ودور المنصة في دعم اكتساب الخبرة العملية ورفع الجاهزية لسوق العمل</w:t>
      </w:r>
      <w:r w:rsidRPr="005E7B1B">
        <w:rPr>
          <w:rFonts w:ascii="Sakkal Majalla" w:hAnsi="Sakkal Majalla" w:cs="Sakkal Majalla"/>
          <w:color w:val="000000" w:themeColor="text1"/>
          <w:sz w:val="32"/>
          <w:szCs w:val="32"/>
          <w:lang w:bidi="ar-EG"/>
        </w:rPr>
        <w:t>.</w:t>
      </w:r>
    </w:p>
    <w:p w14:paraId="0D600A85" w14:textId="77777777" w:rsidR="005E7B1B" w:rsidRPr="00EE3522" w:rsidRDefault="005E7B1B" w:rsidP="00377F25">
      <w:pPr>
        <w:spacing w:line="360" w:lineRule="auto"/>
        <w:rPr>
          <w:rFonts w:ascii="Sakkal Majalla" w:hAnsi="Sakkal Majalla" w:cs="Sakkal Majalla"/>
          <w:sz w:val="32"/>
          <w:szCs w:val="32"/>
          <w:rtl/>
          <w:lang w:bidi="ar-EG"/>
        </w:rPr>
      </w:pPr>
    </w:p>
    <w:p w14:paraId="05D32F39" w14:textId="0306F293" w:rsidR="001208F6" w:rsidRPr="00EE3522" w:rsidRDefault="001208F6" w:rsidP="00377F25">
      <w:pPr>
        <w:spacing w:line="360" w:lineRule="auto"/>
        <w:rPr>
          <w:rFonts w:ascii="Sakkal Majalla" w:hAnsi="Sakkal Majalla" w:cs="Sakkal Majalla"/>
          <w:b/>
          <w:bCs/>
          <w:sz w:val="36"/>
          <w:szCs w:val="36"/>
          <w:rtl/>
          <w:lang w:bidi="ar-EG"/>
        </w:rPr>
      </w:pPr>
      <w:r w:rsidRPr="00EE3522">
        <w:rPr>
          <w:rStyle w:val="1Char"/>
          <w:rFonts w:ascii="Sakkal Majalla" w:hAnsi="Sakkal Majalla" w:cs="Sakkal Majalla"/>
          <w:b/>
          <w:bCs/>
          <w:sz w:val="36"/>
          <w:szCs w:val="36"/>
          <w:rtl/>
        </w:rPr>
        <w:t>المراجع</w:t>
      </w:r>
      <w:r w:rsidRPr="00EE3522">
        <w:rPr>
          <w:rFonts w:ascii="Sakkal Majalla" w:hAnsi="Sakkal Majalla" w:cs="Sakkal Majalla"/>
          <w:b/>
          <w:bCs/>
          <w:sz w:val="36"/>
          <w:szCs w:val="36"/>
          <w:rtl/>
          <w:lang w:bidi="ar-EG"/>
        </w:rPr>
        <w:t>:</w:t>
      </w:r>
    </w:p>
    <w:p w14:paraId="4B625B91" w14:textId="77777777" w:rsidR="00AC3AEC" w:rsidRPr="00AC3AEC" w:rsidRDefault="00AC3AEC" w:rsidP="00AC3AEC">
      <w:pPr>
        <w:pStyle w:val="ab"/>
        <w:numPr>
          <w:ilvl w:val="0"/>
          <w:numId w:val="7"/>
        </w:numPr>
        <w:spacing w:line="360" w:lineRule="auto"/>
        <w:rPr>
          <w:rFonts w:ascii="Sakkal Majalla" w:hAnsi="Sakkal Majalla" w:cs="Sakkal Majalla"/>
          <w:b/>
          <w:bCs/>
          <w:sz w:val="32"/>
          <w:szCs w:val="32"/>
          <w:lang w:bidi="ar-EG"/>
        </w:rPr>
      </w:pPr>
      <w:r w:rsidRPr="00AC3AEC">
        <w:rPr>
          <w:rFonts w:ascii="Sakkal Majalla" w:hAnsi="Sakkal Majalla" w:cs="Sakkal Majalla"/>
          <w:b/>
          <w:bCs/>
          <w:sz w:val="32"/>
          <w:szCs w:val="32"/>
          <w:rtl/>
        </w:rPr>
        <w:t>أولًا: المراجع العربية</w:t>
      </w:r>
    </w:p>
    <w:p w14:paraId="175FB13B" w14:textId="77777777" w:rsidR="00AC3AEC" w:rsidRPr="00AC3AEC" w:rsidRDefault="00AC3AEC" w:rsidP="00AC3AEC">
      <w:pPr>
        <w:pStyle w:val="ab"/>
        <w:numPr>
          <w:ilvl w:val="0"/>
          <w:numId w:val="7"/>
        </w:numPr>
        <w:spacing w:line="360" w:lineRule="auto"/>
        <w:rPr>
          <w:rFonts w:ascii="Sakkal Majalla" w:hAnsi="Sakkal Majalla" w:cs="Sakkal Majalla"/>
          <w:sz w:val="32"/>
          <w:szCs w:val="32"/>
          <w:lang w:bidi="ar-EG"/>
        </w:rPr>
      </w:pPr>
      <w:r w:rsidRPr="00AC3AEC">
        <w:rPr>
          <w:rFonts w:ascii="Sakkal Majalla" w:hAnsi="Sakkal Majalla" w:cs="Sakkal Majalla"/>
          <w:sz w:val="32"/>
          <w:szCs w:val="32"/>
          <w:rtl/>
        </w:rPr>
        <w:t>الأنصاري، ر. ع</w:t>
      </w:r>
      <w:r w:rsidRPr="00AC3AEC">
        <w:rPr>
          <w:rFonts w:ascii="Sakkal Majalla" w:hAnsi="Sakkal Majalla" w:cs="Sakkal Majalla"/>
          <w:sz w:val="32"/>
          <w:szCs w:val="32"/>
          <w:lang w:bidi="ar-EG"/>
        </w:rPr>
        <w:t>. (2021).</w:t>
      </w:r>
      <w:r w:rsidRPr="00AC3AEC">
        <w:rPr>
          <w:rFonts w:ascii="Sakkal Majalla" w:hAnsi="Sakkal Majalla" w:cs="Sakkal Majalla"/>
          <w:sz w:val="32"/>
          <w:szCs w:val="32"/>
          <w:lang w:bidi="ar-EG"/>
        </w:rPr>
        <w:br/>
      </w:r>
      <w:r w:rsidRPr="00AC3AEC">
        <w:rPr>
          <w:rFonts w:ascii="Sakkal Majalla" w:hAnsi="Sakkal Majalla" w:cs="Sakkal Majalla"/>
          <w:sz w:val="32"/>
          <w:szCs w:val="32"/>
          <w:rtl/>
        </w:rPr>
        <w:t>التدريب الإلكتروني من خلال المنصات الإلكترونية: الفرص والتحديات</w:t>
      </w:r>
      <w:r w:rsidRPr="00AC3AEC">
        <w:rPr>
          <w:rFonts w:ascii="Sakkal Majalla" w:hAnsi="Sakkal Majalla" w:cs="Sakkal Majalla"/>
          <w:sz w:val="32"/>
          <w:szCs w:val="32"/>
          <w:lang w:bidi="ar-EG"/>
        </w:rPr>
        <w:t xml:space="preserve">. </w:t>
      </w:r>
      <w:r w:rsidRPr="00AC3AEC">
        <w:rPr>
          <w:rFonts w:ascii="Sakkal Majalla" w:hAnsi="Sakkal Majalla" w:cs="Sakkal Majalla"/>
          <w:i/>
          <w:iCs/>
          <w:sz w:val="32"/>
          <w:szCs w:val="32"/>
          <w:rtl/>
        </w:rPr>
        <w:t>مجلة الدراسات التربوية والنفسية</w:t>
      </w:r>
      <w:r w:rsidRPr="00AC3AEC">
        <w:rPr>
          <w:rFonts w:ascii="Sakkal Majalla" w:hAnsi="Sakkal Majalla" w:cs="Sakkal Majalla"/>
          <w:sz w:val="32"/>
          <w:szCs w:val="32"/>
          <w:rtl/>
        </w:rPr>
        <w:t>، جامعة الملك سعود</w:t>
      </w:r>
      <w:r w:rsidRPr="00AC3AEC">
        <w:rPr>
          <w:rFonts w:ascii="Sakkal Majalla" w:hAnsi="Sakkal Majalla" w:cs="Sakkal Majalla"/>
          <w:sz w:val="32"/>
          <w:szCs w:val="32"/>
          <w:lang w:bidi="ar-EG"/>
        </w:rPr>
        <w:t>.</w:t>
      </w:r>
    </w:p>
    <w:p w14:paraId="4D1EE46C" w14:textId="77777777" w:rsidR="00AC3AEC" w:rsidRPr="00AC3AEC" w:rsidRDefault="00AC3AEC" w:rsidP="00AC3AEC">
      <w:pPr>
        <w:pStyle w:val="ab"/>
        <w:numPr>
          <w:ilvl w:val="0"/>
          <w:numId w:val="7"/>
        </w:numPr>
        <w:spacing w:line="360" w:lineRule="auto"/>
        <w:rPr>
          <w:rFonts w:ascii="Sakkal Majalla" w:hAnsi="Sakkal Majalla" w:cs="Sakkal Majalla"/>
          <w:sz w:val="32"/>
          <w:szCs w:val="32"/>
          <w:lang w:bidi="ar-EG"/>
        </w:rPr>
      </w:pPr>
      <w:r w:rsidRPr="00AC3AEC">
        <w:rPr>
          <w:rFonts w:ascii="Sakkal Majalla" w:hAnsi="Sakkal Majalla" w:cs="Sakkal Majalla"/>
          <w:sz w:val="32"/>
          <w:szCs w:val="32"/>
          <w:rtl/>
        </w:rPr>
        <w:t>صندوق تنمية الموارد البشرية. (د.ت)</w:t>
      </w:r>
      <w:r w:rsidRPr="00AC3AEC">
        <w:rPr>
          <w:rFonts w:ascii="Sakkal Majalla" w:hAnsi="Sakkal Majalla" w:cs="Sakkal Majalla"/>
          <w:sz w:val="32"/>
          <w:szCs w:val="32"/>
          <w:lang w:bidi="ar-EG"/>
        </w:rPr>
        <w:t>.</w:t>
      </w:r>
      <w:r w:rsidRPr="00AC3AEC">
        <w:rPr>
          <w:rFonts w:ascii="Sakkal Majalla" w:hAnsi="Sakkal Majalla" w:cs="Sakkal Majalla"/>
          <w:sz w:val="32"/>
          <w:szCs w:val="32"/>
          <w:lang w:bidi="ar-EG"/>
        </w:rPr>
        <w:br/>
      </w:r>
      <w:r w:rsidRPr="00AC3AEC">
        <w:rPr>
          <w:rFonts w:ascii="Sakkal Majalla" w:hAnsi="Sakkal Majalla" w:cs="Sakkal Majalla"/>
          <w:i/>
          <w:iCs/>
          <w:sz w:val="32"/>
          <w:szCs w:val="32"/>
          <w:rtl/>
        </w:rPr>
        <w:t>برنامج التدريب الإلكتروني (دروب)</w:t>
      </w:r>
      <w:r w:rsidRPr="00AC3AEC">
        <w:rPr>
          <w:rFonts w:ascii="Sakkal Majalla" w:hAnsi="Sakkal Majalla" w:cs="Sakkal Majalla"/>
          <w:sz w:val="32"/>
          <w:szCs w:val="32"/>
          <w:lang w:bidi="ar-EG"/>
        </w:rPr>
        <w:t xml:space="preserve">. </w:t>
      </w:r>
      <w:r w:rsidRPr="00AC3AEC">
        <w:rPr>
          <w:rFonts w:ascii="Sakkal Majalla" w:hAnsi="Sakkal Majalla" w:cs="Sakkal Majalla"/>
          <w:sz w:val="32"/>
          <w:szCs w:val="32"/>
          <w:rtl/>
        </w:rPr>
        <w:t>المملكة العربية السعودية</w:t>
      </w:r>
      <w:r w:rsidRPr="00AC3AEC">
        <w:rPr>
          <w:rFonts w:ascii="Sakkal Majalla" w:hAnsi="Sakkal Majalla" w:cs="Sakkal Majalla"/>
          <w:sz w:val="32"/>
          <w:szCs w:val="32"/>
          <w:lang w:bidi="ar-EG"/>
        </w:rPr>
        <w:t>.</w:t>
      </w:r>
      <w:r w:rsidRPr="00AC3AEC">
        <w:rPr>
          <w:rFonts w:ascii="Sakkal Majalla" w:hAnsi="Sakkal Majalla" w:cs="Sakkal Majalla"/>
          <w:sz w:val="32"/>
          <w:szCs w:val="32"/>
          <w:lang w:bidi="ar-EG"/>
        </w:rPr>
        <w:br/>
      </w:r>
      <w:hyperlink r:id="rId10" w:tgtFrame="_new" w:history="1">
        <w:r w:rsidRPr="00AC3AEC">
          <w:rPr>
            <w:rStyle w:val="Hyperlink"/>
            <w:rFonts w:ascii="Sakkal Majalla" w:hAnsi="Sakkal Majalla" w:cs="Sakkal Majalla"/>
            <w:sz w:val="32"/>
            <w:szCs w:val="32"/>
            <w:lang w:bidi="ar-EG"/>
          </w:rPr>
          <w:t>https://www.hrdf.org.sa</w:t>
        </w:r>
      </w:hyperlink>
    </w:p>
    <w:p w14:paraId="352DE1B8" w14:textId="77777777" w:rsidR="00AC3AEC" w:rsidRPr="00AC3AEC" w:rsidRDefault="00AC3AEC" w:rsidP="00AC3AEC">
      <w:pPr>
        <w:pStyle w:val="ab"/>
        <w:numPr>
          <w:ilvl w:val="0"/>
          <w:numId w:val="7"/>
        </w:numPr>
        <w:spacing w:line="360" w:lineRule="auto"/>
        <w:rPr>
          <w:rFonts w:ascii="Sakkal Majalla" w:hAnsi="Sakkal Majalla" w:cs="Sakkal Majalla"/>
          <w:sz w:val="32"/>
          <w:szCs w:val="32"/>
          <w:lang w:bidi="ar-EG"/>
        </w:rPr>
      </w:pPr>
      <w:r w:rsidRPr="00AC3AEC">
        <w:rPr>
          <w:rFonts w:ascii="Sakkal Majalla" w:hAnsi="Sakkal Majalla" w:cs="Sakkal Majalla"/>
          <w:sz w:val="32"/>
          <w:szCs w:val="32"/>
          <w:rtl/>
        </w:rPr>
        <w:t>بوابة الحكومة السعودية. (د.ت)</w:t>
      </w:r>
      <w:r w:rsidRPr="00AC3AEC">
        <w:rPr>
          <w:rFonts w:ascii="Sakkal Majalla" w:hAnsi="Sakkal Majalla" w:cs="Sakkal Majalla"/>
          <w:sz w:val="32"/>
          <w:szCs w:val="32"/>
          <w:lang w:bidi="ar-EG"/>
        </w:rPr>
        <w:t>.</w:t>
      </w:r>
      <w:r w:rsidRPr="00AC3AEC">
        <w:rPr>
          <w:rFonts w:ascii="Sakkal Majalla" w:hAnsi="Sakkal Majalla" w:cs="Sakkal Majalla"/>
          <w:sz w:val="32"/>
          <w:szCs w:val="32"/>
          <w:lang w:bidi="ar-EG"/>
        </w:rPr>
        <w:br/>
      </w:r>
      <w:r w:rsidRPr="00AC3AEC">
        <w:rPr>
          <w:rFonts w:ascii="Sakkal Majalla" w:hAnsi="Sakkal Majalla" w:cs="Sakkal Majalla"/>
          <w:i/>
          <w:iCs/>
          <w:sz w:val="32"/>
          <w:szCs w:val="32"/>
          <w:rtl/>
        </w:rPr>
        <w:t>برامج تمكين الشباب في المملكة العربية السعودية</w:t>
      </w:r>
      <w:r w:rsidRPr="00AC3AEC">
        <w:rPr>
          <w:rFonts w:ascii="Sakkal Majalla" w:hAnsi="Sakkal Majalla" w:cs="Sakkal Majalla"/>
          <w:sz w:val="32"/>
          <w:szCs w:val="32"/>
          <w:lang w:bidi="ar-EG"/>
        </w:rPr>
        <w:t>.</w:t>
      </w:r>
      <w:r w:rsidRPr="00AC3AEC">
        <w:rPr>
          <w:rFonts w:ascii="Sakkal Majalla" w:hAnsi="Sakkal Majalla" w:cs="Sakkal Majalla"/>
          <w:sz w:val="32"/>
          <w:szCs w:val="32"/>
          <w:lang w:bidi="ar-EG"/>
        </w:rPr>
        <w:br/>
      </w:r>
      <w:hyperlink r:id="rId11" w:tgtFrame="_new" w:history="1">
        <w:r w:rsidRPr="00AC3AEC">
          <w:rPr>
            <w:rStyle w:val="Hyperlink"/>
            <w:rFonts w:ascii="Sakkal Majalla" w:hAnsi="Sakkal Majalla" w:cs="Sakkal Majalla"/>
            <w:sz w:val="32"/>
            <w:szCs w:val="32"/>
            <w:lang w:bidi="ar-EG"/>
          </w:rPr>
          <w:t>https://www.my.gov.sa</w:t>
        </w:r>
      </w:hyperlink>
    </w:p>
    <w:p w14:paraId="3C392B8E" w14:textId="77777777" w:rsidR="00AC3AEC" w:rsidRPr="00AC3AEC" w:rsidRDefault="00AC3AEC" w:rsidP="00AC3AEC">
      <w:pPr>
        <w:pStyle w:val="ab"/>
        <w:numPr>
          <w:ilvl w:val="0"/>
          <w:numId w:val="7"/>
        </w:numPr>
        <w:spacing w:line="360" w:lineRule="auto"/>
        <w:rPr>
          <w:rFonts w:ascii="Sakkal Majalla" w:hAnsi="Sakkal Majalla" w:cs="Sakkal Majalla"/>
          <w:sz w:val="32"/>
          <w:szCs w:val="32"/>
          <w:lang w:bidi="ar-EG"/>
        </w:rPr>
      </w:pPr>
      <w:r w:rsidRPr="00AC3AEC">
        <w:rPr>
          <w:rFonts w:ascii="Sakkal Majalla" w:hAnsi="Sakkal Majalla" w:cs="Sakkal Majalla"/>
          <w:sz w:val="32"/>
          <w:szCs w:val="32"/>
          <w:rtl/>
        </w:rPr>
        <w:t>الهيئة السعودية للبيانات والذكاء الاصطناعي (</w:t>
      </w:r>
      <w:proofErr w:type="spellStart"/>
      <w:r w:rsidRPr="00AC3AEC">
        <w:rPr>
          <w:rFonts w:ascii="Sakkal Majalla" w:hAnsi="Sakkal Majalla" w:cs="Sakkal Majalla"/>
          <w:sz w:val="32"/>
          <w:szCs w:val="32"/>
          <w:rtl/>
        </w:rPr>
        <w:t>سدايا</w:t>
      </w:r>
      <w:proofErr w:type="spellEnd"/>
      <w:r w:rsidRPr="00AC3AEC">
        <w:rPr>
          <w:rFonts w:ascii="Sakkal Majalla" w:hAnsi="Sakkal Majalla" w:cs="Sakkal Majalla"/>
          <w:sz w:val="32"/>
          <w:szCs w:val="32"/>
          <w:rtl/>
        </w:rPr>
        <w:t>). (د.ت)</w:t>
      </w:r>
      <w:r w:rsidRPr="00AC3AEC">
        <w:rPr>
          <w:rFonts w:ascii="Sakkal Majalla" w:hAnsi="Sakkal Majalla" w:cs="Sakkal Majalla"/>
          <w:sz w:val="32"/>
          <w:szCs w:val="32"/>
          <w:lang w:bidi="ar-EG"/>
        </w:rPr>
        <w:t>.</w:t>
      </w:r>
      <w:r w:rsidRPr="00AC3AEC">
        <w:rPr>
          <w:rFonts w:ascii="Sakkal Majalla" w:hAnsi="Sakkal Majalla" w:cs="Sakkal Majalla"/>
          <w:sz w:val="32"/>
          <w:szCs w:val="32"/>
          <w:lang w:bidi="ar-EG"/>
        </w:rPr>
        <w:br/>
      </w:r>
      <w:r w:rsidRPr="00AC3AEC">
        <w:rPr>
          <w:rFonts w:ascii="Sakkal Majalla" w:hAnsi="Sakkal Majalla" w:cs="Sakkal Majalla"/>
          <w:i/>
          <w:iCs/>
          <w:sz w:val="32"/>
          <w:szCs w:val="32"/>
          <w:rtl/>
        </w:rPr>
        <w:t>برامج التدريب والمعسكرات التقنية</w:t>
      </w:r>
      <w:r w:rsidRPr="00AC3AEC">
        <w:rPr>
          <w:rFonts w:ascii="Sakkal Majalla" w:hAnsi="Sakkal Majalla" w:cs="Sakkal Majalla"/>
          <w:sz w:val="32"/>
          <w:szCs w:val="32"/>
          <w:lang w:bidi="ar-EG"/>
        </w:rPr>
        <w:t>.</w:t>
      </w:r>
      <w:r w:rsidRPr="00AC3AEC">
        <w:rPr>
          <w:rFonts w:ascii="Sakkal Majalla" w:hAnsi="Sakkal Majalla" w:cs="Sakkal Majalla"/>
          <w:sz w:val="32"/>
          <w:szCs w:val="32"/>
          <w:lang w:bidi="ar-EG"/>
        </w:rPr>
        <w:br/>
        <w:t>https://www.sdaia.gov.sa</w:t>
      </w:r>
    </w:p>
    <w:p w14:paraId="7848CD03" w14:textId="77777777" w:rsidR="00AC3AEC" w:rsidRPr="00AC3AEC" w:rsidRDefault="00AC3AEC" w:rsidP="00AC3AEC">
      <w:pPr>
        <w:pStyle w:val="ab"/>
        <w:numPr>
          <w:ilvl w:val="0"/>
          <w:numId w:val="7"/>
        </w:numPr>
        <w:spacing w:line="360" w:lineRule="auto"/>
        <w:rPr>
          <w:rFonts w:ascii="Sakkal Majalla" w:hAnsi="Sakkal Majalla" w:cs="Sakkal Majalla"/>
          <w:sz w:val="32"/>
          <w:szCs w:val="32"/>
          <w:lang w:bidi="ar-EG"/>
        </w:rPr>
      </w:pPr>
      <w:r w:rsidRPr="00AC3AEC">
        <w:rPr>
          <w:rFonts w:ascii="Sakkal Majalla" w:hAnsi="Sakkal Majalla" w:cs="Sakkal Majalla"/>
          <w:sz w:val="32"/>
          <w:szCs w:val="32"/>
          <w:rtl/>
        </w:rPr>
        <w:t>الفنار ميديا</w:t>
      </w:r>
      <w:r w:rsidRPr="00AC3AEC">
        <w:rPr>
          <w:rFonts w:ascii="Sakkal Majalla" w:hAnsi="Sakkal Majalla" w:cs="Sakkal Majalla"/>
          <w:sz w:val="32"/>
          <w:szCs w:val="32"/>
          <w:lang w:bidi="ar-EG"/>
        </w:rPr>
        <w:t>. (2022).</w:t>
      </w:r>
      <w:r w:rsidRPr="00AC3AEC">
        <w:rPr>
          <w:rFonts w:ascii="Sakkal Majalla" w:hAnsi="Sakkal Majalla" w:cs="Sakkal Majalla"/>
          <w:sz w:val="32"/>
          <w:szCs w:val="32"/>
          <w:lang w:bidi="ar-EG"/>
        </w:rPr>
        <w:br/>
      </w:r>
      <w:r w:rsidRPr="00AC3AEC">
        <w:rPr>
          <w:rFonts w:ascii="Sakkal Majalla" w:hAnsi="Sakkal Majalla" w:cs="Sakkal Majalla"/>
          <w:i/>
          <w:iCs/>
          <w:sz w:val="32"/>
          <w:szCs w:val="32"/>
          <w:rtl/>
        </w:rPr>
        <w:t>دليل أبرز منصات التعلم عبر الإنترنت ودورها في تنمية المهارات</w:t>
      </w:r>
      <w:r w:rsidRPr="00AC3AEC">
        <w:rPr>
          <w:rFonts w:ascii="Sakkal Majalla" w:hAnsi="Sakkal Majalla" w:cs="Sakkal Majalla"/>
          <w:sz w:val="32"/>
          <w:szCs w:val="32"/>
          <w:lang w:bidi="ar-EG"/>
        </w:rPr>
        <w:t>.</w:t>
      </w:r>
      <w:r w:rsidRPr="00AC3AEC">
        <w:rPr>
          <w:rFonts w:ascii="Sakkal Majalla" w:hAnsi="Sakkal Majalla" w:cs="Sakkal Majalla"/>
          <w:sz w:val="32"/>
          <w:szCs w:val="32"/>
          <w:lang w:bidi="ar-EG"/>
        </w:rPr>
        <w:br/>
      </w:r>
      <w:hyperlink r:id="rId12" w:tgtFrame="_new" w:history="1">
        <w:r w:rsidRPr="00AC3AEC">
          <w:rPr>
            <w:rStyle w:val="Hyperlink"/>
            <w:rFonts w:ascii="Sakkal Majalla" w:hAnsi="Sakkal Majalla" w:cs="Sakkal Majalla"/>
            <w:sz w:val="32"/>
            <w:szCs w:val="32"/>
            <w:lang w:bidi="ar-EG"/>
          </w:rPr>
          <w:t>https://al-fanarmedia.org</w:t>
        </w:r>
      </w:hyperlink>
    </w:p>
    <w:p w14:paraId="1BEDD18C" w14:textId="77777777" w:rsidR="00AC3AEC" w:rsidRPr="00AC3AEC" w:rsidRDefault="00AC3AEC" w:rsidP="00AC3AEC">
      <w:pPr>
        <w:pStyle w:val="ab"/>
        <w:numPr>
          <w:ilvl w:val="0"/>
          <w:numId w:val="7"/>
        </w:numPr>
        <w:spacing w:line="360" w:lineRule="auto"/>
        <w:rPr>
          <w:rFonts w:ascii="Sakkal Majalla" w:hAnsi="Sakkal Majalla" w:cs="Sakkal Majalla"/>
          <w:sz w:val="32"/>
          <w:szCs w:val="32"/>
          <w:lang w:bidi="ar-EG"/>
        </w:rPr>
      </w:pPr>
      <w:r w:rsidRPr="00AC3AEC">
        <w:rPr>
          <w:rFonts w:ascii="Sakkal Majalla" w:hAnsi="Sakkal Majalla" w:cs="Sakkal Majalla"/>
          <w:sz w:val="32"/>
          <w:szCs w:val="32"/>
          <w:rtl/>
        </w:rPr>
        <w:lastRenderedPageBreak/>
        <w:t>وزارة الموارد البشرية والتنمية الاجتماعية. (د.ت)</w:t>
      </w:r>
      <w:r w:rsidRPr="00AC3AEC">
        <w:rPr>
          <w:rFonts w:ascii="Sakkal Majalla" w:hAnsi="Sakkal Majalla" w:cs="Sakkal Majalla"/>
          <w:sz w:val="32"/>
          <w:szCs w:val="32"/>
          <w:lang w:bidi="ar-EG"/>
        </w:rPr>
        <w:t>.</w:t>
      </w:r>
      <w:r w:rsidRPr="00AC3AEC">
        <w:rPr>
          <w:rFonts w:ascii="Sakkal Majalla" w:hAnsi="Sakkal Majalla" w:cs="Sakkal Majalla"/>
          <w:sz w:val="32"/>
          <w:szCs w:val="32"/>
          <w:lang w:bidi="ar-EG"/>
        </w:rPr>
        <w:br/>
      </w:r>
      <w:r w:rsidRPr="00AC3AEC">
        <w:rPr>
          <w:rFonts w:ascii="Sakkal Majalla" w:hAnsi="Sakkal Majalla" w:cs="Sakkal Majalla"/>
          <w:i/>
          <w:iCs/>
          <w:sz w:val="32"/>
          <w:szCs w:val="32"/>
          <w:rtl/>
        </w:rPr>
        <w:t>تقارير سوق العمل وتنمية المهارات في المملكة العربية السعودية</w:t>
      </w:r>
      <w:r w:rsidRPr="00AC3AEC">
        <w:rPr>
          <w:rFonts w:ascii="Sakkal Majalla" w:hAnsi="Sakkal Majalla" w:cs="Sakkal Majalla"/>
          <w:sz w:val="32"/>
          <w:szCs w:val="32"/>
          <w:lang w:bidi="ar-EG"/>
        </w:rPr>
        <w:t>.</w:t>
      </w:r>
      <w:r w:rsidRPr="00AC3AEC">
        <w:rPr>
          <w:rFonts w:ascii="Sakkal Majalla" w:hAnsi="Sakkal Majalla" w:cs="Sakkal Majalla"/>
          <w:sz w:val="32"/>
          <w:szCs w:val="32"/>
          <w:lang w:bidi="ar-EG"/>
        </w:rPr>
        <w:br/>
      </w:r>
      <w:hyperlink r:id="rId13" w:tgtFrame="_new" w:history="1">
        <w:r w:rsidRPr="00AC3AEC">
          <w:rPr>
            <w:rStyle w:val="Hyperlink"/>
            <w:rFonts w:ascii="Sakkal Majalla" w:hAnsi="Sakkal Majalla" w:cs="Sakkal Majalla"/>
            <w:sz w:val="32"/>
            <w:szCs w:val="32"/>
            <w:lang w:bidi="ar-EG"/>
          </w:rPr>
          <w:t>https://www.hrsd.gov.sa</w:t>
        </w:r>
      </w:hyperlink>
    </w:p>
    <w:p w14:paraId="316F3098" w14:textId="404D3ED5" w:rsidR="00322ACD" w:rsidRPr="00EE3522" w:rsidRDefault="00322ACD" w:rsidP="00322ACD">
      <w:pPr>
        <w:pStyle w:val="ab"/>
        <w:spacing w:line="360" w:lineRule="auto"/>
        <w:rPr>
          <w:rFonts w:ascii="Sakkal Majalla" w:hAnsi="Sakkal Majalla" w:cs="Sakkal Majalla"/>
          <w:sz w:val="32"/>
          <w:szCs w:val="32"/>
          <w:lang w:bidi="ar-EG"/>
        </w:rPr>
      </w:pPr>
    </w:p>
    <w:p w14:paraId="0D8C993E" w14:textId="428CDFB6" w:rsidR="00AC3AEC" w:rsidRPr="00EE3522" w:rsidRDefault="00AC3AEC" w:rsidP="00322ACD">
      <w:pPr>
        <w:spacing w:line="360" w:lineRule="auto"/>
        <w:rPr>
          <w:rFonts w:ascii="Sakkal Majalla" w:hAnsi="Sakkal Majalla" w:cs="Sakkal Majalla"/>
          <w:sz w:val="32"/>
          <w:szCs w:val="32"/>
          <w:rtl/>
          <w:lang w:bidi="ar-EG"/>
        </w:rPr>
      </w:pPr>
    </w:p>
    <w:p w14:paraId="79F82917" w14:textId="77777777" w:rsidR="00322ACD" w:rsidRPr="00EE3522" w:rsidRDefault="00322ACD" w:rsidP="00322ACD">
      <w:pPr>
        <w:spacing w:line="360" w:lineRule="auto"/>
        <w:rPr>
          <w:rFonts w:ascii="Sakkal Majalla" w:hAnsi="Sakkal Majalla" w:cs="Sakkal Majalla"/>
          <w:sz w:val="32"/>
          <w:szCs w:val="32"/>
          <w:lang w:bidi="ar-EG"/>
        </w:rPr>
      </w:pPr>
    </w:p>
    <w:p w14:paraId="65DF8788" w14:textId="73D265E9" w:rsidR="00AC3AEC" w:rsidRPr="00AC3AEC" w:rsidRDefault="00AC3AEC" w:rsidP="00AC3AEC">
      <w:pPr>
        <w:pStyle w:val="ab"/>
        <w:numPr>
          <w:ilvl w:val="0"/>
          <w:numId w:val="7"/>
        </w:numPr>
        <w:spacing w:line="360" w:lineRule="auto"/>
        <w:rPr>
          <w:rFonts w:ascii="Sakkal Majalla" w:hAnsi="Sakkal Majalla" w:cs="Sakkal Majalla"/>
          <w:b/>
          <w:bCs/>
          <w:sz w:val="36"/>
          <w:szCs w:val="36"/>
          <w:lang w:bidi="ar-EG"/>
        </w:rPr>
      </w:pPr>
      <w:r w:rsidRPr="00AC3AEC">
        <w:rPr>
          <w:rFonts w:ascii="Sakkal Majalla" w:hAnsi="Sakkal Majalla" w:cs="Sakkal Majalla"/>
          <w:b/>
          <w:bCs/>
          <w:sz w:val="36"/>
          <w:szCs w:val="36"/>
          <w:rtl/>
        </w:rPr>
        <w:t>ثانيًا: المراجع الأجنبية</w:t>
      </w:r>
    </w:p>
    <w:p w14:paraId="4B5F6C75" w14:textId="77777777" w:rsidR="00AC3AEC" w:rsidRPr="00AC3AEC" w:rsidRDefault="00AC3AEC" w:rsidP="00AC3AEC">
      <w:pPr>
        <w:pStyle w:val="ab"/>
        <w:numPr>
          <w:ilvl w:val="0"/>
          <w:numId w:val="7"/>
        </w:numPr>
        <w:spacing w:line="360" w:lineRule="auto"/>
        <w:rPr>
          <w:rFonts w:ascii="Sakkal Majalla" w:hAnsi="Sakkal Majalla" w:cs="Sakkal Majalla"/>
          <w:sz w:val="32"/>
          <w:szCs w:val="32"/>
          <w:lang w:bidi="ar-EG"/>
        </w:rPr>
      </w:pPr>
      <w:r w:rsidRPr="00AC3AEC">
        <w:rPr>
          <w:rFonts w:ascii="Sakkal Majalla" w:hAnsi="Sakkal Majalla" w:cs="Sakkal Majalla"/>
          <w:sz w:val="32"/>
          <w:szCs w:val="32"/>
          <w:lang w:bidi="ar-EG"/>
        </w:rPr>
        <w:t xml:space="preserve">Barz, N., Benick, M., </w:t>
      </w:r>
      <w:proofErr w:type="spellStart"/>
      <w:r w:rsidRPr="00AC3AEC">
        <w:rPr>
          <w:rFonts w:ascii="Sakkal Majalla" w:hAnsi="Sakkal Majalla" w:cs="Sakkal Majalla"/>
          <w:sz w:val="32"/>
          <w:szCs w:val="32"/>
          <w:lang w:bidi="ar-EG"/>
        </w:rPr>
        <w:t>Dörrenbächer</w:t>
      </w:r>
      <w:proofErr w:type="spellEnd"/>
      <w:r w:rsidRPr="00AC3AEC">
        <w:rPr>
          <w:rFonts w:ascii="Sakkal Majalla" w:hAnsi="Sakkal Majalla" w:cs="Sakkal Majalla"/>
          <w:sz w:val="32"/>
          <w:szCs w:val="32"/>
          <w:lang w:bidi="ar-EG"/>
        </w:rPr>
        <w:t>-Ulrich, L., &amp; Perels, F. (2024).</w:t>
      </w:r>
      <w:r w:rsidRPr="00AC3AEC">
        <w:rPr>
          <w:rFonts w:ascii="Sakkal Majalla" w:hAnsi="Sakkal Majalla" w:cs="Sakkal Majalla"/>
          <w:sz w:val="32"/>
          <w:szCs w:val="32"/>
          <w:lang w:bidi="ar-EG"/>
        </w:rPr>
        <w:br/>
        <w:t xml:space="preserve">Students’ acceptance of e-learning: Extending the technology acceptance model with individual factors. </w:t>
      </w:r>
      <w:r w:rsidRPr="00AC3AEC">
        <w:rPr>
          <w:rFonts w:ascii="Sakkal Majalla" w:hAnsi="Sakkal Majalla" w:cs="Sakkal Majalla"/>
          <w:i/>
          <w:iCs/>
          <w:sz w:val="32"/>
          <w:szCs w:val="32"/>
          <w:lang w:bidi="ar-EG"/>
        </w:rPr>
        <w:t>Education and Information Technologies</w:t>
      </w:r>
      <w:r w:rsidRPr="00AC3AEC">
        <w:rPr>
          <w:rFonts w:ascii="Sakkal Majalla" w:hAnsi="Sakkal Majalla" w:cs="Sakkal Majalla"/>
          <w:sz w:val="32"/>
          <w:szCs w:val="32"/>
          <w:lang w:bidi="ar-EG"/>
        </w:rPr>
        <w:t>.</w:t>
      </w:r>
      <w:r w:rsidRPr="00AC3AEC">
        <w:rPr>
          <w:rFonts w:ascii="Sakkal Majalla" w:hAnsi="Sakkal Majalla" w:cs="Sakkal Majalla"/>
          <w:sz w:val="32"/>
          <w:szCs w:val="32"/>
          <w:lang w:bidi="ar-EG"/>
        </w:rPr>
        <w:br/>
      </w:r>
      <w:hyperlink r:id="rId14" w:tgtFrame="_new" w:history="1">
        <w:r w:rsidRPr="00AC3AEC">
          <w:rPr>
            <w:rStyle w:val="Hyperlink"/>
            <w:rFonts w:ascii="Sakkal Majalla" w:hAnsi="Sakkal Majalla" w:cs="Sakkal Majalla"/>
            <w:sz w:val="32"/>
            <w:szCs w:val="32"/>
            <w:lang w:bidi="ar-EG"/>
          </w:rPr>
          <w:t>https://doi.org/10.1007/s44217-024-00195-7</w:t>
        </w:r>
      </w:hyperlink>
    </w:p>
    <w:p w14:paraId="26D0AE9B" w14:textId="77777777" w:rsidR="00AC3AEC" w:rsidRPr="00AC3AEC" w:rsidRDefault="00AC3AEC" w:rsidP="00AC3AEC">
      <w:pPr>
        <w:pStyle w:val="ab"/>
        <w:numPr>
          <w:ilvl w:val="0"/>
          <w:numId w:val="7"/>
        </w:numPr>
        <w:spacing w:line="360" w:lineRule="auto"/>
        <w:rPr>
          <w:rFonts w:ascii="Sakkal Majalla" w:hAnsi="Sakkal Majalla" w:cs="Sakkal Majalla"/>
          <w:sz w:val="32"/>
          <w:szCs w:val="32"/>
          <w:lang w:bidi="ar-EG"/>
        </w:rPr>
      </w:pPr>
      <w:r w:rsidRPr="00AC3AEC">
        <w:rPr>
          <w:rFonts w:ascii="Sakkal Majalla" w:hAnsi="Sakkal Majalla" w:cs="Sakkal Majalla"/>
          <w:sz w:val="32"/>
          <w:szCs w:val="32"/>
          <w:lang w:bidi="ar-EG"/>
        </w:rPr>
        <w:t>García, J. A. M., et al. (2024).</w:t>
      </w:r>
      <w:r w:rsidRPr="00AC3AEC">
        <w:rPr>
          <w:rFonts w:ascii="Sakkal Majalla" w:hAnsi="Sakkal Majalla" w:cs="Sakkal Majalla"/>
          <w:sz w:val="32"/>
          <w:szCs w:val="32"/>
          <w:lang w:bidi="ar-EG"/>
        </w:rPr>
        <w:br/>
        <w:t xml:space="preserve">Applying the technology acceptance model to online self-learning systems: An empirical application. </w:t>
      </w:r>
      <w:r w:rsidRPr="00AC3AEC">
        <w:rPr>
          <w:rFonts w:ascii="Sakkal Majalla" w:hAnsi="Sakkal Majalla" w:cs="Sakkal Majalla"/>
          <w:i/>
          <w:iCs/>
          <w:sz w:val="32"/>
          <w:szCs w:val="32"/>
          <w:lang w:bidi="ar-EG"/>
        </w:rPr>
        <w:t>Journal of Innovation &amp; Knowledge</w:t>
      </w:r>
      <w:r w:rsidRPr="00AC3AEC">
        <w:rPr>
          <w:rFonts w:ascii="Sakkal Majalla" w:hAnsi="Sakkal Majalla" w:cs="Sakkal Majalla"/>
          <w:sz w:val="32"/>
          <w:szCs w:val="32"/>
          <w:lang w:bidi="ar-EG"/>
        </w:rPr>
        <w:t>.</w:t>
      </w:r>
      <w:r w:rsidRPr="00AC3AEC">
        <w:rPr>
          <w:rFonts w:ascii="Sakkal Majalla" w:hAnsi="Sakkal Majalla" w:cs="Sakkal Majalla"/>
          <w:sz w:val="32"/>
          <w:szCs w:val="32"/>
          <w:lang w:bidi="ar-EG"/>
        </w:rPr>
        <w:br/>
      </w:r>
      <w:hyperlink r:id="rId15" w:tgtFrame="_new" w:history="1">
        <w:r w:rsidRPr="00AC3AEC">
          <w:rPr>
            <w:rStyle w:val="Hyperlink"/>
            <w:rFonts w:ascii="Sakkal Majalla" w:hAnsi="Sakkal Majalla" w:cs="Sakkal Majalla"/>
            <w:sz w:val="32"/>
            <w:szCs w:val="32"/>
            <w:lang w:bidi="ar-EG"/>
          </w:rPr>
          <w:t>https://www.sciencedirect.com</w:t>
        </w:r>
      </w:hyperlink>
    </w:p>
    <w:p w14:paraId="2EC72B94" w14:textId="77777777" w:rsidR="00AC3AEC" w:rsidRPr="00AC3AEC" w:rsidRDefault="00AC3AEC" w:rsidP="00AC3AEC">
      <w:pPr>
        <w:pStyle w:val="ab"/>
        <w:numPr>
          <w:ilvl w:val="0"/>
          <w:numId w:val="7"/>
        </w:numPr>
        <w:spacing w:line="360" w:lineRule="auto"/>
        <w:rPr>
          <w:rFonts w:ascii="Sakkal Majalla" w:hAnsi="Sakkal Majalla" w:cs="Sakkal Majalla"/>
          <w:sz w:val="32"/>
          <w:szCs w:val="32"/>
          <w:lang w:bidi="ar-EG"/>
        </w:rPr>
      </w:pPr>
      <w:r w:rsidRPr="00AC3AEC">
        <w:rPr>
          <w:rFonts w:ascii="Sakkal Majalla" w:hAnsi="Sakkal Majalla" w:cs="Sakkal Majalla"/>
          <w:sz w:val="32"/>
          <w:szCs w:val="32"/>
          <w:lang w:bidi="ar-EG"/>
        </w:rPr>
        <w:t>Gunasundari, R. (2023).</w:t>
      </w:r>
      <w:r w:rsidRPr="00AC3AEC">
        <w:rPr>
          <w:rFonts w:ascii="Sakkal Majalla" w:hAnsi="Sakkal Majalla" w:cs="Sakkal Majalla"/>
          <w:sz w:val="32"/>
          <w:szCs w:val="32"/>
          <w:lang w:bidi="ar-EG"/>
        </w:rPr>
        <w:br/>
        <w:t xml:space="preserve">Investigating online learning acceptance using a modified technology acceptance model. </w:t>
      </w:r>
      <w:r w:rsidRPr="00AC3AEC">
        <w:rPr>
          <w:rFonts w:ascii="Sakkal Majalla" w:hAnsi="Sakkal Majalla" w:cs="Sakkal Majalla"/>
          <w:i/>
          <w:iCs/>
          <w:sz w:val="32"/>
          <w:szCs w:val="32"/>
          <w:lang w:bidi="ar-EG"/>
        </w:rPr>
        <w:t>SSRN Electronic Journal</w:t>
      </w:r>
      <w:r w:rsidRPr="00AC3AEC">
        <w:rPr>
          <w:rFonts w:ascii="Sakkal Majalla" w:hAnsi="Sakkal Majalla" w:cs="Sakkal Majalla"/>
          <w:sz w:val="32"/>
          <w:szCs w:val="32"/>
          <w:lang w:bidi="ar-EG"/>
        </w:rPr>
        <w:t>.</w:t>
      </w:r>
      <w:r w:rsidRPr="00AC3AEC">
        <w:rPr>
          <w:rFonts w:ascii="Sakkal Majalla" w:hAnsi="Sakkal Majalla" w:cs="Sakkal Majalla"/>
          <w:sz w:val="32"/>
          <w:szCs w:val="32"/>
          <w:lang w:bidi="ar-EG"/>
        </w:rPr>
        <w:br/>
      </w:r>
      <w:hyperlink r:id="rId16" w:tgtFrame="_new" w:history="1">
        <w:r w:rsidRPr="00AC3AEC">
          <w:rPr>
            <w:rStyle w:val="Hyperlink"/>
            <w:rFonts w:ascii="Sakkal Majalla" w:hAnsi="Sakkal Majalla" w:cs="Sakkal Majalla"/>
            <w:sz w:val="32"/>
            <w:szCs w:val="32"/>
            <w:lang w:bidi="ar-EG"/>
          </w:rPr>
          <w:t>https://papers.ssrn.com</w:t>
        </w:r>
      </w:hyperlink>
    </w:p>
    <w:p w14:paraId="29DF9A3E" w14:textId="77777777" w:rsidR="00AC3AEC" w:rsidRPr="00AC3AEC" w:rsidRDefault="00AC3AEC" w:rsidP="00AC3AEC">
      <w:pPr>
        <w:pStyle w:val="ab"/>
        <w:numPr>
          <w:ilvl w:val="0"/>
          <w:numId w:val="7"/>
        </w:numPr>
        <w:spacing w:line="360" w:lineRule="auto"/>
        <w:rPr>
          <w:rFonts w:ascii="Sakkal Majalla" w:hAnsi="Sakkal Majalla" w:cs="Sakkal Majalla"/>
          <w:sz w:val="32"/>
          <w:szCs w:val="32"/>
          <w:lang w:bidi="ar-EG"/>
        </w:rPr>
      </w:pPr>
      <w:r w:rsidRPr="00AC3AEC">
        <w:rPr>
          <w:rFonts w:ascii="Sakkal Majalla" w:hAnsi="Sakkal Majalla" w:cs="Sakkal Majalla"/>
          <w:sz w:val="32"/>
          <w:szCs w:val="32"/>
          <w:lang w:bidi="ar-EG"/>
        </w:rPr>
        <w:t>Nurhayati, N. (2023).</w:t>
      </w:r>
      <w:r w:rsidRPr="00AC3AEC">
        <w:rPr>
          <w:rFonts w:ascii="Sakkal Majalla" w:hAnsi="Sakkal Majalla" w:cs="Sakkal Majalla"/>
          <w:sz w:val="32"/>
          <w:szCs w:val="32"/>
          <w:lang w:bidi="ar-EG"/>
        </w:rPr>
        <w:br/>
        <w:t xml:space="preserve">Use of e-learning system in technology acceptance: A TAM analysis. </w:t>
      </w:r>
      <w:r w:rsidRPr="00AC3AEC">
        <w:rPr>
          <w:rFonts w:ascii="Sakkal Majalla" w:hAnsi="Sakkal Majalla" w:cs="Sakkal Majalla"/>
          <w:i/>
          <w:iCs/>
          <w:sz w:val="32"/>
          <w:szCs w:val="32"/>
          <w:lang w:bidi="ar-EG"/>
        </w:rPr>
        <w:t>KnE Social Sciences</w:t>
      </w:r>
      <w:r w:rsidRPr="00AC3AEC">
        <w:rPr>
          <w:rFonts w:ascii="Sakkal Majalla" w:hAnsi="Sakkal Majalla" w:cs="Sakkal Majalla"/>
          <w:sz w:val="32"/>
          <w:szCs w:val="32"/>
          <w:lang w:bidi="ar-EG"/>
        </w:rPr>
        <w:t>.</w:t>
      </w:r>
      <w:r w:rsidRPr="00AC3AEC">
        <w:rPr>
          <w:rFonts w:ascii="Sakkal Majalla" w:hAnsi="Sakkal Majalla" w:cs="Sakkal Majalla"/>
          <w:sz w:val="32"/>
          <w:szCs w:val="32"/>
          <w:lang w:bidi="ar-EG"/>
        </w:rPr>
        <w:br/>
      </w:r>
      <w:hyperlink r:id="rId17" w:tgtFrame="_new" w:history="1">
        <w:r w:rsidRPr="00AC3AEC">
          <w:rPr>
            <w:rStyle w:val="Hyperlink"/>
            <w:rFonts w:ascii="Sakkal Majalla" w:hAnsi="Sakkal Majalla" w:cs="Sakkal Majalla"/>
            <w:sz w:val="32"/>
            <w:szCs w:val="32"/>
            <w:lang w:bidi="ar-EG"/>
          </w:rPr>
          <w:t>https://knepublishing.com</w:t>
        </w:r>
      </w:hyperlink>
    </w:p>
    <w:p w14:paraId="022D0F53" w14:textId="77777777" w:rsidR="00AC3AEC" w:rsidRPr="00AC3AEC" w:rsidRDefault="00AC3AEC" w:rsidP="00AC3AEC">
      <w:pPr>
        <w:pStyle w:val="ab"/>
        <w:numPr>
          <w:ilvl w:val="0"/>
          <w:numId w:val="7"/>
        </w:numPr>
        <w:spacing w:line="360" w:lineRule="auto"/>
        <w:rPr>
          <w:rFonts w:ascii="Sakkal Majalla" w:hAnsi="Sakkal Majalla" w:cs="Sakkal Majalla"/>
          <w:sz w:val="32"/>
          <w:szCs w:val="32"/>
          <w:lang w:bidi="ar-EG"/>
        </w:rPr>
      </w:pPr>
      <w:r w:rsidRPr="00AC3AEC">
        <w:rPr>
          <w:rFonts w:ascii="Sakkal Majalla" w:hAnsi="Sakkal Majalla" w:cs="Sakkal Majalla"/>
          <w:sz w:val="32"/>
          <w:szCs w:val="32"/>
          <w:lang w:bidi="ar-EG"/>
        </w:rPr>
        <w:lastRenderedPageBreak/>
        <w:t>Masrom, M. (2007).</w:t>
      </w:r>
      <w:r w:rsidRPr="00AC3AEC">
        <w:rPr>
          <w:rFonts w:ascii="Sakkal Majalla" w:hAnsi="Sakkal Majalla" w:cs="Sakkal Majalla"/>
          <w:sz w:val="32"/>
          <w:szCs w:val="32"/>
          <w:lang w:bidi="ar-EG"/>
        </w:rPr>
        <w:br/>
        <w:t xml:space="preserve">Technology acceptance model and e-learning. </w:t>
      </w:r>
      <w:proofErr w:type="spellStart"/>
      <w:r w:rsidRPr="00AC3AEC">
        <w:rPr>
          <w:rFonts w:ascii="Sakkal Majalla" w:hAnsi="Sakkal Majalla" w:cs="Sakkal Majalla"/>
          <w:sz w:val="32"/>
          <w:szCs w:val="32"/>
          <w:lang w:bidi="ar-EG"/>
        </w:rPr>
        <w:t>Universiti</w:t>
      </w:r>
      <w:proofErr w:type="spellEnd"/>
      <w:r w:rsidRPr="00AC3AEC">
        <w:rPr>
          <w:rFonts w:ascii="Sakkal Majalla" w:hAnsi="Sakkal Majalla" w:cs="Sakkal Majalla"/>
          <w:sz w:val="32"/>
          <w:szCs w:val="32"/>
          <w:lang w:bidi="ar-EG"/>
        </w:rPr>
        <w:t xml:space="preserve"> </w:t>
      </w:r>
      <w:proofErr w:type="spellStart"/>
      <w:r w:rsidRPr="00AC3AEC">
        <w:rPr>
          <w:rFonts w:ascii="Sakkal Majalla" w:hAnsi="Sakkal Majalla" w:cs="Sakkal Majalla"/>
          <w:sz w:val="32"/>
          <w:szCs w:val="32"/>
          <w:lang w:bidi="ar-EG"/>
        </w:rPr>
        <w:t>Teknologi</w:t>
      </w:r>
      <w:proofErr w:type="spellEnd"/>
      <w:r w:rsidRPr="00AC3AEC">
        <w:rPr>
          <w:rFonts w:ascii="Sakkal Majalla" w:hAnsi="Sakkal Majalla" w:cs="Sakkal Majalla"/>
          <w:sz w:val="32"/>
          <w:szCs w:val="32"/>
          <w:lang w:bidi="ar-EG"/>
        </w:rPr>
        <w:t xml:space="preserve"> Malaysia.</w:t>
      </w:r>
      <w:r w:rsidRPr="00AC3AEC">
        <w:rPr>
          <w:rFonts w:ascii="Sakkal Majalla" w:hAnsi="Sakkal Majalla" w:cs="Sakkal Majalla"/>
          <w:sz w:val="32"/>
          <w:szCs w:val="32"/>
          <w:lang w:bidi="ar-EG"/>
        </w:rPr>
        <w:br/>
      </w:r>
      <w:hyperlink r:id="rId18" w:tgtFrame="_new" w:history="1">
        <w:r w:rsidRPr="00AC3AEC">
          <w:rPr>
            <w:rStyle w:val="Hyperlink"/>
            <w:rFonts w:ascii="Sakkal Majalla" w:hAnsi="Sakkal Majalla" w:cs="Sakkal Majalla"/>
            <w:sz w:val="32"/>
            <w:szCs w:val="32"/>
            <w:lang w:bidi="ar-EG"/>
          </w:rPr>
          <w:t>https://www.researchgate.net</w:t>
        </w:r>
      </w:hyperlink>
    </w:p>
    <w:p w14:paraId="15B18B9E" w14:textId="77777777" w:rsidR="00AC3AEC" w:rsidRPr="00AC3AEC" w:rsidRDefault="00AC3AEC" w:rsidP="00AC3AEC">
      <w:pPr>
        <w:pStyle w:val="ab"/>
        <w:numPr>
          <w:ilvl w:val="0"/>
          <w:numId w:val="7"/>
        </w:numPr>
        <w:spacing w:line="360" w:lineRule="auto"/>
        <w:rPr>
          <w:rFonts w:ascii="Sakkal Majalla" w:hAnsi="Sakkal Majalla" w:cs="Sakkal Majalla"/>
          <w:sz w:val="32"/>
          <w:szCs w:val="32"/>
          <w:lang w:bidi="ar-EG"/>
        </w:rPr>
      </w:pPr>
      <w:r w:rsidRPr="00AC3AEC">
        <w:rPr>
          <w:rFonts w:ascii="Sakkal Majalla" w:hAnsi="Sakkal Majalla" w:cs="Sakkal Majalla"/>
          <w:sz w:val="32"/>
          <w:szCs w:val="32"/>
          <w:lang w:bidi="ar-EG"/>
        </w:rPr>
        <w:t>Umaroh, S., et al. (2024).</w:t>
      </w:r>
      <w:r w:rsidRPr="00AC3AEC">
        <w:rPr>
          <w:rFonts w:ascii="Sakkal Majalla" w:hAnsi="Sakkal Majalla" w:cs="Sakkal Majalla"/>
          <w:sz w:val="32"/>
          <w:szCs w:val="32"/>
          <w:lang w:bidi="ar-EG"/>
        </w:rPr>
        <w:br/>
        <w:t xml:space="preserve">Student’s acceptance and actual use of e-learning using TAM with external constructs. </w:t>
      </w:r>
      <w:r w:rsidRPr="00AC3AEC">
        <w:rPr>
          <w:rFonts w:ascii="Sakkal Majalla" w:hAnsi="Sakkal Majalla" w:cs="Sakkal Majalla"/>
          <w:i/>
          <w:iCs/>
          <w:sz w:val="32"/>
          <w:szCs w:val="32"/>
          <w:lang w:bidi="ar-EG"/>
        </w:rPr>
        <w:t>E3S Web of Conferences</w:t>
      </w:r>
      <w:r w:rsidRPr="00AC3AEC">
        <w:rPr>
          <w:rFonts w:ascii="Sakkal Majalla" w:hAnsi="Sakkal Majalla" w:cs="Sakkal Majalla"/>
          <w:sz w:val="32"/>
          <w:szCs w:val="32"/>
          <w:lang w:bidi="ar-EG"/>
        </w:rPr>
        <w:t>.</w:t>
      </w:r>
      <w:r w:rsidRPr="00AC3AEC">
        <w:rPr>
          <w:rFonts w:ascii="Sakkal Majalla" w:hAnsi="Sakkal Majalla" w:cs="Sakkal Majalla"/>
          <w:sz w:val="32"/>
          <w:szCs w:val="32"/>
          <w:lang w:bidi="ar-EG"/>
        </w:rPr>
        <w:br/>
      </w:r>
      <w:hyperlink r:id="rId19" w:tgtFrame="_new" w:history="1">
        <w:r w:rsidRPr="00AC3AEC">
          <w:rPr>
            <w:rStyle w:val="Hyperlink"/>
            <w:rFonts w:ascii="Sakkal Majalla" w:hAnsi="Sakkal Majalla" w:cs="Sakkal Majalla"/>
            <w:sz w:val="32"/>
            <w:szCs w:val="32"/>
            <w:lang w:bidi="ar-EG"/>
          </w:rPr>
          <w:t>https://www.e3s-conferences.org</w:t>
        </w:r>
      </w:hyperlink>
    </w:p>
    <w:p w14:paraId="12B40FD0" w14:textId="77777777" w:rsidR="00585E86" w:rsidRPr="00EE3522" w:rsidRDefault="00585E86" w:rsidP="00EE3522">
      <w:pPr>
        <w:spacing w:line="360" w:lineRule="auto"/>
        <w:ind w:left="360"/>
        <w:rPr>
          <w:sz w:val="32"/>
          <w:szCs w:val="32"/>
          <w:lang w:bidi="ar-EG"/>
        </w:rPr>
      </w:pPr>
    </w:p>
    <w:sectPr w:rsidR="00585E86" w:rsidRPr="00EE3522" w:rsidSect="007B7F77">
      <w:pgSz w:w="11906" w:h="16838"/>
      <w:pgMar w:top="1440" w:right="1274" w:bottom="1440" w:left="1800" w:header="708" w:footer="708" w:gutter="0"/>
      <w:pgBorders w:offsetFrom="page">
        <w:top w:val="threeDEmboss" w:sz="6" w:space="24" w:color="auto"/>
        <w:left w:val="threeDEmboss" w:sz="6" w:space="24" w:color="auto"/>
        <w:bottom w:val="threeDEngrave" w:sz="6" w:space="24" w:color="auto"/>
        <w:right w:val="threeDEngrave" w:sz="6"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462B4" w14:textId="77777777" w:rsidR="00603273" w:rsidRDefault="00603273" w:rsidP="009125CE">
      <w:pPr>
        <w:spacing w:after="0" w:line="240" w:lineRule="auto"/>
      </w:pPr>
      <w:r>
        <w:separator/>
      </w:r>
    </w:p>
  </w:endnote>
  <w:endnote w:type="continuationSeparator" w:id="0">
    <w:p w14:paraId="31847843" w14:textId="77777777" w:rsidR="00603273" w:rsidRDefault="0060327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58594634"/>
      <w:docPartObj>
        <w:docPartGallery w:val="Page Numbers (Bottom of Page)"/>
        <w:docPartUnique/>
      </w:docPartObj>
    </w:sdtPr>
    <w:sdtContent>
      <w:p w14:paraId="35E0C29C" w14:textId="7C8C83AE" w:rsidR="000D1466" w:rsidRDefault="000D1466" w:rsidP="000D1466">
        <w:pPr>
          <w:pStyle w:val="a4"/>
        </w:pPr>
        <w:r>
          <w:fldChar w:fldCharType="begin"/>
        </w:r>
        <w:r>
          <w:instrText xml:space="preserve"> PAGE   \* MERGEFORMAT </w:instrText>
        </w:r>
        <w:r>
          <w:fldChar w:fldCharType="separate"/>
        </w:r>
        <w:r>
          <w:rPr>
            <w:noProof/>
            <w:rtl/>
          </w:rPr>
          <w:t>14</w:t>
        </w:r>
        <w:r>
          <w:rPr>
            <w:noProof/>
          </w:rPr>
          <w:fldChar w:fldCharType="end"/>
        </w:r>
      </w:p>
    </w:sdtContent>
  </w:sdt>
  <w:p w14:paraId="5C173A16" w14:textId="77777777" w:rsidR="0012609C" w:rsidRDefault="0012609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97D4F" w14:textId="77777777" w:rsidR="00603273" w:rsidRDefault="00603273" w:rsidP="009125CE">
      <w:pPr>
        <w:spacing w:after="0" w:line="240" w:lineRule="auto"/>
      </w:pPr>
      <w:r>
        <w:separator/>
      </w:r>
    </w:p>
  </w:footnote>
  <w:footnote w:type="continuationSeparator" w:id="0">
    <w:p w14:paraId="4350831A" w14:textId="77777777" w:rsidR="00603273" w:rsidRDefault="0060327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D5F35"/>
    <w:multiLevelType w:val="hybridMultilevel"/>
    <w:tmpl w:val="657E2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BD560E"/>
    <w:multiLevelType w:val="hybridMultilevel"/>
    <w:tmpl w:val="F9F6F724"/>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2" w15:restartNumberingAfterBreak="0">
    <w:nsid w:val="0E65784D"/>
    <w:multiLevelType w:val="multilevel"/>
    <w:tmpl w:val="D2464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892CB6"/>
    <w:multiLevelType w:val="multilevel"/>
    <w:tmpl w:val="D9BA6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7E0E3E"/>
    <w:multiLevelType w:val="hybridMultilevel"/>
    <w:tmpl w:val="9CE0B9BA"/>
    <w:lvl w:ilvl="0" w:tplc="04090009">
      <w:start w:val="1"/>
      <w:numFmt w:val="bullet"/>
      <w:lvlText w:val=""/>
      <w:lvlJc w:val="left"/>
      <w:pPr>
        <w:ind w:left="720" w:hanging="360"/>
      </w:pPr>
      <w:rPr>
        <w:rFonts w:ascii="Wingdings" w:hAnsi="Wingdings"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8E3BDC"/>
    <w:multiLevelType w:val="multilevel"/>
    <w:tmpl w:val="329A8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A34E4D"/>
    <w:multiLevelType w:val="multilevel"/>
    <w:tmpl w:val="438E0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C54960"/>
    <w:multiLevelType w:val="multilevel"/>
    <w:tmpl w:val="36B63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715AC8"/>
    <w:multiLevelType w:val="multilevel"/>
    <w:tmpl w:val="FEB64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A356D7"/>
    <w:multiLevelType w:val="multilevel"/>
    <w:tmpl w:val="EBF48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7D070D"/>
    <w:multiLevelType w:val="multilevel"/>
    <w:tmpl w:val="5C28F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821C11"/>
    <w:multiLevelType w:val="multilevel"/>
    <w:tmpl w:val="EB047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9B56163"/>
    <w:multiLevelType w:val="multilevel"/>
    <w:tmpl w:val="A9B6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057456"/>
    <w:multiLevelType w:val="multilevel"/>
    <w:tmpl w:val="9CA03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336734C"/>
    <w:multiLevelType w:val="multilevel"/>
    <w:tmpl w:val="13560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D555E0"/>
    <w:multiLevelType w:val="multilevel"/>
    <w:tmpl w:val="68449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A0B1C47"/>
    <w:multiLevelType w:val="multilevel"/>
    <w:tmpl w:val="637037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CF27DF"/>
    <w:multiLevelType w:val="multilevel"/>
    <w:tmpl w:val="3EF0F5F8"/>
    <w:lvl w:ilvl="0">
      <w:start w:val="1"/>
      <w:numFmt w:val="bullet"/>
      <w:lvlText w:val=""/>
      <w:lvlJc w:val="left"/>
      <w:pPr>
        <w:tabs>
          <w:tab w:val="num" w:pos="720"/>
        </w:tabs>
        <w:ind w:left="720" w:hanging="360"/>
      </w:pPr>
      <w:rPr>
        <w:rFonts w:ascii="Wingdings" w:hAnsi="Wingdings" w:hint="default"/>
        <w:sz w:val="28"/>
        <w:szCs w:val="4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DB3E32"/>
    <w:multiLevelType w:val="multilevel"/>
    <w:tmpl w:val="83C0F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EBB3D72"/>
    <w:multiLevelType w:val="hybridMultilevel"/>
    <w:tmpl w:val="E99EE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2020786"/>
    <w:multiLevelType w:val="multilevel"/>
    <w:tmpl w:val="987AE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5E81A3B"/>
    <w:multiLevelType w:val="multilevel"/>
    <w:tmpl w:val="EBF48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216175"/>
    <w:multiLevelType w:val="multilevel"/>
    <w:tmpl w:val="EBF48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D95ECF"/>
    <w:multiLevelType w:val="multilevel"/>
    <w:tmpl w:val="14B8460A"/>
    <w:lvl w:ilvl="0">
      <w:start w:val="1"/>
      <w:numFmt w:val="bullet"/>
      <w:lvlText w:val=""/>
      <w:lvlJc w:val="left"/>
      <w:pPr>
        <w:tabs>
          <w:tab w:val="num" w:pos="720"/>
        </w:tabs>
        <w:ind w:left="720" w:hanging="360"/>
      </w:pPr>
      <w:rPr>
        <w:rFonts w:ascii="Wingdings" w:hAnsi="Wingdings" w:hint="default"/>
        <w:sz w:val="28"/>
        <w:szCs w:val="4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9407F8"/>
    <w:multiLevelType w:val="multilevel"/>
    <w:tmpl w:val="ED6A9C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B25977"/>
    <w:multiLevelType w:val="multilevel"/>
    <w:tmpl w:val="EBF48F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13465E"/>
    <w:multiLevelType w:val="multilevel"/>
    <w:tmpl w:val="8804A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84236332">
    <w:abstractNumId w:val="14"/>
  </w:num>
  <w:num w:numId="2" w16cid:durableId="878394180">
    <w:abstractNumId w:val="7"/>
  </w:num>
  <w:num w:numId="3" w16cid:durableId="1453597729">
    <w:abstractNumId w:val="12"/>
  </w:num>
  <w:num w:numId="4" w16cid:durableId="1912735640">
    <w:abstractNumId w:val="3"/>
  </w:num>
  <w:num w:numId="5" w16cid:durableId="1610429638">
    <w:abstractNumId w:val="10"/>
  </w:num>
  <w:num w:numId="6" w16cid:durableId="1378697859">
    <w:abstractNumId w:val="13"/>
  </w:num>
  <w:num w:numId="7" w16cid:durableId="252014224">
    <w:abstractNumId w:val="0"/>
  </w:num>
  <w:num w:numId="8" w16cid:durableId="1507555722">
    <w:abstractNumId w:val="19"/>
  </w:num>
  <w:num w:numId="9" w16cid:durableId="817844182">
    <w:abstractNumId w:val="1"/>
  </w:num>
  <w:num w:numId="10" w16cid:durableId="1751851933">
    <w:abstractNumId w:val="24"/>
  </w:num>
  <w:num w:numId="11" w16cid:durableId="2091808229">
    <w:abstractNumId w:val="16"/>
  </w:num>
  <w:num w:numId="12" w16cid:durableId="1423070447">
    <w:abstractNumId w:val="4"/>
  </w:num>
  <w:num w:numId="13" w16cid:durableId="1766146575">
    <w:abstractNumId w:val="23"/>
  </w:num>
  <w:num w:numId="14" w16cid:durableId="1151285517">
    <w:abstractNumId w:val="17"/>
  </w:num>
  <w:num w:numId="15" w16cid:durableId="415447045">
    <w:abstractNumId w:val="11"/>
  </w:num>
  <w:num w:numId="16" w16cid:durableId="2052261003">
    <w:abstractNumId w:val="15"/>
  </w:num>
  <w:num w:numId="17" w16cid:durableId="1782072825">
    <w:abstractNumId w:val="5"/>
  </w:num>
  <w:num w:numId="18" w16cid:durableId="1654210796">
    <w:abstractNumId w:val="8"/>
  </w:num>
  <w:num w:numId="19" w16cid:durableId="2035379444">
    <w:abstractNumId w:val="18"/>
  </w:num>
  <w:num w:numId="20" w16cid:durableId="1732921408">
    <w:abstractNumId w:val="6"/>
  </w:num>
  <w:num w:numId="21" w16cid:durableId="1180662080">
    <w:abstractNumId w:val="26"/>
  </w:num>
  <w:num w:numId="22" w16cid:durableId="245699592">
    <w:abstractNumId w:val="22"/>
  </w:num>
  <w:num w:numId="23" w16cid:durableId="931087758">
    <w:abstractNumId w:val="9"/>
  </w:num>
  <w:num w:numId="24" w16cid:durableId="1163620986">
    <w:abstractNumId w:val="2"/>
  </w:num>
  <w:num w:numId="25" w16cid:durableId="1738933744">
    <w:abstractNumId w:val="25"/>
  </w:num>
  <w:num w:numId="26" w16cid:durableId="1690522982">
    <w:abstractNumId w:val="20"/>
  </w:num>
  <w:num w:numId="27" w16cid:durableId="197935097">
    <w:abstractNumId w:val="2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7AB1"/>
    <w:rsid w:val="0002085A"/>
    <w:rsid w:val="00031C84"/>
    <w:rsid w:val="0003241D"/>
    <w:rsid w:val="00040813"/>
    <w:rsid w:val="00047880"/>
    <w:rsid w:val="000C087A"/>
    <w:rsid w:val="000D1466"/>
    <w:rsid w:val="000D1FEF"/>
    <w:rsid w:val="000E3EEC"/>
    <w:rsid w:val="000F44B4"/>
    <w:rsid w:val="000F4B50"/>
    <w:rsid w:val="000F5BDE"/>
    <w:rsid w:val="001208F6"/>
    <w:rsid w:val="00121778"/>
    <w:rsid w:val="0012609C"/>
    <w:rsid w:val="001407C3"/>
    <w:rsid w:val="00177AF9"/>
    <w:rsid w:val="001902DB"/>
    <w:rsid w:val="00195218"/>
    <w:rsid w:val="001C2162"/>
    <w:rsid w:val="001C5419"/>
    <w:rsid w:val="001D4629"/>
    <w:rsid w:val="001E6E26"/>
    <w:rsid w:val="00207690"/>
    <w:rsid w:val="00222B8C"/>
    <w:rsid w:val="00246C91"/>
    <w:rsid w:val="002A33C3"/>
    <w:rsid w:val="002C3C8B"/>
    <w:rsid w:val="002D3830"/>
    <w:rsid w:val="002D7FB5"/>
    <w:rsid w:val="002E4D0A"/>
    <w:rsid w:val="002F0E6C"/>
    <w:rsid w:val="0032268A"/>
    <w:rsid w:val="00322ACD"/>
    <w:rsid w:val="00326D70"/>
    <w:rsid w:val="00341850"/>
    <w:rsid w:val="00377F25"/>
    <w:rsid w:val="00385D8E"/>
    <w:rsid w:val="003C403C"/>
    <w:rsid w:val="003F3B10"/>
    <w:rsid w:val="00406050"/>
    <w:rsid w:val="00407AF3"/>
    <w:rsid w:val="00441100"/>
    <w:rsid w:val="0045024A"/>
    <w:rsid w:val="004A53EE"/>
    <w:rsid w:val="004A75B4"/>
    <w:rsid w:val="00515376"/>
    <w:rsid w:val="00561BD7"/>
    <w:rsid w:val="005641DD"/>
    <w:rsid w:val="00585E86"/>
    <w:rsid w:val="00590B27"/>
    <w:rsid w:val="00592AEE"/>
    <w:rsid w:val="005A29D9"/>
    <w:rsid w:val="005A468A"/>
    <w:rsid w:val="005B6324"/>
    <w:rsid w:val="005D44C4"/>
    <w:rsid w:val="005D6C1D"/>
    <w:rsid w:val="005E7B1B"/>
    <w:rsid w:val="005F15A3"/>
    <w:rsid w:val="00603273"/>
    <w:rsid w:val="00613D08"/>
    <w:rsid w:val="0062761F"/>
    <w:rsid w:val="0066744B"/>
    <w:rsid w:val="006738A6"/>
    <w:rsid w:val="00674459"/>
    <w:rsid w:val="006948DE"/>
    <w:rsid w:val="006F1473"/>
    <w:rsid w:val="006F3448"/>
    <w:rsid w:val="00704E27"/>
    <w:rsid w:val="0071273A"/>
    <w:rsid w:val="007235AB"/>
    <w:rsid w:val="00754DFC"/>
    <w:rsid w:val="00766253"/>
    <w:rsid w:val="00766BD8"/>
    <w:rsid w:val="00786B52"/>
    <w:rsid w:val="00794869"/>
    <w:rsid w:val="007A26E1"/>
    <w:rsid w:val="007B0E54"/>
    <w:rsid w:val="007B7F77"/>
    <w:rsid w:val="007E3A20"/>
    <w:rsid w:val="0085008F"/>
    <w:rsid w:val="00862A3E"/>
    <w:rsid w:val="00876BC6"/>
    <w:rsid w:val="00877AAC"/>
    <w:rsid w:val="00893340"/>
    <w:rsid w:val="0089752A"/>
    <w:rsid w:val="008C3053"/>
    <w:rsid w:val="008D6272"/>
    <w:rsid w:val="008F1EAE"/>
    <w:rsid w:val="009125CE"/>
    <w:rsid w:val="00934098"/>
    <w:rsid w:val="00942AD7"/>
    <w:rsid w:val="00947E7A"/>
    <w:rsid w:val="00971FC0"/>
    <w:rsid w:val="009767FD"/>
    <w:rsid w:val="0099243F"/>
    <w:rsid w:val="009B6888"/>
    <w:rsid w:val="009C0161"/>
    <w:rsid w:val="009D108D"/>
    <w:rsid w:val="009E1436"/>
    <w:rsid w:val="009E2C57"/>
    <w:rsid w:val="009E5668"/>
    <w:rsid w:val="00A27455"/>
    <w:rsid w:val="00A33711"/>
    <w:rsid w:val="00A50AE1"/>
    <w:rsid w:val="00A54323"/>
    <w:rsid w:val="00A71291"/>
    <w:rsid w:val="00A74F76"/>
    <w:rsid w:val="00A97E65"/>
    <w:rsid w:val="00AA2388"/>
    <w:rsid w:val="00AA79E9"/>
    <w:rsid w:val="00AB0A70"/>
    <w:rsid w:val="00AC3AEC"/>
    <w:rsid w:val="00B115B8"/>
    <w:rsid w:val="00B212AE"/>
    <w:rsid w:val="00B22D72"/>
    <w:rsid w:val="00B2580A"/>
    <w:rsid w:val="00B527B2"/>
    <w:rsid w:val="00B53208"/>
    <w:rsid w:val="00B55620"/>
    <w:rsid w:val="00B63B0F"/>
    <w:rsid w:val="00B7678A"/>
    <w:rsid w:val="00BD6082"/>
    <w:rsid w:val="00BE222B"/>
    <w:rsid w:val="00C02A98"/>
    <w:rsid w:val="00C04D0B"/>
    <w:rsid w:val="00C16FB5"/>
    <w:rsid w:val="00C2371F"/>
    <w:rsid w:val="00C239C7"/>
    <w:rsid w:val="00C71E18"/>
    <w:rsid w:val="00C74D96"/>
    <w:rsid w:val="00C76358"/>
    <w:rsid w:val="00C82ADB"/>
    <w:rsid w:val="00CD7406"/>
    <w:rsid w:val="00CF30D8"/>
    <w:rsid w:val="00CF7DDF"/>
    <w:rsid w:val="00D21FBA"/>
    <w:rsid w:val="00D22171"/>
    <w:rsid w:val="00D25729"/>
    <w:rsid w:val="00D563BB"/>
    <w:rsid w:val="00D7020C"/>
    <w:rsid w:val="00DB13B6"/>
    <w:rsid w:val="00DF4E84"/>
    <w:rsid w:val="00E46F3A"/>
    <w:rsid w:val="00E71C79"/>
    <w:rsid w:val="00E80FD9"/>
    <w:rsid w:val="00E94AAF"/>
    <w:rsid w:val="00E97F2D"/>
    <w:rsid w:val="00EA6B5D"/>
    <w:rsid w:val="00EC6C63"/>
    <w:rsid w:val="00ED7EBC"/>
    <w:rsid w:val="00EE3522"/>
    <w:rsid w:val="00EE4616"/>
    <w:rsid w:val="00EF0E3C"/>
    <w:rsid w:val="00F14E61"/>
    <w:rsid w:val="00F35C9B"/>
    <w:rsid w:val="00F371F5"/>
    <w:rsid w:val="00F378F9"/>
    <w:rsid w:val="00F546CE"/>
    <w:rsid w:val="00FB0F69"/>
    <w:rsid w:val="00FB2C02"/>
    <w:rsid w:val="00FB42E1"/>
    <w:rsid w:val="00FC1405"/>
    <w:rsid w:val="00FC757B"/>
    <w:rsid w:val="00FF313C"/>
    <w:rsid w:val="00FF6A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
    <o:shapelayout v:ext="edit">
      <o:idmap v:ext="edit" data="1"/>
    </o:shapelayout>
  </w:shapeDefaults>
  <w:decimalSymbol w:val="."/>
  <w:listSeparator w:val=";"/>
  <w14:docId w14:val="623EE55C"/>
  <w15:docId w15:val="{1B3FA785-2169-4804-A5F4-6AE120F3C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A53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E4D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177AF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02085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4A53EE"/>
    <w:rPr>
      <w:rFonts w:asciiTheme="majorHAnsi" w:eastAsiaTheme="majorEastAsia" w:hAnsiTheme="majorHAnsi" w:cstheme="majorBidi"/>
      <w:color w:val="2F5496" w:themeColor="accent1" w:themeShade="BF"/>
      <w:sz w:val="32"/>
      <w:szCs w:val="32"/>
    </w:rPr>
  </w:style>
  <w:style w:type="character" w:customStyle="1" w:styleId="4Char">
    <w:name w:val="عنوان 4 Char"/>
    <w:basedOn w:val="a0"/>
    <w:link w:val="4"/>
    <w:uiPriority w:val="9"/>
    <w:semiHidden/>
    <w:rsid w:val="0002085A"/>
    <w:rPr>
      <w:rFonts w:asciiTheme="majorHAnsi" w:eastAsiaTheme="majorEastAsia" w:hAnsiTheme="majorHAnsi" w:cstheme="majorBidi"/>
      <w:i/>
      <w:iCs/>
      <w:color w:val="2F5496" w:themeColor="accent1" w:themeShade="BF"/>
    </w:rPr>
  </w:style>
  <w:style w:type="character" w:styleId="Hyperlink">
    <w:name w:val="Hyperlink"/>
    <w:basedOn w:val="a0"/>
    <w:uiPriority w:val="99"/>
    <w:unhideWhenUsed/>
    <w:rsid w:val="00EC6C63"/>
    <w:rPr>
      <w:color w:val="0563C1" w:themeColor="hyperlink"/>
      <w:u w:val="single"/>
    </w:rPr>
  </w:style>
  <w:style w:type="character" w:customStyle="1" w:styleId="3Char">
    <w:name w:val="عنوان 3 Char"/>
    <w:basedOn w:val="a0"/>
    <w:link w:val="3"/>
    <w:uiPriority w:val="9"/>
    <w:semiHidden/>
    <w:rsid w:val="00177AF9"/>
    <w:rPr>
      <w:rFonts w:asciiTheme="majorHAnsi" w:eastAsiaTheme="majorEastAsia" w:hAnsiTheme="majorHAnsi" w:cstheme="majorBidi"/>
      <w:color w:val="1F3763" w:themeColor="accent1" w:themeShade="7F"/>
      <w:sz w:val="24"/>
      <w:szCs w:val="24"/>
    </w:rPr>
  </w:style>
  <w:style w:type="character" w:customStyle="1" w:styleId="2Char">
    <w:name w:val="عنوان 2 Char"/>
    <w:basedOn w:val="a0"/>
    <w:link w:val="2"/>
    <w:uiPriority w:val="9"/>
    <w:rsid w:val="002E4D0A"/>
    <w:rPr>
      <w:rFonts w:asciiTheme="majorHAnsi" w:eastAsiaTheme="majorEastAsia" w:hAnsiTheme="majorHAnsi" w:cstheme="majorBidi"/>
      <w:color w:val="2F5496" w:themeColor="accent1" w:themeShade="BF"/>
      <w:sz w:val="26"/>
      <w:szCs w:val="26"/>
    </w:rPr>
  </w:style>
  <w:style w:type="paragraph" w:styleId="a5">
    <w:name w:val="Normal (Web)"/>
    <w:basedOn w:val="a"/>
    <w:uiPriority w:val="99"/>
    <w:unhideWhenUsed/>
    <w:rsid w:val="00CD740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Emphasis"/>
    <w:basedOn w:val="a0"/>
    <w:uiPriority w:val="20"/>
    <w:qFormat/>
    <w:rsid w:val="00CD7406"/>
    <w:rPr>
      <w:i/>
      <w:iCs/>
    </w:rPr>
  </w:style>
  <w:style w:type="character" w:customStyle="1" w:styleId="ms-1">
    <w:name w:val="ms-1"/>
    <w:basedOn w:val="a0"/>
    <w:rsid w:val="00CD7406"/>
  </w:style>
  <w:style w:type="character" w:customStyle="1" w:styleId="max-w-15ch">
    <w:name w:val="max-w-[15ch]"/>
    <w:basedOn w:val="a0"/>
    <w:rsid w:val="00CD7406"/>
  </w:style>
  <w:style w:type="character" w:customStyle="1" w:styleId="-me-1">
    <w:name w:val="-me-1"/>
    <w:basedOn w:val="a0"/>
    <w:rsid w:val="00CD7406"/>
  </w:style>
  <w:style w:type="paragraph" w:styleId="a7">
    <w:name w:val="TOC Heading"/>
    <w:basedOn w:val="1"/>
    <w:next w:val="a"/>
    <w:uiPriority w:val="39"/>
    <w:unhideWhenUsed/>
    <w:qFormat/>
    <w:rsid w:val="00F35C9B"/>
    <w:pPr>
      <w:bidi w:val="0"/>
      <w:outlineLvl w:val="9"/>
    </w:pPr>
    <w:rPr>
      <w:kern w:val="0"/>
      <w14:ligatures w14:val="none"/>
    </w:rPr>
  </w:style>
  <w:style w:type="paragraph" w:styleId="10">
    <w:name w:val="toc 1"/>
    <w:basedOn w:val="a"/>
    <w:next w:val="a"/>
    <w:autoRedefine/>
    <w:uiPriority w:val="39"/>
    <w:unhideWhenUsed/>
    <w:rsid w:val="00F35C9B"/>
    <w:pPr>
      <w:spacing w:after="100"/>
    </w:pPr>
  </w:style>
  <w:style w:type="paragraph" w:styleId="30">
    <w:name w:val="toc 3"/>
    <w:basedOn w:val="a"/>
    <w:next w:val="a"/>
    <w:autoRedefine/>
    <w:uiPriority w:val="39"/>
    <w:unhideWhenUsed/>
    <w:rsid w:val="00F35C9B"/>
    <w:pPr>
      <w:spacing w:after="100"/>
      <w:ind w:left="440"/>
    </w:pPr>
  </w:style>
  <w:style w:type="paragraph" w:styleId="a8">
    <w:name w:val="footnote text"/>
    <w:basedOn w:val="a"/>
    <w:link w:val="Char1"/>
    <w:uiPriority w:val="99"/>
    <w:semiHidden/>
    <w:unhideWhenUsed/>
    <w:rsid w:val="0012609C"/>
    <w:pPr>
      <w:spacing w:after="0" w:line="240" w:lineRule="auto"/>
    </w:pPr>
    <w:rPr>
      <w:sz w:val="20"/>
      <w:szCs w:val="20"/>
    </w:rPr>
  </w:style>
  <w:style w:type="character" w:customStyle="1" w:styleId="Char1">
    <w:name w:val="نص حاشية سفلية Char"/>
    <w:basedOn w:val="a0"/>
    <w:link w:val="a8"/>
    <w:uiPriority w:val="99"/>
    <w:semiHidden/>
    <w:rsid w:val="0012609C"/>
    <w:rPr>
      <w:sz w:val="20"/>
      <w:szCs w:val="20"/>
    </w:rPr>
  </w:style>
  <w:style w:type="character" w:styleId="a9">
    <w:name w:val="footnote reference"/>
    <w:basedOn w:val="a0"/>
    <w:uiPriority w:val="99"/>
    <w:semiHidden/>
    <w:unhideWhenUsed/>
    <w:rsid w:val="0012609C"/>
    <w:rPr>
      <w:vertAlign w:val="superscript"/>
    </w:rPr>
  </w:style>
  <w:style w:type="character" w:styleId="aa">
    <w:name w:val="Strong"/>
    <w:basedOn w:val="a0"/>
    <w:uiPriority w:val="22"/>
    <w:qFormat/>
    <w:rsid w:val="00876BC6"/>
    <w:rPr>
      <w:b/>
      <w:bCs/>
    </w:rPr>
  </w:style>
  <w:style w:type="paragraph" w:styleId="ab">
    <w:name w:val="List Paragraph"/>
    <w:basedOn w:val="a"/>
    <w:uiPriority w:val="34"/>
    <w:qFormat/>
    <w:rsid w:val="001208F6"/>
    <w:pPr>
      <w:ind w:left="720"/>
      <w:contextualSpacing/>
    </w:pPr>
  </w:style>
  <w:style w:type="paragraph" w:styleId="20">
    <w:name w:val="toc 2"/>
    <w:basedOn w:val="a"/>
    <w:next w:val="a"/>
    <w:autoRedefine/>
    <w:uiPriority w:val="39"/>
    <w:unhideWhenUsed/>
    <w:rsid w:val="00326D70"/>
    <w:pPr>
      <w:spacing w:after="100"/>
      <w:ind w:left="220"/>
    </w:pPr>
  </w:style>
  <w:style w:type="paragraph" w:styleId="40">
    <w:name w:val="toc 4"/>
    <w:basedOn w:val="a"/>
    <w:next w:val="a"/>
    <w:autoRedefine/>
    <w:uiPriority w:val="39"/>
    <w:unhideWhenUsed/>
    <w:rsid w:val="00326D70"/>
    <w:pPr>
      <w:spacing w:after="100"/>
      <w:ind w:left="660"/>
    </w:pPr>
    <w:rPr>
      <w:rFonts w:eastAsiaTheme="minorEastAsia"/>
      <w:kern w:val="0"/>
      <w14:ligatures w14:val="none"/>
    </w:rPr>
  </w:style>
  <w:style w:type="paragraph" w:styleId="5">
    <w:name w:val="toc 5"/>
    <w:basedOn w:val="a"/>
    <w:next w:val="a"/>
    <w:autoRedefine/>
    <w:uiPriority w:val="39"/>
    <w:unhideWhenUsed/>
    <w:rsid w:val="00326D70"/>
    <w:pPr>
      <w:spacing w:after="100"/>
      <w:ind w:left="880"/>
    </w:pPr>
    <w:rPr>
      <w:rFonts w:eastAsiaTheme="minorEastAsia"/>
      <w:kern w:val="0"/>
      <w14:ligatures w14:val="none"/>
    </w:rPr>
  </w:style>
  <w:style w:type="paragraph" w:styleId="6">
    <w:name w:val="toc 6"/>
    <w:basedOn w:val="a"/>
    <w:next w:val="a"/>
    <w:autoRedefine/>
    <w:uiPriority w:val="39"/>
    <w:unhideWhenUsed/>
    <w:rsid w:val="00326D70"/>
    <w:pPr>
      <w:spacing w:after="100"/>
      <w:ind w:left="1100"/>
    </w:pPr>
    <w:rPr>
      <w:rFonts w:eastAsiaTheme="minorEastAsia"/>
      <w:kern w:val="0"/>
      <w14:ligatures w14:val="none"/>
    </w:rPr>
  </w:style>
  <w:style w:type="paragraph" w:styleId="7">
    <w:name w:val="toc 7"/>
    <w:basedOn w:val="a"/>
    <w:next w:val="a"/>
    <w:autoRedefine/>
    <w:uiPriority w:val="39"/>
    <w:unhideWhenUsed/>
    <w:rsid w:val="00326D70"/>
    <w:pPr>
      <w:spacing w:after="100"/>
      <w:ind w:left="1320"/>
    </w:pPr>
    <w:rPr>
      <w:rFonts w:eastAsiaTheme="minorEastAsia"/>
      <w:kern w:val="0"/>
      <w14:ligatures w14:val="none"/>
    </w:rPr>
  </w:style>
  <w:style w:type="paragraph" w:styleId="8">
    <w:name w:val="toc 8"/>
    <w:basedOn w:val="a"/>
    <w:next w:val="a"/>
    <w:autoRedefine/>
    <w:uiPriority w:val="39"/>
    <w:unhideWhenUsed/>
    <w:rsid w:val="00326D70"/>
    <w:pPr>
      <w:spacing w:after="100"/>
      <w:ind w:left="1540"/>
    </w:pPr>
    <w:rPr>
      <w:rFonts w:eastAsiaTheme="minorEastAsia"/>
      <w:kern w:val="0"/>
      <w14:ligatures w14:val="none"/>
    </w:rPr>
  </w:style>
  <w:style w:type="paragraph" w:styleId="9">
    <w:name w:val="toc 9"/>
    <w:basedOn w:val="a"/>
    <w:next w:val="a"/>
    <w:autoRedefine/>
    <w:uiPriority w:val="39"/>
    <w:unhideWhenUsed/>
    <w:rsid w:val="00326D70"/>
    <w:pPr>
      <w:spacing w:after="100"/>
      <w:ind w:left="1760"/>
    </w:pPr>
    <w:rPr>
      <w:rFonts w:eastAsiaTheme="minorEastAsia"/>
      <w:kern w:val="0"/>
      <w14:ligatures w14:val="none"/>
    </w:rPr>
  </w:style>
  <w:style w:type="character" w:styleId="ac">
    <w:name w:val="Unresolved Mention"/>
    <w:basedOn w:val="a0"/>
    <w:uiPriority w:val="99"/>
    <w:semiHidden/>
    <w:unhideWhenUsed/>
    <w:rsid w:val="00AC3A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9393">
      <w:bodyDiv w:val="1"/>
      <w:marLeft w:val="0"/>
      <w:marRight w:val="0"/>
      <w:marTop w:val="0"/>
      <w:marBottom w:val="0"/>
      <w:divBdr>
        <w:top w:val="none" w:sz="0" w:space="0" w:color="auto"/>
        <w:left w:val="none" w:sz="0" w:space="0" w:color="auto"/>
        <w:bottom w:val="none" w:sz="0" w:space="0" w:color="auto"/>
        <w:right w:val="none" w:sz="0" w:space="0" w:color="auto"/>
      </w:divBdr>
    </w:div>
    <w:div w:id="18548964">
      <w:bodyDiv w:val="1"/>
      <w:marLeft w:val="0"/>
      <w:marRight w:val="0"/>
      <w:marTop w:val="0"/>
      <w:marBottom w:val="0"/>
      <w:divBdr>
        <w:top w:val="none" w:sz="0" w:space="0" w:color="auto"/>
        <w:left w:val="none" w:sz="0" w:space="0" w:color="auto"/>
        <w:bottom w:val="none" w:sz="0" w:space="0" w:color="auto"/>
        <w:right w:val="none" w:sz="0" w:space="0" w:color="auto"/>
      </w:divBdr>
    </w:div>
    <w:div w:id="44302429">
      <w:bodyDiv w:val="1"/>
      <w:marLeft w:val="0"/>
      <w:marRight w:val="0"/>
      <w:marTop w:val="0"/>
      <w:marBottom w:val="0"/>
      <w:divBdr>
        <w:top w:val="none" w:sz="0" w:space="0" w:color="auto"/>
        <w:left w:val="none" w:sz="0" w:space="0" w:color="auto"/>
        <w:bottom w:val="none" w:sz="0" w:space="0" w:color="auto"/>
        <w:right w:val="none" w:sz="0" w:space="0" w:color="auto"/>
      </w:divBdr>
    </w:div>
    <w:div w:id="49571896">
      <w:bodyDiv w:val="1"/>
      <w:marLeft w:val="0"/>
      <w:marRight w:val="0"/>
      <w:marTop w:val="0"/>
      <w:marBottom w:val="0"/>
      <w:divBdr>
        <w:top w:val="none" w:sz="0" w:space="0" w:color="auto"/>
        <w:left w:val="none" w:sz="0" w:space="0" w:color="auto"/>
        <w:bottom w:val="none" w:sz="0" w:space="0" w:color="auto"/>
        <w:right w:val="none" w:sz="0" w:space="0" w:color="auto"/>
      </w:divBdr>
    </w:div>
    <w:div w:id="69817856">
      <w:bodyDiv w:val="1"/>
      <w:marLeft w:val="0"/>
      <w:marRight w:val="0"/>
      <w:marTop w:val="0"/>
      <w:marBottom w:val="0"/>
      <w:divBdr>
        <w:top w:val="none" w:sz="0" w:space="0" w:color="auto"/>
        <w:left w:val="none" w:sz="0" w:space="0" w:color="auto"/>
        <w:bottom w:val="none" w:sz="0" w:space="0" w:color="auto"/>
        <w:right w:val="none" w:sz="0" w:space="0" w:color="auto"/>
      </w:divBdr>
    </w:div>
    <w:div w:id="95366702">
      <w:bodyDiv w:val="1"/>
      <w:marLeft w:val="0"/>
      <w:marRight w:val="0"/>
      <w:marTop w:val="0"/>
      <w:marBottom w:val="0"/>
      <w:divBdr>
        <w:top w:val="none" w:sz="0" w:space="0" w:color="auto"/>
        <w:left w:val="none" w:sz="0" w:space="0" w:color="auto"/>
        <w:bottom w:val="none" w:sz="0" w:space="0" w:color="auto"/>
        <w:right w:val="none" w:sz="0" w:space="0" w:color="auto"/>
      </w:divBdr>
    </w:div>
    <w:div w:id="178662943">
      <w:bodyDiv w:val="1"/>
      <w:marLeft w:val="0"/>
      <w:marRight w:val="0"/>
      <w:marTop w:val="0"/>
      <w:marBottom w:val="0"/>
      <w:divBdr>
        <w:top w:val="none" w:sz="0" w:space="0" w:color="auto"/>
        <w:left w:val="none" w:sz="0" w:space="0" w:color="auto"/>
        <w:bottom w:val="none" w:sz="0" w:space="0" w:color="auto"/>
        <w:right w:val="none" w:sz="0" w:space="0" w:color="auto"/>
      </w:divBdr>
    </w:div>
    <w:div w:id="196353202">
      <w:bodyDiv w:val="1"/>
      <w:marLeft w:val="0"/>
      <w:marRight w:val="0"/>
      <w:marTop w:val="0"/>
      <w:marBottom w:val="0"/>
      <w:divBdr>
        <w:top w:val="none" w:sz="0" w:space="0" w:color="auto"/>
        <w:left w:val="none" w:sz="0" w:space="0" w:color="auto"/>
        <w:bottom w:val="none" w:sz="0" w:space="0" w:color="auto"/>
        <w:right w:val="none" w:sz="0" w:space="0" w:color="auto"/>
      </w:divBdr>
    </w:div>
    <w:div w:id="210073998">
      <w:bodyDiv w:val="1"/>
      <w:marLeft w:val="0"/>
      <w:marRight w:val="0"/>
      <w:marTop w:val="0"/>
      <w:marBottom w:val="0"/>
      <w:divBdr>
        <w:top w:val="none" w:sz="0" w:space="0" w:color="auto"/>
        <w:left w:val="none" w:sz="0" w:space="0" w:color="auto"/>
        <w:bottom w:val="none" w:sz="0" w:space="0" w:color="auto"/>
        <w:right w:val="none" w:sz="0" w:space="0" w:color="auto"/>
      </w:divBdr>
    </w:div>
    <w:div w:id="225923686">
      <w:bodyDiv w:val="1"/>
      <w:marLeft w:val="0"/>
      <w:marRight w:val="0"/>
      <w:marTop w:val="0"/>
      <w:marBottom w:val="0"/>
      <w:divBdr>
        <w:top w:val="none" w:sz="0" w:space="0" w:color="auto"/>
        <w:left w:val="none" w:sz="0" w:space="0" w:color="auto"/>
        <w:bottom w:val="none" w:sz="0" w:space="0" w:color="auto"/>
        <w:right w:val="none" w:sz="0" w:space="0" w:color="auto"/>
      </w:divBdr>
    </w:div>
    <w:div w:id="338237923">
      <w:bodyDiv w:val="1"/>
      <w:marLeft w:val="0"/>
      <w:marRight w:val="0"/>
      <w:marTop w:val="0"/>
      <w:marBottom w:val="0"/>
      <w:divBdr>
        <w:top w:val="none" w:sz="0" w:space="0" w:color="auto"/>
        <w:left w:val="none" w:sz="0" w:space="0" w:color="auto"/>
        <w:bottom w:val="none" w:sz="0" w:space="0" w:color="auto"/>
        <w:right w:val="none" w:sz="0" w:space="0" w:color="auto"/>
      </w:divBdr>
      <w:divsChild>
        <w:div w:id="915743850">
          <w:marLeft w:val="0"/>
          <w:marRight w:val="0"/>
          <w:marTop w:val="0"/>
          <w:marBottom w:val="0"/>
          <w:divBdr>
            <w:top w:val="none" w:sz="0" w:space="0" w:color="auto"/>
            <w:left w:val="none" w:sz="0" w:space="0" w:color="auto"/>
            <w:bottom w:val="none" w:sz="0" w:space="0" w:color="auto"/>
            <w:right w:val="none" w:sz="0" w:space="0" w:color="auto"/>
          </w:divBdr>
          <w:divsChild>
            <w:div w:id="269245241">
              <w:marLeft w:val="0"/>
              <w:marRight w:val="0"/>
              <w:marTop w:val="0"/>
              <w:marBottom w:val="0"/>
              <w:divBdr>
                <w:top w:val="none" w:sz="0" w:space="0" w:color="auto"/>
                <w:left w:val="none" w:sz="0" w:space="0" w:color="auto"/>
                <w:bottom w:val="none" w:sz="0" w:space="0" w:color="auto"/>
                <w:right w:val="none" w:sz="0" w:space="0" w:color="auto"/>
              </w:divBdr>
              <w:divsChild>
                <w:div w:id="1491167483">
                  <w:marLeft w:val="0"/>
                  <w:marRight w:val="0"/>
                  <w:marTop w:val="0"/>
                  <w:marBottom w:val="0"/>
                  <w:divBdr>
                    <w:top w:val="none" w:sz="0" w:space="0" w:color="auto"/>
                    <w:left w:val="none" w:sz="0" w:space="0" w:color="auto"/>
                    <w:bottom w:val="none" w:sz="0" w:space="0" w:color="auto"/>
                    <w:right w:val="none" w:sz="0" w:space="0" w:color="auto"/>
                  </w:divBdr>
                  <w:divsChild>
                    <w:div w:id="1946648517">
                      <w:marLeft w:val="0"/>
                      <w:marRight w:val="0"/>
                      <w:marTop w:val="0"/>
                      <w:marBottom w:val="0"/>
                      <w:divBdr>
                        <w:top w:val="none" w:sz="0" w:space="0" w:color="auto"/>
                        <w:left w:val="none" w:sz="0" w:space="0" w:color="auto"/>
                        <w:bottom w:val="none" w:sz="0" w:space="0" w:color="auto"/>
                        <w:right w:val="none" w:sz="0" w:space="0" w:color="auto"/>
                      </w:divBdr>
                      <w:divsChild>
                        <w:div w:id="1366370250">
                          <w:marLeft w:val="0"/>
                          <w:marRight w:val="0"/>
                          <w:marTop w:val="0"/>
                          <w:marBottom w:val="0"/>
                          <w:divBdr>
                            <w:top w:val="none" w:sz="0" w:space="0" w:color="auto"/>
                            <w:left w:val="none" w:sz="0" w:space="0" w:color="auto"/>
                            <w:bottom w:val="none" w:sz="0" w:space="0" w:color="auto"/>
                            <w:right w:val="none" w:sz="0" w:space="0" w:color="auto"/>
                          </w:divBdr>
                          <w:divsChild>
                            <w:div w:id="195585357">
                              <w:marLeft w:val="0"/>
                              <w:marRight w:val="0"/>
                              <w:marTop w:val="0"/>
                              <w:marBottom w:val="0"/>
                              <w:divBdr>
                                <w:top w:val="none" w:sz="0" w:space="0" w:color="auto"/>
                                <w:left w:val="none" w:sz="0" w:space="0" w:color="auto"/>
                                <w:bottom w:val="none" w:sz="0" w:space="0" w:color="auto"/>
                                <w:right w:val="none" w:sz="0" w:space="0" w:color="auto"/>
                              </w:divBdr>
                              <w:divsChild>
                                <w:div w:id="366225174">
                                  <w:marLeft w:val="0"/>
                                  <w:marRight w:val="0"/>
                                  <w:marTop w:val="0"/>
                                  <w:marBottom w:val="0"/>
                                  <w:divBdr>
                                    <w:top w:val="none" w:sz="0" w:space="0" w:color="auto"/>
                                    <w:left w:val="none" w:sz="0" w:space="0" w:color="auto"/>
                                    <w:bottom w:val="none" w:sz="0" w:space="0" w:color="auto"/>
                                    <w:right w:val="none" w:sz="0" w:space="0" w:color="auto"/>
                                  </w:divBdr>
                                  <w:divsChild>
                                    <w:div w:id="816845989">
                                      <w:marLeft w:val="0"/>
                                      <w:marRight w:val="0"/>
                                      <w:marTop w:val="0"/>
                                      <w:marBottom w:val="0"/>
                                      <w:divBdr>
                                        <w:top w:val="none" w:sz="0" w:space="0" w:color="auto"/>
                                        <w:left w:val="none" w:sz="0" w:space="0" w:color="auto"/>
                                        <w:bottom w:val="none" w:sz="0" w:space="0" w:color="auto"/>
                                        <w:right w:val="none" w:sz="0" w:space="0" w:color="auto"/>
                                      </w:divBdr>
                                      <w:divsChild>
                                        <w:div w:id="344673784">
                                          <w:marLeft w:val="0"/>
                                          <w:marRight w:val="0"/>
                                          <w:marTop w:val="0"/>
                                          <w:marBottom w:val="0"/>
                                          <w:divBdr>
                                            <w:top w:val="none" w:sz="0" w:space="0" w:color="auto"/>
                                            <w:left w:val="none" w:sz="0" w:space="0" w:color="auto"/>
                                            <w:bottom w:val="none" w:sz="0" w:space="0" w:color="auto"/>
                                            <w:right w:val="none" w:sz="0" w:space="0" w:color="auto"/>
                                          </w:divBdr>
                                          <w:divsChild>
                                            <w:div w:id="115660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893741">
          <w:marLeft w:val="0"/>
          <w:marRight w:val="0"/>
          <w:marTop w:val="0"/>
          <w:marBottom w:val="0"/>
          <w:divBdr>
            <w:top w:val="none" w:sz="0" w:space="0" w:color="auto"/>
            <w:left w:val="none" w:sz="0" w:space="0" w:color="auto"/>
            <w:bottom w:val="none" w:sz="0" w:space="0" w:color="auto"/>
            <w:right w:val="none" w:sz="0" w:space="0" w:color="auto"/>
          </w:divBdr>
          <w:divsChild>
            <w:div w:id="1924875028">
              <w:marLeft w:val="0"/>
              <w:marRight w:val="0"/>
              <w:marTop w:val="0"/>
              <w:marBottom w:val="0"/>
              <w:divBdr>
                <w:top w:val="none" w:sz="0" w:space="0" w:color="auto"/>
                <w:left w:val="none" w:sz="0" w:space="0" w:color="auto"/>
                <w:bottom w:val="none" w:sz="0" w:space="0" w:color="auto"/>
                <w:right w:val="none" w:sz="0" w:space="0" w:color="auto"/>
              </w:divBdr>
              <w:divsChild>
                <w:div w:id="2120754952">
                  <w:marLeft w:val="0"/>
                  <w:marRight w:val="0"/>
                  <w:marTop w:val="0"/>
                  <w:marBottom w:val="0"/>
                  <w:divBdr>
                    <w:top w:val="none" w:sz="0" w:space="0" w:color="auto"/>
                    <w:left w:val="none" w:sz="0" w:space="0" w:color="auto"/>
                    <w:bottom w:val="none" w:sz="0" w:space="0" w:color="auto"/>
                    <w:right w:val="none" w:sz="0" w:space="0" w:color="auto"/>
                  </w:divBdr>
                  <w:divsChild>
                    <w:div w:id="1967806346">
                      <w:marLeft w:val="0"/>
                      <w:marRight w:val="0"/>
                      <w:marTop w:val="0"/>
                      <w:marBottom w:val="0"/>
                      <w:divBdr>
                        <w:top w:val="none" w:sz="0" w:space="0" w:color="auto"/>
                        <w:left w:val="none" w:sz="0" w:space="0" w:color="auto"/>
                        <w:bottom w:val="none" w:sz="0" w:space="0" w:color="auto"/>
                        <w:right w:val="none" w:sz="0" w:space="0" w:color="auto"/>
                      </w:divBdr>
                      <w:divsChild>
                        <w:div w:id="2125148597">
                          <w:marLeft w:val="0"/>
                          <w:marRight w:val="0"/>
                          <w:marTop w:val="0"/>
                          <w:marBottom w:val="0"/>
                          <w:divBdr>
                            <w:top w:val="none" w:sz="0" w:space="0" w:color="auto"/>
                            <w:left w:val="none" w:sz="0" w:space="0" w:color="auto"/>
                            <w:bottom w:val="none" w:sz="0" w:space="0" w:color="auto"/>
                            <w:right w:val="none" w:sz="0" w:space="0" w:color="auto"/>
                          </w:divBdr>
                          <w:divsChild>
                            <w:div w:id="75521247">
                              <w:marLeft w:val="0"/>
                              <w:marRight w:val="0"/>
                              <w:marTop w:val="0"/>
                              <w:marBottom w:val="0"/>
                              <w:divBdr>
                                <w:top w:val="none" w:sz="0" w:space="0" w:color="auto"/>
                                <w:left w:val="none" w:sz="0" w:space="0" w:color="auto"/>
                                <w:bottom w:val="none" w:sz="0" w:space="0" w:color="auto"/>
                                <w:right w:val="none" w:sz="0" w:space="0" w:color="auto"/>
                              </w:divBdr>
                              <w:divsChild>
                                <w:div w:id="455874108">
                                  <w:marLeft w:val="0"/>
                                  <w:marRight w:val="0"/>
                                  <w:marTop w:val="0"/>
                                  <w:marBottom w:val="0"/>
                                  <w:divBdr>
                                    <w:top w:val="none" w:sz="0" w:space="0" w:color="auto"/>
                                    <w:left w:val="none" w:sz="0" w:space="0" w:color="auto"/>
                                    <w:bottom w:val="none" w:sz="0" w:space="0" w:color="auto"/>
                                    <w:right w:val="none" w:sz="0" w:space="0" w:color="auto"/>
                                  </w:divBdr>
                                  <w:divsChild>
                                    <w:div w:id="1497262445">
                                      <w:marLeft w:val="0"/>
                                      <w:marRight w:val="0"/>
                                      <w:marTop w:val="0"/>
                                      <w:marBottom w:val="0"/>
                                      <w:divBdr>
                                        <w:top w:val="none" w:sz="0" w:space="0" w:color="auto"/>
                                        <w:left w:val="none" w:sz="0" w:space="0" w:color="auto"/>
                                        <w:bottom w:val="none" w:sz="0" w:space="0" w:color="auto"/>
                                        <w:right w:val="none" w:sz="0" w:space="0" w:color="auto"/>
                                      </w:divBdr>
                                      <w:divsChild>
                                        <w:div w:id="1700741837">
                                          <w:marLeft w:val="0"/>
                                          <w:marRight w:val="0"/>
                                          <w:marTop w:val="0"/>
                                          <w:marBottom w:val="0"/>
                                          <w:divBdr>
                                            <w:top w:val="none" w:sz="0" w:space="0" w:color="auto"/>
                                            <w:left w:val="none" w:sz="0" w:space="0" w:color="auto"/>
                                            <w:bottom w:val="none" w:sz="0" w:space="0" w:color="auto"/>
                                            <w:right w:val="none" w:sz="0" w:space="0" w:color="auto"/>
                                          </w:divBdr>
                                          <w:divsChild>
                                            <w:div w:id="39285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62021842">
      <w:bodyDiv w:val="1"/>
      <w:marLeft w:val="0"/>
      <w:marRight w:val="0"/>
      <w:marTop w:val="0"/>
      <w:marBottom w:val="0"/>
      <w:divBdr>
        <w:top w:val="none" w:sz="0" w:space="0" w:color="auto"/>
        <w:left w:val="none" w:sz="0" w:space="0" w:color="auto"/>
        <w:bottom w:val="none" w:sz="0" w:space="0" w:color="auto"/>
        <w:right w:val="none" w:sz="0" w:space="0" w:color="auto"/>
      </w:divBdr>
    </w:div>
    <w:div w:id="448285391">
      <w:bodyDiv w:val="1"/>
      <w:marLeft w:val="0"/>
      <w:marRight w:val="0"/>
      <w:marTop w:val="0"/>
      <w:marBottom w:val="0"/>
      <w:divBdr>
        <w:top w:val="none" w:sz="0" w:space="0" w:color="auto"/>
        <w:left w:val="none" w:sz="0" w:space="0" w:color="auto"/>
        <w:bottom w:val="none" w:sz="0" w:space="0" w:color="auto"/>
        <w:right w:val="none" w:sz="0" w:space="0" w:color="auto"/>
      </w:divBdr>
    </w:div>
    <w:div w:id="541744421">
      <w:bodyDiv w:val="1"/>
      <w:marLeft w:val="0"/>
      <w:marRight w:val="0"/>
      <w:marTop w:val="0"/>
      <w:marBottom w:val="0"/>
      <w:divBdr>
        <w:top w:val="none" w:sz="0" w:space="0" w:color="auto"/>
        <w:left w:val="none" w:sz="0" w:space="0" w:color="auto"/>
        <w:bottom w:val="none" w:sz="0" w:space="0" w:color="auto"/>
        <w:right w:val="none" w:sz="0" w:space="0" w:color="auto"/>
      </w:divBdr>
    </w:div>
    <w:div w:id="581067345">
      <w:bodyDiv w:val="1"/>
      <w:marLeft w:val="0"/>
      <w:marRight w:val="0"/>
      <w:marTop w:val="0"/>
      <w:marBottom w:val="0"/>
      <w:divBdr>
        <w:top w:val="none" w:sz="0" w:space="0" w:color="auto"/>
        <w:left w:val="none" w:sz="0" w:space="0" w:color="auto"/>
        <w:bottom w:val="none" w:sz="0" w:space="0" w:color="auto"/>
        <w:right w:val="none" w:sz="0" w:space="0" w:color="auto"/>
      </w:divBdr>
    </w:div>
    <w:div w:id="584727205">
      <w:bodyDiv w:val="1"/>
      <w:marLeft w:val="0"/>
      <w:marRight w:val="0"/>
      <w:marTop w:val="0"/>
      <w:marBottom w:val="0"/>
      <w:divBdr>
        <w:top w:val="none" w:sz="0" w:space="0" w:color="auto"/>
        <w:left w:val="none" w:sz="0" w:space="0" w:color="auto"/>
        <w:bottom w:val="none" w:sz="0" w:space="0" w:color="auto"/>
        <w:right w:val="none" w:sz="0" w:space="0" w:color="auto"/>
      </w:divBdr>
    </w:div>
    <w:div w:id="677582161">
      <w:bodyDiv w:val="1"/>
      <w:marLeft w:val="0"/>
      <w:marRight w:val="0"/>
      <w:marTop w:val="0"/>
      <w:marBottom w:val="0"/>
      <w:divBdr>
        <w:top w:val="none" w:sz="0" w:space="0" w:color="auto"/>
        <w:left w:val="none" w:sz="0" w:space="0" w:color="auto"/>
        <w:bottom w:val="none" w:sz="0" w:space="0" w:color="auto"/>
        <w:right w:val="none" w:sz="0" w:space="0" w:color="auto"/>
      </w:divBdr>
      <w:divsChild>
        <w:div w:id="208636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8891284">
      <w:bodyDiv w:val="1"/>
      <w:marLeft w:val="0"/>
      <w:marRight w:val="0"/>
      <w:marTop w:val="0"/>
      <w:marBottom w:val="0"/>
      <w:divBdr>
        <w:top w:val="none" w:sz="0" w:space="0" w:color="auto"/>
        <w:left w:val="none" w:sz="0" w:space="0" w:color="auto"/>
        <w:bottom w:val="none" w:sz="0" w:space="0" w:color="auto"/>
        <w:right w:val="none" w:sz="0" w:space="0" w:color="auto"/>
      </w:divBdr>
    </w:div>
    <w:div w:id="692154168">
      <w:bodyDiv w:val="1"/>
      <w:marLeft w:val="0"/>
      <w:marRight w:val="0"/>
      <w:marTop w:val="0"/>
      <w:marBottom w:val="0"/>
      <w:divBdr>
        <w:top w:val="none" w:sz="0" w:space="0" w:color="auto"/>
        <w:left w:val="none" w:sz="0" w:space="0" w:color="auto"/>
        <w:bottom w:val="none" w:sz="0" w:space="0" w:color="auto"/>
        <w:right w:val="none" w:sz="0" w:space="0" w:color="auto"/>
      </w:divBdr>
    </w:div>
    <w:div w:id="719404266">
      <w:bodyDiv w:val="1"/>
      <w:marLeft w:val="0"/>
      <w:marRight w:val="0"/>
      <w:marTop w:val="0"/>
      <w:marBottom w:val="0"/>
      <w:divBdr>
        <w:top w:val="none" w:sz="0" w:space="0" w:color="auto"/>
        <w:left w:val="none" w:sz="0" w:space="0" w:color="auto"/>
        <w:bottom w:val="none" w:sz="0" w:space="0" w:color="auto"/>
        <w:right w:val="none" w:sz="0" w:space="0" w:color="auto"/>
      </w:divBdr>
    </w:div>
    <w:div w:id="732968282">
      <w:bodyDiv w:val="1"/>
      <w:marLeft w:val="0"/>
      <w:marRight w:val="0"/>
      <w:marTop w:val="0"/>
      <w:marBottom w:val="0"/>
      <w:divBdr>
        <w:top w:val="none" w:sz="0" w:space="0" w:color="auto"/>
        <w:left w:val="none" w:sz="0" w:space="0" w:color="auto"/>
        <w:bottom w:val="none" w:sz="0" w:space="0" w:color="auto"/>
        <w:right w:val="none" w:sz="0" w:space="0" w:color="auto"/>
      </w:divBdr>
    </w:div>
    <w:div w:id="765536363">
      <w:bodyDiv w:val="1"/>
      <w:marLeft w:val="0"/>
      <w:marRight w:val="0"/>
      <w:marTop w:val="0"/>
      <w:marBottom w:val="0"/>
      <w:divBdr>
        <w:top w:val="none" w:sz="0" w:space="0" w:color="auto"/>
        <w:left w:val="none" w:sz="0" w:space="0" w:color="auto"/>
        <w:bottom w:val="none" w:sz="0" w:space="0" w:color="auto"/>
        <w:right w:val="none" w:sz="0" w:space="0" w:color="auto"/>
      </w:divBdr>
    </w:div>
    <w:div w:id="768041899">
      <w:bodyDiv w:val="1"/>
      <w:marLeft w:val="0"/>
      <w:marRight w:val="0"/>
      <w:marTop w:val="0"/>
      <w:marBottom w:val="0"/>
      <w:divBdr>
        <w:top w:val="none" w:sz="0" w:space="0" w:color="auto"/>
        <w:left w:val="none" w:sz="0" w:space="0" w:color="auto"/>
        <w:bottom w:val="none" w:sz="0" w:space="0" w:color="auto"/>
        <w:right w:val="none" w:sz="0" w:space="0" w:color="auto"/>
      </w:divBdr>
    </w:div>
    <w:div w:id="855001008">
      <w:bodyDiv w:val="1"/>
      <w:marLeft w:val="0"/>
      <w:marRight w:val="0"/>
      <w:marTop w:val="0"/>
      <w:marBottom w:val="0"/>
      <w:divBdr>
        <w:top w:val="none" w:sz="0" w:space="0" w:color="auto"/>
        <w:left w:val="none" w:sz="0" w:space="0" w:color="auto"/>
        <w:bottom w:val="none" w:sz="0" w:space="0" w:color="auto"/>
        <w:right w:val="none" w:sz="0" w:space="0" w:color="auto"/>
      </w:divBdr>
    </w:div>
    <w:div w:id="951746242">
      <w:bodyDiv w:val="1"/>
      <w:marLeft w:val="0"/>
      <w:marRight w:val="0"/>
      <w:marTop w:val="0"/>
      <w:marBottom w:val="0"/>
      <w:divBdr>
        <w:top w:val="none" w:sz="0" w:space="0" w:color="auto"/>
        <w:left w:val="none" w:sz="0" w:space="0" w:color="auto"/>
        <w:bottom w:val="none" w:sz="0" w:space="0" w:color="auto"/>
        <w:right w:val="none" w:sz="0" w:space="0" w:color="auto"/>
      </w:divBdr>
    </w:div>
    <w:div w:id="1036732476">
      <w:bodyDiv w:val="1"/>
      <w:marLeft w:val="0"/>
      <w:marRight w:val="0"/>
      <w:marTop w:val="0"/>
      <w:marBottom w:val="0"/>
      <w:divBdr>
        <w:top w:val="none" w:sz="0" w:space="0" w:color="auto"/>
        <w:left w:val="none" w:sz="0" w:space="0" w:color="auto"/>
        <w:bottom w:val="none" w:sz="0" w:space="0" w:color="auto"/>
        <w:right w:val="none" w:sz="0" w:space="0" w:color="auto"/>
      </w:divBdr>
    </w:div>
    <w:div w:id="1083069995">
      <w:bodyDiv w:val="1"/>
      <w:marLeft w:val="0"/>
      <w:marRight w:val="0"/>
      <w:marTop w:val="0"/>
      <w:marBottom w:val="0"/>
      <w:divBdr>
        <w:top w:val="none" w:sz="0" w:space="0" w:color="auto"/>
        <w:left w:val="none" w:sz="0" w:space="0" w:color="auto"/>
        <w:bottom w:val="none" w:sz="0" w:space="0" w:color="auto"/>
        <w:right w:val="none" w:sz="0" w:space="0" w:color="auto"/>
      </w:divBdr>
    </w:div>
    <w:div w:id="1103115765">
      <w:bodyDiv w:val="1"/>
      <w:marLeft w:val="0"/>
      <w:marRight w:val="0"/>
      <w:marTop w:val="0"/>
      <w:marBottom w:val="0"/>
      <w:divBdr>
        <w:top w:val="none" w:sz="0" w:space="0" w:color="auto"/>
        <w:left w:val="none" w:sz="0" w:space="0" w:color="auto"/>
        <w:bottom w:val="none" w:sz="0" w:space="0" w:color="auto"/>
        <w:right w:val="none" w:sz="0" w:space="0" w:color="auto"/>
      </w:divBdr>
    </w:div>
    <w:div w:id="1108157838">
      <w:bodyDiv w:val="1"/>
      <w:marLeft w:val="0"/>
      <w:marRight w:val="0"/>
      <w:marTop w:val="0"/>
      <w:marBottom w:val="0"/>
      <w:divBdr>
        <w:top w:val="none" w:sz="0" w:space="0" w:color="auto"/>
        <w:left w:val="none" w:sz="0" w:space="0" w:color="auto"/>
        <w:bottom w:val="none" w:sz="0" w:space="0" w:color="auto"/>
        <w:right w:val="none" w:sz="0" w:space="0" w:color="auto"/>
      </w:divBdr>
    </w:div>
    <w:div w:id="1120732606">
      <w:bodyDiv w:val="1"/>
      <w:marLeft w:val="0"/>
      <w:marRight w:val="0"/>
      <w:marTop w:val="0"/>
      <w:marBottom w:val="0"/>
      <w:divBdr>
        <w:top w:val="none" w:sz="0" w:space="0" w:color="auto"/>
        <w:left w:val="none" w:sz="0" w:space="0" w:color="auto"/>
        <w:bottom w:val="none" w:sz="0" w:space="0" w:color="auto"/>
        <w:right w:val="none" w:sz="0" w:space="0" w:color="auto"/>
      </w:divBdr>
    </w:div>
    <w:div w:id="1133716453">
      <w:bodyDiv w:val="1"/>
      <w:marLeft w:val="0"/>
      <w:marRight w:val="0"/>
      <w:marTop w:val="0"/>
      <w:marBottom w:val="0"/>
      <w:divBdr>
        <w:top w:val="none" w:sz="0" w:space="0" w:color="auto"/>
        <w:left w:val="none" w:sz="0" w:space="0" w:color="auto"/>
        <w:bottom w:val="none" w:sz="0" w:space="0" w:color="auto"/>
        <w:right w:val="none" w:sz="0" w:space="0" w:color="auto"/>
      </w:divBdr>
    </w:div>
    <w:div w:id="1141383562">
      <w:bodyDiv w:val="1"/>
      <w:marLeft w:val="0"/>
      <w:marRight w:val="0"/>
      <w:marTop w:val="0"/>
      <w:marBottom w:val="0"/>
      <w:divBdr>
        <w:top w:val="none" w:sz="0" w:space="0" w:color="auto"/>
        <w:left w:val="none" w:sz="0" w:space="0" w:color="auto"/>
        <w:bottom w:val="none" w:sz="0" w:space="0" w:color="auto"/>
        <w:right w:val="none" w:sz="0" w:space="0" w:color="auto"/>
      </w:divBdr>
    </w:div>
    <w:div w:id="1162309636">
      <w:bodyDiv w:val="1"/>
      <w:marLeft w:val="0"/>
      <w:marRight w:val="0"/>
      <w:marTop w:val="0"/>
      <w:marBottom w:val="0"/>
      <w:divBdr>
        <w:top w:val="none" w:sz="0" w:space="0" w:color="auto"/>
        <w:left w:val="none" w:sz="0" w:space="0" w:color="auto"/>
        <w:bottom w:val="none" w:sz="0" w:space="0" w:color="auto"/>
        <w:right w:val="none" w:sz="0" w:space="0" w:color="auto"/>
      </w:divBdr>
    </w:div>
    <w:div w:id="1202789700">
      <w:bodyDiv w:val="1"/>
      <w:marLeft w:val="0"/>
      <w:marRight w:val="0"/>
      <w:marTop w:val="0"/>
      <w:marBottom w:val="0"/>
      <w:divBdr>
        <w:top w:val="none" w:sz="0" w:space="0" w:color="auto"/>
        <w:left w:val="none" w:sz="0" w:space="0" w:color="auto"/>
        <w:bottom w:val="none" w:sz="0" w:space="0" w:color="auto"/>
        <w:right w:val="none" w:sz="0" w:space="0" w:color="auto"/>
      </w:divBdr>
    </w:div>
    <w:div w:id="1270239617">
      <w:bodyDiv w:val="1"/>
      <w:marLeft w:val="0"/>
      <w:marRight w:val="0"/>
      <w:marTop w:val="0"/>
      <w:marBottom w:val="0"/>
      <w:divBdr>
        <w:top w:val="none" w:sz="0" w:space="0" w:color="auto"/>
        <w:left w:val="none" w:sz="0" w:space="0" w:color="auto"/>
        <w:bottom w:val="none" w:sz="0" w:space="0" w:color="auto"/>
        <w:right w:val="none" w:sz="0" w:space="0" w:color="auto"/>
      </w:divBdr>
    </w:div>
    <w:div w:id="1314405828">
      <w:bodyDiv w:val="1"/>
      <w:marLeft w:val="0"/>
      <w:marRight w:val="0"/>
      <w:marTop w:val="0"/>
      <w:marBottom w:val="0"/>
      <w:divBdr>
        <w:top w:val="none" w:sz="0" w:space="0" w:color="auto"/>
        <w:left w:val="none" w:sz="0" w:space="0" w:color="auto"/>
        <w:bottom w:val="none" w:sz="0" w:space="0" w:color="auto"/>
        <w:right w:val="none" w:sz="0" w:space="0" w:color="auto"/>
      </w:divBdr>
    </w:div>
    <w:div w:id="1321034777">
      <w:bodyDiv w:val="1"/>
      <w:marLeft w:val="0"/>
      <w:marRight w:val="0"/>
      <w:marTop w:val="0"/>
      <w:marBottom w:val="0"/>
      <w:divBdr>
        <w:top w:val="none" w:sz="0" w:space="0" w:color="auto"/>
        <w:left w:val="none" w:sz="0" w:space="0" w:color="auto"/>
        <w:bottom w:val="none" w:sz="0" w:space="0" w:color="auto"/>
        <w:right w:val="none" w:sz="0" w:space="0" w:color="auto"/>
      </w:divBdr>
    </w:div>
    <w:div w:id="1362318634">
      <w:bodyDiv w:val="1"/>
      <w:marLeft w:val="0"/>
      <w:marRight w:val="0"/>
      <w:marTop w:val="0"/>
      <w:marBottom w:val="0"/>
      <w:divBdr>
        <w:top w:val="none" w:sz="0" w:space="0" w:color="auto"/>
        <w:left w:val="none" w:sz="0" w:space="0" w:color="auto"/>
        <w:bottom w:val="none" w:sz="0" w:space="0" w:color="auto"/>
        <w:right w:val="none" w:sz="0" w:space="0" w:color="auto"/>
      </w:divBdr>
    </w:div>
    <w:div w:id="1370104494">
      <w:bodyDiv w:val="1"/>
      <w:marLeft w:val="0"/>
      <w:marRight w:val="0"/>
      <w:marTop w:val="0"/>
      <w:marBottom w:val="0"/>
      <w:divBdr>
        <w:top w:val="none" w:sz="0" w:space="0" w:color="auto"/>
        <w:left w:val="none" w:sz="0" w:space="0" w:color="auto"/>
        <w:bottom w:val="none" w:sz="0" w:space="0" w:color="auto"/>
        <w:right w:val="none" w:sz="0" w:space="0" w:color="auto"/>
      </w:divBdr>
    </w:div>
    <w:div w:id="1371957672">
      <w:bodyDiv w:val="1"/>
      <w:marLeft w:val="0"/>
      <w:marRight w:val="0"/>
      <w:marTop w:val="0"/>
      <w:marBottom w:val="0"/>
      <w:divBdr>
        <w:top w:val="none" w:sz="0" w:space="0" w:color="auto"/>
        <w:left w:val="none" w:sz="0" w:space="0" w:color="auto"/>
        <w:bottom w:val="none" w:sz="0" w:space="0" w:color="auto"/>
        <w:right w:val="none" w:sz="0" w:space="0" w:color="auto"/>
      </w:divBdr>
    </w:div>
    <w:div w:id="1386293096">
      <w:bodyDiv w:val="1"/>
      <w:marLeft w:val="0"/>
      <w:marRight w:val="0"/>
      <w:marTop w:val="0"/>
      <w:marBottom w:val="0"/>
      <w:divBdr>
        <w:top w:val="none" w:sz="0" w:space="0" w:color="auto"/>
        <w:left w:val="none" w:sz="0" w:space="0" w:color="auto"/>
        <w:bottom w:val="none" w:sz="0" w:space="0" w:color="auto"/>
        <w:right w:val="none" w:sz="0" w:space="0" w:color="auto"/>
      </w:divBdr>
      <w:divsChild>
        <w:div w:id="1320428579">
          <w:marLeft w:val="0"/>
          <w:marRight w:val="0"/>
          <w:marTop w:val="0"/>
          <w:marBottom w:val="0"/>
          <w:divBdr>
            <w:top w:val="none" w:sz="0" w:space="0" w:color="auto"/>
            <w:left w:val="none" w:sz="0" w:space="0" w:color="auto"/>
            <w:bottom w:val="none" w:sz="0" w:space="0" w:color="auto"/>
            <w:right w:val="none" w:sz="0" w:space="0" w:color="auto"/>
          </w:divBdr>
          <w:divsChild>
            <w:div w:id="1122724783">
              <w:marLeft w:val="0"/>
              <w:marRight w:val="0"/>
              <w:marTop w:val="0"/>
              <w:marBottom w:val="0"/>
              <w:divBdr>
                <w:top w:val="none" w:sz="0" w:space="0" w:color="auto"/>
                <w:left w:val="none" w:sz="0" w:space="0" w:color="auto"/>
                <w:bottom w:val="none" w:sz="0" w:space="0" w:color="auto"/>
                <w:right w:val="none" w:sz="0" w:space="0" w:color="auto"/>
              </w:divBdr>
              <w:divsChild>
                <w:div w:id="460341391">
                  <w:marLeft w:val="0"/>
                  <w:marRight w:val="0"/>
                  <w:marTop w:val="0"/>
                  <w:marBottom w:val="0"/>
                  <w:divBdr>
                    <w:top w:val="none" w:sz="0" w:space="0" w:color="auto"/>
                    <w:left w:val="none" w:sz="0" w:space="0" w:color="auto"/>
                    <w:bottom w:val="none" w:sz="0" w:space="0" w:color="auto"/>
                    <w:right w:val="none" w:sz="0" w:space="0" w:color="auto"/>
                  </w:divBdr>
                  <w:divsChild>
                    <w:div w:id="1340162267">
                      <w:marLeft w:val="0"/>
                      <w:marRight w:val="0"/>
                      <w:marTop w:val="0"/>
                      <w:marBottom w:val="0"/>
                      <w:divBdr>
                        <w:top w:val="none" w:sz="0" w:space="0" w:color="auto"/>
                        <w:left w:val="none" w:sz="0" w:space="0" w:color="auto"/>
                        <w:bottom w:val="none" w:sz="0" w:space="0" w:color="auto"/>
                        <w:right w:val="none" w:sz="0" w:space="0" w:color="auto"/>
                      </w:divBdr>
                      <w:divsChild>
                        <w:div w:id="105120910">
                          <w:marLeft w:val="0"/>
                          <w:marRight w:val="0"/>
                          <w:marTop w:val="0"/>
                          <w:marBottom w:val="0"/>
                          <w:divBdr>
                            <w:top w:val="none" w:sz="0" w:space="0" w:color="auto"/>
                            <w:left w:val="none" w:sz="0" w:space="0" w:color="auto"/>
                            <w:bottom w:val="none" w:sz="0" w:space="0" w:color="auto"/>
                            <w:right w:val="none" w:sz="0" w:space="0" w:color="auto"/>
                          </w:divBdr>
                          <w:divsChild>
                            <w:div w:id="176819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7633459">
      <w:bodyDiv w:val="1"/>
      <w:marLeft w:val="0"/>
      <w:marRight w:val="0"/>
      <w:marTop w:val="0"/>
      <w:marBottom w:val="0"/>
      <w:divBdr>
        <w:top w:val="none" w:sz="0" w:space="0" w:color="auto"/>
        <w:left w:val="none" w:sz="0" w:space="0" w:color="auto"/>
        <w:bottom w:val="none" w:sz="0" w:space="0" w:color="auto"/>
        <w:right w:val="none" w:sz="0" w:space="0" w:color="auto"/>
      </w:divBdr>
    </w:div>
    <w:div w:id="1419713296">
      <w:bodyDiv w:val="1"/>
      <w:marLeft w:val="0"/>
      <w:marRight w:val="0"/>
      <w:marTop w:val="0"/>
      <w:marBottom w:val="0"/>
      <w:divBdr>
        <w:top w:val="none" w:sz="0" w:space="0" w:color="auto"/>
        <w:left w:val="none" w:sz="0" w:space="0" w:color="auto"/>
        <w:bottom w:val="none" w:sz="0" w:space="0" w:color="auto"/>
        <w:right w:val="none" w:sz="0" w:space="0" w:color="auto"/>
      </w:divBdr>
    </w:div>
    <w:div w:id="1564638256">
      <w:bodyDiv w:val="1"/>
      <w:marLeft w:val="0"/>
      <w:marRight w:val="0"/>
      <w:marTop w:val="0"/>
      <w:marBottom w:val="0"/>
      <w:divBdr>
        <w:top w:val="none" w:sz="0" w:space="0" w:color="auto"/>
        <w:left w:val="none" w:sz="0" w:space="0" w:color="auto"/>
        <w:bottom w:val="none" w:sz="0" w:space="0" w:color="auto"/>
        <w:right w:val="none" w:sz="0" w:space="0" w:color="auto"/>
      </w:divBdr>
      <w:divsChild>
        <w:div w:id="2229537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6914754">
      <w:bodyDiv w:val="1"/>
      <w:marLeft w:val="0"/>
      <w:marRight w:val="0"/>
      <w:marTop w:val="0"/>
      <w:marBottom w:val="0"/>
      <w:divBdr>
        <w:top w:val="none" w:sz="0" w:space="0" w:color="auto"/>
        <w:left w:val="none" w:sz="0" w:space="0" w:color="auto"/>
        <w:bottom w:val="none" w:sz="0" w:space="0" w:color="auto"/>
        <w:right w:val="none" w:sz="0" w:space="0" w:color="auto"/>
      </w:divBdr>
    </w:div>
    <w:div w:id="1625624328">
      <w:bodyDiv w:val="1"/>
      <w:marLeft w:val="0"/>
      <w:marRight w:val="0"/>
      <w:marTop w:val="0"/>
      <w:marBottom w:val="0"/>
      <w:divBdr>
        <w:top w:val="none" w:sz="0" w:space="0" w:color="auto"/>
        <w:left w:val="none" w:sz="0" w:space="0" w:color="auto"/>
        <w:bottom w:val="none" w:sz="0" w:space="0" w:color="auto"/>
        <w:right w:val="none" w:sz="0" w:space="0" w:color="auto"/>
      </w:divBdr>
    </w:div>
    <w:div w:id="1677803811">
      <w:bodyDiv w:val="1"/>
      <w:marLeft w:val="0"/>
      <w:marRight w:val="0"/>
      <w:marTop w:val="0"/>
      <w:marBottom w:val="0"/>
      <w:divBdr>
        <w:top w:val="none" w:sz="0" w:space="0" w:color="auto"/>
        <w:left w:val="none" w:sz="0" w:space="0" w:color="auto"/>
        <w:bottom w:val="none" w:sz="0" w:space="0" w:color="auto"/>
        <w:right w:val="none" w:sz="0" w:space="0" w:color="auto"/>
      </w:divBdr>
    </w:div>
    <w:div w:id="1687488182">
      <w:bodyDiv w:val="1"/>
      <w:marLeft w:val="0"/>
      <w:marRight w:val="0"/>
      <w:marTop w:val="0"/>
      <w:marBottom w:val="0"/>
      <w:divBdr>
        <w:top w:val="none" w:sz="0" w:space="0" w:color="auto"/>
        <w:left w:val="none" w:sz="0" w:space="0" w:color="auto"/>
        <w:bottom w:val="none" w:sz="0" w:space="0" w:color="auto"/>
        <w:right w:val="none" w:sz="0" w:space="0" w:color="auto"/>
      </w:divBdr>
    </w:div>
    <w:div w:id="1772580235">
      <w:bodyDiv w:val="1"/>
      <w:marLeft w:val="0"/>
      <w:marRight w:val="0"/>
      <w:marTop w:val="0"/>
      <w:marBottom w:val="0"/>
      <w:divBdr>
        <w:top w:val="none" w:sz="0" w:space="0" w:color="auto"/>
        <w:left w:val="none" w:sz="0" w:space="0" w:color="auto"/>
        <w:bottom w:val="none" w:sz="0" w:space="0" w:color="auto"/>
        <w:right w:val="none" w:sz="0" w:space="0" w:color="auto"/>
      </w:divBdr>
    </w:div>
    <w:div w:id="1791588188">
      <w:bodyDiv w:val="1"/>
      <w:marLeft w:val="0"/>
      <w:marRight w:val="0"/>
      <w:marTop w:val="0"/>
      <w:marBottom w:val="0"/>
      <w:divBdr>
        <w:top w:val="none" w:sz="0" w:space="0" w:color="auto"/>
        <w:left w:val="none" w:sz="0" w:space="0" w:color="auto"/>
        <w:bottom w:val="none" w:sz="0" w:space="0" w:color="auto"/>
        <w:right w:val="none" w:sz="0" w:space="0" w:color="auto"/>
      </w:divBdr>
    </w:div>
    <w:div w:id="1810777898">
      <w:bodyDiv w:val="1"/>
      <w:marLeft w:val="0"/>
      <w:marRight w:val="0"/>
      <w:marTop w:val="0"/>
      <w:marBottom w:val="0"/>
      <w:divBdr>
        <w:top w:val="none" w:sz="0" w:space="0" w:color="auto"/>
        <w:left w:val="none" w:sz="0" w:space="0" w:color="auto"/>
        <w:bottom w:val="none" w:sz="0" w:space="0" w:color="auto"/>
        <w:right w:val="none" w:sz="0" w:space="0" w:color="auto"/>
      </w:divBdr>
    </w:div>
    <w:div w:id="1827354510">
      <w:bodyDiv w:val="1"/>
      <w:marLeft w:val="0"/>
      <w:marRight w:val="0"/>
      <w:marTop w:val="0"/>
      <w:marBottom w:val="0"/>
      <w:divBdr>
        <w:top w:val="none" w:sz="0" w:space="0" w:color="auto"/>
        <w:left w:val="none" w:sz="0" w:space="0" w:color="auto"/>
        <w:bottom w:val="none" w:sz="0" w:space="0" w:color="auto"/>
        <w:right w:val="none" w:sz="0" w:space="0" w:color="auto"/>
      </w:divBdr>
    </w:div>
    <w:div w:id="1842895041">
      <w:bodyDiv w:val="1"/>
      <w:marLeft w:val="0"/>
      <w:marRight w:val="0"/>
      <w:marTop w:val="0"/>
      <w:marBottom w:val="0"/>
      <w:divBdr>
        <w:top w:val="none" w:sz="0" w:space="0" w:color="auto"/>
        <w:left w:val="none" w:sz="0" w:space="0" w:color="auto"/>
        <w:bottom w:val="none" w:sz="0" w:space="0" w:color="auto"/>
        <w:right w:val="none" w:sz="0" w:space="0" w:color="auto"/>
      </w:divBdr>
    </w:div>
    <w:div w:id="1994680648">
      <w:bodyDiv w:val="1"/>
      <w:marLeft w:val="0"/>
      <w:marRight w:val="0"/>
      <w:marTop w:val="0"/>
      <w:marBottom w:val="0"/>
      <w:divBdr>
        <w:top w:val="none" w:sz="0" w:space="0" w:color="auto"/>
        <w:left w:val="none" w:sz="0" w:space="0" w:color="auto"/>
        <w:bottom w:val="none" w:sz="0" w:space="0" w:color="auto"/>
        <w:right w:val="none" w:sz="0" w:space="0" w:color="auto"/>
      </w:divBdr>
    </w:div>
    <w:div w:id="21062675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rsd.gov.sa" TargetMode="External"/><Relationship Id="rId18" Type="http://schemas.openxmlformats.org/officeDocument/2006/relationships/hyperlink" Target="https://www.researchgate.net"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al-fanarmedia.org" TargetMode="External"/><Relationship Id="rId17" Type="http://schemas.openxmlformats.org/officeDocument/2006/relationships/hyperlink" Target="https://knepublishing.com" TargetMode="External"/><Relationship Id="rId2" Type="http://schemas.openxmlformats.org/officeDocument/2006/relationships/numbering" Target="numbering.xml"/><Relationship Id="rId16" Type="http://schemas.openxmlformats.org/officeDocument/2006/relationships/hyperlink" Target="https://papers.ssrn.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y.gov.sa" TargetMode="External"/><Relationship Id="rId5" Type="http://schemas.openxmlformats.org/officeDocument/2006/relationships/webSettings" Target="webSettings.xml"/><Relationship Id="rId15" Type="http://schemas.openxmlformats.org/officeDocument/2006/relationships/hyperlink" Target="https://www.sciencedirect.com" TargetMode="External"/><Relationship Id="rId10" Type="http://schemas.openxmlformats.org/officeDocument/2006/relationships/hyperlink" Target="https://www.hrdf.org.sa" TargetMode="External"/><Relationship Id="rId19" Type="http://schemas.openxmlformats.org/officeDocument/2006/relationships/hyperlink" Target="https://www.e3s-conferences.org"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007/s44217-024-0019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0A394-7974-45BD-B292-139FE42E9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4105</Words>
  <Characters>23404</Characters>
  <Application>Microsoft Office Word</Application>
  <DocSecurity>0</DocSecurity>
  <Lines>195</Lines>
  <Paragraphs>54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عفاف الشهراني</cp:lastModifiedBy>
  <cp:revision>2</cp:revision>
  <cp:lastPrinted>2025-12-12T22:26:00Z</cp:lastPrinted>
  <dcterms:created xsi:type="dcterms:W3CDTF">2025-12-12T22:40:00Z</dcterms:created>
  <dcterms:modified xsi:type="dcterms:W3CDTF">2025-12-12T22:40:00Z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