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959A8" w14:textId="77777777" w:rsidR="00551304" w:rsidRPr="007E7547" w:rsidRDefault="00551304" w:rsidP="00DF0DDD">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7E7547">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0DE033D7" wp14:editId="3616CF21">
            <wp:simplePos x="0" y="0"/>
            <wp:positionH relativeFrom="margin">
              <wp:posOffset>-635</wp:posOffset>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E7547">
        <w:rPr>
          <w:rFonts w:ascii="Sakkal Majalla" w:eastAsia="Calibri" w:hAnsi="Sakkal Majalla" w:cs="Sakkal Majalla"/>
          <w:b/>
          <w:bCs/>
          <w:color w:val="000000" w:themeColor="text1"/>
          <w:sz w:val="32"/>
          <w:szCs w:val="32"/>
          <w:rtl/>
          <w:lang w:bidi="ar-EG"/>
        </w:rPr>
        <w:t xml:space="preserve">جامعة ميدأوشن </w:t>
      </w:r>
    </w:p>
    <w:p w14:paraId="6211604A" w14:textId="510D3174" w:rsidR="00551304" w:rsidRPr="007E7547" w:rsidRDefault="00551304" w:rsidP="00DF0DD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E7547">
        <w:rPr>
          <w:rFonts w:ascii="Sakkal Majalla" w:eastAsia="Calibri" w:hAnsi="Sakkal Majalla" w:cs="Sakkal Majalla"/>
          <w:b/>
          <w:bCs/>
          <w:color w:val="000000" w:themeColor="text1"/>
          <w:sz w:val="32"/>
          <w:szCs w:val="32"/>
          <w:lang w:bidi="ar-EG"/>
        </w:rPr>
        <w:t xml:space="preserve"> </w:t>
      </w:r>
      <w:r w:rsidRPr="007E7547">
        <w:rPr>
          <w:rFonts w:ascii="Sakkal Majalla" w:eastAsia="Calibri" w:hAnsi="Sakkal Majalla" w:cs="Sakkal Majalla"/>
          <w:b/>
          <w:bCs/>
          <w:color w:val="000000" w:themeColor="text1"/>
          <w:sz w:val="32"/>
          <w:szCs w:val="32"/>
          <w:rtl/>
          <w:lang w:bidi="ar-EG"/>
        </w:rPr>
        <w:t xml:space="preserve">كلية الإدارة </w:t>
      </w:r>
    </w:p>
    <w:p w14:paraId="4FA7E40D" w14:textId="6235CBF2" w:rsidR="00551304" w:rsidRPr="007E7547" w:rsidRDefault="00551304" w:rsidP="00DF0DDD">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7E7547">
        <w:rPr>
          <w:rFonts w:ascii="Sakkal Majalla" w:eastAsia="Calibri" w:hAnsi="Sakkal Majalla" w:cs="Sakkal Majalla"/>
          <w:b/>
          <w:bCs/>
          <w:color w:val="000000" w:themeColor="text1"/>
          <w:sz w:val="32"/>
          <w:szCs w:val="32"/>
          <w:rtl/>
          <w:lang w:bidi="ar-EG"/>
        </w:rPr>
        <w:t>قسم / تخصص إدارة الم</w:t>
      </w:r>
      <w:r w:rsidR="006C3856" w:rsidRPr="007E7547">
        <w:rPr>
          <w:rFonts w:ascii="Sakkal Majalla" w:eastAsia="Calibri" w:hAnsi="Sakkal Majalla" w:cs="Sakkal Majalla"/>
          <w:b/>
          <w:bCs/>
          <w:color w:val="000000" w:themeColor="text1"/>
          <w:sz w:val="32"/>
          <w:szCs w:val="32"/>
          <w:rtl/>
          <w:lang w:bidi="ar-EG"/>
        </w:rPr>
        <w:t>خاطر</w:t>
      </w:r>
    </w:p>
    <w:p w14:paraId="76E4B983" w14:textId="77777777" w:rsidR="00551304" w:rsidRPr="007E7547" w:rsidRDefault="00551304" w:rsidP="00DF0DDD">
      <w:pPr>
        <w:bidi/>
        <w:spacing w:before="100" w:beforeAutospacing="1" w:after="100" w:afterAutospacing="1" w:line="360" w:lineRule="auto"/>
        <w:jc w:val="both"/>
        <w:rPr>
          <w:rFonts w:ascii="Sakkal Majalla" w:eastAsia="Calibri" w:hAnsi="Sakkal Majalla" w:cs="Sakkal Majalla"/>
          <w:color w:val="000000" w:themeColor="text1"/>
          <w:sz w:val="28"/>
          <w:szCs w:val="28"/>
          <w:lang w:bidi="ar-EG"/>
        </w:rPr>
      </w:pPr>
    </w:p>
    <w:p w14:paraId="2C77192E" w14:textId="24EB8A0D" w:rsidR="007A147E" w:rsidRPr="007E7547" w:rsidRDefault="007A147E" w:rsidP="00DF0DDD">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7E7547">
        <w:rPr>
          <w:rFonts w:ascii="Sakkal Majalla" w:eastAsia="Calibri" w:hAnsi="Sakkal Majalla" w:cs="Sakkal Majalla"/>
          <w:b/>
          <w:bCs/>
          <w:color w:val="000000" w:themeColor="text1"/>
          <w:sz w:val="40"/>
          <w:szCs w:val="40"/>
          <w:rtl/>
        </w:rPr>
        <w:t>دور إدارة الوقت في زيادة إنتاجية الموظفين في القطاع الخاص التعليمي في المملكة العربية السعودية</w:t>
      </w:r>
    </w:p>
    <w:p w14:paraId="371FB25E" w14:textId="77777777" w:rsidR="00551304" w:rsidRPr="007E7547" w:rsidRDefault="00551304" w:rsidP="00DF0DD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E7547">
        <w:rPr>
          <w:rFonts w:ascii="Sakkal Majalla" w:eastAsia="Calibri" w:hAnsi="Sakkal Majalla" w:cs="Sakkal Majalla"/>
          <w:b/>
          <w:bCs/>
          <w:color w:val="000000" w:themeColor="text1"/>
          <w:sz w:val="36"/>
          <w:szCs w:val="36"/>
          <w:rtl/>
          <w:lang w:bidi="ar-EG"/>
        </w:rPr>
        <w:t>إعداد الطالب/</w:t>
      </w:r>
    </w:p>
    <w:p w14:paraId="52400D82" w14:textId="6B240EBA" w:rsidR="007236B1" w:rsidRPr="007C4B22" w:rsidRDefault="00947C2F" w:rsidP="00DF0DDD">
      <w:pPr>
        <w:bidi/>
        <w:spacing w:before="100" w:beforeAutospacing="1" w:after="100" w:afterAutospacing="1" w:line="360" w:lineRule="auto"/>
        <w:jc w:val="center"/>
        <w:rPr>
          <w:rFonts w:ascii="Sakkal Majalla" w:eastAsia="Calibri" w:hAnsi="Sakkal Majalla" w:cs="Sakkal Majalla" w:hint="cs"/>
          <w:b/>
          <w:bCs/>
          <w:color w:val="000000" w:themeColor="text1"/>
          <w:sz w:val="36"/>
          <w:szCs w:val="36"/>
          <w:lang w:val="en-GB"/>
        </w:rPr>
      </w:pPr>
      <w:r>
        <w:rPr>
          <w:rFonts w:ascii="Sakkal Majalla" w:eastAsia="Calibri" w:hAnsi="Sakkal Majalla" w:cs="Sakkal Majalla" w:hint="cs"/>
          <w:b/>
          <w:bCs/>
          <w:color w:val="000000" w:themeColor="text1"/>
          <w:sz w:val="36"/>
          <w:szCs w:val="36"/>
          <w:rtl/>
          <w:lang w:val="en-GB"/>
        </w:rPr>
        <w:t>سعود علي سعد الفليح</w:t>
      </w:r>
    </w:p>
    <w:p w14:paraId="30CDBEE1" w14:textId="5B8F5039" w:rsidR="00551304" w:rsidRPr="007E7547" w:rsidRDefault="00947C2F" w:rsidP="00DF0DDD">
      <w:pPr>
        <w:bidi/>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Pr>
          <w:rFonts w:ascii="Sakkal Majalla" w:eastAsia="Calibri" w:hAnsi="Sakkal Majalla" w:cs="Sakkal Majalla" w:hint="cs"/>
          <w:b/>
          <w:bCs/>
          <w:color w:val="000000" w:themeColor="text1"/>
          <w:sz w:val="36"/>
          <w:szCs w:val="36"/>
          <w:rtl/>
          <w:lang w:bidi="ar-EG"/>
        </w:rPr>
        <w:t xml:space="preserve">الرقم الجامعي : </w:t>
      </w:r>
      <w:r w:rsidR="00E7519F">
        <w:rPr>
          <w:rFonts w:ascii="Sakkal Majalla" w:eastAsia="Calibri" w:hAnsi="Sakkal Majalla" w:cs="Sakkal Majalla" w:hint="cs"/>
          <w:b/>
          <w:bCs/>
          <w:color w:val="000000" w:themeColor="text1"/>
          <w:sz w:val="36"/>
          <w:szCs w:val="36"/>
          <w:rtl/>
          <w:lang w:bidi="ar-EG"/>
        </w:rPr>
        <w:t>٢٤٣٠٠٠٨٩٦</w:t>
      </w:r>
    </w:p>
    <w:p w14:paraId="01BC405F" w14:textId="77777777" w:rsidR="00E7519F" w:rsidRDefault="00E7519F" w:rsidP="00DF0DD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60208285" w14:textId="24057DEA" w:rsidR="00551304" w:rsidRPr="007E7547" w:rsidRDefault="00551304" w:rsidP="00E7519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E7547">
        <w:rPr>
          <w:rFonts w:ascii="Sakkal Majalla" w:eastAsia="Calibri" w:hAnsi="Sakkal Majalla" w:cs="Sakkal Majalla"/>
          <w:b/>
          <w:bCs/>
          <w:color w:val="000000" w:themeColor="text1"/>
          <w:sz w:val="36"/>
          <w:szCs w:val="36"/>
          <w:rtl/>
          <w:lang w:bidi="ar-EG"/>
        </w:rPr>
        <w:t>إشراف/</w:t>
      </w:r>
    </w:p>
    <w:p w14:paraId="2415001A" w14:textId="639744D7" w:rsidR="00DF0DDD" w:rsidRPr="007E7547" w:rsidRDefault="00DF0DDD" w:rsidP="00DF0DD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E7547">
        <w:rPr>
          <w:rFonts w:ascii="Sakkal Majalla" w:eastAsia="Calibri" w:hAnsi="Sakkal Majalla" w:cs="Sakkal Majalla" w:hint="cs"/>
          <w:b/>
          <w:bCs/>
          <w:color w:val="000000" w:themeColor="text1"/>
          <w:sz w:val="36"/>
          <w:szCs w:val="36"/>
          <w:rtl/>
          <w:lang w:bidi="ar-EG"/>
        </w:rPr>
        <w:t>أ.د/ الفيصل عبد الحميد</w:t>
      </w:r>
    </w:p>
    <w:p w14:paraId="4F7598CD" w14:textId="204CB312" w:rsidR="00551304" w:rsidRPr="007E7547" w:rsidRDefault="00551304" w:rsidP="00DF0DDD">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7E7547">
        <w:rPr>
          <w:rFonts w:ascii="Sakkal Majalla" w:eastAsia="Calibri" w:hAnsi="Sakkal Majalla" w:cs="Sakkal Majalla"/>
          <w:b/>
          <w:bCs/>
          <w:color w:val="000000" w:themeColor="text1"/>
          <w:sz w:val="36"/>
          <w:szCs w:val="36"/>
          <w:rtl/>
          <w:lang w:bidi="ar-EG"/>
        </w:rPr>
        <w:t>العام الدراسي</w:t>
      </w:r>
    </w:p>
    <w:p w14:paraId="4490F191" w14:textId="0026C72C" w:rsidR="006C3856" w:rsidRPr="007E7547" w:rsidRDefault="00DF0DDD" w:rsidP="00DF0DDD">
      <w:pPr>
        <w:bidi/>
        <w:spacing w:before="100" w:beforeAutospacing="1" w:after="100" w:afterAutospacing="1" w:line="360" w:lineRule="auto"/>
        <w:jc w:val="center"/>
        <w:rPr>
          <w:rFonts w:ascii="Sakkal Majalla" w:hAnsi="Sakkal Majalla" w:cs="Sakkal Majalla"/>
          <w:b/>
          <w:bCs/>
          <w:color w:val="000000" w:themeColor="text1"/>
          <w:sz w:val="36"/>
          <w:szCs w:val="36"/>
          <w:rtl/>
        </w:rPr>
      </w:pPr>
      <w:r w:rsidRPr="007E7547">
        <w:rPr>
          <w:rFonts w:ascii="Sakkal Majalla" w:eastAsia="Calibri" w:hAnsi="Sakkal Majalla" w:cs="Sakkal Majalla" w:hint="cs"/>
          <w:b/>
          <w:bCs/>
          <w:color w:val="000000" w:themeColor="text1"/>
          <w:sz w:val="36"/>
          <w:szCs w:val="36"/>
          <w:rtl/>
          <w:lang w:bidi="ar-EG"/>
        </w:rPr>
        <w:t xml:space="preserve">1447 </w:t>
      </w:r>
      <w:r w:rsidRPr="007E7547">
        <w:rPr>
          <w:rFonts w:ascii="Sakkal Majalla" w:eastAsia="Calibri" w:hAnsi="Sakkal Majalla" w:cs="Sakkal Majalla"/>
          <w:b/>
          <w:bCs/>
          <w:color w:val="000000" w:themeColor="text1"/>
          <w:sz w:val="36"/>
          <w:szCs w:val="36"/>
          <w:rtl/>
          <w:lang w:bidi="ar-EG"/>
        </w:rPr>
        <w:t>–</w:t>
      </w:r>
      <w:r w:rsidRPr="007E7547">
        <w:rPr>
          <w:rFonts w:ascii="Sakkal Majalla" w:eastAsia="Calibri" w:hAnsi="Sakkal Majalla" w:cs="Sakkal Majalla" w:hint="cs"/>
          <w:b/>
          <w:bCs/>
          <w:color w:val="000000" w:themeColor="text1"/>
          <w:sz w:val="36"/>
          <w:szCs w:val="36"/>
          <w:rtl/>
          <w:lang w:bidi="ar-EG"/>
        </w:rPr>
        <w:t xml:space="preserve"> 2025</w:t>
      </w:r>
    </w:p>
    <w:p w14:paraId="7C84FD75" w14:textId="77777777" w:rsidR="00DF0DDD" w:rsidRPr="007E7547" w:rsidRDefault="00DF0DDD" w:rsidP="00DF0DDD">
      <w:pPr>
        <w:bidi/>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DF0DDD" w:rsidRPr="007E7547" w:rsidSect="00DF0DDD">
          <w:footerReference w:type="default" r:id="rId9"/>
          <w:type w:val="continuous"/>
          <w:pgSz w:w="11906" w:h="16838" w:code="9"/>
          <w:pgMar w:top="1440" w:right="1985" w:bottom="1418" w:left="1418" w:header="720" w:footer="720" w:gutter="567"/>
          <w:pgNumType w:fmt="arabicAbjad" w:start="1"/>
          <w:cols w:space="720"/>
          <w:bidi/>
          <w:rtlGutter/>
          <w:docGrid w:linePitch="360"/>
        </w:sectPr>
      </w:pPr>
    </w:p>
    <w:p w14:paraId="5B97FEB2" w14:textId="0DEF208A" w:rsidR="00AA4E52" w:rsidRPr="007E7547" w:rsidRDefault="00B31095" w:rsidP="00B31095">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3100515"/>
      <w:r w:rsidRPr="007E7547">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0F00C4DB" w14:textId="36452B90" w:rsidR="006B2C3B" w:rsidRPr="007E7547" w:rsidRDefault="00B31095" w:rsidP="00B3109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03100516"/>
      <w:r w:rsidRPr="007E7547">
        <w:rPr>
          <w:rFonts w:ascii="Sakkal Majalla" w:hAnsi="Sakkal Majalla" w:cs="Sakkal Majalla" w:hint="cs"/>
          <w:b/>
          <w:bCs/>
          <w:color w:val="000000" w:themeColor="text1"/>
          <w:sz w:val="36"/>
          <w:szCs w:val="36"/>
          <w:rtl/>
        </w:rPr>
        <w:t xml:space="preserve">1.1 </w:t>
      </w:r>
      <w:r w:rsidR="006B2C3B" w:rsidRPr="007E7547">
        <w:rPr>
          <w:rFonts w:ascii="Sakkal Majalla" w:hAnsi="Sakkal Majalla" w:cs="Sakkal Majalla"/>
          <w:b/>
          <w:bCs/>
          <w:color w:val="000000" w:themeColor="text1"/>
          <w:sz w:val="36"/>
          <w:szCs w:val="36"/>
          <w:rtl/>
        </w:rPr>
        <w:t>المقدمة</w:t>
      </w:r>
      <w:bookmarkEnd w:id="1"/>
      <w:r w:rsidR="00934B18" w:rsidRPr="007E7547">
        <w:rPr>
          <w:rFonts w:ascii="Sakkal Majalla" w:hAnsi="Sakkal Majalla" w:cs="Sakkal Majalla"/>
          <w:b/>
          <w:bCs/>
          <w:color w:val="000000" w:themeColor="text1"/>
          <w:sz w:val="36"/>
          <w:szCs w:val="36"/>
        </w:rPr>
        <w:t xml:space="preserve"> </w:t>
      </w:r>
    </w:p>
    <w:p w14:paraId="48BB0A81" w14:textId="0E505B53"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تعدُّ إنتاجية الموظفين من أهم مؤشرات نجاح المؤسسات في مختلف القطاعات، فهي تقيس مدى كفاءة وفعالية مساهمة العاملين في تحقيق أهداف المؤسسة ضمن موارد محددة من الوقت والجهد</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وفي قطاع التعليم الخاص في المملكة العربية السعودية تبرز إنتاجية الموظف كعامل حاسم في تحسين جودة الخدمات التعليمية وضمان قدرة المؤسسات التعليمية الخاصة على المنافسة وتحقيق رسالتها التربوية. وقد أولت الخطط التنموية الوطنية (مثل رؤية 2030) اهتمامًا بتطوير التعليم وتعزيز دور القطاع الخاص فيه، حيث تستهدف الخطط الوطنية مضاعفة نسبة الالتحاق بالمدارس الخاصة إلى 15% من إجمالي الطلبة</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بعد أن كانت نحو 11.4% عام 2015</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هذا التوجه نحو توسيع دور التعليم الخاص يجعل مسألة رفع إنتاجية العاملين فيه أكثر إلحاحًا لضمان تحقيق الأهداف المرسومة ورفع كفاءة الأداء</w:t>
      </w:r>
      <w:r w:rsidRPr="007E7547">
        <w:rPr>
          <w:rFonts w:ascii="Sakkal Majalla" w:hAnsi="Sakkal Majalla" w:cs="Sakkal Majalla"/>
          <w:color w:val="000000" w:themeColor="text1"/>
          <w:sz w:val="28"/>
          <w:szCs w:val="28"/>
        </w:rPr>
        <w:t>.</w:t>
      </w:r>
    </w:p>
    <w:p w14:paraId="5E5E8EEF" w14:textId="51012214"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إن إدارة الوقت تعدّ من أبرز الممارسات الإدارية المؤثرة على إنتاجية الموظف. ويمكن تعريف إدارة الوقت بأنها عملية تخطيط الوقت المتاح وتنظيمه واستثماره بأقصى فعالية وكفاءة ممكنة، مع الحدّ من مسببات الهدر والضياع، وتسخير الوقت المتاح لزيادة إنتاجية العاملين خلال فترة محددة </w:t>
      </w:r>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tl/>
        </w:rPr>
        <w:t>إبراهيم، 2020</w:t>
      </w:r>
      <w:r w:rsidRPr="007E7547">
        <w:rPr>
          <w:rFonts w:ascii="Sakkal Majalla" w:hAnsi="Sakkal Majalla" w:cs="Sakkal Majalla"/>
          <w:color w:val="000000" w:themeColor="text1"/>
          <w:sz w:val="28"/>
          <w:szCs w:val="28"/>
        </w:rPr>
        <w:t xml:space="preserve">  ( </w:t>
      </w:r>
      <w:r w:rsidRPr="007E7547">
        <w:rPr>
          <w:rFonts w:ascii="Sakkal Majalla" w:hAnsi="Sakkal Majalla" w:cs="Sakkal Majalla"/>
          <w:color w:val="000000" w:themeColor="text1"/>
          <w:sz w:val="28"/>
          <w:szCs w:val="28"/>
          <w:rtl/>
        </w:rPr>
        <w:t>وبمعنى آخر، تهدف إدارة الوقت إلى مساعدة الأفراد والمؤسسات على إنجاز المزيد من المهام في وقت أقل، من خلال ترتيب الأولويات وتحديد الأهداف الزمنية لكل مهمة، مما ينعكس إيجابًا على الأداء الكلي ويقلل من الضغوط والتوتر المرتبطين بالعمل. وتشير الأدبيات الإدارية إلى أن الإدارة الجيدة للوقت تؤدي إلى زيادة الإنتاجية والأداء العام للفرد والمؤسسة</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فالموظف الذي يستثمر وقته بطريقة فعالة يستطيع تحقيق أهدافه المهنية بسرعة وكفاءة أعلى، الأمر الذي يوفر التكاليف ويعزز الربحية ويرفع رضا الموظفين عن عملهم</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وفي المقابل، يؤدي سوء إدارة الوقت إلى تباطؤ الإنتاجية نتيجة ضياع الوقت في أنشطة غير فعالة أو التأخر في إنجاز المهام، مما يؤثر سلبًا على أداء الموظف والمؤسسة ككل</w:t>
      </w:r>
      <w:r w:rsidRPr="007E7547">
        <w:rPr>
          <w:rFonts w:ascii="Sakkal Majalla" w:hAnsi="Sakkal Majalla" w:cs="Sakkal Majalla"/>
          <w:color w:val="000000" w:themeColor="text1"/>
          <w:sz w:val="28"/>
          <w:szCs w:val="28"/>
        </w:rPr>
        <w:t>.</w:t>
      </w:r>
    </w:p>
    <w:p w14:paraId="52500988" w14:textId="29CC4E15"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لقد تناولت دراسات علمية عديدة العلاقة بين إدارة الوقت وإنتاجية الموظفين، وخلصت معظمها إلى نتائج تؤكد وجود ارتباط إيجابي قوي بينهما. فعلى المستوى العالمي، أظهرت دراسة تحليلية شاملة</w:t>
      </w:r>
      <w:r w:rsidRPr="007E7547">
        <w:rPr>
          <w:rFonts w:ascii="Sakkal Majalla" w:hAnsi="Sakkal Majalla" w:cs="Sakkal Majalla"/>
          <w:color w:val="000000" w:themeColor="text1"/>
          <w:sz w:val="28"/>
          <w:szCs w:val="28"/>
        </w:rPr>
        <w:t xml:space="preserve"> (Aeon et al., 2021) </w:t>
      </w:r>
      <w:r w:rsidRPr="007E7547">
        <w:rPr>
          <w:rFonts w:ascii="Sakkal Majalla" w:hAnsi="Sakkal Majalla" w:cs="Sakkal Majalla"/>
          <w:color w:val="000000" w:themeColor="text1"/>
          <w:sz w:val="28"/>
          <w:szCs w:val="28"/>
          <w:rtl/>
        </w:rPr>
        <w:t>أن هناك علاقة ذات دلالة معتدلة بين مهارات إدارة الوقت وتحسين الأداء الوظيفي للموظفين</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tl/>
        </w:rPr>
        <w:t>، إلى جانب أثرها الإيجابي على التحصيل الأكاديمي والصحة النفسية وتقليل الضغوط. وبالمثل، بيّنت دراسة حديثة في مجال الإدارة العامة أن الإدارة الفعّالة للوقت لا تقتصر آثارها على رفع إنتاجية الموظف فحسب، بل تساعد أيضًا في التعامل بشكل أفضل مع ضغوط العمل والصراعات وتحقيق توازن صحي بين العمل والحياة</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Pr>
        <w:t xml:space="preserve">. </w:t>
      </w:r>
    </w:p>
    <w:p w14:paraId="7AA3CB18" w14:textId="64BD6EC9"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وقد أكدت هذه الدراسة</w:t>
      </w:r>
      <w:r w:rsidRPr="007E7547">
        <w:rPr>
          <w:rFonts w:ascii="Sakkal Majalla" w:hAnsi="Sakkal Majalla" w:cs="Sakkal Majalla"/>
          <w:color w:val="000000" w:themeColor="text1"/>
          <w:sz w:val="28"/>
          <w:szCs w:val="28"/>
        </w:rPr>
        <w:t xml:space="preserve"> (</w:t>
      </w:r>
      <w:proofErr w:type="spellStart"/>
      <w:r w:rsidRPr="007E7547">
        <w:rPr>
          <w:rFonts w:ascii="Sakkal Majalla" w:hAnsi="Sakkal Majalla" w:cs="Sakkal Majalla"/>
          <w:color w:val="000000" w:themeColor="text1"/>
          <w:sz w:val="28"/>
          <w:szCs w:val="28"/>
        </w:rPr>
        <w:t>Odoh</w:t>
      </w:r>
      <w:proofErr w:type="spellEnd"/>
      <w:r w:rsidRPr="007E7547">
        <w:rPr>
          <w:rFonts w:ascii="Sakkal Majalla" w:hAnsi="Sakkal Majalla" w:cs="Sakkal Majalla"/>
          <w:color w:val="000000" w:themeColor="text1"/>
          <w:sz w:val="28"/>
          <w:szCs w:val="28"/>
        </w:rPr>
        <w:t xml:space="preserve"> &amp; </w:t>
      </w:r>
      <w:proofErr w:type="spellStart"/>
      <w:r w:rsidRPr="007E7547">
        <w:rPr>
          <w:rFonts w:ascii="Sakkal Majalla" w:hAnsi="Sakkal Majalla" w:cs="Sakkal Majalla"/>
          <w:color w:val="000000" w:themeColor="text1"/>
          <w:sz w:val="28"/>
          <w:szCs w:val="28"/>
        </w:rPr>
        <w:t>Moluno</w:t>
      </w:r>
      <w:proofErr w:type="spellEnd"/>
      <w:r w:rsidRPr="007E7547">
        <w:rPr>
          <w:rFonts w:ascii="Sakkal Majalla" w:hAnsi="Sakkal Majalla" w:cs="Sakkal Majalla"/>
          <w:color w:val="000000" w:themeColor="text1"/>
          <w:sz w:val="28"/>
          <w:szCs w:val="28"/>
        </w:rPr>
        <w:t xml:space="preserve">, 2023) </w:t>
      </w:r>
      <w:r w:rsidRPr="007E7547">
        <w:rPr>
          <w:rFonts w:ascii="Sakkal Majalla" w:hAnsi="Sakkal Majalla" w:cs="Sakkal Majalla"/>
          <w:color w:val="000000" w:themeColor="text1"/>
          <w:sz w:val="28"/>
          <w:szCs w:val="28"/>
          <w:rtl/>
        </w:rPr>
        <w:t>أن الموظفين القادرين على التحكم بوقتهم وإدارته بشكل فعّال يكونون أكثر قدرة على التركيز وأعلى دافعية، مما ينعكس على إنجازاتهم وعلى رضاهم الوظيفي</w:t>
      </w:r>
      <w:r w:rsidRPr="007E7547">
        <w:rPr>
          <w:rFonts w:ascii="Times New Roman" w:hAnsi="Times New Roman" w:cs="Times New Roman" w:hint="cs"/>
          <w:color w:val="000000" w:themeColor="text1"/>
          <w:sz w:val="28"/>
          <w:szCs w:val="28"/>
          <w:rtl/>
        </w:rPr>
        <w:t>​</w:t>
      </w:r>
    </w:p>
    <w:p w14:paraId="47D4BA7B" w14:textId="630F8B0B"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وفي السياق العربي، تتوافق نتائج البحوث المحلية مع ما توصلت إليه الدراسات العالمية. فقد كشفت دراسة ميدانية عربية عن أهمية تخطيط الوقت بوصفه عاملًا أساسيًا يسهم في زيادة معدلات الإنتاج </w:t>
      </w:r>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tl/>
        </w:rPr>
        <w:t>أبو العلا، 2016</w:t>
      </w:r>
      <w:r w:rsidRPr="007E7547">
        <w:rPr>
          <w:rFonts w:ascii="Sakkal Majalla" w:hAnsi="Sakkal Majalla" w:cs="Sakkal Majalla"/>
          <w:color w:val="000000" w:themeColor="text1"/>
          <w:sz w:val="28"/>
          <w:szCs w:val="28"/>
        </w:rPr>
        <w:t>(</w:t>
      </w:r>
    </w:p>
    <w:p w14:paraId="4702EDEE" w14:textId="77777777"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هذه الدراسة التي أجريت في سياق صناعي وجدت أن التنظيم المسبق للوقت وترتيب أولويات المهام أدّيا إلى رفع كفاءة الإنتاجية وتحسين نوعية المخرجات. كذلك أشارت دراسة أخرى إلى وجود علاقة طردية ذات دلالة إحصائية بين مستوى ممارسة إدارة الوقت ومستويات إنتاجية المنظمة (شكشك، 2014)</w:t>
      </w:r>
      <w:r w:rsidRPr="007E7547">
        <w:rPr>
          <w:rFonts w:ascii="Times New Roman" w:hAnsi="Times New Roman" w:cs="Times New Roman" w:hint="cs"/>
          <w:color w:val="000000" w:themeColor="text1"/>
          <w:sz w:val="28"/>
          <w:szCs w:val="28"/>
          <w:rtl/>
        </w:rPr>
        <w:t>​</w:t>
      </w:r>
    </w:p>
    <w:p w14:paraId="6B9E2FC4" w14:textId="77777777"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حيث كلما تحسّن استخدام الموظفين لأساليب إدارة الوقت ارتفعت إنتاجيتهم بشكل ملحوظ. وتعزو هذه الدراسات الأثر الإيجابي لإدارة الوقت على الإنتاجية إلى قدرة هذه الممارسة على تقليل ضياع الوقت في أنشطة ثانوية أو غير منتجة، وتوجيه الجهود نحو المهام ذات الأولوية العالية التي تحقق أهداف المؤسسة بكفاءة أكبر</w:t>
      </w:r>
      <w:r w:rsidRPr="007E7547">
        <w:rPr>
          <w:rFonts w:ascii="Sakkal Majalla" w:hAnsi="Sakkal Majalla" w:cs="Sakkal Majalla"/>
          <w:color w:val="000000" w:themeColor="text1"/>
          <w:sz w:val="28"/>
          <w:szCs w:val="28"/>
        </w:rPr>
        <w:t>.</w:t>
      </w:r>
    </w:p>
    <w:p w14:paraId="7006BBEF" w14:textId="2886A3D8" w:rsidR="00B079F0"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بالنظر إلى قطاع التعليم الخاص، نجد أنه يتميز بطبيعة عمل مكثفة للموظفين (سواء الكادر التعليمي من معلمين ومحاضرين أو الكادر الإداري)، إذ يتوجب عليهم إنجاز مهام متنوعة ضمن أطر زمنية محدودة، تشمل التخطيط للدروس وإعداد المواد التعليمية وإدارة الصفوف والطلاب، بالإضافة إلى الواجبات الإدارية والتواصل مع أولياء الأمور وغيرها. هذا التنوع في المهام يجعل إدارة الوقت بشكل فعال شرطًا أساسيًا لنجاح الموظف في تحقيق أهدافه اليومية دون التضحية بجودة الأداء. وتشير بعض البحوث التربوية إلى أن التنظيم الجيد للوقت لدى المعلمين يرتبط بتحسين أدائهم الصفي وفعالية التدريس لديهم</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tl/>
        </w:rPr>
        <w:t>، حيث أن التخطيط المسبق للحصص وترتيب أولويات الأنشطة التعليمية يساعد المعلم على استغلال وقت الحصة بأفضل شكل لتحقيق أهداف التعلم. ومن هنا، تُوصي الدراسات بإدراج مهارات إدارة الوقت ضمن برامج تدريب المعلمين وتنمية قدراتهم الإدارية</w:t>
      </w:r>
      <w:r w:rsidRPr="007E7547">
        <w:rPr>
          <w:rFonts w:ascii="Times New Roman" w:hAnsi="Times New Roman" w:cs="Times New Roman" w:hint="cs"/>
          <w:color w:val="000000" w:themeColor="text1"/>
          <w:sz w:val="28"/>
          <w:szCs w:val="28"/>
          <w:rtl/>
        </w:rPr>
        <w:t>​</w:t>
      </w:r>
      <w:r w:rsidRPr="007E7547">
        <w:rPr>
          <w:rFonts w:ascii="Sakkal Majalla" w:hAnsi="Sakkal Majalla" w:cs="Sakkal Majalla"/>
          <w:color w:val="000000" w:themeColor="text1"/>
          <w:sz w:val="28"/>
          <w:szCs w:val="28"/>
          <w:rtl/>
        </w:rPr>
        <w:t>، إيمانًا بدورها في رفع كفاءة العملية التعليمية برمتها</w:t>
      </w:r>
      <w:r w:rsidRPr="007E7547">
        <w:rPr>
          <w:rFonts w:ascii="Sakkal Majalla" w:hAnsi="Sakkal Majalla" w:cs="Sakkal Majalla"/>
          <w:color w:val="000000" w:themeColor="text1"/>
          <w:sz w:val="28"/>
          <w:szCs w:val="28"/>
        </w:rPr>
        <w:t>.</w:t>
      </w:r>
    </w:p>
    <w:p w14:paraId="6B453B33" w14:textId="72040DA6" w:rsidR="00C44C18" w:rsidRPr="007E7547" w:rsidRDefault="00B31095" w:rsidP="00B3109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03100517"/>
      <w:r w:rsidRPr="007E7547">
        <w:rPr>
          <w:rFonts w:ascii="Sakkal Majalla" w:eastAsia="Calibri" w:hAnsi="Sakkal Majalla" w:cs="Sakkal Majalla" w:hint="cs"/>
          <w:b/>
          <w:bCs/>
          <w:color w:val="000000" w:themeColor="text1"/>
          <w:sz w:val="36"/>
          <w:szCs w:val="36"/>
          <w:rtl/>
        </w:rPr>
        <w:t xml:space="preserve">2.1 </w:t>
      </w:r>
      <w:r w:rsidR="00C44C18" w:rsidRPr="007E7547">
        <w:rPr>
          <w:rFonts w:ascii="Sakkal Majalla" w:eastAsia="Calibri" w:hAnsi="Sakkal Majalla" w:cs="Sakkal Majalla"/>
          <w:b/>
          <w:bCs/>
          <w:color w:val="000000" w:themeColor="text1"/>
          <w:sz w:val="36"/>
          <w:szCs w:val="36"/>
          <w:rtl/>
        </w:rPr>
        <w:t>مشكلة الدراسة</w:t>
      </w:r>
      <w:bookmarkEnd w:id="2"/>
      <w:r w:rsidR="00C44C18" w:rsidRPr="007E7547">
        <w:rPr>
          <w:rFonts w:ascii="Sakkal Majalla" w:eastAsia="Calibri" w:hAnsi="Sakkal Majalla" w:cs="Sakkal Majalla"/>
          <w:b/>
          <w:bCs/>
          <w:color w:val="000000" w:themeColor="text1"/>
          <w:sz w:val="36"/>
          <w:szCs w:val="36"/>
          <w:rtl/>
        </w:rPr>
        <w:t xml:space="preserve"> </w:t>
      </w:r>
    </w:p>
    <w:p w14:paraId="664AA22D" w14:textId="0538B9A0" w:rsidR="00BD20BD"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t xml:space="preserve"> </w:t>
      </w:r>
      <w:r w:rsidR="00BD20BD" w:rsidRPr="007E7547">
        <w:rPr>
          <w:rFonts w:ascii="Sakkal Majalla" w:hAnsi="Sakkal Majalla" w:cs="Sakkal Majalla"/>
          <w:color w:val="000000" w:themeColor="text1"/>
          <w:sz w:val="28"/>
          <w:szCs w:val="28"/>
          <w:rtl/>
        </w:rPr>
        <w:t>تعد إدارة الوقت من العوامل الأساسية التي تؤثر على إنتاجية الموظفين في مختلف القطاعات، ولا سيما في المؤسسات التعليمية الخاصة التي تتطلب مستويات عالية من التنظيم والفعالية في الأداء. ومع تنامي دور القطاع الخاص في العملية التعليمية بالمملكة العربية السعودية، أصبح تحسين إنتاجية الموظفين في هذه المؤسسات مطلبًا أساسيًا لضمان تحقيق الأهداف التربوية والاقتصادية المرتبطة برؤية المملكة 2030. إلا أن العديد من الدراسات والتقارير تشير إلى وجود تحديات جوهرية تتعلق بسوء إدارة الوقت لدى الموظفين في المؤسسات التعليمية الخاصة، الأمر الذي يؤدي إلى انخفاض مستوى الإنتاجية، وزيادة الإجهاد المهني، وتراجع جودة الخدمات التعليمية المقدمة</w:t>
      </w:r>
      <w:r w:rsidR="00BD20BD" w:rsidRPr="007E7547">
        <w:rPr>
          <w:rFonts w:ascii="Sakkal Majalla" w:eastAsia="MS Mincho" w:hAnsi="Sakkal Majalla" w:cs="Sakkal Majalla"/>
          <w:color w:val="000000" w:themeColor="text1"/>
          <w:sz w:val="28"/>
          <w:szCs w:val="28"/>
          <w:rtl/>
        </w:rPr>
        <w:t>(</w:t>
      </w:r>
      <w:r w:rsidR="00BD20BD" w:rsidRPr="007E7547">
        <w:rPr>
          <w:rFonts w:ascii="Sakkal Majalla" w:hAnsi="Sakkal Majalla" w:cs="Sakkal Majalla"/>
          <w:color w:val="000000" w:themeColor="text1"/>
          <w:sz w:val="28"/>
          <w:szCs w:val="28"/>
          <w:rtl/>
        </w:rPr>
        <w:t>أبو العلا، 2016</w:t>
      </w:r>
      <w:r w:rsidR="00BD20BD" w:rsidRPr="007E7547">
        <w:rPr>
          <w:rFonts w:ascii="Sakkal Majalla" w:eastAsia="MS Mincho" w:hAnsi="Sakkal Majalla" w:cs="Sakkal Majalla"/>
          <w:color w:val="000000" w:themeColor="text1"/>
          <w:sz w:val="28"/>
          <w:szCs w:val="28"/>
          <w:rtl/>
        </w:rPr>
        <w:t>)</w:t>
      </w:r>
      <w:r w:rsidR="00BD20BD" w:rsidRPr="007E7547">
        <w:rPr>
          <w:rFonts w:ascii="Sakkal Majalla" w:hAnsi="Sakkal Majalla" w:cs="Sakkal Majalla"/>
          <w:color w:val="000000" w:themeColor="text1"/>
          <w:sz w:val="28"/>
          <w:szCs w:val="28"/>
        </w:rPr>
        <w:t>.</w:t>
      </w:r>
    </w:p>
    <w:p w14:paraId="583C7721" w14:textId="6B8D90BE" w:rsidR="00BD20BD"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يواجه الموظفون في القطاع الخاص التعليمي العديد من المعوقات التي تحول دون الاستغلال الأمثل للوقت، مثل تعدد المهام الإدارية والتعليمية، عدم وضوح الأولويات، غياب التدريب على مهارات إدارة الوقت، والاعتماد على أساليب تقليدية في التخطيط والتنظيم. وقد أشارت بعض الدراسات إلى أن عدم إدارة الوقت بفعالية يؤثر سلبًا على قدرة المعلمين والإداريين على تحقيق الأهداف التعليمية، مما قد يؤدي </w:t>
      </w:r>
      <w:r w:rsidRPr="007E7547">
        <w:rPr>
          <w:rFonts w:ascii="Sakkal Majalla" w:hAnsi="Sakkal Majalla" w:cs="Sakkal Majalla"/>
          <w:color w:val="000000" w:themeColor="text1"/>
          <w:sz w:val="28"/>
          <w:szCs w:val="28"/>
          <w:rtl/>
        </w:rPr>
        <w:lastRenderedPageBreak/>
        <w:t>إلى انخفاض مستوى التحصيل الدراسي لدى الطلاب، وتراجع أداء المؤسسات التعليمية الخاصة مقارنة بالمؤسسات الحكومية أو الدولية المنافسة</w:t>
      </w:r>
      <w:r w:rsidRPr="007E7547">
        <w:rPr>
          <w:rFonts w:ascii="Sakkal Majalla" w:eastAsia="MS Mincho" w:hAnsi="Sakkal Majalla" w:cs="Sakkal Majalla"/>
          <w:color w:val="000000" w:themeColor="text1"/>
          <w:sz w:val="28"/>
          <w:szCs w:val="28"/>
          <w:rtl/>
        </w:rPr>
        <w:t>.</w:t>
      </w:r>
    </w:p>
    <w:p w14:paraId="22B32493" w14:textId="047BDFE0" w:rsidR="00BD20BD"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على الرغم من وجود دراسات عديدة تناولت العلاقة بين إدارة الوقت وإنتاجية الموظفين في القطاعات الصناعية والخدمية، إلا أن الدراسات التي تركز على القطاع الخاص التعليمي في المملكة العربية السعودية لا تزال محدودة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كما أن معظم الأبحاث السابقة تناولت مفهوم إدارة الوقت بشكل عام دون تسليط الضوء على التحديات الخاصة التي تواجه الموظفين في البيئة التعليمية الخاصة، والتي تتميز بمتطلبات زمنية معقدة تشمل التدريس، التقييم، إعداد المناهج، الأنشطة الصفية، والتواصل مع أولياء الأمور. لذا، هناك حاجة ملحة لإجراء دراسة متخصصة تستكشف تأثير ممارسات إدارة الوقت على إنتاجية الموظفين في هذا القطاع، وتحدد المعوقات التي تواجههم، وتقترح استراتيجيات فعالة لتعزيز كفاءتهم الإنتاجية</w:t>
      </w:r>
      <w:r w:rsidRPr="007E7547">
        <w:rPr>
          <w:rFonts w:ascii="Sakkal Majalla" w:eastAsia="MS Gothic" w:hAnsi="Sakkal Majalla" w:cs="Sakkal Majalla"/>
          <w:color w:val="000000" w:themeColor="text1"/>
          <w:sz w:val="28"/>
          <w:szCs w:val="28"/>
          <w:rtl/>
        </w:rPr>
        <w:t>.</w:t>
      </w:r>
    </w:p>
    <w:p w14:paraId="4D8EF158" w14:textId="3CA7CCBD" w:rsidR="00BD20BD"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بناءً على ما سبق، تسعى هذه الدراسة إلى الإجابة على السؤال الرئيس التالي</w:t>
      </w:r>
      <w:r w:rsidR="00B31095"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ما دور إدارة الوقت في زيادة إنتاجية الموظفين في القطاع الخاص التعليمي في المملكة العربية السعودية؟</w:t>
      </w:r>
    </w:p>
    <w:p w14:paraId="7FCDA3EB" w14:textId="3090EA6F" w:rsidR="00BD20BD" w:rsidRPr="007E7547" w:rsidRDefault="00B31095" w:rsidP="00B3109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 w:name="_Toc203100518"/>
      <w:r w:rsidRPr="007E7547">
        <w:rPr>
          <w:rFonts w:ascii="Sakkal Majalla" w:hAnsi="Sakkal Majalla" w:cs="Sakkal Majalla" w:hint="cs"/>
          <w:b/>
          <w:bCs/>
          <w:color w:val="000000" w:themeColor="text1"/>
          <w:sz w:val="36"/>
          <w:szCs w:val="36"/>
          <w:rtl/>
        </w:rPr>
        <w:t xml:space="preserve">3.1 </w:t>
      </w:r>
      <w:r w:rsidR="00BD20BD" w:rsidRPr="007E7547">
        <w:rPr>
          <w:rFonts w:ascii="Sakkal Majalla" w:hAnsi="Sakkal Majalla" w:cs="Sakkal Majalla"/>
          <w:b/>
          <w:bCs/>
          <w:color w:val="000000" w:themeColor="text1"/>
          <w:sz w:val="36"/>
          <w:szCs w:val="36"/>
          <w:rtl/>
        </w:rPr>
        <w:t>الأسئلة الفرعية للدراسة</w:t>
      </w:r>
      <w:bookmarkEnd w:id="3"/>
    </w:p>
    <w:p w14:paraId="0F165E3E" w14:textId="77777777" w:rsidR="00BD20BD" w:rsidRPr="007E7547" w:rsidRDefault="00BD20BD" w:rsidP="00E30F25">
      <w:pPr>
        <w:numPr>
          <w:ilvl w:val="0"/>
          <w:numId w:val="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مستوى ممارسة إدارة الوقت بين الموظفين في المؤسسات التعليمية الخاصة بالمملكة؟</w:t>
      </w:r>
    </w:p>
    <w:p w14:paraId="682A2B57" w14:textId="77777777" w:rsidR="00BD20BD" w:rsidRPr="007E7547" w:rsidRDefault="00BD20BD" w:rsidP="00E30F25">
      <w:pPr>
        <w:numPr>
          <w:ilvl w:val="0"/>
          <w:numId w:val="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العلاقة بين مهارات إدارة الوقت ومستويات إنتاجية الموظفين في القطاع الخاص التعليمي؟</w:t>
      </w:r>
    </w:p>
    <w:p w14:paraId="34CD9900" w14:textId="77777777" w:rsidR="00BD20BD" w:rsidRPr="007E7547" w:rsidRDefault="00BD20BD" w:rsidP="00E30F25">
      <w:pPr>
        <w:numPr>
          <w:ilvl w:val="0"/>
          <w:numId w:val="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أبرز المعوقات التي تواجه الموظفين في إدارة وقتهم بفعالية داخل المؤسسات التعليمية الخاصة؟</w:t>
      </w:r>
    </w:p>
    <w:p w14:paraId="4E735A29" w14:textId="77777777" w:rsidR="00BD20BD" w:rsidRPr="007E7547" w:rsidRDefault="00BD20BD" w:rsidP="00E30F25">
      <w:pPr>
        <w:numPr>
          <w:ilvl w:val="0"/>
          <w:numId w:val="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الاستراتيجيات التي يمكن تبنيها لتحسين إدارة الوقت وتعزيز الإنتاجية في هذا القطاع؟</w:t>
      </w:r>
    </w:p>
    <w:p w14:paraId="5BB52BBE" w14:textId="4ECA4F87" w:rsidR="00FF34F5"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تهدف الدراسة إلى تقديم رؤية علمية حول أثر إدارة الوقت على تحسين أداء الموظفين في المؤسسات التعليمية الخاصة بالسعودية، مع تقديم حلول عملية لمواجهة التحديات المرتبطة بضعف التخطيط الزمني وسوء تنظيم المهام، وذلك للمساهمة في تطوير الأداء المؤسسي وتحقيق الجودة التعليمية المستدامة</w:t>
      </w:r>
      <w:r w:rsidRPr="007E7547">
        <w:rPr>
          <w:rFonts w:ascii="Sakkal Majalla" w:hAnsi="Sakkal Majalla" w:cs="Sakkal Majalla"/>
          <w:color w:val="000000" w:themeColor="text1"/>
          <w:sz w:val="28"/>
          <w:szCs w:val="28"/>
        </w:rPr>
        <w:t>.</w:t>
      </w:r>
    </w:p>
    <w:p w14:paraId="16BB6A8B" w14:textId="32AEC710" w:rsidR="00C44C18" w:rsidRPr="007E7547" w:rsidRDefault="00B31095" w:rsidP="00B31095">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 w:name="_Toc203100519"/>
      <w:r w:rsidRPr="007E7547">
        <w:rPr>
          <w:rFonts w:ascii="Sakkal Majalla" w:hAnsi="Sakkal Majalla" w:cs="Sakkal Majalla" w:hint="cs"/>
          <w:b/>
          <w:bCs/>
          <w:color w:val="000000" w:themeColor="text1"/>
          <w:sz w:val="36"/>
          <w:szCs w:val="36"/>
          <w:rtl/>
        </w:rPr>
        <w:lastRenderedPageBreak/>
        <w:t xml:space="preserve">4.1 </w:t>
      </w:r>
      <w:r w:rsidR="00C44C18" w:rsidRPr="007E7547">
        <w:rPr>
          <w:rFonts w:ascii="Sakkal Majalla" w:hAnsi="Sakkal Majalla" w:cs="Sakkal Majalla"/>
          <w:b/>
          <w:bCs/>
          <w:color w:val="000000" w:themeColor="text1"/>
          <w:sz w:val="36"/>
          <w:szCs w:val="36"/>
          <w:rtl/>
        </w:rPr>
        <w:t>أهداف الدراسة</w:t>
      </w:r>
      <w:bookmarkEnd w:id="4"/>
      <w:r w:rsidR="00C44C18" w:rsidRPr="007E7547">
        <w:rPr>
          <w:rFonts w:ascii="Sakkal Majalla" w:hAnsi="Sakkal Majalla" w:cs="Sakkal Majalla"/>
          <w:b/>
          <w:bCs/>
          <w:color w:val="000000" w:themeColor="text1"/>
          <w:sz w:val="36"/>
          <w:szCs w:val="36"/>
          <w:rtl/>
        </w:rPr>
        <w:t xml:space="preserve"> </w:t>
      </w:r>
    </w:p>
    <w:p w14:paraId="3FF1F12D" w14:textId="77777777" w:rsidR="00BD20BD" w:rsidRPr="007E7547" w:rsidRDefault="00B079F0"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t xml:space="preserve"> </w:t>
      </w:r>
      <w:r w:rsidR="00BD20BD" w:rsidRPr="007E7547">
        <w:rPr>
          <w:rFonts w:ascii="Sakkal Majalla" w:hAnsi="Sakkal Majalla" w:cs="Sakkal Majalla"/>
          <w:color w:val="000000" w:themeColor="text1"/>
          <w:sz w:val="28"/>
          <w:szCs w:val="28"/>
          <w:rtl/>
        </w:rPr>
        <w:t>تهدف هذه الدراسة إلى تحقيق مجموعة من الأهداف التي تسهم في فهم العلاقة بين إدارة الوقت وإنتاجية الموظفين في القطاع الخاص التعليمي بالمملكة العربية السعودية، وذلك من خلال</w:t>
      </w:r>
      <w:r w:rsidR="00BD20BD" w:rsidRPr="007E7547">
        <w:rPr>
          <w:rFonts w:ascii="Sakkal Majalla" w:hAnsi="Sakkal Majalla" w:cs="Sakkal Majalla"/>
          <w:color w:val="000000" w:themeColor="text1"/>
          <w:sz w:val="28"/>
          <w:szCs w:val="28"/>
        </w:rPr>
        <w:t>:</w:t>
      </w:r>
    </w:p>
    <w:p w14:paraId="3FBE337E" w14:textId="77777777" w:rsidR="00BD20BD" w:rsidRPr="007E7547" w:rsidRDefault="00BD20BD" w:rsidP="00E30F25">
      <w:pPr>
        <w:numPr>
          <w:ilvl w:val="0"/>
          <w:numId w:val="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تحليل مستوى ممارسة إدارة الوقت بين الموظفين في المؤسسات التعليمية الخاصة في المملكة العربية السعودية، وتحديد مدى التزامهم بتطبيق مبادئ وأساليب الإدارة الفعالة للوقت</w:t>
      </w:r>
      <w:r w:rsidRPr="007E7547">
        <w:rPr>
          <w:rFonts w:ascii="Sakkal Majalla" w:hAnsi="Sakkal Majalla" w:cs="Sakkal Majalla"/>
          <w:color w:val="000000" w:themeColor="text1"/>
          <w:sz w:val="28"/>
          <w:szCs w:val="28"/>
        </w:rPr>
        <w:t>.</w:t>
      </w:r>
    </w:p>
    <w:p w14:paraId="7ECA4D66" w14:textId="77777777" w:rsidR="00BD20BD" w:rsidRPr="007E7547" w:rsidRDefault="00BD20BD" w:rsidP="00E30F25">
      <w:pPr>
        <w:numPr>
          <w:ilvl w:val="0"/>
          <w:numId w:val="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دراسة العلاقة بين إدارة الوقت وإنتاجية الموظفين، وذلك من خلال تحليل مدى تأثير التخطيط الزمني وتنظيم المهام على الأداء الوظيفي ومستوى الإنتاجية في المؤسسات التعليمية الخاصة</w:t>
      </w:r>
      <w:r w:rsidRPr="007E7547">
        <w:rPr>
          <w:rFonts w:ascii="Sakkal Majalla" w:hAnsi="Sakkal Majalla" w:cs="Sakkal Majalla"/>
          <w:color w:val="000000" w:themeColor="text1"/>
          <w:sz w:val="28"/>
          <w:szCs w:val="28"/>
        </w:rPr>
        <w:t>.</w:t>
      </w:r>
    </w:p>
    <w:p w14:paraId="32084016" w14:textId="77777777" w:rsidR="00BD20BD" w:rsidRPr="007E7547" w:rsidRDefault="00BD20BD" w:rsidP="00E30F25">
      <w:pPr>
        <w:numPr>
          <w:ilvl w:val="0"/>
          <w:numId w:val="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تحديد أبرز المعوقات التي تعيق الموظفين عن إدارة وقتهم بفعالية، بما في ذلك العوامل التنظيمية والإدارية، والعوامل الشخصية، والتحديات البيئية والتقنية داخل المؤسسات التعليمية</w:t>
      </w:r>
      <w:r w:rsidRPr="007E7547">
        <w:rPr>
          <w:rFonts w:ascii="Sakkal Majalla" w:hAnsi="Sakkal Majalla" w:cs="Sakkal Majalla"/>
          <w:color w:val="000000" w:themeColor="text1"/>
          <w:sz w:val="28"/>
          <w:szCs w:val="28"/>
        </w:rPr>
        <w:t>.</w:t>
      </w:r>
    </w:p>
    <w:p w14:paraId="018F538E" w14:textId="77777777" w:rsidR="00BD20BD" w:rsidRPr="007E7547" w:rsidRDefault="00BD20BD" w:rsidP="00E30F25">
      <w:pPr>
        <w:numPr>
          <w:ilvl w:val="0"/>
          <w:numId w:val="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اقتراح استراتيجيات فعالة لتحسين إدارة الوقت لدى الموظفين في القطاع التعليمي الخاص، من خلال تقديم توصيات قائمة على نتائج البحث لمساعدة المعلمين والإداريين على رفع كفاءتهم الإنتاجية وتحقيق الأهداف المؤسسية بفاعلية</w:t>
      </w:r>
      <w:r w:rsidRPr="007E7547">
        <w:rPr>
          <w:rFonts w:ascii="Sakkal Majalla" w:hAnsi="Sakkal Majalla" w:cs="Sakkal Majalla"/>
          <w:color w:val="000000" w:themeColor="text1"/>
          <w:sz w:val="28"/>
          <w:szCs w:val="28"/>
        </w:rPr>
        <w:t>.</w:t>
      </w:r>
    </w:p>
    <w:p w14:paraId="72850D9A" w14:textId="77777777" w:rsidR="00BD20BD" w:rsidRPr="007E7547" w:rsidRDefault="00BD20BD" w:rsidP="00E30F25">
      <w:pPr>
        <w:numPr>
          <w:ilvl w:val="0"/>
          <w:numId w:val="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المساهمة في تطوير ممارسات الإدارة المؤسسية في المؤسسات التعليمية الخاصة من خلال تسليط الضوء على أهمية تبني ثقافة إدارة الوقت كعامل رئيسي لتعزيز جودة الأداء التعليمي والإداري</w:t>
      </w:r>
      <w:r w:rsidRPr="007E7547">
        <w:rPr>
          <w:rFonts w:ascii="Sakkal Majalla" w:hAnsi="Sakkal Majalla" w:cs="Sakkal Majalla"/>
          <w:color w:val="000000" w:themeColor="text1"/>
          <w:sz w:val="28"/>
          <w:szCs w:val="28"/>
        </w:rPr>
        <w:t>.</w:t>
      </w:r>
    </w:p>
    <w:p w14:paraId="7567D4CA" w14:textId="77777777" w:rsidR="00BD20BD" w:rsidRPr="007E7547" w:rsidRDefault="00BD20BD" w:rsidP="00E30F25">
      <w:pPr>
        <w:numPr>
          <w:ilvl w:val="0"/>
          <w:numId w:val="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دعم التوجهات الوطنية نحو تطوير قطاع التعليم الخاص، من خلال توفير بيانات علمية موثوقة يمكن الاستفادة منها في تحسين سياسات الموارد البشرية داخل المدارس والمعاهد الخاصة بالمملكة العربية السعودية، بما يتماشى مع رؤية 2030 التي تركز على تعزيز كفاءة القطاعات غير الحكومية</w:t>
      </w:r>
      <w:r w:rsidRPr="007E7547">
        <w:rPr>
          <w:rFonts w:ascii="Sakkal Majalla" w:hAnsi="Sakkal Majalla" w:cs="Sakkal Majalla"/>
          <w:color w:val="000000" w:themeColor="text1"/>
          <w:sz w:val="28"/>
          <w:szCs w:val="28"/>
        </w:rPr>
        <w:t>.</w:t>
      </w:r>
    </w:p>
    <w:p w14:paraId="2E7F88BD" w14:textId="6DDD8C78" w:rsidR="009F1177"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تهدف هذه الدراسة إلى تقديم إطار علمي عملي يساعد أصحاب القرار والمديرين في القطاع التعليمي الخاص على تحسين بيئة العمل وزيادة الكفاءة الإنتاجية من خلال الإدارة المثلى للوقت</w:t>
      </w:r>
      <w:r w:rsidRPr="007E7547">
        <w:rPr>
          <w:rFonts w:ascii="Sakkal Majalla" w:hAnsi="Sakkal Majalla" w:cs="Sakkal Majalla"/>
          <w:color w:val="000000" w:themeColor="text1"/>
          <w:sz w:val="28"/>
          <w:szCs w:val="28"/>
        </w:rPr>
        <w:t>.</w:t>
      </w:r>
    </w:p>
    <w:p w14:paraId="1123B9F7" w14:textId="142CF1E2" w:rsidR="00C44C18" w:rsidRPr="007E7547" w:rsidRDefault="00B31095" w:rsidP="00B3109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03100520"/>
      <w:r w:rsidRPr="007E7547">
        <w:rPr>
          <w:rFonts w:ascii="Sakkal Majalla" w:hAnsi="Sakkal Majalla" w:cs="Sakkal Majalla" w:hint="cs"/>
          <w:b/>
          <w:bCs/>
          <w:color w:val="000000" w:themeColor="text1"/>
          <w:sz w:val="36"/>
          <w:szCs w:val="36"/>
          <w:rtl/>
        </w:rPr>
        <w:t xml:space="preserve">5.1 </w:t>
      </w:r>
      <w:r w:rsidR="00C44C18" w:rsidRPr="007E7547">
        <w:rPr>
          <w:rFonts w:ascii="Sakkal Majalla" w:hAnsi="Sakkal Majalla" w:cs="Sakkal Majalla"/>
          <w:b/>
          <w:bCs/>
          <w:color w:val="000000" w:themeColor="text1"/>
          <w:sz w:val="36"/>
          <w:szCs w:val="36"/>
          <w:rtl/>
        </w:rPr>
        <w:t>أهمية الدراسة</w:t>
      </w:r>
      <w:bookmarkEnd w:id="5"/>
      <w:r w:rsidR="00C44C18" w:rsidRPr="007E7547">
        <w:rPr>
          <w:rFonts w:ascii="Sakkal Majalla" w:hAnsi="Sakkal Majalla" w:cs="Sakkal Majalla"/>
          <w:b/>
          <w:bCs/>
          <w:color w:val="000000" w:themeColor="text1"/>
          <w:sz w:val="36"/>
          <w:szCs w:val="36"/>
          <w:rtl/>
        </w:rPr>
        <w:t xml:space="preserve"> </w:t>
      </w:r>
    </w:p>
    <w:p w14:paraId="6A75F62A" w14:textId="1B481F08" w:rsidR="00BD20BD" w:rsidRPr="007E7547" w:rsidRDefault="00B079F0" w:rsidP="00B31095">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Pr>
        <w:t xml:space="preserve"> </w:t>
      </w:r>
      <w:bookmarkStart w:id="6" w:name="_Toc203100521"/>
      <w:r w:rsidR="00BD20BD" w:rsidRPr="007E7547">
        <w:rPr>
          <w:rFonts w:ascii="Sakkal Majalla" w:hAnsi="Sakkal Majalla" w:cs="Sakkal Majalla"/>
          <w:b/>
          <w:bCs/>
          <w:color w:val="000000" w:themeColor="text1"/>
          <w:sz w:val="32"/>
          <w:szCs w:val="32"/>
          <w:rtl/>
        </w:rPr>
        <w:t>أولًا: الأهمية النظرية</w:t>
      </w:r>
      <w:bookmarkEnd w:id="6"/>
      <w:r w:rsidR="00BD20BD" w:rsidRPr="007E7547">
        <w:rPr>
          <w:rFonts w:ascii="Sakkal Majalla" w:hAnsi="Sakkal Majalla" w:cs="Sakkal Majalla"/>
          <w:b/>
          <w:bCs/>
          <w:color w:val="000000" w:themeColor="text1"/>
          <w:sz w:val="32"/>
          <w:szCs w:val="32"/>
        </w:rPr>
        <w:t xml:space="preserve"> </w:t>
      </w:r>
    </w:p>
    <w:p w14:paraId="4A71AA36" w14:textId="77777777" w:rsidR="00BD20BD" w:rsidRPr="007E7547" w:rsidRDefault="00BD20BD" w:rsidP="00E30F25">
      <w:pPr>
        <w:numPr>
          <w:ilvl w:val="0"/>
          <w:numId w:val="3"/>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سد الفجوة البحثية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تركز هذه الدراسة على العلاقة بين إدارة الوقت وإنتاجية الموظفين في القطاع الخاص التعليمي في المملكة العربية السعودية، وهو مجال لم يحظَ بالكثير من الدراسات المتخصصة مقارنةً بقطاعات أخرى مثل القطاع الحكومي أو الصناعي</w:t>
      </w:r>
      <w:r w:rsidRPr="007E7547">
        <w:rPr>
          <w:rFonts w:ascii="Sakkal Majalla" w:hAnsi="Sakkal Majalla" w:cs="Sakkal Majalla"/>
          <w:color w:val="000000" w:themeColor="text1"/>
          <w:sz w:val="28"/>
          <w:szCs w:val="28"/>
        </w:rPr>
        <w:t>.</w:t>
      </w:r>
    </w:p>
    <w:p w14:paraId="059BA440" w14:textId="77777777" w:rsidR="00BD20BD" w:rsidRPr="007E7547" w:rsidRDefault="00BD20BD" w:rsidP="00E30F25">
      <w:pPr>
        <w:numPr>
          <w:ilvl w:val="0"/>
          <w:numId w:val="3"/>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إثراء الأدبيات العلمية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تساهم الدراسة في تعزيز المعرفة حول إدارة الوقت كأداة إدارية فعالة، وذلك من خلال تقديم إطار علمي شامل يستند إلى نظريات الإدارة الحديثة والنماذج التطبيقية</w:t>
      </w:r>
      <w:r w:rsidRPr="007E7547">
        <w:rPr>
          <w:rFonts w:ascii="Sakkal Majalla" w:hAnsi="Sakkal Majalla" w:cs="Sakkal Majalla"/>
          <w:color w:val="000000" w:themeColor="text1"/>
          <w:sz w:val="28"/>
          <w:szCs w:val="28"/>
        </w:rPr>
        <w:t>.</w:t>
      </w:r>
    </w:p>
    <w:p w14:paraId="3EF8DB6E" w14:textId="77777777" w:rsidR="00BD20BD" w:rsidRPr="007E7547" w:rsidRDefault="00BD20BD" w:rsidP="00E30F25">
      <w:pPr>
        <w:numPr>
          <w:ilvl w:val="0"/>
          <w:numId w:val="3"/>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توسيع نطاق البحث في مجال التعليم الخاص</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توفر الدراسة فهمًا أعمق لخصوصية العمل في المؤسسات التعليمية الخاصة، والتي تتميز بمتطلبات إدارية وتدريسية معقدة تتطلب استراتيجيات فعالة لإدارة الوقت</w:t>
      </w:r>
      <w:r w:rsidRPr="007E7547">
        <w:rPr>
          <w:rFonts w:ascii="Sakkal Majalla" w:hAnsi="Sakkal Majalla" w:cs="Sakkal Majalla"/>
          <w:color w:val="000000" w:themeColor="text1"/>
          <w:sz w:val="28"/>
          <w:szCs w:val="28"/>
        </w:rPr>
        <w:t>.</w:t>
      </w:r>
    </w:p>
    <w:p w14:paraId="2BB5023C" w14:textId="52CD915F" w:rsidR="00BD20BD" w:rsidRPr="007E7547" w:rsidRDefault="00BD20BD" w:rsidP="00E30F25">
      <w:pPr>
        <w:numPr>
          <w:ilvl w:val="0"/>
          <w:numId w:val="3"/>
        </w:numPr>
        <w:bidi/>
        <w:spacing w:before="100" w:beforeAutospacing="1" w:after="100" w:afterAutospacing="1" w:line="360" w:lineRule="auto"/>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ربط إدارة الوقت بالإنتاجية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توضح الدراسة مدى تأثير الإدارة الجيدة للوقت على مستوى الإنتاجية، مما يسهم في تطوير مفاهيم جديدة حول كيفية تحسين الأداء الوظيفي في المؤسسات التعليمية</w:t>
      </w:r>
      <w:r w:rsidRPr="007E7547">
        <w:rPr>
          <w:rFonts w:ascii="Sakkal Majalla" w:hAnsi="Sakkal Majalla" w:cs="Sakkal Majalla"/>
          <w:color w:val="000000" w:themeColor="text1"/>
          <w:sz w:val="28"/>
          <w:szCs w:val="28"/>
        </w:rPr>
        <w:t>.</w:t>
      </w:r>
    </w:p>
    <w:p w14:paraId="5E568BB9" w14:textId="3872C2A9" w:rsidR="00BD20BD" w:rsidRPr="007E7547" w:rsidRDefault="00BD20BD" w:rsidP="00B31095">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7" w:name="_Toc203100522"/>
      <w:r w:rsidRPr="007E7547">
        <w:rPr>
          <w:rFonts w:ascii="Sakkal Majalla" w:hAnsi="Sakkal Majalla" w:cs="Sakkal Majalla"/>
          <w:b/>
          <w:bCs/>
          <w:color w:val="000000" w:themeColor="text1"/>
          <w:sz w:val="32"/>
          <w:szCs w:val="32"/>
          <w:rtl/>
        </w:rPr>
        <w:t>ثانيًا: الأهمية التطبيقية</w:t>
      </w:r>
      <w:bookmarkEnd w:id="7"/>
      <w:r w:rsidRPr="007E7547">
        <w:rPr>
          <w:rFonts w:ascii="Sakkal Majalla" w:hAnsi="Sakkal Majalla" w:cs="Sakkal Majalla"/>
          <w:b/>
          <w:bCs/>
          <w:color w:val="000000" w:themeColor="text1"/>
          <w:sz w:val="32"/>
          <w:szCs w:val="32"/>
        </w:rPr>
        <w:t xml:space="preserve"> </w:t>
      </w:r>
    </w:p>
    <w:p w14:paraId="393B1C63" w14:textId="77777777" w:rsidR="00BD20BD" w:rsidRPr="007E7547" w:rsidRDefault="00BD20BD" w:rsidP="00E30F25">
      <w:pPr>
        <w:numPr>
          <w:ilvl w:val="0"/>
          <w:numId w:val="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تحسين أداء الموظفين</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توفر الدراسة توصيات عملية تساعد العاملين في المؤسسات التعليمية الخاصة (المعلمين، الإداريين، المشرفين) على تحسين مهاراتهم في إدارة الوقت، مما يؤدي إلى رفع كفاءتهم الإنتاجية وتقليل الضغوط المهنية</w:t>
      </w:r>
      <w:r w:rsidRPr="007E7547">
        <w:rPr>
          <w:rFonts w:ascii="Sakkal Majalla" w:hAnsi="Sakkal Majalla" w:cs="Sakkal Majalla"/>
          <w:color w:val="000000" w:themeColor="text1"/>
          <w:sz w:val="28"/>
          <w:szCs w:val="28"/>
        </w:rPr>
        <w:t>.</w:t>
      </w:r>
    </w:p>
    <w:p w14:paraId="2BBCD630" w14:textId="77777777" w:rsidR="00BD20BD" w:rsidRPr="007E7547" w:rsidRDefault="00BD20BD" w:rsidP="00E30F25">
      <w:pPr>
        <w:numPr>
          <w:ilvl w:val="0"/>
          <w:numId w:val="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مساعدة الإدارات التعليمية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تقدم الدراسة مقترحات تساعد مديري المدارس والمؤسسات التعليمية الخاصة في تطوير سياسات أكثر كفاءة لإدارة الوقت داخل بيئات العمل، مما يساهم في تحسين التنظيم الداخلي ورفع مستوى الأداء المؤسسي</w:t>
      </w:r>
      <w:r w:rsidRPr="007E7547">
        <w:rPr>
          <w:rFonts w:ascii="Sakkal Majalla" w:hAnsi="Sakkal Majalla" w:cs="Sakkal Majalla"/>
          <w:color w:val="000000" w:themeColor="text1"/>
          <w:sz w:val="28"/>
          <w:szCs w:val="28"/>
        </w:rPr>
        <w:t>.</w:t>
      </w:r>
    </w:p>
    <w:p w14:paraId="0671A936" w14:textId="77777777" w:rsidR="00BD20BD" w:rsidRPr="007E7547" w:rsidRDefault="00BD20BD" w:rsidP="00E30F25">
      <w:pPr>
        <w:numPr>
          <w:ilvl w:val="0"/>
          <w:numId w:val="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المساهمة في تحقيق رؤية السعودية 2030</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تدعم الدراسة توجهات رؤية 2030 التي تسعى إلى تعزيز دور القطاع الخاص في تطوير التعليم بالمملكة، وذلك من خلال تحسين كفاءة الموارد البشرية في المؤسسات التعليمية الخاصة</w:t>
      </w:r>
      <w:r w:rsidRPr="007E7547">
        <w:rPr>
          <w:rFonts w:ascii="Sakkal Majalla" w:hAnsi="Sakkal Majalla" w:cs="Sakkal Majalla"/>
          <w:color w:val="000000" w:themeColor="text1"/>
          <w:sz w:val="28"/>
          <w:szCs w:val="28"/>
        </w:rPr>
        <w:t>.</w:t>
      </w:r>
    </w:p>
    <w:p w14:paraId="517531D1" w14:textId="77777777" w:rsidR="00BD20BD" w:rsidRPr="007E7547" w:rsidRDefault="00BD20BD" w:rsidP="00E30F25">
      <w:pPr>
        <w:numPr>
          <w:ilvl w:val="0"/>
          <w:numId w:val="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تقليل المشكلات الإدارية والتشغيلية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تساعد الدراسة في تحديد العوامل التي تؤدي إلى إهدار الوقت في المدارس والمعاهد الخاصة، مما يمكن إدارات المؤسسات من تطوير حلول فعالة لتقليل التكاليف التشغيلية وتحسين جودة الأداء</w:t>
      </w:r>
      <w:r w:rsidRPr="007E7547">
        <w:rPr>
          <w:rFonts w:ascii="Sakkal Majalla" w:hAnsi="Sakkal Majalla" w:cs="Sakkal Majalla"/>
          <w:color w:val="000000" w:themeColor="text1"/>
          <w:sz w:val="28"/>
          <w:szCs w:val="28"/>
        </w:rPr>
        <w:t>.</w:t>
      </w:r>
    </w:p>
    <w:p w14:paraId="1804F76B" w14:textId="77777777" w:rsidR="00BD20BD" w:rsidRPr="007E7547" w:rsidRDefault="00BD20BD" w:rsidP="00E30F25">
      <w:pPr>
        <w:numPr>
          <w:ilvl w:val="0"/>
          <w:numId w:val="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تعزيز جودة العملية التعليمية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نظرًا لأن إدارة الوقت ترتبط مباشرة بجودة التدريس والتفاعل مع الطلاب، فإن تحسين هذه المهارة لدى الموظفين سينعكس إيجابيًا على جودة التعليم داخل المؤسسات الخاصة</w:t>
      </w:r>
      <w:r w:rsidRPr="007E7547">
        <w:rPr>
          <w:rFonts w:ascii="Sakkal Majalla" w:hAnsi="Sakkal Majalla" w:cs="Sakkal Majalla"/>
          <w:color w:val="000000" w:themeColor="text1"/>
          <w:sz w:val="28"/>
          <w:szCs w:val="28"/>
        </w:rPr>
        <w:t>.</w:t>
      </w:r>
    </w:p>
    <w:p w14:paraId="25943DB1" w14:textId="5B34A6AE" w:rsidR="00BD20BD" w:rsidRPr="007E7547" w:rsidRDefault="00BD20BD" w:rsidP="00E30F25">
      <w:pPr>
        <w:numPr>
          <w:ilvl w:val="0"/>
          <w:numId w:val="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إفادة الجهات المختصة بالتعليم</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يمكن لصنّاع القرار والجهات الحكومية المختصة الاستفادة من نتائج الدراسة في وضع سياسات تدريبية وبرامج تطوير مهني تهدف إلى تحسين كفاءة إدارة الوقت بين العاملين في التعليم الخاص</w:t>
      </w:r>
      <w:r w:rsidRPr="007E7547">
        <w:rPr>
          <w:rFonts w:ascii="Sakkal Majalla" w:hAnsi="Sakkal Majalla" w:cs="Sakkal Majalla"/>
          <w:color w:val="000000" w:themeColor="text1"/>
          <w:sz w:val="28"/>
          <w:szCs w:val="28"/>
        </w:rPr>
        <w:t>.</w:t>
      </w:r>
    </w:p>
    <w:p w14:paraId="5FB0B7DE" w14:textId="17CC2287" w:rsidR="00C44C18" w:rsidRPr="007E7547" w:rsidRDefault="00B31095" w:rsidP="00B3109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203100523"/>
      <w:r w:rsidRPr="007E7547">
        <w:rPr>
          <w:rFonts w:ascii="Sakkal Majalla" w:hAnsi="Sakkal Majalla" w:cs="Sakkal Majalla" w:hint="cs"/>
          <w:b/>
          <w:bCs/>
          <w:color w:val="000000" w:themeColor="text1"/>
          <w:sz w:val="36"/>
          <w:szCs w:val="36"/>
          <w:rtl/>
        </w:rPr>
        <w:t xml:space="preserve">6.1 </w:t>
      </w:r>
      <w:r w:rsidR="00C44C18" w:rsidRPr="007E7547">
        <w:rPr>
          <w:rFonts w:ascii="Sakkal Majalla" w:hAnsi="Sakkal Majalla" w:cs="Sakkal Majalla"/>
          <w:b/>
          <w:bCs/>
          <w:color w:val="000000" w:themeColor="text1"/>
          <w:sz w:val="36"/>
          <w:szCs w:val="36"/>
          <w:rtl/>
        </w:rPr>
        <w:t>تساؤلات الدراسة</w:t>
      </w:r>
      <w:bookmarkEnd w:id="8"/>
      <w:r w:rsidR="00C44C18" w:rsidRPr="007E7547">
        <w:rPr>
          <w:rFonts w:ascii="Sakkal Majalla" w:hAnsi="Sakkal Majalla" w:cs="Sakkal Majalla"/>
          <w:b/>
          <w:bCs/>
          <w:color w:val="000000" w:themeColor="text1"/>
          <w:sz w:val="36"/>
          <w:szCs w:val="36"/>
          <w:rtl/>
        </w:rPr>
        <w:t xml:space="preserve"> </w:t>
      </w:r>
    </w:p>
    <w:p w14:paraId="58F20334" w14:textId="56B91CF9" w:rsidR="00BD20BD"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b/>
          <w:bCs/>
          <w:color w:val="000000" w:themeColor="text1"/>
          <w:sz w:val="28"/>
          <w:szCs w:val="28"/>
          <w:rtl/>
        </w:rPr>
        <w:t>تسعى هذه الدراسة إلى الإجابة عن التساؤل الرئيسي التالي</w:t>
      </w:r>
      <w:r w:rsidRPr="007E7547">
        <w:rPr>
          <w:rFonts w:ascii="Sakkal Majalla" w:hAnsi="Sakkal Majalla" w:cs="Sakkal Majalla"/>
          <w:color w:val="000000" w:themeColor="text1"/>
          <w:sz w:val="28"/>
          <w:szCs w:val="28"/>
        </w:rPr>
        <w:t>:</w:t>
      </w:r>
      <w:r w:rsidR="00B31095" w:rsidRPr="007E7547">
        <w:rPr>
          <w:rFonts w:ascii="Sakkal Majalla" w:hAnsi="Sakkal Majalla" w:cs="Sakkal Majalla" w:hint="cs"/>
          <w:color w:val="000000" w:themeColor="text1"/>
          <w:sz w:val="28"/>
          <w:szCs w:val="28"/>
          <w:rtl/>
        </w:rPr>
        <w:t xml:space="preserve"> </w:t>
      </w:r>
      <w:r w:rsidRPr="007E7547">
        <w:rPr>
          <w:rFonts w:ascii="Sakkal Majalla" w:hAnsi="Sakkal Majalla" w:cs="Sakkal Majalla"/>
          <w:color w:val="000000" w:themeColor="text1"/>
          <w:sz w:val="28"/>
          <w:szCs w:val="28"/>
          <w:rtl/>
        </w:rPr>
        <w:t>ما دور إدارة الوقت في زيادة إنتاجية الموظفين في القطاع الخاص التعليمي في المملكة العربية السعودية؟</w:t>
      </w:r>
    </w:p>
    <w:p w14:paraId="5771CA31" w14:textId="77777777" w:rsidR="00BD20BD" w:rsidRPr="007E7547" w:rsidRDefault="00BD20BD"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ولتحليل هذا التساؤل الرئيس، تنبثق منه الأسئلة الفرعية التالية</w:t>
      </w:r>
      <w:r w:rsidRPr="007E7547">
        <w:rPr>
          <w:rFonts w:ascii="Sakkal Majalla" w:hAnsi="Sakkal Majalla" w:cs="Sakkal Majalla"/>
          <w:b/>
          <w:bCs/>
          <w:color w:val="000000" w:themeColor="text1"/>
          <w:sz w:val="28"/>
          <w:szCs w:val="28"/>
        </w:rPr>
        <w:t>:</w:t>
      </w:r>
    </w:p>
    <w:p w14:paraId="43668DA5" w14:textId="77777777" w:rsidR="00BD20BD" w:rsidRPr="007E7547" w:rsidRDefault="00BD20BD" w:rsidP="00E30F25">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مدى ممارسة الموظفين في المؤسسات التعليمية الخاصة لمهارات إدارة الوقت؟</w:t>
      </w:r>
    </w:p>
    <w:p w14:paraId="5054D698" w14:textId="77777777" w:rsidR="00BD20BD" w:rsidRPr="007E7547" w:rsidRDefault="00BD20BD" w:rsidP="00E30F25">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العلاقة بين مستوى إدارة الوقت ومستويات إنتاجية الموظفين في القطاع الخاص التعليمي؟</w:t>
      </w:r>
    </w:p>
    <w:p w14:paraId="61B97562" w14:textId="77777777" w:rsidR="00BD20BD" w:rsidRPr="007E7547" w:rsidRDefault="00BD20BD" w:rsidP="00E30F25">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العوامل التي تؤثر على قدرة الموظفين على إدارة وقتهم بفعالية داخل المؤسسات التعليمية الخاصة؟</w:t>
      </w:r>
    </w:p>
    <w:p w14:paraId="22D92D96" w14:textId="77777777" w:rsidR="00BD20BD" w:rsidRPr="007E7547" w:rsidRDefault="00BD20BD" w:rsidP="00E30F25">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أبرز التحديات التي تواجه العاملين في المؤسسات التعليمية الخاصة فيما يتعلق بإدارة الوقت؟</w:t>
      </w:r>
    </w:p>
    <w:p w14:paraId="00B68613" w14:textId="77777777" w:rsidR="00BD20BD" w:rsidRPr="007E7547" w:rsidRDefault="00BD20BD" w:rsidP="00E30F25">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كيف يمكن تحسين مهارات إدارة الوقت لدى الموظفين في القطاع الخاص التعليمي لتعزيز إنتاجيتهم؟</w:t>
      </w:r>
    </w:p>
    <w:p w14:paraId="75422B51" w14:textId="77777777" w:rsidR="00BD20BD" w:rsidRPr="007E7547" w:rsidRDefault="00BD20BD" w:rsidP="00E30F25">
      <w:pPr>
        <w:numPr>
          <w:ilvl w:val="0"/>
          <w:numId w:val="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الاستراتيجيات الفعالة التي يمكن تطبيقها داخل المؤسسات التعليمية الخاصة لتعزيز إدارة الوقت وزيادة الإنتاجية؟</w:t>
      </w:r>
    </w:p>
    <w:p w14:paraId="1775A8FE" w14:textId="1F843BAF" w:rsidR="00676AD5" w:rsidRPr="007E7547" w:rsidRDefault="00BD20BD" w:rsidP="00DF0DDD">
      <w:p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تهدف هذه الأسئلة إلى تقديم صورة شاملة حول كيفية تأثير إدارة الوقت على الإنتاجية في بيئة العمل التعليمية الخاصة، مع التركيز على التحديات والفرص الممكنة لتحسين الأداء المؤسسي من خلال التخطيط الفعّال للوقت</w:t>
      </w:r>
      <w:r w:rsidRPr="007E7547">
        <w:rPr>
          <w:rFonts w:ascii="Sakkal Majalla" w:hAnsi="Sakkal Majalla" w:cs="Sakkal Majalla"/>
          <w:color w:val="000000" w:themeColor="text1"/>
          <w:sz w:val="28"/>
          <w:szCs w:val="28"/>
        </w:rPr>
        <w:t>.</w:t>
      </w:r>
    </w:p>
    <w:p w14:paraId="70DA3E43" w14:textId="1B8EE1BB" w:rsidR="00C44C18" w:rsidRPr="007E7547" w:rsidRDefault="00B31095" w:rsidP="00B3109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203100524"/>
      <w:r w:rsidRPr="007E7547">
        <w:rPr>
          <w:rFonts w:ascii="Sakkal Majalla" w:hAnsi="Sakkal Majalla" w:cs="Sakkal Majalla" w:hint="cs"/>
          <w:b/>
          <w:bCs/>
          <w:color w:val="000000" w:themeColor="text1"/>
          <w:sz w:val="36"/>
          <w:szCs w:val="36"/>
          <w:rtl/>
        </w:rPr>
        <w:lastRenderedPageBreak/>
        <w:t xml:space="preserve">7.1 </w:t>
      </w:r>
      <w:r w:rsidR="00C44C18" w:rsidRPr="007E7547">
        <w:rPr>
          <w:rFonts w:ascii="Sakkal Majalla" w:hAnsi="Sakkal Majalla" w:cs="Sakkal Majalla"/>
          <w:b/>
          <w:bCs/>
          <w:color w:val="000000" w:themeColor="text1"/>
          <w:sz w:val="36"/>
          <w:szCs w:val="36"/>
          <w:rtl/>
        </w:rPr>
        <w:t>فرضيات الدراسة</w:t>
      </w:r>
      <w:bookmarkEnd w:id="9"/>
      <w:r w:rsidR="00C44C18" w:rsidRPr="007E7547">
        <w:rPr>
          <w:rFonts w:ascii="Sakkal Majalla" w:hAnsi="Sakkal Majalla" w:cs="Sakkal Majalla"/>
          <w:b/>
          <w:bCs/>
          <w:color w:val="000000" w:themeColor="text1"/>
          <w:sz w:val="36"/>
          <w:szCs w:val="36"/>
          <w:rtl/>
        </w:rPr>
        <w:t xml:space="preserve"> </w:t>
      </w:r>
    </w:p>
    <w:p w14:paraId="1CE19261" w14:textId="0DEB4C5D" w:rsidR="00BD20BD" w:rsidRPr="007E7547" w:rsidRDefault="00BD20BD" w:rsidP="00B31095">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بناءً على تساؤلات الدراسة، تفترض هذه الدراسة وجود علاقة بين إدارة الوقت وإنتاجية الموظفين في القطاع الخاص التعليمي في المملكة العربية السعودية. وللتحقق من هذه العلاقة، تم وضع الفرضيات التالية</w:t>
      </w:r>
      <w:r w:rsidRPr="007E7547">
        <w:rPr>
          <w:rFonts w:ascii="Sakkal Majalla" w:hAnsi="Sakkal Majalla" w:cs="Sakkal Majalla"/>
          <w:color w:val="000000" w:themeColor="text1"/>
          <w:sz w:val="28"/>
          <w:szCs w:val="28"/>
        </w:rPr>
        <w:t>:</w:t>
      </w:r>
    </w:p>
    <w:p w14:paraId="305985ED" w14:textId="0E6391EB" w:rsidR="00BD20BD" w:rsidRPr="007E7547" w:rsidRDefault="00BD20BD" w:rsidP="00DF0DDD">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الفرضية الرئيسية</w:t>
      </w:r>
      <w:r w:rsidRPr="007E7547">
        <w:rPr>
          <w:rFonts w:ascii="Sakkal Majalla" w:hAnsi="Sakkal Majalla" w:cs="Sakkal Majalla"/>
          <w:b/>
          <w:bCs/>
          <w:color w:val="000000" w:themeColor="text1"/>
          <w:sz w:val="32"/>
          <w:szCs w:val="32"/>
        </w:rPr>
        <w:t xml:space="preserve"> (Main Hypothesis):</w:t>
      </w:r>
    </w:p>
    <w:p w14:paraId="7573A1BF" w14:textId="14B95AF3" w:rsidR="00BD20BD" w:rsidRPr="007E7547" w:rsidRDefault="00BD20BD" w:rsidP="00E30F25">
      <w:pPr>
        <w:numPr>
          <w:ilvl w:val="0"/>
          <w:numId w:val="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توجد علاقة ذات دلالة إحصائية بين إدارة الوقت وإنتاجية الموظفين في القطاع الخاص التعليمي في المملكة العربية السعودية عند مستوى دلالة</w:t>
      </w:r>
      <w:r w:rsidRPr="007E7547">
        <w:rPr>
          <w:rFonts w:ascii="Sakkal Majalla" w:hAnsi="Sakkal Majalla" w:cs="Sakkal Majalla"/>
          <w:color w:val="000000" w:themeColor="text1"/>
          <w:sz w:val="28"/>
          <w:szCs w:val="28"/>
        </w:rPr>
        <w:t xml:space="preserve"> (</w:t>
      </w:r>
      <w:r w:rsidRPr="007E7547">
        <w:rPr>
          <w:rFonts w:ascii="Cambria" w:hAnsi="Cambria" w:cs="Cambria"/>
          <w:color w:val="000000" w:themeColor="text1"/>
          <w:sz w:val="28"/>
          <w:szCs w:val="28"/>
        </w:rPr>
        <w:t>α</w:t>
      </w:r>
      <w:r w:rsidRPr="007E7547">
        <w:rPr>
          <w:rFonts w:ascii="Sakkal Majalla" w:hAnsi="Sakkal Majalla" w:cs="Sakkal Majalla"/>
          <w:color w:val="000000" w:themeColor="text1"/>
          <w:sz w:val="28"/>
          <w:szCs w:val="28"/>
        </w:rPr>
        <w:t xml:space="preserve"> ≤ 0.05).</w:t>
      </w:r>
    </w:p>
    <w:p w14:paraId="5A774AB4" w14:textId="77777777" w:rsidR="00BD20BD" w:rsidRPr="007E7547" w:rsidRDefault="00BD20BD" w:rsidP="00DF0DDD">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الفرضيات الفرعية</w:t>
      </w:r>
      <w:r w:rsidRPr="007E7547">
        <w:rPr>
          <w:rFonts w:ascii="Sakkal Majalla" w:hAnsi="Sakkal Majalla" w:cs="Sakkal Majalla"/>
          <w:b/>
          <w:bCs/>
          <w:color w:val="000000" w:themeColor="text1"/>
          <w:sz w:val="32"/>
          <w:szCs w:val="32"/>
        </w:rPr>
        <w:t xml:space="preserve"> (Sub-Hypotheses):</w:t>
      </w:r>
    </w:p>
    <w:p w14:paraId="394CE7A5" w14:textId="77777777" w:rsidR="004464FC" w:rsidRPr="007E7547" w:rsidRDefault="00BD20BD" w:rsidP="00E30F25">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يوجد تأثير ذو دلالة إحصائية لمستوى ممارسة الموظفين لمهارات إدارة الوقت على إنتاجيتهم</w:t>
      </w:r>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Pr>
        <w:br/>
      </w:r>
      <w:r w:rsidRPr="007E7547">
        <w:rPr>
          <w:rFonts w:ascii="Sakkal Majalla" w:hAnsi="Sakkal Majalla" w:cs="Sakkal Majalla"/>
          <w:color w:val="000000" w:themeColor="text1"/>
          <w:sz w:val="28"/>
          <w:szCs w:val="28"/>
          <w:rtl/>
        </w:rPr>
        <w:t>لا توجد علاقة ذات دلالة إحصائية بين التخطيط الفعّال للوقت وزيادة إنتاجية الموظفين في القطاع الخاص التعليمي</w:t>
      </w:r>
      <w:r w:rsidR="004464FC" w:rsidRPr="007E7547">
        <w:rPr>
          <w:rFonts w:ascii="Sakkal Majalla" w:hAnsi="Sakkal Majalla" w:cs="Sakkal Majalla"/>
          <w:color w:val="000000" w:themeColor="text1"/>
          <w:sz w:val="28"/>
          <w:szCs w:val="28"/>
        </w:rPr>
        <w:t>.</w:t>
      </w:r>
    </w:p>
    <w:p w14:paraId="26653451" w14:textId="77777777" w:rsidR="004464FC" w:rsidRPr="007E7547" w:rsidRDefault="00BD20BD" w:rsidP="00E30F25">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يوجد تأثير ذو دلالة إحصائية لاستخدام أدوات وتقنيات إدارة الوقت على مستوى إنتاجية الموظفين</w:t>
      </w:r>
      <w:r w:rsidR="004464FC" w:rsidRPr="007E7547">
        <w:rPr>
          <w:rFonts w:ascii="Sakkal Majalla" w:hAnsi="Sakkal Majalla" w:cs="Sakkal Majalla"/>
          <w:color w:val="000000" w:themeColor="text1"/>
          <w:sz w:val="28"/>
          <w:szCs w:val="28"/>
        </w:rPr>
        <w:t>.</w:t>
      </w:r>
    </w:p>
    <w:p w14:paraId="442F804A" w14:textId="77777777" w:rsidR="004464FC" w:rsidRPr="007E7547" w:rsidRDefault="00BD20BD" w:rsidP="00E30F25">
      <w:pPr>
        <w:numPr>
          <w:ilvl w:val="0"/>
          <w:numId w:val="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يوجد تأثير ذو دلالة إحصائية لبرامج التدريب على مهارات إدارة الوقت على تحسين إنتاجية الموظفين</w:t>
      </w:r>
      <w:r w:rsidR="004464FC" w:rsidRPr="007E7547">
        <w:rPr>
          <w:rFonts w:ascii="Sakkal Majalla" w:hAnsi="Sakkal Majalla" w:cs="Sakkal Majalla"/>
          <w:color w:val="000000" w:themeColor="text1"/>
          <w:sz w:val="28"/>
          <w:szCs w:val="28"/>
        </w:rPr>
        <w:t>.</w:t>
      </w:r>
    </w:p>
    <w:p w14:paraId="13E34D70" w14:textId="0B47B709" w:rsidR="000D42C6"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03100525"/>
      <w:r w:rsidRPr="007E7547">
        <w:rPr>
          <w:rFonts w:ascii="Sakkal Majalla" w:hAnsi="Sakkal Majalla" w:cs="Sakkal Majalla" w:hint="cs"/>
          <w:b/>
          <w:bCs/>
          <w:color w:val="000000" w:themeColor="text1"/>
          <w:sz w:val="36"/>
          <w:szCs w:val="36"/>
          <w:rtl/>
          <w:lang w:bidi="ar-EG"/>
        </w:rPr>
        <w:t xml:space="preserve">8.1 </w:t>
      </w:r>
      <w:r w:rsidR="000D42C6" w:rsidRPr="007E7547">
        <w:rPr>
          <w:rFonts w:ascii="Sakkal Majalla" w:hAnsi="Sakkal Majalla" w:cs="Sakkal Majalla"/>
          <w:b/>
          <w:bCs/>
          <w:color w:val="000000" w:themeColor="text1"/>
          <w:sz w:val="36"/>
          <w:szCs w:val="36"/>
          <w:rtl/>
        </w:rPr>
        <w:t>النظرية العلمية المتبعة لإعداد البحث</w:t>
      </w:r>
      <w:bookmarkEnd w:id="10"/>
    </w:p>
    <w:p w14:paraId="15F50225" w14:textId="77777777" w:rsidR="00203114" w:rsidRPr="007E7547" w:rsidRDefault="00203114"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7E7547">
        <w:rPr>
          <w:rFonts w:ascii="Sakkal Majalla" w:hAnsi="Sakkal Majalla" w:cs="Sakkal Majalla" w:hint="cs"/>
          <w:color w:val="000000" w:themeColor="text1"/>
          <w:sz w:val="28"/>
          <w:szCs w:val="28"/>
          <w:rtl/>
          <w:lang w:bidi="ar-EG"/>
        </w:rPr>
        <w:t>يعتمد هذا البحث على نظرية الإدارة العلمية</w:t>
      </w:r>
      <w:r w:rsidRPr="007E7547">
        <w:rPr>
          <w:rFonts w:ascii="Sakkal Majalla" w:hAnsi="Sakkal Majalla" w:cs="Sakkal Majalla" w:hint="cs"/>
          <w:color w:val="000000" w:themeColor="text1"/>
          <w:sz w:val="28"/>
          <w:szCs w:val="28"/>
          <w:lang w:bidi="ar-EG"/>
        </w:rPr>
        <w:t xml:space="preserve"> (Scientific Management Theory)</w:t>
      </w:r>
      <w:r w:rsidRPr="007E7547">
        <w:rPr>
          <w:rFonts w:ascii="Sakkal Majalla" w:hAnsi="Sakkal Majalla" w:cs="Sakkal Majalla" w:hint="cs"/>
          <w:color w:val="000000" w:themeColor="text1"/>
          <w:sz w:val="28"/>
          <w:szCs w:val="28"/>
          <w:rtl/>
          <w:lang w:bidi="ar-EG"/>
        </w:rPr>
        <w:t>، التي وضعها فريدريك تايلور</w:t>
      </w:r>
      <w:r w:rsidRPr="007E7547">
        <w:rPr>
          <w:rFonts w:ascii="Sakkal Majalla" w:hAnsi="Sakkal Majalla" w:cs="Sakkal Majalla" w:hint="cs"/>
          <w:color w:val="000000" w:themeColor="text1"/>
          <w:sz w:val="28"/>
          <w:szCs w:val="28"/>
          <w:lang w:bidi="ar-EG"/>
        </w:rPr>
        <w:t xml:space="preserve"> (Frederick Winslow Taylor, 1911)</w:t>
      </w:r>
      <w:r w:rsidRPr="007E7547">
        <w:rPr>
          <w:rFonts w:ascii="Sakkal Majalla" w:hAnsi="Sakkal Majalla" w:cs="Sakkal Majalla" w:hint="cs"/>
          <w:color w:val="000000" w:themeColor="text1"/>
          <w:sz w:val="28"/>
          <w:szCs w:val="28"/>
          <w:rtl/>
          <w:lang w:bidi="ar-EG"/>
        </w:rPr>
        <w:t xml:space="preserve">، بالإضافة إلى بعض الامتدادات الحديثة لنظريات </w:t>
      </w:r>
      <w:r w:rsidRPr="007E7547">
        <w:rPr>
          <w:rFonts w:ascii="Sakkal Majalla" w:hAnsi="Sakkal Majalla" w:cs="Sakkal Majalla" w:hint="cs"/>
          <w:color w:val="000000" w:themeColor="text1"/>
          <w:sz w:val="28"/>
          <w:szCs w:val="28"/>
          <w:rtl/>
          <w:lang w:bidi="ar-EG"/>
        </w:rPr>
        <w:lastRenderedPageBreak/>
        <w:t>الإدارة المتعلقة بإدارة الوقت والإنتاجية. تساعد هذه النظريات في تفسير العلاقة بين إدارة الوقت وكفاءة وإنتاجية الموظفين في القطاع الخاص التعليمي بالمملكة العربية السعودية</w:t>
      </w:r>
      <w:r w:rsidRPr="007E7547">
        <w:rPr>
          <w:rFonts w:ascii="Sakkal Majalla" w:hAnsi="Sakkal Majalla" w:cs="Sakkal Majalla" w:hint="cs"/>
          <w:color w:val="000000" w:themeColor="text1"/>
          <w:sz w:val="28"/>
          <w:szCs w:val="28"/>
          <w:lang w:bidi="ar-EG"/>
        </w:rPr>
        <w:t>.</w:t>
      </w:r>
    </w:p>
    <w:p w14:paraId="735FF6E4" w14:textId="086F1154" w:rsidR="00203114" w:rsidRPr="007E7547" w:rsidRDefault="00203114" w:rsidP="00E30F25">
      <w:pPr>
        <w:pStyle w:val="a6"/>
        <w:numPr>
          <w:ilvl w:val="0"/>
          <w:numId w:val="1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نظرية الإدارة العلمية</w:t>
      </w:r>
      <w:r w:rsidRPr="007E7547">
        <w:rPr>
          <w:rFonts w:ascii="Sakkal Majalla" w:hAnsi="Sakkal Majalla" w:cs="Sakkal Majalla"/>
          <w:b/>
          <w:bCs/>
          <w:color w:val="000000" w:themeColor="text1"/>
          <w:sz w:val="32"/>
          <w:szCs w:val="32"/>
        </w:rPr>
        <w:t xml:space="preserve"> (Scientific Management Theory) – </w:t>
      </w:r>
      <w:r w:rsidRPr="007E7547">
        <w:rPr>
          <w:rFonts w:ascii="Sakkal Majalla" w:hAnsi="Sakkal Majalla" w:cs="Sakkal Majalla"/>
          <w:b/>
          <w:bCs/>
          <w:color w:val="000000" w:themeColor="text1"/>
          <w:sz w:val="32"/>
          <w:szCs w:val="32"/>
          <w:rtl/>
        </w:rPr>
        <w:t>فريدريك تايلور</w:t>
      </w:r>
    </w:p>
    <w:p w14:paraId="438F8489" w14:textId="77777777" w:rsidR="00203114" w:rsidRPr="007E7547" w:rsidRDefault="00203114"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تقوم هذه النظرية على مبدأ أن الإنتاجية ترتبط مباشرة بكفاءة استخدام الوقت والموارد المتاحة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قدم تايلور في دراساته مبادئ أساسية حول كيفية تحسين الأداء الوظيفي من خلال</w:t>
      </w:r>
      <w:r w:rsidRPr="007E7547">
        <w:rPr>
          <w:rFonts w:ascii="Sakkal Majalla" w:hAnsi="Sakkal Majalla" w:cs="Sakkal Majalla"/>
          <w:color w:val="000000" w:themeColor="text1"/>
          <w:sz w:val="28"/>
          <w:szCs w:val="28"/>
        </w:rPr>
        <w:t>:</w:t>
      </w:r>
    </w:p>
    <w:p w14:paraId="73DC5169" w14:textId="77777777" w:rsidR="00203114" w:rsidRPr="007E7547" w:rsidRDefault="00203114" w:rsidP="00E30F25">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تحليل المهام</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تقسيم العمل إلى مهام أصغر وتحديد أكثر الطرق كفاءة لتنفيذها</w:t>
      </w:r>
      <w:r w:rsidRPr="007E7547">
        <w:rPr>
          <w:rFonts w:ascii="Sakkal Majalla" w:hAnsi="Sakkal Majalla" w:cs="Sakkal Majalla"/>
          <w:color w:val="000000" w:themeColor="text1"/>
          <w:sz w:val="28"/>
          <w:szCs w:val="28"/>
        </w:rPr>
        <w:t>.</w:t>
      </w:r>
    </w:p>
    <w:p w14:paraId="662C1A95" w14:textId="77777777" w:rsidR="00203114" w:rsidRPr="007E7547" w:rsidRDefault="00203114" w:rsidP="00E30F25">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تحديد المعايير الزمنية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استخدام الوقت بفعالية لضمان الحد الأقصى من الإنتاج خلال فترة زمنية محددة</w:t>
      </w:r>
      <w:r w:rsidRPr="007E7547">
        <w:rPr>
          <w:rFonts w:ascii="Sakkal Majalla" w:hAnsi="Sakkal Majalla" w:cs="Sakkal Majalla"/>
          <w:color w:val="000000" w:themeColor="text1"/>
          <w:sz w:val="28"/>
          <w:szCs w:val="28"/>
        </w:rPr>
        <w:t>.</w:t>
      </w:r>
    </w:p>
    <w:p w14:paraId="4504C6A2" w14:textId="77777777" w:rsidR="00203114" w:rsidRPr="007E7547" w:rsidRDefault="00203114" w:rsidP="00E30F25">
      <w:pPr>
        <w:numPr>
          <w:ilvl w:val="0"/>
          <w:numId w:val="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التدريب والتوجيه</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توفير تدريب مستمر للموظفين لمساعدتهم على أداء المهام بطرق أكثر كفاءة</w:t>
      </w:r>
      <w:r w:rsidRPr="007E7547">
        <w:rPr>
          <w:rFonts w:ascii="Sakkal Majalla" w:hAnsi="Sakkal Majalla" w:cs="Sakkal Majalla"/>
          <w:color w:val="000000" w:themeColor="text1"/>
          <w:sz w:val="28"/>
          <w:szCs w:val="28"/>
        </w:rPr>
        <w:t>.</w:t>
      </w:r>
    </w:p>
    <w:p w14:paraId="6344FC08" w14:textId="77777777" w:rsidR="00203114" w:rsidRPr="007E7547" w:rsidRDefault="00203114"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تتوافق هذه المبادئ مع مفهوم إدارة الوقت في المؤسسات التعليمية الخاصة، حيث يحتاج الموظفون (المعلمين والإداريين) إلى تنظيم وقتهم بفعالية لتحقيق أعلى مستوى من الإنتاجية، سواء في التدريس، إعداد المواد التعليمية، أو تنفيذ المهام الإدارية</w:t>
      </w:r>
      <w:r w:rsidRPr="007E7547">
        <w:rPr>
          <w:rFonts w:ascii="Sakkal Majalla" w:hAnsi="Sakkal Majalla" w:cs="Sakkal Majalla"/>
          <w:color w:val="000000" w:themeColor="text1"/>
          <w:sz w:val="28"/>
          <w:szCs w:val="28"/>
        </w:rPr>
        <w:t>.</w:t>
      </w:r>
    </w:p>
    <w:p w14:paraId="6885AE2C" w14:textId="7D5E8214" w:rsidR="00203114" w:rsidRPr="007E7547" w:rsidRDefault="00203114" w:rsidP="00E30F25">
      <w:pPr>
        <w:pStyle w:val="a6"/>
        <w:numPr>
          <w:ilvl w:val="0"/>
          <w:numId w:val="1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نظرية تحديد الأهداف</w:t>
      </w:r>
      <w:r w:rsidRPr="007E7547">
        <w:rPr>
          <w:rFonts w:ascii="Sakkal Majalla" w:hAnsi="Sakkal Majalla" w:cs="Sakkal Majalla"/>
          <w:b/>
          <w:bCs/>
          <w:color w:val="000000" w:themeColor="text1"/>
          <w:sz w:val="32"/>
          <w:szCs w:val="32"/>
        </w:rPr>
        <w:t xml:space="preserve"> (Goal-Setting Theory) – </w:t>
      </w:r>
      <w:r w:rsidRPr="007E7547">
        <w:rPr>
          <w:rFonts w:ascii="Sakkal Majalla" w:hAnsi="Sakkal Majalla" w:cs="Sakkal Majalla"/>
          <w:b/>
          <w:bCs/>
          <w:color w:val="000000" w:themeColor="text1"/>
          <w:sz w:val="32"/>
          <w:szCs w:val="32"/>
          <w:rtl/>
        </w:rPr>
        <w:t>إدوين لوك</w:t>
      </w:r>
      <w:r w:rsidRPr="007E7547">
        <w:rPr>
          <w:rFonts w:ascii="Sakkal Majalla" w:hAnsi="Sakkal Majalla" w:cs="Sakkal Majalla"/>
          <w:b/>
          <w:bCs/>
          <w:color w:val="000000" w:themeColor="text1"/>
          <w:sz w:val="32"/>
          <w:szCs w:val="32"/>
        </w:rPr>
        <w:t xml:space="preserve"> (Edwin Locke, 1968)</w:t>
      </w:r>
    </w:p>
    <w:p w14:paraId="6B77C412" w14:textId="77777777" w:rsidR="00203114" w:rsidRPr="007E7547" w:rsidRDefault="00203114"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تشير هذه النظرية إلى أن تحديد الأهداف الواضحة والواقعية يساهم بشكل مباشر في زيادة الأداء والإنتاجية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تنطبق هذه النظرية على إدارة الوقت من خلال</w:t>
      </w:r>
      <w:r w:rsidRPr="007E7547">
        <w:rPr>
          <w:rFonts w:ascii="Sakkal Majalla" w:hAnsi="Sakkal Majalla" w:cs="Sakkal Majalla"/>
          <w:color w:val="000000" w:themeColor="text1"/>
          <w:sz w:val="28"/>
          <w:szCs w:val="28"/>
        </w:rPr>
        <w:t>:</w:t>
      </w:r>
    </w:p>
    <w:p w14:paraId="6CA9CA91" w14:textId="77777777" w:rsidR="00203114" w:rsidRPr="007E7547" w:rsidRDefault="00203114" w:rsidP="00E30F25">
      <w:pPr>
        <w:numPr>
          <w:ilvl w:val="0"/>
          <w:numId w:val="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تحديد أهداف زمنية محددة لإنجاز المهام يساعد الموظفين في الالتزام بأولوياتهم وتحقيق نتائج أفضل</w:t>
      </w:r>
      <w:r w:rsidRPr="007E7547">
        <w:rPr>
          <w:rFonts w:ascii="Sakkal Majalla" w:hAnsi="Sakkal Majalla" w:cs="Sakkal Majalla"/>
          <w:color w:val="000000" w:themeColor="text1"/>
          <w:sz w:val="28"/>
          <w:szCs w:val="28"/>
        </w:rPr>
        <w:t>.</w:t>
      </w:r>
    </w:p>
    <w:p w14:paraId="48CD0966" w14:textId="77777777" w:rsidR="00203114" w:rsidRPr="007E7547" w:rsidRDefault="00203114" w:rsidP="00E30F25">
      <w:pPr>
        <w:numPr>
          <w:ilvl w:val="0"/>
          <w:numId w:val="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الالتزام بالمواعيد الزمنية يعمل كحافز لزيادة التركيز وتقليل المشتتات أثناء العمل</w:t>
      </w:r>
      <w:r w:rsidRPr="007E7547">
        <w:rPr>
          <w:rFonts w:ascii="Sakkal Majalla" w:hAnsi="Sakkal Majalla" w:cs="Sakkal Majalla"/>
          <w:color w:val="000000" w:themeColor="text1"/>
          <w:sz w:val="28"/>
          <w:szCs w:val="28"/>
        </w:rPr>
        <w:t>.</w:t>
      </w:r>
    </w:p>
    <w:p w14:paraId="7CEE571B" w14:textId="77777777" w:rsidR="00203114" w:rsidRPr="007E7547" w:rsidRDefault="00203114" w:rsidP="00E30F25">
      <w:pPr>
        <w:numPr>
          <w:ilvl w:val="0"/>
          <w:numId w:val="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تقييم الأداء بناءً على تحقيق الأهداف يساعد المؤسسات التعليمية على تحسين استراتيجيات إدارة الوقت داخل بيئة العمل</w:t>
      </w:r>
      <w:r w:rsidRPr="007E7547">
        <w:rPr>
          <w:rFonts w:ascii="Sakkal Majalla" w:hAnsi="Sakkal Majalla" w:cs="Sakkal Majalla"/>
          <w:color w:val="000000" w:themeColor="text1"/>
          <w:sz w:val="28"/>
          <w:szCs w:val="28"/>
        </w:rPr>
        <w:t>.</w:t>
      </w:r>
    </w:p>
    <w:p w14:paraId="5E90AAD5" w14:textId="5252F7B8" w:rsidR="00203114" w:rsidRPr="007E7547" w:rsidRDefault="00203114" w:rsidP="00E30F25">
      <w:pPr>
        <w:pStyle w:val="a6"/>
        <w:numPr>
          <w:ilvl w:val="0"/>
          <w:numId w:val="1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lastRenderedPageBreak/>
        <w:t>نظرية إدارة الوقت الحديثة</w:t>
      </w:r>
      <w:r w:rsidRPr="007E7547">
        <w:rPr>
          <w:rFonts w:ascii="Sakkal Majalla" w:hAnsi="Sakkal Majalla" w:cs="Sakkal Majalla"/>
          <w:b/>
          <w:bCs/>
          <w:color w:val="000000" w:themeColor="text1"/>
          <w:sz w:val="32"/>
          <w:szCs w:val="32"/>
        </w:rPr>
        <w:t xml:space="preserve"> (Modern Time Management Theories)</w:t>
      </w:r>
    </w:p>
    <w:p w14:paraId="6EF68950" w14:textId="77777777" w:rsidR="00203114" w:rsidRPr="007E7547" w:rsidRDefault="00203114"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تشمل هذه النظرية أساليب وأساليب مثل</w:t>
      </w:r>
      <w:r w:rsidRPr="007E7547">
        <w:rPr>
          <w:rFonts w:ascii="Sakkal Majalla" w:hAnsi="Sakkal Majalla" w:cs="Sakkal Majalla"/>
          <w:b/>
          <w:bCs/>
          <w:color w:val="000000" w:themeColor="text1"/>
          <w:sz w:val="28"/>
          <w:szCs w:val="28"/>
        </w:rPr>
        <w:t>:</w:t>
      </w:r>
    </w:p>
    <w:p w14:paraId="02FEBD66" w14:textId="77777777" w:rsidR="00203114" w:rsidRPr="007E7547" w:rsidRDefault="00203114" w:rsidP="00E30F25">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مصفوفة أيزنهاور</w:t>
      </w:r>
      <w:r w:rsidRPr="007E7547">
        <w:rPr>
          <w:rFonts w:ascii="Sakkal Majalla" w:hAnsi="Sakkal Majalla" w:cs="Sakkal Majalla"/>
          <w:color w:val="000000" w:themeColor="text1"/>
          <w:sz w:val="28"/>
          <w:szCs w:val="28"/>
        </w:rPr>
        <w:t xml:space="preserve"> (Eisenhower Matrix)</w:t>
      </w:r>
      <w:r w:rsidRPr="007E7547">
        <w:rPr>
          <w:rFonts w:ascii="Sakkal Majalla" w:hAnsi="Sakkal Majalla" w:cs="Sakkal Majalla"/>
          <w:color w:val="000000" w:themeColor="text1"/>
          <w:sz w:val="28"/>
          <w:szCs w:val="28"/>
          <w:rtl/>
        </w:rPr>
        <w:t>، التي تساعد في ترتيب الأولويات بناءً على أهمية وإلحاح المهام</w:t>
      </w:r>
      <w:r w:rsidRPr="007E7547">
        <w:rPr>
          <w:rFonts w:ascii="Sakkal Majalla" w:hAnsi="Sakkal Majalla" w:cs="Sakkal Majalla"/>
          <w:color w:val="000000" w:themeColor="text1"/>
          <w:sz w:val="28"/>
          <w:szCs w:val="28"/>
        </w:rPr>
        <w:t>.</w:t>
      </w:r>
    </w:p>
    <w:p w14:paraId="01B4A4EF" w14:textId="77777777" w:rsidR="00203114" w:rsidRPr="007E7547" w:rsidRDefault="00203114" w:rsidP="00E30F25">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مبدأ باريتو</w:t>
      </w:r>
      <w:r w:rsidRPr="007E7547">
        <w:rPr>
          <w:rFonts w:ascii="Sakkal Majalla" w:hAnsi="Sakkal Majalla" w:cs="Sakkal Majalla"/>
          <w:color w:val="000000" w:themeColor="text1"/>
          <w:sz w:val="28"/>
          <w:szCs w:val="28"/>
        </w:rPr>
        <w:t xml:space="preserve"> (Pareto Principle – 80/20 Rule)</w:t>
      </w:r>
      <w:r w:rsidRPr="007E7547">
        <w:rPr>
          <w:rFonts w:ascii="Sakkal Majalla" w:hAnsi="Sakkal Majalla" w:cs="Sakkal Majalla"/>
          <w:color w:val="000000" w:themeColor="text1"/>
          <w:sz w:val="28"/>
          <w:szCs w:val="28"/>
          <w:rtl/>
        </w:rPr>
        <w:t>، الذي يشير إلى أن 20% من الجهود تؤدي إلى 80% من النتائج، مما يعزز فكرة التركيز على المهام ذات الأثر الأكبر على الإنتاجية</w:t>
      </w:r>
      <w:r w:rsidRPr="007E7547">
        <w:rPr>
          <w:rFonts w:ascii="Sakkal Majalla" w:hAnsi="Sakkal Majalla" w:cs="Sakkal Majalla"/>
          <w:color w:val="000000" w:themeColor="text1"/>
          <w:sz w:val="28"/>
          <w:szCs w:val="28"/>
        </w:rPr>
        <w:t>.</w:t>
      </w:r>
    </w:p>
    <w:p w14:paraId="2130E68B" w14:textId="71DD9631" w:rsidR="00203114" w:rsidRPr="007E7547" w:rsidRDefault="00203114" w:rsidP="00E30F25">
      <w:pPr>
        <w:numPr>
          <w:ilvl w:val="0"/>
          <w:numId w:val="1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تقنيات الإدارة الذاتية للوقت</w:t>
      </w:r>
      <w:r w:rsidRPr="007E7547">
        <w:rPr>
          <w:rFonts w:ascii="Sakkal Majalla" w:hAnsi="Sakkal Majalla" w:cs="Sakkal Majalla"/>
          <w:color w:val="000000" w:themeColor="text1"/>
          <w:sz w:val="28"/>
          <w:szCs w:val="28"/>
        </w:rPr>
        <w:t xml:space="preserve"> (Self-Management Techniques)</w:t>
      </w:r>
      <w:r w:rsidRPr="007E7547">
        <w:rPr>
          <w:rFonts w:ascii="Sakkal Majalla" w:hAnsi="Sakkal Majalla" w:cs="Sakkal Majalla"/>
          <w:color w:val="000000" w:themeColor="text1"/>
          <w:sz w:val="28"/>
          <w:szCs w:val="28"/>
          <w:rtl/>
        </w:rPr>
        <w:t>، التي تعتمد على التحكم الذاتي في الوقت وتحسين العادات المهنية للموظفين</w:t>
      </w:r>
      <w:r w:rsidRPr="007E7547">
        <w:rPr>
          <w:rFonts w:ascii="Sakkal Majalla" w:hAnsi="Sakkal Majalla" w:cs="Sakkal Majalla"/>
          <w:color w:val="000000" w:themeColor="text1"/>
          <w:sz w:val="28"/>
          <w:szCs w:val="28"/>
        </w:rPr>
        <w:t>.</w:t>
      </w:r>
    </w:p>
    <w:p w14:paraId="4124B487" w14:textId="011981E3" w:rsidR="00203114"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03100526"/>
      <w:r w:rsidRPr="007E7547">
        <w:rPr>
          <w:rFonts w:ascii="Sakkal Majalla" w:hAnsi="Sakkal Majalla" w:cs="Sakkal Majalla" w:hint="cs"/>
          <w:b/>
          <w:bCs/>
          <w:color w:val="000000" w:themeColor="text1"/>
          <w:sz w:val="36"/>
          <w:szCs w:val="36"/>
          <w:rtl/>
        </w:rPr>
        <w:t xml:space="preserve">9.1 </w:t>
      </w:r>
      <w:r w:rsidR="00203114" w:rsidRPr="007E7547">
        <w:rPr>
          <w:rFonts w:ascii="Sakkal Majalla" w:hAnsi="Sakkal Majalla" w:cs="Sakkal Majalla"/>
          <w:b/>
          <w:bCs/>
          <w:color w:val="000000" w:themeColor="text1"/>
          <w:sz w:val="36"/>
          <w:szCs w:val="36"/>
          <w:rtl/>
        </w:rPr>
        <w:t>تطبيق النظريات في البحث</w:t>
      </w:r>
      <w:bookmarkEnd w:id="11"/>
    </w:p>
    <w:p w14:paraId="382E7FF2" w14:textId="77777777" w:rsidR="00203114" w:rsidRPr="007E7547" w:rsidRDefault="00203114" w:rsidP="00E30F25">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استخدام نظرية الإدارة العلمية في تحليل كيفية تأثير تنظيم المهام والتخطيط الزمني على إنتاجية الموظفين في المؤسسات التعليمية الخاصة</w:t>
      </w:r>
      <w:r w:rsidRPr="007E7547">
        <w:rPr>
          <w:rFonts w:ascii="Sakkal Majalla" w:hAnsi="Sakkal Majalla" w:cs="Sakkal Majalla"/>
          <w:color w:val="000000" w:themeColor="text1"/>
          <w:sz w:val="28"/>
          <w:szCs w:val="28"/>
        </w:rPr>
        <w:t>.</w:t>
      </w:r>
    </w:p>
    <w:p w14:paraId="6AEF3390" w14:textId="77777777" w:rsidR="00203114" w:rsidRPr="007E7547" w:rsidRDefault="00203114" w:rsidP="00E30F25">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توظيف نظرية تحديد الأهداف لدراسة مدى ارتباط تحقيق الأهداف الزمنية مع تحسين الأداء الوظيفي للموظفين</w:t>
      </w:r>
      <w:r w:rsidRPr="007E7547">
        <w:rPr>
          <w:rFonts w:ascii="Sakkal Majalla" w:hAnsi="Sakkal Majalla" w:cs="Sakkal Majalla"/>
          <w:color w:val="000000" w:themeColor="text1"/>
          <w:sz w:val="28"/>
          <w:szCs w:val="28"/>
        </w:rPr>
        <w:t>.</w:t>
      </w:r>
    </w:p>
    <w:p w14:paraId="4858F4A7" w14:textId="6CD57917" w:rsidR="006A683B" w:rsidRPr="007E7547" w:rsidRDefault="00203114" w:rsidP="00E30F25">
      <w:pPr>
        <w:numPr>
          <w:ilvl w:val="0"/>
          <w:numId w:val="1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الاعتماد على أساليب إدارة الوقت الحديثة لتقييم فعالية الأدوات والتقنيات المستخدمة في تحسين كفاءة العمل داخل القطاع الخاص التعليمي</w:t>
      </w:r>
      <w:r w:rsidRPr="007E7547">
        <w:rPr>
          <w:rFonts w:ascii="Sakkal Majalla" w:hAnsi="Sakkal Majalla" w:cs="Sakkal Majalla"/>
          <w:color w:val="000000" w:themeColor="text1"/>
          <w:sz w:val="28"/>
          <w:szCs w:val="28"/>
        </w:rPr>
        <w:t>.</w:t>
      </w:r>
    </w:p>
    <w:p w14:paraId="5D9234E4" w14:textId="1E1B8957" w:rsidR="00DF3EEE"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100527"/>
      <w:r w:rsidRPr="007E7547">
        <w:rPr>
          <w:rFonts w:ascii="Sakkal Majalla" w:hAnsi="Sakkal Majalla" w:cs="Sakkal Majalla" w:hint="cs"/>
          <w:b/>
          <w:bCs/>
          <w:color w:val="000000" w:themeColor="text1"/>
          <w:sz w:val="36"/>
          <w:szCs w:val="36"/>
          <w:rtl/>
        </w:rPr>
        <w:t xml:space="preserve">10.1 </w:t>
      </w:r>
      <w:r w:rsidR="00DF3EEE" w:rsidRPr="007E7547">
        <w:rPr>
          <w:rFonts w:ascii="Sakkal Majalla" w:hAnsi="Sakkal Majalla" w:cs="Sakkal Majalla"/>
          <w:b/>
          <w:bCs/>
          <w:color w:val="000000" w:themeColor="text1"/>
          <w:sz w:val="36"/>
          <w:szCs w:val="36"/>
          <w:rtl/>
        </w:rPr>
        <w:t xml:space="preserve">الدراسات السابقة </w:t>
      </w:r>
      <w:r w:rsidR="00DF3EEE" w:rsidRPr="007E7547">
        <w:rPr>
          <w:rFonts w:ascii="Sakkal Majalla" w:hAnsi="Sakkal Majalla" w:cs="Sakkal Majalla"/>
          <w:b/>
          <w:bCs/>
          <w:color w:val="000000" w:themeColor="text1"/>
          <w:sz w:val="36"/>
          <w:szCs w:val="36"/>
        </w:rPr>
        <w:t>Literature Review</w:t>
      </w:r>
      <w:bookmarkEnd w:id="12"/>
    </w:p>
    <w:p w14:paraId="3705F708" w14:textId="77777777" w:rsidR="00203114" w:rsidRPr="007E7547" w:rsidRDefault="00203114"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3" w:name="_Toc203100528"/>
      <w:r w:rsidRPr="007E7547">
        <w:rPr>
          <w:rFonts w:ascii="Sakkal Majalla" w:hAnsi="Sakkal Majalla" w:cs="Sakkal Majalla"/>
          <w:b/>
          <w:bCs/>
          <w:color w:val="000000" w:themeColor="text1"/>
          <w:sz w:val="32"/>
          <w:szCs w:val="32"/>
          <w:rtl/>
        </w:rPr>
        <w:t>أولًا: الدراسات العربية</w:t>
      </w:r>
      <w:bookmarkEnd w:id="13"/>
    </w:p>
    <w:p w14:paraId="7AE2B29D" w14:textId="0779E380" w:rsidR="00203114" w:rsidRPr="007E7547" w:rsidRDefault="00203114" w:rsidP="00E30F25">
      <w:pPr>
        <w:pStyle w:val="a6"/>
        <w:numPr>
          <w:ilvl w:val="0"/>
          <w:numId w:val="19"/>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أثر إدارة الوقت على الأداء الوظيفي في المؤسسات التعليمية الخاصة</w:t>
      </w:r>
    </w:p>
    <w:p w14:paraId="1CC3E88E" w14:textId="77777777" w:rsidR="004464FC" w:rsidRPr="007E7547" w:rsidRDefault="00203114" w:rsidP="00E30F25">
      <w:pPr>
        <w:numPr>
          <w:ilvl w:val="0"/>
          <w:numId w:val="13"/>
        </w:num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المستخلص</w:t>
      </w:r>
    </w:p>
    <w:p w14:paraId="65EB2087" w14:textId="22BD58CB" w:rsidR="00203114" w:rsidRPr="007E7547" w:rsidRDefault="004464FC"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lastRenderedPageBreak/>
        <w:t xml:space="preserve">: </w:t>
      </w:r>
      <w:r w:rsidR="00203114" w:rsidRPr="007E7547">
        <w:rPr>
          <w:rFonts w:ascii="Sakkal Majalla" w:hAnsi="Sakkal Majalla" w:cs="Sakkal Majalla"/>
          <w:color w:val="000000" w:themeColor="text1"/>
          <w:sz w:val="28"/>
          <w:szCs w:val="28"/>
          <w:rtl/>
        </w:rPr>
        <w:t>تناولت هذه الدراسة العلاقة بين إدارة الوقت ومستوى الأداء الوظيفي للعاملين في المؤسسات التعليمية الخاصة، مع التركيز على المدارس الخاصة في المملكة العربية السعودية. استخدمت الدراسة المنهج الوصفي التحليلي، حيث تم جمع البيانات من 250 موظفًا يعملون في مدارس خاصة في مناطق مختلفة من المملكة. تم تحليل البيانات باستخدام الاختبارات الإحصائية المناسبة لقياس أثر إدارة الوقت على الأداء</w:t>
      </w:r>
      <w:r w:rsidRPr="007E7547">
        <w:rPr>
          <w:rFonts w:ascii="Sakkal Majalla" w:hAnsi="Sakkal Majalla" w:cs="Sakkal Majalla"/>
          <w:color w:val="000000" w:themeColor="text1"/>
          <w:sz w:val="28"/>
          <w:szCs w:val="28"/>
        </w:rPr>
        <w:t xml:space="preserve">. </w:t>
      </w:r>
      <w:r w:rsidR="00203114" w:rsidRPr="007E7547">
        <w:rPr>
          <w:rFonts w:ascii="Sakkal Majalla" w:hAnsi="Sakkal Majalla" w:cs="Sakkal Majalla"/>
          <w:color w:val="000000" w:themeColor="text1"/>
          <w:sz w:val="28"/>
          <w:szCs w:val="28"/>
          <w:rtl/>
        </w:rPr>
        <w:t>سلطت الدراسة الضوء على عدة عوامل، مثل تنظيم الجداول الزمنية، توزيع المهام، أولوية الأعمال، وتأثير التكنولوجيا الحديثة في تحسين أو تقليل كفاءة إدارة الوقت. كما بحثت الدراسة في كيفية تأثير الضغوط الزمنية على جودة العمل والإنتاجية</w:t>
      </w:r>
      <w:r w:rsidR="00203114" w:rsidRPr="007E7547">
        <w:rPr>
          <w:rFonts w:ascii="Sakkal Majalla" w:hAnsi="Sakkal Majalla" w:cs="Sakkal Majalla"/>
          <w:color w:val="000000" w:themeColor="text1"/>
          <w:sz w:val="28"/>
          <w:szCs w:val="28"/>
        </w:rPr>
        <w:t>.</w:t>
      </w:r>
    </w:p>
    <w:p w14:paraId="084BBFAD" w14:textId="77777777" w:rsidR="00203114" w:rsidRPr="007E7547" w:rsidRDefault="00203114" w:rsidP="00E30F25">
      <w:pPr>
        <w:numPr>
          <w:ilvl w:val="0"/>
          <w:numId w:val="13"/>
        </w:num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5D050126" w14:textId="77777777" w:rsidR="00203114" w:rsidRPr="007E7547" w:rsidRDefault="00203114" w:rsidP="00E30F25">
      <w:pPr>
        <w:numPr>
          <w:ilvl w:val="1"/>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وجدت الدراسة أن هناك علاقة إيجابية بين إدارة الوقت الفعالة وتحسين الأداء الوظيفي للموظفين</w:t>
      </w:r>
      <w:r w:rsidRPr="007E7547">
        <w:rPr>
          <w:rFonts w:ascii="Sakkal Majalla" w:hAnsi="Sakkal Majalla" w:cs="Sakkal Majalla"/>
          <w:color w:val="000000" w:themeColor="text1"/>
          <w:sz w:val="28"/>
          <w:szCs w:val="28"/>
        </w:rPr>
        <w:t>.</w:t>
      </w:r>
    </w:p>
    <w:p w14:paraId="2409FC94" w14:textId="77777777" w:rsidR="00203114" w:rsidRPr="007E7547" w:rsidRDefault="00203114" w:rsidP="00E30F25">
      <w:pPr>
        <w:numPr>
          <w:ilvl w:val="1"/>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أظهرت النتائج أن الموظفين الذين يعتمدون على التخطيط المسبق وتنظيم أولويات العمل يتمتعون بإنتاجية أعلى بنسبة تصل إلى 30٪ مقارنةً بمن لا يعتمدون على إدارة الوقت بفعالية</w:t>
      </w:r>
      <w:r w:rsidRPr="007E7547">
        <w:rPr>
          <w:rFonts w:ascii="Sakkal Majalla" w:hAnsi="Sakkal Majalla" w:cs="Sakkal Majalla"/>
          <w:color w:val="000000" w:themeColor="text1"/>
          <w:sz w:val="28"/>
          <w:szCs w:val="28"/>
        </w:rPr>
        <w:t>.</w:t>
      </w:r>
    </w:p>
    <w:p w14:paraId="53A30E57" w14:textId="736D5B58" w:rsidR="00203114" w:rsidRPr="007E7547" w:rsidRDefault="00203114" w:rsidP="00E30F25">
      <w:pPr>
        <w:numPr>
          <w:ilvl w:val="1"/>
          <w:numId w:val="13"/>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أكدت الدراسة أن عدم وضوح المهام والتأخر في اتخاذ القرارات الإدارية يؤدي إلى انخفاض الإنتاجية وزيادة الضغوط الوظيفية</w:t>
      </w:r>
      <w:r w:rsidRPr="007E7547">
        <w:rPr>
          <w:rFonts w:ascii="Sakkal Majalla" w:hAnsi="Sakkal Majalla" w:cs="Sakkal Majalla"/>
          <w:color w:val="000000" w:themeColor="text1"/>
          <w:sz w:val="28"/>
          <w:szCs w:val="28"/>
        </w:rPr>
        <w:t>.</w:t>
      </w:r>
    </w:p>
    <w:p w14:paraId="316A04C3" w14:textId="79980405" w:rsidR="00203114" w:rsidRPr="007E7547" w:rsidRDefault="00203114" w:rsidP="00E30F25">
      <w:pPr>
        <w:pStyle w:val="a6"/>
        <w:numPr>
          <w:ilvl w:val="0"/>
          <w:numId w:val="19"/>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تأثير مهارات إدارة الوقت على تحقيق أهداف المدارس الخاصة</w:t>
      </w:r>
    </w:p>
    <w:p w14:paraId="34A98BAB" w14:textId="77777777" w:rsidR="004464FC" w:rsidRPr="007E7547" w:rsidRDefault="00203114" w:rsidP="00E30F25">
      <w:pPr>
        <w:numPr>
          <w:ilvl w:val="0"/>
          <w:numId w:val="14"/>
        </w:numPr>
        <w:tabs>
          <w:tab w:val="clear" w:pos="360"/>
          <w:tab w:val="num" w:pos="72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34A58ECD" w14:textId="627FEF70" w:rsidR="001E222F" w:rsidRPr="007E7547" w:rsidRDefault="00203114" w:rsidP="004464FC">
      <w:pPr>
        <w:bidi/>
        <w:spacing w:before="100" w:beforeAutospacing="1" w:after="100" w:afterAutospacing="1" w:line="360" w:lineRule="auto"/>
        <w:ind w:firstLine="36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هدفت هذه الدراسة إلى قياس أثر مهارات إدارة الوقت على تحقيق الأهداف التعليمية في المدارس الخاصة في المملكة العربية السعودية. اعتمدت الدراسة على المنهج الميداني، حيث تم توزيع استبيانات على 180 معلمًا وإداريًا في مدارس خاصة، وتم تحليل النتائج باستخدام النماذج الإحصائية المناسبة. ركزت الدراسة على عدة مهارات رئيسية مثل التخطيط اليومي، تحديد الأولويات، جدولة المهام، وإدارة الأوقات غير المنتجة</w:t>
      </w:r>
      <w:r w:rsidRPr="007E7547">
        <w:rPr>
          <w:rFonts w:ascii="Sakkal Majalla" w:hAnsi="Sakkal Majalla" w:cs="Sakkal Majalla"/>
          <w:color w:val="000000" w:themeColor="text1"/>
          <w:sz w:val="28"/>
          <w:szCs w:val="28"/>
        </w:rPr>
        <w:t>.</w:t>
      </w:r>
      <w:r w:rsidR="004464FC"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كما ناقشت الدراسة تأثير العوامل الخارجية مثل ضغط العمل، عدد الحصص التدريسية، والمهام الإدارية الإضافية على إدارة الوقت</w:t>
      </w:r>
      <w:r w:rsidRPr="007E7547">
        <w:rPr>
          <w:rFonts w:ascii="Sakkal Majalla" w:hAnsi="Sakkal Majalla" w:cs="Sakkal Majalla"/>
          <w:color w:val="000000" w:themeColor="text1"/>
          <w:sz w:val="28"/>
          <w:szCs w:val="28"/>
        </w:rPr>
        <w:t>.</w:t>
      </w:r>
    </w:p>
    <w:p w14:paraId="40C906DF" w14:textId="77777777" w:rsidR="00203114" w:rsidRPr="007E7547" w:rsidRDefault="00203114" w:rsidP="00E30F25">
      <w:pPr>
        <w:numPr>
          <w:ilvl w:val="0"/>
          <w:numId w:val="14"/>
        </w:numPr>
        <w:tabs>
          <w:tab w:val="clear" w:pos="360"/>
          <w:tab w:val="num" w:pos="720"/>
        </w:tabs>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lastRenderedPageBreak/>
        <w:t>النتائج</w:t>
      </w:r>
      <w:r w:rsidRPr="007E7547">
        <w:rPr>
          <w:rFonts w:ascii="Sakkal Majalla" w:hAnsi="Sakkal Majalla" w:cs="Sakkal Majalla"/>
          <w:b/>
          <w:bCs/>
          <w:color w:val="000000" w:themeColor="text1"/>
          <w:sz w:val="28"/>
          <w:szCs w:val="28"/>
        </w:rPr>
        <w:t xml:space="preserve">: </w:t>
      </w:r>
    </w:p>
    <w:p w14:paraId="7B197971" w14:textId="77777777" w:rsidR="00203114" w:rsidRPr="007E7547" w:rsidRDefault="00203114" w:rsidP="00E30F25">
      <w:pPr>
        <w:numPr>
          <w:ilvl w:val="1"/>
          <w:numId w:val="14"/>
        </w:numPr>
        <w:tabs>
          <w:tab w:val="num" w:pos="144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الإدارة الفعالة للوقت تساهم بشكل مباشر في تحقيق الأهداف التربوية والتعليمية بنسبة تفوق 40٪</w:t>
      </w:r>
      <w:r w:rsidRPr="007E7547">
        <w:rPr>
          <w:rFonts w:ascii="Sakkal Majalla" w:hAnsi="Sakkal Majalla" w:cs="Sakkal Majalla"/>
          <w:color w:val="000000" w:themeColor="text1"/>
          <w:sz w:val="28"/>
          <w:szCs w:val="28"/>
        </w:rPr>
        <w:t>.</w:t>
      </w:r>
    </w:p>
    <w:p w14:paraId="1B54DB7D" w14:textId="77777777" w:rsidR="00203114" w:rsidRPr="007E7547" w:rsidRDefault="00203114" w:rsidP="00E30F25">
      <w:pPr>
        <w:numPr>
          <w:ilvl w:val="1"/>
          <w:numId w:val="14"/>
        </w:numPr>
        <w:tabs>
          <w:tab w:val="num" w:pos="144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أظهرت الدراسة وجود علاقة طردية بين تدريب الموظفين على مهارات إدارة الوقت ومستوى إنتاجيتهم في العمل</w:t>
      </w:r>
      <w:r w:rsidRPr="007E7547">
        <w:rPr>
          <w:rFonts w:ascii="Sakkal Majalla" w:hAnsi="Sakkal Majalla" w:cs="Sakkal Majalla"/>
          <w:color w:val="000000" w:themeColor="text1"/>
          <w:sz w:val="28"/>
          <w:szCs w:val="28"/>
        </w:rPr>
        <w:t>.</w:t>
      </w:r>
    </w:p>
    <w:p w14:paraId="23561B72" w14:textId="15A4D8DA" w:rsidR="00203114" w:rsidRPr="007E7547" w:rsidRDefault="00203114" w:rsidP="00E30F25">
      <w:pPr>
        <w:numPr>
          <w:ilvl w:val="1"/>
          <w:numId w:val="14"/>
        </w:numPr>
        <w:tabs>
          <w:tab w:val="num" w:pos="1440"/>
        </w:tabs>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أكدت الدراسة أن ضغوط العمل المتزايدة والتكليفات غير المنظمة تؤدي إلى ضعف كفاءة إدارة الوقت وانخفاض مستوى الإنجاز الوظيفي</w:t>
      </w:r>
      <w:r w:rsidRPr="007E7547">
        <w:rPr>
          <w:rFonts w:ascii="Sakkal Majalla" w:hAnsi="Sakkal Majalla" w:cs="Sakkal Majalla"/>
          <w:color w:val="000000" w:themeColor="text1"/>
          <w:sz w:val="28"/>
          <w:szCs w:val="28"/>
        </w:rPr>
        <w:t>.</w:t>
      </w:r>
    </w:p>
    <w:p w14:paraId="3967A4EE" w14:textId="6EB3A52B" w:rsidR="00203114" w:rsidRPr="007E7547" w:rsidRDefault="00203114" w:rsidP="00E30F25">
      <w:pPr>
        <w:pStyle w:val="a6"/>
        <w:numPr>
          <w:ilvl w:val="0"/>
          <w:numId w:val="19"/>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العلاقة بين تنظيم الوقت ومستويات الرضا الوظيفي في المدارس الأهلية</w:t>
      </w:r>
    </w:p>
    <w:p w14:paraId="49CAC555" w14:textId="77777777" w:rsidR="004464FC" w:rsidRPr="007E7547" w:rsidRDefault="00203114" w:rsidP="00E30F25">
      <w:pPr>
        <w:numPr>
          <w:ilvl w:val="0"/>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582F00FF" w14:textId="45F1731D" w:rsidR="00203114" w:rsidRPr="007E7547" w:rsidRDefault="00203114"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تناولت هذه الدراسة العلاقة بين إدارة الوقت والرضا الوظيفي لدى العاملين في المدارس الأهلية في المملكة العربية السعودية. شملت العينة 300 موظف من مختلف المدارس الأهلية، وتم تحليل البيانات باستخدام المنهج الكمي والاستبيانات المغلقة</w:t>
      </w:r>
      <w:r w:rsidR="004464FC"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ناقشت الدراسة أهمية التخطيط الزمني في تحسين بيئة العمل وتقليل الضغط النفسي على الموظفين. كما ركزت على دور السياسات التنظيمية في تحسين إدارة الوقت داخل المدارس الخاصة</w:t>
      </w:r>
      <w:r w:rsidRPr="007E7547">
        <w:rPr>
          <w:rFonts w:ascii="Sakkal Majalla" w:hAnsi="Sakkal Majalla" w:cs="Sakkal Majalla"/>
          <w:color w:val="000000" w:themeColor="text1"/>
          <w:sz w:val="28"/>
          <w:szCs w:val="28"/>
        </w:rPr>
        <w:t>.</w:t>
      </w:r>
    </w:p>
    <w:p w14:paraId="1E461BDE" w14:textId="77777777" w:rsidR="00203114" w:rsidRPr="007E7547" w:rsidRDefault="00203114" w:rsidP="00E30F25">
      <w:pPr>
        <w:numPr>
          <w:ilvl w:val="0"/>
          <w:numId w:val="15"/>
        </w:num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02A7D657" w14:textId="77777777" w:rsidR="00203114" w:rsidRPr="007E7547" w:rsidRDefault="00203114" w:rsidP="00E30F25">
      <w:pPr>
        <w:numPr>
          <w:ilvl w:val="1"/>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وجود علاقة قوية بين تنظيم الوقت وتقليل الضغوط النفسية وتحقيق رضا وظيفي أعلى</w:t>
      </w:r>
      <w:r w:rsidRPr="007E7547">
        <w:rPr>
          <w:rFonts w:ascii="Sakkal Majalla" w:hAnsi="Sakkal Majalla" w:cs="Sakkal Majalla"/>
          <w:color w:val="000000" w:themeColor="text1"/>
          <w:sz w:val="28"/>
          <w:szCs w:val="28"/>
        </w:rPr>
        <w:t>.</w:t>
      </w:r>
    </w:p>
    <w:p w14:paraId="7BD66E0A" w14:textId="77777777" w:rsidR="00203114" w:rsidRPr="007E7547" w:rsidRDefault="00203114" w:rsidP="00E30F25">
      <w:pPr>
        <w:numPr>
          <w:ilvl w:val="1"/>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الموظفون الذين لديهم خطط زمنية واضحة يشعرون بضغط أقل، مما يؤدي إلى تحسين جودة الأداء</w:t>
      </w:r>
      <w:r w:rsidRPr="007E7547">
        <w:rPr>
          <w:rFonts w:ascii="Sakkal Majalla" w:hAnsi="Sakkal Majalla" w:cs="Sakkal Majalla"/>
          <w:color w:val="000000" w:themeColor="text1"/>
          <w:sz w:val="28"/>
          <w:szCs w:val="28"/>
        </w:rPr>
        <w:t>.</w:t>
      </w:r>
    </w:p>
    <w:p w14:paraId="33E8CF77" w14:textId="6B380246" w:rsidR="00203114" w:rsidRPr="007E7547" w:rsidRDefault="00203114" w:rsidP="00E30F25">
      <w:pPr>
        <w:numPr>
          <w:ilvl w:val="1"/>
          <w:numId w:val="1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كشفت الدراسة أن غياب التنظيم الزمني يؤدي إلى زيادة معدل الإرهاق وتقليل الرغبة في التطوير الذاتي</w:t>
      </w:r>
      <w:r w:rsidRPr="007E7547">
        <w:rPr>
          <w:rFonts w:ascii="Sakkal Majalla" w:hAnsi="Sakkal Majalla" w:cs="Sakkal Majalla"/>
          <w:color w:val="000000" w:themeColor="text1"/>
          <w:sz w:val="28"/>
          <w:szCs w:val="28"/>
        </w:rPr>
        <w:t>.</w:t>
      </w:r>
    </w:p>
    <w:p w14:paraId="056BDFFA" w14:textId="6A2A7BFA" w:rsidR="00203114" w:rsidRPr="007E7547" w:rsidRDefault="00203114" w:rsidP="00E30F25">
      <w:pPr>
        <w:pStyle w:val="a6"/>
        <w:numPr>
          <w:ilvl w:val="0"/>
          <w:numId w:val="19"/>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إدارة الوقت كمتغير وسيط في العلاقة بين بيئة العمل والإنتاجية</w:t>
      </w:r>
    </w:p>
    <w:p w14:paraId="31E312D5" w14:textId="77777777" w:rsidR="004464FC" w:rsidRPr="007E7547" w:rsidRDefault="00203114" w:rsidP="00E30F25">
      <w:pPr>
        <w:numPr>
          <w:ilvl w:val="0"/>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b/>
          <w:bCs/>
          <w:color w:val="000000" w:themeColor="text1"/>
          <w:sz w:val="28"/>
          <w:szCs w:val="28"/>
          <w:rtl/>
        </w:rPr>
        <w:lastRenderedPageBreak/>
        <w:t>المستخلص</w:t>
      </w:r>
      <w:r w:rsidR="004464FC" w:rsidRPr="007E7547">
        <w:rPr>
          <w:rFonts w:ascii="Sakkal Majalla" w:hAnsi="Sakkal Majalla" w:cs="Sakkal Majalla"/>
          <w:color w:val="000000" w:themeColor="text1"/>
          <w:sz w:val="28"/>
          <w:szCs w:val="28"/>
        </w:rPr>
        <w:t>:</w:t>
      </w:r>
    </w:p>
    <w:p w14:paraId="167C21D6" w14:textId="6F563A3C" w:rsidR="00203114" w:rsidRPr="007E7547" w:rsidRDefault="00203114"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هدفت الدراسة إلى استكشاف العلاقة بين بيئة العمل والإنتاجية، مع التركيز على دور إدارة الوقت كمتغير وسيط. تم جمع البيانات من 220 موظفًا في مدارس خاصة في جدة والرياض. استخدمت الدراسة تحليل الانحدار الإحصائي لقياس تأثير إدارة الوقت على تحسين الأداء المؤسسي</w:t>
      </w:r>
      <w:r w:rsidRPr="007E7547">
        <w:rPr>
          <w:rFonts w:ascii="Sakkal Majalla" w:hAnsi="Sakkal Majalla" w:cs="Sakkal Majalla"/>
          <w:color w:val="000000" w:themeColor="text1"/>
          <w:sz w:val="28"/>
          <w:szCs w:val="28"/>
        </w:rPr>
        <w:t>.</w:t>
      </w:r>
    </w:p>
    <w:p w14:paraId="332AC212" w14:textId="77777777" w:rsidR="00203114" w:rsidRPr="007E7547" w:rsidRDefault="00203114" w:rsidP="00E30F25">
      <w:pPr>
        <w:numPr>
          <w:ilvl w:val="0"/>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color w:val="000000" w:themeColor="text1"/>
          <w:sz w:val="28"/>
          <w:szCs w:val="28"/>
        </w:rPr>
        <w:t xml:space="preserve">: </w:t>
      </w:r>
    </w:p>
    <w:p w14:paraId="0A63F047" w14:textId="77777777" w:rsidR="00203114" w:rsidRPr="007E7547" w:rsidRDefault="00203114" w:rsidP="00E30F25">
      <w:pPr>
        <w:numPr>
          <w:ilvl w:val="1"/>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بيئة العمل المهيأة بشكل جيد تعزز من قدرة الموظفين على إدارة وقتهم بفعالية</w:t>
      </w:r>
      <w:r w:rsidRPr="007E7547">
        <w:rPr>
          <w:rFonts w:ascii="Sakkal Majalla" w:hAnsi="Sakkal Majalla" w:cs="Sakkal Majalla"/>
          <w:color w:val="000000" w:themeColor="text1"/>
          <w:sz w:val="28"/>
          <w:szCs w:val="28"/>
        </w:rPr>
        <w:t>.</w:t>
      </w:r>
    </w:p>
    <w:p w14:paraId="37058F10" w14:textId="77777777" w:rsidR="00203114" w:rsidRPr="007E7547" w:rsidRDefault="00203114" w:rsidP="00E30F25">
      <w:pPr>
        <w:numPr>
          <w:ilvl w:val="1"/>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وجود ساعات عمل مرنة يساهم في تحسين إنتاجية الموظفين وتقليل الضغط المهني</w:t>
      </w:r>
      <w:r w:rsidRPr="007E7547">
        <w:rPr>
          <w:rFonts w:ascii="Sakkal Majalla" w:hAnsi="Sakkal Majalla" w:cs="Sakkal Majalla"/>
          <w:color w:val="000000" w:themeColor="text1"/>
          <w:sz w:val="28"/>
          <w:szCs w:val="28"/>
        </w:rPr>
        <w:t>.</w:t>
      </w:r>
    </w:p>
    <w:p w14:paraId="301FB7AE" w14:textId="50891BD0" w:rsidR="00203114" w:rsidRPr="007E7547" w:rsidRDefault="00203114" w:rsidP="00E30F25">
      <w:pPr>
        <w:numPr>
          <w:ilvl w:val="1"/>
          <w:numId w:val="1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زيادة عدد المهام غير الضرورية يؤدي إلى هدر الوقت وانخفاض معدل الإنجاز</w:t>
      </w:r>
      <w:r w:rsidRPr="007E7547">
        <w:rPr>
          <w:rFonts w:ascii="Sakkal Majalla" w:hAnsi="Sakkal Majalla" w:cs="Sakkal Majalla"/>
          <w:color w:val="000000" w:themeColor="text1"/>
          <w:sz w:val="28"/>
          <w:szCs w:val="28"/>
        </w:rPr>
        <w:t>.</w:t>
      </w:r>
    </w:p>
    <w:p w14:paraId="4BD65D1C" w14:textId="3D18D9B3" w:rsidR="00203114" w:rsidRPr="007E7547" w:rsidRDefault="00203114" w:rsidP="00E30F25">
      <w:pPr>
        <w:pStyle w:val="a6"/>
        <w:numPr>
          <w:ilvl w:val="0"/>
          <w:numId w:val="19"/>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العوامل المؤثرة على إدارة الوقت لدى المعلمين في القطاع الخاص</w:t>
      </w:r>
    </w:p>
    <w:p w14:paraId="2A1E5858" w14:textId="77777777" w:rsidR="004464FC" w:rsidRPr="007E7547" w:rsidRDefault="00203114" w:rsidP="00E30F25">
      <w:pPr>
        <w:numPr>
          <w:ilvl w:val="0"/>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79BEDF46" w14:textId="692FFF8F" w:rsidR="00203114" w:rsidRPr="007E7547" w:rsidRDefault="00203114"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ركزت الدراسة على تحليل العوامل المؤثرة في إدارة الوقت لدى المعلمين في المدارس الخاصة بالمملكة العربية السعودية. شملت الدراسة 150 معلمًا، وتم تطبيق استبيانات تحليلية لقياس مستوى التأثير</w:t>
      </w:r>
      <w:r w:rsidRPr="007E7547">
        <w:rPr>
          <w:rFonts w:ascii="Sakkal Majalla" w:hAnsi="Sakkal Majalla" w:cs="Sakkal Majalla"/>
          <w:color w:val="000000" w:themeColor="text1"/>
          <w:sz w:val="28"/>
          <w:szCs w:val="28"/>
        </w:rPr>
        <w:t>.</w:t>
      </w:r>
    </w:p>
    <w:p w14:paraId="2A88740C" w14:textId="77777777" w:rsidR="00203114" w:rsidRPr="007E7547" w:rsidRDefault="00203114" w:rsidP="00E30F25">
      <w:pPr>
        <w:numPr>
          <w:ilvl w:val="0"/>
          <w:numId w:val="17"/>
        </w:num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4FD8AE53" w14:textId="77777777" w:rsidR="00203114" w:rsidRPr="007E7547" w:rsidRDefault="00203114" w:rsidP="00E30F25">
      <w:pPr>
        <w:numPr>
          <w:ilvl w:val="1"/>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ارتفاع ضغط العمل يعد أكبر عائق أمام تحسين إدارة الوقت</w:t>
      </w:r>
      <w:r w:rsidRPr="007E7547">
        <w:rPr>
          <w:rFonts w:ascii="Sakkal Majalla" w:hAnsi="Sakkal Majalla" w:cs="Sakkal Majalla"/>
          <w:color w:val="000000" w:themeColor="text1"/>
          <w:sz w:val="28"/>
          <w:szCs w:val="28"/>
        </w:rPr>
        <w:t>.</w:t>
      </w:r>
    </w:p>
    <w:p w14:paraId="46A4884F" w14:textId="77777777" w:rsidR="00203114" w:rsidRPr="007E7547" w:rsidRDefault="00203114" w:rsidP="00E30F25">
      <w:pPr>
        <w:numPr>
          <w:ilvl w:val="1"/>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المعلمون الذين يستخدمون أدوات تخطيط زمنية حديثة يظهرون إنتاجية أعلى بنسبة 25٪ مقارنةً بغيرهم</w:t>
      </w:r>
      <w:r w:rsidRPr="007E7547">
        <w:rPr>
          <w:rFonts w:ascii="Sakkal Majalla" w:hAnsi="Sakkal Majalla" w:cs="Sakkal Majalla"/>
          <w:color w:val="000000" w:themeColor="text1"/>
          <w:sz w:val="28"/>
          <w:szCs w:val="28"/>
        </w:rPr>
        <w:t>.</w:t>
      </w:r>
    </w:p>
    <w:p w14:paraId="04857B2C" w14:textId="569AD415" w:rsidR="00203114" w:rsidRPr="007E7547" w:rsidRDefault="00203114" w:rsidP="00E30F25">
      <w:pPr>
        <w:numPr>
          <w:ilvl w:val="1"/>
          <w:numId w:val="1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غياب التوجيه الإداري بخصوص إدارة الوقت يؤدي إلى إهدار الساعات غير المنتجة</w:t>
      </w:r>
      <w:r w:rsidRPr="007E7547">
        <w:rPr>
          <w:rFonts w:ascii="Sakkal Majalla" w:hAnsi="Sakkal Majalla" w:cs="Sakkal Majalla"/>
          <w:color w:val="000000" w:themeColor="text1"/>
          <w:sz w:val="28"/>
          <w:szCs w:val="28"/>
        </w:rPr>
        <w:t>.</w:t>
      </w:r>
    </w:p>
    <w:p w14:paraId="0FD2F212" w14:textId="46CD6EC1" w:rsidR="00203114" w:rsidRPr="007E7547" w:rsidRDefault="00203114" w:rsidP="00E30F25">
      <w:pPr>
        <w:pStyle w:val="a6"/>
        <w:numPr>
          <w:ilvl w:val="0"/>
          <w:numId w:val="19"/>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دور التدريب على إدارة الوقت في تحسين كفاءة العاملين بالمؤسسات التعليمية الخاصة</w:t>
      </w:r>
    </w:p>
    <w:p w14:paraId="14B9C811" w14:textId="77777777" w:rsidR="004464FC" w:rsidRPr="007E7547" w:rsidRDefault="00203114" w:rsidP="00E30F25">
      <w:pPr>
        <w:numPr>
          <w:ilvl w:val="0"/>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2A9D6106" w14:textId="363CE4A8" w:rsidR="00203114" w:rsidRPr="007E7547" w:rsidRDefault="00203114" w:rsidP="004464FC">
      <w:pPr>
        <w:bidi/>
        <w:spacing w:before="100" w:beforeAutospacing="1" w:after="100" w:afterAutospacing="1" w:line="360" w:lineRule="auto"/>
        <w:ind w:left="90" w:firstLine="63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ناقشت هذه الدراسة تأثير البرامج التدريبية المتخصصة في إدارة الوقت على كفاءة الأداء في المدارس الخاصة. شملت العينة 200 موظف، وتم إجراء تجارب على مجموعتين (إحداهما تلقت تدريبًا على إدارة الوقت والأخرى لم تتلقَ التدريب)</w:t>
      </w:r>
      <w:r w:rsidRPr="007E7547">
        <w:rPr>
          <w:rFonts w:ascii="Sakkal Majalla" w:hAnsi="Sakkal Majalla" w:cs="Sakkal Majalla"/>
          <w:color w:val="000000" w:themeColor="text1"/>
          <w:sz w:val="28"/>
          <w:szCs w:val="28"/>
        </w:rPr>
        <w:t>.</w:t>
      </w:r>
    </w:p>
    <w:p w14:paraId="729FFDC4" w14:textId="77777777" w:rsidR="00203114" w:rsidRPr="007E7547" w:rsidRDefault="00203114" w:rsidP="00E30F25">
      <w:pPr>
        <w:numPr>
          <w:ilvl w:val="0"/>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color w:val="000000" w:themeColor="text1"/>
          <w:sz w:val="28"/>
          <w:szCs w:val="28"/>
        </w:rPr>
        <w:t xml:space="preserve">: </w:t>
      </w:r>
    </w:p>
    <w:p w14:paraId="7ED73931" w14:textId="77777777" w:rsidR="00203114" w:rsidRPr="007E7547" w:rsidRDefault="00203114" w:rsidP="00E30F25">
      <w:pPr>
        <w:numPr>
          <w:ilvl w:val="1"/>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الموظفون الذين حصلوا على تدريب على إدارة الوقت أظهروا تحسنًا بنسبة 35٪ في سرعة الإنجاز</w:t>
      </w:r>
      <w:r w:rsidRPr="007E7547">
        <w:rPr>
          <w:rFonts w:ascii="Sakkal Majalla" w:hAnsi="Sakkal Majalla" w:cs="Sakkal Majalla"/>
          <w:color w:val="000000" w:themeColor="text1"/>
          <w:sz w:val="28"/>
          <w:szCs w:val="28"/>
        </w:rPr>
        <w:t>.</w:t>
      </w:r>
    </w:p>
    <w:p w14:paraId="21BA09B5" w14:textId="77777777" w:rsidR="00203114" w:rsidRPr="007E7547" w:rsidRDefault="00203114" w:rsidP="00E30F25">
      <w:pPr>
        <w:numPr>
          <w:ilvl w:val="1"/>
          <w:numId w:val="1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استخدام تقنيات تنظيم الوقت أدى إلى تقليل نسبة التأخر في تسليم المهام بنسبة 20٪</w:t>
      </w:r>
      <w:r w:rsidRPr="007E7547">
        <w:rPr>
          <w:rFonts w:ascii="Sakkal Majalla" w:hAnsi="Sakkal Majalla" w:cs="Sakkal Majalla"/>
          <w:color w:val="000000" w:themeColor="text1"/>
          <w:sz w:val="28"/>
          <w:szCs w:val="28"/>
        </w:rPr>
        <w:t>.</w:t>
      </w:r>
    </w:p>
    <w:p w14:paraId="2030F2F6" w14:textId="4D28DA01" w:rsidR="00203114" w:rsidRPr="007E7547" w:rsidRDefault="00203114" w:rsidP="00E30F25">
      <w:pPr>
        <w:numPr>
          <w:ilvl w:val="1"/>
          <w:numId w:val="18"/>
        </w:numPr>
        <w:bidi/>
        <w:spacing w:before="100" w:beforeAutospacing="1" w:after="100" w:afterAutospacing="1" w:line="360" w:lineRule="auto"/>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غياب الوعي بأهمية إدارة الوقت يضعف من كفاءة العاملين ويؤدي إلى تراجع الإنتاجية</w:t>
      </w:r>
      <w:r w:rsidRPr="007E7547">
        <w:rPr>
          <w:rFonts w:ascii="Sakkal Majalla" w:hAnsi="Sakkal Majalla" w:cs="Sakkal Majalla"/>
          <w:color w:val="000000" w:themeColor="text1"/>
          <w:sz w:val="28"/>
          <w:szCs w:val="28"/>
        </w:rPr>
        <w:t>.</w:t>
      </w:r>
    </w:p>
    <w:p w14:paraId="3EF38534" w14:textId="7078B22E" w:rsidR="00203114" w:rsidRPr="007E7547" w:rsidRDefault="004464FC"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4" w:name="_Toc203100529"/>
      <w:r w:rsidRPr="007E7547">
        <w:rPr>
          <w:rFonts w:ascii="Sakkal Majalla" w:hAnsi="Sakkal Majalla" w:cs="Sakkal Majalla" w:hint="cs"/>
          <w:b/>
          <w:bCs/>
          <w:color w:val="000000" w:themeColor="text1"/>
          <w:sz w:val="32"/>
          <w:szCs w:val="32"/>
          <w:rtl/>
        </w:rPr>
        <w:t xml:space="preserve">ثانيا: </w:t>
      </w:r>
      <w:r w:rsidR="00203114" w:rsidRPr="007E7547">
        <w:rPr>
          <w:rFonts w:ascii="Sakkal Majalla" w:hAnsi="Sakkal Majalla" w:cs="Sakkal Majalla"/>
          <w:b/>
          <w:bCs/>
          <w:color w:val="000000" w:themeColor="text1"/>
          <w:sz w:val="32"/>
          <w:szCs w:val="32"/>
          <w:rtl/>
        </w:rPr>
        <w:t>الدراسات الأجنبية</w:t>
      </w:r>
      <w:bookmarkEnd w:id="14"/>
      <w:r w:rsidR="00203114" w:rsidRPr="007E7547">
        <w:rPr>
          <w:rFonts w:ascii="Sakkal Majalla" w:hAnsi="Sakkal Majalla" w:cs="Sakkal Majalla"/>
          <w:b/>
          <w:bCs/>
          <w:color w:val="000000" w:themeColor="text1"/>
          <w:sz w:val="32"/>
          <w:szCs w:val="32"/>
          <w:rtl/>
        </w:rPr>
        <w:t xml:space="preserve"> </w:t>
      </w:r>
    </w:p>
    <w:p w14:paraId="49E85BB9" w14:textId="77777777" w:rsidR="00203114" w:rsidRPr="007E7547" w:rsidRDefault="00203114" w:rsidP="00DF0DDD">
      <w:pPr>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Pr>
        <w:t>1. The Impact of Time Management on Employee Productivity in Private Educational Institutions</w:t>
      </w:r>
    </w:p>
    <w:p w14:paraId="650729A2" w14:textId="77777777" w:rsidR="004464FC" w:rsidRPr="007E7547" w:rsidRDefault="00203114" w:rsidP="00E30F25">
      <w:pPr>
        <w:numPr>
          <w:ilvl w:val="0"/>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7213AB7C" w14:textId="5ED517D2" w:rsidR="00203114" w:rsidRPr="007E7547" w:rsidRDefault="00203114"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تهدف هذه الدراسة إلى تحليل تأثير مهارات إدارة الوقت على إنتاجية الموظفين في المؤسسات التعليمية الخاصة. شملت الدراسة 250 موظفًا من معلمين وإداريين في مدارس خاصة مختلفة، حيث تم استخدام استبيانات لقياس كفاءة إدارة الوقت ومستوى الإنتاجية. تم تحليل البيانات باستخدام منهجيات تحليل الانحدار المتعدد لتحديد العلاقة بين المتغيرات المستقلة والمتغيرات التابعة</w:t>
      </w:r>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Pr>
        <w:br/>
      </w:r>
      <w:r w:rsidRPr="007E7547">
        <w:rPr>
          <w:rFonts w:ascii="Sakkal Majalla" w:hAnsi="Sakkal Majalla" w:cs="Sakkal Majalla"/>
          <w:color w:val="000000" w:themeColor="text1"/>
          <w:sz w:val="28"/>
          <w:szCs w:val="28"/>
          <w:rtl/>
        </w:rPr>
        <w:t>تناولت الدراسة أيضًا تأثير العوامل البيئية مثل الضغط الوظيفي، حجم العمل، والهيكل التنظيمي على فعالية إدارة الوقت، مع مقارنة بين الموظفين الذين تلقوا تدريبًا على إدارة الوقت وأولئك الذين لم يتلقوا أي تدريب</w:t>
      </w:r>
      <w:r w:rsidRPr="007E7547">
        <w:rPr>
          <w:rFonts w:ascii="Sakkal Majalla" w:hAnsi="Sakkal Majalla" w:cs="Sakkal Majalla"/>
          <w:color w:val="000000" w:themeColor="text1"/>
          <w:sz w:val="28"/>
          <w:szCs w:val="28"/>
        </w:rPr>
        <w:t>.</w:t>
      </w:r>
    </w:p>
    <w:p w14:paraId="77A6A7BC" w14:textId="77777777" w:rsidR="00203114" w:rsidRPr="007E7547" w:rsidRDefault="00203114" w:rsidP="00E30F25">
      <w:pPr>
        <w:numPr>
          <w:ilvl w:val="0"/>
          <w:numId w:val="20"/>
        </w:num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4F7DC285" w14:textId="77777777" w:rsidR="00203114" w:rsidRPr="007E7547" w:rsidRDefault="00203114" w:rsidP="00E30F25">
      <w:pPr>
        <w:numPr>
          <w:ilvl w:val="1"/>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أظهرت النتائج أن الموظفين الذين يمتلكون مهارات متقدمة في إدارة الوقت كانوا أكثر إنتاجية بنسبة 20% مقارنة بغيرهم</w:t>
      </w:r>
      <w:r w:rsidRPr="007E7547">
        <w:rPr>
          <w:rFonts w:ascii="Sakkal Majalla" w:hAnsi="Sakkal Majalla" w:cs="Sakkal Majalla"/>
          <w:color w:val="000000" w:themeColor="text1"/>
          <w:sz w:val="28"/>
          <w:szCs w:val="28"/>
        </w:rPr>
        <w:t>.</w:t>
      </w:r>
    </w:p>
    <w:p w14:paraId="269C3F76" w14:textId="77777777" w:rsidR="00203114" w:rsidRPr="007E7547" w:rsidRDefault="00203114" w:rsidP="00E30F25">
      <w:pPr>
        <w:numPr>
          <w:ilvl w:val="1"/>
          <w:numId w:val="2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أشارت البيانات إلى أن المدارس التي تطبق برامج تدريب على إدارة الوقت شهدت زيادة في الكفاءة التشغيلية بنسبة 15</w:t>
      </w:r>
      <w:r w:rsidRPr="007E7547">
        <w:rPr>
          <w:rFonts w:ascii="Sakkal Majalla" w:hAnsi="Sakkal Majalla" w:cs="Sakkal Majalla"/>
          <w:color w:val="000000" w:themeColor="text1"/>
          <w:sz w:val="28"/>
          <w:szCs w:val="28"/>
        </w:rPr>
        <w:t>%.</w:t>
      </w:r>
    </w:p>
    <w:p w14:paraId="50493B80" w14:textId="77777777" w:rsidR="00530B45" w:rsidRPr="007E7547" w:rsidRDefault="00530B45" w:rsidP="00DF0DDD">
      <w:pPr>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Pr>
        <w:t>2. Time Management and Job Satisfaction Among Teachers</w:t>
      </w:r>
    </w:p>
    <w:p w14:paraId="37CF7121" w14:textId="77777777" w:rsidR="004464FC" w:rsidRPr="007E7547" w:rsidRDefault="00530B45" w:rsidP="00E30F25">
      <w:pPr>
        <w:numPr>
          <w:ilvl w:val="0"/>
          <w:numId w:val="2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247C7ED5" w14:textId="42EDB7C0" w:rsidR="00530B45" w:rsidRPr="007E7547" w:rsidRDefault="00530B45"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ركزت هذه الدراسة على العلاقة بين إدارة الوقت ومستويات الرضا الوظيفي لدى المعلمين في المؤسسات التعليمية الخاصة. تم جمع البيانات من 180 معلمًا عبر استبيانات ومقابلات شخصية، واستخدمت الدراسة تحليل البيانات الكمية والنوعية لفحص مدى تأثير استراتيجيات إدارة الوقت على رضا المعلمين عن وظائفهم</w:t>
      </w:r>
      <w:r w:rsidR="004464FC"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استعرضت الدراسة أيضًا العوامل التي تؤثر على إدارة الوقت، مثل عدد الحصص التدريسية، المهام الإدارية الإضافية، ومدى توافر أدوات تقنية تسهل تنظيم العمل اليومي</w:t>
      </w:r>
      <w:r w:rsidRPr="007E7547">
        <w:rPr>
          <w:rFonts w:ascii="Sakkal Majalla" w:hAnsi="Sakkal Majalla" w:cs="Sakkal Majalla"/>
          <w:color w:val="000000" w:themeColor="text1"/>
          <w:sz w:val="28"/>
          <w:szCs w:val="28"/>
        </w:rPr>
        <w:t>.</w:t>
      </w:r>
    </w:p>
    <w:p w14:paraId="571A8958" w14:textId="77777777" w:rsidR="00530B45" w:rsidRPr="007E7547" w:rsidRDefault="00530B45" w:rsidP="00E30F25">
      <w:pPr>
        <w:numPr>
          <w:ilvl w:val="0"/>
          <w:numId w:val="21"/>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3013D840" w14:textId="77777777" w:rsidR="00530B45" w:rsidRPr="007E7547" w:rsidRDefault="00530B45" w:rsidP="00E30F25">
      <w:pPr>
        <w:numPr>
          <w:ilvl w:val="1"/>
          <w:numId w:val="21"/>
        </w:numPr>
        <w:tabs>
          <w:tab w:val="clear" w:pos="900"/>
          <w:tab w:val="num" w:pos="423"/>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كشفت الدراسة أن المعلمين الذين يتبعون استراتيجيات فعالة لإدارة الوقت يتمتعون برضا وظيفي أعلى بنسبة 30</w:t>
      </w:r>
      <w:r w:rsidRPr="007E7547">
        <w:rPr>
          <w:rFonts w:ascii="Sakkal Majalla" w:hAnsi="Sakkal Majalla" w:cs="Sakkal Majalla"/>
          <w:color w:val="000000" w:themeColor="text1"/>
          <w:sz w:val="28"/>
          <w:szCs w:val="28"/>
        </w:rPr>
        <w:t>%.</w:t>
      </w:r>
    </w:p>
    <w:p w14:paraId="045BDC94" w14:textId="77777777" w:rsidR="00530B45" w:rsidRPr="007E7547" w:rsidRDefault="00530B45" w:rsidP="00E30F25">
      <w:pPr>
        <w:numPr>
          <w:ilvl w:val="1"/>
          <w:numId w:val="21"/>
        </w:numPr>
        <w:tabs>
          <w:tab w:val="clear" w:pos="900"/>
          <w:tab w:val="num" w:pos="423"/>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المدارس التي توفر برامج لتنمية مهارات إدارة الوقت شهدت انخفاضًا في معدلات الإرهاق الوظيفي وزيادة في الأداء التدريسي</w:t>
      </w:r>
      <w:r w:rsidRPr="007E7547">
        <w:rPr>
          <w:rFonts w:ascii="Sakkal Majalla" w:hAnsi="Sakkal Majalla" w:cs="Sakkal Majalla"/>
          <w:color w:val="000000" w:themeColor="text1"/>
          <w:sz w:val="28"/>
          <w:szCs w:val="28"/>
        </w:rPr>
        <w:t>.</w:t>
      </w:r>
    </w:p>
    <w:p w14:paraId="084E7732" w14:textId="7DA7E86D" w:rsidR="00530B45" w:rsidRPr="007E7547" w:rsidRDefault="00530B45" w:rsidP="00E30F25">
      <w:pPr>
        <w:numPr>
          <w:ilvl w:val="1"/>
          <w:numId w:val="21"/>
        </w:numPr>
        <w:tabs>
          <w:tab w:val="clear" w:pos="900"/>
          <w:tab w:val="num" w:pos="423"/>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أكدت الدراسة أن المهام غير المخططة تؤثر سلبًا على رضا المعلمين عن عملهم، مما يؤثر على مستوى التعليم المقدم للطلاب</w:t>
      </w:r>
      <w:r w:rsidRPr="007E7547">
        <w:rPr>
          <w:rFonts w:ascii="Sakkal Majalla" w:hAnsi="Sakkal Majalla" w:cs="Sakkal Majalla"/>
          <w:color w:val="000000" w:themeColor="text1"/>
          <w:sz w:val="28"/>
          <w:szCs w:val="28"/>
        </w:rPr>
        <w:t>.</w:t>
      </w:r>
    </w:p>
    <w:p w14:paraId="453F6F30" w14:textId="77777777" w:rsidR="00530B45" w:rsidRPr="007E7547" w:rsidRDefault="00530B45" w:rsidP="00DF0DDD">
      <w:pPr>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Pr>
        <w:t>3. The Role of Time Management in Enhancing Organizational Performance in Education</w:t>
      </w:r>
    </w:p>
    <w:p w14:paraId="22BBFBD1" w14:textId="77777777" w:rsidR="004464FC" w:rsidRPr="007E7547" w:rsidRDefault="00530B45" w:rsidP="00E30F25">
      <w:pPr>
        <w:numPr>
          <w:ilvl w:val="0"/>
          <w:numId w:val="22"/>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المستخلص</w:t>
      </w:r>
      <w:r w:rsidR="004464FC" w:rsidRPr="007E7547">
        <w:rPr>
          <w:rFonts w:ascii="Sakkal Majalla" w:hAnsi="Sakkal Majalla" w:cs="Sakkal Majalla"/>
          <w:b/>
          <w:bCs/>
          <w:color w:val="000000" w:themeColor="text1"/>
          <w:sz w:val="28"/>
          <w:szCs w:val="28"/>
        </w:rPr>
        <w:t>:</w:t>
      </w:r>
    </w:p>
    <w:p w14:paraId="760D6B7F" w14:textId="6219C09F" w:rsidR="00BB11A2" w:rsidRPr="007E7547" w:rsidRDefault="00530B45"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استهدفت هذه الدراسة تحليل العلاقة بين إدارة الوقت وأداء المؤسسات التعليمية الخاصة، مع التركيز على كيفية تحسين الأداء التنظيمي عبر تقنيات وأساليب متطورة لإدارة الوقت. تم جمع البيانات من 220 موظفًا في مدارس خاصة، حيث تم استخدام أدوات قياس أداء الموظفين قبل وبعد تطبيق تقنيات إدارة الوقت</w:t>
      </w:r>
      <w:r w:rsidR="004464FC"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استعرضت الدراسة استراتيجيات مختلفة، مثل استخدام البرامج الإلكترونية لإدارة الوقت، تقليل الاجتماعات غير الضرورية، وإعادة هيكلة جداول العمل اليومية</w:t>
      </w:r>
      <w:r w:rsidRPr="007E7547">
        <w:rPr>
          <w:rFonts w:ascii="Sakkal Majalla" w:hAnsi="Sakkal Majalla" w:cs="Sakkal Majalla"/>
          <w:color w:val="000000" w:themeColor="text1"/>
          <w:sz w:val="28"/>
          <w:szCs w:val="28"/>
        </w:rPr>
        <w:t>.</w:t>
      </w:r>
    </w:p>
    <w:p w14:paraId="6F8BFDEB" w14:textId="77777777" w:rsidR="00530B45" w:rsidRPr="007E7547" w:rsidRDefault="00530B45" w:rsidP="00E30F25">
      <w:pPr>
        <w:numPr>
          <w:ilvl w:val="0"/>
          <w:numId w:val="22"/>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689921B2" w14:textId="77777777" w:rsidR="00530B45" w:rsidRPr="007E7547" w:rsidRDefault="00530B45" w:rsidP="00E30F25">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لوحظ تحسن في الأداء المؤسسي بنسبة 20% بعد تطبيق استراتيجيات إدارة الوقت</w:t>
      </w:r>
      <w:r w:rsidRPr="007E7547">
        <w:rPr>
          <w:rFonts w:ascii="Sakkal Majalla" w:hAnsi="Sakkal Majalla" w:cs="Sakkal Majalla"/>
          <w:color w:val="000000" w:themeColor="text1"/>
          <w:sz w:val="28"/>
          <w:szCs w:val="28"/>
        </w:rPr>
        <w:t>.</w:t>
      </w:r>
    </w:p>
    <w:p w14:paraId="55AE9748" w14:textId="77777777" w:rsidR="00530B45" w:rsidRPr="007E7547" w:rsidRDefault="00530B45" w:rsidP="00E30F25">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أثبتت الدراسة أن استخدام الأدوات الرقمية لتحديد الأولويات وزيادة كفاءة الجدولة ساعد في تحسين الكفاءة التشغيلية وتقليل الوقت الضائع</w:t>
      </w:r>
      <w:r w:rsidRPr="007E7547">
        <w:rPr>
          <w:rFonts w:ascii="Sakkal Majalla" w:hAnsi="Sakkal Majalla" w:cs="Sakkal Majalla"/>
          <w:color w:val="000000" w:themeColor="text1"/>
          <w:sz w:val="28"/>
          <w:szCs w:val="28"/>
        </w:rPr>
        <w:t>.</w:t>
      </w:r>
    </w:p>
    <w:p w14:paraId="4DCC3D4B" w14:textId="5FA09611" w:rsidR="00530B45" w:rsidRPr="007E7547" w:rsidRDefault="00530B45" w:rsidP="00E30F25">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المؤسسات التي شجعت على إدارة الوقت عبر خطط تدريبية مكثفة شهدت انخفاضًا ملحوظًا في المهام المتراكمة وتحسنًا في تحقيق الأهداف المؤسسية</w:t>
      </w:r>
      <w:r w:rsidRPr="007E7547">
        <w:rPr>
          <w:rFonts w:ascii="Sakkal Majalla" w:hAnsi="Sakkal Majalla" w:cs="Sakkal Majalla"/>
          <w:color w:val="000000" w:themeColor="text1"/>
          <w:sz w:val="28"/>
          <w:szCs w:val="28"/>
        </w:rPr>
        <w:t>.</w:t>
      </w:r>
    </w:p>
    <w:p w14:paraId="2F584AA7" w14:textId="77777777" w:rsidR="00530B45" w:rsidRPr="007E7547" w:rsidRDefault="00530B45" w:rsidP="00DF0DDD">
      <w:pPr>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Pr>
        <w:t>4. Time Management Training and Its Impact on Employee Efficiency</w:t>
      </w:r>
    </w:p>
    <w:p w14:paraId="27A5AACB" w14:textId="77777777" w:rsidR="004464FC" w:rsidRPr="007E7547" w:rsidRDefault="00530B45" w:rsidP="00E30F25">
      <w:pPr>
        <w:numPr>
          <w:ilvl w:val="0"/>
          <w:numId w:val="2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b/>
          <w:bCs/>
          <w:color w:val="000000" w:themeColor="text1"/>
          <w:sz w:val="28"/>
          <w:szCs w:val="28"/>
          <w:rtl/>
        </w:rPr>
        <w:t>المستخلص</w:t>
      </w:r>
      <w:r w:rsidR="004464FC" w:rsidRPr="007E7547">
        <w:rPr>
          <w:rFonts w:ascii="Sakkal Majalla" w:hAnsi="Sakkal Majalla" w:cs="Sakkal Majalla"/>
          <w:color w:val="000000" w:themeColor="text1"/>
          <w:sz w:val="28"/>
          <w:szCs w:val="28"/>
        </w:rPr>
        <w:t>:</w:t>
      </w:r>
    </w:p>
    <w:p w14:paraId="6934AB6D" w14:textId="08FA9588" w:rsidR="00530B45" w:rsidRPr="007E7547" w:rsidRDefault="00530B45"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تناولت هذه الدراسة تأثير برامج التدريب على إدارة الوقت على كفاءة الموظفين في المؤسسات التعليمية الخاصة. تم تحليل بيانات 220 موظفًا تم تقسيمهم إلى مجموعتين: الأولى تلقت تدريبًا مكثفًا على إدارة الوقت، والثانية لم تتلقَ أي تدريب</w:t>
      </w:r>
      <w:r w:rsidR="004464FC"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استخدمت الدراسة تقييمات الأداء قبل وبعد التدريب لقياس الأثر الفعلي لهذه البرامج على الإنتاجية</w:t>
      </w:r>
      <w:r w:rsidRPr="007E7547">
        <w:rPr>
          <w:rFonts w:ascii="Sakkal Majalla" w:hAnsi="Sakkal Majalla" w:cs="Sakkal Majalla"/>
          <w:color w:val="000000" w:themeColor="text1"/>
          <w:sz w:val="28"/>
          <w:szCs w:val="28"/>
        </w:rPr>
        <w:t>.</w:t>
      </w:r>
    </w:p>
    <w:p w14:paraId="24A16EBC" w14:textId="77777777" w:rsidR="00530B45" w:rsidRPr="007E7547" w:rsidRDefault="00530B45" w:rsidP="00E30F25">
      <w:pPr>
        <w:numPr>
          <w:ilvl w:val="0"/>
          <w:numId w:val="23"/>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6021D89E" w14:textId="77777777" w:rsidR="00530B45" w:rsidRPr="007E7547" w:rsidRDefault="00530B45" w:rsidP="00E30F25">
      <w:pPr>
        <w:numPr>
          <w:ilvl w:val="1"/>
          <w:numId w:val="23"/>
        </w:numPr>
        <w:tabs>
          <w:tab w:val="clear" w:pos="81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أظهرت النتائج أن الموظفين الذين تلقوا تدريبًا على إدارة الوقت كانوا أكثر كفاءة بنسبة 30% في إكمال المهام اليومية مقارنة بالمجموعة الأخرى</w:t>
      </w:r>
      <w:r w:rsidRPr="007E7547">
        <w:rPr>
          <w:rFonts w:ascii="Sakkal Majalla" w:hAnsi="Sakkal Majalla" w:cs="Sakkal Majalla"/>
          <w:color w:val="000000" w:themeColor="text1"/>
          <w:sz w:val="28"/>
          <w:szCs w:val="28"/>
        </w:rPr>
        <w:t>.</w:t>
      </w:r>
    </w:p>
    <w:p w14:paraId="0D8019B1" w14:textId="77777777" w:rsidR="00530B45" w:rsidRPr="007E7547" w:rsidRDefault="00530B45" w:rsidP="00E30F25">
      <w:pPr>
        <w:numPr>
          <w:ilvl w:val="1"/>
          <w:numId w:val="23"/>
        </w:numPr>
        <w:tabs>
          <w:tab w:val="clear" w:pos="81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المدارس التي أدخلت برامج تدريبية على إدارة الوقت شهدت انخفاضًا بنسبة 25% في التأخير الوظيفي وزيادة في الالتزام بالمواعيد النهائية</w:t>
      </w:r>
      <w:r w:rsidRPr="007E7547">
        <w:rPr>
          <w:rFonts w:ascii="Sakkal Majalla" w:hAnsi="Sakkal Majalla" w:cs="Sakkal Majalla"/>
          <w:color w:val="000000" w:themeColor="text1"/>
          <w:sz w:val="28"/>
          <w:szCs w:val="28"/>
        </w:rPr>
        <w:t>.</w:t>
      </w:r>
    </w:p>
    <w:p w14:paraId="24E4E163" w14:textId="4DF6AD52" w:rsidR="00BB11A2" w:rsidRPr="007E7547" w:rsidRDefault="00530B45" w:rsidP="00E30F25">
      <w:pPr>
        <w:numPr>
          <w:ilvl w:val="1"/>
          <w:numId w:val="23"/>
        </w:numPr>
        <w:tabs>
          <w:tab w:val="clear" w:pos="81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التدريب عزز قدرة الموظفين على تحديد الأولويات وتقليل الوقت الضائع في الأنشطة غير المنتجة</w:t>
      </w:r>
      <w:r w:rsidRPr="007E7547">
        <w:rPr>
          <w:rFonts w:ascii="Sakkal Majalla" w:hAnsi="Sakkal Majalla" w:cs="Sakkal Majalla"/>
          <w:color w:val="000000" w:themeColor="text1"/>
          <w:sz w:val="28"/>
          <w:szCs w:val="28"/>
        </w:rPr>
        <w:t>.</w:t>
      </w:r>
    </w:p>
    <w:p w14:paraId="6096775E" w14:textId="77777777" w:rsidR="00530B45" w:rsidRPr="007E7547" w:rsidRDefault="00530B45" w:rsidP="00DF0DDD">
      <w:pPr>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Pr>
        <w:t>5. Barriers to Effective Time Management in Private Schools</w:t>
      </w:r>
    </w:p>
    <w:p w14:paraId="17EF07B4" w14:textId="77777777" w:rsidR="004464FC" w:rsidRPr="007E7547" w:rsidRDefault="00530B45" w:rsidP="00E30F25">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المستخلص</w:t>
      </w:r>
      <w:r w:rsidR="004464FC" w:rsidRPr="007E7547">
        <w:rPr>
          <w:rFonts w:ascii="Sakkal Majalla" w:hAnsi="Sakkal Majalla" w:cs="Sakkal Majalla"/>
          <w:b/>
          <w:bCs/>
          <w:color w:val="000000" w:themeColor="text1"/>
          <w:sz w:val="28"/>
          <w:szCs w:val="28"/>
        </w:rPr>
        <w:t>:</w:t>
      </w:r>
    </w:p>
    <w:p w14:paraId="076E33C2" w14:textId="48074F2B" w:rsidR="00530B45" w:rsidRPr="007E7547" w:rsidRDefault="00530B45" w:rsidP="004464F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تهدف هذه الدراسة إلى تحليل العقبات التي تعيق الإدارة الفعالة للوقت في المدارس الخاصة، مع التركيز على تحديد العوامل التي تؤثر على إنتاجية الموظفين. تم جمع البيانات من 150 موظفًا باستخدام استبيانات تحليلية ومقابلات فردية لتحديد الصعوبات التي تواجههم في إدارة الوقت بفعالية</w:t>
      </w:r>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Pr>
        <w:br/>
      </w:r>
      <w:r w:rsidRPr="007E7547">
        <w:rPr>
          <w:rFonts w:ascii="Sakkal Majalla" w:hAnsi="Sakkal Majalla" w:cs="Sakkal Majalla"/>
          <w:color w:val="000000" w:themeColor="text1"/>
          <w:sz w:val="28"/>
          <w:szCs w:val="28"/>
          <w:rtl/>
        </w:rPr>
        <w:t>استعرضت الدراسة معوقات مثل تكدس العمل، نقص الدعم الإداري، عدم وجود خطط تنظيمية واضحة، وعدم استخدام الأدوات التقنية الحديثة</w:t>
      </w:r>
      <w:r w:rsidRPr="007E7547">
        <w:rPr>
          <w:rFonts w:ascii="Sakkal Majalla" w:hAnsi="Sakkal Majalla" w:cs="Sakkal Majalla"/>
          <w:color w:val="000000" w:themeColor="text1"/>
          <w:sz w:val="28"/>
          <w:szCs w:val="28"/>
        </w:rPr>
        <w:t>.</w:t>
      </w:r>
    </w:p>
    <w:p w14:paraId="29C44E74" w14:textId="77777777" w:rsidR="00530B45" w:rsidRPr="007E7547" w:rsidRDefault="00530B45" w:rsidP="00E30F25">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النتائج</w:t>
      </w:r>
      <w:r w:rsidRPr="007E7547">
        <w:rPr>
          <w:rFonts w:ascii="Sakkal Majalla" w:hAnsi="Sakkal Majalla" w:cs="Sakkal Majalla"/>
          <w:b/>
          <w:bCs/>
          <w:color w:val="000000" w:themeColor="text1"/>
          <w:sz w:val="28"/>
          <w:szCs w:val="28"/>
        </w:rPr>
        <w:t xml:space="preserve">: </w:t>
      </w:r>
    </w:p>
    <w:p w14:paraId="6B027BB9" w14:textId="77777777" w:rsidR="00530B45" w:rsidRPr="007E7547" w:rsidRDefault="00530B45" w:rsidP="00E30F25">
      <w:pPr>
        <w:numPr>
          <w:ilvl w:val="1"/>
          <w:numId w:val="24"/>
        </w:numPr>
        <w:tabs>
          <w:tab w:val="clear" w:pos="99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حددت الدراسة أن زيادة الأعباء الإدارية من أكبر العوامل التي تؤدي إلى سوء إدارة الوقت</w:t>
      </w:r>
      <w:r w:rsidRPr="007E7547">
        <w:rPr>
          <w:rFonts w:ascii="Sakkal Majalla" w:hAnsi="Sakkal Majalla" w:cs="Sakkal Majalla"/>
          <w:color w:val="000000" w:themeColor="text1"/>
          <w:sz w:val="28"/>
          <w:szCs w:val="28"/>
        </w:rPr>
        <w:t>.</w:t>
      </w:r>
    </w:p>
    <w:p w14:paraId="59516244" w14:textId="77777777" w:rsidR="00530B45" w:rsidRPr="007E7547" w:rsidRDefault="00530B45" w:rsidP="00E30F25">
      <w:pPr>
        <w:numPr>
          <w:ilvl w:val="1"/>
          <w:numId w:val="24"/>
        </w:numPr>
        <w:tabs>
          <w:tab w:val="clear" w:pos="99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غياب التخطيط اليومي يؤدي إلى فقدان الموظفين لجزء كبير من وقتهم في مهام غير منتجة</w:t>
      </w:r>
      <w:r w:rsidRPr="007E7547">
        <w:rPr>
          <w:rFonts w:ascii="Sakkal Majalla" w:hAnsi="Sakkal Majalla" w:cs="Sakkal Majalla"/>
          <w:color w:val="000000" w:themeColor="text1"/>
          <w:sz w:val="28"/>
          <w:szCs w:val="28"/>
        </w:rPr>
        <w:t>.</w:t>
      </w:r>
    </w:p>
    <w:p w14:paraId="7DAAA35D" w14:textId="47E01697" w:rsidR="00203114" w:rsidRPr="007E7547" w:rsidRDefault="00530B45" w:rsidP="00E30F25">
      <w:pPr>
        <w:numPr>
          <w:ilvl w:val="1"/>
          <w:numId w:val="24"/>
        </w:numPr>
        <w:tabs>
          <w:tab w:val="clear" w:pos="99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استخدام التقنيات الحديثة في إدارة الوقت ساهم في تحسين الإنتاجية بنسبة 22</w:t>
      </w:r>
      <w:r w:rsidRPr="007E7547">
        <w:rPr>
          <w:rFonts w:ascii="Sakkal Majalla" w:hAnsi="Sakkal Majalla" w:cs="Sakkal Majalla"/>
          <w:color w:val="000000" w:themeColor="text1"/>
          <w:sz w:val="28"/>
          <w:szCs w:val="28"/>
        </w:rPr>
        <w:t>%.</w:t>
      </w:r>
    </w:p>
    <w:p w14:paraId="587216E7" w14:textId="2D09DEE6" w:rsidR="00DF3EEE"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2"/>
          <w:szCs w:val="32"/>
        </w:rPr>
      </w:pPr>
      <w:bookmarkStart w:id="15" w:name="_Toc203100530"/>
      <w:r w:rsidRPr="007E7547">
        <w:rPr>
          <w:rFonts w:ascii="Sakkal Majalla" w:hAnsi="Sakkal Majalla" w:cs="Sakkal Majalla" w:hint="cs"/>
          <w:b/>
          <w:bCs/>
          <w:color w:val="000000" w:themeColor="text1"/>
          <w:sz w:val="32"/>
          <w:szCs w:val="32"/>
          <w:rtl/>
        </w:rPr>
        <w:t xml:space="preserve">11.1 </w:t>
      </w:r>
      <w:r w:rsidR="00DF3EEE" w:rsidRPr="007E7547">
        <w:rPr>
          <w:rFonts w:ascii="Sakkal Majalla" w:hAnsi="Sakkal Majalla" w:cs="Sakkal Majalla"/>
          <w:b/>
          <w:bCs/>
          <w:color w:val="000000" w:themeColor="text1"/>
          <w:sz w:val="32"/>
          <w:szCs w:val="32"/>
          <w:rtl/>
        </w:rPr>
        <w:t xml:space="preserve">الإطار النظري للدراسة </w:t>
      </w:r>
      <w:r w:rsidR="00DF3EEE" w:rsidRPr="007E7547">
        <w:rPr>
          <w:rFonts w:ascii="Sakkal Majalla" w:hAnsi="Sakkal Majalla" w:cs="Sakkal Majalla"/>
          <w:b/>
          <w:bCs/>
          <w:color w:val="000000" w:themeColor="text1"/>
          <w:sz w:val="32"/>
          <w:szCs w:val="32"/>
        </w:rPr>
        <w:t>Theoretical Framework</w:t>
      </w:r>
      <w:bookmarkEnd w:id="15"/>
    </w:p>
    <w:p w14:paraId="5204468F"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أولًا: مفهوم إدارة الوقت</w:t>
      </w:r>
    </w:p>
    <w:p w14:paraId="0913CF91" w14:textId="77777777" w:rsidR="00530B45" w:rsidRPr="007E7547" w:rsidRDefault="00530B45" w:rsidP="00E30F25">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تعريف إدارة الوقت</w:t>
      </w:r>
    </w:p>
    <w:p w14:paraId="580EAB91" w14:textId="77777777" w:rsidR="00530B45" w:rsidRPr="007E7547" w:rsidRDefault="00530B45" w:rsidP="00E30F25">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أهمية إدارة الوقت في المؤسسات التعليمية</w:t>
      </w:r>
    </w:p>
    <w:p w14:paraId="45D8B4DD" w14:textId="77777777" w:rsidR="00530B45" w:rsidRPr="007E7547" w:rsidRDefault="00530B45" w:rsidP="00E30F25">
      <w:pPr>
        <w:numPr>
          <w:ilvl w:val="0"/>
          <w:numId w:val="2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مبادئ وأساسيات إدارة الوقت</w:t>
      </w:r>
    </w:p>
    <w:p w14:paraId="259F5E4D"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ثانيًا: الإنتاجية في بيئة العمل التعليمية</w:t>
      </w:r>
    </w:p>
    <w:p w14:paraId="6DF1658B" w14:textId="77777777" w:rsidR="00530B45" w:rsidRPr="007E7547" w:rsidRDefault="00530B45" w:rsidP="00E30F25">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مفهوم الإنتاجية في المؤسسات التعليمية</w:t>
      </w:r>
    </w:p>
    <w:p w14:paraId="60D180D4" w14:textId="77777777" w:rsidR="00530B45" w:rsidRPr="007E7547" w:rsidRDefault="00530B45" w:rsidP="00E30F25">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العوامل المؤثرة على إنتاجية الموظفين</w:t>
      </w:r>
    </w:p>
    <w:p w14:paraId="60481E41" w14:textId="77777777" w:rsidR="00530B45" w:rsidRPr="007E7547" w:rsidRDefault="00530B45" w:rsidP="00E30F25">
      <w:pPr>
        <w:numPr>
          <w:ilvl w:val="0"/>
          <w:numId w:val="2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معايير قياس الإنتاجية في القطاع التعليمي الخاص</w:t>
      </w:r>
    </w:p>
    <w:p w14:paraId="49BD8A44"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ثالثًا: العلاقة بين إدارة الوقت وإنتاجية الموظفين</w:t>
      </w:r>
    </w:p>
    <w:p w14:paraId="076E26B4" w14:textId="77777777" w:rsidR="00530B45" w:rsidRPr="007E7547" w:rsidRDefault="00530B45" w:rsidP="00E30F25">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تأثير إدارة الوقت على تحسين الإنتاجية</w:t>
      </w:r>
    </w:p>
    <w:p w14:paraId="27CF6C42" w14:textId="77777777" w:rsidR="00530B45" w:rsidRPr="007E7547" w:rsidRDefault="00530B45" w:rsidP="00E30F25">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استراتيجيات إدارة الوقت لزيادة كفاءة الموظفين</w:t>
      </w:r>
    </w:p>
    <w:p w14:paraId="5B78E18A" w14:textId="77777777" w:rsidR="00530B45" w:rsidRPr="007E7547" w:rsidRDefault="00530B45" w:rsidP="00E30F25">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نماذج تطبيقية لإدارة الوقت في المؤسسات التعليمية</w:t>
      </w:r>
    </w:p>
    <w:p w14:paraId="47714280"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رابعًا: معوقات إدارة الوقت في المؤسسات التعليمية الخاصة</w:t>
      </w:r>
    </w:p>
    <w:p w14:paraId="5F10FA65" w14:textId="77777777" w:rsidR="00530B45" w:rsidRPr="007E7547" w:rsidRDefault="00530B45" w:rsidP="00E30F25">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التحديات التنظيمية والإدارية</w:t>
      </w:r>
    </w:p>
    <w:p w14:paraId="2962E2FD" w14:textId="77777777" w:rsidR="00530B45" w:rsidRPr="007E7547" w:rsidRDefault="00530B45" w:rsidP="00E30F25">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العوامل الشخصية المؤثرة على إدارة الوقت</w:t>
      </w:r>
    </w:p>
    <w:p w14:paraId="51AAC5C5" w14:textId="77777777" w:rsidR="00530B45" w:rsidRPr="007E7547" w:rsidRDefault="00530B45" w:rsidP="00E30F25">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تأثير التكنولوجيا وسوء الاستخدام على إدارة الوقت</w:t>
      </w:r>
    </w:p>
    <w:p w14:paraId="1F7209CF"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خامسًا: النظريات المفسرة لإدارة الوقت والإنتاجية</w:t>
      </w:r>
    </w:p>
    <w:p w14:paraId="74EF0B9C" w14:textId="77777777" w:rsidR="00530B45" w:rsidRPr="007E7547" w:rsidRDefault="00530B45" w:rsidP="00E30F25">
      <w:pPr>
        <w:numPr>
          <w:ilvl w:val="0"/>
          <w:numId w:val="29"/>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نظرية الإدارة العلمية</w:t>
      </w:r>
      <w:r w:rsidRPr="007E7547">
        <w:rPr>
          <w:rFonts w:ascii="Sakkal Majalla" w:hAnsi="Sakkal Majalla" w:cs="Sakkal Majalla"/>
          <w:color w:val="000000" w:themeColor="text1"/>
          <w:sz w:val="28"/>
          <w:szCs w:val="28"/>
        </w:rPr>
        <w:t xml:space="preserve"> (Scientific Management Theory) – </w:t>
      </w:r>
      <w:r w:rsidRPr="007E7547">
        <w:rPr>
          <w:rFonts w:ascii="Sakkal Majalla" w:hAnsi="Sakkal Majalla" w:cs="Sakkal Majalla"/>
          <w:color w:val="000000" w:themeColor="text1"/>
          <w:sz w:val="28"/>
          <w:szCs w:val="28"/>
          <w:rtl/>
        </w:rPr>
        <w:t>فريدريك تايلور</w:t>
      </w:r>
    </w:p>
    <w:p w14:paraId="119D4F78" w14:textId="77777777" w:rsidR="00530B45" w:rsidRPr="007E7547" w:rsidRDefault="00530B45" w:rsidP="00E30F25">
      <w:pPr>
        <w:numPr>
          <w:ilvl w:val="0"/>
          <w:numId w:val="29"/>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نظرية تحديد الأهداف</w:t>
      </w:r>
      <w:r w:rsidRPr="007E7547">
        <w:rPr>
          <w:rFonts w:ascii="Sakkal Majalla" w:hAnsi="Sakkal Majalla" w:cs="Sakkal Majalla"/>
          <w:color w:val="000000" w:themeColor="text1"/>
          <w:sz w:val="28"/>
          <w:szCs w:val="28"/>
        </w:rPr>
        <w:t xml:space="preserve"> (Goal-Setting Theory) – </w:t>
      </w:r>
      <w:r w:rsidRPr="007E7547">
        <w:rPr>
          <w:rFonts w:ascii="Sakkal Majalla" w:hAnsi="Sakkal Majalla" w:cs="Sakkal Majalla"/>
          <w:color w:val="000000" w:themeColor="text1"/>
          <w:sz w:val="28"/>
          <w:szCs w:val="28"/>
          <w:rtl/>
        </w:rPr>
        <w:t>إدوين لوك</w:t>
      </w:r>
    </w:p>
    <w:p w14:paraId="5AFE625E" w14:textId="77777777" w:rsidR="00530B45" w:rsidRPr="007E7547" w:rsidRDefault="00530B45" w:rsidP="00E30F25">
      <w:pPr>
        <w:numPr>
          <w:ilvl w:val="0"/>
          <w:numId w:val="29"/>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نظرية الإدارة الذاتية للوقت</w:t>
      </w:r>
      <w:r w:rsidRPr="007E7547">
        <w:rPr>
          <w:rFonts w:ascii="Sakkal Majalla" w:hAnsi="Sakkal Majalla" w:cs="Sakkal Majalla"/>
          <w:color w:val="000000" w:themeColor="text1"/>
          <w:sz w:val="28"/>
          <w:szCs w:val="28"/>
        </w:rPr>
        <w:t xml:space="preserve"> (Self-Management Theory)</w:t>
      </w:r>
    </w:p>
    <w:p w14:paraId="6C109DB1" w14:textId="77777777" w:rsidR="00530B45" w:rsidRPr="007E7547" w:rsidRDefault="00530B45" w:rsidP="00E30F25">
      <w:pPr>
        <w:numPr>
          <w:ilvl w:val="0"/>
          <w:numId w:val="29"/>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مصفوفة أيزنهاور</w:t>
      </w:r>
      <w:r w:rsidRPr="007E7547">
        <w:rPr>
          <w:rFonts w:ascii="Sakkal Majalla" w:hAnsi="Sakkal Majalla" w:cs="Sakkal Majalla"/>
          <w:color w:val="000000" w:themeColor="text1"/>
          <w:sz w:val="28"/>
          <w:szCs w:val="28"/>
        </w:rPr>
        <w:t xml:space="preserve"> (Eisenhower Matrix) </w:t>
      </w:r>
      <w:r w:rsidRPr="007E7547">
        <w:rPr>
          <w:rFonts w:ascii="Sakkal Majalla" w:hAnsi="Sakkal Majalla" w:cs="Sakkal Majalla"/>
          <w:color w:val="000000" w:themeColor="text1"/>
          <w:sz w:val="28"/>
          <w:szCs w:val="28"/>
          <w:rtl/>
        </w:rPr>
        <w:t>في تحديد الأولويات</w:t>
      </w:r>
    </w:p>
    <w:p w14:paraId="547E7E92" w14:textId="77777777" w:rsidR="00530B45" w:rsidRPr="007E7547" w:rsidRDefault="00530B45" w:rsidP="00E30F25">
      <w:pPr>
        <w:numPr>
          <w:ilvl w:val="0"/>
          <w:numId w:val="29"/>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مبدأ باريتو</w:t>
      </w:r>
      <w:r w:rsidRPr="007E7547">
        <w:rPr>
          <w:rFonts w:ascii="Sakkal Majalla" w:hAnsi="Sakkal Majalla" w:cs="Sakkal Majalla"/>
          <w:color w:val="000000" w:themeColor="text1"/>
          <w:sz w:val="28"/>
          <w:szCs w:val="28"/>
        </w:rPr>
        <w:t xml:space="preserve"> (Pareto Principle - 80/20 Rule) </w:t>
      </w:r>
      <w:r w:rsidRPr="007E7547">
        <w:rPr>
          <w:rFonts w:ascii="Sakkal Majalla" w:hAnsi="Sakkal Majalla" w:cs="Sakkal Majalla"/>
          <w:color w:val="000000" w:themeColor="text1"/>
          <w:sz w:val="28"/>
          <w:szCs w:val="28"/>
          <w:rtl/>
        </w:rPr>
        <w:t>في إدارة الوقت</w:t>
      </w:r>
    </w:p>
    <w:p w14:paraId="13CA76D7"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سادسًا: دور التدريب على إدارة الوقت في تحسين الإنتاجية</w:t>
      </w:r>
    </w:p>
    <w:p w14:paraId="593DDABD" w14:textId="77777777" w:rsidR="00530B45" w:rsidRPr="007E7547" w:rsidRDefault="00530B45" w:rsidP="00E30F25">
      <w:pPr>
        <w:numPr>
          <w:ilvl w:val="0"/>
          <w:numId w:val="30"/>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أهمية تدريب الموظفين على مهارات إدارة الوقت</w:t>
      </w:r>
    </w:p>
    <w:p w14:paraId="34FD6D30" w14:textId="77777777" w:rsidR="00530B45" w:rsidRPr="007E7547" w:rsidRDefault="00530B45" w:rsidP="00E30F25">
      <w:pPr>
        <w:numPr>
          <w:ilvl w:val="0"/>
          <w:numId w:val="30"/>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برامج تدريبية فعالة لإدارة الوقت في المؤسسات التعليمية</w:t>
      </w:r>
    </w:p>
    <w:p w14:paraId="79528CD2" w14:textId="77777777" w:rsidR="00530B45" w:rsidRPr="007E7547" w:rsidRDefault="00530B45" w:rsidP="00E30F25">
      <w:pPr>
        <w:numPr>
          <w:ilvl w:val="0"/>
          <w:numId w:val="30"/>
        </w:numPr>
        <w:tabs>
          <w:tab w:val="clear" w:pos="720"/>
          <w:tab w:val="num" w:pos="423"/>
        </w:tabs>
        <w:bidi/>
        <w:spacing w:before="100" w:beforeAutospacing="1" w:after="100" w:afterAutospacing="1" w:line="360" w:lineRule="auto"/>
        <w:ind w:left="565"/>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أثر التدريب على الأداء المؤسسي وزيادة الإنتاجية</w:t>
      </w:r>
    </w:p>
    <w:p w14:paraId="6EF151F1"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سابعًا: استراتيجيات مقترحة لتعزيز إدارة الوقت في المؤسسات التعليمية الخاصة</w:t>
      </w:r>
    </w:p>
    <w:p w14:paraId="3AE17BEB" w14:textId="77777777" w:rsidR="00530B45" w:rsidRPr="007E7547" w:rsidRDefault="00530B45" w:rsidP="00E30F25">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وضع سياسات تنظيمية واضحة لإدارة الوقت</w:t>
      </w:r>
    </w:p>
    <w:p w14:paraId="775BB977" w14:textId="77777777" w:rsidR="00530B45" w:rsidRPr="007E7547" w:rsidRDefault="00530B45" w:rsidP="00E30F25">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دمج التكنولوجيا الحديثة لتحسين إدارة الوقت</w:t>
      </w:r>
    </w:p>
    <w:p w14:paraId="14E6F4EE" w14:textId="77777777" w:rsidR="00530B45" w:rsidRPr="007E7547" w:rsidRDefault="00530B45" w:rsidP="00E30F25">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تطوير بيئة عمل مرنة لتعزيز الإنتاجية</w:t>
      </w:r>
    </w:p>
    <w:p w14:paraId="7B4F1B1C" w14:textId="77777777" w:rsidR="00530B45" w:rsidRPr="007E7547" w:rsidRDefault="00530B45" w:rsidP="00E30F25">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مراقبة الأداء والتقييم المستمر لتحسين كفاءة إدارة الوقت</w:t>
      </w:r>
    </w:p>
    <w:p w14:paraId="1292D1F0" w14:textId="6E125A6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هذا الإطار النظري يشكل الأساس العلمي والعملي لدراسة دور إدارة الوقت في زيادة إنتاجية الموظفين في القطاع الخاص التعليمي في المملكة العربية السعودية</w:t>
      </w:r>
      <w:r w:rsidRPr="007E7547">
        <w:rPr>
          <w:rFonts w:ascii="Sakkal Majalla" w:hAnsi="Sakkal Majalla" w:cs="Sakkal Majalla"/>
          <w:color w:val="000000" w:themeColor="text1"/>
          <w:sz w:val="28"/>
          <w:szCs w:val="28"/>
        </w:rPr>
        <w:t>.</w:t>
      </w:r>
    </w:p>
    <w:p w14:paraId="753F9158" w14:textId="43B7E029" w:rsidR="00354180"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3100531"/>
      <w:r w:rsidRPr="007E7547">
        <w:rPr>
          <w:rFonts w:ascii="Sakkal Majalla" w:hAnsi="Sakkal Majalla" w:cs="Sakkal Majalla" w:hint="cs"/>
          <w:b/>
          <w:bCs/>
          <w:color w:val="000000" w:themeColor="text1"/>
          <w:sz w:val="36"/>
          <w:szCs w:val="36"/>
          <w:rtl/>
        </w:rPr>
        <w:t xml:space="preserve">12.1 </w:t>
      </w:r>
      <w:r w:rsidR="00354180" w:rsidRPr="007E7547">
        <w:rPr>
          <w:rFonts w:ascii="Sakkal Majalla" w:hAnsi="Sakkal Majalla" w:cs="Sakkal Majalla"/>
          <w:b/>
          <w:bCs/>
          <w:color w:val="000000" w:themeColor="text1"/>
          <w:sz w:val="36"/>
          <w:szCs w:val="36"/>
          <w:rtl/>
        </w:rPr>
        <w:t xml:space="preserve">المنهجية وطرق البحث </w:t>
      </w:r>
      <w:r w:rsidR="00354180" w:rsidRPr="007E7547">
        <w:rPr>
          <w:rFonts w:ascii="Sakkal Majalla" w:hAnsi="Sakkal Majalla" w:cs="Sakkal Majalla"/>
          <w:b/>
          <w:bCs/>
          <w:color w:val="000000" w:themeColor="text1"/>
          <w:sz w:val="36"/>
          <w:szCs w:val="36"/>
        </w:rPr>
        <w:t>Methodology and Research Methods</w:t>
      </w:r>
      <w:bookmarkEnd w:id="16"/>
    </w:p>
    <w:p w14:paraId="30ED8DA7"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أولًا: منهج البحث</w:t>
      </w:r>
    </w:p>
    <w:p w14:paraId="24601816" w14:textId="77777777" w:rsidR="00530B45" w:rsidRPr="007E7547" w:rsidRDefault="00530B45" w:rsidP="00E30F25">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المنهج الوصفي التحليلي</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سيتم استخدام هذا المنهج لتحليل العلاقة بين إدارة الوقت وإنتاجية الموظفين في المؤسسات التعليمية الخاصة، حيث يهدف إلى وصف الظاهرة وتحليلها بناءً على البيانات المجمعة</w:t>
      </w:r>
      <w:r w:rsidRPr="007E7547">
        <w:rPr>
          <w:rFonts w:ascii="Sakkal Majalla" w:hAnsi="Sakkal Majalla" w:cs="Sakkal Majalla"/>
          <w:color w:val="000000" w:themeColor="text1"/>
          <w:sz w:val="28"/>
          <w:szCs w:val="28"/>
        </w:rPr>
        <w:t>.</w:t>
      </w:r>
    </w:p>
    <w:p w14:paraId="6D817BC3" w14:textId="3C4BBBD2" w:rsidR="00DF3EEE" w:rsidRPr="007E7547" w:rsidRDefault="00530B45" w:rsidP="00E30F25">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المنهج الكمي</w:t>
      </w:r>
      <w:r w:rsidRPr="007E7547">
        <w:rPr>
          <w:rFonts w:ascii="Sakkal Majalla" w:hAnsi="Sakkal Majalla" w:cs="Sakkal Majalla"/>
          <w:color w:val="000000" w:themeColor="text1"/>
          <w:sz w:val="28"/>
          <w:szCs w:val="28"/>
        </w:rPr>
        <w:t xml:space="preserve"> (Quantitative Approach): </w:t>
      </w:r>
      <w:r w:rsidRPr="007E7547">
        <w:rPr>
          <w:rFonts w:ascii="Sakkal Majalla" w:hAnsi="Sakkal Majalla" w:cs="Sakkal Majalla"/>
          <w:color w:val="000000" w:themeColor="text1"/>
          <w:sz w:val="28"/>
          <w:szCs w:val="28"/>
          <w:rtl/>
        </w:rPr>
        <w:t>يعتمد البحث على جمع البيانات الرقمية وتحليلها باستخدام الأساليب الإحصائية لتحديد مدى تأثير إدارة الوقت على الإنتاجية</w:t>
      </w:r>
      <w:r w:rsidRPr="007E7547">
        <w:rPr>
          <w:rFonts w:ascii="Sakkal Majalla" w:hAnsi="Sakkal Majalla" w:cs="Sakkal Majalla"/>
          <w:color w:val="000000" w:themeColor="text1"/>
          <w:sz w:val="28"/>
          <w:szCs w:val="28"/>
        </w:rPr>
        <w:t>.</w:t>
      </w:r>
    </w:p>
    <w:p w14:paraId="1E2CF3B4" w14:textId="7BE6763F" w:rsidR="00530B45" w:rsidRPr="007E7547" w:rsidRDefault="004464FC" w:rsidP="00DF0DDD">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7E7547">
        <w:rPr>
          <w:rFonts w:ascii="Sakkal Majalla" w:hAnsi="Sakkal Majalla" w:cs="Sakkal Majalla" w:hint="cs"/>
          <w:b/>
          <w:bCs/>
          <w:color w:val="000000" w:themeColor="text1"/>
          <w:sz w:val="32"/>
          <w:szCs w:val="32"/>
          <w:rtl/>
        </w:rPr>
        <w:t xml:space="preserve">ثانيا: </w:t>
      </w:r>
      <w:r w:rsidR="00530B45" w:rsidRPr="007E7547">
        <w:rPr>
          <w:rFonts w:ascii="Sakkal Majalla" w:hAnsi="Sakkal Majalla" w:cs="Sakkal Majalla"/>
          <w:b/>
          <w:bCs/>
          <w:color w:val="000000" w:themeColor="text1"/>
          <w:sz w:val="32"/>
          <w:szCs w:val="32"/>
          <w:rtl/>
        </w:rPr>
        <w:t>عينة الدراسة</w:t>
      </w:r>
      <w:r w:rsidR="00530B45" w:rsidRPr="007E7547">
        <w:rPr>
          <w:rFonts w:ascii="Sakkal Majalla" w:hAnsi="Sakkal Majalla" w:cs="Sakkal Majalla"/>
          <w:b/>
          <w:bCs/>
          <w:color w:val="000000" w:themeColor="text1"/>
          <w:sz w:val="32"/>
          <w:szCs w:val="32"/>
        </w:rPr>
        <w:t xml:space="preserve"> (Study Sample)</w:t>
      </w:r>
    </w:p>
    <w:p w14:paraId="3D8E015B" w14:textId="40713C42" w:rsidR="00530B45" w:rsidRPr="007E7547" w:rsidRDefault="00530B45" w:rsidP="00E30F25">
      <w:pPr>
        <w:pStyle w:val="a6"/>
        <w:numPr>
          <w:ilvl w:val="2"/>
          <w:numId w:val="23"/>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مجتمع الدراسة</w:t>
      </w:r>
    </w:p>
    <w:p w14:paraId="0BD6C60C"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يتكون مجتمع الدراسة من جميع الموظفين العاملين في المؤسسات التعليمية الخاصة في المملكة العربية السعودية، بما يشمل</w:t>
      </w:r>
      <w:r w:rsidRPr="007E7547">
        <w:rPr>
          <w:rFonts w:ascii="Sakkal Majalla" w:hAnsi="Sakkal Majalla" w:cs="Sakkal Majalla"/>
          <w:color w:val="000000" w:themeColor="text1"/>
          <w:sz w:val="28"/>
          <w:szCs w:val="28"/>
        </w:rPr>
        <w:t>:</w:t>
      </w:r>
    </w:p>
    <w:p w14:paraId="4978607F" w14:textId="77777777" w:rsidR="00530B45" w:rsidRPr="007E7547" w:rsidRDefault="00530B45" w:rsidP="00E30F25">
      <w:pPr>
        <w:numPr>
          <w:ilvl w:val="0"/>
          <w:numId w:val="3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المعلمين في مختلف التخصصات والمراحل الدراسية</w:t>
      </w:r>
      <w:r w:rsidRPr="007E7547">
        <w:rPr>
          <w:rFonts w:ascii="Sakkal Majalla" w:hAnsi="Sakkal Majalla" w:cs="Sakkal Majalla"/>
          <w:color w:val="000000" w:themeColor="text1"/>
          <w:sz w:val="28"/>
          <w:szCs w:val="28"/>
        </w:rPr>
        <w:t>.</w:t>
      </w:r>
    </w:p>
    <w:p w14:paraId="2A1AD370" w14:textId="77777777" w:rsidR="00530B45" w:rsidRPr="007E7547" w:rsidRDefault="00530B45" w:rsidP="00E30F25">
      <w:pPr>
        <w:numPr>
          <w:ilvl w:val="0"/>
          <w:numId w:val="3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الإداريين مثل مديري المدارس، المشرفين الأكاديميين، مسؤولي شؤون الطلاب، وأخصائيي الموارد البشرية</w:t>
      </w:r>
      <w:r w:rsidRPr="007E7547">
        <w:rPr>
          <w:rFonts w:ascii="Sakkal Majalla" w:hAnsi="Sakkal Majalla" w:cs="Sakkal Majalla"/>
          <w:color w:val="000000" w:themeColor="text1"/>
          <w:sz w:val="28"/>
          <w:szCs w:val="28"/>
        </w:rPr>
        <w:t>.</w:t>
      </w:r>
    </w:p>
    <w:p w14:paraId="622E275C" w14:textId="77777777" w:rsidR="00530B45" w:rsidRPr="007E7547" w:rsidRDefault="00530B45" w:rsidP="00E30F25">
      <w:pPr>
        <w:numPr>
          <w:ilvl w:val="0"/>
          <w:numId w:val="3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الموظفين المساعدين مثل السكرتارية ومسؤولي الأنشطة</w:t>
      </w:r>
      <w:r w:rsidRPr="007E7547">
        <w:rPr>
          <w:rFonts w:ascii="Sakkal Majalla" w:hAnsi="Sakkal Majalla" w:cs="Sakkal Majalla"/>
          <w:color w:val="000000" w:themeColor="text1"/>
          <w:sz w:val="28"/>
          <w:szCs w:val="28"/>
        </w:rPr>
        <w:t>.</w:t>
      </w:r>
    </w:p>
    <w:p w14:paraId="1FA8CCB1" w14:textId="53218911" w:rsidR="00530B45" w:rsidRPr="007E7547" w:rsidRDefault="00530B45" w:rsidP="00E30F25">
      <w:pPr>
        <w:pStyle w:val="a6"/>
        <w:numPr>
          <w:ilvl w:val="2"/>
          <w:numId w:val="23"/>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حجم العينة</w:t>
      </w:r>
      <w:r w:rsidRPr="007E7547">
        <w:rPr>
          <w:rFonts w:ascii="Sakkal Majalla" w:hAnsi="Sakkal Majalla" w:cs="Sakkal Majalla"/>
          <w:b/>
          <w:bCs/>
          <w:color w:val="000000" w:themeColor="text1"/>
          <w:sz w:val="28"/>
          <w:szCs w:val="28"/>
        </w:rPr>
        <w:t xml:space="preserve"> </w:t>
      </w:r>
    </w:p>
    <w:p w14:paraId="29C154BB" w14:textId="77777777" w:rsidR="00530B45" w:rsidRPr="007E7547" w:rsidRDefault="00530B45" w:rsidP="00E30F25">
      <w:pPr>
        <w:numPr>
          <w:ilvl w:val="0"/>
          <w:numId w:val="3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اختيار عينة عشوائية طبقية</w:t>
      </w:r>
      <w:r w:rsidRPr="007E7547">
        <w:rPr>
          <w:rFonts w:ascii="Sakkal Majalla" w:hAnsi="Sakkal Majalla" w:cs="Sakkal Majalla"/>
          <w:color w:val="000000" w:themeColor="text1"/>
          <w:sz w:val="28"/>
          <w:szCs w:val="28"/>
        </w:rPr>
        <w:t xml:space="preserve"> (Stratified Random Sampling) </w:t>
      </w:r>
      <w:r w:rsidRPr="007E7547">
        <w:rPr>
          <w:rFonts w:ascii="Sakkal Majalla" w:hAnsi="Sakkal Majalla" w:cs="Sakkal Majalla"/>
          <w:color w:val="000000" w:themeColor="text1"/>
          <w:sz w:val="28"/>
          <w:szCs w:val="28"/>
          <w:rtl/>
        </w:rPr>
        <w:t>لضمان تمثيل متوازن لجميع الفئات الوظيفية داخل المؤسسات التعليمية الخاصة</w:t>
      </w:r>
      <w:r w:rsidRPr="007E7547">
        <w:rPr>
          <w:rFonts w:ascii="Sakkal Majalla" w:hAnsi="Sakkal Majalla" w:cs="Sakkal Majalla"/>
          <w:color w:val="000000" w:themeColor="text1"/>
          <w:sz w:val="28"/>
          <w:szCs w:val="28"/>
        </w:rPr>
        <w:t>.</w:t>
      </w:r>
    </w:p>
    <w:p w14:paraId="78DC46C6" w14:textId="2FAD7061" w:rsidR="00530B45" w:rsidRPr="007E7547" w:rsidRDefault="00530B45" w:rsidP="00E30F25">
      <w:pPr>
        <w:numPr>
          <w:ilvl w:val="0"/>
          <w:numId w:val="3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العدد المتوقع للمشاركين سيكون بين 200</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إلى 300 موظف، وفقًا لحجم المدرسة أو المؤسسة التعليمية</w:t>
      </w:r>
      <w:r w:rsidRPr="007E7547">
        <w:rPr>
          <w:rFonts w:ascii="Sakkal Majalla" w:hAnsi="Sakkal Majalla" w:cs="Sakkal Majalla"/>
          <w:color w:val="000000" w:themeColor="text1"/>
          <w:sz w:val="28"/>
          <w:szCs w:val="28"/>
        </w:rPr>
        <w:t>.</w:t>
      </w:r>
    </w:p>
    <w:p w14:paraId="359406A7" w14:textId="6CFD237C" w:rsidR="00530B45" w:rsidRPr="007E7547" w:rsidRDefault="00530B45" w:rsidP="00E30F25">
      <w:pPr>
        <w:pStyle w:val="a6"/>
        <w:numPr>
          <w:ilvl w:val="2"/>
          <w:numId w:val="23"/>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طريقة اختيار العينة</w:t>
      </w:r>
    </w:p>
    <w:p w14:paraId="0ACFFDBA"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سيتم استخدام أسلوب العينة العشوائية الطبقية لضمان شمول جميع الفئات المستهدفة وفقًا للتوزيع التالي</w:t>
      </w:r>
      <w:r w:rsidRPr="007E7547">
        <w:rPr>
          <w:rFonts w:ascii="Sakkal Majalla" w:hAnsi="Sakkal Majalla" w:cs="Sakkal Majalla"/>
          <w:b/>
          <w:bCs/>
          <w:color w:val="000000" w:themeColor="text1"/>
          <w:sz w:val="28"/>
          <w:szCs w:val="28"/>
        </w:rPr>
        <w:t>:</w:t>
      </w:r>
    </w:p>
    <w:p w14:paraId="68457FDE" w14:textId="3B1817EE" w:rsidR="00530B45" w:rsidRPr="007E7547" w:rsidRDefault="00530B45" w:rsidP="00E30F25">
      <w:pPr>
        <w:numPr>
          <w:ilvl w:val="0"/>
          <w:numId w:val="3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t>50%</w:t>
      </w:r>
      <w:r w:rsidRPr="007E7547">
        <w:rPr>
          <w:rFonts w:ascii="Sakkal Majalla" w:hAnsi="Sakkal Majalla" w:cs="Sakkal Majalla"/>
          <w:color w:val="000000" w:themeColor="text1"/>
          <w:sz w:val="28"/>
          <w:szCs w:val="28"/>
          <w:rtl/>
        </w:rPr>
        <w:t xml:space="preserve"> </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من أفراد العينة من المعلمين</w:t>
      </w:r>
      <w:r w:rsidRPr="007E7547">
        <w:rPr>
          <w:rFonts w:ascii="Sakkal Majalla" w:hAnsi="Sakkal Majalla" w:cs="Sakkal Majalla"/>
          <w:color w:val="000000" w:themeColor="text1"/>
          <w:sz w:val="28"/>
          <w:szCs w:val="28"/>
        </w:rPr>
        <w:t>.</w:t>
      </w:r>
    </w:p>
    <w:p w14:paraId="4D47436F" w14:textId="265AD689" w:rsidR="00530B45" w:rsidRPr="007E7547" w:rsidRDefault="00530B45" w:rsidP="00E30F25">
      <w:pPr>
        <w:numPr>
          <w:ilvl w:val="0"/>
          <w:numId w:val="3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t xml:space="preserve">30% </w:t>
      </w:r>
      <w:r w:rsidRPr="007E7547">
        <w:rPr>
          <w:rFonts w:ascii="Sakkal Majalla" w:hAnsi="Sakkal Majalla" w:cs="Sakkal Majalla"/>
          <w:color w:val="000000" w:themeColor="text1"/>
          <w:sz w:val="28"/>
          <w:szCs w:val="28"/>
          <w:rtl/>
        </w:rPr>
        <w:t xml:space="preserve"> من الإداريين والمشرفين</w:t>
      </w:r>
      <w:r w:rsidRPr="007E7547">
        <w:rPr>
          <w:rFonts w:ascii="Sakkal Majalla" w:hAnsi="Sakkal Majalla" w:cs="Sakkal Majalla"/>
          <w:color w:val="000000" w:themeColor="text1"/>
          <w:sz w:val="28"/>
          <w:szCs w:val="28"/>
        </w:rPr>
        <w:t>.</w:t>
      </w:r>
    </w:p>
    <w:p w14:paraId="41F2E6B8" w14:textId="05E50DC8" w:rsidR="00530B45" w:rsidRPr="007E7547" w:rsidRDefault="00530B45" w:rsidP="00E30F25">
      <w:pPr>
        <w:numPr>
          <w:ilvl w:val="0"/>
          <w:numId w:val="3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Pr>
        <w:t>20%</w:t>
      </w:r>
      <w:r w:rsidRPr="007E7547">
        <w:rPr>
          <w:rFonts w:ascii="Sakkal Majalla" w:hAnsi="Sakkal Majalla" w:cs="Sakkal Majalla"/>
          <w:color w:val="000000" w:themeColor="text1"/>
          <w:sz w:val="28"/>
          <w:szCs w:val="28"/>
          <w:rtl/>
        </w:rPr>
        <w:t xml:space="preserve"> </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من الموظفين المساعدين</w:t>
      </w:r>
      <w:r w:rsidRPr="007E7547">
        <w:rPr>
          <w:rFonts w:ascii="Sakkal Majalla" w:hAnsi="Sakkal Majalla" w:cs="Sakkal Majalla"/>
          <w:color w:val="000000" w:themeColor="text1"/>
          <w:sz w:val="28"/>
          <w:szCs w:val="28"/>
        </w:rPr>
        <w:t>.</w:t>
      </w:r>
    </w:p>
    <w:p w14:paraId="1E8A022E" w14:textId="464737B8" w:rsidR="00530B45" w:rsidRPr="007E7547" w:rsidRDefault="00530B45" w:rsidP="00E30F25">
      <w:pPr>
        <w:pStyle w:val="a6"/>
        <w:numPr>
          <w:ilvl w:val="2"/>
          <w:numId w:val="23"/>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معايير اختيار العينة</w:t>
      </w:r>
      <w:r w:rsidRPr="007E7547">
        <w:rPr>
          <w:rFonts w:ascii="Sakkal Majalla" w:hAnsi="Sakkal Majalla" w:cs="Sakkal Majalla"/>
          <w:b/>
          <w:bCs/>
          <w:color w:val="000000" w:themeColor="text1"/>
          <w:sz w:val="28"/>
          <w:szCs w:val="28"/>
        </w:rPr>
        <w:t xml:space="preserve"> </w:t>
      </w:r>
    </w:p>
    <w:p w14:paraId="2F825051"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أ. المعايير الأساسية</w:t>
      </w:r>
      <w:r w:rsidRPr="007E7547">
        <w:rPr>
          <w:rFonts w:ascii="Sakkal Majalla" w:hAnsi="Sakkal Majalla" w:cs="Sakkal Majalla"/>
          <w:b/>
          <w:bCs/>
          <w:color w:val="000000" w:themeColor="text1"/>
          <w:sz w:val="28"/>
          <w:szCs w:val="28"/>
        </w:rPr>
        <w:t>:</w:t>
      </w:r>
    </w:p>
    <w:p w14:paraId="354FF058" w14:textId="77777777" w:rsidR="00530B45" w:rsidRPr="007E7547" w:rsidRDefault="00530B45" w:rsidP="00E30F25">
      <w:pPr>
        <w:numPr>
          <w:ilvl w:val="0"/>
          <w:numId w:val="3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أن يكون الفرد موظفًا في مؤسسة تعليمية خاصة داخل المملكة العربية السعودية</w:t>
      </w:r>
      <w:r w:rsidRPr="007E7547">
        <w:rPr>
          <w:rFonts w:ascii="Sakkal Majalla" w:hAnsi="Sakkal Majalla" w:cs="Sakkal Majalla"/>
          <w:color w:val="000000" w:themeColor="text1"/>
          <w:sz w:val="28"/>
          <w:szCs w:val="28"/>
        </w:rPr>
        <w:t>.</w:t>
      </w:r>
    </w:p>
    <w:p w14:paraId="56C42D4B" w14:textId="77777777" w:rsidR="00530B45" w:rsidRPr="007E7547" w:rsidRDefault="00530B45" w:rsidP="00E30F25">
      <w:pPr>
        <w:numPr>
          <w:ilvl w:val="0"/>
          <w:numId w:val="3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أن يكون لدى الموظف خبرة لا تقل عن سنة واحدة لضمان معرفة كافية بإدارة الوقت ومتطلبات العمل</w:t>
      </w:r>
      <w:r w:rsidRPr="007E7547">
        <w:rPr>
          <w:rFonts w:ascii="Sakkal Majalla" w:hAnsi="Sakkal Majalla" w:cs="Sakkal Majalla"/>
          <w:color w:val="000000" w:themeColor="text1"/>
          <w:sz w:val="28"/>
          <w:szCs w:val="28"/>
        </w:rPr>
        <w:t>.</w:t>
      </w:r>
    </w:p>
    <w:p w14:paraId="3F0A8178" w14:textId="77777777" w:rsidR="00530B45" w:rsidRPr="007E7547" w:rsidRDefault="00530B45" w:rsidP="00E30F25">
      <w:pPr>
        <w:numPr>
          <w:ilvl w:val="0"/>
          <w:numId w:val="3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أن يكون الموظف على رأس العمل خلال فترة البحث</w:t>
      </w:r>
      <w:r w:rsidRPr="007E7547">
        <w:rPr>
          <w:rFonts w:ascii="Sakkal Majalla" w:hAnsi="Sakkal Majalla" w:cs="Sakkal Majalla"/>
          <w:color w:val="000000" w:themeColor="text1"/>
          <w:sz w:val="28"/>
          <w:szCs w:val="28"/>
        </w:rPr>
        <w:t>.</w:t>
      </w:r>
    </w:p>
    <w:p w14:paraId="1115AFAA"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ب. المعايير الاستبعادية</w:t>
      </w:r>
      <w:r w:rsidRPr="007E7547">
        <w:rPr>
          <w:rFonts w:ascii="Sakkal Majalla" w:hAnsi="Sakkal Majalla" w:cs="Sakkal Majalla"/>
          <w:b/>
          <w:bCs/>
          <w:color w:val="000000" w:themeColor="text1"/>
          <w:sz w:val="28"/>
          <w:szCs w:val="28"/>
        </w:rPr>
        <w:t>:</w:t>
      </w:r>
    </w:p>
    <w:p w14:paraId="0800C2C9" w14:textId="77777777" w:rsidR="00530B45" w:rsidRPr="007E7547" w:rsidRDefault="00530B45" w:rsidP="00E30F25">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الموظفون الذين يعملون في القطاع التعليمي الحكومي</w:t>
      </w:r>
      <w:r w:rsidRPr="007E7547">
        <w:rPr>
          <w:rFonts w:ascii="Sakkal Majalla" w:hAnsi="Sakkal Majalla" w:cs="Sakkal Majalla"/>
          <w:color w:val="000000" w:themeColor="text1"/>
          <w:sz w:val="28"/>
          <w:szCs w:val="28"/>
        </w:rPr>
        <w:t>.</w:t>
      </w:r>
    </w:p>
    <w:p w14:paraId="203D4B13" w14:textId="77777777" w:rsidR="00530B45" w:rsidRPr="007E7547" w:rsidRDefault="00530B45" w:rsidP="00E30F25">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الموظفون الجدد الذين لم يكملوا عامًا واحدًا في المؤسسة التعليمية</w:t>
      </w:r>
      <w:r w:rsidRPr="007E7547">
        <w:rPr>
          <w:rFonts w:ascii="Sakkal Majalla" w:hAnsi="Sakkal Majalla" w:cs="Sakkal Majalla"/>
          <w:color w:val="000000" w:themeColor="text1"/>
          <w:sz w:val="28"/>
          <w:szCs w:val="28"/>
        </w:rPr>
        <w:t>.</w:t>
      </w:r>
    </w:p>
    <w:p w14:paraId="6A75D843" w14:textId="77777777" w:rsidR="00530B45" w:rsidRPr="007E7547" w:rsidRDefault="00530B45" w:rsidP="00E30F25">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الموظفون الذين لا يملكون مهام إدارية أو تدريسية تؤثر على إدارة الوقت</w:t>
      </w:r>
      <w:r w:rsidRPr="007E7547">
        <w:rPr>
          <w:rFonts w:ascii="Sakkal Majalla" w:hAnsi="Sakkal Majalla" w:cs="Sakkal Majalla"/>
          <w:color w:val="000000" w:themeColor="text1"/>
          <w:sz w:val="28"/>
          <w:szCs w:val="28"/>
        </w:rPr>
        <w:t>.</w:t>
      </w:r>
    </w:p>
    <w:p w14:paraId="4A72ACFC" w14:textId="3E99A034" w:rsidR="00DF3EEE"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7" w:name="_Toc203100532"/>
      <w:r w:rsidRPr="007E7547">
        <w:rPr>
          <w:rFonts w:ascii="Sakkal Majalla" w:hAnsi="Sakkal Majalla" w:cs="Sakkal Majalla" w:hint="cs"/>
          <w:b/>
          <w:bCs/>
          <w:color w:val="000000" w:themeColor="text1"/>
          <w:sz w:val="36"/>
          <w:szCs w:val="36"/>
          <w:rtl/>
        </w:rPr>
        <w:t xml:space="preserve">13.1 </w:t>
      </w:r>
      <w:r w:rsidR="00DF3EEE" w:rsidRPr="007E7547">
        <w:rPr>
          <w:rFonts w:ascii="Sakkal Majalla" w:hAnsi="Sakkal Majalla" w:cs="Sakkal Majalla"/>
          <w:b/>
          <w:bCs/>
          <w:color w:val="000000" w:themeColor="text1"/>
          <w:sz w:val="36"/>
          <w:szCs w:val="36"/>
          <w:rtl/>
        </w:rPr>
        <w:t xml:space="preserve">أدوات الدراسة </w:t>
      </w:r>
      <w:r w:rsidR="00DF3EEE" w:rsidRPr="007E7547">
        <w:rPr>
          <w:rFonts w:ascii="Sakkal Majalla" w:hAnsi="Sakkal Majalla" w:cs="Sakkal Majalla"/>
          <w:b/>
          <w:bCs/>
          <w:color w:val="000000" w:themeColor="text1"/>
          <w:sz w:val="36"/>
          <w:szCs w:val="36"/>
        </w:rPr>
        <w:t>Data Collection Tools</w:t>
      </w:r>
      <w:bookmarkEnd w:id="17"/>
    </w:p>
    <w:p w14:paraId="56E0CFA4"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لضمان جمع بيانات دقيقة وموثوقة حول تأثير إدارة الوقت على إنتاجية الموظفين في القطاع الخاص التعليمي، سيتم استخدام مجموعة من الأدوات البحثية التي تتنوع بين الأساليب الكمية والنوعية</w:t>
      </w:r>
      <w:r w:rsidRPr="007E7547">
        <w:rPr>
          <w:rFonts w:ascii="Sakkal Majalla" w:hAnsi="Sakkal Majalla" w:cs="Sakkal Majalla"/>
          <w:color w:val="000000" w:themeColor="text1"/>
          <w:sz w:val="28"/>
          <w:szCs w:val="28"/>
        </w:rPr>
        <w:t>.</w:t>
      </w:r>
    </w:p>
    <w:p w14:paraId="098AA5F7" w14:textId="1544AA9E" w:rsidR="00530B45" w:rsidRPr="007E7547" w:rsidRDefault="00530B45" w:rsidP="00E30F25">
      <w:pPr>
        <w:pStyle w:val="a6"/>
        <w:numPr>
          <w:ilvl w:val="1"/>
          <w:numId w:val="35"/>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الاستبيان</w:t>
      </w:r>
      <w:r w:rsidRPr="007E7547">
        <w:rPr>
          <w:rFonts w:ascii="Sakkal Majalla" w:hAnsi="Sakkal Majalla" w:cs="Sakkal Majalla"/>
          <w:b/>
          <w:bCs/>
          <w:color w:val="000000" w:themeColor="text1"/>
          <w:sz w:val="28"/>
          <w:szCs w:val="28"/>
        </w:rPr>
        <w:t xml:space="preserve"> (Questionnaire)</w:t>
      </w:r>
    </w:p>
    <w:p w14:paraId="270DB0FA"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يعتبر الاستبيان الأداة الرئيسية لجمع البيانات، حيث سيتم تصميمه لقياس مستوى إدارة الوقت لدى الموظفين وتأثيره على إنتاجيتهم</w:t>
      </w:r>
      <w:r w:rsidRPr="007E7547">
        <w:rPr>
          <w:rFonts w:ascii="Sakkal Majalla" w:hAnsi="Sakkal Majalla" w:cs="Sakkal Majalla"/>
          <w:color w:val="000000" w:themeColor="text1"/>
          <w:sz w:val="28"/>
          <w:szCs w:val="28"/>
        </w:rPr>
        <w:t>.</w:t>
      </w:r>
    </w:p>
    <w:p w14:paraId="534B1BCB"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أ. أقسام الاستبيان</w:t>
      </w:r>
    </w:p>
    <w:p w14:paraId="037624B3" w14:textId="77777777" w:rsidR="00530B45" w:rsidRPr="007E7547" w:rsidRDefault="00530B45" w:rsidP="00E30F25">
      <w:pPr>
        <w:numPr>
          <w:ilvl w:val="0"/>
          <w:numId w:val="3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البيانات الديموغرافية </w:t>
      </w:r>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tl/>
        </w:rPr>
        <w:t>العمر، الجنس، المستوى التعليمي، سنوات الخبرة، الوظيفة</w:t>
      </w:r>
      <w:r w:rsidRPr="007E7547">
        <w:rPr>
          <w:rFonts w:ascii="Sakkal Majalla" w:hAnsi="Sakkal Majalla" w:cs="Sakkal Majalla"/>
          <w:color w:val="000000" w:themeColor="text1"/>
          <w:sz w:val="28"/>
          <w:szCs w:val="28"/>
        </w:rPr>
        <w:t>).</w:t>
      </w:r>
    </w:p>
    <w:p w14:paraId="666A945B" w14:textId="77777777" w:rsidR="00530B45" w:rsidRPr="007E7547" w:rsidRDefault="00530B45" w:rsidP="00E30F25">
      <w:pPr>
        <w:numPr>
          <w:ilvl w:val="0"/>
          <w:numId w:val="3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مقياس إدارة الوقت</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يشمل أسئلة حول</w:t>
      </w:r>
      <w:r w:rsidRPr="007E7547">
        <w:rPr>
          <w:rFonts w:ascii="Sakkal Majalla" w:hAnsi="Sakkal Majalla" w:cs="Sakkal Majalla"/>
          <w:color w:val="000000" w:themeColor="text1"/>
          <w:sz w:val="28"/>
          <w:szCs w:val="28"/>
        </w:rPr>
        <w:t xml:space="preserve">: </w:t>
      </w:r>
    </w:p>
    <w:p w14:paraId="21CA6324"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مدى استخدام الموظفين لتقنيات إدارة الوقت</w:t>
      </w:r>
      <w:r w:rsidRPr="007E7547">
        <w:rPr>
          <w:rFonts w:ascii="Sakkal Majalla" w:hAnsi="Sakkal Majalla" w:cs="Sakkal Majalla"/>
          <w:color w:val="000000" w:themeColor="text1"/>
          <w:sz w:val="28"/>
          <w:szCs w:val="28"/>
        </w:rPr>
        <w:t>.</w:t>
      </w:r>
    </w:p>
    <w:p w14:paraId="6C4A2E1F"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التخطيط اليومي وجدولة المهام</w:t>
      </w:r>
      <w:r w:rsidRPr="007E7547">
        <w:rPr>
          <w:rFonts w:ascii="Sakkal Majalla" w:hAnsi="Sakkal Majalla" w:cs="Sakkal Majalla"/>
          <w:color w:val="000000" w:themeColor="text1"/>
          <w:sz w:val="28"/>
          <w:szCs w:val="28"/>
        </w:rPr>
        <w:t>.</w:t>
      </w:r>
    </w:p>
    <w:p w14:paraId="74D8577D"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الأولويات والقدرة على التحكم في الوقت</w:t>
      </w:r>
      <w:r w:rsidRPr="007E7547">
        <w:rPr>
          <w:rFonts w:ascii="Sakkal Majalla" w:hAnsi="Sakkal Majalla" w:cs="Sakkal Majalla"/>
          <w:color w:val="000000" w:themeColor="text1"/>
          <w:sz w:val="28"/>
          <w:szCs w:val="28"/>
        </w:rPr>
        <w:t>.</w:t>
      </w:r>
    </w:p>
    <w:p w14:paraId="2AA15CE8" w14:textId="77777777" w:rsidR="00530B45" w:rsidRPr="007E7547" w:rsidRDefault="00530B45" w:rsidP="00E30F25">
      <w:pPr>
        <w:numPr>
          <w:ilvl w:val="0"/>
          <w:numId w:val="3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مقياس الإنتاجية الوظيفية</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يشمل أسئلة حول</w:t>
      </w:r>
      <w:r w:rsidRPr="007E7547">
        <w:rPr>
          <w:rFonts w:ascii="Sakkal Majalla" w:hAnsi="Sakkal Majalla" w:cs="Sakkal Majalla"/>
          <w:color w:val="000000" w:themeColor="text1"/>
          <w:sz w:val="28"/>
          <w:szCs w:val="28"/>
        </w:rPr>
        <w:t xml:space="preserve">: </w:t>
      </w:r>
    </w:p>
    <w:p w14:paraId="0B760BEC"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عدد المهام التي يتم إنجازها في وقت محدد</w:t>
      </w:r>
      <w:r w:rsidRPr="007E7547">
        <w:rPr>
          <w:rFonts w:ascii="Sakkal Majalla" w:hAnsi="Sakkal Majalla" w:cs="Sakkal Majalla"/>
          <w:color w:val="000000" w:themeColor="text1"/>
          <w:sz w:val="28"/>
          <w:szCs w:val="28"/>
        </w:rPr>
        <w:t>.</w:t>
      </w:r>
    </w:p>
    <w:p w14:paraId="4AB415D4"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التأخير الوظيفي ومدى تحقيق الأهداف المؤسسية</w:t>
      </w:r>
      <w:r w:rsidRPr="007E7547">
        <w:rPr>
          <w:rFonts w:ascii="Sakkal Majalla" w:hAnsi="Sakkal Majalla" w:cs="Sakkal Majalla"/>
          <w:color w:val="000000" w:themeColor="text1"/>
          <w:sz w:val="28"/>
          <w:szCs w:val="28"/>
        </w:rPr>
        <w:t>.</w:t>
      </w:r>
    </w:p>
    <w:p w14:paraId="79B64F96"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مستوى الرضا عن الأداء والإنتاجية</w:t>
      </w:r>
      <w:r w:rsidRPr="007E7547">
        <w:rPr>
          <w:rFonts w:ascii="Sakkal Majalla" w:hAnsi="Sakkal Majalla" w:cs="Sakkal Majalla"/>
          <w:color w:val="000000" w:themeColor="text1"/>
          <w:sz w:val="28"/>
          <w:szCs w:val="28"/>
        </w:rPr>
        <w:t>.</w:t>
      </w:r>
    </w:p>
    <w:p w14:paraId="62182B12" w14:textId="77777777" w:rsidR="00530B45" w:rsidRPr="007E7547" w:rsidRDefault="00530B45" w:rsidP="00E30F25">
      <w:pPr>
        <w:numPr>
          <w:ilvl w:val="0"/>
          <w:numId w:val="38"/>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العوامل المؤثرة على إدارة الوقت</w:t>
      </w:r>
      <w:r w:rsidRPr="007E7547">
        <w:rPr>
          <w:rFonts w:ascii="Sakkal Majalla" w:hAnsi="Sakkal Majalla" w:cs="Sakkal Majalla"/>
          <w:color w:val="000000" w:themeColor="text1"/>
          <w:sz w:val="28"/>
          <w:szCs w:val="28"/>
        </w:rPr>
        <w:t xml:space="preserve">: </w:t>
      </w:r>
    </w:p>
    <w:p w14:paraId="54393BDD"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ضغوط العمل</w:t>
      </w:r>
      <w:r w:rsidRPr="007E7547">
        <w:rPr>
          <w:rFonts w:ascii="Sakkal Majalla" w:hAnsi="Sakkal Majalla" w:cs="Sakkal Majalla"/>
          <w:color w:val="000000" w:themeColor="text1"/>
          <w:sz w:val="28"/>
          <w:szCs w:val="28"/>
        </w:rPr>
        <w:t>.</w:t>
      </w:r>
    </w:p>
    <w:p w14:paraId="32BA5D76"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التحديات التنظيمية</w:t>
      </w:r>
      <w:r w:rsidRPr="007E7547">
        <w:rPr>
          <w:rFonts w:ascii="Sakkal Majalla" w:hAnsi="Sakkal Majalla" w:cs="Sakkal Majalla"/>
          <w:color w:val="000000" w:themeColor="text1"/>
          <w:sz w:val="28"/>
          <w:szCs w:val="28"/>
        </w:rPr>
        <w:t>.</w:t>
      </w:r>
    </w:p>
    <w:p w14:paraId="32A038FB" w14:textId="77777777" w:rsidR="00530B45" w:rsidRPr="007E7547" w:rsidRDefault="00530B45" w:rsidP="00E30F25">
      <w:pPr>
        <w:numPr>
          <w:ilvl w:val="1"/>
          <w:numId w:val="38"/>
        </w:numPr>
        <w:tabs>
          <w:tab w:val="clear" w:pos="5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تأثير التكنولوجيا على إدارة الوقت</w:t>
      </w:r>
      <w:r w:rsidRPr="007E7547">
        <w:rPr>
          <w:rFonts w:ascii="Sakkal Majalla" w:hAnsi="Sakkal Majalla" w:cs="Sakkal Majalla"/>
          <w:color w:val="000000" w:themeColor="text1"/>
          <w:sz w:val="28"/>
          <w:szCs w:val="28"/>
        </w:rPr>
        <w:t>.</w:t>
      </w:r>
    </w:p>
    <w:p w14:paraId="47B6C91A"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ب. نوع الأسئلة</w:t>
      </w:r>
    </w:p>
    <w:p w14:paraId="4A4DD511" w14:textId="77777777" w:rsidR="00530B45" w:rsidRPr="007E7547" w:rsidRDefault="00530B45" w:rsidP="00E30F25">
      <w:pPr>
        <w:numPr>
          <w:ilvl w:val="0"/>
          <w:numId w:val="3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استخدام أسئلة مغلقة على مقياس ليكرت الخماسي (من 1 = لا أوافق بشدة إلى 5 = أوافق بشدة) لقياس آراء المشاركين بدقة</w:t>
      </w:r>
      <w:r w:rsidRPr="007E7547">
        <w:rPr>
          <w:rFonts w:ascii="Sakkal Majalla" w:hAnsi="Sakkal Majalla" w:cs="Sakkal Majalla"/>
          <w:color w:val="000000" w:themeColor="text1"/>
          <w:sz w:val="28"/>
          <w:szCs w:val="28"/>
        </w:rPr>
        <w:t>.</w:t>
      </w:r>
    </w:p>
    <w:p w14:paraId="26F3D939" w14:textId="77777777" w:rsidR="00530B45" w:rsidRPr="007E7547" w:rsidRDefault="00530B45" w:rsidP="00E30F25">
      <w:pPr>
        <w:numPr>
          <w:ilvl w:val="0"/>
          <w:numId w:val="3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أسئلة مفتوحة لتقديم ملاحظات حول التحديات والحلول المحتملة لإدارة الوقت</w:t>
      </w:r>
      <w:r w:rsidRPr="007E7547">
        <w:rPr>
          <w:rFonts w:ascii="Sakkal Majalla" w:hAnsi="Sakkal Majalla" w:cs="Sakkal Majalla"/>
          <w:color w:val="000000" w:themeColor="text1"/>
          <w:sz w:val="28"/>
          <w:szCs w:val="28"/>
        </w:rPr>
        <w:t>.</w:t>
      </w:r>
    </w:p>
    <w:p w14:paraId="21FC4673" w14:textId="28DF764D" w:rsidR="00530B45" w:rsidRPr="007E7547" w:rsidRDefault="00530B45" w:rsidP="00E30F25">
      <w:pPr>
        <w:pStyle w:val="a6"/>
        <w:numPr>
          <w:ilvl w:val="1"/>
          <w:numId w:val="35"/>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المقابلات الشخصية</w:t>
      </w:r>
      <w:r w:rsidRPr="007E7547">
        <w:rPr>
          <w:rFonts w:ascii="Sakkal Majalla" w:hAnsi="Sakkal Majalla" w:cs="Sakkal Majalla"/>
          <w:b/>
          <w:bCs/>
          <w:color w:val="000000" w:themeColor="text1"/>
          <w:sz w:val="28"/>
          <w:szCs w:val="28"/>
        </w:rPr>
        <w:t xml:space="preserve"> (Interviews)</w:t>
      </w:r>
    </w:p>
    <w:p w14:paraId="66275FF3"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ستُجرى مقابلات شبه مهيكلة مع مديري المدارس والمشرفين لفهم آرائهم حول دور إدارة الوقت في تحسين الإنتاجية، والتحديات التي تواجه الموظفين في تنظيم وقتهم</w:t>
      </w:r>
      <w:r w:rsidRPr="007E7547">
        <w:rPr>
          <w:rFonts w:ascii="Sakkal Majalla" w:hAnsi="Sakkal Majalla" w:cs="Sakkal Majalla"/>
          <w:color w:val="000000" w:themeColor="text1"/>
          <w:sz w:val="28"/>
          <w:szCs w:val="28"/>
        </w:rPr>
        <w:t>.</w:t>
      </w:r>
    </w:p>
    <w:p w14:paraId="0F98D3A2" w14:textId="77777777" w:rsidR="00530B45" w:rsidRPr="007E7547" w:rsidRDefault="00530B45" w:rsidP="00DF0DDD">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أ. محاور المقابلات</w:t>
      </w:r>
    </w:p>
    <w:p w14:paraId="74FBA5F8" w14:textId="77777777" w:rsidR="00530B45" w:rsidRPr="007E7547" w:rsidRDefault="00530B45" w:rsidP="00E30F25">
      <w:pPr>
        <w:numPr>
          <w:ilvl w:val="0"/>
          <w:numId w:val="4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كيف تؤثر إدارة الوقت على إنتاجية الموظفين في المدارس الخاصة؟</w:t>
      </w:r>
    </w:p>
    <w:p w14:paraId="751B1D2B" w14:textId="77777777" w:rsidR="00530B45" w:rsidRPr="007E7547" w:rsidRDefault="00530B45" w:rsidP="00E30F25">
      <w:pPr>
        <w:numPr>
          <w:ilvl w:val="0"/>
          <w:numId w:val="4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أبرز التحديات التي تواجه الموظفين في تنظيم وقتهم؟</w:t>
      </w:r>
    </w:p>
    <w:p w14:paraId="2C3AE10D" w14:textId="77777777" w:rsidR="00530B45" w:rsidRPr="007E7547" w:rsidRDefault="00530B45" w:rsidP="00E30F25">
      <w:pPr>
        <w:numPr>
          <w:ilvl w:val="0"/>
          <w:numId w:val="4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ما هي الإجراءات المتبعة في المدارس الخاصة لتحسين إدارة الوقت؟</w:t>
      </w:r>
    </w:p>
    <w:p w14:paraId="2F22D907" w14:textId="2031CE8B" w:rsidR="00530B45" w:rsidRPr="007E7547" w:rsidRDefault="00530B45" w:rsidP="00E30F25">
      <w:pPr>
        <w:numPr>
          <w:ilvl w:val="0"/>
          <w:numId w:val="40"/>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كيف يمكن تطوير سياسات تنظيم الوقت داخل المؤسسات التعليمية؟</w:t>
      </w:r>
    </w:p>
    <w:p w14:paraId="66EC9DDC" w14:textId="135D931D" w:rsidR="00530B45" w:rsidRPr="007E7547" w:rsidRDefault="00530B45" w:rsidP="00E30F25">
      <w:pPr>
        <w:pStyle w:val="a6"/>
        <w:numPr>
          <w:ilvl w:val="1"/>
          <w:numId w:val="35"/>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تحليل الوثائق والسجلات</w:t>
      </w:r>
      <w:r w:rsidRPr="007E7547">
        <w:rPr>
          <w:rFonts w:ascii="Sakkal Majalla" w:hAnsi="Sakkal Majalla" w:cs="Sakkal Majalla"/>
          <w:b/>
          <w:bCs/>
          <w:color w:val="000000" w:themeColor="text1"/>
          <w:sz w:val="28"/>
          <w:szCs w:val="28"/>
        </w:rPr>
        <w:t xml:space="preserve"> (Document and Records Analysis)</w:t>
      </w:r>
    </w:p>
    <w:p w14:paraId="1E70E33B"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سيتم تحليل بعض الوثائق المؤسسية الخاصة بجدولة المهام وإدارة الوقت، مثل</w:t>
      </w:r>
      <w:r w:rsidRPr="007E7547">
        <w:rPr>
          <w:rFonts w:ascii="Sakkal Majalla" w:hAnsi="Sakkal Majalla" w:cs="Sakkal Majalla"/>
          <w:b/>
          <w:bCs/>
          <w:color w:val="000000" w:themeColor="text1"/>
          <w:sz w:val="28"/>
          <w:szCs w:val="28"/>
        </w:rPr>
        <w:t>:</w:t>
      </w:r>
    </w:p>
    <w:p w14:paraId="6BCA0DE5" w14:textId="77777777" w:rsidR="00530B45" w:rsidRPr="007E7547" w:rsidRDefault="00530B45" w:rsidP="00E30F25">
      <w:pPr>
        <w:numPr>
          <w:ilvl w:val="0"/>
          <w:numId w:val="4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جداول العمل اليومية والأسبوعية</w:t>
      </w:r>
      <w:r w:rsidRPr="007E7547">
        <w:rPr>
          <w:rFonts w:ascii="Sakkal Majalla" w:hAnsi="Sakkal Majalla" w:cs="Sakkal Majalla"/>
          <w:color w:val="000000" w:themeColor="text1"/>
          <w:sz w:val="28"/>
          <w:szCs w:val="28"/>
        </w:rPr>
        <w:t>.</w:t>
      </w:r>
    </w:p>
    <w:p w14:paraId="418404A0" w14:textId="77777777" w:rsidR="00530B45" w:rsidRPr="007E7547" w:rsidRDefault="00530B45" w:rsidP="00E30F25">
      <w:pPr>
        <w:numPr>
          <w:ilvl w:val="0"/>
          <w:numId w:val="4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تقارير الحضور والانضباط الوظيفي</w:t>
      </w:r>
      <w:r w:rsidRPr="007E7547">
        <w:rPr>
          <w:rFonts w:ascii="Sakkal Majalla" w:hAnsi="Sakkal Majalla" w:cs="Sakkal Majalla"/>
          <w:color w:val="000000" w:themeColor="text1"/>
          <w:sz w:val="28"/>
          <w:szCs w:val="28"/>
        </w:rPr>
        <w:t>.</w:t>
      </w:r>
    </w:p>
    <w:p w14:paraId="646EBFCA" w14:textId="792C0347" w:rsidR="00530B45" w:rsidRPr="007E7547" w:rsidRDefault="00530B45" w:rsidP="00E30F25">
      <w:pPr>
        <w:numPr>
          <w:ilvl w:val="0"/>
          <w:numId w:val="41"/>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تقييمات الأداء الوظيفي المتعلقة بالالتزام بالوقت</w:t>
      </w:r>
      <w:r w:rsidRPr="007E7547">
        <w:rPr>
          <w:rFonts w:ascii="Sakkal Majalla" w:hAnsi="Sakkal Majalla" w:cs="Sakkal Majalla"/>
          <w:color w:val="000000" w:themeColor="text1"/>
          <w:sz w:val="28"/>
          <w:szCs w:val="28"/>
        </w:rPr>
        <w:t>.</w:t>
      </w:r>
    </w:p>
    <w:p w14:paraId="71B80BBD" w14:textId="59CE97CD" w:rsidR="00530B45" w:rsidRPr="007E7547" w:rsidRDefault="00530B45" w:rsidP="00E30F25">
      <w:pPr>
        <w:pStyle w:val="a6"/>
        <w:numPr>
          <w:ilvl w:val="1"/>
          <w:numId w:val="35"/>
        </w:numPr>
        <w:bidi/>
        <w:spacing w:before="100" w:beforeAutospacing="1" w:after="100" w:afterAutospacing="1" w:line="360" w:lineRule="auto"/>
        <w:contextualSpacing w:val="0"/>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الملاحظة المباشرة</w:t>
      </w:r>
      <w:r w:rsidRPr="007E7547">
        <w:rPr>
          <w:rFonts w:ascii="Sakkal Majalla" w:hAnsi="Sakkal Majalla" w:cs="Sakkal Majalla"/>
          <w:b/>
          <w:bCs/>
          <w:color w:val="000000" w:themeColor="text1"/>
          <w:sz w:val="28"/>
          <w:szCs w:val="28"/>
        </w:rPr>
        <w:t xml:space="preserve"> (Observation)</w:t>
      </w:r>
    </w:p>
    <w:p w14:paraId="3CA7529D" w14:textId="77777777" w:rsidR="00530B45" w:rsidRPr="007E7547" w:rsidRDefault="00530B45"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إجراء ملاحظات مباشرة داخل بعض المدارس الخاصة لمراقبة كيفية إدارة الموظفين لوقتهم أثناء العمل، وتحديد العوامل التي تؤثر على الإنتاجية مثل</w:t>
      </w:r>
      <w:r w:rsidRPr="007E7547">
        <w:rPr>
          <w:rFonts w:ascii="Sakkal Majalla" w:hAnsi="Sakkal Majalla" w:cs="Sakkal Majalla"/>
          <w:color w:val="000000" w:themeColor="text1"/>
          <w:sz w:val="28"/>
          <w:szCs w:val="28"/>
        </w:rPr>
        <w:t>:</w:t>
      </w:r>
    </w:p>
    <w:p w14:paraId="7A191BBC" w14:textId="77777777" w:rsidR="00530B45" w:rsidRPr="007E7547" w:rsidRDefault="00530B45" w:rsidP="00E30F25">
      <w:pPr>
        <w:numPr>
          <w:ilvl w:val="0"/>
          <w:numId w:val="4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مدى التزام الموظفين بالجداول الزمنية</w:t>
      </w:r>
      <w:r w:rsidRPr="007E7547">
        <w:rPr>
          <w:rFonts w:ascii="Sakkal Majalla" w:hAnsi="Sakkal Majalla" w:cs="Sakkal Majalla"/>
          <w:color w:val="000000" w:themeColor="text1"/>
          <w:sz w:val="28"/>
          <w:szCs w:val="28"/>
        </w:rPr>
        <w:t>.</w:t>
      </w:r>
    </w:p>
    <w:p w14:paraId="3049FF2C" w14:textId="77777777" w:rsidR="00530B45" w:rsidRPr="007E7547" w:rsidRDefault="00530B45" w:rsidP="00E30F25">
      <w:pPr>
        <w:numPr>
          <w:ilvl w:val="0"/>
          <w:numId w:val="42"/>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كيفية التعامل مع الانقطاعات والتحديات اليومية</w:t>
      </w:r>
      <w:r w:rsidRPr="007E7547">
        <w:rPr>
          <w:rFonts w:ascii="Sakkal Majalla" w:hAnsi="Sakkal Majalla" w:cs="Sakkal Majalla"/>
          <w:color w:val="000000" w:themeColor="text1"/>
          <w:sz w:val="28"/>
          <w:szCs w:val="28"/>
        </w:rPr>
        <w:t>.</w:t>
      </w:r>
    </w:p>
    <w:p w14:paraId="67D62905" w14:textId="4A4D3943" w:rsidR="00530B45" w:rsidRPr="007E7547" w:rsidRDefault="00530B45" w:rsidP="00E30F25">
      <w:pPr>
        <w:numPr>
          <w:ilvl w:val="0"/>
          <w:numId w:val="42"/>
        </w:numPr>
        <w:bidi/>
        <w:spacing w:before="100" w:beforeAutospacing="1" w:after="100" w:afterAutospacing="1" w:line="360" w:lineRule="auto"/>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تأثير الاجتماعات الإدارية على استثمار الوقت</w:t>
      </w:r>
      <w:r w:rsidRPr="007E7547">
        <w:rPr>
          <w:rFonts w:ascii="Sakkal Majalla" w:hAnsi="Sakkal Majalla" w:cs="Sakkal Majalla"/>
          <w:color w:val="000000" w:themeColor="text1"/>
          <w:sz w:val="28"/>
          <w:szCs w:val="28"/>
        </w:rPr>
        <w:t>.</w:t>
      </w:r>
    </w:p>
    <w:p w14:paraId="3A1CC629" w14:textId="5485B2C3" w:rsidR="00DF3EEE" w:rsidRPr="007E7547" w:rsidRDefault="004464FC" w:rsidP="004464F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03100533"/>
      <w:r w:rsidRPr="007E7547">
        <w:rPr>
          <w:rFonts w:ascii="Sakkal Majalla" w:hAnsi="Sakkal Majalla" w:cs="Sakkal Majalla" w:hint="cs"/>
          <w:b/>
          <w:bCs/>
          <w:color w:val="000000" w:themeColor="text1"/>
          <w:sz w:val="36"/>
          <w:szCs w:val="36"/>
          <w:rtl/>
        </w:rPr>
        <w:t xml:space="preserve">14.1 </w:t>
      </w:r>
      <w:r w:rsidR="00DF3EEE" w:rsidRPr="007E7547">
        <w:rPr>
          <w:rFonts w:ascii="Sakkal Majalla" w:hAnsi="Sakkal Majalla" w:cs="Sakkal Majalla"/>
          <w:b/>
          <w:bCs/>
          <w:color w:val="000000" w:themeColor="text1"/>
          <w:sz w:val="36"/>
          <w:szCs w:val="36"/>
          <w:rtl/>
        </w:rPr>
        <w:t xml:space="preserve">حدود الدراسة </w:t>
      </w:r>
      <w:r w:rsidR="00DF3EEE" w:rsidRPr="007E7547">
        <w:rPr>
          <w:rFonts w:ascii="Sakkal Majalla" w:hAnsi="Sakkal Majalla" w:cs="Sakkal Majalla"/>
          <w:b/>
          <w:bCs/>
          <w:color w:val="000000" w:themeColor="text1"/>
          <w:sz w:val="36"/>
          <w:szCs w:val="36"/>
        </w:rPr>
        <w:t>Study Limitations</w:t>
      </w:r>
      <w:bookmarkEnd w:id="18"/>
    </w:p>
    <w:p w14:paraId="749E313B" w14:textId="1A436C09" w:rsidR="001E222F" w:rsidRPr="007E7547" w:rsidRDefault="001E222F" w:rsidP="00E30F25">
      <w:pPr>
        <w:pStyle w:val="a6"/>
        <w:numPr>
          <w:ilvl w:val="1"/>
          <w:numId w:val="4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الحدود الموضوعية</w:t>
      </w:r>
      <w:r w:rsidRPr="007E7547">
        <w:rPr>
          <w:rFonts w:ascii="Sakkal Majalla" w:hAnsi="Sakkal Majalla" w:cs="Sakkal Majalla"/>
          <w:b/>
          <w:bCs/>
          <w:color w:val="000000" w:themeColor="text1"/>
          <w:sz w:val="32"/>
          <w:szCs w:val="32"/>
        </w:rPr>
        <w:t xml:space="preserve"> </w:t>
      </w:r>
    </w:p>
    <w:p w14:paraId="73D3A981" w14:textId="77777777" w:rsidR="001E222F" w:rsidRPr="007E7547" w:rsidRDefault="001E222F" w:rsidP="00E30F25">
      <w:pPr>
        <w:numPr>
          <w:ilvl w:val="0"/>
          <w:numId w:val="43"/>
        </w:numPr>
        <w:tabs>
          <w:tab w:val="clear" w:pos="45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تركز الدراسة على إدارة الوقت وتأثيرها على إنتاجية الموظفين في القطاع الخاص التعليمي فقط، دون التطرق إلى قطاعات أخرى مثل القطاع الحكومي أو الصناعي</w:t>
      </w:r>
      <w:r w:rsidRPr="007E7547">
        <w:rPr>
          <w:rFonts w:ascii="Sakkal Majalla" w:hAnsi="Sakkal Majalla" w:cs="Sakkal Majalla"/>
          <w:color w:val="000000" w:themeColor="text1"/>
          <w:sz w:val="28"/>
          <w:szCs w:val="28"/>
        </w:rPr>
        <w:t>.</w:t>
      </w:r>
    </w:p>
    <w:p w14:paraId="1A1AAA7C" w14:textId="77777777" w:rsidR="001E222F" w:rsidRPr="007E7547" w:rsidRDefault="001E222F" w:rsidP="00E30F25">
      <w:pPr>
        <w:numPr>
          <w:ilvl w:val="0"/>
          <w:numId w:val="43"/>
        </w:numPr>
        <w:tabs>
          <w:tab w:val="clear" w:pos="45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تتناول الدراسة جميع العوامل المؤثرة على الإنتاجية، بل تركز فقط على إدارة الوقت كمتغير أساسي</w:t>
      </w:r>
      <w:r w:rsidRPr="007E7547">
        <w:rPr>
          <w:rFonts w:ascii="Sakkal Majalla" w:hAnsi="Sakkal Majalla" w:cs="Sakkal Majalla"/>
          <w:color w:val="000000" w:themeColor="text1"/>
          <w:sz w:val="28"/>
          <w:szCs w:val="28"/>
        </w:rPr>
        <w:t>.</w:t>
      </w:r>
    </w:p>
    <w:p w14:paraId="1EAB07D6" w14:textId="79ADFA94" w:rsidR="001E222F" w:rsidRPr="007E7547" w:rsidRDefault="001E222F" w:rsidP="00E30F25">
      <w:pPr>
        <w:numPr>
          <w:ilvl w:val="0"/>
          <w:numId w:val="43"/>
        </w:numPr>
        <w:tabs>
          <w:tab w:val="clear" w:pos="45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تشمل الدراسة تأثير العوامل النفسية والاجتماعية على إدارة الوقت، حيث تركز بشكل أكبر على الجوانب الإدارية والتنظيمية</w:t>
      </w:r>
      <w:r w:rsidRPr="007E7547">
        <w:rPr>
          <w:rFonts w:ascii="Sakkal Majalla" w:hAnsi="Sakkal Majalla" w:cs="Sakkal Majalla"/>
          <w:color w:val="000000" w:themeColor="text1"/>
          <w:sz w:val="28"/>
          <w:szCs w:val="28"/>
        </w:rPr>
        <w:t>.</w:t>
      </w:r>
    </w:p>
    <w:p w14:paraId="225865A6" w14:textId="3C403AED" w:rsidR="001E222F" w:rsidRPr="007E7547" w:rsidRDefault="001E222F" w:rsidP="00E30F25">
      <w:pPr>
        <w:pStyle w:val="a6"/>
        <w:numPr>
          <w:ilvl w:val="1"/>
          <w:numId w:val="4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الحدود المكانية</w:t>
      </w:r>
      <w:r w:rsidRPr="007E7547">
        <w:rPr>
          <w:rFonts w:ascii="Sakkal Majalla" w:hAnsi="Sakkal Majalla" w:cs="Sakkal Majalla"/>
          <w:b/>
          <w:bCs/>
          <w:color w:val="000000" w:themeColor="text1"/>
          <w:sz w:val="32"/>
          <w:szCs w:val="32"/>
        </w:rPr>
        <w:t xml:space="preserve"> (Geographical Limitations)</w:t>
      </w:r>
    </w:p>
    <w:p w14:paraId="34406108" w14:textId="77777777" w:rsidR="001E222F" w:rsidRPr="007E7547" w:rsidRDefault="001E222F" w:rsidP="00E30F25">
      <w:pPr>
        <w:numPr>
          <w:ilvl w:val="0"/>
          <w:numId w:val="44"/>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تقتصر الدراسة على المؤسسات التعليمية الخاصة في المملكة العربية السعودية</w:t>
      </w:r>
      <w:r w:rsidRPr="007E7547">
        <w:rPr>
          <w:rFonts w:ascii="Sakkal Majalla" w:hAnsi="Sakkal Majalla" w:cs="Sakkal Majalla"/>
          <w:color w:val="000000" w:themeColor="text1"/>
          <w:sz w:val="28"/>
          <w:szCs w:val="28"/>
        </w:rPr>
        <w:t>.</w:t>
      </w:r>
    </w:p>
    <w:p w14:paraId="24D72D93" w14:textId="77777777" w:rsidR="001E222F" w:rsidRPr="007E7547" w:rsidRDefault="001E222F" w:rsidP="00E30F25">
      <w:pPr>
        <w:numPr>
          <w:ilvl w:val="0"/>
          <w:numId w:val="44"/>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لا تشمل الدراسة المؤسسات التعليمية الحكومية أو الدولية داخل المملكة</w:t>
      </w:r>
      <w:r w:rsidRPr="007E7547">
        <w:rPr>
          <w:rFonts w:ascii="Sakkal Majalla" w:hAnsi="Sakkal Majalla" w:cs="Sakkal Majalla"/>
          <w:color w:val="000000" w:themeColor="text1"/>
          <w:sz w:val="28"/>
          <w:szCs w:val="28"/>
        </w:rPr>
        <w:t>.</w:t>
      </w:r>
    </w:p>
    <w:p w14:paraId="7D64EFF2" w14:textId="7484A316" w:rsidR="001E222F" w:rsidRPr="007E7547" w:rsidRDefault="001E222F" w:rsidP="00E30F25">
      <w:pPr>
        <w:numPr>
          <w:ilvl w:val="0"/>
          <w:numId w:val="44"/>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سيتم جمع البيانات من مدارس خاصة مختارة، وبالتالي قد لا تعكس النتائج بالضرورة جميع المدارس الخاصة في المملكة</w:t>
      </w:r>
      <w:r w:rsidRPr="007E7547">
        <w:rPr>
          <w:rFonts w:ascii="Sakkal Majalla" w:hAnsi="Sakkal Majalla" w:cs="Sakkal Majalla"/>
          <w:color w:val="000000" w:themeColor="text1"/>
          <w:sz w:val="28"/>
          <w:szCs w:val="28"/>
        </w:rPr>
        <w:t>.</w:t>
      </w:r>
    </w:p>
    <w:p w14:paraId="2456182B" w14:textId="75269AD3" w:rsidR="001E222F" w:rsidRPr="007E7547" w:rsidRDefault="001E222F" w:rsidP="00E30F25">
      <w:pPr>
        <w:pStyle w:val="a6"/>
        <w:numPr>
          <w:ilvl w:val="1"/>
          <w:numId w:val="4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الحدود الزمنية</w:t>
      </w:r>
      <w:r w:rsidRPr="007E7547">
        <w:rPr>
          <w:rFonts w:ascii="Sakkal Majalla" w:hAnsi="Sakkal Majalla" w:cs="Sakkal Majalla"/>
          <w:b/>
          <w:bCs/>
          <w:color w:val="000000" w:themeColor="text1"/>
          <w:sz w:val="32"/>
          <w:szCs w:val="32"/>
        </w:rPr>
        <w:t xml:space="preserve"> (Time Limitations)</w:t>
      </w:r>
    </w:p>
    <w:p w14:paraId="15E9E9D6" w14:textId="77777777" w:rsidR="001E222F" w:rsidRPr="007E7547" w:rsidRDefault="001E222F" w:rsidP="00E30F25">
      <w:pPr>
        <w:numPr>
          <w:ilvl w:val="0"/>
          <w:numId w:val="4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تجرى الدراسة خلال الفصل الدراسي الحالي لعام 2025، مما يعني أن البيانات تعكس الوضع الراهن فقط</w:t>
      </w:r>
      <w:r w:rsidRPr="007E7547">
        <w:rPr>
          <w:rFonts w:ascii="Sakkal Majalla" w:hAnsi="Sakkal Majalla" w:cs="Sakkal Majalla"/>
          <w:color w:val="000000" w:themeColor="text1"/>
          <w:sz w:val="28"/>
          <w:szCs w:val="28"/>
        </w:rPr>
        <w:t>.</w:t>
      </w:r>
    </w:p>
    <w:p w14:paraId="49BC83C5" w14:textId="77777777" w:rsidR="001E222F" w:rsidRPr="007E7547" w:rsidRDefault="001E222F" w:rsidP="00E30F25">
      <w:pPr>
        <w:numPr>
          <w:ilvl w:val="0"/>
          <w:numId w:val="4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تشمل الدراسة تحليلًا تاريخيًا طويل المدى حول تطور إدارة الوقت وإنتاجية الموظفين في القطاع التعليمي الخاص</w:t>
      </w:r>
      <w:r w:rsidRPr="007E7547">
        <w:rPr>
          <w:rFonts w:ascii="Sakkal Majalla" w:hAnsi="Sakkal Majalla" w:cs="Sakkal Majalla"/>
          <w:color w:val="000000" w:themeColor="text1"/>
          <w:sz w:val="28"/>
          <w:szCs w:val="28"/>
        </w:rPr>
        <w:t>.</w:t>
      </w:r>
    </w:p>
    <w:p w14:paraId="10C25790" w14:textId="3C5AC3B0" w:rsidR="001E222F" w:rsidRPr="007E7547" w:rsidRDefault="001E222F" w:rsidP="00E30F25">
      <w:pPr>
        <w:numPr>
          <w:ilvl w:val="0"/>
          <w:numId w:val="45"/>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تغطي الدراسة تأثير التغيرات المستقبلية أو الإصلاحات المحتملة في سياسات التعليم على إدارة الوقت</w:t>
      </w:r>
      <w:r w:rsidRPr="007E7547">
        <w:rPr>
          <w:rFonts w:ascii="Sakkal Majalla" w:hAnsi="Sakkal Majalla" w:cs="Sakkal Majalla"/>
          <w:color w:val="000000" w:themeColor="text1"/>
          <w:sz w:val="28"/>
          <w:szCs w:val="28"/>
        </w:rPr>
        <w:t>.</w:t>
      </w:r>
    </w:p>
    <w:p w14:paraId="0AA5E3D7" w14:textId="78CB5165" w:rsidR="001E222F" w:rsidRPr="007E7547" w:rsidRDefault="001E222F" w:rsidP="00E30F25">
      <w:pPr>
        <w:pStyle w:val="a6"/>
        <w:numPr>
          <w:ilvl w:val="1"/>
          <w:numId w:val="4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الحدود البشرية</w:t>
      </w:r>
      <w:r w:rsidRPr="007E7547">
        <w:rPr>
          <w:rFonts w:ascii="Sakkal Majalla" w:hAnsi="Sakkal Majalla" w:cs="Sakkal Majalla"/>
          <w:b/>
          <w:bCs/>
          <w:color w:val="000000" w:themeColor="text1"/>
          <w:sz w:val="32"/>
          <w:szCs w:val="32"/>
        </w:rPr>
        <w:t xml:space="preserve"> (Human Limitations)</w:t>
      </w:r>
    </w:p>
    <w:p w14:paraId="19226F3F" w14:textId="77777777" w:rsidR="001E222F" w:rsidRPr="007E7547" w:rsidRDefault="001E222F" w:rsidP="00E30F25">
      <w:pPr>
        <w:numPr>
          <w:ilvl w:val="0"/>
          <w:numId w:val="4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تشمل الدراسة الموظفين الإداريين والمعلمين في المدارس الخاصة فقط، ولا تمتد إلى الطلاب أو أولياء الأمور</w:t>
      </w:r>
      <w:r w:rsidRPr="007E7547">
        <w:rPr>
          <w:rFonts w:ascii="Sakkal Majalla" w:hAnsi="Sakkal Majalla" w:cs="Sakkal Majalla"/>
          <w:color w:val="000000" w:themeColor="text1"/>
          <w:sz w:val="28"/>
          <w:szCs w:val="28"/>
        </w:rPr>
        <w:t>.</w:t>
      </w:r>
    </w:p>
    <w:p w14:paraId="591289F2" w14:textId="77777777" w:rsidR="001E222F" w:rsidRPr="007E7547" w:rsidRDefault="001E222F" w:rsidP="00E30F25">
      <w:pPr>
        <w:numPr>
          <w:ilvl w:val="0"/>
          <w:numId w:val="4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لا تغطي الدراسة جميع العاملين في المؤسسات التعليمية الخاصة، حيث سيتم اختيار عينة عشوائية طبقية من الموظفين</w:t>
      </w:r>
      <w:r w:rsidRPr="007E7547">
        <w:rPr>
          <w:rFonts w:ascii="Sakkal Majalla" w:hAnsi="Sakkal Majalla" w:cs="Sakkal Majalla"/>
          <w:color w:val="000000" w:themeColor="text1"/>
          <w:sz w:val="28"/>
          <w:szCs w:val="28"/>
        </w:rPr>
        <w:t>.</w:t>
      </w:r>
    </w:p>
    <w:p w14:paraId="1B0D82C8" w14:textId="7AEFD39D" w:rsidR="001E222F" w:rsidRPr="007E7547" w:rsidRDefault="001E222F" w:rsidP="00E30F25">
      <w:pPr>
        <w:numPr>
          <w:ilvl w:val="0"/>
          <w:numId w:val="46"/>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قد تؤثر درجة تعاون المشاركين في تقديم إجابات دقيقة وصادقة على موثوقية النتائج</w:t>
      </w:r>
      <w:r w:rsidRPr="007E7547">
        <w:rPr>
          <w:rFonts w:ascii="Sakkal Majalla" w:hAnsi="Sakkal Majalla" w:cs="Sakkal Majalla"/>
          <w:color w:val="000000" w:themeColor="text1"/>
          <w:sz w:val="28"/>
          <w:szCs w:val="28"/>
        </w:rPr>
        <w:t>.</w:t>
      </w:r>
    </w:p>
    <w:p w14:paraId="705EEAB3" w14:textId="6FBE97F0" w:rsidR="001E222F" w:rsidRPr="007E7547" w:rsidRDefault="001E222F" w:rsidP="00E30F25">
      <w:pPr>
        <w:pStyle w:val="a6"/>
        <w:numPr>
          <w:ilvl w:val="1"/>
          <w:numId w:val="42"/>
        </w:numPr>
        <w:bidi/>
        <w:spacing w:before="100" w:beforeAutospacing="1" w:after="100" w:afterAutospacing="1" w:line="360" w:lineRule="auto"/>
        <w:contextualSpacing w:val="0"/>
        <w:jc w:val="both"/>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tl/>
        </w:rPr>
        <w:t>الحدود المنهجية</w:t>
      </w:r>
      <w:r w:rsidRPr="007E7547">
        <w:rPr>
          <w:rFonts w:ascii="Sakkal Majalla" w:hAnsi="Sakkal Majalla" w:cs="Sakkal Majalla"/>
          <w:b/>
          <w:bCs/>
          <w:color w:val="000000" w:themeColor="text1"/>
          <w:sz w:val="32"/>
          <w:szCs w:val="32"/>
        </w:rPr>
        <w:t xml:space="preserve"> (Methodological Limitations)</w:t>
      </w:r>
    </w:p>
    <w:p w14:paraId="045ED023" w14:textId="7AA49002" w:rsidR="001E222F" w:rsidRPr="007E7547" w:rsidRDefault="001E222F" w:rsidP="00E30F25">
      <w:pPr>
        <w:numPr>
          <w:ilvl w:val="0"/>
          <w:numId w:val="4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تعتمد الدراسة على الاستبيانات والمقابلات وتحليل الوثائق، مما قد يؤدي إلى تحيز استجابي</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لدى المشاركين</w:t>
      </w:r>
      <w:r w:rsidRPr="007E7547">
        <w:rPr>
          <w:rFonts w:ascii="Sakkal Majalla" w:hAnsi="Sakkal Majalla" w:cs="Sakkal Majalla"/>
          <w:color w:val="000000" w:themeColor="text1"/>
          <w:sz w:val="28"/>
          <w:szCs w:val="28"/>
        </w:rPr>
        <w:t>.</w:t>
      </w:r>
    </w:p>
    <w:p w14:paraId="446392F9" w14:textId="77777777" w:rsidR="001E222F" w:rsidRPr="007E7547" w:rsidRDefault="001E222F" w:rsidP="00E30F25">
      <w:pPr>
        <w:numPr>
          <w:ilvl w:val="0"/>
          <w:numId w:val="4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لا تشمل الدراسة التجارب العملية أو الدراسات الطولية التي تقيس التغير في الإنتاجية بعد تطبيق استراتيجيات إدارة الوقت</w:t>
      </w:r>
      <w:r w:rsidRPr="007E7547">
        <w:rPr>
          <w:rFonts w:ascii="Sakkal Majalla" w:hAnsi="Sakkal Majalla" w:cs="Sakkal Majalla"/>
          <w:color w:val="000000" w:themeColor="text1"/>
          <w:sz w:val="28"/>
          <w:szCs w:val="28"/>
        </w:rPr>
        <w:t>.</w:t>
      </w:r>
    </w:p>
    <w:p w14:paraId="3B0A4681" w14:textId="77777777" w:rsidR="001E222F" w:rsidRPr="007E7547" w:rsidRDefault="001E222F" w:rsidP="00E30F25">
      <w:pPr>
        <w:numPr>
          <w:ilvl w:val="0"/>
          <w:numId w:val="47"/>
        </w:numPr>
        <w:bidi/>
        <w:spacing w:before="100" w:beforeAutospacing="1" w:after="100" w:afterAutospacing="1" w:line="360" w:lineRule="auto"/>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قد تؤثر القيود الإحصائية في تفسير العلاقة بين المتغيرات، حيث قد تكون هناك عوامل متداخلة أخرى تؤثر على الإنتاجية لم يتم قياسها</w:t>
      </w:r>
      <w:r w:rsidRPr="007E7547">
        <w:rPr>
          <w:rFonts w:ascii="Sakkal Majalla" w:hAnsi="Sakkal Majalla" w:cs="Sakkal Majalla"/>
          <w:color w:val="000000" w:themeColor="text1"/>
          <w:sz w:val="28"/>
          <w:szCs w:val="28"/>
        </w:rPr>
        <w:t>.</w:t>
      </w:r>
    </w:p>
    <w:p w14:paraId="16945646" w14:textId="77777777" w:rsidR="003A49B0" w:rsidRPr="007E7547" w:rsidRDefault="003A49B0" w:rsidP="00DF0DDD">
      <w:pPr>
        <w:bidi/>
        <w:spacing w:before="100" w:beforeAutospacing="1" w:after="100" w:afterAutospacing="1" w:line="360" w:lineRule="auto"/>
        <w:jc w:val="both"/>
        <w:rPr>
          <w:rFonts w:ascii="Sakkal Majalla" w:hAnsi="Sakkal Majalla" w:cs="Sakkal Majalla"/>
          <w:color w:val="000000" w:themeColor="text1"/>
          <w:sz w:val="28"/>
          <w:szCs w:val="28"/>
        </w:rPr>
      </w:pPr>
    </w:p>
    <w:p w14:paraId="4DCB13C5" w14:textId="77777777" w:rsidR="003A49B0" w:rsidRPr="007E7547" w:rsidRDefault="003A49B0" w:rsidP="00DF0DDD">
      <w:pPr>
        <w:bidi/>
        <w:spacing w:before="100" w:beforeAutospacing="1" w:after="100" w:afterAutospacing="1" w:line="360" w:lineRule="auto"/>
        <w:jc w:val="both"/>
        <w:rPr>
          <w:rFonts w:ascii="Sakkal Majalla" w:hAnsi="Sakkal Majalla" w:cs="Sakkal Majalla"/>
          <w:color w:val="000000" w:themeColor="text1"/>
          <w:sz w:val="28"/>
          <w:szCs w:val="28"/>
          <w:rtl/>
        </w:rPr>
      </w:pPr>
    </w:p>
    <w:p w14:paraId="28040111" w14:textId="77777777" w:rsidR="00DF3EEE" w:rsidRPr="007E7547" w:rsidRDefault="00DF3EEE" w:rsidP="00DF0DDD">
      <w:pPr>
        <w:bidi/>
        <w:spacing w:before="100" w:beforeAutospacing="1" w:after="100" w:afterAutospacing="1" w:line="360" w:lineRule="auto"/>
        <w:jc w:val="both"/>
        <w:rPr>
          <w:rFonts w:ascii="Sakkal Majalla" w:hAnsi="Sakkal Majalla" w:cs="Sakkal Majalla"/>
          <w:color w:val="000000" w:themeColor="text1"/>
          <w:sz w:val="28"/>
          <w:szCs w:val="28"/>
          <w:rtl/>
        </w:rPr>
      </w:pPr>
    </w:p>
    <w:p w14:paraId="7CA05A88" w14:textId="77777777" w:rsidR="004464FC" w:rsidRPr="007E7547" w:rsidRDefault="004464FC">
      <w:pPr>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br w:type="page"/>
      </w:r>
    </w:p>
    <w:p w14:paraId="2EBE1615" w14:textId="24389010" w:rsidR="004464FC" w:rsidRPr="007E7547" w:rsidRDefault="004464FC" w:rsidP="004464FC">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9" w:name="_Toc203100534"/>
      <w:r w:rsidRPr="007E7547">
        <w:rPr>
          <w:rFonts w:ascii="Sakkal Majalla" w:hAnsi="Sakkal Majalla" w:cs="Sakkal Majalla" w:hint="cs"/>
          <w:b/>
          <w:bCs/>
          <w:color w:val="000000" w:themeColor="text1"/>
          <w:sz w:val="40"/>
          <w:szCs w:val="40"/>
          <w:rtl/>
        </w:rPr>
        <w:lastRenderedPageBreak/>
        <w:t>الفصل الثاني: الإطار النظري</w:t>
      </w:r>
      <w:bookmarkEnd w:id="19"/>
    </w:p>
    <w:p w14:paraId="2FB24A64" w14:textId="0BF978EA" w:rsidR="003134A9" w:rsidRPr="007E7547" w:rsidRDefault="003134A9" w:rsidP="004464FC">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0" w:name="_Toc203100535"/>
      <w:r w:rsidRPr="007E7547">
        <w:rPr>
          <w:rFonts w:ascii="Sakkal Majalla" w:hAnsi="Sakkal Majalla" w:cs="Sakkal Majalla"/>
          <w:b/>
          <w:bCs/>
          <w:color w:val="000000" w:themeColor="text1"/>
          <w:sz w:val="36"/>
          <w:szCs w:val="36"/>
          <w:rtl/>
        </w:rPr>
        <w:t>المبحث الأول: إدارة الوقت</w:t>
      </w:r>
      <w:bookmarkEnd w:id="20"/>
    </w:p>
    <w:p w14:paraId="65DCAECD" w14:textId="643929FF" w:rsidR="003134A9" w:rsidRPr="007E7547" w:rsidRDefault="004464FC"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03100536"/>
      <w:r w:rsidRPr="007E7547">
        <w:rPr>
          <w:rFonts w:ascii="Sakkal Majalla" w:hAnsi="Sakkal Majalla" w:cs="Sakkal Majalla" w:hint="cs"/>
          <w:b/>
          <w:bCs/>
          <w:color w:val="000000" w:themeColor="text1"/>
          <w:sz w:val="32"/>
          <w:szCs w:val="32"/>
          <w:rtl/>
        </w:rPr>
        <w:t xml:space="preserve">1.1.2 </w:t>
      </w:r>
      <w:r w:rsidR="003134A9" w:rsidRPr="007E7547">
        <w:rPr>
          <w:rFonts w:ascii="Sakkal Majalla" w:hAnsi="Sakkal Majalla" w:cs="Sakkal Majalla"/>
          <w:b/>
          <w:bCs/>
          <w:color w:val="000000" w:themeColor="text1"/>
          <w:sz w:val="32"/>
          <w:szCs w:val="32"/>
          <w:rtl/>
        </w:rPr>
        <w:t>تمهيد</w:t>
      </w:r>
      <w:bookmarkEnd w:id="21"/>
    </w:p>
    <w:p w14:paraId="44F2970B" w14:textId="77777777" w:rsidR="00CE7C65"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 xml:space="preserve">تُعد إدارة الوقت من المهارات الجوهرية التي تؤثر بشكل مباشر في كفاءة الأفراد وأداء المؤسسات، وخاصة في القطاعات ذات الطابع الخدمي مثل القطاع التعليمي. ومع تصاعد التحديات التنظيمية وازدياد المهام اليومية وتنوع مصادر الإلهاء، أصبحت القدرة على إدارة الوقت ضرورة لضمان تحقيق الأهداف المهنية والمؤسسية. </w:t>
      </w:r>
    </w:p>
    <w:p w14:paraId="5E2ACB75" w14:textId="10EBE666"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وفي ظل بيئة العمل بالقطاع الخاص التعليمي في المملكة العربية السعودية، تبرز أهمية إدارة الوقت كعامل حاسم في تحسين الإنتاجية، وتحقيق التوازن بين الأعباء التدريسية والإدارية، ما يجعل من هذه المهارة محط اهتمام الباحثين والقيادات التربوية على حد سواء</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w:t>
      </w:r>
    </w:p>
    <w:p w14:paraId="4916A04D" w14:textId="701A41EC" w:rsidR="003134A9" w:rsidRPr="007E7547" w:rsidRDefault="004464FC"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03100537"/>
      <w:r w:rsidRPr="007E7547">
        <w:rPr>
          <w:rFonts w:ascii="Sakkal Majalla" w:hAnsi="Sakkal Majalla" w:cs="Sakkal Majalla" w:hint="cs"/>
          <w:b/>
          <w:bCs/>
          <w:color w:val="000000" w:themeColor="text1"/>
          <w:sz w:val="32"/>
          <w:szCs w:val="32"/>
          <w:rtl/>
        </w:rPr>
        <w:t xml:space="preserve">2.1.2 </w:t>
      </w:r>
      <w:r w:rsidR="003134A9" w:rsidRPr="007E7547">
        <w:rPr>
          <w:rFonts w:ascii="Sakkal Majalla" w:hAnsi="Sakkal Majalla" w:cs="Sakkal Majalla"/>
          <w:b/>
          <w:bCs/>
          <w:color w:val="000000" w:themeColor="text1"/>
          <w:sz w:val="32"/>
          <w:szCs w:val="32"/>
          <w:rtl/>
        </w:rPr>
        <w:t>مفهوم إدارة الوقت</w:t>
      </w:r>
      <w:bookmarkEnd w:id="22"/>
      <w:r w:rsidR="003134A9" w:rsidRPr="007E7547">
        <w:rPr>
          <w:rFonts w:ascii="Sakkal Majalla" w:hAnsi="Sakkal Majalla" w:cs="Sakkal Majalla"/>
          <w:b/>
          <w:bCs/>
          <w:color w:val="000000" w:themeColor="text1"/>
          <w:sz w:val="32"/>
          <w:szCs w:val="32"/>
          <w:rtl/>
        </w:rPr>
        <w:t xml:space="preserve"> </w:t>
      </w:r>
    </w:p>
    <w:p w14:paraId="6BD3BD42" w14:textId="77777777"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تعددت تعريفات الباحثين لمفهوم إدارة الوقت باختلاف الزاوية النظرية التي ينطلق منها كل منهم، إلا أن معظم هذه التعريفات تلتقي عند التأكيد على أن إدارة الوقت هي أداة تنظيمية وإدارية تهدف إلى تعظيم الاستفادة من المورد الزمني المتاح وتحقيق الكفاءة في الإنجاز.</w:t>
      </w:r>
    </w:p>
    <w:p w14:paraId="04107308" w14:textId="35106F95"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 فقد عرفها إبراهيم</w:t>
      </w:r>
      <w:r w:rsidRPr="007E7547">
        <w:rPr>
          <w:rFonts w:ascii="Sakkal Majalla" w:hAnsi="Sakkal Majalla" w:cs="Sakkal Majalla"/>
          <w:color w:val="000000" w:themeColor="text1"/>
          <w:sz w:val="28"/>
          <w:szCs w:val="28"/>
        </w:rPr>
        <w:t xml:space="preserve"> (2020) </w:t>
      </w:r>
      <w:r w:rsidRPr="007E7547">
        <w:rPr>
          <w:rFonts w:ascii="Sakkal Majalla" w:hAnsi="Sakkal Majalla" w:cs="Sakkal Majalla"/>
          <w:color w:val="000000" w:themeColor="text1"/>
          <w:sz w:val="28"/>
          <w:szCs w:val="28"/>
          <w:rtl/>
        </w:rPr>
        <w:t xml:space="preserve">بأنها "مجموعة من الأنشطة والسلوكيات التي يقوم بها الفرد من أجل استخدام وقته بفعالية من خلال التخطيط، والتنظيم، والتقييم، بما يؤدي إلى رفع الأداء وتحقيق الأهداف في الوقت المحدد". </w:t>
      </w:r>
    </w:p>
    <w:p w14:paraId="0619B135" w14:textId="77777777"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أما العامري</w:t>
      </w:r>
      <w:r w:rsidRPr="007E7547">
        <w:rPr>
          <w:rFonts w:ascii="Sakkal Majalla" w:hAnsi="Sakkal Majalla" w:cs="Sakkal Majalla"/>
          <w:color w:val="000000" w:themeColor="text1"/>
          <w:sz w:val="28"/>
          <w:szCs w:val="28"/>
        </w:rPr>
        <w:t xml:space="preserve"> (2019) </w:t>
      </w:r>
      <w:r w:rsidRPr="007E7547">
        <w:rPr>
          <w:rFonts w:ascii="Sakkal Majalla" w:hAnsi="Sakkal Majalla" w:cs="Sakkal Majalla"/>
          <w:color w:val="000000" w:themeColor="text1"/>
          <w:sz w:val="28"/>
          <w:szCs w:val="28"/>
          <w:rtl/>
        </w:rPr>
        <w:t>فقد ركّز في تعريفه على السياق التعليمي، حيث عرّف إدارة الوقت بأنها "القدرة على التحكم في الأولويات اليومية والأسبوعية في البيئة المدرسية من خلال تخطيط المهام، وتوزيع الجهد، ومراعاة الإطار الزمني لإنجاز الأنشطة التربوية والإدارية"، مما يُبرز البعد العملي والمؤسسي للمفهوم</w:t>
      </w:r>
      <w:r w:rsidRPr="007E7547">
        <w:rPr>
          <w:rFonts w:ascii="Sakkal Majalla" w:hAnsi="Sakkal Majalla" w:cs="Sakkal Majalla"/>
          <w:color w:val="000000" w:themeColor="text1"/>
          <w:sz w:val="28"/>
          <w:szCs w:val="28"/>
        </w:rPr>
        <w:t>.</w:t>
      </w:r>
    </w:p>
    <w:p w14:paraId="22AFF3AE" w14:textId="29995F7B"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قدّمت الجهني</w:t>
      </w:r>
      <w:r w:rsidRPr="007E7547">
        <w:rPr>
          <w:rFonts w:ascii="Sakkal Majalla" w:hAnsi="Sakkal Majalla" w:cs="Sakkal Majalla"/>
          <w:color w:val="000000" w:themeColor="text1"/>
          <w:sz w:val="28"/>
          <w:szCs w:val="28"/>
        </w:rPr>
        <w:t xml:space="preserve"> (2021) </w:t>
      </w:r>
      <w:r w:rsidRPr="007E7547">
        <w:rPr>
          <w:rFonts w:ascii="Sakkal Majalla" w:hAnsi="Sakkal Majalla" w:cs="Sakkal Majalla"/>
          <w:color w:val="000000" w:themeColor="text1"/>
          <w:sz w:val="28"/>
          <w:szCs w:val="28"/>
          <w:rtl/>
        </w:rPr>
        <w:t xml:space="preserve">تعريفًا يُبرز الطابع الاستراتيجي لإدارة الوقت، حيث وصفتها بأنها "منظومة متكاملة من القرارات والخطط التي تهدف إلى استغلال الوقت بأقصى درجة ممكنة لتحقيق الأهداف المؤسسية، وتقليل الهدر، ورفع كفاءة الموظفين". </w:t>
      </w:r>
    </w:p>
    <w:p w14:paraId="5324213E" w14:textId="12D7348D"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و يُعرّف </w:t>
      </w:r>
      <w:proofErr w:type="spellStart"/>
      <w:r w:rsidRPr="007E7547">
        <w:rPr>
          <w:rFonts w:ascii="Sakkal Majalla" w:hAnsi="Sakkal Majalla" w:cs="Sakkal Majalla"/>
          <w:color w:val="000000" w:themeColor="text1"/>
          <w:sz w:val="28"/>
          <w:szCs w:val="28"/>
        </w:rPr>
        <w:t>Macan</w:t>
      </w:r>
      <w:proofErr w:type="spellEnd"/>
      <w:r w:rsidRPr="007E7547">
        <w:rPr>
          <w:rFonts w:ascii="Sakkal Majalla" w:hAnsi="Sakkal Majalla" w:cs="Sakkal Majalla"/>
          <w:color w:val="000000" w:themeColor="text1"/>
          <w:sz w:val="28"/>
          <w:szCs w:val="28"/>
        </w:rPr>
        <w:t xml:space="preserve"> (2019) </w:t>
      </w:r>
      <w:r w:rsidRPr="007E7547">
        <w:rPr>
          <w:rFonts w:ascii="Sakkal Majalla" w:hAnsi="Sakkal Majalla" w:cs="Sakkal Majalla"/>
          <w:color w:val="000000" w:themeColor="text1"/>
          <w:sz w:val="28"/>
          <w:szCs w:val="28"/>
          <w:rtl/>
        </w:rPr>
        <w:t xml:space="preserve">إدارة الوقت على أنها "العملية التي يحدد من خلالها الفرد الأهداف ذات الأولوية، ويخطط لأنشطته اليومية بناءً عليها، ويقيّم مدى تقدمه نحو الإنجاز ضمن إطار زمني محدد"، مشيرًا إلى الطابع النفسي والسلوكي للمفهوم، أما </w:t>
      </w:r>
      <w:proofErr w:type="spellStart"/>
      <w:r w:rsidRPr="007E7547">
        <w:rPr>
          <w:rFonts w:ascii="Sakkal Majalla" w:hAnsi="Sakkal Majalla" w:cs="Sakkal Majalla"/>
          <w:color w:val="000000" w:themeColor="text1"/>
          <w:sz w:val="28"/>
          <w:szCs w:val="28"/>
        </w:rPr>
        <w:t>Claessens</w:t>
      </w:r>
      <w:proofErr w:type="spellEnd"/>
      <w:r w:rsidRPr="007E7547">
        <w:rPr>
          <w:rFonts w:ascii="Sakkal Majalla" w:hAnsi="Sakkal Majalla" w:cs="Sakkal Majalla"/>
          <w:color w:val="000000" w:themeColor="text1"/>
          <w:sz w:val="28"/>
          <w:szCs w:val="28"/>
        </w:rPr>
        <w:t xml:space="preserve"> et al. (2017) </w:t>
      </w:r>
      <w:r w:rsidRPr="007E7547">
        <w:rPr>
          <w:rFonts w:ascii="Sakkal Majalla" w:hAnsi="Sakkal Majalla" w:cs="Sakkal Majalla"/>
          <w:color w:val="000000" w:themeColor="text1"/>
          <w:sz w:val="28"/>
          <w:szCs w:val="28"/>
          <w:rtl/>
        </w:rPr>
        <w:t>فقد عرّفوا إدارة الوقت بأنها "مزيج من القرارات الفردية المتعلقة بكيفية تخصيص الوقت بين الأنشطة المختلفة بهدف تقليل التوتر وزيادة الإنتاجية والرضا الوظيفي</w:t>
      </w:r>
      <w:r w:rsidRPr="007E7547">
        <w:rPr>
          <w:rFonts w:ascii="Sakkal Majalla" w:hAnsi="Sakkal Majalla" w:cs="Sakkal Majalla"/>
          <w:color w:val="000000" w:themeColor="text1"/>
          <w:sz w:val="28"/>
          <w:szCs w:val="28"/>
        </w:rPr>
        <w:t>".</w:t>
      </w:r>
    </w:p>
    <w:p w14:paraId="2C1C28DB" w14:textId="73B0036C"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ووفقًا لـ </w:t>
      </w:r>
      <w:proofErr w:type="spellStart"/>
      <w:r w:rsidRPr="007E7547">
        <w:rPr>
          <w:rFonts w:ascii="Sakkal Majalla" w:hAnsi="Sakkal Majalla" w:cs="Sakkal Majalla"/>
          <w:color w:val="000000" w:themeColor="text1"/>
          <w:sz w:val="28"/>
          <w:szCs w:val="28"/>
        </w:rPr>
        <w:t>Odoh</w:t>
      </w:r>
      <w:proofErr w:type="spellEnd"/>
      <w:r w:rsidRPr="007E7547">
        <w:rPr>
          <w:rFonts w:ascii="Sakkal Majalla" w:hAnsi="Sakkal Majalla" w:cs="Sakkal Majalla"/>
          <w:color w:val="000000" w:themeColor="text1"/>
          <w:sz w:val="28"/>
          <w:szCs w:val="28"/>
        </w:rPr>
        <w:t xml:space="preserve"> &amp; </w:t>
      </w:r>
      <w:proofErr w:type="spellStart"/>
      <w:r w:rsidRPr="007E7547">
        <w:rPr>
          <w:rFonts w:ascii="Sakkal Majalla" w:hAnsi="Sakkal Majalla" w:cs="Sakkal Majalla"/>
          <w:color w:val="000000" w:themeColor="text1"/>
          <w:sz w:val="28"/>
          <w:szCs w:val="28"/>
        </w:rPr>
        <w:t>Moluno</w:t>
      </w:r>
      <w:proofErr w:type="spellEnd"/>
      <w:r w:rsidRPr="007E7547">
        <w:rPr>
          <w:rFonts w:ascii="Sakkal Majalla" w:hAnsi="Sakkal Majalla" w:cs="Sakkal Majalla"/>
          <w:color w:val="000000" w:themeColor="text1"/>
          <w:sz w:val="28"/>
          <w:szCs w:val="28"/>
        </w:rPr>
        <w:t xml:space="preserve"> (2023)</w:t>
      </w:r>
      <w:r w:rsidRPr="007E7547">
        <w:rPr>
          <w:rFonts w:ascii="Sakkal Majalla" w:hAnsi="Sakkal Majalla" w:cs="Sakkal Majalla"/>
          <w:color w:val="000000" w:themeColor="text1"/>
          <w:sz w:val="28"/>
          <w:szCs w:val="28"/>
          <w:rtl/>
        </w:rPr>
        <w:t>، فإن إدارة الوقت تمثل "قدرة الفرد على التخطيط المسبق، وتحديد الأولويات، وتنظيم الموارد الشخصية والمهنية بطريقة تؤدي إلى أداء فعّال ونتائج ملموسة في نطاق العمل.</w:t>
      </w:r>
    </w:p>
    <w:p w14:paraId="4F583186" w14:textId="4280361A" w:rsidR="003134A9" w:rsidRPr="007E7547" w:rsidRDefault="003134A9"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ومن خلال استعراض هذه التعريفات المتنوعة، يتضح أن إدارة الوقت تُعد عملية متعددة الأبعاد تشمل جوانب تنظيمية، وسلوكية، واستراتيجية، وتهدف في جوهرها إلى تحسين الأداء وتحقيق الأهداف بأعلى كفاءة ممكنة في ظل قيود الوقت المتاحة. </w:t>
      </w:r>
    </w:p>
    <w:p w14:paraId="7DAF61DB" w14:textId="5CDBC6EC" w:rsidR="003062FB" w:rsidRPr="007E7547" w:rsidRDefault="004464FC"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03100538"/>
      <w:r w:rsidRPr="007E7547">
        <w:rPr>
          <w:rFonts w:ascii="Sakkal Majalla" w:hAnsi="Sakkal Majalla" w:cs="Sakkal Majalla" w:hint="cs"/>
          <w:b/>
          <w:bCs/>
          <w:color w:val="000000" w:themeColor="text1"/>
          <w:sz w:val="32"/>
          <w:szCs w:val="32"/>
          <w:rtl/>
        </w:rPr>
        <w:t xml:space="preserve">3.1.2 </w:t>
      </w:r>
      <w:r w:rsidR="003062FB" w:rsidRPr="007E7547">
        <w:rPr>
          <w:rFonts w:ascii="Sakkal Majalla" w:hAnsi="Sakkal Majalla" w:cs="Sakkal Majalla"/>
          <w:b/>
          <w:bCs/>
          <w:color w:val="000000" w:themeColor="text1"/>
          <w:sz w:val="32"/>
          <w:szCs w:val="32"/>
          <w:rtl/>
        </w:rPr>
        <w:t>أهداف إدارة الوقت</w:t>
      </w:r>
      <w:bookmarkEnd w:id="23"/>
    </w:p>
    <w:p w14:paraId="4C4A1C53" w14:textId="6004821E"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تُعد إدارة الوقت من المهارات الإدارية ذات البعد الاستراتيجي، والتي تهدف إلى تحقيق سلسلة من النتائج المرتبطة بالكفاءة الفردية والتميز المؤسسي</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وقد أشار العديد من الباحثين إلى أن أهداف إدارة </w:t>
      </w:r>
      <w:r w:rsidRPr="007E7547">
        <w:rPr>
          <w:rFonts w:ascii="Sakkal Majalla" w:hAnsi="Sakkal Majalla" w:cs="Sakkal Majalla"/>
          <w:color w:val="000000" w:themeColor="text1"/>
          <w:sz w:val="28"/>
          <w:szCs w:val="28"/>
          <w:rtl/>
        </w:rPr>
        <w:lastRenderedPageBreak/>
        <w:t>الوقت لا تقتصر على الإنجاز السريع للمهام، بل تشمل جوانب تتعلق بالتنظيم، والتحفيز، وتحقيق التوازن الوظيفي. وفيما يلي عرض لآراء مجموعة من الباحثين في هذا السياق</w:t>
      </w:r>
      <w:r w:rsidRPr="007E7547">
        <w:rPr>
          <w:rFonts w:ascii="Sakkal Majalla" w:hAnsi="Sakkal Majalla" w:cs="Sakkal Majalla"/>
          <w:color w:val="000000" w:themeColor="text1"/>
          <w:sz w:val="28"/>
          <w:szCs w:val="28"/>
        </w:rPr>
        <w:t>:</w:t>
      </w:r>
    </w:p>
    <w:p w14:paraId="522D691A"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يشير إبراهيم</w:t>
      </w:r>
      <w:r w:rsidRPr="007E7547">
        <w:rPr>
          <w:rFonts w:ascii="Sakkal Majalla" w:hAnsi="Sakkal Majalla" w:cs="Sakkal Majalla"/>
          <w:b/>
          <w:bCs/>
          <w:color w:val="000000" w:themeColor="text1"/>
          <w:sz w:val="28"/>
          <w:szCs w:val="28"/>
        </w:rPr>
        <w:t xml:space="preserve"> (2020) </w:t>
      </w:r>
      <w:r w:rsidRPr="007E7547">
        <w:rPr>
          <w:rFonts w:ascii="Sakkal Majalla" w:hAnsi="Sakkal Majalla" w:cs="Sakkal Majalla"/>
          <w:b/>
          <w:bCs/>
          <w:color w:val="000000" w:themeColor="text1"/>
          <w:sz w:val="28"/>
          <w:szCs w:val="28"/>
          <w:rtl/>
        </w:rPr>
        <w:t>إلى أن أهداف إدارة الوقت تتمثل في ثلاث جوانب أساسية</w:t>
      </w:r>
      <w:r w:rsidRPr="007E7547">
        <w:rPr>
          <w:rFonts w:ascii="Sakkal Majalla" w:hAnsi="Sakkal Majalla" w:cs="Sakkal Majalla"/>
          <w:b/>
          <w:bCs/>
          <w:color w:val="000000" w:themeColor="text1"/>
          <w:sz w:val="28"/>
          <w:szCs w:val="28"/>
        </w:rPr>
        <w:t>:</w:t>
      </w:r>
    </w:p>
    <w:p w14:paraId="3325F931" w14:textId="77777777" w:rsidR="003062FB" w:rsidRPr="007E7547" w:rsidRDefault="003062FB" w:rsidP="00E30F25">
      <w:pPr>
        <w:numPr>
          <w:ilvl w:val="0"/>
          <w:numId w:val="5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رفع كفاءة الإنجاز المهني، حيث تؤدي إدارة الوقت إلى تركيز الجهد في المهام ذات الأولوية، ما يسهم في تقليص التشتت وزيادة فعالية الأداء</w:t>
      </w:r>
      <w:r w:rsidRPr="007E7547">
        <w:rPr>
          <w:rFonts w:ascii="Sakkal Majalla" w:hAnsi="Sakkal Majalla" w:cs="Sakkal Majalla"/>
          <w:color w:val="000000" w:themeColor="text1"/>
          <w:sz w:val="28"/>
          <w:szCs w:val="28"/>
        </w:rPr>
        <w:t>.</w:t>
      </w:r>
    </w:p>
    <w:p w14:paraId="52D5921C" w14:textId="77777777" w:rsidR="003062FB" w:rsidRPr="007E7547" w:rsidRDefault="003062FB" w:rsidP="00E30F25">
      <w:pPr>
        <w:numPr>
          <w:ilvl w:val="0"/>
          <w:numId w:val="5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تقليل الوقت المهدور، من خلال التخطيط المسبق للأنشطة وتحديد الفترات الزمنية المناسبة لكل منها، بما يقلل من فوضى العمل العشوائي والتأخير غير المبرر</w:t>
      </w:r>
      <w:r w:rsidRPr="007E7547">
        <w:rPr>
          <w:rFonts w:ascii="Sakkal Majalla" w:hAnsi="Sakkal Majalla" w:cs="Sakkal Majalla"/>
          <w:color w:val="000000" w:themeColor="text1"/>
          <w:sz w:val="28"/>
          <w:szCs w:val="28"/>
        </w:rPr>
        <w:t>.</w:t>
      </w:r>
    </w:p>
    <w:p w14:paraId="665316AF" w14:textId="77777777" w:rsidR="003062FB" w:rsidRPr="007E7547" w:rsidRDefault="003062FB" w:rsidP="00E30F25">
      <w:pPr>
        <w:numPr>
          <w:ilvl w:val="0"/>
          <w:numId w:val="5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تعزيز القدرة على التنظيم الذاتي، حيث يسهم الالتزام بخطط زمنية واضحة في تطوير الانضباط الداخلي للعاملين، ما ينعكس إيجابيًا على سلوكهم المهني وتفاعلهم مع بيئة العمل</w:t>
      </w:r>
      <w:r w:rsidRPr="007E7547">
        <w:rPr>
          <w:rFonts w:ascii="Sakkal Majalla" w:hAnsi="Sakkal Majalla" w:cs="Sakkal Majalla"/>
          <w:color w:val="000000" w:themeColor="text1"/>
          <w:sz w:val="28"/>
          <w:szCs w:val="28"/>
        </w:rPr>
        <w:t>.</w:t>
      </w:r>
    </w:p>
    <w:p w14:paraId="1C9A219A"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كما يشير الجهني</w:t>
      </w:r>
      <w:r w:rsidRPr="007E7547">
        <w:rPr>
          <w:rFonts w:ascii="Sakkal Majalla" w:hAnsi="Sakkal Majalla" w:cs="Sakkal Majalla"/>
          <w:b/>
          <w:bCs/>
          <w:color w:val="000000" w:themeColor="text1"/>
          <w:sz w:val="28"/>
          <w:szCs w:val="28"/>
        </w:rPr>
        <w:t xml:space="preserve"> (2021) </w:t>
      </w:r>
      <w:r w:rsidRPr="007E7547">
        <w:rPr>
          <w:rFonts w:ascii="Sakkal Majalla" w:hAnsi="Sakkal Majalla" w:cs="Sakkal Majalla"/>
          <w:b/>
          <w:bCs/>
          <w:color w:val="000000" w:themeColor="text1"/>
          <w:sz w:val="28"/>
          <w:szCs w:val="28"/>
          <w:rtl/>
        </w:rPr>
        <w:t>إلى أن إدارة الوقت تهدف إلى</w:t>
      </w:r>
      <w:r w:rsidRPr="007E7547">
        <w:rPr>
          <w:rFonts w:ascii="Sakkal Majalla" w:hAnsi="Sakkal Majalla" w:cs="Sakkal Majalla"/>
          <w:b/>
          <w:bCs/>
          <w:color w:val="000000" w:themeColor="text1"/>
          <w:sz w:val="28"/>
          <w:szCs w:val="28"/>
        </w:rPr>
        <w:t>:</w:t>
      </w:r>
    </w:p>
    <w:p w14:paraId="6007C53E" w14:textId="77777777" w:rsidR="003062FB" w:rsidRPr="007E7547" w:rsidRDefault="003062FB" w:rsidP="00E30F25">
      <w:pPr>
        <w:numPr>
          <w:ilvl w:val="0"/>
          <w:numId w:val="5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التوازن بين المهام التعليمية والإدارية، إذ يُعد هذا التوازن من التحديات اليومية التي يواجهها العاملون في القطاع التربوي، خاصةً مع ضغط الجداول الدراسية</w:t>
      </w:r>
      <w:r w:rsidRPr="007E7547">
        <w:rPr>
          <w:rFonts w:ascii="Sakkal Majalla" w:hAnsi="Sakkal Majalla" w:cs="Sakkal Majalla"/>
          <w:color w:val="000000" w:themeColor="text1"/>
          <w:sz w:val="28"/>
          <w:szCs w:val="28"/>
        </w:rPr>
        <w:t>.</w:t>
      </w:r>
    </w:p>
    <w:p w14:paraId="2526D37C" w14:textId="77777777" w:rsidR="003062FB" w:rsidRPr="007E7547" w:rsidRDefault="003062FB" w:rsidP="00E30F25">
      <w:pPr>
        <w:numPr>
          <w:ilvl w:val="0"/>
          <w:numId w:val="5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الحد من الضغوط النفسية والوظيفية، حيث تؤدي الإدارة الفعالة للوقت إلى تقليل شعور الموظف بالتراكم والإجهاد الناتج عن ازدحام المهام</w:t>
      </w:r>
      <w:r w:rsidRPr="007E7547">
        <w:rPr>
          <w:rFonts w:ascii="Sakkal Majalla" w:hAnsi="Sakkal Majalla" w:cs="Sakkal Majalla"/>
          <w:color w:val="000000" w:themeColor="text1"/>
          <w:sz w:val="28"/>
          <w:szCs w:val="28"/>
        </w:rPr>
        <w:t>.</w:t>
      </w:r>
    </w:p>
    <w:p w14:paraId="5D8C0E77" w14:textId="77777777" w:rsidR="003062FB" w:rsidRPr="007E7547" w:rsidRDefault="003062FB" w:rsidP="00E30F25">
      <w:pPr>
        <w:numPr>
          <w:ilvl w:val="0"/>
          <w:numId w:val="5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تحسين جودة الأداء التربوي، من خلال تمكين العاملين من تخصيص وقت كافٍ للتخطيط للدروس، والتفاعل مع الطلبة، وتحليل نتائجهم</w:t>
      </w:r>
      <w:r w:rsidRPr="007E7547">
        <w:rPr>
          <w:rFonts w:ascii="Sakkal Majalla" w:hAnsi="Sakkal Majalla" w:cs="Sakkal Majalla"/>
          <w:color w:val="000000" w:themeColor="text1"/>
          <w:sz w:val="28"/>
          <w:szCs w:val="28"/>
        </w:rPr>
        <w:t>.</w:t>
      </w:r>
    </w:p>
    <w:p w14:paraId="6113E3F0"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 xml:space="preserve">أما </w:t>
      </w:r>
      <w:proofErr w:type="spellStart"/>
      <w:r w:rsidRPr="007E7547">
        <w:rPr>
          <w:rFonts w:ascii="Sakkal Majalla" w:hAnsi="Sakkal Majalla" w:cs="Sakkal Majalla"/>
          <w:b/>
          <w:bCs/>
          <w:color w:val="000000" w:themeColor="text1"/>
          <w:sz w:val="28"/>
          <w:szCs w:val="28"/>
        </w:rPr>
        <w:t>Macan</w:t>
      </w:r>
      <w:proofErr w:type="spellEnd"/>
      <w:r w:rsidRPr="007E7547">
        <w:rPr>
          <w:rFonts w:ascii="Sakkal Majalla" w:hAnsi="Sakkal Majalla" w:cs="Sakkal Majalla"/>
          <w:b/>
          <w:bCs/>
          <w:color w:val="000000" w:themeColor="text1"/>
          <w:sz w:val="28"/>
          <w:szCs w:val="28"/>
        </w:rPr>
        <w:t xml:space="preserve"> (2019) </w:t>
      </w:r>
      <w:r w:rsidRPr="007E7547">
        <w:rPr>
          <w:rFonts w:ascii="Sakkal Majalla" w:hAnsi="Sakkal Majalla" w:cs="Sakkal Majalla"/>
          <w:b/>
          <w:bCs/>
          <w:color w:val="000000" w:themeColor="text1"/>
          <w:sz w:val="28"/>
          <w:szCs w:val="28"/>
          <w:rtl/>
        </w:rPr>
        <w:t>فقد حدَّد أهداف إدارة الوقت ضمن الإطار السلوكي والمعرفي كما يلي</w:t>
      </w:r>
      <w:r w:rsidRPr="007E7547">
        <w:rPr>
          <w:rFonts w:ascii="Sakkal Majalla" w:hAnsi="Sakkal Majalla" w:cs="Sakkal Majalla"/>
          <w:b/>
          <w:bCs/>
          <w:color w:val="000000" w:themeColor="text1"/>
          <w:sz w:val="28"/>
          <w:szCs w:val="28"/>
        </w:rPr>
        <w:t>:</w:t>
      </w:r>
    </w:p>
    <w:p w14:paraId="531C5FEE" w14:textId="77777777" w:rsidR="003062FB" w:rsidRPr="007E7547" w:rsidRDefault="003062FB" w:rsidP="00E30F25">
      <w:pPr>
        <w:numPr>
          <w:ilvl w:val="0"/>
          <w:numId w:val="5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تعزيز اتخاذ القرارات السليمة تحت ضغط الوقت، إذ إن الشخص الذي يُجيد إدارة وقته يمتلك قدرة أعلى على تقييم الخيارات المتاحة في المواقف الضاغطة</w:t>
      </w:r>
      <w:r w:rsidRPr="007E7547">
        <w:rPr>
          <w:rFonts w:ascii="Sakkal Majalla" w:hAnsi="Sakkal Majalla" w:cs="Sakkal Majalla"/>
          <w:color w:val="000000" w:themeColor="text1"/>
          <w:sz w:val="28"/>
          <w:szCs w:val="28"/>
        </w:rPr>
        <w:t>.</w:t>
      </w:r>
    </w:p>
    <w:p w14:paraId="0298FCF7" w14:textId="77777777" w:rsidR="003062FB" w:rsidRPr="007E7547" w:rsidRDefault="003062FB" w:rsidP="00E30F25">
      <w:pPr>
        <w:numPr>
          <w:ilvl w:val="0"/>
          <w:numId w:val="5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زيادة القدرة على التركيز وتقليل التشتت الذهني، من خلال استخدام أدوات تنظيمية مثل الجداول اليومية، وتقنيات ترتيب الأولويات</w:t>
      </w:r>
      <w:r w:rsidRPr="007E7547">
        <w:rPr>
          <w:rFonts w:ascii="Sakkal Majalla" w:hAnsi="Sakkal Majalla" w:cs="Sakkal Majalla"/>
          <w:color w:val="000000" w:themeColor="text1"/>
          <w:sz w:val="28"/>
          <w:szCs w:val="28"/>
        </w:rPr>
        <w:t>.</w:t>
      </w:r>
    </w:p>
    <w:p w14:paraId="422D387E" w14:textId="77777777" w:rsidR="003062FB" w:rsidRPr="007E7547" w:rsidRDefault="003062FB" w:rsidP="00E30F25">
      <w:pPr>
        <w:numPr>
          <w:ilvl w:val="0"/>
          <w:numId w:val="5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بناء بيئة عمل محفزة ومنظمة، حيث إن الموظف المنضبط زمنيًا يُعد قدوة ضمن الفريق، ما يُسهم في نشر ثقافة احترام الوقت والالتزام المؤسسي</w:t>
      </w:r>
      <w:r w:rsidRPr="007E7547">
        <w:rPr>
          <w:rFonts w:ascii="Sakkal Majalla" w:hAnsi="Sakkal Majalla" w:cs="Sakkal Majalla"/>
          <w:color w:val="000000" w:themeColor="text1"/>
          <w:sz w:val="28"/>
          <w:szCs w:val="28"/>
        </w:rPr>
        <w:t>.</w:t>
      </w:r>
    </w:p>
    <w:p w14:paraId="5BDD0C6C"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 xml:space="preserve">ويؤكد </w:t>
      </w:r>
      <w:proofErr w:type="spellStart"/>
      <w:r w:rsidRPr="007E7547">
        <w:rPr>
          <w:rFonts w:ascii="Sakkal Majalla" w:hAnsi="Sakkal Majalla" w:cs="Sakkal Majalla"/>
          <w:b/>
          <w:bCs/>
          <w:color w:val="000000" w:themeColor="text1"/>
          <w:sz w:val="28"/>
          <w:szCs w:val="28"/>
        </w:rPr>
        <w:t>Odoh</w:t>
      </w:r>
      <w:proofErr w:type="spellEnd"/>
      <w:r w:rsidRPr="007E7547">
        <w:rPr>
          <w:rFonts w:ascii="Sakkal Majalla" w:hAnsi="Sakkal Majalla" w:cs="Sakkal Majalla"/>
          <w:b/>
          <w:bCs/>
          <w:color w:val="000000" w:themeColor="text1"/>
          <w:sz w:val="28"/>
          <w:szCs w:val="28"/>
        </w:rPr>
        <w:t xml:space="preserve"> &amp; </w:t>
      </w:r>
      <w:proofErr w:type="spellStart"/>
      <w:r w:rsidRPr="007E7547">
        <w:rPr>
          <w:rFonts w:ascii="Sakkal Majalla" w:hAnsi="Sakkal Majalla" w:cs="Sakkal Majalla"/>
          <w:b/>
          <w:bCs/>
          <w:color w:val="000000" w:themeColor="text1"/>
          <w:sz w:val="28"/>
          <w:szCs w:val="28"/>
        </w:rPr>
        <w:t>Moluno</w:t>
      </w:r>
      <w:proofErr w:type="spellEnd"/>
      <w:r w:rsidRPr="007E7547">
        <w:rPr>
          <w:rFonts w:ascii="Sakkal Majalla" w:hAnsi="Sakkal Majalla" w:cs="Sakkal Majalla"/>
          <w:b/>
          <w:bCs/>
          <w:color w:val="000000" w:themeColor="text1"/>
          <w:sz w:val="28"/>
          <w:szCs w:val="28"/>
        </w:rPr>
        <w:t xml:space="preserve"> (2023) </w:t>
      </w:r>
      <w:r w:rsidRPr="007E7547">
        <w:rPr>
          <w:rFonts w:ascii="Sakkal Majalla" w:hAnsi="Sakkal Majalla" w:cs="Sakkal Majalla"/>
          <w:b/>
          <w:bCs/>
          <w:color w:val="000000" w:themeColor="text1"/>
          <w:sz w:val="28"/>
          <w:szCs w:val="28"/>
          <w:rtl/>
        </w:rPr>
        <w:t>أن من أبرز أهداف إدارة الوقت في المؤسسات الخدمية</w:t>
      </w:r>
      <w:r w:rsidRPr="007E7547">
        <w:rPr>
          <w:rFonts w:ascii="Sakkal Majalla" w:hAnsi="Sakkal Majalla" w:cs="Sakkal Majalla"/>
          <w:b/>
          <w:bCs/>
          <w:color w:val="000000" w:themeColor="text1"/>
          <w:sz w:val="28"/>
          <w:szCs w:val="28"/>
        </w:rPr>
        <w:t>:</w:t>
      </w:r>
    </w:p>
    <w:p w14:paraId="4A326320" w14:textId="77777777" w:rsidR="003062FB" w:rsidRPr="007E7547" w:rsidRDefault="003062FB" w:rsidP="00E30F25">
      <w:pPr>
        <w:numPr>
          <w:ilvl w:val="0"/>
          <w:numId w:val="5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الاستخدام الأمثل للموارد البشرية، من خلال ربط الوقت بالمهام المناسبة حسب الكفاءة والخبرة</w:t>
      </w:r>
      <w:r w:rsidRPr="007E7547">
        <w:rPr>
          <w:rFonts w:ascii="Sakkal Majalla" w:hAnsi="Sakkal Majalla" w:cs="Sakkal Majalla"/>
          <w:color w:val="000000" w:themeColor="text1"/>
          <w:sz w:val="28"/>
          <w:szCs w:val="28"/>
        </w:rPr>
        <w:t>.</w:t>
      </w:r>
    </w:p>
    <w:p w14:paraId="0A119EF1" w14:textId="77777777" w:rsidR="003062FB" w:rsidRPr="007E7547" w:rsidRDefault="003062FB" w:rsidP="00E30F25">
      <w:pPr>
        <w:numPr>
          <w:ilvl w:val="0"/>
          <w:numId w:val="5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رفع مستوى التنسيق بين الفرق والأقسام، لأن التخطيط الزمني يُسهّل جدولة الأعمال المشتركة، وتقليل التداخل الزمني بين الأنشطة</w:t>
      </w:r>
      <w:r w:rsidRPr="007E7547">
        <w:rPr>
          <w:rFonts w:ascii="Sakkal Majalla" w:hAnsi="Sakkal Majalla" w:cs="Sakkal Majalla"/>
          <w:color w:val="000000" w:themeColor="text1"/>
          <w:sz w:val="28"/>
          <w:szCs w:val="28"/>
        </w:rPr>
        <w:t>.</w:t>
      </w:r>
    </w:p>
    <w:p w14:paraId="610B2EA2" w14:textId="77777777" w:rsidR="003062FB" w:rsidRPr="007E7547" w:rsidRDefault="003062FB" w:rsidP="00E30F25">
      <w:pPr>
        <w:numPr>
          <w:ilvl w:val="0"/>
          <w:numId w:val="5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دعم القدرات التنظيمية في التعامل مع الأزمات والمواقف المفاجئة، حيث تسهم إدارة الوقت في تجهيز خطط بديلة واستباقية</w:t>
      </w:r>
      <w:r w:rsidRPr="007E7547">
        <w:rPr>
          <w:rFonts w:ascii="Sakkal Majalla" w:hAnsi="Sakkal Majalla" w:cs="Sakkal Majalla"/>
          <w:color w:val="000000" w:themeColor="text1"/>
          <w:sz w:val="28"/>
          <w:szCs w:val="28"/>
        </w:rPr>
        <w:t>.</w:t>
      </w:r>
    </w:p>
    <w:p w14:paraId="0508E7B4"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أما في السياق التعليمي المحلي، يرى العامري</w:t>
      </w:r>
      <w:r w:rsidRPr="007E7547">
        <w:rPr>
          <w:rFonts w:ascii="Sakkal Majalla" w:hAnsi="Sakkal Majalla" w:cs="Sakkal Majalla"/>
          <w:b/>
          <w:bCs/>
          <w:color w:val="000000" w:themeColor="text1"/>
          <w:sz w:val="28"/>
          <w:szCs w:val="28"/>
        </w:rPr>
        <w:t xml:space="preserve"> (2019) </w:t>
      </w:r>
      <w:r w:rsidRPr="007E7547">
        <w:rPr>
          <w:rFonts w:ascii="Sakkal Majalla" w:hAnsi="Sakkal Majalla" w:cs="Sakkal Majalla"/>
          <w:b/>
          <w:bCs/>
          <w:color w:val="000000" w:themeColor="text1"/>
          <w:sz w:val="28"/>
          <w:szCs w:val="28"/>
          <w:rtl/>
        </w:rPr>
        <w:t>أن أهداف إدارة الوقت في المدارس الأهلية بالمملكة العربية السعودية تتمثل في</w:t>
      </w:r>
      <w:r w:rsidRPr="007E7547">
        <w:rPr>
          <w:rFonts w:ascii="Sakkal Majalla" w:hAnsi="Sakkal Majalla" w:cs="Sakkal Majalla"/>
          <w:b/>
          <w:bCs/>
          <w:color w:val="000000" w:themeColor="text1"/>
          <w:sz w:val="28"/>
          <w:szCs w:val="28"/>
        </w:rPr>
        <w:t>:</w:t>
      </w:r>
    </w:p>
    <w:p w14:paraId="41AD989E" w14:textId="77777777" w:rsidR="003062FB" w:rsidRPr="007E7547" w:rsidRDefault="003062FB" w:rsidP="00E30F25">
      <w:pPr>
        <w:numPr>
          <w:ilvl w:val="0"/>
          <w:numId w:val="5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رفع مستوى الأداء المهني للمعلمين والمعلمات، من خلال تحسين إدارة الجدول الزمني للأنشطة التعليمية والتطويرية</w:t>
      </w:r>
      <w:r w:rsidRPr="007E7547">
        <w:rPr>
          <w:rFonts w:ascii="Sakkal Majalla" w:hAnsi="Sakkal Majalla" w:cs="Sakkal Majalla"/>
          <w:color w:val="000000" w:themeColor="text1"/>
          <w:sz w:val="28"/>
          <w:szCs w:val="28"/>
        </w:rPr>
        <w:t>.</w:t>
      </w:r>
    </w:p>
    <w:p w14:paraId="3BC4B007" w14:textId="77777777" w:rsidR="003062FB" w:rsidRPr="007E7547" w:rsidRDefault="003062FB" w:rsidP="00E30F25">
      <w:pPr>
        <w:numPr>
          <w:ilvl w:val="0"/>
          <w:numId w:val="5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الانضباط المؤسسي داخل المدرسة، باعتباره أحد مؤشرات الجودة التربوية التي تنعكس على السمعة التنظيمية للمؤسسة</w:t>
      </w:r>
      <w:r w:rsidRPr="007E7547">
        <w:rPr>
          <w:rFonts w:ascii="Sakkal Majalla" w:hAnsi="Sakkal Majalla" w:cs="Sakkal Majalla"/>
          <w:color w:val="000000" w:themeColor="text1"/>
          <w:sz w:val="28"/>
          <w:szCs w:val="28"/>
        </w:rPr>
        <w:t>.</w:t>
      </w:r>
    </w:p>
    <w:p w14:paraId="03A1D317" w14:textId="77777777" w:rsidR="003062FB" w:rsidRPr="007E7547" w:rsidRDefault="003062FB" w:rsidP="00E30F25">
      <w:pPr>
        <w:numPr>
          <w:ilvl w:val="0"/>
          <w:numId w:val="5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توفير الوقت لأنشطة التطوير المهني والابتكار التربوي، مما يتيح للمعلمين الانخراط في برامج التدريب والبحث التربوي دون الإخلال بواجباتهم الأساسية</w:t>
      </w:r>
      <w:r w:rsidRPr="007E7547">
        <w:rPr>
          <w:rFonts w:ascii="Sakkal Majalla" w:hAnsi="Sakkal Majalla" w:cs="Sakkal Majalla"/>
          <w:color w:val="000000" w:themeColor="text1"/>
          <w:sz w:val="28"/>
          <w:szCs w:val="28"/>
        </w:rPr>
        <w:t>.</w:t>
      </w:r>
    </w:p>
    <w:p w14:paraId="722BC4F6"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وفي ضوء ما سبق، يمكن القول إن أهداف إدارة الوقت تتجاوز حدود الإنجاز الزمني للمهام، لتشكل إطارًا إداريًا واستراتيجيًا يُسهم في رفع كفاءة الأفراد، وتحسين بيئة العمل، ودعم أهداف المؤسسات التعليمية على المستويين التشغيلي والتنظيمي</w:t>
      </w:r>
      <w:r w:rsidRPr="007E7547">
        <w:rPr>
          <w:rFonts w:ascii="Sakkal Majalla" w:hAnsi="Sakkal Majalla" w:cs="Sakkal Majalla"/>
          <w:color w:val="000000" w:themeColor="text1"/>
          <w:sz w:val="28"/>
          <w:szCs w:val="28"/>
        </w:rPr>
        <w:t>.</w:t>
      </w:r>
    </w:p>
    <w:p w14:paraId="07331F69" w14:textId="26646509" w:rsidR="003062FB" w:rsidRPr="007E7547" w:rsidRDefault="004464FC"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03100539"/>
      <w:r w:rsidRPr="007E7547">
        <w:rPr>
          <w:rFonts w:ascii="Sakkal Majalla" w:hAnsi="Sakkal Majalla" w:cs="Sakkal Majalla" w:hint="cs"/>
          <w:b/>
          <w:bCs/>
          <w:color w:val="000000" w:themeColor="text1"/>
          <w:sz w:val="32"/>
          <w:szCs w:val="32"/>
          <w:rtl/>
        </w:rPr>
        <w:t xml:space="preserve">4.1.2 </w:t>
      </w:r>
      <w:r w:rsidR="003062FB" w:rsidRPr="007E7547">
        <w:rPr>
          <w:rFonts w:ascii="Sakkal Majalla" w:hAnsi="Sakkal Majalla" w:cs="Sakkal Majalla"/>
          <w:b/>
          <w:bCs/>
          <w:color w:val="000000" w:themeColor="text1"/>
          <w:sz w:val="32"/>
          <w:szCs w:val="32"/>
          <w:rtl/>
        </w:rPr>
        <w:t>أهمية إدارة الوقت</w:t>
      </w:r>
      <w:bookmarkEnd w:id="24"/>
    </w:p>
    <w:p w14:paraId="4F48B637" w14:textId="611BA0EC"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تُعد إدارة الوقت من أبرز الركائز التي تعتمد عليها المؤسسات في تعزيز كفاءتها التشغيلية وتحقيق أهدافها الاستراتيجية، إذ إن الاستخدام الفعّال للوقت لا يرتبط فقط بزيادة الإنتاج، بل يُسهم أيضًا في تحسين جودة العمل وتقليل الهدر في الموارد والجهد</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وفي ظل التحديات التي تواجه بيئات العمل الحديثة، خصوصًا في القطاع التعليمي، أصبحت إدارة الوقت عنصرًا حيويًا في تنظيم الجهد التربوي والإداري، وتحقيق التوازن بين متطلبات الأداء ومتغيرات البيئة</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وتزداد أهمية إدارة الوقت مع اتساع حجم المسؤوليات وتداخل المهام، مما يجعل من امتلاك مهارات إدارة الوقت ضرورة مهنية لا غنى عنها</w:t>
      </w:r>
      <w:r w:rsidRPr="007E7547">
        <w:rPr>
          <w:rFonts w:ascii="Sakkal Majalla" w:hAnsi="Sakkal Majalla" w:cs="Sakkal Majalla"/>
          <w:color w:val="000000" w:themeColor="text1"/>
          <w:sz w:val="28"/>
          <w:szCs w:val="28"/>
        </w:rPr>
        <w:t>.</w:t>
      </w:r>
    </w:p>
    <w:p w14:paraId="3383493A"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E7547">
        <w:rPr>
          <w:rFonts w:ascii="Sakkal Majalla" w:hAnsi="Sakkal Majalla" w:cs="Sakkal Majalla" w:hint="cs"/>
          <w:b/>
          <w:bCs/>
          <w:color w:val="000000" w:themeColor="text1"/>
          <w:sz w:val="28"/>
          <w:szCs w:val="28"/>
          <w:rtl/>
          <w:lang w:bidi="ar-EG"/>
        </w:rPr>
        <w:t>يشير إبراهيم</w:t>
      </w:r>
      <w:r w:rsidRPr="007E7547">
        <w:rPr>
          <w:rFonts w:ascii="Sakkal Majalla" w:hAnsi="Sakkal Majalla" w:cs="Sakkal Majalla" w:hint="cs"/>
          <w:b/>
          <w:bCs/>
          <w:color w:val="000000" w:themeColor="text1"/>
          <w:sz w:val="28"/>
          <w:szCs w:val="28"/>
          <w:lang w:bidi="ar-EG"/>
        </w:rPr>
        <w:t xml:space="preserve"> (2020) </w:t>
      </w:r>
      <w:r w:rsidRPr="007E7547">
        <w:rPr>
          <w:rFonts w:ascii="Sakkal Majalla" w:hAnsi="Sakkal Majalla" w:cs="Sakkal Majalla" w:hint="cs"/>
          <w:b/>
          <w:bCs/>
          <w:color w:val="000000" w:themeColor="text1"/>
          <w:sz w:val="28"/>
          <w:szCs w:val="28"/>
          <w:rtl/>
          <w:lang w:bidi="ar-EG"/>
        </w:rPr>
        <w:t>إلى أن أهمية إدارة الوقت تتجلى في ثلاثة محاور رئيسية</w:t>
      </w:r>
      <w:r w:rsidRPr="007E7547">
        <w:rPr>
          <w:rFonts w:ascii="Sakkal Majalla" w:hAnsi="Sakkal Majalla" w:cs="Sakkal Majalla" w:hint="cs"/>
          <w:b/>
          <w:bCs/>
          <w:color w:val="000000" w:themeColor="text1"/>
          <w:sz w:val="28"/>
          <w:szCs w:val="28"/>
          <w:lang w:bidi="ar-EG"/>
        </w:rPr>
        <w:t>:</w:t>
      </w:r>
    </w:p>
    <w:p w14:paraId="4E9D0977" w14:textId="77777777" w:rsidR="003062FB" w:rsidRPr="007E7547" w:rsidRDefault="003062FB" w:rsidP="00E30F25">
      <w:pPr>
        <w:numPr>
          <w:ilvl w:val="0"/>
          <w:numId w:val="5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تحسين كفاءة الأداء الفردي والمؤسسي، حيث إن الإدارة الجيدة للوقت تُمكّن العاملين من تنظيم أنشطتهم وتوزيع جهودهم بشكل متوازن، ما يؤدي إلى نتائج أفضل في الإنجاز والتقويم</w:t>
      </w:r>
      <w:r w:rsidRPr="007E7547">
        <w:rPr>
          <w:rFonts w:ascii="Sakkal Majalla" w:hAnsi="Sakkal Majalla" w:cs="Sakkal Majalla"/>
          <w:color w:val="000000" w:themeColor="text1"/>
          <w:sz w:val="28"/>
          <w:szCs w:val="28"/>
        </w:rPr>
        <w:t>.</w:t>
      </w:r>
    </w:p>
    <w:p w14:paraId="7980FA6F" w14:textId="77777777" w:rsidR="003062FB" w:rsidRPr="007E7547" w:rsidRDefault="003062FB" w:rsidP="00E30F25">
      <w:pPr>
        <w:numPr>
          <w:ilvl w:val="0"/>
          <w:numId w:val="5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تقليل مستويات الضغط والتوتر المهني، إذ تساعد الإدارة الفعالة للوقت في خفض معدلات القلق الناتج عن تراكم المهام، وتُسهم في خلق بيئة عمل أكثر استقرارًا</w:t>
      </w:r>
      <w:r w:rsidRPr="007E7547">
        <w:rPr>
          <w:rFonts w:ascii="Sakkal Majalla" w:hAnsi="Sakkal Majalla" w:cs="Sakkal Majalla"/>
          <w:color w:val="000000" w:themeColor="text1"/>
          <w:sz w:val="28"/>
          <w:szCs w:val="28"/>
        </w:rPr>
        <w:t>.</w:t>
      </w:r>
    </w:p>
    <w:p w14:paraId="64147D37" w14:textId="77777777" w:rsidR="003062FB" w:rsidRPr="007E7547" w:rsidRDefault="003062FB" w:rsidP="00E30F25">
      <w:pPr>
        <w:numPr>
          <w:ilvl w:val="0"/>
          <w:numId w:val="5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تعزيز اتخاذ القرار بناءً على الأولويات، فحين يعي الموظف متى وأين يجب أن يوجه جهوده، يكون أكثر قدرة على اتخاذ قرارات فعّالة تدعم أهداف العمل</w:t>
      </w:r>
      <w:r w:rsidRPr="007E7547">
        <w:rPr>
          <w:rFonts w:ascii="Sakkal Majalla" w:hAnsi="Sakkal Majalla" w:cs="Sakkal Majalla"/>
          <w:color w:val="000000" w:themeColor="text1"/>
          <w:sz w:val="28"/>
          <w:szCs w:val="28"/>
        </w:rPr>
        <w:t>.</w:t>
      </w:r>
    </w:p>
    <w:p w14:paraId="0114A1CB"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E7547">
        <w:rPr>
          <w:rFonts w:ascii="Sakkal Majalla" w:hAnsi="Sakkal Majalla" w:cs="Sakkal Majalla" w:hint="cs"/>
          <w:b/>
          <w:bCs/>
          <w:color w:val="000000" w:themeColor="text1"/>
          <w:sz w:val="28"/>
          <w:szCs w:val="28"/>
          <w:rtl/>
          <w:lang w:bidi="ar-EG"/>
        </w:rPr>
        <w:t>ويرى الجهني</w:t>
      </w:r>
      <w:r w:rsidRPr="007E7547">
        <w:rPr>
          <w:rFonts w:ascii="Sakkal Majalla" w:hAnsi="Sakkal Majalla" w:cs="Sakkal Majalla" w:hint="cs"/>
          <w:b/>
          <w:bCs/>
          <w:color w:val="000000" w:themeColor="text1"/>
          <w:sz w:val="28"/>
          <w:szCs w:val="28"/>
          <w:lang w:bidi="ar-EG"/>
        </w:rPr>
        <w:t xml:space="preserve"> (2021) </w:t>
      </w:r>
      <w:r w:rsidRPr="007E7547">
        <w:rPr>
          <w:rFonts w:ascii="Sakkal Majalla" w:hAnsi="Sakkal Majalla" w:cs="Sakkal Majalla" w:hint="cs"/>
          <w:b/>
          <w:bCs/>
          <w:color w:val="000000" w:themeColor="text1"/>
          <w:sz w:val="28"/>
          <w:szCs w:val="28"/>
          <w:rtl/>
          <w:lang w:bidi="ar-EG"/>
        </w:rPr>
        <w:t>أن أهمية إدارة الوقت في المؤسسات التعليمية لا تقتصر على العامل الفردي فقط، بل تشمل المؤسسة ككل، وتتضح من خلال</w:t>
      </w:r>
      <w:r w:rsidRPr="007E7547">
        <w:rPr>
          <w:rFonts w:ascii="Sakkal Majalla" w:hAnsi="Sakkal Majalla" w:cs="Sakkal Majalla" w:hint="cs"/>
          <w:b/>
          <w:bCs/>
          <w:color w:val="000000" w:themeColor="text1"/>
          <w:sz w:val="28"/>
          <w:szCs w:val="28"/>
          <w:lang w:bidi="ar-EG"/>
        </w:rPr>
        <w:t>:</w:t>
      </w:r>
    </w:p>
    <w:p w14:paraId="0F8F9110" w14:textId="77777777" w:rsidR="003062FB" w:rsidRPr="007E7547" w:rsidRDefault="003062FB" w:rsidP="00E30F25">
      <w:pPr>
        <w:numPr>
          <w:ilvl w:val="0"/>
          <w:numId w:val="5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الانضباط المؤسسي وتعزيز ثقافة الالتزام، حيث تساهم إدارة الوقت في بناء بيئة عمل تقوم على احترام الجداول الزمنية والمواعيد النهائية، مما ينعكس على صورة المؤسسة ومصداقيتها</w:t>
      </w:r>
      <w:r w:rsidRPr="007E7547">
        <w:rPr>
          <w:rFonts w:ascii="Sakkal Majalla" w:hAnsi="Sakkal Majalla" w:cs="Sakkal Majalla"/>
          <w:color w:val="000000" w:themeColor="text1"/>
          <w:sz w:val="28"/>
          <w:szCs w:val="28"/>
        </w:rPr>
        <w:t>.</w:t>
      </w:r>
    </w:p>
    <w:p w14:paraId="11BCBBA7" w14:textId="77777777" w:rsidR="003062FB" w:rsidRPr="007E7547" w:rsidRDefault="003062FB" w:rsidP="00E30F25">
      <w:pPr>
        <w:numPr>
          <w:ilvl w:val="0"/>
          <w:numId w:val="5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رفع جودة الخدمات التعليمية والإدارية، من خلال تمكين المعلمين والإداريين من أداء مهامهم في الوقت المناسب وبكفاءة عالية، مما يُحسن من رضا الطلاب وأولياء الأمور</w:t>
      </w:r>
      <w:r w:rsidRPr="007E7547">
        <w:rPr>
          <w:rFonts w:ascii="Sakkal Majalla" w:hAnsi="Sakkal Majalla" w:cs="Sakkal Majalla"/>
          <w:color w:val="000000" w:themeColor="text1"/>
          <w:sz w:val="28"/>
          <w:szCs w:val="28"/>
        </w:rPr>
        <w:t>.</w:t>
      </w:r>
    </w:p>
    <w:p w14:paraId="1077B46C" w14:textId="77777777" w:rsidR="003062FB" w:rsidRPr="007E7547" w:rsidRDefault="003062FB" w:rsidP="00E30F25">
      <w:pPr>
        <w:numPr>
          <w:ilvl w:val="0"/>
          <w:numId w:val="5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الاستغلال الأمثل للموارد البشرية والمادية، إذ أن التوزيع الزمني المنظم يُسهم في توظيف الطاقات والإمكانات المتاحة بأفضل صورة ممكنة</w:t>
      </w:r>
      <w:r w:rsidRPr="007E7547">
        <w:rPr>
          <w:rFonts w:ascii="Sakkal Majalla" w:hAnsi="Sakkal Majalla" w:cs="Sakkal Majalla"/>
          <w:color w:val="000000" w:themeColor="text1"/>
          <w:sz w:val="28"/>
          <w:szCs w:val="28"/>
        </w:rPr>
        <w:t>.</w:t>
      </w:r>
    </w:p>
    <w:p w14:paraId="5B515EA6"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lastRenderedPageBreak/>
        <w:t xml:space="preserve">كما يرى </w:t>
      </w:r>
      <w:proofErr w:type="spellStart"/>
      <w:r w:rsidRPr="007E7547">
        <w:rPr>
          <w:rFonts w:ascii="Sakkal Majalla" w:hAnsi="Sakkal Majalla" w:cs="Sakkal Majalla"/>
          <w:b/>
          <w:bCs/>
          <w:color w:val="000000" w:themeColor="text1"/>
          <w:sz w:val="28"/>
          <w:szCs w:val="28"/>
        </w:rPr>
        <w:t>Macan</w:t>
      </w:r>
      <w:proofErr w:type="spellEnd"/>
      <w:r w:rsidRPr="007E7547">
        <w:rPr>
          <w:rFonts w:ascii="Sakkal Majalla" w:hAnsi="Sakkal Majalla" w:cs="Sakkal Majalla"/>
          <w:b/>
          <w:bCs/>
          <w:color w:val="000000" w:themeColor="text1"/>
          <w:sz w:val="28"/>
          <w:szCs w:val="28"/>
        </w:rPr>
        <w:t xml:space="preserve"> (2019) </w:t>
      </w:r>
      <w:r w:rsidRPr="007E7547">
        <w:rPr>
          <w:rFonts w:ascii="Sakkal Majalla" w:hAnsi="Sakkal Majalla" w:cs="Sakkal Majalla"/>
          <w:b/>
          <w:bCs/>
          <w:color w:val="000000" w:themeColor="text1"/>
          <w:sz w:val="28"/>
          <w:szCs w:val="28"/>
          <w:rtl/>
        </w:rPr>
        <w:t>أن أهمية إدارة الوقت تتخطى البُعد العملي، وتمتد إلى البُعد النفسي والمهني، وتكمن في</w:t>
      </w:r>
      <w:r w:rsidRPr="007E7547">
        <w:rPr>
          <w:rFonts w:ascii="Sakkal Majalla" w:hAnsi="Sakkal Majalla" w:cs="Sakkal Majalla"/>
          <w:b/>
          <w:bCs/>
          <w:color w:val="000000" w:themeColor="text1"/>
          <w:sz w:val="28"/>
          <w:szCs w:val="28"/>
        </w:rPr>
        <w:t>:</w:t>
      </w:r>
    </w:p>
    <w:p w14:paraId="5BA8EC78" w14:textId="77777777" w:rsidR="003062FB" w:rsidRPr="007E7547" w:rsidRDefault="003062FB" w:rsidP="00E30F25">
      <w:pPr>
        <w:numPr>
          <w:ilvl w:val="0"/>
          <w:numId w:val="5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تعزيز الشعور بالتحكم والسيطرة الذاتية، مما يُقلل من مشاعر العشوائية والفوضى التي قد تصيب الموظفين نتيجة تراكم الأعمال</w:t>
      </w:r>
      <w:r w:rsidRPr="007E7547">
        <w:rPr>
          <w:rFonts w:ascii="Sakkal Majalla" w:hAnsi="Sakkal Majalla" w:cs="Sakkal Majalla"/>
          <w:color w:val="000000" w:themeColor="text1"/>
          <w:sz w:val="28"/>
          <w:szCs w:val="28"/>
        </w:rPr>
        <w:t>.</w:t>
      </w:r>
    </w:p>
    <w:p w14:paraId="7A8497CC" w14:textId="77777777" w:rsidR="003062FB" w:rsidRPr="007E7547" w:rsidRDefault="003062FB" w:rsidP="00E30F25">
      <w:pPr>
        <w:numPr>
          <w:ilvl w:val="0"/>
          <w:numId w:val="5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زيادة الدافعية الذاتية وتحقيق الرضا المهني، إذ يشعر الموظف الذي يُنجز مهامه في الوقت المناسب بإنجاز شخصي يُحفزه على الاستمرارية والتطور</w:t>
      </w:r>
      <w:r w:rsidRPr="007E7547">
        <w:rPr>
          <w:rFonts w:ascii="Sakkal Majalla" w:hAnsi="Sakkal Majalla" w:cs="Sakkal Majalla"/>
          <w:color w:val="000000" w:themeColor="text1"/>
          <w:sz w:val="28"/>
          <w:szCs w:val="28"/>
        </w:rPr>
        <w:t>.</w:t>
      </w:r>
    </w:p>
    <w:p w14:paraId="4BC07601" w14:textId="77777777" w:rsidR="003062FB" w:rsidRPr="007E7547" w:rsidRDefault="003062FB" w:rsidP="00E30F25">
      <w:pPr>
        <w:numPr>
          <w:ilvl w:val="0"/>
          <w:numId w:val="5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دعم مهارات التخطيط الاستراتيجي والتنظيم، وهي من المهارات الضرورية في أي بيئة عمل تنافسية تتطلب الاستجابة السريعة للتغيرات والتحديات</w:t>
      </w:r>
      <w:r w:rsidRPr="007E7547">
        <w:rPr>
          <w:rFonts w:ascii="Sakkal Majalla" w:hAnsi="Sakkal Majalla" w:cs="Sakkal Majalla"/>
          <w:color w:val="000000" w:themeColor="text1"/>
          <w:sz w:val="28"/>
          <w:szCs w:val="28"/>
        </w:rPr>
        <w:t>.</w:t>
      </w:r>
    </w:p>
    <w:p w14:paraId="317BD8CF"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 xml:space="preserve">ويؤكد </w:t>
      </w:r>
      <w:proofErr w:type="spellStart"/>
      <w:r w:rsidRPr="007E7547">
        <w:rPr>
          <w:rFonts w:ascii="Sakkal Majalla" w:hAnsi="Sakkal Majalla" w:cs="Sakkal Majalla"/>
          <w:b/>
          <w:bCs/>
          <w:color w:val="000000" w:themeColor="text1"/>
          <w:sz w:val="28"/>
          <w:szCs w:val="28"/>
        </w:rPr>
        <w:t>Odoh</w:t>
      </w:r>
      <w:proofErr w:type="spellEnd"/>
      <w:r w:rsidRPr="007E7547">
        <w:rPr>
          <w:rFonts w:ascii="Sakkal Majalla" w:hAnsi="Sakkal Majalla" w:cs="Sakkal Majalla"/>
          <w:b/>
          <w:bCs/>
          <w:color w:val="000000" w:themeColor="text1"/>
          <w:sz w:val="28"/>
          <w:szCs w:val="28"/>
        </w:rPr>
        <w:t xml:space="preserve"> &amp; </w:t>
      </w:r>
      <w:proofErr w:type="spellStart"/>
      <w:r w:rsidRPr="007E7547">
        <w:rPr>
          <w:rFonts w:ascii="Sakkal Majalla" w:hAnsi="Sakkal Majalla" w:cs="Sakkal Majalla"/>
          <w:b/>
          <w:bCs/>
          <w:color w:val="000000" w:themeColor="text1"/>
          <w:sz w:val="28"/>
          <w:szCs w:val="28"/>
        </w:rPr>
        <w:t>Moluno</w:t>
      </w:r>
      <w:proofErr w:type="spellEnd"/>
      <w:r w:rsidRPr="007E7547">
        <w:rPr>
          <w:rFonts w:ascii="Sakkal Majalla" w:hAnsi="Sakkal Majalla" w:cs="Sakkal Majalla"/>
          <w:b/>
          <w:bCs/>
          <w:color w:val="000000" w:themeColor="text1"/>
          <w:sz w:val="28"/>
          <w:szCs w:val="28"/>
        </w:rPr>
        <w:t xml:space="preserve"> (2023) </w:t>
      </w:r>
      <w:r w:rsidRPr="007E7547">
        <w:rPr>
          <w:rFonts w:ascii="Sakkal Majalla" w:hAnsi="Sakkal Majalla" w:cs="Sakkal Majalla"/>
          <w:b/>
          <w:bCs/>
          <w:color w:val="000000" w:themeColor="text1"/>
          <w:sz w:val="28"/>
          <w:szCs w:val="28"/>
          <w:rtl/>
        </w:rPr>
        <w:t>أن أهمية إدارة الوقت تتزايد في بيئات العمل الخدمية كالمؤسسات التعليمية، حيث تساهم في</w:t>
      </w:r>
      <w:r w:rsidRPr="007E7547">
        <w:rPr>
          <w:rFonts w:ascii="Sakkal Majalla" w:hAnsi="Sakkal Majalla" w:cs="Sakkal Majalla"/>
          <w:b/>
          <w:bCs/>
          <w:color w:val="000000" w:themeColor="text1"/>
          <w:sz w:val="28"/>
          <w:szCs w:val="28"/>
        </w:rPr>
        <w:t>:</w:t>
      </w:r>
    </w:p>
    <w:p w14:paraId="77394BDF" w14:textId="77777777" w:rsidR="003062FB" w:rsidRPr="007E7547" w:rsidRDefault="003062FB" w:rsidP="00E30F25">
      <w:pPr>
        <w:numPr>
          <w:ilvl w:val="0"/>
          <w:numId w:val="5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التوافق بين الأهداف اليومية والرؤية العامة للمؤسسة، من خلال ربط كل نشاط زمني بهدف إستراتيجي أكبر</w:t>
      </w:r>
      <w:r w:rsidRPr="007E7547">
        <w:rPr>
          <w:rFonts w:ascii="Sakkal Majalla" w:hAnsi="Sakkal Majalla" w:cs="Sakkal Majalla"/>
          <w:color w:val="000000" w:themeColor="text1"/>
          <w:sz w:val="28"/>
          <w:szCs w:val="28"/>
        </w:rPr>
        <w:t>.</w:t>
      </w:r>
    </w:p>
    <w:p w14:paraId="6C209F92" w14:textId="77777777" w:rsidR="003062FB" w:rsidRPr="007E7547" w:rsidRDefault="003062FB" w:rsidP="00E30F25">
      <w:pPr>
        <w:numPr>
          <w:ilvl w:val="0"/>
          <w:numId w:val="5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توفير الوقت الكافي للتطوير المهني والتدريب المستمر، مما يعزز من كفاءة القوى العاملة على المدى الطويل</w:t>
      </w:r>
      <w:r w:rsidRPr="007E7547">
        <w:rPr>
          <w:rFonts w:ascii="Sakkal Majalla" w:hAnsi="Sakkal Majalla" w:cs="Sakkal Majalla"/>
          <w:color w:val="000000" w:themeColor="text1"/>
          <w:sz w:val="28"/>
          <w:szCs w:val="28"/>
        </w:rPr>
        <w:t>.</w:t>
      </w:r>
    </w:p>
    <w:p w14:paraId="3A96A418" w14:textId="77777777" w:rsidR="003062FB" w:rsidRPr="007E7547" w:rsidRDefault="003062FB" w:rsidP="00E30F25">
      <w:pPr>
        <w:numPr>
          <w:ilvl w:val="0"/>
          <w:numId w:val="5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زيادة القدرة على التكيف مع التغيرات المفاجئة والضغوط الموسمية، وذلك من خلال مرونة الجداول الزمنية وتوفر خطط بديلة واضحة</w:t>
      </w:r>
      <w:r w:rsidRPr="007E7547">
        <w:rPr>
          <w:rFonts w:ascii="Sakkal Majalla" w:hAnsi="Sakkal Majalla" w:cs="Sakkal Majalla"/>
          <w:color w:val="000000" w:themeColor="text1"/>
          <w:sz w:val="28"/>
          <w:szCs w:val="28"/>
        </w:rPr>
        <w:t>.</w:t>
      </w:r>
    </w:p>
    <w:p w14:paraId="4021F087"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وعليه، فإن أهمية إدارة الوقت لا تكمن فقط في تقليل عدد الساعات الضائعة أو تحسين تنظيم المهام، بل تشمل كذلك تحقيق التكامل بين الكفاءة والفعالية، وتعزيز القدرات الشخصية والمهنية، وخلق بيئة عمل أكثر توازنًا واستدامة، وهو ما ينعكس مباشرة على أداء الموظفين وإنتاجيتهم، خاصة في القطاعات التعليمية ذات الطابع الإنساني والخدمي</w:t>
      </w:r>
      <w:r w:rsidRPr="007E7547">
        <w:rPr>
          <w:rFonts w:ascii="Sakkal Majalla" w:hAnsi="Sakkal Majalla" w:cs="Sakkal Majalla"/>
          <w:color w:val="000000" w:themeColor="text1"/>
          <w:sz w:val="28"/>
          <w:szCs w:val="28"/>
        </w:rPr>
        <w:t>.</w:t>
      </w:r>
    </w:p>
    <w:p w14:paraId="78BB4F02" w14:textId="1456B4B1" w:rsidR="003062FB" w:rsidRPr="007E7547" w:rsidRDefault="004464FC" w:rsidP="004464FC">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03100540"/>
      <w:r w:rsidRPr="007E7547">
        <w:rPr>
          <w:rFonts w:ascii="Sakkal Majalla" w:hAnsi="Sakkal Majalla" w:cs="Sakkal Majalla" w:hint="cs"/>
          <w:b/>
          <w:bCs/>
          <w:color w:val="000000" w:themeColor="text1"/>
          <w:sz w:val="32"/>
          <w:szCs w:val="32"/>
          <w:rtl/>
        </w:rPr>
        <w:t xml:space="preserve">5.1.2 </w:t>
      </w:r>
      <w:r w:rsidR="003062FB" w:rsidRPr="007E7547">
        <w:rPr>
          <w:rFonts w:ascii="Sakkal Majalla" w:hAnsi="Sakkal Majalla" w:cs="Sakkal Majalla"/>
          <w:b/>
          <w:bCs/>
          <w:color w:val="000000" w:themeColor="text1"/>
          <w:sz w:val="32"/>
          <w:szCs w:val="32"/>
          <w:rtl/>
        </w:rPr>
        <w:t>أبعاد إدارة الوقت</w:t>
      </w:r>
      <w:bookmarkEnd w:id="25"/>
    </w:p>
    <w:p w14:paraId="44D304B9" w14:textId="77777777"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تُعد أبعاد إدارة الوقت بمثابة المكونات التفصيلية التي تُشكل هذا المفهوم وتحدد ملامحه العملية والسلوكية داخل بيئة العمل. وقد اختلفت الدراسات في تصنيف هذه الأبعاد باختلاف البيئة التي يُطبق فيها المفهوم، إلا أن معظمها تجمع على عدد من المحاور الجوهرية التي تُسهم في تنظيم الجهد وتحقيق الفاعلية الزمنية. وفيما يلي عرض لأبرز الأبعاد التي تناولها الباحثون</w:t>
      </w:r>
      <w:r w:rsidRPr="007E7547">
        <w:rPr>
          <w:rFonts w:ascii="Sakkal Majalla" w:hAnsi="Sakkal Majalla" w:cs="Sakkal Majalla"/>
          <w:color w:val="000000" w:themeColor="text1"/>
          <w:sz w:val="28"/>
          <w:szCs w:val="28"/>
        </w:rPr>
        <w:t>:</w:t>
      </w:r>
    </w:p>
    <w:p w14:paraId="6E6916EE" w14:textId="46B80DCE"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مستوى ممارسة مهارات إدارة الوقت</w:t>
      </w:r>
    </w:p>
    <w:p w14:paraId="296D5F62" w14:textId="77777777" w:rsidR="00CE7C65"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يشير شكشك</w:t>
      </w:r>
      <w:r w:rsidRPr="007E7547">
        <w:rPr>
          <w:rFonts w:ascii="Sakkal Majalla" w:hAnsi="Sakkal Majalla" w:cs="Sakkal Majalla"/>
          <w:color w:val="000000" w:themeColor="text1"/>
          <w:sz w:val="28"/>
          <w:szCs w:val="28"/>
        </w:rPr>
        <w:t xml:space="preserve"> (2014) </w:t>
      </w:r>
      <w:r w:rsidRPr="007E7547">
        <w:rPr>
          <w:rFonts w:ascii="Sakkal Majalla" w:hAnsi="Sakkal Majalla" w:cs="Sakkal Majalla"/>
          <w:color w:val="000000" w:themeColor="text1"/>
          <w:sz w:val="28"/>
          <w:szCs w:val="28"/>
          <w:rtl/>
        </w:rPr>
        <w:t xml:space="preserve">إلى أن القدرة على ممارسة مهارات إدارة الوقت تشكل حجر الأساس في التحكم في الزمن والمهام، وتشمل هذه المهارات: ترتيب الأولويات، التحكم في الانقطاعات، تنظيم بيئة العمل، وضبط النفس في مواجهة المشتتات. </w:t>
      </w:r>
    </w:p>
    <w:p w14:paraId="50A18D9D" w14:textId="3057A9A8"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تشمل هذه المهارة قدرة المعلم أو الموظف على تنظيم جدوله الأسبوعي، توزيع المهام بحسب الأهمية، وتخصيص فترات لمهام التدريس، والتخطيط، والتقويم. </w:t>
      </w:r>
    </w:p>
    <w:p w14:paraId="60C2A244" w14:textId="1DF663BE"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التخطيط الفعّال للوقت</w:t>
      </w:r>
    </w:p>
    <w:p w14:paraId="25D7E990" w14:textId="7BECCD0C"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يرى </w:t>
      </w:r>
      <w:proofErr w:type="spellStart"/>
      <w:r w:rsidRPr="007E7547">
        <w:rPr>
          <w:rFonts w:ascii="Sakkal Majalla" w:hAnsi="Sakkal Majalla" w:cs="Sakkal Majalla"/>
          <w:color w:val="000000" w:themeColor="text1"/>
          <w:sz w:val="28"/>
          <w:szCs w:val="28"/>
        </w:rPr>
        <w:t>Macan</w:t>
      </w:r>
      <w:proofErr w:type="spellEnd"/>
      <w:r w:rsidRPr="007E7547">
        <w:rPr>
          <w:rFonts w:ascii="Sakkal Majalla" w:hAnsi="Sakkal Majalla" w:cs="Sakkal Majalla"/>
          <w:color w:val="000000" w:themeColor="text1"/>
          <w:sz w:val="28"/>
          <w:szCs w:val="28"/>
        </w:rPr>
        <w:t xml:space="preserve"> (2019) </w:t>
      </w:r>
      <w:r w:rsidRPr="007E7547">
        <w:rPr>
          <w:rFonts w:ascii="Sakkal Majalla" w:hAnsi="Sakkal Majalla" w:cs="Sakkal Majalla"/>
          <w:color w:val="000000" w:themeColor="text1"/>
          <w:sz w:val="28"/>
          <w:szCs w:val="28"/>
          <w:rtl/>
        </w:rPr>
        <w:t>أن التخطيط للوقت هو "العقل المدبر" لإدارة الوقت، إذ يُساعد الأفراد على تحديد الأهداف، وتجزئة المهام، وتخصيص الزمن المناسب لكل نشاط</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ويشمل هذا البعد استخدام أدوات مثل الجداول الزمنية الأسبوعية، قوائم المهام، تقويمات</w:t>
      </w:r>
      <w:r w:rsidRPr="007E7547">
        <w:rPr>
          <w:rFonts w:ascii="Sakkal Majalla" w:hAnsi="Sakkal Majalla" w:cs="Sakkal Majalla"/>
          <w:color w:val="000000" w:themeColor="text1"/>
          <w:sz w:val="28"/>
          <w:szCs w:val="28"/>
        </w:rPr>
        <w:t xml:space="preserve"> Google </w:t>
      </w:r>
      <w:r w:rsidRPr="007E7547">
        <w:rPr>
          <w:rFonts w:ascii="Sakkal Majalla" w:hAnsi="Sakkal Majalla" w:cs="Sakkal Majalla"/>
          <w:color w:val="000000" w:themeColor="text1"/>
          <w:sz w:val="28"/>
          <w:szCs w:val="28"/>
          <w:rtl/>
        </w:rPr>
        <w:t>أو</w:t>
      </w:r>
      <w:r w:rsidRPr="007E7547">
        <w:rPr>
          <w:rFonts w:ascii="Sakkal Majalla" w:hAnsi="Sakkal Majalla" w:cs="Sakkal Majalla"/>
          <w:color w:val="000000" w:themeColor="text1"/>
          <w:sz w:val="28"/>
          <w:szCs w:val="28"/>
        </w:rPr>
        <w:t xml:space="preserve"> Outlook</w:t>
      </w:r>
      <w:r w:rsidRPr="007E7547">
        <w:rPr>
          <w:rFonts w:ascii="Sakkal Majalla" w:hAnsi="Sakkal Majalla" w:cs="Sakkal Majalla"/>
          <w:color w:val="000000" w:themeColor="text1"/>
          <w:sz w:val="28"/>
          <w:szCs w:val="28"/>
          <w:rtl/>
        </w:rPr>
        <w:t xml:space="preserve">، والتي تُساعد الموظف على متابعة مهامه وإنجازها في الوقت المطلوب. </w:t>
      </w:r>
    </w:p>
    <w:p w14:paraId="67281180" w14:textId="2ADC253C"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استخدام أدوات وتقنيات إدارة الوقت</w:t>
      </w:r>
    </w:p>
    <w:p w14:paraId="073453B0" w14:textId="05AEFF7E" w:rsidR="003062FB" w:rsidRPr="007E7547" w:rsidRDefault="003062FB" w:rsidP="004464F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بحسب دراسة </w:t>
      </w:r>
      <w:proofErr w:type="spellStart"/>
      <w:r w:rsidRPr="007E7547">
        <w:rPr>
          <w:rFonts w:ascii="Sakkal Majalla" w:hAnsi="Sakkal Majalla" w:cs="Sakkal Majalla"/>
          <w:color w:val="000000" w:themeColor="text1"/>
          <w:sz w:val="28"/>
          <w:szCs w:val="28"/>
        </w:rPr>
        <w:t>Odoh</w:t>
      </w:r>
      <w:proofErr w:type="spellEnd"/>
      <w:r w:rsidRPr="007E7547">
        <w:rPr>
          <w:rFonts w:ascii="Sakkal Majalla" w:hAnsi="Sakkal Majalla" w:cs="Sakkal Majalla"/>
          <w:color w:val="000000" w:themeColor="text1"/>
          <w:sz w:val="28"/>
          <w:szCs w:val="28"/>
        </w:rPr>
        <w:t xml:space="preserve"> &amp; </w:t>
      </w:r>
      <w:proofErr w:type="spellStart"/>
      <w:r w:rsidRPr="007E7547">
        <w:rPr>
          <w:rFonts w:ascii="Sakkal Majalla" w:hAnsi="Sakkal Majalla" w:cs="Sakkal Majalla"/>
          <w:color w:val="000000" w:themeColor="text1"/>
          <w:sz w:val="28"/>
          <w:szCs w:val="28"/>
        </w:rPr>
        <w:t>Moluno</w:t>
      </w:r>
      <w:proofErr w:type="spellEnd"/>
      <w:r w:rsidRPr="007E7547">
        <w:rPr>
          <w:rFonts w:ascii="Sakkal Majalla" w:hAnsi="Sakkal Majalla" w:cs="Sakkal Majalla"/>
          <w:color w:val="000000" w:themeColor="text1"/>
          <w:sz w:val="28"/>
          <w:szCs w:val="28"/>
        </w:rPr>
        <w:t xml:space="preserve"> (2023)</w:t>
      </w:r>
      <w:r w:rsidRPr="007E7547">
        <w:rPr>
          <w:rFonts w:ascii="Sakkal Majalla" w:hAnsi="Sakkal Majalla" w:cs="Sakkal Majalla"/>
          <w:color w:val="000000" w:themeColor="text1"/>
          <w:sz w:val="28"/>
          <w:szCs w:val="28"/>
          <w:rtl/>
        </w:rPr>
        <w:t>، فإن الاعتماد على أدوات وتقنيات متقدمة في إدارة الوقت أصبح ضرورة في بيئات العمل الحديثة. وتشمل هذه الأدوات: تطبيقات الهواتف الذكية لتنظيم الوقت</w:t>
      </w:r>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مثل</w:t>
      </w:r>
      <w:r w:rsidRPr="007E7547">
        <w:rPr>
          <w:rFonts w:ascii="Sakkal Majalla" w:hAnsi="Sakkal Majalla" w:cs="Sakkal Majalla"/>
          <w:color w:val="000000" w:themeColor="text1"/>
          <w:sz w:val="28"/>
          <w:szCs w:val="28"/>
        </w:rPr>
        <w:t xml:space="preserve"> </w:t>
      </w:r>
      <w:proofErr w:type="spellStart"/>
      <w:r w:rsidRPr="007E7547">
        <w:rPr>
          <w:rFonts w:ascii="Sakkal Majalla" w:hAnsi="Sakkal Majalla" w:cs="Sakkal Majalla"/>
          <w:color w:val="000000" w:themeColor="text1"/>
          <w:sz w:val="28"/>
          <w:szCs w:val="28"/>
        </w:rPr>
        <w:t>Trello</w:t>
      </w:r>
      <w:proofErr w:type="spellEnd"/>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و</w:t>
      </w:r>
      <w:proofErr w:type="spellStart"/>
      <w:r w:rsidRPr="007E7547">
        <w:rPr>
          <w:rFonts w:ascii="Sakkal Majalla" w:hAnsi="Sakkal Majalla" w:cs="Sakkal Majalla"/>
          <w:color w:val="000000" w:themeColor="text1"/>
          <w:sz w:val="28"/>
          <w:szCs w:val="28"/>
        </w:rPr>
        <w:t>Todoist</w:t>
      </w:r>
      <w:proofErr w:type="spellEnd"/>
      <w:r w:rsidRPr="007E7547">
        <w:rPr>
          <w:rFonts w:ascii="Sakkal Majalla" w:hAnsi="Sakkal Majalla" w:cs="Sakkal Majalla"/>
          <w:color w:val="000000" w:themeColor="text1"/>
          <w:sz w:val="28"/>
          <w:szCs w:val="28"/>
        </w:rPr>
        <w:t>)</w:t>
      </w:r>
      <w:r w:rsidRPr="007E7547">
        <w:rPr>
          <w:rFonts w:ascii="Sakkal Majalla" w:hAnsi="Sakkal Majalla" w:cs="Sakkal Majalla"/>
          <w:color w:val="000000" w:themeColor="text1"/>
          <w:sz w:val="28"/>
          <w:szCs w:val="28"/>
          <w:rtl/>
        </w:rPr>
        <w:t>، مصفوفة أيزنهاور لتحديد الأولويات، وتقنية بومودورو لتعزيز التركيز. وتُسهم هذه الأدوات في تقليل التشتت، وزيادة التنظيم، وتحسين استثمار الدقائق الضائعة خلال اليوم</w:t>
      </w:r>
      <w:r w:rsidR="00CE7C65" w:rsidRPr="007E7547">
        <w:rPr>
          <w:rFonts w:ascii="Sakkal Majalla" w:hAnsi="Sakkal Majalla" w:cs="Sakkal Majalla"/>
          <w:color w:val="000000" w:themeColor="text1"/>
          <w:sz w:val="28"/>
          <w:szCs w:val="28"/>
          <w:rtl/>
        </w:rPr>
        <w:t xml:space="preserve">، </w:t>
      </w:r>
      <w:r w:rsidRPr="007E7547">
        <w:rPr>
          <w:rFonts w:ascii="Sakkal Majalla" w:hAnsi="Sakkal Majalla" w:cs="Sakkal Majalla"/>
          <w:color w:val="000000" w:themeColor="text1"/>
          <w:sz w:val="28"/>
          <w:szCs w:val="28"/>
          <w:rtl/>
        </w:rPr>
        <w:lastRenderedPageBreak/>
        <w:t>وفي المدارس الخاصة يستخدم كثير من المعلمين أدوات</w:t>
      </w:r>
      <w:r w:rsidRPr="007E7547">
        <w:rPr>
          <w:rFonts w:ascii="Sakkal Majalla" w:hAnsi="Sakkal Majalla" w:cs="Sakkal Majalla"/>
          <w:color w:val="000000" w:themeColor="text1"/>
          <w:sz w:val="28"/>
          <w:szCs w:val="28"/>
        </w:rPr>
        <w:t xml:space="preserve"> Google Classroom </w:t>
      </w:r>
      <w:r w:rsidRPr="007E7547">
        <w:rPr>
          <w:rFonts w:ascii="Sakkal Majalla" w:hAnsi="Sakkal Majalla" w:cs="Sakkal Majalla"/>
          <w:color w:val="000000" w:themeColor="text1"/>
          <w:sz w:val="28"/>
          <w:szCs w:val="28"/>
          <w:rtl/>
        </w:rPr>
        <w:t>و</w:t>
      </w:r>
      <w:proofErr w:type="spellStart"/>
      <w:r w:rsidRPr="007E7547">
        <w:rPr>
          <w:rFonts w:ascii="Sakkal Majalla" w:hAnsi="Sakkal Majalla" w:cs="Sakkal Majalla"/>
          <w:color w:val="000000" w:themeColor="text1"/>
          <w:sz w:val="28"/>
          <w:szCs w:val="28"/>
        </w:rPr>
        <w:t>Canva</w:t>
      </w:r>
      <w:proofErr w:type="spellEnd"/>
      <w:r w:rsidRPr="007E7547">
        <w:rPr>
          <w:rFonts w:ascii="Sakkal Majalla" w:hAnsi="Sakkal Majalla" w:cs="Sakkal Majalla"/>
          <w:color w:val="000000" w:themeColor="text1"/>
          <w:sz w:val="28"/>
          <w:szCs w:val="28"/>
        </w:rPr>
        <w:t xml:space="preserve"> </w:t>
      </w:r>
      <w:r w:rsidRPr="007E7547">
        <w:rPr>
          <w:rFonts w:ascii="Sakkal Majalla" w:hAnsi="Sakkal Majalla" w:cs="Sakkal Majalla"/>
          <w:color w:val="000000" w:themeColor="text1"/>
          <w:sz w:val="28"/>
          <w:szCs w:val="28"/>
          <w:rtl/>
        </w:rPr>
        <w:t>لتخطيط الجدول الزمني للدروس والواجبات</w:t>
      </w:r>
      <w:r w:rsidRPr="007E7547">
        <w:rPr>
          <w:rFonts w:ascii="Sakkal Majalla" w:hAnsi="Sakkal Majalla" w:cs="Sakkal Majalla"/>
          <w:color w:val="000000" w:themeColor="text1"/>
          <w:sz w:val="28"/>
          <w:szCs w:val="28"/>
        </w:rPr>
        <w:t>.</w:t>
      </w:r>
    </w:p>
    <w:p w14:paraId="7D7B47E6" w14:textId="26496303"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برامج التدريب على إدارة الوقت</w:t>
      </w:r>
    </w:p>
    <w:p w14:paraId="7D822EE6" w14:textId="298F1EA9" w:rsidR="003062FB" w:rsidRPr="007E7547" w:rsidRDefault="003062FB" w:rsidP="00D97902">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تؤكد الزهراني</w:t>
      </w:r>
      <w:r w:rsidRPr="007E7547">
        <w:rPr>
          <w:rFonts w:ascii="Sakkal Majalla" w:hAnsi="Sakkal Majalla" w:cs="Sakkal Majalla"/>
          <w:color w:val="000000" w:themeColor="text1"/>
          <w:sz w:val="28"/>
          <w:szCs w:val="28"/>
        </w:rPr>
        <w:t xml:space="preserve"> (2023) </w:t>
      </w:r>
      <w:r w:rsidRPr="007E7547">
        <w:rPr>
          <w:rFonts w:ascii="Sakkal Majalla" w:hAnsi="Sakkal Majalla" w:cs="Sakkal Majalla"/>
          <w:color w:val="000000" w:themeColor="text1"/>
          <w:sz w:val="28"/>
          <w:szCs w:val="28"/>
          <w:rtl/>
        </w:rPr>
        <w:t>أن التدريب المنهجي على إدارة الوقت يُعزز من فاعلية الموظف في مواجهة ضغوط العمل، خاصة في المؤسسات التعليمية التي تتسم بكثرة التغيرات والتحديثات</w:t>
      </w:r>
      <w:r w:rsidR="00CE7C65" w:rsidRPr="007E7547">
        <w:rPr>
          <w:rFonts w:ascii="Sakkal Majalla" w:hAnsi="Sakkal Majalla" w:cs="Sakkal Majalla"/>
          <w:color w:val="000000" w:themeColor="text1"/>
          <w:sz w:val="28"/>
          <w:szCs w:val="28"/>
          <w:rtl/>
        </w:rPr>
        <w:t xml:space="preserve">، </w:t>
      </w:r>
      <w:r w:rsidRPr="007E7547">
        <w:rPr>
          <w:rFonts w:ascii="Sakkal Majalla" w:hAnsi="Sakkal Majalla" w:cs="Sakkal Majalla"/>
          <w:color w:val="000000" w:themeColor="text1"/>
          <w:sz w:val="28"/>
          <w:szCs w:val="28"/>
          <w:rtl/>
        </w:rPr>
        <w:t>ويشمل هذا البعد البرامج الرسمية التي تُقدمها الجهات التعليمية للمعلمين والإداريين، وورش العمل المتعلقة بتنظيم الأولويات، أو استخدام التكنولوجيا في ضبط الوقت. كما أن التدريب يُسهم في تعزيز ثقافة مؤسسية قائمة على احترام الوقت والالتزام بالمواعيد النهائية</w:t>
      </w:r>
      <w:r w:rsidRPr="007E7547">
        <w:rPr>
          <w:rFonts w:ascii="Sakkal Majalla" w:hAnsi="Sakkal Majalla" w:cs="Sakkal Majalla"/>
          <w:color w:val="000000" w:themeColor="text1"/>
          <w:sz w:val="28"/>
          <w:szCs w:val="28"/>
        </w:rPr>
        <w:t>.</w:t>
      </w:r>
    </w:p>
    <w:p w14:paraId="064E2093" w14:textId="68682A73"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الالتزام الزمني والانضباط</w:t>
      </w:r>
    </w:p>
    <w:p w14:paraId="7E4453FB" w14:textId="4E0FE303" w:rsidR="003062FB" w:rsidRPr="007E7547" w:rsidRDefault="003062FB" w:rsidP="00D97902">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تطرق إليه الجهني</w:t>
      </w:r>
      <w:r w:rsidRPr="007E7547">
        <w:rPr>
          <w:rFonts w:ascii="Sakkal Majalla" w:hAnsi="Sakkal Majalla" w:cs="Sakkal Majalla"/>
          <w:color w:val="000000" w:themeColor="text1"/>
          <w:sz w:val="28"/>
          <w:szCs w:val="28"/>
        </w:rPr>
        <w:t xml:space="preserve"> (2021) </w:t>
      </w:r>
      <w:r w:rsidRPr="007E7547">
        <w:rPr>
          <w:rFonts w:ascii="Sakkal Majalla" w:hAnsi="Sakkal Majalla" w:cs="Sakkal Majalla"/>
          <w:color w:val="000000" w:themeColor="text1"/>
          <w:sz w:val="28"/>
          <w:szCs w:val="28"/>
          <w:rtl/>
        </w:rPr>
        <w:t>باعتباره بُعدًا سلوكيًا يُعبّر عن مدى التزام الموظف بالمواعيد والجداول الزمنية المحددة، سواء للحضور والانصراف، أو للمهام والواجبات المطلوبة</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ويتعلق هذا البعد بتقدير الفرد لأهمية الوقت، ووعيه الذاتي بضرورة احترامه. وفي المدارس الأهلية، يُعد هذا البعد مؤشرًا مهمًا في تقييم الأداء المهني، حيث يؤثر الالتزام الزمني في قدرة المدرسة على الالتزام بالخطط التعليمية والفصلية</w:t>
      </w:r>
      <w:r w:rsidRPr="007E7547">
        <w:rPr>
          <w:rFonts w:ascii="Sakkal Majalla" w:hAnsi="Sakkal Majalla" w:cs="Sakkal Majalla"/>
          <w:color w:val="000000" w:themeColor="text1"/>
          <w:sz w:val="28"/>
          <w:szCs w:val="28"/>
        </w:rPr>
        <w:t>.</w:t>
      </w:r>
    </w:p>
    <w:p w14:paraId="38C57FE5" w14:textId="77777777" w:rsidR="00D97902" w:rsidRPr="007E7547" w:rsidRDefault="00D97902" w:rsidP="00DF0DDD">
      <w:pPr>
        <w:bidi/>
        <w:spacing w:before="100" w:beforeAutospacing="1" w:after="100" w:afterAutospacing="1" w:line="360" w:lineRule="auto"/>
        <w:jc w:val="both"/>
        <w:rPr>
          <w:rFonts w:ascii="Sakkal Majalla" w:hAnsi="Sakkal Majalla" w:cs="Sakkal Majalla"/>
          <w:color w:val="000000" w:themeColor="text1"/>
          <w:sz w:val="28"/>
          <w:szCs w:val="28"/>
          <w:rtl/>
        </w:rPr>
      </w:pPr>
    </w:p>
    <w:p w14:paraId="0BC857C6" w14:textId="77777777" w:rsidR="00D97902" w:rsidRPr="007E7547" w:rsidRDefault="00D97902" w:rsidP="00D9790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FDC09C5" w14:textId="77777777" w:rsidR="00D97902" w:rsidRPr="007E7547" w:rsidRDefault="00D97902" w:rsidP="00D9790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576F7EF1" w14:textId="77777777" w:rsidR="00D97902" w:rsidRPr="007E7547" w:rsidRDefault="00D97902" w:rsidP="00D9790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B65BC1D" w14:textId="77777777" w:rsidR="00D97902" w:rsidRPr="007E7547" w:rsidRDefault="00D97902" w:rsidP="00D9790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38EE9933" w14:textId="77777777" w:rsidR="00D97902" w:rsidRPr="007E7547" w:rsidRDefault="00D97902" w:rsidP="00D97902">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2E007DE" w14:textId="77777777" w:rsidR="003062FB" w:rsidRPr="007E7547" w:rsidRDefault="003062FB" w:rsidP="00555227">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03100541"/>
      <w:r w:rsidRPr="007E7547">
        <w:rPr>
          <w:rFonts w:ascii="Sakkal Majalla" w:hAnsi="Sakkal Majalla" w:cs="Sakkal Majalla"/>
          <w:b/>
          <w:bCs/>
          <w:color w:val="000000" w:themeColor="text1"/>
          <w:sz w:val="36"/>
          <w:szCs w:val="36"/>
          <w:rtl/>
        </w:rPr>
        <w:lastRenderedPageBreak/>
        <w:t>المبحث الثاني: إنتاجية الموظفين في القطاع الخاص التعليمي</w:t>
      </w:r>
      <w:bookmarkEnd w:id="26"/>
    </w:p>
    <w:p w14:paraId="279AA0A6" w14:textId="71F55584" w:rsidR="003062FB" w:rsidRPr="007E7547" w:rsidRDefault="00555227" w:rsidP="00555227">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03100542"/>
      <w:r w:rsidRPr="007E7547">
        <w:rPr>
          <w:rFonts w:ascii="Sakkal Majalla" w:hAnsi="Sakkal Majalla" w:cs="Sakkal Majalla" w:hint="cs"/>
          <w:b/>
          <w:bCs/>
          <w:color w:val="000000" w:themeColor="text1"/>
          <w:sz w:val="32"/>
          <w:szCs w:val="32"/>
          <w:rtl/>
        </w:rPr>
        <w:t xml:space="preserve">1.2.2 </w:t>
      </w:r>
      <w:r w:rsidR="003062FB" w:rsidRPr="007E7547">
        <w:rPr>
          <w:rFonts w:ascii="Sakkal Majalla" w:hAnsi="Sakkal Majalla" w:cs="Sakkal Majalla"/>
          <w:b/>
          <w:bCs/>
          <w:color w:val="000000" w:themeColor="text1"/>
          <w:sz w:val="32"/>
          <w:szCs w:val="32"/>
          <w:rtl/>
        </w:rPr>
        <w:t>تمهيد</w:t>
      </w:r>
      <w:bookmarkEnd w:id="27"/>
    </w:p>
    <w:p w14:paraId="7211C157" w14:textId="059AC9D5"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تُعد إنتاجية الموظفين من أبرز المؤشرات التي تقيس مدى فعالية المؤسسة في تحقيق أهدافها الاستراتيجية والتشغيلية، لا سيما في المؤسسات التعليمية التي تعتمد على الأداء البشري كمحور رئيسي في تقديم الخدمة</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وتزداد أهمية مفهوم الإنتاجية في القطاع الخاص التعليمي لكونه قطاعًا تنافسيًا يتطلب أعلى مستويات الكفاءة في الأداء، والجودة في المخرجات، والالتزام في السلوك الوظيفي</w:t>
      </w:r>
      <w:r w:rsidR="00CE7C65"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ومع تزايد الضغوط المرتبطة ببيئة العمل الحديثة، بات لزامًا على المؤسسات التعليمية أن تضع "إنتاجية الموظف" كمؤشر رئيسي في تقويم الأداء، وتحديد مسارات التحفيز والتطوير</w:t>
      </w:r>
      <w:r w:rsidRPr="007E7547">
        <w:rPr>
          <w:rFonts w:ascii="Sakkal Majalla" w:hAnsi="Sakkal Majalla" w:cs="Sakkal Majalla"/>
          <w:color w:val="000000" w:themeColor="text1"/>
          <w:sz w:val="28"/>
          <w:szCs w:val="28"/>
        </w:rPr>
        <w:t>.</w:t>
      </w:r>
    </w:p>
    <w:p w14:paraId="03255617" w14:textId="77777777" w:rsidR="00AA4E52"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 xml:space="preserve">كما أن إنتاجية الموظف لا تتحدد فقط من خلال عدد المهام التي ينفذها، بل تشمل كذلك جودة الأداء، ومدى الإبداع، والقدرة على التكيف مع التغيرات، ومدى مساهمة الموظف في تحقيق رؤية المؤسسة التعليمية. </w:t>
      </w:r>
    </w:p>
    <w:p w14:paraId="2E3319EC" w14:textId="16960A04"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إن دراسة الإنتاجية من منظور زمني  أي علاقتها بإدارة الوقت </w:t>
      </w:r>
      <w:r w:rsidR="00AA4E52" w:rsidRPr="007E7547">
        <w:rPr>
          <w:rFonts w:ascii="Sakkal Majalla" w:hAnsi="Sakkal Majalla" w:cs="Sakkal Majalla"/>
          <w:color w:val="000000" w:themeColor="text1"/>
          <w:sz w:val="28"/>
          <w:szCs w:val="28"/>
          <w:rtl/>
        </w:rPr>
        <w:t>،و</w:t>
      </w:r>
      <w:r w:rsidRPr="007E7547">
        <w:rPr>
          <w:rFonts w:ascii="Sakkal Majalla" w:hAnsi="Sakkal Majalla" w:cs="Sakkal Majalla"/>
          <w:color w:val="000000" w:themeColor="text1"/>
          <w:sz w:val="28"/>
          <w:szCs w:val="28"/>
          <w:rtl/>
        </w:rPr>
        <w:t>تُعد من المسائل الجوهرية التي تسهم في تحسين الأداء العام، ورفع جودة الخدمة المقدمة، واستدامة التميز في الأداء التربوي والإداري</w:t>
      </w:r>
      <w:r w:rsidRPr="007E7547">
        <w:rPr>
          <w:rFonts w:ascii="Sakkal Majalla" w:hAnsi="Sakkal Majalla" w:cs="Sakkal Majalla"/>
          <w:color w:val="000000" w:themeColor="text1"/>
          <w:sz w:val="28"/>
          <w:szCs w:val="28"/>
        </w:rPr>
        <w:t>.</w:t>
      </w:r>
    </w:p>
    <w:p w14:paraId="47C99314" w14:textId="0C5C62CD" w:rsidR="003062FB" w:rsidRPr="007E7547" w:rsidRDefault="00555227" w:rsidP="00555227">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03100543"/>
      <w:r w:rsidRPr="007E7547">
        <w:rPr>
          <w:rFonts w:ascii="Sakkal Majalla" w:hAnsi="Sakkal Majalla" w:cs="Sakkal Majalla" w:hint="cs"/>
          <w:b/>
          <w:bCs/>
          <w:color w:val="000000" w:themeColor="text1"/>
          <w:sz w:val="32"/>
          <w:szCs w:val="32"/>
          <w:rtl/>
        </w:rPr>
        <w:t xml:space="preserve">2.2.2 </w:t>
      </w:r>
      <w:r w:rsidR="003062FB" w:rsidRPr="007E7547">
        <w:rPr>
          <w:rFonts w:ascii="Sakkal Majalla" w:hAnsi="Sakkal Majalla" w:cs="Sakkal Majalla"/>
          <w:b/>
          <w:bCs/>
          <w:color w:val="000000" w:themeColor="text1"/>
          <w:sz w:val="32"/>
          <w:szCs w:val="32"/>
          <w:rtl/>
        </w:rPr>
        <w:t>مفهوم إنتاجية الموظفين</w:t>
      </w:r>
      <w:bookmarkEnd w:id="28"/>
    </w:p>
    <w:p w14:paraId="1B1C3CCF" w14:textId="63B8A160"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تنوّعت تعريفات الباحثين لمفهوم إنتاجية الموظف باختلاف الحقول المعرفية، إلا أن المشترك بينها يتمثل في الربط بين الموارد (كالوقت والجهد) وبين المخرجات (النتائج أو الأهداف المتحققة)</w:t>
      </w:r>
      <w:r w:rsidR="00AA4E52"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ويُعرّف محمد الصديق</w:t>
      </w:r>
      <w:r w:rsidRPr="007E7547">
        <w:rPr>
          <w:rFonts w:ascii="Sakkal Majalla" w:hAnsi="Sakkal Majalla" w:cs="Sakkal Majalla"/>
          <w:color w:val="000000" w:themeColor="text1"/>
          <w:sz w:val="28"/>
          <w:szCs w:val="28"/>
        </w:rPr>
        <w:t xml:space="preserve"> (2024) </w:t>
      </w:r>
      <w:r w:rsidRPr="007E7547">
        <w:rPr>
          <w:rFonts w:ascii="Sakkal Majalla" w:hAnsi="Sakkal Majalla" w:cs="Sakkal Majalla"/>
          <w:color w:val="000000" w:themeColor="text1"/>
          <w:sz w:val="28"/>
          <w:szCs w:val="28"/>
          <w:rtl/>
        </w:rPr>
        <w:t>الإنتاجية بأنها "النسبة بين مخرجات الموظف من المهام أو الأهداف المنجزة، وبين المدخلات التي استُخدمت، مثل الوقت والموارد والإمكانات"، مشيرًا إلى أن قياس الإنتاجية لا يقتصر على الكم، بل يشمل الجودة والكفاءة</w:t>
      </w:r>
      <w:r w:rsidRPr="007E7547">
        <w:rPr>
          <w:rFonts w:ascii="Sakkal Majalla" w:hAnsi="Sakkal Majalla" w:cs="Sakkal Majalla"/>
          <w:color w:val="000000" w:themeColor="text1"/>
          <w:sz w:val="28"/>
          <w:szCs w:val="28"/>
        </w:rPr>
        <w:t>.</w:t>
      </w:r>
    </w:p>
    <w:p w14:paraId="2555A32C" w14:textId="3B99F2B1"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أما عزيز الرحمن</w:t>
      </w:r>
      <w:r w:rsidRPr="007E7547">
        <w:rPr>
          <w:rFonts w:ascii="Sakkal Majalla" w:hAnsi="Sakkal Majalla" w:cs="Sakkal Majalla"/>
          <w:color w:val="000000" w:themeColor="text1"/>
          <w:sz w:val="28"/>
          <w:szCs w:val="28"/>
        </w:rPr>
        <w:t xml:space="preserve"> (2024) </w:t>
      </w:r>
      <w:r w:rsidRPr="007E7547">
        <w:rPr>
          <w:rFonts w:ascii="Sakkal Majalla" w:hAnsi="Sakkal Majalla" w:cs="Sakkal Majalla"/>
          <w:color w:val="000000" w:themeColor="text1"/>
          <w:sz w:val="28"/>
          <w:szCs w:val="28"/>
          <w:rtl/>
        </w:rPr>
        <w:t>فيُعرّف إنتاجية الموظف بأنها "مستوى الأداء المهني الذي يقدمه الفرد في إطار مسؤولياته، ويُقاس بدرجة الإنجاز، الالتزام، الابتكار، والتفاعل مع متطلبات العمل"</w:t>
      </w:r>
      <w:r w:rsidR="00AA4E52"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ويُظهر هذا التعريف الطبيعة المتعددة الأبعاد للإنتاجية، حيث لا تقتصر على التنفيذ فقط، بل تشمل كذلك الجوانب السلوكية والتنظيمية</w:t>
      </w:r>
      <w:r w:rsidRPr="007E7547">
        <w:rPr>
          <w:rFonts w:ascii="Sakkal Majalla" w:hAnsi="Sakkal Majalla" w:cs="Sakkal Majalla"/>
          <w:color w:val="000000" w:themeColor="text1"/>
          <w:sz w:val="28"/>
          <w:szCs w:val="28"/>
        </w:rPr>
        <w:t>.</w:t>
      </w:r>
    </w:p>
    <w:p w14:paraId="524E7711" w14:textId="77777777" w:rsidR="00AA4E52"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E7547">
        <w:rPr>
          <w:rFonts w:ascii="Sakkal Majalla" w:hAnsi="Sakkal Majalla" w:cs="Sakkal Majalla"/>
          <w:color w:val="000000" w:themeColor="text1"/>
          <w:sz w:val="28"/>
          <w:szCs w:val="28"/>
          <w:rtl/>
        </w:rPr>
        <w:t>وتشير البدري والخطيب</w:t>
      </w:r>
      <w:r w:rsidRPr="007E7547">
        <w:rPr>
          <w:rFonts w:ascii="Sakkal Majalla" w:hAnsi="Sakkal Majalla" w:cs="Sakkal Majalla"/>
          <w:color w:val="000000" w:themeColor="text1"/>
          <w:sz w:val="28"/>
          <w:szCs w:val="28"/>
        </w:rPr>
        <w:t xml:space="preserve"> (2021) </w:t>
      </w:r>
      <w:r w:rsidRPr="007E7547">
        <w:rPr>
          <w:rFonts w:ascii="Sakkal Majalla" w:hAnsi="Sakkal Majalla" w:cs="Sakkal Majalla"/>
          <w:color w:val="000000" w:themeColor="text1"/>
          <w:sz w:val="28"/>
          <w:szCs w:val="28"/>
          <w:rtl/>
        </w:rPr>
        <w:t xml:space="preserve">إلى أن إنتاجية الموظفين تمثل "مقياسًا لتقييم قدرة العامل على تحويل الموارد المتاحة إلى مخرجات ذات قيمة للمؤسسة، خلال فترة زمنية محددة، بما يحقق الكفاءة الاقتصادية والتربوية". </w:t>
      </w:r>
    </w:p>
    <w:p w14:paraId="61619DE2" w14:textId="1C004B1E"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ويؤكد </w:t>
      </w:r>
      <w:r w:rsidRPr="007E7547">
        <w:rPr>
          <w:rFonts w:ascii="Sakkal Majalla" w:hAnsi="Sakkal Majalla" w:cs="Sakkal Majalla"/>
          <w:color w:val="000000" w:themeColor="text1"/>
          <w:sz w:val="28"/>
          <w:szCs w:val="28"/>
        </w:rPr>
        <w:t xml:space="preserve">Britton &amp; </w:t>
      </w:r>
      <w:proofErr w:type="spellStart"/>
      <w:r w:rsidRPr="007E7547">
        <w:rPr>
          <w:rFonts w:ascii="Sakkal Majalla" w:hAnsi="Sakkal Majalla" w:cs="Sakkal Majalla"/>
          <w:color w:val="000000" w:themeColor="text1"/>
          <w:sz w:val="28"/>
          <w:szCs w:val="28"/>
        </w:rPr>
        <w:t>Tesser</w:t>
      </w:r>
      <w:proofErr w:type="spellEnd"/>
      <w:r w:rsidRPr="007E7547">
        <w:rPr>
          <w:rFonts w:ascii="Sakkal Majalla" w:hAnsi="Sakkal Majalla" w:cs="Sakkal Majalla"/>
          <w:color w:val="000000" w:themeColor="text1"/>
          <w:sz w:val="28"/>
          <w:szCs w:val="28"/>
        </w:rPr>
        <w:t xml:space="preserve"> (2020) </w:t>
      </w:r>
      <w:r w:rsidRPr="007E7547">
        <w:rPr>
          <w:rFonts w:ascii="Sakkal Majalla" w:hAnsi="Sakkal Majalla" w:cs="Sakkal Majalla"/>
          <w:color w:val="000000" w:themeColor="text1"/>
          <w:sz w:val="28"/>
          <w:szCs w:val="28"/>
          <w:rtl/>
        </w:rPr>
        <w:t>أن إنتاجية الموظف ترتبط ارتباطًا وثيقًا بالإدارة الفعالة للموارد الذاتية، خاصة الوقت والطاقة الذهنية، مشيرين إلى أن الموظف المنتج هو من يستطيع تحقيق الأهداف بأقل قدر من الهدر وأعلى قدر من الاتساق</w:t>
      </w:r>
      <w:r w:rsidRPr="007E7547">
        <w:rPr>
          <w:rFonts w:ascii="Sakkal Majalla" w:hAnsi="Sakkal Majalla" w:cs="Sakkal Majalla"/>
          <w:color w:val="000000" w:themeColor="text1"/>
          <w:sz w:val="28"/>
          <w:szCs w:val="28"/>
        </w:rPr>
        <w:t>.</w:t>
      </w:r>
    </w:p>
    <w:p w14:paraId="78F2CB34"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وبناءً على ما سبق، يُمكن النظر إلى إنتاجية الموظفين في القطاع الخاص التعليمي على أنها</w:t>
      </w:r>
      <w:r w:rsidRPr="007E7547">
        <w:rPr>
          <w:rFonts w:ascii="Sakkal Majalla" w:hAnsi="Sakkal Majalla" w:cs="Sakkal Majalla"/>
          <w:color w:val="000000" w:themeColor="text1"/>
          <w:sz w:val="28"/>
          <w:szCs w:val="28"/>
        </w:rPr>
        <w:t>: "</w:t>
      </w:r>
      <w:r w:rsidRPr="007E7547">
        <w:rPr>
          <w:rFonts w:ascii="Sakkal Majalla" w:hAnsi="Sakkal Majalla" w:cs="Sakkal Majalla"/>
          <w:color w:val="000000" w:themeColor="text1"/>
          <w:sz w:val="28"/>
          <w:szCs w:val="28"/>
          <w:rtl/>
        </w:rPr>
        <w:t>القدرة المستمرة على تحقيق الأهداف التربوية والإدارية بجودة عالية، ضمن الإطار الزمني والمؤسسي المحدد، وباستخدام أمثل للموارد المتاحة</w:t>
      </w:r>
      <w:r w:rsidRPr="007E7547">
        <w:rPr>
          <w:rFonts w:ascii="Sakkal Majalla" w:hAnsi="Sakkal Majalla" w:cs="Sakkal Majalla"/>
          <w:color w:val="000000" w:themeColor="text1"/>
          <w:sz w:val="28"/>
          <w:szCs w:val="28"/>
        </w:rPr>
        <w:t>".</w:t>
      </w:r>
    </w:p>
    <w:p w14:paraId="19494501" w14:textId="3EF57300" w:rsidR="003062FB" w:rsidRPr="007E7547" w:rsidRDefault="00555227" w:rsidP="00555227">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03100544"/>
      <w:r w:rsidRPr="007E7547">
        <w:rPr>
          <w:rFonts w:ascii="Sakkal Majalla" w:hAnsi="Sakkal Majalla" w:cs="Sakkal Majalla" w:hint="cs"/>
          <w:b/>
          <w:bCs/>
          <w:color w:val="000000" w:themeColor="text1"/>
          <w:sz w:val="32"/>
          <w:szCs w:val="32"/>
          <w:rtl/>
        </w:rPr>
        <w:t xml:space="preserve">3.2.2 </w:t>
      </w:r>
      <w:r w:rsidR="003062FB" w:rsidRPr="007E7547">
        <w:rPr>
          <w:rFonts w:ascii="Sakkal Majalla" w:hAnsi="Sakkal Majalla" w:cs="Sakkal Majalla"/>
          <w:b/>
          <w:bCs/>
          <w:color w:val="000000" w:themeColor="text1"/>
          <w:sz w:val="32"/>
          <w:szCs w:val="32"/>
          <w:rtl/>
        </w:rPr>
        <w:t>أهمية إنتاجية الموظفين</w:t>
      </w:r>
      <w:bookmarkEnd w:id="29"/>
    </w:p>
    <w:p w14:paraId="2AE90178" w14:textId="35BC6E1E"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تُعد إنتاجية الموظفين مؤشرًا جوهريًا لنجاح المؤسسات في تحقيق أهدافها، خاصة في القطاع التعليمي الذي يعتمد على الموارد البشرية كعنصر أساسي في تقديم الخدمة التعليمية والتربوية</w:t>
      </w:r>
      <w:r w:rsidR="00AA4E52"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وتكمن أهمية هذا المفهوم في أنه لا يُقاس فقط بكمية العمل المُنجز، بل بجودته، وملاءمته للأهداف، ومدى توافقه مع معايير الكفاءة والفعالية</w:t>
      </w:r>
      <w:r w:rsidR="00AA4E52" w:rsidRPr="007E7547">
        <w:rPr>
          <w:rFonts w:ascii="Sakkal Majalla" w:hAnsi="Sakkal Majalla" w:cs="Sakkal Majalla"/>
          <w:color w:val="000000" w:themeColor="text1"/>
          <w:sz w:val="28"/>
          <w:szCs w:val="28"/>
          <w:rtl/>
        </w:rPr>
        <w:t>،</w:t>
      </w:r>
      <w:r w:rsidRPr="007E7547">
        <w:rPr>
          <w:rFonts w:ascii="Sakkal Majalla" w:hAnsi="Sakkal Majalla" w:cs="Sakkal Majalla"/>
          <w:color w:val="000000" w:themeColor="text1"/>
          <w:sz w:val="28"/>
          <w:szCs w:val="28"/>
          <w:rtl/>
        </w:rPr>
        <w:t xml:space="preserve"> وتزداد أهمية الإنتاجية في المؤسسات التعليمية الخاصة نظرًا لطبيعة المنافسة بين المدارس والمعاهد في تقديم خدمات تعليمية عالية المستوى، حيث تعتمد سمعة المؤسسة على أداء موظفيها بشكل مباشر</w:t>
      </w:r>
      <w:r w:rsidRPr="007E7547">
        <w:rPr>
          <w:rFonts w:ascii="Sakkal Majalla" w:hAnsi="Sakkal Majalla" w:cs="Sakkal Majalla"/>
          <w:color w:val="000000" w:themeColor="text1"/>
          <w:sz w:val="28"/>
          <w:szCs w:val="28"/>
        </w:rPr>
        <w:t>.</w:t>
      </w:r>
    </w:p>
    <w:p w14:paraId="47EA24B9"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b/>
          <w:bCs/>
          <w:color w:val="000000" w:themeColor="text1"/>
          <w:sz w:val="28"/>
          <w:szCs w:val="28"/>
          <w:lang w:bidi="ar-EG"/>
        </w:rPr>
      </w:pPr>
      <w:r w:rsidRPr="007E7547">
        <w:rPr>
          <w:rFonts w:ascii="Sakkal Majalla" w:hAnsi="Sakkal Majalla" w:cs="Sakkal Majalla" w:hint="cs"/>
          <w:b/>
          <w:bCs/>
          <w:color w:val="000000" w:themeColor="text1"/>
          <w:sz w:val="28"/>
          <w:szCs w:val="28"/>
          <w:rtl/>
          <w:lang w:bidi="ar-EG"/>
        </w:rPr>
        <w:t>يشير محمد الصديق</w:t>
      </w:r>
      <w:r w:rsidRPr="007E7547">
        <w:rPr>
          <w:rFonts w:ascii="Sakkal Majalla" w:hAnsi="Sakkal Majalla" w:cs="Sakkal Majalla" w:hint="cs"/>
          <w:b/>
          <w:bCs/>
          <w:color w:val="000000" w:themeColor="text1"/>
          <w:sz w:val="28"/>
          <w:szCs w:val="28"/>
          <w:lang w:bidi="ar-EG"/>
        </w:rPr>
        <w:t xml:space="preserve"> (2024) </w:t>
      </w:r>
      <w:r w:rsidRPr="007E7547">
        <w:rPr>
          <w:rFonts w:ascii="Sakkal Majalla" w:hAnsi="Sakkal Majalla" w:cs="Sakkal Majalla" w:hint="cs"/>
          <w:b/>
          <w:bCs/>
          <w:color w:val="000000" w:themeColor="text1"/>
          <w:sz w:val="28"/>
          <w:szCs w:val="28"/>
          <w:rtl/>
          <w:lang w:bidi="ar-EG"/>
        </w:rPr>
        <w:t>إلى أن أهمية إنتاجية الموظفين تتجلى في ثلاثة جوانب رئيسية</w:t>
      </w:r>
      <w:r w:rsidRPr="007E7547">
        <w:rPr>
          <w:rFonts w:ascii="Sakkal Majalla" w:hAnsi="Sakkal Majalla" w:cs="Sakkal Majalla" w:hint="cs"/>
          <w:b/>
          <w:bCs/>
          <w:color w:val="000000" w:themeColor="text1"/>
          <w:sz w:val="28"/>
          <w:szCs w:val="28"/>
          <w:lang w:bidi="ar-EG"/>
        </w:rPr>
        <w:t>:</w:t>
      </w:r>
    </w:p>
    <w:p w14:paraId="7C8F95A9" w14:textId="77777777" w:rsidR="003062FB" w:rsidRPr="007E7547" w:rsidRDefault="003062FB" w:rsidP="00E30F25">
      <w:pPr>
        <w:numPr>
          <w:ilvl w:val="0"/>
          <w:numId w:val="5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تحقيق الأهداف التشغيلية للمؤسسة بكفاءة، حيث إن الموظف المنتج يُسهم في تنفيذ الخطط التعليمية والإدارية في الوقت المحدد وبأقل الموارد الممكنة</w:t>
      </w:r>
      <w:r w:rsidRPr="007E7547">
        <w:rPr>
          <w:rFonts w:ascii="Sakkal Majalla" w:hAnsi="Sakkal Majalla" w:cs="Sakkal Majalla"/>
          <w:color w:val="000000" w:themeColor="text1"/>
          <w:sz w:val="28"/>
          <w:szCs w:val="28"/>
        </w:rPr>
        <w:t>.</w:t>
      </w:r>
    </w:p>
    <w:p w14:paraId="2B6D6709" w14:textId="77777777" w:rsidR="003062FB" w:rsidRPr="007E7547" w:rsidRDefault="003062FB" w:rsidP="00E30F25">
      <w:pPr>
        <w:numPr>
          <w:ilvl w:val="0"/>
          <w:numId w:val="5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ضمان استدامة الأداء العالي على المدى الطويل، إذ يرتبط الإنتاج العالي بوجود ثقافة مؤسسية قائمة على التحفيز، والتقييم المستمر، والتطوير</w:t>
      </w:r>
      <w:r w:rsidRPr="007E7547">
        <w:rPr>
          <w:rFonts w:ascii="Sakkal Majalla" w:hAnsi="Sakkal Majalla" w:cs="Sakkal Majalla"/>
          <w:color w:val="000000" w:themeColor="text1"/>
          <w:sz w:val="28"/>
          <w:szCs w:val="28"/>
        </w:rPr>
        <w:t>.</w:t>
      </w:r>
    </w:p>
    <w:p w14:paraId="1F169AD0" w14:textId="77777777" w:rsidR="003062FB" w:rsidRPr="007E7547" w:rsidRDefault="003062FB" w:rsidP="00E30F25">
      <w:pPr>
        <w:numPr>
          <w:ilvl w:val="0"/>
          <w:numId w:val="5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تعزيز القدرة التنافسية للمؤسسة، فكلما زادت إنتاجية العاملين، كلما تحسّن الأداء العام، وازدادت قدرة المؤسسة على تقديم قيمة مضافة للعملاء (الطلاب وأولياء الأمور)</w:t>
      </w:r>
      <w:r w:rsidRPr="007E7547">
        <w:rPr>
          <w:rFonts w:ascii="Sakkal Majalla" w:hAnsi="Sakkal Majalla" w:cs="Sakkal Majalla"/>
          <w:color w:val="000000" w:themeColor="text1"/>
          <w:sz w:val="28"/>
          <w:szCs w:val="28"/>
        </w:rPr>
        <w:t>.</w:t>
      </w:r>
    </w:p>
    <w:p w14:paraId="413DEF89"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كما يرى عزيز الرحمن</w:t>
      </w:r>
      <w:r w:rsidRPr="007E7547">
        <w:rPr>
          <w:rFonts w:ascii="Sakkal Majalla" w:hAnsi="Sakkal Majalla" w:cs="Sakkal Majalla"/>
          <w:b/>
          <w:bCs/>
          <w:color w:val="000000" w:themeColor="text1"/>
          <w:sz w:val="28"/>
          <w:szCs w:val="28"/>
        </w:rPr>
        <w:t xml:space="preserve"> (2024) </w:t>
      </w:r>
      <w:r w:rsidRPr="007E7547">
        <w:rPr>
          <w:rFonts w:ascii="Sakkal Majalla" w:hAnsi="Sakkal Majalla" w:cs="Sakkal Majalla"/>
          <w:b/>
          <w:bCs/>
          <w:color w:val="000000" w:themeColor="text1"/>
          <w:sz w:val="28"/>
          <w:szCs w:val="28"/>
          <w:rtl/>
        </w:rPr>
        <w:t>أن أهمية الإنتاجية في المؤسسات التعليمية تظهر في</w:t>
      </w:r>
      <w:r w:rsidRPr="007E7547">
        <w:rPr>
          <w:rFonts w:ascii="Sakkal Majalla" w:hAnsi="Sakkal Majalla" w:cs="Sakkal Majalla"/>
          <w:b/>
          <w:bCs/>
          <w:color w:val="000000" w:themeColor="text1"/>
          <w:sz w:val="28"/>
          <w:szCs w:val="28"/>
        </w:rPr>
        <w:t>:</w:t>
      </w:r>
    </w:p>
    <w:p w14:paraId="001B29AC" w14:textId="77777777" w:rsidR="003062FB" w:rsidRPr="007E7547" w:rsidRDefault="003062FB" w:rsidP="00E30F25">
      <w:pPr>
        <w:numPr>
          <w:ilvl w:val="0"/>
          <w:numId w:val="6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تحسين جودة التعليم والخدمة المقدمة، من خلال تحقيق تكامل بين الجهد البشري والمخرجات التعليمية ذات القيمة</w:t>
      </w:r>
      <w:r w:rsidRPr="007E7547">
        <w:rPr>
          <w:rFonts w:ascii="Sakkal Majalla" w:hAnsi="Sakkal Majalla" w:cs="Sakkal Majalla"/>
          <w:color w:val="000000" w:themeColor="text1"/>
          <w:sz w:val="28"/>
          <w:szCs w:val="28"/>
        </w:rPr>
        <w:t>.</w:t>
      </w:r>
    </w:p>
    <w:p w14:paraId="2D1A693A" w14:textId="77777777" w:rsidR="003062FB" w:rsidRPr="007E7547" w:rsidRDefault="003062FB" w:rsidP="00E30F25">
      <w:pPr>
        <w:numPr>
          <w:ilvl w:val="0"/>
          <w:numId w:val="6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الارتقاء بمستوى رضا المتعاملين مع المؤسسة، فالطلبة وأولياء الأمور يتفاعلون مباشرة مع مخرجات الموظفين، سواء في العملية التعليمية أو في الجوانب الإدارية</w:t>
      </w:r>
      <w:r w:rsidRPr="007E7547">
        <w:rPr>
          <w:rFonts w:ascii="Sakkal Majalla" w:hAnsi="Sakkal Majalla" w:cs="Sakkal Majalla"/>
          <w:color w:val="000000" w:themeColor="text1"/>
          <w:sz w:val="28"/>
          <w:szCs w:val="28"/>
        </w:rPr>
        <w:t>.</w:t>
      </w:r>
    </w:p>
    <w:p w14:paraId="6943A352" w14:textId="77777777" w:rsidR="003062FB" w:rsidRPr="007E7547" w:rsidRDefault="003062FB" w:rsidP="00E30F25">
      <w:pPr>
        <w:numPr>
          <w:ilvl w:val="0"/>
          <w:numId w:val="6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النمو المؤسسي وتوسيع نطاق العمل، فالمؤسسة ذات الموظفين المنتجين تكون أكثر قدرة على التوسع والابتكار وتقديم برامج تعليمية جديدة</w:t>
      </w:r>
      <w:r w:rsidRPr="007E7547">
        <w:rPr>
          <w:rFonts w:ascii="Sakkal Majalla" w:hAnsi="Sakkal Majalla" w:cs="Sakkal Majalla"/>
          <w:color w:val="000000" w:themeColor="text1"/>
          <w:sz w:val="28"/>
          <w:szCs w:val="28"/>
        </w:rPr>
        <w:t>.</w:t>
      </w:r>
    </w:p>
    <w:p w14:paraId="62DD736D"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ويشير الخطيب والبدري</w:t>
      </w:r>
      <w:r w:rsidRPr="007E7547">
        <w:rPr>
          <w:rFonts w:ascii="Sakkal Majalla" w:hAnsi="Sakkal Majalla" w:cs="Sakkal Majalla"/>
          <w:b/>
          <w:bCs/>
          <w:color w:val="000000" w:themeColor="text1"/>
          <w:sz w:val="28"/>
          <w:szCs w:val="28"/>
        </w:rPr>
        <w:t xml:space="preserve"> (2021) </w:t>
      </w:r>
      <w:r w:rsidRPr="007E7547">
        <w:rPr>
          <w:rFonts w:ascii="Sakkal Majalla" w:hAnsi="Sakkal Majalla" w:cs="Sakkal Majalla"/>
          <w:b/>
          <w:bCs/>
          <w:color w:val="000000" w:themeColor="text1"/>
          <w:sz w:val="28"/>
          <w:szCs w:val="28"/>
          <w:rtl/>
        </w:rPr>
        <w:t>إلى أن أهمية إنتاجية الموظف لا تتوقف عند حدود الإنجاز، بل تشمل أيضًا</w:t>
      </w:r>
      <w:r w:rsidRPr="007E7547">
        <w:rPr>
          <w:rFonts w:ascii="Sakkal Majalla" w:hAnsi="Sakkal Majalla" w:cs="Sakkal Majalla"/>
          <w:b/>
          <w:bCs/>
          <w:color w:val="000000" w:themeColor="text1"/>
          <w:sz w:val="28"/>
          <w:szCs w:val="28"/>
        </w:rPr>
        <w:t>:</w:t>
      </w:r>
    </w:p>
    <w:p w14:paraId="64A2195A" w14:textId="77777777" w:rsidR="003062FB" w:rsidRPr="007E7547" w:rsidRDefault="003062FB" w:rsidP="00E30F25">
      <w:pPr>
        <w:numPr>
          <w:ilvl w:val="0"/>
          <w:numId w:val="6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رفع مستوى الالتزام والانضباط داخل بيئة العمل، مما يُقلل من معدلات الغياب والتأخير، ويُحسن من ثقافة الأداء</w:t>
      </w:r>
      <w:r w:rsidRPr="007E7547">
        <w:rPr>
          <w:rFonts w:ascii="Sakkal Majalla" w:hAnsi="Sakkal Majalla" w:cs="Sakkal Majalla"/>
          <w:color w:val="000000" w:themeColor="text1"/>
          <w:sz w:val="28"/>
          <w:szCs w:val="28"/>
        </w:rPr>
        <w:t>.</w:t>
      </w:r>
    </w:p>
    <w:p w14:paraId="39B37C18" w14:textId="77777777" w:rsidR="003062FB" w:rsidRPr="007E7547" w:rsidRDefault="003062FB" w:rsidP="00E30F25">
      <w:pPr>
        <w:numPr>
          <w:ilvl w:val="0"/>
          <w:numId w:val="6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دعم بيئة عمل قائمة على المبادرة والتعاون، حيث يُسهم الأداء العالي في خلق مناخ من الثقة والتقدير المتبادل بين الزملاء</w:t>
      </w:r>
      <w:r w:rsidRPr="007E7547">
        <w:rPr>
          <w:rFonts w:ascii="Sakkal Majalla" w:hAnsi="Sakkal Majalla" w:cs="Sakkal Majalla"/>
          <w:color w:val="000000" w:themeColor="text1"/>
          <w:sz w:val="28"/>
          <w:szCs w:val="28"/>
        </w:rPr>
        <w:t>.</w:t>
      </w:r>
    </w:p>
    <w:p w14:paraId="35AC7BDC" w14:textId="77777777" w:rsidR="003062FB" w:rsidRPr="007E7547" w:rsidRDefault="003062FB" w:rsidP="00E30F25">
      <w:pPr>
        <w:numPr>
          <w:ilvl w:val="0"/>
          <w:numId w:val="6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المساهمة في تحسين استخدام الموارد المادية والتقنية، فالموظف المنتج يستهلك موارد المؤسسة بشكل مسؤول ومنظم</w:t>
      </w:r>
      <w:r w:rsidRPr="007E7547">
        <w:rPr>
          <w:rFonts w:ascii="Sakkal Majalla" w:hAnsi="Sakkal Majalla" w:cs="Sakkal Majalla"/>
          <w:color w:val="000000" w:themeColor="text1"/>
          <w:sz w:val="28"/>
          <w:szCs w:val="28"/>
        </w:rPr>
        <w:t>.</w:t>
      </w:r>
    </w:p>
    <w:p w14:paraId="35188A47"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 xml:space="preserve">أما من وجهة نظر </w:t>
      </w:r>
      <w:r w:rsidRPr="007E7547">
        <w:rPr>
          <w:rFonts w:ascii="Sakkal Majalla" w:hAnsi="Sakkal Majalla" w:cs="Sakkal Majalla"/>
          <w:color w:val="000000" w:themeColor="text1"/>
          <w:sz w:val="28"/>
          <w:szCs w:val="28"/>
        </w:rPr>
        <w:t xml:space="preserve">Britton &amp; </w:t>
      </w:r>
      <w:proofErr w:type="spellStart"/>
      <w:r w:rsidRPr="007E7547">
        <w:rPr>
          <w:rFonts w:ascii="Sakkal Majalla" w:hAnsi="Sakkal Majalla" w:cs="Sakkal Majalla"/>
          <w:color w:val="000000" w:themeColor="text1"/>
          <w:sz w:val="28"/>
          <w:szCs w:val="28"/>
        </w:rPr>
        <w:t>Tesser</w:t>
      </w:r>
      <w:proofErr w:type="spellEnd"/>
      <w:r w:rsidRPr="007E7547">
        <w:rPr>
          <w:rFonts w:ascii="Sakkal Majalla" w:hAnsi="Sakkal Majalla" w:cs="Sakkal Majalla"/>
          <w:color w:val="000000" w:themeColor="text1"/>
          <w:sz w:val="28"/>
          <w:szCs w:val="28"/>
        </w:rPr>
        <w:t xml:space="preserve"> (2020)</w:t>
      </w:r>
      <w:r w:rsidRPr="007E7547">
        <w:rPr>
          <w:rFonts w:ascii="Sakkal Majalla" w:hAnsi="Sakkal Majalla" w:cs="Sakkal Majalla"/>
          <w:color w:val="000000" w:themeColor="text1"/>
          <w:sz w:val="28"/>
          <w:szCs w:val="28"/>
          <w:rtl/>
        </w:rPr>
        <w:t>، فإن إنتاجية الموظفين تمثل حجر الزاوية في قياس فاعلية المنظمات المعرفية، ومن أبرز أوجه أهميتها</w:t>
      </w:r>
      <w:r w:rsidRPr="007E7547">
        <w:rPr>
          <w:rFonts w:ascii="Sakkal Majalla" w:hAnsi="Sakkal Majalla" w:cs="Sakkal Majalla"/>
          <w:color w:val="000000" w:themeColor="text1"/>
          <w:sz w:val="28"/>
          <w:szCs w:val="28"/>
        </w:rPr>
        <w:t>:</w:t>
      </w:r>
    </w:p>
    <w:p w14:paraId="097D9A17" w14:textId="77777777" w:rsidR="003062FB" w:rsidRPr="007E7547" w:rsidRDefault="003062FB" w:rsidP="00E30F25">
      <w:pPr>
        <w:numPr>
          <w:ilvl w:val="0"/>
          <w:numId w:val="6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تحقيق عائد مرتفع على الاستثمار البشري، من خلال ربط الأداء الفردي بالأهداف المؤسسية المباشرة</w:t>
      </w:r>
      <w:r w:rsidRPr="007E7547">
        <w:rPr>
          <w:rFonts w:ascii="Sakkal Majalla" w:hAnsi="Sakkal Majalla" w:cs="Sakkal Majalla"/>
          <w:color w:val="000000" w:themeColor="text1"/>
          <w:sz w:val="28"/>
          <w:szCs w:val="28"/>
        </w:rPr>
        <w:t>.</w:t>
      </w:r>
    </w:p>
    <w:p w14:paraId="328D2518" w14:textId="77777777" w:rsidR="003062FB" w:rsidRPr="007E7547" w:rsidRDefault="003062FB" w:rsidP="00E30F25">
      <w:pPr>
        <w:numPr>
          <w:ilvl w:val="0"/>
          <w:numId w:val="6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تعزيز القدرة على التكيف مع التغيرات البيئية والتكنولوجية، حيث يتمتع الموظف المنتج بمرونة أعلى واستعداد دائم للتطوير</w:t>
      </w:r>
      <w:r w:rsidRPr="007E7547">
        <w:rPr>
          <w:rFonts w:ascii="Sakkal Majalla" w:hAnsi="Sakkal Majalla" w:cs="Sakkal Majalla"/>
          <w:color w:val="000000" w:themeColor="text1"/>
          <w:sz w:val="28"/>
          <w:szCs w:val="28"/>
        </w:rPr>
        <w:t>.</w:t>
      </w:r>
    </w:p>
    <w:p w14:paraId="6BD4E128" w14:textId="77777777" w:rsidR="003062FB" w:rsidRPr="007E7547" w:rsidRDefault="003062FB" w:rsidP="00E30F25">
      <w:pPr>
        <w:numPr>
          <w:ilvl w:val="0"/>
          <w:numId w:val="6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زيادة فرص التميز المؤسسي والتصنيف المتقدم في مؤشرات الأداء، خصوصًا في قطاع التعليم الخاص الذي يُقيَّم على أساس مخرجاته البشرية</w:t>
      </w:r>
      <w:r w:rsidRPr="007E7547">
        <w:rPr>
          <w:rFonts w:ascii="Sakkal Majalla" w:hAnsi="Sakkal Majalla" w:cs="Sakkal Majalla"/>
          <w:color w:val="000000" w:themeColor="text1"/>
          <w:sz w:val="28"/>
          <w:szCs w:val="28"/>
        </w:rPr>
        <w:t>.</w:t>
      </w:r>
    </w:p>
    <w:p w14:paraId="60CEBAC2"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وفي ضوء ما سبق، يتضح أن أهمية إنتاجية الموظفين لا تقتصر على الأبعاد الاقتصادية فقط، بل تشمل البعد التربوي والسلوكي والتنظيمي، حيث تُعد معيارًا شاملًا لمدى نضج المؤسسة التعليمية، وقدرتها على استثمار مواردها البشرية بكفاءة، مما ينعكس مباشرة على استدامة الأداء وجودة التعليم ورضا المستفيدين</w:t>
      </w:r>
      <w:r w:rsidRPr="007E7547">
        <w:rPr>
          <w:rFonts w:ascii="Sakkal Majalla" w:hAnsi="Sakkal Majalla" w:cs="Sakkal Majalla"/>
          <w:color w:val="000000" w:themeColor="text1"/>
          <w:sz w:val="28"/>
          <w:szCs w:val="28"/>
        </w:rPr>
        <w:t>.</w:t>
      </w:r>
    </w:p>
    <w:p w14:paraId="3F749BFF" w14:textId="7E4884B1" w:rsidR="003062FB" w:rsidRPr="007E7547" w:rsidRDefault="00555227" w:rsidP="00555227">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03100545"/>
      <w:r w:rsidRPr="007E7547">
        <w:rPr>
          <w:rFonts w:ascii="Sakkal Majalla" w:hAnsi="Sakkal Majalla" w:cs="Sakkal Majalla" w:hint="cs"/>
          <w:b/>
          <w:bCs/>
          <w:color w:val="000000" w:themeColor="text1"/>
          <w:sz w:val="32"/>
          <w:szCs w:val="32"/>
          <w:rtl/>
        </w:rPr>
        <w:t xml:space="preserve">4.2.2 </w:t>
      </w:r>
      <w:r w:rsidR="003062FB" w:rsidRPr="007E7547">
        <w:rPr>
          <w:rFonts w:ascii="Sakkal Majalla" w:hAnsi="Sakkal Majalla" w:cs="Sakkal Majalla"/>
          <w:b/>
          <w:bCs/>
          <w:color w:val="000000" w:themeColor="text1"/>
          <w:sz w:val="32"/>
          <w:szCs w:val="32"/>
          <w:rtl/>
        </w:rPr>
        <w:t>أبعاد إنتاجية الموظفين</w:t>
      </w:r>
      <w:bookmarkEnd w:id="30"/>
    </w:p>
    <w:p w14:paraId="77914CF7"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تتعدد أبعاد إنتاجية الموظفين بحسب طبيعة العمل، إلا أن المؤسسات التعليمية الخاصة تتطلب مقاربة شمولية لهذا المفهوم، تشمل ليس فقط "كم" العمل المنجز، بل "كيفيته"، و"مردوده"، و"تأثيره طويل المدى". وقد تناولت العديد من الدراسات هذا المفهوم من زوايا مختلفة، لكن يمكن تلخيص أبرز الأبعاد التي تُشكل إنتاجية الموظف في هذا السياق في المحاور الآتية</w:t>
      </w:r>
      <w:r w:rsidRPr="007E7547">
        <w:rPr>
          <w:rFonts w:ascii="Sakkal Majalla" w:hAnsi="Sakkal Majalla" w:cs="Sakkal Majalla"/>
          <w:color w:val="000000" w:themeColor="text1"/>
          <w:sz w:val="28"/>
          <w:szCs w:val="28"/>
        </w:rPr>
        <w:t>:</w:t>
      </w:r>
    </w:p>
    <w:p w14:paraId="1C429CF0" w14:textId="206D8AA1"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كفاءة أداء المهام</w:t>
      </w:r>
    </w:p>
    <w:p w14:paraId="428B6ABF"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تُشير دراسة البدري والخطيب</w:t>
      </w:r>
      <w:r w:rsidRPr="007E7547">
        <w:rPr>
          <w:rFonts w:ascii="Sakkal Majalla" w:hAnsi="Sakkal Majalla" w:cs="Sakkal Majalla"/>
          <w:color w:val="000000" w:themeColor="text1"/>
          <w:sz w:val="28"/>
          <w:szCs w:val="28"/>
        </w:rPr>
        <w:t xml:space="preserve"> (2021) </w:t>
      </w:r>
      <w:r w:rsidRPr="007E7547">
        <w:rPr>
          <w:rFonts w:ascii="Sakkal Majalla" w:hAnsi="Sakkal Majalla" w:cs="Sakkal Majalla"/>
          <w:color w:val="000000" w:themeColor="text1"/>
          <w:sz w:val="28"/>
          <w:szCs w:val="28"/>
          <w:rtl/>
        </w:rPr>
        <w:t xml:space="preserve">إلى أن الكفاءة هي البُعد الأول للإنتاجية، حيث يُقصد بها قدرة الموظف على إنجاز المهام المكلف بها وفق المعايير المحددة وبأقل قدر من الخطأ أو التكرار. وتُعد الكفاءة مؤشراً مهماً في تقييم أداء المعلمين والإداريين، إذ تشمل القدرة على التحضير الجيد، التفاعل مع </w:t>
      </w:r>
      <w:r w:rsidRPr="007E7547">
        <w:rPr>
          <w:rFonts w:ascii="Sakkal Majalla" w:hAnsi="Sakkal Majalla" w:cs="Sakkal Majalla"/>
          <w:color w:val="000000" w:themeColor="text1"/>
          <w:sz w:val="28"/>
          <w:szCs w:val="28"/>
          <w:rtl/>
        </w:rPr>
        <w:lastRenderedPageBreak/>
        <w:t>الطلاب، وضبط الصف، والتعامل مع النظم التعليمية الإلكترونية. فالموظف الكفء لا يُنجز فقط، بل يُنجز بطريقة صحيحة وفاعلة</w:t>
      </w:r>
      <w:r w:rsidRPr="007E7547">
        <w:rPr>
          <w:rFonts w:ascii="Sakkal Majalla" w:hAnsi="Sakkal Majalla" w:cs="Sakkal Majalla"/>
          <w:color w:val="000000" w:themeColor="text1"/>
          <w:sz w:val="28"/>
          <w:szCs w:val="28"/>
        </w:rPr>
        <w:t>.</w:t>
      </w:r>
    </w:p>
    <w:p w14:paraId="798AE6C4" w14:textId="043A7814"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جودة المخرجات</w:t>
      </w:r>
    </w:p>
    <w:p w14:paraId="60C3F50C"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يرى محمد الصديق</w:t>
      </w:r>
      <w:r w:rsidRPr="007E7547">
        <w:rPr>
          <w:rFonts w:ascii="Sakkal Majalla" w:hAnsi="Sakkal Majalla" w:cs="Sakkal Majalla"/>
          <w:color w:val="000000" w:themeColor="text1"/>
          <w:sz w:val="28"/>
          <w:szCs w:val="28"/>
        </w:rPr>
        <w:t xml:space="preserve"> (2024) </w:t>
      </w:r>
      <w:r w:rsidRPr="007E7547">
        <w:rPr>
          <w:rFonts w:ascii="Sakkal Majalla" w:hAnsi="Sakkal Majalla" w:cs="Sakkal Majalla"/>
          <w:color w:val="000000" w:themeColor="text1"/>
          <w:sz w:val="28"/>
          <w:szCs w:val="28"/>
          <w:rtl/>
        </w:rPr>
        <w:t>أن الجودة هي بُعد أساسي في الحكم على الإنتاجية، وهي تعني مدى اتساق المخرجات مع توقعات المؤسسة والمستفيدين منها. في البيئة التعليمية، تتجلى الجودة في وضوح المادة التعليمية، فاعلية أساليب التدريس، مستوى التحصيل الدراسي للطلبة، ونوعية التفاعل داخل الصفوف. ويُقاس هذا البُعد أيضًا من خلال آراء الطلبة، وتقارير الإشراف التربوي، ومستوى التقييمات الداخلية والخارجية</w:t>
      </w:r>
      <w:r w:rsidRPr="007E7547">
        <w:rPr>
          <w:rFonts w:ascii="Sakkal Majalla" w:hAnsi="Sakkal Majalla" w:cs="Sakkal Majalla"/>
          <w:color w:val="000000" w:themeColor="text1"/>
          <w:sz w:val="28"/>
          <w:szCs w:val="28"/>
        </w:rPr>
        <w:t>.</w:t>
      </w:r>
    </w:p>
    <w:p w14:paraId="589CB356" w14:textId="521D5A8D"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الالتزام والانضباط الوظيفي</w:t>
      </w:r>
    </w:p>
    <w:p w14:paraId="0E98CC40"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يُعد الالتزام من الأبعاد الجوهرية للإنتاجية، ويشمل احترام المواعيد، الحضور المنتظم، الالتزام بالجداول، والوفاء بالواجبات اليومية. وفقًا لـ عزيز الرحمن</w:t>
      </w:r>
      <w:r w:rsidRPr="007E7547">
        <w:rPr>
          <w:rFonts w:ascii="Sakkal Majalla" w:hAnsi="Sakkal Majalla" w:cs="Sakkal Majalla"/>
          <w:color w:val="000000" w:themeColor="text1"/>
          <w:sz w:val="28"/>
          <w:szCs w:val="28"/>
        </w:rPr>
        <w:t xml:space="preserve"> (2024)</w:t>
      </w:r>
      <w:r w:rsidRPr="007E7547">
        <w:rPr>
          <w:rFonts w:ascii="Sakkal Majalla" w:hAnsi="Sakkal Majalla" w:cs="Sakkal Majalla"/>
          <w:color w:val="000000" w:themeColor="text1"/>
          <w:sz w:val="28"/>
          <w:szCs w:val="28"/>
          <w:rtl/>
        </w:rPr>
        <w:t>، فإن الموظف الملتزم وقتيًا وسلوكيًا يُحقق درجة عالية من الإنتاجية لأنه يُسهم في استقرار العملية التعليمية، ويُخفف الأعباء عن زملائه. كما أن هذا البُعد يرتبط مباشرة بكفاءة إدارة الوقت، وهو أحد جوانب الربط بين المتغيرين في هذه الدراسة</w:t>
      </w:r>
      <w:r w:rsidRPr="007E7547">
        <w:rPr>
          <w:rFonts w:ascii="Sakkal Majalla" w:hAnsi="Sakkal Majalla" w:cs="Sakkal Majalla"/>
          <w:color w:val="000000" w:themeColor="text1"/>
          <w:sz w:val="28"/>
          <w:szCs w:val="28"/>
        </w:rPr>
        <w:t>.</w:t>
      </w:r>
    </w:p>
    <w:p w14:paraId="16E07D35" w14:textId="4BC3CD04"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المبادرة والابتكار في الأداء</w:t>
      </w:r>
    </w:p>
    <w:p w14:paraId="3D301872"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أشار </w:t>
      </w:r>
      <w:r w:rsidRPr="007E7547">
        <w:rPr>
          <w:rFonts w:ascii="Sakkal Majalla" w:hAnsi="Sakkal Majalla" w:cs="Sakkal Majalla"/>
          <w:color w:val="000000" w:themeColor="text1"/>
          <w:sz w:val="28"/>
          <w:szCs w:val="28"/>
        </w:rPr>
        <w:t xml:space="preserve">Britton &amp; </w:t>
      </w:r>
      <w:proofErr w:type="spellStart"/>
      <w:r w:rsidRPr="007E7547">
        <w:rPr>
          <w:rFonts w:ascii="Sakkal Majalla" w:hAnsi="Sakkal Majalla" w:cs="Sakkal Majalla"/>
          <w:color w:val="000000" w:themeColor="text1"/>
          <w:sz w:val="28"/>
          <w:szCs w:val="28"/>
        </w:rPr>
        <w:t>Tesser</w:t>
      </w:r>
      <w:proofErr w:type="spellEnd"/>
      <w:r w:rsidRPr="007E7547">
        <w:rPr>
          <w:rFonts w:ascii="Sakkal Majalla" w:hAnsi="Sakkal Majalla" w:cs="Sakkal Majalla"/>
          <w:color w:val="000000" w:themeColor="text1"/>
          <w:sz w:val="28"/>
          <w:szCs w:val="28"/>
        </w:rPr>
        <w:t xml:space="preserve"> (2020) </w:t>
      </w:r>
      <w:r w:rsidRPr="007E7547">
        <w:rPr>
          <w:rFonts w:ascii="Sakkal Majalla" w:hAnsi="Sakkal Majalla" w:cs="Sakkal Majalla"/>
          <w:color w:val="000000" w:themeColor="text1"/>
          <w:sz w:val="28"/>
          <w:szCs w:val="28"/>
          <w:rtl/>
        </w:rPr>
        <w:t>إلى أن الموظف المنتج لا يكتفي بتنفيذ المهام الموكلة إليه، بل يسعى لتقديم أفكار وحلول جديدة تُضيف قيمة للمؤسسة. ويظهر هذا البُعد في البيئات التعليمية الخاصة في تصميم استراتيجيات جديدة للتدريس، أو المساهمة في تطوير البرامج والأنشطة اللاصفية، أو تحسين المحتوى الرقمي. ويُعد الابتكار دليلاً على تفاعل الموظف مع المؤسسة وليس مجرد انخراطه في روتين وظيفي</w:t>
      </w:r>
      <w:r w:rsidRPr="007E7547">
        <w:rPr>
          <w:rFonts w:ascii="Sakkal Majalla" w:hAnsi="Sakkal Majalla" w:cs="Sakkal Majalla"/>
          <w:color w:val="000000" w:themeColor="text1"/>
          <w:sz w:val="28"/>
          <w:szCs w:val="28"/>
        </w:rPr>
        <w:t>.</w:t>
      </w:r>
    </w:p>
    <w:p w14:paraId="79269E1C" w14:textId="4344F7ED"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التفاعل مع الزملاء والبيئة التعليمية</w:t>
      </w:r>
    </w:p>
    <w:p w14:paraId="598C8A10"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يرى الخطيب والبدري</w:t>
      </w:r>
      <w:r w:rsidRPr="007E7547">
        <w:rPr>
          <w:rFonts w:ascii="Sakkal Majalla" w:hAnsi="Sakkal Majalla" w:cs="Sakkal Majalla"/>
          <w:color w:val="000000" w:themeColor="text1"/>
          <w:sz w:val="28"/>
          <w:szCs w:val="28"/>
        </w:rPr>
        <w:t xml:space="preserve"> (2021) </w:t>
      </w:r>
      <w:r w:rsidRPr="007E7547">
        <w:rPr>
          <w:rFonts w:ascii="Sakkal Majalla" w:hAnsi="Sakkal Majalla" w:cs="Sakkal Majalla"/>
          <w:color w:val="000000" w:themeColor="text1"/>
          <w:sz w:val="28"/>
          <w:szCs w:val="28"/>
          <w:rtl/>
        </w:rPr>
        <w:t>أن الموظف المنتج يجب أن يكون فاعلاً ضمن فريق العمل، ويتسم بمرونة في التفاعل، وتعاون في إنجاز المهام المشتركة. ويشمل هذا البُعد: القدرة على العمل بروح الفريق، التواصل الإيجابي، دعم الزملاء، والالتزام بسياسات المؤسسة. فالتفاعل الإيجابي يُقلل من النزاعات الداخلية، ويُعزز بيئة العمل الصحية، وبالتالي يُسهم في رفع الإنتاجية بشكل غير مباشر</w:t>
      </w:r>
      <w:r w:rsidRPr="007E7547">
        <w:rPr>
          <w:rFonts w:ascii="Sakkal Majalla" w:hAnsi="Sakkal Majalla" w:cs="Sakkal Majalla"/>
          <w:color w:val="000000" w:themeColor="text1"/>
          <w:sz w:val="28"/>
          <w:szCs w:val="28"/>
        </w:rPr>
        <w:t>.</w:t>
      </w:r>
    </w:p>
    <w:p w14:paraId="14D2FB1F" w14:textId="6FA58C70" w:rsidR="003062FB" w:rsidRPr="007E7547" w:rsidRDefault="00555227" w:rsidP="00555227">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03100546"/>
      <w:r w:rsidRPr="007E7547">
        <w:rPr>
          <w:rFonts w:ascii="Sakkal Majalla" w:hAnsi="Sakkal Majalla" w:cs="Sakkal Majalla" w:hint="cs"/>
          <w:b/>
          <w:bCs/>
          <w:color w:val="000000" w:themeColor="text1"/>
          <w:sz w:val="32"/>
          <w:szCs w:val="32"/>
          <w:rtl/>
        </w:rPr>
        <w:t xml:space="preserve">5.2.2 </w:t>
      </w:r>
      <w:r w:rsidR="003062FB" w:rsidRPr="007E7547">
        <w:rPr>
          <w:rFonts w:ascii="Sakkal Majalla" w:hAnsi="Sakkal Majalla" w:cs="Sakkal Majalla"/>
          <w:b/>
          <w:bCs/>
          <w:color w:val="000000" w:themeColor="text1"/>
          <w:sz w:val="32"/>
          <w:szCs w:val="32"/>
          <w:rtl/>
        </w:rPr>
        <w:t>العوامل المؤثرة في إنتاجية الموظفين</w:t>
      </w:r>
      <w:bookmarkEnd w:id="31"/>
    </w:p>
    <w:p w14:paraId="7CF881BD"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تُعد إنتاجية الموظف نتيجة تفاعلية لمجموعة من العوامل المتداخلة التي تشمل الجوانب التنظيمية، والنفسية، والإدارية، والبيئية. ويؤكد الباحثون أن فهم هذه العوامل يُعد مدخلًا أساسيًا لأي مؤسسة تعليمية تسعى لتعزيز كفاءة طاقمها البشري ورفع مستوى الإنجاز. وفيما يلي أبرز هذه العوامل</w:t>
      </w:r>
      <w:r w:rsidRPr="007E7547">
        <w:rPr>
          <w:rFonts w:ascii="Sakkal Majalla" w:hAnsi="Sakkal Majalla" w:cs="Sakkal Majalla"/>
          <w:color w:val="000000" w:themeColor="text1"/>
          <w:sz w:val="28"/>
          <w:szCs w:val="28"/>
        </w:rPr>
        <w:t>:</w:t>
      </w:r>
    </w:p>
    <w:p w14:paraId="649639AD" w14:textId="1AE2EBDA"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بيئة العمل</w:t>
      </w:r>
    </w:p>
    <w:p w14:paraId="722F922A"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يشير محمد الصديق</w:t>
      </w:r>
      <w:r w:rsidRPr="007E7547">
        <w:rPr>
          <w:rFonts w:ascii="Sakkal Majalla" w:hAnsi="Sakkal Majalla" w:cs="Sakkal Majalla"/>
          <w:color w:val="000000" w:themeColor="text1"/>
          <w:sz w:val="28"/>
          <w:szCs w:val="28"/>
        </w:rPr>
        <w:t xml:space="preserve"> (2024) </w:t>
      </w:r>
      <w:r w:rsidRPr="007E7547">
        <w:rPr>
          <w:rFonts w:ascii="Sakkal Majalla" w:hAnsi="Sakkal Majalla" w:cs="Sakkal Majalla"/>
          <w:color w:val="000000" w:themeColor="text1"/>
          <w:sz w:val="28"/>
          <w:szCs w:val="28"/>
          <w:rtl/>
        </w:rPr>
        <w:t>إلى أن طبيعة بيئة العمل تمثل أحد العوامل الجوهرية المؤثرة في الإنتاجية، حيث إن توفر بيئة تعليمية محفّزة، آمنة، ومجهزة بالتقنيات اللازمة، يُسهم في تحسين أداء الموظف، ويدفعه نحو الإبداع والالتزام. وتشتمل بيئة العمل أيضًا على العلاقات بين الزملاء، درجة الدعم الإداري، ومدى وضوح السياسات التنظيمية. في المؤسسات التعليمية الخاصة، تؤثر بيئة العمل تأثيرًا مباشرًا على سلوك المعلمين والإداريين، وقدرتهم على العطاء المستمر</w:t>
      </w:r>
      <w:r w:rsidRPr="007E7547">
        <w:rPr>
          <w:rFonts w:ascii="Sakkal Majalla" w:hAnsi="Sakkal Majalla" w:cs="Sakkal Majalla"/>
          <w:color w:val="000000" w:themeColor="text1"/>
          <w:sz w:val="28"/>
          <w:szCs w:val="28"/>
        </w:rPr>
        <w:t>.</w:t>
      </w:r>
    </w:p>
    <w:p w14:paraId="260739D0" w14:textId="0E7EC0AC"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الحوافز والدعم المؤسسي</w:t>
      </w:r>
    </w:p>
    <w:p w14:paraId="7E41B168"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يرى عزيز الرحمن</w:t>
      </w:r>
      <w:r w:rsidRPr="007E7547">
        <w:rPr>
          <w:rFonts w:ascii="Sakkal Majalla" w:hAnsi="Sakkal Majalla" w:cs="Sakkal Majalla"/>
          <w:color w:val="000000" w:themeColor="text1"/>
          <w:sz w:val="28"/>
          <w:szCs w:val="28"/>
        </w:rPr>
        <w:t xml:space="preserve"> (2024) </w:t>
      </w:r>
      <w:r w:rsidRPr="007E7547">
        <w:rPr>
          <w:rFonts w:ascii="Sakkal Majalla" w:hAnsi="Sakkal Majalla" w:cs="Sakkal Majalla"/>
          <w:color w:val="000000" w:themeColor="text1"/>
          <w:sz w:val="28"/>
          <w:szCs w:val="28"/>
          <w:rtl/>
        </w:rPr>
        <w:t>أن غياب الحوافز أو ضعفها يؤدي إلى انخفاض معدلات الرضا الوظيفي، وبالتالي تراجع الإنتاجية. وتشمل الحوافز: المادية (رواتب، بدلات، مكافآت)، والمعنوية (الاعتراف بالجهود، التقدير العلني، فرص الترقية). في السياق التعليمي، فإن الموظف الذي يشعر بأن جهوده تُقدّر، يكون أكثر التزامًا، وأكثر حرصًا على تطوير أدائه لتحقيق أهداف المؤسسة</w:t>
      </w:r>
      <w:r w:rsidRPr="007E7547">
        <w:rPr>
          <w:rFonts w:ascii="Sakkal Majalla" w:hAnsi="Sakkal Majalla" w:cs="Sakkal Majalla"/>
          <w:color w:val="000000" w:themeColor="text1"/>
          <w:sz w:val="28"/>
          <w:szCs w:val="28"/>
        </w:rPr>
        <w:t>.</w:t>
      </w:r>
    </w:p>
    <w:p w14:paraId="393FE29C" w14:textId="6C40C14A"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التوازن بين الحياة المهنية والشخصية</w:t>
      </w:r>
    </w:p>
    <w:p w14:paraId="62E55003"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lastRenderedPageBreak/>
        <w:t>أوضحت دراسة الخطيب والبدري</w:t>
      </w:r>
      <w:r w:rsidRPr="007E7547">
        <w:rPr>
          <w:rFonts w:ascii="Sakkal Majalla" w:hAnsi="Sakkal Majalla" w:cs="Sakkal Majalla"/>
          <w:color w:val="000000" w:themeColor="text1"/>
          <w:sz w:val="28"/>
          <w:szCs w:val="28"/>
        </w:rPr>
        <w:t xml:space="preserve"> (2021) </w:t>
      </w:r>
      <w:r w:rsidRPr="007E7547">
        <w:rPr>
          <w:rFonts w:ascii="Sakkal Majalla" w:hAnsi="Sakkal Majalla" w:cs="Sakkal Majalla"/>
          <w:color w:val="000000" w:themeColor="text1"/>
          <w:sz w:val="28"/>
          <w:szCs w:val="28"/>
          <w:rtl/>
        </w:rPr>
        <w:t>أن التوازن بين الحياة الشخصية والمهنية يُعد عاملاً مؤثرًا في الأداء، فالموظف المُرهق نفسيًا أو المثقل بالواجبات خارج العمل سيكون أقل تركيزًا وكفاءة. وتُعد مرونة العمل وتنظيم الوقت عوامل داعمة لهذا التوازن، وهي بدورها تتقاطع مع ممارسات إدارة الوقت كمتغير مستقل في هذه الدراسة</w:t>
      </w:r>
      <w:r w:rsidRPr="007E7547">
        <w:rPr>
          <w:rFonts w:ascii="Sakkal Majalla" w:hAnsi="Sakkal Majalla" w:cs="Sakkal Majalla"/>
          <w:color w:val="000000" w:themeColor="text1"/>
          <w:sz w:val="28"/>
          <w:szCs w:val="28"/>
        </w:rPr>
        <w:t>.</w:t>
      </w:r>
    </w:p>
    <w:p w14:paraId="123B7F06" w14:textId="41F67BBF"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المهارات المهنية والتدريب المستمر</w:t>
      </w:r>
    </w:p>
    <w:p w14:paraId="0F84CD4B"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تشير </w:t>
      </w:r>
      <w:r w:rsidRPr="007E7547">
        <w:rPr>
          <w:rFonts w:ascii="Sakkal Majalla" w:hAnsi="Sakkal Majalla" w:cs="Sakkal Majalla"/>
          <w:color w:val="000000" w:themeColor="text1"/>
          <w:sz w:val="28"/>
          <w:szCs w:val="28"/>
        </w:rPr>
        <w:t xml:space="preserve">Britton &amp; </w:t>
      </w:r>
      <w:proofErr w:type="spellStart"/>
      <w:r w:rsidRPr="007E7547">
        <w:rPr>
          <w:rFonts w:ascii="Sakkal Majalla" w:hAnsi="Sakkal Majalla" w:cs="Sakkal Majalla"/>
          <w:color w:val="000000" w:themeColor="text1"/>
          <w:sz w:val="28"/>
          <w:szCs w:val="28"/>
        </w:rPr>
        <w:t>Tesser</w:t>
      </w:r>
      <w:proofErr w:type="spellEnd"/>
      <w:r w:rsidRPr="007E7547">
        <w:rPr>
          <w:rFonts w:ascii="Sakkal Majalla" w:hAnsi="Sakkal Majalla" w:cs="Sakkal Majalla"/>
          <w:color w:val="000000" w:themeColor="text1"/>
          <w:sz w:val="28"/>
          <w:szCs w:val="28"/>
        </w:rPr>
        <w:t xml:space="preserve"> (2020) </w:t>
      </w:r>
      <w:r w:rsidRPr="007E7547">
        <w:rPr>
          <w:rFonts w:ascii="Sakkal Majalla" w:hAnsi="Sakkal Majalla" w:cs="Sakkal Majalla"/>
          <w:color w:val="000000" w:themeColor="text1"/>
          <w:sz w:val="28"/>
          <w:szCs w:val="28"/>
          <w:rtl/>
        </w:rPr>
        <w:t>إلى أن توفر المهارات الوظيفية، والتحديث المستمر لها من خلال التدريب، يُسهم بشكل مباشر في رفع إنتاجية الموظف. وفي المؤسسات التعليمية، يُعد التدريب على استراتيجيات التدريس الحديثة، التقنيات الرقمية، وإدارة الصف، من أهم محددات الكفاءة المهنية. كما أن المؤسسات التي تُخصص برامج تدريبية دورية لموظفيها تلاحظ تحسنًا في الأداء الوظيفي والقدرة على الابتكار</w:t>
      </w:r>
      <w:r w:rsidRPr="007E7547">
        <w:rPr>
          <w:rFonts w:ascii="Sakkal Majalla" w:hAnsi="Sakkal Majalla" w:cs="Sakkal Majalla"/>
          <w:color w:val="000000" w:themeColor="text1"/>
          <w:sz w:val="28"/>
          <w:szCs w:val="28"/>
        </w:rPr>
        <w:t>.</w:t>
      </w:r>
    </w:p>
    <w:p w14:paraId="74C46DFD" w14:textId="27F630EB" w:rsidR="003062FB" w:rsidRPr="007E7547" w:rsidRDefault="003062FB" w:rsidP="00E30F25">
      <w:pPr>
        <w:pStyle w:val="a6"/>
        <w:numPr>
          <w:ilvl w:val="0"/>
          <w:numId w:val="68"/>
        </w:numPr>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E7547">
        <w:rPr>
          <w:rFonts w:ascii="Sakkal Majalla" w:hAnsi="Sakkal Majalla" w:cs="Sakkal Majalla"/>
          <w:b/>
          <w:bCs/>
          <w:color w:val="000000" w:themeColor="text1"/>
          <w:sz w:val="28"/>
          <w:szCs w:val="28"/>
          <w:rtl/>
        </w:rPr>
        <w:t>إدارة الوقت والقدرة على التنظيم</w:t>
      </w:r>
    </w:p>
    <w:p w14:paraId="2EBC8882" w14:textId="77777777" w:rsidR="003062FB" w:rsidRPr="007E7547" w:rsidRDefault="003062FB" w:rsidP="00555227">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E7547">
        <w:rPr>
          <w:rFonts w:ascii="Sakkal Majalla" w:hAnsi="Sakkal Majalla" w:cs="Sakkal Majalla"/>
          <w:color w:val="000000" w:themeColor="text1"/>
          <w:sz w:val="28"/>
          <w:szCs w:val="28"/>
          <w:rtl/>
        </w:rPr>
        <w:t xml:space="preserve">يربط العديد من الباحثين – ومنهم </w:t>
      </w:r>
      <w:proofErr w:type="spellStart"/>
      <w:r w:rsidRPr="007E7547">
        <w:rPr>
          <w:rFonts w:ascii="Sakkal Majalla" w:hAnsi="Sakkal Majalla" w:cs="Sakkal Majalla"/>
          <w:color w:val="000000" w:themeColor="text1"/>
          <w:sz w:val="28"/>
          <w:szCs w:val="28"/>
        </w:rPr>
        <w:t>Macan</w:t>
      </w:r>
      <w:proofErr w:type="spellEnd"/>
      <w:r w:rsidRPr="007E7547">
        <w:rPr>
          <w:rFonts w:ascii="Sakkal Majalla" w:hAnsi="Sakkal Majalla" w:cs="Sakkal Majalla"/>
          <w:color w:val="000000" w:themeColor="text1"/>
          <w:sz w:val="28"/>
          <w:szCs w:val="28"/>
        </w:rPr>
        <w:t xml:space="preserve"> (2019) – </w:t>
      </w:r>
      <w:r w:rsidRPr="007E7547">
        <w:rPr>
          <w:rFonts w:ascii="Sakkal Majalla" w:hAnsi="Sakkal Majalla" w:cs="Sakkal Majalla"/>
          <w:color w:val="000000" w:themeColor="text1"/>
          <w:sz w:val="28"/>
          <w:szCs w:val="28"/>
          <w:rtl/>
        </w:rPr>
        <w:t>بين مهارة إدارة الوقت ومستوى الإنتاجية، إذ يُعد الموظف المنظم زمنيًا أكثر قدرة على الالتزام بالمواعيد، وتقديم المخرجات في الوقت المناسب دون تأخير أو ارتباك. ويُعد هذا العامل هو محور الدراسة الحالية، إذ يتم تحليله كمتغير مستقل يُتوقع أن يكون له أثر واضح في مستويات الإنتاجية داخل القطاع الخاص التعليمي</w:t>
      </w:r>
      <w:r w:rsidRPr="007E7547">
        <w:rPr>
          <w:rFonts w:ascii="Sakkal Majalla" w:hAnsi="Sakkal Majalla" w:cs="Sakkal Majalla"/>
          <w:color w:val="000000" w:themeColor="text1"/>
          <w:sz w:val="28"/>
          <w:szCs w:val="28"/>
        </w:rPr>
        <w:t>.</w:t>
      </w:r>
    </w:p>
    <w:p w14:paraId="622FF68E" w14:textId="77777777" w:rsidR="00555227" w:rsidRPr="007E7547" w:rsidRDefault="00555227" w:rsidP="00DF0DDD">
      <w:pPr>
        <w:bidi/>
        <w:spacing w:before="100" w:beforeAutospacing="1" w:after="100" w:afterAutospacing="1" w:line="360" w:lineRule="auto"/>
        <w:jc w:val="both"/>
        <w:rPr>
          <w:rFonts w:ascii="Sakkal Majalla" w:hAnsi="Sakkal Majalla" w:cs="Sakkal Majalla"/>
          <w:color w:val="000000" w:themeColor="text1"/>
          <w:sz w:val="28"/>
          <w:szCs w:val="28"/>
          <w:rtl/>
        </w:rPr>
      </w:pPr>
    </w:p>
    <w:p w14:paraId="65129D8B" w14:textId="77777777" w:rsidR="00555227" w:rsidRPr="007E7547" w:rsidRDefault="00555227" w:rsidP="00555227">
      <w:pPr>
        <w:bidi/>
        <w:spacing w:before="100" w:beforeAutospacing="1" w:after="100" w:afterAutospacing="1" w:line="360" w:lineRule="auto"/>
        <w:jc w:val="both"/>
        <w:rPr>
          <w:rFonts w:ascii="Sakkal Majalla" w:hAnsi="Sakkal Majalla" w:cs="Sakkal Majalla"/>
          <w:color w:val="000000" w:themeColor="text1"/>
          <w:sz w:val="28"/>
          <w:szCs w:val="28"/>
          <w:rtl/>
        </w:rPr>
      </w:pPr>
    </w:p>
    <w:p w14:paraId="1632D649" w14:textId="77777777" w:rsidR="00555227" w:rsidRPr="007E7547" w:rsidRDefault="00555227" w:rsidP="00555227">
      <w:pPr>
        <w:bidi/>
        <w:spacing w:before="100" w:beforeAutospacing="1" w:after="100" w:afterAutospacing="1" w:line="360" w:lineRule="auto"/>
        <w:jc w:val="both"/>
        <w:rPr>
          <w:rFonts w:ascii="Sakkal Majalla" w:hAnsi="Sakkal Majalla" w:cs="Sakkal Majalla"/>
          <w:color w:val="000000" w:themeColor="text1"/>
          <w:sz w:val="28"/>
          <w:szCs w:val="28"/>
          <w:rtl/>
        </w:rPr>
      </w:pPr>
    </w:p>
    <w:p w14:paraId="4377F148" w14:textId="3F4F9EB1" w:rsidR="00912AE5" w:rsidRPr="006D70F8" w:rsidRDefault="00912AE5" w:rsidP="006D70F8">
      <w:pPr>
        <w:tabs>
          <w:tab w:val="left" w:pos="6596"/>
        </w:tabs>
        <w:bidi/>
        <w:spacing w:before="100" w:beforeAutospacing="1" w:after="100" w:afterAutospacing="1" w:line="360" w:lineRule="auto"/>
        <w:jc w:val="both"/>
        <w:rPr>
          <w:rFonts w:ascii="Sakkal Majalla" w:hAnsi="Sakkal Majalla" w:cs="Sakkal Majalla"/>
          <w:b/>
          <w:bCs/>
          <w:color w:val="000000" w:themeColor="text1"/>
          <w:sz w:val="32"/>
          <w:szCs w:val="32"/>
        </w:rPr>
      </w:pPr>
    </w:p>
    <w:p w14:paraId="3BA9E09A" w14:textId="77777777" w:rsidR="0074698E" w:rsidRPr="007E7547" w:rsidRDefault="0074698E" w:rsidP="0074698E">
      <w:pPr>
        <w:spacing w:before="100" w:beforeAutospacing="1" w:after="100" w:afterAutospacing="1" w:line="360" w:lineRule="auto"/>
        <w:rPr>
          <w:rFonts w:ascii="Sakkal Majalla" w:hAnsi="Sakkal Majalla" w:cs="Sakkal Majalla"/>
          <w:b/>
          <w:bCs/>
          <w:color w:val="000000" w:themeColor="text1"/>
          <w:sz w:val="32"/>
          <w:szCs w:val="32"/>
        </w:rPr>
        <w:sectPr w:rsidR="0074698E" w:rsidRPr="007E7547" w:rsidSect="00B31095">
          <w:footerReference w:type="default" r:id="rId10"/>
          <w:pgSz w:w="11906" w:h="16838" w:code="9"/>
          <w:pgMar w:top="1440" w:right="1985" w:bottom="1418" w:left="1418" w:header="720" w:footer="720" w:gutter="567"/>
          <w:pgNumType w:start="1"/>
          <w:cols w:space="720"/>
          <w:bidi/>
          <w:rtlGutter/>
          <w:docGrid w:linePitch="360"/>
        </w:sectPr>
      </w:pPr>
    </w:p>
    <w:p w14:paraId="62445A16" w14:textId="101E3512" w:rsidR="0074698E" w:rsidRPr="007E7547" w:rsidRDefault="0074698E" w:rsidP="0074698E">
      <w:pPr>
        <w:spacing w:before="100" w:beforeAutospacing="1" w:after="100" w:afterAutospacing="1" w:line="360" w:lineRule="auto"/>
        <w:rPr>
          <w:rFonts w:ascii="Sakkal Majalla" w:hAnsi="Sakkal Majalla" w:cs="Sakkal Majalla"/>
          <w:b/>
          <w:bCs/>
          <w:color w:val="000000" w:themeColor="text1"/>
          <w:sz w:val="32"/>
          <w:szCs w:val="32"/>
        </w:rPr>
      </w:pPr>
      <w:r w:rsidRPr="007E7547">
        <w:rPr>
          <w:rFonts w:ascii="Sakkal Majalla" w:hAnsi="Sakkal Majalla" w:cs="Sakkal Majalla"/>
          <w:b/>
          <w:bCs/>
          <w:noProof/>
          <w:color w:val="000000" w:themeColor="text1"/>
          <w:sz w:val="28"/>
          <w:szCs w:val="28"/>
        </w:rPr>
        <w:lastRenderedPageBreak/>
        <w:drawing>
          <wp:anchor distT="0" distB="0" distL="114300" distR="114300" simplePos="0" relativeHeight="251668480" behindDoc="0" locked="0" layoutInCell="1" allowOverlap="1" wp14:anchorId="2F1DC0A4" wp14:editId="671488E4">
            <wp:simplePos x="0" y="0"/>
            <wp:positionH relativeFrom="margin">
              <wp:align>right</wp:align>
            </wp:positionH>
            <wp:positionV relativeFrom="paragraph">
              <wp:posOffset>0</wp:posOffset>
            </wp:positionV>
            <wp:extent cx="2231390" cy="762000"/>
            <wp:effectExtent l="0" t="0" r="0" b="0"/>
            <wp:wrapSquare wrapText="bothSides"/>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E7547">
        <w:rPr>
          <w:rFonts w:ascii="Sakkal Majalla" w:hAnsi="Sakkal Majalla" w:cs="Sakkal Majalla"/>
          <w:b/>
          <w:bCs/>
          <w:color w:val="000000" w:themeColor="text1"/>
          <w:sz w:val="32"/>
          <w:szCs w:val="32"/>
        </w:rPr>
        <w:t>MidOcean University</w:t>
      </w:r>
    </w:p>
    <w:p w14:paraId="7340E949" w14:textId="3AD4C88A" w:rsidR="0074698E" w:rsidRPr="007E7547" w:rsidRDefault="0074698E" w:rsidP="0074698E">
      <w:pPr>
        <w:spacing w:before="100" w:beforeAutospacing="1" w:after="100" w:afterAutospacing="1" w:line="360" w:lineRule="auto"/>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Pr>
        <w:t>College of Management</w:t>
      </w:r>
    </w:p>
    <w:p w14:paraId="1C4299EC" w14:textId="1AA944B2" w:rsidR="0074698E" w:rsidRPr="007E7547" w:rsidRDefault="0074698E" w:rsidP="0074698E">
      <w:pPr>
        <w:spacing w:before="100" w:beforeAutospacing="1" w:after="100" w:afterAutospacing="1" w:line="360" w:lineRule="auto"/>
        <w:rPr>
          <w:rFonts w:ascii="Sakkal Majalla" w:hAnsi="Sakkal Majalla" w:cs="Sakkal Majalla"/>
          <w:b/>
          <w:bCs/>
          <w:color w:val="000000" w:themeColor="text1"/>
          <w:sz w:val="32"/>
          <w:szCs w:val="32"/>
        </w:rPr>
      </w:pPr>
      <w:r w:rsidRPr="007E7547">
        <w:rPr>
          <w:rFonts w:ascii="Sakkal Majalla" w:hAnsi="Sakkal Majalla" w:cs="Sakkal Majalla"/>
          <w:b/>
          <w:bCs/>
          <w:color w:val="000000" w:themeColor="text1"/>
          <w:sz w:val="32"/>
          <w:szCs w:val="32"/>
        </w:rPr>
        <w:t>Department / Major: Risk Management</w:t>
      </w:r>
    </w:p>
    <w:p w14:paraId="4217A4B6" w14:textId="77777777" w:rsidR="0074698E" w:rsidRPr="007E7547" w:rsidRDefault="0074698E" w:rsidP="0074698E">
      <w:pPr>
        <w:spacing w:before="100" w:beforeAutospacing="1" w:after="100" w:afterAutospacing="1" w:line="360" w:lineRule="auto"/>
        <w:ind w:left="142"/>
        <w:rPr>
          <w:rFonts w:ascii="Sakkal Majalla" w:hAnsi="Sakkal Majalla" w:cs="Sakkal Majalla"/>
          <w:b/>
          <w:bCs/>
          <w:color w:val="000000" w:themeColor="text1"/>
          <w:sz w:val="28"/>
          <w:szCs w:val="28"/>
        </w:rPr>
      </w:pPr>
    </w:p>
    <w:p w14:paraId="2016B9E1" w14:textId="77777777" w:rsidR="0074698E" w:rsidRPr="007E7547" w:rsidRDefault="0074698E" w:rsidP="0074698E">
      <w:pPr>
        <w:spacing w:before="100" w:beforeAutospacing="1" w:after="100" w:afterAutospacing="1" w:line="360" w:lineRule="auto"/>
        <w:jc w:val="center"/>
        <w:rPr>
          <w:rFonts w:ascii="Sakkal Majalla" w:hAnsi="Sakkal Majalla" w:cs="Sakkal Majalla"/>
          <w:b/>
          <w:bCs/>
          <w:color w:val="000000" w:themeColor="text1"/>
          <w:sz w:val="40"/>
          <w:szCs w:val="40"/>
        </w:rPr>
      </w:pPr>
      <w:r w:rsidRPr="007E7547">
        <w:rPr>
          <w:rFonts w:ascii="Sakkal Majalla" w:hAnsi="Sakkal Majalla" w:cs="Sakkal Majalla"/>
          <w:b/>
          <w:bCs/>
          <w:color w:val="000000" w:themeColor="text1"/>
          <w:sz w:val="40"/>
          <w:szCs w:val="40"/>
        </w:rPr>
        <w:t>The Role of Time Management in Increasing Employee Productivity in the Private Educational Sector in the Kingdom of Saudi Arabia</w:t>
      </w:r>
    </w:p>
    <w:p w14:paraId="5F096699" w14:textId="77777777" w:rsidR="0074698E" w:rsidRPr="007E7547" w:rsidRDefault="0074698E" w:rsidP="0074698E">
      <w:pPr>
        <w:spacing w:before="100" w:beforeAutospacing="1" w:after="100" w:afterAutospacing="1" w:line="360" w:lineRule="auto"/>
        <w:jc w:val="center"/>
        <w:rPr>
          <w:rFonts w:ascii="Sakkal Majalla" w:hAnsi="Sakkal Majalla" w:cs="Sakkal Majalla"/>
          <w:b/>
          <w:bCs/>
          <w:color w:val="000000" w:themeColor="text1"/>
          <w:sz w:val="36"/>
          <w:szCs w:val="36"/>
        </w:rPr>
      </w:pPr>
      <w:r w:rsidRPr="007E7547">
        <w:rPr>
          <w:rFonts w:ascii="Sakkal Majalla" w:hAnsi="Sakkal Majalla" w:cs="Sakkal Majalla"/>
          <w:b/>
          <w:bCs/>
          <w:color w:val="000000" w:themeColor="text1"/>
          <w:sz w:val="36"/>
          <w:szCs w:val="36"/>
        </w:rPr>
        <w:t>Prepared by:</w:t>
      </w:r>
    </w:p>
    <w:p w14:paraId="720742DE" w14:textId="71F6AF19" w:rsidR="0074698E" w:rsidRDefault="00F35595" w:rsidP="0074698E">
      <w:pPr>
        <w:spacing w:before="100" w:beforeAutospacing="1" w:after="100" w:afterAutospacing="1" w:line="360" w:lineRule="auto"/>
        <w:jc w:val="center"/>
        <w:rPr>
          <w:rFonts w:ascii="Sakkal Majalla" w:hAnsi="Sakkal Majalla" w:cs="Sakkal Majalla"/>
          <w:b/>
          <w:bCs/>
          <w:color w:val="000000" w:themeColor="text1"/>
          <w:sz w:val="36"/>
          <w:szCs w:val="36"/>
          <w:lang w:val="en-GB"/>
        </w:rPr>
      </w:pPr>
      <w:r w:rsidRPr="00F35595">
        <w:rPr>
          <w:rFonts w:ascii="Sakkal Majalla" w:hAnsi="Sakkal Majalla" w:cs="Sakkal Majalla"/>
          <w:b/>
          <w:bCs/>
          <w:color w:val="000000" w:themeColor="text1"/>
          <w:sz w:val="36"/>
          <w:szCs w:val="36"/>
          <w:lang w:val="en-GB"/>
        </w:rPr>
        <w:t xml:space="preserve">Saud Ali Saad </w:t>
      </w:r>
      <w:proofErr w:type="spellStart"/>
      <w:r w:rsidRPr="00F35595">
        <w:rPr>
          <w:rFonts w:ascii="Sakkal Majalla" w:hAnsi="Sakkal Majalla" w:cs="Sakkal Majalla"/>
          <w:b/>
          <w:bCs/>
          <w:color w:val="000000" w:themeColor="text1"/>
          <w:sz w:val="36"/>
          <w:szCs w:val="36"/>
          <w:lang w:val="en-GB"/>
        </w:rPr>
        <w:t>Alfulayyih</w:t>
      </w:r>
      <w:proofErr w:type="spellEnd"/>
    </w:p>
    <w:p w14:paraId="737FEA0F" w14:textId="0D433092" w:rsidR="00281AE6" w:rsidRPr="00E7519F" w:rsidRDefault="00281AE6" w:rsidP="009F11E1">
      <w:pPr>
        <w:spacing w:before="100" w:beforeAutospacing="1" w:after="100" w:afterAutospacing="1" w:line="360" w:lineRule="auto"/>
        <w:jc w:val="center"/>
        <w:rPr>
          <w:rFonts w:ascii="Sakkal Majalla" w:hAnsi="Sakkal Majalla" w:cs="Sakkal Majalla"/>
          <w:b/>
          <w:bCs/>
          <w:color w:val="000000" w:themeColor="text1"/>
          <w:sz w:val="36"/>
          <w:szCs w:val="36"/>
          <w:lang w:val="en-GB"/>
        </w:rPr>
      </w:pPr>
      <w:r w:rsidRPr="00281AE6">
        <w:rPr>
          <w:rFonts w:ascii="Sakkal Majalla" w:hAnsi="Sakkal Majalla" w:cs="Sakkal Majalla"/>
          <w:b/>
          <w:bCs/>
          <w:color w:val="000000" w:themeColor="text1"/>
          <w:sz w:val="36"/>
          <w:szCs w:val="36"/>
          <w:lang w:val="en-GB"/>
        </w:rPr>
        <w:t>University number : 243000896</w:t>
      </w:r>
    </w:p>
    <w:p w14:paraId="1B9D206F" w14:textId="77777777" w:rsidR="0074698E" w:rsidRPr="007E7547" w:rsidRDefault="0074698E" w:rsidP="0074698E">
      <w:pPr>
        <w:spacing w:before="100" w:beforeAutospacing="1" w:after="100" w:afterAutospacing="1" w:line="360" w:lineRule="auto"/>
        <w:jc w:val="center"/>
        <w:rPr>
          <w:rFonts w:ascii="Sakkal Majalla" w:hAnsi="Sakkal Majalla" w:cs="Sakkal Majalla"/>
          <w:b/>
          <w:bCs/>
          <w:color w:val="000000" w:themeColor="text1"/>
          <w:sz w:val="36"/>
          <w:szCs w:val="36"/>
        </w:rPr>
      </w:pPr>
      <w:r w:rsidRPr="007E7547">
        <w:rPr>
          <w:rFonts w:ascii="Sakkal Majalla" w:hAnsi="Sakkal Majalla" w:cs="Sakkal Majalla"/>
          <w:b/>
          <w:bCs/>
          <w:color w:val="000000" w:themeColor="text1"/>
          <w:sz w:val="36"/>
          <w:szCs w:val="36"/>
        </w:rPr>
        <w:t>Supervised by:</w:t>
      </w:r>
    </w:p>
    <w:p w14:paraId="75F1F772" w14:textId="77777777" w:rsidR="0074698E" w:rsidRPr="007E7547" w:rsidRDefault="0074698E" w:rsidP="0074698E">
      <w:pPr>
        <w:spacing w:before="100" w:beforeAutospacing="1" w:after="100" w:afterAutospacing="1" w:line="360" w:lineRule="auto"/>
        <w:jc w:val="center"/>
        <w:rPr>
          <w:rFonts w:ascii="Sakkal Majalla" w:hAnsi="Sakkal Majalla" w:cs="Sakkal Majalla"/>
          <w:b/>
          <w:bCs/>
          <w:color w:val="000000" w:themeColor="text1"/>
          <w:sz w:val="36"/>
          <w:szCs w:val="36"/>
        </w:rPr>
      </w:pPr>
      <w:r w:rsidRPr="007E7547">
        <w:rPr>
          <w:rFonts w:ascii="Sakkal Majalla" w:hAnsi="Sakkal Majalla" w:cs="Sakkal Majalla"/>
          <w:b/>
          <w:bCs/>
          <w:color w:val="000000" w:themeColor="text1"/>
          <w:sz w:val="36"/>
          <w:szCs w:val="36"/>
        </w:rPr>
        <w:t xml:space="preserve">Prof. Faisal </w:t>
      </w:r>
      <w:proofErr w:type="spellStart"/>
      <w:r w:rsidRPr="007E7547">
        <w:rPr>
          <w:rFonts w:ascii="Sakkal Majalla" w:hAnsi="Sakkal Majalla" w:cs="Sakkal Majalla"/>
          <w:b/>
          <w:bCs/>
          <w:color w:val="000000" w:themeColor="text1"/>
          <w:sz w:val="36"/>
          <w:szCs w:val="36"/>
        </w:rPr>
        <w:t>Abdelhamid</w:t>
      </w:r>
      <w:proofErr w:type="spellEnd"/>
    </w:p>
    <w:p w14:paraId="7246FD6C" w14:textId="77777777" w:rsidR="0074698E" w:rsidRPr="007E7547" w:rsidRDefault="0074698E" w:rsidP="0074698E">
      <w:pPr>
        <w:spacing w:before="100" w:beforeAutospacing="1" w:after="100" w:afterAutospacing="1" w:line="360" w:lineRule="auto"/>
        <w:jc w:val="center"/>
        <w:rPr>
          <w:rFonts w:ascii="Sakkal Majalla" w:hAnsi="Sakkal Majalla" w:cs="Sakkal Majalla"/>
          <w:b/>
          <w:bCs/>
          <w:color w:val="000000" w:themeColor="text1"/>
          <w:sz w:val="36"/>
          <w:szCs w:val="36"/>
        </w:rPr>
      </w:pPr>
      <w:r w:rsidRPr="007E7547">
        <w:rPr>
          <w:rFonts w:ascii="Sakkal Majalla" w:hAnsi="Sakkal Majalla" w:cs="Sakkal Majalla"/>
          <w:b/>
          <w:bCs/>
          <w:color w:val="000000" w:themeColor="text1"/>
          <w:sz w:val="36"/>
          <w:szCs w:val="36"/>
        </w:rPr>
        <w:t>Academic Year:</w:t>
      </w:r>
    </w:p>
    <w:p w14:paraId="0BC97112" w14:textId="49A44226" w:rsidR="00AC2A29" w:rsidRPr="007E7547" w:rsidRDefault="0074698E" w:rsidP="0074698E">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7E7547">
        <w:rPr>
          <w:rFonts w:ascii="Sakkal Majalla" w:hAnsi="Sakkal Majalla" w:cs="Sakkal Majalla"/>
          <w:b/>
          <w:bCs/>
          <w:color w:val="000000" w:themeColor="text1"/>
          <w:sz w:val="36"/>
          <w:szCs w:val="36"/>
        </w:rPr>
        <w:t>1447 – 2025</w:t>
      </w:r>
    </w:p>
    <w:p w14:paraId="6A7DF85E" w14:textId="77777777" w:rsidR="003A49B0" w:rsidRPr="007E7547" w:rsidRDefault="003A49B0" w:rsidP="00DF0DDD">
      <w:pPr>
        <w:spacing w:before="100" w:beforeAutospacing="1" w:after="100" w:afterAutospacing="1" w:line="360" w:lineRule="auto"/>
        <w:jc w:val="both"/>
        <w:rPr>
          <w:rFonts w:ascii="Sakkal Majalla" w:hAnsi="Sakkal Majalla" w:cs="Sakkal Majalla"/>
          <w:color w:val="000000" w:themeColor="text1"/>
          <w:sz w:val="28"/>
          <w:szCs w:val="28"/>
        </w:rPr>
      </w:pPr>
    </w:p>
    <w:p w14:paraId="19F39562" w14:textId="77777777" w:rsidR="003A49B0" w:rsidRPr="007E7547" w:rsidRDefault="003A49B0" w:rsidP="00DF0DDD">
      <w:pPr>
        <w:spacing w:before="100" w:beforeAutospacing="1" w:after="100" w:afterAutospacing="1" w:line="360" w:lineRule="auto"/>
        <w:jc w:val="both"/>
        <w:rPr>
          <w:rFonts w:ascii="Sakkal Majalla" w:hAnsi="Sakkal Majalla" w:cs="Sakkal Majalla"/>
          <w:color w:val="000000" w:themeColor="text1"/>
          <w:sz w:val="28"/>
          <w:szCs w:val="28"/>
          <w:lang w:bidi="ar-EG"/>
        </w:rPr>
      </w:pPr>
    </w:p>
    <w:sectPr w:rsidR="003A49B0" w:rsidRPr="007E7547" w:rsidSect="00B31095">
      <w:footerReference w:type="default" r:id="rId12"/>
      <w:pgSz w:w="11906" w:h="16838" w:code="9"/>
      <w:pgMar w:top="1440" w:right="1985" w:bottom="1418"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B5C61" w14:textId="77777777" w:rsidR="008606AD" w:rsidRDefault="008606AD" w:rsidP="001E222F">
      <w:pPr>
        <w:spacing w:after="0" w:line="240" w:lineRule="auto"/>
      </w:pPr>
      <w:r>
        <w:separator/>
      </w:r>
    </w:p>
  </w:endnote>
  <w:endnote w:type="continuationSeparator" w:id="0">
    <w:p w14:paraId="0AD6128A" w14:textId="77777777" w:rsidR="008606AD" w:rsidRDefault="008606AD" w:rsidP="001E2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662110"/>
      <w:docPartObj>
        <w:docPartGallery w:val="Page Numbers (Bottom of Page)"/>
        <w:docPartUnique/>
      </w:docPartObj>
    </w:sdtPr>
    <w:sdtEndPr>
      <w:rPr>
        <w:rFonts w:ascii="Sakkal Majalla" w:hAnsi="Sakkal Majalla" w:cs="Sakkal Majalla"/>
        <w:b/>
        <w:bCs/>
        <w:sz w:val="24"/>
        <w:szCs w:val="24"/>
      </w:rPr>
    </w:sdtEndPr>
    <w:sdtContent>
      <w:p w14:paraId="22CCEE60" w14:textId="7D0B90D5" w:rsidR="002125E5" w:rsidRDefault="002125E5">
        <w:pPr>
          <w:pStyle w:val="ac"/>
          <w:jc w:val="center"/>
        </w:pPr>
      </w:p>
      <w:p w14:paraId="4E7ABEB3" w14:textId="37BC73C9" w:rsidR="002125E5" w:rsidRPr="00DF0DDD" w:rsidRDefault="009F11E1" w:rsidP="00DF0DDD">
        <w:pPr>
          <w:pStyle w:val="ac"/>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9668849"/>
      <w:docPartObj>
        <w:docPartGallery w:val="Page Numbers (Bottom of Page)"/>
        <w:docPartUnique/>
      </w:docPartObj>
    </w:sdtPr>
    <w:sdtEndPr>
      <w:rPr>
        <w:rFonts w:ascii="Sakkal Majalla" w:hAnsi="Sakkal Majalla" w:cs="Sakkal Majalla"/>
        <w:b/>
        <w:bCs/>
        <w:sz w:val="24"/>
        <w:szCs w:val="24"/>
      </w:rPr>
    </w:sdtEndPr>
    <w:sdtContent>
      <w:p w14:paraId="30EE98F6" w14:textId="77777777" w:rsidR="002125E5" w:rsidRDefault="002125E5">
        <w:pPr>
          <w:pStyle w:val="ac"/>
          <w:jc w:val="center"/>
        </w:pPr>
        <w:r>
          <w:rPr>
            <w:noProof/>
          </w:rPr>
          <mc:AlternateContent>
            <mc:Choice Requires="wps">
              <w:drawing>
                <wp:inline distT="0" distB="0" distL="0" distR="0" wp14:anchorId="54FB8B86" wp14:editId="51246ABF">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EAA856B"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4C6EE2B1" w14:textId="77777777" w:rsidR="002125E5" w:rsidRPr="00DF0DDD" w:rsidRDefault="002125E5" w:rsidP="00DF0DDD">
        <w:pPr>
          <w:pStyle w:val="ac"/>
          <w:jc w:val="center"/>
          <w:rPr>
            <w:rFonts w:ascii="Sakkal Majalla" w:hAnsi="Sakkal Majalla" w:cs="Sakkal Majalla"/>
            <w:b/>
            <w:bCs/>
            <w:sz w:val="24"/>
            <w:szCs w:val="24"/>
          </w:rPr>
        </w:pPr>
        <w:r w:rsidRPr="00DF0DDD">
          <w:rPr>
            <w:rFonts w:ascii="Sakkal Majalla" w:hAnsi="Sakkal Majalla" w:cs="Sakkal Majalla"/>
            <w:b/>
            <w:bCs/>
            <w:sz w:val="24"/>
            <w:szCs w:val="24"/>
          </w:rPr>
          <w:fldChar w:fldCharType="begin"/>
        </w:r>
        <w:r w:rsidRPr="00DF0DDD">
          <w:rPr>
            <w:rFonts w:ascii="Sakkal Majalla" w:hAnsi="Sakkal Majalla" w:cs="Sakkal Majalla"/>
            <w:b/>
            <w:bCs/>
            <w:sz w:val="24"/>
            <w:szCs w:val="24"/>
          </w:rPr>
          <w:instrText xml:space="preserve"> PAGE    \* MERGEFORMAT </w:instrText>
        </w:r>
        <w:r w:rsidRPr="00DF0DDD">
          <w:rPr>
            <w:rFonts w:ascii="Sakkal Majalla" w:hAnsi="Sakkal Majalla" w:cs="Sakkal Majalla"/>
            <w:b/>
            <w:bCs/>
            <w:sz w:val="24"/>
            <w:szCs w:val="24"/>
          </w:rPr>
          <w:fldChar w:fldCharType="separate"/>
        </w:r>
        <w:r w:rsidR="004757B3">
          <w:rPr>
            <w:rFonts w:ascii="Sakkal Majalla" w:hAnsi="Sakkal Majalla" w:cs="Sakkal Majalla"/>
            <w:b/>
            <w:bCs/>
            <w:noProof/>
            <w:sz w:val="24"/>
            <w:szCs w:val="24"/>
          </w:rPr>
          <w:t>40</w:t>
        </w:r>
        <w:r w:rsidRPr="00DF0DDD">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39187"/>
      <w:docPartObj>
        <w:docPartGallery w:val="Page Numbers (Bottom of Page)"/>
        <w:docPartUnique/>
      </w:docPartObj>
    </w:sdtPr>
    <w:sdtEndPr>
      <w:rPr>
        <w:rFonts w:ascii="Sakkal Majalla" w:hAnsi="Sakkal Majalla" w:cs="Sakkal Majalla"/>
        <w:b/>
        <w:bCs/>
        <w:sz w:val="24"/>
        <w:szCs w:val="24"/>
      </w:rPr>
    </w:sdtEndPr>
    <w:sdtContent>
      <w:p w14:paraId="73095664" w14:textId="54131A2D" w:rsidR="0074698E" w:rsidRDefault="0074698E">
        <w:pPr>
          <w:pStyle w:val="ac"/>
          <w:jc w:val="center"/>
        </w:pPr>
      </w:p>
      <w:p w14:paraId="48441F2E" w14:textId="3D30478B" w:rsidR="0074698E" w:rsidRPr="00DF0DDD" w:rsidRDefault="009F11E1" w:rsidP="00DF0DDD">
        <w:pPr>
          <w:pStyle w:val="ac"/>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6570F" w14:textId="77777777" w:rsidR="008606AD" w:rsidRDefault="008606AD" w:rsidP="001E222F">
      <w:pPr>
        <w:spacing w:after="0" w:line="240" w:lineRule="auto"/>
      </w:pPr>
      <w:r>
        <w:separator/>
      </w:r>
    </w:p>
  </w:footnote>
  <w:footnote w:type="continuationSeparator" w:id="0">
    <w:p w14:paraId="37BD2F88" w14:textId="77777777" w:rsidR="008606AD" w:rsidRDefault="008606AD" w:rsidP="001E2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080"/>
    <w:multiLevelType w:val="multilevel"/>
    <w:tmpl w:val="906C12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40A1DC8"/>
    <w:multiLevelType w:val="multilevel"/>
    <w:tmpl w:val="82C2C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3121E"/>
    <w:multiLevelType w:val="multilevel"/>
    <w:tmpl w:val="5AFAA3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B35AAC"/>
    <w:multiLevelType w:val="multilevel"/>
    <w:tmpl w:val="42FE6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2F78E6"/>
    <w:multiLevelType w:val="multilevel"/>
    <w:tmpl w:val="D6C24D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2E1788"/>
    <w:multiLevelType w:val="multilevel"/>
    <w:tmpl w:val="F93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E344E2"/>
    <w:multiLevelType w:val="multilevel"/>
    <w:tmpl w:val="BD68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206D2"/>
    <w:multiLevelType w:val="multilevel"/>
    <w:tmpl w:val="9D02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A3D82"/>
    <w:multiLevelType w:val="multilevel"/>
    <w:tmpl w:val="DED2E07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40B2DA4"/>
    <w:multiLevelType w:val="multilevel"/>
    <w:tmpl w:val="524EE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4D72AD"/>
    <w:multiLevelType w:val="multilevel"/>
    <w:tmpl w:val="47FAA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3136FF"/>
    <w:multiLevelType w:val="multilevel"/>
    <w:tmpl w:val="1E7CC74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17361806"/>
    <w:multiLevelType w:val="multilevel"/>
    <w:tmpl w:val="AA6A5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00"/>
        </w:tabs>
        <w:ind w:left="90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EB1869"/>
    <w:multiLevelType w:val="multilevel"/>
    <w:tmpl w:val="37DEC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296F79"/>
    <w:multiLevelType w:val="multilevel"/>
    <w:tmpl w:val="9ACCF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A8639B"/>
    <w:multiLevelType w:val="multilevel"/>
    <w:tmpl w:val="F61054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6" w15:restartNumberingAfterBreak="0">
    <w:nsid w:val="1CAF2B8C"/>
    <w:multiLevelType w:val="multilevel"/>
    <w:tmpl w:val="85EE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DC0D4B"/>
    <w:multiLevelType w:val="multilevel"/>
    <w:tmpl w:val="3640B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22FD046A"/>
    <w:multiLevelType w:val="multilevel"/>
    <w:tmpl w:val="267479C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9B5554"/>
    <w:multiLevelType w:val="multilevel"/>
    <w:tmpl w:val="9154AC9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66A7BBB"/>
    <w:multiLevelType w:val="hybridMultilevel"/>
    <w:tmpl w:val="8A820D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75A5E2C"/>
    <w:multiLevelType w:val="hybridMultilevel"/>
    <w:tmpl w:val="B48C061E"/>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2C2ED9"/>
    <w:multiLevelType w:val="multilevel"/>
    <w:tmpl w:val="D4C662E6"/>
    <w:lvl w:ilvl="0">
      <w:start w:val="1"/>
      <w:numFmt w:val="decimal"/>
      <w:lvlText w:val="%1."/>
      <w:lvlJc w:val="left"/>
      <w:pPr>
        <w:tabs>
          <w:tab w:val="num" w:pos="360"/>
        </w:tabs>
        <w:ind w:left="360" w:hanging="360"/>
      </w:pPr>
    </w:lvl>
    <w:lvl w:ilvl="1">
      <w:start w:val="1"/>
      <w:numFmt w:val="bullet"/>
      <w:lvlText w:val="o"/>
      <w:lvlJc w:val="left"/>
      <w:pPr>
        <w:tabs>
          <w:tab w:val="num" w:pos="540"/>
        </w:tabs>
        <w:ind w:left="54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2ABF101A"/>
    <w:multiLevelType w:val="hybridMultilevel"/>
    <w:tmpl w:val="E6E2F0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2CC36B79"/>
    <w:multiLevelType w:val="multilevel"/>
    <w:tmpl w:val="83E2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CE92E62"/>
    <w:multiLevelType w:val="multilevel"/>
    <w:tmpl w:val="61F8D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DC4021C"/>
    <w:multiLevelType w:val="multilevel"/>
    <w:tmpl w:val="1DE68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02696D"/>
    <w:multiLevelType w:val="multilevel"/>
    <w:tmpl w:val="9C18E67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305862BE"/>
    <w:multiLevelType w:val="multilevel"/>
    <w:tmpl w:val="C76897A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0" w15:restartNumberingAfterBreak="0">
    <w:nsid w:val="30BC6AA0"/>
    <w:multiLevelType w:val="multilevel"/>
    <w:tmpl w:val="7C100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D7646F"/>
    <w:multiLevelType w:val="multilevel"/>
    <w:tmpl w:val="7F8A68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33272551"/>
    <w:multiLevelType w:val="multilevel"/>
    <w:tmpl w:val="B6929D8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3" w15:restartNumberingAfterBreak="0">
    <w:nsid w:val="377B3450"/>
    <w:multiLevelType w:val="multilevel"/>
    <w:tmpl w:val="347245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810"/>
        </w:tabs>
        <w:ind w:left="81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E7088F"/>
    <w:multiLevelType w:val="multilevel"/>
    <w:tmpl w:val="06486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520E05"/>
    <w:multiLevelType w:val="multilevel"/>
    <w:tmpl w:val="216A5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90"/>
        </w:tabs>
        <w:ind w:left="99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A20815"/>
    <w:multiLevelType w:val="multilevel"/>
    <w:tmpl w:val="7C6C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387083"/>
    <w:multiLevelType w:val="multilevel"/>
    <w:tmpl w:val="4AA2B70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8" w15:restartNumberingAfterBreak="0">
    <w:nsid w:val="405B217E"/>
    <w:multiLevelType w:val="multilevel"/>
    <w:tmpl w:val="51C0C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7A171E"/>
    <w:multiLevelType w:val="multilevel"/>
    <w:tmpl w:val="1628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1B33275"/>
    <w:multiLevelType w:val="multilevel"/>
    <w:tmpl w:val="D638B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1CA116B"/>
    <w:multiLevelType w:val="multilevel"/>
    <w:tmpl w:val="F4F4C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2101228"/>
    <w:multiLevelType w:val="multilevel"/>
    <w:tmpl w:val="88746C56"/>
    <w:lvl w:ilvl="0">
      <w:start w:val="1"/>
      <w:numFmt w:val="bullet"/>
      <w:lvlText w:val=""/>
      <w:lvlJc w:val="left"/>
      <w:pPr>
        <w:tabs>
          <w:tab w:val="num" w:pos="450"/>
        </w:tabs>
        <w:ind w:left="450" w:hanging="360"/>
      </w:pPr>
      <w:rPr>
        <w:rFonts w:ascii="Symbol" w:hAnsi="Symbol" w:hint="default"/>
        <w:sz w:val="20"/>
      </w:rPr>
    </w:lvl>
    <w:lvl w:ilvl="1" w:tentative="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43" w15:restartNumberingAfterBreak="0">
    <w:nsid w:val="43EF586C"/>
    <w:multiLevelType w:val="multilevel"/>
    <w:tmpl w:val="EA6E0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4332C3E"/>
    <w:multiLevelType w:val="multilevel"/>
    <w:tmpl w:val="E8362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4C73F02"/>
    <w:multiLevelType w:val="multilevel"/>
    <w:tmpl w:val="CD024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5B74635"/>
    <w:multiLevelType w:val="multilevel"/>
    <w:tmpl w:val="26FE5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234C7C"/>
    <w:multiLevelType w:val="multilevel"/>
    <w:tmpl w:val="DC485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74321CB"/>
    <w:multiLevelType w:val="multilevel"/>
    <w:tmpl w:val="2DDCA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A8A6043"/>
    <w:multiLevelType w:val="multilevel"/>
    <w:tmpl w:val="56B4C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DB302A"/>
    <w:multiLevelType w:val="multilevel"/>
    <w:tmpl w:val="D4241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2A4DC2"/>
    <w:multiLevelType w:val="multilevel"/>
    <w:tmpl w:val="B504F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FD84CD4"/>
    <w:multiLevelType w:val="multilevel"/>
    <w:tmpl w:val="6B90C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21A7D51"/>
    <w:multiLevelType w:val="multilevel"/>
    <w:tmpl w:val="C63CA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FE62DC"/>
    <w:multiLevelType w:val="multilevel"/>
    <w:tmpl w:val="C0ECC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9461260"/>
    <w:multiLevelType w:val="multilevel"/>
    <w:tmpl w:val="3680566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56" w15:restartNumberingAfterBreak="0">
    <w:nsid w:val="5AA35907"/>
    <w:multiLevelType w:val="hybridMultilevel"/>
    <w:tmpl w:val="557E1DF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BD842D6"/>
    <w:multiLevelType w:val="multilevel"/>
    <w:tmpl w:val="8DCEB07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0C117C5"/>
    <w:multiLevelType w:val="multilevel"/>
    <w:tmpl w:val="0A10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F74132"/>
    <w:multiLevelType w:val="multilevel"/>
    <w:tmpl w:val="A210BBA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60" w15:restartNumberingAfterBreak="0">
    <w:nsid w:val="639D37BD"/>
    <w:multiLevelType w:val="hybridMultilevel"/>
    <w:tmpl w:val="369A2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438002D"/>
    <w:multiLevelType w:val="multilevel"/>
    <w:tmpl w:val="CB90F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8E70E1"/>
    <w:multiLevelType w:val="multilevel"/>
    <w:tmpl w:val="7690F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B725260"/>
    <w:multiLevelType w:val="multilevel"/>
    <w:tmpl w:val="F32C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12F5F75"/>
    <w:multiLevelType w:val="multilevel"/>
    <w:tmpl w:val="9446D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3F0F6F"/>
    <w:multiLevelType w:val="multilevel"/>
    <w:tmpl w:val="85AEE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7B06915"/>
    <w:multiLevelType w:val="multilevel"/>
    <w:tmpl w:val="3D88D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C9126C9"/>
    <w:multiLevelType w:val="multilevel"/>
    <w:tmpl w:val="689EF5A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7D207B92"/>
    <w:multiLevelType w:val="multilevel"/>
    <w:tmpl w:val="A9467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E81094"/>
    <w:multiLevelType w:val="multilevel"/>
    <w:tmpl w:val="571C6224"/>
    <w:lvl w:ilvl="0">
      <w:start w:val="1"/>
      <w:numFmt w:val="bullet"/>
      <w:lvlText w:val=""/>
      <w:lvlJc w:val="left"/>
      <w:pPr>
        <w:tabs>
          <w:tab w:val="num" w:pos="450"/>
        </w:tabs>
        <w:ind w:left="450" w:hanging="360"/>
      </w:pPr>
      <w:rPr>
        <w:rFonts w:ascii="Symbol" w:hAnsi="Symbol" w:hint="default"/>
        <w:sz w:val="20"/>
      </w:rPr>
    </w:lvl>
    <w:lvl w:ilvl="1">
      <w:start w:val="1"/>
      <w:numFmt w:val="bullet"/>
      <w:lvlText w:val="o"/>
      <w:lvlJc w:val="left"/>
      <w:pPr>
        <w:tabs>
          <w:tab w:val="num" w:pos="900"/>
        </w:tabs>
        <w:ind w:left="90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16cid:durableId="1355695473">
    <w:abstractNumId w:val="55"/>
  </w:num>
  <w:num w:numId="2" w16cid:durableId="1726487629">
    <w:abstractNumId w:val="57"/>
  </w:num>
  <w:num w:numId="3" w16cid:durableId="2114203877">
    <w:abstractNumId w:val="37"/>
  </w:num>
  <w:num w:numId="4" w16cid:durableId="781460908">
    <w:abstractNumId w:val="19"/>
  </w:num>
  <w:num w:numId="5" w16cid:durableId="2026666853">
    <w:abstractNumId w:val="15"/>
  </w:num>
  <w:num w:numId="6" w16cid:durableId="126777900">
    <w:abstractNumId w:val="16"/>
  </w:num>
  <w:num w:numId="7" w16cid:durableId="939530627">
    <w:abstractNumId w:val="41"/>
  </w:num>
  <w:num w:numId="8" w16cid:durableId="1361315781">
    <w:abstractNumId w:val="58"/>
  </w:num>
  <w:num w:numId="9" w16cid:durableId="828055159">
    <w:abstractNumId w:val="63"/>
  </w:num>
  <w:num w:numId="10" w16cid:durableId="1686056634">
    <w:abstractNumId w:val="36"/>
  </w:num>
  <w:num w:numId="11" w16cid:durableId="952127245">
    <w:abstractNumId w:val="30"/>
  </w:num>
  <w:num w:numId="12" w16cid:durableId="755051927">
    <w:abstractNumId w:val="21"/>
  </w:num>
  <w:num w:numId="13" w16cid:durableId="540561111">
    <w:abstractNumId w:val="59"/>
  </w:num>
  <w:num w:numId="14" w16cid:durableId="1015772134">
    <w:abstractNumId w:val="29"/>
  </w:num>
  <w:num w:numId="15" w16cid:durableId="638464535">
    <w:abstractNumId w:val="0"/>
  </w:num>
  <w:num w:numId="16" w16cid:durableId="248587389">
    <w:abstractNumId w:val="32"/>
  </w:num>
  <w:num w:numId="17" w16cid:durableId="1345283236">
    <w:abstractNumId w:val="20"/>
  </w:num>
  <w:num w:numId="18" w16cid:durableId="1326082073">
    <w:abstractNumId w:val="69"/>
  </w:num>
  <w:num w:numId="19" w16cid:durableId="2104952023">
    <w:abstractNumId w:val="24"/>
  </w:num>
  <w:num w:numId="20" w16cid:durableId="868831704">
    <w:abstractNumId w:val="31"/>
  </w:num>
  <w:num w:numId="21" w16cid:durableId="1820808919">
    <w:abstractNumId w:val="12"/>
  </w:num>
  <w:num w:numId="22" w16cid:durableId="1374886183">
    <w:abstractNumId w:val="61"/>
  </w:num>
  <w:num w:numId="23" w16cid:durableId="4284611">
    <w:abstractNumId w:val="33"/>
  </w:num>
  <w:num w:numId="24" w16cid:durableId="1908488844">
    <w:abstractNumId w:val="35"/>
  </w:num>
  <w:num w:numId="25" w16cid:durableId="216938926">
    <w:abstractNumId w:val="13"/>
  </w:num>
  <w:num w:numId="26" w16cid:durableId="384573466">
    <w:abstractNumId w:val="51"/>
  </w:num>
  <w:num w:numId="27" w16cid:durableId="1289626093">
    <w:abstractNumId w:val="48"/>
  </w:num>
  <w:num w:numId="28" w16cid:durableId="1542598139">
    <w:abstractNumId w:val="54"/>
  </w:num>
  <w:num w:numId="29" w16cid:durableId="2078697231">
    <w:abstractNumId w:val="45"/>
  </w:num>
  <w:num w:numId="30" w16cid:durableId="1732269837">
    <w:abstractNumId w:val="53"/>
  </w:num>
  <w:num w:numId="31" w16cid:durableId="304284003">
    <w:abstractNumId w:val="49"/>
  </w:num>
  <w:num w:numId="32" w16cid:durableId="1787119996">
    <w:abstractNumId w:val="1"/>
  </w:num>
  <w:num w:numId="33" w16cid:durableId="1729763581">
    <w:abstractNumId w:val="68"/>
  </w:num>
  <w:num w:numId="34" w16cid:durableId="1295335648">
    <w:abstractNumId w:val="39"/>
  </w:num>
  <w:num w:numId="35" w16cid:durableId="713697855">
    <w:abstractNumId w:val="3"/>
  </w:num>
  <w:num w:numId="36" w16cid:durableId="1649016851">
    <w:abstractNumId w:val="9"/>
  </w:num>
  <w:num w:numId="37" w16cid:durableId="2754657">
    <w:abstractNumId w:val="66"/>
  </w:num>
  <w:num w:numId="38" w16cid:durableId="540438783">
    <w:abstractNumId w:val="23"/>
  </w:num>
  <w:num w:numId="39" w16cid:durableId="1032993601">
    <w:abstractNumId w:val="34"/>
  </w:num>
  <w:num w:numId="40" w16cid:durableId="2082747730">
    <w:abstractNumId w:val="11"/>
  </w:num>
  <w:num w:numId="41" w16cid:durableId="1727029975">
    <w:abstractNumId w:val="67"/>
  </w:num>
  <w:num w:numId="42" w16cid:durableId="1541748143">
    <w:abstractNumId w:val="8"/>
  </w:num>
  <w:num w:numId="43" w16cid:durableId="422605578">
    <w:abstractNumId w:val="42"/>
  </w:num>
  <w:num w:numId="44" w16cid:durableId="1728259054">
    <w:abstractNumId w:val="64"/>
  </w:num>
  <w:num w:numId="45" w16cid:durableId="1425225612">
    <w:abstractNumId w:val="6"/>
  </w:num>
  <w:num w:numId="46" w16cid:durableId="435440304">
    <w:abstractNumId w:val="46"/>
  </w:num>
  <w:num w:numId="47" w16cid:durableId="1277755636">
    <w:abstractNumId w:val="7"/>
  </w:num>
  <w:num w:numId="48" w16cid:durableId="1903128531">
    <w:abstractNumId w:val="28"/>
  </w:num>
  <w:num w:numId="49" w16cid:durableId="348919459">
    <w:abstractNumId w:val="40"/>
  </w:num>
  <w:num w:numId="50" w16cid:durableId="154342489">
    <w:abstractNumId w:val="17"/>
  </w:num>
  <w:num w:numId="51" w16cid:durableId="720835526">
    <w:abstractNumId w:val="38"/>
  </w:num>
  <w:num w:numId="52" w16cid:durableId="1218205868">
    <w:abstractNumId w:val="65"/>
  </w:num>
  <w:num w:numId="53" w16cid:durableId="689067056">
    <w:abstractNumId w:val="62"/>
  </w:num>
  <w:num w:numId="54" w16cid:durableId="1876960572">
    <w:abstractNumId w:val="10"/>
  </w:num>
  <w:num w:numId="55" w16cid:durableId="1015502774">
    <w:abstractNumId w:val="14"/>
  </w:num>
  <w:num w:numId="56" w16cid:durableId="1137844805">
    <w:abstractNumId w:val="47"/>
  </w:num>
  <w:num w:numId="57" w16cid:durableId="607127350">
    <w:abstractNumId w:val="2"/>
  </w:num>
  <w:num w:numId="58" w16cid:durableId="489754346">
    <w:abstractNumId w:val="27"/>
  </w:num>
  <w:num w:numId="59" w16cid:durableId="1461846896">
    <w:abstractNumId w:val="26"/>
  </w:num>
  <w:num w:numId="60" w16cid:durableId="1568613626">
    <w:abstractNumId w:val="52"/>
  </w:num>
  <w:num w:numId="61" w16cid:durableId="1002969846">
    <w:abstractNumId w:val="44"/>
  </w:num>
  <w:num w:numId="62" w16cid:durableId="474566258">
    <w:abstractNumId w:val="43"/>
  </w:num>
  <w:num w:numId="63" w16cid:durableId="1400129165">
    <w:abstractNumId w:val="4"/>
  </w:num>
  <w:num w:numId="64" w16cid:durableId="1118570352">
    <w:abstractNumId w:val="25"/>
  </w:num>
  <w:num w:numId="65" w16cid:durableId="575868527">
    <w:abstractNumId w:val="5"/>
  </w:num>
  <w:num w:numId="66" w16cid:durableId="1759591070">
    <w:abstractNumId w:val="50"/>
  </w:num>
  <w:num w:numId="67" w16cid:durableId="2024895849">
    <w:abstractNumId w:val="60"/>
  </w:num>
  <w:num w:numId="68" w16cid:durableId="1260454495">
    <w:abstractNumId w:val="56"/>
  </w:num>
  <w:num w:numId="69" w16cid:durableId="1108547790">
    <w:abstractNumId w:val="22"/>
  </w:num>
  <w:num w:numId="70" w16cid:durableId="1438480048">
    <w:abstractNumId w:val="1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947"/>
    <w:rsid w:val="000D42C6"/>
    <w:rsid w:val="00104CD7"/>
    <w:rsid w:val="001D3955"/>
    <w:rsid w:val="001E222F"/>
    <w:rsid w:val="00203114"/>
    <w:rsid w:val="002125E5"/>
    <w:rsid w:val="00264FAE"/>
    <w:rsid w:val="00281AE6"/>
    <w:rsid w:val="002C6AAC"/>
    <w:rsid w:val="003062FB"/>
    <w:rsid w:val="003134A9"/>
    <w:rsid w:val="003432F3"/>
    <w:rsid w:val="00354180"/>
    <w:rsid w:val="003928FA"/>
    <w:rsid w:val="003A49B0"/>
    <w:rsid w:val="00403F86"/>
    <w:rsid w:val="004464FC"/>
    <w:rsid w:val="004757B3"/>
    <w:rsid w:val="004775F7"/>
    <w:rsid w:val="00530B45"/>
    <w:rsid w:val="00546CAF"/>
    <w:rsid w:val="00550529"/>
    <w:rsid w:val="00551304"/>
    <w:rsid w:val="00555227"/>
    <w:rsid w:val="005E3B7F"/>
    <w:rsid w:val="005F118A"/>
    <w:rsid w:val="006150AA"/>
    <w:rsid w:val="00676AD5"/>
    <w:rsid w:val="006A683B"/>
    <w:rsid w:val="006B2C3B"/>
    <w:rsid w:val="006C3856"/>
    <w:rsid w:val="006D410A"/>
    <w:rsid w:val="006D70F8"/>
    <w:rsid w:val="007236B1"/>
    <w:rsid w:val="0074698E"/>
    <w:rsid w:val="007A147E"/>
    <w:rsid w:val="007A58BD"/>
    <w:rsid w:val="007C4B22"/>
    <w:rsid w:val="007E7547"/>
    <w:rsid w:val="008423CB"/>
    <w:rsid w:val="008606AD"/>
    <w:rsid w:val="00912AE5"/>
    <w:rsid w:val="00934B18"/>
    <w:rsid w:val="00947C2F"/>
    <w:rsid w:val="009E19AC"/>
    <w:rsid w:val="009F1177"/>
    <w:rsid w:val="009F11E1"/>
    <w:rsid w:val="00AA4E52"/>
    <w:rsid w:val="00AC2A29"/>
    <w:rsid w:val="00B079F0"/>
    <w:rsid w:val="00B24C77"/>
    <w:rsid w:val="00B31095"/>
    <w:rsid w:val="00B879B9"/>
    <w:rsid w:val="00BB11A2"/>
    <w:rsid w:val="00BD20BD"/>
    <w:rsid w:val="00BD34E3"/>
    <w:rsid w:val="00C44C18"/>
    <w:rsid w:val="00CE7C65"/>
    <w:rsid w:val="00D22F8D"/>
    <w:rsid w:val="00D97902"/>
    <w:rsid w:val="00DF0DDD"/>
    <w:rsid w:val="00DF3EEE"/>
    <w:rsid w:val="00E02947"/>
    <w:rsid w:val="00E216CF"/>
    <w:rsid w:val="00E30F25"/>
    <w:rsid w:val="00E7519F"/>
    <w:rsid w:val="00F35595"/>
    <w:rsid w:val="00F81451"/>
    <w:rsid w:val="00FF34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E43B3E"/>
  <w15:chartTrackingRefBased/>
  <w15:docId w15:val="{D7F6FA85-7A3A-4682-B1C6-CFFDF652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E029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029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0294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0294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0294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0294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0294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0294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0294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0294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0294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0294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0294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02947"/>
    <w:rPr>
      <w:rFonts w:eastAsiaTheme="majorEastAsia" w:cstheme="majorBidi"/>
      <w:color w:val="0F4761" w:themeColor="accent1" w:themeShade="BF"/>
    </w:rPr>
  </w:style>
  <w:style w:type="character" w:customStyle="1" w:styleId="6Char">
    <w:name w:val="عنوان 6 Char"/>
    <w:basedOn w:val="a0"/>
    <w:link w:val="6"/>
    <w:uiPriority w:val="9"/>
    <w:semiHidden/>
    <w:rsid w:val="00E02947"/>
    <w:rPr>
      <w:rFonts w:eastAsiaTheme="majorEastAsia" w:cstheme="majorBidi"/>
      <w:i/>
      <w:iCs/>
      <w:color w:val="595959" w:themeColor="text1" w:themeTint="A6"/>
    </w:rPr>
  </w:style>
  <w:style w:type="character" w:customStyle="1" w:styleId="7Char">
    <w:name w:val="عنوان 7 Char"/>
    <w:basedOn w:val="a0"/>
    <w:link w:val="7"/>
    <w:uiPriority w:val="9"/>
    <w:semiHidden/>
    <w:rsid w:val="00E02947"/>
    <w:rPr>
      <w:rFonts w:eastAsiaTheme="majorEastAsia" w:cstheme="majorBidi"/>
      <w:color w:val="595959" w:themeColor="text1" w:themeTint="A6"/>
    </w:rPr>
  </w:style>
  <w:style w:type="character" w:customStyle="1" w:styleId="8Char">
    <w:name w:val="عنوان 8 Char"/>
    <w:basedOn w:val="a0"/>
    <w:link w:val="8"/>
    <w:uiPriority w:val="9"/>
    <w:semiHidden/>
    <w:rsid w:val="00E02947"/>
    <w:rPr>
      <w:rFonts w:eastAsiaTheme="majorEastAsia" w:cstheme="majorBidi"/>
      <w:i/>
      <w:iCs/>
      <w:color w:val="272727" w:themeColor="text1" w:themeTint="D8"/>
    </w:rPr>
  </w:style>
  <w:style w:type="character" w:customStyle="1" w:styleId="9Char">
    <w:name w:val="عنوان 9 Char"/>
    <w:basedOn w:val="a0"/>
    <w:link w:val="9"/>
    <w:uiPriority w:val="9"/>
    <w:semiHidden/>
    <w:rsid w:val="00E02947"/>
    <w:rPr>
      <w:rFonts w:eastAsiaTheme="majorEastAsia" w:cstheme="majorBidi"/>
      <w:color w:val="272727" w:themeColor="text1" w:themeTint="D8"/>
    </w:rPr>
  </w:style>
  <w:style w:type="paragraph" w:styleId="a3">
    <w:name w:val="Title"/>
    <w:basedOn w:val="a"/>
    <w:next w:val="a"/>
    <w:link w:val="Char"/>
    <w:uiPriority w:val="10"/>
    <w:qFormat/>
    <w:rsid w:val="00E029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0294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0294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0294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02947"/>
    <w:pPr>
      <w:spacing w:before="160"/>
      <w:jc w:val="center"/>
    </w:pPr>
    <w:rPr>
      <w:i/>
      <w:iCs/>
      <w:color w:val="404040" w:themeColor="text1" w:themeTint="BF"/>
    </w:rPr>
  </w:style>
  <w:style w:type="character" w:customStyle="1" w:styleId="Char1">
    <w:name w:val="اقتباس Char"/>
    <w:basedOn w:val="a0"/>
    <w:link w:val="a5"/>
    <w:uiPriority w:val="29"/>
    <w:rsid w:val="00E02947"/>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E02947"/>
    <w:pPr>
      <w:ind w:left="720"/>
      <w:contextualSpacing/>
    </w:pPr>
  </w:style>
  <w:style w:type="character" w:styleId="a7">
    <w:name w:val="Intense Emphasis"/>
    <w:basedOn w:val="a0"/>
    <w:uiPriority w:val="21"/>
    <w:qFormat/>
    <w:rsid w:val="00E02947"/>
    <w:rPr>
      <w:i/>
      <w:iCs/>
      <w:color w:val="0F4761" w:themeColor="accent1" w:themeShade="BF"/>
    </w:rPr>
  </w:style>
  <w:style w:type="paragraph" w:styleId="a8">
    <w:name w:val="Intense Quote"/>
    <w:basedOn w:val="a"/>
    <w:next w:val="a"/>
    <w:link w:val="Char3"/>
    <w:uiPriority w:val="30"/>
    <w:qFormat/>
    <w:rsid w:val="00E029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E02947"/>
    <w:rPr>
      <w:i/>
      <w:iCs/>
      <w:color w:val="0F4761" w:themeColor="accent1" w:themeShade="BF"/>
    </w:rPr>
  </w:style>
  <w:style w:type="character" w:styleId="a9">
    <w:name w:val="Intense Reference"/>
    <w:basedOn w:val="a0"/>
    <w:uiPriority w:val="32"/>
    <w:qFormat/>
    <w:rsid w:val="00E02947"/>
    <w:rPr>
      <w:b/>
      <w:bCs/>
      <w:smallCaps/>
      <w:color w:val="0F4761" w:themeColor="accent1" w:themeShade="BF"/>
      <w:spacing w:val="5"/>
    </w:rPr>
  </w:style>
  <w:style w:type="character" w:styleId="Hyperlink">
    <w:name w:val="Hyperlink"/>
    <w:basedOn w:val="a0"/>
    <w:uiPriority w:val="99"/>
    <w:unhideWhenUsed/>
    <w:rsid w:val="00B079F0"/>
    <w:rPr>
      <w:color w:val="467886" w:themeColor="hyperlink"/>
      <w:u w:val="single"/>
    </w:rPr>
  </w:style>
  <w:style w:type="character" w:customStyle="1" w:styleId="10">
    <w:name w:val="إشارة لم يتم حلها1"/>
    <w:basedOn w:val="a0"/>
    <w:uiPriority w:val="99"/>
    <w:semiHidden/>
    <w:unhideWhenUsed/>
    <w:rsid w:val="00B079F0"/>
    <w:rPr>
      <w:color w:val="605E5C"/>
      <w:shd w:val="clear" w:color="auto" w:fill="E1DFDD"/>
    </w:rPr>
  </w:style>
  <w:style w:type="paragraph" w:styleId="aa">
    <w:name w:val="Normal (Web)"/>
    <w:basedOn w:val="a"/>
    <w:uiPriority w:val="99"/>
    <w:semiHidden/>
    <w:unhideWhenUsed/>
    <w:rsid w:val="00BD20BD"/>
    <w:rPr>
      <w:rFonts w:ascii="Times New Roman" w:hAnsi="Times New Roman" w:cs="Times New Roman"/>
      <w:sz w:val="24"/>
      <w:szCs w:val="24"/>
    </w:rPr>
  </w:style>
  <w:style w:type="paragraph" w:styleId="ab">
    <w:name w:val="header"/>
    <w:basedOn w:val="a"/>
    <w:link w:val="Char4"/>
    <w:uiPriority w:val="99"/>
    <w:unhideWhenUsed/>
    <w:rsid w:val="001E222F"/>
    <w:pPr>
      <w:tabs>
        <w:tab w:val="center" w:pos="4680"/>
        <w:tab w:val="right" w:pos="9360"/>
      </w:tabs>
      <w:spacing w:after="0" w:line="240" w:lineRule="auto"/>
    </w:pPr>
  </w:style>
  <w:style w:type="character" w:customStyle="1" w:styleId="Char4">
    <w:name w:val="رأس الصفحة Char"/>
    <w:basedOn w:val="a0"/>
    <w:link w:val="ab"/>
    <w:uiPriority w:val="99"/>
    <w:rsid w:val="001E222F"/>
  </w:style>
  <w:style w:type="paragraph" w:styleId="ac">
    <w:name w:val="footer"/>
    <w:basedOn w:val="a"/>
    <w:link w:val="Char5"/>
    <w:uiPriority w:val="99"/>
    <w:unhideWhenUsed/>
    <w:rsid w:val="001E222F"/>
    <w:pPr>
      <w:tabs>
        <w:tab w:val="center" w:pos="4680"/>
        <w:tab w:val="right" w:pos="9360"/>
      </w:tabs>
      <w:spacing w:after="0" w:line="240" w:lineRule="auto"/>
    </w:pPr>
  </w:style>
  <w:style w:type="character" w:customStyle="1" w:styleId="Char5">
    <w:name w:val="تذييل الصفحة Char"/>
    <w:basedOn w:val="a0"/>
    <w:link w:val="ac"/>
    <w:uiPriority w:val="99"/>
    <w:rsid w:val="001E222F"/>
  </w:style>
  <w:style w:type="table" w:styleId="ad">
    <w:name w:val="Table Grid"/>
    <w:basedOn w:val="a1"/>
    <w:uiPriority w:val="39"/>
    <w:rsid w:val="00CE7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Grid Table 6 Colorful Accent 1"/>
    <w:basedOn w:val="a1"/>
    <w:uiPriority w:val="51"/>
    <w:rsid w:val="00B31095"/>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60">
    <w:name w:val="Grid Table 6 Colorful"/>
    <w:basedOn w:val="a1"/>
    <w:uiPriority w:val="51"/>
    <w:rsid w:val="002125E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Char2">
    <w:name w:val="سرد الفقرات Char"/>
    <w:aliases w:val="عنوان رئيسي Char,سرد الفقراتCxSpLast Char, سرد الفقرات1 Char, سرد الفقرات11 Char,NumberedList Char"/>
    <w:link w:val="a6"/>
    <w:uiPriority w:val="34"/>
    <w:rsid w:val="00912AE5"/>
  </w:style>
  <w:style w:type="table" w:styleId="6-5">
    <w:name w:val="Grid Table 6 Colorful Accent 5"/>
    <w:basedOn w:val="a1"/>
    <w:uiPriority w:val="51"/>
    <w:rsid w:val="00912AE5"/>
    <w:pPr>
      <w:spacing w:after="0" w:line="240" w:lineRule="auto"/>
    </w:pPr>
    <w:rPr>
      <w:rFonts w:cs="Simplified Arabic"/>
      <w:color w:val="77206D" w:themeColor="accent5" w:themeShade="BF"/>
      <w:sz w:val="28"/>
      <w:szCs w:val="28"/>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ae">
    <w:name w:val="TOC Heading"/>
    <w:basedOn w:val="1"/>
    <w:next w:val="a"/>
    <w:uiPriority w:val="39"/>
    <w:unhideWhenUsed/>
    <w:qFormat/>
    <w:rsid w:val="0074698E"/>
    <w:pPr>
      <w:spacing w:before="240" w:after="0"/>
      <w:outlineLvl w:val="9"/>
    </w:pPr>
    <w:rPr>
      <w:kern w:val="0"/>
      <w:sz w:val="32"/>
      <w:szCs w:val="32"/>
      <w14:ligatures w14:val="none"/>
    </w:rPr>
  </w:style>
  <w:style w:type="paragraph" w:styleId="11">
    <w:name w:val="toc 1"/>
    <w:basedOn w:val="a"/>
    <w:next w:val="a"/>
    <w:autoRedefine/>
    <w:uiPriority w:val="39"/>
    <w:unhideWhenUsed/>
    <w:rsid w:val="0074698E"/>
    <w:pPr>
      <w:spacing w:after="100"/>
    </w:pPr>
  </w:style>
  <w:style w:type="paragraph" w:styleId="20">
    <w:name w:val="toc 2"/>
    <w:basedOn w:val="a"/>
    <w:next w:val="a"/>
    <w:autoRedefine/>
    <w:uiPriority w:val="39"/>
    <w:unhideWhenUsed/>
    <w:rsid w:val="0074698E"/>
    <w:pPr>
      <w:spacing w:after="100"/>
      <w:ind w:left="220"/>
    </w:pPr>
  </w:style>
  <w:style w:type="paragraph" w:styleId="30">
    <w:name w:val="toc 3"/>
    <w:basedOn w:val="a"/>
    <w:next w:val="a"/>
    <w:autoRedefine/>
    <w:uiPriority w:val="39"/>
    <w:unhideWhenUsed/>
    <w:rsid w:val="0074698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6117">
      <w:bodyDiv w:val="1"/>
      <w:marLeft w:val="0"/>
      <w:marRight w:val="0"/>
      <w:marTop w:val="0"/>
      <w:marBottom w:val="0"/>
      <w:divBdr>
        <w:top w:val="none" w:sz="0" w:space="0" w:color="auto"/>
        <w:left w:val="none" w:sz="0" w:space="0" w:color="auto"/>
        <w:bottom w:val="none" w:sz="0" w:space="0" w:color="auto"/>
        <w:right w:val="none" w:sz="0" w:space="0" w:color="auto"/>
      </w:divBdr>
      <w:divsChild>
        <w:div w:id="306865756">
          <w:marLeft w:val="0"/>
          <w:marRight w:val="0"/>
          <w:marTop w:val="0"/>
          <w:marBottom w:val="0"/>
          <w:divBdr>
            <w:top w:val="none" w:sz="0" w:space="0" w:color="auto"/>
            <w:left w:val="none" w:sz="0" w:space="0" w:color="auto"/>
            <w:bottom w:val="none" w:sz="0" w:space="0" w:color="auto"/>
            <w:right w:val="none" w:sz="0" w:space="0" w:color="auto"/>
          </w:divBdr>
          <w:divsChild>
            <w:div w:id="50247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05574">
      <w:bodyDiv w:val="1"/>
      <w:marLeft w:val="0"/>
      <w:marRight w:val="0"/>
      <w:marTop w:val="0"/>
      <w:marBottom w:val="0"/>
      <w:divBdr>
        <w:top w:val="none" w:sz="0" w:space="0" w:color="auto"/>
        <w:left w:val="none" w:sz="0" w:space="0" w:color="auto"/>
        <w:bottom w:val="none" w:sz="0" w:space="0" w:color="auto"/>
        <w:right w:val="none" w:sz="0" w:space="0" w:color="auto"/>
      </w:divBdr>
    </w:div>
    <w:div w:id="145828708">
      <w:bodyDiv w:val="1"/>
      <w:marLeft w:val="0"/>
      <w:marRight w:val="0"/>
      <w:marTop w:val="0"/>
      <w:marBottom w:val="0"/>
      <w:divBdr>
        <w:top w:val="none" w:sz="0" w:space="0" w:color="auto"/>
        <w:left w:val="none" w:sz="0" w:space="0" w:color="auto"/>
        <w:bottom w:val="none" w:sz="0" w:space="0" w:color="auto"/>
        <w:right w:val="none" w:sz="0" w:space="0" w:color="auto"/>
      </w:divBdr>
    </w:div>
    <w:div w:id="207762063">
      <w:bodyDiv w:val="1"/>
      <w:marLeft w:val="0"/>
      <w:marRight w:val="0"/>
      <w:marTop w:val="0"/>
      <w:marBottom w:val="0"/>
      <w:divBdr>
        <w:top w:val="none" w:sz="0" w:space="0" w:color="auto"/>
        <w:left w:val="none" w:sz="0" w:space="0" w:color="auto"/>
        <w:bottom w:val="none" w:sz="0" w:space="0" w:color="auto"/>
        <w:right w:val="none" w:sz="0" w:space="0" w:color="auto"/>
      </w:divBdr>
      <w:divsChild>
        <w:div w:id="96103354">
          <w:marLeft w:val="0"/>
          <w:marRight w:val="0"/>
          <w:marTop w:val="0"/>
          <w:marBottom w:val="0"/>
          <w:divBdr>
            <w:top w:val="none" w:sz="0" w:space="0" w:color="auto"/>
            <w:left w:val="none" w:sz="0" w:space="0" w:color="auto"/>
            <w:bottom w:val="none" w:sz="0" w:space="0" w:color="auto"/>
            <w:right w:val="none" w:sz="0" w:space="0" w:color="auto"/>
          </w:divBdr>
          <w:divsChild>
            <w:div w:id="123011546">
              <w:marLeft w:val="0"/>
              <w:marRight w:val="0"/>
              <w:marTop w:val="0"/>
              <w:marBottom w:val="0"/>
              <w:divBdr>
                <w:top w:val="none" w:sz="0" w:space="0" w:color="auto"/>
                <w:left w:val="none" w:sz="0" w:space="0" w:color="auto"/>
                <w:bottom w:val="none" w:sz="0" w:space="0" w:color="auto"/>
                <w:right w:val="none" w:sz="0" w:space="0" w:color="auto"/>
              </w:divBdr>
            </w:div>
          </w:divsChild>
        </w:div>
        <w:div w:id="1834953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5433270">
      <w:bodyDiv w:val="1"/>
      <w:marLeft w:val="0"/>
      <w:marRight w:val="0"/>
      <w:marTop w:val="0"/>
      <w:marBottom w:val="0"/>
      <w:divBdr>
        <w:top w:val="none" w:sz="0" w:space="0" w:color="auto"/>
        <w:left w:val="none" w:sz="0" w:space="0" w:color="auto"/>
        <w:bottom w:val="none" w:sz="0" w:space="0" w:color="auto"/>
        <w:right w:val="none" w:sz="0" w:space="0" w:color="auto"/>
      </w:divBdr>
      <w:divsChild>
        <w:div w:id="927539773">
          <w:marLeft w:val="0"/>
          <w:marRight w:val="0"/>
          <w:marTop w:val="0"/>
          <w:marBottom w:val="0"/>
          <w:divBdr>
            <w:top w:val="none" w:sz="0" w:space="0" w:color="auto"/>
            <w:left w:val="none" w:sz="0" w:space="0" w:color="auto"/>
            <w:bottom w:val="none" w:sz="0" w:space="0" w:color="auto"/>
            <w:right w:val="none" w:sz="0" w:space="0" w:color="auto"/>
          </w:divBdr>
          <w:divsChild>
            <w:div w:id="1098677772">
              <w:marLeft w:val="0"/>
              <w:marRight w:val="0"/>
              <w:marTop w:val="0"/>
              <w:marBottom w:val="0"/>
              <w:divBdr>
                <w:top w:val="none" w:sz="0" w:space="0" w:color="auto"/>
                <w:left w:val="none" w:sz="0" w:space="0" w:color="auto"/>
                <w:bottom w:val="none" w:sz="0" w:space="0" w:color="auto"/>
                <w:right w:val="none" w:sz="0" w:space="0" w:color="auto"/>
              </w:divBdr>
              <w:divsChild>
                <w:div w:id="1076514733">
                  <w:marLeft w:val="0"/>
                  <w:marRight w:val="0"/>
                  <w:marTop w:val="0"/>
                  <w:marBottom w:val="0"/>
                  <w:divBdr>
                    <w:top w:val="none" w:sz="0" w:space="0" w:color="auto"/>
                    <w:left w:val="none" w:sz="0" w:space="0" w:color="auto"/>
                    <w:bottom w:val="none" w:sz="0" w:space="0" w:color="auto"/>
                    <w:right w:val="none" w:sz="0" w:space="0" w:color="auto"/>
                  </w:divBdr>
                  <w:divsChild>
                    <w:div w:id="1605306487">
                      <w:marLeft w:val="0"/>
                      <w:marRight w:val="0"/>
                      <w:marTop w:val="0"/>
                      <w:marBottom w:val="0"/>
                      <w:divBdr>
                        <w:top w:val="none" w:sz="0" w:space="0" w:color="auto"/>
                        <w:left w:val="none" w:sz="0" w:space="0" w:color="auto"/>
                        <w:bottom w:val="none" w:sz="0" w:space="0" w:color="auto"/>
                        <w:right w:val="none" w:sz="0" w:space="0" w:color="auto"/>
                      </w:divBdr>
                      <w:divsChild>
                        <w:div w:id="1060178053">
                          <w:marLeft w:val="0"/>
                          <w:marRight w:val="0"/>
                          <w:marTop w:val="0"/>
                          <w:marBottom w:val="0"/>
                          <w:divBdr>
                            <w:top w:val="none" w:sz="0" w:space="0" w:color="auto"/>
                            <w:left w:val="none" w:sz="0" w:space="0" w:color="auto"/>
                            <w:bottom w:val="none" w:sz="0" w:space="0" w:color="auto"/>
                            <w:right w:val="none" w:sz="0" w:space="0" w:color="auto"/>
                          </w:divBdr>
                          <w:divsChild>
                            <w:div w:id="355546384">
                              <w:marLeft w:val="0"/>
                              <w:marRight w:val="0"/>
                              <w:marTop w:val="0"/>
                              <w:marBottom w:val="0"/>
                              <w:divBdr>
                                <w:top w:val="none" w:sz="0" w:space="0" w:color="auto"/>
                                <w:left w:val="none" w:sz="0" w:space="0" w:color="auto"/>
                                <w:bottom w:val="none" w:sz="0" w:space="0" w:color="auto"/>
                                <w:right w:val="none" w:sz="0" w:space="0" w:color="auto"/>
                              </w:divBdr>
                              <w:divsChild>
                                <w:div w:id="642152400">
                                  <w:marLeft w:val="0"/>
                                  <w:marRight w:val="0"/>
                                  <w:marTop w:val="0"/>
                                  <w:marBottom w:val="0"/>
                                  <w:divBdr>
                                    <w:top w:val="none" w:sz="0" w:space="0" w:color="auto"/>
                                    <w:left w:val="none" w:sz="0" w:space="0" w:color="auto"/>
                                    <w:bottom w:val="none" w:sz="0" w:space="0" w:color="auto"/>
                                    <w:right w:val="none" w:sz="0" w:space="0" w:color="auto"/>
                                  </w:divBdr>
                                  <w:divsChild>
                                    <w:div w:id="19187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205193">
      <w:bodyDiv w:val="1"/>
      <w:marLeft w:val="0"/>
      <w:marRight w:val="0"/>
      <w:marTop w:val="0"/>
      <w:marBottom w:val="0"/>
      <w:divBdr>
        <w:top w:val="none" w:sz="0" w:space="0" w:color="auto"/>
        <w:left w:val="none" w:sz="0" w:space="0" w:color="auto"/>
        <w:bottom w:val="none" w:sz="0" w:space="0" w:color="auto"/>
        <w:right w:val="none" w:sz="0" w:space="0" w:color="auto"/>
      </w:divBdr>
    </w:div>
    <w:div w:id="308174863">
      <w:bodyDiv w:val="1"/>
      <w:marLeft w:val="0"/>
      <w:marRight w:val="0"/>
      <w:marTop w:val="0"/>
      <w:marBottom w:val="0"/>
      <w:divBdr>
        <w:top w:val="none" w:sz="0" w:space="0" w:color="auto"/>
        <w:left w:val="none" w:sz="0" w:space="0" w:color="auto"/>
        <w:bottom w:val="none" w:sz="0" w:space="0" w:color="auto"/>
        <w:right w:val="none" w:sz="0" w:space="0" w:color="auto"/>
      </w:divBdr>
      <w:divsChild>
        <w:div w:id="337389974">
          <w:marLeft w:val="0"/>
          <w:marRight w:val="0"/>
          <w:marTop w:val="0"/>
          <w:marBottom w:val="0"/>
          <w:divBdr>
            <w:top w:val="none" w:sz="0" w:space="0" w:color="auto"/>
            <w:left w:val="none" w:sz="0" w:space="0" w:color="auto"/>
            <w:bottom w:val="none" w:sz="0" w:space="0" w:color="auto"/>
            <w:right w:val="none" w:sz="0" w:space="0" w:color="auto"/>
          </w:divBdr>
          <w:divsChild>
            <w:div w:id="1028292067">
              <w:marLeft w:val="0"/>
              <w:marRight w:val="0"/>
              <w:marTop w:val="0"/>
              <w:marBottom w:val="0"/>
              <w:divBdr>
                <w:top w:val="none" w:sz="0" w:space="0" w:color="auto"/>
                <w:left w:val="none" w:sz="0" w:space="0" w:color="auto"/>
                <w:bottom w:val="none" w:sz="0" w:space="0" w:color="auto"/>
                <w:right w:val="none" w:sz="0" w:space="0" w:color="auto"/>
              </w:divBdr>
              <w:divsChild>
                <w:div w:id="421414591">
                  <w:marLeft w:val="0"/>
                  <w:marRight w:val="0"/>
                  <w:marTop w:val="0"/>
                  <w:marBottom w:val="0"/>
                  <w:divBdr>
                    <w:top w:val="none" w:sz="0" w:space="0" w:color="auto"/>
                    <w:left w:val="none" w:sz="0" w:space="0" w:color="auto"/>
                    <w:bottom w:val="none" w:sz="0" w:space="0" w:color="auto"/>
                    <w:right w:val="none" w:sz="0" w:space="0" w:color="auto"/>
                  </w:divBdr>
                  <w:divsChild>
                    <w:div w:id="16262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55156">
          <w:marLeft w:val="0"/>
          <w:marRight w:val="0"/>
          <w:marTop w:val="0"/>
          <w:marBottom w:val="0"/>
          <w:divBdr>
            <w:top w:val="none" w:sz="0" w:space="0" w:color="auto"/>
            <w:left w:val="none" w:sz="0" w:space="0" w:color="auto"/>
            <w:bottom w:val="none" w:sz="0" w:space="0" w:color="auto"/>
            <w:right w:val="none" w:sz="0" w:space="0" w:color="auto"/>
          </w:divBdr>
          <w:divsChild>
            <w:div w:id="1297640089">
              <w:marLeft w:val="0"/>
              <w:marRight w:val="0"/>
              <w:marTop w:val="0"/>
              <w:marBottom w:val="0"/>
              <w:divBdr>
                <w:top w:val="none" w:sz="0" w:space="0" w:color="auto"/>
                <w:left w:val="none" w:sz="0" w:space="0" w:color="auto"/>
                <w:bottom w:val="none" w:sz="0" w:space="0" w:color="auto"/>
                <w:right w:val="none" w:sz="0" w:space="0" w:color="auto"/>
              </w:divBdr>
              <w:divsChild>
                <w:div w:id="1044256955">
                  <w:marLeft w:val="0"/>
                  <w:marRight w:val="0"/>
                  <w:marTop w:val="0"/>
                  <w:marBottom w:val="0"/>
                  <w:divBdr>
                    <w:top w:val="none" w:sz="0" w:space="0" w:color="auto"/>
                    <w:left w:val="none" w:sz="0" w:space="0" w:color="auto"/>
                    <w:bottom w:val="none" w:sz="0" w:space="0" w:color="auto"/>
                    <w:right w:val="none" w:sz="0" w:space="0" w:color="auto"/>
                  </w:divBdr>
                  <w:divsChild>
                    <w:div w:id="21444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547823">
      <w:bodyDiv w:val="1"/>
      <w:marLeft w:val="0"/>
      <w:marRight w:val="0"/>
      <w:marTop w:val="0"/>
      <w:marBottom w:val="0"/>
      <w:divBdr>
        <w:top w:val="none" w:sz="0" w:space="0" w:color="auto"/>
        <w:left w:val="none" w:sz="0" w:space="0" w:color="auto"/>
        <w:bottom w:val="none" w:sz="0" w:space="0" w:color="auto"/>
        <w:right w:val="none" w:sz="0" w:space="0" w:color="auto"/>
      </w:divBdr>
    </w:div>
    <w:div w:id="340477529">
      <w:bodyDiv w:val="1"/>
      <w:marLeft w:val="0"/>
      <w:marRight w:val="0"/>
      <w:marTop w:val="0"/>
      <w:marBottom w:val="0"/>
      <w:divBdr>
        <w:top w:val="none" w:sz="0" w:space="0" w:color="auto"/>
        <w:left w:val="none" w:sz="0" w:space="0" w:color="auto"/>
        <w:bottom w:val="none" w:sz="0" w:space="0" w:color="auto"/>
        <w:right w:val="none" w:sz="0" w:space="0" w:color="auto"/>
      </w:divBdr>
      <w:divsChild>
        <w:div w:id="461383299">
          <w:marLeft w:val="0"/>
          <w:marRight w:val="0"/>
          <w:marTop w:val="0"/>
          <w:marBottom w:val="0"/>
          <w:divBdr>
            <w:top w:val="none" w:sz="0" w:space="0" w:color="auto"/>
            <w:left w:val="none" w:sz="0" w:space="0" w:color="auto"/>
            <w:bottom w:val="none" w:sz="0" w:space="0" w:color="auto"/>
            <w:right w:val="none" w:sz="0" w:space="0" w:color="auto"/>
          </w:divBdr>
          <w:divsChild>
            <w:div w:id="200300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93281">
      <w:bodyDiv w:val="1"/>
      <w:marLeft w:val="0"/>
      <w:marRight w:val="0"/>
      <w:marTop w:val="0"/>
      <w:marBottom w:val="0"/>
      <w:divBdr>
        <w:top w:val="none" w:sz="0" w:space="0" w:color="auto"/>
        <w:left w:val="none" w:sz="0" w:space="0" w:color="auto"/>
        <w:bottom w:val="none" w:sz="0" w:space="0" w:color="auto"/>
        <w:right w:val="none" w:sz="0" w:space="0" w:color="auto"/>
      </w:divBdr>
    </w:div>
    <w:div w:id="346911374">
      <w:bodyDiv w:val="1"/>
      <w:marLeft w:val="0"/>
      <w:marRight w:val="0"/>
      <w:marTop w:val="0"/>
      <w:marBottom w:val="0"/>
      <w:divBdr>
        <w:top w:val="none" w:sz="0" w:space="0" w:color="auto"/>
        <w:left w:val="none" w:sz="0" w:space="0" w:color="auto"/>
        <w:bottom w:val="none" w:sz="0" w:space="0" w:color="auto"/>
        <w:right w:val="none" w:sz="0" w:space="0" w:color="auto"/>
      </w:divBdr>
    </w:div>
    <w:div w:id="351105035">
      <w:bodyDiv w:val="1"/>
      <w:marLeft w:val="0"/>
      <w:marRight w:val="0"/>
      <w:marTop w:val="0"/>
      <w:marBottom w:val="0"/>
      <w:divBdr>
        <w:top w:val="none" w:sz="0" w:space="0" w:color="auto"/>
        <w:left w:val="none" w:sz="0" w:space="0" w:color="auto"/>
        <w:bottom w:val="none" w:sz="0" w:space="0" w:color="auto"/>
        <w:right w:val="none" w:sz="0" w:space="0" w:color="auto"/>
      </w:divBdr>
      <w:divsChild>
        <w:div w:id="2039819533">
          <w:marLeft w:val="0"/>
          <w:marRight w:val="0"/>
          <w:marTop w:val="0"/>
          <w:marBottom w:val="0"/>
          <w:divBdr>
            <w:top w:val="none" w:sz="0" w:space="0" w:color="auto"/>
            <w:left w:val="none" w:sz="0" w:space="0" w:color="auto"/>
            <w:bottom w:val="none" w:sz="0" w:space="0" w:color="auto"/>
            <w:right w:val="none" w:sz="0" w:space="0" w:color="auto"/>
          </w:divBdr>
          <w:divsChild>
            <w:div w:id="638654766">
              <w:marLeft w:val="0"/>
              <w:marRight w:val="0"/>
              <w:marTop w:val="0"/>
              <w:marBottom w:val="0"/>
              <w:divBdr>
                <w:top w:val="none" w:sz="0" w:space="0" w:color="auto"/>
                <w:left w:val="none" w:sz="0" w:space="0" w:color="auto"/>
                <w:bottom w:val="none" w:sz="0" w:space="0" w:color="auto"/>
                <w:right w:val="none" w:sz="0" w:space="0" w:color="auto"/>
              </w:divBdr>
              <w:divsChild>
                <w:div w:id="803625387">
                  <w:marLeft w:val="0"/>
                  <w:marRight w:val="0"/>
                  <w:marTop w:val="0"/>
                  <w:marBottom w:val="0"/>
                  <w:divBdr>
                    <w:top w:val="none" w:sz="0" w:space="0" w:color="auto"/>
                    <w:left w:val="none" w:sz="0" w:space="0" w:color="auto"/>
                    <w:bottom w:val="none" w:sz="0" w:space="0" w:color="auto"/>
                    <w:right w:val="none" w:sz="0" w:space="0" w:color="auto"/>
                  </w:divBdr>
                  <w:divsChild>
                    <w:div w:id="75956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605674">
          <w:marLeft w:val="0"/>
          <w:marRight w:val="0"/>
          <w:marTop w:val="0"/>
          <w:marBottom w:val="0"/>
          <w:divBdr>
            <w:top w:val="none" w:sz="0" w:space="0" w:color="auto"/>
            <w:left w:val="none" w:sz="0" w:space="0" w:color="auto"/>
            <w:bottom w:val="none" w:sz="0" w:space="0" w:color="auto"/>
            <w:right w:val="none" w:sz="0" w:space="0" w:color="auto"/>
          </w:divBdr>
          <w:divsChild>
            <w:div w:id="212426159">
              <w:marLeft w:val="0"/>
              <w:marRight w:val="0"/>
              <w:marTop w:val="0"/>
              <w:marBottom w:val="0"/>
              <w:divBdr>
                <w:top w:val="none" w:sz="0" w:space="0" w:color="auto"/>
                <w:left w:val="none" w:sz="0" w:space="0" w:color="auto"/>
                <w:bottom w:val="none" w:sz="0" w:space="0" w:color="auto"/>
                <w:right w:val="none" w:sz="0" w:space="0" w:color="auto"/>
              </w:divBdr>
              <w:divsChild>
                <w:div w:id="950362546">
                  <w:marLeft w:val="0"/>
                  <w:marRight w:val="0"/>
                  <w:marTop w:val="0"/>
                  <w:marBottom w:val="0"/>
                  <w:divBdr>
                    <w:top w:val="none" w:sz="0" w:space="0" w:color="auto"/>
                    <w:left w:val="none" w:sz="0" w:space="0" w:color="auto"/>
                    <w:bottom w:val="none" w:sz="0" w:space="0" w:color="auto"/>
                    <w:right w:val="none" w:sz="0" w:space="0" w:color="auto"/>
                  </w:divBdr>
                  <w:divsChild>
                    <w:div w:id="176267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606037">
      <w:bodyDiv w:val="1"/>
      <w:marLeft w:val="0"/>
      <w:marRight w:val="0"/>
      <w:marTop w:val="0"/>
      <w:marBottom w:val="0"/>
      <w:divBdr>
        <w:top w:val="none" w:sz="0" w:space="0" w:color="auto"/>
        <w:left w:val="none" w:sz="0" w:space="0" w:color="auto"/>
        <w:bottom w:val="none" w:sz="0" w:space="0" w:color="auto"/>
        <w:right w:val="none" w:sz="0" w:space="0" w:color="auto"/>
      </w:divBdr>
    </w:div>
    <w:div w:id="368721979">
      <w:bodyDiv w:val="1"/>
      <w:marLeft w:val="0"/>
      <w:marRight w:val="0"/>
      <w:marTop w:val="0"/>
      <w:marBottom w:val="0"/>
      <w:divBdr>
        <w:top w:val="none" w:sz="0" w:space="0" w:color="auto"/>
        <w:left w:val="none" w:sz="0" w:space="0" w:color="auto"/>
        <w:bottom w:val="none" w:sz="0" w:space="0" w:color="auto"/>
        <w:right w:val="none" w:sz="0" w:space="0" w:color="auto"/>
      </w:divBdr>
      <w:divsChild>
        <w:div w:id="1605382952">
          <w:marLeft w:val="0"/>
          <w:marRight w:val="0"/>
          <w:marTop w:val="0"/>
          <w:marBottom w:val="0"/>
          <w:divBdr>
            <w:top w:val="none" w:sz="0" w:space="0" w:color="auto"/>
            <w:left w:val="none" w:sz="0" w:space="0" w:color="auto"/>
            <w:bottom w:val="none" w:sz="0" w:space="0" w:color="auto"/>
            <w:right w:val="none" w:sz="0" w:space="0" w:color="auto"/>
          </w:divBdr>
          <w:divsChild>
            <w:div w:id="1066489985">
              <w:marLeft w:val="0"/>
              <w:marRight w:val="0"/>
              <w:marTop w:val="0"/>
              <w:marBottom w:val="0"/>
              <w:divBdr>
                <w:top w:val="none" w:sz="0" w:space="0" w:color="auto"/>
                <w:left w:val="none" w:sz="0" w:space="0" w:color="auto"/>
                <w:bottom w:val="none" w:sz="0" w:space="0" w:color="auto"/>
                <w:right w:val="none" w:sz="0" w:space="0" w:color="auto"/>
              </w:divBdr>
              <w:divsChild>
                <w:div w:id="57477726">
                  <w:marLeft w:val="0"/>
                  <w:marRight w:val="0"/>
                  <w:marTop w:val="0"/>
                  <w:marBottom w:val="0"/>
                  <w:divBdr>
                    <w:top w:val="none" w:sz="0" w:space="0" w:color="auto"/>
                    <w:left w:val="none" w:sz="0" w:space="0" w:color="auto"/>
                    <w:bottom w:val="none" w:sz="0" w:space="0" w:color="auto"/>
                    <w:right w:val="none" w:sz="0" w:space="0" w:color="auto"/>
                  </w:divBdr>
                  <w:divsChild>
                    <w:div w:id="132856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192643">
          <w:marLeft w:val="0"/>
          <w:marRight w:val="0"/>
          <w:marTop w:val="0"/>
          <w:marBottom w:val="0"/>
          <w:divBdr>
            <w:top w:val="none" w:sz="0" w:space="0" w:color="auto"/>
            <w:left w:val="none" w:sz="0" w:space="0" w:color="auto"/>
            <w:bottom w:val="none" w:sz="0" w:space="0" w:color="auto"/>
            <w:right w:val="none" w:sz="0" w:space="0" w:color="auto"/>
          </w:divBdr>
          <w:divsChild>
            <w:div w:id="768621425">
              <w:marLeft w:val="0"/>
              <w:marRight w:val="0"/>
              <w:marTop w:val="0"/>
              <w:marBottom w:val="0"/>
              <w:divBdr>
                <w:top w:val="none" w:sz="0" w:space="0" w:color="auto"/>
                <w:left w:val="none" w:sz="0" w:space="0" w:color="auto"/>
                <w:bottom w:val="none" w:sz="0" w:space="0" w:color="auto"/>
                <w:right w:val="none" w:sz="0" w:space="0" w:color="auto"/>
              </w:divBdr>
              <w:divsChild>
                <w:div w:id="941259686">
                  <w:marLeft w:val="0"/>
                  <w:marRight w:val="0"/>
                  <w:marTop w:val="0"/>
                  <w:marBottom w:val="0"/>
                  <w:divBdr>
                    <w:top w:val="none" w:sz="0" w:space="0" w:color="auto"/>
                    <w:left w:val="none" w:sz="0" w:space="0" w:color="auto"/>
                    <w:bottom w:val="none" w:sz="0" w:space="0" w:color="auto"/>
                    <w:right w:val="none" w:sz="0" w:space="0" w:color="auto"/>
                  </w:divBdr>
                  <w:divsChild>
                    <w:div w:id="33230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773642">
      <w:bodyDiv w:val="1"/>
      <w:marLeft w:val="0"/>
      <w:marRight w:val="0"/>
      <w:marTop w:val="0"/>
      <w:marBottom w:val="0"/>
      <w:divBdr>
        <w:top w:val="none" w:sz="0" w:space="0" w:color="auto"/>
        <w:left w:val="none" w:sz="0" w:space="0" w:color="auto"/>
        <w:bottom w:val="none" w:sz="0" w:space="0" w:color="auto"/>
        <w:right w:val="none" w:sz="0" w:space="0" w:color="auto"/>
      </w:divBdr>
    </w:div>
    <w:div w:id="406002143">
      <w:bodyDiv w:val="1"/>
      <w:marLeft w:val="0"/>
      <w:marRight w:val="0"/>
      <w:marTop w:val="0"/>
      <w:marBottom w:val="0"/>
      <w:divBdr>
        <w:top w:val="none" w:sz="0" w:space="0" w:color="auto"/>
        <w:left w:val="none" w:sz="0" w:space="0" w:color="auto"/>
        <w:bottom w:val="none" w:sz="0" w:space="0" w:color="auto"/>
        <w:right w:val="none" w:sz="0" w:space="0" w:color="auto"/>
      </w:divBdr>
    </w:div>
    <w:div w:id="450828454">
      <w:bodyDiv w:val="1"/>
      <w:marLeft w:val="0"/>
      <w:marRight w:val="0"/>
      <w:marTop w:val="0"/>
      <w:marBottom w:val="0"/>
      <w:divBdr>
        <w:top w:val="none" w:sz="0" w:space="0" w:color="auto"/>
        <w:left w:val="none" w:sz="0" w:space="0" w:color="auto"/>
        <w:bottom w:val="none" w:sz="0" w:space="0" w:color="auto"/>
        <w:right w:val="none" w:sz="0" w:space="0" w:color="auto"/>
      </w:divBdr>
    </w:div>
    <w:div w:id="452753471">
      <w:bodyDiv w:val="1"/>
      <w:marLeft w:val="0"/>
      <w:marRight w:val="0"/>
      <w:marTop w:val="0"/>
      <w:marBottom w:val="0"/>
      <w:divBdr>
        <w:top w:val="none" w:sz="0" w:space="0" w:color="auto"/>
        <w:left w:val="none" w:sz="0" w:space="0" w:color="auto"/>
        <w:bottom w:val="none" w:sz="0" w:space="0" w:color="auto"/>
        <w:right w:val="none" w:sz="0" w:space="0" w:color="auto"/>
      </w:divBdr>
    </w:div>
    <w:div w:id="457991750">
      <w:bodyDiv w:val="1"/>
      <w:marLeft w:val="0"/>
      <w:marRight w:val="0"/>
      <w:marTop w:val="0"/>
      <w:marBottom w:val="0"/>
      <w:divBdr>
        <w:top w:val="none" w:sz="0" w:space="0" w:color="auto"/>
        <w:left w:val="none" w:sz="0" w:space="0" w:color="auto"/>
        <w:bottom w:val="none" w:sz="0" w:space="0" w:color="auto"/>
        <w:right w:val="none" w:sz="0" w:space="0" w:color="auto"/>
      </w:divBdr>
      <w:divsChild>
        <w:div w:id="2049454237">
          <w:marLeft w:val="0"/>
          <w:marRight w:val="0"/>
          <w:marTop w:val="0"/>
          <w:marBottom w:val="0"/>
          <w:divBdr>
            <w:top w:val="none" w:sz="0" w:space="0" w:color="auto"/>
            <w:left w:val="none" w:sz="0" w:space="0" w:color="auto"/>
            <w:bottom w:val="none" w:sz="0" w:space="0" w:color="auto"/>
            <w:right w:val="none" w:sz="0" w:space="0" w:color="auto"/>
          </w:divBdr>
          <w:divsChild>
            <w:div w:id="1214659641">
              <w:marLeft w:val="0"/>
              <w:marRight w:val="0"/>
              <w:marTop w:val="0"/>
              <w:marBottom w:val="0"/>
              <w:divBdr>
                <w:top w:val="none" w:sz="0" w:space="0" w:color="auto"/>
                <w:left w:val="none" w:sz="0" w:space="0" w:color="auto"/>
                <w:bottom w:val="none" w:sz="0" w:space="0" w:color="auto"/>
                <w:right w:val="none" w:sz="0" w:space="0" w:color="auto"/>
              </w:divBdr>
              <w:divsChild>
                <w:div w:id="164826695">
                  <w:marLeft w:val="0"/>
                  <w:marRight w:val="0"/>
                  <w:marTop w:val="0"/>
                  <w:marBottom w:val="0"/>
                  <w:divBdr>
                    <w:top w:val="none" w:sz="0" w:space="0" w:color="auto"/>
                    <w:left w:val="none" w:sz="0" w:space="0" w:color="auto"/>
                    <w:bottom w:val="none" w:sz="0" w:space="0" w:color="auto"/>
                    <w:right w:val="none" w:sz="0" w:space="0" w:color="auto"/>
                  </w:divBdr>
                  <w:divsChild>
                    <w:div w:id="45194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631130">
          <w:marLeft w:val="0"/>
          <w:marRight w:val="0"/>
          <w:marTop w:val="0"/>
          <w:marBottom w:val="0"/>
          <w:divBdr>
            <w:top w:val="none" w:sz="0" w:space="0" w:color="auto"/>
            <w:left w:val="none" w:sz="0" w:space="0" w:color="auto"/>
            <w:bottom w:val="none" w:sz="0" w:space="0" w:color="auto"/>
            <w:right w:val="none" w:sz="0" w:space="0" w:color="auto"/>
          </w:divBdr>
          <w:divsChild>
            <w:div w:id="1112357347">
              <w:marLeft w:val="0"/>
              <w:marRight w:val="0"/>
              <w:marTop w:val="0"/>
              <w:marBottom w:val="0"/>
              <w:divBdr>
                <w:top w:val="none" w:sz="0" w:space="0" w:color="auto"/>
                <w:left w:val="none" w:sz="0" w:space="0" w:color="auto"/>
                <w:bottom w:val="none" w:sz="0" w:space="0" w:color="auto"/>
                <w:right w:val="none" w:sz="0" w:space="0" w:color="auto"/>
              </w:divBdr>
              <w:divsChild>
                <w:div w:id="1148589256">
                  <w:marLeft w:val="0"/>
                  <w:marRight w:val="0"/>
                  <w:marTop w:val="0"/>
                  <w:marBottom w:val="0"/>
                  <w:divBdr>
                    <w:top w:val="none" w:sz="0" w:space="0" w:color="auto"/>
                    <w:left w:val="none" w:sz="0" w:space="0" w:color="auto"/>
                    <w:bottom w:val="none" w:sz="0" w:space="0" w:color="auto"/>
                    <w:right w:val="none" w:sz="0" w:space="0" w:color="auto"/>
                  </w:divBdr>
                  <w:divsChild>
                    <w:div w:id="37882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726656">
      <w:bodyDiv w:val="1"/>
      <w:marLeft w:val="0"/>
      <w:marRight w:val="0"/>
      <w:marTop w:val="0"/>
      <w:marBottom w:val="0"/>
      <w:divBdr>
        <w:top w:val="none" w:sz="0" w:space="0" w:color="auto"/>
        <w:left w:val="none" w:sz="0" w:space="0" w:color="auto"/>
        <w:bottom w:val="none" w:sz="0" w:space="0" w:color="auto"/>
        <w:right w:val="none" w:sz="0" w:space="0" w:color="auto"/>
      </w:divBdr>
    </w:div>
    <w:div w:id="566302673">
      <w:bodyDiv w:val="1"/>
      <w:marLeft w:val="0"/>
      <w:marRight w:val="0"/>
      <w:marTop w:val="0"/>
      <w:marBottom w:val="0"/>
      <w:divBdr>
        <w:top w:val="none" w:sz="0" w:space="0" w:color="auto"/>
        <w:left w:val="none" w:sz="0" w:space="0" w:color="auto"/>
        <w:bottom w:val="none" w:sz="0" w:space="0" w:color="auto"/>
        <w:right w:val="none" w:sz="0" w:space="0" w:color="auto"/>
      </w:divBdr>
    </w:div>
    <w:div w:id="617445868">
      <w:bodyDiv w:val="1"/>
      <w:marLeft w:val="0"/>
      <w:marRight w:val="0"/>
      <w:marTop w:val="0"/>
      <w:marBottom w:val="0"/>
      <w:divBdr>
        <w:top w:val="none" w:sz="0" w:space="0" w:color="auto"/>
        <w:left w:val="none" w:sz="0" w:space="0" w:color="auto"/>
        <w:bottom w:val="none" w:sz="0" w:space="0" w:color="auto"/>
        <w:right w:val="none" w:sz="0" w:space="0" w:color="auto"/>
      </w:divBdr>
    </w:div>
    <w:div w:id="623580769">
      <w:bodyDiv w:val="1"/>
      <w:marLeft w:val="0"/>
      <w:marRight w:val="0"/>
      <w:marTop w:val="0"/>
      <w:marBottom w:val="0"/>
      <w:divBdr>
        <w:top w:val="none" w:sz="0" w:space="0" w:color="auto"/>
        <w:left w:val="none" w:sz="0" w:space="0" w:color="auto"/>
        <w:bottom w:val="none" w:sz="0" w:space="0" w:color="auto"/>
        <w:right w:val="none" w:sz="0" w:space="0" w:color="auto"/>
      </w:divBdr>
    </w:div>
    <w:div w:id="635645384">
      <w:bodyDiv w:val="1"/>
      <w:marLeft w:val="0"/>
      <w:marRight w:val="0"/>
      <w:marTop w:val="0"/>
      <w:marBottom w:val="0"/>
      <w:divBdr>
        <w:top w:val="none" w:sz="0" w:space="0" w:color="auto"/>
        <w:left w:val="none" w:sz="0" w:space="0" w:color="auto"/>
        <w:bottom w:val="none" w:sz="0" w:space="0" w:color="auto"/>
        <w:right w:val="none" w:sz="0" w:space="0" w:color="auto"/>
      </w:divBdr>
    </w:div>
    <w:div w:id="668944785">
      <w:bodyDiv w:val="1"/>
      <w:marLeft w:val="0"/>
      <w:marRight w:val="0"/>
      <w:marTop w:val="0"/>
      <w:marBottom w:val="0"/>
      <w:divBdr>
        <w:top w:val="none" w:sz="0" w:space="0" w:color="auto"/>
        <w:left w:val="none" w:sz="0" w:space="0" w:color="auto"/>
        <w:bottom w:val="none" w:sz="0" w:space="0" w:color="auto"/>
        <w:right w:val="none" w:sz="0" w:space="0" w:color="auto"/>
      </w:divBdr>
    </w:div>
    <w:div w:id="695272214">
      <w:bodyDiv w:val="1"/>
      <w:marLeft w:val="0"/>
      <w:marRight w:val="0"/>
      <w:marTop w:val="0"/>
      <w:marBottom w:val="0"/>
      <w:divBdr>
        <w:top w:val="none" w:sz="0" w:space="0" w:color="auto"/>
        <w:left w:val="none" w:sz="0" w:space="0" w:color="auto"/>
        <w:bottom w:val="none" w:sz="0" w:space="0" w:color="auto"/>
        <w:right w:val="none" w:sz="0" w:space="0" w:color="auto"/>
      </w:divBdr>
    </w:div>
    <w:div w:id="707337393">
      <w:bodyDiv w:val="1"/>
      <w:marLeft w:val="0"/>
      <w:marRight w:val="0"/>
      <w:marTop w:val="0"/>
      <w:marBottom w:val="0"/>
      <w:divBdr>
        <w:top w:val="none" w:sz="0" w:space="0" w:color="auto"/>
        <w:left w:val="none" w:sz="0" w:space="0" w:color="auto"/>
        <w:bottom w:val="none" w:sz="0" w:space="0" w:color="auto"/>
        <w:right w:val="none" w:sz="0" w:space="0" w:color="auto"/>
      </w:divBdr>
    </w:div>
    <w:div w:id="736513457">
      <w:bodyDiv w:val="1"/>
      <w:marLeft w:val="0"/>
      <w:marRight w:val="0"/>
      <w:marTop w:val="0"/>
      <w:marBottom w:val="0"/>
      <w:divBdr>
        <w:top w:val="none" w:sz="0" w:space="0" w:color="auto"/>
        <w:left w:val="none" w:sz="0" w:space="0" w:color="auto"/>
        <w:bottom w:val="none" w:sz="0" w:space="0" w:color="auto"/>
        <w:right w:val="none" w:sz="0" w:space="0" w:color="auto"/>
      </w:divBdr>
    </w:div>
    <w:div w:id="748498384">
      <w:bodyDiv w:val="1"/>
      <w:marLeft w:val="0"/>
      <w:marRight w:val="0"/>
      <w:marTop w:val="0"/>
      <w:marBottom w:val="0"/>
      <w:divBdr>
        <w:top w:val="none" w:sz="0" w:space="0" w:color="auto"/>
        <w:left w:val="none" w:sz="0" w:space="0" w:color="auto"/>
        <w:bottom w:val="none" w:sz="0" w:space="0" w:color="auto"/>
        <w:right w:val="none" w:sz="0" w:space="0" w:color="auto"/>
      </w:divBdr>
    </w:div>
    <w:div w:id="776753733">
      <w:bodyDiv w:val="1"/>
      <w:marLeft w:val="0"/>
      <w:marRight w:val="0"/>
      <w:marTop w:val="0"/>
      <w:marBottom w:val="0"/>
      <w:divBdr>
        <w:top w:val="none" w:sz="0" w:space="0" w:color="auto"/>
        <w:left w:val="none" w:sz="0" w:space="0" w:color="auto"/>
        <w:bottom w:val="none" w:sz="0" w:space="0" w:color="auto"/>
        <w:right w:val="none" w:sz="0" w:space="0" w:color="auto"/>
      </w:divBdr>
      <w:divsChild>
        <w:div w:id="1734893169">
          <w:marLeft w:val="0"/>
          <w:marRight w:val="0"/>
          <w:marTop w:val="0"/>
          <w:marBottom w:val="0"/>
          <w:divBdr>
            <w:top w:val="none" w:sz="0" w:space="0" w:color="auto"/>
            <w:left w:val="none" w:sz="0" w:space="0" w:color="auto"/>
            <w:bottom w:val="none" w:sz="0" w:space="0" w:color="auto"/>
            <w:right w:val="none" w:sz="0" w:space="0" w:color="auto"/>
          </w:divBdr>
          <w:divsChild>
            <w:div w:id="130600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1979">
      <w:bodyDiv w:val="1"/>
      <w:marLeft w:val="0"/>
      <w:marRight w:val="0"/>
      <w:marTop w:val="0"/>
      <w:marBottom w:val="0"/>
      <w:divBdr>
        <w:top w:val="none" w:sz="0" w:space="0" w:color="auto"/>
        <w:left w:val="none" w:sz="0" w:space="0" w:color="auto"/>
        <w:bottom w:val="none" w:sz="0" w:space="0" w:color="auto"/>
        <w:right w:val="none" w:sz="0" w:space="0" w:color="auto"/>
      </w:divBdr>
      <w:divsChild>
        <w:div w:id="830373468">
          <w:marLeft w:val="0"/>
          <w:marRight w:val="0"/>
          <w:marTop w:val="0"/>
          <w:marBottom w:val="0"/>
          <w:divBdr>
            <w:top w:val="none" w:sz="0" w:space="0" w:color="auto"/>
            <w:left w:val="none" w:sz="0" w:space="0" w:color="auto"/>
            <w:bottom w:val="none" w:sz="0" w:space="0" w:color="auto"/>
            <w:right w:val="none" w:sz="0" w:space="0" w:color="auto"/>
          </w:divBdr>
          <w:divsChild>
            <w:div w:id="427820440">
              <w:marLeft w:val="0"/>
              <w:marRight w:val="0"/>
              <w:marTop w:val="0"/>
              <w:marBottom w:val="0"/>
              <w:divBdr>
                <w:top w:val="none" w:sz="0" w:space="0" w:color="auto"/>
                <w:left w:val="none" w:sz="0" w:space="0" w:color="auto"/>
                <w:bottom w:val="none" w:sz="0" w:space="0" w:color="auto"/>
                <w:right w:val="none" w:sz="0" w:space="0" w:color="auto"/>
              </w:divBdr>
              <w:divsChild>
                <w:div w:id="602803758">
                  <w:marLeft w:val="0"/>
                  <w:marRight w:val="0"/>
                  <w:marTop w:val="0"/>
                  <w:marBottom w:val="0"/>
                  <w:divBdr>
                    <w:top w:val="none" w:sz="0" w:space="0" w:color="auto"/>
                    <w:left w:val="none" w:sz="0" w:space="0" w:color="auto"/>
                    <w:bottom w:val="none" w:sz="0" w:space="0" w:color="auto"/>
                    <w:right w:val="none" w:sz="0" w:space="0" w:color="auto"/>
                  </w:divBdr>
                  <w:divsChild>
                    <w:div w:id="608511747">
                      <w:marLeft w:val="0"/>
                      <w:marRight w:val="0"/>
                      <w:marTop w:val="0"/>
                      <w:marBottom w:val="0"/>
                      <w:divBdr>
                        <w:top w:val="none" w:sz="0" w:space="0" w:color="auto"/>
                        <w:left w:val="none" w:sz="0" w:space="0" w:color="auto"/>
                        <w:bottom w:val="none" w:sz="0" w:space="0" w:color="auto"/>
                        <w:right w:val="none" w:sz="0" w:space="0" w:color="auto"/>
                      </w:divBdr>
                      <w:divsChild>
                        <w:div w:id="1228615367">
                          <w:marLeft w:val="0"/>
                          <w:marRight w:val="0"/>
                          <w:marTop w:val="0"/>
                          <w:marBottom w:val="0"/>
                          <w:divBdr>
                            <w:top w:val="none" w:sz="0" w:space="0" w:color="auto"/>
                            <w:left w:val="none" w:sz="0" w:space="0" w:color="auto"/>
                            <w:bottom w:val="none" w:sz="0" w:space="0" w:color="auto"/>
                            <w:right w:val="none" w:sz="0" w:space="0" w:color="auto"/>
                          </w:divBdr>
                          <w:divsChild>
                            <w:div w:id="68426435">
                              <w:marLeft w:val="0"/>
                              <w:marRight w:val="0"/>
                              <w:marTop w:val="0"/>
                              <w:marBottom w:val="0"/>
                              <w:divBdr>
                                <w:top w:val="none" w:sz="0" w:space="0" w:color="auto"/>
                                <w:left w:val="none" w:sz="0" w:space="0" w:color="auto"/>
                                <w:bottom w:val="none" w:sz="0" w:space="0" w:color="auto"/>
                                <w:right w:val="none" w:sz="0" w:space="0" w:color="auto"/>
                              </w:divBdr>
                              <w:divsChild>
                                <w:div w:id="991835937">
                                  <w:marLeft w:val="0"/>
                                  <w:marRight w:val="0"/>
                                  <w:marTop w:val="0"/>
                                  <w:marBottom w:val="0"/>
                                  <w:divBdr>
                                    <w:top w:val="none" w:sz="0" w:space="0" w:color="auto"/>
                                    <w:left w:val="none" w:sz="0" w:space="0" w:color="auto"/>
                                    <w:bottom w:val="none" w:sz="0" w:space="0" w:color="auto"/>
                                    <w:right w:val="none" w:sz="0" w:space="0" w:color="auto"/>
                                  </w:divBdr>
                                  <w:divsChild>
                                    <w:div w:id="929045978">
                                      <w:marLeft w:val="0"/>
                                      <w:marRight w:val="0"/>
                                      <w:marTop w:val="0"/>
                                      <w:marBottom w:val="0"/>
                                      <w:divBdr>
                                        <w:top w:val="none" w:sz="0" w:space="0" w:color="auto"/>
                                        <w:left w:val="none" w:sz="0" w:space="0" w:color="auto"/>
                                        <w:bottom w:val="none" w:sz="0" w:space="0" w:color="auto"/>
                                        <w:right w:val="none" w:sz="0" w:space="0" w:color="auto"/>
                                      </w:divBdr>
                                      <w:divsChild>
                                        <w:div w:id="535167648">
                                          <w:marLeft w:val="0"/>
                                          <w:marRight w:val="0"/>
                                          <w:marTop w:val="0"/>
                                          <w:marBottom w:val="0"/>
                                          <w:divBdr>
                                            <w:top w:val="none" w:sz="0" w:space="0" w:color="auto"/>
                                            <w:left w:val="none" w:sz="0" w:space="0" w:color="auto"/>
                                            <w:bottom w:val="none" w:sz="0" w:space="0" w:color="auto"/>
                                            <w:right w:val="none" w:sz="0" w:space="0" w:color="auto"/>
                                          </w:divBdr>
                                          <w:divsChild>
                                            <w:div w:id="535237567">
                                              <w:marLeft w:val="0"/>
                                              <w:marRight w:val="0"/>
                                              <w:marTop w:val="0"/>
                                              <w:marBottom w:val="0"/>
                                              <w:divBdr>
                                                <w:top w:val="none" w:sz="0" w:space="0" w:color="auto"/>
                                                <w:left w:val="none" w:sz="0" w:space="0" w:color="auto"/>
                                                <w:bottom w:val="none" w:sz="0" w:space="0" w:color="auto"/>
                                                <w:right w:val="none" w:sz="0" w:space="0" w:color="auto"/>
                                              </w:divBdr>
                                              <w:divsChild>
                                                <w:div w:id="813182246">
                                                  <w:marLeft w:val="0"/>
                                                  <w:marRight w:val="0"/>
                                                  <w:marTop w:val="0"/>
                                                  <w:marBottom w:val="0"/>
                                                  <w:divBdr>
                                                    <w:top w:val="none" w:sz="0" w:space="0" w:color="auto"/>
                                                    <w:left w:val="none" w:sz="0" w:space="0" w:color="auto"/>
                                                    <w:bottom w:val="none" w:sz="0" w:space="0" w:color="auto"/>
                                                    <w:right w:val="none" w:sz="0" w:space="0" w:color="auto"/>
                                                  </w:divBdr>
                                                  <w:divsChild>
                                                    <w:div w:id="77752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154865">
                                      <w:marLeft w:val="0"/>
                                      <w:marRight w:val="0"/>
                                      <w:marTop w:val="0"/>
                                      <w:marBottom w:val="0"/>
                                      <w:divBdr>
                                        <w:top w:val="none" w:sz="0" w:space="0" w:color="auto"/>
                                        <w:left w:val="none" w:sz="0" w:space="0" w:color="auto"/>
                                        <w:bottom w:val="none" w:sz="0" w:space="0" w:color="auto"/>
                                        <w:right w:val="none" w:sz="0" w:space="0" w:color="auto"/>
                                      </w:divBdr>
                                      <w:divsChild>
                                        <w:div w:id="129155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7574537">
          <w:marLeft w:val="0"/>
          <w:marRight w:val="0"/>
          <w:marTop w:val="0"/>
          <w:marBottom w:val="0"/>
          <w:divBdr>
            <w:top w:val="none" w:sz="0" w:space="0" w:color="auto"/>
            <w:left w:val="none" w:sz="0" w:space="0" w:color="auto"/>
            <w:bottom w:val="none" w:sz="0" w:space="0" w:color="auto"/>
            <w:right w:val="none" w:sz="0" w:space="0" w:color="auto"/>
          </w:divBdr>
          <w:divsChild>
            <w:div w:id="1254704029">
              <w:marLeft w:val="0"/>
              <w:marRight w:val="0"/>
              <w:marTop w:val="0"/>
              <w:marBottom w:val="0"/>
              <w:divBdr>
                <w:top w:val="none" w:sz="0" w:space="0" w:color="auto"/>
                <w:left w:val="none" w:sz="0" w:space="0" w:color="auto"/>
                <w:bottom w:val="none" w:sz="0" w:space="0" w:color="auto"/>
                <w:right w:val="none" w:sz="0" w:space="0" w:color="auto"/>
              </w:divBdr>
              <w:divsChild>
                <w:div w:id="1337808694">
                  <w:marLeft w:val="0"/>
                  <w:marRight w:val="0"/>
                  <w:marTop w:val="0"/>
                  <w:marBottom w:val="0"/>
                  <w:divBdr>
                    <w:top w:val="none" w:sz="0" w:space="0" w:color="auto"/>
                    <w:left w:val="none" w:sz="0" w:space="0" w:color="auto"/>
                    <w:bottom w:val="none" w:sz="0" w:space="0" w:color="auto"/>
                    <w:right w:val="none" w:sz="0" w:space="0" w:color="auto"/>
                  </w:divBdr>
                  <w:divsChild>
                    <w:div w:id="1645353794">
                      <w:marLeft w:val="0"/>
                      <w:marRight w:val="0"/>
                      <w:marTop w:val="0"/>
                      <w:marBottom w:val="0"/>
                      <w:divBdr>
                        <w:top w:val="none" w:sz="0" w:space="0" w:color="auto"/>
                        <w:left w:val="none" w:sz="0" w:space="0" w:color="auto"/>
                        <w:bottom w:val="none" w:sz="0" w:space="0" w:color="auto"/>
                        <w:right w:val="none" w:sz="0" w:space="0" w:color="auto"/>
                      </w:divBdr>
                      <w:divsChild>
                        <w:div w:id="413555077">
                          <w:marLeft w:val="0"/>
                          <w:marRight w:val="0"/>
                          <w:marTop w:val="0"/>
                          <w:marBottom w:val="0"/>
                          <w:divBdr>
                            <w:top w:val="none" w:sz="0" w:space="0" w:color="auto"/>
                            <w:left w:val="none" w:sz="0" w:space="0" w:color="auto"/>
                            <w:bottom w:val="none" w:sz="0" w:space="0" w:color="auto"/>
                            <w:right w:val="none" w:sz="0" w:space="0" w:color="auto"/>
                          </w:divBdr>
                          <w:divsChild>
                            <w:div w:id="2011831972">
                              <w:marLeft w:val="0"/>
                              <w:marRight w:val="0"/>
                              <w:marTop w:val="0"/>
                              <w:marBottom w:val="0"/>
                              <w:divBdr>
                                <w:top w:val="none" w:sz="0" w:space="0" w:color="auto"/>
                                <w:left w:val="none" w:sz="0" w:space="0" w:color="auto"/>
                                <w:bottom w:val="none" w:sz="0" w:space="0" w:color="auto"/>
                                <w:right w:val="none" w:sz="0" w:space="0" w:color="auto"/>
                              </w:divBdr>
                              <w:divsChild>
                                <w:div w:id="1664116206">
                                  <w:marLeft w:val="0"/>
                                  <w:marRight w:val="0"/>
                                  <w:marTop w:val="0"/>
                                  <w:marBottom w:val="0"/>
                                  <w:divBdr>
                                    <w:top w:val="none" w:sz="0" w:space="0" w:color="auto"/>
                                    <w:left w:val="none" w:sz="0" w:space="0" w:color="auto"/>
                                    <w:bottom w:val="none" w:sz="0" w:space="0" w:color="auto"/>
                                    <w:right w:val="none" w:sz="0" w:space="0" w:color="auto"/>
                                  </w:divBdr>
                                  <w:divsChild>
                                    <w:div w:id="375205860">
                                      <w:marLeft w:val="0"/>
                                      <w:marRight w:val="0"/>
                                      <w:marTop w:val="0"/>
                                      <w:marBottom w:val="0"/>
                                      <w:divBdr>
                                        <w:top w:val="none" w:sz="0" w:space="0" w:color="auto"/>
                                        <w:left w:val="none" w:sz="0" w:space="0" w:color="auto"/>
                                        <w:bottom w:val="none" w:sz="0" w:space="0" w:color="auto"/>
                                        <w:right w:val="none" w:sz="0" w:space="0" w:color="auto"/>
                                      </w:divBdr>
                                      <w:divsChild>
                                        <w:div w:id="1758400577">
                                          <w:marLeft w:val="0"/>
                                          <w:marRight w:val="0"/>
                                          <w:marTop w:val="0"/>
                                          <w:marBottom w:val="0"/>
                                          <w:divBdr>
                                            <w:top w:val="none" w:sz="0" w:space="0" w:color="auto"/>
                                            <w:left w:val="none" w:sz="0" w:space="0" w:color="auto"/>
                                            <w:bottom w:val="none" w:sz="0" w:space="0" w:color="auto"/>
                                            <w:right w:val="none" w:sz="0" w:space="0" w:color="auto"/>
                                          </w:divBdr>
                                          <w:divsChild>
                                            <w:div w:id="607354618">
                                              <w:marLeft w:val="0"/>
                                              <w:marRight w:val="0"/>
                                              <w:marTop w:val="0"/>
                                              <w:marBottom w:val="0"/>
                                              <w:divBdr>
                                                <w:top w:val="none" w:sz="0" w:space="0" w:color="auto"/>
                                                <w:left w:val="none" w:sz="0" w:space="0" w:color="auto"/>
                                                <w:bottom w:val="none" w:sz="0" w:space="0" w:color="auto"/>
                                                <w:right w:val="none" w:sz="0" w:space="0" w:color="auto"/>
                                              </w:divBdr>
                                              <w:divsChild>
                                                <w:div w:id="1448088928">
                                                  <w:marLeft w:val="0"/>
                                                  <w:marRight w:val="0"/>
                                                  <w:marTop w:val="0"/>
                                                  <w:marBottom w:val="0"/>
                                                  <w:divBdr>
                                                    <w:top w:val="none" w:sz="0" w:space="0" w:color="auto"/>
                                                    <w:left w:val="none" w:sz="0" w:space="0" w:color="auto"/>
                                                    <w:bottom w:val="none" w:sz="0" w:space="0" w:color="auto"/>
                                                    <w:right w:val="none" w:sz="0" w:space="0" w:color="auto"/>
                                                  </w:divBdr>
                                                  <w:divsChild>
                                                    <w:div w:id="1538271077">
                                                      <w:marLeft w:val="0"/>
                                                      <w:marRight w:val="0"/>
                                                      <w:marTop w:val="0"/>
                                                      <w:marBottom w:val="0"/>
                                                      <w:divBdr>
                                                        <w:top w:val="none" w:sz="0" w:space="0" w:color="auto"/>
                                                        <w:left w:val="none" w:sz="0" w:space="0" w:color="auto"/>
                                                        <w:bottom w:val="none" w:sz="0" w:space="0" w:color="auto"/>
                                                        <w:right w:val="none" w:sz="0" w:space="0" w:color="auto"/>
                                                      </w:divBdr>
                                                      <w:divsChild>
                                                        <w:div w:id="357656218">
                                                          <w:marLeft w:val="0"/>
                                                          <w:marRight w:val="0"/>
                                                          <w:marTop w:val="0"/>
                                                          <w:marBottom w:val="0"/>
                                                          <w:divBdr>
                                                            <w:top w:val="none" w:sz="0" w:space="0" w:color="auto"/>
                                                            <w:left w:val="none" w:sz="0" w:space="0" w:color="auto"/>
                                                            <w:bottom w:val="none" w:sz="0" w:space="0" w:color="auto"/>
                                                            <w:right w:val="none" w:sz="0" w:space="0" w:color="auto"/>
                                                          </w:divBdr>
                                                          <w:divsChild>
                                                            <w:div w:id="986515540">
                                                              <w:marLeft w:val="0"/>
                                                              <w:marRight w:val="0"/>
                                                              <w:marTop w:val="0"/>
                                                              <w:marBottom w:val="0"/>
                                                              <w:divBdr>
                                                                <w:top w:val="none" w:sz="0" w:space="0" w:color="auto"/>
                                                                <w:left w:val="none" w:sz="0" w:space="0" w:color="auto"/>
                                                                <w:bottom w:val="none" w:sz="0" w:space="0" w:color="auto"/>
                                                                <w:right w:val="none" w:sz="0" w:space="0" w:color="auto"/>
                                                              </w:divBdr>
                                                              <w:divsChild>
                                                                <w:div w:id="84262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24125587">
      <w:bodyDiv w:val="1"/>
      <w:marLeft w:val="0"/>
      <w:marRight w:val="0"/>
      <w:marTop w:val="0"/>
      <w:marBottom w:val="0"/>
      <w:divBdr>
        <w:top w:val="none" w:sz="0" w:space="0" w:color="auto"/>
        <w:left w:val="none" w:sz="0" w:space="0" w:color="auto"/>
        <w:bottom w:val="none" w:sz="0" w:space="0" w:color="auto"/>
        <w:right w:val="none" w:sz="0" w:space="0" w:color="auto"/>
      </w:divBdr>
      <w:divsChild>
        <w:div w:id="834803445">
          <w:marLeft w:val="0"/>
          <w:marRight w:val="0"/>
          <w:marTop w:val="0"/>
          <w:marBottom w:val="0"/>
          <w:divBdr>
            <w:top w:val="none" w:sz="0" w:space="0" w:color="auto"/>
            <w:left w:val="none" w:sz="0" w:space="0" w:color="auto"/>
            <w:bottom w:val="none" w:sz="0" w:space="0" w:color="auto"/>
            <w:right w:val="none" w:sz="0" w:space="0" w:color="auto"/>
          </w:divBdr>
          <w:divsChild>
            <w:div w:id="72275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579117">
      <w:bodyDiv w:val="1"/>
      <w:marLeft w:val="0"/>
      <w:marRight w:val="0"/>
      <w:marTop w:val="0"/>
      <w:marBottom w:val="0"/>
      <w:divBdr>
        <w:top w:val="none" w:sz="0" w:space="0" w:color="auto"/>
        <w:left w:val="none" w:sz="0" w:space="0" w:color="auto"/>
        <w:bottom w:val="none" w:sz="0" w:space="0" w:color="auto"/>
        <w:right w:val="none" w:sz="0" w:space="0" w:color="auto"/>
      </w:divBdr>
      <w:divsChild>
        <w:div w:id="887574108">
          <w:marLeft w:val="0"/>
          <w:marRight w:val="0"/>
          <w:marTop w:val="0"/>
          <w:marBottom w:val="0"/>
          <w:divBdr>
            <w:top w:val="none" w:sz="0" w:space="0" w:color="auto"/>
            <w:left w:val="none" w:sz="0" w:space="0" w:color="auto"/>
            <w:bottom w:val="none" w:sz="0" w:space="0" w:color="auto"/>
            <w:right w:val="none" w:sz="0" w:space="0" w:color="auto"/>
          </w:divBdr>
          <w:divsChild>
            <w:div w:id="86868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81109">
      <w:bodyDiv w:val="1"/>
      <w:marLeft w:val="0"/>
      <w:marRight w:val="0"/>
      <w:marTop w:val="0"/>
      <w:marBottom w:val="0"/>
      <w:divBdr>
        <w:top w:val="none" w:sz="0" w:space="0" w:color="auto"/>
        <w:left w:val="none" w:sz="0" w:space="0" w:color="auto"/>
        <w:bottom w:val="none" w:sz="0" w:space="0" w:color="auto"/>
        <w:right w:val="none" w:sz="0" w:space="0" w:color="auto"/>
      </w:divBdr>
      <w:divsChild>
        <w:div w:id="922373158">
          <w:marLeft w:val="0"/>
          <w:marRight w:val="0"/>
          <w:marTop w:val="0"/>
          <w:marBottom w:val="0"/>
          <w:divBdr>
            <w:top w:val="none" w:sz="0" w:space="0" w:color="auto"/>
            <w:left w:val="none" w:sz="0" w:space="0" w:color="auto"/>
            <w:bottom w:val="none" w:sz="0" w:space="0" w:color="auto"/>
            <w:right w:val="none" w:sz="0" w:space="0" w:color="auto"/>
          </w:divBdr>
        </w:div>
        <w:div w:id="1823308783">
          <w:marLeft w:val="0"/>
          <w:marRight w:val="0"/>
          <w:marTop w:val="0"/>
          <w:marBottom w:val="0"/>
          <w:divBdr>
            <w:top w:val="none" w:sz="0" w:space="0" w:color="auto"/>
            <w:left w:val="none" w:sz="0" w:space="0" w:color="auto"/>
            <w:bottom w:val="none" w:sz="0" w:space="0" w:color="auto"/>
            <w:right w:val="none" w:sz="0" w:space="0" w:color="auto"/>
          </w:divBdr>
        </w:div>
        <w:div w:id="575289128">
          <w:marLeft w:val="0"/>
          <w:marRight w:val="0"/>
          <w:marTop w:val="0"/>
          <w:marBottom w:val="0"/>
          <w:divBdr>
            <w:top w:val="none" w:sz="0" w:space="0" w:color="auto"/>
            <w:left w:val="none" w:sz="0" w:space="0" w:color="auto"/>
            <w:bottom w:val="none" w:sz="0" w:space="0" w:color="auto"/>
            <w:right w:val="none" w:sz="0" w:space="0" w:color="auto"/>
          </w:divBdr>
        </w:div>
        <w:div w:id="10303997">
          <w:marLeft w:val="0"/>
          <w:marRight w:val="0"/>
          <w:marTop w:val="0"/>
          <w:marBottom w:val="0"/>
          <w:divBdr>
            <w:top w:val="none" w:sz="0" w:space="0" w:color="auto"/>
            <w:left w:val="none" w:sz="0" w:space="0" w:color="auto"/>
            <w:bottom w:val="none" w:sz="0" w:space="0" w:color="auto"/>
            <w:right w:val="none" w:sz="0" w:space="0" w:color="auto"/>
          </w:divBdr>
        </w:div>
        <w:div w:id="779685972">
          <w:marLeft w:val="0"/>
          <w:marRight w:val="0"/>
          <w:marTop w:val="0"/>
          <w:marBottom w:val="0"/>
          <w:divBdr>
            <w:top w:val="none" w:sz="0" w:space="0" w:color="auto"/>
            <w:left w:val="none" w:sz="0" w:space="0" w:color="auto"/>
            <w:bottom w:val="none" w:sz="0" w:space="0" w:color="auto"/>
            <w:right w:val="none" w:sz="0" w:space="0" w:color="auto"/>
          </w:divBdr>
        </w:div>
        <w:div w:id="100731631">
          <w:marLeft w:val="0"/>
          <w:marRight w:val="0"/>
          <w:marTop w:val="0"/>
          <w:marBottom w:val="0"/>
          <w:divBdr>
            <w:top w:val="none" w:sz="0" w:space="0" w:color="auto"/>
            <w:left w:val="none" w:sz="0" w:space="0" w:color="auto"/>
            <w:bottom w:val="none" w:sz="0" w:space="0" w:color="auto"/>
            <w:right w:val="none" w:sz="0" w:space="0" w:color="auto"/>
          </w:divBdr>
        </w:div>
        <w:div w:id="1990283037">
          <w:marLeft w:val="0"/>
          <w:marRight w:val="0"/>
          <w:marTop w:val="0"/>
          <w:marBottom w:val="0"/>
          <w:divBdr>
            <w:top w:val="none" w:sz="0" w:space="0" w:color="auto"/>
            <w:left w:val="none" w:sz="0" w:space="0" w:color="auto"/>
            <w:bottom w:val="none" w:sz="0" w:space="0" w:color="auto"/>
            <w:right w:val="none" w:sz="0" w:space="0" w:color="auto"/>
          </w:divBdr>
        </w:div>
        <w:div w:id="712116005">
          <w:marLeft w:val="0"/>
          <w:marRight w:val="0"/>
          <w:marTop w:val="0"/>
          <w:marBottom w:val="0"/>
          <w:divBdr>
            <w:top w:val="none" w:sz="0" w:space="0" w:color="auto"/>
            <w:left w:val="none" w:sz="0" w:space="0" w:color="auto"/>
            <w:bottom w:val="none" w:sz="0" w:space="0" w:color="auto"/>
            <w:right w:val="none" w:sz="0" w:space="0" w:color="auto"/>
          </w:divBdr>
        </w:div>
        <w:div w:id="443620589">
          <w:marLeft w:val="0"/>
          <w:marRight w:val="0"/>
          <w:marTop w:val="0"/>
          <w:marBottom w:val="0"/>
          <w:divBdr>
            <w:top w:val="none" w:sz="0" w:space="0" w:color="auto"/>
            <w:left w:val="none" w:sz="0" w:space="0" w:color="auto"/>
            <w:bottom w:val="none" w:sz="0" w:space="0" w:color="auto"/>
            <w:right w:val="none" w:sz="0" w:space="0" w:color="auto"/>
          </w:divBdr>
        </w:div>
        <w:div w:id="1250701449">
          <w:marLeft w:val="0"/>
          <w:marRight w:val="0"/>
          <w:marTop w:val="0"/>
          <w:marBottom w:val="0"/>
          <w:divBdr>
            <w:top w:val="none" w:sz="0" w:space="0" w:color="auto"/>
            <w:left w:val="none" w:sz="0" w:space="0" w:color="auto"/>
            <w:bottom w:val="none" w:sz="0" w:space="0" w:color="auto"/>
            <w:right w:val="none" w:sz="0" w:space="0" w:color="auto"/>
          </w:divBdr>
        </w:div>
        <w:div w:id="552891618">
          <w:marLeft w:val="0"/>
          <w:marRight w:val="0"/>
          <w:marTop w:val="0"/>
          <w:marBottom w:val="0"/>
          <w:divBdr>
            <w:top w:val="none" w:sz="0" w:space="0" w:color="auto"/>
            <w:left w:val="none" w:sz="0" w:space="0" w:color="auto"/>
            <w:bottom w:val="none" w:sz="0" w:space="0" w:color="auto"/>
            <w:right w:val="none" w:sz="0" w:space="0" w:color="auto"/>
          </w:divBdr>
        </w:div>
        <w:div w:id="719792861">
          <w:marLeft w:val="0"/>
          <w:marRight w:val="0"/>
          <w:marTop w:val="0"/>
          <w:marBottom w:val="0"/>
          <w:divBdr>
            <w:top w:val="none" w:sz="0" w:space="0" w:color="auto"/>
            <w:left w:val="none" w:sz="0" w:space="0" w:color="auto"/>
            <w:bottom w:val="none" w:sz="0" w:space="0" w:color="auto"/>
            <w:right w:val="none" w:sz="0" w:space="0" w:color="auto"/>
          </w:divBdr>
        </w:div>
        <w:div w:id="2040086845">
          <w:marLeft w:val="0"/>
          <w:marRight w:val="0"/>
          <w:marTop w:val="0"/>
          <w:marBottom w:val="0"/>
          <w:divBdr>
            <w:top w:val="none" w:sz="0" w:space="0" w:color="auto"/>
            <w:left w:val="none" w:sz="0" w:space="0" w:color="auto"/>
            <w:bottom w:val="none" w:sz="0" w:space="0" w:color="auto"/>
            <w:right w:val="none" w:sz="0" w:space="0" w:color="auto"/>
          </w:divBdr>
        </w:div>
        <w:div w:id="1395203919">
          <w:marLeft w:val="0"/>
          <w:marRight w:val="0"/>
          <w:marTop w:val="0"/>
          <w:marBottom w:val="0"/>
          <w:divBdr>
            <w:top w:val="none" w:sz="0" w:space="0" w:color="auto"/>
            <w:left w:val="none" w:sz="0" w:space="0" w:color="auto"/>
            <w:bottom w:val="none" w:sz="0" w:space="0" w:color="auto"/>
            <w:right w:val="none" w:sz="0" w:space="0" w:color="auto"/>
          </w:divBdr>
        </w:div>
      </w:divsChild>
    </w:div>
    <w:div w:id="870994194">
      <w:bodyDiv w:val="1"/>
      <w:marLeft w:val="0"/>
      <w:marRight w:val="0"/>
      <w:marTop w:val="0"/>
      <w:marBottom w:val="0"/>
      <w:divBdr>
        <w:top w:val="none" w:sz="0" w:space="0" w:color="auto"/>
        <w:left w:val="none" w:sz="0" w:space="0" w:color="auto"/>
        <w:bottom w:val="none" w:sz="0" w:space="0" w:color="auto"/>
        <w:right w:val="none" w:sz="0" w:space="0" w:color="auto"/>
      </w:divBdr>
    </w:div>
    <w:div w:id="874543928">
      <w:bodyDiv w:val="1"/>
      <w:marLeft w:val="0"/>
      <w:marRight w:val="0"/>
      <w:marTop w:val="0"/>
      <w:marBottom w:val="0"/>
      <w:divBdr>
        <w:top w:val="none" w:sz="0" w:space="0" w:color="auto"/>
        <w:left w:val="none" w:sz="0" w:space="0" w:color="auto"/>
        <w:bottom w:val="none" w:sz="0" w:space="0" w:color="auto"/>
        <w:right w:val="none" w:sz="0" w:space="0" w:color="auto"/>
      </w:divBdr>
    </w:div>
    <w:div w:id="892931859">
      <w:bodyDiv w:val="1"/>
      <w:marLeft w:val="0"/>
      <w:marRight w:val="0"/>
      <w:marTop w:val="0"/>
      <w:marBottom w:val="0"/>
      <w:divBdr>
        <w:top w:val="none" w:sz="0" w:space="0" w:color="auto"/>
        <w:left w:val="none" w:sz="0" w:space="0" w:color="auto"/>
        <w:bottom w:val="none" w:sz="0" w:space="0" w:color="auto"/>
        <w:right w:val="none" w:sz="0" w:space="0" w:color="auto"/>
      </w:divBdr>
    </w:div>
    <w:div w:id="917330709">
      <w:bodyDiv w:val="1"/>
      <w:marLeft w:val="0"/>
      <w:marRight w:val="0"/>
      <w:marTop w:val="0"/>
      <w:marBottom w:val="0"/>
      <w:divBdr>
        <w:top w:val="none" w:sz="0" w:space="0" w:color="auto"/>
        <w:left w:val="none" w:sz="0" w:space="0" w:color="auto"/>
        <w:bottom w:val="none" w:sz="0" w:space="0" w:color="auto"/>
        <w:right w:val="none" w:sz="0" w:space="0" w:color="auto"/>
      </w:divBdr>
    </w:div>
    <w:div w:id="974022441">
      <w:bodyDiv w:val="1"/>
      <w:marLeft w:val="0"/>
      <w:marRight w:val="0"/>
      <w:marTop w:val="0"/>
      <w:marBottom w:val="0"/>
      <w:divBdr>
        <w:top w:val="none" w:sz="0" w:space="0" w:color="auto"/>
        <w:left w:val="none" w:sz="0" w:space="0" w:color="auto"/>
        <w:bottom w:val="none" w:sz="0" w:space="0" w:color="auto"/>
        <w:right w:val="none" w:sz="0" w:space="0" w:color="auto"/>
      </w:divBdr>
    </w:div>
    <w:div w:id="1015956174">
      <w:bodyDiv w:val="1"/>
      <w:marLeft w:val="0"/>
      <w:marRight w:val="0"/>
      <w:marTop w:val="0"/>
      <w:marBottom w:val="0"/>
      <w:divBdr>
        <w:top w:val="none" w:sz="0" w:space="0" w:color="auto"/>
        <w:left w:val="none" w:sz="0" w:space="0" w:color="auto"/>
        <w:bottom w:val="none" w:sz="0" w:space="0" w:color="auto"/>
        <w:right w:val="none" w:sz="0" w:space="0" w:color="auto"/>
      </w:divBdr>
    </w:div>
    <w:div w:id="1018119248">
      <w:bodyDiv w:val="1"/>
      <w:marLeft w:val="0"/>
      <w:marRight w:val="0"/>
      <w:marTop w:val="0"/>
      <w:marBottom w:val="0"/>
      <w:divBdr>
        <w:top w:val="none" w:sz="0" w:space="0" w:color="auto"/>
        <w:left w:val="none" w:sz="0" w:space="0" w:color="auto"/>
        <w:bottom w:val="none" w:sz="0" w:space="0" w:color="auto"/>
        <w:right w:val="none" w:sz="0" w:space="0" w:color="auto"/>
      </w:divBdr>
    </w:div>
    <w:div w:id="1080981916">
      <w:bodyDiv w:val="1"/>
      <w:marLeft w:val="0"/>
      <w:marRight w:val="0"/>
      <w:marTop w:val="0"/>
      <w:marBottom w:val="0"/>
      <w:divBdr>
        <w:top w:val="none" w:sz="0" w:space="0" w:color="auto"/>
        <w:left w:val="none" w:sz="0" w:space="0" w:color="auto"/>
        <w:bottom w:val="none" w:sz="0" w:space="0" w:color="auto"/>
        <w:right w:val="none" w:sz="0" w:space="0" w:color="auto"/>
      </w:divBdr>
    </w:div>
    <w:div w:id="1081565483">
      <w:bodyDiv w:val="1"/>
      <w:marLeft w:val="0"/>
      <w:marRight w:val="0"/>
      <w:marTop w:val="0"/>
      <w:marBottom w:val="0"/>
      <w:divBdr>
        <w:top w:val="none" w:sz="0" w:space="0" w:color="auto"/>
        <w:left w:val="none" w:sz="0" w:space="0" w:color="auto"/>
        <w:bottom w:val="none" w:sz="0" w:space="0" w:color="auto"/>
        <w:right w:val="none" w:sz="0" w:space="0" w:color="auto"/>
      </w:divBdr>
      <w:divsChild>
        <w:div w:id="1180966652">
          <w:marLeft w:val="0"/>
          <w:marRight w:val="0"/>
          <w:marTop w:val="0"/>
          <w:marBottom w:val="0"/>
          <w:divBdr>
            <w:top w:val="none" w:sz="0" w:space="0" w:color="auto"/>
            <w:left w:val="none" w:sz="0" w:space="0" w:color="auto"/>
            <w:bottom w:val="none" w:sz="0" w:space="0" w:color="auto"/>
            <w:right w:val="none" w:sz="0" w:space="0" w:color="auto"/>
          </w:divBdr>
          <w:divsChild>
            <w:div w:id="1584531248">
              <w:marLeft w:val="0"/>
              <w:marRight w:val="0"/>
              <w:marTop w:val="0"/>
              <w:marBottom w:val="0"/>
              <w:divBdr>
                <w:top w:val="none" w:sz="0" w:space="0" w:color="auto"/>
                <w:left w:val="none" w:sz="0" w:space="0" w:color="auto"/>
                <w:bottom w:val="none" w:sz="0" w:space="0" w:color="auto"/>
                <w:right w:val="none" w:sz="0" w:space="0" w:color="auto"/>
              </w:divBdr>
              <w:divsChild>
                <w:div w:id="356780806">
                  <w:marLeft w:val="0"/>
                  <w:marRight w:val="0"/>
                  <w:marTop w:val="0"/>
                  <w:marBottom w:val="0"/>
                  <w:divBdr>
                    <w:top w:val="none" w:sz="0" w:space="0" w:color="auto"/>
                    <w:left w:val="none" w:sz="0" w:space="0" w:color="auto"/>
                    <w:bottom w:val="none" w:sz="0" w:space="0" w:color="auto"/>
                    <w:right w:val="none" w:sz="0" w:space="0" w:color="auto"/>
                  </w:divBdr>
                  <w:divsChild>
                    <w:div w:id="205187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172246">
      <w:bodyDiv w:val="1"/>
      <w:marLeft w:val="0"/>
      <w:marRight w:val="0"/>
      <w:marTop w:val="0"/>
      <w:marBottom w:val="0"/>
      <w:divBdr>
        <w:top w:val="none" w:sz="0" w:space="0" w:color="auto"/>
        <w:left w:val="none" w:sz="0" w:space="0" w:color="auto"/>
        <w:bottom w:val="none" w:sz="0" w:space="0" w:color="auto"/>
        <w:right w:val="none" w:sz="0" w:space="0" w:color="auto"/>
      </w:divBdr>
    </w:div>
    <w:div w:id="1097795623">
      <w:bodyDiv w:val="1"/>
      <w:marLeft w:val="0"/>
      <w:marRight w:val="0"/>
      <w:marTop w:val="0"/>
      <w:marBottom w:val="0"/>
      <w:divBdr>
        <w:top w:val="none" w:sz="0" w:space="0" w:color="auto"/>
        <w:left w:val="none" w:sz="0" w:space="0" w:color="auto"/>
        <w:bottom w:val="none" w:sz="0" w:space="0" w:color="auto"/>
        <w:right w:val="none" w:sz="0" w:space="0" w:color="auto"/>
      </w:divBdr>
    </w:div>
    <w:div w:id="1111703891">
      <w:bodyDiv w:val="1"/>
      <w:marLeft w:val="0"/>
      <w:marRight w:val="0"/>
      <w:marTop w:val="0"/>
      <w:marBottom w:val="0"/>
      <w:divBdr>
        <w:top w:val="none" w:sz="0" w:space="0" w:color="auto"/>
        <w:left w:val="none" w:sz="0" w:space="0" w:color="auto"/>
        <w:bottom w:val="none" w:sz="0" w:space="0" w:color="auto"/>
        <w:right w:val="none" w:sz="0" w:space="0" w:color="auto"/>
      </w:divBdr>
    </w:div>
    <w:div w:id="1129251167">
      <w:bodyDiv w:val="1"/>
      <w:marLeft w:val="0"/>
      <w:marRight w:val="0"/>
      <w:marTop w:val="0"/>
      <w:marBottom w:val="0"/>
      <w:divBdr>
        <w:top w:val="none" w:sz="0" w:space="0" w:color="auto"/>
        <w:left w:val="none" w:sz="0" w:space="0" w:color="auto"/>
        <w:bottom w:val="none" w:sz="0" w:space="0" w:color="auto"/>
        <w:right w:val="none" w:sz="0" w:space="0" w:color="auto"/>
      </w:divBdr>
    </w:div>
    <w:div w:id="1150252119">
      <w:bodyDiv w:val="1"/>
      <w:marLeft w:val="0"/>
      <w:marRight w:val="0"/>
      <w:marTop w:val="0"/>
      <w:marBottom w:val="0"/>
      <w:divBdr>
        <w:top w:val="none" w:sz="0" w:space="0" w:color="auto"/>
        <w:left w:val="none" w:sz="0" w:space="0" w:color="auto"/>
        <w:bottom w:val="none" w:sz="0" w:space="0" w:color="auto"/>
        <w:right w:val="none" w:sz="0" w:space="0" w:color="auto"/>
      </w:divBdr>
      <w:divsChild>
        <w:div w:id="1315573225">
          <w:marLeft w:val="0"/>
          <w:marRight w:val="0"/>
          <w:marTop w:val="0"/>
          <w:marBottom w:val="0"/>
          <w:divBdr>
            <w:top w:val="none" w:sz="0" w:space="0" w:color="auto"/>
            <w:left w:val="none" w:sz="0" w:space="0" w:color="auto"/>
            <w:bottom w:val="none" w:sz="0" w:space="0" w:color="auto"/>
            <w:right w:val="none" w:sz="0" w:space="0" w:color="auto"/>
          </w:divBdr>
          <w:divsChild>
            <w:div w:id="1176186398">
              <w:marLeft w:val="0"/>
              <w:marRight w:val="0"/>
              <w:marTop w:val="0"/>
              <w:marBottom w:val="0"/>
              <w:divBdr>
                <w:top w:val="none" w:sz="0" w:space="0" w:color="auto"/>
                <w:left w:val="none" w:sz="0" w:space="0" w:color="auto"/>
                <w:bottom w:val="none" w:sz="0" w:space="0" w:color="auto"/>
                <w:right w:val="none" w:sz="0" w:space="0" w:color="auto"/>
              </w:divBdr>
            </w:div>
          </w:divsChild>
        </w:div>
        <w:div w:id="394357205">
          <w:marLeft w:val="0"/>
          <w:marRight w:val="0"/>
          <w:marTop w:val="0"/>
          <w:marBottom w:val="0"/>
          <w:divBdr>
            <w:top w:val="none" w:sz="0" w:space="0" w:color="auto"/>
            <w:left w:val="none" w:sz="0" w:space="0" w:color="auto"/>
            <w:bottom w:val="none" w:sz="0" w:space="0" w:color="auto"/>
            <w:right w:val="none" w:sz="0" w:space="0" w:color="auto"/>
          </w:divBdr>
          <w:divsChild>
            <w:div w:id="797920565">
              <w:marLeft w:val="0"/>
              <w:marRight w:val="0"/>
              <w:marTop w:val="0"/>
              <w:marBottom w:val="0"/>
              <w:divBdr>
                <w:top w:val="none" w:sz="0" w:space="0" w:color="auto"/>
                <w:left w:val="none" w:sz="0" w:space="0" w:color="auto"/>
                <w:bottom w:val="none" w:sz="0" w:space="0" w:color="auto"/>
                <w:right w:val="none" w:sz="0" w:space="0" w:color="auto"/>
              </w:divBdr>
            </w:div>
          </w:divsChild>
        </w:div>
        <w:div w:id="199098628">
          <w:marLeft w:val="0"/>
          <w:marRight w:val="0"/>
          <w:marTop w:val="0"/>
          <w:marBottom w:val="0"/>
          <w:divBdr>
            <w:top w:val="none" w:sz="0" w:space="0" w:color="auto"/>
            <w:left w:val="none" w:sz="0" w:space="0" w:color="auto"/>
            <w:bottom w:val="none" w:sz="0" w:space="0" w:color="auto"/>
            <w:right w:val="none" w:sz="0" w:space="0" w:color="auto"/>
          </w:divBdr>
          <w:divsChild>
            <w:div w:id="1338535013">
              <w:marLeft w:val="0"/>
              <w:marRight w:val="0"/>
              <w:marTop w:val="0"/>
              <w:marBottom w:val="0"/>
              <w:divBdr>
                <w:top w:val="none" w:sz="0" w:space="0" w:color="auto"/>
                <w:left w:val="none" w:sz="0" w:space="0" w:color="auto"/>
                <w:bottom w:val="none" w:sz="0" w:space="0" w:color="auto"/>
                <w:right w:val="none" w:sz="0" w:space="0" w:color="auto"/>
              </w:divBdr>
            </w:div>
          </w:divsChild>
        </w:div>
        <w:div w:id="453449344">
          <w:marLeft w:val="0"/>
          <w:marRight w:val="0"/>
          <w:marTop w:val="0"/>
          <w:marBottom w:val="0"/>
          <w:divBdr>
            <w:top w:val="none" w:sz="0" w:space="0" w:color="auto"/>
            <w:left w:val="none" w:sz="0" w:space="0" w:color="auto"/>
            <w:bottom w:val="none" w:sz="0" w:space="0" w:color="auto"/>
            <w:right w:val="none" w:sz="0" w:space="0" w:color="auto"/>
          </w:divBdr>
          <w:divsChild>
            <w:div w:id="730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734702">
      <w:bodyDiv w:val="1"/>
      <w:marLeft w:val="0"/>
      <w:marRight w:val="0"/>
      <w:marTop w:val="0"/>
      <w:marBottom w:val="0"/>
      <w:divBdr>
        <w:top w:val="none" w:sz="0" w:space="0" w:color="auto"/>
        <w:left w:val="none" w:sz="0" w:space="0" w:color="auto"/>
        <w:bottom w:val="none" w:sz="0" w:space="0" w:color="auto"/>
        <w:right w:val="none" w:sz="0" w:space="0" w:color="auto"/>
      </w:divBdr>
    </w:div>
    <w:div w:id="1223522791">
      <w:bodyDiv w:val="1"/>
      <w:marLeft w:val="0"/>
      <w:marRight w:val="0"/>
      <w:marTop w:val="0"/>
      <w:marBottom w:val="0"/>
      <w:divBdr>
        <w:top w:val="none" w:sz="0" w:space="0" w:color="auto"/>
        <w:left w:val="none" w:sz="0" w:space="0" w:color="auto"/>
        <w:bottom w:val="none" w:sz="0" w:space="0" w:color="auto"/>
        <w:right w:val="none" w:sz="0" w:space="0" w:color="auto"/>
      </w:divBdr>
    </w:div>
    <w:div w:id="1267925878">
      <w:bodyDiv w:val="1"/>
      <w:marLeft w:val="0"/>
      <w:marRight w:val="0"/>
      <w:marTop w:val="0"/>
      <w:marBottom w:val="0"/>
      <w:divBdr>
        <w:top w:val="none" w:sz="0" w:space="0" w:color="auto"/>
        <w:left w:val="none" w:sz="0" w:space="0" w:color="auto"/>
        <w:bottom w:val="none" w:sz="0" w:space="0" w:color="auto"/>
        <w:right w:val="none" w:sz="0" w:space="0" w:color="auto"/>
      </w:divBdr>
    </w:div>
    <w:div w:id="1305739905">
      <w:bodyDiv w:val="1"/>
      <w:marLeft w:val="0"/>
      <w:marRight w:val="0"/>
      <w:marTop w:val="0"/>
      <w:marBottom w:val="0"/>
      <w:divBdr>
        <w:top w:val="none" w:sz="0" w:space="0" w:color="auto"/>
        <w:left w:val="none" w:sz="0" w:space="0" w:color="auto"/>
        <w:bottom w:val="none" w:sz="0" w:space="0" w:color="auto"/>
        <w:right w:val="none" w:sz="0" w:space="0" w:color="auto"/>
      </w:divBdr>
    </w:div>
    <w:div w:id="1310744839">
      <w:bodyDiv w:val="1"/>
      <w:marLeft w:val="0"/>
      <w:marRight w:val="0"/>
      <w:marTop w:val="0"/>
      <w:marBottom w:val="0"/>
      <w:divBdr>
        <w:top w:val="none" w:sz="0" w:space="0" w:color="auto"/>
        <w:left w:val="none" w:sz="0" w:space="0" w:color="auto"/>
        <w:bottom w:val="none" w:sz="0" w:space="0" w:color="auto"/>
        <w:right w:val="none" w:sz="0" w:space="0" w:color="auto"/>
      </w:divBdr>
    </w:div>
    <w:div w:id="1346328424">
      <w:bodyDiv w:val="1"/>
      <w:marLeft w:val="0"/>
      <w:marRight w:val="0"/>
      <w:marTop w:val="0"/>
      <w:marBottom w:val="0"/>
      <w:divBdr>
        <w:top w:val="none" w:sz="0" w:space="0" w:color="auto"/>
        <w:left w:val="none" w:sz="0" w:space="0" w:color="auto"/>
        <w:bottom w:val="none" w:sz="0" w:space="0" w:color="auto"/>
        <w:right w:val="none" w:sz="0" w:space="0" w:color="auto"/>
      </w:divBdr>
      <w:divsChild>
        <w:div w:id="72703186">
          <w:marLeft w:val="0"/>
          <w:marRight w:val="0"/>
          <w:marTop w:val="0"/>
          <w:marBottom w:val="0"/>
          <w:divBdr>
            <w:top w:val="none" w:sz="0" w:space="0" w:color="auto"/>
            <w:left w:val="none" w:sz="0" w:space="0" w:color="auto"/>
            <w:bottom w:val="none" w:sz="0" w:space="0" w:color="auto"/>
            <w:right w:val="none" w:sz="0" w:space="0" w:color="auto"/>
          </w:divBdr>
          <w:divsChild>
            <w:div w:id="544682841">
              <w:marLeft w:val="0"/>
              <w:marRight w:val="0"/>
              <w:marTop w:val="0"/>
              <w:marBottom w:val="0"/>
              <w:divBdr>
                <w:top w:val="none" w:sz="0" w:space="0" w:color="auto"/>
                <w:left w:val="none" w:sz="0" w:space="0" w:color="auto"/>
                <w:bottom w:val="none" w:sz="0" w:space="0" w:color="auto"/>
                <w:right w:val="none" w:sz="0" w:space="0" w:color="auto"/>
              </w:divBdr>
            </w:div>
          </w:divsChild>
        </w:div>
        <w:div w:id="551041330">
          <w:marLeft w:val="0"/>
          <w:marRight w:val="0"/>
          <w:marTop w:val="0"/>
          <w:marBottom w:val="0"/>
          <w:divBdr>
            <w:top w:val="none" w:sz="0" w:space="0" w:color="auto"/>
            <w:left w:val="none" w:sz="0" w:space="0" w:color="auto"/>
            <w:bottom w:val="none" w:sz="0" w:space="0" w:color="auto"/>
            <w:right w:val="none" w:sz="0" w:space="0" w:color="auto"/>
          </w:divBdr>
          <w:divsChild>
            <w:div w:id="190428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306176">
      <w:bodyDiv w:val="1"/>
      <w:marLeft w:val="0"/>
      <w:marRight w:val="0"/>
      <w:marTop w:val="0"/>
      <w:marBottom w:val="0"/>
      <w:divBdr>
        <w:top w:val="none" w:sz="0" w:space="0" w:color="auto"/>
        <w:left w:val="none" w:sz="0" w:space="0" w:color="auto"/>
        <w:bottom w:val="none" w:sz="0" w:space="0" w:color="auto"/>
        <w:right w:val="none" w:sz="0" w:space="0" w:color="auto"/>
      </w:divBdr>
    </w:div>
    <w:div w:id="1454129451">
      <w:bodyDiv w:val="1"/>
      <w:marLeft w:val="0"/>
      <w:marRight w:val="0"/>
      <w:marTop w:val="0"/>
      <w:marBottom w:val="0"/>
      <w:divBdr>
        <w:top w:val="none" w:sz="0" w:space="0" w:color="auto"/>
        <w:left w:val="none" w:sz="0" w:space="0" w:color="auto"/>
        <w:bottom w:val="none" w:sz="0" w:space="0" w:color="auto"/>
        <w:right w:val="none" w:sz="0" w:space="0" w:color="auto"/>
      </w:divBdr>
    </w:div>
    <w:div w:id="1456830348">
      <w:bodyDiv w:val="1"/>
      <w:marLeft w:val="0"/>
      <w:marRight w:val="0"/>
      <w:marTop w:val="0"/>
      <w:marBottom w:val="0"/>
      <w:divBdr>
        <w:top w:val="none" w:sz="0" w:space="0" w:color="auto"/>
        <w:left w:val="none" w:sz="0" w:space="0" w:color="auto"/>
        <w:bottom w:val="none" w:sz="0" w:space="0" w:color="auto"/>
        <w:right w:val="none" w:sz="0" w:space="0" w:color="auto"/>
      </w:divBdr>
    </w:div>
    <w:div w:id="1475219184">
      <w:bodyDiv w:val="1"/>
      <w:marLeft w:val="0"/>
      <w:marRight w:val="0"/>
      <w:marTop w:val="0"/>
      <w:marBottom w:val="0"/>
      <w:divBdr>
        <w:top w:val="none" w:sz="0" w:space="0" w:color="auto"/>
        <w:left w:val="none" w:sz="0" w:space="0" w:color="auto"/>
        <w:bottom w:val="none" w:sz="0" w:space="0" w:color="auto"/>
        <w:right w:val="none" w:sz="0" w:space="0" w:color="auto"/>
      </w:divBdr>
    </w:div>
    <w:div w:id="1490056883">
      <w:bodyDiv w:val="1"/>
      <w:marLeft w:val="0"/>
      <w:marRight w:val="0"/>
      <w:marTop w:val="0"/>
      <w:marBottom w:val="0"/>
      <w:divBdr>
        <w:top w:val="none" w:sz="0" w:space="0" w:color="auto"/>
        <w:left w:val="none" w:sz="0" w:space="0" w:color="auto"/>
        <w:bottom w:val="none" w:sz="0" w:space="0" w:color="auto"/>
        <w:right w:val="none" w:sz="0" w:space="0" w:color="auto"/>
      </w:divBdr>
      <w:divsChild>
        <w:div w:id="118493478">
          <w:marLeft w:val="0"/>
          <w:marRight w:val="0"/>
          <w:marTop w:val="0"/>
          <w:marBottom w:val="0"/>
          <w:divBdr>
            <w:top w:val="none" w:sz="0" w:space="0" w:color="auto"/>
            <w:left w:val="none" w:sz="0" w:space="0" w:color="auto"/>
            <w:bottom w:val="none" w:sz="0" w:space="0" w:color="auto"/>
            <w:right w:val="none" w:sz="0" w:space="0" w:color="auto"/>
          </w:divBdr>
          <w:divsChild>
            <w:div w:id="1160921276">
              <w:marLeft w:val="0"/>
              <w:marRight w:val="0"/>
              <w:marTop w:val="0"/>
              <w:marBottom w:val="0"/>
              <w:divBdr>
                <w:top w:val="none" w:sz="0" w:space="0" w:color="auto"/>
                <w:left w:val="none" w:sz="0" w:space="0" w:color="auto"/>
                <w:bottom w:val="none" w:sz="0" w:space="0" w:color="auto"/>
                <w:right w:val="none" w:sz="0" w:space="0" w:color="auto"/>
              </w:divBdr>
              <w:divsChild>
                <w:div w:id="1118722429">
                  <w:marLeft w:val="0"/>
                  <w:marRight w:val="0"/>
                  <w:marTop w:val="0"/>
                  <w:marBottom w:val="0"/>
                  <w:divBdr>
                    <w:top w:val="none" w:sz="0" w:space="0" w:color="auto"/>
                    <w:left w:val="none" w:sz="0" w:space="0" w:color="auto"/>
                    <w:bottom w:val="none" w:sz="0" w:space="0" w:color="auto"/>
                    <w:right w:val="none" w:sz="0" w:space="0" w:color="auto"/>
                  </w:divBdr>
                  <w:divsChild>
                    <w:div w:id="182920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00565">
          <w:marLeft w:val="0"/>
          <w:marRight w:val="0"/>
          <w:marTop w:val="0"/>
          <w:marBottom w:val="0"/>
          <w:divBdr>
            <w:top w:val="none" w:sz="0" w:space="0" w:color="auto"/>
            <w:left w:val="none" w:sz="0" w:space="0" w:color="auto"/>
            <w:bottom w:val="none" w:sz="0" w:space="0" w:color="auto"/>
            <w:right w:val="none" w:sz="0" w:space="0" w:color="auto"/>
          </w:divBdr>
          <w:divsChild>
            <w:div w:id="470445094">
              <w:marLeft w:val="0"/>
              <w:marRight w:val="0"/>
              <w:marTop w:val="0"/>
              <w:marBottom w:val="0"/>
              <w:divBdr>
                <w:top w:val="none" w:sz="0" w:space="0" w:color="auto"/>
                <w:left w:val="none" w:sz="0" w:space="0" w:color="auto"/>
                <w:bottom w:val="none" w:sz="0" w:space="0" w:color="auto"/>
                <w:right w:val="none" w:sz="0" w:space="0" w:color="auto"/>
              </w:divBdr>
              <w:divsChild>
                <w:div w:id="1467509625">
                  <w:marLeft w:val="0"/>
                  <w:marRight w:val="0"/>
                  <w:marTop w:val="0"/>
                  <w:marBottom w:val="0"/>
                  <w:divBdr>
                    <w:top w:val="none" w:sz="0" w:space="0" w:color="auto"/>
                    <w:left w:val="none" w:sz="0" w:space="0" w:color="auto"/>
                    <w:bottom w:val="none" w:sz="0" w:space="0" w:color="auto"/>
                    <w:right w:val="none" w:sz="0" w:space="0" w:color="auto"/>
                  </w:divBdr>
                  <w:divsChild>
                    <w:div w:id="164072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291698">
      <w:bodyDiv w:val="1"/>
      <w:marLeft w:val="0"/>
      <w:marRight w:val="0"/>
      <w:marTop w:val="0"/>
      <w:marBottom w:val="0"/>
      <w:divBdr>
        <w:top w:val="none" w:sz="0" w:space="0" w:color="auto"/>
        <w:left w:val="none" w:sz="0" w:space="0" w:color="auto"/>
        <w:bottom w:val="none" w:sz="0" w:space="0" w:color="auto"/>
        <w:right w:val="none" w:sz="0" w:space="0" w:color="auto"/>
      </w:divBdr>
    </w:div>
    <w:div w:id="1517118021">
      <w:bodyDiv w:val="1"/>
      <w:marLeft w:val="0"/>
      <w:marRight w:val="0"/>
      <w:marTop w:val="0"/>
      <w:marBottom w:val="0"/>
      <w:divBdr>
        <w:top w:val="none" w:sz="0" w:space="0" w:color="auto"/>
        <w:left w:val="none" w:sz="0" w:space="0" w:color="auto"/>
        <w:bottom w:val="none" w:sz="0" w:space="0" w:color="auto"/>
        <w:right w:val="none" w:sz="0" w:space="0" w:color="auto"/>
      </w:divBdr>
    </w:div>
    <w:div w:id="1531839565">
      <w:bodyDiv w:val="1"/>
      <w:marLeft w:val="0"/>
      <w:marRight w:val="0"/>
      <w:marTop w:val="0"/>
      <w:marBottom w:val="0"/>
      <w:divBdr>
        <w:top w:val="none" w:sz="0" w:space="0" w:color="auto"/>
        <w:left w:val="none" w:sz="0" w:space="0" w:color="auto"/>
        <w:bottom w:val="none" w:sz="0" w:space="0" w:color="auto"/>
        <w:right w:val="none" w:sz="0" w:space="0" w:color="auto"/>
      </w:divBdr>
      <w:divsChild>
        <w:div w:id="817379521">
          <w:marLeft w:val="0"/>
          <w:marRight w:val="0"/>
          <w:marTop w:val="0"/>
          <w:marBottom w:val="0"/>
          <w:divBdr>
            <w:top w:val="none" w:sz="0" w:space="0" w:color="auto"/>
            <w:left w:val="none" w:sz="0" w:space="0" w:color="auto"/>
            <w:bottom w:val="none" w:sz="0" w:space="0" w:color="auto"/>
            <w:right w:val="none" w:sz="0" w:space="0" w:color="auto"/>
          </w:divBdr>
          <w:divsChild>
            <w:div w:id="779838586">
              <w:marLeft w:val="0"/>
              <w:marRight w:val="0"/>
              <w:marTop w:val="0"/>
              <w:marBottom w:val="0"/>
              <w:divBdr>
                <w:top w:val="none" w:sz="0" w:space="0" w:color="auto"/>
                <w:left w:val="none" w:sz="0" w:space="0" w:color="auto"/>
                <w:bottom w:val="none" w:sz="0" w:space="0" w:color="auto"/>
                <w:right w:val="none" w:sz="0" w:space="0" w:color="auto"/>
              </w:divBdr>
              <w:divsChild>
                <w:div w:id="38821342">
                  <w:marLeft w:val="0"/>
                  <w:marRight w:val="0"/>
                  <w:marTop w:val="0"/>
                  <w:marBottom w:val="0"/>
                  <w:divBdr>
                    <w:top w:val="none" w:sz="0" w:space="0" w:color="auto"/>
                    <w:left w:val="none" w:sz="0" w:space="0" w:color="auto"/>
                    <w:bottom w:val="none" w:sz="0" w:space="0" w:color="auto"/>
                    <w:right w:val="none" w:sz="0" w:space="0" w:color="auto"/>
                  </w:divBdr>
                  <w:divsChild>
                    <w:div w:id="28508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194872">
      <w:bodyDiv w:val="1"/>
      <w:marLeft w:val="0"/>
      <w:marRight w:val="0"/>
      <w:marTop w:val="0"/>
      <w:marBottom w:val="0"/>
      <w:divBdr>
        <w:top w:val="none" w:sz="0" w:space="0" w:color="auto"/>
        <w:left w:val="none" w:sz="0" w:space="0" w:color="auto"/>
        <w:bottom w:val="none" w:sz="0" w:space="0" w:color="auto"/>
        <w:right w:val="none" w:sz="0" w:space="0" w:color="auto"/>
      </w:divBdr>
    </w:div>
    <w:div w:id="1777601125">
      <w:bodyDiv w:val="1"/>
      <w:marLeft w:val="0"/>
      <w:marRight w:val="0"/>
      <w:marTop w:val="0"/>
      <w:marBottom w:val="0"/>
      <w:divBdr>
        <w:top w:val="none" w:sz="0" w:space="0" w:color="auto"/>
        <w:left w:val="none" w:sz="0" w:space="0" w:color="auto"/>
        <w:bottom w:val="none" w:sz="0" w:space="0" w:color="auto"/>
        <w:right w:val="none" w:sz="0" w:space="0" w:color="auto"/>
      </w:divBdr>
    </w:div>
    <w:div w:id="1786269822">
      <w:bodyDiv w:val="1"/>
      <w:marLeft w:val="0"/>
      <w:marRight w:val="0"/>
      <w:marTop w:val="0"/>
      <w:marBottom w:val="0"/>
      <w:divBdr>
        <w:top w:val="none" w:sz="0" w:space="0" w:color="auto"/>
        <w:left w:val="none" w:sz="0" w:space="0" w:color="auto"/>
        <w:bottom w:val="none" w:sz="0" w:space="0" w:color="auto"/>
        <w:right w:val="none" w:sz="0" w:space="0" w:color="auto"/>
      </w:divBdr>
    </w:div>
    <w:div w:id="1863738677">
      <w:bodyDiv w:val="1"/>
      <w:marLeft w:val="0"/>
      <w:marRight w:val="0"/>
      <w:marTop w:val="0"/>
      <w:marBottom w:val="0"/>
      <w:divBdr>
        <w:top w:val="none" w:sz="0" w:space="0" w:color="auto"/>
        <w:left w:val="none" w:sz="0" w:space="0" w:color="auto"/>
        <w:bottom w:val="none" w:sz="0" w:space="0" w:color="auto"/>
        <w:right w:val="none" w:sz="0" w:space="0" w:color="auto"/>
      </w:divBdr>
    </w:div>
    <w:div w:id="1879735246">
      <w:bodyDiv w:val="1"/>
      <w:marLeft w:val="0"/>
      <w:marRight w:val="0"/>
      <w:marTop w:val="0"/>
      <w:marBottom w:val="0"/>
      <w:divBdr>
        <w:top w:val="none" w:sz="0" w:space="0" w:color="auto"/>
        <w:left w:val="none" w:sz="0" w:space="0" w:color="auto"/>
        <w:bottom w:val="none" w:sz="0" w:space="0" w:color="auto"/>
        <w:right w:val="none" w:sz="0" w:space="0" w:color="auto"/>
      </w:divBdr>
      <w:divsChild>
        <w:div w:id="376122308">
          <w:marLeft w:val="0"/>
          <w:marRight w:val="0"/>
          <w:marTop w:val="0"/>
          <w:marBottom w:val="0"/>
          <w:divBdr>
            <w:top w:val="none" w:sz="0" w:space="0" w:color="auto"/>
            <w:left w:val="none" w:sz="0" w:space="0" w:color="auto"/>
            <w:bottom w:val="none" w:sz="0" w:space="0" w:color="auto"/>
            <w:right w:val="none" w:sz="0" w:space="0" w:color="auto"/>
          </w:divBdr>
          <w:divsChild>
            <w:div w:id="537284444">
              <w:marLeft w:val="0"/>
              <w:marRight w:val="0"/>
              <w:marTop w:val="0"/>
              <w:marBottom w:val="0"/>
              <w:divBdr>
                <w:top w:val="none" w:sz="0" w:space="0" w:color="auto"/>
                <w:left w:val="none" w:sz="0" w:space="0" w:color="auto"/>
                <w:bottom w:val="none" w:sz="0" w:space="0" w:color="auto"/>
                <w:right w:val="none" w:sz="0" w:space="0" w:color="auto"/>
              </w:divBdr>
            </w:div>
          </w:divsChild>
        </w:div>
        <w:div w:id="545139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0361856">
      <w:bodyDiv w:val="1"/>
      <w:marLeft w:val="0"/>
      <w:marRight w:val="0"/>
      <w:marTop w:val="0"/>
      <w:marBottom w:val="0"/>
      <w:divBdr>
        <w:top w:val="none" w:sz="0" w:space="0" w:color="auto"/>
        <w:left w:val="none" w:sz="0" w:space="0" w:color="auto"/>
        <w:bottom w:val="none" w:sz="0" w:space="0" w:color="auto"/>
        <w:right w:val="none" w:sz="0" w:space="0" w:color="auto"/>
      </w:divBdr>
    </w:div>
    <w:div w:id="1927228458">
      <w:bodyDiv w:val="1"/>
      <w:marLeft w:val="0"/>
      <w:marRight w:val="0"/>
      <w:marTop w:val="0"/>
      <w:marBottom w:val="0"/>
      <w:divBdr>
        <w:top w:val="none" w:sz="0" w:space="0" w:color="auto"/>
        <w:left w:val="none" w:sz="0" w:space="0" w:color="auto"/>
        <w:bottom w:val="none" w:sz="0" w:space="0" w:color="auto"/>
        <w:right w:val="none" w:sz="0" w:space="0" w:color="auto"/>
      </w:divBdr>
      <w:divsChild>
        <w:div w:id="608394763">
          <w:marLeft w:val="0"/>
          <w:marRight w:val="0"/>
          <w:marTop w:val="0"/>
          <w:marBottom w:val="0"/>
          <w:divBdr>
            <w:top w:val="none" w:sz="0" w:space="0" w:color="auto"/>
            <w:left w:val="none" w:sz="0" w:space="0" w:color="auto"/>
            <w:bottom w:val="none" w:sz="0" w:space="0" w:color="auto"/>
            <w:right w:val="none" w:sz="0" w:space="0" w:color="auto"/>
          </w:divBdr>
          <w:divsChild>
            <w:div w:id="781194482">
              <w:marLeft w:val="0"/>
              <w:marRight w:val="0"/>
              <w:marTop w:val="0"/>
              <w:marBottom w:val="0"/>
              <w:divBdr>
                <w:top w:val="none" w:sz="0" w:space="0" w:color="auto"/>
                <w:left w:val="none" w:sz="0" w:space="0" w:color="auto"/>
                <w:bottom w:val="none" w:sz="0" w:space="0" w:color="auto"/>
                <w:right w:val="none" w:sz="0" w:space="0" w:color="auto"/>
              </w:divBdr>
              <w:divsChild>
                <w:div w:id="1177229308">
                  <w:marLeft w:val="0"/>
                  <w:marRight w:val="0"/>
                  <w:marTop w:val="0"/>
                  <w:marBottom w:val="0"/>
                  <w:divBdr>
                    <w:top w:val="none" w:sz="0" w:space="0" w:color="auto"/>
                    <w:left w:val="none" w:sz="0" w:space="0" w:color="auto"/>
                    <w:bottom w:val="none" w:sz="0" w:space="0" w:color="auto"/>
                    <w:right w:val="none" w:sz="0" w:space="0" w:color="auto"/>
                  </w:divBdr>
                  <w:divsChild>
                    <w:div w:id="506215213">
                      <w:marLeft w:val="0"/>
                      <w:marRight w:val="0"/>
                      <w:marTop w:val="0"/>
                      <w:marBottom w:val="0"/>
                      <w:divBdr>
                        <w:top w:val="none" w:sz="0" w:space="0" w:color="auto"/>
                        <w:left w:val="none" w:sz="0" w:space="0" w:color="auto"/>
                        <w:bottom w:val="none" w:sz="0" w:space="0" w:color="auto"/>
                        <w:right w:val="none" w:sz="0" w:space="0" w:color="auto"/>
                      </w:divBdr>
                      <w:divsChild>
                        <w:div w:id="946544443">
                          <w:marLeft w:val="0"/>
                          <w:marRight w:val="0"/>
                          <w:marTop w:val="0"/>
                          <w:marBottom w:val="0"/>
                          <w:divBdr>
                            <w:top w:val="none" w:sz="0" w:space="0" w:color="auto"/>
                            <w:left w:val="none" w:sz="0" w:space="0" w:color="auto"/>
                            <w:bottom w:val="none" w:sz="0" w:space="0" w:color="auto"/>
                            <w:right w:val="none" w:sz="0" w:space="0" w:color="auto"/>
                          </w:divBdr>
                          <w:divsChild>
                            <w:div w:id="955016277">
                              <w:marLeft w:val="0"/>
                              <w:marRight w:val="0"/>
                              <w:marTop w:val="0"/>
                              <w:marBottom w:val="0"/>
                              <w:divBdr>
                                <w:top w:val="none" w:sz="0" w:space="0" w:color="auto"/>
                                <w:left w:val="none" w:sz="0" w:space="0" w:color="auto"/>
                                <w:bottom w:val="none" w:sz="0" w:space="0" w:color="auto"/>
                                <w:right w:val="none" w:sz="0" w:space="0" w:color="auto"/>
                              </w:divBdr>
                              <w:divsChild>
                                <w:div w:id="710690756">
                                  <w:marLeft w:val="0"/>
                                  <w:marRight w:val="0"/>
                                  <w:marTop w:val="0"/>
                                  <w:marBottom w:val="0"/>
                                  <w:divBdr>
                                    <w:top w:val="none" w:sz="0" w:space="0" w:color="auto"/>
                                    <w:left w:val="none" w:sz="0" w:space="0" w:color="auto"/>
                                    <w:bottom w:val="none" w:sz="0" w:space="0" w:color="auto"/>
                                    <w:right w:val="none" w:sz="0" w:space="0" w:color="auto"/>
                                  </w:divBdr>
                                  <w:divsChild>
                                    <w:div w:id="194618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0769117">
      <w:bodyDiv w:val="1"/>
      <w:marLeft w:val="0"/>
      <w:marRight w:val="0"/>
      <w:marTop w:val="0"/>
      <w:marBottom w:val="0"/>
      <w:divBdr>
        <w:top w:val="none" w:sz="0" w:space="0" w:color="auto"/>
        <w:left w:val="none" w:sz="0" w:space="0" w:color="auto"/>
        <w:bottom w:val="none" w:sz="0" w:space="0" w:color="auto"/>
        <w:right w:val="none" w:sz="0" w:space="0" w:color="auto"/>
      </w:divBdr>
    </w:div>
    <w:div w:id="2072382922">
      <w:bodyDiv w:val="1"/>
      <w:marLeft w:val="0"/>
      <w:marRight w:val="0"/>
      <w:marTop w:val="0"/>
      <w:marBottom w:val="0"/>
      <w:divBdr>
        <w:top w:val="none" w:sz="0" w:space="0" w:color="auto"/>
        <w:left w:val="none" w:sz="0" w:space="0" w:color="auto"/>
        <w:bottom w:val="none" w:sz="0" w:space="0" w:color="auto"/>
        <w:right w:val="none" w:sz="0" w:space="0" w:color="auto"/>
      </w:divBdr>
    </w:div>
    <w:div w:id="2125271250">
      <w:bodyDiv w:val="1"/>
      <w:marLeft w:val="0"/>
      <w:marRight w:val="0"/>
      <w:marTop w:val="0"/>
      <w:marBottom w:val="0"/>
      <w:divBdr>
        <w:top w:val="none" w:sz="0" w:space="0" w:color="auto"/>
        <w:left w:val="none" w:sz="0" w:space="0" w:color="auto"/>
        <w:bottom w:val="none" w:sz="0" w:space="0" w:color="auto"/>
        <w:right w:val="none" w:sz="0" w:space="0" w:color="auto"/>
      </w:divBdr>
    </w:div>
    <w:div w:id="213995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1567F-0272-4F47-A9B7-AD1CED3AF9D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7697</Words>
  <Characters>43879</Characters>
  <Application>Microsoft Office Word</Application>
  <DocSecurity>0</DocSecurity>
  <Lines>365</Lines>
  <Paragraphs>102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iisauda9@gmail.com</cp:lastModifiedBy>
  <cp:revision>8</cp:revision>
  <cp:lastPrinted>2025-07-11T01:29:00Z</cp:lastPrinted>
  <dcterms:created xsi:type="dcterms:W3CDTF">2025-07-11T01:31:00Z</dcterms:created>
  <dcterms:modified xsi:type="dcterms:W3CDTF">2025-07-16T10:30:00Z</dcterms:modified>
</cp:coreProperties>
</file>