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9B04E5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A64C17">
        <w:rPr>
          <w:rFonts w:hint="cs"/>
          <w:b/>
          <w:bCs/>
          <w:sz w:val="28"/>
          <w:szCs w:val="28"/>
          <w:rtl/>
          <w:lang w:bidi="ar-SY"/>
        </w:rPr>
        <w:t>ليان عدنان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2557D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1F46901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2557D1" w:rsidRPr="00D66FB7" w:rsidRDefault="002557D1" w:rsidP="002557D1">
            <w:pPr>
              <w:bidi/>
              <w:jc w:val="center"/>
            </w:pPr>
          </w:p>
        </w:tc>
      </w:tr>
      <w:tr w:rsidR="002557D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86D056F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2A06EF9" w:rsidR="002557D1" w:rsidRDefault="002557D1" w:rsidP="002557D1">
            <w:pPr>
              <w:bidi/>
              <w:jc w:val="center"/>
            </w:pPr>
          </w:p>
        </w:tc>
      </w:tr>
      <w:tr w:rsidR="002557D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4086F3D" w:rsidR="002557D1" w:rsidRPr="002E3635" w:rsidRDefault="002557D1" w:rsidP="002557D1">
            <w:pPr>
              <w:bidi/>
              <w:jc w:val="both"/>
            </w:pPr>
            <w:r w:rsidRPr="002557D1">
              <w:rPr>
                <w:rtl/>
              </w:rPr>
              <w:t>صياغة المشكلة جاءت وصفية (وجود فجوة، تباين في الاستفادة) دون تحديد </w:t>
            </w:r>
            <w:r w:rsidRPr="002557D1">
              <w:rPr>
                <w:b/>
                <w:bCs/>
                <w:rtl/>
              </w:rPr>
              <w:t>الأسباب الجذرية</w:t>
            </w:r>
            <w:r w:rsidRPr="002557D1">
              <w:rPr>
                <w:rtl/>
              </w:rPr>
              <w:t> لهذه الفجوة (مثل: ضعف البنية التحتية، نقص المهارات الرقمية، مقاومة التغيير). هذه الأسباب كان يجب أن تظهر في صياغة المشكلة لتكون أكثر عمقاً</w:t>
            </w:r>
            <w:r w:rsidRPr="002557D1">
              <w:t>.</w:t>
            </w:r>
          </w:p>
        </w:tc>
      </w:tr>
      <w:tr w:rsidR="002557D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1213B43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22D7161" w:rsidR="002557D1" w:rsidRPr="002E3635" w:rsidRDefault="002557D1" w:rsidP="002557D1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2557D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09FC6A4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9764465" w:rsidR="002557D1" w:rsidRPr="003A28E8" w:rsidRDefault="002557D1" w:rsidP="00E51A9A">
            <w:pPr>
              <w:bidi/>
              <w:jc w:val="center"/>
            </w:pPr>
            <w:bookmarkStart w:id="0" w:name="_GoBack"/>
            <w:bookmarkEnd w:id="0"/>
          </w:p>
        </w:tc>
      </w:tr>
      <w:tr w:rsidR="002557D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C942F22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92AC50F" w:rsidR="002557D1" w:rsidRDefault="002557D1" w:rsidP="002557D1">
            <w:pPr>
              <w:jc w:val="center"/>
            </w:pPr>
          </w:p>
        </w:tc>
      </w:tr>
      <w:tr w:rsidR="002557D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557D1" w:rsidRDefault="002557D1" w:rsidP="002557D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BE115FA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D6BFA4" w:rsidR="002557D1" w:rsidRDefault="002557D1" w:rsidP="002557D1">
            <w:pPr>
              <w:jc w:val="center"/>
            </w:pPr>
          </w:p>
        </w:tc>
      </w:tr>
      <w:tr w:rsidR="002557D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3C9CAFA" w:rsidR="002557D1" w:rsidRDefault="002557D1" w:rsidP="002557D1">
            <w:pPr>
              <w:jc w:val="center"/>
            </w:pPr>
            <w:r>
              <w:rPr>
                <w:rFonts w:hint="cs"/>
                <w:rtl/>
              </w:rPr>
              <w:t>زيادة 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 </w:t>
            </w:r>
            <w:proofErr w:type="gramStart"/>
            <w:r>
              <w:rPr>
                <w:rFonts w:hint="cs"/>
                <w:rtl/>
              </w:rPr>
              <w:t>و بعد</w:t>
            </w:r>
            <w:proofErr w:type="gramEnd"/>
            <w:r>
              <w:rPr>
                <w:rFonts w:hint="cs"/>
                <w:rtl/>
              </w:rPr>
              <w:t xml:space="preserve"> عرض الدراسات السابقة يتم تحليل ونقد تلك الدراسات وبيان أوجه التشابه والاختلاف والفجوة البحثية </w:t>
            </w:r>
          </w:p>
        </w:tc>
      </w:tr>
      <w:tr w:rsidR="002557D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F501DC1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F9249A2" w:rsidR="002557D1" w:rsidRDefault="002557D1" w:rsidP="002557D1">
            <w:pPr>
              <w:jc w:val="center"/>
            </w:pPr>
          </w:p>
        </w:tc>
      </w:tr>
      <w:tr w:rsidR="002557D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D42E0F9" w:rsidR="002557D1" w:rsidRDefault="002557D1" w:rsidP="002557D1">
            <w:pPr>
              <w:bidi/>
              <w:jc w:val="both"/>
            </w:pPr>
            <w:r>
              <w:rPr>
                <w:rFonts w:hint="cs"/>
                <w:rtl/>
              </w:rPr>
              <w:t xml:space="preserve">غاب عن البحث مجتمع وعينة الدراسة ونوع العينة ووصف دقيق لمجتمع </w:t>
            </w:r>
            <w:r w:rsidR="006B475F">
              <w:rPr>
                <w:rFonts w:hint="cs"/>
                <w:rtl/>
              </w:rPr>
              <w:t>الدراسات</w:t>
            </w:r>
            <w:r>
              <w:rPr>
                <w:rFonts w:hint="cs"/>
                <w:rtl/>
              </w:rPr>
              <w:t xml:space="preserve"> كما لم يوضح أساليب جمع البيانات وأساليب التحليل الاحصائي</w:t>
            </w:r>
          </w:p>
        </w:tc>
      </w:tr>
      <w:tr w:rsidR="002557D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F314194" w:rsidR="002557D1" w:rsidRDefault="002557D1" w:rsidP="002557D1">
            <w:pPr>
              <w:jc w:val="center"/>
            </w:pPr>
            <w:r>
              <w:rPr>
                <w:rFonts w:hint="cs"/>
                <w:rtl/>
              </w:rPr>
              <w:t xml:space="preserve"> توضيح محاورها وفقرات</w:t>
            </w:r>
            <w:r w:rsidR="006B475F">
              <w:rPr>
                <w:rFonts w:hint="cs"/>
                <w:rtl/>
              </w:rPr>
              <w:t xml:space="preserve"> الاستبانة</w:t>
            </w:r>
          </w:p>
        </w:tc>
      </w:tr>
      <w:tr w:rsidR="002557D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5FBD03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E2CCB7" w:rsidR="002557D1" w:rsidRDefault="002557D1" w:rsidP="002557D1">
            <w:pPr>
              <w:jc w:val="center"/>
            </w:pPr>
          </w:p>
        </w:tc>
      </w:tr>
      <w:tr w:rsidR="002557D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557D1" w:rsidRDefault="002557D1" w:rsidP="002557D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C891EC" w14:textId="77777777" w:rsidR="002557D1" w:rsidRDefault="002557D1" w:rsidP="002557D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نظام توثيق المراجع وترتيبها ابجدياَ</w:t>
            </w:r>
          </w:p>
          <w:p w14:paraId="7BA3264B" w14:textId="77E6F397" w:rsidR="006B475F" w:rsidRDefault="006B475F" w:rsidP="002557D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المراجع قليلة ولا تتناسب مع حجم الموضوع</w:t>
            </w:r>
          </w:p>
          <w:p w14:paraId="4805EF37" w14:textId="2685D91D" w:rsidR="006B475F" w:rsidRDefault="006B475F" w:rsidP="002557D1">
            <w:pPr>
              <w:jc w:val="center"/>
            </w:pPr>
            <w:r>
              <w:rPr>
                <w:rFonts w:hint="cs"/>
                <w:rtl/>
              </w:rPr>
              <w:t>غياب المراجع الاجنبية</w:t>
            </w:r>
          </w:p>
        </w:tc>
      </w:tr>
      <w:tr w:rsidR="002557D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2557D1" w:rsidRDefault="002557D1" w:rsidP="002557D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557D1"/>
    <w:rsid w:val="002E3635"/>
    <w:rsid w:val="003A28E8"/>
    <w:rsid w:val="004C2852"/>
    <w:rsid w:val="004E21BE"/>
    <w:rsid w:val="00542196"/>
    <w:rsid w:val="005436E0"/>
    <w:rsid w:val="00590027"/>
    <w:rsid w:val="006A671B"/>
    <w:rsid w:val="006B475F"/>
    <w:rsid w:val="006C2FF5"/>
    <w:rsid w:val="007E4B35"/>
    <w:rsid w:val="007E4DCA"/>
    <w:rsid w:val="008239B5"/>
    <w:rsid w:val="008415DF"/>
    <w:rsid w:val="008D74D3"/>
    <w:rsid w:val="008D7A2A"/>
    <w:rsid w:val="009B1DDC"/>
    <w:rsid w:val="00A34244"/>
    <w:rsid w:val="00A629D4"/>
    <w:rsid w:val="00A64C17"/>
    <w:rsid w:val="00B44D2B"/>
    <w:rsid w:val="00C5027E"/>
    <w:rsid w:val="00C60C27"/>
    <w:rsid w:val="00CA4A15"/>
    <w:rsid w:val="00D34A3E"/>
    <w:rsid w:val="00D66FB7"/>
    <w:rsid w:val="00DA1C7C"/>
    <w:rsid w:val="00E51A9A"/>
    <w:rsid w:val="00EB387B"/>
    <w:rsid w:val="00EB5FEB"/>
    <w:rsid w:val="00F22DC2"/>
    <w:rsid w:val="00F47837"/>
    <w:rsid w:val="00F816D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343557B-1270-4E63-8374-2174A3223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2026-07-23T21:49:00Z</dcterms:created>
  <dcterms:modified xsi:type="dcterms:W3CDTF">2026-07-23T22:01:00Z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