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9B54030" w:rsidR="00EA22ED" w:rsidRDefault="00340CFF"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96C3B2B" w:rsidR="00EA22ED" w:rsidRDefault="00340CFF" w:rsidP="00CC5AD4">
            <w:pPr>
              <w:jc w:val="center"/>
            </w:pPr>
            <w:r>
              <w:rPr>
                <w:rFonts w:hint="cs"/>
                <w:rtl/>
              </w:rPr>
              <w:t>*</w:t>
            </w:r>
          </w:p>
        </w:tc>
        <w:tc>
          <w:tcPr>
            <w:tcW w:w="4131" w:type="dxa"/>
            <w:vAlign w:val="center"/>
          </w:tcPr>
          <w:p w14:paraId="5F452420"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6D802BF9" w:rsidR="00340CFF" w:rsidRDefault="00340CFF" w:rsidP="00CC5AD4">
            <w:pPr>
              <w:jc w:val="center"/>
            </w:pPr>
            <w:r>
              <w:rPr>
                <w:rFonts w:hint="cs"/>
                <w:rtl/>
              </w:rPr>
              <w:t>مثال</w:t>
            </w:r>
            <w:r>
              <w:rPr>
                <w:rtl/>
              </w:rPr>
              <w:br/>
            </w:r>
            <w:r>
              <w:rPr>
                <w:rFonts w:hint="cs"/>
                <w:rtl/>
              </w:rPr>
              <w:t>أثر الحوكمة على الأداء المالي أو على الكفائة التشغيلية للمشروعات الرقمية بالتطبيق على مدينة الرياض</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69087A5" w:rsidR="00EA22ED" w:rsidRDefault="00340CFF"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24EF33A"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1B0AFA5" w:rsidR="00EA22ED" w:rsidRDefault="00340CFF"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59D5F14E"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F972A34" w:rsidR="00EA22ED" w:rsidRDefault="00340CFF"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53B0A2B" w:rsidR="00EA22ED" w:rsidRDefault="00340CFF"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5020870" w:rsidR="00EA22ED" w:rsidRDefault="00340CFF"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A0A6AFB" w:rsidR="00EA22ED" w:rsidRDefault="00340CFF"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CB70529" w:rsidR="00EA22ED" w:rsidRDefault="00340CFF"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44DD7E6" w:rsidR="00EA22ED" w:rsidRDefault="00340CFF"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96082DF" w:rsidR="00EA22ED" w:rsidRDefault="00340CFF"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68989A4" w:rsidR="00EA22ED" w:rsidRDefault="00340CFF"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572303E" w:rsidR="00EA22ED" w:rsidRDefault="00340CFF"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292230E" w:rsidR="00EA22ED" w:rsidRDefault="00340CFF" w:rsidP="00CC5AD4">
            <w:pPr>
              <w:jc w:val="center"/>
            </w:pPr>
            <w:r>
              <w:rPr>
                <w:rFonts w:hint="cs"/>
                <w:rtl/>
              </w:rPr>
              <w:t>الكتابة باللغة العربية فقط او الانجليزية فقط عدم الترجمة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00B9"/>
    <w:rsid w:val="000D024D"/>
    <w:rsid w:val="00173184"/>
    <w:rsid w:val="00177708"/>
    <w:rsid w:val="00207574"/>
    <w:rsid w:val="00340CFF"/>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351</Words>
  <Characters>2004</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