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F36920">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F36920">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0B085AB" w:rsidR="00EA22ED" w:rsidRDefault="00C44508" w:rsidP="00CC5AD4">
            <w:pPr>
              <w:jc w:val="center"/>
            </w:pPr>
            <w:r>
              <w:sym w:font="Wingdings" w:char="F0FC"/>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F36920">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F04C797" w:rsidR="00EA22ED" w:rsidRDefault="00C44508" w:rsidP="00CC5AD4">
            <w:pPr>
              <w:jc w:val="center"/>
            </w:pPr>
            <w:r>
              <w:sym w:font="Wingdings" w:char="F0FC"/>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F36920">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569B6DB" w:rsidR="00EA22ED" w:rsidRDefault="00C44508" w:rsidP="00CC5AD4">
            <w:pPr>
              <w:jc w:val="center"/>
            </w:pPr>
            <w:r>
              <w:sym w:font="Wingdings" w:char="F0FC"/>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F36920">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398E8F2" w:rsidR="00EA22ED" w:rsidRDefault="00C44508" w:rsidP="00CC5AD4">
            <w:pPr>
              <w:jc w:val="center"/>
            </w:pPr>
            <w:r>
              <w:sym w:font="Wingdings" w:char="F0FC"/>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F36920">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3C2D4948" w:rsidR="00EA22ED" w:rsidRDefault="00C44508" w:rsidP="00CC5AD4">
            <w:pPr>
              <w:jc w:val="center"/>
            </w:pPr>
            <w:r>
              <w:sym w:font="Wingdings" w:char="F0FC"/>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F36920">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0611FEE" w:rsidR="00EA22ED" w:rsidRDefault="00C44508" w:rsidP="00CC5AD4">
            <w:pPr>
              <w:jc w:val="center"/>
            </w:pPr>
            <w:r>
              <w:sym w:font="Wingdings" w:char="F0FC"/>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F36920">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5D2EA12" w:rsidR="00EA22ED" w:rsidRDefault="007B511B" w:rsidP="00CC5AD4">
            <w:pPr>
              <w:jc w:val="center"/>
            </w:pPr>
            <w:r>
              <w:sym w:font="Wingdings" w:char="F0FC"/>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F36920">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276A7A4D" w:rsidR="00EA22ED" w:rsidRDefault="007B511B" w:rsidP="00CC5AD4">
            <w:pPr>
              <w:jc w:val="center"/>
            </w:pPr>
            <w:r>
              <w:sym w:font="Wingdings" w:char="F0FC"/>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F36920">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E29392" w:rsidR="00EA22ED" w:rsidRDefault="007B511B" w:rsidP="00CC5AD4">
            <w:pPr>
              <w:jc w:val="center"/>
            </w:pPr>
            <w:r>
              <w:sym w:font="Wingdings" w:char="F0FC"/>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F36920">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5C72D5C4" w:rsidR="00EA22ED" w:rsidRDefault="00C44508" w:rsidP="00CC5AD4">
            <w:pPr>
              <w:jc w:val="center"/>
            </w:pPr>
            <w:r>
              <w:sym w:font="Wingdings" w:char="F0FC"/>
            </w: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36920" w14:paraId="3D41E8ED" w14:textId="77777777" w:rsidTr="00F36920">
        <w:trPr>
          <w:trHeight w:val="453"/>
        </w:trPr>
        <w:tc>
          <w:tcPr>
            <w:tcW w:w="3897" w:type="dxa"/>
            <w:shd w:val="clear" w:color="auto" w:fill="EEECE1" w:themeFill="background2"/>
            <w:vAlign w:val="center"/>
          </w:tcPr>
          <w:p w14:paraId="1CC11B66" w14:textId="77777777" w:rsidR="00F36920" w:rsidRDefault="00F36920" w:rsidP="00F36920">
            <w:pPr>
              <w:pStyle w:val="ListParagraph"/>
              <w:numPr>
                <w:ilvl w:val="0"/>
                <w:numId w:val="1"/>
              </w:numPr>
            </w:pPr>
            <w:bookmarkStart w:id="0" w:name="_GoBack" w:colFirst="1" w:colLast="1"/>
            <w:r>
              <w:lastRenderedPageBreak/>
              <w:t>Study Tools</w:t>
            </w:r>
          </w:p>
        </w:tc>
        <w:tc>
          <w:tcPr>
            <w:tcW w:w="1060" w:type="dxa"/>
            <w:vAlign w:val="center"/>
          </w:tcPr>
          <w:p w14:paraId="3744E528" w14:textId="61244D8D" w:rsidR="00F36920" w:rsidRDefault="00F36920" w:rsidP="00F36920">
            <w:pPr>
              <w:jc w:val="center"/>
            </w:pPr>
            <w:r>
              <w:sym w:font="Wingdings" w:char="F0FC"/>
            </w:r>
          </w:p>
        </w:tc>
        <w:tc>
          <w:tcPr>
            <w:tcW w:w="944" w:type="dxa"/>
            <w:vAlign w:val="center"/>
          </w:tcPr>
          <w:p w14:paraId="691805D9" w14:textId="77777777" w:rsidR="00F36920" w:rsidRDefault="00F36920" w:rsidP="00F36920">
            <w:pPr>
              <w:jc w:val="center"/>
            </w:pPr>
          </w:p>
        </w:tc>
        <w:tc>
          <w:tcPr>
            <w:tcW w:w="1177" w:type="dxa"/>
            <w:vAlign w:val="center"/>
          </w:tcPr>
          <w:p w14:paraId="59A53943" w14:textId="0F51BDBD" w:rsidR="00F36920" w:rsidRDefault="00F36920" w:rsidP="00F36920">
            <w:pPr>
              <w:jc w:val="center"/>
            </w:pPr>
          </w:p>
        </w:tc>
        <w:tc>
          <w:tcPr>
            <w:tcW w:w="3978" w:type="dxa"/>
            <w:vAlign w:val="center"/>
          </w:tcPr>
          <w:p w14:paraId="47FBDCBA" w14:textId="77777777" w:rsidR="00F36920" w:rsidRPr="00E05AFD" w:rsidRDefault="00F36920" w:rsidP="00F36920">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F36920" w:rsidRDefault="00F36920" w:rsidP="00F36920">
            <w:pPr>
              <w:jc w:val="center"/>
            </w:pPr>
          </w:p>
        </w:tc>
      </w:tr>
      <w:bookmarkEnd w:id="0"/>
      <w:tr w:rsidR="00F36920" w14:paraId="47D83E04" w14:textId="77777777" w:rsidTr="00F36920">
        <w:trPr>
          <w:trHeight w:val="453"/>
        </w:trPr>
        <w:tc>
          <w:tcPr>
            <w:tcW w:w="3897" w:type="dxa"/>
            <w:shd w:val="clear" w:color="auto" w:fill="EEECE1" w:themeFill="background2"/>
            <w:vAlign w:val="center"/>
          </w:tcPr>
          <w:p w14:paraId="2491A3EA" w14:textId="77777777" w:rsidR="00F36920" w:rsidRDefault="00F36920" w:rsidP="00F36920">
            <w:pPr>
              <w:pStyle w:val="ListParagraph"/>
              <w:numPr>
                <w:ilvl w:val="0"/>
                <w:numId w:val="1"/>
              </w:numPr>
            </w:pPr>
            <w:r>
              <w:t>Fields of Study</w:t>
            </w:r>
          </w:p>
        </w:tc>
        <w:tc>
          <w:tcPr>
            <w:tcW w:w="1060" w:type="dxa"/>
            <w:vAlign w:val="center"/>
          </w:tcPr>
          <w:p w14:paraId="024A1D5B" w14:textId="48BFF842" w:rsidR="00F36920" w:rsidRDefault="00F36920" w:rsidP="00F36920">
            <w:pPr>
              <w:jc w:val="center"/>
            </w:pPr>
            <w:r>
              <w:sym w:font="Wingdings" w:char="F0FC"/>
            </w:r>
          </w:p>
        </w:tc>
        <w:tc>
          <w:tcPr>
            <w:tcW w:w="944" w:type="dxa"/>
            <w:vAlign w:val="center"/>
          </w:tcPr>
          <w:p w14:paraId="7054DB43" w14:textId="77777777" w:rsidR="00F36920" w:rsidRDefault="00F36920" w:rsidP="00F36920">
            <w:pPr>
              <w:jc w:val="center"/>
            </w:pPr>
          </w:p>
        </w:tc>
        <w:tc>
          <w:tcPr>
            <w:tcW w:w="1177" w:type="dxa"/>
            <w:vAlign w:val="center"/>
          </w:tcPr>
          <w:p w14:paraId="026C83D2" w14:textId="4DE8A4CC" w:rsidR="00F36920" w:rsidRDefault="00F36920" w:rsidP="00F36920">
            <w:pPr>
              <w:jc w:val="center"/>
            </w:pPr>
          </w:p>
        </w:tc>
        <w:tc>
          <w:tcPr>
            <w:tcW w:w="3978" w:type="dxa"/>
            <w:vAlign w:val="center"/>
          </w:tcPr>
          <w:p w14:paraId="1809B7AE" w14:textId="40ABAD7E" w:rsidR="00F36920" w:rsidRDefault="00F36920" w:rsidP="00F36920">
            <w:pPr>
              <w:jc w:val="center"/>
            </w:pPr>
            <w:r w:rsidRPr="00E05AFD">
              <w:rPr>
                <w:rtl/>
              </w:rPr>
              <w:t>: يجب تحديد مجتمع الدراسة وعينة الدراسة</w:t>
            </w:r>
          </w:p>
        </w:tc>
      </w:tr>
      <w:tr w:rsidR="00F36920" w14:paraId="3A1E1457" w14:textId="77777777" w:rsidTr="00F36920">
        <w:trPr>
          <w:trHeight w:val="884"/>
        </w:trPr>
        <w:tc>
          <w:tcPr>
            <w:tcW w:w="3897" w:type="dxa"/>
            <w:shd w:val="clear" w:color="auto" w:fill="EEECE1" w:themeFill="background2"/>
            <w:vAlign w:val="center"/>
          </w:tcPr>
          <w:p w14:paraId="3ED53708" w14:textId="77777777" w:rsidR="00F36920" w:rsidRDefault="00F36920" w:rsidP="00F36920">
            <w:pPr>
              <w:pStyle w:val="ListParagraph"/>
              <w:numPr>
                <w:ilvl w:val="0"/>
                <w:numId w:val="1"/>
              </w:numPr>
            </w:pPr>
            <w:r>
              <w:t>List of The References and Preliminary Resources</w:t>
            </w:r>
          </w:p>
        </w:tc>
        <w:tc>
          <w:tcPr>
            <w:tcW w:w="1060" w:type="dxa"/>
            <w:vAlign w:val="center"/>
          </w:tcPr>
          <w:p w14:paraId="14ACF76A" w14:textId="07A3D43F" w:rsidR="00F36920" w:rsidRDefault="00F36920" w:rsidP="00F36920">
            <w:pPr>
              <w:jc w:val="center"/>
            </w:pPr>
            <w:r>
              <w:sym w:font="Wingdings" w:char="F0FC"/>
            </w:r>
          </w:p>
        </w:tc>
        <w:tc>
          <w:tcPr>
            <w:tcW w:w="944" w:type="dxa"/>
            <w:vAlign w:val="center"/>
          </w:tcPr>
          <w:p w14:paraId="4A9C5840" w14:textId="77777777" w:rsidR="00F36920" w:rsidRDefault="00F36920" w:rsidP="00F36920">
            <w:pPr>
              <w:jc w:val="center"/>
            </w:pPr>
          </w:p>
        </w:tc>
        <w:tc>
          <w:tcPr>
            <w:tcW w:w="1177" w:type="dxa"/>
            <w:vAlign w:val="center"/>
          </w:tcPr>
          <w:p w14:paraId="6AF278AC" w14:textId="7106F53B" w:rsidR="00F36920" w:rsidRDefault="00F36920" w:rsidP="00F36920">
            <w:pPr>
              <w:jc w:val="center"/>
            </w:pPr>
          </w:p>
        </w:tc>
        <w:tc>
          <w:tcPr>
            <w:tcW w:w="3978" w:type="dxa"/>
            <w:vAlign w:val="center"/>
          </w:tcPr>
          <w:p w14:paraId="2DFE6E23" w14:textId="77777777" w:rsidR="00F36920" w:rsidRPr="00E05AFD" w:rsidRDefault="00F36920" w:rsidP="00F36920">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F36920" w:rsidRDefault="00F36920" w:rsidP="00F36920">
            <w:pPr>
              <w:jc w:val="center"/>
              <w:rPr>
                <w:rtl/>
                <w:lang w:bidi="ar-SY"/>
              </w:rPr>
            </w:pPr>
          </w:p>
        </w:tc>
      </w:tr>
      <w:tr w:rsidR="00F36920" w14:paraId="718B8A21" w14:textId="77777777" w:rsidTr="00F36920">
        <w:trPr>
          <w:trHeight w:val="1403"/>
        </w:trPr>
        <w:tc>
          <w:tcPr>
            <w:tcW w:w="3897" w:type="dxa"/>
            <w:shd w:val="clear" w:color="auto" w:fill="EEECE1" w:themeFill="background2"/>
            <w:vAlign w:val="center"/>
          </w:tcPr>
          <w:p w14:paraId="2EFF2B0B" w14:textId="77777777" w:rsidR="00F36920" w:rsidRDefault="00F36920" w:rsidP="00F36920">
            <w:pPr>
              <w:pStyle w:val="ListParagraph"/>
              <w:numPr>
                <w:ilvl w:val="0"/>
                <w:numId w:val="1"/>
              </w:numPr>
            </w:pPr>
            <w:r>
              <w:t>General Comments (Optional)</w:t>
            </w:r>
          </w:p>
        </w:tc>
        <w:tc>
          <w:tcPr>
            <w:tcW w:w="7159" w:type="dxa"/>
            <w:gridSpan w:val="4"/>
            <w:vAlign w:val="center"/>
          </w:tcPr>
          <w:p w14:paraId="15ECF332" w14:textId="77777777" w:rsidR="00F36920" w:rsidRDefault="00F36920" w:rsidP="00F36920">
            <w:pPr>
              <w:pStyle w:val="ListParagraph"/>
              <w:numPr>
                <w:ilvl w:val="0"/>
                <w:numId w:val="3"/>
              </w:numPr>
            </w:pPr>
            <w:r w:rsidRPr="00EE56E1">
              <w:t>Study Problem: Needs to be more clear</w:t>
            </w:r>
          </w:p>
          <w:p w14:paraId="3E3A89F3" w14:textId="14B3E663" w:rsidR="00F36920" w:rsidRDefault="00F36920" w:rsidP="00F36920">
            <w:pPr>
              <w:pStyle w:val="ListParagraph"/>
              <w:numPr>
                <w:ilvl w:val="0"/>
                <w:numId w:val="3"/>
              </w:numPr>
            </w:pPr>
            <w:r w:rsidRPr="00DE066E">
              <w:t>Literature Review</w:t>
            </w:r>
            <w:r>
              <w:t xml:space="preserve"> &amp; List of The References and Preliminary Resources;</w:t>
            </w:r>
            <w:r w:rsidRPr="00DE066E">
              <w:t xml:space="preserve"> </w:t>
            </w:r>
            <w:r w:rsidRPr="00BE512A">
              <w:t xml:space="preserve">it was mentioned that most of the cases came from </w:t>
            </w:r>
            <w:r>
              <w:t>the same area</w:t>
            </w:r>
            <w:r w:rsidRPr="00BE512A">
              <w:t>,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0E230BE2" w14:textId="77777777" w:rsidR="00F36920" w:rsidRDefault="00F36920" w:rsidP="00F36920">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23159E"/>
    <w:multiLevelType w:val="hybridMultilevel"/>
    <w:tmpl w:val="02EC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7151AD"/>
    <w:multiLevelType w:val="hybridMultilevel"/>
    <w:tmpl w:val="3FAE66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73184"/>
    <w:rsid w:val="00177708"/>
    <w:rsid w:val="00207574"/>
    <w:rsid w:val="003D10FF"/>
    <w:rsid w:val="00536661"/>
    <w:rsid w:val="00570846"/>
    <w:rsid w:val="006B0C30"/>
    <w:rsid w:val="007235E9"/>
    <w:rsid w:val="007B511B"/>
    <w:rsid w:val="00811C8D"/>
    <w:rsid w:val="00846C7F"/>
    <w:rsid w:val="008B63CC"/>
    <w:rsid w:val="009847B5"/>
    <w:rsid w:val="00A006C8"/>
    <w:rsid w:val="00B50877"/>
    <w:rsid w:val="00B752C5"/>
    <w:rsid w:val="00C44508"/>
    <w:rsid w:val="00C51134"/>
    <w:rsid w:val="00CC5AD4"/>
    <w:rsid w:val="00D06A80"/>
    <w:rsid w:val="00DC0BB7"/>
    <w:rsid w:val="00E05AFD"/>
    <w:rsid w:val="00EA22ED"/>
    <w:rsid w:val="00EB042D"/>
    <w:rsid w:val="00F36920"/>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429</Words>
  <Characters>2448</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2024-07-22T11:31:00Z</dcterms:created>
  <dcterms:modified xsi:type="dcterms:W3CDTF">2024-07-30T12:36:00Z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