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473D330" w:rsidR="009125CE" w:rsidRPr="00A00854" w:rsidRDefault="00256A09" w:rsidP="006F5E20">
      <w:pPr>
        <w:widowControl w:val="0"/>
        <w:spacing w:after="0" w:line="240" w:lineRule="auto"/>
        <w:rPr>
          <w:rFonts w:ascii="Times New Roman" w:hAnsi="Times New Roman" w:cs="Simplified Arabic"/>
          <w:b/>
          <w:bCs/>
          <w:sz w:val="24"/>
          <w:szCs w:val="40"/>
          <w:lang w:bidi="ar-EG"/>
        </w:rPr>
      </w:pPr>
      <w:r w:rsidRPr="00A00854">
        <w:rPr>
          <w:rFonts w:ascii="Times New Roman" w:hAnsi="Times New Roman" w:cs="Simplified Arabic"/>
          <w:b/>
          <w:bCs/>
          <w:noProof/>
          <w:sz w:val="24"/>
          <w:szCs w:val="40"/>
        </w:rPr>
        <w:drawing>
          <wp:anchor distT="0" distB="0" distL="114300" distR="114300" simplePos="0" relativeHeight="251658240" behindDoc="0" locked="0" layoutInCell="1" allowOverlap="1" wp14:anchorId="4117FFF0" wp14:editId="64C20CDD">
            <wp:simplePos x="0" y="0"/>
            <wp:positionH relativeFrom="margin">
              <wp:posOffset>-155575</wp:posOffset>
            </wp:positionH>
            <wp:positionV relativeFrom="margin">
              <wp:posOffset>-263525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00854">
        <w:rPr>
          <w:rFonts w:ascii="Times New Roman" w:hAnsi="Times New Roman" w:cs="Simplified Arabic"/>
          <w:b/>
          <w:bCs/>
          <w:sz w:val="24"/>
          <w:szCs w:val="40"/>
          <w:rtl/>
          <w:lang w:bidi="ar-EG"/>
        </w:rPr>
        <w:t xml:space="preserve">جامعة </w:t>
      </w:r>
      <w:proofErr w:type="spellStart"/>
      <w:r w:rsidR="009125CE" w:rsidRPr="00A00854">
        <w:rPr>
          <w:rFonts w:ascii="Times New Roman" w:hAnsi="Times New Roman" w:cs="Simplified Arabic"/>
          <w:b/>
          <w:bCs/>
          <w:sz w:val="24"/>
          <w:szCs w:val="40"/>
          <w:rtl/>
          <w:lang w:bidi="ar-EG"/>
        </w:rPr>
        <w:t>ميدأوشن</w:t>
      </w:r>
      <w:proofErr w:type="spellEnd"/>
      <w:r w:rsidR="009125CE" w:rsidRPr="00A00854">
        <w:rPr>
          <w:rFonts w:ascii="Times New Roman" w:hAnsi="Times New Roman" w:cs="Simplified Arabic"/>
          <w:b/>
          <w:bCs/>
          <w:sz w:val="24"/>
          <w:szCs w:val="40"/>
          <w:rtl/>
          <w:lang w:bidi="ar-EG"/>
        </w:rPr>
        <w:t xml:space="preserve"> </w:t>
      </w:r>
    </w:p>
    <w:p w14:paraId="1E957002" w14:textId="58D4BD6D" w:rsidR="00F546CE" w:rsidRPr="00A00854" w:rsidRDefault="009125CE" w:rsidP="006F5E20">
      <w:pPr>
        <w:widowControl w:val="0"/>
        <w:spacing w:after="0" w:line="240" w:lineRule="auto"/>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 xml:space="preserve">كلية الإدارة </w:t>
      </w:r>
    </w:p>
    <w:p w14:paraId="0217C513" w14:textId="42CBF5DD" w:rsidR="009125CE" w:rsidRPr="00A00854" w:rsidRDefault="009125CE" w:rsidP="006F5E20">
      <w:pPr>
        <w:widowControl w:val="0"/>
        <w:spacing w:after="0" w:line="240" w:lineRule="auto"/>
        <w:rPr>
          <w:rFonts w:ascii="Times New Roman" w:hAnsi="Times New Roman" w:cs="Simplified Arabic"/>
          <w:sz w:val="24"/>
          <w:szCs w:val="40"/>
          <w:rtl/>
          <w:lang w:bidi="ar-EG"/>
        </w:rPr>
      </w:pPr>
      <w:r w:rsidRPr="00A00854">
        <w:rPr>
          <w:rFonts w:ascii="Times New Roman" w:hAnsi="Times New Roman" w:cs="Simplified Arabic"/>
          <w:b/>
          <w:bCs/>
          <w:sz w:val="24"/>
          <w:szCs w:val="40"/>
          <w:rtl/>
          <w:lang w:bidi="ar-EG"/>
        </w:rPr>
        <w:t>قسم / تخصص</w:t>
      </w:r>
      <w:r w:rsidR="00065553" w:rsidRPr="00A00854">
        <w:rPr>
          <w:rFonts w:ascii="Times New Roman" w:hAnsi="Times New Roman" w:cs="Simplified Arabic"/>
          <w:b/>
          <w:bCs/>
          <w:sz w:val="24"/>
          <w:szCs w:val="40"/>
          <w:rtl/>
          <w:lang w:bidi="ar-DZ"/>
        </w:rPr>
        <w:t xml:space="preserve"> إدارة المشاريع</w:t>
      </w:r>
    </w:p>
    <w:p w14:paraId="11A91486" w14:textId="77777777" w:rsidR="009125CE" w:rsidRPr="00A00854" w:rsidRDefault="009125CE" w:rsidP="006F5E20">
      <w:pPr>
        <w:widowControl w:val="0"/>
        <w:spacing w:after="0" w:line="240" w:lineRule="auto"/>
        <w:rPr>
          <w:rFonts w:ascii="Times New Roman" w:hAnsi="Times New Roman" w:cs="Simplified Arabic"/>
          <w:sz w:val="24"/>
          <w:szCs w:val="40"/>
          <w:rtl/>
          <w:lang w:bidi="ar-EG"/>
        </w:rPr>
      </w:pPr>
    </w:p>
    <w:p w14:paraId="4DDB6B80" w14:textId="77777777" w:rsidR="009065A2" w:rsidRPr="00A00854" w:rsidRDefault="009065A2" w:rsidP="006F5E20">
      <w:pPr>
        <w:widowControl w:val="0"/>
        <w:spacing w:after="0" w:line="240" w:lineRule="auto"/>
        <w:jc w:val="center"/>
        <w:rPr>
          <w:rFonts w:ascii="Times New Roman" w:hAnsi="Times New Roman" w:cs="Simplified Arabic"/>
          <w:b/>
          <w:bCs/>
          <w:sz w:val="24"/>
          <w:szCs w:val="40"/>
          <w:rtl/>
          <w:lang w:bidi="ar-EG"/>
        </w:rPr>
      </w:pPr>
    </w:p>
    <w:p w14:paraId="2E0CE56E" w14:textId="77777777" w:rsidR="009065A2" w:rsidRPr="00A00854" w:rsidRDefault="009065A2" w:rsidP="006F5E20">
      <w:pPr>
        <w:widowControl w:val="0"/>
        <w:spacing w:after="0" w:line="240" w:lineRule="auto"/>
        <w:jc w:val="center"/>
        <w:rPr>
          <w:rFonts w:ascii="Times New Roman" w:hAnsi="Times New Roman" w:cs="Simplified Arabic"/>
          <w:b/>
          <w:bCs/>
          <w:sz w:val="24"/>
          <w:szCs w:val="40"/>
          <w:rtl/>
          <w:lang w:bidi="ar-EG"/>
        </w:rPr>
      </w:pPr>
    </w:p>
    <w:p w14:paraId="55ED4BCD" w14:textId="77777777" w:rsidR="009065A2" w:rsidRPr="00A00854" w:rsidRDefault="009065A2" w:rsidP="006F5E20">
      <w:pPr>
        <w:widowControl w:val="0"/>
        <w:spacing w:after="0" w:line="240" w:lineRule="auto"/>
        <w:jc w:val="center"/>
        <w:rPr>
          <w:rFonts w:ascii="Times New Roman" w:hAnsi="Times New Roman" w:cs="Simplified Arabic"/>
          <w:b/>
          <w:bCs/>
          <w:sz w:val="24"/>
          <w:szCs w:val="40"/>
          <w:rtl/>
          <w:lang w:bidi="ar-EG"/>
        </w:rPr>
      </w:pPr>
    </w:p>
    <w:p w14:paraId="08401F45" w14:textId="3FCA7B69" w:rsidR="009125CE" w:rsidRPr="00A00854" w:rsidRDefault="00AC74BF" w:rsidP="006F5E20">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أثر أتمتة الإجراءات على جودة الخدمات الجمركية: دراسة تطبيقية على هيئة الزكاة والضريبة والجمارك</w:t>
      </w:r>
    </w:p>
    <w:p w14:paraId="15C28831" w14:textId="77777777" w:rsidR="009125CE" w:rsidRPr="00A00854" w:rsidRDefault="009125CE" w:rsidP="006F5E20">
      <w:pPr>
        <w:widowControl w:val="0"/>
        <w:spacing w:after="0" w:line="240" w:lineRule="auto"/>
        <w:jc w:val="center"/>
        <w:rPr>
          <w:rFonts w:ascii="Times New Roman" w:hAnsi="Times New Roman" w:cs="Simplified Arabic"/>
          <w:sz w:val="24"/>
          <w:szCs w:val="40"/>
          <w:rtl/>
          <w:lang w:bidi="ar-EG"/>
        </w:rPr>
      </w:pPr>
    </w:p>
    <w:p w14:paraId="751A7E65" w14:textId="0304F90B" w:rsidR="009125CE" w:rsidRPr="00A00854" w:rsidRDefault="009125CE" w:rsidP="006F5E20">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إعداد الطالب</w:t>
      </w:r>
      <w:r w:rsidR="00414E1D" w:rsidRPr="00A00854">
        <w:rPr>
          <w:rFonts w:ascii="Times New Roman" w:hAnsi="Times New Roman" w:cs="Simplified Arabic"/>
          <w:b/>
          <w:bCs/>
          <w:sz w:val="24"/>
          <w:szCs w:val="40"/>
          <w:rtl/>
          <w:lang w:bidi="ar-EG"/>
        </w:rPr>
        <w:t>ة</w:t>
      </w:r>
      <w:r w:rsidRPr="00A00854">
        <w:rPr>
          <w:rFonts w:ascii="Times New Roman" w:hAnsi="Times New Roman" w:cs="Simplified Arabic"/>
          <w:b/>
          <w:bCs/>
          <w:sz w:val="24"/>
          <w:szCs w:val="40"/>
          <w:rtl/>
          <w:lang w:bidi="ar-EG"/>
        </w:rPr>
        <w:t>/</w:t>
      </w:r>
      <w:proofErr w:type="spellStart"/>
      <w:r w:rsidR="000311F9" w:rsidRPr="00A00854">
        <w:rPr>
          <w:rFonts w:ascii="Times New Roman" w:hAnsi="Times New Roman" w:cs="Simplified Arabic"/>
          <w:b/>
          <w:bCs/>
          <w:sz w:val="24"/>
          <w:szCs w:val="40"/>
          <w:rtl/>
          <w:lang w:bidi="ar-EG"/>
        </w:rPr>
        <w:t>جمانه</w:t>
      </w:r>
      <w:proofErr w:type="spellEnd"/>
      <w:r w:rsidR="000311F9" w:rsidRPr="00A00854">
        <w:rPr>
          <w:rFonts w:ascii="Times New Roman" w:hAnsi="Times New Roman" w:cs="Simplified Arabic"/>
          <w:b/>
          <w:bCs/>
          <w:sz w:val="24"/>
          <w:szCs w:val="40"/>
          <w:rtl/>
          <w:lang w:bidi="ar-EG"/>
        </w:rPr>
        <w:t xml:space="preserve"> بنت مسفر القحطاني</w:t>
      </w:r>
    </w:p>
    <w:p w14:paraId="76AA45C9" w14:textId="77777777" w:rsidR="009125CE" w:rsidRPr="00A00854" w:rsidRDefault="009125CE" w:rsidP="006F5E20">
      <w:pPr>
        <w:widowControl w:val="0"/>
        <w:spacing w:after="0" w:line="240" w:lineRule="auto"/>
        <w:jc w:val="center"/>
        <w:rPr>
          <w:rFonts w:ascii="Times New Roman" w:hAnsi="Times New Roman" w:cs="Simplified Arabic"/>
          <w:b/>
          <w:bCs/>
          <w:sz w:val="24"/>
          <w:szCs w:val="40"/>
          <w:rtl/>
          <w:lang w:bidi="ar-EG"/>
        </w:rPr>
      </w:pPr>
    </w:p>
    <w:p w14:paraId="5F4EE2DE" w14:textId="1A92484F" w:rsidR="009125CE" w:rsidRPr="00A00854" w:rsidRDefault="009125CE" w:rsidP="006F5E20">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إشراف/</w:t>
      </w:r>
    </w:p>
    <w:p w14:paraId="2EFA31CD" w14:textId="27E237BB" w:rsidR="009125CE" w:rsidRDefault="00013CBC" w:rsidP="006F5E20">
      <w:pPr>
        <w:widowControl w:val="0"/>
        <w:spacing w:after="0" w:line="240" w:lineRule="auto"/>
        <w:jc w:val="center"/>
        <w:rPr>
          <w:rFonts w:ascii="Times New Roman" w:hAnsi="Times New Roman" w:cs="Simplified Arabic"/>
          <w:b/>
          <w:bCs/>
          <w:sz w:val="24"/>
          <w:szCs w:val="40"/>
          <w:rtl/>
          <w:lang w:bidi="ar-EG"/>
        </w:rPr>
      </w:pPr>
      <w:proofErr w:type="spellStart"/>
      <w:proofErr w:type="gramStart"/>
      <w:r>
        <w:rPr>
          <w:rFonts w:ascii="Times New Roman" w:hAnsi="Times New Roman" w:cs="Simplified Arabic" w:hint="cs"/>
          <w:b/>
          <w:bCs/>
          <w:sz w:val="24"/>
          <w:szCs w:val="40"/>
          <w:rtl/>
          <w:lang w:bidi="ar-EG"/>
        </w:rPr>
        <w:t>د.أسماء</w:t>
      </w:r>
      <w:proofErr w:type="spellEnd"/>
      <w:proofErr w:type="gramEnd"/>
      <w:r>
        <w:rPr>
          <w:rFonts w:ascii="Times New Roman" w:hAnsi="Times New Roman" w:cs="Simplified Arabic" w:hint="cs"/>
          <w:b/>
          <w:bCs/>
          <w:sz w:val="24"/>
          <w:szCs w:val="40"/>
          <w:rtl/>
          <w:lang w:bidi="ar-EG"/>
        </w:rPr>
        <w:t xml:space="preserve"> </w:t>
      </w:r>
      <w:proofErr w:type="spellStart"/>
      <w:r>
        <w:rPr>
          <w:rFonts w:ascii="Times New Roman" w:hAnsi="Times New Roman" w:cs="Simplified Arabic" w:hint="cs"/>
          <w:b/>
          <w:bCs/>
          <w:sz w:val="24"/>
          <w:szCs w:val="40"/>
          <w:rtl/>
          <w:lang w:bidi="ar-EG"/>
        </w:rPr>
        <w:t>ابوعنزة</w:t>
      </w:r>
      <w:proofErr w:type="spellEnd"/>
    </w:p>
    <w:p w14:paraId="651F3D91" w14:textId="003AC86E" w:rsidR="00013CBC" w:rsidRPr="00A00854" w:rsidRDefault="00013CBC" w:rsidP="006F5E20">
      <w:pPr>
        <w:widowControl w:val="0"/>
        <w:spacing w:after="0" w:line="240" w:lineRule="auto"/>
        <w:jc w:val="center"/>
        <w:rPr>
          <w:rFonts w:ascii="Times New Roman" w:hAnsi="Times New Roman" w:cs="Simplified Arabic"/>
          <w:b/>
          <w:bCs/>
          <w:sz w:val="24"/>
          <w:szCs w:val="40"/>
          <w:rtl/>
          <w:lang w:bidi="ar-EG"/>
        </w:rPr>
      </w:pPr>
      <w:proofErr w:type="spellStart"/>
      <w:proofErr w:type="gramStart"/>
      <w:r>
        <w:rPr>
          <w:rFonts w:ascii="Times New Roman" w:hAnsi="Times New Roman" w:cs="Simplified Arabic" w:hint="cs"/>
          <w:b/>
          <w:bCs/>
          <w:sz w:val="24"/>
          <w:szCs w:val="40"/>
          <w:rtl/>
          <w:lang w:bidi="ar-EG"/>
        </w:rPr>
        <w:t>د.ميرنا</w:t>
      </w:r>
      <w:proofErr w:type="spellEnd"/>
      <w:proofErr w:type="gramEnd"/>
      <w:r>
        <w:rPr>
          <w:rFonts w:ascii="Times New Roman" w:hAnsi="Times New Roman" w:cs="Simplified Arabic" w:hint="cs"/>
          <w:b/>
          <w:bCs/>
          <w:sz w:val="24"/>
          <w:szCs w:val="40"/>
          <w:rtl/>
          <w:lang w:bidi="ar-EG"/>
        </w:rPr>
        <w:t xml:space="preserve"> عماد مكرم</w:t>
      </w:r>
    </w:p>
    <w:p w14:paraId="16CF2D6A" w14:textId="77777777" w:rsidR="009125CE" w:rsidRPr="00A00854" w:rsidRDefault="009125CE" w:rsidP="006F5E20">
      <w:pPr>
        <w:widowControl w:val="0"/>
        <w:spacing w:after="0" w:line="240" w:lineRule="auto"/>
        <w:jc w:val="center"/>
        <w:rPr>
          <w:rFonts w:ascii="Times New Roman" w:hAnsi="Times New Roman" w:cs="Simplified Arabic"/>
          <w:b/>
          <w:bCs/>
          <w:sz w:val="24"/>
          <w:szCs w:val="40"/>
          <w:rtl/>
          <w:lang w:bidi="ar-EG"/>
        </w:rPr>
      </w:pPr>
    </w:p>
    <w:p w14:paraId="22738CC6" w14:textId="77777777" w:rsidR="009125CE" w:rsidRPr="00A00854" w:rsidRDefault="009125CE" w:rsidP="006F5E20">
      <w:pPr>
        <w:widowControl w:val="0"/>
        <w:spacing w:after="0" w:line="240" w:lineRule="auto"/>
        <w:jc w:val="center"/>
        <w:rPr>
          <w:rFonts w:ascii="Times New Roman" w:hAnsi="Times New Roman" w:cs="Simplified Arabic"/>
          <w:b/>
          <w:bCs/>
          <w:sz w:val="24"/>
          <w:szCs w:val="40"/>
          <w:rtl/>
          <w:lang w:bidi="ar-EG"/>
        </w:rPr>
      </w:pPr>
    </w:p>
    <w:p w14:paraId="14480418" w14:textId="78A6C3AC" w:rsidR="009125CE" w:rsidRPr="00A00854" w:rsidRDefault="009125CE" w:rsidP="006F5E20">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العام الدراسي:</w:t>
      </w:r>
    </w:p>
    <w:p w14:paraId="0ECF42F7" w14:textId="096D92CB" w:rsidR="009125CE" w:rsidRPr="00A00854" w:rsidRDefault="00D56AE1" w:rsidP="006F5E20">
      <w:pPr>
        <w:widowControl w:val="0"/>
        <w:spacing w:after="0" w:line="240" w:lineRule="auto"/>
        <w:jc w:val="center"/>
        <w:rPr>
          <w:rFonts w:ascii="Times New Roman" w:hAnsi="Times New Roman" w:cs="Simplified Arabic"/>
          <w:b/>
          <w:bCs/>
          <w:sz w:val="24"/>
          <w:szCs w:val="40"/>
          <w:rtl/>
          <w:lang w:bidi="ar-DZ"/>
        </w:rPr>
      </w:pPr>
      <w:r w:rsidRPr="00A00854">
        <w:rPr>
          <w:rFonts w:ascii="Times New Roman" w:hAnsi="Times New Roman" w:cs="Simplified Arabic"/>
          <w:b/>
          <w:bCs/>
          <w:sz w:val="24"/>
          <w:szCs w:val="40"/>
          <w:lang w:bidi="ar-EG"/>
        </w:rPr>
        <w:t>2024</w:t>
      </w:r>
    </w:p>
    <w:p w14:paraId="148F67A6" w14:textId="77777777" w:rsidR="009065A2" w:rsidRPr="00A00854" w:rsidRDefault="009065A2" w:rsidP="006F5E20">
      <w:pPr>
        <w:widowControl w:val="0"/>
        <w:bidi w:val="0"/>
        <w:rPr>
          <w:rFonts w:ascii="Times New Roman" w:hAnsi="Times New Roman" w:cs="Simplified Arabic"/>
          <w:b/>
          <w:bCs/>
          <w:sz w:val="24"/>
          <w:szCs w:val="40"/>
          <w:rtl/>
          <w:lang w:bidi="ar-EG"/>
        </w:rPr>
      </w:pPr>
      <w:bookmarkStart w:id="0" w:name="_Toc180100725"/>
      <w:r w:rsidRPr="00A00854">
        <w:rPr>
          <w:rFonts w:ascii="Times New Roman" w:hAnsi="Times New Roman" w:cs="Simplified Arabic"/>
          <w:b/>
          <w:bCs/>
          <w:sz w:val="24"/>
          <w:szCs w:val="40"/>
          <w:rtl/>
          <w:lang w:bidi="ar-EG"/>
        </w:rPr>
        <w:br w:type="page"/>
      </w:r>
    </w:p>
    <w:p w14:paraId="6A114712" w14:textId="77777777" w:rsidR="00256A09" w:rsidRDefault="00256A09" w:rsidP="006F5E20">
      <w:pPr>
        <w:widowControl w:val="0"/>
        <w:spacing w:after="0" w:line="240" w:lineRule="auto"/>
        <w:jc w:val="center"/>
        <w:outlineLvl w:val="0"/>
        <w:rPr>
          <w:rFonts w:ascii="Times New Roman" w:hAnsi="Times New Roman" w:cs="Simplified Arabic"/>
          <w:b/>
          <w:bCs/>
          <w:sz w:val="24"/>
          <w:szCs w:val="40"/>
          <w:rtl/>
          <w:lang w:bidi="ar-EG"/>
        </w:rPr>
        <w:sectPr w:rsidR="00256A09" w:rsidSect="00256A0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bookmarkEnd w:id="0"/>
    <w:p w14:paraId="53D54F4D" w14:textId="77777777" w:rsidR="00B42E2C" w:rsidRPr="00A00854" w:rsidRDefault="00B42E2C" w:rsidP="006F5E20">
      <w:pPr>
        <w:widowControl w:val="0"/>
        <w:spacing w:after="0" w:line="240" w:lineRule="auto"/>
        <w:ind w:firstLine="720"/>
        <w:jc w:val="both"/>
        <w:rPr>
          <w:rFonts w:ascii="Times New Roman" w:hAnsi="Times New Roman" w:cs="Simplified Arabic"/>
          <w:b/>
          <w:bCs/>
          <w:sz w:val="24"/>
          <w:szCs w:val="28"/>
          <w:rtl/>
          <w:lang w:bidi="ar-EG"/>
        </w:rPr>
      </w:pPr>
    </w:p>
    <w:p w14:paraId="7C5284F4" w14:textId="77777777" w:rsidR="00DD0987" w:rsidRPr="00A00854" w:rsidRDefault="00DD0987" w:rsidP="006F5E20">
      <w:pPr>
        <w:widowControl w:val="0"/>
        <w:spacing w:after="0" w:line="240" w:lineRule="auto"/>
        <w:jc w:val="center"/>
        <w:rPr>
          <w:rFonts w:ascii="Times New Roman" w:hAnsi="Times New Roman" w:cs="Simplified Arabic"/>
          <w:b/>
          <w:bCs/>
          <w:sz w:val="24"/>
          <w:szCs w:val="28"/>
          <w:rtl/>
          <w:lang w:bidi="ar-EG"/>
        </w:rPr>
      </w:pPr>
    </w:p>
    <w:p w14:paraId="3769E56A" w14:textId="77777777" w:rsidR="00DD0987" w:rsidRPr="00A00854" w:rsidRDefault="00DD0987" w:rsidP="006F5E20">
      <w:pPr>
        <w:widowControl w:val="0"/>
        <w:spacing w:after="0" w:line="240" w:lineRule="auto"/>
        <w:jc w:val="center"/>
        <w:rPr>
          <w:rFonts w:ascii="Times New Roman" w:hAnsi="Times New Roman" w:cs="Simplified Arabic"/>
          <w:b/>
          <w:bCs/>
          <w:sz w:val="24"/>
          <w:szCs w:val="28"/>
          <w:rtl/>
          <w:lang w:bidi="ar-EG"/>
        </w:rPr>
      </w:pPr>
    </w:p>
    <w:p w14:paraId="0BBD229C" w14:textId="77777777" w:rsidR="00C23CFB" w:rsidRPr="00A00854" w:rsidRDefault="00C23CFB" w:rsidP="006F5E20">
      <w:pPr>
        <w:widowControl w:val="0"/>
        <w:spacing w:after="0" w:line="240" w:lineRule="auto"/>
        <w:jc w:val="center"/>
        <w:rPr>
          <w:rFonts w:ascii="Times New Roman" w:hAnsi="Times New Roman" w:cs="Simplified Arabic"/>
          <w:b/>
          <w:bCs/>
          <w:sz w:val="24"/>
          <w:szCs w:val="28"/>
          <w:rtl/>
          <w:lang w:bidi="ar-EG"/>
        </w:rPr>
      </w:pPr>
    </w:p>
    <w:p w14:paraId="0B68E657" w14:textId="77777777" w:rsidR="00C23CFB" w:rsidRPr="00A00854" w:rsidRDefault="00C23CFB" w:rsidP="006F5E20">
      <w:pPr>
        <w:widowControl w:val="0"/>
        <w:spacing w:after="0" w:line="240" w:lineRule="auto"/>
        <w:jc w:val="center"/>
        <w:rPr>
          <w:rFonts w:ascii="Times New Roman" w:hAnsi="Times New Roman" w:cs="Simplified Arabic"/>
          <w:b/>
          <w:bCs/>
          <w:sz w:val="24"/>
          <w:szCs w:val="28"/>
          <w:rtl/>
          <w:lang w:bidi="ar-EG"/>
        </w:rPr>
      </w:pPr>
    </w:p>
    <w:p w14:paraId="472C3018" w14:textId="77777777" w:rsidR="00C23CFB" w:rsidRPr="00A00854" w:rsidRDefault="00C23CFB" w:rsidP="006F5E20">
      <w:pPr>
        <w:widowControl w:val="0"/>
        <w:spacing w:after="0" w:line="240" w:lineRule="auto"/>
        <w:jc w:val="center"/>
        <w:rPr>
          <w:rFonts w:ascii="Times New Roman" w:hAnsi="Times New Roman" w:cs="Simplified Arabic"/>
          <w:b/>
          <w:bCs/>
          <w:sz w:val="24"/>
          <w:szCs w:val="28"/>
          <w:rtl/>
          <w:lang w:bidi="ar-EG"/>
        </w:rPr>
      </w:pPr>
    </w:p>
    <w:p w14:paraId="57BC7672" w14:textId="77777777" w:rsidR="00C23CFB" w:rsidRPr="00A00854" w:rsidRDefault="00C23CFB" w:rsidP="006F5E20">
      <w:pPr>
        <w:widowControl w:val="0"/>
        <w:spacing w:after="0" w:line="240" w:lineRule="auto"/>
        <w:jc w:val="center"/>
        <w:rPr>
          <w:rFonts w:ascii="Times New Roman" w:hAnsi="Times New Roman" w:cs="Simplified Arabic"/>
          <w:b/>
          <w:bCs/>
          <w:sz w:val="24"/>
          <w:szCs w:val="28"/>
          <w:rtl/>
          <w:lang w:bidi="ar-EG"/>
        </w:rPr>
      </w:pPr>
    </w:p>
    <w:p w14:paraId="7816964E" w14:textId="77777777" w:rsidR="00C23CFB" w:rsidRPr="00A00854" w:rsidRDefault="00C23CFB" w:rsidP="006F5E20">
      <w:pPr>
        <w:widowControl w:val="0"/>
        <w:spacing w:after="0" w:line="240" w:lineRule="auto"/>
        <w:jc w:val="center"/>
        <w:rPr>
          <w:rFonts w:ascii="Times New Roman" w:hAnsi="Times New Roman" w:cs="Simplified Arabic"/>
          <w:b/>
          <w:bCs/>
          <w:sz w:val="24"/>
          <w:szCs w:val="28"/>
          <w:rtl/>
          <w:lang w:bidi="ar-EG"/>
        </w:rPr>
      </w:pPr>
    </w:p>
    <w:p w14:paraId="7E0971FF" w14:textId="77777777" w:rsidR="00C23CFB" w:rsidRPr="00A00854" w:rsidRDefault="00C23CFB" w:rsidP="006F5E20">
      <w:pPr>
        <w:widowControl w:val="0"/>
        <w:spacing w:after="0" w:line="240" w:lineRule="auto"/>
        <w:jc w:val="center"/>
        <w:rPr>
          <w:rFonts w:ascii="Times New Roman" w:hAnsi="Times New Roman" w:cs="Simplified Arabic"/>
          <w:b/>
          <w:bCs/>
          <w:sz w:val="24"/>
          <w:szCs w:val="28"/>
          <w:rtl/>
          <w:lang w:bidi="ar-EG"/>
        </w:rPr>
      </w:pPr>
    </w:p>
    <w:p w14:paraId="215A1154" w14:textId="77777777" w:rsidR="00C23CFB" w:rsidRPr="00A00854" w:rsidRDefault="00C23CFB" w:rsidP="006F5E20">
      <w:pPr>
        <w:widowControl w:val="0"/>
        <w:spacing w:after="0" w:line="240" w:lineRule="auto"/>
        <w:jc w:val="center"/>
        <w:rPr>
          <w:rFonts w:ascii="Times New Roman" w:hAnsi="Times New Roman" w:cs="Simplified Arabic"/>
          <w:b/>
          <w:bCs/>
          <w:sz w:val="24"/>
          <w:szCs w:val="28"/>
          <w:rtl/>
          <w:lang w:bidi="ar-EG"/>
        </w:rPr>
      </w:pPr>
    </w:p>
    <w:p w14:paraId="448B56CA" w14:textId="77777777" w:rsidR="00DD0987" w:rsidRPr="00A00854" w:rsidRDefault="00DD0987" w:rsidP="006F5E20">
      <w:pPr>
        <w:widowControl w:val="0"/>
        <w:spacing w:after="0" w:line="240" w:lineRule="auto"/>
        <w:jc w:val="center"/>
        <w:rPr>
          <w:rFonts w:ascii="Times New Roman" w:hAnsi="Times New Roman" w:cs="Simplified Arabic"/>
          <w:b/>
          <w:bCs/>
          <w:sz w:val="24"/>
          <w:szCs w:val="28"/>
          <w:rtl/>
          <w:lang w:bidi="ar-EG"/>
        </w:rPr>
      </w:pPr>
    </w:p>
    <w:p w14:paraId="0A0508D0" w14:textId="77777777" w:rsidR="00DD0987" w:rsidRPr="00A00854" w:rsidRDefault="00DD0987" w:rsidP="006F5E20">
      <w:pPr>
        <w:widowControl w:val="0"/>
        <w:spacing w:after="0" w:line="240" w:lineRule="auto"/>
        <w:jc w:val="center"/>
        <w:rPr>
          <w:rFonts w:ascii="Times New Roman" w:hAnsi="Times New Roman" w:cs="Simplified Arabic"/>
          <w:b/>
          <w:bCs/>
          <w:sz w:val="24"/>
          <w:szCs w:val="28"/>
          <w:rtl/>
          <w:lang w:bidi="ar-EG"/>
        </w:rPr>
      </w:pPr>
    </w:p>
    <w:p w14:paraId="76080235" w14:textId="12237873" w:rsidR="00DD0987" w:rsidRPr="00A00854" w:rsidRDefault="00C23CFB" w:rsidP="006F5E20">
      <w:pPr>
        <w:widowControl w:val="0"/>
        <w:spacing w:after="0" w:line="240" w:lineRule="auto"/>
        <w:jc w:val="center"/>
        <w:outlineLvl w:val="0"/>
        <w:rPr>
          <w:rFonts w:ascii="Times New Roman" w:hAnsi="Times New Roman" w:cs="Simplified Arabic"/>
          <w:b/>
          <w:bCs/>
          <w:sz w:val="24"/>
          <w:szCs w:val="40"/>
          <w:rtl/>
          <w:lang w:bidi="ar-EG"/>
        </w:rPr>
      </w:pPr>
      <w:bookmarkStart w:id="1" w:name="_Toc180100729"/>
      <w:r w:rsidRPr="00A00854">
        <w:rPr>
          <w:rFonts w:ascii="Times New Roman" w:hAnsi="Times New Roman" w:cs="Simplified Arabic" w:hint="cs"/>
          <w:b/>
          <w:bCs/>
          <w:sz w:val="24"/>
          <w:szCs w:val="40"/>
          <w:rtl/>
          <w:lang w:bidi="ar-EG"/>
        </w:rPr>
        <w:t>ا</w:t>
      </w:r>
      <w:r w:rsidR="00DD0987" w:rsidRPr="00A00854">
        <w:rPr>
          <w:rFonts w:ascii="Times New Roman" w:hAnsi="Times New Roman" w:cs="Simplified Arabic" w:hint="cs"/>
          <w:b/>
          <w:bCs/>
          <w:sz w:val="24"/>
          <w:szCs w:val="40"/>
          <w:rtl/>
          <w:lang w:bidi="ar-EG"/>
        </w:rPr>
        <w:t>لفصل الأول</w:t>
      </w:r>
      <w:bookmarkEnd w:id="1"/>
    </w:p>
    <w:p w14:paraId="0B797286" w14:textId="240D5A81" w:rsidR="00DD0987" w:rsidRPr="00A00854" w:rsidRDefault="00DD0987" w:rsidP="006F5E20">
      <w:pPr>
        <w:widowControl w:val="0"/>
        <w:spacing w:after="0" w:line="240" w:lineRule="auto"/>
        <w:jc w:val="center"/>
        <w:outlineLvl w:val="0"/>
        <w:rPr>
          <w:rFonts w:ascii="Times New Roman" w:hAnsi="Times New Roman" w:cs="Simplified Arabic"/>
          <w:b/>
          <w:bCs/>
          <w:sz w:val="24"/>
          <w:szCs w:val="40"/>
          <w:rtl/>
          <w:lang w:bidi="ar-EG"/>
        </w:rPr>
      </w:pPr>
      <w:bookmarkStart w:id="2" w:name="_Toc180100730"/>
      <w:r w:rsidRPr="00A00854">
        <w:rPr>
          <w:rFonts w:ascii="Times New Roman" w:hAnsi="Times New Roman" w:cs="Simplified Arabic" w:hint="cs"/>
          <w:b/>
          <w:bCs/>
          <w:sz w:val="24"/>
          <w:szCs w:val="40"/>
          <w:rtl/>
          <w:lang w:bidi="ar-EG"/>
        </w:rPr>
        <w:t>الإطار العام للدارس</w:t>
      </w:r>
      <w:r w:rsidRPr="00A00854">
        <w:rPr>
          <w:rFonts w:ascii="Times New Roman" w:hAnsi="Times New Roman" w:cs="Simplified Arabic" w:hint="eastAsia"/>
          <w:b/>
          <w:bCs/>
          <w:sz w:val="24"/>
          <w:szCs w:val="40"/>
          <w:rtl/>
          <w:lang w:bidi="ar-EG"/>
        </w:rPr>
        <w:t>ة</w:t>
      </w:r>
      <w:bookmarkEnd w:id="2"/>
    </w:p>
    <w:p w14:paraId="528D63F4" w14:textId="77777777" w:rsidR="00E36F5C" w:rsidRPr="00A00854" w:rsidRDefault="00E36F5C" w:rsidP="006F5E20">
      <w:pPr>
        <w:widowControl w:val="0"/>
        <w:bidi w:val="0"/>
        <w:rPr>
          <w:rFonts w:ascii="Times New Roman" w:hAnsi="Times New Roman" w:cs="Simplified Arabic"/>
          <w:b/>
          <w:bCs/>
          <w:sz w:val="24"/>
          <w:szCs w:val="40"/>
          <w:rtl/>
          <w:lang w:bidi="ar-EG"/>
        </w:rPr>
      </w:pPr>
      <w:bookmarkStart w:id="3" w:name="_Toc180100731"/>
      <w:r w:rsidRPr="00A00854">
        <w:rPr>
          <w:rFonts w:ascii="Times New Roman" w:hAnsi="Times New Roman" w:cs="Simplified Arabic"/>
          <w:b/>
          <w:bCs/>
          <w:sz w:val="24"/>
          <w:szCs w:val="40"/>
          <w:rtl/>
          <w:lang w:bidi="ar-EG"/>
        </w:rPr>
        <w:br w:type="page"/>
      </w:r>
    </w:p>
    <w:p w14:paraId="035BF540" w14:textId="3950244D" w:rsidR="009125CE" w:rsidRPr="00A00854" w:rsidRDefault="00A74F76" w:rsidP="006F5E20">
      <w:pPr>
        <w:widowControl w:val="0"/>
        <w:spacing w:after="0" w:line="240" w:lineRule="auto"/>
        <w:jc w:val="both"/>
        <w:outlineLvl w:val="0"/>
        <w:rPr>
          <w:rFonts w:ascii="Times New Roman" w:hAnsi="Times New Roman" w:cs="Simplified Arabic"/>
          <w:sz w:val="24"/>
          <w:szCs w:val="36"/>
          <w:rtl/>
          <w:lang w:bidi="ar-EG"/>
        </w:rPr>
      </w:pPr>
      <w:r w:rsidRPr="00A00854">
        <w:rPr>
          <w:rFonts w:ascii="Times New Roman" w:hAnsi="Times New Roman" w:cs="Simplified Arabic"/>
          <w:b/>
          <w:bCs/>
          <w:sz w:val="24"/>
          <w:szCs w:val="36"/>
          <w:rtl/>
        </w:rPr>
        <w:lastRenderedPageBreak/>
        <w:t>مقدمة</w:t>
      </w:r>
      <w:r w:rsidR="009125CE" w:rsidRPr="00A00854">
        <w:rPr>
          <w:rFonts w:ascii="Times New Roman" w:hAnsi="Times New Roman" w:cs="Simplified Arabic"/>
          <w:sz w:val="24"/>
          <w:szCs w:val="36"/>
          <w:rtl/>
          <w:lang w:bidi="ar-EG"/>
        </w:rPr>
        <w:t>:</w:t>
      </w:r>
      <w:bookmarkEnd w:id="3"/>
    </w:p>
    <w:p w14:paraId="43234021" w14:textId="1DBDC8C8" w:rsidR="009125CE" w:rsidRPr="00A00854" w:rsidRDefault="00AC74BF" w:rsidP="006F5E20">
      <w:pPr>
        <w:widowControl w:val="0"/>
        <w:spacing w:before="120" w:after="0" w:line="240" w:lineRule="auto"/>
        <w:ind w:firstLine="734"/>
        <w:jc w:val="both"/>
        <w:rPr>
          <w:rFonts w:ascii="Times New Roman" w:hAnsi="Times New Roman" w:cs="Simplified Arabic"/>
          <w:sz w:val="24"/>
          <w:szCs w:val="28"/>
          <w:rtl/>
          <w:lang w:bidi="ar-EG"/>
        </w:rPr>
      </w:pPr>
      <w:r w:rsidRPr="00A00854">
        <w:rPr>
          <w:rFonts w:ascii="Times New Roman" w:hAnsi="Times New Roman" w:cs="Simplified Arabic"/>
          <w:sz w:val="24"/>
          <w:szCs w:val="28"/>
          <w:rtl/>
          <w:lang w:bidi="ar-EG"/>
        </w:rPr>
        <w:t>تقوم الجمارك بدور مهم في تحقيق أهداف السياسة الاقتصادية للدولة، فبجانب كونها أحد أدوات السياسة المالية للدولة، لما تمثله كأحد مصادر إيرادات الدولة يمكن الاعتماد عليها كأداة من أدوات السياسة التجارية للدولة لما تمثله التعريفات الجمركية كأحد عناصر تكاليف الاستيراد والتصدير</w:t>
      </w:r>
      <w:r w:rsidR="005402DF" w:rsidRPr="00A00854">
        <w:rPr>
          <w:rFonts w:ascii="Times New Roman" w:hAnsi="Times New Roman" w:cs="Simplified Arabic" w:hint="cs"/>
          <w:sz w:val="24"/>
          <w:szCs w:val="28"/>
          <w:rtl/>
          <w:lang w:bidi="ar-EG"/>
        </w:rPr>
        <w:t>،</w:t>
      </w:r>
      <w:r w:rsidRPr="00A00854">
        <w:rPr>
          <w:rFonts w:ascii="Times New Roman" w:hAnsi="Times New Roman" w:cs="Simplified Arabic"/>
          <w:sz w:val="24"/>
          <w:szCs w:val="28"/>
          <w:rtl/>
          <w:lang w:bidi="ar-EG"/>
        </w:rPr>
        <w:t xml:space="preserve"> ومن ثم قدرتها على التأثير على حجم صادرات وواردات الدولة في حالة تغير التعريفات المقررة، وبالتالي يمكن النظر للإدارات الجمركية على أنها تقوم بدورين أساسيين أولهما جباية وتحصيل الإيرادات الجمركية لصالح خزينة الدولة، والثاني خاص بحماية حدود الدولة من تهريب المنتجات سواء المسموح بتداولها أو غير المسموح بتداولها</w:t>
      </w:r>
      <w:r w:rsidRPr="00A00854">
        <w:rPr>
          <w:rFonts w:ascii="Times New Roman" w:hAnsi="Times New Roman" w:cs="Simplified Arabic" w:hint="cs"/>
          <w:sz w:val="24"/>
          <w:szCs w:val="28"/>
          <w:rtl/>
          <w:lang w:bidi="ar-EG"/>
        </w:rPr>
        <w:t>(محمد، 2024)</w:t>
      </w:r>
      <w:r w:rsidRPr="00A00854">
        <w:rPr>
          <w:rFonts w:ascii="Times New Roman" w:hAnsi="Times New Roman" w:cs="Simplified Arabic"/>
          <w:sz w:val="24"/>
          <w:szCs w:val="28"/>
          <w:rtl/>
          <w:lang w:bidi="ar-EG"/>
        </w:rPr>
        <w:t>.</w:t>
      </w:r>
    </w:p>
    <w:p w14:paraId="24268E43" w14:textId="08D76FEC" w:rsidR="00AC74BF" w:rsidRPr="00A00854" w:rsidRDefault="00AC74BF" w:rsidP="006F5E20">
      <w:pPr>
        <w:widowControl w:val="0"/>
        <w:spacing w:after="0" w:line="240" w:lineRule="auto"/>
        <w:ind w:firstLine="732"/>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و</w:t>
      </w:r>
      <w:r w:rsidRPr="00A00854">
        <w:rPr>
          <w:rFonts w:ascii="Times New Roman" w:hAnsi="Times New Roman" w:cs="Simplified Arabic"/>
          <w:sz w:val="24"/>
          <w:szCs w:val="28"/>
          <w:rtl/>
          <w:lang w:bidi="ar-EG"/>
        </w:rPr>
        <w:t xml:space="preserve">يعد تيسير وتنمية التجارة الدولية أحد أهداف </w:t>
      </w:r>
      <w:r w:rsidRPr="00A00854">
        <w:rPr>
          <w:rFonts w:ascii="Times New Roman" w:hAnsi="Times New Roman" w:cs="Simplified Arabic" w:hint="cs"/>
          <w:sz w:val="24"/>
          <w:szCs w:val="28"/>
          <w:rtl/>
          <w:lang w:bidi="ar-EG"/>
        </w:rPr>
        <w:t>قطاع الجمارك،</w:t>
      </w:r>
      <w:r w:rsidRPr="00A00854">
        <w:rPr>
          <w:rFonts w:ascii="Times New Roman" w:hAnsi="Times New Roman" w:cs="Simplified Arabic"/>
          <w:sz w:val="24"/>
          <w:szCs w:val="28"/>
          <w:rtl/>
          <w:lang w:bidi="ar-EG"/>
        </w:rPr>
        <w:t xml:space="preserve"> وذلك بتقليل مدة بقاء البضائع بالدوائر الجمركية لتخفيض تكاليف التخليص الجمركي على البضائع في ظل الرقابة الجمركية المناسبة</w:t>
      </w:r>
      <w:r w:rsidR="005402DF" w:rsidRPr="00A00854">
        <w:rPr>
          <w:rFonts w:ascii="Times New Roman" w:hAnsi="Times New Roman" w:cs="Simplified Arabic" w:hint="cs"/>
          <w:sz w:val="24"/>
          <w:szCs w:val="28"/>
          <w:rtl/>
          <w:lang w:bidi="ar-EG"/>
        </w:rPr>
        <w:t xml:space="preserve">؛ لذا </w:t>
      </w:r>
      <w:r w:rsidRPr="00A00854">
        <w:rPr>
          <w:rFonts w:ascii="Times New Roman" w:hAnsi="Times New Roman" w:cs="Simplified Arabic"/>
          <w:sz w:val="24"/>
          <w:szCs w:val="28"/>
          <w:rtl/>
          <w:lang w:bidi="ar-EG"/>
        </w:rPr>
        <w:t xml:space="preserve">كان من أولى </w:t>
      </w:r>
      <w:r w:rsidRPr="00A00854">
        <w:rPr>
          <w:rFonts w:ascii="Times New Roman" w:hAnsi="Times New Roman" w:cs="Simplified Arabic" w:hint="cs"/>
          <w:sz w:val="24"/>
          <w:szCs w:val="28"/>
          <w:rtl/>
          <w:lang w:bidi="ar-EG"/>
        </w:rPr>
        <w:t>اهتماماتها</w:t>
      </w:r>
      <w:r w:rsidRPr="00A00854">
        <w:rPr>
          <w:rFonts w:ascii="Times New Roman" w:hAnsi="Times New Roman" w:cs="Simplified Arabic"/>
          <w:sz w:val="24"/>
          <w:szCs w:val="28"/>
          <w:rtl/>
          <w:lang w:bidi="ar-EG"/>
        </w:rPr>
        <w:t xml:space="preserve"> تطوير الإجراءات الجمركية. فمع التطور التكنولوجي وانتشار العولمة أصبحت هناك تغيرات جذرية في سير العمل الجمركي </w:t>
      </w:r>
      <w:r w:rsidRPr="00A00854">
        <w:rPr>
          <w:rFonts w:ascii="Times New Roman" w:hAnsi="Times New Roman" w:cs="Simplified Arabic" w:hint="cs"/>
          <w:sz w:val="24"/>
          <w:szCs w:val="28"/>
          <w:rtl/>
          <w:lang w:bidi="ar-EG"/>
        </w:rPr>
        <w:t>انعكست</w:t>
      </w:r>
      <w:r w:rsidRPr="00A00854">
        <w:rPr>
          <w:rFonts w:ascii="Times New Roman" w:hAnsi="Times New Roman" w:cs="Simplified Arabic"/>
          <w:sz w:val="24"/>
          <w:szCs w:val="28"/>
          <w:rtl/>
          <w:lang w:bidi="ar-EG"/>
        </w:rPr>
        <w:t xml:space="preserve"> بالتبعية على الإجراءات الجمركية لنظامي </w:t>
      </w:r>
      <w:r w:rsidRPr="00A00854">
        <w:rPr>
          <w:rFonts w:ascii="Times New Roman" w:hAnsi="Times New Roman" w:cs="Simplified Arabic" w:hint="cs"/>
          <w:sz w:val="24"/>
          <w:szCs w:val="28"/>
          <w:rtl/>
          <w:lang w:bidi="ar-EG"/>
        </w:rPr>
        <w:t>الاستيراد</w:t>
      </w:r>
      <w:r w:rsidRPr="00A00854">
        <w:rPr>
          <w:rFonts w:ascii="Times New Roman" w:hAnsi="Times New Roman" w:cs="Simplified Arabic"/>
          <w:sz w:val="24"/>
          <w:szCs w:val="28"/>
          <w:rtl/>
          <w:lang w:bidi="ar-EG"/>
        </w:rPr>
        <w:t xml:space="preserve"> والتصدير وألقت العبء على الإدارة </w:t>
      </w:r>
      <w:r w:rsidR="005402DF" w:rsidRPr="00A00854">
        <w:rPr>
          <w:rFonts w:ascii="Times New Roman" w:hAnsi="Times New Roman" w:cs="Simplified Arabic" w:hint="cs"/>
          <w:sz w:val="24"/>
          <w:szCs w:val="28"/>
          <w:rtl/>
          <w:lang w:bidi="ar-EG"/>
        </w:rPr>
        <w:t>الجمركية</w:t>
      </w:r>
      <w:r w:rsidRPr="00A00854">
        <w:rPr>
          <w:rFonts w:ascii="Times New Roman" w:hAnsi="Times New Roman" w:cs="Simplified Arabic"/>
          <w:sz w:val="24"/>
          <w:szCs w:val="28"/>
          <w:rtl/>
          <w:lang w:bidi="ar-EG"/>
        </w:rPr>
        <w:t xml:space="preserve"> بهدف التسريع </w:t>
      </w:r>
      <w:r w:rsidRPr="00A00854">
        <w:rPr>
          <w:rFonts w:ascii="Times New Roman" w:hAnsi="Times New Roman" w:cs="Simplified Arabic" w:hint="cs"/>
          <w:sz w:val="24"/>
          <w:szCs w:val="28"/>
          <w:rtl/>
          <w:lang w:bidi="ar-EG"/>
        </w:rPr>
        <w:t>والارتقاء</w:t>
      </w:r>
      <w:r w:rsidRPr="00A00854">
        <w:rPr>
          <w:rFonts w:ascii="Times New Roman" w:hAnsi="Times New Roman" w:cs="Simplified Arabic"/>
          <w:sz w:val="24"/>
          <w:szCs w:val="28"/>
          <w:rtl/>
          <w:lang w:bidi="ar-EG"/>
        </w:rPr>
        <w:t xml:space="preserve"> بمنظومة العمل </w:t>
      </w:r>
      <w:r w:rsidR="005402DF" w:rsidRPr="00A00854">
        <w:rPr>
          <w:rFonts w:ascii="Times New Roman" w:hAnsi="Times New Roman" w:cs="Simplified Arabic" w:hint="cs"/>
          <w:sz w:val="24"/>
          <w:szCs w:val="28"/>
          <w:rtl/>
          <w:lang w:bidi="ar-EG"/>
        </w:rPr>
        <w:t xml:space="preserve">الجمركي </w:t>
      </w:r>
      <w:r w:rsidR="005402DF" w:rsidRPr="00A00854">
        <w:rPr>
          <w:rFonts w:ascii="Times New Roman" w:hAnsi="Times New Roman" w:cs="Simplified Arabic"/>
          <w:sz w:val="24"/>
          <w:szCs w:val="28"/>
          <w:rtl/>
          <w:lang w:bidi="ar-EG"/>
        </w:rPr>
        <w:t>(</w:t>
      </w:r>
      <w:r w:rsidR="00054492" w:rsidRPr="00A00854">
        <w:rPr>
          <w:rFonts w:ascii="Times New Roman" w:hAnsi="Times New Roman" w:cs="Simplified Arabic" w:hint="cs"/>
          <w:sz w:val="24"/>
          <w:szCs w:val="28"/>
          <w:rtl/>
          <w:lang w:bidi="ar-EG"/>
        </w:rPr>
        <w:t xml:space="preserve">خطاب </w:t>
      </w:r>
      <w:proofErr w:type="gramStart"/>
      <w:r w:rsidR="00054492" w:rsidRPr="00A00854">
        <w:rPr>
          <w:rFonts w:ascii="Times New Roman" w:hAnsi="Times New Roman" w:cs="Simplified Arabic" w:hint="cs"/>
          <w:sz w:val="24"/>
          <w:szCs w:val="28"/>
          <w:rtl/>
          <w:lang w:bidi="ar-EG"/>
        </w:rPr>
        <w:t>و</w:t>
      </w:r>
      <w:r w:rsidR="00054492" w:rsidRPr="00A00854">
        <w:rPr>
          <w:rFonts w:ascii="Times New Roman" w:hAnsi="Times New Roman" w:cs="Simplified Arabic"/>
          <w:sz w:val="24"/>
          <w:rtl/>
        </w:rPr>
        <w:t xml:space="preserve"> </w:t>
      </w:r>
      <w:r w:rsidR="00054492" w:rsidRPr="00A00854">
        <w:rPr>
          <w:rFonts w:ascii="Times New Roman" w:hAnsi="Times New Roman" w:cs="Simplified Arabic"/>
          <w:sz w:val="24"/>
          <w:szCs w:val="28"/>
          <w:rtl/>
          <w:lang w:bidi="ar-EG"/>
        </w:rPr>
        <w:t>بديوي</w:t>
      </w:r>
      <w:proofErr w:type="gramEnd"/>
      <w:r w:rsidR="00054492" w:rsidRPr="00A00854">
        <w:rPr>
          <w:rFonts w:ascii="Times New Roman" w:hAnsi="Times New Roman" w:cs="Simplified Arabic" w:hint="cs"/>
          <w:sz w:val="24"/>
          <w:szCs w:val="28"/>
          <w:rtl/>
          <w:lang w:bidi="ar-EG"/>
        </w:rPr>
        <w:t xml:space="preserve">، </w:t>
      </w:r>
      <w:r w:rsidR="005402DF" w:rsidRPr="00A00854">
        <w:rPr>
          <w:rFonts w:ascii="Times New Roman" w:hAnsi="Times New Roman" w:cs="Simplified Arabic" w:hint="cs"/>
          <w:sz w:val="24"/>
          <w:szCs w:val="28"/>
          <w:rtl/>
          <w:lang w:bidi="ar-EG"/>
        </w:rPr>
        <w:t>2017</w:t>
      </w:r>
      <w:r w:rsidR="00054492" w:rsidRPr="00A00854">
        <w:rPr>
          <w:rFonts w:ascii="Times New Roman" w:hAnsi="Times New Roman" w:cs="Simplified Arabic" w:hint="cs"/>
          <w:sz w:val="24"/>
          <w:szCs w:val="28"/>
          <w:rtl/>
          <w:lang w:bidi="ar-EG"/>
        </w:rPr>
        <w:t>)</w:t>
      </w:r>
      <w:r w:rsidRPr="00A00854">
        <w:rPr>
          <w:rFonts w:ascii="Times New Roman" w:hAnsi="Times New Roman" w:cs="Simplified Arabic" w:hint="cs"/>
          <w:sz w:val="24"/>
          <w:szCs w:val="28"/>
          <w:rtl/>
          <w:lang w:bidi="ar-EG"/>
        </w:rPr>
        <w:t>.</w:t>
      </w:r>
    </w:p>
    <w:p w14:paraId="09089493" w14:textId="77777777" w:rsidR="00DD0987" w:rsidRPr="00A00854" w:rsidRDefault="00AC74BF" w:rsidP="006F5E20">
      <w:pPr>
        <w:widowControl w:val="0"/>
        <w:spacing w:after="0" w:line="240" w:lineRule="auto"/>
        <w:ind w:firstLine="732"/>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 xml:space="preserve">كما </w:t>
      </w:r>
      <w:r w:rsidR="00974C2C" w:rsidRPr="00A00854">
        <w:rPr>
          <w:rFonts w:ascii="Times New Roman" w:hAnsi="Times New Roman" w:cs="Simplified Arabic" w:hint="cs"/>
          <w:sz w:val="24"/>
          <w:szCs w:val="28"/>
          <w:rtl/>
          <w:lang w:bidi="ar-EG"/>
        </w:rPr>
        <w:t>أدت تلك التطورات إلى حدوث</w:t>
      </w:r>
      <w:r w:rsidRPr="00A00854">
        <w:rPr>
          <w:rFonts w:ascii="Times New Roman" w:hAnsi="Times New Roman" w:cs="Simplified Arabic"/>
          <w:sz w:val="24"/>
          <w:szCs w:val="28"/>
          <w:rtl/>
          <w:lang w:bidi="ar-EG"/>
        </w:rPr>
        <w:t xml:space="preserve"> تغيير</w:t>
      </w:r>
      <w:r w:rsidR="00974C2C" w:rsidRPr="00A00854">
        <w:rPr>
          <w:rFonts w:ascii="Times New Roman" w:hAnsi="Times New Roman" w:cs="Simplified Arabic" w:hint="cs"/>
          <w:sz w:val="24"/>
          <w:szCs w:val="28"/>
          <w:rtl/>
          <w:lang w:bidi="ar-EG"/>
        </w:rPr>
        <w:t xml:space="preserve"> في</w:t>
      </w:r>
      <w:r w:rsidRPr="00A00854">
        <w:rPr>
          <w:rFonts w:ascii="Times New Roman" w:hAnsi="Times New Roman" w:cs="Simplified Arabic"/>
          <w:sz w:val="24"/>
          <w:szCs w:val="28"/>
          <w:rtl/>
          <w:lang w:bidi="ar-EG"/>
        </w:rPr>
        <w:t xml:space="preserve"> أساليب وممارسات إدارة المنظمات التي تعمل حاليا على تحقيق الاستفادة القصوى من هذه التقنيات</w:t>
      </w:r>
      <w:r w:rsidR="005402DF" w:rsidRPr="00A00854">
        <w:rPr>
          <w:rFonts w:ascii="Times New Roman" w:hAnsi="Times New Roman" w:cs="Simplified Arabic" w:hint="cs"/>
          <w:sz w:val="24"/>
          <w:szCs w:val="28"/>
          <w:rtl/>
          <w:lang w:bidi="ar-EG"/>
        </w:rPr>
        <w:t xml:space="preserve"> التكنولوجية</w:t>
      </w:r>
      <w:r w:rsidRPr="00A00854">
        <w:rPr>
          <w:rFonts w:ascii="Times New Roman" w:hAnsi="Times New Roman" w:cs="Simplified Arabic"/>
          <w:sz w:val="24"/>
          <w:szCs w:val="28"/>
          <w:rtl/>
          <w:lang w:bidi="ar-EG"/>
        </w:rPr>
        <w:t>، لما لها من عوائد في المجالين الإداري والتنموي. ونظرًا لأن الإنترنت وسيلة ذات قيمة عالية في الإدارة الحديثة، فإن «إنترنت الأشياء» إضافة إلى «الذكاء الاصطناعي» و«أتمتة الأعمال»، يدعم الإدارة بمعطيات توجه أعمالها نحو مخرجات ذات كفاءة وفاعلية عالية</w:t>
      </w:r>
      <w:r w:rsidR="00054492" w:rsidRPr="00A00854">
        <w:rPr>
          <w:rFonts w:ascii="Times New Roman" w:hAnsi="Times New Roman" w:cs="Simplified Arabic" w:hint="cs"/>
          <w:sz w:val="24"/>
          <w:szCs w:val="28"/>
          <w:rtl/>
          <w:lang w:bidi="ar-EG"/>
        </w:rPr>
        <w:t xml:space="preserve"> (العنقري والدخيل، 2023)</w:t>
      </w:r>
      <w:r w:rsidR="00974C2C" w:rsidRPr="00A00854">
        <w:rPr>
          <w:rFonts w:ascii="Times New Roman" w:hAnsi="Times New Roman" w:cs="Simplified Arabic" w:hint="cs"/>
          <w:sz w:val="24"/>
          <w:szCs w:val="28"/>
          <w:rtl/>
          <w:lang w:bidi="ar-EG"/>
        </w:rPr>
        <w:t>.</w:t>
      </w:r>
    </w:p>
    <w:p w14:paraId="5D39D5F8" w14:textId="29387D62" w:rsidR="003557ED" w:rsidRDefault="00974C2C" w:rsidP="006F5E20">
      <w:pPr>
        <w:widowControl w:val="0"/>
        <w:spacing w:after="120" w:line="240" w:lineRule="auto"/>
        <w:ind w:firstLine="734"/>
        <w:jc w:val="both"/>
        <w:rPr>
          <w:rFonts w:ascii="Times New Roman" w:hAnsi="Times New Roman" w:cs="Simplified Arabic"/>
          <w:sz w:val="24"/>
          <w:szCs w:val="28"/>
          <w:rtl/>
          <w:lang w:bidi="ar-EG"/>
        </w:rPr>
      </w:pPr>
      <w:r w:rsidRPr="00A00854">
        <w:rPr>
          <w:rFonts w:ascii="Times New Roman" w:hAnsi="Times New Roman" w:cs="Simplified Arabic"/>
          <w:sz w:val="24"/>
          <w:szCs w:val="28"/>
          <w:rtl/>
          <w:lang w:bidi="ar-EG"/>
        </w:rPr>
        <w:t xml:space="preserve">وفي </w:t>
      </w:r>
      <w:r w:rsidRPr="00A00854">
        <w:rPr>
          <w:rFonts w:ascii="Times New Roman" w:hAnsi="Times New Roman" w:cs="Simplified Arabic" w:hint="cs"/>
          <w:sz w:val="24"/>
          <w:szCs w:val="28"/>
          <w:rtl/>
          <w:lang w:bidi="ar-EG"/>
        </w:rPr>
        <w:t xml:space="preserve">ضوء </w:t>
      </w:r>
      <w:r w:rsidRPr="00A00854">
        <w:rPr>
          <w:rFonts w:ascii="Times New Roman" w:hAnsi="Times New Roman" w:cs="Simplified Arabic"/>
          <w:sz w:val="24"/>
          <w:szCs w:val="28"/>
          <w:rtl/>
          <w:lang w:bidi="ar-EG"/>
        </w:rPr>
        <w:t xml:space="preserve">سعي المملكة العربية السعودية لتيسير مجتمع مبني على المعرفة وسرعة الاستجابة والتفاعل، وبالتالي تعزيز جودة وكفاءة الخدمات </w:t>
      </w:r>
      <w:r w:rsidR="003557ED" w:rsidRPr="00A00854">
        <w:rPr>
          <w:rFonts w:ascii="Times New Roman" w:hAnsi="Times New Roman" w:cs="Simplified Arabic" w:hint="cs"/>
          <w:sz w:val="24"/>
          <w:szCs w:val="28"/>
          <w:rtl/>
          <w:lang w:bidi="ar-EG"/>
        </w:rPr>
        <w:t xml:space="preserve">جاء </w:t>
      </w:r>
      <w:r w:rsidR="003557ED" w:rsidRPr="00A00854">
        <w:rPr>
          <w:rFonts w:ascii="Times New Roman" w:hAnsi="Times New Roman" w:cs="Simplified Arabic"/>
          <w:sz w:val="24"/>
          <w:szCs w:val="28"/>
          <w:rtl/>
          <w:lang w:bidi="ar-EG"/>
        </w:rPr>
        <w:t>ظهور خدمات أنظمة الأتمتة ، التي تقوم بتقديم خدمات من خلال مجموعة من الأساليب والاستراتيجيات والأدوات المستخدمة من قبل الهيئات والجهات والمؤسسات الراغبة في خفض التكاليف وزيادة الجودة، من خلال تحويل بيئة العمل من الاعتماد على العنصر البشري فقط، إلى خليط من العنصر</w:t>
      </w:r>
      <w:r w:rsidR="003557ED" w:rsidRPr="00A00854">
        <w:rPr>
          <w:rFonts w:ascii="Times New Roman" w:hAnsi="Times New Roman" w:cs="Simplified Arabic" w:hint="cs"/>
          <w:sz w:val="24"/>
          <w:szCs w:val="28"/>
          <w:rtl/>
          <w:lang w:bidi="ar-EG"/>
        </w:rPr>
        <w:t xml:space="preserve"> </w:t>
      </w:r>
      <w:r w:rsidR="003557ED" w:rsidRPr="00A00854">
        <w:rPr>
          <w:rFonts w:ascii="Times New Roman" w:hAnsi="Times New Roman" w:cs="Simplified Arabic"/>
          <w:sz w:val="24"/>
          <w:szCs w:val="28"/>
          <w:rtl/>
          <w:lang w:bidi="ar-EG"/>
        </w:rPr>
        <w:t>البشري وخدمات الأتمتة الذكية؛ وذلك للسماح بزيادة في التفاعل من خلال اتباع وسائل ذكية لأخذ قرارات ادارية لتلبية الاحتياجات وتحقيق الآمال والتطلعات، وايضا إمكانية الاستماع لآراء من شأنها أن تعزز جودة الخدمات المقدمة (</w:t>
      </w:r>
      <w:r w:rsidR="001277F7" w:rsidRPr="00A00854">
        <w:rPr>
          <w:rFonts w:ascii="Times New Roman" w:hAnsi="Times New Roman" w:cs="Simplified Arabic" w:hint="cs"/>
          <w:sz w:val="24"/>
          <w:szCs w:val="28"/>
          <w:rtl/>
          <w:lang w:bidi="ar-EG"/>
        </w:rPr>
        <w:t>رزق، 2021</w:t>
      </w:r>
      <w:r w:rsidR="003557ED" w:rsidRPr="00A00854">
        <w:rPr>
          <w:rFonts w:ascii="Times New Roman" w:hAnsi="Times New Roman" w:cs="Simplified Arabic" w:hint="cs"/>
          <w:sz w:val="24"/>
          <w:szCs w:val="28"/>
          <w:rtl/>
          <w:lang w:bidi="ar-EG"/>
        </w:rPr>
        <w:t xml:space="preserve"> )</w:t>
      </w:r>
      <w:r w:rsidR="003557ED" w:rsidRPr="00A00854">
        <w:rPr>
          <w:rFonts w:ascii="Times New Roman" w:hAnsi="Times New Roman" w:cs="Simplified Arabic"/>
          <w:sz w:val="24"/>
          <w:szCs w:val="28"/>
          <w:rtl/>
          <w:lang w:bidi="ar-EG"/>
        </w:rPr>
        <w:t>.</w:t>
      </w:r>
      <w:r w:rsidR="00A568D0" w:rsidRPr="00A00854">
        <w:rPr>
          <w:rFonts w:ascii="Times New Roman" w:hAnsi="Times New Roman" w:cs="Simplified Arabic" w:hint="cs"/>
          <w:sz w:val="24"/>
          <w:szCs w:val="28"/>
          <w:rtl/>
          <w:lang w:bidi="ar-EG"/>
        </w:rPr>
        <w:t xml:space="preserve"> ومن هنا جاءت هذه الدراسة للكشف </w:t>
      </w:r>
      <w:bookmarkStart w:id="4" w:name="_Hlk180027888"/>
      <w:r w:rsidR="00A568D0" w:rsidRPr="00A00854">
        <w:rPr>
          <w:rFonts w:ascii="Times New Roman" w:hAnsi="Times New Roman" w:cs="Simplified Arabic" w:hint="cs"/>
          <w:sz w:val="24"/>
          <w:szCs w:val="28"/>
          <w:rtl/>
          <w:lang w:bidi="ar-EG"/>
        </w:rPr>
        <w:t xml:space="preserve">عن </w:t>
      </w:r>
      <w:bookmarkStart w:id="5" w:name="_Hlk179584055"/>
      <w:r w:rsidR="00EC6590" w:rsidRPr="00A00854">
        <w:rPr>
          <w:rFonts w:ascii="Times New Roman" w:hAnsi="Times New Roman" w:cs="Simplified Arabic"/>
          <w:sz w:val="24"/>
          <w:szCs w:val="28"/>
          <w:rtl/>
          <w:lang w:bidi="ar-EG"/>
        </w:rPr>
        <w:t>أثر أتمتة الإجراءات على جودة الخدمات الجمركية</w:t>
      </w:r>
      <w:r w:rsidR="00EC6590" w:rsidRPr="00A00854">
        <w:rPr>
          <w:rFonts w:ascii="Times New Roman" w:hAnsi="Times New Roman" w:cs="Simplified Arabic" w:hint="cs"/>
          <w:sz w:val="24"/>
          <w:szCs w:val="28"/>
          <w:rtl/>
          <w:lang w:bidi="ar-EG"/>
        </w:rPr>
        <w:t xml:space="preserve"> من و</w:t>
      </w:r>
      <w:r w:rsidR="003776E9" w:rsidRPr="00A00854">
        <w:rPr>
          <w:rFonts w:ascii="Times New Roman" w:hAnsi="Times New Roman" w:cs="Simplified Arabic" w:hint="cs"/>
          <w:sz w:val="24"/>
          <w:szCs w:val="28"/>
          <w:rtl/>
          <w:lang w:bidi="ar-EG"/>
        </w:rPr>
        <w:t>جهة نظر العاملين ب</w:t>
      </w:r>
      <w:r w:rsidR="00EC6590" w:rsidRPr="00A00854">
        <w:rPr>
          <w:rFonts w:ascii="Times New Roman" w:hAnsi="Times New Roman" w:cs="Simplified Arabic"/>
          <w:sz w:val="24"/>
          <w:szCs w:val="28"/>
          <w:rtl/>
          <w:lang w:bidi="ar-EG"/>
        </w:rPr>
        <w:t>هيئة الزكاة والضريبة والجمارك</w:t>
      </w:r>
      <w:r w:rsidR="00EC6590" w:rsidRPr="00A00854">
        <w:rPr>
          <w:rFonts w:ascii="Times New Roman" w:hAnsi="Times New Roman" w:cs="Simplified Arabic" w:hint="cs"/>
          <w:sz w:val="24"/>
          <w:szCs w:val="28"/>
          <w:rtl/>
          <w:lang w:bidi="ar-EG"/>
        </w:rPr>
        <w:t>.</w:t>
      </w:r>
      <w:bookmarkEnd w:id="4"/>
    </w:p>
    <w:p w14:paraId="326327B5" w14:textId="77777777" w:rsidR="00764E60" w:rsidRDefault="00764E60" w:rsidP="006F5E20">
      <w:pPr>
        <w:widowControl w:val="0"/>
        <w:spacing w:after="120" w:line="240" w:lineRule="auto"/>
        <w:ind w:firstLine="734"/>
        <w:jc w:val="both"/>
        <w:rPr>
          <w:rFonts w:ascii="Times New Roman" w:hAnsi="Times New Roman" w:cs="Simplified Arabic"/>
          <w:sz w:val="24"/>
          <w:szCs w:val="28"/>
          <w:rtl/>
          <w:lang w:bidi="ar-EG"/>
        </w:rPr>
      </w:pPr>
    </w:p>
    <w:p w14:paraId="33A28AA7" w14:textId="77777777" w:rsidR="00764E60" w:rsidRPr="00A00854" w:rsidRDefault="00764E60" w:rsidP="006F5E20">
      <w:pPr>
        <w:widowControl w:val="0"/>
        <w:spacing w:after="120" w:line="240" w:lineRule="auto"/>
        <w:ind w:firstLine="734"/>
        <w:jc w:val="both"/>
        <w:rPr>
          <w:rFonts w:ascii="Times New Roman" w:hAnsi="Times New Roman" w:cs="Simplified Arabic"/>
          <w:sz w:val="24"/>
          <w:szCs w:val="28"/>
          <w:rtl/>
          <w:lang w:bidi="ar-EG"/>
        </w:rPr>
      </w:pPr>
    </w:p>
    <w:p w14:paraId="3A504109" w14:textId="7358CC11" w:rsidR="009125CE" w:rsidRPr="00A00854" w:rsidRDefault="00A74F76" w:rsidP="006F5E20">
      <w:pPr>
        <w:widowControl w:val="0"/>
        <w:spacing w:after="0" w:line="240" w:lineRule="auto"/>
        <w:jc w:val="both"/>
        <w:outlineLvl w:val="0"/>
        <w:rPr>
          <w:rFonts w:ascii="Times New Roman" w:hAnsi="Times New Roman" w:cs="Simplified Arabic"/>
          <w:b/>
          <w:bCs/>
          <w:sz w:val="24"/>
          <w:szCs w:val="36"/>
          <w:rtl/>
          <w:lang w:bidi="ar-EG"/>
        </w:rPr>
      </w:pPr>
      <w:bookmarkStart w:id="6" w:name="_Toc180100732"/>
      <w:bookmarkEnd w:id="5"/>
      <w:r w:rsidRPr="00A00854">
        <w:rPr>
          <w:rFonts w:ascii="Times New Roman" w:hAnsi="Times New Roman" w:cs="Simplified Arabic"/>
          <w:b/>
          <w:bCs/>
          <w:sz w:val="24"/>
          <w:szCs w:val="36"/>
          <w:rtl/>
        </w:rPr>
        <w:lastRenderedPageBreak/>
        <w:t>مشكلة الدراسة</w:t>
      </w:r>
      <w:r w:rsidR="009125CE" w:rsidRPr="00A00854">
        <w:rPr>
          <w:rFonts w:ascii="Times New Roman" w:hAnsi="Times New Roman" w:cs="Simplified Arabic"/>
          <w:b/>
          <w:bCs/>
          <w:sz w:val="24"/>
          <w:szCs w:val="36"/>
          <w:rtl/>
          <w:lang w:bidi="ar-EG"/>
        </w:rPr>
        <w:t>:</w:t>
      </w:r>
      <w:bookmarkEnd w:id="6"/>
    </w:p>
    <w:p w14:paraId="791EDD87" w14:textId="2150C101" w:rsidR="009125CE" w:rsidRPr="00A00854" w:rsidRDefault="006A2366" w:rsidP="006F5E20">
      <w:pPr>
        <w:widowControl w:val="0"/>
        <w:spacing w:after="0" w:line="240" w:lineRule="auto"/>
        <w:ind w:firstLine="732"/>
        <w:jc w:val="both"/>
        <w:rPr>
          <w:rFonts w:ascii="Times New Roman" w:hAnsi="Times New Roman" w:cs="Simplified Arabic"/>
          <w:sz w:val="24"/>
          <w:szCs w:val="28"/>
          <w:rtl/>
          <w:lang w:bidi="ar-EG"/>
        </w:rPr>
      </w:pPr>
      <w:r w:rsidRPr="00A00854">
        <w:rPr>
          <w:rFonts w:ascii="Times New Roman" w:hAnsi="Times New Roman" w:cs="Simplified Arabic"/>
          <w:sz w:val="24"/>
          <w:szCs w:val="28"/>
          <w:rtl/>
          <w:lang w:bidi="ar-EG"/>
        </w:rPr>
        <w:t>تعتبر الجمارك أحد أهم المنظومات التجارية في جميع دول العالم لما لها من أدوار على عدة مستويات، فمن جانب تعتبر الجمارك خط من خطوط دفاع الدولة أمام التهريب وإدخال المنتجات غير المسموح بتداولها، ومن جانب آخر تمثل الجمارك عنصر حماية للمنتجات محلية الصنع من خطر المنتجات الأجنبية، ومن جانب ثالث تمثل الجمارك مصدرا من مصادر الإيرادات الحكومية. ومع تلك الأدوار المهمة على المستوى التطبيقي والعملي، فلا تخلو الجمارك من أدوار خاصة بالسياسة الاقتصادية سواء المالية أو التجارية</w:t>
      </w:r>
      <w:r w:rsidR="00DD0987" w:rsidRPr="00A00854">
        <w:rPr>
          <w:rFonts w:ascii="Times New Roman" w:hAnsi="Times New Roman" w:cs="Simplified Arabic" w:hint="cs"/>
          <w:sz w:val="24"/>
          <w:szCs w:val="28"/>
          <w:rtl/>
          <w:lang w:bidi="ar-EG"/>
        </w:rPr>
        <w:t xml:space="preserve"> </w:t>
      </w:r>
      <w:r w:rsidR="00DD0987" w:rsidRPr="00A00854">
        <w:rPr>
          <w:rFonts w:ascii="Times New Roman" w:hAnsi="Times New Roman" w:cs="Simplified Arabic"/>
          <w:sz w:val="24"/>
          <w:szCs w:val="28"/>
          <w:rtl/>
          <w:lang w:bidi="ar-EG"/>
        </w:rPr>
        <w:t>(</w:t>
      </w:r>
      <w:r w:rsidRPr="00A00854">
        <w:rPr>
          <w:rFonts w:ascii="Times New Roman" w:hAnsi="Times New Roman" w:cs="Simplified Arabic" w:hint="cs"/>
          <w:sz w:val="24"/>
          <w:szCs w:val="28"/>
          <w:rtl/>
          <w:lang w:bidi="ar-EG"/>
        </w:rPr>
        <w:t>محمد، 2024)</w:t>
      </w:r>
      <w:r w:rsidRPr="00A00854">
        <w:rPr>
          <w:rFonts w:ascii="Times New Roman" w:hAnsi="Times New Roman" w:cs="Simplified Arabic"/>
          <w:sz w:val="24"/>
          <w:szCs w:val="28"/>
          <w:rtl/>
          <w:lang w:bidi="ar-EG"/>
        </w:rPr>
        <w:t>.</w:t>
      </w:r>
    </w:p>
    <w:p w14:paraId="45AD0690" w14:textId="7F68E7F2" w:rsidR="006A2366" w:rsidRPr="00A00854" w:rsidRDefault="006A2366" w:rsidP="006F5E20">
      <w:pPr>
        <w:widowControl w:val="0"/>
        <w:spacing w:after="0" w:line="240" w:lineRule="auto"/>
        <w:ind w:firstLine="732"/>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وتبعا لذلك يعد موضوع جودة الخدمات</w:t>
      </w:r>
      <w:r w:rsidR="00D07745" w:rsidRPr="00A00854">
        <w:rPr>
          <w:rFonts w:ascii="Times New Roman" w:hAnsi="Times New Roman" w:cs="Simplified Arabic" w:hint="cs"/>
          <w:sz w:val="24"/>
          <w:szCs w:val="28"/>
          <w:rtl/>
          <w:lang w:bidi="ar-EG"/>
        </w:rPr>
        <w:t xml:space="preserve"> الجمركية من الموضوعات التي نالت اهتمام الباحثين، نظرا لأهمية قطاع الجمارك، فجودة الخدمات الجمركية </w:t>
      </w:r>
      <w:r w:rsidR="001277F7" w:rsidRPr="00A00854">
        <w:rPr>
          <w:rFonts w:ascii="Times New Roman" w:hAnsi="Times New Roman" w:cs="Simplified Arabic" w:hint="cs"/>
          <w:sz w:val="24"/>
          <w:szCs w:val="28"/>
          <w:rtl/>
          <w:lang w:bidi="ar-EG"/>
        </w:rPr>
        <w:t xml:space="preserve">تعد أحد العوامل المهمة التي تساعد على نجاح تسهيل التجارة، من خلال الاستغلال الأمثل للوقت المتاح، وتقليل إجراءات العمل الغير </w:t>
      </w:r>
      <w:r w:rsidR="00DD0987" w:rsidRPr="00A00854">
        <w:rPr>
          <w:rFonts w:ascii="Times New Roman" w:hAnsi="Times New Roman" w:cs="Simplified Arabic" w:hint="cs"/>
          <w:sz w:val="24"/>
          <w:szCs w:val="28"/>
          <w:rtl/>
          <w:lang w:bidi="ar-EG"/>
        </w:rPr>
        <w:t>ضرورية،</w:t>
      </w:r>
      <w:r w:rsidR="001277F7" w:rsidRPr="00A00854">
        <w:rPr>
          <w:rFonts w:ascii="Times New Roman" w:hAnsi="Times New Roman" w:cs="Simplified Arabic" w:hint="cs"/>
          <w:sz w:val="24"/>
          <w:szCs w:val="28"/>
          <w:rtl/>
          <w:lang w:bidi="ar-EG"/>
        </w:rPr>
        <w:t xml:space="preserve"> بما يحقق جودة الأداء، ونجاح العمل وتطوير نماذج الأداء لمنظمات الاعمال لمواكبة التغيرات </w:t>
      </w:r>
      <w:r w:rsidR="00DD0987" w:rsidRPr="00A00854">
        <w:rPr>
          <w:rFonts w:ascii="Times New Roman" w:hAnsi="Times New Roman" w:cs="Simplified Arabic" w:hint="cs"/>
          <w:sz w:val="24"/>
          <w:szCs w:val="28"/>
          <w:rtl/>
          <w:lang w:bidi="ar-EG"/>
        </w:rPr>
        <w:t>العالمية (بيضون</w:t>
      </w:r>
      <w:r w:rsidR="001277F7" w:rsidRPr="00A00854">
        <w:rPr>
          <w:rFonts w:ascii="Times New Roman" w:hAnsi="Times New Roman" w:cs="Simplified Arabic" w:hint="cs"/>
          <w:sz w:val="24"/>
          <w:szCs w:val="28"/>
          <w:rtl/>
          <w:lang w:bidi="ar-EG"/>
        </w:rPr>
        <w:t>،</w:t>
      </w:r>
      <w:proofErr w:type="gramStart"/>
      <w:r w:rsidR="0063631A" w:rsidRPr="00A00854">
        <w:rPr>
          <w:rFonts w:ascii="Times New Roman" w:hAnsi="Times New Roman" w:cs="Simplified Arabic" w:hint="cs"/>
          <w:sz w:val="24"/>
          <w:szCs w:val="28"/>
          <w:rtl/>
          <w:lang w:bidi="ar-KW"/>
        </w:rPr>
        <w:t>2021</w:t>
      </w:r>
      <w:r w:rsidR="001277F7" w:rsidRPr="00A00854">
        <w:rPr>
          <w:rFonts w:ascii="Times New Roman" w:hAnsi="Times New Roman" w:cs="Simplified Arabic" w:hint="cs"/>
          <w:sz w:val="24"/>
          <w:szCs w:val="28"/>
          <w:rtl/>
          <w:lang w:bidi="ar-EG"/>
        </w:rPr>
        <w:t xml:space="preserve"> )</w:t>
      </w:r>
      <w:proofErr w:type="gramEnd"/>
      <w:r w:rsidR="001277F7" w:rsidRPr="00A00854">
        <w:rPr>
          <w:rFonts w:ascii="Times New Roman" w:hAnsi="Times New Roman" w:cs="Simplified Arabic" w:hint="cs"/>
          <w:sz w:val="24"/>
          <w:szCs w:val="28"/>
          <w:rtl/>
          <w:lang w:bidi="ar-EG"/>
        </w:rPr>
        <w:t>.</w:t>
      </w:r>
    </w:p>
    <w:p w14:paraId="6F9B1C97" w14:textId="77777777" w:rsidR="00E36F5C" w:rsidRPr="00A00854" w:rsidRDefault="00A568D0" w:rsidP="006F5E20">
      <w:pPr>
        <w:widowControl w:val="0"/>
        <w:spacing w:after="0" w:line="240" w:lineRule="auto"/>
        <w:ind w:firstLine="732"/>
        <w:jc w:val="both"/>
        <w:rPr>
          <w:rFonts w:ascii="Times New Roman" w:hAnsi="Times New Roman" w:cs="Simplified Arabic"/>
          <w:sz w:val="24"/>
          <w:szCs w:val="28"/>
          <w:rtl/>
          <w:lang w:bidi="ar-EG"/>
        </w:rPr>
      </w:pPr>
      <w:r w:rsidRPr="00A00854">
        <w:rPr>
          <w:rFonts w:ascii="Times New Roman" w:hAnsi="Times New Roman" w:cs="Simplified Arabic"/>
          <w:sz w:val="24"/>
          <w:szCs w:val="28"/>
          <w:rtl/>
          <w:lang w:bidi="ar-EG"/>
        </w:rPr>
        <w:t xml:space="preserve">وفي ظل التحديات التي تواجه المنظمات في </w:t>
      </w:r>
      <w:r w:rsidRPr="00A00854">
        <w:rPr>
          <w:rFonts w:ascii="Times New Roman" w:hAnsi="Times New Roman" w:cs="Simplified Arabic" w:hint="cs"/>
          <w:sz w:val="24"/>
          <w:szCs w:val="28"/>
          <w:rtl/>
          <w:lang w:bidi="ar-EG"/>
        </w:rPr>
        <w:t>تقديم خدمات جيدة</w:t>
      </w:r>
      <w:r w:rsidRPr="00A00854">
        <w:rPr>
          <w:rFonts w:ascii="Times New Roman" w:hAnsi="Times New Roman" w:cs="Simplified Arabic"/>
          <w:sz w:val="24"/>
          <w:szCs w:val="28"/>
          <w:rtl/>
          <w:lang w:bidi="ar-EG"/>
        </w:rPr>
        <w:t xml:space="preserve">، استدعى الأمر البحث عن سبل جديدة تدعمها وتتضافر معها في تحقيق </w:t>
      </w:r>
      <w:r w:rsidRPr="00A00854">
        <w:rPr>
          <w:rFonts w:ascii="Times New Roman" w:hAnsi="Times New Roman" w:cs="Simplified Arabic" w:hint="cs"/>
          <w:sz w:val="24"/>
          <w:szCs w:val="28"/>
          <w:rtl/>
          <w:lang w:bidi="ar-EG"/>
        </w:rPr>
        <w:t xml:space="preserve">جودة الخدمات، فظهرت أتمتة في كافة </w:t>
      </w:r>
      <w:r w:rsidR="00015574" w:rsidRPr="00A00854">
        <w:rPr>
          <w:rFonts w:ascii="Times New Roman" w:hAnsi="Times New Roman" w:cs="Simplified Arabic" w:hint="cs"/>
          <w:sz w:val="24"/>
          <w:szCs w:val="28"/>
          <w:rtl/>
          <w:lang w:bidi="ar-EG"/>
        </w:rPr>
        <w:t>المنظمات</w:t>
      </w:r>
      <w:r w:rsidRPr="00A00854">
        <w:rPr>
          <w:rFonts w:ascii="Times New Roman" w:hAnsi="Times New Roman" w:cs="Simplified Arabic" w:hint="cs"/>
          <w:sz w:val="24"/>
          <w:szCs w:val="28"/>
          <w:rtl/>
          <w:lang w:bidi="ar-EG"/>
        </w:rPr>
        <w:t>،</w:t>
      </w:r>
      <w:r w:rsidR="00015574" w:rsidRPr="00A00854">
        <w:rPr>
          <w:rFonts w:ascii="Times New Roman" w:hAnsi="Times New Roman" w:cs="Simplified Arabic" w:hint="cs"/>
          <w:sz w:val="24"/>
          <w:szCs w:val="28"/>
          <w:rtl/>
          <w:lang w:bidi="ar-EG"/>
        </w:rPr>
        <w:t xml:space="preserve"> والتي كانت لها </w:t>
      </w:r>
      <w:r w:rsidRPr="00A00854">
        <w:rPr>
          <w:rFonts w:ascii="Times New Roman" w:hAnsi="Times New Roman" w:cs="Simplified Arabic"/>
          <w:sz w:val="24"/>
          <w:szCs w:val="28"/>
          <w:rtl/>
          <w:lang w:bidi="ar-EG"/>
        </w:rPr>
        <w:t xml:space="preserve">تأثيرا إيجابيًا كبيرًا </w:t>
      </w:r>
      <w:r w:rsidR="00015574" w:rsidRPr="00A00854">
        <w:rPr>
          <w:rFonts w:ascii="Times New Roman" w:hAnsi="Times New Roman" w:cs="Simplified Arabic" w:hint="cs"/>
          <w:sz w:val="24"/>
          <w:szCs w:val="28"/>
          <w:rtl/>
          <w:lang w:bidi="ar-EG"/>
        </w:rPr>
        <w:t>مستوى الخدمة المقدمة</w:t>
      </w:r>
      <w:r w:rsidRPr="00A00854">
        <w:rPr>
          <w:rFonts w:ascii="Times New Roman" w:hAnsi="Times New Roman" w:cs="Simplified Arabic"/>
          <w:sz w:val="24"/>
          <w:szCs w:val="28"/>
          <w:rtl/>
          <w:lang w:bidi="ar-EG"/>
        </w:rPr>
        <w:t xml:space="preserve"> </w:t>
      </w:r>
      <w:r w:rsidR="00DD0987" w:rsidRPr="00A00854">
        <w:rPr>
          <w:rFonts w:ascii="Times New Roman" w:hAnsi="Times New Roman" w:cs="Simplified Arabic" w:hint="cs"/>
          <w:sz w:val="24"/>
          <w:szCs w:val="28"/>
          <w:rtl/>
          <w:lang w:bidi="ar-EG"/>
        </w:rPr>
        <w:t>وساعدت</w:t>
      </w:r>
      <w:r w:rsidRPr="00A00854">
        <w:rPr>
          <w:rFonts w:ascii="Times New Roman" w:hAnsi="Times New Roman" w:cs="Simplified Arabic"/>
          <w:sz w:val="24"/>
          <w:szCs w:val="28"/>
          <w:rtl/>
          <w:lang w:bidi="ar-EG"/>
        </w:rPr>
        <w:t xml:space="preserve"> على زيادة المهارات والخبرات</w:t>
      </w:r>
      <w:r w:rsidRPr="00A00854">
        <w:rPr>
          <w:rFonts w:ascii="Times New Roman" w:hAnsi="Times New Roman" w:cs="Simplified Arabic" w:hint="cs"/>
          <w:sz w:val="24"/>
          <w:szCs w:val="28"/>
          <w:rtl/>
          <w:lang w:bidi="ar-EG"/>
        </w:rPr>
        <w:t xml:space="preserve">، </w:t>
      </w:r>
      <w:r w:rsidR="00DD0987" w:rsidRPr="00A00854">
        <w:rPr>
          <w:rFonts w:ascii="Times New Roman" w:hAnsi="Times New Roman" w:cs="Simplified Arabic" w:hint="cs"/>
          <w:sz w:val="24"/>
          <w:szCs w:val="28"/>
          <w:rtl/>
          <w:lang w:bidi="ar-EG"/>
        </w:rPr>
        <w:t>وساعدت</w:t>
      </w:r>
      <w:r w:rsidR="00015574" w:rsidRPr="00A00854">
        <w:rPr>
          <w:rFonts w:ascii="Times New Roman" w:hAnsi="Times New Roman" w:cs="Simplified Arabic" w:hint="cs"/>
          <w:sz w:val="24"/>
          <w:szCs w:val="28"/>
          <w:rtl/>
          <w:lang w:bidi="ar-EG"/>
        </w:rPr>
        <w:t xml:space="preserve"> المنظمات</w:t>
      </w:r>
      <w:r w:rsidRPr="00A00854">
        <w:rPr>
          <w:rFonts w:ascii="Times New Roman" w:hAnsi="Times New Roman" w:cs="Simplified Arabic" w:hint="cs"/>
          <w:sz w:val="24"/>
          <w:szCs w:val="28"/>
          <w:rtl/>
          <w:lang w:bidi="ar-EG"/>
        </w:rPr>
        <w:t xml:space="preserve"> على تقدم </w:t>
      </w:r>
      <w:r w:rsidRPr="00A00854">
        <w:rPr>
          <w:rFonts w:ascii="Times New Roman" w:hAnsi="Times New Roman" w:cs="Simplified Arabic"/>
          <w:sz w:val="24"/>
          <w:szCs w:val="28"/>
          <w:rtl/>
          <w:lang w:bidi="ar-EG"/>
        </w:rPr>
        <w:t xml:space="preserve">خدماتها سواء للعملاء أو للموظفين أكثر دقة </w:t>
      </w:r>
      <w:r w:rsidR="00DD0987" w:rsidRPr="00A00854">
        <w:rPr>
          <w:rFonts w:ascii="Times New Roman" w:hAnsi="Times New Roman" w:cs="Simplified Arabic" w:hint="cs"/>
          <w:sz w:val="24"/>
          <w:szCs w:val="28"/>
          <w:rtl/>
          <w:lang w:bidi="ar-EG"/>
        </w:rPr>
        <w:t>وجودة.</w:t>
      </w:r>
    </w:p>
    <w:p w14:paraId="1E95DBFC" w14:textId="77777777" w:rsidR="00E36F5C" w:rsidRPr="00A00854" w:rsidRDefault="00510E8E" w:rsidP="006F5E20">
      <w:pPr>
        <w:widowControl w:val="0"/>
        <w:spacing w:after="0" w:line="240" w:lineRule="auto"/>
        <w:ind w:firstLine="732"/>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 xml:space="preserve">وهذا ما أكدت عليه </w:t>
      </w:r>
      <w:r w:rsidRPr="00A00854">
        <w:rPr>
          <w:rFonts w:ascii="Times New Roman" w:hAnsi="Times New Roman" w:cs="Simplified Arabic" w:hint="cs"/>
          <w:sz w:val="24"/>
          <w:szCs w:val="28"/>
          <w:rtl/>
        </w:rPr>
        <w:t xml:space="preserve">دراسة </w:t>
      </w:r>
      <w:r w:rsidRPr="00A00854">
        <w:rPr>
          <w:rFonts w:ascii="Times New Roman" w:hAnsi="Times New Roman" w:cs="Simplified Arabic"/>
          <w:sz w:val="24"/>
          <w:szCs w:val="28"/>
          <w:rtl/>
        </w:rPr>
        <w:t>العزب. (2021)</w:t>
      </w:r>
      <w:r w:rsidRPr="00A00854">
        <w:rPr>
          <w:rFonts w:ascii="Times New Roman" w:hAnsi="Times New Roman" w:cs="Simplified Arabic" w:hint="cs"/>
          <w:sz w:val="24"/>
          <w:szCs w:val="28"/>
          <w:rtl/>
        </w:rPr>
        <w:t xml:space="preserve"> حيث اسفرت نتائجها عن وجود تأثير إيجابي للأتمتة على جودة الخدمات الجمركية </w:t>
      </w:r>
      <w:proofErr w:type="spellStart"/>
      <w:r w:rsidRPr="00A00854">
        <w:rPr>
          <w:rFonts w:ascii="Times New Roman" w:hAnsi="Times New Roman" w:cs="Simplified Arabic" w:hint="cs"/>
          <w:sz w:val="24"/>
          <w:szCs w:val="28"/>
          <w:rtl/>
        </w:rPr>
        <w:t>بالاردن</w:t>
      </w:r>
      <w:proofErr w:type="spellEnd"/>
      <w:r w:rsidRPr="00A00854">
        <w:rPr>
          <w:rFonts w:ascii="Times New Roman" w:hAnsi="Times New Roman" w:cs="Simplified Arabic" w:hint="cs"/>
          <w:sz w:val="24"/>
          <w:szCs w:val="28"/>
          <w:rtl/>
        </w:rPr>
        <w:t xml:space="preserve">، </w:t>
      </w:r>
      <w:proofErr w:type="gramStart"/>
      <w:r w:rsidRPr="00A00854">
        <w:rPr>
          <w:rFonts w:ascii="Times New Roman" w:hAnsi="Times New Roman" w:cs="Simplified Arabic" w:hint="cs"/>
          <w:sz w:val="24"/>
          <w:szCs w:val="28"/>
          <w:rtl/>
        </w:rPr>
        <w:t xml:space="preserve">لذا </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أوصت</w:t>
      </w:r>
      <w:proofErr w:type="gramEnd"/>
      <w:r w:rsidRPr="00A00854">
        <w:rPr>
          <w:rFonts w:ascii="Times New Roman" w:hAnsi="Times New Roman" w:cs="Simplified Arabic" w:hint="cs"/>
          <w:sz w:val="24"/>
          <w:szCs w:val="28"/>
          <w:rtl/>
        </w:rPr>
        <w:t xml:space="preserve"> ب</w:t>
      </w:r>
      <w:r w:rsidRPr="00A00854">
        <w:rPr>
          <w:rFonts w:ascii="Times New Roman" w:hAnsi="Times New Roman" w:cs="Simplified Arabic"/>
          <w:sz w:val="24"/>
          <w:szCs w:val="28"/>
          <w:rtl/>
        </w:rPr>
        <w:t>تفعيل الأنظمة المحوسبة في دائرة الجمارك بما يتناسب وجودة الخدمة المقدمة.</w:t>
      </w:r>
      <w:r w:rsidRPr="00A00854">
        <w:rPr>
          <w:rFonts w:ascii="Times New Roman" w:hAnsi="Times New Roman" w:cs="Simplified Arabic" w:hint="cs"/>
          <w:sz w:val="24"/>
          <w:szCs w:val="28"/>
          <w:rtl/>
        </w:rPr>
        <w:t xml:space="preserve"> وعلى جانب آخر فهناك دراسة أخرى أكدت على </w:t>
      </w:r>
      <w:r w:rsidR="00015574" w:rsidRPr="00A00854">
        <w:rPr>
          <w:rFonts w:ascii="Times New Roman" w:hAnsi="Times New Roman" w:cs="Simplified Arabic" w:hint="cs"/>
          <w:sz w:val="24"/>
          <w:szCs w:val="28"/>
          <w:rtl/>
          <w:lang w:bidi="ar-EG"/>
        </w:rPr>
        <w:t xml:space="preserve">أن المملكة العربية السعودية مازالت تعاني من </w:t>
      </w:r>
      <w:r w:rsidR="00DD0987" w:rsidRPr="00A00854">
        <w:rPr>
          <w:rFonts w:ascii="Times New Roman" w:hAnsi="Times New Roman" w:cs="Simplified Arabic" w:hint="cs"/>
          <w:sz w:val="24"/>
          <w:szCs w:val="28"/>
          <w:rtl/>
          <w:lang w:bidi="ar-EG"/>
        </w:rPr>
        <w:t>ضعف في</w:t>
      </w:r>
      <w:r w:rsidR="00015574" w:rsidRPr="00A00854">
        <w:rPr>
          <w:rFonts w:ascii="Times New Roman" w:hAnsi="Times New Roman" w:cs="Simplified Arabic" w:hint="cs"/>
          <w:sz w:val="24"/>
          <w:szCs w:val="28"/>
          <w:rtl/>
          <w:lang w:bidi="ar-EG"/>
        </w:rPr>
        <w:t xml:space="preserve"> توظيف الاتمتة في كافة الهيئات، وذلك وفقا لما توصلت إليه دراسة العنقري </w:t>
      </w:r>
      <w:r w:rsidR="00DD0987" w:rsidRPr="00A00854">
        <w:rPr>
          <w:rFonts w:ascii="Times New Roman" w:hAnsi="Times New Roman" w:cs="Simplified Arabic" w:hint="cs"/>
          <w:sz w:val="24"/>
          <w:szCs w:val="28"/>
          <w:rtl/>
          <w:lang w:bidi="ar-EG"/>
        </w:rPr>
        <w:t xml:space="preserve">والدخيل </w:t>
      </w:r>
      <w:r w:rsidR="00DD0987" w:rsidRPr="00A00854">
        <w:rPr>
          <w:rFonts w:ascii="Times New Roman" w:hAnsi="Times New Roman" w:cs="Simplified Arabic"/>
          <w:sz w:val="24"/>
          <w:szCs w:val="28"/>
          <w:rtl/>
          <w:lang w:bidi="ar-EG"/>
        </w:rPr>
        <w:t>(</w:t>
      </w:r>
      <w:r w:rsidR="00015574" w:rsidRPr="00A00854">
        <w:rPr>
          <w:rFonts w:ascii="Times New Roman" w:hAnsi="Times New Roman" w:cs="Simplified Arabic" w:hint="cs"/>
          <w:sz w:val="24"/>
          <w:szCs w:val="28"/>
          <w:rtl/>
          <w:lang w:bidi="ar-EG"/>
        </w:rPr>
        <w:t>2023) التي توصلت إلى أن التقنيات لمستخدمة في المنظمات ليست حديثة ولا تتناسب مع متطلبات العمل.</w:t>
      </w:r>
    </w:p>
    <w:p w14:paraId="46CA4733" w14:textId="4A0AE23B" w:rsidR="009125CE" w:rsidRPr="00A00854" w:rsidRDefault="00510E8E" w:rsidP="006F5E20">
      <w:pPr>
        <w:widowControl w:val="0"/>
        <w:spacing w:after="0" w:line="240" w:lineRule="auto"/>
        <w:ind w:firstLine="732"/>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 xml:space="preserve">ومن خلال مراجعة الباحثة الدراسات السابقة التي تناولت أتمتة الإجراءات وجودة الخدمات </w:t>
      </w:r>
      <w:r w:rsidRPr="00A00854">
        <w:rPr>
          <w:rFonts w:ascii="Times New Roman" w:hAnsi="Times New Roman" w:cs="Simplified Arabic"/>
          <w:sz w:val="24"/>
          <w:szCs w:val="28"/>
          <w:rtl/>
          <w:lang w:bidi="ar-EG"/>
        </w:rPr>
        <w:t>–</w:t>
      </w:r>
      <w:r w:rsidRPr="00A00854">
        <w:rPr>
          <w:rFonts w:ascii="Times New Roman" w:hAnsi="Times New Roman" w:cs="Simplified Arabic" w:hint="cs"/>
          <w:sz w:val="24"/>
          <w:szCs w:val="28"/>
          <w:rtl/>
          <w:lang w:bidi="ar-EG"/>
        </w:rPr>
        <w:t xml:space="preserve"> على حد علم الباحثة- لاحظت ندرة الدراسات السابقة التي تناولت متغيرات الدراسة مع المجتمع المستهدف وهو هيئة الزكاة والضريبة والجمارك. هذا بالإضافة الى أنه من خلال عمل الباحث بالهيئة لاحظت وجود العديد من المعوقات والصعوبات التي تواجه المستفيدي</w:t>
      </w:r>
      <w:r w:rsidRPr="00A00854">
        <w:rPr>
          <w:rFonts w:ascii="Times New Roman" w:hAnsi="Times New Roman" w:cs="Simplified Arabic" w:hint="eastAsia"/>
          <w:sz w:val="24"/>
          <w:szCs w:val="28"/>
          <w:rtl/>
          <w:lang w:bidi="ar-EG"/>
        </w:rPr>
        <w:t>ن</w:t>
      </w:r>
      <w:r w:rsidRPr="00A00854">
        <w:rPr>
          <w:rFonts w:ascii="Times New Roman" w:hAnsi="Times New Roman" w:cs="Simplified Arabic" w:hint="cs"/>
          <w:sz w:val="24"/>
          <w:szCs w:val="28"/>
          <w:rtl/>
          <w:lang w:bidi="ar-EG"/>
        </w:rPr>
        <w:t xml:space="preserve"> من خدمات الهيئة، وخاصة الإجراءات التي تتعلق بعملية الفسح الجمركي. وترى الباحثة أن الاتمتة قد تساعد على تحسين جودة الخدمة الجمركية المقدمة. </w:t>
      </w:r>
      <w:r w:rsidR="00DD0987" w:rsidRPr="00A00854">
        <w:rPr>
          <w:rFonts w:ascii="Times New Roman" w:hAnsi="Times New Roman" w:cs="Simplified Arabic" w:hint="cs"/>
          <w:sz w:val="24"/>
          <w:szCs w:val="28"/>
          <w:rtl/>
          <w:lang w:bidi="ar-EG"/>
        </w:rPr>
        <w:t>ومن هنا تكمن مشكلة الدراسة في السؤال الرئيس التالي:</w:t>
      </w:r>
    </w:p>
    <w:p w14:paraId="2DFBF69A" w14:textId="0C25CFDE" w:rsidR="003776E9" w:rsidRPr="00A00854" w:rsidRDefault="003776E9" w:rsidP="006F5E20">
      <w:pPr>
        <w:widowControl w:val="0"/>
        <w:spacing w:after="120" w:line="240" w:lineRule="auto"/>
        <w:ind w:firstLine="720"/>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 xml:space="preserve">ما </w:t>
      </w:r>
      <w:r w:rsidRPr="00A00854">
        <w:rPr>
          <w:rFonts w:ascii="Times New Roman" w:hAnsi="Times New Roman" w:cs="Simplified Arabic"/>
          <w:sz w:val="24"/>
          <w:szCs w:val="28"/>
          <w:rtl/>
          <w:lang w:bidi="ar-EG"/>
        </w:rPr>
        <w:t>أثر أتمتة الإجراءات على جودة الخدمات الجمركية</w:t>
      </w:r>
      <w:r w:rsidRPr="00A00854">
        <w:rPr>
          <w:rFonts w:ascii="Times New Roman" w:hAnsi="Times New Roman" w:cs="Simplified Arabic" w:hint="cs"/>
          <w:sz w:val="24"/>
          <w:szCs w:val="28"/>
          <w:rtl/>
          <w:lang w:bidi="ar-EG"/>
        </w:rPr>
        <w:t xml:space="preserve"> من وجهة نظر العاملين ب</w:t>
      </w:r>
      <w:r w:rsidRPr="00A00854">
        <w:rPr>
          <w:rFonts w:ascii="Times New Roman" w:hAnsi="Times New Roman" w:cs="Simplified Arabic"/>
          <w:sz w:val="24"/>
          <w:szCs w:val="28"/>
          <w:rtl/>
          <w:lang w:bidi="ar-EG"/>
        </w:rPr>
        <w:t>هيئة الزكاة والضريبة والجمارك</w:t>
      </w:r>
      <w:r w:rsidRPr="00A00854">
        <w:rPr>
          <w:rFonts w:ascii="Times New Roman" w:hAnsi="Times New Roman" w:cs="Simplified Arabic" w:hint="cs"/>
          <w:sz w:val="24"/>
          <w:szCs w:val="28"/>
          <w:rtl/>
          <w:lang w:bidi="ar-EG"/>
        </w:rPr>
        <w:t>؟</w:t>
      </w:r>
    </w:p>
    <w:p w14:paraId="2EA6585C" w14:textId="0F9C9E03" w:rsidR="009125CE" w:rsidRPr="00A00854" w:rsidRDefault="00A74F76" w:rsidP="006F5E20">
      <w:pPr>
        <w:widowControl w:val="0"/>
        <w:spacing w:after="0" w:line="240" w:lineRule="auto"/>
        <w:jc w:val="both"/>
        <w:outlineLvl w:val="0"/>
        <w:rPr>
          <w:rFonts w:ascii="Times New Roman" w:hAnsi="Times New Roman" w:cs="Simplified Arabic"/>
          <w:sz w:val="24"/>
          <w:szCs w:val="36"/>
          <w:rtl/>
        </w:rPr>
      </w:pPr>
      <w:bookmarkStart w:id="7" w:name="_Toc180100733"/>
      <w:r w:rsidRPr="00A00854">
        <w:rPr>
          <w:rFonts w:ascii="Times New Roman" w:hAnsi="Times New Roman" w:cs="Simplified Arabic"/>
          <w:b/>
          <w:bCs/>
          <w:sz w:val="24"/>
          <w:szCs w:val="36"/>
          <w:rtl/>
        </w:rPr>
        <w:lastRenderedPageBreak/>
        <w:t>أهمية الدراسة:</w:t>
      </w:r>
      <w:bookmarkEnd w:id="7"/>
    </w:p>
    <w:p w14:paraId="48D14824" w14:textId="599E5065" w:rsidR="007D7854" w:rsidRPr="00A00854" w:rsidRDefault="007D7854"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تكمن أهمية هذه الدراسة في </w:t>
      </w:r>
      <w:r w:rsidR="00DB469C" w:rsidRPr="00A00854">
        <w:rPr>
          <w:rFonts w:ascii="Times New Roman" w:hAnsi="Times New Roman" w:cs="Simplified Arabic" w:hint="cs"/>
          <w:sz w:val="24"/>
          <w:szCs w:val="28"/>
          <w:rtl/>
        </w:rPr>
        <w:t>التالي</w:t>
      </w:r>
      <w:r w:rsidRPr="00A00854">
        <w:rPr>
          <w:rFonts w:ascii="Times New Roman" w:hAnsi="Times New Roman" w:cs="Simplified Arabic"/>
          <w:sz w:val="24"/>
          <w:szCs w:val="28"/>
          <w:rtl/>
        </w:rPr>
        <w:t>:</w:t>
      </w:r>
    </w:p>
    <w:p w14:paraId="4D3D48FB" w14:textId="7B2A06A7" w:rsidR="00DB469C" w:rsidRPr="00A00854" w:rsidRDefault="00DB469C" w:rsidP="006F5E20">
      <w:pPr>
        <w:widowControl w:val="0"/>
        <w:spacing w:after="0" w:line="240" w:lineRule="auto"/>
        <w:jc w:val="both"/>
        <w:rPr>
          <w:rFonts w:ascii="Times New Roman" w:hAnsi="Times New Roman" w:cs="Simplified Arabic"/>
          <w:b/>
          <w:bCs/>
          <w:sz w:val="24"/>
          <w:szCs w:val="32"/>
          <w:rtl/>
        </w:rPr>
      </w:pPr>
      <w:r w:rsidRPr="00A00854">
        <w:rPr>
          <w:rFonts w:ascii="Times New Roman" w:hAnsi="Times New Roman" w:cs="Simplified Arabic" w:hint="cs"/>
          <w:b/>
          <w:bCs/>
          <w:sz w:val="24"/>
          <w:szCs w:val="32"/>
          <w:rtl/>
        </w:rPr>
        <w:t xml:space="preserve">الأهمية النظرية: </w:t>
      </w:r>
    </w:p>
    <w:p w14:paraId="4E8EE085" w14:textId="679A7BF1" w:rsidR="0069236E" w:rsidRPr="00A00854" w:rsidRDefault="0069236E" w:rsidP="006F5E20">
      <w:pPr>
        <w:pStyle w:val="ListParagraph"/>
        <w:widowControl w:val="0"/>
        <w:numPr>
          <w:ilvl w:val="0"/>
          <w:numId w:val="4"/>
        </w:numPr>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hint="cs"/>
          <w:sz w:val="24"/>
          <w:szCs w:val="28"/>
          <w:rtl/>
        </w:rPr>
        <w:t>ترجع أهمية الدراسة إلى ندرة الدراسات التي تناولت أثر أتمتة الإجراءات على جودة الخدمات الجمركية.</w:t>
      </w:r>
    </w:p>
    <w:p w14:paraId="5B4BD564" w14:textId="77777777" w:rsidR="0069236E" w:rsidRPr="00A00854" w:rsidRDefault="0069236E" w:rsidP="006F5E20">
      <w:pPr>
        <w:pStyle w:val="ListParagraph"/>
        <w:widowControl w:val="0"/>
        <w:numPr>
          <w:ilvl w:val="0"/>
          <w:numId w:val="4"/>
        </w:numPr>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hint="cs"/>
          <w:sz w:val="24"/>
          <w:szCs w:val="28"/>
          <w:rtl/>
        </w:rPr>
        <w:t>كما ترجع أهمية الدراسة إلى أهمية قطاع الجمارك، حيث يعد من القطاعات التي لها تأثير على السياسات الاقتصادية، وتعزيز اقتصاد المملكة.</w:t>
      </w:r>
    </w:p>
    <w:p w14:paraId="53312AD9" w14:textId="5916D08F" w:rsidR="0069236E" w:rsidRPr="00A00854" w:rsidRDefault="0069236E" w:rsidP="006F5E20">
      <w:pPr>
        <w:pStyle w:val="ListParagraph"/>
        <w:widowControl w:val="0"/>
        <w:numPr>
          <w:ilvl w:val="0"/>
          <w:numId w:val="4"/>
        </w:numPr>
        <w:spacing w:after="120" w:line="240" w:lineRule="auto"/>
        <w:ind w:left="734"/>
        <w:jc w:val="both"/>
        <w:rPr>
          <w:rFonts w:ascii="Times New Roman" w:hAnsi="Times New Roman" w:cs="Simplified Arabic"/>
          <w:sz w:val="24"/>
          <w:szCs w:val="28"/>
        </w:rPr>
      </w:pPr>
      <w:r w:rsidRPr="00A00854">
        <w:rPr>
          <w:rFonts w:ascii="Times New Roman" w:hAnsi="Times New Roman" w:cs="Simplified Arabic" w:hint="cs"/>
          <w:sz w:val="24"/>
          <w:szCs w:val="28"/>
          <w:rtl/>
        </w:rPr>
        <w:t>فتح مجال امام الباحثين لتناول متغيرات الدراسة ودراستها من جوانب آخري.</w:t>
      </w:r>
    </w:p>
    <w:p w14:paraId="085F78F4" w14:textId="020BD113" w:rsidR="00DB469C" w:rsidRPr="00A00854" w:rsidRDefault="00DB469C" w:rsidP="006F5E20">
      <w:pPr>
        <w:widowControl w:val="0"/>
        <w:tabs>
          <w:tab w:val="left" w:pos="1122"/>
        </w:tabs>
        <w:spacing w:after="0" w:line="240" w:lineRule="auto"/>
        <w:jc w:val="both"/>
        <w:rPr>
          <w:rFonts w:ascii="Times New Roman" w:hAnsi="Times New Roman" w:cs="Simplified Arabic"/>
          <w:b/>
          <w:bCs/>
          <w:sz w:val="24"/>
          <w:szCs w:val="32"/>
          <w:rtl/>
        </w:rPr>
      </w:pPr>
      <w:r w:rsidRPr="00A00854">
        <w:rPr>
          <w:rFonts w:ascii="Times New Roman" w:hAnsi="Times New Roman" w:cs="Simplified Arabic" w:hint="cs"/>
          <w:b/>
          <w:bCs/>
          <w:sz w:val="24"/>
          <w:szCs w:val="32"/>
          <w:rtl/>
        </w:rPr>
        <w:t xml:space="preserve">الأهمية التطبيقية: </w:t>
      </w:r>
    </w:p>
    <w:p w14:paraId="3556FFF0" w14:textId="76170DD0" w:rsidR="00941328" w:rsidRPr="00A00854" w:rsidRDefault="00941328" w:rsidP="006F5E20">
      <w:pPr>
        <w:pStyle w:val="ListParagraph"/>
        <w:widowControl w:val="0"/>
        <w:numPr>
          <w:ilvl w:val="0"/>
          <w:numId w:val="5"/>
        </w:numPr>
        <w:tabs>
          <w:tab w:val="left" w:pos="506"/>
        </w:tabs>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الاسهام في تحديد واقع </w:t>
      </w:r>
      <w:r w:rsidR="00DD0987" w:rsidRPr="00A00854">
        <w:rPr>
          <w:rFonts w:ascii="Times New Roman" w:hAnsi="Times New Roman" w:cs="Simplified Arabic" w:hint="cs"/>
          <w:sz w:val="24"/>
          <w:szCs w:val="28"/>
          <w:rtl/>
        </w:rPr>
        <w:t>الأتمتة</w:t>
      </w:r>
      <w:r w:rsidRPr="00A00854">
        <w:rPr>
          <w:rFonts w:ascii="Times New Roman" w:hAnsi="Times New Roman" w:cs="Simplified Arabic" w:hint="cs"/>
          <w:sz w:val="24"/>
          <w:szCs w:val="28"/>
          <w:rtl/>
        </w:rPr>
        <w:t xml:space="preserve"> في هيئة الزكاة والضريبة والجمارك.</w:t>
      </w:r>
    </w:p>
    <w:p w14:paraId="729C6390" w14:textId="70292901" w:rsidR="00941328" w:rsidRPr="00A00854" w:rsidRDefault="00941328" w:rsidP="006F5E20">
      <w:pPr>
        <w:pStyle w:val="ListParagraph"/>
        <w:widowControl w:val="0"/>
        <w:numPr>
          <w:ilvl w:val="0"/>
          <w:numId w:val="5"/>
        </w:numPr>
        <w:tabs>
          <w:tab w:val="left" w:pos="506"/>
        </w:tabs>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قد تساهم نتائج الدراسة في تطوير آلية العمل بهيئة الزكاة والضريبة والجمارك، من خلال تشخيص </w:t>
      </w:r>
      <w:r w:rsidR="00DD0987" w:rsidRPr="00A00854">
        <w:rPr>
          <w:rFonts w:ascii="Times New Roman" w:hAnsi="Times New Roman" w:cs="Simplified Arabic" w:hint="cs"/>
          <w:sz w:val="24"/>
          <w:szCs w:val="28"/>
          <w:rtl/>
        </w:rPr>
        <w:t>الواقع،</w:t>
      </w:r>
      <w:r w:rsidRPr="00A00854">
        <w:rPr>
          <w:rFonts w:ascii="Times New Roman" w:hAnsi="Times New Roman" w:cs="Simplified Arabic" w:hint="cs"/>
          <w:sz w:val="24"/>
          <w:szCs w:val="28"/>
          <w:rtl/>
        </w:rPr>
        <w:t xml:space="preserve"> وتحديد نقاط الضعف</w:t>
      </w:r>
      <w:r w:rsidR="00DD0987" w:rsidRPr="00A00854">
        <w:rPr>
          <w:rFonts w:ascii="Times New Roman" w:hAnsi="Times New Roman" w:cs="Simplified Arabic" w:hint="cs"/>
          <w:sz w:val="24"/>
          <w:szCs w:val="28"/>
          <w:rtl/>
        </w:rPr>
        <w:t xml:space="preserve"> </w:t>
      </w:r>
      <w:r w:rsidRPr="00A00854">
        <w:rPr>
          <w:rFonts w:ascii="Times New Roman" w:hAnsi="Times New Roman" w:cs="Simplified Arabic" w:hint="cs"/>
          <w:sz w:val="24"/>
          <w:szCs w:val="28"/>
          <w:rtl/>
        </w:rPr>
        <w:t xml:space="preserve">والقصور في تقنيات </w:t>
      </w:r>
      <w:r w:rsidR="00DD0987" w:rsidRPr="00A00854">
        <w:rPr>
          <w:rFonts w:ascii="Times New Roman" w:hAnsi="Times New Roman" w:cs="Simplified Arabic" w:hint="cs"/>
          <w:sz w:val="24"/>
          <w:szCs w:val="28"/>
          <w:rtl/>
        </w:rPr>
        <w:t>الأتمتة</w:t>
      </w:r>
      <w:r w:rsidRPr="00A00854">
        <w:rPr>
          <w:rFonts w:ascii="Times New Roman" w:hAnsi="Times New Roman" w:cs="Simplified Arabic" w:hint="cs"/>
          <w:sz w:val="24"/>
          <w:szCs w:val="28"/>
          <w:rtl/>
        </w:rPr>
        <w:t>.</w:t>
      </w:r>
    </w:p>
    <w:p w14:paraId="722F03A8" w14:textId="728D648A" w:rsidR="00DB469C" w:rsidRPr="00A00854" w:rsidRDefault="0069236E" w:rsidP="006F5E20">
      <w:pPr>
        <w:pStyle w:val="ListParagraph"/>
        <w:widowControl w:val="0"/>
        <w:numPr>
          <w:ilvl w:val="0"/>
          <w:numId w:val="5"/>
        </w:numPr>
        <w:tabs>
          <w:tab w:val="left" w:pos="506"/>
        </w:tabs>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hint="cs"/>
          <w:sz w:val="24"/>
          <w:szCs w:val="28"/>
          <w:rtl/>
        </w:rPr>
        <w:t>لفت أنظار المسؤولين أهمية أتمتة الإجراءات في قطاع الجمارك لتحسين جودة الخدمات المقدمة.</w:t>
      </w:r>
    </w:p>
    <w:p w14:paraId="62251452" w14:textId="24926E0A" w:rsidR="0069236E" w:rsidRPr="00A00854" w:rsidRDefault="0069236E" w:rsidP="006F5E20">
      <w:pPr>
        <w:pStyle w:val="ListParagraph"/>
        <w:widowControl w:val="0"/>
        <w:numPr>
          <w:ilvl w:val="0"/>
          <w:numId w:val="5"/>
        </w:numPr>
        <w:tabs>
          <w:tab w:val="left" w:pos="506"/>
        </w:tabs>
        <w:spacing w:after="120" w:line="240" w:lineRule="auto"/>
        <w:ind w:left="734"/>
        <w:jc w:val="both"/>
        <w:rPr>
          <w:rFonts w:ascii="Times New Roman" w:hAnsi="Times New Roman" w:cs="Simplified Arabic"/>
          <w:sz w:val="24"/>
          <w:szCs w:val="28"/>
          <w:rtl/>
        </w:rPr>
      </w:pPr>
      <w:r w:rsidRPr="00A00854">
        <w:rPr>
          <w:rFonts w:ascii="Times New Roman" w:hAnsi="Times New Roman" w:cs="Simplified Arabic" w:hint="cs"/>
          <w:sz w:val="24"/>
          <w:szCs w:val="28"/>
          <w:rtl/>
        </w:rPr>
        <w:t>توجيه أنظار متخذي القرار نحو جوانب الضعف والقوي في تقنيات أتمتة الإجراءات الجمركية، لمعالجة أوجه القصور وتحقيق جودة الخدمات.</w:t>
      </w:r>
    </w:p>
    <w:p w14:paraId="289D2CEE" w14:textId="77777777" w:rsidR="00EC6590" w:rsidRPr="00A00854" w:rsidRDefault="00EC6590" w:rsidP="006F5E20">
      <w:pPr>
        <w:widowControl w:val="0"/>
        <w:spacing w:after="0" w:line="240" w:lineRule="auto"/>
        <w:jc w:val="both"/>
        <w:outlineLvl w:val="0"/>
        <w:rPr>
          <w:rFonts w:ascii="Times New Roman" w:hAnsi="Times New Roman" w:cs="Simplified Arabic"/>
          <w:b/>
          <w:bCs/>
          <w:sz w:val="24"/>
          <w:szCs w:val="40"/>
          <w:rtl/>
        </w:rPr>
      </w:pPr>
      <w:bookmarkStart w:id="8" w:name="_Toc180100734"/>
      <w:r w:rsidRPr="00A00854">
        <w:rPr>
          <w:rFonts w:ascii="Times New Roman" w:hAnsi="Times New Roman" w:cs="Simplified Arabic"/>
          <w:b/>
          <w:bCs/>
          <w:sz w:val="24"/>
          <w:szCs w:val="40"/>
          <w:rtl/>
        </w:rPr>
        <w:t>أهداف الدراسة</w:t>
      </w:r>
      <w:r w:rsidRPr="00A00854">
        <w:rPr>
          <w:rFonts w:ascii="Times New Roman" w:hAnsi="Times New Roman" w:cs="Simplified Arabic" w:hint="cs"/>
          <w:b/>
          <w:bCs/>
          <w:sz w:val="24"/>
          <w:szCs w:val="40"/>
          <w:rtl/>
        </w:rPr>
        <w:t>:</w:t>
      </w:r>
      <w:bookmarkEnd w:id="8"/>
    </w:p>
    <w:p w14:paraId="6BCAC4C9" w14:textId="77777777" w:rsidR="005E31D1" w:rsidRPr="00A00854" w:rsidRDefault="00EC659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تهدف هذه الدراسة إلى:</w:t>
      </w:r>
      <w:r w:rsidR="00E36F5C"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التعرف على </w:t>
      </w:r>
      <w:r w:rsidR="003776E9" w:rsidRPr="00A00854">
        <w:rPr>
          <w:rFonts w:ascii="Times New Roman" w:hAnsi="Times New Roman" w:cs="Simplified Arabic"/>
          <w:sz w:val="24"/>
          <w:szCs w:val="28"/>
          <w:rtl/>
        </w:rPr>
        <w:t>أثر أتمتة الإجراءات على جودة الخدمات الجمركية من وجهة نظر العاملين بهيئة الزكاة والضريبة والجمارك</w:t>
      </w:r>
      <w:r w:rsidRPr="00A00854">
        <w:rPr>
          <w:rFonts w:ascii="Times New Roman" w:hAnsi="Times New Roman" w:cs="Simplified Arabic"/>
          <w:sz w:val="24"/>
          <w:szCs w:val="28"/>
          <w:rtl/>
        </w:rPr>
        <w:t>.</w:t>
      </w:r>
    </w:p>
    <w:p w14:paraId="12842381" w14:textId="1738741A" w:rsidR="00EC6590" w:rsidRPr="00A00854" w:rsidRDefault="00EC659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ويتفرع من هذا الهدف الرئيس الأهداف الفرعية التالية: </w:t>
      </w:r>
    </w:p>
    <w:p w14:paraId="7252CF39" w14:textId="1F7853E6" w:rsidR="00EC6590" w:rsidRPr="00A00854" w:rsidRDefault="00EC6590" w:rsidP="006F5E20">
      <w:pPr>
        <w:pStyle w:val="ListParagraph"/>
        <w:widowControl w:val="0"/>
        <w:numPr>
          <w:ilvl w:val="0"/>
          <w:numId w:val="1"/>
        </w:numPr>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التعرف على </w:t>
      </w:r>
      <w:r w:rsidR="003776E9" w:rsidRPr="00A00854">
        <w:rPr>
          <w:rFonts w:ascii="Times New Roman" w:hAnsi="Times New Roman" w:cs="Simplified Arabic" w:hint="cs"/>
          <w:sz w:val="24"/>
          <w:szCs w:val="28"/>
          <w:rtl/>
        </w:rPr>
        <w:t>واقع</w:t>
      </w:r>
      <w:r w:rsidR="003776E9" w:rsidRPr="00A00854">
        <w:rPr>
          <w:rFonts w:ascii="Times New Roman" w:hAnsi="Times New Roman" w:cs="Simplified Arabic"/>
          <w:sz w:val="24"/>
          <w:szCs w:val="28"/>
          <w:rtl/>
        </w:rPr>
        <w:t xml:space="preserve"> أتمتة الإجراءات بهيئة الزكاة والضريبة والجمارك من وجهة نظر العاملين</w:t>
      </w:r>
      <w:r w:rsidR="003776E9" w:rsidRPr="00A00854">
        <w:rPr>
          <w:rFonts w:ascii="Times New Roman" w:hAnsi="Times New Roman" w:cs="Simplified Arabic" w:hint="cs"/>
          <w:sz w:val="24"/>
          <w:szCs w:val="28"/>
          <w:rtl/>
        </w:rPr>
        <w:t xml:space="preserve"> بها</w:t>
      </w:r>
      <w:r w:rsidR="003776E9" w:rsidRPr="00A00854">
        <w:rPr>
          <w:rFonts w:ascii="Times New Roman" w:hAnsi="Times New Roman" w:cs="Simplified Arabic"/>
          <w:sz w:val="24"/>
          <w:szCs w:val="28"/>
          <w:rtl/>
        </w:rPr>
        <w:t>.</w:t>
      </w:r>
    </w:p>
    <w:p w14:paraId="6DE4A2DC" w14:textId="4E19028E" w:rsidR="00EC6590" w:rsidRPr="00A00854" w:rsidRDefault="00EC6590" w:rsidP="006F5E20">
      <w:pPr>
        <w:pStyle w:val="ListParagraph"/>
        <w:widowControl w:val="0"/>
        <w:numPr>
          <w:ilvl w:val="0"/>
          <w:numId w:val="1"/>
        </w:numPr>
        <w:spacing w:after="120" w:line="240" w:lineRule="auto"/>
        <w:ind w:left="734"/>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الكشف عن </w:t>
      </w:r>
      <w:r w:rsidR="003776E9" w:rsidRPr="00A00854">
        <w:rPr>
          <w:rFonts w:ascii="Times New Roman" w:hAnsi="Times New Roman" w:cs="Simplified Arabic" w:hint="cs"/>
          <w:sz w:val="24"/>
          <w:szCs w:val="28"/>
          <w:rtl/>
        </w:rPr>
        <w:t xml:space="preserve">مستوى </w:t>
      </w:r>
      <w:r w:rsidR="003776E9" w:rsidRPr="00A00854">
        <w:rPr>
          <w:rFonts w:ascii="Times New Roman" w:hAnsi="Times New Roman" w:cs="Simplified Arabic"/>
          <w:sz w:val="24"/>
          <w:szCs w:val="28"/>
          <w:rtl/>
        </w:rPr>
        <w:t>جودة الخدمات الجمركية من وجهة نظر العاملين بهيئة الزكاة والضريبة والجمارك.</w:t>
      </w:r>
    </w:p>
    <w:p w14:paraId="590093AE" w14:textId="01EC601E" w:rsidR="00EC6590" w:rsidRPr="00A00854" w:rsidRDefault="00EC6590" w:rsidP="006F5E20">
      <w:pPr>
        <w:widowControl w:val="0"/>
        <w:spacing w:after="0" w:line="240" w:lineRule="auto"/>
        <w:jc w:val="both"/>
        <w:outlineLvl w:val="0"/>
        <w:rPr>
          <w:rFonts w:ascii="Times New Roman" w:hAnsi="Times New Roman" w:cs="Simplified Arabic"/>
          <w:b/>
          <w:bCs/>
          <w:sz w:val="24"/>
          <w:szCs w:val="40"/>
          <w:rtl/>
        </w:rPr>
      </w:pPr>
      <w:bookmarkStart w:id="9" w:name="_Toc180100735"/>
      <w:r w:rsidRPr="00A00854">
        <w:rPr>
          <w:rFonts w:ascii="Times New Roman" w:hAnsi="Times New Roman" w:cs="Simplified Arabic"/>
          <w:b/>
          <w:bCs/>
          <w:sz w:val="24"/>
          <w:szCs w:val="40"/>
          <w:rtl/>
        </w:rPr>
        <w:t>تساؤلات الدراسة</w:t>
      </w:r>
      <w:r w:rsidR="00910607" w:rsidRPr="00A00854">
        <w:rPr>
          <w:rFonts w:ascii="Times New Roman" w:hAnsi="Times New Roman" w:cs="Simplified Arabic" w:hint="cs"/>
          <w:b/>
          <w:bCs/>
          <w:sz w:val="24"/>
          <w:szCs w:val="40"/>
          <w:rtl/>
        </w:rPr>
        <w:t>:</w:t>
      </w:r>
      <w:bookmarkEnd w:id="9"/>
    </w:p>
    <w:p w14:paraId="062E4EE2" w14:textId="77777777" w:rsidR="00EC6590" w:rsidRPr="00A00854" w:rsidRDefault="00EC659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تمكن مشكلة الدراسة في لسؤال الرئيس التالي: </w:t>
      </w:r>
    </w:p>
    <w:p w14:paraId="3994F152" w14:textId="1FB2FD2E" w:rsidR="00EC6590" w:rsidRPr="00A00854" w:rsidRDefault="00EC659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ما </w:t>
      </w:r>
      <w:r w:rsidR="003776E9" w:rsidRPr="00A00854">
        <w:rPr>
          <w:rFonts w:ascii="Times New Roman" w:hAnsi="Times New Roman" w:cs="Simplified Arabic"/>
          <w:sz w:val="24"/>
          <w:szCs w:val="28"/>
          <w:rtl/>
        </w:rPr>
        <w:t>أثر أتمتة الإجراءات على جودة الخدمات الجمركية من وجهة نظر العاملين بهيئة الزكاة والضريبة والجمارك</w:t>
      </w:r>
      <w:r w:rsidRPr="00A00854">
        <w:rPr>
          <w:rFonts w:ascii="Times New Roman" w:hAnsi="Times New Roman" w:cs="Simplified Arabic"/>
          <w:sz w:val="24"/>
          <w:szCs w:val="28"/>
          <w:rtl/>
        </w:rPr>
        <w:t>؟</w:t>
      </w:r>
    </w:p>
    <w:p w14:paraId="21FA99A1" w14:textId="77777777" w:rsidR="00EC6590" w:rsidRPr="00A00854" w:rsidRDefault="00EC659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ويتفرع منه الأسئلة التالية: </w:t>
      </w:r>
    </w:p>
    <w:p w14:paraId="25E469DD" w14:textId="5FAE3A12" w:rsidR="00EC6590" w:rsidRPr="00A00854" w:rsidRDefault="00EC6590" w:rsidP="006F5E20">
      <w:pPr>
        <w:pStyle w:val="ListParagraph"/>
        <w:widowControl w:val="0"/>
        <w:numPr>
          <w:ilvl w:val="0"/>
          <w:numId w:val="2"/>
        </w:numPr>
        <w:spacing w:after="0" w:line="240" w:lineRule="auto"/>
        <w:ind w:left="734"/>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ما </w:t>
      </w:r>
      <w:r w:rsidRPr="00A00854">
        <w:rPr>
          <w:rFonts w:ascii="Times New Roman" w:hAnsi="Times New Roman" w:cs="Simplified Arabic" w:hint="cs"/>
          <w:sz w:val="24"/>
          <w:szCs w:val="28"/>
          <w:rtl/>
        </w:rPr>
        <w:t>واقع</w:t>
      </w:r>
      <w:r w:rsidRPr="00A00854">
        <w:rPr>
          <w:rFonts w:ascii="Times New Roman" w:hAnsi="Times New Roman" w:cs="Simplified Arabic"/>
          <w:sz w:val="24"/>
          <w:szCs w:val="28"/>
          <w:rtl/>
        </w:rPr>
        <w:t xml:space="preserve"> </w:t>
      </w:r>
      <w:r w:rsidR="003776E9" w:rsidRPr="00A00854">
        <w:rPr>
          <w:rFonts w:ascii="Times New Roman" w:hAnsi="Times New Roman" w:cs="Simplified Arabic"/>
          <w:sz w:val="24"/>
          <w:szCs w:val="28"/>
          <w:rtl/>
        </w:rPr>
        <w:t>أتمتة الإجراءات</w:t>
      </w:r>
      <w:r w:rsidR="003776E9" w:rsidRPr="00A00854">
        <w:rPr>
          <w:rFonts w:ascii="Times New Roman" w:hAnsi="Times New Roman" w:cs="Simplified Arabic" w:hint="cs"/>
          <w:sz w:val="24"/>
          <w:szCs w:val="28"/>
          <w:rtl/>
        </w:rPr>
        <w:t xml:space="preserve"> </w:t>
      </w:r>
      <w:r w:rsidR="003776E9" w:rsidRPr="00A00854">
        <w:rPr>
          <w:rFonts w:ascii="Times New Roman" w:hAnsi="Times New Roman" w:cs="Simplified Arabic"/>
          <w:sz w:val="24"/>
          <w:szCs w:val="28"/>
          <w:rtl/>
        </w:rPr>
        <w:t>بهيئة الزكاة والضريبة والجمارك</w:t>
      </w:r>
      <w:r w:rsidR="003776E9" w:rsidRPr="00A00854">
        <w:rPr>
          <w:rFonts w:ascii="Times New Roman" w:hAnsi="Times New Roman" w:cs="Simplified Arabic" w:hint="cs"/>
          <w:sz w:val="24"/>
          <w:szCs w:val="28"/>
          <w:rtl/>
        </w:rPr>
        <w:t xml:space="preserve"> </w:t>
      </w:r>
      <w:r w:rsidRPr="00A00854">
        <w:rPr>
          <w:rFonts w:ascii="Times New Roman" w:hAnsi="Times New Roman" w:cs="Simplified Arabic" w:hint="cs"/>
          <w:sz w:val="24"/>
          <w:szCs w:val="28"/>
          <w:rtl/>
        </w:rPr>
        <w:t>من وجهة نظر العاملين بها</w:t>
      </w:r>
      <w:r w:rsidRPr="00A00854">
        <w:rPr>
          <w:rFonts w:ascii="Times New Roman" w:hAnsi="Times New Roman" w:cs="Simplified Arabic"/>
          <w:sz w:val="24"/>
          <w:szCs w:val="28"/>
          <w:rtl/>
        </w:rPr>
        <w:t>؟</w:t>
      </w:r>
    </w:p>
    <w:p w14:paraId="0D2EB501" w14:textId="77777777" w:rsidR="003776E9" w:rsidRPr="00A00854" w:rsidRDefault="00EC6590" w:rsidP="006F5E20">
      <w:pPr>
        <w:pStyle w:val="ListParagraph"/>
        <w:widowControl w:val="0"/>
        <w:numPr>
          <w:ilvl w:val="0"/>
          <w:numId w:val="2"/>
        </w:numPr>
        <w:spacing w:after="120" w:line="240" w:lineRule="auto"/>
        <w:ind w:left="734"/>
        <w:jc w:val="both"/>
        <w:rPr>
          <w:rFonts w:ascii="Times New Roman" w:hAnsi="Times New Roman" w:cs="Simplified Arabic"/>
          <w:sz w:val="24"/>
          <w:szCs w:val="28"/>
        </w:rPr>
      </w:pPr>
      <w:r w:rsidRPr="00A00854">
        <w:rPr>
          <w:rFonts w:ascii="Times New Roman" w:hAnsi="Times New Roman" w:cs="Simplified Arabic" w:hint="cs"/>
          <w:sz w:val="24"/>
          <w:szCs w:val="28"/>
          <w:rtl/>
        </w:rPr>
        <w:t xml:space="preserve">ما مستوى </w:t>
      </w:r>
      <w:r w:rsidR="003776E9" w:rsidRPr="00A00854">
        <w:rPr>
          <w:rFonts w:ascii="Times New Roman" w:hAnsi="Times New Roman" w:cs="Simplified Arabic"/>
          <w:sz w:val="24"/>
          <w:szCs w:val="28"/>
          <w:rtl/>
        </w:rPr>
        <w:t>جودة الخدمات الجمركية من وجهة نظر العاملين بهيئة الزكاة والضريبة والجمارك؟</w:t>
      </w:r>
    </w:p>
    <w:p w14:paraId="07F379C8" w14:textId="77777777" w:rsidR="00EC6590" w:rsidRPr="00A00854" w:rsidRDefault="00EC6590" w:rsidP="006F5E20">
      <w:pPr>
        <w:widowControl w:val="0"/>
        <w:spacing w:after="0" w:line="240" w:lineRule="auto"/>
        <w:jc w:val="both"/>
        <w:outlineLvl w:val="0"/>
        <w:rPr>
          <w:rFonts w:ascii="Times New Roman" w:hAnsi="Times New Roman" w:cs="Simplified Arabic"/>
          <w:b/>
          <w:bCs/>
          <w:sz w:val="24"/>
          <w:szCs w:val="36"/>
          <w:rtl/>
        </w:rPr>
      </w:pPr>
      <w:bookmarkStart w:id="10" w:name="_Toc180100736"/>
      <w:r w:rsidRPr="00A00854">
        <w:rPr>
          <w:rFonts w:ascii="Times New Roman" w:hAnsi="Times New Roman" w:cs="Simplified Arabic"/>
          <w:b/>
          <w:bCs/>
          <w:sz w:val="24"/>
          <w:szCs w:val="36"/>
          <w:rtl/>
        </w:rPr>
        <w:lastRenderedPageBreak/>
        <w:t>فروض الدراسة</w:t>
      </w:r>
      <w:r w:rsidRPr="00A00854">
        <w:rPr>
          <w:rFonts w:ascii="Times New Roman" w:hAnsi="Times New Roman" w:cs="Simplified Arabic" w:hint="cs"/>
          <w:b/>
          <w:bCs/>
          <w:sz w:val="24"/>
          <w:szCs w:val="36"/>
          <w:rtl/>
        </w:rPr>
        <w:t>:</w:t>
      </w:r>
      <w:bookmarkEnd w:id="10"/>
    </w:p>
    <w:p w14:paraId="2A475FDF" w14:textId="77777777" w:rsidR="005E31D1" w:rsidRPr="00A00854" w:rsidRDefault="00EC659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b/>
          <w:bCs/>
          <w:sz w:val="24"/>
          <w:szCs w:val="32"/>
          <w:rtl/>
        </w:rPr>
        <w:t xml:space="preserve">الفرضية الرئيسية: </w:t>
      </w:r>
      <w:r w:rsidR="00D53EAB" w:rsidRPr="00A00854">
        <w:rPr>
          <w:rFonts w:ascii="Times New Roman" w:hAnsi="Times New Roman" w:cs="Simplified Arabic"/>
          <w:sz w:val="24"/>
          <w:szCs w:val="28"/>
          <w:rtl/>
        </w:rPr>
        <w:t xml:space="preserve">توجد فروق ذات دلالة احصائية بين متوسطات استجابة عينة الدراسة حول </w:t>
      </w:r>
      <w:r w:rsidR="00D53EAB" w:rsidRPr="00A00854">
        <w:rPr>
          <w:rFonts w:ascii="Times New Roman" w:hAnsi="Times New Roman" w:cs="Simplified Arabic" w:hint="cs"/>
          <w:sz w:val="24"/>
          <w:szCs w:val="28"/>
          <w:rtl/>
        </w:rPr>
        <w:t xml:space="preserve">أثر </w:t>
      </w:r>
      <w:r w:rsidR="00D53EAB" w:rsidRPr="00A00854">
        <w:rPr>
          <w:rFonts w:ascii="Times New Roman" w:hAnsi="Times New Roman" w:cs="Simplified Arabic"/>
          <w:sz w:val="24"/>
          <w:szCs w:val="28"/>
          <w:rtl/>
        </w:rPr>
        <w:t>أتمتة الإجراءات على</w:t>
      </w:r>
      <w:r w:rsidR="00910607" w:rsidRPr="00A00854">
        <w:rPr>
          <w:rFonts w:ascii="Times New Roman" w:hAnsi="Times New Roman" w:cs="Simplified Arabic" w:hint="cs"/>
          <w:sz w:val="24"/>
          <w:szCs w:val="28"/>
          <w:rtl/>
        </w:rPr>
        <w:t xml:space="preserve"> </w:t>
      </w:r>
      <w:r w:rsidR="00D53EAB" w:rsidRPr="00A00854">
        <w:rPr>
          <w:rFonts w:ascii="Times New Roman" w:hAnsi="Times New Roman" w:cs="Simplified Arabic"/>
          <w:sz w:val="24"/>
          <w:szCs w:val="28"/>
          <w:rtl/>
        </w:rPr>
        <w:t>جودة الخدمات الجمركية تعزى لمتغير (النوع – الخبرة – المؤهل</w:t>
      </w:r>
      <w:r w:rsidR="00D53EAB" w:rsidRPr="00A00854">
        <w:rPr>
          <w:rFonts w:ascii="Times New Roman" w:hAnsi="Times New Roman" w:cs="Simplified Arabic" w:hint="cs"/>
          <w:sz w:val="24"/>
          <w:szCs w:val="28"/>
          <w:rtl/>
        </w:rPr>
        <w:t>- الوظيفة</w:t>
      </w:r>
      <w:r w:rsidR="00D53EAB" w:rsidRPr="00A00854">
        <w:rPr>
          <w:rFonts w:ascii="Times New Roman" w:hAnsi="Times New Roman" w:cs="Simplified Arabic"/>
          <w:sz w:val="24"/>
          <w:szCs w:val="28"/>
          <w:rtl/>
        </w:rPr>
        <w:t>).</w:t>
      </w:r>
    </w:p>
    <w:p w14:paraId="014D1DC0" w14:textId="15B3B585" w:rsidR="00EC6590" w:rsidRPr="00A00854" w:rsidRDefault="00EC659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وتنبثق من هذه الفرضية الفرضيات الفرعية الآتية:</w:t>
      </w:r>
    </w:p>
    <w:p w14:paraId="2D94DDA6" w14:textId="650A7CFD" w:rsidR="00D53EAB" w:rsidRPr="00A00854" w:rsidRDefault="00D53EAB" w:rsidP="006F5E20">
      <w:pPr>
        <w:pStyle w:val="ListParagraph"/>
        <w:widowControl w:val="0"/>
        <w:numPr>
          <w:ilvl w:val="0"/>
          <w:numId w:val="3"/>
        </w:numPr>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توجد فروق ذات دلالة احصائية بين متوسطات استجابة عينة الدراسة حول </w:t>
      </w:r>
      <w:r w:rsidRPr="00A00854">
        <w:rPr>
          <w:rFonts w:ascii="Times New Roman" w:hAnsi="Times New Roman" w:cs="Simplified Arabic" w:hint="cs"/>
          <w:sz w:val="24"/>
          <w:szCs w:val="28"/>
          <w:rtl/>
        </w:rPr>
        <w:t xml:space="preserve">واقع </w:t>
      </w:r>
      <w:r w:rsidRPr="00A00854">
        <w:rPr>
          <w:rFonts w:ascii="Times New Roman" w:hAnsi="Times New Roman" w:cs="Simplified Arabic"/>
          <w:sz w:val="24"/>
          <w:szCs w:val="28"/>
          <w:rtl/>
        </w:rPr>
        <w:t xml:space="preserve">أتمتة الإجراءات </w:t>
      </w:r>
      <w:r w:rsidRPr="00A00854">
        <w:rPr>
          <w:rFonts w:ascii="Times New Roman" w:hAnsi="Times New Roman" w:cs="Simplified Arabic" w:hint="cs"/>
          <w:sz w:val="24"/>
          <w:szCs w:val="28"/>
          <w:rtl/>
        </w:rPr>
        <w:t>بهيئة الزكاة والضريبة والجمارك</w:t>
      </w:r>
      <w:r w:rsidRPr="00A00854">
        <w:rPr>
          <w:rFonts w:ascii="Times New Roman" w:hAnsi="Times New Roman" w:cs="Simplified Arabic"/>
          <w:sz w:val="24"/>
          <w:szCs w:val="28"/>
          <w:rtl/>
        </w:rPr>
        <w:t xml:space="preserve"> تعزى لمتغير (النوع – الخبرة – المؤهل</w:t>
      </w:r>
      <w:r w:rsidRPr="00A00854">
        <w:rPr>
          <w:rFonts w:ascii="Times New Roman" w:hAnsi="Times New Roman" w:cs="Simplified Arabic" w:hint="cs"/>
          <w:sz w:val="24"/>
          <w:szCs w:val="28"/>
          <w:rtl/>
        </w:rPr>
        <w:t>- الوظيفة</w:t>
      </w:r>
      <w:r w:rsidRPr="00A00854">
        <w:rPr>
          <w:rFonts w:ascii="Times New Roman" w:hAnsi="Times New Roman" w:cs="Simplified Arabic"/>
          <w:sz w:val="24"/>
          <w:szCs w:val="28"/>
          <w:rtl/>
        </w:rPr>
        <w:t>).</w:t>
      </w:r>
    </w:p>
    <w:p w14:paraId="3A5553B5" w14:textId="27E877AC" w:rsidR="00D53EAB" w:rsidRPr="00A00854" w:rsidRDefault="00D53EAB" w:rsidP="006F5E20">
      <w:pPr>
        <w:pStyle w:val="ListParagraph"/>
        <w:widowControl w:val="0"/>
        <w:numPr>
          <w:ilvl w:val="0"/>
          <w:numId w:val="3"/>
        </w:numPr>
        <w:spacing w:after="0" w:line="240" w:lineRule="auto"/>
        <w:ind w:left="732"/>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توجد فروق ذات دلالة احصائية بين متوسطات استجابة عينة الدراسة حول </w:t>
      </w:r>
      <w:r w:rsidRPr="00A00854">
        <w:rPr>
          <w:rFonts w:ascii="Times New Roman" w:hAnsi="Times New Roman" w:cs="Simplified Arabic" w:hint="cs"/>
          <w:sz w:val="24"/>
          <w:szCs w:val="28"/>
          <w:rtl/>
        </w:rPr>
        <w:t>مستوى</w:t>
      </w:r>
      <w:r w:rsidRPr="00A00854">
        <w:rPr>
          <w:rFonts w:ascii="Times New Roman" w:hAnsi="Times New Roman" w:cs="Simplified Arabic"/>
          <w:sz w:val="24"/>
          <w:szCs w:val="28"/>
          <w:rtl/>
        </w:rPr>
        <w:t xml:space="preserve"> جودة الخدمات الجمركية</w:t>
      </w:r>
      <w:r w:rsidRPr="00A00854">
        <w:rPr>
          <w:rFonts w:ascii="Times New Roman" w:hAnsi="Times New Roman" w:cs="Simplified Arabic" w:hint="cs"/>
          <w:sz w:val="24"/>
          <w:szCs w:val="28"/>
          <w:rtl/>
        </w:rPr>
        <w:t xml:space="preserve"> بهيئة الزكاة والضريبة والجمارك</w:t>
      </w:r>
      <w:r w:rsidRPr="00A00854">
        <w:rPr>
          <w:rFonts w:ascii="Times New Roman" w:hAnsi="Times New Roman" w:cs="Simplified Arabic"/>
          <w:sz w:val="24"/>
          <w:szCs w:val="28"/>
          <w:rtl/>
        </w:rPr>
        <w:t xml:space="preserve"> تعزى لمتغير (النوع – الخبرة – المؤهل</w:t>
      </w:r>
      <w:r w:rsidRPr="00A00854">
        <w:rPr>
          <w:rFonts w:ascii="Times New Roman" w:hAnsi="Times New Roman" w:cs="Simplified Arabic" w:hint="cs"/>
          <w:sz w:val="24"/>
          <w:szCs w:val="28"/>
          <w:rtl/>
        </w:rPr>
        <w:t>- الوظيفة</w:t>
      </w:r>
      <w:r w:rsidRPr="00A00854">
        <w:rPr>
          <w:rFonts w:ascii="Times New Roman" w:hAnsi="Times New Roman" w:cs="Simplified Arabic"/>
          <w:sz w:val="24"/>
          <w:szCs w:val="28"/>
          <w:rtl/>
        </w:rPr>
        <w:t>).</w:t>
      </w:r>
    </w:p>
    <w:p w14:paraId="2337EF60" w14:textId="17D203AE" w:rsidR="005E31D1" w:rsidRDefault="005E31D1" w:rsidP="006F5E20">
      <w:pPr>
        <w:widowControl w:val="0"/>
        <w:bidi w:val="0"/>
        <w:rPr>
          <w:rFonts w:ascii="Times New Roman" w:hAnsi="Times New Roman" w:cs="Simplified Arabic"/>
          <w:sz w:val="24"/>
          <w:szCs w:val="28"/>
          <w:rtl/>
        </w:rPr>
      </w:pPr>
      <w:r w:rsidRPr="00A00854">
        <w:rPr>
          <w:rFonts w:ascii="Times New Roman" w:hAnsi="Times New Roman" w:cs="Simplified Arabic"/>
          <w:sz w:val="24"/>
          <w:szCs w:val="28"/>
          <w:rtl/>
        </w:rPr>
        <w:br w:type="page"/>
      </w:r>
    </w:p>
    <w:p w14:paraId="7DCA34EE" w14:textId="77777777" w:rsidR="00D64CEA" w:rsidRPr="00A00854" w:rsidRDefault="00D64CEA" w:rsidP="00D64CEA">
      <w:pPr>
        <w:widowControl w:val="0"/>
        <w:spacing w:after="0" w:line="240" w:lineRule="auto"/>
        <w:jc w:val="both"/>
        <w:outlineLvl w:val="0"/>
        <w:rPr>
          <w:rFonts w:ascii="Times New Roman" w:hAnsi="Times New Roman" w:cs="Simplified Arabic"/>
          <w:b/>
          <w:bCs/>
          <w:sz w:val="24"/>
          <w:szCs w:val="36"/>
          <w:rtl/>
          <w:lang w:bidi="ar-KW"/>
        </w:rPr>
      </w:pPr>
      <w:r w:rsidRPr="00A00854">
        <w:rPr>
          <w:rFonts w:ascii="Times New Roman" w:hAnsi="Times New Roman" w:cs="Simplified Arabic"/>
          <w:b/>
          <w:bCs/>
          <w:sz w:val="24"/>
          <w:szCs w:val="36"/>
          <w:rtl/>
          <w:lang w:bidi="ar-KW"/>
        </w:rPr>
        <w:lastRenderedPageBreak/>
        <w:t>الإطار النظري:</w:t>
      </w:r>
    </w:p>
    <w:p w14:paraId="40B95FC0" w14:textId="77777777" w:rsidR="00D64CEA" w:rsidRPr="00A00854" w:rsidRDefault="00D64CEA" w:rsidP="00D64CEA">
      <w:pPr>
        <w:widowControl w:val="0"/>
        <w:spacing w:after="12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تناول هذا الفصل الإطار النظري للدراسة، وتضمن محورين، ناقش المحور الأول أتمتة الإجراءات من حيث</w:t>
      </w:r>
      <w:r w:rsidRPr="00A00854">
        <w:rPr>
          <w:rFonts w:ascii="Times New Roman" w:hAnsi="Times New Roman" w:cs="Simplified Arabic" w:hint="cs"/>
          <w:sz w:val="24"/>
          <w:szCs w:val="28"/>
          <w:rtl/>
        </w:rPr>
        <w:t xml:space="preserve"> مفهومها، أهميتها، أهدافها، متطلباتها، العوامل التي تؤثر بها، تحديات تطبيقها. وركز الثاني على جودة الخدمات من حيث مفهومها، أهميتها، متطلبات تحقيقها، مراحل تطور مؤشرات قياسها.</w:t>
      </w:r>
    </w:p>
    <w:p w14:paraId="7FCBD873" w14:textId="77777777" w:rsidR="00D64CEA" w:rsidRPr="00A00854" w:rsidRDefault="00D64CEA" w:rsidP="00D64CEA">
      <w:pPr>
        <w:widowControl w:val="0"/>
        <w:spacing w:after="0" w:line="240" w:lineRule="auto"/>
        <w:jc w:val="both"/>
        <w:outlineLvl w:val="0"/>
        <w:rPr>
          <w:rFonts w:ascii="Times New Roman" w:hAnsi="Times New Roman" w:cs="Simplified Arabic"/>
          <w:b/>
          <w:bCs/>
          <w:sz w:val="24"/>
          <w:szCs w:val="32"/>
          <w:rtl/>
          <w:lang w:bidi="ar-KW"/>
        </w:rPr>
      </w:pPr>
      <w:bookmarkStart w:id="11" w:name="_Toc180100744"/>
      <w:r w:rsidRPr="00A00854">
        <w:rPr>
          <w:rFonts w:ascii="Times New Roman" w:hAnsi="Times New Roman" w:cs="Simplified Arabic"/>
          <w:b/>
          <w:bCs/>
          <w:sz w:val="24"/>
          <w:szCs w:val="32"/>
          <w:rtl/>
          <w:lang w:bidi="ar-KW"/>
        </w:rPr>
        <w:t>أولا</w:t>
      </w:r>
      <w:r w:rsidRPr="00A00854">
        <w:rPr>
          <w:rFonts w:ascii="Times New Roman" w:hAnsi="Times New Roman" w:cs="Simplified Arabic" w:hint="cs"/>
          <w:b/>
          <w:bCs/>
          <w:sz w:val="24"/>
          <w:szCs w:val="32"/>
          <w:rtl/>
          <w:lang w:bidi="ar-KW"/>
        </w:rPr>
        <w:t>-</w:t>
      </w:r>
      <w:r w:rsidRPr="00A00854">
        <w:rPr>
          <w:rFonts w:ascii="Times New Roman" w:hAnsi="Times New Roman" w:cs="Simplified Arabic"/>
          <w:b/>
          <w:bCs/>
          <w:sz w:val="24"/>
          <w:szCs w:val="32"/>
          <w:rtl/>
          <w:lang w:bidi="ar-KW"/>
        </w:rPr>
        <w:t xml:space="preserve"> </w:t>
      </w:r>
      <w:r w:rsidRPr="00A00854">
        <w:rPr>
          <w:rFonts w:ascii="Times New Roman" w:hAnsi="Times New Roman" w:cs="Simplified Arabic" w:hint="cs"/>
          <w:b/>
          <w:bCs/>
          <w:sz w:val="24"/>
          <w:szCs w:val="32"/>
          <w:rtl/>
          <w:lang w:bidi="ar-KW"/>
        </w:rPr>
        <w:t>أ</w:t>
      </w:r>
      <w:r w:rsidRPr="00A00854">
        <w:rPr>
          <w:rFonts w:ascii="Times New Roman" w:hAnsi="Times New Roman" w:cs="Simplified Arabic"/>
          <w:b/>
          <w:bCs/>
          <w:sz w:val="24"/>
          <w:szCs w:val="32"/>
          <w:rtl/>
          <w:lang w:bidi="ar-KW"/>
        </w:rPr>
        <w:t>تمتة الإجراءات</w:t>
      </w:r>
      <w:bookmarkEnd w:id="11"/>
      <w:r w:rsidRPr="00A00854">
        <w:rPr>
          <w:rFonts w:ascii="Times New Roman" w:hAnsi="Times New Roman" w:cs="Simplified Arabic" w:hint="cs"/>
          <w:b/>
          <w:bCs/>
          <w:sz w:val="24"/>
          <w:szCs w:val="32"/>
          <w:rtl/>
          <w:lang w:bidi="ar-KW"/>
        </w:rPr>
        <w:t>:</w:t>
      </w:r>
    </w:p>
    <w:p w14:paraId="4A3BA1EC"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28"/>
          <w:rtl/>
          <w:lang w:bidi="ar-KW"/>
        </w:rPr>
      </w:pPr>
      <w:bookmarkStart w:id="12" w:name="_Toc180100745"/>
      <w:r w:rsidRPr="00A00854">
        <w:rPr>
          <w:rFonts w:ascii="Times New Roman" w:hAnsi="Times New Roman" w:cs="Simplified Arabic" w:hint="cs"/>
          <w:b/>
          <w:bCs/>
          <w:sz w:val="24"/>
          <w:szCs w:val="28"/>
          <w:rtl/>
          <w:lang w:bidi="ar-KW"/>
        </w:rPr>
        <w:t>مفهوم أتمتة الإجراءات:</w:t>
      </w:r>
      <w:bookmarkEnd w:id="12"/>
      <w:r w:rsidRPr="00A00854">
        <w:rPr>
          <w:rFonts w:ascii="Times New Roman" w:hAnsi="Times New Roman" w:cs="Simplified Arabic" w:hint="cs"/>
          <w:b/>
          <w:bCs/>
          <w:sz w:val="24"/>
          <w:szCs w:val="28"/>
          <w:rtl/>
          <w:lang w:bidi="ar-KW"/>
        </w:rPr>
        <w:t xml:space="preserve"> </w:t>
      </w:r>
    </w:p>
    <w:p w14:paraId="6CBFB52C"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sz w:val="24"/>
          <w:szCs w:val="28"/>
          <w:rtl/>
          <w:lang w:bidi="ar-KW"/>
        </w:rPr>
        <w:t xml:space="preserve">عرفت دراسة رزق </w:t>
      </w:r>
      <w:r w:rsidRPr="00A00854">
        <w:rPr>
          <w:rFonts w:ascii="Times New Roman" w:hAnsi="Times New Roman" w:cs="Simplified Arabic" w:hint="cs"/>
          <w:sz w:val="24"/>
          <w:szCs w:val="28"/>
          <w:rtl/>
          <w:lang w:bidi="ar-KW"/>
        </w:rPr>
        <w:t>(2021</w:t>
      </w:r>
      <w:r w:rsidRPr="00A00854">
        <w:rPr>
          <w:rFonts w:ascii="Times New Roman" w:hAnsi="Times New Roman" w:cs="Simplified Arabic"/>
          <w:sz w:val="24"/>
          <w:szCs w:val="28"/>
          <w:rtl/>
          <w:lang w:bidi="ar-KW"/>
        </w:rPr>
        <w:t>) الاتمتة بـ "</w:t>
      </w:r>
      <w:r w:rsidRPr="00A00854">
        <w:rPr>
          <w:rFonts w:ascii="Times New Roman" w:hAnsi="Times New Roman" w:cs="Simplified Arabic"/>
          <w:sz w:val="24"/>
          <w:szCs w:val="28"/>
          <w:rtl/>
        </w:rPr>
        <w:t xml:space="preserve">استخدام مجموعة من أنظمة الحاسب والشبكات المتصلة في الاعمال الإدارية المقدمة بشكل يومي ودائم في الهيئات والمؤسسات ذات الطابع الإداري". </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ص. 652</w:t>
      </w:r>
      <w:r w:rsidRPr="00A00854">
        <w:rPr>
          <w:rFonts w:ascii="Times New Roman" w:hAnsi="Times New Roman" w:cs="Simplified Arabic" w:hint="cs"/>
          <w:sz w:val="24"/>
          <w:szCs w:val="28"/>
          <w:rtl/>
        </w:rPr>
        <w:t>).</w:t>
      </w:r>
    </w:p>
    <w:p w14:paraId="11963C0B"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sz w:val="24"/>
          <w:szCs w:val="28"/>
          <w:rtl/>
        </w:rPr>
        <w:t>وعرفته</w:t>
      </w:r>
      <w:r w:rsidRPr="00A00854">
        <w:rPr>
          <w:rFonts w:ascii="Times New Roman" w:hAnsi="Times New Roman" w:cs="Simplified Arabic" w:hint="cs"/>
          <w:sz w:val="24"/>
          <w:szCs w:val="28"/>
          <w:rtl/>
        </w:rPr>
        <w:t>ا</w:t>
      </w:r>
      <w:r w:rsidRPr="00A00854">
        <w:rPr>
          <w:rFonts w:ascii="Times New Roman" w:hAnsi="Times New Roman" w:cs="Simplified Arabic"/>
          <w:sz w:val="24"/>
          <w:szCs w:val="28"/>
          <w:rtl/>
        </w:rPr>
        <w:t xml:space="preserve"> دراسة الغامدي (2022) </w:t>
      </w:r>
      <w:r w:rsidRPr="00A00854">
        <w:rPr>
          <w:rFonts w:ascii="Times New Roman" w:hAnsi="Times New Roman" w:cs="Simplified Arabic" w:hint="cs"/>
          <w:sz w:val="24"/>
          <w:szCs w:val="28"/>
          <w:rtl/>
        </w:rPr>
        <w:t xml:space="preserve">بـ </w:t>
      </w:r>
      <w:r w:rsidRPr="00A00854">
        <w:rPr>
          <w:rFonts w:ascii="Times New Roman" w:hAnsi="Times New Roman" w:cs="Simplified Arabic"/>
          <w:sz w:val="24"/>
          <w:szCs w:val="28"/>
          <w:rtl/>
        </w:rPr>
        <w:t xml:space="preserve">"جعل العمل تلقائياً أو </w:t>
      </w:r>
      <w:proofErr w:type="spellStart"/>
      <w:r w:rsidRPr="00A00854">
        <w:rPr>
          <w:rFonts w:ascii="Times New Roman" w:hAnsi="Times New Roman" w:cs="Simplified Arabic"/>
          <w:sz w:val="24"/>
          <w:szCs w:val="28"/>
          <w:rtl/>
        </w:rPr>
        <w:t>أتوماتيكياً</w:t>
      </w:r>
      <w:proofErr w:type="spellEnd"/>
      <w:r w:rsidRPr="00A00854">
        <w:rPr>
          <w:rFonts w:ascii="Times New Roman" w:hAnsi="Times New Roman" w:cs="Simplified Arabic"/>
          <w:sz w:val="24"/>
          <w:szCs w:val="28"/>
          <w:rtl/>
        </w:rPr>
        <w:t xml:space="preserve"> بهدف التقليل من العمل اليد</w:t>
      </w:r>
      <w:r w:rsidRPr="00A00854">
        <w:rPr>
          <w:rFonts w:ascii="Times New Roman" w:hAnsi="Times New Roman" w:cs="Simplified Arabic" w:hint="cs"/>
          <w:sz w:val="24"/>
          <w:szCs w:val="28"/>
          <w:rtl/>
        </w:rPr>
        <w:t>و</w:t>
      </w:r>
      <w:r w:rsidRPr="00A00854">
        <w:rPr>
          <w:rFonts w:ascii="Times New Roman" w:hAnsi="Times New Roman" w:cs="Simplified Arabic"/>
          <w:sz w:val="24"/>
          <w:szCs w:val="28"/>
          <w:rtl/>
        </w:rPr>
        <w:t xml:space="preserve">ي </w:t>
      </w:r>
      <w:r w:rsidRPr="00A00854">
        <w:rPr>
          <w:rFonts w:ascii="Times New Roman" w:hAnsi="Times New Roman" w:cs="Simplified Arabic" w:hint="cs"/>
          <w:sz w:val="24"/>
          <w:szCs w:val="28"/>
          <w:rtl/>
        </w:rPr>
        <w:t>والسرعة</w:t>
      </w:r>
      <w:r w:rsidRPr="00A00854">
        <w:rPr>
          <w:rFonts w:ascii="Times New Roman" w:hAnsi="Times New Roman" w:cs="Simplified Arabic"/>
          <w:sz w:val="24"/>
          <w:szCs w:val="28"/>
          <w:rtl/>
        </w:rPr>
        <w:t xml:space="preserve"> في الأداء والحصول على النتائج المطلوبة في غاية الدقة".</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ص</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9</w:t>
      </w:r>
      <w:r w:rsidRPr="00A00854">
        <w:rPr>
          <w:rFonts w:ascii="Times New Roman" w:hAnsi="Times New Roman" w:cs="Simplified Arabic" w:hint="cs"/>
          <w:sz w:val="24"/>
          <w:szCs w:val="28"/>
          <w:rtl/>
        </w:rPr>
        <w:t>).</w:t>
      </w:r>
    </w:p>
    <w:p w14:paraId="4B8A2A91"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كما </w:t>
      </w:r>
      <w:r w:rsidRPr="00A00854">
        <w:rPr>
          <w:rFonts w:ascii="Times New Roman" w:hAnsi="Times New Roman" w:cs="Simplified Arabic"/>
          <w:sz w:val="24"/>
          <w:szCs w:val="28"/>
          <w:rtl/>
        </w:rPr>
        <w:t>عرفت</w:t>
      </w:r>
      <w:r w:rsidRPr="00A00854">
        <w:rPr>
          <w:rFonts w:ascii="Times New Roman" w:hAnsi="Times New Roman" w:cs="Simplified Arabic" w:hint="cs"/>
          <w:sz w:val="24"/>
          <w:szCs w:val="28"/>
          <w:rtl/>
        </w:rPr>
        <w:t>ها</w:t>
      </w:r>
      <w:r w:rsidRPr="00A00854">
        <w:rPr>
          <w:rFonts w:ascii="Times New Roman" w:hAnsi="Times New Roman" w:cs="Simplified Arabic"/>
          <w:sz w:val="24"/>
          <w:szCs w:val="28"/>
          <w:rtl/>
        </w:rPr>
        <w:t xml:space="preserve"> دراسة </w:t>
      </w:r>
      <w:r w:rsidRPr="00A00854">
        <w:rPr>
          <w:rFonts w:ascii="Times New Roman" w:hAnsi="Times New Roman" w:cs="Simplified Arabic"/>
          <w:sz w:val="24"/>
          <w:szCs w:val="28"/>
          <w:rtl/>
          <w:lang w:bidi="ar-KW"/>
        </w:rPr>
        <w:t xml:space="preserve">العنقري </w:t>
      </w:r>
      <w:proofErr w:type="gramStart"/>
      <w:r w:rsidRPr="00A00854">
        <w:rPr>
          <w:rFonts w:ascii="Times New Roman" w:hAnsi="Times New Roman" w:cs="Simplified Arabic" w:hint="cs"/>
          <w:sz w:val="24"/>
          <w:szCs w:val="28"/>
          <w:rtl/>
          <w:lang w:bidi="ar-KW"/>
        </w:rPr>
        <w:t>والدخيل(</w:t>
      </w:r>
      <w:proofErr w:type="gramEnd"/>
      <w:r w:rsidRPr="00A00854">
        <w:rPr>
          <w:rFonts w:ascii="Times New Roman" w:hAnsi="Times New Roman" w:cs="Simplified Arabic" w:hint="cs"/>
          <w:sz w:val="24"/>
          <w:szCs w:val="28"/>
          <w:rtl/>
          <w:lang w:bidi="ar-KW"/>
        </w:rPr>
        <w:t>2023</w:t>
      </w:r>
      <w:r w:rsidRPr="00A00854">
        <w:rPr>
          <w:rFonts w:ascii="Times New Roman" w:hAnsi="Times New Roman" w:cs="Simplified Arabic"/>
          <w:sz w:val="24"/>
          <w:szCs w:val="28"/>
          <w:rtl/>
          <w:lang w:bidi="ar-KW"/>
        </w:rPr>
        <w:t>)</w:t>
      </w:r>
      <w:r w:rsidRPr="00A00854">
        <w:rPr>
          <w:rFonts w:ascii="Times New Roman" w:hAnsi="Times New Roman" w:cs="Simplified Arabic" w:hint="cs"/>
          <w:sz w:val="24"/>
          <w:szCs w:val="28"/>
          <w:rtl/>
          <w:lang w:bidi="ar-KW"/>
        </w:rPr>
        <w:t xml:space="preserve"> بـ</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 إلغاء تدخل الإنسان إلغاء كليا أو جزئيا في تنفيذ مهمات صناعية أو منزلية أو إدارية أو علمية"</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(ص.78 )</w:t>
      </w:r>
      <w:r w:rsidRPr="00A00854">
        <w:rPr>
          <w:rFonts w:ascii="Times New Roman" w:hAnsi="Times New Roman" w:cs="Simplified Arabic" w:hint="cs"/>
          <w:sz w:val="24"/>
          <w:szCs w:val="28"/>
          <w:rtl/>
        </w:rPr>
        <w:t>.</w:t>
      </w:r>
    </w:p>
    <w:p w14:paraId="0E8FDBD7"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بينما </w:t>
      </w:r>
      <w:r w:rsidRPr="00A00854">
        <w:rPr>
          <w:rFonts w:ascii="Times New Roman" w:hAnsi="Times New Roman" w:cs="Simplified Arabic"/>
          <w:sz w:val="24"/>
          <w:szCs w:val="28"/>
          <w:rtl/>
        </w:rPr>
        <w:t>عرفتها</w:t>
      </w:r>
      <w:r w:rsidRPr="00A00854">
        <w:rPr>
          <w:rFonts w:ascii="Times New Roman" w:hAnsi="Times New Roman" w:cs="Simplified Arabic" w:hint="cs"/>
          <w:sz w:val="24"/>
          <w:szCs w:val="28"/>
          <w:rtl/>
        </w:rPr>
        <w:t xml:space="preserve"> دراسة </w:t>
      </w:r>
      <w:proofErr w:type="spellStart"/>
      <w:r w:rsidRPr="00A00854">
        <w:rPr>
          <w:rFonts w:ascii="Times New Roman" w:hAnsi="Times New Roman" w:cs="Simplified Arabic"/>
          <w:sz w:val="24"/>
          <w:szCs w:val="28"/>
          <w:rtl/>
          <w:lang w:bidi="ar-KW"/>
        </w:rPr>
        <w:t>دحبج</w:t>
      </w:r>
      <w:proofErr w:type="spellEnd"/>
      <w:r w:rsidRPr="00A00854">
        <w:rPr>
          <w:rFonts w:ascii="Times New Roman" w:hAnsi="Times New Roman" w:cs="Simplified Arabic" w:hint="cs"/>
          <w:sz w:val="24"/>
          <w:szCs w:val="28"/>
          <w:rtl/>
          <w:lang w:bidi="ar-KW"/>
        </w:rPr>
        <w:t xml:space="preserve"> (2023) </w:t>
      </w:r>
      <w:r w:rsidRPr="00A00854">
        <w:rPr>
          <w:rFonts w:ascii="Times New Roman" w:hAnsi="Times New Roman" w:cs="Simplified Arabic"/>
          <w:sz w:val="24"/>
          <w:szCs w:val="28"/>
          <w:rtl/>
        </w:rPr>
        <w:t>بـ "</w:t>
      </w:r>
      <w:proofErr w:type="spellStart"/>
      <w:r w:rsidRPr="00A00854">
        <w:rPr>
          <w:rFonts w:ascii="Times New Roman" w:hAnsi="Times New Roman" w:cs="Simplified Arabic"/>
          <w:sz w:val="24"/>
          <w:szCs w:val="28"/>
          <w:rtl/>
        </w:rPr>
        <w:t>الأتمته</w:t>
      </w:r>
      <w:proofErr w:type="spellEnd"/>
      <w:r w:rsidRPr="00A00854">
        <w:rPr>
          <w:rFonts w:ascii="Times New Roman" w:hAnsi="Times New Roman" w:cs="Simplified Arabic"/>
          <w:sz w:val="24"/>
          <w:szCs w:val="28"/>
          <w:rtl/>
        </w:rPr>
        <w:t xml:space="preserve"> الاعتماد على أجهزة الحاسب وتطبيقاته بفرض تنظيم الأعمال الإدارية، والتقليل من العمل اليدوي؛ لتحقيق السرعة والدقة في الأداء" </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ص</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5</w:t>
      </w:r>
      <w:r w:rsidRPr="00A00854">
        <w:rPr>
          <w:rFonts w:ascii="Times New Roman" w:hAnsi="Times New Roman" w:cs="Simplified Arabic" w:hint="cs"/>
          <w:sz w:val="24"/>
          <w:szCs w:val="28"/>
          <w:rtl/>
        </w:rPr>
        <w:t>).</w:t>
      </w:r>
    </w:p>
    <w:p w14:paraId="3FF16E71" w14:textId="77777777" w:rsidR="00D64CEA" w:rsidRPr="00A00854" w:rsidRDefault="00D64CEA" w:rsidP="00D64CEA">
      <w:pPr>
        <w:widowControl w:val="0"/>
        <w:tabs>
          <w:tab w:val="left" w:pos="506"/>
        </w:tabs>
        <w:spacing w:after="120" w:line="240" w:lineRule="auto"/>
        <w:ind w:firstLine="734"/>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ويمكن تعريف أتمتة الإجراءات إجرائيا بأنها" عملية تحويل الأنشطة والإجراءات التقليدية المتكررة بهيئة الزكاة والضريبة والجمارك إلى عمليات تلقائية باستخدام التكنولوجيا والأنظمة البرمجية بهدف تحسين جودة الخدمات الجمركية". </w:t>
      </w:r>
    </w:p>
    <w:p w14:paraId="2C26CCC1"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13" w:name="_Toc180100746"/>
      <w:r w:rsidRPr="00A00854">
        <w:rPr>
          <w:rFonts w:ascii="Times New Roman" w:hAnsi="Times New Roman" w:cs="Simplified Arabic"/>
          <w:b/>
          <w:bCs/>
          <w:sz w:val="24"/>
          <w:szCs w:val="32"/>
          <w:rtl/>
          <w:lang w:bidi="ar-KW"/>
        </w:rPr>
        <w:t xml:space="preserve">أهمية </w:t>
      </w:r>
      <w:r w:rsidRPr="00A00854">
        <w:rPr>
          <w:rFonts w:ascii="Times New Roman" w:hAnsi="Times New Roman" w:cs="Simplified Arabic" w:hint="cs"/>
          <w:b/>
          <w:bCs/>
          <w:sz w:val="24"/>
          <w:szCs w:val="32"/>
          <w:rtl/>
          <w:lang w:bidi="ar-KW"/>
        </w:rPr>
        <w:t>أتمتة الإجراءات:</w:t>
      </w:r>
      <w:bookmarkEnd w:id="13"/>
    </w:p>
    <w:p w14:paraId="6789CA93"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يلعب الأتمتة دوراً مهماً في تعزيز الصورة الذهنية للمنظمة، سواء لدى عملائها الخارجيين أو بين موظفيها. فالمنظمة التي لا تعتمد على الأتمتة في تنفيذ أنشطتها تُعتبر غير متطورة، مما يؤثر سلباً على أدائها من منظور العملاء. لذا، تلجأ المنظمات إلى تطبيق نظام الأتمتة كأحد وسائل التطوير، ليس فقط لتحسين الخدمات وتعزيز التواصل مع العملاء، بل أيضاً لتعزيز صورتها في أذهان عملائها. حيث يُنظر إلى المنظمات التي تستخدم التكنولوجيا المتطورة على أنها قادرة على المنافسة، لأنها تواكب التطورات التقنية والمعلوماتية التي تساعدها في الوفاء بالتزاماتها تجاه </w:t>
      </w:r>
      <w:proofErr w:type="gramStart"/>
      <w:r w:rsidRPr="00A00854">
        <w:rPr>
          <w:rFonts w:ascii="Times New Roman" w:hAnsi="Times New Roman" w:cs="Simplified Arabic"/>
          <w:sz w:val="24"/>
          <w:szCs w:val="28"/>
          <w:rtl/>
          <w:lang w:bidi="ar-KW"/>
        </w:rPr>
        <w:t>عملائها</w:t>
      </w:r>
      <w:r w:rsidRPr="00A00854">
        <w:rPr>
          <w:rFonts w:ascii="Times New Roman" w:hAnsi="Times New Roman" w:cs="Simplified Arabic" w:hint="cs"/>
          <w:sz w:val="24"/>
          <w:szCs w:val="28"/>
          <w:rtl/>
          <w:lang w:bidi="ar-KW"/>
        </w:rPr>
        <w:t>(</w:t>
      </w:r>
      <w:proofErr w:type="spellStart"/>
      <w:proofErr w:type="gramEnd"/>
      <w:r w:rsidRPr="00A00854">
        <w:rPr>
          <w:rFonts w:ascii="Times New Roman" w:hAnsi="Times New Roman" w:cs="Simplified Arabic" w:hint="cs"/>
          <w:sz w:val="24"/>
          <w:szCs w:val="28"/>
          <w:rtl/>
          <w:lang w:bidi="ar-KW"/>
        </w:rPr>
        <w:t>دحبج</w:t>
      </w:r>
      <w:proofErr w:type="spellEnd"/>
      <w:r w:rsidRPr="00A00854">
        <w:rPr>
          <w:rFonts w:ascii="Times New Roman" w:hAnsi="Times New Roman" w:cs="Simplified Arabic" w:hint="cs"/>
          <w:sz w:val="24"/>
          <w:szCs w:val="28"/>
          <w:rtl/>
          <w:lang w:bidi="ar-KW"/>
        </w:rPr>
        <w:t>، 2023). وت</w:t>
      </w:r>
      <w:r w:rsidRPr="00A00854">
        <w:rPr>
          <w:rFonts w:ascii="Times New Roman" w:hAnsi="Times New Roman" w:cs="Simplified Arabic"/>
          <w:sz w:val="24"/>
          <w:szCs w:val="28"/>
          <w:rtl/>
          <w:lang w:bidi="ar-KW"/>
        </w:rPr>
        <w:t>رجع أهمية أتمته</w:t>
      </w:r>
      <w:r w:rsidRPr="00A00854">
        <w:rPr>
          <w:rFonts w:ascii="Times New Roman" w:hAnsi="Times New Roman" w:cs="Simplified Arabic" w:hint="cs"/>
          <w:sz w:val="24"/>
          <w:szCs w:val="28"/>
          <w:rtl/>
          <w:lang w:bidi="ar-KW"/>
        </w:rPr>
        <w:t xml:space="preserve"> الاجراءات</w:t>
      </w:r>
      <w:r w:rsidRPr="00A00854">
        <w:rPr>
          <w:rFonts w:ascii="Times New Roman" w:hAnsi="Times New Roman" w:cs="Simplified Arabic"/>
          <w:sz w:val="24"/>
          <w:szCs w:val="28"/>
          <w:rtl/>
          <w:lang w:bidi="ar-KW"/>
        </w:rPr>
        <w:t xml:space="preserve"> إلى عدة جوانب واعتبارات، نوجزها في الآتي:</w:t>
      </w:r>
    </w:p>
    <w:p w14:paraId="2C2D47AA" w14:textId="77777777" w:rsidR="00D64CEA" w:rsidRPr="00A00854" w:rsidRDefault="00D64CEA" w:rsidP="00D64CEA">
      <w:pPr>
        <w:pStyle w:val="ListParagraph"/>
        <w:widowControl w:val="0"/>
        <w:numPr>
          <w:ilvl w:val="0"/>
          <w:numId w:val="17"/>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تيسير الإجراءات والعمليات داخل المنظمات يسهم بشكل إيجابي في تحسين جودة ودقة الخدمات المقدمة للعاملين. </w:t>
      </w:r>
    </w:p>
    <w:p w14:paraId="60230B90" w14:textId="77777777" w:rsidR="00D64CEA" w:rsidRPr="00A00854" w:rsidRDefault="00D64CEA" w:rsidP="00D64CEA">
      <w:pPr>
        <w:pStyle w:val="ListParagraph"/>
        <w:widowControl w:val="0"/>
        <w:numPr>
          <w:ilvl w:val="0"/>
          <w:numId w:val="17"/>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يساهم في تقليص الوقت المستغرق لإنجاز المعاملات الإدارية المتنوعة. </w:t>
      </w:r>
    </w:p>
    <w:p w14:paraId="3B7F861A" w14:textId="77777777" w:rsidR="00D64CEA" w:rsidRPr="00A00854" w:rsidRDefault="00D64CEA" w:rsidP="00D64CEA">
      <w:pPr>
        <w:pStyle w:val="ListParagraph"/>
        <w:widowControl w:val="0"/>
        <w:numPr>
          <w:ilvl w:val="0"/>
          <w:numId w:val="17"/>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يساعد على جعل العمليات أكثر دقة وموضوعية. </w:t>
      </w:r>
    </w:p>
    <w:p w14:paraId="264877C7" w14:textId="77777777" w:rsidR="00D64CEA" w:rsidRPr="00A00854" w:rsidRDefault="00D64CEA" w:rsidP="00D64CEA">
      <w:pPr>
        <w:pStyle w:val="ListParagraph"/>
        <w:widowControl w:val="0"/>
        <w:numPr>
          <w:ilvl w:val="0"/>
          <w:numId w:val="17"/>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lastRenderedPageBreak/>
        <w:t xml:space="preserve">يسهل التواصل بين الأفراد داخل المنظمة وخارجها. </w:t>
      </w:r>
    </w:p>
    <w:p w14:paraId="4527C916" w14:textId="77777777" w:rsidR="00D64CEA" w:rsidRPr="00A00854" w:rsidRDefault="00D64CEA" w:rsidP="00D64CEA">
      <w:pPr>
        <w:pStyle w:val="ListParagraph"/>
        <w:widowControl w:val="0"/>
        <w:numPr>
          <w:ilvl w:val="0"/>
          <w:numId w:val="17"/>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تقليل استخدام الورق سيساعد في معالجة قضايا الحفظ والتخزين والتوثيق في </w:t>
      </w:r>
      <w:r w:rsidRPr="00A00854">
        <w:rPr>
          <w:rFonts w:ascii="Times New Roman" w:hAnsi="Times New Roman" w:cs="Simplified Arabic" w:hint="cs"/>
          <w:sz w:val="24"/>
          <w:szCs w:val="28"/>
          <w:rtl/>
          <w:lang w:bidi="ar-KW"/>
        </w:rPr>
        <w:t xml:space="preserve">المنظمات </w:t>
      </w:r>
      <w:r w:rsidRPr="00A00854">
        <w:rPr>
          <w:rFonts w:ascii="Times New Roman" w:hAnsi="Times New Roman" w:cs="Simplified Arabic"/>
          <w:sz w:val="24"/>
          <w:szCs w:val="28"/>
          <w:rtl/>
          <w:lang w:bidi="ar-KW"/>
        </w:rPr>
        <w:t>(العنقري والدخيل، 2023).</w:t>
      </w:r>
    </w:p>
    <w:p w14:paraId="225A28E3" w14:textId="77777777" w:rsidR="00D64CEA" w:rsidRPr="00A00854" w:rsidRDefault="00D64CEA" w:rsidP="00D64CEA">
      <w:pPr>
        <w:widowControl w:val="0"/>
        <w:spacing w:after="0" w:line="240" w:lineRule="auto"/>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ومن وجهة نظر الباحثة فإن استخدام الأتمتة في هيئة الزكاة والضريبة والجمارك يساعد على: </w:t>
      </w:r>
    </w:p>
    <w:p w14:paraId="77DF4269"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 xml:space="preserve">زيادة الكفاءة والسرعة: </w:t>
      </w:r>
      <w:r w:rsidRPr="00A00854">
        <w:rPr>
          <w:rFonts w:ascii="Times New Roman" w:hAnsi="Times New Roman" w:cs="Simplified Arabic"/>
          <w:sz w:val="24"/>
          <w:szCs w:val="28"/>
          <w:rtl/>
          <w:lang w:bidi="ar-KW"/>
        </w:rPr>
        <w:t>الأتمتة تساعد في تسريع معالجة الطلبات والمعاملات وخاصة عمليات الفسح، مما يقلل من الوقت اللازم لإنجاز الإجراءات ويضمن سرعة الاستجابة للمكلفين والعملاء.</w:t>
      </w:r>
    </w:p>
    <w:p w14:paraId="4B03ADF4"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تقليل الأخطاء البشرية</w:t>
      </w:r>
      <w:r w:rsidRPr="00A00854">
        <w:rPr>
          <w:rFonts w:ascii="Times New Roman" w:hAnsi="Times New Roman" w:cs="Simplified Arabic"/>
          <w:sz w:val="24"/>
          <w:szCs w:val="28"/>
          <w:rtl/>
          <w:lang w:bidi="ar-KW"/>
        </w:rPr>
        <w:t>: الاعتماد على الأنظمة الآلية يقلل من احتمالية حدوث الأخطاء التي يمكن أن تحدث عند إدخال البيانات أو معالجة الطلبات يدويًا.</w:t>
      </w:r>
    </w:p>
    <w:p w14:paraId="67355490"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تحسين الشفافية</w:t>
      </w:r>
      <w:r w:rsidRPr="00A00854">
        <w:rPr>
          <w:rFonts w:ascii="Times New Roman" w:hAnsi="Times New Roman" w:cs="Simplified Arabic"/>
          <w:sz w:val="24"/>
          <w:szCs w:val="28"/>
          <w:rtl/>
          <w:lang w:bidi="ar-KW"/>
        </w:rPr>
        <w:t>: الأتمتة تجعل العمليات أكثر شفافية وسهولة في التتبع، مما يساعد في محاربة الفساد وضمان تطبيق القوانين والسياسات بشكل عادل.</w:t>
      </w:r>
    </w:p>
    <w:p w14:paraId="03F9F9E0" w14:textId="77777777" w:rsidR="00D64CEA" w:rsidRPr="00A00854" w:rsidRDefault="00D64CEA" w:rsidP="00D64CEA">
      <w:pPr>
        <w:widowControl w:val="0"/>
        <w:spacing w:after="120" w:line="240" w:lineRule="auto"/>
        <w:ind w:firstLine="734"/>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توفير التكاليف</w:t>
      </w:r>
      <w:r w:rsidRPr="00A00854">
        <w:rPr>
          <w:rFonts w:ascii="Times New Roman" w:hAnsi="Times New Roman" w:cs="Simplified Arabic"/>
          <w:sz w:val="24"/>
          <w:szCs w:val="28"/>
          <w:rtl/>
          <w:lang w:bidi="ar-KW"/>
        </w:rPr>
        <w:t>: مع تحسين الكفاءة وتقليل الحاجة إلى العمل اليدوي، يمكن للهيئة تخفيض تكاليف التشغيل والاستثمار في تحسين الخدمات والتكنولوجيا.</w:t>
      </w:r>
    </w:p>
    <w:p w14:paraId="27F3A685"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14" w:name="_Toc180100747"/>
      <w:r w:rsidRPr="00A00854">
        <w:rPr>
          <w:rFonts w:ascii="Times New Roman" w:hAnsi="Times New Roman" w:cs="Simplified Arabic" w:hint="cs"/>
          <w:b/>
          <w:bCs/>
          <w:sz w:val="24"/>
          <w:szCs w:val="32"/>
          <w:rtl/>
          <w:lang w:bidi="ar-KW"/>
        </w:rPr>
        <w:t>أهداف أتمتة الإجراءات:</w:t>
      </w:r>
      <w:bookmarkEnd w:id="14"/>
    </w:p>
    <w:p w14:paraId="4948133C"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تسعى الجهة أو المنظمة الإدارية التي تقوم بتطبيق نظام الأتمتة الى عدة أهداف، </w:t>
      </w:r>
      <w:r w:rsidRPr="00A00854">
        <w:rPr>
          <w:rFonts w:ascii="Times New Roman" w:hAnsi="Times New Roman" w:cs="Simplified Arabic" w:hint="cs"/>
          <w:sz w:val="24"/>
          <w:szCs w:val="28"/>
          <w:rtl/>
          <w:lang w:bidi="ar-KW"/>
        </w:rPr>
        <w:t xml:space="preserve">حددتها دراسة رزق (2021) في التالي: </w:t>
      </w:r>
    </w:p>
    <w:p w14:paraId="6D16B33F" w14:textId="77777777" w:rsidR="00D64CEA" w:rsidRPr="00A00854" w:rsidRDefault="00D64CEA" w:rsidP="00D64CEA">
      <w:pPr>
        <w:pStyle w:val="ListParagraph"/>
        <w:widowControl w:val="0"/>
        <w:numPr>
          <w:ilvl w:val="0"/>
          <w:numId w:val="18"/>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تحسين الخدمات المقدمة للمواطنين والمتعاملين معها</w:t>
      </w:r>
      <w:r w:rsidRPr="00A00854">
        <w:rPr>
          <w:rFonts w:ascii="Times New Roman" w:hAnsi="Times New Roman" w:cs="Simplified Arabic" w:hint="cs"/>
          <w:sz w:val="24"/>
          <w:szCs w:val="28"/>
          <w:rtl/>
          <w:lang w:bidi="ar-KW"/>
        </w:rPr>
        <w:t>.</w:t>
      </w:r>
    </w:p>
    <w:p w14:paraId="1AE7588C" w14:textId="77777777" w:rsidR="00D64CEA" w:rsidRPr="00A00854" w:rsidRDefault="00D64CEA" w:rsidP="00D64CEA">
      <w:pPr>
        <w:pStyle w:val="ListParagraph"/>
        <w:widowControl w:val="0"/>
        <w:numPr>
          <w:ilvl w:val="0"/>
          <w:numId w:val="18"/>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رفع جودة العمل الإداري وسرعته، ودعم اتخاذ القرار بما يؤدي الى الاتقان في التخطيط الإداري المستقبلي، وهو ما يصب في مصلحة الإدارة والمواطن على حد</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سواء.</w:t>
      </w:r>
    </w:p>
    <w:p w14:paraId="383CB2A0"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كما يرى </w:t>
      </w:r>
      <w:proofErr w:type="spellStart"/>
      <w:r w:rsidRPr="00A00854">
        <w:rPr>
          <w:rFonts w:ascii="Times New Roman" w:hAnsi="Times New Roman" w:cs="Simplified Arabic" w:hint="cs"/>
          <w:sz w:val="24"/>
          <w:szCs w:val="28"/>
          <w:rtl/>
          <w:lang w:bidi="ar-KW"/>
        </w:rPr>
        <w:t>دجبح</w:t>
      </w:r>
      <w:proofErr w:type="spellEnd"/>
      <w:r w:rsidRPr="00A00854">
        <w:rPr>
          <w:rFonts w:ascii="Times New Roman" w:hAnsi="Times New Roman" w:cs="Simplified Arabic" w:hint="cs"/>
          <w:sz w:val="24"/>
          <w:szCs w:val="28"/>
          <w:rtl/>
          <w:lang w:bidi="ar-KW"/>
        </w:rPr>
        <w:t xml:space="preserve"> (2023) أن لأتمتة الإجراءات أهداف عديدة، هي كالتالي: </w:t>
      </w:r>
    </w:p>
    <w:p w14:paraId="0B9D6DB5"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تحسين الخدمات المقدمة للمواطنين والمتعاملين مع المؤسسات الخدمية في الدولة من خلال تعزيز مستوى الأداء واستثمار الطاقات البشرية بشكل أمثل. </w:t>
      </w:r>
    </w:p>
    <w:p w14:paraId="31867A78"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زيادة دقة وموثوقية البيانات وتقليل الأخطاء البشرية. </w:t>
      </w:r>
    </w:p>
    <w:p w14:paraId="0F150C89"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تحقيق تكامل وتوحيد مكونات التنظيم كنظام مترابط باستخدام تكنولوجيا المعلومات. </w:t>
      </w:r>
    </w:p>
    <w:p w14:paraId="358EAD6D"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التخلص من الإهمال واللامبالاة والتراخي الإداري. </w:t>
      </w:r>
    </w:p>
    <w:p w14:paraId="3D9FF747"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تقليص الإجراءات الإدارية، فمع توفر المعلومات بشكلها الرقمي تتقلص الأعمال الورقية والتعبئة</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اليدوية للبيانات، ومن ثم تسريع الإجراءات الإدارية وزيادة إنتاجية الموظفين.</w:t>
      </w:r>
    </w:p>
    <w:p w14:paraId="3CDE3FFA"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تخفيض التكاليف وترشيد الوقت المهدر في الإدارة التقليدية.</w:t>
      </w:r>
    </w:p>
    <w:p w14:paraId="354923DA"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إيجاد البيئة والمناخ التنظيمي الملائم للبحث والتطوير الإداري الشامل والمتواصل</w:t>
      </w:r>
      <w:r w:rsidRPr="00A00854">
        <w:rPr>
          <w:rFonts w:ascii="Times New Roman" w:hAnsi="Times New Roman" w:cs="Simplified Arabic" w:hint="cs"/>
          <w:sz w:val="24"/>
          <w:szCs w:val="28"/>
          <w:rtl/>
          <w:lang w:bidi="ar-KW"/>
        </w:rPr>
        <w:t>.</w:t>
      </w:r>
    </w:p>
    <w:p w14:paraId="51F1275A"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تحسين العمليات الإدارية وزيادة فعاليتها لتحقيق الأهداف المؤسسية. </w:t>
      </w:r>
    </w:p>
    <w:p w14:paraId="2B7F9AA3" w14:textId="77777777" w:rsidR="00D64CEA" w:rsidRPr="00A00854" w:rsidRDefault="00D64CEA" w:rsidP="00D64CEA">
      <w:pPr>
        <w:pStyle w:val="ListParagraph"/>
        <w:widowControl w:val="0"/>
        <w:numPr>
          <w:ilvl w:val="0"/>
          <w:numId w:val="14"/>
        </w:numPr>
        <w:spacing w:after="0" w:line="240" w:lineRule="auto"/>
        <w:ind w:left="822" w:hanging="450"/>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ضمان تدفق المعلومات بدقة وكفاءة وفي الوقت المناسب، مع الاستعداد المستمر. </w:t>
      </w:r>
    </w:p>
    <w:p w14:paraId="595C2B1E" w14:textId="77777777" w:rsidR="00D64CEA" w:rsidRDefault="00D64CEA" w:rsidP="00D64CEA">
      <w:pPr>
        <w:pStyle w:val="ListParagraph"/>
        <w:widowControl w:val="0"/>
        <w:numPr>
          <w:ilvl w:val="0"/>
          <w:numId w:val="14"/>
        </w:numPr>
        <w:spacing w:after="120" w:line="240" w:lineRule="auto"/>
        <w:ind w:left="820" w:hanging="446"/>
        <w:jc w:val="both"/>
        <w:rPr>
          <w:rFonts w:ascii="Times New Roman" w:hAnsi="Times New Roman" w:cs="Simplified Arabic"/>
          <w:sz w:val="24"/>
          <w:szCs w:val="28"/>
          <w:lang w:bidi="ar-KW"/>
        </w:rPr>
      </w:pPr>
      <w:r w:rsidRPr="00A00854">
        <w:rPr>
          <w:rFonts w:ascii="Times New Roman" w:hAnsi="Times New Roman" w:cs="Simplified Arabic"/>
          <w:sz w:val="24"/>
          <w:szCs w:val="28"/>
          <w:rtl/>
          <w:lang w:bidi="ar-KW"/>
        </w:rPr>
        <w:lastRenderedPageBreak/>
        <w:t>تعزيز قدرة المديرين على اتخاذ قرارات مدروسة من خلال توفير آليات فعالة تدعم عملية اتخاذ القرار.</w:t>
      </w:r>
    </w:p>
    <w:p w14:paraId="4DA5BF34"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15" w:name="_Toc180100748"/>
      <w:r w:rsidRPr="00A00854">
        <w:rPr>
          <w:rFonts w:ascii="Times New Roman" w:hAnsi="Times New Roman" w:cs="Simplified Arabic"/>
          <w:b/>
          <w:bCs/>
          <w:sz w:val="24"/>
          <w:szCs w:val="32"/>
          <w:rtl/>
          <w:lang w:bidi="ar-KW"/>
        </w:rPr>
        <w:t xml:space="preserve">متطلبات </w:t>
      </w:r>
      <w:r w:rsidRPr="00A00854">
        <w:rPr>
          <w:rFonts w:ascii="Times New Roman" w:hAnsi="Times New Roman" w:cs="Simplified Arabic" w:hint="cs"/>
          <w:b/>
          <w:bCs/>
          <w:sz w:val="24"/>
          <w:szCs w:val="32"/>
          <w:rtl/>
          <w:lang w:bidi="ar-KW"/>
        </w:rPr>
        <w:t>أ</w:t>
      </w:r>
      <w:r w:rsidRPr="00A00854">
        <w:rPr>
          <w:rFonts w:ascii="Times New Roman" w:hAnsi="Times New Roman" w:cs="Simplified Arabic"/>
          <w:b/>
          <w:bCs/>
          <w:sz w:val="24"/>
          <w:szCs w:val="32"/>
          <w:rtl/>
          <w:lang w:bidi="ar-KW"/>
        </w:rPr>
        <w:t xml:space="preserve">تمته </w:t>
      </w:r>
      <w:r w:rsidRPr="00A00854">
        <w:rPr>
          <w:rFonts w:ascii="Times New Roman" w:hAnsi="Times New Roman" w:cs="Simplified Arabic" w:hint="cs"/>
          <w:b/>
          <w:bCs/>
          <w:sz w:val="24"/>
          <w:szCs w:val="32"/>
          <w:rtl/>
          <w:lang w:bidi="ar-KW"/>
        </w:rPr>
        <w:t>الإجراءات:</w:t>
      </w:r>
      <w:bookmarkEnd w:id="15"/>
    </w:p>
    <w:p w14:paraId="6AA50328" w14:textId="77777777" w:rsidR="00D64CEA" w:rsidRPr="00A00854" w:rsidRDefault="00D64CEA" w:rsidP="00D64CEA">
      <w:pPr>
        <w:widowControl w:val="0"/>
        <w:spacing w:after="0" w:line="240" w:lineRule="auto"/>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يمكن تلخيص أهم المتطلبات اللازمة لتطبيق أتمتة </w:t>
      </w:r>
      <w:r w:rsidRPr="00A00854">
        <w:rPr>
          <w:rFonts w:ascii="Times New Roman" w:hAnsi="Times New Roman" w:cs="Simplified Arabic" w:hint="cs"/>
          <w:sz w:val="24"/>
          <w:szCs w:val="28"/>
          <w:rtl/>
          <w:lang w:bidi="ar-KW"/>
        </w:rPr>
        <w:t>الإجراءات</w:t>
      </w:r>
      <w:r w:rsidRPr="00A00854">
        <w:rPr>
          <w:rFonts w:ascii="Times New Roman" w:hAnsi="Times New Roman" w:cs="Simplified Arabic"/>
          <w:sz w:val="24"/>
          <w:szCs w:val="28"/>
          <w:rtl/>
          <w:lang w:bidi="ar-KW"/>
        </w:rPr>
        <w:t xml:space="preserve"> في الاتي</w:t>
      </w:r>
      <w:r w:rsidRPr="00A00854">
        <w:rPr>
          <w:rFonts w:ascii="Times New Roman" w:hAnsi="Times New Roman" w:cs="Simplified Arabic" w:hint="cs"/>
          <w:sz w:val="24"/>
          <w:szCs w:val="28"/>
          <w:rtl/>
          <w:lang w:bidi="ar-KW"/>
        </w:rPr>
        <w:t>:</w:t>
      </w:r>
    </w:p>
    <w:p w14:paraId="57770A7E"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متطلبات تنظيمية</w:t>
      </w:r>
      <w:r w:rsidRPr="00A00854">
        <w:rPr>
          <w:rFonts w:ascii="Times New Roman" w:hAnsi="Times New Roman" w:cs="Simplified Arabic" w:hint="cs"/>
          <w:sz w:val="24"/>
          <w:szCs w:val="28"/>
          <w:rtl/>
          <w:lang w:bidi="ar-KW"/>
        </w:rPr>
        <w:t>:</w:t>
      </w:r>
      <w:r w:rsidRPr="00A00854">
        <w:rPr>
          <w:rFonts w:ascii="Times New Roman" w:hAnsi="Times New Roman" w:cs="Simplified Arabic"/>
          <w:sz w:val="24"/>
          <w:szCs w:val="28"/>
          <w:rtl/>
          <w:lang w:bidi="ar-KW"/>
        </w:rPr>
        <w:t xml:space="preserve"> تظل الأنظمة واللوائح الرقمية ذات أهمية كبيرة لأنها خطوة</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أساسية وجدت لوضع هيكل قانوني للمعاملات والأنشطة الإلكترونية، لذا تحتاج</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 xml:space="preserve">المنظمة لتحقيق أهدافها الى إدارة جيدة تساند التطور والتغيير وتدعمه. </w:t>
      </w:r>
    </w:p>
    <w:p w14:paraId="0CDA725F"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متطلبات تقنية</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 xml:space="preserve">يتطلب توفر البنية التحتية اللازمة </w:t>
      </w:r>
      <w:r w:rsidRPr="00A00854">
        <w:rPr>
          <w:rFonts w:ascii="Times New Roman" w:hAnsi="Times New Roman" w:cs="Simplified Arabic" w:hint="cs"/>
          <w:sz w:val="24"/>
          <w:szCs w:val="28"/>
          <w:rtl/>
          <w:lang w:bidi="ar-KW"/>
        </w:rPr>
        <w:t>لإقامة</w:t>
      </w:r>
      <w:r w:rsidRPr="00A00854">
        <w:rPr>
          <w:rFonts w:ascii="Times New Roman" w:hAnsi="Times New Roman" w:cs="Simplified Arabic"/>
          <w:sz w:val="24"/>
          <w:szCs w:val="28"/>
          <w:rtl/>
          <w:lang w:bidi="ar-KW"/>
        </w:rPr>
        <w:t xml:space="preserve"> مشروع </w:t>
      </w:r>
      <w:r w:rsidRPr="00A00854">
        <w:rPr>
          <w:rFonts w:ascii="Times New Roman" w:hAnsi="Times New Roman" w:cs="Simplified Arabic" w:hint="cs"/>
          <w:sz w:val="24"/>
          <w:szCs w:val="28"/>
          <w:rtl/>
          <w:lang w:bidi="ar-KW"/>
        </w:rPr>
        <w:t>الأتمتة، مثل</w:t>
      </w:r>
      <w:r w:rsidRPr="00A00854">
        <w:rPr>
          <w:rFonts w:ascii="Times New Roman" w:hAnsi="Times New Roman" w:cs="Simplified Arabic"/>
          <w:sz w:val="24"/>
          <w:szCs w:val="28"/>
          <w:rtl/>
          <w:lang w:bidi="ar-KW"/>
        </w:rPr>
        <w:t xml:space="preserve"> الاجهزة الذكية، والشبكات الداخلية، وذلك لان البنية التحتية هي المكون الطبيعي الملموس لمشروع الحكومة الالكترونية، والتي لا يمكن قيام</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 xml:space="preserve">المشروع بدونها، فكلما كانت البنية التحتية للاتصالات صلبة كلما كان لديها قدرة على الوفاء بالمتطلبات العملاقة التي تستخدم تقنية المعلومات. </w:t>
      </w:r>
    </w:p>
    <w:p w14:paraId="33625DE3"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متطلبات بشرية</w:t>
      </w:r>
      <w:r w:rsidRPr="00A00854">
        <w:rPr>
          <w:rFonts w:ascii="Times New Roman" w:hAnsi="Times New Roman" w:cs="Simplified Arabic"/>
          <w:sz w:val="24"/>
          <w:szCs w:val="28"/>
          <w:rtl/>
          <w:lang w:bidi="ar-KW"/>
        </w:rPr>
        <w:t xml:space="preserve">: العنصر البشري من أهم العناصر في المنظمة لتحقيق أهدافها، لذا لابد من تأهيل وتدريب الكوادر البشرية تأهيلاً جيداً، وعقد الدورات التدريبية وورش العمل لتعليمهم أنظمة التعاملات الالكترونية وآليات عملها والتعامل معها، للحصول على كوادر متخصصة وعلى درجة عالية من </w:t>
      </w:r>
      <w:r w:rsidRPr="00A00854">
        <w:rPr>
          <w:rFonts w:ascii="Times New Roman" w:hAnsi="Times New Roman" w:cs="Simplified Arabic" w:hint="cs"/>
          <w:sz w:val="24"/>
          <w:szCs w:val="28"/>
          <w:rtl/>
          <w:lang w:bidi="ar-KW"/>
        </w:rPr>
        <w:t>مهارات التقني</w:t>
      </w:r>
      <w:r w:rsidRPr="00A00854">
        <w:rPr>
          <w:rFonts w:ascii="Times New Roman" w:hAnsi="Times New Roman" w:cs="Simplified Arabic" w:hint="eastAsia"/>
          <w:sz w:val="24"/>
          <w:szCs w:val="28"/>
          <w:rtl/>
          <w:lang w:bidi="ar-KW"/>
        </w:rPr>
        <w:t>ة</w:t>
      </w:r>
      <w:r w:rsidRPr="00A00854">
        <w:rPr>
          <w:rFonts w:ascii="Times New Roman" w:hAnsi="Times New Roman" w:cs="Simplified Arabic"/>
          <w:sz w:val="24"/>
          <w:szCs w:val="28"/>
          <w:rtl/>
          <w:lang w:bidi="ar-KW"/>
        </w:rPr>
        <w:t>.</w:t>
      </w:r>
    </w:p>
    <w:p w14:paraId="5FB889DB"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متطلبات مالية</w:t>
      </w:r>
      <w:r w:rsidRPr="00A00854">
        <w:rPr>
          <w:rFonts w:ascii="Times New Roman" w:hAnsi="Times New Roman" w:cs="Simplified Arabic" w:hint="cs"/>
          <w:sz w:val="24"/>
          <w:szCs w:val="28"/>
          <w:rtl/>
          <w:lang w:bidi="ar-KW"/>
        </w:rPr>
        <w:t>:</w:t>
      </w:r>
      <w:r w:rsidRPr="00A00854">
        <w:rPr>
          <w:rFonts w:ascii="Times New Roman" w:hAnsi="Times New Roman" w:cs="Simplified Arabic"/>
          <w:sz w:val="24"/>
          <w:szCs w:val="28"/>
          <w:rtl/>
          <w:lang w:bidi="ar-KW"/>
        </w:rPr>
        <w:t xml:space="preserve"> لتحسين البنية التحتية وتوفير الأجهزة الذكية والبرامج الالكترونية، لابد من توفير التمويل الكافي لتوفير بيئة عمل غير ورقية؛ مما</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يحافظ على البيئة نظيفة من المهملات، ويقلل من استخدام أشجار الغابات في</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إنتاج الورق</w:t>
      </w:r>
      <w:r w:rsidRPr="00A00854">
        <w:rPr>
          <w:rFonts w:ascii="Times New Roman" w:hAnsi="Times New Roman" w:cs="Simplified Arabic" w:hint="cs"/>
          <w:sz w:val="24"/>
          <w:szCs w:val="28"/>
          <w:rtl/>
          <w:lang w:bidi="ar-KW"/>
        </w:rPr>
        <w:t>(الغامدي،2022)</w:t>
      </w:r>
      <w:r w:rsidRPr="00A00854">
        <w:rPr>
          <w:rFonts w:ascii="Times New Roman" w:hAnsi="Times New Roman" w:cs="Simplified Arabic"/>
          <w:sz w:val="24"/>
          <w:szCs w:val="28"/>
          <w:rtl/>
          <w:lang w:bidi="ar-KW"/>
        </w:rPr>
        <w:t>.</w:t>
      </w:r>
    </w:p>
    <w:p w14:paraId="458D7FD5" w14:textId="77777777" w:rsidR="00D64CEA" w:rsidRPr="00A00854" w:rsidRDefault="00D64CEA" w:rsidP="00D64CEA">
      <w:pPr>
        <w:widowControl w:val="0"/>
        <w:spacing w:after="0" w:line="240" w:lineRule="auto"/>
        <w:ind w:firstLine="720"/>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ولخصت دراسة رزق (2021) المتطلبات التي </w:t>
      </w:r>
      <w:r w:rsidRPr="00A00854">
        <w:rPr>
          <w:rFonts w:ascii="Times New Roman" w:hAnsi="Times New Roman" w:cs="Simplified Arabic"/>
          <w:sz w:val="24"/>
          <w:szCs w:val="28"/>
          <w:rtl/>
          <w:lang w:bidi="ar-KW"/>
        </w:rPr>
        <w:t>يجب توافرها في الجهة أو المؤسسة</w:t>
      </w:r>
      <w:r w:rsidRPr="00A00854">
        <w:rPr>
          <w:rFonts w:ascii="Times New Roman" w:hAnsi="Times New Roman" w:cs="Simplified Arabic" w:hint="cs"/>
          <w:sz w:val="24"/>
          <w:szCs w:val="28"/>
          <w:rtl/>
          <w:lang w:bidi="ar-KW"/>
        </w:rPr>
        <w:t xml:space="preserve">، تطبيق الأتمتة، في التالي: </w:t>
      </w:r>
    </w:p>
    <w:p w14:paraId="606DF015" w14:textId="77777777" w:rsidR="00D64CEA" w:rsidRPr="00A00854" w:rsidRDefault="00D64CEA" w:rsidP="00D64CEA">
      <w:pPr>
        <w:pStyle w:val="ListParagraph"/>
        <w:widowControl w:val="0"/>
        <w:numPr>
          <w:ilvl w:val="0"/>
          <w:numId w:val="15"/>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ضرورة وجود شبكة اتصالات رقمية متطورة.  </w:t>
      </w:r>
    </w:p>
    <w:p w14:paraId="74A0506F" w14:textId="77777777" w:rsidR="00D64CEA" w:rsidRPr="00A00854" w:rsidRDefault="00D64CEA" w:rsidP="00D64CEA">
      <w:pPr>
        <w:pStyle w:val="ListParagraph"/>
        <w:widowControl w:val="0"/>
        <w:numPr>
          <w:ilvl w:val="0"/>
          <w:numId w:val="15"/>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تحديد أولويات المهام التي يجب إنجازها.  </w:t>
      </w:r>
    </w:p>
    <w:p w14:paraId="453AA75D" w14:textId="77777777" w:rsidR="00D64CEA" w:rsidRPr="00A00854" w:rsidRDefault="00D64CEA" w:rsidP="00D64CEA">
      <w:pPr>
        <w:pStyle w:val="ListParagraph"/>
        <w:widowControl w:val="0"/>
        <w:numPr>
          <w:ilvl w:val="0"/>
          <w:numId w:val="15"/>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تحليل المعلومات </w:t>
      </w:r>
      <w:proofErr w:type="spellStart"/>
      <w:r w:rsidRPr="00A00854">
        <w:rPr>
          <w:rFonts w:ascii="Times New Roman" w:hAnsi="Times New Roman" w:cs="Simplified Arabic"/>
          <w:sz w:val="24"/>
          <w:szCs w:val="28"/>
          <w:rtl/>
          <w:lang w:bidi="ar-KW"/>
        </w:rPr>
        <w:t>المؤرشفة</w:t>
      </w:r>
      <w:proofErr w:type="spellEnd"/>
      <w:r w:rsidRPr="00A00854">
        <w:rPr>
          <w:rFonts w:ascii="Times New Roman" w:hAnsi="Times New Roman" w:cs="Simplified Arabic"/>
          <w:sz w:val="24"/>
          <w:szCs w:val="28"/>
          <w:rtl/>
          <w:lang w:bidi="ar-KW"/>
        </w:rPr>
        <w:t xml:space="preserve"> في الجهة أو المؤسسة.  </w:t>
      </w:r>
    </w:p>
    <w:p w14:paraId="76336A22" w14:textId="77777777" w:rsidR="00D64CEA" w:rsidRPr="00A00854" w:rsidRDefault="00D64CEA" w:rsidP="00D64CEA">
      <w:pPr>
        <w:pStyle w:val="ListParagraph"/>
        <w:widowControl w:val="0"/>
        <w:numPr>
          <w:ilvl w:val="0"/>
          <w:numId w:val="15"/>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تكييف بيئة العمل لتتناسب مع المتطلبات.  </w:t>
      </w:r>
    </w:p>
    <w:p w14:paraId="2D7B81E7" w14:textId="77777777" w:rsidR="00D64CEA" w:rsidRPr="00A00854" w:rsidRDefault="00D64CEA" w:rsidP="00D64CEA">
      <w:pPr>
        <w:pStyle w:val="ListParagraph"/>
        <w:widowControl w:val="0"/>
        <w:numPr>
          <w:ilvl w:val="0"/>
          <w:numId w:val="15"/>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تدريب الموظفين على استخدام تقنيات المعلومات.  </w:t>
      </w:r>
    </w:p>
    <w:p w14:paraId="763355F4" w14:textId="77777777" w:rsidR="00D64CEA" w:rsidRPr="00A00854" w:rsidRDefault="00D64CEA" w:rsidP="00D64CEA">
      <w:pPr>
        <w:pStyle w:val="ListParagraph"/>
        <w:widowControl w:val="0"/>
        <w:numPr>
          <w:ilvl w:val="0"/>
          <w:numId w:val="15"/>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توفير الموارد المالية الضرورية لتطبيق الأتمتة.  </w:t>
      </w:r>
    </w:p>
    <w:p w14:paraId="2A756615" w14:textId="77777777" w:rsidR="00D64CEA" w:rsidRDefault="00D64CEA" w:rsidP="00D64CEA">
      <w:pPr>
        <w:pStyle w:val="ListParagraph"/>
        <w:widowControl w:val="0"/>
        <w:numPr>
          <w:ilvl w:val="0"/>
          <w:numId w:val="15"/>
        </w:numPr>
        <w:spacing w:after="120" w:line="240" w:lineRule="auto"/>
        <w:ind w:left="734"/>
        <w:jc w:val="both"/>
        <w:rPr>
          <w:rFonts w:ascii="Times New Roman" w:hAnsi="Times New Roman" w:cs="Simplified Arabic"/>
          <w:sz w:val="24"/>
          <w:szCs w:val="28"/>
          <w:lang w:bidi="ar-KW"/>
        </w:rPr>
      </w:pPr>
      <w:r w:rsidRPr="00A00854">
        <w:rPr>
          <w:rFonts w:ascii="Times New Roman" w:hAnsi="Times New Roman" w:cs="Simplified Arabic"/>
          <w:sz w:val="24"/>
          <w:szCs w:val="28"/>
          <w:rtl/>
          <w:lang w:bidi="ar-KW"/>
        </w:rPr>
        <w:t xml:space="preserve">إعداد وتأهيل الكادر الفني المتخصص في المعلومات لتنفيذ الأتمتة.   </w:t>
      </w:r>
    </w:p>
    <w:p w14:paraId="0D2E41D2" w14:textId="77777777" w:rsidR="00D64CEA" w:rsidRDefault="00D64CEA" w:rsidP="00D64CEA">
      <w:pPr>
        <w:widowControl w:val="0"/>
        <w:spacing w:after="120" w:line="240" w:lineRule="auto"/>
        <w:jc w:val="both"/>
        <w:rPr>
          <w:rFonts w:ascii="Times New Roman" w:hAnsi="Times New Roman" w:cs="Simplified Arabic"/>
          <w:sz w:val="24"/>
          <w:szCs w:val="28"/>
          <w:rtl/>
          <w:lang w:bidi="ar-KW"/>
        </w:rPr>
      </w:pPr>
    </w:p>
    <w:p w14:paraId="73496117" w14:textId="77777777" w:rsidR="00D64CEA" w:rsidRDefault="00D64CEA" w:rsidP="00D64CEA">
      <w:pPr>
        <w:widowControl w:val="0"/>
        <w:spacing w:after="120" w:line="240" w:lineRule="auto"/>
        <w:jc w:val="both"/>
        <w:rPr>
          <w:rFonts w:ascii="Times New Roman" w:hAnsi="Times New Roman" w:cs="Simplified Arabic"/>
          <w:sz w:val="24"/>
          <w:szCs w:val="28"/>
          <w:rtl/>
          <w:lang w:bidi="ar-KW"/>
        </w:rPr>
      </w:pPr>
    </w:p>
    <w:p w14:paraId="62CAB299" w14:textId="77777777" w:rsidR="00D64CEA" w:rsidRPr="00D64CEA" w:rsidRDefault="00D64CEA" w:rsidP="00D64CEA">
      <w:pPr>
        <w:widowControl w:val="0"/>
        <w:spacing w:after="120" w:line="240" w:lineRule="auto"/>
        <w:jc w:val="both"/>
        <w:rPr>
          <w:rFonts w:ascii="Times New Roman" w:hAnsi="Times New Roman" w:cs="Simplified Arabic"/>
          <w:sz w:val="24"/>
          <w:szCs w:val="28"/>
          <w:rtl/>
          <w:lang w:bidi="ar-KW"/>
        </w:rPr>
      </w:pPr>
    </w:p>
    <w:p w14:paraId="74D9F197"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16" w:name="_Toc180100749"/>
      <w:r w:rsidRPr="00A00854">
        <w:rPr>
          <w:rFonts w:ascii="Times New Roman" w:hAnsi="Times New Roman" w:cs="Simplified Arabic" w:hint="cs"/>
          <w:b/>
          <w:bCs/>
          <w:sz w:val="24"/>
          <w:szCs w:val="32"/>
          <w:rtl/>
          <w:lang w:bidi="ar-KW"/>
        </w:rPr>
        <w:lastRenderedPageBreak/>
        <w:t>العوامل المؤثرة في أتمتة الإجراءات:</w:t>
      </w:r>
      <w:bookmarkEnd w:id="16"/>
    </w:p>
    <w:p w14:paraId="6816365F"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تفاعلت مجموعة من العوامل والأسباب التي أدت إلى الانتقال من الإدارة التقليدية إلى الإدارة الإلكترونية (الأتمتة). ومن أبرز هذه العوامل:</w:t>
      </w:r>
    </w:p>
    <w:p w14:paraId="3730D8EB"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تسارع التطور التكنولوجي</w:t>
      </w:r>
      <w:r w:rsidRPr="00A00854">
        <w:rPr>
          <w:rFonts w:ascii="Times New Roman" w:hAnsi="Times New Roman" w:cs="Simplified Arabic" w:hint="cs"/>
          <w:sz w:val="24"/>
          <w:szCs w:val="28"/>
          <w:rtl/>
          <w:lang w:bidi="ar-KW"/>
        </w:rPr>
        <w:t>.</w:t>
      </w:r>
      <w:r w:rsidRPr="00A00854">
        <w:rPr>
          <w:rFonts w:ascii="Times New Roman" w:hAnsi="Times New Roman" w:cs="Simplified Arabic"/>
          <w:sz w:val="24"/>
          <w:szCs w:val="28"/>
          <w:rtl/>
          <w:lang w:bidi="ar-KW"/>
        </w:rPr>
        <w:t xml:space="preserve"> حيث أدى هذا التطور إلى ظهور مزايا متعددة للتطبيقات العلمية في مجالات متنوعة تخدم الأفراد والمجتمع بشكل عام.</w:t>
      </w:r>
    </w:p>
    <w:p w14:paraId="67FE7341"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b/>
          <w:bCs/>
          <w:sz w:val="24"/>
          <w:szCs w:val="28"/>
          <w:rtl/>
          <w:lang w:bidi="ar-KW"/>
        </w:rPr>
        <w:t>ترابط المجتمعات الإنسانية في ظل توجهات العولمة</w:t>
      </w:r>
      <w:r w:rsidRPr="00A00854">
        <w:rPr>
          <w:rFonts w:ascii="Times New Roman" w:hAnsi="Times New Roman" w:cs="Simplified Arabic" w:hint="cs"/>
          <w:sz w:val="24"/>
          <w:szCs w:val="28"/>
          <w:rtl/>
          <w:lang w:bidi="ar-KW"/>
        </w:rPr>
        <w:t xml:space="preserve">: </w:t>
      </w:r>
      <w:r w:rsidRPr="00A00854">
        <w:rPr>
          <w:rFonts w:ascii="Times New Roman" w:hAnsi="Times New Roman" w:cs="Simplified Arabic"/>
          <w:sz w:val="24"/>
          <w:szCs w:val="28"/>
          <w:rtl/>
          <w:lang w:bidi="ar-KW"/>
        </w:rPr>
        <w:t>فقد ساهمت الاتجاهات العالمية المتزايدة نحو الانفتاح في تعزيز الروابط والتفاعل بين المجتمعات المختلفة.</w:t>
      </w:r>
    </w:p>
    <w:p w14:paraId="2798742F"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lang w:bidi="ar-KW"/>
        </w:rPr>
        <w:t>الاستجابة لمتطلبات البيئة المحيطة والتكيف معها</w:t>
      </w:r>
      <w:r w:rsidRPr="00A00854">
        <w:rPr>
          <w:rFonts w:ascii="Times New Roman" w:hAnsi="Times New Roman" w:cs="Simplified Arabic" w:hint="cs"/>
          <w:b/>
          <w:bCs/>
          <w:sz w:val="24"/>
          <w:szCs w:val="28"/>
          <w:rtl/>
          <w:lang w:bidi="ar-KW"/>
        </w:rPr>
        <w:t>:</w:t>
      </w:r>
      <w:r w:rsidRPr="00A00854">
        <w:rPr>
          <w:rFonts w:ascii="Times New Roman" w:hAnsi="Times New Roman" w:cs="Simplified Arabic"/>
          <w:sz w:val="24"/>
          <w:szCs w:val="28"/>
          <w:rtl/>
          <w:lang w:bidi="ar-KW"/>
        </w:rPr>
        <w:t xml:space="preserve"> </w:t>
      </w:r>
      <w:r w:rsidRPr="00A00854">
        <w:rPr>
          <w:rFonts w:ascii="Times New Roman" w:hAnsi="Times New Roman" w:cs="Simplified Arabic" w:hint="cs"/>
          <w:sz w:val="24"/>
          <w:szCs w:val="28"/>
          <w:rtl/>
        </w:rPr>
        <w:t>مما</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يستدعي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ضرورة</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توظيف</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التطور</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التكنولوجي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والاعتماد</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على</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المعلومات</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في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اتخاذ</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القرارات</w:t>
      </w:r>
      <w:r w:rsidRPr="00A00854">
        <w:rPr>
          <w:rFonts w:ascii="Times New Roman" w:hAnsi="Times New Roman" w:cs="Simplified Arabic"/>
          <w:sz w:val="24"/>
          <w:szCs w:val="28"/>
          <w:rtl/>
        </w:rPr>
        <w:t>.</w:t>
      </w:r>
    </w:p>
    <w:p w14:paraId="1EADF44F"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lang w:bidi="ar-KW"/>
        </w:rPr>
        <w:t>التحولات العالمية وما رافقها من متغيرات وتوقعات اجتماعية</w:t>
      </w:r>
      <w:r w:rsidRPr="00A00854">
        <w:rPr>
          <w:rFonts w:ascii="Times New Roman" w:hAnsi="Times New Roman" w:cs="Simplified Arabic"/>
          <w:sz w:val="24"/>
          <w:szCs w:val="28"/>
          <w:rtl/>
          <w:lang w:bidi="ar-KW"/>
        </w:rPr>
        <w:t xml:space="preserve">: </w:t>
      </w:r>
      <w:r w:rsidRPr="00A00854">
        <w:rPr>
          <w:rFonts w:ascii="Times New Roman" w:hAnsi="Times New Roman" w:cs="Simplified Arabic" w:hint="cs"/>
          <w:sz w:val="24"/>
          <w:szCs w:val="28"/>
          <w:rtl/>
        </w:rPr>
        <w:t>حيث</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ساهمت</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حركات</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التحرر</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العالمية،</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التي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نادت</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بمزيد</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من</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الانفتاح</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والمشاركة،</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في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إحداث</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تغييرات</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في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البنية</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الاجتماعية</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بشكل</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عام،</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وقد</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صاحب</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ذلك</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زيادة</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في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مستوى</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الوعي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والتوقعات</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لتحسين</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الأداء</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الكلي</w:t>
      </w:r>
      <w:r w:rsidRPr="00A00854">
        <w:rPr>
          <w:rFonts w:ascii="Times New Roman" w:hAnsi="Times New Roman" w:cs="Simplified Arabic"/>
          <w:sz w:val="24"/>
          <w:szCs w:val="28"/>
          <w:rtl/>
        </w:rPr>
        <w:t xml:space="preserve"> </w:t>
      </w:r>
      <w:proofErr w:type="gramStart"/>
      <w:r w:rsidRPr="00A00854">
        <w:rPr>
          <w:rFonts w:ascii="Times New Roman" w:hAnsi="Times New Roman" w:cs="Simplified Arabic" w:hint="cs"/>
          <w:sz w:val="24"/>
          <w:szCs w:val="28"/>
          <w:rtl/>
        </w:rPr>
        <w:t>للمنظمات</w:t>
      </w:r>
      <w:r w:rsidRPr="00A00854">
        <w:rPr>
          <w:rFonts w:ascii="Times New Roman" w:hAnsi="Times New Roman" w:cs="Simplified Arabic"/>
          <w:sz w:val="24"/>
          <w:szCs w:val="28"/>
          <w:rtl/>
          <w:lang w:bidi="ar-KW"/>
        </w:rPr>
        <w:t>(</w:t>
      </w:r>
      <w:proofErr w:type="gramEnd"/>
      <w:r w:rsidRPr="00A00854">
        <w:rPr>
          <w:rFonts w:ascii="Times New Roman" w:hAnsi="Times New Roman" w:cs="Simplified Arabic"/>
          <w:sz w:val="24"/>
          <w:szCs w:val="28"/>
          <w:rtl/>
          <w:lang w:bidi="ar-KW"/>
        </w:rPr>
        <w:t>العنقري والدخيل، 2023).</w:t>
      </w:r>
    </w:p>
    <w:p w14:paraId="12824E3F"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وترى الباحثة من خلال عملها بهيئة الزكاة والضريبة والجمارك أن أكثر العوامل التي تؤثر في أتمتة الإجراءات بالهيئة، هي كالتالي: </w:t>
      </w:r>
    </w:p>
    <w:p w14:paraId="2C008EAB"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hint="cs"/>
          <w:b/>
          <w:bCs/>
          <w:sz w:val="24"/>
          <w:szCs w:val="28"/>
          <w:rtl/>
          <w:lang w:bidi="ar-KW"/>
        </w:rPr>
        <w:t>الأجهزة التكنولوجية والبنية التحتية:</w:t>
      </w:r>
      <w:r w:rsidRPr="00A00854">
        <w:rPr>
          <w:rFonts w:ascii="Times New Roman" w:hAnsi="Times New Roman" w:cs="Simplified Arabic" w:hint="cs"/>
          <w:sz w:val="24"/>
          <w:szCs w:val="28"/>
          <w:rtl/>
          <w:lang w:bidi="ar-KW"/>
        </w:rPr>
        <w:t xml:space="preserve"> حتى تتمكن من تفعيل أتمتة الإجراءات والاستفادة منها ينبغي ان تتوافر أجهزة حديثة تدعم البرمجيات اللازمة لذلك، وكذلك توفير بنية تحتية قوية تسهل وتسرع من عملية الاتمتة.</w:t>
      </w:r>
    </w:p>
    <w:p w14:paraId="2C6E1069"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hint="cs"/>
          <w:b/>
          <w:bCs/>
          <w:sz w:val="24"/>
          <w:szCs w:val="28"/>
          <w:rtl/>
          <w:lang w:bidi="ar-KW"/>
        </w:rPr>
        <w:t>دعم الاتمتة بالقوانيين واللوائح:</w:t>
      </w:r>
      <w:r w:rsidRPr="00A00854">
        <w:rPr>
          <w:rFonts w:ascii="Times New Roman" w:hAnsi="Times New Roman" w:cs="Simplified Arabic" w:hint="cs"/>
          <w:sz w:val="24"/>
          <w:szCs w:val="28"/>
          <w:rtl/>
          <w:lang w:bidi="ar-KW"/>
        </w:rPr>
        <w:t xml:space="preserve"> لابد من وضع التشريعات والقوانيين التي تدعم من الاتمتة ليسهل تطبيقها بشكل فعال.</w:t>
      </w:r>
    </w:p>
    <w:p w14:paraId="15786144" w14:textId="77777777" w:rsidR="00D64CEA" w:rsidRPr="00A00854" w:rsidRDefault="00D64CEA" w:rsidP="00D64CEA">
      <w:pPr>
        <w:widowControl w:val="0"/>
        <w:spacing w:after="120" w:line="240" w:lineRule="auto"/>
        <w:ind w:firstLine="734"/>
        <w:jc w:val="both"/>
        <w:rPr>
          <w:rFonts w:ascii="Times New Roman" w:hAnsi="Times New Roman" w:cs="Simplified Arabic"/>
          <w:sz w:val="24"/>
          <w:szCs w:val="28"/>
          <w:rtl/>
          <w:lang w:bidi="ar-KW"/>
        </w:rPr>
      </w:pPr>
      <w:r w:rsidRPr="00A00854">
        <w:rPr>
          <w:rFonts w:ascii="Times New Roman" w:hAnsi="Times New Roman" w:cs="Simplified Arabic" w:hint="cs"/>
          <w:b/>
          <w:bCs/>
          <w:sz w:val="24"/>
          <w:szCs w:val="28"/>
          <w:rtl/>
          <w:lang w:bidi="ar-KW"/>
        </w:rPr>
        <w:t>التعاون مع المؤسسات الحكومية الأخرى:</w:t>
      </w:r>
      <w:r w:rsidRPr="00A00854">
        <w:rPr>
          <w:rFonts w:ascii="Times New Roman" w:hAnsi="Times New Roman" w:cs="Simplified Arabic" w:hint="cs"/>
          <w:sz w:val="24"/>
          <w:szCs w:val="28"/>
          <w:rtl/>
          <w:lang w:bidi="ar-KW"/>
        </w:rPr>
        <w:t xml:space="preserve"> لابد من وجود تعاون وقاعدة بيانات مشتركة بين الهيئة والمؤسسات الأخرى لتعزيز فاعلية الاتمتة.</w:t>
      </w:r>
    </w:p>
    <w:p w14:paraId="46382E5E"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17" w:name="_Toc180100750"/>
      <w:r w:rsidRPr="00A00854">
        <w:rPr>
          <w:rFonts w:ascii="Times New Roman" w:hAnsi="Times New Roman" w:cs="Simplified Arabic"/>
          <w:b/>
          <w:bCs/>
          <w:sz w:val="24"/>
          <w:szCs w:val="32"/>
          <w:rtl/>
          <w:lang w:bidi="ar-KW"/>
        </w:rPr>
        <w:t xml:space="preserve">تحديات تطبيق نظام </w:t>
      </w:r>
      <w:proofErr w:type="spellStart"/>
      <w:r w:rsidRPr="00A00854">
        <w:rPr>
          <w:rFonts w:ascii="Times New Roman" w:hAnsi="Times New Roman" w:cs="Simplified Arabic"/>
          <w:b/>
          <w:bCs/>
          <w:sz w:val="24"/>
          <w:szCs w:val="32"/>
          <w:rtl/>
          <w:lang w:bidi="ar-KW"/>
        </w:rPr>
        <w:t>الأتمته</w:t>
      </w:r>
      <w:proofErr w:type="spellEnd"/>
      <w:r w:rsidRPr="00A00854">
        <w:rPr>
          <w:rFonts w:ascii="Times New Roman" w:hAnsi="Times New Roman" w:cs="Simplified Arabic"/>
          <w:b/>
          <w:bCs/>
          <w:sz w:val="24"/>
          <w:szCs w:val="32"/>
          <w:rtl/>
          <w:lang w:bidi="ar-KW"/>
        </w:rPr>
        <w:t>:</w:t>
      </w:r>
      <w:bookmarkEnd w:id="17"/>
    </w:p>
    <w:p w14:paraId="74579C9E"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تحديات مرتبطة بالتكنولوجيا والموارد المادية</w:t>
      </w:r>
      <w:r w:rsidRPr="00A00854">
        <w:rPr>
          <w:rFonts w:ascii="Times New Roman" w:hAnsi="Times New Roman" w:cs="Simplified Arabic" w:hint="cs"/>
          <w:sz w:val="24"/>
          <w:szCs w:val="28"/>
          <w:rtl/>
          <w:lang w:bidi="ar-KW"/>
        </w:rPr>
        <w:t>:</w:t>
      </w:r>
    </w:p>
    <w:p w14:paraId="60205CBF" w14:textId="77777777" w:rsidR="00D64CEA" w:rsidRPr="00A00854" w:rsidRDefault="00D64CEA" w:rsidP="00D64CEA">
      <w:pPr>
        <w:pStyle w:val="ListParagraph"/>
        <w:widowControl w:val="0"/>
        <w:numPr>
          <w:ilvl w:val="0"/>
          <w:numId w:val="16"/>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عدم وجود بنية تحتية </w:t>
      </w:r>
      <w:r w:rsidRPr="00A00854">
        <w:rPr>
          <w:rFonts w:ascii="Times New Roman" w:hAnsi="Times New Roman" w:cs="Simplified Arabic" w:hint="cs"/>
          <w:sz w:val="24"/>
          <w:szCs w:val="28"/>
          <w:rtl/>
          <w:lang w:bidi="ar-KW"/>
        </w:rPr>
        <w:t>متكاملة</w:t>
      </w:r>
      <w:r w:rsidRPr="00A00854">
        <w:rPr>
          <w:rFonts w:ascii="Times New Roman" w:hAnsi="Times New Roman" w:cs="Simplified Arabic"/>
          <w:sz w:val="24"/>
          <w:szCs w:val="28"/>
          <w:rtl/>
          <w:lang w:bidi="ar-KW"/>
        </w:rPr>
        <w:t xml:space="preserve"> على مستوى الإدارة.</w:t>
      </w:r>
    </w:p>
    <w:p w14:paraId="5492F542" w14:textId="77777777" w:rsidR="00D64CEA" w:rsidRPr="00A00854" w:rsidRDefault="00D64CEA" w:rsidP="00D64CEA">
      <w:pPr>
        <w:pStyle w:val="ListParagraph"/>
        <w:widowControl w:val="0"/>
        <w:numPr>
          <w:ilvl w:val="0"/>
          <w:numId w:val="16"/>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تُعاني البنية التحتية للاتصالات من ضعف يؤثر سلباً على جودة الخدمات الإلكترونية المقدمة للمستفيدين. كما أن بعض الأجهزة تعاني من عجز في بنيتها التحتية، مما يمنعها من الوفاء بالتزامات تطبيق التعاملات الإلكترونية. </w:t>
      </w:r>
    </w:p>
    <w:p w14:paraId="24D7D812" w14:textId="77777777" w:rsidR="00D64CEA" w:rsidRPr="00A00854" w:rsidRDefault="00D64CEA" w:rsidP="00D64CEA">
      <w:pPr>
        <w:pStyle w:val="ListParagraph"/>
        <w:widowControl w:val="0"/>
        <w:numPr>
          <w:ilvl w:val="0"/>
          <w:numId w:val="16"/>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كثرة القيود التي </w:t>
      </w:r>
      <w:r w:rsidRPr="00A00854">
        <w:rPr>
          <w:rFonts w:ascii="Times New Roman" w:hAnsi="Times New Roman" w:cs="Simplified Arabic"/>
          <w:sz w:val="24"/>
          <w:szCs w:val="28"/>
          <w:rtl/>
          <w:lang w:bidi="ar-KW"/>
        </w:rPr>
        <w:t>تفرض</w:t>
      </w:r>
      <w:r w:rsidRPr="00A00854">
        <w:rPr>
          <w:rFonts w:ascii="Times New Roman" w:hAnsi="Times New Roman" w:cs="Simplified Arabic" w:hint="cs"/>
          <w:sz w:val="24"/>
          <w:szCs w:val="28"/>
          <w:rtl/>
          <w:lang w:bidi="ar-KW"/>
        </w:rPr>
        <w:t>ها</w:t>
      </w:r>
      <w:r w:rsidRPr="00A00854">
        <w:rPr>
          <w:rFonts w:ascii="Times New Roman" w:hAnsi="Times New Roman" w:cs="Simplified Arabic"/>
          <w:sz w:val="24"/>
          <w:szCs w:val="28"/>
          <w:rtl/>
          <w:lang w:bidi="ar-KW"/>
        </w:rPr>
        <w:t xml:space="preserve"> بعض الجهات الحكومية على التعامل عبر الإنترنت، مما يزيد من تعقيد الإجراءات الإدارية. </w:t>
      </w:r>
    </w:p>
    <w:p w14:paraId="0788DE05" w14:textId="77777777" w:rsidR="00D64CEA" w:rsidRPr="00A00854" w:rsidRDefault="00D64CEA" w:rsidP="00D64CEA">
      <w:pPr>
        <w:pStyle w:val="ListParagraph"/>
        <w:widowControl w:val="0"/>
        <w:numPr>
          <w:ilvl w:val="0"/>
          <w:numId w:val="16"/>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lastRenderedPageBreak/>
        <w:t>قلة</w:t>
      </w:r>
      <w:r w:rsidRPr="00A00854">
        <w:rPr>
          <w:rFonts w:ascii="Times New Roman" w:hAnsi="Times New Roman" w:cs="Simplified Arabic"/>
          <w:sz w:val="24"/>
          <w:szCs w:val="28"/>
          <w:rtl/>
          <w:lang w:bidi="ar-KW"/>
        </w:rPr>
        <w:t xml:space="preserve"> المخصصات المالية اللازمة للاستثمار في الشبكات وتقنيات الاتصالات الحديثة.  </w:t>
      </w:r>
    </w:p>
    <w:p w14:paraId="28BA1120" w14:textId="77777777" w:rsidR="00D64CEA" w:rsidRPr="00A00854" w:rsidRDefault="00D64CEA" w:rsidP="00D64CEA">
      <w:pPr>
        <w:pStyle w:val="ListParagraph"/>
        <w:widowControl w:val="0"/>
        <w:numPr>
          <w:ilvl w:val="0"/>
          <w:numId w:val="16"/>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ضعف </w:t>
      </w:r>
      <w:r w:rsidRPr="00A00854">
        <w:rPr>
          <w:rFonts w:ascii="Times New Roman" w:hAnsi="Times New Roman" w:cs="Simplified Arabic"/>
          <w:sz w:val="24"/>
          <w:szCs w:val="28"/>
          <w:rtl/>
          <w:lang w:bidi="ar-KW"/>
        </w:rPr>
        <w:t>التعاون والتنسيق بين الأجهزة الحكومية في مجال استخدام الإنترنت واستثمار المعلومات وتبادلها عبر الشبكة.</w:t>
      </w:r>
    </w:p>
    <w:p w14:paraId="052FD205" w14:textId="77777777" w:rsidR="00D64CEA" w:rsidRPr="00A00854" w:rsidRDefault="00D64CEA" w:rsidP="00D64CEA">
      <w:pPr>
        <w:pStyle w:val="ListParagraph"/>
        <w:widowControl w:val="0"/>
        <w:numPr>
          <w:ilvl w:val="0"/>
          <w:numId w:val="16"/>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ضعف برامج الحماية مقابل التطور السريع في أساليب الهجمات الالكترونية</w:t>
      </w:r>
      <w:r w:rsidRPr="00A00854">
        <w:rPr>
          <w:rFonts w:ascii="Times New Roman" w:hAnsi="Times New Roman" w:cs="Simplified Arabic" w:hint="cs"/>
          <w:sz w:val="24"/>
          <w:szCs w:val="28"/>
          <w:rtl/>
          <w:lang w:bidi="ar-KW"/>
        </w:rPr>
        <w:t xml:space="preserve">. </w:t>
      </w:r>
    </w:p>
    <w:p w14:paraId="1698B1AE" w14:textId="77777777" w:rsidR="00D64CEA" w:rsidRPr="00A00854" w:rsidRDefault="00D64CEA" w:rsidP="00D64CEA">
      <w:pPr>
        <w:pStyle w:val="ListParagraph"/>
        <w:widowControl w:val="0"/>
        <w:numPr>
          <w:ilvl w:val="0"/>
          <w:numId w:val="16"/>
        </w:numPr>
        <w:spacing w:after="0" w:line="240" w:lineRule="auto"/>
        <w:ind w:left="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غياب المستندات الورقية في بعض الخدمات المقدمة عبر الإنترنت يثير تحديات تتعلق بإثبات العقود وتوثيق الحقوق والالتزامات، بالإضافة إلى التحقق من صحة التوقيعات وحماية الملكية الفكرية. </w:t>
      </w:r>
    </w:p>
    <w:p w14:paraId="7AE52BF6" w14:textId="77777777" w:rsidR="00D64CEA" w:rsidRPr="00A00854" w:rsidRDefault="00D64CEA" w:rsidP="00D64CEA">
      <w:pPr>
        <w:pStyle w:val="ListParagraph"/>
        <w:widowControl w:val="0"/>
        <w:numPr>
          <w:ilvl w:val="0"/>
          <w:numId w:val="16"/>
        </w:numPr>
        <w:spacing w:after="120" w:line="240" w:lineRule="auto"/>
        <w:ind w:left="734"/>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ارتفاع</w:t>
      </w:r>
      <w:r w:rsidRPr="00A00854">
        <w:rPr>
          <w:rFonts w:ascii="Times New Roman" w:hAnsi="Times New Roman" w:cs="Simplified Arabic"/>
          <w:sz w:val="24"/>
          <w:szCs w:val="28"/>
          <w:rtl/>
          <w:lang w:bidi="ar-KW"/>
        </w:rPr>
        <w:t xml:space="preserve"> تكاليف تطوير نظام الأتمتة في البداية، إلى جانب التكاليف المرتبطة بتدريب وتأهيل الكوادر البشرية، فضلاً عن النفقات المتعلقة بالصيانة والإصلاح، مما يجعل من الصعب تأمين الموارد المالية اللازمة لتلبية هذه </w:t>
      </w:r>
      <w:proofErr w:type="gramStart"/>
      <w:r w:rsidRPr="00A00854">
        <w:rPr>
          <w:rFonts w:ascii="Times New Roman" w:hAnsi="Times New Roman" w:cs="Simplified Arabic"/>
          <w:sz w:val="24"/>
          <w:szCs w:val="28"/>
          <w:rtl/>
          <w:lang w:bidi="ar-KW"/>
        </w:rPr>
        <w:t>المتطلبات</w:t>
      </w:r>
      <w:r w:rsidRPr="00A00854">
        <w:rPr>
          <w:rFonts w:ascii="Times New Roman" w:hAnsi="Times New Roman" w:cs="Simplified Arabic" w:hint="cs"/>
          <w:sz w:val="24"/>
          <w:szCs w:val="28"/>
          <w:rtl/>
          <w:lang w:bidi="ar-KW"/>
        </w:rPr>
        <w:t>(</w:t>
      </w:r>
      <w:proofErr w:type="gramEnd"/>
      <w:r w:rsidRPr="00A00854">
        <w:rPr>
          <w:rFonts w:ascii="Times New Roman" w:hAnsi="Times New Roman" w:cs="Simplified Arabic" w:hint="cs"/>
          <w:sz w:val="24"/>
          <w:szCs w:val="28"/>
          <w:rtl/>
          <w:lang w:bidi="ar-KW"/>
        </w:rPr>
        <w:t>الغامدي، 2022).</w:t>
      </w:r>
    </w:p>
    <w:p w14:paraId="44D46EB5" w14:textId="77777777" w:rsidR="00D64CEA" w:rsidRPr="00A00854" w:rsidRDefault="00D64CEA" w:rsidP="00D64CEA">
      <w:pPr>
        <w:widowControl w:val="0"/>
        <w:spacing w:after="0" w:line="240" w:lineRule="auto"/>
        <w:jc w:val="both"/>
        <w:rPr>
          <w:rFonts w:ascii="Times New Roman" w:hAnsi="Times New Roman" w:cs="Simplified Arabic"/>
          <w:b/>
          <w:bCs/>
          <w:sz w:val="24"/>
          <w:szCs w:val="32"/>
          <w:rtl/>
          <w:lang w:bidi="ar-KW"/>
        </w:rPr>
      </w:pPr>
      <w:r w:rsidRPr="00A00854">
        <w:rPr>
          <w:rFonts w:ascii="Times New Roman" w:hAnsi="Times New Roman" w:cs="Simplified Arabic"/>
          <w:b/>
          <w:bCs/>
          <w:sz w:val="24"/>
          <w:szCs w:val="32"/>
          <w:rtl/>
          <w:lang w:bidi="ar-KW"/>
        </w:rPr>
        <w:t>تحديات مرتبطة بالقيادة الإدارية</w:t>
      </w:r>
      <w:r w:rsidRPr="00A00854">
        <w:rPr>
          <w:rFonts w:ascii="Times New Roman" w:hAnsi="Times New Roman" w:cs="Simplified Arabic" w:hint="cs"/>
          <w:b/>
          <w:bCs/>
          <w:sz w:val="24"/>
          <w:szCs w:val="32"/>
          <w:rtl/>
          <w:lang w:bidi="ar-KW"/>
        </w:rPr>
        <w:t>:</w:t>
      </w:r>
    </w:p>
    <w:p w14:paraId="24A7F6CA"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sz w:val="24"/>
          <w:szCs w:val="28"/>
          <w:rtl/>
          <w:lang w:bidi="ar-KW"/>
        </w:rPr>
        <w:t xml:space="preserve">سيطرة المفاهيم التقليدية والقيادة البيروقراطية في بيئة العمل الإداري داخل المؤسسة، مما </w:t>
      </w:r>
      <w:proofErr w:type="gramStart"/>
      <w:r w:rsidRPr="00A00854">
        <w:rPr>
          <w:rFonts w:ascii="Times New Roman" w:hAnsi="Times New Roman" w:cs="Simplified Arabic"/>
          <w:sz w:val="24"/>
          <w:szCs w:val="28"/>
          <w:rtl/>
          <w:lang w:bidi="ar-KW"/>
        </w:rPr>
        <w:t>يعيق</w:t>
      </w:r>
      <w:proofErr w:type="gramEnd"/>
      <w:r w:rsidRPr="00A00854">
        <w:rPr>
          <w:rFonts w:ascii="Times New Roman" w:hAnsi="Times New Roman" w:cs="Simplified Arabic"/>
          <w:sz w:val="24"/>
          <w:szCs w:val="28"/>
          <w:rtl/>
          <w:lang w:bidi="ar-KW"/>
        </w:rPr>
        <w:t xml:space="preserve"> القدرة على تجاوزها أو تقليل تأثيرها. </w:t>
      </w:r>
      <w:r w:rsidRPr="00A00854">
        <w:rPr>
          <w:rFonts w:ascii="Times New Roman" w:hAnsi="Times New Roman" w:cs="Simplified Arabic" w:hint="cs"/>
          <w:sz w:val="24"/>
          <w:szCs w:val="28"/>
          <w:rtl/>
          <w:lang w:bidi="ar-KW"/>
        </w:rPr>
        <w:t>ف</w:t>
      </w:r>
      <w:r w:rsidRPr="00A00854">
        <w:rPr>
          <w:rFonts w:ascii="Times New Roman" w:hAnsi="Times New Roman" w:cs="Simplified Arabic"/>
          <w:sz w:val="24"/>
          <w:szCs w:val="28"/>
          <w:rtl/>
          <w:lang w:bidi="ar-KW"/>
        </w:rPr>
        <w:t xml:space="preserve">هناك تصور خاطئ يفيد بأن التغيير يقتصر فقط على العمليات والإجراءات الإدارية، بينما يجب أن يمتد ليشمل علاقات القيادة مع الموظفين والقيادات الأخرى، بالإضافة إلى العديد من المفاهيم المرتبطة ببيئة العمل الآلية، مثل </w:t>
      </w:r>
      <w:r w:rsidRPr="00A00854">
        <w:rPr>
          <w:rFonts w:ascii="Times New Roman" w:hAnsi="Times New Roman" w:cs="Simplified Arabic" w:hint="cs"/>
          <w:sz w:val="24"/>
          <w:szCs w:val="28"/>
          <w:rtl/>
          <w:lang w:bidi="ar-KW"/>
        </w:rPr>
        <w:t>الشفافية</w:t>
      </w:r>
      <w:r w:rsidRPr="00A00854">
        <w:rPr>
          <w:rFonts w:ascii="Times New Roman" w:hAnsi="Times New Roman" w:cs="Simplified Arabic" w:hint="eastAsia"/>
          <w:sz w:val="24"/>
          <w:szCs w:val="28"/>
          <w:rtl/>
          <w:lang w:bidi="ar-KW"/>
        </w:rPr>
        <w:t>،</w:t>
      </w:r>
      <w:r w:rsidRPr="00A00854">
        <w:rPr>
          <w:rFonts w:ascii="Times New Roman" w:hAnsi="Times New Roman" w:cs="Simplified Arabic"/>
          <w:sz w:val="24"/>
          <w:szCs w:val="28"/>
          <w:rtl/>
          <w:lang w:bidi="ar-KW"/>
        </w:rPr>
        <w:t xml:space="preserve"> </w:t>
      </w:r>
      <w:proofErr w:type="gramStart"/>
      <w:r w:rsidRPr="00A00854">
        <w:rPr>
          <w:rFonts w:ascii="Times New Roman" w:hAnsi="Times New Roman" w:cs="Simplified Arabic"/>
          <w:sz w:val="24"/>
          <w:szCs w:val="28"/>
          <w:rtl/>
          <w:lang w:bidi="ar-KW"/>
        </w:rPr>
        <w:t>والمرونة</w:t>
      </w:r>
      <w:proofErr w:type="gramEnd"/>
      <w:r w:rsidRPr="00A00854">
        <w:rPr>
          <w:rFonts w:ascii="Times New Roman" w:hAnsi="Times New Roman" w:cs="Simplified Arabic"/>
          <w:sz w:val="24"/>
          <w:szCs w:val="28"/>
          <w:rtl/>
          <w:lang w:bidi="ar-KW"/>
        </w:rPr>
        <w:t xml:space="preserve"> واللامركزية وغيرها.</w:t>
      </w:r>
    </w:p>
    <w:p w14:paraId="5AB35F79"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 تشابك وتعقد</w:t>
      </w:r>
      <w:r w:rsidRPr="00A00854">
        <w:rPr>
          <w:rFonts w:ascii="Times New Roman" w:hAnsi="Times New Roman" w:cs="Simplified Arabic"/>
          <w:sz w:val="24"/>
          <w:szCs w:val="28"/>
          <w:rtl/>
          <w:lang w:bidi="ar-KW"/>
        </w:rPr>
        <w:t xml:space="preserve"> الإجراءات الإدارية وعدم مرونتها إلى تحول نظام الأتمتة إلى مجرد ممارسات تقنية غير مترابطة، مما يفتقر إلى التكامل مع الكيان الإداري. كما أن تطبيق نظام الأتمتة قد يؤدي إلى زيادة الرقابة غير الضرورية على العمل وأداء المهام، نظرًا لما يوفره من سهولة في الاتصال والتواصل وإمكانية المراقبة من خارج مواقع العمل.</w:t>
      </w:r>
    </w:p>
    <w:p w14:paraId="2E6298B9" w14:textId="77777777" w:rsidR="00D64CEA" w:rsidRPr="00A00854" w:rsidRDefault="00D64CEA" w:rsidP="00D64CEA">
      <w:pPr>
        <w:widowControl w:val="0"/>
        <w:spacing w:after="120" w:line="240" w:lineRule="auto"/>
        <w:ind w:firstLine="734"/>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قلة</w:t>
      </w:r>
      <w:r w:rsidRPr="00A00854">
        <w:rPr>
          <w:rFonts w:ascii="Times New Roman" w:hAnsi="Times New Roman" w:cs="Simplified Arabic"/>
          <w:sz w:val="24"/>
          <w:szCs w:val="28"/>
          <w:rtl/>
          <w:lang w:bidi="ar-KW"/>
        </w:rPr>
        <w:t xml:space="preserve"> الوعي لدى القيادات الإدارية العليا بأهمية تطبيق نظام الأتمتة ودوره في تطوير المهام والأعمال </w:t>
      </w:r>
      <w:proofErr w:type="gramStart"/>
      <w:r w:rsidRPr="00A00854">
        <w:rPr>
          <w:rFonts w:ascii="Times New Roman" w:hAnsi="Times New Roman" w:cs="Simplified Arabic"/>
          <w:sz w:val="24"/>
          <w:szCs w:val="28"/>
          <w:rtl/>
          <w:lang w:bidi="ar-KW"/>
        </w:rPr>
        <w:t>الإدارية</w:t>
      </w:r>
      <w:r w:rsidRPr="00A00854">
        <w:rPr>
          <w:rFonts w:ascii="Times New Roman" w:hAnsi="Times New Roman" w:cs="Simplified Arabic" w:hint="cs"/>
          <w:sz w:val="24"/>
          <w:szCs w:val="28"/>
          <w:rtl/>
          <w:lang w:bidi="ar-KW"/>
        </w:rPr>
        <w:t>(</w:t>
      </w:r>
      <w:proofErr w:type="spellStart"/>
      <w:proofErr w:type="gramEnd"/>
      <w:r w:rsidRPr="00A00854">
        <w:rPr>
          <w:rFonts w:ascii="Times New Roman" w:hAnsi="Times New Roman" w:cs="Simplified Arabic" w:hint="cs"/>
          <w:sz w:val="24"/>
          <w:szCs w:val="28"/>
          <w:rtl/>
          <w:lang w:bidi="ar-KW"/>
        </w:rPr>
        <w:t>دحبج</w:t>
      </w:r>
      <w:proofErr w:type="spellEnd"/>
      <w:r w:rsidRPr="00A00854">
        <w:rPr>
          <w:rFonts w:ascii="Times New Roman" w:hAnsi="Times New Roman" w:cs="Simplified Arabic" w:hint="cs"/>
          <w:sz w:val="24"/>
          <w:szCs w:val="28"/>
          <w:rtl/>
          <w:lang w:bidi="ar-KW"/>
        </w:rPr>
        <w:t>، 2023).</w:t>
      </w:r>
    </w:p>
    <w:p w14:paraId="1789BD0A" w14:textId="77777777" w:rsidR="00D64CEA" w:rsidRPr="00A00854" w:rsidRDefault="00D64CEA" w:rsidP="00D64CEA">
      <w:pPr>
        <w:widowControl w:val="0"/>
        <w:spacing w:after="0" w:line="240" w:lineRule="auto"/>
        <w:jc w:val="both"/>
        <w:rPr>
          <w:rFonts w:ascii="Times New Roman" w:hAnsi="Times New Roman" w:cs="Simplified Arabic"/>
          <w:b/>
          <w:bCs/>
          <w:sz w:val="24"/>
          <w:szCs w:val="32"/>
          <w:rtl/>
          <w:lang w:bidi="ar-KW"/>
        </w:rPr>
      </w:pPr>
      <w:r w:rsidRPr="00A00854">
        <w:rPr>
          <w:rFonts w:ascii="Times New Roman" w:hAnsi="Times New Roman" w:cs="Simplified Arabic"/>
          <w:b/>
          <w:bCs/>
          <w:sz w:val="24"/>
          <w:szCs w:val="32"/>
          <w:rtl/>
          <w:lang w:bidi="ar-KW"/>
        </w:rPr>
        <w:t xml:space="preserve">تحديات </w:t>
      </w:r>
      <w:r w:rsidRPr="00A00854">
        <w:rPr>
          <w:rFonts w:ascii="Times New Roman" w:hAnsi="Times New Roman" w:cs="Simplified Arabic" w:hint="cs"/>
          <w:b/>
          <w:bCs/>
          <w:sz w:val="24"/>
          <w:szCs w:val="32"/>
          <w:rtl/>
          <w:lang w:bidi="ar-KW"/>
        </w:rPr>
        <w:t>م</w:t>
      </w:r>
      <w:r w:rsidRPr="00A00854">
        <w:rPr>
          <w:rFonts w:ascii="Times New Roman" w:hAnsi="Times New Roman" w:cs="Simplified Arabic"/>
          <w:b/>
          <w:bCs/>
          <w:sz w:val="24"/>
          <w:szCs w:val="32"/>
          <w:rtl/>
          <w:lang w:bidi="ar-KW"/>
        </w:rPr>
        <w:t>رتبطة بالعاملين:</w:t>
      </w:r>
      <w:r w:rsidRPr="00A00854">
        <w:rPr>
          <w:rFonts w:ascii="Times New Roman" w:hAnsi="Times New Roman" w:cs="Simplified Arabic" w:hint="cs"/>
          <w:b/>
          <w:bCs/>
          <w:sz w:val="24"/>
          <w:szCs w:val="32"/>
          <w:rtl/>
          <w:lang w:bidi="ar-KW"/>
        </w:rPr>
        <w:t xml:space="preserve"> </w:t>
      </w:r>
    </w:p>
    <w:p w14:paraId="1A25D538"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خوف</w:t>
      </w:r>
      <w:r w:rsidRPr="00A00854">
        <w:rPr>
          <w:rFonts w:ascii="Times New Roman" w:hAnsi="Times New Roman" w:cs="Simplified Arabic"/>
          <w:sz w:val="24"/>
          <w:szCs w:val="28"/>
          <w:rtl/>
          <w:lang w:bidi="ar-KW"/>
        </w:rPr>
        <w:t xml:space="preserve"> الموظفون من استبدال</w:t>
      </w:r>
      <w:r w:rsidRPr="00A00854">
        <w:rPr>
          <w:rFonts w:ascii="Times New Roman" w:hAnsi="Times New Roman" w:cs="Simplified Arabic" w:hint="cs"/>
          <w:sz w:val="24"/>
          <w:szCs w:val="28"/>
          <w:rtl/>
          <w:lang w:bidi="ar-KW"/>
        </w:rPr>
        <w:t>هم</w:t>
      </w:r>
      <w:r w:rsidRPr="00A00854">
        <w:rPr>
          <w:rFonts w:ascii="Times New Roman" w:hAnsi="Times New Roman" w:cs="Simplified Arabic"/>
          <w:sz w:val="24"/>
          <w:szCs w:val="28"/>
          <w:rtl/>
          <w:lang w:bidi="ar-KW"/>
        </w:rPr>
        <w:t xml:space="preserve"> </w:t>
      </w:r>
      <w:r w:rsidRPr="00A00854">
        <w:rPr>
          <w:rFonts w:ascii="Times New Roman" w:hAnsi="Times New Roman" w:cs="Simplified Arabic" w:hint="cs"/>
          <w:sz w:val="24"/>
          <w:szCs w:val="28"/>
          <w:rtl/>
          <w:lang w:bidi="ar-KW"/>
        </w:rPr>
        <w:t>ب</w:t>
      </w:r>
      <w:r w:rsidRPr="00A00854">
        <w:rPr>
          <w:rFonts w:ascii="Times New Roman" w:hAnsi="Times New Roman" w:cs="Simplified Arabic"/>
          <w:sz w:val="24"/>
          <w:szCs w:val="28"/>
          <w:rtl/>
          <w:lang w:bidi="ar-KW"/>
        </w:rPr>
        <w:t>التكنولوجيا، مما قد يدفعهم إلى محاولة إفشال مشروع الأتمتة. لذا، من الضروري تنظيم لقاءات مع العاملين لشرح أهداف المشروع وطمأنتهم بشأن مستقبلهم الوظيفي، بالإضافة إلى إشراكهم في وضع خطط الأتمتة. هذا سيساهم في تقليل مقاومتهم للتغيير ويحفزهم على دعم نجاح نظم الأتمتة.</w:t>
      </w:r>
    </w:p>
    <w:p w14:paraId="38717BBE"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وجود</w:t>
      </w:r>
      <w:r w:rsidRPr="00A00854">
        <w:rPr>
          <w:rFonts w:ascii="Times New Roman" w:hAnsi="Times New Roman" w:cs="Simplified Arabic"/>
          <w:sz w:val="24"/>
          <w:szCs w:val="28"/>
          <w:rtl/>
          <w:lang w:bidi="ar-KW"/>
        </w:rPr>
        <w:t xml:space="preserve"> نقص في برامج التدريب وورش العمل المتعلقة بالتقنيات الحديثة والأنظمة الإلكترونية المرتبطة بتطبيق الأتمتة. </w:t>
      </w:r>
    </w:p>
    <w:p w14:paraId="74A4FCEA" w14:textId="77777777" w:rsidR="00D64CEA" w:rsidRDefault="00D64CEA" w:rsidP="00D64CEA">
      <w:pPr>
        <w:widowControl w:val="0"/>
        <w:spacing w:after="120" w:line="240" w:lineRule="auto"/>
        <w:ind w:firstLine="734"/>
        <w:jc w:val="both"/>
        <w:rPr>
          <w:rFonts w:ascii="Times New Roman" w:hAnsi="Times New Roman" w:cs="Simplified Arabic"/>
          <w:sz w:val="24"/>
          <w:szCs w:val="28"/>
          <w:rtl/>
          <w:lang w:bidi="ar-KW"/>
        </w:rPr>
      </w:pPr>
      <w:r w:rsidRPr="00A00854">
        <w:rPr>
          <w:rFonts w:ascii="Times New Roman" w:hAnsi="Times New Roman" w:cs="Simplified Arabic" w:hint="cs"/>
          <w:sz w:val="24"/>
          <w:szCs w:val="28"/>
          <w:rtl/>
          <w:lang w:bidi="ar-KW"/>
        </w:rPr>
        <w:t xml:space="preserve">وجود </w:t>
      </w:r>
      <w:r w:rsidRPr="00A00854">
        <w:rPr>
          <w:rFonts w:ascii="Times New Roman" w:hAnsi="Times New Roman" w:cs="Simplified Arabic"/>
          <w:sz w:val="24"/>
          <w:szCs w:val="28"/>
          <w:rtl/>
          <w:lang w:bidi="ar-KW"/>
        </w:rPr>
        <w:t>فجوة معرفية بين الأفراد المتخصصين في التكنولوجيا الحديثة وأولئك الذين لا يمتلكون المهارات اللازمة، مما يؤدي إلى انخفاض كفاءة تشغيل نظام الأتمتة</w:t>
      </w:r>
      <w:r w:rsidRPr="00A00854">
        <w:rPr>
          <w:rFonts w:ascii="Times New Roman" w:hAnsi="Times New Roman" w:cs="Simplified Arabic" w:hint="cs"/>
          <w:sz w:val="24"/>
          <w:szCs w:val="28"/>
          <w:rtl/>
          <w:lang w:bidi="ar-KW"/>
        </w:rPr>
        <w:t xml:space="preserve"> (</w:t>
      </w:r>
      <w:proofErr w:type="spellStart"/>
      <w:r w:rsidRPr="00A00854">
        <w:rPr>
          <w:rFonts w:ascii="Times New Roman" w:hAnsi="Times New Roman" w:cs="Simplified Arabic" w:hint="cs"/>
          <w:sz w:val="24"/>
          <w:szCs w:val="28"/>
          <w:rtl/>
          <w:lang w:bidi="ar-KW"/>
        </w:rPr>
        <w:t>دحبج</w:t>
      </w:r>
      <w:proofErr w:type="spellEnd"/>
      <w:r w:rsidRPr="00A00854">
        <w:rPr>
          <w:rFonts w:ascii="Times New Roman" w:hAnsi="Times New Roman" w:cs="Simplified Arabic" w:hint="cs"/>
          <w:sz w:val="24"/>
          <w:szCs w:val="28"/>
          <w:rtl/>
          <w:lang w:bidi="ar-KW"/>
        </w:rPr>
        <w:t>، 2023).</w:t>
      </w:r>
    </w:p>
    <w:p w14:paraId="2C9C24AB"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6"/>
          <w:rtl/>
          <w:lang w:bidi="ar-KW"/>
        </w:rPr>
      </w:pPr>
      <w:bookmarkStart w:id="18" w:name="_Toc180100751"/>
      <w:r w:rsidRPr="00A00854">
        <w:rPr>
          <w:rFonts w:ascii="Times New Roman" w:hAnsi="Times New Roman" w:cs="Simplified Arabic" w:hint="cs"/>
          <w:b/>
          <w:bCs/>
          <w:sz w:val="24"/>
          <w:szCs w:val="36"/>
          <w:rtl/>
          <w:lang w:bidi="ar-KW"/>
        </w:rPr>
        <w:lastRenderedPageBreak/>
        <w:t>المحور الثاني: جودة الخدمات الجمركية</w:t>
      </w:r>
      <w:bookmarkEnd w:id="18"/>
    </w:p>
    <w:p w14:paraId="7D378CE8"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19" w:name="_Toc180100752"/>
      <w:r w:rsidRPr="00A00854">
        <w:rPr>
          <w:rFonts w:ascii="Times New Roman" w:hAnsi="Times New Roman" w:cs="Simplified Arabic"/>
          <w:b/>
          <w:bCs/>
          <w:sz w:val="24"/>
          <w:szCs w:val="32"/>
          <w:rtl/>
          <w:lang w:bidi="ar-KW"/>
        </w:rPr>
        <w:t>مفهوم جودة الخدمات الجمركية:</w:t>
      </w:r>
      <w:bookmarkEnd w:id="19"/>
    </w:p>
    <w:p w14:paraId="5725A9D9"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عرفتها دراسة محمد (2020) بـ " النتيجة التي تعبر عن مدى ملائمة الخدمة التي تقدمها المنظمة مع ما يرتضيه العملاء أو المستفيدين" (ص. 77)</w:t>
      </w:r>
    </w:p>
    <w:p w14:paraId="5AF1D68D"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وعرفتها دراسة إسماعيل (2021) بـ "التطابق والتوافق مع متطلبات العميل، فهي تتمثل </w:t>
      </w:r>
      <w:proofErr w:type="gramStart"/>
      <w:r w:rsidRPr="00A00854">
        <w:rPr>
          <w:rFonts w:ascii="Times New Roman" w:hAnsi="Times New Roman" w:cs="Simplified Arabic" w:hint="cs"/>
          <w:sz w:val="24"/>
          <w:szCs w:val="28"/>
          <w:rtl/>
        </w:rPr>
        <w:t>في ما</w:t>
      </w:r>
      <w:proofErr w:type="gramEnd"/>
      <w:r w:rsidRPr="00A00854">
        <w:rPr>
          <w:rFonts w:ascii="Times New Roman" w:hAnsi="Times New Roman" w:cs="Simplified Arabic" w:hint="cs"/>
          <w:sz w:val="24"/>
          <w:szCs w:val="28"/>
          <w:rtl/>
        </w:rPr>
        <w:t xml:space="preserve"> يريده العميل وليس ما تريده المنظمة، وقياس مدى المنظمة على تقديم مستوى الخدمة متميز ضمن متطلبات العملاء وتوقعاتهم" (ص. 4).</w:t>
      </w:r>
    </w:p>
    <w:p w14:paraId="0AC0CE92"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و</w:t>
      </w:r>
      <w:r w:rsidRPr="00A00854">
        <w:rPr>
          <w:rFonts w:ascii="Times New Roman" w:hAnsi="Times New Roman" w:cs="Simplified Arabic"/>
          <w:sz w:val="24"/>
          <w:szCs w:val="28"/>
          <w:rtl/>
        </w:rPr>
        <w:t>عرفت</w:t>
      </w:r>
      <w:r w:rsidRPr="00A00854">
        <w:rPr>
          <w:rFonts w:ascii="Times New Roman" w:hAnsi="Times New Roman" w:cs="Simplified Arabic" w:hint="cs"/>
          <w:sz w:val="24"/>
          <w:szCs w:val="28"/>
          <w:rtl/>
        </w:rPr>
        <w:t>ها</w:t>
      </w:r>
      <w:r w:rsidRPr="00A00854">
        <w:rPr>
          <w:rFonts w:ascii="Times New Roman" w:hAnsi="Times New Roman" w:cs="Simplified Arabic"/>
          <w:sz w:val="24"/>
          <w:szCs w:val="28"/>
          <w:rtl/>
        </w:rPr>
        <w:t xml:space="preserve"> دراسة </w:t>
      </w:r>
      <w:proofErr w:type="gramStart"/>
      <w:r w:rsidRPr="00A00854">
        <w:rPr>
          <w:rFonts w:ascii="Times New Roman" w:hAnsi="Times New Roman" w:cs="Simplified Arabic"/>
          <w:sz w:val="24"/>
          <w:szCs w:val="28"/>
          <w:rtl/>
        </w:rPr>
        <w:t>العزب(</w:t>
      </w:r>
      <w:proofErr w:type="gramEnd"/>
      <w:r w:rsidRPr="00A00854">
        <w:rPr>
          <w:rFonts w:ascii="Times New Roman" w:hAnsi="Times New Roman" w:cs="Simplified Arabic"/>
          <w:sz w:val="24"/>
          <w:szCs w:val="28"/>
          <w:rtl/>
        </w:rPr>
        <w:t>2021) جودة الخدمات الجمركية بـ "أداء يقوم به موظفو دائرة الجمارك الأردنية ضمن معايير الجودة العالمية المعتمدة، لتحقيق أعلى درجات الرضا من قبل متلقي الخدمة" (ص.7).</w:t>
      </w:r>
    </w:p>
    <w:p w14:paraId="21C1675F"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وعرفتها دراسة العوضي وحامد (2022) بـ " القدرة على تحقيق رغبات العملاء بالشكل الذي يتطابق مع توقعاتهم ويحقق رضاهم التام عن السلعة أو الخدمة" (ص. 657).</w:t>
      </w:r>
    </w:p>
    <w:p w14:paraId="13A7610F" w14:textId="77777777" w:rsidR="00D64CEA" w:rsidRPr="00A00854" w:rsidRDefault="00D64CEA" w:rsidP="00D64CEA">
      <w:pPr>
        <w:widowControl w:val="0"/>
        <w:spacing w:before="240" w:after="120" w:line="240" w:lineRule="auto"/>
        <w:ind w:firstLine="734"/>
        <w:jc w:val="both"/>
        <w:rPr>
          <w:rFonts w:ascii="Times New Roman" w:hAnsi="Times New Roman" w:cs="Simplified Arabic"/>
          <w:sz w:val="24"/>
          <w:szCs w:val="28"/>
          <w:rtl/>
        </w:rPr>
      </w:pPr>
      <w:r w:rsidRPr="00A00854">
        <w:rPr>
          <w:rFonts w:ascii="Times New Roman" w:hAnsi="Times New Roman" w:cs="Simplified Arabic" w:hint="cs"/>
          <w:sz w:val="24"/>
          <w:szCs w:val="28"/>
          <w:rtl/>
        </w:rPr>
        <w:t>ويمكن تعريف جودة الخدمات الجمركية إجرائيا بأنها " مدى تطابق الخدمات التي تقديم هيئة الزكاة والضريبة والجمارك بتوقعات المستفيدين من الخدمات والسعي لتقديم خدمة تتصف بالكفاءة والشفافية، والاستجابة السريعة، والسعي المستمر لتحسين خدماتها، في ظل تطبيق نظام الاتمتة".</w:t>
      </w:r>
    </w:p>
    <w:p w14:paraId="1743431C"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20" w:name="_Toc180100753"/>
      <w:r w:rsidRPr="00A00854">
        <w:rPr>
          <w:rFonts w:ascii="Times New Roman" w:hAnsi="Times New Roman" w:cs="Simplified Arabic" w:hint="cs"/>
          <w:b/>
          <w:bCs/>
          <w:sz w:val="24"/>
          <w:szCs w:val="32"/>
          <w:rtl/>
          <w:lang w:bidi="ar-KW"/>
        </w:rPr>
        <w:t>أ</w:t>
      </w:r>
      <w:r w:rsidRPr="00A00854">
        <w:rPr>
          <w:rFonts w:ascii="Times New Roman" w:hAnsi="Times New Roman" w:cs="Simplified Arabic"/>
          <w:b/>
          <w:bCs/>
          <w:sz w:val="24"/>
          <w:szCs w:val="32"/>
          <w:rtl/>
          <w:lang w:bidi="ar-KW"/>
        </w:rPr>
        <w:t>همية جودة الخدمة</w:t>
      </w:r>
      <w:r w:rsidRPr="00A00854">
        <w:rPr>
          <w:rFonts w:ascii="Times New Roman" w:hAnsi="Times New Roman" w:cs="Simplified Arabic" w:hint="cs"/>
          <w:b/>
          <w:bCs/>
          <w:sz w:val="24"/>
          <w:szCs w:val="32"/>
          <w:rtl/>
          <w:lang w:bidi="ar-KW"/>
        </w:rPr>
        <w:t xml:space="preserve"> الجمركية:</w:t>
      </w:r>
      <w:bookmarkEnd w:id="20"/>
    </w:p>
    <w:p w14:paraId="0A7247AA"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تهتم المنظمات والمؤسسات في الوقت الحالي بمسألة الجودة، وتسعى لتحسين من جودة خدمتها وذلك نظرا لما للجودة من أهمية كبرى، أبرزها: </w:t>
      </w:r>
    </w:p>
    <w:p w14:paraId="5D340AF7"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نمو مجال الخدمة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حيث تزايدت في الآونة الأخيرة اعداد المنظمات التجارية التي تعمل على تقديم الخدمات أكثر مما كانت عليه في أي وقت سابق وبشكل ملحوظ</w:t>
      </w:r>
      <w:r w:rsidRPr="00A00854">
        <w:rPr>
          <w:rFonts w:ascii="Times New Roman" w:hAnsi="Times New Roman" w:cs="Simplified Arabic" w:hint="cs"/>
          <w:sz w:val="24"/>
          <w:szCs w:val="28"/>
          <w:rtl/>
        </w:rPr>
        <w:t>.</w:t>
      </w:r>
    </w:p>
    <w:p w14:paraId="30958723"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زيادة حدة المنافسة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اذ من المعلوم أن بقاء المنظمات وديمومتها يعتمد بشكل اساسي على امكانية حصولها على القدر الكافي من المنافسة، وعليه فان توافر جودة الخدمة في المنتجات التي تقدمها المنظمة سوف يوفر لها مزايا تنافسية عديدة.</w:t>
      </w:r>
    </w:p>
    <w:p w14:paraId="736E28A5" w14:textId="77777777" w:rsidR="00D64CEA" w:rsidRPr="00A00854" w:rsidRDefault="00D64CEA" w:rsidP="00D64CEA">
      <w:pPr>
        <w:widowControl w:val="0"/>
        <w:spacing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المدلول الاقتصادي لجودة الخدمة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حيث اصبحت المنظمات تحرص في الوقت الحاضر على</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ضرورة استمرار التعامل مع عملائها وتوسيع قاعدة العملاء الخاصة بها بشكل مستمر، ما يعني</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انها لم تعد تهدف فقط الي جذب العملاء </w:t>
      </w:r>
      <w:r w:rsidRPr="00A00854">
        <w:rPr>
          <w:rFonts w:ascii="Times New Roman" w:hAnsi="Times New Roman" w:cs="Simplified Arabic" w:hint="cs"/>
          <w:sz w:val="24"/>
          <w:szCs w:val="28"/>
          <w:rtl/>
        </w:rPr>
        <w:t>الجدد</w:t>
      </w:r>
      <w:r w:rsidRPr="00A00854">
        <w:rPr>
          <w:rFonts w:ascii="Times New Roman" w:hAnsi="Times New Roman" w:cs="Simplified Arabic" w:hint="eastAsia"/>
          <w:sz w:val="24"/>
          <w:szCs w:val="28"/>
          <w:rtl/>
        </w:rPr>
        <w:t>،</w:t>
      </w:r>
      <w:r w:rsidRPr="00A00854">
        <w:rPr>
          <w:rFonts w:ascii="Times New Roman" w:hAnsi="Times New Roman" w:cs="Simplified Arabic"/>
          <w:sz w:val="24"/>
          <w:szCs w:val="28"/>
          <w:rtl/>
        </w:rPr>
        <w:t xml:space="preserve"> ولكن يجب عليها ان تحافظ على هؤلاء العملاء لاستمرار وجودها في التنافس السوقي ومن هنا تظهر الأهمية القصوى لجودة خدمة</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العملاء في ضمان الوصول لذلك الهدف.</w:t>
      </w:r>
    </w:p>
    <w:p w14:paraId="641A4776" w14:textId="77777777" w:rsidR="00D64CEA" w:rsidRPr="00A00854" w:rsidRDefault="00D64CEA" w:rsidP="00D64CEA">
      <w:pPr>
        <w:widowControl w:val="0"/>
        <w:spacing w:after="120" w:line="240" w:lineRule="auto"/>
        <w:ind w:firstLine="734"/>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السعي لفهم </w:t>
      </w:r>
      <w:r w:rsidRPr="00A00854">
        <w:rPr>
          <w:rFonts w:ascii="Times New Roman" w:hAnsi="Times New Roman" w:cs="Simplified Arabic" w:hint="cs"/>
          <w:b/>
          <w:bCs/>
          <w:sz w:val="24"/>
          <w:szCs w:val="28"/>
          <w:rtl/>
        </w:rPr>
        <w:t>العملاء</w:t>
      </w:r>
      <w:r w:rsidRPr="00A00854">
        <w:rPr>
          <w:rFonts w:ascii="Times New Roman" w:hAnsi="Times New Roman" w:cs="Simplified Arabic" w:hint="cs"/>
          <w:sz w:val="24"/>
          <w:szCs w:val="28"/>
          <w:rtl/>
        </w:rPr>
        <w:t>: دائما</w:t>
      </w:r>
      <w:r w:rsidRPr="00A00854">
        <w:rPr>
          <w:rFonts w:ascii="Times New Roman" w:hAnsi="Times New Roman" w:cs="Simplified Arabic"/>
          <w:sz w:val="24"/>
          <w:szCs w:val="28"/>
          <w:rtl/>
        </w:rPr>
        <w:t xml:space="preserve"> ما تسعى منظمات الأعمال الى فهم طبيعة عملائها ومعاملتهم</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بصورة جيده، حيث ان البعض من العملاء غالبا ما يكرهون التعامل مع تلك المنظمات الت</w:t>
      </w:r>
      <w:r w:rsidRPr="00A00854">
        <w:rPr>
          <w:rFonts w:ascii="Times New Roman" w:hAnsi="Times New Roman" w:cs="Simplified Arabic" w:hint="cs"/>
          <w:sz w:val="24"/>
          <w:szCs w:val="28"/>
          <w:rtl/>
        </w:rPr>
        <w:t xml:space="preserve">ي </w:t>
      </w:r>
      <w:r w:rsidRPr="00A00854">
        <w:rPr>
          <w:rFonts w:ascii="Times New Roman" w:hAnsi="Times New Roman" w:cs="Simplified Arabic"/>
          <w:sz w:val="24"/>
          <w:szCs w:val="28"/>
          <w:rtl/>
        </w:rPr>
        <w:t xml:space="preserve">تركز فقط على الخدمة </w:t>
      </w:r>
      <w:r w:rsidRPr="00A00854">
        <w:rPr>
          <w:rFonts w:ascii="Times New Roman" w:hAnsi="Times New Roman" w:cs="Simplified Arabic"/>
          <w:sz w:val="24"/>
          <w:szCs w:val="28"/>
          <w:rtl/>
        </w:rPr>
        <w:lastRenderedPageBreak/>
        <w:t>اذ لا يكفي تقديم منتجات ذات جودة وسعر معقول بدون توفر المعاملة</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الجيدة والفهم الأكبر للعملاء</w:t>
      </w:r>
      <w:r w:rsidRPr="00A00854">
        <w:rPr>
          <w:rFonts w:ascii="Times New Roman" w:hAnsi="Times New Roman" w:cs="Simplified Arabic" w:hint="cs"/>
          <w:sz w:val="24"/>
          <w:szCs w:val="28"/>
          <w:rtl/>
        </w:rPr>
        <w:t xml:space="preserve"> (النوباني، 2023).</w:t>
      </w:r>
    </w:p>
    <w:p w14:paraId="5F346E14"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21" w:name="_Toc180100754"/>
      <w:r w:rsidRPr="00A00854">
        <w:rPr>
          <w:rFonts w:ascii="Times New Roman" w:hAnsi="Times New Roman" w:cs="Simplified Arabic"/>
          <w:b/>
          <w:bCs/>
          <w:sz w:val="24"/>
          <w:szCs w:val="32"/>
          <w:rtl/>
          <w:lang w:bidi="ar-KW"/>
        </w:rPr>
        <w:t xml:space="preserve">متطلبات تحسين جودة أداء </w:t>
      </w:r>
      <w:r w:rsidRPr="00A00854">
        <w:rPr>
          <w:rFonts w:ascii="Times New Roman" w:hAnsi="Times New Roman" w:cs="Simplified Arabic" w:hint="cs"/>
          <w:b/>
          <w:bCs/>
          <w:sz w:val="24"/>
          <w:szCs w:val="32"/>
          <w:rtl/>
          <w:lang w:bidi="ar-KW"/>
        </w:rPr>
        <w:t>الخدمة:</w:t>
      </w:r>
      <w:bookmarkEnd w:id="21"/>
    </w:p>
    <w:p w14:paraId="796FEAE6"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التركيز علي العميل</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وذلك بتحديد وتنفيذ توقعات ومتطلبات العميل.</w:t>
      </w:r>
    </w:p>
    <w:p w14:paraId="55938080"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الثقة في مقدم </w:t>
      </w:r>
      <w:r w:rsidRPr="00A00854">
        <w:rPr>
          <w:rFonts w:ascii="Times New Roman" w:hAnsi="Times New Roman" w:cs="Simplified Arabic" w:hint="cs"/>
          <w:b/>
          <w:bCs/>
          <w:sz w:val="24"/>
          <w:szCs w:val="28"/>
          <w:rtl/>
        </w:rPr>
        <w:t>الخدمة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وذلك بإعطاء الصلاحيات المطلوبة للموظفين مقدمي الخدمة لاتخاذ</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القرارات المناسبة والتي تؤدي </w:t>
      </w:r>
      <w:r w:rsidRPr="00A00854">
        <w:rPr>
          <w:rFonts w:ascii="Times New Roman" w:hAnsi="Times New Roman" w:cs="Simplified Arabic" w:hint="cs"/>
          <w:sz w:val="24"/>
          <w:szCs w:val="28"/>
          <w:rtl/>
        </w:rPr>
        <w:t>إلى</w:t>
      </w:r>
      <w:r w:rsidRPr="00A00854">
        <w:rPr>
          <w:rFonts w:ascii="Times New Roman" w:hAnsi="Times New Roman" w:cs="Simplified Arabic"/>
          <w:sz w:val="24"/>
          <w:szCs w:val="28"/>
          <w:rtl/>
        </w:rPr>
        <w:t xml:space="preserve"> حل مشكلات </w:t>
      </w:r>
      <w:r w:rsidRPr="00A00854">
        <w:rPr>
          <w:rFonts w:ascii="Times New Roman" w:hAnsi="Times New Roman" w:cs="Simplified Arabic" w:hint="cs"/>
          <w:sz w:val="24"/>
          <w:szCs w:val="28"/>
          <w:rtl/>
        </w:rPr>
        <w:t>العملاء.</w:t>
      </w:r>
    </w:p>
    <w:p w14:paraId="16B58D96"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تدريب وتحفيز </w:t>
      </w:r>
      <w:r w:rsidRPr="00A00854">
        <w:rPr>
          <w:rFonts w:ascii="Times New Roman" w:hAnsi="Times New Roman" w:cs="Simplified Arabic" w:hint="cs"/>
          <w:b/>
          <w:bCs/>
          <w:sz w:val="24"/>
          <w:szCs w:val="28"/>
          <w:rtl/>
        </w:rPr>
        <w:t>الموظفين</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حيث من الصعب ممارسة الموظفين لأدوارهم بكفاءة لخدمة العملاء ما</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لم يكونوا متدربين أو متحفزين بشكل مناسب.</w:t>
      </w:r>
    </w:p>
    <w:p w14:paraId="4E057A39" w14:textId="77777777" w:rsidR="00D64CEA" w:rsidRPr="00A00854" w:rsidRDefault="00D64CEA" w:rsidP="00D64CEA">
      <w:pPr>
        <w:widowControl w:val="0"/>
        <w:tabs>
          <w:tab w:val="left" w:pos="506"/>
        </w:tabs>
        <w:spacing w:after="120" w:line="240" w:lineRule="auto"/>
        <w:ind w:firstLine="734"/>
        <w:jc w:val="both"/>
        <w:rPr>
          <w:rFonts w:ascii="Times New Roman" w:hAnsi="Times New Roman" w:cs="Simplified Arabic"/>
          <w:sz w:val="24"/>
          <w:szCs w:val="28"/>
          <w:rtl/>
        </w:rPr>
      </w:pPr>
      <w:r w:rsidRPr="00A00854">
        <w:rPr>
          <w:rFonts w:ascii="Times New Roman" w:hAnsi="Times New Roman" w:cs="Simplified Arabic"/>
          <w:b/>
          <w:bCs/>
          <w:sz w:val="24"/>
          <w:szCs w:val="28"/>
          <w:rtl/>
        </w:rPr>
        <w:t>وضوح الاستراتيجية</w:t>
      </w:r>
      <w:r w:rsidRPr="00A00854">
        <w:rPr>
          <w:rFonts w:ascii="Times New Roman" w:hAnsi="Times New Roman" w:cs="Simplified Arabic" w:hint="cs"/>
          <w:b/>
          <w:bCs/>
          <w:sz w:val="24"/>
          <w:szCs w:val="28"/>
          <w:rtl/>
        </w:rPr>
        <w:t>:</w:t>
      </w:r>
      <w:r w:rsidRPr="00A00854">
        <w:rPr>
          <w:rFonts w:ascii="Times New Roman" w:hAnsi="Times New Roman" w:cs="Simplified Arabic"/>
          <w:sz w:val="24"/>
          <w:szCs w:val="28"/>
          <w:rtl/>
        </w:rPr>
        <w:t xml:space="preserve"> حيث ان انعدام استراتيجية الجودة وعدم وضوحها سيؤدي إلي ظهور تفسيرات</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عديدة لهذا المفهوم من قبل الموظفين</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الأمر الذي يؤدي بدوره إلي زيادة الاختلافات التي ستواجه</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العملاء خلال مراحل تقديم </w:t>
      </w:r>
      <w:proofErr w:type="gramStart"/>
      <w:r w:rsidRPr="00A00854">
        <w:rPr>
          <w:rFonts w:ascii="Times New Roman" w:hAnsi="Times New Roman" w:cs="Simplified Arabic"/>
          <w:sz w:val="24"/>
          <w:szCs w:val="28"/>
          <w:rtl/>
        </w:rPr>
        <w:t>الخدمة</w:t>
      </w:r>
      <w:r w:rsidRPr="00A00854">
        <w:rPr>
          <w:rFonts w:ascii="Times New Roman" w:hAnsi="Times New Roman" w:cs="Simplified Arabic" w:hint="cs"/>
          <w:sz w:val="24"/>
          <w:szCs w:val="28"/>
          <w:rtl/>
        </w:rPr>
        <w:t>(</w:t>
      </w:r>
      <w:proofErr w:type="gramEnd"/>
      <w:r w:rsidRPr="00A00854">
        <w:rPr>
          <w:rFonts w:ascii="Times New Roman" w:hAnsi="Times New Roman" w:cs="Simplified Arabic" w:hint="cs"/>
          <w:sz w:val="24"/>
          <w:szCs w:val="28"/>
          <w:rtl/>
        </w:rPr>
        <w:t>الشهري، 2022)</w:t>
      </w:r>
      <w:r w:rsidRPr="00A00854">
        <w:rPr>
          <w:rFonts w:ascii="Times New Roman" w:hAnsi="Times New Roman" w:cs="Simplified Arabic"/>
          <w:sz w:val="24"/>
          <w:szCs w:val="28"/>
          <w:rtl/>
        </w:rPr>
        <w:t>.</w:t>
      </w:r>
    </w:p>
    <w:p w14:paraId="432EC887" w14:textId="77777777" w:rsidR="00D64CEA" w:rsidRPr="00A00854" w:rsidRDefault="00D64CEA" w:rsidP="00D64CEA">
      <w:pPr>
        <w:widowControl w:val="0"/>
        <w:tabs>
          <w:tab w:val="left" w:pos="506"/>
        </w:tabs>
        <w:spacing w:after="0" w:line="240" w:lineRule="auto"/>
        <w:jc w:val="both"/>
        <w:rPr>
          <w:rFonts w:ascii="Times New Roman" w:hAnsi="Times New Roman" w:cs="Simplified Arabic"/>
          <w:b/>
          <w:bCs/>
          <w:sz w:val="24"/>
          <w:szCs w:val="32"/>
          <w:rtl/>
          <w:lang w:bidi="ar-KW"/>
        </w:rPr>
      </w:pPr>
      <w:r w:rsidRPr="00A00854">
        <w:rPr>
          <w:rFonts w:ascii="Times New Roman" w:hAnsi="Times New Roman" w:cs="Simplified Arabic" w:hint="cs"/>
          <w:b/>
          <w:bCs/>
          <w:sz w:val="24"/>
          <w:szCs w:val="32"/>
          <w:rtl/>
          <w:lang w:bidi="ar-KW"/>
        </w:rPr>
        <w:t>العوامل التي تؤثر في مستوي جودة الخدمات الجمركية:</w:t>
      </w:r>
    </w:p>
    <w:p w14:paraId="74CFCB7D"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وتوجد عدة </w:t>
      </w:r>
      <w:r w:rsidRPr="00A00854">
        <w:rPr>
          <w:rFonts w:ascii="Times New Roman" w:hAnsi="Times New Roman" w:cs="Simplified Arabic"/>
          <w:sz w:val="24"/>
          <w:szCs w:val="28"/>
          <w:rtl/>
        </w:rPr>
        <w:t xml:space="preserve">عوامل </w:t>
      </w:r>
      <w:r w:rsidRPr="00A00854">
        <w:rPr>
          <w:rFonts w:ascii="Times New Roman" w:hAnsi="Times New Roman" w:cs="Simplified Arabic" w:hint="cs"/>
          <w:sz w:val="24"/>
          <w:szCs w:val="28"/>
          <w:rtl/>
        </w:rPr>
        <w:t xml:space="preserve">تلعب دورا بارزا في تحديد مستوى جودة الخدمات، هي كما حددتها دراسة بيضون وآخرون </w:t>
      </w:r>
      <w:r w:rsidRPr="00A00854">
        <w:rPr>
          <w:rFonts w:ascii="Times New Roman" w:hAnsi="Times New Roman" w:cs="Simplified Arabic"/>
          <w:sz w:val="24"/>
          <w:szCs w:val="28"/>
          <w:rtl/>
        </w:rPr>
        <w:t>(</w:t>
      </w:r>
      <w:r w:rsidRPr="00A00854">
        <w:rPr>
          <w:rFonts w:ascii="Times New Roman" w:hAnsi="Times New Roman" w:cs="Simplified Arabic" w:hint="cs"/>
          <w:sz w:val="24"/>
          <w:szCs w:val="28"/>
          <w:rtl/>
        </w:rPr>
        <w:t>2021)</w:t>
      </w:r>
      <w:r w:rsidRPr="00A00854">
        <w:rPr>
          <w:rFonts w:ascii="Times New Roman" w:hAnsi="Times New Roman" w:cs="Simplified Arabic"/>
          <w:sz w:val="24"/>
          <w:szCs w:val="28"/>
          <w:rtl/>
        </w:rPr>
        <w:t>.</w:t>
      </w:r>
    </w:p>
    <w:p w14:paraId="62BE828E"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التركيز </w:t>
      </w:r>
      <w:r w:rsidRPr="00A00854">
        <w:rPr>
          <w:rFonts w:ascii="Times New Roman" w:hAnsi="Times New Roman" w:cs="Simplified Arabic" w:hint="cs"/>
          <w:b/>
          <w:bCs/>
          <w:sz w:val="24"/>
          <w:szCs w:val="28"/>
          <w:rtl/>
        </w:rPr>
        <w:t>على</w:t>
      </w:r>
      <w:r w:rsidRPr="00A00854">
        <w:rPr>
          <w:rFonts w:ascii="Times New Roman" w:hAnsi="Times New Roman" w:cs="Simplified Arabic"/>
          <w:b/>
          <w:bCs/>
          <w:sz w:val="24"/>
          <w:szCs w:val="28"/>
          <w:rtl/>
        </w:rPr>
        <w:t xml:space="preserve"> </w:t>
      </w:r>
      <w:r w:rsidRPr="00A00854">
        <w:rPr>
          <w:rFonts w:ascii="Times New Roman" w:hAnsi="Times New Roman" w:cs="Simplified Arabic" w:hint="cs"/>
          <w:b/>
          <w:bCs/>
          <w:sz w:val="24"/>
          <w:szCs w:val="28"/>
          <w:rtl/>
        </w:rPr>
        <w:t>العملاء</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تسعي المنظمة </w:t>
      </w:r>
      <w:r w:rsidRPr="00A00854">
        <w:rPr>
          <w:rFonts w:ascii="Times New Roman" w:hAnsi="Times New Roman" w:cs="Simplified Arabic" w:hint="cs"/>
          <w:sz w:val="24"/>
          <w:szCs w:val="28"/>
          <w:rtl/>
        </w:rPr>
        <w:t>إلى</w:t>
      </w:r>
      <w:r w:rsidRPr="00A00854">
        <w:rPr>
          <w:rFonts w:ascii="Times New Roman" w:hAnsi="Times New Roman" w:cs="Simplified Arabic"/>
          <w:sz w:val="24"/>
          <w:szCs w:val="28"/>
          <w:rtl/>
        </w:rPr>
        <w:t xml:space="preserve"> تحقيق رضا عملائها من خلال تقديم خدمات تتناسب</w:t>
      </w:r>
    </w:p>
    <w:p w14:paraId="41A35D13"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مع توقعاتهم من أجل كسب ولائهم من </w:t>
      </w:r>
      <w:r w:rsidRPr="00A00854">
        <w:rPr>
          <w:rFonts w:ascii="Times New Roman" w:hAnsi="Times New Roman" w:cs="Simplified Arabic" w:hint="cs"/>
          <w:sz w:val="24"/>
          <w:szCs w:val="28"/>
          <w:rtl/>
        </w:rPr>
        <w:t>جهة،</w:t>
      </w:r>
      <w:r w:rsidRPr="00A00854">
        <w:rPr>
          <w:rFonts w:ascii="Times New Roman" w:hAnsi="Times New Roman" w:cs="Simplified Arabic"/>
          <w:sz w:val="24"/>
          <w:szCs w:val="28"/>
          <w:rtl/>
        </w:rPr>
        <w:t xml:space="preserve"> والقدرة </w:t>
      </w:r>
      <w:r w:rsidRPr="00A00854">
        <w:rPr>
          <w:rFonts w:ascii="Times New Roman" w:hAnsi="Times New Roman" w:cs="Simplified Arabic" w:hint="cs"/>
          <w:sz w:val="24"/>
          <w:szCs w:val="28"/>
          <w:rtl/>
        </w:rPr>
        <w:t>على</w:t>
      </w:r>
      <w:r w:rsidRPr="00A00854">
        <w:rPr>
          <w:rFonts w:ascii="Times New Roman" w:hAnsi="Times New Roman" w:cs="Simplified Arabic"/>
          <w:sz w:val="24"/>
          <w:szCs w:val="28"/>
          <w:rtl/>
        </w:rPr>
        <w:t xml:space="preserve"> المنافسة من جهة أخري.</w:t>
      </w:r>
    </w:p>
    <w:p w14:paraId="3336736D"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تحفيز وتدريب </w:t>
      </w:r>
      <w:r w:rsidRPr="00A00854">
        <w:rPr>
          <w:rFonts w:ascii="Times New Roman" w:hAnsi="Times New Roman" w:cs="Simplified Arabic" w:hint="cs"/>
          <w:b/>
          <w:bCs/>
          <w:sz w:val="24"/>
          <w:szCs w:val="28"/>
          <w:rtl/>
        </w:rPr>
        <w:t>العاملين</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تقوم الإدارة بتحفيز العاملين وتشجيعهم للمساهمة في تحسين جودة الخدمة من خلال تدريبهم لاكتساب المهارات والسلوكيات اللازمة لأداء الخدمات بشكل مميز بما ينعكس</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علي تحسين جودة الخدمة.</w:t>
      </w:r>
    </w:p>
    <w:p w14:paraId="4AF6E80D" w14:textId="77777777" w:rsidR="00D64CEA" w:rsidRPr="00A00854" w:rsidRDefault="00D64CEA" w:rsidP="00D64CEA">
      <w:pPr>
        <w:widowControl w:val="0"/>
        <w:tabs>
          <w:tab w:val="left" w:pos="506"/>
        </w:tabs>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تفويض موظفي الخطوط الأمامية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من خلال اعطاء موظفي الخطوط الأمامية صلاحيات اتخاذ قرارات معينة تمكنهم من إجراء التغيرات المناسبة لتقديم الخدمة للعملاء حسب حاجاتهم ورغباتهم.</w:t>
      </w:r>
    </w:p>
    <w:p w14:paraId="7D311130" w14:textId="77777777" w:rsidR="00D64CEA" w:rsidRPr="00A00854" w:rsidRDefault="00D64CEA" w:rsidP="00D64CEA">
      <w:pPr>
        <w:widowControl w:val="0"/>
        <w:tabs>
          <w:tab w:val="left" w:pos="506"/>
        </w:tabs>
        <w:spacing w:after="120" w:line="240" w:lineRule="auto"/>
        <w:ind w:firstLine="734"/>
        <w:jc w:val="both"/>
        <w:rPr>
          <w:rFonts w:ascii="Times New Roman" w:hAnsi="Times New Roman" w:cs="Simplified Arabic"/>
          <w:sz w:val="24"/>
          <w:szCs w:val="28"/>
          <w:rtl/>
        </w:rPr>
      </w:pPr>
      <w:r w:rsidRPr="00A00854">
        <w:rPr>
          <w:rFonts w:ascii="Times New Roman" w:hAnsi="Times New Roman" w:cs="Simplified Arabic" w:hint="cs"/>
          <w:b/>
          <w:bCs/>
          <w:sz w:val="24"/>
          <w:szCs w:val="28"/>
          <w:rtl/>
        </w:rPr>
        <w:t>المشاركة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اعتماد المنظمة لمفهوم المشاركة بين جميع العاملين يؤدي إلي تحسين جودة الخدمات المقدمة من خلال اعتماد فرق العمل التي تؤدي الاعمال المتشابهة لتحديد المعوقات التي تواجههم</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والعمل </w:t>
      </w:r>
      <w:r w:rsidRPr="00A00854">
        <w:rPr>
          <w:rFonts w:ascii="Times New Roman" w:hAnsi="Times New Roman" w:cs="Simplified Arabic" w:hint="cs"/>
          <w:sz w:val="24"/>
          <w:szCs w:val="28"/>
          <w:rtl/>
        </w:rPr>
        <w:t>على</w:t>
      </w:r>
      <w:r w:rsidRPr="00A00854">
        <w:rPr>
          <w:rFonts w:ascii="Times New Roman" w:hAnsi="Times New Roman" w:cs="Simplified Arabic"/>
          <w:sz w:val="24"/>
          <w:szCs w:val="28"/>
          <w:rtl/>
        </w:rPr>
        <w:t xml:space="preserve"> إيجاد الحلول المناسبة بما يزيد من مستوي جودة الخدمة المقدمة</w:t>
      </w:r>
      <w:r w:rsidRPr="00A00854">
        <w:rPr>
          <w:rFonts w:ascii="Times New Roman" w:hAnsi="Times New Roman" w:cs="Simplified Arabic" w:hint="cs"/>
          <w:sz w:val="24"/>
          <w:szCs w:val="28"/>
          <w:rtl/>
        </w:rPr>
        <w:t xml:space="preserve">. </w:t>
      </w:r>
    </w:p>
    <w:p w14:paraId="5E6D4FCD" w14:textId="77777777" w:rsidR="00D64CEA" w:rsidRPr="00A00854" w:rsidRDefault="00D64CEA" w:rsidP="00D64CEA">
      <w:pPr>
        <w:widowControl w:val="0"/>
        <w:spacing w:after="0" w:line="240" w:lineRule="auto"/>
        <w:jc w:val="both"/>
        <w:rPr>
          <w:rFonts w:ascii="Times New Roman" w:hAnsi="Times New Roman" w:cs="Simplified Arabic"/>
          <w:sz w:val="24"/>
          <w:szCs w:val="28"/>
          <w:highlight w:val="yellow"/>
          <w:rtl/>
        </w:rPr>
      </w:pPr>
      <w:r w:rsidRPr="00A00854">
        <w:rPr>
          <w:rFonts w:ascii="Times New Roman" w:hAnsi="Times New Roman" w:cs="Simplified Arabic"/>
          <w:b/>
          <w:bCs/>
          <w:sz w:val="24"/>
          <w:szCs w:val="32"/>
          <w:rtl/>
          <w:lang w:bidi="ar-KW"/>
        </w:rPr>
        <w:t xml:space="preserve">أبعاد جودة </w:t>
      </w:r>
      <w:r w:rsidRPr="00A00854">
        <w:rPr>
          <w:rFonts w:ascii="Times New Roman" w:hAnsi="Times New Roman" w:cs="Simplified Arabic" w:hint="cs"/>
          <w:b/>
          <w:bCs/>
          <w:sz w:val="24"/>
          <w:szCs w:val="32"/>
          <w:rtl/>
          <w:lang w:bidi="ar-KW"/>
        </w:rPr>
        <w:t>الخدمات:</w:t>
      </w:r>
      <w:r w:rsidRPr="00A00854">
        <w:rPr>
          <w:rFonts w:ascii="Times New Roman" w:hAnsi="Times New Roman" w:cs="Simplified Arabic"/>
          <w:sz w:val="24"/>
          <w:szCs w:val="28"/>
          <w:highlight w:val="yellow"/>
          <w:rtl/>
        </w:rPr>
        <w:t xml:space="preserve"> </w:t>
      </w:r>
    </w:p>
    <w:p w14:paraId="229B64EF"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الملموسية</w:t>
      </w:r>
      <w:r w:rsidRPr="00A00854">
        <w:rPr>
          <w:rFonts w:ascii="Times New Roman" w:hAnsi="Times New Roman" w:cs="Simplified Arabic"/>
          <w:sz w:val="24"/>
          <w:szCs w:val="28"/>
          <w:rtl/>
        </w:rPr>
        <w:t xml:space="preserve">: وتشير إلى التسهيلات المادية التي تزيد من إقبال المستفيدين وعودتهم لنفس مقدم </w:t>
      </w:r>
      <w:r w:rsidRPr="00A00854">
        <w:rPr>
          <w:rFonts w:ascii="Times New Roman" w:hAnsi="Times New Roman" w:cs="Simplified Arabic" w:hint="cs"/>
          <w:sz w:val="24"/>
          <w:szCs w:val="28"/>
          <w:rtl/>
        </w:rPr>
        <w:t>الخدمة،</w:t>
      </w:r>
      <w:r w:rsidRPr="00A00854">
        <w:rPr>
          <w:rFonts w:ascii="Times New Roman" w:hAnsi="Times New Roman" w:cs="Simplified Arabic"/>
          <w:sz w:val="24"/>
          <w:szCs w:val="28"/>
          <w:rtl/>
        </w:rPr>
        <w:t xml:space="preserve"> وتتضمن جاذبية المباني والتسهيلات المادية والتصميم والتنظيم </w:t>
      </w:r>
      <w:r w:rsidRPr="00A00854">
        <w:rPr>
          <w:rFonts w:ascii="Times New Roman" w:hAnsi="Times New Roman" w:cs="Simplified Arabic" w:hint="cs"/>
          <w:sz w:val="24"/>
          <w:szCs w:val="28"/>
          <w:rtl/>
        </w:rPr>
        <w:t>الداخلي،</w:t>
      </w:r>
      <w:r w:rsidRPr="00A00854">
        <w:rPr>
          <w:rFonts w:ascii="Times New Roman" w:hAnsi="Times New Roman" w:cs="Simplified Arabic"/>
          <w:sz w:val="24"/>
          <w:szCs w:val="28"/>
          <w:rtl/>
        </w:rPr>
        <w:t xml:space="preserve"> وحداثة المعدات والأجهزة</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(الشهري، 2022).</w:t>
      </w:r>
    </w:p>
    <w:p w14:paraId="3E7BE929"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التعاطف</w:t>
      </w:r>
      <w:r w:rsidRPr="00A00854">
        <w:rPr>
          <w:rFonts w:ascii="Times New Roman" w:hAnsi="Times New Roman" w:cs="Simplified Arabic"/>
          <w:sz w:val="24"/>
          <w:szCs w:val="28"/>
          <w:rtl/>
        </w:rPr>
        <w:t xml:space="preserve">: ويقصد به درجة العناية بالمستفيد ورعايته بشكل خاص، والاهتمام بمشاكله والعمل على إيجاد حلول لها بطريقة إنسانية </w:t>
      </w:r>
      <w:r w:rsidRPr="00A00854">
        <w:rPr>
          <w:rFonts w:ascii="Times New Roman" w:hAnsi="Times New Roman" w:cs="Simplified Arabic" w:hint="cs"/>
          <w:sz w:val="24"/>
          <w:szCs w:val="28"/>
          <w:rtl/>
        </w:rPr>
        <w:t>راقية،</w:t>
      </w:r>
      <w:r w:rsidRPr="00A00854">
        <w:rPr>
          <w:rFonts w:ascii="Times New Roman" w:hAnsi="Times New Roman" w:cs="Simplified Arabic"/>
          <w:sz w:val="24"/>
          <w:szCs w:val="28"/>
          <w:rtl/>
        </w:rPr>
        <w:t xml:space="preserve"> ومعالة المرضى كأفراد بشكل </w:t>
      </w:r>
      <w:r w:rsidRPr="00A00854">
        <w:rPr>
          <w:rFonts w:ascii="Times New Roman" w:hAnsi="Times New Roman" w:cs="Simplified Arabic" w:hint="cs"/>
          <w:sz w:val="24"/>
          <w:szCs w:val="28"/>
          <w:rtl/>
        </w:rPr>
        <w:t xml:space="preserve">شخصي </w:t>
      </w:r>
      <w:r w:rsidRPr="00A00854">
        <w:rPr>
          <w:rFonts w:ascii="Times New Roman" w:hAnsi="Times New Roman" w:cs="Simplified Arabic"/>
          <w:sz w:val="24"/>
          <w:szCs w:val="28"/>
          <w:rtl/>
        </w:rPr>
        <w:t>(الشهري، 2022)..</w:t>
      </w:r>
    </w:p>
    <w:p w14:paraId="32AC968C"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lastRenderedPageBreak/>
        <w:t>سرعة الاستجابة</w:t>
      </w:r>
      <w:r w:rsidRPr="00A00854">
        <w:rPr>
          <w:rFonts w:ascii="Times New Roman" w:hAnsi="Times New Roman" w:cs="Simplified Arabic"/>
          <w:sz w:val="24"/>
          <w:szCs w:val="28"/>
          <w:rtl/>
        </w:rPr>
        <w:t xml:space="preserve">: ويقصد به مدى استعداد العاملين بالمؤسسة لمساعدة العملاء أو المستفيدين، ويركز هذا العمال على الاعتناء والانتباه والسرعة في التعامل مع مطالب واستفسارات </w:t>
      </w:r>
      <w:r w:rsidRPr="00A00854">
        <w:rPr>
          <w:rFonts w:ascii="Times New Roman" w:hAnsi="Times New Roman" w:cs="Simplified Arabic" w:hint="cs"/>
          <w:sz w:val="24"/>
          <w:szCs w:val="28"/>
          <w:rtl/>
        </w:rPr>
        <w:t>وشكاوى</w:t>
      </w:r>
      <w:r w:rsidRPr="00A00854">
        <w:rPr>
          <w:rFonts w:ascii="Times New Roman" w:hAnsi="Times New Roman" w:cs="Simplified Arabic"/>
          <w:sz w:val="24"/>
          <w:szCs w:val="28"/>
          <w:rtl/>
        </w:rPr>
        <w:t xml:space="preserve"> ومشاكل العملاء (الشهري، 2022).</w:t>
      </w:r>
    </w:p>
    <w:p w14:paraId="22184BBB" w14:textId="77777777" w:rsidR="00D64CEA" w:rsidRPr="00A00854" w:rsidRDefault="00D64CEA" w:rsidP="00D64CEA">
      <w:pPr>
        <w:widowControl w:val="0"/>
        <w:spacing w:after="0" w:line="240" w:lineRule="auto"/>
        <w:ind w:firstLine="732"/>
        <w:jc w:val="both"/>
        <w:rPr>
          <w:rFonts w:ascii="Times New Roman" w:hAnsi="Times New Roman" w:cs="Simplified Arabic"/>
          <w:sz w:val="24"/>
          <w:szCs w:val="28"/>
          <w:rtl/>
        </w:rPr>
      </w:pPr>
      <w:r w:rsidRPr="00A00854">
        <w:rPr>
          <w:rFonts w:ascii="Times New Roman" w:hAnsi="Times New Roman" w:cs="Simplified Arabic"/>
          <w:b/>
          <w:bCs/>
          <w:sz w:val="24"/>
          <w:szCs w:val="28"/>
          <w:rtl/>
        </w:rPr>
        <w:t>الاعتمادية</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وتعني قدرة مزود الخدمة، أي قدرة المنظمة على انجاز او اداء الخدمة بشكل دقيق يعتمد عليه، اذ ان الطرف المستفيد او العميل يتطلع الى مزود الخدمة بان يقدم له خدمة دقيقه من حيث الوقت والإنجاز وان يعتمد على المزود في هذا المجال لذا فان الاعتمادية تعني قدرة المنظمة على الوفاء</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بالتزامها من خلال تقديم خدمة جيدة في الوقت المحدد وبالدقة المطلوبة (</w:t>
      </w:r>
      <w:r w:rsidRPr="00A00854">
        <w:rPr>
          <w:rFonts w:ascii="Times New Roman" w:hAnsi="Times New Roman" w:cs="Simplified Arabic" w:hint="cs"/>
          <w:sz w:val="24"/>
          <w:szCs w:val="28"/>
          <w:rtl/>
        </w:rPr>
        <w:t>النوباني، 2023).</w:t>
      </w:r>
    </w:p>
    <w:p w14:paraId="191E1ABB" w14:textId="77777777" w:rsidR="00D64CEA" w:rsidRPr="00A00854" w:rsidRDefault="00D64CEA" w:rsidP="00D64CEA">
      <w:pPr>
        <w:widowControl w:val="0"/>
        <w:spacing w:after="120" w:line="240" w:lineRule="auto"/>
        <w:ind w:firstLine="734"/>
        <w:jc w:val="both"/>
        <w:rPr>
          <w:rFonts w:ascii="Times New Roman" w:hAnsi="Times New Roman" w:cs="Simplified Arabic"/>
          <w:sz w:val="24"/>
          <w:szCs w:val="28"/>
          <w:rtl/>
        </w:rPr>
      </w:pPr>
      <w:r w:rsidRPr="00A00854">
        <w:rPr>
          <w:rFonts w:ascii="Times New Roman" w:hAnsi="Times New Roman" w:cs="Simplified Arabic"/>
          <w:b/>
          <w:bCs/>
          <w:sz w:val="24"/>
          <w:szCs w:val="28"/>
          <w:rtl/>
        </w:rPr>
        <w:t>المصداقية</w:t>
      </w:r>
      <w:r w:rsidRPr="00A00854">
        <w:rPr>
          <w:rFonts w:ascii="Times New Roman" w:hAnsi="Times New Roman" w:cs="Simplified Arabic" w:hint="cs"/>
          <w:sz w:val="24"/>
          <w:szCs w:val="28"/>
          <w:rtl/>
        </w:rPr>
        <w:t>: أي</w:t>
      </w:r>
      <w:r w:rsidRPr="00A00854">
        <w:rPr>
          <w:rFonts w:ascii="Times New Roman" w:hAnsi="Times New Roman" w:cs="Simplified Arabic"/>
          <w:sz w:val="24"/>
          <w:szCs w:val="28"/>
          <w:rtl/>
        </w:rPr>
        <w:t xml:space="preserve"> ان الخدمة المقدمة لابد ان تتصف بالثقة </w:t>
      </w:r>
      <w:r w:rsidRPr="00A00854">
        <w:rPr>
          <w:rFonts w:ascii="Times New Roman" w:hAnsi="Times New Roman" w:cs="Simplified Arabic" w:hint="cs"/>
          <w:sz w:val="24"/>
          <w:szCs w:val="28"/>
          <w:rtl/>
        </w:rPr>
        <w:t>والمصداقية</w:t>
      </w:r>
      <w:r w:rsidRPr="00A00854">
        <w:rPr>
          <w:rFonts w:ascii="Times New Roman" w:hAnsi="Times New Roman" w:cs="Simplified Arabic"/>
          <w:sz w:val="24"/>
          <w:szCs w:val="28"/>
          <w:rtl/>
        </w:rPr>
        <w:t xml:space="preserve"> وبما يتوافق مع سمعة المنظمة ومع مراعاة مصالح العميل الفضلي </w:t>
      </w:r>
      <w:r w:rsidRPr="00A00854">
        <w:rPr>
          <w:rFonts w:ascii="Times New Roman" w:hAnsi="Times New Roman" w:cs="Simplified Arabic" w:hint="cs"/>
          <w:sz w:val="24"/>
          <w:szCs w:val="28"/>
          <w:rtl/>
        </w:rPr>
        <w:t>والخصائص</w:t>
      </w:r>
      <w:r w:rsidRPr="00A00854">
        <w:rPr>
          <w:rFonts w:ascii="Times New Roman" w:hAnsi="Times New Roman" w:cs="Simplified Arabic"/>
          <w:sz w:val="24"/>
          <w:szCs w:val="28"/>
          <w:rtl/>
        </w:rPr>
        <w:t xml:space="preserve"> الشخصية لمقدم </w:t>
      </w:r>
      <w:r w:rsidRPr="00A00854">
        <w:rPr>
          <w:rFonts w:ascii="Times New Roman" w:hAnsi="Times New Roman" w:cs="Simplified Arabic" w:hint="cs"/>
          <w:sz w:val="24"/>
          <w:szCs w:val="28"/>
          <w:rtl/>
        </w:rPr>
        <w:t>الخدمة (النوباني، 2023).</w:t>
      </w:r>
    </w:p>
    <w:p w14:paraId="32F42A96" w14:textId="77777777" w:rsidR="00D64CEA" w:rsidRPr="00A00854" w:rsidRDefault="00D64CEA" w:rsidP="00D64CEA">
      <w:pPr>
        <w:widowControl w:val="0"/>
        <w:tabs>
          <w:tab w:val="left" w:pos="506"/>
        </w:tabs>
        <w:spacing w:after="0" w:line="240" w:lineRule="auto"/>
        <w:jc w:val="both"/>
        <w:outlineLvl w:val="0"/>
        <w:rPr>
          <w:rFonts w:ascii="Times New Roman" w:hAnsi="Times New Roman" w:cs="Simplified Arabic"/>
          <w:b/>
          <w:bCs/>
          <w:sz w:val="24"/>
          <w:szCs w:val="32"/>
          <w:rtl/>
          <w:lang w:bidi="ar-KW"/>
        </w:rPr>
      </w:pPr>
      <w:bookmarkStart w:id="22" w:name="_Toc180100755"/>
      <w:r w:rsidRPr="00A00854">
        <w:rPr>
          <w:rFonts w:ascii="Times New Roman" w:hAnsi="Times New Roman" w:cs="Simplified Arabic" w:hint="cs"/>
          <w:b/>
          <w:bCs/>
          <w:sz w:val="24"/>
          <w:szCs w:val="32"/>
          <w:rtl/>
          <w:lang w:bidi="ar-KW"/>
        </w:rPr>
        <w:t>مراحل تطور مؤشرات قياس جودة الخدمات:</w:t>
      </w:r>
      <w:bookmarkEnd w:id="22"/>
      <w:r w:rsidRPr="00A00854">
        <w:rPr>
          <w:rFonts w:ascii="Times New Roman" w:hAnsi="Times New Roman" w:cs="Simplified Arabic" w:hint="cs"/>
          <w:b/>
          <w:bCs/>
          <w:sz w:val="24"/>
          <w:szCs w:val="32"/>
          <w:rtl/>
          <w:lang w:bidi="ar-KW"/>
        </w:rPr>
        <w:t xml:space="preserve"> </w:t>
      </w:r>
    </w:p>
    <w:p w14:paraId="5C128E3D" w14:textId="77777777" w:rsidR="00D64CEA" w:rsidRPr="00A00854" w:rsidRDefault="00D64CEA" w:rsidP="00D64CEA">
      <w:pPr>
        <w:widowControl w:val="0"/>
        <w:spacing w:after="0" w:line="240" w:lineRule="auto"/>
        <w:jc w:val="both"/>
        <w:rPr>
          <w:rFonts w:ascii="Times New Roman" w:hAnsi="Times New Roman" w:cs="Simplified Arabic"/>
          <w:sz w:val="24"/>
          <w:szCs w:val="28"/>
          <w:rtl/>
        </w:rPr>
      </w:pPr>
      <w:r w:rsidRPr="00A00854">
        <w:rPr>
          <w:rFonts w:ascii="Times New Roman" w:hAnsi="Times New Roman" w:cs="Simplified Arabic"/>
          <w:sz w:val="24"/>
          <w:szCs w:val="28"/>
          <w:rtl/>
        </w:rPr>
        <w:t>لقد مر</w:t>
      </w:r>
      <w:r w:rsidRPr="00A00854">
        <w:rPr>
          <w:rFonts w:ascii="Times New Roman" w:hAnsi="Times New Roman" w:cs="Simplified Arabic" w:hint="cs"/>
          <w:sz w:val="24"/>
          <w:szCs w:val="28"/>
          <w:rtl/>
        </w:rPr>
        <w:t xml:space="preserve">ت عملية </w:t>
      </w:r>
      <w:r w:rsidRPr="00A00854">
        <w:rPr>
          <w:rFonts w:ascii="Times New Roman" w:hAnsi="Times New Roman" w:cs="Simplified Arabic"/>
          <w:sz w:val="24"/>
          <w:szCs w:val="28"/>
          <w:rtl/>
        </w:rPr>
        <w:t>قياس مستوى جودة الخدمات بأربع مراحل جاءت كما يلي:</w:t>
      </w:r>
    </w:p>
    <w:p w14:paraId="4EE79A84" w14:textId="77777777" w:rsidR="00D64CEA" w:rsidRPr="00A00854" w:rsidRDefault="00D64CEA" w:rsidP="00D64CEA">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المرحلة </w:t>
      </w:r>
      <w:r w:rsidRPr="00A00854">
        <w:rPr>
          <w:rFonts w:ascii="Times New Roman" w:hAnsi="Times New Roman" w:cs="Simplified Arabic" w:hint="cs"/>
          <w:b/>
          <w:bCs/>
          <w:sz w:val="24"/>
          <w:szCs w:val="28"/>
          <w:rtl/>
        </w:rPr>
        <w:t>الأولى</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تمثل </w:t>
      </w:r>
      <w:r w:rsidRPr="00A00854">
        <w:rPr>
          <w:rFonts w:ascii="Times New Roman" w:hAnsi="Times New Roman" w:cs="Simplified Arabic" w:hint="cs"/>
          <w:sz w:val="24"/>
          <w:szCs w:val="28"/>
          <w:rtl/>
        </w:rPr>
        <w:t>هذه</w:t>
      </w:r>
      <w:r w:rsidRPr="00A00854">
        <w:rPr>
          <w:rFonts w:ascii="Times New Roman" w:hAnsi="Times New Roman" w:cs="Simplified Arabic"/>
          <w:sz w:val="24"/>
          <w:szCs w:val="28"/>
          <w:rtl/>
        </w:rPr>
        <w:t xml:space="preserve"> المرحلة مرحلة إهمال قياس مستوى جودة الخدمة عندما كانت الحكومات</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هي التي تقع عليها المسئولية الكاملة في تقديم جميع الخدمات التي يحتاجها المواطنين.</w:t>
      </w:r>
    </w:p>
    <w:p w14:paraId="261FAA6C" w14:textId="77777777" w:rsidR="00D64CEA" w:rsidRPr="00A00854" w:rsidRDefault="00D64CEA" w:rsidP="00D64CEA">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المرحلة </w:t>
      </w:r>
      <w:r w:rsidRPr="00A00854">
        <w:rPr>
          <w:rFonts w:ascii="Times New Roman" w:hAnsi="Times New Roman" w:cs="Simplified Arabic" w:hint="cs"/>
          <w:b/>
          <w:bCs/>
          <w:sz w:val="24"/>
          <w:szCs w:val="28"/>
          <w:rtl/>
        </w:rPr>
        <w:t>الثانية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قياس مستوى جودة الخدمة </w:t>
      </w:r>
      <w:r w:rsidRPr="00A00854">
        <w:rPr>
          <w:rFonts w:ascii="Times New Roman" w:hAnsi="Times New Roman" w:cs="Simplified Arabic" w:hint="cs"/>
          <w:sz w:val="24"/>
          <w:szCs w:val="28"/>
          <w:rtl/>
        </w:rPr>
        <w:t>اعتمادا</w:t>
      </w:r>
      <w:r w:rsidRPr="00A00854">
        <w:rPr>
          <w:rFonts w:ascii="Times New Roman" w:hAnsi="Times New Roman" w:cs="Simplified Arabic"/>
          <w:sz w:val="24"/>
          <w:szCs w:val="28"/>
          <w:rtl/>
        </w:rPr>
        <w:t xml:space="preserve"> على العدد والكم: ركزت معايير القياس</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في </w:t>
      </w:r>
      <w:r w:rsidRPr="00A00854">
        <w:rPr>
          <w:rFonts w:ascii="Times New Roman" w:hAnsi="Times New Roman" w:cs="Simplified Arabic" w:hint="cs"/>
          <w:sz w:val="24"/>
          <w:szCs w:val="28"/>
          <w:rtl/>
        </w:rPr>
        <w:t>هذه</w:t>
      </w:r>
      <w:r w:rsidRPr="00A00854">
        <w:rPr>
          <w:rFonts w:ascii="Times New Roman" w:hAnsi="Times New Roman" w:cs="Simplified Arabic"/>
          <w:sz w:val="24"/>
          <w:szCs w:val="28"/>
          <w:rtl/>
        </w:rPr>
        <w:t xml:space="preserve"> المرحلة على إظهار مدى توسع دور الدولة في تقديم الخدمة من خلال التطور في عدد الأجهزة الحكومية التي أنشئت أو الجمهور الذي يتردد على تلك الأجهزة.</w:t>
      </w:r>
    </w:p>
    <w:p w14:paraId="27D9BD5D" w14:textId="77777777" w:rsidR="00D64CEA" w:rsidRPr="00A00854" w:rsidRDefault="00D64CEA" w:rsidP="00D64CEA">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المرحلة </w:t>
      </w:r>
      <w:r w:rsidRPr="00A00854">
        <w:rPr>
          <w:rFonts w:ascii="Times New Roman" w:hAnsi="Times New Roman" w:cs="Simplified Arabic" w:hint="cs"/>
          <w:b/>
          <w:bCs/>
          <w:sz w:val="24"/>
          <w:szCs w:val="28"/>
          <w:rtl/>
        </w:rPr>
        <w:t>الثالثة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مرحلة القياس </w:t>
      </w:r>
      <w:r w:rsidRPr="00A00854">
        <w:rPr>
          <w:rFonts w:ascii="Times New Roman" w:hAnsi="Times New Roman" w:cs="Simplified Arabic" w:hint="cs"/>
          <w:sz w:val="24"/>
          <w:szCs w:val="28"/>
          <w:rtl/>
        </w:rPr>
        <w:t>اعتمادا</w:t>
      </w:r>
      <w:r w:rsidRPr="00A00854">
        <w:rPr>
          <w:rFonts w:ascii="Times New Roman" w:hAnsi="Times New Roman" w:cs="Simplified Arabic"/>
          <w:sz w:val="24"/>
          <w:szCs w:val="28"/>
          <w:rtl/>
        </w:rPr>
        <w:t xml:space="preserve"> على مستوى </w:t>
      </w:r>
      <w:r w:rsidRPr="00A00854">
        <w:rPr>
          <w:rFonts w:ascii="Times New Roman" w:hAnsi="Times New Roman" w:cs="Simplified Arabic" w:hint="cs"/>
          <w:sz w:val="24"/>
          <w:szCs w:val="28"/>
          <w:rtl/>
        </w:rPr>
        <w:t>الجودة:</w:t>
      </w:r>
      <w:r w:rsidRPr="00A00854">
        <w:rPr>
          <w:rFonts w:ascii="Times New Roman" w:hAnsi="Times New Roman" w:cs="Simplified Arabic"/>
          <w:sz w:val="24"/>
          <w:szCs w:val="28"/>
          <w:rtl/>
        </w:rPr>
        <w:t xml:space="preserve"> في </w:t>
      </w:r>
      <w:r w:rsidRPr="00A00854">
        <w:rPr>
          <w:rFonts w:ascii="Times New Roman" w:hAnsi="Times New Roman" w:cs="Simplified Arabic" w:hint="cs"/>
          <w:sz w:val="24"/>
          <w:szCs w:val="28"/>
          <w:rtl/>
        </w:rPr>
        <w:t>هذه</w:t>
      </w:r>
      <w:r w:rsidRPr="00A00854">
        <w:rPr>
          <w:rFonts w:ascii="Times New Roman" w:hAnsi="Times New Roman" w:cs="Simplified Arabic"/>
          <w:sz w:val="24"/>
          <w:szCs w:val="28"/>
          <w:rtl/>
        </w:rPr>
        <w:t xml:space="preserve"> المرحلة بدأت في</w:t>
      </w:r>
      <w:r w:rsidRPr="00A00854">
        <w:rPr>
          <w:rFonts w:ascii="Times New Roman" w:hAnsi="Times New Roman" w:cs="Simplified Arabic" w:hint="cs"/>
          <w:sz w:val="24"/>
          <w:szCs w:val="28"/>
          <w:rtl/>
        </w:rPr>
        <w:t xml:space="preserve"> الاهتمام</w:t>
      </w:r>
      <w:r w:rsidRPr="00A00854">
        <w:rPr>
          <w:rFonts w:ascii="Times New Roman" w:hAnsi="Times New Roman" w:cs="Simplified Arabic"/>
          <w:sz w:val="24"/>
          <w:szCs w:val="28"/>
          <w:rtl/>
        </w:rPr>
        <w:t xml:space="preserve"> بقياس مستوى جودة الخدمات التي تقدم للجمهور من خلال معايير تهدف إلى إظهار</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مدى التطور الذي حدث في مستوى جودة الخدمات التي تقدمها الاجهزة الحكومية المعنية بتقديم</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الخدمات </w:t>
      </w:r>
      <w:r w:rsidRPr="00A00854">
        <w:rPr>
          <w:rFonts w:ascii="Times New Roman" w:hAnsi="Times New Roman" w:cs="Simplified Arabic" w:hint="cs"/>
          <w:sz w:val="24"/>
          <w:szCs w:val="28"/>
          <w:rtl/>
        </w:rPr>
        <w:t>للمستفيدي</w:t>
      </w:r>
      <w:r w:rsidRPr="00A00854">
        <w:rPr>
          <w:rFonts w:ascii="Times New Roman" w:hAnsi="Times New Roman" w:cs="Simplified Arabic" w:hint="eastAsia"/>
          <w:sz w:val="24"/>
          <w:szCs w:val="28"/>
          <w:rtl/>
        </w:rPr>
        <w:t>ن</w:t>
      </w:r>
      <w:r w:rsidRPr="00A00854">
        <w:rPr>
          <w:rFonts w:ascii="Times New Roman" w:hAnsi="Times New Roman" w:cs="Simplified Arabic" w:hint="cs"/>
          <w:sz w:val="24"/>
          <w:szCs w:val="28"/>
          <w:rtl/>
        </w:rPr>
        <w:t>.</w:t>
      </w:r>
    </w:p>
    <w:p w14:paraId="6742613D" w14:textId="77777777" w:rsidR="00D64CEA" w:rsidRDefault="00D64CEA" w:rsidP="00D64CEA">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b/>
          <w:bCs/>
          <w:sz w:val="24"/>
          <w:szCs w:val="28"/>
          <w:rtl/>
        </w:rPr>
        <w:t xml:space="preserve">المرحلة </w:t>
      </w:r>
      <w:r w:rsidRPr="00A00854">
        <w:rPr>
          <w:rFonts w:ascii="Times New Roman" w:hAnsi="Times New Roman" w:cs="Simplified Arabic" w:hint="cs"/>
          <w:b/>
          <w:bCs/>
          <w:sz w:val="24"/>
          <w:szCs w:val="28"/>
          <w:rtl/>
        </w:rPr>
        <w:t>الرابعة</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مرحلة القياس المزدوج لمستوى جودة </w:t>
      </w:r>
      <w:r w:rsidRPr="00A00854">
        <w:rPr>
          <w:rFonts w:ascii="Times New Roman" w:hAnsi="Times New Roman" w:cs="Simplified Arabic" w:hint="cs"/>
          <w:sz w:val="24"/>
          <w:szCs w:val="28"/>
          <w:rtl/>
        </w:rPr>
        <w:t>الخدمة:</w:t>
      </w:r>
      <w:r w:rsidRPr="00A00854">
        <w:rPr>
          <w:rFonts w:ascii="Times New Roman" w:hAnsi="Times New Roman" w:cs="Simplified Arabic"/>
          <w:sz w:val="24"/>
          <w:szCs w:val="28"/>
          <w:rtl/>
        </w:rPr>
        <w:t xml:space="preserve"> في </w:t>
      </w:r>
      <w:r w:rsidRPr="00A00854">
        <w:rPr>
          <w:rFonts w:ascii="Times New Roman" w:hAnsi="Times New Roman" w:cs="Simplified Arabic" w:hint="cs"/>
          <w:sz w:val="24"/>
          <w:szCs w:val="28"/>
          <w:rtl/>
        </w:rPr>
        <w:t>هذه</w:t>
      </w:r>
      <w:r w:rsidRPr="00A00854">
        <w:rPr>
          <w:rFonts w:ascii="Times New Roman" w:hAnsi="Times New Roman" w:cs="Simplified Arabic"/>
          <w:sz w:val="24"/>
          <w:szCs w:val="28"/>
          <w:rtl/>
        </w:rPr>
        <w:t xml:space="preserve"> المرحلة </w:t>
      </w:r>
      <w:r w:rsidRPr="00A00854">
        <w:rPr>
          <w:rFonts w:ascii="Times New Roman" w:hAnsi="Times New Roman" w:cs="Simplified Arabic" w:hint="cs"/>
          <w:sz w:val="24"/>
          <w:szCs w:val="28"/>
          <w:rtl/>
        </w:rPr>
        <w:t>اتجهت</w:t>
      </w:r>
      <w:r w:rsidRPr="00A00854">
        <w:rPr>
          <w:rFonts w:ascii="Times New Roman" w:hAnsi="Times New Roman" w:cs="Simplified Arabic"/>
          <w:sz w:val="24"/>
          <w:szCs w:val="28"/>
          <w:rtl/>
        </w:rPr>
        <w:t xml:space="preserve"> الدولة عند قياس مستوى جودة الخدمات إلى ربطها بمعيار أحر يأخذ بأحد البديلين، إما </w:t>
      </w:r>
      <w:r w:rsidRPr="00A00854">
        <w:rPr>
          <w:rFonts w:ascii="Times New Roman" w:hAnsi="Times New Roman" w:cs="Simplified Arabic" w:hint="cs"/>
          <w:sz w:val="24"/>
          <w:szCs w:val="28"/>
          <w:rtl/>
        </w:rPr>
        <w:t>الاهتمام</w:t>
      </w:r>
      <w:r w:rsidRPr="00A00854">
        <w:rPr>
          <w:rFonts w:ascii="Times New Roman" w:hAnsi="Times New Roman" w:cs="Simplified Arabic"/>
          <w:sz w:val="24"/>
          <w:szCs w:val="28"/>
          <w:rtl/>
        </w:rPr>
        <w:t xml:space="preserve"> بعنصري الجودة والتكلفة عند قياس مستوى الخدمة </w:t>
      </w:r>
      <w:r w:rsidRPr="00A00854">
        <w:rPr>
          <w:rFonts w:ascii="Times New Roman" w:hAnsi="Times New Roman" w:cs="Simplified Arabic" w:hint="cs"/>
          <w:sz w:val="24"/>
          <w:szCs w:val="28"/>
          <w:rtl/>
        </w:rPr>
        <w:t>الاقتصادية</w:t>
      </w:r>
      <w:r w:rsidRPr="00A00854">
        <w:rPr>
          <w:rFonts w:ascii="Times New Roman" w:hAnsi="Times New Roman" w:cs="Simplified Arabic"/>
          <w:sz w:val="24"/>
          <w:szCs w:val="28"/>
          <w:rtl/>
        </w:rPr>
        <w:t xml:space="preserve">، أو </w:t>
      </w:r>
      <w:r w:rsidRPr="00A00854">
        <w:rPr>
          <w:rFonts w:ascii="Times New Roman" w:hAnsi="Times New Roman" w:cs="Simplified Arabic" w:hint="cs"/>
          <w:sz w:val="24"/>
          <w:szCs w:val="28"/>
          <w:rtl/>
        </w:rPr>
        <w:t>الاهتمام</w:t>
      </w:r>
      <w:r w:rsidRPr="00A00854">
        <w:rPr>
          <w:rFonts w:ascii="Times New Roman" w:hAnsi="Times New Roman" w:cs="Simplified Arabic"/>
          <w:sz w:val="24"/>
          <w:szCs w:val="28"/>
          <w:rtl/>
        </w:rPr>
        <w:t xml:space="preserve"> بدرجة رضا الجمهور</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الذي يتلقى الخدمة</w:t>
      </w:r>
      <w:r w:rsidRPr="00A00854">
        <w:rPr>
          <w:rFonts w:ascii="Times New Roman" w:hAnsi="Times New Roman" w:cs="Simplified Arabic" w:hint="cs"/>
          <w:sz w:val="24"/>
          <w:szCs w:val="28"/>
          <w:rtl/>
        </w:rPr>
        <w:t xml:space="preserve"> (بيضون وآخرون، 2021)</w:t>
      </w:r>
      <w:r w:rsidRPr="00A00854">
        <w:rPr>
          <w:rFonts w:ascii="Times New Roman" w:hAnsi="Times New Roman" w:cs="Simplified Arabic"/>
          <w:sz w:val="24"/>
          <w:szCs w:val="28"/>
          <w:rtl/>
        </w:rPr>
        <w:t>.</w:t>
      </w:r>
      <w:bookmarkStart w:id="23" w:name="_Toc180100773"/>
    </w:p>
    <w:bookmarkEnd w:id="23"/>
    <w:p w14:paraId="055688C8" w14:textId="2586D580" w:rsidR="00D64CEA" w:rsidRPr="00A00854" w:rsidRDefault="00D64CEA" w:rsidP="00D64CEA">
      <w:pPr>
        <w:widowControl w:val="0"/>
        <w:rPr>
          <w:rFonts w:ascii="Times New Roman" w:hAnsi="Times New Roman" w:cs="Simplified Arabic"/>
          <w:sz w:val="24"/>
          <w:szCs w:val="28"/>
          <w:rtl/>
        </w:rPr>
      </w:pPr>
    </w:p>
    <w:p w14:paraId="6EE3DE22" w14:textId="77777777" w:rsidR="00A74F76" w:rsidRPr="00A00854" w:rsidRDefault="00A74F76" w:rsidP="006F5E20">
      <w:pPr>
        <w:widowControl w:val="0"/>
        <w:spacing w:after="0" w:line="240" w:lineRule="auto"/>
        <w:jc w:val="both"/>
        <w:rPr>
          <w:rFonts w:ascii="Times New Roman" w:hAnsi="Times New Roman" w:cs="Simplified Arabic"/>
          <w:sz w:val="24"/>
          <w:szCs w:val="28"/>
          <w:rtl/>
        </w:rPr>
      </w:pPr>
    </w:p>
    <w:p w14:paraId="4027EA1D" w14:textId="77777777" w:rsidR="00A74F76" w:rsidRPr="00A00854" w:rsidRDefault="00A74F76" w:rsidP="006F5E20">
      <w:pPr>
        <w:widowControl w:val="0"/>
        <w:spacing w:after="0" w:line="240" w:lineRule="auto"/>
        <w:jc w:val="both"/>
        <w:rPr>
          <w:rFonts w:ascii="Times New Roman" w:hAnsi="Times New Roman" w:cs="Simplified Arabic"/>
          <w:sz w:val="24"/>
          <w:szCs w:val="28"/>
          <w:rtl/>
        </w:rPr>
      </w:pPr>
    </w:p>
    <w:p w14:paraId="69440B0A" w14:textId="77777777" w:rsidR="00A74F76" w:rsidRPr="00A00854" w:rsidRDefault="00A74F76" w:rsidP="006F5E20">
      <w:pPr>
        <w:widowControl w:val="0"/>
        <w:spacing w:after="0" w:line="240" w:lineRule="auto"/>
        <w:jc w:val="both"/>
        <w:rPr>
          <w:rFonts w:ascii="Times New Roman" w:hAnsi="Times New Roman" w:cs="Simplified Arabic"/>
          <w:sz w:val="24"/>
          <w:szCs w:val="28"/>
          <w:rtl/>
        </w:rPr>
      </w:pPr>
    </w:p>
    <w:p w14:paraId="594FA62E" w14:textId="77777777" w:rsidR="00910607" w:rsidRPr="00A00854" w:rsidRDefault="00910607" w:rsidP="006F5E20">
      <w:pPr>
        <w:widowControl w:val="0"/>
        <w:spacing w:after="0" w:line="240" w:lineRule="auto"/>
        <w:jc w:val="both"/>
        <w:rPr>
          <w:rFonts w:ascii="Times New Roman" w:hAnsi="Times New Roman" w:cs="Simplified Arabic"/>
          <w:sz w:val="24"/>
          <w:szCs w:val="28"/>
          <w:rtl/>
        </w:rPr>
      </w:pPr>
    </w:p>
    <w:p w14:paraId="52DACFEE" w14:textId="77777777" w:rsidR="00510E8E" w:rsidRPr="00A00854" w:rsidRDefault="00510E8E" w:rsidP="006F5E20">
      <w:pPr>
        <w:widowControl w:val="0"/>
        <w:spacing w:after="0" w:line="240" w:lineRule="auto"/>
        <w:jc w:val="both"/>
        <w:rPr>
          <w:rFonts w:ascii="Times New Roman" w:hAnsi="Times New Roman" w:cs="Simplified Arabic"/>
          <w:sz w:val="24"/>
          <w:szCs w:val="28"/>
          <w:rtl/>
        </w:rPr>
      </w:pPr>
    </w:p>
    <w:p w14:paraId="3B541B19" w14:textId="77777777" w:rsidR="00510E8E" w:rsidRPr="00A00854" w:rsidRDefault="00510E8E" w:rsidP="006F5E20">
      <w:pPr>
        <w:widowControl w:val="0"/>
        <w:spacing w:after="0" w:line="240" w:lineRule="auto"/>
        <w:jc w:val="both"/>
        <w:rPr>
          <w:rFonts w:ascii="Times New Roman" w:hAnsi="Times New Roman" w:cs="Simplified Arabic"/>
          <w:sz w:val="24"/>
          <w:szCs w:val="28"/>
          <w:rtl/>
        </w:rPr>
      </w:pPr>
    </w:p>
    <w:p w14:paraId="731F2F5B" w14:textId="77777777" w:rsidR="005E31D1" w:rsidRDefault="005E31D1" w:rsidP="00764E60">
      <w:pPr>
        <w:widowControl w:val="0"/>
        <w:spacing w:after="0" w:line="240" w:lineRule="auto"/>
        <w:jc w:val="center"/>
        <w:rPr>
          <w:rFonts w:ascii="Times New Roman" w:hAnsi="Times New Roman" w:cs="Simplified Arabic"/>
          <w:sz w:val="24"/>
          <w:szCs w:val="28"/>
          <w:rtl/>
        </w:rPr>
      </w:pPr>
    </w:p>
    <w:p w14:paraId="2487FD40" w14:textId="77777777" w:rsidR="00764E60" w:rsidRDefault="00764E60" w:rsidP="00764E60">
      <w:pPr>
        <w:widowControl w:val="0"/>
        <w:spacing w:after="0" w:line="240" w:lineRule="auto"/>
        <w:jc w:val="center"/>
        <w:rPr>
          <w:rFonts w:ascii="Times New Roman" w:hAnsi="Times New Roman" w:cs="Simplified Arabic"/>
          <w:sz w:val="24"/>
          <w:szCs w:val="28"/>
          <w:rtl/>
        </w:rPr>
      </w:pPr>
    </w:p>
    <w:p w14:paraId="1DCB5EB2" w14:textId="77777777" w:rsidR="00764E60" w:rsidRDefault="00764E60" w:rsidP="00764E60">
      <w:pPr>
        <w:widowControl w:val="0"/>
        <w:spacing w:after="0" w:line="240" w:lineRule="auto"/>
        <w:jc w:val="center"/>
        <w:rPr>
          <w:rFonts w:ascii="Times New Roman" w:hAnsi="Times New Roman" w:cs="Simplified Arabic"/>
          <w:sz w:val="24"/>
          <w:szCs w:val="28"/>
          <w:rtl/>
        </w:rPr>
      </w:pPr>
    </w:p>
    <w:p w14:paraId="7CC3F876" w14:textId="77777777" w:rsidR="00764E60" w:rsidRPr="00A00854" w:rsidRDefault="00764E60" w:rsidP="00764E60">
      <w:pPr>
        <w:widowControl w:val="0"/>
        <w:spacing w:after="0" w:line="240" w:lineRule="auto"/>
        <w:jc w:val="center"/>
        <w:rPr>
          <w:rFonts w:ascii="Times New Roman" w:hAnsi="Times New Roman" w:cs="Simplified Arabic"/>
          <w:sz w:val="24"/>
          <w:szCs w:val="28"/>
          <w:rtl/>
        </w:rPr>
      </w:pPr>
    </w:p>
    <w:p w14:paraId="395DB34B" w14:textId="77777777" w:rsidR="00510E8E" w:rsidRPr="00A00854" w:rsidRDefault="00510E8E" w:rsidP="006F5E20">
      <w:pPr>
        <w:widowControl w:val="0"/>
        <w:spacing w:after="0" w:line="240" w:lineRule="auto"/>
        <w:jc w:val="both"/>
        <w:rPr>
          <w:rFonts w:ascii="Times New Roman" w:hAnsi="Times New Roman" w:cs="Simplified Arabic"/>
          <w:sz w:val="24"/>
          <w:szCs w:val="28"/>
          <w:rtl/>
        </w:rPr>
      </w:pPr>
    </w:p>
    <w:p w14:paraId="2876796E" w14:textId="77777777" w:rsidR="00910607" w:rsidRPr="00A00854" w:rsidRDefault="00910607" w:rsidP="006F5E20">
      <w:pPr>
        <w:widowControl w:val="0"/>
        <w:spacing w:after="0" w:line="240" w:lineRule="auto"/>
        <w:jc w:val="both"/>
        <w:rPr>
          <w:rFonts w:ascii="Times New Roman" w:hAnsi="Times New Roman" w:cs="Simplified Arabic"/>
          <w:sz w:val="24"/>
          <w:szCs w:val="28"/>
          <w:rtl/>
        </w:rPr>
      </w:pPr>
    </w:p>
    <w:p w14:paraId="4DF1A403" w14:textId="77777777" w:rsidR="00910607" w:rsidRPr="00A00854" w:rsidRDefault="00910607" w:rsidP="006F5E20">
      <w:pPr>
        <w:widowControl w:val="0"/>
        <w:spacing w:after="0" w:line="240" w:lineRule="auto"/>
        <w:jc w:val="both"/>
        <w:rPr>
          <w:rFonts w:ascii="Times New Roman" w:hAnsi="Times New Roman" w:cs="Simplified Arabic"/>
          <w:sz w:val="24"/>
          <w:szCs w:val="28"/>
          <w:rtl/>
        </w:rPr>
      </w:pPr>
    </w:p>
    <w:p w14:paraId="5F5F8202" w14:textId="36CDB9D6" w:rsidR="00910607" w:rsidRPr="00A00854" w:rsidRDefault="00910607" w:rsidP="006F5E20">
      <w:pPr>
        <w:widowControl w:val="0"/>
        <w:tabs>
          <w:tab w:val="left" w:pos="3642"/>
        </w:tabs>
        <w:spacing w:after="0" w:line="240" w:lineRule="auto"/>
        <w:jc w:val="center"/>
        <w:outlineLvl w:val="0"/>
        <w:rPr>
          <w:rFonts w:ascii="Times New Roman" w:hAnsi="Times New Roman" w:cs="Simplified Arabic"/>
          <w:b/>
          <w:bCs/>
          <w:sz w:val="24"/>
          <w:szCs w:val="40"/>
          <w:rtl/>
        </w:rPr>
      </w:pPr>
      <w:bookmarkStart w:id="24" w:name="_Toc180100737"/>
      <w:r w:rsidRPr="00A00854">
        <w:rPr>
          <w:rFonts w:ascii="Times New Roman" w:hAnsi="Times New Roman" w:cs="Simplified Arabic" w:hint="cs"/>
          <w:b/>
          <w:bCs/>
          <w:sz w:val="24"/>
          <w:szCs w:val="40"/>
          <w:rtl/>
        </w:rPr>
        <w:t>الفصل الثاني</w:t>
      </w:r>
      <w:bookmarkEnd w:id="24"/>
    </w:p>
    <w:p w14:paraId="4C9C0E73" w14:textId="630C03E3" w:rsidR="00910607" w:rsidRPr="00A00854" w:rsidRDefault="00910607" w:rsidP="00D64CEA">
      <w:pPr>
        <w:widowControl w:val="0"/>
        <w:tabs>
          <w:tab w:val="left" w:pos="3642"/>
        </w:tabs>
        <w:spacing w:after="0" w:line="240" w:lineRule="auto"/>
        <w:jc w:val="center"/>
        <w:outlineLvl w:val="0"/>
        <w:rPr>
          <w:rFonts w:ascii="Times New Roman" w:hAnsi="Times New Roman" w:cs="Simplified Arabic"/>
          <w:b/>
          <w:bCs/>
          <w:sz w:val="24"/>
          <w:szCs w:val="40"/>
          <w:rtl/>
        </w:rPr>
      </w:pPr>
      <w:bookmarkStart w:id="25" w:name="_Toc180100738"/>
      <w:r w:rsidRPr="00A00854">
        <w:rPr>
          <w:rFonts w:ascii="Times New Roman" w:hAnsi="Times New Roman" w:cs="Simplified Arabic" w:hint="cs"/>
          <w:b/>
          <w:bCs/>
          <w:sz w:val="24"/>
          <w:szCs w:val="40"/>
          <w:rtl/>
        </w:rPr>
        <w:t xml:space="preserve">الدراسات السابقة </w:t>
      </w:r>
      <w:bookmarkEnd w:id="25"/>
    </w:p>
    <w:p w14:paraId="62C5F2D8" w14:textId="77777777" w:rsidR="005E31D1" w:rsidRPr="00A00854" w:rsidRDefault="005E31D1" w:rsidP="006F5E20">
      <w:pPr>
        <w:widowControl w:val="0"/>
        <w:bidi w:val="0"/>
        <w:rPr>
          <w:rFonts w:ascii="Times New Roman" w:hAnsi="Times New Roman" w:cs="Simplified Arabic"/>
          <w:b/>
          <w:bCs/>
          <w:sz w:val="24"/>
          <w:szCs w:val="40"/>
          <w:rtl/>
        </w:rPr>
      </w:pPr>
      <w:bookmarkStart w:id="26" w:name="_Toc180100739"/>
      <w:r w:rsidRPr="00A00854">
        <w:rPr>
          <w:rFonts w:ascii="Times New Roman" w:hAnsi="Times New Roman" w:cs="Simplified Arabic"/>
          <w:b/>
          <w:bCs/>
          <w:sz w:val="24"/>
          <w:szCs w:val="40"/>
          <w:rtl/>
        </w:rPr>
        <w:br w:type="page"/>
      </w:r>
    </w:p>
    <w:p w14:paraId="5C4881CD" w14:textId="0E68BA76" w:rsidR="00910607" w:rsidRPr="00A00854" w:rsidRDefault="00910607" w:rsidP="006F5E20">
      <w:pPr>
        <w:pStyle w:val="Heading1"/>
        <w:keepNext w:val="0"/>
        <w:keepLines w:val="0"/>
        <w:widowControl w:val="0"/>
        <w:spacing w:before="0" w:line="240" w:lineRule="auto"/>
        <w:jc w:val="both"/>
        <w:rPr>
          <w:rFonts w:ascii="Times New Roman" w:hAnsi="Times New Roman" w:cs="Simplified Arabic"/>
          <w:b/>
          <w:bCs/>
          <w:color w:val="000000" w:themeColor="text1"/>
          <w:sz w:val="24"/>
          <w:szCs w:val="36"/>
          <w:rtl/>
        </w:rPr>
      </w:pPr>
      <w:r w:rsidRPr="00A00854">
        <w:rPr>
          <w:rFonts w:ascii="Times New Roman" w:hAnsi="Times New Roman" w:cs="Simplified Arabic" w:hint="cs"/>
          <w:b/>
          <w:bCs/>
          <w:color w:val="000000" w:themeColor="text1"/>
          <w:sz w:val="24"/>
          <w:szCs w:val="36"/>
          <w:rtl/>
        </w:rPr>
        <w:lastRenderedPageBreak/>
        <w:t>مقدمة:</w:t>
      </w:r>
      <w:bookmarkEnd w:id="26"/>
    </w:p>
    <w:p w14:paraId="68302F83" w14:textId="42A449BB" w:rsidR="00910607" w:rsidRPr="00A00854" w:rsidRDefault="00910607" w:rsidP="00D64CEA">
      <w:pPr>
        <w:widowControl w:val="0"/>
        <w:spacing w:after="12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تناول هذا الفصل الدراسات السابقة المتعلقة بموضوع الدراسة وتم تقسيمها إلى قسمين، الأول استعرض الدراسات السابقة التي تناولت متغير أتمتة الإجراءات، والثاني رصد الدراسات التي تناولت متغير جودة الخدمات الجمركية، وقد قامت الباحثة بترتيب الدراسات من </w:t>
      </w:r>
      <w:r w:rsidR="00510E8E" w:rsidRPr="00A00854">
        <w:rPr>
          <w:rFonts w:ascii="Times New Roman" w:hAnsi="Times New Roman" w:cs="Simplified Arabic" w:hint="cs"/>
          <w:sz w:val="24"/>
          <w:szCs w:val="28"/>
          <w:rtl/>
        </w:rPr>
        <w:t>الأحدث</w:t>
      </w:r>
      <w:r w:rsidRPr="00A00854">
        <w:rPr>
          <w:rFonts w:ascii="Times New Roman" w:hAnsi="Times New Roman" w:cs="Simplified Arabic"/>
          <w:sz w:val="24"/>
          <w:szCs w:val="28"/>
          <w:rtl/>
        </w:rPr>
        <w:t xml:space="preserve"> إلى </w:t>
      </w:r>
      <w:r w:rsidR="00510E8E" w:rsidRPr="00A00854">
        <w:rPr>
          <w:rFonts w:ascii="Times New Roman" w:hAnsi="Times New Roman" w:cs="Simplified Arabic" w:hint="cs"/>
          <w:sz w:val="24"/>
          <w:szCs w:val="28"/>
          <w:rtl/>
        </w:rPr>
        <w:t>الأقدم</w:t>
      </w:r>
      <w:r w:rsidRPr="00A00854">
        <w:rPr>
          <w:rFonts w:ascii="Times New Roman" w:hAnsi="Times New Roman" w:cs="Simplified Arabic"/>
          <w:sz w:val="24"/>
          <w:szCs w:val="28"/>
          <w:rtl/>
        </w:rPr>
        <w:t xml:space="preserve">. </w:t>
      </w:r>
    </w:p>
    <w:p w14:paraId="76D397BE" w14:textId="10EC821E" w:rsidR="00D22171" w:rsidRPr="00A00854" w:rsidRDefault="00D22171" w:rsidP="006F5E20">
      <w:pPr>
        <w:widowControl w:val="0"/>
        <w:spacing w:after="0" w:line="240" w:lineRule="auto"/>
        <w:jc w:val="both"/>
        <w:outlineLvl w:val="0"/>
        <w:rPr>
          <w:rFonts w:ascii="Times New Roman" w:hAnsi="Times New Roman" w:cs="Simplified Arabic"/>
          <w:b/>
          <w:bCs/>
          <w:sz w:val="24"/>
          <w:szCs w:val="36"/>
          <w:rtl/>
        </w:rPr>
      </w:pPr>
      <w:bookmarkStart w:id="27" w:name="_Toc180100740"/>
      <w:r w:rsidRPr="00A00854">
        <w:rPr>
          <w:rFonts w:ascii="Times New Roman" w:hAnsi="Times New Roman" w:cs="Simplified Arabic"/>
          <w:b/>
          <w:bCs/>
          <w:sz w:val="24"/>
          <w:szCs w:val="36"/>
          <w:rtl/>
        </w:rPr>
        <w:t>الدراسات السابقة</w:t>
      </w:r>
      <w:r w:rsidR="00A74F76" w:rsidRPr="00A00854">
        <w:rPr>
          <w:rFonts w:ascii="Times New Roman" w:hAnsi="Times New Roman" w:cs="Simplified Arabic"/>
          <w:b/>
          <w:bCs/>
          <w:sz w:val="24"/>
          <w:szCs w:val="36"/>
          <w:rtl/>
        </w:rPr>
        <w:t>:</w:t>
      </w:r>
      <w:bookmarkEnd w:id="27"/>
    </w:p>
    <w:p w14:paraId="6816A0CC" w14:textId="257D0922" w:rsidR="00A74F76" w:rsidRPr="00A00854" w:rsidRDefault="00910607" w:rsidP="006F5E20">
      <w:pPr>
        <w:widowControl w:val="0"/>
        <w:spacing w:after="0" w:line="240" w:lineRule="auto"/>
        <w:jc w:val="both"/>
        <w:outlineLvl w:val="0"/>
        <w:rPr>
          <w:rFonts w:ascii="Times New Roman" w:hAnsi="Times New Roman" w:cs="Simplified Arabic"/>
          <w:b/>
          <w:bCs/>
          <w:sz w:val="24"/>
          <w:szCs w:val="32"/>
          <w:rtl/>
        </w:rPr>
      </w:pPr>
      <w:bookmarkStart w:id="28" w:name="_Toc180100741"/>
      <w:r w:rsidRPr="00A00854">
        <w:rPr>
          <w:rFonts w:ascii="Times New Roman" w:hAnsi="Times New Roman" w:cs="Simplified Arabic" w:hint="cs"/>
          <w:b/>
          <w:bCs/>
          <w:sz w:val="24"/>
          <w:szCs w:val="32"/>
          <w:rtl/>
        </w:rPr>
        <w:t>الدراسات الساب</w:t>
      </w:r>
      <w:r w:rsidR="00FD615D" w:rsidRPr="00A00854">
        <w:rPr>
          <w:rFonts w:ascii="Times New Roman" w:hAnsi="Times New Roman" w:cs="Simplified Arabic" w:hint="cs"/>
          <w:b/>
          <w:bCs/>
          <w:sz w:val="24"/>
          <w:szCs w:val="32"/>
          <w:rtl/>
        </w:rPr>
        <w:t>قة التي تناولت أتمتة الإجراءات:</w:t>
      </w:r>
      <w:bookmarkEnd w:id="28"/>
      <w:r w:rsidR="00FD615D" w:rsidRPr="00A00854">
        <w:rPr>
          <w:rFonts w:ascii="Times New Roman" w:hAnsi="Times New Roman" w:cs="Simplified Arabic" w:hint="cs"/>
          <w:b/>
          <w:bCs/>
          <w:sz w:val="24"/>
          <w:szCs w:val="32"/>
          <w:rtl/>
        </w:rPr>
        <w:t xml:space="preserve"> </w:t>
      </w:r>
    </w:p>
    <w:p w14:paraId="415EB16C" w14:textId="7C4895B4" w:rsidR="00315FE6" w:rsidRPr="00A00854" w:rsidRDefault="0007574C" w:rsidP="006F5E20">
      <w:pPr>
        <w:widowControl w:val="0"/>
        <w:spacing w:after="0" w:line="240" w:lineRule="auto"/>
        <w:ind w:firstLine="822"/>
        <w:jc w:val="both"/>
        <w:rPr>
          <w:rFonts w:ascii="Times New Roman" w:hAnsi="Times New Roman" w:cs="Simplified Arabic"/>
          <w:b/>
          <w:bCs/>
          <w:sz w:val="24"/>
          <w:szCs w:val="28"/>
          <w:rtl/>
        </w:rPr>
      </w:pPr>
      <w:r w:rsidRPr="00A00854">
        <w:rPr>
          <w:rFonts w:ascii="Times New Roman" w:hAnsi="Times New Roman" w:cs="Simplified Arabic" w:hint="cs"/>
          <w:b/>
          <w:bCs/>
          <w:sz w:val="24"/>
          <w:szCs w:val="28"/>
          <w:rtl/>
        </w:rPr>
        <w:t>دراسة العنقري</w:t>
      </w:r>
      <w:r w:rsidR="00FB67E9" w:rsidRPr="00A00854">
        <w:rPr>
          <w:rFonts w:ascii="Times New Roman" w:hAnsi="Times New Roman" w:cs="Simplified Arabic" w:hint="cs"/>
          <w:b/>
          <w:bCs/>
          <w:sz w:val="24"/>
          <w:szCs w:val="28"/>
          <w:rtl/>
        </w:rPr>
        <w:t xml:space="preserve"> </w:t>
      </w:r>
      <w:proofErr w:type="spellStart"/>
      <w:proofErr w:type="gramStart"/>
      <w:r w:rsidR="00FB67E9" w:rsidRPr="00A00854">
        <w:rPr>
          <w:rFonts w:ascii="Times New Roman" w:hAnsi="Times New Roman" w:cs="Simplified Arabic" w:hint="cs"/>
          <w:b/>
          <w:bCs/>
          <w:sz w:val="24"/>
          <w:szCs w:val="28"/>
          <w:rtl/>
        </w:rPr>
        <w:t>والدخيلي</w:t>
      </w:r>
      <w:proofErr w:type="spellEnd"/>
      <w:r w:rsidRPr="00A00854">
        <w:rPr>
          <w:rFonts w:ascii="Times New Roman" w:hAnsi="Times New Roman" w:cs="Simplified Arabic" w:hint="cs"/>
          <w:b/>
          <w:bCs/>
          <w:sz w:val="24"/>
          <w:szCs w:val="28"/>
          <w:rtl/>
        </w:rPr>
        <w:t>(</w:t>
      </w:r>
      <w:proofErr w:type="gramEnd"/>
      <w:r w:rsidR="00FB67E9" w:rsidRPr="00A00854">
        <w:rPr>
          <w:rFonts w:ascii="Times New Roman" w:hAnsi="Times New Roman" w:cs="Simplified Arabic" w:hint="cs"/>
          <w:b/>
          <w:bCs/>
          <w:sz w:val="24"/>
          <w:szCs w:val="28"/>
          <w:rtl/>
        </w:rPr>
        <w:t>2023</w:t>
      </w:r>
      <w:r w:rsidRPr="00A00854">
        <w:rPr>
          <w:rFonts w:ascii="Times New Roman" w:hAnsi="Times New Roman" w:cs="Simplified Arabic" w:hint="cs"/>
          <w:b/>
          <w:bCs/>
          <w:sz w:val="24"/>
          <w:szCs w:val="28"/>
          <w:rtl/>
        </w:rPr>
        <w:t>). بعنوان" دور الأتمتة في الوظائف إدارة الموارد البشرية: دراسة ميدانية على الهيئات الحكومية في المملكة العربية السعودية</w:t>
      </w:r>
      <w:r w:rsidR="006E40F8" w:rsidRPr="00A00854">
        <w:rPr>
          <w:rFonts w:ascii="Times New Roman" w:hAnsi="Times New Roman" w:cs="Simplified Arabic" w:hint="cs"/>
          <w:b/>
          <w:bCs/>
          <w:sz w:val="24"/>
          <w:szCs w:val="28"/>
          <w:rtl/>
        </w:rPr>
        <w:t>".</w:t>
      </w:r>
    </w:p>
    <w:p w14:paraId="6CF294CF" w14:textId="77777777" w:rsidR="00795BC4" w:rsidRPr="00A00854" w:rsidRDefault="00FB67E9" w:rsidP="006F5E20">
      <w:pPr>
        <w:widowControl w:val="0"/>
        <w:spacing w:after="0" w:line="240" w:lineRule="auto"/>
        <w:ind w:firstLine="822"/>
        <w:jc w:val="both"/>
        <w:rPr>
          <w:rFonts w:ascii="Times New Roman" w:hAnsi="Times New Roman" w:cs="Simplified Arabic"/>
          <w:sz w:val="24"/>
          <w:szCs w:val="28"/>
          <w:rtl/>
        </w:rPr>
      </w:pPr>
      <w:r w:rsidRPr="00A00854">
        <w:rPr>
          <w:rFonts w:ascii="Times New Roman" w:hAnsi="Times New Roman" w:cs="Simplified Arabic"/>
          <w:sz w:val="24"/>
          <w:szCs w:val="28"/>
          <w:rtl/>
        </w:rPr>
        <w:t>هدف</w:t>
      </w:r>
      <w:r w:rsidR="006E40F8" w:rsidRPr="00A00854">
        <w:rPr>
          <w:rFonts w:ascii="Times New Roman" w:hAnsi="Times New Roman" w:cs="Simplified Arabic" w:hint="cs"/>
          <w:sz w:val="24"/>
          <w:szCs w:val="28"/>
          <w:rtl/>
        </w:rPr>
        <w:t>ت</w:t>
      </w:r>
      <w:r w:rsidRPr="00A00854">
        <w:rPr>
          <w:rFonts w:ascii="Times New Roman" w:hAnsi="Times New Roman" w:cs="Simplified Arabic"/>
          <w:sz w:val="24"/>
          <w:szCs w:val="28"/>
          <w:rtl/>
        </w:rPr>
        <w:t xml:space="preserve"> الدراسة إلى التعرف على الدور الذي تؤديه الأتمتة في إدارة الموارد البشرية ووظائفها، وقد تم الاعتماد على المنهج الوصفي بأسلوبه المسحي، وتم توزيع الاستبانة على </w:t>
      </w:r>
      <w:r w:rsidR="0007574C" w:rsidRPr="00A00854">
        <w:rPr>
          <w:rFonts w:ascii="Times New Roman" w:hAnsi="Times New Roman" w:cs="Simplified Arabic" w:hint="cs"/>
          <w:sz w:val="24"/>
          <w:szCs w:val="28"/>
          <w:rtl/>
        </w:rPr>
        <w:t>عينة</w:t>
      </w:r>
      <w:r w:rsidRPr="00A00854">
        <w:rPr>
          <w:rFonts w:ascii="Times New Roman" w:hAnsi="Times New Roman" w:cs="Simplified Arabic"/>
          <w:sz w:val="24"/>
          <w:szCs w:val="28"/>
          <w:rtl/>
        </w:rPr>
        <w:t xml:space="preserve"> الدراسة والذي بلغ عددهم (</w:t>
      </w:r>
      <w:r w:rsidR="0007574C" w:rsidRPr="00A00854">
        <w:rPr>
          <w:rFonts w:ascii="Times New Roman" w:hAnsi="Times New Roman" w:cs="Simplified Arabic" w:hint="cs"/>
          <w:sz w:val="24"/>
          <w:szCs w:val="28"/>
          <w:rtl/>
        </w:rPr>
        <w:t>65).</w:t>
      </w:r>
      <w:r w:rsidRPr="00A00854">
        <w:rPr>
          <w:rFonts w:ascii="Times New Roman" w:hAnsi="Times New Roman" w:cs="Simplified Arabic"/>
          <w:sz w:val="24"/>
          <w:szCs w:val="28"/>
          <w:rtl/>
        </w:rPr>
        <w:t xml:space="preserve"> وتوصلت الدراسة إلى أن مدى تطبيق الأتمتة في إدارات الموارد البشرية في الهيئات الحكومية في المملكة العربية السعودية يُطبق بدرجة مرتفعة، كما أن التقنيات المستخدمة في المنظمات ليست حديثة ولا تتناسب مع متطلبات العمل، وأن الأتمتة تؤدي دورًا كبيرًا في وظائف إدارات الموارد البشرية، حيث جاء مجال «التخطيط» ومجال التوظيف / الاستقطاب بأعلى متوسط حسابي بدرجة مرتفعة. وكانت أبرز المعوقات والتحديات التي تواجه أتمتة أنشطة إدارات الموارد البشرية هو أن تطبيق الأنظمة الإلكترونية يتطلب دعم مالي عال.</w:t>
      </w:r>
      <w:r w:rsidR="0007574C"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أوصت الدراسة بالاهتمام بتوظيف المورد البشري الذي يملك المهارة والمعرفة المرتبطة بمدى اتقانهم للأنظمة التقنية، وجعلها ضمن معايير الاجتياز للقبول بالوظيفة بالإضافة إلى تشجيع ثقافة استخدام نظم المعلومات والعاملين على الانتقال من الإدارة التقليدية إلى الإدارة الإلكترونية، وذلك بتقديم الحوافز المادية وغير المادية للموظفين الأقل استخدام للتعاملات الورقية من خلال مراقبة وتسجيل عدد السجلات والأعمال التي تمت بطريقة آلية بشكل دوري.</w:t>
      </w:r>
    </w:p>
    <w:p w14:paraId="3EB412B5" w14:textId="03EE6DAF" w:rsidR="005A5673" w:rsidRPr="00A00854" w:rsidRDefault="005A5673" w:rsidP="006F5E20">
      <w:pPr>
        <w:widowControl w:val="0"/>
        <w:spacing w:after="0" w:line="240" w:lineRule="auto"/>
        <w:ind w:firstLine="822"/>
        <w:jc w:val="both"/>
        <w:rPr>
          <w:rFonts w:ascii="Times New Roman" w:hAnsi="Times New Roman" w:cs="Simplified Arabic"/>
          <w:sz w:val="24"/>
          <w:szCs w:val="28"/>
          <w:rtl/>
        </w:rPr>
      </w:pPr>
      <w:r w:rsidRPr="00A00854">
        <w:rPr>
          <w:rFonts w:ascii="Times New Roman" w:hAnsi="Times New Roman" w:cs="Simplified Arabic" w:hint="cs"/>
          <w:b/>
          <w:bCs/>
          <w:sz w:val="24"/>
          <w:szCs w:val="28"/>
          <w:rtl/>
        </w:rPr>
        <w:t xml:space="preserve">العنزي. </w:t>
      </w:r>
      <w:r w:rsidRPr="00A00854">
        <w:rPr>
          <w:rFonts w:ascii="Times New Roman" w:hAnsi="Times New Roman" w:cs="Simplified Arabic"/>
          <w:b/>
          <w:bCs/>
          <w:sz w:val="24"/>
          <w:szCs w:val="28"/>
          <w:rtl/>
        </w:rPr>
        <w:t>(2023).</w:t>
      </w:r>
      <w:r w:rsidRPr="00A00854">
        <w:rPr>
          <w:rFonts w:ascii="Times New Roman" w:hAnsi="Times New Roman" w:cs="Simplified Arabic" w:hint="cs"/>
          <w:b/>
          <w:bCs/>
          <w:sz w:val="24"/>
          <w:szCs w:val="28"/>
          <w:rtl/>
        </w:rPr>
        <w:t xml:space="preserve"> بعنوان</w:t>
      </w:r>
      <w:r w:rsidRPr="00A00854">
        <w:rPr>
          <w:rFonts w:ascii="Times New Roman" w:hAnsi="Times New Roman" w:cs="Simplified Arabic"/>
          <w:b/>
          <w:bCs/>
          <w:sz w:val="24"/>
          <w:szCs w:val="28"/>
          <w:rtl/>
        </w:rPr>
        <w:t xml:space="preserve"> </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أتمتة العمليات والإنتاج في شركات تصنيع السيارات: دراسة حالة شركة ميتسوبيشي</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03E17C25" w14:textId="705113EA" w:rsidR="00734A40" w:rsidRPr="00A00854" w:rsidRDefault="007D499A" w:rsidP="006F5E20">
      <w:pPr>
        <w:widowControl w:val="0"/>
        <w:spacing w:after="0" w:line="240" w:lineRule="auto"/>
        <w:ind w:firstLine="822"/>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هدفت الدراسة إلى التعرف على دور أتمتة العمليات والإنتاج في الحفاظ على القدرة التنافسية في شركة ميتسوبيشي، ولتحقيق أهداف الدراسة اتبعت الدراسة المنهج الوصفي الاستقرائي من خلال مراجعة التقارير والمقالات المنشورة حول أتمتة العلميات في شركة ميتسوبيشي وتوصلت الدراسة إلى أن أبرز أنظمة أتمتة العلميات المستخدمة في شركة ميتسوبيشي تتمثل في الآلات العددية المحوسبة، وأنظمة مراقبة العدة وأنظمة التصنيع المتقدمة والمرنة والفحص المعاينة الأتوماتيكية والتحكم الرقمي، وأن شركة لتحقيق القدرة التنافسية بتقديم أفضل المنتجات من حيث الدقة والمتانة والجودة والرفاهية، وسهولة الاستخدام، وراحة المستهلك، وبتكلفة مخفضة استطاعت تحقيق القدرة التنافسية من خلال توظيف أتمتة العلميات والإنتاج حيث عملت على تقديم أفضل المنتجات من حيث الدقة والمتانة والجودة والرفاهية، وسهولة الاستخدام، </w:t>
      </w:r>
      <w:r w:rsidRPr="00A00854">
        <w:rPr>
          <w:rFonts w:ascii="Times New Roman" w:hAnsi="Times New Roman" w:cs="Simplified Arabic"/>
          <w:sz w:val="24"/>
          <w:szCs w:val="28"/>
          <w:rtl/>
        </w:rPr>
        <w:lastRenderedPageBreak/>
        <w:t>وراحة المستهلك، وبتكلفة مخفضة مقارنة بالشركات المنافسة.</w:t>
      </w:r>
    </w:p>
    <w:p w14:paraId="121799AC" w14:textId="77777777" w:rsidR="00795BC4" w:rsidRPr="00A00854" w:rsidRDefault="008C2829"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hint="cs"/>
          <w:b/>
          <w:bCs/>
          <w:sz w:val="24"/>
          <w:szCs w:val="28"/>
          <w:rtl/>
        </w:rPr>
        <w:t xml:space="preserve">دراسة </w:t>
      </w:r>
      <w:r w:rsidRPr="00A00854">
        <w:rPr>
          <w:rFonts w:ascii="Times New Roman" w:hAnsi="Times New Roman" w:cs="Simplified Arabic"/>
          <w:b/>
          <w:bCs/>
          <w:sz w:val="24"/>
          <w:szCs w:val="28"/>
          <w:rtl/>
        </w:rPr>
        <w:t>نور</w:t>
      </w:r>
      <w:r w:rsidRPr="00A00854">
        <w:rPr>
          <w:rFonts w:ascii="Times New Roman" w:hAnsi="Times New Roman" w:cs="Simplified Arabic" w:hint="cs"/>
          <w:b/>
          <w:bCs/>
          <w:sz w:val="24"/>
          <w:szCs w:val="28"/>
          <w:rtl/>
        </w:rPr>
        <w:t xml:space="preserve"> </w:t>
      </w:r>
      <w:proofErr w:type="gramStart"/>
      <w:r w:rsidRPr="00A00854">
        <w:rPr>
          <w:rFonts w:ascii="Times New Roman" w:hAnsi="Times New Roman" w:cs="Simplified Arabic"/>
          <w:b/>
          <w:bCs/>
          <w:sz w:val="24"/>
          <w:szCs w:val="28"/>
          <w:rtl/>
        </w:rPr>
        <w:t>وعبدالجواد</w:t>
      </w:r>
      <w:proofErr w:type="gramEnd"/>
      <w:r w:rsidRPr="00A00854">
        <w:rPr>
          <w:rFonts w:ascii="Times New Roman" w:hAnsi="Times New Roman" w:cs="Simplified Arabic"/>
          <w:b/>
          <w:bCs/>
          <w:sz w:val="24"/>
          <w:szCs w:val="28"/>
          <w:rtl/>
        </w:rPr>
        <w:t xml:space="preserve">. (2023). </w:t>
      </w:r>
      <w:r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أثر أتمتة الدردشة التفاعلية على تحسين الخدمات الصحية في وزارة الصحة بالمملكة العربية السعودية</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310AAEFB" w14:textId="0E19E29F" w:rsidR="00734A40" w:rsidRPr="00A00854" w:rsidRDefault="008C2829"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hint="cs"/>
          <w:sz w:val="24"/>
          <w:szCs w:val="28"/>
          <w:rtl/>
        </w:rPr>
        <w:t>هدفت</w:t>
      </w:r>
      <w:r w:rsidRPr="00A00854">
        <w:rPr>
          <w:rFonts w:ascii="Times New Roman" w:hAnsi="Times New Roman" w:cs="Simplified Arabic"/>
          <w:sz w:val="24"/>
          <w:szCs w:val="28"/>
          <w:rtl/>
        </w:rPr>
        <w:t xml:space="preserve"> الدراسة إلى التعرف على أثر أتمتة الدردشة التفاعلية على تحسين الخدمات الصحية في المستشفيات الحكومية والتي تتبع لوزارة الصحة في مدينة الرياض، ولتحقيق أهداف هذه الدراسة فقد اعتمدت </w:t>
      </w:r>
      <w:r w:rsidRPr="00A00854">
        <w:rPr>
          <w:rFonts w:ascii="Times New Roman" w:hAnsi="Times New Roman" w:cs="Simplified Arabic" w:hint="cs"/>
          <w:sz w:val="24"/>
          <w:szCs w:val="28"/>
          <w:rtl/>
        </w:rPr>
        <w:t>الدراسة</w:t>
      </w:r>
      <w:r w:rsidRPr="00A00854">
        <w:rPr>
          <w:rFonts w:ascii="Times New Roman" w:hAnsi="Times New Roman" w:cs="Simplified Arabic"/>
          <w:sz w:val="24"/>
          <w:szCs w:val="28"/>
          <w:rtl/>
        </w:rPr>
        <w:t xml:space="preserve"> على المنهج الوصفي التحليلي، وأيضا تم عمل استبانة كأداة للدراسة بهدف جمع البيانات، </w:t>
      </w:r>
      <w:r w:rsidRPr="00A00854">
        <w:rPr>
          <w:rFonts w:ascii="Times New Roman" w:hAnsi="Times New Roman" w:cs="Simplified Arabic" w:hint="cs"/>
          <w:sz w:val="24"/>
          <w:szCs w:val="28"/>
          <w:rtl/>
        </w:rPr>
        <w:t>وتكونت عينة</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الدراسة من (101) عامل من العاملي</w:t>
      </w:r>
      <w:r w:rsidRPr="00A00854">
        <w:rPr>
          <w:rFonts w:ascii="Times New Roman" w:hAnsi="Times New Roman" w:cs="Simplified Arabic" w:hint="eastAsia"/>
          <w:sz w:val="24"/>
          <w:szCs w:val="28"/>
          <w:rtl/>
        </w:rPr>
        <w:t>ن</w:t>
      </w:r>
      <w:r w:rsidRPr="00A00854">
        <w:rPr>
          <w:rFonts w:ascii="Times New Roman" w:hAnsi="Times New Roman" w:cs="Simplified Arabic"/>
          <w:sz w:val="24"/>
          <w:szCs w:val="28"/>
          <w:rtl/>
        </w:rPr>
        <w:t xml:space="preserve"> في المستشفيات</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وكشفت نتائج الدراسة عن وجود فروق دالة إحصائيا عند مستوى (</w:t>
      </w:r>
      <w:r w:rsidRPr="00A00854">
        <w:rPr>
          <w:rFonts w:ascii="Times New Roman" w:hAnsi="Times New Roman" w:cs="Simplified Arabic"/>
          <w:sz w:val="24"/>
          <w:szCs w:val="28"/>
        </w:rPr>
        <w:t>α ≤ 0.05</w:t>
      </w:r>
      <w:r w:rsidRPr="00A00854">
        <w:rPr>
          <w:rFonts w:ascii="Times New Roman" w:hAnsi="Times New Roman" w:cs="Simplified Arabic"/>
          <w:sz w:val="24"/>
          <w:szCs w:val="28"/>
          <w:rtl/>
        </w:rPr>
        <w:t>) بين أتمتة الدردشة التفاعلية وتحسين تقديم الخدمات الصحية للمستفيدين من وجهة نظر موظفي مستشفيات وزارة الصحة بمدينة الرياض وتوصلت الدراسة إلى نتائج عديدة ومن أهمها: (أن الوزارة وضعت خطة شاملة لأتمتة الخدمات الصحية، وضوح بالمعلومات الطبية المقدمة في الدردشة التفاعلية، سرعة المعاملات الصحية والإدارية باستخدام الدردشة التفاعلية، اتخاذ القرارات العاجلة وسرعة الوصول إلى المعلومات الصحية دون استخدام أجهزة الكمبيوتر وخارج أوقات العمل على مدار 24 ساعة) لكي يسهل تقديم الخدمة للمستفيدين وتوصي الباحثة بضرورة أتمتة الدردشة التفاعلية لكافة الخدمات الصحية والإدارية لتوفير المعلومات والإرشادات الطبية وتوفير الحجوزات الاستشارات الطبية والإجراءات العلاجية بشكل ذاتي وأيضا تقديم الدعم المطلوب لفئات ذوي الاحتياجات الخاصة بلغة الإشارة والأوامر الصوتية لتشمل الخدمات الصحية كافة أفراد المجتمع في المملكة العربية السعودية.</w:t>
      </w:r>
    </w:p>
    <w:p w14:paraId="31A80184" w14:textId="4DA4C63E" w:rsidR="008C2829" w:rsidRPr="00A00854" w:rsidRDefault="008C2829"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b/>
          <w:bCs/>
          <w:sz w:val="24"/>
          <w:szCs w:val="28"/>
          <w:rtl/>
        </w:rPr>
        <w:t xml:space="preserve">النقيب. (2023). </w:t>
      </w:r>
      <w:r w:rsidR="00413A26"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محددات استخدام تقنيات الأتمتة الذكية في نظم المعلومات المحاسبية بهدف تحسين جودة الإفصاح عن المعلومات المستقبلية: دراسة اختبارية على الشركات المقيدة في البورصة المصرية</w:t>
      </w:r>
      <w:r w:rsidR="00413A26"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57388180" w14:textId="42298ECB" w:rsidR="008C2829" w:rsidRPr="00A00854" w:rsidRDefault="008C2829"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هدفت الدراسة </w:t>
      </w:r>
      <w:r w:rsidRPr="00A00854">
        <w:rPr>
          <w:rFonts w:ascii="Times New Roman" w:hAnsi="Times New Roman" w:cs="Simplified Arabic"/>
          <w:sz w:val="24"/>
          <w:szCs w:val="28"/>
          <w:rtl/>
        </w:rPr>
        <w:t xml:space="preserve">تحليل العوامل المحددة لاستخدام تقنيات الأتمتة الذكية في المراحل المختلفة لنظم المعلومات المحاسبية، واستكشاف أثر هذا الاستخدام على جودة الإفصاح عن المعلومات المستقبلية. </w:t>
      </w:r>
      <w:r w:rsidRPr="00A00854">
        <w:rPr>
          <w:rFonts w:ascii="Times New Roman" w:hAnsi="Times New Roman" w:cs="Simplified Arabic" w:hint="cs"/>
          <w:sz w:val="24"/>
          <w:szCs w:val="28"/>
          <w:rtl/>
        </w:rPr>
        <w:t>واستخدمت الدراسة المنهج الاستقرائي</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 xml:space="preserve">وتكونت </w:t>
      </w:r>
      <w:r w:rsidRPr="00A00854">
        <w:rPr>
          <w:rFonts w:ascii="Times New Roman" w:hAnsi="Times New Roman" w:cs="Simplified Arabic"/>
          <w:sz w:val="24"/>
          <w:szCs w:val="28"/>
          <w:rtl/>
        </w:rPr>
        <w:t xml:space="preserve">عينة </w:t>
      </w:r>
      <w:r w:rsidRPr="00A00854">
        <w:rPr>
          <w:rFonts w:ascii="Times New Roman" w:hAnsi="Times New Roman" w:cs="Simplified Arabic" w:hint="cs"/>
          <w:sz w:val="24"/>
          <w:szCs w:val="28"/>
          <w:rtl/>
        </w:rPr>
        <w:t xml:space="preserve">الدراسة </w:t>
      </w:r>
      <w:r w:rsidRPr="00A00854">
        <w:rPr>
          <w:rFonts w:ascii="Times New Roman" w:hAnsi="Times New Roman" w:cs="Simplified Arabic"/>
          <w:sz w:val="24"/>
          <w:szCs w:val="28"/>
          <w:rtl/>
        </w:rPr>
        <w:t>من الشركات المقيدة بالبورصة المصرية من أجل التحقق من فروض الدراسة. وتتكون العينة من (193) شركة خلال ثلاث سنوات الدراسة بواقع (579) مشاهدة تم اختبارها</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توصلت الدراسة إلى تعدد العوامل المحددة لاستخدام تقنيات الأتمتة الذكية في نظم المعلومات المحاسبية، ومنها حجم مكتب المراجعة، وحجم الشركة، ومعدل العائد على الاستثمار، وتفعيل آليات الحوكمة. </w:t>
      </w:r>
      <w:r w:rsidRPr="00A00854">
        <w:rPr>
          <w:rFonts w:ascii="Times New Roman" w:hAnsi="Times New Roman" w:cs="Simplified Arabic" w:hint="cs"/>
          <w:sz w:val="24"/>
          <w:szCs w:val="28"/>
          <w:rtl/>
        </w:rPr>
        <w:t>و</w:t>
      </w:r>
      <w:r w:rsidRPr="00A00854">
        <w:rPr>
          <w:rFonts w:ascii="Times New Roman" w:hAnsi="Times New Roman" w:cs="Simplified Arabic"/>
          <w:sz w:val="24"/>
          <w:szCs w:val="28"/>
          <w:rtl/>
        </w:rPr>
        <w:t>الدور الفعال لتلك التقنيات في تحقيق جودة الإفصاح عن المعلومات المستقبلية نتيجة لتوفيرها الدقة والسرعة في معالجة البيانات المحاسبية. كما توصلت الدراسة إلى وجود تأثير إيجابي لاستخدام تقنيات الأتمتة الذكية في نظم المعلومات المحاسبية على جودة الإفصاح عن المعلومات المستقبلية في معظم قطاعات الشركات المقيدة بالبورصة المصرية.</w:t>
      </w:r>
    </w:p>
    <w:p w14:paraId="69845BC2" w14:textId="509512FD" w:rsidR="00CF6470" w:rsidRPr="00A00854" w:rsidRDefault="00CF6470"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b/>
          <w:bCs/>
          <w:sz w:val="24"/>
          <w:szCs w:val="28"/>
          <w:rtl/>
        </w:rPr>
        <w:t xml:space="preserve">الخالدي. (2021). </w:t>
      </w:r>
      <w:r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 xml:space="preserve">أثر العمليات الذكية في التميز </w:t>
      </w:r>
      <w:proofErr w:type="spellStart"/>
      <w:r w:rsidRPr="00A00854">
        <w:rPr>
          <w:rFonts w:ascii="Times New Roman" w:hAnsi="Times New Roman" w:cs="Simplified Arabic"/>
          <w:b/>
          <w:bCs/>
          <w:sz w:val="24"/>
          <w:szCs w:val="28"/>
          <w:rtl/>
        </w:rPr>
        <w:t>المنظمي</w:t>
      </w:r>
      <w:proofErr w:type="spellEnd"/>
      <w:r w:rsidRPr="00A00854">
        <w:rPr>
          <w:rFonts w:ascii="Times New Roman" w:hAnsi="Times New Roman" w:cs="Simplified Arabic"/>
          <w:b/>
          <w:bCs/>
          <w:sz w:val="24"/>
          <w:szCs w:val="28"/>
          <w:rtl/>
        </w:rPr>
        <w:t xml:space="preserve"> لدى المصارف التجارية في دولة الكويت</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12F9E0BA" w14:textId="6CA62ADB" w:rsidR="00413A26" w:rsidRPr="00A00854" w:rsidRDefault="00CF6470"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lastRenderedPageBreak/>
        <w:t xml:space="preserve">هدفت هذه الدراسة إلى التعرف على أثر العمليات الذكية والمتمثلة </w:t>
      </w:r>
      <w:proofErr w:type="gramStart"/>
      <w:r w:rsidRPr="00A00854">
        <w:rPr>
          <w:rFonts w:ascii="Times New Roman" w:hAnsi="Times New Roman" w:cs="Simplified Arabic"/>
          <w:sz w:val="24"/>
          <w:szCs w:val="28"/>
          <w:rtl/>
        </w:rPr>
        <w:t>ب(</w:t>
      </w:r>
      <w:proofErr w:type="gramEnd"/>
      <w:r w:rsidRPr="00A00854">
        <w:rPr>
          <w:rFonts w:ascii="Times New Roman" w:hAnsi="Times New Roman" w:cs="Simplified Arabic"/>
          <w:sz w:val="24"/>
          <w:szCs w:val="28"/>
          <w:rtl/>
        </w:rPr>
        <w:t xml:space="preserve">أتمتة العمليات) في التميز </w:t>
      </w:r>
      <w:proofErr w:type="spellStart"/>
      <w:r w:rsidRPr="00A00854">
        <w:rPr>
          <w:rFonts w:ascii="Times New Roman" w:hAnsi="Times New Roman" w:cs="Simplified Arabic"/>
          <w:sz w:val="24"/>
          <w:szCs w:val="28"/>
          <w:rtl/>
        </w:rPr>
        <w:t>المنظمي</w:t>
      </w:r>
      <w:proofErr w:type="spellEnd"/>
      <w:r w:rsidRPr="00A00854">
        <w:rPr>
          <w:rFonts w:ascii="Times New Roman" w:hAnsi="Times New Roman" w:cs="Simplified Arabic"/>
          <w:sz w:val="24"/>
          <w:szCs w:val="28"/>
          <w:rtl/>
        </w:rPr>
        <w:t xml:space="preserve"> في البنوك التجارية في دولة الكويت. وقد تكون مجتمع الدراسة من القطاع المصرفي الكويتي وبالتطبيق على البنوك التجارية العاملة في دولة الكويت والبالغ عددها (6) بنوك هي: بنك الكويت الوطني، بنك الخليج، البنك التجاري الكويتي، البنك الأهلي الكويتي، بنك البحرين والكويت، بنك برقان، وشملت عينة الدراسة (385) مفردة تم اختيارها من خلال العينة العشوائية البسيطة، أما وحدة المعاينة والتحليل فهم المديرين العاملين في الإدارات العليا والوسطى ورؤساء الأقسام الإدارية في البنوك التجارية العاملة في دولة الكويت، وقد اعتمدت الدراسة على المنهج الكمي حيث اتبعت الأسلوب الوصفي الاستدلالي، واعتمدت على الاستبانة كأداة رئيسة للدراسة، وأظهرت نتائج الدراسة وجود أثر ذو دلالة إحصائية للعمليات الذكية المتمثلة بـ (أتمتة العمليات، الامتثال، إدارة التغيير) في التميز </w:t>
      </w:r>
      <w:proofErr w:type="spellStart"/>
      <w:r w:rsidRPr="00A00854">
        <w:rPr>
          <w:rFonts w:ascii="Times New Roman" w:hAnsi="Times New Roman" w:cs="Simplified Arabic"/>
          <w:sz w:val="24"/>
          <w:szCs w:val="28"/>
          <w:rtl/>
        </w:rPr>
        <w:t>المنظمي</w:t>
      </w:r>
      <w:proofErr w:type="spellEnd"/>
      <w:r w:rsidRPr="00A00854">
        <w:rPr>
          <w:rFonts w:ascii="Times New Roman" w:hAnsi="Times New Roman" w:cs="Simplified Arabic"/>
          <w:sz w:val="24"/>
          <w:szCs w:val="28"/>
          <w:rtl/>
        </w:rPr>
        <w:t xml:space="preserve"> لدى البنوك التجارية في دولة الكويت. وأوصت الدراسة بضرورة اعتماد البنوك على الاستثمار في مجال الذكاء الاصطناعي كشرط للتنمية الاقتصادية والاجتماعية على المدى البعيد.</w:t>
      </w:r>
    </w:p>
    <w:p w14:paraId="03F3E0B9" w14:textId="77777777" w:rsidR="00664933" w:rsidRPr="00A00854" w:rsidRDefault="00664933" w:rsidP="006F5E20">
      <w:pPr>
        <w:widowControl w:val="0"/>
        <w:spacing w:after="0" w:line="240" w:lineRule="auto"/>
        <w:ind w:firstLine="720"/>
        <w:jc w:val="both"/>
        <w:rPr>
          <w:rFonts w:ascii="Times New Roman" w:hAnsi="Times New Roman" w:cs="Simplified Arabic"/>
          <w:b/>
          <w:bCs/>
          <w:sz w:val="24"/>
          <w:szCs w:val="28"/>
          <w:rtl/>
          <w:lang w:bidi="ar-EG"/>
        </w:rPr>
      </w:pPr>
      <w:r w:rsidRPr="00A00854">
        <w:rPr>
          <w:rFonts w:ascii="Times New Roman" w:hAnsi="Times New Roman" w:cs="Simplified Arabic" w:hint="cs"/>
          <w:b/>
          <w:bCs/>
          <w:sz w:val="24"/>
          <w:szCs w:val="28"/>
          <w:rtl/>
          <w:lang w:bidi="ar-EG"/>
        </w:rPr>
        <w:t>دراسة (</w:t>
      </w:r>
      <w:r w:rsidRPr="00A00854">
        <w:rPr>
          <w:rFonts w:ascii="Times New Roman" w:hAnsi="Times New Roman" w:cs="Simplified Arabic"/>
          <w:b/>
          <w:bCs/>
          <w:sz w:val="24"/>
          <w:szCs w:val="28"/>
          <w:lang w:bidi="ar-EG"/>
        </w:rPr>
        <w:t>Fernandez and Aman, 2021</w:t>
      </w:r>
      <w:r w:rsidRPr="00A00854">
        <w:rPr>
          <w:rFonts w:ascii="Times New Roman" w:hAnsi="Times New Roman" w:cs="Simplified Arabic" w:hint="cs"/>
          <w:b/>
          <w:bCs/>
          <w:sz w:val="24"/>
          <w:szCs w:val="28"/>
          <w:rtl/>
          <w:lang w:bidi="ar-EG"/>
        </w:rPr>
        <w:t xml:space="preserve">) الموسومة بـ " </w:t>
      </w:r>
      <w:r w:rsidRPr="00A00854">
        <w:rPr>
          <w:rFonts w:ascii="Times New Roman" w:hAnsi="Times New Roman" w:cs="Simplified Arabic"/>
          <w:b/>
          <w:bCs/>
          <w:sz w:val="24"/>
          <w:szCs w:val="28"/>
          <w:rtl/>
          <w:lang w:bidi="ar-EG"/>
        </w:rPr>
        <w:t>تحديات تنفيذ أتمتة العمليات الروبوتية في خدمات الأعمال العالمية</w:t>
      </w:r>
      <w:r w:rsidRPr="00A00854">
        <w:rPr>
          <w:rFonts w:ascii="Times New Roman" w:hAnsi="Times New Roman" w:cs="Simplified Arabic" w:hint="cs"/>
          <w:b/>
          <w:bCs/>
          <w:sz w:val="24"/>
          <w:szCs w:val="28"/>
          <w:rtl/>
          <w:lang w:bidi="ar-EG"/>
        </w:rPr>
        <w:t>"</w:t>
      </w:r>
    </w:p>
    <w:p w14:paraId="3E00D79F" w14:textId="77777777" w:rsidR="00664933" w:rsidRPr="00A00854" w:rsidRDefault="00664933" w:rsidP="00764E60">
      <w:pPr>
        <w:widowControl w:val="0"/>
        <w:spacing w:line="240" w:lineRule="auto"/>
        <w:ind w:firstLine="720"/>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 xml:space="preserve">هدفت الدراسة إلى التعرف على الدور الذي تقوم به </w:t>
      </w:r>
      <w:r w:rsidRPr="00A00854">
        <w:rPr>
          <w:rFonts w:ascii="Times New Roman" w:hAnsi="Times New Roman" w:cs="Simplified Arabic"/>
          <w:sz w:val="24"/>
          <w:szCs w:val="28"/>
          <w:rtl/>
          <w:lang w:bidi="ar-EG"/>
        </w:rPr>
        <w:t>أتمتة العمليات الروبوتية (</w:t>
      </w:r>
      <w:r w:rsidRPr="00A00854">
        <w:rPr>
          <w:rFonts w:ascii="Times New Roman" w:hAnsi="Times New Roman" w:cs="Simplified Arabic"/>
          <w:sz w:val="24"/>
          <w:szCs w:val="28"/>
          <w:lang w:bidi="ar-EG"/>
        </w:rPr>
        <w:t>RPA</w:t>
      </w:r>
      <w:r w:rsidRPr="00A00854">
        <w:rPr>
          <w:rFonts w:ascii="Times New Roman" w:hAnsi="Times New Roman" w:cs="Simplified Arabic"/>
          <w:sz w:val="24"/>
          <w:szCs w:val="28"/>
          <w:rtl/>
          <w:lang w:bidi="ar-EG"/>
        </w:rPr>
        <w:t>)</w:t>
      </w:r>
      <w:r w:rsidRPr="00A00854">
        <w:rPr>
          <w:rFonts w:ascii="Times New Roman" w:hAnsi="Times New Roman" w:cs="Simplified Arabic" w:hint="cs"/>
          <w:sz w:val="24"/>
          <w:szCs w:val="28"/>
          <w:rtl/>
          <w:lang w:bidi="ar-EG"/>
        </w:rPr>
        <w:t xml:space="preserve"> والتحديات التي تواجهها في عالم صناعة الأعمال العالمية، واعتمدت الدراسة على منهج دراسة الحالة، وإعداد المقابلات لمنظمات النفط والغاز الطبيعي في صناعة الأعمال العالمية، وتوصلت الدراسة إلى أن منظمات النفط والغاز الطبيعي في صناعة الأعمال العالمية الكثير من التحديات والقضايا ال</w:t>
      </w:r>
      <w:r w:rsidRPr="00A00854">
        <w:rPr>
          <w:rFonts w:ascii="Times New Roman" w:hAnsi="Times New Roman" w:cs="Simplified Arabic"/>
          <w:sz w:val="24"/>
          <w:szCs w:val="28"/>
          <w:rtl/>
          <w:lang w:bidi="ar-EG"/>
        </w:rPr>
        <w:t xml:space="preserve">مختلفة أثناء وبعد تنفيذ تقنية </w:t>
      </w:r>
      <w:r w:rsidRPr="00A00854">
        <w:rPr>
          <w:rFonts w:ascii="Times New Roman" w:hAnsi="Times New Roman" w:cs="Simplified Arabic" w:hint="cs"/>
          <w:sz w:val="24"/>
          <w:szCs w:val="28"/>
          <w:rtl/>
          <w:lang w:bidi="ar-EG"/>
        </w:rPr>
        <w:t>أتمتة العمليات الروبوتية</w:t>
      </w:r>
      <w:r w:rsidRPr="00A00854">
        <w:rPr>
          <w:rFonts w:ascii="Times New Roman" w:hAnsi="Times New Roman" w:cs="Simplified Arabic"/>
          <w:sz w:val="24"/>
          <w:szCs w:val="28"/>
          <w:rtl/>
          <w:lang w:bidi="ar-EG"/>
        </w:rPr>
        <w:t xml:space="preserve"> في مؤسستها</w:t>
      </w:r>
      <w:r w:rsidRPr="00A00854">
        <w:rPr>
          <w:rFonts w:ascii="Times New Roman" w:hAnsi="Times New Roman" w:cs="Simplified Arabic" w:hint="cs"/>
          <w:sz w:val="24"/>
          <w:szCs w:val="28"/>
          <w:rtl/>
          <w:lang w:bidi="ar-EG"/>
        </w:rPr>
        <w:t xml:space="preserve">، منها محدودية المهمة التي يتم </w:t>
      </w:r>
      <w:proofErr w:type="spellStart"/>
      <w:r w:rsidRPr="00A00854">
        <w:rPr>
          <w:rFonts w:ascii="Times New Roman" w:hAnsi="Times New Roman" w:cs="Simplified Arabic" w:hint="cs"/>
          <w:sz w:val="24"/>
          <w:szCs w:val="28"/>
          <w:rtl/>
          <w:lang w:bidi="ar-EG"/>
        </w:rPr>
        <w:t>أتمتتها</w:t>
      </w:r>
      <w:proofErr w:type="spellEnd"/>
      <w:r w:rsidRPr="00A00854">
        <w:rPr>
          <w:rFonts w:ascii="Times New Roman" w:hAnsi="Times New Roman" w:cs="Simplified Arabic" w:hint="cs"/>
          <w:sz w:val="24"/>
          <w:szCs w:val="28"/>
          <w:rtl/>
          <w:lang w:bidi="ar-EG"/>
        </w:rPr>
        <w:t xml:space="preserve"> وكذلك فشل النظام، أو القضايا المتعلقة بالسلامة وخصوصية البيانات، وأوصت الدراسة بضرورة الاهتمام </w:t>
      </w:r>
      <w:r w:rsidRPr="00A00854">
        <w:rPr>
          <w:rFonts w:ascii="Times New Roman" w:hAnsi="Times New Roman" w:cs="Simplified Arabic"/>
          <w:sz w:val="24"/>
          <w:szCs w:val="28"/>
          <w:rtl/>
          <w:lang w:bidi="ar-EG"/>
        </w:rPr>
        <w:t xml:space="preserve">التخطيط الجيد أثناء تنفيذ </w:t>
      </w:r>
      <w:r w:rsidRPr="00A00854">
        <w:rPr>
          <w:rFonts w:ascii="Times New Roman" w:hAnsi="Times New Roman" w:cs="Simplified Arabic" w:hint="cs"/>
          <w:sz w:val="24"/>
          <w:szCs w:val="28"/>
          <w:rtl/>
          <w:lang w:bidi="ar-EG"/>
        </w:rPr>
        <w:t xml:space="preserve">أتمتة العمليات وكذلك </w:t>
      </w:r>
      <w:r w:rsidRPr="00A00854">
        <w:rPr>
          <w:rFonts w:ascii="Times New Roman" w:hAnsi="Times New Roman" w:cs="Simplified Arabic"/>
          <w:sz w:val="24"/>
          <w:szCs w:val="28"/>
          <w:rtl/>
          <w:lang w:bidi="ar-EG"/>
        </w:rPr>
        <w:t>فريق الأمان القوي</w:t>
      </w:r>
      <w:r w:rsidRPr="00A00854">
        <w:rPr>
          <w:rFonts w:ascii="Times New Roman" w:hAnsi="Times New Roman" w:cs="Simplified Arabic" w:hint="cs"/>
          <w:sz w:val="24"/>
          <w:szCs w:val="28"/>
          <w:rtl/>
          <w:lang w:bidi="ar-EG"/>
        </w:rPr>
        <w:t xml:space="preserve"> من أجل التخلص من التحديات التي تواجه المنظمة.</w:t>
      </w:r>
    </w:p>
    <w:p w14:paraId="1E0B8F75" w14:textId="77777777" w:rsidR="00664933" w:rsidRPr="00A00854" w:rsidRDefault="00664933" w:rsidP="006F5E20">
      <w:pPr>
        <w:widowControl w:val="0"/>
        <w:spacing w:after="0" w:line="240" w:lineRule="auto"/>
        <w:ind w:firstLine="720"/>
        <w:jc w:val="both"/>
        <w:rPr>
          <w:rFonts w:ascii="Times New Roman" w:hAnsi="Times New Roman" w:cs="Simplified Arabic"/>
          <w:b/>
          <w:bCs/>
          <w:sz w:val="24"/>
          <w:szCs w:val="28"/>
          <w:rtl/>
          <w:lang w:bidi="ar-EG"/>
        </w:rPr>
      </w:pPr>
      <w:r w:rsidRPr="00A00854">
        <w:rPr>
          <w:rFonts w:ascii="Times New Roman" w:hAnsi="Times New Roman" w:cs="Simplified Arabic" w:hint="cs"/>
          <w:b/>
          <w:bCs/>
          <w:sz w:val="24"/>
          <w:szCs w:val="28"/>
          <w:rtl/>
          <w:lang w:bidi="ar-EG"/>
        </w:rPr>
        <w:t>دراسة (</w:t>
      </w:r>
      <w:proofErr w:type="spellStart"/>
      <w:r w:rsidRPr="00A00854">
        <w:rPr>
          <w:rFonts w:ascii="Times New Roman" w:hAnsi="Times New Roman" w:cs="Simplified Arabic"/>
          <w:b/>
          <w:bCs/>
          <w:sz w:val="24"/>
          <w:szCs w:val="28"/>
          <w:lang w:bidi="ar-EG"/>
        </w:rPr>
        <w:t>Siderska</w:t>
      </w:r>
      <w:proofErr w:type="spellEnd"/>
      <w:r w:rsidRPr="00A00854">
        <w:rPr>
          <w:rFonts w:ascii="Times New Roman" w:hAnsi="Times New Roman" w:cs="Simplified Arabic"/>
          <w:b/>
          <w:bCs/>
          <w:sz w:val="24"/>
          <w:szCs w:val="28"/>
          <w:lang w:bidi="ar-EG"/>
        </w:rPr>
        <w:t>, 2020</w:t>
      </w:r>
      <w:r w:rsidRPr="00A00854">
        <w:rPr>
          <w:rFonts w:ascii="Times New Roman" w:hAnsi="Times New Roman" w:cs="Simplified Arabic" w:hint="cs"/>
          <w:b/>
          <w:bCs/>
          <w:sz w:val="24"/>
          <w:szCs w:val="28"/>
          <w:rtl/>
          <w:lang w:bidi="ar-EG"/>
        </w:rPr>
        <w:t xml:space="preserve">) الموسومة بـ " </w:t>
      </w:r>
      <w:r w:rsidRPr="00A00854">
        <w:rPr>
          <w:rFonts w:ascii="Times New Roman" w:hAnsi="Times New Roman" w:cs="Simplified Arabic"/>
          <w:b/>
          <w:bCs/>
          <w:sz w:val="24"/>
          <w:szCs w:val="28"/>
          <w:rtl/>
          <w:lang w:bidi="ar-EG"/>
        </w:rPr>
        <w:t>أتمتة العمليات الروبوتية - محرك للتحول الرقمي؟</w:t>
      </w:r>
      <w:r w:rsidRPr="00A00854">
        <w:rPr>
          <w:rFonts w:ascii="Times New Roman" w:hAnsi="Times New Roman" w:cs="Simplified Arabic" w:hint="cs"/>
          <w:b/>
          <w:bCs/>
          <w:sz w:val="24"/>
          <w:szCs w:val="28"/>
          <w:rtl/>
          <w:lang w:bidi="ar-EG"/>
        </w:rPr>
        <w:t>"</w:t>
      </w:r>
    </w:p>
    <w:p w14:paraId="3C8B4BE7" w14:textId="77777777" w:rsidR="00664933" w:rsidRPr="00A00854" w:rsidRDefault="00664933" w:rsidP="006F5E20">
      <w:pPr>
        <w:widowControl w:val="0"/>
        <w:spacing w:after="0" w:line="240" w:lineRule="auto"/>
        <w:ind w:firstLine="720"/>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 xml:space="preserve">وهدفت الدراسة في التعرف على أتمتة العمليات التجارية بالاعتماد على </w:t>
      </w:r>
      <w:r w:rsidRPr="00A00854">
        <w:rPr>
          <w:rFonts w:ascii="Times New Roman" w:hAnsi="Times New Roman" w:cs="Simplified Arabic"/>
          <w:sz w:val="24"/>
          <w:szCs w:val="28"/>
          <w:rtl/>
          <w:lang w:bidi="ar-EG"/>
        </w:rPr>
        <w:t>إلى مفهوم الروبوتات البرمجية أو عمال الذكاء الاصطناعي</w:t>
      </w:r>
      <w:r w:rsidRPr="00A00854">
        <w:rPr>
          <w:rFonts w:ascii="Times New Roman" w:hAnsi="Times New Roman" w:cs="Simplified Arabic" w:hint="cs"/>
          <w:sz w:val="24"/>
          <w:szCs w:val="28"/>
          <w:rtl/>
          <w:lang w:bidi="ar-EG"/>
        </w:rPr>
        <w:t>، ومحاولة سد الفجوات العلمية في هذا المجال، وتم الاعتماد على نهج دراسة الحالة، مع ت</w:t>
      </w:r>
      <w:r w:rsidRPr="00A00854">
        <w:rPr>
          <w:rFonts w:ascii="Times New Roman" w:hAnsi="Times New Roman" w:cs="Simplified Arabic"/>
          <w:sz w:val="24"/>
          <w:szCs w:val="28"/>
          <w:rtl/>
          <w:lang w:bidi="ar-EG"/>
        </w:rPr>
        <w:t>حديد المزايا والمخاطر المحتملة الناجمة عن تنفيذ</w:t>
      </w:r>
      <w:r w:rsidRPr="00A00854">
        <w:rPr>
          <w:rFonts w:ascii="Times New Roman" w:hAnsi="Times New Roman" w:cs="Simplified Arabic" w:hint="cs"/>
          <w:sz w:val="24"/>
          <w:szCs w:val="28"/>
          <w:rtl/>
          <w:lang w:bidi="ar-EG"/>
        </w:rPr>
        <w:t xml:space="preserve"> أتمتة العمليات في الأعمال التجارية، كما توكد الدراسة على أن أتمتة العمليات التجارية تساهم بشكل كبير في تحسين العمليات وزيادة الإنتاجية، وأصت الدراسة بضرورة التركيز على أتمتة العمليات وتطبيقها بشكل أوسع من خلال أخذ </w:t>
      </w:r>
      <w:r w:rsidRPr="00A00854">
        <w:rPr>
          <w:rFonts w:ascii="Times New Roman" w:hAnsi="Times New Roman" w:cs="Simplified Arabic"/>
          <w:sz w:val="24"/>
          <w:szCs w:val="28"/>
          <w:rtl/>
          <w:lang w:bidi="ar-EG"/>
        </w:rPr>
        <w:t xml:space="preserve">المبادرات الاستراتيجية لنشر </w:t>
      </w:r>
      <w:r w:rsidRPr="00A00854">
        <w:rPr>
          <w:rFonts w:ascii="Times New Roman" w:hAnsi="Times New Roman" w:cs="Simplified Arabic" w:hint="cs"/>
          <w:sz w:val="24"/>
          <w:szCs w:val="28"/>
          <w:rtl/>
          <w:lang w:bidi="ar-EG"/>
        </w:rPr>
        <w:t>أتمتة العمليات والروبوتات والذكاء الاصطناعي، و</w:t>
      </w:r>
      <w:r w:rsidRPr="00A00854">
        <w:rPr>
          <w:rFonts w:ascii="Times New Roman" w:hAnsi="Times New Roman" w:cs="Simplified Arabic"/>
          <w:sz w:val="24"/>
          <w:szCs w:val="28"/>
          <w:rtl/>
          <w:lang w:bidi="ar-EG"/>
        </w:rPr>
        <w:t xml:space="preserve">في الاعتبار مشاركة الموظفين، </w:t>
      </w:r>
      <w:r w:rsidRPr="00A00854">
        <w:rPr>
          <w:rFonts w:ascii="Times New Roman" w:hAnsi="Times New Roman" w:cs="Simplified Arabic" w:hint="cs"/>
          <w:sz w:val="24"/>
          <w:szCs w:val="28"/>
          <w:rtl/>
          <w:lang w:bidi="ar-EG"/>
        </w:rPr>
        <w:t xml:space="preserve">من أجل </w:t>
      </w:r>
      <w:r w:rsidRPr="00A00854">
        <w:rPr>
          <w:rFonts w:ascii="Times New Roman" w:hAnsi="Times New Roman" w:cs="Simplified Arabic"/>
          <w:sz w:val="24"/>
          <w:szCs w:val="28"/>
          <w:rtl/>
          <w:lang w:bidi="ar-EG"/>
        </w:rPr>
        <w:t>تطوير المهارات والكفاءات</w:t>
      </w:r>
      <w:r w:rsidRPr="00A00854">
        <w:rPr>
          <w:rFonts w:ascii="Times New Roman" w:hAnsi="Times New Roman" w:cs="Simplified Arabic" w:hint="cs"/>
          <w:sz w:val="24"/>
          <w:szCs w:val="28"/>
          <w:rtl/>
          <w:lang w:bidi="ar-EG"/>
        </w:rPr>
        <w:t xml:space="preserve">، </w:t>
      </w:r>
      <w:r w:rsidRPr="00A00854">
        <w:rPr>
          <w:rFonts w:ascii="Times New Roman" w:hAnsi="Times New Roman" w:cs="Simplified Arabic"/>
          <w:sz w:val="24"/>
          <w:szCs w:val="28"/>
          <w:rtl/>
          <w:lang w:bidi="ar-EG"/>
        </w:rPr>
        <w:t>يجب على الباحثين أيضًا التعامل مع التأثيرات المستقبلية المحتملة ل</w:t>
      </w:r>
      <w:r w:rsidRPr="00A00854">
        <w:rPr>
          <w:rFonts w:ascii="Times New Roman" w:hAnsi="Times New Roman" w:cs="Simplified Arabic" w:hint="cs"/>
          <w:sz w:val="24"/>
          <w:szCs w:val="28"/>
          <w:rtl/>
          <w:lang w:bidi="ar-EG"/>
        </w:rPr>
        <w:t xml:space="preserve">دراسة تأثير الأتمتة </w:t>
      </w:r>
      <w:r w:rsidRPr="00A00854">
        <w:rPr>
          <w:rFonts w:ascii="Times New Roman" w:hAnsi="Times New Roman" w:cs="Simplified Arabic"/>
          <w:sz w:val="24"/>
          <w:szCs w:val="28"/>
          <w:rtl/>
          <w:lang w:bidi="ar-EG"/>
        </w:rPr>
        <w:t>على الموظفين وتصوراتهم</w:t>
      </w:r>
      <w:r w:rsidRPr="00A00854">
        <w:rPr>
          <w:rFonts w:ascii="Times New Roman" w:hAnsi="Times New Roman" w:cs="Simplified Arabic" w:hint="cs"/>
          <w:sz w:val="24"/>
          <w:szCs w:val="28"/>
          <w:rtl/>
          <w:lang w:bidi="ar-EG"/>
        </w:rPr>
        <w:t>.</w:t>
      </w:r>
    </w:p>
    <w:p w14:paraId="19B0022B" w14:textId="77777777" w:rsidR="006E40F8" w:rsidRPr="00A00854" w:rsidRDefault="006E40F8" w:rsidP="006F5E20">
      <w:pPr>
        <w:widowControl w:val="0"/>
        <w:spacing w:after="0" w:line="240" w:lineRule="auto"/>
        <w:ind w:firstLine="720"/>
        <w:jc w:val="both"/>
        <w:rPr>
          <w:rFonts w:ascii="Times New Roman" w:hAnsi="Times New Roman" w:cs="Simplified Arabic"/>
          <w:sz w:val="24"/>
          <w:szCs w:val="28"/>
          <w:rtl/>
          <w:lang w:bidi="ar-EG"/>
        </w:rPr>
      </w:pPr>
    </w:p>
    <w:p w14:paraId="79897510" w14:textId="5F94589C" w:rsidR="00B4167A" w:rsidRPr="00A00854" w:rsidRDefault="00B4167A" w:rsidP="006F5E20">
      <w:pPr>
        <w:widowControl w:val="0"/>
        <w:spacing w:after="0" w:line="240" w:lineRule="auto"/>
        <w:ind w:firstLine="720"/>
        <w:jc w:val="both"/>
        <w:outlineLvl w:val="0"/>
        <w:rPr>
          <w:rFonts w:ascii="Times New Roman" w:hAnsi="Times New Roman" w:cs="Simplified Arabic"/>
          <w:b/>
          <w:bCs/>
          <w:sz w:val="24"/>
          <w:szCs w:val="32"/>
          <w:rtl/>
        </w:rPr>
      </w:pPr>
      <w:r w:rsidRPr="00A00854">
        <w:rPr>
          <w:rFonts w:ascii="Times New Roman" w:hAnsi="Times New Roman" w:cs="Simplified Arabic" w:hint="cs"/>
          <w:b/>
          <w:bCs/>
          <w:sz w:val="24"/>
          <w:szCs w:val="32"/>
          <w:rtl/>
        </w:rPr>
        <w:lastRenderedPageBreak/>
        <w:t>الدراسات السابقة المتعلقة بجودة الخدمات الجمركية:</w:t>
      </w:r>
    </w:p>
    <w:p w14:paraId="4681A58C" w14:textId="77777777" w:rsidR="00673C4B" w:rsidRPr="00A00854" w:rsidRDefault="00673C4B"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b/>
          <w:bCs/>
          <w:sz w:val="24"/>
          <w:szCs w:val="28"/>
          <w:rtl/>
        </w:rPr>
        <w:t xml:space="preserve">علي. (2023). </w:t>
      </w:r>
      <w:r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أثر إدارة المعرفة على جودة الخدمات المصرفية: دراسة حالة بنك أمدرمان الوطني – السودان</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76B8BE21" w14:textId="77777777" w:rsidR="00673C4B" w:rsidRPr="00A00854" w:rsidRDefault="00673C4B"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هدف</w:t>
      </w:r>
      <w:r w:rsidRPr="00A00854">
        <w:rPr>
          <w:rFonts w:ascii="Times New Roman" w:hAnsi="Times New Roman" w:cs="Simplified Arabic" w:hint="cs"/>
          <w:sz w:val="24"/>
          <w:szCs w:val="28"/>
          <w:rtl/>
        </w:rPr>
        <w:t xml:space="preserve">ت الدراسة الكشف عن </w:t>
      </w:r>
      <w:r w:rsidRPr="00A00854">
        <w:rPr>
          <w:rFonts w:ascii="Times New Roman" w:hAnsi="Times New Roman" w:cs="Simplified Arabic"/>
          <w:sz w:val="24"/>
          <w:szCs w:val="28"/>
          <w:rtl/>
        </w:rPr>
        <w:t>أثر إدارة المعرفة على جودة الخدمات المصرفية لبنك أمدرمان الوطني.. ولتحقيق هذ</w:t>
      </w:r>
      <w:r w:rsidRPr="00A00854">
        <w:rPr>
          <w:rFonts w:ascii="Times New Roman" w:hAnsi="Times New Roman" w:cs="Simplified Arabic" w:hint="cs"/>
          <w:sz w:val="24"/>
          <w:szCs w:val="28"/>
          <w:rtl/>
        </w:rPr>
        <w:t xml:space="preserve">ا الهدف تم </w:t>
      </w:r>
      <w:r w:rsidRPr="00A00854">
        <w:rPr>
          <w:rFonts w:ascii="Times New Roman" w:hAnsi="Times New Roman" w:cs="Simplified Arabic"/>
          <w:sz w:val="24"/>
          <w:szCs w:val="28"/>
          <w:rtl/>
        </w:rPr>
        <w:t xml:space="preserve">اتباع المنهج الوصفي التحليلي باعتباره المنهج المناسب مع هذه الدراسة، بالإضافة إلى استخدام أداة الاستبانة في جمع البيانات، وقد تم اختيار عينة عشوائية بلغت (50) استبانة. توصل </w:t>
      </w:r>
      <w:r w:rsidRPr="00A00854">
        <w:rPr>
          <w:rFonts w:ascii="Times New Roman" w:hAnsi="Times New Roman" w:cs="Simplified Arabic" w:hint="cs"/>
          <w:sz w:val="24"/>
          <w:szCs w:val="28"/>
          <w:rtl/>
        </w:rPr>
        <w:t>الدراسة إلى</w:t>
      </w:r>
      <w:r w:rsidRPr="00A00854">
        <w:rPr>
          <w:rFonts w:ascii="Times New Roman" w:hAnsi="Times New Roman" w:cs="Simplified Arabic"/>
          <w:sz w:val="24"/>
          <w:szCs w:val="28"/>
          <w:rtl/>
        </w:rPr>
        <w:t xml:space="preserve"> عدد من النتائج من أبرزها: توجد علاقة إيجابية ذات دلالة إحصائية بين إدارة المعرفة وجودة الخدمات المصرفية لبنك أمدرمان الوطني، وكذلك يتبنى البنك عملية توزيع المعرفة للعاملين من خلال إصدار نشرات وتقارير دورية عن سير وأداء العمل. أوصت الدراسة بضرورة الالتزام بتطبيق المعرفة بشكل منتظم للمساهمة في تطوير الخدمات المصرفية، وكذلك الاستفادة من تجارب وخبرات المصارف العالمية في مجال تطبيق المعرفة لمواكبة التطورات والمستجدات في عالم صناعة الخدمات المصرفية.</w:t>
      </w:r>
    </w:p>
    <w:p w14:paraId="7BA30D9B" w14:textId="210225FD" w:rsidR="00EA5419" w:rsidRPr="00A00854" w:rsidRDefault="00EA5419"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hint="cs"/>
          <w:b/>
          <w:bCs/>
          <w:sz w:val="24"/>
          <w:szCs w:val="28"/>
          <w:rtl/>
        </w:rPr>
        <w:t xml:space="preserve">دراسة </w:t>
      </w:r>
      <w:proofErr w:type="spellStart"/>
      <w:r w:rsidRPr="00A00854">
        <w:rPr>
          <w:rFonts w:ascii="Times New Roman" w:hAnsi="Times New Roman" w:cs="Simplified Arabic"/>
          <w:b/>
          <w:bCs/>
          <w:sz w:val="24"/>
          <w:szCs w:val="28"/>
          <w:rtl/>
        </w:rPr>
        <w:t>الخديدي</w:t>
      </w:r>
      <w:proofErr w:type="spellEnd"/>
      <w:r w:rsidRPr="00A00854">
        <w:rPr>
          <w:rFonts w:ascii="Times New Roman" w:hAnsi="Times New Roman" w:cs="Simplified Arabic"/>
          <w:b/>
          <w:bCs/>
          <w:sz w:val="24"/>
          <w:szCs w:val="28"/>
          <w:rtl/>
        </w:rPr>
        <w:t xml:space="preserve">. (2022). </w:t>
      </w:r>
      <w:r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 xml:space="preserve">دور إدارة سلسلة التوريد في تعزيز جودة الخدمات المقدمة: دراسة ميدانية </w:t>
      </w:r>
      <w:r w:rsidR="00673C4B" w:rsidRPr="00A00854">
        <w:rPr>
          <w:rFonts w:ascii="Times New Roman" w:hAnsi="Times New Roman" w:cs="Simplified Arabic" w:hint="cs"/>
          <w:b/>
          <w:bCs/>
          <w:sz w:val="24"/>
          <w:szCs w:val="28"/>
          <w:rtl/>
        </w:rPr>
        <w:t>على</w:t>
      </w:r>
      <w:r w:rsidRPr="00A00854">
        <w:rPr>
          <w:rFonts w:ascii="Times New Roman" w:hAnsi="Times New Roman" w:cs="Simplified Arabic"/>
          <w:b/>
          <w:bCs/>
          <w:sz w:val="24"/>
          <w:szCs w:val="28"/>
          <w:rtl/>
        </w:rPr>
        <w:t xml:space="preserve"> مؤسسات الطوافة</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7A7FDC46" w14:textId="79C9E5C8" w:rsidR="00734A40" w:rsidRPr="00A00854" w:rsidRDefault="00B4167A"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هدفت الدراسة إلى معرفة دور إدارة سلسلة التوريد في تعزيز جودة الخدمات المقدمة في مؤسسات الطوافة في مكة المكرمة. ولتحقيق أهداف الدراسة</w:t>
      </w:r>
      <w:r w:rsidR="00EA5419" w:rsidRPr="00A00854">
        <w:rPr>
          <w:rFonts w:ascii="Times New Roman" w:hAnsi="Times New Roman" w:cs="Simplified Arabic" w:hint="cs"/>
          <w:sz w:val="24"/>
          <w:szCs w:val="28"/>
          <w:rtl/>
        </w:rPr>
        <w:t xml:space="preserve"> تم</w:t>
      </w:r>
      <w:r w:rsidRPr="00A00854">
        <w:rPr>
          <w:rFonts w:ascii="Times New Roman" w:hAnsi="Times New Roman" w:cs="Simplified Arabic"/>
          <w:sz w:val="24"/>
          <w:szCs w:val="28"/>
          <w:rtl/>
        </w:rPr>
        <w:t xml:space="preserve"> استخدم المنهج الوصفي التحليلي، وتمثل </w:t>
      </w:r>
      <w:r w:rsidR="00EA5419" w:rsidRPr="00A00854">
        <w:rPr>
          <w:rFonts w:ascii="Times New Roman" w:hAnsi="Times New Roman" w:cs="Simplified Arabic" w:hint="cs"/>
          <w:sz w:val="24"/>
          <w:szCs w:val="28"/>
          <w:rtl/>
        </w:rPr>
        <w:t>عينة</w:t>
      </w:r>
      <w:r w:rsidRPr="00A00854">
        <w:rPr>
          <w:rFonts w:ascii="Times New Roman" w:hAnsi="Times New Roman" w:cs="Simplified Arabic"/>
          <w:sz w:val="24"/>
          <w:szCs w:val="28"/>
          <w:rtl/>
        </w:rPr>
        <w:t xml:space="preserve"> الدراسة</w:t>
      </w:r>
      <w:r w:rsidR="00EA5419" w:rsidRPr="00A00854">
        <w:rPr>
          <w:rFonts w:ascii="Times New Roman" w:hAnsi="Times New Roman" w:cs="Simplified Arabic" w:hint="cs"/>
          <w:sz w:val="24"/>
          <w:szCs w:val="28"/>
          <w:rtl/>
        </w:rPr>
        <w:t xml:space="preserve"> </w:t>
      </w:r>
      <w:proofErr w:type="gramStart"/>
      <w:r w:rsidR="00EA5419" w:rsidRPr="00A00854">
        <w:rPr>
          <w:rFonts w:ascii="Times New Roman" w:hAnsi="Times New Roman" w:cs="Simplified Arabic" w:hint="cs"/>
          <w:sz w:val="24"/>
          <w:szCs w:val="28"/>
          <w:rtl/>
        </w:rPr>
        <w:t>من</w:t>
      </w:r>
      <w:r w:rsidR="00EA5419" w:rsidRPr="00A00854">
        <w:rPr>
          <w:rFonts w:ascii="Times New Roman" w:hAnsi="Times New Roman" w:cs="Simplified Arabic"/>
          <w:sz w:val="24"/>
          <w:szCs w:val="28"/>
          <w:rtl/>
        </w:rPr>
        <w:t>(</w:t>
      </w:r>
      <w:proofErr w:type="gramEnd"/>
      <w:r w:rsidR="00EA5419" w:rsidRPr="00A00854">
        <w:rPr>
          <w:rFonts w:ascii="Times New Roman" w:hAnsi="Times New Roman" w:cs="Simplified Arabic"/>
          <w:sz w:val="24"/>
          <w:szCs w:val="28"/>
          <w:rtl/>
        </w:rPr>
        <w:t>138) موظف</w:t>
      </w:r>
      <w:r w:rsidR="00EA5419" w:rsidRPr="00A00854">
        <w:rPr>
          <w:rFonts w:ascii="Times New Roman" w:hAnsi="Times New Roman" w:cs="Simplified Arabic" w:hint="cs"/>
          <w:sz w:val="24"/>
          <w:szCs w:val="28"/>
          <w:rtl/>
        </w:rPr>
        <w:t xml:space="preserve"> من</w:t>
      </w:r>
      <w:r w:rsidR="00EA5419" w:rsidRPr="00A00854">
        <w:rPr>
          <w:rFonts w:ascii="Times New Roman" w:hAnsi="Times New Roman" w:cs="Simplified Arabic"/>
          <w:sz w:val="24"/>
          <w:szCs w:val="28"/>
          <w:rtl/>
        </w:rPr>
        <w:t xml:space="preserve"> </w:t>
      </w:r>
      <w:r w:rsidRPr="00A00854">
        <w:rPr>
          <w:rFonts w:ascii="Times New Roman" w:hAnsi="Times New Roman" w:cs="Simplified Arabic"/>
          <w:sz w:val="24"/>
          <w:szCs w:val="28"/>
          <w:rtl/>
        </w:rPr>
        <w:t xml:space="preserve"> العاملين في مؤسسات الطوافة</w:t>
      </w:r>
      <w:r w:rsidR="00EA5419"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وأظهرت نتائج التحليل الإحصائي أنه توجد علاقة ذات دلالة إحصائية عند مستوى دلالة (</w:t>
      </w:r>
      <w:r w:rsidRPr="00A00854">
        <w:rPr>
          <w:rFonts w:ascii="Times New Roman" w:hAnsi="Times New Roman" w:cs="Simplified Arabic"/>
          <w:sz w:val="24"/>
          <w:szCs w:val="28"/>
        </w:rPr>
        <w:t>α≤ 0.05</w:t>
      </w:r>
      <w:r w:rsidRPr="00A00854">
        <w:rPr>
          <w:rFonts w:ascii="Times New Roman" w:hAnsi="Times New Roman" w:cs="Simplified Arabic"/>
          <w:sz w:val="24"/>
          <w:szCs w:val="28"/>
          <w:rtl/>
        </w:rPr>
        <w:t>) بين إدارة سلسلة التوريد وتعزيز جودة الخدمات المقدمة، وتبين أن المتغيرات المستقلة المؤثرة في جودة الخدمات المقدمة هي: "التوريد، التخزين"، بينما تبين عدم وجود تأثير لمتغير النقل. وقد أوصت الدراسة مؤسسات الطوافة بالاهتمام بمجال النقل وكذلك الاهتمام بجودة الخدمات المقدمة.</w:t>
      </w:r>
    </w:p>
    <w:p w14:paraId="45D9B6BB" w14:textId="7E7A4B6B" w:rsidR="00EA5419" w:rsidRPr="00A00854" w:rsidRDefault="00EA5419"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hint="cs"/>
          <w:b/>
          <w:bCs/>
          <w:sz w:val="24"/>
          <w:szCs w:val="28"/>
          <w:rtl/>
        </w:rPr>
        <w:t xml:space="preserve">دراسة </w:t>
      </w:r>
      <w:r w:rsidRPr="00A00854">
        <w:rPr>
          <w:rFonts w:ascii="Times New Roman" w:hAnsi="Times New Roman" w:cs="Simplified Arabic"/>
          <w:b/>
          <w:bCs/>
          <w:sz w:val="24"/>
          <w:szCs w:val="28"/>
          <w:rtl/>
        </w:rPr>
        <w:t xml:space="preserve">غاي. (2022). </w:t>
      </w:r>
      <w:r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دور الاستخدامات التكنولوجية الحديثة في تحسين جودة الخدمات الإدارية: دراسة ميدانية</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554C6674" w14:textId="7790B7C5" w:rsidR="0007574C" w:rsidRPr="00A00854" w:rsidRDefault="00EA5419"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هدف</w:t>
      </w:r>
      <w:r w:rsidRPr="00A00854">
        <w:rPr>
          <w:rFonts w:ascii="Times New Roman" w:hAnsi="Times New Roman" w:cs="Simplified Arabic" w:hint="cs"/>
          <w:sz w:val="24"/>
          <w:szCs w:val="28"/>
          <w:rtl/>
        </w:rPr>
        <w:t>ت</w:t>
      </w:r>
      <w:r w:rsidRPr="00A00854">
        <w:rPr>
          <w:rFonts w:ascii="Times New Roman" w:hAnsi="Times New Roman" w:cs="Simplified Arabic"/>
          <w:sz w:val="24"/>
          <w:szCs w:val="28"/>
          <w:rtl/>
        </w:rPr>
        <w:t xml:space="preserve"> الدراسة إلى إبراز دور الاستخدامات التكنولوجية الحديثة في تحسين جودة الخدمات بمؤسسة اتصالات الجزائر، بولاية الطارف، ذلك بالاعتماد على المنهج الوصفي التحليلي، وعلى أداة الاستمارة بالمقابلة، التي وزعت على عينة قصدية متكونة من 50 عاملا داخل المؤسسة مجال الدراسة، حيث تم التوصل لنتائج أساسية نوجزها فيما يلي: للاستخدامات التكنولوجية الحديثة بالمؤسسة مجال الدراسة دور إيجابي وفعال في تحسين جودة الخدمات الإدارية. كما تساهم في تحقيق تمكين تكنولوجي للعمال. إضافة لذلك توصلت الدراسة إلى أن الاستخدام التكنولوجي الحديث يساهم في تحقيق المرونة والفعالية أثناء تأدية المهام بالمؤسسة مجال الدراسة.</w:t>
      </w:r>
    </w:p>
    <w:p w14:paraId="0319F8CA" w14:textId="77777777" w:rsidR="00664933" w:rsidRPr="00A00854" w:rsidRDefault="00664933" w:rsidP="006F5E20">
      <w:pPr>
        <w:widowControl w:val="0"/>
        <w:spacing w:after="0" w:line="240" w:lineRule="auto"/>
        <w:ind w:firstLine="720"/>
        <w:jc w:val="both"/>
        <w:rPr>
          <w:rFonts w:ascii="Times New Roman" w:hAnsi="Times New Roman" w:cs="Simplified Arabic"/>
          <w:b/>
          <w:bCs/>
          <w:sz w:val="24"/>
          <w:szCs w:val="28"/>
          <w:rtl/>
          <w:lang w:bidi="ar-EG"/>
        </w:rPr>
      </w:pPr>
      <w:bookmarkStart w:id="29" w:name="_Hlk180017090"/>
      <w:r w:rsidRPr="00A00854">
        <w:rPr>
          <w:rFonts w:ascii="Times New Roman" w:hAnsi="Times New Roman" w:cs="Simplified Arabic" w:hint="cs"/>
          <w:b/>
          <w:bCs/>
          <w:sz w:val="24"/>
          <w:szCs w:val="28"/>
          <w:rtl/>
          <w:lang w:bidi="ar-EG"/>
        </w:rPr>
        <w:t>دراسة (</w:t>
      </w:r>
      <w:r w:rsidRPr="00A00854">
        <w:rPr>
          <w:rFonts w:ascii="Times New Roman" w:hAnsi="Times New Roman" w:cs="Simplified Arabic"/>
          <w:b/>
          <w:bCs/>
          <w:sz w:val="24"/>
          <w:szCs w:val="28"/>
          <w:lang w:bidi="ar-EG"/>
        </w:rPr>
        <w:t>, 2022</w:t>
      </w:r>
      <w:r w:rsidRPr="00A00854">
        <w:rPr>
          <w:rFonts w:ascii="Times New Roman" w:hAnsi="Times New Roman" w:cs="Simplified Arabic"/>
          <w:b/>
          <w:bCs/>
          <w:sz w:val="24"/>
          <w:szCs w:val="28"/>
          <w:rtl/>
        </w:rPr>
        <w:t>‏</w:t>
      </w:r>
      <w:proofErr w:type="spellStart"/>
      <w:r w:rsidRPr="00A00854">
        <w:rPr>
          <w:rFonts w:ascii="Times New Roman" w:hAnsi="Times New Roman" w:cs="Simplified Arabic"/>
          <w:b/>
          <w:bCs/>
          <w:sz w:val="24"/>
          <w:szCs w:val="28"/>
        </w:rPr>
        <w:t>Meidina</w:t>
      </w:r>
      <w:proofErr w:type="spellEnd"/>
      <w:r w:rsidRPr="00A00854">
        <w:rPr>
          <w:rFonts w:ascii="Times New Roman" w:hAnsi="Times New Roman" w:cs="Simplified Arabic" w:hint="cs"/>
          <w:b/>
          <w:bCs/>
          <w:sz w:val="24"/>
          <w:szCs w:val="28"/>
          <w:rtl/>
          <w:lang w:bidi="ar-EG"/>
        </w:rPr>
        <w:t>) الموسومة بـ "</w:t>
      </w:r>
      <w:r w:rsidRPr="00A00854">
        <w:rPr>
          <w:rFonts w:ascii="Times New Roman" w:hAnsi="Times New Roman" w:cs="Simplified Arabic"/>
          <w:b/>
          <w:bCs/>
          <w:sz w:val="24"/>
          <w:szCs w:val="28"/>
          <w:rtl/>
          <w:lang w:bidi="ar-EG"/>
        </w:rPr>
        <w:t xml:space="preserve">تأثير جودة الخدمة والمرافق على رضا السائحين في السياحة البحرية (شاطئ </w:t>
      </w:r>
      <w:proofErr w:type="spellStart"/>
      <w:r w:rsidRPr="00A00854">
        <w:rPr>
          <w:rFonts w:ascii="Times New Roman" w:hAnsi="Times New Roman" w:cs="Simplified Arabic"/>
          <w:b/>
          <w:bCs/>
          <w:sz w:val="24"/>
          <w:szCs w:val="28"/>
          <w:rtl/>
          <w:lang w:bidi="ar-EG"/>
        </w:rPr>
        <w:t>جاتيمالانج</w:t>
      </w:r>
      <w:proofErr w:type="spellEnd"/>
      <w:r w:rsidRPr="00A00854">
        <w:rPr>
          <w:rFonts w:ascii="Times New Roman" w:hAnsi="Times New Roman" w:cs="Simplified Arabic"/>
          <w:b/>
          <w:bCs/>
          <w:sz w:val="24"/>
          <w:szCs w:val="28"/>
          <w:rtl/>
          <w:lang w:bidi="ar-EG"/>
        </w:rPr>
        <w:t xml:space="preserve">، </w:t>
      </w:r>
      <w:proofErr w:type="spellStart"/>
      <w:r w:rsidRPr="00A00854">
        <w:rPr>
          <w:rFonts w:ascii="Times New Roman" w:hAnsi="Times New Roman" w:cs="Simplified Arabic"/>
          <w:b/>
          <w:bCs/>
          <w:sz w:val="24"/>
          <w:szCs w:val="28"/>
          <w:rtl/>
          <w:lang w:bidi="ar-EG"/>
        </w:rPr>
        <w:t>بوروريجو</w:t>
      </w:r>
      <w:proofErr w:type="spellEnd"/>
      <w:r w:rsidRPr="00A00854">
        <w:rPr>
          <w:rFonts w:ascii="Times New Roman" w:hAnsi="Times New Roman" w:cs="Simplified Arabic" w:hint="cs"/>
          <w:b/>
          <w:bCs/>
          <w:sz w:val="24"/>
          <w:szCs w:val="28"/>
          <w:rtl/>
          <w:lang w:bidi="ar-EG"/>
        </w:rPr>
        <w:t>)"</w:t>
      </w:r>
    </w:p>
    <w:p w14:paraId="1669FE81" w14:textId="77777777" w:rsidR="00664933" w:rsidRPr="00A00854" w:rsidRDefault="00664933" w:rsidP="006F5E20">
      <w:pPr>
        <w:widowControl w:val="0"/>
        <w:spacing w:after="0" w:line="240" w:lineRule="auto"/>
        <w:ind w:firstLine="720"/>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lastRenderedPageBreak/>
        <w:t xml:space="preserve">وهدفت الدراسة إلى التعرف على </w:t>
      </w:r>
      <w:r w:rsidRPr="00A00854">
        <w:rPr>
          <w:rFonts w:ascii="Times New Roman" w:hAnsi="Times New Roman" w:cs="Simplified Arabic"/>
          <w:sz w:val="24"/>
          <w:szCs w:val="28"/>
          <w:rtl/>
          <w:lang w:bidi="ar-EG"/>
        </w:rPr>
        <w:t xml:space="preserve">تأثير جودة الخدمة والمرافق على رضا السائحين في شاطئ </w:t>
      </w:r>
      <w:proofErr w:type="spellStart"/>
      <w:r w:rsidRPr="00A00854">
        <w:rPr>
          <w:rFonts w:ascii="Times New Roman" w:hAnsi="Times New Roman" w:cs="Simplified Arabic"/>
          <w:sz w:val="24"/>
          <w:szCs w:val="28"/>
          <w:rtl/>
          <w:lang w:bidi="ar-EG"/>
        </w:rPr>
        <w:t>جاتيمالانج</w:t>
      </w:r>
      <w:proofErr w:type="spellEnd"/>
      <w:r w:rsidRPr="00A00854">
        <w:rPr>
          <w:rFonts w:ascii="Times New Roman" w:hAnsi="Times New Roman" w:cs="Simplified Arabic" w:hint="cs"/>
          <w:sz w:val="24"/>
          <w:szCs w:val="28"/>
          <w:rtl/>
          <w:lang w:bidi="ar-EG"/>
        </w:rPr>
        <w:t xml:space="preserve">، واتبعت الدراسة المنهج على أسلوب المسح الكمي الوصفي، وتكون مجتمع البحث من السياح الزائرين لشاطئ </w:t>
      </w:r>
      <w:proofErr w:type="spellStart"/>
      <w:r w:rsidRPr="00A00854">
        <w:rPr>
          <w:rFonts w:ascii="Times New Roman" w:hAnsi="Times New Roman" w:cs="Simplified Arabic"/>
          <w:sz w:val="24"/>
          <w:szCs w:val="28"/>
          <w:rtl/>
          <w:lang w:bidi="ar-EG"/>
        </w:rPr>
        <w:t>جاتيمالانج</w:t>
      </w:r>
      <w:proofErr w:type="spellEnd"/>
      <w:r w:rsidRPr="00A00854">
        <w:rPr>
          <w:rFonts w:ascii="Times New Roman" w:hAnsi="Times New Roman" w:cs="Simplified Arabic" w:hint="cs"/>
          <w:sz w:val="24"/>
          <w:szCs w:val="28"/>
          <w:rtl/>
          <w:lang w:bidi="ar-EG"/>
        </w:rPr>
        <w:t>، وتكونت عينة الدراسة من (100) من الزائرين المستجيبين، وأظهرت الدراسة أن جودة الخدمات والمرافق كان لها دور إيجابي على تحقيق رضا السائحين، و</w:t>
      </w:r>
      <w:r w:rsidRPr="00A00854">
        <w:rPr>
          <w:rFonts w:ascii="Times New Roman" w:hAnsi="Times New Roman" w:cs="Simplified Arabic"/>
          <w:sz w:val="24"/>
          <w:szCs w:val="28"/>
          <w:rtl/>
          <w:lang w:bidi="ar-EG"/>
        </w:rPr>
        <w:t>تعتبر جودة خدمة المعالم السياحية جيدة ومرضية إذا كان بإمكانها تقديم خدمات تتجاوز توقعات السائحين</w:t>
      </w:r>
      <w:r w:rsidRPr="00A00854">
        <w:rPr>
          <w:rFonts w:ascii="Times New Roman" w:hAnsi="Times New Roman" w:cs="Simplified Arabic" w:hint="cs"/>
          <w:sz w:val="24"/>
          <w:szCs w:val="28"/>
          <w:rtl/>
          <w:lang w:bidi="ar-EG"/>
        </w:rPr>
        <w:t>.</w:t>
      </w:r>
    </w:p>
    <w:p w14:paraId="064D22D9" w14:textId="3D385A5F" w:rsidR="00673C4B" w:rsidRPr="00A00854" w:rsidRDefault="00673C4B"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hint="cs"/>
          <w:b/>
          <w:bCs/>
          <w:sz w:val="24"/>
          <w:szCs w:val="28"/>
          <w:rtl/>
        </w:rPr>
        <w:t xml:space="preserve">دراسة </w:t>
      </w:r>
      <w:r w:rsidR="002A0B64" w:rsidRPr="00A00854">
        <w:rPr>
          <w:rFonts w:ascii="Times New Roman" w:hAnsi="Times New Roman" w:cs="Simplified Arabic"/>
          <w:b/>
          <w:bCs/>
          <w:sz w:val="24"/>
          <w:szCs w:val="28"/>
          <w:rtl/>
        </w:rPr>
        <w:t xml:space="preserve">النوباني. (2022). </w:t>
      </w:r>
      <w:r w:rsidRPr="00A00854">
        <w:rPr>
          <w:rFonts w:ascii="Times New Roman" w:hAnsi="Times New Roman" w:cs="Simplified Arabic" w:hint="cs"/>
          <w:b/>
          <w:bCs/>
          <w:sz w:val="24"/>
          <w:szCs w:val="28"/>
          <w:rtl/>
        </w:rPr>
        <w:t xml:space="preserve">بعنوان </w:t>
      </w:r>
      <w:r w:rsidR="002A0B64" w:rsidRPr="00A00854">
        <w:rPr>
          <w:rFonts w:ascii="Times New Roman" w:hAnsi="Times New Roman" w:cs="Simplified Arabic"/>
          <w:b/>
          <w:bCs/>
          <w:sz w:val="24"/>
          <w:szCs w:val="28"/>
          <w:rtl/>
        </w:rPr>
        <w:t>أثر استخدام تكنولوجيا المعلومات والاتصالات في جودة الخدمة لدائرة الجمارك الأردنية من وجهة نظر شركات التخليص</w:t>
      </w:r>
      <w:r w:rsidRPr="00A00854">
        <w:rPr>
          <w:rFonts w:ascii="Times New Roman" w:hAnsi="Times New Roman" w:cs="Simplified Arabic" w:hint="cs"/>
          <w:b/>
          <w:bCs/>
          <w:sz w:val="24"/>
          <w:szCs w:val="28"/>
          <w:rtl/>
        </w:rPr>
        <w:t>"</w:t>
      </w:r>
      <w:bookmarkEnd w:id="29"/>
      <w:r w:rsidRPr="00A00854">
        <w:rPr>
          <w:rFonts w:ascii="Times New Roman" w:hAnsi="Times New Roman" w:cs="Simplified Arabic" w:hint="cs"/>
          <w:b/>
          <w:bCs/>
          <w:sz w:val="24"/>
          <w:szCs w:val="28"/>
          <w:rtl/>
        </w:rPr>
        <w:t>.</w:t>
      </w:r>
    </w:p>
    <w:p w14:paraId="48A7719F" w14:textId="4BD1ABC3" w:rsidR="002A0B64" w:rsidRPr="00A00854" w:rsidRDefault="002A0B64"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هدفت هذه الدراسة إلى قياس أثر استخدام تكنولوجيا المعلومات والاتصالات في جودة الخدمة الدائرة الجمارك الأردنية من وجهة نظر شركات التخليص الجمركي. </w:t>
      </w:r>
      <w:r w:rsidR="00673C4B" w:rsidRPr="00A00854">
        <w:rPr>
          <w:rFonts w:ascii="Times New Roman" w:hAnsi="Times New Roman" w:cs="Simplified Arabic" w:hint="cs"/>
          <w:sz w:val="24"/>
          <w:szCs w:val="28"/>
          <w:rtl/>
        </w:rPr>
        <w:t>واعتمدت الدراسة على المنهج المسحي</w:t>
      </w:r>
      <w:r w:rsidRPr="00A00854">
        <w:rPr>
          <w:rFonts w:ascii="Times New Roman" w:hAnsi="Times New Roman" w:cs="Simplified Arabic"/>
          <w:sz w:val="24"/>
          <w:szCs w:val="28"/>
          <w:rtl/>
        </w:rPr>
        <w:t>. تكون</w:t>
      </w:r>
      <w:r w:rsidR="00673C4B" w:rsidRPr="00A00854">
        <w:rPr>
          <w:rFonts w:ascii="Times New Roman" w:hAnsi="Times New Roman" w:cs="Simplified Arabic" w:hint="cs"/>
          <w:sz w:val="24"/>
          <w:szCs w:val="28"/>
          <w:rtl/>
        </w:rPr>
        <w:t xml:space="preserve">ت عينة </w:t>
      </w:r>
      <w:r w:rsidRPr="00A00854">
        <w:rPr>
          <w:rFonts w:ascii="Times New Roman" w:hAnsi="Times New Roman" w:cs="Simplified Arabic"/>
          <w:sz w:val="24"/>
          <w:szCs w:val="28"/>
          <w:rtl/>
        </w:rPr>
        <w:t xml:space="preserve">الدراسة من </w:t>
      </w:r>
      <w:proofErr w:type="gramStart"/>
      <w:r w:rsidR="00673C4B" w:rsidRPr="00A00854">
        <w:rPr>
          <w:rFonts w:ascii="Times New Roman" w:hAnsi="Times New Roman" w:cs="Simplified Arabic" w:hint="cs"/>
          <w:sz w:val="24"/>
          <w:szCs w:val="28"/>
          <w:rtl/>
        </w:rPr>
        <w:t>( 369</w:t>
      </w:r>
      <w:proofErr w:type="gramEnd"/>
      <w:r w:rsidR="00673C4B" w:rsidRPr="00A00854">
        <w:rPr>
          <w:rFonts w:ascii="Times New Roman" w:hAnsi="Times New Roman" w:cs="Simplified Arabic" w:hint="cs"/>
          <w:sz w:val="24"/>
          <w:szCs w:val="28"/>
          <w:rtl/>
        </w:rPr>
        <w:t xml:space="preserve">) عامل من </w:t>
      </w:r>
      <w:r w:rsidRPr="00A00854">
        <w:rPr>
          <w:rFonts w:ascii="Times New Roman" w:hAnsi="Times New Roman" w:cs="Simplified Arabic"/>
          <w:sz w:val="24"/>
          <w:szCs w:val="28"/>
          <w:rtl/>
        </w:rPr>
        <w:t xml:space="preserve"> العاملين في شركات التخليص الجمركي، وقد استخدمت </w:t>
      </w:r>
      <w:r w:rsidR="00673C4B" w:rsidRPr="00A00854">
        <w:rPr>
          <w:rFonts w:ascii="Times New Roman" w:hAnsi="Times New Roman" w:cs="Simplified Arabic" w:hint="cs"/>
          <w:sz w:val="24"/>
          <w:szCs w:val="28"/>
          <w:rtl/>
        </w:rPr>
        <w:t>الاستبانة</w:t>
      </w:r>
      <w:r w:rsidRPr="00A00854">
        <w:rPr>
          <w:rFonts w:ascii="Times New Roman" w:hAnsi="Times New Roman" w:cs="Simplified Arabic"/>
          <w:sz w:val="24"/>
          <w:szCs w:val="28"/>
          <w:rtl/>
        </w:rPr>
        <w:t xml:space="preserve"> وسيلة للحصول على البيانات.</w:t>
      </w:r>
      <w:r w:rsidR="00673C4B" w:rsidRPr="00A00854">
        <w:rPr>
          <w:rFonts w:ascii="Times New Roman" w:hAnsi="Times New Roman" w:cs="Simplified Arabic" w:hint="cs"/>
          <w:sz w:val="24"/>
          <w:szCs w:val="28"/>
          <w:rtl/>
        </w:rPr>
        <w:t xml:space="preserve"> و</w:t>
      </w:r>
      <w:r w:rsidRPr="00A00854">
        <w:rPr>
          <w:rFonts w:ascii="Times New Roman" w:hAnsi="Times New Roman" w:cs="Simplified Arabic"/>
          <w:sz w:val="24"/>
          <w:szCs w:val="28"/>
          <w:rtl/>
        </w:rPr>
        <w:t>أظهرت النتائج بأن متغير التدريب كان الأكثر تأثيرا على مؤشرات جودة الخدمة تلاه، متغير البرمجيات وأخيرا متغير الشبكات ومواقع الانترنت حيث بلغت قيم المعامل المعياري، (0.258)، و (0.212)، و (0.156) وعلى التوالي، ولا يوجد أثر ذا دلالة إحصائية لمتغير قواعد البيانات وامن</w:t>
      </w:r>
      <w:r w:rsidR="00673C4B"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المعلومات، ولا يوجد أثر ذا دلالة إحصائية لمتغير الأجهزة.</w:t>
      </w:r>
    </w:p>
    <w:p w14:paraId="2EFA691F" w14:textId="77777777" w:rsidR="00673C4B" w:rsidRPr="00A00854" w:rsidRDefault="00673C4B" w:rsidP="006F5E20">
      <w:pPr>
        <w:widowControl w:val="0"/>
        <w:spacing w:after="0" w:line="240" w:lineRule="auto"/>
        <w:ind w:firstLine="720"/>
        <w:jc w:val="both"/>
        <w:rPr>
          <w:rFonts w:ascii="Times New Roman" w:hAnsi="Times New Roman" w:cs="Simplified Arabic"/>
          <w:b/>
          <w:bCs/>
          <w:sz w:val="24"/>
          <w:szCs w:val="28"/>
          <w:rtl/>
        </w:rPr>
      </w:pPr>
      <w:bookmarkStart w:id="30" w:name="_Hlk179839086"/>
      <w:r w:rsidRPr="00A00854">
        <w:rPr>
          <w:rFonts w:ascii="Times New Roman" w:hAnsi="Times New Roman" w:cs="Simplified Arabic" w:hint="cs"/>
          <w:b/>
          <w:bCs/>
          <w:sz w:val="24"/>
          <w:szCs w:val="28"/>
          <w:rtl/>
        </w:rPr>
        <w:t xml:space="preserve">دراسة </w:t>
      </w:r>
      <w:r w:rsidRPr="00A00854">
        <w:rPr>
          <w:rFonts w:ascii="Times New Roman" w:hAnsi="Times New Roman" w:cs="Simplified Arabic"/>
          <w:b/>
          <w:bCs/>
          <w:sz w:val="24"/>
          <w:szCs w:val="28"/>
          <w:rtl/>
        </w:rPr>
        <w:t xml:space="preserve">العزب. (2021). </w:t>
      </w:r>
      <w:r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أثر حوسبة الأنظمة الجمركية على جودة الخدمة في دائرة الجمارك</w:t>
      </w:r>
      <w:r w:rsidRPr="00A00854">
        <w:rPr>
          <w:rFonts w:ascii="Times New Roman" w:hAnsi="Times New Roman" w:cs="Simplified Arabic" w:hint="cs"/>
          <w:b/>
          <w:bCs/>
          <w:sz w:val="24"/>
          <w:szCs w:val="28"/>
          <w:rtl/>
        </w:rPr>
        <w:t xml:space="preserve">". </w:t>
      </w:r>
    </w:p>
    <w:bookmarkEnd w:id="30"/>
    <w:p w14:paraId="579F8C7F" w14:textId="77777777" w:rsidR="00673C4B" w:rsidRPr="00A00854" w:rsidRDefault="00673C4B"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 xml:space="preserve">هدفت هذه الدراسة التعرف إلى أثر حوسبة الأنظمة الجمركية على جودة الخدمة في دائرة الجمارك، واستخدم الباحث المنهج الوصفي التحليلي، حيث تم اختيار عينة الدراسة بطريقة العينة العشوائية القصدية الميسرة من متلقي الخدمة في الشركات الخاصة ومراجعي المراكز الجمركية في الأردن، إذ بلغ عددها (155) </w:t>
      </w:r>
      <w:r w:rsidRPr="00A00854">
        <w:rPr>
          <w:rFonts w:ascii="Times New Roman" w:hAnsi="Times New Roman" w:cs="Simplified Arabic" w:hint="cs"/>
          <w:sz w:val="24"/>
          <w:szCs w:val="28"/>
          <w:rtl/>
        </w:rPr>
        <w:t xml:space="preserve">وتمثلت أداة الدراسة في استمارة </w:t>
      </w:r>
      <w:proofErr w:type="gramStart"/>
      <w:r w:rsidRPr="00A00854">
        <w:rPr>
          <w:rFonts w:ascii="Times New Roman" w:hAnsi="Times New Roman" w:cs="Simplified Arabic" w:hint="cs"/>
          <w:sz w:val="24"/>
          <w:szCs w:val="28"/>
          <w:rtl/>
        </w:rPr>
        <w:t>استبيان</w:t>
      </w:r>
      <w:proofErr w:type="gramEnd"/>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وأظهرت نتائج الدراسة إلى وجود فروق ذات دلالة إحصائية لأثر حوسبة الأنظمة الجمركية على جودة الخدمة المقدمة في المراكز الجمركية، حيث جاءت جودة الخدمة في المرتبة الأولى من حيث الخدمات المقدمة. وقد </w:t>
      </w:r>
      <w:r w:rsidRPr="00A00854">
        <w:rPr>
          <w:rFonts w:ascii="Times New Roman" w:hAnsi="Times New Roman" w:cs="Simplified Arabic" w:hint="cs"/>
          <w:sz w:val="24"/>
          <w:szCs w:val="28"/>
          <w:rtl/>
        </w:rPr>
        <w:t xml:space="preserve">أوصت الدراسة </w:t>
      </w:r>
      <w:r w:rsidRPr="00A00854">
        <w:rPr>
          <w:rFonts w:ascii="Times New Roman" w:hAnsi="Times New Roman" w:cs="Simplified Arabic"/>
          <w:sz w:val="24"/>
          <w:szCs w:val="28"/>
          <w:rtl/>
        </w:rPr>
        <w:t>تفعيل الأنظمة المحوسبة في دائرة الجمارك بما يتناسب وجودة الخدمة المقدمة.</w:t>
      </w:r>
    </w:p>
    <w:p w14:paraId="2D474A61" w14:textId="77777777" w:rsidR="00664933" w:rsidRPr="00A00854" w:rsidRDefault="00664933" w:rsidP="006F5E20">
      <w:pPr>
        <w:widowControl w:val="0"/>
        <w:spacing w:after="0" w:line="240" w:lineRule="auto"/>
        <w:ind w:firstLine="720"/>
        <w:jc w:val="both"/>
        <w:rPr>
          <w:rFonts w:ascii="Times New Roman" w:hAnsi="Times New Roman" w:cs="Simplified Arabic"/>
          <w:b/>
          <w:bCs/>
          <w:sz w:val="24"/>
          <w:szCs w:val="28"/>
          <w:rtl/>
          <w:lang w:bidi="ar-EG"/>
        </w:rPr>
      </w:pPr>
      <w:r w:rsidRPr="00A00854">
        <w:rPr>
          <w:rFonts w:ascii="Times New Roman" w:hAnsi="Times New Roman" w:cs="Simplified Arabic" w:hint="cs"/>
          <w:b/>
          <w:bCs/>
          <w:sz w:val="24"/>
          <w:szCs w:val="28"/>
          <w:rtl/>
          <w:lang w:bidi="ar-EG"/>
        </w:rPr>
        <w:t xml:space="preserve">دراسة </w:t>
      </w:r>
      <w:proofErr w:type="gramStart"/>
      <w:r w:rsidRPr="00A00854">
        <w:rPr>
          <w:rFonts w:ascii="Times New Roman" w:hAnsi="Times New Roman" w:cs="Simplified Arabic" w:hint="cs"/>
          <w:b/>
          <w:bCs/>
          <w:sz w:val="24"/>
          <w:szCs w:val="28"/>
          <w:rtl/>
          <w:lang w:bidi="ar-EG"/>
        </w:rPr>
        <w:t xml:space="preserve">( </w:t>
      </w:r>
      <w:r w:rsidRPr="00A00854">
        <w:rPr>
          <w:rFonts w:ascii="Times New Roman" w:hAnsi="Times New Roman" w:cs="Simplified Arabic"/>
          <w:b/>
          <w:bCs/>
          <w:sz w:val="24"/>
          <w:szCs w:val="28"/>
          <w:lang w:bidi="ar-EG"/>
        </w:rPr>
        <w:t>Dam</w:t>
      </w:r>
      <w:proofErr w:type="gramEnd"/>
      <w:r w:rsidRPr="00A00854">
        <w:rPr>
          <w:rFonts w:ascii="Times New Roman" w:hAnsi="Times New Roman" w:cs="Simplified Arabic"/>
          <w:b/>
          <w:bCs/>
          <w:sz w:val="24"/>
          <w:szCs w:val="28"/>
          <w:lang w:bidi="ar-EG"/>
        </w:rPr>
        <w:t xml:space="preserve"> and Dam et al., 2021</w:t>
      </w:r>
      <w:r w:rsidRPr="00A00854">
        <w:rPr>
          <w:rFonts w:ascii="Times New Roman" w:hAnsi="Times New Roman" w:cs="Simplified Arabic" w:hint="cs"/>
          <w:b/>
          <w:bCs/>
          <w:sz w:val="24"/>
          <w:szCs w:val="28"/>
          <w:rtl/>
          <w:lang w:bidi="ar-EG"/>
        </w:rPr>
        <w:t xml:space="preserve">) الموسومة بـ " </w:t>
      </w:r>
      <w:r w:rsidRPr="00A00854">
        <w:rPr>
          <w:rFonts w:ascii="Times New Roman" w:hAnsi="Times New Roman" w:cs="Simplified Arabic"/>
          <w:b/>
          <w:bCs/>
          <w:sz w:val="24"/>
          <w:szCs w:val="28"/>
          <w:rtl/>
          <w:lang w:bidi="ar-EG"/>
        </w:rPr>
        <w:t>العلاقات بين جودة الخدمة وصورة العلامة التجارية ورضا العملاء وولائهم</w:t>
      </w:r>
      <w:r w:rsidRPr="00A00854">
        <w:rPr>
          <w:rFonts w:ascii="Times New Roman" w:hAnsi="Times New Roman" w:cs="Simplified Arabic" w:hint="cs"/>
          <w:b/>
          <w:bCs/>
          <w:sz w:val="24"/>
          <w:szCs w:val="28"/>
          <w:rtl/>
          <w:lang w:bidi="ar-EG"/>
        </w:rPr>
        <w:t>"</w:t>
      </w:r>
    </w:p>
    <w:p w14:paraId="22FD3964" w14:textId="77777777" w:rsidR="00664933" w:rsidRPr="00A00854" w:rsidRDefault="00664933" w:rsidP="006F5E20">
      <w:pPr>
        <w:widowControl w:val="0"/>
        <w:spacing w:after="0" w:line="240" w:lineRule="auto"/>
        <w:ind w:firstLine="720"/>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 xml:space="preserve">وهدفت هذه الدراسة إلى التعرف على العلاقة بين جودة الخدمة ورضا العملاء وولائهم وصورة العلامة التجارية، وكانت أداة الدراسة تعتمد على </w:t>
      </w:r>
      <w:proofErr w:type="gramStart"/>
      <w:r w:rsidRPr="00A00854">
        <w:rPr>
          <w:rFonts w:ascii="Times New Roman" w:hAnsi="Times New Roman" w:cs="Simplified Arabic" w:hint="cs"/>
          <w:sz w:val="24"/>
          <w:szCs w:val="28"/>
          <w:rtl/>
          <w:lang w:bidi="ar-EG"/>
        </w:rPr>
        <w:t>الاستبيان</w:t>
      </w:r>
      <w:proofErr w:type="gramEnd"/>
      <w:r w:rsidRPr="00A00854">
        <w:rPr>
          <w:rFonts w:ascii="Times New Roman" w:hAnsi="Times New Roman" w:cs="Simplified Arabic" w:hint="cs"/>
          <w:sz w:val="24"/>
          <w:szCs w:val="28"/>
          <w:rtl/>
          <w:lang w:bidi="ar-EG"/>
        </w:rPr>
        <w:t>، وكانت عينة الدراسة مكونة من (</w:t>
      </w:r>
      <w:r w:rsidRPr="00A00854">
        <w:rPr>
          <w:rFonts w:ascii="Times New Roman" w:hAnsi="Times New Roman" w:cs="Simplified Arabic"/>
          <w:sz w:val="24"/>
          <w:szCs w:val="28"/>
          <w:rtl/>
          <w:lang w:bidi="ar-EG"/>
        </w:rPr>
        <w:t>299</w:t>
      </w:r>
      <w:r w:rsidRPr="00A00854">
        <w:rPr>
          <w:rFonts w:ascii="Times New Roman" w:hAnsi="Times New Roman" w:cs="Simplified Arabic" w:hint="cs"/>
          <w:sz w:val="24"/>
          <w:szCs w:val="28"/>
          <w:rtl/>
          <w:lang w:bidi="ar-EG"/>
        </w:rPr>
        <w:t xml:space="preserve">) </w:t>
      </w:r>
      <w:r w:rsidRPr="00A00854">
        <w:rPr>
          <w:rFonts w:ascii="Times New Roman" w:hAnsi="Times New Roman" w:cs="Simplified Arabic"/>
          <w:sz w:val="24"/>
          <w:szCs w:val="28"/>
          <w:rtl/>
          <w:lang w:bidi="ar-EG"/>
        </w:rPr>
        <w:t xml:space="preserve">مستهلكًا اشتروا سلعًا من محلات السوبر ماركت في مدينة </w:t>
      </w:r>
      <w:r w:rsidRPr="00A00854">
        <w:rPr>
          <w:rFonts w:ascii="Times New Roman" w:hAnsi="Times New Roman" w:cs="Simplified Arabic" w:hint="cs"/>
          <w:sz w:val="24"/>
          <w:szCs w:val="28"/>
          <w:rtl/>
          <w:lang w:bidi="ar-EG"/>
        </w:rPr>
        <w:t xml:space="preserve">بفيتنام، وتوصلت الدراسة إلى أن جودة الخدمة لها تأثير إيجابي صورة العلامة التجارية وكذلك رضا العملاء وولائهم للعلامة التجارية، </w:t>
      </w:r>
      <w:r w:rsidRPr="00A00854">
        <w:rPr>
          <w:rFonts w:ascii="Times New Roman" w:hAnsi="Times New Roman" w:cs="Simplified Arabic"/>
          <w:sz w:val="24"/>
          <w:szCs w:val="28"/>
          <w:rtl/>
          <w:lang w:bidi="ar-EG"/>
        </w:rPr>
        <w:t>كشفت النتائج أيضًا أن رضا العملاء كان له علاقة إيجابية بولائهم</w:t>
      </w:r>
      <w:r w:rsidRPr="00A00854">
        <w:rPr>
          <w:rFonts w:ascii="Times New Roman" w:hAnsi="Times New Roman" w:cs="Simplified Arabic" w:hint="cs"/>
          <w:sz w:val="24"/>
          <w:szCs w:val="28"/>
          <w:rtl/>
          <w:lang w:bidi="ar-EG"/>
        </w:rPr>
        <w:t>.</w:t>
      </w:r>
    </w:p>
    <w:p w14:paraId="678F761C" w14:textId="77777777" w:rsidR="00664933" w:rsidRPr="00A00854" w:rsidRDefault="00664933" w:rsidP="006F5E20">
      <w:pPr>
        <w:widowControl w:val="0"/>
        <w:spacing w:after="0" w:line="240" w:lineRule="auto"/>
        <w:ind w:firstLine="720"/>
        <w:jc w:val="both"/>
        <w:rPr>
          <w:rFonts w:ascii="Times New Roman" w:hAnsi="Times New Roman" w:cs="Simplified Arabic"/>
          <w:b/>
          <w:bCs/>
          <w:sz w:val="24"/>
          <w:szCs w:val="28"/>
          <w:rtl/>
          <w:lang w:bidi="ar-EG"/>
        </w:rPr>
      </w:pPr>
      <w:r w:rsidRPr="00A00854">
        <w:rPr>
          <w:rFonts w:ascii="Times New Roman" w:hAnsi="Times New Roman" w:cs="Simplified Arabic" w:hint="cs"/>
          <w:b/>
          <w:bCs/>
          <w:sz w:val="24"/>
          <w:szCs w:val="28"/>
          <w:rtl/>
          <w:lang w:bidi="ar-EG"/>
        </w:rPr>
        <w:t>دراسة (</w:t>
      </w:r>
      <w:proofErr w:type="spellStart"/>
      <w:r w:rsidRPr="00A00854">
        <w:rPr>
          <w:rFonts w:ascii="Times New Roman" w:hAnsi="Times New Roman" w:cs="Simplified Arabic"/>
          <w:b/>
          <w:bCs/>
          <w:sz w:val="24"/>
          <w:szCs w:val="28"/>
          <w:lang w:bidi="ar-EG"/>
        </w:rPr>
        <w:t>Pratama</w:t>
      </w:r>
      <w:proofErr w:type="spellEnd"/>
      <w:r w:rsidRPr="00A00854">
        <w:rPr>
          <w:rFonts w:ascii="Times New Roman" w:hAnsi="Times New Roman" w:cs="Simplified Arabic"/>
          <w:b/>
          <w:bCs/>
          <w:sz w:val="24"/>
          <w:szCs w:val="28"/>
          <w:lang w:bidi="ar-EG"/>
        </w:rPr>
        <w:t xml:space="preserve"> et al., 2021</w:t>
      </w:r>
      <w:r w:rsidRPr="00A00854">
        <w:rPr>
          <w:rFonts w:ascii="Times New Roman" w:hAnsi="Times New Roman" w:cs="Simplified Arabic" w:hint="cs"/>
          <w:b/>
          <w:bCs/>
          <w:sz w:val="24"/>
          <w:szCs w:val="28"/>
          <w:rtl/>
          <w:lang w:bidi="ar-EG"/>
        </w:rPr>
        <w:t>) الموسومة بـ "</w:t>
      </w:r>
      <w:r w:rsidRPr="00A00854">
        <w:rPr>
          <w:rFonts w:ascii="Times New Roman" w:hAnsi="Times New Roman" w:cs="Simplified Arabic"/>
          <w:b/>
          <w:bCs/>
          <w:sz w:val="24"/>
          <w:rtl/>
        </w:rPr>
        <w:t xml:space="preserve"> </w:t>
      </w:r>
      <w:r w:rsidRPr="00A00854">
        <w:rPr>
          <w:rFonts w:ascii="Times New Roman" w:hAnsi="Times New Roman" w:cs="Simplified Arabic"/>
          <w:b/>
          <w:bCs/>
          <w:sz w:val="24"/>
          <w:szCs w:val="28"/>
          <w:rtl/>
          <w:lang w:bidi="ar-EG"/>
        </w:rPr>
        <w:t xml:space="preserve">تأثير الوساطة لرضا العملاء من العلاقة بين </w:t>
      </w:r>
      <w:r w:rsidRPr="00A00854">
        <w:rPr>
          <w:rFonts w:ascii="Times New Roman" w:hAnsi="Times New Roman" w:cs="Simplified Arabic"/>
          <w:b/>
          <w:bCs/>
          <w:sz w:val="24"/>
          <w:szCs w:val="28"/>
          <w:rtl/>
          <w:lang w:bidi="ar-EG"/>
        </w:rPr>
        <w:lastRenderedPageBreak/>
        <w:t>جودة النظام وجودة المعلومات وجودة الخدمة تجاه مصالح السياح الزائرين لمنتزه شرق جاوة 3.</w:t>
      </w:r>
    </w:p>
    <w:p w14:paraId="05B306A3" w14:textId="77777777" w:rsidR="00664933" w:rsidRPr="00A00854" w:rsidRDefault="00664933" w:rsidP="006F5E20">
      <w:pPr>
        <w:widowControl w:val="0"/>
        <w:spacing w:after="0" w:line="240" w:lineRule="auto"/>
        <w:ind w:firstLine="720"/>
        <w:jc w:val="both"/>
        <w:rPr>
          <w:rFonts w:ascii="Times New Roman" w:hAnsi="Times New Roman" w:cs="Simplified Arabic"/>
          <w:sz w:val="24"/>
          <w:szCs w:val="28"/>
          <w:rtl/>
          <w:lang w:bidi="ar-EG"/>
        </w:rPr>
      </w:pPr>
      <w:r w:rsidRPr="00A00854">
        <w:rPr>
          <w:rFonts w:ascii="Times New Roman" w:hAnsi="Times New Roman" w:cs="Simplified Arabic" w:hint="cs"/>
          <w:sz w:val="24"/>
          <w:szCs w:val="28"/>
          <w:rtl/>
          <w:lang w:bidi="ar-EG"/>
        </w:rPr>
        <w:t>ت</w:t>
      </w:r>
      <w:r w:rsidRPr="00A00854">
        <w:rPr>
          <w:rFonts w:ascii="Times New Roman" w:hAnsi="Times New Roman" w:cs="Simplified Arabic"/>
          <w:sz w:val="24"/>
          <w:szCs w:val="28"/>
          <w:rtl/>
          <w:lang w:bidi="ar-EG"/>
        </w:rPr>
        <w:t xml:space="preserve">هدف هذه الدراسة إلى تحديد تأثير جودة الخدمة </w:t>
      </w:r>
      <w:r w:rsidRPr="00A00854">
        <w:rPr>
          <w:rFonts w:ascii="Times New Roman" w:hAnsi="Times New Roman" w:cs="Simplified Arabic" w:hint="cs"/>
          <w:sz w:val="24"/>
          <w:szCs w:val="28"/>
          <w:rtl/>
          <w:lang w:bidi="ar-EG"/>
        </w:rPr>
        <w:t>و</w:t>
      </w:r>
      <w:r w:rsidRPr="00A00854">
        <w:rPr>
          <w:rFonts w:ascii="Times New Roman" w:hAnsi="Times New Roman" w:cs="Simplified Arabic"/>
          <w:sz w:val="24"/>
          <w:szCs w:val="28"/>
          <w:rtl/>
          <w:lang w:bidi="ar-EG"/>
        </w:rPr>
        <w:t>جودة النظام وجودة المعلومات على رضا السائح من خلال رضا المستخدم كمتغير معتدل</w:t>
      </w:r>
      <w:r w:rsidRPr="00A00854">
        <w:rPr>
          <w:rFonts w:ascii="Times New Roman" w:hAnsi="Times New Roman" w:cs="Simplified Arabic" w:hint="cs"/>
          <w:sz w:val="24"/>
          <w:szCs w:val="28"/>
          <w:rtl/>
          <w:lang w:bidi="ar-EG"/>
        </w:rPr>
        <w:t xml:space="preserve">، واعتمدت الدراسة على المنهج الوصفي التحليلي، وتكون مجتمع البحث من عدد (95) من الأشخاص التي زارت أو لم تزر الوجهة السياحية </w:t>
      </w:r>
      <w:r w:rsidRPr="00A00854">
        <w:rPr>
          <w:rFonts w:ascii="Times New Roman" w:hAnsi="Times New Roman" w:cs="Simplified Arabic"/>
          <w:sz w:val="24"/>
          <w:szCs w:val="28"/>
          <w:lang w:bidi="ar-EG"/>
        </w:rPr>
        <w:t>Jawa Timur Park</w:t>
      </w:r>
      <w:r w:rsidRPr="00A00854">
        <w:rPr>
          <w:rFonts w:ascii="Times New Roman" w:hAnsi="Times New Roman" w:cs="Simplified Arabic" w:hint="cs"/>
          <w:sz w:val="24"/>
          <w:szCs w:val="28"/>
          <w:rtl/>
          <w:lang w:bidi="ar-EG"/>
        </w:rPr>
        <w:t xml:space="preserve">، وتوصلت الدراسة إلى أن </w:t>
      </w:r>
      <w:r w:rsidRPr="00A00854">
        <w:rPr>
          <w:rFonts w:ascii="Times New Roman" w:hAnsi="Times New Roman" w:cs="Simplified Arabic"/>
          <w:sz w:val="24"/>
          <w:szCs w:val="28"/>
          <w:rtl/>
          <w:lang w:bidi="ar-EG"/>
        </w:rPr>
        <w:t>متغيرات جودة المعلومات ومتغيرات جودة الخدمة ومتغيرات رضا العملاء تؤثر بشكل كبير على اهتمام العملاء بالعودة،</w:t>
      </w:r>
      <w:r w:rsidRPr="00A00854">
        <w:rPr>
          <w:rFonts w:ascii="Times New Roman" w:hAnsi="Times New Roman" w:cs="Simplified Arabic" w:hint="cs"/>
          <w:sz w:val="24"/>
          <w:szCs w:val="28"/>
          <w:rtl/>
          <w:lang w:bidi="ar-EG"/>
        </w:rPr>
        <w:t xml:space="preserve"> حيث لجودة الخدمة دور كبير رضا العملاء الزائرين بالعودة مرة أخرى إلى الوجهة السياحية، ولكن متغير جودة النظام لا يؤثر بشكل كبير على اهتمام العملاء بالعودة </w:t>
      </w:r>
      <w:r w:rsidRPr="00A00854">
        <w:rPr>
          <w:rFonts w:ascii="Times New Roman" w:hAnsi="Times New Roman" w:cs="Simplified Arabic"/>
          <w:sz w:val="24"/>
          <w:szCs w:val="28"/>
          <w:rtl/>
          <w:lang w:bidi="ar-EG"/>
        </w:rPr>
        <w:t>من خلال رضا العملاء كمتغير وسيط.</w:t>
      </w:r>
    </w:p>
    <w:p w14:paraId="0BAD2B7E" w14:textId="77777777" w:rsidR="00673C4B" w:rsidRPr="00A00854" w:rsidRDefault="00673C4B" w:rsidP="006F5E20">
      <w:pPr>
        <w:widowControl w:val="0"/>
        <w:spacing w:after="0" w:line="240" w:lineRule="auto"/>
        <w:ind w:firstLine="720"/>
        <w:jc w:val="both"/>
        <w:rPr>
          <w:rFonts w:ascii="Times New Roman" w:hAnsi="Times New Roman" w:cs="Simplified Arabic"/>
          <w:b/>
          <w:bCs/>
          <w:sz w:val="24"/>
          <w:szCs w:val="28"/>
        </w:rPr>
      </w:pPr>
      <w:r w:rsidRPr="00A00854">
        <w:rPr>
          <w:rFonts w:ascii="Times New Roman" w:hAnsi="Times New Roman" w:cs="Simplified Arabic" w:hint="cs"/>
          <w:b/>
          <w:bCs/>
          <w:sz w:val="24"/>
          <w:szCs w:val="28"/>
          <w:rtl/>
        </w:rPr>
        <w:t xml:space="preserve">دراسة </w:t>
      </w:r>
      <w:r w:rsidRPr="00A00854">
        <w:rPr>
          <w:rFonts w:ascii="Times New Roman" w:hAnsi="Times New Roman" w:cs="Simplified Arabic"/>
          <w:b/>
          <w:bCs/>
          <w:sz w:val="24"/>
          <w:szCs w:val="28"/>
          <w:rtl/>
        </w:rPr>
        <w:t xml:space="preserve">السعايدة والساعد. (2020). </w:t>
      </w:r>
      <w:r w:rsidRPr="00A00854">
        <w:rPr>
          <w:rFonts w:ascii="Times New Roman" w:hAnsi="Times New Roman" w:cs="Simplified Arabic" w:hint="cs"/>
          <w:b/>
          <w:bCs/>
          <w:sz w:val="24"/>
          <w:szCs w:val="28"/>
          <w:rtl/>
        </w:rPr>
        <w:t>بعنوان "</w:t>
      </w:r>
      <w:r w:rsidRPr="00A00854">
        <w:rPr>
          <w:rFonts w:ascii="Times New Roman" w:hAnsi="Times New Roman" w:cs="Simplified Arabic"/>
          <w:b/>
          <w:bCs/>
          <w:sz w:val="24"/>
          <w:szCs w:val="28"/>
          <w:rtl/>
        </w:rPr>
        <w:t>أثر إدارة اللوجستية على جودة الخدمات التي تقدمها أقسام التغذية في المستشفيات الخاصة الأردنية</w:t>
      </w:r>
      <w:r w:rsidRPr="00A00854">
        <w:rPr>
          <w:rFonts w:ascii="Times New Roman" w:hAnsi="Times New Roman" w:cs="Simplified Arabic" w:hint="cs"/>
          <w:b/>
          <w:bCs/>
          <w:sz w:val="24"/>
          <w:szCs w:val="28"/>
          <w:rtl/>
        </w:rPr>
        <w:t>"</w:t>
      </w:r>
      <w:r w:rsidRPr="00A00854">
        <w:rPr>
          <w:rFonts w:ascii="Times New Roman" w:hAnsi="Times New Roman" w:cs="Simplified Arabic"/>
          <w:b/>
          <w:bCs/>
          <w:sz w:val="24"/>
          <w:szCs w:val="28"/>
          <w:rtl/>
        </w:rPr>
        <w:t xml:space="preserve">. </w:t>
      </w:r>
    </w:p>
    <w:p w14:paraId="0D6A2C76" w14:textId="77777777" w:rsidR="00673C4B" w:rsidRPr="00A00854" w:rsidRDefault="00673C4B" w:rsidP="006F5E20">
      <w:pPr>
        <w:widowControl w:val="0"/>
        <w:spacing w:after="0" w:line="240" w:lineRule="auto"/>
        <w:ind w:firstLine="720"/>
        <w:jc w:val="both"/>
        <w:rPr>
          <w:rFonts w:ascii="Times New Roman" w:hAnsi="Times New Roman" w:cs="Simplified Arabic"/>
          <w:sz w:val="24"/>
          <w:szCs w:val="28"/>
          <w:rtl/>
        </w:rPr>
      </w:pPr>
      <w:r w:rsidRPr="00A00854">
        <w:rPr>
          <w:rFonts w:ascii="Times New Roman" w:hAnsi="Times New Roman" w:cs="Simplified Arabic"/>
          <w:sz w:val="24"/>
          <w:szCs w:val="28"/>
          <w:rtl/>
        </w:rPr>
        <w:t>هدف</w:t>
      </w:r>
      <w:r w:rsidRPr="00A00854">
        <w:rPr>
          <w:rFonts w:ascii="Times New Roman" w:hAnsi="Times New Roman" w:cs="Simplified Arabic" w:hint="cs"/>
          <w:sz w:val="24"/>
          <w:szCs w:val="28"/>
          <w:rtl/>
        </w:rPr>
        <w:t>ت</w:t>
      </w:r>
      <w:r w:rsidRPr="00A00854">
        <w:rPr>
          <w:rFonts w:ascii="Times New Roman" w:hAnsi="Times New Roman" w:cs="Simplified Arabic"/>
          <w:sz w:val="24"/>
          <w:szCs w:val="28"/>
          <w:rtl/>
        </w:rPr>
        <w:t xml:space="preserve"> الدراسة إلى بيان أثر إدارة اللوجستية على جودة الخدمات التي تقدمها أقسام التغذية في المستشفيات الخاصة الأردنية، واعتمدت الدراسة على المنهج الوصفي </w:t>
      </w:r>
      <w:r w:rsidRPr="00A00854">
        <w:rPr>
          <w:rFonts w:ascii="Times New Roman" w:hAnsi="Times New Roman" w:cs="Simplified Arabic" w:hint="cs"/>
          <w:sz w:val="24"/>
          <w:szCs w:val="28"/>
          <w:rtl/>
        </w:rPr>
        <w:t>التحليلي. وتكونت عينة الدراسة من 188</w:t>
      </w:r>
      <w:r w:rsidRPr="00A00854">
        <w:rPr>
          <w:rFonts w:ascii="Times New Roman" w:hAnsi="Times New Roman" w:cs="Simplified Arabic"/>
          <w:sz w:val="24"/>
          <w:szCs w:val="28"/>
          <w:rtl/>
        </w:rPr>
        <w:t xml:space="preserve"> شخصا شملت كل من مدراء أقسام التغذية ونوابهم ورؤساء أقسام المشتريات والأطباء المعالجين، حيث تم توزيع عليهم استبانة. توصلت النتائج </w:t>
      </w:r>
      <w:r w:rsidRPr="00A00854">
        <w:rPr>
          <w:rFonts w:ascii="Times New Roman" w:hAnsi="Times New Roman" w:cs="Simplified Arabic" w:hint="cs"/>
          <w:sz w:val="24"/>
          <w:szCs w:val="28"/>
          <w:rtl/>
        </w:rPr>
        <w:t>إلى</w:t>
      </w:r>
      <w:r w:rsidRPr="00A00854">
        <w:rPr>
          <w:rFonts w:ascii="Times New Roman" w:hAnsi="Times New Roman" w:cs="Simplified Arabic"/>
          <w:sz w:val="24"/>
          <w:szCs w:val="28"/>
          <w:rtl/>
        </w:rPr>
        <w:t xml:space="preserve"> ان لإدارة اللوجستية بأبعادها (التوريد والتخزين والنقل) تؤثر على جودة الخدمات بأبعادها (جودة الرعاية الغذائية وجودة خدمات الطعام وجودة التثقيف الغذائي)، وجود أثر لإدارة اللوجستية على أبعاد المتغير المستقل كل على حدا. وفي ضوء هذه النتائج أوصت الدراسة إلى العديد من التوصيات كان من أهمها بزيادة وعي مديري أقسام التغذية فيها بأهمية مراحل واتجاهات إدارة اللوجستية باعتبارها من أهم المفاهيم التي تؤدي إلى نمو ونضج المستشفيات في تحسين مستويات جودة الخدمات التي تقدمها أقسام التغذية، وضرورة التنسيق فيما بين هذه الأقسام إضافة إلى التنسيق مع أقسام المشتريات والتخزين.</w:t>
      </w:r>
    </w:p>
    <w:p w14:paraId="4CB482E1" w14:textId="77777777" w:rsidR="00673C4B" w:rsidRPr="00A00854" w:rsidRDefault="00673C4B" w:rsidP="006F5E20">
      <w:pPr>
        <w:widowControl w:val="0"/>
        <w:spacing w:after="0" w:line="240" w:lineRule="auto"/>
        <w:ind w:firstLine="720"/>
        <w:jc w:val="both"/>
        <w:rPr>
          <w:rFonts w:ascii="Times New Roman" w:hAnsi="Times New Roman" w:cs="Simplified Arabic"/>
          <w:b/>
          <w:bCs/>
          <w:sz w:val="24"/>
          <w:szCs w:val="28"/>
          <w:rtl/>
        </w:rPr>
      </w:pPr>
      <w:r w:rsidRPr="00A00854">
        <w:rPr>
          <w:rFonts w:ascii="Times New Roman" w:hAnsi="Times New Roman" w:cs="Simplified Arabic" w:hint="cs"/>
          <w:b/>
          <w:bCs/>
          <w:sz w:val="24"/>
          <w:szCs w:val="28"/>
          <w:rtl/>
        </w:rPr>
        <w:t xml:space="preserve">دراسة </w:t>
      </w:r>
      <w:r w:rsidRPr="00A00854">
        <w:rPr>
          <w:rFonts w:ascii="Times New Roman" w:hAnsi="Times New Roman" w:cs="Simplified Arabic"/>
          <w:b/>
          <w:bCs/>
          <w:sz w:val="24"/>
          <w:szCs w:val="28"/>
        </w:rPr>
        <w:t>(</w:t>
      </w:r>
      <w:proofErr w:type="spellStart"/>
      <w:r w:rsidRPr="00A00854">
        <w:rPr>
          <w:rFonts w:ascii="Times New Roman" w:hAnsi="Times New Roman" w:cs="Simplified Arabic"/>
          <w:b/>
          <w:bCs/>
          <w:sz w:val="24"/>
          <w:szCs w:val="28"/>
        </w:rPr>
        <w:t>Matsalia</w:t>
      </w:r>
      <w:proofErr w:type="spellEnd"/>
      <w:r w:rsidRPr="00A00854">
        <w:rPr>
          <w:rFonts w:ascii="Times New Roman" w:hAnsi="Times New Roman" w:cs="Simplified Arabic"/>
          <w:b/>
          <w:bCs/>
          <w:sz w:val="24"/>
          <w:szCs w:val="28"/>
        </w:rPr>
        <w:t>, Waithaka,2018)</w:t>
      </w:r>
      <w:r w:rsidRPr="00A00854">
        <w:rPr>
          <w:rFonts w:ascii="Times New Roman" w:hAnsi="Times New Roman" w:cs="Simplified Arabic"/>
          <w:b/>
          <w:bCs/>
          <w:sz w:val="24"/>
          <w:szCs w:val="28"/>
          <w:rtl/>
        </w:rPr>
        <w:t xml:space="preserve"> </w:t>
      </w:r>
      <w:r w:rsidRPr="00A00854">
        <w:rPr>
          <w:rFonts w:ascii="Times New Roman" w:hAnsi="Times New Roman" w:cs="Simplified Arabic" w:hint="cs"/>
          <w:b/>
          <w:bCs/>
          <w:sz w:val="24"/>
          <w:szCs w:val="28"/>
          <w:rtl/>
          <w:lang w:bidi="ar-KW"/>
        </w:rPr>
        <w:t>بعنوان "</w:t>
      </w:r>
      <w:r w:rsidRPr="00A00854">
        <w:rPr>
          <w:rFonts w:ascii="Times New Roman" w:hAnsi="Times New Roman" w:cs="Simplified Arabic" w:hint="cs"/>
          <w:b/>
          <w:bCs/>
          <w:sz w:val="24"/>
          <w:szCs w:val="28"/>
          <w:rtl/>
        </w:rPr>
        <w:t>واقع استخدام</w:t>
      </w:r>
      <w:r w:rsidRPr="00A00854">
        <w:rPr>
          <w:rFonts w:ascii="Times New Roman" w:hAnsi="Times New Roman" w:cs="Simplified Arabic"/>
          <w:b/>
          <w:bCs/>
          <w:sz w:val="24"/>
          <w:szCs w:val="28"/>
          <w:rtl/>
        </w:rPr>
        <w:t xml:space="preserve"> تكنولوجيا المعلومات والاتصالات الملموسة وتأثيرها على جودة الخدمة المقدمة في مركز </w:t>
      </w:r>
      <w:proofErr w:type="spellStart"/>
      <w:r w:rsidRPr="00A00854">
        <w:rPr>
          <w:rFonts w:ascii="Times New Roman" w:hAnsi="Times New Roman" w:cs="Simplified Arabic"/>
          <w:b/>
          <w:bCs/>
          <w:sz w:val="24"/>
          <w:szCs w:val="28"/>
          <w:rtl/>
        </w:rPr>
        <w:t>إمبو</w:t>
      </w:r>
      <w:proofErr w:type="spellEnd"/>
      <w:r w:rsidRPr="00A00854">
        <w:rPr>
          <w:rFonts w:ascii="Times New Roman" w:hAnsi="Times New Roman" w:cs="Simplified Arabic"/>
          <w:b/>
          <w:bCs/>
          <w:sz w:val="24"/>
          <w:szCs w:val="28"/>
          <w:rtl/>
        </w:rPr>
        <w:t xml:space="preserve"> </w:t>
      </w:r>
      <w:proofErr w:type="spellStart"/>
      <w:proofErr w:type="gramStart"/>
      <w:r w:rsidRPr="00A00854">
        <w:rPr>
          <w:rFonts w:ascii="Times New Roman" w:hAnsi="Times New Roman" w:cs="Simplified Arabic"/>
          <w:b/>
          <w:bCs/>
          <w:sz w:val="24"/>
          <w:szCs w:val="28"/>
          <w:rtl/>
        </w:rPr>
        <w:t>هدوما</w:t>
      </w:r>
      <w:proofErr w:type="spellEnd"/>
      <w:r w:rsidRPr="00A00854">
        <w:rPr>
          <w:rFonts w:ascii="Times New Roman" w:hAnsi="Times New Roman" w:cs="Simplified Arabic"/>
          <w:b/>
          <w:bCs/>
          <w:sz w:val="24"/>
          <w:szCs w:val="28"/>
          <w:rtl/>
        </w:rPr>
        <w:t xml:space="preserve"> ،</w:t>
      </w:r>
      <w:proofErr w:type="gramEnd"/>
      <w:r w:rsidRPr="00A00854">
        <w:rPr>
          <w:rFonts w:ascii="Times New Roman" w:hAnsi="Times New Roman" w:cs="Simplified Arabic"/>
          <w:b/>
          <w:bCs/>
          <w:sz w:val="24"/>
          <w:szCs w:val="28"/>
          <w:rtl/>
        </w:rPr>
        <w:t xml:space="preserve"> مقاطعة </w:t>
      </w:r>
      <w:proofErr w:type="spellStart"/>
      <w:r w:rsidRPr="00A00854">
        <w:rPr>
          <w:rFonts w:ascii="Times New Roman" w:hAnsi="Times New Roman" w:cs="Simplified Arabic"/>
          <w:b/>
          <w:bCs/>
          <w:sz w:val="24"/>
          <w:szCs w:val="28"/>
          <w:rtl/>
        </w:rPr>
        <w:t>إمبو</w:t>
      </w:r>
      <w:proofErr w:type="spellEnd"/>
      <w:r w:rsidRPr="00A00854">
        <w:rPr>
          <w:rFonts w:ascii="Times New Roman" w:hAnsi="Times New Roman" w:cs="Simplified Arabic" w:hint="cs"/>
          <w:b/>
          <w:bCs/>
          <w:sz w:val="24"/>
          <w:szCs w:val="28"/>
          <w:rtl/>
        </w:rPr>
        <w:t>".</w:t>
      </w:r>
    </w:p>
    <w:p w14:paraId="440DC8F4" w14:textId="77777777" w:rsidR="00673C4B" w:rsidRDefault="00673C4B" w:rsidP="006F5E20">
      <w:pPr>
        <w:widowControl w:val="0"/>
        <w:spacing w:after="120" w:line="240" w:lineRule="auto"/>
        <w:ind w:firstLine="720"/>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هدفت الدراسة التعرف على تأثير تكنولوجيا المعلومات والاتصالات الملموسة على جودة الخدمة المقدمة في مركز </w:t>
      </w:r>
      <w:proofErr w:type="spellStart"/>
      <w:r w:rsidRPr="00A00854">
        <w:rPr>
          <w:rFonts w:ascii="Times New Roman" w:hAnsi="Times New Roman" w:cs="Simplified Arabic" w:hint="cs"/>
          <w:sz w:val="24"/>
          <w:szCs w:val="28"/>
          <w:rtl/>
        </w:rPr>
        <w:t>إمبو</w:t>
      </w:r>
      <w:proofErr w:type="spellEnd"/>
      <w:r w:rsidRPr="00A00854">
        <w:rPr>
          <w:rFonts w:ascii="Times New Roman" w:hAnsi="Times New Roman" w:cs="Simplified Arabic" w:hint="cs"/>
          <w:sz w:val="24"/>
          <w:szCs w:val="28"/>
          <w:rtl/>
        </w:rPr>
        <w:t xml:space="preserve"> </w:t>
      </w:r>
      <w:proofErr w:type="spellStart"/>
      <w:r w:rsidRPr="00A00854">
        <w:rPr>
          <w:rFonts w:ascii="Times New Roman" w:hAnsi="Times New Roman" w:cs="Simplified Arabic" w:hint="cs"/>
          <w:sz w:val="24"/>
          <w:szCs w:val="28"/>
          <w:rtl/>
        </w:rPr>
        <w:t>هدوما</w:t>
      </w:r>
      <w:proofErr w:type="spellEnd"/>
      <w:r w:rsidRPr="00A00854">
        <w:rPr>
          <w:rFonts w:ascii="Times New Roman" w:hAnsi="Times New Roman" w:cs="Simplified Arabic"/>
          <w:sz w:val="24"/>
          <w:szCs w:val="28"/>
          <w:rtl/>
        </w:rPr>
        <w:t xml:space="preserve">. استخدمت الدراسة التصميم الوصفي المقطعي. تم إجراء تعداد لـ 56 موظفا في الخطوط الأمامية. تم إجراء الاستبيانات على المبحوثين الذين ملأوا الباحث وعادوا إليه. </w:t>
      </w:r>
      <w:r w:rsidRPr="00A00854">
        <w:rPr>
          <w:rFonts w:ascii="Times New Roman" w:hAnsi="Times New Roman" w:cs="Simplified Arabic" w:hint="cs"/>
          <w:sz w:val="24"/>
          <w:szCs w:val="28"/>
          <w:rtl/>
        </w:rPr>
        <w:t>وتوصلت نتائج الدراسة إلى</w:t>
      </w:r>
      <w:r w:rsidRPr="00A00854">
        <w:rPr>
          <w:rFonts w:ascii="Times New Roman" w:hAnsi="Times New Roman" w:cs="Simplified Arabic"/>
          <w:sz w:val="24"/>
          <w:szCs w:val="28"/>
          <w:rtl/>
        </w:rPr>
        <w:t xml:space="preserve"> أن قابلية نظام تكنولوجيا المعلومات والاتصالات الملموسة قد أثرت بشكل واضح على جودة تقديم الخدمات في مركز</w:t>
      </w:r>
      <w:r w:rsidRPr="00A00854">
        <w:rPr>
          <w:rFonts w:ascii="Times New Roman" w:hAnsi="Times New Roman" w:cs="Simplified Arabic" w:hint="cs"/>
          <w:sz w:val="24"/>
          <w:szCs w:val="28"/>
          <w:rtl/>
        </w:rPr>
        <w:t xml:space="preserve"> </w:t>
      </w:r>
      <w:proofErr w:type="spellStart"/>
      <w:r w:rsidRPr="00A00854">
        <w:rPr>
          <w:rFonts w:ascii="Times New Roman" w:hAnsi="Times New Roman" w:cs="Simplified Arabic"/>
          <w:sz w:val="24"/>
          <w:szCs w:val="28"/>
          <w:rtl/>
        </w:rPr>
        <w:t>إمبو</w:t>
      </w:r>
      <w:proofErr w:type="spellEnd"/>
      <w:r w:rsidRPr="00A00854">
        <w:rPr>
          <w:rFonts w:ascii="Times New Roman" w:hAnsi="Times New Roman" w:cs="Simplified Arabic"/>
          <w:sz w:val="24"/>
          <w:szCs w:val="28"/>
          <w:rtl/>
        </w:rPr>
        <w:t xml:space="preserve"> </w:t>
      </w:r>
      <w:proofErr w:type="spellStart"/>
      <w:r w:rsidRPr="00A00854">
        <w:rPr>
          <w:rFonts w:ascii="Times New Roman" w:hAnsi="Times New Roman" w:cs="Simplified Arabic"/>
          <w:sz w:val="24"/>
          <w:szCs w:val="28"/>
          <w:rtl/>
        </w:rPr>
        <w:t>هدوما</w:t>
      </w:r>
      <w:proofErr w:type="spellEnd"/>
      <w:r w:rsidRPr="00A00854">
        <w:rPr>
          <w:rFonts w:ascii="Times New Roman" w:hAnsi="Times New Roman" w:cs="Simplified Arabic"/>
          <w:sz w:val="24"/>
          <w:szCs w:val="28"/>
          <w:rtl/>
        </w:rPr>
        <w:t>.</w:t>
      </w:r>
    </w:p>
    <w:p w14:paraId="06A5BA61" w14:textId="77777777" w:rsidR="00764E60" w:rsidRDefault="00764E60" w:rsidP="006F5E20">
      <w:pPr>
        <w:widowControl w:val="0"/>
        <w:spacing w:after="120" w:line="240" w:lineRule="auto"/>
        <w:ind w:firstLine="720"/>
        <w:jc w:val="both"/>
        <w:rPr>
          <w:rFonts w:ascii="Times New Roman" w:hAnsi="Times New Roman" w:cs="Simplified Arabic"/>
          <w:sz w:val="24"/>
          <w:szCs w:val="28"/>
          <w:rtl/>
        </w:rPr>
      </w:pPr>
    </w:p>
    <w:p w14:paraId="1DADF795" w14:textId="77777777" w:rsidR="00C94220" w:rsidRDefault="00C94220" w:rsidP="006F5E20">
      <w:pPr>
        <w:widowControl w:val="0"/>
        <w:spacing w:after="120" w:line="240" w:lineRule="auto"/>
        <w:ind w:firstLine="720"/>
        <w:jc w:val="both"/>
        <w:rPr>
          <w:rFonts w:ascii="Times New Roman" w:hAnsi="Times New Roman" w:cs="Simplified Arabic"/>
          <w:sz w:val="24"/>
          <w:szCs w:val="28"/>
          <w:rtl/>
        </w:rPr>
      </w:pPr>
    </w:p>
    <w:p w14:paraId="296E5465" w14:textId="77777777" w:rsidR="00C94220" w:rsidRPr="00A00854" w:rsidRDefault="00C94220" w:rsidP="006F5E20">
      <w:pPr>
        <w:widowControl w:val="0"/>
        <w:spacing w:after="120" w:line="240" w:lineRule="auto"/>
        <w:ind w:firstLine="720"/>
        <w:jc w:val="both"/>
        <w:rPr>
          <w:rFonts w:ascii="Times New Roman" w:hAnsi="Times New Roman" w:cs="Simplified Arabic"/>
          <w:sz w:val="24"/>
          <w:szCs w:val="28"/>
          <w:rtl/>
        </w:rPr>
      </w:pPr>
    </w:p>
    <w:p w14:paraId="78B27C9C" w14:textId="104FFE1F" w:rsidR="00EF2959" w:rsidRPr="00A00854" w:rsidRDefault="00EF2959" w:rsidP="006F5E20">
      <w:pPr>
        <w:widowControl w:val="0"/>
        <w:spacing w:after="0" w:line="240" w:lineRule="auto"/>
        <w:jc w:val="both"/>
        <w:outlineLvl w:val="0"/>
        <w:rPr>
          <w:rFonts w:ascii="Times New Roman" w:hAnsi="Times New Roman" w:cs="Simplified Arabic"/>
          <w:b/>
          <w:bCs/>
          <w:sz w:val="24"/>
          <w:szCs w:val="36"/>
          <w:rtl/>
        </w:rPr>
      </w:pPr>
      <w:bookmarkStart w:id="31" w:name="_Toc180100742"/>
      <w:r w:rsidRPr="00A00854">
        <w:rPr>
          <w:rFonts w:ascii="Times New Roman" w:hAnsi="Times New Roman" w:cs="Simplified Arabic" w:hint="cs"/>
          <w:b/>
          <w:bCs/>
          <w:sz w:val="24"/>
          <w:szCs w:val="36"/>
          <w:rtl/>
        </w:rPr>
        <w:lastRenderedPageBreak/>
        <w:t>التعليق على الدراسات السابقة:</w:t>
      </w:r>
      <w:bookmarkEnd w:id="31"/>
    </w:p>
    <w:p w14:paraId="03D9AB13" w14:textId="64657917" w:rsidR="00EF2959" w:rsidRPr="00A00854" w:rsidRDefault="00EF2959" w:rsidP="006F5E20">
      <w:pPr>
        <w:widowControl w:val="0"/>
        <w:spacing w:after="0" w:line="240" w:lineRule="auto"/>
        <w:jc w:val="both"/>
        <w:rPr>
          <w:rFonts w:ascii="Times New Roman" w:hAnsi="Times New Roman" w:cs="Simplified Arabic"/>
          <w:b/>
          <w:bCs/>
          <w:sz w:val="24"/>
          <w:szCs w:val="32"/>
          <w:rtl/>
        </w:rPr>
      </w:pPr>
      <w:r w:rsidRPr="00A00854">
        <w:rPr>
          <w:rFonts w:ascii="Times New Roman" w:hAnsi="Times New Roman" w:cs="Simplified Arabic" w:hint="cs"/>
          <w:b/>
          <w:bCs/>
          <w:sz w:val="24"/>
          <w:szCs w:val="32"/>
          <w:rtl/>
        </w:rPr>
        <w:t xml:space="preserve">أوجه الاتفاق مع الدراسات السابقة: </w:t>
      </w:r>
    </w:p>
    <w:p w14:paraId="655F1240" w14:textId="26CFECC2" w:rsidR="00EF2959" w:rsidRPr="00A00854" w:rsidRDefault="002B05AD" w:rsidP="006F5E20">
      <w:pPr>
        <w:widowControl w:val="0"/>
        <w:spacing w:after="120" w:line="240" w:lineRule="auto"/>
        <w:ind w:firstLine="720"/>
        <w:jc w:val="both"/>
        <w:rPr>
          <w:rFonts w:ascii="Times New Roman" w:hAnsi="Times New Roman" w:cs="Simplified Arabic"/>
          <w:sz w:val="24"/>
          <w:szCs w:val="28"/>
          <w:rtl/>
        </w:rPr>
      </w:pPr>
      <w:r w:rsidRPr="00A00854">
        <w:rPr>
          <w:rFonts w:ascii="Times New Roman" w:hAnsi="Times New Roman" w:cs="Simplified Arabic" w:hint="cs"/>
          <w:sz w:val="24"/>
          <w:szCs w:val="28"/>
          <w:rtl/>
        </w:rPr>
        <w:t>اتفقت الدراسة الحالية مع معظم الدراسات السابقة في الاعتماد على المنهج الوصفي التحليلي، واستخدام الاستبانة أداة لجمع البيانات والمعلومات من عينة الدراسة، مثل: دراسة</w:t>
      </w:r>
      <w:r w:rsidRPr="00A00854">
        <w:rPr>
          <w:rFonts w:ascii="Times New Roman" w:hAnsi="Times New Roman" w:cs="Simplified Arabic"/>
          <w:sz w:val="24"/>
          <w:szCs w:val="28"/>
          <w:rtl/>
        </w:rPr>
        <w:t xml:space="preserve"> نور </w:t>
      </w:r>
      <w:proofErr w:type="gramStart"/>
      <w:r w:rsidRPr="00A00854">
        <w:rPr>
          <w:rFonts w:ascii="Times New Roman" w:hAnsi="Times New Roman" w:cs="Simplified Arabic"/>
          <w:sz w:val="24"/>
          <w:szCs w:val="28"/>
          <w:rtl/>
        </w:rPr>
        <w:t>وعبدالجواد</w:t>
      </w:r>
      <w:proofErr w:type="gramEnd"/>
      <w:r w:rsidRPr="00A00854">
        <w:rPr>
          <w:rFonts w:ascii="Times New Roman" w:hAnsi="Times New Roman" w:cs="Simplified Arabic"/>
          <w:sz w:val="24"/>
          <w:szCs w:val="28"/>
          <w:rtl/>
        </w:rPr>
        <w:t>. (2023)</w:t>
      </w:r>
      <w:r w:rsidRPr="00A00854">
        <w:rPr>
          <w:rFonts w:ascii="Times New Roman" w:hAnsi="Times New Roman" w:cs="Simplified Arabic" w:hint="cs"/>
          <w:sz w:val="24"/>
          <w:szCs w:val="28"/>
          <w:rtl/>
        </w:rPr>
        <w:t>،</w:t>
      </w:r>
      <w:r w:rsidRPr="00A00854">
        <w:rPr>
          <w:rFonts w:ascii="Times New Roman" w:hAnsi="Times New Roman" w:cs="Simplified Arabic"/>
          <w:sz w:val="24"/>
          <w:szCs w:val="28"/>
          <w:rtl/>
        </w:rPr>
        <w:t xml:space="preserve"> </w:t>
      </w:r>
      <w:r w:rsidRPr="00A00854">
        <w:rPr>
          <w:rFonts w:ascii="Times New Roman" w:hAnsi="Times New Roman" w:cs="Simplified Arabic" w:hint="cs"/>
          <w:sz w:val="24"/>
          <w:szCs w:val="28"/>
          <w:rtl/>
        </w:rPr>
        <w:t xml:space="preserve">ودراسة </w:t>
      </w:r>
      <w:r w:rsidRPr="00A00854">
        <w:rPr>
          <w:rFonts w:ascii="Times New Roman" w:hAnsi="Times New Roman" w:cs="Simplified Arabic"/>
          <w:sz w:val="24"/>
          <w:szCs w:val="28"/>
          <w:rtl/>
        </w:rPr>
        <w:t>علي. (2023)</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 xml:space="preserve">دراسة </w:t>
      </w:r>
      <w:proofErr w:type="spellStart"/>
      <w:r w:rsidRPr="00A00854">
        <w:rPr>
          <w:rFonts w:ascii="Times New Roman" w:hAnsi="Times New Roman" w:cs="Simplified Arabic"/>
          <w:sz w:val="24"/>
          <w:szCs w:val="28"/>
          <w:rtl/>
        </w:rPr>
        <w:t>الخديدي</w:t>
      </w:r>
      <w:proofErr w:type="spellEnd"/>
      <w:r w:rsidRPr="00A00854">
        <w:rPr>
          <w:rFonts w:ascii="Times New Roman" w:hAnsi="Times New Roman" w:cs="Simplified Arabic"/>
          <w:sz w:val="24"/>
          <w:szCs w:val="28"/>
          <w:rtl/>
        </w:rPr>
        <w:t>. (2022)</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دراسة غاي. (2022)</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دراسة العزب. (2021)</w:t>
      </w:r>
      <w:r w:rsidRPr="00A00854">
        <w:rPr>
          <w:rFonts w:ascii="Times New Roman" w:hAnsi="Times New Roman" w:cs="Simplified Arabic" w:hint="cs"/>
          <w:sz w:val="24"/>
          <w:szCs w:val="28"/>
          <w:rtl/>
        </w:rPr>
        <w:t xml:space="preserve">، </w:t>
      </w:r>
      <w:r w:rsidRPr="00A00854">
        <w:rPr>
          <w:rFonts w:ascii="Times New Roman" w:hAnsi="Times New Roman" w:cs="Simplified Arabic"/>
          <w:sz w:val="24"/>
          <w:szCs w:val="28"/>
          <w:rtl/>
        </w:rPr>
        <w:t>دراسة السعايدة والساعد. (2020).</w:t>
      </w:r>
    </w:p>
    <w:p w14:paraId="597DC31E" w14:textId="1B67F6A8" w:rsidR="00EF2959" w:rsidRPr="00A00854" w:rsidRDefault="00EF2959" w:rsidP="006F5E20">
      <w:pPr>
        <w:widowControl w:val="0"/>
        <w:spacing w:after="0" w:line="240" w:lineRule="auto"/>
        <w:jc w:val="both"/>
        <w:rPr>
          <w:rFonts w:ascii="Times New Roman" w:hAnsi="Times New Roman" w:cs="Simplified Arabic"/>
          <w:b/>
          <w:bCs/>
          <w:sz w:val="24"/>
          <w:szCs w:val="36"/>
          <w:rtl/>
        </w:rPr>
      </w:pPr>
      <w:r w:rsidRPr="00A00854">
        <w:rPr>
          <w:rFonts w:ascii="Times New Roman" w:hAnsi="Times New Roman" w:cs="Simplified Arabic" w:hint="cs"/>
          <w:b/>
          <w:bCs/>
          <w:sz w:val="24"/>
          <w:szCs w:val="32"/>
          <w:rtl/>
        </w:rPr>
        <w:t xml:space="preserve">أوجه </w:t>
      </w:r>
      <w:r w:rsidR="00673C4B" w:rsidRPr="00A00854">
        <w:rPr>
          <w:rFonts w:ascii="Times New Roman" w:hAnsi="Times New Roman" w:cs="Simplified Arabic" w:hint="cs"/>
          <w:b/>
          <w:bCs/>
          <w:sz w:val="24"/>
          <w:szCs w:val="32"/>
          <w:rtl/>
        </w:rPr>
        <w:t>الاختلاف</w:t>
      </w:r>
      <w:r w:rsidRPr="00A00854">
        <w:rPr>
          <w:rFonts w:ascii="Times New Roman" w:hAnsi="Times New Roman" w:cs="Simplified Arabic" w:hint="cs"/>
          <w:b/>
          <w:bCs/>
          <w:sz w:val="24"/>
          <w:szCs w:val="32"/>
          <w:rtl/>
        </w:rPr>
        <w:t xml:space="preserve"> مع الدراسات السابقة:</w:t>
      </w:r>
    </w:p>
    <w:p w14:paraId="337EFD4C" w14:textId="61AA0685" w:rsidR="00EF2959" w:rsidRPr="00A00854" w:rsidRDefault="00673C4B" w:rsidP="006F5E20">
      <w:pPr>
        <w:widowControl w:val="0"/>
        <w:spacing w:after="120" w:line="240" w:lineRule="auto"/>
        <w:ind w:firstLine="720"/>
        <w:jc w:val="both"/>
        <w:rPr>
          <w:rFonts w:ascii="Times New Roman" w:hAnsi="Times New Roman" w:cs="Simplified Arabic"/>
          <w:sz w:val="24"/>
          <w:szCs w:val="28"/>
          <w:rtl/>
        </w:rPr>
      </w:pPr>
      <w:r w:rsidRPr="00A00854">
        <w:rPr>
          <w:rFonts w:ascii="Times New Roman" w:hAnsi="Times New Roman" w:cs="Simplified Arabic" w:hint="cs"/>
          <w:sz w:val="24"/>
          <w:szCs w:val="28"/>
          <w:rtl/>
        </w:rPr>
        <w:t xml:space="preserve">اختلفت وتميزت الدراسة الحالية عن الدراسات السابقة في مجتمع الدراسة فهي الأولى </w:t>
      </w:r>
      <w:r w:rsidRPr="00A00854">
        <w:rPr>
          <w:rFonts w:ascii="Times New Roman" w:hAnsi="Times New Roman" w:cs="Simplified Arabic"/>
          <w:sz w:val="24"/>
          <w:szCs w:val="28"/>
          <w:rtl/>
        </w:rPr>
        <w:t>–</w:t>
      </w:r>
      <w:r w:rsidRPr="00A00854">
        <w:rPr>
          <w:rFonts w:ascii="Times New Roman" w:hAnsi="Times New Roman" w:cs="Simplified Arabic" w:hint="cs"/>
          <w:sz w:val="24"/>
          <w:szCs w:val="28"/>
          <w:rtl/>
        </w:rPr>
        <w:t xml:space="preserve"> على حد علم الباحثة- في استهداف هيئة الزكاة والضريبة والجمارك لدراسة واقع الاتمتة بها وتأثرها على جودة خدماتها.</w:t>
      </w:r>
    </w:p>
    <w:p w14:paraId="7E0200C0" w14:textId="05393998" w:rsidR="00EF2959" w:rsidRPr="00A00854" w:rsidRDefault="00EF2959" w:rsidP="006F5E20">
      <w:pPr>
        <w:widowControl w:val="0"/>
        <w:spacing w:after="0" w:line="240" w:lineRule="auto"/>
        <w:jc w:val="both"/>
        <w:rPr>
          <w:rFonts w:ascii="Times New Roman" w:hAnsi="Times New Roman" w:cs="Simplified Arabic"/>
          <w:b/>
          <w:bCs/>
          <w:sz w:val="24"/>
          <w:szCs w:val="32"/>
          <w:rtl/>
        </w:rPr>
      </w:pPr>
      <w:r w:rsidRPr="00A00854">
        <w:rPr>
          <w:rFonts w:ascii="Times New Roman" w:hAnsi="Times New Roman" w:cs="Simplified Arabic" w:hint="cs"/>
          <w:b/>
          <w:bCs/>
          <w:sz w:val="24"/>
          <w:szCs w:val="32"/>
          <w:rtl/>
        </w:rPr>
        <w:t xml:space="preserve">أوجه الاستفادة من الدراسات السابقة: </w:t>
      </w:r>
    </w:p>
    <w:p w14:paraId="1D82000F" w14:textId="7DD7D8D1" w:rsidR="003E7C8D" w:rsidRPr="00A00854" w:rsidRDefault="002B05AD" w:rsidP="00C94220">
      <w:pPr>
        <w:widowControl w:val="0"/>
        <w:spacing w:after="0" w:line="240" w:lineRule="auto"/>
        <w:ind w:firstLine="720"/>
        <w:jc w:val="both"/>
        <w:rPr>
          <w:rFonts w:ascii="Times New Roman" w:hAnsi="Times New Roman" w:cs="Simplified Arabic"/>
          <w:b/>
          <w:bCs/>
          <w:sz w:val="24"/>
          <w:szCs w:val="36"/>
          <w:rtl/>
          <w:lang w:bidi="ar-KW"/>
        </w:rPr>
      </w:pPr>
      <w:r w:rsidRPr="00A00854">
        <w:rPr>
          <w:rFonts w:ascii="Times New Roman" w:hAnsi="Times New Roman" w:cs="Simplified Arabic" w:hint="cs"/>
          <w:sz w:val="24"/>
          <w:szCs w:val="28"/>
          <w:rtl/>
        </w:rPr>
        <w:t>ولقد استفادة الدراسة الحالية من الدراسات السابقة في إعداد الإطار العام وصياغة مشكلة الدراسة واسئلتها، وفروضها، وإعداد الإطار النظري للدراسة، وتحديد المنهج المناسب للدراسة.</w:t>
      </w:r>
      <w:bookmarkStart w:id="32" w:name="_Toc180100743"/>
      <w:bookmarkEnd w:id="32"/>
    </w:p>
    <w:sectPr w:rsidR="003E7C8D" w:rsidRPr="00A00854" w:rsidSect="00256A09">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27226" w14:textId="77777777" w:rsidR="005519D6" w:rsidRDefault="005519D6" w:rsidP="009125CE">
      <w:pPr>
        <w:spacing w:after="0" w:line="240" w:lineRule="auto"/>
      </w:pPr>
      <w:r>
        <w:separator/>
      </w:r>
    </w:p>
  </w:endnote>
  <w:endnote w:type="continuationSeparator" w:id="0">
    <w:p w14:paraId="557A6003" w14:textId="77777777" w:rsidR="005519D6" w:rsidRDefault="005519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CS ALMAALIM HIGH">
    <w:altName w:val="Arial"/>
    <w:charset w:val="B2"/>
    <w:family w:val="auto"/>
    <w:pitch w:val="variable"/>
    <w:sig w:usb0="00002001" w:usb1="00000000" w:usb2="00000000" w:usb3="00000000" w:csb0="00000040" w:csb1="00000000"/>
  </w:font>
  <w:font w:name="MCS Taybah S_U normal.">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AppleArabicFont">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42844498"/>
      <w:docPartObj>
        <w:docPartGallery w:val="Page Numbers (Bottom of Page)"/>
        <w:docPartUnique/>
      </w:docPartObj>
    </w:sdtPr>
    <w:sdtEndPr>
      <w:rPr>
        <w:noProof/>
      </w:rPr>
    </w:sdtEndPr>
    <w:sdtContent>
      <w:p w14:paraId="4C28014F" w14:textId="35C7243E" w:rsidR="00256A09" w:rsidRDefault="00256A09" w:rsidP="00256A09">
        <w:pPr>
          <w:pStyle w:val="Footer"/>
          <w:jc w:val="center"/>
          <w:rPr>
            <w:rtl/>
          </w:rPr>
        </w:pPr>
        <w:r>
          <w:rPr>
            <w:rtl/>
          </w:rPr>
          <w:fldChar w:fldCharType="begin"/>
        </w:r>
        <w:r>
          <w:rPr>
            <w:rtl/>
          </w:rPr>
          <w:instrText xml:space="preserve"> PAGE   \* MERGEFORMAT </w:instrText>
        </w:r>
        <w:r>
          <w:rPr>
            <w:rtl/>
          </w:rPr>
          <w:fldChar w:fldCharType="separate"/>
        </w:r>
        <w:r>
          <w:rPr>
            <w:noProof/>
            <w:rtl/>
          </w:rPr>
          <w:t>2</w:t>
        </w:r>
        <w:r>
          <w:rPr>
            <w:noProof/>
            <w:rt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86E60F" w14:textId="77777777" w:rsidR="005519D6" w:rsidRDefault="005519D6" w:rsidP="009125CE">
      <w:pPr>
        <w:spacing w:after="0" w:line="240" w:lineRule="auto"/>
      </w:pPr>
      <w:r>
        <w:separator/>
      </w:r>
    </w:p>
  </w:footnote>
  <w:footnote w:type="continuationSeparator" w:id="0">
    <w:p w14:paraId="2EABA965" w14:textId="77777777" w:rsidR="005519D6" w:rsidRDefault="005519D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F452A"/>
    <w:multiLevelType w:val="multilevel"/>
    <w:tmpl w:val="E49A9A6A"/>
    <w:lvl w:ilvl="0">
      <w:start w:val="1"/>
      <w:numFmt w:val="decimal"/>
      <w:lvlText w:val="%1."/>
      <w:lvlJc w:val="left"/>
      <w:pPr>
        <w:ind w:left="720" w:hanging="360"/>
      </w:pPr>
    </w:lvl>
    <w:lvl w:ilvl="1">
      <w:start w:val="6"/>
      <w:numFmt w:val="decimal"/>
      <w:isLgl/>
      <w:lvlText w:val="%1.%2"/>
      <w:lvlJc w:val="left"/>
      <w:pPr>
        <w:ind w:left="1266" w:hanging="720"/>
      </w:pPr>
      <w:rPr>
        <w:rFonts w:hint="default"/>
      </w:rPr>
    </w:lvl>
    <w:lvl w:ilvl="2">
      <w:start w:val="2"/>
      <w:numFmt w:val="decimal"/>
      <w:isLgl/>
      <w:lvlText w:val="%1.%2.%3"/>
      <w:lvlJc w:val="left"/>
      <w:pPr>
        <w:ind w:left="1452" w:hanging="720"/>
      </w:pPr>
      <w:rPr>
        <w:rFonts w:hint="default"/>
      </w:rPr>
    </w:lvl>
    <w:lvl w:ilvl="3">
      <w:start w:val="1"/>
      <w:numFmt w:val="decimal"/>
      <w:isLgl/>
      <w:lvlText w:val="%1.%2.%3.%4"/>
      <w:lvlJc w:val="left"/>
      <w:pPr>
        <w:ind w:left="1998" w:hanging="1080"/>
      </w:pPr>
      <w:rPr>
        <w:rFonts w:hint="default"/>
      </w:rPr>
    </w:lvl>
    <w:lvl w:ilvl="4">
      <w:start w:val="1"/>
      <w:numFmt w:val="decimal"/>
      <w:isLgl/>
      <w:lvlText w:val="%1.%2.%3.%4.%5"/>
      <w:lvlJc w:val="left"/>
      <w:pPr>
        <w:ind w:left="2184" w:hanging="1080"/>
      </w:pPr>
      <w:rPr>
        <w:rFonts w:hint="default"/>
      </w:rPr>
    </w:lvl>
    <w:lvl w:ilvl="5">
      <w:start w:val="1"/>
      <w:numFmt w:val="decimal"/>
      <w:isLgl/>
      <w:lvlText w:val="%1.%2.%3.%4.%5.%6"/>
      <w:lvlJc w:val="left"/>
      <w:pPr>
        <w:ind w:left="2730" w:hanging="1440"/>
      </w:pPr>
      <w:rPr>
        <w:rFonts w:hint="default"/>
      </w:rPr>
    </w:lvl>
    <w:lvl w:ilvl="6">
      <w:start w:val="1"/>
      <w:numFmt w:val="decimal"/>
      <w:isLgl/>
      <w:lvlText w:val="%1.%2.%3.%4.%5.%6.%7"/>
      <w:lvlJc w:val="left"/>
      <w:pPr>
        <w:ind w:left="3276" w:hanging="1800"/>
      </w:pPr>
      <w:rPr>
        <w:rFonts w:hint="default"/>
      </w:rPr>
    </w:lvl>
    <w:lvl w:ilvl="7">
      <w:start w:val="1"/>
      <w:numFmt w:val="decimal"/>
      <w:isLgl/>
      <w:lvlText w:val="%1.%2.%3.%4.%5.%6.%7.%8"/>
      <w:lvlJc w:val="left"/>
      <w:pPr>
        <w:ind w:left="3462" w:hanging="1800"/>
      </w:pPr>
      <w:rPr>
        <w:rFonts w:hint="default"/>
      </w:rPr>
    </w:lvl>
    <w:lvl w:ilvl="8">
      <w:start w:val="1"/>
      <w:numFmt w:val="decimal"/>
      <w:isLgl/>
      <w:lvlText w:val="%1.%2.%3.%4.%5.%6.%7.%8.%9"/>
      <w:lvlJc w:val="left"/>
      <w:pPr>
        <w:ind w:left="4008" w:hanging="2160"/>
      </w:pPr>
      <w:rPr>
        <w:rFonts w:hint="default"/>
      </w:rPr>
    </w:lvl>
  </w:abstractNum>
  <w:abstractNum w:abstractNumId="1" w15:restartNumberingAfterBreak="0">
    <w:nsid w:val="18C856D2"/>
    <w:multiLevelType w:val="hybridMultilevel"/>
    <w:tmpl w:val="FA66D240"/>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2" w15:restartNumberingAfterBreak="0">
    <w:nsid w:val="202A12B2"/>
    <w:multiLevelType w:val="hybridMultilevel"/>
    <w:tmpl w:val="EA847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7320D0"/>
    <w:multiLevelType w:val="hybridMultilevel"/>
    <w:tmpl w:val="6BDC6B7E"/>
    <w:lvl w:ilvl="0" w:tplc="1062BCAA">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254802B5"/>
    <w:multiLevelType w:val="hybridMultilevel"/>
    <w:tmpl w:val="EE88576A"/>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5" w15:restartNumberingAfterBreak="0">
    <w:nsid w:val="2B0779D3"/>
    <w:multiLevelType w:val="hybridMultilevel"/>
    <w:tmpl w:val="0BC26606"/>
    <w:lvl w:ilvl="0" w:tplc="06B6DA4A">
      <w:numFmt w:val="bullet"/>
      <w:lvlText w:val=""/>
      <w:lvlJc w:val="left"/>
      <w:pPr>
        <w:ind w:left="1080" w:hanging="360"/>
      </w:pPr>
      <w:rPr>
        <w:rFonts w:ascii="Symbol" w:eastAsiaTheme="minorHAnsi"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094516"/>
    <w:multiLevelType w:val="hybridMultilevel"/>
    <w:tmpl w:val="3D1CC9AC"/>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7" w15:restartNumberingAfterBreak="0">
    <w:nsid w:val="331F6BEB"/>
    <w:multiLevelType w:val="hybridMultilevel"/>
    <w:tmpl w:val="DBDE5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E250CD"/>
    <w:multiLevelType w:val="hybridMultilevel"/>
    <w:tmpl w:val="37144ECE"/>
    <w:lvl w:ilvl="0" w:tplc="D0004E2A">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4173DE"/>
    <w:multiLevelType w:val="hybridMultilevel"/>
    <w:tmpl w:val="D79E7CEE"/>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10"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89C47E0"/>
    <w:multiLevelType w:val="hybridMultilevel"/>
    <w:tmpl w:val="5B58B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6608B4"/>
    <w:multiLevelType w:val="hybridMultilevel"/>
    <w:tmpl w:val="4A6A4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CA13CE"/>
    <w:multiLevelType w:val="hybridMultilevel"/>
    <w:tmpl w:val="17023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561123"/>
    <w:multiLevelType w:val="hybridMultilevel"/>
    <w:tmpl w:val="57D85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572969"/>
    <w:multiLevelType w:val="hybridMultilevel"/>
    <w:tmpl w:val="DCC63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A07F3C"/>
    <w:multiLevelType w:val="hybridMultilevel"/>
    <w:tmpl w:val="D9D8CEC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9" w15:restartNumberingAfterBreak="0">
    <w:nsid w:val="7FB91EB5"/>
    <w:multiLevelType w:val="hybridMultilevel"/>
    <w:tmpl w:val="8536104C"/>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num w:numId="1" w16cid:durableId="1708021854">
    <w:abstractNumId w:val="13"/>
  </w:num>
  <w:num w:numId="2" w16cid:durableId="646784900">
    <w:abstractNumId w:val="7"/>
  </w:num>
  <w:num w:numId="3" w16cid:durableId="1275870460">
    <w:abstractNumId w:val="11"/>
  </w:num>
  <w:num w:numId="4" w16cid:durableId="1215193117">
    <w:abstractNumId w:val="0"/>
  </w:num>
  <w:num w:numId="5" w16cid:durableId="322898124">
    <w:abstractNumId w:val="2"/>
  </w:num>
  <w:num w:numId="6" w16cid:durableId="295650150">
    <w:abstractNumId w:val="16"/>
  </w:num>
  <w:num w:numId="7" w16cid:durableId="1125926368">
    <w:abstractNumId w:val="10"/>
  </w:num>
  <w:num w:numId="8" w16cid:durableId="1107119554">
    <w:abstractNumId w:val="12"/>
  </w:num>
  <w:num w:numId="9" w16cid:durableId="1750542844">
    <w:abstractNumId w:val="15"/>
  </w:num>
  <w:num w:numId="10" w16cid:durableId="641617571">
    <w:abstractNumId w:val="14"/>
  </w:num>
  <w:num w:numId="11" w16cid:durableId="985010090">
    <w:abstractNumId w:val="17"/>
  </w:num>
  <w:num w:numId="12" w16cid:durableId="1456483729">
    <w:abstractNumId w:val="8"/>
  </w:num>
  <w:num w:numId="13" w16cid:durableId="1690260043">
    <w:abstractNumId w:val="5"/>
  </w:num>
  <w:num w:numId="14" w16cid:durableId="1406875108">
    <w:abstractNumId w:val="4"/>
  </w:num>
  <w:num w:numId="15" w16cid:durableId="98917295">
    <w:abstractNumId w:val="1"/>
  </w:num>
  <w:num w:numId="16" w16cid:durableId="2070807014">
    <w:abstractNumId w:val="19"/>
  </w:num>
  <w:num w:numId="17" w16cid:durableId="701979951">
    <w:abstractNumId w:val="6"/>
  </w:num>
  <w:num w:numId="18" w16cid:durableId="429475331">
    <w:abstractNumId w:val="9"/>
  </w:num>
  <w:num w:numId="19" w16cid:durableId="1069495489">
    <w:abstractNumId w:val="3"/>
  </w:num>
  <w:num w:numId="20" w16cid:durableId="1798526647">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10A"/>
    <w:rsid w:val="000032D9"/>
    <w:rsid w:val="00013CBC"/>
    <w:rsid w:val="00015574"/>
    <w:rsid w:val="00017B94"/>
    <w:rsid w:val="00023549"/>
    <w:rsid w:val="000311F9"/>
    <w:rsid w:val="000474AB"/>
    <w:rsid w:val="00054492"/>
    <w:rsid w:val="00065553"/>
    <w:rsid w:val="000720FA"/>
    <w:rsid w:val="000728E4"/>
    <w:rsid w:val="0007574C"/>
    <w:rsid w:val="00080F18"/>
    <w:rsid w:val="00086EB6"/>
    <w:rsid w:val="000B114F"/>
    <w:rsid w:val="000F44B4"/>
    <w:rsid w:val="001277F7"/>
    <w:rsid w:val="00141394"/>
    <w:rsid w:val="00141BB0"/>
    <w:rsid w:val="00171A4F"/>
    <w:rsid w:val="00175D61"/>
    <w:rsid w:val="001902DB"/>
    <w:rsid w:val="001953FC"/>
    <w:rsid w:val="001C2162"/>
    <w:rsid w:val="001C7DA8"/>
    <w:rsid w:val="001E5948"/>
    <w:rsid w:val="001F7E40"/>
    <w:rsid w:val="00222FC0"/>
    <w:rsid w:val="002402C8"/>
    <w:rsid w:val="00241EA2"/>
    <w:rsid w:val="00256A09"/>
    <w:rsid w:val="002678A6"/>
    <w:rsid w:val="00270D33"/>
    <w:rsid w:val="002748AB"/>
    <w:rsid w:val="00292023"/>
    <w:rsid w:val="002A0B64"/>
    <w:rsid w:val="002B05AD"/>
    <w:rsid w:val="002B0EBF"/>
    <w:rsid w:val="002B69CA"/>
    <w:rsid w:val="002D0BBB"/>
    <w:rsid w:val="002E764F"/>
    <w:rsid w:val="002F2507"/>
    <w:rsid w:val="002F5B3D"/>
    <w:rsid w:val="002F71CA"/>
    <w:rsid w:val="00305876"/>
    <w:rsid w:val="0030691D"/>
    <w:rsid w:val="00307542"/>
    <w:rsid w:val="00310031"/>
    <w:rsid w:val="003134BD"/>
    <w:rsid w:val="00315FE6"/>
    <w:rsid w:val="00326A82"/>
    <w:rsid w:val="00331040"/>
    <w:rsid w:val="003557ED"/>
    <w:rsid w:val="0036204E"/>
    <w:rsid w:val="00367CB8"/>
    <w:rsid w:val="0037428D"/>
    <w:rsid w:val="003776E9"/>
    <w:rsid w:val="00385753"/>
    <w:rsid w:val="00390525"/>
    <w:rsid w:val="003913F2"/>
    <w:rsid w:val="003E7C8D"/>
    <w:rsid w:val="00413A26"/>
    <w:rsid w:val="00414E1D"/>
    <w:rsid w:val="00455322"/>
    <w:rsid w:val="00455920"/>
    <w:rsid w:val="0047534A"/>
    <w:rsid w:val="0047629E"/>
    <w:rsid w:val="004A7E0C"/>
    <w:rsid w:val="004B02BE"/>
    <w:rsid w:val="00510E8E"/>
    <w:rsid w:val="00523CB8"/>
    <w:rsid w:val="005268CB"/>
    <w:rsid w:val="005402DF"/>
    <w:rsid w:val="005409AF"/>
    <w:rsid w:val="005519D6"/>
    <w:rsid w:val="00590B27"/>
    <w:rsid w:val="00596281"/>
    <w:rsid w:val="00597576"/>
    <w:rsid w:val="005A5673"/>
    <w:rsid w:val="005D0B3A"/>
    <w:rsid w:val="005E31D1"/>
    <w:rsid w:val="005E3D86"/>
    <w:rsid w:val="005F3E81"/>
    <w:rsid w:val="005F4CC8"/>
    <w:rsid w:val="0062761F"/>
    <w:rsid w:val="00630FB0"/>
    <w:rsid w:val="006332D5"/>
    <w:rsid w:val="0063631A"/>
    <w:rsid w:val="006578E3"/>
    <w:rsid w:val="00664933"/>
    <w:rsid w:val="0067288F"/>
    <w:rsid w:val="00673C4B"/>
    <w:rsid w:val="00684E3D"/>
    <w:rsid w:val="0069236E"/>
    <w:rsid w:val="00694257"/>
    <w:rsid w:val="006948DE"/>
    <w:rsid w:val="006A2366"/>
    <w:rsid w:val="006C6A64"/>
    <w:rsid w:val="006C7D35"/>
    <w:rsid w:val="006D2882"/>
    <w:rsid w:val="006E0ABC"/>
    <w:rsid w:val="006E40F8"/>
    <w:rsid w:val="006E747B"/>
    <w:rsid w:val="006F5E20"/>
    <w:rsid w:val="00711EE8"/>
    <w:rsid w:val="007270F9"/>
    <w:rsid w:val="00734A40"/>
    <w:rsid w:val="00737F56"/>
    <w:rsid w:val="0074692A"/>
    <w:rsid w:val="00750CED"/>
    <w:rsid w:val="00755840"/>
    <w:rsid w:val="00764E60"/>
    <w:rsid w:val="00791D6F"/>
    <w:rsid w:val="00795BC4"/>
    <w:rsid w:val="007B0E54"/>
    <w:rsid w:val="007C21A9"/>
    <w:rsid w:val="007D499A"/>
    <w:rsid w:val="007D5EB7"/>
    <w:rsid w:val="007D7854"/>
    <w:rsid w:val="007E2150"/>
    <w:rsid w:val="007E3A20"/>
    <w:rsid w:val="007F1560"/>
    <w:rsid w:val="008124C9"/>
    <w:rsid w:val="0081345E"/>
    <w:rsid w:val="0087516F"/>
    <w:rsid w:val="00877AAC"/>
    <w:rsid w:val="008C2829"/>
    <w:rsid w:val="008D0F6A"/>
    <w:rsid w:val="008D62B5"/>
    <w:rsid w:val="008D7A1D"/>
    <w:rsid w:val="008F1EAE"/>
    <w:rsid w:val="009065A2"/>
    <w:rsid w:val="00910607"/>
    <w:rsid w:val="00911963"/>
    <w:rsid w:val="009125CE"/>
    <w:rsid w:val="0092411B"/>
    <w:rsid w:val="00933BCE"/>
    <w:rsid w:val="00941328"/>
    <w:rsid w:val="00967B30"/>
    <w:rsid w:val="00974C2C"/>
    <w:rsid w:val="00975B79"/>
    <w:rsid w:val="009800C5"/>
    <w:rsid w:val="00987DBB"/>
    <w:rsid w:val="009A3CEC"/>
    <w:rsid w:val="009A6194"/>
    <w:rsid w:val="009B4ADF"/>
    <w:rsid w:val="009B6888"/>
    <w:rsid w:val="009C0161"/>
    <w:rsid w:val="009D108D"/>
    <w:rsid w:val="009D3FE2"/>
    <w:rsid w:val="009E1436"/>
    <w:rsid w:val="009E5668"/>
    <w:rsid w:val="009F5B65"/>
    <w:rsid w:val="009F7570"/>
    <w:rsid w:val="00A00854"/>
    <w:rsid w:val="00A147DF"/>
    <w:rsid w:val="00A14CA7"/>
    <w:rsid w:val="00A156D3"/>
    <w:rsid w:val="00A20A9B"/>
    <w:rsid w:val="00A21FC2"/>
    <w:rsid w:val="00A36E92"/>
    <w:rsid w:val="00A37FBC"/>
    <w:rsid w:val="00A568D0"/>
    <w:rsid w:val="00A652DB"/>
    <w:rsid w:val="00A65689"/>
    <w:rsid w:val="00A74A3B"/>
    <w:rsid w:val="00A74F76"/>
    <w:rsid w:val="00A77C48"/>
    <w:rsid w:val="00A80D17"/>
    <w:rsid w:val="00A82A1E"/>
    <w:rsid w:val="00AA2B0A"/>
    <w:rsid w:val="00AA79E9"/>
    <w:rsid w:val="00AB0A70"/>
    <w:rsid w:val="00AB6F73"/>
    <w:rsid w:val="00AC220E"/>
    <w:rsid w:val="00AC74BF"/>
    <w:rsid w:val="00AD254F"/>
    <w:rsid w:val="00AD502A"/>
    <w:rsid w:val="00B01CF5"/>
    <w:rsid w:val="00B04410"/>
    <w:rsid w:val="00B128DE"/>
    <w:rsid w:val="00B211B5"/>
    <w:rsid w:val="00B3574C"/>
    <w:rsid w:val="00B4167A"/>
    <w:rsid w:val="00B42E2C"/>
    <w:rsid w:val="00B45E37"/>
    <w:rsid w:val="00B63B0F"/>
    <w:rsid w:val="00B7678A"/>
    <w:rsid w:val="00B8180C"/>
    <w:rsid w:val="00BC284D"/>
    <w:rsid w:val="00C2048A"/>
    <w:rsid w:val="00C23CFB"/>
    <w:rsid w:val="00C241F7"/>
    <w:rsid w:val="00C27930"/>
    <w:rsid w:val="00C4447C"/>
    <w:rsid w:val="00C524A4"/>
    <w:rsid w:val="00C71E18"/>
    <w:rsid w:val="00C730C6"/>
    <w:rsid w:val="00C73C5A"/>
    <w:rsid w:val="00C75C7F"/>
    <w:rsid w:val="00C915FF"/>
    <w:rsid w:val="00C94220"/>
    <w:rsid w:val="00CC7E6C"/>
    <w:rsid w:val="00CE7C31"/>
    <w:rsid w:val="00CF27EC"/>
    <w:rsid w:val="00CF6470"/>
    <w:rsid w:val="00D07745"/>
    <w:rsid w:val="00D10FB7"/>
    <w:rsid w:val="00D22171"/>
    <w:rsid w:val="00D364A5"/>
    <w:rsid w:val="00D44861"/>
    <w:rsid w:val="00D52518"/>
    <w:rsid w:val="00D53EAB"/>
    <w:rsid w:val="00D56AE1"/>
    <w:rsid w:val="00D64CEA"/>
    <w:rsid w:val="00D67CA1"/>
    <w:rsid w:val="00D70F12"/>
    <w:rsid w:val="00D82C62"/>
    <w:rsid w:val="00D8785C"/>
    <w:rsid w:val="00DB469C"/>
    <w:rsid w:val="00DB7392"/>
    <w:rsid w:val="00DB7C8B"/>
    <w:rsid w:val="00DD0987"/>
    <w:rsid w:val="00DE1595"/>
    <w:rsid w:val="00DE1CF8"/>
    <w:rsid w:val="00DF3654"/>
    <w:rsid w:val="00E13708"/>
    <w:rsid w:val="00E15578"/>
    <w:rsid w:val="00E2496B"/>
    <w:rsid w:val="00E36F5C"/>
    <w:rsid w:val="00E37932"/>
    <w:rsid w:val="00E441F9"/>
    <w:rsid w:val="00E70C88"/>
    <w:rsid w:val="00E71C79"/>
    <w:rsid w:val="00EA5419"/>
    <w:rsid w:val="00EA6B5D"/>
    <w:rsid w:val="00EB347B"/>
    <w:rsid w:val="00EC57A1"/>
    <w:rsid w:val="00EC6590"/>
    <w:rsid w:val="00EF173F"/>
    <w:rsid w:val="00EF1C0A"/>
    <w:rsid w:val="00EF2959"/>
    <w:rsid w:val="00F42BC2"/>
    <w:rsid w:val="00F51FDC"/>
    <w:rsid w:val="00F546CE"/>
    <w:rsid w:val="00F947CD"/>
    <w:rsid w:val="00FA68CD"/>
    <w:rsid w:val="00FB0B88"/>
    <w:rsid w:val="00FB67E9"/>
    <w:rsid w:val="00FC37D8"/>
    <w:rsid w:val="00FD2CBA"/>
    <w:rsid w:val="00FD615D"/>
    <w:rsid w:val="00FF2742"/>
    <w:rsid w:val="00FF5E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A2"/>
    <w:pPr>
      <w:bidi/>
    </w:pPr>
  </w:style>
  <w:style w:type="paragraph" w:styleId="Heading1">
    <w:name w:val="heading 1"/>
    <w:basedOn w:val="Normal"/>
    <w:next w:val="Normal"/>
    <w:link w:val="Heading1Char"/>
    <w:uiPriority w:val="9"/>
    <w:qFormat/>
    <w:rsid w:val="009106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
    <w:basedOn w:val="Normal"/>
    <w:link w:val="ListParagraphChar"/>
    <w:uiPriority w:val="34"/>
    <w:qFormat/>
    <w:rsid w:val="002748AB"/>
    <w:pPr>
      <w:ind w:left="720"/>
      <w:contextualSpacing/>
    </w:pPr>
  </w:style>
  <w:style w:type="character" w:customStyle="1" w:styleId="ListParagraphChar">
    <w:name w:val="List Paragraph Char"/>
    <w:aliases w:val="سرد الفقرات Char,عنوان رئيسي Char,سرد الفقراتCxSpLast Char,NumberedList Char, سرد الفقرات1 Char, سرد الفقرات11 Char"/>
    <w:link w:val="ListParagraph"/>
    <w:uiPriority w:val="34"/>
    <w:rsid w:val="00EC6590"/>
  </w:style>
  <w:style w:type="character" w:customStyle="1" w:styleId="Heading1Char">
    <w:name w:val="Heading 1 Char"/>
    <w:basedOn w:val="DefaultParagraphFont"/>
    <w:link w:val="Heading1"/>
    <w:uiPriority w:val="9"/>
    <w:rsid w:val="0091060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6204E"/>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36204E"/>
    <w:rPr>
      <w:rFonts w:eastAsiaTheme="minorEastAsia"/>
      <w:kern w:val="0"/>
      <w14:ligatures w14:val="none"/>
    </w:rPr>
  </w:style>
  <w:style w:type="table" w:styleId="TableGrid">
    <w:name w:val="Table Grid"/>
    <w:basedOn w:val="TableNormal"/>
    <w:uiPriority w:val="59"/>
    <w:rsid w:val="0036204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36204E"/>
    <w:pPr>
      <w:tabs>
        <w:tab w:val="left" w:pos="1427"/>
      </w:tabs>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36204E"/>
    <w:rPr>
      <w:rFonts w:ascii="Times New Roman" w:eastAsia="Times New Roman" w:hAnsi="Times New Roman" w:cs="MCS ALMAALIM HIGH"/>
      <w:kern w:val="0"/>
      <w:sz w:val="42"/>
      <w:szCs w:val="42"/>
      <w14:ligatures w14:val="none"/>
    </w:rPr>
  </w:style>
  <w:style w:type="paragraph" w:styleId="Subtitle">
    <w:name w:val="Subtitle"/>
    <w:basedOn w:val="Normal"/>
    <w:link w:val="SubtitleChar"/>
    <w:qFormat/>
    <w:rsid w:val="0036204E"/>
    <w:pPr>
      <w:tabs>
        <w:tab w:val="left" w:pos="1427"/>
      </w:tabs>
      <w:spacing w:after="0" w:line="240" w:lineRule="auto"/>
      <w:jc w:val="center"/>
    </w:pPr>
    <w:rPr>
      <w:rFonts w:ascii="Times New Roman" w:eastAsia="Times New Roman" w:hAnsi="Times New Roman" w:cs="MCS Taybah S_U normal."/>
      <w:kern w:val="0"/>
      <w:sz w:val="38"/>
      <w:szCs w:val="40"/>
      <w14:ligatures w14:val="none"/>
    </w:rPr>
  </w:style>
  <w:style w:type="character" w:customStyle="1" w:styleId="SubtitleChar">
    <w:name w:val="Subtitle Char"/>
    <w:basedOn w:val="DefaultParagraphFont"/>
    <w:link w:val="Subtitle"/>
    <w:rsid w:val="0036204E"/>
    <w:rPr>
      <w:rFonts w:ascii="Times New Roman" w:eastAsia="Times New Roman" w:hAnsi="Times New Roman" w:cs="MCS Taybah S_U normal."/>
      <w:kern w:val="0"/>
      <w:sz w:val="38"/>
      <w:szCs w:val="40"/>
      <w14:ligatures w14:val="none"/>
    </w:rPr>
  </w:style>
  <w:style w:type="paragraph" w:styleId="BalloonText">
    <w:name w:val="Balloon Text"/>
    <w:basedOn w:val="Normal"/>
    <w:link w:val="BalloonTextChar"/>
    <w:uiPriority w:val="99"/>
    <w:semiHidden/>
    <w:unhideWhenUsed/>
    <w:rsid w:val="0036204E"/>
    <w:pPr>
      <w:tabs>
        <w:tab w:val="left" w:pos="1427"/>
      </w:tabs>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6204E"/>
    <w:rPr>
      <w:rFonts w:ascii="Tahoma" w:hAnsi="Tahoma" w:cs="Tahoma"/>
      <w:kern w:val="0"/>
      <w:sz w:val="16"/>
      <w:szCs w:val="16"/>
      <w14:ligatures w14:val="none"/>
    </w:rPr>
  </w:style>
  <w:style w:type="paragraph" w:styleId="NormalWeb">
    <w:name w:val="Normal (Web)"/>
    <w:basedOn w:val="Normal"/>
    <w:uiPriority w:val="99"/>
    <w:unhideWhenUsed/>
    <w:rsid w:val="003620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DefaultParagraphFont"/>
    <w:rsid w:val="0036204E"/>
    <w:rPr>
      <w:rFonts w:ascii=".SFUI-Regular" w:hAnsi=".SFUI-Regular" w:hint="default"/>
      <w:b w:val="0"/>
      <w:bCs w:val="0"/>
      <w:i w:val="0"/>
      <w:iCs w:val="0"/>
      <w:sz w:val="26"/>
      <w:szCs w:val="26"/>
    </w:rPr>
  </w:style>
  <w:style w:type="paragraph" w:styleId="TOCHeading">
    <w:name w:val="TOC Heading"/>
    <w:basedOn w:val="Heading1"/>
    <w:next w:val="Normal"/>
    <w:uiPriority w:val="39"/>
    <w:unhideWhenUsed/>
    <w:qFormat/>
    <w:rsid w:val="00B42E2C"/>
    <w:pPr>
      <w:bidi w:val="0"/>
      <w:outlineLvl w:val="9"/>
    </w:pPr>
    <w:rPr>
      <w:kern w:val="0"/>
      <w14:ligatures w14:val="none"/>
    </w:rPr>
  </w:style>
  <w:style w:type="paragraph" w:styleId="TOC1">
    <w:name w:val="toc 1"/>
    <w:basedOn w:val="Normal"/>
    <w:next w:val="Normal"/>
    <w:autoRedefine/>
    <w:uiPriority w:val="39"/>
    <w:unhideWhenUsed/>
    <w:rsid w:val="00B42E2C"/>
    <w:pPr>
      <w:spacing w:after="100"/>
    </w:pPr>
  </w:style>
  <w:style w:type="character" w:styleId="Hyperlink">
    <w:name w:val="Hyperlink"/>
    <w:basedOn w:val="DefaultParagraphFont"/>
    <w:uiPriority w:val="99"/>
    <w:unhideWhenUsed/>
    <w:rsid w:val="00B42E2C"/>
    <w:rPr>
      <w:color w:val="0563C1" w:themeColor="hyperlink"/>
      <w:u w:val="single"/>
    </w:rPr>
  </w:style>
  <w:style w:type="character" w:styleId="UnresolvedMention">
    <w:name w:val="Unresolved Mention"/>
    <w:basedOn w:val="DefaultParagraphFont"/>
    <w:uiPriority w:val="99"/>
    <w:semiHidden/>
    <w:unhideWhenUsed/>
    <w:rsid w:val="00B42E2C"/>
    <w:rPr>
      <w:color w:val="605E5C"/>
      <w:shd w:val="clear" w:color="auto" w:fill="E1DFDD"/>
    </w:rPr>
  </w:style>
  <w:style w:type="paragraph" w:customStyle="1" w:styleId="p1">
    <w:name w:val="p1"/>
    <w:basedOn w:val="Normal"/>
    <w:rsid w:val="00510E8E"/>
    <w:pPr>
      <w:bidi w:val="0"/>
      <w:spacing w:after="0" w:line="240" w:lineRule="auto"/>
    </w:pPr>
    <w:rPr>
      <w:rFonts w:ascii=".AppleArabicFont" w:eastAsiaTheme="minorEastAsia" w:hAnsi=".AppleArabic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33706-634A-4522-8C71-2E7921E7B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5708</Words>
  <Characters>32542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13</cp:revision>
  <cp:lastPrinted>2024-10-21T08:57:00Z</cp:lastPrinted>
  <dcterms:created xsi:type="dcterms:W3CDTF">2024-10-21T08:57:00Z</dcterms:created>
  <dcterms:modified xsi:type="dcterms:W3CDTF">2024-11-08T15:39:00Z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