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73195" w14:textId="77777777" w:rsidR="00787DCF" w:rsidRPr="00530669" w:rsidRDefault="00787DCF" w:rsidP="00787DCF">
      <w:pPr>
        <w:bidi/>
        <w:spacing w:line="256" w:lineRule="auto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530669">
        <w:rPr>
          <w:rFonts w:ascii="Aptos" w:eastAsia="Aptos" w:hAnsi="Aptos" w:cs="Arial"/>
          <w:noProof/>
        </w:rPr>
        <w:drawing>
          <wp:anchor distT="0" distB="0" distL="114300" distR="114300" simplePos="0" relativeHeight="251659264" behindDoc="0" locked="0" layoutInCell="1" allowOverlap="1" wp14:anchorId="795A1723" wp14:editId="10368790">
            <wp:simplePos x="0" y="0"/>
            <wp:positionH relativeFrom="margin">
              <wp:align>left</wp:align>
            </wp:positionH>
            <wp:positionV relativeFrom="margin">
              <wp:posOffset>-276225</wp:posOffset>
            </wp:positionV>
            <wp:extent cx="1609725" cy="1447800"/>
            <wp:effectExtent l="0" t="0" r="9525" b="0"/>
            <wp:wrapSquare wrapText="bothSides"/>
            <wp:docPr id="4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44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Hlk192799312"/>
      <w:r w:rsidRPr="00530669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جامعة ميدأوشن </w:t>
      </w:r>
    </w:p>
    <w:p w14:paraId="5035F56C" w14:textId="77777777" w:rsidR="00787DCF" w:rsidRPr="00530669" w:rsidRDefault="00787DCF" w:rsidP="00787DCF">
      <w:pPr>
        <w:bidi/>
        <w:spacing w:line="256" w:lineRule="auto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530669"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  <w:t xml:space="preserve">    </w:t>
      </w:r>
      <w:r w:rsidRPr="00530669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41151756" w14:textId="77777777" w:rsidR="00787DCF" w:rsidRPr="00530669" w:rsidRDefault="00787DCF" w:rsidP="00787DCF">
      <w:pPr>
        <w:bidi/>
        <w:spacing w:line="256" w:lineRule="auto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530669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قسم / تخصص</w:t>
      </w:r>
      <w:r w:rsidRPr="00530669">
        <w:rPr>
          <w:rFonts w:ascii="Aptos" w:eastAsia="Aptos" w:hAnsi="Aptos" w:cs="Arial"/>
          <w:rtl/>
          <w:lang w:bidi="ar-EG"/>
        </w:rPr>
        <w:t xml:space="preserve"> </w:t>
      </w:r>
      <w:r w:rsidRPr="00530669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ادارة اعمال</w:t>
      </w:r>
    </w:p>
    <w:p w14:paraId="612D15AF" w14:textId="77777777" w:rsidR="00787DCF" w:rsidRPr="00530669" w:rsidRDefault="00787DCF" w:rsidP="00787DCF">
      <w:pPr>
        <w:bidi/>
        <w:spacing w:line="256" w:lineRule="auto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19A5B371" w14:textId="77777777" w:rsidR="00787DCF" w:rsidRPr="00530669" w:rsidRDefault="00787DCF" w:rsidP="00787DCF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</w:p>
    <w:p w14:paraId="04E1B9DD" w14:textId="77777777" w:rsidR="00787DCF" w:rsidRPr="00530669" w:rsidRDefault="00787DCF" w:rsidP="00787DCF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</w:p>
    <w:p w14:paraId="62A41585" w14:textId="77777777" w:rsidR="00787DCF" w:rsidRPr="00530669" w:rsidRDefault="00787DCF" w:rsidP="00787DCF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530669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عنوان البحث</w:t>
      </w:r>
    </w:p>
    <w:p w14:paraId="4BDA7F09" w14:textId="77777777" w:rsidR="00787DCF" w:rsidRPr="00530669" w:rsidRDefault="00787DCF" w:rsidP="00787DCF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530669">
        <w:rPr>
          <w:rFonts w:ascii="Sakkal Majalla" w:eastAsia="Calibri" w:hAnsi="Sakkal Majalla" w:cs="Sakkal Majalla"/>
          <w:sz w:val="28"/>
          <w:szCs w:val="28"/>
          <w:rtl/>
          <w:lang w:bidi="ar-EG"/>
        </w:rPr>
        <w:t>أثر التسويق الرقمي على سلوك المستهلك السعودي: دراسة على قطاع التجارة الإلكترونية.</w:t>
      </w:r>
    </w:p>
    <w:p w14:paraId="18484F71" w14:textId="77777777" w:rsidR="00787DCF" w:rsidRPr="00530669" w:rsidRDefault="00787DCF" w:rsidP="00787DCF">
      <w:pPr>
        <w:bidi/>
        <w:spacing w:line="256" w:lineRule="auto"/>
        <w:jc w:val="center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291C6D5B" w14:textId="77777777" w:rsidR="00787DCF" w:rsidRPr="00530669" w:rsidRDefault="00787DCF" w:rsidP="00787DCF">
      <w:pPr>
        <w:bidi/>
        <w:spacing w:line="256" w:lineRule="auto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</w:p>
    <w:p w14:paraId="429C0497" w14:textId="79EACF80" w:rsidR="00787DCF" w:rsidRDefault="00787DCF" w:rsidP="00787DCF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530669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إعداد الطالب/</w:t>
      </w:r>
      <w:r w:rsidR="004F75B6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 xml:space="preserve"> بندر احمد الغامدي</w:t>
      </w:r>
    </w:p>
    <w:p w14:paraId="5EB88D51" w14:textId="0FD01C5B" w:rsidR="00CD695C" w:rsidRPr="00530669" w:rsidRDefault="00CD695C" w:rsidP="00CD695C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251001813</w:t>
      </w:r>
    </w:p>
    <w:p w14:paraId="7668E819" w14:textId="77777777" w:rsidR="00787DCF" w:rsidRPr="00530669" w:rsidRDefault="00787DCF" w:rsidP="00787DCF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</w:p>
    <w:p w14:paraId="319CFFB8" w14:textId="77777777" w:rsidR="00787DCF" w:rsidRPr="00530669" w:rsidRDefault="00787DCF" w:rsidP="00787DCF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</w:p>
    <w:p w14:paraId="6F0AFA67" w14:textId="2FC63593" w:rsidR="00787DCF" w:rsidRDefault="00787DCF" w:rsidP="00787DCF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530669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إشراف/</w:t>
      </w:r>
      <w:r w:rsidR="000F51E3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 xml:space="preserve"> </w:t>
      </w:r>
    </w:p>
    <w:p w14:paraId="036D5E4A" w14:textId="15CDDFEC" w:rsidR="000F51E3" w:rsidRDefault="000F51E3" w:rsidP="000F51E3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 xml:space="preserve">د. </w:t>
      </w:r>
      <w:r w:rsidR="00F0031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 xml:space="preserve">سارا فريد </w:t>
      </w:r>
    </w:p>
    <w:p w14:paraId="65EE22DB" w14:textId="77777777" w:rsidR="005D3CE2" w:rsidRDefault="00F00317" w:rsidP="00F00317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د.</w:t>
      </w:r>
      <w:r w:rsidR="005D3CE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 xml:space="preserve"> يسرا دهمان</w:t>
      </w:r>
    </w:p>
    <w:p w14:paraId="1AA8D52E" w14:textId="63B2DA72" w:rsidR="00F00317" w:rsidRPr="00530669" w:rsidRDefault="005D3CE2" w:rsidP="005D3CE2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د.</w:t>
      </w:r>
      <w:r w:rsidR="00F00317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 xml:space="preserve"> </w:t>
      </w:r>
      <w:r w:rsidR="00CD695C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 xml:space="preserve"> الاء احمد </w:t>
      </w:r>
    </w:p>
    <w:p w14:paraId="133522FA" w14:textId="77777777" w:rsidR="00787DCF" w:rsidRPr="00530669" w:rsidRDefault="00787DCF" w:rsidP="00787DCF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</w:p>
    <w:p w14:paraId="788B9779" w14:textId="77777777" w:rsidR="00787DCF" w:rsidRPr="00530669" w:rsidRDefault="00787DCF" w:rsidP="00787DCF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</w:p>
    <w:p w14:paraId="1E3F082D" w14:textId="77777777" w:rsidR="00787DCF" w:rsidRPr="00530669" w:rsidRDefault="00787DCF" w:rsidP="00787DCF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</w:p>
    <w:p w14:paraId="73296CB4" w14:textId="77777777" w:rsidR="00787DCF" w:rsidRPr="00530669" w:rsidRDefault="00787DCF" w:rsidP="00787DCF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530669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العام الدراسي:</w:t>
      </w:r>
    </w:p>
    <w:bookmarkEnd w:id="0"/>
    <w:p w14:paraId="173C24BD" w14:textId="77777777" w:rsidR="00787DCF" w:rsidRDefault="00787DCF" w:rsidP="00787DCF">
      <w:pPr>
        <w:bidi/>
        <w:jc w:val="center"/>
        <w:rPr>
          <w:rFonts w:ascii="Sakkal Majalla" w:eastAsia="Calibri" w:hAnsi="Sakkal Majalla" w:cs="Sakkal Majalla"/>
          <w:b/>
          <w:bCs/>
          <w:kern w:val="0"/>
          <w:sz w:val="28"/>
          <w:szCs w:val="28"/>
          <w:rtl/>
          <w:lang w:bidi="ar-EG"/>
          <w14:ligatures w14:val="none"/>
        </w:rPr>
      </w:pPr>
      <w:r w:rsidRPr="00530669">
        <w:rPr>
          <w:rFonts w:ascii="Sakkal Majalla" w:eastAsia="Calibri" w:hAnsi="Sakkal Majalla" w:cs="Sakkal Majalla"/>
          <w:b/>
          <w:bCs/>
          <w:kern w:val="0"/>
          <w:sz w:val="28"/>
          <w:szCs w:val="28"/>
          <w:rtl/>
          <w:lang w:bidi="ar-EG"/>
          <w14:ligatures w14:val="none"/>
        </w:rPr>
        <w:t>2025</w:t>
      </w:r>
    </w:p>
    <w:p w14:paraId="6AF78ADD" w14:textId="77777777" w:rsidR="00D55C33" w:rsidRDefault="00D55C33">
      <w:pPr>
        <w:rPr>
          <w:rtl/>
        </w:rPr>
      </w:pPr>
    </w:p>
    <w:p w14:paraId="409354D5" w14:textId="77777777" w:rsidR="00787DCF" w:rsidRDefault="00787DCF">
      <w:pPr>
        <w:rPr>
          <w:rtl/>
        </w:rPr>
      </w:pPr>
    </w:p>
    <w:p w14:paraId="43E31F8B" w14:textId="77777777" w:rsidR="00787DCF" w:rsidRDefault="00787DCF">
      <w:pPr>
        <w:rPr>
          <w:rtl/>
        </w:rPr>
      </w:pPr>
    </w:p>
    <w:p w14:paraId="10F05279" w14:textId="77777777" w:rsidR="00787DCF" w:rsidRDefault="00787DCF">
      <w:pPr>
        <w:rPr>
          <w:rtl/>
        </w:rPr>
      </w:pPr>
    </w:p>
    <w:p w14:paraId="4571699B" w14:textId="77777777" w:rsidR="00787DCF" w:rsidRPr="001D4D7E" w:rsidRDefault="00787DCF" w:rsidP="00787DCF">
      <w:pPr>
        <w:pStyle w:val="1"/>
        <w:jc w:val="center"/>
        <w:rPr>
          <w:sz w:val="72"/>
          <w:szCs w:val="72"/>
          <w:rtl/>
        </w:rPr>
      </w:pPr>
      <w:bookmarkStart w:id="1" w:name="_Toc213989318"/>
      <w:bookmarkStart w:id="2" w:name="_Hlk213989422"/>
      <w:r w:rsidRPr="001D4D7E">
        <w:rPr>
          <w:rFonts w:hint="cs"/>
          <w:sz w:val="72"/>
          <w:szCs w:val="72"/>
          <w:rtl/>
        </w:rPr>
        <w:t>الفصل</w:t>
      </w:r>
      <w:r w:rsidRPr="001D4D7E">
        <w:rPr>
          <w:sz w:val="72"/>
          <w:szCs w:val="72"/>
          <w:rtl/>
        </w:rPr>
        <w:t xml:space="preserve"> </w:t>
      </w:r>
      <w:r w:rsidRPr="001D4D7E">
        <w:rPr>
          <w:rFonts w:hint="cs"/>
          <w:sz w:val="72"/>
          <w:szCs w:val="72"/>
          <w:rtl/>
        </w:rPr>
        <w:t>الأول</w:t>
      </w:r>
      <w:bookmarkEnd w:id="1"/>
    </w:p>
    <w:p w14:paraId="2AED3EC5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A8DCEC6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D427F82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B22888C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6DD5965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4BB5F2C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33EC88B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AA040C2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0E11829" w14:textId="77777777" w:rsidR="00787DCF" w:rsidRPr="00A0470D" w:rsidRDefault="00787DCF" w:rsidP="00787DCF">
      <w:pPr>
        <w:pStyle w:val="2"/>
        <w:rPr>
          <w:rtl/>
        </w:rPr>
      </w:pPr>
      <w:bookmarkStart w:id="3" w:name="_Toc204554360"/>
      <w:bookmarkStart w:id="4" w:name="_Toc213989319"/>
      <w:r w:rsidRPr="00A0470D">
        <w:rPr>
          <w:rtl/>
        </w:rPr>
        <w:t>مقدمة:</w:t>
      </w:r>
      <w:bookmarkEnd w:id="3"/>
      <w:bookmarkEnd w:id="4"/>
    </w:p>
    <w:p w14:paraId="4668B3E3" w14:textId="77777777" w:rsidR="00787DCF" w:rsidRPr="00CD1B78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CD1B7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السنوات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الأخيرة،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برز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كقوة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حاسمة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تُعيد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تعريف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العالمية،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مُحدثًا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تغييرًا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جذريًا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تواصل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وكيفية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الناس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لخيارات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ساهم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الجمع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الشباب،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وتوافر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نطاق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واسع،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والبرامج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الحكومية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الطموحة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2030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تسريع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توسع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وزيادة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تلاشي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الحواجز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والشركات،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أصبحت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ساحة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معركة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ديناميكية،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يتقاطع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القائم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والتفاعل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وسائل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الاجتماعي،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ودعم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المؤثرين،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والمحتوى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المُصمم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خصيصًا،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لدفع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ليس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تكنولوجيًا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فحسب،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يرتكز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عميق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التحولات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الثقافية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والاقتصادية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والمجتمعية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تعكس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الخيارات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والتوقعات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المتزايدة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للمستهلك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السعودي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2097753039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Bab22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464F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464F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Babatunde</w:t>
          </w:r>
          <w:r w:rsidRPr="00464F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2022)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CD1B78">
        <w:rPr>
          <w:rFonts w:ascii="Sakkal Majalla" w:hAnsi="Sakkal Majalla" w:cs="Sakkal Majalla"/>
          <w:sz w:val="28"/>
          <w:szCs w:val="28"/>
          <w:rtl/>
        </w:rPr>
        <w:t>.</w:t>
      </w:r>
    </w:p>
    <w:p w14:paraId="39C9E0E2" w14:textId="77777777" w:rsidR="00787DCF" w:rsidRPr="00CD1B78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CD1B78">
        <w:rPr>
          <w:rFonts w:ascii="Sakkal Majalla" w:hAnsi="Sakkal Majalla" w:cs="Sakkal Majalla" w:hint="cs"/>
          <w:sz w:val="28"/>
          <w:szCs w:val="28"/>
          <w:rtl/>
        </w:rPr>
        <w:t>شهد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التجزئة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السعودي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تحولًا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مسبوق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المتاجر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الأسواق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الإلكترونية،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مدفوعًا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بالاعتماد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المتزايد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الهواتف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الذكية،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وطرق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الدفع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الآمنة،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والبنية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اللوجستية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الحديثة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تسارع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ملحوظ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جائحة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كوفيد</w:t>
      </w:r>
      <w:r w:rsidRPr="00CD1B78">
        <w:rPr>
          <w:rFonts w:ascii="Sakkal Majalla" w:hAnsi="Sakkal Majalla" w:cs="Sakkal Majalla"/>
          <w:sz w:val="28"/>
          <w:szCs w:val="28"/>
          <w:rtl/>
        </w:rPr>
        <w:t>-19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تطلبت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استخدامًا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سريعًا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لخدمات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والمنصات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ظل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زخم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قائمًا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بعد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انتهاء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الجائحة،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مدفوعًا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بكل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سهولة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وتعقيد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المتزايد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يقتصر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السياق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الإعلانات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الصورية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حملات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البريد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الإلكتروني؛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يشمل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مجموعة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واسعة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الأدوات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محركات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CD1B78">
        <w:rPr>
          <w:rFonts w:ascii="Sakkal Majalla" w:hAnsi="Sakkal Majalla" w:cs="Sakkal Majalla"/>
          <w:sz w:val="28"/>
          <w:szCs w:val="28"/>
        </w:rPr>
        <w:t>SEO</w:t>
      </w:r>
      <w:r w:rsidRPr="00CD1B78">
        <w:rPr>
          <w:rFonts w:ascii="Sakkal Majalla" w:hAnsi="Sakkal Majalla" w:cs="Sakkal Majalla"/>
          <w:sz w:val="28"/>
          <w:szCs w:val="28"/>
          <w:rtl/>
        </w:rPr>
        <w:t>)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وتسويق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المحتوى،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والشراكات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المؤثرين،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والتوصيات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المدعومة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بالذكاء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CD1B78">
        <w:rPr>
          <w:rFonts w:ascii="Sakkal Majalla" w:hAnsi="Sakkal Majalla" w:cs="Sakkal Majalla"/>
          <w:sz w:val="28"/>
          <w:szCs w:val="28"/>
        </w:rPr>
        <w:t>AI</w:t>
      </w:r>
      <w:r w:rsidRPr="00CD1B78">
        <w:rPr>
          <w:rFonts w:ascii="Sakkal Majalla" w:hAnsi="Sakkal Majalla" w:cs="Sakkal Majalla"/>
          <w:sz w:val="28"/>
          <w:szCs w:val="28"/>
          <w:rtl/>
        </w:rPr>
        <w:t>)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والتسويق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وسائل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الاجتماعي،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وتحليلات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الفعلي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يلعب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كل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المكونات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دورًا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حاسمًا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العميل،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الوعي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التفكير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الشراء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496494867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Alb21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4722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4722F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Albliwi</w:t>
          </w:r>
          <w:r w:rsidRPr="0094722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2021)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CD1B78">
        <w:rPr>
          <w:rFonts w:ascii="Sakkal Majalla" w:hAnsi="Sakkal Majalla" w:cs="Sakkal Majalla"/>
          <w:sz w:val="28"/>
          <w:szCs w:val="28"/>
          <w:rtl/>
        </w:rPr>
        <w:t>.</w:t>
      </w:r>
    </w:p>
    <w:p w14:paraId="10C51AA4" w14:textId="77777777" w:rsidR="00787DCF" w:rsidRPr="00CD1B78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CD1B78">
        <w:rPr>
          <w:rFonts w:ascii="Sakkal Majalla" w:hAnsi="Sakkal Majalla" w:cs="Sakkal Majalla" w:hint="cs"/>
          <w:sz w:val="28"/>
          <w:szCs w:val="28"/>
          <w:rtl/>
        </w:rPr>
        <w:t>لم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يعد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السعودي،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الأكثر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دراية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بالتكنولوجيا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وتواصلًا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اجتماعيًا،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متلقيًا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سلبيًا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للرسائل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الإعلانية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أصبح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لاعبًا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فاعلًا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البيئي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يتفاعل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المحتوى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التفاعلي،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والمراجعات،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والدليل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الاجتماعي،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والتجارب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المشتركة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أصبحت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منصات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إنستغرام،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وسناب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شات،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وتويتر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المعروف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الآن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باسم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/>
          <w:sz w:val="28"/>
          <w:szCs w:val="28"/>
        </w:rPr>
        <w:t>X</w:t>
      </w:r>
      <w:r w:rsidRPr="00CD1B78">
        <w:rPr>
          <w:rFonts w:ascii="Sakkal Majalla" w:hAnsi="Sakkal Majalla" w:cs="Sakkal Majalla"/>
          <w:sz w:val="28"/>
          <w:szCs w:val="28"/>
          <w:rtl/>
        </w:rPr>
        <w:t>)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وتيك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توك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نقاط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اتصال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أساسية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تحدث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فيها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تفاعلات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العلامة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التجارية،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غالبًا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بطرق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رسمية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ومخصصة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للغاية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للمؤثرين،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وخاصةً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المؤثرين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المحليين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والمؤثرين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الصغار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الذين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يدركون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الفروق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الثقافية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الدقيقة،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تأثيرٌ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هائل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خيارات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وغالبًا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تتمتع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اقتراحاتهم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بتأثيرٍ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أقوى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الإعلانات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التقليدية،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عند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اقترانها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بمحتوى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أصلي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واتفاقيات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واضحة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العلامات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التجارية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833178923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Cha22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85047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85047A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Chakraborty</w:t>
          </w:r>
          <w:r w:rsidRPr="0085047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2022)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CD1B78">
        <w:rPr>
          <w:rFonts w:ascii="Sakkal Majalla" w:hAnsi="Sakkal Majalla" w:cs="Sakkal Majalla"/>
          <w:sz w:val="28"/>
          <w:szCs w:val="28"/>
          <w:rtl/>
        </w:rPr>
        <w:t>.</w:t>
      </w:r>
    </w:p>
    <w:p w14:paraId="749BC590" w14:textId="77777777" w:rsidR="00787DCF" w:rsidRPr="00CD1B78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CD1B78">
        <w:rPr>
          <w:rFonts w:ascii="Sakkal Majalla" w:hAnsi="Sakkal Majalla" w:cs="Sakkal Majalla" w:hint="cs"/>
          <w:sz w:val="28"/>
          <w:szCs w:val="28"/>
          <w:rtl/>
        </w:rPr>
        <w:t>يكمُن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جزءٌ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أساسيٌّ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قدرته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توطين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والتكيف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الحساسيات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الثقافية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ففي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بلدٍ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يُقدّر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التقاليد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والهوية،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تميل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تنجح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مواءمة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أنشطتها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التسويقية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القيم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الوطنية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والاحتفالات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الدينية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والأعياد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الثقافية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مستوياتٍ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أعلى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ثقة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وتفاعلهم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سبيل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المثال،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تشهد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الإعلانات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المتعلقة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بشهر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رمضان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اليوم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الوطني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السعودي،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والتي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تتضمن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العادات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واللغة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والرموز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المحلية،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ارتفاعًا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كبيرًا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التفاعل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والتحويلات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وهذا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يُوضح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يجب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يتجاوز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الأساسية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لتقديم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تجارب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جذابة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المستويين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الشخصي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والثقافي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423340433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Alo25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85047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85047A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Alotaibi</w:t>
          </w:r>
          <w:r w:rsidRPr="0085047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CD1B78">
        <w:rPr>
          <w:rFonts w:ascii="Sakkal Majalla" w:hAnsi="Sakkal Majalla" w:cs="Sakkal Majalla"/>
          <w:sz w:val="28"/>
          <w:szCs w:val="28"/>
          <w:rtl/>
        </w:rPr>
        <w:t>.</w:t>
      </w:r>
    </w:p>
    <w:p w14:paraId="16F72A2A" w14:textId="77777777" w:rsidR="00787DCF" w:rsidRPr="00CD1B78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CD1B78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الجوانب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الرئيسية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الأخرى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السعودي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الجديدة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تُستخدم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خوارزميات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والتعلم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الآلي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لتقييم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والتنبؤ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بتفضيلاتهم،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وتقديم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اقتراحات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مُخصصة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للمنتجات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تُحسّن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المستخدم،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وتُبسّط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رحلة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العميل،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وترفع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معدلات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التحويل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إضافةً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يُمكّن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الواقع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المعزز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CD1B78">
        <w:rPr>
          <w:rFonts w:ascii="Sakkal Majalla" w:hAnsi="Sakkal Majalla" w:cs="Sakkal Majalla"/>
          <w:sz w:val="28"/>
          <w:szCs w:val="28"/>
        </w:rPr>
        <w:t>AR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وتجارب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الملابس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الافتراضية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قطاعات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الأزياء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ومستحضرات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التجميل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تخيّل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المنتجات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قبل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الشراء،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يُزيل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الشكوك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ويُعزز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المتعة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ولّد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التعقيد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التقني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توقعات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جديدة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للواجهات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شجع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الاستثمار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تجارب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سلسة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تُركّز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الأجهزة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المحمولة،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سهولة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التصفح،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وأوقات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تحميل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سريعة،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وخيارات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دفع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متعددة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488938047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Bey25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A03B0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A03B0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Beyari</w:t>
          </w:r>
          <w:r w:rsidRPr="00CA03B0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CD1B78">
        <w:rPr>
          <w:rFonts w:ascii="Sakkal Majalla" w:hAnsi="Sakkal Majalla" w:cs="Sakkal Majalla"/>
          <w:sz w:val="28"/>
          <w:szCs w:val="28"/>
          <w:rtl/>
        </w:rPr>
        <w:t>.</w:t>
      </w:r>
    </w:p>
    <w:p w14:paraId="231942AF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D1B7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حين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مكّن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والعملاء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حد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سواء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واضح،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أنه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يُثير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مشاكل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يجب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معالجتها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صحيح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أصبحت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قضايا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الخصوصية،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وأمن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وأساليب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الأخلاقية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اعتبارات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بالغة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مجتمع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يُركّز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يزداد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وعي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بكيفية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التعامل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بياناتهم،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يؤدي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أي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إساءة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ظاهرة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فقدان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وإلحاق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ضرر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طويل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الأمد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بالعلامة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التجارية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علاوةً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وفرة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المواد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تعني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التمييز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يتطلب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إبداعية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فحسب،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يتطلب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فهمًا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استراتيجيًا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لسلوك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وأنماطه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السلوكية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يجب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إيجاد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توازن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دقيق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التخصيص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والتدخل،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لضمان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بقاء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جهودها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التسويقية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صلة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دون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تكون</w:t>
      </w:r>
      <w:r w:rsidRPr="00CD1B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D1B78">
        <w:rPr>
          <w:rFonts w:ascii="Sakkal Majalla" w:hAnsi="Sakkal Majalla" w:cs="Sakkal Majalla" w:hint="cs"/>
          <w:sz w:val="28"/>
          <w:szCs w:val="28"/>
          <w:rtl/>
        </w:rPr>
        <w:t>مُزعجة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580363213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Obu24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AC2FC1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AC2FC1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Obudho</w:t>
          </w:r>
          <w:r w:rsidRPr="00AC2FC1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CD1B78">
        <w:rPr>
          <w:rFonts w:ascii="Sakkal Majalla" w:hAnsi="Sakkal Majalla" w:cs="Sakkal Majalla"/>
          <w:sz w:val="28"/>
          <w:szCs w:val="28"/>
          <w:rtl/>
        </w:rPr>
        <w:t>.</w:t>
      </w:r>
    </w:p>
    <w:p w14:paraId="1B1FFA9C" w14:textId="77777777" w:rsidR="00787DCF" w:rsidRPr="005938F9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5938F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سياق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2030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تطمح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تنويع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الاقتصاد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يكتسب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دور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والتسويق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بالغة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استثمرت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الحكومة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بكثافة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والأطر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القانونية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والشمول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لتهيئة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مناخ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ملائم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للأعمال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التجارية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أرست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مبادرات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المجلس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السعودي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للتجارة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والاستراتيجية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الوطنية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للتحول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إطارًا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للتطوير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المستمر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ويدعم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المبادرات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ريادة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الأعمال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المتنامي،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يتبنى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رواد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الأعمال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والشركات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الصغيرة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والمتوسطة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المنصات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للوصول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جمهور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أوسع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وفي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السياق،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يقتصر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دور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كونه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أداة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ترويجية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فحسب،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عاملًا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أساسيًا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والتنويع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الاقتصادي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241340469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Alh241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2254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2254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Alhamad</w:t>
          </w:r>
          <w:r w:rsidRPr="00E2254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5938F9">
        <w:rPr>
          <w:rFonts w:ascii="Sakkal Majalla" w:hAnsi="Sakkal Majalla" w:cs="Sakkal Majalla"/>
          <w:sz w:val="28"/>
          <w:szCs w:val="28"/>
          <w:rtl/>
        </w:rPr>
        <w:t>.</w:t>
      </w:r>
    </w:p>
    <w:p w14:paraId="34DDEDA4" w14:textId="77777777" w:rsidR="00787DCF" w:rsidRPr="005938F9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5938F9">
        <w:rPr>
          <w:rFonts w:ascii="Sakkal Majalla" w:hAnsi="Sakkal Majalla" w:cs="Sakkal Majalla" w:hint="cs"/>
          <w:sz w:val="28"/>
          <w:szCs w:val="28"/>
          <w:rtl/>
        </w:rPr>
        <w:t>يشهد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تغيرات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كبيرة،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متأثرًا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بالاتجاهات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العالمية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والأحداث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المحلية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وهناك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طلب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متزايد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الراحة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والسرعة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والخدمات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القيمة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المضافة،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التوصيل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نفس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اليوم،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وخيارات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النقر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والاستلام،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والإرجاع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السريع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يميل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المستهلكون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تصديق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تقييمات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الأقران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والمواد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ينتجها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المستخدمون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القصص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تتحكم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بها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العلامات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التجارية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يتوقعون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الأصالة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والشفافية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والاستجابة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الشركات،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ويرتبط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ولاءهم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متزايد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بتجربة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العميل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الشاملة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بدلاً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مجرد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المنتج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التسعير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يلبي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عند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إدارته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صحيح،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التوقعات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علاقات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هادفة،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وتقديم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معلومات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آنية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ودقيقة،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وتوليد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شعور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بالانتماء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للمجتمع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052973217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Rah251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2254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2254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Rahman</w:t>
          </w:r>
          <w:r w:rsidRPr="00E2254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5938F9">
        <w:rPr>
          <w:rFonts w:ascii="Sakkal Majalla" w:hAnsi="Sakkal Majalla" w:cs="Sakkal Majalla"/>
          <w:sz w:val="28"/>
          <w:szCs w:val="28"/>
          <w:rtl/>
        </w:rPr>
        <w:t>.</w:t>
      </w:r>
    </w:p>
    <w:p w14:paraId="40F2848B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5938F9">
        <w:rPr>
          <w:rFonts w:ascii="Sakkal Majalla" w:hAnsi="Sakkal Majalla" w:cs="Sakkal Majalla" w:hint="cs"/>
          <w:sz w:val="28"/>
          <w:szCs w:val="28"/>
          <w:rtl/>
        </w:rPr>
        <w:t>باختصار،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يُعدّ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تفاعل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وسلوك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مجالًا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بحثيًا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ثريًا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ذا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تداعيات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واسعة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استمرار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نموّ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وتكيّفه،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يُصبح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دوافع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للحفاظ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النموّ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وترسيخ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الميزة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التنافسية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ويهدف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المعرفة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تسليط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الضوء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تتواصل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السعوديين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والعناصر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خياراتهم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الشرائية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الجمع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مراجعة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الأدبيات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وتحليل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والبحوث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التجريبية،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تسعى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صورة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شاملة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لبيئة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وتأثيرها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5938F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938F9">
        <w:rPr>
          <w:rFonts w:ascii="Sakkal Majalla" w:hAnsi="Sakkal Majalla" w:cs="Sakkal Majalla" w:hint="cs"/>
          <w:sz w:val="28"/>
          <w:szCs w:val="28"/>
          <w:rtl/>
        </w:rPr>
        <w:t>المعاصر</w:t>
      </w:r>
      <w:r w:rsidRPr="005938F9">
        <w:rPr>
          <w:rFonts w:ascii="Sakkal Majalla" w:hAnsi="Sakkal Majalla" w:cs="Sakkal Majalla"/>
          <w:sz w:val="28"/>
          <w:szCs w:val="28"/>
          <w:rtl/>
        </w:rPr>
        <w:t>.</w:t>
      </w:r>
    </w:p>
    <w:p w14:paraId="32D3ABC7" w14:textId="77777777" w:rsidR="00787DCF" w:rsidRPr="00A0470D" w:rsidRDefault="00787DCF" w:rsidP="00787DCF">
      <w:pPr>
        <w:pStyle w:val="2"/>
        <w:rPr>
          <w:rtl/>
        </w:rPr>
      </w:pPr>
      <w:bookmarkStart w:id="5" w:name="_Toc204554361"/>
      <w:bookmarkStart w:id="6" w:name="_Toc213989320"/>
      <w:r w:rsidRPr="00A0470D">
        <w:rPr>
          <w:rFonts w:hint="cs"/>
          <w:rtl/>
        </w:rPr>
        <w:t>مشكلة الدراسة:</w:t>
      </w:r>
      <w:bookmarkEnd w:id="5"/>
      <w:bookmarkEnd w:id="6"/>
    </w:p>
    <w:p w14:paraId="7D71BE9E" w14:textId="77777777" w:rsidR="00787DCF" w:rsidRPr="00D94FAE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94FA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النمو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السريع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للتجارة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والتسويق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المعرفة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التجريبية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لدى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السياق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المحلي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محدودة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حاليًا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تُنفق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مبالغ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طائلة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الإعلانات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دون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واضح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للعناصر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التفاعل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والثقة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والولاء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لدى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السعوديين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تُعقّد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الثقافية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والتقنية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والديموغرافية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الخاصة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بالمملكة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مشهد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تسعى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وتقييم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عوامل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الدقيقة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المؤثرين،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والتخصيص،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وتجربة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المستخدم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منظومة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D94FAE">
        <w:rPr>
          <w:rFonts w:ascii="Sakkal Majalla" w:hAnsi="Sakkal Majalla" w:cs="Sakkal Majalla"/>
          <w:sz w:val="28"/>
          <w:szCs w:val="28"/>
          <w:rtl/>
        </w:rPr>
        <w:t>.</w:t>
      </w:r>
    </w:p>
    <w:p w14:paraId="0FAA9EA0" w14:textId="77777777" w:rsidR="00787DCF" w:rsidRPr="00D94FAE" w:rsidRDefault="00787DCF" w:rsidP="00787DCF">
      <w:pPr>
        <w:pStyle w:val="a6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D94FAE">
        <w:rPr>
          <w:rFonts w:ascii="Sakkal Majalla" w:hAnsi="Sakkal Majalla" w:cs="Sakkal Majalla" w:hint="cs"/>
          <w:b/>
          <w:bCs/>
          <w:sz w:val="28"/>
          <w:szCs w:val="28"/>
          <w:rtl/>
        </w:rPr>
        <w:t>فهم</w:t>
      </w:r>
      <w:r w:rsidRPr="00D94FA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b/>
          <w:bCs/>
          <w:sz w:val="28"/>
          <w:szCs w:val="28"/>
          <w:rtl/>
        </w:rPr>
        <w:t>محدود</w:t>
      </w:r>
      <w:r w:rsidRPr="00D94FA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b/>
          <w:bCs/>
          <w:sz w:val="28"/>
          <w:szCs w:val="28"/>
          <w:rtl/>
        </w:rPr>
        <w:t>لتأثير</w:t>
      </w:r>
      <w:r w:rsidRPr="00D94FA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b/>
          <w:bCs/>
          <w:sz w:val="28"/>
          <w:szCs w:val="28"/>
          <w:rtl/>
        </w:rPr>
        <w:t>التسويق</w:t>
      </w:r>
      <w:r w:rsidRPr="00D94FA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b/>
          <w:bCs/>
          <w:sz w:val="28"/>
          <w:szCs w:val="28"/>
          <w:rtl/>
        </w:rPr>
        <w:t>الرقمي</w:t>
      </w:r>
      <w:r w:rsidRPr="00D94FA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D94FA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b/>
          <w:bCs/>
          <w:sz w:val="28"/>
          <w:szCs w:val="28"/>
          <w:rtl/>
        </w:rPr>
        <w:t>قرارات</w:t>
      </w:r>
      <w:r w:rsidRPr="00D94FA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b/>
          <w:bCs/>
          <w:sz w:val="28"/>
          <w:szCs w:val="28"/>
          <w:rtl/>
        </w:rPr>
        <w:t>المستهلك</w:t>
      </w:r>
      <w:r w:rsidRPr="00D94FA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b/>
          <w:bCs/>
          <w:sz w:val="28"/>
          <w:szCs w:val="28"/>
          <w:rtl/>
        </w:rPr>
        <w:t>السعودي</w:t>
      </w:r>
    </w:p>
    <w:p w14:paraId="1F9410E8" w14:textId="77777777" w:rsidR="00787DCF" w:rsidRPr="00D94FAE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94FA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أصبح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أسلوبًا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شائعًا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لجذب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تفتقر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دقيق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لكيفية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الأساليب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خيارات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لدى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إن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تعقيد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نفسية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المستهلك،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والتفضيلات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الثقافية،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ومستويات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الثقافة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لدى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مختلف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الفئات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العمرية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يجعل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الصعب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المباشر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لأساليب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المؤثرين،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والإعلانات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الموجهة،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والمحتوى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المُصمّم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خصيصًا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تُعيق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الفجوة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قدرة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أساليبها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التسويقية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وتحقيق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معدلات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تحويل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أعلى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ثمة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حاجة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مُلحة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لتحليل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فعليًا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قاعدة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عملاء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المتنوعة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2057386206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Als241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26D8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26D8A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Alshammari</w:t>
          </w:r>
          <w:r w:rsidRPr="00026D8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D94FAE">
        <w:rPr>
          <w:rFonts w:ascii="Sakkal Majalla" w:hAnsi="Sakkal Majalla" w:cs="Sakkal Majalla"/>
          <w:sz w:val="28"/>
          <w:szCs w:val="28"/>
          <w:rtl/>
        </w:rPr>
        <w:t>.</w:t>
      </w:r>
    </w:p>
    <w:p w14:paraId="0E595147" w14:textId="77777777" w:rsidR="00787DCF" w:rsidRPr="00D94FAE" w:rsidRDefault="00787DCF" w:rsidP="00787DCF">
      <w:pPr>
        <w:pStyle w:val="a6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D94FAE">
        <w:rPr>
          <w:rFonts w:ascii="Sakkal Majalla" w:hAnsi="Sakkal Majalla" w:cs="Sakkal Majalla" w:hint="cs"/>
          <w:b/>
          <w:bCs/>
          <w:sz w:val="28"/>
          <w:szCs w:val="28"/>
          <w:rtl/>
        </w:rPr>
        <w:t>عدم</w:t>
      </w:r>
      <w:r w:rsidRPr="00D94FA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b/>
          <w:bCs/>
          <w:sz w:val="28"/>
          <w:szCs w:val="28"/>
          <w:rtl/>
        </w:rPr>
        <w:t>التوافق</w:t>
      </w:r>
      <w:r w:rsidRPr="00D94FA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b/>
          <w:bCs/>
          <w:sz w:val="28"/>
          <w:szCs w:val="28"/>
          <w:rtl/>
        </w:rPr>
        <w:t>بين</w:t>
      </w:r>
      <w:r w:rsidRPr="00D94FA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b/>
          <w:bCs/>
          <w:sz w:val="28"/>
          <w:szCs w:val="28"/>
          <w:rtl/>
        </w:rPr>
        <w:t>محتوى</w:t>
      </w:r>
      <w:r w:rsidRPr="00D94FA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b/>
          <w:bCs/>
          <w:sz w:val="28"/>
          <w:szCs w:val="28"/>
          <w:rtl/>
        </w:rPr>
        <w:t>التسويق</w:t>
      </w:r>
      <w:r w:rsidRPr="00D94FA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b/>
          <w:bCs/>
          <w:sz w:val="28"/>
          <w:szCs w:val="28"/>
          <w:rtl/>
        </w:rPr>
        <w:t>والتوقعات</w:t>
      </w:r>
      <w:r w:rsidRPr="00D94FA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b/>
          <w:bCs/>
          <w:sz w:val="28"/>
          <w:szCs w:val="28"/>
          <w:rtl/>
        </w:rPr>
        <w:t>الثقافية</w:t>
      </w:r>
      <w:r w:rsidRPr="00D94FA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b/>
          <w:bCs/>
          <w:sz w:val="28"/>
          <w:szCs w:val="28"/>
          <w:rtl/>
        </w:rPr>
        <w:t>السعودية</w:t>
      </w:r>
    </w:p>
    <w:p w14:paraId="138FBEBA" w14:textId="77777777" w:rsidR="00787DCF" w:rsidRPr="00D94FAE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94FAE">
        <w:rPr>
          <w:rFonts w:ascii="Sakkal Majalla" w:hAnsi="Sakkal Majalla" w:cs="Sakkal Majalla" w:hint="cs"/>
          <w:sz w:val="28"/>
          <w:szCs w:val="28"/>
          <w:rtl/>
        </w:rPr>
        <w:t>تفشل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السعودي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مراعاة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التفاصيل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المحلية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والمعتقدات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الدينية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وتقاليد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المجتمع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سبيل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المثال،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تلقى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المفيدة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الأسواق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الغربية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صدىً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لدى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السعوديين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تأتي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بنتائج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عكسية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بسبب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التوافق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الثقافي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تتميز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بعادات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وأعراف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جنسية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وشعائر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دينية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مُختلفة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ثقة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وتفضيلاتهم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وتوقعاتهم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يكمن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أحد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العناصر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الأساسية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لموضوع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المواد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المُخصصة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ثقافيًا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اللغة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العربية،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والأزياء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التقليدية،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والمؤثرين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المحليين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مقارنةً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بالتسويق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فبدون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الوعي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الثقافي،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تُخاطر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مبادرات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بفقدان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جمهورها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المستهدف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تمامًا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17345986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lang w:bidi="ar-EG"/>
            </w:rPr>
            <w:instrText xml:space="preserve">CITATION Alo24 \l 3073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</w:rPr>
            <w:t xml:space="preserve"> </w:t>
          </w:r>
          <w:r w:rsidRPr="00D61760">
            <w:rPr>
              <w:rFonts w:ascii="Sakkal Majalla" w:hAnsi="Sakkal Majalla" w:cs="Sakkal Majalla" w:hint="cs"/>
              <w:noProof/>
              <w:sz w:val="28"/>
              <w:szCs w:val="28"/>
              <w:rtl/>
            </w:rPr>
            <w:t>(</w:t>
          </w:r>
          <w:r w:rsidRPr="00D61760">
            <w:rPr>
              <w:rFonts w:ascii="Sakkal Majalla" w:hAnsi="Sakkal Majalla" w:cs="Sakkal Majalla" w:hint="cs"/>
              <w:noProof/>
              <w:sz w:val="28"/>
              <w:szCs w:val="28"/>
            </w:rPr>
            <w:t>Khan</w:t>
          </w:r>
          <w:r w:rsidRPr="00D61760">
            <w:rPr>
              <w:rFonts w:ascii="Sakkal Majalla" w:hAnsi="Sakkal Majalla" w:cs="Sakkal Majalla" w:hint="cs"/>
              <w:noProof/>
              <w:sz w:val="28"/>
              <w:szCs w:val="28"/>
              <w:rtl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D94FAE">
        <w:rPr>
          <w:rFonts w:ascii="Sakkal Majalla" w:hAnsi="Sakkal Majalla" w:cs="Sakkal Majalla"/>
          <w:sz w:val="28"/>
          <w:szCs w:val="28"/>
          <w:rtl/>
        </w:rPr>
        <w:t>.</w:t>
      </w:r>
    </w:p>
    <w:p w14:paraId="0C94A650" w14:textId="77777777" w:rsidR="00787DCF" w:rsidRPr="00D94FAE" w:rsidRDefault="00787DCF" w:rsidP="00787DCF">
      <w:pPr>
        <w:pStyle w:val="a6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D94FAE">
        <w:rPr>
          <w:rFonts w:ascii="Sakkal Majalla" w:hAnsi="Sakkal Majalla" w:cs="Sakkal Majalla" w:hint="cs"/>
          <w:b/>
          <w:bCs/>
          <w:sz w:val="28"/>
          <w:szCs w:val="28"/>
          <w:rtl/>
        </w:rPr>
        <w:t>الإفراط</w:t>
      </w:r>
      <w:r w:rsidRPr="00D94FA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D94FA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b/>
          <w:bCs/>
          <w:sz w:val="28"/>
          <w:szCs w:val="28"/>
          <w:rtl/>
        </w:rPr>
        <w:t>استخدام</w:t>
      </w:r>
      <w:r w:rsidRPr="00D94FA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b/>
          <w:bCs/>
          <w:sz w:val="28"/>
          <w:szCs w:val="28"/>
          <w:rtl/>
        </w:rPr>
        <w:t>التسويق</w:t>
      </w:r>
      <w:r w:rsidRPr="00D94FA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b/>
          <w:bCs/>
          <w:sz w:val="28"/>
          <w:szCs w:val="28"/>
          <w:rtl/>
        </w:rPr>
        <w:t>المؤثر</w:t>
      </w:r>
      <w:r w:rsidRPr="00D94FA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b/>
          <w:bCs/>
          <w:sz w:val="28"/>
          <w:szCs w:val="28"/>
          <w:rtl/>
        </w:rPr>
        <w:t>وإساءة</w:t>
      </w:r>
      <w:r w:rsidRPr="00D94FA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b/>
          <w:bCs/>
          <w:sz w:val="28"/>
          <w:szCs w:val="28"/>
          <w:rtl/>
        </w:rPr>
        <w:t>استخدامه</w:t>
      </w:r>
    </w:p>
    <w:p w14:paraId="3DBCFC24" w14:textId="77777777" w:rsidR="00787DCF" w:rsidRPr="00D94FAE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94FAE">
        <w:rPr>
          <w:rFonts w:ascii="Sakkal Majalla" w:hAnsi="Sakkal Majalla" w:cs="Sakkal Majalla" w:hint="cs"/>
          <w:sz w:val="28"/>
          <w:szCs w:val="28"/>
          <w:rtl/>
        </w:rPr>
        <w:t>شهد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المؤثر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شعبية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متزايدة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المشهد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السعودي،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يلعب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النجوم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المحليون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والمؤثرون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الصغار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أدوارًا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رئيسية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تشكيل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صورة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العلامة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التجارية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تستثمر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المؤثرين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دون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ضمان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مصداقيتهم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ونتيجةً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يتحفظ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تجاه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التوصيات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التجارية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للغاية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الصادقة،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يُضعف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بدلًا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تعزيزها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تكمن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صعوبة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غياب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أطر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قائمة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لتحليل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عائد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الاستثمار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شراكات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المؤثرين،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واكتشاف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تواصل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المؤثرين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الحقيقي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السوق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المستهدفة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تسعى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مصداقية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المؤثرين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وقدرتهم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الجمهور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خيارات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لدى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العملاء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442344606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XuX23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D61760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D61760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Xu</w:t>
          </w:r>
          <w:r w:rsidRPr="00D61760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D94FAE">
        <w:rPr>
          <w:rFonts w:ascii="Sakkal Majalla" w:hAnsi="Sakkal Majalla" w:cs="Sakkal Majalla"/>
          <w:sz w:val="28"/>
          <w:szCs w:val="28"/>
          <w:rtl/>
        </w:rPr>
        <w:t>.</w:t>
      </w:r>
    </w:p>
    <w:p w14:paraId="1621C9F2" w14:textId="77777777" w:rsidR="00787DCF" w:rsidRPr="00D94FAE" w:rsidRDefault="00787DCF" w:rsidP="00787DCF">
      <w:pPr>
        <w:pStyle w:val="a6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D94FAE">
        <w:rPr>
          <w:rFonts w:ascii="Sakkal Majalla" w:hAnsi="Sakkal Majalla" w:cs="Sakkal Majalla" w:hint="cs"/>
          <w:b/>
          <w:bCs/>
          <w:sz w:val="28"/>
          <w:szCs w:val="28"/>
          <w:rtl/>
        </w:rPr>
        <w:t>نقص</w:t>
      </w:r>
      <w:r w:rsidRPr="00D94FA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b/>
          <w:bCs/>
          <w:sz w:val="28"/>
          <w:szCs w:val="28"/>
          <w:rtl/>
        </w:rPr>
        <w:t>التخصيص</w:t>
      </w:r>
      <w:r w:rsidRPr="00D94FA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D94FA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b/>
          <w:bCs/>
          <w:sz w:val="28"/>
          <w:szCs w:val="28"/>
          <w:rtl/>
        </w:rPr>
        <w:t>رحلات</w:t>
      </w:r>
      <w:r w:rsidRPr="00D94FA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b/>
          <w:bCs/>
          <w:sz w:val="28"/>
          <w:szCs w:val="28"/>
          <w:rtl/>
        </w:rPr>
        <w:t>عملاء</w:t>
      </w:r>
      <w:r w:rsidRPr="00D94FA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b/>
          <w:bCs/>
          <w:sz w:val="28"/>
          <w:szCs w:val="28"/>
          <w:rtl/>
        </w:rPr>
        <w:t>التجارة</w:t>
      </w:r>
      <w:r w:rsidRPr="00D94FA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b/>
          <w:bCs/>
          <w:sz w:val="28"/>
          <w:szCs w:val="28"/>
          <w:rtl/>
        </w:rPr>
        <w:t>الإلكترونية</w:t>
      </w:r>
    </w:p>
    <w:p w14:paraId="294D0CBA" w14:textId="77777777" w:rsidR="00787DCF" w:rsidRPr="00D94FAE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D94FAE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التخصيص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عنصرًا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أساسيًا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المعاصر،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منصات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تجارب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فردية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محدودة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ويعود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جزئيًا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نقص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الاستثمار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الحديثة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وتحليلات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وجزئيًا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المخاوف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المتعلقة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بالخصوصية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واستغلال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عندما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يكتشف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موادًا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عامة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وشاملة،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يقل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احتمال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تفاعلهم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تحويلهم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عملاء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تكمن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المشكلة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إذًا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مختلف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أشكال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التخصيص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اقتراحات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المنتجات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المخصصة،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وحملات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البريد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الإلكتروني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المخصصة،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والعروض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الموقع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السعوديين،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وما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كانت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تؤدي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زيادة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رضاهم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وولائهم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وتكرار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الشراء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375079467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Cas24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3A36B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3A36B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Casaca</w:t>
          </w:r>
          <w:r w:rsidRPr="003A36B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D94FAE">
        <w:rPr>
          <w:rFonts w:ascii="Sakkal Majalla" w:hAnsi="Sakkal Majalla" w:cs="Sakkal Majalla"/>
          <w:sz w:val="28"/>
          <w:szCs w:val="28"/>
          <w:rtl/>
        </w:rPr>
        <w:t>.</w:t>
      </w:r>
    </w:p>
    <w:p w14:paraId="0BEDFDCF" w14:textId="77777777" w:rsidR="00787DCF" w:rsidRPr="00D94FAE" w:rsidRDefault="00787DCF" w:rsidP="00787DCF">
      <w:pPr>
        <w:pStyle w:val="a6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D94FAE">
        <w:rPr>
          <w:rFonts w:ascii="Sakkal Majalla" w:hAnsi="Sakkal Majalla" w:cs="Sakkal Majalla" w:hint="cs"/>
          <w:b/>
          <w:bCs/>
          <w:sz w:val="28"/>
          <w:szCs w:val="28"/>
          <w:rtl/>
        </w:rPr>
        <w:t>الدور</w:t>
      </w:r>
      <w:r w:rsidRPr="00D94FA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b/>
          <w:bCs/>
          <w:sz w:val="28"/>
          <w:szCs w:val="28"/>
          <w:rtl/>
        </w:rPr>
        <w:t>المُغفَل</w:t>
      </w:r>
      <w:r w:rsidRPr="00D94FA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b/>
          <w:bCs/>
          <w:sz w:val="28"/>
          <w:szCs w:val="28"/>
          <w:rtl/>
        </w:rPr>
        <w:t>للثقة</w:t>
      </w:r>
      <w:r w:rsidRPr="00D94FA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b/>
          <w:bCs/>
          <w:sz w:val="28"/>
          <w:szCs w:val="28"/>
          <w:rtl/>
        </w:rPr>
        <w:t>والأمان</w:t>
      </w:r>
      <w:r w:rsidRPr="00D94FA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b/>
          <w:bCs/>
          <w:sz w:val="28"/>
          <w:szCs w:val="28"/>
          <w:rtl/>
        </w:rPr>
        <w:t>والسمعة</w:t>
      </w:r>
      <w:r w:rsidRPr="00D94FA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b/>
          <w:bCs/>
          <w:sz w:val="28"/>
          <w:szCs w:val="28"/>
          <w:rtl/>
        </w:rPr>
        <w:t>الإلكترونية</w:t>
      </w:r>
    </w:p>
    <w:p w14:paraId="442EB78E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94FA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المشكلات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الرئيسية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الأخرى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إخفاق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معالجة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المعاملات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فالعملاء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السعوديون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وعيًا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بعمليات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الاحتيال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الإنترنت،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والتقييمات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الزائفة،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واختراقات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يؤثر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الوعي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تفاعل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الأفراد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أنشطة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فإذا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افتقر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موقع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إلكتروني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حملة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إشارات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ثقة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واضحة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رموز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الدفع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الآمن،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وتقييمات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المُوثَّقة،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وخدمة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السريعة</w:t>
      </w:r>
      <w:r w:rsidRPr="00D94FAE">
        <w:rPr>
          <w:rFonts w:ascii="Sakkal Majalla" w:hAnsi="Sakkal Majalla" w:cs="Sakkal Majalla"/>
          <w:sz w:val="28"/>
          <w:szCs w:val="28"/>
          <w:rtl/>
        </w:rPr>
        <w:t>)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فقد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يمنع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إجراء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شراء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حتى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لو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كان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المنتج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الإعلان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نفسه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جذابًا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تهدف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عناصر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جانب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التسويق،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القرار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الإجمالية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للمستهلك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D94F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94FAE">
        <w:rPr>
          <w:rFonts w:ascii="Sakkal Majalla" w:hAnsi="Sakkal Majalla" w:cs="Sakkal Majalla" w:hint="cs"/>
          <w:sz w:val="28"/>
          <w:szCs w:val="28"/>
          <w:rtl/>
        </w:rPr>
        <w:t>السعودية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2025438029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Han24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163451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163451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Handoyo</w:t>
          </w:r>
          <w:r w:rsidRPr="00163451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D94FAE">
        <w:rPr>
          <w:rFonts w:ascii="Sakkal Majalla" w:hAnsi="Sakkal Majalla" w:cs="Sakkal Majalla"/>
          <w:sz w:val="28"/>
          <w:szCs w:val="28"/>
          <w:rtl/>
        </w:rPr>
        <w:t>.</w:t>
      </w:r>
    </w:p>
    <w:p w14:paraId="4F4495C1" w14:textId="77777777" w:rsidR="00787DCF" w:rsidRDefault="00787DCF" w:rsidP="00787DCF">
      <w:pPr>
        <w:pStyle w:val="2"/>
        <w:rPr>
          <w:rtl/>
        </w:rPr>
      </w:pPr>
      <w:bookmarkStart w:id="7" w:name="_Toc204554362"/>
      <w:bookmarkStart w:id="8" w:name="_Toc213989321"/>
      <w:r>
        <w:rPr>
          <w:rFonts w:hint="cs"/>
          <w:rtl/>
        </w:rPr>
        <w:t>أهمية الدراسة:</w:t>
      </w:r>
      <w:bookmarkEnd w:id="7"/>
      <w:bookmarkEnd w:id="8"/>
    </w:p>
    <w:p w14:paraId="1531FEC8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B67DC2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الأهمية،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إذ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يُحلل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وسلوك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السعودي،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وهو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يشهد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تحولات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سريعة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الناحية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العلمية،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يُسهم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المعرفة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الأكاديمية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بنجاح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الحضارات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المتنوعة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ثقافيًا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والمتطورة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تقنيًا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الناحية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العملية،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يُوفر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للشركات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الاستفادة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حملاتها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التسويقية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لتحقيق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تفاعل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أكبر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وتحويل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أكبر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دعم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2030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للابتكار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تتوافق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الأهداف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الوطنية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فهي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تُسد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فراغًا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كبيرًا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الأدبيات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المحلية،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وتُوفر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منصةً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لأساليب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تسويقية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اعتمادًا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وملائمة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ثقافيًا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ظل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اقتصاد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المزدهر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67DC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67DC2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B67DC2">
        <w:rPr>
          <w:rFonts w:ascii="Sakkal Majalla" w:hAnsi="Sakkal Majalla" w:cs="Sakkal Majalla"/>
          <w:sz w:val="28"/>
          <w:szCs w:val="28"/>
          <w:rtl/>
        </w:rPr>
        <w:t>.</w:t>
      </w:r>
    </w:p>
    <w:p w14:paraId="3A080730" w14:textId="77777777" w:rsidR="00787DCF" w:rsidRPr="00B67DC2" w:rsidRDefault="00787DCF" w:rsidP="00787DCF">
      <w:pPr>
        <w:pStyle w:val="a6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67DC2">
        <w:rPr>
          <w:rFonts w:ascii="Sakkal Majalla" w:hAnsi="Sakkal Majalla" w:cs="Sakkal Majalla" w:hint="cs"/>
          <w:b/>
          <w:bCs/>
          <w:sz w:val="28"/>
          <w:szCs w:val="28"/>
          <w:rtl/>
        </w:rPr>
        <w:t>الأهمية العلمية:</w:t>
      </w:r>
    </w:p>
    <w:p w14:paraId="61088FAE" w14:textId="77777777" w:rsidR="00787DCF" w:rsidRPr="00402C0B" w:rsidRDefault="00787DCF" w:rsidP="00787DCF">
      <w:pPr>
        <w:pStyle w:val="a6"/>
        <w:numPr>
          <w:ilvl w:val="0"/>
          <w:numId w:val="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402C0B">
        <w:rPr>
          <w:rFonts w:ascii="Sakkal Majalla" w:hAnsi="Sakkal Majalla" w:cs="Sakkal Majalla" w:hint="cs"/>
          <w:b/>
          <w:bCs/>
          <w:sz w:val="28"/>
          <w:szCs w:val="28"/>
          <w:rtl/>
        </w:rPr>
        <w:t>المساهمة</w:t>
      </w:r>
      <w:r w:rsidRPr="00402C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402C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b/>
          <w:bCs/>
          <w:sz w:val="28"/>
          <w:szCs w:val="28"/>
          <w:rtl/>
        </w:rPr>
        <w:t>أدبيات</w:t>
      </w:r>
      <w:r w:rsidRPr="00402C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b/>
          <w:bCs/>
          <w:sz w:val="28"/>
          <w:szCs w:val="28"/>
          <w:rtl/>
        </w:rPr>
        <w:t>التسويق</w:t>
      </w:r>
      <w:r w:rsidRPr="00402C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b/>
          <w:bCs/>
          <w:sz w:val="28"/>
          <w:szCs w:val="28"/>
          <w:rtl/>
        </w:rPr>
        <w:t>الإقليمية</w:t>
      </w:r>
    </w:p>
    <w:p w14:paraId="207CFED9" w14:textId="77777777" w:rsidR="00787DCF" w:rsidRPr="00402C0B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402C0B">
        <w:rPr>
          <w:rFonts w:ascii="Sakkal Majalla" w:hAnsi="Sakkal Majalla" w:cs="Sakkal Majalla" w:hint="cs"/>
          <w:sz w:val="28"/>
          <w:szCs w:val="28"/>
          <w:rtl/>
        </w:rPr>
        <w:t>يُوسّع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نطاق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الأدبيات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الأكاديمية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النادرة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وسلوك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البيئة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أُجريت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معظم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السابقة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بيئات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غربية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معولمة،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تختلف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المعايير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الثقافية،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وسهولة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الوصول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التكنولوجيا،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وتوقعات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اختلافًا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كبيرًا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تلك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الموجودة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التطور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المتميز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للمملكة،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الخبراء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نظريات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الحاجة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تكييفها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البيئة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الثقافية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والاقتصادية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الخاصة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يُرسي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إطارًا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للبحوث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المقارنة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المستقبلية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والدول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الأخرى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تشهد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توسعًا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رقميًا،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الأكاديمية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الإقليمية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601799135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Abd24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A0128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A01288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Abdullah</w:t>
          </w:r>
          <w:r w:rsidRPr="00A0128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402C0B">
        <w:rPr>
          <w:rFonts w:ascii="Sakkal Majalla" w:hAnsi="Sakkal Majalla" w:cs="Sakkal Majalla"/>
          <w:sz w:val="28"/>
          <w:szCs w:val="28"/>
          <w:rtl/>
        </w:rPr>
        <w:t>.</w:t>
      </w:r>
    </w:p>
    <w:p w14:paraId="76498F3D" w14:textId="77777777" w:rsidR="00787DCF" w:rsidRPr="00402C0B" w:rsidRDefault="00787DCF" w:rsidP="00787DCF">
      <w:pPr>
        <w:pStyle w:val="a6"/>
        <w:numPr>
          <w:ilvl w:val="0"/>
          <w:numId w:val="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402C0B">
        <w:rPr>
          <w:rFonts w:ascii="Sakkal Majalla" w:hAnsi="Sakkal Majalla" w:cs="Sakkal Majalla" w:hint="cs"/>
          <w:b/>
          <w:bCs/>
          <w:sz w:val="28"/>
          <w:szCs w:val="28"/>
          <w:rtl/>
        </w:rPr>
        <w:t>سد</w:t>
      </w:r>
      <w:r w:rsidRPr="00402C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b/>
          <w:bCs/>
          <w:sz w:val="28"/>
          <w:szCs w:val="28"/>
          <w:rtl/>
        </w:rPr>
        <w:t>الفجوة</w:t>
      </w:r>
      <w:r w:rsidRPr="00402C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b/>
          <w:bCs/>
          <w:sz w:val="28"/>
          <w:szCs w:val="28"/>
          <w:rtl/>
        </w:rPr>
        <w:t>بين</w:t>
      </w:r>
      <w:r w:rsidRPr="00402C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402C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b/>
          <w:bCs/>
          <w:sz w:val="28"/>
          <w:szCs w:val="28"/>
          <w:rtl/>
        </w:rPr>
        <w:t>التسويق</w:t>
      </w:r>
      <w:r w:rsidRPr="00402C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b/>
          <w:bCs/>
          <w:sz w:val="28"/>
          <w:szCs w:val="28"/>
          <w:rtl/>
        </w:rPr>
        <w:t>والممارسة</w:t>
      </w:r>
      <w:r w:rsidRPr="00402C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b/>
          <w:bCs/>
          <w:sz w:val="28"/>
          <w:szCs w:val="28"/>
          <w:rtl/>
        </w:rPr>
        <w:t>الرقمية</w:t>
      </w:r>
    </w:p>
    <w:p w14:paraId="7F091124" w14:textId="77777777" w:rsidR="00787DCF" w:rsidRPr="00402C0B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402C0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حين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تستمر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النمو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السريع،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الأفكار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الأكاديمية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تتخلف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أحيانًا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الواقع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يتناول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التناقض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تجلّي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نماذج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السلوك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المُخطط،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ونموذج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قرار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المستهلك،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ونظرية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تفاعل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السلوكيات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للعملاء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السعوديين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التقييم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التجريبي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لهذه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النماذج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سياق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الراهن،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إثباتًا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قائمًا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الأدلة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تحسينًا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لأطر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الربط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والتطبيق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القيمة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الأكاديمية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للبحث،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ويضمن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استمرار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مناهج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المستقبلية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والخطاب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الأكاديمي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الاقتصادات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المهيمنة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رقميًا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السعودية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180268337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Les23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A0128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A01288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Lestari</w:t>
          </w:r>
          <w:r w:rsidRPr="00A0128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402C0B">
        <w:rPr>
          <w:rFonts w:ascii="Sakkal Majalla" w:hAnsi="Sakkal Majalla" w:cs="Sakkal Majalla"/>
          <w:sz w:val="28"/>
          <w:szCs w:val="28"/>
          <w:rtl/>
        </w:rPr>
        <w:t>.</w:t>
      </w:r>
    </w:p>
    <w:p w14:paraId="19E38732" w14:textId="77777777" w:rsidR="00787DCF" w:rsidRPr="00402C0B" w:rsidRDefault="00787DCF" w:rsidP="00787DCF">
      <w:pPr>
        <w:pStyle w:val="a6"/>
        <w:numPr>
          <w:ilvl w:val="0"/>
          <w:numId w:val="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402C0B">
        <w:rPr>
          <w:rFonts w:ascii="Sakkal Majalla" w:hAnsi="Sakkal Majalla" w:cs="Sakkal Majalla" w:hint="cs"/>
          <w:b/>
          <w:bCs/>
          <w:sz w:val="28"/>
          <w:szCs w:val="28"/>
          <w:rtl/>
        </w:rPr>
        <w:t>تمكين</w:t>
      </w:r>
      <w:r w:rsidRPr="00402C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b/>
          <w:bCs/>
          <w:sz w:val="28"/>
          <w:szCs w:val="28"/>
          <w:rtl/>
        </w:rPr>
        <w:t>البحث</w:t>
      </w:r>
      <w:r w:rsidRPr="00402C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b/>
          <w:bCs/>
          <w:sz w:val="28"/>
          <w:szCs w:val="28"/>
          <w:rtl/>
        </w:rPr>
        <w:t>متعدد</w:t>
      </w:r>
      <w:r w:rsidRPr="00402C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b/>
          <w:bCs/>
          <w:sz w:val="28"/>
          <w:szCs w:val="28"/>
          <w:rtl/>
        </w:rPr>
        <w:t>التخصصات</w:t>
      </w:r>
      <w:r w:rsidRPr="00402C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402C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b/>
          <w:bCs/>
          <w:sz w:val="28"/>
          <w:szCs w:val="28"/>
          <w:rtl/>
        </w:rPr>
        <w:t>العلوم</w:t>
      </w:r>
      <w:r w:rsidRPr="00402C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b/>
          <w:bCs/>
          <w:sz w:val="28"/>
          <w:szCs w:val="28"/>
          <w:rtl/>
        </w:rPr>
        <w:t>السلوكية</w:t>
      </w:r>
    </w:p>
    <w:p w14:paraId="48C6390B" w14:textId="77777777" w:rsidR="00787DCF" w:rsidRPr="00402C0B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402C0B">
        <w:rPr>
          <w:rFonts w:ascii="Sakkal Majalla" w:hAnsi="Sakkal Majalla" w:cs="Sakkal Majalla" w:hint="cs"/>
          <w:sz w:val="28"/>
          <w:szCs w:val="28"/>
          <w:rtl/>
        </w:rPr>
        <w:t>يرتبط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بالعديد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التخصصات،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علم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النفس،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وعلوم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وعلم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الاجتماع،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ودراسات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الإعلام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تُتيح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سبلًا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للتعاون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متعدد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التخصصات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الرؤى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الثقافية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والتطبيقات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التقنية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تُمكّن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العلماء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مختلف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المجالات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دوافع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المستهلكين،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وآليات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الثقة،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ومدى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الانتباه،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وصنع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القرار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سياقات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الخاصة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بدول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الشرق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الأوسط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وبذلك،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تُثري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معرفتنا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الجماعية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بالسلوك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البشري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وتُرسي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إطارًا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لبحوث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تكاملًا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العلوم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السلوكية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العصر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القيمة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متعددة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التخصصات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العلمية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للدراسة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مختلف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المجالات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الأكاديمية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065496577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Sha20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F844A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F844A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Shah</w:t>
          </w:r>
          <w:r w:rsidRPr="00F844A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2020)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402C0B">
        <w:rPr>
          <w:rFonts w:ascii="Sakkal Majalla" w:hAnsi="Sakkal Majalla" w:cs="Sakkal Majalla"/>
          <w:sz w:val="28"/>
          <w:szCs w:val="28"/>
          <w:rtl/>
        </w:rPr>
        <w:t>.</w:t>
      </w:r>
    </w:p>
    <w:p w14:paraId="77873774" w14:textId="77777777" w:rsidR="00787DCF" w:rsidRPr="00402C0B" w:rsidRDefault="00787DCF" w:rsidP="00787DCF">
      <w:pPr>
        <w:pStyle w:val="a6"/>
        <w:numPr>
          <w:ilvl w:val="0"/>
          <w:numId w:val="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402C0B">
        <w:rPr>
          <w:rFonts w:ascii="Sakkal Majalla" w:hAnsi="Sakkal Majalla" w:cs="Sakkal Majalla" w:hint="cs"/>
          <w:b/>
          <w:bCs/>
          <w:sz w:val="28"/>
          <w:szCs w:val="28"/>
          <w:rtl/>
        </w:rPr>
        <w:t>التحقق</w:t>
      </w:r>
      <w:r w:rsidRPr="00402C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b/>
          <w:bCs/>
          <w:sz w:val="28"/>
          <w:szCs w:val="28"/>
          <w:rtl/>
        </w:rPr>
        <w:t>من</w:t>
      </w:r>
      <w:r w:rsidRPr="00402C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b/>
          <w:bCs/>
          <w:sz w:val="28"/>
          <w:szCs w:val="28"/>
          <w:rtl/>
        </w:rPr>
        <w:t>صحة</w:t>
      </w:r>
      <w:r w:rsidRPr="00402C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b/>
          <w:bCs/>
          <w:sz w:val="28"/>
          <w:szCs w:val="28"/>
          <w:rtl/>
        </w:rPr>
        <w:t>نماذج</w:t>
      </w:r>
      <w:r w:rsidRPr="00402C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b/>
          <w:bCs/>
          <w:sz w:val="28"/>
          <w:szCs w:val="28"/>
          <w:rtl/>
        </w:rPr>
        <w:t>سلوك</w:t>
      </w:r>
      <w:r w:rsidRPr="00402C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b/>
          <w:bCs/>
          <w:sz w:val="28"/>
          <w:szCs w:val="28"/>
          <w:rtl/>
        </w:rPr>
        <w:t>المستهلك</w:t>
      </w:r>
      <w:r w:rsidRPr="00402C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b/>
          <w:bCs/>
          <w:sz w:val="28"/>
          <w:szCs w:val="28"/>
          <w:rtl/>
        </w:rPr>
        <w:t>المحلي</w:t>
      </w:r>
      <w:r w:rsidRPr="00402C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402C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b/>
          <w:bCs/>
          <w:sz w:val="28"/>
          <w:szCs w:val="28"/>
          <w:rtl/>
        </w:rPr>
        <w:t>ظل</w:t>
      </w:r>
      <w:r w:rsidRPr="00402C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b/>
          <w:bCs/>
          <w:sz w:val="28"/>
          <w:szCs w:val="28"/>
          <w:rtl/>
        </w:rPr>
        <w:t>اقتصاد</w:t>
      </w:r>
      <w:r w:rsidRPr="00402C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b/>
          <w:bCs/>
          <w:sz w:val="28"/>
          <w:szCs w:val="28"/>
          <w:rtl/>
        </w:rPr>
        <w:t>معولم</w:t>
      </w:r>
    </w:p>
    <w:p w14:paraId="196762E4" w14:textId="77777777" w:rsidR="00787DCF" w:rsidRPr="00402C0B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402C0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حين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العولمة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أنماط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الاستهلاك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المتجانسة،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تُمثل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نموذجًا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يزال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فيه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التوطين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يهيمن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نظرًا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للهوية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الثقافية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والدينية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والوطنية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يسعى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صحة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نظريات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الغربية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البيئة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الاجتماعية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الفريدة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للمملكة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يسعى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تعديل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نماذج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جديدة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تتوافق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عادات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القرار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لدى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السعوديين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الجهد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العلمي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الباحثين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المحليين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والدوليين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حد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سواء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الهوية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الثقافية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التفاعل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يُتيح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نمو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أفكار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تسويقية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جديدة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مُستنيرة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دوليًا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ومُستندة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الواقع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المحلي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2141174560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Bar19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D71D5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D71D5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Bartsch</w:t>
          </w:r>
          <w:r w:rsidRPr="00D71D5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2019)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402C0B">
        <w:rPr>
          <w:rFonts w:ascii="Sakkal Majalla" w:hAnsi="Sakkal Majalla" w:cs="Sakkal Majalla"/>
          <w:sz w:val="28"/>
          <w:szCs w:val="28"/>
          <w:rtl/>
        </w:rPr>
        <w:t>.</w:t>
      </w:r>
    </w:p>
    <w:p w14:paraId="2E498126" w14:textId="77777777" w:rsidR="00787DCF" w:rsidRPr="00402C0B" w:rsidRDefault="00787DCF" w:rsidP="00787DCF">
      <w:pPr>
        <w:pStyle w:val="a6"/>
        <w:numPr>
          <w:ilvl w:val="0"/>
          <w:numId w:val="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402C0B">
        <w:rPr>
          <w:rFonts w:ascii="Sakkal Majalla" w:hAnsi="Sakkal Majalla" w:cs="Sakkal Majalla" w:hint="cs"/>
          <w:b/>
          <w:bCs/>
          <w:sz w:val="28"/>
          <w:szCs w:val="28"/>
          <w:rtl/>
        </w:rPr>
        <w:t>تعزيز</w:t>
      </w:r>
      <w:r w:rsidRPr="00402C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b/>
          <w:bCs/>
          <w:sz w:val="28"/>
          <w:szCs w:val="28"/>
          <w:rtl/>
        </w:rPr>
        <w:t>البحوث</w:t>
      </w:r>
      <w:r w:rsidRPr="00402C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b/>
          <w:bCs/>
          <w:sz w:val="28"/>
          <w:szCs w:val="28"/>
          <w:rtl/>
        </w:rPr>
        <w:t>المستقبلية</w:t>
      </w:r>
      <w:r w:rsidRPr="00402C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402C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b/>
          <w:bCs/>
          <w:sz w:val="28"/>
          <w:szCs w:val="28"/>
          <w:rtl/>
        </w:rPr>
        <w:t>الاقتصاد</w:t>
      </w:r>
      <w:r w:rsidRPr="00402C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b/>
          <w:bCs/>
          <w:sz w:val="28"/>
          <w:szCs w:val="28"/>
          <w:rtl/>
        </w:rPr>
        <w:t>الرقمي</w:t>
      </w:r>
      <w:r w:rsidRPr="00402C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b/>
          <w:bCs/>
          <w:sz w:val="28"/>
          <w:szCs w:val="28"/>
          <w:rtl/>
        </w:rPr>
        <w:t>وأهداف</w:t>
      </w:r>
      <w:r w:rsidRPr="00402C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b/>
          <w:bCs/>
          <w:sz w:val="28"/>
          <w:szCs w:val="28"/>
          <w:rtl/>
        </w:rPr>
        <w:t>رؤية</w:t>
      </w:r>
      <w:r w:rsidRPr="00402C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٢٠٣٠</w:t>
      </w:r>
    </w:p>
    <w:p w14:paraId="54EC4ABF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402C0B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٢٠٣٠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والتنويع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الاقتصادي،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يجب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يواكب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الأكاديمي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التحولات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السياسية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والتجارية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يُضيف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المعرفة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العلمية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السياسات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الاقتصادية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العلاقات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والسوق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يُشكل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أساسًا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لبحوث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طولية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تقيس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بمرور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توجه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نحو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تطلعاتها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وبهذا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المعنى،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تعد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ضرورية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علميًا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ليس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فقط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للتسويق،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ولكن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للبحوث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السياسات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والاقتصاد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وأنظمة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المعلومات،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يجعلها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موردًا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مفيدًا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للأكاديميين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متعددي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التخصصات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والباحثين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الحكوميين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حد</w:t>
      </w:r>
      <w:r w:rsidRPr="00402C0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02C0B">
        <w:rPr>
          <w:rFonts w:ascii="Sakkal Majalla" w:hAnsi="Sakkal Majalla" w:cs="Sakkal Majalla" w:hint="cs"/>
          <w:sz w:val="28"/>
          <w:szCs w:val="28"/>
          <w:rtl/>
        </w:rPr>
        <w:t>سواء</w:t>
      </w:r>
      <w:r w:rsidRPr="00402C0B">
        <w:rPr>
          <w:rFonts w:ascii="Sakkal Majalla" w:hAnsi="Sakkal Majalla" w:cs="Sakkal Majalla"/>
          <w:sz w:val="28"/>
          <w:szCs w:val="28"/>
          <w:rtl/>
        </w:rPr>
        <w:t>.</w:t>
      </w:r>
    </w:p>
    <w:p w14:paraId="07FC6738" w14:textId="77777777" w:rsidR="00787DCF" w:rsidRPr="002E66D8" w:rsidRDefault="00787DCF" w:rsidP="00787DCF">
      <w:pPr>
        <w:pStyle w:val="a6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2E66D8">
        <w:rPr>
          <w:rFonts w:ascii="Sakkal Majalla" w:hAnsi="Sakkal Majalla" w:cs="Sakkal Majalla" w:hint="cs"/>
          <w:b/>
          <w:bCs/>
          <w:sz w:val="28"/>
          <w:szCs w:val="28"/>
          <w:rtl/>
        </w:rPr>
        <w:t>الأهمية</w:t>
      </w:r>
      <w:r w:rsidRPr="002E66D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E66D8">
        <w:rPr>
          <w:rFonts w:ascii="Sakkal Majalla" w:hAnsi="Sakkal Majalla" w:cs="Sakkal Majalla" w:hint="cs"/>
          <w:b/>
          <w:bCs/>
          <w:sz w:val="28"/>
          <w:szCs w:val="28"/>
          <w:rtl/>
        </w:rPr>
        <w:t>العملية:</w:t>
      </w:r>
    </w:p>
    <w:p w14:paraId="79107D0C" w14:textId="77777777" w:rsidR="00787DCF" w:rsidRPr="00133C17" w:rsidRDefault="00787DCF" w:rsidP="00787DCF">
      <w:pPr>
        <w:pStyle w:val="a6"/>
        <w:numPr>
          <w:ilvl w:val="0"/>
          <w:numId w:val="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133C17">
        <w:rPr>
          <w:rFonts w:ascii="Sakkal Majalla" w:hAnsi="Sakkal Majalla" w:cs="Sakkal Majalla" w:hint="cs"/>
          <w:b/>
          <w:bCs/>
          <w:sz w:val="28"/>
          <w:szCs w:val="28"/>
          <w:rtl/>
        </w:rPr>
        <w:t>توجيه</w:t>
      </w:r>
      <w:r w:rsidRPr="00133C1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b/>
          <w:bCs/>
          <w:sz w:val="28"/>
          <w:szCs w:val="28"/>
          <w:rtl/>
        </w:rPr>
        <w:t>شركات</w:t>
      </w:r>
      <w:r w:rsidRPr="00133C1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b/>
          <w:bCs/>
          <w:sz w:val="28"/>
          <w:szCs w:val="28"/>
          <w:rtl/>
        </w:rPr>
        <w:t>التجارة</w:t>
      </w:r>
      <w:r w:rsidRPr="00133C1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b/>
          <w:bCs/>
          <w:sz w:val="28"/>
          <w:szCs w:val="28"/>
          <w:rtl/>
        </w:rPr>
        <w:t>الإلكترونية</w:t>
      </w:r>
      <w:r w:rsidRPr="00133C1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b/>
          <w:bCs/>
          <w:sz w:val="28"/>
          <w:szCs w:val="28"/>
          <w:rtl/>
        </w:rPr>
        <w:t>لتحسين</w:t>
      </w:r>
      <w:r w:rsidRPr="00133C1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b/>
          <w:bCs/>
          <w:sz w:val="28"/>
          <w:szCs w:val="28"/>
          <w:rtl/>
        </w:rPr>
        <w:t>استراتيجيات</w:t>
      </w:r>
      <w:r w:rsidRPr="00133C1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b/>
          <w:bCs/>
          <w:sz w:val="28"/>
          <w:szCs w:val="28"/>
          <w:rtl/>
        </w:rPr>
        <w:t>التسويق</w:t>
      </w:r>
    </w:p>
    <w:p w14:paraId="089A2DEC" w14:textId="77777777" w:rsidR="00787DCF" w:rsidRPr="00133C17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133C17">
        <w:rPr>
          <w:rFonts w:ascii="Sakkal Majalla" w:hAnsi="Sakkal Majalla" w:cs="Sakkal Majalla" w:hint="cs"/>
          <w:sz w:val="28"/>
          <w:szCs w:val="28"/>
          <w:rtl/>
        </w:rPr>
        <w:t>يقدم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التقرير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لشركات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ربط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جهودها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التسويقية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بتوقعات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وتفضيلاتهم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عناصر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مصداقية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المؤثرين،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وتخصيص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الإعلانات،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والتوافق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الثقافي،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وإشارات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الأكثر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تأثيرًا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خيارات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للشركات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قرارات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وعيًا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بشأن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تخصيص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وهذا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يساعدها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عائد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الاستثمار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133C17">
        <w:rPr>
          <w:rFonts w:ascii="Sakkal Majalla" w:hAnsi="Sakkal Majalla" w:cs="Sakkal Majalla"/>
          <w:sz w:val="28"/>
          <w:szCs w:val="28"/>
        </w:rPr>
        <w:t>ROI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دليلاً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للمسوقين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والمديرين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الذين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يتطلعون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التوسع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مستدام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سوق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رقمية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تنافسية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تركز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وتعتمد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البيانات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204301394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Hat251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54058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54058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Hatem</w:t>
          </w:r>
          <w:r w:rsidRPr="0054058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133C17">
        <w:rPr>
          <w:rFonts w:ascii="Sakkal Majalla" w:hAnsi="Sakkal Majalla" w:cs="Sakkal Majalla"/>
          <w:sz w:val="28"/>
          <w:szCs w:val="28"/>
          <w:rtl/>
        </w:rPr>
        <w:t>.</w:t>
      </w:r>
    </w:p>
    <w:p w14:paraId="1DE07441" w14:textId="77777777" w:rsidR="00787DCF" w:rsidRPr="00133C17" w:rsidRDefault="00787DCF" w:rsidP="00787DCF">
      <w:pPr>
        <w:pStyle w:val="a6"/>
        <w:numPr>
          <w:ilvl w:val="0"/>
          <w:numId w:val="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133C17">
        <w:rPr>
          <w:rFonts w:ascii="Sakkal Majalla" w:hAnsi="Sakkal Majalla" w:cs="Sakkal Majalla" w:hint="cs"/>
          <w:b/>
          <w:bCs/>
          <w:sz w:val="28"/>
          <w:szCs w:val="28"/>
          <w:rtl/>
        </w:rPr>
        <w:t>مساعدة</w:t>
      </w:r>
      <w:r w:rsidRPr="00133C1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b/>
          <w:bCs/>
          <w:sz w:val="28"/>
          <w:szCs w:val="28"/>
          <w:rtl/>
        </w:rPr>
        <w:t>رواد</w:t>
      </w:r>
      <w:r w:rsidRPr="00133C1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b/>
          <w:bCs/>
          <w:sz w:val="28"/>
          <w:szCs w:val="28"/>
          <w:rtl/>
        </w:rPr>
        <w:t>الأعمال</w:t>
      </w:r>
      <w:r w:rsidRPr="00133C1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b/>
          <w:bCs/>
          <w:sz w:val="28"/>
          <w:szCs w:val="28"/>
          <w:rtl/>
        </w:rPr>
        <w:t>والشركات</w:t>
      </w:r>
      <w:r w:rsidRPr="00133C1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b/>
          <w:bCs/>
          <w:sz w:val="28"/>
          <w:szCs w:val="28"/>
          <w:rtl/>
        </w:rPr>
        <w:t>الناشئة</w:t>
      </w:r>
      <w:r w:rsidRPr="00133C1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133C1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b/>
          <w:bCs/>
          <w:sz w:val="28"/>
          <w:szCs w:val="28"/>
          <w:rtl/>
        </w:rPr>
        <w:t>دخول</w:t>
      </w:r>
      <w:r w:rsidRPr="00133C1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b/>
          <w:bCs/>
          <w:sz w:val="28"/>
          <w:szCs w:val="28"/>
          <w:rtl/>
        </w:rPr>
        <w:t>السوق</w:t>
      </w:r>
      <w:r w:rsidRPr="00133C1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b/>
          <w:bCs/>
          <w:sz w:val="28"/>
          <w:szCs w:val="28"/>
          <w:rtl/>
        </w:rPr>
        <w:t>الرقمية</w:t>
      </w:r>
    </w:p>
    <w:p w14:paraId="46D899F6" w14:textId="77777777" w:rsidR="00787DCF" w:rsidRPr="00133C17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133C17">
        <w:rPr>
          <w:rFonts w:ascii="Sakkal Majalla" w:hAnsi="Sakkal Majalla" w:cs="Sakkal Majalla" w:hint="cs"/>
          <w:sz w:val="28"/>
          <w:szCs w:val="28"/>
          <w:rtl/>
        </w:rPr>
        <w:t>يقدم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التقرير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نصائح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محددة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لرواد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الأعمال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السعوديين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وأصحاب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الصغيرة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الراغبين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الانضمام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عالم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الإلكترونية،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حملات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رقمية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ناجحة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تفشل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الجديدة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تحويل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زوار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الموقع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إيرادات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حقيقية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بسبب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ضعف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الرسائل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التسويقية،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كفاية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الاستهداف،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التوافق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الثقافي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الاستراتيجيات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الأكثر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ارتباطًا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بالعملاء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السعوديين،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استراتيجية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الناشئة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وتنفيذها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الاستفادة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لتصميم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برامج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تدريبية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تسويقية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إرشادية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للشركات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الصغيرة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والمتوسطة،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ريادة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الأعمال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الوطنية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الشمول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الرقمي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459800188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Ala251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54058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54058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Alayed</w:t>
          </w:r>
          <w:r w:rsidRPr="0054058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133C17">
        <w:rPr>
          <w:rFonts w:ascii="Sakkal Majalla" w:hAnsi="Sakkal Majalla" w:cs="Sakkal Majalla"/>
          <w:sz w:val="28"/>
          <w:szCs w:val="28"/>
          <w:rtl/>
        </w:rPr>
        <w:t>.</w:t>
      </w:r>
    </w:p>
    <w:p w14:paraId="7E973C9E" w14:textId="77777777" w:rsidR="00787DCF" w:rsidRPr="00133C17" w:rsidRDefault="00787DCF" w:rsidP="00787DCF">
      <w:pPr>
        <w:pStyle w:val="a6"/>
        <w:numPr>
          <w:ilvl w:val="0"/>
          <w:numId w:val="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133C17">
        <w:rPr>
          <w:rFonts w:ascii="Sakkal Majalla" w:hAnsi="Sakkal Majalla" w:cs="Sakkal Majalla" w:hint="cs"/>
          <w:b/>
          <w:bCs/>
          <w:sz w:val="28"/>
          <w:szCs w:val="28"/>
          <w:rtl/>
        </w:rPr>
        <w:t>تحسين</w:t>
      </w:r>
      <w:r w:rsidRPr="00133C1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b/>
          <w:bCs/>
          <w:sz w:val="28"/>
          <w:szCs w:val="28"/>
          <w:rtl/>
        </w:rPr>
        <w:t>تجربة</w:t>
      </w:r>
      <w:r w:rsidRPr="00133C1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b/>
          <w:bCs/>
          <w:sz w:val="28"/>
          <w:szCs w:val="28"/>
          <w:rtl/>
        </w:rPr>
        <w:t>العملاء</w:t>
      </w:r>
      <w:r w:rsidRPr="00133C1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b/>
          <w:bCs/>
          <w:sz w:val="28"/>
          <w:szCs w:val="28"/>
          <w:rtl/>
        </w:rPr>
        <w:t>والاحتفاظ</w:t>
      </w:r>
      <w:r w:rsidRPr="00133C1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b/>
          <w:bCs/>
          <w:sz w:val="28"/>
          <w:szCs w:val="28"/>
          <w:rtl/>
        </w:rPr>
        <w:t>بهم</w:t>
      </w:r>
    </w:p>
    <w:p w14:paraId="0AFD79D4" w14:textId="77777777" w:rsidR="00787DCF" w:rsidRPr="00133C17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133C1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أهم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القيم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العملية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لهذا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تركيزه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سيكولوجية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والمحفزات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السلوكية،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والتي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الاستفادة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تجارب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المنصات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يُقدّره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السعوديون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رحلة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التسوق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التوصيل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السريع،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وواجهات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سهلة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الاستخدام،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والدعم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باللغة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المحلية،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صور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المنتجات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الجذابة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للمسوقين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تعديل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أساليبهم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رضاهم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وولائهم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تُساعد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الرؤى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سمعة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العلامة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التجارية،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وخفض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معدلات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التخلي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سلة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التسوق،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وبناء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علاقات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طويلة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الأمد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الاحتفاظ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بالعملاء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نهاية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المطاف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قيمة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للعميل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الحياة،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ونماذج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أعمال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متانة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698078575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Ahm22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133EC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133EC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Ahmad</w:t>
          </w:r>
          <w:r w:rsidRPr="00133EC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2022)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133C17">
        <w:rPr>
          <w:rFonts w:ascii="Sakkal Majalla" w:hAnsi="Sakkal Majalla" w:cs="Sakkal Majalla"/>
          <w:sz w:val="28"/>
          <w:szCs w:val="28"/>
          <w:rtl/>
        </w:rPr>
        <w:t>.</w:t>
      </w:r>
    </w:p>
    <w:p w14:paraId="39377A61" w14:textId="77777777" w:rsidR="00787DCF" w:rsidRPr="00133C17" w:rsidRDefault="00787DCF" w:rsidP="00787DCF">
      <w:pPr>
        <w:pStyle w:val="a6"/>
        <w:numPr>
          <w:ilvl w:val="0"/>
          <w:numId w:val="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133C17">
        <w:rPr>
          <w:rFonts w:ascii="Sakkal Majalla" w:hAnsi="Sakkal Majalla" w:cs="Sakkal Majalla" w:hint="cs"/>
          <w:b/>
          <w:bCs/>
          <w:sz w:val="28"/>
          <w:szCs w:val="28"/>
          <w:rtl/>
        </w:rPr>
        <w:t>دعم</w:t>
      </w:r>
      <w:r w:rsidRPr="00133C1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b/>
          <w:bCs/>
          <w:sz w:val="28"/>
          <w:szCs w:val="28"/>
          <w:rtl/>
        </w:rPr>
        <w:t>صانعي</w:t>
      </w:r>
      <w:r w:rsidRPr="00133C1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b/>
          <w:bCs/>
          <w:sz w:val="28"/>
          <w:szCs w:val="28"/>
          <w:rtl/>
        </w:rPr>
        <w:t>السياسات</w:t>
      </w:r>
      <w:r w:rsidRPr="00133C1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133C1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b/>
          <w:bCs/>
          <w:sz w:val="28"/>
          <w:szCs w:val="28"/>
          <w:rtl/>
        </w:rPr>
        <w:t>تخطيط</w:t>
      </w:r>
      <w:r w:rsidRPr="00133C1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b/>
          <w:bCs/>
          <w:sz w:val="28"/>
          <w:szCs w:val="28"/>
          <w:rtl/>
        </w:rPr>
        <w:t>الاقتصاد</w:t>
      </w:r>
      <w:r w:rsidRPr="00133C1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b/>
          <w:bCs/>
          <w:sz w:val="28"/>
          <w:szCs w:val="28"/>
          <w:rtl/>
        </w:rPr>
        <w:t>الرقمي</w:t>
      </w:r>
    </w:p>
    <w:p w14:paraId="205EB634" w14:textId="77777777" w:rsidR="00787DCF" w:rsidRPr="00133C17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133C17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حيوية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لصانعي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السياسات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والهيئات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الحكومية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المسؤولة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تنظيم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الاقتصاد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ردود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فعل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المختلفة،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للسلطات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وضع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تشريعات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أقوى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للتجارة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الإلكترونية،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وأطر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لحماية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المستهلك،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وجهود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لمحو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الأمية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لتحليل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الأنشطة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الوطنية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المرتبطة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برؤية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2030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مجالات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الشمول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المالي،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والمدفوعات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ودعم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الأعمال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التجارية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وبالتالي،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يُقدم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فائدة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خارج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الخاص،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إرساء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اقتصاد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رقمي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أمانًا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وشمولًا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وإبداعًا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391572207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Sha24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16032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16032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Sharabati</w:t>
          </w:r>
          <w:r w:rsidRPr="0016032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133C17">
        <w:rPr>
          <w:rFonts w:ascii="Sakkal Majalla" w:hAnsi="Sakkal Majalla" w:cs="Sakkal Majalla"/>
          <w:sz w:val="28"/>
          <w:szCs w:val="28"/>
          <w:rtl/>
        </w:rPr>
        <w:t>.</w:t>
      </w:r>
    </w:p>
    <w:p w14:paraId="6C80AFFF" w14:textId="77777777" w:rsidR="00787DCF" w:rsidRPr="00133C17" w:rsidRDefault="00787DCF" w:rsidP="00787DCF">
      <w:pPr>
        <w:pStyle w:val="a6"/>
        <w:numPr>
          <w:ilvl w:val="0"/>
          <w:numId w:val="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133C17">
        <w:rPr>
          <w:rFonts w:ascii="Sakkal Majalla" w:hAnsi="Sakkal Majalla" w:cs="Sakkal Majalla" w:hint="cs"/>
          <w:b/>
          <w:bCs/>
          <w:sz w:val="28"/>
          <w:szCs w:val="28"/>
          <w:rtl/>
        </w:rPr>
        <w:t>تمكين</w:t>
      </w:r>
      <w:r w:rsidRPr="00133C1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b/>
          <w:bCs/>
          <w:sz w:val="28"/>
          <w:szCs w:val="28"/>
          <w:rtl/>
        </w:rPr>
        <w:t>خبراء</w:t>
      </w:r>
      <w:r w:rsidRPr="00133C1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b/>
          <w:bCs/>
          <w:sz w:val="28"/>
          <w:szCs w:val="28"/>
          <w:rtl/>
        </w:rPr>
        <w:t>التسويق</w:t>
      </w:r>
      <w:r w:rsidRPr="00133C1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b/>
          <w:bCs/>
          <w:sz w:val="28"/>
          <w:szCs w:val="28"/>
          <w:rtl/>
        </w:rPr>
        <w:t>من</w:t>
      </w:r>
      <w:r w:rsidRPr="00133C1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b/>
          <w:bCs/>
          <w:sz w:val="28"/>
          <w:szCs w:val="28"/>
          <w:rtl/>
        </w:rPr>
        <w:t>فهم</w:t>
      </w:r>
      <w:r w:rsidRPr="00133C1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b/>
          <w:bCs/>
          <w:sz w:val="28"/>
          <w:szCs w:val="28"/>
          <w:rtl/>
        </w:rPr>
        <w:t>رؤى</w:t>
      </w:r>
      <w:r w:rsidRPr="00133C1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b/>
          <w:bCs/>
          <w:sz w:val="28"/>
          <w:szCs w:val="28"/>
          <w:rtl/>
        </w:rPr>
        <w:t>المستهلكين</w:t>
      </w:r>
      <w:r w:rsidRPr="00133C1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b/>
          <w:bCs/>
          <w:sz w:val="28"/>
          <w:szCs w:val="28"/>
          <w:rtl/>
        </w:rPr>
        <w:t>المحليين</w:t>
      </w:r>
    </w:p>
    <w:p w14:paraId="1FECB1F0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133C17">
        <w:rPr>
          <w:rFonts w:ascii="Sakkal Majalla" w:hAnsi="Sakkal Majalla" w:cs="Sakkal Majalla" w:hint="cs"/>
          <w:sz w:val="28"/>
          <w:szCs w:val="28"/>
          <w:rtl/>
        </w:rPr>
        <w:t>عادةً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يعتمد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خبراء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العاملون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السوق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المستهدفون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لها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مستوردة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تتوافق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المعتقدات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الممارسات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المحلية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يُزود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الممارسين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بمعلومات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مُحددة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السياق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مواقف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السعوديين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وتفضيلاتهم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وتوقعاتهم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العالم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المسوقين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حملات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تسويقية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تقتصر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جمالها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البصري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فحسب،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صلتها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بالثقافة،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ومسؤوليتها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الأخلاقية،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وناجحة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الناحية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التكتيكية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سواء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كانوا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يعملون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البيع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بالتجزئة،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السياحة،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التمويل،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الخدمات،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للمحترفين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الاستفادة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لاتخاذ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خيارات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تسويقية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ذكاءً،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ومنع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الأخطاء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المكلفة،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وإنتاج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محتوى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يتردد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صداه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فعليًا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لدى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الجمهور</w:t>
      </w:r>
      <w:r w:rsidRPr="00133C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33C17">
        <w:rPr>
          <w:rFonts w:ascii="Sakkal Majalla" w:hAnsi="Sakkal Majalla" w:cs="Sakkal Majalla" w:hint="cs"/>
          <w:sz w:val="28"/>
          <w:szCs w:val="28"/>
          <w:rtl/>
        </w:rPr>
        <w:t>السعودي</w:t>
      </w:r>
      <w:r w:rsidRPr="00133C17">
        <w:rPr>
          <w:rFonts w:ascii="Sakkal Majalla" w:hAnsi="Sakkal Majalla" w:cs="Sakkal Majalla"/>
          <w:sz w:val="28"/>
          <w:szCs w:val="28"/>
          <w:rtl/>
        </w:rPr>
        <w:t>.</w:t>
      </w:r>
    </w:p>
    <w:p w14:paraId="56731808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86DCE90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79A341E" w14:textId="77777777" w:rsidR="00787DCF" w:rsidRDefault="00787DCF" w:rsidP="00787DCF">
      <w:pPr>
        <w:pStyle w:val="2"/>
        <w:rPr>
          <w:rtl/>
        </w:rPr>
      </w:pPr>
      <w:bookmarkStart w:id="9" w:name="_Toc204554363"/>
      <w:bookmarkStart w:id="10" w:name="_Toc213989322"/>
      <w:r>
        <w:rPr>
          <w:rFonts w:hint="cs"/>
          <w:rtl/>
        </w:rPr>
        <w:t>اهداف الدراسة:</w:t>
      </w:r>
      <w:bookmarkEnd w:id="9"/>
      <w:bookmarkEnd w:id="10"/>
    </w:p>
    <w:p w14:paraId="01CE3985" w14:textId="77777777" w:rsidR="00787DCF" w:rsidRPr="001757DB" w:rsidRDefault="00787DCF" w:rsidP="00787DCF">
      <w:pPr>
        <w:pStyle w:val="a6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757DB">
        <w:rPr>
          <w:rFonts w:ascii="Sakkal Majalla" w:hAnsi="Sakkal Majalla" w:cs="Sakkal Majalla" w:hint="cs"/>
          <w:b/>
          <w:bCs/>
          <w:sz w:val="28"/>
          <w:szCs w:val="28"/>
          <w:rtl/>
        </w:rPr>
        <w:t>هدف رئيسي:</w:t>
      </w:r>
    </w:p>
    <w:p w14:paraId="5F8155E4" w14:textId="77777777" w:rsidR="00787DCF" w:rsidRPr="001757DB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757DB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1757D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57DB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1757D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57DB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1757D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57DB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1757D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57DB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1757D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57D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757D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57DB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1757D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57DB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1757D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57D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757D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57DB">
        <w:rPr>
          <w:rFonts w:ascii="Sakkal Majalla" w:hAnsi="Sakkal Majalla" w:cs="Sakkal Majalla" w:hint="cs"/>
          <w:sz w:val="28"/>
          <w:szCs w:val="28"/>
          <w:rtl/>
        </w:rPr>
        <w:t>صناعة</w:t>
      </w:r>
      <w:r w:rsidRPr="001757D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57DB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1757D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57DB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1757D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57D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757D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57DB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1757D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57DB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1757D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757DB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1757DB">
        <w:rPr>
          <w:rFonts w:ascii="Sakkal Majalla" w:hAnsi="Sakkal Majalla" w:cs="Sakkal Majalla"/>
          <w:sz w:val="28"/>
          <w:szCs w:val="28"/>
          <w:rtl/>
        </w:rPr>
        <w:t>.</w:t>
      </w:r>
    </w:p>
    <w:p w14:paraId="7FC8FCF8" w14:textId="77777777" w:rsidR="00787DCF" w:rsidRPr="001757DB" w:rsidRDefault="00787DCF" w:rsidP="00787DCF">
      <w:pPr>
        <w:pStyle w:val="a6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757DB">
        <w:rPr>
          <w:rFonts w:ascii="Sakkal Majalla" w:hAnsi="Sakkal Majalla" w:cs="Sakkal Majalla" w:hint="cs"/>
          <w:b/>
          <w:bCs/>
          <w:sz w:val="28"/>
          <w:szCs w:val="28"/>
          <w:rtl/>
        </w:rPr>
        <w:t>اهداف فرعية:</w:t>
      </w:r>
    </w:p>
    <w:p w14:paraId="5C9DB193" w14:textId="77777777" w:rsidR="00787DCF" w:rsidRPr="00F36D75" w:rsidRDefault="00787DCF" w:rsidP="00787DCF">
      <w:pPr>
        <w:pStyle w:val="a6"/>
        <w:numPr>
          <w:ilvl w:val="0"/>
          <w:numId w:val="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F36D75">
        <w:rPr>
          <w:rFonts w:ascii="Sakkal Majalla" w:hAnsi="Sakkal Majalla" w:cs="Sakkal Majalla" w:hint="cs"/>
          <w:b/>
          <w:bCs/>
          <w:sz w:val="28"/>
          <w:szCs w:val="28"/>
          <w:rtl/>
        </w:rPr>
        <w:t>تحليل</w:t>
      </w:r>
      <w:r w:rsidRPr="00F36D7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b/>
          <w:bCs/>
          <w:sz w:val="28"/>
          <w:szCs w:val="28"/>
          <w:rtl/>
        </w:rPr>
        <w:t>تأثير</w:t>
      </w:r>
      <w:r w:rsidRPr="00F36D7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b/>
          <w:bCs/>
          <w:sz w:val="28"/>
          <w:szCs w:val="28"/>
          <w:rtl/>
        </w:rPr>
        <w:t>التسويق</w:t>
      </w:r>
      <w:r w:rsidRPr="00F36D7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b/>
          <w:bCs/>
          <w:sz w:val="28"/>
          <w:szCs w:val="28"/>
          <w:rtl/>
        </w:rPr>
        <w:t>عبر</w:t>
      </w:r>
      <w:r w:rsidRPr="00F36D7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b/>
          <w:bCs/>
          <w:sz w:val="28"/>
          <w:szCs w:val="28"/>
          <w:rtl/>
        </w:rPr>
        <w:t>وسائل</w:t>
      </w:r>
      <w:r w:rsidRPr="00F36D7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b/>
          <w:bCs/>
          <w:sz w:val="28"/>
          <w:szCs w:val="28"/>
          <w:rtl/>
        </w:rPr>
        <w:t>التواصل</w:t>
      </w:r>
      <w:r w:rsidRPr="00F36D7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b/>
          <w:bCs/>
          <w:sz w:val="28"/>
          <w:szCs w:val="28"/>
          <w:rtl/>
        </w:rPr>
        <w:t>الاجتماعي</w:t>
      </w:r>
      <w:r w:rsidRPr="00F36D7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F36D7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b/>
          <w:bCs/>
          <w:sz w:val="28"/>
          <w:szCs w:val="28"/>
          <w:rtl/>
        </w:rPr>
        <w:t>قرارات</w:t>
      </w:r>
      <w:r w:rsidRPr="00F36D7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b/>
          <w:bCs/>
          <w:sz w:val="28"/>
          <w:szCs w:val="28"/>
          <w:rtl/>
        </w:rPr>
        <w:t>الشراء</w:t>
      </w:r>
      <w:r w:rsidRPr="00F36D7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b/>
          <w:bCs/>
          <w:sz w:val="28"/>
          <w:szCs w:val="28"/>
          <w:rtl/>
        </w:rPr>
        <w:t>لدى</w:t>
      </w:r>
      <w:r w:rsidRPr="00F36D7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b/>
          <w:bCs/>
          <w:sz w:val="28"/>
          <w:szCs w:val="28"/>
          <w:rtl/>
        </w:rPr>
        <w:t>المستهلكين</w:t>
      </w:r>
      <w:r w:rsidRPr="00F36D7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b/>
          <w:bCs/>
          <w:sz w:val="28"/>
          <w:szCs w:val="28"/>
          <w:rtl/>
        </w:rPr>
        <w:t>السعوديين</w:t>
      </w:r>
    </w:p>
    <w:p w14:paraId="28B23B6E" w14:textId="77777777" w:rsidR="00787DCF" w:rsidRPr="00F36D75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F36D75">
        <w:rPr>
          <w:rFonts w:ascii="Sakkal Majalla" w:hAnsi="Sakkal Majalla" w:cs="Sakkal Majalla" w:hint="cs"/>
          <w:sz w:val="28"/>
          <w:szCs w:val="28"/>
          <w:rtl/>
        </w:rPr>
        <w:t>يركز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الفرعي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منصات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الاجتماعي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إنستغرام،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وتيك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توك،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وسناب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شات،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وتويتر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المعروف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سابقًا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باسم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إكس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F36D75">
        <w:rPr>
          <w:rFonts w:ascii="Sakkal Majalla" w:hAnsi="Sakkal Majalla" w:cs="Sakkal Majalla"/>
          <w:sz w:val="28"/>
          <w:szCs w:val="28"/>
        </w:rPr>
        <w:t>Twitter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) -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وعي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واهتمامهم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ونيتهم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لشراء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المنتجات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أصبحت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وسائل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الاجتماعي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أداة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تسويقية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أساسية،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يتفاعل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المؤثرون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وحسابات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العلامات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التجارية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والإعلانات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المدفوعة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المستخدمين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يوميًا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يهدف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المنصات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الأكثر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تأثيرًا،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وكيفية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تفاعل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السعوديين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المحتوى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التسويقي،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وأنواع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المحتوى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الفيديو،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والقصص،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والمنشورات،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والبث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المباشر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تُحفز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يسعى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قياس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مصداقية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ومدى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ارتباط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المؤثرين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وسائل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الاجتماعي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بالجمهور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ثقة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وقرارات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F36D75">
        <w:rPr>
          <w:rFonts w:ascii="Sakkal Majalla" w:hAnsi="Sakkal Majalla" w:cs="Sakkal Majalla"/>
          <w:sz w:val="28"/>
          <w:szCs w:val="28"/>
          <w:rtl/>
        </w:rPr>
        <w:t>.</w:t>
      </w:r>
    </w:p>
    <w:p w14:paraId="589EBB6F" w14:textId="77777777" w:rsidR="00787DCF" w:rsidRPr="00F36D75" w:rsidRDefault="00787DCF" w:rsidP="00787DCF">
      <w:pPr>
        <w:pStyle w:val="a6"/>
        <w:numPr>
          <w:ilvl w:val="0"/>
          <w:numId w:val="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F36D75">
        <w:rPr>
          <w:rFonts w:ascii="Sakkal Majalla" w:hAnsi="Sakkal Majalla" w:cs="Sakkal Majalla" w:hint="cs"/>
          <w:b/>
          <w:bCs/>
          <w:sz w:val="28"/>
          <w:szCs w:val="28"/>
          <w:rtl/>
        </w:rPr>
        <w:t>تقييم</w:t>
      </w:r>
      <w:r w:rsidRPr="00F36D7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b/>
          <w:bCs/>
          <w:sz w:val="28"/>
          <w:szCs w:val="28"/>
          <w:rtl/>
        </w:rPr>
        <w:t>دور</w:t>
      </w:r>
      <w:r w:rsidRPr="00F36D7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b/>
          <w:bCs/>
          <w:sz w:val="28"/>
          <w:szCs w:val="28"/>
          <w:rtl/>
        </w:rPr>
        <w:t>أنظمة</w:t>
      </w:r>
      <w:r w:rsidRPr="00F36D7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b/>
          <w:bCs/>
          <w:sz w:val="28"/>
          <w:szCs w:val="28"/>
          <w:rtl/>
        </w:rPr>
        <w:t>التخصيص</w:t>
      </w:r>
      <w:r w:rsidRPr="00F36D7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b/>
          <w:bCs/>
          <w:sz w:val="28"/>
          <w:szCs w:val="28"/>
          <w:rtl/>
        </w:rPr>
        <w:t>والتوصيات</w:t>
      </w:r>
      <w:r w:rsidRPr="00F36D7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b/>
          <w:bCs/>
          <w:sz w:val="28"/>
          <w:szCs w:val="28"/>
          <w:rtl/>
        </w:rPr>
        <w:t>الرقمية</w:t>
      </w:r>
      <w:r w:rsidRPr="00F36D7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F36D7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b/>
          <w:bCs/>
          <w:sz w:val="28"/>
          <w:szCs w:val="28"/>
          <w:rtl/>
        </w:rPr>
        <w:t>التأثير</w:t>
      </w:r>
      <w:r w:rsidRPr="00F36D7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F36D7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b/>
          <w:bCs/>
          <w:sz w:val="28"/>
          <w:szCs w:val="28"/>
          <w:rtl/>
        </w:rPr>
        <w:t>سلوك</w:t>
      </w:r>
      <w:r w:rsidRPr="00F36D7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b/>
          <w:bCs/>
          <w:sz w:val="28"/>
          <w:szCs w:val="28"/>
          <w:rtl/>
        </w:rPr>
        <w:t>الشراء</w:t>
      </w:r>
    </w:p>
    <w:p w14:paraId="5C896E4F" w14:textId="77777777" w:rsidR="00787DCF" w:rsidRPr="00F36D75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F36D75">
        <w:rPr>
          <w:rFonts w:ascii="Sakkal Majalla" w:hAnsi="Sakkal Majalla" w:cs="Sakkal Majalla" w:hint="cs"/>
          <w:sz w:val="28"/>
          <w:szCs w:val="28"/>
          <w:rtl/>
        </w:rPr>
        <w:t>يهدف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جهود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المُخصصة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توصيات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المنتجات،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ورسائل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البريد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الإلكتروني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المُخصصة،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والعروض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المُخصصة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للمستخدمين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وثقتهم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ومعدلات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التحويل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منصات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يستخدم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تجار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التجزئة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خوارزميات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مدعومة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بالذكاء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لتحليل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المستخدمين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وتصميم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تجاربهم،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السياق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الثقافي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السعودي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تزال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مستكشفة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سيبحث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فيما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كان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المستهلكون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السعوديون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يستجيبون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إيجابي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للتخصيص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أم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يعتبرونه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تدخلاً،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وسيستكشف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المتغيرات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الديموغرافية،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العمر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والجنس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ومستوى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الدخل،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إدراكهم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واستعدادهم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لاستراتيجيات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المخصصة</w:t>
      </w:r>
      <w:r w:rsidRPr="00F36D75">
        <w:rPr>
          <w:rFonts w:ascii="Sakkal Majalla" w:hAnsi="Sakkal Majalla" w:cs="Sakkal Majalla"/>
          <w:sz w:val="28"/>
          <w:szCs w:val="28"/>
          <w:rtl/>
        </w:rPr>
        <w:t>.</w:t>
      </w:r>
    </w:p>
    <w:p w14:paraId="1F59B680" w14:textId="77777777" w:rsidR="00787DCF" w:rsidRPr="00F36D75" w:rsidRDefault="00787DCF" w:rsidP="00787DCF">
      <w:pPr>
        <w:pStyle w:val="a6"/>
        <w:numPr>
          <w:ilvl w:val="0"/>
          <w:numId w:val="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F36D75">
        <w:rPr>
          <w:rFonts w:ascii="Sakkal Majalla" w:hAnsi="Sakkal Majalla" w:cs="Sakkal Majalla" w:hint="cs"/>
          <w:b/>
          <w:bCs/>
          <w:sz w:val="28"/>
          <w:szCs w:val="28"/>
          <w:rtl/>
        </w:rPr>
        <w:t>تقييم</w:t>
      </w:r>
      <w:r w:rsidRPr="00F36D7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b/>
          <w:bCs/>
          <w:sz w:val="28"/>
          <w:szCs w:val="28"/>
          <w:rtl/>
        </w:rPr>
        <w:t>تأثير</w:t>
      </w:r>
      <w:r w:rsidRPr="00F36D7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b/>
          <w:bCs/>
          <w:sz w:val="28"/>
          <w:szCs w:val="28"/>
          <w:rtl/>
        </w:rPr>
        <w:t>التسويق</w:t>
      </w:r>
      <w:r w:rsidRPr="00F36D7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b/>
          <w:bCs/>
          <w:sz w:val="28"/>
          <w:szCs w:val="28"/>
          <w:rtl/>
        </w:rPr>
        <w:t>المؤثر</w:t>
      </w:r>
      <w:r w:rsidRPr="00F36D7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F36D7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b/>
          <w:bCs/>
          <w:sz w:val="28"/>
          <w:szCs w:val="28"/>
          <w:rtl/>
        </w:rPr>
        <w:t>ثقة</w:t>
      </w:r>
      <w:r w:rsidRPr="00F36D7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b/>
          <w:bCs/>
          <w:sz w:val="28"/>
          <w:szCs w:val="28"/>
          <w:rtl/>
        </w:rPr>
        <w:t>المستهلك</w:t>
      </w:r>
      <w:r w:rsidRPr="00F36D7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b/>
          <w:bCs/>
          <w:sz w:val="28"/>
          <w:szCs w:val="28"/>
          <w:rtl/>
        </w:rPr>
        <w:t>والتفاعل</w:t>
      </w:r>
      <w:r w:rsidRPr="00F36D7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b/>
          <w:bCs/>
          <w:sz w:val="28"/>
          <w:szCs w:val="28"/>
          <w:rtl/>
        </w:rPr>
        <w:t>مع</w:t>
      </w:r>
      <w:r w:rsidRPr="00F36D7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b/>
          <w:bCs/>
          <w:sz w:val="28"/>
          <w:szCs w:val="28"/>
          <w:rtl/>
        </w:rPr>
        <w:t>العلامة</w:t>
      </w:r>
      <w:r w:rsidRPr="00F36D7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b/>
          <w:bCs/>
          <w:sz w:val="28"/>
          <w:szCs w:val="28"/>
          <w:rtl/>
        </w:rPr>
        <w:t>التجارية</w:t>
      </w:r>
    </w:p>
    <w:p w14:paraId="4FBB1242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F36D7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السوق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يلعب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المؤثرون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دورًا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هامًا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تشكيل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الرأي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والترويج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للمنتجات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يسعى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وجود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المؤثرين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وخاصةً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المؤثرين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المحليين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والمؤثرين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الصغار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ثقة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المستهلك،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وتصور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العلامة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التجارية،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ورغبته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سيبحث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فيما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كانت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مصداقية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المؤثر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وخبرته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وتوافقه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الثقافي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وأسلوب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محتواه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استجابة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المتابعين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للرسائل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التسويقية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يُقيّم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الشراكات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طويلة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الأمد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المؤثرين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وولاء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العلامة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التجارية،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بهدف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كان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يقوده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المؤثرون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الإعلانات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استكشاف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الملاءمة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الثقافية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الحملات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الإعلانية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الرقمية</w:t>
      </w:r>
    </w:p>
    <w:p w14:paraId="56B84BF0" w14:textId="77777777" w:rsidR="00787DCF" w:rsidRPr="00C34510" w:rsidRDefault="00787DCF" w:rsidP="00787DCF">
      <w:pPr>
        <w:pStyle w:val="a6"/>
        <w:numPr>
          <w:ilvl w:val="0"/>
          <w:numId w:val="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C34510">
        <w:rPr>
          <w:rFonts w:ascii="Sakkal Majalla" w:hAnsi="Sakkal Majalla" w:cs="Sakkal Majalla" w:hint="cs"/>
          <w:b/>
          <w:bCs/>
          <w:sz w:val="28"/>
          <w:szCs w:val="28"/>
          <w:rtl/>
        </w:rPr>
        <w:t>استكشاف</w:t>
      </w:r>
      <w:r w:rsidRPr="00C345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34510">
        <w:rPr>
          <w:rFonts w:ascii="Sakkal Majalla" w:hAnsi="Sakkal Majalla" w:cs="Sakkal Majalla" w:hint="cs"/>
          <w:b/>
          <w:bCs/>
          <w:sz w:val="28"/>
          <w:szCs w:val="28"/>
          <w:rtl/>
        </w:rPr>
        <w:t>أهمية</w:t>
      </w:r>
      <w:r w:rsidRPr="00C345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34510">
        <w:rPr>
          <w:rFonts w:ascii="Sakkal Majalla" w:hAnsi="Sakkal Majalla" w:cs="Sakkal Majalla" w:hint="cs"/>
          <w:b/>
          <w:bCs/>
          <w:sz w:val="28"/>
          <w:szCs w:val="28"/>
          <w:rtl/>
        </w:rPr>
        <w:t>الصلة</w:t>
      </w:r>
      <w:r w:rsidRPr="00C345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34510">
        <w:rPr>
          <w:rFonts w:ascii="Sakkal Majalla" w:hAnsi="Sakkal Majalla" w:cs="Sakkal Majalla" w:hint="cs"/>
          <w:b/>
          <w:bCs/>
          <w:sz w:val="28"/>
          <w:szCs w:val="28"/>
          <w:rtl/>
        </w:rPr>
        <w:t>الثقافية</w:t>
      </w:r>
      <w:r w:rsidRPr="00C345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34510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C345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34510">
        <w:rPr>
          <w:rFonts w:ascii="Sakkal Majalla" w:hAnsi="Sakkal Majalla" w:cs="Sakkal Majalla" w:hint="cs"/>
          <w:b/>
          <w:bCs/>
          <w:sz w:val="28"/>
          <w:szCs w:val="28"/>
          <w:rtl/>
        </w:rPr>
        <w:t>الحملات</w:t>
      </w:r>
      <w:r w:rsidRPr="00C345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34510">
        <w:rPr>
          <w:rFonts w:ascii="Sakkal Majalla" w:hAnsi="Sakkal Majalla" w:cs="Sakkal Majalla" w:hint="cs"/>
          <w:b/>
          <w:bCs/>
          <w:sz w:val="28"/>
          <w:szCs w:val="28"/>
          <w:rtl/>
        </w:rPr>
        <w:t>الإعلانية</w:t>
      </w:r>
      <w:r w:rsidRPr="00C345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34510">
        <w:rPr>
          <w:rFonts w:ascii="Sakkal Majalla" w:hAnsi="Sakkal Majalla" w:cs="Sakkal Majalla" w:hint="cs"/>
          <w:b/>
          <w:bCs/>
          <w:sz w:val="28"/>
          <w:szCs w:val="28"/>
          <w:rtl/>
        </w:rPr>
        <w:t>الرقمية</w:t>
      </w:r>
    </w:p>
    <w:p w14:paraId="7746077B" w14:textId="77777777" w:rsidR="00787DCF" w:rsidRPr="00F36D75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F36D75">
        <w:rPr>
          <w:rFonts w:ascii="Sakkal Majalla" w:hAnsi="Sakkal Majalla" w:cs="Sakkal Majalla" w:hint="cs"/>
          <w:sz w:val="28"/>
          <w:szCs w:val="28"/>
          <w:rtl/>
        </w:rPr>
        <w:t>يبحث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الفرعي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تضمين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المواضيع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واللغة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والصور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والقيم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الثقافية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حملات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تفاعل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السعودي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تتميز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بخصائص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ثقافية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مميزة،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تتشكل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الدين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والتقاليد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والهوية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الوطنية،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يؤثر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تفضيلات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يهدف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استكشاف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المحتوى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المُصمم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خصيصًا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ثقافيًا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مقارنةً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بالمحتوى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الغربي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سيُقيّم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الحملات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تُطلق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المناسبات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الوطنية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اليوم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الوطني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السعودي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وشهر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رمضان</w:t>
      </w:r>
      <w:r w:rsidRPr="00F36D75">
        <w:rPr>
          <w:rFonts w:ascii="Sakkal Majalla" w:hAnsi="Sakkal Majalla" w:cs="Sakkal Majalla"/>
          <w:sz w:val="28"/>
          <w:szCs w:val="28"/>
          <w:rtl/>
        </w:rPr>
        <w:t>)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وما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كان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المستهلكون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يشعرون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برابط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أقوى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العلامات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التجارية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تعكس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هويتهم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وقيمهم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وتقاليدهم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المحلية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أساليبهم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التسويقية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F36D75">
        <w:rPr>
          <w:rFonts w:ascii="Sakkal Majalla" w:hAnsi="Sakkal Majalla" w:cs="Sakkal Majalla"/>
          <w:sz w:val="28"/>
          <w:szCs w:val="28"/>
          <w:rtl/>
        </w:rPr>
        <w:t>.</w:t>
      </w:r>
    </w:p>
    <w:p w14:paraId="5499FCF5" w14:textId="77777777" w:rsidR="00787DCF" w:rsidRPr="00C34510" w:rsidRDefault="00787DCF" w:rsidP="00787DCF">
      <w:pPr>
        <w:pStyle w:val="a6"/>
        <w:numPr>
          <w:ilvl w:val="0"/>
          <w:numId w:val="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C34510">
        <w:rPr>
          <w:rFonts w:ascii="Sakkal Majalla" w:hAnsi="Sakkal Majalla" w:cs="Sakkal Majalla" w:hint="cs"/>
          <w:b/>
          <w:bCs/>
          <w:sz w:val="28"/>
          <w:szCs w:val="28"/>
          <w:rtl/>
        </w:rPr>
        <w:t>استكشاف</w:t>
      </w:r>
      <w:r w:rsidRPr="00C345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34510">
        <w:rPr>
          <w:rFonts w:ascii="Sakkal Majalla" w:hAnsi="Sakkal Majalla" w:cs="Sakkal Majalla" w:hint="cs"/>
          <w:b/>
          <w:bCs/>
          <w:sz w:val="28"/>
          <w:szCs w:val="28"/>
          <w:rtl/>
        </w:rPr>
        <w:t>تصورات</w:t>
      </w:r>
      <w:r w:rsidRPr="00C345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34510">
        <w:rPr>
          <w:rFonts w:ascii="Sakkal Majalla" w:hAnsi="Sakkal Majalla" w:cs="Sakkal Majalla" w:hint="cs"/>
          <w:b/>
          <w:bCs/>
          <w:sz w:val="28"/>
          <w:szCs w:val="28"/>
          <w:rtl/>
        </w:rPr>
        <w:t>المستهلكين</w:t>
      </w:r>
      <w:r w:rsidRPr="00C345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34510">
        <w:rPr>
          <w:rFonts w:ascii="Sakkal Majalla" w:hAnsi="Sakkal Majalla" w:cs="Sakkal Majalla" w:hint="cs"/>
          <w:b/>
          <w:bCs/>
          <w:sz w:val="28"/>
          <w:szCs w:val="28"/>
          <w:rtl/>
        </w:rPr>
        <w:t>للثقة</w:t>
      </w:r>
      <w:r w:rsidRPr="00C345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34510">
        <w:rPr>
          <w:rFonts w:ascii="Sakkal Majalla" w:hAnsi="Sakkal Majalla" w:cs="Sakkal Majalla" w:hint="cs"/>
          <w:b/>
          <w:bCs/>
          <w:sz w:val="28"/>
          <w:szCs w:val="28"/>
          <w:rtl/>
        </w:rPr>
        <w:t>والخصوصية</w:t>
      </w:r>
      <w:r w:rsidRPr="00C345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34510">
        <w:rPr>
          <w:rFonts w:ascii="Sakkal Majalla" w:hAnsi="Sakkal Majalla" w:cs="Sakkal Majalla" w:hint="cs"/>
          <w:b/>
          <w:bCs/>
          <w:sz w:val="28"/>
          <w:szCs w:val="28"/>
          <w:rtl/>
        </w:rPr>
        <w:t>والأمان</w:t>
      </w:r>
      <w:r w:rsidRPr="00C345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34510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C345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34510">
        <w:rPr>
          <w:rFonts w:ascii="Sakkal Majalla" w:hAnsi="Sakkal Majalla" w:cs="Sakkal Majalla" w:hint="cs"/>
          <w:b/>
          <w:bCs/>
          <w:sz w:val="28"/>
          <w:szCs w:val="28"/>
          <w:rtl/>
        </w:rPr>
        <w:t>التسويق</w:t>
      </w:r>
      <w:r w:rsidRPr="00C345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34510">
        <w:rPr>
          <w:rFonts w:ascii="Sakkal Majalla" w:hAnsi="Sakkal Majalla" w:cs="Sakkal Majalla" w:hint="cs"/>
          <w:b/>
          <w:bCs/>
          <w:sz w:val="28"/>
          <w:szCs w:val="28"/>
          <w:rtl/>
        </w:rPr>
        <w:t>الرقمي</w:t>
      </w:r>
      <w:r w:rsidRPr="00C345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34510">
        <w:rPr>
          <w:rFonts w:ascii="Sakkal Majalla" w:hAnsi="Sakkal Majalla" w:cs="Sakkal Majalla" w:hint="cs"/>
          <w:b/>
          <w:bCs/>
          <w:sz w:val="28"/>
          <w:szCs w:val="28"/>
          <w:rtl/>
        </w:rPr>
        <w:t>والتجارة</w:t>
      </w:r>
      <w:r w:rsidRPr="00C345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34510">
        <w:rPr>
          <w:rFonts w:ascii="Sakkal Majalla" w:hAnsi="Sakkal Majalla" w:cs="Sakkal Majalla" w:hint="cs"/>
          <w:b/>
          <w:bCs/>
          <w:sz w:val="28"/>
          <w:szCs w:val="28"/>
          <w:rtl/>
        </w:rPr>
        <w:t>الإلكترونية</w:t>
      </w:r>
    </w:p>
    <w:p w14:paraId="328A25D6" w14:textId="77777777" w:rsidR="00787DCF" w:rsidRPr="00F36D75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F36D75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ثقة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أساسيًا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لنجاح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يسعى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ممارسات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تصورات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والأمان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لدى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السعوديين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سيستكشف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عوامل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خيارات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الدفع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الآمنة،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وسياسات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حماية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ومصداقية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الموقع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الإلكتروني،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والإعلان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الصادق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ستبحث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المخاوف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المتعلقة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بالخصوصية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وإساءة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الإعلانات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المخصصة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المستهدفة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التوازن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الفعال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وراحة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لتطوير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حملات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رقمية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أخلاقية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وناجحة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السياق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السعودي</w:t>
      </w:r>
      <w:r w:rsidRPr="00F36D75">
        <w:rPr>
          <w:rFonts w:ascii="Sakkal Majalla" w:hAnsi="Sakkal Majalla" w:cs="Sakkal Majalla"/>
          <w:sz w:val="28"/>
          <w:szCs w:val="28"/>
          <w:rtl/>
        </w:rPr>
        <w:t>.</w:t>
      </w:r>
    </w:p>
    <w:p w14:paraId="78DA4C9E" w14:textId="77777777" w:rsidR="00787DCF" w:rsidRPr="00C34510" w:rsidRDefault="00787DCF" w:rsidP="00787DCF">
      <w:pPr>
        <w:pStyle w:val="a6"/>
        <w:numPr>
          <w:ilvl w:val="0"/>
          <w:numId w:val="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C34510">
        <w:rPr>
          <w:rFonts w:ascii="Sakkal Majalla" w:hAnsi="Sakkal Majalla" w:cs="Sakkal Majalla" w:hint="cs"/>
          <w:b/>
          <w:bCs/>
          <w:sz w:val="28"/>
          <w:szCs w:val="28"/>
          <w:rtl/>
        </w:rPr>
        <w:t>تحديد</w:t>
      </w:r>
      <w:r w:rsidRPr="00C345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34510">
        <w:rPr>
          <w:rFonts w:ascii="Sakkal Majalla" w:hAnsi="Sakkal Majalla" w:cs="Sakkal Majalla" w:hint="cs"/>
          <w:b/>
          <w:bCs/>
          <w:sz w:val="28"/>
          <w:szCs w:val="28"/>
          <w:rtl/>
        </w:rPr>
        <w:t>العوامل</w:t>
      </w:r>
      <w:r w:rsidRPr="00C345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34510">
        <w:rPr>
          <w:rFonts w:ascii="Sakkal Majalla" w:hAnsi="Sakkal Majalla" w:cs="Sakkal Majalla" w:hint="cs"/>
          <w:b/>
          <w:bCs/>
          <w:sz w:val="28"/>
          <w:szCs w:val="28"/>
          <w:rtl/>
        </w:rPr>
        <w:t>الديموغرافية</w:t>
      </w:r>
      <w:r w:rsidRPr="00C345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34510">
        <w:rPr>
          <w:rFonts w:ascii="Sakkal Majalla" w:hAnsi="Sakkal Majalla" w:cs="Sakkal Majalla" w:hint="cs"/>
          <w:b/>
          <w:bCs/>
          <w:sz w:val="28"/>
          <w:szCs w:val="28"/>
          <w:rtl/>
        </w:rPr>
        <w:t>الرئيسية</w:t>
      </w:r>
      <w:r w:rsidRPr="00C345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34510">
        <w:rPr>
          <w:rFonts w:ascii="Sakkal Majalla" w:hAnsi="Sakkal Majalla" w:cs="Sakkal Majalla" w:hint="cs"/>
          <w:b/>
          <w:bCs/>
          <w:sz w:val="28"/>
          <w:szCs w:val="28"/>
          <w:rtl/>
        </w:rPr>
        <w:t>التي</w:t>
      </w:r>
      <w:r w:rsidRPr="00C345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34510">
        <w:rPr>
          <w:rFonts w:ascii="Sakkal Majalla" w:hAnsi="Sakkal Majalla" w:cs="Sakkal Majalla" w:hint="cs"/>
          <w:b/>
          <w:bCs/>
          <w:sz w:val="28"/>
          <w:szCs w:val="28"/>
          <w:rtl/>
        </w:rPr>
        <w:t>تُخفف</w:t>
      </w:r>
      <w:r w:rsidRPr="00C345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34510">
        <w:rPr>
          <w:rFonts w:ascii="Sakkal Majalla" w:hAnsi="Sakkal Majalla" w:cs="Sakkal Majalla" w:hint="cs"/>
          <w:b/>
          <w:bCs/>
          <w:sz w:val="28"/>
          <w:szCs w:val="28"/>
          <w:rtl/>
        </w:rPr>
        <w:t>من</w:t>
      </w:r>
      <w:r w:rsidRPr="00C345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34510">
        <w:rPr>
          <w:rFonts w:ascii="Sakkal Majalla" w:hAnsi="Sakkal Majalla" w:cs="Sakkal Majalla" w:hint="cs"/>
          <w:b/>
          <w:bCs/>
          <w:sz w:val="28"/>
          <w:szCs w:val="28"/>
          <w:rtl/>
        </w:rPr>
        <w:t>تأثير</w:t>
      </w:r>
      <w:r w:rsidRPr="00C345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34510">
        <w:rPr>
          <w:rFonts w:ascii="Sakkal Majalla" w:hAnsi="Sakkal Majalla" w:cs="Sakkal Majalla" w:hint="cs"/>
          <w:b/>
          <w:bCs/>
          <w:sz w:val="28"/>
          <w:szCs w:val="28"/>
          <w:rtl/>
        </w:rPr>
        <w:t>التسويق</w:t>
      </w:r>
      <w:r w:rsidRPr="00C345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34510">
        <w:rPr>
          <w:rFonts w:ascii="Sakkal Majalla" w:hAnsi="Sakkal Majalla" w:cs="Sakkal Majalla" w:hint="cs"/>
          <w:b/>
          <w:bCs/>
          <w:sz w:val="28"/>
          <w:szCs w:val="28"/>
          <w:rtl/>
        </w:rPr>
        <w:t>الرقمي</w:t>
      </w:r>
      <w:r w:rsidRPr="00C345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34510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C345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34510">
        <w:rPr>
          <w:rFonts w:ascii="Sakkal Majalla" w:hAnsi="Sakkal Majalla" w:cs="Sakkal Majalla" w:hint="cs"/>
          <w:b/>
          <w:bCs/>
          <w:sz w:val="28"/>
          <w:szCs w:val="28"/>
          <w:rtl/>
        </w:rPr>
        <w:t>سلوك</w:t>
      </w:r>
      <w:r w:rsidRPr="00C345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34510">
        <w:rPr>
          <w:rFonts w:ascii="Sakkal Majalla" w:hAnsi="Sakkal Majalla" w:cs="Sakkal Majalla" w:hint="cs"/>
          <w:b/>
          <w:bCs/>
          <w:sz w:val="28"/>
          <w:szCs w:val="28"/>
          <w:rtl/>
        </w:rPr>
        <w:t>المستهلك</w:t>
      </w:r>
    </w:p>
    <w:p w14:paraId="69BA4D58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F36D75">
        <w:rPr>
          <w:rFonts w:ascii="Sakkal Majalla" w:hAnsi="Sakkal Majalla" w:cs="Sakkal Majalla" w:hint="cs"/>
          <w:sz w:val="28"/>
          <w:szCs w:val="28"/>
          <w:rtl/>
        </w:rPr>
        <w:t>نادرًا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يكون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موحدًا،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ويركز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المتغيرات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الديموغرافية،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العمر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والجنس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والتعليم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ومستوى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الدخل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والمعرفة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استجابات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يكون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المستهلكون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السعوديون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الأصغر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سنًا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استجابة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للمحتوى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التفاعلي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والمرئي،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يُعطي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المستخدمون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الأكبر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سنًا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الأولوية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للثقة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والبساطة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يهدف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تقسيم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السوق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بناءً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المتغيرات،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وتحليل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تفاعل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مختلف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الفئات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وتأثرها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بها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الاختلافات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الديموغرافية،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للمسوقين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تصميم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استراتيجياتهم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لتلبية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الاحتياجات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الفريدة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لمختلف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شرائح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36D7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6D75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F36D75">
        <w:rPr>
          <w:rFonts w:ascii="Sakkal Majalla" w:hAnsi="Sakkal Majalla" w:cs="Sakkal Majalla"/>
          <w:sz w:val="28"/>
          <w:szCs w:val="28"/>
          <w:rtl/>
        </w:rPr>
        <w:t>.</w:t>
      </w:r>
    </w:p>
    <w:p w14:paraId="2B36243A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7189731" w14:textId="77777777" w:rsidR="00787DCF" w:rsidRDefault="00787DCF" w:rsidP="00787DCF">
      <w:pPr>
        <w:pStyle w:val="2"/>
        <w:rPr>
          <w:rtl/>
        </w:rPr>
      </w:pPr>
      <w:bookmarkStart w:id="11" w:name="_Toc204554364"/>
      <w:bookmarkStart w:id="12" w:name="_Toc213989323"/>
      <w:r>
        <w:rPr>
          <w:rFonts w:hint="cs"/>
          <w:rtl/>
        </w:rPr>
        <w:t>تساؤلات الدراسة:</w:t>
      </w:r>
      <w:bookmarkEnd w:id="11"/>
      <w:bookmarkEnd w:id="12"/>
    </w:p>
    <w:p w14:paraId="656D0FA3" w14:textId="77777777" w:rsidR="00787DCF" w:rsidRPr="00A102DC" w:rsidRDefault="00787DCF" w:rsidP="00787DCF">
      <w:pPr>
        <w:pStyle w:val="a6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A102DC">
        <w:rPr>
          <w:rFonts w:ascii="Sakkal Majalla" w:hAnsi="Sakkal Majalla" w:cs="Sakkal Majalla" w:hint="cs"/>
          <w:b/>
          <w:bCs/>
          <w:sz w:val="28"/>
          <w:szCs w:val="28"/>
          <w:rtl/>
        </w:rPr>
        <w:t>سؤال رئيسي:</w:t>
      </w:r>
    </w:p>
    <w:p w14:paraId="23FDBC14" w14:textId="77777777" w:rsidR="00787DCF" w:rsidRPr="00A102DC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A102DC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يؤثر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السعودية؟</w:t>
      </w:r>
    </w:p>
    <w:p w14:paraId="58251944" w14:textId="77777777" w:rsidR="00787DCF" w:rsidRPr="00A102DC" w:rsidRDefault="00787DCF" w:rsidP="00787DCF">
      <w:pPr>
        <w:pStyle w:val="a6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A102DC">
        <w:rPr>
          <w:rFonts w:ascii="Sakkal Majalla" w:hAnsi="Sakkal Majalla" w:cs="Sakkal Majalla" w:hint="cs"/>
          <w:b/>
          <w:bCs/>
          <w:sz w:val="28"/>
          <w:szCs w:val="28"/>
          <w:rtl/>
        </w:rPr>
        <w:t>الأسئلة</w:t>
      </w:r>
      <w:r w:rsidRPr="00A102D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b/>
          <w:bCs/>
          <w:sz w:val="28"/>
          <w:szCs w:val="28"/>
          <w:rtl/>
        </w:rPr>
        <w:t>الفرعية</w:t>
      </w:r>
      <w:r w:rsidRPr="00A102DC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224722EB" w14:textId="77777777" w:rsidR="00787DCF" w:rsidRPr="00A102DC" w:rsidRDefault="00787DCF" w:rsidP="00787DCF">
      <w:pPr>
        <w:pStyle w:val="a6"/>
        <w:numPr>
          <w:ilvl w:val="0"/>
          <w:numId w:val="7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A102DC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يؤثر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وسائل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الاجتماعي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خيارات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لدى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السعوديين؟</w:t>
      </w:r>
    </w:p>
    <w:p w14:paraId="1E13435A" w14:textId="77777777" w:rsidR="00787DCF" w:rsidRPr="00A102DC" w:rsidRDefault="00787DCF" w:rsidP="00787DCF">
      <w:pPr>
        <w:pStyle w:val="a6"/>
        <w:numPr>
          <w:ilvl w:val="0"/>
          <w:numId w:val="7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A102DC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المُصمم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خصيصًا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ثقة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وسلوكهم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الشرائي؟</w:t>
      </w:r>
    </w:p>
    <w:p w14:paraId="640B8D17" w14:textId="77777777" w:rsidR="00787DCF" w:rsidRPr="00A102DC" w:rsidRDefault="00787DCF" w:rsidP="00787DCF">
      <w:pPr>
        <w:pStyle w:val="a6"/>
        <w:numPr>
          <w:ilvl w:val="0"/>
          <w:numId w:val="7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A102DC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يؤثر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المؤثر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صورة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العلامة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التجارية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وتفاعل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السعودية؟</w:t>
      </w:r>
    </w:p>
    <w:p w14:paraId="2A308A71" w14:textId="77777777" w:rsidR="00787DCF" w:rsidRPr="00A102DC" w:rsidRDefault="00787DCF" w:rsidP="00787DCF">
      <w:pPr>
        <w:pStyle w:val="a6"/>
        <w:numPr>
          <w:ilvl w:val="0"/>
          <w:numId w:val="7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A102D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أي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الثقافية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ردود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فعل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السعوديين؟</w:t>
      </w:r>
    </w:p>
    <w:p w14:paraId="233BD7C9" w14:textId="77777777" w:rsidR="00787DCF" w:rsidRPr="00A102DC" w:rsidRDefault="00787DCF" w:rsidP="00787DCF">
      <w:pPr>
        <w:pStyle w:val="a6"/>
        <w:numPr>
          <w:ilvl w:val="0"/>
          <w:numId w:val="7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A102DC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ينظر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السعوديون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والخصوصية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وأمن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منصات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والتجارة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الإلكترونية؟</w:t>
      </w:r>
    </w:p>
    <w:p w14:paraId="49D1FF7A" w14:textId="77777777" w:rsidR="00787DCF" w:rsidRPr="00A102DC" w:rsidRDefault="00787DCF" w:rsidP="00787DCF">
      <w:pPr>
        <w:pStyle w:val="a6"/>
        <w:numPr>
          <w:ilvl w:val="0"/>
          <w:numId w:val="7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A102DC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المعايير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الديموغرافية،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العمر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والجنس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والمعرفة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A102D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102DC">
        <w:rPr>
          <w:rFonts w:ascii="Sakkal Majalla" w:hAnsi="Sakkal Majalla" w:cs="Sakkal Majalla" w:hint="cs"/>
          <w:sz w:val="28"/>
          <w:szCs w:val="28"/>
          <w:rtl/>
        </w:rPr>
        <w:t>الرقمي؟</w:t>
      </w:r>
    </w:p>
    <w:p w14:paraId="1842D3C6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6C30E59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40A47BF" w14:textId="77777777" w:rsidR="00787DCF" w:rsidRPr="00A102DC" w:rsidRDefault="00787DCF" w:rsidP="00787DCF">
      <w:pPr>
        <w:pStyle w:val="2"/>
        <w:rPr>
          <w:rtl/>
        </w:rPr>
      </w:pPr>
      <w:bookmarkStart w:id="13" w:name="_Toc204554365"/>
      <w:bookmarkStart w:id="14" w:name="_Toc213989324"/>
      <w:r w:rsidRPr="00A102DC">
        <w:rPr>
          <w:rFonts w:hint="cs"/>
          <w:rtl/>
        </w:rPr>
        <w:t>فرض</w:t>
      </w:r>
      <w:r>
        <w:rPr>
          <w:rFonts w:hint="cs"/>
          <w:rtl/>
        </w:rPr>
        <w:t>يات</w:t>
      </w:r>
      <w:r w:rsidRPr="00A102DC">
        <w:rPr>
          <w:rFonts w:hint="cs"/>
          <w:rtl/>
        </w:rPr>
        <w:t xml:space="preserve"> الدراسة:</w:t>
      </w:r>
      <w:bookmarkEnd w:id="13"/>
      <w:bookmarkEnd w:id="14"/>
    </w:p>
    <w:p w14:paraId="696F34F0" w14:textId="77777777" w:rsidR="00787DCF" w:rsidRPr="00AC7FCB" w:rsidRDefault="00787DCF" w:rsidP="00787DCF">
      <w:pPr>
        <w:pStyle w:val="a6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AC7FCB">
        <w:rPr>
          <w:rFonts w:ascii="Sakkal Majalla" w:hAnsi="Sakkal Majalla" w:cs="Sakkal Majalla" w:hint="cs"/>
          <w:b/>
          <w:bCs/>
          <w:sz w:val="28"/>
          <w:szCs w:val="28"/>
          <w:rtl/>
        </w:rPr>
        <w:t>الفرضية</w:t>
      </w:r>
      <w:r w:rsidRPr="00AC7FC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C7FCB">
        <w:rPr>
          <w:rFonts w:ascii="Sakkal Majalla" w:hAnsi="Sakkal Majalla" w:cs="Sakkal Majalla" w:hint="cs"/>
          <w:b/>
          <w:bCs/>
          <w:sz w:val="28"/>
          <w:szCs w:val="28"/>
          <w:rtl/>
        </w:rPr>
        <w:t>الرئيسية</w:t>
      </w:r>
      <w:r w:rsidRPr="00AC7FCB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6A4ED11F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AC7FCB">
        <w:rPr>
          <w:rFonts w:ascii="Sakkal Majalla" w:hAnsi="Sakkal Majalla" w:cs="Sakkal Majalla" w:hint="cs"/>
          <w:sz w:val="28"/>
          <w:szCs w:val="28"/>
          <w:rtl/>
        </w:rPr>
        <w:t>هناك</w:t>
      </w:r>
      <w:r w:rsidRPr="00AC7F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7FCB">
        <w:rPr>
          <w:rFonts w:ascii="Sakkal Majalla" w:hAnsi="Sakkal Majalla" w:cs="Sakkal Majalla" w:hint="cs"/>
          <w:sz w:val="28"/>
          <w:szCs w:val="28"/>
          <w:rtl/>
        </w:rPr>
        <w:t>علاقة</w:t>
      </w:r>
      <w:r w:rsidRPr="00AC7F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7FCB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AC7F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7FCB">
        <w:rPr>
          <w:rFonts w:ascii="Sakkal Majalla" w:hAnsi="Sakkal Majalla" w:cs="Sakkal Majalla" w:hint="cs"/>
          <w:sz w:val="28"/>
          <w:szCs w:val="28"/>
          <w:rtl/>
        </w:rPr>
        <w:t>دلالة</w:t>
      </w:r>
      <w:r w:rsidRPr="00AC7F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7FCB">
        <w:rPr>
          <w:rFonts w:ascii="Sakkal Majalla" w:hAnsi="Sakkal Majalla" w:cs="Sakkal Majalla" w:hint="cs"/>
          <w:sz w:val="28"/>
          <w:szCs w:val="28"/>
          <w:rtl/>
        </w:rPr>
        <w:t>إحصائية</w:t>
      </w:r>
      <w:r w:rsidRPr="00AC7F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7FCB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AC7F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7FCB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AC7F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7FCB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AC7F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7FCB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AC7F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7FCB">
        <w:rPr>
          <w:rFonts w:ascii="Sakkal Majalla" w:hAnsi="Sakkal Majalla" w:cs="Sakkal Majalla" w:hint="cs"/>
          <w:sz w:val="28"/>
          <w:szCs w:val="28"/>
          <w:rtl/>
        </w:rPr>
        <w:t>وسلوك</w:t>
      </w:r>
      <w:r w:rsidRPr="00AC7F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7FCB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AC7F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7FC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C7F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7FCB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AC7F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7FCB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AC7F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7FCB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AC7F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7FC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C7F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7FCB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AC7F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7FCB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AC7FC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7FCB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AC7FCB">
        <w:rPr>
          <w:rFonts w:ascii="Sakkal Majalla" w:hAnsi="Sakkal Majalla" w:cs="Sakkal Majalla"/>
          <w:sz w:val="28"/>
          <w:szCs w:val="28"/>
          <w:rtl/>
        </w:rPr>
        <w:t>.</w:t>
      </w:r>
    </w:p>
    <w:p w14:paraId="6CB98EB7" w14:textId="77777777" w:rsidR="00787DCF" w:rsidRPr="00960D98" w:rsidRDefault="00787DCF" w:rsidP="00787DCF">
      <w:pPr>
        <w:pStyle w:val="a6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960D98">
        <w:rPr>
          <w:rFonts w:ascii="Sakkal Majalla" w:hAnsi="Sakkal Majalla" w:cs="Sakkal Majalla" w:hint="cs"/>
          <w:b/>
          <w:bCs/>
          <w:sz w:val="28"/>
          <w:szCs w:val="28"/>
          <w:rtl/>
        </w:rPr>
        <w:t>الفروض الفرعية:</w:t>
      </w:r>
    </w:p>
    <w:p w14:paraId="25A4F75F" w14:textId="77777777" w:rsidR="00787DCF" w:rsidRPr="00960D98" w:rsidRDefault="00787DCF" w:rsidP="00787DCF">
      <w:pPr>
        <w:pStyle w:val="a6"/>
        <w:numPr>
          <w:ilvl w:val="0"/>
          <w:numId w:val="8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960D98">
        <w:rPr>
          <w:rFonts w:ascii="Sakkal Majalla" w:hAnsi="Sakkal Majalla" w:cs="Sakkal Majalla" w:hint="cs"/>
          <w:b/>
          <w:bCs/>
          <w:sz w:val="28"/>
          <w:szCs w:val="28"/>
          <w:rtl/>
        </w:rPr>
        <w:t>التسويق</w:t>
      </w:r>
      <w:r w:rsidRPr="00960D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b/>
          <w:bCs/>
          <w:sz w:val="28"/>
          <w:szCs w:val="28"/>
          <w:rtl/>
        </w:rPr>
        <w:t>عبر</w:t>
      </w:r>
      <w:r w:rsidRPr="00960D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b/>
          <w:bCs/>
          <w:sz w:val="28"/>
          <w:szCs w:val="28"/>
          <w:rtl/>
        </w:rPr>
        <w:t>وسائل</w:t>
      </w:r>
      <w:r w:rsidRPr="00960D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b/>
          <w:bCs/>
          <w:sz w:val="28"/>
          <w:szCs w:val="28"/>
          <w:rtl/>
        </w:rPr>
        <w:t>التواصل</w:t>
      </w:r>
      <w:r w:rsidRPr="00960D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b/>
          <w:bCs/>
          <w:sz w:val="28"/>
          <w:szCs w:val="28"/>
          <w:rtl/>
        </w:rPr>
        <w:t>الاجتماعي</w:t>
      </w:r>
      <w:r w:rsidRPr="00960D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b/>
          <w:bCs/>
          <w:sz w:val="28"/>
          <w:szCs w:val="28"/>
          <w:rtl/>
        </w:rPr>
        <w:t>تأثير</w:t>
      </w:r>
      <w:r w:rsidRPr="00960D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b/>
          <w:bCs/>
          <w:sz w:val="28"/>
          <w:szCs w:val="28"/>
          <w:rtl/>
        </w:rPr>
        <w:t>كبير</w:t>
      </w:r>
      <w:r w:rsidRPr="00960D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960D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b/>
          <w:bCs/>
          <w:sz w:val="28"/>
          <w:szCs w:val="28"/>
          <w:rtl/>
        </w:rPr>
        <w:t>خيارات</w:t>
      </w:r>
      <w:r w:rsidRPr="00960D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b/>
          <w:bCs/>
          <w:sz w:val="28"/>
          <w:szCs w:val="28"/>
          <w:rtl/>
        </w:rPr>
        <w:t>التسوق</w:t>
      </w:r>
      <w:r w:rsidRPr="00960D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b/>
          <w:bCs/>
          <w:sz w:val="28"/>
          <w:szCs w:val="28"/>
          <w:rtl/>
        </w:rPr>
        <w:t>لدى</w:t>
      </w:r>
      <w:r w:rsidRPr="00960D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b/>
          <w:bCs/>
          <w:sz w:val="28"/>
          <w:szCs w:val="28"/>
          <w:rtl/>
        </w:rPr>
        <w:t>المستهلكين</w:t>
      </w:r>
      <w:r w:rsidRPr="00960D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b/>
          <w:bCs/>
          <w:sz w:val="28"/>
          <w:szCs w:val="28"/>
          <w:rtl/>
        </w:rPr>
        <w:t>السعوديين</w:t>
      </w:r>
      <w:r w:rsidRPr="00960D98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44B2B8C6" w14:textId="77777777" w:rsidR="00787DCF" w:rsidRPr="00960D98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960D98">
        <w:rPr>
          <w:rFonts w:ascii="Sakkal Majalla" w:hAnsi="Sakkal Majalla" w:cs="Sakkal Majalla" w:hint="cs"/>
          <w:sz w:val="28"/>
          <w:szCs w:val="28"/>
          <w:rtl/>
        </w:rPr>
        <w:t>أصبحت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شبكات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الاجتماعي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رئيسية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للتسويق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منظومة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تزعم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الفرضية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المحتوى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المُقدم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منصات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إنستغرام،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وتيك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توك،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وسناب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شات،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وإكس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تويتر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سابقًا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يؤثر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مباشر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عثور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السعوديين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المنتجات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وتقييمها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وشرائها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تزعم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جهود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وسائل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الاجتماعي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الشراكات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المؤثرين،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والإعلانات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التجارية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المدعومة،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والمحتوى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الجذاب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تلعب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دورًا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حيويًا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الوعي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بالمنتج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وزيادة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نية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سيُقيّم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كان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تفاعل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المنصات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يتوافق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ارتفاع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معدلات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التحويل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والولاء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للعلامة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التجارية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لدى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مختلف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الفئات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السكانية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960D98">
        <w:rPr>
          <w:rFonts w:ascii="Sakkal Majalla" w:hAnsi="Sakkal Majalla" w:cs="Sakkal Majalla"/>
          <w:sz w:val="28"/>
          <w:szCs w:val="28"/>
          <w:rtl/>
        </w:rPr>
        <w:t>.</w:t>
      </w:r>
    </w:p>
    <w:p w14:paraId="176765CA" w14:textId="77777777" w:rsidR="00787DCF" w:rsidRPr="00960D98" w:rsidRDefault="00787DCF" w:rsidP="00787DCF">
      <w:pPr>
        <w:pStyle w:val="a6"/>
        <w:numPr>
          <w:ilvl w:val="0"/>
          <w:numId w:val="8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960D98">
        <w:rPr>
          <w:rFonts w:ascii="Sakkal Majalla" w:hAnsi="Sakkal Majalla" w:cs="Sakkal Majalla" w:hint="cs"/>
          <w:b/>
          <w:bCs/>
          <w:sz w:val="28"/>
          <w:szCs w:val="28"/>
          <w:rtl/>
        </w:rPr>
        <w:t>يؤثر</w:t>
      </w:r>
      <w:r w:rsidRPr="00960D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b/>
          <w:bCs/>
          <w:sz w:val="28"/>
          <w:szCs w:val="28"/>
          <w:rtl/>
        </w:rPr>
        <w:t>التسويق</w:t>
      </w:r>
      <w:r w:rsidRPr="00960D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b/>
          <w:bCs/>
          <w:sz w:val="28"/>
          <w:szCs w:val="28"/>
          <w:rtl/>
        </w:rPr>
        <w:t>الرقمي</w:t>
      </w:r>
      <w:r w:rsidRPr="00960D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b/>
          <w:bCs/>
          <w:sz w:val="28"/>
          <w:szCs w:val="28"/>
          <w:rtl/>
        </w:rPr>
        <w:t>المُخصص</w:t>
      </w:r>
      <w:r w:rsidRPr="00960D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b/>
          <w:bCs/>
          <w:sz w:val="28"/>
          <w:szCs w:val="28"/>
          <w:rtl/>
        </w:rPr>
        <w:t>بشكل</w:t>
      </w:r>
      <w:r w:rsidRPr="00960D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b/>
          <w:bCs/>
          <w:sz w:val="28"/>
          <w:szCs w:val="28"/>
          <w:rtl/>
        </w:rPr>
        <w:t>كبير</w:t>
      </w:r>
      <w:r w:rsidRPr="00960D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960D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b/>
          <w:bCs/>
          <w:sz w:val="28"/>
          <w:szCs w:val="28"/>
          <w:rtl/>
        </w:rPr>
        <w:t>ثقة</w:t>
      </w:r>
      <w:r w:rsidRPr="00960D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b/>
          <w:bCs/>
          <w:sz w:val="28"/>
          <w:szCs w:val="28"/>
          <w:rtl/>
        </w:rPr>
        <w:t>العملاء</w:t>
      </w:r>
      <w:r w:rsidRPr="00960D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b/>
          <w:bCs/>
          <w:sz w:val="28"/>
          <w:szCs w:val="28"/>
          <w:rtl/>
        </w:rPr>
        <w:t>وسلوك</w:t>
      </w:r>
      <w:r w:rsidRPr="00960D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b/>
          <w:bCs/>
          <w:sz w:val="28"/>
          <w:szCs w:val="28"/>
          <w:rtl/>
        </w:rPr>
        <w:t>الشراء</w:t>
      </w:r>
      <w:r w:rsidRPr="00960D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960D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b/>
          <w:bCs/>
          <w:sz w:val="28"/>
          <w:szCs w:val="28"/>
          <w:rtl/>
        </w:rPr>
        <w:t>قطاع</w:t>
      </w:r>
      <w:r w:rsidRPr="00960D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b/>
          <w:bCs/>
          <w:sz w:val="28"/>
          <w:szCs w:val="28"/>
          <w:rtl/>
        </w:rPr>
        <w:t>التجارة</w:t>
      </w:r>
      <w:r w:rsidRPr="00960D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b/>
          <w:bCs/>
          <w:sz w:val="28"/>
          <w:szCs w:val="28"/>
          <w:rtl/>
        </w:rPr>
        <w:t>الإلكترونية</w:t>
      </w:r>
      <w:r w:rsidRPr="00960D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b/>
          <w:bCs/>
          <w:sz w:val="28"/>
          <w:szCs w:val="28"/>
          <w:rtl/>
        </w:rPr>
        <w:t>السعودي</w:t>
      </w:r>
      <w:r w:rsidRPr="00960D98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74B8B266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960D98">
        <w:rPr>
          <w:rFonts w:ascii="Sakkal Majalla" w:hAnsi="Sakkal Majalla" w:cs="Sakkal Majalla" w:hint="cs"/>
          <w:sz w:val="28"/>
          <w:szCs w:val="28"/>
          <w:rtl/>
        </w:rPr>
        <w:t>يجمع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المُخصص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الخوارزميات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وبيانات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لتقديم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تجارب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شراء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فريدة،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اقتراحات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المنتجات،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والرسائل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البريدية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المُستهدفة،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والعروض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المُخصصة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تُجادل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الفرضية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بأن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السعوديين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ميلًا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للتواصل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تجارب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مُخصصة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والثقة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بها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يعني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التخصيص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يعزز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السعادة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ويقلل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إرهاق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الاختيار،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يزيد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بدوره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احتمالية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فإنه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يأخذ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الاعتبار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المعارضة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المحتملة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المهتمين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بالخصوصية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سيقيّم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التخصيص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وتجربة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المستخدم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وسلوك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لدى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قاعدة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عملاء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الواسعة،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وخاصةً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فيما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يتعلق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بالعمر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والجنس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ومستويات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960D98">
        <w:rPr>
          <w:rFonts w:ascii="Sakkal Majalla" w:hAnsi="Sakkal Majalla" w:cs="Sakkal Majalla"/>
          <w:sz w:val="28"/>
          <w:szCs w:val="28"/>
          <w:rtl/>
        </w:rPr>
        <w:t>.</w:t>
      </w:r>
    </w:p>
    <w:p w14:paraId="6CA0DFD9" w14:textId="77777777" w:rsidR="00787DCF" w:rsidRPr="00703505" w:rsidRDefault="00787DCF" w:rsidP="00787DCF">
      <w:pPr>
        <w:pStyle w:val="a6"/>
        <w:numPr>
          <w:ilvl w:val="0"/>
          <w:numId w:val="8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التسويق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المؤثر له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تأثير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كبير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صورة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العلامة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التجارية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وتفاعل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العملاء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المملكة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العربية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السعودية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72B87E24" w14:textId="77777777" w:rsidR="00787DCF" w:rsidRPr="00960D98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960D9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يلعب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المؤثرون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دورًا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بارزًا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تشكيل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الرأي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واهتمام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المنتج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تزعم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الفرضية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المؤثر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يؤثر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نظرة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للشركة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ومدى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حرصهم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التفاعل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تلك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العلامة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التجارية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تُؤخذ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عوامل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مصداقية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المؤثر،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وأهميته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الثقافية،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وتفاعل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المتابعين،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والمهارة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المتصورة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الاعتبار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الرسائل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التسويقية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سيقيّم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كان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المستهلكون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السعوديون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يعتبرون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تأييد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المؤثرين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موثوقية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الإعلانات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التقليدية،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وما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كانت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الأساليب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التسويقية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تؤدي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مبيعات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حقيقية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وولاء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طويل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الأمد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للعلامة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التجارية</w:t>
      </w:r>
      <w:r w:rsidRPr="00960D98">
        <w:rPr>
          <w:rFonts w:ascii="Sakkal Majalla" w:hAnsi="Sakkal Majalla" w:cs="Sakkal Majalla"/>
          <w:sz w:val="28"/>
          <w:szCs w:val="28"/>
          <w:rtl/>
        </w:rPr>
        <w:t>.</w:t>
      </w:r>
    </w:p>
    <w:p w14:paraId="2ACC2417" w14:textId="77777777" w:rsidR="00787DCF" w:rsidRPr="00703505" w:rsidRDefault="00787DCF" w:rsidP="00787DCF">
      <w:pPr>
        <w:pStyle w:val="a6"/>
        <w:numPr>
          <w:ilvl w:val="0"/>
          <w:numId w:val="8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التسويق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الرقمي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الملائم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ثقافيًا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يزيد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بشكل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كبير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من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تفاعل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المستهلكين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السعوديين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ونواياهم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الشرائية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74914751" w14:textId="77777777" w:rsidR="00787DCF" w:rsidRPr="00960D98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960D98">
        <w:rPr>
          <w:rFonts w:ascii="Sakkal Majalla" w:hAnsi="Sakkal Majalla" w:cs="Sakkal Majalla" w:hint="cs"/>
          <w:sz w:val="28"/>
          <w:szCs w:val="28"/>
          <w:rtl/>
        </w:rPr>
        <w:t>تشير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أنه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عندما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تدمج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مبادرات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مواضيع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صلة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ثقافيًا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اللغة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والمعتقدات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الدينية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والأيقونات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والمناسبات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الوطنية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فإنها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أكبر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السعودي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للثقافة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المحلية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حاسم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توقعات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وقيمه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يُعتقد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الإعلانات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تُمثل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الجوانب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إقناعًا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ورسوخًا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الذاكرة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وجدارة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بالثقة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سيبحث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الحملات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المُكيّفة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السياق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الثقافي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السعودي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مقارنةً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بالإعلانات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العامة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الطابع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الدولي،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وسيقيس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كان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المستهلكون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يتفاعلون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إيجابية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المواد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المحلية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التفاعل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ونية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960D98">
        <w:rPr>
          <w:rFonts w:ascii="Sakkal Majalla" w:hAnsi="Sakkal Majalla" w:cs="Sakkal Majalla"/>
          <w:sz w:val="28"/>
          <w:szCs w:val="28"/>
          <w:rtl/>
        </w:rPr>
        <w:t>.</w:t>
      </w:r>
    </w:p>
    <w:p w14:paraId="0469DAC7" w14:textId="77777777" w:rsidR="00787DCF" w:rsidRPr="00703505" w:rsidRDefault="00787DCF" w:rsidP="00787DCF">
      <w:pPr>
        <w:pStyle w:val="a6"/>
        <w:numPr>
          <w:ilvl w:val="0"/>
          <w:numId w:val="8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تؤثر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الثقة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والخصوصية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والأمان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المُتصوّران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بشكل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كبير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العلاقة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بين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التسويق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الرقمي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وسلوك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العملاء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6BFAAA94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960D98">
        <w:rPr>
          <w:rFonts w:ascii="Sakkal Majalla" w:hAnsi="Sakkal Majalla" w:cs="Sakkal Majalla" w:hint="cs"/>
          <w:sz w:val="28"/>
          <w:szCs w:val="28"/>
          <w:rtl/>
        </w:rPr>
        <w:t>تُعد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جانبًا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حيويًا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والتجارة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تنص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الفرضية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آراء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السعوديين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الجدارة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بالثقة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وخصوصية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والأمان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ردود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أفعالهم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تجاه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اتصالات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حتى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المُركّز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والجذاب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يفشل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لم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يثق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بالمنصة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لم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يشعروا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بالراحة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إتمام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المعاملات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سيُقيّم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المشروع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تدابير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الأمان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المرئية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شهادات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/>
          <w:sz w:val="28"/>
          <w:szCs w:val="28"/>
        </w:rPr>
        <w:t>SSL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وبوابات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الدفع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الموثوقة</w:t>
      </w:r>
      <w:r w:rsidRPr="00960D98">
        <w:rPr>
          <w:rFonts w:ascii="Sakkal Majalla" w:hAnsi="Sakkal Majalla" w:cs="Sakkal Majalla"/>
          <w:sz w:val="28"/>
          <w:szCs w:val="28"/>
          <w:rtl/>
        </w:rPr>
        <w:t>)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والشفافية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والسمعة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يُعتقد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ارتفاع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مستويات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يتوافق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إيجابيًا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ارتفاع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نوايا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والاحتفاظ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بالعملاء</w:t>
      </w:r>
      <w:r w:rsidRPr="00960D98">
        <w:rPr>
          <w:rFonts w:ascii="Sakkal Majalla" w:hAnsi="Sakkal Majalla" w:cs="Sakkal Majalla"/>
          <w:sz w:val="28"/>
          <w:szCs w:val="28"/>
          <w:rtl/>
        </w:rPr>
        <w:t>.</w:t>
      </w:r>
    </w:p>
    <w:p w14:paraId="0A6EE901" w14:textId="77777777" w:rsidR="00787DCF" w:rsidRPr="00960D98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5BED7AF1" w14:textId="77777777" w:rsidR="00787DCF" w:rsidRPr="00703505" w:rsidRDefault="00787DCF" w:rsidP="00787DCF">
      <w:pPr>
        <w:pStyle w:val="a6"/>
        <w:numPr>
          <w:ilvl w:val="0"/>
          <w:numId w:val="8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تؤثر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الاعتبارات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الديموغرافية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بشكل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كبير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كيفية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تفاعل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العملاء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السعوديين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مع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أساليب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التسويق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03505">
        <w:rPr>
          <w:rFonts w:ascii="Sakkal Majalla" w:hAnsi="Sakkal Majalla" w:cs="Sakkal Majalla" w:hint="cs"/>
          <w:b/>
          <w:bCs/>
          <w:sz w:val="28"/>
          <w:szCs w:val="28"/>
          <w:rtl/>
        </w:rPr>
        <w:t>الرقمي</w:t>
      </w:r>
      <w:r w:rsidRPr="00703505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40925681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960D98">
        <w:rPr>
          <w:rFonts w:ascii="Sakkal Majalla" w:hAnsi="Sakkal Majalla" w:cs="Sakkal Majalla" w:hint="cs"/>
          <w:sz w:val="28"/>
          <w:szCs w:val="28"/>
          <w:rtl/>
        </w:rPr>
        <w:t>تُحلّل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الفرضية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مفهوم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اختلاف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ردود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فعل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تجاه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بناءً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الخصائص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الديموغرافية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العمر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والجنس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والمستوى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الاقتصادي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والخلفية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التعليمية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والمعرفة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يكون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الأصغر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سنًا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انفتاحًا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التفاعلي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والرسومي،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يُقدّر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المستخدمون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الأكبر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سنًا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وسهولة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تُجادل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الفرضية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بأن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الشاملة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أقل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نجاحًا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سوق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متنوع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ديموغرافيًا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يهدف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استكشاف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استجابة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الفئات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المختلفة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لأساليب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المختلفة،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وما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كانت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الخصائص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الديموغرافية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تُعدّ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عوامل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وسيطة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وسلوك</w:t>
      </w:r>
      <w:r w:rsidRPr="00960D9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60D98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960D98">
        <w:rPr>
          <w:rFonts w:ascii="Sakkal Majalla" w:hAnsi="Sakkal Majalla" w:cs="Sakkal Majalla"/>
          <w:sz w:val="28"/>
          <w:szCs w:val="28"/>
          <w:rtl/>
        </w:rPr>
        <w:t>.</w:t>
      </w:r>
    </w:p>
    <w:p w14:paraId="490D5C5E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09D6342" w14:textId="77777777" w:rsidR="00787DCF" w:rsidRDefault="00787DCF" w:rsidP="00787DCF">
      <w:pPr>
        <w:pStyle w:val="2"/>
        <w:rPr>
          <w:rtl/>
        </w:rPr>
      </w:pPr>
      <w:bookmarkStart w:id="15" w:name="_Toc213989325"/>
      <w:r w:rsidRPr="00FD349C">
        <w:rPr>
          <w:rFonts w:hint="cs"/>
          <w:rtl/>
        </w:rPr>
        <w:t>النظرية</w:t>
      </w:r>
      <w:r w:rsidRPr="00FD349C">
        <w:rPr>
          <w:rtl/>
        </w:rPr>
        <w:t xml:space="preserve"> </w:t>
      </w:r>
      <w:r w:rsidRPr="00FD349C">
        <w:rPr>
          <w:rFonts w:hint="cs"/>
          <w:rtl/>
        </w:rPr>
        <w:t>العلمية</w:t>
      </w:r>
      <w:r w:rsidRPr="00FD349C">
        <w:rPr>
          <w:rtl/>
        </w:rPr>
        <w:t xml:space="preserve"> </w:t>
      </w:r>
      <w:r w:rsidRPr="00FD349C">
        <w:rPr>
          <w:rFonts w:hint="cs"/>
          <w:rtl/>
        </w:rPr>
        <w:t>المتبعة</w:t>
      </w:r>
      <w:r w:rsidRPr="00FD349C">
        <w:rPr>
          <w:rtl/>
        </w:rPr>
        <w:t xml:space="preserve"> </w:t>
      </w:r>
      <w:r w:rsidRPr="00FD349C">
        <w:rPr>
          <w:rFonts w:hint="cs"/>
          <w:rtl/>
        </w:rPr>
        <w:t>في</w:t>
      </w:r>
      <w:r w:rsidRPr="00FD349C">
        <w:rPr>
          <w:rtl/>
        </w:rPr>
        <w:t xml:space="preserve"> </w:t>
      </w:r>
      <w:r w:rsidRPr="00FD349C">
        <w:rPr>
          <w:rFonts w:hint="cs"/>
          <w:rtl/>
        </w:rPr>
        <w:t>إعداد</w:t>
      </w:r>
      <w:r w:rsidRPr="00FD349C">
        <w:rPr>
          <w:rtl/>
        </w:rPr>
        <w:t xml:space="preserve"> </w:t>
      </w:r>
      <w:r w:rsidRPr="00FD349C">
        <w:rPr>
          <w:rFonts w:hint="cs"/>
          <w:rtl/>
        </w:rPr>
        <w:t>البحث</w:t>
      </w:r>
      <w:r w:rsidRPr="00FD349C">
        <w:rPr>
          <w:rtl/>
        </w:rPr>
        <w:t>:</w:t>
      </w:r>
      <w:bookmarkEnd w:id="15"/>
    </w:p>
    <w:p w14:paraId="50F59E09" w14:textId="77777777" w:rsidR="00787DCF" w:rsidRPr="00684E85" w:rsidRDefault="00787DCF" w:rsidP="00787DCF">
      <w:pPr>
        <w:pStyle w:val="a6"/>
        <w:numPr>
          <w:ilvl w:val="0"/>
          <w:numId w:val="1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684E85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684E8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b/>
          <w:bCs/>
          <w:sz w:val="28"/>
          <w:szCs w:val="28"/>
          <w:rtl/>
        </w:rPr>
        <w:t>السلوك</w:t>
      </w:r>
      <w:r w:rsidRPr="00684E8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b/>
          <w:bCs/>
          <w:sz w:val="28"/>
          <w:szCs w:val="28"/>
          <w:rtl/>
        </w:rPr>
        <w:t>المخطط:</w:t>
      </w:r>
    </w:p>
    <w:p w14:paraId="79BCAEE9" w14:textId="77777777" w:rsidR="00787DCF" w:rsidRPr="00684E85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684E85">
        <w:rPr>
          <w:rFonts w:ascii="Sakkal Majalla" w:hAnsi="Sakkal Majalla" w:cs="Sakkal Majalla" w:hint="cs"/>
          <w:sz w:val="28"/>
          <w:szCs w:val="28"/>
          <w:rtl/>
        </w:rPr>
        <w:t>تصف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السلوك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المخطط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السلوك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البشري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كنتيجة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للمواقف،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والمعايير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الذاتية،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والتحكم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السلوكي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المُتصوَّر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سياق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الإلكترونية،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تُساعد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تفسير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آراء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السعوديين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بشأن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والتأثير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الاجتماعي،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والتحكم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المُتصوَّر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المعاملات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نواياهم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الشرائية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تُعزِّز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تُعزِّز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المواقف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الإيجابية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وتُقلِّل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العقبات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المُتصوَّرة،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تُقدِّم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السلوك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المخطط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إطارًا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نظريًا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مُتقَنًا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للتنبؤ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بنوايا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وأفعالهم،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يجعلها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مُناسبة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لتقييم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مبادرات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الإلكتروني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تجارة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التجزئة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السعودية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747614157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Sut22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68378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68378B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Sutisna</w:t>
          </w:r>
          <w:r w:rsidRPr="0068378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2022)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684E85">
        <w:rPr>
          <w:rFonts w:ascii="Sakkal Majalla" w:hAnsi="Sakkal Majalla" w:cs="Sakkal Majalla"/>
          <w:sz w:val="28"/>
          <w:szCs w:val="28"/>
          <w:rtl/>
        </w:rPr>
        <w:t>.</w:t>
      </w:r>
    </w:p>
    <w:p w14:paraId="568F1335" w14:textId="77777777" w:rsidR="00787DCF" w:rsidRPr="00684E85" w:rsidRDefault="00787DCF" w:rsidP="00787DCF">
      <w:pPr>
        <w:pStyle w:val="a6"/>
        <w:numPr>
          <w:ilvl w:val="0"/>
          <w:numId w:val="1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684E85">
        <w:rPr>
          <w:rFonts w:ascii="Sakkal Majalla" w:hAnsi="Sakkal Majalla" w:cs="Sakkal Majalla" w:hint="cs"/>
          <w:b/>
          <w:bCs/>
          <w:sz w:val="28"/>
          <w:szCs w:val="28"/>
          <w:rtl/>
        </w:rPr>
        <w:t>نموذج</w:t>
      </w:r>
      <w:r w:rsidRPr="00684E8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b/>
          <w:bCs/>
          <w:sz w:val="28"/>
          <w:szCs w:val="28"/>
          <w:rtl/>
        </w:rPr>
        <w:t>قبول</w:t>
      </w:r>
      <w:r w:rsidRPr="00684E8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b/>
          <w:bCs/>
          <w:sz w:val="28"/>
          <w:szCs w:val="28"/>
          <w:rtl/>
        </w:rPr>
        <w:t>التكنولوجيا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:</w:t>
      </w:r>
    </w:p>
    <w:p w14:paraId="49E0CE1E" w14:textId="77777777" w:rsidR="00787DCF" w:rsidRPr="00684E85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684E85">
        <w:rPr>
          <w:rFonts w:ascii="Sakkal Majalla" w:hAnsi="Sakkal Majalla" w:cs="Sakkal Majalla" w:hint="cs"/>
          <w:sz w:val="28"/>
          <w:szCs w:val="28"/>
          <w:rtl/>
        </w:rPr>
        <w:t>يفترض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قبول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الفائدة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المُتصوَّرة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وسهولة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المُتصوَّرة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تُؤثِّران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قبول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بتطبيق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قبول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التكنولوجيا،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تستكشف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اختيار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السعوديين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لمنصات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المُتأثرة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بالتسويق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يزيد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وحملات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وسائل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الاجتماعي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والمحتوى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المُصمم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خصيصًا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الفائدة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المُتوقعة،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تُحسّن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التصاميم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المُلائمة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للهواتف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المحمولة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والتصفح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السلس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سهولة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يُقدم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/>
          <w:sz w:val="28"/>
          <w:szCs w:val="28"/>
        </w:rPr>
        <w:t>TAM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دراسةً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لقبول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لتقنيات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الإنترنت،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مُقدمًا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نظرةً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ثاقبةً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السلوكية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يؤثر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خلالها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نوايا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والتفاعل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والولاء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يُستخدم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النموذج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شائع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أبحاث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للتنبؤ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باتجاهات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التبني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490134851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Sch232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68378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68378B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Schorr</w:t>
          </w:r>
          <w:r w:rsidRPr="0068378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684E85">
        <w:rPr>
          <w:rFonts w:ascii="Sakkal Majalla" w:hAnsi="Sakkal Majalla" w:cs="Sakkal Majalla"/>
          <w:sz w:val="28"/>
          <w:szCs w:val="28"/>
          <w:rtl/>
        </w:rPr>
        <w:t>.</w:t>
      </w:r>
    </w:p>
    <w:p w14:paraId="50502406" w14:textId="77777777" w:rsidR="00787DCF" w:rsidRPr="00684E85" w:rsidRDefault="00787DCF" w:rsidP="00787DCF">
      <w:pPr>
        <w:pStyle w:val="a6"/>
        <w:numPr>
          <w:ilvl w:val="0"/>
          <w:numId w:val="1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684E85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684E8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b/>
          <w:bCs/>
          <w:sz w:val="28"/>
          <w:szCs w:val="28"/>
          <w:rtl/>
        </w:rPr>
        <w:t>انتشار</w:t>
      </w:r>
      <w:r w:rsidRPr="00684E8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b/>
          <w:bCs/>
          <w:sz w:val="28"/>
          <w:szCs w:val="28"/>
          <w:rtl/>
        </w:rPr>
        <w:t>الابتكار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:</w:t>
      </w:r>
    </w:p>
    <w:p w14:paraId="2D82CCD4" w14:textId="77777777" w:rsidR="00787DCF" w:rsidRPr="00684E85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684E85">
        <w:rPr>
          <w:rFonts w:ascii="Sakkal Majalla" w:hAnsi="Sakkal Majalla" w:cs="Sakkal Majalla" w:hint="cs"/>
          <w:sz w:val="28"/>
          <w:szCs w:val="28"/>
          <w:rtl/>
        </w:rPr>
        <w:t>تُوضح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روجرز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لانتشار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انتشار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الابتكارات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المجتمع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المُستخدمين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الأوائل،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والأغلبية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المُبكرة،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والأغلبية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المُتأخرة،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والمُتأخرين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تستخدم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انتشار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لتحليل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زيادة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لاعتماد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منصات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تجذب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المُبتكرة،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حملات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المُؤثرين،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والتوصيات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المُصممة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خصيصًا،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والإعلانات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وسائل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الاجتماعي،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المُستخدمين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الأوائل،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الذين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يُعززون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قبولهم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لها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لاحقًا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تُساعد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انتشار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التنبؤ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بكيفية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تحول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الناس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التسوق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التقليدي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المنصات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الإلكترونية،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يُقدم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رؤىً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دور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الانتشار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وتغيير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السعودي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788427863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Hal255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68378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68378B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Halton</w:t>
          </w:r>
          <w:r w:rsidRPr="0068378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684E85">
        <w:rPr>
          <w:rFonts w:ascii="Sakkal Majalla" w:hAnsi="Sakkal Majalla" w:cs="Sakkal Majalla"/>
          <w:sz w:val="28"/>
          <w:szCs w:val="28"/>
          <w:rtl/>
        </w:rPr>
        <w:t>.</w:t>
      </w:r>
    </w:p>
    <w:p w14:paraId="0DF8A1E8" w14:textId="77777777" w:rsidR="00787DCF" w:rsidRPr="00684E85" w:rsidRDefault="00787DCF" w:rsidP="00787DCF">
      <w:pPr>
        <w:pStyle w:val="a6"/>
        <w:numPr>
          <w:ilvl w:val="0"/>
          <w:numId w:val="1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684E85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684E8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b/>
          <w:bCs/>
          <w:sz w:val="28"/>
          <w:szCs w:val="28"/>
          <w:rtl/>
        </w:rPr>
        <w:t>اتخاذ</w:t>
      </w:r>
      <w:r w:rsidRPr="00684E8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b/>
          <w:bCs/>
          <w:sz w:val="28"/>
          <w:szCs w:val="28"/>
          <w:rtl/>
        </w:rPr>
        <w:t>قرار</w:t>
      </w:r>
      <w:r w:rsidRPr="00684E8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b/>
          <w:bCs/>
          <w:sz w:val="28"/>
          <w:szCs w:val="28"/>
          <w:rtl/>
        </w:rPr>
        <w:t>المستهلك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:</w:t>
      </w:r>
    </w:p>
    <w:p w14:paraId="1668004C" w14:textId="77777777" w:rsidR="00787DCF" w:rsidRPr="00684E85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684E85">
        <w:rPr>
          <w:rFonts w:ascii="Sakkal Majalla" w:hAnsi="Sakkal Majalla" w:cs="Sakkal Majalla" w:hint="cs"/>
          <w:sz w:val="28"/>
          <w:szCs w:val="28"/>
          <w:rtl/>
        </w:rPr>
        <w:t>تقترح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قرار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يتبع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منهجية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اكتشاف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المشكلة،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والبحث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المعلومات،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والتقييم،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والشراء،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وتقييم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بعد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يؤثر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مباشر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عدة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مراحل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العملية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فالإعلانات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الإلكترونية،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ورسائل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البريد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الإلكتروني،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وحملات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مواقع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الاجتماعي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المعلومات،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وتُشكل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المواقف،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وتؤثر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التقييم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مواءمة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جهود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مراحل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قرار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المستهلك،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للشركات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التفاعل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والتحويل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تُثري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وصف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مراحل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القرار،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يُتيح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تأثيرها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الإلكتروني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للمستهلكين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السعوديين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975602796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Isl241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68378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68378B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Islam</w:t>
          </w:r>
          <w:r w:rsidRPr="0068378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684E85">
        <w:rPr>
          <w:rFonts w:ascii="Sakkal Majalla" w:hAnsi="Sakkal Majalla" w:cs="Sakkal Majalla"/>
          <w:sz w:val="28"/>
          <w:szCs w:val="28"/>
          <w:rtl/>
        </w:rPr>
        <w:t>.</w:t>
      </w:r>
    </w:p>
    <w:p w14:paraId="2EE0343C" w14:textId="77777777" w:rsidR="00787DCF" w:rsidRPr="00684E85" w:rsidRDefault="00787DCF" w:rsidP="00787DCF">
      <w:pPr>
        <w:pStyle w:val="a6"/>
        <w:numPr>
          <w:ilvl w:val="0"/>
          <w:numId w:val="1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684E85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684E8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b/>
          <w:bCs/>
          <w:sz w:val="28"/>
          <w:szCs w:val="28"/>
          <w:rtl/>
        </w:rPr>
        <w:t>التأثير</w:t>
      </w:r>
      <w:r w:rsidRPr="00684E8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b/>
          <w:bCs/>
          <w:sz w:val="28"/>
          <w:szCs w:val="28"/>
          <w:rtl/>
        </w:rPr>
        <w:t>الاجتماعي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:</w:t>
      </w:r>
    </w:p>
    <w:p w14:paraId="6A40A65B" w14:textId="77777777" w:rsidR="00787DCF" w:rsidRPr="00684E85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684E85">
        <w:rPr>
          <w:rFonts w:ascii="Sakkal Majalla" w:hAnsi="Sakkal Majalla" w:cs="Sakkal Majalla" w:hint="cs"/>
          <w:sz w:val="28"/>
          <w:szCs w:val="28"/>
          <w:rtl/>
        </w:rPr>
        <w:t>تُؤكد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الاجتماعي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التفاعلات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الاجتماعية،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والأعراف،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وآراء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الأقران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الفرد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البيئة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تُمثل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إعلانات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مواقع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الاجتماعي،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والمراجعات،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والتقييمات،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وتأييد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المؤثرين،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إشارات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اجتماعية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تُغير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آراء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السعوديين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وسلوكهم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الشرائي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توظيف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النظرية،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تستكشف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الأدلة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الاجتماعية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الأقران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الشخصيات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البارزة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الثقة،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والنوايا،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والولاء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الطريقة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إطارًا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لتحليل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المُوجهة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قِبل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المجتمع،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مُشددةً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دور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المُتوسط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اجتماعيًا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قرارات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السعودية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2012949925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Pat24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68378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68378B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Patov</w:t>
          </w:r>
          <w:r w:rsidRPr="0068378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684E85">
        <w:rPr>
          <w:rFonts w:ascii="Sakkal Majalla" w:hAnsi="Sakkal Majalla" w:cs="Sakkal Majalla"/>
          <w:sz w:val="28"/>
          <w:szCs w:val="28"/>
          <w:rtl/>
        </w:rPr>
        <w:t>.</w:t>
      </w:r>
    </w:p>
    <w:p w14:paraId="4D3AD29D" w14:textId="77777777" w:rsidR="00787DCF" w:rsidRPr="00684E85" w:rsidRDefault="00787DCF" w:rsidP="00787DCF">
      <w:pPr>
        <w:pStyle w:val="a6"/>
        <w:numPr>
          <w:ilvl w:val="0"/>
          <w:numId w:val="1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684E85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684E8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b/>
          <w:bCs/>
          <w:sz w:val="28"/>
          <w:szCs w:val="28"/>
          <w:rtl/>
        </w:rPr>
        <w:t>الاستخدامات</w:t>
      </w:r>
      <w:r w:rsidRPr="00684E8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b/>
          <w:bCs/>
          <w:sz w:val="28"/>
          <w:szCs w:val="28"/>
          <w:rtl/>
        </w:rPr>
        <w:t>والإشباعات:</w:t>
      </w:r>
    </w:p>
    <w:p w14:paraId="64AEBDE7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684E85">
        <w:rPr>
          <w:rFonts w:ascii="Sakkal Majalla" w:hAnsi="Sakkal Majalla" w:cs="Sakkal Majalla" w:hint="cs"/>
          <w:sz w:val="28"/>
          <w:szCs w:val="28"/>
          <w:rtl/>
        </w:rPr>
        <w:t>تدرس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الاستخدامات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والإشباعات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أسباب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وكيفية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سعي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الأفراد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بنشاط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الوسائط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لتلبية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احتياجات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مُعينة،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المعرفة،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التسلية،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الاجتماعي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بتطبيقها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تُفسر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الفرضية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تفاعل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السعوديين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والإعلانات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سبيل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المثال،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يُلبي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التفاعلي،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والأفلام،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ومواد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المؤثرين،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احتياجاتٍ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مُلهمة،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ومعلوماتية،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واجتماعية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العوامل،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للمُسوقين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إنشاء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إعلانات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تُلبي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تفضيلات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الاستخدامات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والإشباعات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منصةً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نظريةً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لتحليل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المُوجه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بالمحتوى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تفاعل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ومواقفهم،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وسلوك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السعودية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814868279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Haj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68378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68378B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Hajdarmataj</w:t>
          </w:r>
          <w:r w:rsidRPr="0068378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684E85">
        <w:rPr>
          <w:rFonts w:ascii="Sakkal Majalla" w:hAnsi="Sakkal Majalla" w:cs="Sakkal Majalla"/>
          <w:sz w:val="28"/>
          <w:szCs w:val="28"/>
          <w:rtl/>
        </w:rPr>
        <w:t>.</w:t>
      </w:r>
    </w:p>
    <w:p w14:paraId="1EB84433" w14:textId="77777777" w:rsidR="00787DCF" w:rsidRPr="00684E85" w:rsidRDefault="00787DCF" w:rsidP="00787DCF">
      <w:pPr>
        <w:pStyle w:val="a6"/>
        <w:numPr>
          <w:ilvl w:val="0"/>
          <w:numId w:val="1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684E85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684E8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b/>
          <w:bCs/>
          <w:sz w:val="28"/>
          <w:szCs w:val="28"/>
          <w:rtl/>
        </w:rPr>
        <w:t>الثقة:</w:t>
      </w:r>
    </w:p>
    <w:p w14:paraId="1E1D26FB" w14:textId="77777777" w:rsidR="00787DCF" w:rsidRPr="00684E85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684E85">
        <w:rPr>
          <w:rFonts w:ascii="Sakkal Majalla" w:hAnsi="Sakkal Majalla" w:cs="Sakkal Majalla" w:hint="cs"/>
          <w:sz w:val="28"/>
          <w:szCs w:val="28"/>
          <w:rtl/>
        </w:rPr>
        <w:t>تؤكد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قبول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للخدمات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الإلكترونية،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خاصةً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عند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وجود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مُتصوَّرة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السعودي،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تُحدِّد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أمان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الدفع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وجودة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المنتج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وموثوقية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التوصيل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يُحسِّن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توفير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معلومات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واضحة،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وشهادات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المستهلكين،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وضمانات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معاملات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آمنة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تستخدم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لتقييم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تقليل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للمخاطر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المُتصوَّرة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ثقة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تفسير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النوايا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السلوكية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والولاء،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مُقدِّمًا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معلومات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لمنصات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السوق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السعودي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916551456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Hel24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68378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68378B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Helmi</w:t>
          </w:r>
          <w:r w:rsidRPr="0068378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684E85">
        <w:rPr>
          <w:rFonts w:ascii="Sakkal Majalla" w:hAnsi="Sakkal Majalla" w:cs="Sakkal Majalla"/>
          <w:sz w:val="28"/>
          <w:szCs w:val="28"/>
          <w:rtl/>
        </w:rPr>
        <w:t>.</w:t>
      </w:r>
    </w:p>
    <w:p w14:paraId="5F6D257A" w14:textId="77777777" w:rsidR="00787DCF" w:rsidRPr="00684E85" w:rsidRDefault="00787DCF" w:rsidP="00787DCF">
      <w:pPr>
        <w:pStyle w:val="a6"/>
        <w:numPr>
          <w:ilvl w:val="0"/>
          <w:numId w:val="1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684E85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684E8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b/>
          <w:bCs/>
          <w:sz w:val="28"/>
          <w:szCs w:val="28"/>
          <w:rtl/>
        </w:rPr>
        <w:t>الدافع</w:t>
      </w:r>
      <w:r w:rsidRPr="00684E8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b/>
          <w:bCs/>
          <w:sz w:val="28"/>
          <w:szCs w:val="28"/>
          <w:rtl/>
        </w:rPr>
        <w:t>اللذة</w:t>
      </w:r>
      <w:r w:rsidRPr="00684E8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b/>
          <w:bCs/>
          <w:sz w:val="28"/>
          <w:szCs w:val="28"/>
          <w:rtl/>
        </w:rPr>
        <w:t>والنفعية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:</w:t>
      </w:r>
    </w:p>
    <w:p w14:paraId="79439F4B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684E85">
        <w:rPr>
          <w:rFonts w:ascii="Sakkal Majalla" w:hAnsi="Sakkal Majalla" w:cs="Sakkal Majalla" w:hint="cs"/>
          <w:sz w:val="28"/>
          <w:szCs w:val="28"/>
          <w:rtl/>
        </w:rPr>
        <w:t>تُقارن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اللذية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المدفوعة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بالمتعة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والنفعية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المدفوعة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بالوظيفة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تُؤثِّر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يُشارك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السعوديون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لأغراض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الراحة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والمتعة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تُوجِّه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الألعاب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الإلكترونية،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وصور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نمط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الحياة،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والعروض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الترويجية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التفاعلية،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حوافز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لذة،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تُلبِّي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أوصاف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المنتجات،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والسعر،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وسهولة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الدفع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أغراضًا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نفعية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الجمع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الدوافع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البحث،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تدرس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المختلفة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يسمح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لشركات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بتعديل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الحملات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لتتناسب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المتطلبات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الوظيفية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والعاطفية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للمشترين</w:t>
      </w:r>
      <w:r w:rsidRPr="00684E8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84E85">
        <w:rPr>
          <w:rFonts w:ascii="Sakkal Majalla" w:hAnsi="Sakkal Majalla" w:cs="Sakkal Majalla" w:hint="cs"/>
          <w:sz w:val="28"/>
          <w:szCs w:val="28"/>
          <w:rtl/>
        </w:rPr>
        <w:t>السعوديين</w:t>
      </w:r>
      <w:r w:rsidRPr="00684E85">
        <w:rPr>
          <w:rFonts w:ascii="Sakkal Majalla" w:hAnsi="Sakkal Majalla" w:cs="Sakkal Majalla"/>
          <w:sz w:val="28"/>
          <w:szCs w:val="28"/>
          <w:rtl/>
        </w:rPr>
        <w:t>.</w:t>
      </w:r>
    </w:p>
    <w:p w14:paraId="3243089E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0AE5F5A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C8CE440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41D3BF2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091A4CF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E6C5045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C505450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0BF5FFF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8D298CD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23C97D0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998C7E7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539AB61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0708681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7E4A34E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959DA21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711ED7F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5D0DBE1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8903029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E94849C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2B04E35" w14:textId="77777777" w:rsidR="00787DCF" w:rsidRPr="00FD349C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0B512B4" w14:textId="77777777" w:rsidR="00787DCF" w:rsidRPr="0068378B" w:rsidRDefault="00787DCF" w:rsidP="00787DCF">
      <w:pPr>
        <w:pStyle w:val="1"/>
        <w:jc w:val="center"/>
        <w:rPr>
          <w:sz w:val="72"/>
          <w:szCs w:val="72"/>
          <w:rtl/>
        </w:rPr>
      </w:pPr>
      <w:bookmarkStart w:id="16" w:name="_Toc213989326"/>
      <w:r w:rsidRPr="0068378B">
        <w:rPr>
          <w:rFonts w:hint="cs"/>
          <w:sz w:val="72"/>
          <w:szCs w:val="72"/>
          <w:rtl/>
        </w:rPr>
        <w:t>الفصل</w:t>
      </w:r>
      <w:r w:rsidRPr="0068378B">
        <w:rPr>
          <w:sz w:val="72"/>
          <w:szCs w:val="72"/>
          <w:rtl/>
        </w:rPr>
        <w:t xml:space="preserve"> </w:t>
      </w:r>
      <w:r w:rsidRPr="0068378B">
        <w:rPr>
          <w:rFonts w:hint="cs"/>
          <w:sz w:val="72"/>
          <w:szCs w:val="72"/>
          <w:rtl/>
        </w:rPr>
        <w:t>الثاني</w:t>
      </w:r>
      <w:r w:rsidRPr="0068378B">
        <w:rPr>
          <w:sz w:val="72"/>
          <w:szCs w:val="72"/>
          <w:rtl/>
        </w:rPr>
        <w:t xml:space="preserve">: </w:t>
      </w:r>
      <w:r w:rsidRPr="0068378B">
        <w:rPr>
          <w:rFonts w:hint="cs"/>
          <w:sz w:val="72"/>
          <w:szCs w:val="72"/>
          <w:rtl/>
        </w:rPr>
        <w:t>الدراسات</w:t>
      </w:r>
      <w:r w:rsidRPr="0068378B">
        <w:rPr>
          <w:sz w:val="72"/>
          <w:szCs w:val="72"/>
          <w:rtl/>
        </w:rPr>
        <w:t xml:space="preserve"> </w:t>
      </w:r>
      <w:r w:rsidRPr="0068378B">
        <w:rPr>
          <w:rFonts w:hint="cs"/>
          <w:sz w:val="72"/>
          <w:szCs w:val="72"/>
          <w:rtl/>
        </w:rPr>
        <w:t>السابقة</w:t>
      </w:r>
      <w:bookmarkEnd w:id="16"/>
    </w:p>
    <w:p w14:paraId="1D9B8039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192D5B5" w14:textId="77777777" w:rsidR="00787DCF" w:rsidRPr="00FD349C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91D7A24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AE37471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2F70A30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A4EA615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6465AE1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4194F1F" w14:textId="77777777" w:rsidR="00787DCF" w:rsidRDefault="00787DCF" w:rsidP="00787DCF">
      <w:pPr>
        <w:pStyle w:val="2"/>
        <w:rPr>
          <w:rtl/>
        </w:rPr>
      </w:pPr>
      <w:bookmarkStart w:id="17" w:name="_Toc213989327"/>
      <w:r w:rsidRPr="00FD349C">
        <w:rPr>
          <w:rFonts w:hint="cs"/>
          <w:rtl/>
        </w:rPr>
        <w:t>مقدمة</w:t>
      </w:r>
      <w:r w:rsidRPr="00FD349C">
        <w:rPr>
          <w:rtl/>
        </w:rPr>
        <w:t>:</w:t>
      </w:r>
      <w:bookmarkEnd w:id="17"/>
    </w:p>
    <w:p w14:paraId="29FD0286" w14:textId="77777777" w:rsidR="00787DCF" w:rsidRPr="00AC4232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AC4232">
        <w:rPr>
          <w:rFonts w:ascii="Sakkal Majalla" w:hAnsi="Sakkal Majalla" w:cs="Sakkal Majalla" w:hint="cs"/>
          <w:sz w:val="28"/>
          <w:szCs w:val="28"/>
          <w:rtl/>
        </w:rPr>
        <w:t>أحدث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ثورةً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الصعيد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الدولي،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والمملكة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ليست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استثناءً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فقد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أدى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التطور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السريع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انتشار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الإنترنت،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واستخدام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الهواتف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الذكية،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ووسائل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الاجتماعي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خلق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ديناميكية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للتجارة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ويتعرض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المستهلكون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متزايد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للإعلانات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التجارية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الإنترنت،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وحملات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الاجتماعي،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والعروض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الترويجية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الهاتف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المحمول،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والمعلومات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المُخصصة،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يؤثر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مباشر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خياراتهم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الشرائية،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وولائهم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للعلامات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التجارية،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وتفاعلهم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المنصات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المبادرات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التسويقية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السعودي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لمؤسسات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تسعى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استراتيجيتها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التسويقية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عملائها</w:t>
      </w:r>
      <w:r w:rsidRPr="00AC4232">
        <w:rPr>
          <w:rFonts w:ascii="Sakkal Majalla" w:hAnsi="Sakkal Majalla" w:cs="Sakkal Majalla"/>
          <w:sz w:val="28"/>
          <w:szCs w:val="28"/>
          <w:rtl/>
        </w:rPr>
        <w:t>.</w:t>
      </w:r>
    </w:p>
    <w:p w14:paraId="6A56933D" w14:textId="77777777" w:rsidR="00787DCF" w:rsidRPr="00AC4232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AC4232">
        <w:rPr>
          <w:rFonts w:ascii="Sakkal Majalla" w:hAnsi="Sakkal Majalla" w:cs="Sakkal Majalla" w:hint="cs"/>
          <w:sz w:val="28"/>
          <w:szCs w:val="28"/>
          <w:rtl/>
        </w:rPr>
        <w:t>يجمع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الإطار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النظري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لهذا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وجهات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نظر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متعددة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لشرح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يؤثر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خلالها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السلوك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المخطط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نظرةً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ثاقبةً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المواقف،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والمعايير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الذاتية،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والتحكم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السلوكي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المُتصور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نوايا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ويوضح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قبول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ونظرية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انتشار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قبول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لتقنيات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الإلكترونية،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الفائدة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المُتصورة،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وسهولة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الاستخدام،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والتأثير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الاجتماعي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تُحلل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القرار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لدى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مراحل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الإنترنت،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تدرس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الاجتماعي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ونظرية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توصيات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الأقران،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والمراجعات،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والثقة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المعاملات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وأخيرًا،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الاستخدامات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والإشباعات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ونظرية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الدوافع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اللذية</w:t>
      </w:r>
      <w:r w:rsidRPr="00AC4232">
        <w:rPr>
          <w:rFonts w:ascii="Sakkal Majalla" w:hAnsi="Sakkal Majalla" w:cs="Sakkal Majalla"/>
          <w:sz w:val="28"/>
          <w:szCs w:val="28"/>
          <w:rtl/>
        </w:rPr>
        <w:t>/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النفعية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شاملة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لأسباب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تفاعل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المواد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الإلكترونية،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وكيف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تُحرك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المتطلبات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الوظيفية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والعاطفية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AC4232">
        <w:rPr>
          <w:rFonts w:ascii="Sakkal Majalla" w:hAnsi="Sakkal Majalla" w:cs="Sakkal Majalla"/>
          <w:sz w:val="28"/>
          <w:szCs w:val="28"/>
          <w:rtl/>
        </w:rPr>
        <w:t>.</w:t>
      </w:r>
    </w:p>
    <w:p w14:paraId="165B6CB8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AC4232">
        <w:rPr>
          <w:rFonts w:ascii="Sakkal Majalla" w:hAnsi="Sakkal Majalla" w:cs="Sakkal Majalla" w:hint="cs"/>
          <w:sz w:val="28"/>
          <w:szCs w:val="28"/>
          <w:rtl/>
        </w:rPr>
        <w:t>أظهرت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التجريبية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السابقة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يؤثر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بشدة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السعوديين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بيئات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سبيل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المثال،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وسائل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الاجتماعي،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وتأييد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المؤثرين،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والتوصيات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المُصممة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خصيصًا،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نية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ومستويات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التفاعل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تُعدّ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والمخاطر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المُتصوّرة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عوامل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وسيطة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حاسمة،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تُقلل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طرق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الدفع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الآمنة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وإجراءات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التسليم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الواضحة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التردد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وتُحفّز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تكرار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المعاملات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تُؤكد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أبحاث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أخرى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الدوافع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اللذية،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مُشيرةً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الإعلانات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الجذابة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والمُسلية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التفاعل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والشراء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الاندفاعي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تزايد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الأبحاث،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تزال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هناك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فجوات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الآثار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المُجتمعة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للثقة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والتأثير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الاجتماعي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والحوافز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اللذية</w:t>
      </w:r>
      <w:r w:rsidRPr="00AC4232">
        <w:rPr>
          <w:rFonts w:ascii="Sakkal Majalla" w:hAnsi="Sakkal Majalla" w:cs="Sakkal Majalla"/>
          <w:sz w:val="28"/>
          <w:szCs w:val="28"/>
          <w:rtl/>
        </w:rPr>
        <w:t>/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النفعية،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السعودي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يقدم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الفصل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لمحةً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مُفصّلةً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النظريات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الصلة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والنتائج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التجريبية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السابقة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ويسعى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إطارٍ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مفاهيميٍّ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للدراسة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ربط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بنتائج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المستهلك،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وتحديد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الصلة،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وتسليط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الضوء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الثغرات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السابقة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وستُسهم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الأفكار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المُستقاة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فرضيات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وأهدافه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وأساليبه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المنهجية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الفصول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اللاحقة،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يضمن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تكون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مُستندةً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أسسٍ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نظريةٍ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وواقعيةٍ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مُلائمةٍ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لبيئة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AC423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C4232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AC4232">
        <w:rPr>
          <w:rFonts w:ascii="Sakkal Majalla" w:hAnsi="Sakkal Majalla" w:cs="Sakkal Majalla"/>
          <w:sz w:val="28"/>
          <w:szCs w:val="28"/>
          <w:rtl/>
        </w:rPr>
        <w:t>.</w:t>
      </w:r>
    </w:p>
    <w:p w14:paraId="4C66955A" w14:textId="77777777" w:rsidR="00787DCF" w:rsidRPr="00FD349C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</w:p>
    <w:p w14:paraId="167C749D" w14:textId="77777777" w:rsidR="00787DCF" w:rsidRDefault="00787DCF" w:rsidP="00787DCF">
      <w:pPr>
        <w:pStyle w:val="2"/>
        <w:rPr>
          <w:rtl/>
        </w:rPr>
      </w:pPr>
      <w:bookmarkStart w:id="18" w:name="_Toc213989328"/>
      <w:r w:rsidRPr="00FD349C">
        <w:rPr>
          <w:rFonts w:hint="cs"/>
          <w:rtl/>
        </w:rPr>
        <w:t>متغيرات</w:t>
      </w:r>
      <w:r w:rsidRPr="00FD349C">
        <w:rPr>
          <w:rtl/>
        </w:rPr>
        <w:t xml:space="preserve"> </w:t>
      </w:r>
      <w:r w:rsidRPr="00FD349C">
        <w:rPr>
          <w:rFonts w:hint="cs"/>
          <w:rtl/>
        </w:rPr>
        <w:t>الدراسة</w:t>
      </w:r>
      <w:r w:rsidRPr="00FD349C">
        <w:rPr>
          <w:rtl/>
        </w:rPr>
        <w:t>:</w:t>
      </w:r>
      <w:bookmarkEnd w:id="18"/>
    </w:p>
    <w:p w14:paraId="3F92797C" w14:textId="77777777" w:rsidR="00787DCF" w:rsidRPr="00E27068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E27068">
        <w:rPr>
          <w:rFonts w:ascii="Sakkal Majalla" w:hAnsi="Sakkal Majalla" w:cs="Sakkal Majalla" w:hint="cs"/>
          <w:sz w:val="28"/>
          <w:szCs w:val="28"/>
          <w:rtl/>
        </w:rPr>
        <w:t>يُعرّف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الهيكل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المفاهيمي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لهذا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كمتغير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مستقل،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وسلوك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العميل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كمتغير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تابع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يوضح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الرسم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البياني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الروابط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والعناصر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الوسيطة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الرئيسية،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يُظهر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تعقيد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قرارات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E27068">
        <w:rPr>
          <w:rFonts w:ascii="Sakkal Majalla" w:hAnsi="Sakkal Majalla" w:cs="Sakkal Majalla"/>
          <w:sz w:val="28"/>
          <w:szCs w:val="28"/>
          <w:rtl/>
        </w:rPr>
        <w:t>.</w:t>
      </w:r>
    </w:p>
    <w:p w14:paraId="714B6AB4" w14:textId="77777777" w:rsidR="00787DCF" w:rsidRPr="00E27068" w:rsidRDefault="00787DCF" w:rsidP="00787DCF">
      <w:pPr>
        <w:pStyle w:val="a6"/>
        <w:numPr>
          <w:ilvl w:val="0"/>
          <w:numId w:val="1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E27068">
        <w:rPr>
          <w:rFonts w:ascii="Sakkal Majalla" w:hAnsi="Sakkal Majalla" w:cs="Sakkal Majalla" w:hint="cs"/>
          <w:b/>
          <w:bCs/>
          <w:sz w:val="28"/>
          <w:szCs w:val="28"/>
          <w:rtl/>
        </w:rPr>
        <w:t>المتغير</w:t>
      </w:r>
      <w:r w:rsidRPr="00E2706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b/>
          <w:bCs/>
          <w:sz w:val="28"/>
          <w:szCs w:val="28"/>
          <w:rtl/>
        </w:rPr>
        <w:t>المستقل</w:t>
      </w:r>
      <w:r w:rsidRPr="00E27068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7549615D" w14:textId="77777777" w:rsidR="00787DCF" w:rsidRPr="00E27068" w:rsidRDefault="00787DCF" w:rsidP="00787DCF">
      <w:pPr>
        <w:pStyle w:val="a6"/>
        <w:numPr>
          <w:ilvl w:val="0"/>
          <w:numId w:val="1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E27068">
        <w:rPr>
          <w:rFonts w:ascii="Sakkal Majalla" w:hAnsi="Sakkal Majalla" w:cs="Sakkal Majalla" w:hint="cs"/>
          <w:b/>
          <w:bCs/>
          <w:sz w:val="28"/>
          <w:szCs w:val="28"/>
          <w:rtl/>
        </w:rPr>
        <w:t>التسويق</w:t>
      </w:r>
      <w:r w:rsidRPr="00E2706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b/>
          <w:bCs/>
          <w:sz w:val="28"/>
          <w:szCs w:val="28"/>
          <w:rtl/>
        </w:rPr>
        <w:t>الرقمي</w:t>
      </w:r>
      <w:r w:rsidRPr="00E2706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</w:p>
    <w:p w14:paraId="1B29353B" w14:textId="77777777" w:rsidR="00787DCF" w:rsidRPr="00E27068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E27068">
        <w:rPr>
          <w:rFonts w:ascii="Sakkal Majalla" w:hAnsi="Sakkal Majalla" w:cs="Sakkal Majalla" w:hint="cs"/>
          <w:sz w:val="28"/>
          <w:szCs w:val="28"/>
          <w:rtl/>
        </w:rPr>
        <w:t>يعكس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المتغير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جهود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الإلكتروني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ويشمل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حملات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وسائل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الاجتماعي،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والإعلانات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المُخصصة،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والتسويق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البريد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الإلكتروني،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والعروض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الترويجية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المؤثرين،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وتسويق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المحتوى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المحرك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الرئيسي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للتغيير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وعي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وتفاعلهم،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ونواياهم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الشرائية</w:t>
      </w:r>
      <w:r w:rsidRPr="00E27068">
        <w:rPr>
          <w:rFonts w:ascii="Sakkal Majalla" w:hAnsi="Sakkal Majalla" w:cs="Sakkal Majalla"/>
          <w:sz w:val="28"/>
          <w:szCs w:val="28"/>
          <w:rtl/>
        </w:rPr>
        <w:t>.</w:t>
      </w:r>
    </w:p>
    <w:p w14:paraId="16EBE96F" w14:textId="77777777" w:rsidR="00787DCF" w:rsidRPr="00E27068" w:rsidRDefault="00787DCF" w:rsidP="00787DCF">
      <w:pPr>
        <w:pStyle w:val="a6"/>
        <w:numPr>
          <w:ilvl w:val="0"/>
          <w:numId w:val="1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E27068">
        <w:rPr>
          <w:rFonts w:ascii="Sakkal Majalla" w:hAnsi="Sakkal Majalla" w:cs="Sakkal Majalla" w:hint="cs"/>
          <w:b/>
          <w:bCs/>
          <w:sz w:val="28"/>
          <w:szCs w:val="28"/>
          <w:rtl/>
        </w:rPr>
        <w:t>المتغير</w:t>
      </w:r>
      <w:r w:rsidRPr="00E2706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b/>
          <w:bCs/>
          <w:sz w:val="28"/>
          <w:szCs w:val="28"/>
          <w:rtl/>
        </w:rPr>
        <w:t>التابع</w:t>
      </w:r>
      <w:r w:rsidRPr="00E27068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7367085C" w14:textId="77777777" w:rsidR="00787DCF" w:rsidRPr="00E27068" w:rsidRDefault="00787DCF" w:rsidP="00787DCF">
      <w:pPr>
        <w:pStyle w:val="a6"/>
        <w:numPr>
          <w:ilvl w:val="0"/>
          <w:numId w:val="1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E27068">
        <w:rPr>
          <w:rFonts w:ascii="Sakkal Majalla" w:hAnsi="Sakkal Majalla" w:cs="Sakkal Majalla" w:hint="cs"/>
          <w:b/>
          <w:bCs/>
          <w:sz w:val="28"/>
          <w:szCs w:val="28"/>
          <w:rtl/>
        </w:rPr>
        <w:t>سلوك</w:t>
      </w:r>
      <w:r w:rsidRPr="00E2706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b/>
          <w:bCs/>
          <w:sz w:val="28"/>
          <w:szCs w:val="28"/>
          <w:rtl/>
        </w:rPr>
        <w:t>المستهلك</w:t>
      </w:r>
      <w:r w:rsidRPr="00E2706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</w:p>
    <w:p w14:paraId="52B8A4BC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27068">
        <w:rPr>
          <w:rFonts w:ascii="Sakkal Majalla" w:hAnsi="Sakkal Majalla" w:cs="Sakkal Majalla" w:hint="cs"/>
          <w:sz w:val="28"/>
          <w:szCs w:val="28"/>
          <w:rtl/>
        </w:rPr>
        <w:t>يشير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الأنشطة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الملحوظة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وعمليات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القرار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للعملاء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السعوديين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ويشمل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نوايا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الشراء،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وسلوك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الفعلي،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والولاء،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ومستويات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الرضا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يتأثر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بالانطباعات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الناتجة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E27068">
        <w:rPr>
          <w:rFonts w:ascii="Sakkal Majalla" w:hAnsi="Sakkal Majalla" w:cs="Sakkal Majalla"/>
          <w:sz w:val="28"/>
          <w:szCs w:val="28"/>
          <w:rtl/>
        </w:rPr>
        <w:t>.</w:t>
      </w:r>
    </w:p>
    <w:p w14:paraId="1094AF1E" w14:textId="77777777" w:rsidR="00787DCF" w:rsidRPr="0092198B" w:rsidRDefault="00787DCF" w:rsidP="00787DCF">
      <w:pPr>
        <w:pStyle w:val="a6"/>
        <w:numPr>
          <w:ilvl w:val="0"/>
          <w:numId w:val="1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2198B">
        <w:rPr>
          <w:rFonts w:ascii="Sakkal Majalla" w:hAnsi="Sakkal Majalla" w:cs="Sakkal Majalla" w:hint="cs"/>
          <w:b/>
          <w:bCs/>
          <w:sz w:val="28"/>
          <w:szCs w:val="28"/>
          <w:rtl/>
        </w:rPr>
        <w:t>المتغيرات</w:t>
      </w:r>
      <w:r w:rsidRPr="0092198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b/>
          <w:bCs/>
          <w:sz w:val="28"/>
          <w:szCs w:val="28"/>
          <w:rtl/>
        </w:rPr>
        <w:t>الوسيطة</w:t>
      </w:r>
      <w:r w:rsidRPr="0092198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</w:p>
    <w:p w14:paraId="330EDE2D" w14:textId="77777777" w:rsidR="00787DCF" w:rsidRPr="00E27068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E27068">
        <w:rPr>
          <w:rFonts w:ascii="Sakkal Majalla" w:hAnsi="Sakkal Majalla" w:cs="Sakkal Majalla" w:hint="cs"/>
          <w:sz w:val="28"/>
          <w:szCs w:val="28"/>
          <w:rtl/>
        </w:rPr>
        <w:t>يتضمن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ثلاث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متغيرات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وسيطة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تُغيّر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وسلوك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العميل</w:t>
      </w:r>
      <w:r w:rsidRPr="00E27068">
        <w:rPr>
          <w:rFonts w:ascii="Sakkal Majalla" w:hAnsi="Sakkal Majalla" w:cs="Sakkal Majalla"/>
          <w:sz w:val="28"/>
          <w:szCs w:val="28"/>
          <w:rtl/>
        </w:rPr>
        <w:t>:</w:t>
      </w:r>
    </w:p>
    <w:p w14:paraId="5C6E3ABD" w14:textId="77777777" w:rsidR="00787DCF" w:rsidRPr="0092198B" w:rsidRDefault="00787DCF" w:rsidP="00787DCF">
      <w:pPr>
        <w:pStyle w:val="a6"/>
        <w:numPr>
          <w:ilvl w:val="0"/>
          <w:numId w:val="16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92198B">
        <w:rPr>
          <w:rFonts w:ascii="Sakkal Majalla" w:hAnsi="Sakkal Majalla" w:cs="Sakkal Majalla" w:hint="cs"/>
          <w:b/>
          <w:bCs/>
          <w:sz w:val="28"/>
          <w:szCs w:val="28"/>
          <w:rtl/>
        </w:rPr>
        <w:t>تجربة</w:t>
      </w:r>
      <w:r w:rsidRPr="0092198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b/>
          <w:bCs/>
          <w:sz w:val="28"/>
          <w:szCs w:val="28"/>
          <w:rtl/>
        </w:rPr>
        <w:t>العميل</w:t>
      </w:r>
      <w:r w:rsidRPr="0092198B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تُمثّل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الرضا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التام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وجودة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التفاعل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منصات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تُعزّز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التجارب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الإيجابية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والتفاعل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وتكرار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92198B">
        <w:rPr>
          <w:rFonts w:ascii="Sakkal Majalla" w:hAnsi="Sakkal Majalla" w:cs="Sakkal Majalla"/>
          <w:sz w:val="28"/>
          <w:szCs w:val="28"/>
          <w:rtl/>
        </w:rPr>
        <w:t>.</w:t>
      </w:r>
    </w:p>
    <w:p w14:paraId="0BD04F10" w14:textId="77777777" w:rsidR="00787DCF" w:rsidRPr="0092198B" w:rsidRDefault="00787DCF" w:rsidP="00787DCF">
      <w:pPr>
        <w:pStyle w:val="a6"/>
        <w:numPr>
          <w:ilvl w:val="0"/>
          <w:numId w:val="16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92198B">
        <w:rPr>
          <w:rFonts w:ascii="Sakkal Majalla" w:hAnsi="Sakkal Majalla" w:cs="Sakkal Majalla" w:hint="cs"/>
          <w:b/>
          <w:bCs/>
          <w:sz w:val="28"/>
          <w:szCs w:val="28"/>
          <w:rtl/>
        </w:rPr>
        <w:t>الثقة</w:t>
      </w:r>
      <w:r w:rsidRPr="0092198B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تُشير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درجة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ثقة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بالمنصات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الإلكترونية،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أمان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الدفع،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وشرعية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المنتج،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وموثوقية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التوصيل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تُعد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مؤشرًا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أساسيًا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لاختيارات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التسوق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الإلكتروني</w:t>
      </w:r>
      <w:r w:rsidRPr="0092198B">
        <w:rPr>
          <w:rFonts w:ascii="Sakkal Majalla" w:hAnsi="Sakkal Majalla" w:cs="Sakkal Majalla"/>
          <w:sz w:val="28"/>
          <w:szCs w:val="28"/>
          <w:rtl/>
        </w:rPr>
        <w:t>.</w:t>
      </w:r>
    </w:p>
    <w:p w14:paraId="5175C997" w14:textId="77777777" w:rsidR="00787DCF" w:rsidRPr="0092198B" w:rsidRDefault="00787DCF" w:rsidP="00787DCF">
      <w:pPr>
        <w:pStyle w:val="a6"/>
        <w:numPr>
          <w:ilvl w:val="0"/>
          <w:numId w:val="16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92198B">
        <w:rPr>
          <w:rFonts w:ascii="Sakkal Majalla" w:hAnsi="Sakkal Majalla" w:cs="Sakkal Majalla" w:hint="cs"/>
          <w:b/>
          <w:bCs/>
          <w:sz w:val="28"/>
          <w:szCs w:val="28"/>
          <w:rtl/>
        </w:rPr>
        <w:t>تقييمات</w:t>
      </w:r>
      <w:r w:rsidRPr="0092198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b/>
          <w:bCs/>
          <w:sz w:val="28"/>
          <w:szCs w:val="28"/>
          <w:rtl/>
        </w:rPr>
        <w:t>العملاء</w:t>
      </w:r>
      <w:r w:rsidRPr="0092198B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تُجسّد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الدليل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الاجتماعي،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والتقييمات،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وتعليقات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الآخرين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تُحسّن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التقييمات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الإيجابية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وتجذب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مشترين</w:t>
      </w:r>
      <w:r w:rsidRPr="0092198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sz w:val="28"/>
          <w:szCs w:val="28"/>
          <w:rtl/>
        </w:rPr>
        <w:t>جدد</w:t>
      </w:r>
      <w:r w:rsidRPr="0092198B">
        <w:rPr>
          <w:rFonts w:ascii="Sakkal Majalla" w:hAnsi="Sakkal Majalla" w:cs="Sakkal Majalla"/>
          <w:sz w:val="28"/>
          <w:szCs w:val="28"/>
          <w:rtl/>
        </w:rPr>
        <w:t>.</w:t>
      </w:r>
    </w:p>
    <w:p w14:paraId="2EC38936" w14:textId="77777777" w:rsidR="00787DCF" w:rsidRPr="0092198B" w:rsidRDefault="00787DCF" w:rsidP="00787DCF">
      <w:pPr>
        <w:pStyle w:val="a6"/>
        <w:numPr>
          <w:ilvl w:val="0"/>
          <w:numId w:val="1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2198B">
        <w:rPr>
          <w:rFonts w:ascii="Sakkal Majalla" w:hAnsi="Sakkal Majalla" w:cs="Sakkal Majalla" w:hint="cs"/>
          <w:b/>
          <w:bCs/>
          <w:sz w:val="28"/>
          <w:szCs w:val="28"/>
          <w:rtl/>
        </w:rPr>
        <w:t>العلاقات</w:t>
      </w:r>
      <w:r w:rsidRPr="0092198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b/>
          <w:bCs/>
          <w:sz w:val="28"/>
          <w:szCs w:val="28"/>
          <w:rtl/>
        </w:rPr>
        <w:t>بين</w:t>
      </w:r>
      <w:r w:rsidRPr="0092198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2198B">
        <w:rPr>
          <w:rFonts w:ascii="Sakkal Majalla" w:hAnsi="Sakkal Majalla" w:cs="Sakkal Majalla" w:hint="cs"/>
          <w:b/>
          <w:bCs/>
          <w:sz w:val="28"/>
          <w:szCs w:val="28"/>
          <w:rtl/>
        </w:rPr>
        <w:t>المتغيرات</w:t>
      </w:r>
      <w:r w:rsidRPr="0092198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</w:p>
    <w:p w14:paraId="1E73B0EA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27068">
        <w:rPr>
          <w:rFonts w:ascii="Sakkal Majalla" w:hAnsi="Sakkal Majalla" w:cs="Sakkal Majalla" w:hint="cs"/>
          <w:sz w:val="28"/>
          <w:szCs w:val="28"/>
          <w:rtl/>
        </w:rPr>
        <w:t>يفترض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النموذج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يؤثر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العميل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مباشر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وغير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مباشر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العميل،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والثقة،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والتقييمات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تُحسّن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جهود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الفعّالة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انطباعات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وتبني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الثقة،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وتُقدّم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تجارب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رائعة،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يؤدي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بدوره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التفاعل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والولاء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وسلوك</w:t>
      </w:r>
      <w:r w:rsidRPr="00E2706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27068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E27068">
        <w:rPr>
          <w:rFonts w:ascii="Sakkal Majalla" w:hAnsi="Sakkal Majalla" w:cs="Sakkal Majalla"/>
          <w:sz w:val="28"/>
          <w:szCs w:val="28"/>
          <w:rtl/>
        </w:rPr>
        <w:t>.</w:t>
      </w:r>
    </w:p>
    <w:p w14:paraId="5756C1BF" w14:textId="77777777" w:rsidR="00787DCF" w:rsidRPr="00FD349C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65393D4" w14:textId="77777777" w:rsidR="00787DCF" w:rsidRDefault="00787DCF" w:rsidP="00787DCF">
      <w:pPr>
        <w:pStyle w:val="2"/>
        <w:rPr>
          <w:rtl/>
        </w:rPr>
      </w:pPr>
      <w:bookmarkStart w:id="19" w:name="_Toc213989329"/>
      <w:r w:rsidRPr="00FD349C">
        <w:rPr>
          <w:rFonts w:hint="cs"/>
          <w:rtl/>
        </w:rPr>
        <w:t>الدراسات</w:t>
      </w:r>
      <w:r w:rsidRPr="00FD349C">
        <w:rPr>
          <w:rtl/>
        </w:rPr>
        <w:t xml:space="preserve"> </w:t>
      </w:r>
      <w:r w:rsidRPr="00FD349C">
        <w:rPr>
          <w:rFonts w:hint="cs"/>
          <w:rtl/>
        </w:rPr>
        <w:t>السابقة</w:t>
      </w:r>
      <w:r w:rsidRPr="00FD349C">
        <w:rPr>
          <w:rtl/>
        </w:rPr>
        <w:t>:</w:t>
      </w:r>
      <w:bookmarkEnd w:id="19"/>
    </w:p>
    <w:p w14:paraId="3F5B04E2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871261">
        <w:rPr>
          <w:rFonts w:ascii="Sakkal Majalla" w:hAnsi="Sakkal Majalla" w:cs="Sakkal Majalla" w:hint="cs"/>
          <w:sz w:val="28"/>
          <w:szCs w:val="28"/>
          <w:rtl/>
        </w:rPr>
        <w:t>يهدف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الب</w:t>
      </w:r>
      <w:r>
        <w:rPr>
          <w:rFonts w:ascii="Sakkal Majalla" w:hAnsi="Sakkal Majalla" w:cs="Sakkal Majalla" w:hint="cs"/>
          <w:sz w:val="28"/>
          <w:szCs w:val="28"/>
          <w:rtl/>
        </w:rPr>
        <w:t>ا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حث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sdt>
        <w:sdtPr>
          <w:rPr>
            <w:rFonts w:ascii="Sakkal Majalla" w:hAnsi="Sakkal Majalla" w:cs="Sakkal Majalla"/>
            <w:sz w:val="28"/>
            <w:szCs w:val="28"/>
            <w:rtl/>
          </w:rPr>
          <w:id w:val="-82295774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Sam251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871261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871261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Sam</w:t>
          </w:r>
          <w:r w:rsidRPr="00871261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لدى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أوغندا،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وسائل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الاجتماعي،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محركات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871261">
        <w:rPr>
          <w:rFonts w:ascii="Sakkal Majalla" w:hAnsi="Sakkal Majalla" w:cs="Sakkal Majalla"/>
          <w:sz w:val="28"/>
          <w:szCs w:val="28"/>
        </w:rPr>
        <w:t>SEO</w:t>
      </w:r>
      <w:r w:rsidRPr="00871261">
        <w:rPr>
          <w:rFonts w:ascii="Sakkal Majalla" w:hAnsi="Sakkal Majalla" w:cs="Sakkal Majalla"/>
          <w:sz w:val="28"/>
          <w:szCs w:val="28"/>
          <w:rtl/>
        </w:rPr>
        <w:t>)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والتسويق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البريد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الإلكتروني،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والتسويق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المؤثرين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أُجري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الانحدار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اللوجستي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المتعدد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أولية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جُمعت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أوغندا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أشارت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وسائل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الاجتماعي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كان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له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إيجابي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قوي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خيارات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لدى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المستهلكين،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أدت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مستويات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أعلى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التفاعل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والمحتوى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الجذاب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زيادة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مشاركة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وسلوك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وبالمثل،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ثبت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محركات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والتسويق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البريد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الإلكتروني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يؤثران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بشدة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نية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لدى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وعمليات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القرار،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أدى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الظهور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وحملات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البريد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الإلكتروني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المخصصة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مشتريات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الاعتراف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بالتسويق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المؤثر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كجانب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رئيسي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ثقة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وولائهم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للعلامة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التجارية،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أثر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مباشر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كشف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ولا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وسائل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الاجتماعي،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محركات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البحث،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والتسويق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البريد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الإلكتروني،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والشراكات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المؤثرين،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تلعب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دورًا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حيويًا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لدى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أوغندا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بناءً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النتائج،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يُوصى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بأن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تستثمر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استراتيجياتها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التسويقية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التفاعل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منصات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الاجتماعي،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محركات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البحث،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وتخصيص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حملات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البريد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الإلكتروني،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والاستفادة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المؤثر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لبناء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وزيادة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الولاء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للعلامة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التجارية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ينبغي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جهودها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التسويقية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بانتظام،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وتغيير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استراتيجيتها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بناءً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آراء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للحفاظ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قدرتها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التنافسية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سوق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المتنامي</w:t>
      </w:r>
      <w:r w:rsidRPr="0087126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1261">
        <w:rPr>
          <w:rFonts w:ascii="Sakkal Majalla" w:hAnsi="Sakkal Majalla" w:cs="Sakkal Majalla" w:hint="cs"/>
          <w:sz w:val="28"/>
          <w:szCs w:val="28"/>
          <w:rtl/>
        </w:rPr>
        <w:t>باستمرار</w:t>
      </w:r>
      <w:r w:rsidRPr="00871261">
        <w:rPr>
          <w:rFonts w:ascii="Sakkal Majalla" w:hAnsi="Sakkal Majalla" w:cs="Sakkal Majalla"/>
          <w:sz w:val="28"/>
          <w:szCs w:val="28"/>
          <w:rtl/>
        </w:rPr>
        <w:t>.</w:t>
      </w:r>
    </w:p>
    <w:p w14:paraId="21D715EA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8D51F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عصر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التقدم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التكنولوجي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السريع،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برز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كاستراتيجية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مهمة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للشركات،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تُحلل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وسلوك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منهجية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الحالة،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يُحلل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المختلفة،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وسائل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الاجتماعي،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محركات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8D51FA">
        <w:rPr>
          <w:rFonts w:ascii="Sakkal Majalla" w:hAnsi="Sakkal Majalla" w:cs="Sakkal Majalla"/>
          <w:sz w:val="28"/>
          <w:szCs w:val="28"/>
        </w:rPr>
        <w:t>SEO</w:t>
      </w:r>
      <w:r w:rsidRPr="008D51FA">
        <w:rPr>
          <w:rFonts w:ascii="Sakkal Majalla" w:hAnsi="Sakkal Majalla" w:cs="Sakkal Majalla"/>
          <w:sz w:val="28"/>
          <w:szCs w:val="28"/>
          <w:rtl/>
        </w:rPr>
        <w:t>)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وحملات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البريد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الإلكتروني،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وتأييد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المؤثرين،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قرارات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المستهلكين،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ونية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الشراء،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وولاءهم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للعلامة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التجارية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جُمعت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استطلاعات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رأي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ومقابلات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مُعمّقة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مديري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والعملاء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وتشير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المُستهدف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والتفاعل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وسائل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الاجتماعي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يؤثران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ثقة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وسلوك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يُؤكد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المحتوى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وتفاعله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والاحتفاظ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بهم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تُضيف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الأدبيات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المُتزايدة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لمؤسسات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ترغب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أدائها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التسويقي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وبناء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علاقات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طويلة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الأمد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عالم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رقمي</w:t>
      </w:r>
      <w:r w:rsidRPr="008D51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51FA">
        <w:rPr>
          <w:rFonts w:ascii="Sakkal Majalla" w:hAnsi="Sakkal Majalla" w:cs="Sakkal Majalla" w:hint="cs"/>
          <w:sz w:val="28"/>
          <w:szCs w:val="28"/>
          <w:rtl/>
        </w:rPr>
        <w:t>تنافسي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995071984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Alb25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8D51F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8D51FA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Albashori</w:t>
          </w:r>
          <w:r w:rsidRPr="008D51F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8D51FA">
        <w:rPr>
          <w:rFonts w:ascii="Sakkal Majalla" w:hAnsi="Sakkal Majalla" w:cs="Sakkal Majalla"/>
          <w:sz w:val="28"/>
          <w:szCs w:val="28"/>
          <w:rtl/>
        </w:rPr>
        <w:t>.</w:t>
      </w:r>
    </w:p>
    <w:p w14:paraId="5370743E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BE4184">
        <w:rPr>
          <w:rFonts w:ascii="Sakkal Majalla" w:hAnsi="Sakkal Majalla" w:cs="Sakkal Majalla" w:hint="cs"/>
          <w:sz w:val="28"/>
          <w:szCs w:val="28"/>
          <w:rtl/>
        </w:rPr>
        <w:t>تهدف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sdt>
        <w:sdtPr>
          <w:rPr>
            <w:rFonts w:ascii="Sakkal Majalla" w:hAnsi="Sakkal Majalla" w:cs="Sakkal Majalla"/>
            <w:sz w:val="28"/>
            <w:szCs w:val="28"/>
            <w:rtl/>
          </w:rPr>
          <w:id w:val="1108162162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lang w:bidi="ar-EG"/>
            </w:rPr>
            <w:instrText xml:space="preserve">CITATION Hat252 \l 3073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BE4184">
            <w:rPr>
              <w:rFonts w:ascii="Sakkal Majalla" w:hAnsi="Sakkal Majalla" w:cs="Sakkal Majalla" w:hint="cs"/>
              <w:noProof/>
              <w:sz w:val="28"/>
              <w:szCs w:val="28"/>
              <w:rtl/>
            </w:rPr>
            <w:t>(</w:t>
          </w:r>
          <w:r w:rsidRPr="00BE4184">
            <w:rPr>
              <w:rFonts w:ascii="Sakkal Majalla" w:hAnsi="Sakkal Majalla" w:cs="Sakkal Majalla" w:hint="cs"/>
              <w:noProof/>
              <w:sz w:val="28"/>
              <w:szCs w:val="28"/>
            </w:rPr>
            <w:t>Hatem, Aya</w:t>
          </w:r>
          <w:r w:rsidRPr="00BE4184">
            <w:rPr>
              <w:rFonts w:ascii="Sakkal Majalla" w:hAnsi="Sakkal Majalla" w:cs="Sakkal Majalla" w:hint="cs"/>
              <w:noProof/>
              <w:sz w:val="28"/>
              <w:szCs w:val="28"/>
              <w:rtl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توضيح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توسع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حملات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الإعلان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وارتفاع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الإنفاق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الإعلانات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منصات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وباستخدام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محتوى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محركات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البحث،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الأسلوب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الوصفي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وتُظهر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قوانين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وتسهيلات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الحماية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الحكومية،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جانب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استثمارات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تجار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التجزئة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للهواتف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الذكية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وميلهم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لمتابعة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العلامات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التجارية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والمحتوى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والإعلانات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الجديدة،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جميعها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لها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ارتفاع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الإنفاق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والإعلان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وتُظهر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البحثية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تطور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الإلكتروني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الدولة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وكيفية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انتشاره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تسويق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الإلكترونية،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استنادًا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قدمتها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الحكومة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ورؤى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تحليلية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بعض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الإحصائية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وعلى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المنافسة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يزال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السوق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يتطلب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استثمارات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أجنبية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ومحلية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جديدة،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ولديه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القدرة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الإنفاق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الإعلان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والتسويق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كجزء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استراتيجية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توسع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الأعمال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وزيادة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عائد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الاستثمار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تختتم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بتوضيح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الإعلانات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والاستراتيجية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الشاملة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للتجارة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ثم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تناقش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تفاعل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المنتج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الخدمة،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وكيفية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سلوكه،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وكيف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يُضيف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الإلكتروني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قيمةً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تحريك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عجلة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الشحن،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وغير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BE418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E4184">
        <w:rPr>
          <w:rFonts w:ascii="Sakkal Majalla" w:hAnsi="Sakkal Majalla" w:cs="Sakkal Majalla" w:hint="cs"/>
          <w:sz w:val="28"/>
          <w:szCs w:val="28"/>
          <w:rtl/>
        </w:rPr>
        <w:t>الكثير</w:t>
      </w:r>
      <w:r w:rsidRPr="00BE4184">
        <w:rPr>
          <w:rFonts w:ascii="Sakkal Majalla" w:hAnsi="Sakkal Majalla" w:cs="Sakkal Majalla"/>
          <w:sz w:val="28"/>
          <w:szCs w:val="28"/>
          <w:rtl/>
        </w:rPr>
        <w:t>.</w:t>
      </w:r>
    </w:p>
    <w:p w14:paraId="1C285E3E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7B2426">
        <w:rPr>
          <w:rFonts w:ascii="Sakkal Majalla" w:hAnsi="Sakkal Majalla" w:cs="Sakkal Majalla" w:hint="cs"/>
          <w:sz w:val="28"/>
          <w:szCs w:val="28"/>
          <w:rtl/>
        </w:rPr>
        <w:t>تهدف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دراسة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498626487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Mas25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7B242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7B2426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Masfer</w:t>
          </w:r>
          <w:r w:rsidRPr="007B242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استكشاف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وتفاعلهم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معهم،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وبالتالي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سلوكهم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منصات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الهيكل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المفاهيمي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نظرًا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للتطورات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حد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كبير،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فقد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نما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وتغير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بسرعة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نتيجة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للتحولات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الكبرى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العالمية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حدثت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مؤخرًا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ونظرًا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لأن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التطورات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كان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لها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ونوايا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الشراء،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فقد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برز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كعنصر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أساسي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للنجاح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المنهجية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نظرًا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لأن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يتخذ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نهجًا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كميًا،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فقد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استخدمنا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استطلاعًا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لمساعدتنا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عملاء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التوافق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والفائدة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المتصورة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وبساطة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المتصورة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والثقة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عناصر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مهمة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ونوايا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والتحليل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أظهر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الانحدار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لبيانات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285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مشاركًا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والفائدة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المتصورة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وسهولة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المتصورة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وقابلية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حوسبة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عوامل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مهمة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لسلوك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آثار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الوعي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بكيفية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ونوايا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وجهة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نظر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التطبيق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الإداري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سيساعد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المسوقين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إنشاء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حملات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وتحسينها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واستدامتها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يجب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المسوقين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العناصر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تُبرز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البريد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الإلكتروني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ووسائل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الاجتماعي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ومحركات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البحث،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والتي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حسّنت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قدرة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تصميم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رسائل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تسويقية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مُخصصة،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زاد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تفاعل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وأثر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خيارات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الأصالة</w:t>
      </w:r>
      <w:r w:rsidRPr="007B2426">
        <w:rPr>
          <w:rFonts w:ascii="Sakkal Majalla" w:hAnsi="Sakkal Majalla" w:cs="Sakkal Majalla"/>
          <w:sz w:val="28"/>
          <w:szCs w:val="28"/>
          <w:rtl/>
        </w:rPr>
        <w:t>/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القيمة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استنتاجات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إرشادات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فيما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يتعلق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بملاءمة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وتُمهد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الطريق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لمزيد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ينبغي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تُركز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المستقبلية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الديناميكيات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مختلف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الأسواق،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وأن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تنظر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وظيفة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المتطورة،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7B242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2426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7B2426">
        <w:rPr>
          <w:rFonts w:ascii="Sakkal Majalla" w:hAnsi="Sakkal Majalla" w:cs="Sakkal Majalla"/>
          <w:sz w:val="28"/>
          <w:szCs w:val="28"/>
          <w:rtl/>
        </w:rPr>
        <w:t>.</w:t>
      </w:r>
    </w:p>
    <w:p w14:paraId="53B443B1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1033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روبوتات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الدردشة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وتحليلات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الضخمة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وزيادة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سعى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الب</w:t>
      </w:r>
      <w:r>
        <w:rPr>
          <w:rFonts w:ascii="Sakkal Majalla" w:hAnsi="Sakkal Majalla" w:cs="Sakkal Majalla" w:hint="cs"/>
          <w:sz w:val="28"/>
          <w:szCs w:val="28"/>
          <w:rtl/>
        </w:rPr>
        <w:t>ا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حث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779377231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AlM25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E1033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1033F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Al-Munae</w:t>
          </w:r>
          <w:r w:rsidRPr="00E1033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آثار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وسلوك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200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عميل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يتفاعلون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الوسائل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أُجري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100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شركة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سعودية،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كبيرة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وصغيرة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استخدمت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نهجًا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تحليليًا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وصفيًا،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وأجرت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استبيانًا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30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بندًا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عينة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وموظفي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نظرًا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لتوفر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التمويل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والبنية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المتطورة،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وُجد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الكبيرة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مجهزة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لاستخدام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تقنية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أدى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تطورات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الحملات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التسويقية،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وزيادة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الإنتاجية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تبين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الصغيرة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تواجه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صعوبات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أكبر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بسبب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ارتفاع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النفقات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ونقص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المعرفة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التكنولوجية،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يعيق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قدرتها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الاستفادة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الكاملة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توفير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الذكية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للشركات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بجميع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أحجامها،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درس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دور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وفعالية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جهود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يُسلّط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التقرير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الضوء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ضرورة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توفير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برامج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تدريبية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متخصصة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مهارات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يُسهم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الأعمال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ولمساعدة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الصغيرة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والمتوسطة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بنجاح،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اقتُرح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منحها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تمويلًا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تحفيزيًا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وحلولًا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تكنولوجية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بأسعار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معقولة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ولتحسين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التنافسية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السوق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والعالمية،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شدّد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التقرير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ضرورة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زيادة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الاستثمار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وتشجيع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مجالات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التحليل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التنبئي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والروبوتات</w:t>
      </w:r>
      <w:r w:rsidRPr="00E1033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1033F">
        <w:rPr>
          <w:rFonts w:ascii="Sakkal Majalla" w:hAnsi="Sakkal Majalla" w:cs="Sakkal Majalla" w:hint="cs"/>
          <w:sz w:val="28"/>
          <w:szCs w:val="28"/>
          <w:rtl/>
        </w:rPr>
        <w:t>الذكية</w:t>
      </w:r>
      <w:r w:rsidRPr="00E1033F">
        <w:rPr>
          <w:rFonts w:ascii="Sakkal Majalla" w:hAnsi="Sakkal Majalla" w:cs="Sakkal Majalla"/>
          <w:sz w:val="28"/>
          <w:szCs w:val="28"/>
          <w:rtl/>
        </w:rPr>
        <w:t>.</w:t>
      </w:r>
    </w:p>
    <w:p w14:paraId="4595CEF8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A0472C">
        <w:rPr>
          <w:rFonts w:ascii="Sakkal Majalla" w:hAnsi="Sakkal Majalla" w:cs="Sakkal Majalla" w:hint="cs"/>
          <w:sz w:val="28"/>
          <w:szCs w:val="28"/>
          <w:rtl/>
        </w:rPr>
        <w:t>يهدف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الب</w:t>
      </w:r>
      <w:r>
        <w:rPr>
          <w:rFonts w:ascii="Sakkal Majalla" w:hAnsi="Sakkal Majalla" w:cs="Sakkal Majalla" w:hint="cs"/>
          <w:sz w:val="28"/>
          <w:szCs w:val="28"/>
          <w:rtl/>
        </w:rPr>
        <w:t>ا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حث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2133587658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Ala252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A0472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A0472C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Alaskar</w:t>
          </w:r>
          <w:r w:rsidRPr="00A0472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تدفع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المدفوعات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شهدت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الإلكترونية،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التسوق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الإنترنت،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نموًا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سريعًا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أنحاء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العالم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نتيجةً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لتغير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والتطورات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التكنولوجية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ويبرز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النمو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خاص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بفضل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2030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تُركز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بشدة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وجود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قضايا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أخرى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تتعلق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بالمنافسة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وصعود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العولمة،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المهم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تصورات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لمختلف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المزايا،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والسلوك،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نيتهم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المدفوعات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كان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لثورة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والتكنولوجيا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خيارات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فيما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يتعلق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المدفوعات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ويعتمد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منصات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وتلبية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متطلبات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السعوديين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المتمرسين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والحذرين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والمتنوعين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ثقافيًا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التفاعل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ولفهم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للعلاقات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المتغيرات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المستقلة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سهولة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الاستخدام،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والفائدة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المُتصورة،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والثقة،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والفوائد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الموقف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والنية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لاستخدام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المدفوعات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سوق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استُخدم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نهج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كمي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لجمع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استبيان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أدى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لنموذج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معادلة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شامل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يُوجِّه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المنصة،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ويرفع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معدلات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التحويل،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ويزيد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تفاعل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تُظهر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أنه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عند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شراء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المزايا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المُتصوَّرة،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والثقة،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والفائدة،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جميعها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المدفوعات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وستساعد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الإمكانيات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المنصات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ازدياد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تنافسية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ويخلص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أهم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مُحدِّدات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نية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لاستخدام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المدفوعات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والتي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تتوسطها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مواقفهم،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المزايا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المُتصوَّرة،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والفائدة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المُتصوَّرة،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والثقة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المُتصوَّرة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تُحسِّن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منصات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خيارات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التصفح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والشراء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توفير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طرق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دفع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آمنة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وعملية،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الانفتاح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والتواصل،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وجعل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مواقع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الويب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أجهزة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الحاسوب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والهواتف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المحمولة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سهولة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الاستخدام،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وتُعتبر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مفيدة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الآثار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المترتبة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تُحسِّن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الأكاديميين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ومديري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لأهمية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المتغيرات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للمدفوعات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تُصبح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المعاملات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آمنة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وبسيطة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وسريعة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الدفع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يُحسِّن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انطباعات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وثقتهم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يُشجع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المدفوعات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حماية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الخصوصية،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وتبسيط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المعاملات،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والمزايا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ينبغي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توضيحها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المواقع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تُلقي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الأساسية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للدراسة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ونتائجها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المهمة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الضوء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تصورات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للعوامل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تشجعهم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المدفوعات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ويمكن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للدراسات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المستقبلية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تتناول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عوامل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أخرى،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المزايا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الثقافية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والمجتمعية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مواقف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والمدفوعات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يجب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تكون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قابلة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للتطبيق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أشكال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مختلفة،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تطبيقات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الهاتف</w:t>
      </w:r>
      <w:r w:rsidRPr="00A0472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0472C">
        <w:rPr>
          <w:rFonts w:ascii="Sakkal Majalla" w:hAnsi="Sakkal Majalla" w:cs="Sakkal Majalla" w:hint="cs"/>
          <w:sz w:val="28"/>
          <w:szCs w:val="28"/>
          <w:rtl/>
        </w:rPr>
        <w:t>المحمول</w:t>
      </w:r>
      <w:r w:rsidRPr="00A0472C">
        <w:rPr>
          <w:rFonts w:ascii="Sakkal Majalla" w:hAnsi="Sakkal Majalla" w:cs="Sakkal Majalla"/>
          <w:sz w:val="28"/>
          <w:szCs w:val="28"/>
          <w:rtl/>
        </w:rPr>
        <w:t>.</w:t>
      </w:r>
    </w:p>
    <w:p w14:paraId="1F31C8A0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EF174B">
        <w:rPr>
          <w:rFonts w:ascii="Sakkal Majalla" w:hAnsi="Sakkal Majalla" w:cs="Sakkal Majalla" w:hint="cs"/>
          <w:sz w:val="28"/>
          <w:szCs w:val="28"/>
          <w:rtl/>
        </w:rPr>
        <w:t>لدراسة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اتجاهات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وتأثيره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وانخراطه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للأزياء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المستدامة،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يستخدم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التحليل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البيومتري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الاقتصادية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والاجتماعية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والبيئية،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يستكشف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ولاء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العلامة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التجارية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والاستهلاك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المسؤول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تتبع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نهجًا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منظمًا،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التحليل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البيومتري،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وصياغة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البحث،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والحصول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سكوبس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حزمة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/>
          <w:sz w:val="28"/>
          <w:szCs w:val="28"/>
        </w:rPr>
        <w:t>Bibliophagy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برنامج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/>
          <w:sz w:val="28"/>
          <w:szCs w:val="28"/>
        </w:rPr>
        <w:t>R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تُظهر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ارتفاعًا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سنويًا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مطردًا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الاهتمام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الأكاديمي،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يُؤكد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المتزايدة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للتجارة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للأزياء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المستدامة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تُسلط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الضوء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مساهمات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مهمة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الجغرافية،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وخاصة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إسبانيا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وإندونيسيا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والولايات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المتحدة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تطور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التخصص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بفضل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التعاون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العالمي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وتنوع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منصات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النشر،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العقبات،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تقييد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الاعتراف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بالاستشهادات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تُبرز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الاتجاهات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ممارسات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صناعة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الأزياء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الصديقة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للبيئة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وعملية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للباحثين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والمسوقين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والمشرعين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الذين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يتطلعون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انخراط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القائم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وبالنظر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كل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شيء،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فإنه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يؤكد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وبناء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روابط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دائمة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للعلامة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التجارية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سياق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للأزياء</w:t>
      </w:r>
      <w:r w:rsidRPr="00EF174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F174B">
        <w:rPr>
          <w:rFonts w:ascii="Sakkal Majalla" w:hAnsi="Sakkal Majalla" w:cs="Sakkal Majalla" w:hint="cs"/>
          <w:sz w:val="28"/>
          <w:szCs w:val="28"/>
          <w:rtl/>
        </w:rPr>
        <w:t>المستدامة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230385474"/>
          <w:citation/>
        </w:sdtPr>
        <w:sdtEndPr/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Adz25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F174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F174B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Adzahra</w:t>
          </w:r>
          <w:r w:rsidRPr="00EF174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EF174B">
        <w:rPr>
          <w:rFonts w:ascii="Sakkal Majalla" w:hAnsi="Sakkal Majalla" w:cs="Sakkal Majalla"/>
          <w:sz w:val="28"/>
          <w:szCs w:val="28"/>
          <w:rtl/>
        </w:rPr>
        <w:t>.</w:t>
      </w:r>
    </w:p>
    <w:p w14:paraId="53EA755F" w14:textId="77777777" w:rsidR="00787DCF" w:rsidRPr="00FD349C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4A58FC8" w14:textId="77777777" w:rsidR="00787DCF" w:rsidRDefault="00787DCF" w:rsidP="00787DCF">
      <w:pPr>
        <w:pStyle w:val="2"/>
        <w:rPr>
          <w:rtl/>
        </w:rPr>
      </w:pPr>
      <w:bookmarkStart w:id="20" w:name="_Toc213989330"/>
      <w:r w:rsidRPr="00FD349C">
        <w:rPr>
          <w:rFonts w:hint="cs"/>
          <w:rtl/>
        </w:rPr>
        <w:t>الاطار</w:t>
      </w:r>
      <w:r w:rsidRPr="00FD349C">
        <w:rPr>
          <w:rtl/>
        </w:rPr>
        <w:t xml:space="preserve"> </w:t>
      </w:r>
      <w:r w:rsidRPr="00FD349C">
        <w:rPr>
          <w:rFonts w:hint="cs"/>
          <w:rtl/>
        </w:rPr>
        <w:t>النظري</w:t>
      </w:r>
      <w:r w:rsidRPr="00FD349C">
        <w:rPr>
          <w:rtl/>
        </w:rPr>
        <w:t>:</w:t>
      </w:r>
      <w:bookmarkEnd w:id="20"/>
    </w:p>
    <w:p w14:paraId="3E89D66E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48F40D95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8769DF">
        <w:rPr>
          <w:rFonts w:ascii="Sakkal Majalla" w:hAnsi="Sakkal Majalla" w:cs="Sakkal Majalla"/>
          <w:noProof/>
          <w:sz w:val="28"/>
          <w:szCs w:val="28"/>
          <w:rtl/>
        </w:rPr>
        <w:drawing>
          <wp:inline distT="0" distB="0" distL="0" distR="0" wp14:anchorId="40023C36" wp14:editId="30CCB06C">
            <wp:extent cx="5943600" cy="2760980"/>
            <wp:effectExtent l="0" t="0" r="0" b="1270"/>
            <wp:docPr id="15838609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386091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60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B9DBE1" w14:textId="77777777" w:rsidR="00787DCF" w:rsidRPr="008769DF" w:rsidRDefault="00787DCF" w:rsidP="00787DCF">
      <w:pPr>
        <w:pStyle w:val="af"/>
        <w:rPr>
          <w:lang w:bidi="ar-EG"/>
        </w:rPr>
      </w:pPr>
      <w:bookmarkStart w:id="21" w:name="_Toc213989248"/>
      <w:r w:rsidRPr="008769DF">
        <w:rPr>
          <w:rFonts w:hint="cs"/>
          <w:rtl/>
        </w:rPr>
        <w:t>رسم</w:t>
      </w:r>
      <w:r w:rsidRPr="008769DF">
        <w:rPr>
          <w:rtl/>
        </w:rPr>
        <w:t xml:space="preserve"> </w:t>
      </w:r>
      <w:r w:rsidRPr="008769DF">
        <w:rPr>
          <w:rFonts w:hint="cs"/>
          <w:rtl/>
        </w:rPr>
        <w:t>توضيحي</w:t>
      </w:r>
      <w:r w:rsidRPr="008769DF">
        <w:rPr>
          <w:rtl/>
        </w:rPr>
        <w:t xml:space="preserve"> </w:t>
      </w:r>
      <w:r w:rsidRPr="008769DF">
        <w:rPr>
          <w:rtl/>
        </w:rPr>
        <w:fldChar w:fldCharType="begin"/>
      </w:r>
      <w:r w:rsidRPr="008769DF">
        <w:rPr>
          <w:rtl/>
        </w:rPr>
        <w:instrText xml:space="preserve"> </w:instrText>
      </w:r>
      <w:r w:rsidRPr="008769DF">
        <w:instrText>SEQ</w:instrText>
      </w:r>
      <w:r w:rsidRPr="008769DF">
        <w:rPr>
          <w:rtl/>
        </w:rPr>
        <w:instrText xml:space="preserve"> رسم_توضيحي \* </w:instrText>
      </w:r>
      <w:r w:rsidRPr="008769DF">
        <w:instrText>ARABIC</w:instrText>
      </w:r>
      <w:r w:rsidRPr="008769DF">
        <w:rPr>
          <w:rtl/>
        </w:rPr>
        <w:instrText xml:space="preserve"> </w:instrText>
      </w:r>
      <w:r w:rsidRPr="008769DF">
        <w:rPr>
          <w:rtl/>
        </w:rPr>
        <w:fldChar w:fldCharType="separate"/>
      </w:r>
      <w:r>
        <w:rPr>
          <w:noProof/>
          <w:rtl/>
        </w:rPr>
        <w:t>1</w:t>
      </w:r>
      <w:r w:rsidRPr="008769DF">
        <w:rPr>
          <w:rtl/>
        </w:rPr>
        <w:fldChar w:fldCharType="end"/>
      </w:r>
      <w:r w:rsidRPr="008769DF">
        <w:rPr>
          <w:rFonts w:hint="cs"/>
          <w:rtl/>
        </w:rPr>
        <w:t>: الاطار النظري للدارسة</w:t>
      </w:r>
      <w:bookmarkEnd w:id="21"/>
    </w:p>
    <w:p w14:paraId="56351CE8" w14:textId="77777777" w:rsidR="00787DCF" w:rsidRPr="00CD47E5" w:rsidRDefault="00787DCF" w:rsidP="00787DCF">
      <w:pPr>
        <w:pStyle w:val="a6"/>
        <w:numPr>
          <w:ilvl w:val="0"/>
          <w:numId w:val="17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CD47E5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CD47E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D47E5">
        <w:rPr>
          <w:rFonts w:ascii="Sakkal Majalla" w:hAnsi="Sakkal Majalla" w:cs="Sakkal Majalla" w:hint="cs"/>
          <w:b/>
          <w:bCs/>
          <w:sz w:val="28"/>
          <w:szCs w:val="28"/>
          <w:rtl/>
        </w:rPr>
        <w:t>سلوك</w:t>
      </w:r>
      <w:r w:rsidRPr="00CD47E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D47E5">
        <w:rPr>
          <w:rFonts w:ascii="Sakkal Majalla" w:hAnsi="Sakkal Majalla" w:cs="Sakkal Majalla" w:hint="cs"/>
          <w:b/>
          <w:bCs/>
          <w:sz w:val="28"/>
          <w:szCs w:val="28"/>
          <w:rtl/>
        </w:rPr>
        <w:t>المستهلك</w:t>
      </w:r>
      <w:r w:rsidRPr="00CD47E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</w:p>
    <w:p w14:paraId="4EA2C5C6" w14:textId="77777777" w:rsidR="00787DCF" w:rsidRPr="008769D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8769DF">
        <w:rPr>
          <w:rFonts w:ascii="Sakkal Majalla" w:hAnsi="Sakkal Majalla" w:cs="Sakkal Majalla" w:hint="cs"/>
          <w:sz w:val="28"/>
          <w:szCs w:val="28"/>
          <w:rtl/>
        </w:rPr>
        <w:t>تناقش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المستهلك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لقراراتهم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الشرائية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بناءً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جوانب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نفسية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واجتماعية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وشخصية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سياق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تساعد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تفسير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الإعلانات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التجارية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الإنترنت،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وحملات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الاجتماعي،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ومنصات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تفضيلات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ومواقفهم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وأنماط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شرائهم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دوافع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السعوديين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وعمليات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القرار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لديهم،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يكشف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الاتجاهات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ويتنبأ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بردود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الفعل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تجاه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جهود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يُمكّن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النموذج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الباحثين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وسلوك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يوفر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أساسًا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لتدخلات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تسويقية</w:t>
      </w:r>
      <w:r w:rsidRPr="008769D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769DF">
        <w:rPr>
          <w:rFonts w:ascii="Sakkal Majalla" w:hAnsi="Sakkal Majalla" w:cs="Sakkal Majalla" w:hint="cs"/>
          <w:sz w:val="28"/>
          <w:szCs w:val="28"/>
          <w:rtl/>
        </w:rPr>
        <w:t>مُركزة</w:t>
      </w:r>
      <w:r w:rsidRPr="008769DF">
        <w:rPr>
          <w:rFonts w:ascii="Sakkal Majalla" w:hAnsi="Sakkal Majalla" w:cs="Sakkal Majalla"/>
          <w:sz w:val="28"/>
          <w:szCs w:val="28"/>
          <w:rtl/>
        </w:rPr>
        <w:t>.</w:t>
      </w:r>
    </w:p>
    <w:p w14:paraId="558A206F" w14:textId="77777777" w:rsidR="00787DCF" w:rsidRPr="009B458D" w:rsidRDefault="00787DCF" w:rsidP="00787DCF">
      <w:pPr>
        <w:pStyle w:val="a6"/>
        <w:numPr>
          <w:ilvl w:val="0"/>
          <w:numId w:val="17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9B458D">
        <w:rPr>
          <w:rFonts w:ascii="Sakkal Majalla" w:hAnsi="Sakkal Majalla" w:cs="Sakkal Majalla" w:hint="cs"/>
          <w:b/>
          <w:bCs/>
          <w:sz w:val="28"/>
          <w:szCs w:val="28"/>
          <w:rtl/>
        </w:rPr>
        <w:t>نموذج</w:t>
      </w:r>
      <w:r w:rsidRPr="009B458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b/>
          <w:bCs/>
          <w:sz w:val="28"/>
          <w:szCs w:val="28"/>
          <w:rtl/>
        </w:rPr>
        <w:t>قبول</w:t>
      </w:r>
      <w:r w:rsidRPr="009B458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b/>
          <w:bCs/>
          <w:sz w:val="28"/>
          <w:szCs w:val="28"/>
          <w:rtl/>
        </w:rPr>
        <w:t>التكنولوجيا:</w:t>
      </w:r>
    </w:p>
    <w:p w14:paraId="2F0B248E" w14:textId="77777777" w:rsidR="00787DCF" w:rsidRPr="009B458D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9B458D">
        <w:rPr>
          <w:rFonts w:ascii="Sakkal Majalla" w:hAnsi="Sakkal Majalla" w:cs="Sakkal Majalla" w:hint="cs"/>
          <w:sz w:val="28"/>
          <w:szCs w:val="28"/>
          <w:rtl/>
        </w:rPr>
        <w:t>يُركز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قبول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اكتساب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الناس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للتكنولوجيا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الجديدة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وقبولهم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لها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ويزعم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الفائدة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المُدركة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وسهولة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المُدركة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تُغيران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مباشر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مواقف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المستخدمين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ونواياهم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السلوكية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تجاه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بتطبيق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قبول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الإلكترونية،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تستكشف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ينظر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السعوديون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منصات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التسوق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الإنترنت،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وتطبيقات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الهاتف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المحمول،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وطرق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الدفع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المنظورات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تفسير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معدل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وسلوك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التسوق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يقدم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/>
          <w:sz w:val="28"/>
          <w:szCs w:val="28"/>
        </w:rPr>
        <w:t>TAM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منظورًا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منظمًا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لدراسة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تفاعل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الجوانب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المتعلقة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بالتكنولوجيا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مبادرات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التسويق،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يؤثر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نهاية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المطاف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وولائهم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السوق</w:t>
      </w:r>
      <w:r w:rsidRPr="009B45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9B458D">
        <w:rPr>
          <w:rFonts w:ascii="Sakkal Majalla" w:hAnsi="Sakkal Majalla" w:cs="Sakkal Majalla"/>
          <w:sz w:val="28"/>
          <w:szCs w:val="28"/>
          <w:rtl/>
        </w:rPr>
        <w:t>.</w:t>
      </w:r>
    </w:p>
    <w:p w14:paraId="59863A72" w14:textId="77777777" w:rsidR="00787DCF" w:rsidRPr="009B458D" w:rsidRDefault="00787DCF" w:rsidP="00787DCF">
      <w:pPr>
        <w:pStyle w:val="a6"/>
        <w:numPr>
          <w:ilvl w:val="0"/>
          <w:numId w:val="17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B458D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9B458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b/>
          <w:bCs/>
          <w:sz w:val="28"/>
          <w:szCs w:val="28"/>
          <w:rtl/>
        </w:rPr>
        <w:t>انتشار</w:t>
      </w:r>
      <w:r w:rsidRPr="009B458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b/>
          <w:bCs/>
          <w:sz w:val="28"/>
          <w:szCs w:val="28"/>
          <w:rtl/>
        </w:rPr>
        <w:t>الابتكار</w:t>
      </w:r>
      <w:r w:rsidRPr="009B458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</w:p>
    <w:p w14:paraId="0D7CFF9C" w14:textId="77777777" w:rsidR="00787DCF" w:rsidRPr="00957AD2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957AD2">
        <w:rPr>
          <w:rFonts w:ascii="Sakkal Majalla" w:hAnsi="Sakkal Majalla" w:cs="Sakkal Majalla" w:hint="cs"/>
          <w:sz w:val="28"/>
          <w:szCs w:val="28"/>
          <w:rtl/>
        </w:rPr>
        <w:t>تصف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انتشار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انتشار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الأفكار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السلع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الجديدة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المجتمع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بمرور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تساعد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قبول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السعوديين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لتقنيات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الجديدة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المؤثر،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والاقتراحات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والمحتوى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التفاعلي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تؤكد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جوانب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تشمل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الفائدة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النسبية،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والتوافق،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والتعقيد،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وقابلية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التجربة،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وقابلية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الملاحظة،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والتي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معدلات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التبني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المنهجية،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يحلل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سرعة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ومدى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ابتكارات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يُمكّن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المسوقين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حملات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تُحسّن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القبول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والتفاعل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السعودي</w:t>
      </w:r>
      <w:r w:rsidRPr="00957AD2">
        <w:rPr>
          <w:rFonts w:ascii="Sakkal Majalla" w:hAnsi="Sakkal Majalla" w:cs="Sakkal Majalla"/>
          <w:sz w:val="28"/>
          <w:szCs w:val="28"/>
          <w:rtl/>
        </w:rPr>
        <w:t>.</w:t>
      </w:r>
    </w:p>
    <w:p w14:paraId="0F66AF22" w14:textId="77777777" w:rsidR="00787DCF" w:rsidRPr="009B458D" w:rsidRDefault="00787DCF" w:rsidP="00787DCF">
      <w:pPr>
        <w:pStyle w:val="a6"/>
        <w:numPr>
          <w:ilvl w:val="0"/>
          <w:numId w:val="17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B458D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9B458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b/>
          <w:bCs/>
          <w:sz w:val="28"/>
          <w:szCs w:val="28"/>
          <w:rtl/>
        </w:rPr>
        <w:t>التأثير</w:t>
      </w:r>
      <w:r w:rsidRPr="009B458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B458D">
        <w:rPr>
          <w:rFonts w:ascii="Sakkal Majalla" w:hAnsi="Sakkal Majalla" w:cs="Sakkal Majalla" w:hint="cs"/>
          <w:b/>
          <w:bCs/>
          <w:sz w:val="28"/>
          <w:szCs w:val="28"/>
          <w:rtl/>
        </w:rPr>
        <w:t>الاجتماعي</w:t>
      </w:r>
      <w:r w:rsidRPr="009B458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</w:p>
    <w:p w14:paraId="71596C50" w14:textId="77777777" w:rsidR="00787DCF" w:rsidRPr="00957AD2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957AD2">
        <w:rPr>
          <w:rFonts w:ascii="Sakkal Majalla" w:hAnsi="Sakkal Majalla" w:cs="Sakkal Majalla" w:hint="cs"/>
          <w:sz w:val="28"/>
          <w:szCs w:val="28"/>
          <w:rtl/>
        </w:rPr>
        <w:t>تبحث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الاجتماعي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تأثر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سلوكيات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الأفراد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ومواقفهم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بأفكار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وأفعال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وتقاليد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الآخرين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سياق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والتسويق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ينبع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الاجتماعي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تقييمات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الأقران،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وتأييدات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وسائل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الاجتماعي،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واتجاهات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مجتمعات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يساعد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النموذج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التوصيات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والإعجابات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والمشاركات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والتعليقات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خيارات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النظرية،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للبحث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شبكات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الاجتماعي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التصورات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والتفضيلات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وسلوكيات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الشراء،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وتقديم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ثاقبة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الناجحة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تستغل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الدليل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الاجتماعي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مشاركة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957AD2">
        <w:rPr>
          <w:rFonts w:ascii="Sakkal Majalla" w:hAnsi="Sakkal Majalla" w:cs="Sakkal Majalla"/>
          <w:sz w:val="28"/>
          <w:szCs w:val="28"/>
          <w:rtl/>
        </w:rPr>
        <w:t>.</w:t>
      </w:r>
    </w:p>
    <w:p w14:paraId="0E9D256A" w14:textId="77777777" w:rsidR="00787DCF" w:rsidRPr="006B0913" w:rsidRDefault="00787DCF" w:rsidP="00787DCF">
      <w:pPr>
        <w:pStyle w:val="a6"/>
        <w:numPr>
          <w:ilvl w:val="0"/>
          <w:numId w:val="17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B0913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6B09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B0913">
        <w:rPr>
          <w:rFonts w:ascii="Sakkal Majalla" w:hAnsi="Sakkal Majalla" w:cs="Sakkal Majalla" w:hint="cs"/>
          <w:b/>
          <w:bCs/>
          <w:sz w:val="28"/>
          <w:szCs w:val="28"/>
          <w:rtl/>
        </w:rPr>
        <w:t>السلوك</w:t>
      </w:r>
      <w:r w:rsidRPr="006B09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B0913">
        <w:rPr>
          <w:rFonts w:ascii="Sakkal Majalla" w:hAnsi="Sakkal Majalla" w:cs="Sakkal Majalla" w:hint="cs"/>
          <w:b/>
          <w:bCs/>
          <w:sz w:val="28"/>
          <w:szCs w:val="28"/>
          <w:rtl/>
        </w:rPr>
        <w:t>المخطط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:</w:t>
      </w:r>
    </w:p>
    <w:p w14:paraId="3DB0F9CC" w14:textId="77777777" w:rsidR="00787DCF" w:rsidRPr="00957AD2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957AD2">
        <w:rPr>
          <w:rFonts w:ascii="Sakkal Majalla" w:hAnsi="Sakkal Majalla" w:cs="Sakkal Majalla" w:hint="cs"/>
          <w:sz w:val="28"/>
          <w:szCs w:val="28"/>
          <w:rtl/>
        </w:rPr>
        <w:t>تزعم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السلوك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المخطط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النوايا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السلوكية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تتأثر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بالمواقف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تجاه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السلوك،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والمعايير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الذاتية،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والتحكم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السلوكي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المُتصوَّر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تساعد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السلوك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المخطط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تفسير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نوايا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السعوديين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للمشاركة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بناءً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معتقداتهم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وتوقعات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المجتمع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وثقتهم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منصات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التجارة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الإلكترونية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تقدم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إطارًا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لتقييم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النفسية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والاجتماعية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لسلوك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يُمكّن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المسوقين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العقبات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والحوافز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ربط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النوايا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بسلوك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الشراء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الإلكتروني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الفعلي،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توفر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/>
          <w:sz w:val="28"/>
          <w:szCs w:val="28"/>
        </w:rPr>
        <w:t>TPB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تنبؤية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لبناء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حملات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تسويق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رقمي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مستهدفة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تُؤثر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بنجاح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957A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57AD2">
        <w:rPr>
          <w:rFonts w:ascii="Sakkal Majalla" w:hAnsi="Sakkal Majalla" w:cs="Sakkal Majalla" w:hint="cs"/>
          <w:sz w:val="28"/>
          <w:szCs w:val="28"/>
          <w:rtl/>
        </w:rPr>
        <w:t>السعوديين</w:t>
      </w:r>
      <w:r w:rsidRPr="00957AD2">
        <w:rPr>
          <w:rFonts w:ascii="Sakkal Majalla" w:hAnsi="Sakkal Majalla" w:cs="Sakkal Majalla"/>
          <w:sz w:val="28"/>
          <w:szCs w:val="28"/>
          <w:rtl/>
        </w:rPr>
        <w:t>.</w:t>
      </w:r>
    </w:p>
    <w:bookmarkEnd w:id="2"/>
    <w:p w14:paraId="496BD9FB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99647FA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5541AD6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696557E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05A7CC4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A715BAB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9D6A1B0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A05AC5C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6B233F1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D7F7B52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EAAB94D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693A7E0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99BFB3E" w14:textId="77777777" w:rsidR="00787DCF" w:rsidRDefault="00787DCF" w:rsidP="00787DCF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EADC811" w14:textId="77777777" w:rsidR="00787DCF" w:rsidRDefault="00787DCF"/>
    <w:sectPr w:rsidR="00787D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C2DF0"/>
    <w:multiLevelType w:val="hybridMultilevel"/>
    <w:tmpl w:val="796C9F0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27857"/>
    <w:multiLevelType w:val="hybridMultilevel"/>
    <w:tmpl w:val="FA54F5B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>
      <w:start w:val="1"/>
      <w:numFmt w:val="decimalFullWidth"/>
      <w:lvlText w:val="%2."/>
      <w:lvlJc w:val="left"/>
      <w:pPr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F032CF"/>
    <w:multiLevelType w:val="hybridMultilevel"/>
    <w:tmpl w:val="DEC0F9C2"/>
    <w:lvl w:ilvl="0" w:tplc="A24A5E4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48471C"/>
    <w:multiLevelType w:val="hybridMultilevel"/>
    <w:tmpl w:val="93243376"/>
    <w:lvl w:ilvl="0" w:tplc="87986D7C">
      <w:start w:val="100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5236EE"/>
    <w:multiLevelType w:val="hybridMultilevel"/>
    <w:tmpl w:val="44F4A8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B61A87"/>
    <w:multiLevelType w:val="hybridMultilevel"/>
    <w:tmpl w:val="F54E523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7ECDC0">
      <w:start w:val="1"/>
      <w:numFmt w:val="decimalFullWidth"/>
      <w:lvlText w:val="%2."/>
      <w:lvlJc w:val="left"/>
      <w:pPr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9E64674"/>
    <w:multiLevelType w:val="hybridMultilevel"/>
    <w:tmpl w:val="A49C8D72"/>
    <w:lvl w:ilvl="0" w:tplc="3F261968">
      <w:start w:val="4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AC1BD9"/>
    <w:multiLevelType w:val="hybridMultilevel"/>
    <w:tmpl w:val="7DB4BE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4523B0"/>
    <w:multiLevelType w:val="hybridMultilevel"/>
    <w:tmpl w:val="29C0EED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DF3D7A"/>
    <w:multiLevelType w:val="multilevel"/>
    <w:tmpl w:val="7FD456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C3E77D5"/>
    <w:multiLevelType w:val="hybridMultilevel"/>
    <w:tmpl w:val="0B727C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1E2D4A"/>
    <w:multiLevelType w:val="hybridMultilevel"/>
    <w:tmpl w:val="A680E8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EC7764"/>
    <w:multiLevelType w:val="hybridMultilevel"/>
    <w:tmpl w:val="F86C02FA"/>
    <w:lvl w:ilvl="0" w:tplc="FE74310C">
      <w:start w:val="1"/>
      <w:numFmt w:val="decimalFullWidth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B52CF6"/>
    <w:multiLevelType w:val="hybridMultilevel"/>
    <w:tmpl w:val="1C16E3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A02F8F"/>
    <w:multiLevelType w:val="hybridMultilevel"/>
    <w:tmpl w:val="0352C1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B7793A"/>
    <w:multiLevelType w:val="hybridMultilevel"/>
    <w:tmpl w:val="D2162B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777C95"/>
    <w:multiLevelType w:val="hybridMultilevel"/>
    <w:tmpl w:val="877AD36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>
      <w:start w:val="1"/>
      <w:numFmt w:val="decimalFullWidth"/>
      <w:lvlText w:val="%2."/>
      <w:lvlJc w:val="left"/>
      <w:pPr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55B0015"/>
    <w:multiLevelType w:val="hybridMultilevel"/>
    <w:tmpl w:val="89AC0E10"/>
    <w:lvl w:ilvl="0" w:tplc="2CEA9138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954FCA"/>
    <w:multiLevelType w:val="hybridMultilevel"/>
    <w:tmpl w:val="0430FC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9147460">
    <w:abstractNumId w:val="14"/>
  </w:num>
  <w:num w:numId="2" w16cid:durableId="875893292">
    <w:abstractNumId w:val="8"/>
  </w:num>
  <w:num w:numId="3" w16cid:durableId="738594137">
    <w:abstractNumId w:val="10"/>
  </w:num>
  <w:num w:numId="4" w16cid:durableId="1296327753">
    <w:abstractNumId w:val="12"/>
  </w:num>
  <w:num w:numId="5" w16cid:durableId="456487026">
    <w:abstractNumId w:val="13"/>
  </w:num>
  <w:num w:numId="6" w16cid:durableId="215818490">
    <w:abstractNumId w:val="0"/>
  </w:num>
  <w:num w:numId="7" w16cid:durableId="1446726513">
    <w:abstractNumId w:val="5"/>
  </w:num>
  <w:num w:numId="8" w16cid:durableId="1519344191">
    <w:abstractNumId w:val="11"/>
  </w:num>
  <w:num w:numId="9" w16cid:durableId="1822653253">
    <w:abstractNumId w:val="4"/>
  </w:num>
  <w:num w:numId="10" w16cid:durableId="2012951756">
    <w:abstractNumId w:val="1"/>
  </w:num>
  <w:num w:numId="11" w16cid:durableId="781143822">
    <w:abstractNumId w:val="16"/>
  </w:num>
  <w:num w:numId="12" w16cid:durableId="1170875664">
    <w:abstractNumId w:val="9"/>
  </w:num>
  <w:num w:numId="13" w16cid:durableId="301422838">
    <w:abstractNumId w:val="17"/>
  </w:num>
  <w:num w:numId="14" w16cid:durableId="1171483928">
    <w:abstractNumId w:val="7"/>
  </w:num>
  <w:num w:numId="15" w16cid:durableId="2038312222">
    <w:abstractNumId w:val="18"/>
  </w:num>
  <w:num w:numId="16" w16cid:durableId="1511406901">
    <w:abstractNumId w:val="2"/>
  </w:num>
  <w:num w:numId="17" w16cid:durableId="1062485890">
    <w:abstractNumId w:val="6"/>
  </w:num>
  <w:num w:numId="18" w16cid:durableId="1759473313">
    <w:abstractNumId w:val="15"/>
  </w:num>
  <w:num w:numId="19" w16cid:durableId="4446650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691"/>
    <w:rsid w:val="000F51E3"/>
    <w:rsid w:val="003E0C9A"/>
    <w:rsid w:val="004F75B6"/>
    <w:rsid w:val="005425AA"/>
    <w:rsid w:val="00587586"/>
    <w:rsid w:val="005D3CE2"/>
    <w:rsid w:val="00760823"/>
    <w:rsid w:val="00787DCF"/>
    <w:rsid w:val="00960691"/>
    <w:rsid w:val="009C0C3B"/>
    <w:rsid w:val="009F2E80"/>
    <w:rsid w:val="00A168D3"/>
    <w:rsid w:val="00A212AE"/>
    <w:rsid w:val="00A439BB"/>
    <w:rsid w:val="00AC26C9"/>
    <w:rsid w:val="00B95C89"/>
    <w:rsid w:val="00CD695C"/>
    <w:rsid w:val="00CE4D50"/>
    <w:rsid w:val="00D55C33"/>
    <w:rsid w:val="00D60BE4"/>
    <w:rsid w:val="00ED1791"/>
    <w:rsid w:val="00F00317"/>
    <w:rsid w:val="00FB7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0EAE3A"/>
  <w15:chartTrackingRefBased/>
  <w15:docId w15:val="{523FE3AF-64A1-4B5A-ACCB-AF0B45129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7DCF"/>
  </w:style>
  <w:style w:type="paragraph" w:styleId="1">
    <w:name w:val="heading 1"/>
    <w:basedOn w:val="a"/>
    <w:next w:val="a"/>
    <w:link w:val="1Char"/>
    <w:uiPriority w:val="9"/>
    <w:qFormat/>
    <w:rsid w:val="009606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06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606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606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606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606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606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606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606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9606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rsid w:val="009606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606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60691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60691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60691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60691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60691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6069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606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606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606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606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606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6069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6069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6069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606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6069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960691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787D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787DCF"/>
  </w:style>
  <w:style w:type="paragraph" w:styleId="ab">
    <w:name w:val="footer"/>
    <w:basedOn w:val="a"/>
    <w:link w:val="Char4"/>
    <w:uiPriority w:val="99"/>
    <w:unhideWhenUsed/>
    <w:rsid w:val="00787D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787DCF"/>
  </w:style>
  <w:style w:type="paragraph" w:styleId="ac">
    <w:name w:val="Bibliography"/>
    <w:basedOn w:val="a"/>
    <w:next w:val="a"/>
    <w:uiPriority w:val="37"/>
    <w:unhideWhenUsed/>
    <w:rsid w:val="00787DCF"/>
  </w:style>
  <w:style w:type="paragraph" w:styleId="ad">
    <w:name w:val="TOC Heading"/>
    <w:basedOn w:val="1"/>
    <w:next w:val="a"/>
    <w:uiPriority w:val="39"/>
    <w:unhideWhenUsed/>
    <w:qFormat/>
    <w:rsid w:val="00787DCF"/>
    <w:pPr>
      <w:bidi/>
      <w:spacing w:before="240" w:after="0" w:line="259" w:lineRule="auto"/>
      <w:outlineLvl w:val="9"/>
    </w:pPr>
    <w:rPr>
      <w:rFonts w:ascii="Sakkal Majalla" w:hAnsi="Sakkal Majalla" w:cs="Sakkal Majalla"/>
      <w:b/>
      <w:bCs/>
      <w:color w:val="auto"/>
      <w:kern w:val="0"/>
      <w:sz w:val="32"/>
      <w:szCs w:val="32"/>
    </w:rPr>
  </w:style>
  <w:style w:type="paragraph" w:styleId="10">
    <w:name w:val="toc 1"/>
    <w:basedOn w:val="a"/>
    <w:next w:val="a"/>
    <w:autoRedefine/>
    <w:uiPriority w:val="39"/>
    <w:unhideWhenUsed/>
    <w:rsid w:val="00787DCF"/>
    <w:pPr>
      <w:spacing w:after="100"/>
    </w:pPr>
  </w:style>
  <w:style w:type="character" w:styleId="Hyperlink">
    <w:name w:val="Hyperlink"/>
    <w:basedOn w:val="a0"/>
    <w:uiPriority w:val="99"/>
    <w:unhideWhenUsed/>
    <w:rsid w:val="00787DCF"/>
    <w:rPr>
      <w:color w:val="467886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787DCF"/>
    <w:rPr>
      <w:color w:val="96607D" w:themeColor="followedHyperlink"/>
      <w:u w:val="single"/>
    </w:rPr>
  </w:style>
  <w:style w:type="paragraph" w:styleId="af">
    <w:name w:val="caption"/>
    <w:basedOn w:val="a"/>
    <w:next w:val="a"/>
    <w:uiPriority w:val="35"/>
    <w:unhideWhenUsed/>
    <w:qFormat/>
    <w:rsid w:val="00787DCF"/>
    <w:pPr>
      <w:bidi/>
      <w:spacing w:after="200" w:line="240" w:lineRule="auto"/>
      <w:jc w:val="center"/>
    </w:pPr>
    <w:rPr>
      <w:i/>
      <w:iCs/>
      <w:color w:val="0E2841" w:themeColor="text2"/>
      <w:sz w:val="18"/>
      <w:szCs w:val="18"/>
    </w:rPr>
  </w:style>
  <w:style w:type="character" w:styleId="af0">
    <w:name w:val="Unresolved Mention"/>
    <w:basedOn w:val="a0"/>
    <w:uiPriority w:val="99"/>
    <w:semiHidden/>
    <w:unhideWhenUsed/>
    <w:rsid w:val="00787DCF"/>
    <w:rPr>
      <w:color w:val="605E5C"/>
      <w:shd w:val="clear" w:color="auto" w:fill="E1DFDD"/>
    </w:rPr>
  </w:style>
  <w:style w:type="table" w:styleId="af1">
    <w:name w:val="Table Grid"/>
    <w:basedOn w:val="a1"/>
    <w:uiPriority w:val="39"/>
    <w:rsid w:val="00787D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table of figures"/>
    <w:basedOn w:val="a"/>
    <w:next w:val="a"/>
    <w:uiPriority w:val="99"/>
    <w:unhideWhenUsed/>
    <w:rsid w:val="00787DCF"/>
    <w:pPr>
      <w:spacing w:after="0"/>
    </w:pPr>
  </w:style>
  <w:style w:type="paragraph" w:styleId="20">
    <w:name w:val="toc 2"/>
    <w:basedOn w:val="a"/>
    <w:next w:val="a"/>
    <w:autoRedefine/>
    <w:uiPriority w:val="39"/>
    <w:unhideWhenUsed/>
    <w:rsid w:val="00787DCF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image" Target="media/image2.png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image" Target="media/image1.png" /><Relationship Id="rId5" Type="http://schemas.openxmlformats.org/officeDocument/2006/relationships/webSettings" Target="webSettings.xml" /><Relationship Id="rId4" Type="http://schemas.openxmlformats.org/officeDocument/2006/relationships/settings" Target="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Bab22</b:Tag>
    <b:SourceType>JournalArticle</b:SourceType>
    <b:Guid>{F238C668-F11E-49F1-8C87-C5015556BEF2}</b:Guid>
    <b:Author>
      <b:Author>
        <b:NameList>
          <b:Person>
            <b:Last>Babatunde</b:Last>
            <b:First>Okeleke</b:First>
          </b:Person>
        </b:NameList>
      </b:Author>
    </b:Author>
    <b:Title>THE ROLE OF DIGITAL MARKETING IN SHAPING MODERN ECONOMIES: AN ANALYSIS OF E-COMMERCE GROWTH AND CONSUMER BEHAVIOR</b:Title>
    <b:Year>2022</b:Year>
    <b:URL>https://www.researchgate.net/publication/383847801_THE_ROLE_OF_DIGITAL_MARKETING_IN_SHAPING_MODERN_ECONOMIES_AN_ANALYSIS_OF_E-COMMERCE_GROWTH_AND_CONSUMER_BEHAVIOR</b:URL>
    <b:RefOrder>1</b:RefOrder>
  </b:Source>
  <b:Source>
    <b:Tag>Alb21</b:Tag>
    <b:SourceType>JournalArticle</b:SourceType>
    <b:Guid>{553B9E0D-F112-417B-9323-DA1C7F109BD5}</b:Guid>
    <b:Author>
      <b:Author>
        <b:NameList>
          <b:Person>
            <b:Last>Albliwi</b:Last>
            <b:First>Saja</b:First>
          </b:Person>
        </b:NameList>
      </b:Author>
    </b:Author>
    <b:Title>Willingness to Use E-Commerce During Coronavirus Pandemic in Saudi Arabia</b:Title>
    <b:Year>2021</b:Year>
    <b:URL>https://www.researchgate.net/publication/357883228_Willingness_to_Use_E-Commerce_During_Coronavirus_Pandemic_in_Saudi_Arabia</b:URL>
    <b:RefOrder>2</b:RefOrder>
  </b:Source>
  <b:Source>
    <b:Tag>Cha22</b:Tag>
    <b:SourceType>JournalArticle</b:SourceType>
    <b:Guid>{F3418269-20FC-4BAF-A118-5DCCCFC677CA}</b:Guid>
    <b:Author>
      <b:Author>
        <b:NameList>
          <b:Person>
            <b:Last>Chakraborty</b:Last>
            <b:First>Amrita</b:First>
          </b:Person>
        </b:NameList>
      </b:Author>
    </b:Author>
    <b:Title>Leveraging Digital Marketing and Integrated Marketing Communications for Brand Building in Emerging Markets</b:Title>
    <b:Year>2022</b:Year>
    <b:URL>https://www.researchgate.net/publication/360369229_Leveraging_Digital_Marketing_and_Integrated_Marketing_Communications_for_Brand_Building_in_Emerging_Markets</b:URL>
    <b:RefOrder>3</b:RefOrder>
  </b:Source>
  <b:Source>
    <b:Tag>Alo25</b:Tag>
    <b:SourceType>JournalArticle</b:SourceType>
    <b:Guid>{988E30B4-8707-4892-ABFD-F85A6BF0A887}</b:Guid>
    <b:Author>
      <b:Author>
        <b:NameList>
          <b:Person>
            <b:Last>Alotaibi</b:Last>
            <b:First>Abdulaziz</b:First>
          </b:Person>
        </b:NameList>
      </b:Author>
    </b:Author>
    <b:Title>The Role of Language in Digital Marketing Strategies in Saudi Arabia</b:Title>
    <b:Year>2025</b:Year>
    <b:URL>https://www.researchgate.net/publication/390886115_The_Role_of_Language_in_Digital_Marketing_Strategies_in_Saudi_Arabia</b:URL>
    <b:RefOrder>4</b:RefOrder>
  </b:Source>
  <b:Source>
    <b:Tag>Bey25</b:Tag>
    <b:SourceType>JournalArticle</b:SourceType>
    <b:Guid>{48B616F5-7ECE-4415-929C-B7AEBB662D4C}</b:Guid>
    <b:Author>
      <b:Author>
        <b:NameList>
          <b:Person>
            <b:Last>Beyari</b:Last>
            <b:First>Hasan</b:First>
          </b:Person>
        </b:NameList>
      </b:Author>
    </b:Author>
    <b:Title>Assessing artificial intelligence's impact on e-customer loyalty in the Saudi Arabian market</b:Title>
    <b:Year>2025</b:Year>
    <b:URL>https://www.researchgate.net/publication/391283558_Assessing_artificial_intelligence's_impact_on_e-customer_loyalty_in_the_Saudi_Arabian_market</b:URL>
    <b:RefOrder>5</b:RefOrder>
  </b:Source>
  <b:Source>
    <b:Tag>Obu24</b:Tag>
    <b:SourceType>JournalArticle</b:SourceType>
    <b:Guid>{2DF8CE38-8A59-4084-A60B-2ADA45D641E4}</b:Guid>
    <b:Author>
      <b:Author>
        <b:NameList>
          <b:Person>
            <b:Last>Obudho</b:Last>
            <b:First>Kotch</b:First>
          </b:Person>
        </b:NameList>
      </b:Author>
    </b:Author>
    <b:Title>The Impact of Data Privacy Laws on Digital Marketing Practices</b:Title>
    <b:Year>2024</b:Year>
    <b:URL>https://www.researchgate.net/publication/382832520_The_Impact_of_Data_Privacy_Laws_on_Digital_Marketing_Practices</b:URL>
    <b:RefOrder>6</b:RefOrder>
  </b:Source>
  <b:Source>
    <b:Tag>Alh241</b:Tag>
    <b:SourceType>JournalArticle</b:SourceType>
    <b:Guid>{3E4D8BB7-BE6F-4E3D-806C-D649B737924D}</b:Guid>
    <b:Author>
      <b:Author>
        <b:NameList>
          <b:Person>
            <b:Last>Alhamad</b:Last>
            <b:First>Samer</b:First>
            <b:Middle>Hussein</b:Middle>
          </b:Person>
        </b:NameList>
      </b:Author>
    </b:Author>
    <b:Title>The effectiveness of applying the economic and technological dimensions of the kingdom of Saudi Arabia’s vision 2030 to achieve the competitive advantage of the Hail Region</b:Title>
    <b:Year>2024</b:Year>
    <b:URL>https://www.frontiersin.org/journals/energy-research/articles/10.3389/fenrg.2024.1337349/full</b:URL>
    <b:RefOrder>7</b:RefOrder>
  </b:Source>
  <b:Source>
    <b:Tag>Rah251</b:Tag>
    <b:SourceType>JournalArticle</b:SourceType>
    <b:Guid>{E9538F26-6A34-4D31-B0F7-DC86652773F4}</b:Guid>
    <b:Author>
      <b:Author>
        <b:NameList>
          <b:Person>
            <b:Last>Rahman</b:Last>
            <b:First>Mohammad</b:First>
            <b:Middle>Naquibur</b:Middle>
          </b:Person>
        </b:NameList>
      </b:Author>
    </b:Author>
    <b:Title>Impact of Emerging Trends and Socio-Cultural Shifts on Modern Saudi Arabian Consumer Behavior</b:Title>
    <b:Year>2025</b:Year>
    <b:URL>http://researchgate.net/publication/388528818_Impact_of_Emerging_Trends_and_Socio-Cultural_Shifts_on_Modern_Saudi_Arabian_Consumer_Behavior</b:URL>
    <b:RefOrder>8</b:RefOrder>
  </b:Source>
  <b:Source>
    <b:Tag>Als241</b:Tag>
    <b:SourceType>JournalArticle</b:SourceType>
    <b:Guid>{E3D17F1E-D1C6-4AA7-B7F3-852AAAFF03B8}</b:Guid>
    <b:Author>
      <b:Author>
        <b:NameList>
          <b:Person>
            <b:Last>Alshammari</b:Last>
            <b:First>Abdulhamid</b:First>
            <b:Middle>F.</b:Middle>
          </b:Person>
        </b:NameList>
      </b:Author>
    </b:Author>
    <b:Title>Impact of digital marketing and E-Payments on Saudi online startup consumers</b:Title>
    <b:Year>2024</b:Year>
    <b:URL>https://www.researchgate.net/publication/385926583_Impact_of_digital_marketing_and_E-Payments_on_Saudi_online_startup_consumers</b:URL>
    <b:RefOrder>9</b:RefOrder>
  </b:Source>
  <b:Source>
    <b:Tag>Alo24</b:Tag>
    <b:SourceType>JournalArticle</b:SourceType>
    <b:Guid>{24C2BF59-82D2-4BC3-A1C6-D5A91B13FC94}</b:Guid>
    <b:Author>
      <b:Author>
        <b:NameList>
          <b:Person>
            <b:Last>Khan</b:Last>
            <b:First>Muhammad</b:First>
          </b:Person>
        </b:NameList>
      </b:Author>
    </b:Author>
    <b:Title>The impact of cultural factors on digital marketing strategies with Machine learning and honey bee Algorithm (HBA)</b:Title>
    <b:Year>2025</b:Year>
    <b:URL>https://www.tandfonline.com/doi/full/10.1080/23311975.2025.2486590</b:URL>
    <b:RefOrder>10</b:RefOrder>
  </b:Source>
  <b:Source>
    <b:Tag>XuX23</b:Tag>
    <b:SourceType>JournalArticle</b:SourceType>
    <b:Guid>{75AFE216-FA7E-47A0-93A4-CD3B1F99EAE7}</b:Guid>
    <b:Author>
      <b:Author>
        <b:NameList>
          <b:Person>
            <b:Last>Xu</b:Last>
            <b:First>Ximan</b:First>
          </b:Person>
        </b:NameList>
      </b:Author>
    </b:Author>
    <b:Title>Influencer Marketing with Social Platforms: Increasing Brand Awareness and User Engagement</b:Title>
    <b:Year>2023</b:Year>
    <b:URL>https://www.researchgate.net/publication/373760614_Influencer_Marketing_with_Social_Platforms_Increasing_Brand_Awareness_and_User_Engagement</b:URL>
    <b:RefOrder>11</b:RefOrder>
  </b:Source>
  <b:Source>
    <b:Tag>Cas24</b:Tag>
    <b:SourceType>JournalArticle</b:SourceType>
    <b:Guid>{FF0E16F7-B42F-4F21-B5AC-A6A7661765E1}</b:Guid>
    <b:Author>
      <b:Author>
        <b:NameList>
          <b:Person>
            <b:Last>Casaca</b:Last>
            <b:First>Joaquim</b:First>
          </b:Person>
        </b:NameList>
      </b:Author>
    </b:Author>
    <b:Title>The Influence of Personalization on Consumer Satisfaction: Trends and Challenges</b:Title>
    <b:Year>2024</b:Year>
    <b:URL>https://www.researchgate.net/publication/383006376_The_Influence_of_Personalization_on_Consumer_Satisfaction_Trends_and_Challenges</b:URL>
    <b:RefOrder>12</b:RefOrder>
  </b:Source>
  <b:Source>
    <b:Tag>Han24</b:Tag>
    <b:SourceType>JournalArticle</b:SourceType>
    <b:Guid>{61E307D5-9837-4605-A390-BA5B9D754737}</b:Guid>
    <b:Author>
      <b:Author>
        <b:NameList>
          <b:Person>
            <b:Last>Handoyo</b:Last>
            <b:First>Sofik</b:First>
          </b:Person>
        </b:NameList>
      </b:Author>
    </b:Author>
    <b:Title>Purchasing in the digital age: A meta-analytical perspective on trust, risk, security, and e-WOM in e-commerce</b:Title>
    <b:Year>2024</b:Year>
    <b:URL>https://www.sciencedirect.com/science/article/pii/S2405844024057451</b:URL>
    <b:RefOrder>13</b:RefOrder>
  </b:Source>
  <b:Source>
    <b:Tag>Abd24</b:Tag>
    <b:SourceType>JournalArticle</b:SourceType>
    <b:Guid>{4F2A3A6C-3217-468E-BA0E-35AD5BBDE237}</b:Guid>
    <b:Author>
      <b:Author>
        <b:NameList>
          <b:Person>
            <b:Last>Abdullah</b:Last>
            <b:First>Hassan</b:First>
            <b:Middle>Ammar Ali</b:Middle>
          </b:Person>
        </b:NameList>
      </b:Author>
    </b:Author>
    <b:Title>Impact of online advertising on consumer buying behavior in Saudi Arabia: The moderating role of brand image</b:Title>
    <b:Year>2024</b:Year>
    <b:URL>https://www.researchgate.net/publication/387462713_Impact_of_online_advertising_on_consumer_buying_behavior_in_Saudi_Arabia_The_moderating_role_of_brand_image</b:URL>
    <b:RefOrder>14</b:RefOrder>
  </b:Source>
  <b:Source>
    <b:Tag>Les23</b:Tag>
    <b:SourceType>JournalArticle</b:SourceType>
    <b:Guid>{53DBF611-5524-4A33-898D-FED275C2408A}</b:Guid>
    <b:Author>
      <b:Author>
        <b:NameList>
          <b:Person>
            <b:Last>Lestari</b:Last>
            <b:First>Vera</b:First>
          </b:Person>
        </b:NameList>
      </b:Author>
    </b:Author>
    <b:Title>Strategic Approaches to Marketing Management in Contemporary Business Environments</b:Title>
    <b:Year>2023</b:Year>
    <b:URL>https://www.researchgate.net/publication/381098264_Strategic_Approaches_to_Marketing_Management_in_Contemporary_Business_Environments</b:URL>
    <b:RefOrder>15</b:RefOrder>
  </b:Source>
  <b:Source>
    <b:Tag>Sha20</b:Tag>
    <b:SourceType>JournalArticle</b:SourceType>
    <b:Guid>{1C5940BA-DA82-4F33-93CC-21172787C601}</b:Guid>
    <b:Author>
      <b:Author>
        <b:NameList>
          <b:Person>
            <b:Last>Shah</b:Last>
            <b:First>Denish</b:First>
          </b:Person>
        </b:NameList>
      </b:Author>
    </b:Author>
    <b:Title>Marketing in a data-driven digital world: Implications for the role and scope of marketing</b:Title>
    <b:Year>2020</b:Year>
    <b:URL>https://www.researchgate.net/publication/343043461_Marketing_in_a_data-driven_digital_world_Implications_for_the_role_and_scope_of_marketing</b:URL>
    <b:RefOrder>16</b:RefOrder>
  </b:Source>
  <b:Source>
    <b:Tag>Bar19</b:Tag>
    <b:SourceType>JournalArticle</b:SourceType>
    <b:Guid>{385BD8A8-6D92-4EDF-8481-1AA4E842703D}</b:Guid>
    <b:Author>
      <b:Author>
        <b:NameList>
          <b:Person>
            <b:Last>Bartsch</b:Last>
            <b:First>Fabian</b:First>
          </b:Person>
        </b:NameList>
      </b:Author>
    </b:Author>
    <b:Title>Global consumer culture: epistemology and ontology</b:Title>
    <b:Year>2019</b:Year>
    <b:URL>https://www.researchgate.net/publication/329133825_Global_consumer_culture_epistemology_and_ontology</b:URL>
    <b:RefOrder>17</b:RefOrder>
  </b:Source>
  <b:Source>
    <b:Tag>Hat251</b:Tag>
    <b:SourceType>JournalArticle</b:SourceType>
    <b:Guid>{0FA24561-F3F4-453C-B78F-222458700567}</b:Guid>
    <b:Author>
      <b:Author>
        <b:NameList>
          <b:Person>
            <b:Last>Hatem</b:Last>
            <b:First>Aya</b:First>
          </b:Person>
        </b:NameList>
      </b:Author>
    </b:Author>
    <b:Title>The Growth of Digital Marketing for E-Commerce in Saudi Arabia: E-Marketing Strategies of Electronic Commerce Companies in KSA</b:Title>
    <b:Year>2025</b:Year>
    <b:URL>https://www.researchgate.net/publication/390089782_The_Growth_of_Digital_Marketing_for_E-Commerce_in_Saudi_Arabia_E-Marketing_Strategies_of_Electronic_Commerce_Companies_in_KSA</b:URL>
    <b:RefOrder>18</b:RefOrder>
  </b:Source>
  <b:Source>
    <b:Tag>Ala251</b:Tag>
    <b:SourceType>JournalArticle</b:SourceType>
    <b:Guid>{81E03085-B072-4CD0-AD20-FB64B20EEDB2}</b:Guid>
    <b:Author>
      <b:Author>
        <b:NameList>
          <b:Person>
            <b:Last>Alayed</b:Last>
            <b:First>Sura</b:First>
          </b:Person>
        </b:NameList>
      </b:Author>
    </b:Author>
    <b:Title>Saudi Arabia's Business Transformation: Strategies for Success in a Changing Economy</b:Title>
    <b:Year>2025</b:Year>
    <b:URL>https://www.researchgate.net/publication/389397364_Saudi_Arabia's_Business_Transformation_Strategies_for_Success_in_a_Changing_Economy</b:URL>
    <b:RefOrder>19</b:RefOrder>
  </b:Source>
  <b:Source>
    <b:Tag>Ahm22</b:Tag>
    <b:SourceType>JournalArticle</b:SourceType>
    <b:Guid>{DD685EEB-DFC1-42BE-A9B7-9A70AD950EA0}</b:Guid>
    <b:Author>
      <b:Author>
        <b:NameList>
          <b:Person>
            <b:Last>Ahmad</b:Last>
            <b:First>Farooq</b:First>
          </b:Person>
        </b:NameList>
      </b:Author>
    </b:Author>
    <b:Title>Online Customer Experience Leads to Loyalty via Customer Engagement: Moderating Role of Value Co-creation</b:Title>
    <b:Year>2022</b:Year>
    <b:URL>https://www.researchgate.net/publication/362316807_Online_Customer_Experience_Leads_to_Loyalty_via_Customer_Engagement_Moderating_Role_of_Value_Co-creation</b:URL>
    <b:RefOrder>20</b:RefOrder>
  </b:Source>
  <b:Source>
    <b:Tag>Sha24</b:Tag>
    <b:SourceType>JournalArticle</b:SourceType>
    <b:Guid>{239F9790-FA9A-4F49-B7ED-FDC42891C40E}</b:Guid>
    <b:Author>
      <b:Author>
        <b:NameList>
          <b:Person>
            <b:Last>Sharabati</b:Last>
            <b:First>Abdel-Aziz</b:First>
            <b:Middle>Ahmad</b:Middle>
          </b:Person>
        </b:NameList>
      </b:Author>
    </b:Author>
    <b:Title>The Impact of Digital Marketing on the Performance of SMEs: An Analytical Study in Light of Modern Digital Transformations</b:Title>
    <b:Year>2024</b:Year>
    <b:URL>https://www.researchgate.net/publication/384740503_The_Impact_of_Digital_Marketing_on_the_Performance_of_SMEs_An_Analytical_Study_in_Light_of_Modern_Digital_Transformations</b:URL>
    <b:RefOrder>21</b:RefOrder>
  </b:Source>
  <b:Source>
    <b:Tag>Sut22</b:Tag>
    <b:SourceType>JournalArticle</b:SourceType>
    <b:Guid>{41822A3E-9D3E-4F05-96EA-2E5BF69CE5BF}</b:Guid>
    <b:Author>
      <b:Author>
        <b:NameList>
          <b:Person>
            <b:Last>Sutisna</b:Last>
            <b:First>Felix</b:First>
          </b:Person>
        </b:NameList>
      </b:Author>
    </b:Author>
    <b:Title>Theory of Planned Behavior Influences Online Shopping Behavior</b:Title>
    <b:Year>2022</b:Year>
    <b:URL>https://www.researchgate.net/publication/358664471_Theory_of_Planned_Behavior_Influences_Online_Shopping_Behavior#:~:text=The%20theory%20of%20Planned%20Behavior,analysis%20method%20using%20SEM%20PLS.&amp;text=Content%20may%20be%20subject%20to%20copyright.&amp;tex</b:URL>
    <b:RefOrder>22</b:RefOrder>
  </b:Source>
  <b:Source>
    <b:Tag>Sch232</b:Tag>
    <b:SourceType>JournalArticle</b:SourceType>
    <b:Guid>{05FD5583-3CF2-48BE-A68D-EC74906FDF95}</b:Guid>
    <b:Author>
      <b:Author>
        <b:NameList>
          <b:Person>
            <b:Last>Schorr</b:Last>
            <b:First>Angela</b:First>
          </b:Person>
        </b:NameList>
      </b:Author>
    </b:Author>
    <b:Title>The Technology Acceptance Model (TAM) and its Importance for Digitalization Research: A Review</b:Title>
    <b:Year>2023</b:Year>
    <b:URL>https://www.researchgate.net/publication/372301809_The_Technology_Acceptance_Model_TAM_and_its_Importance_for_Digitalization_Research_A_Review#:~:text=(%E2%80%9Ccomputer%2Dbased%20information%20systems,Angela%20Schorr%2C%20published%20by%20Sciendo</b:URL>
    <b:RefOrder>23</b:RefOrder>
  </b:Source>
  <b:Source>
    <b:Tag>Hal255</b:Tag>
    <b:SourceType>JournalArticle</b:SourceType>
    <b:Guid>{9263DB9B-8085-46F1-9275-F81CD00811C8}</b:Guid>
    <b:Author>
      <b:Author>
        <b:NameList>
          <b:Person>
            <b:Last>Halton</b:Last>
            <b:First>Clay</b:First>
          </b:Person>
        </b:NameList>
      </b:Author>
    </b:Author>
    <b:Title>Diffusion of Innovations Theory: Definition and Examples</b:Title>
    <b:Year>2025</b:Year>
    <b:URL>https://www.investopedia.com/terms/d/diffusion-of-innovations-theory.asp</b:URL>
    <b:RefOrder>24</b:RefOrder>
  </b:Source>
  <b:Source>
    <b:Tag>Isl241</b:Tag>
    <b:SourceType>JournalArticle</b:SourceType>
    <b:Guid>{A57CCCB0-9046-4891-BCD7-109761911F93}</b:Guid>
    <b:Author>
      <b:Author>
        <b:NameList>
          <b:Person>
            <b:Last>Islam</b:Last>
            <b:First>Mohammad</b:First>
            <b:Middle>Shahidul</b:Middle>
          </b:Person>
        </b:NameList>
      </b:Author>
    </b:Author>
    <b:Title>Consumer decision-making processes in digital environments-A psychological perspective</b:Title>
    <b:Year>2024</b:Year>
    <b:URL>https://www.researchgate.net/publication/381342218_Consumer_decision-making_processes_in_digital_environments-A_psychological_perspective</b:URL>
    <b:RefOrder>25</b:RefOrder>
  </b:Source>
  <b:Source>
    <b:Tag>Pat24</b:Tag>
    <b:SourceType>JournalArticle</b:SourceType>
    <b:Guid>{A1291D85-5CCA-402C-862A-E4A6D292B6E5}</b:Guid>
    <b:Author>
      <b:Author>
        <b:NameList>
          <b:Person>
            <b:Last>Patov</b:Last>
            <b:First>Aslan</b:First>
          </b:Person>
        </b:NameList>
      </b:Author>
    </b:Author>
    <b:Title>Social Influence: Impact of Others on Customer Decisions</b:Title>
    <b:Year>2024</b:Year>
    <b:URL>https://www.renascence.io/journal/social-influence-impact-of-others-on-customer-decisions#:~:text=Social%20Influence%20refers%20to%20the%20way%20individuals',to%20purchase%2C%20or%20which%20brands%20to%20trust.</b:URL>
    <b:RefOrder>26</b:RefOrder>
  </b:Source>
  <b:Source>
    <b:Tag>Haj</b:Tag>
    <b:SourceType>JournalArticle</b:SourceType>
    <b:Guid>{D5110CF2-27D4-4AD6-BA35-D3CD4C13C7DD}</b:Guid>
    <b:Author>
      <b:Author>
        <b:NameList>
          <b:Person>
            <b:Last>Hajdarmataj</b:Last>
            <b:First>Flora</b:First>
          </b:Person>
        </b:NameList>
      </b:Author>
    </b:Author>
    <b:Title>Uses And Gratifications Theory in Social Media Applications: Today's Active Users, Characteristics and Obtained Gratifications</b:Title>
    <b:URL>https://www.researchgate.net/publication/367298924_Uses_And_Gratifications_Theory_in_Social_Media_Applications_Today's_Active_Users_Characteristics_and_Obtained_Gratifications</b:URL>
    <b:RefOrder>27</b:RefOrder>
  </b:Source>
  <b:Source>
    <b:Tag>Hel24</b:Tag>
    <b:SourceType>JournalArticle</b:SourceType>
    <b:Guid>{BB373494-B8F5-425A-8D97-1A31355AFBDD}</b:Guid>
    <b:Author>
      <b:Author>
        <b:NameList>
          <b:Person>
            <b:Last>Helmi</b:Last>
            <b:First>Majed</b:First>
          </b:Person>
        </b:NameList>
      </b:Author>
    </b:Author>
    <b:Title>Online Trust Determinants, Consumer Perception, and Purchase Intent in Saudi E-Commerce: Exploring Determinants and Evidence</b:Title>
    <b:Year>2024</b:Year>
    <b:URL>https://www.researchgate.net/publication/378569011_Online_Trust_Determinants_Consumer_Perception_and_Purchase_Intent_in_Saudi_E-Commerce_Exploring_Determinants_and_Evidence</b:URL>
    <b:RefOrder>28</b:RefOrder>
  </b:Source>
  <b:Source>
    <b:Tag>Sam251</b:Tag>
    <b:SourceType>JournalArticle</b:SourceType>
    <b:Guid>{574AE25E-B5E0-431A-B380-CC3720629559}</b:Guid>
    <b:Author>
      <b:Author>
        <b:NameList>
          <b:Person>
            <b:Last>Sam</b:Last>
            <b:First>Zigira</b:First>
          </b:Person>
        </b:NameList>
      </b:Author>
    </b:Author>
    <b:Title>The Impact of Digital Marketing Strategies on Consumer Purchasing Behavior: A Case Study of E- Commerce Businesses</b:Title>
    <b:Year>2025</b:Year>
    <b:URL>https://www.researchgate.net/publication/389291667_The_Impact_of_Digital_Marketing_Strategies_on_Consumer_Purchasing_Behavior_A_Case_Study_of_E-_Commerce_Businesses</b:URL>
    <b:RefOrder>29</b:RefOrder>
  </b:Source>
  <b:Source>
    <b:Tag>Alb25</b:Tag>
    <b:SourceType>JournalArticle</b:SourceType>
    <b:Guid>{CBD9A4B6-0A96-46D1-A1B2-1DE6C7155906}</b:Guid>
    <b:Author>
      <b:Author>
        <b:NameList>
          <b:Person>
            <b:Last>Albashori</b:Last>
            <b:First>Muhammad</b:First>
            <b:Middle>Fatkhurohman</b:Middle>
          </b:Person>
        </b:NameList>
      </b:Author>
    </b:Author>
    <b:Title>Digital Marketing Strategy and Consumer Behavior: A case study of E-Commerce Businesses</b:Title>
    <b:Year>2025</b:Year>
    <b:URL>https://www.researchgate.net/publication/392776958_Digital_Marketing_Strategy_and_Consumer_Behavior_A_case_study_of_E-Commerce_Businesses</b:URL>
    <b:RefOrder>30</b:RefOrder>
  </b:Source>
  <b:Source>
    <b:Tag>Hat252</b:Tag>
    <b:SourceType>JournalArticle</b:SourceType>
    <b:Guid>{3FE07098-DA6C-4FF9-8F97-963258A3F7A3}</b:Guid>
    <b:Author>
      <b:Author>
        <b:Corporate>Hatem, Aya</b:Corporate>
      </b:Author>
    </b:Author>
    <b:Title>The Growth of Digital Marketing for E-Commerce in Saudi Arabia: E-Marketing Strategies of Electronic Commerce Companies in KSA</b:Title>
    <b:Year>2025</b:Year>
    <b:URL>https://www.researchgate.net/publication/390089782_The_Growth_of_Digital_Marketing_for_E-Commerce_in_Saudi_Arabia_E-Marketing_Strategies_of_Electronic_Commerce_Companies_in_KSA</b:URL>
    <b:RefOrder>31</b:RefOrder>
  </b:Source>
  <b:Source>
    <b:Tag>Mas25</b:Tag>
    <b:SourceType>JournalArticle</b:SourceType>
    <b:Guid>{AB0D3F08-F7EA-4092-83A9-B3F690E87BEF}</b:Guid>
    <b:Author>
      <b:Author>
        <b:NameList>
          <b:Person>
            <b:Last>Masfer</b:Last>
            <b:First>Hind</b:First>
            <b:Middle>Mohammed</b:Middle>
          </b:Person>
        </b:NameList>
      </b:Author>
    </b:Author>
    <b:Title>THE ROLE OF DIGITAL MARKETING IN SHAPING CONSUMER BEHAVIOR IN E-COMMERCE PLATFORMS</b:Title>
    <b:Year>2025</b:Year>
    <b:URL>https://www.researchgate.net/publication/390279631_THE_ROLE_OF_DIGITAL_MARKETING_IN_SHAPING_CONSUMER_BEHAVIOR_IN_E-COMMERCE_PLATFORMS</b:URL>
    <b:RefOrder>32</b:RefOrder>
  </b:Source>
  <b:Source>
    <b:Tag>AlM25</b:Tag>
    <b:SourceType>JournalArticle</b:SourceType>
    <b:Guid>{3F2EE949-325D-4438-B255-2F68F7953747}</b:Guid>
    <b:Author>
      <b:Author>
        <b:NameList>
          <b:Person>
            <b:Last>Al-Munae</b:Last>
            <b:First>Hebah</b:First>
          </b:Person>
        </b:NameList>
      </b:Author>
    </b:Author>
    <b:Title>The Impact of Artificial Intelligence on Digital Marketing and Consumer Behavior in Saudi Arabia</b:Title>
    <b:Year>2025</b:Year>
    <b:URL>https://www.researchgate.net/publication/392054826_The_Impact_of_Artificial_Intelligence_on_Digital_Marketing_and_Consumer_Behavior_in_Saudi_Arabia</b:URL>
    <b:RefOrder>33</b:RefOrder>
  </b:Source>
  <b:Source>
    <b:Tag>Ala252</b:Tag>
    <b:SourceType>JournalArticle</b:SourceType>
    <b:Guid>{958B5DBE-8A3F-4645-98F8-DA3DF8D56DA9}</b:Guid>
    <b:Author>
      <b:Author>
        <b:NameList>
          <b:Person>
            <b:Last>Alaskar</b:Last>
            <b:First>Abdulmajeed</b:First>
            <b:Middle>Saleh</b:Middle>
          </b:Person>
        </b:NameList>
      </b:Author>
    </b:Author>
    <b:Title>FACTORS INFLUENCE SAUDI CONSUMERS TO INTENT USING DIGITAL PAYMENT</b:Title>
    <b:Year>2025</b:Year>
    <b:URL>https://www.researchgate.net/publication/390278965_FACTORS_INFLUENCE_SAUDI_CONSUMERS_TO_INTENT_USING_DIGITAL_PAYMENT</b:URL>
    <b:RefOrder>34</b:RefOrder>
  </b:Source>
  <b:Source>
    <b:Tag>Adz25</b:Tag>
    <b:SourceType>JournalArticle</b:SourceType>
    <b:Guid>{A4FA48C9-943B-4763-9BDB-77B804722547}</b:Guid>
    <b:Author>
      <b:Author>
        <b:NameList>
          <b:Person>
            <b:Last>Adzahra</b:Last>
            <b:First>Afifa</b:First>
            <b:Middle>Riflah</b:Middle>
          </b:Person>
        </b:NameList>
      </b:Author>
    </b:Author>
    <b:Title>Trends and impact of digital marketing on consumer engagement in sustainable business-based fashion e-commerce: A bibliometric approach</b:Title>
    <b:Year>2025</b:Year>
    <b:URL>https://www.researchgate.net/publication/393457875_Trends_and_impact_of_digital_marketing_on_consumer_engagement_in_sustainable_business-based_fashion_e-commerce_A_bibliometric_approach</b:URL>
    <b:RefOrder>35</b:RefOrder>
  </b:Source>
</b:Sources>
</file>

<file path=customXml/itemProps1.xml><?xml version="1.0" encoding="utf-8"?>
<ds:datastoreItem xmlns:ds="http://schemas.openxmlformats.org/officeDocument/2006/customXml" ds:itemID="{689D622B-B4E6-470D-BA66-C83E9AC1C802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7838</Words>
  <Characters>44681</Characters>
  <Application>Microsoft Office Word</Application>
  <DocSecurity>0</DocSecurity>
  <Lines>372</Lines>
  <Paragraphs>104</Paragraphs>
  <ScaleCrop>false</ScaleCrop>
  <Company/>
  <LinksUpToDate>false</LinksUpToDate>
  <CharactersWithSpaces>52415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 GATES</dc:creator>
  <cp:keywords/>
  <dc:description/>
  <cp:lastModifiedBy>Ba Ah</cp:lastModifiedBy>
  <cp:revision>2</cp:revision>
  <dcterms:created xsi:type="dcterms:W3CDTF">2025-11-21T12:23:00Z</dcterms:created>
  <dcterms:modified xsi:type="dcterms:W3CDTF">2025-11-21T12:23:00Z</dcterms:modified>
</cp:coreProperties>
</file>