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2587ECEC" w:rsidR="009125CE" w:rsidRPr="00DF0CC0" w:rsidRDefault="006A3FC6" w:rsidP="00BF51B9">
      <w:pPr>
        <w:ind w:firstLine="284"/>
        <w:jc w:val="lowKashida"/>
        <w:rPr>
          <w:rFonts w:ascii="Sakkal Majalla" w:hAnsi="Sakkal Majalla" w:cs="Sakkal Majalla"/>
          <w:b/>
          <w:bCs/>
          <w:sz w:val="32"/>
          <w:szCs w:val="32"/>
          <w:rtl/>
        </w:rPr>
      </w:pPr>
      <w:r w:rsidRPr="00DF0CC0">
        <w:rPr>
          <w:rFonts w:ascii="Sakkal Majalla" w:hAnsi="Sakkal Majalla" w:cs="Sakkal Majalla"/>
          <w:b/>
          <w:bCs/>
          <w:noProof/>
          <w:sz w:val="32"/>
          <w:szCs w:val="32"/>
        </w:rPr>
        <w:drawing>
          <wp:anchor distT="0" distB="0" distL="114300" distR="114300" simplePos="0" relativeHeight="251658240" behindDoc="0" locked="0" layoutInCell="1" allowOverlap="1" wp14:anchorId="4117FFF0" wp14:editId="28985A6D">
            <wp:simplePos x="0" y="0"/>
            <wp:positionH relativeFrom="margin">
              <wp:posOffset>-488950</wp:posOffset>
            </wp:positionH>
            <wp:positionV relativeFrom="margin">
              <wp:posOffset>-668655</wp:posOffset>
            </wp:positionV>
            <wp:extent cx="2274570" cy="2110740"/>
            <wp:effectExtent l="0" t="0" r="0" b="381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74570" cy="2110740"/>
                    </a:xfrm>
                    <a:prstGeom prst="rect">
                      <a:avLst/>
                    </a:prstGeom>
                  </pic:spPr>
                </pic:pic>
              </a:graphicData>
            </a:graphic>
            <wp14:sizeRelH relativeFrom="margin">
              <wp14:pctWidth>0</wp14:pctWidth>
            </wp14:sizeRelH>
            <wp14:sizeRelV relativeFrom="margin">
              <wp14:pctHeight>0</wp14:pctHeight>
            </wp14:sizeRelV>
          </wp:anchor>
        </w:drawing>
      </w:r>
      <w:r w:rsidR="009125CE" w:rsidRPr="00DF0CC0">
        <w:rPr>
          <w:rFonts w:ascii="Sakkal Majalla" w:hAnsi="Sakkal Majalla" w:cs="Sakkal Majalla"/>
          <w:b/>
          <w:bCs/>
          <w:sz w:val="32"/>
          <w:szCs w:val="32"/>
          <w:rtl/>
          <w:lang w:bidi="ar-EG"/>
        </w:rPr>
        <w:t xml:space="preserve">جامعة </w:t>
      </w:r>
      <w:proofErr w:type="spellStart"/>
      <w:r w:rsidR="009125CE" w:rsidRPr="00DF0CC0">
        <w:rPr>
          <w:rFonts w:ascii="Sakkal Majalla" w:hAnsi="Sakkal Majalla" w:cs="Sakkal Majalla"/>
          <w:b/>
          <w:bCs/>
          <w:sz w:val="32"/>
          <w:szCs w:val="32"/>
          <w:rtl/>
          <w:lang w:bidi="ar-EG"/>
        </w:rPr>
        <w:t>ميدأوشن</w:t>
      </w:r>
      <w:proofErr w:type="spellEnd"/>
      <w:r w:rsidR="009125CE" w:rsidRPr="00DF0CC0">
        <w:rPr>
          <w:rFonts w:ascii="Sakkal Majalla" w:hAnsi="Sakkal Majalla" w:cs="Sakkal Majalla"/>
          <w:b/>
          <w:bCs/>
          <w:sz w:val="32"/>
          <w:szCs w:val="32"/>
          <w:rtl/>
          <w:lang w:bidi="ar-EG"/>
        </w:rPr>
        <w:t xml:space="preserve"> </w:t>
      </w:r>
    </w:p>
    <w:p w14:paraId="1E957002" w14:textId="73DAA20E" w:rsidR="00F546CE" w:rsidRPr="00DF0CC0" w:rsidRDefault="009125CE" w:rsidP="00BF51B9">
      <w:pPr>
        <w:ind w:firstLine="284"/>
        <w:jc w:val="lowKashida"/>
        <w:rPr>
          <w:rFonts w:ascii="Sakkal Majalla" w:hAnsi="Sakkal Majalla" w:cs="Sakkal Majalla"/>
          <w:b/>
          <w:bCs/>
          <w:sz w:val="32"/>
          <w:szCs w:val="32"/>
          <w:rtl/>
          <w:lang w:bidi="ar-EG"/>
        </w:rPr>
      </w:pPr>
      <w:r w:rsidRPr="00DF0CC0">
        <w:rPr>
          <w:rFonts w:ascii="Sakkal Majalla" w:hAnsi="Sakkal Majalla" w:cs="Sakkal Majalla"/>
          <w:b/>
          <w:bCs/>
          <w:sz w:val="32"/>
          <w:szCs w:val="32"/>
          <w:lang w:bidi="ar-EG"/>
        </w:rPr>
        <w:t xml:space="preserve">    </w:t>
      </w:r>
      <w:r w:rsidRPr="00DF0CC0">
        <w:rPr>
          <w:rFonts w:ascii="Sakkal Majalla" w:hAnsi="Sakkal Majalla" w:cs="Sakkal Majalla"/>
          <w:b/>
          <w:bCs/>
          <w:sz w:val="32"/>
          <w:szCs w:val="32"/>
          <w:rtl/>
          <w:lang w:bidi="ar-EG"/>
        </w:rPr>
        <w:t xml:space="preserve">كلية الإدارة </w:t>
      </w:r>
    </w:p>
    <w:p w14:paraId="3A7BF367" w14:textId="76417572" w:rsidR="009125CE" w:rsidRPr="00DF0CC0" w:rsidRDefault="009125CE" w:rsidP="00BF51B9">
      <w:pPr>
        <w:ind w:firstLine="284"/>
        <w:jc w:val="lowKashida"/>
        <w:rPr>
          <w:rFonts w:ascii="Sakkal Majalla" w:hAnsi="Sakkal Majalla" w:cs="Sakkal Majalla"/>
          <w:sz w:val="32"/>
          <w:szCs w:val="32"/>
          <w:rtl/>
          <w:lang w:bidi="ar-EG"/>
        </w:rPr>
      </w:pPr>
      <w:r w:rsidRPr="00DF0CC0">
        <w:rPr>
          <w:rFonts w:ascii="Sakkal Majalla" w:hAnsi="Sakkal Majalla" w:cs="Sakkal Majalla"/>
          <w:b/>
          <w:bCs/>
          <w:sz w:val="32"/>
          <w:szCs w:val="32"/>
          <w:rtl/>
          <w:lang w:bidi="ar-EG"/>
        </w:rPr>
        <w:t xml:space="preserve">قسم / </w:t>
      </w:r>
      <w:r w:rsidR="00765ADE" w:rsidRPr="00DF0CC0">
        <w:rPr>
          <w:rFonts w:ascii="Sakkal Majalla" w:hAnsi="Sakkal Majalla" w:cs="Sakkal Majalla" w:hint="cs"/>
          <w:b/>
          <w:bCs/>
          <w:sz w:val="32"/>
          <w:szCs w:val="32"/>
          <w:rtl/>
          <w:lang w:bidi="ar-EG"/>
        </w:rPr>
        <w:t>تخصص ماجستير</w:t>
      </w:r>
      <w:r w:rsidR="002E4C4E" w:rsidRPr="00DF0CC0">
        <w:rPr>
          <w:rFonts w:ascii="Sakkal Majalla" w:hAnsi="Sakkal Majalla" w:cs="Sakkal Majalla" w:hint="cs"/>
          <w:b/>
          <w:bCs/>
          <w:sz w:val="32"/>
          <w:szCs w:val="32"/>
          <w:rtl/>
          <w:lang w:bidi="ar-EG"/>
        </w:rPr>
        <w:t xml:space="preserve"> </w:t>
      </w:r>
      <w:r w:rsidR="00C1414D" w:rsidRPr="00DF0CC0">
        <w:rPr>
          <w:rFonts w:ascii="Sakkal Majalla" w:hAnsi="Sakkal Majalla" w:cs="Sakkal Majalla" w:hint="cs"/>
          <w:b/>
          <w:bCs/>
          <w:sz w:val="32"/>
          <w:szCs w:val="32"/>
          <w:rtl/>
          <w:lang w:bidi="ar-EG"/>
        </w:rPr>
        <w:t xml:space="preserve">إدارة </w:t>
      </w:r>
      <w:r w:rsidR="00765ADE" w:rsidRPr="00DF0CC0">
        <w:rPr>
          <w:rFonts w:ascii="Sakkal Majalla" w:hAnsi="Sakkal Majalla" w:cs="Sakkal Majalla" w:hint="cs"/>
          <w:b/>
          <w:bCs/>
          <w:sz w:val="32"/>
          <w:szCs w:val="32"/>
          <w:rtl/>
          <w:lang w:bidi="ar-EG"/>
        </w:rPr>
        <w:t>مشاريع</w:t>
      </w:r>
      <w:r w:rsidR="00C1414D" w:rsidRPr="00DF0CC0">
        <w:rPr>
          <w:rFonts w:ascii="Sakkal Majalla" w:hAnsi="Sakkal Majalla" w:cs="Sakkal Majalla" w:hint="cs"/>
          <w:b/>
          <w:bCs/>
          <w:sz w:val="32"/>
          <w:szCs w:val="32"/>
          <w:rtl/>
          <w:lang w:bidi="ar-EG"/>
        </w:rPr>
        <w:t xml:space="preserve"> </w:t>
      </w:r>
    </w:p>
    <w:p w14:paraId="765EAE96" w14:textId="77777777" w:rsidR="001042E9" w:rsidRPr="00DF0CC0" w:rsidRDefault="001042E9" w:rsidP="00BF51B9">
      <w:pPr>
        <w:ind w:firstLine="284"/>
        <w:jc w:val="lowKashida"/>
        <w:rPr>
          <w:rFonts w:ascii="Sakkal Majalla" w:hAnsi="Sakkal Majalla" w:cs="Sakkal Majalla"/>
          <w:b/>
          <w:bCs/>
          <w:sz w:val="28"/>
          <w:szCs w:val="28"/>
          <w:rtl/>
        </w:rPr>
      </w:pPr>
    </w:p>
    <w:p w14:paraId="1AA4343F" w14:textId="062101C9" w:rsidR="009125CE" w:rsidRPr="00DF0CC0" w:rsidRDefault="000638DC" w:rsidP="00BF51B9">
      <w:pPr>
        <w:ind w:firstLine="284"/>
        <w:jc w:val="center"/>
        <w:rPr>
          <w:rFonts w:ascii="Sakkal Majalla" w:hAnsi="Sakkal Majalla" w:cs="Sakkal Majalla"/>
          <w:b/>
          <w:bCs/>
          <w:sz w:val="44"/>
          <w:szCs w:val="44"/>
          <w:rtl/>
          <w:lang w:bidi="ar-EG"/>
        </w:rPr>
      </w:pPr>
      <w:r w:rsidRPr="00DF0CC0">
        <w:rPr>
          <w:rFonts w:ascii="Sakkal Majalla" w:hAnsi="Sakkal Majalla" w:cs="Sakkal Majalla" w:hint="cs"/>
          <w:b/>
          <w:bCs/>
          <w:sz w:val="44"/>
          <w:szCs w:val="44"/>
          <w:rtl/>
          <w:lang w:bidi="ar-EG"/>
        </w:rPr>
        <w:t>أثر</w:t>
      </w:r>
      <w:r w:rsidR="001C6B38" w:rsidRPr="00DF0CC0">
        <w:rPr>
          <w:rFonts w:ascii="Sakkal Majalla" w:hAnsi="Sakkal Majalla" w:cs="Sakkal Majalla" w:hint="cs"/>
          <w:b/>
          <w:bCs/>
          <w:sz w:val="44"/>
          <w:szCs w:val="44"/>
          <w:rtl/>
          <w:lang w:bidi="ar-EG"/>
        </w:rPr>
        <w:t xml:space="preserve"> تطبيق </w:t>
      </w:r>
      <w:r w:rsidR="008C1137" w:rsidRPr="00DF0CC0">
        <w:rPr>
          <w:rFonts w:ascii="Sakkal Majalla" w:hAnsi="Sakkal Majalla" w:cs="Sakkal Majalla" w:hint="cs"/>
          <w:b/>
          <w:bCs/>
          <w:sz w:val="44"/>
          <w:szCs w:val="44"/>
          <w:rtl/>
          <w:lang w:bidi="ar-EG"/>
        </w:rPr>
        <w:t>تقنيات الذكاء</w:t>
      </w:r>
      <w:r w:rsidRPr="00DF0CC0">
        <w:rPr>
          <w:rFonts w:ascii="Sakkal Majalla" w:hAnsi="Sakkal Majalla" w:cs="Sakkal Majalla" w:hint="cs"/>
          <w:b/>
          <w:bCs/>
          <w:sz w:val="44"/>
          <w:szCs w:val="44"/>
          <w:rtl/>
          <w:lang w:bidi="ar-EG"/>
        </w:rPr>
        <w:t xml:space="preserve"> الاصطناعي على</w:t>
      </w:r>
      <w:r w:rsidR="00604AFB" w:rsidRPr="00DF0CC0">
        <w:rPr>
          <w:rFonts w:ascii="Sakkal Majalla" w:hAnsi="Sakkal Majalla" w:cs="Sakkal Majalla" w:hint="cs"/>
          <w:b/>
          <w:bCs/>
          <w:sz w:val="44"/>
          <w:szCs w:val="44"/>
          <w:rtl/>
          <w:lang w:bidi="ar-EG"/>
        </w:rPr>
        <w:t xml:space="preserve"> جودة</w:t>
      </w:r>
      <w:r w:rsidRPr="00DF0CC0">
        <w:rPr>
          <w:rFonts w:ascii="Sakkal Majalla" w:hAnsi="Sakkal Majalla" w:cs="Sakkal Majalla" w:hint="cs"/>
          <w:b/>
          <w:bCs/>
          <w:sz w:val="44"/>
          <w:szCs w:val="44"/>
          <w:rtl/>
          <w:lang w:bidi="ar-EG"/>
        </w:rPr>
        <w:t xml:space="preserve"> اتخاذ </w:t>
      </w:r>
      <w:r w:rsidR="00765ADE" w:rsidRPr="00DF0CC0">
        <w:rPr>
          <w:rFonts w:ascii="Sakkal Majalla" w:hAnsi="Sakkal Majalla" w:cs="Sakkal Majalla" w:hint="cs"/>
          <w:b/>
          <w:bCs/>
          <w:sz w:val="44"/>
          <w:szCs w:val="44"/>
          <w:rtl/>
          <w:lang w:bidi="ar-EG"/>
        </w:rPr>
        <w:t>القرار في</w:t>
      </w:r>
      <w:r w:rsidR="0087700B" w:rsidRPr="00DF0CC0">
        <w:rPr>
          <w:rFonts w:ascii="Sakkal Majalla" w:hAnsi="Sakkal Majalla" w:cs="Sakkal Majalla" w:hint="cs"/>
          <w:b/>
          <w:bCs/>
          <w:sz w:val="44"/>
          <w:szCs w:val="44"/>
          <w:rtl/>
          <w:lang w:bidi="ar-EG"/>
        </w:rPr>
        <w:t xml:space="preserve"> </w:t>
      </w:r>
      <w:r w:rsidRPr="00DF0CC0">
        <w:rPr>
          <w:rFonts w:ascii="Sakkal Majalla" w:hAnsi="Sakkal Majalla" w:cs="Sakkal Majalla" w:hint="cs"/>
          <w:b/>
          <w:bCs/>
          <w:sz w:val="44"/>
          <w:szCs w:val="44"/>
          <w:rtl/>
          <w:lang w:bidi="ar-EG"/>
        </w:rPr>
        <w:t xml:space="preserve">إدارة المشاريع </w:t>
      </w:r>
      <w:r w:rsidR="004F28D8" w:rsidRPr="00DF0CC0">
        <w:rPr>
          <w:rFonts w:ascii="Sakkal Majalla" w:hAnsi="Sakkal Majalla" w:cs="Sakkal Majalla" w:hint="cs"/>
          <w:b/>
          <w:bCs/>
          <w:sz w:val="44"/>
          <w:szCs w:val="44"/>
          <w:rtl/>
          <w:lang w:bidi="ar-EG"/>
        </w:rPr>
        <w:t>ب</w:t>
      </w:r>
      <w:r w:rsidRPr="00DF0CC0">
        <w:rPr>
          <w:rFonts w:ascii="Sakkal Majalla" w:hAnsi="Sakkal Majalla" w:cs="Sakkal Majalla" w:hint="cs"/>
          <w:b/>
          <w:bCs/>
          <w:sz w:val="44"/>
          <w:szCs w:val="44"/>
          <w:rtl/>
          <w:lang w:bidi="ar-EG"/>
        </w:rPr>
        <w:t>ال</w:t>
      </w:r>
      <w:r w:rsidR="001C6B38" w:rsidRPr="00DF0CC0">
        <w:rPr>
          <w:rFonts w:ascii="Sakkal Majalla" w:hAnsi="Sakkal Majalla" w:cs="Sakkal Majalla" w:hint="cs"/>
          <w:b/>
          <w:bCs/>
          <w:sz w:val="44"/>
          <w:szCs w:val="44"/>
          <w:rtl/>
          <w:lang w:bidi="ar-EG"/>
        </w:rPr>
        <w:t xml:space="preserve">مملكة </w:t>
      </w:r>
      <w:r w:rsidR="002A4899" w:rsidRPr="00DF0CC0">
        <w:rPr>
          <w:rFonts w:ascii="Sakkal Majalla" w:hAnsi="Sakkal Majalla" w:cs="Sakkal Majalla" w:hint="cs"/>
          <w:b/>
          <w:bCs/>
          <w:sz w:val="44"/>
          <w:szCs w:val="44"/>
          <w:rtl/>
          <w:lang w:bidi="ar-EG"/>
        </w:rPr>
        <w:t xml:space="preserve">العربية </w:t>
      </w:r>
      <w:r w:rsidR="00D67DF8" w:rsidRPr="00DF0CC0">
        <w:rPr>
          <w:rFonts w:ascii="Sakkal Majalla" w:hAnsi="Sakkal Majalla" w:cs="Sakkal Majalla" w:hint="cs"/>
          <w:b/>
          <w:bCs/>
          <w:sz w:val="44"/>
          <w:szCs w:val="44"/>
          <w:rtl/>
          <w:lang w:bidi="ar-EG"/>
        </w:rPr>
        <w:t xml:space="preserve">السعودية </w:t>
      </w:r>
      <w:r w:rsidR="00D67DF8" w:rsidRPr="00DF0CC0">
        <w:rPr>
          <w:rFonts w:ascii="Sakkal Majalla" w:hAnsi="Sakkal Majalla" w:cs="Sakkal Majalla"/>
          <w:b/>
          <w:bCs/>
          <w:sz w:val="44"/>
          <w:szCs w:val="44"/>
          <w:rtl/>
          <w:lang w:bidi="ar-EG"/>
        </w:rPr>
        <w:t>(</w:t>
      </w:r>
      <w:r w:rsidR="00D67DF8" w:rsidRPr="00DF0CC0">
        <w:rPr>
          <w:rFonts w:ascii="Sakkal Majalla" w:hAnsi="Sakkal Majalla" w:cs="Sakkal Majalla" w:hint="cs"/>
          <w:b/>
          <w:bCs/>
          <w:sz w:val="44"/>
          <w:szCs w:val="44"/>
          <w:rtl/>
          <w:lang w:bidi="ar-EG"/>
        </w:rPr>
        <w:t>دراسة</w:t>
      </w:r>
      <w:r w:rsidR="004F28D8" w:rsidRPr="00DF0CC0">
        <w:rPr>
          <w:rFonts w:ascii="Sakkal Majalla" w:hAnsi="Sakkal Majalla" w:cs="Sakkal Majalla" w:hint="cs"/>
          <w:b/>
          <w:bCs/>
          <w:sz w:val="44"/>
          <w:szCs w:val="44"/>
          <w:rtl/>
          <w:lang w:bidi="ar-EG"/>
        </w:rPr>
        <w:t xml:space="preserve"> تطبيقية</w:t>
      </w:r>
      <w:r w:rsidR="00262830" w:rsidRPr="00DF0CC0">
        <w:rPr>
          <w:rFonts w:ascii="Sakkal Majalla" w:hAnsi="Sakkal Majalla" w:cs="Sakkal Majalla" w:hint="cs"/>
          <w:b/>
          <w:bCs/>
          <w:sz w:val="44"/>
          <w:szCs w:val="44"/>
          <w:rtl/>
          <w:lang w:bidi="ar-EG"/>
        </w:rPr>
        <w:t xml:space="preserve"> على قطاع </w:t>
      </w:r>
      <w:r w:rsidR="001A6EF5" w:rsidRPr="00DF0CC0">
        <w:rPr>
          <w:rFonts w:ascii="Sakkal Majalla" w:hAnsi="Sakkal Majalla" w:cs="Sakkal Majalla" w:hint="cs"/>
          <w:b/>
          <w:bCs/>
          <w:sz w:val="44"/>
          <w:szCs w:val="44"/>
          <w:rtl/>
          <w:lang w:bidi="ar-EG"/>
        </w:rPr>
        <w:t>الاعمال بجدة حسب</w:t>
      </w:r>
      <w:r w:rsidR="00FE0479" w:rsidRPr="00DF0CC0">
        <w:rPr>
          <w:rFonts w:ascii="Sakkal Majalla" w:hAnsi="Sakkal Majalla" w:cs="Sakkal Majalla" w:hint="cs"/>
          <w:b/>
          <w:bCs/>
          <w:sz w:val="44"/>
          <w:szCs w:val="44"/>
          <w:rtl/>
          <w:lang w:bidi="ar-EG"/>
        </w:rPr>
        <w:t xml:space="preserve"> رؤية 2030</w:t>
      </w:r>
      <w:r w:rsidR="00D67DF8" w:rsidRPr="00DF0CC0">
        <w:rPr>
          <w:rFonts w:ascii="Sakkal Majalla" w:hAnsi="Sakkal Majalla" w:cs="Sakkal Majalla" w:hint="cs"/>
          <w:b/>
          <w:bCs/>
          <w:sz w:val="44"/>
          <w:szCs w:val="44"/>
          <w:rtl/>
          <w:lang w:bidi="ar-EG"/>
        </w:rPr>
        <w:t>)</w:t>
      </w:r>
    </w:p>
    <w:p w14:paraId="547CFACC" w14:textId="26261DC7" w:rsidR="00131081" w:rsidRPr="00DF0CC0" w:rsidRDefault="001C2B6C" w:rsidP="00BF51B9">
      <w:pPr>
        <w:bidi w:val="0"/>
        <w:ind w:left="-426" w:firstLine="284"/>
        <w:jc w:val="center"/>
        <w:rPr>
          <w:rFonts w:asciiTheme="majorBidi" w:hAnsiTheme="majorBidi" w:cstheme="majorBidi"/>
          <w:b/>
          <w:bCs/>
          <w:sz w:val="28"/>
          <w:szCs w:val="28"/>
        </w:rPr>
      </w:pPr>
      <w:bookmarkStart w:id="0" w:name="_Hlk213108558"/>
      <w:r w:rsidRPr="00DF0CC0">
        <w:rPr>
          <w:rFonts w:asciiTheme="majorBidi" w:hAnsiTheme="majorBidi" w:cstheme="majorBidi"/>
          <w:b/>
          <w:bCs/>
          <w:sz w:val="28"/>
          <w:szCs w:val="28"/>
        </w:rPr>
        <w:t xml:space="preserve">The Impact of Applying Artificial Intelligence Technologies on the Quality of Decision-Making in Project Management in the Kingdom of Saudi </w:t>
      </w:r>
      <w:r w:rsidR="00765ADE" w:rsidRPr="00DF0CC0">
        <w:rPr>
          <w:rFonts w:asciiTheme="majorBidi" w:hAnsiTheme="majorBidi" w:cstheme="majorBidi"/>
          <w:b/>
          <w:bCs/>
          <w:sz w:val="28"/>
          <w:szCs w:val="28"/>
        </w:rPr>
        <w:t>Arabia (An</w:t>
      </w:r>
      <w:r w:rsidRPr="00DF0CC0">
        <w:rPr>
          <w:rFonts w:asciiTheme="majorBidi" w:hAnsiTheme="majorBidi" w:cstheme="majorBidi"/>
          <w:b/>
          <w:bCs/>
          <w:sz w:val="28"/>
          <w:szCs w:val="28"/>
        </w:rPr>
        <w:t xml:space="preserve"> Applied Study on the Business Sector in Jeddah in Light of Vision 2030</w:t>
      </w:r>
      <w:r w:rsidR="000C72AA" w:rsidRPr="00DF0CC0">
        <w:rPr>
          <w:rFonts w:asciiTheme="majorBidi" w:hAnsiTheme="majorBidi" w:cstheme="majorBidi"/>
          <w:b/>
          <w:bCs/>
          <w:sz w:val="28"/>
          <w:szCs w:val="28"/>
        </w:rPr>
        <w:t>)</w:t>
      </w:r>
    </w:p>
    <w:bookmarkEnd w:id="0"/>
    <w:p w14:paraId="57DE499C" w14:textId="77777777" w:rsidR="00131081" w:rsidRPr="00DF0CC0" w:rsidRDefault="00131081" w:rsidP="00BF51B9">
      <w:pPr>
        <w:ind w:firstLine="284"/>
        <w:jc w:val="lowKashida"/>
        <w:rPr>
          <w:sz w:val="28"/>
          <w:szCs w:val="28"/>
        </w:rPr>
      </w:pPr>
    </w:p>
    <w:p w14:paraId="751A7E65" w14:textId="48438AC7" w:rsidR="009125CE" w:rsidRPr="00DF0CC0" w:rsidRDefault="009125CE" w:rsidP="00BF51B9">
      <w:pPr>
        <w:ind w:firstLine="284"/>
        <w:jc w:val="center"/>
        <w:rPr>
          <w:rFonts w:ascii="Sakkal Majalla" w:hAnsi="Sakkal Majalla" w:cs="Sakkal Majalla"/>
          <w:b/>
          <w:bCs/>
          <w:sz w:val="32"/>
          <w:szCs w:val="32"/>
          <w:rtl/>
          <w:lang w:bidi="ar-EG"/>
        </w:rPr>
      </w:pPr>
      <w:r w:rsidRPr="00DF0CC0">
        <w:rPr>
          <w:rFonts w:ascii="Sakkal Majalla" w:hAnsi="Sakkal Majalla" w:cs="Sakkal Majalla"/>
          <w:b/>
          <w:bCs/>
          <w:sz w:val="32"/>
          <w:szCs w:val="32"/>
          <w:rtl/>
          <w:lang w:bidi="ar-EG"/>
        </w:rPr>
        <w:t>إعداد الطالب</w:t>
      </w:r>
      <w:r w:rsidR="000C72AA" w:rsidRPr="00DF0CC0">
        <w:rPr>
          <w:rFonts w:ascii="Sakkal Majalla" w:hAnsi="Sakkal Majalla" w:cs="Sakkal Majalla" w:hint="cs"/>
          <w:b/>
          <w:bCs/>
          <w:sz w:val="32"/>
          <w:szCs w:val="32"/>
          <w:rtl/>
        </w:rPr>
        <w:t>ة</w:t>
      </w:r>
      <w:r w:rsidRPr="00DF0CC0">
        <w:rPr>
          <w:rFonts w:ascii="Sakkal Majalla" w:hAnsi="Sakkal Majalla" w:cs="Sakkal Majalla"/>
          <w:b/>
          <w:bCs/>
          <w:sz w:val="32"/>
          <w:szCs w:val="32"/>
          <w:rtl/>
          <w:lang w:bidi="ar-EG"/>
        </w:rPr>
        <w:t>/</w:t>
      </w:r>
    </w:p>
    <w:p w14:paraId="10F2EE38" w14:textId="39CD113F" w:rsidR="002A4899" w:rsidRPr="00DF0CC0" w:rsidRDefault="002A4899" w:rsidP="00BF51B9">
      <w:pPr>
        <w:ind w:firstLine="284"/>
        <w:jc w:val="center"/>
        <w:rPr>
          <w:rFonts w:ascii="Sakkal Majalla" w:hAnsi="Sakkal Majalla" w:cs="Sakkal Majalla"/>
          <w:b/>
          <w:bCs/>
          <w:sz w:val="36"/>
          <w:szCs w:val="36"/>
          <w:rtl/>
          <w:lang w:bidi="ar-EG"/>
        </w:rPr>
      </w:pPr>
      <w:r w:rsidRPr="00DF0CC0">
        <w:rPr>
          <w:rFonts w:ascii="Sakkal Majalla" w:hAnsi="Sakkal Majalla" w:cs="Sakkal Majalla" w:hint="cs"/>
          <w:b/>
          <w:bCs/>
          <w:sz w:val="36"/>
          <w:szCs w:val="36"/>
          <w:rtl/>
          <w:lang w:bidi="ar-EG"/>
        </w:rPr>
        <w:t xml:space="preserve">هند معيض </w:t>
      </w:r>
      <w:r w:rsidR="00765ADE" w:rsidRPr="00DF0CC0">
        <w:rPr>
          <w:rFonts w:ascii="Sakkal Majalla" w:hAnsi="Sakkal Majalla" w:cs="Sakkal Majalla" w:hint="cs"/>
          <w:b/>
          <w:bCs/>
          <w:sz w:val="36"/>
          <w:szCs w:val="36"/>
          <w:rtl/>
          <w:lang w:bidi="ar-EG"/>
        </w:rPr>
        <w:t>الربعي.</w:t>
      </w:r>
    </w:p>
    <w:p w14:paraId="43EB2474" w14:textId="77777777" w:rsidR="00765ADE" w:rsidRPr="00DF0CC0" w:rsidRDefault="002A4899" w:rsidP="00BF51B9">
      <w:pPr>
        <w:ind w:firstLine="284"/>
        <w:jc w:val="center"/>
        <w:rPr>
          <w:rFonts w:ascii="Sakkal Majalla" w:hAnsi="Sakkal Majalla" w:cs="Sakkal Majalla"/>
          <w:b/>
          <w:bCs/>
          <w:sz w:val="32"/>
          <w:szCs w:val="32"/>
          <w:rtl/>
          <w:lang w:bidi="ar-EG"/>
        </w:rPr>
      </w:pPr>
      <w:r w:rsidRPr="00DF0CC0">
        <w:rPr>
          <w:rFonts w:ascii="Sakkal Majalla" w:hAnsi="Sakkal Majalla" w:cs="Sakkal Majalla" w:hint="cs"/>
          <w:b/>
          <w:bCs/>
          <w:sz w:val="32"/>
          <w:szCs w:val="32"/>
          <w:rtl/>
          <w:lang w:bidi="ar-EG"/>
        </w:rPr>
        <w:t xml:space="preserve">الرقم </w:t>
      </w:r>
      <w:r w:rsidR="00765ADE" w:rsidRPr="00DF0CC0">
        <w:rPr>
          <w:rFonts w:ascii="Sakkal Majalla" w:hAnsi="Sakkal Majalla" w:cs="Sakkal Majalla" w:hint="cs"/>
          <w:b/>
          <w:bCs/>
          <w:sz w:val="32"/>
          <w:szCs w:val="32"/>
          <w:rtl/>
          <w:lang w:bidi="ar-EG"/>
        </w:rPr>
        <w:t>الجامعي:</w:t>
      </w:r>
    </w:p>
    <w:p w14:paraId="3D3CBDF8" w14:textId="1E8087EC" w:rsidR="009125CE" w:rsidRPr="00DF0CC0" w:rsidRDefault="002A4899" w:rsidP="00BF51B9">
      <w:pPr>
        <w:ind w:firstLine="284"/>
        <w:jc w:val="center"/>
        <w:rPr>
          <w:rFonts w:ascii="Sakkal Majalla" w:hAnsi="Sakkal Majalla" w:cs="Sakkal Majalla"/>
          <w:b/>
          <w:bCs/>
          <w:sz w:val="32"/>
          <w:szCs w:val="32"/>
          <w:rtl/>
        </w:rPr>
      </w:pPr>
      <w:bookmarkStart w:id="1" w:name="_Hlk213108911"/>
      <w:r w:rsidRPr="00DF0CC0">
        <w:rPr>
          <w:rFonts w:ascii="Sakkal Majalla" w:hAnsi="Sakkal Majalla" w:cs="Sakkal Majalla" w:hint="cs"/>
          <w:b/>
          <w:bCs/>
          <w:sz w:val="32"/>
          <w:szCs w:val="32"/>
          <w:rtl/>
          <w:lang w:bidi="ar-EG"/>
        </w:rPr>
        <w:t xml:space="preserve"> </w:t>
      </w:r>
      <w:r w:rsidR="00073C40" w:rsidRPr="00DF0CC0">
        <w:rPr>
          <w:rFonts w:ascii="Sakkal Majalla" w:hAnsi="Sakkal Majalla" w:cs="Sakkal Majalla"/>
          <w:b/>
          <w:bCs/>
          <w:sz w:val="32"/>
          <w:szCs w:val="32"/>
          <w:lang w:bidi="ar-EG"/>
        </w:rPr>
        <w:t>251</w:t>
      </w:r>
      <w:r w:rsidR="00251824" w:rsidRPr="00DF0CC0">
        <w:rPr>
          <w:rFonts w:ascii="Sakkal Majalla" w:hAnsi="Sakkal Majalla" w:cs="Sakkal Majalla"/>
          <w:b/>
          <w:bCs/>
          <w:sz w:val="32"/>
          <w:szCs w:val="32"/>
          <w:lang w:bidi="ar-EG"/>
        </w:rPr>
        <w:t>00027</w:t>
      </w:r>
      <w:r w:rsidR="00F011C9" w:rsidRPr="00DF0CC0">
        <w:rPr>
          <w:rFonts w:ascii="Sakkal Majalla" w:hAnsi="Sakkal Majalla" w:cs="Sakkal Majalla"/>
          <w:b/>
          <w:bCs/>
          <w:sz w:val="32"/>
          <w:szCs w:val="32"/>
          <w:lang w:bidi="ar-EG"/>
        </w:rPr>
        <w:t>1</w:t>
      </w:r>
    </w:p>
    <w:bookmarkEnd w:id="1"/>
    <w:p w14:paraId="58D6152F" w14:textId="77777777" w:rsidR="009125CE" w:rsidRPr="00DF0CC0" w:rsidRDefault="009125CE" w:rsidP="00BF51B9">
      <w:pPr>
        <w:ind w:firstLine="284"/>
        <w:jc w:val="center"/>
        <w:rPr>
          <w:rFonts w:ascii="Sakkal Majalla" w:hAnsi="Sakkal Majalla" w:cs="Sakkal Majalla"/>
          <w:b/>
          <w:bCs/>
          <w:sz w:val="28"/>
          <w:szCs w:val="28"/>
          <w:rtl/>
          <w:lang w:bidi="ar-EG"/>
        </w:rPr>
      </w:pPr>
    </w:p>
    <w:p w14:paraId="5F4EE2DE" w14:textId="1A92484F" w:rsidR="009125CE" w:rsidRPr="00DF0CC0" w:rsidRDefault="009125CE" w:rsidP="00BF51B9">
      <w:pPr>
        <w:ind w:firstLine="284"/>
        <w:jc w:val="center"/>
        <w:rPr>
          <w:rFonts w:ascii="Sakkal Majalla" w:hAnsi="Sakkal Majalla" w:cs="Sakkal Majalla"/>
          <w:b/>
          <w:bCs/>
          <w:sz w:val="32"/>
          <w:szCs w:val="32"/>
          <w:rtl/>
          <w:lang w:bidi="ar-EG"/>
        </w:rPr>
      </w:pPr>
      <w:r w:rsidRPr="00DF0CC0">
        <w:rPr>
          <w:rFonts w:ascii="Sakkal Majalla" w:hAnsi="Sakkal Majalla" w:cs="Sakkal Majalla"/>
          <w:b/>
          <w:bCs/>
          <w:sz w:val="32"/>
          <w:szCs w:val="32"/>
          <w:rtl/>
          <w:lang w:bidi="ar-EG"/>
        </w:rPr>
        <w:t>إشراف/</w:t>
      </w:r>
    </w:p>
    <w:p w14:paraId="2EFA31CD" w14:textId="66BAE2CF" w:rsidR="009125CE" w:rsidRPr="00DF0CC0" w:rsidRDefault="00B55620" w:rsidP="00BF51B9">
      <w:pPr>
        <w:ind w:firstLine="284"/>
        <w:jc w:val="center"/>
        <w:rPr>
          <w:rFonts w:ascii="Sakkal Majalla" w:hAnsi="Sakkal Majalla" w:cs="Sakkal Majalla"/>
          <w:b/>
          <w:bCs/>
          <w:sz w:val="40"/>
          <w:szCs w:val="40"/>
          <w:rtl/>
          <w:lang w:bidi="ar-EG"/>
        </w:rPr>
      </w:pPr>
      <w:r w:rsidRPr="00DF0CC0">
        <w:rPr>
          <w:rFonts w:ascii="Sakkal Majalla" w:hAnsi="Sakkal Majalla" w:cs="Sakkal Majalla" w:hint="cs"/>
          <w:b/>
          <w:bCs/>
          <w:sz w:val="40"/>
          <w:szCs w:val="40"/>
          <w:rtl/>
          <w:lang w:bidi="ar-EG"/>
        </w:rPr>
        <w:t>د.</w:t>
      </w:r>
      <w:r w:rsidR="00765ADE" w:rsidRPr="00DF0CC0">
        <w:rPr>
          <w:rFonts w:ascii="Sakkal Majalla" w:hAnsi="Sakkal Majalla" w:cs="Sakkal Majalla" w:hint="cs"/>
          <w:b/>
          <w:bCs/>
          <w:sz w:val="40"/>
          <w:szCs w:val="40"/>
          <w:rtl/>
          <w:lang w:bidi="ar-EG"/>
        </w:rPr>
        <w:t xml:space="preserve"> </w:t>
      </w:r>
      <w:r w:rsidRPr="00DF0CC0">
        <w:rPr>
          <w:rFonts w:ascii="Sakkal Majalla" w:hAnsi="Sakkal Majalla" w:cs="Sakkal Majalla" w:hint="cs"/>
          <w:b/>
          <w:bCs/>
          <w:sz w:val="40"/>
          <w:szCs w:val="40"/>
          <w:rtl/>
          <w:lang w:bidi="ar-EG"/>
        </w:rPr>
        <w:t>الفيصل</w:t>
      </w:r>
      <w:r w:rsidR="00C51036">
        <w:rPr>
          <w:rFonts w:ascii="Sakkal Majalla" w:hAnsi="Sakkal Majalla" w:cs="Sakkal Majalla" w:hint="cs"/>
          <w:b/>
          <w:bCs/>
          <w:sz w:val="40"/>
          <w:szCs w:val="40"/>
          <w:rtl/>
          <w:lang w:bidi="ar-EG"/>
        </w:rPr>
        <w:t xml:space="preserve"> عبد الحميد</w:t>
      </w:r>
      <w:r w:rsidRPr="00DF0CC0">
        <w:rPr>
          <w:rFonts w:ascii="Sakkal Majalla" w:hAnsi="Sakkal Majalla" w:cs="Sakkal Majalla" w:hint="cs"/>
          <w:b/>
          <w:bCs/>
          <w:sz w:val="40"/>
          <w:szCs w:val="40"/>
          <w:rtl/>
          <w:lang w:bidi="ar-EG"/>
        </w:rPr>
        <w:t xml:space="preserve"> </w:t>
      </w:r>
      <w:r w:rsidR="00765ADE" w:rsidRPr="00DF0CC0">
        <w:rPr>
          <w:rFonts w:ascii="Sakkal Majalla" w:hAnsi="Sakkal Majalla" w:cs="Sakkal Majalla" w:hint="cs"/>
          <w:b/>
          <w:bCs/>
          <w:sz w:val="40"/>
          <w:szCs w:val="40"/>
          <w:rtl/>
          <w:lang w:bidi="ar-EG"/>
        </w:rPr>
        <w:t>حسن</w:t>
      </w:r>
    </w:p>
    <w:p w14:paraId="75744494" w14:textId="0B1B6EF6" w:rsidR="00D41453" w:rsidRPr="00DF0CC0" w:rsidRDefault="00B55620" w:rsidP="00BF51B9">
      <w:pPr>
        <w:ind w:firstLine="284"/>
        <w:jc w:val="center"/>
        <w:rPr>
          <w:rFonts w:ascii="Sakkal Majalla" w:hAnsi="Sakkal Majalla" w:cs="Sakkal Majalla"/>
          <w:b/>
          <w:bCs/>
          <w:sz w:val="40"/>
          <w:szCs w:val="40"/>
          <w:lang w:bidi="ar-EG"/>
        </w:rPr>
      </w:pPr>
      <w:r w:rsidRPr="00DF0CC0">
        <w:rPr>
          <w:rFonts w:ascii="Sakkal Majalla" w:hAnsi="Sakkal Majalla" w:cs="Sakkal Majalla" w:hint="cs"/>
          <w:b/>
          <w:bCs/>
          <w:sz w:val="40"/>
          <w:szCs w:val="40"/>
          <w:rtl/>
          <w:lang w:bidi="ar-EG"/>
        </w:rPr>
        <w:t>د.</w:t>
      </w:r>
      <w:r w:rsidR="00765ADE" w:rsidRPr="00DF0CC0">
        <w:rPr>
          <w:rFonts w:ascii="Sakkal Majalla" w:hAnsi="Sakkal Majalla" w:cs="Sakkal Majalla" w:hint="cs"/>
          <w:b/>
          <w:bCs/>
          <w:sz w:val="40"/>
          <w:szCs w:val="40"/>
          <w:rtl/>
          <w:lang w:bidi="ar-EG"/>
        </w:rPr>
        <w:t xml:space="preserve"> </w:t>
      </w:r>
      <w:r w:rsidRPr="00DF0CC0">
        <w:rPr>
          <w:rFonts w:ascii="Sakkal Majalla" w:hAnsi="Sakkal Majalla" w:cs="Sakkal Majalla" w:hint="cs"/>
          <w:b/>
          <w:bCs/>
          <w:sz w:val="40"/>
          <w:szCs w:val="40"/>
          <w:rtl/>
          <w:lang w:bidi="ar-EG"/>
        </w:rPr>
        <w:t>فايز جراد</w:t>
      </w:r>
    </w:p>
    <w:p w14:paraId="5DDA9454" w14:textId="77777777" w:rsidR="00F66C3F" w:rsidRPr="00DF0CC0" w:rsidRDefault="00F66C3F" w:rsidP="00BF51B9">
      <w:pPr>
        <w:ind w:firstLine="284"/>
        <w:jc w:val="center"/>
        <w:rPr>
          <w:rFonts w:ascii="Sakkal Majalla" w:hAnsi="Sakkal Majalla" w:cs="Sakkal Majalla"/>
          <w:b/>
          <w:bCs/>
          <w:sz w:val="32"/>
          <w:szCs w:val="32"/>
          <w:rtl/>
          <w:lang w:bidi="ar-EG"/>
        </w:rPr>
      </w:pPr>
    </w:p>
    <w:p w14:paraId="14480418" w14:textId="78A6C3AC" w:rsidR="009125CE" w:rsidRPr="00DF0CC0" w:rsidRDefault="009125CE" w:rsidP="00BF51B9">
      <w:pPr>
        <w:ind w:firstLine="284"/>
        <w:jc w:val="center"/>
        <w:rPr>
          <w:rFonts w:ascii="Sakkal Majalla" w:hAnsi="Sakkal Majalla" w:cs="Sakkal Majalla"/>
          <w:b/>
          <w:bCs/>
          <w:sz w:val="32"/>
          <w:szCs w:val="32"/>
          <w:rtl/>
          <w:lang w:bidi="ar-EG"/>
        </w:rPr>
      </w:pPr>
      <w:r w:rsidRPr="00DF0CC0">
        <w:rPr>
          <w:rFonts w:ascii="Sakkal Majalla" w:hAnsi="Sakkal Majalla" w:cs="Sakkal Majalla"/>
          <w:b/>
          <w:bCs/>
          <w:sz w:val="32"/>
          <w:szCs w:val="32"/>
          <w:rtl/>
          <w:lang w:bidi="ar-EG"/>
        </w:rPr>
        <w:t>العام الدراسي:</w:t>
      </w:r>
    </w:p>
    <w:p w14:paraId="5DBA947E" w14:textId="0B72FD82" w:rsidR="009125CE" w:rsidRPr="00DF0CC0" w:rsidRDefault="00251824" w:rsidP="00BF51B9">
      <w:pPr>
        <w:ind w:firstLine="284"/>
        <w:jc w:val="center"/>
        <w:rPr>
          <w:rFonts w:ascii="Sakkal Majalla" w:hAnsi="Sakkal Majalla" w:cs="Sakkal Majalla"/>
          <w:b/>
          <w:bCs/>
          <w:sz w:val="32"/>
          <w:szCs w:val="32"/>
          <w:rtl/>
          <w:lang w:bidi="ar-EG"/>
        </w:rPr>
      </w:pPr>
      <w:r w:rsidRPr="00DF0CC0">
        <w:rPr>
          <w:rFonts w:ascii="Sakkal Majalla" w:hAnsi="Sakkal Majalla" w:cs="Sakkal Majalla" w:hint="cs"/>
          <w:b/>
          <w:bCs/>
          <w:sz w:val="32"/>
          <w:szCs w:val="32"/>
          <w:rtl/>
          <w:lang w:bidi="ar-EG"/>
        </w:rPr>
        <w:t>2025</w:t>
      </w:r>
    </w:p>
    <w:p w14:paraId="71099ADB" w14:textId="56BEB307" w:rsidR="009125CE" w:rsidRPr="0038780F" w:rsidRDefault="008C042F" w:rsidP="00BF51B9">
      <w:pPr>
        <w:ind w:firstLine="284"/>
        <w:jc w:val="center"/>
        <w:rPr>
          <w:rFonts w:ascii="Sakkal Majalla" w:hAnsi="Sakkal Majalla" w:cs="Sakkal Majalla"/>
          <w:b/>
          <w:bCs/>
          <w:sz w:val="44"/>
          <w:szCs w:val="44"/>
          <w:rtl/>
        </w:rPr>
      </w:pPr>
      <w:r w:rsidRPr="0038780F">
        <w:rPr>
          <w:rFonts w:ascii="Sakkal Majalla" w:hAnsi="Sakkal Majalla" w:cs="Sakkal Majalla" w:hint="cs"/>
          <w:b/>
          <w:bCs/>
          <w:sz w:val="44"/>
          <w:szCs w:val="44"/>
          <w:rtl/>
        </w:rPr>
        <w:lastRenderedPageBreak/>
        <w:t xml:space="preserve">حقوق </w:t>
      </w:r>
      <w:r w:rsidR="009569A5" w:rsidRPr="0038780F">
        <w:rPr>
          <w:rFonts w:ascii="Sakkal Majalla" w:hAnsi="Sakkal Majalla" w:cs="Sakkal Majalla" w:hint="cs"/>
          <w:b/>
          <w:bCs/>
          <w:sz w:val="44"/>
          <w:szCs w:val="44"/>
          <w:rtl/>
        </w:rPr>
        <w:t>الطباعة</w:t>
      </w:r>
    </w:p>
    <w:p w14:paraId="3A768CEC" w14:textId="77777777" w:rsidR="00302916" w:rsidRDefault="00302916" w:rsidP="00BF51B9">
      <w:pPr>
        <w:ind w:firstLine="284"/>
        <w:jc w:val="center"/>
        <w:rPr>
          <w:rFonts w:ascii="Sakkal Majalla" w:hAnsi="Sakkal Majalla" w:cs="Sakkal Majalla"/>
          <w:b/>
          <w:bCs/>
          <w:sz w:val="36"/>
          <w:szCs w:val="36"/>
          <w:rtl/>
        </w:rPr>
      </w:pPr>
    </w:p>
    <w:p w14:paraId="43127D8C" w14:textId="77777777" w:rsidR="009569A5" w:rsidRDefault="009569A5" w:rsidP="00BF51B9">
      <w:pPr>
        <w:ind w:firstLine="284"/>
        <w:jc w:val="lowKashida"/>
        <w:rPr>
          <w:rFonts w:ascii="Sakkal Majalla" w:hAnsi="Sakkal Majalla" w:cs="Sakkal Majalla"/>
          <w:b/>
          <w:bCs/>
          <w:sz w:val="40"/>
          <w:szCs w:val="40"/>
          <w:rtl/>
        </w:rPr>
      </w:pPr>
    </w:p>
    <w:p w14:paraId="164CEF89" w14:textId="77777777" w:rsidR="0038780F" w:rsidRPr="0038780F" w:rsidRDefault="0038780F" w:rsidP="00BF51B9">
      <w:pPr>
        <w:ind w:firstLine="284"/>
        <w:jc w:val="lowKashida"/>
        <w:rPr>
          <w:rFonts w:ascii="Sakkal Majalla" w:hAnsi="Sakkal Majalla" w:cs="Sakkal Majalla"/>
          <w:b/>
          <w:bCs/>
          <w:sz w:val="40"/>
          <w:szCs w:val="40"/>
          <w:rtl/>
        </w:rPr>
      </w:pPr>
    </w:p>
    <w:p w14:paraId="1EE75308" w14:textId="571C7D1B" w:rsidR="00C43295" w:rsidRPr="0038780F" w:rsidRDefault="00E52FC8" w:rsidP="00BF51B9">
      <w:pPr>
        <w:ind w:firstLine="284"/>
        <w:jc w:val="lowKashida"/>
        <w:rPr>
          <w:rFonts w:ascii="Sakkal Majalla" w:hAnsi="Sakkal Majalla" w:cs="Sakkal Majalla"/>
          <w:b/>
          <w:bCs/>
          <w:sz w:val="36"/>
          <w:szCs w:val="36"/>
          <w:rtl/>
        </w:rPr>
      </w:pPr>
      <w:r w:rsidRPr="0038780F">
        <w:rPr>
          <w:rFonts w:ascii="Sakkal Majalla" w:hAnsi="Sakkal Majalla" w:cs="Sakkal Majalla"/>
          <w:b/>
          <w:bCs/>
          <w:sz w:val="36"/>
          <w:szCs w:val="36"/>
          <w:rtl/>
        </w:rPr>
        <w:t>حقوق الطباعة محفوظة لجامعة ميد أوشن، حيث إن جميع المواد والمحتويات الواردة في هذا البحث هي ملك للجامعة، ولا يجوز استخدامها أو إعادة نشرها أو توزيعها بأي وسيلة كانت دون إذنٍ مسبق من الجامعة</w:t>
      </w:r>
      <w:r w:rsidR="0038780F" w:rsidRPr="0038780F">
        <w:rPr>
          <w:rFonts w:ascii="Sakkal Majalla" w:hAnsi="Sakkal Majalla" w:cs="Sakkal Majalla" w:hint="cs"/>
          <w:b/>
          <w:bCs/>
          <w:sz w:val="36"/>
          <w:szCs w:val="36"/>
          <w:rtl/>
        </w:rPr>
        <w:t xml:space="preserve">. </w:t>
      </w:r>
    </w:p>
    <w:p w14:paraId="3FC360DB" w14:textId="77777777" w:rsidR="00765ADE" w:rsidRPr="00DF0CC0" w:rsidRDefault="00765ADE" w:rsidP="00BF51B9">
      <w:pPr>
        <w:ind w:firstLine="284"/>
        <w:jc w:val="lowKashida"/>
        <w:rPr>
          <w:rFonts w:ascii="Sakkal Majalla" w:hAnsi="Sakkal Majalla" w:cs="Sakkal Majalla"/>
          <w:b/>
          <w:bCs/>
          <w:sz w:val="28"/>
          <w:szCs w:val="28"/>
          <w:rtl/>
        </w:rPr>
      </w:pPr>
    </w:p>
    <w:p w14:paraId="0B14B1BE" w14:textId="77777777" w:rsidR="00F771DD" w:rsidRDefault="00F771DD" w:rsidP="00BF51B9">
      <w:pPr>
        <w:ind w:firstLine="284"/>
        <w:jc w:val="lowKashida"/>
        <w:rPr>
          <w:rFonts w:ascii="Sakkal Majalla" w:hAnsi="Sakkal Majalla" w:cs="Sakkal Majalla"/>
          <w:b/>
          <w:bCs/>
          <w:noProof/>
          <w:sz w:val="28"/>
          <w:szCs w:val="28"/>
        </w:rPr>
      </w:pPr>
    </w:p>
    <w:p w14:paraId="213DB602" w14:textId="77777777" w:rsidR="00F771DD" w:rsidRDefault="00F771DD" w:rsidP="00BF51B9">
      <w:pPr>
        <w:ind w:firstLine="284"/>
        <w:jc w:val="lowKashida"/>
        <w:rPr>
          <w:rFonts w:ascii="Sakkal Majalla" w:hAnsi="Sakkal Majalla" w:cs="Sakkal Majalla"/>
          <w:b/>
          <w:bCs/>
          <w:noProof/>
          <w:sz w:val="28"/>
          <w:szCs w:val="28"/>
        </w:rPr>
      </w:pPr>
    </w:p>
    <w:p w14:paraId="50321BF7" w14:textId="77777777" w:rsidR="00F771DD" w:rsidRDefault="00F771DD" w:rsidP="00BF51B9">
      <w:pPr>
        <w:ind w:firstLine="284"/>
        <w:jc w:val="lowKashida"/>
        <w:rPr>
          <w:rFonts w:ascii="Sakkal Majalla" w:hAnsi="Sakkal Majalla" w:cs="Sakkal Majalla"/>
          <w:b/>
          <w:bCs/>
          <w:noProof/>
          <w:sz w:val="28"/>
          <w:szCs w:val="28"/>
        </w:rPr>
      </w:pPr>
    </w:p>
    <w:p w14:paraId="00426CF6" w14:textId="77777777" w:rsidR="00F771DD" w:rsidRDefault="00F771DD" w:rsidP="00BF51B9">
      <w:pPr>
        <w:ind w:firstLine="284"/>
        <w:jc w:val="lowKashida"/>
        <w:rPr>
          <w:rFonts w:ascii="Sakkal Majalla" w:hAnsi="Sakkal Majalla" w:cs="Sakkal Majalla"/>
          <w:b/>
          <w:bCs/>
          <w:noProof/>
          <w:sz w:val="28"/>
          <w:szCs w:val="28"/>
        </w:rPr>
      </w:pPr>
    </w:p>
    <w:p w14:paraId="29296F60" w14:textId="77777777" w:rsidR="00F771DD" w:rsidRDefault="00F771DD" w:rsidP="00BF51B9">
      <w:pPr>
        <w:ind w:firstLine="284"/>
        <w:jc w:val="lowKashida"/>
        <w:rPr>
          <w:rFonts w:ascii="Sakkal Majalla" w:hAnsi="Sakkal Majalla" w:cs="Sakkal Majalla"/>
          <w:b/>
          <w:bCs/>
          <w:noProof/>
          <w:sz w:val="28"/>
          <w:szCs w:val="28"/>
        </w:rPr>
      </w:pPr>
    </w:p>
    <w:p w14:paraId="38B755F9" w14:textId="77777777" w:rsidR="00F771DD" w:rsidRDefault="00F771DD" w:rsidP="00BF51B9">
      <w:pPr>
        <w:ind w:firstLine="284"/>
        <w:jc w:val="lowKashida"/>
        <w:rPr>
          <w:rFonts w:ascii="Sakkal Majalla" w:hAnsi="Sakkal Majalla" w:cs="Sakkal Majalla"/>
          <w:b/>
          <w:bCs/>
          <w:noProof/>
          <w:sz w:val="28"/>
          <w:szCs w:val="28"/>
        </w:rPr>
      </w:pPr>
    </w:p>
    <w:p w14:paraId="37A85DAB" w14:textId="77777777" w:rsidR="00F771DD" w:rsidRDefault="00F771DD" w:rsidP="00BF51B9">
      <w:pPr>
        <w:ind w:firstLine="284"/>
        <w:jc w:val="lowKashida"/>
        <w:rPr>
          <w:rFonts w:ascii="Sakkal Majalla" w:hAnsi="Sakkal Majalla" w:cs="Sakkal Majalla"/>
          <w:b/>
          <w:bCs/>
          <w:noProof/>
          <w:sz w:val="28"/>
          <w:szCs w:val="28"/>
        </w:rPr>
      </w:pPr>
    </w:p>
    <w:p w14:paraId="0D5852F2" w14:textId="77777777" w:rsidR="00F771DD" w:rsidRDefault="00F771DD" w:rsidP="00BF51B9">
      <w:pPr>
        <w:ind w:firstLine="284"/>
        <w:jc w:val="lowKashida"/>
        <w:rPr>
          <w:rFonts w:ascii="Sakkal Majalla" w:hAnsi="Sakkal Majalla" w:cs="Sakkal Majalla"/>
          <w:b/>
          <w:bCs/>
          <w:noProof/>
          <w:sz w:val="28"/>
          <w:szCs w:val="28"/>
        </w:rPr>
      </w:pPr>
    </w:p>
    <w:p w14:paraId="1C4138B6" w14:textId="77777777" w:rsidR="00F771DD" w:rsidRDefault="00F771DD" w:rsidP="00BF51B9">
      <w:pPr>
        <w:ind w:firstLine="284"/>
        <w:jc w:val="lowKashida"/>
        <w:rPr>
          <w:rFonts w:ascii="Sakkal Majalla" w:hAnsi="Sakkal Majalla" w:cs="Sakkal Majalla"/>
          <w:b/>
          <w:bCs/>
          <w:noProof/>
          <w:sz w:val="28"/>
          <w:szCs w:val="28"/>
        </w:rPr>
      </w:pPr>
    </w:p>
    <w:p w14:paraId="0753ED10" w14:textId="77777777" w:rsidR="00F771DD" w:rsidRDefault="00F771DD" w:rsidP="00BF51B9">
      <w:pPr>
        <w:ind w:firstLine="284"/>
        <w:jc w:val="lowKashida"/>
        <w:rPr>
          <w:rFonts w:ascii="Sakkal Majalla" w:hAnsi="Sakkal Majalla" w:cs="Sakkal Majalla"/>
          <w:b/>
          <w:bCs/>
          <w:noProof/>
          <w:sz w:val="28"/>
          <w:szCs w:val="28"/>
        </w:rPr>
      </w:pPr>
    </w:p>
    <w:p w14:paraId="393EBA80" w14:textId="77777777" w:rsidR="00F771DD" w:rsidRDefault="00F771DD" w:rsidP="00BF51B9">
      <w:pPr>
        <w:ind w:firstLine="284"/>
        <w:jc w:val="lowKashida"/>
        <w:rPr>
          <w:rFonts w:ascii="Sakkal Majalla" w:hAnsi="Sakkal Majalla" w:cs="Sakkal Majalla"/>
          <w:b/>
          <w:bCs/>
          <w:noProof/>
          <w:sz w:val="28"/>
          <w:szCs w:val="28"/>
        </w:rPr>
      </w:pPr>
    </w:p>
    <w:p w14:paraId="3E8A4CC3" w14:textId="77777777" w:rsidR="00F771DD" w:rsidRDefault="00F771DD" w:rsidP="00BF51B9">
      <w:pPr>
        <w:ind w:firstLine="284"/>
        <w:jc w:val="lowKashida"/>
        <w:rPr>
          <w:rFonts w:ascii="Sakkal Majalla" w:hAnsi="Sakkal Majalla" w:cs="Sakkal Majalla"/>
          <w:b/>
          <w:bCs/>
          <w:noProof/>
          <w:sz w:val="28"/>
          <w:szCs w:val="28"/>
        </w:rPr>
      </w:pPr>
    </w:p>
    <w:p w14:paraId="1E43781D" w14:textId="77777777" w:rsidR="00F771DD" w:rsidRDefault="00F771DD" w:rsidP="00BF51B9">
      <w:pPr>
        <w:ind w:firstLine="284"/>
        <w:jc w:val="lowKashida"/>
        <w:rPr>
          <w:rFonts w:ascii="Sakkal Majalla" w:hAnsi="Sakkal Majalla" w:cs="Sakkal Majalla"/>
          <w:b/>
          <w:bCs/>
          <w:noProof/>
          <w:sz w:val="28"/>
          <w:szCs w:val="28"/>
        </w:rPr>
      </w:pPr>
    </w:p>
    <w:p w14:paraId="141EC72D" w14:textId="77777777" w:rsidR="00F771DD" w:rsidRDefault="00F771DD" w:rsidP="00BF51B9">
      <w:pPr>
        <w:ind w:firstLine="284"/>
        <w:jc w:val="lowKashida"/>
        <w:rPr>
          <w:rFonts w:ascii="Sakkal Majalla" w:hAnsi="Sakkal Majalla" w:cs="Sakkal Majalla"/>
          <w:b/>
          <w:bCs/>
          <w:noProof/>
          <w:sz w:val="28"/>
          <w:szCs w:val="28"/>
        </w:rPr>
      </w:pPr>
    </w:p>
    <w:p w14:paraId="5445633C" w14:textId="77777777" w:rsidR="00F771DD" w:rsidRDefault="00F771DD" w:rsidP="00BF51B9">
      <w:pPr>
        <w:ind w:firstLine="284"/>
        <w:jc w:val="lowKashida"/>
        <w:rPr>
          <w:rFonts w:ascii="Sakkal Majalla" w:hAnsi="Sakkal Majalla" w:cs="Sakkal Majalla"/>
          <w:b/>
          <w:bCs/>
          <w:noProof/>
          <w:sz w:val="28"/>
          <w:szCs w:val="28"/>
        </w:rPr>
      </w:pPr>
    </w:p>
    <w:p w14:paraId="726A8B0E" w14:textId="77777777" w:rsidR="00F771DD" w:rsidRDefault="00F771DD" w:rsidP="00BF51B9">
      <w:pPr>
        <w:ind w:firstLine="284"/>
        <w:jc w:val="lowKashida"/>
        <w:rPr>
          <w:rFonts w:ascii="Sakkal Majalla" w:hAnsi="Sakkal Majalla" w:cs="Sakkal Majalla"/>
          <w:b/>
          <w:bCs/>
          <w:noProof/>
          <w:sz w:val="28"/>
          <w:szCs w:val="28"/>
        </w:rPr>
      </w:pPr>
    </w:p>
    <w:p w14:paraId="5F8D6C44" w14:textId="77777777" w:rsidR="00F771DD" w:rsidRDefault="00F771DD" w:rsidP="00BF51B9">
      <w:pPr>
        <w:ind w:firstLine="284"/>
        <w:jc w:val="lowKashida"/>
        <w:rPr>
          <w:rFonts w:ascii="Sakkal Majalla" w:hAnsi="Sakkal Majalla" w:cs="Sakkal Majalla"/>
          <w:b/>
          <w:bCs/>
          <w:noProof/>
          <w:sz w:val="28"/>
          <w:szCs w:val="28"/>
        </w:rPr>
      </w:pPr>
    </w:p>
    <w:p w14:paraId="2E47D1A7" w14:textId="7C65918B" w:rsidR="00765ADE" w:rsidRPr="00DF0CC0" w:rsidRDefault="006B5B92" w:rsidP="00BF51B9">
      <w:pPr>
        <w:ind w:firstLine="284"/>
        <w:jc w:val="lowKashida"/>
        <w:rPr>
          <w:rFonts w:ascii="Sakkal Majalla" w:hAnsi="Sakkal Majalla" w:cs="Sakkal Majalla"/>
          <w:b/>
          <w:bCs/>
          <w:sz w:val="28"/>
          <w:szCs w:val="28"/>
          <w:rtl/>
        </w:rPr>
      </w:pPr>
      <w:r w:rsidRPr="00EB119D">
        <w:rPr>
          <w:rFonts w:ascii="Sakkal Majalla" w:hAnsi="Sakkal Majalla" w:cs="Sakkal Majalla"/>
          <w:b/>
          <w:bCs/>
          <w:noProof/>
          <w:sz w:val="28"/>
          <w:szCs w:val="28"/>
        </w:rPr>
        <w:drawing>
          <wp:anchor distT="0" distB="0" distL="114300" distR="114300" simplePos="0" relativeHeight="251658246" behindDoc="1" locked="0" layoutInCell="1" allowOverlap="1" wp14:anchorId="2930F987" wp14:editId="7FA4DE9A">
            <wp:simplePos x="0" y="0"/>
            <wp:positionH relativeFrom="page">
              <wp:align>center</wp:align>
            </wp:positionH>
            <wp:positionV relativeFrom="paragraph">
              <wp:posOffset>9766</wp:posOffset>
            </wp:positionV>
            <wp:extent cx="4588476" cy="4588476"/>
            <wp:effectExtent l="0" t="0" r="3175" b="3175"/>
            <wp:wrapTight wrapText="bothSides">
              <wp:wrapPolygon edited="0">
                <wp:start x="0" y="0"/>
                <wp:lineTo x="0" y="21525"/>
                <wp:lineTo x="21525" y="21525"/>
                <wp:lineTo x="21525" y="0"/>
                <wp:lineTo x="0" y="0"/>
              </wp:wrapPolygon>
            </wp:wrapTight>
            <wp:docPr id="318327990" name="صورة 5" descr="بسم الله الرحمن الرحيم 00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بسم الله الرحمن الرحيم 00100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88476" cy="4588476"/>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106AF14" w14:textId="5B67B4F1" w:rsidR="00765ADE" w:rsidRPr="00DF0CC0" w:rsidRDefault="00765ADE" w:rsidP="00BF51B9">
      <w:pPr>
        <w:ind w:firstLine="284"/>
        <w:jc w:val="lowKashida"/>
        <w:rPr>
          <w:rFonts w:ascii="Sakkal Majalla" w:hAnsi="Sakkal Majalla" w:cs="Sakkal Majalla"/>
          <w:b/>
          <w:bCs/>
          <w:sz w:val="28"/>
          <w:szCs w:val="28"/>
          <w:rtl/>
        </w:rPr>
      </w:pPr>
    </w:p>
    <w:p w14:paraId="7C0490BD" w14:textId="050510D5" w:rsidR="00765ADE" w:rsidRPr="00DF0CC0" w:rsidRDefault="00765ADE" w:rsidP="00BF51B9">
      <w:pPr>
        <w:ind w:firstLine="284"/>
        <w:jc w:val="lowKashida"/>
        <w:rPr>
          <w:rFonts w:ascii="Sakkal Majalla" w:hAnsi="Sakkal Majalla" w:cs="Sakkal Majalla"/>
          <w:b/>
          <w:bCs/>
          <w:sz w:val="28"/>
          <w:szCs w:val="28"/>
          <w:rtl/>
        </w:rPr>
      </w:pPr>
    </w:p>
    <w:p w14:paraId="4A1F2000" w14:textId="7A1F128E" w:rsidR="00765ADE" w:rsidRPr="00DF0CC0" w:rsidRDefault="00765ADE" w:rsidP="00BF51B9">
      <w:pPr>
        <w:ind w:firstLine="284"/>
        <w:jc w:val="lowKashida"/>
        <w:rPr>
          <w:rFonts w:ascii="Sakkal Majalla" w:hAnsi="Sakkal Majalla" w:cs="Sakkal Majalla"/>
          <w:b/>
          <w:bCs/>
          <w:sz w:val="28"/>
          <w:szCs w:val="28"/>
          <w:rtl/>
        </w:rPr>
      </w:pPr>
    </w:p>
    <w:p w14:paraId="627D3187" w14:textId="7A192961" w:rsidR="00765ADE" w:rsidRPr="00DF0CC0" w:rsidRDefault="00765ADE" w:rsidP="00BF51B9">
      <w:pPr>
        <w:ind w:firstLine="284"/>
        <w:jc w:val="lowKashida"/>
        <w:rPr>
          <w:rFonts w:ascii="Sakkal Majalla" w:hAnsi="Sakkal Majalla" w:cs="Sakkal Majalla"/>
          <w:b/>
          <w:bCs/>
          <w:sz w:val="28"/>
          <w:szCs w:val="28"/>
          <w:rtl/>
        </w:rPr>
      </w:pPr>
    </w:p>
    <w:p w14:paraId="32E22766" w14:textId="75EAC49C" w:rsidR="00765ADE" w:rsidRPr="00DF0CC0" w:rsidRDefault="00765ADE" w:rsidP="00BF51B9">
      <w:pPr>
        <w:ind w:firstLine="284"/>
        <w:jc w:val="lowKashida"/>
        <w:rPr>
          <w:rFonts w:ascii="Sakkal Majalla" w:hAnsi="Sakkal Majalla" w:cs="Sakkal Majalla"/>
          <w:b/>
          <w:bCs/>
          <w:sz w:val="28"/>
          <w:szCs w:val="28"/>
          <w:rtl/>
        </w:rPr>
      </w:pPr>
    </w:p>
    <w:p w14:paraId="247E9F7D" w14:textId="77777777" w:rsidR="00765ADE" w:rsidRPr="00DF0CC0" w:rsidRDefault="00765ADE" w:rsidP="00BF51B9">
      <w:pPr>
        <w:ind w:firstLine="284"/>
        <w:jc w:val="lowKashida"/>
        <w:rPr>
          <w:rFonts w:ascii="Sakkal Majalla" w:hAnsi="Sakkal Majalla" w:cs="Sakkal Majalla"/>
          <w:b/>
          <w:bCs/>
          <w:sz w:val="28"/>
          <w:szCs w:val="28"/>
          <w:rtl/>
        </w:rPr>
      </w:pPr>
    </w:p>
    <w:p w14:paraId="63B5E365" w14:textId="77777777" w:rsidR="00765ADE" w:rsidRPr="00DF0CC0" w:rsidRDefault="00765ADE" w:rsidP="00BF51B9">
      <w:pPr>
        <w:ind w:firstLine="284"/>
        <w:jc w:val="lowKashida"/>
        <w:rPr>
          <w:rFonts w:ascii="Sakkal Majalla" w:hAnsi="Sakkal Majalla" w:cs="Sakkal Majalla"/>
          <w:b/>
          <w:bCs/>
          <w:sz w:val="28"/>
          <w:szCs w:val="28"/>
          <w:rtl/>
        </w:rPr>
      </w:pPr>
    </w:p>
    <w:p w14:paraId="0C44ECA2" w14:textId="77777777" w:rsidR="00765ADE" w:rsidRPr="00DF0CC0" w:rsidRDefault="00765ADE" w:rsidP="00BF51B9">
      <w:pPr>
        <w:ind w:firstLine="284"/>
        <w:jc w:val="lowKashida"/>
        <w:rPr>
          <w:rFonts w:ascii="Sakkal Majalla" w:hAnsi="Sakkal Majalla" w:cs="Sakkal Majalla"/>
          <w:b/>
          <w:bCs/>
          <w:sz w:val="28"/>
          <w:szCs w:val="28"/>
          <w:rtl/>
        </w:rPr>
      </w:pPr>
    </w:p>
    <w:p w14:paraId="0BEF5259" w14:textId="77777777" w:rsidR="00765ADE" w:rsidRPr="00DF0CC0" w:rsidRDefault="00765ADE" w:rsidP="00BF51B9">
      <w:pPr>
        <w:ind w:firstLine="284"/>
        <w:jc w:val="lowKashida"/>
        <w:rPr>
          <w:rFonts w:ascii="Sakkal Majalla" w:hAnsi="Sakkal Majalla" w:cs="Sakkal Majalla"/>
          <w:b/>
          <w:bCs/>
          <w:sz w:val="28"/>
          <w:szCs w:val="28"/>
          <w:rtl/>
        </w:rPr>
      </w:pPr>
    </w:p>
    <w:p w14:paraId="0DE6F82F" w14:textId="77777777" w:rsidR="00765ADE" w:rsidRPr="00DF0CC0" w:rsidRDefault="00765ADE" w:rsidP="00BF51B9">
      <w:pPr>
        <w:ind w:firstLine="284"/>
        <w:jc w:val="lowKashida"/>
        <w:rPr>
          <w:rFonts w:ascii="Sakkal Majalla" w:hAnsi="Sakkal Majalla" w:cs="Sakkal Majalla"/>
          <w:b/>
          <w:bCs/>
          <w:sz w:val="28"/>
          <w:szCs w:val="28"/>
          <w:rtl/>
        </w:rPr>
      </w:pPr>
    </w:p>
    <w:p w14:paraId="58799F4E" w14:textId="77777777" w:rsidR="00765ADE" w:rsidRPr="00DF0CC0" w:rsidRDefault="00765ADE" w:rsidP="00BF51B9">
      <w:pPr>
        <w:ind w:firstLine="284"/>
        <w:jc w:val="lowKashida"/>
        <w:rPr>
          <w:rFonts w:ascii="Sakkal Majalla" w:hAnsi="Sakkal Majalla" w:cs="Sakkal Majalla"/>
          <w:b/>
          <w:bCs/>
          <w:sz w:val="28"/>
          <w:szCs w:val="28"/>
          <w:rtl/>
        </w:rPr>
      </w:pPr>
    </w:p>
    <w:p w14:paraId="7C8DEFAB" w14:textId="77777777" w:rsidR="00765ADE" w:rsidRPr="00DF0CC0" w:rsidRDefault="00765ADE" w:rsidP="00BF51B9">
      <w:pPr>
        <w:ind w:firstLine="284"/>
        <w:jc w:val="lowKashida"/>
        <w:rPr>
          <w:rFonts w:ascii="Sakkal Majalla" w:hAnsi="Sakkal Majalla" w:cs="Sakkal Majalla"/>
          <w:b/>
          <w:bCs/>
          <w:sz w:val="28"/>
          <w:szCs w:val="28"/>
          <w:rtl/>
        </w:rPr>
      </w:pPr>
    </w:p>
    <w:p w14:paraId="19634D4D" w14:textId="77777777" w:rsidR="00765ADE" w:rsidRPr="00DF0CC0" w:rsidRDefault="00765ADE" w:rsidP="00BF51B9">
      <w:pPr>
        <w:ind w:firstLine="284"/>
        <w:jc w:val="lowKashida"/>
        <w:rPr>
          <w:rFonts w:ascii="Sakkal Majalla" w:hAnsi="Sakkal Majalla" w:cs="Sakkal Majalla"/>
          <w:b/>
          <w:bCs/>
          <w:sz w:val="28"/>
          <w:szCs w:val="28"/>
          <w:rtl/>
        </w:rPr>
      </w:pPr>
    </w:p>
    <w:p w14:paraId="3CC7F717" w14:textId="77777777" w:rsidR="00765ADE" w:rsidRPr="00DF0CC0" w:rsidRDefault="00765ADE" w:rsidP="00BF51B9">
      <w:pPr>
        <w:ind w:firstLine="284"/>
        <w:jc w:val="lowKashida"/>
        <w:rPr>
          <w:rFonts w:ascii="Sakkal Majalla" w:hAnsi="Sakkal Majalla" w:cs="Sakkal Majalla"/>
          <w:b/>
          <w:bCs/>
          <w:sz w:val="28"/>
          <w:szCs w:val="28"/>
          <w:rtl/>
        </w:rPr>
      </w:pPr>
    </w:p>
    <w:p w14:paraId="7CA9F198" w14:textId="77777777" w:rsidR="00765ADE" w:rsidRPr="00DF0CC0" w:rsidRDefault="00765ADE" w:rsidP="00BF51B9">
      <w:pPr>
        <w:ind w:firstLine="284"/>
        <w:jc w:val="lowKashida"/>
        <w:rPr>
          <w:rFonts w:ascii="Sakkal Majalla" w:hAnsi="Sakkal Majalla" w:cs="Sakkal Majalla"/>
          <w:b/>
          <w:bCs/>
          <w:sz w:val="28"/>
          <w:szCs w:val="28"/>
          <w:rtl/>
        </w:rPr>
      </w:pPr>
    </w:p>
    <w:p w14:paraId="6D664BF6" w14:textId="77777777" w:rsidR="00765ADE" w:rsidRPr="00DF0CC0" w:rsidRDefault="00765ADE" w:rsidP="00BF51B9">
      <w:pPr>
        <w:ind w:firstLine="284"/>
        <w:jc w:val="lowKashida"/>
        <w:rPr>
          <w:rFonts w:ascii="Sakkal Majalla" w:hAnsi="Sakkal Majalla" w:cs="Sakkal Majalla"/>
          <w:b/>
          <w:bCs/>
          <w:sz w:val="28"/>
          <w:szCs w:val="28"/>
          <w:rtl/>
        </w:rPr>
      </w:pPr>
    </w:p>
    <w:p w14:paraId="4292C0A7" w14:textId="77777777" w:rsidR="00765ADE" w:rsidRPr="00DF0CC0" w:rsidRDefault="00765ADE" w:rsidP="00BF51B9">
      <w:pPr>
        <w:ind w:firstLine="284"/>
        <w:jc w:val="lowKashida"/>
        <w:rPr>
          <w:rFonts w:ascii="Sakkal Majalla" w:hAnsi="Sakkal Majalla" w:cs="Sakkal Majalla"/>
          <w:b/>
          <w:bCs/>
          <w:sz w:val="28"/>
          <w:szCs w:val="28"/>
          <w:rtl/>
        </w:rPr>
      </w:pPr>
    </w:p>
    <w:p w14:paraId="71CE2768" w14:textId="77777777" w:rsidR="00765ADE" w:rsidRPr="00DF0CC0" w:rsidRDefault="00765ADE" w:rsidP="00BF51B9">
      <w:pPr>
        <w:ind w:firstLine="284"/>
        <w:jc w:val="lowKashida"/>
        <w:rPr>
          <w:rFonts w:ascii="Sakkal Majalla" w:hAnsi="Sakkal Majalla" w:cs="Sakkal Majalla"/>
          <w:b/>
          <w:bCs/>
          <w:sz w:val="28"/>
          <w:szCs w:val="28"/>
          <w:rtl/>
        </w:rPr>
      </w:pPr>
    </w:p>
    <w:p w14:paraId="5968B492" w14:textId="77777777" w:rsidR="00765ADE" w:rsidRPr="00DF0CC0" w:rsidRDefault="00765ADE" w:rsidP="00BF51B9">
      <w:pPr>
        <w:ind w:firstLine="284"/>
        <w:jc w:val="lowKashida"/>
        <w:rPr>
          <w:rFonts w:ascii="Sakkal Majalla" w:hAnsi="Sakkal Majalla" w:cs="Sakkal Majalla"/>
          <w:b/>
          <w:bCs/>
          <w:sz w:val="28"/>
          <w:szCs w:val="28"/>
          <w:rtl/>
        </w:rPr>
      </w:pPr>
    </w:p>
    <w:p w14:paraId="6D197189" w14:textId="77777777" w:rsidR="00765ADE" w:rsidRPr="00DF0CC0" w:rsidRDefault="00765ADE" w:rsidP="00BF51B9">
      <w:pPr>
        <w:ind w:firstLine="284"/>
        <w:jc w:val="lowKashida"/>
        <w:rPr>
          <w:rFonts w:ascii="Sakkal Majalla" w:hAnsi="Sakkal Majalla" w:cs="Sakkal Majalla"/>
          <w:b/>
          <w:bCs/>
          <w:sz w:val="28"/>
          <w:szCs w:val="28"/>
          <w:rtl/>
        </w:rPr>
      </w:pPr>
    </w:p>
    <w:p w14:paraId="5C257042" w14:textId="76B139A2" w:rsidR="00561682" w:rsidRPr="003B1030" w:rsidRDefault="00EA3157" w:rsidP="00BF51B9">
      <w:pPr>
        <w:ind w:firstLine="284"/>
        <w:jc w:val="center"/>
        <w:rPr>
          <w:rFonts w:ascii="Sakkal Majalla" w:hAnsi="Sakkal Majalla" w:cs="Sakkal Majalla"/>
          <w:b/>
          <w:bCs/>
          <w:sz w:val="32"/>
          <w:szCs w:val="32"/>
          <w:rtl/>
        </w:rPr>
      </w:pPr>
      <w:r w:rsidRPr="003B1030">
        <w:rPr>
          <w:rFonts w:ascii="Sakkal Majalla" w:hAnsi="Sakkal Majalla" w:cs="Sakkal Majalla"/>
          <w:b/>
          <w:bCs/>
          <w:sz w:val="32"/>
          <w:szCs w:val="32"/>
          <w:rtl/>
        </w:rPr>
        <w:lastRenderedPageBreak/>
        <w:t>قال تعالى: «وَقُلِ اعْمَلُوا فَسَيَرَى اللَّهُ عَمَلَكُمْ وَرَسُولُهُ وَالْمُؤْمِنُونَ» (التوبة: 105</w:t>
      </w:r>
      <w:r w:rsidRPr="003B1030">
        <w:rPr>
          <w:rFonts w:ascii="Sakkal Majalla" w:hAnsi="Sakkal Majalla" w:cs="Sakkal Majalla" w:hint="cs"/>
          <w:b/>
          <w:bCs/>
          <w:sz w:val="32"/>
          <w:szCs w:val="32"/>
          <w:rtl/>
        </w:rPr>
        <w:t>)</w:t>
      </w:r>
    </w:p>
    <w:p w14:paraId="108CFD83" w14:textId="77777777" w:rsidR="00497E65" w:rsidRPr="003B1030" w:rsidRDefault="00497E65" w:rsidP="00BF51B9">
      <w:pPr>
        <w:ind w:firstLine="284"/>
        <w:jc w:val="center"/>
        <w:rPr>
          <w:rFonts w:ascii="Sakkal Majalla" w:hAnsi="Sakkal Majalla" w:cs="Sakkal Majalla"/>
          <w:b/>
          <w:bCs/>
          <w:sz w:val="32"/>
          <w:szCs w:val="32"/>
          <w:rtl/>
        </w:rPr>
      </w:pPr>
    </w:p>
    <w:p w14:paraId="2E96B764" w14:textId="39D6228D" w:rsidR="00655FDE" w:rsidRDefault="00EA3157" w:rsidP="00BF51B9">
      <w:pPr>
        <w:ind w:firstLine="284"/>
        <w:jc w:val="center"/>
        <w:rPr>
          <w:rFonts w:ascii="Sakkal Majalla" w:hAnsi="Sakkal Majalla" w:cs="Sakkal Majalla"/>
          <w:b/>
          <w:bCs/>
          <w:sz w:val="32"/>
          <w:szCs w:val="32"/>
          <w:rtl/>
        </w:rPr>
      </w:pPr>
      <w:r w:rsidRPr="003B1030">
        <w:rPr>
          <w:rFonts w:ascii="Sakkal Majalla" w:hAnsi="Sakkal Majalla" w:cs="Sakkal Majalla" w:hint="cs"/>
          <w:b/>
          <w:bCs/>
          <w:sz w:val="32"/>
          <w:szCs w:val="32"/>
          <w:rtl/>
        </w:rPr>
        <w:t xml:space="preserve">لم تكن الرحلة قصيرة ولا الطريق محفوفاً </w:t>
      </w:r>
      <w:r w:rsidR="003B1030" w:rsidRPr="003B1030">
        <w:rPr>
          <w:rFonts w:ascii="Sakkal Majalla" w:hAnsi="Sakkal Majalla" w:cs="Sakkal Majalla" w:hint="cs"/>
          <w:b/>
          <w:bCs/>
          <w:sz w:val="32"/>
          <w:szCs w:val="32"/>
          <w:rtl/>
        </w:rPr>
        <w:t>بالتسهيلات، لكنني</w:t>
      </w:r>
      <w:r w:rsidRPr="003B1030">
        <w:rPr>
          <w:rFonts w:ascii="Sakkal Majalla" w:hAnsi="Sakkal Majalla" w:cs="Sakkal Majalla" w:hint="cs"/>
          <w:b/>
          <w:bCs/>
          <w:sz w:val="32"/>
          <w:szCs w:val="32"/>
          <w:rtl/>
        </w:rPr>
        <w:t xml:space="preserve"> فعلتها فالحمد لله الذي يسر البدايات وبلغنا النهايات بفضله </w:t>
      </w:r>
      <w:r w:rsidR="003B1030" w:rsidRPr="003B1030">
        <w:rPr>
          <w:rFonts w:ascii="Sakkal Majalla" w:hAnsi="Sakkal Majalla" w:cs="Sakkal Majalla" w:hint="cs"/>
          <w:b/>
          <w:bCs/>
          <w:sz w:val="32"/>
          <w:szCs w:val="32"/>
          <w:rtl/>
        </w:rPr>
        <w:t>وكرمه،</w:t>
      </w:r>
    </w:p>
    <w:p w14:paraId="0F41B821" w14:textId="516F1C1F" w:rsidR="00EA3157" w:rsidRPr="003B1030" w:rsidRDefault="00EA3157" w:rsidP="00BF51B9">
      <w:pPr>
        <w:ind w:firstLine="284"/>
        <w:jc w:val="center"/>
        <w:rPr>
          <w:rFonts w:ascii="Sakkal Majalla" w:hAnsi="Sakkal Majalla" w:cs="Sakkal Majalla"/>
          <w:b/>
          <w:bCs/>
          <w:sz w:val="32"/>
          <w:szCs w:val="32"/>
          <w:rtl/>
        </w:rPr>
      </w:pPr>
      <w:r w:rsidRPr="003B1030">
        <w:rPr>
          <w:rFonts w:ascii="Sakkal Majalla" w:hAnsi="Sakkal Majalla" w:cs="Sakkal Majalla" w:hint="cs"/>
          <w:b/>
          <w:bCs/>
          <w:sz w:val="32"/>
          <w:szCs w:val="32"/>
          <w:rtl/>
        </w:rPr>
        <w:t xml:space="preserve"> أهدي هذا النجاح لنفسي العزيزة التي لم تخذلني رغم التعب </w:t>
      </w:r>
      <w:r w:rsidR="00497E65" w:rsidRPr="003B1030">
        <w:rPr>
          <w:rFonts w:ascii="Sakkal Majalla" w:hAnsi="Sakkal Majalla" w:cs="Sakkal Majalla" w:hint="cs"/>
          <w:b/>
          <w:bCs/>
          <w:sz w:val="32"/>
          <w:szCs w:val="32"/>
          <w:rtl/>
        </w:rPr>
        <w:t xml:space="preserve">آمنت بالحلم وسعيت اليه بخطى ثابتة حتى </w:t>
      </w:r>
      <w:r w:rsidR="003B1030" w:rsidRPr="003B1030">
        <w:rPr>
          <w:rFonts w:ascii="Sakkal Majalla" w:hAnsi="Sakkal Majalla" w:cs="Sakkal Majalla" w:hint="cs"/>
          <w:b/>
          <w:bCs/>
          <w:sz w:val="32"/>
          <w:szCs w:val="32"/>
          <w:rtl/>
        </w:rPr>
        <w:t>وصلت.</w:t>
      </w:r>
    </w:p>
    <w:p w14:paraId="235B6084" w14:textId="0C5E1223" w:rsidR="00030EB3" w:rsidRPr="003B1030" w:rsidRDefault="008A18A4" w:rsidP="00BF51B9">
      <w:pPr>
        <w:ind w:firstLine="284"/>
        <w:rPr>
          <w:rFonts w:ascii="Sakkal Majalla" w:hAnsi="Sakkal Majalla" w:cs="Sakkal Majalla"/>
          <w:b/>
          <w:bCs/>
          <w:sz w:val="32"/>
          <w:szCs w:val="32"/>
          <w:rtl/>
          <w:lang w:bidi="ar-EG"/>
        </w:rPr>
      </w:pPr>
      <w:r w:rsidRPr="003B1030">
        <w:rPr>
          <w:rFonts w:ascii="Sakkal Majalla" w:hAnsi="Sakkal Majalla" w:cs="Sakkal Majalla"/>
          <w:b/>
          <w:bCs/>
          <w:sz w:val="32"/>
          <w:szCs w:val="32"/>
          <w:rtl/>
          <w:lang w:bidi="ar-EG"/>
        </w:rPr>
        <w:t>إلى أمي الحبيبة،</w:t>
      </w:r>
      <w:r w:rsidR="00497E65" w:rsidRPr="003B1030">
        <w:rPr>
          <w:rFonts w:ascii="Sakkal Majalla" w:hAnsi="Sakkal Majalla" w:cs="Sakkal Majalla" w:hint="cs"/>
          <w:b/>
          <w:bCs/>
          <w:sz w:val="32"/>
          <w:szCs w:val="32"/>
          <w:rtl/>
          <w:lang w:bidi="ar-EG"/>
        </w:rPr>
        <w:t xml:space="preserve"> </w:t>
      </w:r>
      <w:r w:rsidRPr="003B1030">
        <w:rPr>
          <w:rFonts w:ascii="Sakkal Majalla" w:hAnsi="Sakkal Majalla" w:cs="Sakkal Majalla" w:hint="cs"/>
          <w:b/>
          <w:bCs/>
          <w:sz w:val="32"/>
          <w:szCs w:val="32"/>
          <w:rtl/>
          <w:lang w:bidi="ar-EG"/>
        </w:rPr>
        <w:t xml:space="preserve">سر نجاحي الدائم </w:t>
      </w:r>
      <w:r w:rsidRPr="003B1030">
        <w:rPr>
          <w:rFonts w:ascii="Sakkal Majalla" w:hAnsi="Sakkal Majalla" w:cs="Sakkal Majalla"/>
          <w:b/>
          <w:bCs/>
          <w:sz w:val="32"/>
          <w:szCs w:val="32"/>
          <w:rtl/>
          <w:lang w:bidi="ar-EG"/>
        </w:rPr>
        <w:t xml:space="preserve">التي كانت دعواتها النور الذي أنار طريقي في كل خطوة، وسندًا لا ينضب في كل </w:t>
      </w:r>
      <w:r w:rsidR="003B1030" w:rsidRPr="003B1030">
        <w:rPr>
          <w:rFonts w:ascii="Sakkal Majalla" w:hAnsi="Sakkal Majalla" w:cs="Sakkal Majalla" w:hint="cs"/>
          <w:b/>
          <w:bCs/>
          <w:sz w:val="32"/>
          <w:szCs w:val="32"/>
          <w:rtl/>
          <w:lang w:bidi="ar-EG"/>
        </w:rPr>
        <w:t>مرحلة.</w:t>
      </w:r>
      <w:r w:rsidR="00545C30" w:rsidRPr="003B1030">
        <w:rPr>
          <w:rFonts w:ascii="Sakkal Majalla" w:hAnsi="Sakkal Majalla" w:cs="Sakkal Majalla" w:hint="cs"/>
          <w:b/>
          <w:bCs/>
          <w:sz w:val="32"/>
          <w:szCs w:val="32"/>
          <w:rtl/>
          <w:lang w:bidi="ar-EG"/>
        </w:rPr>
        <w:t xml:space="preserve"> وهبتني حناناً سهل لي الدرب هونت كل صعب هونت كل سقيم</w:t>
      </w:r>
      <w:r w:rsidR="007D3986">
        <w:rPr>
          <w:rFonts w:ascii="Sakkal Majalla" w:hAnsi="Sakkal Majalla" w:cs="Sakkal Majalla" w:hint="cs"/>
          <w:b/>
          <w:bCs/>
          <w:sz w:val="32"/>
          <w:szCs w:val="32"/>
          <w:rtl/>
          <w:lang w:bidi="ar-EG"/>
        </w:rPr>
        <w:t>.</w:t>
      </w:r>
    </w:p>
    <w:p w14:paraId="406FB4CD" w14:textId="1F87447E" w:rsidR="008A18A4" w:rsidRPr="003B1030" w:rsidRDefault="00497E65" w:rsidP="00BF51B9">
      <w:pPr>
        <w:ind w:firstLine="284"/>
        <w:rPr>
          <w:rFonts w:ascii="Sakkal Majalla" w:hAnsi="Sakkal Majalla" w:cs="Sakkal Majalla"/>
          <w:b/>
          <w:bCs/>
          <w:sz w:val="32"/>
          <w:szCs w:val="32"/>
          <w:rtl/>
          <w:lang w:bidi="ar-EG"/>
        </w:rPr>
      </w:pPr>
      <w:r w:rsidRPr="003B1030">
        <w:rPr>
          <w:rFonts w:ascii="Sakkal Majalla" w:hAnsi="Sakkal Majalla" w:cs="Sakkal Majalla" w:hint="cs"/>
          <w:b/>
          <w:bCs/>
          <w:sz w:val="32"/>
          <w:szCs w:val="32"/>
          <w:rtl/>
          <w:lang w:bidi="ar-EG"/>
        </w:rPr>
        <w:t xml:space="preserve"> </w:t>
      </w:r>
      <w:r w:rsidRPr="003B1030">
        <w:rPr>
          <w:rFonts w:ascii="Sakkal Majalla" w:hAnsi="Sakkal Majalla" w:cs="Sakkal Majalla"/>
          <w:b/>
          <w:bCs/>
          <w:sz w:val="32"/>
          <w:szCs w:val="32"/>
          <w:rtl/>
          <w:lang w:bidi="ar-EG"/>
        </w:rPr>
        <w:t>إلى أبي العزيز،</w:t>
      </w:r>
      <w:r w:rsidRPr="003B1030">
        <w:rPr>
          <w:rFonts w:ascii="Sakkal Majalla" w:hAnsi="Sakkal Majalla" w:cs="Sakkal Majalla" w:hint="cs"/>
          <w:b/>
          <w:bCs/>
          <w:sz w:val="32"/>
          <w:szCs w:val="32"/>
          <w:rtl/>
          <w:lang w:bidi="ar-EG"/>
        </w:rPr>
        <w:t xml:space="preserve"> من أكرمني الله به وجعلة من بين صفو</w:t>
      </w:r>
      <w:r w:rsidR="00545C30" w:rsidRPr="003B1030">
        <w:rPr>
          <w:rFonts w:ascii="Sakkal Majalla" w:hAnsi="Sakkal Majalla" w:cs="Sakkal Majalla" w:hint="cs"/>
          <w:b/>
          <w:bCs/>
          <w:sz w:val="32"/>
          <w:szCs w:val="32"/>
          <w:rtl/>
          <w:lang w:bidi="ar-EG"/>
        </w:rPr>
        <w:t>ة</w:t>
      </w:r>
      <w:r w:rsidRPr="003B1030">
        <w:rPr>
          <w:rFonts w:ascii="Sakkal Majalla" w:hAnsi="Sakkal Majalla" w:cs="Sakkal Majalla" w:hint="cs"/>
          <w:b/>
          <w:bCs/>
          <w:sz w:val="32"/>
          <w:szCs w:val="32"/>
          <w:rtl/>
          <w:lang w:bidi="ar-EG"/>
        </w:rPr>
        <w:t xml:space="preserve"> الرجال أباً لي </w:t>
      </w:r>
      <w:r w:rsidRPr="003B1030">
        <w:rPr>
          <w:rFonts w:ascii="Sakkal Majalla" w:hAnsi="Sakkal Majalla" w:cs="Sakkal Majalla"/>
          <w:b/>
          <w:bCs/>
          <w:sz w:val="32"/>
          <w:szCs w:val="32"/>
          <w:rtl/>
          <w:lang w:bidi="ar-EG"/>
        </w:rPr>
        <w:t>قدوتي ومصدر قوتي، الذي علّمني أن الإصرار هو مفتاح الوصول، وأن الطموح لا سقف له.</w:t>
      </w:r>
    </w:p>
    <w:p w14:paraId="541DB486" w14:textId="00BF49C1" w:rsidR="008A18A4" w:rsidRPr="003B1030" w:rsidRDefault="008A18A4" w:rsidP="00BF51B9">
      <w:pPr>
        <w:ind w:firstLine="284"/>
        <w:rPr>
          <w:rFonts w:ascii="Sakkal Majalla" w:hAnsi="Sakkal Majalla" w:cs="Sakkal Majalla"/>
          <w:b/>
          <w:bCs/>
          <w:sz w:val="32"/>
          <w:szCs w:val="32"/>
          <w:rtl/>
          <w:lang w:bidi="ar-EG"/>
        </w:rPr>
      </w:pPr>
      <w:r w:rsidRPr="003B1030">
        <w:rPr>
          <w:rFonts w:ascii="Sakkal Majalla" w:hAnsi="Sakkal Majalla" w:cs="Sakkal Majalla"/>
          <w:b/>
          <w:bCs/>
          <w:sz w:val="32"/>
          <w:szCs w:val="32"/>
          <w:rtl/>
          <w:lang w:bidi="ar-EG"/>
        </w:rPr>
        <w:t xml:space="preserve">إلى </w:t>
      </w:r>
      <w:r w:rsidR="00545C30" w:rsidRPr="003B1030">
        <w:rPr>
          <w:rFonts w:ascii="Sakkal Majalla" w:hAnsi="Sakkal Majalla" w:cs="Sakkal Majalla" w:hint="cs"/>
          <w:b/>
          <w:bCs/>
          <w:sz w:val="32"/>
          <w:szCs w:val="32"/>
          <w:rtl/>
          <w:lang w:bidi="ar-EG"/>
        </w:rPr>
        <w:t xml:space="preserve">الشموع التي أنارت لي الطريق </w:t>
      </w:r>
      <w:r w:rsidRPr="003B1030">
        <w:rPr>
          <w:rFonts w:ascii="Sakkal Majalla" w:hAnsi="Sakkal Majalla" w:cs="Sakkal Majalla"/>
          <w:b/>
          <w:bCs/>
          <w:sz w:val="32"/>
          <w:szCs w:val="32"/>
          <w:rtl/>
          <w:lang w:bidi="ar-EG"/>
        </w:rPr>
        <w:t>إخوتي وأخ</w:t>
      </w:r>
      <w:r w:rsidR="00497E65" w:rsidRPr="003B1030">
        <w:rPr>
          <w:rFonts w:ascii="Sakkal Majalla" w:hAnsi="Sakkal Majalla" w:cs="Sakkal Majalla" w:hint="cs"/>
          <w:b/>
          <w:bCs/>
          <w:sz w:val="32"/>
          <w:szCs w:val="32"/>
          <w:rtl/>
          <w:lang w:bidi="ar-EG"/>
        </w:rPr>
        <w:t>ي ال</w:t>
      </w:r>
      <w:r w:rsidR="007D3986">
        <w:rPr>
          <w:rFonts w:ascii="Sakkal Majalla" w:hAnsi="Sakkal Majalla" w:cs="Sakkal Majalla" w:hint="cs"/>
          <w:b/>
          <w:bCs/>
          <w:sz w:val="32"/>
          <w:szCs w:val="32"/>
          <w:rtl/>
          <w:lang w:bidi="ar-EG"/>
        </w:rPr>
        <w:t>حبيب</w:t>
      </w:r>
      <w:r w:rsidRPr="003B1030">
        <w:rPr>
          <w:rFonts w:ascii="Sakkal Majalla" w:hAnsi="Sakkal Majalla" w:cs="Sakkal Majalla"/>
          <w:b/>
          <w:bCs/>
          <w:sz w:val="32"/>
          <w:szCs w:val="32"/>
          <w:rtl/>
          <w:lang w:bidi="ar-EG"/>
        </w:rPr>
        <w:t>،</w:t>
      </w:r>
    </w:p>
    <w:p w14:paraId="1D907647" w14:textId="43FFA23C" w:rsidR="008A18A4" w:rsidRPr="003B1030" w:rsidRDefault="008A18A4" w:rsidP="00BF51B9">
      <w:pPr>
        <w:ind w:firstLine="284"/>
        <w:rPr>
          <w:rFonts w:ascii="Sakkal Majalla" w:hAnsi="Sakkal Majalla" w:cs="Sakkal Majalla"/>
          <w:b/>
          <w:bCs/>
          <w:sz w:val="32"/>
          <w:szCs w:val="32"/>
          <w:rtl/>
          <w:lang w:bidi="ar-EG"/>
        </w:rPr>
      </w:pPr>
      <w:r w:rsidRPr="003B1030">
        <w:rPr>
          <w:rFonts w:ascii="Sakkal Majalla" w:hAnsi="Sakkal Majalla" w:cs="Sakkal Majalla"/>
          <w:b/>
          <w:bCs/>
          <w:sz w:val="32"/>
          <w:szCs w:val="32"/>
          <w:rtl/>
          <w:lang w:bidi="ar-EG"/>
        </w:rPr>
        <w:t xml:space="preserve">الذين كان وجودهم دافعًا ومحفّزًا لي في كل لحظة، دعموني </w:t>
      </w:r>
      <w:r w:rsidR="007D3986">
        <w:rPr>
          <w:rFonts w:ascii="Sakkal Majalla" w:hAnsi="Sakkal Majalla" w:cs="Sakkal Majalla" w:hint="cs"/>
          <w:b/>
          <w:bCs/>
          <w:sz w:val="32"/>
          <w:szCs w:val="32"/>
          <w:rtl/>
          <w:lang w:bidi="ar-EG"/>
        </w:rPr>
        <w:t xml:space="preserve">وراهنوا على نجاحي وكانوا لأحلامي سنداً هم </w:t>
      </w:r>
      <w:r w:rsidRPr="003B1030">
        <w:rPr>
          <w:rFonts w:ascii="Sakkal Majalla" w:hAnsi="Sakkal Majalla" w:cs="Sakkal Majalla"/>
          <w:b/>
          <w:bCs/>
          <w:sz w:val="32"/>
          <w:szCs w:val="32"/>
          <w:rtl/>
          <w:lang w:bidi="ar-EG"/>
        </w:rPr>
        <w:t xml:space="preserve">طاقتي الجميلة في كل مراحل هذا </w:t>
      </w:r>
      <w:r w:rsidR="008D16B6" w:rsidRPr="003B1030">
        <w:rPr>
          <w:rFonts w:ascii="Sakkal Majalla" w:hAnsi="Sakkal Majalla" w:cs="Sakkal Majalla" w:hint="cs"/>
          <w:b/>
          <w:bCs/>
          <w:sz w:val="32"/>
          <w:szCs w:val="32"/>
          <w:rtl/>
          <w:lang w:bidi="ar-EG"/>
        </w:rPr>
        <w:t>المشوار</w:t>
      </w:r>
      <w:r w:rsidR="008D16B6">
        <w:rPr>
          <w:rFonts w:ascii="Sakkal Majalla" w:hAnsi="Sakkal Majalla" w:cs="Sakkal Majalla" w:hint="cs"/>
          <w:b/>
          <w:bCs/>
          <w:sz w:val="32"/>
          <w:szCs w:val="32"/>
          <w:rtl/>
          <w:lang w:bidi="ar-EG"/>
        </w:rPr>
        <w:t>،</w:t>
      </w:r>
      <w:r w:rsidR="00655FDE">
        <w:rPr>
          <w:rFonts w:ascii="Sakkal Majalla" w:hAnsi="Sakkal Majalla" w:cs="Sakkal Majalla" w:hint="cs"/>
          <w:b/>
          <w:bCs/>
          <w:sz w:val="32"/>
          <w:szCs w:val="32"/>
          <w:rtl/>
          <w:lang w:bidi="ar-EG"/>
        </w:rPr>
        <w:t xml:space="preserve"> وجودهم سبب لكل نجاح وصلت </w:t>
      </w:r>
      <w:r w:rsidR="008D16B6">
        <w:rPr>
          <w:rFonts w:ascii="Sakkal Majalla" w:hAnsi="Sakkal Majalla" w:cs="Sakkal Majalla" w:hint="cs"/>
          <w:b/>
          <w:bCs/>
          <w:sz w:val="32"/>
          <w:szCs w:val="32"/>
          <w:rtl/>
          <w:lang w:bidi="ar-EG"/>
        </w:rPr>
        <w:t>اليه.</w:t>
      </w:r>
      <w:r w:rsidR="00655FDE">
        <w:rPr>
          <w:rFonts w:ascii="Sakkal Majalla" w:hAnsi="Sakkal Majalla" w:cs="Sakkal Majalla" w:hint="cs"/>
          <w:b/>
          <w:bCs/>
          <w:sz w:val="32"/>
          <w:szCs w:val="32"/>
          <w:rtl/>
          <w:lang w:bidi="ar-EG"/>
        </w:rPr>
        <w:t xml:space="preserve"> إلى أعظم وأجمل عائلة إلي نعيمي ونعمتي. </w:t>
      </w:r>
    </w:p>
    <w:p w14:paraId="4A163CB0" w14:textId="6D48F76D" w:rsidR="008A18A4" w:rsidRPr="003B1030" w:rsidRDefault="008A18A4" w:rsidP="00BF51B9">
      <w:pPr>
        <w:ind w:firstLine="284"/>
        <w:rPr>
          <w:rFonts w:ascii="Sakkal Majalla" w:hAnsi="Sakkal Majalla" w:cs="Sakkal Majalla"/>
          <w:b/>
          <w:bCs/>
          <w:sz w:val="32"/>
          <w:szCs w:val="32"/>
          <w:rtl/>
          <w:lang w:bidi="ar-EG"/>
        </w:rPr>
      </w:pPr>
      <w:r w:rsidRPr="003B1030">
        <w:rPr>
          <w:rFonts w:ascii="Sakkal Majalla" w:hAnsi="Sakkal Majalla" w:cs="Sakkal Majalla"/>
          <w:b/>
          <w:bCs/>
          <w:sz w:val="32"/>
          <w:szCs w:val="32"/>
          <w:rtl/>
          <w:lang w:bidi="ar-EG"/>
        </w:rPr>
        <w:t xml:space="preserve">إلى </w:t>
      </w:r>
      <w:r w:rsidR="003B1030" w:rsidRPr="003B1030">
        <w:rPr>
          <w:rFonts w:ascii="Sakkal Majalla" w:hAnsi="Sakkal Majalla" w:cs="Sakkal Majalla" w:hint="cs"/>
          <w:b/>
          <w:bCs/>
          <w:sz w:val="32"/>
          <w:szCs w:val="32"/>
          <w:rtl/>
          <w:lang w:bidi="ar-EG"/>
        </w:rPr>
        <w:t>صديقاتي.</w:t>
      </w:r>
    </w:p>
    <w:p w14:paraId="14547576" w14:textId="2C264DB3" w:rsidR="007D3986" w:rsidRPr="003B1030" w:rsidRDefault="008A18A4" w:rsidP="00BF51B9">
      <w:pPr>
        <w:ind w:firstLine="284"/>
        <w:rPr>
          <w:rFonts w:ascii="Sakkal Majalla" w:hAnsi="Sakkal Majalla" w:cs="Sakkal Majalla"/>
          <w:b/>
          <w:bCs/>
          <w:sz w:val="32"/>
          <w:szCs w:val="32"/>
          <w:rtl/>
          <w:lang w:bidi="ar-EG"/>
        </w:rPr>
      </w:pPr>
      <w:r w:rsidRPr="003B1030">
        <w:rPr>
          <w:rFonts w:ascii="Sakkal Majalla" w:hAnsi="Sakkal Majalla" w:cs="Sakkal Majalla"/>
          <w:b/>
          <w:bCs/>
          <w:sz w:val="32"/>
          <w:szCs w:val="32"/>
          <w:rtl/>
          <w:lang w:bidi="ar-EG"/>
        </w:rPr>
        <w:t xml:space="preserve">اللواتي كنّ لي دعمًا وسندًا، تقاسمن معي التعب </w:t>
      </w:r>
      <w:r w:rsidR="008D16B6" w:rsidRPr="003B1030">
        <w:rPr>
          <w:rFonts w:ascii="Sakkal Majalla" w:hAnsi="Sakkal Majalla" w:cs="Sakkal Majalla" w:hint="cs"/>
          <w:b/>
          <w:bCs/>
          <w:sz w:val="32"/>
          <w:szCs w:val="32"/>
          <w:rtl/>
          <w:lang w:bidi="ar-EG"/>
        </w:rPr>
        <w:t>والفرح،</w:t>
      </w:r>
      <w:r w:rsidR="007D3986">
        <w:rPr>
          <w:rFonts w:ascii="Sakkal Majalla" w:hAnsi="Sakkal Majalla" w:cs="Sakkal Majalla" w:hint="cs"/>
          <w:b/>
          <w:bCs/>
          <w:sz w:val="32"/>
          <w:szCs w:val="32"/>
          <w:rtl/>
          <w:lang w:bidi="ar-EG"/>
        </w:rPr>
        <w:t xml:space="preserve"> </w:t>
      </w:r>
    </w:p>
    <w:p w14:paraId="7EC2B673" w14:textId="34018849" w:rsidR="008A18A4" w:rsidRPr="003B1030" w:rsidRDefault="008A18A4" w:rsidP="00BF51B9">
      <w:pPr>
        <w:ind w:firstLine="284"/>
        <w:rPr>
          <w:rFonts w:ascii="Sakkal Majalla" w:hAnsi="Sakkal Majalla" w:cs="Sakkal Majalla"/>
          <w:b/>
          <w:bCs/>
          <w:sz w:val="32"/>
          <w:szCs w:val="32"/>
          <w:rtl/>
          <w:lang w:bidi="ar-EG"/>
        </w:rPr>
      </w:pPr>
      <w:r w:rsidRPr="003B1030">
        <w:rPr>
          <w:rFonts w:ascii="Sakkal Majalla" w:hAnsi="Sakkal Majalla" w:cs="Sakkal Majalla"/>
          <w:b/>
          <w:bCs/>
          <w:sz w:val="32"/>
          <w:szCs w:val="32"/>
          <w:rtl/>
          <w:lang w:bidi="ar-EG"/>
        </w:rPr>
        <w:t xml:space="preserve">إلى شخص كان حضوره دعمًا صادقًا ودفئًا لا يوصف، منحني الثقة </w:t>
      </w:r>
      <w:r w:rsidR="00497E65" w:rsidRPr="003B1030">
        <w:rPr>
          <w:rFonts w:ascii="Sakkal Majalla" w:hAnsi="Sakkal Majalla" w:cs="Sakkal Majalla" w:hint="cs"/>
          <w:b/>
          <w:bCs/>
          <w:sz w:val="32"/>
          <w:szCs w:val="32"/>
          <w:rtl/>
          <w:lang w:bidi="ar-EG"/>
        </w:rPr>
        <w:t xml:space="preserve">والقوة في أوقات الضعف </w:t>
      </w:r>
      <w:r w:rsidRPr="003B1030">
        <w:rPr>
          <w:rFonts w:ascii="Sakkal Majalla" w:hAnsi="Sakkal Majalla" w:cs="Sakkal Majalla"/>
          <w:b/>
          <w:bCs/>
          <w:sz w:val="32"/>
          <w:szCs w:val="32"/>
          <w:rtl/>
          <w:lang w:bidi="ar-EG"/>
        </w:rPr>
        <w:t>حين تراجعت عزيمتي</w:t>
      </w:r>
      <w:r w:rsidR="00497E65" w:rsidRPr="003B1030">
        <w:rPr>
          <w:rFonts w:ascii="Sakkal Majalla" w:hAnsi="Sakkal Majalla" w:cs="Sakkal Majalla" w:hint="cs"/>
          <w:b/>
          <w:bCs/>
          <w:sz w:val="32"/>
          <w:szCs w:val="32"/>
          <w:rtl/>
          <w:lang w:bidi="ar-EG"/>
        </w:rPr>
        <w:t>.</w:t>
      </w:r>
    </w:p>
    <w:p w14:paraId="7EF83661" w14:textId="26B71C98" w:rsidR="00497E65" w:rsidRPr="003B1030" w:rsidRDefault="008A18A4" w:rsidP="00BF51B9">
      <w:pPr>
        <w:ind w:firstLine="284"/>
        <w:rPr>
          <w:rFonts w:ascii="Sakkal Majalla" w:hAnsi="Sakkal Majalla" w:cs="Sakkal Majalla"/>
          <w:b/>
          <w:bCs/>
          <w:sz w:val="32"/>
          <w:szCs w:val="32"/>
          <w:rtl/>
          <w:lang w:bidi="ar-EG"/>
        </w:rPr>
      </w:pPr>
      <w:r w:rsidRPr="003B1030">
        <w:rPr>
          <w:rFonts w:ascii="Sakkal Majalla" w:hAnsi="Sakkal Majalla" w:cs="Sakkal Majalla"/>
          <w:b/>
          <w:bCs/>
          <w:sz w:val="32"/>
          <w:szCs w:val="32"/>
          <w:rtl/>
          <w:lang w:bidi="ar-EG"/>
        </w:rPr>
        <w:t>إلى أستاذيَّ الكريمين،</w:t>
      </w:r>
      <w:r w:rsidR="00497E65" w:rsidRPr="003B1030">
        <w:rPr>
          <w:rFonts w:ascii="Sakkal Majalla" w:hAnsi="Sakkal Majalla" w:cs="Sakkal Majalla"/>
          <w:b/>
          <w:bCs/>
          <w:sz w:val="32"/>
          <w:szCs w:val="32"/>
          <w:rtl/>
          <w:lang w:bidi="ar-EG"/>
        </w:rPr>
        <w:t xml:space="preserve"> الدكتور الفيصل</w:t>
      </w:r>
      <w:r w:rsidR="00497E65" w:rsidRPr="003B1030">
        <w:rPr>
          <w:rFonts w:ascii="Sakkal Majalla" w:hAnsi="Sakkal Majalla" w:cs="Sakkal Majalla" w:hint="cs"/>
          <w:b/>
          <w:bCs/>
          <w:sz w:val="32"/>
          <w:szCs w:val="32"/>
          <w:rtl/>
          <w:lang w:bidi="ar-EG"/>
        </w:rPr>
        <w:t xml:space="preserve"> عبد الحميد </w:t>
      </w:r>
      <w:r w:rsidR="003B1030" w:rsidRPr="003B1030">
        <w:rPr>
          <w:rFonts w:ascii="Sakkal Majalla" w:hAnsi="Sakkal Majalla" w:cs="Sakkal Majalla" w:hint="cs"/>
          <w:b/>
          <w:bCs/>
          <w:sz w:val="32"/>
          <w:szCs w:val="32"/>
          <w:rtl/>
          <w:lang w:bidi="ar-EG"/>
        </w:rPr>
        <w:t>محمد والدكتور</w:t>
      </w:r>
      <w:r w:rsidR="00497E65" w:rsidRPr="003B1030">
        <w:rPr>
          <w:rFonts w:ascii="Sakkal Majalla" w:hAnsi="Sakkal Majalla" w:cs="Sakkal Majalla" w:hint="cs"/>
          <w:b/>
          <w:bCs/>
          <w:sz w:val="32"/>
          <w:szCs w:val="32"/>
          <w:rtl/>
          <w:lang w:bidi="ar-EG"/>
        </w:rPr>
        <w:t xml:space="preserve"> فايز علي جراد </w:t>
      </w:r>
      <w:r w:rsidR="00497E65" w:rsidRPr="003B1030">
        <w:rPr>
          <w:rFonts w:ascii="Sakkal Majalla" w:hAnsi="Sakkal Majalla" w:cs="Sakkal Majalla"/>
          <w:b/>
          <w:bCs/>
          <w:sz w:val="32"/>
          <w:szCs w:val="32"/>
          <w:rtl/>
          <w:lang w:bidi="ar-EG"/>
        </w:rPr>
        <w:t>اللذين لم يبخلا عليّ بعلمهما وتوجيهاتهما، وكانا خير داعمين وموجّهين لي خلال هذه الرحلة العلمية. أسأل الله أن يجزيهما عني خير الجزاء، وأن يوفقهما ويسدد خطاهما</w:t>
      </w:r>
      <w:r w:rsidR="00497E65" w:rsidRPr="003B1030">
        <w:rPr>
          <w:rFonts w:ascii="Sakkal Majalla" w:hAnsi="Sakkal Majalla" w:cs="Sakkal Majalla" w:hint="cs"/>
          <w:b/>
          <w:bCs/>
          <w:sz w:val="32"/>
          <w:szCs w:val="32"/>
          <w:rtl/>
          <w:lang w:bidi="ar-EG"/>
        </w:rPr>
        <w:t xml:space="preserve">. </w:t>
      </w:r>
    </w:p>
    <w:p w14:paraId="50748489" w14:textId="1554A224" w:rsidR="00497E65" w:rsidRPr="003B1030" w:rsidRDefault="00545C30" w:rsidP="00BF51B9">
      <w:pPr>
        <w:ind w:firstLine="284"/>
        <w:jc w:val="center"/>
        <w:rPr>
          <w:rFonts w:ascii="Sakkal Majalla" w:hAnsi="Sakkal Majalla" w:cs="Sakkal Majalla"/>
          <w:b/>
          <w:bCs/>
          <w:sz w:val="32"/>
          <w:szCs w:val="32"/>
          <w:rtl/>
          <w:lang w:bidi="ar-EG"/>
        </w:rPr>
      </w:pPr>
      <w:r w:rsidRPr="003B1030">
        <w:rPr>
          <w:rFonts w:ascii="Sakkal Majalla" w:hAnsi="Sakkal Majalla" w:cs="Sakkal Majalla" w:hint="cs"/>
          <w:b/>
          <w:bCs/>
          <w:sz w:val="32"/>
          <w:szCs w:val="32"/>
          <w:rtl/>
          <w:lang w:bidi="ar-EG"/>
        </w:rPr>
        <w:t xml:space="preserve">ولله الشكر كله ان وفقني لهذه اللحظة فالحمد لله رب </w:t>
      </w:r>
      <w:r w:rsidR="003B1030" w:rsidRPr="003B1030">
        <w:rPr>
          <w:rFonts w:ascii="Sakkal Majalla" w:hAnsi="Sakkal Majalla" w:cs="Sakkal Majalla" w:hint="cs"/>
          <w:b/>
          <w:bCs/>
          <w:sz w:val="32"/>
          <w:szCs w:val="32"/>
          <w:rtl/>
          <w:lang w:bidi="ar-EG"/>
        </w:rPr>
        <w:t>العالمين.</w:t>
      </w:r>
    </w:p>
    <w:p w14:paraId="2F71E815" w14:textId="1C79B5FD" w:rsidR="00545C30" w:rsidRPr="003B1030" w:rsidRDefault="00545C30" w:rsidP="00BF51B9">
      <w:pPr>
        <w:ind w:firstLine="284"/>
        <w:rPr>
          <w:rFonts w:ascii="Sakkal Majalla" w:hAnsi="Sakkal Majalla" w:cs="Sakkal Majalla"/>
          <w:b/>
          <w:bCs/>
          <w:sz w:val="32"/>
          <w:szCs w:val="32"/>
          <w:rtl/>
          <w:lang w:bidi="ar-EG"/>
        </w:rPr>
      </w:pPr>
      <w:r w:rsidRPr="003B1030">
        <w:rPr>
          <w:rFonts w:ascii="Sakkal Majalla" w:hAnsi="Sakkal Majalla" w:cs="Sakkal Majalla" w:hint="cs"/>
          <w:b/>
          <w:bCs/>
          <w:sz w:val="32"/>
          <w:szCs w:val="32"/>
          <w:rtl/>
          <w:lang w:bidi="ar-EG"/>
        </w:rPr>
        <w:t xml:space="preserve">                              </w:t>
      </w:r>
    </w:p>
    <w:p w14:paraId="25350847" w14:textId="2AE8C383" w:rsidR="00561682" w:rsidRPr="003B1030" w:rsidRDefault="00545C30" w:rsidP="00BF51B9">
      <w:pPr>
        <w:ind w:firstLine="284"/>
        <w:jc w:val="center"/>
        <w:rPr>
          <w:rFonts w:ascii="Sakkal Majalla" w:hAnsi="Sakkal Majalla" w:cs="Sakkal Majalla"/>
          <w:b/>
          <w:bCs/>
          <w:sz w:val="32"/>
          <w:szCs w:val="32"/>
          <w:rtl/>
        </w:rPr>
      </w:pPr>
      <w:r w:rsidRPr="003B1030">
        <w:rPr>
          <w:rFonts w:ascii="Sakkal Majalla" w:hAnsi="Sakkal Majalla" w:cs="Sakkal Majalla"/>
          <w:b/>
          <w:bCs/>
          <w:sz w:val="32"/>
          <w:szCs w:val="32"/>
        </w:rPr>
        <w:t>"</w:t>
      </w:r>
      <w:r w:rsidRPr="003B1030">
        <w:rPr>
          <w:rFonts w:ascii="Sakkal Majalla" w:hAnsi="Sakkal Majalla" w:cs="Sakkal Majalla"/>
          <w:b/>
          <w:bCs/>
          <w:sz w:val="32"/>
          <w:szCs w:val="32"/>
          <w:rtl/>
        </w:rPr>
        <w:t>وَآخِرُ دَعْوَاهُمْ أَنِ الْحَمْدُ لِلَّهِ رَبِّ الْعَالَمِي</w:t>
      </w:r>
      <w:r w:rsidRPr="003B1030">
        <w:rPr>
          <w:rFonts w:ascii="Sakkal Majalla" w:hAnsi="Sakkal Majalla" w:cs="Sakkal Majalla" w:hint="cs"/>
          <w:b/>
          <w:bCs/>
          <w:sz w:val="32"/>
          <w:szCs w:val="32"/>
          <w:rtl/>
        </w:rPr>
        <w:t>ن</w:t>
      </w:r>
      <w:r w:rsidRPr="003B1030">
        <w:rPr>
          <w:rFonts w:ascii="Sakkal Majalla" w:hAnsi="Sakkal Majalla" w:cs="Sakkal Majalla"/>
          <w:b/>
          <w:bCs/>
          <w:sz w:val="32"/>
          <w:szCs w:val="32"/>
          <w:lang w:bidi="ar-EG"/>
        </w:rPr>
        <w:t xml:space="preserve"> </w:t>
      </w:r>
      <w:r w:rsidRPr="003B1030">
        <w:rPr>
          <w:rFonts w:ascii="Sakkal Majalla" w:hAnsi="Sakkal Majalla" w:cs="Sakkal Majalla" w:hint="cs"/>
          <w:b/>
          <w:bCs/>
          <w:sz w:val="32"/>
          <w:szCs w:val="32"/>
          <w:rtl/>
          <w:lang w:bidi="ar-EG"/>
        </w:rPr>
        <w:t>"</w:t>
      </w:r>
    </w:p>
    <w:p w14:paraId="0A19B827" w14:textId="77777777" w:rsidR="00ED1F35" w:rsidRDefault="00ED1F35" w:rsidP="00BF51B9">
      <w:pPr>
        <w:ind w:firstLine="284"/>
        <w:jc w:val="center"/>
        <w:rPr>
          <w:rFonts w:ascii="Sakkal Majalla" w:hAnsi="Sakkal Majalla" w:cs="Sakkal Majalla"/>
          <w:b/>
          <w:bCs/>
          <w:sz w:val="36"/>
          <w:szCs w:val="36"/>
        </w:rPr>
      </w:pPr>
    </w:p>
    <w:p w14:paraId="62AA9857" w14:textId="77777777" w:rsidR="00ED1F35" w:rsidRDefault="00ED1F35" w:rsidP="00BF51B9">
      <w:pPr>
        <w:ind w:firstLine="284"/>
        <w:jc w:val="center"/>
        <w:rPr>
          <w:rFonts w:ascii="Sakkal Majalla" w:hAnsi="Sakkal Majalla" w:cs="Sakkal Majalla"/>
          <w:b/>
          <w:bCs/>
          <w:sz w:val="36"/>
          <w:szCs w:val="36"/>
        </w:rPr>
      </w:pPr>
    </w:p>
    <w:p w14:paraId="7C08734C" w14:textId="7D36D907" w:rsidR="00855DA2" w:rsidRPr="007A2782" w:rsidRDefault="007A2782" w:rsidP="00BF51B9">
      <w:pPr>
        <w:ind w:firstLine="284"/>
        <w:jc w:val="center"/>
        <w:rPr>
          <w:rFonts w:ascii="Sakkal Majalla" w:hAnsi="Sakkal Majalla" w:cs="Sakkal Majalla"/>
          <w:b/>
          <w:bCs/>
          <w:sz w:val="36"/>
          <w:szCs w:val="36"/>
          <w:rtl/>
        </w:rPr>
      </w:pPr>
      <w:r w:rsidRPr="00DF0CC0">
        <w:rPr>
          <w:rFonts w:ascii="Simplified Arabic" w:eastAsia="Times New Roman" w:hAnsi="Simplified Arabic" w:cs="Simplified Arabic"/>
          <w:noProof/>
          <w:kern w:val="0"/>
          <w:sz w:val="24"/>
          <w:szCs w:val="24"/>
        </w:rPr>
        <w:drawing>
          <wp:anchor distT="0" distB="0" distL="114300" distR="114300" simplePos="0" relativeHeight="251658245" behindDoc="0" locked="0" layoutInCell="1" allowOverlap="1" wp14:anchorId="69C134C4" wp14:editId="24C299E6">
            <wp:simplePos x="0" y="0"/>
            <wp:positionH relativeFrom="page">
              <wp:align>center</wp:align>
            </wp:positionH>
            <wp:positionV relativeFrom="paragraph">
              <wp:posOffset>-916630</wp:posOffset>
            </wp:positionV>
            <wp:extent cx="1417313" cy="559981"/>
            <wp:effectExtent l="0" t="0" r="0" b="0"/>
            <wp:wrapNone/>
            <wp:docPr id="1288941567" name="صورة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8941567" name="صورة 1288941567"/>
                    <pic:cNvPicPr/>
                  </pic:nvPicPr>
                  <pic:blipFill>
                    <a:blip r:embed="rId10" cstate="email">
                      <a:extLst>
                        <a:ext uri="{28A0092B-C50C-407E-A947-70E740481C1C}">
                          <a14:useLocalDpi xmlns:a14="http://schemas.microsoft.com/office/drawing/2010/main"/>
                        </a:ext>
                      </a:extLst>
                    </a:blip>
                    <a:stretch>
                      <a:fillRect/>
                    </a:stretch>
                  </pic:blipFill>
                  <pic:spPr>
                    <a:xfrm>
                      <a:off x="0" y="0"/>
                      <a:ext cx="1417313" cy="559981"/>
                    </a:xfrm>
                    <a:prstGeom prst="rect">
                      <a:avLst/>
                    </a:prstGeom>
                  </pic:spPr>
                </pic:pic>
              </a:graphicData>
            </a:graphic>
            <wp14:sizeRelH relativeFrom="margin">
              <wp14:pctWidth>0</wp14:pctWidth>
            </wp14:sizeRelH>
            <wp14:sizeRelV relativeFrom="margin">
              <wp14:pctHeight>0</wp14:pctHeight>
            </wp14:sizeRelV>
          </wp:anchor>
        </w:drawing>
      </w:r>
      <w:r w:rsidRPr="007A2782">
        <w:rPr>
          <w:rFonts w:ascii="Sakkal Majalla" w:hAnsi="Sakkal Majalla" w:cs="Sakkal Majalla"/>
          <w:b/>
          <w:bCs/>
          <w:sz w:val="36"/>
          <w:szCs w:val="36"/>
          <w:rtl/>
        </w:rPr>
        <w:t>الحمد لله حمداً يليق بجلال وجهه وعظيم سلطانه، على ما منّ به عليّ من التوفيق والعون في إتمام هذا البحث، وعلى كل لحظة سدادٍ ولطفٍ رافقتني في طريق الإنجاز.</w:t>
      </w:r>
    </w:p>
    <w:p w14:paraId="5CE7A761" w14:textId="6E04D967" w:rsidR="007A2782" w:rsidRPr="007A2782" w:rsidRDefault="007A2782" w:rsidP="00BF51B9">
      <w:pPr>
        <w:ind w:firstLine="284"/>
        <w:jc w:val="center"/>
        <w:rPr>
          <w:rFonts w:ascii="Sakkal Majalla" w:hAnsi="Sakkal Majalla" w:cs="Sakkal Majalla"/>
          <w:b/>
          <w:bCs/>
          <w:sz w:val="36"/>
          <w:szCs w:val="36"/>
          <w:rtl/>
        </w:rPr>
      </w:pPr>
      <w:r w:rsidRPr="007A2782">
        <w:rPr>
          <w:rFonts w:ascii="Sakkal Majalla" w:hAnsi="Sakkal Majalla" w:cs="Sakkal Majalla"/>
          <w:b/>
          <w:bCs/>
          <w:sz w:val="36"/>
          <w:szCs w:val="36"/>
          <w:rtl/>
        </w:rPr>
        <w:t>أتوجّه بخالص الشكر والعرفان إلى أمي الحبيبة، مصدر القوة والنور في حياتي، التي كانت دعواتها الصادقة تسبقني في كل خطوة، فكانت سبباً في ثباتي ونجاحي بعد توفيق الله.</w:t>
      </w:r>
    </w:p>
    <w:p w14:paraId="3E0D2CE0" w14:textId="17A7BBB7" w:rsidR="007A2782" w:rsidRPr="007A2782" w:rsidRDefault="007A2782" w:rsidP="00BF51B9">
      <w:pPr>
        <w:ind w:firstLine="284"/>
        <w:jc w:val="center"/>
        <w:rPr>
          <w:rFonts w:ascii="Sakkal Majalla" w:hAnsi="Sakkal Majalla" w:cs="Sakkal Majalla"/>
          <w:b/>
          <w:bCs/>
          <w:sz w:val="36"/>
          <w:szCs w:val="36"/>
          <w:rtl/>
        </w:rPr>
      </w:pPr>
      <w:r w:rsidRPr="007A2782">
        <w:rPr>
          <w:rFonts w:ascii="Sakkal Majalla" w:hAnsi="Sakkal Majalla" w:cs="Sakkal Majalla"/>
          <w:b/>
          <w:bCs/>
          <w:sz w:val="36"/>
          <w:szCs w:val="36"/>
          <w:rtl/>
        </w:rPr>
        <w:t>كما أقدّم أسمى معاني الامتنان لوالدي العزيز، الذي غمرني بدعمه وتوجيهه وتشجيعه المستمر، فله مني كل التقدير والعرفان على عطائه الذي لا يُقدّر بثمن.</w:t>
      </w:r>
    </w:p>
    <w:p w14:paraId="1A7F51CA" w14:textId="379EBCC0" w:rsidR="007A2782" w:rsidRPr="007A2782" w:rsidRDefault="007A2782" w:rsidP="00BF51B9">
      <w:pPr>
        <w:ind w:firstLine="284"/>
        <w:jc w:val="center"/>
        <w:rPr>
          <w:rFonts w:ascii="Sakkal Majalla" w:hAnsi="Sakkal Majalla" w:cs="Sakkal Majalla"/>
          <w:b/>
          <w:bCs/>
          <w:sz w:val="36"/>
          <w:szCs w:val="36"/>
          <w:rtl/>
        </w:rPr>
      </w:pPr>
      <w:r w:rsidRPr="007A2782">
        <w:rPr>
          <w:rFonts w:ascii="Sakkal Majalla" w:hAnsi="Sakkal Majalla" w:cs="Sakkal Majalla"/>
          <w:b/>
          <w:bCs/>
          <w:sz w:val="36"/>
          <w:szCs w:val="36"/>
          <w:rtl/>
        </w:rPr>
        <w:t xml:space="preserve">ولا أنسى </w:t>
      </w:r>
      <w:r w:rsidR="009B03A3">
        <w:rPr>
          <w:rFonts w:ascii="Sakkal Majalla" w:hAnsi="Sakkal Majalla" w:cs="Sakkal Majalla" w:hint="cs"/>
          <w:b/>
          <w:bCs/>
          <w:sz w:val="36"/>
          <w:szCs w:val="36"/>
          <w:rtl/>
        </w:rPr>
        <w:t xml:space="preserve">شموعي المضيئة أخواتي الحبيبات وأخي </w:t>
      </w:r>
      <w:r w:rsidR="008D16B6">
        <w:rPr>
          <w:rFonts w:ascii="Sakkal Majalla" w:hAnsi="Sakkal Majalla" w:cs="Sakkal Majalla" w:hint="cs"/>
          <w:b/>
          <w:bCs/>
          <w:sz w:val="36"/>
          <w:szCs w:val="36"/>
          <w:rtl/>
        </w:rPr>
        <w:t>الغالي،</w:t>
      </w:r>
      <w:r w:rsidRPr="007A2782">
        <w:rPr>
          <w:rFonts w:ascii="Sakkal Majalla" w:hAnsi="Sakkal Majalla" w:cs="Sakkal Majalla"/>
          <w:b/>
          <w:bCs/>
          <w:sz w:val="36"/>
          <w:szCs w:val="36"/>
          <w:rtl/>
        </w:rPr>
        <w:t xml:space="preserve"> </w:t>
      </w:r>
      <w:r w:rsidR="008D16B6" w:rsidRPr="007A2782">
        <w:rPr>
          <w:rFonts w:ascii="Sakkal Majalla" w:hAnsi="Sakkal Majalla" w:cs="Sakkal Majalla" w:hint="cs"/>
          <w:b/>
          <w:bCs/>
          <w:sz w:val="36"/>
          <w:szCs w:val="36"/>
          <w:rtl/>
        </w:rPr>
        <w:t>ك</w:t>
      </w:r>
      <w:r w:rsidR="008D16B6">
        <w:rPr>
          <w:rFonts w:ascii="Sakkal Majalla" w:hAnsi="Sakkal Majalla" w:cs="Sakkal Majalla" w:hint="cs"/>
          <w:b/>
          <w:bCs/>
          <w:sz w:val="36"/>
          <w:szCs w:val="36"/>
          <w:rtl/>
        </w:rPr>
        <w:t xml:space="preserve">انوا </w:t>
      </w:r>
      <w:r w:rsidR="008D16B6" w:rsidRPr="007A2782">
        <w:rPr>
          <w:rFonts w:ascii="Sakkal Majalla" w:hAnsi="Sakkal Majalla" w:cs="Sakkal Majalla" w:hint="cs"/>
          <w:b/>
          <w:bCs/>
          <w:sz w:val="36"/>
          <w:szCs w:val="36"/>
          <w:rtl/>
        </w:rPr>
        <w:t>السند</w:t>
      </w:r>
      <w:r w:rsidRPr="007A2782">
        <w:rPr>
          <w:rFonts w:ascii="Sakkal Majalla" w:hAnsi="Sakkal Majalla" w:cs="Sakkal Majalla"/>
          <w:b/>
          <w:bCs/>
          <w:sz w:val="36"/>
          <w:szCs w:val="36"/>
          <w:rtl/>
        </w:rPr>
        <w:t xml:space="preserve"> الدافئ والرفقة الجميلة في لحظات التعب والفرح، فوجوده</w:t>
      </w:r>
      <w:r w:rsidR="003468D4">
        <w:rPr>
          <w:rFonts w:ascii="Sakkal Majalla" w:hAnsi="Sakkal Majalla" w:cs="Sakkal Majalla" w:hint="cs"/>
          <w:b/>
          <w:bCs/>
          <w:sz w:val="36"/>
          <w:szCs w:val="36"/>
          <w:rtl/>
        </w:rPr>
        <w:t>م</w:t>
      </w:r>
      <w:r w:rsidRPr="007A2782">
        <w:rPr>
          <w:rFonts w:ascii="Sakkal Majalla" w:hAnsi="Sakkal Majalla" w:cs="Sakkal Majalla"/>
          <w:b/>
          <w:bCs/>
          <w:sz w:val="36"/>
          <w:szCs w:val="36"/>
          <w:rtl/>
        </w:rPr>
        <w:t xml:space="preserve"> من أعظم النعم التي أعتز بها.</w:t>
      </w:r>
    </w:p>
    <w:p w14:paraId="21715FA4" w14:textId="67D8F5F5" w:rsidR="007A2782" w:rsidRPr="007A2782" w:rsidRDefault="007A2782" w:rsidP="00BF51B9">
      <w:pPr>
        <w:ind w:firstLine="284"/>
        <w:jc w:val="center"/>
        <w:rPr>
          <w:rFonts w:ascii="Sakkal Majalla" w:hAnsi="Sakkal Majalla" w:cs="Sakkal Majalla"/>
          <w:b/>
          <w:bCs/>
          <w:sz w:val="36"/>
          <w:szCs w:val="36"/>
          <w:rtl/>
        </w:rPr>
      </w:pPr>
    </w:p>
    <w:p w14:paraId="156EE555" w14:textId="1EE89A96" w:rsidR="007A2782" w:rsidRPr="007A2782" w:rsidRDefault="007A2782" w:rsidP="00BF51B9">
      <w:pPr>
        <w:ind w:firstLine="284"/>
        <w:jc w:val="center"/>
        <w:rPr>
          <w:rFonts w:ascii="Sakkal Majalla" w:hAnsi="Sakkal Majalla" w:cs="Sakkal Majalla"/>
          <w:b/>
          <w:bCs/>
          <w:sz w:val="36"/>
          <w:szCs w:val="36"/>
          <w:rtl/>
        </w:rPr>
      </w:pPr>
      <w:r w:rsidRPr="007A2782">
        <w:rPr>
          <w:rFonts w:ascii="Sakkal Majalla" w:hAnsi="Sakkal Majalla" w:cs="Sakkal Majalla"/>
          <w:b/>
          <w:bCs/>
          <w:sz w:val="36"/>
          <w:szCs w:val="36"/>
          <w:rtl/>
        </w:rPr>
        <w:t>وأتقدّم بخالص الشكر والتقدير إلى أساتذتي الأفاضل الذين كان لتوجيهاتهم السديدة ودعمهم المتواصل الأثر الكبير في إتمام هذا العمل، وعلى رأسهم:</w:t>
      </w:r>
    </w:p>
    <w:p w14:paraId="5A609DAF" w14:textId="164C96D2" w:rsidR="007A2782" w:rsidRPr="007A2782" w:rsidRDefault="007A2782" w:rsidP="00BF51B9">
      <w:pPr>
        <w:ind w:firstLine="284"/>
        <w:jc w:val="center"/>
        <w:rPr>
          <w:rFonts w:ascii="Sakkal Majalla" w:hAnsi="Sakkal Majalla" w:cs="Sakkal Majalla"/>
          <w:b/>
          <w:bCs/>
          <w:sz w:val="36"/>
          <w:szCs w:val="36"/>
          <w:rtl/>
        </w:rPr>
      </w:pPr>
      <w:r w:rsidRPr="007A2782">
        <w:rPr>
          <w:rFonts w:ascii="Sakkal Majalla" w:hAnsi="Sakkal Majalla" w:cs="Sakkal Majalla"/>
          <w:b/>
          <w:bCs/>
          <w:sz w:val="36"/>
          <w:szCs w:val="36"/>
          <w:rtl/>
        </w:rPr>
        <w:t>الدكتور [</w:t>
      </w:r>
      <w:r w:rsidR="003572D1">
        <w:rPr>
          <w:rFonts w:ascii="Sakkal Majalla" w:hAnsi="Sakkal Majalla" w:cs="Sakkal Majalla" w:hint="cs"/>
          <w:b/>
          <w:bCs/>
          <w:sz w:val="36"/>
          <w:szCs w:val="36"/>
          <w:rtl/>
        </w:rPr>
        <w:t>الفيصل عبد الحميد حسن</w:t>
      </w:r>
      <w:r w:rsidRPr="007A2782">
        <w:rPr>
          <w:rFonts w:ascii="Sakkal Majalla" w:hAnsi="Sakkal Majalla" w:cs="Sakkal Majalla"/>
          <w:b/>
          <w:bCs/>
          <w:sz w:val="36"/>
          <w:szCs w:val="36"/>
          <w:rtl/>
        </w:rPr>
        <w:t>]، والدكتور [</w:t>
      </w:r>
      <w:r w:rsidR="00384F62">
        <w:rPr>
          <w:rFonts w:ascii="Sakkal Majalla" w:hAnsi="Sakkal Majalla" w:cs="Sakkal Majalla" w:hint="cs"/>
          <w:b/>
          <w:bCs/>
          <w:sz w:val="36"/>
          <w:szCs w:val="36"/>
          <w:rtl/>
        </w:rPr>
        <w:t>فايز جراد</w:t>
      </w:r>
      <w:r w:rsidRPr="007A2782">
        <w:rPr>
          <w:rFonts w:ascii="Sakkal Majalla" w:hAnsi="Sakkal Majalla" w:cs="Sakkal Majalla"/>
          <w:b/>
          <w:bCs/>
          <w:sz w:val="36"/>
          <w:szCs w:val="36"/>
          <w:rtl/>
        </w:rPr>
        <w:t>]، فجزاهم الله عني خير الجزاء، وكتب أجرهم على ما بذلوه من جهدٍ ووقتٍ وعلم.</w:t>
      </w:r>
    </w:p>
    <w:p w14:paraId="478E1811" w14:textId="6522E6A6" w:rsidR="007A2782" w:rsidRPr="007A2782" w:rsidRDefault="007A2782" w:rsidP="00BF51B9">
      <w:pPr>
        <w:ind w:firstLine="284"/>
        <w:jc w:val="center"/>
        <w:rPr>
          <w:rFonts w:ascii="Sakkal Majalla" w:hAnsi="Sakkal Majalla" w:cs="Sakkal Majalla"/>
          <w:b/>
          <w:bCs/>
          <w:sz w:val="36"/>
          <w:szCs w:val="36"/>
          <w:rtl/>
        </w:rPr>
      </w:pPr>
    </w:p>
    <w:p w14:paraId="72664092" w14:textId="3694BC19" w:rsidR="0014653B" w:rsidRPr="003B1030" w:rsidRDefault="007A2782" w:rsidP="00BF51B9">
      <w:pPr>
        <w:ind w:firstLine="284"/>
        <w:jc w:val="center"/>
        <w:rPr>
          <w:rFonts w:ascii="Sakkal Majalla" w:hAnsi="Sakkal Majalla" w:cs="Sakkal Majalla"/>
          <w:b/>
          <w:bCs/>
          <w:sz w:val="36"/>
          <w:szCs w:val="36"/>
          <w:rtl/>
        </w:rPr>
      </w:pPr>
      <w:r w:rsidRPr="007A2782">
        <w:rPr>
          <w:rFonts w:ascii="Sakkal Majalla" w:hAnsi="Sakkal Majalla" w:cs="Sakkal Majalla"/>
          <w:b/>
          <w:bCs/>
          <w:sz w:val="36"/>
          <w:szCs w:val="36"/>
          <w:rtl/>
        </w:rPr>
        <w:t xml:space="preserve">وفي الختام، أسأل الله أن يجعل هذا العمل خالصاً لوجهه الكريم، وأن ينفع به، ويجعل ثماره خيراً </w:t>
      </w:r>
      <w:r w:rsidR="00737E18" w:rsidRPr="007A2782">
        <w:rPr>
          <w:rFonts w:ascii="Sakkal Majalla" w:hAnsi="Sakkal Majalla" w:cs="Sakkal Majalla" w:hint="cs"/>
          <w:b/>
          <w:bCs/>
          <w:sz w:val="36"/>
          <w:szCs w:val="36"/>
          <w:rtl/>
        </w:rPr>
        <w:t>لي</w:t>
      </w:r>
      <w:r w:rsidR="00737E18">
        <w:rPr>
          <w:rFonts w:ascii="Sakkal Majalla" w:hAnsi="Sakkal Majalla" w:cs="Sakkal Majalla" w:hint="cs"/>
          <w:b/>
          <w:bCs/>
          <w:sz w:val="36"/>
          <w:szCs w:val="36"/>
          <w:rtl/>
        </w:rPr>
        <w:t>.</w:t>
      </w:r>
    </w:p>
    <w:p w14:paraId="34065564" w14:textId="77777777" w:rsidR="0014653B" w:rsidRPr="003B1030" w:rsidRDefault="0014653B" w:rsidP="00BF51B9">
      <w:pPr>
        <w:ind w:firstLine="284"/>
        <w:jc w:val="lowKashida"/>
        <w:rPr>
          <w:rFonts w:ascii="Sakkal Majalla" w:hAnsi="Sakkal Majalla" w:cs="Sakkal Majalla"/>
          <w:b/>
          <w:bCs/>
          <w:sz w:val="36"/>
          <w:szCs w:val="36"/>
          <w:rtl/>
        </w:rPr>
      </w:pPr>
    </w:p>
    <w:p w14:paraId="066021CA" w14:textId="31040E32" w:rsidR="0014653B" w:rsidRPr="00DF0CC0" w:rsidRDefault="0014653B" w:rsidP="00BF51B9">
      <w:pPr>
        <w:ind w:firstLine="284"/>
        <w:jc w:val="lowKashida"/>
        <w:rPr>
          <w:rFonts w:ascii="Sakkal Majalla" w:hAnsi="Sakkal Majalla" w:cs="Sakkal Majalla"/>
          <w:b/>
          <w:bCs/>
          <w:sz w:val="28"/>
          <w:szCs w:val="28"/>
          <w:rtl/>
        </w:rPr>
      </w:pPr>
    </w:p>
    <w:p w14:paraId="083B35DB" w14:textId="77777777" w:rsidR="0014653B" w:rsidRPr="00DF0CC0" w:rsidRDefault="0014653B" w:rsidP="00BF51B9">
      <w:pPr>
        <w:ind w:firstLine="284"/>
        <w:jc w:val="lowKashida"/>
        <w:rPr>
          <w:rFonts w:ascii="Sakkal Majalla" w:hAnsi="Sakkal Majalla" w:cs="Sakkal Majalla"/>
          <w:b/>
          <w:bCs/>
          <w:sz w:val="36"/>
          <w:szCs w:val="36"/>
          <w:rtl/>
          <w:lang w:bidi="ar-EG"/>
        </w:rPr>
      </w:pPr>
    </w:p>
    <w:p w14:paraId="5CCD54B4" w14:textId="4937EC36" w:rsidR="00561682" w:rsidRPr="00DF0CC0" w:rsidRDefault="00181AEE" w:rsidP="00BF51B9">
      <w:pPr>
        <w:ind w:firstLine="284"/>
        <w:jc w:val="center"/>
        <w:rPr>
          <w:rFonts w:ascii="Sakkal Majalla" w:hAnsi="Sakkal Majalla" w:cs="Sakkal Majalla"/>
          <w:b/>
          <w:bCs/>
          <w:sz w:val="36"/>
          <w:szCs w:val="36"/>
          <w:rtl/>
          <w:lang w:bidi="ar-EG"/>
        </w:rPr>
      </w:pPr>
      <w:r w:rsidRPr="00DF0CC0">
        <w:rPr>
          <w:rFonts w:ascii="Sakkal Majalla" w:hAnsi="Sakkal Majalla" w:cs="Sakkal Majalla" w:hint="cs"/>
          <w:b/>
          <w:bCs/>
          <w:sz w:val="36"/>
          <w:szCs w:val="36"/>
          <w:rtl/>
          <w:lang w:bidi="ar-EG"/>
        </w:rPr>
        <w:lastRenderedPageBreak/>
        <w:t>المستخلص</w:t>
      </w:r>
    </w:p>
    <w:p w14:paraId="4F6BB21E" w14:textId="0EB6782C" w:rsidR="00E623AA" w:rsidRPr="00DF0CC0" w:rsidRDefault="00E623AA" w:rsidP="00BF51B9">
      <w:pPr>
        <w:spacing w:line="276" w:lineRule="auto"/>
        <w:ind w:firstLine="284"/>
        <w:jc w:val="lowKashida"/>
        <w:rPr>
          <w:rFonts w:ascii="Sakkal Majalla" w:hAnsi="Sakkal Majalla" w:cs="Sakkal Majalla"/>
          <w:sz w:val="28"/>
          <w:szCs w:val="28"/>
          <w:rtl/>
        </w:rPr>
      </w:pPr>
      <w:r w:rsidRPr="00DF0CC0">
        <w:rPr>
          <w:rFonts w:ascii="Sakkal Majalla" w:hAnsi="Sakkal Majalla" w:cs="Sakkal Majalla"/>
          <w:sz w:val="28"/>
          <w:szCs w:val="28"/>
          <w:rtl/>
        </w:rPr>
        <w:t>هدفت الدراسة الى التعرف على أثر تطبيق تقنيات الذكاء الاصطناعي على جودة اتخاذ القرارات في إدارة المشاريع في المملكة العربية السعودية، ودراسة الأثر المتوقع لتبني تقنيات الذكاء الاصطناعي على قدرة المؤسسات في تقليل المخاطر المرتبطة بتنفيذ المشاريع، وتحسين مخرجاتها وضمان تحقيق أهدافها ضمن الوقت والميزانية المحددة،  وتحليل مستوى الوعي والإدراك لدى مديري المشاريع والكوادر الإدارية بأهمية توظيف الذكاء الاصطناعي في عمليات دعم القرار، وما العوامل التي تؤثر على هذا الوعي سلبًا أو إيجابًا،  وتحديد أبرز الأدوات والتطبيقات الذكية المستخدمة في دعم عمليات اتخاذ القرار داخل المشاريع</w:t>
      </w:r>
      <w:r w:rsidRPr="00DF0CC0">
        <w:rPr>
          <w:rFonts w:ascii="Sakkal Majalla" w:hAnsi="Sakkal Majalla" w:cs="Sakkal Majalla" w:hint="cs"/>
          <w:sz w:val="28"/>
          <w:szCs w:val="28"/>
          <w:rtl/>
        </w:rPr>
        <w:t>، واعتمدت الدراسة على المنهج الوصفي التحليلي، وتكونت عينة الدراسة شملت (101)</w:t>
      </w:r>
      <w:r w:rsidRPr="00DF0CC0">
        <w:rPr>
          <w:rFonts w:ascii="Sakkal Majalla" w:hAnsi="Sakkal Majalla" w:cs="Sakkal Majalla"/>
          <w:sz w:val="28"/>
          <w:szCs w:val="28"/>
          <w:rtl/>
        </w:rPr>
        <w:t xml:space="preserve"> </w:t>
      </w:r>
      <w:r w:rsidRPr="00DF0CC0">
        <w:rPr>
          <w:rFonts w:ascii="Sakkal Majalla" w:hAnsi="Sakkal Majalla" w:cs="Sakkal Majalla" w:hint="cs"/>
          <w:sz w:val="28"/>
          <w:szCs w:val="28"/>
          <w:rtl/>
        </w:rPr>
        <w:t xml:space="preserve">من </w:t>
      </w:r>
      <w:r w:rsidRPr="00DF0CC0">
        <w:rPr>
          <w:rFonts w:ascii="Sakkal Majalla" w:hAnsi="Sakkal Majalla" w:cs="Sakkal Majalla"/>
          <w:sz w:val="28"/>
          <w:szCs w:val="28"/>
          <w:rtl/>
        </w:rPr>
        <w:t>الموظفين في الوظائف القيادية والإشرافية في قطاع إدارة المشاريع وقطاع الأعمال بمدينة جدة</w:t>
      </w:r>
      <w:r w:rsidRPr="00DF0CC0">
        <w:rPr>
          <w:rFonts w:ascii="Sakkal Majalla" w:hAnsi="Sakkal Majalla" w:cs="Sakkal Majalla" w:hint="cs"/>
          <w:sz w:val="28"/>
          <w:szCs w:val="28"/>
          <w:rtl/>
        </w:rPr>
        <w:t xml:space="preserve">، </w:t>
      </w:r>
      <w:r w:rsidR="00FE7F22" w:rsidRPr="00DF0CC0">
        <w:rPr>
          <w:rFonts w:ascii="Sakkal Majalla" w:hAnsi="Sakkal Majalla" w:cs="Sakkal Majalla" w:hint="cs"/>
          <w:sz w:val="28"/>
          <w:szCs w:val="28"/>
          <w:rtl/>
        </w:rPr>
        <w:t xml:space="preserve">وتوصلت الدراسة الى </w:t>
      </w:r>
      <w:r w:rsidR="00FE7F22" w:rsidRPr="00DF0CC0">
        <w:rPr>
          <w:rFonts w:ascii="Sakkal Majalla" w:hAnsi="Sakkal Majalla" w:cs="Sakkal Majalla"/>
          <w:sz w:val="28"/>
          <w:szCs w:val="28"/>
          <w:rtl/>
        </w:rPr>
        <w:t>أن مستوى ممارسة تطبيق تقنيات الذكاء الاصطناعي في إدارة المشاريع بالمؤسسات السعودية جاء بدرجة مرتفعة، حيث بلغ المتوسط الكلي (4.33) مما يشير إلى موافقة شديدة من أفراد العينة على أهمية هذه التقنيات. كما بينت النتائج أن بعدي تحليل البيانات والمعالجة الذكية وتحسين جودة القرارات والكفاءة التشغيلية جاءا في المرتبة الأولى بمتوسط (4.36)، مما يعكس الدور الكبير للذكاء الاصطناعي في دعم الكفاءة واتخاذ القرارات. كذلك أوضحت النتائج وجود تأثير إيجابي واضح لتقنيات الذكاء الاصطناعي على جودة القرارات وفعالية المشاريع، وهو ما يتفق مع نتائج دراسات سابقة أكدت الأثر الإيجابي لهذه التقنيات في بيئات العمل المختلفة</w:t>
      </w:r>
      <w:r w:rsidR="00FE7F22" w:rsidRPr="00DF0CC0">
        <w:rPr>
          <w:rFonts w:ascii="Sakkal Majalla" w:hAnsi="Sakkal Majalla" w:cs="Sakkal Majalla"/>
          <w:sz w:val="28"/>
          <w:szCs w:val="28"/>
        </w:rPr>
        <w:t>.</w:t>
      </w:r>
    </w:p>
    <w:p w14:paraId="5D68DE2D" w14:textId="4AC89A00" w:rsidR="005A49D7" w:rsidRPr="00DF0CC0" w:rsidRDefault="005A49D7" w:rsidP="00BF51B9">
      <w:pPr>
        <w:ind w:firstLine="284"/>
        <w:jc w:val="lowKashida"/>
        <w:rPr>
          <w:rFonts w:ascii="Sakkal Majalla" w:hAnsi="Sakkal Majalla" w:cs="Sakkal Majalla"/>
          <w:b/>
          <w:bCs/>
          <w:sz w:val="28"/>
          <w:szCs w:val="28"/>
          <w:rtl/>
        </w:rPr>
      </w:pPr>
      <w:r w:rsidRPr="000F28C7">
        <w:rPr>
          <w:rFonts w:ascii="Sakkal Majalla" w:hAnsi="Sakkal Majalla" w:cs="Sakkal Majalla" w:hint="cs"/>
          <w:b/>
          <w:bCs/>
          <w:sz w:val="28"/>
          <w:szCs w:val="28"/>
          <w:rtl/>
          <w:lang w:bidi="ar-EG"/>
        </w:rPr>
        <w:t>الكلمات المف</w:t>
      </w:r>
      <w:r w:rsidR="004C7C12" w:rsidRPr="000F28C7">
        <w:rPr>
          <w:rFonts w:ascii="Sakkal Majalla" w:hAnsi="Sakkal Majalla" w:cs="Sakkal Majalla" w:hint="cs"/>
          <w:b/>
          <w:bCs/>
          <w:sz w:val="28"/>
          <w:szCs w:val="28"/>
          <w:rtl/>
          <w:lang w:bidi="ar-EG"/>
        </w:rPr>
        <w:t xml:space="preserve">تاحية: الذكاء </w:t>
      </w:r>
      <w:r w:rsidR="00E623AA" w:rsidRPr="000F28C7">
        <w:rPr>
          <w:rFonts w:ascii="Sakkal Majalla" w:hAnsi="Sakkal Majalla" w:cs="Sakkal Majalla" w:hint="cs"/>
          <w:b/>
          <w:bCs/>
          <w:sz w:val="28"/>
          <w:szCs w:val="28"/>
          <w:rtl/>
          <w:lang w:bidi="ar-EG"/>
        </w:rPr>
        <w:t>الاصطناعي،</w:t>
      </w:r>
      <w:r w:rsidR="004C7C12" w:rsidRPr="000F28C7">
        <w:rPr>
          <w:rFonts w:ascii="Sakkal Majalla" w:hAnsi="Sakkal Majalla" w:cs="Sakkal Majalla" w:hint="cs"/>
          <w:b/>
          <w:bCs/>
          <w:sz w:val="28"/>
          <w:szCs w:val="28"/>
          <w:rtl/>
          <w:lang w:bidi="ar-EG"/>
        </w:rPr>
        <w:t xml:space="preserve"> جودة اتخاذ </w:t>
      </w:r>
      <w:r w:rsidR="00FF2A68" w:rsidRPr="000F28C7">
        <w:rPr>
          <w:rFonts w:ascii="Sakkal Majalla" w:hAnsi="Sakkal Majalla" w:cs="Sakkal Majalla" w:hint="cs"/>
          <w:b/>
          <w:bCs/>
          <w:sz w:val="28"/>
          <w:szCs w:val="28"/>
          <w:rtl/>
          <w:lang w:bidi="ar-EG"/>
        </w:rPr>
        <w:t>القرار،</w:t>
      </w:r>
      <w:r w:rsidR="0092294C" w:rsidRPr="000F28C7">
        <w:rPr>
          <w:rFonts w:ascii="Sakkal Majalla" w:hAnsi="Sakkal Majalla" w:cs="Sakkal Majalla" w:hint="cs"/>
          <w:b/>
          <w:bCs/>
          <w:sz w:val="28"/>
          <w:szCs w:val="28"/>
          <w:rtl/>
          <w:lang w:bidi="ar-EG"/>
        </w:rPr>
        <w:t xml:space="preserve"> إدارة </w:t>
      </w:r>
      <w:r w:rsidR="00FF2A68" w:rsidRPr="000F28C7">
        <w:rPr>
          <w:rFonts w:ascii="Sakkal Majalla" w:hAnsi="Sakkal Majalla" w:cs="Sakkal Majalla" w:hint="cs"/>
          <w:b/>
          <w:bCs/>
          <w:sz w:val="28"/>
          <w:szCs w:val="28"/>
          <w:rtl/>
          <w:lang w:bidi="ar-EG"/>
        </w:rPr>
        <w:t>المشاريع.</w:t>
      </w:r>
    </w:p>
    <w:p w14:paraId="4A98B86F" w14:textId="77777777" w:rsidR="005979EE" w:rsidRPr="00DF0CC0" w:rsidRDefault="005979EE" w:rsidP="00BF51B9">
      <w:pPr>
        <w:ind w:firstLine="284"/>
        <w:jc w:val="lowKashida"/>
        <w:rPr>
          <w:rFonts w:ascii="Sakkal Majalla" w:hAnsi="Sakkal Majalla" w:cs="Sakkal Majalla"/>
          <w:b/>
          <w:bCs/>
          <w:sz w:val="36"/>
          <w:szCs w:val="36"/>
          <w:rtl/>
          <w:lang w:bidi="ar-EG"/>
        </w:rPr>
      </w:pPr>
    </w:p>
    <w:p w14:paraId="68480BCD" w14:textId="77777777" w:rsidR="00FE7F22" w:rsidRPr="00DF0CC0" w:rsidRDefault="00FE7F22" w:rsidP="00BF51B9">
      <w:pPr>
        <w:ind w:firstLine="284"/>
        <w:jc w:val="lowKashida"/>
        <w:rPr>
          <w:rFonts w:ascii="Sakkal Majalla" w:hAnsi="Sakkal Majalla" w:cs="Sakkal Majalla"/>
          <w:b/>
          <w:bCs/>
          <w:sz w:val="36"/>
          <w:szCs w:val="36"/>
          <w:rtl/>
          <w:lang w:bidi="ar-EG"/>
        </w:rPr>
      </w:pPr>
    </w:p>
    <w:p w14:paraId="3C41EDE8" w14:textId="77777777" w:rsidR="00FE7F22" w:rsidRPr="00DF0CC0" w:rsidRDefault="00FE7F22" w:rsidP="00BF51B9">
      <w:pPr>
        <w:ind w:firstLine="284"/>
        <w:jc w:val="lowKashida"/>
        <w:rPr>
          <w:rFonts w:ascii="Sakkal Majalla" w:hAnsi="Sakkal Majalla" w:cs="Sakkal Majalla"/>
          <w:b/>
          <w:bCs/>
          <w:sz w:val="36"/>
          <w:szCs w:val="36"/>
          <w:rtl/>
          <w:lang w:bidi="ar-EG"/>
        </w:rPr>
      </w:pPr>
    </w:p>
    <w:p w14:paraId="5CA7A542" w14:textId="77777777" w:rsidR="00FE7F22" w:rsidRPr="00DF0CC0" w:rsidRDefault="00FE7F22" w:rsidP="00BF51B9">
      <w:pPr>
        <w:ind w:firstLine="284"/>
        <w:jc w:val="lowKashida"/>
        <w:rPr>
          <w:rFonts w:ascii="Sakkal Majalla" w:hAnsi="Sakkal Majalla" w:cs="Sakkal Majalla"/>
          <w:b/>
          <w:bCs/>
          <w:sz w:val="36"/>
          <w:szCs w:val="36"/>
          <w:rtl/>
          <w:lang w:bidi="ar-EG"/>
        </w:rPr>
      </w:pPr>
    </w:p>
    <w:p w14:paraId="7494BB13" w14:textId="77777777" w:rsidR="00FE7F22" w:rsidRPr="00DF0CC0" w:rsidRDefault="00FE7F22" w:rsidP="00BF51B9">
      <w:pPr>
        <w:ind w:firstLine="284"/>
        <w:jc w:val="lowKashida"/>
        <w:rPr>
          <w:rFonts w:ascii="Sakkal Majalla" w:hAnsi="Sakkal Majalla" w:cs="Sakkal Majalla"/>
          <w:b/>
          <w:bCs/>
          <w:sz w:val="36"/>
          <w:szCs w:val="36"/>
          <w:rtl/>
          <w:lang w:bidi="ar-EG"/>
        </w:rPr>
      </w:pPr>
    </w:p>
    <w:p w14:paraId="32B899CA" w14:textId="77777777" w:rsidR="0014653B" w:rsidRDefault="0014653B" w:rsidP="00BF51B9">
      <w:pPr>
        <w:tabs>
          <w:tab w:val="right" w:pos="8033"/>
        </w:tabs>
        <w:spacing w:line="360" w:lineRule="auto"/>
        <w:ind w:firstLine="284"/>
        <w:outlineLvl w:val="0"/>
        <w:rPr>
          <w:rFonts w:ascii="Sakkal Majalla" w:hAnsi="Sakkal Majalla" w:cs="Sakkal Majalla"/>
          <w:b/>
          <w:bCs/>
          <w:sz w:val="36"/>
          <w:szCs w:val="36"/>
          <w:rtl/>
          <w:lang w:bidi="ar-EG"/>
        </w:rPr>
      </w:pPr>
      <w:bookmarkStart w:id="2" w:name="_Toc212271745"/>
      <w:bookmarkStart w:id="3" w:name="_Toc212288496"/>
      <w:bookmarkStart w:id="4" w:name="_Ref212288887"/>
    </w:p>
    <w:p w14:paraId="46163AF0" w14:textId="77777777" w:rsidR="00945E91" w:rsidRDefault="00945E91" w:rsidP="00BF51B9">
      <w:pPr>
        <w:tabs>
          <w:tab w:val="right" w:pos="8033"/>
        </w:tabs>
        <w:spacing w:line="360" w:lineRule="auto"/>
        <w:ind w:firstLine="284"/>
        <w:outlineLvl w:val="0"/>
        <w:rPr>
          <w:rFonts w:ascii="Times New Roman" w:eastAsia="Calibri" w:hAnsi="Times New Roman" w:cs="Times New Roman"/>
          <w:b/>
          <w:bCs/>
          <w:kern w:val="0"/>
          <w:sz w:val="28"/>
          <w:szCs w:val="28"/>
          <w:rtl/>
          <w:lang w:val="en-GB" w:bidi="ar-JO"/>
          <w14:ligatures w14:val="none"/>
        </w:rPr>
      </w:pPr>
    </w:p>
    <w:p w14:paraId="56D90383" w14:textId="77777777" w:rsidR="00855DA2" w:rsidRDefault="00855DA2" w:rsidP="00BF51B9">
      <w:pPr>
        <w:tabs>
          <w:tab w:val="right" w:pos="8033"/>
        </w:tabs>
        <w:spacing w:line="360" w:lineRule="auto"/>
        <w:ind w:firstLine="284"/>
        <w:outlineLvl w:val="0"/>
        <w:rPr>
          <w:rFonts w:ascii="Times New Roman" w:eastAsia="Calibri" w:hAnsi="Times New Roman" w:cs="Times New Roman"/>
          <w:b/>
          <w:bCs/>
          <w:kern w:val="0"/>
          <w:sz w:val="28"/>
          <w:szCs w:val="28"/>
          <w:rtl/>
          <w:lang w:val="en-GB" w:bidi="ar-JO"/>
          <w14:ligatures w14:val="none"/>
        </w:rPr>
      </w:pPr>
    </w:p>
    <w:p w14:paraId="6B8D05BA" w14:textId="77777777" w:rsidR="00855DA2" w:rsidRPr="00DF0CC0" w:rsidRDefault="00855DA2" w:rsidP="00BF51B9">
      <w:pPr>
        <w:tabs>
          <w:tab w:val="right" w:pos="8033"/>
        </w:tabs>
        <w:spacing w:line="360" w:lineRule="auto"/>
        <w:ind w:firstLine="284"/>
        <w:outlineLvl w:val="0"/>
        <w:rPr>
          <w:rFonts w:ascii="Times New Roman" w:eastAsia="Calibri" w:hAnsi="Times New Roman" w:cs="Times New Roman"/>
          <w:b/>
          <w:bCs/>
          <w:kern w:val="0"/>
          <w:sz w:val="28"/>
          <w:szCs w:val="28"/>
          <w:rtl/>
          <w:lang w:val="en-GB" w:bidi="ar-JO"/>
          <w14:ligatures w14:val="none"/>
        </w:rPr>
      </w:pPr>
    </w:p>
    <w:p w14:paraId="3AC94C29" w14:textId="17C48F7E" w:rsidR="0014653B" w:rsidRPr="001854DF" w:rsidRDefault="001854DF" w:rsidP="001854DF">
      <w:pPr>
        <w:tabs>
          <w:tab w:val="right" w:pos="8033"/>
        </w:tabs>
        <w:spacing w:line="360" w:lineRule="auto"/>
        <w:ind w:firstLine="284"/>
        <w:outlineLvl w:val="0"/>
        <w:rPr>
          <w:rFonts w:ascii="Times New Roman" w:eastAsia="Calibri" w:hAnsi="Times New Roman" w:cs="Times New Roman"/>
          <w:b/>
          <w:bCs/>
          <w:kern w:val="0"/>
          <w:sz w:val="32"/>
          <w:szCs w:val="32"/>
          <w:rtl/>
          <w:lang w:val="en-GB"/>
          <w14:ligatures w14:val="none"/>
        </w:rPr>
      </w:pPr>
      <w:r>
        <w:rPr>
          <w:rFonts w:ascii="Times New Roman" w:eastAsia="Calibri" w:hAnsi="Times New Roman" w:cs="Times New Roman" w:hint="cs"/>
          <w:b/>
          <w:bCs/>
          <w:kern w:val="0"/>
          <w:sz w:val="32"/>
          <w:szCs w:val="32"/>
          <w:rtl/>
          <w:lang w:val="en-GB" w:bidi="ar-JO"/>
          <w14:ligatures w14:val="none"/>
        </w:rPr>
        <w:lastRenderedPageBreak/>
        <w:t xml:space="preserve">                                    </w:t>
      </w:r>
      <w:r w:rsidR="0014653B" w:rsidRPr="001854DF">
        <w:rPr>
          <w:rFonts w:ascii="Times New Roman" w:eastAsia="Calibri" w:hAnsi="Times New Roman" w:cs="Times New Roman"/>
          <w:b/>
          <w:bCs/>
          <w:kern w:val="0"/>
          <w:sz w:val="32"/>
          <w:szCs w:val="32"/>
          <w:rtl/>
          <w:lang w:val="en-GB" w:bidi="ar-JO"/>
          <w14:ligatures w14:val="none"/>
        </w:rPr>
        <w:t>فهرس المحتويات</w:t>
      </w:r>
      <w:bookmarkEnd w:id="2"/>
      <w:bookmarkEnd w:id="3"/>
      <w:bookmarkEnd w:id="4"/>
    </w:p>
    <w:tbl>
      <w:tblPr>
        <w:tblStyle w:val="TabloKlavuzu1"/>
        <w:tblpPr w:leftFromText="180" w:rightFromText="180" w:vertAnchor="text" w:tblpXSpec="center" w:tblpY="1"/>
        <w:tblOverlap w:val="never"/>
        <w:bidiVisual/>
        <w:tblW w:w="8627" w:type="dxa"/>
        <w:jc w:val="center"/>
        <w:tblLook w:val="04A0" w:firstRow="1" w:lastRow="0" w:firstColumn="1" w:lastColumn="0" w:noHBand="0" w:noVBand="1"/>
      </w:tblPr>
      <w:tblGrid>
        <w:gridCol w:w="7376"/>
        <w:gridCol w:w="1251"/>
      </w:tblGrid>
      <w:tr w:rsidR="001854DF" w:rsidRPr="00DF0CC0" w14:paraId="1C9499FC" w14:textId="77777777" w:rsidTr="00144B3C">
        <w:trPr>
          <w:trHeight w:val="381"/>
          <w:jc w:val="center"/>
        </w:trPr>
        <w:tc>
          <w:tcPr>
            <w:tcW w:w="7376" w:type="dxa"/>
            <w:shd w:val="clear" w:color="auto" w:fill="D9D9D9"/>
            <w:vAlign w:val="center"/>
            <w:hideMark/>
          </w:tcPr>
          <w:p w14:paraId="577B9856" w14:textId="52AE893B" w:rsidR="001854DF" w:rsidRPr="00DF0CC0" w:rsidRDefault="001854DF" w:rsidP="00144B3C">
            <w:pPr>
              <w:ind w:firstLine="284"/>
              <w:jc w:val="center"/>
              <w:rPr>
                <w:rFonts w:ascii="Sakkal Majalla" w:eastAsia="Times New Roman" w:hAnsi="Sakkal Majalla" w:cs="Sakkal Majalla"/>
                <w:b/>
                <w:bCs/>
                <w:sz w:val="28"/>
                <w:szCs w:val="28"/>
              </w:rPr>
            </w:pPr>
            <w:r w:rsidRPr="00DF0CC0">
              <w:rPr>
                <w:rFonts w:ascii="Sakkal Majalla" w:eastAsia="Times New Roman" w:hAnsi="Sakkal Majalla" w:cs="Sakkal Majalla"/>
                <w:b/>
                <w:bCs/>
                <w:sz w:val="28"/>
                <w:szCs w:val="28"/>
                <w:rtl/>
              </w:rPr>
              <w:t>الموضوع</w:t>
            </w:r>
          </w:p>
        </w:tc>
        <w:tc>
          <w:tcPr>
            <w:tcW w:w="1251" w:type="dxa"/>
            <w:shd w:val="clear" w:color="auto" w:fill="D9D9D9" w:themeFill="background1" w:themeFillShade="D9"/>
            <w:vAlign w:val="center"/>
            <w:hideMark/>
          </w:tcPr>
          <w:p w14:paraId="3B8FF41C" w14:textId="77777777" w:rsidR="001854DF" w:rsidRPr="00DF0CC0" w:rsidRDefault="001854DF" w:rsidP="00144B3C">
            <w:pPr>
              <w:ind w:firstLine="284"/>
              <w:rPr>
                <w:rFonts w:ascii="Sakkal Majalla" w:eastAsia="Times New Roman" w:hAnsi="Sakkal Majalla" w:cs="Sakkal Majalla"/>
                <w:b/>
                <w:bCs/>
                <w:sz w:val="28"/>
                <w:szCs w:val="28"/>
              </w:rPr>
            </w:pPr>
            <w:r w:rsidRPr="00DF0CC0">
              <w:rPr>
                <w:rFonts w:ascii="Sakkal Majalla" w:eastAsia="Times New Roman" w:hAnsi="Sakkal Majalla" w:cs="Sakkal Majalla"/>
                <w:b/>
                <w:bCs/>
                <w:sz w:val="28"/>
                <w:szCs w:val="28"/>
                <w:rtl/>
              </w:rPr>
              <w:t>رقم الصفحة</w:t>
            </w:r>
          </w:p>
        </w:tc>
      </w:tr>
      <w:tr w:rsidR="001854DF" w:rsidRPr="00DF0CC0" w14:paraId="76297A08" w14:textId="77777777" w:rsidTr="00144B3C">
        <w:trPr>
          <w:trHeight w:val="391"/>
          <w:jc w:val="center"/>
        </w:trPr>
        <w:tc>
          <w:tcPr>
            <w:tcW w:w="7376" w:type="dxa"/>
          </w:tcPr>
          <w:p w14:paraId="263713D5" w14:textId="7ABE0C20" w:rsidR="001854DF" w:rsidRPr="00DF0CC0" w:rsidRDefault="001854DF" w:rsidP="00144B3C">
            <w:pPr>
              <w:ind w:firstLine="284"/>
              <w:rPr>
                <w:rFonts w:ascii="Sakkal Majalla" w:eastAsia="Times New Roman" w:hAnsi="Sakkal Majalla" w:cs="Sakkal Majalla"/>
                <w:sz w:val="28"/>
                <w:szCs w:val="28"/>
                <w:rtl/>
              </w:rPr>
            </w:pPr>
            <w:r>
              <w:rPr>
                <w:rFonts w:ascii="Sakkal Majalla" w:eastAsia="Times New Roman" w:hAnsi="Sakkal Majalla" w:cs="Sakkal Majalla" w:hint="cs"/>
                <w:sz w:val="28"/>
                <w:szCs w:val="28"/>
                <w:rtl/>
              </w:rPr>
              <w:t>بسم الله الرحمن الرحيم</w:t>
            </w:r>
          </w:p>
        </w:tc>
        <w:tc>
          <w:tcPr>
            <w:tcW w:w="1251" w:type="dxa"/>
            <w:vAlign w:val="center"/>
          </w:tcPr>
          <w:p w14:paraId="2A00A793" w14:textId="6E258F1A" w:rsidR="001854DF" w:rsidRPr="004155DF" w:rsidRDefault="00144B3C" w:rsidP="00144B3C">
            <w:pPr>
              <w:ind w:firstLine="284"/>
              <w:rPr>
                <w:rFonts w:ascii="Sakkal Majalla" w:eastAsia="Times New Roman" w:hAnsi="Sakkal Majalla" w:cs="Sakkal Majalla"/>
                <w:sz w:val="28"/>
                <w:szCs w:val="28"/>
                <w:rtl/>
              </w:rPr>
            </w:pPr>
            <w:r>
              <w:rPr>
                <w:rFonts w:ascii="Sakkal Majalla" w:eastAsia="Times New Roman" w:hAnsi="Sakkal Majalla" w:cs="Sakkal Majalla" w:hint="cs"/>
                <w:sz w:val="28"/>
                <w:szCs w:val="28"/>
                <w:rtl/>
              </w:rPr>
              <w:t xml:space="preserve"> </w:t>
            </w:r>
            <w:r w:rsidR="00803082">
              <w:rPr>
                <w:rFonts w:ascii="Sakkal Majalla" w:eastAsia="Times New Roman" w:hAnsi="Sakkal Majalla" w:cs="Sakkal Majalla" w:hint="cs"/>
                <w:sz w:val="28"/>
                <w:szCs w:val="28"/>
                <w:rtl/>
              </w:rPr>
              <w:t xml:space="preserve"> </w:t>
            </w:r>
            <w:r w:rsidR="001854DF" w:rsidRPr="004155DF">
              <w:rPr>
                <w:rFonts w:ascii="Sakkal Majalla" w:eastAsia="Times New Roman" w:hAnsi="Sakkal Majalla" w:cs="Sakkal Majalla" w:hint="cs"/>
                <w:sz w:val="28"/>
                <w:szCs w:val="28"/>
                <w:rtl/>
              </w:rPr>
              <w:t>ت</w:t>
            </w:r>
          </w:p>
        </w:tc>
      </w:tr>
      <w:tr w:rsidR="001854DF" w:rsidRPr="00DF0CC0" w14:paraId="4117DB13" w14:textId="77777777" w:rsidTr="00144B3C">
        <w:trPr>
          <w:trHeight w:val="391"/>
          <w:jc w:val="center"/>
        </w:trPr>
        <w:tc>
          <w:tcPr>
            <w:tcW w:w="7376" w:type="dxa"/>
            <w:hideMark/>
          </w:tcPr>
          <w:p w14:paraId="75B1DFA9" w14:textId="4CE5F628" w:rsidR="001854DF" w:rsidRPr="00DF0CC0" w:rsidRDefault="001854DF" w:rsidP="00144B3C">
            <w:pPr>
              <w:ind w:firstLine="284"/>
              <w:rPr>
                <w:rFonts w:ascii="Sakkal Majalla" w:eastAsia="Times New Roman" w:hAnsi="Sakkal Majalla" w:cs="Sakkal Majalla"/>
                <w:sz w:val="28"/>
                <w:szCs w:val="28"/>
              </w:rPr>
            </w:pPr>
            <w:r w:rsidRPr="00DF0CC0">
              <w:rPr>
                <w:rFonts w:ascii="Sakkal Majalla" w:eastAsia="Times New Roman" w:hAnsi="Sakkal Majalla" w:cs="Sakkal Majalla"/>
                <w:sz w:val="28"/>
                <w:szCs w:val="28"/>
                <w:rtl/>
              </w:rPr>
              <w:t>الإهداء</w:t>
            </w:r>
          </w:p>
        </w:tc>
        <w:tc>
          <w:tcPr>
            <w:tcW w:w="1251" w:type="dxa"/>
            <w:vAlign w:val="center"/>
          </w:tcPr>
          <w:p w14:paraId="43DE455D" w14:textId="4FD9B5F0" w:rsidR="001854DF" w:rsidRPr="004155DF" w:rsidRDefault="00144B3C" w:rsidP="00144B3C">
            <w:pPr>
              <w:ind w:firstLine="284"/>
              <w:rPr>
                <w:rFonts w:ascii="Sakkal Majalla" w:eastAsia="Times New Roman" w:hAnsi="Sakkal Majalla" w:cs="Sakkal Majalla"/>
                <w:sz w:val="28"/>
                <w:szCs w:val="28"/>
                <w:rtl/>
              </w:rPr>
            </w:pPr>
            <w:r>
              <w:rPr>
                <w:rFonts w:ascii="Sakkal Majalla" w:eastAsia="Times New Roman" w:hAnsi="Sakkal Majalla" w:cs="Sakkal Majalla" w:hint="cs"/>
                <w:sz w:val="28"/>
                <w:szCs w:val="28"/>
                <w:rtl/>
              </w:rPr>
              <w:t xml:space="preserve">  </w:t>
            </w:r>
            <w:r w:rsidR="001854DF" w:rsidRPr="004155DF">
              <w:rPr>
                <w:rFonts w:ascii="Sakkal Majalla" w:eastAsia="Times New Roman" w:hAnsi="Sakkal Majalla" w:cs="Sakkal Majalla" w:hint="cs"/>
                <w:sz w:val="28"/>
                <w:szCs w:val="28"/>
                <w:rtl/>
              </w:rPr>
              <w:t>ث</w:t>
            </w:r>
          </w:p>
        </w:tc>
      </w:tr>
      <w:tr w:rsidR="001854DF" w:rsidRPr="00DF0CC0" w14:paraId="041B61F2" w14:textId="77777777" w:rsidTr="00144B3C">
        <w:trPr>
          <w:trHeight w:val="370"/>
          <w:jc w:val="center"/>
        </w:trPr>
        <w:tc>
          <w:tcPr>
            <w:tcW w:w="7376" w:type="dxa"/>
            <w:hideMark/>
          </w:tcPr>
          <w:p w14:paraId="4B3C3D05" w14:textId="6EA586E1" w:rsidR="001854DF" w:rsidRPr="00DF0CC0" w:rsidRDefault="001854DF" w:rsidP="00144B3C">
            <w:pPr>
              <w:ind w:firstLine="284"/>
              <w:rPr>
                <w:rFonts w:ascii="Sakkal Majalla" w:eastAsia="Times New Roman" w:hAnsi="Sakkal Majalla" w:cs="Sakkal Majalla"/>
                <w:sz w:val="28"/>
                <w:szCs w:val="28"/>
              </w:rPr>
            </w:pPr>
            <w:r w:rsidRPr="00DF0CC0">
              <w:rPr>
                <w:rFonts w:ascii="Sakkal Majalla" w:eastAsia="Times New Roman" w:hAnsi="Sakkal Majalla" w:cs="Sakkal Majalla"/>
                <w:sz w:val="28"/>
                <w:szCs w:val="28"/>
                <w:rtl/>
              </w:rPr>
              <w:t>الشكر والتقدير</w:t>
            </w:r>
          </w:p>
        </w:tc>
        <w:tc>
          <w:tcPr>
            <w:tcW w:w="1251" w:type="dxa"/>
            <w:vAlign w:val="center"/>
          </w:tcPr>
          <w:p w14:paraId="60FDCFD7" w14:textId="73DD5133" w:rsidR="001854DF" w:rsidRPr="004155DF" w:rsidRDefault="00144B3C" w:rsidP="00144B3C">
            <w:pPr>
              <w:ind w:firstLine="284"/>
              <w:rPr>
                <w:rFonts w:ascii="Sakkal Majalla" w:eastAsia="Times New Roman" w:hAnsi="Sakkal Majalla" w:cs="Sakkal Majalla"/>
                <w:sz w:val="28"/>
                <w:szCs w:val="28"/>
              </w:rPr>
            </w:pPr>
            <w:r>
              <w:rPr>
                <w:rFonts w:ascii="Sakkal Majalla" w:eastAsia="Times New Roman" w:hAnsi="Sakkal Majalla" w:cs="Sakkal Majalla" w:hint="cs"/>
                <w:sz w:val="28"/>
                <w:szCs w:val="28"/>
                <w:rtl/>
              </w:rPr>
              <w:t xml:space="preserve">  </w:t>
            </w:r>
            <w:r w:rsidR="001854DF" w:rsidRPr="004155DF">
              <w:rPr>
                <w:rFonts w:ascii="Sakkal Majalla" w:eastAsia="Times New Roman" w:hAnsi="Sakkal Majalla" w:cs="Sakkal Majalla" w:hint="cs"/>
                <w:sz w:val="28"/>
                <w:szCs w:val="28"/>
                <w:rtl/>
              </w:rPr>
              <w:t>ج</w:t>
            </w:r>
          </w:p>
        </w:tc>
      </w:tr>
      <w:tr w:rsidR="001854DF" w:rsidRPr="00DF0CC0" w14:paraId="6065E2CC" w14:textId="77777777" w:rsidTr="00144B3C">
        <w:trPr>
          <w:trHeight w:val="381"/>
          <w:jc w:val="center"/>
        </w:trPr>
        <w:tc>
          <w:tcPr>
            <w:tcW w:w="7376" w:type="dxa"/>
            <w:hideMark/>
          </w:tcPr>
          <w:p w14:paraId="2989378A" w14:textId="75D35BEA" w:rsidR="001854DF" w:rsidRPr="00DF0CC0" w:rsidRDefault="001854DF" w:rsidP="00144B3C">
            <w:pPr>
              <w:ind w:firstLine="284"/>
              <w:rPr>
                <w:rFonts w:ascii="Sakkal Majalla" w:eastAsia="Times New Roman" w:hAnsi="Sakkal Majalla" w:cs="Sakkal Majalla"/>
                <w:sz w:val="28"/>
                <w:szCs w:val="28"/>
              </w:rPr>
            </w:pPr>
            <w:r w:rsidRPr="00DF0CC0">
              <w:rPr>
                <w:rFonts w:ascii="Sakkal Majalla" w:eastAsia="Times New Roman" w:hAnsi="Sakkal Majalla" w:cs="Sakkal Majalla"/>
                <w:sz w:val="28"/>
                <w:szCs w:val="28"/>
                <w:rtl/>
              </w:rPr>
              <w:t>المستخلص</w:t>
            </w:r>
          </w:p>
        </w:tc>
        <w:tc>
          <w:tcPr>
            <w:tcW w:w="1251" w:type="dxa"/>
            <w:vAlign w:val="center"/>
          </w:tcPr>
          <w:p w14:paraId="10246C92" w14:textId="2445E0F2" w:rsidR="001854DF" w:rsidRPr="004155DF" w:rsidRDefault="00144B3C" w:rsidP="00144B3C">
            <w:pPr>
              <w:ind w:firstLine="284"/>
              <w:rPr>
                <w:rFonts w:ascii="Sakkal Majalla" w:eastAsia="Times New Roman" w:hAnsi="Sakkal Majalla" w:cs="Sakkal Majalla"/>
                <w:sz w:val="28"/>
                <w:szCs w:val="28"/>
                <w:rtl/>
              </w:rPr>
            </w:pPr>
            <w:r>
              <w:rPr>
                <w:rFonts w:ascii="Sakkal Majalla" w:eastAsia="Times New Roman" w:hAnsi="Sakkal Majalla" w:cs="Sakkal Majalla" w:hint="cs"/>
                <w:sz w:val="28"/>
                <w:szCs w:val="28"/>
                <w:rtl/>
              </w:rPr>
              <w:t xml:space="preserve">  </w:t>
            </w:r>
            <w:r w:rsidR="001854DF" w:rsidRPr="004155DF">
              <w:rPr>
                <w:rFonts w:ascii="Sakkal Majalla" w:eastAsia="Times New Roman" w:hAnsi="Sakkal Majalla" w:cs="Sakkal Majalla" w:hint="cs"/>
                <w:sz w:val="28"/>
                <w:szCs w:val="28"/>
                <w:rtl/>
              </w:rPr>
              <w:t>ح</w:t>
            </w:r>
          </w:p>
        </w:tc>
      </w:tr>
      <w:tr w:rsidR="001854DF" w:rsidRPr="00DF0CC0" w14:paraId="238DAAB2" w14:textId="77777777" w:rsidTr="00144B3C">
        <w:trPr>
          <w:trHeight w:val="381"/>
          <w:jc w:val="center"/>
        </w:trPr>
        <w:tc>
          <w:tcPr>
            <w:tcW w:w="7376" w:type="dxa"/>
            <w:hideMark/>
          </w:tcPr>
          <w:p w14:paraId="4E25EC7F" w14:textId="23422891" w:rsidR="001854DF" w:rsidRPr="00DF0CC0" w:rsidRDefault="001854DF" w:rsidP="00144B3C">
            <w:pPr>
              <w:ind w:firstLine="284"/>
              <w:rPr>
                <w:rFonts w:ascii="Sakkal Majalla" w:eastAsia="Times New Roman" w:hAnsi="Sakkal Majalla" w:cs="Sakkal Majalla"/>
                <w:sz w:val="28"/>
                <w:szCs w:val="28"/>
              </w:rPr>
            </w:pPr>
            <w:r w:rsidRPr="00DF0CC0">
              <w:rPr>
                <w:rFonts w:ascii="Sakkal Majalla" w:eastAsia="Times New Roman" w:hAnsi="Sakkal Majalla" w:cs="Sakkal Majalla"/>
                <w:sz w:val="28"/>
                <w:szCs w:val="28"/>
                <w:rtl/>
              </w:rPr>
              <w:t>فهرس المحتويات</w:t>
            </w:r>
          </w:p>
        </w:tc>
        <w:tc>
          <w:tcPr>
            <w:tcW w:w="1251" w:type="dxa"/>
            <w:vAlign w:val="center"/>
          </w:tcPr>
          <w:p w14:paraId="1FEEB475" w14:textId="199EBB9C" w:rsidR="001854DF" w:rsidRPr="001854DF" w:rsidRDefault="00144B3C" w:rsidP="00144B3C">
            <w:pPr>
              <w:ind w:firstLine="284"/>
              <w:rPr>
                <w:rFonts w:ascii="Sakkal Majalla" w:eastAsia="Times New Roman" w:hAnsi="Sakkal Majalla" w:cs="Sakkal Majalla"/>
                <w:sz w:val="28"/>
                <w:szCs w:val="28"/>
              </w:rPr>
            </w:pPr>
            <w:r>
              <w:rPr>
                <w:rFonts w:ascii="Sakkal Majalla" w:eastAsia="Times New Roman" w:hAnsi="Sakkal Majalla" w:cs="Sakkal Majalla" w:hint="cs"/>
                <w:sz w:val="28"/>
                <w:szCs w:val="28"/>
                <w:rtl/>
              </w:rPr>
              <w:t xml:space="preserve">  </w:t>
            </w:r>
            <w:r w:rsidR="001854DF" w:rsidRPr="001854DF">
              <w:rPr>
                <w:rFonts w:ascii="Sakkal Majalla" w:eastAsia="Times New Roman" w:hAnsi="Sakkal Majalla" w:cs="Sakkal Majalla" w:hint="cs"/>
                <w:sz w:val="28"/>
                <w:szCs w:val="28"/>
                <w:rtl/>
              </w:rPr>
              <w:t>خ</w:t>
            </w:r>
          </w:p>
        </w:tc>
      </w:tr>
      <w:tr w:rsidR="001854DF" w:rsidRPr="00DF0CC0" w14:paraId="246F4080" w14:textId="77777777" w:rsidTr="00144B3C">
        <w:trPr>
          <w:trHeight w:val="370"/>
          <w:jc w:val="center"/>
        </w:trPr>
        <w:tc>
          <w:tcPr>
            <w:tcW w:w="7376" w:type="dxa"/>
            <w:hideMark/>
          </w:tcPr>
          <w:p w14:paraId="0CDA3F5E" w14:textId="3BF336AE" w:rsidR="001854DF" w:rsidRPr="00DF0CC0" w:rsidRDefault="001854DF" w:rsidP="00144B3C">
            <w:pPr>
              <w:ind w:firstLine="284"/>
              <w:rPr>
                <w:rFonts w:ascii="Sakkal Majalla" w:eastAsia="Times New Roman" w:hAnsi="Sakkal Majalla" w:cs="Sakkal Majalla"/>
                <w:sz w:val="28"/>
                <w:szCs w:val="28"/>
              </w:rPr>
            </w:pPr>
            <w:r w:rsidRPr="00DF0CC0">
              <w:rPr>
                <w:rFonts w:ascii="Sakkal Majalla" w:eastAsia="Times New Roman" w:hAnsi="Sakkal Majalla" w:cs="Sakkal Majalla"/>
                <w:sz w:val="28"/>
                <w:szCs w:val="28"/>
                <w:rtl/>
              </w:rPr>
              <w:t>فهرس</w:t>
            </w:r>
            <w:r w:rsidRPr="00DF0CC0">
              <w:rPr>
                <w:rFonts w:ascii="Sakkal Majalla" w:eastAsia="Times New Roman" w:hAnsi="Sakkal Majalla" w:cs="Sakkal Majalla" w:hint="cs"/>
                <w:sz w:val="28"/>
                <w:szCs w:val="28"/>
                <w:rtl/>
              </w:rPr>
              <w:t xml:space="preserve"> </w:t>
            </w:r>
            <w:r w:rsidRPr="00DF0CC0">
              <w:rPr>
                <w:rFonts w:ascii="Sakkal Majalla" w:eastAsia="Times New Roman" w:hAnsi="Sakkal Majalla" w:cs="Sakkal Majalla"/>
                <w:sz w:val="28"/>
                <w:szCs w:val="28"/>
                <w:rtl/>
              </w:rPr>
              <w:t xml:space="preserve">الجداول </w:t>
            </w:r>
          </w:p>
        </w:tc>
        <w:tc>
          <w:tcPr>
            <w:tcW w:w="1251" w:type="dxa"/>
            <w:vAlign w:val="center"/>
          </w:tcPr>
          <w:p w14:paraId="2BBD9E50" w14:textId="0A777FE3" w:rsidR="001854DF" w:rsidRPr="001854DF" w:rsidRDefault="00144B3C" w:rsidP="00144B3C">
            <w:pPr>
              <w:ind w:firstLine="284"/>
              <w:rPr>
                <w:rFonts w:ascii="Sakkal Majalla" w:eastAsia="Times New Roman" w:hAnsi="Sakkal Majalla" w:cs="Sakkal Majalla"/>
                <w:sz w:val="28"/>
                <w:szCs w:val="28"/>
              </w:rPr>
            </w:pPr>
            <w:r>
              <w:rPr>
                <w:rFonts w:ascii="Sakkal Majalla" w:eastAsia="Times New Roman" w:hAnsi="Sakkal Majalla" w:cs="Sakkal Majalla" w:hint="cs"/>
                <w:sz w:val="28"/>
                <w:szCs w:val="28"/>
                <w:rtl/>
              </w:rPr>
              <w:t xml:space="preserve">  </w:t>
            </w:r>
            <w:r w:rsidR="001854DF" w:rsidRPr="001854DF">
              <w:rPr>
                <w:rFonts w:ascii="Sakkal Majalla" w:eastAsia="Times New Roman" w:hAnsi="Sakkal Majalla" w:cs="Sakkal Majalla" w:hint="cs"/>
                <w:sz w:val="28"/>
                <w:szCs w:val="28"/>
                <w:rtl/>
              </w:rPr>
              <w:t>ذ</w:t>
            </w:r>
          </w:p>
        </w:tc>
      </w:tr>
      <w:tr w:rsidR="001854DF" w:rsidRPr="00DF0CC0" w14:paraId="18A1EDD9" w14:textId="77777777" w:rsidTr="00144B3C">
        <w:trPr>
          <w:trHeight w:val="381"/>
          <w:jc w:val="center"/>
        </w:trPr>
        <w:tc>
          <w:tcPr>
            <w:tcW w:w="7376" w:type="dxa"/>
            <w:hideMark/>
          </w:tcPr>
          <w:p w14:paraId="5B0A3561" w14:textId="2B1A390D" w:rsidR="001854DF" w:rsidRPr="00DF0CC0" w:rsidRDefault="001854DF" w:rsidP="00144B3C">
            <w:pPr>
              <w:ind w:firstLine="284"/>
              <w:rPr>
                <w:rFonts w:ascii="Sakkal Majalla" w:eastAsia="Times New Roman" w:hAnsi="Sakkal Majalla" w:cs="Sakkal Majalla"/>
                <w:sz w:val="28"/>
                <w:szCs w:val="28"/>
              </w:rPr>
            </w:pPr>
            <w:r w:rsidRPr="00DF0CC0">
              <w:rPr>
                <w:rFonts w:ascii="Sakkal Majalla" w:eastAsia="Times New Roman" w:hAnsi="Sakkal Majalla" w:cs="Sakkal Majalla"/>
                <w:sz w:val="28"/>
                <w:szCs w:val="28"/>
                <w:rtl/>
              </w:rPr>
              <w:t>فهرس الأشكال</w:t>
            </w:r>
            <w:r w:rsidRPr="00DF0CC0">
              <w:rPr>
                <w:rFonts w:ascii="Sakkal Majalla" w:eastAsia="Times New Roman" w:hAnsi="Sakkal Majalla" w:cs="Sakkal Majalla" w:hint="cs"/>
                <w:sz w:val="28"/>
                <w:szCs w:val="28"/>
                <w:rtl/>
              </w:rPr>
              <w:t xml:space="preserve"> </w:t>
            </w:r>
          </w:p>
        </w:tc>
        <w:tc>
          <w:tcPr>
            <w:tcW w:w="1251" w:type="dxa"/>
            <w:vAlign w:val="center"/>
          </w:tcPr>
          <w:p w14:paraId="31AEC3FF" w14:textId="2A30A051" w:rsidR="001854DF" w:rsidRPr="001854DF" w:rsidRDefault="00144B3C" w:rsidP="00144B3C">
            <w:pPr>
              <w:ind w:firstLine="284"/>
              <w:rPr>
                <w:rFonts w:ascii="Sakkal Majalla" w:eastAsia="Times New Roman" w:hAnsi="Sakkal Majalla" w:cs="Sakkal Majalla"/>
                <w:sz w:val="28"/>
                <w:szCs w:val="28"/>
              </w:rPr>
            </w:pPr>
            <w:r>
              <w:rPr>
                <w:rFonts w:ascii="Sakkal Majalla" w:eastAsia="Times New Roman" w:hAnsi="Sakkal Majalla" w:cs="Sakkal Majalla" w:hint="cs"/>
                <w:sz w:val="28"/>
                <w:szCs w:val="28"/>
                <w:rtl/>
              </w:rPr>
              <w:t xml:space="preserve">   </w:t>
            </w:r>
            <w:r w:rsidR="001854DF" w:rsidRPr="001854DF">
              <w:rPr>
                <w:rFonts w:ascii="Sakkal Majalla" w:eastAsia="Times New Roman" w:hAnsi="Sakkal Majalla" w:cs="Sakkal Majalla" w:hint="cs"/>
                <w:sz w:val="28"/>
                <w:szCs w:val="28"/>
                <w:rtl/>
              </w:rPr>
              <w:t>ر</w:t>
            </w:r>
          </w:p>
        </w:tc>
      </w:tr>
      <w:tr w:rsidR="001854DF" w:rsidRPr="00DF0CC0" w14:paraId="6812B237" w14:textId="77777777" w:rsidTr="00144B3C">
        <w:trPr>
          <w:trHeight w:val="381"/>
          <w:jc w:val="center"/>
        </w:trPr>
        <w:tc>
          <w:tcPr>
            <w:tcW w:w="8627" w:type="dxa"/>
            <w:gridSpan w:val="2"/>
            <w:shd w:val="clear" w:color="auto" w:fill="D9D9D9"/>
            <w:hideMark/>
          </w:tcPr>
          <w:p w14:paraId="683F865E" w14:textId="5E24CAFE" w:rsidR="001854DF" w:rsidRPr="00DF0CC0" w:rsidRDefault="001854DF" w:rsidP="00144B3C">
            <w:pPr>
              <w:ind w:firstLine="284"/>
              <w:jc w:val="center"/>
              <w:rPr>
                <w:rFonts w:ascii="Sakkal Majalla" w:eastAsia="Times New Roman" w:hAnsi="Sakkal Majalla" w:cs="Sakkal Majalla"/>
                <w:sz w:val="28"/>
                <w:szCs w:val="28"/>
              </w:rPr>
            </w:pPr>
            <w:r w:rsidRPr="00DF0CC0">
              <w:rPr>
                <w:rFonts w:ascii="Sakkal Majalla" w:eastAsia="Times New Roman" w:hAnsi="Sakkal Majalla" w:cs="Sakkal Majalla"/>
                <w:b/>
                <w:bCs/>
                <w:sz w:val="28"/>
                <w:szCs w:val="28"/>
                <w:rtl/>
              </w:rPr>
              <w:t>الفصل الأول: الإطار العام للدراسة</w:t>
            </w:r>
          </w:p>
        </w:tc>
      </w:tr>
      <w:tr w:rsidR="001854DF" w:rsidRPr="00DF0CC0" w14:paraId="77FB9049" w14:textId="77777777" w:rsidTr="00144B3C">
        <w:trPr>
          <w:trHeight w:val="381"/>
          <w:jc w:val="center"/>
        </w:trPr>
        <w:tc>
          <w:tcPr>
            <w:tcW w:w="7376" w:type="dxa"/>
            <w:hideMark/>
          </w:tcPr>
          <w:p w14:paraId="304BE1AA" w14:textId="2669FF27" w:rsidR="001854DF" w:rsidRPr="00DF0CC0" w:rsidRDefault="001854DF" w:rsidP="00144B3C">
            <w:pPr>
              <w:ind w:firstLine="284"/>
              <w:rPr>
                <w:rFonts w:ascii="Sakkal Majalla" w:eastAsia="Times New Roman" w:hAnsi="Sakkal Majalla" w:cs="Sakkal Majalla"/>
                <w:sz w:val="28"/>
                <w:szCs w:val="28"/>
              </w:rPr>
            </w:pPr>
            <w:r>
              <w:rPr>
                <w:rFonts w:ascii="Sakkal Majalla" w:eastAsia="Times New Roman" w:hAnsi="Sakkal Majalla" w:cs="Sakkal Majalla"/>
                <w:sz w:val="28"/>
                <w:szCs w:val="28"/>
              </w:rPr>
              <w:t>1.1</w:t>
            </w:r>
            <w:r w:rsidRPr="009E092A">
              <w:rPr>
                <w:rFonts w:ascii="Sakkal Majalla" w:eastAsia="Times New Roman" w:hAnsi="Sakkal Majalla" w:cs="Sakkal Majalla"/>
                <w:sz w:val="28"/>
                <w:szCs w:val="28"/>
                <w:rtl/>
              </w:rPr>
              <w:t xml:space="preserve"> مقدمة</w:t>
            </w:r>
          </w:p>
        </w:tc>
        <w:tc>
          <w:tcPr>
            <w:tcW w:w="1251" w:type="dxa"/>
            <w:vAlign w:val="center"/>
          </w:tcPr>
          <w:p w14:paraId="6A1D0FFF" w14:textId="02FFE1C3" w:rsidR="001854DF" w:rsidRPr="00DF0CC0" w:rsidRDefault="005C04C3" w:rsidP="00144B3C">
            <w:pPr>
              <w:jc w:val="center"/>
              <w:rPr>
                <w:rFonts w:ascii="Sakkal Majalla" w:eastAsia="Times New Roman" w:hAnsi="Sakkal Majalla" w:cs="Sakkal Majalla"/>
                <w:sz w:val="28"/>
                <w:szCs w:val="28"/>
              </w:rPr>
            </w:pPr>
            <w:r>
              <w:rPr>
                <w:rFonts w:ascii="Sakkal Majalla" w:eastAsia="Times New Roman" w:hAnsi="Sakkal Majalla" w:cs="Sakkal Majalla"/>
                <w:sz w:val="28"/>
                <w:szCs w:val="28"/>
              </w:rPr>
              <w:t>1</w:t>
            </w:r>
            <w:r w:rsidR="00803082">
              <w:rPr>
                <w:rFonts w:ascii="Sakkal Majalla" w:eastAsia="Times New Roman" w:hAnsi="Sakkal Majalla" w:cs="Sakkal Majalla"/>
                <w:sz w:val="28"/>
                <w:szCs w:val="28"/>
              </w:rPr>
              <w:t xml:space="preserve"> </w:t>
            </w:r>
          </w:p>
        </w:tc>
      </w:tr>
      <w:tr w:rsidR="001854DF" w:rsidRPr="00DF0CC0" w14:paraId="76588F86" w14:textId="77777777" w:rsidTr="00144B3C">
        <w:trPr>
          <w:trHeight w:val="381"/>
          <w:jc w:val="center"/>
        </w:trPr>
        <w:tc>
          <w:tcPr>
            <w:tcW w:w="7376" w:type="dxa"/>
            <w:hideMark/>
          </w:tcPr>
          <w:p w14:paraId="08DB3AE2" w14:textId="61AFABF9" w:rsidR="001854DF" w:rsidRPr="00DF0CC0" w:rsidRDefault="001854DF" w:rsidP="00144B3C">
            <w:pPr>
              <w:ind w:firstLine="284"/>
              <w:rPr>
                <w:rFonts w:ascii="Sakkal Majalla" w:eastAsia="Times New Roman" w:hAnsi="Sakkal Majalla" w:cs="Sakkal Majalla"/>
                <w:sz w:val="28"/>
                <w:szCs w:val="28"/>
              </w:rPr>
            </w:pPr>
            <w:r>
              <w:rPr>
                <w:rFonts w:ascii="Sakkal Majalla" w:eastAsia="Times New Roman" w:hAnsi="Sakkal Majalla" w:cs="Sakkal Majalla"/>
                <w:sz w:val="28"/>
                <w:szCs w:val="28"/>
              </w:rPr>
              <w:t>2.1</w:t>
            </w:r>
            <w:r w:rsidRPr="00DF0CC0">
              <w:rPr>
                <w:rFonts w:ascii="Sakkal Majalla" w:eastAsia="Times New Roman" w:hAnsi="Sakkal Majalla" w:cs="Sakkal Majalla"/>
                <w:sz w:val="28"/>
                <w:szCs w:val="28"/>
                <w:rtl/>
              </w:rPr>
              <w:t xml:space="preserve"> مشكلة الدراسة</w:t>
            </w:r>
            <w:r w:rsidR="000A56FB">
              <w:rPr>
                <w:rFonts w:ascii="Sakkal Majalla" w:eastAsia="Times New Roman" w:hAnsi="Sakkal Majalla" w:cs="Sakkal Majalla" w:hint="cs"/>
                <w:sz w:val="28"/>
                <w:szCs w:val="28"/>
                <w:rtl/>
              </w:rPr>
              <w:t xml:space="preserve">                                                                                                                                               </w:t>
            </w:r>
          </w:p>
        </w:tc>
        <w:tc>
          <w:tcPr>
            <w:tcW w:w="1251" w:type="dxa"/>
            <w:vAlign w:val="center"/>
          </w:tcPr>
          <w:p w14:paraId="5D6E950A" w14:textId="3B9FF828" w:rsidR="001854DF" w:rsidRPr="00DF0CC0" w:rsidRDefault="000A56FB" w:rsidP="00144B3C">
            <w:pPr>
              <w:rPr>
                <w:rFonts w:ascii="Sakkal Majalla" w:eastAsia="Times New Roman" w:hAnsi="Sakkal Majalla" w:cs="Sakkal Majalla"/>
                <w:sz w:val="28"/>
                <w:szCs w:val="28"/>
                <w:rtl/>
              </w:rPr>
            </w:pPr>
            <w:r>
              <w:rPr>
                <w:rFonts w:ascii="Sakkal Majalla" w:eastAsia="Times New Roman" w:hAnsi="Sakkal Majalla" w:cs="Sakkal Majalla"/>
                <w:sz w:val="28"/>
                <w:szCs w:val="28"/>
              </w:rPr>
              <w:t xml:space="preserve"> </w:t>
            </w:r>
            <w:r w:rsidR="00803082">
              <w:rPr>
                <w:rFonts w:ascii="Sakkal Majalla" w:eastAsia="Times New Roman" w:hAnsi="Sakkal Majalla" w:cs="Sakkal Majalla"/>
                <w:sz w:val="28"/>
                <w:szCs w:val="28"/>
              </w:rPr>
              <w:t xml:space="preserve"> </w:t>
            </w:r>
            <w:r>
              <w:rPr>
                <w:rFonts w:ascii="Sakkal Majalla" w:eastAsia="Times New Roman" w:hAnsi="Sakkal Majalla" w:cs="Sakkal Majalla"/>
                <w:sz w:val="28"/>
                <w:szCs w:val="28"/>
              </w:rPr>
              <w:t xml:space="preserve">        </w:t>
            </w:r>
            <w:r>
              <w:rPr>
                <w:rFonts w:ascii="Sakkal Majalla" w:eastAsia="Times New Roman" w:hAnsi="Sakkal Majalla" w:cs="Sakkal Majalla" w:hint="cs"/>
                <w:sz w:val="28"/>
                <w:szCs w:val="28"/>
                <w:rtl/>
              </w:rPr>
              <w:t xml:space="preserve">  </w:t>
            </w:r>
            <w:r>
              <w:rPr>
                <w:rFonts w:ascii="Sakkal Majalla" w:eastAsia="Times New Roman" w:hAnsi="Sakkal Majalla" w:cs="Sakkal Majalla"/>
                <w:sz w:val="28"/>
                <w:szCs w:val="28"/>
              </w:rPr>
              <w:t>2</w:t>
            </w:r>
            <w:r>
              <w:rPr>
                <w:rFonts w:ascii="Sakkal Majalla" w:eastAsia="Times New Roman" w:hAnsi="Sakkal Majalla" w:cs="Sakkal Majalla" w:hint="cs"/>
                <w:sz w:val="28"/>
                <w:szCs w:val="28"/>
                <w:rtl/>
              </w:rPr>
              <w:t xml:space="preserve">    </w:t>
            </w:r>
          </w:p>
        </w:tc>
      </w:tr>
      <w:tr w:rsidR="001854DF" w:rsidRPr="00DF0CC0" w14:paraId="021810D1" w14:textId="77777777" w:rsidTr="00144B3C">
        <w:trPr>
          <w:trHeight w:val="370"/>
          <w:jc w:val="center"/>
        </w:trPr>
        <w:tc>
          <w:tcPr>
            <w:tcW w:w="7376" w:type="dxa"/>
            <w:hideMark/>
          </w:tcPr>
          <w:p w14:paraId="3E87014A" w14:textId="19EBFE06" w:rsidR="001854DF" w:rsidRPr="00DF0CC0" w:rsidRDefault="001854DF" w:rsidP="00144B3C">
            <w:pPr>
              <w:ind w:firstLine="284"/>
              <w:rPr>
                <w:rFonts w:ascii="Sakkal Majalla" w:eastAsia="Times New Roman" w:hAnsi="Sakkal Majalla" w:cs="Sakkal Majalla"/>
                <w:sz w:val="28"/>
                <w:szCs w:val="28"/>
              </w:rPr>
            </w:pPr>
            <w:r>
              <w:rPr>
                <w:rFonts w:ascii="Sakkal Majalla" w:eastAsia="Times New Roman" w:hAnsi="Sakkal Majalla" w:cs="Sakkal Majalla"/>
                <w:sz w:val="28"/>
                <w:szCs w:val="28"/>
              </w:rPr>
              <w:t>3.1</w:t>
            </w:r>
            <w:r w:rsidRPr="00DF0CC0">
              <w:rPr>
                <w:rFonts w:ascii="Sakkal Majalla" w:eastAsia="Times New Roman" w:hAnsi="Sakkal Majalla" w:cs="Sakkal Majalla"/>
                <w:sz w:val="28"/>
                <w:szCs w:val="28"/>
                <w:rtl/>
              </w:rPr>
              <w:t xml:space="preserve"> أهمية الدراسة</w:t>
            </w:r>
          </w:p>
        </w:tc>
        <w:tc>
          <w:tcPr>
            <w:tcW w:w="1251" w:type="dxa"/>
            <w:vAlign w:val="center"/>
          </w:tcPr>
          <w:p w14:paraId="5C49463A" w14:textId="3DE167C3" w:rsidR="000A56FB" w:rsidRPr="000A56FB" w:rsidRDefault="000A56FB" w:rsidP="00144B3C">
            <w:pPr>
              <w:ind w:firstLine="284"/>
              <w:rPr>
                <w:rFonts w:ascii="Sakkal Majalla" w:eastAsia="Times New Roman" w:hAnsi="Sakkal Majalla" w:cs="Sakkal Majalla"/>
                <w:sz w:val="28"/>
                <w:szCs w:val="28"/>
                <w:rtl/>
              </w:rPr>
            </w:pPr>
            <w:r>
              <w:rPr>
                <w:rFonts w:ascii="Sakkal Majalla" w:eastAsia="Times New Roman" w:hAnsi="Sakkal Majalla" w:cs="Sakkal Majalla" w:hint="cs"/>
                <w:sz w:val="28"/>
                <w:szCs w:val="28"/>
                <w:rtl/>
              </w:rPr>
              <w:t xml:space="preserve">     </w:t>
            </w:r>
            <w:r w:rsidRPr="000A56FB">
              <w:rPr>
                <w:rFonts w:ascii="Sakkal Majalla" w:eastAsia="Times New Roman" w:hAnsi="Sakkal Majalla" w:cs="Sakkal Majalla"/>
                <w:sz w:val="28"/>
                <w:szCs w:val="28"/>
              </w:rPr>
              <w:t>4</w:t>
            </w:r>
            <w:r w:rsidRPr="000A56FB">
              <w:rPr>
                <w:rFonts w:ascii="Sakkal Majalla" w:eastAsia="Times New Roman" w:hAnsi="Sakkal Majalla" w:cs="Sakkal Majalla" w:hint="cs"/>
                <w:sz w:val="28"/>
                <w:szCs w:val="28"/>
                <w:rtl/>
              </w:rPr>
              <w:t xml:space="preserve"> </w:t>
            </w:r>
          </w:p>
        </w:tc>
      </w:tr>
      <w:tr w:rsidR="001854DF" w:rsidRPr="00DF0CC0" w14:paraId="4B3E27E9" w14:textId="77777777" w:rsidTr="00144B3C">
        <w:trPr>
          <w:trHeight w:val="381"/>
          <w:jc w:val="center"/>
        </w:trPr>
        <w:tc>
          <w:tcPr>
            <w:tcW w:w="7376" w:type="dxa"/>
            <w:hideMark/>
          </w:tcPr>
          <w:p w14:paraId="7049CB0F" w14:textId="436277DF" w:rsidR="001854DF" w:rsidRPr="00DF0CC0" w:rsidRDefault="001854DF" w:rsidP="00144B3C">
            <w:pPr>
              <w:ind w:firstLine="284"/>
              <w:rPr>
                <w:rFonts w:ascii="Sakkal Majalla" w:eastAsia="Times New Roman" w:hAnsi="Sakkal Majalla" w:cs="Sakkal Majalla"/>
                <w:sz w:val="28"/>
                <w:szCs w:val="28"/>
              </w:rPr>
            </w:pPr>
            <w:r>
              <w:rPr>
                <w:rFonts w:ascii="Sakkal Majalla" w:eastAsia="Times New Roman" w:hAnsi="Sakkal Majalla" w:cs="Sakkal Majalla"/>
                <w:sz w:val="28"/>
                <w:szCs w:val="28"/>
              </w:rPr>
              <w:t>4.1</w:t>
            </w:r>
            <w:r w:rsidRPr="00DF0CC0">
              <w:rPr>
                <w:rFonts w:ascii="Sakkal Majalla" w:eastAsia="Times New Roman" w:hAnsi="Sakkal Majalla" w:cs="Sakkal Majalla"/>
                <w:sz w:val="28"/>
                <w:szCs w:val="28"/>
                <w:rtl/>
              </w:rPr>
              <w:t xml:space="preserve"> أهداف الدراسة</w:t>
            </w:r>
          </w:p>
        </w:tc>
        <w:tc>
          <w:tcPr>
            <w:tcW w:w="1251" w:type="dxa"/>
            <w:vAlign w:val="center"/>
          </w:tcPr>
          <w:p w14:paraId="59FFF3F0" w14:textId="4612003D" w:rsidR="001854DF" w:rsidRPr="00DF0CC0" w:rsidRDefault="005C04C3" w:rsidP="00144B3C">
            <w:pPr>
              <w:jc w:val="center"/>
              <w:rPr>
                <w:rFonts w:ascii="Sakkal Majalla" w:eastAsia="Times New Roman" w:hAnsi="Sakkal Majalla" w:cs="Sakkal Majalla"/>
                <w:sz w:val="28"/>
                <w:szCs w:val="28"/>
              </w:rPr>
            </w:pPr>
            <w:r>
              <w:rPr>
                <w:rFonts w:ascii="Sakkal Majalla" w:eastAsia="Times New Roman" w:hAnsi="Sakkal Majalla" w:cs="Sakkal Majalla"/>
                <w:sz w:val="28"/>
                <w:szCs w:val="28"/>
              </w:rPr>
              <w:t>5</w:t>
            </w:r>
          </w:p>
        </w:tc>
      </w:tr>
      <w:tr w:rsidR="001854DF" w:rsidRPr="00DF0CC0" w14:paraId="2E2096BA" w14:textId="77777777" w:rsidTr="00144B3C">
        <w:trPr>
          <w:trHeight w:val="381"/>
          <w:jc w:val="center"/>
        </w:trPr>
        <w:tc>
          <w:tcPr>
            <w:tcW w:w="7376" w:type="dxa"/>
            <w:hideMark/>
          </w:tcPr>
          <w:p w14:paraId="2A8DFACD" w14:textId="775BF47F" w:rsidR="001854DF" w:rsidRPr="00DF0CC0" w:rsidRDefault="001854DF" w:rsidP="00144B3C">
            <w:pPr>
              <w:ind w:firstLine="284"/>
              <w:rPr>
                <w:rFonts w:ascii="Sakkal Majalla" w:eastAsia="Times New Roman" w:hAnsi="Sakkal Majalla" w:cs="Sakkal Majalla"/>
                <w:sz w:val="28"/>
                <w:szCs w:val="28"/>
              </w:rPr>
            </w:pPr>
            <w:r>
              <w:rPr>
                <w:rFonts w:ascii="Sakkal Majalla" w:eastAsia="Times New Roman" w:hAnsi="Sakkal Majalla" w:cs="Sakkal Majalla"/>
                <w:sz w:val="28"/>
                <w:szCs w:val="28"/>
              </w:rPr>
              <w:t xml:space="preserve"> 5.1</w:t>
            </w:r>
            <w:r w:rsidRPr="00DF0CC0">
              <w:rPr>
                <w:rFonts w:ascii="Sakkal Majalla" w:eastAsia="Times New Roman" w:hAnsi="Sakkal Majalla" w:cs="Sakkal Majalla"/>
                <w:sz w:val="28"/>
                <w:szCs w:val="28"/>
                <w:rtl/>
              </w:rPr>
              <w:t>تساؤلات الدراسة</w:t>
            </w:r>
          </w:p>
        </w:tc>
        <w:tc>
          <w:tcPr>
            <w:tcW w:w="1251" w:type="dxa"/>
            <w:vAlign w:val="center"/>
          </w:tcPr>
          <w:p w14:paraId="23DB4631" w14:textId="31CDFA8F" w:rsidR="001854DF" w:rsidRPr="00DF0CC0" w:rsidRDefault="000A56FB" w:rsidP="00144B3C">
            <w:pPr>
              <w:ind w:firstLine="284"/>
              <w:rPr>
                <w:rFonts w:ascii="Sakkal Majalla" w:eastAsia="Times New Roman" w:hAnsi="Sakkal Majalla" w:cs="Sakkal Majalla"/>
                <w:sz w:val="28"/>
                <w:szCs w:val="28"/>
                <w:rtl/>
              </w:rPr>
            </w:pPr>
            <w:r>
              <w:rPr>
                <w:rFonts w:ascii="Sakkal Majalla" w:eastAsia="Times New Roman" w:hAnsi="Sakkal Majalla" w:cs="Sakkal Majalla" w:hint="cs"/>
                <w:sz w:val="28"/>
                <w:szCs w:val="28"/>
                <w:rtl/>
              </w:rPr>
              <w:t xml:space="preserve">    </w:t>
            </w:r>
            <w:r>
              <w:rPr>
                <w:rFonts w:ascii="Sakkal Majalla" w:eastAsia="Times New Roman" w:hAnsi="Sakkal Majalla" w:cs="Sakkal Majalla"/>
                <w:sz w:val="28"/>
                <w:szCs w:val="28"/>
              </w:rPr>
              <w:t>5</w:t>
            </w:r>
            <w:r>
              <w:rPr>
                <w:rFonts w:ascii="Sakkal Majalla" w:eastAsia="Times New Roman" w:hAnsi="Sakkal Majalla" w:cs="Sakkal Majalla" w:hint="cs"/>
                <w:sz w:val="28"/>
                <w:szCs w:val="28"/>
                <w:rtl/>
              </w:rPr>
              <w:t xml:space="preserve">  </w:t>
            </w:r>
          </w:p>
        </w:tc>
      </w:tr>
      <w:tr w:rsidR="001854DF" w:rsidRPr="00DF0CC0" w14:paraId="753B31AC" w14:textId="77777777" w:rsidTr="00144B3C">
        <w:trPr>
          <w:trHeight w:val="381"/>
          <w:jc w:val="center"/>
        </w:trPr>
        <w:tc>
          <w:tcPr>
            <w:tcW w:w="7376" w:type="dxa"/>
            <w:hideMark/>
          </w:tcPr>
          <w:p w14:paraId="334317A4" w14:textId="3A37137C" w:rsidR="001854DF" w:rsidRPr="00DF0CC0" w:rsidRDefault="001854DF" w:rsidP="00144B3C">
            <w:pPr>
              <w:ind w:firstLine="284"/>
              <w:rPr>
                <w:rFonts w:ascii="Sakkal Majalla" w:eastAsia="Times New Roman" w:hAnsi="Sakkal Majalla" w:cs="Sakkal Majalla"/>
                <w:sz w:val="28"/>
                <w:szCs w:val="28"/>
              </w:rPr>
            </w:pPr>
            <w:r>
              <w:rPr>
                <w:rFonts w:ascii="Sakkal Majalla" w:eastAsia="Times New Roman" w:hAnsi="Sakkal Majalla" w:cs="Sakkal Majalla"/>
                <w:sz w:val="28"/>
                <w:szCs w:val="28"/>
              </w:rPr>
              <w:t>6.1</w:t>
            </w:r>
            <w:r w:rsidRPr="00DF0CC0">
              <w:rPr>
                <w:rFonts w:ascii="Sakkal Majalla" w:eastAsia="Times New Roman" w:hAnsi="Sakkal Majalla" w:cs="Sakkal Majalla"/>
                <w:sz w:val="28"/>
                <w:szCs w:val="28"/>
                <w:rtl/>
              </w:rPr>
              <w:t xml:space="preserve"> فروض الدراسة</w:t>
            </w:r>
          </w:p>
        </w:tc>
        <w:tc>
          <w:tcPr>
            <w:tcW w:w="1251" w:type="dxa"/>
            <w:vAlign w:val="center"/>
          </w:tcPr>
          <w:p w14:paraId="2FEEBFA7" w14:textId="0BC8CF86" w:rsidR="001854DF" w:rsidRPr="00DF0CC0" w:rsidRDefault="00803082" w:rsidP="00144B3C">
            <w:pPr>
              <w:ind w:firstLine="284"/>
              <w:rPr>
                <w:rFonts w:ascii="Sakkal Majalla" w:eastAsia="Times New Roman" w:hAnsi="Sakkal Majalla" w:cs="Sakkal Majalla"/>
                <w:sz w:val="28"/>
                <w:szCs w:val="28"/>
                <w:rtl/>
              </w:rPr>
            </w:pPr>
            <w:r>
              <w:rPr>
                <w:rFonts w:ascii="Sakkal Majalla" w:eastAsia="Times New Roman" w:hAnsi="Sakkal Majalla" w:cs="Sakkal Majalla"/>
                <w:sz w:val="28"/>
                <w:szCs w:val="28"/>
              </w:rPr>
              <w:t xml:space="preserve"> 6    </w:t>
            </w:r>
            <w:r>
              <w:rPr>
                <w:rFonts w:ascii="Sakkal Majalla" w:eastAsia="Times New Roman" w:hAnsi="Sakkal Majalla" w:cs="Sakkal Majalla" w:hint="cs"/>
                <w:sz w:val="28"/>
                <w:szCs w:val="28"/>
                <w:rtl/>
              </w:rPr>
              <w:t xml:space="preserve">  </w:t>
            </w:r>
          </w:p>
        </w:tc>
      </w:tr>
      <w:tr w:rsidR="001854DF" w:rsidRPr="00DF0CC0" w14:paraId="18468CF5" w14:textId="77777777" w:rsidTr="00144B3C">
        <w:trPr>
          <w:trHeight w:val="370"/>
          <w:jc w:val="center"/>
        </w:trPr>
        <w:tc>
          <w:tcPr>
            <w:tcW w:w="7376" w:type="dxa"/>
            <w:hideMark/>
          </w:tcPr>
          <w:p w14:paraId="7AED82AD" w14:textId="621C1E7D" w:rsidR="001854DF" w:rsidRPr="00DF0CC0" w:rsidRDefault="001854DF" w:rsidP="00144B3C">
            <w:pPr>
              <w:ind w:firstLine="284"/>
              <w:rPr>
                <w:rFonts w:ascii="Sakkal Majalla" w:eastAsia="Times New Roman" w:hAnsi="Sakkal Majalla" w:cs="Sakkal Majalla"/>
                <w:sz w:val="28"/>
                <w:szCs w:val="28"/>
              </w:rPr>
            </w:pPr>
            <w:r>
              <w:rPr>
                <w:rFonts w:ascii="Sakkal Majalla" w:eastAsia="Times New Roman" w:hAnsi="Sakkal Majalla" w:cs="Sakkal Majalla"/>
                <w:sz w:val="28"/>
                <w:szCs w:val="28"/>
              </w:rPr>
              <w:t>7.1</w:t>
            </w:r>
            <w:r w:rsidRPr="00DF0CC0">
              <w:rPr>
                <w:rFonts w:ascii="Sakkal Majalla" w:eastAsia="Times New Roman" w:hAnsi="Sakkal Majalla" w:cs="Sakkal Majalla"/>
                <w:sz w:val="28"/>
                <w:szCs w:val="28"/>
                <w:rtl/>
              </w:rPr>
              <w:t xml:space="preserve"> نموذج الدراسة</w:t>
            </w:r>
          </w:p>
        </w:tc>
        <w:tc>
          <w:tcPr>
            <w:tcW w:w="1251" w:type="dxa"/>
            <w:vAlign w:val="center"/>
          </w:tcPr>
          <w:p w14:paraId="04BB15F8" w14:textId="6BAE1934" w:rsidR="001854DF" w:rsidRPr="00DF0CC0" w:rsidRDefault="005C04C3" w:rsidP="00144B3C">
            <w:pPr>
              <w:ind w:firstLine="284"/>
              <w:rPr>
                <w:rFonts w:ascii="Sakkal Majalla" w:eastAsia="Times New Roman" w:hAnsi="Sakkal Majalla" w:cs="Sakkal Majalla"/>
                <w:sz w:val="28"/>
                <w:szCs w:val="28"/>
                <w:rtl/>
              </w:rPr>
            </w:pPr>
            <w:r>
              <w:rPr>
                <w:rFonts w:ascii="Sakkal Majalla" w:eastAsia="Times New Roman" w:hAnsi="Sakkal Majalla" w:cs="Sakkal Majalla"/>
                <w:sz w:val="28"/>
                <w:szCs w:val="28"/>
              </w:rPr>
              <w:t>7</w:t>
            </w:r>
            <w:r w:rsidR="00803082">
              <w:rPr>
                <w:rFonts w:ascii="Sakkal Majalla" w:eastAsia="Times New Roman" w:hAnsi="Sakkal Majalla" w:cs="Sakkal Majalla"/>
                <w:sz w:val="28"/>
                <w:szCs w:val="28"/>
              </w:rPr>
              <w:t xml:space="preserve">    </w:t>
            </w:r>
            <w:r w:rsidR="00803082">
              <w:rPr>
                <w:rFonts w:ascii="Sakkal Majalla" w:eastAsia="Times New Roman" w:hAnsi="Sakkal Majalla" w:cs="Sakkal Majalla" w:hint="cs"/>
                <w:sz w:val="28"/>
                <w:szCs w:val="28"/>
                <w:rtl/>
              </w:rPr>
              <w:t xml:space="preserve">  </w:t>
            </w:r>
          </w:p>
        </w:tc>
      </w:tr>
      <w:tr w:rsidR="001854DF" w:rsidRPr="00DF0CC0" w14:paraId="0601EB63" w14:textId="77777777" w:rsidTr="00144B3C">
        <w:trPr>
          <w:trHeight w:val="381"/>
          <w:jc w:val="center"/>
        </w:trPr>
        <w:tc>
          <w:tcPr>
            <w:tcW w:w="7376" w:type="dxa"/>
            <w:hideMark/>
          </w:tcPr>
          <w:p w14:paraId="659A5FE1" w14:textId="306D8A86" w:rsidR="001854DF" w:rsidRPr="00DF0CC0" w:rsidRDefault="001854DF" w:rsidP="00144B3C">
            <w:pPr>
              <w:ind w:firstLine="284"/>
              <w:rPr>
                <w:rFonts w:ascii="Sakkal Majalla" w:eastAsia="Times New Roman" w:hAnsi="Sakkal Majalla" w:cs="Sakkal Majalla"/>
                <w:sz w:val="28"/>
                <w:szCs w:val="28"/>
              </w:rPr>
            </w:pPr>
            <w:r>
              <w:rPr>
                <w:rFonts w:ascii="Sakkal Majalla" w:eastAsia="Times New Roman" w:hAnsi="Sakkal Majalla" w:cs="Sakkal Majalla"/>
                <w:sz w:val="28"/>
                <w:szCs w:val="28"/>
              </w:rPr>
              <w:t>8.1</w:t>
            </w:r>
            <w:r w:rsidRPr="00DF0CC0">
              <w:rPr>
                <w:rFonts w:ascii="Sakkal Majalla" w:eastAsia="Times New Roman" w:hAnsi="Sakkal Majalla" w:cs="Sakkal Majalla"/>
                <w:sz w:val="28"/>
                <w:szCs w:val="28"/>
                <w:rtl/>
              </w:rPr>
              <w:t xml:space="preserve"> الدراسات السابقة</w:t>
            </w:r>
          </w:p>
        </w:tc>
        <w:tc>
          <w:tcPr>
            <w:tcW w:w="1251" w:type="dxa"/>
            <w:vAlign w:val="center"/>
          </w:tcPr>
          <w:p w14:paraId="6E5D2283" w14:textId="469E0549" w:rsidR="001854DF" w:rsidRPr="00DF0CC0" w:rsidRDefault="005C04C3" w:rsidP="00144B3C">
            <w:pPr>
              <w:ind w:firstLine="284"/>
              <w:rPr>
                <w:rFonts w:ascii="Sakkal Majalla" w:eastAsia="Times New Roman" w:hAnsi="Sakkal Majalla" w:cs="Sakkal Majalla"/>
                <w:sz w:val="28"/>
                <w:szCs w:val="28"/>
              </w:rPr>
            </w:pPr>
            <w:r>
              <w:rPr>
                <w:rFonts w:ascii="Sakkal Majalla" w:eastAsia="Times New Roman" w:hAnsi="Sakkal Majalla" w:cs="Sakkal Majalla"/>
                <w:sz w:val="28"/>
                <w:szCs w:val="28"/>
              </w:rPr>
              <w:t>8</w:t>
            </w:r>
            <w:r w:rsidR="00803082">
              <w:rPr>
                <w:rFonts w:ascii="Sakkal Majalla" w:eastAsia="Times New Roman" w:hAnsi="Sakkal Majalla" w:cs="Sakkal Majalla"/>
                <w:sz w:val="28"/>
                <w:szCs w:val="28"/>
              </w:rPr>
              <w:t xml:space="preserve">   </w:t>
            </w:r>
          </w:p>
        </w:tc>
      </w:tr>
      <w:tr w:rsidR="001854DF" w:rsidRPr="00DF0CC0" w14:paraId="3AF62229" w14:textId="77777777" w:rsidTr="00144B3C">
        <w:trPr>
          <w:trHeight w:val="381"/>
          <w:jc w:val="center"/>
        </w:trPr>
        <w:tc>
          <w:tcPr>
            <w:tcW w:w="7376" w:type="dxa"/>
            <w:hideMark/>
          </w:tcPr>
          <w:p w14:paraId="12AFE8BE" w14:textId="6A2340B4" w:rsidR="001854DF" w:rsidRPr="00DF0CC0" w:rsidRDefault="001854DF" w:rsidP="00144B3C">
            <w:pPr>
              <w:ind w:firstLine="284"/>
              <w:rPr>
                <w:rFonts w:ascii="Sakkal Majalla" w:eastAsia="Times New Roman" w:hAnsi="Sakkal Majalla" w:cs="Sakkal Majalla"/>
                <w:sz w:val="28"/>
                <w:szCs w:val="28"/>
              </w:rPr>
            </w:pPr>
            <w:r>
              <w:rPr>
                <w:rFonts w:ascii="Sakkal Majalla" w:eastAsia="Times New Roman" w:hAnsi="Sakkal Majalla" w:cs="Sakkal Majalla"/>
                <w:sz w:val="28"/>
                <w:szCs w:val="28"/>
              </w:rPr>
              <w:t>9.1</w:t>
            </w:r>
            <w:r w:rsidRPr="00DF0CC0">
              <w:rPr>
                <w:rFonts w:ascii="Sakkal Majalla" w:eastAsia="Times New Roman" w:hAnsi="Sakkal Majalla" w:cs="Sakkal Majalla"/>
                <w:sz w:val="28"/>
                <w:szCs w:val="28"/>
                <w:rtl/>
              </w:rPr>
              <w:t xml:space="preserve"> المنطلقات النظرية للدراسة</w:t>
            </w:r>
          </w:p>
        </w:tc>
        <w:tc>
          <w:tcPr>
            <w:tcW w:w="1251" w:type="dxa"/>
            <w:vAlign w:val="center"/>
          </w:tcPr>
          <w:p w14:paraId="01808836" w14:textId="4EFA0710" w:rsidR="001854DF" w:rsidRPr="00DF0CC0" w:rsidRDefault="005C04C3" w:rsidP="00144B3C">
            <w:pPr>
              <w:ind w:firstLine="284"/>
              <w:rPr>
                <w:rFonts w:ascii="Sakkal Majalla" w:eastAsia="Times New Roman" w:hAnsi="Sakkal Majalla" w:cs="Sakkal Majalla"/>
                <w:sz w:val="28"/>
                <w:szCs w:val="28"/>
              </w:rPr>
            </w:pPr>
            <w:r>
              <w:rPr>
                <w:rFonts w:ascii="Sakkal Majalla" w:eastAsia="Times New Roman" w:hAnsi="Sakkal Majalla" w:cs="Sakkal Majalla"/>
                <w:sz w:val="28"/>
                <w:szCs w:val="28"/>
              </w:rPr>
              <w:t>19</w:t>
            </w:r>
            <w:r w:rsidR="00803082">
              <w:rPr>
                <w:rFonts w:ascii="Sakkal Majalla" w:eastAsia="Times New Roman" w:hAnsi="Sakkal Majalla" w:cs="Sakkal Majalla"/>
                <w:sz w:val="28"/>
                <w:szCs w:val="28"/>
              </w:rPr>
              <w:t xml:space="preserve">  </w:t>
            </w:r>
          </w:p>
        </w:tc>
      </w:tr>
      <w:tr w:rsidR="001854DF" w:rsidRPr="00DF0CC0" w14:paraId="2A07F975" w14:textId="77777777" w:rsidTr="00144B3C">
        <w:trPr>
          <w:trHeight w:val="381"/>
          <w:jc w:val="center"/>
        </w:trPr>
        <w:tc>
          <w:tcPr>
            <w:tcW w:w="7376" w:type="dxa"/>
            <w:hideMark/>
          </w:tcPr>
          <w:p w14:paraId="0F894E9F" w14:textId="5536195E" w:rsidR="001854DF" w:rsidRPr="00DF0CC0" w:rsidRDefault="001854DF" w:rsidP="00144B3C">
            <w:pPr>
              <w:ind w:firstLine="284"/>
              <w:rPr>
                <w:rFonts w:ascii="Sakkal Majalla" w:eastAsia="Times New Roman" w:hAnsi="Sakkal Majalla" w:cs="Sakkal Majalla"/>
                <w:sz w:val="28"/>
                <w:szCs w:val="28"/>
              </w:rPr>
            </w:pPr>
            <w:r>
              <w:rPr>
                <w:rFonts w:ascii="Sakkal Majalla" w:eastAsia="Times New Roman" w:hAnsi="Sakkal Majalla" w:cs="Sakkal Majalla"/>
                <w:sz w:val="28"/>
                <w:szCs w:val="28"/>
              </w:rPr>
              <w:t>10.1</w:t>
            </w:r>
            <w:r w:rsidRPr="00DF0CC0">
              <w:rPr>
                <w:rFonts w:ascii="Sakkal Majalla" w:eastAsia="Times New Roman" w:hAnsi="Sakkal Majalla" w:cs="Sakkal Majalla"/>
                <w:sz w:val="28"/>
                <w:szCs w:val="28"/>
                <w:rtl/>
              </w:rPr>
              <w:t xml:space="preserve"> المنهجية وطرق البحث</w:t>
            </w:r>
          </w:p>
        </w:tc>
        <w:tc>
          <w:tcPr>
            <w:tcW w:w="1251" w:type="dxa"/>
            <w:vAlign w:val="center"/>
          </w:tcPr>
          <w:p w14:paraId="2199F2E5" w14:textId="05CEF6FB" w:rsidR="001854DF" w:rsidRPr="00DF0CC0" w:rsidRDefault="005C04C3" w:rsidP="00144B3C">
            <w:pPr>
              <w:ind w:firstLine="284"/>
              <w:rPr>
                <w:rFonts w:ascii="Sakkal Majalla" w:eastAsia="Times New Roman" w:hAnsi="Sakkal Majalla" w:cs="Sakkal Majalla"/>
                <w:sz w:val="28"/>
                <w:szCs w:val="28"/>
              </w:rPr>
            </w:pPr>
            <w:r>
              <w:rPr>
                <w:rFonts w:ascii="Sakkal Majalla" w:eastAsia="Times New Roman" w:hAnsi="Sakkal Majalla" w:cs="Sakkal Majalla"/>
                <w:sz w:val="28"/>
                <w:szCs w:val="28"/>
              </w:rPr>
              <w:t>20</w:t>
            </w:r>
            <w:r w:rsidR="00803082">
              <w:rPr>
                <w:rFonts w:ascii="Sakkal Majalla" w:eastAsia="Times New Roman" w:hAnsi="Sakkal Majalla" w:cs="Sakkal Majalla"/>
                <w:sz w:val="28"/>
                <w:szCs w:val="28"/>
              </w:rPr>
              <w:t xml:space="preserve">  </w:t>
            </w:r>
          </w:p>
        </w:tc>
      </w:tr>
      <w:tr w:rsidR="001854DF" w:rsidRPr="00DF0CC0" w14:paraId="70A89A23" w14:textId="77777777" w:rsidTr="00144B3C">
        <w:trPr>
          <w:trHeight w:val="370"/>
          <w:jc w:val="center"/>
        </w:trPr>
        <w:tc>
          <w:tcPr>
            <w:tcW w:w="7376" w:type="dxa"/>
            <w:hideMark/>
          </w:tcPr>
          <w:p w14:paraId="0EF9D52C" w14:textId="3FC3F0F0" w:rsidR="001854DF" w:rsidRPr="00DF0CC0" w:rsidRDefault="001854DF" w:rsidP="00144B3C">
            <w:pPr>
              <w:ind w:firstLine="284"/>
              <w:rPr>
                <w:rFonts w:ascii="Sakkal Majalla" w:eastAsia="Times New Roman" w:hAnsi="Sakkal Majalla" w:cs="Sakkal Majalla"/>
                <w:sz w:val="28"/>
                <w:szCs w:val="28"/>
              </w:rPr>
            </w:pPr>
            <w:r>
              <w:rPr>
                <w:rFonts w:ascii="Sakkal Majalla" w:eastAsia="Times New Roman" w:hAnsi="Sakkal Majalla" w:cs="Sakkal Majalla"/>
                <w:sz w:val="28"/>
                <w:szCs w:val="28"/>
              </w:rPr>
              <w:t>11.1</w:t>
            </w:r>
            <w:r w:rsidRPr="00DF0CC0">
              <w:rPr>
                <w:rFonts w:ascii="Sakkal Majalla" w:eastAsia="Times New Roman" w:hAnsi="Sakkal Majalla" w:cs="Sakkal Majalla"/>
                <w:sz w:val="28"/>
                <w:szCs w:val="28"/>
                <w:rtl/>
              </w:rPr>
              <w:t xml:space="preserve"> مصادر البيانات</w:t>
            </w:r>
          </w:p>
        </w:tc>
        <w:tc>
          <w:tcPr>
            <w:tcW w:w="1251" w:type="dxa"/>
            <w:vAlign w:val="center"/>
          </w:tcPr>
          <w:p w14:paraId="2173C065" w14:textId="489EC360" w:rsidR="001854DF" w:rsidRPr="00DF0CC0" w:rsidRDefault="005C04C3" w:rsidP="00144B3C">
            <w:pPr>
              <w:ind w:firstLine="284"/>
              <w:rPr>
                <w:rFonts w:ascii="Sakkal Majalla" w:eastAsia="Times New Roman" w:hAnsi="Sakkal Majalla" w:cs="Sakkal Majalla"/>
                <w:sz w:val="28"/>
                <w:szCs w:val="28"/>
              </w:rPr>
            </w:pPr>
            <w:r>
              <w:rPr>
                <w:rFonts w:ascii="Sakkal Majalla" w:eastAsia="Times New Roman" w:hAnsi="Sakkal Majalla" w:cs="Sakkal Majalla"/>
                <w:sz w:val="28"/>
                <w:szCs w:val="28"/>
              </w:rPr>
              <w:t>20</w:t>
            </w:r>
            <w:r w:rsidR="00803082">
              <w:rPr>
                <w:rFonts w:ascii="Sakkal Majalla" w:eastAsia="Times New Roman" w:hAnsi="Sakkal Majalla" w:cs="Sakkal Majalla"/>
                <w:sz w:val="28"/>
                <w:szCs w:val="28"/>
              </w:rPr>
              <w:t xml:space="preserve">  </w:t>
            </w:r>
          </w:p>
        </w:tc>
      </w:tr>
      <w:tr w:rsidR="001854DF" w:rsidRPr="00DF0CC0" w14:paraId="21E7485F" w14:textId="77777777" w:rsidTr="00144B3C">
        <w:trPr>
          <w:trHeight w:val="370"/>
          <w:jc w:val="center"/>
        </w:trPr>
        <w:tc>
          <w:tcPr>
            <w:tcW w:w="7376" w:type="dxa"/>
          </w:tcPr>
          <w:p w14:paraId="4CFD32CD" w14:textId="45D9F8E9" w:rsidR="001854DF" w:rsidRPr="00DF0CC0" w:rsidRDefault="001854DF" w:rsidP="00144B3C">
            <w:pPr>
              <w:ind w:firstLine="284"/>
              <w:rPr>
                <w:rFonts w:ascii="Sakkal Majalla" w:eastAsia="Times New Roman" w:hAnsi="Sakkal Majalla" w:cs="Sakkal Majalla"/>
                <w:sz w:val="28"/>
                <w:szCs w:val="28"/>
                <w:rtl/>
              </w:rPr>
            </w:pPr>
            <w:r>
              <w:rPr>
                <w:rFonts w:ascii="Sakkal Majalla" w:eastAsia="Times New Roman" w:hAnsi="Sakkal Majalla" w:cs="Sakkal Majalla"/>
                <w:sz w:val="28"/>
                <w:szCs w:val="28"/>
              </w:rPr>
              <w:t>12.1</w:t>
            </w:r>
            <w:r w:rsidRPr="00DF0CC0">
              <w:rPr>
                <w:rFonts w:ascii="Sakkal Majalla" w:eastAsia="Times New Roman" w:hAnsi="Sakkal Majalla" w:cs="Sakkal Majalla"/>
                <w:sz w:val="28"/>
                <w:szCs w:val="28"/>
                <w:rtl/>
              </w:rPr>
              <w:t xml:space="preserve"> أدوات الدراسة</w:t>
            </w:r>
          </w:p>
        </w:tc>
        <w:tc>
          <w:tcPr>
            <w:tcW w:w="1251" w:type="dxa"/>
            <w:vAlign w:val="center"/>
          </w:tcPr>
          <w:p w14:paraId="2892C6F4" w14:textId="3EEFE915" w:rsidR="001854DF" w:rsidRPr="00DF0CC0" w:rsidRDefault="005C04C3" w:rsidP="00144B3C">
            <w:pPr>
              <w:rPr>
                <w:rFonts w:ascii="Sakkal Majalla" w:eastAsia="Times New Roman" w:hAnsi="Sakkal Majalla" w:cs="Sakkal Majalla"/>
                <w:sz w:val="28"/>
                <w:szCs w:val="28"/>
              </w:rPr>
            </w:pPr>
            <w:r>
              <w:rPr>
                <w:rFonts w:ascii="Sakkal Majalla" w:eastAsia="Times New Roman" w:hAnsi="Sakkal Majalla" w:cs="Sakkal Majalla"/>
                <w:sz w:val="28"/>
                <w:szCs w:val="28"/>
              </w:rPr>
              <w:t>2</w:t>
            </w:r>
            <w:r w:rsidR="00803082">
              <w:rPr>
                <w:rFonts w:ascii="Sakkal Majalla" w:eastAsia="Times New Roman" w:hAnsi="Sakkal Majalla" w:cs="Sakkal Majalla"/>
                <w:sz w:val="28"/>
                <w:szCs w:val="28"/>
              </w:rPr>
              <w:t xml:space="preserve">1         </w:t>
            </w:r>
          </w:p>
        </w:tc>
      </w:tr>
      <w:tr w:rsidR="001854DF" w:rsidRPr="00DF0CC0" w14:paraId="6C8E2A07" w14:textId="77777777" w:rsidTr="00144B3C">
        <w:trPr>
          <w:trHeight w:val="370"/>
          <w:jc w:val="center"/>
        </w:trPr>
        <w:tc>
          <w:tcPr>
            <w:tcW w:w="7376" w:type="dxa"/>
          </w:tcPr>
          <w:p w14:paraId="363B01FE" w14:textId="24D6CC07" w:rsidR="001854DF" w:rsidRPr="00DF0CC0" w:rsidRDefault="001854DF" w:rsidP="00144B3C">
            <w:pPr>
              <w:ind w:firstLine="284"/>
              <w:rPr>
                <w:rFonts w:ascii="Sakkal Majalla" w:eastAsia="Times New Roman" w:hAnsi="Sakkal Majalla" w:cs="Sakkal Majalla"/>
                <w:sz w:val="28"/>
                <w:szCs w:val="28"/>
                <w:rtl/>
              </w:rPr>
            </w:pPr>
            <w:proofErr w:type="gramStart"/>
            <w:r>
              <w:rPr>
                <w:rFonts w:ascii="Sakkal Majalla" w:eastAsia="Times New Roman" w:hAnsi="Sakkal Majalla" w:cs="Sakkal Majalla"/>
                <w:sz w:val="28"/>
                <w:szCs w:val="28"/>
              </w:rPr>
              <w:t xml:space="preserve">13.1 </w:t>
            </w:r>
            <w:r w:rsidRPr="00DF0CC0">
              <w:rPr>
                <w:rFonts w:ascii="Sakkal Majalla" w:eastAsia="Times New Roman" w:hAnsi="Sakkal Majalla" w:cs="Sakkal Majalla"/>
                <w:sz w:val="28"/>
                <w:szCs w:val="28"/>
                <w:rtl/>
              </w:rPr>
              <w:t xml:space="preserve"> حدود</w:t>
            </w:r>
            <w:proofErr w:type="gramEnd"/>
            <w:r w:rsidRPr="00DF0CC0">
              <w:rPr>
                <w:rFonts w:ascii="Sakkal Majalla" w:eastAsia="Times New Roman" w:hAnsi="Sakkal Majalla" w:cs="Sakkal Majalla"/>
                <w:sz w:val="28"/>
                <w:szCs w:val="28"/>
                <w:rtl/>
              </w:rPr>
              <w:t xml:space="preserve"> الدراسة</w:t>
            </w:r>
          </w:p>
        </w:tc>
        <w:tc>
          <w:tcPr>
            <w:tcW w:w="1251" w:type="dxa"/>
            <w:vAlign w:val="center"/>
          </w:tcPr>
          <w:p w14:paraId="10C83B0D" w14:textId="14CDA585" w:rsidR="001854DF" w:rsidRPr="00DF0CC0" w:rsidRDefault="005C04C3" w:rsidP="00144B3C">
            <w:pPr>
              <w:ind w:firstLine="284"/>
              <w:rPr>
                <w:rFonts w:ascii="Sakkal Majalla" w:eastAsia="Times New Roman" w:hAnsi="Sakkal Majalla" w:cs="Sakkal Majalla"/>
                <w:sz w:val="28"/>
                <w:szCs w:val="28"/>
              </w:rPr>
            </w:pPr>
            <w:r>
              <w:rPr>
                <w:rFonts w:ascii="Sakkal Majalla" w:eastAsia="Times New Roman" w:hAnsi="Sakkal Majalla" w:cs="Sakkal Majalla"/>
                <w:sz w:val="28"/>
                <w:szCs w:val="28"/>
              </w:rPr>
              <w:t>21</w:t>
            </w:r>
            <w:r w:rsidR="00803082">
              <w:rPr>
                <w:rFonts w:ascii="Sakkal Majalla" w:eastAsia="Times New Roman" w:hAnsi="Sakkal Majalla" w:cs="Sakkal Majalla"/>
                <w:sz w:val="28"/>
                <w:szCs w:val="28"/>
              </w:rPr>
              <w:t xml:space="preserve"> </w:t>
            </w:r>
          </w:p>
        </w:tc>
      </w:tr>
      <w:tr w:rsidR="001854DF" w:rsidRPr="00DF0CC0" w14:paraId="4D1D15C8" w14:textId="77777777" w:rsidTr="00144B3C">
        <w:trPr>
          <w:trHeight w:val="381"/>
          <w:jc w:val="center"/>
        </w:trPr>
        <w:tc>
          <w:tcPr>
            <w:tcW w:w="7376" w:type="dxa"/>
            <w:hideMark/>
          </w:tcPr>
          <w:p w14:paraId="1ED53567" w14:textId="7CD9A5FB" w:rsidR="001854DF" w:rsidRPr="00DF0CC0" w:rsidRDefault="001854DF" w:rsidP="00144B3C">
            <w:pPr>
              <w:ind w:firstLine="284"/>
              <w:rPr>
                <w:rFonts w:ascii="Sakkal Majalla" w:eastAsia="Times New Roman" w:hAnsi="Sakkal Majalla" w:cs="Sakkal Majalla"/>
                <w:sz w:val="28"/>
                <w:szCs w:val="28"/>
                <w:rtl/>
              </w:rPr>
            </w:pPr>
            <w:r w:rsidRPr="00DF0CC0">
              <w:rPr>
                <w:rFonts w:ascii="Sakkal Majalla" w:eastAsia="Times New Roman" w:hAnsi="Sakkal Majalla" w:cs="Sakkal Majalla"/>
                <w:sz w:val="28"/>
                <w:szCs w:val="28"/>
                <w:rtl/>
              </w:rPr>
              <w:t>المبحث الأول: الذكاء الاصطناعي.</w:t>
            </w:r>
          </w:p>
        </w:tc>
        <w:tc>
          <w:tcPr>
            <w:tcW w:w="1251" w:type="dxa"/>
            <w:vAlign w:val="center"/>
          </w:tcPr>
          <w:p w14:paraId="746E78CC" w14:textId="30539F75" w:rsidR="001854DF" w:rsidRPr="00DF0CC0" w:rsidRDefault="005C04C3" w:rsidP="00144B3C">
            <w:pPr>
              <w:ind w:firstLine="284"/>
              <w:rPr>
                <w:rFonts w:ascii="Sakkal Majalla" w:eastAsia="Times New Roman" w:hAnsi="Sakkal Majalla" w:cs="Sakkal Majalla"/>
                <w:sz w:val="28"/>
                <w:szCs w:val="28"/>
              </w:rPr>
            </w:pPr>
            <w:r>
              <w:rPr>
                <w:rFonts w:ascii="Sakkal Majalla" w:eastAsia="Times New Roman" w:hAnsi="Sakkal Majalla" w:cs="Sakkal Majalla"/>
                <w:sz w:val="28"/>
                <w:szCs w:val="28"/>
              </w:rPr>
              <w:t>23</w:t>
            </w:r>
            <w:r w:rsidR="00803082">
              <w:rPr>
                <w:rFonts w:ascii="Sakkal Majalla" w:eastAsia="Times New Roman" w:hAnsi="Sakkal Majalla" w:cs="Sakkal Majalla"/>
                <w:sz w:val="28"/>
                <w:szCs w:val="28"/>
              </w:rPr>
              <w:t xml:space="preserve"> </w:t>
            </w:r>
          </w:p>
        </w:tc>
      </w:tr>
      <w:tr w:rsidR="001854DF" w:rsidRPr="00DF0CC0" w14:paraId="1A110CAF" w14:textId="77777777" w:rsidTr="00144B3C">
        <w:trPr>
          <w:trHeight w:val="381"/>
          <w:jc w:val="center"/>
        </w:trPr>
        <w:tc>
          <w:tcPr>
            <w:tcW w:w="7376" w:type="dxa"/>
          </w:tcPr>
          <w:p w14:paraId="7CF2689F" w14:textId="7AE13AD4" w:rsidR="001854DF" w:rsidRPr="0089509F" w:rsidRDefault="001854DF" w:rsidP="00144B3C">
            <w:pPr>
              <w:ind w:firstLine="284"/>
              <w:rPr>
                <w:rFonts w:ascii="Sakkal Majalla" w:eastAsia="Times New Roman" w:hAnsi="Sakkal Majalla" w:cs="Sakkal Majalla"/>
                <w:sz w:val="28"/>
                <w:szCs w:val="28"/>
                <w:rtl/>
              </w:rPr>
            </w:pPr>
            <w:r w:rsidRPr="00701CB6">
              <w:rPr>
                <w:rFonts w:ascii="Sakkal Majalla" w:eastAsia="Times New Roman" w:hAnsi="Sakkal Majalla" w:cs="Sakkal Majalla"/>
                <w:sz w:val="28"/>
                <w:szCs w:val="28"/>
              </w:rPr>
              <w:t>1.1.2</w:t>
            </w:r>
            <w:r w:rsidRPr="00701CB6">
              <w:rPr>
                <w:rFonts w:ascii="Sakkal Majalla" w:eastAsia="Times New Roman" w:hAnsi="Sakkal Majalla" w:cs="Sakkal Majalla"/>
                <w:sz w:val="28"/>
                <w:szCs w:val="28"/>
                <w:rtl/>
              </w:rPr>
              <w:t xml:space="preserve"> مقدمة</w:t>
            </w:r>
          </w:p>
        </w:tc>
        <w:tc>
          <w:tcPr>
            <w:tcW w:w="1251" w:type="dxa"/>
            <w:vAlign w:val="center"/>
          </w:tcPr>
          <w:p w14:paraId="7AA4A9BF" w14:textId="13191191" w:rsidR="001854DF" w:rsidRDefault="005C04C3" w:rsidP="00144B3C">
            <w:pPr>
              <w:ind w:firstLine="284"/>
              <w:rPr>
                <w:rFonts w:ascii="Sakkal Majalla" w:eastAsia="Times New Roman" w:hAnsi="Sakkal Majalla" w:cs="Sakkal Majalla"/>
                <w:sz w:val="28"/>
                <w:szCs w:val="28"/>
              </w:rPr>
            </w:pPr>
            <w:r>
              <w:rPr>
                <w:rFonts w:ascii="Sakkal Majalla" w:eastAsia="Times New Roman" w:hAnsi="Sakkal Majalla" w:cs="Sakkal Majalla"/>
                <w:sz w:val="28"/>
                <w:szCs w:val="28"/>
              </w:rPr>
              <w:t>23</w:t>
            </w:r>
            <w:r w:rsidR="00803082">
              <w:rPr>
                <w:rFonts w:ascii="Sakkal Majalla" w:eastAsia="Times New Roman" w:hAnsi="Sakkal Majalla" w:cs="Sakkal Majalla"/>
                <w:sz w:val="28"/>
                <w:szCs w:val="28"/>
              </w:rPr>
              <w:t xml:space="preserve"> </w:t>
            </w:r>
          </w:p>
        </w:tc>
      </w:tr>
      <w:tr w:rsidR="001854DF" w:rsidRPr="00DF0CC0" w14:paraId="5DF1DAA4" w14:textId="77777777" w:rsidTr="00144B3C">
        <w:trPr>
          <w:trHeight w:val="381"/>
          <w:jc w:val="center"/>
        </w:trPr>
        <w:tc>
          <w:tcPr>
            <w:tcW w:w="7376" w:type="dxa"/>
          </w:tcPr>
          <w:p w14:paraId="05E32A11" w14:textId="0AB9D8C9" w:rsidR="001854DF" w:rsidRPr="0089509F" w:rsidRDefault="001854DF" w:rsidP="00144B3C">
            <w:pPr>
              <w:ind w:firstLine="284"/>
              <w:rPr>
                <w:rFonts w:ascii="Sakkal Majalla" w:eastAsia="Times New Roman" w:hAnsi="Sakkal Majalla" w:cs="Sakkal Majalla"/>
                <w:sz w:val="28"/>
                <w:szCs w:val="28"/>
                <w:rtl/>
              </w:rPr>
            </w:pPr>
            <w:r w:rsidRPr="00701CB6">
              <w:rPr>
                <w:rFonts w:ascii="Sakkal Majalla" w:eastAsia="Times New Roman" w:hAnsi="Sakkal Majalla" w:cs="Sakkal Majalla"/>
                <w:sz w:val="28"/>
                <w:szCs w:val="28"/>
              </w:rPr>
              <w:t xml:space="preserve">  </w:t>
            </w:r>
            <w:r>
              <w:rPr>
                <w:rFonts w:ascii="Sakkal Majalla" w:eastAsia="Times New Roman" w:hAnsi="Sakkal Majalla" w:cs="Sakkal Majalla"/>
                <w:sz w:val="28"/>
                <w:szCs w:val="28"/>
              </w:rPr>
              <w:t>2.1.2</w:t>
            </w:r>
            <w:r w:rsidRPr="00701CB6">
              <w:rPr>
                <w:rFonts w:ascii="Sakkal Majalla" w:eastAsia="Times New Roman" w:hAnsi="Sakkal Majalla" w:cs="Sakkal Majalla"/>
                <w:sz w:val="28"/>
                <w:szCs w:val="28"/>
                <w:rtl/>
              </w:rPr>
              <w:t>مفهوم الذكاء الاصطناعي</w:t>
            </w:r>
          </w:p>
        </w:tc>
        <w:tc>
          <w:tcPr>
            <w:tcW w:w="1251" w:type="dxa"/>
            <w:vAlign w:val="center"/>
          </w:tcPr>
          <w:p w14:paraId="76D17E94" w14:textId="43C394C8" w:rsidR="001854DF" w:rsidRDefault="005C04C3" w:rsidP="00144B3C">
            <w:pPr>
              <w:ind w:firstLine="284"/>
              <w:rPr>
                <w:rFonts w:ascii="Sakkal Majalla" w:eastAsia="Times New Roman" w:hAnsi="Sakkal Majalla" w:cs="Sakkal Majalla"/>
                <w:sz w:val="28"/>
                <w:szCs w:val="28"/>
              </w:rPr>
            </w:pPr>
            <w:r>
              <w:rPr>
                <w:rFonts w:ascii="Sakkal Majalla" w:eastAsia="Times New Roman" w:hAnsi="Sakkal Majalla" w:cs="Sakkal Majalla"/>
                <w:sz w:val="28"/>
                <w:szCs w:val="28"/>
              </w:rPr>
              <w:t>23</w:t>
            </w:r>
            <w:r w:rsidR="00803082">
              <w:rPr>
                <w:rFonts w:ascii="Sakkal Majalla" w:eastAsia="Times New Roman" w:hAnsi="Sakkal Majalla" w:cs="Sakkal Majalla"/>
                <w:sz w:val="28"/>
                <w:szCs w:val="28"/>
              </w:rPr>
              <w:t xml:space="preserve"> </w:t>
            </w:r>
          </w:p>
        </w:tc>
      </w:tr>
      <w:tr w:rsidR="001854DF" w:rsidRPr="00DF0CC0" w14:paraId="3F07E2FD" w14:textId="77777777" w:rsidTr="00144B3C">
        <w:trPr>
          <w:trHeight w:val="381"/>
          <w:jc w:val="center"/>
        </w:trPr>
        <w:tc>
          <w:tcPr>
            <w:tcW w:w="7376" w:type="dxa"/>
          </w:tcPr>
          <w:p w14:paraId="3FB45289" w14:textId="68D8A317" w:rsidR="001854DF" w:rsidRPr="0089509F" w:rsidRDefault="001854DF" w:rsidP="00144B3C">
            <w:pPr>
              <w:ind w:firstLine="284"/>
              <w:rPr>
                <w:rFonts w:ascii="Sakkal Majalla" w:eastAsia="Times New Roman" w:hAnsi="Sakkal Majalla" w:cs="Sakkal Majalla"/>
                <w:sz w:val="28"/>
                <w:szCs w:val="28"/>
                <w:rtl/>
              </w:rPr>
            </w:pPr>
            <w:r>
              <w:rPr>
                <w:rFonts w:ascii="Sakkal Majalla" w:eastAsia="Times New Roman" w:hAnsi="Sakkal Majalla" w:cs="Sakkal Majalla"/>
                <w:sz w:val="28"/>
                <w:szCs w:val="28"/>
              </w:rPr>
              <w:t>3.1.2</w:t>
            </w:r>
            <w:r w:rsidRPr="00701CB6">
              <w:rPr>
                <w:rFonts w:ascii="Sakkal Majalla" w:eastAsia="Times New Roman" w:hAnsi="Sakkal Majalla" w:cs="Sakkal Majalla"/>
                <w:sz w:val="28"/>
                <w:szCs w:val="28"/>
              </w:rPr>
              <w:t xml:space="preserve"> </w:t>
            </w:r>
            <w:r w:rsidRPr="00701CB6">
              <w:rPr>
                <w:rFonts w:ascii="Sakkal Majalla" w:eastAsia="Times New Roman" w:hAnsi="Sakkal Majalla" w:cs="Sakkal Majalla"/>
                <w:sz w:val="28"/>
                <w:szCs w:val="28"/>
                <w:rtl/>
              </w:rPr>
              <w:t>أهمية الذكاء الاصطناعي</w:t>
            </w:r>
          </w:p>
        </w:tc>
        <w:tc>
          <w:tcPr>
            <w:tcW w:w="1251" w:type="dxa"/>
            <w:vAlign w:val="center"/>
          </w:tcPr>
          <w:p w14:paraId="03CF33EE" w14:textId="5BAD00CA" w:rsidR="001854DF" w:rsidRDefault="005C04C3" w:rsidP="00144B3C">
            <w:pPr>
              <w:ind w:firstLine="284"/>
              <w:rPr>
                <w:rFonts w:ascii="Sakkal Majalla" w:eastAsia="Times New Roman" w:hAnsi="Sakkal Majalla" w:cs="Sakkal Majalla"/>
                <w:sz w:val="28"/>
                <w:szCs w:val="28"/>
              </w:rPr>
            </w:pPr>
            <w:r>
              <w:rPr>
                <w:rFonts w:ascii="Sakkal Majalla" w:eastAsia="Times New Roman" w:hAnsi="Sakkal Majalla" w:cs="Sakkal Majalla"/>
                <w:sz w:val="28"/>
                <w:szCs w:val="28"/>
              </w:rPr>
              <w:t>24</w:t>
            </w:r>
            <w:r w:rsidR="00803082">
              <w:rPr>
                <w:rFonts w:ascii="Sakkal Majalla" w:eastAsia="Times New Roman" w:hAnsi="Sakkal Majalla" w:cs="Sakkal Majalla"/>
                <w:sz w:val="28"/>
                <w:szCs w:val="28"/>
              </w:rPr>
              <w:t xml:space="preserve">  </w:t>
            </w:r>
          </w:p>
        </w:tc>
      </w:tr>
      <w:tr w:rsidR="001854DF" w:rsidRPr="00DF0CC0" w14:paraId="443D1580" w14:textId="77777777" w:rsidTr="00144B3C">
        <w:trPr>
          <w:trHeight w:val="381"/>
          <w:jc w:val="center"/>
        </w:trPr>
        <w:tc>
          <w:tcPr>
            <w:tcW w:w="7376" w:type="dxa"/>
          </w:tcPr>
          <w:p w14:paraId="348E1B5E" w14:textId="6B7C8DEB" w:rsidR="001854DF" w:rsidRPr="0089509F" w:rsidRDefault="001854DF" w:rsidP="00144B3C">
            <w:pPr>
              <w:ind w:firstLine="284"/>
              <w:rPr>
                <w:rFonts w:ascii="Sakkal Majalla" w:eastAsia="Times New Roman" w:hAnsi="Sakkal Majalla" w:cs="Sakkal Majalla"/>
                <w:sz w:val="28"/>
                <w:szCs w:val="28"/>
                <w:rtl/>
              </w:rPr>
            </w:pPr>
            <w:r w:rsidRPr="00701CB6">
              <w:rPr>
                <w:rFonts w:ascii="Sakkal Majalla" w:eastAsia="Times New Roman" w:hAnsi="Sakkal Majalla" w:cs="Sakkal Majalla"/>
                <w:sz w:val="28"/>
                <w:szCs w:val="28"/>
                <w:rtl/>
              </w:rPr>
              <w:t xml:space="preserve"> </w:t>
            </w:r>
            <w:r w:rsidRPr="00701CB6">
              <w:rPr>
                <w:rFonts w:ascii="Sakkal Majalla" w:eastAsia="Times New Roman" w:hAnsi="Sakkal Majalla" w:cs="Sakkal Majalla"/>
                <w:sz w:val="28"/>
                <w:szCs w:val="28"/>
              </w:rPr>
              <w:t>4.1.2</w:t>
            </w:r>
            <w:r w:rsidRPr="00701CB6">
              <w:rPr>
                <w:rFonts w:ascii="Sakkal Majalla" w:eastAsia="Times New Roman" w:hAnsi="Sakkal Majalla" w:cs="Sakkal Majalla"/>
                <w:sz w:val="28"/>
                <w:szCs w:val="28"/>
                <w:rtl/>
              </w:rPr>
              <w:t>خصائص الذكاء الاصطناعي</w:t>
            </w:r>
          </w:p>
        </w:tc>
        <w:tc>
          <w:tcPr>
            <w:tcW w:w="1251" w:type="dxa"/>
            <w:vAlign w:val="center"/>
          </w:tcPr>
          <w:p w14:paraId="4ABCB373" w14:textId="136B282D" w:rsidR="001854DF" w:rsidRDefault="005C04C3" w:rsidP="00144B3C">
            <w:pPr>
              <w:ind w:firstLine="284"/>
              <w:rPr>
                <w:rFonts w:ascii="Sakkal Majalla" w:eastAsia="Times New Roman" w:hAnsi="Sakkal Majalla" w:cs="Sakkal Majalla"/>
                <w:sz w:val="28"/>
                <w:szCs w:val="28"/>
              </w:rPr>
            </w:pPr>
            <w:r>
              <w:rPr>
                <w:rFonts w:ascii="Sakkal Majalla" w:eastAsia="Times New Roman" w:hAnsi="Sakkal Majalla" w:cs="Sakkal Majalla"/>
                <w:sz w:val="28"/>
                <w:szCs w:val="28"/>
              </w:rPr>
              <w:t>25</w:t>
            </w:r>
            <w:r w:rsidR="00803082">
              <w:rPr>
                <w:rFonts w:ascii="Sakkal Majalla" w:eastAsia="Times New Roman" w:hAnsi="Sakkal Majalla" w:cs="Sakkal Majalla"/>
                <w:sz w:val="28"/>
                <w:szCs w:val="28"/>
              </w:rPr>
              <w:t xml:space="preserve">  </w:t>
            </w:r>
          </w:p>
        </w:tc>
      </w:tr>
      <w:tr w:rsidR="001854DF" w:rsidRPr="00DF0CC0" w14:paraId="1E38CB6A" w14:textId="77777777" w:rsidTr="00144B3C">
        <w:trPr>
          <w:trHeight w:val="381"/>
          <w:jc w:val="center"/>
        </w:trPr>
        <w:tc>
          <w:tcPr>
            <w:tcW w:w="7376" w:type="dxa"/>
          </w:tcPr>
          <w:p w14:paraId="7AF17AF2" w14:textId="3EE9F678" w:rsidR="001854DF" w:rsidRPr="0089509F" w:rsidRDefault="001854DF" w:rsidP="00144B3C">
            <w:pPr>
              <w:ind w:firstLine="284"/>
              <w:rPr>
                <w:rFonts w:ascii="Sakkal Majalla" w:eastAsia="Times New Roman" w:hAnsi="Sakkal Majalla" w:cs="Sakkal Majalla"/>
                <w:sz w:val="28"/>
                <w:szCs w:val="28"/>
                <w:rtl/>
              </w:rPr>
            </w:pPr>
            <w:r w:rsidRPr="00701CB6">
              <w:rPr>
                <w:rFonts w:ascii="Sakkal Majalla" w:eastAsia="Times New Roman" w:hAnsi="Sakkal Majalla" w:cs="Sakkal Majalla"/>
                <w:sz w:val="28"/>
                <w:szCs w:val="28"/>
              </w:rPr>
              <w:t>5.1</w:t>
            </w:r>
            <w:r>
              <w:rPr>
                <w:rFonts w:ascii="Sakkal Majalla" w:eastAsia="Times New Roman" w:hAnsi="Sakkal Majalla" w:cs="Sakkal Majalla"/>
                <w:sz w:val="28"/>
                <w:szCs w:val="28"/>
              </w:rPr>
              <w:t>.2</w:t>
            </w:r>
            <w:r w:rsidRPr="00701CB6">
              <w:rPr>
                <w:rFonts w:ascii="Sakkal Majalla" w:eastAsia="Times New Roman" w:hAnsi="Sakkal Majalla" w:cs="Sakkal Majalla"/>
                <w:sz w:val="28"/>
                <w:szCs w:val="28"/>
                <w:rtl/>
              </w:rPr>
              <w:t xml:space="preserve"> مكونات الذكاء الاصطناعي</w:t>
            </w:r>
          </w:p>
        </w:tc>
        <w:tc>
          <w:tcPr>
            <w:tcW w:w="1251" w:type="dxa"/>
            <w:vAlign w:val="center"/>
          </w:tcPr>
          <w:p w14:paraId="1D068569" w14:textId="095C11EE" w:rsidR="001854DF" w:rsidRDefault="005C04C3" w:rsidP="00144B3C">
            <w:pPr>
              <w:ind w:firstLine="284"/>
              <w:rPr>
                <w:rFonts w:ascii="Sakkal Majalla" w:eastAsia="Times New Roman" w:hAnsi="Sakkal Majalla" w:cs="Sakkal Majalla"/>
                <w:sz w:val="28"/>
                <w:szCs w:val="28"/>
              </w:rPr>
            </w:pPr>
            <w:r>
              <w:rPr>
                <w:rFonts w:ascii="Sakkal Majalla" w:eastAsia="Times New Roman" w:hAnsi="Sakkal Majalla" w:cs="Sakkal Majalla"/>
                <w:sz w:val="28"/>
                <w:szCs w:val="28"/>
              </w:rPr>
              <w:t>26</w:t>
            </w:r>
            <w:r w:rsidR="00803082">
              <w:rPr>
                <w:rFonts w:ascii="Sakkal Majalla" w:eastAsia="Times New Roman" w:hAnsi="Sakkal Majalla" w:cs="Sakkal Majalla"/>
                <w:sz w:val="28"/>
                <w:szCs w:val="28"/>
              </w:rPr>
              <w:t xml:space="preserve">  </w:t>
            </w:r>
          </w:p>
        </w:tc>
      </w:tr>
      <w:tr w:rsidR="001854DF" w:rsidRPr="00DF0CC0" w14:paraId="575A5060" w14:textId="77777777" w:rsidTr="00144B3C">
        <w:trPr>
          <w:trHeight w:val="381"/>
          <w:jc w:val="center"/>
        </w:trPr>
        <w:tc>
          <w:tcPr>
            <w:tcW w:w="7376" w:type="dxa"/>
          </w:tcPr>
          <w:p w14:paraId="09F2AEBC" w14:textId="18B2D65D" w:rsidR="001854DF" w:rsidRPr="00DF0CC0" w:rsidRDefault="001854DF" w:rsidP="00144B3C">
            <w:pPr>
              <w:ind w:firstLine="284"/>
              <w:rPr>
                <w:rFonts w:ascii="Sakkal Majalla" w:eastAsia="Times New Roman" w:hAnsi="Sakkal Majalla" w:cs="Sakkal Majalla"/>
                <w:sz w:val="28"/>
                <w:szCs w:val="28"/>
                <w:rtl/>
              </w:rPr>
            </w:pPr>
            <w:r w:rsidRPr="00701CB6">
              <w:rPr>
                <w:rFonts w:ascii="Sakkal Majalla" w:eastAsia="Times New Roman" w:hAnsi="Sakkal Majalla" w:cs="Sakkal Majalla"/>
                <w:sz w:val="28"/>
                <w:szCs w:val="28"/>
              </w:rPr>
              <w:t xml:space="preserve">6.1.2 </w:t>
            </w:r>
            <w:r w:rsidRPr="00701CB6">
              <w:rPr>
                <w:rFonts w:ascii="Sakkal Majalla" w:eastAsia="Times New Roman" w:hAnsi="Sakkal Majalla" w:cs="Sakkal Majalla"/>
                <w:sz w:val="28"/>
                <w:szCs w:val="28"/>
                <w:rtl/>
              </w:rPr>
              <w:t>أبعاد الذكاء الاصطناعي</w:t>
            </w:r>
          </w:p>
        </w:tc>
        <w:tc>
          <w:tcPr>
            <w:tcW w:w="1251" w:type="dxa"/>
            <w:vAlign w:val="center"/>
          </w:tcPr>
          <w:p w14:paraId="3E261E04" w14:textId="29AEF323" w:rsidR="001854DF" w:rsidRDefault="005C04C3" w:rsidP="00144B3C">
            <w:pPr>
              <w:ind w:firstLine="284"/>
              <w:rPr>
                <w:rFonts w:ascii="Sakkal Majalla" w:eastAsia="Times New Roman" w:hAnsi="Sakkal Majalla" w:cs="Sakkal Majalla"/>
                <w:sz w:val="28"/>
                <w:szCs w:val="28"/>
              </w:rPr>
            </w:pPr>
            <w:r>
              <w:rPr>
                <w:rFonts w:ascii="Sakkal Majalla" w:eastAsia="Times New Roman" w:hAnsi="Sakkal Majalla" w:cs="Sakkal Majalla"/>
                <w:sz w:val="28"/>
                <w:szCs w:val="28"/>
              </w:rPr>
              <w:t>28</w:t>
            </w:r>
            <w:r w:rsidR="00803082">
              <w:rPr>
                <w:rFonts w:ascii="Sakkal Majalla" w:eastAsia="Times New Roman" w:hAnsi="Sakkal Majalla" w:cs="Sakkal Majalla"/>
                <w:sz w:val="28"/>
                <w:szCs w:val="28"/>
              </w:rPr>
              <w:t xml:space="preserve">  </w:t>
            </w:r>
          </w:p>
        </w:tc>
      </w:tr>
      <w:tr w:rsidR="001854DF" w:rsidRPr="00DF0CC0" w14:paraId="2D6A93EA" w14:textId="77777777" w:rsidTr="00144B3C">
        <w:trPr>
          <w:trHeight w:val="381"/>
          <w:jc w:val="center"/>
        </w:trPr>
        <w:tc>
          <w:tcPr>
            <w:tcW w:w="7376" w:type="dxa"/>
          </w:tcPr>
          <w:p w14:paraId="2A077972" w14:textId="4332BE13" w:rsidR="001854DF" w:rsidRPr="00DF0CC0" w:rsidRDefault="001854DF" w:rsidP="00144B3C">
            <w:pPr>
              <w:ind w:firstLine="284"/>
              <w:rPr>
                <w:rFonts w:ascii="Sakkal Majalla" w:eastAsia="Times New Roman" w:hAnsi="Sakkal Majalla" w:cs="Sakkal Majalla"/>
                <w:sz w:val="28"/>
                <w:szCs w:val="28"/>
                <w:rtl/>
              </w:rPr>
            </w:pPr>
            <w:r w:rsidRPr="00701CB6">
              <w:rPr>
                <w:rFonts w:ascii="Sakkal Majalla" w:eastAsia="Times New Roman" w:hAnsi="Sakkal Majalla" w:cs="Sakkal Majalla"/>
                <w:sz w:val="28"/>
                <w:szCs w:val="28"/>
              </w:rPr>
              <w:t xml:space="preserve">7.1.2 </w:t>
            </w:r>
            <w:r w:rsidRPr="00701CB6">
              <w:rPr>
                <w:rFonts w:ascii="Sakkal Majalla" w:eastAsia="Times New Roman" w:hAnsi="Sakkal Majalla" w:cs="Sakkal Majalla"/>
                <w:sz w:val="28"/>
                <w:szCs w:val="28"/>
                <w:rtl/>
              </w:rPr>
              <w:t>طرق قياس الذكاء الاصطناعي</w:t>
            </w:r>
          </w:p>
        </w:tc>
        <w:tc>
          <w:tcPr>
            <w:tcW w:w="1251" w:type="dxa"/>
            <w:vAlign w:val="center"/>
          </w:tcPr>
          <w:p w14:paraId="7BCAC814" w14:textId="37B25A4F" w:rsidR="001854DF" w:rsidRDefault="005C04C3" w:rsidP="00144B3C">
            <w:pPr>
              <w:ind w:firstLine="284"/>
              <w:rPr>
                <w:rFonts w:ascii="Sakkal Majalla" w:eastAsia="Times New Roman" w:hAnsi="Sakkal Majalla" w:cs="Sakkal Majalla"/>
                <w:sz w:val="28"/>
                <w:szCs w:val="28"/>
                <w:rtl/>
              </w:rPr>
            </w:pPr>
            <w:r>
              <w:rPr>
                <w:rFonts w:ascii="Sakkal Majalla" w:eastAsia="Times New Roman" w:hAnsi="Sakkal Majalla" w:cs="Sakkal Majalla"/>
                <w:sz w:val="28"/>
                <w:szCs w:val="28"/>
              </w:rPr>
              <w:t>31</w:t>
            </w:r>
            <w:r w:rsidR="00803082">
              <w:rPr>
                <w:rFonts w:ascii="Sakkal Majalla" w:eastAsia="Times New Roman" w:hAnsi="Sakkal Majalla" w:cs="Sakkal Majalla"/>
                <w:sz w:val="28"/>
                <w:szCs w:val="28"/>
              </w:rPr>
              <w:t xml:space="preserve"> </w:t>
            </w:r>
          </w:p>
        </w:tc>
      </w:tr>
      <w:tr w:rsidR="001854DF" w:rsidRPr="00DF0CC0" w14:paraId="6DCDD45D" w14:textId="77777777" w:rsidTr="00144B3C">
        <w:trPr>
          <w:trHeight w:val="381"/>
          <w:jc w:val="center"/>
        </w:trPr>
        <w:tc>
          <w:tcPr>
            <w:tcW w:w="7376" w:type="dxa"/>
          </w:tcPr>
          <w:p w14:paraId="21316B0A" w14:textId="4319ACD2" w:rsidR="001854DF" w:rsidRPr="00701CB6" w:rsidRDefault="001854DF" w:rsidP="00144B3C">
            <w:pPr>
              <w:ind w:firstLine="284"/>
              <w:rPr>
                <w:rFonts w:ascii="Sakkal Majalla" w:eastAsia="Times New Roman" w:hAnsi="Sakkal Majalla" w:cs="Sakkal Majalla"/>
                <w:sz w:val="28"/>
                <w:szCs w:val="28"/>
                <w:rtl/>
              </w:rPr>
            </w:pPr>
            <w:r w:rsidRPr="00701CB6">
              <w:rPr>
                <w:rFonts w:ascii="Sakkal Majalla" w:eastAsia="Times New Roman" w:hAnsi="Sakkal Majalla" w:cs="Sakkal Majalla"/>
                <w:sz w:val="28"/>
                <w:szCs w:val="28"/>
              </w:rPr>
              <w:t>8</w:t>
            </w:r>
            <w:r>
              <w:rPr>
                <w:rFonts w:ascii="Sakkal Majalla" w:eastAsia="Times New Roman" w:hAnsi="Sakkal Majalla" w:cs="Sakkal Majalla"/>
                <w:sz w:val="28"/>
                <w:szCs w:val="28"/>
              </w:rPr>
              <w:t>.1.2</w:t>
            </w:r>
            <w:r w:rsidRPr="00701CB6">
              <w:rPr>
                <w:rFonts w:ascii="Sakkal Majalla" w:eastAsia="Times New Roman" w:hAnsi="Sakkal Majalla" w:cs="Sakkal Majalla"/>
                <w:sz w:val="28"/>
                <w:szCs w:val="28"/>
                <w:rtl/>
              </w:rPr>
              <w:t>التحديات التي تواجه الذكاء الاصطناعي</w:t>
            </w:r>
          </w:p>
        </w:tc>
        <w:tc>
          <w:tcPr>
            <w:tcW w:w="1251" w:type="dxa"/>
            <w:vAlign w:val="center"/>
          </w:tcPr>
          <w:p w14:paraId="7FE420DE" w14:textId="36CFD6E2" w:rsidR="001854DF" w:rsidRDefault="005C04C3" w:rsidP="00144B3C">
            <w:pPr>
              <w:rPr>
                <w:rFonts w:ascii="Sakkal Majalla" w:eastAsia="Times New Roman" w:hAnsi="Sakkal Majalla" w:cs="Sakkal Majalla"/>
                <w:sz w:val="28"/>
                <w:szCs w:val="28"/>
                <w:rtl/>
              </w:rPr>
            </w:pPr>
            <w:r>
              <w:rPr>
                <w:rFonts w:ascii="Sakkal Majalla" w:eastAsia="Times New Roman" w:hAnsi="Sakkal Majalla" w:cs="Sakkal Majalla"/>
                <w:sz w:val="28"/>
                <w:szCs w:val="28"/>
              </w:rPr>
              <w:t>32</w:t>
            </w:r>
            <w:r w:rsidR="00803082">
              <w:rPr>
                <w:rFonts w:ascii="Sakkal Majalla" w:eastAsia="Times New Roman" w:hAnsi="Sakkal Majalla" w:cs="Sakkal Majalla"/>
                <w:sz w:val="28"/>
                <w:szCs w:val="28"/>
              </w:rPr>
              <w:t xml:space="preserve">        </w:t>
            </w:r>
          </w:p>
        </w:tc>
      </w:tr>
      <w:tr w:rsidR="001854DF" w:rsidRPr="00DF0CC0" w14:paraId="2756217F" w14:textId="77777777" w:rsidTr="00144B3C">
        <w:trPr>
          <w:trHeight w:val="381"/>
          <w:jc w:val="center"/>
        </w:trPr>
        <w:tc>
          <w:tcPr>
            <w:tcW w:w="7376" w:type="dxa"/>
            <w:hideMark/>
          </w:tcPr>
          <w:p w14:paraId="6FD9743E" w14:textId="35BD1AFF" w:rsidR="001854DF" w:rsidRPr="00DF0CC0" w:rsidRDefault="001854DF" w:rsidP="00144B3C">
            <w:pPr>
              <w:ind w:firstLine="284"/>
              <w:rPr>
                <w:rFonts w:ascii="Sakkal Majalla" w:eastAsia="Times New Roman" w:hAnsi="Sakkal Majalla" w:cs="Sakkal Majalla"/>
                <w:sz w:val="28"/>
                <w:szCs w:val="28"/>
              </w:rPr>
            </w:pPr>
            <w:r w:rsidRPr="00DF0CC0">
              <w:rPr>
                <w:rFonts w:ascii="Sakkal Majalla" w:eastAsia="Times New Roman" w:hAnsi="Sakkal Majalla" w:cs="Sakkal Majalla"/>
                <w:sz w:val="28"/>
                <w:szCs w:val="28"/>
                <w:rtl/>
              </w:rPr>
              <w:lastRenderedPageBreak/>
              <w:t>المبحث الثاني: جودة اتخاذ القرار</w:t>
            </w:r>
          </w:p>
        </w:tc>
        <w:tc>
          <w:tcPr>
            <w:tcW w:w="1251" w:type="dxa"/>
            <w:vAlign w:val="center"/>
          </w:tcPr>
          <w:p w14:paraId="044D5F85" w14:textId="233CA3AE" w:rsidR="001854DF" w:rsidRPr="00DF0CC0" w:rsidRDefault="005C04C3" w:rsidP="00144B3C">
            <w:pPr>
              <w:ind w:firstLine="284"/>
              <w:rPr>
                <w:rFonts w:ascii="Sakkal Majalla" w:eastAsia="Times New Roman" w:hAnsi="Sakkal Majalla" w:cs="Sakkal Majalla"/>
                <w:sz w:val="28"/>
                <w:szCs w:val="28"/>
              </w:rPr>
            </w:pPr>
            <w:r>
              <w:rPr>
                <w:rFonts w:ascii="Sakkal Majalla" w:eastAsia="Times New Roman" w:hAnsi="Sakkal Majalla" w:cs="Sakkal Majalla"/>
                <w:sz w:val="28"/>
                <w:szCs w:val="28"/>
              </w:rPr>
              <w:t>35</w:t>
            </w:r>
          </w:p>
        </w:tc>
      </w:tr>
      <w:tr w:rsidR="001854DF" w:rsidRPr="00DF0CC0" w14:paraId="06F223CF" w14:textId="77777777" w:rsidTr="00144B3C">
        <w:trPr>
          <w:trHeight w:val="381"/>
          <w:jc w:val="center"/>
        </w:trPr>
        <w:tc>
          <w:tcPr>
            <w:tcW w:w="7376" w:type="dxa"/>
          </w:tcPr>
          <w:p w14:paraId="7004A240" w14:textId="0067A68F" w:rsidR="001854DF" w:rsidRPr="00DF0CC0" w:rsidRDefault="001854DF" w:rsidP="00144B3C">
            <w:pPr>
              <w:ind w:firstLine="284"/>
              <w:rPr>
                <w:rFonts w:ascii="Sakkal Majalla" w:eastAsia="Times New Roman" w:hAnsi="Sakkal Majalla" w:cs="Sakkal Majalla"/>
                <w:sz w:val="28"/>
                <w:szCs w:val="28"/>
                <w:rtl/>
              </w:rPr>
            </w:pPr>
            <w:r w:rsidRPr="00701CB6">
              <w:rPr>
                <w:rFonts w:ascii="Sakkal Majalla" w:eastAsia="Times New Roman" w:hAnsi="Sakkal Majalla" w:cs="Sakkal Majalla"/>
                <w:sz w:val="28"/>
                <w:szCs w:val="28"/>
              </w:rPr>
              <w:t>1.2.2</w:t>
            </w:r>
            <w:r w:rsidRPr="00701CB6">
              <w:rPr>
                <w:rFonts w:ascii="Sakkal Majalla" w:eastAsia="Times New Roman" w:hAnsi="Sakkal Majalla" w:cs="Sakkal Majalla"/>
                <w:sz w:val="28"/>
                <w:szCs w:val="28"/>
                <w:rtl/>
              </w:rPr>
              <w:t xml:space="preserve"> </w:t>
            </w:r>
            <w:r w:rsidRPr="00701CB6">
              <w:rPr>
                <w:rFonts w:ascii="Sakkal Majalla" w:eastAsia="Times New Roman" w:hAnsi="Sakkal Majalla" w:cs="Sakkal Majalla" w:hint="cs"/>
                <w:sz w:val="28"/>
                <w:szCs w:val="28"/>
                <w:rtl/>
              </w:rPr>
              <w:t>تمهيد</w:t>
            </w:r>
          </w:p>
        </w:tc>
        <w:tc>
          <w:tcPr>
            <w:tcW w:w="1251" w:type="dxa"/>
            <w:vAlign w:val="center"/>
          </w:tcPr>
          <w:p w14:paraId="7CD15D38" w14:textId="5085F8FF" w:rsidR="001854DF" w:rsidRDefault="005C04C3" w:rsidP="00144B3C">
            <w:pPr>
              <w:ind w:firstLine="284"/>
              <w:rPr>
                <w:rFonts w:ascii="Sakkal Majalla" w:eastAsia="Times New Roman" w:hAnsi="Sakkal Majalla" w:cs="Sakkal Majalla"/>
                <w:sz w:val="28"/>
                <w:szCs w:val="28"/>
              </w:rPr>
            </w:pPr>
            <w:r>
              <w:rPr>
                <w:rFonts w:ascii="Sakkal Majalla" w:eastAsia="Times New Roman" w:hAnsi="Sakkal Majalla" w:cs="Sakkal Majalla"/>
                <w:sz w:val="28"/>
                <w:szCs w:val="28"/>
              </w:rPr>
              <w:t>35</w:t>
            </w:r>
          </w:p>
        </w:tc>
      </w:tr>
      <w:tr w:rsidR="001854DF" w:rsidRPr="00DF0CC0" w14:paraId="36FDEDEA" w14:textId="77777777" w:rsidTr="00144B3C">
        <w:trPr>
          <w:trHeight w:val="381"/>
          <w:jc w:val="center"/>
        </w:trPr>
        <w:tc>
          <w:tcPr>
            <w:tcW w:w="7376" w:type="dxa"/>
          </w:tcPr>
          <w:p w14:paraId="68DDCD25" w14:textId="08E267E4" w:rsidR="001854DF" w:rsidRPr="00DF0CC0" w:rsidRDefault="001854DF" w:rsidP="00144B3C">
            <w:pPr>
              <w:ind w:firstLine="284"/>
              <w:rPr>
                <w:rFonts w:ascii="Sakkal Majalla" w:eastAsia="Times New Roman" w:hAnsi="Sakkal Majalla" w:cs="Sakkal Majalla"/>
                <w:sz w:val="28"/>
                <w:szCs w:val="28"/>
                <w:rtl/>
              </w:rPr>
            </w:pPr>
            <w:r w:rsidRPr="00701CB6">
              <w:rPr>
                <w:rFonts w:ascii="Sakkal Majalla" w:eastAsia="Times New Roman" w:hAnsi="Sakkal Majalla" w:cs="Sakkal Majalla"/>
                <w:sz w:val="28"/>
                <w:szCs w:val="28"/>
              </w:rPr>
              <w:t>2.2.2</w:t>
            </w:r>
            <w:r w:rsidRPr="00701CB6">
              <w:rPr>
                <w:rFonts w:ascii="Sakkal Majalla" w:eastAsia="Times New Roman" w:hAnsi="Sakkal Majalla" w:cs="Sakkal Majalla"/>
                <w:sz w:val="28"/>
                <w:szCs w:val="28"/>
                <w:rtl/>
              </w:rPr>
              <w:t xml:space="preserve"> مفهوم جودة اتخاذ القرار</w:t>
            </w:r>
          </w:p>
        </w:tc>
        <w:tc>
          <w:tcPr>
            <w:tcW w:w="1251" w:type="dxa"/>
            <w:vAlign w:val="center"/>
          </w:tcPr>
          <w:p w14:paraId="2013E9D2" w14:textId="408DC47A" w:rsidR="001854DF" w:rsidRDefault="005C04C3" w:rsidP="00144B3C">
            <w:pPr>
              <w:rPr>
                <w:rFonts w:ascii="Sakkal Majalla" w:eastAsia="Times New Roman" w:hAnsi="Sakkal Majalla" w:cs="Sakkal Majalla"/>
                <w:sz w:val="28"/>
                <w:szCs w:val="28"/>
                <w:rtl/>
              </w:rPr>
            </w:pPr>
            <w:r>
              <w:rPr>
                <w:rFonts w:ascii="Sakkal Majalla" w:eastAsia="Times New Roman" w:hAnsi="Sakkal Majalla" w:cs="Sakkal Majalla"/>
                <w:sz w:val="28"/>
                <w:szCs w:val="28"/>
              </w:rPr>
              <w:t>35</w:t>
            </w:r>
            <w:r w:rsidR="00803082">
              <w:rPr>
                <w:rFonts w:ascii="Sakkal Majalla" w:eastAsia="Times New Roman" w:hAnsi="Sakkal Majalla" w:cs="Sakkal Majalla"/>
                <w:sz w:val="28"/>
                <w:szCs w:val="28"/>
              </w:rPr>
              <w:t xml:space="preserve">       </w:t>
            </w:r>
          </w:p>
        </w:tc>
      </w:tr>
      <w:tr w:rsidR="001854DF" w:rsidRPr="00DF0CC0" w14:paraId="05008C93" w14:textId="77777777" w:rsidTr="00144B3C">
        <w:trPr>
          <w:trHeight w:val="381"/>
          <w:jc w:val="center"/>
        </w:trPr>
        <w:tc>
          <w:tcPr>
            <w:tcW w:w="7376" w:type="dxa"/>
          </w:tcPr>
          <w:p w14:paraId="5841D510" w14:textId="2B3E7FF4" w:rsidR="001854DF" w:rsidRPr="00DF0CC0" w:rsidRDefault="001854DF" w:rsidP="00144B3C">
            <w:pPr>
              <w:ind w:firstLine="284"/>
              <w:rPr>
                <w:rFonts w:ascii="Sakkal Majalla" w:eastAsia="Times New Roman" w:hAnsi="Sakkal Majalla" w:cs="Sakkal Majalla"/>
                <w:sz w:val="28"/>
                <w:szCs w:val="28"/>
                <w:rtl/>
              </w:rPr>
            </w:pPr>
            <w:r w:rsidRPr="00701CB6">
              <w:rPr>
                <w:rFonts w:ascii="Sakkal Majalla" w:eastAsia="Times New Roman" w:hAnsi="Sakkal Majalla" w:cs="Sakkal Majalla"/>
                <w:sz w:val="28"/>
                <w:szCs w:val="28"/>
              </w:rPr>
              <w:t xml:space="preserve">3.2.2 </w:t>
            </w:r>
            <w:r w:rsidRPr="00701CB6">
              <w:rPr>
                <w:rFonts w:ascii="Sakkal Majalla" w:eastAsia="Times New Roman" w:hAnsi="Sakkal Majalla" w:cs="Sakkal Majalla"/>
                <w:sz w:val="28"/>
                <w:szCs w:val="28"/>
                <w:rtl/>
              </w:rPr>
              <w:t>خصائص جودة اتخاذ القرار</w:t>
            </w:r>
          </w:p>
        </w:tc>
        <w:tc>
          <w:tcPr>
            <w:tcW w:w="1251" w:type="dxa"/>
            <w:vAlign w:val="center"/>
          </w:tcPr>
          <w:p w14:paraId="7097A778" w14:textId="4B77BF4F" w:rsidR="001854DF" w:rsidRDefault="005C04C3" w:rsidP="00144B3C">
            <w:pPr>
              <w:ind w:firstLine="284"/>
              <w:rPr>
                <w:rFonts w:ascii="Sakkal Majalla" w:eastAsia="Times New Roman" w:hAnsi="Sakkal Majalla" w:cs="Sakkal Majalla"/>
                <w:sz w:val="28"/>
                <w:szCs w:val="28"/>
                <w:rtl/>
              </w:rPr>
            </w:pPr>
            <w:r>
              <w:rPr>
                <w:rFonts w:ascii="Sakkal Majalla" w:eastAsia="Times New Roman" w:hAnsi="Sakkal Majalla" w:cs="Sakkal Majalla"/>
                <w:sz w:val="28"/>
                <w:szCs w:val="28"/>
              </w:rPr>
              <w:t>36</w:t>
            </w:r>
          </w:p>
        </w:tc>
      </w:tr>
      <w:tr w:rsidR="001854DF" w:rsidRPr="00DF0CC0" w14:paraId="5CB9143B" w14:textId="77777777" w:rsidTr="00144B3C">
        <w:trPr>
          <w:trHeight w:val="381"/>
          <w:jc w:val="center"/>
        </w:trPr>
        <w:tc>
          <w:tcPr>
            <w:tcW w:w="7376" w:type="dxa"/>
          </w:tcPr>
          <w:p w14:paraId="30A55A31" w14:textId="479654E6" w:rsidR="001854DF" w:rsidRPr="00DF0CC0" w:rsidRDefault="001854DF" w:rsidP="00144B3C">
            <w:pPr>
              <w:ind w:firstLine="284"/>
              <w:rPr>
                <w:rFonts w:ascii="Sakkal Majalla" w:eastAsia="Times New Roman" w:hAnsi="Sakkal Majalla" w:cs="Sakkal Majalla"/>
                <w:sz w:val="28"/>
                <w:szCs w:val="28"/>
                <w:rtl/>
              </w:rPr>
            </w:pPr>
            <w:r w:rsidRPr="00701CB6">
              <w:rPr>
                <w:rFonts w:ascii="Sakkal Majalla" w:eastAsia="Times New Roman" w:hAnsi="Sakkal Majalla" w:cs="Sakkal Majalla"/>
                <w:sz w:val="28"/>
                <w:szCs w:val="28"/>
              </w:rPr>
              <w:t xml:space="preserve">4.2.2 </w:t>
            </w:r>
            <w:r w:rsidRPr="00701CB6">
              <w:rPr>
                <w:rFonts w:ascii="Sakkal Majalla" w:eastAsia="Times New Roman" w:hAnsi="Sakkal Majalla" w:cs="Sakkal Majalla"/>
                <w:sz w:val="28"/>
                <w:szCs w:val="28"/>
                <w:rtl/>
              </w:rPr>
              <w:t>أهمية جودة اتخاذ القرار</w:t>
            </w:r>
          </w:p>
        </w:tc>
        <w:tc>
          <w:tcPr>
            <w:tcW w:w="1251" w:type="dxa"/>
            <w:vAlign w:val="center"/>
          </w:tcPr>
          <w:p w14:paraId="5281E849" w14:textId="499D0BA5" w:rsidR="001854DF" w:rsidRDefault="005C04C3" w:rsidP="00144B3C">
            <w:pPr>
              <w:ind w:firstLine="284"/>
              <w:rPr>
                <w:rFonts w:ascii="Sakkal Majalla" w:eastAsia="Times New Roman" w:hAnsi="Sakkal Majalla" w:cs="Sakkal Majalla"/>
                <w:sz w:val="28"/>
                <w:szCs w:val="28"/>
                <w:rtl/>
              </w:rPr>
            </w:pPr>
            <w:r>
              <w:rPr>
                <w:rFonts w:ascii="Sakkal Majalla" w:eastAsia="Times New Roman" w:hAnsi="Sakkal Majalla" w:cs="Sakkal Majalla"/>
                <w:sz w:val="28"/>
                <w:szCs w:val="28"/>
              </w:rPr>
              <w:t>38</w:t>
            </w:r>
          </w:p>
        </w:tc>
      </w:tr>
      <w:tr w:rsidR="001854DF" w:rsidRPr="00DF0CC0" w14:paraId="27D81920" w14:textId="77777777" w:rsidTr="00144B3C">
        <w:trPr>
          <w:trHeight w:val="381"/>
          <w:jc w:val="center"/>
        </w:trPr>
        <w:tc>
          <w:tcPr>
            <w:tcW w:w="7376" w:type="dxa"/>
          </w:tcPr>
          <w:p w14:paraId="2130AD4E" w14:textId="390D4665" w:rsidR="001854DF" w:rsidRPr="00701CB6" w:rsidRDefault="001854DF" w:rsidP="00144B3C">
            <w:pPr>
              <w:ind w:firstLine="284"/>
              <w:rPr>
                <w:rFonts w:ascii="Sakkal Majalla" w:eastAsia="Times New Roman" w:hAnsi="Sakkal Majalla" w:cs="Sakkal Majalla"/>
                <w:sz w:val="28"/>
                <w:szCs w:val="28"/>
                <w:rtl/>
              </w:rPr>
            </w:pPr>
            <w:r>
              <w:rPr>
                <w:rFonts w:ascii="Sakkal Majalla" w:eastAsia="Times New Roman" w:hAnsi="Sakkal Majalla" w:cs="Sakkal Majalla"/>
                <w:sz w:val="28"/>
                <w:szCs w:val="28"/>
              </w:rPr>
              <w:t xml:space="preserve">5.2.2 </w:t>
            </w:r>
            <w:r w:rsidRPr="00E35415">
              <w:rPr>
                <w:rFonts w:ascii="Sakkal Majalla" w:eastAsia="Times New Roman" w:hAnsi="Sakkal Majalla" w:cs="Sakkal Majalla"/>
                <w:sz w:val="28"/>
                <w:szCs w:val="28"/>
                <w:rtl/>
              </w:rPr>
              <w:t>أهداف جودة اتخاذ القرار</w:t>
            </w:r>
          </w:p>
        </w:tc>
        <w:tc>
          <w:tcPr>
            <w:tcW w:w="1251" w:type="dxa"/>
            <w:vAlign w:val="center"/>
          </w:tcPr>
          <w:p w14:paraId="637558AF" w14:textId="008837E1" w:rsidR="001854DF" w:rsidRDefault="005C04C3" w:rsidP="00144B3C">
            <w:pPr>
              <w:ind w:firstLine="284"/>
              <w:rPr>
                <w:rFonts w:ascii="Sakkal Majalla" w:eastAsia="Times New Roman" w:hAnsi="Sakkal Majalla" w:cs="Sakkal Majalla"/>
                <w:sz w:val="28"/>
                <w:szCs w:val="28"/>
                <w:rtl/>
              </w:rPr>
            </w:pPr>
            <w:r>
              <w:rPr>
                <w:rFonts w:ascii="Sakkal Majalla" w:eastAsia="Times New Roman" w:hAnsi="Sakkal Majalla" w:cs="Sakkal Majalla"/>
                <w:sz w:val="28"/>
                <w:szCs w:val="28"/>
              </w:rPr>
              <w:t>40</w:t>
            </w:r>
          </w:p>
        </w:tc>
      </w:tr>
      <w:tr w:rsidR="001854DF" w:rsidRPr="00DF0CC0" w14:paraId="748F0377" w14:textId="77777777" w:rsidTr="00144B3C">
        <w:trPr>
          <w:trHeight w:val="381"/>
          <w:jc w:val="center"/>
        </w:trPr>
        <w:tc>
          <w:tcPr>
            <w:tcW w:w="7376" w:type="dxa"/>
          </w:tcPr>
          <w:p w14:paraId="7149CE84" w14:textId="0089EF3E" w:rsidR="001854DF" w:rsidRPr="00701CB6" w:rsidRDefault="001854DF" w:rsidP="00144B3C">
            <w:pPr>
              <w:ind w:firstLine="284"/>
              <w:rPr>
                <w:rFonts w:ascii="Sakkal Majalla" w:eastAsia="Times New Roman" w:hAnsi="Sakkal Majalla" w:cs="Sakkal Majalla"/>
                <w:sz w:val="28"/>
                <w:szCs w:val="28"/>
              </w:rPr>
            </w:pPr>
            <w:proofErr w:type="gramStart"/>
            <w:r>
              <w:rPr>
                <w:rFonts w:ascii="Sakkal Majalla" w:eastAsia="Times New Roman" w:hAnsi="Sakkal Majalla" w:cs="Sakkal Majalla"/>
                <w:sz w:val="28"/>
                <w:szCs w:val="28"/>
              </w:rPr>
              <w:t xml:space="preserve">6.2.2 </w:t>
            </w:r>
            <w:r>
              <w:rPr>
                <w:rFonts w:ascii="Sakkal Majalla" w:eastAsia="Times New Roman" w:hAnsi="Sakkal Majalla" w:cs="Sakkal Majalla" w:hint="cs"/>
                <w:sz w:val="28"/>
                <w:szCs w:val="28"/>
                <w:rtl/>
              </w:rPr>
              <w:t xml:space="preserve"> مبادئ</w:t>
            </w:r>
            <w:proofErr w:type="gramEnd"/>
            <w:r>
              <w:rPr>
                <w:rFonts w:ascii="Sakkal Majalla" w:eastAsia="Times New Roman" w:hAnsi="Sakkal Majalla" w:cs="Sakkal Majalla" w:hint="cs"/>
                <w:sz w:val="28"/>
                <w:szCs w:val="28"/>
                <w:rtl/>
              </w:rPr>
              <w:t xml:space="preserve"> جودة اتخاذ القرار  </w:t>
            </w:r>
          </w:p>
        </w:tc>
        <w:tc>
          <w:tcPr>
            <w:tcW w:w="1251" w:type="dxa"/>
            <w:vAlign w:val="center"/>
          </w:tcPr>
          <w:p w14:paraId="37849683" w14:textId="656D461D" w:rsidR="001854DF" w:rsidRDefault="005C04C3" w:rsidP="00144B3C">
            <w:pPr>
              <w:ind w:firstLine="284"/>
              <w:rPr>
                <w:rFonts w:ascii="Sakkal Majalla" w:eastAsia="Times New Roman" w:hAnsi="Sakkal Majalla" w:cs="Sakkal Majalla"/>
                <w:sz w:val="28"/>
                <w:szCs w:val="28"/>
                <w:rtl/>
              </w:rPr>
            </w:pPr>
            <w:r>
              <w:rPr>
                <w:rFonts w:ascii="Sakkal Majalla" w:eastAsia="Times New Roman" w:hAnsi="Sakkal Majalla" w:cs="Sakkal Majalla"/>
                <w:sz w:val="28"/>
                <w:szCs w:val="28"/>
              </w:rPr>
              <w:t>41</w:t>
            </w:r>
          </w:p>
        </w:tc>
      </w:tr>
      <w:tr w:rsidR="001854DF" w:rsidRPr="00DF0CC0" w14:paraId="520A322E" w14:textId="77777777" w:rsidTr="00144B3C">
        <w:trPr>
          <w:trHeight w:val="381"/>
          <w:jc w:val="center"/>
        </w:trPr>
        <w:tc>
          <w:tcPr>
            <w:tcW w:w="7376" w:type="dxa"/>
          </w:tcPr>
          <w:p w14:paraId="06B20CD8" w14:textId="4A7C1801" w:rsidR="001854DF" w:rsidRPr="00DF0CC0" w:rsidRDefault="001854DF" w:rsidP="00144B3C">
            <w:pPr>
              <w:ind w:firstLine="284"/>
              <w:rPr>
                <w:rFonts w:ascii="Sakkal Majalla" w:eastAsia="Times New Roman" w:hAnsi="Sakkal Majalla" w:cs="Sakkal Majalla"/>
                <w:sz w:val="28"/>
                <w:szCs w:val="28"/>
                <w:rtl/>
              </w:rPr>
            </w:pPr>
            <w:r>
              <w:rPr>
                <w:rFonts w:ascii="Sakkal Majalla" w:eastAsia="Times New Roman" w:hAnsi="Sakkal Majalla" w:cs="Sakkal Majalla"/>
                <w:sz w:val="28"/>
                <w:szCs w:val="28"/>
              </w:rPr>
              <w:t>7.2.2</w:t>
            </w:r>
            <w:r>
              <w:rPr>
                <w:rFonts w:ascii="Sakkal Majalla" w:eastAsia="Times New Roman" w:hAnsi="Sakkal Majalla" w:cs="Sakkal Majalla" w:hint="cs"/>
                <w:sz w:val="28"/>
                <w:szCs w:val="28"/>
                <w:rtl/>
              </w:rPr>
              <w:t xml:space="preserve"> </w:t>
            </w:r>
            <w:r w:rsidRPr="000E640A">
              <w:rPr>
                <w:rFonts w:ascii="Sakkal Majalla" w:eastAsia="Times New Roman" w:hAnsi="Sakkal Majalla" w:cs="Sakkal Majalla" w:hint="cs"/>
                <w:sz w:val="28"/>
                <w:szCs w:val="28"/>
                <w:rtl/>
              </w:rPr>
              <w:t>أبعاد جودة اتخاذ القرار</w:t>
            </w:r>
          </w:p>
        </w:tc>
        <w:tc>
          <w:tcPr>
            <w:tcW w:w="1251" w:type="dxa"/>
            <w:vAlign w:val="center"/>
          </w:tcPr>
          <w:p w14:paraId="77A36297" w14:textId="0B7D45C3" w:rsidR="001854DF" w:rsidRDefault="005C04C3" w:rsidP="00144B3C">
            <w:pPr>
              <w:ind w:firstLine="284"/>
              <w:rPr>
                <w:rFonts w:ascii="Sakkal Majalla" w:eastAsia="Times New Roman" w:hAnsi="Sakkal Majalla" w:cs="Sakkal Majalla"/>
                <w:sz w:val="28"/>
                <w:szCs w:val="28"/>
                <w:rtl/>
              </w:rPr>
            </w:pPr>
            <w:r>
              <w:rPr>
                <w:rFonts w:ascii="Sakkal Majalla" w:eastAsia="Times New Roman" w:hAnsi="Sakkal Majalla" w:cs="Sakkal Majalla"/>
                <w:sz w:val="28"/>
                <w:szCs w:val="28"/>
              </w:rPr>
              <w:t>42</w:t>
            </w:r>
          </w:p>
        </w:tc>
      </w:tr>
      <w:tr w:rsidR="001854DF" w:rsidRPr="00DF0CC0" w14:paraId="2DCDC2A5" w14:textId="77777777" w:rsidTr="00144B3C">
        <w:trPr>
          <w:trHeight w:val="370"/>
          <w:jc w:val="center"/>
        </w:trPr>
        <w:tc>
          <w:tcPr>
            <w:tcW w:w="7376" w:type="dxa"/>
            <w:hideMark/>
          </w:tcPr>
          <w:p w14:paraId="2E4FD71C" w14:textId="27CE64C6" w:rsidR="001854DF" w:rsidRPr="00DF0CC0" w:rsidRDefault="001854DF" w:rsidP="00144B3C">
            <w:pPr>
              <w:ind w:firstLine="284"/>
              <w:rPr>
                <w:rFonts w:ascii="Sakkal Majalla" w:eastAsia="Times New Roman" w:hAnsi="Sakkal Majalla" w:cs="Sakkal Majalla"/>
                <w:sz w:val="28"/>
                <w:szCs w:val="28"/>
              </w:rPr>
            </w:pPr>
            <w:r w:rsidRPr="00DF0CC0">
              <w:rPr>
                <w:rFonts w:ascii="Sakkal Majalla" w:eastAsia="Times New Roman" w:hAnsi="Sakkal Majalla" w:cs="Sakkal Majalla"/>
                <w:sz w:val="28"/>
                <w:szCs w:val="28"/>
                <w:rtl/>
              </w:rPr>
              <w:t>المبحث الثالث: إدارة المشاريع</w:t>
            </w:r>
          </w:p>
        </w:tc>
        <w:tc>
          <w:tcPr>
            <w:tcW w:w="1251" w:type="dxa"/>
            <w:vAlign w:val="center"/>
          </w:tcPr>
          <w:p w14:paraId="47FC1C12" w14:textId="2EA7DE19" w:rsidR="001854DF" w:rsidRPr="00DF0CC0" w:rsidRDefault="005C04C3" w:rsidP="00144B3C">
            <w:pPr>
              <w:ind w:firstLine="284"/>
              <w:rPr>
                <w:rFonts w:ascii="Sakkal Majalla" w:eastAsia="Times New Roman" w:hAnsi="Sakkal Majalla" w:cs="Sakkal Majalla"/>
                <w:sz w:val="28"/>
                <w:szCs w:val="28"/>
              </w:rPr>
            </w:pPr>
            <w:r>
              <w:rPr>
                <w:rFonts w:ascii="Sakkal Majalla" w:eastAsia="Times New Roman" w:hAnsi="Sakkal Majalla" w:cs="Sakkal Majalla"/>
                <w:sz w:val="28"/>
                <w:szCs w:val="28"/>
              </w:rPr>
              <w:t>45</w:t>
            </w:r>
          </w:p>
        </w:tc>
      </w:tr>
      <w:tr w:rsidR="001854DF" w:rsidRPr="00DF0CC0" w14:paraId="7896AEFF" w14:textId="77777777" w:rsidTr="00144B3C">
        <w:trPr>
          <w:trHeight w:val="370"/>
          <w:jc w:val="center"/>
        </w:trPr>
        <w:tc>
          <w:tcPr>
            <w:tcW w:w="7376" w:type="dxa"/>
          </w:tcPr>
          <w:p w14:paraId="6EBF6CA7" w14:textId="4BC76CCC" w:rsidR="001854DF" w:rsidRPr="00DF0CC0" w:rsidRDefault="001854DF" w:rsidP="00144B3C">
            <w:pPr>
              <w:ind w:firstLine="284"/>
              <w:rPr>
                <w:rFonts w:ascii="Sakkal Majalla" w:eastAsia="Times New Roman" w:hAnsi="Sakkal Majalla" w:cs="Sakkal Majalla"/>
                <w:sz w:val="28"/>
                <w:szCs w:val="28"/>
                <w:rtl/>
              </w:rPr>
            </w:pPr>
            <w:r w:rsidRPr="00701CB6">
              <w:rPr>
                <w:rFonts w:ascii="Sakkal Majalla" w:eastAsia="Times New Roman" w:hAnsi="Sakkal Majalla" w:cs="Sakkal Majalla"/>
                <w:sz w:val="28"/>
                <w:szCs w:val="28"/>
              </w:rPr>
              <w:t>1.3.2</w:t>
            </w:r>
            <w:r w:rsidRPr="00701CB6">
              <w:rPr>
                <w:rFonts w:ascii="Sakkal Majalla" w:eastAsia="Times New Roman" w:hAnsi="Sakkal Majalla" w:cs="Sakkal Majalla"/>
                <w:sz w:val="28"/>
                <w:szCs w:val="28"/>
                <w:rtl/>
              </w:rPr>
              <w:t xml:space="preserve"> مقدمة</w:t>
            </w:r>
          </w:p>
        </w:tc>
        <w:tc>
          <w:tcPr>
            <w:tcW w:w="1251" w:type="dxa"/>
            <w:vAlign w:val="center"/>
          </w:tcPr>
          <w:p w14:paraId="40B8475E" w14:textId="1969762F" w:rsidR="001854DF" w:rsidRDefault="005C04C3" w:rsidP="00144B3C">
            <w:pPr>
              <w:ind w:firstLine="284"/>
              <w:rPr>
                <w:rFonts w:ascii="Sakkal Majalla" w:eastAsia="Times New Roman" w:hAnsi="Sakkal Majalla" w:cs="Sakkal Majalla"/>
                <w:sz w:val="28"/>
                <w:szCs w:val="28"/>
                <w:rtl/>
              </w:rPr>
            </w:pPr>
            <w:r>
              <w:rPr>
                <w:rFonts w:ascii="Sakkal Majalla" w:eastAsia="Times New Roman" w:hAnsi="Sakkal Majalla" w:cs="Sakkal Majalla"/>
                <w:sz w:val="28"/>
                <w:szCs w:val="28"/>
              </w:rPr>
              <w:t>45</w:t>
            </w:r>
          </w:p>
        </w:tc>
      </w:tr>
      <w:tr w:rsidR="001854DF" w:rsidRPr="00DF0CC0" w14:paraId="6C820946" w14:textId="77777777" w:rsidTr="00144B3C">
        <w:trPr>
          <w:trHeight w:val="370"/>
          <w:jc w:val="center"/>
        </w:trPr>
        <w:tc>
          <w:tcPr>
            <w:tcW w:w="7376" w:type="dxa"/>
          </w:tcPr>
          <w:p w14:paraId="4DDDAC9A" w14:textId="26287F9F" w:rsidR="001854DF" w:rsidRPr="00DF0CC0" w:rsidRDefault="001854DF" w:rsidP="00144B3C">
            <w:pPr>
              <w:ind w:firstLine="284"/>
              <w:rPr>
                <w:rFonts w:ascii="Sakkal Majalla" w:eastAsia="Times New Roman" w:hAnsi="Sakkal Majalla" w:cs="Sakkal Majalla"/>
                <w:sz w:val="28"/>
                <w:szCs w:val="28"/>
                <w:rtl/>
              </w:rPr>
            </w:pPr>
            <w:r w:rsidRPr="00701CB6">
              <w:rPr>
                <w:rFonts w:ascii="Sakkal Majalla" w:eastAsia="Times New Roman" w:hAnsi="Sakkal Majalla" w:cs="Sakkal Majalla"/>
                <w:sz w:val="28"/>
                <w:szCs w:val="28"/>
              </w:rPr>
              <w:t xml:space="preserve">2.3.2 </w:t>
            </w:r>
            <w:r w:rsidRPr="00701CB6">
              <w:rPr>
                <w:rFonts w:ascii="Sakkal Majalla" w:eastAsia="Times New Roman" w:hAnsi="Sakkal Majalla" w:cs="Sakkal Majalla"/>
                <w:sz w:val="28"/>
                <w:szCs w:val="28"/>
                <w:rtl/>
              </w:rPr>
              <w:t>مفهوم إدارة المشاريع</w:t>
            </w:r>
            <w:r>
              <w:rPr>
                <w:rFonts w:ascii="Sakkal Majalla" w:eastAsia="Times New Roman" w:hAnsi="Sakkal Majalla" w:cs="Sakkal Majalla" w:hint="cs"/>
                <w:sz w:val="28"/>
                <w:szCs w:val="28"/>
                <w:rtl/>
              </w:rPr>
              <w:t xml:space="preserve"> </w:t>
            </w:r>
          </w:p>
        </w:tc>
        <w:tc>
          <w:tcPr>
            <w:tcW w:w="1251" w:type="dxa"/>
            <w:vAlign w:val="center"/>
          </w:tcPr>
          <w:p w14:paraId="4C3370FA" w14:textId="46B93300" w:rsidR="001854DF" w:rsidRDefault="005C04C3" w:rsidP="00144B3C">
            <w:pPr>
              <w:ind w:firstLine="284"/>
              <w:rPr>
                <w:rFonts w:ascii="Sakkal Majalla" w:eastAsia="Times New Roman" w:hAnsi="Sakkal Majalla" w:cs="Sakkal Majalla"/>
                <w:sz w:val="28"/>
                <w:szCs w:val="28"/>
              </w:rPr>
            </w:pPr>
            <w:r>
              <w:rPr>
                <w:rFonts w:ascii="Sakkal Majalla" w:eastAsia="Times New Roman" w:hAnsi="Sakkal Majalla" w:cs="Sakkal Majalla"/>
                <w:sz w:val="28"/>
                <w:szCs w:val="28"/>
              </w:rPr>
              <w:t>45</w:t>
            </w:r>
          </w:p>
        </w:tc>
      </w:tr>
      <w:tr w:rsidR="001854DF" w:rsidRPr="00DF0CC0" w14:paraId="0F8A3F95" w14:textId="77777777" w:rsidTr="00144B3C">
        <w:trPr>
          <w:trHeight w:val="370"/>
          <w:jc w:val="center"/>
        </w:trPr>
        <w:tc>
          <w:tcPr>
            <w:tcW w:w="7376" w:type="dxa"/>
          </w:tcPr>
          <w:p w14:paraId="26E5F58B" w14:textId="4E436CC6" w:rsidR="001854DF" w:rsidRPr="00701CB6" w:rsidRDefault="001854DF" w:rsidP="00144B3C">
            <w:pPr>
              <w:ind w:firstLine="284"/>
              <w:rPr>
                <w:rFonts w:ascii="Sakkal Majalla" w:eastAsia="Times New Roman" w:hAnsi="Sakkal Majalla" w:cs="Sakkal Majalla"/>
                <w:sz w:val="28"/>
                <w:szCs w:val="28"/>
                <w:rtl/>
              </w:rPr>
            </w:pPr>
            <w:r>
              <w:rPr>
                <w:rFonts w:ascii="Sakkal Majalla" w:eastAsia="Times New Roman" w:hAnsi="Sakkal Majalla" w:cs="Sakkal Majalla"/>
                <w:sz w:val="28"/>
                <w:szCs w:val="28"/>
              </w:rPr>
              <w:t>3.3.2</w:t>
            </w:r>
            <w:r>
              <w:rPr>
                <w:rFonts w:ascii="Sakkal Majalla" w:eastAsia="Times New Roman" w:hAnsi="Sakkal Majalla" w:cs="Sakkal Majalla" w:hint="cs"/>
                <w:sz w:val="28"/>
                <w:szCs w:val="28"/>
                <w:rtl/>
              </w:rPr>
              <w:t xml:space="preserve"> أدوات وتقنيات إدارة </w:t>
            </w:r>
            <w:proofErr w:type="gramStart"/>
            <w:r>
              <w:rPr>
                <w:rFonts w:ascii="Sakkal Majalla" w:eastAsia="Times New Roman" w:hAnsi="Sakkal Majalla" w:cs="Sakkal Majalla" w:hint="cs"/>
                <w:sz w:val="28"/>
                <w:szCs w:val="28"/>
                <w:rtl/>
              </w:rPr>
              <w:t>المشاريع .</w:t>
            </w:r>
            <w:proofErr w:type="gramEnd"/>
          </w:p>
        </w:tc>
        <w:tc>
          <w:tcPr>
            <w:tcW w:w="1251" w:type="dxa"/>
            <w:vAlign w:val="center"/>
          </w:tcPr>
          <w:p w14:paraId="5F09A19F" w14:textId="25E46C5E" w:rsidR="001854DF" w:rsidRDefault="005C04C3" w:rsidP="00144B3C">
            <w:pPr>
              <w:ind w:firstLine="284"/>
              <w:rPr>
                <w:rFonts w:ascii="Sakkal Majalla" w:eastAsia="Times New Roman" w:hAnsi="Sakkal Majalla" w:cs="Sakkal Majalla"/>
                <w:sz w:val="28"/>
                <w:szCs w:val="28"/>
                <w:rtl/>
              </w:rPr>
            </w:pPr>
            <w:r>
              <w:rPr>
                <w:rFonts w:ascii="Sakkal Majalla" w:eastAsia="Times New Roman" w:hAnsi="Sakkal Majalla" w:cs="Sakkal Majalla"/>
                <w:sz w:val="28"/>
                <w:szCs w:val="28"/>
              </w:rPr>
              <w:t>47</w:t>
            </w:r>
          </w:p>
        </w:tc>
      </w:tr>
      <w:tr w:rsidR="001854DF" w:rsidRPr="00DF0CC0" w14:paraId="3305BD39" w14:textId="77777777" w:rsidTr="00144B3C">
        <w:trPr>
          <w:trHeight w:val="370"/>
          <w:jc w:val="center"/>
        </w:trPr>
        <w:tc>
          <w:tcPr>
            <w:tcW w:w="7376" w:type="dxa"/>
          </w:tcPr>
          <w:p w14:paraId="2F4D0BFB" w14:textId="483B4D4B" w:rsidR="001854DF" w:rsidRPr="00DF0CC0" w:rsidRDefault="001854DF" w:rsidP="00144B3C">
            <w:pPr>
              <w:ind w:firstLine="284"/>
              <w:rPr>
                <w:rFonts w:ascii="Sakkal Majalla" w:eastAsia="Times New Roman" w:hAnsi="Sakkal Majalla" w:cs="Sakkal Majalla"/>
                <w:sz w:val="28"/>
                <w:szCs w:val="28"/>
                <w:rtl/>
              </w:rPr>
            </w:pPr>
            <w:r w:rsidRPr="00701CB6">
              <w:rPr>
                <w:rFonts w:ascii="Sakkal Majalla" w:eastAsia="Times New Roman" w:hAnsi="Sakkal Majalla" w:cs="Sakkal Majalla"/>
                <w:sz w:val="28"/>
                <w:szCs w:val="28"/>
              </w:rPr>
              <w:t>4.3.2</w:t>
            </w:r>
            <w:r w:rsidRPr="00701CB6">
              <w:rPr>
                <w:rFonts w:ascii="Sakkal Majalla" w:eastAsia="Times New Roman" w:hAnsi="Sakkal Majalla" w:cs="Sakkal Majalla"/>
                <w:sz w:val="28"/>
                <w:szCs w:val="28"/>
                <w:rtl/>
              </w:rPr>
              <w:t xml:space="preserve"> </w:t>
            </w:r>
            <w:r w:rsidRPr="00701CB6">
              <w:rPr>
                <w:rFonts w:ascii="Sakkal Majalla" w:eastAsia="Times New Roman" w:hAnsi="Sakkal Majalla" w:cs="Sakkal Majalla" w:hint="cs"/>
                <w:sz w:val="28"/>
                <w:szCs w:val="28"/>
                <w:rtl/>
              </w:rPr>
              <w:t>فوائد إدارة المشاريع</w:t>
            </w:r>
            <w:r>
              <w:rPr>
                <w:rFonts w:ascii="Sakkal Majalla" w:eastAsia="Times New Roman" w:hAnsi="Sakkal Majalla" w:cs="Sakkal Majalla" w:hint="cs"/>
                <w:sz w:val="28"/>
                <w:szCs w:val="28"/>
                <w:rtl/>
              </w:rPr>
              <w:t xml:space="preserve"> </w:t>
            </w:r>
          </w:p>
        </w:tc>
        <w:tc>
          <w:tcPr>
            <w:tcW w:w="1251" w:type="dxa"/>
            <w:vAlign w:val="center"/>
          </w:tcPr>
          <w:p w14:paraId="39D171C1" w14:textId="6693D3BE" w:rsidR="001854DF" w:rsidRDefault="005C04C3" w:rsidP="00144B3C">
            <w:pPr>
              <w:ind w:firstLine="284"/>
              <w:rPr>
                <w:rFonts w:ascii="Sakkal Majalla" w:eastAsia="Times New Roman" w:hAnsi="Sakkal Majalla" w:cs="Sakkal Majalla"/>
                <w:sz w:val="28"/>
                <w:szCs w:val="28"/>
                <w:rtl/>
              </w:rPr>
            </w:pPr>
            <w:r>
              <w:rPr>
                <w:rFonts w:ascii="Sakkal Majalla" w:eastAsia="Times New Roman" w:hAnsi="Sakkal Majalla" w:cs="Sakkal Majalla"/>
                <w:sz w:val="28"/>
                <w:szCs w:val="28"/>
              </w:rPr>
              <w:t>48</w:t>
            </w:r>
          </w:p>
        </w:tc>
      </w:tr>
      <w:tr w:rsidR="001854DF" w:rsidRPr="00DF0CC0" w14:paraId="53F5752F" w14:textId="77777777" w:rsidTr="00144B3C">
        <w:trPr>
          <w:trHeight w:val="370"/>
          <w:jc w:val="center"/>
        </w:trPr>
        <w:tc>
          <w:tcPr>
            <w:tcW w:w="7376" w:type="dxa"/>
          </w:tcPr>
          <w:p w14:paraId="20F4EFDE" w14:textId="19FD55F7" w:rsidR="001854DF" w:rsidRPr="00701CB6" w:rsidRDefault="001854DF" w:rsidP="00144B3C">
            <w:pPr>
              <w:ind w:firstLine="284"/>
              <w:rPr>
                <w:rFonts w:ascii="Sakkal Majalla" w:eastAsia="Times New Roman" w:hAnsi="Sakkal Majalla" w:cs="Sakkal Majalla"/>
                <w:sz w:val="28"/>
                <w:szCs w:val="28"/>
                <w:rtl/>
              </w:rPr>
            </w:pPr>
            <w:r w:rsidRPr="00701CB6">
              <w:rPr>
                <w:rFonts w:ascii="Sakkal Majalla" w:eastAsia="Times New Roman" w:hAnsi="Sakkal Majalla" w:cs="Sakkal Majalla"/>
                <w:sz w:val="28"/>
                <w:szCs w:val="28"/>
              </w:rPr>
              <w:t>5.3.2</w:t>
            </w:r>
            <w:r w:rsidRPr="00701CB6">
              <w:rPr>
                <w:rFonts w:ascii="Sakkal Majalla" w:eastAsia="Times New Roman" w:hAnsi="Sakkal Majalla" w:cs="Sakkal Majalla"/>
                <w:sz w:val="28"/>
                <w:szCs w:val="28"/>
                <w:rtl/>
              </w:rPr>
              <w:t xml:space="preserve"> التحديات والاعتبارات في إدارة المشاريع</w:t>
            </w:r>
          </w:p>
        </w:tc>
        <w:tc>
          <w:tcPr>
            <w:tcW w:w="1251" w:type="dxa"/>
            <w:vAlign w:val="center"/>
          </w:tcPr>
          <w:p w14:paraId="6FA2CF3E" w14:textId="37E645EB" w:rsidR="001854DF" w:rsidRDefault="005C04C3" w:rsidP="00144B3C">
            <w:pPr>
              <w:ind w:firstLine="284"/>
              <w:rPr>
                <w:rFonts w:ascii="Sakkal Majalla" w:eastAsia="Times New Roman" w:hAnsi="Sakkal Majalla" w:cs="Sakkal Majalla"/>
                <w:sz w:val="28"/>
                <w:szCs w:val="28"/>
                <w:rtl/>
              </w:rPr>
            </w:pPr>
            <w:r>
              <w:rPr>
                <w:rFonts w:ascii="Sakkal Majalla" w:eastAsia="Times New Roman" w:hAnsi="Sakkal Majalla" w:cs="Sakkal Majalla"/>
                <w:sz w:val="28"/>
                <w:szCs w:val="28"/>
              </w:rPr>
              <w:t>48</w:t>
            </w:r>
          </w:p>
        </w:tc>
      </w:tr>
      <w:tr w:rsidR="001854DF" w:rsidRPr="00DF0CC0" w14:paraId="33F9A296" w14:textId="77777777" w:rsidTr="00144B3C">
        <w:trPr>
          <w:trHeight w:val="370"/>
          <w:jc w:val="center"/>
        </w:trPr>
        <w:tc>
          <w:tcPr>
            <w:tcW w:w="7376" w:type="dxa"/>
          </w:tcPr>
          <w:p w14:paraId="5778FE3C" w14:textId="023BDEBC" w:rsidR="001854DF" w:rsidRPr="00DF0CC0" w:rsidRDefault="001854DF" w:rsidP="00144B3C">
            <w:pPr>
              <w:ind w:firstLine="284"/>
              <w:rPr>
                <w:rFonts w:ascii="Sakkal Majalla" w:eastAsia="Times New Roman" w:hAnsi="Sakkal Majalla" w:cs="Sakkal Majalla"/>
                <w:sz w:val="28"/>
                <w:szCs w:val="28"/>
                <w:rtl/>
              </w:rPr>
            </w:pPr>
            <w:r w:rsidRPr="00701CB6">
              <w:rPr>
                <w:rFonts w:ascii="Sakkal Majalla" w:eastAsia="Times New Roman" w:hAnsi="Sakkal Majalla" w:cs="Sakkal Majalla"/>
                <w:sz w:val="28"/>
                <w:szCs w:val="28"/>
              </w:rPr>
              <w:t xml:space="preserve">6.3.2 </w:t>
            </w:r>
            <w:r w:rsidRPr="00701CB6">
              <w:rPr>
                <w:rFonts w:ascii="Sakkal Majalla" w:eastAsia="Times New Roman" w:hAnsi="Sakkal Majalla" w:cs="Sakkal Majalla"/>
                <w:sz w:val="28"/>
                <w:szCs w:val="28"/>
                <w:rtl/>
              </w:rPr>
              <w:t>ابعاد إدارة المشاريع</w:t>
            </w:r>
          </w:p>
        </w:tc>
        <w:tc>
          <w:tcPr>
            <w:tcW w:w="1251" w:type="dxa"/>
            <w:vAlign w:val="center"/>
          </w:tcPr>
          <w:p w14:paraId="57BE20B5" w14:textId="7EFEF594" w:rsidR="001854DF" w:rsidRDefault="005C04C3" w:rsidP="00144B3C">
            <w:pPr>
              <w:ind w:firstLine="284"/>
              <w:rPr>
                <w:rFonts w:ascii="Sakkal Majalla" w:eastAsia="Times New Roman" w:hAnsi="Sakkal Majalla" w:cs="Sakkal Majalla"/>
                <w:sz w:val="28"/>
                <w:szCs w:val="28"/>
                <w:rtl/>
              </w:rPr>
            </w:pPr>
            <w:r>
              <w:rPr>
                <w:rFonts w:ascii="Sakkal Majalla" w:eastAsia="Times New Roman" w:hAnsi="Sakkal Majalla" w:cs="Sakkal Majalla"/>
                <w:sz w:val="28"/>
                <w:szCs w:val="28"/>
              </w:rPr>
              <w:t>59</w:t>
            </w:r>
          </w:p>
        </w:tc>
      </w:tr>
      <w:tr w:rsidR="001854DF" w:rsidRPr="00DF0CC0" w14:paraId="6B4BBA91" w14:textId="77777777" w:rsidTr="00144B3C">
        <w:trPr>
          <w:trHeight w:val="381"/>
          <w:jc w:val="center"/>
        </w:trPr>
        <w:tc>
          <w:tcPr>
            <w:tcW w:w="7376" w:type="dxa"/>
            <w:hideMark/>
          </w:tcPr>
          <w:p w14:paraId="237AAB30" w14:textId="7FCF0C18" w:rsidR="001854DF" w:rsidRPr="00DF0CC0" w:rsidRDefault="001854DF" w:rsidP="00144B3C">
            <w:pPr>
              <w:ind w:firstLine="284"/>
              <w:rPr>
                <w:rFonts w:ascii="Sakkal Majalla" w:eastAsia="Times New Roman" w:hAnsi="Sakkal Majalla" w:cs="Sakkal Majalla"/>
                <w:sz w:val="28"/>
                <w:szCs w:val="28"/>
              </w:rPr>
            </w:pPr>
            <w:r>
              <w:rPr>
                <w:rFonts w:ascii="Sakkal Majalla" w:eastAsia="Times New Roman" w:hAnsi="Sakkal Majalla" w:cs="Sakkal Majalla"/>
                <w:sz w:val="28"/>
                <w:szCs w:val="28"/>
              </w:rPr>
              <w:t>1.3</w:t>
            </w:r>
            <w:r w:rsidRPr="00DF0CC0">
              <w:rPr>
                <w:rFonts w:ascii="Sakkal Majalla" w:eastAsia="Times New Roman" w:hAnsi="Sakkal Majalla" w:cs="Sakkal Majalla"/>
                <w:sz w:val="28"/>
                <w:szCs w:val="28"/>
                <w:rtl/>
              </w:rPr>
              <w:t xml:space="preserve"> تمهيد</w:t>
            </w:r>
          </w:p>
        </w:tc>
        <w:tc>
          <w:tcPr>
            <w:tcW w:w="1251" w:type="dxa"/>
            <w:vAlign w:val="center"/>
          </w:tcPr>
          <w:p w14:paraId="3406287B" w14:textId="66B7F84E" w:rsidR="001854DF" w:rsidRPr="00DF0CC0" w:rsidRDefault="005C04C3" w:rsidP="00144B3C">
            <w:pPr>
              <w:rPr>
                <w:rFonts w:ascii="Sakkal Majalla" w:eastAsia="Times New Roman" w:hAnsi="Sakkal Majalla" w:cs="Sakkal Majalla"/>
                <w:sz w:val="28"/>
                <w:szCs w:val="28"/>
                <w:rtl/>
              </w:rPr>
            </w:pPr>
            <w:r>
              <w:rPr>
                <w:rFonts w:ascii="Sakkal Majalla" w:eastAsia="Times New Roman" w:hAnsi="Sakkal Majalla" w:cs="Sakkal Majalla"/>
                <w:sz w:val="28"/>
                <w:szCs w:val="28"/>
              </w:rPr>
              <w:t>53</w:t>
            </w:r>
            <w:r w:rsidR="00803082">
              <w:rPr>
                <w:rFonts w:ascii="Sakkal Majalla" w:eastAsia="Times New Roman" w:hAnsi="Sakkal Majalla" w:cs="Sakkal Majalla"/>
                <w:sz w:val="28"/>
                <w:szCs w:val="28"/>
              </w:rPr>
              <w:t xml:space="preserve">      </w:t>
            </w:r>
          </w:p>
        </w:tc>
      </w:tr>
      <w:tr w:rsidR="001854DF" w:rsidRPr="00DF0CC0" w14:paraId="09AE12AE" w14:textId="77777777" w:rsidTr="00144B3C">
        <w:trPr>
          <w:trHeight w:val="381"/>
          <w:jc w:val="center"/>
        </w:trPr>
        <w:tc>
          <w:tcPr>
            <w:tcW w:w="7376" w:type="dxa"/>
          </w:tcPr>
          <w:p w14:paraId="53413C3E" w14:textId="52356A2E" w:rsidR="001854DF" w:rsidRPr="00DF0CC0" w:rsidRDefault="001854DF" w:rsidP="00144B3C">
            <w:pPr>
              <w:ind w:firstLine="284"/>
              <w:rPr>
                <w:rFonts w:ascii="Sakkal Majalla" w:eastAsia="Times New Roman" w:hAnsi="Sakkal Majalla" w:cs="Sakkal Majalla"/>
                <w:sz w:val="28"/>
                <w:szCs w:val="28"/>
                <w:rtl/>
              </w:rPr>
            </w:pPr>
            <w:r>
              <w:rPr>
                <w:rFonts w:ascii="Sakkal Majalla" w:eastAsia="Times New Roman" w:hAnsi="Sakkal Majalla" w:cs="Sakkal Majalla"/>
                <w:sz w:val="28"/>
                <w:szCs w:val="28"/>
              </w:rPr>
              <w:t>2.3</w:t>
            </w:r>
            <w:r w:rsidRPr="00DF0CC0">
              <w:rPr>
                <w:rFonts w:ascii="Sakkal Majalla" w:eastAsia="Times New Roman" w:hAnsi="Sakkal Majalla" w:cs="Sakkal Majalla"/>
                <w:sz w:val="28"/>
                <w:szCs w:val="28"/>
                <w:rtl/>
              </w:rPr>
              <w:t>منهج الدراسة</w:t>
            </w:r>
          </w:p>
        </w:tc>
        <w:tc>
          <w:tcPr>
            <w:tcW w:w="1251" w:type="dxa"/>
            <w:vAlign w:val="center"/>
          </w:tcPr>
          <w:p w14:paraId="08B10233" w14:textId="15E174E3" w:rsidR="001854DF" w:rsidRPr="003E2360" w:rsidRDefault="00803082" w:rsidP="00144B3C">
            <w:pPr>
              <w:rPr>
                <w:rFonts w:ascii="Sakkal Majalla" w:eastAsia="Times New Roman" w:hAnsi="Sakkal Majalla" w:cs="Sakkal Majalla"/>
                <w:sz w:val="28"/>
                <w:szCs w:val="28"/>
              </w:rPr>
            </w:pPr>
            <w:r>
              <w:rPr>
                <w:rFonts w:ascii="Sakkal Majalla" w:eastAsia="Times New Roman" w:hAnsi="Sakkal Majalla" w:cs="Sakkal Majalla" w:hint="cs"/>
                <w:sz w:val="28"/>
                <w:szCs w:val="28"/>
                <w:rtl/>
              </w:rPr>
              <w:t xml:space="preserve">      </w:t>
            </w:r>
            <w:r>
              <w:rPr>
                <w:rFonts w:ascii="Sakkal Majalla" w:eastAsia="Times New Roman" w:hAnsi="Sakkal Majalla" w:cs="Sakkal Majalla"/>
                <w:sz w:val="28"/>
                <w:szCs w:val="28"/>
              </w:rPr>
              <w:t>53</w:t>
            </w:r>
          </w:p>
        </w:tc>
      </w:tr>
      <w:tr w:rsidR="001854DF" w:rsidRPr="00DF0CC0" w14:paraId="05262F99" w14:textId="77777777" w:rsidTr="00144B3C">
        <w:trPr>
          <w:trHeight w:val="381"/>
          <w:jc w:val="center"/>
        </w:trPr>
        <w:tc>
          <w:tcPr>
            <w:tcW w:w="7376" w:type="dxa"/>
          </w:tcPr>
          <w:p w14:paraId="760F60DE" w14:textId="6CF54058" w:rsidR="001854DF" w:rsidRPr="00DF0CC0" w:rsidRDefault="001854DF" w:rsidP="00144B3C">
            <w:pPr>
              <w:ind w:firstLine="284"/>
              <w:rPr>
                <w:rFonts w:ascii="Sakkal Majalla" w:eastAsia="Times New Roman" w:hAnsi="Sakkal Majalla" w:cs="Sakkal Majalla"/>
                <w:sz w:val="28"/>
                <w:szCs w:val="28"/>
              </w:rPr>
            </w:pPr>
            <w:r>
              <w:rPr>
                <w:rFonts w:ascii="Sakkal Majalla" w:eastAsia="Times New Roman" w:hAnsi="Sakkal Majalla" w:cs="Sakkal Majalla"/>
                <w:sz w:val="28"/>
                <w:szCs w:val="28"/>
              </w:rPr>
              <w:t>3.3</w:t>
            </w:r>
            <w:r w:rsidRPr="00DF0CC0">
              <w:rPr>
                <w:rFonts w:ascii="Sakkal Majalla" w:eastAsia="Times New Roman" w:hAnsi="Sakkal Majalla" w:cs="Sakkal Majalla"/>
                <w:sz w:val="28"/>
                <w:szCs w:val="28"/>
                <w:rtl/>
              </w:rPr>
              <w:t xml:space="preserve"> مجتمع الدراسة</w:t>
            </w:r>
          </w:p>
        </w:tc>
        <w:tc>
          <w:tcPr>
            <w:tcW w:w="1251" w:type="dxa"/>
            <w:vAlign w:val="center"/>
          </w:tcPr>
          <w:p w14:paraId="470425AD" w14:textId="5D32E16B" w:rsidR="001854DF" w:rsidRPr="00DF0CC0" w:rsidRDefault="00803082" w:rsidP="00144B3C">
            <w:pPr>
              <w:ind w:firstLine="284"/>
              <w:rPr>
                <w:rFonts w:ascii="Sakkal Majalla" w:eastAsia="Times New Roman" w:hAnsi="Sakkal Majalla" w:cs="Sakkal Majalla"/>
                <w:sz w:val="28"/>
                <w:szCs w:val="28"/>
                <w:rtl/>
              </w:rPr>
            </w:pPr>
            <w:r>
              <w:rPr>
                <w:rFonts w:ascii="Sakkal Majalla" w:eastAsia="Times New Roman" w:hAnsi="Sakkal Majalla" w:cs="Sakkal Majalla"/>
                <w:sz w:val="28"/>
                <w:szCs w:val="28"/>
              </w:rPr>
              <w:t>53</w:t>
            </w:r>
            <w:r>
              <w:rPr>
                <w:rFonts w:ascii="Sakkal Majalla" w:eastAsia="Times New Roman" w:hAnsi="Sakkal Majalla" w:cs="Sakkal Majalla" w:hint="cs"/>
                <w:sz w:val="28"/>
                <w:szCs w:val="28"/>
                <w:rtl/>
              </w:rPr>
              <w:t xml:space="preserve"> </w:t>
            </w:r>
          </w:p>
        </w:tc>
      </w:tr>
      <w:tr w:rsidR="001854DF" w:rsidRPr="00DF0CC0" w14:paraId="0D4BFC24" w14:textId="77777777" w:rsidTr="00144B3C">
        <w:trPr>
          <w:trHeight w:val="370"/>
          <w:jc w:val="center"/>
        </w:trPr>
        <w:tc>
          <w:tcPr>
            <w:tcW w:w="7376" w:type="dxa"/>
          </w:tcPr>
          <w:p w14:paraId="24FCBA94" w14:textId="3C3B636E" w:rsidR="001854DF" w:rsidRPr="00DF0CC0" w:rsidRDefault="001854DF" w:rsidP="00144B3C">
            <w:pPr>
              <w:ind w:firstLine="284"/>
              <w:rPr>
                <w:rFonts w:ascii="Sakkal Majalla" w:eastAsia="Times New Roman" w:hAnsi="Sakkal Majalla" w:cs="Sakkal Majalla"/>
                <w:sz w:val="28"/>
                <w:szCs w:val="28"/>
              </w:rPr>
            </w:pPr>
            <w:r>
              <w:rPr>
                <w:rFonts w:ascii="Sakkal Majalla" w:eastAsia="Times New Roman" w:hAnsi="Sakkal Majalla" w:cs="Sakkal Majalla"/>
                <w:sz w:val="28"/>
                <w:szCs w:val="28"/>
              </w:rPr>
              <w:t>4.3</w:t>
            </w:r>
            <w:r w:rsidRPr="00DF0CC0">
              <w:rPr>
                <w:rFonts w:ascii="Sakkal Majalla" w:eastAsia="Times New Roman" w:hAnsi="Sakkal Majalla" w:cs="Sakkal Majalla"/>
                <w:sz w:val="28"/>
                <w:szCs w:val="28"/>
                <w:rtl/>
              </w:rPr>
              <w:t xml:space="preserve"> أداة الدراسة</w:t>
            </w:r>
          </w:p>
        </w:tc>
        <w:tc>
          <w:tcPr>
            <w:tcW w:w="1251" w:type="dxa"/>
            <w:vAlign w:val="center"/>
          </w:tcPr>
          <w:p w14:paraId="0E8E89E0" w14:textId="19CB1545" w:rsidR="00803082" w:rsidRPr="00DF0CC0" w:rsidRDefault="00803082" w:rsidP="00144B3C">
            <w:pPr>
              <w:rPr>
                <w:rFonts w:ascii="Sakkal Majalla" w:eastAsia="Times New Roman" w:hAnsi="Sakkal Majalla" w:cs="Sakkal Majalla"/>
                <w:sz w:val="28"/>
                <w:szCs w:val="28"/>
              </w:rPr>
            </w:pPr>
            <w:r>
              <w:rPr>
                <w:rFonts w:ascii="Sakkal Majalla" w:eastAsia="Times New Roman" w:hAnsi="Sakkal Majalla" w:cs="Sakkal Majalla" w:hint="cs"/>
                <w:sz w:val="28"/>
                <w:szCs w:val="28"/>
                <w:rtl/>
              </w:rPr>
              <w:t xml:space="preserve">      </w:t>
            </w:r>
            <w:r>
              <w:rPr>
                <w:rFonts w:ascii="Sakkal Majalla" w:eastAsia="Times New Roman" w:hAnsi="Sakkal Majalla" w:cs="Sakkal Majalla"/>
                <w:sz w:val="28"/>
                <w:szCs w:val="28"/>
              </w:rPr>
              <w:t>58</w:t>
            </w:r>
          </w:p>
        </w:tc>
      </w:tr>
      <w:tr w:rsidR="001854DF" w:rsidRPr="00DF0CC0" w14:paraId="7B7C67C0" w14:textId="77777777" w:rsidTr="00144B3C">
        <w:trPr>
          <w:trHeight w:val="381"/>
          <w:jc w:val="center"/>
        </w:trPr>
        <w:tc>
          <w:tcPr>
            <w:tcW w:w="7376" w:type="dxa"/>
          </w:tcPr>
          <w:p w14:paraId="3714B989" w14:textId="12BD0745" w:rsidR="001854DF" w:rsidRPr="00DF0CC0" w:rsidRDefault="001854DF" w:rsidP="00144B3C">
            <w:pPr>
              <w:ind w:firstLine="284"/>
              <w:rPr>
                <w:rFonts w:ascii="Sakkal Majalla" w:eastAsia="Times New Roman" w:hAnsi="Sakkal Majalla" w:cs="Sakkal Majalla"/>
                <w:b/>
                <w:bCs/>
                <w:sz w:val="28"/>
                <w:szCs w:val="28"/>
              </w:rPr>
            </w:pPr>
            <w:r w:rsidRPr="00DF0CC0">
              <w:rPr>
                <w:rFonts w:ascii="Sakkal Majalla" w:eastAsia="Times New Roman" w:hAnsi="Sakkal Majalla" w:cs="Sakkal Majalla"/>
                <w:b/>
                <w:bCs/>
                <w:sz w:val="28"/>
                <w:szCs w:val="28"/>
              </w:rPr>
              <w:t xml:space="preserve">5.3 </w:t>
            </w:r>
            <w:r w:rsidRPr="00DF0CC0">
              <w:rPr>
                <w:rFonts w:ascii="Sakkal Majalla" w:eastAsia="Times New Roman" w:hAnsi="Sakkal Majalla" w:cs="Sakkal Majalla"/>
                <w:b/>
                <w:bCs/>
                <w:sz w:val="28"/>
                <w:szCs w:val="28"/>
                <w:rtl/>
              </w:rPr>
              <w:t>صدق</w:t>
            </w:r>
            <w:r w:rsidRPr="002533A4">
              <w:rPr>
                <w:rFonts w:ascii="Sakkal Majalla" w:eastAsia="Times New Roman" w:hAnsi="Sakkal Majalla" w:cs="Sakkal Majalla"/>
                <w:b/>
                <w:bCs/>
                <w:sz w:val="28"/>
                <w:szCs w:val="28"/>
                <w:rtl/>
              </w:rPr>
              <w:t xml:space="preserve"> البناء الداخلي لأداة الدراسة</w:t>
            </w:r>
          </w:p>
        </w:tc>
        <w:tc>
          <w:tcPr>
            <w:tcW w:w="1251" w:type="dxa"/>
            <w:vAlign w:val="center"/>
          </w:tcPr>
          <w:p w14:paraId="311E890C" w14:textId="47B19839" w:rsidR="001854DF" w:rsidRPr="00DF0CC0" w:rsidRDefault="005C04C3" w:rsidP="00144B3C">
            <w:pPr>
              <w:ind w:firstLine="284"/>
              <w:rPr>
                <w:rFonts w:ascii="Sakkal Majalla" w:eastAsia="Times New Roman" w:hAnsi="Sakkal Majalla" w:cs="Sakkal Majalla"/>
                <w:sz w:val="28"/>
                <w:szCs w:val="28"/>
              </w:rPr>
            </w:pPr>
            <w:r>
              <w:rPr>
                <w:rFonts w:ascii="Sakkal Majalla" w:eastAsia="Times New Roman" w:hAnsi="Sakkal Majalla" w:cs="Sakkal Majalla"/>
                <w:sz w:val="28"/>
                <w:szCs w:val="28"/>
              </w:rPr>
              <w:t>60</w:t>
            </w:r>
          </w:p>
        </w:tc>
      </w:tr>
      <w:tr w:rsidR="001854DF" w:rsidRPr="00DF0CC0" w14:paraId="1AADC259" w14:textId="77777777" w:rsidTr="00144B3C">
        <w:trPr>
          <w:trHeight w:val="381"/>
          <w:jc w:val="center"/>
        </w:trPr>
        <w:tc>
          <w:tcPr>
            <w:tcW w:w="7376" w:type="dxa"/>
            <w:hideMark/>
          </w:tcPr>
          <w:p w14:paraId="6EA51B25" w14:textId="4521689F" w:rsidR="001854DF" w:rsidRPr="00DF0CC0" w:rsidRDefault="001854DF" w:rsidP="00144B3C">
            <w:pPr>
              <w:ind w:firstLine="284"/>
              <w:rPr>
                <w:rFonts w:ascii="Sakkal Majalla" w:eastAsia="Times New Roman" w:hAnsi="Sakkal Majalla" w:cs="Sakkal Majalla"/>
                <w:sz w:val="28"/>
                <w:szCs w:val="28"/>
              </w:rPr>
            </w:pPr>
            <w:proofErr w:type="gramStart"/>
            <w:r>
              <w:rPr>
                <w:rFonts w:ascii="Sakkal Majalla" w:eastAsia="Times New Roman" w:hAnsi="Sakkal Majalla" w:cs="Sakkal Majalla"/>
                <w:sz w:val="28"/>
                <w:szCs w:val="28"/>
              </w:rPr>
              <w:t xml:space="preserve">6.3 </w:t>
            </w:r>
            <w:r w:rsidRPr="00DF0CC0">
              <w:rPr>
                <w:rFonts w:ascii="Sakkal Majalla" w:eastAsia="Times New Roman" w:hAnsi="Sakkal Majalla" w:cs="Sakkal Majalla"/>
                <w:sz w:val="28"/>
                <w:szCs w:val="28"/>
                <w:rtl/>
              </w:rPr>
              <w:t xml:space="preserve"> ثبات</w:t>
            </w:r>
            <w:proofErr w:type="gramEnd"/>
            <w:r w:rsidRPr="00DF0CC0">
              <w:rPr>
                <w:rFonts w:ascii="Sakkal Majalla" w:eastAsia="Times New Roman" w:hAnsi="Sakkal Majalla" w:cs="Sakkal Majalla"/>
                <w:sz w:val="28"/>
                <w:szCs w:val="28"/>
                <w:rtl/>
              </w:rPr>
              <w:t xml:space="preserve"> أداة الدراسة</w:t>
            </w:r>
          </w:p>
        </w:tc>
        <w:tc>
          <w:tcPr>
            <w:tcW w:w="1251" w:type="dxa"/>
            <w:vAlign w:val="center"/>
          </w:tcPr>
          <w:p w14:paraId="4F0F57F2" w14:textId="6D39A61C" w:rsidR="001854DF" w:rsidRPr="00DF0CC0" w:rsidRDefault="005C04C3" w:rsidP="00144B3C">
            <w:pPr>
              <w:ind w:firstLine="284"/>
              <w:rPr>
                <w:rFonts w:ascii="Sakkal Majalla" w:eastAsia="Times New Roman" w:hAnsi="Sakkal Majalla" w:cs="Sakkal Majalla"/>
                <w:sz w:val="28"/>
                <w:szCs w:val="28"/>
              </w:rPr>
            </w:pPr>
            <w:r>
              <w:rPr>
                <w:rFonts w:ascii="Sakkal Majalla" w:eastAsia="Times New Roman" w:hAnsi="Sakkal Majalla" w:cs="Sakkal Majalla"/>
                <w:sz w:val="28"/>
                <w:szCs w:val="28"/>
              </w:rPr>
              <w:t>62</w:t>
            </w:r>
          </w:p>
        </w:tc>
      </w:tr>
      <w:tr w:rsidR="001854DF" w:rsidRPr="00DF0CC0" w14:paraId="7FA286EF" w14:textId="77777777" w:rsidTr="00144B3C">
        <w:trPr>
          <w:trHeight w:val="370"/>
          <w:jc w:val="center"/>
        </w:trPr>
        <w:tc>
          <w:tcPr>
            <w:tcW w:w="7376" w:type="dxa"/>
          </w:tcPr>
          <w:p w14:paraId="19F35BE9" w14:textId="33F03CDC" w:rsidR="001854DF" w:rsidRPr="005E19B5" w:rsidRDefault="001854DF" w:rsidP="00144B3C">
            <w:pPr>
              <w:ind w:firstLine="284"/>
              <w:rPr>
                <w:rFonts w:ascii="Sakkal Majalla" w:eastAsia="Times New Roman" w:hAnsi="Sakkal Majalla" w:cs="Sakkal Majalla"/>
                <w:sz w:val="28"/>
                <w:szCs w:val="28"/>
                <w:rtl/>
              </w:rPr>
            </w:pPr>
            <w:r w:rsidRPr="005E19B5">
              <w:rPr>
                <w:rFonts w:ascii="Sakkal Majalla" w:eastAsia="Times New Roman" w:hAnsi="Sakkal Majalla" w:cs="Sakkal Majalla"/>
                <w:sz w:val="28"/>
                <w:szCs w:val="28"/>
              </w:rPr>
              <w:t xml:space="preserve">1.4 </w:t>
            </w:r>
            <w:r w:rsidRPr="005E19B5">
              <w:rPr>
                <w:rFonts w:ascii="Sakkal Majalla" w:eastAsia="Times New Roman" w:hAnsi="Sakkal Majalla" w:cs="Sakkal Majalla"/>
                <w:sz w:val="28"/>
                <w:szCs w:val="28"/>
                <w:rtl/>
              </w:rPr>
              <w:t>تمهيد</w:t>
            </w:r>
          </w:p>
        </w:tc>
        <w:tc>
          <w:tcPr>
            <w:tcW w:w="1251" w:type="dxa"/>
            <w:vAlign w:val="center"/>
          </w:tcPr>
          <w:p w14:paraId="2819C4E0" w14:textId="2561DC20" w:rsidR="001854DF" w:rsidRDefault="005C04C3" w:rsidP="00144B3C">
            <w:pPr>
              <w:ind w:firstLine="284"/>
              <w:rPr>
                <w:rFonts w:ascii="Sakkal Majalla" w:eastAsia="Times New Roman" w:hAnsi="Sakkal Majalla" w:cs="Sakkal Majalla"/>
                <w:sz w:val="28"/>
                <w:szCs w:val="28"/>
                <w:rtl/>
              </w:rPr>
            </w:pPr>
            <w:r>
              <w:rPr>
                <w:rFonts w:ascii="Sakkal Majalla" w:eastAsia="Times New Roman" w:hAnsi="Sakkal Majalla" w:cs="Sakkal Majalla"/>
                <w:sz w:val="28"/>
                <w:szCs w:val="28"/>
              </w:rPr>
              <w:t>64</w:t>
            </w:r>
          </w:p>
        </w:tc>
      </w:tr>
      <w:tr w:rsidR="001854DF" w:rsidRPr="00DF0CC0" w14:paraId="3F8BF6DD" w14:textId="77777777" w:rsidTr="00144B3C">
        <w:trPr>
          <w:trHeight w:val="370"/>
          <w:jc w:val="center"/>
        </w:trPr>
        <w:tc>
          <w:tcPr>
            <w:tcW w:w="7376" w:type="dxa"/>
            <w:hideMark/>
          </w:tcPr>
          <w:p w14:paraId="2E897A7F" w14:textId="1CAF35B2" w:rsidR="001854DF" w:rsidRPr="00DF0CC0" w:rsidRDefault="001854DF" w:rsidP="00144B3C">
            <w:pPr>
              <w:ind w:firstLine="284"/>
              <w:rPr>
                <w:rFonts w:ascii="Sakkal Majalla" w:eastAsia="Times New Roman" w:hAnsi="Sakkal Majalla" w:cs="Sakkal Majalla"/>
                <w:sz w:val="28"/>
                <w:szCs w:val="28"/>
              </w:rPr>
            </w:pPr>
            <w:r>
              <w:rPr>
                <w:rFonts w:ascii="Sakkal Majalla" w:eastAsia="Times New Roman" w:hAnsi="Sakkal Majalla" w:cs="Sakkal Majalla"/>
                <w:sz w:val="28"/>
                <w:szCs w:val="28"/>
              </w:rPr>
              <w:t>2.4</w:t>
            </w:r>
            <w:r w:rsidRPr="00DF0CC0">
              <w:rPr>
                <w:rFonts w:ascii="Sakkal Majalla" w:eastAsia="Times New Roman" w:hAnsi="Sakkal Majalla" w:cs="Sakkal Majalla"/>
                <w:sz w:val="28"/>
                <w:szCs w:val="28"/>
                <w:rtl/>
              </w:rPr>
              <w:t>النتائج الوصفية لمتغيرات الدراسة</w:t>
            </w:r>
          </w:p>
        </w:tc>
        <w:tc>
          <w:tcPr>
            <w:tcW w:w="1251" w:type="dxa"/>
            <w:vAlign w:val="center"/>
          </w:tcPr>
          <w:p w14:paraId="6B2D2FB4" w14:textId="47C6A7C3" w:rsidR="001854DF" w:rsidRPr="00DF0CC0" w:rsidRDefault="005C04C3" w:rsidP="00144B3C">
            <w:pPr>
              <w:ind w:firstLine="284"/>
              <w:rPr>
                <w:rFonts w:ascii="Sakkal Majalla" w:eastAsia="Times New Roman" w:hAnsi="Sakkal Majalla" w:cs="Sakkal Majalla"/>
                <w:sz w:val="28"/>
                <w:szCs w:val="28"/>
              </w:rPr>
            </w:pPr>
            <w:r>
              <w:rPr>
                <w:rFonts w:ascii="Sakkal Majalla" w:eastAsia="Times New Roman" w:hAnsi="Sakkal Majalla" w:cs="Sakkal Majalla"/>
                <w:sz w:val="28"/>
                <w:szCs w:val="28"/>
              </w:rPr>
              <w:t>64</w:t>
            </w:r>
          </w:p>
        </w:tc>
      </w:tr>
      <w:tr w:rsidR="001854DF" w:rsidRPr="00DF0CC0" w14:paraId="30DBC9A9" w14:textId="77777777" w:rsidTr="00144B3C">
        <w:trPr>
          <w:trHeight w:val="381"/>
          <w:jc w:val="center"/>
        </w:trPr>
        <w:tc>
          <w:tcPr>
            <w:tcW w:w="7376" w:type="dxa"/>
            <w:hideMark/>
          </w:tcPr>
          <w:p w14:paraId="778A5A78" w14:textId="75F611E9" w:rsidR="001854DF" w:rsidRPr="00DF0CC0" w:rsidRDefault="001854DF" w:rsidP="00144B3C">
            <w:pPr>
              <w:ind w:firstLine="284"/>
              <w:rPr>
                <w:rFonts w:ascii="Sakkal Majalla" w:eastAsia="Times New Roman" w:hAnsi="Sakkal Majalla" w:cs="Sakkal Majalla"/>
                <w:sz w:val="28"/>
                <w:szCs w:val="28"/>
              </w:rPr>
            </w:pPr>
            <w:r>
              <w:rPr>
                <w:rFonts w:ascii="Sakkal Majalla" w:eastAsia="Times New Roman" w:hAnsi="Sakkal Majalla" w:cs="Sakkal Majalla"/>
                <w:sz w:val="28"/>
                <w:szCs w:val="28"/>
              </w:rPr>
              <w:t>3.4</w:t>
            </w:r>
            <w:r w:rsidRPr="00DF0CC0">
              <w:rPr>
                <w:rFonts w:ascii="Sakkal Majalla" w:eastAsia="Times New Roman" w:hAnsi="Sakkal Majalla" w:cs="Sakkal Majalla"/>
                <w:sz w:val="28"/>
                <w:szCs w:val="28"/>
                <w:rtl/>
              </w:rPr>
              <w:t xml:space="preserve"> اختبار الفرضيات</w:t>
            </w:r>
          </w:p>
        </w:tc>
        <w:tc>
          <w:tcPr>
            <w:tcW w:w="1251" w:type="dxa"/>
            <w:vAlign w:val="center"/>
          </w:tcPr>
          <w:p w14:paraId="11BD93CD" w14:textId="55BE699D" w:rsidR="001854DF" w:rsidRPr="00DF0CC0" w:rsidRDefault="005C04C3" w:rsidP="00144B3C">
            <w:pPr>
              <w:ind w:firstLine="284"/>
              <w:rPr>
                <w:rFonts w:ascii="Sakkal Majalla" w:eastAsia="Times New Roman" w:hAnsi="Sakkal Majalla" w:cs="Sakkal Majalla"/>
                <w:sz w:val="28"/>
                <w:szCs w:val="28"/>
              </w:rPr>
            </w:pPr>
            <w:r>
              <w:rPr>
                <w:rFonts w:ascii="Sakkal Majalla" w:eastAsia="Times New Roman" w:hAnsi="Sakkal Majalla" w:cs="Sakkal Majalla"/>
                <w:sz w:val="28"/>
                <w:szCs w:val="28"/>
              </w:rPr>
              <w:t>73</w:t>
            </w:r>
          </w:p>
        </w:tc>
      </w:tr>
      <w:tr w:rsidR="001854DF" w:rsidRPr="00DF0CC0" w14:paraId="2E2E4F07" w14:textId="77777777" w:rsidTr="00144B3C">
        <w:trPr>
          <w:trHeight w:val="381"/>
          <w:jc w:val="center"/>
        </w:trPr>
        <w:tc>
          <w:tcPr>
            <w:tcW w:w="7376" w:type="dxa"/>
            <w:hideMark/>
          </w:tcPr>
          <w:p w14:paraId="5FA5DA33" w14:textId="6FC2EF5E" w:rsidR="001854DF" w:rsidRPr="00DF0CC0" w:rsidRDefault="001854DF" w:rsidP="00144B3C">
            <w:pPr>
              <w:ind w:firstLine="284"/>
              <w:rPr>
                <w:rFonts w:ascii="Sakkal Majalla" w:eastAsia="Times New Roman" w:hAnsi="Sakkal Majalla" w:cs="Sakkal Majalla"/>
                <w:sz w:val="28"/>
                <w:szCs w:val="28"/>
              </w:rPr>
            </w:pPr>
            <w:r>
              <w:rPr>
                <w:rFonts w:ascii="Sakkal Majalla" w:eastAsia="Times New Roman" w:hAnsi="Sakkal Majalla" w:cs="Sakkal Majalla"/>
                <w:sz w:val="28"/>
                <w:szCs w:val="28"/>
              </w:rPr>
              <w:t>1.5</w:t>
            </w:r>
            <w:r w:rsidRPr="00DF0CC0">
              <w:rPr>
                <w:rFonts w:ascii="Sakkal Majalla" w:eastAsia="Times New Roman" w:hAnsi="Sakkal Majalla" w:cs="Sakkal Majalla"/>
                <w:sz w:val="28"/>
                <w:szCs w:val="28"/>
                <w:rtl/>
              </w:rPr>
              <w:t>النتائج</w:t>
            </w:r>
          </w:p>
        </w:tc>
        <w:tc>
          <w:tcPr>
            <w:tcW w:w="1251" w:type="dxa"/>
            <w:vAlign w:val="center"/>
          </w:tcPr>
          <w:p w14:paraId="78B0B575" w14:textId="1D3736B1" w:rsidR="001854DF" w:rsidRPr="00DF0CC0" w:rsidRDefault="005C04C3" w:rsidP="00144B3C">
            <w:pPr>
              <w:ind w:firstLine="284"/>
              <w:rPr>
                <w:rFonts w:ascii="Sakkal Majalla" w:eastAsia="Times New Roman" w:hAnsi="Sakkal Majalla" w:cs="Sakkal Majalla"/>
                <w:sz w:val="28"/>
                <w:szCs w:val="28"/>
              </w:rPr>
            </w:pPr>
            <w:r>
              <w:rPr>
                <w:rFonts w:ascii="Sakkal Majalla" w:eastAsia="Times New Roman" w:hAnsi="Sakkal Majalla" w:cs="Sakkal Majalla"/>
                <w:sz w:val="28"/>
                <w:szCs w:val="28"/>
              </w:rPr>
              <w:t>79</w:t>
            </w:r>
          </w:p>
        </w:tc>
      </w:tr>
      <w:tr w:rsidR="001854DF" w:rsidRPr="00DF0CC0" w14:paraId="56CD2910" w14:textId="77777777" w:rsidTr="00144B3C">
        <w:trPr>
          <w:trHeight w:val="381"/>
          <w:jc w:val="center"/>
        </w:trPr>
        <w:tc>
          <w:tcPr>
            <w:tcW w:w="7376" w:type="dxa"/>
          </w:tcPr>
          <w:p w14:paraId="19A399DC" w14:textId="3AEC66B8" w:rsidR="001854DF" w:rsidRPr="005E19B5" w:rsidRDefault="001854DF" w:rsidP="00144B3C">
            <w:pPr>
              <w:ind w:firstLine="284"/>
              <w:rPr>
                <w:rFonts w:ascii="Sakkal Majalla" w:eastAsia="Times New Roman" w:hAnsi="Sakkal Majalla" w:cs="Sakkal Majalla"/>
                <w:sz w:val="28"/>
                <w:szCs w:val="28"/>
                <w:rtl/>
              </w:rPr>
            </w:pPr>
            <w:r>
              <w:rPr>
                <w:rFonts w:ascii="Sakkal Majalla" w:eastAsia="Times New Roman" w:hAnsi="Sakkal Majalla" w:cs="Sakkal Majalla"/>
                <w:sz w:val="28"/>
                <w:szCs w:val="28"/>
              </w:rPr>
              <w:t>2.5</w:t>
            </w:r>
            <w:r w:rsidRPr="005E19B5">
              <w:rPr>
                <w:rFonts w:ascii="Sakkal Majalla" w:eastAsia="Times New Roman" w:hAnsi="Sakkal Majalla" w:cs="Sakkal Majalla"/>
                <w:sz w:val="28"/>
                <w:szCs w:val="28"/>
                <w:rtl/>
              </w:rPr>
              <w:t>مناقشة نتائج اختبار الفرضيات</w:t>
            </w:r>
          </w:p>
        </w:tc>
        <w:tc>
          <w:tcPr>
            <w:tcW w:w="1251" w:type="dxa"/>
            <w:vAlign w:val="center"/>
          </w:tcPr>
          <w:p w14:paraId="34525D2C" w14:textId="4B8FF701" w:rsidR="001854DF" w:rsidRDefault="005C04C3" w:rsidP="00144B3C">
            <w:pPr>
              <w:ind w:firstLine="284"/>
              <w:rPr>
                <w:rFonts w:ascii="Sakkal Majalla" w:eastAsia="Times New Roman" w:hAnsi="Sakkal Majalla" w:cs="Sakkal Majalla"/>
                <w:sz w:val="28"/>
                <w:szCs w:val="28"/>
                <w:rtl/>
              </w:rPr>
            </w:pPr>
            <w:r>
              <w:rPr>
                <w:rFonts w:ascii="Sakkal Majalla" w:eastAsia="Times New Roman" w:hAnsi="Sakkal Majalla" w:cs="Sakkal Majalla"/>
                <w:sz w:val="28"/>
                <w:szCs w:val="28"/>
              </w:rPr>
              <w:t>80</w:t>
            </w:r>
          </w:p>
        </w:tc>
      </w:tr>
      <w:tr w:rsidR="001854DF" w:rsidRPr="00DF0CC0" w14:paraId="53BCB1B1" w14:textId="77777777" w:rsidTr="00144B3C">
        <w:trPr>
          <w:trHeight w:val="370"/>
          <w:jc w:val="center"/>
        </w:trPr>
        <w:tc>
          <w:tcPr>
            <w:tcW w:w="7376" w:type="dxa"/>
          </w:tcPr>
          <w:p w14:paraId="5AA7F064" w14:textId="63D5B422" w:rsidR="001854DF" w:rsidRPr="00DF0CC0" w:rsidRDefault="001854DF" w:rsidP="00144B3C">
            <w:pPr>
              <w:ind w:firstLine="284"/>
              <w:rPr>
                <w:rFonts w:ascii="Sakkal Majalla" w:eastAsia="Times New Roman" w:hAnsi="Sakkal Majalla" w:cs="Sakkal Majalla"/>
                <w:sz w:val="28"/>
                <w:szCs w:val="28"/>
                <w:rtl/>
              </w:rPr>
            </w:pPr>
            <w:r>
              <w:rPr>
                <w:rFonts w:ascii="Sakkal Majalla" w:eastAsia="Times New Roman" w:hAnsi="Sakkal Majalla" w:cs="Sakkal Majalla"/>
                <w:sz w:val="28"/>
                <w:szCs w:val="28"/>
              </w:rPr>
              <w:t>3.5</w:t>
            </w:r>
            <w:r>
              <w:rPr>
                <w:rFonts w:ascii="Sakkal Majalla" w:eastAsia="Times New Roman" w:hAnsi="Sakkal Majalla" w:cs="Sakkal Majalla" w:hint="cs"/>
                <w:sz w:val="28"/>
                <w:szCs w:val="28"/>
                <w:rtl/>
              </w:rPr>
              <w:t xml:space="preserve">المقترحات والتوصيات </w:t>
            </w:r>
          </w:p>
        </w:tc>
        <w:tc>
          <w:tcPr>
            <w:tcW w:w="1251" w:type="dxa"/>
            <w:vAlign w:val="center"/>
          </w:tcPr>
          <w:p w14:paraId="77BE1F1E" w14:textId="4203B924" w:rsidR="001854DF" w:rsidRDefault="005C04C3" w:rsidP="00144B3C">
            <w:pPr>
              <w:ind w:firstLine="284"/>
              <w:rPr>
                <w:rFonts w:ascii="Sakkal Majalla" w:eastAsia="Times New Roman" w:hAnsi="Sakkal Majalla" w:cs="Sakkal Majalla"/>
                <w:sz w:val="28"/>
                <w:szCs w:val="28"/>
                <w:rtl/>
              </w:rPr>
            </w:pPr>
            <w:r>
              <w:rPr>
                <w:rFonts w:ascii="Sakkal Majalla" w:eastAsia="Times New Roman" w:hAnsi="Sakkal Majalla" w:cs="Sakkal Majalla"/>
                <w:sz w:val="28"/>
                <w:szCs w:val="28"/>
              </w:rPr>
              <w:t>80</w:t>
            </w:r>
          </w:p>
        </w:tc>
      </w:tr>
      <w:tr w:rsidR="001854DF" w:rsidRPr="00334AC8" w14:paraId="69902650" w14:textId="77777777" w:rsidTr="00144B3C">
        <w:trPr>
          <w:trHeight w:val="370"/>
          <w:jc w:val="center"/>
        </w:trPr>
        <w:tc>
          <w:tcPr>
            <w:tcW w:w="7376" w:type="dxa"/>
          </w:tcPr>
          <w:p w14:paraId="419A8D65" w14:textId="44186390" w:rsidR="001854DF" w:rsidRPr="00DF0CC0" w:rsidRDefault="001854DF" w:rsidP="00144B3C">
            <w:pPr>
              <w:tabs>
                <w:tab w:val="left" w:pos="4432"/>
              </w:tabs>
              <w:ind w:firstLine="284"/>
              <w:rPr>
                <w:rFonts w:ascii="Sakkal Majalla" w:eastAsia="Times New Roman" w:hAnsi="Sakkal Majalla" w:cs="Sakkal Majalla"/>
                <w:sz w:val="28"/>
                <w:szCs w:val="28"/>
                <w:rtl/>
              </w:rPr>
            </w:pPr>
            <w:r>
              <w:rPr>
                <w:rFonts w:ascii="Sakkal Majalla" w:eastAsia="Times New Roman" w:hAnsi="Sakkal Majalla" w:cs="Sakkal Majalla" w:hint="cs"/>
                <w:sz w:val="28"/>
                <w:szCs w:val="28"/>
                <w:rtl/>
              </w:rPr>
              <w:t xml:space="preserve"> </w:t>
            </w:r>
            <w:r>
              <w:rPr>
                <w:rFonts w:ascii="Sakkal Majalla" w:eastAsia="Times New Roman" w:hAnsi="Sakkal Majalla" w:cs="Sakkal Majalla"/>
                <w:sz w:val="28"/>
                <w:szCs w:val="28"/>
              </w:rPr>
              <w:t>Abstract</w:t>
            </w:r>
            <w:r>
              <w:rPr>
                <w:rFonts w:ascii="Sakkal Majalla" w:eastAsia="Times New Roman" w:hAnsi="Sakkal Majalla" w:cs="Sakkal Majalla" w:hint="cs"/>
                <w:sz w:val="28"/>
                <w:szCs w:val="28"/>
                <w:rtl/>
              </w:rPr>
              <w:t xml:space="preserve">      </w:t>
            </w:r>
          </w:p>
        </w:tc>
        <w:tc>
          <w:tcPr>
            <w:tcW w:w="1251" w:type="dxa"/>
            <w:vAlign w:val="center"/>
          </w:tcPr>
          <w:p w14:paraId="612F2AF7" w14:textId="43127E32" w:rsidR="001854DF" w:rsidRPr="00334AC8" w:rsidRDefault="005C04C3" w:rsidP="00144B3C">
            <w:pPr>
              <w:ind w:firstLine="284"/>
              <w:rPr>
                <w:rFonts w:ascii="Sakkal Majalla" w:eastAsia="Times New Roman" w:hAnsi="Sakkal Majalla" w:cs="Sakkal Majalla"/>
                <w:sz w:val="28"/>
                <w:szCs w:val="28"/>
                <w:highlight w:val="yellow"/>
              </w:rPr>
            </w:pPr>
            <w:r w:rsidRPr="005C04C3">
              <w:rPr>
                <w:rFonts w:ascii="Sakkal Majalla" w:eastAsia="Times New Roman" w:hAnsi="Sakkal Majalla" w:cs="Sakkal Majalla"/>
                <w:sz w:val="28"/>
                <w:szCs w:val="28"/>
              </w:rPr>
              <w:t>82</w:t>
            </w:r>
          </w:p>
        </w:tc>
      </w:tr>
      <w:tr w:rsidR="001854DF" w:rsidRPr="00334AC8" w14:paraId="3A0F834B" w14:textId="77777777" w:rsidTr="00144B3C">
        <w:trPr>
          <w:trHeight w:val="370"/>
          <w:jc w:val="center"/>
        </w:trPr>
        <w:tc>
          <w:tcPr>
            <w:tcW w:w="7376" w:type="dxa"/>
          </w:tcPr>
          <w:p w14:paraId="51F4C2B6" w14:textId="2C00E5C5" w:rsidR="001854DF" w:rsidRDefault="001854DF" w:rsidP="00144B3C">
            <w:pPr>
              <w:ind w:firstLine="284"/>
              <w:rPr>
                <w:rFonts w:ascii="Sakkal Majalla" w:eastAsia="Times New Roman" w:hAnsi="Sakkal Majalla" w:cs="Sakkal Majalla"/>
                <w:sz w:val="28"/>
                <w:szCs w:val="28"/>
                <w:rtl/>
              </w:rPr>
            </w:pPr>
            <w:r>
              <w:rPr>
                <w:rFonts w:ascii="Sakkal Majalla" w:eastAsia="Times New Roman" w:hAnsi="Sakkal Majalla" w:cs="Sakkal Majalla" w:hint="cs"/>
                <w:sz w:val="28"/>
                <w:szCs w:val="28"/>
                <w:rtl/>
              </w:rPr>
              <w:t xml:space="preserve">المراجع </w:t>
            </w:r>
          </w:p>
        </w:tc>
        <w:tc>
          <w:tcPr>
            <w:tcW w:w="1251" w:type="dxa"/>
            <w:vAlign w:val="center"/>
          </w:tcPr>
          <w:p w14:paraId="35DEA93E" w14:textId="49FD532C" w:rsidR="001854DF" w:rsidRPr="00334AC8" w:rsidRDefault="005C04C3" w:rsidP="00144B3C">
            <w:pPr>
              <w:ind w:firstLine="284"/>
              <w:rPr>
                <w:rFonts w:ascii="Sakkal Majalla" w:eastAsia="Times New Roman" w:hAnsi="Sakkal Majalla" w:cs="Sakkal Majalla"/>
                <w:sz w:val="28"/>
                <w:szCs w:val="28"/>
                <w:highlight w:val="yellow"/>
                <w:rtl/>
              </w:rPr>
            </w:pPr>
            <w:r w:rsidRPr="005C04C3">
              <w:rPr>
                <w:rFonts w:ascii="Sakkal Majalla" w:eastAsia="Times New Roman" w:hAnsi="Sakkal Majalla" w:cs="Sakkal Majalla"/>
                <w:sz w:val="28"/>
                <w:szCs w:val="28"/>
              </w:rPr>
              <w:t>83</w:t>
            </w:r>
          </w:p>
        </w:tc>
      </w:tr>
      <w:tr w:rsidR="001854DF" w:rsidRPr="00334AC8" w14:paraId="305A9237" w14:textId="77777777" w:rsidTr="00144B3C">
        <w:trPr>
          <w:trHeight w:val="370"/>
          <w:jc w:val="center"/>
        </w:trPr>
        <w:tc>
          <w:tcPr>
            <w:tcW w:w="7376" w:type="dxa"/>
          </w:tcPr>
          <w:p w14:paraId="0629B66D" w14:textId="50341A7A" w:rsidR="001854DF" w:rsidRPr="00DF0CC0" w:rsidRDefault="001854DF" w:rsidP="00144B3C">
            <w:pPr>
              <w:ind w:firstLine="284"/>
              <w:rPr>
                <w:rFonts w:ascii="Sakkal Majalla" w:eastAsia="Times New Roman" w:hAnsi="Sakkal Majalla" w:cs="Sakkal Majalla"/>
                <w:sz w:val="28"/>
                <w:szCs w:val="28"/>
                <w:rtl/>
              </w:rPr>
            </w:pPr>
            <w:proofErr w:type="gramStart"/>
            <w:r>
              <w:rPr>
                <w:rFonts w:ascii="Sakkal Majalla" w:eastAsia="Times New Roman" w:hAnsi="Sakkal Majalla" w:cs="Sakkal Majalla" w:hint="cs"/>
                <w:sz w:val="28"/>
                <w:szCs w:val="28"/>
                <w:rtl/>
              </w:rPr>
              <w:t>أولا :المراجع</w:t>
            </w:r>
            <w:proofErr w:type="gramEnd"/>
            <w:r>
              <w:rPr>
                <w:rFonts w:ascii="Sakkal Majalla" w:eastAsia="Times New Roman" w:hAnsi="Sakkal Majalla" w:cs="Sakkal Majalla" w:hint="cs"/>
                <w:sz w:val="28"/>
                <w:szCs w:val="28"/>
                <w:rtl/>
              </w:rPr>
              <w:t xml:space="preserve"> العربية </w:t>
            </w:r>
          </w:p>
        </w:tc>
        <w:tc>
          <w:tcPr>
            <w:tcW w:w="1251" w:type="dxa"/>
            <w:vAlign w:val="center"/>
          </w:tcPr>
          <w:p w14:paraId="09482906" w14:textId="5EFBEAA7" w:rsidR="001854DF" w:rsidRPr="005C04C3" w:rsidRDefault="005C04C3" w:rsidP="00144B3C">
            <w:pPr>
              <w:ind w:firstLine="284"/>
              <w:rPr>
                <w:rFonts w:ascii="Sakkal Majalla" w:eastAsia="Times New Roman" w:hAnsi="Sakkal Majalla" w:cs="Sakkal Majalla"/>
                <w:sz w:val="28"/>
                <w:szCs w:val="28"/>
                <w:rtl/>
              </w:rPr>
            </w:pPr>
            <w:r w:rsidRPr="005C04C3">
              <w:rPr>
                <w:rFonts w:ascii="Sakkal Majalla" w:eastAsia="Times New Roman" w:hAnsi="Sakkal Majalla" w:cs="Sakkal Majalla"/>
                <w:sz w:val="28"/>
                <w:szCs w:val="28"/>
              </w:rPr>
              <w:t>83</w:t>
            </w:r>
          </w:p>
        </w:tc>
      </w:tr>
      <w:tr w:rsidR="001854DF" w:rsidRPr="00334AC8" w14:paraId="35609532" w14:textId="77777777" w:rsidTr="00144B3C">
        <w:trPr>
          <w:trHeight w:val="370"/>
          <w:jc w:val="center"/>
        </w:trPr>
        <w:tc>
          <w:tcPr>
            <w:tcW w:w="7376" w:type="dxa"/>
          </w:tcPr>
          <w:p w14:paraId="1AA127DA" w14:textId="79E89787" w:rsidR="001854DF" w:rsidRDefault="001854DF" w:rsidP="00144B3C">
            <w:pPr>
              <w:ind w:firstLine="284"/>
              <w:rPr>
                <w:rFonts w:ascii="Sakkal Majalla" w:eastAsia="Times New Roman" w:hAnsi="Sakkal Majalla" w:cs="Sakkal Majalla"/>
                <w:sz w:val="28"/>
                <w:szCs w:val="28"/>
                <w:rtl/>
              </w:rPr>
            </w:pPr>
            <w:proofErr w:type="gramStart"/>
            <w:r>
              <w:rPr>
                <w:rFonts w:ascii="Sakkal Majalla" w:eastAsia="Times New Roman" w:hAnsi="Sakkal Majalla" w:cs="Sakkal Majalla" w:hint="cs"/>
                <w:sz w:val="28"/>
                <w:szCs w:val="28"/>
                <w:rtl/>
              </w:rPr>
              <w:t>ثانيا :المراجع</w:t>
            </w:r>
            <w:proofErr w:type="gramEnd"/>
            <w:r>
              <w:rPr>
                <w:rFonts w:ascii="Sakkal Majalla" w:eastAsia="Times New Roman" w:hAnsi="Sakkal Majalla" w:cs="Sakkal Majalla" w:hint="cs"/>
                <w:sz w:val="28"/>
                <w:szCs w:val="28"/>
                <w:rtl/>
              </w:rPr>
              <w:t xml:space="preserve"> الاجنبية</w:t>
            </w:r>
          </w:p>
        </w:tc>
        <w:tc>
          <w:tcPr>
            <w:tcW w:w="1251" w:type="dxa"/>
            <w:vAlign w:val="center"/>
          </w:tcPr>
          <w:p w14:paraId="3382A0D3" w14:textId="3C3C6C12" w:rsidR="001854DF" w:rsidRPr="00334AC8" w:rsidRDefault="005C04C3" w:rsidP="00144B3C">
            <w:pPr>
              <w:ind w:firstLine="284"/>
              <w:rPr>
                <w:rFonts w:ascii="Sakkal Majalla" w:eastAsia="Times New Roman" w:hAnsi="Sakkal Majalla" w:cs="Sakkal Majalla"/>
                <w:sz w:val="28"/>
                <w:szCs w:val="28"/>
                <w:highlight w:val="yellow"/>
                <w:rtl/>
              </w:rPr>
            </w:pPr>
            <w:r w:rsidRPr="005C04C3">
              <w:rPr>
                <w:rFonts w:ascii="Sakkal Majalla" w:eastAsia="Times New Roman" w:hAnsi="Sakkal Majalla" w:cs="Sakkal Majalla"/>
                <w:sz w:val="28"/>
                <w:szCs w:val="28"/>
              </w:rPr>
              <w:t>83</w:t>
            </w:r>
          </w:p>
        </w:tc>
      </w:tr>
      <w:tr w:rsidR="001854DF" w:rsidRPr="00334AC8" w14:paraId="39C43E49" w14:textId="77777777" w:rsidTr="00144B3C">
        <w:trPr>
          <w:trHeight w:val="370"/>
          <w:jc w:val="center"/>
        </w:trPr>
        <w:tc>
          <w:tcPr>
            <w:tcW w:w="7376" w:type="dxa"/>
          </w:tcPr>
          <w:p w14:paraId="0749215C" w14:textId="0A404205" w:rsidR="001854DF" w:rsidRDefault="001854DF" w:rsidP="00144B3C">
            <w:pPr>
              <w:ind w:firstLine="284"/>
              <w:rPr>
                <w:rFonts w:ascii="Sakkal Majalla" w:eastAsia="Times New Roman" w:hAnsi="Sakkal Majalla" w:cs="Sakkal Majalla"/>
                <w:sz w:val="28"/>
                <w:szCs w:val="28"/>
                <w:rtl/>
              </w:rPr>
            </w:pPr>
            <w:r>
              <w:rPr>
                <w:rFonts w:ascii="Sakkal Majalla" w:eastAsia="Times New Roman" w:hAnsi="Sakkal Majalla" w:cs="Sakkal Majalla" w:hint="cs"/>
                <w:sz w:val="28"/>
                <w:szCs w:val="28"/>
                <w:rtl/>
              </w:rPr>
              <w:t xml:space="preserve">الملاحق </w:t>
            </w:r>
          </w:p>
        </w:tc>
        <w:tc>
          <w:tcPr>
            <w:tcW w:w="1251" w:type="dxa"/>
            <w:vAlign w:val="center"/>
          </w:tcPr>
          <w:p w14:paraId="1B918C68" w14:textId="3B59BB7E" w:rsidR="001854DF" w:rsidRPr="00334AC8" w:rsidRDefault="005C04C3" w:rsidP="00144B3C">
            <w:pPr>
              <w:ind w:firstLine="284"/>
              <w:rPr>
                <w:rFonts w:ascii="Sakkal Majalla" w:eastAsia="Times New Roman" w:hAnsi="Sakkal Majalla" w:cs="Sakkal Majalla"/>
                <w:sz w:val="28"/>
                <w:szCs w:val="28"/>
                <w:highlight w:val="yellow"/>
                <w:rtl/>
              </w:rPr>
            </w:pPr>
            <w:r w:rsidRPr="005C04C3">
              <w:rPr>
                <w:rFonts w:ascii="Sakkal Majalla" w:eastAsia="Times New Roman" w:hAnsi="Sakkal Majalla" w:cs="Sakkal Majalla"/>
                <w:sz w:val="28"/>
                <w:szCs w:val="28"/>
              </w:rPr>
              <w:t>87</w:t>
            </w:r>
          </w:p>
        </w:tc>
      </w:tr>
      <w:tr w:rsidR="001854DF" w:rsidRPr="00334AC8" w14:paraId="4A9CC108" w14:textId="77777777" w:rsidTr="00144B3C">
        <w:trPr>
          <w:trHeight w:val="370"/>
          <w:jc w:val="center"/>
        </w:trPr>
        <w:tc>
          <w:tcPr>
            <w:tcW w:w="7376" w:type="dxa"/>
          </w:tcPr>
          <w:p w14:paraId="2F7D6EC8" w14:textId="76A25A66" w:rsidR="001854DF" w:rsidRDefault="001854DF" w:rsidP="00144B3C">
            <w:pPr>
              <w:ind w:firstLine="284"/>
              <w:rPr>
                <w:rFonts w:ascii="Sakkal Majalla" w:eastAsia="Times New Roman" w:hAnsi="Sakkal Majalla" w:cs="Sakkal Majalla"/>
                <w:sz w:val="28"/>
                <w:szCs w:val="28"/>
                <w:rtl/>
              </w:rPr>
            </w:pPr>
            <w:r>
              <w:rPr>
                <w:rFonts w:ascii="Sakkal Majalla" w:eastAsia="Times New Roman" w:hAnsi="Sakkal Majalla" w:cs="Sakkal Majalla" w:hint="cs"/>
                <w:sz w:val="28"/>
                <w:szCs w:val="28"/>
                <w:rtl/>
              </w:rPr>
              <w:t xml:space="preserve">استمارة الاستبيان </w:t>
            </w:r>
          </w:p>
        </w:tc>
        <w:tc>
          <w:tcPr>
            <w:tcW w:w="1251" w:type="dxa"/>
            <w:vAlign w:val="center"/>
          </w:tcPr>
          <w:p w14:paraId="7A0FC8F1" w14:textId="097FD43F" w:rsidR="001854DF" w:rsidRPr="00334AC8" w:rsidRDefault="005C04C3" w:rsidP="00144B3C">
            <w:pPr>
              <w:ind w:firstLine="284"/>
              <w:rPr>
                <w:rFonts w:ascii="Sakkal Majalla" w:eastAsia="Times New Roman" w:hAnsi="Sakkal Majalla" w:cs="Sakkal Majalla"/>
                <w:sz w:val="28"/>
                <w:szCs w:val="28"/>
                <w:highlight w:val="yellow"/>
                <w:rtl/>
              </w:rPr>
            </w:pPr>
            <w:r w:rsidRPr="005C04C3">
              <w:rPr>
                <w:rFonts w:ascii="Sakkal Majalla" w:eastAsia="Times New Roman" w:hAnsi="Sakkal Majalla" w:cs="Sakkal Majalla"/>
                <w:sz w:val="28"/>
                <w:szCs w:val="28"/>
              </w:rPr>
              <w:t>88</w:t>
            </w:r>
          </w:p>
        </w:tc>
      </w:tr>
    </w:tbl>
    <w:p w14:paraId="4A291348" w14:textId="77777777" w:rsidR="0014653B" w:rsidRPr="00DF0CC0" w:rsidRDefault="0014653B" w:rsidP="00BF51B9">
      <w:pPr>
        <w:ind w:firstLine="284"/>
        <w:rPr>
          <w:rtl/>
        </w:rPr>
      </w:pPr>
    </w:p>
    <w:p w14:paraId="03D15B0F" w14:textId="77777777" w:rsidR="00523975" w:rsidRDefault="00523975" w:rsidP="00BF51B9">
      <w:pPr>
        <w:tabs>
          <w:tab w:val="right" w:pos="8033"/>
        </w:tabs>
        <w:spacing w:line="360" w:lineRule="auto"/>
        <w:ind w:firstLine="284"/>
        <w:jc w:val="center"/>
        <w:outlineLvl w:val="0"/>
        <w:rPr>
          <w:rFonts w:ascii="Times New Roman" w:eastAsia="Calibri" w:hAnsi="Times New Roman" w:cs="Times New Roman"/>
          <w:b/>
          <w:bCs/>
          <w:kern w:val="0"/>
          <w:sz w:val="28"/>
          <w:szCs w:val="28"/>
          <w:rtl/>
          <w:lang w:val="en-GB" w:bidi="ar-JO"/>
          <w14:ligatures w14:val="none"/>
        </w:rPr>
      </w:pPr>
    </w:p>
    <w:p w14:paraId="1DDA1E99" w14:textId="77777777" w:rsidR="00523975" w:rsidRDefault="00523975" w:rsidP="00BF51B9">
      <w:pPr>
        <w:tabs>
          <w:tab w:val="right" w:pos="8033"/>
        </w:tabs>
        <w:spacing w:line="360" w:lineRule="auto"/>
        <w:ind w:firstLine="284"/>
        <w:jc w:val="center"/>
        <w:outlineLvl w:val="0"/>
        <w:rPr>
          <w:rFonts w:ascii="Times New Roman" w:eastAsia="Calibri" w:hAnsi="Times New Roman" w:cs="Times New Roman"/>
          <w:b/>
          <w:bCs/>
          <w:kern w:val="0"/>
          <w:sz w:val="28"/>
          <w:szCs w:val="28"/>
          <w:rtl/>
          <w:lang w:val="en-GB" w:bidi="ar-JO"/>
          <w14:ligatures w14:val="none"/>
        </w:rPr>
      </w:pPr>
    </w:p>
    <w:p w14:paraId="1C33B830" w14:textId="60F67734" w:rsidR="0014653B" w:rsidRPr="009C00D3" w:rsidRDefault="005E1862" w:rsidP="00BF51B9">
      <w:pPr>
        <w:tabs>
          <w:tab w:val="right" w:pos="8033"/>
        </w:tabs>
        <w:spacing w:line="360" w:lineRule="auto"/>
        <w:ind w:firstLine="284"/>
        <w:jc w:val="center"/>
        <w:outlineLvl w:val="0"/>
        <w:rPr>
          <w:rFonts w:ascii="Times New Roman" w:eastAsia="Calibri" w:hAnsi="Times New Roman" w:cs="Times New Roman"/>
          <w:b/>
          <w:bCs/>
          <w:kern w:val="0"/>
          <w:sz w:val="32"/>
          <w:szCs w:val="32"/>
          <w:rtl/>
          <w:lang w:val="en-GB"/>
          <w14:ligatures w14:val="none"/>
        </w:rPr>
      </w:pPr>
      <w:r>
        <w:rPr>
          <w:rFonts w:ascii="Times New Roman" w:eastAsia="Calibri" w:hAnsi="Times New Roman" w:cs="Times New Roman" w:hint="cs"/>
          <w:b/>
          <w:bCs/>
          <w:kern w:val="0"/>
          <w:sz w:val="32"/>
          <w:szCs w:val="32"/>
          <w:rtl/>
          <w:lang w:val="en-GB" w:bidi="ar-JO"/>
          <w14:ligatures w14:val="none"/>
        </w:rPr>
        <w:t xml:space="preserve">             </w:t>
      </w:r>
      <w:r w:rsidR="0014653B" w:rsidRPr="009C00D3">
        <w:rPr>
          <w:rFonts w:ascii="Times New Roman" w:eastAsia="Calibri" w:hAnsi="Times New Roman" w:cs="Times New Roman" w:hint="cs"/>
          <w:b/>
          <w:bCs/>
          <w:kern w:val="0"/>
          <w:sz w:val="32"/>
          <w:szCs w:val="32"/>
          <w:rtl/>
          <w:lang w:val="en-GB" w:bidi="ar-JO"/>
          <w14:ligatures w14:val="none"/>
        </w:rPr>
        <w:t>قائمة الجداول</w:t>
      </w:r>
      <w:r w:rsidR="009C00D3" w:rsidRPr="009C00D3">
        <w:rPr>
          <w:rFonts w:ascii="Times New Roman" w:eastAsia="Calibri" w:hAnsi="Times New Roman" w:cs="Times New Roman"/>
          <w:b/>
          <w:bCs/>
          <w:kern w:val="0"/>
          <w:sz w:val="32"/>
          <w:szCs w:val="32"/>
          <w:lang w:val="en-GB"/>
          <w14:ligatures w14:val="none"/>
        </w:rPr>
        <w:t xml:space="preserve">                        </w:t>
      </w:r>
    </w:p>
    <w:tbl>
      <w:tblPr>
        <w:tblStyle w:val="TabloKlavuzu1"/>
        <w:bidiVisual/>
        <w:tblW w:w="8758" w:type="dxa"/>
        <w:tblInd w:w="80" w:type="dxa"/>
        <w:tblLook w:val="04A0" w:firstRow="1" w:lastRow="0" w:firstColumn="1" w:lastColumn="0" w:noHBand="0" w:noVBand="1"/>
      </w:tblPr>
      <w:tblGrid>
        <w:gridCol w:w="7376"/>
        <w:gridCol w:w="1382"/>
      </w:tblGrid>
      <w:tr w:rsidR="001854DF" w:rsidRPr="00DF0CC0" w14:paraId="356F907C" w14:textId="77777777" w:rsidTr="005E1862">
        <w:trPr>
          <w:trHeight w:val="381"/>
        </w:trPr>
        <w:tc>
          <w:tcPr>
            <w:tcW w:w="7376" w:type="dxa"/>
            <w:shd w:val="clear" w:color="auto" w:fill="D9D9D9"/>
            <w:vAlign w:val="center"/>
            <w:hideMark/>
          </w:tcPr>
          <w:p w14:paraId="039ACD51" w14:textId="77777777" w:rsidR="001854DF" w:rsidRPr="00DF0CC0" w:rsidRDefault="001854DF" w:rsidP="00BF51B9">
            <w:pPr>
              <w:ind w:firstLine="284"/>
              <w:jc w:val="center"/>
              <w:rPr>
                <w:rFonts w:ascii="Sakkal Majalla" w:eastAsia="Times New Roman" w:hAnsi="Sakkal Majalla" w:cs="Sakkal Majalla"/>
                <w:b/>
                <w:bCs/>
                <w:sz w:val="28"/>
                <w:szCs w:val="28"/>
              </w:rPr>
            </w:pPr>
            <w:r w:rsidRPr="00DF0CC0">
              <w:rPr>
                <w:rFonts w:ascii="Sakkal Majalla" w:eastAsia="Times New Roman" w:hAnsi="Sakkal Majalla" w:cs="Sakkal Majalla"/>
                <w:b/>
                <w:bCs/>
                <w:sz w:val="28"/>
                <w:szCs w:val="28"/>
                <w:rtl/>
              </w:rPr>
              <w:t>الموضوع</w:t>
            </w:r>
          </w:p>
        </w:tc>
        <w:tc>
          <w:tcPr>
            <w:tcW w:w="1382" w:type="dxa"/>
            <w:shd w:val="clear" w:color="auto" w:fill="D9D9D9" w:themeFill="background1" w:themeFillShade="D9"/>
            <w:vAlign w:val="center"/>
            <w:hideMark/>
          </w:tcPr>
          <w:p w14:paraId="64C35A64" w14:textId="77777777" w:rsidR="001854DF" w:rsidRPr="00DF0CC0" w:rsidRDefault="001854DF" w:rsidP="00D44BF5">
            <w:pPr>
              <w:ind w:firstLine="284"/>
              <w:rPr>
                <w:rFonts w:ascii="Sakkal Majalla" w:eastAsia="Times New Roman" w:hAnsi="Sakkal Majalla" w:cs="Sakkal Majalla"/>
                <w:b/>
                <w:bCs/>
                <w:sz w:val="28"/>
                <w:szCs w:val="28"/>
              </w:rPr>
            </w:pPr>
            <w:r w:rsidRPr="00DF0CC0">
              <w:rPr>
                <w:rFonts w:ascii="Sakkal Majalla" w:eastAsia="Times New Roman" w:hAnsi="Sakkal Majalla" w:cs="Sakkal Majalla"/>
                <w:b/>
                <w:bCs/>
                <w:sz w:val="28"/>
                <w:szCs w:val="28"/>
                <w:rtl/>
              </w:rPr>
              <w:t>رقم الصفحة</w:t>
            </w:r>
          </w:p>
        </w:tc>
      </w:tr>
      <w:tr w:rsidR="001854DF" w:rsidRPr="00DF0CC0" w14:paraId="22C928C4" w14:textId="77777777" w:rsidTr="005E1862">
        <w:trPr>
          <w:trHeight w:val="381"/>
        </w:trPr>
        <w:tc>
          <w:tcPr>
            <w:tcW w:w="7376" w:type="dxa"/>
          </w:tcPr>
          <w:p w14:paraId="618B1F7F" w14:textId="142CBF4C" w:rsidR="001854DF" w:rsidRPr="00DF0CC0" w:rsidRDefault="001854DF" w:rsidP="00BF51B9">
            <w:pPr>
              <w:ind w:firstLine="284"/>
              <w:rPr>
                <w:rFonts w:ascii="Sakkal Majalla" w:eastAsia="Times New Roman" w:hAnsi="Sakkal Majalla" w:cs="Sakkal Majalla"/>
                <w:sz w:val="28"/>
                <w:szCs w:val="28"/>
                <w:rtl/>
              </w:rPr>
            </w:pPr>
            <w:r w:rsidRPr="002533A4">
              <w:rPr>
                <w:rFonts w:ascii="Sakkal Majalla" w:eastAsia="Times New Roman" w:hAnsi="Sakkal Majalla" w:cs="Sakkal Majalla"/>
                <w:sz w:val="28"/>
                <w:szCs w:val="28"/>
                <w:rtl/>
              </w:rPr>
              <w:t>جدول (</w:t>
            </w:r>
            <w:r>
              <w:rPr>
                <w:rFonts w:ascii="Sakkal Majalla" w:eastAsia="Times New Roman" w:hAnsi="Sakkal Majalla" w:cs="Sakkal Majalla" w:hint="cs"/>
                <w:sz w:val="28"/>
                <w:szCs w:val="28"/>
                <w:rtl/>
              </w:rPr>
              <w:t>3-1</w:t>
            </w:r>
            <w:r w:rsidRPr="002533A4">
              <w:rPr>
                <w:rFonts w:ascii="Sakkal Majalla" w:eastAsia="Times New Roman" w:hAnsi="Sakkal Majalla" w:cs="Sakkal Majalla"/>
                <w:sz w:val="28"/>
                <w:szCs w:val="28"/>
                <w:rtl/>
              </w:rPr>
              <w:t>) توزيع افراد العينة حسب متغير الجنس</w:t>
            </w:r>
          </w:p>
        </w:tc>
        <w:tc>
          <w:tcPr>
            <w:tcW w:w="1382" w:type="dxa"/>
            <w:vAlign w:val="center"/>
          </w:tcPr>
          <w:p w14:paraId="314442F3" w14:textId="7CA78AA3" w:rsidR="001854DF" w:rsidRPr="00803082" w:rsidRDefault="00D44BF5" w:rsidP="00803082">
            <w:pPr>
              <w:ind w:firstLine="284"/>
              <w:rPr>
                <w:rFonts w:ascii="Sakkal Majalla" w:eastAsia="Times New Roman" w:hAnsi="Sakkal Majalla" w:cs="Sakkal Majalla"/>
                <w:sz w:val="28"/>
                <w:szCs w:val="28"/>
                <w:rtl/>
              </w:rPr>
            </w:pPr>
            <w:r w:rsidRPr="00803082">
              <w:rPr>
                <w:rFonts w:ascii="Sakkal Majalla" w:eastAsia="Times New Roman" w:hAnsi="Sakkal Majalla" w:cs="Sakkal Majalla"/>
                <w:sz w:val="28"/>
                <w:szCs w:val="28"/>
              </w:rPr>
              <w:t>54</w:t>
            </w:r>
          </w:p>
        </w:tc>
      </w:tr>
      <w:tr w:rsidR="001854DF" w:rsidRPr="00DF0CC0" w14:paraId="404E5307" w14:textId="77777777" w:rsidTr="005E1862">
        <w:trPr>
          <w:trHeight w:val="391"/>
        </w:trPr>
        <w:tc>
          <w:tcPr>
            <w:tcW w:w="7376" w:type="dxa"/>
          </w:tcPr>
          <w:p w14:paraId="62B09596" w14:textId="10225138" w:rsidR="001854DF" w:rsidRPr="00DF0CC0" w:rsidRDefault="001854DF" w:rsidP="00BF51B9">
            <w:pPr>
              <w:ind w:firstLine="284"/>
              <w:rPr>
                <w:rFonts w:ascii="Sakkal Majalla" w:eastAsia="Times New Roman" w:hAnsi="Sakkal Majalla" w:cs="Sakkal Majalla"/>
                <w:sz w:val="28"/>
                <w:szCs w:val="28"/>
              </w:rPr>
            </w:pPr>
            <w:r w:rsidRPr="002533A4">
              <w:rPr>
                <w:rFonts w:ascii="Sakkal Majalla" w:eastAsia="Times New Roman" w:hAnsi="Sakkal Majalla" w:cs="Sakkal Majalla"/>
                <w:sz w:val="28"/>
                <w:szCs w:val="28"/>
                <w:rtl/>
              </w:rPr>
              <w:t>جدول (</w:t>
            </w:r>
            <w:r>
              <w:rPr>
                <w:rFonts w:ascii="Sakkal Majalla" w:eastAsia="Times New Roman" w:hAnsi="Sakkal Majalla" w:cs="Sakkal Majalla" w:hint="cs"/>
                <w:sz w:val="28"/>
                <w:szCs w:val="28"/>
                <w:rtl/>
              </w:rPr>
              <w:t>3-2</w:t>
            </w:r>
            <w:r w:rsidRPr="002533A4">
              <w:rPr>
                <w:rFonts w:ascii="Sakkal Majalla" w:eastAsia="Times New Roman" w:hAnsi="Sakkal Majalla" w:cs="Sakkal Majalla"/>
                <w:sz w:val="28"/>
                <w:szCs w:val="28"/>
                <w:rtl/>
              </w:rPr>
              <w:t>) توزيع افراد العينة حسب متغير العمر</w:t>
            </w:r>
          </w:p>
        </w:tc>
        <w:tc>
          <w:tcPr>
            <w:tcW w:w="1382" w:type="dxa"/>
            <w:vAlign w:val="center"/>
          </w:tcPr>
          <w:p w14:paraId="2B679866" w14:textId="095FAF81" w:rsidR="001854DF" w:rsidRPr="00803082" w:rsidRDefault="00D44BF5" w:rsidP="00803082">
            <w:pPr>
              <w:ind w:firstLine="284"/>
              <w:rPr>
                <w:rFonts w:ascii="Sakkal Majalla" w:eastAsia="Times New Roman" w:hAnsi="Sakkal Majalla" w:cs="Sakkal Majalla"/>
                <w:sz w:val="28"/>
                <w:szCs w:val="28"/>
              </w:rPr>
            </w:pPr>
            <w:r w:rsidRPr="00803082">
              <w:rPr>
                <w:rFonts w:ascii="Sakkal Majalla" w:eastAsia="Times New Roman" w:hAnsi="Sakkal Majalla" w:cs="Sakkal Majalla"/>
                <w:sz w:val="28"/>
                <w:szCs w:val="28"/>
              </w:rPr>
              <w:t>54</w:t>
            </w:r>
          </w:p>
        </w:tc>
      </w:tr>
      <w:tr w:rsidR="001854DF" w:rsidRPr="00DF0CC0" w14:paraId="360650E9" w14:textId="77777777" w:rsidTr="005E1862">
        <w:trPr>
          <w:trHeight w:val="370"/>
        </w:trPr>
        <w:tc>
          <w:tcPr>
            <w:tcW w:w="7376" w:type="dxa"/>
          </w:tcPr>
          <w:p w14:paraId="3B6E8D28" w14:textId="02F87E39" w:rsidR="001854DF" w:rsidRPr="00DF0CC0" w:rsidRDefault="001854DF" w:rsidP="00BF51B9">
            <w:pPr>
              <w:ind w:firstLine="284"/>
              <w:rPr>
                <w:rFonts w:ascii="Sakkal Majalla" w:eastAsia="Times New Roman" w:hAnsi="Sakkal Majalla" w:cs="Sakkal Majalla"/>
                <w:sz w:val="28"/>
                <w:szCs w:val="28"/>
              </w:rPr>
            </w:pPr>
            <w:r w:rsidRPr="00DF0CC0">
              <w:rPr>
                <w:rFonts w:ascii="Sakkal Majalla" w:eastAsia="Times New Roman" w:hAnsi="Sakkal Majalla" w:cs="Sakkal Majalla"/>
                <w:sz w:val="28"/>
                <w:szCs w:val="28"/>
                <w:rtl/>
              </w:rPr>
              <w:t>جدول (</w:t>
            </w:r>
            <w:r>
              <w:rPr>
                <w:rFonts w:ascii="Sakkal Majalla" w:eastAsia="Times New Roman" w:hAnsi="Sakkal Majalla" w:cs="Sakkal Majalla" w:hint="cs"/>
                <w:sz w:val="28"/>
                <w:szCs w:val="28"/>
                <w:rtl/>
              </w:rPr>
              <w:t>3-3</w:t>
            </w:r>
            <w:r w:rsidRPr="00DF0CC0">
              <w:rPr>
                <w:rFonts w:ascii="Sakkal Majalla" w:eastAsia="Times New Roman" w:hAnsi="Sakkal Majalla" w:cs="Sakkal Majalla"/>
                <w:sz w:val="28"/>
                <w:szCs w:val="28"/>
                <w:rtl/>
              </w:rPr>
              <w:t>) توزيع افراد العينة حسب متغير المؤهل العلمي</w:t>
            </w:r>
          </w:p>
        </w:tc>
        <w:tc>
          <w:tcPr>
            <w:tcW w:w="1382" w:type="dxa"/>
            <w:vAlign w:val="center"/>
          </w:tcPr>
          <w:p w14:paraId="1B2A04C9" w14:textId="4A0EF575" w:rsidR="001854DF" w:rsidRPr="00803082" w:rsidRDefault="00D44BF5" w:rsidP="00803082">
            <w:pPr>
              <w:ind w:firstLine="284"/>
              <w:rPr>
                <w:rFonts w:ascii="Sakkal Majalla" w:eastAsia="Times New Roman" w:hAnsi="Sakkal Majalla" w:cs="Sakkal Majalla"/>
                <w:sz w:val="28"/>
                <w:szCs w:val="28"/>
              </w:rPr>
            </w:pPr>
            <w:r w:rsidRPr="00803082">
              <w:rPr>
                <w:rFonts w:ascii="Sakkal Majalla" w:eastAsia="Times New Roman" w:hAnsi="Sakkal Majalla" w:cs="Sakkal Majalla"/>
                <w:sz w:val="28"/>
                <w:szCs w:val="28"/>
              </w:rPr>
              <w:t>55</w:t>
            </w:r>
          </w:p>
        </w:tc>
      </w:tr>
      <w:tr w:rsidR="001854DF" w:rsidRPr="00DF0CC0" w14:paraId="5285E5AC" w14:textId="77777777" w:rsidTr="005E1862">
        <w:trPr>
          <w:trHeight w:val="381"/>
        </w:trPr>
        <w:tc>
          <w:tcPr>
            <w:tcW w:w="7376" w:type="dxa"/>
          </w:tcPr>
          <w:p w14:paraId="56CA2864" w14:textId="4B155C9B" w:rsidR="001854DF" w:rsidRPr="00DF0CC0" w:rsidRDefault="001854DF" w:rsidP="00BF51B9">
            <w:pPr>
              <w:ind w:firstLine="284"/>
              <w:rPr>
                <w:rFonts w:ascii="Sakkal Majalla" w:eastAsia="Times New Roman" w:hAnsi="Sakkal Majalla" w:cs="Sakkal Majalla"/>
                <w:sz w:val="28"/>
                <w:szCs w:val="28"/>
              </w:rPr>
            </w:pPr>
            <w:r w:rsidRPr="002533A4">
              <w:rPr>
                <w:rFonts w:ascii="Sakkal Majalla" w:eastAsia="Times New Roman" w:hAnsi="Sakkal Majalla" w:cs="Sakkal Majalla"/>
                <w:sz w:val="28"/>
                <w:szCs w:val="28"/>
                <w:rtl/>
              </w:rPr>
              <w:t>جدول (</w:t>
            </w:r>
            <w:r>
              <w:rPr>
                <w:rFonts w:ascii="Sakkal Majalla" w:eastAsia="Times New Roman" w:hAnsi="Sakkal Majalla" w:cs="Sakkal Majalla" w:hint="cs"/>
                <w:sz w:val="28"/>
                <w:szCs w:val="28"/>
                <w:rtl/>
              </w:rPr>
              <w:t>3-4</w:t>
            </w:r>
            <w:r w:rsidRPr="002533A4">
              <w:rPr>
                <w:rFonts w:ascii="Sakkal Majalla" w:eastAsia="Times New Roman" w:hAnsi="Sakkal Majalla" w:cs="Sakkal Majalla"/>
                <w:sz w:val="28"/>
                <w:szCs w:val="28"/>
                <w:rtl/>
              </w:rPr>
              <w:t>) توزيع افراد العينة حسب متغير المسمى الوظيفي</w:t>
            </w:r>
          </w:p>
        </w:tc>
        <w:tc>
          <w:tcPr>
            <w:tcW w:w="1382" w:type="dxa"/>
            <w:vAlign w:val="center"/>
          </w:tcPr>
          <w:p w14:paraId="247C6044" w14:textId="0557E197" w:rsidR="001854DF" w:rsidRPr="00803082" w:rsidRDefault="00F14E5B" w:rsidP="00803082">
            <w:pPr>
              <w:ind w:firstLine="284"/>
              <w:rPr>
                <w:rFonts w:ascii="Sakkal Majalla" w:eastAsia="Times New Roman" w:hAnsi="Sakkal Majalla" w:cs="Sakkal Majalla"/>
                <w:sz w:val="28"/>
                <w:szCs w:val="28"/>
              </w:rPr>
            </w:pPr>
            <w:r w:rsidRPr="00803082">
              <w:rPr>
                <w:rFonts w:ascii="Sakkal Majalla" w:eastAsia="Times New Roman" w:hAnsi="Sakkal Majalla" w:cs="Sakkal Majalla"/>
                <w:sz w:val="28"/>
                <w:szCs w:val="28"/>
              </w:rPr>
              <w:t>56</w:t>
            </w:r>
          </w:p>
        </w:tc>
      </w:tr>
      <w:tr w:rsidR="001854DF" w:rsidRPr="00DF0CC0" w14:paraId="51100831" w14:textId="77777777" w:rsidTr="005E1862">
        <w:trPr>
          <w:trHeight w:val="381"/>
        </w:trPr>
        <w:tc>
          <w:tcPr>
            <w:tcW w:w="7376" w:type="dxa"/>
          </w:tcPr>
          <w:p w14:paraId="33F6701E" w14:textId="65178CC8" w:rsidR="001854DF" w:rsidRPr="00DF0CC0" w:rsidRDefault="001854DF" w:rsidP="00BF51B9">
            <w:pPr>
              <w:ind w:firstLine="284"/>
              <w:rPr>
                <w:rFonts w:ascii="Sakkal Majalla" w:eastAsia="Times New Roman" w:hAnsi="Sakkal Majalla" w:cs="Sakkal Majalla"/>
                <w:sz w:val="28"/>
                <w:szCs w:val="28"/>
              </w:rPr>
            </w:pPr>
            <w:r w:rsidRPr="002533A4">
              <w:rPr>
                <w:rFonts w:ascii="Sakkal Majalla" w:eastAsia="Times New Roman" w:hAnsi="Sakkal Majalla" w:cs="Sakkal Majalla"/>
                <w:sz w:val="28"/>
                <w:szCs w:val="28"/>
                <w:rtl/>
              </w:rPr>
              <w:t>جدول (</w:t>
            </w:r>
            <w:r>
              <w:rPr>
                <w:rFonts w:ascii="Sakkal Majalla" w:eastAsia="Times New Roman" w:hAnsi="Sakkal Majalla" w:cs="Sakkal Majalla" w:hint="cs"/>
                <w:sz w:val="28"/>
                <w:szCs w:val="28"/>
                <w:rtl/>
              </w:rPr>
              <w:t>3-5</w:t>
            </w:r>
            <w:r w:rsidRPr="002533A4">
              <w:rPr>
                <w:rFonts w:ascii="Sakkal Majalla" w:eastAsia="Times New Roman" w:hAnsi="Sakkal Majalla" w:cs="Sakkal Majalla"/>
                <w:sz w:val="28"/>
                <w:szCs w:val="28"/>
                <w:rtl/>
              </w:rPr>
              <w:t>) توزيع افراد العينة حسب متغير سنوات الخبرة</w:t>
            </w:r>
          </w:p>
        </w:tc>
        <w:tc>
          <w:tcPr>
            <w:tcW w:w="1382" w:type="dxa"/>
            <w:vAlign w:val="center"/>
          </w:tcPr>
          <w:p w14:paraId="10380B23" w14:textId="27613D1B" w:rsidR="001854DF" w:rsidRPr="00803082" w:rsidRDefault="00F14E5B" w:rsidP="00803082">
            <w:pPr>
              <w:ind w:firstLine="284"/>
              <w:rPr>
                <w:rFonts w:ascii="Sakkal Majalla" w:eastAsia="Times New Roman" w:hAnsi="Sakkal Majalla" w:cs="Sakkal Majalla"/>
                <w:sz w:val="28"/>
                <w:szCs w:val="28"/>
              </w:rPr>
            </w:pPr>
            <w:r w:rsidRPr="00803082">
              <w:rPr>
                <w:rFonts w:ascii="Sakkal Majalla" w:eastAsia="Times New Roman" w:hAnsi="Sakkal Majalla" w:cs="Sakkal Majalla"/>
                <w:sz w:val="28"/>
                <w:szCs w:val="28"/>
              </w:rPr>
              <w:t>57</w:t>
            </w:r>
          </w:p>
        </w:tc>
      </w:tr>
      <w:tr w:rsidR="001854DF" w:rsidRPr="00DF0CC0" w14:paraId="01E534FD" w14:textId="77777777" w:rsidTr="005E1862">
        <w:trPr>
          <w:trHeight w:val="381"/>
        </w:trPr>
        <w:tc>
          <w:tcPr>
            <w:tcW w:w="7376" w:type="dxa"/>
          </w:tcPr>
          <w:p w14:paraId="676A15C7" w14:textId="35EC48FC" w:rsidR="001854DF" w:rsidRPr="00DF0CC0" w:rsidRDefault="001854DF" w:rsidP="00BF51B9">
            <w:pPr>
              <w:ind w:firstLine="284"/>
              <w:rPr>
                <w:rFonts w:ascii="Sakkal Majalla" w:eastAsia="Times New Roman" w:hAnsi="Sakkal Majalla" w:cs="Sakkal Majalla"/>
                <w:sz w:val="28"/>
                <w:szCs w:val="28"/>
              </w:rPr>
            </w:pPr>
            <w:r w:rsidRPr="002533A4">
              <w:rPr>
                <w:rFonts w:ascii="Sakkal Majalla" w:eastAsia="Times New Roman" w:hAnsi="Sakkal Majalla" w:cs="Sakkal Majalla"/>
                <w:sz w:val="28"/>
                <w:szCs w:val="28"/>
                <w:rtl/>
              </w:rPr>
              <w:t>جدول رقم (</w:t>
            </w:r>
            <w:r>
              <w:rPr>
                <w:rFonts w:ascii="Sakkal Majalla" w:eastAsia="Times New Roman" w:hAnsi="Sakkal Majalla" w:cs="Sakkal Majalla" w:hint="cs"/>
                <w:sz w:val="28"/>
                <w:szCs w:val="28"/>
                <w:rtl/>
              </w:rPr>
              <w:t>3-6</w:t>
            </w:r>
            <w:r w:rsidRPr="002533A4">
              <w:rPr>
                <w:rFonts w:ascii="Sakkal Majalla" w:eastAsia="Times New Roman" w:hAnsi="Sakkal Majalla" w:cs="Sakkal Majalla"/>
                <w:sz w:val="28"/>
                <w:szCs w:val="28"/>
                <w:rtl/>
              </w:rPr>
              <w:t>) معاملات ارتباط بيرسون لفقرات محاور الاستبيان والمتوسط الكلي لكل محور</w:t>
            </w:r>
          </w:p>
        </w:tc>
        <w:tc>
          <w:tcPr>
            <w:tcW w:w="1382" w:type="dxa"/>
            <w:vAlign w:val="center"/>
          </w:tcPr>
          <w:p w14:paraId="6BD267CE" w14:textId="268137D4" w:rsidR="001854DF" w:rsidRPr="00803082" w:rsidRDefault="00F14E5B" w:rsidP="00803082">
            <w:pPr>
              <w:ind w:firstLine="284"/>
              <w:rPr>
                <w:rFonts w:ascii="Sakkal Majalla" w:eastAsia="Times New Roman" w:hAnsi="Sakkal Majalla" w:cs="Sakkal Majalla"/>
                <w:sz w:val="28"/>
                <w:szCs w:val="28"/>
              </w:rPr>
            </w:pPr>
            <w:r w:rsidRPr="00803082">
              <w:rPr>
                <w:rFonts w:ascii="Sakkal Majalla" w:eastAsia="Times New Roman" w:hAnsi="Sakkal Majalla" w:cs="Sakkal Majalla"/>
                <w:sz w:val="28"/>
                <w:szCs w:val="28"/>
              </w:rPr>
              <w:t>60</w:t>
            </w:r>
          </w:p>
        </w:tc>
      </w:tr>
      <w:tr w:rsidR="001854DF" w:rsidRPr="00DF0CC0" w14:paraId="670E78E0" w14:textId="77777777" w:rsidTr="005E1862">
        <w:trPr>
          <w:trHeight w:val="370"/>
        </w:trPr>
        <w:tc>
          <w:tcPr>
            <w:tcW w:w="7376" w:type="dxa"/>
          </w:tcPr>
          <w:p w14:paraId="7EB69530" w14:textId="06624A2C" w:rsidR="001854DF" w:rsidRPr="00DF0CC0" w:rsidRDefault="001854DF" w:rsidP="00BF51B9">
            <w:pPr>
              <w:ind w:firstLine="284"/>
              <w:rPr>
                <w:rFonts w:ascii="Sakkal Majalla" w:eastAsia="Times New Roman" w:hAnsi="Sakkal Majalla" w:cs="Sakkal Majalla"/>
                <w:sz w:val="28"/>
                <w:szCs w:val="28"/>
              </w:rPr>
            </w:pPr>
            <w:r w:rsidRPr="002533A4">
              <w:rPr>
                <w:rFonts w:ascii="Sakkal Majalla" w:eastAsia="Times New Roman" w:hAnsi="Sakkal Majalla" w:cs="Sakkal Majalla"/>
                <w:sz w:val="28"/>
                <w:szCs w:val="28"/>
                <w:rtl/>
              </w:rPr>
              <w:t>جدول رقم (</w:t>
            </w:r>
            <w:r>
              <w:rPr>
                <w:rFonts w:ascii="Sakkal Majalla" w:eastAsia="Times New Roman" w:hAnsi="Sakkal Majalla" w:cs="Sakkal Majalla" w:hint="cs"/>
                <w:sz w:val="28"/>
                <w:szCs w:val="28"/>
                <w:rtl/>
              </w:rPr>
              <w:t>3-7</w:t>
            </w:r>
            <w:r w:rsidRPr="002533A4">
              <w:rPr>
                <w:rFonts w:ascii="Sakkal Majalla" w:eastAsia="Times New Roman" w:hAnsi="Sakkal Majalla" w:cs="Sakkal Majalla"/>
                <w:sz w:val="28"/>
                <w:szCs w:val="28"/>
                <w:rtl/>
              </w:rPr>
              <w:t xml:space="preserve">) معامل ألفا </w:t>
            </w:r>
            <w:proofErr w:type="spellStart"/>
            <w:r w:rsidRPr="002533A4">
              <w:rPr>
                <w:rFonts w:ascii="Sakkal Majalla" w:eastAsia="Times New Roman" w:hAnsi="Sakkal Majalla" w:cs="Sakkal Majalla"/>
                <w:sz w:val="28"/>
                <w:szCs w:val="28"/>
                <w:rtl/>
              </w:rPr>
              <w:t>كرونباخ</w:t>
            </w:r>
            <w:proofErr w:type="spellEnd"/>
            <w:r w:rsidRPr="002533A4">
              <w:rPr>
                <w:rFonts w:ascii="Sakkal Majalla" w:eastAsia="Times New Roman" w:hAnsi="Sakkal Majalla" w:cs="Sakkal Majalla"/>
                <w:sz w:val="28"/>
                <w:szCs w:val="28"/>
                <w:rtl/>
              </w:rPr>
              <w:t xml:space="preserve"> لثبات أداة الدراسة</w:t>
            </w:r>
          </w:p>
        </w:tc>
        <w:tc>
          <w:tcPr>
            <w:tcW w:w="1382" w:type="dxa"/>
            <w:vAlign w:val="center"/>
          </w:tcPr>
          <w:p w14:paraId="3D865F9A" w14:textId="425F49D2" w:rsidR="001854DF" w:rsidRPr="00803082" w:rsidRDefault="00F14E5B" w:rsidP="00803082">
            <w:pPr>
              <w:ind w:firstLine="284"/>
              <w:rPr>
                <w:rFonts w:ascii="Sakkal Majalla" w:eastAsia="Times New Roman" w:hAnsi="Sakkal Majalla" w:cs="Sakkal Majalla"/>
                <w:sz w:val="28"/>
                <w:szCs w:val="28"/>
              </w:rPr>
            </w:pPr>
            <w:r w:rsidRPr="00803082">
              <w:rPr>
                <w:rFonts w:ascii="Sakkal Majalla" w:eastAsia="Times New Roman" w:hAnsi="Sakkal Majalla" w:cs="Sakkal Majalla"/>
                <w:sz w:val="28"/>
                <w:szCs w:val="28"/>
              </w:rPr>
              <w:t>62</w:t>
            </w:r>
          </w:p>
        </w:tc>
      </w:tr>
      <w:tr w:rsidR="001854DF" w:rsidRPr="00DF0CC0" w14:paraId="33FA1DA7" w14:textId="77777777" w:rsidTr="005E1862">
        <w:trPr>
          <w:trHeight w:val="381"/>
        </w:trPr>
        <w:tc>
          <w:tcPr>
            <w:tcW w:w="7376" w:type="dxa"/>
          </w:tcPr>
          <w:p w14:paraId="021B2BE3" w14:textId="6D4CA880" w:rsidR="001854DF" w:rsidRPr="00DF0CC0" w:rsidRDefault="001854DF" w:rsidP="00BF51B9">
            <w:pPr>
              <w:ind w:firstLine="284"/>
              <w:rPr>
                <w:rFonts w:ascii="Sakkal Majalla" w:eastAsia="Times New Roman" w:hAnsi="Sakkal Majalla" w:cs="Sakkal Majalla"/>
                <w:sz w:val="28"/>
                <w:szCs w:val="28"/>
              </w:rPr>
            </w:pPr>
            <w:r w:rsidRPr="002533A4">
              <w:rPr>
                <w:rFonts w:ascii="Sakkal Majalla" w:eastAsia="Times New Roman" w:hAnsi="Sakkal Majalla" w:cs="Sakkal Majalla"/>
                <w:sz w:val="28"/>
                <w:szCs w:val="28"/>
                <w:rtl/>
              </w:rPr>
              <w:t>جدول (</w:t>
            </w:r>
            <w:r>
              <w:rPr>
                <w:rFonts w:ascii="Sakkal Majalla" w:eastAsia="Times New Roman" w:hAnsi="Sakkal Majalla" w:cs="Sakkal Majalla" w:hint="cs"/>
                <w:sz w:val="28"/>
                <w:szCs w:val="28"/>
                <w:rtl/>
              </w:rPr>
              <w:t>4-8</w:t>
            </w:r>
            <w:r w:rsidRPr="002533A4">
              <w:rPr>
                <w:rFonts w:ascii="Sakkal Majalla" w:eastAsia="Times New Roman" w:hAnsi="Sakkal Majalla" w:cs="Sakkal Majalla"/>
                <w:sz w:val="28"/>
                <w:szCs w:val="28"/>
                <w:rtl/>
              </w:rPr>
              <w:t>): الإحصاءات الوصفية لعبارات المحور الأول (تطبيق تقنيات الذكاء الاصطناعي في إدارة المشاريع)</w:t>
            </w:r>
          </w:p>
        </w:tc>
        <w:tc>
          <w:tcPr>
            <w:tcW w:w="1382" w:type="dxa"/>
            <w:vAlign w:val="center"/>
          </w:tcPr>
          <w:p w14:paraId="676F4D6C" w14:textId="78BCB94C" w:rsidR="001854DF" w:rsidRPr="00803082" w:rsidRDefault="00F14E5B" w:rsidP="00803082">
            <w:pPr>
              <w:ind w:firstLine="284"/>
              <w:rPr>
                <w:rFonts w:ascii="Sakkal Majalla" w:eastAsia="Times New Roman" w:hAnsi="Sakkal Majalla" w:cs="Sakkal Majalla"/>
                <w:sz w:val="28"/>
                <w:szCs w:val="28"/>
              </w:rPr>
            </w:pPr>
            <w:r w:rsidRPr="00803082">
              <w:rPr>
                <w:rFonts w:ascii="Sakkal Majalla" w:eastAsia="Times New Roman" w:hAnsi="Sakkal Majalla" w:cs="Sakkal Majalla"/>
                <w:sz w:val="28"/>
                <w:szCs w:val="28"/>
              </w:rPr>
              <w:t>64</w:t>
            </w:r>
          </w:p>
        </w:tc>
      </w:tr>
      <w:tr w:rsidR="001854DF" w:rsidRPr="00DF0CC0" w14:paraId="2FD3F490" w14:textId="77777777" w:rsidTr="005E1862">
        <w:trPr>
          <w:trHeight w:val="381"/>
        </w:trPr>
        <w:tc>
          <w:tcPr>
            <w:tcW w:w="7376" w:type="dxa"/>
          </w:tcPr>
          <w:p w14:paraId="2AF5340D" w14:textId="5BFACEF8" w:rsidR="001854DF" w:rsidRPr="00DF0CC0" w:rsidRDefault="001854DF" w:rsidP="00BF51B9">
            <w:pPr>
              <w:ind w:firstLine="284"/>
              <w:rPr>
                <w:rFonts w:ascii="Sakkal Majalla" w:eastAsia="Times New Roman" w:hAnsi="Sakkal Majalla" w:cs="Sakkal Majalla"/>
                <w:sz w:val="28"/>
                <w:szCs w:val="28"/>
                <w:rtl/>
              </w:rPr>
            </w:pPr>
            <w:r w:rsidRPr="002533A4">
              <w:rPr>
                <w:rFonts w:ascii="Sakkal Majalla" w:eastAsia="Times New Roman" w:hAnsi="Sakkal Majalla" w:cs="Sakkal Majalla"/>
                <w:sz w:val="28"/>
                <w:szCs w:val="28"/>
                <w:rtl/>
              </w:rPr>
              <w:t>جدول (</w:t>
            </w:r>
            <w:r>
              <w:rPr>
                <w:rFonts w:ascii="Sakkal Majalla" w:eastAsia="Times New Roman" w:hAnsi="Sakkal Majalla" w:cs="Sakkal Majalla" w:hint="cs"/>
                <w:sz w:val="28"/>
                <w:szCs w:val="28"/>
                <w:rtl/>
              </w:rPr>
              <w:t>4-9</w:t>
            </w:r>
            <w:r w:rsidRPr="002533A4">
              <w:rPr>
                <w:rFonts w:ascii="Sakkal Majalla" w:eastAsia="Times New Roman" w:hAnsi="Sakkal Majalla" w:cs="Sakkal Majalla"/>
                <w:sz w:val="28"/>
                <w:szCs w:val="28"/>
                <w:rtl/>
              </w:rPr>
              <w:t>): الإحصاءات الوصفية لعبارات المحور الثاني (جودة اتخاذ القرار في إدارة المشاريع)</w:t>
            </w:r>
          </w:p>
        </w:tc>
        <w:tc>
          <w:tcPr>
            <w:tcW w:w="1382" w:type="dxa"/>
            <w:vAlign w:val="center"/>
          </w:tcPr>
          <w:p w14:paraId="1BDAB163" w14:textId="3A28AD8D" w:rsidR="001854DF" w:rsidRPr="00803082" w:rsidRDefault="00F14E5B" w:rsidP="00803082">
            <w:pPr>
              <w:ind w:firstLine="284"/>
              <w:rPr>
                <w:rFonts w:ascii="Sakkal Majalla" w:eastAsia="Times New Roman" w:hAnsi="Sakkal Majalla" w:cs="Sakkal Majalla"/>
                <w:sz w:val="28"/>
                <w:szCs w:val="28"/>
              </w:rPr>
            </w:pPr>
            <w:r w:rsidRPr="00803082">
              <w:rPr>
                <w:rFonts w:ascii="Sakkal Majalla" w:eastAsia="Times New Roman" w:hAnsi="Sakkal Majalla" w:cs="Sakkal Majalla"/>
                <w:sz w:val="28"/>
                <w:szCs w:val="28"/>
              </w:rPr>
              <w:t>67</w:t>
            </w:r>
          </w:p>
        </w:tc>
      </w:tr>
      <w:tr w:rsidR="001854DF" w:rsidRPr="00DF0CC0" w14:paraId="38CBB9C9" w14:textId="77777777" w:rsidTr="005E1862">
        <w:trPr>
          <w:trHeight w:val="381"/>
        </w:trPr>
        <w:tc>
          <w:tcPr>
            <w:tcW w:w="7376" w:type="dxa"/>
          </w:tcPr>
          <w:p w14:paraId="469DF20C" w14:textId="421EB9F3" w:rsidR="001854DF" w:rsidRPr="00DF0CC0" w:rsidRDefault="001854DF" w:rsidP="00BF51B9">
            <w:pPr>
              <w:ind w:firstLine="284"/>
              <w:rPr>
                <w:rFonts w:ascii="Sakkal Majalla" w:eastAsia="Times New Roman" w:hAnsi="Sakkal Majalla" w:cs="Sakkal Majalla"/>
                <w:sz w:val="28"/>
                <w:szCs w:val="28"/>
                <w:rtl/>
              </w:rPr>
            </w:pPr>
            <w:r w:rsidRPr="002533A4">
              <w:rPr>
                <w:rFonts w:ascii="Sakkal Majalla" w:eastAsia="Times New Roman" w:hAnsi="Sakkal Majalla" w:cs="Sakkal Majalla"/>
                <w:sz w:val="28"/>
                <w:szCs w:val="28"/>
                <w:rtl/>
              </w:rPr>
              <w:t>جدول (</w:t>
            </w:r>
            <w:r>
              <w:rPr>
                <w:rFonts w:ascii="Sakkal Majalla" w:eastAsia="Times New Roman" w:hAnsi="Sakkal Majalla" w:cs="Sakkal Majalla" w:hint="cs"/>
                <w:sz w:val="28"/>
                <w:szCs w:val="28"/>
                <w:rtl/>
              </w:rPr>
              <w:t>4-10</w:t>
            </w:r>
            <w:r w:rsidRPr="002533A4">
              <w:rPr>
                <w:rFonts w:ascii="Sakkal Majalla" w:eastAsia="Times New Roman" w:hAnsi="Sakkal Majalla" w:cs="Sakkal Majalla"/>
                <w:sz w:val="28"/>
                <w:szCs w:val="28"/>
                <w:rtl/>
              </w:rPr>
              <w:t>): الإحصاءات الوصفية لعبارات المحور الثالث (الأثر العام لتقنيات الذكاء الاصطناعي في إدارة المشاريع)</w:t>
            </w:r>
          </w:p>
        </w:tc>
        <w:tc>
          <w:tcPr>
            <w:tcW w:w="1382" w:type="dxa"/>
            <w:vAlign w:val="center"/>
          </w:tcPr>
          <w:p w14:paraId="345B9764" w14:textId="44BFCD97" w:rsidR="001854DF" w:rsidRPr="00803082" w:rsidRDefault="00F14E5B" w:rsidP="00803082">
            <w:pPr>
              <w:ind w:firstLine="284"/>
              <w:rPr>
                <w:rFonts w:ascii="Sakkal Majalla" w:eastAsia="Times New Roman" w:hAnsi="Sakkal Majalla" w:cs="Sakkal Majalla"/>
                <w:sz w:val="28"/>
                <w:szCs w:val="28"/>
              </w:rPr>
            </w:pPr>
            <w:r w:rsidRPr="00803082">
              <w:rPr>
                <w:rFonts w:ascii="Sakkal Majalla" w:eastAsia="Times New Roman" w:hAnsi="Sakkal Majalla" w:cs="Sakkal Majalla"/>
                <w:sz w:val="28"/>
                <w:szCs w:val="28"/>
              </w:rPr>
              <w:t>70</w:t>
            </w:r>
          </w:p>
        </w:tc>
      </w:tr>
      <w:tr w:rsidR="001854DF" w:rsidRPr="00DF0CC0" w14:paraId="0EDCA918" w14:textId="77777777" w:rsidTr="005E1862">
        <w:trPr>
          <w:trHeight w:val="381"/>
        </w:trPr>
        <w:tc>
          <w:tcPr>
            <w:tcW w:w="7376" w:type="dxa"/>
          </w:tcPr>
          <w:p w14:paraId="64349C0D" w14:textId="72E0B1BD" w:rsidR="001854DF" w:rsidRPr="00DF0CC0" w:rsidRDefault="001854DF" w:rsidP="00BF51B9">
            <w:pPr>
              <w:ind w:firstLine="284"/>
              <w:rPr>
                <w:rFonts w:ascii="Sakkal Majalla" w:eastAsia="Times New Roman" w:hAnsi="Sakkal Majalla" w:cs="Sakkal Majalla"/>
                <w:sz w:val="28"/>
                <w:szCs w:val="28"/>
                <w:rtl/>
              </w:rPr>
            </w:pPr>
            <w:r w:rsidRPr="002533A4">
              <w:rPr>
                <w:rFonts w:ascii="Sakkal Majalla" w:eastAsia="Times New Roman" w:hAnsi="Sakkal Majalla" w:cs="Sakkal Majalla"/>
                <w:sz w:val="28"/>
                <w:szCs w:val="28"/>
                <w:rtl/>
              </w:rPr>
              <w:t>جدول رقم (</w:t>
            </w:r>
            <w:r>
              <w:rPr>
                <w:rFonts w:ascii="Sakkal Majalla" w:eastAsia="Times New Roman" w:hAnsi="Sakkal Majalla" w:cs="Sakkal Majalla" w:hint="cs"/>
                <w:sz w:val="28"/>
                <w:szCs w:val="28"/>
                <w:rtl/>
              </w:rPr>
              <w:t>4-11</w:t>
            </w:r>
            <w:r w:rsidRPr="002533A4">
              <w:rPr>
                <w:rFonts w:ascii="Sakkal Majalla" w:eastAsia="Times New Roman" w:hAnsi="Sakkal Majalla" w:cs="Sakkal Majalla"/>
                <w:sz w:val="28"/>
                <w:szCs w:val="28"/>
                <w:rtl/>
              </w:rPr>
              <w:t xml:space="preserve">): معامل الارتباط </w:t>
            </w:r>
            <w:proofErr w:type="spellStart"/>
            <w:r w:rsidRPr="002533A4">
              <w:rPr>
                <w:rFonts w:ascii="Sakkal Majalla" w:eastAsia="Times New Roman" w:hAnsi="Sakkal Majalla" w:cs="Sakkal Majalla"/>
                <w:sz w:val="28"/>
                <w:szCs w:val="28"/>
                <w:rtl/>
              </w:rPr>
              <w:t>سبيرمان</w:t>
            </w:r>
            <w:proofErr w:type="spellEnd"/>
            <w:r w:rsidRPr="002533A4">
              <w:rPr>
                <w:rFonts w:ascii="Sakkal Majalla" w:eastAsia="Times New Roman" w:hAnsi="Sakkal Majalla" w:cs="Sakkal Majalla"/>
                <w:sz w:val="28"/>
                <w:szCs w:val="28"/>
                <w:rtl/>
              </w:rPr>
              <w:t xml:space="preserve"> بين تطبيق الذكاء الاصطناعي </w:t>
            </w:r>
            <w:r w:rsidRPr="002533A4">
              <w:rPr>
                <w:rFonts w:ascii="Sakkal Majalla" w:eastAsia="Times New Roman" w:hAnsi="Sakkal Majalla" w:cs="Sakkal Majalla" w:hint="cs"/>
                <w:sz w:val="28"/>
                <w:szCs w:val="28"/>
                <w:rtl/>
              </w:rPr>
              <w:t>وجودة</w:t>
            </w:r>
            <w:r w:rsidRPr="002533A4">
              <w:rPr>
                <w:rFonts w:ascii="Sakkal Majalla" w:eastAsia="Times New Roman" w:hAnsi="Sakkal Majalla" w:cs="Sakkal Majalla"/>
                <w:sz w:val="28"/>
                <w:szCs w:val="28"/>
                <w:rtl/>
              </w:rPr>
              <w:t xml:space="preserve"> اتخاذ القرار</w:t>
            </w:r>
          </w:p>
        </w:tc>
        <w:tc>
          <w:tcPr>
            <w:tcW w:w="1382" w:type="dxa"/>
            <w:vAlign w:val="center"/>
          </w:tcPr>
          <w:p w14:paraId="51539735" w14:textId="43400387" w:rsidR="001854DF" w:rsidRPr="00803082" w:rsidRDefault="00F14E5B" w:rsidP="00803082">
            <w:pPr>
              <w:ind w:firstLine="284"/>
              <w:rPr>
                <w:rFonts w:ascii="Sakkal Majalla" w:eastAsia="Times New Roman" w:hAnsi="Sakkal Majalla" w:cs="Sakkal Majalla"/>
                <w:sz w:val="28"/>
                <w:szCs w:val="28"/>
              </w:rPr>
            </w:pPr>
            <w:r w:rsidRPr="00803082">
              <w:rPr>
                <w:rFonts w:ascii="Sakkal Majalla" w:eastAsia="Times New Roman" w:hAnsi="Sakkal Majalla" w:cs="Sakkal Majalla"/>
                <w:sz w:val="28"/>
                <w:szCs w:val="28"/>
              </w:rPr>
              <w:t>73</w:t>
            </w:r>
          </w:p>
        </w:tc>
      </w:tr>
      <w:tr w:rsidR="001854DF" w:rsidRPr="00DF0CC0" w14:paraId="47BE3A60" w14:textId="77777777" w:rsidTr="005E1862">
        <w:trPr>
          <w:trHeight w:val="381"/>
        </w:trPr>
        <w:tc>
          <w:tcPr>
            <w:tcW w:w="7376" w:type="dxa"/>
          </w:tcPr>
          <w:p w14:paraId="75E5CD7A" w14:textId="6B7C8EF3" w:rsidR="001854DF" w:rsidRPr="00DF0CC0" w:rsidRDefault="001854DF" w:rsidP="00BF51B9">
            <w:pPr>
              <w:ind w:firstLine="284"/>
              <w:rPr>
                <w:rFonts w:ascii="Sakkal Majalla" w:eastAsia="Times New Roman" w:hAnsi="Sakkal Majalla" w:cs="Sakkal Majalla"/>
                <w:sz w:val="28"/>
                <w:szCs w:val="28"/>
                <w:rtl/>
              </w:rPr>
            </w:pPr>
            <w:r w:rsidRPr="002533A4">
              <w:rPr>
                <w:rFonts w:ascii="Sakkal Majalla" w:eastAsia="Times New Roman" w:hAnsi="Sakkal Majalla" w:cs="Sakkal Majalla"/>
                <w:sz w:val="28"/>
                <w:szCs w:val="28"/>
                <w:rtl/>
              </w:rPr>
              <w:t>جدول رقم (</w:t>
            </w:r>
            <w:r>
              <w:rPr>
                <w:rFonts w:ascii="Sakkal Majalla" w:eastAsia="Times New Roman" w:hAnsi="Sakkal Majalla" w:cs="Sakkal Majalla" w:hint="cs"/>
                <w:sz w:val="28"/>
                <w:szCs w:val="28"/>
                <w:rtl/>
              </w:rPr>
              <w:t>4-12</w:t>
            </w:r>
            <w:r w:rsidRPr="002533A4">
              <w:rPr>
                <w:rFonts w:ascii="Sakkal Majalla" w:eastAsia="Times New Roman" w:hAnsi="Sakkal Majalla" w:cs="Sakkal Majalla"/>
                <w:sz w:val="28"/>
                <w:szCs w:val="28"/>
                <w:rtl/>
              </w:rPr>
              <w:t>): نتائج تحليل الانحدار البسيط لقياس أثر تطبيق تقنيات الذكاء الاصطناعي على دقة وجودة القرارات</w:t>
            </w:r>
          </w:p>
        </w:tc>
        <w:tc>
          <w:tcPr>
            <w:tcW w:w="1382" w:type="dxa"/>
            <w:vAlign w:val="center"/>
          </w:tcPr>
          <w:p w14:paraId="0C08C6C5" w14:textId="28AD70EB" w:rsidR="001854DF" w:rsidRPr="00803082" w:rsidRDefault="00F14E5B" w:rsidP="00803082">
            <w:pPr>
              <w:ind w:firstLine="284"/>
              <w:rPr>
                <w:rFonts w:ascii="Sakkal Majalla" w:eastAsia="Times New Roman" w:hAnsi="Sakkal Majalla" w:cs="Sakkal Majalla"/>
                <w:sz w:val="28"/>
                <w:szCs w:val="28"/>
              </w:rPr>
            </w:pPr>
            <w:r w:rsidRPr="00803082">
              <w:rPr>
                <w:rFonts w:ascii="Sakkal Majalla" w:eastAsia="Times New Roman" w:hAnsi="Sakkal Majalla" w:cs="Sakkal Majalla"/>
                <w:sz w:val="28"/>
                <w:szCs w:val="28"/>
              </w:rPr>
              <w:t>74</w:t>
            </w:r>
          </w:p>
        </w:tc>
      </w:tr>
      <w:tr w:rsidR="001854DF" w:rsidRPr="00DF0CC0" w14:paraId="58E20C78" w14:textId="77777777" w:rsidTr="005E1862">
        <w:trPr>
          <w:trHeight w:val="381"/>
        </w:trPr>
        <w:tc>
          <w:tcPr>
            <w:tcW w:w="7376" w:type="dxa"/>
          </w:tcPr>
          <w:p w14:paraId="389B9C0D" w14:textId="6D47C025" w:rsidR="001854DF" w:rsidRPr="00DF0CC0" w:rsidRDefault="001854DF" w:rsidP="00BF51B9">
            <w:pPr>
              <w:ind w:firstLine="284"/>
              <w:rPr>
                <w:rFonts w:ascii="Sakkal Majalla" w:eastAsia="Times New Roman" w:hAnsi="Sakkal Majalla" w:cs="Sakkal Majalla"/>
                <w:sz w:val="28"/>
                <w:szCs w:val="28"/>
                <w:rtl/>
              </w:rPr>
            </w:pPr>
            <w:r w:rsidRPr="002533A4">
              <w:rPr>
                <w:rFonts w:ascii="Sakkal Majalla" w:eastAsia="Times New Roman" w:hAnsi="Sakkal Majalla" w:cs="Sakkal Majalla"/>
                <w:sz w:val="28"/>
                <w:szCs w:val="28"/>
                <w:rtl/>
              </w:rPr>
              <w:t xml:space="preserve">جدول رقم </w:t>
            </w:r>
            <w:r w:rsidRPr="00DF0CC0">
              <w:rPr>
                <w:rFonts w:ascii="Sakkal Majalla" w:eastAsia="Times New Roman" w:hAnsi="Sakkal Majalla" w:cs="Sakkal Majalla" w:hint="cs"/>
                <w:sz w:val="28"/>
                <w:szCs w:val="28"/>
                <w:rtl/>
              </w:rPr>
              <w:t>(</w:t>
            </w:r>
            <w:r>
              <w:rPr>
                <w:rFonts w:ascii="Sakkal Majalla" w:eastAsia="Times New Roman" w:hAnsi="Sakkal Majalla" w:cs="Sakkal Majalla" w:hint="cs"/>
                <w:sz w:val="28"/>
                <w:szCs w:val="28"/>
                <w:rtl/>
              </w:rPr>
              <w:t>4-13</w:t>
            </w:r>
            <w:r w:rsidRPr="002533A4">
              <w:rPr>
                <w:rFonts w:ascii="Sakkal Majalla" w:eastAsia="Times New Roman" w:hAnsi="Sakkal Majalla" w:cs="Sakkal Majalla"/>
                <w:sz w:val="28"/>
                <w:szCs w:val="28"/>
                <w:rtl/>
              </w:rPr>
              <w:t xml:space="preserve">): نتائج تحليل التباين الأحادي </w:t>
            </w:r>
            <w:r w:rsidRPr="002533A4">
              <w:rPr>
                <w:rFonts w:ascii="Sakkal Majalla" w:eastAsia="Times New Roman" w:hAnsi="Sakkal Majalla" w:cs="Sakkal Majalla"/>
                <w:sz w:val="28"/>
                <w:szCs w:val="28"/>
              </w:rPr>
              <w:t>ANOVA)</w:t>
            </w:r>
            <w:r w:rsidRPr="002533A4">
              <w:rPr>
                <w:rFonts w:ascii="Sakkal Majalla" w:eastAsia="Times New Roman" w:hAnsi="Sakkal Majalla" w:cs="Sakkal Majalla"/>
                <w:sz w:val="28"/>
                <w:szCs w:val="28"/>
                <w:rtl/>
              </w:rPr>
              <w:t>) اختبار الفروق باختلاف الخبرة</w:t>
            </w:r>
          </w:p>
        </w:tc>
        <w:tc>
          <w:tcPr>
            <w:tcW w:w="1382" w:type="dxa"/>
            <w:vAlign w:val="center"/>
          </w:tcPr>
          <w:p w14:paraId="44BE702B" w14:textId="324EF542" w:rsidR="001854DF" w:rsidRPr="00803082" w:rsidRDefault="00F14E5B" w:rsidP="00803082">
            <w:pPr>
              <w:ind w:firstLine="284"/>
              <w:rPr>
                <w:rFonts w:ascii="Sakkal Majalla" w:eastAsia="Times New Roman" w:hAnsi="Sakkal Majalla" w:cs="Sakkal Majalla"/>
                <w:sz w:val="28"/>
                <w:szCs w:val="28"/>
              </w:rPr>
            </w:pPr>
            <w:r w:rsidRPr="00803082">
              <w:rPr>
                <w:rFonts w:ascii="Sakkal Majalla" w:eastAsia="Times New Roman" w:hAnsi="Sakkal Majalla" w:cs="Sakkal Majalla"/>
                <w:sz w:val="28"/>
                <w:szCs w:val="28"/>
              </w:rPr>
              <w:t>75</w:t>
            </w:r>
          </w:p>
        </w:tc>
      </w:tr>
      <w:tr w:rsidR="001854DF" w:rsidRPr="00DF0CC0" w14:paraId="10F98DA2" w14:textId="77777777" w:rsidTr="005E1862">
        <w:trPr>
          <w:trHeight w:val="381"/>
        </w:trPr>
        <w:tc>
          <w:tcPr>
            <w:tcW w:w="7376" w:type="dxa"/>
          </w:tcPr>
          <w:p w14:paraId="2E1DBD03" w14:textId="2AFCFEBD" w:rsidR="001854DF" w:rsidRPr="00DF0CC0" w:rsidRDefault="001854DF" w:rsidP="00BF51B9">
            <w:pPr>
              <w:ind w:firstLine="284"/>
              <w:rPr>
                <w:rFonts w:ascii="Sakkal Majalla" w:eastAsia="Times New Roman" w:hAnsi="Sakkal Majalla" w:cs="Sakkal Majalla"/>
                <w:sz w:val="28"/>
                <w:szCs w:val="28"/>
                <w:rtl/>
              </w:rPr>
            </w:pPr>
            <w:r w:rsidRPr="002533A4">
              <w:rPr>
                <w:rFonts w:ascii="Sakkal Majalla" w:eastAsia="Times New Roman" w:hAnsi="Sakkal Majalla" w:cs="Sakkal Majalla"/>
                <w:sz w:val="28"/>
                <w:szCs w:val="28"/>
                <w:rtl/>
              </w:rPr>
              <w:t>جدول رقم (</w:t>
            </w:r>
            <w:r>
              <w:rPr>
                <w:rFonts w:ascii="Sakkal Majalla" w:eastAsia="Times New Roman" w:hAnsi="Sakkal Majalla" w:cs="Sakkal Majalla" w:hint="cs"/>
                <w:sz w:val="28"/>
                <w:szCs w:val="28"/>
                <w:rtl/>
              </w:rPr>
              <w:t>4-14</w:t>
            </w:r>
            <w:r w:rsidRPr="002533A4">
              <w:rPr>
                <w:rFonts w:ascii="Sakkal Majalla" w:eastAsia="Times New Roman" w:hAnsi="Sakkal Majalla" w:cs="Sakkal Majalla"/>
                <w:sz w:val="28"/>
                <w:szCs w:val="28"/>
                <w:rtl/>
              </w:rPr>
              <w:t>): نتائج اختبار (</w:t>
            </w:r>
            <w:r w:rsidRPr="002533A4">
              <w:rPr>
                <w:rFonts w:ascii="Sakkal Majalla" w:eastAsia="Times New Roman" w:hAnsi="Sakkal Majalla" w:cs="Sakkal Majalla"/>
                <w:sz w:val="28"/>
                <w:szCs w:val="28"/>
              </w:rPr>
              <w:t>T</w:t>
            </w:r>
            <w:r w:rsidRPr="002533A4">
              <w:rPr>
                <w:rFonts w:ascii="Sakkal Majalla" w:eastAsia="Times New Roman" w:hAnsi="Sakkal Majalla" w:cs="Sakkal Majalla"/>
                <w:sz w:val="28"/>
                <w:szCs w:val="28"/>
                <w:rtl/>
              </w:rPr>
              <w:t>) لعينة واحدة   لاختبار وجود تحديات ومعوقات تنظيمية وتقنية تؤثر في تطبيق الذكاء الاصطناع</w:t>
            </w:r>
            <w:r w:rsidRPr="00DF0CC0">
              <w:rPr>
                <w:rFonts w:ascii="Sakkal Majalla" w:eastAsia="Times New Roman" w:hAnsi="Sakkal Majalla" w:cs="Sakkal Majalla" w:hint="cs"/>
                <w:sz w:val="28"/>
                <w:szCs w:val="28"/>
                <w:rtl/>
              </w:rPr>
              <w:t>ي.</w:t>
            </w:r>
          </w:p>
        </w:tc>
        <w:tc>
          <w:tcPr>
            <w:tcW w:w="1382" w:type="dxa"/>
            <w:vAlign w:val="center"/>
          </w:tcPr>
          <w:p w14:paraId="45E8D9D5" w14:textId="6587CA30" w:rsidR="001854DF" w:rsidRPr="00803082" w:rsidRDefault="00F14E5B" w:rsidP="00803082">
            <w:pPr>
              <w:ind w:firstLine="284"/>
              <w:rPr>
                <w:rFonts w:ascii="Sakkal Majalla" w:eastAsia="Times New Roman" w:hAnsi="Sakkal Majalla" w:cs="Sakkal Majalla"/>
                <w:sz w:val="28"/>
                <w:szCs w:val="28"/>
              </w:rPr>
            </w:pPr>
            <w:r w:rsidRPr="00803082">
              <w:rPr>
                <w:rFonts w:ascii="Sakkal Majalla" w:eastAsia="Times New Roman" w:hAnsi="Sakkal Majalla" w:cs="Sakkal Majalla"/>
                <w:sz w:val="28"/>
                <w:szCs w:val="28"/>
              </w:rPr>
              <w:t>76</w:t>
            </w:r>
          </w:p>
        </w:tc>
      </w:tr>
    </w:tbl>
    <w:p w14:paraId="60727D51" w14:textId="77777777" w:rsidR="0091557D" w:rsidRDefault="0091557D" w:rsidP="00BF51B9">
      <w:pPr>
        <w:tabs>
          <w:tab w:val="right" w:pos="8033"/>
        </w:tabs>
        <w:spacing w:line="360" w:lineRule="auto"/>
        <w:ind w:firstLine="284"/>
        <w:jc w:val="center"/>
        <w:outlineLvl w:val="0"/>
        <w:rPr>
          <w:rFonts w:ascii="Times New Roman" w:eastAsia="Calibri" w:hAnsi="Times New Roman" w:cs="Times New Roman"/>
          <w:b/>
          <w:bCs/>
          <w:kern w:val="0"/>
          <w:sz w:val="28"/>
          <w:szCs w:val="28"/>
          <w:rtl/>
          <w:lang w:val="en-GB" w:bidi="ar-JO"/>
          <w14:ligatures w14:val="none"/>
        </w:rPr>
      </w:pPr>
    </w:p>
    <w:p w14:paraId="53F59406" w14:textId="77777777" w:rsidR="0091557D" w:rsidRDefault="0091557D" w:rsidP="00BF51B9">
      <w:pPr>
        <w:tabs>
          <w:tab w:val="right" w:pos="8033"/>
        </w:tabs>
        <w:spacing w:line="360" w:lineRule="auto"/>
        <w:ind w:firstLine="284"/>
        <w:jc w:val="center"/>
        <w:outlineLvl w:val="0"/>
        <w:rPr>
          <w:rFonts w:ascii="Times New Roman" w:eastAsia="Calibri" w:hAnsi="Times New Roman" w:cs="Times New Roman"/>
          <w:b/>
          <w:bCs/>
          <w:kern w:val="0"/>
          <w:sz w:val="28"/>
          <w:szCs w:val="28"/>
          <w:rtl/>
          <w:lang w:val="en-GB"/>
          <w14:ligatures w14:val="none"/>
        </w:rPr>
      </w:pPr>
    </w:p>
    <w:p w14:paraId="2D39411E" w14:textId="77777777" w:rsidR="0091557D" w:rsidRDefault="0091557D" w:rsidP="00BF51B9">
      <w:pPr>
        <w:tabs>
          <w:tab w:val="right" w:pos="8033"/>
        </w:tabs>
        <w:spacing w:line="360" w:lineRule="auto"/>
        <w:ind w:firstLine="284"/>
        <w:jc w:val="center"/>
        <w:outlineLvl w:val="0"/>
        <w:rPr>
          <w:rFonts w:ascii="Times New Roman" w:eastAsia="Calibri" w:hAnsi="Times New Roman" w:cs="Times New Roman"/>
          <w:b/>
          <w:bCs/>
          <w:kern w:val="0"/>
          <w:sz w:val="28"/>
          <w:szCs w:val="28"/>
          <w:rtl/>
          <w:lang w:val="en-GB"/>
          <w14:ligatures w14:val="none"/>
        </w:rPr>
      </w:pPr>
    </w:p>
    <w:p w14:paraId="35A70081" w14:textId="77777777" w:rsidR="001233D3" w:rsidRDefault="001233D3" w:rsidP="00BF51B9">
      <w:pPr>
        <w:tabs>
          <w:tab w:val="right" w:pos="8033"/>
        </w:tabs>
        <w:spacing w:line="360" w:lineRule="auto"/>
        <w:ind w:firstLine="284"/>
        <w:jc w:val="center"/>
        <w:outlineLvl w:val="0"/>
        <w:rPr>
          <w:rFonts w:ascii="Times New Roman" w:eastAsia="Calibri" w:hAnsi="Times New Roman" w:cs="Times New Roman"/>
          <w:b/>
          <w:bCs/>
          <w:kern w:val="0"/>
          <w:sz w:val="28"/>
          <w:szCs w:val="28"/>
          <w:rtl/>
          <w:lang w:val="en-GB"/>
          <w14:ligatures w14:val="none"/>
        </w:rPr>
      </w:pPr>
    </w:p>
    <w:p w14:paraId="276F8534" w14:textId="77777777" w:rsidR="001233D3" w:rsidRDefault="001233D3" w:rsidP="00BF51B9">
      <w:pPr>
        <w:tabs>
          <w:tab w:val="right" w:pos="8033"/>
        </w:tabs>
        <w:spacing w:line="360" w:lineRule="auto"/>
        <w:ind w:firstLine="284"/>
        <w:jc w:val="center"/>
        <w:outlineLvl w:val="0"/>
        <w:rPr>
          <w:rFonts w:ascii="Times New Roman" w:eastAsia="Calibri" w:hAnsi="Times New Roman" w:cs="Times New Roman"/>
          <w:b/>
          <w:bCs/>
          <w:kern w:val="0"/>
          <w:sz w:val="28"/>
          <w:szCs w:val="28"/>
          <w:rtl/>
          <w:lang w:val="en-GB"/>
          <w14:ligatures w14:val="none"/>
        </w:rPr>
      </w:pPr>
    </w:p>
    <w:p w14:paraId="0573BEA2" w14:textId="44F69415" w:rsidR="001233D3" w:rsidRPr="00193FF1" w:rsidRDefault="005E1862" w:rsidP="00193FF1">
      <w:pPr>
        <w:tabs>
          <w:tab w:val="right" w:pos="8033"/>
        </w:tabs>
        <w:spacing w:line="360" w:lineRule="auto"/>
        <w:ind w:firstLine="284"/>
        <w:jc w:val="center"/>
        <w:outlineLvl w:val="0"/>
        <w:rPr>
          <w:rFonts w:ascii="Times New Roman" w:eastAsia="Calibri" w:hAnsi="Times New Roman" w:cs="Times New Roman"/>
          <w:b/>
          <w:bCs/>
          <w:kern w:val="0"/>
          <w:sz w:val="32"/>
          <w:szCs w:val="32"/>
          <w:rtl/>
          <w:lang w:val="en-GB"/>
          <w14:ligatures w14:val="none"/>
        </w:rPr>
      </w:pPr>
      <w:r>
        <w:rPr>
          <w:rFonts w:ascii="Times New Roman" w:eastAsia="Calibri" w:hAnsi="Times New Roman" w:cs="Times New Roman" w:hint="cs"/>
          <w:b/>
          <w:bCs/>
          <w:kern w:val="0"/>
          <w:sz w:val="32"/>
          <w:szCs w:val="32"/>
          <w:rtl/>
          <w:lang w:val="en-GB"/>
          <w14:ligatures w14:val="none"/>
        </w:rPr>
        <w:t xml:space="preserve">      </w:t>
      </w:r>
      <w:r w:rsidR="001233D3" w:rsidRPr="00193FF1">
        <w:rPr>
          <w:rFonts w:ascii="Times New Roman" w:eastAsia="Calibri" w:hAnsi="Times New Roman" w:cs="Times New Roman" w:hint="cs"/>
          <w:b/>
          <w:bCs/>
          <w:kern w:val="0"/>
          <w:sz w:val="32"/>
          <w:szCs w:val="32"/>
          <w:rtl/>
          <w:lang w:val="en-GB"/>
          <w14:ligatures w14:val="none"/>
        </w:rPr>
        <w:t>قائمة الاشكال</w:t>
      </w:r>
      <w:r w:rsidR="00193FF1" w:rsidRPr="00193FF1">
        <w:rPr>
          <w:rFonts w:ascii="Times New Roman" w:eastAsia="Calibri" w:hAnsi="Times New Roman" w:cs="Times New Roman"/>
          <w:b/>
          <w:bCs/>
          <w:kern w:val="0"/>
          <w:sz w:val="32"/>
          <w:szCs w:val="32"/>
          <w:lang w:val="en-GB"/>
          <w14:ligatures w14:val="none"/>
        </w:rPr>
        <w:t xml:space="preserve">                  </w:t>
      </w:r>
    </w:p>
    <w:p w14:paraId="458352DB" w14:textId="77777777" w:rsidR="0091557D" w:rsidRPr="00DF0CC0" w:rsidRDefault="0091557D" w:rsidP="00BF51B9">
      <w:pPr>
        <w:tabs>
          <w:tab w:val="right" w:pos="8033"/>
        </w:tabs>
        <w:spacing w:line="360" w:lineRule="auto"/>
        <w:ind w:firstLine="284"/>
        <w:jc w:val="center"/>
        <w:outlineLvl w:val="0"/>
        <w:rPr>
          <w:rFonts w:ascii="Times New Roman" w:eastAsia="Calibri" w:hAnsi="Times New Roman" w:cs="Times New Roman"/>
          <w:b/>
          <w:bCs/>
          <w:kern w:val="0"/>
          <w:sz w:val="28"/>
          <w:szCs w:val="28"/>
          <w:rtl/>
          <w:lang w:val="en-GB"/>
          <w14:ligatures w14:val="none"/>
        </w:rPr>
      </w:pPr>
    </w:p>
    <w:tbl>
      <w:tblPr>
        <w:tblStyle w:val="TabloKlavuzu1"/>
        <w:bidiVisual/>
        <w:tblW w:w="8793" w:type="dxa"/>
        <w:tblInd w:w="62" w:type="dxa"/>
        <w:tblLook w:val="04A0" w:firstRow="1" w:lastRow="0" w:firstColumn="1" w:lastColumn="0" w:noHBand="0" w:noVBand="1"/>
      </w:tblPr>
      <w:tblGrid>
        <w:gridCol w:w="7411"/>
        <w:gridCol w:w="1382"/>
      </w:tblGrid>
      <w:tr w:rsidR="001854DF" w:rsidRPr="00DF0CC0" w14:paraId="7DACDD4F" w14:textId="77777777" w:rsidTr="005E1862">
        <w:trPr>
          <w:trHeight w:val="381"/>
        </w:trPr>
        <w:tc>
          <w:tcPr>
            <w:tcW w:w="7411" w:type="dxa"/>
            <w:shd w:val="clear" w:color="auto" w:fill="D9D9D9"/>
            <w:vAlign w:val="center"/>
            <w:hideMark/>
          </w:tcPr>
          <w:p w14:paraId="319A9C8D" w14:textId="77777777" w:rsidR="001854DF" w:rsidRPr="00DF0CC0" w:rsidRDefault="001854DF" w:rsidP="00BF51B9">
            <w:pPr>
              <w:ind w:firstLine="284"/>
              <w:jc w:val="center"/>
              <w:rPr>
                <w:rFonts w:ascii="Sakkal Majalla" w:eastAsia="Times New Roman" w:hAnsi="Sakkal Majalla" w:cs="Sakkal Majalla"/>
                <w:b/>
                <w:bCs/>
                <w:sz w:val="28"/>
                <w:szCs w:val="28"/>
              </w:rPr>
            </w:pPr>
            <w:r w:rsidRPr="00DF0CC0">
              <w:rPr>
                <w:rFonts w:ascii="Sakkal Majalla" w:eastAsia="Times New Roman" w:hAnsi="Sakkal Majalla" w:cs="Sakkal Majalla"/>
                <w:b/>
                <w:bCs/>
                <w:sz w:val="28"/>
                <w:szCs w:val="28"/>
                <w:rtl/>
              </w:rPr>
              <w:t>الموضوع</w:t>
            </w:r>
          </w:p>
        </w:tc>
        <w:tc>
          <w:tcPr>
            <w:tcW w:w="1382" w:type="dxa"/>
            <w:shd w:val="clear" w:color="auto" w:fill="D9D9D9" w:themeFill="background1" w:themeFillShade="D9"/>
            <w:vAlign w:val="center"/>
            <w:hideMark/>
          </w:tcPr>
          <w:p w14:paraId="1374AA10" w14:textId="77777777" w:rsidR="001854DF" w:rsidRPr="00DF0CC0" w:rsidRDefault="001854DF" w:rsidP="00BF51B9">
            <w:pPr>
              <w:ind w:firstLine="284"/>
              <w:jc w:val="center"/>
              <w:rPr>
                <w:rFonts w:ascii="Sakkal Majalla" w:eastAsia="Times New Roman" w:hAnsi="Sakkal Majalla" w:cs="Sakkal Majalla"/>
                <w:b/>
                <w:bCs/>
                <w:sz w:val="28"/>
                <w:szCs w:val="28"/>
              </w:rPr>
            </w:pPr>
            <w:r w:rsidRPr="00DF0CC0">
              <w:rPr>
                <w:rFonts w:ascii="Sakkal Majalla" w:eastAsia="Times New Roman" w:hAnsi="Sakkal Majalla" w:cs="Sakkal Majalla"/>
                <w:b/>
                <w:bCs/>
                <w:sz w:val="28"/>
                <w:szCs w:val="28"/>
                <w:rtl/>
              </w:rPr>
              <w:t>رقم الصفحة</w:t>
            </w:r>
          </w:p>
        </w:tc>
      </w:tr>
      <w:tr w:rsidR="001854DF" w:rsidRPr="00DF0CC0" w14:paraId="662E1CD6" w14:textId="77777777" w:rsidTr="005E1862">
        <w:trPr>
          <w:trHeight w:val="381"/>
        </w:trPr>
        <w:tc>
          <w:tcPr>
            <w:tcW w:w="7411" w:type="dxa"/>
          </w:tcPr>
          <w:p w14:paraId="50158719" w14:textId="3F53262D" w:rsidR="001854DF" w:rsidRPr="00DF0CC0" w:rsidRDefault="001854DF" w:rsidP="00BF51B9">
            <w:pPr>
              <w:ind w:firstLine="284"/>
              <w:rPr>
                <w:rFonts w:ascii="Sakkal Majalla" w:eastAsia="Times New Roman" w:hAnsi="Sakkal Majalla" w:cs="Sakkal Majalla"/>
                <w:sz w:val="28"/>
                <w:szCs w:val="28"/>
                <w:rtl/>
              </w:rPr>
            </w:pPr>
            <w:r w:rsidRPr="00DF0CC0">
              <w:rPr>
                <w:rFonts w:ascii="Sakkal Majalla" w:eastAsia="Times New Roman" w:hAnsi="Sakkal Majalla" w:cs="Sakkal Majalla" w:hint="cs"/>
                <w:sz w:val="28"/>
                <w:szCs w:val="28"/>
                <w:rtl/>
              </w:rPr>
              <w:t>الشكل رقم (</w:t>
            </w:r>
            <w:r>
              <w:rPr>
                <w:rFonts w:ascii="Sakkal Majalla" w:eastAsia="Times New Roman" w:hAnsi="Sakkal Majalla" w:cs="Sakkal Majalla" w:hint="cs"/>
                <w:sz w:val="28"/>
                <w:szCs w:val="28"/>
                <w:rtl/>
              </w:rPr>
              <w:t>1-1</w:t>
            </w:r>
            <w:r w:rsidRPr="00DF0CC0">
              <w:rPr>
                <w:rFonts w:ascii="Sakkal Majalla" w:eastAsia="Times New Roman" w:hAnsi="Sakkal Majalla" w:cs="Sakkal Majalla" w:hint="cs"/>
                <w:sz w:val="28"/>
                <w:szCs w:val="28"/>
                <w:rtl/>
              </w:rPr>
              <w:t>) يوضح نموذج الدراسة</w:t>
            </w:r>
          </w:p>
        </w:tc>
        <w:tc>
          <w:tcPr>
            <w:tcW w:w="1382" w:type="dxa"/>
            <w:vAlign w:val="center"/>
          </w:tcPr>
          <w:p w14:paraId="64ECA977" w14:textId="7CDF5983" w:rsidR="001854DF" w:rsidRPr="00DF0CC0" w:rsidRDefault="00144B3C" w:rsidP="00803082">
            <w:pPr>
              <w:ind w:firstLine="284"/>
              <w:rPr>
                <w:rFonts w:ascii="Sakkal Majalla" w:eastAsia="Times New Roman" w:hAnsi="Sakkal Majalla" w:cs="Sakkal Majalla"/>
                <w:sz w:val="28"/>
                <w:szCs w:val="28"/>
                <w:rtl/>
              </w:rPr>
            </w:pPr>
            <w:r>
              <w:rPr>
                <w:rFonts w:ascii="Sakkal Majalla" w:eastAsia="Times New Roman" w:hAnsi="Sakkal Majalla" w:cs="Sakkal Majalla" w:hint="cs"/>
                <w:sz w:val="28"/>
                <w:szCs w:val="28"/>
                <w:rtl/>
              </w:rPr>
              <w:t xml:space="preserve">   </w:t>
            </w:r>
            <w:r>
              <w:rPr>
                <w:rFonts w:ascii="Sakkal Majalla" w:eastAsia="Times New Roman" w:hAnsi="Sakkal Majalla" w:cs="Sakkal Majalla"/>
                <w:sz w:val="28"/>
                <w:szCs w:val="28"/>
              </w:rPr>
              <w:t>7</w:t>
            </w:r>
            <w:r>
              <w:rPr>
                <w:rFonts w:ascii="Sakkal Majalla" w:eastAsia="Times New Roman" w:hAnsi="Sakkal Majalla" w:cs="Sakkal Majalla" w:hint="cs"/>
                <w:sz w:val="28"/>
                <w:szCs w:val="28"/>
                <w:rtl/>
              </w:rPr>
              <w:t xml:space="preserve"> </w:t>
            </w:r>
          </w:p>
        </w:tc>
      </w:tr>
      <w:tr w:rsidR="001854DF" w:rsidRPr="00DF0CC0" w14:paraId="58C85D90" w14:textId="77777777" w:rsidTr="005E1862">
        <w:trPr>
          <w:trHeight w:val="391"/>
        </w:trPr>
        <w:tc>
          <w:tcPr>
            <w:tcW w:w="7411" w:type="dxa"/>
          </w:tcPr>
          <w:p w14:paraId="4E6FFE37" w14:textId="397B1120" w:rsidR="001854DF" w:rsidRPr="00DF0CC0" w:rsidRDefault="001854DF" w:rsidP="00BF51B9">
            <w:pPr>
              <w:ind w:firstLine="284"/>
              <w:rPr>
                <w:rFonts w:ascii="Sakkal Majalla" w:eastAsia="Times New Roman" w:hAnsi="Sakkal Majalla" w:cs="Sakkal Majalla"/>
                <w:sz w:val="28"/>
                <w:szCs w:val="28"/>
              </w:rPr>
            </w:pPr>
            <w:r w:rsidRPr="00DF0CC0">
              <w:rPr>
                <w:rFonts w:ascii="Sakkal Majalla" w:eastAsia="Times New Roman" w:hAnsi="Sakkal Majalla" w:cs="Sakkal Majalla"/>
                <w:sz w:val="28"/>
                <w:szCs w:val="28"/>
                <w:rtl/>
              </w:rPr>
              <w:t>الشكل (</w:t>
            </w:r>
            <w:r>
              <w:rPr>
                <w:rFonts w:ascii="Sakkal Majalla" w:eastAsia="Times New Roman" w:hAnsi="Sakkal Majalla" w:cs="Sakkal Majalla" w:hint="cs"/>
                <w:sz w:val="28"/>
                <w:szCs w:val="28"/>
                <w:rtl/>
              </w:rPr>
              <w:t>3-2</w:t>
            </w:r>
            <w:r w:rsidRPr="00DF0CC0">
              <w:rPr>
                <w:rFonts w:ascii="Sakkal Majalla" w:eastAsia="Times New Roman" w:hAnsi="Sakkal Majalla" w:cs="Sakkal Majalla"/>
                <w:sz w:val="28"/>
                <w:szCs w:val="28"/>
                <w:rtl/>
              </w:rPr>
              <w:t>) توزيع افراد العينة حسب متغير الجنس</w:t>
            </w:r>
          </w:p>
        </w:tc>
        <w:tc>
          <w:tcPr>
            <w:tcW w:w="1382" w:type="dxa"/>
            <w:vAlign w:val="center"/>
          </w:tcPr>
          <w:p w14:paraId="397857AD" w14:textId="2D952D57" w:rsidR="001854DF" w:rsidRPr="00DF0CC0" w:rsidRDefault="00F14E5B" w:rsidP="00803082">
            <w:pPr>
              <w:ind w:firstLine="284"/>
              <w:rPr>
                <w:rFonts w:ascii="Sakkal Majalla" w:eastAsia="Times New Roman" w:hAnsi="Sakkal Majalla" w:cs="Sakkal Majalla"/>
                <w:sz w:val="28"/>
                <w:szCs w:val="28"/>
              </w:rPr>
            </w:pPr>
            <w:r>
              <w:rPr>
                <w:rFonts w:ascii="Sakkal Majalla" w:eastAsia="Times New Roman" w:hAnsi="Sakkal Majalla" w:cs="Sakkal Majalla"/>
                <w:sz w:val="28"/>
                <w:szCs w:val="28"/>
              </w:rPr>
              <w:t>54</w:t>
            </w:r>
          </w:p>
        </w:tc>
      </w:tr>
      <w:tr w:rsidR="001854DF" w:rsidRPr="00DF0CC0" w14:paraId="5CAB9A17" w14:textId="77777777" w:rsidTr="005E1862">
        <w:trPr>
          <w:trHeight w:val="370"/>
        </w:trPr>
        <w:tc>
          <w:tcPr>
            <w:tcW w:w="7411" w:type="dxa"/>
          </w:tcPr>
          <w:p w14:paraId="1C777014" w14:textId="39469CDA" w:rsidR="001854DF" w:rsidRPr="00DF0CC0" w:rsidRDefault="001854DF" w:rsidP="00BF51B9">
            <w:pPr>
              <w:ind w:firstLine="284"/>
              <w:rPr>
                <w:rFonts w:ascii="Sakkal Majalla" w:eastAsia="Times New Roman" w:hAnsi="Sakkal Majalla" w:cs="Sakkal Majalla"/>
                <w:sz w:val="28"/>
                <w:szCs w:val="28"/>
              </w:rPr>
            </w:pPr>
            <w:r w:rsidRPr="00DF0CC0">
              <w:rPr>
                <w:rFonts w:ascii="Sakkal Majalla" w:eastAsia="Times New Roman" w:hAnsi="Sakkal Majalla" w:cs="Sakkal Majalla"/>
                <w:sz w:val="28"/>
                <w:szCs w:val="28"/>
                <w:rtl/>
              </w:rPr>
              <w:t>الشكل (</w:t>
            </w:r>
            <w:r>
              <w:rPr>
                <w:rFonts w:ascii="Sakkal Majalla" w:eastAsia="Times New Roman" w:hAnsi="Sakkal Majalla" w:cs="Sakkal Majalla" w:hint="cs"/>
                <w:sz w:val="28"/>
                <w:szCs w:val="28"/>
                <w:rtl/>
              </w:rPr>
              <w:t>3-3</w:t>
            </w:r>
            <w:r w:rsidRPr="00DF0CC0">
              <w:rPr>
                <w:rFonts w:ascii="Sakkal Majalla" w:eastAsia="Times New Roman" w:hAnsi="Sakkal Majalla" w:cs="Sakkal Majalla"/>
                <w:sz w:val="28"/>
                <w:szCs w:val="28"/>
                <w:rtl/>
              </w:rPr>
              <w:t>) توزيع افراد العينة حسب متغير العمر</w:t>
            </w:r>
          </w:p>
        </w:tc>
        <w:tc>
          <w:tcPr>
            <w:tcW w:w="1382" w:type="dxa"/>
            <w:vAlign w:val="center"/>
          </w:tcPr>
          <w:p w14:paraId="2D1368E3" w14:textId="4A8253BB" w:rsidR="001854DF" w:rsidRPr="00DF0CC0" w:rsidRDefault="00F14E5B" w:rsidP="00803082">
            <w:pPr>
              <w:ind w:firstLine="284"/>
              <w:rPr>
                <w:rFonts w:ascii="Sakkal Majalla" w:eastAsia="Times New Roman" w:hAnsi="Sakkal Majalla" w:cs="Sakkal Majalla"/>
                <w:sz w:val="28"/>
                <w:szCs w:val="28"/>
              </w:rPr>
            </w:pPr>
            <w:r>
              <w:rPr>
                <w:rFonts w:ascii="Sakkal Majalla" w:eastAsia="Times New Roman" w:hAnsi="Sakkal Majalla" w:cs="Sakkal Majalla"/>
                <w:sz w:val="28"/>
                <w:szCs w:val="28"/>
              </w:rPr>
              <w:t>55</w:t>
            </w:r>
          </w:p>
        </w:tc>
      </w:tr>
      <w:tr w:rsidR="001854DF" w:rsidRPr="00DF0CC0" w14:paraId="60B7553B" w14:textId="77777777" w:rsidTr="005E1862">
        <w:trPr>
          <w:trHeight w:val="381"/>
        </w:trPr>
        <w:tc>
          <w:tcPr>
            <w:tcW w:w="7411" w:type="dxa"/>
          </w:tcPr>
          <w:p w14:paraId="35BE49F0" w14:textId="37097970" w:rsidR="001854DF" w:rsidRPr="00DF0CC0" w:rsidRDefault="001854DF" w:rsidP="00BF51B9">
            <w:pPr>
              <w:ind w:firstLine="284"/>
              <w:rPr>
                <w:rFonts w:ascii="Sakkal Majalla" w:eastAsia="Times New Roman" w:hAnsi="Sakkal Majalla" w:cs="Sakkal Majalla"/>
                <w:sz w:val="28"/>
                <w:szCs w:val="28"/>
              </w:rPr>
            </w:pPr>
            <w:r w:rsidRPr="00DF0CC0">
              <w:rPr>
                <w:rFonts w:ascii="Sakkal Majalla" w:eastAsia="Times New Roman" w:hAnsi="Sakkal Majalla" w:cs="Sakkal Majalla"/>
                <w:sz w:val="28"/>
                <w:szCs w:val="28"/>
                <w:rtl/>
              </w:rPr>
              <w:t>الشكل (</w:t>
            </w:r>
            <w:r>
              <w:rPr>
                <w:rFonts w:ascii="Sakkal Majalla" w:eastAsia="Times New Roman" w:hAnsi="Sakkal Majalla" w:cs="Sakkal Majalla" w:hint="cs"/>
                <w:sz w:val="28"/>
                <w:szCs w:val="28"/>
                <w:rtl/>
              </w:rPr>
              <w:t>3-4</w:t>
            </w:r>
            <w:r w:rsidRPr="00DF0CC0">
              <w:rPr>
                <w:rFonts w:ascii="Sakkal Majalla" w:eastAsia="Times New Roman" w:hAnsi="Sakkal Majalla" w:cs="Sakkal Majalla"/>
                <w:sz w:val="28"/>
                <w:szCs w:val="28"/>
                <w:rtl/>
              </w:rPr>
              <w:t>) توزيع افراد العينة حسب متغير المؤهل العلمي</w:t>
            </w:r>
          </w:p>
        </w:tc>
        <w:tc>
          <w:tcPr>
            <w:tcW w:w="1382" w:type="dxa"/>
            <w:vAlign w:val="center"/>
          </w:tcPr>
          <w:p w14:paraId="60275A12" w14:textId="31BCE8D0" w:rsidR="001854DF" w:rsidRPr="00DF0CC0" w:rsidRDefault="00F14E5B" w:rsidP="00803082">
            <w:pPr>
              <w:ind w:firstLine="284"/>
              <w:rPr>
                <w:rFonts w:ascii="Sakkal Majalla" w:eastAsia="Times New Roman" w:hAnsi="Sakkal Majalla" w:cs="Sakkal Majalla"/>
                <w:sz w:val="28"/>
                <w:szCs w:val="28"/>
              </w:rPr>
            </w:pPr>
            <w:r>
              <w:rPr>
                <w:rFonts w:ascii="Sakkal Majalla" w:eastAsia="Times New Roman" w:hAnsi="Sakkal Majalla" w:cs="Sakkal Majalla"/>
                <w:sz w:val="28"/>
                <w:szCs w:val="28"/>
              </w:rPr>
              <w:t>56</w:t>
            </w:r>
          </w:p>
        </w:tc>
      </w:tr>
      <w:tr w:rsidR="001854DF" w:rsidRPr="00DF0CC0" w14:paraId="4A4D9A2D" w14:textId="77777777" w:rsidTr="005E1862">
        <w:trPr>
          <w:trHeight w:val="381"/>
        </w:trPr>
        <w:tc>
          <w:tcPr>
            <w:tcW w:w="7411" w:type="dxa"/>
          </w:tcPr>
          <w:p w14:paraId="60054CAF" w14:textId="6C805108" w:rsidR="001854DF" w:rsidRPr="00DF0CC0" w:rsidRDefault="001854DF" w:rsidP="00BF51B9">
            <w:pPr>
              <w:ind w:firstLine="284"/>
              <w:rPr>
                <w:rFonts w:ascii="Sakkal Majalla" w:eastAsia="Times New Roman" w:hAnsi="Sakkal Majalla" w:cs="Sakkal Majalla"/>
                <w:sz w:val="28"/>
                <w:szCs w:val="28"/>
                <w:rtl/>
              </w:rPr>
            </w:pPr>
            <w:r w:rsidRPr="00DF0CC0">
              <w:rPr>
                <w:rFonts w:ascii="Sakkal Majalla" w:eastAsia="Times New Roman" w:hAnsi="Sakkal Majalla" w:cs="Sakkal Majalla"/>
                <w:sz w:val="28"/>
                <w:szCs w:val="28"/>
                <w:rtl/>
              </w:rPr>
              <w:t>الشكل (</w:t>
            </w:r>
            <w:r>
              <w:rPr>
                <w:rFonts w:ascii="Sakkal Majalla" w:eastAsia="Times New Roman" w:hAnsi="Sakkal Majalla" w:cs="Sakkal Majalla" w:hint="cs"/>
                <w:sz w:val="28"/>
                <w:szCs w:val="28"/>
                <w:rtl/>
              </w:rPr>
              <w:t>3-5</w:t>
            </w:r>
            <w:r w:rsidRPr="00DF0CC0">
              <w:rPr>
                <w:rFonts w:ascii="Sakkal Majalla" w:eastAsia="Times New Roman" w:hAnsi="Sakkal Majalla" w:cs="Sakkal Majalla"/>
                <w:sz w:val="28"/>
                <w:szCs w:val="28"/>
                <w:rtl/>
              </w:rPr>
              <w:t>) توزيع افراد العينة حسب متغير المسمى الوظيفي</w:t>
            </w:r>
          </w:p>
        </w:tc>
        <w:tc>
          <w:tcPr>
            <w:tcW w:w="1382" w:type="dxa"/>
            <w:vAlign w:val="center"/>
          </w:tcPr>
          <w:p w14:paraId="465BC97D" w14:textId="1FF95404" w:rsidR="001854DF" w:rsidRPr="00DF0CC0" w:rsidRDefault="00F14E5B" w:rsidP="00803082">
            <w:pPr>
              <w:ind w:firstLine="284"/>
              <w:rPr>
                <w:rFonts w:ascii="Sakkal Majalla" w:eastAsia="Times New Roman" w:hAnsi="Sakkal Majalla" w:cs="Sakkal Majalla"/>
                <w:sz w:val="28"/>
                <w:szCs w:val="28"/>
              </w:rPr>
            </w:pPr>
            <w:r>
              <w:rPr>
                <w:rFonts w:ascii="Sakkal Majalla" w:eastAsia="Times New Roman" w:hAnsi="Sakkal Majalla" w:cs="Sakkal Majalla"/>
                <w:sz w:val="28"/>
                <w:szCs w:val="28"/>
              </w:rPr>
              <w:t>56</w:t>
            </w:r>
          </w:p>
        </w:tc>
      </w:tr>
      <w:tr w:rsidR="001854DF" w:rsidRPr="00DF0CC0" w14:paraId="641E2594" w14:textId="77777777" w:rsidTr="005E1862">
        <w:trPr>
          <w:trHeight w:val="381"/>
        </w:trPr>
        <w:tc>
          <w:tcPr>
            <w:tcW w:w="7411" w:type="dxa"/>
          </w:tcPr>
          <w:p w14:paraId="5F1D7F3B" w14:textId="5CA0AE7A" w:rsidR="001854DF" w:rsidRPr="00DF0CC0" w:rsidRDefault="001854DF" w:rsidP="00BF51B9">
            <w:pPr>
              <w:ind w:firstLine="284"/>
              <w:rPr>
                <w:rFonts w:ascii="Sakkal Majalla" w:eastAsia="Times New Roman" w:hAnsi="Sakkal Majalla" w:cs="Sakkal Majalla"/>
                <w:sz w:val="28"/>
                <w:szCs w:val="28"/>
              </w:rPr>
            </w:pPr>
            <w:r w:rsidRPr="00DF0CC0">
              <w:rPr>
                <w:rFonts w:ascii="Sakkal Majalla" w:eastAsia="Times New Roman" w:hAnsi="Sakkal Majalla" w:cs="Sakkal Majalla"/>
                <w:sz w:val="28"/>
                <w:szCs w:val="28"/>
                <w:rtl/>
              </w:rPr>
              <w:t>الشكل (</w:t>
            </w:r>
            <w:r>
              <w:rPr>
                <w:rFonts w:ascii="Sakkal Majalla" w:eastAsia="Times New Roman" w:hAnsi="Sakkal Majalla" w:cs="Sakkal Majalla" w:hint="cs"/>
                <w:sz w:val="28"/>
                <w:szCs w:val="28"/>
                <w:rtl/>
              </w:rPr>
              <w:t>3-6</w:t>
            </w:r>
            <w:r w:rsidRPr="00DF0CC0">
              <w:rPr>
                <w:rFonts w:ascii="Sakkal Majalla" w:eastAsia="Times New Roman" w:hAnsi="Sakkal Majalla" w:cs="Sakkal Majalla"/>
                <w:sz w:val="28"/>
                <w:szCs w:val="28"/>
                <w:rtl/>
              </w:rPr>
              <w:t>) توزيع افراد العينة حسب متغير الخبرة العملية</w:t>
            </w:r>
          </w:p>
        </w:tc>
        <w:tc>
          <w:tcPr>
            <w:tcW w:w="1382" w:type="dxa"/>
            <w:vAlign w:val="center"/>
          </w:tcPr>
          <w:p w14:paraId="09A6EEA7" w14:textId="41BAF024" w:rsidR="001854DF" w:rsidRPr="00DF0CC0" w:rsidRDefault="00F14E5B" w:rsidP="00803082">
            <w:pPr>
              <w:ind w:firstLine="284"/>
              <w:rPr>
                <w:rFonts w:ascii="Sakkal Majalla" w:eastAsia="Times New Roman" w:hAnsi="Sakkal Majalla" w:cs="Sakkal Majalla"/>
                <w:sz w:val="28"/>
                <w:szCs w:val="28"/>
              </w:rPr>
            </w:pPr>
            <w:r>
              <w:rPr>
                <w:rFonts w:ascii="Sakkal Majalla" w:eastAsia="Times New Roman" w:hAnsi="Sakkal Majalla" w:cs="Sakkal Majalla"/>
                <w:sz w:val="28"/>
                <w:szCs w:val="28"/>
              </w:rPr>
              <w:t>57</w:t>
            </w:r>
          </w:p>
        </w:tc>
      </w:tr>
    </w:tbl>
    <w:p w14:paraId="268D988B" w14:textId="77777777" w:rsidR="0014653B" w:rsidRPr="00DF0CC0" w:rsidRDefault="0014653B" w:rsidP="00BF51B9">
      <w:pPr>
        <w:ind w:firstLine="284"/>
        <w:jc w:val="lowKashida"/>
        <w:rPr>
          <w:rFonts w:ascii="Sakkal Majalla" w:hAnsi="Sakkal Majalla" w:cs="Sakkal Majalla"/>
          <w:b/>
          <w:bCs/>
          <w:sz w:val="36"/>
          <w:szCs w:val="36"/>
          <w:lang w:val="en-GB" w:bidi="ar-EG"/>
        </w:rPr>
      </w:pPr>
    </w:p>
    <w:p w14:paraId="01B3AF76" w14:textId="77777777" w:rsidR="0014653B" w:rsidRPr="00DF0CC0" w:rsidRDefault="0014653B" w:rsidP="00BF51B9">
      <w:pPr>
        <w:ind w:firstLine="284"/>
        <w:jc w:val="lowKashida"/>
        <w:rPr>
          <w:rFonts w:ascii="Sakkal Majalla" w:hAnsi="Sakkal Majalla" w:cs="Sakkal Majalla"/>
          <w:b/>
          <w:bCs/>
          <w:sz w:val="36"/>
          <w:szCs w:val="36"/>
          <w:lang w:bidi="ar-EG"/>
        </w:rPr>
      </w:pPr>
    </w:p>
    <w:p w14:paraId="45EBCADE" w14:textId="77777777" w:rsidR="00625C6D" w:rsidRDefault="00625C6D" w:rsidP="00BF51B9">
      <w:pPr>
        <w:ind w:firstLine="284"/>
        <w:jc w:val="center"/>
        <w:rPr>
          <w:rFonts w:ascii="Sakkal Majalla" w:hAnsi="Sakkal Majalla" w:cs="Sakkal Majalla"/>
          <w:b/>
          <w:bCs/>
          <w:sz w:val="72"/>
          <w:szCs w:val="72"/>
          <w:rtl/>
        </w:rPr>
      </w:pPr>
    </w:p>
    <w:p w14:paraId="015926F4" w14:textId="77777777" w:rsidR="00625C6D" w:rsidRDefault="00625C6D" w:rsidP="00BF51B9">
      <w:pPr>
        <w:ind w:firstLine="284"/>
        <w:jc w:val="center"/>
        <w:rPr>
          <w:rFonts w:ascii="Sakkal Majalla" w:hAnsi="Sakkal Majalla" w:cs="Sakkal Majalla"/>
          <w:b/>
          <w:bCs/>
          <w:sz w:val="72"/>
          <w:szCs w:val="72"/>
          <w:rtl/>
        </w:rPr>
      </w:pPr>
    </w:p>
    <w:p w14:paraId="0313D47D" w14:textId="77777777" w:rsidR="00625C6D" w:rsidRDefault="00625C6D" w:rsidP="00BF51B9">
      <w:pPr>
        <w:ind w:firstLine="284"/>
        <w:jc w:val="center"/>
        <w:rPr>
          <w:rFonts w:ascii="Sakkal Majalla" w:hAnsi="Sakkal Majalla" w:cs="Sakkal Majalla"/>
          <w:b/>
          <w:bCs/>
          <w:sz w:val="72"/>
          <w:szCs w:val="72"/>
          <w:rtl/>
        </w:rPr>
      </w:pPr>
    </w:p>
    <w:p w14:paraId="3D741DAF" w14:textId="77777777" w:rsidR="009A462C" w:rsidRDefault="009A462C" w:rsidP="00DE6EDC">
      <w:pPr>
        <w:rPr>
          <w:rFonts w:ascii="Sakkal Majalla" w:hAnsi="Sakkal Majalla" w:cs="Sakkal Majalla"/>
          <w:b/>
          <w:bCs/>
          <w:sz w:val="72"/>
          <w:szCs w:val="72"/>
          <w:rtl/>
        </w:rPr>
        <w:sectPr w:rsidR="009A462C" w:rsidSect="00E672EA">
          <w:headerReference w:type="default" r:id="rId11"/>
          <w:footerReference w:type="default" r:id="rId12"/>
          <w:pgSz w:w="11906" w:h="16838"/>
          <w:pgMar w:top="1701" w:right="1701" w:bottom="1134" w:left="1418" w:header="709" w:footer="709" w:gutter="0"/>
          <w:pgNumType w:fmt="arabicAlpha" w:start="1"/>
          <w:cols w:space="708"/>
          <w:bidi/>
          <w:rtlGutter/>
          <w:docGrid w:linePitch="360"/>
        </w:sectPr>
      </w:pPr>
    </w:p>
    <w:p w14:paraId="7C372115" w14:textId="77777777" w:rsidR="004F6BE3" w:rsidRPr="00944881" w:rsidRDefault="004F6BE3" w:rsidP="00DE6EDC">
      <w:pPr>
        <w:rPr>
          <w:rFonts w:ascii="Simplified Arabic" w:hAnsi="Simplified Arabic" w:cs="Simplified Arabic"/>
          <w:b/>
          <w:bCs/>
          <w:sz w:val="20"/>
          <w:szCs w:val="20"/>
          <w:rtl/>
        </w:rPr>
      </w:pPr>
    </w:p>
    <w:p w14:paraId="0DF7FA3A" w14:textId="18A179EC" w:rsidR="00CD26CE" w:rsidRPr="00944881" w:rsidRDefault="00735FCA" w:rsidP="00BF51B9">
      <w:pPr>
        <w:ind w:firstLine="284"/>
        <w:jc w:val="center"/>
        <w:rPr>
          <w:rFonts w:ascii="Simplified Arabic" w:hAnsi="Simplified Arabic" w:cs="Simplified Arabic"/>
          <w:b/>
          <w:bCs/>
          <w:sz w:val="40"/>
          <w:szCs w:val="40"/>
          <w:rtl/>
        </w:rPr>
      </w:pPr>
      <w:r w:rsidRPr="00944881">
        <w:rPr>
          <w:rFonts w:ascii="Simplified Arabic" w:hAnsi="Simplified Arabic" w:cs="Simplified Arabic"/>
          <w:b/>
          <w:bCs/>
          <w:sz w:val="40"/>
          <w:szCs w:val="40"/>
          <w:rtl/>
        </w:rPr>
        <w:t xml:space="preserve">الفصل </w:t>
      </w:r>
      <w:r w:rsidR="00C43295" w:rsidRPr="00944881">
        <w:rPr>
          <w:rFonts w:ascii="Simplified Arabic" w:hAnsi="Simplified Arabic" w:cs="Simplified Arabic"/>
          <w:b/>
          <w:bCs/>
          <w:sz w:val="40"/>
          <w:szCs w:val="40"/>
          <w:rtl/>
        </w:rPr>
        <w:t>الأول</w:t>
      </w:r>
    </w:p>
    <w:p w14:paraId="25CE9B4F" w14:textId="3199B84C" w:rsidR="00735FCA" w:rsidRPr="00944881" w:rsidRDefault="00735FCA" w:rsidP="00BF51B9">
      <w:pPr>
        <w:ind w:firstLine="284"/>
        <w:jc w:val="center"/>
        <w:rPr>
          <w:rFonts w:ascii="Simplified Arabic" w:hAnsi="Simplified Arabic" w:cs="Simplified Arabic"/>
          <w:b/>
          <w:bCs/>
          <w:sz w:val="40"/>
          <w:szCs w:val="40"/>
          <w:rtl/>
        </w:rPr>
      </w:pPr>
      <w:r w:rsidRPr="00944881">
        <w:rPr>
          <w:rFonts w:ascii="Simplified Arabic" w:hAnsi="Simplified Arabic" w:cs="Simplified Arabic"/>
          <w:b/>
          <w:bCs/>
          <w:sz w:val="40"/>
          <w:szCs w:val="40"/>
          <w:rtl/>
        </w:rPr>
        <w:t xml:space="preserve"> </w:t>
      </w:r>
      <w:r w:rsidR="00C43295" w:rsidRPr="00944881">
        <w:rPr>
          <w:rFonts w:ascii="Simplified Arabic" w:hAnsi="Simplified Arabic" w:cs="Simplified Arabic"/>
          <w:b/>
          <w:bCs/>
          <w:sz w:val="40"/>
          <w:szCs w:val="40"/>
          <w:rtl/>
        </w:rPr>
        <w:t>الإطار</w:t>
      </w:r>
      <w:r w:rsidRPr="00944881">
        <w:rPr>
          <w:rFonts w:ascii="Simplified Arabic" w:hAnsi="Simplified Arabic" w:cs="Simplified Arabic"/>
          <w:b/>
          <w:bCs/>
          <w:sz w:val="40"/>
          <w:szCs w:val="40"/>
          <w:rtl/>
        </w:rPr>
        <w:t xml:space="preserve"> العام للدراسة</w:t>
      </w:r>
    </w:p>
    <w:p w14:paraId="035BF540" w14:textId="01AC75F4" w:rsidR="009125CE" w:rsidRPr="00944881" w:rsidRDefault="00C80803" w:rsidP="00BF51B9">
      <w:pPr>
        <w:ind w:firstLine="284"/>
        <w:rPr>
          <w:rFonts w:ascii="Simplified Arabic" w:hAnsi="Simplified Arabic" w:cs="Simplified Arabic"/>
          <w:b/>
          <w:bCs/>
          <w:sz w:val="32"/>
          <w:szCs w:val="32"/>
          <w:rtl/>
          <w:lang w:bidi="ar-EG"/>
        </w:rPr>
      </w:pPr>
      <w:r w:rsidRPr="00944881">
        <w:rPr>
          <w:rFonts w:ascii="Simplified Arabic" w:hAnsi="Simplified Arabic" w:cs="Simplified Arabic"/>
          <w:b/>
          <w:bCs/>
          <w:sz w:val="32"/>
          <w:szCs w:val="32"/>
        </w:rPr>
        <w:t>1.1</w:t>
      </w:r>
      <w:r w:rsidR="00CD26CE" w:rsidRPr="00944881">
        <w:rPr>
          <w:rFonts w:ascii="Simplified Arabic" w:hAnsi="Simplified Arabic" w:cs="Simplified Arabic"/>
          <w:b/>
          <w:bCs/>
          <w:sz w:val="32"/>
          <w:szCs w:val="32"/>
          <w:rtl/>
        </w:rPr>
        <w:t xml:space="preserve"> </w:t>
      </w:r>
      <w:r w:rsidR="00A74F76" w:rsidRPr="00944881">
        <w:rPr>
          <w:rFonts w:ascii="Simplified Arabic" w:hAnsi="Simplified Arabic" w:cs="Simplified Arabic"/>
          <w:b/>
          <w:bCs/>
          <w:sz w:val="32"/>
          <w:szCs w:val="32"/>
          <w:rtl/>
        </w:rPr>
        <w:t>مقدمة</w:t>
      </w:r>
      <w:r w:rsidR="009125CE" w:rsidRPr="00944881">
        <w:rPr>
          <w:rFonts w:ascii="Simplified Arabic" w:hAnsi="Simplified Arabic" w:cs="Simplified Arabic"/>
          <w:b/>
          <w:bCs/>
          <w:sz w:val="32"/>
          <w:szCs w:val="32"/>
          <w:rtl/>
          <w:lang w:bidi="ar-EG"/>
        </w:rPr>
        <w:t>:</w:t>
      </w:r>
      <w:r w:rsidR="00757968" w:rsidRPr="00944881">
        <w:rPr>
          <w:rFonts w:ascii="Simplified Arabic" w:hAnsi="Simplified Arabic" w:cs="Simplified Arabic"/>
          <w:b/>
          <w:bCs/>
          <w:sz w:val="32"/>
          <w:szCs w:val="32"/>
          <w:rtl/>
          <w:lang w:bidi="ar-EG"/>
        </w:rPr>
        <w:t xml:space="preserve"> </w:t>
      </w:r>
    </w:p>
    <w:p w14:paraId="45FA2DC6" w14:textId="331D3C35" w:rsidR="00BB5740" w:rsidRPr="00944881" w:rsidRDefault="00BB5740" w:rsidP="00BF51B9">
      <w:pPr>
        <w:ind w:firstLine="284"/>
        <w:jc w:val="lowKashida"/>
        <w:rPr>
          <w:rFonts w:ascii="Simplified Arabic" w:hAnsi="Simplified Arabic" w:cs="Simplified Arabic"/>
          <w:sz w:val="28"/>
          <w:szCs w:val="28"/>
          <w:rtl/>
        </w:rPr>
      </w:pPr>
      <w:r w:rsidRPr="00944881">
        <w:rPr>
          <w:rFonts w:ascii="Simplified Arabic" w:hAnsi="Simplified Arabic" w:cs="Simplified Arabic"/>
          <w:sz w:val="28"/>
          <w:szCs w:val="28"/>
          <w:rtl/>
          <w:lang w:bidi="ar-EG"/>
        </w:rPr>
        <w:t>شهد العالم في العقود الأخيرة تحوّلاً جذرياً في طبيعة العمليات الإدارية والتقنية نتيجة التطور المتسارع في مجال تقنيات الذكاء الاصطناعي، الذي لم يعد يُنظر إليه باعتباره رفاهية أو خيارًا مستقبليًا، بل أصبح اليوم ضرورة استراتيجية لتعزيز القدرة التنافسية وتحقيق الأهداف بكفاءة وفعالية. وفي هذا السياق، برزت إدارة المشاريع كأحد المجالات الحيوية التي تأثرت مباشرة بتطبيق تقنيات الذكاء الاصطناعي، إذ أصبحت هذه التقنيات أداة رئيسية لدعم عمليات اتخاذ القرار، وتحسين إدارة الوقت والموارد، وتخفيف المخاطر المرتبطة بالمشاريع، خصوصًا تلك التي تتسم بالتعقيد وكثرة الأطراف المعنية</w:t>
      </w:r>
      <w:r w:rsidR="00582826" w:rsidRPr="00944881">
        <w:rPr>
          <w:rFonts w:ascii="Simplified Arabic" w:hAnsi="Simplified Arabic" w:cs="Simplified Arabic"/>
          <w:sz w:val="28"/>
          <w:szCs w:val="28"/>
          <w:rtl/>
          <w:lang w:bidi="ar-EG"/>
        </w:rPr>
        <w:t xml:space="preserve"> كما تقوم أنظمة </w:t>
      </w:r>
      <w:r w:rsidR="00582826" w:rsidRPr="00944881">
        <w:rPr>
          <w:rFonts w:ascii="Simplified Arabic" w:hAnsi="Simplified Arabic" w:cs="Simplified Arabic"/>
          <w:sz w:val="28"/>
          <w:szCs w:val="28"/>
          <w:rtl/>
        </w:rPr>
        <w:t xml:space="preserve">الذكاء الاصطناعي بتحليل </w:t>
      </w:r>
      <w:r w:rsidR="00C43295" w:rsidRPr="00944881">
        <w:rPr>
          <w:rFonts w:ascii="Simplified Arabic" w:hAnsi="Simplified Arabic" w:cs="Simplified Arabic"/>
          <w:sz w:val="28"/>
          <w:szCs w:val="28"/>
          <w:rtl/>
        </w:rPr>
        <w:t>مجموعة البيانات</w:t>
      </w:r>
      <w:r w:rsidR="001956B5" w:rsidRPr="00944881">
        <w:rPr>
          <w:rFonts w:ascii="Simplified Arabic" w:hAnsi="Simplified Arabic" w:cs="Simplified Arabic"/>
          <w:sz w:val="28"/>
          <w:szCs w:val="28"/>
          <w:rtl/>
        </w:rPr>
        <w:t xml:space="preserve"> ال</w:t>
      </w:r>
      <w:r w:rsidR="00582826" w:rsidRPr="00944881">
        <w:rPr>
          <w:rFonts w:ascii="Simplified Arabic" w:hAnsi="Simplified Arabic" w:cs="Simplified Arabic"/>
          <w:sz w:val="28"/>
          <w:szCs w:val="28"/>
          <w:rtl/>
        </w:rPr>
        <w:t xml:space="preserve">ضخمة </w:t>
      </w:r>
      <w:r w:rsidR="001956B5" w:rsidRPr="00944881">
        <w:rPr>
          <w:rFonts w:ascii="Simplified Arabic" w:hAnsi="Simplified Arabic" w:cs="Simplified Arabic"/>
          <w:sz w:val="28"/>
          <w:szCs w:val="28"/>
          <w:rtl/>
        </w:rPr>
        <w:t xml:space="preserve">لتحديد الاتجاهات والانماط وتحسين اتخاذ القرار </w:t>
      </w:r>
      <w:r w:rsidR="00B367DA" w:rsidRPr="00944881">
        <w:rPr>
          <w:rFonts w:ascii="Simplified Arabic" w:hAnsi="Simplified Arabic" w:cs="Simplified Arabic"/>
          <w:sz w:val="28"/>
          <w:szCs w:val="28"/>
        </w:rPr>
        <w:t>(Haenlein &amp; Kaplan, 2019</w:t>
      </w:r>
      <w:proofErr w:type="gramStart"/>
      <w:r w:rsidR="00B367DA" w:rsidRPr="00944881">
        <w:rPr>
          <w:rFonts w:ascii="Simplified Arabic" w:hAnsi="Simplified Arabic" w:cs="Simplified Arabic"/>
          <w:sz w:val="28"/>
          <w:szCs w:val="28"/>
        </w:rPr>
        <w:t>)</w:t>
      </w:r>
      <w:r w:rsidR="00D32F12" w:rsidRPr="00944881">
        <w:rPr>
          <w:rFonts w:ascii="Simplified Arabic" w:hAnsi="Simplified Arabic" w:cs="Simplified Arabic"/>
          <w:sz w:val="28"/>
          <w:szCs w:val="28"/>
          <w:rtl/>
        </w:rPr>
        <w:t xml:space="preserve"> </w:t>
      </w:r>
      <w:r w:rsidR="00A54E83" w:rsidRPr="00944881">
        <w:rPr>
          <w:rFonts w:ascii="Simplified Arabic" w:hAnsi="Simplified Arabic" w:cs="Simplified Arabic"/>
          <w:sz w:val="28"/>
          <w:szCs w:val="28"/>
          <w:rtl/>
        </w:rPr>
        <w:t>.</w:t>
      </w:r>
      <w:proofErr w:type="gramEnd"/>
    </w:p>
    <w:p w14:paraId="4139A5EF" w14:textId="4C48D94E" w:rsidR="002B4BB4" w:rsidRPr="00944881" w:rsidRDefault="00BB5740" w:rsidP="00BF51B9">
      <w:pPr>
        <w:ind w:firstLine="284"/>
        <w:jc w:val="lowKashida"/>
        <w:rPr>
          <w:rFonts w:ascii="Simplified Arabic" w:hAnsi="Simplified Arabic" w:cs="Simplified Arabic"/>
          <w:sz w:val="28"/>
          <w:szCs w:val="28"/>
          <w:rtl/>
        </w:rPr>
      </w:pPr>
      <w:r w:rsidRPr="00944881">
        <w:rPr>
          <w:rFonts w:ascii="Simplified Arabic" w:hAnsi="Simplified Arabic" w:cs="Simplified Arabic"/>
          <w:sz w:val="28"/>
          <w:szCs w:val="28"/>
          <w:rtl/>
          <w:lang w:bidi="ar-EG"/>
        </w:rPr>
        <w:t>إن المملكة العربية السعودية، من خلال رؤيتها الطموحة 2030، أولت اهتمامًا بالغًا بالتحول الرقمي، باعتباره ركيزة أساسية في تحقيق التنمية المستدامة والارتقاء بمستوى الخدمات والمنتجات. وقد انعكس هذا التوجه على مختلف القطاعات،</w:t>
      </w:r>
      <w:r w:rsidR="00713CF6" w:rsidRPr="00944881">
        <w:rPr>
          <w:rFonts w:ascii="Simplified Arabic" w:hAnsi="Simplified Arabic" w:cs="Simplified Arabic"/>
          <w:sz w:val="28"/>
          <w:szCs w:val="28"/>
          <w:rtl/>
          <w:lang w:bidi="ar-EG"/>
        </w:rPr>
        <w:t xml:space="preserve"> كما </w:t>
      </w:r>
      <w:r w:rsidR="00E25280" w:rsidRPr="00944881">
        <w:rPr>
          <w:rFonts w:ascii="Simplified Arabic" w:hAnsi="Simplified Arabic" w:cs="Simplified Arabic"/>
          <w:sz w:val="28"/>
          <w:szCs w:val="28"/>
          <w:rtl/>
        </w:rPr>
        <w:t>عزز</w:t>
      </w:r>
      <w:r w:rsidR="00BF3BDF" w:rsidRPr="00944881">
        <w:rPr>
          <w:rFonts w:ascii="Simplified Arabic" w:hAnsi="Simplified Arabic" w:cs="Simplified Arabic"/>
          <w:sz w:val="28"/>
          <w:szCs w:val="28"/>
          <w:rtl/>
        </w:rPr>
        <w:t xml:space="preserve"> التحول الرقمي كفاءة تنفيذ المشاريع</w:t>
      </w:r>
      <w:r w:rsidR="00F85420" w:rsidRPr="00944881">
        <w:rPr>
          <w:rFonts w:ascii="Simplified Arabic" w:hAnsi="Simplified Arabic" w:cs="Simplified Arabic"/>
          <w:sz w:val="28"/>
          <w:szCs w:val="28"/>
          <w:rtl/>
        </w:rPr>
        <w:t xml:space="preserve"> وتشجيع الابتكار </w:t>
      </w:r>
      <w:r w:rsidR="00655EF7" w:rsidRPr="00944881">
        <w:rPr>
          <w:rFonts w:ascii="Simplified Arabic" w:hAnsi="Simplified Arabic" w:cs="Simplified Arabic"/>
          <w:sz w:val="28"/>
          <w:szCs w:val="28"/>
          <w:rtl/>
        </w:rPr>
        <w:t xml:space="preserve">وتحسين القدرات </w:t>
      </w:r>
      <w:r w:rsidR="00D60F6C" w:rsidRPr="00944881">
        <w:rPr>
          <w:rFonts w:ascii="Simplified Arabic" w:hAnsi="Simplified Arabic" w:cs="Simplified Arabic"/>
          <w:sz w:val="28"/>
          <w:szCs w:val="28"/>
          <w:rtl/>
        </w:rPr>
        <w:t>التنافسية في</w:t>
      </w:r>
      <w:r w:rsidR="00BF3BDF" w:rsidRPr="00944881">
        <w:rPr>
          <w:rFonts w:ascii="Simplified Arabic" w:hAnsi="Simplified Arabic" w:cs="Simplified Arabic"/>
          <w:sz w:val="28"/>
          <w:szCs w:val="28"/>
          <w:rtl/>
        </w:rPr>
        <w:t xml:space="preserve"> القطاع الخاص، مما يؤدي إلى تحسين عمليات الإدارة واتخاذ</w:t>
      </w:r>
      <w:r w:rsidR="00796445" w:rsidRPr="00944881">
        <w:rPr>
          <w:rFonts w:ascii="Simplified Arabic" w:hAnsi="Simplified Arabic" w:cs="Simplified Arabic"/>
          <w:sz w:val="28"/>
          <w:szCs w:val="28"/>
          <w:rtl/>
        </w:rPr>
        <w:t xml:space="preserve"> </w:t>
      </w:r>
      <w:r w:rsidR="00D60F6C" w:rsidRPr="00944881">
        <w:rPr>
          <w:rFonts w:ascii="Simplified Arabic" w:hAnsi="Simplified Arabic" w:cs="Simplified Arabic"/>
          <w:sz w:val="28"/>
          <w:szCs w:val="28"/>
          <w:rtl/>
        </w:rPr>
        <w:t>القرار ودعم</w:t>
      </w:r>
      <w:r w:rsidR="00326FB7" w:rsidRPr="00944881">
        <w:rPr>
          <w:rFonts w:ascii="Simplified Arabic" w:hAnsi="Simplified Arabic" w:cs="Simplified Arabic"/>
          <w:sz w:val="28"/>
          <w:szCs w:val="28"/>
          <w:rtl/>
        </w:rPr>
        <w:t xml:space="preserve"> النمو المستدام</w:t>
      </w:r>
      <w:r w:rsidR="006979A8" w:rsidRPr="00944881">
        <w:rPr>
          <w:rFonts w:ascii="Simplified Arabic" w:hAnsi="Simplified Arabic" w:cs="Simplified Arabic"/>
          <w:sz w:val="28"/>
          <w:szCs w:val="28"/>
          <w:rtl/>
        </w:rPr>
        <w:t xml:space="preserve"> </w:t>
      </w:r>
      <w:r w:rsidR="00D60F6C" w:rsidRPr="00944881">
        <w:rPr>
          <w:rFonts w:ascii="Simplified Arabic" w:hAnsi="Simplified Arabic" w:cs="Simplified Arabic"/>
          <w:sz w:val="28"/>
          <w:szCs w:val="28"/>
          <w:rtl/>
        </w:rPr>
        <w:t>والتكيف</w:t>
      </w:r>
      <w:r w:rsidR="00AE6484" w:rsidRPr="00944881">
        <w:rPr>
          <w:rFonts w:ascii="Simplified Arabic" w:hAnsi="Simplified Arabic" w:cs="Simplified Arabic"/>
          <w:sz w:val="28"/>
          <w:szCs w:val="28"/>
          <w:rtl/>
        </w:rPr>
        <w:t xml:space="preserve"> مع التطورات التكنولوجية لتلبية احتياجات العملاء بشكل </w:t>
      </w:r>
      <w:r w:rsidR="00D60F6C" w:rsidRPr="00944881">
        <w:rPr>
          <w:rFonts w:ascii="Simplified Arabic" w:hAnsi="Simplified Arabic" w:cs="Simplified Arabic"/>
          <w:sz w:val="28"/>
          <w:szCs w:val="28"/>
          <w:rtl/>
        </w:rPr>
        <w:t xml:space="preserve">فعال </w:t>
      </w:r>
      <w:r w:rsidR="00D60F6C" w:rsidRPr="00944881">
        <w:rPr>
          <w:rFonts w:ascii="Simplified Arabic" w:hAnsi="Simplified Arabic" w:cs="Simplified Arabic"/>
          <w:sz w:val="28"/>
          <w:szCs w:val="28"/>
        </w:rPr>
        <w:t>(</w:t>
      </w:r>
      <w:r w:rsidR="002D62E7" w:rsidRPr="00944881">
        <w:rPr>
          <w:rFonts w:ascii="Simplified Arabic" w:hAnsi="Simplified Arabic" w:cs="Simplified Arabic"/>
          <w:sz w:val="28"/>
          <w:szCs w:val="28"/>
        </w:rPr>
        <w:t>Alharbi, 2019)</w:t>
      </w:r>
      <w:r w:rsidR="005F3BE0" w:rsidRPr="00944881">
        <w:rPr>
          <w:rFonts w:ascii="Simplified Arabic" w:hAnsi="Simplified Arabic" w:cs="Simplified Arabic"/>
          <w:sz w:val="28"/>
          <w:szCs w:val="28"/>
          <w:rtl/>
        </w:rPr>
        <w:t>.</w:t>
      </w:r>
    </w:p>
    <w:p w14:paraId="255FDDCF" w14:textId="335F6289" w:rsidR="00304B7F" w:rsidRPr="00944881" w:rsidRDefault="00713CF6" w:rsidP="00BF51B9">
      <w:pPr>
        <w:ind w:firstLine="284"/>
        <w:jc w:val="lowKashida"/>
        <w:rPr>
          <w:rFonts w:ascii="Simplified Arabic" w:hAnsi="Simplified Arabic" w:cs="Simplified Arabic"/>
          <w:sz w:val="28"/>
          <w:szCs w:val="28"/>
          <w:rtl/>
        </w:rPr>
      </w:pPr>
      <w:r w:rsidRPr="00944881">
        <w:rPr>
          <w:rFonts w:ascii="Simplified Arabic" w:hAnsi="Simplified Arabic" w:cs="Simplified Arabic"/>
          <w:sz w:val="28"/>
          <w:szCs w:val="28"/>
          <w:rtl/>
        </w:rPr>
        <w:t xml:space="preserve"> مما يؤدي إلى تقديم خدمات أفضل</w:t>
      </w:r>
      <w:r w:rsidR="00BB5740" w:rsidRPr="00944881">
        <w:rPr>
          <w:rFonts w:ascii="Simplified Arabic" w:hAnsi="Simplified Arabic" w:cs="Simplified Arabic"/>
          <w:sz w:val="28"/>
          <w:szCs w:val="28"/>
          <w:rtl/>
          <w:lang w:bidi="ar-EG"/>
        </w:rPr>
        <w:t xml:space="preserve"> بما في ذلك قطاع إدارة المشاريع الذي يشهد توسعًا سريعًا نتيجة حجم الاستثمارات الضخمة والمبادرات الكبرى، مثل مشاريع البنى التحتية العملاقة ومشروعات التقنية والتحول الحضري. ومع هذا التوسع، </w:t>
      </w:r>
      <w:r w:rsidR="004749D0" w:rsidRPr="00944881">
        <w:rPr>
          <w:rFonts w:ascii="Simplified Arabic" w:hAnsi="Simplified Arabic" w:cs="Simplified Arabic"/>
          <w:sz w:val="28"/>
          <w:szCs w:val="28"/>
          <w:rtl/>
          <w:lang w:bidi="ar-EG"/>
        </w:rPr>
        <w:t xml:space="preserve">والتعقيد المتزايد </w:t>
      </w:r>
      <w:r w:rsidR="00BB5740" w:rsidRPr="00944881">
        <w:rPr>
          <w:rFonts w:ascii="Simplified Arabic" w:hAnsi="Simplified Arabic" w:cs="Simplified Arabic"/>
          <w:sz w:val="28"/>
          <w:szCs w:val="28"/>
          <w:rtl/>
          <w:lang w:bidi="ar-EG"/>
        </w:rPr>
        <w:t xml:space="preserve">تتزايد الحاجة إلى أدوات قادرة على مساعدة مديري المشاريع في مواجهة التحديات المرتبطة بتعقيد القرارات وسرعة التغير في بيئة </w:t>
      </w:r>
      <w:r w:rsidR="003E648D" w:rsidRPr="00944881">
        <w:rPr>
          <w:rFonts w:ascii="Simplified Arabic" w:hAnsi="Simplified Arabic" w:cs="Simplified Arabic"/>
          <w:sz w:val="28"/>
          <w:szCs w:val="28"/>
          <w:rtl/>
          <w:lang w:bidi="ar-EG"/>
        </w:rPr>
        <w:t xml:space="preserve">العمل </w:t>
      </w:r>
      <w:r w:rsidR="003E648D" w:rsidRPr="00944881">
        <w:rPr>
          <w:rFonts w:ascii="Simplified Arabic" w:hAnsi="Simplified Arabic" w:cs="Simplified Arabic"/>
          <w:sz w:val="28"/>
          <w:szCs w:val="28"/>
          <w:lang w:bidi="ar-EG"/>
        </w:rPr>
        <w:t>(</w:t>
      </w:r>
      <w:r w:rsidR="007D00F5" w:rsidRPr="00944881">
        <w:rPr>
          <w:rFonts w:ascii="Simplified Arabic" w:hAnsi="Simplified Arabic" w:cs="Simplified Arabic"/>
          <w:sz w:val="28"/>
          <w:szCs w:val="28"/>
          <w:lang w:bidi="ar-EG"/>
        </w:rPr>
        <w:t>Hall, 2015)</w:t>
      </w:r>
      <w:r w:rsidR="00DD76C5" w:rsidRPr="00944881">
        <w:rPr>
          <w:rFonts w:ascii="Simplified Arabic" w:hAnsi="Simplified Arabic" w:cs="Simplified Arabic"/>
          <w:sz w:val="28"/>
          <w:szCs w:val="28"/>
          <w:rtl/>
        </w:rPr>
        <w:t>.</w:t>
      </w:r>
    </w:p>
    <w:p w14:paraId="03DDFC44" w14:textId="69045E49" w:rsidR="00BB5740" w:rsidRPr="00944881" w:rsidRDefault="00BB5740" w:rsidP="00BF51B9">
      <w:pPr>
        <w:ind w:firstLine="284"/>
        <w:jc w:val="lowKashida"/>
        <w:rPr>
          <w:rFonts w:ascii="Simplified Arabic" w:hAnsi="Simplified Arabic" w:cs="Simplified Arabic"/>
          <w:rtl/>
        </w:rPr>
      </w:pPr>
      <w:r w:rsidRPr="00944881">
        <w:rPr>
          <w:rFonts w:ascii="Simplified Arabic" w:hAnsi="Simplified Arabic" w:cs="Simplified Arabic"/>
          <w:sz w:val="28"/>
          <w:szCs w:val="28"/>
          <w:rtl/>
          <w:lang w:bidi="ar-EG"/>
        </w:rPr>
        <w:t>هنا يظهر دور الذكاء الاصطناعي بوصفه أحد أهم الممكّنات الحديثة لتعزيز جودة القرارات وتسهيل الوصول إلى المعلومات الدقيقة في الوقت المناسب.</w:t>
      </w:r>
      <w:r w:rsidR="00CB7776" w:rsidRPr="00944881">
        <w:rPr>
          <w:rFonts w:ascii="Simplified Arabic" w:hAnsi="Simplified Arabic" w:cs="Simplified Arabic"/>
          <w:sz w:val="28"/>
          <w:szCs w:val="28"/>
          <w:rtl/>
          <w:lang w:bidi="ar-EG"/>
        </w:rPr>
        <w:t xml:space="preserve"> </w:t>
      </w:r>
      <w:r w:rsidR="00AB2E84" w:rsidRPr="00944881">
        <w:rPr>
          <w:rFonts w:ascii="Simplified Arabic" w:hAnsi="Simplified Arabic" w:cs="Simplified Arabic"/>
          <w:sz w:val="28"/>
          <w:szCs w:val="28"/>
          <w:rtl/>
          <w:lang w:bidi="ar-EG"/>
        </w:rPr>
        <w:t>كما يمكننا</w:t>
      </w:r>
      <w:r w:rsidR="00CB7776" w:rsidRPr="00944881">
        <w:rPr>
          <w:rFonts w:ascii="Simplified Arabic" w:hAnsi="Simplified Arabic" w:cs="Simplified Arabic"/>
          <w:sz w:val="28"/>
          <w:szCs w:val="28"/>
          <w:rtl/>
        </w:rPr>
        <w:t xml:space="preserve"> </w:t>
      </w:r>
      <w:r w:rsidR="00AB2E84" w:rsidRPr="00944881">
        <w:rPr>
          <w:rFonts w:ascii="Simplified Arabic" w:hAnsi="Simplified Arabic" w:cs="Simplified Arabic"/>
          <w:sz w:val="28"/>
          <w:szCs w:val="28"/>
          <w:rtl/>
        </w:rPr>
        <w:t>الذكاء</w:t>
      </w:r>
      <w:r w:rsidR="00CB7776" w:rsidRPr="00944881">
        <w:rPr>
          <w:rFonts w:ascii="Simplified Arabic" w:hAnsi="Simplified Arabic" w:cs="Simplified Arabic"/>
          <w:sz w:val="28"/>
          <w:szCs w:val="28"/>
          <w:rtl/>
        </w:rPr>
        <w:t xml:space="preserve"> الاصطناعي</w:t>
      </w:r>
      <w:r w:rsidR="00AB2E84" w:rsidRPr="00944881">
        <w:rPr>
          <w:rFonts w:ascii="Simplified Arabic" w:hAnsi="Simplified Arabic" w:cs="Simplified Arabic"/>
          <w:sz w:val="28"/>
          <w:szCs w:val="28"/>
          <w:rtl/>
        </w:rPr>
        <w:t xml:space="preserve"> من</w:t>
      </w:r>
      <w:r w:rsidR="00CB7776" w:rsidRPr="00944881">
        <w:rPr>
          <w:rFonts w:ascii="Simplified Arabic" w:hAnsi="Simplified Arabic" w:cs="Simplified Arabic"/>
          <w:sz w:val="28"/>
          <w:szCs w:val="28"/>
          <w:rtl/>
        </w:rPr>
        <w:t xml:space="preserve"> التعامل مع المهام </w:t>
      </w:r>
      <w:r w:rsidR="00CB7776" w:rsidRPr="00944881">
        <w:rPr>
          <w:rFonts w:ascii="Simplified Arabic" w:hAnsi="Simplified Arabic" w:cs="Simplified Arabic"/>
          <w:sz w:val="28"/>
          <w:szCs w:val="28"/>
          <w:rtl/>
        </w:rPr>
        <w:lastRenderedPageBreak/>
        <w:t xml:space="preserve">المتكررة ذات الحجم الكبير، </w:t>
      </w:r>
      <w:r w:rsidR="00AB2E84" w:rsidRPr="00944881">
        <w:rPr>
          <w:rFonts w:ascii="Simplified Arabic" w:hAnsi="Simplified Arabic" w:cs="Simplified Arabic"/>
          <w:sz w:val="28"/>
          <w:szCs w:val="28"/>
          <w:rtl/>
        </w:rPr>
        <w:t>وهذا بدورة</w:t>
      </w:r>
      <w:r w:rsidR="00CB7776" w:rsidRPr="00944881">
        <w:rPr>
          <w:rFonts w:ascii="Simplified Arabic" w:hAnsi="Simplified Arabic" w:cs="Simplified Arabic"/>
          <w:sz w:val="28"/>
          <w:szCs w:val="28"/>
          <w:rtl/>
        </w:rPr>
        <w:t xml:space="preserve"> يسمح لمديري المشاريع بالتركيز على صنع القرار </w:t>
      </w:r>
      <w:proofErr w:type="gramStart"/>
      <w:r w:rsidR="00CB7776" w:rsidRPr="00944881">
        <w:rPr>
          <w:rFonts w:ascii="Simplified Arabic" w:hAnsi="Simplified Arabic" w:cs="Simplified Arabic"/>
          <w:sz w:val="28"/>
          <w:szCs w:val="28"/>
          <w:rtl/>
        </w:rPr>
        <w:t>الاستراتيجي</w:t>
      </w:r>
      <w:r w:rsidR="00677BE9" w:rsidRPr="00944881">
        <w:rPr>
          <w:rFonts w:ascii="Simplified Arabic" w:hAnsi="Simplified Arabic" w:cs="Simplified Arabic"/>
          <w:sz w:val="28"/>
          <w:szCs w:val="28"/>
          <w:rtl/>
        </w:rPr>
        <w:t xml:space="preserve">  </w:t>
      </w:r>
      <w:r w:rsidR="00224E69" w:rsidRPr="00944881">
        <w:rPr>
          <w:rFonts w:ascii="Simplified Arabic" w:hAnsi="Simplified Arabic" w:cs="Simplified Arabic"/>
          <w:sz w:val="28"/>
          <w:szCs w:val="28"/>
        </w:rPr>
        <w:t>(</w:t>
      </w:r>
      <w:proofErr w:type="gramEnd"/>
      <w:r w:rsidR="00224E69" w:rsidRPr="00944881">
        <w:rPr>
          <w:rFonts w:ascii="Simplified Arabic" w:hAnsi="Simplified Arabic" w:cs="Simplified Arabic"/>
          <w:sz w:val="28"/>
          <w:szCs w:val="28"/>
        </w:rPr>
        <w:t>Restrepo Morales et al., 2024)</w:t>
      </w:r>
      <w:r w:rsidR="002F566A" w:rsidRPr="00944881">
        <w:rPr>
          <w:rFonts w:ascii="Simplified Arabic" w:hAnsi="Simplified Arabic" w:cs="Simplified Arabic"/>
          <w:rtl/>
        </w:rPr>
        <w:t>.</w:t>
      </w:r>
    </w:p>
    <w:p w14:paraId="46406127" w14:textId="5D6448DD" w:rsidR="00BB5740" w:rsidRPr="00944881" w:rsidRDefault="00BB5740" w:rsidP="00BF51B9">
      <w:pPr>
        <w:ind w:firstLine="284"/>
        <w:jc w:val="lowKashida"/>
        <w:rPr>
          <w:rFonts w:ascii="Simplified Arabic" w:hAnsi="Simplified Arabic" w:cs="Simplified Arabic"/>
          <w:sz w:val="28"/>
          <w:szCs w:val="28"/>
          <w:lang w:bidi="ar-EG"/>
        </w:rPr>
      </w:pPr>
      <w:r w:rsidRPr="00944881">
        <w:rPr>
          <w:rFonts w:ascii="Simplified Arabic" w:hAnsi="Simplified Arabic" w:cs="Simplified Arabic"/>
          <w:sz w:val="28"/>
          <w:szCs w:val="28"/>
          <w:rtl/>
          <w:lang w:bidi="ar-EG"/>
        </w:rPr>
        <w:t xml:space="preserve">ورغم تزايد الاهتمام العالمي بتبني تقنيات الذكاء الاصطناعي في إدارة المشاريع، إلا أن هناك قصورًا ملحوظًا في الأدبيات التي تناولت هذا الموضوع في البيئة السعودية تحديدًا، </w:t>
      </w:r>
      <w:r w:rsidR="000116C3" w:rsidRPr="00944881">
        <w:rPr>
          <w:rFonts w:ascii="Simplified Arabic" w:hAnsi="Simplified Arabic" w:cs="Simplified Arabic"/>
          <w:sz w:val="28"/>
          <w:szCs w:val="28"/>
          <w:lang w:bidi="ar-EG"/>
        </w:rPr>
        <w:t>(</w:t>
      </w:r>
      <w:proofErr w:type="spellStart"/>
      <w:r w:rsidR="000116C3" w:rsidRPr="00944881">
        <w:rPr>
          <w:rFonts w:ascii="Simplified Arabic" w:hAnsi="Simplified Arabic" w:cs="Simplified Arabic"/>
          <w:sz w:val="28"/>
          <w:szCs w:val="28"/>
          <w:lang w:bidi="ar-EG"/>
        </w:rPr>
        <w:t>Ujaimi</w:t>
      </w:r>
      <w:proofErr w:type="spellEnd"/>
      <w:r w:rsidR="000116C3" w:rsidRPr="00944881">
        <w:rPr>
          <w:rFonts w:ascii="Simplified Arabic" w:hAnsi="Simplified Arabic" w:cs="Simplified Arabic"/>
          <w:sz w:val="28"/>
          <w:szCs w:val="28"/>
          <w:lang w:bidi="ar-EG"/>
        </w:rPr>
        <w:t xml:space="preserve"> et al., 2024)</w:t>
      </w:r>
      <w:r w:rsidR="000116C3" w:rsidRPr="00944881">
        <w:rPr>
          <w:rFonts w:ascii="Simplified Arabic" w:hAnsi="Simplified Arabic" w:cs="Simplified Arabic"/>
          <w:sz w:val="28"/>
          <w:szCs w:val="28"/>
          <w:rtl/>
          <w:lang w:bidi="ar-EG"/>
        </w:rPr>
        <w:t xml:space="preserve"> </w:t>
      </w:r>
      <w:r w:rsidRPr="00944881">
        <w:rPr>
          <w:rFonts w:ascii="Simplified Arabic" w:hAnsi="Simplified Arabic" w:cs="Simplified Arabic"/>
          <w:sz w:val="28"/>
          <w:szCs w:val="28"/>
          <w:rtl/>
          <w:lang w:bidi="ar-EG"/>
        </w:rPr>
        <w:t>سواء من ناحية مستوى الوعي بأهمية هذه التقنيات، أو من حيث دراسة أثرها الفعلي على عملية اتخاذ القرار. كما أن الثقافة المؤسسية والبنية التحتية التقنية تختلف من دولة إلى أخرى، ما يجعل من الضروري دراسة هذا الأثر في سياق وطني يعكس الواقع الفعلي للمؤسسات المحلية.</w:t>
      </w:r>
    </w:p>
    <w:p w14:paraId="286CCE29" w14:textId="6D53116A" w:rsidR="00BB5740" w:rsidRPr="00944881" w:rsidRDefault="00BB5740" w:rsidP="00BF51B9">
      <w:pPr>
        <w:ind w:firstLine="284"/>
        <w:jc w:val="lowKashida"/>
        <w:rPr>
          <w:rFonts w:ascii="Simplified Arabic" w:hAnsi="Simplified Arabic" w:cs="Simplified Arabic"/>
          <w:sz w:val="28"/>
          <w:szCs w:val="28"/>
          <w:rtl/>
          <w:lang w:bidi="ar-EG"/>
        </w:rPr>
      </w:pPr>
      <w:r w:rsidRPr="00944881">
        <w:rPr>
          <w:rFonts w:ascii="Simplified Arabic" w:hAnsi="Simplified Arabic" w:cs="Simplified Arabic"/>
          <w:sz w:val="28"/>
          <w:szCs w:val="28"/>
          <w:rtl/>
          <w:lang w:bidi="ar-EG"/>
        </w:rPr>
        <w:t xml:space="preserve">إن اتخاذ القرار يُعد جوهر عملية إدارة المشروع، حيث يعتمد نجاح المشروع في الغالب على قدرة المدير على اتخاذ قرارات مناسبة في الوقت المناسب بناءً على معطيات دقيقة. ومع تزايد حجم البيانات وتعقيدها، أصبح من الصعب الاعتماد على الخبرة البشرية وحدها في تحليل جميع المؤشرات وإصدار الأحكام الموضوعية. ومن هنا، برزت تقنيات الذكاء الاصطناعي، مثل نظم التنبؤ بالمخاطر، وتقنيات تحليل البيانات الكبيرة، وخوارزميات التعلم الآلي، التي تتيح لمديري المشاريع القدرة على محاكاة سيناريوهات مختلفة وتقييم احتمالية نجاحها أو </w:t>
      </w:r>
      <w:r w:rsidR="002F566A" w:rsidRPr="00944881">
        <w:rPr>
          <w:rFonts w:ascii="Simplified Arabic" w:hAnsi="Simplified Arabic" w:cs="Simplified Arabic"/>
          <w:sz w:val="28"/>
          <w:szCs w:val="28"/>
          <w:rtl/>
          <w:lang w:bidi="ar-EG"/>
        </w:rPr>
        <w:t>فشلها</w:t>
      </w:r>
      <w:r w:rsidR="002F566A" w:rsidRPr="00944881">
        <w:rPr>
          <w:rFonts w:ascii="Simplified Arabic" w:hAnsi="Simplified Arabic" w:cs="Simplified Arabic"/>
          <w:sz w:val="28"/>
          <w:szCs w:val="28"/>
          <w:lang w:bidi="ar-EG"/>
        </w:rPr>
        <w:t xml:space="preserve"> (</w:t>
      </w:r>
      <w:r w:rsidR="00D3309C" w:rsidRPr="00944881">
        <w:rPr>
          <w:rFonts w:ascii="Simplified Arabic" w:hAnsi="Simplified Arabic" w:cs="Simplified Arabic"/>
          <w:sz w:val="28"/>
          <w:szCs w:val="28"/>
          <w:lang w:bidi="ar-EG"/>
        </w:rPr>
        <w:t>Esmaeili et al., 2024)</w:t>
      </w:r>
      <w:r w:rsidRPr="00944881">
        <w:rPr>
          <w:rFonts w:ascii="Simplified Arabic" w:hAnsi="Simplified Arabic" w:cs="Simplified Arabic"/>
          <w:sz w:val="28"/>
          <w:szCs w:val="28"/>
          <w:rtl/>
          <w:lang w:bidi="ar-EG"/>
        </w:rPr>
        <w:t xml:space="preserve"> ومن ثم اتخاذ قرارات مدروسة وواقعية</w:t>
      </w:r>
      <w:r w:rsidR="00FC7D1C" w:rsidRPr="00944881">
        <w:rPr>
          <w:rFonts w:ascii="Simplified Arabic" w:hAnsi="Simplified Arabic" w:cs="Simplified Arabic"/>
          <w:color w:val="000000"/>
          <w:sz w:val="28"/>
          <w:szCs w:val="28"/>
          <w:shd w:val="clear" w:color="auto" w:fill="FFFFFF"/>
          <w:rtl/>
        </w:rPr>
        <w:t xml:space="preserve"> </w:t>
      </w:r>
      <w:r w:rsidR="002904F8" w:rsidRPr="00944881">
        <w:rPr>
          <w:rFonts w:ascii="Simplified Arabic" w:hAnsi="Simplified Arabic" w:cs="Simplified Arabic"/>
          <w:sz w:val="28"/>
          <w:szCs w:val="28"/>
          <w:rtl/>
        </w:rPr>
        <w:t>و</w:t>
      </w:r>
      <w:r w:rsidR="00FC7D1C" w:rsidRPr="00944881">
        <w:rPr>
          <w:rFonts w:ascii="Simplified Arabic" w:hAnsi="Simplified Arabic" w:cs="Simplified Arabic"/>
          <w:sz w:val="28"/>
          <w:szCs w:val="28"/>
          <w:rtl/>
        </w:rPr>
        <w:t xml:space="preserve">معالجة المشكلات بشكل استباقي قبل </w:t>
      </w:r>
      <w:r w:rsidR="009E34DF" w:rsidRPr="00944881">
        <w:rPr>
          <w:rFonts w:ascii="Simplified Arabic" w:hAnsi="Simplified Arabic" w:cs="Simplified Arabic"/>
          <w:sz w:val="28"/>
          <w:szCs w:val="28"/>
          <w:rtl/>
        </w:rPr>
        <w:t xml:space="preserve">تصعيدها </w:t>
      </w:r>
      <w:r w:rsidR="009E34DF" w:rsidRPr="00944881">
        <w:rPr>
          <w:rFonts w:ascii="Simplified Arabic" w:hAnsi="Simplified Arabic" w:cs="Simplified Arabic"/>
          <w:sz w:val="28"/>
          <w:szCs w:val="28"/>
          <w:rtl/>
          <w:lang w:bidi="ar-EG"/>
        </w:rPr>
        <w:t>(</w:t>
      </w:r>
      <w:r w:rsidR="00A81C30" w:rsidRPr="00944881">
        <w:rPr>
          <w:rFonts w:ascii="Simplified Arabic" w:hAnsi="Simplified Arabic" w:cs="Simplified Arabic"/>
          <w:sz w:val="28"/>
          <w:szCs w:val="28"/>
          <w:lang w:bidi="ar-EG"/>
        </w:rPr>
        <w:t>Galli, 2021</w:t>
      </w:r>
      <w:r w:rsidR="009E34DF" w:rsidRPr="00944881">
        <w:rPr>
          <w:rFonts w:ascii="Simplified Arabic" w:hAnsi="Simplified Arabic" w:cs="Simplified Arabic"/>
          <w:sz w:val="28"/>
          <w:szCs w:val="28"/>
          <w:rtl/>
          <w:lang w:bidi="ar-EG"/>
        </w:rPr>
        <w:t>)</w:t>
      </w:r>
      <w:r w:rsidR="00C50BBC" w:rsidRPr="00944881">
        <w:rPr>
          <w:rFonts w:ascii="Simplified Arabic" w:hAnsi="Simplified Arabic" w:cs="Simplified Arabic"/>
          <w:sz w:val="28"/>
          <w:szCs w:val="28"/>
          <w:rtl/>
          <w:lang w:bidi="ar-EG"/>
        </w:rPr>
        <w:t>.</w:t>
      </w:r>
    </w:p>
    <w:p w14:paraId="2C67E72C" w14:textId="2A12E3F2" w:rsidR="009125CE" w:rsidRDefault="00BB5740" w:rsidP="00BF51B9">
      <w:pPr>
        <w:ind w:firstLine="284"/>
        <w:jc w:val="lowKashida"/>
        <w:rPr>
          <w:rFonts w:ascii="Simplified Arabic" w:hAnsi="Simplified Arabic" w:cs="Simplified Arabic"/>
          <w:sz w:val="28"/>
          <w:szCs w:val="28"/>
          <w:rtl/>
          <w:lang w:bidi="ar-EG"/>
        </w:rPr>
      </w:pPr>
      <w:r w:rsidRPr="00944881">
        <w:rPr>
          <w:rFonts w:ascii="Simplified Arabic" w:hAnsi="Simplified Arabic" w:cs="Simplified Arabic"/>
          <w:sz w:val="28"/>
          <w:szCs w:val="28"/>
          <w:rtl/>
          <w:lang w:bidi="ar-EG"/>
        </w:rPr>
        <w:t>تستمد هذه الدراسة أهميتها من كونها تسعى إلى سد الفجوة المعرفية في هذا المجال عبر تقديم إطار بحثي يوضح واقع تطبيق تقنيات الذكاء الاصطناعي في إدارة المشاريع في المملكة العربية السعودية، وقياس مدى تأثير هذه التقنيات على جودة القرارات الإدارية، بالإضافة إلى استكشاف التحديات والفرص التي تواجه المؤسسات السعودية أثناء تبني هذا التحول. كما تأمل الدراسة في تقديم توصيات عملية تدعم الجهات المعنية وصنّاع القرار في تطوير برامج وسياسات تساهم في تعظيم الاستفادة من الذكاء الاصطناعي وتجاوز العقبات المحتملة.</w:t>
      </w:r>
    </w:p>
    <w:p w14:paraId="4F25082D" w14:textId="77777777" w:rsidR="00D942A1" w:rsidRDefault="00D942A1" w:rsidP="00BF51B9">
      <w:pPr>
        <w:ind w:firstLine="284"/>
        <w:jc w:val="lowKashida"/>
        <w:rPr>
          <w:rFonts w:ascii="Simplified Arabic" w:hAnsi="Simplified Arabic" w:cs="Simplified Arabic"/>
          <w:sz w:val="28"/>
          <w:szCs w:val="28"/>
          <w:rtl/>
          <w:lang w:bidi="ar-EG"/>
        </w:rPr>
      </w:pPr>
    </w:p>
    <w:p w14:paraId="50583998" w14:textId="77777777" w:rsidR="00D942A1" w:rsidRDefault="00D942A1" w:rsidP="00BF51B9">
      <w:pPr>
        <w:ind w:firstLine="284"/>
        <w:jc w:val="lowKashida"/>
        <w:rPr>
          <w:rFonts w:ascii="Simplified Arabic" w:hAnsi="Simplified Arabic" w:cs="Simplified Arabic"/>
          <w:sz w:val="28"/>
          <w:szCs w:val="28"/>
          <w:rtl/>
          <w:lang w:bidi="ar-EG"/>
        </w:rPr>
      </w:pPr>
    </w:p>
    <w:p w14:paraId="360EF7B1" w14:textId="77777777" w:rsidR="000C482B" w:rsidRDefault="000C482B" w:rsidP="00BF51B9">
      <w:pPr>
        <w:ind w:firstLine="284"/>
        <w:jc w:val="lowKashida"/>
        <w:rPr>
          <w:rFonts w:ascii="Simplified Arabic" w:hAnsi="Simplified Arabic" w:cs="Simplified Arabic"/>
          <w:sz w:val="28"/>
          <w:szCs w:val="28"/>
          <w:rtl/>
          <w:lang w:bidi="ar-EG"/>
        </w:rPr>
      </w:pPr>
    </w:p>
    <w:p w14:paraId="17C6853C" w14:textId="77777777" w:rsidR="000C482B" w:rsidRDefault="000C482B" w:rsidP="00BF51B9">
      <w:pPr>
        <w:ind w:firstLine="284"/>
        <w:jc w:val="lowKashida"/>
        <w:rPr>
          <w:rFonts w:ascii="Simplified Arabic" w:hAnsi="Simplified Arabic" w:cs="Simplified Arabic"/>
          <w:sz w:val="28"/>
          <w:szCs w:val="28"/>
          <w:rtl/>
          <w:lang w:bidi="ar-EG"/>
        </w:rPr>
      </w:pPr>
    </w:p>
    <w:p w14:paraId="0228CDA1" w14:textId="77777777" w:rsidR="00D942A1" w:rsidRPr="00944881" w:rsidRDefault="00D942A1" w:rsidP="00BF51B9">
      <w:pPr>
        <w:ind w:firstLine="284"/>
        <w:jc w:val="lowKashida"/>
        <w:rPr>
          <w:rFonts w:ascii="Simplified Arabic" w:hAnsi="Simplified Arabic" w:cs="Simplified Arabic"/>
          <w:sz w:val="28"/>
          <w:szCs w:val="28"/>
          <w:rtl/>
          <w:lang w:bidi="ar-EG"/>
        </w:rPr>
      </w:pPr>
    </w:p>
    <w:p w14:paraId="40A61660" w14:textId="4FC1BEAD" w:rsidR="009125CE" w:rsidRPr="00944881" w:rsidRDefault="004A17D9" w:rsidP="00BF51B9">
      <w:pPr>
        <w:ind w:firstLine="284"/>
        <w:jc w:val="lowKashida"/>
        <w:rPr>
          <w:rFonts w:ascii="Simplified Arabic" w:hAnsi="Simplified Arabic" w:cs="Simplified Arabic"/>
          <w:b/>
          <w:bCs/>
          <w:sz w:val="32"/>
          <w:szCs w:val="32"/>
          <w:rtl/>
          <w:lang w:bidi="ar-EG"/>
        </w:rPr>
      </w:pPr>
      <w:r w:rsidRPr="00944881">
        <w:rPr>
          <w:rFonts w:ascii="Simplified Arabic" w:hAnsi="Simplified Arabic" w:cs="Simplified Arabic"/>
          <w:b/>
          <w:bCs/>
          <w:sz w:val="32"/>
          <w:szCs w:val="32"/>
        </w:rPr>
        <w:lastRenderedPageBreak/>
        <w:t>2.1</w:t>
      </w:r>
      <w:r w:rsidR="00CD26CE" w:rsidRPr="00944881">
        <w:rPr>
          <w:rFonts w:ascii="Simplified Arabic" w:hAnsi="Simplified Arabic" w:cs="Simplified Arabic"/>
          <w:b/>
          <w:bCs/>
          <w:sz w:val="32"/>
          <w:szCs w:val="32"/>
          <w:rtl/>
        </w:rPr>
        <w:t xml:space="preserve"> </w:t>
      </w:r>
      <w:r w:rsidR="00A74F76" w:rsidRPr="00944881">
        <w:rPr>
          <w:rFonts w:ascii="Simplified Arabic" w:hAnsi="Simplified Arabic" w:cs="Simplified Arabic"/>
          <w:b/>
          <w:bCs/>
          <w:sz w:val="32"/>
          <w:szCs w:val="32"/>
          <w:rtl/>
        </w:rPr>
        <w:t>مشكلة الدراسة</w:t>
      </w:r>
      <w:r w:rsidR="009125CE" w:rsidRPr="00944881">
        <w:rPr>
          <w:rFonts w:ascii="Simplified Arabic" w:hAnsi="Simplified Arabic" w:cs="Simplified Arabic"/>
          <w:b/>
          <w:bCs/>
          <w:sz w:val="32"/>
          <w:szCs w:val="32"/>
          <w:rtl/>
          <w:lang w:bidi="ar-EG"/>
        </w:rPr>
        <w:t>:</w:t>
      </w:r>
    </w:p>
    <w:p w14:paraId="622A4102" w14:textId="4ACAC894" w:rsidR="00023BA0" w:rsidRPr="00944881" w:rsidRDefault="00023BA0" w:rsidP="00BF51B9">
      <w:pPr>
        <w:ind w:firstLine="284"/>
        <w:jc w:val="lowKashida"/>
        <w:rPr>
          <w:rFonts w:ascii="Simplified Arabic" w:hAnsi="Simplified Arabic" w:cs="Simplified Arabic"/>
          <w:sz w:val="28"/>
          <w:szCs w:val="28"/>
          <w:rtl/>
        </w:rPr>
      </w:pPr>
      <w:r w:rsidRPr="00944881">
        <w:rPr>
          <w:rFonts w:ascii="Simplified Arabic" w:hAnsi="Simplified Arabic" w:cs="Simplified Arabic"/>
          <w:sz w:val="28"/>
          <w:szCs w:val="28"/>
          <w:rtl/>
          <w:lang w:bidi="ar-EG"/>
        </w:rPr>
        <w:t xml:space="preserve">رغم التطور التقني المتسارع والاهتمام الكبير الذي توليه حكومة المملكة العربية السعودية بتعزيز التحول الرقمي ضمن مستهدفات رؤية 2030، لا تزال العديد من المؤسسات تواجه </w:t>
      </w:r>
      <w:r w:rsidR="0028208C" w:rsidRPr="00944881">
        <w:rPr>
          <w:rFonts w:ascii="Simplified Arabic" w:hAnsi="Simplified Arabic" w:cs="Simplified Arabic"/>
          <w:sz w:val="28"/>
          <w:szCs w:val="28"/>
          <w:rtl/>
          <w:lang w:bidi="ar-EG"/>
        </w:rPr>
        <w:t>تحديات كبيرة</w:t>
      </w:r>
      <w:r w:rsidR="004A2873" w:rsidRPr="00944881">
        <w:rPr>
          <w:rFonts w:ascii="Simplified Arabic" w:hAnsi="Simplified Arabic" w:cs="Simplified Arabic"/>
          <w:sz w:val="28"/>
          <w:szCs w:val="28"/>
          <w:rtl/>
          <w:lang w:bidi="ar-EG"/>
        </w:rPr>
        <w:t xml:space="preserve"> و</w:t>
      </w:r>
      <w:r w:rsidRPr="00944881">
        <w:rPr>
          <w:rFonts w:ascii="Simplified Arabic" w:hAnsi="Simplified Arabic" w:cs="Simplified Arabic"/>
          <w:sz w:val="28"/>
          <w:szCs w:val="28"/>
          <w:rtl/>
          <w:lang w:bidi="ar-EG"/>
        </w:rPr>
        <w:t xml:space="preserve">جوهرية في استثمار تقنيات الذكاء </w:t>
      </w:r>
      <w:r w:rsidR="0028208C" w:rsidRPr="00944881">
        <w:rPr>
          <w:rFonts w:ascii="Simplified Arabic" w:hAnsi="Simplified Arabic" w:cs="Simplified Arabic"/>
          <w:sz w:val="28"/>
          <w:szCs w:val="28"/>
          <w:rtl/>
          <w:lang w:bidi="ar-EG"/>
        </w:rPr>
        <w:t>الاصطناعي في</w:t>
      </w:r>
      <w:r w:rsidRPr="00944881">
        <w:rPr>
          <w:rFonts w:ascii="Simplified Arabic" w:hAnsi="Simplified Arabic" w:cs="Simplified Arabic"/>
          <w:sz w:val="28"/>
          <w:szCs w:val="28"/>
          <w:rtl/>
          <w:lang w:bidi="ar-EG"/>
        </w:rPr>
        <w:t xml:space="preserve"> إدارة مشاريعها</w:t>
      </w:r>
      <w:r w:rsidR="00BB4570" w:rsidRPr="00944881">
        <w:rPr>
          <w:rFonts w:ascii="Simplified Arabic" w:hAnsi="Simplified Arabic" w:cs="Simplified Arabic"/>
          <w:sz w:val="28"/>
          <w:szCs w:val="28"/>
          <w:rtl/>
          <w:lang w:bidi="ar-EG"/>
        </w:rPr>
        <w:t xml:space="preserve"> بشكل </w:t>
      </w:r>
      <w:r w:rsidR="0028208C" w:rsidRPr="00944881">
        <w:rPr>
          <w:rFonts w:ascii="Simplified Arabic" w:hAnsi="Simplified Arabic" w:cs="Simplified Arabic"/>
          <w:sz w:val="28"/>
          <w:szCs w:val="28"/>
          <w:rtl/>
          <w:lang w:bidi="ar-EG"/>
        </w:rPr>
        <w:t>فعال.</w:t>
      </w:r>
      <w:r w:rsidRPr="00944881">
        <w:rPr>
          <w:rFonts w:ascii="Simplified Arabic" w:hAnsi="Simplified Arabic" w:cs="Simplified Arabic"/>
          <w:sz w:val="28"/>
          <w:szCs w:val="28"/>
          <w:rtl/>
          <w:lang w:bidi="ar-EG"/>
        </w:rPr>
        <w:t xml:space="preserve"> إذ تُعتبر تقنيات الذكاء الاصطناعي اليوم من أهم الأدوات المساعدة على تحسين جودة القرارات وتقليل المخاطر</w:t>
      </w:r>
      <w:r w:rsidR="00182D69" w:rsidRPr="00944881">
        <w:rPr>
          <w:rFonts w:ascii="Simplified Arabic" w:hAnsi="Simplified Arabic" w:cs="Simplified Arabic"/>
          <w:sz w:val="28"/>
          <w:szCs w:val="28"/>
          <w:rtl/>
          <w:lang w:bidi="ar-EG"/>
        </w:rPr>
        <w:t xml:space="preserve"> وتجاوز التكاليف</w:t>
      </w:r>
      <w:r w:rsidRPr="00944881">
        <w:rPr>
          <w:rFonts w:ascii="Simplified Arabic" w:hAnsi="Simplified Arabic" w:cs="Simplified Arabic"/>
          <w:sz w:val="28"/>
          <w:szCs w:val="28"/>
          <w:rtl/>
          <w:lang w:bidi="ar-EG"/>
        </w:rPr>
        <w:t xml:space="preserve"> وتعزيز القدرة التنافسية، خاصة في ظل تعقيد المشاريع الحديثة وضخامة حجم البيانات المرتبطة بها.</w:t>
      </w:r>
      <w:r w:rsidR="004A2873" w:rsidRPr="00944881">
        <w:rPr>
          <w:rFonts w:ascii="Simplified Arabic" w:hAnsi="Simplified Arabic" w:cs="Simplified Arabic"/>
          <w:color w:val="258EB2"/>
          <w:sz w:val="28"/>
          <w:szCs w:val="28"/>
          <w:shd w:val="clear" w:color="auto" w:fill="FFFFFF"/>
        </w:rPr>
        <w:t xml:space="preserve"> </w:t>
      </w:r>
      <w:r w:rsidR="00E93D5A" w:rsidRPr="00944881">
        <w:rPr>
          <w:rFonts w:ascii="Simplified Arabic" w:hAnsi="Simplified Arabic" w:cs="Simplified Arabic"/>
          <w:sz w:val="28"/>
          <w:szCs w:val="28"/>
          <w:lang w:bidi="ar-EG"/>
        </w:rPr>
        <w:t>(</w:t>
      </w:r>
      <w:proofErr w:type="spellStart"/>
      <w:r w:rsidR="00E93D5A" w:rsidRPr="00944881">
        <w:rPr>
          <w:rFonts w:ascii="Simplified Arabic" w:hAnsi="Simplified Arabic" w:cs="Simplified Arabic"/>
          <w:sz w:val="28"/>
          <w:szCs w:val="28"/>
          <w:lang w:bidi="ar-EG"/>
        </w:rPr>
        <w:t>Abedalrhman</w:t>
      </w:r>
      <w:proofErr w:type="spellEnd"/>
      <w:r w:rsidR="00E93D5A" w:rsidRPr="00944881">
        <w:rPr>
          <w:rFonts w:ascii="Simplified Arabic" w:hAnsi="Simplified Arabic" w:cs="Simplified Arabic"/>
          <w:sz w:val="28"/>
          <w:szCs w:val="28"/>
          <w:lang w:bidi="ar-EG"/>
        </w:rPr>
        <w:t xml:space="preserve"> et al., 2024)</w:t>
      </w:r>
    </w:p>
    <w:p w14:paraId="2729CFD5" w14:textId="10CFDF94" w:rsidR="003E6DE8" w:rsidRPr="00944881" w:rsidRDefault="00023BA0" w:rsidP="00BF51B9">
      <w:pPr>
        <w:ind w:firstLine="284"/>
        <w:jc w:val="lowKashida"/>
        <w:rPr>
          <w:rFonts w:ascii="Simplified Arabic" w:hAnsi="Simplified Arabic" w:cs="Simplified Arabic"/>
          <w:sz w:val="28"/>
          <w:szCs w:val="28"/>
          <w:rtl/>
        </w:rPr>
      </w:pPr>
      <w:r w:rsidRPr="00944881">
        <w:rPr>
          <w:rFonts w:ascii="Simplified Arabic" w:hAnsi="Simplified Arabic" w:cs="Simplified Arabic"/>
          <w:sz w:val="28"/>
          <w:szCs w:val="28"/>
          <w:rtl/>
          <w:lang w:bidi="ar-EG"/>
        </w:rPr>
        <w:t xml:space="preserve">ومع ذلك، تُظهر الممارسات الحالية أن الاعتماد على أنظمة الذكاء الاصطناعي في مجال إدارة المشاريع داخل المملكة لا يزال محدودًا مقارنةً بالطموحات الوطنية. وقد يعود ذلك إلى أسباب </w:t>
      </w:r>
      <w:r w:rsidR="003D1D04" w:rsidRPr="00944881">
        <w:rPr>
          <w:rFonts w:ascii="Simplified Arabic" w:hAnsi="Simplified Arabic" w:cs="Simplified Arabic"/>
          <w:sz w:val="28"/>
          <w:szCs w:val="28"/>
          <w:rtl/>
          <w:lang w:bidi="ar-EG"/>
        </w:rPr>
        <w:t>عديدة</w:t>
      </w:r>
      <w:r w:rsidRPr="00944881">
        <w:rPr>
          <w:rFonts w:ascii="Simplified Arabic" w:hAnsi="Simplified Arabic" w:cs="Simplified Arabic"/>
          <w:sz w:val="28"/>
          <w:szCs w:val="28"/>
          <w:rtl/>
          <w:lang w:bidi="ar-EG"/>
        </w:rPr>
        <w:t>، من أبرزها ضعف الوعي الكافي لدى بعض الإدارات بأهمية الذكاء الاصطناعي ودوره الحيوي في دعم اتخاذ القرار، إضافة إلى عدم توفر برامج تدريبية متخصصة تمكن العاملين ومديري المشاريع من اكتساب المهارات اللازمة لتوظيف هذه التقنيات بكفاءة</w:t>
      </w:r>
      <w:r w:rsidR="00B86707" w:rsidRPr="00944881">
        <w:rPr>
          <w:rFonts w:ascii="Simplified Arabic" w:hAnsi="Simplified Arabic" w:cs="Simplified Arabic"/>
          <w:sz w:val="28"/>
          <w:szCs w:val="28"/>
          <w:rtl/>
          <w:lang w:bidi="ar-EG"/>
        </w:rPr>
        <w:t xml:space="preserve"> </w:t>
      </w:r>
      <w:r w:rsidR="0028208C" w:rsidRPr="00944881">
        <w:rPr>
          <w:rFonts w:ascii="Simplified Arabic" w:hAnsi="Simplified Arabic" w:cs="Simplified Arabic"/>
          <w:sz w:val="28"/>
          <w:szCs w:val="28"/>
          <w:rtl/>
          <w:lang w:bidi="ar-EG"/>
        </w:rPr>
        <w:t>وفعالية.</w:t>
      </w:r>
      <w:r w:rsidRPr="00944881">
        <w:rPr>
          <w:rFonts w:ascii="Simplified Arabic" w:hAnsi="Simplified Arabic" w:cs="Simplified Arabic"/>
          <w:sz w:val="28"/>
          <w:szCs w:val="28"/>
          <w:rtl/>
          <w:lang w:bidi="ar-EG"/>
        </w:rPr>
        <w:t xml:space="preserve"> </w:t>
      </w:r>
      <w:bookmarkStart w:id="5" w:name="_Hlk203347494"/>
      <w:r w:rsidR="001F1910" w:rsidRPr="00944881">
        <w:rPr>
          <w:rFonts w:ascii="Simplified Arabic" w:hAnsi="Simplified Arabic" w:cs="Simplified Arabic"/>
          <w:sz w:val="28"/>
          <w:szCs w:val="28"/>
          <w:lang w:bidi="ar-EG"/>
        </w:rPr>
        <w:t>(Bakr et al., 2023</w:t>
      </w:r>
      <w:bookmarkEnd w:id="5"/>
      <w:r w:rsidR="001F1910" w:rsidRPr="00944881">
        <w:rPr>
          <w:rFonts w:ascii="Simplified Arabic" w:hAnsi="Simplified Arabic" w:cs="Simplified Arabic"/>
          <w:sz w:val="28"/>
          <w:szCs w:val="28"/>
          <w:lang w:bidi="ar-EG"/>
        </w:rPr>
        <w:t>)</w:t>
      </w:r>
      <w:r w:rsidR="00B179EA" w:rsidRPr="00944881">
        <w:rPr>
          <w:rFonts w:ascii="Simplified Arabic" w:hAnsi="Simplified Arabic" w:cs="Simplified Arabic"/>
          <w:sz w:val="28"/>
          <w:szCs w:val="28"/>
          <w:rtl/>
          <w:lang w:bidi="ar-EG"/>
        </w:rPr>
        <w:t xml:space="preserve"> </w:t>
      </w:r>
      <w:r w:rsidRPr="00944881">
        <w:rPr>
          <w:rFonts w:ascii="Simplified Arabic" w:hAnsi="Simplified Arabic" w:cs="Simplified Arabic"/>
          <w:sz w:val="28"/>
          <w:szCs w:val="28"/>
          <w:rtl/>
          <w:lang w:bidi="ar-EG"/>
        </w:rPr>
        <w:t>كذلك، قد تفتقر بعض المؤسسات للبنية التحتية التقنية التي تساعد على تبني نظم الذكاء الاصطناعي بشكل فعال</w:t>
      </w:r>
      <w:r w:rsidR="00A34FA5" w:rsidRPr="00944881">
        <w:rPr>
          <w:rFonts w:ascii="Simplified Arabic" w:hAnsi="Simplified Arabic" w:cs="Simplified Arabic"/>
          <w:sz w:val="28"/>
          <w:szCs w:val="28"/>
          <w:rtl/>
        </w:rPr>
        <w:t xml:space="preserve">. </w:t>
      </w:r>
      <w:r w:rsidR="00A34FA5" w:rsidRPr="00944881">
        <w:rPr>
          <w:rFonts w:ascii="Simplified Arabic" w:hAnsi="Simplified Arabic" w:cs="Simplified Arabic"/>
          <w:sz w:val="28"/>
          <w:szCs w:val="28"/>
        </w:rPr>
        <w:t>(</w:t>
      </w:r>
      <w:proofErr w:type="spellStart"/>
      <w:r w:rsidR="00A34FA5" w:rsidRPr="00944881">
        <w:rPr>
          <w:rFonts w:ascii="Simplified Arabic" w:hAnsi="Simplified Arabic" w:cs="Simplified Arabic"/>
          <w:sz w:val="28"/>
          <w:szCs w:val="28"/>
        </w:rPr>
        <w:t>Negenborn</w:t>
      </w:r>
      <w:proofErr w:type="spellEnd"/>
      <w:r w:rsidR="00A34FA5" w:rsidRPr="00944881">
        <w:rPr>
          <w:rFonts w:ascii="Simplified Arabic" w:hAnsi="Simplified Arabic" w:cs="Simplified Arabic"/>
          <w:sz w:val="28"/>
          <w:szCs w:val="28"/>
        </w:rPr>
        <w:t xml:space="preserve"> et al., 2009)</w:t>
      </w:r>
    </w:p>
    <w:p w14:paraId="489DE0DC" w14:textId="52F2E389" w:rsidR="00023BA0" w:rsidRPr="00944881" w:rsidRDefault="003A0A97" w:rsidP="00BF51B9">
      <w:pPr>
        <w:ind w:firstLine="284"/>
        <w:jc w:val="lowKashida"/>
        <w:rPr>
          <w:rFonts w:ascii="Simplified Arabic" w:hAnsi="Simplified Arabic" w:cs="Simplified Arabic"/>
          <w:sz w:val="28"/>
          <w:szCs w:val="28"/>
          <w:rtl/>
          <w:lang w:bidi="ar-EG"/>
        </w:rPr>
      </w:pPr>
      <w:r w:rsidRPr="00944881">
        <w:rPr>
          <w:rFonts w:ascii="Simplified Arabic" w:hAnsi="Simplified Arabic" w:cs="Simplified Arabic"/>
          <w:sz w:val="28"/>
          <w:szCs w:val="28"/>
          <w:rtl/>
          <w:lang w:bidi="ar-EG"/>
        </w:rPr>
        <w:t xml:space="preserve"> </w:t>
      </w:r>
      <w:r w:rsidR="00023BA0" w:rsidRPr="00944881">
        <w:rPr>
          <w:rFonts w:ascii="Simplified Arabic" w:hAnsi="Simplified Arabic" w:cs="Simplified Arabic"/>
          <w:sz w:val="28"/>
          <w:szCs w:val="28"/>
          <w:rtl/>
          <w:lang w:bidi="ar-EG"/>
        </w:rPr>
        <w:t>كما تشير الدراسات الحديثة إلى وجود فجوة واضحة في الأدبيات العلمية العربية والمحلية حول رصد وقياس الأثر الفعلي لتقنيات الذكاء الاصطناعي على جودة القرارات الإدارية في إدارة المشاريع، حيث تركز معظم الأبحاث على تجارب الدول المتقدمة ذات البنية الرقمية الراسخة والثقافة المؤسسية المختلفة. هذه الفجوة تجعل من الصعب على صناع القرار في المؤسسات السعودية الاستفادة من نتائج تلك الدراسات أو مواءمتها مع واقعهم المحلي، مما يزيد من صعوبة بناء خطط استراتيجية تعتمد على أسس علمية دقيقة.</w:t>
      </w:r>
    </w:p>
    <w:p w14:paraId="7CF2B76F" w14:textId="7D67F490" w:rsidR="00023BA0" w:rsidRPr="00944881" w:rsidRDefault="00023BA0" w:rsidP="00BF51B9">
      <w:pPr>
        <w:ind w:firstLine="284"/>
        <w:jc w:val="lowKashida"/>
        <w:rPr>
          <w:rFonts w:ascii="Simplified Arabic" w:hAnsi="Simplified Arabic" w:cs="Simplified Arabic"/>
          <w:sz w:val="28"/>
          <w:szCs w:val="28"/>
          <w:rtl/>
          <w:lang w:bidi="ar-EG"/>
        </w:rPr>
      </w:pPr>
      <w:r w:rsidRPr="00944881">
        <w:rPr>
          <w:rFonts w:ascii="Simplified Arabic" w:hAnsi="Simplified Arabic" w:cs="Simplified Arabic"/>
          <w:sz w:val="28"/>
          <w:szCs w:val="28"/>
          <w:rtl/>
          <w:lang w:bidi="ar-EG"/>
        </w:rPr>
        <w:t>ومن ناحية أخرى، فإن طبيعة بيئة العمل في المملكة، وتنوع قطاعات المشاريع بين الحكومية والخاصة، والاختلاف في مستوى الجاهزية الرقمية بين المؤسسات، كلها عوامل تساهم في تعقيد هذه المشكلة وتجعلها أكثر حاجة للدراسة المتعمقة. ومن هنا تنشأ أهمية هذا البحث في تقديم إطار علمي يوضح العلاقة بين تبني تقنيات الذكاء الاصطناعي وجودة اتخاذ القرار، وتحديد أبرز المعوقات والتحديات التي تواجه مديري المشاريع عند محاولة توظيف هذه التقنيات.</w:t>
      </w:r>
    </w:p>
    <w:p w14:paraId="5F02BB6D" w14:textId="5D30D570" w:rsidR="009125CE" w:rsidRPr="00944881" w:rsidRDefault="00023BA0" w:rsidP="00BF51B9">
      <w:pPr>
        <w:ind w:firstLine="284"/>
        <w:jc w:val="lowKashida"/>
        <w:rPr>
          <w:rFonts w:ascii="Simplified Arabic" w:hAnsi="Simplified Arabic" w:cs="Simplified Arabic"/>
          <w:b/>
          <w:bCs/>
          <w:sz w:val="28"/>
          <w:szCs w:val="28"/>
          <w:u w:val="single"/>
          <w:rtl/>
          <w:lang w:bidi="ar-EG"/>
        </w:rPr>
      </w:pPr>
      <w:r w:rsidRPr="00944881">
        <w:rPr>
          <w:rFonts w:ascii="Simplified Arabic" w:hAnsi="Simplified Arabic" w:cs="Simplified Arabic"/>
          <w:b/>
          <w:bCs/>
          <w:sz w:val="28"/>
          <w:szCs w:val="28"/>
          <w:rtl/>
          <w:lang w:bidi="ar-EG"/>
        </w:rPr>
        <w:lastRenderedPageBreak/>
        <w:t>بناءً على ما سبق،</w:t>
      </w:r>
      <w:r w:rsidR="00BC1096" w:rsidRPr="00944881">
        <w:rPr>
          <w:rFonts w:ascii="Simplified Arabic" w:hAnsi="Simplified Arabic" w:cs="Simplified Arabic"/>
          <w:b/>
          <w:bCs/>
          <w:sz w:val="28"/>
          <w:szCs w:val="28"/>
          <w:rtl/>
          <w:lang w:bidi="ar-EG"/>
        </w:rPr>
        <w:t xml:space="preserve"> يمكن</w:t>
      </w:r>
      <w:r w:rsidRPr="00944881">
        <w:rPr>
          <w:rFonts w:ascii="Simplified Arabic" w:hAnsi="Simplified Arabic" w:cs="Simplified Arabic"/>
          <w:b/>
          <w:bCs/>
          <w:sz w:val="28"/>
          <w:szCs w:val="28"/>
          <w:rtl/>
          <w:lang w:bidi="ar-EG"/>
        </w:rPr>
        <w:t xml:space="preserve"> </w:t>
      </w:r>
      <w:r w:rsidR="00396F22" w:rsidRPr="00944881">
        <w:rPr>
          <w:rFonts w:ascii="Simplified Arabic" w:hAnsi="Simplified Arabic" w:cs="Simplified Arabic"/>
          <w:b/>
          <w:bCs/>
          <w:sz w:val="28"/>
          <w:szCs w:val="28"/>
          <w:rtl/>
          <w:lang w:bidi="ar-EG"/>
        </w:rPr>
        <w:t>تحديد</w:t>
      </w:r>
      <w:r w:rsidRPr="00944881">
        <w:rPr>
          <w:rFonts w:ascii="Simplified Arabic" w:hAnsi="Simplified Arabic" w:cs="Simplified Arabic"/>
          <w:b/>
          <w:bCs/>
          <w:sz w:val="28"/>
          <w:szCs w:val="28"/>
          <w:rtl/>
          <w:lang w:bidi="ar-EG"/>
        </w:rPr>
        <w:t xml:space="preserve"> مشكلة الدراسة في التساؤل الرئيسي التالي</w:t>
      </w:r>
      <w:r w:rsidRPr="00944881">
        <w:rPr>
          <w:rFonts w:ascii="Simplified Arabic" w:hAnsi="Simplified Arabic" w:cs="Simplified Arabic"/>
          <w:b/>
          <w:bCs/>
          <w:sz w:val="28"/>
          <w:szCs w:val="28"/>
          <w:u w:val="single"/>
          <w:rtl/>
          <w:lang w:bidi="ar-EG"/>
        </w:rPr>
        <w:t>:</w:t>
      </w:r>
      <w:r w:rsidR="00396F22" w:rsidRPr="00944881">
        <w:rPr>
          <w:rFonts w:ascii="Simplified Arabic" w:hAnsi="Simplified Arabic" w:cs="Simplified Arabic"/>
          <w:b/>
          <w:bCs/>
          <w:sz w:val="28"/>
          <w:szCs w:val="28"/>
          <w:u w:val="single"/>
          <w:rtl/>
          <w:lang w:bidi="ar-EG"/>
        </w:rPr>
        <w:t xml:space="preserve"> </w:t>
      </w:r>
      <w:r w:rsidR="00396F22" w:rsidRPr="00944881">
        <w:rPr>
          <w:rFonts w:ascii="Simplified Arabic" w:hAnsi="Simplified Arabic" w:cs="Simplified Arabic"/>
          <w:b/>
          <w:bCs/>
          <w:sz w:val="28"/>
          <w:szCs w:val="28"/>
          <w:rtl/>
          <w:lang w:bidi="ar-EG"/>
        </w:rPr>
        <w:t>إلى أي مدى يؤثر تطبيق تقنيات الذكاء الاصطناعي على عملية اتخاذ القرار في إدارة المشاريع داخل المملكة العربية السعودية؟</w:t>
      </w:r>
    </w:p>
    <w:p w14:paraId="3450CA52" w14:textId="0F65AE72" w:rsidR="0039135F" w:rsidRPr="00944881" w:rsidRDefault="005F787A" w:rsidP="00BF51B9">
      <w:pPr>
        <w:ind w:firstLine="284"/>
        <w:jc w:val="lowKashida"/>
        <w:rPr>
          <w:rFonts w:ascii="Simplified Arabic" w:hAnsi="Simplified Arabic" w:cs="Simplified Arabic"/>
          <w:sz w:val="32"/>
          <w:szCs w:val="32"/>
          <w:rtl/>
        </w:rPr>
      </w:pPr>
      <w:r w:rsidRPr="00944881">
        <w:rPr>
          <w:rFonts w:ascii="Simplified Arabic" w:hAnsi="Simplified Arabic" w:cs="Simplified Arabic"/>
          <w:b/>
          <w:bCs/>
          <w:sz w:val="32"/>
          <w:szCs w:val="32"/>
        </w:rPr>
        <w:t>3.1</w:t>
      </w:r>
      <w:r w:rsidR="00CD26CE" w:rsidRPr="00944881">
        <w:rPr>
          <w:rFonts w:ascii="Simplified Arabic" w:hAnsi="Simplified Arabic" w:cs="Simplified Arabic"/>
          <w:b/>
          <w:bCs/>
          <w:sz w:val="32"/>
          <w:szCs w:val="32"/>
          <w:rtl/>
        </w:rPr>
        <w:t xml:space="preserve"> </w:t>
      </w:r>
      <w:r w:rsidR="00A74F76" w:rsidRPr="00944881">
        <w:rPr>
          <w:rFonts w:ascii="Simplified Arabic" w:hAnsi="Simplified Arabic" w:cs="Simplified Arabic"/>
          <w:b/>
          <w:bCs/>
          <w:sz w:val="32"/>
          <w:szCs w:val="32"/>
          <w:rtl/>
        </w:rPr>
        <w:t>أهمية الدراسة:</w:t>
      </w:r>
    </w:p>
    <w:p w14:paraId="377ECF60" w14:textId="06506D0A" w:rsidR="008D2C40" w:rsidRPr="00944881" w:rsidRDefault="008D2C40" w:rsidP="00BF51B9">
      <w:pPr>
        <w:ind w:firstLine="284"/>
        <w:jc w:val="lowKashida"/>
        <w:rPr>
          <w:rFonts w:ascii="Simplified Arabic" w:hAnsi="Simplified Arabic" w:cs="Simplified Arabic"/>
          <w:b/>
          <w:bCs/>
          <w:sz w:val="28"/>
          <w:szCs w:val="28"/>
          <w:rtl/>
        </w:rPr>
      </w:pPr>
      <w:r w:rsidRPr="00944881">
        <w:rPr>
          <w:rFonts w:ascii="Simplified Arabic" w:hAnsi="Simplified Arabic" w:cs="Simplified Arabic"/>
          <w:b/>
          <w:bCs/>
          <w:sz w:val="28"/>
          <w:szCs w:val="28"/>
          <w:rtl/>
        </w:rPr>
        <w:t>الأهمية العلمية:</w:t>
      </w:r>
      <w:r w:rsidR="007E7CED" w:rsidRPr="00944881">
        <w:rPr>
          <w:rFonts w:ascii="Simplified Arabic" w:hAnsi="Simplified Arabic" w:cs="Simplified Arabic"/>
          <w:b/>
          <w:bCs/>
          <w:sz w:val="28"/>
          <w:szCs w:val="28"/>
          <w:rtl/>
        </w:rPr>
        <w:t xml:space="preserve"> </w:t>
      </w:r>
    </w:p>
    <w:p w14:paraId="3119FA7C" w14:textId="22B8A2B1" w:rsidR="007E7CED" w:rsidRPr="00944881" w:rsidRDefault="007E7CED" w:rsidP="00BF51B9">
      <w:pPr>
        <w:ind w:firstLine="284"/>
        <w:jc w:val="lowKashida"/>
        <w:rPr>
          <w:rFonts w:ascii="Simplified Arabic" w:hAnsi="Simplified Arabic" w:cs="Simplified Arabic"/>
          <w:b/>
          <w:bCs/>
          <w:sz w:val="28"/>
          <w:szCs w:val="28"/>
          <w:rtl/>
        </w:rPr>
      </w:pPr>
      <w:r w:rsidRPr="00944881">
        <w:rPr>
          <w:rFonts w:ascii="Simplified Arabic" w:hAnsi="Simplified Arabic" w:cs="Simplified Arabic"/>
          <w:b/>
          <w:bCs/>
          <w:sz w:val="28"/>
          <w:szCs w:val="28"/>
          <w:rtl/>
        </w:rPr>
        <w:t xml:space="preserve">تتمثل </w:t>
      </w:r>
      <w:r w:rsidR="00CD26CE" w:rsidRPr="00944881">
        <w:rPr>
          <w:rFonts w:ascii="Simplified Arabic" w:hAnsi="Simplified Arabic" w:cs="Simplified Arabic"/>
          <w:b/>
          <w:bCs/>
          <w:sz w:val="28"/>
          <w:szCs w:val="28"/>
          <w:rtl/>
        </w:rPr>
        <w:t xml:space="preserve">أهمية الدراسة </w:t>
      </w:r>
      <w:r w:rsidRPr="00944881">
        <w:rPr>
          <w:rFonts w:ascii="Simplified Arabic" w:hAnsi="Simplified Arabic" w:cs="Simplified Arabic"/>
          <w:b/>
          <w:bCs/>
          <w:sz w:val="28"/>
          <w:szCs w:val="28"/>
          <w:rtl/>
        </w:rPr>
        <w:t xml:space="preserve">فيما </w:t>
      </w:r>
      <w:r w:rsidR="00CD26CE" w:rsidRPr="00944881">
        <w:rPr>
          <w:rFonts w:ascii="Simplified Arabic" w:hAnsi="Simplified Arabic" w:cs="Simplified Arabic"/>
          <w:b/>
          <w:bCs/>
          <w:sz w:val="28"/>
          <w:szCs w:val="28"/>
          <w:rtl/>
        </w:rPr>
        <w:t>يلي:</w:t>
      </w:r>
      <w:r w:rsidRPr="00944881">
        <w:rPr>
          <w:rFonts w:ascii="Simplified Arabic" w:hAnsi="Simplified Arabic" w:cs="Simplified Arabic"/>
          <w:b/>
          <w:bCs/>
          <w:sz w:val="28"/>
          <w:szCs w:val="28"/>
          <w:rtl/>
        </w:rPr>
        <w:t xml:space="preserve"> </w:t>
      </w:r>
    </w:p>
    <w:p w14:paraId="0DF8E5A6" w14:textId="078FF293" w:rsidR="00662F6C" w:rsidRPr="00944881" w:rsidRDefault="00102FBE" w:rsidP="00457588">
      <w:pPr>
        <w:pStyle w:val="a5"/>
        <w:numPr>
          <w:ilvl w:val="0"/>
          <w:numId w:val="1"/>
        </w:numPr>
        <w:ind w:firstLine="284"/>
        <w:jc w:val="lowKashida"/>
        <w:rPr>
          <w:rFonts w:ascii="Simplified Arabic" w:hAnsi="Simplified Arabic" w:cs="Simplified Arabic"/>
          <w:sz w:val="28"/>
          <w:szCs w:val="28"/>
        </w:rPr>
      </w:pPr>
      <w:r w:rsidRPr="00944881">
        <w:rPr>
          <w:rFonts w:ascii="Simplified Arabic" w:hAnsi="Simplified Arabic" w:cs="Simplified Arabic"/>
          <w:sz w:val="28"/>
          <w:szCs w:val="28"/>
          <w:rtl/>
        </w:rPr>
        <w:t xml:space="preserve">محاولة </w:t>
      </w:r>
      <w:r w:rsidR="008D2C40" w:rsidRPr="00944881">
        <w:rPr>
          <w:rFonts w:ascii="Simplified Arabic" w:hAnsi="Simplified Arabic" w:cs="Simplified Arabic"/>
          <w:sz w:val="28"/>
          <w:szCs w:val="28"/>
          <w:rtl/>
        </w:rPr>
        <w:t xml:space="preserve">سد الفجوة </w:t>
      </w:r>
      <w:r w:rsidR="004F5B03" w:rsidRPr="00944881">
        <w:rPr>
          <w:rFonts w:ascii="Simplified Arabic" w:hAnsi="Simplified Arabic" w:cs="Simplified Arabic"/>
          <w:sz w:val="28"/>
          <w:szCs w:val="28"/>
          <w:rtl/>
        </w:rPr>
        <w:t>في الادبيات</w:t>
      </w:r>
      <w:r w:rsidR="00080585" w:rsidRPr="00944881">
        <w:rPr>
          <w:rFonts w:ascii="Simplified Arabic" w:hAnsi="Simplified Arabic" w:cs="Simplified Arabic"/>
          <w:sz w:val="28"/>
          <w:szCs w:val="28"/>
          <w:rtl/>
        </w:rPr>
        <w:t xml:space="preserve"> التي تدرس </w:t>
      </w:r>
      <w:r w:rsidR="00BB057D" w:rsidRPr="00944881">
        <w:rPr>
          <w:rFonts w:ascii="Simplified Arabic" w:hAnsi="Simplified Arabic" w:cs="Simplified Arabic"/>
          <w:sz w:val="28"/>
          <w:szCs w:val="28"/>
          <w:rtl/>
        </w:rPr>
        <w:t xml:space="preserve">تأثير </w:t>
      </w:r>
      <w:r w:rsidR="008D2C40" w:rsidRPr="00944881">
        <w:rPr>
          <w:rFonts w:ascii="Simplified Arabic" w:hAnsi="Simplified Arabic" w:cs="Simplified Arabic"/>
          <w:sz w:val="28"/>
          <w:szCs w:val="28"/>
          <w:rtl/>
        </w:rPr>
        <w:t xml:space="preserve">تقنيات الذكاء الاصطناعي في </w:t>
      </w:r>
      <w:r w:rsidR="006A21DF" w:rsidRPr="00944881">
        <w:rPr>
          <w:rFonts w:ascii="Simplified Arabic" w:hAnsi="Simplified Arabic" w:cs="Simplified Arabic"/>
          <w:sz w:val="28"/>
          <w:szCs w:val="28"/>
          <w:rtl/>
        </w:rPr>
        <w:t xml:space="preserve">قطاع </w:t>
      </w:r>
      <w:r w:rsidR="008D2C40" w:rsidRPr="00944881">
        <w:rPr>
          <w:rFonts w:ascii="Simplified Arabic" w:hAnsi="Simplified Arabic" w:cs="Simplified Arabic"/>
          <w:sz w:val="28"/>
          <w:szCs w:val="28"/>
          <w:rtl/>
        </w:rPr>
        <w:t xml:space="preserve">إدارة المشاريع </w:t>
      </w:r>
      <w:r w:rsidR="0038309D" w:rsidRPr="00944881">
        <w:rPr>
          <w:rFonts w:ascii="Simplified Arabic" w:hAnsi="Simplified Arabic" w:cs="Simplified Arabic"/>
          <w:sz w:val="28"/>
          <w:szCs w:val="28"/>
          <w:rtl/>
        </w:rPr>
        <w:t>با</w:t>
      </w:r>
      <w:r w:rsidR="008D2C40" w:rsidRPr="00944881">
        <w:rPr>
          <w:rFonts w:ascii="Simplified Arabic" w:hAnsi="Simplified Arabic" w:cs="Simplified Arabic"/>
          <w:sz w:val="28"/>
          <w:szCs w:val="28"/>
          <w:rtl/>
        </w:rPr>
        <w:t>لمملكة العربية السعودية</w:t>
      </w:r>
      <w:r w:rsidR="0036608C" w:rsidRPr="00944881">
        <w:rPr>
          <w:rFonts w:ascii="Simplified Arabic" w:hAnsi="Simplified Arabic" w:cs="Simplified Arabic"/>
          <w:sz w:val="28"/>
          <w:szCs w:val="28"/>
          <w:rtl/>
        </w:rPr>
        <w:t xml:space="preserve"> على وجه </w:t>
      </w:r>
      <w:r w:rsidR="00CD259A" w:rsidRPr="00944881">
        <w:rPr>
          <w:rFonts w:ascii="Simplified Arabic" w:hAnsi="Simplified Arabic" w:cs="Simplified Arabic"/>
          <w:sz w:val="28"/>
          <w:szCs w:val="28"/>
          <w:rtl/>
        </w:rPr>
        <w:t>الخصوص.</w:t>
      </w:r>
    </w:p>
    <w:p w14:paraId="5B162CCC" w14:textId="1C2684FE" w:rsidR="002772C9" w:rsidRPr="00944881" w:rsidRDefault="00735EC7" w:rsidP="00457588">
      <w:pPr>
        <w:pStyle w:val="a5"/>
        <w:numPr>
          <w:ilvl w:val="0"/>
          <w:numId w:val="1"/>
        </w:numPr>
        <w:ind w:firstLine="284"/>
        <w:jc w:val="lowKashida"/>
        <w:rPr>
          <w:rFonts w:ascii="Simplified Arabic" w:hAnsi="Simplified Arabic" w:cs="Simplified Arabic"/>
          <w:sz w:val="28"/>
          <w:szCs w:val="28"/>
        </w:rPr>
      </w:pPr>
      <w:r w:rsidRPr="00944881">
        <w:rPr>
          <w:rFonts w:ascii="Simplified Arabic" w:hAnsi="Simplified Arabic" w:cs="Simplified Arabic"/>
          <w:sz w:val="28"/>
          <w:szCs w:val="28"/>
          <w:rtl/>
        </w:rPr>
        <w:t xml:space="preserve">تطوير نماذج نظرية وتطبيقية </w:t>
      </w:r>
      <w:r w:rsidR="00326764" w:rsidRPr="00944881">
        <w:rPr>
          <w:rFonts w:ascii="Simplified Arabic" w:hAnsi="Simplified Arabic" w:cs="Simplified Arabic"/>
          <w:sz w:val="28"/>
          <w:szCs w:val="28"/>
          <w:rtl/>
        </w:rPr>
        <w:t xml:space="preserve">للربط بين </w:t>
      </w:r>
      <w:r w:rsidR="0002265D" w:rsidRPr="00944881">
        <w:rPr>
          <w:rFonts w:ascii="Simplified Arabic" w:hAnsi="Simplified Arabic" w:cs="Simplified Arabic"/>
          <w:sz w:val="28"/>
          <w:szCs w:val="28"/>
          <w:rtl/>
        </w:rPr>
        <w:t xml:space="preserve">تطبيقات الذكاء الاصطناعي وجودة اتخاذ القرارات </w:t>
      </w:r>
      <w:r w:rsidR="002772C9" w:rsidRPr="00944881">
        <w:rPr>
          <w:rFonts w:ascii="Simplified Arabic" w:hAnsi="Simplified Arabic" w:cs="Simplified Arabic"/>
          <w:sz w:val="28"/>
          <w:szCs w:val="28"/>
          <w:rtl/>
        </w:rPr>
        <w:t xml:space="preserve">في إدارة المشاريع في بيئة العمل </w:t>
      </w:r>
      <w:r w:rsidR="00CD259A" w:rsidRPr="00944881">
        <w:rPr>
          <w:rFonts w:ascii="Simplified Arabic" w:hAnsi="Simplified Arabic" w:cs="Simplified Arabic"/>
          <w:sz w:val="28"/>
          <w:szCs w:val="28"/>
          <w:rtl/>
        </w:rPr>
        <w:t>السعودية.</w:t>
      </w:r>
      <w:r w:rsidR="002772C9" w:rsidRPr="00944881">
        <w:rPr>
          <w:rFonts w:ascii="Simplified Arabic" w:hAnsi="Simplified Arabic" w:cs="Simplified Arabic"/>
          <w:sz w:val="28"/>
          <w:szCs w:val="28"/>
          <w:rtl/>
        </w:rPr>
        <w:t xml:space="preserve"> </w:t>
      </w:r>
    </w:p>
    <w:p w14:paraId="5799B0B7" w14:textId="0E30B6F2" w:rsidR="008D2C40" w:rsidRPr="00944881" w:rsidRDefault="008D2C40" w:rsidP="00457588">
      <w:pPr>
        <w:pStyle w:val="a5"/>
        <w:numPr>
          <w:ilvl w:val="0"/>
          <w:numId w:val="1"/>
        </w:numPr>
        <w:ind w:firstLine="284"/>
        <w:jc w:val="lowKashida"/>
        <w:rPr>
          <w:rFonts w:ascii="Simplified Arabic" w:hAnsi="Simplified Arabic" w:cs="Simplified Arabic"/>
          <w:sz w:val="28"/>
          <w:szCs w:val="28"/>
        </w:rPr>
      </w:pPr>
      <w:r w:rsidRPr="00944881">
        <w:rPr>
          <w:rFonts w:ascii="Simplified Arabic" w:hAnsi="Simplified Arabic" w:cs="Simplified Arabic"/>
          <w:sz w:val="28"/>
          <w:szCs w:val="28"/>
          <w:rtl/>
        </w:rPr>
        <w:t xml:space="preserve"> </w:t>
      </w:r>
      <w:r w:rsidR="002C5AE4" w:rsidRPr="00944881">
        <w:rPr>
          <w:rFonts w:ascii="Simplified Arabic" w:hAnsi="Simplified Arabic" w:cs="Simplified Arabic"/>
          <w:sz w:val="28"/>
          <w:szCs w:val="28"/>
          <w:rtl/>
        </w:rPr>
        <w:t>توفر الدراسة تحليل</w:t>
      </w:r>
      <w:r w:rsidR="003B1457" w:rsidRPr="00944881">
        <w:rPr>
          <w:rFonts w:ascii="Simplified Arabic" w:hAnsi="Simplified Arabic" w:cs="Simplified Arabic"/>
          <w:sz w:val="28"/>
          <w:szCs w:val="28"/>
          <w:rtl/>
        </w:rPr>
        <w:t>اً</w:t>
      </w:r>
      <w:r w:rsidR="002C5AE4" w:rsidRPr="00944881">
        <w:rPr>
          <w:rFonts w:ascii="Simplified Arabic" w:hAnsi="Simplified Arabic" w:cs="Simplified Arabic"/>
          <w:sz w:val="28"/>
          <w:szCs w:val="28"/>
          <w:rtl/>
        </w:rPr>
        <w:t xml:space="preserve"> عميقا</w:t>
      </w:r>
      <w:r w:rsidR="00BF2749" w:rsidRPr="00944881">
        <w:rPr>
          <w:rFonts w:ascii="Simplified Arabic" w:hAnsi="Simplified Arabic" w:cs="Simplified Arabic"/>
          <w:sz w:val="28"/>
          <w:szCs w:val="28"/>
          <w:rtl/>
        </w:rPr>
        <w:t xml:space="preserve">ً للتحديات التي </w:t>
      </w:r>
      <w:r w:rsidR="000B57DB" w:rsidRPr="00944881">
        <w:rPr>
          <w:rFonts w:ascii="Simplified Arabic" w:hAnsi="Simplified Arabic" w:cs="Simplified Arabic"/>
          <w:sz w:val="28"/>
          <w:szCs w:val="28"/>
          <w:rtl/>
        </w:rPr>
        <w:t>تواجه</w:t>
      </w:r>
      <w:r w:rsidR="00BF2749" w:rsidRPr="00944881">
        <w:rPr>
          <w:rFonts w:ascii="Simplified Arabic" w:hAnsi="Simplified Arabic" w:cs="Simplified Arabic"/>
          <w:sz w:val="28"/>
          <w:szCs w:val="28"/>
          <w:rtl/>
        </w:rPr>
        <w:t xml:space="preserve"> مديري الم</w:t>
      </w:r>
      <w:r w:rsidR="00C72B1C" w:rsidRPr="00944881">
        <w:rPr>
          <w:rFonts w:ascii="Simplified Arabic" w:hAnsi="Simplified Arabic" w:cs="Simplified Arabic"/>
          <w:sz w:val="28"/>
          <w:szCs w:val="28"/>
          <w:rtl/>
        </w:rPr>
        <w:t>شاريع عن</w:t>
      </w:r>
      <w:r w:rsidR="006F4A92" w:rsidRPr="00944881">
        <w:rPr>
          <w:rFonts w:ascii="Simplified Arabic" w:hAnsi="Simplified Arabic" w:cs="Simplified Arabic"/>
          <w:sz w:val="28"/>
          <w:szCs w:val="28"/>
          <w:rtl/>
        </w:rPr>
        <w:t>د</w:t>
      </w:r>
      <w:r w:rsidR="00C72B1C" w:rsidRPr="00944881">
        <w:rPr>
          <w:rFonts w:ascii="Simplified Arabic" w:hAnsi="Simplified Arabic" w:cs="Simplified Arabic"/>
          <w:sz w:val="28"/>
          <w:szCs w:val="28"/>
          <w:rtl/>
        </w:rPr>
        <w:t xml:space="preserve"> تطبيق </w:t>
      </w:r>
      <w:r w:rsidR="000B57DB" w:rsidRPr="00944881">
        <w:rPr>
          <w:rFonts w:ascii="Simplified Arabic" w:hAnsi="Simplified Arabic" w:cs="Simplified Arabic"/>
          <w:sz w:val="28"/>
          <w:szCs w:val="28"/>
          <w:rtl/>
        </w:rPr>
        <w:t xml:space="preserve">تقنيات الذكاء الاصطناعي في بيئات العمل </w:t>
      </w:r>
      <w:r w:rsidR="00CD259A" w:rsidRPr="00944881">
        <w:rPr>
          <w:rFonts w:ascii="Simplified Arabic" w:hAnsi="Simplified Arabic" w:cs="Simplified Arabic"/>
          <w:sz w:val="28"/>
          <w:szCs w:val="28"/>
          <w:rtl/>
        </w:rPr>
        <w:t>السعودية.</w:t>
      </w:r>
      <w:r w:rsidR="00B0356B" w:rsidRPr="00944881">
        <w:rPr>
          <w:rFonts w:ascii="Simplified Arabic" w:hAnsi="Simplified Arabic" w:cs="Simplified Arabic"/>
          <w:sz w:val="28"/>
          <w:szCs w:val="28"/>
          <w:rtl/>
        </w:rPr>
        <w:t xml:space="preserve"> </w:t>
      </w:r>
    </w:p>
    <w:p w14:paraId="759938F9" w14:textId="01E23850" w:rsidR="006F4A92" w:rsidRPr="00944881" w:rsidRDefault="003F269C" w:rsidP="00457588">
      <w:pPr>
        <w:pStyle w:val="a5"/>
        <w:numPr>
          <w:ilvl w:val="0"/>
          <w:numId w:val="1"/>
        </w:numPr>
        <w:ind w:firstLine="284"/>
        <w:jc w:val="lowKashida"/>
        <w:rPr>
          <w:rFonts w:ascii="Simplified Arabic" w:hAnsi="Simplified Arabic" w:cs="Simplified Arabic"/>
          <w:sz w:val="28"/>
          <w:szCs w:val="28"/>
          <w:rtl/>
        </w:rPr>
      </w:pPr>
      <w:r w:rsidRPr="00944881">
        <w:rPr>
          <w:rFonts w:ascii="Simplified Arabic" w:hAnsi="Simplified Arabic" w:cs="Simplified Arabic"/>
          <w:sz w:val="28"/>
          <w:szCs w:val="28"/>
          <w:rtl/>
        </w:rPr>
        <w:t xml:space="preserve">السعي الى تقديم دليل علمي موثق </w:t>
      </w:r>
      <w:r w:rsidR="00381001" w:rsidRPr="00944881">
        <w:rPr>
          <w:rFonts w:ascii="Simplified Arabic" w:hAnsi="Simplified Arabic" w:cs="Simplified Arabic"/>
          <w:sz w:val="28"/>
          <w:szCs w:val="28"/>
          <w:rtl/>
        </w:rPr>
        <w:t xml:space="preserve">حول </w:t>
      </w:r>
      <w:r w:rsidR="007A7988" w:rsidRPr="00944881">
        <w:rPr>
          <w:rFonts w:ascii="Simplified Arabic" w:hAnsi="Simplified Arabic" w:cs="Simplified Arabic"/>
          <w:sz w:val="28"/>
          <w:szCs w:val="28"/>
          <w:rtl/>
        </w:rPr>
        <w:t xml:space="preserve">جودة اتخاذ القرارات </w:t>
      </w:r>
      <w:r w:rsidR="00221A6C" w:rsidRPr="00944881">
        <w:rPr>
          <w:rFonts w:ascii="Simplified Arabic" w:hAnsi="Simplified Arabic" w:cs="Simplified Arabic"/>
          <w:sz w:val="28"/>
          <w:szCs w:val="28"/>
          <w:rtl/>
        </w:rPr>
        <w:t xml:space="preserve">الناتجة عن تطبيق تقنيات الذكاء </w:t>
      </w:r>
      <w:r w:rsidR="00BB6251" w:rsidRPr="00944881">
        <w:rPr>
          <w:rFonts w:ascii="Simplified Arabic" w:hAnsi="Simplified Arabic" w:cs="Simplified Arabic"/>
          <w:sz w:val="28"/>
          <w:szCs w:val="28"/>
          <w:rtl/>
        </w:rPr>
        <w:t xml:space="preserve">الاصطناعي في إدارة المشاريع ومدى مساهمتها في تحسين الكفاءة </w:t>
      </w:r>
      <w:r w:rsidR="00B1504A" w:rsidRPr="00944881">
        <w:rPr>
          <w:rFonts w:ascii="Simplified Arabic" w:hAnsi="Simplified Arabic" w:cs="Simplified Arabic"/>
          <w:sz w:val="28"/>
          <w:szCs w:val="28"/>
          <w:rtl/>
        </w:rPr>
        <w:t xml:space="preserve">وتقليل نسبة الاخطار. </w:t>
      </w:r>
    </w:p>
    <w:p w14:paraId="3E1D5437" w14:textId="77777777" w:rsidR="008D2C40" w:rsidRPr="00944881" w:rsidRDefault="008D2C40" w:rsidP="00BF51B9">
      <w:pPr>
        <w:ind w:firstLine="284"/>
        <w:jc w:val="lowKashida"/>
        <w:rPr>
          <w:rFonts w:ascii="Simplified Arabic" w:hAnsi="Simplified Arabic" w:cs="Simplified Arabic"/>
          <w:b/>
          <w:bCs/>
          <w:sz w:val="28"/>
          <w:szCs w:val="28"/>
          <w:rtl/>
        </w:rPr>
      </w:pPr>
      <w:r w:rsidRPr="00944881">
        <w:rPr>
          <w:rFonts w:ascii="Simplified Arabic" w:hAnsi="Simplified Arabic" w:cs="Simplified Arabic"/>
          <w:b/>
          <w:bCs/>
          <w:sz w:val="28"/>
          <w:szCs w:val="28"/>
          <w:rtl/>
        </w:rPr>
        <w:t>الأهمية العملية:</w:t>
      </w:r>
    </w:p>
    <w:p w14:paraId="32BDF63E" w14:textId="3B7FEA52" w:rsidR="009125CE" w:rsidRPr="00944881" w:rsidRDefault="00653915" w:rsidP="00BF51B9">
      <w:pPr>
        <w:ind w:firstLine="284"/>
        <w:jc w:val="lowKashida"/>
        <w:rPr>
          <w:rFonts w:ascii="Simplified Arabic" w:hAnsi="Simplified Arabic" w:cs="Simplified Arabic"/>
          <w:sz w:val="28"/>
          <w:szCs w:val="28"/>
          <w:rtl/>
        </w:rPr>
      </w:pPr>
      <w:r w:rsidRPr="00944881">
        <w:rPr>
          <w:rFonts w:ascii="Simplified Arabic" w:hAnsi="Simplified Arabic" w:cs="Simplified Arabic"/>
          <w:sz w:val="28"/>
          <w:szCs w:val="28"/>
          <w:rtl/>
        </w:rPr>
        <w:t xml:space="preserve">وتتمثل فيما </w:t>
      </w:r>
      <w:r w:rsidR="00CD26CE" w:rsidRPr="00944881">
        <w:rPr>
          <w:rFonts w:ascii="Simplified Arabic" w:hAnsi="Simplified Arabic" w:cs="Simplified Arabic"/>
          <w:sz w:val="28"/>
          <w:szCs w:val="28"/>
          <w:rtl/>
        </w:rPr>
        <w:t>يلي:</w:t>
      </w:r>
      <w:r w:rsidRPr="00944881">
        <w:rPr>
          <w:rFonts w:ascii="Simplified Arabic" w:hAnsi="Simplified Arabic" w:cs="Simplified Arabic"/>
          <w:sz w:val="28"/>
          <w:szCs w:val="28"/>
          <w:rtl/>
        </w:rPr>
        <w:t xml:space="preserve"> </w:t>
      </w:r>
    </w:p>
    <w:p w14:paraId="6619B557" w14:textId="5E8EB448" w:rsidR="002A466B" w:rsidRPr="00944881" w:rsidRDefault="00EA61E0" w:rsidP="00457588">
      <w:pPr>
        <w:pStyle w:val="a5"/>
        <w:numPr>
          <w:ilvl w:val="0"/>
          <w:numId w:val="1"/>
        </w:numPr>
        <w:ind w:firstLine="284"/>
        <w:jc w:val="lowKashida"/>
        <w:rPr>
          <w:rFonts w:ascii="Simplified Arabic" w:hAnsi="Simplified Arabic" w:cs="Simplified Arabic"/>
          <w:sz w:val="28"/>
          <w:szCs w:val="28"/>
        </w:rPr>
      </w:pPr>
      <w:r w:rsidRPr="00944881">
        <w:rPr>
          <w:rFonts w:ascii="Simplified Arabic" w:hAnsi="Simplified Arabic" w:cs="Simplified Arabic"/>
          <w:sz w:val="28"/>
          <w:szCs w:val="28"/>
          <w:rtl/>
        </w:rPr>
        <w:t>مساعدة الم</w:t>
      </w:r>
      <w:r w:rsidR="00503DF9" w:rsidRPr="00944881">
        <w:rPr>
          <w:rFonts w:ascii="Simplified Arabic" w:hAnsi="Simplified Arabic" w:cs="Simplified Arabic"/>
          <w:sz w:val="28"/>
          <w:szCs w:val="28"/>
          <w:rtl/>
        </w:rPr>
        <w:t xml:space="preserve">ؤسسات السعودية </w:t>
      </w:r>
      <w:r w:rsidR="00223F5D" w:rsidRPr="00944881">
        <w:rPr>
          <w:rFonts w:ascii="Simplified Arabic" w:hAnsi="Simplified Arabic" w:cs="Simplified Arabic"/>
          <w:sz w:val="28"/>
          <w:szCs w:val="28"/>
          <w:rtl/>
        </w:rPr>
        <w:t xml:space="preserve">في الارتقاء </w:t>
      </w:r>
      <w:r w:rsidR="00324893" w:rsidRPr="00944881">
        <w:rPr>
          <w:rFonts w:ascii="Simplified Arabic" w:hAnsi="Simplified Arabic" w:cs="Simplified Arabic"/>
          <w:sz w:val="28"/>
          <w:szCs w:val="28"/>
          <w:rtl/>
        </w:rPr>
        <w:t>بجودة عمليات اتخاذ القرار في إدارة المشاريع</w:t>
      </w:r>
      <w:r w:rsidR="00DE5007" w:rsidRPr="00944881">
        <w:rPr>
          <w:rFonts w:ascii="Simplified Arabic" w:hAnsi="Simplified Arabic" w:cs="Simplified Arabic"/>
          <w:sz w:val="28"/>
          <w:szCs w:val="28"/>
          <w:rtl/>
        </w:rPr>
        <w:t xml:space="preserve"> من خلال توظيف</w:t>
      </w:r>
      <w:r w:rsidR="00E32D82" w:rsidRPr="00944881">
        <w:rPr>
          <w:rFonts w:ascii="Simplified Arabic" w:hAnsi="Simplified Arabic" w:cs="Simplified Arabic"/>
          <w:sz w:val="28"/>
          <w:szCs w:val="28"/>
          <w:rtl/>
        </w:rPr>
        <w:t xml:space="preserve"> تقنيات الذكاء </w:t>
      </w:r>
      <w:proofErr w:type="gramStart"/>
      <w:r w:rsidR="00E32D82" w:rsidRPr="00944881">
        <w:rPr>
          <w:rFonts w:ascii="Simplified Arabic" w:hAnsi="Simplified Arabic" w:cs="Simplified Arabic"/>
          <w:sz w:val="28"/>
          <w:szCs w:val="28"/>
          <w:rtl/>
        </w:rPr>
        <w:t>الاصطناعي</w:t>
      </w:r>
      <w:r w:rsidR="00324893" w:rsidRPr="00944881">
        <w:rPr>
          <w:rFonts w:ascii="Simplified Arabic" w:hAnsi="Simplified Arabic" w:cs="Simplified Arabic"/>
          <w:sz w:val="28"/>
          <w:szCs w:val="28"/>
          <w:rtl/>
        </w:rPr>
        <w:t xml:space="preserve"> </w:t>
      </w:r>
      <w:r w:rsidR="00CF7B0F" w:rsidRPr="00944881">
        <w:rPr>
          <w:rFonts w:ascii="Simplified Arabic" w:hAnsi="Simplified Arabic" w:cs="Simplified Arabic"/>
          <w:sz w:val="28"/>
          <w:szCs w:val="28"/>
          <w:rtl/>
        </w:rPr>
        <w:t xml:space="preserve"> </w:t>
      </w:r>
      <w:r w:rsidR="002A466B" w:rsidRPr="00944881">
        <w:rPr>
          <w:rFonts w:ascii="Simplified Arabic" w:hAnsi="Simplified Arabic" w:cs="Simplified Arabic"/>
          <w:sz w:val="28"/>
          <w:szCs w:val="28"/>
        </w:rPr>
        <w:t>(</w:t>
      </w:r>
      <w:proofErr w:type="spellStart"/>
      <w:proofErr w:type="gramEnd"/>
      <w:r w:rsidR="002A466B" w:rsidRPr="00944881">
        <w:rPr>
          <w:rFonts w:ascii="Simplified Arabic" w:hAnsi="Simplified Arabic" w:cs="Simplified Arabic"/>
          <w:sz w:val="28"/>
          <w:szCs w:val="28"/>
        </w:rPr>
        <w:t>Aljohani</w:t>
      </w:r>
      <w:proofErr w:type="spellEnd"/>
      <w:r w:rsidR="002A466B" w:rsidRPr="00944881">
        <w:rPr>
          <w:rFonts w:ascii="Simplified Arabic" w:hAnsi="Simplified Arabic" w:cs="Simplified Arabic"/>
          <w:sz w:val="28"/>
          <w:szCs w:val="28"/>
        </w:rPr>
        <w:t xml:space="preserve"> &amp; </w:t>
      </w:r>
      <w:proofErr w:type="spellStart"/>
      <w:r w:rsidR="002A466B" w:rsidRPr="00944881">
        <w:rPr>
          <w:rFonts w:ascii="Simplified Arabic" w:hAnsi="Simplified Arabic" w:cs="Simplified Arabic"/>
          <w:sz w:val="28"/>
          <w:szCs w:val="28"/>
        </w:rPr>
        <w:t>Albliwi</w:t>
      </w:r>
      <w:proofErr w:type="spellEnd"/>
      <w:r w:rsidR="002A466B" w:rsidRPr="00944881">
        <w:rPr>
          <w:rFonts w:ascii="Simplified Arabic" w:hAnsi="Simplified Arabic" w:cs="Simplified Arabic"/>
          <w:sz w:val="28"/>
          <w:szCs w:val="28"/>
        </w:rPr>
        <w:t>, n.d.</w:t>
      </w:r>
      <w:proofErr w:type="gramStart"/>
      <w:r w:rsidR="002A466B" w:rsidRPr="00944881">
        <w:rPr>
          <w:rFonts w:ascii="Simplified Arabic" w:hAnsi="Simplified Arabic" w:cs="Simplified Arabic"/>
          <w:sz w:val="28"/>
          <w:szCs w:val="28"/>
        </w:rPr>
        <w:t>)</w:t>
      </w:r>
      <w:r w:rsidR="00CF7B0F" w:rsidRPr="00944881">
        <w:rPr>
          <w:rFonts w:ascii="Simplified Arabic" w:hAnsi="Simplified Arabic" w:cs="Simplified Arabic"/>
          <w:sz w:val="28"/>
          <w:szCs w:val="28"/>
          <w:rtl/>
        </w:rPr>
        <w:t xml:space="preserve"> .</w:t>
      </w:r>
      <w:proofErr w:type="gramEnd"/>
    </w:p>
    <w:p w14:paraId="05E5CA91" w14:textId="0B0F7D5E" w:rsidR="00573936" w:rsidRPr="00944881" w:rsidRDefault="00DD34C0" w:rsidP="00457588">
      <w:pPr>
        <w:pStyle w:val="a5"/>
        <w:numPr>
          <w:ilvl w:val="0"/>
          <w:numId w:val="1"/>
        </w:numPr>
        <w:ind w:firstLine="284"/>
        <w:jc w:val="lowKashida"/>
        <w:rPr>
          <w:rFonts w:ascii="Simplified Arabic" w:hAnsi="Simplified Arabic" w:cs="Simplified Arabic"/>
          <w:sz w:val="28"/>
          <w:szCs w:val="28"/>
        </w:rPr>
      </w:pPr>
      <w:r w:rsidRPr="00944881">
        <w:rPr>
          <w:rFonts w:ascii="Simplified Arabic" w:hAnsi="Simplified Arabic" w:cs="Simplified Arabic"/>
          <w:sz w:val="28"/>
          <w:szCs w:val="28"/>
          <w:rtl/>
        </w:rPr>
        <w:t>دعم</w:t>
      </w:r>
      <w:r w:rsidR="00463033" w:rsidRPr="00944881">
        <w:rPr>
          <w:rFonts w:ascii="Simplified Arabic" w:hAnsi="Simplified Arabic" w:cs="Simplified Arabic"/>
          <w:sz w:val="28"/>
          <w:szCs w:val="28"/>
          <w:rtl/>
        </w:rPr>
        <w:t xml:space="preserve"> عمليات التخطيط والتطوير وتعزيز فعالية أساليب العمل المرتبطة بإدارة المشاريع </w:t>
      </w:r>
      <w:r w:rsidR="00AC0492" w:rsidRPr="00944881">
        <w:rPr>
          <w:rFonts w:ascii="Simplified Arabic" w:hAnsi="Simplified Arabic" w:cs="Simplified Arabic"/>
          <w:sz w:val="28"/>
          <w:szCs w:val="28"/>
          <w:rtl/>
        </w:rPr>
        <w:t xml:space="preserve">عن طريق امداد صناع القرار ببيانات </w:t>
      </w:r>
      <w:r w:rsidR="00CD259A" w:rsidRPr="00944881">
        <w:rPr>
          <w:rFonts w:ascii="Simplified Arabic" w:hAnsi="Simplified Arabic" w:cs="Simplified Arabic"/>
          <w:sz w:val="28"/>
          <w:szCs w:val="28"/>
          <w:rtl/>
        </w:rPr>
        <w:t>موثوقة</w:t>
      </w:r>
      <w:r w:rsidR="00AC0492" w:rsidRPr="00944881">
        <w:rPr>
          <w:rFonts w:ascii="Simplified Arabic" w:hAnsi="Simplified Arabic" w:cs="Simplified Arabic"/>
          <w:sz w:val="28"/>
          <w:szCs w:val="28"/>
          <w:rtl/>
        </w:rPr>
        <w:t xml:space="preserve"> </w:t>
      </w:r>
      <w:r w:rsidR="0020376A" w:rsidRPr="00944881">
        <w:rPr>
          <w:rFonts w:ascii="Simplified Arabic" w:hAnsi="Simplified Arabic" w:cs="Simplified Arabic"/>
          <w:sz w:val="28"/>
          <w:szCs w:val="28"/>
        </w:rPr>
        <w:t>(Khalifa, 2024</w:t>
      </w:r>
      <w:proofErr w:type="gramStart"/>
      <w:r w:rsidR="0020376A" w:rsidRPr="00944881">
        <w:rPr>
          <w:rFonts w:ascii="Simplified Arabic" w:hAnsi="Simplified Arabic" w:cs="Simplified Arabic"/>
          <w:sz w:val="28"/>
          <w:szCs w:val="28"/>
        </w:rPr>
        <w:t xml:space="preserve">) </w:t>
      </w:r>
      <w:r w:rsidR="00303C1F" w:rsidRPr="00944881">
        <w:rPr>
          <w:rFonts w:ascii="Simplified Arabic" w:hAnsi="Simplified Arabic" w:cs="Simplified Arabic"/>
          <w:sz w:val="28"/>
          <w:szCs w:val="28"/>
          <w:rtl/>
        </w:rPr>
        <w:t>.</w:t>
      </w:r>
      <w:proofErr w:type="gramEnd"/>
    </w:p>
    <w:p w14:paraId="33A23460" w14:textId="6BC013C2" w:rsidR="000D4F6A" w:rsidRPr="00944881" w:rsidRDefault="009F6EAA" w:rsidP="00457588">
      <w:pPr>
        <w:pStyle w:val="a5"/>
        <w:numPr>
          <w:ilvl w:val="0"/>
          <w:numId w:val="4"/>
        </w:numPr>
        <w:ind w:firstLine="284"/>
        <w:jc w:val="lowKashida"/>
        <w:rPr>
          <w:rFonts w:ascii="Simplified Arabic" w:hAnsi="Simplified Arabic" w:cs="Simplified Arabic"/>
          <w:sz w:val="28"/>
          <w:szCs w:val="28"/>
        </w:rPr>
      </w:pPr>
      <w:r w:rsidRPr="00944881">
        <w:rPr>
          <w:rFonts w:ascii="Simplified Arabic" w:hAnsi="Simplified Arabic" w:cs="Simplified Arabic"/>
          <w:sz w:val="28"/>
          <w:szCs w:val="28"/>
          <w:rtl/>
        </w:rPr>
        <w:t>بناء ثقافة مؤسسية</w:t>
      </w:r>
      <w:r w:rsidR="007222F8" w:rsidRPr="00944881">
        <w:rPr>
          <w:rFonts w:ascii="Simplified Arabic" w:hAnsi="Simplified Arabic" w:cs="Simplified Arabic"/>
          <w:sz w:val="28"/>
          <w:szCs w:val="28"/>
          <w:rtl/>
        </w:rPr>
        <w:t xml:space="preserve"> وقدرات </w:t>
      </w:r>
      <w:r w:rsidR="00CD259A" w:rsidRPr="00944881">
        <w:rPr>
          <w:rFonts w:ascii="Simplified Arabic" w:hAnsi="Simplified Arabic" w:cs="Simplified Arabic"/>
          <w:sz w:val="28"/>
          <w:szCs w:val="28"/>
          <w:rtl/>
        </w:rPr>
        <w:t>تنظيمية قائمة</w:t>
      </w:r>
      <w:r w:rsidR="00C94FEA" w:rsidRPr="00944881">
        <w:rPr>
          <w:rFonts w:ascii="Simplified Arabic" w:hAnsi="Simplified Arabic" w:cs="Simplified Arabic"/>
          <w:sz w:val="28"/>
          <w:szCs w:val="28"/>
          <w:rtl/>
        </w:rPr>
        <w:t xml:space="preserve"> على الابتكار وت</w:t>
      </w:r>
      <w:r w:rsidR="00EC7256" w:rsidRPr="00944881">
        <w:rPr>
          <w:rFonts w:ascii="Simplified Arabic" w:hAnsi="Simplified Arabic" w:cs="Simplified Arabic"/>
          <w:sz w:val="28"/>
          <w:szCs w:val="28"/>
          <w:rtl/>
        </w:rPr>
        <w:t xml:space="preserve">قبل التغيير والتحديث المستمر للعمليات </w:t>
      </w:r>
      <w:r w:rsidR="00F16058" w:rsidRPr="00944881">
        <w:rPr>
          <w:rFonts w:ascii="Simplified Arabic" w:hAnsi="Simplified Arabic" w:cs="Simplified Arabic"/>
          <w:sz w:val="28"/>
          <w:szCs w:val="28"/>
          <w:rtl/>
        </w:rPr>
        <w:t xml:space="preserve">بما يواكب مستهدفات رؤية 2030 </w:t>
      </w:r>
      <w:r w:rsidR="003B7817" w:rsidRPr="00944881">
        <w:rPr>
          <w:rFonts w:ascii="Simplified Arabic" w:hAnsi="Simplified Arabic" w:cs="Simplified Arabic"/>
          <w:sz w:val="28"/>
          <w:szCs w:val="28"/>
        </w:rPr>
        <w:t>(Qiu et al., 2024)</w:t>
      </w:r>
      <w:r w:rsidR="003959FC" w:rsidRPr="00944881">
        <w:rPr>
          <w:rFonts w:ascii="Simplified Arabic" w:hAnsi="Simplified Arabic" w:cs="Simplified Arabic"/>
          <w:sz w:val="28"/>
          <w:szCs w:val="28"/>
          <w:rtl/>
        </w:rPr>
        <w:t>.</w:t>
      </w:r>
    </w:p>
    <w:p w14:paraId="5116654D" w14:textId="4FF80B10" w:rsidR="00A92720" w:rsidRPr="00D942A1" w:rsidRDefault="009953B4" w:rsidP="00457588">
      <w:pPr>
        <w:pStyle w:val="a5"/>
        <w:numPr>
          <w:ilvl w:val="0"/>
          <w:numId w:val="4"/>
        </w:numPr>
        <w:ind w:firstLine="284"/>
        <w:jc w:val="lowKashida"/>
        <w:rPr>
          <w:rFonts w:ascii="Simplified Arabic" w:hAnsi="Simplified Arabic" w:cs="Simplified Arabic"/>
          <w:sz w:val="28"/>
          <w:szCs w:val="28"/>
        </w:rPr>
      </w:pPr>
      <w:r w:rsidRPr="00944881">
        <w:rPr>
          <w:rFonts w:ascii="Simplified Arabic" w:hAnsi="Simplified Arabic" w:cs="Simplified Arabic"/>
          <w:sz w:val="28"/>
          <w:szCs w:val="28"/>
          <w:rtl/>
        </w:rPr>
        <w:t xml:space="preserve">تقديم مجموعة شاملة من المؤشرات والمعايير </w:t>
      </w:r>
      <w:r w:rsidR="00065F9C" w:rsidRPr="00944881">
        <w:rPr>
          <w:rFonts w:ascii="Simplified Arabic" w:hAnsi="Simplified Arabic" w:cs="Simplified Arabic"/>
          <w:sz w:val="28"/>
          <w:szCs w:val="28"/>
          <w:rtl/>
        </w:rPr>
        <w:t xml:space="preserve">القابلة للقياس الكمي والنوعي والتي تتيح </w:t>
      </w:r>
      <w:r w:rsidR="002740E0" w:rsidRPr="00944881">
        <w:rPr>
          <w:rFonts w:ascii="Simplified Arabic" w:hAnsi="Simplified Arabic" w:cs="Simplified Arabic"/>
          <w:sz w:val="28"/>
          <w:szCs w:val="28"/>
          <w:rtl/>
        </w:rPr>
        <w:t xml:space="preserve">لهم مراقبة وتقييم مستوى كفاءة وفعالية تطبيقات الذكاء الاصطناعي في مختلف المراحل </w:t>
      </w:r>
      <w:r w:rsidR="000A3A2F" w:rsidRPr="00944881">
        <w:rPr>
          <w:rFonts w:ascii="Simplified Arabic" w:hAnsi="Simplified Arabic" w:cs="Simplified Arabic"/>
          <w:sz w:val="28"/>
          <w:szCs w:val="28"/>
          <w:rtl/>
        </w:rPr>
        <w:t xml:space="preserve">بما </w:t>
      </w:r>
      <w:r w:rsidR="000A3A2F" w:rsidRPr="00944881">
        <w:rPr>
          <w:rFonts w:ascii="Simplified Arabic" w:hAnsi="Simplified Arabic" w:cs="Simplified Arabic"/>
          <w:sz w:val="28"/>
          <w:szCs w:val="28"/>
          <w:rtl/>
        </w:rPr>
        <w:lastRenderedPageBreak/>
        <w:t xml:space="preserve">يسهم في ضمان تحقيق الأهداف الاستراتيجية والتشغيلية بدقة أعلى ومعدلات أداء محسنة </w:t>
      </w:r>
      <w:r w:rsidR="009B082E" w:rsidRPr="00944881">
        <w:rPr>
          <w:rFonts w:ascii="Simplified Arabic" w:hAnsi="Simplified Arabic" w:cs="Simplified Arabic"/>
          <w:sz w:val="28"/>
          <w:szCs w:val="28"/>
          <w:rtl/>
        </w:rPr>
        <w:t xml:space="preserve">على المستويين الزماني </w:t>
      </w:r>
      <w:r w:rsidR="00A92720" w:rsidRPr="00944881">
        <w:rPr>
          <w:rFonts w:ascii="Simplified Arabic" w:hAnsi="Simplified Arabic" w:cs="Simplified Arabic"/>
          <w:sz w:val="28"/>
          <w:szCs w:val="28"/>
          <w:rtl/>
        </w:rPr>
        <w:t>والمالي.</w:t>
      </w:r>
    </w:p>
    <w:p w14:paraId="6E1B1D05" w14:textId="00033E59" w:rsidR="009125CE" w:rsidRPr="00944881" w:rsidRDefault="00A04956" w:rsidP="00BF51B9">
      <w:pPr>
        <w:ind w:firstLine="284"/>
        <w:jc w:val="lowKashida"/>
        <w:rPr>
          <w:rFonts w:ascii="Simplified Arabic" w:hAnsi="Simplified Arabic" w:cs="Simplified Arabic"/>
          <w:b/>
          <w:bCs/>
          <w:sz w:val="32"/>
          <w:szCs w:val="32"/>
          <w:rtl/>
        </w:rPr>
      </w:pPr>
      <w:r w:rsidRPr="00944881">
        <w:rPr>
          <w:rFonts w:ascii="Simplified Arabic" w:hAnsi="Simplified Arabic" w:cs="Simplified Arabic"/>
          <w:b/>
          <w:bCs/>
          <w:sz w:val="32"/>
          <w:szCs w:val="32"/>
        </w:rPr>
        <w:t>4.1</w:t>
      </w:r>
      <w:r w:rsidR="00CD26CE" w:rsidRPr="00944881">
        <w:rPr>
          <w:rFonts w:ascii="Simplified Arabic" w:hAnsi="Simplified Arabic" w:cs="Simplified Arabic"/>
          <w:b/>
          <w:bCs/>
          <w:sz w:val="32"/>
          <w:szCs w:val="32"/>
          <w:rtl/>
        </w:rPr>
        <w:t xml:space="preserve"> </w:t>
      </w:r>
      <w:r w:rsidR="00A74F76" w:rsidRPr="00944881">
        <w:rPr>
          <w:rFonts w:ascii="Simplified Arabic" w:hAnsi="Simplified Arabic" w:cs="Simplified Arabic"/>
          <w:b/>
          <w:bCs/>
          <w:sz w:val="32"/>
          <w:szCs w:val="32"/>
          <w:rtl/>
        </w:rPr>
        <w:t>أهداف الدراسة</w:t>
      </w:r>
      <w:r w:rsidR="009125CE" w:rsidRPr="00944881">
        <w:rPr>
          <w:rFonts w:ascii="Simplified Arabic" w:hAnsi="Simplified Arabic" w:cs="Simplified Arabic"/>
          <w:b/>
          <w:bCs/>
          <w:sz w:val="32"/>
          <w:szCs w:val="32"/>
          <w:rtl/>
        </w:rPr>
        <w:t>:</w:t>
      </w:r>
    </w:p>
    <w:p w14:paraId="4DEE7153" w14:textId="76A481EC" w:rsidR="00492D30" w:rsidRPr="00944881" w:rsidRDefault="00450B55" w:rsidP="00BF51B9">
      <w:pPr>
        <w:ind w:firstLine="284"/>
        <w:jc w:val="lowKashida"/>
        <w:rPr>
          <w:rFonts w:ascii="Simplified Arabic" w:hAnsi="Simplified Arabic" w:cs="Simplified Arabic"/>
          <w:b/>
          <w:bCs/>
          <w:sz w:val="28"/>
          <w:szCs w:val="28"/>
          <w:rtl/>
        </w:rPr>
      </w:pPr>
      <w:r w:rsidRPr="00944881">
        <w:rPr>
          <w:rFonts w:ascii="Simplified Arabic" w:hAnsi="Simplified Arabic" w:cs="Simplified Arabic"/>
          <w:b/>
          <w:bCs/>
          <w:sz w:val="28"/>
          <w:szCs w:val="28"/>
          <w:rtl/>
        </w:rPr>
        <w:t xml:space="preserve">يتمثل الهدف </w:t>
      </w:r>
      <w:r w:rsidR="00444D4F" w:rsidRPr="00944881">
        <w:rPr>
          <w:rFonts w:ascii="Simplified Arabic" w:hAnsi="Simplified Arabic" w:cs="Simplified Arabic"/>
          <w:b/>
          <w:bCs/>
          <w:sz w:val="28"/>
          <w:szCs w:val="28"/>
          <w:rtl/>
        </w:rPr>
        <w:t>الرئيسي للدراسة في محاولة التعرف على أثر تطبيق تقنيات الذكاء الاصطناعي على ج</w:t>
      </w:r>
      <w:r w:rsidR="002A5EE1" w:rsidRPr="00944881">
        <w:rPr>
          <w:rFonts w:ascii="Simplified Arabic" w:hAnsi="Simplified Arabic" w:cs="Simplified Arabic"/>
          <w:b/>
          <w:bCs/>
          <w:sz w:val="28"/>
          <w:szCs w:val="28"/>
          <w:rtl/>
        </w:rPr>
        <w:t xml:space="preserve">ودة </w:t>
      </w:r>
      <w:r w:rsidR="00444D4F" w:rsidRPr="00944881">
        <w:rPr>
          <w:rFonts w:ascii="Simplified Arabic" w:hAnsi="Simplified Arabic" w:cs="Simplified Arabic"/>
          <w:b/>
          <w:bCs/>
          <w:sz w:val="28"/>
          <w:szCs w:val="28"/>
          <w:rtl/>
        </w:rPr>
        <w:t>اتخاذ القرار</w:t>
      </w:r>
      <w:r w:rsidR="00BE1737" w:rsidRPr="00944881">
        <w:rPr>
          <w:rFonts w:ascii="Simplified Arabic" w:hAnsi="Simplified Arabic" w:cs="Simplified Arabic"/>
          <w:b/>
          <w:bCs/>
          <w:sz w:val="28"/>
          <w:szCs w:val="28"/>
          <w:rtl/>
        </w:rPr>
        <w:t>ا</w:t>
      </w:r>
      <w:r w:rsidR="00080FE4" w:rsidRPr="00944881">
        <w:rPr>
          <w:rFonts w:ascii="Simplified Arabic" w:hAnsi="Simplified Arabic" w:cs="Simplified Arabic"/>
          <w:b/>
          <w:bCs/>
          <w:sz w:val="28"/>
          <w:szCs w:val="28"/>
          <w:rtl/>
        </w:rPr>
        <w:t xml:space="preserve">ت في إدارة المشاريع في المملكة العربية </w:t>
      </w:r>
      <w:r w:rsidR="00CD26CE" w:rsidRPr="00944881">
        <w:rPr>
          <w:rFonts w:ascii="Simplified Arabic" w:hAnsi="Simplified Arabic" w:cs="Simplified Arabic"/>
          <w:b/>
          <w:bCs/>
          <w:sz w:val="28"/>
          <w:szCs w:val="28"/>
          <w:rtl/>
        </w:rPr>
        <w:t>السعودية</w:t>
      </w:r>
      <w:r w:rsidR="009F7522" w:rsidRPr="00944881">
        <w:rPr>
          <w:rFonts w:ascii="Simplified Arabic" w:hAnsi="Simplified Arabic" w:cs="Simplified Arabic"/>
          <w:b/>
          <w:bCs/>
          <w:sz w:val="28"/>
          <w:szCs w:val="28"/>
          <w:rtl/>
        </w:rPr>
        <w:t>.</w:t>
      </w:r>
    </w:p>
    <w:p w14:paraId="66ADF553" w14:textId="20E313BA" w:rsidR="00946539" w:rsidRPr="00944881" w:rsidRDefault="00946539" w:rsidP="00BF51B9">
      <w:pPr>
        <w:ind w:firstLine="284"/>
        <w:jc w:val="lowKashida"/>
        <w:rPr>
          <w:rFonts w:ascii="Simplified Arabic" w:hAnsi="Simplified Arabic" w:cs="Simplified Arabic"/>
          <w:b/>
          <w:bCs/>
          <w:sz w:val="28"/>
          <w:szCs w:val="28"/>
          <w:rtl/>
        </w:rPr>
      </w:pPr>
      <w:r w:rsidRPr="00944881">
        <w:rPr>
          <w:rFonts w:ascii="Simplified Arabic" w:hAnsi="Simplified Arabic" w:cs="Simplified Arabic"/>
          <w:b/>
          <w:bCs/>
          <w:sz w:val="28"/>
          <w:szCs w:val="28"/>
          <w:rtl/>
        </w:rPr>
        <w:t xml:space="preserve">وينبثق عن الهدف الرئيسي الأهداف الفرعية التالية: </w:t>
      </w:r>
    </w:p>
    <w:p w14:paraId="11C23983" w14:textId="1B761FBB" w:rsidR="00AC058F" w:rsidRPr="00944881" w:rsidRDefault="00002A9E" w:rsidP="00BF51B9">
      <w:pPr>
        <w:ind w:firstLine="284"/>
        <w:jc w:val="lowKashida"/>
        <w:rPr>
          <w:rFonts w:ascii="Simplified Arabic" w:hAnsi="Simplified Arabic" w:cs="Simplified Arabic"/>
          <w:sz w:val="28"/>
          <w:szCs w:val="28"/>
          <w:rtl/>
        </w:rPr>
      </w:pPr>
      <w:r w:rsidRPr="00944881">
        <w:rPr>
          <w:rFonts w:ascii="Simplified Arabic" w:hAnsi="Simplified Arabic" w:cs="Simplified Arabic"/>
          <w:sz w:val="28"/>
          <w:szCs w:val="28"/>
          <w:rtl/>
        </w:rPr>
        <w:t>-</w:t>
      </w:r>
      <w:r w:rsidR="00AC058F" w:rsidRPr="00944881">
        <w:rPr>
          <w:rFonts w:ascii="Simplified Arabic" w:hAnsi="Simplified Arabic" w:cs="Simplified Arabic"/>
          <w:sz w:val="28"/>
          <w:szCs w:val="28"/>
          <w:rtl/>
        </w:rPr>
        <w:t xml:space="preserve"> </w:t>
      </w:r>
      <w:r w:rsidR="00986C06" w:rsidRPr="00944881">
        <w:rPr>
          <w:rFonts w:ascii="Simplified Arabic" w:hAnsi="Simplified Arabic" w:cs="Simplified Arabic"/>
          <w:sz w:val="28"/>
          <w:szCs w:val="28"/>
          <w:rtl/>
        </w:rPr>
        <w:t xml:space="preserve">دراسة </w:t>
      </w:r>
      <w:r w:rsidR="00DE25B7" w:rsidRPr="00944881">
        <w:rPr>
          <w:rFonts w:ascii="Simplified Arabic" w:hAnsi="Simplified Arabic" w:cs="Simplified Arabic"/>
          <w:sz w:val="28"/>
          <w:szCs w:val="28"/>
          <w:rtl/>
        </w:rPr>
        <w:t>الأثر المتوقع لتبني تقنيات الذكاء الاصطناعي على قدرة المؤسسات في تقليل المخاطر المرتبطة بتنفيذ المشاريع، وتحسين مخرجاتها وضمان تحقيق أهدافها ضمن الوقت والميزانية المحدد</w:t>
      </w:r>
      <w:r w:rsidR="00655F0F" w:rsidRPr="00944881">
        <w:rPr>
          <w:rFonts w:ascii="Simplified Arabic" w:hAnsi="Simplified Arabic" w:cs="Simplified Arabic"/>
          <w:sz w:val="28"/>
          <w:szCs w:val="28"/>
          <w:rtl/>
        </w:rPr>
        <w:t>ة</w:t>
      </w:r>
      <w:r w:rsidR="0029283E" w:rsidRPr="00944881">
        <w:rPr>
          <w:rFonts w:ascii="Simplified Arabic" w:hAnsi="Simplified Arabic" w:cs="Simplified Arabic"/>
          <w:sz w:val="28"/>
          <w:szCs w:val="28"/>
          <w:rtl/>
        </w:rPr>
        <w:t>.</w:t>
      </w:r>
    </w:p>
    <w:p w14:paraId="6E507B44" w14:textId="6ACE1081" w:rsidR="00655F0F" w:rsidRPr="00944881" w:rsidRDefault="00655F0F" w:rsidP="00BF51B9">
      <w:pPr>
        <w:ind w:firstLine="284"/>
        <w:jc w:val="lowKashida"/>
        <w:rPr>
          <w:rFonts w:ascii="Simplified Arabic" w:hAnsi="Simplified Arabic" w:cs="Simplified Arabic"/>
          <w:sz w:val="28"/>
          <w:szCs w:val="28"/>
          <w:rtl/>
        </w:rPr>
      </w:pPr>
      <w:r w:rsidRPr="00944881">
        <w:rPr>
          <w:rFonts w:ascii="Simplified Arabic" w:hAnsi="Simplified Arabic" w:cs="Simplified Arabic"/>
          <w:sz w:val="28"/>
          <w:szCs w:val="28"/>
          <w:rtl/>
        </w:rPr>
        <w:t xml:space="preserve">- </w:t>
      </w:r>
      <w:r w:rsidR="00FA2853" w:rsidRPr="00944881">
        <w:rPr>
          <w:rFonts w:ascii="Simplified Arabic" w:hAnsi="Simplified Arabic" w:cs="Simplified Arabic"/>
          <w:sz w:val="28"/>
          <w:szCs w:val="28"/>
          <w:rtl/>
        </w:rPr>
        <w:t>تحليل</w:t>
      </w:r>
      <w:r w:rsidRPr="00944881">
        <w:rPr>
          <w:rFonts w:ascii="Simplified Arabic" w:hAnsi="Simplified Arabic" w:cs="Simplified Arabic"/>
          <w:sz w:val="28"/>
          <w:szCs w:val="28"/>
          <w:rtl/>
        </w:rPr>
        <w:t xml:space="preserve"> مستوى الوعي والإدراك لدى مديري المشاريع والكوادر الإدارية بأهمية توظيف الذكاء الاصطناعي في عمليات دعم القرار، وما العوامل التي تؤثر على هذا الوعي سلبًا أو إيجابًا</w:t>
      </w:r>
      <w:r w:rsidR="0029283E" w:rsidRPr="00944881">
        <w:rPr>
          <w:rFonts w:ascii="Simplified Arabic" w:hAnsi="Simplified Arabic" w:cs="Simplified Arabic"/>
          <w:sz w:val="28"/>
          <w:szCs w:val="28"/>
          <w:rtl/>
        </w:rPr>
        <w:t>.</w:t>
      </w:r>
    </w:p>
    <w:p w14:paraId="664DD7A1" w14:textId="15A464B7" w:rsidR="00E6192B" w:rsidRPr="00944881" w:rsidRDefault="00E6192B" w:rsidP="00BF51B9">
      <w:pPr>
        <w:ind w:firstLine="284"/>
        <w:jc w:val="lowKashida"/>
        <w:rPr>
          <w:rFonts w:ascii="Simplified Arabic" w:hAnsi="Simplified Arabic" w:cs="Simplified Arabic"/>
          <w:sz w:val="28"/>
          <w:szCs w:val="28"/>
          <w:rtl/>
        </w:rPr>
      </w:pPr>
      <w:r w:rsidRPr="00944881">
        <w:rPr>
          <w:rFonts w:ascii="Simplified Arabic" w:hAnsi="Simplified Arabic" w:cs="Simplified Arabic"/>
          <w:sz w:val="28"/>
          <w:szCs w:val="28"/>
          <w:rtl/>
        </w:rPr>
        <w:t>-</w:t>
      </w:r>
      <w:r w:rsidR="006D59D6" w:rsidRPr="00944881">
        <w:rPr>
          <w:rFonts w:ascii="Simplified Arabic" w:hAnsi="Simplified Arabic" w:cs="Simplified Arabic"/>
          <w:sz w:val="28"/>
          <w:szCs w:val="28"/>
          <w:rtl/>
        </w:rPr>
        <w:t xml:space="preserve">تحديد أبرز الأدوات </w:t>
      </w:r>
      <w:r w:rsidR="00147BA8" w:rsidRPr="00944881">
        <w:rPr>
          <w:rFonts w:ascii="Simplified Arabic" w:hAnsi="Simplified Arabic" w:cs="Simplified Arabic"/>
          <w:sz w:val="28"/>
          <w:szCs w:val="28"/>
          <w:rtl/>
        </w:rPr>
        <w:t xml:space="preserve">والتطبيقات الذكية المستخدمة في دعم عمليات </w:t>
      </w:r>
      <w:r w:rsidR="00775C13" w:rsidRPr="00944881">
        <w:rPr>
          <w:rFonts w:ascii="Simplified Arabic" w:hAnsi="Simplified Arabic" w:cs="Simplified Arabic"/>
          <w:sz w:val="28"/>
          <w:szCs w:val="28"/>
          <w:rtl/>
        </w:rPr>
        <w:t>اتخاذ</w:t>
      </w:r>
      <w:r w:rsidR="00147BA8" w:rsidRPr="00944881">
        <w:rPr>
          <w:rFonts w:ascii="Simplified Arabic" w:hAnsi="Simplified Arabic" w:cs="Simplified Arabic"/>
          <w:sz w:val="28"/>
          <w:szCs w:val="28"/>
          <w:rtl/>
        </w:rPr>
        <w:t xml:space="preserve"> القرار </w:t>
      </w:r>
      <w:r w:rsidR="00775C13" w:rsidRPr="00944881">
        <w:rPr>
          <w:rFonts w:ascii="Simplified Arabic" w:hAnsi="Simplified Arabic" w:cs="Simplified Arabic"/>
          <w:sz w:val="28"/>
          <w:szCs w:val="28"/>
          <w:rtl/>
        </w:rPr>
        <w:t xml:space="preserve">داخل </w:t>
      </w:r>
      <w:r w:rsidR="00E623AA" w:rsidRPr="00944881">
        <w:rPr>
          <w:rFonts w:ascii="Simplified Arabic" w:hAnsi="Simplified Arabic" w:cs="Simplified Arabic"/>
          <w:sz w:val="28"/>
          <w:szCs w:val="28"/>
          <w:rtl/>
        </w:rPr>
        <w:t>المشاريع.</w:t>
      </w:r>
      <w:r w:rsidR="00775C13" w:rsidRPr="00944881">
        <w:rPr>
          <w:rFonts w:ascii="Simplified Arabic" w:hAnsi="Simplified Arabic" w:cs="Simplified Arabic"/>
          <w:sz w:val="28"/>
          <w:szCs w:val="28"/>
          <w:rtl/>
        </w:rPr>
        <w:t xml:space="preserve"> </w:t>
      </w:r>
    </w:p>
    <w:p w14:paraId="381F6E2A" w14:textId="7CC8C396" w:rsidR="00811EAD" w:rsidRPr="00944881" w:rsidRDefault="000E6EE3" w:rsidP="00BF51B9">
      <w:pPr>
        <w:ind w:firstLine="284"/>
        <w:jc w:val="lowKashida"/>
        <w:rPr>
          <w:rFonts w:ascii="Simplified Arabic" w:hAnsi="Simplified Arabic" w:cs="Simplified Arabic"/>
          <w:sz w:val="28"/>
          <w:szCs w:val="28"/>
          <w:rtl/>
        </w:rPr>
      </w:pPr>
      <w:r w:rsidRPr="00944881">
        <w:rPr>
          <w:rFonts w:ascii="Simplified Arabic" w:hAnsi="Simplified Arabic" w:cs="Simplified Arabic"/>
          <w:sz w:val="28"/>
          <w:szCs w:val="28"/>
          <w:rtl/>
        </w:rPr>
        <w:t xml:space="preserve">- تطوير </w:t>
      </w:r>
      <w:r w:rsidR="00614F69" w:rsidRPr="00944881">
        <w:rPr>
          <w:rFonts w:ascii="Simplified Arabic" w:hAnsi="Simplified Arabic" w:cs="Simplified Arabic"/>
          <w:sz w:val="28"/>
          <w:szCs w:val="28"/>
          <w:rtl/>
        </w:rPr>
        <w:t>إطار</w:t>
      </w:r>
      <w:r w:rsidR="00150A51" w:rsidRPr="00944881">
        <w:rPr>
          <w:rFonts w:ascii="Simplified Arabic" w:hAnsi="Simplified Arabic" w:cs="Simplified Arabic"/>
          <w:sz w:val="28"/>
          <w:szCs w:val="28"/>
          <w:rtl/>
        </w:rPr>
        <w:t xml:space="preserve"> عمل مقترح </w:t>
      </w:r>
      <w:r w:rsidR="003A3C68" w:rsidRPr="00944881">
        <w:rPr>
          <w:rFonts w:ascii="Simplified Arabic" w:hAnsi="Simplified Arabic" w:cs="Simplified Arabic"/>
          <w:sz w:val="28"/>
          <w:szCs w:val="28"/>
          <w:rtl/>
        </w:rPr>
        <w:t xml:space="preserve">لتحسين استخدام أدوات وتقنيات الذكاء الاصطناعي في دعم عمليات </w:t>
      </w:r>
      <w:r w:rsidR="004E0712" w:rsidRPr="00944881">
        <w:rPr>
          <w:rFonts w:ascii="Simplified Arabic" w:hAnsi="Simplified Arabic" w:cs="Simplified Arabic"/>
          <w:sz w:val="28"/>
          <w:szCs w:val="28"/>
          <w:rtl/>
        </w:rPr>
        <w:t xml:space="preserve">اتخاذ القرار في إدارة </w:t>
      </w:r>
      <w:r w:rsidR="00CD26CE" w:rsidRPr="00944881">
        <w:rPr>
          <w:rFonts w:ascii="Simplified Arabic" w:hAnsi="Simplified Arabic" w:cs="Simplified Arabic"/>
          <w:sz w:val="28"/>
          <w:szCs w:val="28"/>
          <w:rtl/>
        </w:rPr>
        <w:t>المشاريع.</w:t>
      </w:r>
      <w:r w:rsidR="00F868AA" w:rsidRPr="00944881">
        <w:rPr>
          <w:rFonts w:ascii="Simplified Arabic" w:hAnsi="Simplified Arabic" w:cs="Simplified Arabic"/>
          <w:sz w:val="28"/>
          <w:szCs w:val="28"/>
          <w:rtl/>
        </w:rPr>
        <w:t xml:space="preserve"> </w:t>
      </w:r>
    </w:p>
    <w:p w14:paraId="36F619BF" w14:textId="00F0F6FC" w:rsidR="00A74F76" w:rsidRPr="00944881" w:rsidRDefault="002E31D0" w:rsidP="00BF51B9">
      <w:pPr>
        <w:ind w:firstLine="284"/>
        <w:jc w:val="lowKashida"/>
        <w:rPr>
          <w:rFonts w:ascii="Simplified Arabic" w:hAnsi="Simplified Arabic" w:cs="Simplified Arabic"/>
          <w:b/>
          <w:bCs/>
          <w:sz w:val="32"/>
          <w:szCs w:val="32"/>
          <w:rtl/>
        </w:rPr>
      </w:pPr>
      <w:r w:rsidRPr="00944881">
        <w:rPr>
          <w:rFonts w:ascii="Simplified Arabic" w:hAnsi="Simplified Arabic" w:cs="Simplified Arabic"/>
          <w:b/>
          <w:bCs/>
          <w:sz w:val="32"/>
          <w:szCs w:val="32"/>
        </w:rPr>
        <w:t>5.1</w:t>
      </w:r>
      <w:r w:rsidR="00CD26CE" w:rsidRPr="00944881">
        <w:rPr>
          <w:rFonts w:ascii="Simplified Arabic" w:hAnsi="Simplified Arabic" w:cs="Simplified Arabic"/>
          <w:b/>
          <w:bCs/>
          <w:sz w:val="32"/>
          <w:szCs w:val="32"/>
          <w:rtl/>
        </w:rPr>
        <w:t xml:space="preserve"> </w:t>
      </w:r>
      <w:r w:rsidR="00D22171" w:rsidRPr="00944881">
        <w:rPr>
          <w:rFonts w:ascii="Simplified Arabic" w:hAnsi="Simplified Arabic" w:cs="Simplified Arabic"/>
          <w:b/>
          <w:bCs/>
          <w:sz w:val="32"/>
          <w:szCs w:val="32"/>
          <w:rtl/>
        </w:rPr>
        <w:t>تساؤلات الدراسة</w:t>
      </w:r>
    </w:p>
    <w:p w14:paraId="005C3D87" w14:textId="275F74FF" w:rsidR="00CE792C" w:rsidRPr="00944881" w:rsidRDefault="00CE792C" w:rsidP="00BF51B9">
      <w:pPr>
        <w:ind w:firstLine="284"/>
        <w:jc w:val="lowKashida"/>
        <w:rPr>
          <w:rFonts w:ascii="Simplified Arabic" w:hAnsi="Simplified Arabic" w:cs="Simplified Arabic"/>
          <w:b/>
          <w:bCs/>
          <w:sz w:val="32"/>
          <w:szCs w:val="32"/>
          <w:rtl/>
        </w:rPr>
      </w:pPr>
      <w:r w:rsidRPr="00944881">
        <w:rPr>
          <w:rFonts w:ascii="Simplified Arabic" w:hAnsi="Simplified Arabic" w:cs="Simplified Arabic"/>
          <w:b/>
          <w:bCs/>
          <w:sz w:val="32"/>
          <w:szCs w:val="32"/>
          <w:rtl/>
        </w:rPr>
        <w:t xml:space="preserve">السؤال </w:t>
      </w:r>
      <w:r w:rsidR="005F7228" w:rsidRPr="00944881">
        <w:rPr>
          <w:rFonts w:ascii="Simplified Arabic" w:hAnsi="Simplified Arabic" w:cs="Simplified Arabic"/>
          <w:b/>
          <w:bCs/>
          <w:sz w:val="32"/>
          <w:szCs w:val="32"/>
          <w:rtl/>
        </w:rPr>
        <w:t>الرئيسي:</w:t>
      </w:r>
      <w:r w:rsidRPr="00944881">
        <w:rPr>
          <w:rFonts w:ascii="Simplified Arabic" w:hAnsi="Simplified Arabic" w:cs="Simplified Arabic"/>
          <w:b/>
          <w:bCs/>
          <w:sz w:val="32"/>
          <w:szCs w:val="32"/>
          <w:rtl/>
        </w:rPr>
        <w:t xml:space="preserve"> </w:t>
      </w:r>
    </w:p>
    <w:p w14:paraId="7FC4C997" w14:textId="0A131026" w:rsidR="00811EAD" w:rsidRPr="00944881" w:rsidRDefault="00811EAD" w:rsidP="00BF51B9">
      <w:pPr>
        <w:ind w:firstLine="284"/>
        <w:jc w:val="lowKashida"/>
        <w:rPr>
          <w:rFonts w:ascii="Simplified Arabic" w:hAnsi="Simplified Arabic" w:cs="Simplified Arabic"/>
          <w:b/>
          <w:bCs/>
          <w:sz w:val="28"/>
          <w:szCs w:val="28"/>
          <w:rtl/>
        </w:rPr>
      </w:pPr>
      <w:r w:rsidRPr="00944881">
        <w:rPr>
          <w:rFonts w:ascii="Simplified Arabic" w:hAnsi="Simplified Arabic" w:cs="Simplified Arabic"/>
          <w:b/>
          <w:bCs/>
          <w:sz w:val="28"/>
          <w:szCs w:val="28"/>
          <w:rtl/>
        </w:rPr>
        <w:t>ما مدى تأثير تطبيق تقنيات الذكاء الاصطناعي على عملية اتخاذ القرار الإداري في إدارة المشاريع داخل المؤسسات السعودية، في ظل التوجه المتزايد نحو التحول الرقمي وتحقيق أهداف رؤية المملكة 2030؟</w:t>
      </w:r>
    </w:p>
    <w:p w14:paraId="3B76A875" w14:textId="213770EC" w:rsidR="00811EAD" w:rsidRPr="00944881" w:rsidRDefault="00811EAD" w:rsidP="00BF51B9">
      <w:pPr>
        <w:ind w:firstLine="284"/>
        <w:jc w:val="lowKashida"/>
        <w:rPr>
          <w:rFonts w:ascii="Simplified Arabic" w:hAnsi="Simplified Arabic" w:cs="Simplified Arabic"/>
          <w:b/>
          <w:bCs/>
          <w:sz w:val="28"/>
          <w:szCs w:val="28"/>
          <w:rtl/>
        </w:rPr>
      </w:pPr>
      <w:r w:rsidRPr="00944881">
        <w:rPr>
          <w:rFonts w:ascii="Simplified Arabic" w:hAnsi="Simplified Arabic" w:cs="Simplified Arabic"/>
          <w:b/>
          <w:bCs/>
          <w:sz w:val="28"/>
          <w:szCs w:val="28"/>
          <w:rtl/>
        </w:rPr>
        <w:t>وينبثق عن هذا السؤال الرئيس أربعة تساؤلات فرعية هي:</w:t>
      </w:r>
    </w:p>
    <w:p w14:paraId="52295B0F" w14:textId="577A8299" w:rsidR="00811EAD" w:rsidRPr="00CF747A" w:rsidRDefault="005F7228" w:rsidP="00CF747A">
      <w:pPr>
        <w:ind w:left="567" w:firstLine="284"/>
        <w:jc w:val="lowKashida"/>
        <w:rPr>
          <w:rFonts w:ascii="Simplified Arabic" w:hAnsi="Simplified Arabic" w:cs="Simplified Arabic"/>
          <w:sz w:val="28"/>
          <w:szCs w:val="28"/>
          <w:rtl/>
        </w:rPr>
      </w:pPr>
      <w:r w:rsidRPr="00CF747A">
        <w:rPr>
          <w:rFonts w:ascii="Simplified Arabic" w:hAnsi="Simplified Arabic" w:cs="Simplified Arabic"/>
          <w:b/>
          <w:bCs/>
          <w:sz w:val="28"/>
          <w:szCs w:val="28"/>
          <w:rtl/>
        </w:rPr>
        <w:t>السؤال الفرعي الأول:</w:t>
      </w:r>
      <w:r w:rsidRPr="00CF747A">
        <w:rPr>
          <w:rFonts w:ascii="Simplified Arabic" w:hAnsi="Simplified Arabic" w:cs="Simplified Arabic"/>
          <w:sz w:val="28"/>
          <w:szCs w:val="28"/>
          <w:rtl/>
        </w:rPr>
        <w:t xml:space="preserve"> </w:t>
      </w:r>
      <w:r w:rsidR="00811EAD" w:rsidRPr="00CF747A">
        <w:rPr>
          <w:rFonts w:ascii="Simplified Arabic" w:hAnsi="Simplified Arabic" w:cs="Simplified Arabic"/>
          <w:sz w:val="28"/>
          <w:szCs w:val="28"/>
          <w:rtl/>
        </w:rPr>
        <w:t>ما هي أهم أنواع وتقنيات الذكاء الاصطناعي المستخدمة حاليًا في إدارة المشاريع، وكيف يتم توظيفها عمليًا داخل بيئة العمل في المملكة العربية السعودية؟</w:t>
      </w:r>
    </w:p>
    <w:p w14:paraId="17971E07" w14:textId="65A3494F" w:rsidR="00811EAD" w:rsidRPr="00CF747A" w:rsidRDefault="005F7228" w:rsidP="00CF747A">
      <w:pPr>
        <w:ind w:left="567" w:firstLine="284"/>
        <w:jc w:val="lowKashida"/>
        <w:rPr>
          <w:rFonts w:ascii="Simplified Arabic" w:hAnsi="Simplified Arabic" w:cs="Simplified Arabic"/>
          <w:sz w:val="28"/>
          <w:szCs w:val="28"/>
          <w:rtl/>
        </w:rPr>
      </w:pPr>
      <w:r w:rsidRPr="00CF747A">
        <w:rPr>
          <w:rFonts w:ascii="Simplified Arabic" w:hAnsi="Simplified Arabic" w:cs="Simplified Arabic"/>
          <w:b/>
          <w:bCs/>
          <w:sz w:val="28"/>
          <w:szCs w:val="28"/>
          <w:rtl/>
        </w:rPr>
        <w:t>السؤال الفرعي الثاني:</w:t>
      </w:r>
      <w:r w:rsidRPr="00CF747A">
        <w:rPr>
          <w:rFonts w:ascii="Simplified Arabic" w:hAnsi="Simplified Arabic" w:cs="Simplified Arabic"/>
          <w:sz w:val="28"/>
          <w:szCs w:val="28"/>
          <w:rtl/>
        </w:rPr>
        <w:t xml:space="preserve"> </w:t>
      </w:r>
      <w:r w:rsidR="00811EAD" w:rsidRPr="00CF747A">
        <w:rPr>
          <w:rFonts w:ascii="Simplified Arabic" w:hAnsi="Simplified Arabic" w:cs="Simplified Arabic"/>
          <w:sz w:val="28"/>
          <w:szCs w:val="28"/>
          <w:rtl/>
        </w:rPr>
        <w:t>كيف يؤثر استخدام تقنيات الذكاء الاصطناعي على سرعة اتخاذ القرارات الإدارية ودقتها وجودتها عند التخطيط وتنفيذ المشاريع؟</w:t>
      </w:r>
    </w:p>
    <w:p w14:paraId="1B67A246" w14:textId="4440536F" w:rsidR="00811EAD" w:rsidRPr="00CF747A" w:rsidRDefault="005F7228" w:rsidP="00CF747A">
      <w:pPr>
        <w:ind w:left="567" w:firstLine="284"/>
        <w:jc w:val="lowKashida"/>
        <w:rPr>
          <w:rFonts w:ascii="Simplified Arabic" w:hAnsi="Simplified Arabic" w:cs="Simplified Arabic"/>
          <w:sz w:val="28"/>
          <w:szCs w:val="28"/>
          <w:rtl/>
        </w:rPr>
      </w:pPr>
      <w:r w:rsidRPr="00CF747A">
        <w:rPr>
          <w:rFonts w:ascii="Simplified Arabic" w:hAnsi="Simplified Arabic" w:cs="Simplified Arabic"/>
          <w:b/>
          <w:bCs/>
          <w:sz w:val="28"/>
          <w:szCs w:val="28"/>
          <w:rtl/>
        </w:rPr>
        <w:lastRenderedPageBreak/>
        <w:t>السؤال الفرعي الثالث:</w:t>
      </w:r>
      <w:r w:rsidRPr="00CF747A">
        <w:rPr>
          <w:rFonts w:ascii="Simplified Arabic" w:hAnsi="Simplified Arabic" w:cs="Simplified Arabic"/>
          <w:sz w:val="28"/>
          <w:szCs w:val="28"/>
          <w:rtl/>
        </w:rPr>
        <w:t xml:space="preserve"> </w:t>
      </w:r>
      <w:r w:rsidR="00811EAD" w:rsidRPr="00CF747A">
        <w:rPr>
          <w:rFonts w:ascii="Simplified Arabic" w:hAnsi="Simplified Arabic" w:cs="Simplified Arabic"/>
          <w:sz w:val="28"/>
          <w:szCs w:val="28"/>
          <w:rtl/>
        </w:rPr>
        <w:t>ما مستوى وعي ومعرفة مديري المشاريع والعاملين في القطاع بأهمية الذكاء الاصطناعي ودوره في دعم اتخاذ القرار، وما العوامل المؤثرة على هذا الوعي؟</w:t>
      </w:r>
    </w:p>
    <w:p w14:paraId="49CDC791" w14:textId="31E9F9D6" w:rsidR="00A92720" w:rsidRPr="00CF747A" w:rsidRDefault="005F7228" w:rsidP="00CF747A">
      <w:pPr>
        <w:ind w:left="567" w:firstLine="284"/>
        <w:jc w:val="lowKashida"/>
        <w:rPr>
          <w:rFonts w:ascii="Simplified Arabic" w:hAnsi="Simplified Arabic" w:cs="Simplified Arabic"/>
          <w:sz w:val="28"/>
          <w:szCs w:val="28"/>
        </w:rPr>
      </w:pPr>
      <w:r w:rsidRPr="00CF747A">
        <w:rPr>
          <w:rFonts w:ascii="Simplified Arabic" w:hAnsi="Simplified Arabic" w:cs="Simplified Arabic"/>
          <w:b/>
          <w:bCs/>
          <w:sz w:val="28"/>
          <w:szCs w:val="28"/>
          <w:rtl/>
        </w:rPr>
        <w:t>السؤال الفرعي الرابع:</w:t>
      </w:r>
      <w:r w:rsidRPr="00CF747A">
        <w:rPr>
          <w:rFonts w:ascii="Simplified Arabic" w:hAnsi="Simplified Arabic" w:cs="Simplified Arabic"/>
          <w:sz w:val="28"/>
          <w:szCs w:val="28"/>
          <w:rtl/>
        </w:rPr>
        <w:t xml:space="preserve"> </w:t>
      </w:r>
      <w:r w:rsidR="00811EAD" w:rsidRPr="00CF747A">
        <w:rPr>
          <w:rFonts w:ascii="Simplified Arabic" w:hAnsi="Simplified Arabic" w:cs="Simplified Arabic"/>
          <w:sz w:val="28"/>
          <w:szCs w:val="28"/>
          <w:rtl/>
        </w:rPr>
        <w:t xml:space="preserve">ما أبرز التحديات والصعوبات التنظيمية أو التقنية أو البشرية التي قد تعيق تطبيق الذكاء الاصطناعي بشكل فعّال في مجال إدارة المشاريع </w:t>
      </w:r>
      <w:proofErr w:type="gramStart"/>
      <w:r w:rsidR="00811EAD" w:rsidRPr="00CF747A">
        <w:rPr>
          <w:rFonts w:ascii="Simplified Arabic" w:hAnsi="Simplified Arabic" w:cs="Simplified Arabic"/>
          <w:sz w:val="28"/>
          <w:szCs w:val="28"/>
          <w:rtl/>
        </w:rPr>
        <w:t>السعودية</w:t>
      </w:r>
      <w:r w:rsidR="00FE1767" w:rsidRPr="00CF747A">
        <w:rPr>
          <w:rFonts w:ascii="Simplified Arabic" w:hAnsi="Simplified Arabic" w:cs="Simplified Arabic"/>
          <w:sz w:val="28"/>
          <w:szCs w:val="28"/>
          <w:rtl/>
        </w:rPr>
        <w:t xml:space="preserve">  </w:t>
      </w:r>
      <w:r w:rsidR="002D1176" w:rsidRPr="00CF747A">
        <w:rPr>
          <w:rFonts w:ascii="Simplified Arabic" w:hAnsi="Simplified Arabic" w:cs="Simplified Arabic"/>
          <w:sz w:val="28"/>
          <w:szCs w:val="28"/>
          <w:rtl/>
        </w:rPr>
        <w:t>؟</w:t>
      </w:r>
      <w:proofErr w:type="gramEnd"/>
    </w:p>
    <w:p w14:paraId="64A6312F" w14:textId="77777777" w:rsidR="00FE1767" w:rsidRPr="008110CC" w:rsidRDefault="00FE1767" w:rsidP="00BF51B9">
      <w:pPr>
        <w:ind w:firstLine="284"/>
        <w:jc w:val="lowKashida"/>
        <w:rPr>
          <w:rFonts w:ascii="Simplified Arabic" w:hAnsi="Simplified Arabic" w:cs="Simplified Arabic"/>
          <w:sz w:val="28"/>
          <w:szCs w:val="28"/>
          <w:rtl/>
        </w:rPr>
      </w:pPr>
    </w:p>
    <w:p w14:paraId="3BA0EDCD" w14:textId="5FE90CFB" w:rsidR="00434EF0" w:rsidRPr="00944881" w:rsidRDefault="00FE1767" w:rsidP="00BF51B9">
      <w:pPr>
        <w:ind w:firstLine="284"/>
        <w:jc w:val="lowKashida"/>
        <w:rPr>
          <w:rFonts w:ascii="Simplified Arabic" w:hAnsi="Simplified Arabic" w:cs="Simplified Arabic"/>
          <w:b/>
          <w:bCs/>
          <w:sz w:val="32"/>
          <w:szCs w:val="32"/>
          <w:rtl/>
        </w:rPr>
      </w:pPr>
      <w:r w:rsidRPr="00944881">
        <w:rPr>
          <w:rFonts w:ascii="Simplified Arabic" w:hAnsi="Simplified Arabic" w:cs="Simplified Arabic"/>
          <w:b/>
          <w:bCs/>
          <w:sz w:val="32"/>
          <w:szCs w:val="32"/>
        </w:rPr>
        <w:t>6.1</w:t>
      </w:r>
      <w:r w:rsidR="00CD26CE" w:rsidRPr="00944881">
        <w:rPr>
          <w:rFonts w:ascii="Simplified Arabic" w:hAnsi="Simplified Arabic" w:cs="Simplified Arabic"/>
          <w:b/>
          <w:bCs/>
          <w:sz w:val="32"/>
          <w:szCs w:val="32"/>
          <w:rtl/>
        </w:rPr>
        <w:t xml:space="preserve"> </w:t>
      </w:r>
      <w:r w:rsidR="00A74F76" w:rsidRPr="00944881">
        <w:rPr>
          <w:rFonts w:ascii="Simplified Arabic" w:hAnsi="Simplified Arabic" w:cs="Simplified Arabic"/>
          <w:b/>
          <w:bCs/>
          <w:sz w:val="32"/>
          <w:szCs w:val="32"/>
          <w:rtl/>
        </w:rPr>
        <w:t>فروض الدراسة:</w:t>
      </w:r>
      <w:r w:rsidR="00434EF0" w:rsidRPr="00944881">
        <w:rPr>
          <w:rFonts w:ascii="Simplified Arabic" w:hAnsi="Simplified Arabic" w:cs="Simplified Arabic"/>
          <w:b/>
          <w:bCs/>
          <w:sz w:val="32"/>
          <w:szCs w:val="32"/>
          <w:rtl/>
        </w:rPr>
        <w:t xml:space="preserve"> </w:t>
      </w:r>
    </w:p>
    <w:p w14:paraId="04AC1E10" w14:textId="56D3F8E6" w:rsidR="00434EF0" w:rsidRPr="00944881" w:rsidRDefault="00BB2601" w:rsidP="00BF51B9">
      <w:pPr>
        <w:ind w:firstLine="284"/>
        <w:jc w:val="lowKashida"/>
        <w:rPr>
          <w:rFonts w:ascii="Simplified Arabic" w:hAnsi="Simplified Arabic" w:cs="Simplified Arabic"/>
          <w:b/>
          <w:bCs/>
          <w:sz w:val="28"/>
          <w:szCs w:val="28"/>
          <w:u w:val="single"/>
          <w:rtl/>
        </w:rPr>
      </w:pPr>
      <w:r w:rsidRPr="00944881">
        <w:rPr>
          <w:rFonts w:ascii="Simplified Arabic" w:hAnsi="Simplified Arabic" w:cs="Simplified Arabic"/>
          <w:sz w:val="28"/>
          <w:szCs w:val="28"/>
          <w:rtl/>
        </w:rPr>
        <w:t xml:space="preserve">لتحقيق أهداف الدراسة فقد </w:t>
      </w:r>
      <w:r w:rsidR="0009711C" w:rsidRPr="00944881">
        <w:rPr>
          <w:rFonts w:ascii="Simplified Arabic" w:hAnsi="Simplified Arabic" w:cs="Simplified Arabic"/>
          <w:sz w:val="28"/>
          <w:szCs w:val="28"/>
          <w:rtl/>
        </w:rPr>
        <w:t xml:space="preserve">اعتمد الباحث على مجموعة من الفروض تتمثل </w:t>
      </w:r>
      <w:r w:rsidR="00CD26CE" w:rsidRPr="00944881">
        <w:rPr>
          <w:rFonts w:ascii="Simplified Arabic" w:hAnsi="Simplified Arabic" w:cs="Simplified Arabic"/>
          <w:sz w:val="28"/>
          <w:szCs w:val="28"/>
          <w:rtl/>
        </w:rPr>
        <w:t>في:</w:t>
      </w:r>
      <w:r w:rsidR="0009711C" w:rsidRPr="00944881">
        <w:rPr>
          <w:rFonts w:ascii="Simplified Arabic" w:hAnsi="Simplified Arabic" w:cs="Simplified Arabic"/>
          <w:sz w:val="28"/>
          <w:szCs w:val="28"/>
          <w:rtl/>
        </w:rPr>
        <w:t xml:space="preserve"> </w:t>
      </w:r>
    </w:p>
    <w:p w14:paraId="253815D6" w14:textId="3840A32D" w:rsidR="0009711C" w:rsidRDefault="00A818BE" w:rsidP="00BF51B9">
      <w:pPr>
        <w:ind w:firstLine="284"/>
        <w:jc w:val="lowKashida"/>
        <w:rPr>
          <w:rFonts w:ascii="Simplified Arabic" w:hAnsi="Simplified Arabic" w:cs="Simplified Arabic"/>
          <w:b/>
          <w:bCs/>
          <w:sz w:val="28"/>
          <w:szCs w:val="28"/>
          <w:rtl/>
        </w:rPr>
      </w:pPr>
      <w:r w:rsidRPr="00944881">
        <w:rPr>
          <w:rFonts w:ascii="Simplified Arabic" w:hAnsi="Simplified Arabic" w:cs="Simplified Arabic"/>
          <w:b/>
          <w:bCs/>
          <w:sz w:val="28"/>
          <w:szCs w:val="28"/>
          <w:rtl/>
        </w:rPr>
        <w:t xml:space="preserve">الفرض </w:t>
      </w:r>
      <w:r w:rsidR="00CD26CE" w:rsidRPr="00944881">
        <w:rPr>
          <w:rFonts w:ascii="Simplified Arabic" w:hAnsi="Simplified Arabic" w:cs="Simplified Arabic"/>
          <w:b/>
          <w:bCs/>
          <w:sz w:val="28"/>
          <w:szCs w:val="28"/>
          <w:rtl/>
        </w:rPr>
        <w:t xml:space="preserve">الرئيسي: </w:t>
      </w:r>
      <w:r w:rsidR="00CD26CE" w:rsidRPr="00944881">
        <w:rPr>
          <w:rFonts w:ascii="Simplified Arabic" w:hAnsi="Simplified Arabic" w:cs="Simplified Arabic"/>
          <w:sz w:val="28"/>
          <w:szCs w:val="28"/>
          <w:rtl/>
        </w:rPr>
        <w:t>يوجد</w:t>
      </w:r>
      <w:r w:rsidR="00A91325" w:rsidRPr="00944881">
        <w:rPr>
          <w:rFonts w:ascii="Simplified Arabic" w:hAnsi="Simplified Arabic" w:cs="Simplified Arabic"/>
          <w:sz w:val="28"/>
          <w:szCs w:val="28"/>
          <w:rtl/>
        </w:rPr>
        <w:t xml:space="preserve"> تأثير ذو دلالة إحصائية لتطبيق تقنيات الذكاء الاصطناعي على عملية اتخاذ القرار الإداري في إدارة المشاريع داخل المؤسسات السعودية، بحيث يسهم استخدام هذه التقنيات في</w:t>
      </w:r>
      <w:r w:rsidR="00A91325" w:rsidRPr="00944881">
        <w:rPr>
          <w:rFonts w:ascii="Simplified Arabic" w:hAnsi="Simplified Arabic" w:cs="Simplified Arabic"/>
          <w:b/>
          <w:bCs/>
          <w:sz w:val="28"/>
          <w:szCs w:val="28"/>
          <w:rtl/>
        </w:rPr>
        <w:t xml:space="preserve"> </w:t>
      </w:r>
      <w:r w:rsidR="00A91325" w:rsidRPr="00944881">
        <w:rPr>
          <w:rFonts w:ascii="Simplified Arabic" w:hAnsi="Simplified Arabic" w:cs="Simplified Arabic"/>
          <w:sz w:val="28"/>
          <w:szCs w:val="28"/>
          <w:rtl/>
        </w:rPr>
        <w:t>تحسين سرعة القرارات وجودتها ورفع مستوى دقتها، بما ينعكس إيجابًا على كفاءة تنفيذ المشاريع وتحقيق أهدافها بكفاءة وفاعلية في إطار بيئة العمل المحلية</w:t>
      </w:r>
      <w:r w:rsidR="00B01ADD" w:rsidRPr="00944881">
        <w:rPr>
          <w:rFonts w:ascii="Simplified Arabic" w:hAnsi="Simplified Arabic" w:cs="Simplified Arabic"/>
          <w:b/>
          <w:bCs/>
          <w:sz w:val="28"/>
          <w:szCs w:val="28"/>
          <w:rtl/>
        </w:rPr>
        <w:t>.</w:t>
      </w:r>
      <w:r w:rsidR="00297807" w:rsidRPr="00944881">
        <w:rPr>
          <w:rFonts w:ascii="Simplified Arabic" w:hAnsi="Simplified Arabic" w:cs="Simplified Arabic"/>
          <w:b/>
          <w:bCs/>
          <w:sz w:val="28"/>
          <w:szCs w:val="28"/>
          <w:rtl/>
        </w:rPr>
        <w:t xml:space="preserve"> </w:t>
      </w:r>
    </w:p>
    <w:p w14:paraId="5690C4F0" w14:textId="77777777" w:rsidR="00C76E6F" w:rsidRPr="00944881" w:rsidRDefault="00C76E6F" w:rsidP="00BF51B9">
      <w:pPr>
        <w:ind w:firstLine="284"/>
        <w:jc w:val="lowKashida"/>
        <w:rPr>
          <w:rFonts w:ascii="Simplified Arabic" w:hAnsi="Simplified Arabic" w:cs="Simplified Arabic"/>
          <w:b/>
          <w:bCs/>
          <w:sz w:val="28"/>
          <w:szCs w:val="28"/>
          <w:rtl/>
        </w:rPr>
      </w:pPr>
    </w:p>
    <w:p w14:paraId="305B1AB7" w14:textId="2515DEAA" w:rsidR="008F5763" w:rsidRPr="00944881" w:rsidRDefault="00297807" w:rsidP="001F200F">
      <w:pPr>
        <w:ind w:firstLine="284"/>
        <w:jc w:val="lowKashida"/>
        <w:rPr>
          <w:rFonts w:ascii="Simplified Arabic" w:hAnsi="Simplified Arabic" w:cs="Simplified Arabic"/>
          <w:b/>
          <w:bCs/>
          <w:sz w:val="28"/>
          <w:szCs w:val="28"/>
          <w:rtl/>
        </w:rPr>
      </w:pPr>
      <w:r w:rsidRPr="00944881">
        <w:rPr>
          <w:rFonts w:ascii="Simplified Arabic" w:hAnsi="Simplified Arabic" w:cs="Simplified Arabic"/>
          <w:b/>
          <w:bCs/>
          <w:sz w:val="28"/>
          <w:szCs w:val="28"/>
          <w:rtl/>
        </w:rPr>
        <w:t>وينبثق عن هذا الفرض الرئيسي مجموعة من الفروض الفرعية، وهي:</w:t>
      </w:r>
    </w:p>
    <w:p w14:paraId="654FE475" w14:textId="76A7135D" w:rsidR="00D74F4B" w:rsidRPr="00457588" w:rsidRDefault="008F5763" w:rsidP="001F200F">
      <w:pPr>
        <w:ind w:left="566" w:firstLine="284"/>
        <w:jc w:val="lowKashida"/>
        <w:rPr>
          <w:rFonts w:ascii="Simplified Arabic" w:hAnsi="Simplified Arabic" w:cs="Simplified Arabic"/>
          <w:sz w:val="28"/>
          <w:szCs w:val="28"/>
          <w:rtl/>
        </w:rPr>
      </w:pPr>
      <w:r w:rsidRPr="00457588">
        <w:rPr>
          <w:rFonts w:ascii="Simplified Arabic" w:hAnsi="Simplified Arabic" w:cs="Simplified Arabic"/>
          <w:b/>
          <w:bCs/>
          <w:sz w:val="28"/>
          <w:szCs w:val="28"/>
          <w:rtl/>
        </w:rPr>
        <w:t>الفرضية الفرعية الأولى:</w:t>
      </w:r>
      <w:r w:rsidRPr="00457588">
        <w:rPr>
          <w:rFonts w:ascii="Simplified Arabic" w:hAnsi="Simplified Arabic" w:cs="Simplified Arabic"/>
          <w:sz w:val="28"/>
          <w:szCs w:val="28"/>
          <w:rtl/>
        </w:rPr>
        <w:t xml:space="preserve"> </w:t>
      </w:r>
      <w:r w:rsidR="00D74F4B" w:rsidRPr="00457588">
        <w:rPr>
          <w:rFonts w:ascii="Simplified Arabic" w:hAnsi="Simplified Arabic" w:cs="Simplified Arabic"/>
          <w:sz w:val="28"/>
          <w:szCs w:val="28"/>
          <w:rtl/>
        </w:rPr>
        <w:t xml:space="preserve">يوجد علاقة ذات دلالة إحصائية بين </w:t>
      </w:r>
      <w:r w:rsidR="00E93680" w:rsidRPr="00457588">
        <w:rPr>
          <w:rFonts w:ascii="Simplified Arabic" w:hAnsi="Simplified Arabic" w:cs="Simplified Arabic"/>
          <w:sz w:val="28"/>
          <w:szCs w:val="28"/>
          <w:rtl/>
        </w:rPr>
        <w:t xml:space="preserve">تنوع </w:t>
      </w:r>
      <w:r w:rsidR="00D14353" w:rsidRPr="00457588">
        <w:rPr>
          <w:rFonts w:ascii="Simplified Arabic" w:hAnsi="Simplified Arabic" w:cs="Simplified Arabic"/>
          <w:sz w:val="28"/>
          <w:szCs w:val="28"/>
          <w:rtl/>
        </w:rPr>
        <w:t xml:space="preserve">تقنيات الذكاء الاصطناعي المستخدمة </w:t>
      </w:r>
      <w:r w:rsidR="00E05937" w:rsidRPr="00457588">
        <w:rPr>
          <w:rFonts w:ascii="Simplified Arabic" w:hAnsi="Simplified Arabic" w:cs="Simplified Arabic"/>
          <w:sz w:val="28"/>
          <w:szCs w:val="28"/>
          <w:rtl/>
        </w:rPr>
        <w:t xml:space="preserve">حاليا في إدارة المشاريع وكيف يتم توظيفها </w:t>
      </w:r>
      <w:r w:rsidR="00523F5C" w:rsidRPr="00457588">
        <w:rPr>
          <w:rFonts w:ascii="Simplified Arabic" w:hAnsi="Simplified Arabic" w:cs="Simplified Arabic"/>
          <w:sz w:val="28"/>
          <w:szCs w:val="28"/>
          <w:rtl/>
        </w:rPr>
        <w:t xml:space="preserve">داخل بيئة العمل في المملكة العربية </w:t>
      </w:r>
      <w:r w:rsidR="00CD26CE" w:rsidRPr="00457588">
        <w:rPr>
          <w:rFonts w:ascii="Simplified Arabic" w:hAnsi="Simplified Arabic" w:cs="Simplified Arabic"/>
          <w:sz w:val="28"/>
          <w:szCs w:val="28"/>
          <w:rtl/>
        </w:rPr>
        <w:t>السعودية.</w:t>
      </w:r>
    </w:p>
    <w:p w14:paraId="44FC40D5" w14:textId="6E62233A" w:rsidR="00D74F4B" w:rsidRPr="00457588" w:rsidRDefault="008F5763" w:rsidP="001F200F">
      <w:pPr>
        <w:ind w:left="566" w:firstLine="284"/>
        <w:jc w:val="lowKashida"/>
        <w:rPr>
          <w:rFonts w:ascii="Simplified Arabic" w:hAnsi="Simplified Arabic" w:cs="Simplified Arabic"/>
          <w:sz w:val="28"/>
          <w:szCs w:val="28"/>
          <w:rtl/>
        </w:rPr>
      </w:pPr>
      <w:r w:rsidRPr="00457588">
        <w:rPr>
          <w:rFonts w:ascii="Simplified Arabic" w:hAnsi="Simplified Arabic" w:cs="Simplified Arabic"/>
          <w:b/>
          <w:bCs/>
          <w:sz w:val="28"/>
          <w:szCs w:val="28"/>
          <w:rtl/>
        </w:rPr>
        <w:t xml:space="preserve">الفرضية الفرعية </w:t>
      </w:r>
      <w:r w:rsidR="00605290" w:rsidRPr="00457588">
        <w:rPr>
          <w:rFonts w:ascii="Simplified Arabic" w:hAnsi="Simplified Arabic" w:cs="Simplified Arabic"/>
          <w:b/>
          <w:bCs/>
          <w:sz w:val="28"/>
          <w:szCs w:val="28"/>
          <w:rtl/>
        </w:rPr>
        <w:t>الثانية:</w:t>
      </w:r>
      <w:r w:rsidRPr="00457588">
        <w:rPr>
          <w:rFonts w:ascii="Simplified Arabic" w:hAnsi="Simplified Arabic" w:cs="Simplified Arabic"/>
          <w:sz w:val="28"/>
          <w:szCs w:val="28"/>
          <w:rtl/>
        </w:rPr>
        <w:t xml:space="preserve"> </w:t>
      </w:r>
      <w:r w:rsidR="00D74F4B" w:rsidRPr="00457588">
        <w:rPr>
          <w:rFonts w:ascii="Simplified Arabic" w:hAnsi="Simplified Arabic" w:cs="Simplified Arabic"/>
          <w:sz w:val="28"/>
          <w:szCs w:val="28"/>
          <w:rtl/>
        </w:rPr>
        <w:t>يوجد تأثير إيجابي لتطبيق تقنيات الذكاء الاصطناعي على دقة وجودة القرارات التي يتخذها مديرو المشاريع في المؤسسات السعودية.</w:t>
      </w:r>
    </w:p>
    <w:p w14:paraId="1C500D8A" w14:textId="45EE4EDF" w:rsidR="00D74F4B" w:rsidRPr="00457588" w:rsidRDefault="008F5763" w:rsidP="001F200F">
      <w:pPr>
        <w:ind w:left="566" w:firstLine="284"/>
        <w:jc w:val="lowKashida"/>
        <w:rPr>
          <w:rFonts w:ascii="Simplified Arabic" w:hAnsi="Simplified Arabic" w:cs="Simplified Arabic"/>
          <w:sz w:val="28"/>
          <w:szCs w:val="28"/>
          <w:rtl/>
        </w:rPr>
      </w:pPr>
      <w:r w:rsidRPr="00457588">
        <w:rPr>
          <w:rFonts w:ascii="Simplified Arabic" w:hAnsi="Simplified Arabic" w:cs="Simplified Arabic"/>
          <w:b/>
          <w:bCs/>
          <w:sz w:val="28"/>
          <w:szCs w:val="28"/>
          <w:rtl/>
        </w:rPr>
        <w:t>الفرضية</w:t>
      </w:r>
      <w:r w:rsidR="00601466" w:rsidRPr="00457588">
        <w:rPr>
          <w:rFonts w:ascii="Simplified Arabic" w:hAnsi="Simplified Arabic" w:cs="Simplified Arabic"/>
          <w:b/>
          <w:bCs/>
          <w:sz w:val="28"/>
          <w:szCs w:val="28"/>
          <w:rtl/>
        </w:rPr>
        <w:t xml:space="preserve"> الفرعية </w:t>
      </w:r>
      <w:r w:rsidR="009C64ED" w:rsidRPr="00457588">
        <w:rPr>
          <w:rFonts w:ascii="Simplified Arabic" w:hAnsi="Simplified Arabic" w:cs="Simplified Arabic"/>
          <w:b/>
          <w:bCs/>
          <w:sz w:val="28"/>
          <w:szCs w:val="28"/>
          <w:rtl/>
        </w:rPr>
        <w:t>الثالثة:</w:t>
      </w:r>
      <w:r w:rsidR="00605290" w:rsidRPr="00457588">
        <w:rPr>
          <w:rFonts w:ascii="Simplified Arabic" w:hAnsi="Simplified Arabic" w:cs="Simplified Arabic"/>
          <w:sz w:val="28"/>
          <w:szCs w:val="28"/>
          <w:rtl/>
        </w:rPr>
        <w:t xml:space="preserve"> </w:t>
      </w:r>
      <w:r w:rsidR="00D74F4B" w:rsidRPr="00457588">
        <w:rPr>
          <w:rFonts w:ascii="Simplified Arabic" w:hAnsi="Simplified Arabic" w:cs="Simplified Arabic"/>
          <w:sz w:val="28"/>
          <w:szCs w:val="28"/>
          <w:rtl/>
        </w:rPr>
        <w:t>يختلف مستوى الوعي بأهمية الذكاء الاصطناعي ودوره في دعم اتخاذ القرار باختلاف الخبرة العملية للكوادر الإدارية ومديري المشاريع.</w:t>
      </w:r>
    </w:p>
    <w:p w14:paraId="2B0F1D86" w14:textId="63BD3237" w:rsidR="00674F1C" w:rsidRPr="00457588" w:rsidRDefault="00457588" w:rsidP="001F200F">
      <w:pPr>
        <w:ind w:firstLine="284"/>
        <w:jc w:val="lowKashida"/>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9C64ED" w:rsidRPr="00457588">
        <w:rPr>
          <w:rFonts w:ascii="Simplified Arabic" w:hAnsi="Simplified Arabic" w:cs="Simplified Arabic"/>
          <w:b/>
          <w:bCs/>
          <w:sz w:val="28"/>
          <w:szCs w:val="28"/>
          <w:rtl/>
        </w:rPr>
        <w:t xml:space="preserve">الفرضية الفرعية </w:t>
      </w:r>
      <w:r w:rsidR="00CD26CE" w:rsidRPr="00457588">
        <w:rPr>
          <w:rFonts w:ascii="Simplified Arabic" w:hAnsi="Simplified Arabic" w:cs="Simplified Arabic"/>
          <w:b/>
          <w:bCs/>
          <w:sz w:val="28"/>
          <w:szCs w:val="28"/>
          <w:rtl/>
        </w:rPr>
        <w:t>الرابعة:</w:t>
      </w:r>
      <w:r w:rsidR="009C64ED" w:rsidRPr="00457588">
        <w:rPr>
          <w:rFonts w:ascii="Simplified Arabic" w:hAnsi="Simplified Arabic" w:cs="Simplified Arabic"/>
          <w:b/>
          <w:bCs/>
          <w:sz w:val="28"/>
          <w:szCs w:val="28"/>
          <w:rtl/>
        </w:rPr>
        <w:t xml:space="preserve"> </w:t>
      </w:r>
      <w:r w:rsidR="00D74F4B" w:rsidRPr="00457588">
        <w:rPr>
          <w:rFonts w:ascii="Simplified Arabic" w:hAnsi="Simplified Arabic" w:cs="Simplified Arabic"/>
          <w:sz w:val="28"/>
          <w:szCs w:val="28"/>
          <w:rtl/>
        </w:rPr>
        <w:t>توجد تحديات ومعوقات تنظيمية وتقنية تؤثر سلبًا على فعالية تطبيق تقنيات الذكاء الاصطناعي في إدارة المشاريع</w:t>
      </w:r>
      <w:r w:rsidR="009E6D96" w:rsidRPr="00457588">
        <w:rPr>
          <w:rFonts w:ascii="Simplified Arabic" w:hAnsi="Simplified Arabic" w:cs="Simplified Arabic"/>
          <w:sz w:val="28"/>
          <w:szCs w:val="28"/>
          <w:rtl/>
        </w:rPr>
        <w:t xml:space="preserve">. </w:t>
      </w:r>
    </w:p>
    <w:p w14:paraId="55C6674B" w14:textId="77777777" w:rsidR="008110CC" w:rsidRPr="008110CC" w:rsidRDefault="008110CC" w:rsidP="00BF51B9">
      <w:pPr>
        <w:ind w:firstLine="284"/>
        <w:jc w:val="lowKashida"/>
        <w:rPr>
          <w:rFonts w:ascii="Simplified Arabic" w:hAnsi="Simplified Arabic" w:cs="Simplified Arabic"/>
          <w:sz w:val="28"/>
          <w:szCs w:val="28"/>
          <w:rtl/>
        </w:rPr>
      </w:pPr>
    </w:p>
    <w:p w14:paraId="2351C34B" w14:textId="73C6F211" w:rsidR="00CB7AE2" w:rsidRPr="00944881" w:rsidRDefault="008814B2" w:rsidP="00BF51B9">
      <w:pPr>
        <w:ind w:firstLine="284"/>
        <w:jc w:val="lowKashida"/>
        <w:rPr>
          <w:rFonts w:ascii="Simplified Arabic" w:hAnsi="Simplified Arabic" w:cs="Simplified Arabic"/>
          <w:b/>
          <w:bCs/>
          <w:sz w:val="32"/>
          <w:szCs w:val="32"/>
          <w:rtl/>
        </w:rPr>
      </w:pPr>
      <w:r w:rsidRPr="00944881">
        <w:rPr>
          <w:rFonts w:ascii="Simplified Arabic" w:hAnsi="Simplified Arabic" w:cs="Simplified Arabic"/>
          <w:b/>
          <w:bCs/>
          <w:sz w:val="32"/>
          <w:szCs w:val="32"/>
        </w:rPr>
        <w:lastRenderedPageBreak/>
        <w:t>7.1</w:t>
      </w:r>
      <w:r w:rsidR="00CD26CE" w:rsidRPr="00944881">
        <w:rPr>
          <w:rFonts w:ascii="Simplified Arabic" w:hAnsi="Simplified Arabic" w:cs="Simplified Arabic"/>
          <w:b/>
          <w:bCs/>
          <w:sz w:val="32"/>
          <w:szCs w:val="32"/>
          <w:rtl/>
        </w:rPr>
        <w:t xml:space="preserve"> </w:t>
      </w:r>
      <w:r w:rsidR="00CB7AE2" w:rsidRPr="00944881">
        <w:rPr>
          <w:rFonts w:ascii="Simplified Arabic" w:hAnsi="Simplified Arabic" w:cs="Simplified Arabic"/>
          <w:b/>
          <w:bCs/>
          <w:sz w:val="32"/>
          <w:szCs w:val="32"/>
          <w:rtl/>
        </w:rPr>
        <w:t xml:space="preserve">نموذج الدراسة: </w:t>
      </w:r>
    </w:p>
    <w:p w14:paraId="52A62893" w14:textId="3F8BC871" w:rsidR="00751865" w:rsidRPr="00944881" w:rsidRDefault="000D2BFC" w:rsidP="00BF51B9">
      <w:pPr>
        <w:ind w:firstLine="284"/>
        <w:jc w:val="lowKashida"/>
        <w:rPr>
          <w:rFonts w:ascii="Simplified Arabic" w:hAnsi="Simplified Arabic" w:cs="Simplified Arabic"/>
          <w:b/>
          <w:bCs/>
          <w:sz w:val="28"/>
          <w:szCs w:val="28"/>
          <w:rtl/>
        </w:rPr>
      </w:pPr>
      <w:r w:rsidRPr="00944881">
        <w:rPr>
          <w:rFonts w:ascii="Simplified Arabic" w:hAnsi="Simplified Arabic" w:cs="Simplified Arabic"/>
          <w:b/>
          <w:bCs/>
          <w:sz w:val="28"/>
          <w:szCs w:val="28"/>
          <w:rtl/>
        </w:rPr>
        <w:t>يهدف هذا النموذج الى التعرف على أثر تطبيق تقنيات الذكاء الاصطناعي</w:t>
      </w:r>
      <w:r w:rsidR="00004200" w:rsidRPr="00944881">
        <w:rPr>
          <w:rFonts w:ascii="Simplified Arabic" w:hAnsi="Simplified Arabic" w:cs="Simplified Arabic"/>
          <w:b/>
          <w:bCs/>
          <w:sz w:val="28"/>
          <w:szCs w:val="28"/>
          <w:rtl/>
        </w:rPr>
        <w:t xml:space="preserve"> بأبعاده على </w:t>
      </w:r>
      <w:r w:rsidR="008223A9" w:rsidRPr="00944881">
        <w:rPr>
          <w:rFonts w:ascii="Simplified Arabic" w:hAnsi="Simplified Arabic" w:cs="Simplified Arabic"/>
          <w:b/>
          <w:bCs/>
          <w:sz w:val="28"/>
          <w:szCs w:val="28"/>
          <w:rtl/>
        </w:rPr>
        <w:t xml:space="preserve">جودة القرارات الإدارية بأبعادها </w:t>
      </w:r>
      <w:r w:rsidR="003D64ED" w:rsidRPr="00944881">
        <w:rPr>
          <w:rFonts w:ascii="Simplified Arabic" w:hAnsi="Simplified Arabic" w:cs="Simplified Arabic"/>
          <w:b/>
          <w:bCs/>
          <w:sz w:val="28"/>
          <w:szCs w:val="28"/>
          <w:rtl/>
        </w:rPr>
        <w:t xml:space="preserve">في إدارة المشاريع بالمملكة العربية </w:t>
      </w:r>
      <w:r w:rsidR="00604681" w:rsidRPr="00944881">
        <w:rPr>
          <w:rFonts w:ascii="Simplified Arabic" w:hAnsi="Simplified Arabic" w:cs="Simplified Arabic"/>
          <w:b/>
          <w:bCs/>
          <w:sz w:val="28"/>
          <w:szCs w:val="28"/>
          <w:rtl/>
        </w:rPr>
        <w:t>السعودية.</w:t>
      </w:r>
      <w:r w:rsidR="003D64ED" w:rsidRPr="00944881">
        <w:rPr>
          <w:rFonts w:ascii="Simplified Arabic" w:hAnsi="Simplified Arabic" w:cs="Simplified Arabic"/>
          <w:b/>
          <w:bCs/>
          <w:sz w:val="28"/>
          <w:szCs w:val="28"/>
          <w:rtl/>
        </w:rPr>
        <w:t xml:space="preserve"> </w:t>
      </w:r>
      <w:r w:rsidR="005625FA" w:rsidRPr="00944881">
        <w:rPr>
          <w:rFonts w:ascii="Simplified Arabic" w:hAnsi="Simplified Arabic" w:cs="Simplified Arabic"/>
          <w:b/>
          <w:bCs/>
          <w:sz w:val="28"/>
          <w:szCs w:val="28"/>
          <w:rtl/>
        </w:rPr>
        <w:t xml:space="preserve"> </w:t>
      </w:r>
    </w:p>
    <w:p w14:paraId="5D1C6043" w14:textId="09878835" w:rsidR="00D32D7B" w:rsidRPr="00C76E6F" w:rsidRDefault="00751865" w:rsidP="00C76E6F">
      <w:pPr>
        <w:ind w:left="1004"/>
        <w:jc w:val="lowKashida"/>
        <w:rPr>
          <w:rFonts w:ascii="Simplified Arabic" w:hAnsi="Simplified Arabic" w:cs="Simplified Arabic"/>
          <w:sz w:val="28"/>
          <w:szCs w:val="28"/>
          <w:rtl/>
        </w:rPr>
      </w:pPr>
      <w:r w:rsidRPr="00C76E6F">
        <w:rPr>
          <w:rFonts w:ascii="Simplified Arabic" w:hAnsi="Simplified Arabic" w:cs="Simplified Arabic"/>
          <w:b/>
          <w:bCs/>
          <w:sz w:val="28"/>
          <w:szCs w:val="28"/>
          <w:rtl/>
        </w:rPr>
        <w:t xml:space="preserve">المتغير </w:t>
      </w:r>
      <w:r w:rsidR="00CD26CE" w:rsidRPr="00C76E6F">
        <w:rPr>
          <w:rFonts w:ascii="Simplified Arabic" w:hAnsi="Simplified Arabic" w:cs="Simplified Arabic"/>
          <w:b/>
          <w:bCs/>
          <w:sz w:val="28"/>
          <w:szCs w:val="28"/>
          <w:rtl/>
        </w:rPr>
        <w:t>المستقل:</w:t>
      </w:r>
      <w:r w:rsidR="00CD26CE" w:rsidRPr="00C76E6F">
        <w:rPr>
          <w:rFonts w:ascii="Simplified Arabic" w:hAnsi="Simplified Arabic" w:cs="Simplified Arabic"/>
          <w:sz w:val="28"/>
          <w:szCs w:val="28"/>
          <w:rtl/>
        </w:rPr>
        <w:t xml:space="preserve"> تطبيق</w:t>
      </w:r>
      <w:r w:rsidR="00B64F9E" w:rsidRPr="00C76E6F">
        <w:rPr>
          <w:rFonts w:ascii="Simplified Arabic" w:hAnsi="Simplified Arabic" w:cs="Simplified Arabic"/>
          <w:sz w:val="28"/>
          <w:szCs w:val="28"/>
          <w:rtl/>
        </w:rPr>
        <w:t xml:space="preserve"> تقنيات الذكاء الاصطناعي بأبعادها </w:t>
      </w:r>
      <w:r w:rsidR="00CD26CE" w:rsidRPr="00C76E6F">
        <w:rPr>
          <w:rFonts w:ascii="Simplified Arabic" w:hAnsi="Simplified Arabic" w:cs="Simplified Arabic"/>
          <w:sz w:val="28"/>
          <w:szCs w:val="28"/>
          <w:rtl/>
        </w:rPr>
        <w:t>(</w:t>
      </w:r>
      <w:r w:rsidR="001A71ED" w:rsidRPr="00C76E6F">
        <w:rPr>
          <w:rFonts w:ascii="Simplified Arabic" w:hAnsi="Simplified Arabic" w:cs="Simplified Arabic"/>
          <w:sz w:val="28"/>
          <w:szCs w:val="28"/>
          <w:rtl/>
        </w:rPr>
        <w:t>اس</w:t>
      </w:r>
      <w:r w:rsidR="009B59AC" w:rsidRPr="00C76E6F">
        <w:rPr>
          <w:rFonts w:ascii="Simplified Arabic" w:hAnsi="Simplified Arabic" w:cs="Simplified Arabic"/>
          <w:sz w:val="28"/>
          <w:szCs w:val="28"/>
          <w:rtl/>
        </w:rPr>
        <w:t xml:space="preserve">تخدام الذكاء الاصطناعي في عمليات اتخاذ القرار – تحليل </w:t>
      </w:r>
      <w:r w:rsidR="005E1BA8" w:rsidRPr="00C76E6F">
        <w:rPr>
          <w:rFonts w:ascii="Simplified Arabic" w:hAnsi="Simplified Arabic" w:cs="Simplified Arabic"/>
          <w:sz w:val="28"/>
          <w:szCs w:val="28"/>
          <w:rtl/>
        </w:rPr>
        <w:t xml:space="preserve">البيانات </w:t>
      </w:r>
      <w:r w:rsidR="00103D1F" w:rsidRPr="00C76E6F">
        <w:rPr>
          <w:rFonts w:ascii="Simplified Arabic" w:hAnsi="Simplified Arabic" w:cs="Simplified Arabic"/>
          <w:sz w:val="28"/>
          <w:szCs w:val="28"/>
          <w:rtl/>
        </w:rPr>
        <w:t xml:space="preserve">والمعالجة الذكية -تحسين جودة القرارات والكفاءة التشغيلية </w:t>
      </w:r>
      <w:r w:rsidR="00293915" w:rsidRPr="00C76E6F">
        <w:rPr>
          <w:rFonts w:ascii="Simplified Arabic" w:hAnsi="Simplified Arabic" w:cs="Simplified Arabic"/>
          <w:sz w:val="28"/>
          <w:szCs w:val="28"/>
          <w:rtl/>
        </w:rPr>
        <w:t>– دعم بيئة العمل ونتائج المشروع</w:t>
      </w:r>
      <w:proofErr w:type="gramStart"/>
      <w:r w:rsidR="00CD26CE" w:rsidRPr="00C76E6F">
        <w:rPr>
          <w:rFonts w:ascii="Simplified Arabic" w:hAnsi="Simplified Arabic" w:cs="Simplified Arabic"/>
          <w:sz w:val="28"/>
          <w:szCs w:val="28"/>
          <w:rtl/>
        </w:rPr>
        <w:t>)</w:t>
      </w:r>
      <w:r w:rsidR="00AE564B" w:rsidRPr="00C76E6F">
        <w:rPr>
          <w:rFonts w:ascii="Simplified Arabic" w:hAnsi="Simplified Arabic" w:cs="Simplified Arabic"/>
          <w:sz w:val="28"/>
          <w:szCs w:val="28"/>
          <w:rtl/>
        </w:rPr>
        <w:t xml:space="preserve"> </w:t>
      </w:r>
      <w:r w:rsidR="00293915" w:rsidRPr="00C76E6F">
        <w:rPr>
          <w:rFonts w:ascii="Simplified Arabic" w:hAnsi="Simplified Arabic" w:cs="Simplified Arabic"/>
          <w:sz w:val="28"/>
          <w:szCs w:val="28"/>
          <w:rtl/>
        </w:rPr>
        <w:t>.</w:t>
      </w:r>
      <w:proofErr w:type="gramEnd"/>
    </w:p>
    <w:p w14:paraId="3CC55F00" w14:textId="60B55B10" w:rsidR="00751865" w:rsidRPr="00C76E6F" w:rsidRDefault="00751865" w:rsidP="00C76E6F">
      <w:pPr>
        <w:ind w:left="1004"/>
        <w:jc w:val="lowKashida"/>
        <w:rPr>
          <w:rFonts w:ascii="Simplified Arabic" w:hAnsi="Simplified Arabic" w:cs="Simplified Arabic"/>
          <w:sz w:val="28"/>
          <w:szCs w:val="28"/>
        </w:rPr>
      </w:pPr>
      <w:r w:rsidRPr="00C76E6F">
        <w:rPr>
          <w:rFonts w:ascii="Simplified Arabic" w:hAnsi="Simplified Arabic" w:cs="Simplified Arabic"/>
          <w:b/>
          <w:bCs/>
          <w:sz w:val="28"/>
          <w:szCs w:val="28"/>
          <w:rtl/>
        </w:rPr>
        <w:t>المتغير التابع:</w:t>
      </w:r>
      <w:r w:rsidRPr="00C76E6F">
        <w:rPr>
          <w:rFonts w:ascii="Simplified Arabic" w:hAnsi="Simplified Arabic" w:cs="Simplified Arabic"/>
          <w:sz w:val="28"/>
          <w:szCs w:val="28"/>
          <w:rtl/>
        </w:rPr>
        <w:t xml:space="preserve"> </w:t>
      </w:r>
      <w:r w:rsidR="001D7763" w:rsidRPr="00C76E6F">
        <w:rPr>
          <w:rFonts w:ascii="Simplified Arabic" w:hAnsi="Simplified Arabic" w:cs="Simplified Arabic"/>
          <w:sz w:val="28"/>
          <w:szCs w:val="28"/>
          <w:rtl/>
        </w:rPr>
        <w:t xml:space="preserve">جودة القرارات الإدارية </w:t>
      </w:r>
      <w:r w:rsidR="00D32D7B" w:rsidRPr="00C76E6F">
        <w:rPr>
          <w:rFonts w:ascii="Simplified Arabic" w:hAnsi="Simplified Arabic" w:cs="Simplified Arabic"/>
          <w:sz w:val="28"/>
          <w:szCs w:val="28"/>
          <w:rtl/>
        </w:rPr>
        <w:t xml:space="preserve">بأبعادها </w:t>
      </w:r>
      <w:r w:rsidR="00CD26CE" w:rsidRPr="00C76E6F">
        <w:rPr>
          <w:rFonts w:ascii="Simplified Arabic" w:hAnsi="Simplified Arabic" w:cs="Simplified Arabic"/>
          <w:sz w:val="28"/>
          <w:szCs w:val="28"/>
          <w:rtl/>
        </w:rPr>
        <w:t>(</w:t>
      </w:r>
      <w:r w:rsidR="00DA3388" w:rsidRPr="00C76E6F">
        <w:rPr>
          <w:rFonts w:ascii="Simplified Arabic" w:hAnsi="Simplified Arabic" w:cs="Simplified Arabic"/>
          <w:sz w:val="28"/>
          <w:szCs w:val="28"/>
          <w:rtl/>
        </w:rPr>
        <w:t xml:space="preserve">دقة المعلومات والبيانات في اتخاذ القرار – تحليل البدائل </w:t>
      </w:r>
      <w:r w:rsidR="00E83F76" w:rsidRPr="00C76E6F">
        <w:rPr>
          <w:rFonts w:ascii="Simplified Arabic" w:hAnsi="Simplified Arabic" w:cs="Simplified Arabic"/>
          <w:sz w:val="28"/>
          <w:szCs w:val="28"/>
          <w:rtl/>
        </w:rPr>
        <w:t>والمشاركة في اتخاذ القرار – كفاءة وفعالية القرارات – توقيت القرارات وتقييمها</w:t>
      </w:r>
      <w:r w:rsidR="00D942A1" w:rsidRPr="00C76E6F">
        <w:rPr>
          <w:rFonts w:ascii="Simplified Arabic" w:hAnsi="Simplified Arabic" w:cs="Simplified Arabic" w:hint="cs"/>
          <w:sz w:val="28"/>
          <w:szCs w:val="28"/>
          <w:rtl/>
        </w:rPr>
        <w:t>)</w:t>
      </w:r>
    </w:p>
    <w:p w14:paraId="385E4112" w14:textId="4D30FF20" w:rsidR="00FD24ED" w:rsidRPr="00944881" w:rsidRDefault="00D942A1" w:rsidP="00BF51B9">
      <w:pPr>
        <w:ind w:firstLine="284"/>
        <w:jc w:val="lowKashida"/>
        <w:rPr>
          <w:rFonts w:ascii="Simplified Arabic" w:hAnsi="Simplified Arabic" w:cs="Simplified Arabic"/>
          <w:sz w:val="28"/>
          <w:szCs w:val="28"/>
          <w:rtl/>
        </w:rPr>
      </w:pPr>
      <w:r w:rsidRPr="00944881">
        <w:rPr>
          <w:rFonts w:ascii="Simplified Arabic" w:hAnsi="Simplified Arabic" w:cs="Simplified Arabic"/>
          <w:b/>
          <w:bCs/>
          <w:noProof/>
          <w:sz w:val="28"/>
          <w:szCs w:val="28"/>
          <w:rtl/>
          <w:lang w:val="ar-SA"/>
        </w:rPr>
        <mc:AlternateContent>
          <mc:Choice Requires="wps">
            <w:drawing>
              <wp:anchor distT="0" distB="0" distL="114300" distR="114300" simplePos="0" relativeHeight="251658244" behindDoc="0" locked="0" layoutInCell="1" allowOverlap="1" wp14:anchorId="049A545C" wp14:editId="127744E1">
                <wp:simplePos x="0" y="0"/>
                <wp:positionH relativeFrom="margin">
                  <wp:posOffset>1533965</wp:posOffset>
                </wp:positionH>
                <wp:positionV relativeFrom="paragraph">
                  <wp:posOffset>259666</wp:posOffset>
                </wp:positionV>
                <wp:extent cx="2417884" cy="527539"/>
                <wp:effectExtent l="0" t="0" r="20955" b="25400"/>
                <wp:wrapNone/>
                <wp:docPr id="1277208487" name="مستطيل: زوايا مستديرة 6"/>
                <wp:cNvGraphicFramePr/>
                <a:graphic xmlns:a="http://schemas.openxmlformats.org/drawingml/2006/main">
                  <a:graphicData uri="http://schemas.microsoft.com/office/word/2010/wordprocessingShape">
                    <wps:wsp>
                      <wps:cNvSpPr/>
                      <wps:spPr>
                        <a:xfrm>
                          <a:off x="0" y="0"/>
                          <a:ext cx="2417884" cy="527539"/>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4DFCE273" w14:textId="78498B3F" w:rsidR="009C4C1A" w:rsidRPr="00D02DB1" w:rsidRDefault="009C4C1A" w:rsidP="009C4C1A">
                            <w:pPr>
                              <w:jc w:val="center"/>
                              <w:rPr>
                                <w:sz w:val="48"/>
                                <w:szCs w:val="48"/>
                              </w:rPr>
                            </w:pPr>
                            <w:r w:rsidRPr="00D02DB1">
                              <w:rPr>
                                <w:rFonts w:hint="cs"/>
                                <w:sz w:val="48"/>
                                <w:szCs w:val="48"/>
                                <w:rtl/>
                              </w:rPr>
                              <w:t xml:space="preserve">نموذج الدراسة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49A545C" id="مستطيل: زوايا مستديرة 6" o:spid="_x0000_s1026" style="position:absolute;left:0;text-align:left;margin-left:120.8pt;margin-top:20.45pt;width:190.4pt;height:41.55pt;z-index:2516582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" fillcolor="#4472c4 [3204]" strokecolor="#09101d [484]" strokeweight="1pt">
                <v:stroke joinstyle="miter"/>
                <v:textbox>
                  <w:txbxContent>
                    <w:p w14:paraId="4DFCE273" w14:textId="78498B3F" w:rsidR="009C4C1A" w:rsidRPr="00D02DB1" w:rsidRDefault="009C4C1A" w:rsidP="009C4C1A">
                      <w:pPr>
                        <w:jc w:val="center"/>
                        <w:rPr>
                          <w:sz w:val="48"/>
                          <w:szCs w:val="48"/>
                        </w:rPr>
                      </w:pPr>
                      <w:r w:rsidRPr="00D02DB1">
                        <w:rPr>
                          <w:rFonts w:hint="cs"/>
                          <w:sz w:val="48"/>
                          <w:szCs w:val="48"/>
                          <w:rtl/>
                        </w:rPr>
                        <w:t xml:space="preserve">نموذج الدراسة </w:t>
                      </w:r>
                    </w:p>
                  </w:txbxContent>
                </v:textbox>
                <w10:wrap anchorx="margin"/>
              </v:roundrect>
            </w:pict>
          </mc:Fallback>
        </mc:AlternateContent>
      </w:r>
    </w:p>
    <w:p w14:paraId="1BCAB068" w14:textId="77777777" w:rsidR="00CD26CE" w:rsidRPr="00944881" w:rsidRDefault="00CD26CE" w:rsidP="00BF51B9">
      <w:pPr>
        <w:ind w:firstLine="284"/>
        <w:jc w:val="lowKashida"/>
        <w:rPr>
          <w:rFonts w:ascii="Simplified Arabic" w:hAnsi="Simplified Arabic" w:cs="Simplified Arabic"/>
          <w:b/>
          <w:bCs/>
          <w:sz w:val="28"/>
          <w:szCs w:val="28"/>
          <w:u w:val="single"/>
          <w:rtl/>
        </w:rPr>
      </w:pPr>
    </w:p>
    <w:p w14:paraId="3584B595" w14:textId="51B9E4BE" w:rsidR="00CD26CE" w:rsidRPr="00944881" w:rsidRDefault="0009411C" w:rsidP="00BF51B9">
      <w:pPr>
        <w:ind w:firstLine="284"/>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     </w:t>
      </w:r>
      <w:r w:rsidR="00CE4E4C" w:rsidRPr="00944881">
        <w:rPr>
          <w:rFonts w:ascii="Simplified Arabic" w:hAnsi="Simplified Arabic" w:cs="Simplified Arabic"/>
          <w:b/>
          <w:bCs/>
          <w:sz w:val="28"/>
          <w:szCs w:val="28"/>
          <w:rtl/>
        </w:rPr>
        <w:t xml:space="preserve">المتغير </w:t>
      </w:r>
      <w:r>
        <w:rPr>
          <w:rFonts w:ascii="Simplified Arabic" w:hAnsi="Simplified Arabic" w:cs="Simplified Arabic" w:hint="cs"/>
          <w:b/>
          <w:bCs/>
          <w:sz w:val="28"/>
          <w:szCs w:val="28"/>
          <w:rtl/>
        </w:rPr>
        <w:t>المستقل</w:t>
      </w:r>
      <w:r w:rsidR="00CE4E4C" w:rsidRPr="00944881">
        <w:rPr>
          <w:rFonts w:ascii="Simplified Arabic" w:hAnsi="Simplified Arabic" w:cs="Simplified Arabic"/>
          <w:b/>
          <w:bCs/>
          <w:sz w:val="28"/>
          <w:szCs w:val="28"/>
          <w:rtl/>
        </w:rPr>
        <w:t xml:space="preserve"> </w:t>
      </w:r>
      <w:r w:rsidR="00D942A1">
        <w:rPr>
          <w:rFonts w:ascii="Simplified Arabic" w:hAnsi="Simplified Arabic" w:cs="Simplified Arabic" w:hint="cs"/>
          <w:b/>
          <w:bCs/>
          <w:sz w:val="28"/>
          <w:szCs w:val="28"/>
          <w:rtl/>
        </w:rPr>
        <w:t xml:space="preserve">                                                        </w:t>
      </w:r>
      <w:r>
        <w:rPr>
          <w:rFonts w:ascii="Simplified Arabic" w:hAnsi="Simplified Arabic" w:cs="Simplified Arabic" w:hint="cs"/>
          <w:b/>
          <w:bCs/>
          <w:sz w:val="28"/>
          <w:szCs w:val="28"/>
          <w:rtl/>
        </w:rPr>
        <w:t xml:space="preserve">المتغير التابع </w:t>
      </w:r>
    </w:p>
    <w:p w14:paraId="22BE16AA" w14:textId="691BA54F" w:rsidR="00CB7AE2" w:rsidRPr="00944881" w:rsidRDefault="004724A1" w:rsidP="00BF51B9">
      <w:pPr>
        <w:ind w:firstLine="284"/>
        <w:jc w:val="lowKashida"/>
        <w:rPr>
          <w:rFonts w:ascii="Simplified Arabic" w:hAnsi="Simplified Arabic" w:cs="Simplified Arabic"/>
          <w:b/>
          <w:bCs/>
          <w:sz w:val="28"/>
          <w:szCs w:val="28"/>
          <w:u w:val="single"/>
          <w:rtl/>
        </w:rPr>
      </w:pPr>
      <w:r w:rsidRPr="00944881">
        <w:rPr>
          <w:rFonts w:ascii="Simplified Arabic" w:hAnsi="Simplified Arabic" w:cs="Simplified Arabic"/>
          <w:b/>
          <w:bCs/>
          <w:noProof/>
          <w:sz w:val="28"/>
          <w:szCs w:val="28"/>
          <w:u w:val="single"/>
          <w:rtl/>
          <w:lang w:val="ar-SA"/>
        </w:rPr>
        <mc:AlternateContent>
          <mc:Choice Requires="wps">
            <w:drawing>
              <wp:anchor distT="0" distB="0" distL="114300" distR="114300" simplePos="0" relativeHeight="251658241" behindDoc="0" locked="0" layoutInCell="1" allowOverlap="1" wp14:anchorId="7987F4E8" wp14:editId="344C99DF">
                <wp:simplePos x="0" y="0"/>
                <wp:positionH relativeFrom="margin">
                  <wp:posOffset>3322199</wp:posOffset>
                </wp:positionH>
                <wp:positionV relativeFrom="paragraph">
                  <wp:posOffset>75433</wp:posOffset>
                </wp:positionV>
                <wp:extent cx="2757600" cy="2332415"/>
                <wp:effectExtent l="0" t="0" r="24130" b="10795"/>
                <wp:wrapNone/>
                <wp:docPr id="13489525" name="مستطيل: زوايا مستديرة 2"/>
                <wp:cNvGraphicFramePr/>
                <a:graphic xmlns:a="http://schemas.openxmlformats.org/drawingml/2006/main">
                  <a:graphicData uri="http://schemas.microsoft.com/office/word/2010/wordprocessingShape">
                    <wps:wsp>
                      <wps:cNvSpPr/>
                      <wps:spPr>
                        <a:xfrm>
                          <a:off x="0" y="0"/>
                          <a:ext cx="2757600" cy="2332415"/>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0A048E07" w14:textId="130ADA2D" w:rsidR="00461F62" w:rsidRPr="00FD7FE8" w:rsidRDefault="00461F62" w:rsidP="00461F62">
                            <w:pPr>
                              <w:jc w:val="center"/>
                              <w:rPr>
                                <w:sz w:val="28"/>
                                <w:szCs w:val="28"/>
                                <w:u w:val="single"/>
                                <w:rtl/>
                              </w:rPr>
                            </w:pPr>
                            <w:r w:rsidRPr="00FD7FE8">
                              <w:rPr>
                                <w:rFonts w:hint="cs"/>
                                <w:sz w:val="28"/>
                                <w:szCs w:val="28"/>
                                <w:u w:val="single"/>
                                <w:rtl/>
                              </w:rPr>
                              <w:t xml:space="preserve">تطبيق تقنيات الذكاء </w:t>
                            </w:r>
                            <w:r w:rsidR="00EA564B" w:rsidRPr="00FD7FE8">
                              <w:rPr>
                                <w:rFonts w:hint="cs"/>
                                <w:sz w:val="28"/>
                                <w:szCs w:val="28"/>
                                <w:u w:val="single"/>
                                <w:rtl/>
                              </w:rPr>
                              <w:t xml:space="preserve">الاصطناعي </w:t>
                            </w:r>
                          </w:p>
                          <w:p w14:paraId="3D6319EB" w14:textId="0FE789D3" w:rsidR="007F7C8B" w:rsidRDefault="00732FC3" w:rsidP="00461F62">
                            <w:pPr>
                              <w:jc w:val="center"/>
                              <w:rPr>
                                <w:sz w:val="28"/>
                                <w:szCs w:val="28"/>
                                <w:rtl/>
                              </w:rPr>
                            </w:pPr>
                            <w:r>
                              <w:rPr>
                                <w:rFonts w:hint="cs"/>
                                <w:sz w:val="28"/>
                                <w:szCs w:val="28"/>
                                <w:rtl/>
                              </w:rPr>
                              <w:t>-</w:t>
                            </w:r>
                            <w:r w:rsidR="007F7C8B">
                              <w:rPr>
                                <w:rFonts w:hint="cs"/>
                                <w:sz w:val="28"/>
                                <w:szCs w:val="28"/>
                                <w:rtl/>
                              </w:rPr>
                              <w:t xml:space="preserve">استخدام الذكاء الاصطناعي في عمليات اتخاذ القرار </w:t>
                            </w:r>
                          </w:p>
                          <w:p w14:paraId="16F6E892" w14:textId="453817F7" w:rsidR="00617635" w:rsidRDefault="00F97704" w:rsidP="00461F62">
                            <w:pPr>
                              <w:jc w:val="center"/>
                              <w:rPr>
                                <w:sz w:val="28"/>
                                <w:szCs w:val="28"/>
                                <w:rtl/>
                              </w:rPr>
                            </w:pPr>
                            <w:r>
                              <w:rPr>
                                <w:rFonts w:hint="cs"/>
                                <w:sz w:val="28"/>
                                <w:szCs w:val="28"/>
                                <w:rtl/>
                              </w:rPr>
                              <w:t>-</w:t>
                            </w:r>
                            <w:r w:rsidR="00617635">
                              <w:rPr>
                                <w:rFonts w:hint="cs"/>
                                <w:sz w:val="28"/>
                                <w:szCs w:val="28"/>
                                <w:rtl/>
                              </w:rPr>
                              <w:t xml:space="preserve">تحليل البيانات والمعالجة الذكية </w:t>
                            </w:r>
                          </w:p>
                          <w:p w14:paraId="05170AEF" w14:textId="13FC3EDE" w:rsidR="00617635" w:rsidRDefault="00F97704" w:rsidP="00461F62">
                            <w:pPr>
                              <w:jc w:val="center"/>
                              <w:rPr>
                                <w:sz w:val="28"/>
                                <w:szCs w:val="28"/>
                                <w:rtl/>
                              </w:rPr>
                            </w:pPr>
                            <w:r>
                              <w:rPr>
                                <w:rFonts w:hint="cs"/>
                                <w:sz w:val="28"/>
                                <w:szCs w:val="28"/>
                                <w:rtl/>
                              </w:rPr>
                              <w:t>-</w:t>
                            </w:r>
                            <w:r w:rsidR="00617635">
                              <w:rPr>
                                <w:rFonts w:hint="cs"/>
                                <w:sz w:val="28"/>
                                <w:szCs w:val="28"/>
                                <w:rtl/>
                              </w:rPr>
                              <w:t xml:space="preserve">تحسين جودة القرارات والكفاءة التشغيلية </w:t>
                            </w:r>
                          </w:p>
                          <w:p w14:paraId="075481AB" w14:textId="4F047FD9" w:rsidR="00617635" w:rsidRDefault="00F97704" w:rsidP="00461F62">
                            <w:pPr>
                              <w:jc w:val="center"/>
                              <w:rPr>
                                <w:sz w:val="28"/>
                                <w:szCs w:val="28"/>
                                <w:rtl/>
                              </w:rPr>
                            </w:pPr>
                            <w:r>
                              <w:rPr>
                                <w:rFonts w:hint="cs"/>
                                <w:sz w:val="28"/>
                                <w:szCs w:val="28"/>
                                <w:rtl/>
                              </w:rPr>
                              <w:t>-</w:t>
                            </w:r>
                            <w:r w:rsidR="00BF712E">
                              <w:rPr>
                                <w:rFonts w:hint="cs"/>
                                <w:sz w:val="28"/>
                                <w:szCs w:val="28"/>
                                <w:rtl/>
                              </w:rPr>
                              <w:t xml:space="preserve">دعم بيئة العمل ونتائج المشاريع </w:t>
                            </w:r>
                          </w:p>
                          <w:p w14:paraId="4C822EA8" w14:textId="18DA2DAD" w:rsidR="00831B37" w:rsidRPr="00FD7FE8" w:rsidRDefault="00831B37" w:rsidP="00461F62">
                            <w:pPr>
                              <w:jc w:val="center"/>
                              <w:rPr>
                                <w:sz w:val="28"/>
                                <w:szCs w:val="28"/>
                              </w:rPr>
                            </w:pPr>
                            <w:r w:rsidRPr="00FD7FE8">
                              <w:rPr>
                                <w:rFonts w:hint="cs"/>
                                <w:sz w:val="28"/>
                                <w:szCs w:val="28"/>
                                <w:rtl/>
                              </w:rPr>
                              <w:t xml:space="preserve">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987F4E8" id="مستطيل: زوايا مستديرة 2" o:spid="_x0000_s1027" style="position:absolute;left:0;text-align:left;margin-left:261.6pt;margin-top:5.95pt;width:217.15pt;height:183.65pt;z-index:25165824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" fillcolor="white [3201]" strokecolor="#70ad47 [3209]" strokeweight="1pt">
                <v:stroke joinstyle="miter"/>
                <v:textbox>
                  <w:txbxContent>
                    <w:p w14:paraId="0A048E07" w14:textId="130ADA2D" w:rsidR="00461F62" w:rsidRPr="00FD7FE8" w:rsidRDefault="00461F62" w:rsidP="00461F62">
                      <w:pPr>
                        <w:jc w:val="center"/>
                        <w:rPr>
                          <w:sz w:val="28"/>
                          <w:szCs w:val="28"/>
                          <w:u w:val="single"/>
                          <w:rtl/>
                        </w:rPr>
                      </w:pPr>
                      <w:r w:rsidRPr="00FD7FE8">
                        <w:rPr>
                          <w:rFonts w:hint="cs"/>
                          <w:sz w:val="28"/>
                          <w:szCs w:val="28"/>
                          <w:u w:val="single"/>
                          <w:rtl/>
                        </w:rPr>
                        <w:t xml:space="preserve">تطبيق تقنيات الذكاء </w:t>
                      </w:r>
                      <w:r w:rsidR="00EA564B" w:rsidRPr="00FD7FE8">
                        <w:rPr>
                          <w:rFonts w:hint="cs"/>
                          <w:sz w:val="28"/>
                          <w:szCs w:val="28"/>
                          <w:u w:val="single"/>
                          <w:rtl/>
                        </w:rPr>
                        <w:t xml:space="preserve">الاصطناعي </w:t>
                      </w:r>
                    </w:p>
                    <w:p w14:paraId="3D6319EB" w14:textId="0FE789D3" w:rsidR="007F7C8B" w:rsidRDefault="00732FC3" w:rsidP="00461F62">
                      <w:pPr>
                        <w:jc w:val="center"/>
                        <w:rPr>
                          <w:sz w:val="28"/>
                          <w:szCs w:val="28"/>
                          <w:rtl/>
                        </w:rPr>
                      </w:pPr>
                      <w:r>
                        <w:rPr>
                          <w:rFonts w:hint="cs"/>
                          <w:sz w:val="28"/>
                          <w:szCs w:val="28"/>
                          <w:rtl/>
                        </w:rPr>
                        <w:t>-</w:t>
                      </w:r>
                      <w:r w:rsidR="007F7C8B">
                        <w:rPr>
                          <w:rFonts w:hint="cs"/>
                          <w:sz w:val="28"/>
                          <w:szCs w:val="28"/>
                          <w:rtl/>
                        </w:rPr>
                        <w:t xml:space="preserve">استخدام الذكاء الاصطناعي في عمليات اتخاذ القرار </w:t>
                      </w:r>
                    </w:p>
                    <w:p w14:paraId="16F6E892" w14:textId="453817F7" w:rsidR="00617635" w:rsidRDefault="00F97704" w:rsidP="00461F62">
                      <w:pPr>
                        <w:jc w:val="center"/>
                        <w:rPr>
                          <w:sz w:val="28"/>
                          <w:szCs w:val="28"/>
                          <w:rtl/>
                        </w:rPr>
                      </w:pPr>
                      <w:r>
                        <w:rPr>
                          <w:rFonts w:hint="cs"/>
                          <w:sz w:val="28"/>
                          <w:szCs w:val="28"/>
                          <w:rtl/>
                        </w:rPr>
                        <w:t>-</w:t>
                      </w:r>
                      <w:r w:rsidR="00617635">
                        <w:rPr>
                          <w:rFonts w:hint="cs"/>
                          <w:sz w:val="28"/>
                          <w:szCs w:val="28"/>
                          <w:rtl/>
                        </w:rPr>
                        <w:t xml:space="preserve">تحليل البيانات والمعالجة الذكية </w:t>
                      </w:r>
                    </w:p>
                    <w:p w14:paraId="05170AEF" w14:textId="13FC3EDE" w:rsidR="00617635" w:rsidRDefault="00F97704" w:rsidP="00461F62">
                      <w:pPr>
                        <w:jc w:val="center"/>
                        <w:rPr>
                          <w:sz w:val="28"/>
                          <w:szCs w:val="28"/>
                          <w:rtl/>
                        </w:rPr>
                      </w:pPr>
                      <w:r>
                        <w:rPr>
                          <w:rFonts w:hint="cs"/>
                          <w:sz w:val="28"/>
                          <w:szCs w:val="28"/>
                          <w:rtl/>
                        </w:rPr>
                        <w:t>-</w:t>
                      </w:r>
                      <w:r w:rsidR="00617635">
                        <w:rPr>
                          <w:rFonts w:hint="cs"/>
                          <w:sz w:val="28"/>
                          <w:szCs w:val="28"/>
                          <w:rtl/>
                        </w:rPr>
                        <w:t xml:space="preserve">تحسين جودة القرارات والكفاءة التشغيلية </w:t>
                      </w:r>
                    </w:p>
                    <w:p w14:paraId="075481AB" w14:textId="4F047FD9" w:rsidR="00617635" w:rsidRDefault="00F97704" w:rsidP="00461F62">
                      <w:pPr>
                        <w:jc w:val="center"/>
                        <w:rPr>
                          <w:sz w:val="28"/>
                          <w:szCs w:val="28"/>
                          <w:rtl/>
                        </w:rPr>
                      </w:pPr>
                      <w:r>
                        <w:rPr>
                          <w:rFonts w:hint="cs"/>
                          <w:sz w:val="28"/>
                          <w:szCs w:val="28"/>
                          <w:rtl/>
                        </w:rPr>
                        <w:t>-</w:t>
                      </w:r>
                      <w:r w:rsidR="00BF712E">
                        <w:rPr>
                          <w:rFonts w:hint="cs"/>
                          <w:sz w:val="28"/>
                          <w:szCs w:val="28"/>
                          <w:rtl/>
                        </w:rPr>
                        <w:t xml:space="preserve">دعم بيئة العمل ونتائج المشاريع </w:t>
                      </w:r>
                    </w:p>
                    <w:p w14:paraId="4C822EA8" w14:textId="18DA2DAD" w:rsidR="00831B37" w:rsidRPr="00FD7FE8" w:rsidRDefault="00831B37" w:rsidP="00461F62">
                      <w:pPr>
                        <w:jc w:val="center"/>
                        <w:rPr>
                          <w:sz w:val="28"/>
                          <w:szCs w:val="28"/>
                        </w:rPr>
                      </w:pPr>
                      <w:r w:rsidRPr="00FD7FE8">
                        <w:rPr>
                          <w:rFonts w:hint="cs"/>
                          <w:sz w:val="28"/>
                          <w:szCs w:val="28"/>
                          <w:rtl/>
                        </w:rPr>
                        <w:t xml:space="preserve"> </w:t>
                      </w:r>
                    </w:p>
                  </w:txbxContent>
                </v:textbox>
                <w10:wrap anchorx="margin"/>
              </v:roundrect>
            </w:pict>
          </mc:Fallback>
        </mc:AlternateContent>
      </w:r>
      <w:r w:rsidRPr="00944881">
        <w:rPr>
          <w:rFonts w:ascii="Simplified Arabic" w:hAnsi="Simplified Arabic" w:cs="Simplified Arabic"/>
          <w:b/>
          <w:bCs/>
          <w:noProof/>
          <w:sz w:val="28"/>
          <w:szCs w:val="28"/>
          <w:rtl/>
          <w:lang w:val="ar-SA"/>
        </w:rPr>
        <mc:AlternateContent>
          <mc:Choice Requires="wps">
            <w:drawing>
              <wp:anchor distT="0" distB="0" distL="114300" distR="114300" simplePos="0" relativeHeight="251658242" behindDoc="0" locked="0" layoutInCell="1" allowOverlap="1" wp14:anchorId="1CD18B57" wp14:editId="00B46294">
                <wp:simplePos x="0" y="0"/>
                <wp:positionH relativeFrom="column">
                  <wp:posOffset>-208720</wp:posOffset>
                </wp:positionH>
                <wp:positionV relativeFrom="paragraph">
                  <wp:posOffset>86220</wp:posOffset>
                </wp:positionV>
                <wp:extent cx="2555300" cy="2368800"/>
                <wp:effectExtent l="0" t="0" r="16510" b="12700"/>
                <wp:wrapNone/>
                <wp:docPr id="983120214" name="مستطيل: زوايا مستديرة 3"/>
                <wp:cNvGraphicFramePr/>
                <a:graphic xmlns:a="http://schemas.openxmlformats.org/drawingml/2006/main">
                  <a:graphicData uri="http://schemas.microsoft.com/office/word/2010/wordprocessingShape">
                    <wps:wsp>
                      <wps:cNvSpPr/>
                      <wps:spPr>
                        <a:xfrm>
                          <a:off x="0" y="0"/>
                          <a:ext cx="2555300" cy="236880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70E25FDF" w14:textId="6EFEB977" w:rsidR="00D815D3" w:rsidRPr="002E075E" w:rsidRDefault="00D815D3" w:rsidP="00D815D3">
                            <w:pPr>
                              <w:jc w:val="center"/>
                              <w:rPr>
                                <w:sz w:val="28"/>
                                <w:szCs w:val="28"/>
                                <w:u w:val="single"/>
                                <w:rtl/>
                              </w:rPr>
                            </w:pPr>
                            <w:r w:rsidRPr="002E075E">
                              <w:rPr>
                                <w:rFonts w:hint="cs"/>
                                <w:sz w:val="28"/>
                                <w:szCs w:val="28"/>
                                <w:u w:val="single"/>
                                <w:rtl/>
                              </w:rPr>
                              <w:t xml:space="preserve">جودة القرارات الإدارية </w:t>
                            </w:r>
                          </w:p>
                          <w:p w14:paraId="18A124FC" w14:textId="59BDF70D" w:rsidR="0005735B" w:rsidRDefault="00732FC3" w:rsidP="00D815D3">
                            <w:pPr>
                              <w:jc w:val="center"/>
                              <w:rPr>
                                <w:sz w:val="28"/>
                                <w:szCs w:val="28"/>
                                <w:rtl/>
                              </w:rPr>
                            </w:pPr>
                            <w:r>
                              <w:rPr>
                                <w:rFonts w:hint="cs"/>
                                <w:sz w:val="28"/>
                                <w:szCs w:val="28"/>
                                <w:rtl/>
                              </w:rPr>
                              <w:t>-</w:t>
                            </w:r>
                            <w:r w:rsidR="00BF712E">
                              <w:rPr>
                                <w:rFonts w:hint="cs"/>
                                <w:sz w:val="28"/>
                                <w:szCs w:val="28"/>
                                <w:rtl/>
                              </w:rPr>
                              <w:t xml:space="preserve">دقة المعلومات والبيانات </w:t>
                            </w:r>
                            <w:r w:rsidR="002F262C">
                              <w:rPr>
                                <w:rFonts w:hint="cs"/>
                                <w:sz w:val="28"/>
                                <w:szCs w:val="28"/>
                                <w:rtl/>
                              </w:rPr>
                              <w:t xml:space="preserve">في اتخاذ القرار </w:t>
                            </w:r>
                          </w:p>
                          <w:p w14:paraId="7632E6AA" w14:textId="67BB8769" w:rsidR="002F262C" w:rsidRDefault="00732FC3" w:rsidP="00D815D3">
                            <w:pPr>
                              <w:jc w:val="center"/>
                              <w:rPr>
                                <w:sz w:val="28"/>
                                <w:szCs w:val="28"/>
                                <w:rtl/>
                              </w:rPr>
                            </w:pPr>
                            <w:r>
                              <w:rPr>
                                <w:rFonts w:hint="cs"/>
                                <w:sz w:val="28"/>
                                <w:szCs w:val="28"/>
                                <w:rtl/>
                              </w:rPr>
                              <w:t>-</w:t>
                            </w:r>
                            <w:r w:rsidR="002F262C">
                              <w:rPr>
                                <w:rFonts w:hint="cs"/>
                                <w:sz w:val="28"/>
                                <w:szCs w:val="28"/>
                                <w:rtl/>
                              </w:rPr>
                              <w:t xml:space="preserve">تحليل البدائل والمشاركة في اتخاذ القرار </w:t>
                            </w:r>
                          </w:p>
                          <w:p w14:paraId="3945A67F" w14:textId="0957C2C3" w:rsidR="002F262C" w:rsidRDefault="00732FC3" w:rsidP="00D815D3">
                            <w:pPr>
                              <w:jc w:val="center"/>
                              <w:rPr>
                                <w:sz w:val="28"/>
                                <w:szCs w:val="28"/>
                                <w:rtl/>
                              </w:rPr>
                            </w:pPr>
                            <w:r>
                              <w:rPr>
                                <w:rFonts w:hint="cs"/>
                                <w:sz w:val="28"/>
                                <w:szCs w:val="28"/>
                                <w:rtl/>
                              </w:rPr>
                              <w:t>-</w:t>
                            </w:r>
                            <w:r w:rsidR="002F262C">
                              <w:rPr>
                                <w:rFonts w:hint="cs"/>
                                <w:sz w:val="28"/>
                                <w:szCs w:val="28"/>
                                <w:rtl/>
                              </w:rPr>
                              <w:t xml:space="preserve">كفاءة وفعالية القرارات </w:t>
                            </w:r>
                          </w:p>
                          <w:p w14:paraId="462125AC" w14:textId="06D7626C" w:rsidR="00732FC3" w:rsidRDefault="00732FC3" w:rsidP="00D815D3">
                            <w:pPr>
                              <w:jc w:val="center"/>
                              <w:rPr>
                                <w:sz w:val="28"/>
                                <w:szCs w:val="28"/>
                                <w:rtl/>
                              </w:rPr>
                            </w:pPr>
                            <w:r>
                              <w:rPr>
                                <w:rFonts w:hint="cs"/>
                                <w:sz w:val="28"/>
                                <w:szCs w:val="28"/>
                                <w:rtl/>
                              </w:rPr>
                              <w:t xml:space="preserve">-توقيت القرارات وتقييمها </w:t>
                            </w:r>
                          </w:p>
                          <w:p w14:paraId="0A78229C" w14:textId="77777777" w:rsidR="002F262C" w:rsidRDefault="002F262C" w:rsidP="00D815D3">
                            <w:pPr>
                              <w:jc w:val="center"/>
                              <w:rPr>
                                <w:sz w:val="28"/>
                                <w:szCs w:val="28"/>
                                <w:rtl/>
                              </w:rPr>
                            </w:pPr>
                          </w:p>
                          <w:p w14:paraId="7543D997" w14:textId="3F4C50F6" w:rsidR="00732FC3" w:rsidRDefault="00732FC3" w:rsidP="00D815D3">
                            <w:pPr>
                              <w:jc w:val="center"/>
                            </w:pPr>
                            <w:r>
                              <w:rPr>
                                <w:rFonts w:hint="cs"/>
                                <w:sz w:val="28"/>
                                <w:szCs w:val="28"/>
                                <w:rtl/>
                              </w:rPr>
                              <w:t>توقي</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CD18B57" id="مستطيل: زوايا مستديرة 3" o:spid="_x0000_s1028" style="position:absolute;left:0;text-align:left;margin-left:-16.45pt;margin-top:6.8pt;width:201.2pt;height:186.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" fillcolor="white [3201]" strokecolor="#70ad47 [3209]" strokeweight="1pt">
                <v:stroke joinstyle="miter"/>
                <v:textbox>
                  <w:txbxContent>
                    <w:p w14:paraId="70E25FDF" w14:textId="6EFEB977" w:rsidR="00D815D3" w:rsidRPr="002E075E" w:rsidRDefault="00D815D3" w:rsidP="00D815D3">
                      <w:pPr>
                        <w:jc w:val="center"/>
                        <w:rPr>
                          <w:sz w:val="28"/>
                          <w:szCs w:val="28"/>
                          <w:u w:val="single"/>
                          <w:rtl/>
                        </w:rPr>
                      </w:pPr>
                      <w:r w:rsidRPr="002E075E">
                        <w:rPr>
                          <w:rFonts w:hint="cs"/>
                          <w:sz w:val="28"/>
                          <w:szCs w:val="28"/>
                          <w:u w:val="single"/>
                          <w:rtl/>
                        </w:rPr>
                        <w:t xml:space="preserve">جودة القرارات الإدارية </w:t>
                      </w:r>
                    </w:p>
                    <w:p w14:paraId="18A124FC" w14:textId="59BDF70D" w:rsidR="0005735B" w:rsidRDefault="00732FC3" w:rsidP="00D815D3">
                      <w:pPr>
                        <w:jc w:val="center"/>
                        <w:rPr>
                          <w:sz w:val="28"/>
                          <w:szCs w:val="28"/>
                          <w:rtl/>
                        </w:rPr>
                      </w:pPr>
                      <w:r>
                        <w:rPr>
                          <w:rFonts w:hint="cs"/>
                          <w:sz w:val="28"/>
                          <w:szCs w:val="28"/>
                          <w:rtl/>
                        </w:rPr>
                        <w:t>-</w:t>
                      </w:r>
                      <w:r w:rsidR="00BF712E">
                        <w:rPr>
                          <w:rFonts w:hint="cs"/>
                          <w:sz w:val="28"/>
                          <w:szCs w:val="28"/>
                          <w:rtl/>
                        </w:rPr>
                        <w:t xml:space="preserve">دقة المعلومات والبيانات </w:t>
                      </w:r>
                      <w:r w:rsidR="002F262C">
                        <w:rPr>
                          <w:rFonts w:hint="cs"/>
                          <w:sz w:val="28"/>
                          <w:szCs w:val="28"/>
                          <w:rtl/>
                        </w:rPr>
                        <w:t xml:space="preserve">في اتخاذ القرار </w:t>
                      </w:r>
                    </w:p>
                    <w:p w14:paraId="7632E6AA" w14:textId="67BB8769" w:rsidR="002F262C" w:rsidRDefault="00732FC3" w:rsidP="00D815D3">
                      <w:pPr>
                        <w:jc w:val="center"/>
                        <w:rPr>
                          <w:sz w:val="28"/>
                          <w:szCs w:val="28"/>
                          <w:rtl/>
                        </w:rPr>
                      </w:pPr>
                      <w:r>
                        <w:rPr>
                          <w:rFonts w:hint="cs"/>
                          <w:sz w:val="28"/>
                          <w:szCs w:val="28"/>
                          <w:rtl/>
                        </w:rPr>
                        <w:t>-</w:t>
                      </w:r>
                      <w:r w:rsidR="002F262C">
                        <w:rPr>
                          <w:rFonts w:hint="cs"/>
                          <w:sz w:val="28"/>
                          <w:szCs w:val="28"/>
                          <w:rtl/>
                        </w:rPr>
                        <w:t xml:space="preserve">تحليل البدائل والمشاركة في اتخاذ القرار </w:t>
                      </w:r>
                    </w:p>
                    <w:p w14:paraId="3945A67F" w14:textId="0957C2C3" w:rsidR="002F262C" w:rsidRDefault="00732FC3" w:rsidP="00D815D3">
                      <w:pPr>
                        <w:jc w:val="center"/>
                        <w:rPr>
                          <w:sz w:val="28"/>
                          <w:szCs w:val="28"/>
                          <w:rtl/>
                        </w:rPr>
                      </w:pPr>
                      <w:r>
                        <w:rPr>
                          <w:rFonts w:hint="cs"/>
                          <w:sz w:val="28"/>
                          <w:szCs w:val="28"/>
                          <w:rtl/>
                        </w:rPr>
                        <w:t>-</w:t>
                      </w:r>
                      <w:r w:rsidR="002F262C">
                        <w:rPr>
                          <w:rFonts w:hint="cs"/>
                          <w:sz w:val="28"/>
                          <w:szCs w:val="28"/>
                          <w:rtl/>
                        </w:rPr>
                        <w:t xml:space="preserve">كفاءة وفعالية القرارات </w:t>
                      </w:r>
                    </w:p>
                    <w:p w14:paraId="462125AC" w14:textId="06D7626C" w:rsidR="00732FC3" w:rsidRDefault="00732FC3" w:rsidP="00D815D3">
                      <w:pPr>
                        <w:jc w:val="center"/>
                        <w:rPr>
                          <w:sz w:val="28"/>
                          <w:szCs w:val="28"/>
                          <w:rtl/>
                        </w:rPr>
                      </w:pPr>
                      <w:r>
                        <w:rPr>
                          <w:rFonts w:hint="cs"/>
                          <w:sz w:val="28"/>
                          <w:szCs w:val="28"/>
                          <w:rtl/>
                        </w:rPr>
                        <w:t xml:space="preserve">-توقيت القرارات وتقييمها </w:t>
                      </w:r>
                    </w:p>
                    <w:p w14:paraId="0A78229C" w14:textId="77777777" w:rsidR="002F262C" w:rsidRDefault="002F262C" w:rsidP="00D815D3">
                      <w:pPr>
                        <w:jc w:val="center"/>
                        <w:rPr>
                          <w:sz w:val="28"/>
                          <w:szCs w:val="28"/>
                          <w:rtl/>
                        </w:rPr>
                      </w:pPr>
                    </w:p>
                    <w:p w14:paraId="7543D997" w14:textId="3F4C50F6" w:rsidR="00732FC3" w:rsidRDefault="00732FC3" w:rsidP="00D815D3">
                      <w:pPr>
                        <w:jc w:val="center"/>
                      </w:pPr>
                      <w:r>
                        <w:rPr>
                          <w:rFonts w:hint="cs"/>
                          <w:sz w:val="28"/>
                          <w:szCs w:val="28"/>
                          <w:rtl/>
                        </w:rPr>
                        <w:t>توقي</w:t>
                      </w:r>
                    </w:p>
                  </w:txbxContent>
                </v:textbox>
              </v:roundrect>
            </w:pict>
          </mc:Fallback>
        </mc:AlternateContent>
      </w:r>
    </w:p>
    <w:p w14:paraId="712AEFF2" w14:textId="182DB19C" w:rsidR="005625FA" w:rsidRPr="00944881" w:rsidRDefault="00E7257F" w:rsidP="00BF51B9">
      <w:pPr>
        <w:ind w:firstLine="284"/>
        <w:jc w:val="lowKashida"/>
        <w:rPr>
          <w:rFonts w:ascii="Simplified Arabic" w:hAnsi="Simplified Arabic" w:cs="Simplified Arabic"/>
          <w:b/>
          <w:bCs/>
          <w:sz w:val="28"/>
          <w:szCs w:val="28"/>
          <w:rtl/>
        </w:rPr>
      </w:pPr>
      <w:r w:rsidRPr="00944881">
        <w:rPr>
          <w:rFonts w:ascii="Simplified Arabic" w:hAnsi="Simplified Arabic" w:cs="Simplified Arabic"/>
          <w:b/>
          <w:bCs/>
          <w:sz w:val="28"/>
          <w:szCs w:val="28"/>
          <w:rtl/>
        </w:rPr>
        <w:t xml:space="preserve">            </w:t>
      </w:r>
      <w:r w:rsidR="00504287" w:rsidRPr="00944881">
        <w:rPr>
          <w:rFonts w:ascii="Simplified Arabic" w:hAnsi="Simplified Arabic" w:cs="Simplified Arabic"/>
          <w:b/>
          <w:bCs/>
          <w:sz w:val="28"/>
          <w:szCs w:val="28"/>
          <w:rtl/>
        </w:rPr>
        <w:t xml:space="preserve">  </w:t>
      </w:r>
      <w:r w:rsidR="00BA125A" w:rsidRPr="00944881">
        <w:rPr>
          <w:rFonts w:ascii="Simplified Arabic" w:hAnsi="Simplified Arabic" w:cs="Simplified Arabic"/>
          <w:b/>
          <w:bCs/>
          <w:sz w:val="28"/>
          <w:szCs w:val="28"/>
          <w:rtl/>
        </w:rPr>
        <w:t xml:space="preserve"> </w:t>
      </w:r>
      <w:r w:rsidRPr="00944881">
        <w:rPr>
          <w:rFonts w:ascii="Simplified Arabic" w:hAnsi="Simplified Arabic" w:cs="Simplified Arabic"/>
          <w:b/>
          <w:bCs/>
          <w:sz w:val="28"/>
          <w:szCs w:val="28"/>
          <w:rtl/>
        </w:rPr>
        <w:t xml:space="preserve">       </w:t>
      </w:r>
      <w:r w:rsidR="00504287" w:rsidRPr="00944881">
        <w:rPr>
          <w:rFonts w:ascii="Simplified Arabic" w:hAnsi="Simplified Arabic" w:cs="Simplified Arabic"/>
          <w:b/>
          <w:bCs/>
          <w:sz w:val="28"/>
          <w:szCs w:val="28"/>
          <w:rtl/>
        </w:rPr>
        <w:t xml:space="preserve">المتغير المستقل                                                                                              </w:t>
      </w:r>
    </w:p>
    <w:p w14:paraId="28158438" w14:textId="1018CB56" w:rsidR="005625FA" w:rsidRPr="00944881" w:rsidRDefault="009C2736" w:rsidP="00BF51B9">
      <w:pPr>
        <w:ind w:firstLine="284"/>
        <w:jc w:val="lowKashida"/>
        <w:rPr>
          <w:rFonts w:ascii="Simplified Arabic" w:hAnsi="Simplified Arabic" w:cs="Simplified Arabic"/>
          <w:b/>
          <w:bCs/>
          <w:sz w:val="28"/>
          <w:szCs w:val="28"/>
          <w:u w:val="single"/>
          <w:rtl/>
        </w:rPr>
      </w:pPr>
      <w:r w:rsidRPr="00944881">
        <w:rPr>
          <w:rFonts w:ascii="Simplified Arabic" w:hAnsi="Simplified Arabic" w:cs="Simplified Arabic"/>
          <w:b/>
          <w:bCs/>
          <w:noProof/>
          <w:sz w:val="28"/>
          <w:szCs w:val="28"/>
          <w:u w:val="single"/>
          <w:rtl/>
          <w:lang w:val="ar-SA"/>
        </w:rPr>
        <mc:AlternateContent>
          <mc:Choice Requires="wps">
            <w:drawing>
              <wp:anchor distT="0" distB="0" distL="114300" distR="114300" simplePos="0" relativeHeight="251658243" behindDoc="0" locked="0" layoutInCell="1" allowOverlap="1" wp14:anchorId="096B738A" wp14:editId="30C16B8E">
                <wp:simplePos x="0" y="0"/>
                <wp:positionH relativeFrom="margin">
                  <wp:posOffset>2381759</wp:posOffset>
                </wp:positionH>
                <wp:positionV relativeFrom="paragraph">
                  <wp:posOffset>183446</wp:posOffset>
                </wp:positionV>
                <wp:extent cx="830008" cy="464600"/>
                <wp:effectExtent l="19050" t="19050" r="27305" b="31115"/>
                <wp:wrapNone/>
                <wp:docPr id="881475172" name="سهم: لليمين 4"/>
                <wp:cNvGraphicFramePr/>
                <a:graphic xmlns:a="http://schemas.openxmlformats.org/drawingml/2006/main">
                  <a:graphicData uri="http://schemas.microsoft.com/office/word/2010/wordprocessingShape">
                    <wps:wsp>
                      <wps:cNvSpPr/>
                      <wps:spPr>
                        <a:xfrm rot="10800000">
                          <a:off x="0" y="0"/>
                          <a:ext cx="830008" cy="464600"/>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2ECEA88B" w14:textId="77777777" w:rsidR="00504287" w:rsidRDefault="00504287" w:rsidP="00504287">
                            <w:pPr>
                              <w:jc w:val="cente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96B738A"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سهم: لليمين 4" o:spid="_x0000_s1029" type="#_x0000_t13" style="position:absolute;left:0;text-align:left;margin-left:187.55pt;margin-top:14.45pt;width:65.35pt;height:36.6pt;rotation:180;z-index:25165824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" adj="15555" fillcolor="#4472c4 [3204]" strokecolor="#09101d [484]" strokeweight="1pt">
                <v:textbox>
                  <w:txbxContent>
                    <w:p w14:paraId="2ECEA88B" w14:textId="77777777" w:rsidR="00504287" w:rsidRDefault="00504287" w:rsidP="00504287">
                      <w:pPr>
                        <w:jc w:val="center"/>
                      </w:pPr>
                    </w:p>
                  </w:txbxContent>
                </v:textbox>
                <w10:wrap anchorx="margin"/>
              </v:shape>
            </w:pict>
          </mc:Fallback>
        </mc:AlternateContent>
      </w:r>
    </w:p>
    <w:p w14:paraId="6DEE028C" w14:textId="28C45C61" w:rsidR="005625FA" w:rsidRPr="00944881" w:rsidRDefault="005625FA" w:rsidP="00BF51B9">
      <w:pPr>
        <w:ind w:firstLine="284"/>
        <w:jc w:val="lowKashida"/>
        <w:rPr>
          <w:rFonts w:ascii="Simplified Arabic" w:hAnsi="Simplified Arabic" w:cs="Simplified Arabic"/>
          <w:b/>
          <w:bCs/>
          <w:sz w:val="28"/>
          <w:szCs w:val="28"/>
          <w:u w:val="single"/>
          <w:rtl/>
        </w:rPr>
      </w:pPr>
    </w:p>
    <w:p w14:paraId="44A7916A" w14:textId="47B7A59E" w:rsidR="005625FA" w:rsidRPr="00944881" w:rsidRDefault="005625FA" w:rsidP="00BF51B9">
      <w:pPr>
        <w:ind w:firstLine="284"/>
        <w:jc w:val="lowKashida"/>
        <w:rPr>
          <w:rFonts w:ascii="Simplified Arabic" w:hAnsi="Simplified Arabic" w:cs="Simplified Arabic"/>
          <w:b/>
          <w:bCs/>
          <w:sz w:val="28"/>
          <w:szCs w:val="28"/>
          <w:u w:val="single"/>
          <w:rtl/>
        </w:rPr>
      </w:pPr>
    </w:p>
    <w:p w14:paraId="4D61D27E" w14:textId="77777777" w:rsidR="00BA125A" w:rsidRPr="00944881" w:rsidRDefault="00BA125A" w:rsidP="00BF51B9">
      <w:pPr>
        <w:ind w:firstLine="284"/>
        <w:jc w:val="lowKashida"/>
        <w:rPr>
          <w:rFonts w:ascii="Simplified Arabic" w:hAnsi="Simplified Arabic" w:cs="Simplified Arabic"/>
          <w:b/>
          <w:bCs/>
          <w:sz w:val="28"/>
          <w:szCs w:val="28"/>
          <w:u w:val="single"/>
          <w:rtl/>
        </w:rPr>
      </w:pPr>
    </w:p>
    <w:p w14:paraId="4BA3FE02" w14:textId="77777777" w:rsidR="00BA125A" w:rsidRPr="00944881" w:rsidRDefault="00BA125A" w:rsidP="00BF51B9">
      <w:pPr>
        <w:ind w:firstLine="284"/>
        <w:jc w:val="lowKashida"/>
        <w:rPr>
          <w:rFonts w:ascii="Simplified Arabic" w:hAnsi="Simplified Arabic" w:cs="Simplified Arabic"/>
          <w:b/>
          <w:bCs/>
          <w:sz w:val="28"/>
          <w:szCs w:val="28"/>
          <w:u w:val="single"/>
          <w:rtl/>
        </w:rPr>
      </w:pPr>
    </w:p>
    <w:p w14:paraId="68648726" w14:textId="26EA766F" w:rsidR="00CD26CE" w:rsidRPr="00944881" w:rsidRDefault="00D45086" w:rsidP="00BF51B9">
      <w:pPr>
        <w:ind w:firstLine="284"/>
        <w:jc w:val="center"/>
        <w:rPr>
          <w:rFonts w:ascii="Simplified Arabic" w:hAnsi="Simplified Arabic" w:cs="Simplified Arabic"/>
          <w:b/>
          <w:bCs/>
          <w:sz w:val="24"/>
          <w:szCs w:val="24"/>
          <w:rtl/>
        </w:rPr>
      </w:pPr>
      <w:r w:rsidRPr="00944881">
        <w:rPr>
          <w:rFonts w:ascii="Simplified Arabic" w:hAnsi="Simplified Arabic" w:cs="Simplified Arabic"/>
          <w:b/>
          <w:bCs/>
          <w:sz w:val="24"/>
          <w:szCs w:val="24"/>
          <w:rtl/>
        </w:rPr>
        <w:t>شكل رقم (1-1</w:t>
      </w:r>
      <w:proofErr w:type="gramStart"/>
      <w:r w:rsidRPr="00944881">
        <w:rPr>
          <w:rFonts w:ascii="Simplified Arabic" w:hAnsi="Simplified Arabic" w:cs="Simplified Arabic"/>
          <w:b/>
          <w:bCs/>
          <w:sz w:val="24"/>
          <w:szCs w:val="24"/>
          <w:rtl/>
        </w:rPr>
        <w:t>) :</w:t>
      </w:r>
      <w:proofErr w:type="gramEnd"/>
      <w:r w:rsidRPr="00944881">
        <w:rPr>
          <w:rFonts w:ascii="Simplified Arabic" w:hAnsi="Simplified Arabic" w:cs="Simplified Arabic"/>
          <w:b/>
          <w:bCs/>
          <w:sz w:val="24"/>
          <w:szCs w:val="24"/>
          <w:rtl/>
        </w:rPr>
        <w:t xml:space="preserve"> نموذج </w:t>
      </w:r>
      <w:proofErr w:type="gramStart"/>
      <w:r w:rsidRPr="00944881">
        <w:rPr>
          <w:rFonts w:ascii="Simplified Arabic" w:hAnsi="Simplified Arabic" w:cs="Simplified Arabic"/>
          <w:b/>
          <w:bCs/>
          <w:sz w:val="24"/>
          <w:szCs w:val="24"/>
          <w:rtl/>
        </w:rPr>
        <w:t>الدراسة .</w:t>
      </w:r>
      <w:proofErr w:type="gramEnd"/>
    </w:p>
    <w:p w14:paraId="5C735760" w14:textId="1B870DD0" w:rsidR="004724A1" w:rsidRPr="00944881" w:rsidRDefault="00CD26CE" w:rsidP="00BF51B9">
      <w:pPr>
        <w:ind w:firstLine="284"/>
        <w:jc w:val="center"/>
        <w:rPr>
          <w:rFonts w:ascii="Simplified Arabic" w:hAnsi="Simplified Arabic" w:cs="Simplified Arabic"/>
          <w:b/>
          <w:bCs/>
          <w:sz w:val="28"/>
          <w:szCs w:val="28"/>
          <w:rtl/>
        </w:rPr>
      </w:pPr>
      <w:r w:rsidRPr="00944881">
        <w:rPr>
          <w:rFonts w:ascii="Simplified Arabic" w:hAnsi="Simplified Arabic" w:cs="Simplified Arabic"/>
          <w:b/>
          <w:bCs/>
          <w:sz w:val="28"/>
          <w:szCs w:val="28"/>
          <w:rtl/>
        </w:rPr>
        <w:t>المصدر:</w:t>
      </w:r>
      <w:r w:rsidR="004724A1" w:rsidRPr="00944881">
        <w:rPr>
          <w:rFonts w:ascii="Simplified Arabic" w:hAnsi="Simplified Arabic" w:cs="Simplified Arabic"/>
          <w:b/>
          <w:bCs/>
          <w:sz w:val="28"/>
          <w:szCs w:val="28"/>
          <w:rtl/>
        </w:rPr>
        <w:t xml:space="preserve"> إعداد وتصميم </w:t>
      </w:r>
      <w:r w:rsidRPr="00944881">
        <w:rPr>
          <w:rFonts w:ascii="Simplified Arabic" w:hAnsi="Simplified Arabic" w:cs="Simplified Arabic"/>
          <w:b/>
          <w:bCs/>
          <w:sz w:val="28"/>
          <w:szCs w:val="28"/>
          <w:rtl/>
        </w:rPr>
        <w:t>الباحثة.</w:t>
      </w:r>
    </w:p>
    <w:p w14:paraId="47ABD424" w14:textId="77777777" w:rsidR="00012301" w:rsidRPr="00944881" w:rsidRDefault="00012301" w:rsidP="00457588">
      <w:pPr>
        <w:rPr>
          <w:rFonts w:ascii="Simplified Arabic" w:hAnsi="Simplified Arabic" w:cs="Simplified Arabic"/>
          <w:b/>
          <w:bCs/>
          <w:sz w:val="28"/>
          <w:szCs w:val="28"/>
        </w:rPr>
      </w:pPr>
    </w:p>
    <w:p w14:paraId="1AAF93E7" w14:textId="77777777" w:rsidR="00012301" w:rsidRPr="00944881" w:rsidRDefault="00012301" w:rsidP="00BF51B9">
      <w:pPr>
        <w:ind w:firstLine="284"/>
        <w:rPr>
          <w:rFonts w:ascii="Simplified Arabic" w:hAnsi="Simplified Arabic" w:cs="Simplified Arabic"/>
          <w:b/>
          <w:bCs/>
          <w:sz w:val="28"/>
          <w:szCs w:val="28"/>
          <w:rtl/>
        </w:rPr>
      </w:pPr>
    </w:p>
    <w:p w14:paraId="06D9A21E" w14:textId="36C330BB" w:rsidR="00A74F76" w:rsidRPr="00944881" w:rsidRDefault="00416E65" w:rsidP="00BF51B9">
      <w:pPr>
        <w:ind w:firstLine="284"/>
        <w:rPr>
          <w:rFonts w:ascii="Simplified Arabic" w:hAnsi="Simplified Arabic" w:cs="Simplified Arabic"/>
          <w:b/>
          <w:bCs/>
          <w:sz w:val="32"/>
          <w:szCs w:val="32"/>
          <w:rtl/>
        </w:rPr>
      </w:pPr>
      <w:r w:rsidRPr="00944881">
        <w:rPr>
          <w:rFonts w:ascii="Simplified Arabic" w:hAnsi="Simplified Arabic" w:cs="Simplified Arabic"/>
          <w:b/>
          <w:bCs/>
          <w:sz w:val="32"/>
          <w:szCs w:val="32"/>
        </w:rPr>
        <w:lastRenderedPageBreak/>
        <w:t>8.1</w:t>
      </w:r>
      <w:r w:rsidR="008014F7" w:rsidRPr="00944881">
        <w:rPr>
          <w:rFonts w:ascii="Simplified Arabic" w:hAnsi="Simplified Arabic" w:cs="Simplified Arabic"/>
          <w:b/>
          <w:bCs/>
          <w:sz w:val="32"/>
          <w:szCs w:val="32"/>
          <w:rtl/>
        </w:rPr>
        <w:t xml:space="preserve"> </w:t>
      </w:r>
      <w:r w:rsidR="00D22171" w:rsidRPr="00944881">
        <w:rPr>
          <w:rFonts w:ascii="Simplified Arabic" w:hAnsi="Simplified Arabic" w:cs="Simplified Arabic"/>
          <w:b/>
          <w:bCs/>
          <w:sz w:val="32"/>
          <w:szCs w:val="32"/>
          <w:rtl/>
        </w:rPr>
        <w:t>الدراسات السابقة</w:t>
      </w:r>
      <w:r w:rsidR="00A74F76" w:rsidRPr="00944881">
        <w:rPr>
          <w:rFonts w:ascii="Simplified Arabic" w:hAnsi="Simplified Arabic" w:cs="Simplified Arabic"/>
          <w:b/>
          <w:bCs/>
          <w:sz w:val="32"/>
          <w:szCs w:val="32"/>
          <w:rtl/>
        </w:rPr>
        <w:t>:</w:t>
      </w:r>
    </w:p>
    <w:p w14:paraId="72119064" w14:textId="5EF3EB3A" w:rsidR="007805A0" w:rsidRPr="00944881" w:rsidRDefault="00183DD2" w:rsidP="00457588">
      <w:pPr>
        <w:pStyle w:val="a5"/>
        <w:numPr>
          <w:ilvl w:val="0"/>
          <w:numId w:val="3"/>
        </w:numPr>
        <w:ind w:left="565" w:firstLine="284"/>
        <w:jc w:val="lowKashida"/>
        <w:rPr>
          <w:rFonts w:ascii="Simplified Arabic" w:hAnsi="Simplified Arabic" w:cs="Simplified Arabic"/>
          <w:b/>
          <w:bCs/>
          <w:sz w:val="28"/>
          <w:szCs w:val="28"/>
          <w:rtl/>
        </w:rPr>
      </w:pPr>
      <w:r w:rsidRPr="00944881">
        <w:rPr>
          <w:rFonts w:ascii="Simplified Arabic" w:hAnsi="Simplified Arabic" w:cs="Simplified Arabic"/>
          <w:b/>
          <w:bCs/>
          <w:sz w:val="28"/>
          <w:szCs w:val="28"/>
          <w:rtl/>
        </w:rPr>
        <w:t xml:space="preserve">دراسة </w:t>
      </w:r>
      <w:r w:rsidRPr="00944881">
        <w:rPr>
          <w:rFonts w:ascii="Simplified Arabic" w:hAnsi="Simplified Arabic" w:cs="Simplified Arabic"/>
          <w:b/>
          <w:bCs/>
          <w:sz w:val="28"/>
          <w:szCs w:val="28"/>
        </w:rPr>
        <w:t>(Durrah et al., 2024)</w:t>
      </w:r>
    </w:p>
    <w:p w14:paraId="3DFFB463" w14:textId="384D06D0" w:rsidR="000A089A" w:rsidRPr="00944881" w:rsidRDefault="00D81C77" w:rsidP="00BF51B9">
      <w:pPr>
        <w:ind w:firstLine="284"/>
        <w:jc w:val="lowKashida"/>
        <w:rPr>
          <w:rFonts w:ascii="Simplified Arabic" w:hAnsi="Simplified Arabic" w:cs="Simplified Arabic"/>
          <w:sz w:val="28"/>
          <w:szCs w:val="28"/>
          <w:rtl/>
        </w:rPr>
      </w:pPr>
      <w:r w:rsidRPr="00944881">
        <w:rPr>
          <w:rFonts w:ascii="Simplified Arabic" w:hAnsi="Simplified Arabic" w:cs="Simplified Arabic"/>
          <w:sz w:val="28"/>
          <w:szCs w:val="28"/>
          <w:rtl/>
        </w:rPr>
        <w:t xml:space="preserve">هدفت هذه الدراسة الى </w:t>
      </w:r>
      <w:r w:rsidR="0018024E" w:rsidRPr="00944881">
        <w:rPr>
          <w:rFonts w:ascii="Simplified Arabic" w:hAnsi="Simplified Arabic" w:cs="Simplified Arabic"/>
          <w:sz w:val="28"/>
          <w:szCs w:val="28"/>
          <w:rtl/>
        </w:rPr>
        <w:t>معرفة مدى</w:t>
      </w:r>
      <w:r w:rsidR="006853FC" w:rsidRPr="00944881">
        <w:rPr>
          <w:rFonts w:ascii="Simplified Arabic" w:hAnsi="Simplified Arabic" w:cs="Simplified Arabic"/>
          <w:sz w:val="28"/>
          <w:szCs w:val="28"/>
          <w:rtl/>
        </w:rPr>
        <w:t xml:space="preserve"> تأثير الذكاء الاصطناعي</w:t>
      </w:r>
      <w:r w:rsidR="006853FC" w:rsidRPr="00944881">
        <w:rPr>
          <w:rFonts w:ascii="Simplified Arabic" w:hAnsi="Simplified Arabic" w:cs="Simplified Arabic"/>
          <w:sz w:val="28"/>
          <w:szCs w:val="28"/>
        </w:rPr>
        <w:t xml:space="preserve"> (AI) </w:t>
      </w:r>
      <w:r w:rsidR="006853FC" w:rsidRPr="00944881">
        <w:rPr>
          <w:rFonts w:ascii="Simplified Arabic" w:hAnsi="Simplified Arabic" w:cs="Simplified Arabic"/>
          <w:sz w:val="28"/>
          <w:szCs w:val="28"/>
          <w:rtl/>
        </w:rPr>
        <w:t>على جودة القرارات داخل مؤسسات الرعاية الصحية في سلطنة عمان. يدرس على وجه التحديد كيفية مساهمة أبعاد الذكاء الاصطناعي المختلفة في هذا التحسين</w:t>
      </w:r>
      <w:r w:rsidR="0018024E" w:rsidRPr="00944881">
        <w:rPr>
          <w:rFonts w:ascii="Simplified Arabic" w:hAnsi="Simplified Arabic" w:cs="Simplified Arabic"/>
          <w:sz w:val="28"/>
          <w:szCs w:val="28"/>
          <w:rtl/>
        </w:rPr>
        <w:t xml:space="preserve"> </w:t>
      </w:r>
      <w:r w:rsidR="009A6ED2" w:rsidRPr="00944881">
        <w:rPr>
          <w:rFonts w:ascii="Simplified Arabic" w:hAnsi="Simplified Arabic" w:cs="Simplified Arabic"/>
          <w:sz w:val="28"/>
          <w:szCs w:val="28"/>
          <w:rtl/>
        </w:rPr>
        <w:t xml:space="preserve">كما ركز البحث على </w:t>
      </w:r>
      <w:r w:rsidR="00664A55" w:rsidRPr="00944881">
        <w:rPr>
          <w:rFonts w:ascii="Simplified Arabic" w:hAnsi="Simplified Arabic" w:cs="Simplified Arabic"/>
          <w:sz w:val="28"/>
          <w:szCs w:val="28"/>
          <w:rtl/>
        </w:rPr>
        <w:t xml:space="preserve">العديد من الابعاد الرئيسية </w:t>
      </w:r>
      <w:r w:rsidR="006B40B8" w:rsidRPr="00944881">
        <w:rPr>
          <w:rFonts w:ascii="Simplified Arabic" w:hAnsi="Simplified Arabic" w:cs="Simplified Arabic"/>
          <w:sz w:val="28"/>
          <w:szCs w:val="28"/>
          <w:rtl/>
        </w:rPr>
        <w:t xml:space="preserve">للذكاء الاصطناعي بما في ذلك </w:t>
      </w:r>
      <w:r w:rsidR="0092676B" w:rsidRPr="00944881">
        <w:rPr>
          <w:rFonts w:ascii="Simplified Arabic" w:hAnsi="Simplified Arabic" w:cs="Simplified Arabic"/>
          <w:sz w:val="28"/>
          <w:szCs w:val="28"/>
          <w:rtl/>
        </w:rPr>
        <w:t xml:space="preserve">أنظمة </w:t>
      </w:r>
      <w:r w:rsidR="00CD26CE" w:rsidRPr="00944881">
        <w:rPr>
          <w:rFonts w:ascii="Simplified Arabic" w:hAnsi="Simplified Arabic" w:cs="Simplified Arabic"/>
          <w:sz w:val="28"/>
          <w:szCs w:val="28"/>
          <w:rtl/>
        </w:rPr>
        <w:t>الخبراء، الخوارزميات</w:t>
      </w:r>
      <w:r w:rsidR="007504E2" w:rsidRPr="00944881">
        <w:rPr>
          <w:rFonts w:ascii="Simplified Arabic" w:hAnsi="Simplified Arabic" w:cs="Simplified Arabic"/>
          <w:sz w:val="28"/>
          <w:szCs w:val="28"/>
          <w:rtl/>
        </w:rPr>
        <w:t xml:space="preserve"> </w:t>
      </w:r>
      <w:r w:rsidR="00CD26CE" w:rsidRPr="00944881">
        <w:rPr>
          <w:rFonts w:ascii="Simplified Arabic" w:hAnsi="Simplified Arabic" w:cs="Simplified Arabic"/>
          <w:sz w:val="28"/>
          <w:szCs w:val="28"/>
          <w:rtl/>
        </w:rPr>
        <w:t>الجينية،</w:t>
      </w:r>
      <w:r w:rsidR="005402B9" w:rsidRPr="00944881">
        <w:rPr>
          <w:rFonts w:ascii="Simplified Arabic" w:hAnsi="Simplified Arabic" w:cs="Simplified Arabic"/>
          <w:sz w:val="28"/>
          <w:szCs w:val="28"/>
          <w:rtl/>
        </w:rPr>
        <w:t xml:space="preserve"> الشبكات </w:t>
      </w:r>
      <w:r w:rsidR="00CD26CE" w:rsidRPr="00944881">
        <w:rPr>
          <w:rFonts w:ascii="Simplified Arabic" w:hAnsi="Simplified Arabic" w:cs="Simplified Arabic"/>
          <w:sz w:val="28"/>
          <w:szCs w:val="28"/>
          <w:rtl/>
        </w:rPr>
        <w:t>العصبية، الأنظمة</w:t>
      </w:r>
      <w:r w:rsidR="0095047B" w:rsidRPr="00944881">
        <w:rPr>
          <w:rFonts w:ascii="Simplified Arabic" w:hAnsi="Simplified Arabic" w:cs="Simplified Arabic"/>
          <w:sz w:val="28"/>
          <w:szCs w:val="28"/>
          <w:rtl/>
        </w:rPr>
        <w:t xml:space="preserve"> </w:t>
      </w:r>
      <w:r w:rsidR="00CD26CE" w:rsidRPr="00944881">
        <w:rPr>
          <w:rFonts w:ascii="Simplified Arabic" w:hAnsi="Simplified Arabic" w:cs="Simplified Arabic"/>
          <w:sz w:val="28"/>
          <w:szCs w:val="28"/>
          <w:rtl/>
        </w:rPr>
        <w:t>الذكية.</w:t>
      </w:r>
      <w:r w:rsidR="0095047B" w:rsidRPr="00944881">
        <w:rPr>
          <w:rFonts w:ascii="Simplified Arabic" w:hAnsi="Simplified Arabic" w:cs="Simplified Arabic"/>
          <w:sz w:val="28"/>
          <w:szCs w:val="28"/>
          <w:rtl/>
        </w:rPr>
        <w:t xml:space="preserve"> </w:t>
      </w:r>
      <w:r w:rsidR="006B23A8" w:rsidRPr="00944881">
        <w:rPr>
          <w:rFonts w:ascii="Simplified Arabic" w:hAnsi="Simplified Arabic" w:cs="Simplified Arabic"/>
          <w:sz w:val="28"/>
          <w:szCs w:val="28"/>
          <w:rtl/>
        </w:rPr>
        <w:t xml:space="preserve">وتم أخذ عينة </w:t>
      </w:r>
      <w:r w:rsidR="00934CC7" w:rsidRPr="00944881">
        <w:rPr>
          <w:rFonts w:ascii="Simplified Arabic" w:hAnsi="Simplified Arabic" w:cs="Simplified Arabic"/>
          <w:sz w:val="28"/>
          <w:szCs w:val="28"/>
          <w:rtl/>
        </w:rPr>
        <w:t xml:space="preserve">عشوائية بسيطة من 244 موظف </w:t>
      </w:r>
      <w:r w:rsidR="00CD26CE" w:rsidRPr="00944881">
        <w:rPr>
          <w:rFonts w:ascii="Simplified Arabic" w:hAnsi="Simplified Arabic" w:cs="Simplified Arabic"/>
          <w:sz w:val="28"/>
          <w:szCs w:val="28"/>
          <w:rtl/>
        </w:rPr>
        <w:t>للدراسة.</w:t>
      </w:r>
      <w:r w:rsidR="008F6755" w:rsidRPr="00944881">
        <w:rPr>
          <w:rFonts w:ascii="Simplified Arabic" w:hAnsi="Simplified Arabic" w:cs="Simplified Arabic"/>
          <w:sz w:val="28"/>
          <w:szCs w:val="28"/>
          <w:rtl/>
        </w:rPr>
        <w:t xml:space="preserve"> </w:t>
      </w:r>
      <w:r w:rsidR="00927598" w:rsidRPr="00944881">
        <w:rPr>
          <w:rFonts w:ascii="Simplified Arabic" w:hAnsi="Simplified Arabic" w:cs="Simplified Arabic"/>
          <w:sz w:val="28"/>
          <w:szCs w:val="28"/>
          <w:rtl/>
        </w:rPr>
        <w:t xml:space="preserve">قام الباحث باستخدام الاستبيان </w:t>
      </w:r>
      <w:r w:rsidR="00C61887" w:rsidRPr="00944881">
        <w:rPr>
          <w:rFonts w:ascii="Simplified Arabic" w:hAnsi="Simplified Arabic" w:cs="Simplified Arabic"/>
          <w:sz w:val="28"/>
          <w:szCs w:val="28"/>
          <w:rtl/>
        </w:rPr>
        <w:t>كأداة رئيسة لجمع البيانات</w:t>
      </w:r>
      <w:r w:rsidR="00422FF5" w:rsidRPr="00944881">
        <w:rPr>
          <w:rFonts w:ascii="Simplified Arabic" w:hAnsi="Simplified Arabic" w:cs="Simplified Arabic"/>
          <w:sz w:val="28"/>
          <w:szCs w:val="28"/>
          <w:rtl/>
        </w:rPr>
        <w:t xml:space="preserve"> </w:t>
      </w:r>
      <w:r w:rsidR="00CD26CE" w:rsidRPr="00944881">
        <w:rPr>
          <w:rFonts w:ascii="Simplified Arabic" w:hAnsi="Simplified Arabic" w:cs="Simplified Arabic"/>
          <w:sz w:val="28"/>
          <w:szCs w:val="28"/>
          <w:rtl/>
        </w:rPr>
        <w:t>وتم</w:t>
      </w:r>
      <w:r w:rsidR="00422FF5" w:rsidRPr="00944881">
        <w:rPr>
          <w:rFonts w:ascii="Simplified Arabic" w:hAnsi="Simplified Arabic" w:cs="Simplified Arabic"/>
          <w:sz w:val="28"/>
          <w:szCs w:val="28"/>
          <w:rtl/>
        </w:rPr>
        <w:t xml:space="preserve"> توزيع هذا الاستبيان على الموظفين الإداريين في مؤسسات الرعاية الصحية الموجودة في محافظة ظفار، </w:t>
      </w:r>
      <w:r w:rsidR="00CD26CE" w:rsidRPr="00944881">
        <w:rPr>
          <w:rFonts w:ascii="Simplified Arabic" w:hAnsi="Simplified Arabic" w:cs="Simplified Arabic"/>
          <w:sz w:val="28"/>
          <w:szCs w:val="28"/>
          <w:rtl/>
        </w:rPr>
        <w:t>عمان</w:t>
      </w:r>
      <w:r w:rsidR="007C5985" w:rsidRPr="00944881">
        <w:rPr>
          <w:rFonts w:ascii="Simplified Arabic" w:hAnsi="Simplified Arabic" w:cs="Simplified Arabic"/>
          <w:sz w:val="28"/>
          <w:szCs w:val="28"/>
          <w:rtl/>
        </w:rPr>
        <w:t xml:space="preserve"> </w:t>
      </w:r>
      <w:r w:rsidR="00C43C59" w:rsidRPr="00944881">
        <w:rPr>
          <w:rFonts w:ascii="Simplified Arabic" w:hAnsi="Simplified Arabic" w:cs="Simplified Arabic"/>
          <w:sz w:val="28"/>
          <w:szCs w:val="28"/>
          <w:rtl/>
        </w:rPr>
        <w:t xml:space="preserve">كما قام </w:t>
      </w:r>
      <w:r w:rsidR="00CD26CE" w:rsidRPr="00944881">
        <w:rPr>
          <w:rFonts w:ascii="Simplified Arabic" w:hAnsi="Simplified Arabic" w:cs="Simplified Arabic"/>
          <w:sz w:val="28"/>
          <w:szCs w:val="28"/>
          <w:rtl/>
        </w:rPr>
        <w:t>باستخدام</w:t>
      </w:r>
      <w:r w:rsidR="0044789E" w:rsidRPr="00944881">
        <w:rPr>
          <w:rFonts w:ascii="Simplified Arabic" w:hAnsi="Simplified Arabic" w:cs="Simplified Arabic"/>
          <w:sz w:val="28"/>
          <w:szCs w:val="28"/>
          <w:rtl/>
        </w:rPr>
        <w:t xml:space="preserve"> برنامج</w:t>
      </w:r>
      <w:r w:rsidR="0044789E" w:rsidRPr="00944881">
        <w:rPr>
          <w:rFonts w:ascii="Simplified Arabic" w:hAnsi="Simplified Arabic" w:cs="Simplified Arabic"/>
          <w:sz w:val="28"/>
          <w:szCs w:val="28"/>
        </w:rPr>
        <w:t xml:space="preserve"> SPSS </w:t>
      </w:r>
      <w:r w:rsidR="0044789E" w:rsidRPr="00944881">
        <w:rPr>
          <w:rFonts w:ascii="Simplified Arabic" w:hAnsi="Simplified Arabic" w:cs="Simplified Arabic"/>
          <w:sz w:val="28"/>
          <w:szCs w:val="28"/>
          <w:rtl/>
        </w:rPr>
        <w:t>لتحليل البيانات التي تم جمعها واختبار فرضيات الدراسة </w:t>
      </w:r>
      <w:r w:rsidR="00D05E48" w:rsidRPr="00944881">
        <w:rPr>
          <w:rFonts w:ascii="Simplified Arabic" w:hAnsi="Simplified Arabic" w:cs="Simplified Arabic"/>
          <w:sz w:val="28"/>
          <w:szCs w:val="28"/>
          <w:rtl/>
        </w:rPr>
        <w:t xml:space="preserve">وتوصلت الدراسة إلى أن جميع أبعاد الذكاء الاصطناعي التي تم فحصها </w:t>
      </w:r>
      <w:r w:rsidR="00CB41D2" w:rsidRPr="00944881">
        <w:rPr>
          <w:rFonts w:ascii="Simplified Arabic" w:hAnsi="Simplified Arabic" w:cs="Simplified Arabic"/>
          <w:sz w:val="28"/>
          <w:szCs w:val="28"/>
          <w:rtl/>
        </w:rPr>
        <w:t>(</w:t>
      </w:r>
      <w:r w:rsidR="00D05E48" w:rsidRPr="00944881">
        <w:rPr>
          <w:rFonts w:ascii="Simplified Arabic" w:hAnsi="Simplified Arabic" w:cs="Simplified Arabic"/>
          <w:sz w:val="28"/>
          <w:szCs w:val="28"/>
          <w:rtl/>
        </w:rPr>
        <w:t xml:space="preserve"> الأنظمة الخبيرة والخوارزميات الجينية والشبكات العصبية والأنظمة الذكية </w:t>
      </w:r>
      <w:r w:rsidR="00CB41D2" w:rsidRPr="00944881">
        <w:rPr>
          <w:rFonts w:ascii="Simplified Arabic" w:hAnsi="Simplified Arabic" w:cs="Simplified Arabic"/>
          <w:sz w:val="28"/>
          <w:szCs w:val="28"/>
          <w:rtl/>
        </w:rPr>
        <w:t>)</w:t>
      </w:r>
      <w:r w:rsidR="00D05E48" w:rsidRPr="00944881">
        <w:rPr>
          <w:rFonts w:ascii="Simplified Arabic" w:hAnsi="Simplified Arabic" w:cs="Simplified Arabic"/>
          <w:sz w:val="28"/>
          <w:szCs w:val="28"/>
          <w:rtl/>
        </w:rPr>
        <w:t xml:space="preserve"> لها تأثير إيجابي كبير على جودة القرارات التي تتخذها المؤسسات الصحية</w:t>
      </w:r>
      <w:r w:rsidR="00335055" w:rsidRPr="00944881">
        <w:rPr>
          <w:rFonts w:ascii="Simplified Arabic" w:hAnsi="Simplified Arabic" w:cs="Simplified Arabic"/>
          <w:sz w:val="28"/>
          <w:szCs w:val="28"/>
          <w:rtl/>
        </w:rPr>
        <w:t xml:space="preserve"> وهذا بدوره يعطي قيمة لصانعي السياسات والمديرين في مجال الرعاية الصحية، حيث يمكن أن تساعد في اتخاذ قرارات </w:t>
      </w:r>
      <w:r w:rsidR="00CD26CE" w:rsidRPr="00944881">
        <w:rPr>
          <w:rFonts w:ascii="Simplified Arabic" w:hAnsi="Simplified Arabic" w:cs="Simplified Arabic"/>
          <w:sz w:val="28"/>
          <w:szCs w:val="28"/>
          <w:rtl/>
        </w:rPr>
        <w:t>أفضل،</w:t>
      </w:r>
      <w:r w:rsidR="00335055" w:rsidRPr="00944881">
        <w:rPr>
          <w:rFonts w:ascii="Simplified Arabic" w:hAnsi="Simplified Arabic" w:cs="Simplified Arabic"/>
          <w:sz w:val="28"/>
          <w:szCs w:val="28"/>
        </w:rPr>
        <w:t xml:space="preserve"> </w:t>
      </w:r>
      <w:r w:rsidR="00335055" w:rsidRPr="00944881">
        <w:rPr>
          <w:rFonts w:ascii="Simplified Arabic" w:hAnsi="Simplified Arabic" w:cs="Simplified Arabic"/>
          <w:sz w:val="28"/>
          <w:szCs w:val="28"/>
          <w:rtl/>
        </w:rPr>
        <w:t>بالإضافة إلى ذلك، تشير الورقة إلى أن تقنيات الصحة الرقمية يمكن أن تساعد الأفراد في إدارة وتتبع الأنشطة المتعلقة بالصحة والأنشطة</w:t>
      </w:r>
      <w:r w:rsidR="000A089A" w:rsidRPr="00944881">
        <w:rPr>
          <w:rFonts w:ascii="Simplified Arabic" w:hAnsi="Simplified Arabic" w:cs="Simplified Arabic"/>
          <w:sz w:val="28"/>
          <w:szCs w:val="28"/>
          <w:rtl/>
        </w:rPr>
        <w:t xml:space="preserve">. </w:t>
      </w:r>
    </w:p>
    <w:p w14:paraId="7D9FA788" w14:textId="1C71B093" w:rsidR="00CC753E" w:rsidRPr="00944881" w:rsidRDefault="00D95CC5" w:rsidP="00457588">
      <w:pPr>
        <w:pStyle w:val="a5"/>
        <w:numPr>
          <w:ilvl w:val="0"/>
          <w:numId w:val="3"/>
        </w:numPr>
        <w:ind w:left="423" w:firstLine="284"/>
        <w:jc w:val="lowKashida"/>
        <w:rPr>
          <w:rFonts w:ascii="Simplified Arabic" w:hAnsi="Simplified Arabic" w:cs="Simplified Arabic"/>
          <w:b/>
          <w:bCs/>
          <w:sz w:val="28"/>
          <w:szCs w:val="28"/>
          <w:rtl/>
        </w:rPr>
      </w:pPr>
      <w:r w:rsidRPr="00944881">
        <w:rPr>
          <w:rFonts w:ascii="Simplified Arabic" w:hAnsi="Simplified Arabic" w:cs="Simplified Arabic"/>
          <w:b/>
          <w:bCs/>
          <w:sz w:val="28"/>
          <w:szCs w:val="28"/>
          <w:rtl/>
        </w:rPr>
        <w:t xml:space="preserve">دراسة </w:t>
      </w:r>
      <w:r w:rsidR="00CC753E" w:rsidRPr="00944881">
        <w:rPr>
          <w:rFonts w:ascii="Simplified Arabic" w:hAnsi="Simplified Arabic" w:cs="Simplified Arabic"/>
          <w:b/>
          <w:bCs/>
          <w:sz w:val="28"/>
          <w:szCs w:val="28"/>
        </w:rPr>
        <w:t>(Zhang, 2024)</w:t>
      </w:r>
      <w:r w:rsidR="00C83EE3" w:rsidRPr="00944881">
        <w:rPr>
          <w:rFonts w:ascii="Simplified Arabic" w:hAnsi="Simplified Arabic" w:cs="Simplified Arabic"/>
          <w:b/>
          <w:bCs/>
          <w:sz w:val="28"/>
          <w:szCs w:val="28"/>
          <w:rtl/>
        </w:rPr>
        <w:t xml:space="preserve"> </w:t>
      </w:r>
    </w:p>
    <w:p w14:paraId="4FE01DE6" w14:textId="4BB41162" w:rsidR="00066A62" w:rsidRPr="00944881" w:rsidRDefault="001A33D8" w:rsidP="00BF51B9">
      <w:pPr>
        <w:ind w:firstLine="284"/>
        <w:jc w:val="lowKashida"/>
        <w:rPr>
          <w:rFonts w:ascii="Simplified Arabic" w:hAnsi="Simplified Arabic" w:cs="Simplified Arabic"/>
          <w:sz w:val="28"/>
          <w:szCs w:val="28"/>
          <w:rtl/>
        </w:rPr>
      </w:pPr>
      <w:r w:rsidRPr="00944881">
        <w:rPr>
          <w:rFonts w:ascii="Simplified Arabic" w:hAnsi="Simplified Arabic" w:cs="Simplified Arabic"/>
          <w:sz w:val="28"/>
          <w:szCs w:val="28"/>
          <w:rtl/>
        </w:rPr>
        <w:t xml:space="preserve">هدفت </w:t>
      </w:r>
      <w:r w:rsidR="00A55E24" w:rsidRPr="00944881">
        <w:rPr>
          <w:rFonts w:ascii="Simplified Arabic" w:hAnsi="Simplified Arabic" w:cs="Simplified Arabic"/>
          <w:sz w:val="28"/>
          <w:szCs w:val="28"/>
          <w:rtl/>
        </w:rPr>
        <w:t xml:space="preserve">الدراسة لمعرفة مدى التأثير </w:t>
      </w:r>
      <w:r w:rsidR="00826F12" w:rsidRPr="00944881">
        <w:rPr>
          <w:rFonts w:ascii="Simplified Arabic" w:hAnsi="Simplified Arabic" w:cs="Simplified Arabic"/>
          <w:sz w:val="28"/>
          <w:szCs w:val="28"/>
          <w:rtl/>
        </w:rPr>
        <w:t>العميق للذكاء الاصطناعي</w:t>
      </w:r>
      <w:r w:rsidR="00826F12" w:rsidRPr="00944881">
        <w:rPr>
          <w:rFonts w:ascii="Simplified Arabic" w:hAnsi="Simplified Arabic" w:cs="Simplified Arabic"/>
          <w:sz w:val="28"/>
          <w:szCs w:val="28"/>
        </w:rPr>
        <w:t xml:space="preserve"> (AI) </w:t>
      </w:r>
      <w:r w:rsidR="00826F12" w:rsidRPr="00944881">
        <w:rPr>
          <w:rFonts w:ascii="Simplified Arabic" w:hAnsi="Simplified Arabic" w:cs="Simplified Arabic"/>
          <w:sz w:val="28"/>
          <w:szCs w:val="28"/>
          <w:rtl/>
        </w:rPr>
        <w:t>على ممارسات إدارة الموارد البشرية</w:t>
      </w:r>
      <w:r w:rsidR="00826F12" w:rsidRPr="00944881">
        <w:rPr>
          <w:rFonts w:ascii="Simplified Arabic" w:hAnsi="Simplified Arabic" w:cs="Simplified Arabic"/>
          <w:sz w:val="28"/>
          <w:szCs w:val="28"/>
        </w:rPr>
        <w:t xml:space="preserve"> </w:t>
      </w:r>
      <w:r w:rsidR="008E7A79" w:rsidRPr="00944881">
        <w:rPr>
          <w:rFonts w:ascii="Simplified Arabic" w:hAnsi="Simplified Arabic" w:cs="Simplified Arabic"/>
          <w:sz w:val="28"/>
          <w:szCs w:val="28"/>
          <w:rtl/>
        </w:rPr>
        <w:t xml:space="preserve">ولتحقيق أهداف </w:t>
      </w:r>
      <w:r w:rsidR="00DC1E67" w:rsidRPr="00944881">
        <w:rPr>
          <w:rFonts w:ascii="Simplified Arabic" w:hAnsi="Simplified Arabic" w:cs="Simplified Arabic"/>
          <w:sz w:val="28"/>
          <w:szCs w:val="28"/>
          <w:rtl/>
        </w:rPr>
        <w:t>الدراسة</w:t>
      </w:r>
      <w:r w:rsidR="00426A48" w:rsidRPr="00944881">
        <w:rPr>
          <w:rFonts w:ascii="Simplified Arabic" w:hAnsi="Simplified Arabic" w:cs="Simplified Arabic"/>
          <w:sz w:val="28"/>
          <w:szCs w:val="28"/>
          <w:rtl/>
        </w:rPr>
        <w:t xml:space="preserve"> قام الباحث باستخدام</w:t>
      </w:r>
      <w:r w:rsidR="00554667" w:rsidRPr="00944881">
        <w:rPr>
          <w:rFonts w:ascii="Simplified Arabic" w:hAnsi="Simplified Arabic" w:cs="Simplified Arabic"/>
          <w:sz w:val="28"/>
          <w:szCs w:val="28"/>
          <w:rtl/>
        </w:rPr>
        <w:t xml:space="preserve"> نهجًا وصفيًا كميًا للتحقيق في تأثير الذكاء الاصطناعي على ممارسات إدارة الموارد البشرية</w:t>
      </w:r>
      <w:r w:rsidR="00554667" w:rsidRPr="00944881">
        <w:rPr>
          <w:rFonts w:ascii="Simplified Arabic" w:hAnsi="Simplified Arabic" w:cs="Simplified Arabic"/>
          <w:sz w:val="28"/>
          <w:szCs w:val="28"/>
        </w:rPr>
        <w:t xml:space="preserve"> (HRM) </w:t>
      </w:r>
      <w:r w:rsidR="00535958" w:rsidRPr="00944881">
        <w:rPr>
          <w:rFonts w:ascii="Simplified Arabic" w:hAnsi="Simplified Arabic" w:cs="Simplified Arabic"/>
          <w:sz w:val="28"/>
          <w:szCs w:val="28"/>
        </w:rPr>
        <w:t xml:space="preserve"> </w:t>
      </w:r>
      <w:r w:rsidR="00E13C6F" w:rsidRPr="00944881">
        <w:rPr>
          <w:rFonts w:ascii="Simplified Arabic" w:hAnsi="Simplified Arabic" w:cs="Simplified Arabic"/>
          <w:sz w:val="28"/>
          <w:szCs w:val="28"/>
          <w:rtl/>
        </w:rPr>
        <w:t>ب</w:t>
      </w:r>
      <w:r w:rsidR="00535958" w:rsidRPr="00944881">
        <w:rPr>
          <w:rFonts w:ascii="Simplified Arabic" w:hAnsi="Simplified Arabic" w:cs="Simplified Arabic"/>
          <w:sz w:val="28"/>
          <w:szCs w:val="28"/>
          <w:rtl/>
        </w:rPr>
        <w:t>جمع البيانات من إجمالي 285 موظفًا و 144 متخصصًا في الموارد البشرية </w:t>
      </w:r>
      <w:r w:rsidR="00D34C00" w:rsidRPr="00944881">
        <w:rPr>
          <w:rFonts w:ascii="Simplified Arabic" w:hAnsi="Simplified Arabic" w:cs="Simplified Arabic"/>
          <w:sz w:val="28"/>
          <w:szCs w:val="28"/>
          <w:rtl/>
        </w:rPr>
        <w:t>وتم</w:t>
      </w:r>
      <w:r w:rsidR="002378E1" w:rsidRPr="00944881">
        <w:rPr>
          <w:rFonts w:ascii="Simplified Arabic" w:hAnsi="Simplified Arabic" w:cs="Simplified Arabic"/>
          <w:sz w:val="28"/>
          <w:szCs w:val="28"/>
          <w:rtl/>
        </w:rPr>
        <w:t xml:space="preserve"> اختيار المشاركين من سبع منظمات مختلفة </w:t>
      </w:r>
      <w:r w:rsidR="00E13C6F" w:rsidRPr="00944881">
        <w:rPr>
          <w:rFonts w:ascii="Simplified Arabic" w:hAnsi="Simplified Arabic" w:cs="Simplified Arabic"/>
          <w:sz w:val="28"/>
          <w:szCs w:val="28"/>
          <w:rtl/>
        </w:rPr>
        <w:t>ل</w:t>
      </w:r>
      <w:r w:rsidR="00A500B4" w:rsidRPr="00944881">
        <w:rPr>
          <w:rFonts w:ascii="Simplified Arabic" w:hAnsi="Simplified Arabic" w:cs="Simplified Arabic"/>
          <w:sz w:val="28"/>
          <w:szCs w:val="28"/>
          <w:rtl/>
        </w:rPr>
        <w:t>استكشاف مدى تأثير الذكاء الاصطناعي على العديد من جوانب إدارة الموارد البشرية الرئيسية، بما في ذلك التوظيف وتقييم الأداء والرضا الوظيفي وتخطيط القوى العاملة</w:t>
      </w:r>
      <w:r w:rsidR="00A500B4" w:rsidRPr="00944881">
        <w:rPr>
          <w:rFonts w:ascii="Simplified Arabic" w:hAnsi="Simplified Arabic" w:cs="Simplified Arabic"/>
          <w:b/>
          <w:bCs/>
          <w:sz w:val="28"/>
          <w:szCs w:val="28"/>
          <w:rtl/>
        </w:rPr>
        <w:t> </w:t>
      </w:r>
      <w:r w:rsidR="004527AD" w:rsidRPr="00944881">
        <w:rPr>
          <w:rFonts w:ascii="Simplified Arabic" w:hAnsi="Simplified Arabic" w:cs="Simplified Arabic"/>
          <w:b/>
          <w:bCs/>
          <w:sz w:val="28"/>
          <w:szCs w:val="28"/>
          <w:rtl/>
        </w:rPr>
        <w:t>،</w:t>
      </w:r>
      <w:r w:rsidR="004F7AE9" w:rsidRPr="00944881">
        <w:rPr>
          <w:rFonts w:ascii="Simplified Arabic" w:hAnsi="Simplified Arabic" w:cs="Simplified Arabic"/>
          <w:b/>
          <w:bCs/>
          <w:sz w:val="28"/>
          <w:szCs w:val="28"/>
          <w:rtl/>
        </w:rPr>
        <w:t xml:space="preserve"> </w:t>
      </w:r>
      <w:r w:rsidR="004F7AE9" w:rsidRPr="00944881">
        <w:rPr>
          <w:rFonts w:ascii="Simplified Arabic" w:hAnsi="Simplified Arabic" w:cs="Simplified Arabic"/>
          <w:sz w:val="28"/>
          <w:szCs w:val="28"/>
          <w:rtl/>
        </w:rPr>
        <w:t>و</w:t>
      </w:r>
      <w:r w:rsidR="002E485A" w:rsidRPr="00944881">
        <w:rPr>
          <w:rFonts w:ascii="Simplified Arabic" w:hAnsi="Simplified Arabic" w:cs="Simplified Arabic"/>
          <w:sz w:val="28"/>
          <w:szCs w:val="28"/>
          <w:rtl/>
        </w:rPr>
        <w:t xml:space="preserve">قد خلصت </w:t>
      </w:r>
      <w:r w:rsidR="00152FD6" w:rsidRPr="00944881">
        <w:rPr>
          <w:rFonts w:ascii="Simplified Arabic" w:hAnsi="Simplified Arabic" w:cs="Simplified Arabic"/>
          <w:sz w:val="28"/>
          <w:szCs w:val="28"/>
          <w:rtl/>
        </w:rPr>
        <w:t>الدراسة للعديد</w:t>
      </w:r>
      <w:r w:rsidR="002E485A" w:rsidRPr="00944881">
        <w:rPr>
          <w:rFonts w:ascii="Simplified Arabic" w:hAnsi="Simplified Arabic" w:cs="Simplified Arabic"/>
          <w:sz w:val="28"/>
          <w:szCs w:val="28"/>
          <w:rtl/>
        </w:rPr>
        <w:t xml:space="preserve"> من النتائج </w:t>
      </w:r>
      <w:r w:rsidR="00152FD6" w:rsidRPr="00944881">
        <w:rPr>
          <w:rFonts w:ascii="Simplified Arabic" w:hAnsi="Simplified Arabic" w:cs="Simplified Arabic"/>
          <w:sz w:val="28"/>
          <w:szCs w:val="28"/>
          <w:rtl/>
        </w:rPr>
        <w:t>من أهمها</w:t>
      </w:r>
      <w:r w:rsidR="00152FD6" w:rsidRPr="00944881">
        <w:rPr>
          <w:rFonts w:ascii="Simplified Arabic" w:hAnsi="Simplified Arabic" w:cs="Simplified Arabic"/>
          <w:b/>
          <w:bCs/>
          <w:sz w:val="28"/>
          <w:szCs w:val="28"/>
          <w:rtl/>
        </w:rPr>
        <w:t xml:space="preserve"> </w:t>
      </w:r>
      <w:r w:rsidR="00F36298" w:rsidRPr="00944881">
        <w:rPr>
          <w:rFonts w:ascii="Simplified Arabic" w:hAnsi="Simplified Arabic" w:cs="Simplified Arabic"/>
          <w:b/>
          <w:bCs/>
          <w:sz w:val="28"/>
          <w:szCs w:val="28"/>
          <w:rtl/>
        </w:rPr>
        <w:t xml:space="preserve">: </w:t>
      </w:r>
      <w:r w:rsidR="00F36298" w:rsidRPr="00944881">
        <w:rPr>
          <w:rFonts w:ascii="Simplified Arabic" w:hAnsi="Simplified Arabic" w:cs="Simplified Arabic"/>
          <w:sz w:val="28"/>
          <w:szCs w:val="28"/>
          <w:rtl/>
        </w:rPr>
        <w:t xml:space="preserve"> أن الذكاء الاصطناعي يعزز كفاءة الموارد البشرية والأداء التنظيمي</w:t>
      </w:r>
      <w:r w:rsidR="0085341A" w:rsidRPr="00944881">
        <w:rPr>
          <w:rFonts w:ascii="Simplified Arabic" w:hAnsi="Simplified Arabic" w:cs="Simplified Arabic"/>
          <w:sz w:val="28"/>
          <w:szCs w:val="28"/>
          <w:rtl/>
        </w:rPr>
        <w:t xml:space="preserve"> لقدرته على تبسيط عمليات الموارد البشرية وتعزيز الإنتاج التنظيمي العام</w:t>
      </w:r>
      <w:r w:rsidR="00B418A0" w:rsidRPr="00944881">
        <w:rPr>
          <w:rFonts w:ascii="Simplified Arabic" w:hAnsi="Simplified Arabic" w:cs="Simplified Arabic"/>
          <w:sz w:val="28"/>
          <w:szCs w:val="28"/>
          <w:rtl/>
        </w:rPr>
        <w:t>،</w:t>
      </w:r>
      <w:r w:rsidR="00C67ED2" w:rsidRPr="00944881">
        <w:rPr>
          <w:rFonts w:ascii="Simplified Arabic" w:hAnsi="Simplified Arabic" w:cs="Simplified Arabic"/>
          <w:sz w:val="28"/>
          <w:szCs w:val="28"/>
          <w:rtl/>
        </w:rPr>
        <w:t xml:space="preserve"> </w:t>
      </w:r>
      <w:r w:rsidR="0086052D" w:rsidRPr="00944881">
        <w:rPr>
          <w:rFonts w:ascii="Simplified Arabic" w:hAnsi="Simplified Arabic" w:cs="Simplified Arabic"/>
          <w:sz w:val="28"/>
          <w:szCs w:val="28"/>
          <w:rtl/>
        </w:rPr>
        <w:t xml:space="preserve"> </w:t>
      </w:r>
      <w:r w:rsidR="00CA4E57" w:rsidRPr="00944881">
        <w:rPr>
          <w:rFonts w:ascii="Simplified Arabic" w:hAnsi="Simplified Arabic" w:cs="Simplified Arabic"/>
          <w:sz w:val="28"/>
          <w:szCs w:val="28"/>
          <w:rtl/>
        </w:rPr>
        <w:t>و</w:t>
      </w:r>
      <w:r w:rsidR="00286407" w:rsidRPr="00944881">
        <w:rPr>
          <w:rFonts w:ascii="Simplified Arabic" w:hAnsi="Simplified Arabic" w:cs="Simplified Arabic"/>
          <w:sz w:val="28"/>
          <w:szCs w:val="28"/>
          <w:rtl/>
        </w:rPr>
        <w:t xml:space="preserve">دوره الكبير </w:t>
      </w:r>
      <w:r w:rsidR="005F126F" w:rsidRPr="00944881">
        <w:rPr>
          <w:rFonts w:ascii="Simplified Arabic" w:hAnsi="Simplified Arabic" w:cs="Simplified Arabic"/>
          <w:sz w:val="28"/>
          <w:szCs w:val="28"/>
          <w:rtl/>
        </w:rPr>
        <w:t xml:space="preserve">في تعزيز بيئة عمل إيجابية ودعم رفاهية الموظفين الامر الذي انعكس بشكل </w:t>
      </w:r>
      <w:r w:rsidR="00D3388B" w:rsidRPr="00944881">
        <w:rPr>
          <w:rFonts w:ascii="Simplified Arabic" w:hAnsi="Simplified Arabic" w:cs="Simplified Arabic"/>
          <w:sz w:val="28"/>
          <w:szCs w:val="28"/>
          <w:rtl/>
        </w:rPr>
        <w:t>إيجابي ع</w:t>
      </w:r>
      <w:r w:rsidR="00161D63" w:rsidRPr="00944881">
        <w:rPr>
          <w:rFonts w:ascii="Simplified Arabic" w:hAnsi="Simplified Arabic" w:cs="Simplified Arabic"/>
          <w:sz w:val="28"/>
          <w:szCs w:val="28"/>
          <w:rtl/>
        </w:rPr>
        <w:t>لى</w:t>
      </w:r>
      <w:r w:rsidR="00D3388B" w:rsidRPr="00944881">
        <w:rPr>
          <w:rFonts w:ascii="Simplified Arabic" w:hAnsi="Simplified Arabic" w:cs="Simplified Arabic"/>
          <w:sz w:val="28"/>
          <w:szCs w:val="28"/>
          <w:rtl/>
        </w:rPr>
        <w:t xml:space="preserve"> تحسن الأداء التنظيمي </w:t>
      </w:r>
      <w:r w:rsidR="00AA7F66" w:rsidRPr="00944881">
        <w:rPr>
          <w:rFonts w:ascii="Simplified Arabic" w:hAnsi="Simplified Arabic" w:cs="Simplified Arabic"/>
          <w:sz w:val="28"/>
          <w:szCs w:val="28"/>
          <w:rtl/>
        </w:rPr>
        <w:t>،</w:t>
      </w:r>
      <w:r w:rsidR="00D3388B" w:rsidRPr="00944881">
        <w:rPr>
          <w:rFonts w:ascii="Simplified Arabic" w:hAnsi="Simplified Arabic" w:cs="Simplified Arabic"/>
          <w:sz w:val="28"/>
          <w:szCs w:val="28"/>
          <w:rtl/>
        </w:rPr>
        <w:t xml:space="preserve"> </w:t>
      </w:r>
      <w:r w:rsidR="00974508" w:rsidRPr="00944881">
        <w:rPr>
          <w:rFonts w:ascii="Simplified Arabic" w:hAnsi="Simplified Arabic" w:cs="Simplified Arabic"/>
          <w:sz w:val="28"/>
          <w:szCs w:val="28"/>
          <w:rtl/>
        </w:rPr>
        <w:t>كذلك دوره الكبير في إعادة تشكيل استراتيجيات إدارة الموارد البشرية </w:t>
      </w:r>
      <w:r w:rsidR="00052C4C" w:rsidRPr="00944881">
        <w:rPr>
          <w:rFonts w:ascii="Simplified Arabic" w:hAnsi="Simplified Arabic" w:cs="Simplified Arabic"/>
          <w:sz w:val="28"/>
          <w:szCs w:val="28"/>
          <w:rtl/>
        </w:rPr>
        <w:t xml:space="preserve">وتعزيز بيئة عمل مستدامة </w:t>
      </w:r>
      <w:r w:rsidR="00A62BDE" w:rsidRPr="00944881">
        <w:rPr>
          <w:rFonts w:ascii="Simplified Arabic" w:hAnsi="Simplified Arabic" w:cs="Simplified Arabic"/>
          <w:sz w:val="28"/>
          <w:szCs w:val="28"/>
          <w:rtl/>
        </w:rPr>
        <w:t xml:space="preserve">تدعم النجاح التنظيمي بما </w:t>
      </w:r>
      <w:proofErr w:type="spellStart"/>
      <w:r w:rsidR="00A62BDE" w:rsidRPr="00944881">
        <w:rPr>
          <w:rFonts w:ascii="Simplified Arabic" w:hAnsi="Simplified Arabic" w:cs="Simplified Arabic"/>
          <w:sz w:val="28"/>
          <w:szCs w:val="28"/>
          <w:rtl/>
        </w:rPr>
        <w:t>يتواءم</w:t>
      </w:r>
      <w:proofErr w:type="spellEnd"/>
      <w:r w:rsidR="00A62BDE" w:rsidRPr="00944881">
        <w:rPr>
          <w:rFonts w:ascii="Simplified Arabic" w:hAnsi="Simplified Arabic" w:cs="Simplified Arabic"/>
          <w:sz w:val="28"/>
          <w:szCs w:val="28"/>
          <w:rtl/>
        </w:rPr>
        <w:t xml:space="preserve"> مع متطلبات التطوير المستمر</w:t>
      </w:r>
      <w:r w:rsidR="00A62BDE" w:rsidRPr="00944881">
        <w:rPr>
          <w:rFonts w:ascii="Simplified Arabic" w:hAnsi="Simplified Arabic" w:cs="Simplified Arabic"/>
          <w:b/>
          <w:bCs/>
          <w:sz w:val="28"/>
          <w:szCs w:val="28"/>
          <w:rtl/>
        </w:rPr>
        <w:t xml:space="preserve"> </w:t>
      </w:r>
      <w:r w:rsidR="00DB5AB3" w:rsidRPr="00944881">
        <w:rPr>
          <w:rFonts w:ascii="Simplified Arabic" w:hAnsi="Simplified Arabic" w:cs="Simplified Arabic"/>
          <w:sz w:val="28"/>
          <w:szCs w:val="28"/>
          <w:rtl/>
        </w:rPr>
        <w:t>.</w:t>
      </w:r>
      <w:r w:rsidR="00BC598C" w:rsidRPr="00944881">
        <w:rPr>
          <w:rFonts w:ascii="Simplified Arabic" w:hAnsi="Simplified Arabic" w:cs="Simplified Arabic"/>
          <w:sz w:val="28"/>
          <w:szCs w:val="28"/>
          <w:rtl/>
        </w:rPr>
        <w:t xml:space="preserve"> </w:t>
      </w:r>
    </w:p>
    <w:p w14:paraId="53A3447B" w14:textId="08D7BADC" w:rsidR="00066A62" w:rsidRPr="00944881" w:rsidRDefault="00CD26CE" w:rsidP="00457588">
      <w:pPr>
        <w:pStyle w:val="a5"/>
        <w:numPr>
          <w:ilvl w:val="0"/>
          <w:numId w:val="3"/>
        </w:numPr>
        <w:ind w:left="565" w:firstLine="284"/>
        <w:jc w:val="lowKashida"/>
        <w:rPr>
          <w:rFonts w:ascii="Simplified Arabic" w:hAnsi="Simplified Arabic" w:cs="Simplified Arabic"/>
          <w:b/>
          <w:bCs/>
          <w:sz w:val="28"/>
          <w:szCs w:val="28"/>
        </w:rPr>
      </w:pPr>
      <w:proofErr w:type="gramStart"/>
      <w:r w:rsidRPr="00944881">
        <w:rPr>
          <w:rFonts w:ascii="Simplified Arabic" w:hAnsi="Simplified Arabic" w:cs="Simplified Arabic"/>
          <w:b/>
          <w:bCs/>
          <w:sz w:val="28"/>
          <w:szCs w:val="28"/>
          <w:rtl/>
        </w:rPr>
        <w:lastRenderedPageBreak/>
        <w:t xml:space="preserve">دراسة </w:t>
      </w:r>
      <w:r w:rsidR="00AA7F66" w:rsidRPr="00944881">
        <w:rPr>
          <w:rFonts w:ascii="Simplified Arabic" w:hAnsi="Simplified Arabic" w:cs="Simplified Arabic"/>
          <w:b/>
          <w:bCs/>
          <w:sz w:val="28"/>
          <w:szCs w:val="28"/>
        </w:rPr>
        <w:t xml:space="preserve"> (</w:t>
      </w:r>
      <w:proofErr w:type="spellStart"/>
      <w:proofErr w:type="gramEnd"/>
      <w:r w:rsidR="003369C3" w:rsidRPr="00944881">
        <w:rPr>
          <w:rFonts w:ascii="Simplified Arabic" w:hAnsi="Simplified Arabic" w:cs="Simplified Arabic"/>
          <w:b/>
          <w:bCs/>
          <w:sz w:val="28"/>
          <w:szCs w:val="28"/>
        </w:rPr>
        <w:t>Yesufu</w:t>
      </w:r>
      <w:proofErr w:type="spellEnd"/>
      <w:r w:rsidR="003369C3" w:rsidRPr="00944881">
        <w:rPr>
          <w:rFonts w:ascii="Simplified Arabic" w:hAnsi="Simplified Arabic" w:cs="Simplified Arabic"/>
          <w:b/>
          <w:bCs/>
          <w:sz w:val="28"/>
          <w:szCs w:val="28"/>
        </w:rPr>
        <w:t xml:space="preserve"> &amp; </w:t>
      </w:r>
      <w:proofErr w:type="spellStart"/>
      <w:r w:rsidR="003369C3" w:rsidRPr="00944881">
        <w:rPr>
          <w:rFonts w:ascii="Simplified Arabic" w:hAnsi="Simplified Arabic" w:cs="Simplified Arabic"/>
          <w:b/>
          <w:bCs/>
          <w:sz w:val="28"/>
          <w:szCs w:val="28"/>
        </w:rPr>
        <w:t>Alajlani</w:t>
      </w:r>
      <w:proofErr w:type="spellEnd"/>
      <w:r w:rsidR="003369C3" w:rsidRPr="00944881">
        <w:rPr>
          <w:rFonts w:ascii="Simplified Arabic" w:hAnsi="Simplified Arabic" w:cs="Simplified Arabic"/>
          <w:b/>
          <w:bCs/>
          <w:sz w:val="28"/>
          <w:szCs w:val="28"/>
        </w:rPr>
        <w:t>, 2025)</w:t>
      </w:r>
    </w:p>
    <w:p w14:paraId="10EC320B" w14:textId="4A2D0AF5" w:rsidR="00566A1E" w:rsidRPr="00944881" w:rsidRDefault="00E12998" w:rsidP="00BF51B9">
      <w:pPr>
        <w:ind w:firstLine="284"/>
        <w:jc w:val="lowKashida"/>
        <w:rPr>
          <w:rFonts w:ascii="Simplified Arabic" w:hAnsi="Simplified Arabic" w:cs="Simplified Arabic"/>
          <w:sz w:val="28"/>
          <w:szCs w:val="28"/>
        </w:rPr>
      </w:pPr>
      <w:r w:rsidRPr="00944881">
        <w:rPr>
          <w:rFonts w:ascii="Simplified Arabic" w:hAnsi="Simplified Arabic" w:cs="Simplified Arabic"/>
          <w:sz w:val="28"/>
          <w:szCs w:val="28"/>
          <w:rtl/>
        </w:rPr>
        <w:t xml:space="preserve">هدفت هذه الدراسة الى استكشاف الدور التحويلي </w:t>
      </w:r>
      <w:r w:rsidR="00CB68FD" w:rsidRPr="00944881">
        <w:rPr>
          <w:rFonts w:ascii="Simplified Arabic" w:hAnsi="Simplified Arabic" w:cs="Simplified Arabic"/>
          <w:sz w:val="28"/>
          <w:szCs w:val="28"/>
          <w:rtl/>
        </w:rPr>
        <w:t xml:space="preserve">للذكاء الاصطناعي في صنع القرار الاستراتيجي </w:t>
      </w:r>
      <w:r w:rsidR="00D35C07" w:rsidRPr="00944881">
        <w:rPr>
          <w:rFonts w:ascii="Simplified Arabic" w:hAnsi="Simplified Arabic" w:cs="Simplified Arabic"/>
          <w:sz w:val="28"/>
          <w:szCs w:val="28"/>
          <w:rtl/>
        </w:rPr>
        <w:t>مع تسليط الضوء على قدرته على تحسين الدقة والكفاءة والمرونة في بيئات الأعمال المعقد</w:t>
      </w:r>
      <w:r w:rsidR="00053968" w:rsidRPr="00944881">
        <w:rPr>
          <w:rFonts w:ascii="Simplified Arabic" w:hAnsi="Simplified Arabic" w:cs="Simplified Arabic"/>
          <w:sz w:val="28"/>
          <w:szCs w:val="28"/>
          <w:rtl/>
        </w:rPr>
        <w:t xml:space="preserve">ة </w:t>
      </w:r>
      <w:r w:rsidR="00A75A66" w:rsidRPr="00944881">
        <w:rPr>
          <w:rFonts w:ascii="Simplified Arabic" w:hAnsi="Simplified Arabic" w:cs="Simplified Arabic"/>
          <w:sz w:val="28"/>
          <w:szCs w:val="28"/>
          <w:rtl/>
        </w:rPr>
        <w:t>،</w:t>
      </w:r>
      <w:r w:rsidR="00053968" w:rsidRPr="00944881">
        <w:rPr>
          <w:rFonts w:ascii="Simplified Arabic" w:hAnsi="Simplified Arabic" w:cs="Simplified Arabic"/>
          <w:sz w:val="28"/>
          <w:szCs w:val="28"/>
          <w:rtl/>
        </w:rPr>
        <w:t xml:space="preserve"> </w:t>
      </w:r>
      <w:r w:rsidR="0095151A" w:rsidRPr="00944881">
        <w:rPr>
          <w:rFonts w:ascii="Simplified Arabic" w:hAnsi="Simplified Arabic" w:cs="Simplified Arabic"/>
          <w:sz w:val="28"/>
          <w:szCs w:val="28"/>
          <w:rtl/>
        </w:rPr>
        <w:t>و</w:t>
      </w:r>
      <w:r w:rsidR="008D2E7E" w:rsidRPr="00944881">
        <w:rPr>
          <w:rFonts w:ascii="Simplified Arabic" w:hAnsi="Simplified Arabic" w:cs="Simplified Arabic"/>
          <w:sz w:val="28"/>
          <w:szCs w:val="28"/>
          <w:rtl/>
        </w:rPr>
        <w:t>كيفية استخدام أدوات مثل التحليلات التنبؤية وتخطيط السيناريوهات لدفع الابتكار وتحسين الكفاءة التشغيلية وإنشاء تجارب مخصصة</w:t>
      </w:r>
      <w:r w:rsidR="0093414F" w:rsidRPr="00944881">
        <w:rPr>
          <w:rFonts w:ascii="Simplified Arabic" w:hAnsi="Simplified Arabic" w:cs="Simplified Arabic"/>
          <w:sz w:val="28"/>
          <w:szCs w:val="28"/>
          <w:rtl/>
        </w:rPr>
        <w:t xml:space="preserve"> </w:t>
      </w:r>
      <w:r w:rsidR="004F5C84" w:rsidRPr="00944881">
        <w:rPr>
          <w:rFonts w:ascii="Simplified Arabic" w:hAnsi="Simplified Arabic" w:cs="Simplified Arabic"/>
          <w:sz w:val="28"/>
          <w:szCs w:val="28"/>
          <w:rtl/>
        </w:rPr>
        <w:t>،</w:t>
      </w:r>
      <w:r w:rsidR="0093414F" w:rsidRPr="00944881">
        <w:rPr>
          <w:rFonts w:ascii="Simplified Arabic" w:hAnsi="Simplified Arabic" w:cs="Simplified Arabic"/>
          <w:sz w:val="28"/>
          <w:szCs w:val="28"/>
          <w:rtl/>
        </w:rPr>
        <w:t xml:space="preserve"> </w:t>
      </w:r>
      <w:r w:rsidR="008D2E7E" w:rsidRPr="00944881">
        <w:rPr>
          <w:rFonts w:ascii="Simplified Arabic" w:hAnsi="Simplified Arabic" w:cs="Simplified Arabic"/>
          <w:sz w:val="28"/>
          <w:szCs w:val="28"/>
          <w:rtl/>
        </w:rPr>
        <w:t> </w:t>
      </w:r>
      <w:r w:rsidR="0093414F" w:rsidRPr="00944881">
        <w:rPr>
          <w:rFonts w:ascii="Simplified Arabic" w:hAnsi="Simplified Arabic" w:cs="Simplified Arabic"/>
          <w:sz w:val="28"/>
          <w:szCs w:val="28"/>
          <w:rtl/>
        </w:rPr>
        <w:t xml:space="preserve"> </w:t>
      </w:r>
      <w:r w:rsidR="00CE5778" w:rsidRPr="00944881">
        <w:rPr>
          <w:rFonts w:ascii="Simplified Arabic" w:hAnsi="Simplified Arabic" w:cs="Simplified Arabic"/>
          <w:sz w:val="28"/>
          <w:szCs w:val="28"/>
          <w:rtl/>
        </w:rPr>
        <w:t xml:space="preserve">كما اعتمد البحث على </w:t>
      </w:r>
      <w:r w:rsidR="00490B83" w:rsidRPr="00944881">
        <w:rPr>
          <w:rFonts w:ascii="Simplified Arabic" w:hAnsi="Simplified Arabic" w:cs="Simplified Arabic"/>
          <w:sz w:val="28"/>
          <w:szCs w:val="28"/>
          <w:rtl/>
        </w:rPr>
        <w:t xml:space="preserve">دراسات </w:t>
      </w:r>
      <w:r w:rsidR="0093414F" w:rsidRPr="00944881">
        <w:rPr>
          <w:rFonts w:ascii="Simplified Arabic" w:hAnsi="Simplified Arabic" w:cs="Simplified Arabic"/>
          <w:sz w:val="28"/>
          <w:szCs w:val="28"/>
          <w:rtl/>
        </w:rPr>
        <w:t>حالة من شركات بارزة مثل</w:t>
      </w:r>
      <w:r w:rsidR="0093414F" w:rsidRPr="00944881">
        <w:rPr>
          <w:rFonts w:ascii="Simplified Arabic" w:hAnsi="Simplified Arabic" w:cs="Simplified Arabic"/>
          <w:sz w:val="28"/>
          <w:szCs w:val="28"/>
        </w:rPr>
        <w:t xml:space="preserve"> Google </w:t>
      </w:r>
      <w:r w:rsidR="0093414F" w:rsidRPr="00944881">
        <w:rPr>
          <w:rFonts w:ascii="Simplified Arabic" w:hAnsi="Simplified Arabic" w:cs="Simplified Arabic"/>
          <w:sz w:val="28"/>
          <w:szCs w:val="28"/>
          <w:rtl/>
        </w:rPr>
        <w:t>و</w:t>
      </w:r>
      <w:r w:rsidR="0093414F" w:rsidRPr="00944881">
        <w:rPr>
          <w:rFonts w:ascii="Simplified Arabic" w:hAnsi="Simplified Arabic" w:cs="Simplified Arabic"/>
          <w:sz w:val="28"/>
          <w:szCs w:val="28"/>
        </w:rPr>
        <w:t xml:space="preserve"> Walmart </w:t>
      </w:r>
      <w:r w:rsidR="0093414F" w:rsidRPr="00944881">
        <w:rPr>
          <w:rFonts w:ascii="Simplified Arabic" w:hAnsi="Simplified Arabic" w:cs="Simplified Arabic"/>
          <w:sz w:val="28"/>
          <w:szCs w:val="28"/>
          <w:rtl/>
        </w:rPr>
        <w:t>و</w:t>
      </w:r>
      <w:r w:rsidR="0093414F" w:rsidRPr="00944881">
        <w:rPr>
          <w:rFonts w:ascii="Simplified Arabic" w:hAnsi="Simplified Arabic" w:cs="Simplified Arabic"/>
          <w:sz w:val="28"/>
          <w:szCs w:val="28"/>
        </w:rPr>
        <w:t xml:space="preserve"> IBM Watson </w:t>
      </w:r>
      <w:r w:rsidR="0093414F" w:rsidRPr="00944881">
        <w:rPr>
          <w:rFonts w:ascii="Simplified Arabic" w:hAnsi="Simplified Arabic" w:cs="Simplified Arabic"/>
          <w:sz w:val="28"/>
          <w:szCs w:val="28"/>
          <w:rtl/>
        </w:rPr>
        <w:t>لتوضيح كيفية تطبيق أدوات الذكاء الاصطناعي، وتحديدًا التحليلات التنبؤية وتخطيط السيناريوهات، في سيناريوهات العالم الحقيقي لدفع الابتكار والكفاءة التشغيلية والتجارب الشخصية </w:t>
      </w:r>
      <w:r w:rsidR="001C41CB" w:rsidRPr="00944881">
        <w:rPr>
          <w:rFonts w:ascii="Simplified Arabic" w:hAnsi="Simplified Arabic" w:cs="Simplified Arabic"/>
          <w:sz w:val="28"/>
          <w:szCs w:val="28"/>
          <w:rtl/>
        </w:rPr>
        <w:t>،</w:t>
      </w:r>
      <w:r w:rsidR="00BF7176" w:rsidRPr="00944881">
        <w:rPr>
          <w:rFonts w:ascii="Simplified Arabic" w:hAnsi="Simplified Arabic" w:cs="Simplified Arabic"/>
          <w:sz w:val="28"/>
          <w:szCs w:val="28"/>
          <w:rtl/>
        </w:rPr>
        <w:t xml:space="preserve"> </w:t>
      </w:r>
      <w:r w:rsidR="00566A1E" w:rsidRPr="00944881">
        <w:rPr>
          <w:rFonts w:ascii="Simplified Arabic" w:hAnsi="Simplified Arabic" w:cs="Simplified Arabic"/>
          <w:sz w:val="28"/>
          <w:szCs w:val="28"/>
          <w:rtl/>
        </w:rPr>
        <w:t>ولتحقيق الأهداف قام الباحث باستخدام  نهجًا متعدد الأوجه يجمع بين التحليل الاستكشافي ودراسات الحالة المحددة والفحص النقدي لكل من التطبيقات الحالية والاتجاهات المستقبلية لتوفير فهم شامل لدور الذكاء الاصطناعي في صنع القرار الاستراتيجي</w:t>
      </w:r>
      <w:r w:rsidR="00566A1E" w:rsidRPr="00944881">
        <w:rPr>
          <w:rFonts w:ascii="Simplified Arabic" w:hAnsi="Simplified Arabic" w:cs="Simplified Arabic"/>
          <w:sz w:val="28"/>
          <w:szCs w:val="28"/>
        </w:rPr>
        <w:t>.</w:t>
      </w:r>
    </w:p>
    <w:p w14:paraId="07E47E77" w14:textId="4B46C3DF" w:rsidR="00F66C3F" w:rsidRPr="00944881" w:rsidRDefault="00566A1E" w:rsidP="00BF51B9">
      <w:pPr>
        <w:ind w:firstLine="284"/>
        <w:jc w:val="lowKashida"/>
        <w:rPr>
          <w:rFonts w:ascii="Simplified Arabic" w:hAnsi="Simplified Arabic" w:cs="Simplified Arabic"/>
          <w:sz w:val="28"/>
          <w:szCs w:val="28"/>
          <w:rtl/>
        </w:rPr>
      </w:pPr>
      <w:r w:rsidRPr="00944881">
        <w:rPr>
          <w:rFonts w:ascii="Simplified Arabic" w:hAnsi="Simplified Arabic" w:cs="Simplified Arabic"/>
          <w:sz w:val="28"/>
          <w:szCs w:val="28"/>
          <w:rtl/>
        </w:rPr>
        <w:t xml:space="preserve"> </w:t>
      </w:r>
      <w:r w:rsidR="00626771" w:rsidRPr="00944881">
        <w:rPr>
          <w:rFonts w:ascii="Simplified Arabic" w:hAnsi="Simplified Arabic" w:cs="Simplified Arabic"/>
          <w:sz w:val="28"/>
          <w:szCs w:val="28"/>
          <w:rtl/>
        </w:rPr>
        <w:t>وحللت الدراسة بشكل نقدي المخاوف الهامة المرتبطة بالذكاء الاصطناعي، بما في ذلك التحيز والشفافية والحاجة إلى تكيف القوى العاملة</w:t>
      </w:r>
      <w:r w:rsidR="00F63B3F" w:rsidRPr="00944881">
        <w:rPr>
          <w:rFonts w:ascii="Simplified Arabic" w:hAnsi="Simplified Arabic" w:cs="Simplified Arabic"/>
          <w:sz w:val="28"/>
          <w:szCs w:val="28"/>
          <w:rtl/>
        </w:rPr>
        <w:t xml:space="preserve"> كما ناقشت الاستراتيجيات </w:t>
      </w:r>
      <w:r w:rsidR="00483C64" w:rsidRPr="00944881">
        <w:rPr>
          <w:rFonts w:ascii="Simplified Arabic" w:hAnsi="Simplified Arabic" w:cs="Simplified Arabic"/>
          <w:sz w:val="28"/>
          <w:szCs w:val="28"/>
          <w:rtl/>
        </w:rPr>
        <w:t>المواجهة لهذه</w:t>
      </w:r>
      <w:r w:rsidR="00F63B3F" w:rsidRPr="00944881">
        <w:rPr>
          <w:rFonts w:ascii="Simplified Arabic" w:hAnsi="Simplified Arabic" w:cs="Simplified Arabic"/>
          <w:sz w:val="28"/>
          <w:szCs w:val="28"/>
          <w:rtl/>
        </w:rPr>
        <w:t xml:space="preserve"> التحديات، مثل تنفيذ أطر الذكاء الاصطناعي الأخلاقية واعتماد مناهج صنع القرار </w:t>
      </w:r>
      <w:r w:rsidR="00CD26CE" w:rsidRPr="00944881">
        <w:rPr>
          <w:rFonts w:ascii="Simplified Arabic" w:hAnsi="Simplified Arabic" w:cs="Simplified Arabic"/>
          <w:sz w:val="28"/>
          <w:szCs w:val="28"/>
          <w:rtl/>
        </w:rPr>
        <w:t>المختلطة وقد</w:t>
      </w:r>
      <w:r w:rsidR="005A259E" w:rsidRPr="00944881">
        <w:rPr>
          <w:rFonts w:ascii="Simplified Arabic" w:hAnsi="Simplified Arabic" w:cs="Simplified Arabic"/>
          <w:sz w:val="28"/>
          <w:szCs w:val="28"/>
          <w:rtl/>
        </w:rPr>
        <w:t xml:space="preserve"> أظهرت نتائج الدراسة </w:t>
      </w:r>
      <w:r w:rsidR="00EC20F1" w:rsidRPr="00944881">
        <w:rPr>
          <w:rFonts w:ascii="Simplified Arabic" w:hAnsi="Simplified Arabic" w:cs="Simplified Arabic"/>
          <w:sz w:val="28"/>
          <w:szCs w:val="28"/>
          <w:rtl/>
        </w:rPr>
        <w:t xml:space="preserve">أن الذكاء الاصطناعي يسهم بفعالية في تحسين جودة القرارات الاستراتيجية، وزيادة الكفاءة وتقليل المخاطر، كما أظهرت دراسات الحالة في شركات كبرى دوره في دعم الابتكار والمرونة التشغيلية ومع ذلك، تبرز تحديات أخلاقية وتشغيلية تتطلب أطرًا واضحة للتكامل المسؤول لتحقيق نجاح مستدام، </w:t>
      </w:r>
      <w:r w:rsidR="001B0EF7" w:rsidRPr="00944881">
        <w:rPr>
          <w:rFonts w:ascii="Simplified Arabic" w:hAnsi="Simplified Arabic" w:cs="Simplified Arabic"/>
          <w:sz w:val="28"/>
          <w:szCs w:val="28"/>
          <w:rtl/>
        </w:rPr>
        <w:t xml:space="preserve">وقد أوصت </w:t>
      </w:r>
      <w:r w:rsidR="001D70B6" w:rsidRPr="00944881">
        <w:rPr>
          <w:rFonts w:ascii="Simplified Arabic" w:hAnsi="Simplified Arabic" w:cs="Simplified Arabic"/>
          <w:sz w:val="28"/>
          <w:szCs w:val="28"/>
          <w:rtl/>
        </w:rPr>
        <w:t>الدراسة باتباع نهج متوازن يجمع بين الابتكار والتكامل الأخلاقي المسؤول عند استخدام الذكاء الاصطناعي، مع معالجة التحديات مثل التحيز والشفافية لضمان قرارات استراتيجية فعّالة ومستدامة</w:t>
      </w:r>
      <w:r w:rsidR="008931D9" w:rsidRPr="00944881">
        <w:rPr>
          <w:rFonts w:ascii="Simplified Arabic" w:hAnsi="Simplified Arabic" w:cs="Simplified Arabic"/>
          <w:sz w:val="28"/>
          <w:szCs w:val="28"/>
          <w:rtl/>
        </w:rPr>
        <w:t xml:space="preserve">. </w:t>
      </w:r>
    </w:p>
    <w:p w14:paraId="4C1D1F73" w14:textId="131AC99B" w:rsidR="00CD26CE" w:rsidRPr="00944881" w:rsidRDefault="003369C3" w:rsidP="00457588">
      <w:pPr>
        <w:pStyle w:val="a5"/>
        <w:numPr>
          <w:ilvl w:val="0"/>
          <w:numId w:val="3"/>
        </w:numPr>
        <w:ind w:left="565" w:firstLine="284"/>
        <w:jc w:val="lowKashida"/>
        <w:rPr>
          <w:rFonts w:ascii="Simplified Arabic" w:hAnsi="Simplified Arabic" w:cs="Simplified Arabic"/>
          <w:b/>
          <w:bCs/>
          <w:sz w:val="28"/>
          <w:szCs w:val="28"/>
        </w:rPr>
      </w:pPr>
      <w:r w:rsidRPr="00944881">
        <w:rPr>
          <w:rFonts w:ascii="Simplified Arabic" w:hAnsi="Simplified Arabic" w:cs="Simplified Arabic"/>
          <w:b/>
          <w:bCs/>
          <w:sz w:val="28"/>
          <w:szCs w:val="28"/>
          <w:rtl/>
        </w:rPr>
        <w:t xml:space="preserve">دراسة </w:t>
      </w:r>
      <w:r w:rsidR="00CD26CE" w:rsidRPr="00944881">
        <w:rPr>
          <w:rFonts w:ascii="Simplified Arabic" w:hAnsi="Simplified Arabic" w:cs="Simplified Arabic"/>
          <w:b/>
          <w:bCs/>
          <w:sz w:val="28"/>
          <w:szCs w:val="28"/>
          <w:rtl/>
        </w:rPr>
        <w:t>(محمود</w:t>
      </w:r>
      <w:r w:rsidR="00010732" w:rsidRPr="00944881">
        <w:rPr>
          <w:rFonts w:ascii="Simplified Arabic" w:hAnsi="Simplified Arabic" w:cs="Simplified Arabic"/>
          <w:b/>
          <w:bCs/>
          <w:sz w:val="28"/>
          <w:szCs w:val="28"/>
          <w:rtl/>
        </w:rPr>
        <w:t>، 2025</w:t>
      </w:r>
      <w:r w:rsidR="0072066C" w:rsidRPr="00944881">
        <w:rPr>
          <w:rFonts w:ascii="Simplified Arabic" w:hAnsi="Simplified Arabic" w:cs="Simplified Arabic"/>
          <w:b/>
          <w:bCs/>
          <w:sz w:val="28"/>
          <w:szCs w:val="28"/>
          <w:rtl/>
        </w:rPr>
        <w:t>)</w:t>
      </w:r>
      <w:r w:rsidR="00B83D5A" w:rsidRPr="00944881">
        <w:rPr>
          <w:rFonts w:ascii="Simplified Arabic" w:hAnsi="Simplified Arabic" w:cs="Simplified Arabic"/>
          <w:b/>
          <w:bCs/>
          <w:sz w:val="28"/>
          <w:szCs w:val="28"/>
          <w:rtl/>
        </w:rPr>
        <w:t xml:space="preserve"> </w:t>
      </w:r>
    </w:p>
    <w:p w14:paraId="37E6492E" w14:textId="4313C822" w:rsidR="00543AE0" w:rsidRPr="00944881" w:rsidRDefault="00543AE0" w:rsidP="00BF51B9">
      <w:pPr>
        <w:ind w:left="140" w:firstLine="284"/>
        <w:jc w:val="lowKashida"/>
        <w:rPr>
          <w:rFonts w:ascii="Simplified Arabic" w:hAnsi="Simplified Arabic" w:cs="Simplified Arabic"/>
          <w:sz w:val="28"/>
          <w:szCs w:val="28"/>
          <w:rtl/>
        </w:rPr>
      </w:pPr>
      <w:r w:rsidRPr="00944881">
        <w:rPr>
          <w:rFonts w:ascii="Simplified Arabic" w:hAnsi="Simplified Arabic" w:cs="Simplified Arabic"/>
          <w:sz w:val="28"/>
          <w:szCs w:val="28"/>
          <w:rtl/>
        </w:rPr>
        <w:t xml:space="preserve">هدفت </w:t>
      </w:r>
      <w:r w:rsidR="00CD26CE" w:rsidRPr="00944881">
        <w:rPr>
          <w:rFonts w:ascii="Simplified Arabic" w:hAnsi="Simplified Arabic" w:cs="Simplified Arabic"/>
          <w:sz w:val="28"/>
          <w:szCs w:val="28"/>
          <w:rtl/>
        </w:rPr>
        <w:t>الدراسة إلى</w:t>
      </w:r>
      <w:r w:rsidRPr="00944881">
        <w:rPr>
          <w:rFonts w:ascii="Simplified Arabic" w:hAnsi="Simplified Arabic" w:cs="Simplified Arabic"/>
          <w:sz w:val="28"/>
          <w:szCs w:val="28"/>
          <w:rtl/>
        </w:rPr>
        <w:t xml:space="preserve"> قياس وتحليل تأثير الذكاء الاصطناعي في تحقيق التنمية المستدامة عند العمل على تحسين جودة القرار الإداري، وقد تم تطبيق الدراسة على مجموعة من شركات القطاع العربي</w:t>
      </w:r>
      <w:r w:rsidR="00787190" w:rsidRPr="00944881">
        <w:rPr>
          <w:rFonts w:ascii="Simplified Arabic" w:hAnsi="Simplified Arabic" w:cs="Simplified Arabic"/>
          <w:sz w:val="28"/>
          <w:szCs w:val="28"/>
          <w:rtl/>
        </w:rPr>
        <w:t>،</w:t>
      </w:r>
      <w:r w:rsidRPr="00944881">
        <w:rPr>
          <w:rFonts w:ascii="Simplified Arabic" w:hAnsi="Simplified Arabic" w:cs="Simplified Arabic"/>
          <w:sz w:val="28"/>
          <w:szCs w:val="28"/>
          <w:rtl/>
        </w:rPr>
        <w:t xml:space="preserve"> اعتمد الباحث على تصميم استبانة شاملة جرى توزيعها على عينة مكونة من (336) موظفًا، ثم جرى تحليل البيانات باستخدام برنامجي (</w:t>
      </w:r>
      <w:r w:rsidRPr="00944881">
        <w:rPr>
          <w:rFonts w:ascii="Simplified Arabic" w:hAnsi="Simplified Arabic" w:cs="Simplified Arabic"/>
          <w:sz w:val="28"/>
          <w:szCs w:val="28"/>
        </w:rPr>
        <w:t>SPSS V26</w:t>
      </w:r>
      <w:r w:rsidRPr="00944881">
        <w:rPr>
          <w:rFonts w:ascii="Simplified Arabic" w:hAnsi="Simplified Arabic" w:cs="Simplified Arabic"/>
          <w:sz w:val="28"/>
          <w:szCs w:val="28"/>
          <w:rtl/>
        </w:rPr>
        <w:t>) و(</w:t>
      </w:r>
      <w:r w:rsidRPr="00944881">
        <w:rPr>
          <w:rFonts w:ascii="Simplified Arabic" w:hAnsi="Simplified Arabic" w:cs="Simplified Arabic"/>
          <w:sz w:val="28"/>
          <w:szCs w:val="28"/>
        </w:rPr>
        <w:t>AMOS V26</w:t>
      </w:r>
      <w:r w:rsidRPr="00944881">
        <w:rPr>
          <w:rFonts w:ascii="Simplified Arabic" w:hAnsi="Simplified Arabic" w:cs="Simplified Arabic"/>
          <w:sz w:val="28"/>
          <w:szCs w:val="28"/>
          <w:rtl/>
        </w:rPr>
        <w:t>) لاختبار فروض الدراسة والتحقق من صحتها</w:t>
      </w:r>
      <w:r w:rsidR="007413CE" w:rsidRPr="00944881">
        <w:rPr>
          <w:rFonts w:ascii="Simplified Arabic" w:hAnsi="Simplified Arabic" w:cs="Simplified Arabic"/>
          <w:sz w:val="28"/>
          <w:szCs w:val="28"/>
          <w:rtl/>
        </w:rPr>
        <w:t xml:space="preserve"> أظهرت نتائج البحث وجود علاقة ارتباطية إيجابية ودالة إحصائيًا بين جميع متغيرات الدراس</w:t>
      </w:r>
      <w:r w:rsidR="00D269E5" w:rsidRPr="00944881">
        <w:rPr>
          <w:rFonts w:ascii="Simplified Arabic" w:hAnsi="Simplified Arabic" w:cs="Simplified Arabic"/>
          <w:sz w:val="28"/>
          <w:szCs w:val="28"/>
          <w:rtl/>
        </w:rPr>
        <w:t>ة،</w:t>
      </w:r>
      <w:r w:rsidR="007413CE" w:rsidRPr="00944881">
        <w:rPr>
          <w:rFonts w:ascii="Simplified Arabic" w:hAnsi="Simplified Arabic" w:cs="Simplified Arabic"/>
          <w:sz w:val="28"/>
          <w:szCs w:val="28"/>
          <w:rtl/>
        </w:rPr>
        <w:t xml:space="preserve"> كما تبين وجود تأثير إيجابي ومعنوي للذكاء الاصطناعي على جودة اتخاذ القرار الإداري لدى الشركات محل الدراسة، بالإضافة إلى وجود تأثير مباشر وإيجابي بين الذكاء الاصطناعي وتحقيق </w:t>
      </w:r>
      <w:r w:rsidR="007413CE" w:rsidRPr="00944881">
        <w:rPr>
          <w:rFonts w:ascii="Simplified Arabic" w:hAnsi="Simplified Arabic" w:cs="Simplified Arabic"/>
          <w:sz w:val="28"/>
          <w:szCs w:val="28"/>
          <w:rtl/>
        </w:rPr>
        <w:lastRenderedPageBreak/>
        <w:t>أهداف التنمية</w:t>
      </w:r>
      <w:r w:rsidR="00A52A87" w:rsidRPr="00944881">
        <w:rPr>
          <w:rFonts w:ascii="Simplified Arabic" w:hAnsi="Simplified Arabic" w:cs="Simplified Arabic"/>
          <w:sz w:val="28"/>
          <w:szCs w:val="28"/>
          <w:rtl/>
        </w:rPr>
        <w:t xml:space="preserve"> المستدامة، مما يعكس الدور المتنامي لهذه التقنيات الحديثة في تطوير بيئة العمل ورفع كفاءة القرارات الإدارية.</w:t>
      </w:r>
    </w:p>
    <w:p w14:paraId="6DA2CB5C" w14:textId="4E51AA74" w:rsidR="009A4D57" w:rsidRPr="00944881" w:rsidRDefault="00543AE0" w:rsidP="00BF51B9">
      <w:pPr>
        <w:ind w:firstLine="284"/>
        <w:jc w:val="lowKashida"/>
        <w:rPr>
          <w:rFonts w:ascii="Simplified Arabic" w:hAnsi="Simplified Arabic" w:cs="Simplified Arabic"/>
          <w:sz w:val="28"/>
          <w:szCs w:val="28"/>
        </w:rPr>
      </w:pPr>
      <w:r w:rsidRPr="00944881">
        <w:rPr>
          <w:rFonts w:ascii="Simplified Arabic" w:hAnsi="Simplified Arabic" w:cs="Simplified Arabic"/>
          <w:sz w:val="28"/>
          <w:szCs w:val="28"/>
          <w:rtl/>
        </w:rPr>
        <w:t>كما كشفت النتائج عن تأثير إيجابي معنوي بين تحسين جودة القرار الإداري والتنمية المستدامة، وأشارت بوضوح إلى أن الذكاء الاصطناعي يسهم بشكل كبير في تعزيز استدامة الأعمال وتسهيل تحقيق أهدافها</w:t>
      </w:r>
      <w:r w:rsidR="006A1E0A" w:rsidRPr="00944881">
        <w:rPr>
          <w:rFonts w:ascii="Simplified Arabic" w:hAnsi="Simplified Arabic" w:cs="Simplified Arabic"/>
          <w:sz w:val="28"/>
          <w:szCs w:val="28"/>
          <w:rtl/>
        </w:rPr>
        <w:t>،</w:t>
      </w:r>
      <w:r w:rsidRPr="00944881">
        <w:rPr>
          <w:rFonts w:ascii="Simplified Arabic" w:hAnsi="Simplified Arabic" w:cs="Simplified Arabic"/>
          <w:sz w:val="28"/>
          <w:szCs w:val="28"/>
          <w:rtl/>
        </w:rPr>
        <w:t xml:space="preserve"> وأكدت الدراسة أن الذكاء الاصطناعي يؤدي دورًا وسيطًا في تحسين جودة القرارات، الأمر الذي ينعكس بدوره على دعم تحقيق التنمية المستدامة في المؤسسات المعاصرة.</w:t>
      </w:r>
    </w:p>
    <w:p w14:paraId="6FE0FB3B" w14:textId="13F34962" w:rsidR="00B85DFA" w:rsidRPr="00944881" w:rsidRDefault="00D042F7" w:rsidP="00457588">
      <w:pPr>
        <w:pStyle w:val="a5"/>
        <w:numPr>
          <w:ilvl w:val="0"/>
          <w:numId w:val="3"/>
        </w:numPr>
        <w:ind w:left="423" w:firstLine="284"/>
        <w:jc w:val="lowKashida"/>
        <w:rPr>
          <w:rFonts w:ascii="Simplified Arabic" w:hAnsi="Simplified Arabic" w:cs="Simplified Arabic"/>
          <w:sz w:val="28"/>
          <w:szCs w:val="28"/>
        </w:rPr>
      </w:pPr>
      <w:r w:rsidRPr="00944881">
        <w:rPr>
          <w:rFonts w:ascii="Simplified Arabic" w:hAnsi="Simplified Arabic" w:cs="Simplified Arabic"/>
          <w:b/>
          <w:bCs/>
          <w:sz w:val="28"/>
          <w:szCs w:val="28"/>
          <w:rtl/>
        </w:rPr>
        <w:t>دراسة (</w:t>
      </w:r>
      <w:r w:rsidR="00CD26CE" w:rsidRPr="00944881">
        <w:rPr>
          <w:rFonts w:ascii="Simplified Arabic" w:hAnsi="Simplified Arabic" w:cs="Simplified Arabic"/>
          <w:b/>
          <w:bCs/>
          <w:sz w:val="28"/>
          <w:szCs w:val="28"/>
          <w:rtl/>
        </w:rPr>
        <w:t>الشراري،</w:t>
      </w:r>
      <w:r w:rsidRPr="00944881">
        <w:rPr>
          <w:rFonts w:ascii="Simplified Arabic" w:hAnsi="Simplified Arabic" w:cs="Simplified Arabic"/>
          <w:b/>
          <w:bCs/>
          <w:sz w:val="28"/>
          <w:szCs w:val="28"/>
          <w:rtl/>
        </w:rPr>
        <w:t xml:space="preserve"> </w:t>
      </w:r>
      <w:r w:rsidR="006961D7" w:rsidRPr="00944881">
        <w:rPr>
          <w:rFonts w:ascii="Simplified Arabic" w:hAnsi="Simplified Arabic" w:cs="Simplified Arabic"/>
          <w:b/>
          <w:bCs/>
          <w:sz w:val="28"/>
          <w:szCs w:val="28"/>
          <w:rtl/>
        </w:rPr>
        <w:t>2021</w:t>
      </w:r>
      <w:r w:rsidRPr="00944881">
        <w:rPr>
          <w:rFonts w:ascii="Simplified Arabic" w:hAnsi="Simplified Arabic" w:cs="Simplified Arabic"/>
          <w:b/>
          <w:bCs/>
          <w:sz w:val="28"/>
          <w:szCs w:val="28"/>
          <w:rtl/>
        </w:rPr>
        <w:t xml:space="preserve">) </w:t>
      </w:r>
      <w:r w:rsidR="006961D7" w:rsidRPr="00944881">
        <w:rPr>
          <w:rFonts w:ascii="Simplified Arabic" w:hAnsi="Simplified Arabic" w:cs="Simplified Arabic"/>
          <w:b/>
          <w:bCs/>
          <w:sz w:val="28"/>
          <w:szCs w:val="28"/>
          <w:rtl/>
        </w:rPr>
        <w:t xml:space="preserve"> </w:t>
      </w:r>
    </w:p>
    <w:p w14:paraId="4ED8A765" w14:textId="7329CC7E" w:rsidR="00DA5F20" w:rsidRPr="00944881" w:rsidRDefault="00CC67FB" w:rsidP="00BF51B9">
      <w:pPr>
        <w:ind w:firstLine="284"/>
        <w:jc w:val="lowKashida"/>
        <w:rPr>
          <w:rFonts w:ascii="Simplified Arabic" w:hAnsi="Simplified Arabic" w:cs="Simplified Arabic"/>
          <w:sz w:val="28"/>
          <w:szCs w:val="28"/>
          <w:rtl/>
        </w:rPr>
      </w:pPr>
      <w:r w:rsidRPr="00944881">
        <w:rPr>
          <w:rFonts w:ascii="Simplified Arabic" w:hAnsi="Simplified Arabic" w:cs="Simplified Arabic"/>
          <w:sz w:val="28"/>
          <w:szCs w:val="28"/>
          <w:rtl/>
        </w:rPr>
        <w:t xml:space="preserve">هدفت </w:t>
      </w:r>
      <w:r w:rsidR="00CD26CE" w:rsidRPr="00944881">
        <w:rPr>
          <w:rFonts w:ascii="Simplified Arabic" w:hAnsi="Simplified Arabic" w:cs="Simplified Arabic"/>
          <w:sz w:val="28"/>
          <w:szCs w:val="28"/>
          <w:rtl/>
        </w:rPr>
        <w:t>الدراسة إلى</w:t>
      </w:r>
      <w:r w:rsidR="00DA5F20" w:rsidRPr="00944881">
        <w:rPr>
          <w:rFonts w:ascii="Simplified Arabic" w:hAnsi="Simplified Arabic" w:cs="Simplified Arabic"/>
          <w:sz w:val="28"/>
          <w:szCs w:val="28"/>
          <w:rtl/>
        </w:rPr>
        <w:t xml:space="preserve"> تحليل وقياس أثر توظيف تقنيات الذكاء الاصطناعي على جودة القرار الإداري من وجهة نظر قادة مدارس المرحلة الثانوية في إدارة التعليم بمحافظة الجوف في المملكة العربية السعودية خلال الفترة الزمنية الممتدة بين عامي (2019 – 2020</w:t>
      </w:r>
      <w:proofErr w:type="gramStart"/>
      <w:r w:rsidR="00DA5F20" w:rsidRPr="00944881">
        <w:rPr>
          <w:rFonts w:ascii="Simplified Arabic" w:hAnsi="Simplified Arabic" w:cs="Simplified Arabic"/>
          <w:sz w:val="28"/>
          <w:szCs w:val="28"/>
          <w:rtl/>
        </w:rPr>
        <w:t>)</w:t>
      </w:r>
      <w:r w:rsidR="00223A41" w:rsidRPr="00944881">
        <w:rPr>
          <w:rFonts w:ascii="Simplified Arabic" w:hAnsi="Simplified Arabic" w:cs="Simplified Arabic"/>
          <w:sz w:val="28"/>
          <w:szCs w:val="28"/>
          <w:rtl/>
        </w:rPr>
        <w:t xml:space="preserve"> </w:t>
      </w:r>
      <w:r w:rsidR="00DA5F20" w:rsidRPr="00944881">
        <w:rPr>
          <w:rFonts w:ascii="Simplified Arabic" w:hAnsi="Simplified Arabic" w:cs="Simplified Arabic"/>
          <w:sz w:val="28"/>
          <w:szCs w:val="28"/>
          <w:rtl/>
        </w:rPr>
        <w:t xml:space="preserve"> وقد</w:t>
      </w:r>
      <w:proofErr w:type="gramEnd"/>
      <w:r w:rsidR="00DA5F20" w:rsidRPr="00944881">
        <w:rPr>
          <w:rFonts w:ascii="Simplified Arabic" w:hAnsi="Simplified Arabic" w:cs="Simplified Arabic"/>
          <w:sz w:val="28"/>
          <w:szCs w:val="28"/>
          <w:rtl/>
        </w:rPr>
        <w:t xml:space="preserve"> اعتمد</w:t>
      </w:r>
      <w:r w:rsidR="0070758D" w:rsidRPr="00944881">
        <w:rPr>
          <w:rFonts w:ascii="Simplified Arabic" w:hAnsi="Simplified Arabic" w:cs="Simplified Arabic"/>
          <w:sz w:val="28"/>
          <w:szCs w:val="28"/>
          <w:rtl/>
        </w:rPr>
        <w:t>ت</w:t>
      </w:r>
      <w:r w:rsidR="00DA5F20" w:rsidRPr="00944881">
        <w:rPr>
          <w:rFonts w:ascii="Simplified Arabic" w:hAnsi="Simplified Arabic" w:cs="Simplified Arabic"/>
          <w:sz w:val="28"/>
          <w:szCs w:val="28"/>
          <w:rtl/>
        </w:rPr>
        <w:t xml:space="preserve"> </w:t>
      </w:r>
      <w:r w:rsidR="0070758D" w:rsidRPr="00944881">
        <w:rPr>
          <w:rFonts w:ascii="Simplified Arabic" w:hAnsi="Simplified Arabic" w:cs="Simplified Arabic"/>
          <w:sz w:val="28"/>
          <w:szCs w:val="28"/>
          <w:rtl/>
        </w:rPr>
        <w:t>الدراسة</w:t>
      </w:r>
      <w:r w:rsidR="00DA5F20" w:rsidRPr="00944881">
        <w:rPr>
          <w:rFonts w:ascii="Simplified Arabic" w:hAnsi="Simplified Arabic" w:cs="Simplified Arabic"/>
          <w:sz w:val="28"/>
          <w:szCs w:val="28"/>
          <w:rtl/>
        </w:rPr>
        <w:t xml:space="preserve"> على المنهج الوصفي التحليلي بوصفه الإطار الأنسب لفهم طبيعة العلاقة بين أبعاد الذكاء الاصطناعي وجودة القرار الإداري.</w:t>
      </w:r>
    </w:p>
    <w:p w14:paraId="106D3A55" w14:textId="2B4CC092" w:rsidR="00DA5F20" w:rsidRPr="00944881" w:rsidRDefault="00DA5F20" w:rsidP="00BF51B9">
      <w:pPr>
        <w:ind w:firstLine="284"/>
        <w:jc w:val="lowKashida"/>
        <w:rPr>
          <w:rFonts w:ascii="Simplified Arabic" w:hAnsi="Simplified Arabic" w:cs="Simplified Arabic"/>
          <w:sz w:val="28"/>
          <w:szCs w:val="28"/>
          <w:rtl/>
        </w:rPr>
      </w:pPr>
      <w:r w:rsidRPr="00944881">
        <w:rPr>
          <w:rFonts w:ascii="Simplified Arabic" w:hAnsi="Simplified Arabic" w:cs="Simplified Arabic"/>
          <w:sz w:val="28"/>
          <w:szCs w:val="28"/>
          <w:rtl/>
        </w:rPr>
        <w:t>تكونت عينة الدراسة من (60) قائدًا وقائدةً من قادة المدارس الثانوية، وتم جمع البيانات المتعلقة بدرجة تأثير أبعاد الذكاء الاصطناعي المتمثلة في (قدرة الإدارة، سلوك المستخدم، التدريب والتطوير، وتوفر الدعم) على مستوى جودة القرارات الإدارية المتخذة داخل المؤسسات التعليمية</w:t>
      </w:r>
      <w:r w:rsidR="00223A41" w:rsidRPr="00944881">
        <w:rPr>
          <w:rFonts w:ascii="Simplified Arabic" w:hAnsi="Simplified Arabic" w:cs="Simplified Arabic"/>
          <w:sz w:val="28"/>
          <w:szCs w:val="28"/>
          <w:rtl/>
        </w:rPr>
        <w:t xml:space="preserve"> </w:t>
      </w:r>
      <w:r w:rsidRPr="00944881">
        <w:rPr>
          <w:rFonts w:ascii="Simplified Arabic" w:hAnsi="Simplified Arabic" w:cs="Simplified Arabic"/>
          <w:sz w:val="28"/>
          <w:szCs w:val="28"/>
          <w:rtl/>
        </w:rPr>
        <w:t xml:space="preserve"> أظهرت نتائج التحليل الإحصائي وجود فروق ذات دلالة إحصائية عند مستوى الدلالة (</w:t>
      </w:r>
      <w:r w:rsidRPr="00944881">
        <w:rPr>
          <w:rFonts w:ascii="Cambria" w:hAnsi="Cambria" w:cs="Cambria"/>
          <w:sz w:val="28"/>
          <w:szCs w:val="28"/>
        </w:rPr>
        <w:t>α</w:t>
      </w:r>
      <w:r w:rsidRPr="00944881">
        <w:rPr>
          <w:rFonts w:ascii="Simplified Arabic" w:hAnsi="Simplified Arabic" w:cs="Simplified Arabic"/>
          <w:sz w:val="28"/>
          <w:szCs w:val="28"/>
        </w:rPr>
        <w:t xml:space="preserve"> </w:t>
      </w:r>
      <w:r w:rsidRPr="00944881">
        <w:rPr>
          <w:rFonts w:ascii="Cambria Math" w:hAnsi="Cambria Math" w:cs="Cambria Math"/>
          <w:sz w:val="28"/>
          <w:szCs w:val="28"/>
        </w:rPr>
        <w:t>≤</w:t>
      </w:r>
      <w:r w:rsidRPr="00944881">
        <w:rPr>
          <w:rFonts w:ascii="Simplified Arabic" w:hAnsi="Simplified Arabic" w:cs="Simplified Arabic"/>
          <w:sz w:val="28"/>
          <w:szCs w:val="28"/>
        </w:rPr>
        <w:t xml:space="preserve"> 0.05</w:t>
      </w:r>
      <w:r w:rsidRPr="00944881">
        <w:rPr>
          <w:rFonts w:ascii="Simplified Arabic" w:hAnsi="Simplified Arabic" w:cs="Simplified Arabic"/>
          <w:sz w:val="28"/>
          <w:szCs w:val="28"/>
          <w:rtl/>
        </w:rPr>
        <w:t>) لصالح مستوى التأثير الإيجابي للذكاء الاصطناعي على جودة القرار الإداري، بما يعكس الوعي المتزايد لدى القيادات المدرسية بأهمية استثمار هذه التقنيات الحديثة في تحسين الممارسات الإدارية ورفع كفاءتها.</w:t>
      </w:r>
    </w:p>
    <w:p w14:paraId="6C5EE255" w14:textId="4C14913C" w:rsidR="001E688A" w:rsidRPr="00944881" w:rsidRDefault="00DA5F20" w:rsidP="00BF51B9">
      <w:pPr>
        <w:ind w:firstLine="284"/>
        <w:jc w:val="lowKashida"/>
        <w:rPr>
          <w:rFonts w:ascii="Simplified Arabic" w:hAnsi="Simplified Arabic" w:cs="Simplified Arabic"/>
          <w:sz w:val="28"/>
          <w:szCs w:val="28"/>
          <w:rtl/>
        </w:rPr>
      </w:pPr>
      <w:r w:rsidRPr="00944881">
        <w:rPr>
          <w:rFonts w:ascii="Simplified Arabic" w:hAnsi="Simplified Arabic" w:cs="Simplified Arabic"/>
          <w:sz w:val="28"/>
          <w:szCs w:val="28"/>
          <w:rtl/>
        </w:rPr>
        <w:t>كما أظهرت النتائج عدم وجود فروق جوهرية في تقديرات المبحوثين نحو أهمية الذكاء الاصطناعي تعزى لمتغيري الجنس وسنوات الخبرة، وهو ما يشير إلى اتفاق عام بين مختلف فئات العينة حول جدوى الذكاء الاصطناعي ودوره الفاعل في دعم اتخاذ القرارات الإدارية الرشيدة</w:t>
      </w:r>
      <w:r w:rsidR="00D706F1" w:rsidRPr="00944881">
        <w:rPr>
          <w:rFonts w:ascii="Simplified Arabic" w:hAnsi="Simplified Arabic" w:cs="Simplified Arabic"/>
          <w:sz w:val="28"/>
          <w:szCs w:val="28"/>
          <w:rtl/>
        </w:rPr>
        <w:t xml:space="preserve"> </w:t>
      </w:r>
      <w:r w:rsidRPr="00944881">
        <w:rPr>
          <w:rFonts w:ascii="Simplified Arabic" w:hAnsi="Simplified Arabic" w:cs="Simplified Arabic"/>
          <w:sz w:val="28"/>
          <w:szCs w:val="28"/>
          <w:rtl/>
        </w:rPr>
        <w:t>وقد أوصت الدراسة بضرورة تبني السياسات والإجراءات العملية الهادفة إلى تعزيز استخدام الذكاء الاصطناعي بشكل مؤسسي داخل إدارات التعليم، والعمل على تصميم برامج تدريبية متخصصة تسهم في رفع مستوى وعي القيادات التعليمية بسبل توظيف هذه الأدوات بما يخدم أهداف التعليم والتطوير المستمر</w:t>
      </w:r>
      <w:r w:rsidR="008266E7" w:rsidRPr="00944881">
        <w:rPr>
          <w:rFonts w:ascii="Simplified Arabic" w:hAnsi="Simplified Arabic" w:cs="Simplified Arabic"/>
          <w:sz w:val="28"/>
          <w:szCs w:val="28"/>
          <w:rtl/>
        </w:rPr>
        <w:t xml:space="preserve"> </w:t>
      </w:r>
      <w:r w:rsidRPr="00944881">
        <w:rPr>
          <w:rFonts w:ascii="Simplified Arabic" w:hAnsi="Simplified Arabic" w:cs="Simplified Arabic"/>
          <w:sz w:val="28"/>
          <w:szCs w:val="28"/>
          <w:rtl/>
        </w:rPr>
        <w:t>كذلك أكدت الدراسة على أهمية قيام مكاتب الإشراف التربوي بإجراء متابعة دورية لمستوى إدراك قادة المدارس لأهمية الذكاء الاصطناعي ومواكبة التطورات التقنية بما يحقق تحسينًا مستدامًا في جودة القرارات الإدارية، ويساعد في تهيئة بيئة تعليمية مرنة قادرة على التكيف مع متطلبات العصر الرقمي</w:t>
      </w:r>
      <w:r w:rsidR="008266E7" w:rsidRPr="00944881">
        <w:rPr>
          <w:rFonts w:ascii="Simplified Arabic" w:hAnsi="Simplified Arabic" w:cs="Simplified Arabic"/>
          <w:sz w:val="28"/>
          <w:szCs w:val="28"/>
          <w:rtl/>
        </w:rPr>
        <w:t xml:space="preserve">. </w:t>
      </w:r>
    </w:p>
    <w:p w14:paraId="4C37CE53" w14:textId="6A338D97" w:rsidR="00A74F76" w:rsidRPr="00944881" w:rsidRDefault="00DA4FAC" w:rsidP="00457588">
      <w:pPr>
        <w:pStyle w:val="a5"/>
        <w:numPr>
          <w:ilvl w:val="0"/>
          <w:numId w:val="3"/>
        </w:numPr>
        <w:ind w:left="565" w:firstLine="284"/>
        <w:jc w:val="lowKashida"/>
        <w:rPr>
          <w:rFonts w:ascii="Simplified Arabic" w:hAnsi="Simplified Arabic" w:cs="Simplified Arabic"/>
          <w:b/>
          <w:bCs/>
          <w:sz w:val="28"/>
          <w:szCs w:val="28"/>
        </w:rPr>
      </w:pPr>
      <w:r w:rsidRPr="00944881">
        <w:rPr>
          <w:rFonts w:ascii="Simplified Arabic" w:hAnsi="Simplified Arabic" w:cs="Simplified Arabic"/>
          <w:b/>
          <w:bCs/>
          <w:sz w:val="28"/>
          <w:szCs w:val="28"/>
          <w:rtl/>
        </w:rPr>
        <w:lastRenderedPageBreak/>
        <w:t>دراسة (علي</w:t>
      </w:r>
      <w:r w:rsidR="005F14E7" w:rsidRPr="00944881">
        <w:rPr>
          <w:rFonts w:ascii="Simplified Arabic" w:hAnsi="Simplified Arabic" w:cs="Simplified Arabic"/>
          <w:b/>
          <w:bCs/>
          <w:sz w:val="28"/>
          <w:szCs w:val="28"/>
          <w:rtl/>
        </w:rPr>
        <w:t>،2025</w:t>
      </w:r>
      <w:r w:rsidRPr="00944881">
        <w:rPr>
          <w:rFonts w:ascii="Simplified Arabic" w:hAnsi="Simplified Arabic" w:cs="Simplified Arabic"/>
          <w:b/>
          <w:bCs/>
          <w:sz w:val="28"/>
          <w:szCs w:val="28"/>
          <w:rtl/>
        </w:rPr>
        <w:t>)</w:t>
      </w:r>
      <w:r w:rsidR="00EB297A" w:rsidRPr="00944881">
        <w:rPr>
          <w:rFonts w:ascii="Simplified Arabic" w:hAnsi="Simplified Arabic" w:cs="Simplified Arabic"/>
          <w:b/>
          <w:bCs/>
          <w:sz w:val="28"/>
          <w:szCs w:val="28"/>
          <w:rtl/>
        </w:rPr>
        <w:t xml:space="preserve"> </w:t>
      </w:r>
    </w:p>
    <w:p w14:paraId="49C3C616" w14:textId="17E10B1D" w:rsidR="00B207BC" w:rsidRPr="00944881" w:rsidRDefault="00B207BC" w:rsidP="00BF51B9">
      <w:pPr>
        <w:ind w:firstLine="284"/>
        <w:jc w:val="lowKashida"/>
        <w:rPr>
          <w:rFonts w:ascii="Simplified Arabic" w:hAnsi="Simplified Arabic" w:cs="Simplified Arabic"/>
          <w:sz w:val="28"/>
          <w:szCs w:val="28"/>
          <w:rtl/>
        </w:rPr>
      </w:pPr>
      <w:r w:rsidRPr="00944881">
        <w:rPr>
          <w:rFonts w:ascii="Simplified Arabic" w:hAnsi="Simplified Arabic" w:cs="Simplified Arabic"/>
          <w:sz w:val="28"/>
          <w:szCs w:val="28"/>
          <w:rtl/>
        </w:rPr>
        <w:t>هدفت هذه الدراسة العلمية إلى التعمق في التعرف على مختلف استخدامات تقنيات الذكاء الاصطناعي وتطبيقاتها المتنوعة في قطاع المحاسبة، مع التركيز بوجه خاص على دورها الفاعل في الارتقاء بجودة المعلومات المحاسبية ودقة مخرجاتها</w:t>
      </w:r>
      <w:r w:rsidR="003F5F59" w:rsidRPr="00944881">
        <w:rPr>
          <w:rFonts w:ascii="Simplified Arabic" w:hAnsi="Simplified Arabic" w:cs="Simplified Arabic"/>
          <w:sz w:val="28"/>
          <w:szCs w:val="28"/>
          <w:rtl/>
        </w:rPr>
        <w:t>،</w:t>
      </w:r>
      <w:r w:rsidRPr="00944881">
        <w:rPr>
          <w:rFonts w:ascii="Simplified Arabic" w:hAnsi="Simplified Arabic" w:cs="Simplified Arabic"/>
          <w:sz w:val="28"/>
          <w:szCs w:val="28"/>
          <w:rtl/>
        </w:rPr>
        <w:t xml:space="preserve"> وقد سعت الدراسة إلى الإجابة على تساؤل رئيس يتمثل </w:t>
      </w:r>
      <w:r w:rsidR="0019078A" w:rsidRPr="00944881">
        <w:rPr>
          <w:rFonts w:ascii="Simplified Arabic" w:hAnsi="Simplified Arabic" w:cs="Simplified Arabic"/>
          <w:sz w:val="28"/>
          <w:szCs w:val="28"/>
          <w:rtl/>
        </w:rPr>
        <w:t>فيما</w:t>
      </w:r>
      <w:r w:rsidRPr="00944881">
        <w:rPr>
          <w:rFonts w:ascii="Simplified Arabic" w:hAnsi="Simplified Arabic" w:cs="Simplified Arabic"/>
          <w:sz w:val="28"/>
          <w:szCs w:val="28"/>
          <w:rtl/>
        </w:rPr>
        <w:t xml:space="preserve"> إذا كانت هناك علاقة ذات دلالة إحصائية تربط بين استخدام الخوارزميات الحديثة، لاسيما الشبكات العصبية الاصطناعية وتقنيات الرؤية الحاسوبية، وبين تحسين مستوى جودة المعلومات المحاسبية</w:t>
      </w:r>
      <w:r w:rsidR="008F63CF" w:rsidRPr="00944881">
        <w:rPr>
          <w:rFonts w:ascii="Simplified Arabic" w:hAnsi="Simplified Arabic" w:cs="Simplified Arabic"/>
          <w:sz w:val="28"/>
          <w:szCs w:val="28"/>
          <w:rtl/>
        </w:rPr>
        <w:t>،</w:t>
      </w:r>
      <w:r w:rsidRPr="00944881">
        <w:rPr>
          <w:rFonts w:ascii="Simplified Arabic" w:hAnsi="Simplified Arabic" w:cs="Simplified Arabic"/>
          <w:sz w:val="28"/>
          <w:szCs w:val="28"/>
          <w:rtl/>
        </w:rPr>
        <w:t xml:space="preserve"> وانطلاقًا من هذا التساؤل، برزت أهمية البحث في توضيح أثر تطبيق الذكاء الاصطناعي بمختلف نماذجه وأساليبه في دعم وتحسين جودة المعلومات المحاسبية بما يسهم في تعزيز القدرة على اتخاذ القرارات الإدارية والمالية المبنية على أسس علمية دقيقة.</w:t>
      </w:r>
    </w:p>
    <w:p w14:paraId="04471A3A" w14:textId="4F562380" w:rsidR="00B207BC" w:rsidRPr="00944881" w:rsidRDefault="00B207BC" w:rsidP="00BF51B9">
      <w:pPr>
        <w:ind w:firstLine="284"/>
        <w:jc w:val="lowKashida"/>
        <w:rPr>
          <w:rFonts w:ascii="Simplified Arabic" w:hAnsi="Simplified Arabic" w:cs="Simplified Arabic"/>
          <w:sz w:val="28"/>
          <w:szCs w:val="28"/>
          <w:rtl/>
        </w:rPr>
      </w:pPr>
      <w:r w:rsidRPr="00944881">
        <w:rPr>
          <w:rFonts w:ascii="Simplified Arabic" w:hAnsi="Simplified Arabic" w:cs="Simplified Arabic"/>
          <w:sz w:val="28"/>
          <w:szCs w:val="28"/>
          <w:rtl/>
        </w:rPr>
        <w:t xml:space="preserve">واستندت الدراسة إلى مناهج متعددة شملت المنهج الوصفي والمنهج الاستقرائي والتحليلي، حيث جرى جمع البيانات وتحليلها من خلال أدوات علمية متنوعة، بما أتاح الوصول إلى نتائج موسعة تؤكد الدور الكبير والمؤثر للذكاء الاصطناعي في مجال المحاسبة الحديثة. وتوصلت الدراسة إلى عدد من النتائج الرئيسة، أهمها أن الاعتماد على تقنيات الذكاء الاصطناعي يساهم بفعالية في تطوير أنظمة المعلومات المحاسبية وإثرائها، ويساعد على تحسين جودة المعلومات التي يتم إنتاجها خلال عمليات تحليل </w:t>
      </w:r>
      <w:proofErr w:type="gramStart"/>
      <w:r w:rsidRPr="00944881">
        <w:rPr>
          <w:rFonts w:ascii="Simplified Arabic" w:hAnsi="Simplified Arabic" w:cs="Simplified Arabic"/>
          <w:sz w:val="28"/>
          <w:szCs w:val="28"/>
          <w:rtl/>
        </w:rPr>
        <w:t>البيانات</w:t>
      </w:r>
      <w:r w:rsidR="00B8201F" w:rsidRPr="00944881">
        <w:rPr>
          <w:rFonts w:ascii="Simplified Arabic" w:hAnsi="Simplified Arabic" w:cs="Simplified Arabic"/>
          <w:sz w:val="28"/>
          <w:szCs w:val="28"/>
          <w:rtl/>
        </w:rPr>
        <w:t xml:space="preserve"> ،</w:t>
      </w:r>
      <w:proofErr w:type="gramEnd"/>
      <w:r w:rsidRPr="00944881">
        <w:rPr>
          <w:rFonts w:ascii="Simplified Arabic" w:hAnsi="Simplified Arabic" w:cs="Simplified Arabic"/>
          <w:sz w:val="28"/>
          <w:szCs w:val="28"/>
          <w:rtl/>
        </w:rPr>
        <w:t xml:space="preserve"> كما أوضحت نتائج البحث أن الذكاء الاصطناعي يسهم في تقديم صورة أشمل وأدق للواقع المالي والاقتصادي للمؤسسات والمنشآت الاقتصادية، الأمر الذي يساعد متخذي القرار في الاعتماد على تقارير مالية ذات مصداقية عالية ويعزز قدرتهم على الاستشراف والتخطيط.</w:t>
      </w:r>
    </w:p>
    <w:p w14:paraId="67D3B570" w14:textId="1A897053" w:rsidR="007A427E" w:rsidRPr="00944881" w:rsidRDefault="00B207BC" w:rsidP="00CF747A">
      <w:pPr>
        <w:ind w:firstLine="284"/>
        <w:jc w:val="lowKashida"/>
        <w:rPr>
          <w:rFonts w:ascii="Simplified Arabic" w:hAnsi="Simplified Arabic" w:cs="Simplified Arabic"/>
          <w:sz w:val="28"/>
          <w:szCs w:val="28"/>
          <w:rtl/>
        </w:rPr>
      </w:pPr>
      <w:r w:rsidRPr="00944881">
        <w:rPr>
          <w:rFonts w:ascii="Simplified Arabic" w:hAnsi="Simplified Arabic" w:cs="Simplified Arabic"/>
          <w:sz w:val="28"/>
          <w:szCs w:val="28"/>
          <w:rtl/>
        </w:rPr>
        <w:t>وأكدت الدراسة بوضوح على ضرورة قيام المؤسسات المحاسبية بتوظيف تقنيات الذكاء الاصطناعي كوسيلة تطويرية لتحديث أساليب الأداء وتحفيز الفكر المحاسبي الإبداعي، إضافة إلى تحسين الإفصاح المالي وتدعيم موثوقية التقارير المحاسبية</w:t>
      </w:r>
      <w:r w:rsidR="00391715" w:rsidRPr="00944881">
        <w:rPr>
          <w:rFonts w:ascii="Simplified Arabic" w:hAnsi="Simplified Arabic" w:cs="Simplified Arabic"/>
          <w:sz w:val="28"/>
          <w:szCs w:val="28"/>
          <w:rtl/>
        </w:rPr>
        <w:t>،</w:t>
      </w:r>
      <w:r w:rsidRPr="00944881">
        <w:rPr>
          <w:rFonts w:ascii="Simplified Arabic" w:hAnsi="Simplified Arabic" w:cs="Simplified Arabic"/>
          <w:sz w:val="28"/>
          <w:szCs w:val="28"/>
          <w:rtl/>
        </w:rPr>
        <w:t xml:space="preserve"> وخلصت إلى أن دمج الذكاء الاصطناعي في العمليات المحاسبية يفتح آفاقًا جديدة لتكوين ثروة معلوماتية ضخمة تساعد في اتخاذ قرارات استراتيجية رشيدة تستند إلى أسس علمية دقيقة وتحقق قيمة مضافة للمنشآت على المدى البعيد</w:t>
      </w:r>
      <w:r w:rsidR="002E4E92" w:rsidRPr="00944881">
        <w:rPr>
          <w:rFonts w:ascii="Simplified Arabic" w:hAnsi="Simplified Arabic" w:cs="Simplified Arabic"/>
          <w:sz w:val="28"/>
          <w:szCs w:val="28"/>
          <w:rtl/>
        </w:rPr>
        <w:t>.</w:t>
      </w:r>
      <w:r w:rsidR="00333BF9" w:rsidRPr="00944881">
        <w:rPr>
          <w:rFonts w:ascii="Simplified Arabic" w:hAnsi="Simplified Arabic" w:cs="Simplified Arabic"/>
          <w:sz w:val="28"/>
          <w:szCs w:val="28"/>
          <w:rtl/>
        </w:rPr>
        <w:t xml:space="preserve"> </w:t>
      </w:r>
    </w:p>
    <w:p w14:paraId="1781FAE1" w14:textId="3F6757DF" w:rsidR="00333BF9" w:rsidRPr="00944881" w:rsidRDefault="0084227B" w:rsidP="00457588">
      <w:pPr>
        <w:pStyle w:val="a5"/>
        <w:numPr>
          <w:ilvl w:val="0"/>
          <w:numId w:val="3"/>
        </w:numPr>
        <w:ind w:left="423" w:firstLine="284"/>
        <w:jc w:val="lowKashida"/>
        <w:rPr>
          <w:rFonts w:ascii="Simplified Arabic" w:hAnsi="Simplified Arabic" w:cs="Simplified Arabic"/>
          <w:b/>
          <w:bCs/>
          <w:sz w:val="28"/>
          <w:szCs w:val="28"/>
        </w:rPr>
      </w:pPr>
      <w:r w:rsidRPr="00944881">
        <w:rPr>
          <w:rFonts w:ascii="Simplified Arabic" w:hAnsi="Simplified Arabic" w:cs="Simplified Arabic"/>
          <w:b/>
          <w:bCs/>
          <w:sz w:val="28"/>
          <w:szCs w:val="28"/>
          <w:rtl/>
        </w:rPr>
        <w:t>دراسة</w:t>
      </w:r>
      <w:r w:rsidR="00410F15" w:rsidRPr="00944881">
        <w:rPr>
          <w:rFonts w:ascii="Simplified Arabic" w:hAnsi="Simplified Arabic" w:cs="Simplified Arabic"/>
          <w:b/>
          <w:bCs/>
          <w:sz w:val="28"/>
          <w:szCs w:val="28"/>
          <w:rtl/>
        </w:rPr>
        <w:t xml:space="preserve"> </w:t>
      </w:r>
      <w:r w:rsidR="00410F15" w:rsidRPr="00944881">
        <w:rPr>
          <w:rFonts w:ascii="Simplified Arabic" w:hAnsi="Simplified Arabic" w:cs="Simplified Arabic"/>
          <w:b/>
          <w:bCs/>
          <w:sz w:val="28"/>
          <w:szCs w:val="28"/>
        </w:rPr>
        <w:t>(Shukla, 2024)</w:t>
      </w:r>
    </w:p>
    <w:p w14:paraId="0455D8F5" w14:textId="2FA29851" w:rsidR="008014F7" w:rsidRPr="00944881" w:rsidRDefault="004E14F4" w:rsidP="00BF51B9">
      <w:pPr>
        <w:ind w:firstLine="284"/>
        <w:jc w:val="lowKashida"/>
        <w:rPr>
          <w:rFonts w:ascii="Simplified Arabic" w:hAnsi="Simplified Arabic" w:cs="Simplified Arabic"/>
          <w:sz w:val="28"/>
          <w:szCs w:val="28"/>
          <w:rtl/>
        </w:rPr>
      </w:pPr>
      <w:r w:rsidRPr="00944881">
        <w:rPr>
          <w:rFonts w:ascii="Simplified Arabic" w:hAnsi="Simplified Arabic" w:cs="Simplified Arabic"/>
          <w:sz w:val="28"/>
          <w:szCs w:val="28"/>
          <w:rtl/>
        </w:rPr>
        <w:t xml:space="preserve">تحدثت الدراسة عن تأثير الذكاء الاصطناعي على صنع القرار الإداري، حيث ركزت على كيفية مساهمة تقنيات الذكاء الاصطناعي في تحسين كفاءة ودقة القرارات التي يتخذها المديرون في بيئات الأعمال التي تتسم بالتعقيد والديناميكية المستمرة. هدفت الدراسة إلى توضيح الدور الاستراتيجي للذكاء </w:t>
      </w:r>
      <w:r w:rsidRPr="00944881">
        <w:rPr>
          <w:rFonts w:ascii="Simplified Arabic" w:hAnsi="Simplified Arabic" w:cs="Simplified Arabic"/>
          <w:sz w:val="28"/>
          <w:szCs w:val="28"/>
          <w:rtl/>
        </w:rPr>
        <w:lastRenderedPageBreak/>
        <w:t>الاصطناعي كأداة داعمة لاتخاذ قرارات أكثر استقرارًا وفعالية وفي الوقت المناسب، مع استعراض تطبيقاته العملية في مجالات تحليل البيانات والتنبؤ والتخطيط الاستراتيجي. اعتمد الب</w:t>
      </w:r>
      <w:r w:rsidR="00BC2BEA" w:rsidRPr="00944881">
        <w:rPr>
          <w:rFonts w:ascii="Simplified Arabic" w:hAnsi="Simplified Arabic" w:cs="Simplified Arabic"/>
          <w:sz w:val="28"/>
          <w:szCs w:val="28"/>
          <w:rtl/>
        </w:rPr>
        <w:t>ا</w:t>
      </w:r>
      <w:r w:rsidRPr="00944881">
        <w:rPr>
          <w:rFonts w:ascii="Simplified Arabic" w:hAnsi="Simplified Arabic" w:cs="Simplified Arabic"/>
          <w:sz w:val="28"/>
          <w:szCs w:val="28"/>
          <w:rtl/>
        </w:rPr>
        <w:t>حث على منهجية تجمع بين الأساليب النوعية والكمية، إذ تم استخدام فحص دراسات الحالة لعرض أمثلة تطبيقية لحالات محددة تم فيها دمج الذكاء الاصطناعي في القرارات الإدارية، إلى جانب تحليل البيانات التجريبية القابلة للقياس بهدف دعم النتائج</w:t>
      </w:r>
      <w:r w:rsidR="00876787" w:rsidRPr="00944881">
        <w:rPr>
          <w:rFonts w:ascii="Simplified Arabic" w:hAnsi="Simplified Arabic" w:cs="Simplified Arabic"/>
          <w:sz w:val="28"/>
          <w:szCs w:val="28"/>
          <w:rtl/>
        </w:rPr>
        <w:t>،</w:t>
      </w:r>
      <w:r w:rsidRPr="00944881">
        <w:rPr>
          <w:rFonts w:ascii="Simplified Arabic" w:hAnsi="Simplified Arabic" w:cs="Simplified Arabic"/>
          <w:sz w:val="28"/>
          <w:szCs w:val="28"/>
          <w:rtl/>
        </w:rPr>
        <w:t xml:space="preserve"> وقد أظهرت نتائج الدراسة أن دمج تقنيات الذكاء الاصطناعي يسهم بشكل كبير في تعزيز جودة وموثوقية عملية اتخاذ القرار، ويوفر أدوات متقدمة لمعالجة البيانات والتخطيط بشكل أدق، ما يؤدي في النهاية إلى رفع مستوى الأداء الإداري وتحقيق قيمة مضافة للمنظمات التي تواجه تحديات معقدة وأوصت الدراسة بضرورة توسيع استخدام الذكاء الاصطناعي كنهج أساسي لتحسين الكفاءة وتحقيق القرارات المدروسة</w:t>
      </w:r>
      <w:r w:rsidR="00FC0CB5" w:rsidRPr="00944881">
        <w:rPr>
          <w:rFonts w:ascii="Simplified Arabic" w:hAnsi="Simplified Arabic" w:cs="Simplified Arabic"/>
          <w:sz w:val="28"/>
          <w:szCs w:val="28"/>
          <w:rtl/>
        </w:rPr>
        <w:t>.</w:t>
      </w:r>
      <w:r w:rsidR="00C83CF2" w:rsidRPr="00944881">
        <w:rPr>
          <w:rFonts w:ascii="Simplified Arabic" w:hAnsi="Simplified Arabic" w:cs="Simplified Arabic"/>
          <w:sz w:val="28"/>
          <w:szCs w:val="28"/>
          <w:rtl/>
        </w:rPr>
        <w:t xml:space="preserve"> </w:t>
      </w:r>
    </w:p>
    <w:p w14:paraId="20D53D3A" w14:textId="1957B9AE" w:rsidR="00C83CF2" w:rsidRPr="00944881" w:rsidRDefault="00246ED6" w:rsidP="00457588">
      <w:pPr>
        <w:pStyle w:val="a5"/>
        <w:numPr>
          <w:ilvl w:val="0"/>
          <w:numId w:val="3"/>
        </w:numPr>
        <w:ind w:left="423" w:firstLine="284"/>
        <w:jc w:val="lowKashida"/>
        <w:rPr>
          <w:rFonts w:ascii="Simplified Arabic" w:hAnsi="Simplified Arabic" w:cs="Simplified Arabic"/>
          <w:b/>
          <w:bCs/>
          <w:sz w:val="28"/>
          <w:szCs w:val="28"/>
        </w:rPr>
      </w:pPr>
      <w:r w:rsidRPr="00944881">
        <w:rPr>
          <w:rFonts w:ascii="Simplified Arabic" w:hAnsi="Simplified Arabic" w:cs="Simplified Arabic"/>
          <w:b/>
          <w:bCs/>
          <w:sz w:val="28"/>
          <w:szCs w:val="28"/>
          <w:rtl/>
        </w:rPr>
        <w:t>درا</w:t>
      </w:r>
      <w:r w:rsidR="00B7510E" w:rsidRPr="00944881">
        <w:rPr>
          <w:rFonts w:ascii="Simplified Arabic" w:hAnsi="Simplified Arabic" w:cs="Simplified Arabic"/>
          <w:b/>
          <w:bCs/>
          <w:sz w:val="28"/>
          <w:szCs w:val="28"/>
          <w:rtl/>
        </w:rPr>
        <w:t xml:space="preserve">سة </w:t>
      </w:r>
      <w:r w:rsidR="0019078A" w:rsidRPr="00944881">
        <w:rPr>
          <w:rFonts w:ascii="Simplified Arabic" w:hAnsi="Simplified Arabic" w:cs="Simplified Arabic"/>
          <w:b/>
          <w:bCs/>
          <w:sz w:val="28"/>
          <w:szCs w:val="28"/>
          <w:rtl/>
        </w:rPr>
        <w:t>(</w:t>
      </w:r>
      <w:r w:rsidR="0019078A" w:rsidRPr="00944881">
        <w:rPr>
          <w:rFonts w:ascii="Simplified Arabic" w:hAnsi="Simplified Arabic" w:cs="Simplified Arabic"/>
          <w:b/>
          <w:bCs/>
          <w:sz w:val="28"/>
          <w:szCs w:val="28"/>
        </w:rPr>
        <w:t>Basi</w:t>
      </w:r>
      <w:r w:rsidR="00AD1B9E" w:rsidRPr="00944881">
        <w:rPr>
          <w:rFonts w:ascii="Simplified Arabic" w:hAnsi="Simplified Arabic" w:cs="Simplified Arabic"/>
          <w:b/>
          <w:bCs/>
          <w:sz w:val="28"/>
          <w:szCs w:val="28"/>
        </w:rPr>
        <w:t>,1998</w:t>
      </w:r>
      <w:r w:rsidR="00B7510E" w:rsidRPr="00944881">
        <w:rPr>
          <w:rFonts w:ascii="Simplified Arabic" w:hAnsi="Simplified Arabic" w:cs="Simplified Arabic"/>
          <w:b/>
          <w:bCs/>
          <w:sz w:val="28"/>
          <w:szCs w:val="28"/>
          <w:rtl/>
        </w:rPr>
        <w:t xml:space="preserve">) </w:t>
      </w:r>
    </w:p>
    <w:p w14:paraId="5AE381F7" w14:textId="74280ACC" w:rsidR="00AD1B9E" w:rsidRPr="00944881" w:rsidRDefault="00CD26CE" w:rsidP="00BF51B9">
      <w:pPr>
        <w:ind w:firstLine="284"/>
        <w:jc w:val="lowKashida"/>
        <w:rPr>
          <w:rFonts w:ascii="Simplified Arabic" w:hAnsi="Simplified Arabic" w:cs="Simplified Arabic"/>
          <w:sz w:val="28"/>
          <w:szCs w:val="28"/>
          <w:rtl/>
        </w:rPr>
      </w:pPr>
      <w:r w:rsidRPr="00944881">
        <w:rPr>
          <w:rFonts w:ascii="Simplified Arabic" w:hAnsi="Simplified Arabic" w:cs="Simplified Arabic"/>
          <w:sz w:val="28"/>
          <w:szCs w:val="28"/>
          <w:rtl/>
        </w:rPr>
        <w:t>هدفت هذه</w:t>
      </w:r>
      <w:r w:rsidR="008223A2" w:rsidRPr="00944881">
        <w:rPr>
          <w:rFonts w:ascii="Simplified Arabic" w:hAnsi="Simplified Arabic" w:cs="Simplified Arabic"/>
          <w:sz w:val="28"/>
          <w:szCs w:val="28"/>
          <w:rtl/>
        </w:rPr>
        <w:t xml:space="preserve"> الدراسة </w:t>
      </w:r>
      <w:r w:rsidR="00FB460C" w:rsidRPr="00944881">
        <w:rPr>
          <w:rFonts w:ascii="Simplified Arabic" w:hAnsi="Simplified Arabic" w:cs="Simplified Arabic"/>
          <w:sz w:val="28"/>
          <w:szCs w:val="28"/>
          <w:rtl/>
        </w:rPr>
        <w:t>إلى تقديم إطار نظري يوضح كيف يتأثر اتخاذ القرار الإداري بعدد من العوامل السياقية التي تحدد ملامحه وتوجهاته، إذ ركزت الدراسة على بعدين جوهريين يتمثلان في نوع القرار وأسلوب اتخاذه، مبينة أن هذه الجوانب لا تتحقق بمعزل عن السياق التنظيمي، بل تتحدد بشكل مباشر من خلال المستوى الإداري الذي يشغله صانع القرار والثقافة التنظيمية السائدة في المؤسسة</w:t>
      </w:r>
      <w:r w:rsidR="00707C34" w:rsidRPr="00944881">
        <w:rPr>
          <w:rFonts w:ascii="Simplified Arabic" w:hAnsi="Simplified Arabic" w:cs="Simplified Arabic"/>
          <w:sz w:val="28"/>
          <w:szCs w:val="28"/>
          <w:rtl/>
        </w:rPr>
        <w:t>،</w:t>
      </w:r>
      <w:r w:rsidR="00FB460C" w:rsidRPr="00944881">
        <w:rPr>
          <w:rFonts w:ascii="Simplified Arabic" w:hAnsi="Simplified Arabic" w:cs="Simplified Arabic"/>
          <w:sz w:val="28"/>
          <w:szCs w:val="28"/>
          <w:rtl/>
        </w:rPr>
        <w:t xml:space="preserve"> وقد خلصت الدراسة إلى أن نوع القرار يعد دالة مباشرة للمستوى الإداري، حيث تكون القرارات على المستوى التنفيذي بديهية الطابع وتعتمد على الحدس والخبرة والرؤية الشمولية، فيما تتميز القرارات على المستوى الإداري بالتسوية والتوفيق بين البدائل المختلفة ضمن إطار من الاعتبارات الاستراتيجية والتشغيلية، أما على المستوى الإشرافي فتتصف القرارات بكونها حسابية تستند إلى تطبيق الإجراءات المعيارية والخطوات المنظمة وفيما يتعلق بأسلوب اتخاذ القرار، أوضحت الدراسة أن الثقافة التنظيمية تحدد هذا الجانب بصورة واضحة</w:t>
      </w:r>
      <w:r w:rsidR="00A6051A" w:rsidRPr="00944881">
        <w:rPr>
          <w:rFonts w:ascii="Simplified Arabic" w:hAnsi="Simplified Arabic" w:cs="Simplified Arabic"/>
          <w:sz w:val="28"/>
          <w:szCs w:val="28"/>
          <w:rtl/>
        </w:rPr>
        <w:t xml:space="preserve"> </w:t>
      </w:r>
      <w:r w:rsidR="00FB460C" w:rsidRPr="00944881">
        <w:rPr>
          <w:rFonts w:ascii="Simplified Arabic" w:hAnsi="Simplified Arabic" w:cs="Simplified Arabic"/>
          <w:sz w:val="28"/>
          <w:szCs w:val="28"/>
          <w:rtl/>
        </w:rPr>
        <w:t>وقد استندت الدراسة في منهجيتها إلى التحليل المقارن والمراجعة النظرية لبيئات تنظيمية متعددة بهدف إيضاح كيف يتغير نمط القرارات وأسلوبها باختلاف المواقع الهرمية والثقافات المؤسسية</w:t>
      </w:r>
      <w:r w:rsidR="00082368" w:rsidRPr="00944881">
        <w:rPr>
          <w:rFonts w:ascii="Simplified Arabic" w:hAnsi="Simplified Arabic" w:cs="Simplified Arabic"/>
          <w:sz w:val="28"/>
          <w:szCs w:val="28"/>
          <w:rtl/>
        </w:rPr>
        <w:t xml:space="preserve"> </w:t>
      </w:r>
      <w:r w:rsidR="00FB460C" w:rsidRPr="00944881">
        <w:rPr>
          <w:rFonts w:ascii="Simplified Arabic" w:hAnsi="Simplified Arabic" w:cs="Simplified Arabic"/>
          <w:sz w:val="28"/>
          <w:szCs w:val="28"/>
          <w:rtl/>
        </w:rPr>
        <w:t>وفي جوهرها، تطرح الدراسة مساهمة نظرية رئيسة مفادها أن صنع القرار الإداري الفعال ليس عملية معيارية أو نمطية موحدة يمكن تطبيقها في جميع المؤسسات والأوضاع، بل هو عملية سياقية تتطلب مواءمة واعية بين مستوى المسؤولية الإدارية وطبيعة البيئة الثقافية المحددة للمنظمة، وهو ما يستلزم من القيادات الإدارية تبني ممارسات مرنة وقادرة على التكيف مع اختلاف الظروف والتوجهات التنظيمية لضمان جودة القرارات وكفاءتها في تحقيق أهداف المؤسسة</w:t>
      </w:r>
      <w:r w:rsidR="00C15E65" w:rsidRPr="00944881">
        <w:rPr>
          <w:rFonts w:ascii="Simplified Arabic" w:hAnsi="Simplified Arabic" w:cs="Simplified Arabic"/>
          <w:sz w:val="28"/>
          <w:szCs w:val="28"/>
          <w:rtl/>
        </w:rPr>
        <w:t xml:space="preserve">. </w:t>
      </w:r>
    </w:p>
    <w:p w14:paraId="3E68C5A1" w14:textId="4B2AAAE3" w:rsidR="003D3EA0" w:rsidRPr="00944881" w:rsidRDefault="007C575D" w:rsidP="00457588">
      <w:pPr>
        <w:pStyle w:val="a5"/>
        <w:numPr>
          <w:ilvl w:val="0"/>
          <w:numId w:val="3"/>
        </w:numPr>
        <w:ind w:left="282" w:firstLine="284"/>
        <w:jc w:val="lowKashida"/>
        <w:rPr>
          <w:rFonts w:ascii="Simplified Arabic" w:hAnsi="Simplified Arabic" w:cs="Simplified Arabic"/>
          <w:b/>
          <w:bCs/>
          <w:sz w:val="28"/>
          <w:szCs w:val="28"/>
        </w:rPr>
      </w:pPr>
      <w:r w:rsidRPr="00944881">
        <w:rPr>
          <w:rFonts w:ascii="Simplified Arabic" w:hAnsi="Simplified Arabic" w:cs="Simplified Arabic"/>
          <w:b/>
          <w:bCs/>
          <w:sz w:val="28"/>
          <w:szCs w:val="28"/>
          <w:rtl/>
        </w:rPr>
        <w:lastRenderedPageBreak/>
        <w:t xml:space="preserve">دراسة </w:t>
      </w:r>
      <w:proofErr w:type="gramStart"/>
      <w:r w:rsidRPr="00944881">
        <w:rPr>
          <w:rFonts w:ascii="Simplified Arabic" w:hAnsi="Simplified Arabic" w:cs="Simplified Arabic"/>
          <w:b/>
          <w:bCs/>
          <w:sz w:val="28"/>
          <w:szCs w:val="28"/>
          <w:rtl/>
        </w:rPr>
        <w:t>(</w:t>
      </w:r>
      <w:r w:rsidR="00CD0687" w:rsidRPr="00944881">
        <w:rPr>
          <w:rFonts w:ascii="Simplified Arabic" w:hAnsi="Simplified Arabic" w:cs="Simplified Arabic"/>
          <w:b/>
          <w:bCs/>
          <w:sz w:val="28"/>
          <w:szCs w:val="28"/>
          <w:rtl/>
        </w:rPr>
        <w:t xml:space="preserve"> الرهايفة</w:t>
      </w:r>
      <w:proofErr w:type="gramEnd"/>
      <w:r w:rsidR="00CD0687" w:rsidRPr="00944881">
        <w:rPr>
          <w:rFonts w:ascii="Simplified Arabic" w:hAnsi="Simplified Arabic" w:cs="Simplified Arabic"/>
          <w:b/>
          <w:bCs/>
          <w:sz w:val="28"/>
          <w:szCs w:val="28"/>
          <w:rtl/>
        </w:rPr>
        <w:t>،2024</w:t>
      </w:r>
      <w:r w:rsidRPr="00944881">
        <w:rPr>
          <w:rFonts w:ascii="Simplified Arabic" w:hAnsi="Simplified Arabic" w:cs="Simplified Arabic"/>
          <w:b/>
          <w:bCs/>
          <w:sz w:val="28"/>
          <w:szCs w:val="28"/>
          <w:rtl/>
        </w:rPr>
        <w:t xml:space="preserve">) </w:t>
      </w:r>
      <w:r w:rsidR="003D3EA0" w:rsidRPr="00944881">
        <w:rPr>
          <w:rFonts w:ascii="Simplified Arabic" w:hAnsi="Simplified Arabic" w:cs="Simplified Arabic"/>
          <w:b/>
          <w:bCs/>
          <w:sz w:val="28"/>
          <w:szCs w:val="28"/>
          <w:rtl/>
        </w:rPr>
        <w:t xml:space="preserve"> </w:t>
      </w:r>
    </w:p>
    <w:p w14:paraId="7C7ADF45" w14:textId="00044DB8" w:rsidR="00CF747A" w:rsidRPr="00944881" w:rsidRDefault="00AC2FC0" w:rsidP="000C482B">
      <w:pPr>
        <w:ind w:firstLine="284"/>
        <w:jc w:val="lowKashida"/>
        <w:rPr>
          <w:rFonts w:ascii="Simplified Arabic" w:hAnsi="Simplified Arabic" w:cs="Simplified Arabic"/>
          <w:sz w:val="28"/>
          <w:szCs w:val="28"/>
          <w:rtl/>
        </w:rPr>
      </w:pPr>
      <w:r w:rsidRPr="00944881">
        <w:rPr>
          <w:rFonts w:ascii="Simplified Arabic" w:hAnsi="Simplified Arabic" w:cs="Simplified Arabic"/>
          <w:sz w:val="28"/>
          <w:szCs w:val="28"/>
          <w:rtl/>
        </w:rPr>
        <w:t>هدفت هذه الدراسة إلى التعرف على مفهوم الذكاء الاصطناعي واستكشاف دوره الفاعل في تحسين أداء الموظفين داخل البلديات، حيث تناولت بشكل موسع أهمية الذكاء الاصطناعي بوصفه فرعًا متطورًا من علوم الحاسوب يركّز على بناء أنظمة وآلات قادرة على القيام بالمهام التي تتطلب عادةً مستويات عالية من التفكير والذكاء البشري، مثل التحليل واتخاذ القرار وقد عرضت الدراسة القدرات الواسعة لتقنيات الذكاء الاصطناعي في تفسير كميات ضخمة من البيانات وتصنيفها ومعالجتها بكفاءة عالية، إلى جانب قدرته على حل المشكلات المعقدة، وأتمتة مختلف العمليات والمهام في وقت واحد، وهو ما يساهم بشكل مباشر في توفير الوقت وتقليص الفجوات التشغيلية والإدارية التي لا يتمكن العنصر البشري دائمًا من تغطيتها بصورة كاملة</w:t>
      </w:r>
      <w:r w:rsidR="008B0374" w:rsidRPr="00944881">
        <w:rPr>
          <w:rFonts w:ascii="Simplified Arabic" w:hAnsi="Simplified Arabic" w:cs="Simplified Arabic"/>
          <w:sz w:val="28"/>
          <w:szCs w:val="28"/>
          <w:rtl/>
        </w:rPr>
        <w:t xml:space="preserve"> ،</w:t>
      </w:r>
      <w:r w:rsidRPr="00944881">
        <w:rPr>
          <w:rFonts w:ascii="Simplified Arabic" w:hAnsi="Simplified Arabic" w:cs="Simplified Arabic"/>
          <w:sz w:val="28"/>
          <w:szCs w:val="28"/>
          <w:rtl/>
        </w:rPr>
        <w:t xml:space="preserve"> </w:t>
      </w:r>
      <w:r w:rsidR="0089621C" w:rsidRPr="00944881">
        <w:rPr>
          <w:rFonts w:ascii="Simplified Arabic" w:hAnsi="Simplified Arabic" w:cs="Simplified Arabic"/>
          <w:sz w:val="28"/>
          <w:szCs w:val="28"/>
          <w:rtl/>
        </w:rPr>
        <w:t xml:space="preserve">ولتحقيق اهداف الدراسة اعتمد الباحث على </w:t>
      </w:r>
      <w:r w:rsidRPr="00944881">
        <w:rPr>
          <w:rFonts w:ascii="Simplified Arabic" w:hAnsi="Simplified Arabic" w:cs="Simplified Arabic"/>
          <w:sz w:val="28"/>
          <w:szCs w:val="28"/>
          <w:rtl/>
        </w:rPr>
        <w:t xml:space="preserve"> المنهج الوصفي التحليلي، نظرًا لملاءمته لدراسة الظواهر ذات الطابع الاجتماعي والإنساني والتقني في آنٍ واحد، حيث مثّل هذا المنهج أداة أساسية لتحليل الأبعاد التكنولوجية للذكاء الاصطناعي وتوصيف دوره في تطوير وتحسين آليات عمل البلديات وتحديث خدماتها</w:t>
      </w:r>
      <w:r w:rsidR="00CF307A" w:rsidRPr="00944881">
        <w:rPr>
          <w:rFonts w:ascii="Simplified Arabic" w:hAnsi="Simplified Arabic" w:cs="Simplified Arabic"/>
          <w:sz w:val="28"/>
          <w:szCs w:val="28"/>
          <w:rtl/>
        </w:rPr>
        <w:t>،</w:t>
      </w:r>
      <w:r w:rsidRPr="00944881">
        <w:rPr>
          <w:rFonts w:ascii="Simplified Arabic" w:hAnsi="Simplified Arabic" w:cs="Simplified Arabic"/>
          <w:sz w:val="28"/>
          <w:szCs w:val="28"/>
          <w:rtl/>
        </w:rPr>
        <w:t xml:space="preserve"> وتوصلت الدراسة إلى جملة من النتائج والتوصيات المهمة، إذ بينت أن الذكاء الاصطناعي يمثل منظومة حاسوبية متقدمة قادرة على تنفيذ مهام معقدة لم يكن بمقدور الإنسان القيام بها تاريخيًا بالدرجة نفسها من الدقة والسرعة، مثل التفكير التحليلي وحل المشكلات المعقدة وصنع القرار المستند إلى البيانات. وفي ضوء هذه النتائج، أوصت الدراسة بضرورة أن تعمل البلديات على معالجة العقبات والتحديات المختلفة التي قد تعيق تطبيق تقنيات الذكاء الاصطناعي في تحديث بيئة العمل وتحقيق مستويات أعلى من الكفاءة التشغيلية والإدارية.</w:t>
      </w:r>
    </w:p>
    <w:p w14:paraId="09A5CA25" w14:textId="201EC833" w:rsidR="006D16C0" w:rsidRPr="00944881" w:rsidRDefault="0025647C" w:rsidP="00457588">
      <w:pPr>
        <w:pStyle w:val="a5"/>
        <w:numPr>
          <w:ilvl w:val="0"/>
          <w:numId w:val="3"/>
        </w:numPr>
        <w:ind w:left="423" w:firstLine="284"/>
        <w:jc w:val="lowKashida"/>
        <w:rPr>
          <w:rFonts w:ascii="Simplified Arabic" w:hAnsi="Simplified Arabic" w:cs="Simplified Arabic"/>
          <w:b/>
          <w:bCs/>
          <w:sz w:val="28"/>
          <w:szCs w:val="28"/>
        </w:rPr>
      </w:pPr>
      <w:r w:rsidRPr="00944881">
        <w:rPr>
          <w:rFonts w:ascii="Simplified Arabic" w:hAnsi="Simplified Arabic" w:cs="Simplified Arabic"/>
          <w:b/>
          <w:bCs/>
          <w:sz w:val="28"/>
          <w:szCs w:val="28"/>
          <w:rtl/>
        </w:rPr>
        <w:t xml:space="preserve">دراسة </w:t>
      </w:r>
      <w:r w:rsidR="00CD26CE" w:rsidRPr="00944881">
        <w:rPr>
          <w:rFonts w:ascii="Simplified Arabic" w:hAnsi="Simplified Arabic" w:cs="Simplified Arabic"/>
          <w:b/>
          <w:bCs/>
          <w:sz w:val="28"/>
          <w:szCs w:val="28"/>
          <w:rtl/>
        </w:rPr>
        <w:t>(الهويمل</w:t>
      </w:r>
      <w:r w:rsidR="006D16C0" w:rsidRPr="00944881">
        <w:rPr>
          <w:rFonts w:ascii="Simplified Arabic" w:hAnsi="Simplified Arabic" w:cs="Simplified Arabic"/>
          <w:b/>
          <w:bCs/>
          <w:sz w:val="28"/>
          <w:szCs w:val="28"/>
          <w:rtl/>
        </w:rPr>
        <w:t xml:space="preserve"> ،</w:t>
      </w:r>
      <w:r w:rsidR="00CD26CE" w:rsidRPr="00944881">
        <w:rPr>
          <w:rFonts w:ascii="Simplified Arabic" w:hAnsi="Simplified Arabic" w:cs="Simplified Arabic"/>
          <w:b/>
          <w:bCs/>
          <w:sz w:val="28"/>
          <w:szCs w:val="28"/>
          <w:rtl/>
        </w:rPr>
        <w:t>2024)</w:t>
      </w:r>
      <w:r w:rsidRPr="00944881">
        <w:rPr>
          <w:rFonts w:ascii="Simplified Arabic" w:hAnsi="Simplified Arabic" w:cs="Simplified Arabic"/>
          <w:b/>
          <w:bCs/>
          <w:sz w:val="28"/>
          <w:szCs w:val="28"/>
          <w:rtl/>
        </w:rPr>
        <w:t xml:space="preserve"> </w:t>
      </w:r>
    </w:p>
    <w:p w14:paraId="28BF76FA" w14:textId="6A6E9B85" w:rsidR="005B08B8" w:rsidRPr="00944881" w:rsidRDefault="005B08B8" w:rsidP="00BF51B9">
      <w:pPr>
        <w:ind w:firstLine="284"/>
        <w:jc w:val="lowKashida"/>
        <w:rPr>
          <w:rFonts w:ascii="Simplified Arabic" w:hAnsi="Simplified Arabic" w:cs="Simplified Arabic"/>
          <w:sz w:val="28"/>
          <w:szCs w:val="28"/>
          <w:rtl/>
        </w:rPr>
      </w:pPr>
      <w:r w:rsidRPr="00944881">
        <w:rPr>
          <w:rFonts w:ascii="Simplified Arabic" w:hAnsi="Simplified Arabic" w:cs="Simplified Arabic"/>
          <w:sz w:val="28"/>
          <w:szCs w:val="28"/>
          <w:rtl/>
        </w:rPr>
        <w:t xml:space="preserve">هدفت هذه الدراسة إلى التعرف على الأثر المتوقع لتطبيق الذكاء الاصطناعي في تطوير الأداء المالي لدى البلديات في المملكة الأردنية الهاشمية، وذلك من خلال تحديد أهداف تطبيق الذكاء الاصطناعي وإبراز خصائصه وأبرز مجالاته في العمل البلدي. </w:t>
      </w:r>
      <w:r w:rsidR="00426C11" w:rsidRPr="00944881">
        <w:rPr>
          <w:rFonts w:ascii="Simplified Arabic" w:hAnsi="Simplified Arabic" w:cs="Simplified Arabic"/>
          <w:sz w:val="28"/>
          <w:szCs w:val="28"/>
          <w:rtl/>
        </w:rPr>
        <w:t xml:space="preserve"> </w:t>
      </w:r>
      <w:r w:rsidRPr="00944881">
        <w:rPr>
          <w:rFonts w:ascii="Simplified Arabic" w:hAnsi="Simplified Arabic" w:cs="Simplified Arabic"/>
          <w:sz w:val="28"/>
          <w:szCs w:val="28"/>
          <w:rtl/>
        </w:rPr>
        <w:t>اعتمدت الدراسة على المنهج الوصفي التحليلي لتحقيق أهدافها، حيث تم تصميم استراتيجية شاملة ترتكز على كفاءة وجودة الخدمات المالية بعد التحول الرقمي، مع التركيز على برامج ومشاريع التحول نحو الخدمات الإلكترونية.</w:t>
      </w:r>
    </w:p>
    <w:p w14:paraId="519A564C" w14:textId="01730513" w:rsidR="005B08B8" w:rsidRPr="00944881" w:rsidRDefault="005B08B8" w:rsidP="00BF51B9">
      <w:pPr>
        <w:ind w:firstLine="284"/>
        <w:jc w:val="lowKashida"/>
        <w:rPr>
          <w:rFonts w:ascii="Simplified Arabic" w:hAnsi="Simplified Arabic" w:cs="Simplified Arabic"/>
          <w:sz w:val="28"/>
          <w:szCs w:val="28"/>
          <w:rtl/>
        </w:rPr>
      </w:pPr>
      <w:r w:rsidRPr="00944881">
        <w:rPr>
          <w:rFonts w:ascii="Simplified Arabic" w:hAnsi="Simplified Arabic" w:cs="Simplified Arabic"/>
          <w:sz w:val="28"/>
          <w:szCs w:val="28"/>
          <w:rtl/>
        </w:rPr>
        <w:t xml:space="preserve">وتوصلت النتائج إلى أن تطبيق الذكاء الاصطناعي يساهم في خفض الأعباء الإدارية على الموظفين في البلديات وتبسيط الإجراءات المالية، ويعزز دقة العمل والابتكار، بالإضافة إلى توفير البنية التحتية التقنية اللازمة لتشغيل الخدمات الرقمية بفعالية. وأشارت النتائج أيضًا إلى أهمية تطوير أساليب مبتكرة </w:t>
      </w:r>
      <w:r w:rsidRPr="00944881">
        <w:rPr>
          <w:rFonts w:ascii="Simplified Arabic" w:hAnsi="Simplified Arabic" w:cs="Simplified Arabic"/>
          <w:sz w:val="28"/>
          <w:szCs w:val="28"/>
          <w:rtl/>
        </w:rPr>
        <w:lastRenderedPageBreak/>
        <w:t>لتبني الذكاء الاصطناعي في خدمات البلديات المالية والإدارية، وتحقيق التحليل الدقيق للبيانات المالية والاستفادة منها في اتخاذ القرارات الاستثمارية ورسم الخطط المستقبلية.</w:t>
      </w:r>
    </w:p>
    <w:p w14:paraId="3AB9B009" w14:textId="5C462BEC" w:rsidR="005B08B8" w:rsidRPr="00944881" w:rsidRDefault="005B08B8" w:rsidP="00BF51B9">
      <w:pPr>
        <w:ind w:firstLine="284"/>
        <w:jc w:val="lowKashida"/>
        <w:rPr>
          <w:rFonts w:ascii="Simplified Arabic" w:hAnsi="Simplified Arabic" w:cs="Simplified Arabic"/>
          <w:sz w:val="28"/>
          <w:szCs w:val="28"/>
          <w:rtl/>
        </w:rPr>
      </w:pPr>
      <w:r w:rsidRPr="00944881">
        <w:rPr>
          <w:rFonts w:ascii="Simplified Arabic" w:hAnsi="Simplified Arabic" w:cs="Simplified Arabic"/>
          <w:sz w:val="28"/>
          <w:szCs w:val="28"/>
          <w:rtl/>
        </w:rPr>
        <w:t>أبرزت الدراسة أن من أهم تطبيقات الذكاء الاصطناعي في هذا المجال أنظمة التحليل المالي التنبئي، وبرمجيات الرد الآلي، وخوارزميات كشف الاحتيال، التي تدعم الاستثمار في البلديات وتحد من المخاطر المحتملة.</w:t>
      </w:r>
    </w:p>
    <w:p w14:paraId="77BF0935" w14:textId="2D5D4C34" w:rsidR="00114104" w:rsidRPr="00944881" w:rsidRDefault="005B08B8" w:rsidP="00BF51B9">
      <w:pPr>
        <w:ind w:firstLine="284"/>
        <w:jc w:val="lowKashida"/>
        <w:rPr>
          <w:rFonts w:ascii="Simplified Arabic" w:hAnsi="Simplified Arabic" w:cs="Simplified Arabic"/>
          <w:sz w:val="28"/>
          <w:szCs w:val="28"/>
          <w:rtl/>
        </w:rPr>
      </w:pPr>
      <w:r w:rsidRPr="00944881">
        <w:rPr>
          <w:rFonts w:ascii="Simplified Arabic" w:hAnsi="Simplified Arabic" w:cs="Simplified Arabic"/>
          <w:sz w:val="28"/>
          <w:szCs w:val="28"/>
          <w:rtl/>
        </w:rPr>
        <w:t>وقد أوصت الدراسة بضرورة العمل على سن التشريعات والقوانين الداعمة لتبني الذكاء الاصطناعي، وتهيئة بيئة عمل تشجع الابتكار، مع تصميم نموذج استراتيجي جديد يساهم في تحسين الخدمات المالية في البلديات الأردنية الهاشمية</w:t>
      </w:r>
      <w:r w:rsidR="00114104" w:rsidRPr="00944881">
        <w:rPr>
          <w:rFonts w:ascii="Simplified Arabic" w:hAnsi="Simplified Arabic" w:cs="Simplified Arabic"/>
          <w:sz w:val="28"/>
          <w:szCs w:val="28"/>
          <w:rtl/>
        </w:rPr>
        <w:t xml:space="preserve">. </w:t>
      </w:r>
    </w:p>
    <w:p w14:paraId="31BE19DD" w14:textId="586A29FD" w:rsidR="00866306" w:rsidRPr="00944881" w:rsidRDefault="00114104" w:rsidP="00457588">
      <w:pPr>
        <w:pStyle w:val="a5"/>
        <w:numPr>
          <w:ilvl w:val="0"/>
          <w:numId w:val="3"/>
        </w:numPr>
        <w:ind w:left="423" w:firstLine="284"/>
        <w:jc w:val="lowKashida"/>
        <w:rPr>
          <w:rFonts w:ascii="Simplified Arabic" w:hAnsi="Simplified Arabic" w:cs="Simplified Arabic"/>
          <w:b/>
          <w:bCs/>
          <w:sz w:val="28"/>
          <w:szCs w:val="28"/>
        </w:rPr>
      </w:pPr>
      <w:r w:rsidRPr="00944881">
        <w:rPr>
          <w:rFonts w:ascii="Simplified Arabic" w:hAnsi="Simplified Arabic" w:cs="Simplified Arabic"/>
          <w:b/>
          <w:bCs/>
          <w:sz w:val="28"/>
          <w:szCs w:val="28"/>
          <w:rtl/>
        </w:rPr>
        <w:t xml:space="preserve"> دراسة (</w:t>
      </w:r>
      <w:r w:rsidR="006D3A8D" w:rsidRPr="00944881">
        <w:rPr>
          <w:rFonts w:ascii="Simplified Arabic" w:hAnsi="Simplified Arabic" w:cs="Simplified Arabic"/>
          <w:b/>
          <w:bCs/>
          <w:sz w:val="28"/>
          <w:szCs w:val="28"/>
        </w:rPr>
        <w:t xml:space="preserve">Jayakumar et al, </w:t>
      </w:r>
      <w:r w:rsidR="00CD26CE" w:rsidRPr="00944881">
        <w:rPr>
          <w:rFonts w:ascii="Simplified Arabic" w:hAnsi="Simplified Arabic" w:cs="Simplified Arabic"/>
          <w:b/>
          <w:bCs/>
          <w:sz w:val="28"/>
          <w:szCs w:val="28"/>
        </w:rPr>
        <w:t>2021</w:t>
      </w:r>
      <w:r w:rsidR="00CD26CE" w:rsidRPr="00944881">
        <w:rPr>
          <w:rFonts w:ascii="Simplified Arabic" w:hAnsi="Simplified Arabic" w:cs="Simplified Arabic"/>
          <w:b/>
          <w:bCs/>
          <w:sz w:val="28"/>
          <w:szCs w:val="28"/>
          <w:rtl/>
        </w:rPr>
        <w:t>)</w:t>
      </w:r>
      <w:r w:rsidRPr="00944881">
        <w:rPr>
          <w:rFonts w:ascii="Simplified Arabic" w:hAnsi="Simplified Arabic" w:cs="Simplified Arabic"/>
          <w:b/>
          <w:bCs/>
          <w:sz w:val="28"/>
          <w:szCs w:val="28"/>
          <w:rtl/>
        </w:rPr>
        <w:t xml:space="preserve"> </w:t>
      </w:r>
    </w:p>
    <w:p w14:paraId="511CDA96" w14:textId="565CDFA6" w:rsidR="00F02825" w:rsidRPr="00944881" w:rsidRDefault="00F02825" w:rsidP="00BF51B9">
      <w:pPr>
        <w:ind w:firstLine="284"/>
        <w:jc w:val="lowKashida"/>
        <w:rPr>
          <w:rFonts w:ascii="Simplified Arabic" w:hAnsi="Simplified Arabic" w:cs="Simplified Arabic"/>
          <w:sz w:val="28"/>
          <w:szCs w:val="28"/>
          <w:rtl/>
        </w:rPr>
      </w:pPr>
      <w:r w:rsidRPr="00944881">
        <w:rPr>
          <w:rFonts w:ascii="Simplified Arabic" w:hAnsi="Simplified Arabic" w:cs="Simplified Arabic"/>
          <w:sz w:val="28"/>
          <w:szCs w:val="28"/>
          <w:rtl/>
        </w:rPr>
        <w:t>هدفت</w:t>
      </w:r>
      <w:r w:rsidR="00780AC2" w:rsidRPr="00944881">
        <w:rPr>
          <w:rFonts w:ascii="Simplified Arabic" w:hAnsi="Simplified Arabic" w:cs="Simplified Arabic"/>
          <w:sz w:val="28"/>
          <w:szCs w:val="28"/>
          <w:rtl/>
        </w:rPr>
        <w:t xml:space="preserve"> هذه </w:t>
      </w:r>
      <w:r w:rsidR="00CD26CE" w:rsidRPr="00944881">
        <w:rPr>
          <w:rFonts w:ascii="Simplified Arabic" w:hAnsi="Simplified Arabic" w:cs="Simplified Arabic"/>
          <w:sz w:val="28"/>
          <w:szCs w:val="28"/>
          <w:rtl/>
        </w:rPr>
        <w:t>الدراسة إلى</w:t>
      </w:r>
      <w:r w:rsidRPr="00944881">
        <w:rPr>
          <w:rFonts w:ascii="Simplified Arabic" w:hAnsi="Simplified Arabic" w:cs="Simplified Arabic"/>
          <w:sz w:val="28"/>
          <w:szCs w:val="28"/>
          <w:rtl/>
        </w:rPr>
        <w:t xml:space="preserve"> تقييم أثر المساعدة المدعومة بالذكاء الاصطناعي على اتخاذ القرار لدى المرضى المصابين بهشاشة العظام المتقدمة في الركبة عند التفكير في الاستبدال الكامل للركبة (</w:t>
      </w:r>
      <w:r w:rsidRPr="00944881">
        <w:rPr>
          <w:rFonts w:ascii="Simplified Arabic" w:hAnsi="Simplified Arabic" w:cs="Simplified Arabic"/>
          <w:sz w:val="28"/>
          <w:szCs w:val="28"/>
        </w:rPr>
        <w:t>TKR</w:t>
      </w:r>
      <w:r w:rsidRPr="00944881">
        <w:rPr>
          <w:rFonts w:ascii="Simplified Arabic" w:hAnsi="Simplified Arabic" w:cs="Simplified Arabic"/>
          <w:sz w:val="28"/>
          <w:szCs w:val="28"/>
          <w:rtl/>
        </w:rPr>
        <w:t>). استخدمت الدراسة تصميم تجربة سريرية عشوائية شملت 129 مريضًا، وجرى تقسيمهم عشوائيًا إلى مجموعتين: مجموعة تلقت المساعدة المدعومة بالذكاء الاصطناعي ومجموعة تلقت مواد تعليمية تقليدية فقط.</w:t>
      </w:r>
    </w:p>
    <w:p w14:paraId="5A1404A0" w14:textId="40B7BD0C" w:rsidR="00F02825" w:rsidRPr="00944881" w:rsidRDefault="00F02825" w:rsidP="00BF51B9">
      <w:pPr>
        <w:ind w:firstLine="284"/>
        <w:jc w:val="lowKashida"/>
        <w:rPr>
          <w:rFonts w:ascii="Simplified Arabic" w:hAnsi="Simplified Arabic" w:cs="Simplified Arabic"/>
          <w:sz w:val="28"/>
          <w:szCs w:val="28"/>
          <w:rtl/>
        </w:rPr>
      </w:pPr>
      <w:r w:rsidRPr="00944881">
        <w:rPr>
          <w:rFonts w:ascii="Simplified Arabic" w:hAnsi="Simplified Arabic" w:cs="Simplified Arabic"/>
          <w:sz w:val="28"/>
          <w:szCs w:val="28"/>
          <w:rtl/>
        </w:rPr>
        <w:t xml:space="preserve">شملت إجراءات الدراسة استكمال مقاييس النتائج التي أبلغ عنها المرضى مثل </w:t>
      </w:r>
      <w:r w:rsidRPr="00944881">
        <w:rPr>
          <w:rFonts w:ascii="Simplified Arabic" w:hAnsi="Simplified Arabic" w:cs="Simplified Arabic"/>
          <w:sz w:val="28"/>
          <w:szCs w:val="28"/>
        </w:rPr>
        <w:t>KOOS JR</w:t>
      </w:r>
      <w:r w:rsidRPr="00944881">
        <w:rPr>
          <w:rFonts w:ascii="Simplified Arabic" w:hAnsi="Simplified Arabic" w:cs="Simplified Arabic"/>
          <w:sz w:val="28"/>
          <w:szCs w:val="28"/>
          <w:rtl/>
        </w:rPr>
        <w:t xml:space="preserve">، </w:t>
      </w:r>
      <w:r w:rsidRPr="00944881">
        <w:rPr>
          <w:rFonts w:ascii="Simplified Arabic" w:hAnsi="Simplified Arabic" w:cs="Simplified Arabic"/>
          <w:sz w:val="28"/>
          <w:szCs w:val="28"/>
        </w:rPr>
        <w:t>PROMIS Global-10</w:t>
      </w:r>
      <w:r w:rsidRPr="00944881">
        <w:rPr>
          <w:rFonts w:ascii="Simplified Arabic" w:hAnsi="Simplified Arabic" w:cs="Simplified Arabic"/>
          <w:sz w:val="28"/>
          <w:szCs w:val="28"/>
          <w:rtl/>
        </w:rPr>
        <w:t xml:space="preserve">، </w:t>
      </w:r>
      <w:r w:rsidRPr="00944881">
        <w:rPr>
          <w:rFonts w:ascii="Simplified Arabic" w:hAnsi="Simplified Arabic" w:cs="Simplified Arabic"/>
          <w:sz w:val="28"/>
          <w:szCs w:val="28"/>
        </w:rPr>
        <w:t>GAD-2/7</w:t>
      </w:r>
      <w:r w:rsidRPr="00944881">
        <w:rPr>
          <w:rFonts w:ascii="Simplified Arabic" w:hAnsi="Simplified Arabic" w:cs="Simplified Arabic"/>
          <w:sz w:val="28"/>
          <w:szCs w:val="28"/>
          <w:rtl/>
        </w:rPr>
        <w:t xml:space="preserve">، </w:t>
      </w:r>
      <w:r w:rsidRPr="00944881">
        <w:rPr>
          <w:rFonts w:ascii="Simplified Arabic" w:hAnsi="Simplified Arabic" w:cs="Simplified Arabic"/>
          <w:sz w:val="28"/>
          <w:szCs w:val="28"/>
        </w:rPr>
        <w:t>PHQ-2/9</w:t>
      </w:r>
      <w:r w:rsidRPr="00944881">
        <w:rPr>
          <w:rFonts w:ascii="Simplified Arabic" w:hAnsi="Simplified Arabic" w:cs="Simplified Arabic"/>
          <w:sz w:val="28"/>
          <w:szCs w:val="28"/>
          <w:rtl/>
        </w:rPr>
        <w:t xml:space="preserve"> عند التسجيل، والتوزيع العشوائي الطبقي لضمان توازن العينات بين عيادات الجراحين، إضافة إلى تسجيل وقت الاستشارة بدقة باستخدام ساعة إيقاف.</w:t>
      </w:r>
    </w:p>
    <w:p w14:paraId="6C3938C5" w14:textId="769CDA7A" w:rsidR="00F02825" w:rsidRPr="00944881" w:rsidRDefault="00F02825" w:rsidP="00BF51B9">
      <w:pPr>
        <w:ind w:firstLine="284"/>
        <w:jc w:val="lowKashida"/>
        <w:rPr>
          <w:rFonts w:ascii="Simplified Arabic" w:hAnsi="Simplified Arabic" w:cs="Simplified Arabic"/>
          <w:sz w:val="28"/>
          <w:szCs w:val="28"/>
          <w:rtl/>
        </w:rPr>
      </w:pPr>
      <w:r w:rsidRPr="00944881">
        <w:rPr>
          <w:rFonts w:ascii="Simplified Arabic" w:hAnsi="Simplified Arabic" w:cs="Simplified Arabic"/>
          <w:sz w:val="28"/>
          <w:szCs w:val="28"/>
          <w:rtl/>
        </w:rPr>
        <w:t xml:space="preserve">تم استخدام تحليلات إحصائية متقدمة تضمنت النماذج الخطية ذات التأثيرات المختلطة لتقييم التفاعل بين الزمن والمجموعة، واختبار </w:t>
      </w:r>
      <w:r w:rsidRPr="00944881">
        <w:rPr>
          <w:rFonts w:ascii="Simplified Arabic" w:hAnsi="Simplified Arabic" w:cs="Simplified Arabic"/>
          <w:sz w:val="28"/>
          <w:szCs w:val="28"/>
        </w:rPr>
        <w:t>Mann-Whitney U</w:t>
      </w:r>
      <w:r w:rsidRPr="00944881">
        <w:rPr>
          <w:rFonts w:ascii="Simplified Arabic" w:hAnsi="Simplified Arabic" w:cs="Simplified Arabic"/>
          <w:sz w:val="28"/>
          <w:szCs w:val="28"/>
          <w:rtl/>
        </w:rPr>
        <w:t xml:space="preserve"> للفروق في المقاييس الترتيبية، واختبار فيشر لمقارنة معدلات الجراحة وتوافق العلاج، مع اعتماد مستوى دلالة </w:t>
      </w:r>
      <w:r w:rsidRPr="00944881">
        <w:rPr>
          <w:rFonts w:ascii="Simplified Arabic" w:hAnsi="Simplified Arabic" w:cs="Simplified Arabic"/>
          <w:sz w:val="28"/>
          <w:szCs w:val="28"/>
        </w:rPr>
        <w:t>(</w:t>
      </w:r>
      <w:r w:rsidRPr="00944881">
        <w:rPr>
          <w:rFonts w:ascii="Cambria" w:hAnsi="Cambria" w:cs="Cambria"/>
          <w:sz w:val="28"/>
          <w:szCs w:val="28"/>
        </w:rPr>
        <w:t>α</w:t>
      </w:r>
      <w:r w:rsidRPr="00944881">
        <w:rPr>
          <w:rFonts w:ascii="Simplified Arabic" w:hAnsi="Simplified Arabic" w:cs="Simplified Arabic"/>
          <w:sz w:val="28"/>
          <w:szCs w:val="28"/>
        </w:rPr>
        <w:t>) = 0.05</w:t>
      </w:r>
      <w:r w:rsidRPr="00944881">
        <w:rPr>
          <w:rFonts w:ascii="Simplified Arabic" w:hAnsi="Simplified Arabic" w:cs="Simplified Arabic"/>
          <w:sz w:val="28"/>
          <w:szCs w:val="28"/>
          <w:rtl/>
        </w:rPr>
        <w:t xml:space="preserve"> وتطبيق تصحيحات </w:t>
      </w:r>
      <w:r w:rsidRPr="00944881">
        <w:rPr>
          <w:rFonts w:ascii="Simplified Arabic" w:hAnsi="Simplified Arabic" w:cs="Simplified Arabic"/>
          <w:sz w:val="28"/>
          <w:szCs w:val="28"/>
        </w:rPr>
        <w:t>Hochberg-Y</w:t>
      </w:r>
      <w:r w:rsidRPr="00944881">
        <w:rPr>
          <w:rFonts w:ascii="Simplified Arabic" w:hAnsi="Simplified Arabic" w:cs="Simplified Arabic"/>
          <w:sz w:val="28"/>
          <w:szCs w:val="28"/>
          <w:rtl/>
        </w:rPr>
        <w:t xml:space="preserve"> للحفاظ على معدل خطأ إجمالي ثابت.</w:t>
      </w:r>
    </w:p>
    <w:p w14:paraId="27F02DAA" w14:textId="5EE1F4FD" w:rsidR="009A4D57" w:rsidRPr="00944881" w:rsidRDefault="00F02825" w:rsidP="00BF51B9">
      <w:pPr>
        <w:ind w:firstLine="284"/>
        <w:jc w:val="lowKashida"/>
        <w:rPr>
          <w:rFonts w:ascii="Simplified Arabic" w:hAnsi="Simplified Arabic" w:cs="Simplified Arabic"/>
          <w:sz w:val="28"/>
          <w:szCs w:val="28"/>
          <w:rtl/>
        </w:rPr>
      </w:pPr>
      <w:r w:rsidRPr="00944881">
        <w:rPr>
          <w:rFonts w:ascii="Simplified Arabic" w:hAnsi="Simplified Arabic" w:cs="Simplified Arabic"/>
          <w:sz w:val="28"/>
          <w:szCs w:val="28"/>
          <w:rtl/>
        </w:rPr>
        <w:t>أظهرت النتائج أن المساعدة المدعومة بالذكاء الاصطناعي أسهمت في تحسين جودة اتخاذ القرار المشترك بين المريض والطبيب، وزيادة رضا المرضى وتجربتهم مع الاستشارات، وتحسين النتائج الوظيفية على المدى القصير. بينما لم تؤثر هذه المساعدة بشكل ملحوظ على معدلات الجراحة أو مدة الاستشارة</w:t>
      </w:r>
      <w:r w:rsidR="002D48FA" w:rsidRPr="00944881">
        <w:rPr>
          <w:rFonts w:ascii="Simplified Arabic" w:hAnsi="Simplified Arabic" w:cs="Simplified Arabic"/>
          <w:sz w:val="28"/>
          <w:szCs w:val="28"/>
          <w:rtl/>
        </w:rPr>
        <w:t>،</w:t>
      </w:r>
      <w:r w:rsidRPr="00944881">
        <w:rPr>
          <w:rFonts w:ascii="Simplified Arabic" w:hAnsi="Simplified Arabic" w:cs="Simplified Arabic"/>
          <w:sz w:val="28"/>
          <w:szCs w:val="28"/>
          <w:rtl/>
        </w:rPr>
        <w:t xml:space="preserve"> </w:t>
      </w:r>
      <w:r w:rsidRPr="00944881">
        <w:rPr>
          <w:rFonts w:ascii="Simplified Arabic" w:hAnsi="Simplified Arabic" w:cs="Simplified Arabic"/>
          <w:sz w:val="28"/>
          <w:szCs w:val="28"/>
          <w:rtl/>
        </w:rPr>
        <w:lastRenderedPageBreak/>
        <w:t xml:space="preserve">وتشير الدراسة إلى أهمية دمج البيانات الشخصية في أدوات دعم القرار لتحسين رعاية المرضى وتوجيه قرارات </w:t>
      </w:r>
      <w:r w:rsidR="008014F7" w:rsidRPr="00944881">
        <w:rPr>
          <w:rFonts w:ascii="Simplified Arabic" w:hAnsi="Simplified Arabic" w:cs="Simplified Arabic"/>
          <w:sz w:val="28"/>
          <w:szCs w:val="28"/>
          <w:rtl/>
        </w:rPr>
        <w:t>العلاج.</w:t>
      </w:r>
      <w:r w:rsidR="0029589A" w:rsidRPr="00944881">
        <w:rPr>
          <w:rFonts w:ascii="Simplified Arabic" w:hAnsi="Simplified Arabic" w:cs="Simplified Arabic"/>
          <w:sz w:val="28"/>
          <w:szCs w:val="28"/>
          <w:rtl/>
        </w:rPr>
        <w:t xml:space="preserve"> </w:t>
      </w:r>
    </w:p>
    <w:p w14:paraId="1EAE850D" w14:textId="77777777" w:rsidR="00177609" w:rsidRPr="00944881" w:rsidRDefault="005E7B2C" w:rsidP="00457588">
      <w:pPr>
        <w:pStyle w:val="a5"/>
        <w:numPr>
          <w:ilvl w:val="0"/>
          <w:numId w:val="3"/>
        </w:numPr>
        <w:ind w:left="423" w:firstLine="284"/>
        <w:jc w:val="lowKashida"/>
        <w:rPr>
          <w:rFonts w:ascii="Simplified Arabic" w:hAnsi="Simplified Arabic" w:cs="Simplified Arabic"/>
          <w:b/>
          <w:bCs/>
          <w:sz w:val="28"/>
          <w:szCs w:val="28"/>
        </w:rPr>
      </w:pPr>
      <w:r w:rsidRPr="00944881">
        <w:rPr>
          <w:rFonts w:ascii="Simplified Arabic" w:hAnsi="Simplified Arabic" w:cs="Simplified Arabic"/>
          <w:b/>
          <w:bCs/>
          <w:sz w:val="28"/>
          <w:szCs w:val="28"/>
          <w:rtl/>
        </w:rPr>
        <w:t xml:space="preserve">دراسة </w:t>
      </w:r>
      <w:proofErr w:type="gramStart"/>
      <w:r w:rsidRPr="00944881">
        <w:rPr>
          <w:rFonts w:ascii="Simplified Arabic" w:hAnsi="Simplified Arabic" w:cs="Simplified Arabic"/>
          <w:b/>
          <w:bCs/>
          <w:sz w:val="28"/>
          <w:szCs w:val="28"/>
          <w:rtl/>
        </w:rPr>
        <w:t xml:space="preserve">( </w:t>
      </w:r>
      <w:r w:rsidR="00177609" w:rsidRPr="00944881">
        <w:rPr>
          <w:rFonts w:ascii="Simplified Arabic" w:hAnsi="Simplified Arabic" w:cs="Simplified Arabic"/>
          <w:b/>
          <w:bCs/>
          <w:sz w:val="28"/>
          <w:szCs w:val="28"/>
        </w:rPr>
        <w:t>(</w:t>
      </w:r>
      <w:proofErr w:type="spellStart"/>
      <w:proofErr w:type="gramEnd"/>
      <w:r w:rsidR="00177609" w:rsidRPr="00944881">
        <w:rPr>
          <w:rFonts w:ascii="Simplified Arabic" w:hAnsi="Simplified Arabic" w:cs="Simplified Arabic"/>
          <w:b/>
          <w:bCs/>
          <w:sz w:val="28"/>
          <w:szCs w:val="28"/>
        </w:rPr>
        <w:t>Sammari</w:t>
      </w:r>
      <w:proofErr w:type="spellEnd"/>
      <w:r w:rsidR="00177609" w:rsidRPr="00944881">
        <w:rPr>
          <w:rFonts w:ascii="Simplified Arabic" w:hAnsi="Simplified Arabic" w:cs="Simplified Arabic"/>
          <w:b/>
          <w:bCs/>
          <w:sz w:val="28"/>
          <w:szCs w:val="28"/>
        </w:rPr>
        <w:t xml:space="preserve"> &amp; </w:t>
      </w:r>
      <w:proofErr w:type="spellStart"/>
      <w:r w:rsidR="00177609" w:rsidRPr="00944881">
        <w:rPr>
          <w:rFonts w:ascii="Simplified Arabic" w:hAnsi="Simplified Arabic" w:cs="Simplified Arabic"/>
          <w:b/>
          <w:bCs/>
          <w:sz w:val="28"/>
          <w:szCs w:val="28"/>
        </w:rPr>
        <w:t>Almessabi</w:t>
      </w:r>
      <w:proofErr w:type="spellEnd"/>
      <w:r w:rsidR="00177609" w:rsidRPr="00944881">
        <w:rPr>
          <w:rFonts w:ascii="Simplified Arabic" w:hAnsi="Simplified Arabic" w:cs="Simplified Arabic"/>
          <w:b/>
          <w:bCs/>
          <w:sz w:val="28"/>
          <w:szCs w:val="28"/>
        </w:rPr>
        <w:t>, 2020)</w:t>
      </w:r>
    </w:p>
    <w:p w14:paraId="7CE7FF39" w14:textId="13C51B3C" w:rsidR="006443B1" w:rsidRPr="00944881" w:rsidRDefault="006443B1" w:rsidP="00BF51B9">
      <w:pPr>
        <w:ind w:firstLine="284"/>
        <w:jc w:val="lowKashida"/>
        <w:rPr>
          <w:rFonts w:ascii="Simplified Arabic" w:hAnsi="Simplified Arabic" w:cs="Simplified Arabic"/>
          <w:sz w:val="28"/>
          <w:szCs w:val="28"/>
          <w:rtl/>
        </w:rPr>
      </w:pPr>
      <w:r w:rsidRPr="00944881">
        <w:rPr>
          <w:rFonts w:ascii="Simplified Arabic" w:hAnsi="Simplified Arabic" w:cs="Simplified Arabic"/>
          <w:sz w:val="28"/>
          <w:szCs w:val="28"/>
          <w:rtl/>
        </w:rPr>
        <w:t xml:space="preserve">هدفت هذه الدراسة إلى تحليل تأثير تطبيق تقنيات الذكاء الاصطناعي على جودة صنع القرار الإداري والأمني في القيادة العامة لشرطة </w:t>
      </w:r>
      <w:r w:rsidR="008014F7" w:rsidRPr="00944881">
        <w:rPr>
          <w:rFonts w:ascii="Simplified Arabic" w:hAnsi="Simplified Arabic" w:cs="Simplified Arabic"/>
          <w:sz w:val="28"/>
          <w:szCs w:val="28"/>
          <w:rtl/>
        </w:rPr>
        <w:t>أبو ظبي</w:t>
      </w:r>
      <w:r w:rsidRPr="00944881">
        <w:rPr>
          <w:rFonts w:ascii="Simplified Arabic" w:hAnsi="Simplified Arabic" w:cs="Simplified Arabic"/>
          <w:sz w:val="28"/>
          <w:szCs w:val="28"/>
          <w:rtl/>
        </w:rPr>
        <w:t xml:space="preserve">، وذلك في ظل تزايد أهمية الذكاء الاصطناعي كأداة استراتيجية لتعزيز الكفاءة التشغيلية والتنافسية في المؤسسات </w:t>
      </w:r>
      <w:proofErr w:type="gramStart"/>
      <w:r w:rsidRPr="00944881">
        <w:rPr>
          <w:rFonts w:ascii="Simplified Arabic" w:hAnsi="Simplified Arabic" w:cs="Simplified Arabic"/>
          <w:sz w:val="28"/>
          <w:szCs w:val="28"/>
          <w:rtl/>
        </w:rPr>
        <w:t>الأمنية</w:t>
      </w:r>
      <w:r w:rsidR="00F55BF3" w:rsidRPr="00944881">
        <w:rPr>
          <w:rFonts w:ascii="Simplified Arabic" w:hAnsi="Simplified Arabic" w:cs="Simplified Arabic"/>
          <w:sz w:val="28"/>
          <w:szCs w:val="28"/>
          <w:rtl/>
        </w:rPr>
        <w:t xml:space="preserve"> </w:t>
      </w:r>
      <w:r w:rsidRPr="00944881">
        <w:rPr>
          <w:rFonts w:ascii="Simplified Arabic" w:hAnsi="Simplified Arabic" w:cs="Simplified Arabic"/>
          <w:sz w:val="28"/>
          <w:szCs w:val="28"/>
          <w:rtl/>
        </w:rPr>
        <w:t xml:space="preserve"> انطلقت</w:t>
      </w:r>
      <w:proofErr w:type="gramEnd"/>
      <w:r w:rsidRPr="00944881">
        <w:rPr>
          <w:rFonts w:ascii="Simplified Arabic" w:hAnsi="Simplified Arabic" w:cs="Simplified Arabic"/>
          <w:sz w:val="28"/>
          <w:szCs w:val="28"/>
          <w:rtl/>
        </w:rPr>
        <w:t xml:space="preserve"> الدراسة من هدف رئيس يتمثل في بحث كيف يساهم الذكاء الاصطناعي في رفع جودة القرارات الأمنية الحاسمة، مع التركيز على دور مكوناته الأساسية مثل استدامة النظام وفعالية البرمجيات المستخدمة والنظام الأمني.</w:t>
      </w:r>
    </w:p>
    <w:p w14:paraId="3C2E94BE" w14:textId="06088916" w:rsidR="006443B1" w:rsidRPr="00944881" w:rsidRDefault="006443B1" w:rsidP="00BF51B9">
      <w:pPr>
        <w:ind w:firstLine="284"/>
        <w:jc w:val="lowKashida"/>
        <w:rPr>
          <w:rFonts w:ascii="Simplified Arabic" w:hAnsi="Simplified Arabic" w:cs="Simplified Arabic"/>
          <w:sz w:val="28"/>
          <w:szCs w:val="28"/>
          <w:rtl/>
        </w:rPr>
      </w:pPr>
      <w:r w:rsidRPr="00944881">
        <w:rPr>
          <w:rFonts w:ascii="Simplified Arabic" w:hAnsi="Simplified Arabic" w:cs="Simplified Arabic"/>
          <w:sz w:val="28"/>
          <w:szCs w:val="28"/>
          <w:rtl/>
        </w:rPr>
        <w:t xml:space="preserve">استخدمت الدراسة النهج الاستنتاجي الافتراضي لقياس العلاقات والآثار بين المتغيرات، وتم تطبيقها على عينة هادفة مكونة من 100 موظف يعملون في القيادة العامة لشرطة </w:t>
      </w:r>
      <w:r w:rsidR="008014F7" w:rsidRPr="00944881">
        <w:rPr>
          <w:rFonts w:ascii="Simplified Arabic" w:hAnsi="Simplified Arabic" w:cs="Simplified Arabic"/>
          <w:sz w:val="28"/>
          <w:szCs w:val="28"/>
          <w:rtl/>
        </w:rPr>
        <w:t>أبو ظبي</w:t>
      </w:r>
      <w:r w:rsidRPr="00944881">
        <w:rPr>
          <w:rFonts w:ascii="Simplified Arabic" w:hAnsi="Simplified Arabic" w:cs="Simplified Arabic"/>
          <w:sz w:val="28"/>
          <w:szCs w:val="28"/>
          <w:rtl/>
        </w:rPr>
        <w:t>، مما يعكس تمثيلًا مناسبًا لبيئة العمل الأمنية.</w:t>
      </w:r>
    </w:p>
    <w:p w14:paraId="51D4572B" w14:textId="198323DF" w:rsidR="006443B1" w:rsidRPr="00944881" w:rsidRDefault="006443B1" w:rsidP="00BF51B9">
      <w:pPr>
        <w:ind w:firstLine="284"/>
        <w:jc w:val="lowKashida"/>
        <w:rPr>
          <w:rFonts w:ascii="Simplified Arabic" w:hAnsi="Simplified Arabic" w:cs="Simplified Arabic"/>
          <w:sz w:val="28"/>
          <w:szCs w:val="28"/>
          <w:rtl/>
        </w:rPr>
      </w:pPr>
      <w:r w:rsidRPr="00944881">
        <w:rPr>
          <w:rFonts w:ascii="Simplified Arabic" w:hAnsi="Simplified Arabic" w:cs="Simplified Arabic"/>
          <w:sz w:val="28"/>
          <w:szCs w:val="28"/>
          <w:rtl/>
        </w:rPr>
        <w:t>النتائج الرئيسية للدراسة أظهرت وجود علاقة إيجابية قوية ودالة إحصائيًا بين تطبيق الذكاء الاصطناعي وجودة صنع القرار الإداري، حيث تبيّن أن الذكاء الاصطناعي يفسّر نسبة مهمة من تباين القرارات الإدارية، بما يعكس قدرته على تحسين جودة القرار وسرعته وقبوله بين العاملين. كما أظهرت النتائج أن أبعاد الذكاء الاصطناعي (مثل ملاءمة النظام وتطويره، وفعالية البرنامج المستخدم، ونظام الأمان) حققت مستويات عالية من الأهمية لدى المبحوثين، إذ بلغت الوسائل الحسابية لهذه الأبعاد بين 3.120 و3.370، وهو ما يدل على الوعي المرتفع بأثر الذكاء الاصطناعي في تعزيز القرارات</w:t>
      </w:r>
      <w:r w:rsidR="00556665" w:rsidRPr="00944881">
        <w:rPr>
          <w:rFonts w:ascii="Simplified Arabic" w:hAnsi="Simplified Arabic" w:cs="Simplified Arabic"/>
          <w:sz w:val="28"/>
          <w:szCs w:val="28"/>
          <w:rtl/>
        </w:rPr>
        <w:t xml:space="preserve">، </w:t>
      </w:r>
      <w:r w:rsidRPr="00944881">
        <w:rPr>
          <w:rFonts w:ascii="Simplified Arabic" w:hAnsi="Simplified Arabic" w:cs="Simplified Arabic"/>
          <w:sz w:val="28"/>
          <w:szCs w:val="28"/>
          <w:rtl/>
        </w:rPr>
        <w:t xml:space="preserve"> كذلك برز الذكاء الاصطناعي كآلية أساسية لدعم استدامة الأنظمة الأمنية وتحقيق التنمية وسط الثورة الرقمية والتنافس العالمي المتسارع</w:t>
      </w:r>
      <w:r w:rsidR="00D86CC8" w:rsidRPr="00944881">
        <w:rPr>
          <w:rFonts w:ascii="Simplified Arabic" w:hAnsi="Simplified Arabic" w:cs="Simplified Arabic"/>
          <w:sz w:val="28"/>
          <w:szCs w:val="28"/>
          <w:rtl/>
        </w:rPr>
        <w:t xml:space="preserve"> وتضمنت توصيات الدراسة عدة محاور من أهمها</w:t>
      </w:r>
      <w:r w:rsidR="00835B82" w:rsidRPr="00944881">
        <w:rPr>
          <w:rFonts w:ascii="Simplified Arabic" w:hAnsi="Simplified Arabic" w:cs="Simplified Arabic"/>
          <w:sz w:val="28"/>
          <w:szCs w:val="28"/>
          <w:rtl/>
        </w:rPr>
        <w:t xml:space="preserve"> </w:t>
      </w:r>
      <w:r w:rsidRPr="00944881">
        <w:rPr>
          <w:rFonts w:ascii="Simplified Arabic" w:hAnsi="Simplified Arabic" w:cs="Simplified Arabic"/>
          <w:sz w:val="28"/>
          <w:szCs w:val="28"/>
          <w:rtl/>
        </w:rPr>
        <w:t>ضرورة تحسين كفاءة وفعالية نظام اتخاذ القرار الإداري وضمان توفير الوقت الكافي لإجراء عمليات صنع القرار</w:t>
      </w:r>
      <w:r w:rsidR="00835B82" w:rsidRPr="00944881">
        <w:rPr>
          <w:rFonts w:ascii="Simplified Arabic" w:hAnsi="Simplified Arabic" w:cs="Simplified Arabic"/>
          <w:sz w:val="28"/>
          <w:szCs w:val="28"/>
          <w:rtl/>
        </w:rPr>
        <w:t xml:space="preserve"> و</w:t>
      </w:r>
      <w:r w:rsidRPr="00944881">
        <w:rPr>
          <w:rFonts w:ascii="Simplified Arabic" w:hAnsi="Simplified Arabic" w:cs="Simplified Arabic"/>
          <w:sz w:val="28"/>
          <w:szCs w:val="28"/>
          <w:rtl/>
        </w:rPr>
        <w:t>تعزيز الوعي المؤسسي بأهمية الذكاء الاصطناعي وتدريب الموظفين على الاستفادة المثلى من تطبيقاته في مختلف الجوانب الإدارية</w:t>
      </w:r>
      <w:r w:rsidR="00001CE8" w:rsidRPr="00944881">
        <w:rPr>
          <w:rFonts w:ascii="Simplified Arabic" w:hAnsi="Simplified Arabic" w:cs="Simplified Arabic"/>
          <w:sz w:val="28"/>
          <w:szCs w:val="28"/>
          <w:rtl/>
        </w:rPr>
        <w:t xml:space="preserve"> و</w:t>
      </w:r>
      <w:r w:rsidRPr="00944881">
        <w:rPr>
          <w:rFonts w:ascii="Simplified Arabic" w:hAnsi="Simplified Arabic" w:cs="Simplified Arabic"/>
          <w:sz w:val="28"/>
          <w:szCs w:val="28"/>
          <w:rtl/>
        </w:rPr>
        <w:t>تطوير الأنظمة الإلكترونية والخدمات الرقمية بشكل مستمر لتواكب المستجدات وتدعم فعالية القرارات</w:t>
      </w:r>
      <w:r w:rsidR="00001CE8" w:rsidRPr="00944881">
        <w:rPr>
          <w:rFonts w:ascii="Simplified Arabic" w:hAnsi="Simplified Arabic" w:cs="Simplified Arabic"/>
          <w:sz w:val="28"/>
          <w:szCs w:val="28"/>
          <w:rtl/>
        </w:rPr>
        <w:t xml:space="preserve"> </w:t>
      </w:r>
      <w:r w:rsidR="00C11D47" w:rsidRPr="00944881">
        <w:rPr>
          <w:rFonts w:ascii="Simplified Arabic" w:hAnsi="Simplified Arabic" w:cs="Simplified Arabic"/>
          <w:sz w:val="28"/>
          <w:szCs w:val="28"/>
          <w:rtl/>
        </w:rPr>
        <w:t xml:space="preserve">، </w:t>
      </w:r>
      <w:r w:rsidRPr="00944881">
        <w:rPr>
          <w:rFonts w:ascii="Simplified Arabic" w:hAnsi="Simplified Arabic" w:cs="Simplified Arabic"/>
          <w:sz w:val="28"/>
          <w:szCs w:val="28"/>
          <w:rtl/>
        </w:rPr>
        <w:t>تفعيل أنظمة تقييم القرارات لضمان تحقيقها للأهداف المرجوة وضبط مستوى الجودة</w:t>
      </w:r>
      <w:r w:rsidR="00C11D47" w:rsidRPr="00944881">
        <w:rPr>
          <w:rFonts w:ascii="Simplified Arabic" w:hAnsi="Simplified Arabic" w:cs="Simplified Arabic"/>
          <w:sz w:val="28"/>
          <w:szCs w:val="28"/>
          <w:rtl/>
        </w:rPr>
        <w:t xml:space="preserve"> و</w:t>
      </w:r>
      <w:r w:rsidRPr="00944881">
        <w:rPr>
          <w:rFonts w:ascii="Simplified Arabic" w:hAnsi="Simplified Arabic" w:cs="Simplified Arabic"/>
          <w:sz w:val="28"/>
          <w:szCs w:val="28"/>
          <w:rtl/>
        </w:rPr>
        <w:t>ضمان توافق القرارات مع متطلبات الأمن والمحافظة على استدامة النظام الأمني والرقابي</w:t>
      </w:r>
      <w:r w:rsidR="00C11D47" w:rsidRPr="00944881">
        <w:rPr>
          <w:rFonts w:ascii="Simplified Arabic" w:hAnsi="Simplified Arabic" w:cs="Simplified Arabic"/>
          <w:sz w:val="28"/>
          <w:szCs w:val="28"/>
          <w:rtl/>
        </w:rPr>
        <w:t xml:space="preserve"> </w:t>
      </w:r>
      <w:r w:rsidR="008D4A44" w:rsidRPr="00944881">
        <w:rPr>
          <w:rFonts w:ascii="Simplified Arabic" w:hAnsi="Simplified Arabic" w:cs="Simplified Arabic"/>
          <w:sz w:val="28"/>
          <w:szCs w:val="28"/>
          <w:rtl/>
        </w:rPr>
        <w:t>و</w:t>
      </w:r>
      <w:r w:rsidRPr="00944881">
        <w:rPr>
          <w:rFonts w:ascii="Simplified Arabic" w:hAnsi="Simplified Arabic" w:cs="Simplified Arabic"/>
          <w:sz w:val="28"/>
          <w:szCs w:val="28"/>
          <w:rtl/>
        </w:rPr>
        <w:t>تحسين دقة البيانات وموضوعية عمليات المسح والاستطلاع لدعم القرارات المستندة إلى الأدلة والبيانات الدقيقة.</w:t>
      </w:r>
    </w:p>
    <w:p w14:paraId="4159FE1B" w14:textId="6AF28BE2" w:rsidR="008014F7" w:rsidRPr="00944881" w:rsidRDefault="006443B1" w:rsidP="00BF51B9">
      <w:pPr>
        <w:ind w:firstLine="284"/>
        <w:jc w:val="lowKashida"/>
        <w:rPr>
          <w:rFonts w:ascii="Simplified Arabic" w:hAnsi="Simplified Arabic" w:cs="Simplified Arabic"/>
          <w:sz w:val="28"/>
          <w:szCs w:val="28"/>
          <w:rtl/>
        </w:rPr>
      </w:pPr>
      <w:r w:rsidRPr="00944881">
        <w:rPr>
          <w:rFonts w:ascii="Simplified Arabic" w:hAnsi="Simplified Arabic" w:cs="Simplified Arabic"/>
          <w:sz w:val="28"/>
          <w:szCs w:val="28"/>
          <w:rtl/>
        </w:rPr>
        <w:lastRenderedPageBreak/>
        <w:t>أكدت الدراسة أن تطبيق الذكاء الاصطناعي يُمثل ركيزة استراتيجية جوهرية لتطوير منظومة العمل الأمني، والارتقاء بجودة صنع القرار الإداري بما يسهم في تحقيق كفاءة عالية، واستدامة، ومرونة في مواجهة المتغيرات التكنولوجية كما شددت على أهمية الاستثمار في تدريب الموارد البشرية وتطوير البنية الرقمية بما يواكب التحولات العالمية في إدارة المؤسسات الأمنية</w:t>
      </w:r>
      <w:r w:rsidR="00DB17A8" w:rsidRPr="00944881">
        <w:rPr>
          <w:rFonts w:ascii="Simplified Arabic" w:hAnsi="Simplified Arabic" w:cs="Simplified Arabic"/>
          <w:sz w:val="28"/>
          <w:szCs w:val="28"/>
          <w:rtl/>
        </w:rPr>
        <w:t xml:space="preserve">. </w:t>
      </w:r>
    </w:p>
    <w:p w14:paraId="1AB91F44" w14:textId="1121CCD4" w:rsidR="00DB17A8" w:rsidRPr="00944881" w:rsidRDefault="00015631" w:rsidP="00457588">
      <w:pPr>
        <w:pStyle w:val="a5"/>
        <w:numPr>
          <w:ilvl w:val="0"/>
          <w:numId w:val="3"/>
        </w:numPr>
        <w:ind w:left="423" w:firstLine="284"/>
        <w:jc w:val="lowKashida"/>
        <w:rPr>
          <w:rFonts w:ascii="Simplified Arabic" w:hAnsi="Simplified Arabic" w:cs="Simplified Arabic"/>
          <w:b/>
          <w:bCs/>
          <w:sz w:val="28"/>
          <w:szCs w:val="28"/>
        </w:rPr>
      </w:pPr>
      <w:r w:rsidRPr="00944881">
        <w:rPr>
          <w:rFonts w:ascii="Simplified Arabic" w:hAnsi="Simplified Arabic" w:cs="Simplified Arabic"/>
          <w:b/>
          <w:bCs/>
          <w:sz w:val="28"/>
          <w:szCs w:val="28"/>
          <w:rtl/>
        </w:rPr>
        <w:t xml:space="preserve">  </w:t>
      </w:r>
      <w:r w:rsidR="008014F7" w:rsidRPr="00944881">
        <w:rPr>
          <w:rFonts w:ascii="Simplified Arabic" w:hAnsi="Simplified Arabic" w:cs="Simplified Arabic"/>
          <w:b/>
          <w:bCs/>
          <w:sz w:val="28"/>
          <w:szCs w:val="28"/>
          <w:rtl/>
        </w:rPr>
        <w:t xml:space="preserve">دراسة </w:t>
      </w:r>
      <w:r w:rsidR="008014F7" w:rsidRPr="00944881">
        <w:rPr>
          <w:rFonts w:ascii="Simplified Arabic" w:hAnsi="Simplified Arabic" w:cs="Simplified Arabic"/>
          <w:b/>
          <w:bCs/>
          <w:sz w:val="28"/>
          <w:szCs w:val="28"/>
        </w:rPr>
        <w:t>(</w:t>
      </w:r>
      <w:proofErr w:type="spellStart"/>
      <w:r w:rsidR="005132EF" w:rsidRPr="00944881">
        <w:rPr>
          <w:rFonts w:ascii="Simplified Arabic" w:hAnsi="Simplified Arabic" w:cs="Simplified Arabic"/>
          <w:b/>
          <w:bCs/>
          <w:sz w:val="28"/>
          <w:szCs w:val="28"/>
        </w:rPr>
        <w:t>Hargyatni</w:t>
      </w:r>
      <w:proofErr w:type="spellEnd"/>
      <w:r w:rsidR="005132EF" w:rsidRPr="00944881">
        <w:rPr>
          <w:rFonts w:ascii="Simplified Arabic" w:hAnsi="Simplified Arabic" w:cs="Simplified Arabic"/>
          <w:b/>
          <w:bCs/>
          <w:sz w:val="28"/>
          <w:szCs w:val="28"/>
        </w:rPr>
        <w:t xml:space="preserve"> et al., 2024)</w:t>
      </w:r>
      <w:r w:rsidR="00DB17A8" w:rsidRPr="00944881">
        <w:rPr>
          <w:rFonts w:ascii="Simplified Arabic" w:hAnsi="Simplified Arabic" w:cs="Simplified Arabic"/>
          <w:b/>
          <w:bCs/>
          <w:sz w:val="28"/>
          <w:szCs w:val="28"/>
          <w:rtl/>
        </w:rPr>
        <w:t xml:space="preserve"> </w:t>
      </w:r>
    </w:p>
    <w:p w14:paraId="3A69B34B" w14:textId="4B07A422" w:rsidR="004D1F07" w:rsidRPr="00944881" w:rsidRDefault="004D1F07" w:rsidP="00BF51B9">
      <w:pPr>
        <w:ind w:firstLine="284"/>
        <w:jc w:val="lowKashida"/>
        <w:rPr>
          <w:rFonts w:ascii="Simplified Arabic" w:hAnsi="Simplified Arabic" w:cs="Simplified Arabic"/>
          <w:sz w:val="28"/>
          <w:szCs w:val="28"/>
          <w:rtl/>
        </w:rPr>
      </w:pPr>
      <w:r w:rsidRPr="00944881">
        <w:rPr>
          <w:rFonts w:ascii="Simplified Arabic" w:hAnsi="Simplified Arabic" w:cs="Simplified Arabic"/>
          <w:sz w:val="28"/>
          <w:szCs w:val="28"/>
          <w:rtl/>
        </w:rPr>
        <w:t>هدفت هذه الدراسة إلى استقصاء أثر تطبيق تقنيات الذكاء الاصطناعي على جودة صنع القرار المالي داخل المؤسسات المالية، وذلك من خلال تحليل جوانب متعددة تشمل دقة التنبؤ وتحليل المخاطر، ومستوى الكفاءة التشغيلية، وسرعة اتخاذ القرار، إلى جانب تحديد أبرز العوائق التي تحول دون تبني هذه التقنيات على نطاق أوسع</w:t>
      </w:r>
      <w:r w:rsidR="00510798" w:rsidRPr="00944881">
        <w:rPr>
          <w:rFonts w:ascii="Simplified Arabic" w:hAnsi="Simplified Arabic" w:cs="Simplified Arabic"/>
          <w:sz w:val="28"/>
          <w:szCs w:val="28"/>
          <w:rtl/>
        </w:rPr>
        <w:t xml:space="preserve">، </w:t>
      </w:r>
      <w:r w:rsidRPr="00944881">
        <w:rPr>
          <w:rFonts w:ascii="Simplified Arabic" w:hAnsi="Simplified Arabic" w:cs="Simplified Arabic"/>
          <w:sz w:val="28"/>
          <w:szCs w:val="28"/>
          <w:rtl/>
        </w:rPr>
        <w:t>وانطلقت هذه الدراسة من فرضية أساسية مفادها أن دمج حلول الذكاء الاصطناعي من شأنه إحداث تحسينات جوهرية في دقة وجودة القرارات المالية مقارنة بالأساليب التقليدية.</w:t>
      </w:r>
    </w:p>
    <w:p w14:paraId="75A1CEBA" w14:textId="60794749" w:rsidR="004D1F07" w:rsidRPr="00944881" w:rsidRDefault="004D1F07" w:rsidP="00BF51B9">
      <w:pPr>
        <w:ind w:firstLine="284"/>
        <w:jc w:val="lowKashida"/>
        <w:rPr>
          <w:rFonts w:ascii="Simplified Arabic" w:hAnsi="Simplified Arabic" w:cs="Simplified Arabic"/>
          <w:sz w:val="28"/>
          <w:szCs w:val="28"/>
          <w:rtl/>
        </w:rPr>
      </w:pPr>
      <w:r w:rsidRPr="00944881">
        <w:rPr>
          <w:rFonts w:ascii="Simplified Arabic" w:hAnsi="Simplified Arabic" w:cs="Simplified Arabic"/>
          <w:sz w:val="28"/>
          <w:szCs w:val="28"/>
          <w:rtl/>
        </w:rPr>
        <w:t>استندت الدراسة إلى مجموعة من الدراسات السابقة ذات الصلة، حيث أشارت الأدبيات إلى أن الذكاء الاصطناعي أسهم في رفع مستوى التنافسية والابتكار في العديد من القطاعات المالية العالمية</w:t>
      </w:r>
      <w:r w:rsidR="000911A2" w:rsidRPr="00944881">
        <w:rPr>
          <w:rFonts w:ascii="Simplified Arabic" w:hAnsi="Simplified Arabic" w:cs="Simplified Arabic"/>
          <w:sz w:val="28"/>
          <w:szCs w:val="28"/>
          <w:rtl/>
        </w:rPr>
        <w:t>،</w:t>
      </w:r>
      <w:r w:rsidRPr="00944881">
        <w:rPr>
          <w:rFonts w:ascii="Simplified Arabic" w:hAnsi="Simplified Arabic" w:cs="Simplified Arabic"/>
          <w:sz w:val="28"/>
          <w:szCs w:val="28"/>
          <w:rtl/>
        </w:rPr>
        <w:t xml:space="preserve"> على سبيل المثال، بيّنت دراسة سابقة (</w:t>
      </w:r>
      <w:r w:rsidRPr="00944881">
        <w:rPr>
          <w:rFonts w:ascii="Simplified Arabic" w:hAnsi="Simplified Arabic" w:cs="Simplified Arabic"/>
          <w:sz w:val="28"/>
          <w:szCs w:val="28"/>
        </w:rPr>
        <w:t>Smith, 2019</w:t>
      </w:r>
      <w:r w:rsidRPr="00944881">
        <w:rPr>
          <w:rFonts w:ascii="Simplified Arabic" w:hAnsi="Simplified Arabic" w:cs="Simplified Arabic"/>
          <w:sz w:val="28"/>
          <w:szCs w:val="28"/>
          <w:rtl/>
        </w:rPr>
        <w:t>) أن المؤسسات الاستثمارية التي اعتمدت على خوارزميات تعلم الآلة استطاعت تحقيق تحسن في إدارة المحافظ بنسبة تجاوزت 20% مقارنة بالأساليب التقليدية. كما أكدت دراسة أخرى (</w:t>
      </w:r>
      <w:r w:rsidRPr="00944881">
        <w:rPr>
          <w:rFonts w:ascii="Simplified Arabic" w:hAnsi="Simplified Arabic" w:cs="Simplified Arabic"/>
          <w:sz w:val="28"/>
          <w:szCs w:val="28"/>
        </w:rPr>
        <w:t>Zhang &amp; Lee, 2020</w:t>
      </w:r>
      <w:r w:rsidRPr="00944881">
        <w:rPr>
          <w:rFonts w:ascii="Simplified Arabic" w:hAnsi="Simplified Arabic" w:cs="Simplified Arabic"/>
          <w:sz w:val="28"/>
          <w:szCs w:val="28"/>
          <w:rtl/>
        </w:rPr>
        <w:t>) أن الذكاء الاصطناعي ساعد البنوك في تقليل المخاطر التشغيلية وتحسين القدرة التنبؤية للتدفقات النقدية. وخلصت مراجعة أدبيات حديثة (</w:t>
      </w:r>
      <w:r w:rsidRPr="00944881">
        <w:rPr>
          <w:rFonts w:ascii="Simplified Arabic" w:hAnsi="Simplified Arabic" w:cs="Simplified Arabic"/>
          <w:sz w:val="28"/>
          <w:szCs w:val="28"/>
        </w:rPr>
        <w:t>Kumar, 2021</w:t>
      </w:r>
      <w:r w:rsidRPr="00944881">
        <w:rPr>
          <w:rFonts w:ascii="Simplified Arabic" w:hAnsi="Simplified Arabic" w:cs="Simplified Arabic"/>
          <w:sz w:val="28"/>
          <w:szCs w:val="28"/>
          <w:rtl/>
        </w:rPr>
        <w:t>) إلى أن التحديات المرتبطة بجودة البيانات وتكلفة التنفيذ تشكل عائقًا رئيسيًا أمام استدامة توظيف هذه التقنيات.</w:t>
      </w:r>
    </w:p>
    <w:p w14:paraId="3947E4F6" w14:textId="4A3DD288" w:rsidR="004D1F07" w:rsidRPr="00944881" w:rsidRDefault="004D1F07" w:rsidP="00BF51B9">
      <w:pPr>
        <w:ind w:firstLine="284"/>
        <w:jc w:val="lowKashida"/>
        <w:rPr>
          <w:rFonts w:ascii="Simplified Arabic" w:hAnsi="Simplified Arabic" w:cs="Simplified Arabic"/>
          <w:sz w:val="28"/>
          <w:szCs w:val="28"/>
          <w:rtl/>
        </w:rPr>
      </w:pPr>
      <w:r w:rsidRPr="00944881">
        <w:rPr>
          <w:rFonts w:ascii="Simplified Arabic" w:hAnsi="Simplified Arabic" w:cs="Simplified Arabic"/>
          <w:sz w:val="28"/>
          <w:szCs w:val="28"/>
          <w:rtl/>
        </w:rPr>
        <w:t>وفيما يخص نتائج هذه الدراسة الحالية، فقد كشفت البيانات والتحليلات أن الذكاء الاصطناعي حقق عدة فوائد ملموسة، تمثلت في</w:t>
      </w:r>
      <w:r w:rsidR="004677AC" w:rsidRPr="00944881">
        <w:rPr>
          <w:rFonts w:ascii="Simplified Arabic" w:hAnsi="Simplified Arabic" w:cs="Simplified Arabic"/>
          <w:sz w:val="28"/>
          <w:szCs w:val="28"/>
          <w:rtl/>
        </w:rPr>
        <w:t xml:space="preserve"> </w:t>
      </w:r>
      <w:r w:rsidRPr="00944881">
        <w:rPr>
          <w:rFonts w:ascii="Simplified Arabic" w:hAnsi="Simplified Arabic" w:cs="Simplified Arabic"/>
          <w:sz w:val="28"/>
          <w:szCs w:val="28"/>
          <w:rtl/>
        </w:rPr>
        <w:t>رفع دقة تحليل المخاطر بنسبة تصل إلى 25%، وهو ما انعكس إيجابًا على موثوقية القرارات الاستثمارية والائتمانية</w:t>
      </w:r>
      <w:r w:rsidR="00FE73DD" w:rsidRPr="00944881">
        <w:rPr>
          <w:rFonts w:ascii="Simplified Arabic" w:hAnsi="Simplified Arabic" w:cs="Simplified Arabic"/>
          <w:sz w:val="28"/>
          <w:szCs w:val="28"/>
          <w:rtl/>
        </w:rPr>
        <w:t xml:space="preserve"> </w:t>
      </w:r>
      <w:proofErr w:type="gramStart"/>
      <w:r w:rsidR="00FE73DD" w:rsidRPr="00944881">
        <w:rPr>
          <w:rFonts w:ascii="Simplified Arabic" w:hAnsi="Simplified Arabic" w:cs="Simplified Arabic"/>
          <w:sz w:val="28"/>
          <w:szCs w:val="28"/>
          <w:rtl/>
        </w:rPr>
        <w:t xml:space="preserve">و </w:t>
      </w:r>
      <w:r w:rsidRPr="00944881">
        <w:rPr>
          <w:rFonts w:ascii="Simplified Arabic" w:hAnsi="Simplified Arabic" w:cs="Simplified Arabic"/>
          <w:sz w:val="28"/>
          <w:szCs w:val="28"/>
          <w:rtl/>
        </w:rPr>
        <w:t>تحسين</w:t>
      </w:r>
      <w:proofErr w:type="gramEnd"/>
      <w:r w:rsidRPr="00944881">
        <w:rPr>
          <w:rFonts w:ascii="Simplified Arabic" w:hAnsi="Simplified Arabic" w:cs="Simplified Arabic"/>
          <w:sz w:val="28"/>
          <w:szCs w:val="28"/>
          <w:rtl/>
        </w:rPr>
        <w:t xml:space="preserve"> عمليات إدارة المحافظ المالية بفضل أنظمة التحليل التنبؤية وأدوات الأتمتة المتقدمة</w:t>
      </w:r>
      <w:r w:rsidR="00FE73DD" w:rsidRPr="00944881">
        <w:rPr>
          <w:rFonts w:ascii="Simplified Arabic" w:hAnsi="Simplified Arabic" w:cs="Simplified Arabic"/>
          <w:sz w:val="28"/>
          <w:szCs w:val="28"/>
          <w:rtl/>
        </w:rPr>
        <w:t xml:space="preserve"> وأيضا </w:t>
      </w:r>
      <w:r w:rsidRPr="00944881">
        <w:rPr>
          <w:rFonts w:ascii="Simplified Arabic" w:hAnsi="Simplified Arabic" w:cs="Simplified Arabic"/>
          <w:sz w:val="28"/>
          <w:szCs w:val="28"/>
          <w:rtl/>
        </w:rPr>
        <w:t>تسريع عملية صنع القرار نتيجة قدرة الذكاء الاصطناعي على معالجة كميات ضخمة من البيانات لحظيًا</w:t>
      </w:r>
      <w:r w:rsidR="001E4E85" w:rsidRPr="00944881">
        <w:rPr>
          <w:rFonts w:ascii="Simplified Arabic" w:hAnsi="Simplified Arabic" w:cs="Simplified Arabic"/>
          <w:sz w:val="28"/>
          <w:szCs w:val="28"/>
          <w:rtl/>
        </w:rPr>
        <w:t xml:space="preserve"> و</w:t>
      </w:r>
      <w:r w:rsidRPr="00944881">
        <w:rPr>
          <w:rFonts w:ascii="Simplified Arabic" w:hAnsi="Simplified Arabic" w:cs="Simplified Arabic"/>
          <w:sz w:val="28"/>
          <w:szCs w:val="28"/>
          <w:rtl/>
        </w:rPr>
        <w:t>زيادة الكفاءة التشغيلية من خلال أتمتة المهام اليدوية وتقليل الأخطاء البشرية.</w:t>
      </w:r>
    </w:p>
    <w:p w14:paraId="58631B1B" w14:textId="1396A3DB" w:rsidR="004D1F07" w:rsidRPr="00944881" w:rsidRDefault="004D1F07" w:rsidP="00BF51B9">
      <w:pPr>
        <w:ind w:firstLine="284"/>
        <w:jc w:val="lowKashida"/>
        <w:rPr>
          <w:rFonts w:ascii="Simplified Arabic" w:hAnsi="Simplified Arabic" w:cs="Simplified Arabic"/>
          <w:sz w:val="28"/>
          <w:szCs w:val="28"/>
          <w:rtl/>
        </w:rPr>
      </w:pPr>
      <w:r w:rsidRPr="00944881">
        <w:rPr>
          <w:rFonts w:ascii="Simplified Arabic" w:hAnsi="Simplified Arabic" w:cs="Simplified Arabic"/>
          <w:sz w:val="28"/>
          <w:szCs w:val="28"/>
          <w:rtl/>
        </w:rPr>
        <w:lastRenderedPageBreak/>
        <w:t>رغم هذه المكتسبات، أوضحت الدراسة أن هناك تحديات استراتيجية وتقنية تعرقل التوسع في تطبيق الذكاء الاصطناعي، وفي مقدمتها مشكلات جودة البيانات التي تؤثر على موثوقية المخرجات التحليلية، إضافة إلى ارتفاع تكاليف التنفيذ والصيانة، ما يستلزم موازنات مالية كبيرة واستثمارات طويلة الأمد.</w:t>
      </w:r>
    </w:p>
    <w:p w14:paraId="4435D7A8" w14:textId="7E2915D8" w:rsidR="006C72B7" w:rsidRDefault="00447F60" w:rsidP="00BF51B9">
      <w:pPr>
        <w:ind w:firstLine="284"/>
        <w:jc w:val="lowKashida"/>
        <w:rPr>
          <w:rFonts w:ascii="Simplified Arabic" w:hAnsi="Simplified Arabic" w:cs="Simplified Arabic"/>
          <w:sz w:val="28"/>
          <w:szCs w:val="28"/>
          <w:rtl/>
        </w:rPr>
      </w:pPr>
      <w:r w:rsidRPr="00944881">
        <w:rPr>
          <w:rFonts w:ascii="Simplified Arabic" w:hAnsi="Simplified Arabic" w:cs="Simplified Arabic"/>
          <w:sz w:val="28"/>
          <w:szCs w:val="28"/>
          <w:rtl/>
        </w:rPr>
        <w:t>و</w:t>
      </w:r>
      <w:r w:rsidR="004D1F07" w:rsidRPr="00944881">
        <w:rPr>
          <w:rFonts w:ascii="Simplified Arabic" w:hAnsi="Simplified Arabic" w:cs="Simplified Arabic"/>
          <w:sz w:val="28"/>
          <w:szCs w:val="28"/>
          <w:rtl/>
        </w:rPr>
        <w:t>استنادًا إلى النتائج، أوصت الدراسة بمجموعة من الإجراءات الهادفة لتعزيز فاعلية تطبيقات الذكاء الاصطناعي في القطاع المالي، ومن أبرزها</w:t>
      </w:r>
      <w:r w:rsidR="00AF1C0A" w:rsidRPr="00944881">
        <w:rPr>
          <w:rFonts w:ascii="Simplified Arabic" w:hAnsi="Simplified Arabic" w:cs="Simplified Arabic"/>
          <w:sz w:val="28"/>
          <w:szCs w:val="28"/>
          <w:rtl/>
        </w:rPr>
        <w:t xml:space="preserve"> </w:t>
      </w:r>
      <w:r w:rsidR="004D1F07" w:rsidRPr="00944881">
        <w:rPr>
          <w:rFonts w:ascii="Simplified Arabic" w:hAnsi="Simplified Arabic" w:cs="Simplified Arabic"/>
          <w:sz w:val="28"/>
          <w:szCs w:val="28"/>
          <w:rtl/>
        </w:rPr>
        <w:t>ضرورة الاستثمار في تطوير قواعد بيانات عالية الجودة لضمان دقة التحليلات ودعم اتخاذ القرار المستند إلى بيانات موثوقة</w:t>
      </w:r>
      <w:r w:rsidR="00AF1C0A" w:rsidRPr="00944881">
        <w:rPr>
          <w:rFonts w:ascii="Simplified Arabic" w:hAnsi="Simplified Arabic" w:cs="Simplified Arabic"/>
          <w:sz w:val="28"/>
          <w:szCs w:val="28"/>
          <w:rtl/>
        </w:rPr>
        <w:t xml:space="preserve"> و</w:t>
      </w:r>
      <w:r w:rsidR="004D1F07" w:rsidRPr="00944881">
        <w:rPr>
          <w:rFonts w:ascii="Simplified Arabic" w:hAnsi="Simplified Arabic" w:cs="Simplified Arabic"/>
          <w:sz w:val="28"/>
          <w:szCs w:val="28"/>
          <w:rtl/>
        </w:rPr>
        <w:t>تخصيص برامج تدريبية مكثفة للكوادر البشرية لرفع الوعي بآليات عمل تقنيات الذكاء الاصطناعي وتعزيز قدراتهم على استخدامها بكفاءة</w:t>
      </w:r>
      <w:r w:rsidR="00AF1C0A" w:rsidRPr="00944881">
        <w:rPr>
          <w:rFonts w:ascii="Simplified Arabic" w:hAnsi="Simplified Arabic" w:cs="Simplified Arabic"/>
          <w:sz w:val="28"/>
          <w:szCs w:val="28"/>
          <w:rtl/>
        </w:rPr>
        <w:t xml:space="preserve"> و</w:t>
      </w:r>
      <w:r w:rsidR="004D1F07" w:rsidRPr="00944881">
        <w:rPr>
          <w:rFonts w:ascii="Simplified Arabic" w:hAnsi="Simplified Arabic" w:cs="Simplified Arabic"/>
          <w:sz w:val="28"/>
          <w:szCs w:val="28"/>
          <w:rtl/>
        </w:rPr>
        <w:t>تخطيط موارد مالية واضحة لتغطية تكاليف التنفيذ والتوسع المستقبلي وضمان استدامة التطبيقات الذكية</w:t>
      </w:r>
      <w:r w:rsidR="00CF1274" w:rsidRPr="00944881">
        <w:rPr>
          <w:rFonts w:ascii="Simplified Arabic" w:hAnsi="Simplified Arabic" w:cs="Simplified Arabic"/>
          <w:sz w:val="28"/>
          <w:szCs w:val="28"/>
          <w:rtl/>
        </w:rPr>
        <w:t xml:space="preserve"> و</w:t>
      </w:r>
      <w:r w:rsidR="004D1F07" w:rsidRPr="00944881">
        <w:rPr>
          <w:rFonts w:ascii="Simplified Arabic" w:hAnsi="Simplified Arabic" w:cs="Simplified Arabic"/>
          <w:sz w:val="28"/>
          <w:szCs w:val="28"/>
          <w:rtl/>
        </w:rPr>
        <w:t>إجراء مزيد من الدراسات التطبيقية لرصد أثر الذكاء الاصطناعي على مختلف جوانب الأداء المالي على المدى البعيد</w:t>
      </w:r>
      <w:r w:rsidR="00CF1274" w:rsidRPr="00944881">
        <w:rPr>
          <w:rFonts w:ascii="Simplified Arabic" w:hAnsi="Simplified Arabic" w:cs="Simplified Arabic"/>
          <w:sz w:val="28"/>
          <w:szCs w:val="28"/>
          <w:rtl/>
        </w:rPr>
        <w:t xml:space="preserve"> واخيراً </w:t>
      </w:r>
      <w:r w:rsidR="004D1F07" w:rsidRPr="00944881">
        <w:rPr>
          <w:rFonts w:ascii="Simplified Arabic" w:hAnsi="Simplified Arabic" w:cs="Simplified Arabic"/>
          <w:sz w:val="28"/>
          <w:szCs w:val="28"/>
          <w:rtl/>
        </w:rPr>
        <w:t>تطوير نماذج عمل مرنة تمكّن المؤسسات المالية من تجاوز العقبات التنظيمية والتشريعية المرتبطة باستخدام الذكاء الاصطناعي</w:t>
      </w:r>
      <w:r w:rsidR="009A2DCC" w:rsidRPr="00944881">
        <w:rPr>
          <w:rFonts w:ascii="Simplified Arabic" w:hAnsi="Simplified Arabic" w:cs="Simplified Arabic"/>
          <w:sz w:val="28"/>
          <w:szCs w:val="28"/>
          <w:rtl/>
        </w:rPr>
        <w:t xml:space="preserve"> .</w:t>
      </w:r>
      <w:r w:rsidR="004D1F07" w:rsidRPr="00944881">
        <w:rPr>
          <w:rFonts w:ascii="Simplified Arabic" w:hAnsi="Simplified Arabic" w:cs="Simplified Arabic"/>
          <w:sz w:val="28"/>
          <w:szCs w:val="28"/>
          <w:rtl/>
        </w:rPr>
        <w:t xml:space="preserve"> تؤكد هذه الدراسة أن الذكاء الاصطناعي يشكل أداة استراتيجية قادرة على تحسين دقة وجودة وكفاءة القرارات المالية، إلا أن تعظيم الفائدة منه يتطلب معالجة التحديات المتعلقة بالبنية التحتية للبيانات، والتكاليف الاستثمارية، وبناء قدرات بشرية مؤهلة لتبنّيه </w:t>
      </w:r>
      <w:proofErr w:type="gramStart"/>
      <w:r w:rsidR="004D1F07" w:rsidRPr="00944881">
        <w:rPr>
          <w:rFonts w:ascii="Simplified Arabic" w:hAnsi="Simplified Arabic" w:cs="Simplified Arabic"/>
          <w:sz w:val="28"/>
          <w:szCs w:val="28"/>
          <w:rtl/>
        </w:rPr>
        <w:t>بفاعلية</w:t>
      </w:r>
      <w:r w:rsidR="000B5E39" w:rsidRPr="00944881">
        <w:rPr>
          <w:rFonts w:ascii="Simplified Arabic" w:hAnsi="Simplified Arabic" w:cs="Simplified Arabic"/>
          <w:sz w:val="28"/>
          <w:szCs w:val="28"/>
          <w:rtl/>
        </w:rPr>
        <w:t xml:space="preserve"> </w:t>
      </w:r>
      <w:r w:rsidR="006C72B7" w:rsidRPr="00944881">
        <w:rPr>
          <w:rFonts w:ascii="Simplified Arabic" w:hAnsi="Simplified Arabic" w:cs="Simplified Arabic"/>
          <w:sz w:val="28"/>
          <w:szCs w:val="28"/>
          <w:rtl/>
        </w:rPr>
        <w:t xml:space="preserve"> </w:t>
      </w:r>
      <w:r w:rsidR="00AD632E" w:rsidRPr="00944881">
        <w:rPr>
          <w:rFonts w:ascii="Simplified Arabic" w:hAnsi="Simplified Arabic" w:cs="Simplified Arabic"/>
          <w:sz w:val="28"/>
          <w:szCs w:val="28"/>
          <w:rtl/>
        </w:rPr>
        <w:t>.</w:t>
      </w:r>
      <w:proofErr w:type="gramEnd"/>
      <w:r w:rsidR="00AD632E" w:rsidRPr="00944881">
        <w:rPr>
          <w:rFonts w:ascii="Simplified Arabic" w:hAnsi="Simplified Arabic" w:cs="Simplified Arabic"/>
          <w:sz w:val="28"/>
          <w:szCs w:val="28"/>
          <w:rtl/>
        </w:rPr>
        <w:t xml:space="preserve"> </w:t>
      </w:r>
    </w:p>
    <w:p w14:paraId="6FB1594A" w14:textId="77777777" w:rsidR="00BF51B9" w:rsidRDefault="00BF51B9" w:rsidP="00BF51B9">
      <w:pPr>
        <w:ind w:firstLine="284"/>
        <w:jc w:val="lowKashida"/>
        <w:rPr>
          <w:rFonts w:ascii="Simplified Arabic" w:hAnsi="Simplified Arabic" w:cs="Simplified Arabic"/>
          <w:sz w:val="28"/>
          <w:szCs w:val="28"/>
          <w:rtl/>
        </w:rPr>
      </w:pPr>
    </w:p>
    <w:p w14:paraId="0EEC1135" w14:textId="77777777" w:rsidR="00BF51B9" w:rsidRPr="00944881" w:rsidRDefault="00BF51B9" w:rsidP="00BF51B9">
      <w:pPr>
        <w:ind w:firstLine="284"/>
        <w:jc w:val="lowKashida"/>
        <w:rPr>
          <w:rFonts w:ascii="Simplified Arabic" w:hAnsi="Simplified Arabic" w:cs="Simplified Arabic"/>
          <w:sz w:val="28"/>
          <w:szCs w:val="28"/>
          <w:rtl/>
        </w:rPr>
      </w:pPr>
    </w:p>
    <w:p w14:paraId="11D9E77F" w14:textId="17C52CB2" w:rsidR="00F96B77" w:rsidRPr="00944881" w:rsidRDefault="006C72B7" w:rsidP="00457588">
      <w:pPr>
        <w:pStyle w:val="a5"/>
        <w:numPr>
          <w:ilvl w:val="0"/>
          <w:numId w:val="3"/>
        </w:numPr>
        <w:ind w:left="423" w:firstLine="284"/>
        <w:jc w:val="lowKashida"/>
        <w:rPr>
          <w:rFonts w:ascii="Simplified Arabic" w:hAnsi="Simplified Arabic" w:cs="Simplified Arabic"/>
          <w:b/>
          <w:bCs/>
          <w:sz w:val="28"/>
          <w:szCs w:val="28"/>
        </w:rPr>
      </w:pPr>
      <w:r w:rsidRPr="00944881">
        <w:rPr>
          <w:rFonts w:ascii="Simplified Arabic" w:hAnsi="Simplified Arabic" w:cs="Simplified Arabic"/>
          <w:b/>
          <w:bCs/>
          <w:sz w:val="28"/>
          <w:szCs w:val="28"/>
          <w:rtl/>
        </w:rPr>
        <w:t xml:space="preserve">دراسة </w:t>
      </w:r>
      <w:r w:rsidR="00D77809" w:rsidRPr="00944881">
        <w:rPr>
          <w:rFonts w:ascii="Simplified Arabic" w:hAnsi="Simplified Arabic" w:cs="Simplified Arabic"/>
          <w:b/>
          <w:bCs/>
          <w:sz w:val="28"/>
          <w:szCs w:val="28"/>
        </w:rPr>
        <w:t xml:space="preserve">(Gresia &amp; </w:t>
      </w:r>
      <w:proofErr w:type="spellStart"/>
      <w:r w:rsidR="00D77809" w:rsidRPr="00944881">
        <w:rPr>
          <w:rFonts w:ascii="Simplified Arabic" w:hAnsi="Simplified Arabic" w:cs="Simplified Arabic"/>
          <w:b/>
          <w:bCs/>
          <w:sz w:val="28"/>
          <w:szCs w:val="28"/>
        </w:rPr>
        <w:t>Arsjah</w:t>
      </w:r>
      <w:proofErr w:type="spellEnd"/>
      <w:r w:rsidR="00D77809" w:rsidRPr="00944881">
        <w:rPr>
          <w:rFonts w:ascii="Simplified Arabic" w:hAnsi="Simplified Arabic" w:cs="Simplified Arabic"/>
          <w:b/>
          <w:bCs/>
          <w:sz w:val="28"/>
          <w:szCs w:val="28"/>
        </w:rPr>
        <w:t>, 2021–2023)</w:t>
      </w:r>
    </w:p>
    <w:p w14:paraId="27B82282" w14:textId="0C6C91A2" w:rsidR="003F5A52" w:rsidRPr="00944881" w:rsidRDefault="00F96B77" w:rsidP="00BF51B9">
      <w:pPr>
        <w:ind w:firstLine="284"/>
        <w:jc w:val="lowKashida"/>
        <w:rPr>
          <w:rFonts w:ascii="Simplified Arabic" w:hAnsi="Simplified Arabic" w:cs="Simplified Arabic"/>
          <w:sz w:val="28"/>
          <w:szCs w:val="28"/>
          <w:rtl/>
        </w:rPr>
      </w:pPr>
      <w:r w:rsidRPr="00944881">
        <w:rPr>
          <w:rFonts w:ascii="Simplified Arabic" w:hAnsi="Simplified Arabic" w:cs="Simplified Arabic"/>
          <w:sz w:val="28"/>
          <w:szCs w:val="28"/>
          <w:rtl/>
        </w:rPr>
        <w:t xml:space="preserve">هدفت هذه الدراسة إلى تحليل أثر تطبيق تقنيات الذكاء الاصطناعي والتنبؤ بنزاهة الشركات وحجم الشركة على الأداء المالي في القطاعات المصرفية في إندونيسيا وسنغافورة خلال الفترة الممتدة بين عامي 2021 و2023، حيث سعى الباحثون إلى تقديم إطار تحليلي يوضح كيف يمكن لهذه العوامل مجتمعة أن تسهم في تعزيز كفاءة العمليات المصرفية واستقرارها ورفع قدرتها التنافسية، وقد اعتمدت الدراسة على بيانات ثانوية جُمعت من التقارير السنوية والتقارير المالية الصادرة عن البنوك التجارية العاملة في البلدين، إضافة إلى قواعد بيانات مالية منشورة وتقارير صادرة عن الهيئات الرقابية المختصة، وشملت العينة المؤسسات المصرفية التي تمتلك سجلاً موثقًا بشأن الإفصاح عن استخدام تقنيات الذكاء الاصطناعي وممارسات إدارة المخاطر، وأظهرت نتائج الدراسة أن توظيف الذكاء الاصطناعي أسهم بشكل إيجابي في تحسين الكفاءة التشغيلية عبر أتمتة المهام وتقليص الأخطاء البشرية وتعزيز سرعة معالجة البيانات، كما </w:t>
      </w:r>
      <w:r w:rsidRPr="00944881">
        <w:rPr>
          <w:rFonts w:ascii="Simplified Arabic" w:hAnsi="Simplified Arabic" w:cs="Simplified Arabic"/>
          <w:sz w:val="28"/>
          <w:szCs w:val="28"/>
          <w:rtl/>
        </w:rPr>
        <w:lastRenderedPageBreak/>
        <w:t>بيّنت النتائج أن الذكاء الاصطناعي ساعد على رفع قدرة المؤسسات المصرفية على اكتشاف عمليات الاحتيال والأنشطة المالية المشبوهة بفضل أنظمة النمذجة التنبؤية، وبرز دوره كذلك في دعم إدارة المخاطر بشكل استباقي مما انعكس على تعزيز مؤشرات الاستقرار المالي، كما توصلت الدراسة إلى أن حجم الشركة المقاس بإجمالي الأصول لعب دورًا أساسيًا في تفسير تباين الأداء المالي بين البنوك، إذ أظهرت المؤسسات الأكبر حجمًا قدرة أعلى على الاستثمار في التقنيات المتقدمة وتحقيق استدامة مالية أفضل، في حين ثبت أن التنبؤ بمستوى النزاهة المؤسسية يشكل عاملاً محوريًا في الحفاظ على سمعة البنوك وثقة المتعاملين معها، وقد خلصت الدراسة إلى أن التكامل بين الذكاء الاصطناعي والتنبؤ بالنزاهة وحجم الشركة يمثل ركيزة استراتيجية مهمة لضمان استقرار القطاع المصرفي وتعزيز تنافسيته، وتوصي بضرورة تبني سياسات تنظيمية وتشريعية تتيح الاستثمار في الحلول الرقمية الحديثة وتدريب الكوادر المصرفية على استخدامها بفعالية، لتكون هذه النتائج بمثابة إضافة مهمة إلى الأدبيات العلمية المتعلقة بالإدارة المصرفية والتكنولوجيا المالية ومرجعًا لصانعي القرار والباحثين على حد سواء</w:t>
      </w:r>
      <w:r w:rsidR="003F5A52" w:rsidRPr="00944881">
        <w:rPr>
          <w:rFonts w:ascii="Simplified Arabic" w:hAnsi="Simplified Arabic" w:cs="Simplified Arabic"/>
          <w:sz w:val="28"/>
          <w:szCs w:val="28"/>
          <w:rtl/>
        </w:rPr>
        <w:t xml:space="preserve"> </w:t>
      </w:r>
      <w:r w:rsidR="000A3A9B" w:rsidRPr="00944881">
        <w:rPr>
          <w:rFonts w:ascii="Simplified Arabic" w:hAnsi="Simplified Arabic" w:cs="Simplified Arabic"/>
          <w:sz w:val="28"/>
          <w:szCs w:val="28"/>
          <w:rtl/>
        </w:rPr>
        <w:t xml:space="preserve">. </w:t>
      </w:r>
    </w:p>
    <w:p w14:paraId="3D531C4D" w14:textId="45E92A5A" w:rsidR="003F5A52" w:rsidRPr="00944881" w:rsidRDefault="003F5A52" w:rsidP="00457588">
      <w:pPr>
        <w:pStyle w:val="a5"/>
        <w:numPr>
          <w:ilvl w:val="0"/>
          <w:numId w:val="3"/>
        </w:numPr>
        <w:ind w:left="423" w:firstLine="284"/>
        <w:jc w:val="lowKashida"/>
        <w:rPr>
          <w:rFonts w:ascii="Simplified Arabic" w:hAnsi="Simplified Arabic" w:cs="Simplified Arabic"/>
          <w:b/>
          <w:bCs/>
          <w:sz w:val="28"/>
          <w:szCs w:val="28"/>
        </w:rPr>
      </w:pPr>
      <w:r w:rsidRPr="00944881">
        <w:rPr>
          <w:rFonts w:ascii="Simplified Arabic" w:hAnsi="Simplified Arabic" w:cs="Simplified Arabic"/>
          <w:b/>
          <w:bCs/>
          <w:sz w:val="28"/>
          <w:szCs w:val="28"/>
          <w:rtl/>
        </w:rPr>
        <w:t xml:space="preserve"> دراسة </w:t>
      </w:r>
      <w:r w:rsidR="006D66C9" w:rsidRPr="00944881">
        <w:rPr>
          <w:rFonts w:ascii="Simplified Arabic" w:hAnsi="Simplified Arabic" w:cs="Simplified Arabic"/>
          <w:b/>
          <w:bCs/>
          <w:sz w:val="28"/>
          <w:szCs w:val="28"/>
        </w:rPr>
        <w:t>(Mahmood et al., 2023)</w:t>
      </w:r>
      <w:r w:rsidR="004E19E6" w:rsidRPr="00944881">
        <w:rPr>
          <w:rFonts w:ascii="Simplified Arabic" w:hAnsi="Simplified Arabic" w:cs="Simplified Arabic"/>
          <w:b/>
          <w:bCs/>
          <w:sz w:val="28"/>
          <w:szCs w:val="28"/>
          <w:rtl/>
        </w:rPr>
        <w:t xml:space="preserve"> </w:t>
      </w:r>
    </w:p>
    <w:p w14:paraId="698C7969" w14:textId="54C04F35" w:rsidR="009E7753" w:rsidRPr="00944881" w:rsidRDefault="004E19E6" w:rsidP="00BF51B9">
      <w:pPr>
        <w:ind w:firstLine="284"/>
        <w:jc w:val="lowKashida"/>
        <w:rPr>
          <w:rFonts w:ascii="Simplified Arabic" w:hAnsi="Simplified Arabic" w:cs="Simplified Arabic"/>
          <w:sz w:val="28"/>
          <w:szCs w:val="28"/>
          <w:rtl/>
        </w:rPr>
      </w:pPr>
      <w:r w:rsidRPr="00944881">
        <w:rPr>
          <w:rFonts w:ascii="Simplified Arabic" w:hAnsi="Simplified Arabic" w:cs="Simplified Arabic"/>
          <w:sz w:val="28"/>
          <w:szCs w:val="28"/>
          <w:rtl/>
        </w:rPr>
        <w:t xml:space="preserve">هدفت الدراسة إلى تحليل الكيفية التي أدى بها دمج تقنيات الذكاء الاصطناعي في أنظمة المعلومات الإدارية إلى إحداث تحولات جوهرية في أساليب الإدارة المعاصرة، وقد سعى الباحثون إلى استكشاف المسار التاريخي لنشوء وتطور الذكاء الاصطناعي وتحديد التفاعلات الديناميكية التي نشأت عند تطبيقه ضمن الهياكل الإدارية والتشغيلية للمؤسسات، كما ركزت الدراسة على توضيح الآثار الإيجابية لهذا التكامل، وفي الوقت ذاته إبراز التحديات التنظيمية والاعتبارات الأخلاقية المرتبطة به، وأظهرت نتائج البحث أن اعتماد الذكاء الاصطناعي ساعد المؤسسات على تعزيز مستوى الكفاءة الإدارية ورفع جودة وفعالية عمليات صنع القرار من خلال قدرة النظم الذكية على تحليل البيانات الكبيرة ومعالجة المعلومات المعقدة بمرونة وسرعة، كما بينت الدراسة أن هذه الفوائد كانت واضحة في نماذج تطبيقية متعددة وموثقة عبر دراسات حالة ناجحة تناولت قطاعات متنوعة، إضافة إلى ذلك كشفت النتائج عن وجود تحديات ملموسة شملت قضايا متعلقة بخصوصية البيانات والشفافية في اتخاذ القرارات والإنصاف في التعامل مع الأطراف ذات العلاقة، وهو ما يجعل من الضروري تطوير أطر تشريعية وتنظيمية تحكم هذا الاستخدام وتقلل من مخاطره، وقد خلصت الدراسة إلى أن دمج الذكاء الاصطناعي يمثل تحولًا استراتيجيًا يحمل وعودًا كبيرة للمؤسسات الحديثة إذا ما تم استخدامه بمسؤولية ووعي كامل بالتبعات الأخلاقية والقانونية، ومن هذا المنطلق قدمت الدراسة عدة توصيات من أهمها ضرورة الاستثمار في تدريب الكوادر الإدارية والفنية على التعامل مع أدوات الذكاء الاصطناعي بفعالية، ووضع سياسات واضحة لتنظيم حماية </w:t>
      </w:r>
      <w:r w:rsidRPr="00944881">
        <w:rPr>
          <w:rFonts w:ascii="Simplified Arabic" w:hAnsi="Simplified Arabic" w:cs="Simplified Arabic"/>
          <w:sz w:val="28"/>
          <w:szCs w:val="28"/>
          <w:rtl/>
        </w:rPr>
        <w:lastRenderedPageBreak/>
        <w:t>البيانات وضمان الشفافية في القرارات المدعومة بالخوارزميات، وكذلك تشجيع مزيد من الدراسات التطبيقية لرصد نتائج هذا التحول في سياقات عملية متنوعة، أما عينة الدراسة فقد اقتصرت على تحليل مجموعة منتقاة من المؤسسات التي تبنت نظم المعلومات الإدارية المدعومة بالذكاء الاصطناعي مع دراسة الحالات الناجحة التي توثّق هذه التجارب وتسمح ببناء معرفة دقيقة حول جوانب القوة والقصور، وفي مجملها تسهم هذه الدراسة في توسيع الفهم الأكاديمي والتطبيقي للتأثير الثوري للذكاء الاصطناعي وتضع أسسًا مهمة لتطوير استراتيجيات الإدارة الرقمية المستدامة</w:t>
      </w:r>
      <w:r w:rsidR="000E7925" w:rsidRPr="00944881">
        <w:rPr>
          <w:rFonts w:ascii="Simplified Arabic" w:hAnsi="Simplified Arabic" w:cs="Simplified Arabic"/>
          <w:sz w:val="28"/>
          <w:szCs w:val="28"/>
          <w:rtl/>
        </w:rPr>
        <w:t>.</w:t>
      </w:r>
    </w:p>
    <w:p w14:paraId="4D069D08" w14:textId="0EB05A64" w:rsidR="00A74F76" w:rsidRPr="00944881" w:rsidRDefault="00DE29CD" w:rsidP="00BF51B9">
      <w:pPr>
        <w:ind w:firstLine="284"/>
        <w:jc w:val="lowKashida"/>
        <w:rPr>
          <w:rFonts w:ascii="Simplified Arabic" w:hAnsi="Simplified Arabic" w:cs="Simplified Arabic"/>
          <w:b/>
          <w:bCs/>
          <w:sz w:val="32"/>
          <w:szCs w:val="32"/>
          <w:rtl/>
        </w:rPr>
      </w:pPr>
      <w:r w:rsidRPr="00944881">
        <w:rPr>
          <w:rFonts w:ascii="Simplified Arabic" w:hAnsi="Simplified Arabic" w:cs="Simplified Arabic"/>
          <w:b/>
          <w:bCs/>
          <w:sz w:val="32"/>
          <w:szCs w:val="32"/>
        </w:rPr>
        <w:t>9.1</w:t>
      </w:r>
      <w:r w:rsidR="008014F7" w:rsidRPr="00944881">
        <w:rPr>
          <w:rFonts w:ascii="Simplified Arabic" w:hAnsi="Simplified Arabic" w:cs="Simplified Arabic"/>
          <w:b/>
          <w:bCs/>
          <w:sz w:val="32"/>
          <w:szCs w:val="32"/>
          <w:rtl/>
        </w:rPr>
        <w:t xml:space="preserve"> </w:t>
      </w:r>
      <w:r w:rsidR="00A74F76" w:rsidRPr="00944881">
        <w:rPr>
          <w:rFonts w:ascii="Simplified Arabic" w:hAnsi="Simplified Arabic" w:cs="Simplified Arabic"/>
          <w:b/>
          <w:bCs/>
          <w:sz w:val="32"/>
          <w:szCs w:val="32"/>
          <w:rtl/>
        </w:rPr>
        <w:t>المنطلقات النظرية للدراسة:</w:t>
      </w:r>
      <w:r w:rsidR="00690D6B" w:rsidRPr="00944881">
        <w:rPr>
          <w:rFonts w:ascii="Simplified Arabic" w:hAnsi="Simplified Arabic" w:cs="Simplified Arabic"/>
          <w:b/>
          <w:bCs/>
          <w:sz w:val="32"/>
          <w:szCs w:val="32"/>
          <w:rtl/>
        </w:rPr>
        <w:t xml:space="preserve"> </w:t>
      </w:r>
    </w:p>
    <w:p w14:paraId="22771754" w14:textId="4B6D9EE0" w:rsidR="005B1F1C" w:rsidRPr="00944881" w:rsidRDefault="00B07012" w:rsidP="00BF51B9">
      <w:pPr>
        <w:ind w:firstLine="284"/>
        <w:jc w:val="lowKashida"/>
        <w:rPr>
          <w:rFonts w:ascii="Simplified Arabic" w:hAnsi="Simplified Arabic" w:cs="Simplified Arabic"/>
          <w:sz w:val="28"/>
          <w:szCs w:val="28"/>
          <w:rtl/>
        </w:rPr>
      </w:pPr>
      <w:r w:rsidRPr="00944881">
        <w:rPr>
          <w:rFonts w:ascii="Simplified Arabic" w:hAnsi="Simplified Arabic" w:cs="Simplified Arabic"/>
          <w:sz w:val="28"/>
          <w:szCs w:val="28"/>
          <w:rtl/>
        </w:rPr>
        <w:t xml:space="preserve">تنطلق من هذه الدراسة مجموعة من المصطلحات التي تتمثل </w:t>
      </w:r>
      <w:proofErr w:type="gramStart"/>
      <w:r w:rsidRPr="00944881">
        <w:rPr>
          <w:rFonts w:ascii="Simplified Arabic" w:hAnsi="Simplified Arabic" w:cs="Simplified Arabic"/>
          <w:sz w:val="28"/>
          <w:szCs w:val="28"/>
          <w:rtl/>
        </w:rPr>
        <w:t>في :</w:t>
      </w:r>
      <w:proofErr w:type="gramEnd"/>
      <w:r w:rsidRPr="00944881">
        <w:rPr>
          <w:rFonts w:ascii="Simplified Arabic" w:hAnsi="Simplified Arabic" w:cs="Simplified Arabic"/>
          <w:sz w:val="28"/>
          <w:szCs w:val="28"/>
          <w:rtl/>
        </w:rPr>
        <w:t xml:space="preserve"> </w:t>
      </w:r>
    </w:p>
    <w:p w14:paraId="0D78D395" w14:textId="5A1DA87C" w:rsidR="00690D6B" w:rsidRPr="00944881" w:rsidRDefault="00690D6B" w:rsidP="00BF51B9">
      <w:pPr>
        <w:ind w:left="-144" w:firstLine="284"/>
        <w:jc w:val="lowKashida"/>
        <w:rPr>
          <w:rFonts w:ascii="Simplified Arabic" w:hAnsi="Simplified Arabic" w:cs="Simplified Arabic"/>
          <w:b/>
          <w:bCs/>
          <w:sz w:val="28"/>
          <w:szCs w:val="28"/>
          <w:rtl/>
        </w:rPr>
      </w:pPr>
      <w:r w:rsidRPr="00944881">
        <w:rPr>
          <w:rFonts w:ascii="Simplified Arabic" w:hAnsi="Simplified Arabic" w:cs="Simplified Arabic"/>
          <w:sz w:val="28"/>
          <w:szCs w:val="28"/>
          <w:rtl/>
        </w:rPr>
        <w:tab/>
        <w:t>•</w:t>
      </w:r>
      <w:r w:rsidR="0025450A" w:rsidRPr="00944881">
        <w:rPr>
          <w:rFonts w:ascii="Simplified Arabic" w:hAnsi="Simplified Arabic" w:cs="Simplified Arabic"/>
          <w:b/>
          <w:bCs/>
          <w:sz w:val="28"/>
          <w:szCs w:val="28"/>
          <w:rtl/>
        </w:rPr>
        <w:t xml:space="preserve"> الذكاء </w:t>
      </w:r>
      <w:r w:rsidR="008014F7" w:rsidRPr="00944881">
        <w:rPr>
          <w:rFonts w:ascii="Simplified Arabic" w:hAnsi="Simplified Arabic" w:cs="Simplified Arabic"/>
          <w:b/>
          <w:bCs/>
          <w:sz w:val="28"/>
          <w:szCs w:val="28"/>
          <w:rtl/>
        </w:rPr>
        <w:t>الاصطناعي:</w:t>
      </w:r>
      <w:r w:rsidR="0025450A" w:rsidRPr="00944881">
        <w:rPr>
          <w:rFonts w:ascii="Simplified Arabic" w:hAnsi="Simplified Arabic" w:cs="Simplified Arabic"/>
          <w:b/>
          <w:bCs/>
          <w:sz w:val="28"/>
          <w:szCs w:val="28"/>
          <w:rtl/>
        </w:rPr>
        <w:t xml:space="preserve"> </w:t>
      </w:r>
    </w:p>
    <w:p w14:paraId="05C2F5BA" w14:textId="47F7C23E" w:rsidR="009D190F" w:rsidRPr="00944881" w:rsidRDefault="00892970" w:rsidP="00BF51B9">
      <w:pPr>
        <w:ind w:firstLine="284"/>
        <w:jc w:val="lowKashida"/>
        <w:rPr>
          <w:rFonts w:ascii="Simplified Arabic" w:hAnsi="Simplified Arabic" w:cs="Simplified Arabic"/>
          <w:sz w:val="28"/>
          <w:szCs w:val="28"/>
          <w:rtl/>
        </w:rPr>
      </w:pPr>
      <w:r w:rsidRPr="00944881">
        <w:rPr>
          <w:rFonts w:ascii="Simplified Arabic" w:hAnsi="Simplified Arabic" w:cs="Simplified Arabic"/>
          <w:sz w:val="28"/>
          <w:szCs w:val="28"/>
          <w:rtl/>
        </w:rPr>
        <w:t>الذكاء الاصطناعي هو مجال من مجالات علوم الكمبيوتر يُعنى بتصميم وبناء أنظمة وبرامج قادرة على محاكاة السلوكيات البشرية الذكية</w:t>
      </w:r>
      <w:r w:rsidR="006E0E99" w:rsidRPr="00944881">
        <w:rPr>
          <w:rFonts w:ascii="Simplified Arabic" w:hAnsi="Simplified Arabic" w:cs="Simplified Arabic"/>
          <w:sz w:val="28"/>
          <w:szCs w:val="28"/>
          <w:rtl/>
        </w:rPr>
        <w:t xml:space="preserve">، </w:t>
      </w:r>
      <w:r w:rsidRPr="00944881">
        <w:rPr>
          <w:rFonts w:ascii="Simplified Arabic" w:hAnsi="Simplified Arabic" w:cs="Simplified Arabic"/>
          <w:sz w:val="28"/>
          <w:szCs w:val="28"/>
          <w:rtl/>
        </w:rPr>
        <w:t xml:space="preserve">يهدف هذا المجال إلى تطوير أنظمة تتمكن من التعلم الذاتي، والتكيف مع التغيرات، وفهم السياق، واستنتاج المعلومات، وحل المشكلات بطريقة تشبه قدرات الإنسان. وتشمل هذه السلوكيات القدرة على التفكير المنطقي، وتحليل البيانات، واتخاذ القرارات </w:t>
      </w:r>
      <w:r w:rsidR="008014F7" w:rsidRPr="00944881">
        <w:rPr>
          <w:rFonts w:ascii="Simplified Arabic" w:hAnsi="Simplified Arabic" w:cs="Simplified Arabic"/>
          <w:sz w:val="28"/>
          <w:szCs w:val="28"/>
          <w:rtl/>
        </w:rPr>
        <w:t>بفعالية</w:t>
      </w:r>
      <w:r w:rsidR="00004B71" w:rsidRPr="00944881">
        <w:rPr>
          <w:rFonts w:ascii="Simplified Arabic" w:hAnsi="Simplified Arabic" w:cs="Simplified Arabic"/>
          <w:sz w:val="28"/>
          <w:szCs w:val="28"/>
          <w:rtl/>
        </w:rPr>
        <w:t xml:space="preserve"> </w:t>
      </w:r>
      <w:r w:rsidR="00004B71" w:rsidRPr="00944881">
        <w:rPr>
          <w:rFonts w:ascii="Simplified Arabic" w:hAnsi="Simplified Arabic" w:cs="Simplified Arabic"/>
          <w:sz w:val="28"/>
          <w:szCs w:val="28"/>
        </w:rPr>
        <w:t>(Triantafyllou, 2024</w:t>
      </w:r>
      <w:proofErr w:type="gramStart"/>
      <w:r w:rsidR="00004B71" w:rsidRPr="00944881">
        <w:rPr>
          <w:rFonts w:ascii="Simplified Arabic" w:hAnsi="Simplified Arabic" w:cs="Simplified Arabic"/>
          <w:sz w:val="28"/>
          <w:szCs w:val="28"/>
        </w:rPr>
        <w:t>)</w:t>
      </w:r>
      <w:r w:rsidR="005B4580" w:rsidRPr="00944881">
        <w:rPr>
          <w:rFonts w:ascii="Simplified Arabic" w:hAnsi="Simplified Arabic" w:cs="Simplified Arabic"/>
          <w:sz w:val="28"/>
          <w:szCs w:val="28"/>
          <w:rtl/>
        </w:rPr>
        <w:t xml:space="preserve"> </w:t>
      </w:r>
      <w:r w:rsidR="000D1245">
        <w:rPr>
          <w:rFonts w:ascii="Simplified Arabic" w:hAnsi="Simplified Arabic" w:cs="Simplified Arabic" w:hint="cs"/>
          <w:sz w:val="28"/>
          <w:szCs w:val="28"/>
          <w:rtl/>
        </w:rPr>
        <w:t>.</w:t>
      </w:r>
      <w:proofErr w:type="gramEnd"/>
    </w:p>
    <w:p w14:paraId="72B05B53" w14:textId="3C8A89F8" w:rsidR="00117E00" w:rsidRPr="00944881" w:rsidRDefault="00780A93" w:rsidP="00CF747A">
      <w:pPr>
        <w:ind w:firstLine="284"/>
        <w:jc w:val="lowKashida"/>
        <w:rPr>
          <w:rFonts w:ascii="Simplified Arabic" w:hAnsi="Simplified Arabic" w:cs="Simplified Arabic"/>
          <w:sz w:val="28"/>
          <w:szCs w:val="28"/>
          <w:rtl/>
        </w:rPr>
      </w:pPr>
      <w:r w:rsidRPr="00944881">
        <w:rPr>
          <w:rFonts w:ascii="Simplified Arabic" w:hAnsi="Simplified Arabic" w:cs="Simplified Arabic"/>
          <w:color w:val="000000" w:themeColor="text1"/>
          <w:sz w:val="28"/>
          <w:szCs w:val="28"/>
          <w:rtl/>
        </w:rPr>
        <w:t>كما يُعرّف الذكاء الاصطناعي أيضًا بأنه فرع من علم الحاسوب يركز على دراسة وتصميم العملاء الأذكياء</w:t>
      </w:r>
      <w:r w:rsidR="004E28B6">
        <w:rPr>
          <w:rFonts w:ascii="Simplified Arabic" w:hAnsi="Simplified Arabic" w:cs="Simplified Arabic" w:hint="cs"/>
          <w:color w:val="000000" w:themeColor="text1"/>
          <w:sz w:val="28"/>
          <w:szCs w:val="28"/>
          <w:rtl/>
        </w:rPr>
        <w:t>،</w:t>
      </w:r>
      <w:r w:rsidRPr="00944881">
        <w:rPr>
          <w:rFonts w:ascii="Simplified Arabic" w:hAnsi="Simplified Arabic" w:cs="Simplified Arabic"/>
          <w:color w:val="000000" w:themeColor="text1"/>
          <w:sz w:val="28"/>
          <w:szCs w:val="28"/>
          <w:rtl/>
        </w:rPr>
        <w:t xml:space="preserve"> وهو النظام الذي يستوعب بيئته ويتخذ القرارات والإجراءات المناسبة التي تعزز فرص نجاحه في إنجاز المهام الموكلة إليه بشكل مستقل أو ضمن فريق عمل</w:t>
      </w:r>
      <w:r w:rsidRPr="00944881">
        <w:rPr>
          <w:rFonts w:ascii="Simplified Arabic" w:hAnsi="Simplified Arabic" w:cs="Simplified Arabic"/>
          <w:sz w:val="28"/>
          <w:szCs w:val="28"/>
          <w:rtl/>
        </w:rPr>
        <w:t>.</w:t>
      </w:r>
    </w:p>
    <w:p w14:paraId="6F59B233" w14:textId="1ED2684E" w:rsidR="00690D6B" w:rsidRPr="00944881" w:rsidRDefault="00690D6B" w:rsidP="00BF51B9">
      <w:pPr>
        <w:ind w:left="-2" w:firstLine="284"/>
        <w:jc w:val="lowKashida"/>
        <w:rPr>
          <w:rFonts w:ascii="Simplified Arabic" w:hAnsi="Simplified Arabic" w:cs="Simplified Arabic"/>
          <w:sz w:val="28"/>
          <w:szCs w:val="28"/>
          <w:rtl/>
        </w:rPr>
      </w:pPr>
      <w:r w:rsidRPr="00944881">
        <w:rPr>
          <w:rFonts w:ascii="Simplified Arabic" w:hAnsi="Simplified Arabic" w:cs="Simplified Arabic"/>
          <w:sz w:val="28"/>
          <w:szCs w:val="28"/>
          <w:rtl/>
        </w:rPr>
        <w:tab/>
        <w:t>•</w:t>
      </w:r>
      <w:r w:rsidR="004E28B6">
        <w:rPr>
          <w:rFonts w:ascii="Simplified Arabic" w:hAnsi="Simplified Arabic" w:cs="Simplified Arabic" w:hint="cs"/>
          <w:sz w:val="28"/>
          <w:szCs w:val="28"/>
          <w:rtl/>
        </w:rPr>
        <w:t xml:space="preserve"> </w:t>
      </w:r>
      <w:r w:rsidRPr="00944881">
        <w:rPr>
          <w:rFonts w:ascii="Simplified Arabic" w:hAnsi="Simplified Arabic" w:cs="Simplified Arabic"/>
          <w:b/>
          <w:bCs/>
          <w:sz w:val="28"/>
          <w:szCs w:val="28"/>
          <w:rtl/>
        </w:rPr>
        <w:t>إدارة المشاريع</w:t>
      </w:r>
    </w:p>
    <w:p w14:paraId="5C50067A" w14:textId="4685B2C0" w:rsidR="00D8647E" w:rsidRPr="00944881" w:rsidRDefault="00040F5B" w:rsidP="00BF51B9">
      <w:pPr>
        <w:ind w:firstLine="284"/>
        <w:jc w:val="lowKashida"/>
        <w:rPr>
          <w:rFonts w:ascii="Simplified Arabic" w:hAnsi="Simplified Arabic" w:cs="Simplified Arabic"/>
          <w:sz w:val="28"/>
          <w:szCs w:val="28"/>
          <w:rtl/>
        </w:rPr>
      </w:pPr>
      <w:r w:rsidRPr="00944881">
        <w:rPr>
          <w:rFonts w:ascii="Simplified Arabic" w:hAnsi="Simplified Arabic" w:cs="Simplified Arabic"/>
          <w:sz w:val="28"/>
          <w:szCs w:val="28"/>
          <w:rtl/>
        </w:rPr>
        <w:t>إدارة المشاريع هي أسلوب متكامل يشمل التخطيط والتنظيم والتحفيز والتحكم في الموارد بهدف إنجاز أهداف محددة ضمن فترة زمنية معينة</w:t>
      </w:r>
      <w:r w:rsidR="004E28B6">
        <w:rPr>
          <w:rFonts w:ascii="Simplified Arabic" w:hAnsi="Simplified Arabic" w:cs="Simplified Arabic" w:hint="cs"/>
          <w:sz w:val="28"/>
          <w:szCs w:val="28"/>
          <w:rtl/>
        </w:rPr>
        <w:t>،</w:t>
      </w:r>
      <w:r w:rsidRPr="00944881">
        <w:rPr>
          <w:rFonts w:ascii="Simplified Arabic" w:hAnsi="Simplified Arabic" w:cs="Simplified Arabic"/>
          <w:sz w:val="28"/>
          <w:szCs w:val="28"/>
          <w:rtl/>
        </w:rPr>
        <w:t xml:space="preserve"> وهي عبارة عن مسعى مؤقت له بداية ونهاية واضحتان، يهدف إلى تحقيق أهداف وغايات محددة، وغالبًا ما يؤدي إلى إحداث تغييرات مفيدة أو تحقيق قيمة مضافة وتكون المشاريع مقيدة بقيود تتعلق بالنطاق والوقت والجودة والميزانية</w:t>
      </w:r>
      <w:r w:rsidR="005357DB" w:rsidRPr="00944881">
        <w:rPr>
          <w:rFonts w:ascii="Simplified Arabic" w:hAnsi="Simplified Arabic" w:cs="Simplified Arabic"/>
          <w:sz w:val="28"/>
          <w:szCs w:val="28"/>
          <w:rtl/>
        </w:rPr>
        <w:t xml:space="preserve"> </w:t>
      </w:r>
      <w:r w:rsidR="00986FFD" w:rsidRPr="00944881">
        <w:rPr>
          <w:rFonts w:ascii="Simplified Arabic" w:hAnsi="Simplified Arabic" w:cs="Simplified Arabic"/>
          <w:sz w:val="28"/>
          <w:szCs w:val="28"/>
        </w:rPr>
        <w:t>(Xie &amp; Zhang, 2013)</w:t>
      </w:r>
      <w:r w:rsidR="00986FFD" w:rsidRPr="00944881">
        <w:rPr>
          <w:rFonts w:ascii="Simplified Arabic" w:hAnsi="Simplified Arabic" w:cs="Simplified Arabic"/>
          <w:sz w:val="28"/>
          <w:szCs w:val="28"/>
          <w:rtl/>
        </w:rPr>
        <w:t xml:space="preserve">. </w:t>
      </w:r>
    </w:p>
    <w:p w14:paraId="61FEAA59" w14:textId="77777777" w:rsidR="00415FBF" w:rsidRDefault="00CD78E9" w:rsidP="00BF51B9">
      <w:pPr>
        <w:ind w:firstLine="284"/>
        <w:jc w:val="lowKashida"/>
        <w:rPr>
          <w:rFonts w:ascii="Simplified Arabic" w:hAnsi="Simplified Arabic" w:cs="Simplified Arabic"/>
          <w:sz w:val="28"/>
          <w:szCs w:val="28"/>
        </w:rPr>
      </w:pPr>
      <w:r w:rsidRPr="00944881">
        <w:rPr>
          <w:rFonts w:ascii="Simplified Arabic" w:hAnsi="Simplified Arabic" w:cs="Simplified Arabic"/>
          <w:sz w:val="28"/>
          <w:szCs w:val="28"/>
          <w:rtl/>
        </w:rPr>
        <w:t xml:space="preserve">إدارة المشاريع هي منظومة من العمليات والمهارات التي تهدف إلى تخطيط وتنظيم وتنفيذ ومتابعة الأنشطة المختلفة، بما يساهم في تحسين الأداء وتحقيق أهداف المؤسسة بكفاءة، مع التركيز على إدارة </w:t>
      </w:r>
      <w:r w:rsidRPr="00944881">
        <w:rPr>
          <w:rFonts w:ascii="Simplified Arabic" w:hAnsi="Simplified Arabic" w:cs="Simplified Arabic"/>
          <w:sz w:val="28"/>
          <w:szCs w:val="28"/>
          <w:rtl/>
        </w:rPr>
        <w:lastRenderedPageBreak/>
        <w:t xml:space="preserve">الوقت والتكاليف والمخاطر </w:t>
      </w:r>
      <w:r w:rsidR="008014F7" w:rsidRPr="00944881">
        <w:rPr>
          <w:rFonts w:ascii="Simplified Arabic" w:hAnsi="Simplified Arabic" w:cs="Simplified Arabic"/>
          <w:sz w:val="28"/>
          <w:szCs w:val="28"/>
          <w:rtl/>
        </w:rPr>
        <w:t>بفعالية، وتكتسب</w:t>
      </w:r>
      <w:r w:rsidR="00690D6B" w:rsidRPr="00944881">
        <w:rPr>
          <w:rFonts w:ascii="Simplified Arabic" w:hAnsi="Simplified Arabic" w:cs="Simplified Arabic"/>
          <w:sz w:val="28"/>
          <w:szCs w:val="28"/>
          <w:rtl/>
        </w:rPr>
        <w:t xml:space="preserve"> إدارة المشاريع أهمية متزايدة في المملكة العربية السعودية في ظل التوسع في المشاريع الكبرى والتحولات الاقتصادية المرتبطة برؤية المملكة</w:t>
      </w:r>
      <w:r w:rsidR="00365F0C">
        <w:rPr>
          <w:rFonts w:ascii="Simplified Arabic" w:hAnsi="Simplified Arabic" w:cs="Simplified Arabic" w:hint="cs"/>
          <w:sz w:val="28"/>
          <w:szCs w:val="28"/>
          <w:rtl/>
        </w:rPr>
        <w:t xml:space="preserve"> </w:t>
      </w:r>
    </w:p>
    <w:p w14:paraId="665A41FE" w14:textId="1EB4B184" w:rsidR="00D316B6" w:rsidRDefault="00365F0C" w:rsidP="00BF51B9">
      <w:pPr>
        <w:ind w:firstLine="284"/>
        <w:jc w:val="lowKashida"/>
        <w:rPr>
          <w:rFonts w:ascii="Simplified Arabic" w:hAnsi="Simplified Arabic" w:cs="Simplified Arabic"/>
          <w:sz w:val="28"/>
          <w:szCs w:val="28"/>
          <w:rtl/>
        </w:rPr>
      </w:pPr>
      <w:proofErr w:type="gramStart"/>
      <w:r>
        <w:rPr>
          <w:rFonts w:ascii="Simplified Arabic" w:hAnsi="Simplified Arabic" w:cs="Simplified Arabic" w:hint="cs"/>
          <w:sz w:val="28"/>
          <w:szCs w:val="28"/>
          <w:rtl/>
        </w:rPr>
        <w:t>(</w:t>
      </w:r>
      <w:r w:rsidR="00690D6B" w:rsidRPr="00944881">
        <w:rPr>
          <w:rFonts w:ascii="Simplified Arabic" w:hAnsi="Simplified Arabic" w:cs="Simplified Arabic"/>
          <w:sz w:val="28"/>
          <w:szCs w:val="28"/>
          <w:rtl/>
        </w:rPr>
        <w:t xml:space="preserve"> </w:t>
      </w:r>
      <w:r w:rsidR="00C95801" w:rsidRPr="00944881">
        <w:rPr>
          <w:rFonts w:ascii="Simplified Arabic" w:hAnsi="Simplified Arabic" w:cs="Simplified Arabic"/>
          <w:sz w:val="28"/>
          <w:szCs w:val="28"/>
        </w:rPr>
        <w:t>Al</w:t>
      </w:r>
      <w:proofErr w:type="gramEnd"/>
      <w:r w:rsidR="00C95801" w:rsidRPr="00944881">
        <w:rPr>
          <w:rFonts w:ascii="Simplified Arabic" w:hAnsi="Simplified Arabic" w:cs="Simplified Arabic"/>
          <w:sz w:val="28"/>
          <w:szCs w:val="28"/>
        </w:rPr>
        <w:t>-Harbi et al., 2024</w:t>
      </w:r>
      <w:r>
        <w:rPr>
          <w:rFonts w:ascii="Simplified Arabic" w:hAnsi="Simplified Arabic" w:cs="Simplified Arabic" w:hint="cs"/>
          <w:sz w:val="28"/>
          <w:szCs w:val="28"/>
          <w:rtl/>
        </w:rPr>
        <w:t>)</w:t>
      </w:r>
      <w:r w:rsidR="00FD1926">
        <w:rPr>
          <w:rFonts w:ascii="Simplified Arabic" w:hAnsi="Simplified Arabic" w:cs="Simplified Arabic" w:hint="cs"/>
          <w:sz w:val="28"/>
          <w:szCs w:val="28"/>
          <w:rtl/>
        </w:rPr>
        <w:t>.</w:t>
      </w:r>
    </w:p>
    <w:p w14:paraId="2EB50C0D" w14:textId="77777777" w:rsidR="00FD1926" w:rsidRPr="00944881" w:rsidRDefault="00FD1926" w:rsidP="00BF51B9">
      <w:pPr>
        <w:ind w:firstLine="284"/>
        <w:jc w:val="lowKashida"/>
        <w:rPr>
          <w:rFonts w:ascii="Simplified Arabic" w:hAnsi="Simplified Arabic" w:cs="Simplified Arabic"/>
          <w:sz w:val="28"/>
          <w:szCs w:val="28"/>
        </w:rPr>
      </w:pPr>
    </w:p>
    <w:p w14:paraId="24319078" w14:textId="7C15A27F" w:rsidR="00A74F76" w:rsidRPr="00D652ED" w:rsidRDefault="00D652ED" w:rsidP="00BF51B9">
      <w:pPr>
        <w:ind w:firstLine="284"/>
        <w:jc w:val="lowKashida"/>
        <w:rPr>
          <w:rFonts w:ascii="Simplified Arabic" w:hAnsi="Simplified Arabic" w:cs="Simplified Arabic"/>
          <w:b/>
          <w:bCs/>
          <w:sz w:val="32"/>
          <w:szCs w:val="32"/>
          <w:rtl/>
        </w:rPr>
      </w:pPr>
      <w:r>
        <w:rPr>
          <w:rFonts w:ascii="Simplified Arabic" w:hAnsi="Simplified Arabic" w:cs="Simplified Arabic"/>
          <w:b/>
          <w:bCs/>
          <w:sz w:val="32"/>
          <w:szCs w:val="32"/>
        </w:rPr>
        <w:t>10.1</w:t>
      </w:r>
      <w:r w:rsidR="008014F7" w:rsidRPr="00D652ED">
        <w:rPr>
          <w:rFonts w:ascii="Simplified Arabic" w:hAnsi="Simplified Arabic" w:cs="Simplified Arabic"/>
          <w:b/>
          <w:bCs/>
          <w:sz w:val="32"/>
          <w:szCs w:val="32"/>
          <w:rtl/>
        </w:rPr>
        <w:t xml:space="preserve"> </w:t>
      </w:r>
      <w:r w:rsidR="00D22171" w:rsidRPr="00D652ED">
        <w:rPr>
          <w:rFonts w:ascii="Simplified Arabic" w:hAnsi="Simplified Arabic" w:cs="Simplified Arabic"/>
          <w:b/>
          <w:bCs/>
          <w:sz w:val="32"/>
          <w:szCs w:val="32"/>
          <w:rtl/>
        </w:rPr>
        <w:t>المنهجية وطرق البحث</w:t>
      </w:r>
      <w:r w:rsidR="00A74F76" w:rsidRPr="00D652ED">
        <w:rPr>
          <w:rFonts w:ascii="Simplified Arabic" w:hAnsi="Simplified Arabic" w:cs="Simplified Arabic"/>
          <w:b/>
          <w:bCs/>
          <w:sz w:val="32"/>
          <w:szCs w:val="32"/>
          <w:rtl/>
        </w:rPr>
        <w:t>:</w:t>
      </w:r>
    </w:p>
    <w:p w14:paraId="3F22C7B6" w14:textId="4CCAB583" w:rsidR="00EB7C8F" w:rsidRPr="00944881" w:rsidRDefault="00F34378" w:rsidP="00BF51B9">
      <w:pPr>
        <w:ind w:firstLine="284"/>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AB582A" w:rsidRPr="00944881">
        <w:rPr>
          <w:rFonts w:ascii="Simplified Arabic" w:hAnsi="Simplified Arabic" w:cs="Simplified Arabic"/>
          <w:sz w:val="28"/>
          <w:szCs w:val="28"/>
          <w:rtl/>
        </w:rPr>
        <w:t>اعتمدت</w:t>
      </w:r>
      <w:r w:rsidR="00D03171" w:rsidRPr="00944881">
        <w:rPr>
          <w:rFonts w:ascii="Simplified Arabic" w:hAnsi="Simplified Arabic" w:cs="Simplified Arabic"/>
          <w:sz w:val="28"/>
          <w:szCs w:val="28"/>
          <w:rtl/>
        </w:rPr>
        <w:t xml:space="preserve"> الباحثة </w:t>
      </w:r>
      <w:r w:rsidR="008014F7" w:rsidRPr="00944881">
        <w:rPr>
          <w:rFonts w:ascii="Simplified Arabic" w:hAnsi="Simplified Arabic" w:cs="Simplified Arabic"/>
          <w:sz w:val="28"/>
          <w:szCs w:val="28"/>
          <w:rtl/>
        </w:rPr>
        <w:t>في هذه</w:t>
      </w:r>
      <w:r w:rsidR="00AB582A" w:rsidRPr="00944881">
        <w:rPr>
          <w:rFonts w:ascii="Simplified Arabic" w:hAnsi="Simplified Arabic" w:cs="Simplified Arabic"/>
          <w:sz w:val="28"/>
          <w:szCs w:val="28"/>
          <w:rtl/>
        </w:rPr>
        <w:t xml:space="preserve"> الدراسة على المنهج الوصفي التحليلي، الذي يُستخدم لتحليل العلاقات بين المتغيرات وقياس أثر ظاهرة معينة على أخرى، من خلال جمع البيانات من الواقع الميداني وتفسيرها إحصائيًا وقد سعت هذه الدراسة إلى تحليل أثر تطبيق تقنيات الذكاء الاصطناعي على جودة اتخاذ القرار في إدارة المشاريع في المملكة العربية السعودية،</w:t>
      </w:r>
      <w:r w:rsidR="00191B9C">
        <w:rPr>
          <w:rFonts w:ascii="Simplified Arabic" w:hAnsi="Simplified Arabic" w:cs="Simplified Arabic" w:hint="cs"/>
          <w:sz w:val="28"/>
          <w:szCs w:val="28"/>
          <w:rtl/>
        </w:rPr>
        <w:t xml:space="preserve"> حيث تمثل مجتمع الدراسة من جميع الموظفين الإداريين والمشرفين في مجال إدارة المشاريع داخل القطاع الخاص في المملكة العربية السعودية واما العينة فشملت 205 موظف من العاملين في الوظائف الإدارية وال</w:t>
      </w:r>
      <w:r w:rsidR="00C63FEB">
        <w:rPr>
          <w:rFonts w:ascii="Simplified Arabic" w:hAnsi="Simplified Arabic" w:cs="Simplified Arabic" w:hint="cs"/>
          <w:sz w:val="28"/>
          <w:szCs w:val="28"/>
          <w:rtl/>
        </w:rPr>
        <w:t>اشرافية</w:t>
      </w:r>
      <w:r w:rsidR="00191B9C">
        <w:rPr>
          <w:rFonts w:ascii="Simplified Arabic" w:hAnsi="Simplified Arabic" w:cs="Simplified Arabic" w:hint="cs"/>
          <w:sz w:val="28"/>
          <w:szCs w:val="28"/>
          <w:rtl/>
        </w:rPr>
        <w:t xml:space="preserve"> في مجال إدارة المشاريع بمدينة جدة ,</w:t>
      </w:r>
      <w:r w:rsidR="00AB582A" w:rsidRPr="00944881">
        <w:rPr>
          <w:rFonts w:ascii="Simplified Arabic" w:hAnsi="Simplified Arabic" w:cs="Simplified Arabic"/>
          <w:sz w:val="28"/>
          <w:szCs w:val="28"/>
          <w:rtl/>
        </w:rPr>
        <w:t xml:space="preserve"> وذلك من خلال قياس أثر عدد من تقنيات الذكاء الاصطناعي (بما في ذلك </w:t>
      </w:r>
      <w:r w:rsidR="00783DED">
        <w:rPr>
          <w:rFonts w:ascii="Simplified Arabic" w:hAnsi="Simplified Arabic" w:cs="Simplified Arabic" w:hint="cs"/>
          <w:sz w:val="28"/>
          <w:szCs w:val="28"/>
          <w:rtl/>
        </w:rPr>
        <w:t>استخدام الذكاء الاصطناعي في عمليات اتخاذ القرار</w:t>
      </w:r>
      <w:r w:rsidR="00AB582A" w:rsidRPr="00944881">
        <w:rPr>
          <w:rFonts w:ascii="Simplified Arabic" w:hAnsi="Simplified Arabic" w:cs="Simplified Arabic"/>
          <w:sz w:val="28"/>
          <w:szCs w:val="28"/>
          <w:rtl/>
        </w:rPr>
        <w:t xml:space="preserve">، </w:t>
      </w:r>
      <w:r w:rsidR="00570757">
        <w:rPr>
          <w:rFonts w:ascii="Simplified Arabic" w:hAnsi="Simplified Arabic" w:cs="Simplified Arabic" w:hint="cs"/>
          <w:sz w:val="28"/>
          <w:szCs w:val="28"/>
          <w:rtl/>
        </w:rPr>
        <w:t>تحليل البيانات والمعالجة الذكية</w:t>
      </w:r>
      <w:r w:rsidR="00AB582A" w:rsidRPr="00944881">
        <w:rPr>
          <w:rFonts w:ascii="Simplified Arabic" w:hAnsi="Simplified Arabic" w:cs="Simplified Arabic"/>
          <w:sz w:val="28"/>
          <w:szCs w:val="28"/>
          <w:rtl/>
        </w:rPr>
        <w:t xml:space="preserve">، </w:t>
      </w:r>
      <w:r w:rsidR="00570757">
        <w:rPr>
          <w:rFonts w:ascii="Simplified Arabic" w:hAnsi="Simplified Arabic" w:cs="Simplified Arabic" w:hint="cs"/>
          <w:sz w:val="28"/>
          <w:szCs w:val="28"/>
          <w:rtl/>
        </w:rPr>
        <w:t>تحسين جودة القرارات والكفاءة التشغيلية</w:t>
      </w:r>
      <w:r w:rsidR="00AB582A" w:rsidRPr="00944881">
        <w:rPr>
          <w:rFonts w:ascii="Simplified Arabic" w:hAnsi="Simplified Arabic" w:cs="Simplified Arabic"/>
          <w:sz w:val="28"/>
          <w:szCs w:val="28"/>
          <w:rtl/>
        </w:rPr>
        <w:t xml:space="preserve">، </w:t>
      </w:r>
      <w:r w:rsidR="00570757">
        <w:rPr>
          <w:rFonts w:ascii="Simplified Arabic" w:hAnsi="Simplified Arabic" w:cs="Simplified Arabic" w:hint="cs"/>
          <w:sz w:val="28"/>
          <w:szCs w:val="28"/>
          <w:rtl/>
        </w:rPr>
        <w:t>ودعم بيئة العمل ونتائج المشروع</w:t>
      </w:r>
      <w:r w:rsidR="00AB582A" w:rsidRPr="00944881">
        <w:rPr>
          <w:rFonts w:ascii="Simplified Arabic" w:hAnsi="Simplified Arabic" w:cs="Simplified Arabic"/>
          <w:sz w:val="28"/>
          <w:szCs w:val="28"/>
          <w:rtl/>
        </w:rPr>
        <w:t xml:space="preserve">) باعتبارها المتغير المستقل، على جودة اتخاذ القرار باعتبارها المتغير التابع، والتي تم قياسها عبر أبعاد رئيسية تشمل: </w:t>
      </w:r>
      <w:r w:rsidR="00570757">
        <w:rPr>
          <w:rFonts w:ascii="Simplified Arabic" w:hAnsi="Simplified Arabic" w:cs="Simplified Arabic" w:hint="cs"/>
          <w:sz w:val="28"/>
          <w:szCs w:val="28"/>
          <w:rtl/>
        </w:rPr>
        <w:t>دقة المعلومات والبيانات في اتخاذ القرار</w:t>
      </w:r>
      <w:r w:rsidR="00AB582A" w:rsidRPr="00944881">
        <w:rPr>
          <w:rFonts w:ascii="Simplified Arabic" w:hAnsi="Simplified Arabic" w:cs="Simplified Arabic"/>
          <w:sz w:val="28"/>
          <w:szCs w:val="28"/>
          <w:rtl/>
        </w:rPr>
        <w:t xml:space="preserve">، </w:t>
      </w:r>
      <w:r w:rsidR="00570757">
        <w:rPr>
          <w:rFonts w:ascii="Simplified Arabic" w:hAnsi="Simplified Arabic" w:cs="Simplified Arabic" w:hint="cs"/>
          <w:sz w:val="28"/>
          <w:szCs w:val="28"/>
          <w:rtl/>
        </w:rPr>
        <w:t>تحليل البدائل والمشاركة في اتخاذ القرار</w:t>
      </w:r>
      <w:r w:rsidR="00AB582A" w:rsidRPr="00944881">
        <w:rPr>
          <w:rFonts w:ascii="Simplified Arabic" w:hAnsi="Simplified Arabic" w:cs="Simplified Arabic"/>
          <w:sz w:val="28"/>
          <w:szCs w:val="28"/>
          <w:rtl/>
        </w:rPr>
        <w:t xml:space="preserve">، </w:t>
      </w:r>
      <w:r w:rsidR="00570757">
        <w:rPr>
          <w:rFonts w:ascii="Simplified Arabic" w:hAnsi="Simplified Arabic" w:cs="Simplified Arabic" w:hint="cs"/>
          <w:sz w:val="28"/>
          <w:szCs w:val="28"/>
          <w:rtl/>
        </w:rPr>
        <w:t>كفاءة وفعالية القرارات</w:t>
      </w:r>
      <w:r w:rsidR="00AB582A" w:rsidRPr="00944881">
        <w:rPr>
          <w:rFonts w:ascii="Simplified Arabic" w:hAnsi="Simplified Arabic" w:cs="Simplified Arabic"/>
          <w:sz w:val="28"/>
          <w:szCs w:val="28"/>
          <w:rtl/>
        </w:rPr>
        <w:t xml:space="preserve">، </w:t>
      </w:r>
      <w:r w:rsidR="00570757">
        <w:rPr>
          <w:rFonts w:ascii="Simplified Arabic" w:hAnsi="Simplified Arabic" w:cs="Simplified Arabic" w:hint="cs"/>
          <w:sz w:val="28"/>
          <w:szCs w:val="28"/>
          <w:rtl/>
        </w:rPr>
        <w:t>توقيت القرارات وتقييمها</w:t>
      </w:r>
      <w:r w:rsidR="00AB582A" w:rsidRPr="00944881">
        <w:rPr>
          <w:rFonts w:ascii="Simplified Arabic" w:hAnsi="Simplified Arabic" w:cs="Simplified Arabic"/>
          <w:sz w:val="28"/>
          <w:szCs w:val="28"/>
          <w:rtl/>
        </w:rPr>
        <w:t>.</w:t>
      </w:r>
      <w:r w:rsidR="00A2516A" w:rsidRPr="00944881">
        <w:rPr>
          <w:rFonts w:ascii="Simplified Arabic" w:hAnsi="Simplified Arabic" w:cs="Simplified Arabic"/>
          <w:sz w:val="28"/>
          <w:szCs w:val="28"/>
          <w:rtl/>
        </w:rPr>
        <w:t xml:space="preserve"> </w:t>
      </w:r>
    </w:p>
    <w:p w14:paraId="7B3AA61D" w14:textId="6022347C" w:rsidR="009932CC" w:rsidRPr="000F5099" w:rsidRDefault="000F5099" w:rsidP="00BF51B9">
      <w:pPr>
        <w:ind w:firstLine="284"/>
        <w:jc w:val="lowKashida"/>
        <w:rPr>
          <w:rFonts w:ascii="Simplified Arabic" w:hAnsi="Simplified Arabic" w:cs="Simplified Arabic"/>
          <w:b/>
          <w:bCs/>
          <w:sz w:val="32"/>
          <w:szCs w:val="32"/>
          <w:rtl/>
        </w:rPr>
      </w:pPr>
      <w:r w:rsidRPr="000F5099">
        <w:rPr>
          <w:rFonts w:ascii="Simplified Arabic" w:hAnsi="Simplified Arabic" w:cs="Simplified Arabic"/>
          <w:b/>
          <w:bCs/>
          <w:sz w:val="32"/>
          <w:szCs w:val="32"/>
        </w:rPr>
        <w:t>11.1</w:t>
      </w:r>
      <w:r w:rsidR="008014F7" w:rsidRPr="000F5099">
        <w:rPr>
          <w:rFonts w:ascii="Simplified Arabic" w:hAnsi="Simplified Arabic" w:cs="Simplified Arabic"/>
          <w:b/>
          <w:bCs/>
          <w:sz w:val="32"/>
          <w:szCs w:val="32"/>
          <w:rtl/>
        </w:rPr>
        <w:t xml:space="preserve"> </w:t>
      </w:r>
      <w:r w:rsidR="00C1580E" w:rsidRPr="000F5099">
        <w:rPr>
          <w:rFonts w:ascii="Simplified Arabic" w:hAnsi="Simplified Arabic" w:cs="Simplified Arabic"/>
          <w:b/>
          <w:bCs/>
          <w:sz w:val="32"/>
          <w:szCs w:val="32"/>
          <w:rtl/>
        </w:rPr>
        <w:t>مصاد</w:t>
      </w:r>
      <w:r w:rsidR="00DA54FF" w:rsidRPr="000F5099">
        <w:rPr>
          <w:rFonts w:ascii="Simplified Arabic" w:hAnsi="Simplified Arabic" w:cs="Simplified Arabic"/>
          <w:b/>
          <w:bCs/>
          <w:sz w:val="32"/>
          <w:szCs w:val="32"/>
          <w:rtl/>
        </w:rPr>
        <w:t xml:space="preserve">ر </w:t>
      </w:r>
      <w:r w:rsidR="008014F7" w:rsidRPr="000F5099">
        <w:rPr>
          <w:rFonts w:ascii="Simplified Arabic" w:hAnsi="Simplified Arabic" w:cs="Simplified Arabic"/>
          <w:b/>
          <w:bCs/>
          <w:sz w:val="32"/>
          <w:szCs w:val="32"/>
          <w:rtl/>
        </w:rPr>
        <w:t>البيانات:</w:t>
      </w:r>
      <w:r w:rsidR="00DA54FF" w:rsidRPr="000F5099">
        <w:rPr>
          <w:rFonts w:ascii="Simplified Arabic" w:hAnsi="Simplified Arabic" w:cs="Simplified Arabic"/>
          <w:b/>
          <w:bCs/>
          <w:sz w:val="32"/>
          <w:szCs w:val="32"/>
          <w:rtl/>
        </w:rPr>
        <w:t xml:space="preserve"> </w:t>
      </w:r>
    </w:p>
    <w:p w14:paraId="3FE3923A" w14:textId="27E8F171" w:rsidR="006C5F01" w:rsidRPr="000C482B" w:rsidRDefault="000E0A55" w:rsidP="000C482B">
      <w:pPr>
        <w:ind w:firstLine="284"/>
        <w:jc w:val="lowKashida"/>
        <w:rPr>
          <w:rFonts w:ascii="Simplified Arabic" w:hAnsi="Simplified Arabic" w:cs="Simplified Arabic"/>
          <w:sz w:val="28"/>
          <w:szCs w:val="28"/>
        </w:rPr>
      </w:pPr>
      <w:r w:rsidRPr="000C482B">
        <w:rPr>
          <w:rFonts w:ascii="Simplified Arabic" w:hAnsi="Simplified Arabic" w:cs="Simplified Arabic"/>
          <w:b/>
          <w:bCs/>
          <w:sz w:val="28"/>
          <w:szCs w:val="28"/>
          <w:rtl/>
        </w:rPr>
        <w:t xml:space="preserve">المصادر </w:t>
      </w:r>
      <w:r w:rsidR="008014F7" w:rsidRPr="000C482B">
        <w:rPr>
          <w:rFonts w:ascii="Simplified Arabic" w:hAnsi="Simplified Arabic" w:cs="Simplified Arabic"/>
          <w:b/>
          <w:bCs/>
          <w:sz w:val="28"/>
          <w:szCs w:val="28"/>
          <w:rtl/>
        </w:rPr>
        <w:t>الثانوية:</w:t>
      </w:r>
      <w:r w:rsidRPr="000C482B">
        <w:rPr>
          <w:rFonts w:ascii="Simplified Arabic" w:hAnsi="Simplified Arabic" w:cs="Simplified Arabic"/>
          <w:sz w:val="28"/>
          <w:szCs w:val="28"/>
          <w:rtl/>
        </w:rPr>
        <w:t xml:space="preserve"> </w:t>
      </w:r>
      <w:r w:rsidR="00D556F3" w:rsidRPr="000C482B">
        <w:rPr>
          <w:rFonts w:ascii="Simplified Arabic" w:hAnsi="Simplified Arabic" w:cs="Simplified Arabic"/>
          <w:sz w:val="28"/>
          <w:szCs w:val="28"/>
          <w:rtl/>
        </w:rPr>
        <w:t>قامـت الباحثـة بالاعتماد على مجموعة من المراجع والكتب العربية والأجنبية، بالإضافة إلى الأبحاث والدراسات السابقة والتقارير الأكاديمية ذات العلاقة بموضوع الدراسة، والتي تناولت مفاهيم الذكاء الاصطناعي وجودة اتخاذ القرار وإدارة المشاريع. كما تم الاستعانة بعدد من المقالات العلمية المنشورة في مواقع الإنترنت المتخصصة لتدعيم الإطار النظري وتحليل الأدبيات ذات الصلة بموضوع البحث.</w:t>
      </w:r>
    </w:p>
    <w:p w14:paraId="1C8DC554" w14:textId="6EF90FDC" w:rsidR="00086947" w:rsidRPr="000C482B" w:rsidRDefault="006C5F01" w:rsidP="000C482B">
      <w:pPr>
        <w:ind w:firstLine="284"/>
        <w:jc w:val="lowKashida"/>
        <w:rPr>
          <w:rFonts w:ascii="Simplified Arabic" w:hAnsi="Simplified Arabic" w:cs="Simplified Arabic"/>
          <w:sz w:val="28"/>
          <w:szCs w:val="28"/>
          <w:rtl/>
        </w:rPr>
      </w:pPr>
      <w:r w:rsidRPr="000C482B">
        <w:rPr>
          <w:rFonts w:ascii="Simplified Arabic" w:hAnsi="Simplified Arabic" w:cs="Simplified Arabic"/>
          <w:b/>
          <w:bCs/>
          <w:sz w:val="28"/>
          <w:szCs w:val="28"/>
          <w:rtl/>
        </w:rPr>
        <w:t xml:space="preserve">المصادر </w:t>
      </w:r>
      <w:r w:rsidR="008014F7" w:rsidRPr="000C482B">
        <w:rPr>
          <w:rFonts w:ascii="Simplified Arabic" w:hAnsi="Simplified Arabic" w:cs="Simplified Arabic"/>
          <w:b/>
          <w:bCs/>
          <w:sz w:val="28"/>
          <w:szCs w:val="28"/>
          <w:rtl/>
        </w:rPr>
        <w:t>الأولية:</w:t>
      </w:r>
      <w:r w:rsidRPr="000C482B">
        <w:rPr>
          <w:rFonts w:ascii="Simplified Arabic" w:hAnsi="Simplified Arabic" w:cs="Simplified Arabic"/>
          <w:sz w:val="28"/>
          <w:szCs w:val="28"/>
          <w:rtl/>
        </w:rPr>
        <w:t xml:space="preserve"> </w:t>
      </w:r>
      <w:r w:rsidR="00086947" w:rsidRPr="000C482B">
        <w:rPr>
          <w:rFonts w:ascii="Simplified Arabic" w:hAnsi="Simplified Arabic" w:cs="Simplified Arabic"/>
          <w:sz w:val="28"/>
          <w:szCs w:val="28"/>
          <w:rtl/>
        </w:rPr>
        <w:t>اعتمدت الباحثة على استبانة أُعدّت خصيصًا لجمع البيانات الميدانية من أفراد عينة الدراسة من العاملين في قطاع المشاريع بمنطقة جدة. وقد تضمنت الاستبانة مجموعة من الفقرات التي تهدف إلى قياس أثر تطبيق تقنيات الذكاء الاصطناعي على جودة اتخاذ القرار في إدارة المشاريع.</w:t>
      </w:r>
    </w:p>
    <w:p w14:paraId="47D2D4C1" w14:textId="21388E27" w:rsidR="00A74F76" w:rsidRPr="00A0079A" w:rsidRDefault="00A0079A" w:rsidP="00BF51B9">
      <w:pPr>
        <w:ind w:firstLine="284"/>
        <w:jc w:val="lowKashida"/>
        <w:rPr>
          <w:rFonts w:ascii="Simplified Arabic" w:hAnsi="Simplified Arabic" w:cs="Simplified Arabic"/>
          <w:b/>
          <w:bCs/>
          <w:sz w:val="32"/>
          <w:szCs w:val="32"/>
          <w:rtl/>
        </w:rPr>
      </w:pPr>
      <w:r>
        <w:rPr>
          <w:rFonts w:ascii="Simplified Arabic" w:hAnsi="Simplified Arabic" w:cs="Simplified Arabic"/>
          <w:b/>
          <w:bCs/>
          <w:sz w:val="32"/>
          <w:szCs w:val="32"/>
        </w:rPr>
        <w:lastRenderedPageBreak/>
        <w:t>12.1</w:t>
      </w:r>
      <w:r w:rsidR="008014F7" w:rsidRPr="00A0079A">
        <w:rPr>
          <w:rFonts w:ascii="Simplified Arabic" w:hAnsi="Simplified Arabic" w:cs="Simplified Arabic"/>
          <w:b/>
          <w:bCs/>
          <w:sz w:val="32"/>
          <w:szCs w:val="32"/>
          <w:rtl/>
        </w:rPr>
        <w:t xml:space="preserve"> </w:t>
      </w:r>
      <w:r w:rsidR="00D22171" w:rsidRPr="00A0079A">
        <w:rPr>
          <w:rFonts w:ascii="Simplified Arabic" w:hAnsi="Simplified Arabic" w:cs="Simplified Arabic"/>
          <w:b/>
          <w:bCs/>
          <w:sz w:val="32"/>
          <w:szCs w:val="32"/>
          <w:rtl/>
        </w:rPr>
        <w:t xml:space="preserve">أدوات </w:t>
      </w:r>
      <w:r w:rsidR="008014F7" w:rsidRPr="00A0079A">
        <w:rPr>
          <w:rFonts w:ascii="Simplified Arabic" w:hAnsi="Simplified Arabic" w:cs="Simplified Arabic"/>
          <w:b/>
          <w:bCs/>
          <w:sz w:val="32"/>
          <w:szCs w:val="32"/>
          <w:rtl/>
        </w:rPr>
        <w:t>الدراسة:</w:t>
      </w:r>
    </w:p>
    <w:p w14:paraId="0D0CC54B" w14:textId="038DF66C" w:rsidR="008014F7" w:rsidRPr="00AC7670" w:rsidRDefault="008235B6" w:rsidP="00BF51B9">
      <w:pPr>
        <w:ind w:firstLine="284"/>
        <w:jc w:val="lowKashida"/>
        <w:rPr>
          <w:rFonts w:ascii="Simplified Arabic" w:hAnsi="Simplified Arabic" w:cs="Simplified Arabic"/>
          <w:sz w:val="28"/>
          <w:szCs w:val="28"/>
          <w:rtl/>
        </w:rPr>
      </w:pPr>
      <w:r w:rsidRPr="00AC7670">
        <w:rPr>
          <w:rFonts w:ascii="Simplified Arabic" w:hAnsi="Simplified Arabic" w:cs="Simplified Arabic"/>
          <w:sz w:val="28"/>
          <w:szCs w:val="28"/>
          <w:rtl/>
        </w:rPr>
        <w:t>تم العمل على الاستبانة لتناسب مع متغيرات الدراسة من خلال الاطلاع على الدراسات السابقة</w:t>
      </w:r>
      <w:r w:rsidRPr="00AC7670">
        <w:rPr>
          <w:rFonts w:ascii="Simplified Arabic" w:hAnsi="Simplified Arabic" w:cs="Simplified Arabic"/>
          <w:sz w:val="28"/>
          <w:szCs w:val="28"/>
        </w:rPr>
        <w:br/>
      </w:r>
      <w:r w:rsidRPr="00AC7670">
        <w:rPr>
          <w:rFonts w:ascii="Simplified Arabic" w:hAnsi="Simplified Arabic" w:cs="Simplified Arabic"/>
          <w:sz w:val="28"/>
          <w:szCs w:val="28"/>
          <w:rtl/>
        </w:rPr>
        <w:t>المتعلقة بموضوع الدراسة، حيث تكونت من قسمين رئيسين هما</w:t>
      </w:r>
      <w:r w:rsidRPr="00AC7670">
        <w:rPr>
          <w:rFonts w:ascii="Simplified Arabic" w:hAnsi="Simplified Arabic" w:cs="Simplified Arabic"/>
          <w:sz w:val="28"/>
          <w:szCs w:val="28"/>
        </w:rPr>
        <w:t>:</w:t>
      </w:r>
    </w:p>
    <w:p w14:paraId="5E58198B" w14:textId="0B971331" w:rsidR="008235B6" w:rsidRPr="00FB18DD" w:rsidRDefault="008235B6" w:rsidP="00FB18DD">
      <w:pPr>
        <w:ind w:left="566"/>
        <w:jc w:val="lowKashida"/>
        <w:rPr>
          <w:rFonts w:ascii="Simplified Arabic" w:hAnsi="Simplified Arabic" w:cs="Simplified Arabic"/>
          <w:sz w:val="28"/>
          <w:szCs w:val="28"/>
          <w:rtl/>
        </w:rPr>
      </w:pPr>
      <w:r w:rsidRPr="00FB18DD">
        <w:rPr>
          <w:rFonts w:ascii="Simplified Arabic" w:hAnsi="Simplified Arabic" w:cs="Simplified Arabic"/>
          <w:b/>
          <w:bCs/>
          <w:sz w:val="28"/>
          <w:szCs w:val="28"/>
          <w:rtl/>
        </w:rPr>
        <w:t>القسم الأول</w:t>
      </w:r>
      <w:r w:rsidRPr="00FB18DD">
        <w:rPr>
          <w:rFonts w:ascii="Simplified Arabic" w:hAnsi="Simplified Arabic" w:cs="Simplified Arabic"/>
          <w:sz w:val="28"/>
          <w:szCs w:val="28"/>
          <w:rtl/>
        </w:rPr>
        <w:t>: وهو الجزء الخاص بالمتغيرات الديمغرافية لأفراد عينة الدراسة</w:t>
      </w:r>
      <w:r w:rsidR="00AC7670" w:rsidRPr="00FB18DD">
        <w:rPr>
          <w:rFonts w:ascii="Simplified Arabic" w:hAnsi="Simplified Arabic" w:cs="Simplified Arabic" w:hint="cs"/>
          <w:sz w:val="28"/>
          <w:szCs w:val="28"/>
          <w:rtl/>
        </w:rPr>
        <w:t xml:space="preserve"> من</w:t>
      </w:r>
      <w:r w:rsidRPr="00FB18DD">
        <w:rPr>
          <w:rFonts w:ascii="Simplified Arabic" w:hAnsi="Simplified Arabic" w:cs="Simplified Arabic"/>
          <w:sz w:val="28"/>
          <w:szCs w:val="28"/>
          <w:rtl/>
        </w:rPr>
        <w:t xml:space="preserve"> </w:t>
      </w:r>
      <w:r w:rsidR="00550797" w:rsidRPr="00FB18DD">
        <w:rPr>
          <w:rFonts w:ascii="Simplified Arabic" w:hAnsi="Simplified Arabic" w:cs="Simplified Arabic" w:hint="cs"/>
          <w:sz w:val="28"/>
          <w:szCs w:val="28"/>
          <w:rtl/>
        </w:rPr>
        <w:t xml:space="preserve">العاملين في </w:t>
      </w:r>
      <w:r w:rsidR="00933E75" w:rsidRPr="00FB18DD">
        <w:rPr>
          <w:rFonts w:ascii="Simplified Arabic" w:hAnsi="Simplified Arabic" w:cs="Simplified Arabic" w:hint="cs"/>
          <w:sz w:val="28"/>
          <w:szCs w:val="28"/>
          <w:rtl/>
        </w:rPr>
        <w:t>قطاع المشاريع</w:t>
      </w:r>
      <w:r w:rsidRPr="00FB18DD">
        <w:rPr>
          <w:rFonts w:ascii="Simplified Arabic" w:hAnsi="Simplified Arabic" w:cs="Simplified Arabic"/>
          <w:sz w:val="28"/>
          <w:szCs w:val="28"/>
          <w:rtl/>
        </w:rPr>
        <w:t xml:space="preserve"> </w:t>
      </w:r>
      <w:r w:rsidR="00933E75" w:rsidRPr="00FB18DD">
        <w:rPr>
          <w:rFonts w:ascii="Simplified Arabic" w:hAnsi="Simplified Arabic" w:cs="Simplified Arabic" w:hint="cs"/>
          <w:sz w:val="28"/>
          <w:szCs w:val="28"/>
          <w:rtl/>
        </w:rPr>
        <w:t>بمدينة جدة</w:t>
      </w:r>
      <w:r w:rsidRPr="00FB18DD">
        <w:rPr>
          <w:rFonts w:ascii="Simplified Arabic" w:hAnsi="Simplified Arabic" w:cs="Simplified Arabic"/>
          <w:sz w:val="28"/>
          <w:szCs w:val="28"/>
          <w:rtl/>
        </w:rPr>
        <w:t xml:space="preserve"> والمتمثلة </w:t>
      </w:r>
      <w:r w:rsidR="00933E75" w:rsidRPr="00FB18DD">
        <w:rPr>
          <w:rFonts w:ascii="Simplified Arabic" w:hAnsi="Simplified Arabic" w:cs="Simplified Arabic" w:hint="cs"/>
          <w:sz w:val="28"/>
          <w:szCs w:val="28"/>
          <w:rtl/>
        </w:rPr>
        <w:t>في</w:t>
      </w:r>
      <w:r w:rsidRPr="00FB18DD">
        <w:rPr>
          <w:rFonts w:ascii="Simplified Arabic" w:hAnsi="Simplified Arabic" w:cs="Simplified Arabic"/>
          <w:sz w:val="28"/>
          <w:szCs w:val="28"/>
          <w:rtl/>
        </w:rPr>
        <w:t xml:space="preserve"> (النوع، والعمر، والمؤهل العلمي،</w:t>
      </w:r>
      <w:r w:rsidRPr="00FB18DD">
        <w:rPr>
          <w:rFonts w:ascii="Simplified Arabic" w:hAnsi="Simplified Arabic" w:cs="Simplified Arabic"/>
          <w:sz w:val="28"/>
          <w:szCs w:val="28"/>
        </w:rPr>
        <w:br/>
      </w:r>
      <w:r w:rsidRPr="00FB18DD">
        <w:rPr>
          <w:rFonts w:ascii="Simplified Arabic" w:hAnsi="Simplified Arabic" w:cs="Simplified Arabic"/>
          <w:sz w:val="28"/>
          <w:szCs w:val="28"/>
          <w:rtl/>
        </w:rPr>
        <w:t>المسمى الوظيفي، سنوات الخبرة)</w:t>
      </w:r>
    </w:p>
    <w:p w14:paraId="4F1F1689" w14:textId="38C6E02A" w:rsidR="00253E67" w:rsidRDefault="008235B6" w:rsidP="00FB18DD">
      <w:pPr>
        <w:ind w:left="566"/>
        <w:jc w:val="lowKashida"/>
        <w:rPr>
          <w:rFonts w:ascii="Simplified Arabic" w:hAnsi="Simplified Arabic" w:cs="Simplified Arabic"/>
          <w:sz w:val="28"/>
          <w:szCs w:val="28"/>
          <w:rtl/>
        </w:rPr>
      </w:pPr>
      <w:r w:rsidRPr="00FB18DD">
        <w:rPr>
          <w:rFonts w:ascii="Simplified Arabic" w:hAnsi="Simplified Arabic" w:cs="Simplified Arabic"/>
          <w:b/>
          <w:bCs/>
          <w:sz w:val="28"/>
          <w:szCs w:val="28"/>
          <w:rtl/>
        </w:rPr>
        <w:t>القسم الثاني:</w:t>
      </w:r>
      <w:r w:rsidRPr="00FB18DD">
        <w:rPr>
          <w:rFonts w:ascii="Simplified Arabic" w:hAnsi="Simplified Arabic" w:cs="Simplified Arabic"/>
          <w:sz w:val="28"/>
          <w:szCs w:val="28"/>
          <w:rtl/>
        </w:rPr>
        <w:t xml:space="preserve"> اشتمل القسم الثاني على الفقرات والأبعاد التي تقيس متغيرات الدراسة الحالية وتكونت من 3 محاور وكل محور له أربعة أبعاد.</w:t>
      </w:r>
    </w:p>
    <w:p w14:paraId="41517952" w14:textId="77777777" w:rsidR="003D395F" w:rsidRPr="00FB18DD" w:rsidRDefault="003D395F" w:rsidP="00FB18DD">
      <w:pPr>
        <w:ind w:left="566"/>
        <w:jc w:val="lowKashida"/>
        <w:rPr>
          <w:rFonts w:ascii="Simplified Arabic" w:hAnsi="Simplified Arabic" w:cs="Simplified Arabic"/>
          <w:sz w:val="28"/>
          <w:szCs w:val="28"/>
          <w:rtl/>
        </w:rPr>
      </w:pPr>
    </w:p>
    <w:p w14:paraId="466A5D0B" w14:textId="333D1041" w:rsidR="00D22171" w:rsidRPr="00253E67" w:rsidRDefault="00253E67" w:rsidP="00BF51B9">
      <w:pPr>
        <w:ind w:firstLine="284"/>
        <w:jc w:val="lowKashida"/>
        <w:rPr>
          <w:rFonts w:ascii="Simplified Arabic" w:hAnsi="Simplified Arabic" w:cs="Simplified Arabic"/>
          <w:b/>
          <w:bCs/>
          <w:sz w:val="32"/>
          <w:szCs w:val="32"/>
          <w:rtl/>
        </w:rPr>
      </w:pPr>
      <w:r>
        <w:rPr>
          <w:rFonts w:ascii="Simplified Arabic" w:hAnsi="Simplified Arabic" w:cs="Simplified Arabic"/>
          <w:b/>
          <w:bCs/>
          <w:sz w:val="32"/>
          <w:szCs w:val="32"/>
        </w:rPr>
        <w:t>13.1</w:t>
      </w:r>
      <w:r w:rsidR="008235B6" w:rsidRPr="00253E67">
        <w:rPr>
          <w:rFonts w:ascii="Simplified Arabic" w:hAnsi="Simplified Arabic" w:cs="Simplified Arabic"/>
          <w:b/>
          <w:bCs/>
          <w:sz w:val="32"/>
          <w:szCs w:val="32"/>
          <w:rtl/>
        </w:rPr>
        <w:t xml:space="preserve"> </w:t>
      </w:r>
      <w:r w:rsidR="00A74F76" w:rsidRPr="00253E67">
        <w:rPr>
          <w:rFonts w:ascii="Simplified Arabic" w:hAnsi="Simplified Arabic" w:cs="Simplified Arabic"/>
          <w:b/>
          <w:bCs/>
          <w:sz w:val="32"/>
          <w:szCs w:val="32"/>
          <w:rtl/>
        </w:rPr>
        <w:t>حدود</w:t>
      </w:r>
      <w:r w:rsidR="00D22171" w:rsidRPr="00253E67">
        <w:rPr>
          <w:rFonts w:ascii="Simplified Arabic" w:hAnsi="Simplified Arabic" w:cs="Simplified Arabic"/>
          <w:b/>
          <w:bCs/>
          <w:sz w:val="32"/>
          <w:szCs w:val="32"/>
          <w:rtl/>
        </w:rPr>
        <w:t xml:space="preserve"> </w:t>
      </w:r>
      <w:r w:rsidR="008235B6" w:rsidRPr="00253E67">
        <w:rPr>
          <w:rFonts w:ascii="Simplified Arabic" w:hAnsi="Simplified Arabic" w:cs="Simplified Arabic"/>
          <w:b/>
          <w:bCs/>
          <w:sz w:val="32"/>
          <w:szCs w:val="32"/>
          <w:rtl/>
        </w:rPr>
        <w:t>الدراسة:</w:t>
      </w:r>
    </w:p>
    <w:p w14:paraId="4801D104" w14:textId="22462D8A" w:rsidR="00515287" w:rsidRPr="00944881" w:rsidRDefault="008235B6" w:rsidP="00BF51B9">
      <w:pPr>
        <w:ind w:left="360" w:firstLine="284"/>
        <w:jc w:val="lowKashida"/>
        <w:rPr>
          <w:rFonts w:ascii="Simplified Arabic" w:hAnsi="Simplified Arabic" w:cs="Simplified Arabic"/>
          <w:sz w:val="28"/>
          <w:szCs w:val="28"/>
        </w:rPr>
      </w:pPr>
      <w:r w:rsidRPr="00042E79">
        <w:rPr>
          <w:rFonts w:ascii="Simplified Arabic" w:hAnsi="Simplified Arabic" w:cs="Simplified Arabic"/>
          <w:b/>
          <w:bCs/>
          <w:sz w:val="28"/>
          <w:szCs w:val="28"/>
          <w:rtl/>
        </w:rPr>
        <w:t>ال</w:t>
      </w:r>
      <w:r w:rsidR="00D96050" w:rsidRPr="00042E79">
        <w:rPr>
          <w:rFonts w:ascii="Simplified Arabic" w:hAnsi="Simplified Arabic" w:cs="Simplified Arabic"/>
          <w:b/>
          <w:bCs/>
          <w:sz w:val="28"/>
          <w:szCs w:val="28"/>
          <w:rtl/>
        </w:rPr>
        <w:t xml:space="preserve">حدود </w:t>
      </w:r>
      <w:r w:rsidR="002C7150" w:rsidRPr="00042E79">
        <w:rPr>
          <w:rFonts w:ascii="Simplified Arabic" w:hAnsi="Simplified Arabic" w:cs="Simplified Arabic" w:hint="cs"/>
          <w:b/>
          <w:bCs/>
          <w:sz w:val="28"/>
          <w:szCs w:val="28"/>
          <w:rtl/>
        </w:rPr>
        <w:t>ال</w:t>
      </w:r>
      <w:r w:rsidR="00D96050" w:rsidRPr="00042E79">
        <w:rPr>
          <w:rFonts w:ascii="Simplified Arabic" w:hAnsi="Simplified Arabic" w:cs="Simplified Arabic"/>
          <w:b/>
          <w:bCs/>
          <w:sz w:val="28"/>
          <w:szCs w:val="28"/>
          <w:rtl/>
        </w:rPr>
        <w:t>موضوعية:</w:t>
      </w:r>
      <w:r w:rsidR="00D96050" w:rsidRPr="00944881">
        <w:rPr>
          <w:rFonts w:ascii="Simplified Arabic" w:hAnsi="Simplified Arabic" w:cs="Simplified Arabic"/>
          <w:sz w:val="28"/>
          <w:szCs w:val="28"/>
          <w:rtl/>
        </w:rPr>
        <w:t xml:space="preserve"> </w:t>
      </w:r>
    </w:p>
    <w:p w14:paraId="6BB427C7" w14:textId="50E5E17C" w:rsidR="005F6EA9" w:rsidRPr="00944881" w:rsidRDefault="00EB118F" w:rsidP="00BF51B9">
      <w:pPr>
        <w:ind w:left="360" w:firstLine="284"/>
        <w:jc w:val="lowKashida"/>
        <w:rPr>
          <w:rFonts w:ascii="Simplified Arabic" w:hAnsi="Simplified Arabic" w:cs="Simplified Arabic"/>
          <w:sz w:val="28"/>
          <w:szCs w:val="28"/>
        </w:rPr>
      </w:pPr>
      <w:r w:rsidRPr="00944881">
        <w:rPr>
          <w:rFonts w:ascii="Simplified Arabic" w:hAnsi="Simplified Arabic" w:cs="Simplified Arabic"/>
          <w:sz w:val="28"/>
          <w:szCs w:val="28"/>
          <w:rtl/>
        </w:rPr>
        <w:t xml:space="preserve">تُعنى </w:t>
      </w:r>
      <w:r w:rsidR="005D6CEE" w:rsidRPr="00944881">
        <w:rPr>
          <w:rFonts w:ascii="Simplified Arabic" w:hAnsi="Simplified Arabic" w:cs="Simplified Arabic"/>
          <w:sz w:val="28"/>
          <w:szCs w:val="28"/>
          <w:rtl/>
        </w:rPr>
        <w:t xml:space="preserve">هذه الدراسة ببيان أثر تطبيق تقنيات الذكاء الاصطناعي على جودة اتخاذ القرار في إدارة المشاريع، حيث ركزت على استكشاف العلاقة بين استخدام أدوات وتقنيات الذكاء الاصطناعي، والمتمثلة في: </w:t>
      </w:r>
      <w:r w:rsidR="00142BC1">
        <w:rPr>
          <w:rFonts w:ascii="Simplified Arabic" w:hAnsi="Simplified Arabic" w:cs="Simplified Arabic" w:hint="cs"/>
          <w:sz w:val="28"/>
          <w:szCs w:val="28"/>
          <w:rtl/>
        </w:rPr>
        <w:t>استخدام الذكاء الاصطناعي في عمليات اتخاذ القرار</w:t>
      </w:r>
      <w:r w:rsidR="005D6CEE" w:rsidRPr="00944881">
        <w:rPr>
          <w:rFonts w:ascii="Simplified Arabic" w:hAnsi="Simplified Arabic" w:cs="Simplified Arabic"/>
          <w:sz w:val="28"/>
          <w:szCs w:val="28"/>
          <w:rtl/>
        </w:rPr>
        <w:t>، تحليل البيانات</w:t>
      </w:r>
      <w:r w:rsidR="00782824">
        <w:rPr>
          <w:rFonts w:ascii="Simplified Arabic" w:hAnsi="Simplified Arabic" w:cs="Simplified Arabic" w:hint="cs"/>
          <w:sz w:val="28"/>
          <w:szCs w:val="28"/>
          <w:rtl/>
        </w:rPr>
        <w:t xml:space="preserve"> وال</w:t>
      </w:r>
      <w:r w:rsidR="00E144BD">
        <w:rPr>
          <w:rFonts w:ascii="Simplified Arabic" w:hAnsi="Simplified Arabic" w:cs="Simplified Arabic" w:hint="cs"/>
          <w:sz w:val="28"/>
          <w:szCs w:val="28"/>
          <w:rtl/>
        </w:rPr>
        <w:t>معالجة الذكية</w:t>
      </w:r>
      <w:r w:rsidR="005D6CEE" w:rsidRPr="00944881">
        <w:rPr>
          <w:rFonts w:ascii="Simplified Arabic" w:hAnsi="Simplified Arabic" w:cs="Simplified Arabic"/>
          <w:sz w:val="28"/>
          <w:szCs w:val="28"/>
          <w:rtl/>
        </w:rPr>
        <w:t xml:space="preserve">، </w:t>
      </w:r>
      <w:r w:rsidR="00E144BD">
        <w:rPr>
          <w:rFonts w:ascii="Simplified Arabic" w:hAnsi="Simplified Arabic" w:cs="Simplified Arabic" w:hint="cs"/>
          <w:sz w:val="28"/>
          <w:szCs w:val="28"/>
          <w:rtl/>
        </w:rPr>
        <w:t>تحسين جودة</w:t>
      </w:r>
      <w:r w:rsidR="00E2174D">
        <w:rPr>
          <w:rFonts w:ascii="Simplified Arabic" w:hAnsi="Simplified Arabic" w:cs="Simplified Arabic" w:hint="cs"/>
          <w:sz w:val="28"/>
          <w:szCs w:val="28"/>
          <w:rtl/>
        </w:rPr>
        <w:t xml:space="preserve"> القرارات والكفاءة التشغيلية</w:t>
      </w:r>
      <w:r w:rsidR="005D6CEE" w:rsidRPr="00944881">
        <w:rPr>
          <w:rFonts w:ascii="Simplified Arabic" w:hAnsi="Simplified Arabic" w:cs="Simplified Arabic"/>
          <w:sz w:val="28"/>
          <w:szCs w:val="28"/>
          <w:rtl/>
        </w:rPr>
        <w:t xml:space="preserve">، </w:t>
      </w:r>
      <w:r w:rsidR="00E2174D">
        <w:rPr>
          <w:rFonts w:ascii="Simplified Arabic" w:hAnsi="Simplified Arabic" w:cs="Simplified Arabic" w:hint="cs"/>
          <w:sz w:val="28"/>
          <w:szCs w:val="28"/>
          <w:rtl/>
        </w:rPr>
        <w:t>ودعم بيئة العمل ونتائج المشروع</w:t>
      </w:r>
      <w:r w:rsidR="005D6CEE" w:rsidRPr="00944881">
        <w:rPr>
          <w:rFonts w:ascii="Simplified Arabic" w:hAnsi="Simplified Arabic" w:cs="Simplified Arabic"/>
          <w:sz w:val="28"/>
          <w:szCs w:val="28"/>
          <w:rtl/>
        </w:rPr>
        <w:t xml:space="preserve">، وبين مستوى جودة القرارات المتخذة، والتي تم قياسها من خلال أربعة أبعاد رئيسية هي: </w:t>
      </w:r>
      <w:r w:rsidR="00E2174D">
        <w:rPr>
          <w:rFonts w:ascii="Simplified Arabic" w:hAnsi="Simplified Arabic" w:cs="Simplified Arabic" w:hint="cs"/>
          <w:sz w:val="28"/>
          <w:szCs w:val="28"/>
          <w:rtl/>
        </w:rPr>
        <w:t xml:space="preserve">دقة المعلومات والبيانات </w:t>
      </w:r>
      <w:r w:rsidR="00121EA6">
        <w:rPr>
          <w:rFonts w:ascii="Simplified Arabic" w:hAnsi="Simplified Arabic" w:cs="Simplified Arabic" w:hint="cs"/>
          <w:sz w:val="28"/>
          <w:szCs w:val="28"/>
          <w:rtl/>
        </w:rPr>
        <w:t>في اتخاذ القرار</w:t>
      </w:r>
      <w:r w:rsidR="005D6CEE" w:rsidRPr="00944881">
        <w:rPr>
          <w:rFonts w:ascii="Simplified Arabic" w:hAnsi="Simplified Arabic" w:cs="Simplified Arabic"/>
          <w:sz w:val="28"/>
          <w:szCs w:val="28"/>
          <w:rtl/>
        </w:rPr>
        <w:t>،</w:t>
      </w:r>
      <w:r w:rsidR="00121EA6">
        <w:rPr>
          <w:rFonts w:ascii="Simplified Arabic" w:hAnsi="Simplified Arabic" w:cs="Simplified Arabic" w:hint="cs"/>
          <w:sz w:val="28"/>
          <w:szCs w:val="28"/>
          <w:rtl/>
        </w:rPr>
        <w:t xml:space="preserve"> تحليل البدائل والمشاركة في اتخاذ القرار ،</w:t>
      </w:r>
      <w:r w:rsidR="005D6CEE" w:rsidRPr="00944881">
        <w:rPr>
          <w:rFonts w:ascii="Simplified Arabic" w:hAnsi="Simplified Arabic" w:cs="Simplified Arabic"/>
          <w:sz w:val="28"/>
          <w:szCs w:val="28"/>
          <w:rtl/>
        </w:rPr>
        <w:t xml:space="preserve"> </w:t>
      </w:r>
      <w:r w:rsidR="00121EA6">
        <w:rPr>
          <w:rFonts w:ascii="Simplified Arabic" w:hAnsi="Simplified Arabic" w:cs="Simplified Arabic" w:hint="cs"/>
          <w:sz w:val="28"/>
          <w:szCs w:val="28"/>
          <w:rtl/>
        </w:rPr>
        <w:t xml:space="preserve">كفاءة وفعالية القرارات </w:t>
      </w:r>
      <w:r w:rsidR="005D6CEE" w:rsidRPr="00944881">
        <w:rPr>
          <w:rFonts w:ascii="Simplified Arabic" w:hAnsi="Simplified Arabic" w:cs="Simplified Arabic"/>
          <w:sz w:val="28"/>
          <w:szCs w:val="28"/>
          <w:rtl/>
        </w:rPr>
        <w:t xml:space="preserve">، </w:t>
      </w:r>
      <w:r w:rsidR="00121EA6">
        <w:rPr>
          <w:rFonts w:ascii="Simplified Arabic" w:hAnsi="Simplified Arabic" w:cs="Simplified Arabic" w:hint="cs"/>
          <w:sz w:val="28"/>
          <w:szCs w:val="28"/>
          <w:rtl/>
        </w:rPr>
        <w:t>توقيت القرارات وتقييمها</w:t>
      </w:r>
      <w:r w:rsidR="005D6CEE" w:rsidRPr="00944881">
        <w:rPr>
          <w:rFonts w:ascii="Simplified Arabic" w:hAnsi="Simplified Arabic" w:cs="Simplified Arabic"/>
          <w:sz w:val="28"/>
          <w:szCs w:val="28"/>
          <w:rtl/>
        </w:rPr>
        <w:t>، وذلك بهدف فهم مدى تأثير تطبيق هذه التقنيات على تحسين فعالية القرار في بيئة إدارة المشاريع</w:t>
      </w:r>
      <w:r w:rsidR="005F6EA9" w:rsidRPr="00944881">
        <w:rPr>
          <w:rFonts w:ascii="Simplified Arabic" w:hAnsi="Simplified Arabic" w:cs="Simplified Arabic"/>
          <w:sz w:val="28"/>
          <w:szCs w:val="28"/>
          <w:rtl/>
        </w:rPr>
        <w:t>.</w:t>
      </w:r>
    </w:p>
    <w:p w14:paraId="4CF05F29" w14:textId="35CBE68B" w:rsidR="00C02214" w:rsidRPr="00944881" w:rsidRDefault="008235B6" w:rsidP="00BF51B9">
      <w:pPr>
        <w:ind w:left="360" w:firstLine="284"/>
        <w:jc w:val="lowKashida"/>
        <w:rPr>
          <w:rFonts w:ascii="Simplified Arabic" w:hAnsi="Simplified Arabic" w:cs="Simplified Arabic"/>
          <w:b/>
          <w:bCs/>
          <w:sz w:val="28"/>
          <w:szCs w:val="28"/>
        </w:rPr>
      </w:pPr>
      <w:r w:rsidRPr="00944881">
        <w:rPr>
          <w:rFonts w:ascii="Simplified Arabic" w:hAnsi="Simplified Arabic" w:cs="Simplified Arabic"/>
          <w:b/>
          <w:bCs/>
          <w:sz w:val="28"/>
          <w:szCs w:val="28"/>
          <w:rtl/>
        </w:rPr>
        <w:t>ال</w:t>
      </w:r>
      <w:r w:rsidR="00C02214" w:rsidRPr="00944881">
        <w:rPr>
          <w:rFonts w:ascii="Simplified Arabic" w:hAnsi="Simplified Arabic" w:cs="Simplified Arabic"/>
          <w:b/>
          <w:bCs/>
          <w:sz w:val="28"/>
          <w:szCs w:val="28"/>
          <w:rtl/>
        </w:rPr>
        <w:t xml:space="preserve">حدود </w:t>
      </w:r>
      <w:r w:rsidR="002C7150">
        <w:rPr>
          <w:rFonts w:ascii="Simplified Arabic" w:hAnsi="Simplified Arabic" w:cs="Simplified Arabic" w:hint="cs"/>
          <w:b/>
          <w:bCs/>
          <w:sz w:val="28"/>
          <w:szCs w:val="28"/>
          <w:rtl/>
        </w:rPr>
        <w:t>ال</w:t>
      </w:r>
      <w:r w:rsidRPr="00944881">
        <w:rPr>
          <w:rFonts w:ascii="Simplified Arabic" w:hAnsi="Simplified Arabic" w:cs="Simplified Arabic"/>
          <w:b/>
          <w:bCs/>
          <w:sz w:val="28"/>
          <w:szCs w:val="28"/>
          <w:rtl/>
        </w:rPr>
        <w:t>مكانية:</w:t>
      </w:r>
      <w:r w:rsidR="00C02214" w:rsidRPr="00944881">
        <w:rPr>
          <w:rFonts w:ascii="Simplified Arabic" w:hAnsi="Simplified Arabic" w:cs="Simplified Arabic"/>
          <w:b/>
          <w:bCs/>
          <w:sz w:val="28"/>
          <w:szCs w:val="28"/>
          <w:rtl/>
        </w:rPr>
        <w:t xml:space="preserve"> </w:t>
      </w:r>
    </w:p>
    <w:p w14:paraId="5E4F4650" w14:textId="01258844" w:rsidR="005F6EA9" w:rsidRPr="00944881" w:rsidRDefault="00B4657B" w:rsidP="00BF51B9">
      <w:pPr>
        <w:ind w:left="360" w:firstLine="284"/>
        <w:jc w:val="lowKashida"/>
        <w:rPr>
          <w:rFonts w:ascii="Simplified Arabic" w:hAnsi="Simplified Arabic" w:cs="Simplified Arabic"/>
          <w:sz w:val="28"/>
          <w:szCs w:val="28"/>
        </w:rPr>
      </w:pPr>
      <w:r w:rsidRPr="00944881">
        <w:rPr>
          <w:rFonts w:ascii="Simplified Arabic" w:hAnsi="Simplified Arabic" w:cs="Simplified Arabic"/>
          <w:sz w:val="28"/>
          <w:szCs w:val="28"/>
          <w:rtl/>
        </w:rPr>
        <w:t>تطبّقت هذه الدراسة ميدانيًا على قطاع الأعمال في مدينة جدة بالمملكة العربية السعودية، وقد شملت مجموعة من الشركات والمؤسسات التي تعمل في مجال إدارة المشاريع، باختلاف أنواعها وأنشطتها، وذلك بهدف التعرف على واقع تطبيق تقنيات الذكاء الاصطناعي ومستوى تأثيرها على جودة اتخاذ القرار في بيئة العمل.</w:t>
      </w:r>
    </w:p>
    <w:p w14:paraId="2C8E85CD" w14:textId="515FE269" w:rsidR="00515287" w:rsidRPr="00944881" w:rsidRDefault="008235B6" w:rsidP="00BF51B9">
      <w:pPr>
        <w:ind w:left="360" w:firstLine="284"/>
        <w:jc w:val="lowKashida"/>
        <w:rPr>
          <w:rFonts w:ascii="Simplified Arabic" w:hAnsi="Simplified Arabic" w:cs="Simplified Arabic"/>
          <w:b/>
          <w:bCs/>
          <w:sz w:val="28"/>
          <w:szCs w:val="28"/>
        </w:rPr>
      </w:pPr>
      <w:r w:rsidRPr="00944881">
        <w:rPr>
          <w:rFonts w:ascii="Simplified Arabic" w:hAnsi="Simplified Arabic" w:cs="Simplified Arabic"/>
          <w:b/>
          <w:bCs/>
          <w:sz w:val="28"/>
          <w:szCs w:val="28"/>
          <w:rtl/>
        </w:rPr>
        <w:lastRenderedPageBreak/>
        <w:t>ال</w:t>
      </w:r>
      <w:r w:rsidR="00C02214" w:rsidRPr="00944881">
        <w:rPr>
          <w:rFonts w:ascii="Simplified Arabic" w:hAnsi="Simplified Arabic" w:cs="Simplified Arabic"/>
          <w:b/>
          <w:bCs/>
          <w:sz w:val="28"/>
          <w:szCs w:val="28"/>
          <w:rtl/>
        </w:rPr>
        <w:t xml:space="preserve">حدود </w:t>
      </w:r>
      <w:r w:rsidR="00AB2281">
        <w:rPr>
          <w:rFonts w:ascii="Simplified Arabic" w:hAnsi="Simplified Arabic" w:cs="Simplified Arabic" w:hint="cs"/>
          <w:b/>
          <w:bCs/>
          <w:sz w:val="28"/>
          <w:szCs w:val="28"/>
          <w:rtl/>
        </w:rPr>
        <w:t>ال</w:t>
      </w:r>
      <w:r w:rsidRPr="00944881">
        <w:rPr>
          <w:rFonts w:ascii="Simplified Arabic" w:hAnsi="Simplified Arabic" w:cs="Simplified Arabic"/>
          <w:b/>
          <w:bCs/>
          <w:sz w:val="28"/>
          <w:szCs w:val="28"/>
          <w:rtl/>
        </w:rPr>
        <w:t>زمانية:</w:t>
      </w:r>
      <w:r w:rsidR="00C02214" w:rsidRPr="00944881">
        <w:rPr>
          <w:rFonts w:ascii="Simplified Arabic" w:hAnsi="Simplified Arabic" w:cs="Simplified Arabic"/>
          <w:b/>
          <w:bCs/>
          <w:sz w:val="28"/>
          <w:szCs w:val="28"/>
          <w:rtl/>
        </w:rPr>
        <w:t xml:space="preserve"> </w:t>
      </w:r>
    </w:p>
    <w:p w14:paraId="77BD65EC" w14:textId="667DC590" w:rsidR="00C02214" w:rsidRPr="00944881" w:rsidRDefault="006D56AF" w:rsidP="00BF51B9">
      <w:pPr>
        <w:ind w:left="360" w:firstLine="284"/>
        <w:jc w:val="lowKashida"/>
        <w:rPr>
          <w:rFonts w:ascii="Simplified Arabic" w:hAnsi="Simplified Arabic" w:cs="Simplified Arabic"/>
          <w:sz w:val="28"/>
          <w:szCs w:val="28"/>
        </w:rPr>
      </w:pPr>
      <w:r w:rsidRPr="00944881">
        <w:rPr>
          <w:rFonts w:ascii="Simplified Arabic" w:hAnsi="Simplified Arabic" w:cs="Simplified Arabic"/>
          <w:sz w:val="28"/>
          <w:szCs w:val="28"/>
          <w:rtl/>
        </w:rPr>
        <w:t xml:space="preserve"> أُجريت الدراسة خلال عام 2025م، وهو العام الذي تم فيه تصميم الاستبانة وتوزيعها وجمع البيانات وتحليلها</w:t>
      </w:r>
      <w:r w:rsidR="00AB2281">
        <w:rPr>
          <w:rFonts w:ascii="Simplified Arabic" w:hAnsi="Simplified Arabic" w:cs="Simplified Arabic" w:hint="cs"/>
          <w:sz w:val="28"/>
          <w:szCs w:val="28"/>
          <w:rtl/>
        </w:rPr>
        <w:t>.</w:t>
      </w:r>
    </w:p>
    <w:p w14:paraId="4C592A9C" w14:textId="61ABE63E" w:rsidR="00515287" w:rsidRPr="00944881" w:rsidRDefault="008235B6" w:rsidP="00BF51B9">
      <w:pPr>
        <w:ind w:left="360" w:firstLine="284"/>
        <w:jc w:val="lowKashida"/>
        <w:rPr>
          <w:rFonts w:ascii="Simplified Arabic" w:hAnsi="Simplified Arabic" w:cs="Simplified Arabic"/>
          <w:sz w:val="28"/>
          <w:szCs w:val="28"/>
        </w:rPr>
      </w:pPr>
      <w:r w:rsidRPr="00944881">
        <w:rPr>
          <w:rFonts w:ascii="Simplified Arabic" w:hAnsi="Simplified Arabic" w:cs="Simplified Arabic"/>
          <w:b/>
          <w:bCs/>
          <w:sz w:val="28"/>
          <w:szCs w:val="28"/>
          <w:rtl/>
        </w:rPr>
        <w:t>ال</w:t>
      </w:r>
      <w:r w:rsidR="00C02214" w:rsidRPr="00944881">
        <w:rPr>
          <w:rFonts w:ascii="Simplified Arabic" w:hAnsi="Simplified Arabic" w:cs="Simplified Arabic"/>
          <w:b/>
          <w:bCs/>
          <w:sz w:val="28"/>
          <w:szCs w:val="28"/>
          <w:rtl/>
        </w:rPr>
        <w:t xml:space="preserve">حدود </w:t>
      </w:r>
      <w:r w:rsidR="00AB2281">
        <w:rPr>
          <w:rFonts w:ascii="Simplified Arabic" w:hAnsi="Simplified Arabic" w:cs="Simplified Arabic" w:hint="cs"/>
          <w:b/>
          <w:bCs/>
          <w:sz w:val="28"/>
          <w:szCs w:val="28"/>
          <w:rtl/>
        </w:rPr>
        <w:t>ال</w:t>
      </w:r>
      <w:r w:rsidR="00476739" w:rsidRPr="00944881">
        <w:rPr>
          <w:rFonts w:ascii="Simplified Arabic" w:hAnsi="Simplified Arabic" w:cs="Simplified Arabic"/>
          <w:b/>
          <w:bCs/>
          <w:sz w:val="28"/>
          <w:szCs w:val="28"/>
          <w:rtl/>
        </w:rPr>
        <w:t>بشرية</w:t>
      </w:r>
      <w:r w:rsidR="00476739" w:rsidRPr="00944881">
        <w:rPr>
          <w:rFonts w:ascii="Simplified Arabic" w:hAnsi="Simplified Arabic" w:cs="Simplified Arabic"/>
          <w:sz w:val="28"/>
          <w:szCs w:val="28"/>
          <w:rtl/>
        </w:rPr>
        <w:t>:</w:t>
      </w:r>
      <w:r w:rsidR="00515287" w:rsidRPr="00944881">
        <w:rPr>
          <w:rFonts w:ascii="Simplified Arabic" w:hAnsi="Simplified Arabic" w:cs="Simplified Arabic"/>
          <w:sz w:val="28"/>
          <w:szCs w:val="28"/>
          <w:rtl/>
        </w:rPr>
        <w:t xml:space="preserve"> </w:t>
      </w:r>
    </w:p>
    <w:p w14:paraId="3B976187" w14:textId="5C676596" w:rsidR="00DE45D0" w:rsidRPr="009E01D2" w:rsidRDefault="00C02214" w:rsidP="009E01D2">
      <w:pPr>
        <w:ind w:left="360" w:firstLine="284"/>
        <w:jc w:val="lowKashida"/>
        <w:rPr>
          <w:rFonts w:ascii="Simplified Arabic" w:hAnsi="Simplified Arabic" w:cs="Simplified Arabic"/>
          <w:sz w:val="28"/>
          <w:szCs w:val="28"/>
          <w:rtl/>
        </w:rPr>
      </w:pPr>
      <w:r w:rsidRPr="00944881">
        <w:rPr>
          <w:rFonts w:ascii="Simplified Arabic" w:hAnsi="Simplified Arabic" w:cs="Simplified Arabic"/>
          <w:sz w:val="28"/>
          <w:szCs w:val="28"/>
          <w:rtl/>
        </w:rPr>
        <w:t xml:space="preserve"> </w:t>
      </w:r>
      <w:r w:rsidR="00496DDE" w:rsidRPr="00944881">
        <w:rPr>
          <w:rFonts w:ascii="Simplified Arabic" w:hAnsi="Simplified Arabic" w:cs="Simplified Arabic"/>
          <w:sz w:val="28"/>
          <w:szCs w:val="28"/>
          <w:rtl/>
        </w:rPr>
        <w:t xml:space="preserve">اقتصرت هذه الدراسة على عينة من العاملين في قطاع الأعمال بمدينة جدة ممن تتصل مهامهم بإدارة المشاريع، ويملكون معرفة أو تجربة مباشرة في التعامل مع تقنيات الذكاء الاصطناعي، وذلك بهدف قياس تصوراتهم حول مدى تأثير هذه التقنيات على جودة اتخاذ القرار في بيئة العمل. </w:t>
      </w:r>
    </w:p>
    <w:p w14:paraId="5AB3FB61" w14:textId="77777777" w:rsidR="008235B6" w:rsidRDefault="008235B6" w:rsidP="009E01D2">
      <w:pPr>
        <w:jc w:val="lowKashida"/>
        <w:rPr>
          <w:rFonts w:ascii="Sakkal Majalla" w:hAnsi="Sakkal Majalla" w:cs="Sakkal Majalla"/>
          <w:sz w:val="28"/>
          <w:szCs w:val="28"/>
          <w:rtl/>
        </w:rPr>
      </w:pPr>
    </w:p>
    <w:p w14:paraId="4C0240F4" w14:textId="77777777" w:rsidR="005E0A24" w:rsidRDefault="005E0A24" w:rsidP="009E01D2">
      <w:pPr>
        <w:jc w:val="lowKashida"/>
        <w:rPr>
          <w:rFonts w:ascii="Sakkal Majalla" w:hAnsi="Sakkal Majalla" w:cs="Sakkal Majalla"/>
          <w:sz w:val="28"/>
          <w:szCs w:val="28"/>
          <w:rtl/>
        </w:rPr>
      </w:pPr>
    </w:p>
    <w:p w14:paraId="66941C38" w14:textId="77777777" w:rsidR="005E0A24" w:rsidRDefault="005E0A24" w:rsidP="009E01D2">
      <w:pPr>
        <w:jc w:val="lowKashida"/>
        <w:rPr>
          <w:rFonts w:ascii="Sakkal Majalla" w:hAnsi="Sakkal Majalla" w:cs="Sakkal Majalla"/>
          <w:sz w:val="28"/>
          <w:szCs w:val="28"/>
          <w:rtl/>
        </w:rPr>
      </w:pPr>
    </w:p>
    <w:p w14:paraId="62ACFF73" w14:textId="77777777" w:rsidR="005E0A24" w:rsidRDefault="005E0A24" w:rsidP="009E01D2">
      <w:pPr>
        <w:jc w:val="lowKashida"/>
        <w:rPr>
          <w:rFonts w:ascii="Sakkal Majalla" w:hAnsi="Sakkal Majalla" w:cs="Sakkal Majalla"/>
          <w:sz w:val="28"/>
          <w:szCs w:val="28"/>
          <w:rtl/>
        </w:rPr>
      </w:pPr>
    </w:p>
    <w:p w14:paraId="5F3BD796" w14:textId="77777777" w:rsidR="005E0A24" w:rsidRDefault="005E0A24" w:rsidP="009E01D2">
      <w:pPr>
        <w:jc w:val="lowKashida"/>
        <w:rPr>
          <w:rFonts w:ascii="Sakkal Majalla" w:hAnsi="Sakkal Majalla" w:cs="Sakkal Majalla"/>
          <w:sz w:val="28"/>
          <w:szCs w:val="28"/>
          <w:rtl/>
        </w:rPr>
      </w:pPr>
    </w:p>
    <w:p w14:paraId="148505E1" w14:textId="77777777" w:rsidR="005E0A24" w:rsidRDefault="005E0A24" w:rsidP="009E01D2">
      <w:pPr>
        <w:jc w:val="lowKashida"/>
        <w:rPr>
          <w:rFonts w:ascii="Sakkal Majalla" w:hAnsi="Sakkal Majalla" w:cs="Sakkal Majalla"/>
          <w:sz w:val="28"/>
          <w:szCs w:val="28"/>
          <w:rtl/>
        </w:rPr>
      </w:pPr>
    </w:p>
    <w:p w14:paraId="6AF5DBA6" w14:textId="77777777" w:rsidR="005E0A24" w:rsidRDefault="005E0A24" w:rsidP="009E01D2">
      <w:pPr>
        <w:jc w:val="lowKashida"/>
        <w:rPr>
          <w:rFonts w:ascii="Sakkal Majalla" w:hAnsi="Sakkal Majalla" w:cs="Sakkal Majalla"/>
          <w:sz w:val="28"/>
          <w:szCs w:val="28"/>
          <w:rtl/>
        </w:rPr>
      </w:pPr>
    </w:p>
    <w:p w14:paraId="79C960BF" w14:textId="77777777" w:rsidR="005E0A24" w:rsidRDefault="005E0A24" w:rsidP="009E01D2">
      <w:pPr>
        <w:jc w:val="lowKashida"/>
        <w:rPr>
          <w:rFonts w:ascii="Sakkal Majalla" w:hAnsi="Sakkal Majalla" w:cs="Sakkal Majalla"/>
          <w:sz w:val="28"/>
          <w:szCs w:val="28"/>
          <w:rtl/>
        </w:rPr>
      </w:pPr>
    </w:p>
    <w:p w14:paraId="10CA61C3" w14:textId="77777777" w:rsidR="005E0A24" w:rsidRDefault="005E0A24" w:rsidP="009E01D2">
      <w:pPr>
        <w:jc w:val="lowKashida"/>
        <w:rPr>
          <w:rFonts w:ascii="Sakkal Majalla" w:hAnsi="Sakkal Majalla" w:cs="Sakkal Majalla"/>
          <w:sz w:val="28"/>
          <w:szCs w:val="28"/>
          <w:rtl/>
        </w:rPr>
      </w:pPr>
    </w:p>
    <w:p w14:paraId="2B68A862" w14:textId="77777777" w:rsidR="005E0A24" w:rsidRDefault="005E0A24" w:rsidP="009E01D2">
      <w:pPr>
        <w:jc w:val="lowKashida"/>
        <w:rPr>
          <w:rFonts w:ascii="Sakkal Majalla" w:hAnsi="Sakkal Majalla" w:cs="Sakkal Majalla"/>
          <w:sz w:val="28"/>
          <w:szCs w:val="28"/>
          <w:rtl/>
        </w:rPr>
      </w:pPr>
    </w:p>
    <w:p w14:paraId="37783DF6" w14:textId="77777777" w:rsidR="005E0A24" w:rsidRDefault="005E0A24" w:rsidP="009E01D2">
      <w:pPr>
        <w:jc w:val="lowKashida"/>
        <w:rPr>
          <w:rFonts w:ascii="Sakkal Majalla" w:hAnsi="Sakkal Majalla" w:cs="Sakkal Majalla"/>
          <w:sz w:val="28"/>
          <w:szCs w:val="28"/>
          <w:rtl/>
        </w:rPr>
      </w:pPr>
    </w:p>
    <w:p w14:paraId="33127F2D" w14:textId="77777777" w:rsidR="005E0A24" w:rsidRDefault="005E0A24" w:rsidP="009E01D2">
      <w:pPr>
        <w:jc w:val="lowKashida"/>
        <w:rPr>
          <w:rFonts w:ascii="Sakkal Majalla" w:hAnsi="Sakkal Majalla" w:cs="Sakkal Majalla"/>
          <w:sz w:val="28"/>
          <w:szCs w:val="28"/>
          <w:rtl/>
        </w:rPr>
      </w:pPr>
    </w:p>
    <w:p w14:paraId="5B501A84" w14:textId="77777777" w:rsidR="005E0A24" w:rsidRDefault="005E0A24" w:rsidP="009E01D2">
      <w:pPr>
        <w:jc w:val="lowKashida"/>
        <w:rPr>
          <w:rFonts w:ascii="Sakkal Majalla" w:hAnsi="Sakkal Majalla" w:cs="Sakkal Majalla"/>
          <w:sz w:val="28"/>
          <w:szCs w:val="28"/>
          <w:rtl/>
        </w:rPr>
      </w:pPr>
    </w:p>
    <w:p w14:paraId="08D7065D" w14:textId="77777777" w:rsidR="005E0A24" w:rsidRDefault="005E0A24" w:rsidP="009E01D2">
      <w:pPr>
        <w:jc w:val="lowKashida"/>
        <w:rPr>
          <w:rFonts w:ascii="Sakkal Majalla" w:hAnsi="Sakkal Majalla" w:cs="Sakkal Majalla"/>
          <w:sz w:val="28"/>
          <w:szCs w:val="28"/>
          <w:rtl/>
        </w:rPr>
      </w:pPr>
    </w:p>
    <w:p w14:paraId="0FEA8387" w14:textId="77777777" w:rsidR="005E0A24" w:rsidRDefault="005E0A24" w:rsidP="009E01D2">
      <w:pPr>
        <w:jc w:val="lowKashida"/>
        <w:rPr>
          <w:rFonts w:ascii="Sakkal Majalla" w:hAnsi="Sakkal Majalla" w:cs="Sakkal Majalla"/>
          <w:sz w:val="28"/>
          <w:szCs w:val="28"/>
          <w:rtl/>
        </w:rPr>
      </w:pPr>
    </w:p>
    <w:p w14:paraId="38517058" w14:textId="77777777" w:rsidR="005E0A24" w:rsidRPr="00DF0CC0" w:rsidRDefault="005E0A24" w:rsidP="009E01D2">
      <w:pPr>
        <w:jc w:val="lowKashida"/>
        <w:rPr>
          <w:rFonts w:ascii="Sakkal Majalla" w:hAnsi="Sakkal Majalla" w:cs="Sakkal Majalla"/>
          <w:sz w:val="28"/>
          <w:szCs w:val="28"/>
          <w:rtl/>
        </w:rPr>
      </w:pPr>
    </w:p>
    <w:p w14:paraId="7E5EC652" w14:textId="1FAE6D73" w:rsidR="004A6072" w:rsidRPr="00072377" w:rsidRDefault="00215927" w:rsidP="00BF51B9">
      <w:pPr>
        <w:tabs>
          <w:tab w:val="left" w:pos="3133"/>
        </w:tabs>
        <w:ind w:firstLine="284"/>
        <w:jc w:val="center"/>
        <w:rPr>
          <w:rFonts w:ascii="Simplified Arabic" w:hAnsi="Simplified Arabic" w:cs="Simplified Arabic"/>
          <w:b/>
          <w:bCs/>
          <w:sz w:val="40"/>
          <w:szCs w:val="40"/>
          <w:rtl/>
        </w:rPr>
      </w:pPr>
      <w:r w:rsidRPr="00072377">
        <w:rPr>
          <w:rFonts w:ascii="Simplified Arabic" w:hAnsi="Simplified Arabic" w:cs="Simplified Arabic"/>
          <w:b/>
          <w:bCs/>
          <w:sz w:val="40"/>
          <w:szCs w:val="40"/>
          <w:rtl/>
        </w:rPr>
        <w:lastRenderedPageBreak/>
        <w:t xml:space="preserve">الفصل </w:t>
      </w:r>
      <w:proofErr w:type="gramStart"/>
      <w:r w:rsidRPr="00072377">
        <w:rPr>
          <w:rFonts w:ascii="Simplified Arabic" w:hAnsi="Simplified Arabic" w:cs="Simplified Arabic"/>
          <w:b/>
          <w:bCs/>
          <w:sz w:val="40"/>
          <w:szCs w:val="40"/>
          <w:rtl/>
        </w:rPr>
        <w:t xml:space="preserve">الثاني </w:t>
      </w:r>
      <w:r w:rsidR="00072377" w:rsidRPr="00072377">
        <w:rPr>
          <w:rFonts w:ascii="Simplified Arabic" w:hAnsi="Simplified Arabic" w:cs="Simplified Arabic" w:hint="cs"/>
          <w:b/>
          <w:bCs/>
          <w:sz w:val="40"/>
          <w:szCs w:val="40"/>
          <w:rtl/>
        </w:rPr>
        <w:t>:</w:t>
      </w:r>
      <w:proofErr w:type="gramEnd"/>
      <w:r w:rsidR="00072377" w:rsidRPr="00072377">
        <w:rPr>
          <w:rFonts w:ascii="Simplified Arabic" w:hAnsi="Simplified Arabic" w:cs="Simplified Arabic" w:hint="cs"/>
          <w:b/>
          <w:bCs/>
          <w:sz w:val="40"/>
          <w:szCs w:val="40"/>
          <w:rtl/>
        </w:rPr>
        <w:t xml:space="preserve"> الإطار </w:t>
      </w:r>
      <w:proofErr w:type="gramStart"/>
      <w:r w:rsidR="00072377" w:rsidRPr="00072377">
        <w:rPr>
          <w:rFonts w:ascii="Simplified Arabic" w:hAnsi="Simplified Arabic" w:cs="Simplified Arabic" w:hint="cs"/>
          <w:b/>
          <w:bCs/>
          <w:sz w:val="40"/>
          <w:szCs w:val="40"/>
          <w:rtl/>
        </w:rPr>
        <w:t>النظري .</w:t>
      </w:r>
      <w:proofErr w:type="gramEnd"/>
      <w:r w:rsidR="00072377" w:rsidRPr="00072377">
        <w:rPr>
          <w:rFonts w:ascii="Simplified Arabic" w:hAnsi="Simplified Arabic" w:cs="Simplified Arabic" w:hint="cs"/>
          <w:b/>
          <w:bCs/>
          <w:sz w:val="40"/>
          <w:szCs w:val="40"/>
          <w:rtl/>
        </w:rPr>
        <w:t xml:space="preserve"> </w:t>
      </w:r>
    </w:p>
    <w:p w14:paraId="48D9FABD" w14:textId="21D2BB7D" w:rsidR="00AB4F45" w:rsidRPr="004A6072" w:rsidRDefault="00AB4F45" w:rsidP="00BF51B9">
      <w:pPr>
        <w:tabs>
          <w:tab w:val="left" w:pos="3133"/>
        </w:tabs>
        <w:ind w:firstLine="284"/>
        <w:jc w:val="center"/>
        <w:rPr>
          <w:rFonts w:ascii="Simplified Arabic" w:hAnsi="Simplified Arabic" w:cs="Simplified Arabic"/>
          <w:b/>
          <w:bCs/>
          <w:sz w:val="36"/>
          <w:szCs w:val="36"/>
          <w:rtl/>
        </w:rPr>
      </w:pPr>
      <w:r w:rsidRPr="004A6072">
        <w:rPr>
          <w:rFonts w:ascii="Simplified Arabic" w:hAnsi="Simplified Arabic" w:cs="Simplified Arabic"/>
          <w:b/>
          <w:bCs/>
          <w:sz w:val="36"/>
          <w:szCs w:val="36"/>
          <w:rtl/>
        </w:rPr>
        <w:t xml:space="preserve">المبحث </w:t>
      </w:r>
      <w:r w:rsidR="00C97603" w:rsidRPr="004A6072">
        <w:rPr>
          <w:rFonts w:ascii="Simplified Arabic" w:hAnsi="Simplified Arabic" w:cs="Simplified Arabic"/>
          <w:b/>
          <w:bCs/>
          <w:sz w:val="36"/>
          <w:szCs w:val="36"/>
          <w:rtl/>
        </w:rPr>
        <w:t>الأول:</w:t>
      </w:r>
      <w:r w:rsidRPr="004A6072">
        <w:rPr>
          <w:rFonts w:ascii="Simplified Arabic" w:hAnsi="Simplified Arabic" w:cs="Simplified Arabic"/>
          <w:b/>
          <w:bCs/>
          <w:sz w:val="36"/>
          <w:szCs w:val="36"/>
          <w:rtl/>
        </w:rPr>
        <w:t xml:space="preserve"> الذكاء </w:t>
      </w:r>
      <w:r w:rsidR="00C75C8A" w:rsidRPr="004A6072">
        <w:rPr>
          <w:rFonts w:ascii="Simplified Arabic" w:hAnsi="Simplified Arabic" w:cs="Simplified Arabic"/>
          <w:b/>
          <w:bCs/>
          <w:sz w:val="36"/>
          <w:szCs w:val="36"/>
          <w:rtl/>
        </w:rPr>
        <w:t>الاصطناعي</w:t>
      </w:r>
      <w:r w:rsidRPr="004A6072">
        <w:rPr>
          <w:rFonts w:ascii="Simplified Arabic" w:hAnsi="Simplified Arabic" w:cs="Simplified Arabic"/>
          <w:sz w:val="36"/>
          <w:szCs w:val="36"/>
          <w:rtl/>
        </w:rPr>
        <w:t>.</w:t>
      </w:r>
    </w:p>
    <w:p w14:paraId="2B09BF43" w14:textId="7E6F8AAE" w:rsidR="002132DE" w:rsidRPr="00D949B1" w:rsidRDefault="00BD4E44" w:rsidP="00BF51B9">
      <w:pPr>
        <w:ind w:firstLine="284"/>
        <w:jc w:val="lowKashida"/>
        <w:rPr>
          <w:rFonts w:ascii="Simplified Arabic" w:hAnsi="Simplified Arabic" w:cs="Simplified Arabic"/>
          <w:b/>
          <w:bCs/>
          <w:sz w:val="32"/>
          <w:szCs w:val="32"/>
          <w:rtl/>
        </w:rPr>
      </w:pPr>
      <w:r w:rsidRPr="00D949B1">
        <w:rPr>
          <w:rFonts w:ascii="Simplified Arabic" w:hAnsi="Simplified Arabic" w:cs="Simplified Arabic"/>
          <w:b/>
          <w:bCs/>
          <w:sz w:val="32"/>
          <w:szCs w:val="32"/>
        </w:rPr>
        <w:t>1.1.2</w:t>
      </w:r>
      <w:r w:rsidRPr="00D949B1">
        <w:rPr>
          <w:rFonts w:ascii="Simplified Arabic" w:hAnsi="Simplified Arabic" w:cs="Simplified Arabic"/>
          <w:b/>
          <w:bCs/>
          <w:sz w:val="32"/>
          <w:szCs w:val="32"/>
          <w:rtl/>
        </w:rPr>
        <w:t xml:space="preserve"> مقدمة:</w:t>
      </w:r>
    </w:p>
    <w:p w14:paraId="6368E243" w14:textId="09E94BE7" w:rsidR="00863751" w:rsidRPr="00D949B1" w:rsidRDefault="00FA4A88" w:rsidP="00BF51B9">
      <w:pPr>
        <w:ind w:firstLine="284"/>
        <w:jc w:val="lowKashida"/>
        <w:rPr>
          <w:rFonts w:ascii="Simplified Arabic" w:hAnsi="Simplified Arabic" w:cs="Simplified Arabic"/>
          <w:sz w:val="28"/>
          <w:szCs w:val="28"/>
        </w:rPr>
      </w:pPr>
      <w:r w:rsidRPr="00D949B1">
        <w:rPr>
          <w:rFonts w:ascii="Simplified Arabic" w:hAnsi="Simplified Arabic" w:cs="Simplified Arabic"/>
          <w:sz w:val="28"/>
          <w:szCs w:val="28"/>
          <w:rtl/>
        </w:rPr>
        <w:t>يعد الذكاء الاصطناعي أحد الفروع الحديثة في علوم الحاسب، ويهدف إلى تطوير أنظمة قادرة على تحليل البيانات واستخلاص الأنماط لدعم عملية اتخاذ القرار بطريقة أكثر دقة وفاعلية يعتمد الذكاء الاصطناعي على خوارزميات التعلم الآلي والمعالجة الذكية للمعلومات لتحسين جودة القرارات الإدارية، وتعزيز الكفاءة في تخطيط المشاريع، وإدارة الموارد، وتقييم المخاطر، مما يجعله أداة استراتيجية تسهم في رفع كفاءة الأداء وتحقيق الأهداف التنظيمية</w:t>
      </w:r>
      <w:r w:rsidR="00550402">
        <w:rPr>
          <w:rFonts w:ascii="Simplified Arabic" w:hAnsi="Simplified Arabic" w:cs="Simplified Arabic"/>
          <w:sz w:val="28"/>
          <w:szCs w:val="28"/>
        </w:rPr>
        <w:t>.</w:t>
      </w:r>
      <w:r w:rsidR="008A4AA0" w:rsidRPr="00D949B1">
        <w:rPr>
          <w:rFonts w:ascii="Simplified Arabic" w:hAnsi="Simplified Arabic" w:cs="Simplified Arabic"/>
          <w:sz w:val="28"/>
          <w:szCs w:val="28"/>
        </w:rPr>
        <w:t xml:space="preserve"> (Deng, 2018)</w:t>
      </w:r>
      <w:r w:rsidR="00550402">
        <w:rPr>
          <w:rFonts w:ascii="Simplified Arabic" w:hAnsi="Simplified Arabic" w:cs="Simplified Arabic"/>
          <w:sz w:val="28"/>
          <w:szCs w:val="28"/>
        </w:rPr>
        <w:t xml:space="preserve"> </w:t>
      </w:r>
    </w:p>
    <w:p w14:paraId="1F7418D4" w14:textId="65D34DFA" w:rsidR="003B0793" w:rsidRPr="00D949B1" w:rsidRDefault="008959BB" w:rsidP="00BF51B9">
      <w:pPr>
        <w:ind w:firstLine="284"/>
        <w:rPr>
          <w:rFonts w:ascii="Simplified Arabic" w:hAnsi="Simplified Arabic" w:cs="Simplified Arabic"/>
          <w:sz w:val="32"/>
          <w:szCs w:val="32"/>
          <w:rtl/>
        </w:rPr>
      </w:pPr>
      <w:r w:rsidRPr="00D949B1">
        <w:rPr>
          <w:rFonts w:ascii="Simplified Arabic" w:hAnsi="Simplified Arabic" w:cs="Simplified Arabic"/>
          <w:b/>
          <w:bCs/>
          <w:sz w:val="32"/>
          <w:szCs w:val="32"/>
        </w:rPr>
        <w:t xml:space="preserve">  2.1.2</w:t>
      </w:r>
      <w:r w:rsidRPr="00D949B1">
        <w:rPr>
          <w:rFonts w:ascii="Simplified Arabic" w:hAnsi="Simplified Arabic" w:cs="Simplified Arabic"/>
          <w:b/>
          <w:bCs/>
          <w:sz w:val="32"/>
          <w:szCs w:val="32"/>
          <w:rtl/>
        </w:rPr>
        <w:t xml:space="preserve">مفهوم الذكاء </w:t>
      </w:r>
      <w:r w:rsidR="003B0793" w:rsidRPr="00D949B1">
        <w:rPr>
          <w:rFonts w:ascii="Simplified Arabic" w:hAnsi="Simplified Arabic" w:cs="Simplified Arabic"/>
          <w:b/>
          <w:bCs/>
          <w:sz w:val="32"/>
          <w:szCs w:val="32"/>
          <w:rtl/>
        </w:rPr>
        <w:t>الاصطناعي:</w:t>
      </w:r>
      <w:r w:rsidRPr="00D949B1">
        <w:rPr>
          <w:rFonts w:ascii="Simplified Arabic" w:hAnsi="Simplified Arabic" w:cs="Simplified Arabic"/>
          <w:b/>
          <w:bCs/>
          <w:sz w:val="32"/>
          <w:szCs w:val="32"/>
          <w:rtl/>
        </w:rPr>
        <w:t xml:space="preserve"> </w:t>
      </w:r>
    </w:p>
    <w:p w14:paraId="22BE4A35" w14:textId="0A7691FA" w:rsidR="00855D0F" w:rsidRPr="00D949B1" w:rsidRDefault="003B0793" w:rsidP="00BF51B9">
      <w:pPr>
        <w:ind w:firstLine="284"/>
        <w:jc w:val="lowKashida"/>
        <w:rPr>
          <w:rFonts w:ascii="Simplified Arabic" w:hAnsi="Simplified Arabic" w:cs="Simplified Arabic"/>
          <w:sz w:val="32"/>
          <w:szCs w:val="32"/>
          <w:rtl/>
        </w:rPr>
      </w:pPr>
      <w:r w:rsidRPr="00D949B1">
        <w:rPr>
          <w:rFonts w:ascii="Simplified Arabic" w:hAnsi="Simplified Arabic" w:cs="Simplified Arabic"/>
          <w:sz w:val="28"/>
          <w:szCs w:val="28"/>
          <w:rtl/>
        </w:rPr>
        <w:t>يُعرف</w:t>
      </w:r>
      <w:r w:rsidRPr="00D949B1">
        <w:rPr>
          <w:rFonts w:ascii="Simplified Arabic" w:hAnsi="Simplified Arabic" w:cs="Simplified Arabic"/>
          <w:sz w:val="28"/>
          <w:szCs w:val="28"/>
        </w:rPr>
        <w:t xml:space="preserve"> (</w:t>
      </w:r>
      <w:r w:rsidR="001E54CC" w:rsidRPr="00D949B1">
        <w:rPr>
          <w:rFonts w:ascii="Simplified Arabic" w:hAnsi="Simplified Arabic" w:cs="Simplified Arabic"/>
          <w:sz w:val="28"/>
          <w:szCs w:val="28"/>
        </w:rPr>
        <w:t xml:space="preserve">Suresh &amp; Sasidharan, </w:t>
      </w:r>
      <w:r w:rsidRPr="00D949B1">
        <w:rPr>
          <w:rFonts w:ascii="Simplified Arabic" w:hAnsi="Simplified Arabic" w:cs="Simplified Arabic"/>
          <w:sz w:val="28"/>
          <w:szCs w:val="28"/>
        </w:rPr>
        <w:t>2025)</w:t>
      </w:r>
      <w:r w:rsidRPr="00D949B1">
        <w:rPr>
          <w:rFonts w:ascii="Simplified Arabic" w:hAnsi="Simplified Arabic" w:cs="Simplified Arabic"/>
          <w:sz w:val="28"/>
          <w:szCs w:val="28"/>
          <w:rtl/>
        </w:rPr>
        <w:t xml:space="preserve"> الذكاء</w:t>
      </w:r>
      <w:r w:rsidR="001E54CC" w:rsidRPr="00D949B1">
        <w:rPr>
          <w:rFonts w:ascii="Simplified Arabic" w:hAnsi="Simplified Arabic" w:cs="Simplified Arabic"/>
          <w:sz w:val="28"/>
          <w:szCs w:val="28"/>
          <w:rtl/>
        </w:rPr>
        <w:t xml:space="preserve"> الاصطناعي في المجال المالي بأنه وسيلة تسهم في تعزيز دقّة وكفاءة العمليات المالية من خلال اكتشاف الاحتيال والتداول غير المشروع، وتحسين الخدمات المالية المتخصصة. ويساعد الذكاء الاصطناعي في هذا السياق متخذي القرار على تحليل البيانات المالية الضخمة واستخلاص أنماط تنبؤية تدعم القرارات الاستراتيجية، مما يؤدي إلى رفع مستوى الدقة والموثوقية في إدارة الموارد </w:t>
      </w:r>
      <w:r w:rsidRPr="00D949B1">
        <w:rPr>
          <w:rFonts w:ascii="Simplified Arabic" w:hAnsi="Simplified Arabic" w:cs="Simplified Arabic"/>
          <w:sz w:val="28"/>
          <w:szCs w:val="28"/>
          <w:rtl/>
        </w:rPr>
        <w:t>المالية.</w:t>
      </w:r>
      <w:r w:rsidR="001E54CC" w:rsidRPr="00D949B1">
        <w:rPr>
          <w:rFonts w:ascii="Simplified Arabic" w:hAnsi="Simplified Arabic" w:cs="Simplified Arabic"/>
          <w:sz w:val="28"/>
          <w:szCs w:val="28"/>
          <w:rtl/>
        </w:rPr>
        <w:t xml:space="preserve"> </w:t>
      </w:r>
    </w:p>
    <w:p w14:paraId="3D71B8F7" w14:textId="01CACB63" w:rsidR="000E4995" w:rsidRPr="00D949B1" w:rsidRDefault="000E4995" w:rsidP="00BF51B9">
      <w:pPr>
        <w:ind w:firstLine="284"/>
        <w:jc w:val="lowKashida"/>
        <w:rPr>
          <w:rFonts w:ascii="Simplified Arabic" w:hAnsi="Simplified Arabic" w:cs="Simplified Arabic"/>
          <w:sz w:val="28"/>
          <w:szCs w:val="28"/>
          <w:rtl/>
        </w:rPr>
      </w:pPr>
      <w:r w:rsidRPr="00D949B1">
        <w:rPr>
          <w:rFonts w:ascii="Simplified Arabic" w:hAnsi="Simplified Arabic" w:cs="Simplified Arabic"/>
          <w:sz w:val="28"/>
          <w:szCs w:val="28"/>
          <w:rtl/>
        </w:rPr>
        <w:t xml:space="preserve">كما عرف </w:t>
      </w:r>
      <w:r w:rsidRPr="00D949B1">
        <w:rPr>
          <w:rFonts w:ascii="Simplified Arabic" w:hAnsi="Simplified Arabic" w:cs="Simplified Arabic"/>
          <w:sz w:val="28"/>
          <w:szCs w:val="28"/>
        </w:rPr>
        <w:t>(Ghosh &amp; Thirugnanam, 2021)</w:t>
      </w:r>
      <w:r w:rsidRPr="00D949B1">
        <w:rPr>
          <w:rFonts w:ascii="Simplified Arabic" w:hAnsi="Simplified Arabic" w:cs="Simplified Arabic"/>
          <w:sz w:val="28"/>
          <w:szCs w:val="28"/>
          <w:rtl/>
        </w:rPr>
        <w:t xml:space="preserve"> الذكاء الاصطناعي بأنه أحد فروع علوم الحاسب التي تُعنى بتمكين الأنظمة الحاسوبية من </w:t>
      </w:r>
      <w:r w:rsidR="003B0793" w:rsidRPr="00D949B1">
        <w:rPr>
          <w:rFonts w:ascii="Simplified Arabic" w:hAnsi="Simplified Arabic" w:cs="Simplified Arabic"/>
          <w:sz w:val="28"/>
          <w:szCs w:val="28"/>
          <w:rtl/>
        </w:rPr>
        <w:t>خلال محاكاة</w:t>
      </w:r>
      <w:r w:rsidRPr="00D949B1">
        <w:rPr>
          <w:rFonts w:ascii="Simplified Arabic" w:hAnsi="Simplified Arabic" w:cs="Simplified Arabic"/>
          <w:sz w:val="28"/>
          <w:szCs w:val="28"/>
          <w:rtl/>
        </w:rPr>
        <w:t xml:space="preserve"> السلوك البشري بهدف تعزيز الأداء في مجالات متعددة، من خلال تكرار التفكير البشري وحل المشكلات المعقدة عبر خوارزميات متقدمة وشبكات عصبية قادرة على التعلم الذاتي.</w:t>
      </w:r>
    </w:p>
    <w:p w14:paraId="4ED1AA54" w14:textId="77777777" w:rsidR="000E4995" w:rsidRPr="00D949B1" w:rsidRDefault="000E4995" w:rsidP="00BF51B9">
      <w:pPr>
        <w:ind w:firstLine="284"/>
        <w:jc w:val="lowKashida"/>
        <w:rPr>
          <w:rFonts w:ascii="Simplified Arabic" w:hAnsi="Simplified Arabic" w:cs="Simplified Arabic"/>
          <w:sz w:val="28"/>
          <w:szCs w:val="28"/>
          <w:rtl/>
        </w:rPr>
      </w:pPr>
      <w:r w:rsidRPr="00D949B1">
        <w:rPr>
          <w:rFonts w:ascii="Simplified Arabic" w:hAnsi="Simplified Arabic" w:cs="Simplified Arabic"/>
          <w:sz w:val="28"/>
          <w:szCs w:val="28"/>
          <w:rtl/>
        </w:rPr>
        <w:t>كما يُسهم الذكاء الاصطناعي من خلال تقنيات التعلم الآلي والتعلم العميق في تحليل البيانات واتخاذ القرارات الدقيقة في مجالات متنوعة مثل الرعاية الصحية والتشخيص الطبي والتواصل الذكي بين الأنظمة والمستخدمين.</w:t>
      </w:r>
    </w:p>
    <w:p w14:paraId="686AF881" w14:textId="06B9F3BC" w:rsidR="005D0E54" w:rsidRPr="00D949B1" w:rsidRDefault="000E4995" w:rsidP="00BF51B9">
      <w:pPr>
        <w:ind w:firstLine="284"/>
        <w:jc w:val="lowKashida"/>
        <w:rPr>
          <w:rFonts w:ascii="Simplified Arabic" w:hAnsi="Simplified Arabic" w:cs="Simplified Arabic"/>
          <w:sz w:val="28"/>
          <w:szCs w:val="28"/>
          <w:rtl/>
        </w:rPr>
      </w:pPr>
      <w:r w:rsidRPr="00D949B1">
        <w:rPr>
          <w:rFonts w:ascii="Simplified Arabic" w:hAnsi="Simplified Arabic" w:cs="Simplified Arabic"/>
          <w:sz w:val="28"/>
          <w:szCs w:val="28"/>
          <w:rtl/>
        </w:rPr>
        <w:t>ويُظهر هذا التعريف ارتباط الذكاء الاصطناعي الوثيق بعملية دعم اتخاذ القرار وتحسين جودته عبر قدرته على معالجة كمّ هائل من البيانات بكفاءة وسرعة تفوق القدرات البشرية.</w:t>
      </w:r>
    </w:p>
    <w:p w14:paraId="38E28FF7" w14:textId="4C277BA8" w:rsidR="00B675D6" w:rsidRPr="00A13646" w:rsidRDefault="00501803" w:rsidP="00BF51B9">
      <w:pPr>
        <w:ind w:firstLine="284"/>
        <w:jc w:val="lowKashida"/>
        <w:rPr>
          <w:rFonts w:ascii="Simplified Arabic" w:hAnsi="Simplified Arabic" w:cs="Simplified Arabic"/>
          <w:b/>
          <w:bCs/>
          <w:sz w:val="32"/>
          <w:szCs w:val="32"/>
          <w:rtl/>
        </w:rPr>
      </w:pPr>
      <w:r w:rsidRPr="00A13646">
        <w:rPr>
          <w:rFonts w:ascii="Simplified Arabic" w:hAnsi="Simplified Arabic" w:cs="Simplified Arabic"/>
          <w:b/>
          <w:bCs/>
          <w:sz w:val="32"/>
          <w:szCs w:val="32"/>
        </w:rPr>
        <w:lastRenderedPageBreak/>
        <w:t>3.</w:t>
      </w:r>
      <w:r w:rsidR="00A13646" w:rsidRPr="00A13646">
        <w:rPr>
          <w:rFonts w:ascii="Simplified Arabic" w:hAnsi="Simplified Arabic" w:cs="Simplified Arabic"/>
          <w:b/>
          <w:bCs/>
          <w:sz w:val="32"/>
          <w:szCs w:val="32"/>
        </w:rPr>
        <w:t>1</w:t>
      </w:r>
      <w:r w:rsidRPr="00A13646">
        <w:rPr>
          <w:rFonts w:ascii="Simplified Arabic" w:hAnsi="Simplified Arabic" w:cs="Simplified Arabic"/>
          <w:b/>
          <w:bCs/>
          <w:sz w:val="32"/>
          <w:szCs w:val="32"/>
        </w:rPr>
        <w:t>.</w:t>
      </w:r>
      <w:r w:rsidR="00A13646" w:rsidRPr="00A13646">
        <w:rPr>
          <w:rFonts w:ascii="Simplified Arabic" w:hAnsi="Simplified Arabic" w:cs="Simplified Arabic"/>
          <w:b/>
          <w:bCs/>
          <w:sz w:val="32"/>
          <w:szCs w:val="32"/>
        </w:rPr>
        <w:t>2</w:t>
      </w:r>
      <w:r w:rsidRPr="00A13646">
        <w:rPr>
          <w:rFonts w:ascii="Simplified Arabic" w:hAnsi="Simplified Arabic" w:cs="Simplified Arabic"/>
          <w:b/>
          <w:bCs/>
          <w:sz w:val="32"/>
          <w:szCs w:val="32"/>
        </w:rPr>
        <w:t xml:space="preserve"> </w:t>
      </w:r>
      <w:r w:rsidRPr="00A13646">
        <w:rPr>
          <w:rFonts w:ascii="Simplified Arabic" w:hAnsi="Simplified Arabic" w:cs="Simplified Arabic"/>
          <w:b/>
          <w:bCs/>
          <w:sz w:val="32"/>
          <w:szCs w:val="32"/>
          <w:rtl/>
        </w:rPr>
        <w:t xml:space="preserve">أهمية الذكاء </w:t>
      </w:r>
      <w:r w:rsidR="003B0793" w:rsidRPr="00A13646">
        <w:rPr>
          <w:rFonts w:ascii="Simplified Arabic" w:hAnsi="Simplified Arabic" w:cs="Simplified Arabic"/>
          <w:b/>
          <w:bCs/>
          <w:sz w:val="32"/>
          <w:szCs w:val="32"/>
          <w:rtl/>
        </w:rPr>
        <w:t>الاصطناعي:</w:t>
      </w:r>
      <w:r w:rsidRPr="00A13646">
        <w:rPr>
          <w:rFonts w:ascii="Simplified Arabic" w:hAnsi="Simplified Arabic" w:cs="Simplified Arabic"/>
          <w:b/>
          <w:bCs/>
          <w:sz w:val="32"/>
          <w:szCs w:val="32"/>
          <w:rtl/>
        </w:rPr>
        <w:t xml:space="preserve"> </w:t>
      </w:r>
    </w:p>
    <w:p w14:paraId="716ADEEE" w14:textId="52851FDB" w:rsidR="00F504D4" w:rsidRPr="00D949B1" w:rsidRDefault="00F504D4" w:rsidP="00BF51B9">
      <w:pPr>
        <w:ind w:firstLine="284"/>
        <w:jc w:val="lowKashida"/>
        <w:rPr>
          <w:rFonts w:ascii="Simplified Arabic" w:hAnsi="Simplified Arabic" w:cs="Simplified Arabic"/>
          <w:sz w:val="28"/>
          <w:szCs w:val="28"/>
          <w:rtl/>
        </w:rPr>
      </w:pPr>
      <w:r w:rsidRPr="00D949B1">
        <w:rPr>
          <w:rFonts w:ascii="Simplified Arabic" w:hAnsi="Simplified Arabic" w:cs="Simplified Arabic"/>
          <w:sz w:val="28"/>
          <w:szCs w:val="28"/>
          <w:rtl/>
        </w:rPr>
        <w:t xml:space="preserve">تكمن أهمية الذكاء الاصطناعي في عدة أبعاد </w:t>
      </w:r>
      <w:r w:rsidR="00F611E0" w:rsidRPr="00D949B1">
        <w:rPr>
          <w:rFonts w:ascii="Simplified Arabic" w:hAnsi="Simplified Arabic" w:cs="Simplified Arabic"/>
          <w:sz w:val="28"/>
          <w:szCs w:val="28"/>
          <w:rtl/>
        </w:rPr>
        <w:t xml:space="preserve">يمكن </w:t>
      </w:r>
      <w:r w:rsidR="003B0793" w:rsidRPr="00D949B1">
        <w:rPr>
          <w:rFonts w:ascii="Simplified Arabic" w:hAnsi="Simplified Arabic" w:cs="Simplified Arabic"/>
          <w:sz w:val="28"/>
          <w:szCs w:val="28"/>
          <w:rtl/>
        </w:rPr>
        <w:t>توضيحها من</w:t>
      </w:r>
      <w:r w:rsidR="00044AAF" w:rsidRPr="00D949B1">
        <w:rPr>
          <w:rFonts w:ascii="Simplified Arabic" w:hAnsi="Simplified Arabic" w:cs="Simplified Arabic"/>
          <w:sz w:val="28"/>
          <w:szCs w:val="28"/>
          <w:rtl/>
        </w:rPr>
        <w:t xml:space="preserve"> خلال ما </w:t>
      </w:r>
      <w:r w:rsidR="003B0793" w:rsidRPr="00D949B1">
        <w:rPr>
          <w:rFonts w:ascii="Simplified Arabic" w:hAnsi="Simplified Arabic" w:cs="Simplified Arabic"/>
          <w:sz w:val="28"/>
          <w:szCs w:val="28"/>
          <w:rtl/>
        </w:rPr>
        <w:t>يلي:</w:t>
      </w:r>
      <w:r w:rsidR="00044AAF" w:rsidRPr="00D949B1">
        <w:rPr>
          <w:rFonts w:ascii="Simplified Arabic" w:hAnsi="Simplified Arabic" w:cs="Simplified Arabic"/>
          <w:sz w:val="28"/>
          <w:szCs w:val="28"/>
          <w:rtl/>
        </w:rPr>
        <w:t xml:space="preserve"> </w:t>
      </w:r>
    </w:p>
    <w:p w14:paraId="413201E1" w14:textId="5FA13463" w:rsidR="00B64E85" w:rsidRPr="009E01D2" w:rsidRDefault="00044AAF" w:rsidP="00457588">
      <w:pPr>
        <w:pStyle w:val="a5"/>
        <w:numPr>
          <w:ilvl w:val="0"/>
          <w:numId w:val="18"/>
        </w:numPr>
        <w:jc w:val="lowKashida"/>
        <w:rPr>
          <w:rFonts w:ascii="Simplified Arabic" w:hAnsi="Simplified Arabic" w:cs="Simplified Arabic"/>
          <w:sz w:val="28"/>
          <w:szCs w:val="28"/>
        </w:rPr>
      </w:pPr>
      <w:r w:rsidRPr="009E01D2">
        <w:rPr>
          <w:rFonts w:ascii="Simplified Arabic" w:hAnsi="Simplified Arabic" w:cs="Simplified Arabic"/>
          <w:sz w:val="28"/>
          <w:szCs w:val="28"/>
          <w:rtl/>
        </w:rPr>
        <w:t xml:space="preserve">  </w:t>
      </w:r>
      <w:r w:rsidR="008F0161" w:rsidRPr="009E01D2">
        <w:rPr>
          <w:rFonts w:ascii="Simplified Arabic" w:hAnsi="Simplified Arabic" w:cs="Simplified Arabic"/>
          <w:sz w:val="28"/>
          <w:szCs w:val="28"/>
          <w:rtl/>
        </w:rPr>
        <w:t xml:space="preserve">تمكّن تقنيات الذكاء الاصطناعي المؤسسات من تحليل كميات هائلة من البيانات، مما يؤدي إلى اتخاذ قرارات أكثر استنارة وتحسين التخطيط الاستراتيجي </w:t>
      </w:r>
      <w:r w:rsidR="00AB0DF4" w:rsidRPr="009E01D2">
        <w:rPr>
          <w:rFonts w:ascii="Simplified Arabic" w:hAnsi="Simplified Arabic" w:cs="Simplified Arabic"/>
          <w:sz w:val="28"/>
          <w:szCs w:val="28"/>
        </w:rPr>
        <w:t>(</w:t>
      </w:r>
      <w:proofErr w:type="spellStart"/>
      <w:r w:rsidR="00AB0DF4" w:rsidRPr="009E01D2">
        <w:rPr>
          <w:rFonts w:ascii="Simplified Arabic" w:hAnsi="Simplified Arabic" w:cs="Simplified Arabic"/>
          <w:sz w:val="28"/>
          <w:szCs w:val="28"/>
        </w:rPr>
        <w:t>Kano</w:t>
      </w:r>
      <w:r w:rsidR="00AB0DF4" w:rsidRPr="009E01D2">
        <w:rPr>
          <w:rFonts w:ascii="Cambria" w:hAnsi="Cambria" w:cs="Cambria"/>
          <w:sz w:val="28"/>
          <w:szCs w:val="28"/>
        </w:rPr>
        <w:t>ğ</w:t>
      </w:r>
      <w:r w:rsidR="00AB0DF4" w:rsidRPr="009E01D2">
        <w:rPr>
          <w:rFonts w:ascii="Simplified Arabic" w:hAnsi="Simplified Arabic" w:cs="Simplified Arabic"/>
          <w:sz w:val="28"/>
          <w:szCs w:val="28"/>
        </w:rPr>
        <w:t>lu</w:t>
      </w:r>
      <w:proofErr w:type="spellEnd"/>
      <w:r w:rsidR="00AB0DF4" w:rsidRPr="009E01D2">
        <w:rPr>
          <w:rFonts w:ascii="Simplified Arabic" w:hAnsi="Simplified Arabic" w:cs="Simplified Arabic"/>
          <w:sz w:val="28"/>
          <w:szCs w:val="28"/>
        </w:rPr>
        <w:t>, 2024)</w:t>
      </w:r>
      <w:r w:rsidR="00AB0DF4" w:rsidRPr="009E01D2">
        <w:rPr>
          <w:rFonts w:ascii="Simplified Arabic" w:hAnsi="Simplified Arabic" w:cs="Simplified Arabic"/>
          <w:sz w:val="28"/>
          <w:szCs w:val="28"/>
          <w:rtl/>
        </w:rPr>
        <w:t xml:space="preserve">  </w:t>
      </w:r>
    </w:p>
    <w:p w14:paraId="4DCE88ED" w14:textId="18F56EA4" w:rsidR="0040088E" w:rsidRPr="009E01D2" w:rsidRDefault="00432190" w:rsidP="00457588">
      <w:pPr>
        <w:pStyle w:val="a5"/>
        <w:numPr>
          <w:ilvl w:val="0"/>
          <w:numId w:val="18"/>
        </w:numPr>
        <w:jc w:val="lowKashida"/>
        <w:rPr>
          <w:rFonts w:ascii="Simplified Arabic" w:hAnsi="Simplified Arabic" w:cs="Simplified Arabic"/>
          <w:sz w:val="28"/>
          <w:szCs w:val="28"/>
        </w:rPr>
      </w:pPr>
      <w:r w:rsidRPr="009E01D2">
        <w:rPr>
          <w:rFonts w:ascii="Simplified Arabic" w:hAnsi="Simplified Arabic" w:cs="Simplified Arabic"/>
          <w:sz w:val="28"/>
          <w:szCs w:val="28"/>
          <w:rtl/>
        </w:rPr>
        <w:t xml:space="preserve">يسهم الذكاء الاصطناعي في دعم أنظمة صنع القرار من خلال تحليل البيانات الضخمة وتوليد رؤى دقيقة تساعد صُنّاع القرار في التنبؤ بالنتائج وتقييم البدائل بكفاءة أعلى، مما يرفع جودة القرارات ويقلل هامش </w:t>
      </w:r>
      <w:proofErr w:type="gramStart"/>
      <w:r w:rsidRPr="009E01D2">
        <w:rPr>
          <w:rFonts w:ascii="Simplified Arabic" w:hAnsi="Simplified Arabic" w:cs="Simplified Arabic"/>
          <w:sz w:val="28"/>
          <w:szCs w:val="28"/>
          <w:rtl/>
        </w:rPr>
        <w:t>الخطأ</w:t>
      </w:r>
      <w:r w:rsidR="0040088E" w:rsidRPr="009E01D2">
        <w:rPr>
          <w:rFonts w:ascii="Simplified Arabic" w:hAnsi="Simplified Arabic" w:cs="Simplified Arabic"/>
          <w:sz w:val="28"/>
          <w:szCs w:val="28"/>
          <w:rtl/>
        </w:rPr>
        <w:t xml:space="preserve">  </w:t>
      </w:r>
      <w:r w:rsidR="00CD0579" w:rsidRPr="009E01D2">
        <w:rPr>
          <w:rFonts w:ascii="Simplified Arabic" w:hAnsi="Simplified Arabic" w:cs="Simplified Arabic"/>
          <w:sz w:val="28"/>
          <w:szCs w:val="28"/>
        </w:rPr>
        <w:t>(</w:t>
      </w:r>
      <w:proofErr w:type="gramEnd"/>
      <w:r w:rsidR="00CD0579" w:rsidRPr="009E01D2">
        <w:rPr>
          <w:rFonts w:ascii="Simplified Arabic" w:hAnsi="Simplified Arabic" w:cs="Simplified Arabic"/>
          <w:sz w:val="28"/>
          <w:szCs w:val="28"/>
        </w:rPr>
        <w:t>Phillips-Wren, 2012)</w:t>
      </w:r>
      <w:r w:rsidR="0040088E" w:rsidRPr="009E01D2">
        <w:rPr>
          <w:rFonts w:ascii="Simplified Arabic" w:hAnsi="Simplified Arabic" w:cs="Simplified Arabic"/>
          <w:sz w:val="28"/>
          <w:szCs w:val="28"/>
          <w:rtl/>
        </w:rPr>
        <w:t xml:space="preserve">  </w:t>
      </w:r>
      <w:proofErr w:type="gramStart"/>
      <w:r w:rsidR="0040088E" w:rsidRPr="009E01D2">
        <w:rPr>
          <w:rFonts w:ascii="Simplified Arabic" w:hAnsi="Simplified Arabic" w:cs="Simplified Arabic"/>
          <w:sz w:val="28"/>
          <w:szCs w:val="28"/>
          <w:rtl/>
        </w:rPr>
        <w:t xml:space="preserve">  </w:t>
      </w:r>
      <w:r w:rsidR="00107FD3" w:rsidRPr="009E01D2">
        <w:rPr>
          <w:rFonts w:ascii="Simplified Arabic" w:hAnsi="Simplified Arabic" w:cs="Simplified Arabic" w:hint="cs"/>
          <w:sz w:val="28"/>
          <w:szCs w:val="28"/>
          <w:rtl/>
        </w:rPr>
        <w:t>.</w:t>
      </w:r>
      <w:proofErr w:type="gramEnd"/>
      <w:r w:rsidR="0040088E" w:rsidRPr="009E01D2">
        <w:rPr>
          <w:rFonts w:ascii="Simplified Arabic" w:hAnsi="Simplified Arabic" w:cs="Simplified Arabic"/>
          <w:sz w:val="28"/>
          <w:szCs w:val="28"/>
          <w:rtl/>
        </w:rPr>
        <w:t xml:space="preserve">                                                                                                  </w:t>
      </w:r>
    </w:p>
    <w:p w14:paraId="7E7F60F1" w14:textId="5FD808FC" w:rsidR="008042A2" w:rsidRPr="009E01D2" w:rsidRDefault="00EC3F54" w:rsidP="00457588">
      <w:pPr>
        <w:pStyle w:val="a5"/>
        <w:numPr>
          <w:ilvl w:val="0"/>
          <w:numId w:val="18"/>
        </w:numPr>
        <w:jc w:val="lowKashida"/>
        <w:rPr>
          <w:rFonts w:ascii="Simplified Arabic" w:hAnsi="Simplified Arabic" w:cs="Simplified Arabic"/>
          <w:sz w:val="28"/>
          <w:szCs w:val="28"/>
        </w:rPr>
      </w:pPr>
      <w:r w:rsidRPr="009E01D2">
        <w:rPr>
          <w:rFonts w:ascii="Simplified Arabic" w:hAnsi="Simplified Arabic" w:cs="Simplified Arabic"/>
          <w:sz w:val="28"/>
          <w:szCs w:val="28"/>
          <w:rtl/>
        </w:rPr>
        <w:t>يعزّز الذكاء الاصطناعي من فعالية نظم المعلومات الإدارية عبر تكامل أدواته مع أنظمة دعم القرار، الأمر الذي يُسهم</w:t>
      </w:r>
      <w:r w:rsidR="00E43F92" w:rsidRPr="009E01D2">
        <w:rPr>
          <w:rFonts w:ascii="Simplified Arabic" w:hAnsi="Simplified Arabic" w:cs="Simplified Arabic"/>
          <w:sz w:val="28"/>
          <w:szCs w:val="28"/>
          <w:rtl/>
        </w:rPr>
        <w:t xml:space="preserve"> بدوره</w:t>
      </w:r>
      <w:r w:rsidRPr="009E01D2">
        <w:rPr>
          <w:rFonts w:ascii="Simplified Arabic" w:hAnsi="Simplified Arabic" w:cs="Simplified Arabic"/>
          <w:sz w:val="28"/>
          <w:szCs w:val="28"/>
          <w:rtl/>
        </w:rPr>
        <w:t xml:space="preserve"> في تحسين سرعة الوصول إلى المعلومات وتحليلها بما يخدم أهداف المنظمة ويُعزّز كفاءتها </w:t>
      </w:r>
      <w:r w:rsidR="00915256" w:rsidRPr="009E01D2">
        <w:rPr>
          <w:rFonts w:ascii="Simplified Arabic" w:hAnsi="Simplified Arabic" w:cs="Simplified Arabic"/>
          <w:sz w:val="28"/>
          <w:szCs w:val="28"/>
          <w:rtl/>
        </w:rPr>
        <w:t>التشغيلية</w:t>
      </w:r>
      <w:r w:rsidR="0040088E" w:rsidRPr="009E01D2">
        <w:rPr>
          <w:rFonts w:ascii="Simplified Arabic" w:hAnsi="Simplified Arabic" w:cs="Simplified Arabic"/>
          <w:sz w:val="28"/>
          <w:szCs w:val="28"/>
          <w:rtl/>
        </w:rPr>
        <w:t xml:space="preserve"> </w:t>
      </w:r>
      <w:r w:rsidR="008042A2" w:rsidRPr="009E01D2">
        <w:rPr>
          <w:rFonts w:ascii="Simplified Arabic" w:hAnsi="Simplified Arabic" w:cs="Simplified Arabic"/>
          <w:sz w:val="28"/>
          <w:szCs w:val="28"/>
        </w:rPr>
        <w:t>(Pomerol, 1997)</w:t>
      </w:r>
      <w:r w:rsidR="008042A2" w:rsidRPr="009E01D2">
        <w:rPr>
          <w:rFonts w:ascii="Simplified Arabic" w:hAnsi="Simplified Arabic" w:cs="Simplified Arabic"/>
          <w:sz w:val="28"/>
          <w:szCs w:val="28"/>
          <w:rtl/>
        </w:rPr>
        <w:t>.</w:t>
      </w:r>
    </w:p>
    <w:p w14:paraId="70DACBA9" w14:textId="03FFB855" w:rsidR="008042A2" w:rsidRPr="009E01D2" w:rsidRDefault="006A038B" w:rsidP="00457588">
      <w:pPr>
        <w:pStyle w:val="a5"/>
        <w:numPr>
          <w:ilvl w:val="0"/>
          <w:numId w:val="18"/>
        </w:numPr>
        <w:jc w:val="lowKashida"/>
        <w:rPr>
          <w:rFonts w:ascii="Simplified Arabic" w:hAnsi="Simplified Arabic" w:cs="Simplified Arabic"/>
          <w:sz w:val="28"/>
          <w:szCs w:val="28"/>
        </w:rPr>
      </w:pPr>
      <w:r w:rsidRPr="009E01D2">
        <w:rPr>
          <w:rFonts w:ascii="Simplified Arabic" w:hAnsi="Simplified Arabic" w:cs="Simplified Arabic"/>
          <w:sz w:val="28"/>
          <w:szCs w:val="28"/>
          <w:rtl/>
        </w:rPr>
        <w:t>يمثل الذكاء الاصطناعي أحد المقومات الأساسية لجودة اتخاذ القرار التنظيمي، إذ يمكّن الإدارات من فهم العلاقات بين المتغيرات وتوقع المخاطر والفرص المستقبلية، بما يدعم القرارات الاستراتيجية ويُعزز الميزة التنافسية للمؤسسات</w:t>
      </w:r>
      <w:r w:rsidR="004F7245" w:rsidRPr="009E01D2">
        <w:rPr>
          <w:rFonts w:ascii="Simplified Arabic" w:hAnsi="Simplified Arabic" w:cs="Simplified Arabic"/>
          <w:sz w:val="28"/>
          <w:szCs w:val="28"/>
          <w:rtl/>
        </w:rPr>
        <w:t xml:space="preserve"> </w:t>
      </w:r>
      <w:r w:rsidR="004F7245" w:rsidRPr="009E01D2">
        <w:rPr>
          <w:rFonts w:ascii="Simplified Arabic" w:hAnsi="Simplified Arabic" w:cs="Simplified Arabic"/>
          <w:sz w:val="28"/>
          <w:szCs w:val="28"/>
        </w:rPr>
        <w:t>(Pomerol, 1997)</w:t>
      </w:r>
      <w:r w:rsidR="004F7245" w:rsidRPr="009E01D2">
        <w:rPr>
          <w:rFonts w:ascii="Simplified Arabic" w:hAnsi="Simplified Arabic" w:cs="Simplified Arabic"/>
          <w:sz w:val="28"/>
          <w:szCs w:val="28"/>
          <w:rtl/>
        </w:rPr>
        <w:t>.</w:t>
      </w:r>
    </w:p>
    <w:p w14:paraId="049C597E" w14:textId="7A5BDC5E" w:rsidR="00252690" w:rsidRPr="00D949B1" w:rsidRDefault="00C042FA" w:rsidP="00BF51B9">
      <w:pPr>
        <w:ind w:firstLine="284"/>
        <w:jc w:val="lowKashida"/>
        <w:rPr>
          <w:rFonts w:ascii="Simplified Arabic" w:hAnsi="Simplified Arabic" w:cs="Simplified Arabic"/>
          <w:sz w:val="28"/>
          <w:szCs w:val="28"/>
          <w:rtl/>
        </w:rPr>
      </w:pPr>
      <w:r w:rsidRPr="00D949B1">
        <w:rPr>
          <w:rFonts w:ascii="Simplified Arabic" w:hAnsi="Simplified Arabic" w:cs="Simplified Arabic"/>
          <w:sz w:val="28"/>
          <w:szCs w:val="28"/>
          <w:rtl/>
        </w:rPr>
        <w:t xml:space="preserve">علاوة على ذلك يسهم الذكاء الاصطناعي </w:t>
      </w:r>
      <w:r w:rsidR="00C158DB" w:rsidRPr="00D949B1">
        <w:rPr>
          <w:rFonts w:ascii="Simplified Arabic" w:hAnsi="Simplified Arabic" w:cs="Simplified Arabic"/>
          <w:sz w:val="28"/>
          <w:szCs w:val="28"/>
          <w:rtl/>
        </w:rPr>
        <w:t xml:space="preserve">في تحسين تخطيط الاستراتيجيات من خلال تمكين الشركات من التنبؤ بالمخاطر </w:t>
      </w:r>
      <w:r w:rsidR="00323C74" w:rsidRPr="00D949B1">
        <w:rPr>
          <w:rFonts w:ascii="Simplified Arabic" w:hAnsi="Simplified Arabic" w:cs="Simplified Arabic"/>
          <w:sz w:val="28"/>
          <w:szCs w:val="28"/>
          <w:rtl/>
        </w:rPr>
        <w:t xml:space="preserve">وتحديد الفرص </w:t>
      </w:r>
      <w:r w:rsidR="00302971" w:rsidRPr="00D949B1">
        <w:rPr>
          <w:rFonts w:ascii="Simplified Arabic" w:hAnsi="Simplified Arabic" w:cs="Simplified Arabic"/>
          <w:sz w:val="28"/>
          <w:szCs w:val="28"/>
          <w:rtl/>
        </w:rPr>
        <w:t xml:space="preserve">المحتملة، مما يعزز من قدرتها التنافسية في بيئة الأعمال. </w:t>
      </w:r>
    </w:p>
    <w:p w14:paraId="08C0F95D" w14:textId="38302F75" w:rsidR="00252690" w:rsidRPr="00D949B1" w:rsidRDefault="00252690" w:rsidP="00BF51B9">
      <w:pPr>
        <w:ind w:firstLine="284"/>
        <w:jc w:val="lowKashida"/>
        <w:rPr>
          <w:rFonts w:ascii="Simplified Arabic" w:hAnsi="Simplified Arabic" w:cs="Simplified Arabic"/>
          <w:sz w:val="28"/>
          <w:szCs w:val="28"/>
          <w:rtl/>
        </w:rPr>
      </w:pPr>
      <w:r w:rsidRPr="00D949B1">
        <w:rPr>
          <w:rFonts w:ascii="Simplified Arabic" w:hAnsi="Simplified Arabic" w:cs="Simplified Arabic"/>
          <w:sz w:val="28"/>
          <w:szCs w:val="28"/>
          <w:rtl/>
        </w:rPr>
        <w:t xml:space="preserve">كما </w:t>
      </w:r>
      <w:r w:rsidR="001E64D2" w:rsidRPr="00D949B1">
        <w:rPr>
          <w:rFonts w:ascii="Simplified Arabic" w:hAnsi="Simplified Arabic" w:cs="Simplified Arabic"/>
          <w:sz w:val="28"/>
          <w:szCs w:val="28"/>
          <w:rtl/>
        </w:rPr>
        <w:t xml:space="preserve">تشير الدراسات الحديثة </w:t>
      </w:r>
      <w:r w:rsidR="00752779" w:rsidRPr="00D949B1">
        <w:rPr>
          <w:rFonts w:ascii="Simplified Arabic" w:hAnsi="Simplified Arabic" w:cs="Simplified Arabic"/>
          <w:sz w:val="28"/>
          <w:szCs w:val="28"/>
          <w:rtl/>
        </w:rPr>
        <w:t xml:space="preserve">إلى </w:t>
      </w:r>
      <w:r w:rsidR="00915256" w:rsidRPr="00D949B1">
        <w:rPr>
          <w:rFonts w:ascii="Simplified Arabic" w:hAnsi="Simplified Arabic" w:cs="Simplified Arabic"/>
          <w:sz w:val="28"/>
          <w:szCs w:val="28"/>
          <w:rtl/>
        </w:rPr>
        <w:t>أن الذكاء</w:t>
      </w:r>
      <w:r w:rsidRPr="00D949B1">
        <w:rPr>
          <w:rFonts w:ascii="Simplified Arabic" w:hAnsi="Simplified Arabic" w:cs="Simplified Arabic"/>
          <w:sz w:val="28"/>
          <w:szCs w:val="28"/>
          <w:rtl/>
        </w:rPr>
        <w:t xml:space="preserve"> الاصطناعي </w:t>
      </w:r>
      <w:r w:rsidR="00752779" w:rsidRPr="00D949B1">
        <w:rPr>
          <w:rFonts w:ascii="Simplified Arabic" w:hAnsi="Simplified Arabic" w:cs="Simplified Arabic"/>
          <w:sz w:val="28"/>
          <w:szCs w:val="28"/>
          <w:rtl/>
        </w:rPr>
        <w:t>ي</w:t>
      </w:r>
      <w:r w:rsidR="002765FE" w:rsidRPr="00D949B1">
        <w:rPr>
          <w:rFonts w:ascii="Simplified Arabic" w:hAnsi="Simplified Arabic" w:cs="Simplified Arabic"/>
          <w:sz w:val="28"/>
          <w:szCs w:val="28"/>
          <w:rtl/>
        </w:rPr>
        <w:t>عد</w:t>
      </w:r>
      <w:r w:rsidRPr="00D949B1">
        <w:rPr>
          <w:rFonts w:ascii="Simplified Arabic" w:hAnsi="Simplified Arabic" w:cs="Simplified Arabic"/>
          <w:sz w:val="28"/>
          <w:szCs w:val="28"/>
          <w:rtl/>
        </w:rPr>
        <w:t xml:space="preserve"> أحد أبرز إنجازات العصر الحديث في مجال التكنولوجيا، حيث يهدف إلى تمكين الأنظمة من محاكاة القدرات العقلية للبشر مثل التعلم، التحليل، واتخاذ القرار. وتكمن أهميته في قدرته على معالجة كميات ضخمة من البيانات بدقة وسرعة تفوق القدرات البشرية، مما يسهم في تقليل الأخطاء وتحسين جودة القرارات في مختلف القطاعات.</w:t>
      </w:r>
    </w:p>
    <w:p w14:paraId="06A9C2DE" w14:textId="5380FC13" w:rsidR="00E1739B" w:rsidRDefault="00252690" w:rsidP="00BF51B9">
      <w:pPr>
        <w:ind w:firstLine="284"/>
        <w:jc w:val="lowKashida"/>
        <w:rPr>
          <w:rFonts w:ascii="Simplified Arabic" w:hAnsi="Simplified Arabic" w:cs="Simplified Arabic"/>
          <w:sz w:val="28"/>
          <w:szCs w:val="28"/>
          <w:rtl/>
        </w:rPr>
      </w:pPr>
      <w:r w:rsidRPr="00D949B1">
        <w:rPr>
          <w:rFonts w:ascii="Simplified Arabic" w:hAnsi="Simplified Arabic" w:cs="Simplified Arabic"/>
          <w:sz w:val="28"/>
          <w:szCs w:val="28"/>
          <w:rtl/>
        </w:rPr>
        <w:t xml:space="preserve">كما يُعد الذكاء الاصطناعي أداة فعالة لدعم عمليات التخطيط الاستراتيجي، إذ يساهم في التنبؤ بالمخاطر واستكشاف الفرص، مما يمنح المؤسسات ميزة تنافسية في بيئات الأعمال </w:t>
      </w:r>
      <w:proofErr w:type="gramStart"/>
      <w:r w:rsidRPr="00D949B1">
        <w:rPr>
          <w:rFonts w:ascii="Simplified Arabic" w:hAnsi="Simplified Arabic" w:cs="Simplified Arabic"/>
          <w:sz w:val="28"/>
          <w:szCs w:val="28"/>
          <w:rtl/>
        </w:rPr>
        <w:t>المتغيرة</w:t>
      </w:r>
      <w:r w:rsidR="00D83B08">
        <w:rPr>
          <w:rFonts w:ascii="Simplified Arabic" w:hAnsi="Simplified Arabic" w:cs="Simplified Arabic" w:hint="cs"/>
          <w:sz w:val="28"/>
          <w:szCs w:val="28"/>
          <w:rtl/>
        </w:rPr>
        <w:t xml:space="preserve"> </w:t>
      </w:r>
      <w:r w:rsidRPr="00D949B1">
        <w:rPr>
          <w:rFonts w:ascii="Simplified Arabic" w:hAnsi="Simplified Arabic" w:cs="Simplified Arabic"/>
          <w:sz w:val="28"/>
          <w:szCs w:val="28"/>
          <w:rtl/>
        </w:rPr>
        <w:t xml:space="preserve"> بالإضافة</w:t>
      </w:r>
      <w:proofErr w:type="gramEnd"/>
      <w:r w:rsidRPr="00D949B1">
        <w:rPr>
          <w:rFonts w:ascii="Simplified Arabic" w:hAnsi="Simplified Arabic" w:cs="Simplified Arabic"/>
          <w:sz w:val="28"/>
          <w:szCs w:val="28"/>
          <w:rtl/>
        </w:rPr>
        <w:t xml:space="preserve"> إلى ذلك، يسهم في تعزيز الكفاءة التشغيلية من خلال الأتمتة وتحليل البيانات الذكي، مما يؤدي إلى تحسين الأداء العام للمؤسسات وتطوير قدراتها في اتخاذ القرارات المستندة إلى </w:t>
      </w:r>
      <w:r w:rsidR="006878D8" w:rsidRPr="00D949B1">
        <w:rPr>
          <w:rFonts w:ascii="Simplified Arabic" w:hAnsi="Simplified Arabic" w:cs="Simplified Arabic"/>
          <w:sz w:val="28"/>
          <w:szCs w:val="28"/>
          <w:rtl/>
        </w:rPr>
        <w:t>البيانات (</w:t>
      </w:r>
      <w:r w:rsidR="006878D8" w:rsidRPr="00D949B1">
        <w:rPr>
          <w:rFonts w:ascii="Simplified Arabic" w:hAnsi="Simplified Arabic" w:cs="Simplified Arabic"/>
          <w:sz w:val="28"/>
          <w:szCs w:val="28"/>
        </w:rPr>
        <w:t>Khanna</w:t>
      </w:r>
      <w:r w:rsidR="00E44D01" w:rsidRPr="00D949B1">
        <w:rPr>
          <w:rFonts w:ascii="Simplified Arabic" w:hAnsi="Simplified Arabic" w:cs="Simplified Arabic"/>
          <w:sz w:val="28"/>
          <w:szCs w:val="28"/>
        </w:rPr>
        <w:t>,2010</w:t>
      </w:r>
      <w:r w:rsidR="00E44D01" w:rsidRPr="00D949B1">
        <w:rPr>
          <w:rFonts w:ascii="Simplified Arabic" w:hAnsi="Simplified Arabic" w:cs="Simplified Arabic"/>
          <w:sz w:val="28"/>
          <w:szCs w:val="28"/>
          <w:rtl/>
        </w:rPr>
        <w:t>)</w:t>
      </w:r>
      <w:r w:rsidR="00D83B08">
        <w:rPr>
          <w:rFonts w:ascii="Simplified Arabic" w:hAnsi="Simplified Arabic" w:cs="Simplified Arabic" w:hint="cs"/>
          <w:sz w:val="28"/>
          <w:szCs w:val="28"/>
          <w:rtl/>
        </w:rPr>
        <w:t>.</w:t>
      </w:r>
    </w:p>
    <w:p w14:paraId="35705036" w14:textId="77777777" w:rsidR="005E0A24" w:rsidRPr="00D949B1" w:rsidRDefault="005E0A24" w:rsidP="00BF51B9">
      <w:pPr>
        <w:ind w:firstLine="284"/>
        <w:jc w:val="lowKashida"/>
        <w:rPr>
          <w:rFonts w:ascii="Simplified Arabic" w:hAnsi="Simplified Arabic" w:cs="Simplified Arabic"/>
          <w:sz w:val="28"/>
          <w:szCs w:val="28"/>
          <w:rtl/>
        </w:rPr>
      </w:pPr>
    </w:p>
    <w:p w14:paraId="6BD582F3" w14:textId="504BF6E8" w:rsidR="00D601C5" w:rsidRPr="00D83B08" w:rsidRDefault="0030179D" w:rsidP="00BF51B9">
      <w:pPr>
        <w:ind w:firstLine="284"/>
        <w:jc w:val="lowKashida"/>
        <w:rPr>
          <w:rFonts w:ascii="Simplified Arabic" w:hAnsi="Simplified Arabic" w:cs="Simplified Arabic"/>
          <w:b/>
          <w:bCs/>
          <w:sz w:val="32"/>
          <w:szCs w:val="32"/>
          <w:rtl/>
        </w:rPr>
      </w:pPr>
      <w:r w:rsidRPr="00D83B08">
        <w:rPr>
          <w:rFonts w:ascii="Simplified Arabic" w:hAnsi="Simplified Arabic" w:cs="Simplified Arabic"/>
          <w:b/>
          <w:bCs/>
          <w:sz w:val="32"/>
          <w:szCs w:val="32"/>
          <w:rtl/>
        </w:rPr>
        <w:lastRenderedPageBreak/>
        <w:t xml:space="preserve">         </w:t>
      </w:r>
      <w:r w:rsidR="000F2D70" w:rsidRPr="00D83B08">
        <w:rPr>
          <w:rFonts w:ascii="Simplified Arabic" w:hAnsi="Simplified Arabic" w:cs="Simplified Arabic"/>
          <w:b/>
          <w:bCs/>
          <w:sz w:val="32"/>
          <w:szCs w:val="32"/>
        </w:rPr>
        <w:t>4.1.2</w:t>
      </w:r>
      <w:r w:rsidR="008E759E" w:rsidRPr="00D83B08">
        <w:rPr>
          <w:rFonts w:ascii="Simplified Arabic" w:hAnsi="Simplified Arabic" w:cs="Simplified Arabic"/>
          <w:b/>
          <w:bCs/>
          <w:sz w:val="32"/>
          <w:szCs w:val="32"/>
          <w:rtl/>
        </w:rPr>
        <w:t xml:space="preserve">خصائص </w:t>
      </w:r>
      <w:r w:rsidR="00203A51" w:rsidRPr="00D83B08">
        <w:rPr>
          <w:rFonts w:ascii="Simplified Arabic" w:hAnsi="Simplified Arabic" w:cs="Simplified Arabic"/>
          <w:b/>
          <w:bCs/>
          <w:sz w:val="32"/>
          <w:szCs w:val="32"/>
          <w:rtl/>
        </w:rPr>
        <w:t xml:space="preserve">الذكاء </w:t>
      </w:r>
      <w:r w:rsidR="006878D8" w:rsidRPr="00D83B08">
        <w:rPr>
          <w:rFonts w:ascii="Simplified Arabic" w:hAnsi="Simplified Arabic" w:cs="Simplified Arabic"/>
          <w:b/>
          <w:bCs/>
          <w:sz w:val="32"/>
          <w:szCs w:val="32"/>
          <w:rtl/>
        </w:rPr>
        <w:t>الاصطناعي:</w:t>
      </w:r>
      <w:r w:rsidR="00203A51" w:rsidRPr="00D83B08">
        <w:rPr>
          <w:rFonts w:ascii="Simplified Arabic" w:hAnsi="Simplified Arabic" w:cs="Simplified Arabic"/>
          <w:b/>
          <w:bCs/>
          <w:sz w:val="32"/>
          <w:szCs w:val="32"/>
          <w:rtl/>
        </w:rPr>
        <w:t xml:space="preserve"> </w:t>
      </w:r>
    </w:p>
    <w:p w14:paraId="078FD75C" w14:textId="64B04E55" w:rsidR="00A85A9F" w:rsidRPr="00D949B1" w:rsidRDefault="00203A51" w:rsidP="00BF51B9">
      <w:pPr>
        <w:ind w:firstLine="284"/>
        <w:jc w:val="lowKashida"/>
        <w:rPr>
          <w:rFonts w:ascii="Simplified Arabic" w:hAnsi="Simplified Arabic" w:cs="Simplified Arabic"/>
          <w:sz w:val="28"/>
          <w:szCs w:val="28"/>
          <w:rtl/>
        </w:rPr>
      </w:pPr>
      <w:r w:rsidRPr="00D949B1">
        <w:rPr>
          <w:rFonts w:ascii="Simplified Arabic" w:hAnsi="Simplified Arabic" w:cs="Simplified Arabic"/>
          <w:sz w:val="28"/>
          <w:szCs w:val="28"/>
          <w:rtl/>
        </w:rPr>
        <w:t xml:space="preserve">يمكن إيجاز </w:t>
      </w:r>
      <w:r w:rsidR="00C21F00" w:rsidRPr="00D949B1">
        <w:rPr>
          <w:rFonts w:ascii="Simplified Arabic" w:hAnsi="Simplified Arabic" w:cs="Simplified Arabic"/>
          <w:sz w:val="28"/>
          <w:szCs w:val="28"/>
          <w:rtl/>
        </w:rPr>
        <w:t xml:space="preserve">هذه الخصائص في النقاط </w:t>
      </w:r>
      <w:r w:rsidR="006878D8" w:rsidRPr="00D949B1">
        <w:rPr>
          <w:rFonts w:ascii="Simplified Arabic" w:hAnsi="Simplified Arabic" w:cs="Simplified Arabic"/>
          <w:sz w:val="28"/>
          <w:szCs w:val="28"/>
          <w:rtl/>
        </w:rPr>
        <w:t>التالية:</w:t>
      </w:r>
      <w:r w:rsidR="00C21F00" w:rsidRPr="00D949B1">
        <w:rPr>
          <w:rFonts w:ascii="Simplified Arabic" w:hAnsi="Simplified Arabic" w:cs="Simplified Arabic"/>
          <w:sz w:val="28"/>
          <w:szCs w:val="28"/>
          <w:rtl/>
        </w:rPr>
        <w:t xml:space="preserve"> </w:t>
      </w:r>
    </w:p>
    <w:p w14:paraId="08DE3DF9" w14:textId="324879C0" w:rsidR="00AF6506" w:rsidRPr="00D949B1" w:rsidRDefault="000F2D70" w:rsidP="00BF51B9">
      <w:pPr>
        <w:ind w:firstLine="284"/>
        <w:jc w:val="lowKashida"/>
        <w:rPr>
          <w:rFonts w:ascii="Simplified Arabic" w:hAnsi="Simplified Arabic" w:cs="Simplified Arabic"/>
          <w:b/>
          <w:bCs/>
          <w:sz w:val="28"/>
          <w:szCs w:val="28"/>
          <w:rtl/>
        </w:rPr>
      </w:pPr>
      <w:r w:rsidRPr="00D949B1">
        <w:rPr>
          <w:rFonts w:ascii="Simplified Arabic" w:hAnsi="Simplified Arabic" w:cs="Simplified Arabic"/>
          <w:b/>
          <w:bCs/>
          <w:sz w:val="28"/>
          <w:szCs w:val="28"/>
        </w:rPr>
        <w:t>-1</w:t>
      </w:r>
      <w:r w:rsidR="00AF6506" w:rsidRPr="00D949B1">
        <w:rPr>
          <w:rFonts w:ascii="Simplified Arabic" w:hAnsi="Simplified Arabic" w:cs="Simplified Arabic"/>
          <w:b/>
          <w:bCs/>
          <w:sz w:val="28"/>
          <w:szCs w:val="28"/>
          <w:rtl/>
        </w:rPr>
        <w:t xml:space="preserve">التعلم </w:t>
      </w:r>
      <w:r w:rsidR="006878D8" w:rsidRPr="00D949B1">
        <w:rPr>
          <w:rFonts w:ascii="Simplified Arabic" w:hAnsi="Simplified Arabic" w:cs="Simplified Arabic"/>
          <w:b/>
          <w:bCs/>
          <w:sz w:val="28"/>
          <w:szCs w:val="28"/>
          <w:rtl/>
        </w:rPr>
        <w:t>والتكيف:</w:t>
      </w:r>
      <w:r w:rsidR="00AF6506" w:rsidRPr="00D949B1">
        <w:rPr>
          <w:rFonts w:ascii="Simplified Arabic" w:hAnsi="Simplified Arabic" w:cs="Simplified Arabic"/>
          <w:b/>
          <w:bCs/>
          <w:sz w:val="28"/>
          <w:szCs w:val="28"/>
          <w:rtl/>
        </w:rPr>
        <w:t xml:space="preserve"> </w:t>
      </w:r>
    </w:p>
    <w:p w14:paraId="0FB2CE94" w14:textId="67494D67" w:rsidR="00597CF1" w:rsidRPr="00D949B1" w:rsidRDefault="00A85A9F" w:rsidP="00BF51B9">
      <w:pPr>
        <w:pStyle w:val="a5"/>
        <w:ind w:left="0" w:firstLine="284"/>
        <w:jc w:val="lowKashida"/>
        <w:rPr>
          <w:rFonts w:ascii="Simplified Arabic" w:hAnsi="Simplified Arabic" w:cs="Simplified Arabic"/>
          <w:sz w:val="28"/>
          <w:szCs w:val="28"/>
        </w:rPr>
      </w:pPr>
      <w:r w:rsidRPr="00D949B1">
        <w:rPr>
          <w:rFonts w:ascii="Simplified Arabic" w:hAnsi="Simplified Arabic" w:cs="Simplified Arabic"/>
          <w:sz w:val="28"/>
          <w:szCs w:val="28"/>
          <w:rtl/>
        </w:rPr>
        <w:t>تتميز أنظمة الذكاء الاصطناعي بقدرتها على التعلم من البيانات والتجارب السابقة، مما يمكّنها من التكيّف مع المعلومات الجديدة وتحسين أدائها مع مرور الوقت</w:t>
      </w:r>
      <w:r w:rsidR="00C566AA">
        <w:rPr>
          <w:rFonts w:ascii="Simplified Arabic" w:hAnsi="Simplified Arabic" w:cs="Simplified Arabic" w:hint="cs"/>
          <w:sz w:val="28"/>
          <w:szCs w:val="28"/>
          <w:rtl/>
        </w:rPr>
        <w:t xml:space="preserve"> </w:t>
      </w:r>
      <w:r w:rsidR="00C566AA">
        <w:rPr>
          <w:rFonts w:ascii="Simplified Arabic" w:hAnsi="Simplified Arabic" w:cs="Simplified Arabic"/>
          <w:sz w:val="28"/>
          <w:szCs w:val="28"/>
        </w:rPr>
        <w:t>Sas</w:t>
      </w:r>
      <w:r w:rsidR="00003C8B">
        <w:rPr>
          <w:rFonts w:ascii="Simplified Arabic" w:hAnsi="Simplified Arabic" w:cs="Simplified Arabic"/>
          <w:sz w:val="28"/>
          <w:szCs w:val="28"/>
        </w:rPr>
        <w:t>idharan,2025)</w:t>
      </w:r>
      <w:r w:rsidR="00A05983" w:rsidRPr="00D949B1">
        <w:rPr>
          <w:rFonts w:ascii="Simplified Arabic" w:hAnsi="Simplified Arabic" w:cs="Simplified Arabic"/>
          <w:sz w:val="28"/>
          <w:szCs w:val="28"/>
          <w:rtl/>
        </w:rPr>
        <w:t xml:space="preserve"> </w:t>
      </w:r>
      <w:r w:rsidR="00597CF1" w:rsidRPr="00D949B1">
        <w:rPr>
          <w:rFonts w:ascii="Simplified Arabic" w:hAnsi="Simplified Arabic" w:cs="Simplified Arabic"/>
          <w:sz w:val="28"/>
          <w:szCs w:val="28"/>
        </w:rPr>
        <w:t>(Suresh&amp;</w:t>
      </w:r>
      <w:r w:rsidR="00D616BA">
        <w:rPr>
          <w:rFonts w:ascii="Simplified Arabic" w:hAnsi="Simplified Arabic" w:cs="Simplified Arabic" w:hint="cs"/>
          <w:sz w:val="28"/>
          <w:szCs w:val="28"/>
          <w:rtl/>
        </w:rPr>
        <w:t>.</w:t>
      </w:r>
    </w:p>
    <w:p w14:paraId="782603DB" w14:textId="06F39A7A" w:rsidR="000F64D6" w:rsidRPr="00D949B1" w:rsidRDefault="00597CF1" w:rsidP="00BF51B9">
      <w:pPr>
        <w:pStyle w:val="a5"/>
        <w:ind w:left="0" w:firstLine="284"/>
        <w:jc w:val="lowKashida"/>
        <w:rPr>
          <w:rFonts w:ascii="Simplified Arabic" w:hAnsi="Simplified Arabic" w:cs="Simplified Arabic"/>
          <w:sz w:val="28"/>
          <w:szCs w:val="28"/>
          <w:rtl/>
        </w:rPr>
      </w:pPr>
      <w:r w:rsidRPr="00D949B1">
        <w:rPr>
          <w:rFonts w:ascii="Simplified Arabic" w:hAnsi="Simplified Arabic" w:cs="Simplified Arabic"/>
          <w:sz w:val="28"/>
          <w:szCs w:val="28"/>
        </w:rPr>
        <w:t xml:space="preserve"> </w:t>
      </w:r>
    </w:p>
    <w:p w14:paraId="6565C6ED" w14:textId="400A8871" w:rsidR="000A1A3E" w:rsidRPr="00D949B1" w:rsidRDefault="000A1A3E" w:rsidP="00BF51B9">
      <w:pPr>
        <w:pStyle w:val="a5"/>
        <w:ind w:left="0" w:firstLine="284"/>
        <w:jc w:val="lowKashida"/>
        <w:rPr>
          <w:rFonts w:ascii="Simplified Arabic" w:hAnsi="Simplified Arabic" w:cs="Simplified Arabic"/>
          <w:sz w:val="28"/>
          <w:szCs w:val="28"/>
          <w:rtl/>
        </w:rPr>
      </w:pPr>
      <w:r w:rsidRPr="00D949B1">
        <w:rPr>
          <w:rFonts w:ascii="Simplified Arabic" w:hAnsi="Simplified Arabic" w:cs="Simplified Arabic"/>
          <w:b/>
          <w:bCs/>
          <w:sz w:val="28"/>
          <w:szCs w:val="28"/>
        </w:rPr>
        <w:t>2</w:t>
      </w:r>
      <w:r w:rsidR="006649C4" w:rsidRPr="00D949B1">
        <w:rPr>
          <w:rFonts w:ascii="Simplified Arabic" w:hAnsi="Simplified Arabic" w:cs="Simplified Arabic"/>
          <w:b/>
          <w:bCs/>
          <w:sz w:val="28"/>
          <w:szCs w:val="28"/>
        </w:rPr>
        <w:t xml:space="preserve"> </w:t>
      </w:r>
      <w:r w:rsidRPr="00D949B1">
        <w:rPr>
          <w:rFonts w:ascii="Simplified Arabic" w:hAnsi="Simplified Arabic" w:cs="Simplified Arabic"/>
          <w:b/>
          <w:bCs/>
          <w:sz w:val="28"/>
          <w:szCs w:val="28"/>
          <w:rtl/>
        </w:rPr>
        <w:t xml:space="preserve">-الاستقلالية واتخاذ </w:t>
      </w:r>
      <w:r w:rsidR="006878D8" w:rsidRPr="00D949B1">
        <w:rPr>
          <w:rFonts w:ascii="Simplified Arabic" w:hAnsi="Simplified Arabic" w:cs="Simplified Arabic"/>
          <w:b/>
          <w:bCs/>
          <w:sz w:val="28"/>
          <w:szCs w:val="28"/>
          <w:rtl/>
        </w:rPr>
        <w:t>القرار:</w:t>
      </w:r>
      <w:r w:rsidRPr="00D949B1">
        <w:rPr>
          <w:rFonts w:ascii="Simplified Arabic" w:hAnsi="Simplified Arabic" w:cs="Simplified Arabic"/>
          <w:sz w:val="28"/>
          <w:szCs w:val="28"/>
          <w:rtl/>
        </w:rPr>
        <w:t xml:space="preserve"> </w:t>
      </w:r>
    </w:p>
    <w:p w14:paraId="0B94B6CB" w14:textId="311D10FC" w:rsidR="006649C4" w:rsidRPr="003B52E7" w:rsidRDefault="0052228A" w:rsidP="00BF51B9">
      <w:pPr>
        <w:pStyle w:val="a5"/>
        <w:ind w:left="0" w:firstLine="284"/>
        <w:jc w:val="lowKashida"/>
        <w:rPr>
          <w:rFonts w:ascii="Simplified Arabic" w:hAnsi="Simplified Arabic" w:cs="Simplified Arabic"/>
          <w:sz w:val="28"/>
          <w:szCs w:val="28"/>
          <w:rtl/>
        </w:rPr>
      </w:pPr>
      <w:r w:rsidRPr="00D949B1">
        <w:rPr>
          <w:rFonts w:ascii="Simplified Arabic" w:hAnsi="Simplified Arabic" w:cs="Simplified Arabic"/>
          <w:sz w:val="28"/>
          <w:szCs w:val="28"/>
          <w:rtl/>
        </w:rPr>
        <w:t>تستطيع أنظمة الذكاء الاصطناعي العمل بشكل مستقل في معالجة البيانات واتخاذ القرارات بناءً على المدخلات دون الحاجة لتدخل بشري مباشر</w:t>
      </w:r>
      <w:r w:rsidR="00A901FD" w:rsidRPr="00D949B1">
        <w:rPr>
          <w:rFonts w:ascii="Simplified Arabic" w:hAnsi="Simplified Arabic" w:cs="Simplified Arabic"/>
          <w:sz w:val="28"/>
          <w:szCs w:val="28"/>
          <w:rtl/>
        </w:rPr>
        <w:t xml:space="preserve"> </w:t>
      </w:r>
      <w:r w:rsidR="00A901FD" w:rsidRPr="00D949B1">
        <w:rPr>
          <w:rFonts w:ascii="Simplified Arabic" w:hAnsi="Simplified Arabic" w:cs="Simplified Arabic"/>
          <w:sz w:val="28"/>
          <w:szCs w:val="28"/>
        </w:rPr>
        <w:t>(</w:t>
      </w:r>
      <w:proofErr w:type="spellStart"/>
      <w:r w:rsidR="00A901FD" w:rsidRPr="00D949B1">
        <w:rPr>
          <w:rFonts w:ascii="Simplified Arabic" w:hAnsi="Simplified Arabic" w:cs="Simplified Arabic"/>
          <w:sz w:val="28"/>
          <w:szCs w:val="28"/>
        </w:rPr>
        <w:t>Yapryntsev</w:t>
      </w:r>
      <w:proofErr w:type="spellEnd"/>
      <w:r w:rsidR="00A901FD" w:rsidRPr="00D949B1">
        <w:rPr>
          <w:rFonts w:ascii="Simplified Arabic" w:hAnsi="Simplified Arabic" w:cs="Simplified Arabic"/>
          <w:sz w:val="28"/>
          <w:szCs w:val="28"/>
        </w:rPr>
        <w:t xml:space="preserve"> et al., 2025)</w:t>
      </w:r>
      <w:r w:rsidR="003B52E7">
        <w:rPr>
          <w:rFonts w:ascii="Simplified Arabic" w:hAnsi="Simplified Arabic" w:cs="Simplified Arabic" w:hint="cs"/>
          <w:sz w:val="28"/>
          <w:szCs w:val="28"/>
          <w:rtl/>
        </w:rPr>
        <w:t>.</w:t>
      </w:r>
    </w:p>
    <w:p w14:paraId="6A8F1199" w14:textId="3F2100BC" w:rsidR="006649C4" w:rsidRPr="00D949B1" w:rsidRDefault="00DA52EA" w:rsidP="00BF51B9">
      <w:pPr>
        <w:pStyle w:val="a5"/>
        <w:ind w:left="0" w:firstLine="284"/>
        <w:jc w:val="lowKashida"/>
        <w:rPr>
          <w:rFonts w:ascii="Simplified Arabic" w:hAnsi="Simplified Arabic" w:cs="Simplified Arabic"/>
          <w:b/>
          <w:bCs/>
          <w:sz w:val="28"/>
          <w:szCs w:val="28"/>
          <w:rtl/>
        </w:rPr>
      </w:pPr>
      <w:r w:rsidRPr="00D949B1">
        <w:rPr>
          <w:rFonts w:ascii="Simplified Arabic" w:hAnsi="Simplified Arabic" w:cs="Simplified Arabic"/>
          <w:b/>
          <w:bCs/>
          <w:sz w:val="28"/>
          <w:szCs w:val="28"/>
        </w:rPr>
        <w:t>-3</w:t>
      </w:r>
      <w:r w:rsidRPr="00D949B1">
        <w:rPr>
          <w:rFonts w:ascii="Simplified Arabic" w:hAnsi="Simplified Arabic" w:cs="Simplified Arabic"/>
          <w:b/>
          <w:bCs/>
          <w:sz w:val="28"/>
          <w:szCs w:val="28"/>
          <w:rtl/>
        </w:rPr>
        <w:t xml:space="preserve">تحليل البيانات والتنبؤ: </w:t>
      </w:r>
      <w:r w:rsidR="004240FF" w:rsidRPr="00D949B1">
        <w:rPr>
          <w:rFonts w:ascii="Simplified Arabic" w:hAnsi="Simplified Arabic" w:cs="Simplified Arabic"/>
          <w:b/>
          <w:bCs/>
          <w:sz w:val="28"/>
          <w:szCs w:val="28"/>
          <w:rtl/>
        </w:rPr>
        <w:t xml:space="preserve"> </w:t>
      </w:r>
    </w:p>
    <w:p w14:paraId="7EC33301" w14:textId="734BEDB2" w:rsidR="004240FF" w:rsidRPr="00D949B1" w:rsidRDefault="00D4037E" w:rsidP="00BF51B9">
      <w:pPr>
        <w:pStyle w:val="a5"/>
        <w:ind w:left="0" w:firstLine="284"/>
        <w:jc w:val="lowKashida"/>
        <w:rPr>
          <w:rFonts w:ascii="Simplified Arabic" w:hAnsi="Simplified Arabic" w:cs="Simplified Arabic"/>
          <w:b/>
          <w:bCs/>
          <w:sz w:val="28"/>
          <w:szCs w:val="28"/>
          <w:rtl/>
        </w:rPr>
      </w:pPr>
      <w:r w:rsidRPr="00D949B1">
        <w:rPr>
          <w:rFonts w:ascii="Simplified Arabic" w:hAnsi="Simplified Arabic" w:cs="Simplified Arabic"/>
          <w:sz w:val="28"/>
          <w:szCs w:val="28"/>
          <w:rtl/>
        </w:rPr>
        <w:t>يتفوق الذكاء الاصطناعي في تحليل مجموعات البيانات الكبيرة والمعقدة واستخراج الأنماط والاتجاهات منها، مما يساعد في التنبؤ بالنتائج المستقبلية ودعم القرار</w:t>
      </w:r>
      <w:r w:rsidR="000A0A27" w:rsidRPr="00D949B1">
        <w:rPr>
          <w:rFonts w:ascii="Simplified Arabic" w:hAnsi="Simplified Arabic" w:cs="Simplified Arabic"/>
          <w:b/>
          <w:bCs/>
          <w:sz w:val="28"/>
          <w:szCs w:val="28"/>
          <w:rtl/>
        </w:rPr>
        <w:t xml:space="preserve"> </w:t>
      </w:r>
      <w:r w:rsidR="000A0A27" w:rsidRPr="00D949B1">
        <w:rPr>
          <w:rFonts w:ascii="Simplified Arabic" w:hAnsi="Simplified Arabic" w:cs="Simplified Arabic"/>
          <w:sz w:val="28"/>
          <w:szCs w:val="28"/>
        </w:rPr>
        <w:t>(</w:t>
      </w:r>
      <w:proofErr w:type="spellStart"/>
      <w:r w:rsidR="000A0A27" w:rsidRPr="00D949B1">
        <w:rPr>
          <w:rFonts w:ascii="Simplified Arabic" w:hAnsi="Simplified Arabic" w:cs="Simplified Arabic"/>
          <w:sz w:val="28"/>
          <w:szCs w:val="28"/>
        </w:rPr>
        <w:t>Kramko</w:t>
      </w:r>
      <w:proofErr w:type="spellEnd"/>
      <w:r w:rsidR="000A0A27" w:rsidRPr="00D949B1">
        <w:rPr>
          <w:rFonts w:ascii="Simplified Arabic" w:hAnsi="Simplified Arabic" w:cs="Simplified Arabic"/>
          <w:sz w:val="28"/>
          <w:szCs w:val="28"/>
        </w:rPr>
        <w:t xml:space="preserve"> et al., 2024)</w:t>
      </w:r>
      <w:r w:rsidR="003B52E7">
        <w:rPr>
          <w:rFonts w:ascii="Simplified Arabic" w:hAnsi="Simplified Arabic" w:cs="Simplified Arabic" w:hint="cs"/>
          <w:b/>
          <w:bCs/>
          <w:sz w:val="28"/>
          <w:szCs w:val="28"/>
          <w:rtl/>
        </w:rPr>
        <w:t>.</w:t>
      </w:r>
    </w:p>
    <w:p w14:paraId="0196EF6E" w14:textId="7CB6A121" w:rsidR="0055677D" w:rsidRPr="00D949B1" w:rsidRDefault="0055677D" w:rsidP="00BF51B9">
      <w:pPr>
        <w:pStyle w:val="a5"/>
        <w:ind w:left="0" w:firstLine="284"/>
        <w:jc w:val="lowKashida"/>
        <w:rPr>
          <w:rFonts w:ascii="Simplified Arabic" w:hAnsi="Simplified Arabic" w:cs="Simplified Arabic"/>
          <w:b/>
          <w:bCs/>
          <w:sz w:val="28"/>
          <w:szCs w:val="28"/>
          <w:rtl/>
        </w:rPr>
      </w:pPr>
      <w:r w:rsidRPr="00D949B1">
        <w:rPr>
          <w:rFonts w:ascii="Simplified Arabic" w:hAnsi="Simplified Arabic" w:cs="Simplified Arabic"/>
          <w:b/>
          <w:bCs/>
          <w:sz w:val="28"/>
          <w:szCs w:val="28"/>
        </w:rPr>
        <w:t>4</w:t>
      </w:r>
      <w:r w:rsidR="001974D1" w:rsidRPr="00D949B1">
        <w:rPr>
          <w:rFonts w:ascii="Simplified Arabic" w:hAnsi="Simplified Arabic" w:cs="Simplified Arabic"/>
          <w:b/>
          <w:bCs/>
          <w:sz w:val="28"/>
          <w:szCs w:val="28"/>
          <w:rtl/>
        </w:rPr>
        <w:t xml:space="preserve"> -</w:t>
      </w:r>
      <w:r w:rsidR="00ED10A6" w:rsidRPr="00D949B1">
        <w:rPr>
          <w:rFonts w:ascii="Simplified Arabic" w:hAnsi="Simplified Arabic" w:cs="Simplified Arabic"/>
          <w:b/>
          <w:bCs/>
          <w:sz w:val="28"/>
          <w:szCs w:val="28"/>
          <w:rtl/>
        </w:rPr>
        <w:t>ال</w:t>
      </w:r>
      <w:r w:rsidR="001974D1" w:rsidRPr="00D949B1">
        <w:rPr>
          <w:rFonts w:ascii="Simplified Arabic" w:hAnsi="Simplified Arabic" w:cs="Simplified Arabic"/>
          <w:b/>
          <w:bCs/>
          <w:sz w:val="28"/>
          <w:szCs w:val="28"/>
          <w:rtl/>
        </w:rPr>
        <w:t xml:space="preserve">كفاءة </w:t>
      </w:r>
      <w:r w:rsidR="0044153C" w:rsidRPr="00D949B1">
        <w:rPr>
          <w:rFonts w:ascii="Simplified Arabic" w:hAnsi="Simplified Arabic" w:cs="Simplified Arabic"/>
          <w:b/>
          <w:bCs/>
          <w:sz w:val="28"/>
          <w:szCs w:val="28"/>
          <w:rtl/>
        </w:rPr>
        <w:t>والدقة:</w:t>
      </w:r>
      <w:r w:rsidR="001974D1" w:rsidRPr="00D949B1">
        <w:rPr>
          <w:rFonts w:ascii="Simplified Arabic" w:hAnsi="Simplified Arabic" w:cs="Simplified Arabic"/>
          <w:b/>
          <w:bCs/>
          <w:sz w:val="28"/>
          <w:szCs w:val="28"/>
          <w:rtl/>
        </w:rPr>
        <w:t xml:space="preserve"> </w:t>
      </w:r>
    </w:p>
    <w:p w14:paraId="3209D5AF" w14:textId="42C7120E" w:rsidR="001974D1" w:rsidRPr="003B52E7" w:rsidRDefault="008719E6" w:rsidP="00BF51B9">
      <w:pPr>
        <w:pStyle w:val="a5"/>
        <w:ind w:left="0" w:firstLine="284"/>
        <w:jc w:val="lowKashida"/>
        <w:rPr>
          <w:rFonts w:ascii="Simplified Arabic" w:hAnsi="Simplified Arabic" w:cs="Simplified Arabic"/>
          <w:sz w:val="28"/>
          <w:szCs w:val="28"/>
          <w:rtl/>
        </w:rPr>
      </w:pPr>
      <w:r w:rsidRPr="00D949B1">
        <w:rPr>
          <w:rFonts w:ascii="Simplified Arabic" w:hAnsi="Simplified Arabic" w:cs="Simplified Arabic"/>
          <w:sz w:val="28"/>
          <w:szCs w:val="28"/>
          <w:rtl/>
        </w:rPr>
        <w:t>يساهم الذكاء الاصطناعي في تنفيذ المهام المتكررة والمعقدة بسرعة ودقة عالية، مما يؤدي إلى تقليل الأخطاء وزيادة الإنتاجية وتحسين جودة العمليات</w:t>
      </w:r>
      <w:r w:rsidR="004D2792" w:rsidRPr="00D949B1">
        <w:rPr>
          <w:rFonts w:ascii="Simplified Arabic" w:hAnsi="Simplified Arabic" w:cs="Simplified Arabic"/>
          <w:sz w:val="28"/>
          <w:szCs w:val="28"/>
          <w:rtl/>
        </w:rPr>
        <w:t xml:space="preserve"> </w:t>
      </w:r>
      <w:r w:rsidR="004D2792" w:rsidRPr="00D949B1">
        <w:rPr>
          <w:rFonts w:ascii="Simplified Arabic" w:hAnsi="Simplified Arabic" w:cs="Simplified Arabic"/>
          <w:sz w:val="28"/>
          <w:szCs w:val="28"/>
        </w:rPr>
        <w:t>(</w:t>
      </w:r>
      <w:proofErr w:type="spellStart"/>
      <w:r w:rsidR="004D2792" w:rsidRPr="00D949B1">
        <w:rPr>
          <w:rFonts w:ascii="Simplified Arabic" w:hAnsi="Simplified Arabic" w:cs="Simplified Arabic"/>
          <w:sz w:val="28"/>
          <w:szCs w:val="28"/>
        </w:rPr>
        <w:t>Kramko</w:t>
      </w:r>
      <w:proofErr w:type="spellEnd"/>
      <w:r w:rsidR="004D2792" w:rsidRPr="00D949B1">
        <w:rPr>
          <w:rFonts w:ascii="Simplified Arabic" w:hAnsi="Simplified Arabic" w:cs="Simplified Arabic"/>
          <w:sz w:val="28"/>
          <w:szCs w:val="28"/>
        </w:rPr>
        <w:t xml:space="preserve"> et al., 2024)</w:t>
      </w:r>
      <w:r w:rsidR="003B52E7">
        <w:rPr>
          <w:rFonts w:ascii="Simplified Arabic" w:hAnsi="Simplified Arabic" w:cs="Simplified Arabic" w:hint="cs"/>
          <w:sz w:val="28"/>
          <w:szCs w:val="28"/>
          <w:rtl/>
        </w:rPr>
        <w:t>.</w:t>
      </w:r>
    </w:p>
    <w:p w14:paraId="569C7E61" w14:textId="77063C4E" w:rsidR="00CC2874" w:rsidRPr="00D949B1" w:rsidRDefault="00CC2874" w:rsidP="00BF51B9">
      <w:pPr>
        <w:pStyle w:val="a5"/>
        <w:ind w:left="0" w:firstLine="284"/>
        <w:jc w:val="lowKashida"/>
        <w:rPr>
          <w:rFonts w:ascii="Simplified Arabic" w:hAnsi="Simplified Arabic" w:cs="Simplified Arabic"/>
          <w:b/>
          <w:bCs/>
          <w:sz w:val="28"/>
          <w:szCs w:val="28"/>
          <w:rtl/>
        </w:rPr>
      </w:pPr>
      <w:r w:rsidRPr="00D949B1">
        <w:rPr>
          <w:rFonts w:ascii="Simplified Arabic" w:hAnsi="Simplified Arabic" w:cs="Simplified Arabic"/>
          <w:b/>
          <w:bCs/>
          <w:sz w:val="28"/>
          <w:szCs w:val="28"/>
        </w:rPr>
        <w:t>5</w:t>
      </w:r>
      <w:r w:rsidR="0065164A" w:rsidRPr="00D949B1">
        <w:rPr>
          <w:rFonts w:ascii="Simplified Arabic" w:hAnsi="Simplified Arabic" w:cs="Simplified Arabic"/>
          <w:b/>
          <w:bCs/>
          <w:sz w:val="28"/>
          <w:szCs w:val="28"/>
          <w:rtl/>
        </w:rPr>
        <w:t xml:space="preserve"> التنوع في </w:t>
      </w:r>
      <w:r w:rsidR="0044153C" w:rsidRPr="00D949B1">
        <w:rPr>
          <w:rFonts w:ascii="Simplified Arabic" w:hAnsi="Simplified Arabic" w:cs="Simplified Arabic"/>
          <w:b/>
          <w:bCs/>
          <w:sz w:val="28"/>
          <w:szCs w:val="28"/>
          <w:rtl/>
        </w:rPr>
        <w:t>الاستخدام:</w:t>
      </w:r>
      <w:r w:rsidR="0065164A" w:rsidRPr="00D949B1">
        <w:rPr>
          <w:rFonts w:ascii="Simplified Arabic" w:hAnsi="Simplified Arabic" w:cs="Simplified Arabic"/>
          <w:b/>
          <w:bCs/>
          <w:sz w:val="28"/>
          <w:szCs w:val="28"/>
          <w:rtl/>
        </w:rPr>
        <w:t xml:space="preserve">  </w:t>
      </w:r>
    </w:p>
    <w:p w14:paraId="468120D3" w14:textId="1BC07A4C" w:rsidR="0030179D" w:rsidRDefault="001949A6" w:rsidP="00BF51B9">
      <w:pPr>
        <w:pStyle w:val="a5"/>
        <w:ind w:left="0" w:firstLine="284"/>
        <w:jc w:val="lowKashida"/>
        <w:rPr>
          <w:rFonts w:ascii="Simplified Arabic" w:hAnsi="Simplified Arabic" w:cs="Simplified Arabic"/>
          <w:sz w:val="28"/>
          <w:szCs w:val="28"/>
          <w:rtl/>
        </w:rPr>
      </w:pPr>
      <w:r w:rsidRPr="00D949B1">
        <w:rPr>
          <w:rFonts w:ascii="Simplified Arabic" w:hAnsi="Simplified Arabic" w:cs="Simplified Arabic"/>
          <w:sz w:val="28"/>
          <w:szCs w:val="28"/>
          <w:rtl/>
        </w:rPr>
        <w:t>يتمتع الذكاء الاصطناعي بقدرة واسعة على تطبيق تقنياته في مجالات متعددة مثل التعليم، والرعاية الصحية، وتحليل البيانات، ومعالجة اللغة الطبيعية</w:t>
      </w:r>
      <w:r w:rsidR="003B52E7">
        <w:rPr>
          <w:rFonts w:ascii="Simplified Arabic" w:hAnsi="Simplified Arabic" w:cs="Simplified Arabic" w:hint="cs"/>
          <w:sz w:val="28"/>
          <w:szCs w:val="28"/>
          <w:rtl/>
        </w:rPr>
        <w:t xml:space="preserve"> </w:t>
      </w:r>
      <w:proofErr w:type="gramStart"/>
      <w:r w:rsidR="003B52E7">
        <w:rPr>
          <w:rFonts w:ascii="Simplified Arabic" w:hAnsi="Simplified Arabic" w:cs="Simplified Arabic" w:hint="cs"/>
          <w:sz w:val="28"/>
          <w:szCs w:val="28"/>
          <w:rtl/>
        </w:rPr>
        <w:t>(</w:t>
      </w:r>
      <w:r w:rsidRPr="00D949B1">
        <w:rPr>
          <w:rFonts w:ascii="Simplified Arabic" w:hAnsi="Simplified Arabic" w:cs="Simplified Arabic"/>
          <w:sz w:val="28"/>
          <w:szCs w:val="28"/>
          <w:rtl/>
        </w:rPr>
        <w:t xml:space="preserve"> </w:t>
      </w:r>
      <w:r w:rsidR="004F6511" w:rsidRPr="00D949B1">
        <w:rPr>
          <w:rFonts w:ascii="Simplified Arabic" w:hAnsi="Simplified Arabic" w:cs="Simplified Arabic"/>
          <w:sz w:val="28"/>
          <w:szCs w:val="28"/>
        </w:rPr>
        <w:t>(</w:t>
      </w:r>
      <w:proofErr w:type="gramEnd"/>
      <w:r w:rsidR="004F6511" w:rsidRPr="00D949B1">
        <w:rPr>
          <w:rFonts w:ascii="Simplified Arabic" w:hAnsi="Simplified Arabic" w:cs="Simplified Arabic"/>
          <w:sz w:val="28"/>
          <w:szCs w:val="28"/>
        </w:rPr>
        <w:t>Lee, 2022</w:t>
      </w:r>
      <w:r w:rsidR="003B52E7">
        <w:rPr>
          <w:rFonts w:ascii="Simplified Arabic" w:hAnsi="Simplified Arabic" w:cs="Simplified Arabic" w:hint="cs"/>
          <w:sz w:val="28"/>
          <w:szCs w:val="28"/>
          <w:rtl/>
        </w:rPr>
        <w:t>.</w:t>
      </w:r>
    </w:p>
    <w:p w14:paraId="712CD9FF" w14:textId="77777777" w:rsidR="003B52E7" w:rsidRDefault="003B52E7" w:rsidP="00BF51B9">
      <w:pPr>
        <w:pStyle w:val="a5"/>
        <w:ind w:left="0" w:firstLine="284"/>
        <w:jc w:val="lowKashida"/>
        <w:rPr>
          <w:rFonts w:ascii="Simplified Arabic" w:hAnsi="Simplified Arabic" w:cs="Simplified Arabic"/>
          <w:sz w:val="28"/>
          <w:szCs w:val="28"/>
          <w:rtl/>
        </w:rPr>
      </w:pPr>
    </w:p>
    <w:p w14:paraId="7503769D" w14:textId="77777777" w:rsidR="003B52E7" w:rsidRDefault="003B52E7" w:rsidP="00BF51B9">
      <w:pPr>
        <w:pStyle w:val="a5"/>
        <w:ind w:left="0" w:firstLine="284"/>
        <w:jc w:val="lowKashida"/>
        <w:rPr>
          <w:rFonts w:ascii="Simplified Arabic" w:hAnsi="Simplified Arabic" w:cs="Simplified Arabic"/>
          <w:sz w:val="28"/>
          <w:szCs w:val="28"/>
          <w:rtl/>
        </w:rPr>
      </w:pPr>
    </w:p>
    <w:p w14:paraId="5840E941" w14:textId="77777777" w:rsidR="003B52E7" w:rsidRDefault="003B52E7" w:rsidP="00BF51B9">
      <w:pPr>
        <w:pStyle w:val="a5"/>
        <w:ind w:left="0" w:firstLine="284"/>
        <w:jc w:val="lowKashida"/>
        <w:rPr>
          <w:rFonts w:ascii="Simplified Arabic" w:hAnsi="Simplified Arabic" w:cs="Simplified Arabic"/>
          <w:sz w:val="28"/>
          <w:szCs w:val="28"/>
          <w:rtl/>
        </w:rPr>
      </w:pPr>
    </w:p>
    <w:p w14:paraId="59ADABD7" w14:textId="77777777" w:rsidR="003B52E7" w:rsidRDefault="003B52E7" w:rsidP="00BF51B9">
      <w:pPr>
        <w:pStyle w:val="a5"/>
        <w:ind w:left="0" w:firstLine="284"/>
        <w:jc w:val="lowKashida"/>
        <w:rPr>
          <w:rFonts w:ascii="Simplified Arabic" w:hAnsi="Simplified Arabic" w:cs="Simplified Arabic"/>
          <w:sz w:val="28"/>
          <w:szCs w:val="28"/>
          <w:rtl/>
        </w:rPr>
      </w:pPr>
    </w:p>
    <w:p w14:paraId="77B8EE66" w14:textId="77777777" w:rsidR="00382C01" w:rsidRDefault="00382C01" w:rsidP="00BF51B9">
      <w:pPr>
        <w:pStyle w:val="a5"/>
        <w:ind w:left="0" w:firstLine="284"/>
        <w:jc w:val="lowKashida"/>
        <w:rPr>
          <w:rFonts w:ascii="Simplified Arabic" w:hAnsi="Simplified Arabic" w:cs="Simplified Arabic"/>
          <w:sz w:val="28"/>
          <w:szCs w:val="28"/>
          <w:rtl/>
        </w:rPr>
      </w:pPr>
    </w:p>
    <w:p w14:paraId="415875EF" w14:textId="77777777" w:rsidR="00382C01" w:rsidRDefault="00382C01" w:rsidP="00BF51B9">
      <w:pPr>
        <w:pStyle w:val="a5"/>
        <w:ind w:left="0" w:firstLine="284"/>
        <w:jc w:val="lowKashida"/>
        <w:rPr>
          <w:rFonts w:ascii="Simplified Arabic" w:hAnsi="Simplified Arabic" w:cs="Simplified Arabic"/>
          <w:sz w:val="28"/>
          <w:szCs w:val="28"/>
          <w:rtl/>
        </w:rPr>
      </w:pPr>
    </w:p>
    <w:p w14:paraId="1B5B1C26" w14:textId="77777777" w:rsidR="00382C01" w:rsidRDefault="00382C01" w:rsidP="00BF51B9">
      <w:pPr>
        <w:pStyle w:val="a5"/>
        <w:ind w:left="0" w:firstLine="284"/>
        <w:jc w:val="lowKashida"/>
        <w:rPr>
          <w:rFonts w:ascii="Simplified Arabic" w:hAnsi="Simplified Arabic" w:cs="Simplified Arabic"/>
          <w:sz w:val="28"/>
          <w:szCs w:val="28"/>
          <w:rtl/>
        </w:rPr>
      </w:pPr>
    </w:p>
    <w:p w14:paraId="6090E702" w14:textId="77777777" w:rsidR="003B52E7" w:rsidRPr="00D949B1" w:rsidRDefault="003B52E7" w:rsidP="00BF51B9">
      <w:pPr>
        <w:pStyle w:val="a5"/>
        <w:ind w:left="0" w:firstLine="284"/>
        <w:jc w:val="lowKashida"/>
        <w:rPr>
          <w:rFonts w:ascii="Simplified Arabic" w:hAnsi="Simplified Arabic" w:cs="Simplified Arabic"/>
          <w:sz w:val="28"/>
          <w:szCs w:val="28"/>
          <w:rtl/>
        </w:rPr>
      </w:pPr>
    </w:p>
    <w:p w14:paraId="0A6488FC" w14:textId="49EFF3B8" w:rsidR="00BC7F56" w:rsidRPr="00061ECD" w:rsidRDefault="0044153C" w:rsidP="00BF51B9">
      <w:pPr>
        <w:ind w:firstLine="284"/>
        <w:jc w:val="lowKashida"/>
        <w:rPr>
          <w:rFonts w:ascii="Simplified Arabic" w:hAnsi="Simplified Arabic" w:cs="Simplified Arabic"/>
          <w:b/>
          <w:bCs/>
          <w:sz w:val="32"/>
          <w:szCs w:val="32"/>
        </w:rPr>
      </w:pPr>
      <w:r w:rsidRPr="00061ECD">
        <w:rPr>
          <w:rFonts w:ascii="Simplified Arabic" w:hAnsi="Simplified Arabic" w:cs="Simplified Arabic"/>
          <w:b/>
          <w:bCs/>
          <w:sz w:val="32"/>
          <w:szCs w:val="32"/>
        </w:rPr>
        <w:lastRenderedPageBreak/>
        <w:t>5.1</w:t>
      </w:r>
      <w:r w:rsidR="00061ECD" w:rsidRPr="00061ECD">
        <w:rPr>
          <w:rFonts w:ascii="Simplified Arabic" w:hAnsi="Simplified Arabic" w:cs="Simplified Arabic"/>
          <w:b/>
          <w:bCs/>
          <w:sz w:val="32"/>
          <w:szCs w:val="32"/>
        </w:rPr>
        <w:t>.2</w:t>
      </w:r>
      <w:r w:rsidRPr="00061ECD">
        <w:rPr>
          <w:rFonts w:ascii="Simplified Arabic" w:hAnsi="Simplified Arabic" w:cs="Simplified Arabic"/>
          <w:b/>
          <w:bCs/>
          <w:sz w:val="32"/>
          <w:szCs w:val="32"/>
          <w:rtl/>
        </w:rPr>
        <w:t xml:space="preserve"> مكونات</w:t>
      </w:r>
      <w:r w:rsidR="00BC7F56" w:rsidRPr="00061ECD">
        <w:rPr>
          <w:rFonts w:ascii="Simplified Arabic" w:hAnsi="Simplified Arabic" w:cs="Simplified Arabic"/>
          <w:b/>
          <w:bCs/>
          <w:sz w:val="32"/>
          <w:szCs w:val="32"/>
          <w:rtl/>
        </w:rPr>
        <w:t xml:space="preserve"> الذكاء </w:t>
      </w:r>
      <w:r w:rsidRPr="00061ECD">
        <w:rPr>
          <w:rFonts w:ascii="Simplified Arabic" w:hAnsi="Simplified Arabic" w:cs="Simplified Arabic"/>
          <w:b/>
          <w:bCs/>
          <w:sz w:val="32"/>
          <w:szCs w:val="32"/>
          <w:rtl/>
        </w:rPr>
        <w:t>الاصطناعي:</w:t>
      </w:r>
      <w:r w:rsidR="00BC7F56" w:rsidRPr="00061ECD">
        <w:rPr>
          <w:rFonts w:ascii="Simplified Arabic" w:hAnsi="Simplified Arabic" w:cs="Simplified Arabic"/>
          <w:b/>
          <w:bCs/>
          <w:sz w:val="32"/>
          <w:szCs w:val="32"/>
          <w:rtl/>
        </w:rPr>
        <w:t xml:space="preserve"> </w:t>
      </w:r>
    </w:p>
    <w:p w14:paraId="37E1962D" w14:textId="46F235F0" w:rsidR="00594F05" w:rsidRPr="00D949B1" w:rsidRDefault="00F323A7" w:rsidP="00BF51B9">
      <w:pPr>
        <w:ind w:firstLine="284"/>
        <w:jc w:val="lowKashida"/>
        <w:rPr>
          <w:rFonts w:ascii="Simplified Arabic" w:hAnsi="Simplified Arabic" w:cs="Simplified Arabic"/>
          <w:sz w:val="28"/>
          <w:szCs w:val="28"/>
          <w:rtl/>
        </w:rPr>
      </w:pPr>
      <w:r w:rsidRPr="00D949B1">
        <w:rPr>
          <w:rFonts w:ascii="Simplified Arabic" w:hAnsi="Simplified Arabic" w:cs="Simplified Arabic"/>
          <w:sz w:val="28"/>
          <w:szCs w:val="28"/>
          <w:rtl/>
        </w:rPr>
        <w:t xml:space="preserve">يُعدّ الذكاء الاصطناعي مجالًا متعدد الأبعاد يجمع بين مجموعة من المكوّنات والتقنيات المتقدمة التي تهدف إلى محاكاة القدرات الذهنية البشرية مثل التفكير، والتعلّم، والتحليل، واتخاذ القرار. وتشكل مكوّناته </w:t>
      </w:r>
      <w:r w:rsidR="0044153C" w:rsidRPr="00D949B1">
        <w:rPr>
          <w:rFonts w:ascii="Simplified Arabic" w:hAnsi="Simplified Arabic" w:cs="Simplified Arabic"/>
          <w:sz w:val="28"/>
          <w:szCs w:val="28"/>
          <w:rtl/>
        </w:rPr>
        <w:t>الأساسية كالشبكات</w:t>
      </w:r>
      <w:r w:rsidRPr="00D949B1">
        <w:rPr>
          <w:rFonts w:ascii="Simplified Arabic" w:hAnsi="Simplified Arabic" w:cs="Simplified Arabic"/>
          <w:sz w:val="28"/>
          <w:szCs w:val="28"/>
          <w:rtl/>
        </w:rPr>
        <w:t xml:space="preserve"> العصبية، والتعلّم الآلي، ومعالجة اللغة الطبيعية، وتمثيل المعرفة الركيزة الجوهرية لتطوير الأنظمة الذكية القادرة على فهم البيانات واكتساب الخبرة من التجربة. تسهم هذه المكونات في تمكين الأنظمة من تحليل كميات ضخمة من المعلومات، واستنتاج الأنماط، وتوليد قرارات دقيقة وسريعة مبنية على البيانات، بما يعزز جودة عملية اتخاذ القرار في مختلف المجالات الإدارية والعلمية. وبفضل هذا التكامل بين المكوّنات، أصبح الذكاء الاصطناعي أداةً فعّالة تدعم الإنسان في تطوير الحلول المبتكرة وتحسين الكفاءة التنظيمية، بما يتماشى مع متطلبات التحول الرقمي ورؤية المستقبل الذكي</w:t>
      </w:r>
      <w:r w:rsidR="00AC51C3" w:rsidRPr="00D949B1">
        <w:rPr>
          <w:rFonts w:ascii="Simplified Arabic" w:hAnsi="Simplified Arabic" w:cs="Simplified Arabic"/>
          <w:sz w:val="28"/>
          <w:szCs w:val="28"/>
          <w:rtl/>
        </w:rPr>
        <w:t xml:space="preserve"> </w:t>
      </w:r>
      <w:r w:rsidR="00594F05" w:rsidRPr="00D949B1">
        <w:rPr>
          <w:rFonts w:ascii="Simplified Arabic" w:hAnsi="Simplified Arabic" w:cs="Simplified Arabic"/>
          <w:sz w:val="28"/>
          <w:szCs w:val="28"/>
        </w:rPr>
        <w:t>(Hamblin, 2023</w:t>
      </w:r>
      <w:proofErr w:type="gramStart"/>
      <w:r w:rsidR="00594F05" w:rsidRPr="00D949B1">
        <w:rPr>
          <w:rFonts w:ascii="Simplified Arabic" w:hAnsi="Simplified Arabic" w:cs="Simplified Arabic"/>
          <w:sz w:val="28"/>
          <w:szCs w:val="28"/>
        </w:rPr>
        <w:t>)</w:t>
      </w:r>
      <w:r w:rsidR="0062521E" w:rsidRPr="00D949B1">
        <w:rPr>
          <w:rFonts w:ascii="Simplified Arabic" w:hAnsi="Simplified Arabic" w:cs="Simplified Arabic"/>
          <w:sz w:val="28"/>
          <w:szCs w:val="28"/>
          <w:rtl/>
        </w:rPr>
        <w:t xml:space="preserve"> </w:t>
      </w:r>
      <w:r w:rsidR="00884BDD">
        <w:rPr>
          <w:rFonts w:ascii="Simplified Arabic" w:hAnsi="Simplified Arabic" w:cs="Simplified Arabic" w:hint="cs"/>
          <w:sz w:val="28"/>
          <w:szCs w:val="28"/>
          <w:rtl/>
        </w:rPr>
        <w:t>.</w:t>
      </w:r>
      <w:proofErr w:type="gramEnd"/>
    </w:p>
    <w:p w14:paraId="070EFEDC" w14:textId="4ACB7115" w:rsidR="0062521E" w:rsidRPr="00D949B1" w:rsidRDefault="00E621D2" w:rsidP="00BF51B9">
      <w:pPr>
        <w:ind w:firstLine="284"/>
        <w:jc w:val="lowKashida"/>
        <w:rPr>
          <w:rFonts w:ascii="Simplified Arabic" w:hAnsi="Simplified Arabic" w:cs="Simplified Arabic"/>
          <w:b/>
          <w:bCs/>
          <w:sz w:val="28"/>
          <w:szCs w:val="28"/>
          <w:rtl/>
        </w:rPr>
      </w:pPr>
      <w:r w:rsidRPr="00D949B1">
        <w:rPr>
          <w:rFonts w:ascii="Simplified Arabic" w:hAnsi="Simplified Arabic" w:cs="Simplified Arabic"/>
          <w:b/>
          <w:bCs/>
          <w:sz w:val="28"/>
          <w:szCs w:val="28"/>
          <w:rtl/>
        </w:rPr>
        <w:t xml:space="preserve">    ويمكن حصر هذه المكونات في النقاط التالية: </w:t>
      </w:r>
      <w:r w:rsidR="00564A18" w:rsidRPr="00D949B1">
        <w:rPr>
          <w:rFonts w:ascii="Simplified Arabic" w:hAnsi="Simplified Arabic" w:cs="Simplified Arabic"/>
          <w:b/>
          <w:bCs/>
          <w:sz w:val="28"/>
          <w:szCs w:val="28"/>
          <w:rtl/>
        </w:rPr>
        <w:t xml:space="preserve"> </w:t>
      </w:r>
    </w:p>
    <w:p w14:paraId="5AF5DDCA" w14:textId="04698028" w:rsidR="00564A18" w:rsidRPr="00D949B1" w:rsidRDefault="00C85410" w:rsidP="00457588">
      <w:pPr>
        <w:pStyle w:val="a5"/>
        <w:numPr>
          <w:ilvl w:val="0"/>
          <w:numId w:val="7"/>
        </w:numPr>
        <w:ind w:left="423" w:firstLine="284"/>
        <w:jc w:val="lowKashida"/>
        <w:rPr>
          <w:rFonts w:ascii="Simplified Arabic" w:hAnsi="Simplified Arabic" w:cs="Simplified Arabic"/>
          <w:b/>
          <w:bCs/>
          <w:sz w:val="28"/>
          <w:szCs w:val="28"/>
        </w:rPr>
      </w:pPr>
      <w:r w:rsidRPr="00D949B1">
        <w:rPr>
          <w:rFonts w:ascii="Simplified Arabic" w:hAnsi="Simplified Arabic" w:cs="Simplified Arabic"/>
          <w:b/>
          <w:bCs/>
          <w:sz w:val="28"/>
          <w:szCs w:val="28"/>
          <w:rtl/>
        </w:rPr>
        <w:t>الشبكات العصبية (</w:t>
      </w:r>
      <w:r w:rsidRPr="00D949B1">
        <w:rPr>
          <w:rFonts w:ascii="Simplified Arabic" w:hAnsi="Simplified Arabic" w:cs="Simplified Arabic"/>
          <w:b/>
          <w:bCs/>
          <w:sz w:val="28"/>
          <w:szCs w:val="28"/>
        </w:rPr>
        <w:t>Neural Networks</w:t>
      </w:r>
      <w:r w:rsidRPr="00D949B1">
        <w:rPr>
          <w:rFonts w:ascii="Simplified Arabic" w:hAnsi="Simplified Arabic" w:cs="Simplified Arabic"/>
          <w:b/>
          <w:bCs/>
          <w:sz w:val="28"/>
          <w:szCs w:val="28"/>
          <w:rtl/>
        </w:rPr>
        <w:t>)</w:t>
      </w:r>
    </w:p>
    <w:p w14:paraId="65A02864" w14:textId="70F07268" w:rsidR="000C5D9E" w:rsidRPr="00884BDD" w:rsidRDefault="00E303EF" w:rsidP="00BF51B9">
      <w:pPr>
        <w:ind w:firstLine="284"/>
        <w:jc w:val="lowKashida"/>
        <w:rPr>
          <w:rFonts w:ascii="Simplified Arabic" w:hAnsi="Simplified Arabic" w:cs="Simplified Arabic"/>
          <w:sz w:val="28"/>
          <w:szCs w:val="28"/>
          <w:rtl/>
        </w:rPr>
      </w:pPr>
      <w:r w:rsidRPr="00884BDD">
        <w:rPr>
          <w:rFonts w:ascii="Simplified Arabic" w:hAnsi="Simplified Arabic" w:cs="Simplified Arabic"/>
          <w:sz w:val="28"/>
          <w:szCs w:val="28"/>
          <w:rtl/>
        </w:rPr>
        <w:t xml:space="preserve"> </w:t>
      </w:r>
      <w:r w:rsidR="000C5D9E" w:rsidRPr="00884BDD">
        <w:rPr>
          <w:rFonts w:ascii="Simplified Arabic" w:hAnsi="Simplified Arabic" w:cs="Simplified Arabic"/>
          <w:sz w:val="28"/>
          <w:szCs w:val="28"/>
          <w:rtl/>
        </w:rPr>
        <w:t>تُعدّ الشبكات العصبية من أهم المكونات الأساسية للذكاء الاصطناعي، إذ تستمد فكرتها من بنية الدماغ البشري وطريقة عمل الخلايا العصبية في معالجة المعلومات. تقوم هذه الشبكات على مجموعة من الطبقات المترابطة من العُقد التي تتبادل الإشارات وتتعلم من البيانات.</w:t>
      </w:r>
    </w:p>
    <w:p w14:paraId="026A91AE" w14:textId="6AD451C4" w:rsidR="0044153C" w:rsidRPr="00AF66C2" w:rsidRDefault="000C5D9E" w:rsidP="00BF51B9">
      <w:pPr>
        <w:ind w:firstLine="284"/>
        <w:jc w:val="lowKashida"/>
        <w:rPr>
          <w:rFonts w:ascii="Simplified Arabic" w:hAnsi="Simplified Arabic" w:cs="Simplified Arabic"/>
          <w:sz w:val="28"/>
          <w:szCs w:val="28"/>
          <w:rtl/>
        </w:rPr>
      </w:pPr>
      <w:r w:rsidRPr="00884BDD">
        <w:rPr>
          <w:rFonts w:ascii="Simplified Arabic" w:hAnsi="Simplified Arabic" w:cs="Simplified Arabic"/>
          <w:sz w:val="28"/>
          <w:szCs w:val="28"/>
          <w:rtl/>
        </w:rPr>
        <w:t>تُستخدم الشبكات العصبية في العديد من التطبيقات مثل التعرف على الصور، ومعالجة اللغة، والتنبؤ بالأنماط، بفضل قدرتها العالية على استخراج العلاقات المعقدة داخل البيانات. كما تسهم في رفع دقة اتخاذ القرار من خلال تحليل بيانات ضخمة وتوليد نتائج دقيقة تدعم متخذي القرار في البيئات الإدارية والعلمية</w:t>
      </w:r>
      <w:r w:rsidR="00455105" w:rsidRPr="00884BDD">
        <w:rPr>
          <w:rFonts w:ascii="Simplified Arabic" w:hAnsi="Simplified Arabic" w:cs="Simplified Arabic"/>
          <w:sz w:val="28"/>
          <w:szCs w:val="28"/>
          <w:rtl/>
        </w:rPr>
        <w:t xml:space="preserve"> </w:t>
      </w:r>
      <w:r w:rsidR="00455105" w:rsidRPr="00884BDD">
        <w:rPr>
          <w:rFonts w:ascii="Simplified Arabic" w:hAnsi="Simplified Arabic" w:cs="Simplified Arabic"/>
          <w:sz w:val="28"/>
          <w:szCs w:val="28"/>
        </w:rPr>
        <w:t>(</w:t>
      </w:r>
      <w:proofErr w:type="spellStart"/>
      <w:r w:rsidR="00455105" w:rsidRPr="00884BDD">
        <w:rPr>
          <w:rFonts w:ascii="Simplified Arabic" w:hAnsi="Simplified Arabic" w:cs="Simplified Arabic"/>
          <w:sz w:val="28"/>
          <w:szCs w:val="28"/>
        </w:rPr>
        <w:t>Lysetskyi</w:t>
      </w:r>
      <w:proofErr w:type="spellEnd"/>
      <w:r w:rsidR="00455105" w:rsidRPr="00884BDD">
        <w:rPr>
          <w:rFonts w:ascii="Simplified Arabic" w:hAnsi="Simplified Arabic" w:cs="Simplified Arabic"/>
          <w:sz w:val="28"/>
          <w:szCs w:val="28"/>
        </w:rPr>
        <w:t>, 2025</w:t>
      </w:r>
      <w:proofErr w:type="gramStart"/>
      <w:r w:rsidR="00455105" w:rsidRPr="00884BDD">
        <w:rPr>
          <w:rFonts w:ascii="Simplified Arabic" w:hAnsi="Simplified Arabic" w:cs="Simplified Arabic"/>
          <w:sz w:val="28"/>
          <w:szCs w:val="28"/>
        </w:rPr>
        <w:t>)</w:t>
      </w:r>
      <w:r w:rsidR="007D7E4F" w:rsidRPr="00884BDD">
        <w:rPr>
          <w:rFonts w:ascii="Simplified Arabic" w:hAnsi="Simplified Arabic" w:cs="Simplified Arabic"/>
          <w:sz w:val="28"/>
          <w:szCs w:val="28"/>
          <w:rtl/>
        </w:rPr>
        <w:t xml:space="preserve"> </w:t>
      </w:r>
      <w:r w:rsidR="003252E5">
        <w:rPr>
          <w:rFonts w:ascii="Simplified Arabic" w:hAnsi="Simplified Arabic" w:cs="Simplified Arabic" w:hint="cs"/>
          <w:sz w:val="28"/>
          <w:szCs w:val="28"/>
          <w:rtl/>
        </w:rPr>
        <w:t>.</w:t>
      </w:r>
      <w:proofErr w:type="gramEnd"/>
    </w:p>
    <w:p w14:paraId="77D4C90E" w14:textId="6CBD8745" w:rsidR="000C1E8C" w:rsidRPr="00D949B1" w:rsidRDefault="00E303EF" w:rsidP="00457588">
      <w:pPr>
        <w:pStyle w:val="a5"/>
        <w:numPr>
          <w:ilvl w:val="0"/>
          <w:numId w:val="2"/>
        </w:numPr>
        <w:ind w:left="140" w:firstLine="284"/>
        <w:jc w:val="lowKashida"/>
        <w:rPr>
          <w:rFonts w:ascii="Simplified Arabic" w:hAnsi="Simplified Arabic" w:cs="Simplified Arabic"/>
          <w:b/>
          <w:bCs/>
          <w:sz w:val="28"/>
          <w:szCs w:val="28"/>
        </w:rPr>
      </w:pPr>
      <w:r w:rsidRPr="00D949B1">
        <w:rPr>
          <w:rFonts w:ascii="Simplified Arabic" w:hAnsi="Simplified Arabic" w:cs="Simplified Arabic"/>
          <w:b/>
          <w:bCs/>
          <w:sz w:val="28"/>
          <w:szCs w:val="28"/>
          <w:rtl/>
        </w:rPr>
        <w:t>التعلّم الآلي (</w:t>
      </w:r>
      <w:r w:rsidRPr="00D949B1">
        <w:rPr>
          <w:rFonts w:ascii="Simplified Arabic" w:hAnsi="Simplified Arabic" w:cs="Simplified Arabic"/>
          <w:b/>
          <w:bCs/>
          <w:sz w:val="28"/>
          <w:szCs w:val="28"/>
        </w:rPr>
        <w:t>Machine Learning</w:t>
      </w:r>
      <w:r w:rsidRPr="00D949B1">
        <w:rPr>
          <w:rFonts w:ascii="Simplified Arabic" w:hAnsi="Simplified Arabic" w:cs="Simplified Arabic"/>
          <w:b/>
          <w:bCs/>
          <w:sz w:val="28"/>
          <w:szCs w:val="28"/>
          <w:rtl/>
        </w:rPr>
        <w:t>)</w:t>
      </w:r>
      <w:r w:rsidR="000C1E8C" w:rsidRPr="00D949B1">
        <w:rPr>
          <w:rFonts w:ascii="Simplified Arabic" w:hAnsi="Simplified Arabic" w:cs="Simplified Arabic"/>
          <w:b/>
          <w:bCs/>
          <w:sz w:val="28"/>
          <w:szCs w:val="28"/>
          <w:rtl/>
        </w:rPr>
        <w:t xml:space="preserve">  </w:t>
      </w:r>
    </w:p>
    <w:p w14:paraId="025E5A0F" w14:textId="77777777" w:rsidR="00E303EF" w:rsidRPr="00AF66C2" w:rsidRDefault="00E303EF" w:rsidP="00BF51B9">
      <w:pPr>
        <w:ind w:firstLine="284"/>
        <w:jc w:val="lowKashida"/>
        <w:rPr>
          <w:rFonts w:ascii="Simplified Arabic" w:hAnsi="Simplified Arabic" w:cs="Simplified Arabic"/>
          <w:sz w:val="28"/>
          <w:szCs w:val="28"/>
        </w:rPr>
      </w:pPr>
      <w:r w:rsidRPr="00AF66C2">
        <w:rPr>
          <w:rFonts w:ascii="Simplified Arabic" w:hAnsi="Simplified Arabic" w:cs="Simplified Arabic"/>
          <w:sz w:val="28"/>
          <w:szCs w:val="28"/>
          <w:rtl/>
        </w:rPr>
        <w:t>يُعتبر التعلم الآلي مكوّنًا جوهريًا في الذكاء الاصطناعي، إذ يمكّن الأنظمة من التعلم من الخبرة السابقة دون الحاجة إلى برمجة صريحة. ويشمل ذلك أنواعًا مختلفة من تقنيات التعلم مثل التعلم الخاضع للإشراف، وغير الخاضع للإشراف، والتعلم المعزز.</w:t>
      </w:r>
    </w:p>
    <w:p w14:paraId="5F4F4B7B" w14:textId="308E6790" w:rsidR="007D7E4F" w:rsidRPr="00487C60" w:rsidRDefault="00E303EF" w:rsidP="00BF51B9">
      <w:pPr>
        <w:ind w:firstLine="284"/>
        <w:jc w:val="lowKashida"/>
        <w:rPr>
          <w:rFonts w:ascii="Simplified Arabic" w:hAnsi="Simplified Arabic" w:cs="Simplified Arabic"/>
          <w:sz w:val="28"/>
          <w:szCs w:val="28"/>
          <w:rtl/>
        </w:rPr>
      </w:pPr>
      <w:r w:rsidRPr="00487C60">
        <w:rPr>
          <w:rFonts w:ascii="Simplified Arabic" w:hAnsi="Simplified Arabic" w:cs="Simplified Arabic"/>
          <w:sz w:val="28"/>
          <w:szCs w:val="28"/>
          <w:rtl/>
        </w:rPr>
        <w:lastRenderedPageBreak/>
        <w:t xml:space="preserve">تُستخدم خوارزميات التعلم الآلي في تحليل البيانات واستنباط الأنماط والعلاقات بهدف تحسين الأداء واتخاذ قرارات مستندة إلى الأدلة. وتزداد أهمية هذا المكوّن في بيئة الأعمال الحديثة التي تعتمد على التنبؤات والتحليل الذكي لدعم القرارات الاستراتيجية وتحسين الكفاءة </w:t>
      </w:r>
      <w:r w:rsidR="002802EB" w:rsidRPr="00487C60">
        <w:rPr>
          <w:rFonts w:ascii="Simplified Arabic" w:hAnsi="Simplified Arabic" w:cs="Simplified Arabic" w:hint="cs"/>
          <w:sz w:val="28"/>
          <w:szCs w:val="28"/>
          <w:rtl/>
        </w:rPr>
        <w:t>التشغيلية</w:t>
      </w:r>
      <w:r w:rsidR="002802EB" w:rsidRPr="00487C60">
        <w:rPr>
          <w:rFonts w:ascii="Simplified Arabic" w:hAnsi="Simplified Arabic" w:cs="Simplified Arabic"/>
          <w:sz w:val="28"/>
          <w:szCs w:val="28"/>
        </w:rPr>
        <w:t>. (</w:t>
      </w:r>
      <w:r w:rsidR="007B50F8" w:rsidRPr="00487C60">
        <w:rPr>
          <w:rFonts w:ascii="Simplified Arabic" w:hAnsi="Simplified Arabic" w:cs="Simplified Arabic"/>
          <w:sz w:val="28"/>
          <w:szCs w:val="28"/>
        </w:rPr>
        <w:t>Saraf Das,2024)</w:t>
      </w:r>
      <w:r w:rsidR="007B50F8" w:rsidRPr="00487C60">
        <w:rPr>
          <w:rFonts w:ascii="Simplified Arabic" w:hAnsi="Simplified Arabic" w:cs="Simplified Arabic"/>
          <w:sz w:val="28"/>
          <w:szCs w:val="28"/>
          <w:rtl/>
        </w:rPr>
        <w:t xml:space="preserve"> </w:t>
      </w:r>
    </w:p>
    <w:p w14:paraId="24F15CD0" w14:textId="5F8A45F5" w:rsidR="005B2ED5" w:rsidRPr="003C018A" w:rsidRDefault="004A65AC" w:rsidP="00BF51B9">
      <w:pPr>
        <w:ind w:firstLine="284"/>
        <w:jc w:val="lowKashida"/>
        <w:rPr>
          <w:rFonts w:ascii="Simplified Arabic" w:hAnsi="Simplified Arabic" w:cs="Simplified Arabic"/>
          <w:b/>
          <w:bCs/>
          <w:sz w:val="28"/>
          <w:szCs w:val="28"/>
          <w:rtl/>
        </w:rPr>
      </w:pPr>
      <w:r w:rsidRPr="003C018A">
        <w:rPr>
          <w:rFonts w:ascii="Simplified Arabic" w:hAnsi="Simplified Arabic" w:cs="Simplified Arabic"/>
          <w:b/>
          <w:bCs/>
          <w:sz w:val="28"/>
          <w:szCs w:val="28"/>
          <w:rtl/>
        </w:rPr>
        <w:t>-معالجة اللغة الطبيعية (</w:t>
      </w:r>
      <w:r w:rsidRPr="003C018A">
        <w:rPr>
          <w:rFonts w:ascii="Simplified Arabic" w:hAnsi="Simplified Arabic" w:cs="Simplified Arabic"/>
          <w:b/>
          <w:bCs/>
          <w:sz w:val="28"/>
          <w:szCs w:val="28"/>
        </w:rPr>
        <w:t>Natural Language Processing - NLP</w:t>
      </w:r>
      <w:r w:rsidRPr="003C018A">
        <w:rPr>
          <w:rFonts w:ascii="Simplified Arabic" w:hAnsi="Simplified Arabic" w:cs="Simplified Arabic"/>
          <w:b/>
          <w:bCs/>
          <w:sz w:val="28"/>
          <w:szCs w:val="28"/>
          <w:rtl/>
        </w:rPr>
        <w:t>)</w:t>
      </w:r>
    </w:p>
    <w:p w14:paraId="07DD9B64" w14:textId="77777777" w:rsidR="008E3A4A" w:rsidRPr="003C018A" w:rsidRDefault="008E3A4A" w:rsidP="00BF51B9">
      <w:pPr>
        <w:ind w:firstLine="284"/>
        <w:jc w:val="lowKashida"/>
        <w:rPr>
          <w:rFonts w:ascii="Simplified Arabic" w:hAnsi="Simplified Arabic" w:cs="Simplified Arabic"/>
          <w:sz w:val="28"/>
          <w:szCs w:val="28"/>
          <w:rtl/>
        </w:rPr>
      </w:pPr>
      <w:r w:rsidRPr="003C018A">
        <w:rPr>
          <w:rFonts w:ascii="Simplified Arabic" w:hAnsi="Simplified Arabic" w:cs="Simplified Arabic"/>
          <w:sz w:val="28"/>
          <w:szCs w:val="28"/>
          <w:rtl/>
        </w:rPr>
        <w:t>تهدف تقنيات معالجة اللغة الطبيعية إلى تمكين الحاسوب من فهم اللغة البشرية وتحليلها والتفاعل بها. وتُعدّ من العناصر الحيوية في الذكاء الاصطناعي لأنها تُمكّن من تطوير تطبيقات مثل روبوتات المحادثة، وأنظمة الترجمة الآلية، والمساعدات الصوتية الذكية.</w:t>
      </w:r>
    </w:p>
    <w:p w14:paraId="7C4B2EC7" w14:textId="77777777" w:rsidR="00AA0481" w:rsidRDefault="008E3A4A" w:rsidP="00BF51B9">
      <w:pPr>
        <w:ind w:firstLine="284"/>
        <w:jc w:val="lowKashida"/>
        <w:rPr>
          <w:rFonts w:ascii="Simplified Arabic" w:hAnsi="Simplified Arabic" w:cs="Simplified Arabic"/>
          <w:sz w:val="28"/>
          <w:szCs w:val="28"/>
          <w:rtl/>
        </w:rPr>
      </w:pPr>
      <w:r w:rsidRPr="003C018A">
        <w:rPr>
          <w:rFonts w:ascii="Simplified Arabic" w:hAnsi="Simplified Arabic" w:cs="Simplified Arabic"/>
          <w:sz w:val="28"/>
          <w:szCs w:val="28"/>
          <w:rtl/>
        </w:rPr>
        <w:t>تسهم هذه التقنيات في تقليص الفجوة بين الإنسان والآلة، مما يسمح للأنظمة الذكية بالتفاعل الطبيعي مع المستخدمين، وفهم النصوص والأوامر، وتحليل المشاعر. وهذا يعزز دور الذكاء الاصطناعي في دعم اتخاذ القرار من خلال تفسير البيانات النصية وتحويلها إلى معرفة قابلة للاستخدام</w:t>
      </w:r>
    </w:p>
    <w:p w14:paraId="6677365E" w14:textId="4EE16B03" w:rsidR="001E54CC" w:rsidRPr="003C018A" w:rsidRDefault="00AA0481" w:rsidP="00BF51B9">
      <w:pPr>
        <w:ind w:firstLine="284"/>
        <w:jc w:val="lowKashida"/>
        <w:rPr>
          <w:rFonts w:ascii="Simplified Arabic" w:hAnsi="Simplified Arabic" w:cs="Simplified Arabic"/>
          <w:sz w:val="28"/>
          <w:szCs w:val="28"/>
          <w:rtl/>
        </w:rPr>
      </w:pPr>
      <w:proofErr w:type="gramStart"/>
      <w:r>
        <w:rPr>
          <w:rFonts w:ascii="Simplified Arabic" w:hAnsi="Simplified Arabic" w:cs="Simplified Arabic"/>
          <w:sz w:val="28"/>
          <w:szCs w:val="28"/>
        </w:rPr>
        <w:t>.</w:t>
      </w:r>
      <w:r w:rsidR="00EB5DF3" w:rsidRPr="003C018A">
        <w:rPr>
          <w:rFonts w:ascii="Simplified Arabic" w:hAnsi="Simplified Arabic" w:cs="Simplified Arabic"/>
          <w:sz w:val="28"/>
          <w:szCs w:val="28"/>
        </w:rPr>
        <w:t>(</w:t>
      </w:r>
      <w:proofErr w:type="gramEnd"/>
      <w:r w:rsidR="00EB5DF3" w:rsidRPr="003C018A">
        <w:rPr>
          <w:rFonts w:ascii="Simplified Arabic" w:hAnsi="Simplified Arabic" w:cs="Simplified Arabic"/>
          <w:sz w:val="28"/>
          <w:szCs w:val="28"/>
        </w:rPr>
        <w:t>Kalsi &amp; Parihar, 2025)</w:t>
      </w:r>
    </w:p>
    <w:p w14:paraId="40E72941" w14:textId="50CE3FA8" w:rsidR="002132DE" w:rsidRPr="00AA0481" w:rsidRDefault="008959BB" w:rsidP="00BF51B9">
      <w:pPr>
        <w:ind w:left="-2" w:firstLine="284"/>
        <w:jc w:val="lowKashida"/>
        <w:rPr>
          <w:rFonts w:ascii="Simplified Arabic" w:hAnsi="Simplified Arabic" w:cs="Simplified Arabic"/>
          <w:b/>
          <w:bCs/>
          <w:sz w:val="28"/>
          <w:szCs w:val="28"/>
          <w:rtl/>
        </w:rPr>
      </w:pPr>
      <w:r w:rsidRPr="00AA0481">
        <w:rPr>
          <w:rFonts w:ascii="Simplified Arabic" w:hAnsi="Simplified Arabic" w:cs="Simplified Arabic"/>
          <w:b/>
          <w:bCs/>
          <w:sz w:val="28"/>
          <w:szCs w:val="28"/>
        </w:rPr>
        <w:t xml:space="preserve">   </w:t>
      </w:r>
      <w:r w:rsidR="00793945" w:rsidRPr="00AA0481">
        <w:rPr>
          <w:rFonts w:ascii="Simplified Arabic" w:hAnsi="Simplified Arabic" w:cs="Simplified Arabic"/>
          <w:b/>
          <w:bCs/>
          <w:sz w:val="28"/>
          <w:szCs w:val="28"/>
        </w:rPr>
        <w:t>-</w:t>
      </w:r>
      <w:r w:rsidRPr="00AA0481">
        <w:rPr>
          <w:rFonts w:ascii="Simplified Arabic" w:hAnsi="Simplified Arabic" w:cs="Simplified Arabic"/>
          <w:b/>
          <w:bCs/>
          <w:sz w:val="28"/>
          <w:szCs w:val="28"/>
        </w:rPr>
        <w:t xml:space="preserve"> </w:t>
      </w:r>
      <w:r w:rsidR="00793945" w:rsidRPr="00AA0481">
        <w:rPr>
          <w:rFonts w:ascii="Simplified Arabic" w:hAnsi="Simplified Arabic" w:cs="Simplified Arabic"/>
          <w:b/>
          <w:bCs/>
          <w:sz w:val="28"/>
          <w:szCs w:val="28"/>
          <w:rtl/>
        </w:rPr>
        <w:t xml:space="preserve">تمثيل المعرفة </w:t>
      </w:r>
      <w:r w:rsidR="00DF29BC" w:rsidRPr="00AA0481">
        <w:rPr>
          <w:rFonts w:ascii="Simplified Arabic" w:hAnsi="Simplified Arabic" w:cs="Simplified Arabic"/>
          <w:b/>
          <w:bCs/>
          <w:sz w:val="28"/>
          <w:szCs w:val="28"/>
        </w:rPr>
        <w:t>(</w:t>
      </w:r>
      <w:r w:rsidR="00793945" w:rsidRPr="00AA0481">
        <w:rPr>
          <w:rFonts w:ascii="Simplified Arabic" w:hAnsi="Simplified Arabic" w:cs="Simplified Arabic"/>
          <w:b/>
          <w:bCs/>
          <w:sz w:val="28"/>
          <w:szCs w:val="28"/>
        </w:rPr>
        <w:t>Knowledge Representation)</w:t>
      </w:r>
      <w:r w:rsidRPr="00AA0481">
        <w:rPr>
          <w:rFonts w:ascii="Simplified Arabic" w:hAnsi="Simplified Arabic" w:cs="Simplified Arabic"/>
          <w:b/>
          <w:bCs/>
          <w:sz w:val="28"/>
          <w:szCs w:val="28"/>
        </w:rPr>
        <w:t xml:space="preserve">    </w:t>
      </w:r>
    </w:p>
    <w:p w14:paraId="4CDA2D04" w14:textId="77777777" w:rsidR="005F5C4B" w:rsidRPr="00D949B1" w:rsidRDefault="005F5C4B" w:rsidP="00BF51B9">
      <w:pPr>
        <w:ind w:firstLine="284"/>
        <w:jc w:val="lowKashida"/>
        <w:rPr>
          <w:rFonts w:ascii="Simplified Arabic" w:hAnsi="Simplified Arabic" w:cs="Simplified Arabic"/>
          <w:sz w:val="28"/>
          <w:szCs w:val="28"/>
          <w:rtl/>
        </w:rPr>
      </w:pPr>
      <w:r w:rsidRPr="00D949B1">
        <w:rPr>
          <w:rFonts w:ascii="Simplified Arabic" w:hAnsi="Simplified Arabic" w:cs="Simplified Arabic"/>
          <w:sz w:val="28"/>
          <w:szCs w:val="28"/>
          <w:rtl/>
        </w:rPr>
        <w:t>يُعنى تمثيل المعرفة بتخزين وتنظيم المعلومات بطريقة تُمكّن الأنظمة الذكية من استرجاعها وتحليلها واتخاذ القرارات بناءً عليها. ويُعدّ هذا المكوّن أساسًا في بناء النظم الخبيرة والأنظمة الاستشارية في مجالات متعددة.</w:t>
      </w:r>
    </w:p>
    <w:p w14:paraId="18B65639" w14:textId="77777777" w:rsidR="00AA0481" w:rsidRDefault="005F5C4B" w:rsidP="00BF51B9">
      <w:pPr>
        <w:ind w:firstLine="284"/>
        <w:jc w:val="lowKashida"/>
        <w:rPr>
          <w:rFonts w:ascii="Simplified Arabic" w:hAnsi="Simplified Arabic" w:cs="Simplified Arabic"/>
          <w:sz w:val="28"/>
          <w:szCs w:val="28"/>
          <w:rtl/>
        </w:rPr>
      </w:pPr>
      <w:r w:rsidRPr="00D949B1">
        <w:rPr>
          <w:rFonts w:ascii="Simplified Arabic" w:hAnsi="Simplified Arabic" w:cs="Simplified Arabic"/>
          <w:sz w:val="28"/>
          <w:szCs w:val="28"/>
          <w:rtl/>
        </w:rPr>
        <w:t>تشمل تقنيات تمثيل المعرفة الشبكات الدلالية والأطر المنطقية التي تساعد على ربط البيانات ضمن سياقات مفهومة، مما يعزز دقة الاستنتاجات وسرعة اتخاذ القرار. ويُسهم هذا المكوّن في تطوير قدرات التفكير المنطقي للأنظمة الذكية لتصبح أقرب إلى أسلوب الإنسان في حل المشكلات</w:t>
      </w:r>
    </w:p>
    <w:p w14:paraId="3EBE6822" w14:textId="161056CA" w:rsidR="002132DE" w:rsidRPr="00D949B1" w:rsidRDefault="00AA0481" w:rsidP="00BF51B9">
      <w:pPr>
        <w:ind w:firstLine="284"/>
        <w:jc w:val="lowKashida"/>
        <w:rPr>
          <w:rFonts w:ascii="Simplified Arabic" w:hAnsi="Simplified Arabic" w:cs="Simplified Arabic"/>
          <w:sz w:val="28"/>
          <w:szCs w:val="28"/>
        </w:rPr>
      </w:pPr>
      <w:proofErr w:type="gramStart"/>
      <w:r>
        <w:rPr>
          <w:rFonts w:ascii="Simplified Arabic" w:hAnsi="Simplified Arabic" w:cs="Simplified Arabic"/>
          <w:sz w:val="28"/>
          <w:szCs w:val="28"/>
        </w:rPr>
        <w:t>.</w:t>
      </w:r>
      <w:r w:rsidR="00B36F4F" w:rsidRPr="00D949B1">
        <w:rPr>
          <w:rFonts w:ascii="Simplified Arabic" w:hAnsi="Simplified Arabic" w:cs="Simplified Arabic"/>
          <w:sz w:val="28"/>
          <w:szCs w:val="28"/>
        </w:rPr>
        <w:t>(</w:t>
      </w:r>
      <w:proofErr w:type="gramEnd"/>
      <w:r w:rsidR="00B36F4F" w:rsidRPr="00D949B1">
        <w:rPr>
          <w:rFonts w:ascii="Simplified Arabic" w:hAnsi="Simplified Arabic" w:cs="Simplified Arabic"/>
          <w:sz w:val="28"/>
          <w:szCs w:val="28"/>
        </w:rPr>
        <w:t>Sajja, 2021)</w:t>
      </w:r>
    </w:p>
    <w:p w14:paraId="6F86CB09" w14:textId="100B4879" w:rsidR="002132DE" w:rsidRPr="00AA0481" w:rsidRDefault="003B0924" w:rsidP="00BF51B9">
      <w:pPr>
        <w:ind w:firstLine="284"/>
        <w:jc w:val="lowKashida"/>
        <w:rPr>
          <w:rFonts w:ascii="Simplified Arabic" w:hAnsi="Simplified Arabic" w:cs="Simplified Arabic"/>
          <w:b/>
          <w:bCs/>
          <w:sz w:val="28"/>
          <w:szCs w:val="28"/>
        </w:rPr>
      </w:pPr>
      <w:r w:rsidRPr="00AA0481">
        <w:rPr>
          <w:rFonts w:ascii="Simplified Arabic" w:hAnsi="Simplified Arabic" w:cs="Simplified Arabic"/>
          <w:b/>
          <w:bCs/>
          <w:sz w:val="28"/>
          <w:szCs w:val="28"/>
          <w:rtl/>
        </w:rPr>
        <w:t>- تقنيات الذكاء الحسابي (</w:t>
      </w:r>
      <w:r w:rsidRPr="00AA0481">
        <w:rPr>
          <w:rFonts w:ascii="Simplified Arabic" w:hAnsi="Simplified Arabic" w:cs="Simplified Arabic"/>
          <w:b/>
          <w:bCs/>
          <w:sz w:val="28"/>
          <w:szCs w:val="28"/>
        </w:rPr>
        <w:t>Computational Intelligence</w:t>
      </w:r>
      <w:r w:rsidRPr="00AA0481">
        <w:rPr>
          <w:rFonts w:ascii="Simplified Arabic" w:hAnsi="Simplified Arabic" w:cs="Simplified Arabic"/>
          <w:b/>
          <w:bCs/>
          <w:sz w:val="28"/>
          <w:szCs w:val="28"/>
          <w:rtl/>
        </w:rPr>
        <w:t>)</w:t>
      </w:r>
    </w:p>
    <w:p w14:paraId="4C718660" w14:textId="0437F204" w:rsidR="00F94D3C" w:rsidRPr="00D949B1" w:rsidRDefault="00F94D3C" w:rsidP="00BF51B9">
      <w:pPr>
        <w:ind w:firstLine="284"/>
        <w:jc w:val="lowKashida"/>
        <w:rPr>
          <w:rFonts w:ascii="Simplified Arabic" w:hAnsi="Simplified Arabic" w:cs="Simplified Arabic"/>
          <w:sz w:val="28"/>
          <w:szCs w:val="28"/>
          <w:rtl/>
        </w:rPr>
      </w:pPr>
      <w:r w:rsidRPr="00D949B1">
        <w:rPr>
          <w:rFonts w:ascii="Simplified Arabic" w:hAnsi="Simplified Arabic" w:cs="Simplified Arabic"/>
          <w:sz w:val="28"/>
          <w:szCs w:val="28"/>
          <w:rtl/>
        </w:rPr>
        <w:t>يتضمن هذا المكوّن مجموعة من الأساليب المستوحاة من الطبيعة مثل الخوارزميات التطورية، وأنظمة الضبابية، وذكاء الأسراب، والتي تُستخدم لمعالجة المشكلات المعقدة التي يصعب حلها بالطرق التقليدية</w:t>
      </w:r>
    </w:p>
    <w:p w14:paraId="13C8D4E0" w14:textId="12E445A5" w:rsidR="00D84567" w:rsidRPr="00D949B1" w:rsidRDefault="00F94D3C" w:rsidP="00BF51B9">
      <w:pPr>
        <w:ind w:firstLine="284"/>
        <w:jc w:val="lowKashida"/>
        <w:rPr>
          <w:rFonts w:ascii="Simplified Arabic" w:hAnsi="Simplified Arabic" w:cs="Simplified Arabic"/>
          <w:sz w:val="28"/>
          <w:szCs w:val="28"/>
        </w:rPr>
      </w:pPr>
      <w:r w:rsidRPr="00D949B1">
        <w:rPr>
          <w:rFonts w:ascii="Simplified Arabic" w:hAnsi="Simplified Arabic" w:cs="Simplified Arabic"/>
          <w:sz w:val="28"/>
          <w:szCs w:val="28"/>
          <w:rtl/>
        </w:rPr>
        <w:lastRenderedPageBreak/>
        <w:t>تعتمد هذه التقنيات على المرونة والتكيّف المستمر مع البيئات المتغيرة، مما يجعلها مفيدة في مجالات مثل التنبؤ، وتحسين الأداء، وتحليل المخاطر. وتلعب دورًا مهمًا في تعزيز جودة القرارات عبر توفير حلول ديناميكية دقيقة تدعم التفكير الاستراتيجي والإبداعي في المنظمات</w:t>
      </w:r>
      <w:r w:rsidR="00AC10A6" w:rsidRPr="00D949B1">
        <w:rPr>
          <w:rFonts w:ascii="Simplified Arabic" w:hAnsi="Simplified Arabic" w:cs="Simplified Arabic"/>
          <w:sz w:val="28"/>
          <w:szCs w:val="28"/>
          <w:rtl/>
        </w:rPr>
        <w:t xml:space="preserve"> </w:t>
      </w:r>
      <w:r w:rsidR="00AC10A6" w:rsidRPr="00D949B1">
        <w:rPr>
          <w:rFonts w:ascii="Simplified Arabic" w:hAnsi="Simplified Arabic" w:cs="Simplified Arabic"/>
          <w:sz w:val="28"/>
          <w:szCs w:val="28"/>
        </w:rPr>
        <w:t>(Abraham, 2005)</w:t>
      </w:r>
      <w:r w:rsidR="006E1C0E">
        <w:rPr>
          <w:rFonts w:ascii="Simplified Arabic" w:hAnsi="Simplified Arabic" w:cs="Simplified Arabic" w:hint="cs"/>
          <w:sz w:val="28"/>
          <w:szCs w:val="28"/>
          <w:rtl/>
        </w:rPr>
        <w:t>.</w:t>
      </w:r>
    </w:p>
    <w:p w14:paraId="70770977" w14:textId="0F01FFF8" w:rsidR="00D411D2" w:rsidRPr="00D949B1" w:rsidRDefault="007503E1" w:rsidP="00BF51B9">
      <w:pPr>
        <w:ind w:firstLine="284"/>
        <w:jc w:val="lowKashida"/>
        <w:rPr>
          <w:rFonts w:ascii="Simplified Arabic" w:hAnsi="Simplified Arabic" w:cs="Simplified Arabic"/>
          <w:sz w:val="28"/>
          <w:szCs w:val="28"/>
        </w:rPr>
      </w:pPr>
      <w:r w:rsidRPr="00D949B1">
        <w:rPr>
          <w:rFonts w:ascii="Simplified Arabic" w:hAnsi="Simplified Arabic" w:cs="Simplified Arabic"/>
          <w:sz w:val="28"/>
          <w:szCs w:val="28"/>
          <w:rtl/>
        </w:rPr>
        <w:t xml:space="preserve">ومما سبق ترى الباحثة </w:t>
      </w:r>
      <w:r w:rsidR="002B616E" w:rsidRPr="00D949B1">
        <w:rPr>
          <w:rFonts w:ascii="Simplified Arabic" w:hAnsi="Simplified Arabic" w:cs="Simplified Arabic"/>
          <w:sz w:val="28"/>
          <w:szCs w:val="28"/>
          <w:rtl/>
        </w:rPr>
        <w:t>أن</w:t>
      </w:r>
      <w:r w:rsidR="00304FD9" w:rsidRPr="00D949B1">
        <w:rPr>
          <w:rFonts w:ascii="Simplified Arabic" w:hAnsi="Simplified Arabic" w:cs="Simplified Arabic"/>
          <w:sz w:val="28"/>
          <w:szCs w:val="28"/>
          <w:rtl/>
        </w:rPr>
        <w:t xml:space="preserve"> هذه المكوّنات</w:t>
      </w:r>
      <w:r w:rsidR="002B616E" w:rsidRPr="00D949B1">
        <w:rPr>
          <w:rFonts w:ascii="Simplified Arabic" w:hAnsi="Simplified Arabic" w:cs="Simplified Arabic"/>
          <w:sz w:val="28"/>
          <w:szCs w:val="28"/>
          <w:rtl/>
        </w:rPr>
        <w:t xml:space="preserve"> تتكامل معا</w:t>
      </w:r>
      <w:r w:rsidR="00304FD9" w:rsidRPr="00D949B1">
        <w:rPr>
          <w:rFonts w:ascii="Simplified Arabic" w:hAnsi="Simplified Arabic" w:cs="Simplified Arabic"/>
          <w:sz w:val="28"/>
          <w:szCs w:val="28"/>
          <w:rtl/>
        </w:rPr>
        <w:t xml:space="preserve"> لتشكّل البنية الأساسية للذكاء الاصطناعي، وتمنحه القدرة على التعلّم، والتحليل، واتخاذ القرار بكفاءة ودقة عالية. وبفضل هذا التكامل أصبح الذكاء الاصطناعي أداة فعّالة في دعم القرارات الإدارية والعلمية، خصوصًا في بيئة الأعمال الحديثة وإدارة المشاريع، حيث تتطلب القرارات سرعة واستنادًا إلى بيانات دقيقة ومتغيرة باستمرار</w:t>
      </w:r>
      <w:r w:rsidR="00C93A7B" w:rsidRPr="00D949B1">
        <w:rPr>
          <w:rFonts w:ascii="Simplified Arabic" w:hAnsi="Simplified Arabic" w:cs="Simplified Arabic"/>
          <w:sz w:val="28"/>
          <w:szCs w:val="28"/>
          <w:rtl/>
        </w:rPr>
        <w:t>.</w:t>
      </w:r>
    </w:p>
    <w:p w14:paraId="7A0AC645" w14:textId="6E4247D8" w:rsidR="00750043" w:rsidRPr="000E1A96" w:rsidRDefault="00C16C33" w:rsidP="00BF51B9">
      <w:pPr>
        <w:ind w:firstLine="284"/>
        <w:jc w:val="lowKashida"/>
        <w:rPr>
          <w:rFonts w:ascii="Simplified Arabic" w:hAnsi="Simplified Arabic" w:cs="Simplified Arabic"/>
          <w:b/>
          <w:bCs/>
          <w:sz w:val="32"/>
          <w:szCs w:val="32"/>
          <w:rtl/>
        </w:rPr>
      </w:pPr>
      <w:r w:rsidRPr="000E1A96">
        <w:rPr>
          <w:rFonts w:ascii="Simplified Arabic" w:hAnsi="Simplified Arabic" w:cs="Simplified Arabic"/>
          <w:b/>
          <w:bCs/>
          <w:sz w:val="32"/>
          <w:szCs w:val="32"/>
          <w:rtl/>
        </w:rPr>
        <w:t xml:space="preserve">   </w:t>
      </w:r>
      <w:r w:rsidR="0044153C" w:rsidRPr="000E1A96">
        <w:rPr>
          <w:rFonts w:ascii="Simplified Arabic" w:hAnsi="Simplified Arabic" w:cs="Simplified Arabic"/>
          <w:b/>
          <w:bCs/>
          <w:sz w:val="32"/>
          <w:szCs w:val="32"/>
        </w:rPr>
        <w:t xml:space="preserve">6.1.2 </w:t>
      </w:r>
      <w:r w:rsidR="0044153C" w:rsidRPr="000E1A96">
        <w:rPr>
          <w:rFonts w:ascii="Simplified Arabic" w:hAnsi="Simplified Arabic" w:cs="Simplified Arabic"/>
          <w:b/>
          <w:bCs/>
          <w:sz w:val="32"/>
          <w:szCs w:val="32"/>
          <w:rtl/>
        </w:rPr>
        <w:t>أبعاد</w:t>
      </w:r>
      <w:r w:rsidR="007021DD" w:rsidRPr="000E1A96">
        <w:rPr>
          <w:rFonts w:ascii="Simplified Arabic" w:hAnsi="Simplified Arabic" w:cs="Simplified Arabic"/>
          <w:b/>
          <w:bCs/>
          <w:sz w:val="32"/>
          <w:szCs w:val="32"/>
          <w:rtl/>
        </w:rPr>
        <w:t xml:space="preserve"> </w:t>
      </w:r>
      <w:r w:rsidR="00DC75A5" w:rsidRPr="000E1A96">
        <w:rPr>
          <w:rFonts w:ascii="Simplified Arabic" w:hAnsi="Simplified Arabic" w:cs="Simplified Arabic"/>
          <w:b/>
          <w:bCs/>
          <w:sz w:val="32"/>
          <w:szCs w:val="32"/>
          <w:rtl/>
        </w:rPr>
        <w:t xml:space="preserve">الذكاء </w:t>
      </w:r>
      <w:r w:rsidR="0044153C" w:rsidRPr="000E1A96">
        <w:rPr>
          <w:rFonts w:ascii="Simplified Arabic" w:hAnsi="Simplified Arabic" w:cs="Simplified Arabic"/>
          <w:b/>
          <w:bCs/>
          <w:sz w:val="32"/>
          <w:szCs w:val="32"/>
          <w:rtl/>
        </w:rPr>
        <w:t>الاصطناعي:</w:t>
      </w:r>
      <w:r w:rsidR="00DC75A5" w:rsidRPr="000E1A96">
        <w:rPr>
          <w:rFonts w:ascii="Simplified Arabic" w:hAnsi="Simplified Arabic" w:cs="Simplified Arabic"/>
          <w:b/>
          <w:bCs/>
          <w:sz w:val="32"/>
          <w:szCs w:val="32"/>
          <w:rtl/>
        </w:rPr>
        <w:t xml:space="preserve"> </w:t>
      </w:r>
    </w:p>
    <w:p w14:paraId="14340C5A" w14:textId="64971A70" w:rsidR="00CC2529" w:rsidRPr="00D949B1" w:rsidRDefault="00CC2529" w:rsidP="00BF51B9">
      <w:pPr>
        <w:ind w:firstLine="284"/>
        <w:jc w:val="lowKashida"/>
        <w:rPr>
          <w:rFonts w:ascii="Simplified Arabic" w:hAnsi="Simplified Arabic" w:cs="Simplified Arabic"/>
          <w:sz w:val="28"/>
          <w:szCs w:val="28"/>
          <w:rtl/>
        </w:rPr>
      </w:pPr>
      <w:r w:rsidRPr="00D949B1">
        <w:rPr>
          <w:rFonts w:ascii="Simplified Arabic" w:hAnsi="Simplified Arabic" w:cs="Simplified Arabic"/>
          <w:sz w:val="28"/>
          <w:szCs w:val="28"/>
          <w:rtl/>
        </w:rPr>
        <w:t>يعدّ الذكاء الاصطناعي من أبرز الابتكارات التقنية التي غيّرت ملامح العصر الحديث، إذ يقوم على استخدام الأساليب والتقنيات الاصطناعية لتقليد وتوسيع قدرات الذكاء البشري، من خلال تمكين الأجهزة والأنظمة من التفكير المنطقي، والتحليل، والتعلّم من التجربة، واتخاذ القرارات بناءً على البيانات والمعطيات المتاحة. ومع التطور المتسارع للتكنولوجيا وتزايد الاعتماد على البيانات الضخمة والتحليلات الذكية، أصبح الذكاء الاصطناعي أحد المحركات الأساسية للتحول الرقمي في المؤسسات، وركيزة جوهرية لدعم القرارات الإدارية والفنية على حدٍ سواء.</w:t>
      </w:r>
    </w:p>
    <w:p w14:paraId="170847C9" w14:textId="1BCA7705" w:rsidR="00CC2529" w:rsidRPr="00D949B1" w:rsidRDefault="00CC2529" w:rsidP="00BF51B9">
      <w:pPr>
        <w:ind w:firstLine="284"/>
        <w:jc w:val="lowKashida"/>
        <w:rPr>
          <w:rFonts w:ascii="Simplified Arabic" w:hAnsi="Simplified Arabic" w:cs="Simplified Arabic"/>
          <w:sz w:val="28"/>
          <w:szCs w:val="28"/>
          <w:rtl/>
        </w:rPr>
      </w:pPr>
      <w:r w:rsidRPr="00D949B1">
        <w:rPr>
          <w:rFonts w:ascii="Simplified Arabic" w:hAnsi="Simplified Arabic" w:cs="Simplified Arabic"/>
          <w:sz w:val="28"/>
          <w:szCs w:val="28"/>
          <w:rtl/>
        </w:rPr>
        <w:t xml:space="preserve">لقد انتقل الذكاء الاصطناعي من كونه مفهومًا نظريًا إلى منظومة عملية متكاملة تتضمن مجموعة من الأبعاد المتشابكة التي تسهم مجتمعةً في رفع جودة الأداء المؤسسي وتعزيز كفاءة اتخاذ القرار. ويُنظر إليه اليوم كإطار علمي وتقني يساعد في تحسين العمليات التنظيمية من خلال تطبيقات متنوعة تشمل الأتمتة الذكية، والتحليلات التنبؤية، والتعلّم الآلي، وإدارة المعرفة. ومن خلال هذه التطبيقات، أصبحت المؤسسات قادرة على تحقيق مستويات أعلى من الدقة والسرعة في معالجة المعلومات، مما ينعكس إيجاباً على جودة القرارات الإدارية </w:t>
      </w:r>
      <w:r w:rsidR="0044153C" w:rsidRPr="00D949B1">
        <w:rPr>
          <w:rFonts w:ascii="Simplified Arabic" w:hAnsi="Simplified Arabic" w:cs="Simplified Arabic"/>
          <w:sz w:val="28"/>
          <w:szCs w:val="28"/>
          <w:rtl/>
        </w:rPr>
        <w:t>والتنظيمية.</w:t>
      </w:r>
      <w:r w:rsidR="00EE48A4" w:rsidRPr="00D949B1">
        <w:rPr>
          <w:rFonts w:ascii="Simplified Arabic" w:hAnsi="Simplified Arabic" w:cs="Simplified Arabic"/>
          <w:sz w:val="28"/>
          <w:szCs w:val="28"/>
        </w:rPr>
        <w:t xml:space="preserve"> </w:t>
      </w:r>
      <w:r w:rsidR="00304C94" w:rsidRPr="00D949B1">
        <w:rPr>
          <w:rFonts w:ascii="Simplified Arabic" w:hAnsi="Simplified Arabic" w:cs="Simplified Arabic"/>
          <w:sz w:val="28"/>
          <w:szCs w:val="28"/>
        </w:rPr>
        <w:t>(</w:t>
      </w:r>
      <w:r w:rsidR="00060203" w:rsidRPr="00D949B1">
        <w:rPr>
          <w:rFonts w:ascii="Simplified Arabic" w:hAnsi="Simplified Arabic" w:cs="Simplified Arabic"/>
          <w:sz w:val="28"/>
          <w:szCs w:val="28"/>
        </w:rPr>
        <w:t>Zhang,</w:t>
      </w:r>
      <w:proofErr w:type="gramStart"/>
      <w:r w:rsidR="00060203" w:rsidRPr="00D949B1">
        <w:rPr>
          <w:rFonts w:ascii="Simplified Arabic" w:hAnsi="Simplified Arabic" w:cs="Simplified Arabic"/>
          <w:sz w:val="28"/>
          <w:szCs w:val="28"/>
        </w:rPr>
        <w:t>2010</w:t>
      </w:r>
      <w:r w:rsidR="003274F8" w:rsidRPr="00D949B1">
        <w:rPr>
          <w:rFonts w:ascii="Simplified Arabic" w:hAnsi="Simplified Arabic" w:cs="Simplified Arabic"/>
          <w:sz w:val="28"/>
          <w:szCs w:val="28"/>
        </w:rPr>
        <w:t>;Boden</w:t>
      </w:r>
      <w:proofErr w:type="gramEnd"/>
      <w:r w:rsidR="00304C94" w:rsidRPr="00D949B1">
        <w:rPr>
          <w:rFonts w:ascii="Simplified Arabic" w:hAnsi="Simplified Arabic" w:cs="Simplified Arabic"/>
          <w:sz w:val="28"/>
          <w:szCs w:val="28"/>
        </w:rPr>
        <w:t>,2018)</w:t>
      </w:r>
    </w:p>
    <w:p w14:paraId="00C4B74E" w14:textId="2B90F1DB" w:rsidR="00CC2529" w:rsidRPr="00D949B1" w:rsidRDefault="00CC2529" w:rsidP="00BF51B9">
      <w:pPr>
        <w:ind w:firstLine="284"/>
        <w:jc w:val="lowKashida"/>
        <w:rPr>
          <w:rFonts w:ascii="Simplified Arabic" w:hAnsi="Simplified Arabic" w:cs="Simplified Arabic"/>
          <w:sz w:val="28"/>
          <w:szCs w:val="28"/>
          <w:rtl/>
        </w:rPr>
      </w:pPr>
      <w:r w:rsidRPr="00D949B1">
        <w:rPr>
          <w:rFonts w:ascii="Simplified Arabic" w:hAnsi="Simplified Arabic" w:cs="Simplified Arabic"/>
          <w:sz w:val="28"/>
          <w:szCs w:val="28"/>
          <w:rtl/>
        </w:rPr>
        <w:t>إن تحديد أبعاد الذكاء الاصطناعي يمثل خطوة أساسية لفهم طبيعته وتفسير كيفية تأثيره في بيئة العمل، إذ تُعَدّ هذه الأبعاد بمثابة الركائز التي يقوم عليها نجاح تطبيق الذكاء الاصطناعي واستدامة أثره داخل المؤسسات. فكل بُعد من هذه الأبعاد يعكس جانباً معيناً من جوانب الذكاء الاصطناعي</w:t>
      </w:r>
      <w:r w:rsidR="000401AE" w:rsidRPr="00D949B1">
        <w:rPr>
          <w:rFonts w:ascii="Simplified Arabic" w:hAnsi="Simplified Arabic" w:cs="Simplified Arabic"/>
          <w:sz w:val="28"/>
          <w:szCs w:val="28"/>
          <w:rtl/>
        </w:rPr>
        <w:t xml:space="preserve">: </w:t>
      </w:r>
    </w:p>
    <w:p w14:paraId="75967F73" w14:textId="6E97795F" w:rsidR="006809FA" w:rsidRDefault="003D688C" w:rsidP="003D395F">
      <w:pPr>
        <w:ind w:firstLine="284"/>
        <w:jc w:val="lowKashida"/>
        <w:rPr>
          <w:rFonts w:ascii="Simplified Arabic" w:hAnsi="Simplified Arabic" w:cs="Simplified Arabic"/>
          <w:sz w:val="28"/>
          <w:szCs w:val="28"/>
          <w:rtl/>
        </w:rPr>
      </w:pPr>
      <w:r w:rsidRPr="00D949B1">
        <w:rPr>
          <w:rFonts w:ascii="Simplified Arabic" w:hAnsi="Simplified Arabic" w:cs="Simplified Arabic"/>
          <w:sz w:val="28"/>
          <w:szCs w:val="28"/>
          <w:rtl/>
        </w:rPr>
        <w:t xml:space="preserve">يتم تحديد أبعادها كما </w:t>
      </w:r>
      <w:r w:rsidR="0044153C" w:rsidRPr="00D949B1">
        <w:rPr>
          <w:rFonts w:ascii="Simplified Arabic" w:hAnsi="Simplified Arabic" w:cs="Simplified Arabic"/>
          <w:sz w:val="28"/>
          <w:szCs w:val="28"/>
          <w:rtl/>
        </w:rPr>
        <w:t>يلي:</w:t>
      </w:r>
      <w:r w:rsidRPr="00D949B1">
        <w:rPr>
          <w:rFonts w:ascii="Simplified Arabic" w:hAnsi="Simplified Arabic" w:cs="Simplified Arabic"/>
          <w:sz w:val="28"/>
          <w:szCs w:val="28"/>
          <w:rtl/>
        </w:rPr>
        <w:t xml:space="preserve"> </w:t>
      </w:r>
    </w:p>
    <w:p w14:paraId="1EBE8BAB" w14:textId="77777777" w:rsidR="005E0A24" w:rsidRPr="00D949B1" w:rsidRDefault="005E0A24" w:rsidP="003D395F">
      <w:pPr>
        <w:ind w:firstLine="284"/>
        <w:jc w:val="lowKashida"/>
        <w:rPr>
          <w:rFonts w:ascii="Simplified Arabic" w:hAnsi="Simplified Arabic" w:cs="Simplified Arabic"/>
          <w:sz w:val="28"/>
          <w:szCs w:val="28"/>
          <w:rtl/>
        </w:rPr>
      </w:pPr>
    </w:p>
    <w:p w14:paraId="5915A9F3" w14:textId="03BC9AF7" w:rsidR="003D688C" w:rsidRPr="006809FA" w:rsidRDefault="009C30B8" w:rsidP="00BF51B9">
      <w:pPr>
        <w:ind w:firstLine="284"/>
        <w:jc w:val="lowKashida"/>
        <w:rPr>
          <w:rFonts w:ascii="Simplified Arabic" w:hAnsi="Simplified Arabic" w:cs="Simplified Arabic"/>
          <w:b/>
          <w:bCs/>
          <w:sz w:val="28"/>
          <w:szCs w:val="28"/>
          <w:rtl/>
        </w:rPr>
      </w:pPr>
      <w:r w:rsidRPr="006809FA">
        <w:rPr>
          <w:rFonts w:ascii="Simplified Arabic" w:hAnsi="Simplified Arabic" w:cs="Simplified Arabic"/>
          <w:b/>
          <w:bCs/>
          <w:sz w:val="28"/>
          <w:szCs w:val="28"/>
          <w:rtl/>
        </w:rPr>
        <w:lastRenderedPageBreak/>
        <w:t xml:space="preserve"> البعد </w:t>
      </w:r>
      <w:r w:rsidR="0044153C" w:rsidRPr="006809FA">
        <w:rPr>
          <w:rFonts w:ascii="Simplified Arabic" w:hAnsi="Simplified Arabic" w:cs="Simplified Arabic"/>
          <w:b/>
          <w:bCs/>
          <w:sz w:val="28"/>
          <w:szCs w:val="28"/>
          <w:rtl/>
        </w:rPr>
        <w:t>الأول:</w:t>
      </w:r>
      <w:r w:rsidRPr="006809FA">
        <w:rPr>
          <w:rFonts w:ascii="Simplified Arabic" w:hAnsi="Simplified Arabic" w:cs="Simplified Arabic"/>
          <w:b/>
          <w:bCs/>
          <w:sz w:val="28"/>
          <w:szCs w:val="28"/>
          <w:rtl/>
        </w:rPr>
        <w:t xml:space="preserve"> استخدام الذكاء الاصطناعي في عمليات اتخاذ القرار: </w:t>
      </w:r>
    </w:p>
    <w:p w14:paraId="4237A3CF" w14:textId="77777777" w:rsidR="00292F39" w:rsidRPr="00D949B1" w:rsidRDefault="00292F39" w:rsidP="00BF51B9">
      <w:pPr>
        <w:ind w:firstLine="284"/>
        <w:jc w:val="lowKashida"/>
        <w:rPr>
          <w:rFonts w:ascii="Simplified Arabic" w:hAnsi="Simplified Arabic" w:cs="Simplified Arabic"/>
          <w:sz w:val="28"/>
          <w:szCs w:val="28"/>
          <w:rtl/>
        </w:rPr>
      </w:pPr>
      <w:r w:rsidRPr="00D949B1">
        <w:rPr>
          <w:rFonts w:ascii="Simplified Arabic" w:hAnsi="Simplified Arabic" w:cs="Simplified Arabic"/>
          <w:sz w:val="28"/>
          <w:szCs w:val="28"/>
          <w:rtl/>
        </w:rPr>
        <w:t>يمثل هذا البعد الركيزة الأساسية في تطبيقات الذكاء الاصطناعي داخل إدارة المشاريع، حيث يركز على قدرة الأنظمة الذكية على دعم متخذي القرار من خلال تحليل المعطيات وتقديم حلول استراتيجية مبنية على البيانات الواقعية.</w:t>
      </w:r>
    </w:p>
    <w:p w14:paraId="6B942073" w14:textId="77777777" w:rsidR="00292F39" w:rsidRPr="00D949B1" w:rsidRDefault="00292F39" w:rsidP="00BF51B9">
      <w:pPr>
        <w:ind w:firstLine="284"/>
        <w:jc w:val="lowKashida"/>
        <w:rPr>
          <w:rFonts w:ascii="Simplified Arabic" w:hAnsi="Simplified Arabic" w:cs="Simplified Arabic"/>
          <w:sz w:val="28"/>
          <w:szCs w:val="28"/>
          <w:rtl/>
        </w:rPr>
      </w:pPr>
      <w:r w:rsidRPr="00D949B1">
        <w:rPr>
          <w:rFonts w:ascii="Simplified Arabic" w:hAnsi="Simplified Arabic" w:cs="Simplified Arabic"/>
          <w:sz w:val="28"/>
          <w:szCs w:val="28"/>
          <w:rtl/>
        </w:rPr>
        <w:t>تُستخدم خوارزميات التعلّم الآلي (</w:t>
      </w:r>
      <w:r w:rsidRPr="00D949B1">
        <w:rPr>
          <w:rFonts w:ascii="Simplified Arabic" w:hAnsi="Simplified Arabic" w:cs="Simplified Arabic"/>
          <w:sz w:val="28"/>
          <w:szCs w:val="28"/>
        </w:rPr>
        <w:t>Machine Learning</w:t>
      </w:r>
      <w:r w:rsidRPr="00D949B1">
        <w:rPr>
          <w:rFonts w:ascii="Simplified Arabic" w:hAnsi="Simplified Arabic" w:cs="Simplified Arabic"/>
          <w:sz w:val="28"/>
          <w:szCs w:val="28"/>
          <w:rtl/>
        </w:rPr>
        <w:t>) لاكتشاف الأنماط والمعارف الخفية من البيانات دون تدخل مباشر، مما يعزز من دقة القرارات ويقلل من احتمالية الخطأ البشري. كما تتيح هذه التقنيات القدرة على التنبؤ بالنتائج المستقبلية وتحليل المخاطر، مما يساعد مديري المشاريع على اختيار البدائل الأنسب وتخصيص الموارد بكفاءة.</w:t>
      </w:r>
    </w:p>
    <w:p w14:paraId="650F378B" w14:textId="23A8C47D" w:rsidR="00CF34A7" w:rsidRPr="00D949B1" w:rsidRDefault="00292F39" w:rsidP="00BF51B9">
      <w:pPr>
        <w:ind w:firstLine="284"/>
        <w:jc w:val="lowKashida"/>
        <w:rPr>
          <w:rFonts w:ascii="Simplified Arabic" w:hAnsi="Simplified Arabic" w:cs="Simplified Arabic"/>
          <w:sz w:val="28"/>
          <w:szCs w:val="28"/>
        </w:rPr>
      </w:pPr>
      <w:r w:rsidRPr="00D949B1">
        <w:rPr>
          <w:rFonts w:ascii="Simplified Arabic" w:hAnsi="Simplified Arabic" w:cs="Simplified Arabic"/>
          <w:sz w:val="28"/>
          <w:szCs w:val="28"/>
          <w:rtl/>
        </w:rPr>
        <w:t>يشير هذا البعد إلى انتقال عملية اتخاذ القرار من النماذج التقليدية القائمة على الحدس والخبرة الفردية إلى نماذج ذكية تعتمد على التحليل الكمي والنوعي، مما يجعل القرارات أكثر موضوعية وفاعلية.</w:t>
      </w:r>
      <w:r w:rsidR="00CF34A7" w:rsidRPr="00D949B1">
        <w:rPr>
          <w:rFonts w:ascii="Simplified Arabic" w:hAnsi="Simplified Arabic" w:cs="Simplified Arabic"/>
          <w:sz w:val="28"/>
          <w:szCs w:val="28"/>
          <w:rtl/>
        </w:rPr>
        <w:t xml:space="preserve"> (‏</w:t>
      </w:r>
      <w:proofErr w:type="spellStart"/>
      <w:r w:rsidR="00CF34A7" w:rsidRPr="00D949B1">
        <w:rPr>
          <w:rFonts w:ascii="Simplified Arabic" w:hAnsi="Simplified Arabic" w:cs="Simplified Arabic"/>
          <w:sz w:val="28"/>
          <w:szCs w:val="28"/>
        </w:rPr>
        <w:t>Kotleti</w:t>
      </w:r>
      <w:proofErr w:type="spellEnd"/>
      <w:r w:rsidR="00CF34A7" w:rsidRPr="00D949B1">
        <w:rPr>
          <w:rFonts w:ascii="Simplified Arabic" w:hAnsi="Simplified Arabic" w:cs="Simplified Arabic"/>
          <w:sz w:val="28"/>
          <w:szCs w:val="28"/>
        </w:rPr>
        <w:t xml:space="preserve"> et al., 2018</w:t>
      </w:r>
      <w:r w:rsidR="00CF34A7" w:rsidRPr="00D949B1">
        <w:rPr>
          <w:rFonts w:ascii="Simplified Arabic" w:hAnsi="Simplified Arabic" w:cs="Simplified Arabic"/>
          <w:sz w:val="28"/>
          <w:szCs w:val="28"/>
          <w:rtl/>
        </w:rPr>
        <w:t>)</w:t>
      </w:r>
      <w:r w:rsidR="006809FA">
        <w:rPr>
          <w:rFonts w:ascii="Simplified Arabic" w:hAnsi="Simplified Arabic" w:cs="Simplified Arabic" w:hint="cs"/>
          <w:sz w:val="28"/>
          <w:szCs w:val="28"/>
          <w:rtl/>
        </w:rPr>
        <w:t>.</w:t>
      </w:r>
    </w:p>
    <w:p w14:paraId="70A9C6CA" w14:textId="77777777" w:rsidR="00292F39" w:rsidRPr="00D949B1" w:rsidRDefault="00292F39" w:rsidP="00BF51B9">
      <w:pPr>
        <w:ind w:firstLine="284"/>
        <w:jc w:val="lowKashida"/>
        <w:rPr>
          <w:rFonts w:ascii="Simplified Arabic" w:hAnsi="Simplified Arabic" w:cs="Simplified Arabic"/>
          <w:sz w:val="28"/>
          <w:szCs w:val="28"/>
          <w:rtl/>
        </w:rPr>
      </w:pPr>
    </w:p>
    <w:p w14:paraId="3A3AEEC1" w14:textId="25834336" w:rsidR="009B0B45" w:rsidRPr="006809FA" w:rsidRDefault="007D165A" w:rsidP="00BF51B9">
      <w:pPr>
        <w:ind w:firstLine="284"/>
        <w:jc w:val="lowKashida"/>
        <w:rPr>
          <w:rFonts w:ascii="Simplified Arabic" w:hAnsi="Simplified Arabic" w:cs="Simplified Arabic"/>
          <w:b/>
          <w:bCs/>
          <w:sz w:val="28"/>
          <w:szCs w:val="28"/>
          <w:rtl/>
        </w:rPr>
      </w:pPr>
      <w:r w:rsidRPr="006809FA">
        <w:rPr>
          <w:rFonts w:ascii="Simplified Arabic" w:hAnsi="Simplified Arabic" w:cs="Simplified Arabic"/>
          <w:b/>
          <w:bCs/>
          <w:sz w:val="28"/>
          <w:szCs w:val="28"/>
          <w:rtl/>
        </w:rPr>
        <w:t xml:space="preserve">البعد </w:t>
      </w:r>
      <w:r w:rsidR="0044153C" w:rsidRPr="006809FA">
        <w:rPr>
          <w:rFonts w:ascii="Simplified Arabic" w:hAnsi="Simplified Arabic" w:cs="Simplified Arabic"/>
          <w:b/>
          <w:bCs/>
          <w:sz w:val="28"/>
          <w:szCs w:val="28"/>
          <w:rtl/>
        </w:rPr>
        <w:t>الثاني:</w:t>
      </w:r>
      <w:r w:rsidR="004E4613" w:rsidRPr="006809FA">
        <w:rPr>
          <w:rFonts w:ascii="Simplified Arabic" w:hAnsi="Simplified Arabic" w:cs="Simplified Arabic"/>
          <w:b/>
          <w:bCs/>
          <w:sz w:val="28"/>
          <w:szCs w:val="28"/>
          <w:rtl/>
        </w:rPr>
        <w:t xml:space="preserve"> تحليل البيانات والمعالجة </w:t>
      </w:r>
      <w:r w:rsidR="0044153C" w:rsidRPr="006809FA">
        <w:rPr>
          <w:rFonts w:ascii="Simplified Arabic" w:hAnsi="Simplified Arabic" w:cs="Simplified Arabic"/>
          <w:b/>
          <w:bCs/>
          <w:sz w:val="28"/>
          <w:szCs w:val="28"/>
          <w:rtl/>
        </w:rPr>
        <w:t>الذكية</w:t>
      </w:r>
      <w:r w:rsidR="004E4613" w:rsidRPr="006809FA">
        <w:rPr>
          <w:rFonts w:ascii="Simplified Arabic" w:hAnsi="Simplified Arabic" w:cs="Simplified Arabic"/>
          <w:b/>
          <w:bCs/>
          <w:sz w:val="28"/>
          <w:szCs w:val="28"/>
          <w:rtl/>
        </w:rPr>
        <w:t xml:space="preserve"> </w:t>
      </w:r>
    </w:p>
    <w:p w14:paraId="01E62734" w14:textId="77777777" w:rsidR="009B0B45" w:rsidRPr="00D949B1" w:rsidRDefault="009B0B45" w:rsidP="00BF51B9">
      <w:pPr>
        <w:ind w:firstLine="284"/>
        <w:jc w:val="lowKashida"/>
        <w:rPr>
          <w:rFonts w:ascii="Simplified Arabic" w:hAnsi="Simplified Arabic" w:cs="Simplified Arabic"/>
          <w:sz w:val="28"/>
          <w:szCs w:val="28"/>
          <w:rtl/>
        </w:rPr>
      </w:pPr>
      <w:r w:rsidRPr="00D949B1">
        <w:rPr>
          <w:rFonts w:ascii="Simplified Arabic" w:hAnsi="Simplified Arabic" w:cs="Simplified Arabic"/>
          <w:sz w:val="28"/>
          <w:szCs w:val="28"/>
          <w:rtl/>
        </w:rPr>
        <w:t>يتعلق هذا البعد بدور الذكاء الاصطناعي في تحليل البيانات واستخلاص الأنماط والعلاقات المعقدة التي يصعب على الإنسان ملاحظتها.</w:t>
      </w:r>
    </w:p>
    <w:p w14:paraId="757A9522" w14:textId="77777777" w:rsidR="009B0B45" w:rsidRPr="00D949B1" w:rsidRDefault="009B0B45" w:rsidP="00BF51B9">
      <w:pPr>
        <w:ind w:firstLine="284"/>
        <w:jc w:val="lowKashida"/>
        <w:rPr>
          <w:rFonts w:ascii="Simplified Arabic" w:hAnsi="Simplified Arabic" w:cs="Simplified Arabic"/>
          <w:sz w:val="28"/>
          <w:szCs w:val="28"/>
          <w:rtl/>
        </w:rPr>
      </w:pPr>
      <w:r w:rsidRPr="00D949B1">
        <w:rPr>
          <w:rFonts w:ascii="Simplified Arabic" w:hAnsi="Simplified Arabic" w:cs="Simplified Arabic"/>
          <w:sz w:val="28"/>
          <w:szCs w:val="28"/>
          <w:rtl/>
        </w:rPr>
        <w:t>تُعد التحليلات الذكية (</w:t>
      </w:r>
      <w:r w:rsidRPr="00D949B1">
        <w:rPr>
          <w:rFonts w:ascii="Simplified Arabic" w:hAnsi="Simplified Arabic" w:cs="Simplified Arabic"/>
          <w:sz w:val="28"/>
          <w:szCs w:val="28"/>
        </w:rPr>
        <w:t>Data Analytics</w:t>
      </w:r>
      <w:r w:rsidRPr="00D949B1">
        <w:rPr>
          <w:rFonts w:ascii="Simplified Arabic" w:hAnsi="Simplified Arabic" w:cs="Simplified Arabic"/>
          <w:sz w:val="28"/>
          <w:szCs w:val="28"/>
          <w:rtl/>
        </w:rPr>
        <w:t>) من أبرز مخرجات التطور التقني في الذكاء الاصطناعي، حيث تسهم في تحويل البيانات الخام إلى معلومات قيمة تساعد على تحسين جودة القرارات الإدارية.</w:t>
      </w:r>
    </w:p>
    <w:p w14:paraId="7AB82FBD" w14:textId="77777777" w:rsidR="009B0B45" w:rsidRPr="00D949B1" w:rsidRDefault="009B0B45" w:rsidP="00BF51B9">
      <w:pPr>
        <w:ind w:firstLine="284"/>
        <w:jc w:val="lowKashida"/>
        <w:rPr>
          <w:rFonts w:ascii="Simplified Arabic" w:hAnsi="Simplified Arabic" w:cs="Simplified Arabic"/>
          <w:sz w:val="28"/>
          <w:szCs w:val="28"/>
          <w:rtl/>
        </w:rPr>
      </w:pPr>
      <w:r w:rsidRPr="00D949B1">
        <w:rPr>
          <w:rFonts w:ascii="Simplified Arabic" w:hAnsi="Simplified Arabic" w:cs="Simplified Arabic"/>
          <w:sz w:val="28"/>
          <w:szCs w:val="28"/>
          <w:rtl/>
        </w:rPr>
        <w:t>وتشمل هذه التحليلات تطبيقات متعددة مثل تحليل الاتجاهات، واكتشاف العلاقات بين المتغيرات التشغيلية، والتنبؤ بالأداء المستقبلي للمشاريع.</w:t>
      </w:r>
    </w:p>
    <w:p w14:paraId="070C5648" w14:textId="77777777" w:rsidR="009B0B45" w:rsidRPr="00D949B1" w:rsidRDefault="009B0B45" w:rsidP="00BF51B9">
      <w:pPr>
        <w:ind w:firstLine="284"/>
        <w:jc w:val="lowKashida"/>
        <w:rPr>
          <w:rFonts w:ascii="Simplified Arabic" w:hAnsi="Simplified Arabic" w:cs="Simplified Arabic"/>
          <w:sz w:val="28"/>
          <w:szCs w:val="28"/>
          <w:rtl/>
        </w:rPr>
      </w:pPr>
      <w:r w:rsidRPr="00D949B1">
        <w:rPr>
          <w:rFonts w:ascii="Simplified Arabic" w:hAnsi="Simplified Arabic" w:cs="Simplified Arabic"/>
          <w:sz w:val="28"/>
          <w:szCs w:val="28"/>
          <w:rtl/>
        </w:rPr>
        <w:t>تُستخدم التحليلات الذكية أيضاً في فهم سلوك العملاء وقياس رضاهم، إضافة إلى دعم التخطيط الاستراتيجي واقتراح الحلول المثلى بناءً على أدلة علمية دقيقة.</w:t>
      </w:r>
    </w:p>
    <w:p w14:paraId="7D47CDC1" w14:textId="01696829" w:rsidR="00CB616A" w:rsidRDefault="009B0B45" w:rsidP="003D395F">
      <w:pPr>
        <w:ind w:firstLine="284"/>
        <w:jc w:val="lowKashida"/>
        <w:rPr>
          <w:rFonts w:ascii="Simplified Arabic" w:hAnsi="Simplified Arabic" w:cs="Simplified Arabic"/>
          <w:sz w:val="28"/>
          <w:szCs w:val="28"/>
          <w:rtl/>
        </w:rPr>
      </w:pPr>
      <w:r w:rsidRPr="00D949B1">
        <w:rPr>
          <w:rFonts w:ascii="Simplified Arabic" w:hAnsi="Simplified Arabic" w:cs="Simplified Arabic"/>
          <w:sz w:val="28"/>
          <w:szCs w:val="28"/>
          <w:rtl/>
        </w:rPr>
        <w:t xml:space="preserve">وبذلك، يُعد هذا البعد محوراً جوهرياً في بناء قاعدة معرفية قوية تساعد المؤسسات على التفاعل الذكي مع بيئتها التشغيلية واتخاذ قرارات مدروسة ومبنية على البيانات </w:t>
      </w:r>
      <w:r w:rsidR="009C27F8" w:rsidRPr="00D949B1">
        <w:rPr>
          <w:rFonts w:ascii="Simplified Arabic" w:hAnsi="Simplified Arabic" w:cs="Simplified Arabic"/>
          <w:sz w:val="28"/>
          <w:szCs w:val="28"/>
        </w:rPr>
        <w:t>(Coito et al., 2019)</w:t>
      </w:r>
      <w:r w:rsidR="00CB616A">
        <w:rPr>
          <w:rFonts w:ascii="Simplified Arabic" w:hAnsi="Simplified Arabic" w:cs="Simplified Arabic" w:hint="cs"/>
          <w:sz w:val="28"/>
          <w:szCs w:val="28"/>
          <w:rtl/>
        </w:rPr>
        <w:t>.</w:t>
      </w:r>
      <w:r w:rsidRPr="00D949B1">
        <w:rPr>
          <w:rFonts w:ascii="Simplified Arabic" w:hAnsi="Simplified Arabic" w:cs="Simplified Arabic"/>
          <w:sz w:val="28"/>
          <w:szCs w:val="28"/>
          <w:rtl/>
        </w:rPr>
        <w:t xml:space="preserve">   </w:t>
      </w:r>
    </w:p>
    <w:p w14:paraId="11EFCDBC" w14:textId="779682B8" w:rsidR="001E6103" w:rsidRPr="00CB616A" w:rsidRDefault="00CB616A" w:rsidP="00BF51B9">
      <w:pPr>
        <w:ind w:firstLine="284"/>
        <w:jc w:val="lowKashida"/>
        <w:rPr>
          <w:rFonts w:ascii="Simplified Arabic" w:hAnsi="Simplified Arabic" w:cs="Simplified Arabic"/>
          <w:b/>
          <w:bCs/>
          <w:sz w:val="28"/>
          <w:szCs w:val="28"/>
          <w:rtl/>
        </w:rPr>
      </w:pPr>
      <w:r w:rsidRPr="00CB616A">
        <w:rPr>
          <w:rFonts w:ascii="Simplified Arabic" w:hAnsi="Simplified Arabic" w:cs="Simplified Arabic" w:hint="cs"/>
          <w:b/>
          <w:bCs/>
          <w:sz w:val="28"/>
          <w:szCs w:val="28"/>
          <w:rtl/>
        </w:rPr>
        <w:t>البعد</w:t>
      </w:r>
      <w:r w:rsidR="009B0B45" w:rsidRPr="00CB616A">
        <w:rPr>
          <w:rFonts w:ascii="Simplified Arabic" w:hAnsi="Simplified Arabic" w:cs="Simplified Arabic"/>
          <w:b/>
          <w:bCs/>
          <w:sz w:val="28"/>
          <w:szCs w:val="28"/>
          <w:rtl/>
        </w:rPr>
        <w:t xml:space="preserve"> الثالث: </w:t>
      </w:r>
      <w:r w:rsidR="00657846" w:rsidRPr="00CB616A">
        <w:rPr>
          <w:rFonts w:ascii="Simplified Arabic" w:hAnsi="Simplified Arabic" w:cs="Simplified Arabic"/>
          <w:b/>
          <w:bCs/>
          <w:sz w:val="28"/>
          <w:szCs w:val="28"/>
          <w:rtl/>
        </w:rPr>
        <w:t xml:space="preserve">تحسين جودة القرارات والكفاءة </w:t>
      </w:r>
      <w:r w:rsidR="0044153C" w:rsidRPr="00CB616A">
        <w:rPr>
          <w:rFonts w:ascii="Simplified Arabic" w:hAnsi="Simplified Arabic" w:cs="Simplified Arabic"/>
          <w:b/>
          <w:bCs/>
          <w:sz w:val="28"/>
          <w:szCs w:val="28"/>
          <w:rtl/>
        </w:rPr>
        <w:t>التشغيلية</w:t>
      </w:r>
      <w:r w:rsidR="00691875">
        <w:rPr>
          <w:rFonts w:ascii="Simplified Arabic" w:hAnsi="Simplified Arabic" w:cs="Simplified Arabic" w:hint="cs"/>
          <w:b/>
          <w:bCs/>
          <w:sz w:val="28"/>
          <w:szCs w:val="28"/>
          <w:rtl/>
        </w:rPr>
        <w:t>:</w:t>
      </w:r>
      <w:r w:rsidR="006127BD" w:rsidRPr="00CB616A">
        <w:rPr>
          <w:rFonts w:ascii="Simplified Arabic" w:hAnsi="Simplified Arabic" w:cs="Simplified Arabic"/>
          <w:b/>
          <w:bCs/>
          <w:sz w:val="28"/>
          <w:szCs w:val="28"/>
          <w:rtl/>
        </w:rPr>
        <w:t xml:space="preserve"> </w:t>
      </w:r>
    </w:p>
    <w:p w14:paraId="5326BECF" w14:textId="77777777" w:rsidR="00337234" w:rsidRPr="00D949B1" w:rsidRDefault="00337234" w:rsidP="00BF51B9">
      <w:pPr>
        <w:ind w:firstLine="284"/>
        <w:jc w:val="lowKashida"/>
        <w:rPr>
          <w:rFonts w:ascii="Simplified Arabic" w:hAnsi="Simplified Arabic" w:cs="Simplified Arabic"/>
          <w:sz w:val="28"/>
          <w:szCs w:val="28"/>
          <w:rtl/>
        </w:rPr>
      </w:pPr>
      <w:r w:rsidRPr="00D949B1">
        <w:rPr>
          <w:rFonts w:ascii="Simplified Arabic" w:hAnsi="Simplified Arabic" w:cs="Simplified Arabic"/>
          <w:sz w:val="28"/>
          <w:szCs w:val="28"/>
          <w:rtl/>
        </w:rPr>
        <w:lastRenderedPageBreak/>
        <w:t>يُبرز هذا البعد الدور الحيوي لتقنيات الذكاء الاصطناعي في رفع جودة القرارات وتحسين الكفاءة التشغيلية داخل المؤسسات.</w:t>
      </w:r>
    </w:p>
    <w:p w14:paraId="1072EC29" w14:textId="77777777" w:rsidR="00337234" w:rsidRPr="00D949B1" w:rsidRDefault="00337234" w:rsidP="00BF51B9">
      <w:pPr>
        <w:ind w:firstLine="284"/>
        <w:jc w:val="lowKashida"/>
        <w:rPr>
          <w:rFonts w:ascii="Simplified Arabic" w:hAnsi="Simplified Arabic" w:cs="Simplified Arabic"/>
          <w:sz w:val="28"/>
          <w:szCs w:val="28"/>
          <w:rtl/>
        </w:rPr>
      </w:pPr>
      <w:r w:rsidRPr="00D949B1">
        <w:rPr>
          <w:rFonts w:ascii="Simplified Arabic" w:hAnsi="Simplified Arabic" w:cs="Simplified Arabic"/>
          <w:sz w:val="28"/>
          <w:szCs w:val="28"/>
          <w:rtl/>
        </w:rPr>
        <w:t>تعمل أنظمة الذكاء الاصطناعي على معالجة كميات ضخمة من البيانات بسرعة ودقة عالية، مما يسهم في تقليل الفاقد الزمني وتحسين استغلال الموارد المتاحة.</w:t>
      </w:r>
    </w:p>
    <w:p w14:paraId="23DA9605" w14:textId="77777777" w:rsidR="00337234" w:rsidRPr="00D949B1" w:rsidRDefault="00337234" w:rsidP="00BF51B9">
      <w:pPr>
        <w:ind w:firstLine="284"/>
        <w:jc w:val="lowKashida"/>
        <w:rPr>
          <w:rFonts w:ascii="Simplified Arabic" w:hAnsi="Simplified Arabic" w:cs="Simplified Arabic"/>
          <w:sz w:val="28"/>
          <w:szCs w:val="28"/>
          <w:rtl/>
        </w:rPr>
      </w:pPr>
      <w:r w:rsidRPr="00D949B1">
        <w:rPr>
          <w:rFonts w:ascii="Simplified Arabic" w:hAnsi="Simplified Arabic" w:cs="Simplified Arabic"/>
          <w:sz w:val="28"/>
          <w:szCs w:val="28"/>
          <w:rtl/>
        </w:rPr>
        <w:t>كما تساعد هذه التقنيات على تحسين العمليات الداخلية، مثل إدارة الوقت، وضبط التكاليف، والتنبؤ بالمخاطر التشغيلية قبل وقوعها.</w:t>
      </w:r>
    </w:p>
    <w:p w14:paraId="13BA0F57" w14:textId="77777777" w:rsidR="00337234" w:rsidRPr="00D949B1" w:rsidRDefault="00337234" w:rsidP="00BF51B9">
      <w:pPr>
        <w:ind w:firstLine="284"/>
        <w:jc w:val="lowKashida"/>
        <w:rPr>
          <w:rFonts w:ascii="Simplified Arabic" w:hAnsi="Simplified Arabic" w:cs="Simplified Arabic"/>
          <w:sz w:val="28"/>
          <w:szCs w:val="28"/>
          <w:rtl/>
        </w:rPr>
      </w:pPr>
      <w:r w:rsidRPr="00D949B1">
        <w:rPr>
          <w:rFonts w:ascii="Simplified Arabic" w:hAnsi="Simplified Arabic" w:cs="Simplified Arabic"/>
          <w:sz w:val="28"/>
          <w:szCs w:val="28"/>
          <w:rtl/>
        </w:rPr>
        <w:t>من خلال التكامل بين التحليلات الذكية والأتمتة الذكية (</w:t>
      </w:r>
      <w:r w:rsidRPr="00D949B1">
        <w:rPr>
          <w:rFonts w:ascii="Simplified Arabic" w:hAnsi="Simplified Arabic" w:cs="Simplified Arabic"/>
          <w:sz w:val="28"/>
          <w:szCs w:val="28"/>
        </w:rPr>
        <w:t>Intelligent Automation</w:t>
      </w:r>
      <w:r w:rsidRPr="00D949B1">
        <w:rPr>
          <w:rFonts w:ascii="Simplified Arabic" w:hAnsi="Simplified Arabic" w:cs="Simplified Arabic"/>
          <w:sz w:val="28"/>
          <w:szCs w:val="28"/>
          <w:rtl/>
        </w:rPr>
        <w:t>)، تتمكن المؤسسات من أتمتة العديد من العمليات الروتينية وتقليل التدخل البشري في القرارات المتكررة، مما يؤدي إلى رفع مستوى الإنتاجية والجودة في العمل.</w:t>
      </w:r>
    </w:p>
    <w:p w14:paraId="26653491" w14:textId="6421BD3C" w:rsidR="00337234" w:rsidRPr="00D949B1" w:rsidRDefault="00337234" w:rsidP="00BF51B9">
      <w:pPr>
        <w:ind w:firstLine="284"/>
        <w:jc w:val="lowKashida"/>
        <w:rPr>
          <w:rFonts w:ascii="Simplified Arabic" w:hAnsi="Simplified Arabic" w:cs="Simplified Arabic"/>
          <w:sz w:val="28"/>
          <w:szCs w:val="28"/>
          <w:rtl/>
        </w:rPr>
      </w:pPr>
      <w:r w:rsidRPr="00D949B1">
        <w:rPr>
          <w:rFonts w:ascii="Simplified Arabic" w:hAnsi="Simplified Arabic" w:cs="Simplified Arabic"/>
          <w:sz w:val="28"/>
          <w:szCs w:val="28"/>
          <w:rtl/>
        </w:rPr>
        <w:t>ويُعتبر هذا البعد انعكاساً مباشراً لأثر الذكاء الاصطناعي على الأداء المؤسسي العام، حيث يسهم في تعزيز الكفاءة، وتقليل الأخطاء، وتحقيق نتائج تشغيلية مستدامة</w:t>
      </w:r>
      <w:r w:rsidR="00E1503D" w:rsidRPr="00D949B1">
        <w:rPr>
          <w:rFonts w:ascii="Simplified Arabic" w:hAnsi="Simplified Arabic" w:cs="Simplified Arabic"/>
          <w:sz w:val="28"/>
          <w:szCs w:val="28"/>
          <w:rtl/>
        </w:rPr>
        <w:t xml:space="preserve"> </w:t>
      </w:r>
      <w:r w:rsidR="00E1503D" w:rsidRPr="00D949B1">
        <w:rPr>
          <w:rFonts w:ascii="Simplified Arabic" w:hAnsi="Simplified Arabic" w:cs="Simplified Arabic"/>
          <w:sz w:val="28"/>
          <w:szCs w:val="28"/>
        </w:rPr>
        <w:t>(Geoffroy et al., 1990)</w:t>
      </w:r>
      <w:r w:rsidR="00E1503D" w:rsidRPr="00D949B1">
        <w:rPr>
          <w:rFonts w:ascii="Simplified Arabic" w:hAnsi="Simplified Arabic" w:cs="Simplified Arabic"/>
          <w:sz w:val="28"/>
          <w:szCs w:val="28"/>
          <w:rtl/>
        </w:rPr>
        <w:t>.</w:t>
      </w:r>
    </w:p>
    <w:p w14:paraId="364ED110" w14:textId="7D659251" w:rsidR="00234AE9" w:rsidRPr="00D949B1" w:rsidRDefault="00666689" w:rsidP="00BF51B9">
      <w:pPr>
        <w:ind w:firstLine="284"/>
        <w:jc w:val="lowKashida"/>
        <w:rPr>
          <w:rFonts w:ascii="Simplified Arabic" w:hAnsi="Simplified Arabic" w:cs="Simplified Arabic"/>
          <w:b/>
          <w:bCs/>
          <w:sz w:val="28"/>
          <w:szCs w:val="28"/>
          <w:rtl/>
        </w:rPr>
      </w:pPr>
      <w:r w:rsidRPr="00D949B1">
        <w:rPr>
          <w:rFonts w:ascii="Simplified Arabic" w:hAnsi="Simplified Arabic" w:cs="Simplified Arabic"/>
          <w:b/>
          <w:bCs/>
          <w:sz w:val="28"/>
          <w:szCs w:val="28"/>
          <w:rtl/>
        </w:rPr>
        <w:t xml:space="preserve">البعد </w:t>
      </w:r>
      <w:r w:rsidR="0044153C" w:rsidRPr="00D949B1">
        <w:rPr>
          <w:rFonts w:ascii="Simplified Arabic" w:hAnsi="Simplified Arabic" w:cs="Simplified Arabic"/>
          <w:b/>
          <w:bCs/>
          <w:sz w:val="28"/>
          <w:szCs w:val="28"/>
          <w:rtl/>
        </w:rPr>
        <w:t>الرابع:</w:t>
      </w:r>
      <w:r w:rsidRPr="00D949B1">
        <w:rPr>
          <w:rFonts w:ascii="Simplified Arabic" w:hAnsi="Simplified Arabic" w:cs="Simplified Arabic"/>
          <w:b/>
          <w:bCs/>
          <w:sz w:val="28"/>
          <w:szCs w:val="28"/>
          <w:rtl/>
        </w:rPr>
        <w:t xml:space="preserve"> دعم بيئة العمل ونتائج </w:t>
      </w:r>
      <w:proofErr w:type="gramStart"/>
      <w:r w:rsidRPr="00D949B1">
        <w:rPr>
          <w:rFonts w:ascii="Simplified Arabic" w:hAnsi="Simplified Arabic" w:cs="Simplified Arabic"/>
          <w:b/>
          <w:bCs/>
          <w:sz w:val="28"/>
          <w:szCs w:val="28"/>
          <w:rtl/>
        </w:rPr>
        <w:t xml:space="preserve">المشاريع </w:t>
      </w:r>
      <w:r w:rsidR="00691875">
        <w:rPr>
          <w:rFonts w:ascii="Simplified Arabic" w:hAnsi="Simplified Arabic" w:cs="Simplified Arabic" w:hint="cs"/>
          <w:b/>
          <w:bCs/>
          <w:sz w:val="28"/>
          <w:szCs w:val="28"/>
          <w:rtl/>
        </w:rPr>
        <w:t>:</w:t>
      </w:r>
      <w:proofErr w:type="gramEnd"/>
    </w:p>
    <w:p w14:paraId="6131871B" w14:textId="289C6BD9" w:rsidR="00B34A75" w:rsidRPr="00D949B1" w:rsidRDefault="00B34A75" w:rsidP="00BF51B9">
      <w:pPr>
        <w:ind w:firstLine="284"/>
        <w:jc w:val="lowKashida"/>
        <w:rPr>
          <w:rFonts w:ascii="Simplified Arabic" w:hAnsi="Simplified Arabic" w:cs="Simplified Arabic"/>
          <w:sz w:val="28"/>
          <w:szCs w:val="28"/>
          <w:rtl/>
        </w:rPr>
      </w:pPr>
      <w:r w:rsidRPr="00D949B1">
        <w:rPr>
          <w:rFonts w:ascii="Simplified Arabic" w:hAnsi="Simplified Arabic" w:cs="Simplified Arabic"/>
          <w:sz w:val="28"/>
          <w:szCs w:val="28"/>
          <w:rtl/>
        </w:rPr>
        <w:t>يُركّز هذا البعد على مدى إسهام الذكاء الاصطناعي في تحسين بيئة العمل ورفع نتائج المشاريع.</w:t>
      </w:r>
    </w:p>
    <w:p w14:paraId="4418EEA0" w14:textId="77777777" w:rsidR="00B34A75" w:rsidRPr="00D949B1" w:rsidRDefault="00B34A75" w:rsidP="00BF51B9">
      <w:pPr>
        <w:ind w:firstLine="284"/>
        <w:jc w:val="lowKashida"/>
        <w:rPr>
          <w:rFonts w:ascii="Simplified Arabic" w:hAnsi="Simplified Arabic" w:cs="Simplified Arabic"/>
          <w:sz w:val="28"/>
          <w:szCs w:val="28"/>
          <w:rtl/>
        </w:rPr>
      </w:pPr>
      <w:r w:rsidRPr="00D949B1">
        <w:rPr>
          <w:rFonts w:ascii="Simplified Arabic" w:hAnsi="Simplified Arabic" w:cs="Simplified Arabic"/>
          <w:sz w:val="28"/>
          <w:szCs w:val="28"/>
          <w:rtl/>
        </w:rPr>
        <w:t>يساعد الذكاء الاصطناعي على بناء بيئة عمل تكاملية قائمة على التواصل الفعّال بين الفرق، من خلال الأنظمة الذكية التي تتيح مشاركة المعرفة وتدفق المعلومات في الوقت الحقيقي.</w:t>
      </w:r>
    </w:p>
    <w:p w14:paraId="0B874579" w14:textId="77777777" w:rsidR="00B34A75" w:rsidRPr="00D949B1" w:rsidRDefault="00B34A75" w:rsidP="00BF51B9">
      <w:pPr>
        <w:ind w:firstLine="284"/>
        <w:jc w:val="lowKashida"/>
        <w:rPr>
          <w:rFonts w:ascii="Simplified Arabic" w:hAnsi="Simplified Arabic" w:cs="Simplified Arabic"/>
          <w:sz w:val="28"/>
          <w:szCs w:val="28"/>
          <w:rtl/>
        </w:rPr>
      </w:pPr>
      <w:r w:rsidRPr="00D949B1">
        <w:rPr>
          <w:rFonts w:ascii="Simplified Arabic" w:hAnsi="Simplified Arabic" w:cs="Simplified Arabic"/>
          <w:sz w:val="28"/>
          <w:szCs w:val="28"/>
          <w:rtl/>
        </w:rPr>
        <w:t>كما يُسهم في دعم ثقافة اتخاذ القرار الجماعي المبني على البيانات، مما يعزز التعاون بين الإدارات المختلفة ويقلل من النزاعات التنظيمية.</w:t>
      </w:r>
    </w:p>
    <w:p w14:paraId="5F80E229" w14:textId="77777777" w:rsidR="00B34A75" w:rsidRPr="00D949B1" w:rsidRDefault="00B34A75" w:rsidP="00BF51B9">
      <w:pPr>
        <w:ind w:firstLine="284"/>
        <w:jc w:val="lowKashida"/>
        <w:rPr>
          <w:rFonts w:ascii="Simplified Arabic" w:hAnsi="Simplified Arabic" w:cs="Simplified Arabic"/>
          <w:sz w:val="28"/>
          <w:szCs w:val="28"/>
          <w:rtl/>
        </w:rPr>
      </w:pPr>
      <w:r w:rsidRPr="00D949B1">
        <w:rPr>
          <w:rFonts w:ascii="Simplified Arabic" w:hAnsi="Simplified Arabic" w:cs="Simplified Arabic"/>
          <w:sz w:val="28"/>
          <w:szCs w:val="28"/>
          <w:rtl/>
        </w:rPr>
        <w:t>تُظهر الدراسات أن تطبيق الذكاء الاصطناعي في بيئة العمل يؤدي إلى رفع مستوى الرضا الوظيفي وتحسين أداء فرق المشاريع، من خلال تزويدهم بأدوات تساعدهم على تحليل المشكلات المعقدة والوصول إلى حلول مبتكرة.</w:t>
      </w:r>
    </w:p>
    <w:p w14:paraId="4E8AE12A" w14:textId="584473AA" w:rsidR="00B34A75" w:rsidRPr="00D949B1" w:rsidRDefault="00B34A75" w:rsidP="00BF51B9">
      <w:pPr>
        <w:ind w:firstLine="284"/>
        <w:jc w:val="lowKashida"/>
        <w:rPr>
          <w:rFonts w:ascii="Simplified Arabic" w:hAnsi="Simplified Arabic" w:cs="Simplified Arabic"/>
          <w:sz w:val="28"/>
          <w:szCs w:val="28"/>
          <w:rtl/>
        </w:rPr>
      </w:pPr>
      <w:r w:rsidRPr="00D949B1">
        <w:rPr>
          <w:rFonts w:ascii="Simplified Arabic" w:hAnsi="Simplified Arabic" w:cs="Simplified Arabic"/>
          <w:sz w:val="28"/>
          <w:szCs w:val="28"/>
          <w:rtl/>
        </w:rPr>
        <w:t>ويؤدي ذلك إلى تحسين نتائج المشاريع من حيث الجودة والوقت والتكلفة، إضافة إلى تعزيز القدرة التنافسية للمؤسسة في سوق العمل</w:t>
      </w:r>
      <w:r w:rsidR="00EA7091">
        <w:rPr>
          <w:rFonts w:ascii="Simplified Arabic" w:hAnsi="Simplified Arabic" w:cs="Simplified Arabic" w:hint="cs"/>
          <w:sz w:val="28"/>
          <w:szCs w:val="28"/>
          <w:rtl/>
        </w:rPr>
        <w:t xml:space="preserve"> </w:t>
      </w:r>
      <w:r w:rsidR="004F2D8E" w:rsidRPr="00D949B1">
        <w:rPr>
          <w:rFonts w:ascii="Simplified Arabic" w:hAnsi="Simplified Arabic" w:cs="Simplified Arabic"/>
          <w:sz w:val="28"/>
          <w:szCs w:val="28"/>
          <w:rtl/>
        </w:rPr>
        <w:t>(</w:t>
      </w:r>
      <w:r w:rsidR="004F2D8E" w:rsidRPr="00D949B1">
        <w:rPr>
          <w:rFonts w:ascii="Simplified Arabic" w:hAnsi="Simplified Arabic" w:cs="Simplified Arabic"/>
          <w:sz w:val="28"/>
          <w:szCs w:val="28"/>
        </w:rPr>
        <w:t>Geoffroy et al., 1990</w:t>
      </w:r>
      <w:r w:rsidR="004F2D8E" w:rsidRPr="00D949B1">
        <w:rPr>
          <w:rFonts w:ascii="Simplified Arabic" w:hAnsi="Simplified Arabic" w:cs="Simplified Arabic"/>
          <w:sz w:val="28"/>
          <w:szCs w:val="28"/>
          <w:rtl/>
        </w:rPr>
        <w:t>)</w:t>
      </w:r>
      <w:r w:rsidR="00EA7091">
        <w:rPr>
          <w:rFonts w:ascii="Simplified Arabic" w:hAnsi="Simplified Arabic" w:cs="Simplified Arabic" w:hint="cs"/>
          <w:sz w:val="28"/>
          <w:szCs w:val="28"/>
          <w:rtl/>
        </w:rPr>
        <w:t>.</w:t>
      </w:r>
    </w:p>
    <w:p w14:paraId="2BF3781E" w14:textId="533D5EFC" w:rsidR="00C667CE" w:rsidRPr="00D949B1" w:rsidRDefault="00CC2529" w:rsidP="00BF51B9">
      <w:pPr>
        <w:ind w:firstLine="284"/>
        <w:jc w:val="lowKashida"/>
        <w:rPr>
          <w:rFonts w:ascii="Simplified Arabic" w:hAnsi="Simplified Arabic" w:cs="Simplified Arabic"/>
          <w:sz w:val="28"/>
          <w:szCs w:val="28"/>
          <w:rtl/>
        </w:rPr>
      </w:pPr>
      <w:r w:rsidRPr="00D949B1">
        <w:rPr>
          <w:rFonts w:ascii="Simplified Arabic" w:hAnsi="Simplified Arabic" w:cs="Simplified Arabic"/>
          <w:sz w:val="28"/>
          <w:szCs w:val="28"/>
          <w:rtl/>
        </w:rPr>
        <w:t xml:space="preserve">وبذلك يمكن القول إن دراسة أبعاد الذكاء الاصطناعي تسهم في بناء فهمٍ متكامل لكيفية توظيف هذه التقنية في دعم اتخاذ القرار الإداري، من خلال تحسين دقته وسرعته وموضوعيته، وتقليل احتمالية الخطأ </w:t>
      </w:r>
      <w:r w:rsidRPr="00D949B1">
        <w:rPr>
          <w:rFonts w:ascii="Simplified Arabic" w:hAnsi="Simplified Arabic" w:cs="Simplified Arabic"/>
          <w:sz w:val="28"/>
          <w:szCs w:val="28"/>
          <w:rtl/>
        </w:rPr>
        <w:lastRenderedPageBreak/>
        <w:t>البشري، وتحقيق الاستفادة القصوى من البيانات المتاحة. ومن هذا المنطلق، تُعدّ أبعاد الذكاء الاصطناعي إطارًا علميًا شاملاً يساعد الباحثين وصنّاع القرار على تحليل مدى فاعلية تطبيقاته في تطوير بيئة العمل وتعزيز كفاءة وجودة القرارات في المؤسسات الحديثة، بما يتماشى مع توجهات رؤية المملكة 2030 نحو التحول الرقمي والاعتماد على الحلول الذكية لتحقيق التنمية المستدامة والتميّز المؤسسي</w:t>
      </w:r>
      <w:r w:rsidR="008E18BB" w:rsidRPr="00D949B1">
        <w:rPr>
          <w:rFonts w:ascii="Simplified Arabic" w:hAnsi="Simplified Arabic" w:cs="Simplified Arabic"/>
          <w:sz w:val="28"/>
          <w:szCs w:val="28"/>
          <w:rtl/>
        </w:rPr>
        <w:t xml:space="preserve">. </w:t>
      </w:r>
    </w:p>
    <w:p w14:paraId="6596E7E7" w14:textId="1114A17E" w:rsidR="00983ECE" w:rsidRPr="00DC1C00" w:rsidRDefault="0044153C" w:rsidP="00BF51B9">
      <w:pPr>
        <w:ind w:firstLine="284"/>
        <w:jc w:val="lowKashida"/>
        <w:rPr>
          <w:rFonts w:ascii="Simplified Arabic" w:hAnsi="Simplified Arabic" w:cs="Simplified Arabic"/>
          <w:b/>
          <w:bCs/>
          <w:sz w:val="32"/>
          <w:szCs w:val="32"/>
          <w:rtl/>
        </w:rPr>
      </w:pPr>
      <w:r w:rsidRPr="00DC1C00">
        <w:rPr>
          <w:rFonts w:ascii="Simplified Arabic" w:hAnsi="Simplified Arabic" w:cs="Simplified Arabic"/>
          <w:b/>
          <w:bCs/>
          <w:sz w:val="32"/>
          <w:szCs w:val="32"/>
        </w:rPr>
        <w:t xml:space="preserve">7.1.2 </w:t>
      </w:r>
      <w:r w:rsidRPr="00DC1C00">
        <w:rPr>
          <w:rFonts w:ascii="Simplified Arabic" w:hAnsi="Simplified Arabic" w:cs="Simplified Arabic"/>
          <w:b/>
          <w:bCs/>
          <w:sz w:val="32"/>
          <w:szCs w:val="32"/>
          <w:rtl/>
        </w:rPr>
        <w:t>طرق</w:t>
      </w:r>
      <w:r w:rsidR="00BD5EF7" w:rsidRPr="00DC1C00">
        <w:rPr>
          <w:rFonts w:ascii="Simplified Arabic" w:hAnsi="Simplified Arabic" w:cs="Simplified Arabic"/>
          <w:b/>
          <w:bCs/>
          <w:sz w:val="32"/>
          <w:szCs w:val="32"/>
          <w:rtl/>
        </w:rPr>
        <w:t xml:space="preserve"> قياس الذكاء </w:t>
      </w:r>
      <w:r w:rsidRPr="00DC1C00">
        <w:rPr>
          <w:rFonts w:ascii="Simplified Arabic" w:hAnsi="Simplified Arabic" w:cs="Simplified Arabic"/>
          <w:b/>
          <w:bCs/>
          <w:sz w:val="32"/>
          <w:szCs w:val="32"/>
          <w:rtl/>
        </w:rPr>
        <w:t>الاصطناعي:</w:t>
      </w:r>
      <w:r w:rsidR="00BD5EF7" w:rsidRPr="00DC1C00">
        <w:rPr>
          <w:rFonts w:ascii="Simplified Arabic" w:hAnsi="Simplified Arabic" w:cs="Simplified Arabic"/>
          <w:b/>
          <w:bCs/>
          <w:sz w:val="32"/>
          <w:szCs w:val="32"/>
          <w:rtl/>
        </w:rPr>
        <w:t xml:space="preserve"> </w:t>
      </w:r>
    </w:p>
    <w:p w14:paraId="101D8FDA" w14:textId="62031A84" w:rsidR="00983ECE" w:rsidRPr="00D949B1" w:rsidRDefault="00983ECE" w:rsidP="00BF51B9">
      <w:pPr>
        <w:ind w:firstLine="284"/>
        <w:jc w:val="lowKashida"/>
        <w:rPr>
          <w:rFonts w:ascii="Simplified Arabic" w:hAnsi="Simplified Arabic" w:cs="Simplified Arabic"/>
          <w:sz w:val="28"/>
          <w:szCs w:val="28"/>
          <w:rtl/>
        </w:rPr>
      </w:pPr>
      <w:r w:rsidRPr="00D949B1">
        <w:rPr>
          <w:rFonts w:ascii="Simplified Arabic" w:hAnsi="Simplified Arabic" w:cs="Simplified Arabic"/>
          <w:sz w:val="28"/>
          <w:szCs w:val="28"/>
          <w:rtl/>
        </w:rPr>
        <w:t>يُعدّ قياس الذكاء الاصطناعي من المهام المعقّدة والمتعدّدة الأوجه، نظرًا لتنوّع منهجيات الذكاء الاصطناعي وأساليبه، وتباين مستويات التعقيد في أنظمته. وقد طُوِّرت عدة مقاربات منهجية لقياس كفاءة الأنظمة الذكية وموثوقيتها، بما يتيح فهماً دقيقاً لأدائها وحدودها. وفيما يلي أبرز طرق القياس المعتمدة في الأدبيات الحديثة:</w:t>
      </w:r>
    </w:p>
    <w:p w14:paraId="646BE1FA" w14:textId="3D0B4803" w:rsidR="00983ECE" w:rsidRPr="003C0674" w:rsidRDefault="00983ECE" w:rsidP="00BF51B9">
      <w:pPr>
        <w:ind w:firstLine="284"/>
        <w:jc w:val="lowKashida"/>
        <w:rPr>
          <w:rFonts w:ascii="Simplified Arabic" w:hAnsi="Simplified Arabic" w:cs="Simplified Arabic"/>
          <w:b/>
          <w:bCs/>
          <w:sz w:val="28"/>
          <w:szCs w:val="28"/>
          <w:rtl/>
        </w:rPr>
      </w:pPr>
      <w:r w:rsidRPr="003C0674">
        <w:rPr>
          <w:rFonts w:ascii="Simplified Arabic" w:hAnsi="Simplified Arabic" w:cs="Simplified Arabic"/>
          <w:b/>
          <w:bCs/>
          <w:sz w:val="28"/>
          <w:szCs w:val="28"/>
          <w:rtl/>
        </w:rPr>
        <w:t xml:space="preserve">1. تنظيم نهج </w:t>
      </w:r>
      <w:proofErr w:type="spellStart"/>
      <w:r w:rsidRPr="003C0674">
        <w:rPr>
          <w:rFonts w:ascii="Simplified Arabic" w:hAnsi="Simplified Arabic" w:cs="Simplified Arabic"/>
          <w:b/>
          <w:bCs/>
          <w:sz w:val="28"/>
          <w:szCs w:val="28"/>
          <w:rtl/>
        </w:rPr>
        <w:t>بايزي</w:t>
      </w:r>
      <w:proofErr w:type="spellEnd"/>
      <w:r w:rsidRPr="003C0674">
        <w:rPr>
          <w:rFonts w:ascii="Simplified Arabic" w:hAnsi="Simplified Arabic" w:cs="Simplified Arabic"/>
          <w:b/>
          <w:bCs/>
          <w:sz w:val="28"/>
          <w:szCs w:val="28"/>
          <w:rtl/>
        </w:rPr>
        <w:t xml:space="preserve"> (</w:t>
      </w:r>
      <w:r w:rsidRPr="003C0674">
        <w:rPr>
          <w:rFonts w:ascii="Simplified Arabic" w:hAnsi="Simplified Arabic" w:cs="Simplified Arabic"/>
          <w:b/>
          <w:bCs/>
          <w:sz w:val="28"/>
          <w:szCs w:val="28"/>
        </w:rPr>
        <w:t>Bayesian Regulation Approach</w:t>
      </w:r>
      <w:r w:rsidRPr="003C0674">
        <w:rPr>
          <w:rFonts w:ascii="Simplified Arabic" w:hAnsi="Simplified Arabic" w:cs="Simplified Arabic"/>
          <w:b/>
          <w:bCs/>
          <w:sz w:val="28"/>
          <w:szCs w:val="28"/>
          <w:rtl/>
        </w:rPr>
        <w:t>)</w:t>
      </w:r>
    </w:p>
    <w:p w14:paraId="558A6B1C" w14:textId="71C7A59E" w:rsidR="00983ECE" w:rsidRPr="00D949B1" w:rsidRDefault="00983ECE" w:rsidP="00BF51B9">
      <w:pPr>
        <w:ind w:firstLine="284"/>
        <w:jc w:val="lowKashida"/>
        <w:rPr>
          <w:rFonts w:ascii="Simplified Arabic" w:hAnsi="Simplified Arabic" w:cs="Simplified Arabic"/>
          <w:sz w:val="28"/>
          <w:szCs w:val="28"/>
          <w:rtl/>
        </w:rPr>
      </w:pPr>
      <w:r w:rsidRPr="00D949B1">
        <w:rPr>
          <w:rFonts w:ascii="Simplified Arabic" w:hAnsi="Simplified Arabic" w:cs="Simplified Arabic"/>
          <w:sz w:val="28"/>
          <w:szCs w:val="28"/>
          <w:rtl/>
        </w:rPr>
        <w:t xml:space="preserve">يركز هذا النهج على معالجة مشكلة عدم الدقة وعدم اليقين في البيانات التي تعتمد عليها أنظمة الذكاء الاصطناعي. يقوم نهج التنظيم </w:t>
      </w:r>
      <w:proofErr w:type="spellStart"/>
      <w:r w:rsidRPr="00D949B1">
        <w:rPr>
          <w:rFonts w:ascii="Simplified Arabic" w:hAnsi="Simplified Arabic" w:cs="Simplified Arabic"/>
          <w:sz w:val="28"/>
          <w:szCs w:val="28"/>
          <w:rtl/>
        </w:rPr>
        <w:t>البايزي</w:t>
      </w:r>
      <w:proofErr w:type="spellEnd"/>
      <w:r w:rsidRPr="00D949B1">
        <w:rPr>
          <w:rFonts w:ascii="Simplified Arabic" w:hAnsi="Simplified Arabic" w:cs="Simplified Arabic"/>
          <w:sz w:val="28"/>
          <w:szCs w:val="28"/>
          <w:rtl/>
        </w:rPr>
        <w:t xml:space="preserve"> على استخدام تقنيات الاحتمال الذكي لتقدير مستوى الثقة في نتائج الأنظمة، وضمان استقرارها وموثوقيتها. ويساعد هذا الأسلوب في بناء أنظمة قادرة على اتخاذ قرارات دقيقة حتى في ظل نقص المعلومات أو تباينها، من خلال استخدام دعم النماذج الرياضية المتكاملة. وبذلك يوفّر هذا النهج إطاراً متيناً لتقييم جودة الذكاء الاصطناعي وأداء خوارزمياته في البيئات المتغيرة والمعقّدة</w:t>
      </w:r>
      <w:r w:rsidR="00FB2CEF" w:rsidRPr="00D949B1">
        <w:rPr>
          <w:rFonts w:ascii="Simplified Arabic" w:hAnsi="Simplified Arabic" w:cs="Simplified Arabic"/>
          <w:sz w:val="28"/>
          <w:szCs w:val="28"/>
          <w:rtl/>
        </w:rPr>
        <w:t xml:space="preserve"> </w:t>
      </w:r>
      <w:r w:rsidR="00FB2CEF" w:rsidRPr="00D949B1">
        <w:rPr>
          <w:rFonts w:ascii="Simplified Arabic" w:hAnsi="Simplified Arabic" w:cs="Simplified Arabic"/>
          <w:sz w:val="28"/>
          <w:szCs w:val="28"/>
        </w:rPr>
        <w:t>(</w:t>
      </w:r>
      <w:proofErr w:type="spellStart"/>
      <w:r w:rsidR="00FB2CEF" w:rsidRPr="00D949B1">
        <w:rPr>
          <w:rFonts w:ascii="Simplified Arabic" w:hAnsi="Simplified Arabic" w:cs="Simplified Arabic"/>
          <w:sz w:val="28"/>
          <w:szCs w:val="28"/>
        </w:rPr>
        <w:t>Prokopchina</w:t>
      </w:r>
      <w:proofErr w:type="spellEnd"/>
      <w:r w:rsidR="00FB2CEF" w:rsidRPr="00D949B1">
        <w:rPr>
          <w:rFonts w:ascii="Simplified Arabic" w:hAnsi="Simplified Arabic" w:cs="Simplified Arabic"/>
          <w:sz w:val="28"/>
          <w:szCs w:val="28"/>
        </w:rPr>
        <w:t>, 2023</w:t>
      </w:r>
      <w:r w:rsidR="00D136B2" w:rsidRPr="00D949B1">
        <w:rPr>
          <w:rFonts w:ascii="Simplified Arabic" w:hAnsi="Simplified Arabic" w:cs="Simplified Arabic"/>
          <w:sz w:val="28"/>
          <w:szCs w:val="28"/>
        </w:rPr>
        <w:t>;</w:t>
      </w:r>
      <w:r w:rsidR="00666F54" w:rsidRPr="00D949B1">
        <w:rPr>
          <w:rFonts w:ascii="Simplified Arabic" w:hAnsi="Simplified Arabic" w:cs="Simplified Arabic"/>
          <w:sz w:val="28"/>
          <w:szCs w:val="28"/>
        </w:rPr>
        <w:t xml:space="preserve"> </w:t>
      </w:r>
      <w:proofErr w:type="spellStart"/>
      <w:r w:rsidR="00666F54" w:rsidRPr="00D949B1">
        <w:rPr>
          <w:rFonts w:ascii="Simplified Arabic" w:hAnsi="Simplified Arabic" w:cs="Simplified Arabic"/>
          <w:sz w:val="28"/>
          <w:szCs w:val="28"/>
        </w:rPr>
        <w:t>Prokopchina</w:t>
      </w:r>
      <w:proofErr w:type="spellEnd"/>
      <w:r w:rsidR="00666F54" w:rsidRPr="00D949B1">
        <w:rPr>
          <w:rFonts w:ascii="Simplified Arabic" w:hAnsi="Simplified Arabic" w:cs="Simplified Arabic"/>
          <w:sz w:val="28"/>
          <w:szCs w:val="28"/>
        </w:rPr>
        <w:t>, 2024)</w:t>
      </w:r>
      <w:r w:rsidR="00DC1C00">
        <w:rPr>
          <w:rFonts w:ascii="Simplified Arabic" w:hAnsi="Simplified Arabic" w:cs="Simplified Arabic" w:hint="cs"/>
          <w:sz w:val="28"/>
          <w:szCs w:val="28"/>
          <w:rtl/>
        </w:rPr>
        <w:t>.</w:t>
      </w:r>
    </w:p>
    <w:p w14:paraId="2B84F7CB" w14:textId="5D60FFB6" w:rsidR="00983ECE" w:rsidRPr="00DC1C00" w:rsidRDefault="00983ECE" w:rsidP="00BF51B9">
      <w:pPr>
        <w:ind w:firstLine="284"/>
        <w:jc w:val="lowKashida"/>
        <w:rPr>
          <w:rFonts w:ascii="Simplified Arabic" w:hAnsi="Simplified Arabic" w:cs="Simplified Arabic"/>
          <w:b/>
          <w:bCs/>
          <w:sz w:val="28"/>
          <w:szCs w:val="28"/>
          <w:rtl/>
        </w:rPr>
      </w:pPr>
      <w:r w:rsidRPr="00DC1C00">
        <w:rPr>
          <w:rFonts w:ascii="Simplified Arabic" w:hAnsi="Simplified Arabic" w:cs="Simplified Arabic"/>
          <w:b/>
          <w:bCs/>
          <w:sz w:val="28"/>
          <w:szCs w:val="28"/>
          <w:rtl/>
        </w:rPr>
        <w:t xml:space="preserve">2. </w:t>
      </w:r>
      <w:proofErr w:type="spellStart"/>
      <w:r w:rsidRPr="00DC1C00">
        <w:rPr>
          <w:rFonts w:ascii="Simplified Arabic" w:hAnsi="Simplified Arabic" w:cs="Simplified Arabic"/>
          <w:b/>
          <w:bCs/>
          <w:sz w:val="28"/>
          <w:szCs w:val="28"/>
          <w:rtl/>
        </w:rPr>
        <w:t>إنتروبيا</w:t>
      </w:r>
      <w:proofErr w:type="spellEnd"/>
      <w:r w:rsidRPr="00DC1C00">
        <w:rPr>
          <w:rFonts w:ascii="Simplified Arabic" w:hAnsi="Simplified Arabic" w:cs="Simplified Arabic"/>
          <w:b/>
          <w:bCs/>
          <w:sz w:val="28"/>
          <w:szCs w:val="28"/>
          <w:rtl/>
        </w:rPr>
        <w:t xml:space="preserve"> الذكاء والنماذج الرياضية المضمّنة (</w:t>
      </w:r>
      <w:r w:rsidRPr="00DC1C00">
        <w:rPr>
          <w:rFonts w:ascii="Simplified Arabic" w:hAnsi="Simplified Arabic" w:cs="Simplified Arabic"/>
          <w:b/>
          <w:bCs/>
          <w:sz w:val="28"/>
          <w:szCs w:val="28"/>
        </w:rPr>
        <w:t>Entropy and Embedded Mathematical Models</w:t>
      </w:r>
      <w:r w:rsidRPr="00DC1C00">
        <w:rPr>
          <w:rFonts w:ascii="Simplified Arabic" w:hAnsi="Simplified Arabic" w:cs="Simplified Arabic"/>
          <w:b/>
          <w:bCs/>
          <w:sz w:val="28"/>
          <w:szCs w:val="28"/>
          <w:rtl/>
        </w:rPr>
        <w:t>)</w:t>
      </w:r>
    </w:p>
    <w:p w14:paraId="01C6AF9A" w14:textId="484A3400" w:rsidR="00983ECE" w:rsidRPr="003B007C" w:rsidRDefault="00983ECE" w:rsidP="00BF51B9">
      <w:pPr>
        <w:ind w:firstLine="284"/>
        <w:jc w:val="lowKashida"/>
        <w:rPr>
          <w:rFonts w:ascii="Simplified Arabic" w:hAnsi="Simplified Arabic" w:cs="Simplified Arabic"/>
          <w:sz w:val="28"/>
          <w:szCs w:val="28"/>
          <w:rtl/>
        </w:rPr>
      </w:pPr>
      <w:r w:rsidRPr="00D949B1">
        <w:rPr>
          <w:rFonts w:ascii="Simplified Arabic" w:hAnsi="Simplified Arabic" w:cs="Simplified Arabic"/>
          <w:sz w:val="28"/>
          <w:szCs w:val="28"/>
          <w:rtl/>
        </w:rPr>
        <w:t xml:space="preserve">يُستخدم مفهوم </w:t>
      </w:r>
      <w:proofErr w:type="spellStart"/>
      <w:r w:rsidRPr="00D949B1">
        <w:rPr>
          <w:rFonts w:ascii="Simplified Arabic" w:hAnsi="Simplified Arabic" w:cs="Simplified Arabic"/>
          <w:sz w:val="28"/>
          <w:szCs w:val="28"/>
          <w:rtl/>
        </w:rPr>
        <w:t>الإنتروبيا</w:t>
      </w:r>
      <w:proofErr w:type="spellEnd"/>
      <w:r w:rsidRPr="00D949B1">
        <w:rPr>
          <w:rFonts w:ascii="Simplified Arabic" w:hAnsi="Simplified Arabic" w:cs="Simplified Arabic"/>
          <w:sz w:val="28"/>
          <w:szCs w:val="28"/>
          <w:rtl/>
        </w:rPr>
        <w:t xml:space="preserve"> لتطوير نماذج رياضية تلتقط الخصائص الأساسية للذكاء الاصطناعي من خلال قياس درجة التنوّع والتكرار في السلوك الذكي. يعتمد هذا النهج على بناء نموذج رياضي مضمّن يعكس ديناميكية عمل الأنظمة الذكية في الواقع العملي، ويربط بين كمية المعلومات ودقّتها واستقرار مخرجات النظام. ومن خلال ذلك، يمكن تحديد مدى قدرة النظام على التعلّم والتكيّف بمرور الوقت، مما يجعل هذه الطريقة من أهم الأدوات في فهم المبادئ الجوهرية للذكاء الاصطناعي وتقييم أداء أنظمته</w:t>
      </w:r>
      <w:r w:rsidR="00D73ADF" w:rsidRPr="00D949B1">
        <w:rPr>
          <w:rFonts w:ascii="Simplified Arabic" w:hAnsi="Simplified Arabic" w:cs="Simplified Arabic"/>
          <w:sz w:val="28"/>
          <w:szCs w:val="28"/>
          <w:rtl/>
        </w:rPr>
        <w:t xml:space="preserve"> </w:t>
      </w:r>
      <w:r w:rsidR="00D73ADF" w:rsidRPr="00D949B1">
        <w:rPr>
          <w:rFonts w:ascii="Simplified Arabic" w:hAnsi="Simplified Arabic" w:cs="Simplified Arabic"/>
          <w:sz w:val="28"/>
          <w:szCs w:val="28"/>
        </w:rPr>
        <w:t>(Zhang et al., 2022)</w:t>
      </w:r>
      <w:r w:rsidR="003B007C">
        <w:rPr>
          <w:rFonts w:ascii="Simplified Arabic" w:hAnsi="Simplified Arabic" w:cs="Simplified Arabic" w:hint="cs"/>
          <w:sz w:val="28"/>
          <w:szCs w:val="28"/>
          <w:rtl/>
        </w:rPr>
        <w:t>.</w:t>
      </w:r>
    </w:p>
    <w:p w14:paraId="134F0276" w14:textId="77777777" w:rsidR="00BE3A91" w:rsidRPr="00D949B1" w:rsidRDefault="00BE3A91" w:rsidP="00BF51B9">
      <w:pPr>
        <w:ind w:firstLine="284"/>
        <w:jc w:val="lowKashida"/>
        <w:rPr>
          <w:rFonts w:ascii="Simplified Arabic" w:hAnsi="Simplified Arabic" w:cs="Simplified Arabic"/>
          <w:sz w:val="28"/>
          <w:szCs w:val="28"/>
          <w:rtl/>
        </w:rPr>
      </w:pPr>
    </w:p>
    <w:p w14:paraId="6E4596F9" w14:textId="165E9DE2" w:rsidR="00983ECE" w:rsidRPr="00D44F1A" w:rsidRDefault="00983ECE" w:rsidP="00BF51B9">
      <w:pPr>
        <w:ind w:firstLine="284"/>
        <w:jc w:val="lowKashida"/>
        <w:rPr>
          <w:rFonts w:ascii="Simplified Arabic" w:hAnsi="Simplified Arabic" w:cs="Simplified Arabic"/>
          <w:b/>
          <w:bCs/>
          <w:sz w:val="28"/>
          <w:szCs w:val="28"/>
          <w:rtl/>
        </w:rPr>
      </w:pPr>
      <w:r w:rsidRPr="00D44F1A">
        <w:rPr>
          <w:rFonts w:ascii="Simplified Arabic" w:hAnsi="Simplified Arabic" w:cs="Simplified Arabic"/>
          <w:b/>
          <w:bCs/>
          <w:sz w:val="28"/>
          <w:szCs w:val="28"/>
          <w:rtl/>
        </w:rPr>
        <w:lastRenderedPageBreak/>
        <w:t>3. معدلات الذكاء العامة والخدمية والقيمة (</w:t>
      </w:r>
      <w:r w:rsidRPr="00D44F1A">
        <w:rPr>
          <w:rFonts w:ascii="Simplified Arabic" w:hAnsi="Simplified Arabic" w:cs="Simplified Arabic"/>
          <w:b/>
          <w:bCs/>
          <w:sz w:val="28"/>
          <w:szCs w:val="28"/>
        </w:rPr>
        <w:t>IQ, Service IQ, and Value IQ</w:t>
      </w:r>
      <w:r w:rsidRPr="00D44F1A">
        <w:rPr>
          <w:rFonts w:ascii="Simplified Arabic" w:hAnsi="Simplified Arabic" w:cs="Simplified Arabic"/>
          <w:b/>
          <w:bCs/>
          <w:sz w:val="28"/>
          <w:szCs w:val="28"/>
          <w:rtl/>
        </w:rPr>
        <w:t>)</w:t>
      </w:r>
    </w:p>
    <w:p w14:paraId="4F2483CE" w14:textId="2D3E2BEC" w:rsidR="00983ECE" w:rsidRPr="00D44F1A" w:rsidRDefault="00983ECE" w:rsidP="00BF51B9">
      <w:pPr>
        <w:ind w:firstLine="284"/>
        <w:jc w:val="lowKashida"/>
        <w:rPr>
          <w:rFonts w:ascii="Simplified Arabic" w:hAnsi="Simplified Arabic" w:cs="Simplified Arabic"/>
          <w:sz w:val="28"/>
          <w:szCs w:val="28"/>
          <w:rtl/>
        </w:rPr>
      </w:pPr>
      <w:r w:rsidRPr="00D949B1">
        <w:rPr>
          <w:rFonts w:ascii="Simplified Arabic" w:hAnsi="Simplified Arabic" w:cs="Simplified Arabic"/>
          <w:sz w:val="28"/>
          <w:szCs w:val="28"/>
          <w:rtl/>
        </w:rPr>
        <w:t>تركّز هذه الطريقة على قياس معدل الذكاء العام للأنظمة (</w:t>
      </w:r>
      <w:r w:rsidRPr="00D949B1">
        <w:rPr>
          <w:rFonts w:ascii="Simplified Arabic" w:hAnsi="Simplified Arabic" w:cs="Simplified Arabic"/>
          <w:sz w:val="28"/>
          <w:szCs w:val="28"/>
        </w:rPr>
        <w:t>IQs</w:t>
      </w:r>
      <w:r w:rsidRPr="00D949B1">
        <w:rPr>
          <w:rFonts w:ascii="Simplified Arabic" w:hAnsi="Simplified Arabic" w:cs="Simplified Arabic"/>
          <w:sz w:val="28"/>
          <w:szCs w:val="28"/>
          <w:rtl/>
        </w:rPr>
        <w:t>) عبر مقارنته بالذكاء البشري من حيث دقة الأداء وسرعة المعالجة والقدرة على التعلّم. وتشمل كذلك تقييم الذكاء الخدمي (</w:t>
      </w:r>
      <w:r w:rsidRPr="00D949B1">
        <w:rPr>
          <w:rFonts w:ascii="Simplified Arabic" w:hAnsi="Simplified Arabic" w:cs="Simplified Arabic"/>
          <w:sz w:val="28"/>
          <w:szCs w:val="28"/>
        </w:rPr>
        <w:t>Service IQ</w:t>
      </w:r>
      <w:r w:rsidRPr="00D949B1">
        <w:rPr>
          <w:rFonts w:ascii="Simplified Arabic" w:hAnsi="Simplified Arabic" w:cs="Simplified Arabic"/>
          <w:sz w:val="28"/>
          <w:szCs w:val="28"/>
          <w:rtl/>
        </w:rPr>
        <w:t>) الذي يعكس مدى جودة الخدمات التي يقدمها النظام الذكي، إلى جانب معدل الذكاء القيمي (</w:t>
      </w:r>
      <w:r w:rsidRPr="00D949B1">
        <w:rPr>
          <w:rFonts w:ascii="Simplified Arabic" w:hAnsi="Simplified Arabic" w:cs="Simplified Arabic"/>
          <w:sz w:val="28"/>
          <w:szCs w:val="28"/>
        </w:rPr>
        <w:t>Value IQ</w:t>
      </w:r>
      <w:r w:rsidRPr="00D949B1">
        <w:rPr>
          <w:rFonts w:ascii="Simplified Arabic" w:hAnsi="Simplified Arabic" w:cs="Simplified Arabic"/>
          <w:sz w:val="28"/>
          <w:szCs w:val="28"/>
          <w:rtl/>
        </w:rPr>
        <w:t>) الذي يقيس الأثر الاقتصادي والاجتماعي الناتج عن تطبيق الذكاء الاصطناعي في بيئات العمل. وبهذا، تُعد هذه الطريقة وسيلة شاملة لقياس القيمة المضافة للذكاء الاصطناعي في مقارنة كمية ونوعية مع الذكاء البشري</w:t>
      </w:r>
      <w:r w:rsidR="009127CA" w:rsidRPr="00D949B1">
        <w:rPr>
          <w:rFonts w:ascii="Simplified Arabic" w:hAnsi="Simplified Arabic" w:cs="Simplified Arabic"/>
          <w:sz w:val="28"/>
          <w:szCs w:val="28"/>
        </w:rPr>
        <w:t xml:space="preserve"> (Liu et al., 2020</w:t>
      </w:r>
      <w:proofErr w:type="gramStart"/>
      <w:r w:rsidR="009127CA" w:rsidRPr="00D949B1">
        <w:rPr>
          <w:rFonts w:ascii="Simplified Arabic" w:hAnsi="Simplified Arabic" w:cs="Simplified Arabic"/>
          <w:sz w:val="28"/>
          <w:szCs w:val="28"/>
        </w:rPr>
        <w:t>)</w:t>
      </w:r>
      <w:r w:rsidR="00D44F1A">
        <w:rPr>
          <w:rFonts w:ascii="Simplified Arabic" w:hAnsi="Simplified Arabic" w:cs="Simplified Arabic" w:hint="cs"/>
          <w:sz w:val="28"/>
          <w:szCs w:val="28"/>
          <w:rtl/>
        </w:rPr>
        <w:t xml:space="preserve"> .</w:t>
      </w:r>
      <w:proofErr w:type="gramEnd"/>
    </w:p>
    <w:p w14:paraId="4BBD7CE6" w14:textId="256EAC8B" w:rsidR="00983ECE" w:rsidRPr="00D44F1A" w:rsidRDefault="00983ECE" w:rsidP="00BF51B9">
      <w:pPr>
        <w:ind w:firstLine="284"/>
        <w:jc w:val="lowKashida"/>
        <w:rPr>
          <w:rFonts w:ascii="Simplified Arabic" w:hAnsi="Simplified Arabic" w:cs="Simplified Arabic"/>
          <w:b/>
          <w:bCs/>
          <w:sz w:val="28"/>
          <w:szCs w:val="28"/>
          <w:rtl/>
        </w:rPr>
      </w:pPr>
      <w:r w:rsidRPr="00D44F1A">
        <w:rPr>
          <w:rFonts w:ascii="Simplified Arabic" w:hAnsi="Simplified Arabic" w:cs="Simplified Arabic"/>
          <w:b/>
          <w:bCs/>
          <w:sz w:val="28"/>
          <w:szCs w:val="28"/>
          <w:rtl/>
        </w:rPr>
        <w:t>4. المقاييس القابلة للتفسير (</w:t>
      </w:r>
      <w:r w:rsidRPr="00D44F1A">
        <w:rPr>
          <w:rFonts w:ascii="Simplified Arabic" w:hAnsi="Simplified Arabic" w:cs="Simplified Arabic"/>
          <w:b/>
          <w:bCs/>
          <w:sz w:val="28"/>
          <w:szCs w:val="28"/>
        </w:rPr>
        <w:t>Explainable AI Metrics – XAI</w:t>
      </w:r>
      <w:r w:rsidRPr="00D44F1A">
        <w:rPr>
          <w:rFonts w:ascii="Simplified Arabic" w:hAnsi="Simplified Arabic" w:cs="Simplified Arabic"/>
          <w:b/>
          <w:bCs/>
          <w:sz w:val="28"/>
          <w:szCs w:val="28"/>
          <w:rtl/>
        </w:rPr>
        <w:t>)</w:t>
      </w:r>
    </w:p>
    <w:p w14:paraId="223A8FC7" w14:textId="77777777" w:rsidR="00D44F1A" w:rsidRDefault="00983ECE" w:rsidP="00BF51B9">
      <w:pPr>
        <w:ind w:firstLine="284"/>
        <w:jc w:val="lowKashida"/>
        <w:rPr>
          <w:rFonts w:ascii="Simplified Arabic" w:hAnsi="Simplified Arabic" w:cs="Simplified Arabic"/>
          <w:sz w:val="28"/>
          <w:szCs w:val="28"/>
          <w:rtl/>
        </w:rPr>
      </w:pPr>
      <w:r w:rsidRPr="00D949B1">
        <w:rPr>
          <w:rFonts w:ascii="Simplified Arabic" w:hAnsi="Simplified Arabic" w:cs="Simplified Arabic"/>
          <w:sz w:val="28"/>
          <w:szCs w:val="28"/>
          <w:rtl/>
        </w:rPr>
        <w:t xml:space="preserve">تركّز هذه الطريقة على قياس شفافية الأنظمة الذكية وقابليتها للتفسير، أي مدى قدرتها على توضيح قراراتها للمستخدمين وتعزيز الثقة بها. وتشمل مقاييس </w:t>
      </w:r>
      <w:r w:rsidRPr="00D949B1">
        <w:rPr>
          <w:rFonts w:ascii="Simplified Arabic" w:hAnsi="Simplified Arabic" w:cs="Simplified Arabic"/>
          <w:sz w:val="28"/>
          <w:szCs w:val="28"/>
        </w:rPr>
        <w:t>XAI</w:t>
      </w:r>
      <w:r w:rsidRPr="00D949B1">
        <w:rPr>
          <w:rFonts w:ascii="Simplified Arabic" w:hAnsi="Simplified Arabic" w:cs="Simplified Arabic"/>
          <w:sz w:val="28"/>
          <w:szCs w:val="28"/>
          <w:rtl/>
        </w:rPr>
        <w:t xml:space="preserve"> تقنيات مثل </w:t>
      </w:r>
      <w:r w:rsidRPr="00D949B1">
        <w:rPr>
          <w:rFonts w:ascii="Simplified Arabic" w:hAnsi="Simplified Arabic" w:cs="Simplified Arabic"/>
          <w:sz w:val="28"/>
          <w:szCs w:val="28"/>
        </w:rPr>
        <w:t>SHAP</w:t>
      </w:r>
      <w:r w:rsidRPr="00D949B1">
        <w:rPr>
          <w:rFonts w:ascii="Simplified Arabic" w:hAnsi="Simplified Arabic" w:cs="Simplified Arabic"/>
          <w:sz w:val="28"/>
          <w:szCs w:val="28"/>
          <w:rtl/>
        </w:rPr>
        <w:t xml:space="preserve"> و</w:t>
      </w:r>
      <w:r w:rsidRPr="00D949B1">
        <w:rPr>
          <w:rFonts w:ascii="Simplified Arabic" w:hAnsi="Simplified Arabic" w:cs="Simplified Arabic"/>
          <w:sz w:val="28"/>
          <w:szCs w:val="28"/>
        </w:rPr>
        <w:t>LIME</w:t>
      </w:r>
      <w:r w:rsidRPr="00D949B1">
        <w:rPr>
          <w:rFonts w:ascii="Simplified Arabic" w:hAnsi="Simplified Arabic" w:cs="Simplified Arabic"/>
          <w:sz w:val="28"/>
          <w:szCs w:val="28"/>
          <w:rtl/>
        </w:rPr>
        <w:t xml:space="preserve"> التي تفسّر كيفية اتخاذ النظام لقراراته وتحدّد العوامل المؤثرة في النتائج. هذه الطريقة أساسية في تطوير أنظمة ذكاء اصطناعي مسؤولة وأخلاقية، لأنها تتيح للمستخدمين فهم منطق الآلة، وتضمن إمكانية التحقق من دقة القرارات وتقليل المخاطر الناتجة عن الأخطاء أو التحيّزات في النماذج.</w:t>
      </w:r>
    </w:p>
    <w:p w14:paraId="2E0E26F3" w14:textId="3BAA8C2D" w:rsidR="00104A23" w:rsidRPr="00D949B1" w:rsidRDefault="0084587A" w:rsidP="00BF51B9">
      <w:pPr>
        <w:ind w:firstLine="284"/>
        <w:jc w:val="lowKashida"/>
        <w:rPr>
          <w:rFonts w:ascii="Simplified Arabic" w:hAnsi="Simplified Arabic" w:cs="Simplified Arabic"/>
          <w:sz w:val="28"/>
          <w:szCs w:val="28"/>
          <w:rtl/>
        </w:rPr>
      </w:pPr>
      <w:r w:rsidRPr="00D949B1">
        <w:rPr>
          <w:rFonts w:ascii="Simplified Arabic" w:hAnsi="Simplified Arabic" w:cs="Simplified Arabic"/>
          <w:sz w:val="28"/>
          <w:szCs w:val="28"/>
          <w:rtl/>
        </w:rPr>
        <w:t xml:space="preserve"> </w:t>
      </w:r>
      <w:r w:rsidRPr="00D949B1">
        <w:rPr>
          <w:rFonts w:ascii="Simplified Arabic" w:hAnsi="Simplified Arabic" w:cs="Simplified Arabic"/>
          <w:sz w:val="28"/>
          <w:szCs w:val="28"/>
        </w:rPr>
        <w:t>(Hoffman et al., 2023)</w:t>
      </w:r>
      <w:r w:rsidR="00D44F1A">
        <w:rPr>
          <w:rFonts w:ascii="Simplified Arabic" w:hAnsi="Simplified Arabic" w:cs="Simplified Arabic" w:hint="cs"/>
          <w:sz w:val="28"/>
          <w:szCs w:val="28"/>
          <w:rtl/>
        </w:rPr>
        <w:t>.</w:t>
      </w:r>
    </w:p>
    <w:p w14:paraId="23E4C466" w14:textId="28B004C9" w:rsidR="00983ECE" w:rsidRPr="00D44F1A" w:rsidRDefault="00983ECE" w:rsidP="00BF51B9">
      <w:pPr>
        <w:ind w:firstLine="284"/>
        <w:jc w:val="lowKashida"/>
        <w:rPr>
          <w:rFonts w:ascii="Simplified Arabic" w:hAnsi="Simplified Arabic" w:cs="Simplified Arabic"/>
          <w:b/>
          <w:bCs/>
          <w:sz w:val="28"/>
          <w:szCs w:val="28"/>
          <w:rtl/>
        </w:rPr>
      </w:pPr>
      <w:r w:rsidRPr="00D44F1A">
        <w:rPr>
          <w:rFonts w:ascii="Simplified Arabic" w:hAnsi="Simplified Arabic" w:cs="Simplified Arabic"/>
          <w:b/>
          <w:bCs/>
          <w:sz w:val="28"/>
          <w:szCs w:val="28"/>
          <w:rtl/>
        </w:rPr>
        <w:t>5. نظرية القياس الرسمية (</w:t>
      </w:r>
      <w:r w:rsidRPr="00D44F1A">
        <w:rPr>
          <w:rFonts w:ascii="Simplified Arabic" w:hAnsi="Simplified Arabic" w:cs="Simplified Arabic"/>
          <w:b/>
          <w:bCs/>
          <w:sz w:val="28"/>
          <w:szCs w:val="28"/>
        </w:rPr>
        <w:t>Formal Measurement Theory</w:t>
      </w:r>
      <w:r w:rsidRPr="00D44F1A">
        <w:rPr>
          <w:rFonts w:ascii="Simplified Arabic" w:hAnsi="Simplified Arabic" w:cs="Simplified Arabic"/>
          <w:b/>
          <w:bCs/>
          <w:sz w:val="28"/>
          <w:szCs w:val="28"/>
          <w:rtl/>
        </w:rPr>
        <w:t>)</w:t>
      </w:r>
    </w:p>
    <w:p w14:paraId="38B35607" w14:textId="77777777" w:rsidR="00B40612" w:rsidRDefault="00983ECE" w:rsidP="00BF51B9">
      <w:pPr>
        <w:ind w:firstLine="284"/>
        <w:jc w:val="lowKashida"/>
        <w:rPr>
          <w:rFonts w:ascii="Simplified Arabic" w:hAnsi="Simplified Arabic" w:cs="Simplified Arabic"/>
          <w:sz w:val="28"/>
          <w:szCs w:val="28"/>
          <w:rtl/>
        </w:rPr>
      </w:pPr>
      <w:r w:rsidRPr="00D949B1">
        <w:rPr>
          <w:rFonts w:ascii="Simplified Arabic" w:hAnsi="Simplified Arabic" w:cs="Simplified Arabic"/>
          <w:sz w:val="28"/>
          <w:szCs w:val="28"/>
          <w:rtl/>
        </w:rPr>
        <w:t>تهدف هذه النظرية إلى وضع إطار منهجي موحّد لتقييم أنظمة الذكاء الاصطناعي، من خلال تحديد المعايير والقيود والتحديات المرتبطة بعملية القياس. وتُركّز على تحويل الملاحظات السلوكية للأنظمة إلى مقاييس كمية دقيقة يمكن من خلالها تحليل المخاطر المحتملة وضمان الأمان والجودة في الأداء</w:t>
      </w:r>
      <w:r w:rsidR="00B40612">
        <w:rPr>
          <w:rFonts w:ascii="Simplified Arabic" w:hAnsi="Simplified Arabic" w:cs="Simplified Arabic" w:hint="cs"/>
          <w:sz w:val="28"/>
          <w:szCs w:val="28"/>
          <w:rtl/>
        </w:rPr>
        <w:t xml:space="preserve"> </w:t>
      </w:r>
      <w:r w:rsidRPr="00D949B1">
        <w:rPr>
          <w:rFonts w:ascii="Simplified Arabic" w:hAnsi="Simplified Arabic" w:cs="Simplified Arabic"/>
          <w:sz w:val="28"/>
          <w:szCs w:val="28"/>
          <w:rtl/>
        </w:rPr>
        <w:t>وتُعد هذه النظرية من أكثر الأساليب شمولية لأنها تربط بين الجانب النظري والتطبيقي للذكاء الاصطناعي، وتتيح تطوير مؤشرات علمية دقيقة لمتابعة تطوّر الأداء مع مرور الوقت</w:t>
      </w:r>
    </w:p>
    <w:p w14:paraId="798E6C13" w14:textId="7360AD96" w:rsidR="00C12CE4" w:rsidRPr="00D949B1" w:rsidRDefault="00B40612" w:rsidP="00BF51B9">
      <w:pPr>
        <w:ind w:firstLine="284"/>
        <w:jc w:val="lowKashida"/>
        <w:rPr>
          <w:rFonts w:ascii="Simplified Arabic" w:hAnsi="Simplified Arabic" w:cs="Simplified Arabic"/>
          <w:sz w:val="28"/>
          <w:szCs w:val="28"/>
          <w:rtl/>
        </w:rPr>
      </w:pPr>
      <w:proofErr w:type="gramStart"/>
      <w:r>
        <w:rPr>
          <w:rFonts w:ascii="Simplified Arabic" w:hAnsi="Simplified Arabic" w:cs="Simplified Arabic"/>
          <w:sz w:val="28"/>
          <w:szCs w:val="28"/>
        </w:rPr>
        <w:t>.</w:t>
      </w:r>
      <w:r w:rsidR="0084587A" w:rsidRPr="00D949B1">
        <w:rPr>
          <w:rFonts w:ascii="Simplified Arabic" w:hAnsi="Simplified Arabic" w:cs="Simplified Arabic"/>
          <w:sz w:val="28"/>
          <w:szCs w:val="28"/>
        </w:rPr>
        <w:t>(</w:t>
      </w:r>
      <w:proofErr w:type="gramEnd"/>
      <w:r w:rsidR="0084587A" w:rsidRPr="00D949B1">
        <w:rPr>
          <w:rFonts w:ascii="Simplified Arabic" w:hAnsi="Simplified Arabic" w:cs="Simplified Arabic"/>
          <w:sz w:val="28"/>
          <w:szCs w:val="28"/>
        </w:rPr>
        <w:t>Perrier, 2025)</w:t>
      </w:r>
    </w:p>
    <w:p w14:paraId="28076741" w14:textId="4E7B8C63" w:rsidR="00FA22D3" w:rsidRPr="004A3550" w:rsidRDefault="00BD5EF7" w:rsidP="00BF51B9">
      <w:pPr>
        <w:ind w:firstLine="284"/>
        <w:jc w:val="lowKashida"/>
        <w:rPr>
          <w:rFonts w:ascii="Simplified Arabic" w:hAnsi="Simplified Arabic" w:cs="Simplified Arabic"/>
          <w:b/>
          <w:bCs/>
          <w:sz w:val="32"/>
          <w:szCs w:val="32"/>
          <w:rtl/>
        </w:rPr>
      </w:pPr>
      <w:r w:rsidRPr="004A3550">
        <w:rPr>
          <w:rFonts w:ascii="Simplified Arabic" w:hAnsi="Simplified Arabic" w:cs="Simplified Arabic"/>
          <w:b/>
          <w:bCs/>
          <w:sz w:val="32"/>
          <w:szCs w:val="32"/>
        </w:rPr>
        <w:t>8.</w:t>
      </w:r>
      <w:r w:rsidR="004A3550">
        <w:rPr>
          <w:rFonts w:ascii="Simplified Arabic" w:hAnsi="Simplified Arabic" w:cs="Simplified Arabic"/>
          <w:b/>
          <w:bCs/>
          <w:sz w:val="32"/>
          <w:szCs w:val="32"/>
        </w:rPr>
        <w:t>1</w:t>
      </w:r>
      <w:r w:rsidRPr="004A3550">
        <w:rPr>
          <w:rFonts w:ascii="Simplified Arabic" w:hAnsi="Simplified Arabic" w:cs="Simplified Arabic"/>
          <w:b/>
          <w:bCs/>
          <w:sz w:val="32"/>
          <w:szCs w:val="32"/>
        </w:rPr>
        <w:t>.</w:t>
      </w:r>
      <w:r w:rsidR="004A3550">
        <w:rPr>
          <w:rFonts w:ascii="Simplified Arabic" w:hAnsi="Simplified Arabic" w:cs="Simplified Arabic"/>
          <w:b/>
          <w:bCs/>
          <w:sz w:val="32"/>
          <w:szCs w:val="32"/>
        </w:rPr>
        <w:t>2</w:t>
      </w:r>
      <w:r w:rsidR="00F01EA7" w:rsidRPr="004A3550">
        <w:rPr>
          <w:rFonts w:ascii="Simplified Arabic" w:hAnsi="Simplified Arabic" w:cs="Simplified Arabic"/>
          <w:b/>
          <w:bCs/>
          <w:sz w:val="32"/>
          <w:szCs w:val="32"/>
          <w:rtl/>
        </w:rPr>
        <w:t xml:space="preserve">التحديات التي تواجه الذكاء </w:t>
      </w:r>
      <w:r w:rsidR="00BE3A91" w:rsidRPr="004A3550">
        <w:rPr>
          <w:rFonts w:ascii="Simplified Arabic" w:hAnsi="Simplified Arabic" w:cs="Simplified Arabic"/>
          <w:b/>
          <w:bCs/>
          <w:sz w:val="32"/>
          <w:szCs w:val="32"/>
          <w:rtl/>
        </w:rPr>
        <w:t>الاصطناعي:</w:t>
      </w:r>
      <w:r w:rsidR="00F01EA7" w:rsidRPr="004A3550">
        <w:rPr>
          <w:rFonts w:ascii="Simplified Arabic" w:hAnsi="Simplified Arabic" w:cs="Simplified Arabic"/>
          <w:b/>
          <w:bCs/>
          <w:sz w:val="32"/>
          <w:szCs w:val="32"/>
          <w:rtl/>
        </w:rPr>
        <w:t xml:space="preserve"> </w:t>
      </w:r>
    </w:p>
    <w:p w14:paraId="6EE5DA7F" w14:textId="47A10073" w:rsidR="00C667CE" w:rsidRPr="00D949B1" w:rsidRDefault="00EA44FD" w:rsidP="00BF51B9">
      <w:pPr>
        <w:ind w:firstLine="284"/>
        <w:jc w:val="lowKashida"/>
        <w:rPr>
          <w:rFonts w:ascii="Simplified Arabic" w:hAnsi="Simplified Arabic" w:cs="Simplified Arabic"/>
          <w:sz w:val="28"/>
          <w:szCs w:val="28"/>
          <w:rtl/>
        </w:rPr>
      </w:pPr>
      <w:r w:rsidRPr="00D949B1">
        <w:rPr>
          <w:rFonts w:ascii="Simplified Arabic" w:hAnsi="Simplified Arabic" w:cs="Simplified Arabic"/>
          <w:sz w:val="28"/>
          <w:szCs w:val="28"/>
          <w:rtl/>
        </w:rPr>
        <w:t>يواجه</w:t>
      </w:r>
      <w:r w:rsidR="00F209DD" w:rsidRPr="00D949B1">
        <w:rPr>
          <w:rFonts w:ascii="Simplified Arabic" w:hAnsi="Simplified Arabic" w:cs="Simplified Arabic"/>
          <w:sz w:val="28"/>
          <w:szCs w:val="28"/>
          <w:rtl/>
        </w:rPr>
        <w:t xml:space="preserve"> الذكاء الاصطناعي عدة تحديات تعيق تحقيق </w:t>
      </w:r>
      <w:r w:rsidR="000144EB" w:rsidRPr="00D949B1">
        <w:rPr>
          <w:rFonts w:ascii="Simplified Arabic" w:hAnsi="Simplified Arabic" w:cs="Simplified Arabic"/>
          <w:sz w:val="28"/>
          <w:szCs w:val="28"/>
          <w:rtl/>
        </w:rPr>
        <w:t xml:space="preserve">أقصى </w:t>
      </w:r>
      <w:r w:rsidR="00BE3A91" w:rsidRPr="00D949B1">
        <w:rPr>
          <w:rFonts w:ascii="Simplified Arabic" w:hAnsi="Simplified Arabic" w:cs="Simplified Arabic"/>
          <w:sz w:val="28"/>
          <w:szCs w:val="28"/>
          <w:rtl/>
        </w:rPr>
        <w:t>استفادة</w:t>
      </w:r>
      <w:r w:rsidR="000144EB" w:rsidRPr="00D949B1">
        <w:rPr>
          <w:rFonts w:ascii="Simplified Arabic" w:hAnsi="Simplified Arabic" w:cs="Simplified Arabic"/>
          <w:sz w:val="28"/>
          <w:szCs w:val="28"/>
          <w:rtl/>
        </w:rPr>
        <w:t xml:space="preserve"> منه ومن أبرز هذه التحديات: </w:t>
      </w:r>
    </w:p>
    <w:p w14:paraId="61642557" w14:textId="362ACD0A" w:rsidR="00A02460" w:rsidRPr="006172EC" w:rsidRDefault="00A02460" w:rsidP="00BF51B9">
      <w:pPr>
        <w:ind w:firstLine="284"/>
        <w:jc w:val="lowKashida"/>
        <w:rPr>
          <w:rFonts w:ascii="Simplified Arabic" w:hAnsi="Simplified Arabic" w:cs="Simplified Arabic"/>
          <w:b/>
          <w:bCs/>
          <w:sz w:val="28"/>
          <w:szCs w:val="28"/>
          <w:rtl/>
        </w:rPr>
      </w:pPr>
      <w:r w:rsidRPr="006172EC">
        <w:rPr>
          <w:rFonts w:ascii="Simplified Arabic" w:hAnsi="Simplified Arabic" w:cs="Simplified Arabic"/>
          <w:b/>
          <w:bCs/>
          <w:sz w:val="28"/>
          <w:szCs w:val="28"/>
          <w:rtl/>
        </w:rPr>
        <w:t>1. التحديات التقنية والتنظيمية</w:t>
      </w:r>
      <w:r w:rsidR="003731E7" w:rsidRPr="006172EC">
        <w:rPr>
          <w:rFonts w:ascii="Simplified Arabic" w:hAnsi="Simplified Arabic" w:cs="Simplified Arabic"/>
          <w:b/>
          <w:bCs/>
          <w:sz w:val="28"/>
          <w:szCs w:val="28"/>
          <w:rtl/>
        </w:rPr>
        <w:t>:</w:t>
      </w:r>
    </w:p>
    <w:p w14:paraId="7D6F5BFB" w14:textId="5CAE38F3" w:rsidR="00A02460" w:rsidRPr="00D949B1" w:rsidRDefault="00A02460" w:rsidP="00BF51B9">
      <w:pPr>
        <w:ind w:firstLine="284"/>
        <w:jc w:val="lowKashida"/>
        <w:rPr>
          <w:rFonts w:ascii="Simplified Arabic" w:hAnsi="Simplified Arabic" w:cs="Simplified Arabic"/>
          <w:sz w:val="28"/>
          <w:szCs w:val="28"/>
          <w:rtl/>
        </w:rPr>
      </w:pPr>
      <w:r w:rsidRPr="00D949B1">
        <w:rPr>
          <w:rFonts w:ascii="Simplified Arabic" w:hAnsi="Simplified Arabic" w:cs="Simplified Arabic"/>
          <w:sz w:val="28"/>
          <w:szCs w:val="28"/>
          <w:rtl/>
        </w:rPr>
        <w:lastRenderedPageBreak/>
        <w:t xml:space="preserve">تواجه أنظمة الذكاء الاصطناعي تحديات تقنية تتعلق بالحاجة إلى بيانات عالية الجودة ونماذج دقيقة للتعلم الآلي. كما تعاني هذه الأنظمة من صعوبات في الدمج مع الأنظمة القديمة وقلة الكفاءات المتخصصة. إضافةً إلى ذلك، تظهر مشكلات في توحيد الأطر التنظيمية وضعف المعايير القياسية التي تضبط تطوير وتنفيذ تقنيات الذكاء الاصطناعي بشكل فعّال </w:t>
      </w:r>
      <w:proofErr w:type="gramStart"/>
      <w:r w:rsidRPr="00D949B1">
        <w:rPr>
          <w:rFonts w:ascii="Simplified Arabic" w:hAnsi="Simplified Arabic" w:cs="Simplified Arabic"/>
          <w:sz w:val="28"/>
          <w:szCs w:val="28"/>
          <w:rtl/>
        </w:rPr>
        <w:t>وآمن</w:t>
      </w:r>
      <w:r w:rsidR="006172EC">
        <w:rPr>
          <w:rFonts w:ascii="Simplified Arabic" w:hAnsi="Simplified Arabic" w:cs="Simplified Arabic" w:hint="cs"/>
          <w:sz w:val="28"/>
          <w:szCs w:val="28"/>
          <w:rtl/>
        </w:rPr>
        <w:t xml:space="preserve"> </w:t>
      </w:r>
      <w:r w:rsidR="003A1D3A" w:rsidRPr="00D949B1">
        <w:rPr>
          <w:rFonts w:ascii="Simplified Arabic" w:hAnsi="Simplified Arabic" w:cs="Simplified Arabic"/>
          <w:sz w:val="28"/>
          <w:szCs w:val="28"/>
        </w:rPr>
        <w:t xml:space="preserve"> (</w:t>
      </w:r>
      <w:proofErr w:type="spellStart"/>
      <w:proofErr w:type="gramEnd"/>
      <w:r w:rsidR="003A1D3A" w:rsidRPr="00D949B1">
        <w:rPr>
          <w:rFonts w:ascii="Simplified Arabic" w:hAnsi="Simplified Arabic" w:cs="Simplified Arabic"/>
          <w:sz w:val="28"/>
          <w:szCs w:val="28"/>
        </w:rPr>
        <w:t>Sakubu</w:t>
      </w:r>
      <w:proofErr w:type="spellEnd"/>
      <w:r w:rsidR="003A1D3A" w:rsidRPr="00D949B1">
        <w:rPr>
          <w:rFonts w:ascii="Simplified Arabic" w:hAnsi="Simplified Arabic" w:cs="Simplified Arabic"/>
          <w:sz w:val="28"/>
          <w:szCs w:val="28"/>
        </w:rPr>
        <w:t>, 2025)</w:t>
      </w:r>
      <w:r w:rsidR="006172EC">
        <w:rPr>
          <w:rFonts w:ascii="Simplified Arabic" w:hAnsi="Simplified Arabic" w:cs="Simplified Arabic" w:hint="cs"/>
          <w:sz w:val="28"/>
          <w:szCs w:val="28"/>
          <w:rtl/>
        </w:rPr>
        <w:t>.</w:t>
      </w:r>
    </w:p>
    <w:p w14:paraId="1636917A" w14:textId="0D9D56DC" w:rsidR="00A02460" w:rsidRPr="006E1273" w:rsidRDefault="00A02460" w:rsidP="00BF51B9">
      <w:pPr>
        <w:ind w:firstLine="284"/>
        <w:jc w:val="lowKashida"/>
        <w:rPr>
          <w:rFonts w:ascii="Simplified Arabic" w:hAnsi="Simplified Arabic" w:cs="Simplified Arabic"/>
          <w:b/>
          <w:bCs/>
          <w:sz w:val="28"/>
          <w:szCs w:val="28"/>
          <w:rtl/>
        </w:rPr>
      </w:pPr>
      <w:r w:rsidRPr="006E1273">
        <w:rPr>
          <w:rFonts w:ascii="Simplified Arabic" w:hAnsi="Simplified Arabic" w:cs="Simplified Arabic"/>
          <w:b/>
          <w:bCs/>
          <w:sz w:val="28"/>
          <w:szCs w:val="28"/>
          <w:rtl/>
        </w:rPr>
        <w:t>2. التحديات الأخلاقية والاجتماعية:</w:t>
      </w:r>
    </w:p>
    <w:p w14:paraId="112849AC" w14:textId="16C390EC" w:rsidR="00A02460" w:rsidRPr="006E1273" w:rsidRDefault="00A02460" w:rsidP="00BF51B9">
      <w:pPr>
        <w:ind w:firstLine="284"/>
        <w:jc w:val="lowKashida"/>
        <w:rPr>
          <w:rFonts w:ascii="Simplified Arabic" w:hAnsi="Simplified Arabic" w:cs="Simplified Arabic"/>
          <w:sz w:val="28"/>
          <w:szCs w:val="28"/>
          <w:rtl/>
        </w:rPr>
      </w:pPr>
      <w:r w:rsidRPr="00D949B1">
        <w:rPr>
          <w:rFonts w:ascii="Simplified Arabic" w:hAnsi="Simplified Arabic" w:cs="Simplified Arabic"/>
          <w:sz w:val="28"/>
          <w:szCs w:val="28"/>
          <w:rtl/>
        </w:rPr>
        <w:t xml:space="preserve">من أبرز التحديات الأخلاقية التحيز الخوارزمي، وضعف الشفافية في آلية اتخاذ القرار، والمخاوف المتعلقة بالمساءلة والمسؤولية عند حدوث الأخطاء. كما يثير الذكاء الاصطناعي جدلاً حول العدالة والمساواة، خاصة عند استخدامه في التوظيف أو تقييم الأداء أو القرارات الطبية، مما يفرض ضرورة تعزيز الحوكمة الأخلاقية والرقابة </w:t>
      </w:r>
      <w:proofErr w:type="gramStart"/>
      <w:r w:rsidRPr="00D949B1">
        <w:rPr>
          <w:rFonts w:ascii="Simplified Arabic" w:hAnsi="Simplified Arabic" w:cs="Simplified Arabic"/>
          <w:sz w:val="28"/>
          <w:szCs w:val="28"/>
          <w:rtl/>
        </w:rPr>
        <w:t>المجتمعية</w:t>
      </w:r>
      <w:r w:rsidR="006E1273">
        <w:rPr>
          <w:rFonts w:ascii="Simplified Arabic" w:hAnsi="Simplified Arabic" w:cs="Simplified Arabic" w:hint="cs"/>
          <w:sz w:val="28"/>
          <w:szCs w:val="28"/>
          <w:rtl/>
        </w:rPr>
        <w:t xml:space="preserve"> </w:t>
      </w:r>
      <w:r w:rsidR="009F491C" w:rsidRPr="00D949B1">
        <w:rPr>
          <w:rFonts w:ascii="Simplified Arabic" w:hAnsi="Simplified Arabic" w:cs="Simplified Arabic"/>
          <w:sz w:val="28"/>
          <w:szCs w:val="28"/>
        </w:rPr>
        <w:t xml:space="preserve"> (</w:t>
      </w:r>
      <w:proofErr w:type="gramEnd"/>
      <w:r w:rsidR="009F491C" w:rsidRPr="00D949B1">
        <w:rPr>
          <w:rFonts w:ascii="Simplified Arabic" w:hAnsi="Simplified Arabic" w:cs="Simplified Arabic"/>
          <w:sz w:val="28"/>
          <w:szCs w:val="28"/>
        </w:rPr>
        <w:t>Rana et al., 2024)</w:t>
      </w:r>
      <w:r w:rsidR="006E1273">
        <w:rPr>
          <w:rFonts w:ascii="Simplified Arabic" w:hAnsi="Simplified Arabic" w:cs="Simplified Arabic" w:hint="cs"/>
          <w:sz w:val="28"/>
          <w:szCs w:val="28"/>
          <w:rtl/>
        </w:rPr>
        <w:t>.</w:t>
      </w:r>
    </w:p>
    <w:p w14:paraId="5B6B97C1" w14:textId="07AA6F27" w:rsidR="00A02460" w:rsidRPr="001F75E7" w:rsidRDefault="00A02460" w:rsidP="00BF51B9">
      <w:pPr>
        <w:ind w:firstLine="284"/>
        <w:jc w:val="lowKashida"/>
        <w:rPr>
          <w:rFonts w:ascii="Simplified Arabic" w:hAnsi="Simplified Arabic" w:cs="Simplified Arabic"/>
          <w:b/>
          <w:bCs/>
          <w:sz w:val="28"/>
          <w:szCs w:val="28"/>
          <w:rtl/>
        </w:rPr>
      </w:pPr>
      <w:r w:rsidRPr="001F75E7">
        <w:rPr>
          <w:rFonts w:ascii="Simplified Arabic" w:hAnsi="Simplified Arabic" w:cs="Simplified Arabic"/>
          <w:b/>
          <w:bCs/>
          <w:sz w:val="28"/>
          <w:szCs w:val="28"/>
          <w:rtl/>
        </w:rPr>
        <w:t>3. التحديات الاقتصادية وسوق العمل</w:t>
      </w:r>
      <w:r w:rsidR="001F75E7">
        <w:rPr>
          <w:rFonts w:ascii="Simplified Arabic" w:hAnsi="Simplified Arabic" w:cs="Simplified Arabic" w:hint="cs"/>
          <w:b/>
          <w:bCs/>
          <w:sz w:val="28"/>
          <w:szCs w:val="28"/>
          <w:rtl/>
        </w:rPr>
        <w:t xml:space="preserve">: </w:t>
      </w:r>
    </w:p>
    <w:p w14:paraId="019B29B7" w14:textId="45FDA5BA" w:rsidR="00A02460" w:rsidRPr="00D949B1" w:rsidRDefault="00A02460" w:rsidP="00BF51B9">
      <w:pPr>
        <w:ind w:firstLine="284"/>
        <w:jc w:val="lowKashida"/>
        <w:rPr>
          <w:rFonts w:ascii="Simplified Arabic" w:hAnsi="Simplified Arabic" w:cs="Simplified Arabic"/>
          <w:sz w:val="28"/>
          <w:szCs w:val="28"/>
          <w:rtl/>
        </w:rPr>
      </w:pPr>
      <w:r w:rsidRPr="00D949B1">
        <w:rPr>
          <w:rFonts w:ascii="Simplified Arabic" w:hAnsi="Simplified Arabic" w:cs="Simplified Arabic"/>
          <w:sz w:val="28"/>
          <w:szCs w:val="28"/>
          <w:rtl/>
        </w:rPr>
        <w:t>يُتوقع أن يؤدي الاعتماد الواسع على الذكاء الاصطناعي إلى تحولات كبيرة في سوق العمل، من خلال أتمتة العديد من الوظائف التقليدية، مما يهدد فرص العمل للبشر في بعض القطاعات. هذا التغير يتطلب استراتيجيات لإعادة تأهيل القوى العاملة، وتبني سياسات اقتصادية متوازنة تضمن استفادة المجتمعات من مكاسب التكنولوجيا دون تفاقم البطالة أو التفاوت الاقتصادي</w:t>
      </w:r>
      <w:proofErr w:type="gramStart"/>
      <w:r w:rsidR="001F75E7">
        <w:rPr>
          <w:rFonts w:ascii="Simplified Arabic" w:hAnsi="Simplified Arabic" w:cs="Simplified Arabic" w:hint="cs"/>
          <w:sz w:val="28"/>
          <w:szCs w:val="28"/>
          <w:rtl/>
        </w:rPr>
        <w:t xml:space="preserve">  </w:t>
      </w:r>
      <w:r w:rsidR="00295587" w:rsidRPr="00D949B1">
        <w:rPr>
          <w:rFonts w:ascii="Simplified Arabic" w:hAnsi="Simplified Arabic" w:cs="Simplified Arabic"/>
          <w:sz w:val="28"/>
          <w:szCs w:val="28"/>
        </w:rPr>
        <w:t xml:space="preserve"> (</w:t>
      </w:r>
      <w:proofErr w:type="gramEnd"/>
      <w:r w:rsidR="00295587" w:rsidRPr="00D949B1">
        <w:rPr>
          <w:rFonts w:ascii="Simplified Arabic" w:hAnsi="Simplified Arabic" w:cs="Simplified Arabic"/>
          <w:sz w:val="28"/>
          <w:szCs w:val="28"/>
        </w:rPr>
        <w:t>Du, 2025)</w:t>
      </w:r>
      <w:r w:rsidR="001F75E7">
        <w:rPr>
          <w:rFonts w:ascii="Simplified Arabic" w:hAnsi="Simplified Arabic" w:cs="Simplified Arabic" w:hint="cs"/>
          <w:sz w:val="28"/>
          <w:szCs w:val="28"/>
          <w:rtl/>
        </w:rPr>
        <w:t>.</w:t>
      </w:r>
    </w:p>
    <w:p w14:paraId="555FD233" w14:textId="57918197" w:rsidR="00A02460" w:rsidRPr="001F75E7" w:rsidRDefault="00A02460" w:rsidP="00BF51B9">
      <w:pPr>
        <w:ind w:firstLine="284"/>
        <w:jc w:val="lowKashida"/>
        <w:rPr>
          <w:rFonts w:ascii="Simplified Arabic" w:hAnsi="Simplified Arabic" w:cs="Simplified Arabic"/>
          <w:b/>
          <w:bCs/>
          <w:sz w:val="28"/>
          <w:szCs w:val="28"/>
          <w:rtl/>
        </w:rPr>
      </w:pPr>
      <w:r w:rsidRPr="001F75E7">
        <w:rPr>
          <w:rFonts w:ascii="Simplified Arabic" w:hAnsi="Simplified Arabic" w:cs="Simplified Arabic"/>
          <w:b/>
          <w:bCs/>
          <w:sz w:val="28"/>
          <w:szCs w:val="28"/>
          <w:rtl/>
        </w:rPr>
        <w:t>4. تحديات الخصوصية والأمن السيبراني</w:t>
      </w:r>
      <w:r w:rsidR="001F75E7">
        <w:rPr>
          <w:rFonts w:ascii="Simplified Arabic" w:hAnsi="Simplified Arabic" w:cs="Simplified Arabic" w:hint="cs"/>
          <w:b/>
          <w:bCs/>
          <w:sz w:val="28"/>
          <w:szCs w:val="28"/>
          <w:rtl/>
        </w:rPr>
        <w:t xml:space="preserve">: </w:t>
      </w:r>
    </w:p>
    <w:p w14:paraId="24F07BAD" w14:textId="57F40A6B" w:rsidR="001F75E7" w:rsidRPr="00D949B1" w:rsidRDefault="00A02460" w:rsidP="005E0A24">
      <w:pPr>
        <w:ind w:firstLine="284"/>
        <w:jc w:val="lowKashida"/>
        <w:rPr>
          <w:rFonts w:ascii="Simplified Arabic" w:hAnsi="Simplified Arabic" w:cs="Simplified Arabic"/>
          <w:sz w:val="28"/>
          <w:szCs w:val="28"/>
          <w:rtl/>
        </w:rPr>
      </w:pPr>
      <w:r w:rsidRPr="00D949B1">
        <w:rPr>
          <w:rFonts w:ascii="Simplified Arabic" w:hAnsi="Simplified Arabic" w:cs="Simplified Arabic"/>
          <w:sz w:val="28"/>
          <w:szCs w:val="28"/>
          <w:rtl/>
        </w:rPr>
        <w:t xml:space="preserve">يمثل أمن البيانات وحماية الخصوصية أحد أبرز المخاطر في استخدام الذكاء الاصطناعي، خصوصًا مع الاعتماد الكبير على البيانات الضخمة والتقنيات التفاعلية بين الإنسان والآلة. كما تشكل الهجمات الإلكترونية واستغلال البيانات تحديًا متزايدًا للأمن العالمي، مما يستدعي تطوير أطر تنظيمية صارمة تضمن سلامة المعلومات وتمنع إساءة </w:t>
      </w:r>
      <w:proofErr w:type="gramStart"/>
      <w:r w:rsidRPr="00D949B1">
        <w:rPr>
          <w:rFonts w:ascii="Simplified Arabic" w:hAnsi="Simplified Arabic" w:cs="Simplified Arabic"/>
          <w:sz w:val="28"/>
          <w:szCs w:val="28"/>
          <w:rtl/>
        </w:rPr>
        <w:t>استخدامها</w:t>
      </w:r>
      <w:r w:rsidR="001F75E7">
        <w:rPr>
          <w:rFonts w:ascii="Simplified Arabic" w:hAnsi="Simplified Arabic" w:cs="Simplified Arabic" w:hint="cs"/>
          <w:sz w:val="28"/>
          <w:szCs w:val="28"/>
          <w:rtl/>
        </w:rPr>
        <w:t xml:space="preserve"> </w:t>
      </w:r>
      <w:r w:rsidR="00A15255" w:rsidRPr="00D949B1">
        <w:rPr>
          <w:rFonts w:ascii="Simplified Arabic" w:hAnsi="Simplified Arabic" w:cs="Simplified Arabic"/>
          <w:sz w:val="28"/>
          <w:szCs w:val="28"/>
        </w:rPr>
        <w:t xml:space="preserve"> (</w:t>
      </w:r>
      <w:proofErr w:type="gramEnd"/>
      <w:r w:rsidR="00A15255" w:rsidRPr="00D949B1">
        <w:rPr>
          <w:rFonts w:ascii="Simplified Arabic" w:hAnsi="Simplified Arabic" w:cs="Simplified Arabic"/>
          <w:sz w:val="28"/>
          <w:szCs w:val="28"/>
        </w:rPr>
        <w:t>Jena et al., 2024)</w:t>
      </w:r>
      <w:r w:rsidR="001F75E7">
        <w:rPr>
          <w:rFonts w:ascii="Simplified Arabic" w:hAnsi="Simplified Arabic" w:cs="Simplified Arabic" w:hint="cs"/>
          <w:sz w:val="28"/>
          <w:szCs w:val="28"/>
          <w:rtl/>
        </w:rPr>
        <w:t>.</w:t>
      </w:r>
    </w:p>
    <w:p w14:paraId="4F1E4DDA" w14:textId="203B4CB7" w:rsidR="00A02460" w:rsidRPr="001F75E7" w:rsidRDefault="00A02460" w:rsidP="00BF51B9">
      <w:pPr>
        <w:ind w:firstLine="284"/>
        <w:jc w:val="lowKashida"/>
        <w:rPr>
          <w:rFonts w:ascii="Simplified Arabic" w:hAnsi="Simplified Arabic" w:cs="Simplified Arabic"/>
          <w:b/>
          <w:bCs/>
          <w:sz w:val="28"/>
          <w:szCs w:val="28"/>
          <w:rtl/>
        </w:rPr>
      </w:pPr>
      <w:r w:rsidRPr="001F75E7">
        <w:rPr>
          <w:rFonts w:ascii="Simplified Arabic" w:hAnsi="Simplified Arabic" w:cs="Simplified Arabic"/>
          <w:b/>
          <w:bCs/>
          <w:sz w:val="28"/>
          <w:szCs w:val="28"/>
          <w:rtl/>
        </w:rPr>
        <w:t>5. التحديات البيئية والمجتمعية</w:t>
      </w:r>
      <w:r w:rsidR="00182321" w:rsidRPr="001F75E7">
        <w:rPr>
          <w:rFonts w:ascii="Simplified Arabic" w:hAnsi="Simplified Arabic" w:cs="Simplified Arabic"/>
          <w:b/>
          <w:bCs/>
          <w:sz w:val="28"/>
          <w:szCs w:val="28"/>
          <w:rtl/>
        </w:rPr>
        <w:t>:</w:t>
      </w:r>
    </w:p>
    <w:p w14:paraId="5DFD595A" w14:textId="7A49A10A" w:rsidR="00A02460" w:rsidRPr="006D5120" w:rsidRDefault="00A02460" w:rsidP="00BF51B9">
      <w:pPr>
        <w:ind w:firstLine="284"/>
        <w:jc w:val="lowKashida"/>
        <w:rPr>
          <w:rFonts w:ascii="Simplified Arabic" w:hAnsi="Simplified Arabic" w:cs="Simplified Arabic"/>
          <w:sz w:val="28"/>
          <w:szCs w:val="28"/>
          <w:rtl/>
        </w:rPr>
      </w:pPr>
      <w:r w:rsidRPr="00D949B1">
        <w:rPr>
          <w:rFonts w:ascii="Simplified Arabic" w:hAnsi="Simplified Arabic" w:cs="Simplified Arabic"/>
          <w:sz w:val="28"/>
          <w:szCs w:val="28"/>
          <w:rtl/>
        </w:rPr>
        <w:t>تؤدي عمليات تطوير وتشغيل أنظمة الذكاء الاصطناعي إلى استهلاك كبير للطاقة والموارد، مما يثير تساؤلات حول أثرها البيئي واستدامتها. كما أن الفجوة الرقمية بين الدول المتقدمة والنامية تُضعف من فرص الاستفادة المتكافئة من التقنيات الذكية. لذلك، يتطلب الأمر تعاونًا دوليًا لضمان تنمية عادلة ومستدامة قائمة على الاستخدام المسؤول للذكاء الاصطناعي</w:t>
      </w:r>
      <w:r w:rsidR="00AC0458" w:rsidRPr="00D949B1">
        <w:rPr>
          <w:rFonts w:ascii="Simplified Arabic" w:hAnsi="Simplified Arabic" w:cs="Simplified Arabic"/>
          <w:sz w:val="28"/>
          <w:szCs w:val="28"/>
        </w:rPr>
        <w:t xml:space="preserve"> (Vanderlinde et al., 2022)</w:t>
      </w:r>
      <w:r w:rsidR="006D5120">
        <w:rPr>
          <w:rFonts w:ascii="Simplified Arabic" w:hAnsi="Simplified Arabic" w:cs="Simplified Arabic" w:hint="cs"/>
          <w:sz w:val="28"/>
          <w:szCs w:val="28"/>
          <w:rtl/>
        </w:rPr>
        <w:t>.</w:t>
      </w:r>
    </w:p>
    <w:p w14:paraId="1A7B1F62" w14:textId="5BA7C860" w:rsidR="00A02460" w:rsidRPr="00F8012D" w:rsidRDefault="00A02460" w:rsidP="00BF51B9">
      <w:pPr>
        <w:ind w:firstLine="284"/>
        <w:jc w:val="lowKashida"/>
        <w:rPr>
          <w:rFonts w:ascii="Simplified Arabic" w:hAnsi="Simplified Arabic" w:cs="Simplified Arabic"/>
          <w:b/>
          <w:bCs/>
          <w:sz w:val="28"/>
          <w:szCs w:val="28"/>
          <w:rtl/>
        </w:rPr>
      </w:pPr>
      <w:r w:rsidRPr="00F8012D">
        <w:rPr>
          <w:rFonts w:ascii="Simplified Arabic" w:hAnsi="Simplified Arabic" w:cs="Simplified Arabic"/>
          <w:b/>
          <w:bCs/>
          <w:sz w:val="28"/>
          <w:szCs w:val="28"/>
          <w:rtl/>
        </w:rPr>
        <w:lastRenderedPageBreak/>
        <w:t>6. تحديات الثقة والموثوقية</w:t>
      </w:r>
      <w:r w:rsidR="00182321" w:rsidRPr="00F8012D">
        <w:rPr>
          <w:rFonts w:ascii="Simplified Arabic" w:hAnsi="Simplified Arabic" w:cs="Simplified Arabic"/>
          <w:b/>
          <w:bCs/>
          <w:sz w:val="28"/>
          <w:szCs w:val="28"/>
          <w:rtl/>
        </w:rPr>
        <w:t>:</w:t>
      </w:r>
    </w:p>
    <w:p w14:paraId="2E41B21D" w14:textId="2C520CDC" w:rsidR="002132DE" w:rsidRDefault="00A02460" w:rsidP="00BF51B9">
      <w:pPr>
        <w:ind w:firstLine="284"/>
        <w:jc w:val="lowKashida"/>
        <w:rPr>
          <w:rFonts w:ascii="Simplified Arabic" w:hAnsi="Simplified Arabic" w:cs="Simplified Arabic"/>
          <w:sz w:val="28"/>
          <w:szCs w:val="28"/>
          <w:rtl/>
        </w:rPr>
      </w:pPr>
      <w:r w:rsidRPr="00D949B1">
        <w:rPr>
          <w:rFonts w:ascii="Simplified Arabic" w:hAnsi="Simplified Arabic" w:cs="Simplified Arabic"/>
          <w:sz w:val="28"/>
          <w:szCs w:val="28"/>
          <w:rtl/>
        </w:rPr>
        <w:t xml:space="preserve">تُعاني أنظمة الذكاء الاصطناعي من مشكلات تتعلق بعدم القدرة على التنبؤ بسلوكها في بعض الحالات، ما يقلل من ثقة المستخدمين فيها. فالتباين في جودة البيانات والنماذج قد يؤدي إلى قرارات غير دقيقة أو متحيزة. لذلك، يتطلب بناء الثقة تعزيز آليات التحقق والاختبار المستمر لضمان موثوقية النتائج وشفافية خوارزميات </w:t>
      </w:r>
      <w:r w:rsidR="00BE3A91" w:rsidRPr="00D949B1">
        <w:rPr>
          <w:rFonts w:ascii="Simplified Arabic" w:hAnsi="Simplified Arabic" w:cs="Simplified Arabic"/>
          <w:sz w:val="28"/>
          <w:szCs w:val="28"/>
          <w:rtl/>
        </w:rPr>
        <w:t>التعلم</w:t>
      </w:r>
      <w:r w:rsidR="00317215" w:rsidRPr="00D949B1">
        <w:rPr>
          <w:rFonts w:ascii="Simplified Arabic" w:hAnsi="Simplified Arabic" w:cs="Simplified Arabic"/>
          <w:sz w:val="28"/>
          <w:szCs w:val="28"/>
          <w:rtl/>
        </w:rPr>
        <w:t xml:space="preserve"> </w:t>
      </w:r>
      <w:r w:rsidR="00317215" w:rsidRPr="00D949B1">
        <w:rPr>
          <w:rFonts w:ascii="Simplified Arabic" w:hAnsi="Simplified Arabic" w:cs="Simplified Arabic"/>
          <w:sz w:val="28"/>
          <w:szCs w:val="28"/>
        </w:rPr>
        <w:t>(Shiri et al., 2022)</w:t>
      </w:r>
      <w:r w:rsidR="00F8012D">
        <w:rPr>
          <w:rFonts w:ascii="Simplified Arabic" w:hAnsi="Simplified Arabic" w:cs="Simplified Arabic" w:hint="cs"/>
          <w:sz w:val="28"/>
          <w:szCs w:val="28"/>
          <w:rtl/>
        </w:rPr>
        <w:t>.</w:t>
      </w:r>
    </w:p>
    <w:p w14:paraId="107BAA63" w14:textId="77777777" w:rsidR="0057642A" w:rsidRDefault="0057642A" w:rsidP="00BF51B9">
      <w:pPr>
        <w:ind w:firstLine="284"/>
        <w:jc w:val="lowKashida"/>
        <w:rPr>
          <w:rFonts w:ascii="Simplified Arabic" w:hAnsi="Simplified Arabic" w:cs="Simplified Arabic"/>
          <w:sz w:val="28"/>
          <w:szCs w:val="28"/>
          <w:rtl/>
        </w:rPr>
      </w:pPr>
    </w:p>
    <w:p w14:paraId="1FFA899C" w14:textId="77777777" w:rsidR="0057642A" w:rsidRDefault="0057642A" w:rsidP="00BF51B9">
      <w:pPr>
        <w:ind w:firstLine="284"/>
        <w:jc w:val="lowKashida"/>
        <w:rPr>
          <w:rFonts w:ascii="Simplified Arabic" w:hAnsi="Simplified Arabic" w:cs="Simplified Arabic"/>
          <w:sz w:val="28"/>
          <w:szCs w:val="28"/>
          <w:rtl/>
        </w:rPr>
      </w:pPr>
    </w:p>
    <w:p w14:paraId="1F926F5A" w14:textId="77777777" w:rsidR="0057642A" w:rsidRDefault="0057642A" w:rsidP="00BF51B9">
      <w:pPr>
        <w:ind w:firstLine="284"/>
        <w:jc w:val="lowKashida"/>
        <w:rPr>
          <w:rFonts w:ascii="Simplified Arabic" w:hAnsi="Simplified Arabic" w:cs="Simplified Arabic"/>
          <w:sz w:val="28"/>
          <w:szCs w:val="28"/>
          <w:rtl/>
        </w:rPr>
      </w:pPr>
    </w:p>
    <w:p w14:paraId="1265C9D3" w14:textId="77777777" w:rsidR="0057642A" w:rsidRDefault="0057642A" w:rsidP="00BF51B9">
      <w:pPr>
        <w:ind w:firstLine="284"/>
        <w:jc w:val="lowKashida"/>
        <w:rPr>
          <w:rFonts w:ascii="Simplified Arabic" w:hAnsi="Simplified Arabic" w:cs="Simplified Arabic"/>
          <w:sz w:val="28"/>
          <w:szCs w:val="28"/>
          <w:rtl/>
        </w:rPr>
      </w:pPr>
    </w:p>
    <w:p w14:paraId="1F31016F" w14:textId="77777777" w:rsidR="0057642A" w:rsidRDefault="0057642A" w:rsidP="00BF51B9">
      <w:pPr>
        <w:ind w:firstLine="284"/>
        <w:jc w:val="lowKashida"/>
        <w:rPr>
          <w:rFonts w:ascii="Simplified Arabic" w:hAnsi="Simplified Arabic" w:cs="Simplified Arabic"/>
          <w:sz w:val="28"/>
          <w:szCs w:val="28"/>
          <w:rtl/>
        </w:rPr>
      </w:pPr>
    </w:p>
    <w:p w14:paraId="3DBE8512" w14:textId="77777777" w:rsidR="0057642A" w:rsidRDefault="0057642A" w:rsidP="00BF51B9">
      <w:pPr>
        <w:ind w:firstLine="284"/>
        <w:jc w:val="lowKashida"/>
        <w:rPr>
          <w:rFonts w:ascii="Simplified Arabic" w:hAnsi="Simplified Arabic" w:cs="Simplified Arabic"/>
          <w:sz w:val="28"/>
          <w:szCs w:val="28"/>
          <w:rtl/>
        </w:rPr>
      </w:pPr>
    </w:p>
    <w:p w14:paraId="1BA9EB6A" w14:textId="77777777" w:rsidR="0057642A" w:rsidRDefault="0057642A" w:rsidP="00BF51B9">
      <w:pPr>
        <w:ind w:firstLine="284"/>
        <w:jc w:val="lowKashida"/>
        <w:rPr>
          <w:rFonts w:ascii="Simplified Arabic" w:hAnsi="Simplified Arabic" w:cs="Simplified Arabic"/>
          <w:sz w:val="28"/>
          <w:szCs w:val="28"/>
          <w:rtl/>
        </w:rPr>
      </w:pPr>
    </w:p>
    <w:p w14:paraId="33DD2ABC" w14:textId="77777777" w:rsidR="0057642A" w:rsidRDefault="0057642A" w:rsidP="00BF51B9">
      <w:pPr>
        <w:ind w:firstLine="284"/>
        <w:jc w:val="lowKashida"/>
        <w:rPr>
          <w:rFonts w:ascii="Simplified Arabic" w:hAnsi="Simplified Arabic" w:cs="Simplified Arabic"/>
          <w:sz w:val="28"/>
          <w:szCs w:val="28"/>
          <w:rtl/>
        </w:rPr>
      </w:pPr>
    </w:p>
    <w:p w14:paraId="6645FB3B" w14:textId="77777777" w:rsidR="0057642A" w:rsidRDefault="0057642A" w:rsidP="00BF51B9">
      <w:pPr>
        <w:ind w:firstLine="284"/>
        <w:jc w:val="lowKashida"/>
        <w:rPr>
          <w:rFonts w:ascii="Simplified Arabic" w:hAnsi="Simplified Arabic" w:cs="Simplified Arabic"/>
          <w:sz w:val="28"/>
          <w:szCs w:val="28"/>
          <w:rtl/>
        </w:rPr>
      </w:pPr>
    </w:p>
    <w:p w14:paraId="688517D2" w14:textId="77777777" w:rsidR="0057642A" w:rsidRDefault="0057642A" w:rsidP="00BF51B9">
      <w:pPr>
        <w:ind w:firstLine="284"/>
        <w:jc w:val="lowKashida"/>
        <w:rPr>
          <w:rFonts w:ascii="Simplified Arabic" w:hAnsi="Simplified Arabic" w:cs="Simplified Arabic"/>
          <w:sz w:val="28"/>
          <w:szCs w:val="28"/>
          <w:rtl/>
        </w:rPr>
      </w:pPr>
    </w:p>
    <w:p w14:paraId="0D91B178" w14:textId="77777777" w:rsidR="0057642A" w:rsidRDefault="0057642A" w:rsidP="00BF51B9">
      <w:pPr>
        <w:ind w:firstLine="284"/>
        <w:jc w:val="lowKashida"/>
        <w:rPr>
          <w:rFonts w:ascii="Simplified Arabic" w:hAnsi="Simplified Arabic" w:cs="Simplified Arabic"/>
          <w:sz w:val="28"/>
          <w:szCs w:val="28"/>
          <w:rtl/>
        </w:rPr>
      </w:pPr>
    </w:p>
    <w:p w14:paraId="49E108F8" w14:textId="77777777" w:rsidR="0057642A" w:rsidRDefault="0057642A" w:rsidP="00BF51B9">
      <w:pPr>
        <w:ind w:firstLine="284"/>
        <w:jc w:val="lowKashida"/>
        <w:rPr>
          <w:rFonts w:ascii="Simplified Arabic" w:hAnsi="Simplified Arabic" w:cs="Simplified Arabic"/>
          <w:sz w:val="28"/>
          <w:szCs w:val="28"/>
          <w:rtl/>
        </w:rPr>
      </w:pPr>
    </w:p>
    <w:p w14:paraId="6E414B03" w14:textId="77777777" w:rsidR="005E0A24" w:rsidRDefault="005E0A24" w:rsidP="00BF51B9">
      <w:pPr>
        <w:ind w:firstLine="284"/>
        <w:jc w:val="lowKashida"/>
        <w:rPr>
          <w:rFonts w:ascii="Simplified Arabic" w:hAnsi="Simplified Arabic" w:cs="Simplified Arabic"/>
          <w:sz w:val="28"/>
          <w:szCs w:val="28"/>
          <w:rtl/>
        </w:rPr>
      </w:pPr>
    </w:p>
    <w:p w14:paraId="24E9E473" w14:textId="77777777" w:rsidR="005E0A24" w:rsidRDefault="005E0A24" w:rsidP="00BF51B9">
      <w:pPr>
        <w:ind w:firstLine="284"/>
        <w:jc w:val="lowKashida"/>
        <w:rPr>
          <w:rFonts w:ascii="Simplified Arabic" w:hAnsi="Simplified Arabic" w:cs="Simplified Arabic"/>
          <w:sz w:val="28"/>
          <w:szCs w:val="28"/>
          <w:rtl/>
        </w:rPr>
      </w:pPr>
    </w:p>
    <w:p w14:paraId="2CEC74D4" w14:textId="77777777" w:rsidR="005E0A24" w:rsidRDefault="005E0A24" w:rsidP="00BF51B9">
      <w:pPr>
        <w:ind w:firstLine="284"/>
        <w:jc w:val="lowKashida"/>
        <w:rPr>
          <w:rFonts w:ascii="Simplified Arabic" w:hAnsi="Simplified Arabic" w:cs="Simplified Arabic"/>
          <w:sz w:val="28"/>
          <w:szCs w:val="28"/>
          <w:rtl/>
        </w:rPr>
      </w:pPr>
    </w:p>
    <w:p w14:paraId="7A2E1F3D" w14:textId="77777777" w:rsidR="005E0A24" w:rsidRPr="00F8012D" w:rsidRDefault="005E0A24" w:rsidP="00BF51B9">
      <w:pPr>
        <w:ind w:firstLine="284"/>
        <w:jc w:val="lowKashida"/>
        <w:rPr>
          <w:rFonts w:ascii="Simplified Arabic" w:hAnsi="Simplified Arabic" w:cs="Simplified Arabic"/>
          <w:sz w:val="28"/>
          <w:szCs w:val="28"/>
          <w:rtl/>
        </w:rPr>
      </w:pPr>
    </w:p>
    <w:p w14:paraId="1295CE7F" w14:textId="78509734" w:rsidR="002132DE" w:rsidRDefault="00D64F6E" w:rsidP="00BF51B9">
      <w:pPr>
        <w:ind w:firstLine="284"/>
        <w:jc w:val="center"/>
        <w:rPr>
          <w:rFonts w:ascii="Simplified Arabic" w:hAnsi="Simplified Arabic" w:cs="Simplified Arabic"/>
          <w:b/>
          <w:bCs/>
          <w:sz w:val="36"/>
          <w:szCs w:val="36"/>
          <w:rtl/>
        </w:rPr>
      </w:pPr>
      <w:r w:rsidRPr="00DB0575">
        <w:rPr>
          <w:rFonts w:ascii="Simplified Arabic" w:hAnsi="Simplified Arabic" w:cs="Simplified Arabic"/>
          <w:b/>
          <w:bCs/>
          <w:sz w:val="36"/>
          <w:szCs w:val="36"/>
          <w:rtl/>
        </w:rPr>
        <w:lastRenderedPageBreak/>
        <w:t xml:space="preserve">المبحث الثاني: </w:t>
      </w:r>
      <w:r w:rsidR="00AD162B" w:rsidRPr="00DB0575">
        <w:rPr>
          <w:rFonts w:ascii="Simplified Arabic" w:hAnsi="Simplified Arabic" w:cs="Simplified Arabic"/>
          <w:b/>
          <w:bCs/>
          <w:sz w:val="36"/>
          <w:szCs w:val="36"/>
          <w:rtl/>
        </w:rPr>
        <w:t xml:space="preserve">جودة </w:t>
      </w:r>
      <w:r w:rsidR="00BE3A91" w:rsidRPr="00DB0575">
        <w:rPr>
          <w:rFonts w:ascii="Simplified Arabic" w:hAnsi="Simplified Arabic" w:cs="Simplified Arabic"/>
          <w:b/>
          <w:bCs/>
          <w:sz w:val="36"/>
          <w:szCs w:val="36"/>
          <w:rtl/>
        </w:rPr>
        <w:t>اتخاذ</w:t>
      </w:r>
      <w:r w:rsidR="00AD162B" w:rsidRPr="00DB0575">
        <w:rPr>
          <w:rFonts w:ascii="Simplified Arabic" w:hAnsi="Simplified Arabic" w:cs="Simplified Arabic"/>
          <w:b/>
          <w:bCs/>
          <w:sz w:val="36"/>
          <w:szCs w:val="36"/>
          <w:rtl/>
        </w:rPr>
        <w:t xml:space="preserve"> القرار</w:t>
      </w:r>
    </w:p>
    <w:p w14:paraId="5D588545" w14:textId="5319CC36" w:rsidR="00AD162B" w:rsidRPr="00800B13" w:rsidRDefault="00AD162B" w:rsidP="00BF51B9">
      <w:pPr>
        <w:ind w:firstLine="284"/>
        <w:jc w:val="lowKashida"/>
        <w:rPr>
          <w:rFonts w:ascii="Simplified Arabic" w:hAnsi="Simplified Arabic" w:cs="Simplified Arabic"/>
          <w:b/>
          <w:bCs/>
          <w:sz w:val="32"/>
          <w:szCs w:val="32"/>
          <w:rtl/>
        </w:rPr>
      </w:pPr>
      <w:r w:rsidRPr="00800B13">
        <w:rPr>
          <w:rFonts w:ascii="Simplified Arabic" w:hAnsi="Simplified Arabic" w:cs="Simplified Arabic"/>
          <w:b/>
          <w:bCs/>
          <w:sz w:val="32"/>
          <w:szCs w:val="32"/>
        </w:rPr>
        <w:t>1.2.2</w:t>
      </w:r>
      <w:r w:rsidRPr="00800B13">
        <w:rPr>
          <w:rFonts w:ascii="Simplified Arabic" w:hAnsi="Simplified Arabic" w:cs="Simplified Arabic"/>
          <w:b/>
          <w:bCs/>
          <w:sz w:val="32"/>
          <w:szCs w:val="32"/>
          <w:rtl/>
        </w:rPr>
        <w:t xml:space="preserve"> </w:t>
      </w:r>
      <w:r w:rsidR="00BE3A91" w:rsidRPr="00800B13">
        <w:rPr>
          <w:rFonts w:ascii="Simplified Arabic" w:hAnsi="Simplified Arabic" w:cs="Simplified Arabic"/>
          <w:b/>
          <w:bCs/>
          <w:sz w:val="32"/>
          <w:szCs w:val="32"/>
          <w:rtl/>
        </w:rPr>
        <w:t>تمهيد:</w:t>
      </w:r>
      <w:r w:rsidRPr="00800B13">
        <w:rPr>
          <w:rFonts w:ascii="Simplified Arabic" w:hAnsi="Simplified Arabic" w:cs="Simplified Arabic"/>
          <w:b/>
          <w:bCs/>
          <w:sz w:val="32"/>
          <w:szCs w:val="32"/>
          <w:rtl/>
        </w:rPr>
        <w:t xml:space="preserve"> </w:t>
      </w:r>
    </w:p>
    <w:p w14:paraId="5823F0C8" w14:textId="77777777" w:rsidR="006C2209" w:rsidRPr="00D949B1" w:rsidRDefault="006C2209" w:rsidP="00BF51B9">
      <w:pPr>
        <w:ind w:firstLine="284"/>
        <w:jc w:val="lowKashida"/>
        <w:rPr>
          <w:rFonts w:ascii="Simplified Arabic" w:hAnsi="Simplified Arabic" w:cs="Simplified Arabic"/>
          <w:sz w:val="28"/>
          <w:szCs w:val="28"/>
          <w:rtl/>
        </w:rPr>
      </w:pPr>
      <w:r w:rsidRPr="00D949B1">
        <w:rPr>
          <w:rFonts w:ascii="Simplified Arabic" w:hAnsi="Simplified Arabic" w:cs="Simplified Arabic"/>
          <w:sz w:val="28"/>
          <w:szCs w:val="28"/>
          <w:rtl/>
        </w:rPr>
        <w:t>تُعد جودة اتخاذ القرار عاملاً محورياً في نجاح المنظمات بمختلف القطاعات، وخاصة في إدارة المشاريع التي تتطلب دقة عالية وسرعة في معالجة البيانات وتحليلها. ومع التطور المتسارع في تقنيات الذكاء الاصطناعي، أصبحت المؤسسات تعتمد على الأنظمة الذكية لدعم قراراتها الاستراتيجية والتشغيلية، مما ساهم في رفع كفاءة وجودة عمليات صنع القرار.</w:t>
      </w:r>
    </w:p>
    <w:p w14:paraId="75D907E3" w14:textId="77777777" w:rsidR="006C2209" w:rsidRPr="00D949B1" w:rsidRDefault="006C2209" w:rsidP="00BF51B9">
      <w:pPr>
        <w:ind w:firstLine="284"/>
        <w:jc w:val="lowKashida"/>
        <w:rPr>
          <w:rFonts w:ascii="Simplified Arabic" w:hAnsi="Simplified Arabic" w:cs="Simplified Arabic"/>
          <w:sz w:val="28"/>
          <w:szCs w:val="28"/>
          <w:rtl/>
        </w:rPr>
      </w:pPr>
      <w:r w:rsidRPr="00D949B1">
        <w:rPr>
          <w:rFonts w:ascii="Simplified Arabic" w:hAnsi="Simplified Arabic" w:cs="Simplified Arabic"/>
          <w:sz w:val="28"/>
          <w:szCs w:val="28"/>
          <w:rtl/>
        </w:rPr>
        <w:t>تعمل تقنيات الذكاء الاصطناعي مثل التحليلات التنبؤية والتعلم الآلي على تحسين دقة المعلومات المتاحة أمام متخذ القرار، وتقليل الأخطاء البشرية، وتحسين التوقيت في تنفيذ القرارات. وقد تناولت العديد من الدراسات مفهوم جودة صنع القرار من خلال أدوات قياس متقدمة مثل نموذج جودة القرار (</w:t>
      </w:r>
      <w:proofErr w:type="spellStart"/>
      <w:r w:rsidRPr="00D949B1">
        <w:rPr>
          <w:rFonts w:ascii="Simplified Arabic" w:hAnsi="Simplified Arabic" w:cs="Simplified Arabic"/>
          <w:sz w:val="28"/>
          <w:szCs w:val="28"/>
        </w:rPr>
        <w:t>QoDoS</w:t>
      </w:r>
      <w:proofErr w:type="spellEnd"/>
      <w:r w:rsidRPr="00D949B1">
        <w:rPr>
          <w:rFonts w:ascii="Simplified Arabic" w:hAnsi="Simplified Arabic" w:cs="Simplified Arabic"/>
          <w:sz w:val="28"/>
          <w:szCs w:val="28"/>
          <w:rtl/>
        </w:rPr>
        <w:t>)، الذي يهدف إلى تقييم فعالية القرارات ومدى توافقها مع الأهداف المؤسسية.</w:t>
      </w:r>
    </w:p>
    <w:p w14:paraId="2983624D" w14:textId="13A234AB" w:rsidR="00EC5FF8" w:rsidRPr="00F03715" w:rsidRDefault="006C2209" w:rsidP="00BF51B9">
      <w:pPr>
        <w:ind w:firstLine="284"/>
        <w:jc w:val="lowKashida"/>
        <w:rPr>
          <w:rFonts w:ascii="Simplified Arabic" w:hAnsi="Simplified Arabic" w:cs="Simplified Arabic"/>
          <w:sz w:val="28"/>
          <w:szCs w:val="28"/>
          <w:rtl/>
        </w:rPr>
      </w:pPr>
      <w:r w:rsidRPr="00D949B1">
        <w:rPr>
          <w:rFonts w:ascii="Simplified Arabic" w:hAnsi="Simplified Arabic" w:cs="Simplified Arabic"/>
          <w:sz w:val="28"/>
          <w:szCs w:val="28"/>
          <w:rtl/>
        </w:rPr>
        <w:t>ويُركّز هذا الاتجاه الحديث على فهم العلاقة بين تطبيق الذكاء الاصطناعي وجودة القرار في بيئات العمل المعقدة كإدارة المشاريع، حيث تلعب العوامل التنظيمية والتقنية والبشرية دوراً أساسياً في تعزيز موثوقية القرارات ودعمها بالمعلومات الدقيقة في الوقت المناسب</w:t>
      </w:r>
      <w:r w:rsidR="00C84823" w:rsidRPr="00D949B1">
        <w:rPr>
          <w:rFonts w:ascii="Simplified Arabic" w:hAnsi="Simplified Arabic" w:cs="Simplified Arabic"/>
          <w:sz w:val="28"/>
          <w:szCs w:val="28"/>
          <w:rtl/>
        </w:rPr>
        <w:t xml:space="preserve"> </w:t>
      </w:r>
      <w:r w:rsidR="00C320CF" w:rsidRPr="00D949B1">
        <w:rPr>
          <w:rFonts w:ascii="Simplified Arabic" w:hAnsi="Simplified Arabic" w:cs="Simplified Arabic"/>
          <w:sz w:val="28"/>
          <w:szCs w:val="28"/>
        </w:rPr>
        <w:t>(Bujar et al., 2017</w:t>
      </w:r>
      <w:proofErr w:type="gramStart"/>
      <w:r w:rsidR="00C320CF" w:rsidRPr="00D949B1">
        <w:rPr>
          <w:rFonts w:ascii="Simplified Arabic" w:hAnsi="Simplified Arabic" w:cs="Simplified Arabic"/>
          <w:sz w:val="28"/>
          <w:szCs w:val="28"/>
        </w:rPr>
        <w:t>)</w:t>
      </w:r>
      <w:r w:rsidR="00F03715">
        <w:rPr>
          <w:rFonts w:ascii="Simplified Arabic" w:hAnsi="Simplified Arabic" w:cs="Simplified Arabic" w:hint="cs"/>
          <w:sz w:val="28"/>
          <w:szCs w:val="28"/>
          <w:rtl/>
        </w:rPr>
        <w:t xml:space="preserve"> .</w:t>
      </w:r>
      <w:proofErr w:type="gramEnd"/>
    </w:p>
    <w:p w14:paraId="02AB704F" w14:textId="516C2A09" w:rsidR="009571A1" w:rsidRPr="00F03715" w:rsidRDefault="00B15F8C" w:rsidP="00BF51B9">
      <w:pPr>
        <w:ind w:firstLine="284"/>
        <w:jc w:val="lowKashida"/>
        <w:rPr>
          <w:rFonts w:ascii="Simplified Arabic" w:hAnsi="Simplified Arabic" w:cs="Simplified Arabic"/>
          <w:b/>
          <w:bCs/>
          <w:sz w:val="32"/>
          <w:szCs w:val="32"/>
          <w:rtl/>
        </w:rPr>
      </w:pPr>
      <w:r w:rsidRPr="00F03715">
        <w:rPr>
          <w:rFonts w:ascii="Simplified Arabic" w:hAnsi="Simplified Arabic" w:cs="Simplified Arabic"/>
          <w:b/>
          <w:bCs/>
          <w:sz w:val="32"/>
          <w:szCs w:val="32"/>
        </w:rPr>
        <w:t>2.2.2</w:t>
      </w:r>
      <w:r w:rsidRPr="00F03715">
        <w:rPr>
          <w:rFonts w:ascii="Simplified Arabic" w:hAnsi="Simplified Arabic" w:cs="Simplified Arabic"/>
          <w:b/>
          <w:bCs/>
          <w:sz w:val="32"/>
          <w:szCs w:val="32"/>
          <w:rtl/>
        </w:rPr>
        <w:t xml:space="preserve"> مفهوم </w:t>
      </w:r>
      <w:r w:rsidR="0013731E" w:rsidRPr="00F03715">
        <w:rPr>
          <w:rFonts w:ascii="Simplified Arabic" w:hAnsi="Simplified Arabic" w:cs="Simplified Arabic"/>
          <w:b/>
          <w:bCs/>
          <w:sz w:val="32"/>
          <w:szCs w:val="32"/>
          <w:rtl/>
        </w:rPr>
        <w:t xml:space="preserve">جودة </w:t>
      </w:r>
      <w:r w:rsidR="00BE3A91" w:rsidRPr="00F03715">
        <w:rPr>
          <w:rFonts w:ascii="Simplified Arabic" w:hAnsi="Simplified Arabic" w:cs="Simplified Arabic"/>
          <w:b/>
          <w:bCs/>
          <w:sz w:val="32"/>
          <w:szCs w:val="32"/>
          <w:rtl/>
        </w:rPr>
        <w:t>اتخاذ</w:t>
      </w:r>
      <w:r w:rsidR="0013731E" w:rsidRPr="00F03715">
        <w:rPr>
          <w:rFonts w:ascii="Simplified Arabic" w:hAnsi="Simplified Arabic" w:cs="Simplified Arabic"/>
          <w:b/>
          <w:bCs/>
          <w:sz w:val="32"/>
          <w:szCs w:val="32"/>
          <w:rtl/>
        </w:rPr>
        <w:t xml:space="preserve"> القرار: </w:t>
      </w:r>
    </w:p>
    <w:p w14:paraId="79E5F856" w14:textId="5E7A1463" w:rsidR="00B045C5" w:rsidRPr="00D949B1" w:rsidRDefault="00631D3B" w:rsidP="00BF51B9">
      <w:pPr>
        <w:ind w:firstLine="284"/>
        <w:jc w:val="lowKashida"/>
        <w:rPr>
          <w:rFonts w:ascii="Simplified Arabic" w:hAnsi="Simplified Arabic" w:cs="Simplified Arabic"/>
          <w:sz w:val="28"/>
          <w:szCs w:val="28"/>
          <w:rtl/>
        </w:rPr>
      </w:pPr>
      <w:r w:rsidRPr="00D949B1">
        <w:rPr>
          <w:rFonts w:ascii="Simplified Arabic" w:hAnsi="Simplified Arabic" w:cs="Simplified Arabic"/>
          <w:sz w:val="28"/>
          <w:szCs w:val="28"/>
          <w:rtl/>
        </w:rPr>
        <w:t>يُعد اتخاذ القرار في إدارة المشاريع عملية متعددة الأوجه تهدف إلى الموازنة بين متغيرات المشروع المختلفة مثل الوقت، التكلفة، والجودة. وهو منهج استراتيجي يهدف إلى ضمان تحقيق أهداف المشروع بما يتوافق مع توقعات أصحاب المصلحة والموارد المتاحة. تشمل هذه العملية جمع المعلومات وتحليل البدائل واختيار أفضل الحلول الممكنة في ظل قيود معينة. وتُعتبر جودة القرار في هذا السياق مؤشراً رئيسياً على كفاءة المديرين في تحقيق النتائج المرجوة من المشروع. ومع تطور التكنولوجيا، بات الاعتماد على نظم دعم القرار والتحليلات الذكية جزءاً أساسياً من عملية اتخاذ القرار، بهدف رفع الدقة والكفاءة وتقليل المخاطر</w:t>
      </w:r>
      <w:r w:rsidR="00AF5A61" w:rsidRPr="00D949B1">
        <w:rPr>
          <w:rFonts w:ascii="Simplified Arabic" w:hAnsi="Simplified Arabic" w:cs="Simplified Arabic"/>
          <w:sz w:val="28"/>
          <w:szCs w:val="28"/>
        </w:rPr>
        <w:t xml:space="preserve"> (Siyam et al., 2021)</w:t>
      </w:r>
      <w:r w:rsidR="006C51F2" w:rsidRPr="00D949B1">
        <w:rPr>
          <w:rFonts w:ascii="Simplified Arabic" w:hAnsi="Simplified Arabic" w:cs="Simplified Arabic"/>
          <w:sz w:val="28"/>
          <w:szCs w:val="28"/>
          <w:rtl/>
        </w:rPr>
        <w:t xml:space="preserve">. </w:t>
      </w:r>
    </w:p>
    <w:p w14:paraId="272EABF1" w14:textId="2D57E206" w:rsidR="009F73E7" w:rsidRPr="00D949B1" w:rsidRDefault="009F73E7" w:rsidP="00BF51B9">
      <w:pPr>
        <w:ind w:firstLine="284"/>
        <w:jc w:val="lowKashida"/>
        <w:rPr>
          <w:rFonts w:ascii="Simplified Arabic" w:hAnsi="Simplified Arabic" w:cs="Simplified Arabic"/>
          <w:sz w:val="28"/>
          <w:szCs w:val="28"/>
          <w:rtl/>
        </w:rPr>
      </w:pPr>
      <w:r w:rsidRPr="00D949B1">
        <w:rPr>
          <w:rFonts w:ascii="Simplified Arabic" w:hAnsi="Simplified Arabic" w:cs="Simplified Arabic"/>
          <w:sz w:val="28"/>
          <w:szCs w:val="28"/>
          <w:rtl/>
        </w:rPr>
        <w:t xml:space="preserve">ويشير </w:t>
      </w:r>
      <w:r w:rsidR="00BE3A91" w:rsidRPr="00D949B1">
        <w:rPr>
          <w:rFonts w:ascii="Simplified Arabic" w:hAnsi="Simplified Arabic" w:cs="Simplified Arabic"/>
          <w:sz w:val="28"/>
          <w:szCs w:val="28"/>
          <w:rtl/>
        </w:rPr>
        <w:t>سعيد (</w:t>
      </w:r>
      <w:r w:rsidR="00CC61E4">
        <w:rPr>
          <w:rFonts w:ascii="Simplified Arabic" w:hAnsi="Simplified Arabic" w:cs="Simplified Arabic"/>
          <w:sz w:val="28"/>
          <w:szCs w:val="28"/>
        </w:rPr>
        <w:t>2018</w:t>
      </w:r>
      <w:r w:rsidRPr="00D949B1">
        <w:rPr>
          <w:rFonts w:ascii="Simplified Arabic" w:hAnsi="Simplified Arabic" w:cs="Simplified Arabic"/>
          <w:sz w:val="28"/>
          <w:szCs w:val="28"/>
          <w:rtl/>
        </w:rPr>
        <w:t>) ال</w:t>
      </w:r>
      <w:r w:rsidR="00C95197" w:rsidRPr="00D949B1">
        <w:rPr>
          <w:rFonts w:ascii="Simplified Arabic" w:hAnsi="Simplified Arabic" w:cs="Simplified Arabic"/>
          <w:sz w:val="28"/>
          <w:szCs w:val="28"/>
          <w:rtl/>
        </w:rPr>
        <w:t>ي</w:t>
      </w:r>
      <w:r w:rsidRPr="00D949B1">
        <w:rPr>
          <w:rFonts w:ascii="Simplified Arabic" w:hAnsi="Simplified Arabic" w:cs="Simplified Arabic"/>
          <w:sz w:val="28"/>
          <w:szCs w:val="28"/>
          <w:rtl/>
        </w:rPr>
        <w:t xml:space="preserve"> ان </w:t>
      </w:r>
      <w:r w:rsidR="005D671D" w:rsidRPr="00D949B1">
        <w:rPr>
          <w:rFonts w:ascii="Simplified Arabic" w:hAnsi="Simplified Arabic" w:cs="Simplified Arabic"/>
          <w:sz w:val="28"/>
          <w:szCs w:val="28"/>
          <w:rtl/>
        </w:rPr>
        <w:t xml:space="preserve">عمليات اتخاذ القرار </w:t>
      </w:r>
      <w:r w:rsidR="006A3909" w:rsidRPr="00D949B1">
        <w:rPr>
          <w:rFonts w:ascii="Simplified Arabic" w:hAnsi="Simplified Arabic" w:cs="Simplified Arabic"/>
          <w:sz w:val="28"/>
          <w:szCs w:val="28"/>
          <w:rtl/>
        </w:rPr>
        <w:t>وظيفة إدارية أساسية تهدف إلى تنظيم المعلومات وتحديد البدائل الأنسب للوصول إلى قرارات مدروسة تساهم في تحقيق أهداف المنظمة، مؤكدًا على أن جودة القرار ترتبط بمدى دقة البيانات وصحة التحليل الإداري</w:t>
      </w:r>
      <w:r w:rsidR="00C95197" w:rsidRPr="00D949B1">
        <w:rPr>
          <w:rFonts w:ascii="Simplified Arabic" w:hAnsi="Simplified Arabic" w:cs="Simplified Arabic"/>
          <w:sz w:val="28"/>
          <w:szCs w:val="28"/>
          <w:rtl/>
        </w:rPr>
        <w:t xml:space="preserve"> </w:t>
      </w:r>
      <w:r w:rsidR="00E027B4" w:rsidRPr="00D949B1">
        <w:rPr>
          <w:rFonts w:ascii="Simplified Arabic" w:hAnsi="Simplified Arabic" w:cs="Simplified Arabic"/>
          <w:sz w:val="28"/>
          <w:szCs w:val="28"/>
        </w:rPr>
        <w:t>(Bin Saeed, 2018)</w:t>
      </w:r>
      <w:r w:rsidR="00CC61E4">
        <w:rPr>
          <w:rFonts w:ascii="Simplified Arabic" w:hAnsi="Simplified Arabic" w:cs="Simplified Arabic" w:hint="cs"/>
          <w:sz w:val="28"/>
          <w:szCs w:val="28"/>
          <w:rtl/>
        </w:rPr>
        <w:t>.</w:t>
      </w:r>
    </w:p>
    <w:p w14:paraId="24047FC3" w14:textId="578FDCB7" w:rsidR="002132DE" w:rsidRPr="00D949B1" w:rsidRDefault="00BD365A" w:rsidP="00BF51B9">
      <w:pPr>
        <w:ind w:firstLine="284"/>
        <w:jc w:val="lowKashida"/>
        <w:rPr>
          <w:rFonts w:ascii="Simplified Arabic" w:hAnsi="Simplified Arabic" w:cs="Simplified Arabic"/>
          <w:sz w:val="28"/>
          <w:szCs w:val="28"/>
          <w:rtl/>
        </w:rPr>
      </w:pPr>
      <w:r w:rsidRPr="00D949B1">
        <w:rPr>
          <w:rFonts w:ascii="Simplified Arabic" w:hAnsi="Simplified Arabic" w:cs="Simplified Arabic"/>
          <w:sz w:val="28"/>
          <w:szCs w:val="28"/>
          <w:rtl/>
        </w:rPr>
        <w:lastRenderedPageBreak/>
        <w:t xml:space="preserve">كما تعرف عمليات اتخاذ </w:t>
      </w:r>
      <w:r w:rsidR="00BE3A91" w:rsidRPr="00D949B1">
        <w:rPr>
          <w:rFonts w:ascii="Simplified Arabic" w:hAnsi="Simplified Arabic" w:cs="Simplified Arabic"/>
          <w:sz w:val="28"/>
          <w:szCs w:val="28"/>
          <w:rtl/>
        </w:rPr>
        <w:t>القرار بأنها</w:t>
      </w:r>
      <w:r w:rsidR="00434B7D" w:rsidRPr="00D949B1">
        <w:rPr>
          <w:rFonts w:ascii="Simplified Arabic" w:hAnsi="Simplified Arabic" w:cs="Simplified Arabic"/>
          <w:sz w:val="28"/>
          <w:szCs w:val="28"/>
          <w:rtl/>
        </w:rPr>
        <w:t xml:space="preserve"> عملية منظمة تقوم على تحليل الموقف وتقييم البدائل لاختيار الحل الأمثل، بالاعتماد على خطوات منهجية تسعى لتحقيق أفضل النتائج الممكنة، </w:t>
      </w:r>
      <w:r w:rsidR="00E338C3" w:rsidRPr="00D949B1">
        <w:rPr>
          <w:rFonts w:ascii="Simplified Arabic" w:hAnsi="Simplified Arabic" w:cs="Simplified Arabic"/>
          <w:sz w:val="28"/>
          <w:szCs w:val="28"/>
          <w:rtl/>
        </w:rPr>
        <w:t>كم</w:t>
      </w:r>
      <w:r w:rsidR="00C86681">
        <w:rPr>
          <w:rFonts w:ascii="Simplified Arabic" w:hAnsi="Simplified Arabic" w:cs="Simplified Arabic" w:hint="cs"/>
          <w:sz w:val="28"/>
          <w:szCs w:val="28"/>
          <w:rtl/>
        </w:rPr>
        <w:t>ا</w:t>
      </w:r>
      <w:r w:rsidR="00E338C3" w:rsidRPr="00D949B1">
        <w:rPr>
          <w:rFonts w:ascii="Simplified Arabic" w:hAnsi="Simplified Arabic" w:cs="Simplified Arabic"/>
          <w:sz w:val="28"/>
          <w:szCs w:val="28"/>
          <w:rtl/>
        </w:rPr>
        <w:t xml:space="preserve"> تعد </w:t>
      </w:r>
      <w:r w:rsidR="00434B7D" w:rsidRPr="00D949B1">
        <w:rPr>
          <w:rFonts w:ascii="Simplified Arabic" w:hAnsi="Simplified Arabic" w:cs="Simplified Arabic"/>
          <w:sz w:val="28"/>
          <w:szCs w:val="28"/>
          <w:rtl/>
        </w:rPr>
        <w:t xml:space="preserve">أحد أهم مكونات </w:t>
      </w:r>
      <w:r w:rsidR="00B74805" w:rsidRPr="00D949B1">
        <w:rPr>
          <w:rFonts w:ascii="Simplified Arabic" w:hAnsi="Simplified Arabic" w:cs="Simplified Arabic" w:hint="cs"/>
          <w:sz w:val="28"/>
          <w:szCs w:val="28"/>
          <w:rtl/>
        </w:rPr>
        <w:t xml:space="preserve">الإدارة </w:t>
      </w:r>
      <w:proofErr w:type="gramStart"/>
      <w:r w:rsidR="00B74805" w:rsidRPr="00D949B1">
        <w:rPr>
          <w:rFonts w:ascii="Simplified Arabic" w:hAnsi="Simplified Arabic" w:cs="Simplified Arabic" w:hint="cs"/>
          <w:sz w:val="28"/>
          <w:szCs w:val="28"/>
          <w:rtl/>
        </w:rPr>
        <w:t>الفعالة</w:t>
      </w:r>
      <w:r w:rsidR="00B74805">
        <w:rPr>
          <w:rFonts w:ascii="Simplified Arabic" w:hAnsi="Simplified Arabic" w:cs="Simplified Arabic" w:hint="cs"/>
          <w:sz w:val="28"/>
          <w:szCs w:val="28"/>
          <w:rtl/>
        </w:rPr>
        <w:t xml:space="preserve"> </w:t>
      </w:r>
      <w:r w:rsidR="00B74805">
        <w:rPr>
          <w:rFonts w:ascii="Simplified Arabic" w:hAnsi="Simplified Arabic" w:cs="Simplified Arabic"/>
          <w:sz w:val="28"/>
          <w:szCs w:val="28"/>
        </w:rPr>
        <w:t>.</w:t>
      </w:r>
      <w:proofErr w:type="gramEnd"/>
      <w:r w:rsidR="00C86681" w:rsidRPr="00C86681">
        <w:rPr>
          <w:rFonts w:ascii="Simplified Arabic" w:hAnsi="Simplified Arabic" w:cs="Simplified Arabic"/>
          <w:sz w:val="28"/>
          <w:szCs w:val="28"/>
        </w:rPr>
        <w:t xml:space="preserve"> (</w:t>
      </w:r>
      <w:proofErr w:type="spellStart"/>
      <w:r w:rsidR="00C86681" w:rsidRPr="00C86681">
        <w:rPr>
          <w:rFonts w:ascii="Simplified Arabic" w:hAnsi="Simplified Arabic" w:cs="Simplified Arabic"/>
          <w:sz w:val="28"/>
          <w:szCs w:val="28"/>
        </w:rPr>
        <w:t>Atanasiu</w:t>
      </w:r>
      <w:proofErr w:type="spellEnd"/>
      <w:r w:rsidR="00C86681" w:rsidRPr="00C86681">
        <w:rPr>
          <w:rFonts w:ascii="Simplified Arabic" w:hAnsi="Simplified Arabic" w:cs="Simplified Arabic"/>
          <w:sz w:val="28"/>
          <w:szCs w:val="28"/>
        </w:rPr>
        <w:t>, 2021)</w:t>
      </w:r>
    </w:p>
    <w:p w14:paraId="359C7C7A" w14:textId="5E84A05A" w:rsidR="00C04586" w:rsidRPr="00D949B1" w:rsidRDefault="00821957" w:rsidP="00BF51B9">
      <w:pPr>
        <w:ind w:firstLine="284"/>
        <w:jc w:val="lowKashida"/>
        <w:rPr>
          <w:rFonts w:ascii="Simplified Arabic" w:hAnsi="Simplified Arabic" w:cs="Simplified Arabic"/>
          <w:sz w:val="28"/>
          <w:szCs w:val="28"/>
          <w:rtl/>
        </w:rPr>
      </w:pPr>
      <w:r w:rsidRPr="00D949B1">
        <w:rPr>
          <w:rFonts w:ascii="Simplified Arabic" w:hAnsi="Simplified Arabic" w:cs="Simplified Arabic"/>
          <w:sz w:val="28"/>
          <w:szCs w:val="28"/>
          <w:rtl/>
        </w:rPr>
        <w:t>يشير مفهوم صنع القرار إلى سلسلة مترابطة من الإجراءات التي تهدف إلى معالجة المشكلات من خلال تحديد البدائل المتاحة، ثم اختيار الحل الأمثل الذي يسهم في تحقيق أهداف المؤسسة وتعزيز كفاءتها التشغيلية والإدارية. ويُعد صنع القرار عملية ديناميكية تتضمن جمع وتحليل المعلومات، وتقييم النتائج المحتملة لكل خيار قبل اتخاذ القرار النهائي الذي يضمن التوازن بين المخاطر والعوائد، بما يعزز من جودة الأداء المؤسسي واستدامة التميز التنظيم</w:t>
      </w:r>
      <w:r w:rsidR="00BE3A91" w:rsidRPr="00D949B1">
        <w:rPr>
          <w:rFonts w:ascii="Simplified Arabic" w:hAnsi="Simplified Arabic" w:cs="Simplified Arabic"/>
          <w:sz w:val="28"/>
          <w:szCs w:val="28"/>
        </w:rPr>
        <w:t xml:space="preserve"> </w:t>
      </w:r>
      <w:r w:rsidR="00BE495C" w:rsidRPr="00D949B1">
        <w:rPr>
          <w:rFonts w:ascii="Simplified Arabic" w:hAnsi="Simplified Arabic" w:cs="Simplified Arabic"/>
          <w:sz w:val="28"/>
          <w:szCs w:val="28"/>
        </w:rPr>
        <w:t>(</w:t>
      </w:r>
      <w:proofErr w:type="spellStart"/>
      <w:r w:rsidR="00BE495C" w:rsidRPr="00D949B1">
        <w:rPr>
          <w:rFonts w:ascii="Simplified Arabic" w:hAnsi="Simplified Arabic" w:cs="Simplified Arabic"/>
          <w:sz w:val="28"/>
          <w:szCs w:val="28"/>
        </w:rPr>
        <w:t>Atanasiu</w:t>
      </w:r>
      <w:proofErr w:type="spellEnd"/>
      <w:r w:rsidR="00BE495C" w:rsidRPr="00D949B1">
        <w:rPr>
          <w:rFonts w:ascii="Simplified Arabic" w:hAnsi="Simplified Arabic" w:cs="Simplified Arabic"/>
          <w:sz w:val="28"/>
          <w:szCs w:val="28"/>
        </w:rPr>
        <w:t>, 2021</w:t>
      </w:r>
      <w:proofErr w:type="gramStart"/>
      <w:r w:rsidR="00BE495C" w:rsidRPr="00D949B1">
        <w:rPr>
          <w:rFonts w:ascii="Simplified Arabic" w:hAnsi="Simplified Arabic" w:cs="Simplified Arabic"/>
          <w:sz w:val="28"/>
          <w:szCs w:val="28"/>
        </w:rPr>
        <w:t>)</w:t>
      </w:r>
      <w:r w:rsidR="000A001B" w:rsidRPr="00D949B1">
        <w:rPr>
          <w:rFonts w:ascii="Simplified Arabic" w:hAnsi="Simplified Arabic" w:cs="Simplified Arabic"/>
          <w:sz w:val="28"/>
          <w:szCs w:val="28"/>
          <w:rtl/>
        </w:rPr>
        <w:t xml:space="preserve"> </w:t>
      </w:r>
      <w:r w:rsidR="00B74805">
        <w:rPr>
          <w:rFonts w:ascii="Simplified Arabic" w:hAnsi="Simplified Arabic" w:cs="Simplified Arabic" w:hint="cs"/>
          <w:sz w:val="28"/>
          <w:szCs w:val="28"/>
          <w:rtl/>
        </w:rPr>
        <w:t>.</w:t>
      </w:r>
      <w:proofErr w:type="gramEnd"/>
    </w:p>
    <w:p w14:paraId="0C1CFF1A" w14:textId="690989EF" w:rsidR="00B94FB6" w:rsidRPr="00D949B1" w:rsidRDefault="00745E40" w:rsidP="00BF51B9">
      <w:pPr>
        <w:ind w:firstLine="284"/>
        <w:jc w:val="lowKashida"/>
        <w:rPr>
          <w:rFonts w:ascii="Simplified Arabic" w:hAnsi="Simplified Arabic" w:cs="Simplified Arabic"/>
          <w:sz w:val="28"/>
          <w:szCs w:val="28"/>
          <w:rtl/>
        </w:rPr>
      </w:pPr>
      <w:r w:rsidRPr="00D949B1">
        <w:rPr>
          <w:rFonts w:ascii="Simplified Arabic" w:hAnsi="Simplified Arabic" w:cs="Simplified Arabic"/>
          <w:sz w:val="28"/>
          <w:szCs w:val="28"/>
          <w:rtl/>
        </w:rPr>
        <w:t>ويتم التعبير عن صنع القرار بأنه عملية منهجية تقوم على تحديد البدائل المتاحة واختيار الأنسب منها وفقًا لمجموعة من المعايير المتعددة، مما يجعل العملية معقدة وتتطلب توازناً دقيقاً بين الأهداف والقيود. ويهدف هذا النهج إلى ضمان اتخاذ قرارات مدروسة وفعّالة تراعي مختلف الجوانب التنظيمية والإدارية لتحقيق أفضل النتائج الممكنة للمؤسسة</w:t>
      </w:r>
      <w:r w:rsidR="005F5250" w:rsidRPr="00D949B1">
        <w:rPr>
          <w:rFonts w:ascii="Simplified Arabic" w:hAnsi="Simplified Arabic" w:cs="Simplified Arabic"/>
          <w:sz w:val="28"/>
          <w:szCs w:val="28"/>
          <w:rtl/>
        </w:rPr>
        <w:t xml:space="preserve"> </w:t>
      </w:r>
      <w:r w:rsidR="005F5250" w:rsidRPr="00D949B1">
        <w:rPr>
          <w:rFonts w:ascii="Simplified Arabic" w:hAnsi="Simplified Arabic" w:cs="Simplified Arabic"/>
          <w:sz w:val="28"/>
          <w:szCs w:val="28"/>
        </w:rPr>
        <w:t>(San Cristóbal Mateo, 2012)</w:t>
      </w:r>
      <w:r w:rsidR="00E77BE8">
        <w:rPr>
          <w:rFonts w:ascii="Simplified Arabic" w:hAnsi="Simplified Arabic" w:cs="Simplified Arabic" w:hint="cs"/>
          <w:sz w:val="28"/>
          <w:szCs w:val="28"/>
          <w:rtl/>
        </w:rPr>
        <w:t>.</w:t>
      </w:r>
    </w:p>
    <w:p w14:paraId="0D8B7333" w14:textId="4BFD85B9" w:rsidR="00E77BE8" w:rsidRPr="00E77BE8" w:rsidRDefault="001C6C55" w:rsidP="00BF51B9">
      <w:pPr>
        <w:ind w:firstLine="284"/>
        <w:jc w:val="lowKashida"/>
        <w:rPr>
          <w:rFonts w:ascii="Simplified Arabic" w:hAnsi="Simplified Arabic" w:cs="Simplified Arabic"/>
          <w:sz w:val="28"/>
          <w:szCs w:val="28"/>
          <w:rtl/>
        </w:rPr>
      </w:pPr>
      <w:r w:rsidRPr="00D949B1">
        <w:rPr>
          <w:rFonts w:ascii="Simplified Arabic" w:hAnsi="Simplified Arabic" w:cs="Simplified Arabic"/>
          <w:sz w:val="28"/>
          <w:szCs w:val="28"/>
          <w:rtl/>
        </w:rPr>
        <w:t>يتم التعبير عن صنع القرار وفقًا لـ بأنه نظام متكامل يجمع بين الأنشطة البشرية والتقنيات الآلية بهدف تحليل البيانات وتنفيذ القرارات بكفاءة عالية. ويُعد هذا النظام من الأدوات التنظيمية التي تُسهِم في دعم العملية الإدارية من خلال الدمج بين جمع المعلومات، وتفسيرها، وتطبيقها ضمن عمليات اتخاذ القرار، بما يعزز قدرة المؤسسة على التفاعل مع البيئات المختلفة واتخاذ قرارات دقيقة وفعّالة تحقق أهدافها الاستراتيجية</w:t>
      </w:r>
      <w:r w:rsidR="00B04C6B" w:rsidRPr="00D949B1">
        <w:rPr>
          <w:rFonts w:ascii="Simplified Arabic" w:hAnsi="Simplified Arabic" w:cs="Simplified Arabic"/>
          <w:sz w:val="28"/>
          <w:szCs w:val="28"/>
          <w:rtl/>
        </w:rPr>
        <w:t xml:space="preserve"> </w:t>
      </w:r>
      <w:r w:rsidR="00B04C6B" w:rsidRPr="00D949B1">
        <w:rPr>
          <w:rFonts w:ascii="Simplified Arabic" w:hAnsi="Simplified Arabic" w:cs="Simplified Arabic"/>
          <w:sz w:val="28"/>
          <w:szCs w:val="28"/>
        </w:rPr>
        <w:t>(Morozov, 2022)</w:t>
      </w:r>
      <w:r w:rsidR="00E77BE8">
        <w:rPr>
          <w:rFonts w:ascii="Simplified Arabic" w:hAnsi="Simplified Arabic" w:cs="Simplified Arabic" w:hint="cs"/>
          <w:sz w:val="28"/>
          <w:szCs w:val="28"/>
          <w:rtl/>
        </w:rPr>
        <w:t>.</w:t>
      </w:r>
    </w:p>
    <w:p w14:paraId="0CD49A08" w14:textId="1519BAE0" w:rsidR="001752ED" w:rsidRPr="00681CD9" w:rsidRDefault="00E33F98" w:rsidP="00BF51B9">
      <w:pPr>
        <w:ind w:firstLine="284"/>
        <w:jc w:val="lowKashida"/>
        <w:rPr>
          <w:rFonts w:ascii="Simplified Arabic" w:hAnsi="Simplified Arabic" w:cs="Simplified Arabic"/>
          <w:b/>
          <w:bCs/>
          <w:sz w:val="32"/>
          <w:szCs w:val="32"/>
          <w:rtl/>
        </w:rPr>
      </w:pPr>
      <w:r w:rsidRPr="00681CD9">
        <w:rPr>
          <w:rFonts w:ascii="Simplified Arabic" w:hAnsi="Simplified Arabic" w:cs="Simplified Arabic"/>
          <w:b/>
          <w:bCs/>
          <w:sz w:val="32"/>
          <w:szCs w:val="32"/>
        </w:rPr>
        <w:t xml:space="preserve">3.2.2 </w:t>
      </w:r>
      <w:r w:rsidRPr="00681CD9">
        <w:rPr>
          <w:rFonts w:ascii="Simplified Arabic" w:hAnsi="Simplified Arabic" w:cs="Simplified Arabic"/>
          <w:b/>
          <w:bCs/>
          <w:sz w:val="32"/>
          <w:szCs w:val="32"/>
          <w:rtl/>
        </w:rPr>
        <w:t xml:space="preserve">خصائص </w:t>
      </w:r>
      <w:r w:rsidR="009F7B57" w:rsidRPr="00681CD9">
        <w:rPr>
          <w:rFonts w:ascii="Simplified Arabic" w:hAnsi="Simplified Arabic" w:cs="Simplified Arabic"/>
          <w:b/>
          <w:bCs/>
          <w:sz w:val="32"/>
          <w:szCs w:val="32"/>
          <w:rtl/>
        </w:rPr>
        <w:t xml:space="preserve">جودة اتخاذ </w:t>
      </w:r>
      <w:proofErr w:type="gramStart"/>
      <w:r w:rsidRPr="00681CD9">
        <w:rPr>
          <w:rFonts w:ascii="Simplified Arabic" w:hAnsi="Simplified Arabic" w:cs="Simplified Arabic"/>
          <w:b/>
          <w:bCs/>
          <w:sz w:val="32"/>
          <w:szCs w:val="32"/>
          <w:rtl/>
        </w:rPr>
        <w:t>القرار :</w:t>
      </w:r>
      <w:proofErr w:type="gramEnd"/>
      <w:r w:rsidRPr="00681CD9">
        <w:rPr>
          <w:rFonts w:ascii="Simplified Arabic" w:hAnsi="Simplified Arabic" w:cs="Simplified Arabic"/>
          <w:b/>
          <w:bCs/>
          <w:sz w:val="32"/>
          <w:szCs w:val="32"/>
          <w:rtl/>
        </w:rPr>
        <w:t xml:space="preserve"> </w:t>
      </w:r>
    </w:p>
    <w:p w14:paraId="4E6203C5" w14:textId="6E3758E2" w:rsidR="009F7B57" w:rsidRPr="00681CD9" w:rsidRDefault="009F7B57" w:rsidP="00BF51B9">
      <w:pPr>
        <w:ind w:firstLine="284"/>
        <w:jc w:val="lowKashida"/>
        <w:rPr>
          <w:rFonts w:ascii="Simplified Arabic" w:hAnsi="Simplified Arabic" w:cs="Simplified Arabic"/>
          <w:b/>
          <w:bCs/>
          <w:sz w:val="28"/>
          <w:szCs w:val="28"/>
          <w:rtl/>
        </w:rPr>
      </w:pPr>
      <w:r w:rsidRPr="00681CD9">
        <w:rPr>
          <w:rFonts w:ascii="Simplified Arabic" w:hAnsi="Simplified Arabic" w:cs="Simplified Arabic"/>
          <w:b/>
          <w:bCs/>
          <w:sz w:val="28"/>
          <w:szCs w:val="28"/>
          <w:rtl/>
        </w:rPr>
        <w:t>أولاً: منهجيات صنع القرار</w:t>
      </w:r>
      <w:r w:rsidR="00681CD9">
        <w:rPr>
          <w:rFonts w:ascii="Simplified Arabic" w:hAnsi="Simplified Arabic" w:cs="Simplified Arabic" w:hint="cs"/>
          <w:b/>
          <w:bCs/>
          <w:sz w:val="28"/>
          <w:szCs w:val="28"/>
          <w:rtl/>
        </w:rPr>
        <w:t>:</w:t>
      </w:r>
    </w:p>
    <w:p w14:paraId="2137780E" w14:textId="77777777" w:rsidR="009F7B57" w:rsidRPr="00D949B1" w:rsidRDefault="009F7B57" w:rsidP="00BF51B9">
      <w:pPr>
        <w:ind w:firstLine="284"/>
        <w:jc w:val="lowKashida"/>
        <w:rPr>
          <w:rFonts w:ascii="Simplified Arabic" w:hAnsi="Simplified Arabic" w:cs="Simplified Arabic"/>
          <w:sz w:val="28"/>
          <w:szCs w:val="28"/>
          <w:rtl/>
        </w:rPr>
      </w:pPr>
      <w:r w:rsidRPr="00D949B1">
        <w:rPr>
          <w:rFonts w:ascii="Simplified Arabic" w:hAnsi="Simplified Arabic" w:cs="Simplified Arabic"/>
          <w:sz w:val="28"/>
          <w:szCs w:val="28"/>
          <w:rtl/>
        </w:rPr>
        <w:t>تُعد منهجيات صنع القرار من أهم الركائز التي تؤثر على جودة القرارات في إدارة المشاريع، إذ تشمل الأساليب الرسمية وغير الرسمية، مثل التحليل المنهجي والنماذج الرياضية، أو الأساليب المعتمدة على الخبرة والتقدير الشخصي.</w:t>
      </w:r>
    </w:p>
    <w:p w14:paraId="07605140" w14:textId="79CD8AB4" w:rsidR="009F7B57" w:rsidRPr="00D949B1" w:rsidRDefault="009F7B57" w:rsidP="00BF51B9">
      <w:pPr>
        <w:ind w:firstLine="284"/>
        <w:jc w:val="lowKashida"/>
        <w:rPr>
          <w:rFonts w:ascii="Simplified Arabic" w:hAnsi="Simplified Arabic" w:cs="Simplified Arabic"/>
          <w:sz w:val="28"/>
          <w:szCs w:val="28"/>
          <w:rtl/>
        </w:rPr>
      </w:pPr>
      <w:r w:rsidRPr="00D949B1">
        <w:rPr>
          <w:rFonts w:ascii="Simplified Arabic" w:hAnsi="Simplified Arabic" w:cs="Simplified Arabic"/>
          <w:sz w:val="28"/>
          <w:szCs w:val="28"/>
          <w:rtl/>
        </w:rPr>
        <w:t>تساعد هذه المنهجيات في دمج المعايير المختلفة وتقييم الخيارات المتاحة بطريقة متوازنة، بما يتوافق مع متطلبات المشروع ومصالح الأطراف المعنية. كما تساهم في تطوير هيكل منظم لاتخاذ القرار يربط بين مراحل المشروع المختلفة ويُحسّن من كفاءته وفعاليت</w:t>
      </w:r>
      <w:r w:rsidR="006D308A" w:rsidRPr="00D949B1">
        <w:rPr>
          <w:rFonts w:ascii="Simplified Arabic" w:hAnsi="Simplified Arabic" w:cs="Simplified Arabic"/>
          <w:sz w:val="28"/>
          <w:szCs w:val="28"/>
          <w:rtl/>
        </w:rPr>
        <w:t xml:space="preserve">ه </w:t>
      </w:r>
      <w:proofErr w:type="gramStart"/>
      <w:r w:rsidR="00D25BE1" w:rsidRPr="00D949B1">
        <w:rPr>
          <w:rFonts w:ascii="Simplified Arabic" w:hAnsi="Simplified Arabic" w:cs="Simplified Arabic"/>
          <w:sz w:val="28"/>
          <w:szCs w:val="28"/>
        </w:rPr>
        <w:t>(</w:t>
      </w:r>
      <w:r w:rsidR="00413CBE" w:rsidRPr="00D949B1">
        <w:rPr>
          <w:rFonts w:ascii="Simplified Arabic" w:hAnsi="Simplified Arabic" w:cs="Simplified Arabic"/>
          <w:sz w:val="28"/>
          <w:szCs w:val="28"/>
        </w:rPr>
        <w:t xml:space="preserve"> </w:t>
      </w:r>
      <w:r w:rsidR="00D25BE1" w:rsidRPr="00D949B1">
        <w:rPr>
          <w:rFonts w:ascii="Simplified Arabic" w:hAnsi="Simplified Arabic" w:cs="Simplified Arabic"/>
          <w:sz w:val="28"/>
          <w:szCs w:val="28"/>
        </w:rPr>
        <w:t>Trifonov</w:t>
      </w:r>
      <w:proofErr w:type="gramEnd"/>
      <w:r w:rsidR="00D25BE1" w:rsidRPr="00D949B1">
        <w:rPr>
          <w:rFonts w:ascii="Simplified Arabic" w:hAnsi="Simplified Arabic" w:cs="Simplified Arabic"/>
          <w:sz w:val="28"/>
          <w:szCs w:val="28"/>
        </w:rPr>
        <w:t xml:space="preserve"> &amp; </w:t>
      </w:r>
      <w:proofErr w:type="spellStart"/>
      <w:r w:rsidR="00D25BE1" w:rsidRPr="00D949B1">
        <w:rPr>
          <w:rFonts w:ascii="Simplified Arabic" w:hAnsi="Simplified Arabic" w:cs="Simplified Arabic"/>
          <w:sz w:val="28"/>
          <w:szCs w:val="28"/>
        </w:rPr>
        <w:t>Korkhina</w:t>
      </w:r>
      <w:proofErr w:type="spellEnd"/>
      <w:r w:rsidR="00D25BE1" w:rsidRPr="00D949B1">
        <w:rPr>
          <w:rFonts w:ascii="Simplified Arabic" w:hAnsi="Simplified Arabic" w:cs="Simplified Arabic"/>
          <w:sz w:val="28"/>
          <w:szCs w:val="28"/>
        </w:rPr>
        <w:t>, 2017)</w:t>
      </w:r>
      <w:r w:rsidR="00681CD9">
        <w:rPr>
          <w:rFonts w:ascii="Simplified Arabic" w:hAnsi="Simplified Arabic" w:cs="Simplified Arabic" w:hint="cs"/>
          <w:sz w:val="28"/>
          <w:szCs w:val="28"/>
          <w:rtl/>
        </w:rPr>
        <w:t>.</w:t>
      </w:r>
    </w:p>
    <w:p w14:paraId="59D7FE65" w14:textId="3D588027" w:rsidR="00093AF6" w:rsidRPr="00681CD9" w:rsidRDefault="00093AF6" w:rsidP="00BF51B9">
      <w:pPr>
        <w:ind w:firstLine="284"/>
        <w:jc w:val="lowKashida"/>
        <w:rPr>
          <w:rFonts w:ascii="Simplified Arabic" w:hAnsi="Simplified Arabic" w:cs="Simplified Arabic"/>
          <w:b/>
          <w:bCs/>
          <w:sz w:val="28"/>
          <w:szCs w:val="28"/>
          <w:rtl/>
        </w:rPr>
      </w:pPr>
      <w:r w:rsidRPr="00681CD9">
        <w:rPr>
          <w:rFonts w:ascii="Simplified Arabic" w:hAnsi="Simplified Arabic" w:cs="Simplified Arabic"/>
          <w:b/>
          <w:bCs/>
          <w:sz w:val="28"/>
          <w:szCs w:val="28"/>
          <w:rtl/>
        </w:rPr>
        <w:lastRenderedPageBreak/>
        <w:t>ثانياً: صنع القرار التعاوني</w:t>
      </w:r>
      <w:r w:rsidR="00A86A67" w:rsidRPr="00681CD9">
        <w:rPr>
          <w:rFonts w:ascii="Simplified Arabic" w:hAnsi="Simplified Arabic" w:cs="Simplified Arabic"/>
          <w:b/>
          <w:bCs/>
          <w:sz w:val="28"/>
          <w:szCs w:val="28"/>
          <w:rtl/>
        </w:rPr>
        <w:t xml:space="preserve">: </w:t>
      </w:r>
    </w:p>
    <w:p w14:paraId="4E4753B0" w14:textId="77777777" w:rsidR="00093AF6" w:rsidRPr="00D949B1" w:rsidRDefault="00093AF6" w:rsidP="00BF51B9">
      <w:pPr>
        <w:ind w:firstLine="284"/>
        <w:jc w:val="lowKashida"/>
        <w:rPr>
          <w:rFonts w:ascii="Simplified Arabic" w:hAnsi="Simplified Arabic" w:cs="Simplified Arabic"/>
          <w:sz w:val="28"/>
          <w:szCs w:val="28"/>
          <w:rtl/>
        </w:rPr>
      </w:pPr>
      <w:r w:rsidRPr="00D949B1">
        <w:rPr>
          <w:rFonts w:ascii="Simplified Arabic" w:hAnsi="Simplified Arabic" w:cs="Simplified Arabic"/>
          <w:sz w:val="28"/>
          <w:szCs w:val="28"/>
          <w:rtl/>
        </w:rPr>
        <w:t>يُعتبر القرار التعاوني أحد العناصر الحيوية في مراحل التصميم والتنفيذ بالمشاريع، إذ يضمن توثيق القرارات وتبادل المعرفة والخبرة بين المشاركين.</w:t>
      </w:r>
    </w:p>
    <w:p w14:paraId="27A6F7D4" w14:textId="13C9BB00" w:rsidR="00205B0D" w:rsidRPr="00D949B1" w:rsidRDefault="00093AF6" w:rsidP="00BF51B9">
      <w:pPr>
        <w:ind w:firstLine="284"/>
        <w:jc w:val="lowKashida"/>
        <w:rPr>
          <w:rFonts w:ascii="Simplified Arabic" w:hAnsi="Simplified Arabic" w:cs="Simplified Arabic"/>
          <w:sz w:val="28"/>
          <w:szCs w:val="28"/>
          <w:rtl/>
        </w:rPr>
      </w:pPr>
      <w:r w:rsidRPr="00D949B1">
        <w:rPr>
          <w:rFonts w:ascii="Simplified Arabic" w:hAnsi="Simplified Arabic" w:cs="Simplified Arabic"/>
          <w:sz w:val="28"/>
          <w:szCs w:val="28"/>
          <w:rtl/>
        </w:rPr>
        <w:t xml:space="preserve">يساهم التعاون في خلق بيئة عمل أكثر تنسيقًا وتناغمًا، ويؤدي إلى تحسين التواصل وتوزيع المهام وتقليل الأخطاء الناتجة عن ضعف التنسيق. كما أن إشراك الأطراف المختلفة في عملية اتخاذ القرار يرفع من جودة الحلول النهائية ويعزز من قبول القرارات وتطبيقها </w:t>
      </w:r>
      <w:r w:rsidR="00BE3A91" w:rsidRPr="00D949B1">
        <w:rPr>
          <w:rFonts w:ascii="Simplified Arabic" w:hAnsi="Simplified Arabic" w:cs="Simplified Arabic"/>
          <w:sz w:val="28"/>
          <w:szCs w:val="28"/>
          <w:rtl/>
        </w:rPr>
        <w:t>بفعالية</w:t>
      </w:r>
      <w:r w:rsidR="00BE3A91" w:rsidRPr="00D949B1">
        <w:rPr>
          <w:rFonts w:ascii="Simplified Arabic" w:hAnsi="Simplified Arabic" w:cs="Simplified Arabic"/>
          <w:sz w:val="28"/>
          <w:szCs w:val="28"/>
        </w:rPr>
        <w:t xml:space="preserve"> (</w:t>
      </w:r>
      <w:proofErr w:type="spellStart"/>
      <w:r w:rsidRPr="00D949B1">
        <w:rPr>
          <w:rFonts w:ascii="Simplified Arabic" w:hAnsi="Simplified Arabic" w:cs="Simplified Arabic"/>
          <w:sz w:val="28"/>
          <w:szCs w:val="28"/>
        </w:rPr>
        <w:t>Schöttle</w:t>
      </w:r>
      <w:proofErr w:type="spellEnd"/>
      <w:r w:rsidRPr="00D949B1">
        <w:rPr>
          <w:rFonts w:ascii="Simplified Arabic" w:hAnsi="Simplified Arabic" w:cs="Simplified Arabic"/>
          <w:sz w:val="28"/>
          <w:szCs w:val="28"/>
        </w:rPr>
        <w:t xml:space="preserve"> et al., 2018)</w:t>
      </w:r>
    </w:p>
    <w:p w14:paraId="4B476857" w14:textId="61174798" w:rsidR="00205B0D" w:rsidRPr="00F402DC" w:rsidRDefault="00205B0D" w:rsidP="00BF51B9">
      <w:pPr>
        <w:ind w:firstLine="284"/>
        <w:jc w:val="lowKashida"/>
        <w:rPr>
          <w:rFonts w:ascii="Simplified Arabic" w:hAnsi="Simplified Arabic" w:cs="Simplified Arabic"/>
          <w:b/>
          <w:bCs/>
          <w:sz w:val="28"/>
          <w:szCs w:val="28"/>
          <w:rtl/>
        </w:rPr>
      </w:pPr>
      <w:r w:rsidRPr="00F402DC">
        <w:rPr>
          <w:rFonts w:ascii="Simplified Arabic" w:hAnsi="Simplified Arabic" w:cs="Simplified Arabic"/>
          <w:b/>
          <w:bCs/>
          <w:sz w:val="28"/>
          <w:szCs w:val="28"/>
          <w:rtl/>
        </w:rPr>
        <w:t>ثالثاً: جودة القرار والتحسين المستمر</w:t>
      </w:r>
      <w:r w:rsidR="00F402DC">
        <w:rPr>
          <w:rFonts w:ascii="Simplified Arabic" w:hAnsi="Simplified Arabic" w:cs="Simplified Arabic" w:hint="cs"/>
          <w:b/>
          <w:bCs/>
          <w:sz w:val="28"/>
          <w:szCs w:val="28"/>
          <w:rtl/>
        </w:rPr>
        <w:t xml:space="preserve">: </w:t>
      </w:r>
    </w:p>
    <w:p w14:paraId="0D7A9C16" w14:textId="77777777" w:rsidR="00205B0D" w:rsidRPr="00D949B1" w:rsidRDefault="00205B0D" w:rsidP="00BF51B9">
      <w:pPr>
        <w:ind w:firstLine="284"/>
        <w:jc w:val="lowKashida"/>
        <w:rPr>
          <w:rFonts w:ascii="Simplified Arabic" w:hAnsi="Simplified Arabic" w:cs="Simplified Arabic"/>
          <w:sz w:val="28"/>
          <w:szCs w:val="28"/>
          <w:rtl/>
        </w:rPr>
      </w:pPr>
      <w:r w:rsidRPr="00D949B1">
        <w:rPr>
          <w:rFonts w:ascii="Simplified Arabic" w:hAnsi="Simplified Arabic" w:cs="Simplified Arabic"/>
          <w:sz w:val="28"/>
          <w:szCs w:val="28"/>
          <w:rtl/>
        </w:rPr>
        <w:t>تمثل جودة القرار محوراً أساسياً في نجاح المشاريع، إذ تهدف إلى تحقيق التوازن المثالي بين الجودة والوقت والتكلفة.</w:t>
      </w:r>
    </w:p>
    <w:p w14:paraId="33C2C099" w14:textId="77777777" w:rsidR="00205B0D" w:rsidRPr="00D949B1" w:rsidRDefault="00205B0D" w:rsidP="00BF51B9">
      <w:pPr>
        <w:ind w:firstLine="284"/>
        <w:jc w:val="lowKashida"/>
        <w:rPr>
          <w:rFonts w:ascii="Simplified Arabic" w:hAnsi="Simplified Arabic" w:cs="Simplified Arabic"/>
          <w:sz w:val="28"/>
          <w:szCs w:val="28"/>
          <w:rtl/>
        </w:rPr>
      </w:pPr>
      <w:r w:rsidRPr="00D949B1">
        <w:rPr>
          <w:rFonts w:ascii="Simplified Arabic" w:hAnsi="Simplified Arabic" w:cs="Simplified Arabic"/>
          <w:sz w:val="28"/>
          <w:szCs w:val="28"/>
          <w:rtl/>
        </w:rPr>
        <w:t>وتشمل جودة القرار استخدام مؤشرات قياس دقيقة تساعد على تحسين القرارات باستمرار من خلال مراجعة النتائج وتحليل الأداء في جميع مراحل المشروع.</w:t>
      </w:r>
    </w:p>
    <w:p w14:paraId="4855A339" w14:textId="5346BB23" w:rsidR="00205B0D" w:rsidRPr="00D949B1" w:rsidRDefault="00205B0D" w:rsidP="00BF51B9">
      <w:pPr>
        <w:ind w:firstLine="284"/>
        <w:jc w:val="lowKashida"/>
        <w:rPr>
          <w:rFonts w:ascii="Simplified Arabic" w:hAnsi="Simplified Arabic" w:cs="Simplified Arabic"/>
          <w:sz w:val="28"/>
          <w:szCs w:val="28"/>
          <w:rtl/>
        </w:rPr>
      </w:pPr>
      <w:r w:rsidRPr="00D949B1">
        <w:rPr>
          <w:rFonts w:ascii="Simplified Arabic" w:hAnsi="Simplified Arabic" w:cs="Simplified Arabic"/>
          <w:sz w:val="28"/>
          <w:szCs w:val="28"/>
          <w:rtl/>
        </w:rPr>
        <w:t xml:space="preserve">يتطلب هذا المفهوم وجود عملية تغذية راجعة دائمة تضمن تطوير القرارات في ضوء الخبرات المكتسبة والتحديات المستجدة، مما يرفع من مستوى الاحترافية التنظيمية واستدامة </w:t>
      </w:r>
      <w:r w:rsidR="00BE3A91" w:rsidRPr="00D949B1">
        <w:rPr>
          <w:rFonts w:ascii="Simplified Arabic" w:hAnsi="Simplified Arabic" w:cs="Simplified Arabic"/>
          <w:sz w:val="28"/>
          <w:szCs w:val="28"/>
          <w:rtl/>
        </w:rPr>
        <w:t>النجاح</w:t>
      </w:r>
      <w:r w:rsidR="00BE3A91" w:rsidRPr="00D949B1">
        <w:rPr>
          <w:rFonts w:ascii="Simplified Arabic" w:hAnsi="Simplified Arabic" w:cs="Simplified Arabic"/>
          <w:sz w:val="28"/>
          <w:szCs w:val="28"/>
        </w:rPr>
        <w:t xml:space="preserve"> (</w:t>
      </w:r>
      <w:r w:rsidR="009407BA" w:rsidRPr="00D949B1">
        <w:rPr>
          <w:rFonts w:ascii="Simplified Arabic" w:hAnsi="Simplified Arabic" w:cs="Simplified Arabic"/>
          <w:sz w:val="28"/>
          <w:szCs w:val="28"/>
        </w:rPr>
        <w:t>Liberatore &amp; Pollack-Johnson, 2013</w:t>
      </w:r>
      <w:r w:rsidR="005407BF">
        <w:rPr>
          <w:rFonts w:ascii="Simplified Arabic" w:hAnsi="Simplified Arabic" w:cs="Simplified Arabic" w:hint="cs"/>
          <w:sz w:val="28"/>
          <w:szCs w:val="28"/>
          <w:rtl/>
        </w:rPr>
        <w:t>).</w:t>
      </w:r>
    </w:p>
    <w:p w14:paraId="0C6A092E" w14:textId="5FBD9DD5" w:rsidR="00F969A3" w:rsidRPr="00170974" w:rsidRDefault="00F969A3" w:rsidP="00BF51B9">
      <w:pPr>
        <w:ind w:firstLine="284"/>
        <w:jc w:val="lowKashida"/>
        <w:rPr>
          <w:rFonts w:ascii="Simplified Arabic" w:hAnsi="Simplified Arabic" w:cs="Simplified Arabic"/>
          <w:b/>
          <w:bCs/>
          <w:sz w:val="28"/>
          <w:szCs w:val="28"/>
          <w:rtl/>
        </w:rPr>
      </w:pPr>
      <w:r w:rsidRPr="00170974">
        <w:rPr>
          <w:rFonts w:ascii="Simplified Arabic" w:hAnsi="Simplified Arabic" w:cs="Simplified Arabic"/>
          <w:b/>
          <w:bCs/>
          <w:sz w:val="28"/>
          <w:szCs w:val="28"/>
          <w:rtl/>
        </w:rPr>
        <w:t>رابعاً: أنظمة دعم القرار</w:t>
      </w:r>
      <w:r w:rsidR="00A86A67" w:rsidRPr="00170974">
        <w:rPr>
          <w:rFonts w:ascii="Simplified Arabic" w:hAnsi="Simplified Arabic" w:cs="Simplified Arabic"/>
          <w:b/>
          <w:bCs/>
          <w:sz w:val="28"/>
          <w:szCs w:val="28"/>
          <w:rtl/>
        </w:rPr>
        <w:t xml:space="preserve">: </w:t>
      </w:r>
    </w:p>
    <w:p w14:paraId="5AEEF071" w14:textId="77777777" w:rsidR="00F969A3" w:rsidRPr="00D949B1" w:rsidRDefault="00F969A3" w:rsidP="00BF51B9">
      <w:pPr>
        <w:ind w:firstLine="284"/>
        <w:jc w:val="lowKashida"/>
        <w:rPr>
          <w:rFonts w:ascii="Simplified Arabic" w:hAnsi="Simplified Arabic" w:cs="Simplified Arabic"/>
          <w:sz w:val="28"/>
          <w:szCs w:val="28"/>
          <w:rtl/>
        </w:rPr>
      </w:pPr>
      <w:r w:rsidRPr="00D949B1">
        <w:rPr>
          <w:rFonts w:ascii="Simplified Arabic" w:hAnsi="Simplified Arabic" w:cs="Simplified Arabic"/>
          <w:sz w:val="28"/>
          <w:szCs w:val="28"/>
          <w:rtl/>
        </w:rPr>
        <w:t>تُعد أنظمة دعم القرار من أهم الأدوات الحديثة التي تعزز من سرعة ودقة اتخاذ القرارات في إدارة المشاريع.</w:t>
      </w:r>
    </w:p>
    <w:p w14:paraId="1B8B0AE0" w14:textId="77777777" w:rsidR="00F969A3" w:rsidRPr="00D949B1" w:rsidRDefault="00F969A3" w:rsidP="00BF51B9">
      <w:pPr>
        <w:ind w:firstLine="284"/>
        <w:jc w:val="lowKashida"/>
        <w:rPr>
          <w:rFonts w:ascii="Simplified Arabic" w:hAnsi="Simplified Arabic" w:cs="Simplified Arabic"/>
          <w:sz w:val="28"/>
          <w:szCs w:val="28"/>
          <w:rtl/>
        </w:rPr>
      </w:pPr>
      <w:r w:rsidRPr="00D949B1">
        <w:rPr>
          <w:rFonts w:ascii="Simplified Arabic" w:hAnsi="Simplified Arabic" w:cs="Simplified Arabic"/>
          <w:sz w:val="28"/>
          <w:szCs w:val="28"/>
          <w:rtl/>
        </w:rPr>
        <w:t>تساعد هذه الأنظمة على معالجة البيانات الضخمة وتحليلها بفعالية، مما يسهم في تحديد المشكلات واقتراح حلول علمية دقيقة.</w:t>
      </w:r>
    </w:p>
    <w:p w14:paraId="402CF576" w14:textId="77777777" w:rsidR="00F969A3" w:rsidRPr="00D949B1" w:rsidRDefault="00F969A3" w:rsidP="00BF51B9">
      <w:pPr>
        <w:ind w:firstLine="284"/>
        <w:jc w:val="lowKashida"/>
        <w:rPr>
          <w:rFonts w:ascii="Simplified Arabic" w:hAnsi="Simplified Arabic" w:cs="Simplified Arabic"/>
          <w:sz w:val="28"/>
          <w:szCs w:val="28"/>
          <w:rtl/>
        </w:rPr>
      </w:pPr>
      <w:r w:rsidRPr="00D949B1">
        <w:rPr>
          <w:rFonts w:ascii="Simplified Arabic" w:hAnsi="Simplified Arabic" w:cs="Simplified Arabic"/>
          <w:sz w:val="28"/>
          <w:szCs w:val="28"/>
          <w:rtl/>
        </w:rPr>
        <w:t>كما تمكّن أنظمة الدعم من بناء قاعدة معرفية متكاملة تُسهل عملية اتخاذ قرارات قائمة على بيانات واقعية وتحليل موضوعي، مع مراعاة ديناميكية بيئة المشروع وظروفه المتغيرة.</w:t>
      </w:r>
    </w:p>
    <w:p w14:paraId="7DF2E524" w14:textId="7425EFE8" w:rsidR="00FD08EF" w:rsidRPr="00D949B1" w:rsidRDefault="00F969A3" w:rsidP="00BF51B9">
      <w:pPr>
        <w:ind w:firstLine="284"/>
        <w:jc w:val="lowKashida"/>
        <w:rPr>
          <w:rFonts w:ascii="Simplified Arabic" w:hAnsi="Simplified Arabic" w:cs="Simplified Arabic"/>
          <w:sz w:val="28"/>
          <w:szCs w:val="28"/>
          <w:rtl/>
        </w:rPr>
      </w:pPr>
      <w:r w:rsidRPr="00D949B1">
        <w:rPr>
          <w:rFonts w:ascii="Simplified Arabic" w:hAnsi="Simplified Arabic" w:cs="Simplified Arabic"/>
          <w:sz w:val="28"/>
          <w:szCs w:val="28"/>
          <w:rtl/>
        </w:rPr>
        <w:t>إن التكامل بين هذه الأنظمة وجهود الفريق يضمن صنع قرارات أكثر مرونة وكفاءة واستجابة للتحديات</w:t>
      </w:r>
      <w:r w:rsidR="00917E16" w:rsidRPr="00D949B1">
        <w:rPr>
          <w:rFonts w:ascii="Simplified Arabic" w:hAnsi="Simplified Arabic" w:cs="Simplified Arabic"/>
          <w:sz w:val="28"/>
          <w:szCs w:val="28"/>
          <w:rtl/>
        </w:rPr>
        <w:t xml:space="preserve"> </w:t>
      </w:r>
      <w:r w:rsidR="00917E16" w:rsidRPr="00D949B1">
        <w:rPr>
          <w:rFonts w:ascii="Simplified Arabic" w:hAnsi="Simplified Arabic" w:cs="Simplified Arabic"/>
          <w:sz w:val="28"/>
          <w:szCs w:val="28"/>
        </w:rPr>
        <w:t>(da Cunha et al., 2016)</w:t>
      </w:r>
    </w:p>
    <w:p w14:paraId="003AF8E0" w14:textId="51682190" w:rsidR="00965824" w:rsidRPr="00170974" w:rsidRDefault="000B4FEF" w:rsidP="00BF51B9">
      <w:pPr>
        <w:ind w:firstLine="284"/>
        <w:jc w:val="lowKashida"/>
        <w:rPr>
          <w:rFonts w:ascii="Simplified Arabic" w:hAnsi="Simplified Arabic" w:cs="Simplified Arabic"/>
          <w:b/>
          <w:bCs/>
          <w:sz w:val="28"/>
          <w:szCs w:val="28"/>
          <w:rtl/>
        </w:rPr>
      </w:pPr>
      <w:r w:rsidRPr="00170974">
        <w:rPr>
          <w:rFonts w:ascii="Simplified Arabic" w:hAnsi="Simplified Arabic" w:cs="Simplified Arabic"/>
          <w:b/>
          <w:bCs/>
          <w:sz w:val="28"/>
          <w:szCs w:val="28"/>
          <w:rtl/>
        </w:rPr>
        <w:lastRenderedPageBreak/>
        <w:t>خامساً: التكامل بين الأبعاد التنظيمية والتقنية</w:t>
      </w:r>
      <w:r w:rsidR="00A86A67" w:rsidRPr="00170974">
        <w:rPr>
          <w:rFonts w:ascii="Simplified Arabic" w:hAnsi="Simplified Arabic" w:cs="Simplified Arabic"/>
          <w:b/>
          <w:bCs/>
          <w:sz w:val="28"/>
          <w:szCs w:val="28"/>
          <w:rtl/>
        </w:rPr>
        <w:t xml:space="preserve">: </w:t>
      </w:r>
    </w:p>
    <w:p w14:paraId="6115E431" w14:textId="77777777" w:rsidR="00D2140A" w:rsidRPr="00D949B1" w:rsidRDefault="00D2140A" w:rsidP="00BF51B9">
      <w:pPr>
        <w:ind w:firstLine="284"/>
        <w:jc w:val="lowKashida"/>
        <w:rPr>
          <w:rFonts w:ascii="Simplified Arabic" w:hAnsi="Simplified Arabic" w:cs="Simplified Arabic"/>
          <w:sz w:val="28"/>
          <w:szCs w:val="28"/>
          <w:rtl/>
        </w:rPr>
      </w:pPr>
      <w:r w:rsidRPr="00D949B1">
        <w:rPr>
          <w:rFonts w:ascii="Simplified Arabic" w:hAnsi="Simplified Arabic" w:cs="Simplified Arabic"/>
          <w:sz w:val="28"/>
          <w:szCs w:val="28"/>
          <w:rtl/>
        </w:rPr>
        <w:t>تتحقق جودة اتخاذ القرار في المشاريع من خلال الدمج بين المنهجيات التنظيمية والوسائل التقنية، بحيث يتكامل التعاون البشري مع الأدوات التحليلية والبرامج المتقدمة.</w:t>
      </w:r>
    </w:p>
    <w:p w14:paraId="1FE01A3F" w14:textId="77777777" w:rsidR="00D2140A" w:rsidRPr="00D949B1" w:rsidRDefault="00D2140A" w:rsidP="00BF51B9">
      <w:pPr>
        <w:ind w:firstLine="284"/>
        <w:jc w:val="lowKashida"/>
        <w:rPr>
          <w:rFonts w:ascii="Simplified Arabic" w:hAnsi="Simplified Arabic" w:cs="Simplified Arabic"/>
          <w:sz w:val="28"/>
          <w:szCs w:val="28"/>
          <w:rtl/>
        </w:rPr>
      </w:pPr>
      <w:r w:rsidRPr="00D949B1">
        <w:rPr>
          <w:rFonts w:ascii="Simplified Arabic" w:hAnsi="Simplified Arabic" w:cs="Simplified Arabic"/>
          <w:sz w:val="28"/>
          <w:szCs w:val="28"/>
          <w:rtl/>
        </w:rPr>
        <w:t>يساعد هذا التكامل على خلق إطار شامل لإدارة البيانات وتحسين عمليات التحليل والتخطيط، مما يرفع من دقة القرارات ويُقلل من المخاطر الناتجة عن العشوائية أو التقديرات الفردية.</w:t>
      </w:r>
    </w:p>
    <w:p w14:paraId="17763483" w14:textId="22DC77F7" w:rsidR="00965824" w:rsidRPr="00D949B1" w:rsidRDefault="00D2140A" w:rsidP="00BF51B9">
      <w:pPr>
        <w:ind w:firstLine="284"/>
        <w:jc w:val="lowKashida"/>
        <w:rPr>
          <w:rFonts w:ascii="Simplified Arabic" w:hAnsi="Simplified Arabic" w:cs="Simplified Arabic"/>
          <w:sz w:val="28"/>
          <w:szCs w:val="28"/>
          <w:rtl/>
        </w:rPr>
      </w:pPr>
      <w:r w:rsidRPr="00D949B1">
        <w:rPr>
          <w:rFonts w:ascii="Simplified Arabic" w:hAnsi="Simplified Arabic" w:cs="Simplified Arabic"/>
          <w:sz w:val="28"/>
          <w:szCs w:val="28"/>
          <w:rtl/>
        </w:rPr>
        <w:t>ويمكّن هذا النهج المؤسسات من الاستفادة المثلى من الخبرات البشرية والتقنيات الحديثة لتحقيق أهداف المشروع بأعلى كفاءة ممكنة</w:t>
      </w:r>
      <w:r w:rsidR="00281784" w:rsidRPr="00D949B1">
        <w:rPr>
          <w:rFonts w:ascii="Simplified Arabic" w:hAnsi="Simplified Arabic" w:cs="Simplified Arabic"/>
          <w:sz w:val="28"/>
          <w:szCs w:val="28"/>
          <w:rtl/>
        </w:rPr>
        <w:t xml:space="preserve"> </w:t>
      </w:r>
      <w:r w:rsidR="00281784" w:rsidRPr="00D949B1">
        <w:rPr>
          <w:rFonts w:ascii="Simplified Arabic" w:hAnsi="Simplified Arabic" w:cs="Simplified Arabic"/>
          <w:sz w:val="28"/>
          <w:szCs w:val="28"/>
        </w:rPr>
        <w:t>(</w:t>
      </w:r>
      <w:proofErr w:type="spellStart"/>
      <w:r w:rsidR="00281784" w:rsidRPr="00D949B1">
        <w:rPr>
          <w:rFonts w:ascii="Simplified Arabic" w:hAnsi="Simplified Arabic" w:cs="Simplified Arabic"/>
          <w:sz w:val="28"/>
          <w:szCs w:val="28"/>
        </w:rPr>
        <w:t>Armengou</w:t>
      </w:r>
      <w:proofErr w:type="spellEnd"/>
      <w:r w:rsidR="00281784" w:rsidRPr="00D949B1">
        <w:rPr>
          <w:rFonts w:ascii="Simplified Arabic" w:hAnsi="Simplified Arabic" w:cs="Simplified Arabic"/>
          <w:sz w:val="28"/>
          <w:szCs w:val="28"/>
        </w:rPr>
        <w:t xml:space="preserve"> &amp; Aguado de Cea, 2012)</w:t>
      </w:r>
      <w:r w:rsidR="00A86A67" w:rsidRPr="00D949B1">
        <w:rPr>
          <w:rFonts w:ascii="Simplified Arabic" w:hAnsi="Simplified Arabic" w:cs="Simplified Arabic"/>
          <w:sz w:val="28"/>
          <w:szCs w:val="28"/>
          <w:rtl/>
        </w:rPr>
        <w:t>.</w:t>
      </w:r>
    </w:p>
    <w:p w14:paraId="1221677C" w14:textId="1E4E33CD" w:rsidR="00B46BD5" w:rsidRPr="003C562C" w:rsidRDefault="00BE3A91" w:rsidP="00BF51B9">
      <w:pPr>
        <w:ind w:firstLine="284"/>
        <w:jc w:val="lowKashida"/>
        <w:rPr>
          <w:rFonts w:ascii="Simplified Arabic" w:hAnsi="Simplified Arabic" w:cs="Simplified Arabic"/>
          <w:b/>
          <w:bCs/>
          <w:sz w:val="32"/>
          <w:szCs w:val="32"/>
          <w:rtl/>
        </w:rPr>
      </w:pPr>
      <w:r w:rsidRPr="003C562C">
        <w:rPr>
          <w:rFonts w:ascii="Simplified Arabic" w:hAnsi="Simplified Arabic" w:cs="Simplified Arabic"/>
          <w:b/>
          <w:bCs/>
          <w:sz w:val="32"/>
          <w:szCs w:val="32"/>
        </w:rPr>
        <w:t xml:space="preserve">4.2.2 </w:t>
      </w:r>
      <w:r w:rsidRPr="003C562C">
        <w:rPr>
          <w:rFonts w:ascii="Simplified Arabic" w:hAnsi="Simplified Arabic" w:cs="Simplified Arabic"/>
          <w:b/>
          <w:bCs/>
          <w:sz w:val="32"/>
          <w:szCs w:val="32"/>
          <w:rtl/>
        </w:rPr>
        <w:t>أهمية</w:t>
      </w:r>
      <w:r w:rsidR="00C7609C" w:rsidRPr="003C562C">
        <w:rPr>
          <w:rFonts w:ascii="Simplified Arabic" w:hAnsi="Simplified Arabic" w:cs="Simplified Arabic"/>
          <w:b/>
          <w:bCs/>
          <w:sz w:val="32"/>
          <w:szCs w:val="32"/>
          <w:rtl/>
        </w:rPr>
        <w:t xml:space="preserve"> جودة اتخاذ </w:t>
      </w:r>
      <w:r w:rsidRPr="003C562C">
        <w:rPr>
          <w:rFonts w:ascii="Simplified Arabic" w:hAnsi="Simplified Arabic" w:cs="Simplified Arabic"/>
          <w:b/>
          <w:bCs/>
          <w:sz w:val="32"/>
          <w:szCs w:val="32"/>
          <w:rtl/>
        </w:rPr>
        <w:t>القرار</w:t>
      </w:r>
      <w:r w:rsidR="003C562C">
        <w:rPr>
          <w:rFonts w:ascii="Simplified Arabic" w:hAnsi="Simplified Arabic" w:cs="Simplified Arabic" w:hint="cs"/>
          <w:b/>
          <w:bCs/>
          <w:sz w:val="32"/>
          <w:szCs w:val="32"/>
          <w:rtl/>
        </w:rPr>
        <w:t>:</w:t>
      </w:r>
      <w:r w:rsidR="00C7609C" w:rsidRPr="003C562C">
        <w:rPr>
          <w:rFonts w:ascii="Simplified Arabic" w:hAnsi="Simplified Arabic" w:cs="Simplified Arabic"/>
          <w:b/>
          <w:bCs/>
          <w:sz w:val="32"/>
          <w:szCs w:val="32"/>
          <w:rtl/>
        </w:rPr>
        <w:t xml:space="preserve"> </w:t>
      </w:r>
    </w:p>
    <w:p w14:paraId="363CAE60" w14:textId="6EE009C4" w:rsidR="00B46BD5" w:rsidRPr="00D949B1" w:rsidRDefault="00B46BD5" w:rsidP="00BF51B9">
      <w:pPr>
        <w:ind w:firstLine="284"/>
        <w:jc w:val="lowKashida"/>
        <w:rPr>
          <w:rFonts w:ascii="Simplified Arabic" w:hAnsi="Simplified Arabic" w:cs="Simplified Arabic"/>
          <w:sz w:val="28"/>
          <w:szCs w:val="28"/>
          <w:rtl/>
        </w:rPr>
      </w:pPr>
      <w:r w:rsidRPr="00D949B1">
        <w:rPr>
          <w:rFonts w:ascii="Simplified Arabic" w:hAnsi="Simplified Arabic" w:cs="Simplified Arabic"/>
          <w:sz w:val="28"/>
          <w:szCs w:val="28"/>
          <w:rtl/>
        </w:rPr>
        <w:t>تُعدّ جودة اتخاذ القرار من العناصر الجوهرية لنجاح المؤسسات في مختلف القطاعات، إذ تسهم في تحقيق النمو التنظيمي والاستراتيجي، ورفع كفاءة العمليات التشغيلية، وضمان تحقيق الأهداف المؤسسية بدقة وفعالية. فكلما كانت القرارات مبنية على معلومات دقيقة، وتحليل منطقي، ومعايير علمية واضحة، كانت النتائج أكثر اتساقًا مع خطط المنظمة واستراتيجياتها طويلة الأمد.</w:t>
      </w:r>
    </w:p>
    <w:p w14:paraId="134B447E" w14:textId="202FFF15" w:rsidR="000A001B" w:rsidRPr="003C562C" w:rsidRDefault="00B46BD5" w:rsidP="00BF51B9">
      <w:pPr>
        <w:ind w:firstLine="284"/>
        <w:jc w:val="lowKashida"/>
        <w:rPr>
          <w:rFonts w:ascii="Simplified Arabic" w:hAnsi="Simplified Arabic" w:cs="Simplified Arabic"/>
          <w:sz w:val="28"/>
          <w:szCs w:val="28"/>
          <w:rtl/>
        </w:rPr>
      </w:pPr>
      <w:r w:rsidRPr="00D949B1">
        <w:rPr>
          <w:rFonts w:ascii="Simplified Arabic" w:hAnsi="Simplified Arabic" w:cs="Simplified Arabic"/>
          <w:sz w:val="28"/>
          <w:szCs w:val="28"/>
          <w:rtl/>
        </w:rPr>
        <w:t xml:space="preserve">جودة القرار ترتبط ارتباطًا مباشرًا بقدرة المؤسسة على دمج البيانات والمعرفة والخبرة البشرية ضمن عمليات اتخاذ القرار، مما يعزز من جودة المخرجات ويقلل من الأخطاء والتكاليف. فهي تمثل حلقة الوصل بين الرؤية الاستراتيجية والواقع التنفيذي، وتحدد مدى نجاح المنظمة في التكيّف مع البيئات المتغيرة والمنافسة </w:t>
      </w:r>
      <w:proofErr w:type="gramStart"/>
      <w:r w:rsidRPr="00D949B1">
        <w:rPr>
          <w:rFonts w:ascii="Simplified Arabic" w:hAnsi="Simplified Arabic" w:cs="Simplified Arabic"/>
          <w:sz w:val="28"/>
          <w:szCs w:val="28"/>
          <w:rtl/>
        </w:rPr>
        <w:t>العالمية</w:t>
      </w:r>
      <w:r w:rsidR="003C562C">
        <w:rPr>
          <w:rFonts w:ascii="Simplified Arabic" w:hAnsi="Simplified Arabic" w:cs="Simplified Arabic" w:hint="cs"/>
          <w:sz w:val="28"/>
          <w:szCs w:val="28"/>
          <w:rtl/>
        </w:rPr>
        <w:t xml:space="preserve"> </w:t>
      </w:r>
      <w:r w:rsidR="002877F7" w:rsidRPr="00D949B1">
        <w:rPr>
          <w:rFonts w:ascii="Simplified Arabic" w:hAnsi="Simplified Arabic" w:cs="Simplified Arabic"/>
          <w:sz w:val="28"/>
          <w:szCs w:val="28"/>
        </w:rPr>
        <w:t xml:space="preserve"> (</w:t>
      </w:r>
      <w:proofErr w:type="gramEnd"/>
      <w:r w:rsidR="002877F7" w:rsidRPr="00D949B1">
        <w:rPr>
          <w:rFonts w:ascii="Simplified Arabic" w:hAnsi="Simplified Arabic" w:cs="Simplified Arabic"/>
          <w:sz w:val="28"/>
          <w:szCs w:val="28"/>
        </w:rPr>
        <w:t>Leonova et al., 2017)</w:t>
      </w:r>
      <w:r w:rsidR="003C562C">
        <w:rPr>
          <w:rFonts w:ascii="Simplified Arabic" w:hAnsi="Simplified Arabic" w:cs="Simplified Arabic" w:hint="cs"/>
          <w:sz w:val="28"/>
          <w:szCs w:val="28"/>
          <w:rtl/>
        </w:rPr>
        <w:t>.</w:t>
      </w:r>
    </w:p>
    <w:p w14:paraId="3A81909C" w14:textId="1927E00D" w:rsidR="002877F7" w:rsidRPr="003C562C" w:rsidRDefault="009D6A0E" w:rsidP="00BF51B9">
      <w:pPr>
        <w:ind w:firstLine="284"/>
        <w:jc w:val="lowKashida"/>
        <w:rPr>
          <w:rFonts w:ascii="Simplified Arabic" w:hAnsi="Simplified Arabic" w:cs="Simplified Arabic"/>
          <w:sz w:val="28"/>
          <w:szCs w:val="28"/>
          <w:rtl/>
        </w:rPr>
      </w:pPr>
      <w:r w:rsidRPr="003C562C">
        <w:rPr>
          <w:rFonts w:ascii="Simplified Arabic" w:hAnsi="Simplified Arabic" w:cs="Simplified Arabic"/>
          <w:sz w:val="28"/>
          <w:szCs w:val="28"/>
          <w:rtl/>
        </w:rPr>
        <w:t xml:space="preserve"> ويمكن تحديد </w:t>
      </w:r>
      <w:r w:rsidR="00686DBF" w:rsidRPr="003C562C">
        <w:rPr>
          <w:rFonts w:ascii="Simplified Arabic" w:hAnsi="Simplified Arabic" w:cs="Simplified Arabic"/>
          <w:sz w:val="28"/>
          <w:szCs w:val="28"/>
          <w:rtl/>
        </w:rPr>
        <w:t xml:space="preserve">أهمية جودة اتخاذ القرار فيما </w:t>
      </w:r>
      <w:r w:rsidR="000B10CC" w:rsidRPr="003C562C">
        <w:rPr>
          <w:rFonts w:ascii="Simplified Arabic" w:hAnsi="Simplified Arabic" w:cs="Simplified Arabic"/>
          <w:sz w:val="28"/>
          <w:szCs w:val="28"/>
          <w:rtl/>
        </w:rPr>
        <w:t>يلي:</w:t>
      </w:r>
      <w:r w:rsidR="00686DBF" w:rsidRPr="003C562C">
        <w:rPr>
          <w:rFonts w:ascii="Simplified Arabic" w:hAnsi="Simplified Arabic" w:cs="Simplified Arabic"/>
          <w:sz w:val="28"/>
          <w:szCs w:val="28"/>
          <w:rtl/>
        </w:rPr>
        <w:t xml:space="preserve"> </w:t>
      </w:r>
    </w:p>
    <w:p w14:paraId="50B4C1DF" w14:textId="101D95A4" w:rsidR="00686DBF" w:rsidRPr="003C562C" w:rsidRDefault="0011237D" w:rsidP="00457588">
      <w:pPr>
        <w:pStyle w:val="a5"/>
        <w:numPr>
          <w:ilvl w:val="0"/>
          <w:numId w:val="5"/>
        </w:numPr>
        <w:ind w:left="282" w:firstLine="284"/>
        <w:jc w:val="lowKashida"/>
        <w:rPr>
          <w:rFonts w:ascii="Simplified Arabic" w:hAnsi="Simplified Arabic" w:cs="Simplified Arabic"/>
          <w:b/>
          <w:bCs/>
          <w:sz w:val="28"/>
          <w:szCs w:val="28"/>
        </w:rPr>
      </w:pPr>
      <w:r w:rsidRPr="003C562C">
        <w:rPr>
          <w:rFonts w:ascii="Simplified Arabic" w:hAnsi="Simplified Arabic" w:cs="Simplified Arabic"/>
          <w:b/>
          <w:bCs/>
          <w:sz w:val="28"/>
          <w:szCs w:val="28"/>
          <w:rtl/>
        </w:rPr>
        <w:t xml:space="preserve">الأثر التنظيمي:  </w:t>
      </w:r>
    </w:p>
    <w:p w14:paraId="2995504D" w14:textId="327D91EA" w:rsidR="0011237D" w:rsidRDefault="00901CB8" w:rsidP="00BF51B9">
      <w:pPr>
        <w:pStyle w:val="a5"/>
        <w:ind w:left="282" w:firstLine="284"/>
        <w:jc w:val="lowKashida"/>
        <w:rPr>
          <w:rFonts w:ascii="Simplified Arabic" w:hAnsi="Simplified Arabic" w:cs="Simplified Arabic"/>
          <w:sz w:val="28"/>
          <w:szCs w:val="28"/>
          <w:rtl/>
        </w:rPr>
      </w:pPr>
      <w:r w:rsidRPr="00D949B1">
        <w:rPr>
          <w:rFonts w:ascii="Simplified Arabic" w:hAnsi="Simplified Arabic" w:cs="Simplified Arabic"/>
          <w:sz w:val="28"/>
          <w:szCs w:val="28"/>
          <w:rtl/>
        </w:rPr>
        <w:t>ان تحسين جودة اتخاذ القرار داخل المنظمات يؤدي إلى تغييرات إيجابية في الهيكل التنظيمي ورفع كفاءة العاملين. إذ تساعد القرارات المبنية على بيانات صحيحة في تحسين الأداء الإداري وتعزيز جودة العمليات التنظيمية. كما تؤدي إلى رفع دقة التخطيط والتقييم، مما يتيح للإدارة تحسين عملية تخصيص الموارد ومتابعة النتائج وفق أسس علمية واضحة. وبالتالي فإن جودة القرار التنظيمي تمثل ركيزة رئيسية في تحقيق الكفاءة التشغيلية والابتكار المستمر داخل المؤسسات</w:t>
      </w:r>
      <w:r w:rsidR="00613D53" w:rsidRPr="00D949B1">
        <w:rPr>
          <w:rFonts w:ascii="Simplified Arabic" w:hAnsi="Simplified Arabic" w:cs="Simplified Arabic"/>
          <w:sz w:val="28"/>
          <w:szCs w:val="28"/>
          <w:rtl/>
        </w:rPr>
        <w:t xml:space="preserve"> </w:t>
      </w:r>
      <w:r w:rsidR="00613D53" w:rsidRPr="00D949B1">
        <w:rPr>
          <w:rFonts w:ascii="Simplified Arabic" w:hAnsi="Simplified Arabic" w:cs="Simplified Arabic"/>
          <w:sz w:val="28"/>
          <w:szCs w:val="28"/>
        </w:rPr>
        <w:t>(Vitomir et al., 2020</w:t>
      </w:r>
      <w:proofErr w:type="gramStart"/>
      <w:r w:rsidR="002901C8">
        <w:rPr>
          <w:rFonts w:ascii="Simplified Arabic" w:hAnsi="Simplified Arabic" w:cs="Simplified Arabic" w:hint="cs"/>
          <w:sz w:val="28"/>
          <w:szCs w:val="28"/>
          <w:rtl/>
        </w:rPr>
        <w:t>) .</w:t>
      </w:r>
      <w:proofErr w:type="gramEnd"/>
    </w:p>
    <w:p w14:paraId="7AEA02E2" w14:textId="77777777" w:rsidR="006013F6" w:rsidRPr="00D949B1" w:rsidRDefault="006013F6" w:rsidP="00BF51B9">
      <w:pPr>
        <w:pStyle w:val="a5"/>
        <w:ind w:left="282" w:firstLine="284"/>
        <w:jc w:val="lowKashida"/>
        <w:rPr>
          <w:rFonts w:ascii="Simplified Arabic" w:hAnsi="Simplified Arabic" w:cs="Simplified Arabic"/>
          <w:sz w:val="28"/>
          <w:szCs w:val="28"/>
          <w:rtl/>
        </w:rPr>
      </w:pPr>
    </w:p>
    <w:p w14:paraId="1F08855C" w14:textId="2452ACA6" w:rsidR="00351BD6" w:rsidRPr="00AA5BDC" w:rsidRDefault="00835692" w:rsidP="00457588">
      <w:pPr>
        <w:pStyle w:val="a5"/>
        <w:numPr>
          <w:ilvl w:val="0"/>
          <w:numId w:val="5"/>
        </w:numPr>
        <w:ind w:left="282" w:firstLine="284"/>
        <w:jc w:val="lowKashida"/>
        <w:rPr>
          <w:rFonts w:ascii="Simplified Arabic" w:hAnsi="Simplified Arabic" w:cs="Simplified Arabic"/>
          <w:b/>
          <w:bCs/>
          <w:sz w:val="28"/>
          <w:szCs w:val="28"/>
          <w:rtl/>
        </w:rPr>
      </w:pPr>
      <w:r w:rsidRPr="00AA5BDC">
        <w:rPr>
          <w:rFonts w:ascii="Simplified Arabic" w:hAnsi="Simplified Arabic" w:cs="Simplified Arabic"/>
          <w:b/>
          <w:bCs/>
          <w:sz w:val="28"/>
          <w:szCs w:val="28"/>
          <w:rtl/>
        </w:rPr>
        <w:lastRenderedPageBreak/>
        <w:t xml:space="preserve">القرار الاستراتيجي: </w:t>
      </w:r>
    </w:p>
    <w:p w14:paraId="4BDC0C75" w14:textId="41E1D63E" w:rsidR="006606A1" w:rsidRPr="00AA5BDC" w:rsidRDefault="00814F10" w:rsidP="00BF51B9">
      <w:pPr>
        <w:ind w:firstLine="284"/>
        <w:jc w:val="lowKashida"/>
        <w:rPr>
          <w:rFonts w:ascii="Simplified Arabic" w:hAnsi="Simplified Arabic" w:cs="Simplified Arabic"/>
          <w:sz w:val="28"/>
          <w:szCs w:val="28"/>
          <w:rtl/>
        </w:rPr>
      </w:pPr>
      <w:r w:rsidRPr="00D949B1">
        <w:rPr>
          <w:rFonts w:ascii="Simplified Arabic" w:hAnsi="Simplified Arabic" w:cs="Simplified Arabic"/>
          <w:sz w:val="28"/>
          <w:szCs w:val="28"/>
          <w:rtl/>
        </w:rPr>
        <w:t xml:space="preserve">جودة القرار الاستراتيجي تمثل عنصرًا أساسيًا للحفاظ على الميزة التنافسية للمؤسسة في الأسواق العالمية. فالقرارات الاستراتيجية المبنية على دراسات وتحليلات دقيقة تُمكّن الإدارة العليا من تحقيق التوازن بين المخاطر والفرص، وتدعم استدامة النمو في بيئات معقدة تتغير باستمرار. كما تسهم في توجيه الموارد نحو أولويات أكثر فاعلية وتساعد الشركات متعددة الجنسيات على اتخاذ قرارات متناسقة مع أهدافها طويلة </w:t>
      </w:r>
      <w:proofErr w:type="gramStart"/>
      <w:r w:rsidRPr="00D949B1">
        <w:rPr>
          <w:rFonts w:ascii="Simplified Arabic" w:hAnsi="Simplified Arabic" w:cs="Simplified Arabic"/>
          <w:sz w:val="28"/>
          <w:szCs w:val="28"/>
          <w:rtl/>
        </w:rPr>
        <w:t>المدى</w:t>
      </w:r>
      <w:r w:rsidR="00AA5BDC" w:rsidRPr="00AA5BDC">
        <w:rPr>
          <w:rFonts w:ascii="Simplified Arabic" w:hAnsi="Simplified Arabic" w:cs="Simplified Arabic"/>
          <w:sz w:val="28"/>
          <w:szCs w:val="28"/>
        </w:rPr>
        <w:t>(</w:t>
      </w:r>
      <w:proofErr w:type="gramEnd"/>
      <w:r w:rsidR="00AA5BDC" w:rsidRPr="00AA5BDC">
        <w:rPr>
          <w:rFonts w:ascii="Simplified Arabic" w:hAnsi="Simplified Arabic" w:cs="Simplified Arabic"/>
          <w:sz w:val="28"/>
          <w:szCs w:val="28"/>
        </w:rPr>
        <w:t>Rodríguez-Ponce &amp; Pedraja-Rejas, 2012)</w:t>
      </w:r>
      <w:r w:rsidR="00AA5BDC">
        <w:rPr>
          <w:rFonts w:ascii="Simplified Arabic" w:hAnsi="Simplified Arabic" w:cs="Simplified Arabic" w:hint="cs"/>
          <w:sz w:val="28"/>
          <w:szCs w:val="28"/>
          <w:rtl/>
        </w:rPr>
        <w:t>.</w:t>
      </w:r>
    </w:p>
    <w:p w14:paraId="6AF5719D" w14:textId="381E6480" w:rsidR="00CF11A9" w:rsidRPr="00AA5BDC" w:rsidRDefault="00CF11A9" w:rsidP="00457588">
      <w:pPr>
        <w:pStyle w:val="a5"/>
        <w:numPr>
          <w:ilvl w:val="0"/>
          <w:numId w:val="5"/>
        </w:numPr>
        <w:ind w:left="282" w:firstLine="284"/>
        <w:jc w:val="lowKashida"/>
        <w:rPr>
          <w:rFonts w:ascii="Simplified Arabic" w:hAnsi="Simplified Arabic" w:cs="Simplified Arabic"/>
          <w:b/>
          <w:bCs/>
          <w:sz w:val="28"/>
          <w:szCs w:val="28"/>
        </w:rPr>
      </w:pPr>
      <w:r w:rsidRPr="00AA5BDC">
        <w:rPr>
          <w:rFonts w:ascii="Simplified Arabic" w:hAnsi="Simplified Arabic" w:cs="Simplified Arabic"/>
          <w:b/>
          <w:bCs/>
          <w:sz w:val="28"/>
          <w:szCs w:val="28"/>
          <w:rtl/>
        </w:rPr>
        <w:t xml:space="preserve">الإدارة والموارد </w:t>
      </w:r>
      <w:r w:rsidR="000B10CC" w:rsidRPr="00AA5BDC">
        <w:rPr>
          <w:rFonts w:ascii="Simplified Arabic" w:hAnsi="Simplified Arabic" w:cs="Simplified Arabic"/>
          <w:b/>
          <w:bCs/>
          <w:sz w:val="28"/>
          <w:szCs w:val="28"/>
          <w:rtl/>
        </w:rPr>
        <w:t>البشرية:</w:t>
      </w:r>
      <w:r w:rsidRPr="00AA5BDC">
        <w:rPr>
          <w:rFonts w:ascii="Simplified Arabic" w:hAnsi="Simplified Arabic" w:cs="Simplified Arabic"/>
          <w:b/>
          <w:bCs/>
          <w:sz w:val="28"/>
          <w:szCs w:val="28"/>
          <w:rtl/>
        </w:rPr>
        <w:t xml:space="preserve"> </w:t>
      </w:r>
    </w:p>
    <w:p w14:paraId="6DB60140" w14:textId="19C32B0B" w:rsidR="00CF11A9" w:rsidRPr="00D949B1" w:rsidRDefault="00CF11A9" w:rsidP="00BF51B9">
      <w:pPr>
        <w:ind w:firstLine="284"/>
        <w:jc w:val="lowKashida"/>
        <w:rPr>
          <w:rFonts w:ascii="Simplified Arabic" w:hAnsi="Simplified Arabic" w:cs="Simplified Arabic"/>
          <w:sz w:val="28"/>
          <w:szCs w:val="28"/>
          <w:rtl/>
        </w:rPr>
      </w:pPr>
      <w:r w:rsidRPr="00D949B1">
        <w:rPr>
          <w:rFonts w:ascii="Simplified Arabic" w:hAnsi="Simplified Arabic" w:cs="Simplified Arabic"/>
          <w:sz w:val="28"/>
          <w:szCs w:val="28"/>
          <w:rtl/>
        </w:rPr>
        <w:t xml:space="preserve">   </w:t>
      </w:r>
      <w:r w:rsidR="00A31456" w:rsidRPr="00D949B1">
        <w:rPr>
          <w:rFonts w:ascii="Simplified Arabic" w:hAnsi="Simplified Arabic" w:cs="Simplified Arabic"/>
          <w:sz w:val="28"/>
          <w:szCs w:val="28"/>
          <w:rtl/>
        </w:rPr>
        <w:t>تلعب جودة اتخاذ القرار دورًا محوريًا في جذب الكفاءات والاحتفاظ بها، إذ تسهم في خلق بيئة عمل مستقرة تشجع على الإنتاجية وتحدّ من مخاطر الأعمال. فالإدارة التي تعتمد قرارات مدروسة ومدعومة بالبيانات تحقق رضا الموظفين وتزيد من التزامهم المؤسسي. كما أن الاعتماد على أنظمة إدارة حديثة وتطبيق تقنيات تحليل الأداء يعزز من شفافية القرارات ويربط بين كفاءة العاملين وأداء المؤسسة العام.</w:t>
      </w:r>
      <w:r w:rsidR="00741651" w:rsidRPr="00D949B1">
        <w:rPr>
          <w:rFonts w:ascii="Simplified Arabic" w:hAnsi="Simplified Arabic" w:cs="Simplified Arabic"/>
          <w:sz w:val="28"/>
          <w:szCs w:val="28"/>
          <w:rtl/>
        </w:rPr>
        <w:t xml:space="preserve"> </w:t>
      </w:r>
      <w:r w:rsidR="00741651" w:rsidRPr="00D949B1">
        <w:rPr>
          <w:rFonts w:ascii="Simplified Arabic" w:hAnsi="Simplified Arabic" w:cs="Simplified Arabic"/>
          <w:sz w:val="28"/>
          <w:szCs w:val="28"/>
        </w:rPr>
        <w:t>(Fr</w:t>
      </w:r>
      <w:r w:rsidR="00741651" w:rsidRPr="00D949B1">
        <w:rPr>
          <w:rFonts w:ascii="Cambria" w:hAnsi="Cambria" w:cs="Cambria"/>
          <w:sz w:val="28"/>
          <w:szCs w:val="28"/>
        </w:rPr>
        <w:t>ă</w:t>
      </w:r>
      <w:r w:rsidR="00741651" w:rsidRPr="00D949B1">
        <w:rPr>
          <w:rFonts w:ascii="Simplified Arabic" w:hAnsi="Simplified Arabic" w:cs="Simplified Arabic"/>
          <w:sz w:val="28"/>
          <w:szCs w:val="28"/>
        </w:rPr>
        <w:t>ticiu &amp; Mih</w:t>
      </w:r>
      <w:r w:rsidR="00741651" w:rsidRPr="00D949B1">
        <w:rPr>
          <w:rFonts w:ascii="Cambria" w:hAnsi="Cambria" w:cs="Cambria"/>
          <w:sz w:val="28"/>
          <w:szCs w:val="28"/>
        </w:rPr>
        <w:t>ă</w:t>
      </w:r>
      <w:r w:rsidR="00741651" w:rsidRPr="00D949B1">
        <w:rPr>
          <w:rFonts w:ascii="Simplified Arabic" w:hAnsi="Simplified Arabic" w:cs="Simplified Arabic"/>
          <w:sz w:val="28"/>
          <w:szCs w:val="28"/>
        </w:rPr>
        <w:t>escu, 2023)</w:t>
      </w:r>
      <w:r w:rsidR="00DB0575">
        <w:rPr>
          <w:rFonts w:ascii="Simplified Arabic" w:hAnsi="Simplified Arabic" w:cs="Simplified Arabic" w:hint="cs"/>
          <w:sz w:val="28"/>
          <w:szCs w:val="28"/>
          <w:rtl/>
        </w:rPr>
        <w:t>.</w:t>
      </w:r>
    </w:p>
    <w:p w14:paraId="6FC94A19" w14:textId="511CE8F2" w:rsidR="00B86AD7" w:rsidRPr="00C86229" w:rsidRDefault="00EF4643" w:rsidP="00457588">
      <w:pPr>
        <w:pStyle w:val="a5"/>
        <w:numPr>
          <w:ilvl w:val="0"/>
          <w:numId w:val="5"/>
        </w:numPr>
        <w:ind w:left="282" w:firstLine="284"/>
        <w:jc w:val="lowKashida"/>
        <w:rPr>
          <w:rFonts w:ascii="Simplified Arabic" w:hAnsi="Simplified Arabic" w:cs="Simplified Arabic"/>
          <w:b/>
          <w:bCs/>
          <w:sz w:val="28"/>
          <w:szCs w:val="28"/>
        </w:rPr>
      </w:pPr>
      <w:r w:rsidRPr="00C86229">
        <w:rPr>
          <w:rFonts w:ascii="Simplified Arabic" w:hAnsi="Simplified Arabic" w:cs="Simplified Arabic"/>
          <w:b/>
          <w:bCs/>
          <w:sz w:val="28"/>
          <w:szCs w:val="28"/>
          <w:rtl/>
        </w:rPr>
        <w:t xml:space="preserve">أدوات وعمليات صنع </w:t>
      </w:r>
      <w:r w:rsidR="000B10CC" w:rsidRPr="00C86229">
        <w:rPr>
          <w:rFonts w:ascii="Simplified Arabic" w:hAnsi="Simplified Arabic" w:cs="Simplified Arabic"/>
          <w:b/>
          <w:bCs/>
          <w:sz w:val="28"/>
          <w:szCs w:val="28"/>
          <w:rtl/>
        </w:rPr>
        <w:t>القرار:</w:t>
      </w:r>
      <w:r w:rsidRPr="00C86229">
        <w:rPr>
          <w:rFonts w:ascii="Simplified Arabic" w:hAnsi="Simplified Arabic" w:cs="Simplified Arabic"/>
          <w:b/>
          <w:bCs/>
          <w:sz w:val="28"/>
          <w:szCs w:val="28"/>
          <w:rtl/>
        </w:rPr>
        <w:t xml:space="preserve">  </w:t>
      </w:r>
    </w:p>
    <w:p w14:paraId="5BB6650A" w14:textId="342CB748" w:rsidR="00EF4643" w:rsidRPr="00D949B1" w:rsidRDefault="00EF4643" w:rsidP="00BF51B9">
      <w:pPr>
        <w:ind w:firstLine="284"/>
        <w:jc w:val="lowKashida"/>
        <w:rPr>
          <w:rFonts w:ascii="Simplified Arabic" w:hAnsi="Simplified Arabic" w:cs="Simplified Arabic"/>
          <w:sz w:val="28"/>
          <w:szCs w:val="28"/>
          <w:rtl/>
        </w:rPr>
      </w:pPr>
      <w:r w:rsidRPr="00D949B1">
        <w:rPr>
          <w:rFonts w:ascii="Simplified Arabic" w:hAnsi="Simplified Arabic" w:cs="Simplified Arabic"/>
          <w:sz w:val="28"/>
          <w:szCs w:val="28"/>
          <w:rtl/>
        </w:rPr>
        <w:t>إن جودة عمليات صنع القرار تعتمد بدرجة كبيرة على استخدام التكنولوجيا والمعرفة الحديثة، حيث تُمكّن المؤسسات من معالجة البيانات وتحليلها بسرعة ودقة لتقليل الأخطاء وزيادة فاعلية القرارات. فالأدوات التحليلية المتقدمة تتيح فهماً أعمق للمتغيرات المؤثرة، وتساعد في تحديد المسارات المثلى لتحقيق الأهداف التنظيمية.</w:t>
      </w:r>
    </w:p>
    <w:p w14:paraId="7C420537" w14:textId="654C4EA7" w:rsidR="00EF4643" w:rsidRPr="00D949B1" w:rsidRDefault="00EF4643" w:rsidP="00BF51B9">
      <w:pPr>
        <w:ind w:firstLine="284"/>
        <w:jc w:val="lowKashida"/>
        <w:rPr>
          <w:rFonts w:ascii="Simplified Arabic" w:hAnsi="Simplified Arabic" w:cs="Simplified Arabic"/>
          <w:sz w:val="28"/>
          <w:szCs w:val="28"/>
          <w:rtl/>
        </w:rPr>
      </w:pPr>
      <w:r w:rsidRPr="00D949B1">
        <w:rPr>
          <w:rFonts w:ascii="Simplified Arabic" w:hAnsi="Simplified Arabic" w:cs="Simplified Arabic"/>
          <w:sz w:val="28"/>
          <w:szCs w:val="28"/>
          <w:rtl/>
        </w:rPr>
        <w:t>وفي المجالات المتخصصة مثل القطاع الصحي أو الصناعي، تُسهم القرارات ذات الجودة العالية في ضمان الالتزام بالمعايير والبروتوكولات وتقليل الأخطاء، مما يعزز سلامة العمليات واستدامة النتائج. ورغم التحديات والتعقيدات، تبقى جودة القرار أحد أهم مؤشرات النجاح التنظيمي والإبداع الإداري</w:t>
      </w:r>
      <w:r w:rsidR="00BA54D0" w:rsidRPr="00D949B1">
        <w:rPr>
          <w:rFonts w:ascii="Simplified Arabic" w:hAnsi="Simplified Arabic" w:cs="Simplified Arabic"/>
          <w:sz w:val="28"/>
          <w:szCs w:val="28"/>
          <w:rtl/>
        </w:rPr>
        <w:t xml:space="preserve"> </w:t>
      </w:r>
      <w:r w:rsidR="00BA54D0" w:rsidRPr="00D949B1">
        <w:rPr>
          <w:rFonts w:ascii="Simplified Arabic" w:hAnsi="Simplified Arabic" w:cs="Simplified Arabic"/>
          <w:sz w:val="28"/>
          <w:szCs w:val="28"/>
        </w:rPr>
        <w:t>(McGregor, 2001)</w:t>
      </w:r>
      <w:r w:rsidR="00C86229">
        <w:rPr>
          <w:rFonts w:ascii="Simplified Arabic" w:hAnsi="Simplified Arabic" w:cs="Simplified Arabic" w:hint="cs"/>
          <w:sz w:val="28"/>
          <w:szCs w:val="28"/>
          <w:rtl/>
        </w:rPr>
        <w:t>.</w:t>
      </w:r>
    </w:p>
    <w:p w14:paraId="3BD33C27" w14:textId="77777777" w:rsidR="00973E2B" w:rsidRPr="00D949B1" w:rsidRDefault="00973E2B" w:rsidP="00BF51B9">
      <w:pPr>
        <w:ind w:firstLine="284"/>
        <w:jc w:val="lowKashida"/>
        <w:rPr>
          <w:rFonts w:ascii="Simplified Arabic" w:hAnsi="Simplified Arabic" w:cs="Simplified Arabic"/>
          <w:sz w:val="28"/>
          <w:szCs w:val="28"/>
          <w:rtl/>
        </w:rPr>
      </w:pPr>
      <w:r w:rsidRPr="00D949B1">
        <w:rPr>
          <w:rFonts w:ascii="Simplified Arabic" w:hAnsi="Simplified Arabic" w:cs="Simplified Arabic"/>
          <w:sz w:val="28"/>
          <w:szCs w:val="28"/>
          <w:rtl/>
        </w:rPr>
        <w:t>ومما سبق ترى الباحثة أن جودة اتخاذ القرار تمثل محورًا أساسيًا في نجاح المؤسسات وتحقيق أهدافها الاستراتيجية والتنظيمية، إذ تسهم في رفع كفاءة الأداء وتحسين استغلال الموارد وتعزيز القدرة التنافسية. كما أن القرارات المبنية على بيانات دقيقة وتحليل علمي منهجي تُسهم في تحقيق النمو المستدام وتقليل المخاطر التنظيمية والتشغيلية.</w:t>
      </w:r>
    </w:p>
    <w:p w14:paraId="6827B2DD" w14:textId="77777777" w:rsidR="00973E2B" w:rsidRPr="00D949B1" w:rsidRDefault="00973E2B" w:rsidP="00BF51B9">
      <w:pPr>
        <w:ind w:firstLine="284"/>
        <w:jc w:val="lowKashida"/>
        <w:rPr>
          <w:rFonts w:ascii="Simplified Arabic" w:hAnsi="Simplified Arabic" w:cs="Simplified Arabic"/>
          <w:sz w:val="28"/>
          <w:szCs w:val="28"/>
          <w:rtl/>
        </w:rPr>
      </w:pPr>
      <w:r w:rsidRPr="00D949B1">
        <w:rPr>
          <w:rFonts w:ascii="Simplified Arabic" w:hAnsi="Simplified Arabic" w:cs="Simplified Arabic"/>
          <w:sz w:val="28"/>
          <w:szCs w:val="28"/>
          <w:rtl/>
        </w:rPr>
        <w:lastRenderedPageBreak/>
        <w:t>وترى الباحثة أن تحسين جودة القرار لا يقتصر على المهارات الإدارية فقط، بل يمتد ليشمل تطوير نظم المعلومات، واعتماد أدوات تحليل حديثة، وبناء ثقافة مؤسسية تشجع على المشاركة والمعرفة والتعلم المستمر. كما أن جودة القرارات ترتبط ارتباطًا مباشرًا بقدرة القادة على الموازنة بين الرؤية الاستراتيجية والواقع التنفيذي، واتخاذ قرارات مرنة تتلاءم مع التغيرات السريعة في بيئة الأعمال.</w:t>
      </w:r>
    </w:p>
    <w:p w14:paraId="5605BB86" w14:textId="77777777" w:rsidR="00973E2B" w:rsidRPr="00D949B1" w:rsidRDefault="00973E2B" w:rsidP="00BF51B9">
      <w:pPr>
        <w:pStyle w:val="a5"/>
        <w:ind w:left="1080" w:firstLine="284"/>
        <w:jc w:val="lowKashida"/>
        <w:rPr>
          <w:rFonts w:ascii="Simplified Arabic" w:hAnsi="Simplified Arabic" w:cs="Simplified Arabic"/>
          <w:sz w:val="28"/>
          <w:szCs w:val="28"/>
          <w:rtl/>
        </w:rPr>
      </w:pPr>
    </w:p>
    <w:p w14:paraId="59F7BC68" w14:textId="42215D03" w:rsidR="00832ABC" w:rsidRPr="00D949B1" w:rsidRDefault="00973E2B" w:rsidP="00BF51B9">
      <w:pPr>
        <w:ind w:firstLine="284"/>
        <w:jc w:val="lowKashida"/>
        <w:rPr>
          <w:rFonts w:ascii="Simplified Arabic" w:hAnsi="Simplified Arabic" w:cs="Simplified Arabic"/>
          <w:sz w:val="28"/>
          <w:szCs w:val="28"/>
          <w:rtl/>
        </w:rPr>
      </w:pPr>
      <w:r w:rsidRPr="00D949B1">
        <w:rPr>
          <w:rFonts w:ascii="Simplified Arabic" w:hAnsi="Simplified Arabic" w:cs="Simplified Arabic"/>
          <w:sz w:val="28"/>
          <w:szCs w:val="28"/>
          <w:rtl/>
        </w:rPr>
        <w:t>وبناءً على ذلك، تؤكد الباحثة أن جودة اتخاذ القرار تمثل عاملًا حاسمًا لتحقيق التميز التنظيمي والاستراتيجي، وتشكل ركيزة أساسية في تعزيز الابتكار والاستدامة داخل المؤسسات، بما يتوافق مع متطلبات رؤية المملكة 2030 في تطوير بيئة عمل فعّالة قائمة على الكفاءة والحوكمة والشفافية</w:t>
      </w:r>
      <w:r w:rsidR="00C052AD" w:rsidRPr="00D949B1">
        <w:rPr>
          <w:rFonts w:ascii="Simplified Arabic" w:hAnsi="Simplified Arabic" w:cs="Simplified Arabic"/>
          <w:sz w:val="28"/>
          <w:szCs w:val="28"/>
          <w:rtl/>
        </w:rPr>
        <w:t xml:space="preserve">. </w:t>
      </w:r>
    </w:p>
    <w:p w14:paraId="7951615F" w14:textId="0430F808" w:rsidR="00832ABC" w:rsidRPr="00904A10" w:rsidRDefault="00471C5F" w:rsidP="00BF51B9">
      <w:pPr>
        <w:ind w:firstLine="284"/>
        <w:jc w:val="lowKashida"/>
        <w:rPr>
          <w:rFonts w:ascii="Simplified Arabic" w:hAnsi="Simplified Arabic" w:cs="Simplified Arabic"/>
          <w:b/>
          <w:bCs/>
          <w:sz w:val="32"/>
          <w:szCs w:val="32"/>
          <w:rtl/>
        </w:rPr>
      </w:pPr>
      <w:r w:rsidRPr="00904A10">
        <w:rPr>
          <w:rFonts w:ascii="Simplified Arabic" w:hAnsi="Simplified Arabic" w:cs="Simplified Arabic"/>
          <w:b/>
          <w:bCs/>
          <w:sz w:val="32"/>
          <w:szCs w:val="32"/>
        </w:rPr>
        <w:t>5.2.2</w:t>
      </w:r>
      <w:r w:rsidR="00BD5C61" w:rsidRPr="00904A10">
        <w:rPr>
          <w:rFonts w:ascii="Simplified Arabic" w:hAnsi="Simplified Arabic" w:cs="Simplified Arabic"/>
          <w:b/>
          <w:bCs/>
          <w:sz w:val="32"/>
          <w:szCs w:val="32"/>
        </w:rPr>
        <w:t xml:space="preserve"> </w:t>
      </w:r>
      <w:r w:rsidR="00BD5C61" w:rsidRPr="00904A10">
        <w:rPr>
          <w:rFonts w:ascii="Simplified Arabic" w:hAnsi="Simplified Arabic" w:cs="Simplified Arabic"/>
          <w:b/>
          <w:bCs/>
          <w:sz w:val="32"/>
          <w:szCs w:val="32"/>
          <w:rtl/>
        </w:rPr>
        <w:t>أه</w:t>
      </w:r>
      <w:r w:rsidR="00A33B49" w:rsidRPr="00904A10">
        <w:rPr>
          <w:rFonts w:ascii="Simplified Arabic" w:hAnsi="Simplified Arabic" w:cs="Simplified Arabic"/>
          <w:b/>
          <w:bCs/>
          <w:sz w:val="32"/>
          <w:szCs w:val="32"/>
          <w:rtl/>
        </w:rPr>
        <w:t>داف</w:t>
      </w:r>
      <w:r w:rsidR="00BD5C61" w:rsidRPr="00904A10">
        <w:rPr>
          <w:rFonts w:ascii="Simplified Arabic" w:hAnsi="Simplified Arabic" w:cs="Simplified Arabic"/>
          <w:b/>
          <w:bCs/>
          <w:sz w:val="32"/>
          <w:szCs w:val="32"/>
          <w:rtl/>
        </w:rPr>
        <w:t xml:space="preserve"> جودة اتخاذ </w:t>
      </w:r>
      <w:r w:rsidR="000B10CC" w:rsidRPr="00904A10">
        <w:rPr>
          <w:rFonts w:ascii="Simplified Arabic" w:hAnsi="Simplified Arabic" w:cs="Simplified Arabic"/>
          <w:b/>
          <w:bCs/>
          <w:sz w:val="32"/>
          <w:szCs w:val="32"/>
          <w:rtl/>
        </w:rPr>
        <w:t>القرار:</w:t>
      </w:r>
      <w:r w:rsidR="00BD5C61" w:rsidRPr="00904A10">
        <w:rPr>
          <w:rFonts w:ascii="Simplified Arabic" w:hAnsi="Simplified Arabic" w:cs="Simplified Arabic"/>
          <w:b/>
          <w:bCs/>
          <w:sz w:val="32"/>
          <w:szCs w:val="32"/>
          <w:rtl/>
        </w:rPr>
        <w:t xml:space="preserve"> </w:t>
      </w:r>
      <w:r w:rsidR="00901FE9" w:rsidRPr="00904A10">
        <w:rPr>
          <w:rFonts w:ascii="Simplified Arabic" w:hAnsi="Simplified Arabic" w:cs="Simplified Arabic"/>
          <w:b/>
          <w:bCs/>
          <w:sz w:val="32"/>
          <w:szCs w:val="32"/>
          <w:rtl/>
        </w:rPr>
        <w:t xml:space="preserve"> </w:t>
      </w:r>
    </w:p>
    <w:p w14:paraId="7961304C" w14:textId="5D19C925" w:rsidR="00261DF8" w:rsidRPr="00D949B1" w:rsidRDefault="00261DF8" w:rsidP="00BF51B9">
      <w:pPr>
        <w:ind w:firstLine="284"/>
        <w:jc w:val="lowKashida"/>
        <w:rPr>
          <w:rFonts w:ascii="Simplified Arabic" w:hAnsi="Simplified Arabic" w:cs="Simplified Arabic"/>
          <w:sz w:val="28"/>
          <w:szCs w:val="28"/>
          <w:rtl/>
        </w:rPr>
      </w:pPr>
      <w:r w:rsidRPr="00D949B1">
        <w:rPr>
          <w:rFonts w:ascii="Simplified Arabic" w:hAnsi="Simplified Arabic" w:cs="Simplified Arabic"/>
          <w:sz w:val="28"/>
          <w:szCs w:val="28"/>
          <w:rtl/>
        </w:rPr>
        <w:t>تهدف جودة اتخاذ القرار إلى ضمان أن تكون القرارات داخل المنظمات فعّالة، متّسقة مع الأهداف الاستراتيجية، ومبنية على أسس علمية ومنهجية واضحة. فعملية اتخاذ القرار ذات الجودة العالية تساهم في رفع كفاءة الأداء المؤسسي، وتقليل المخاطر، وتحقيق الاستخدام الأمثل للموارد</w:t>
      </w:r>
      <w:r w:rsidR="00E14C2B" w:rsidRPr="00D949B1">
        <w:rPr>
          <w:rFonts w:ascii="Simplified Arabic" w:hAnsi="Simplified Arabic" w:cs="Simplified Arabic"/>
        </w:rPr>
        <w:t xml:space="preserve"> </w:t>
      </w:r>
      <w:r w:rsidR="00E14C2B" w:rsidRPr="00D949B1">
        <w:rPr>
          <w:rFonts w:ascii="Simplified Arabic" w:hAnsi="Simplified Arabic" w:cs="Simplified Arabic"/>
          <w:sz w:val="28"/>
          <w:szCs w:val="28"/>
        </w:rPr>
        <w:t>(Schwartz &amp; Sachs, 2022)</w:t>
      </w:r>
      <w:r w:rsidR="00904A10">
        <w:rPr>
          <w:rFonts w:ascii="Simplified Arabic" w:hAnsi="Simplified Arabic" w:cs="Simplified Arabic" w:hint="cs"/>
          <w:sz w:val="28"/>
          <w:szCs w:val="28"/>
          <w:rtl/>
        </w:rPr>
        <w:t>.</w:t>
      </w:r>
    </w:p>
    <w:p w14:paraId="2086C6A0" w14:textId="77777777" w:rsidR="00261DF8" w:rsidRPr="00D949B1" w:rsidRDefault="00261DF8" w:rsidP="00BF51B9">
      <w:pPr>
        <w:ind w:firstLine="284"/>
        <w:jc w:val="lowKashida"/>
        <w:rPr>
          <w:rFonts w:ascii="Simplified Arabic" w:hAnsi="Simplified Arabic" w:cs="Simplified Arabic"/>
          <w:sz w:val="28"/>
          <w:szCs w:val="28"/>
          <w:rtl/>
        </w:rPr>
      </w:pPr>
      <w:r w:rsidRPr="00D949B1">
        <w:rPr>
          <w:rFonts w:ascii="Simplified Arabic" w:hAnsi="Simplified Arabic" w:cs="Simplified Arabic"/>
          <w:sz w:val="28"/>
          <w:szCs w:val="28"/>
          <w:rtl/>
        </w:rPr>
        <w:t>تقوم هذه الجودة على عدة ركائز رئيسية، من أهمها:</w:t>
      </w:r>
    </w:p>
    <w:p w14:paraId="6D7EBB11" w14:textId="65A802BA" w:rsidR="00261DF8" w:rsidRPr="00874724" w:rsidRDefault="00261DF8" w:rsidP="00BF51B9">
      <w:pPr>
        <w:ind w:firstLine="284"/>
        <w:jc w:val="lowKashida"/>
        <w:rPr>
          <w:rFonts w:ascii="Simplified Arabic" w:hAnsi="Simplified Arabic" w:cs="Simplified Arabic"/>
          <w:b/>
          <w:bCs/>
          <w:sz w:val="28"/>
          <w:szCs w:val="28"/>
          <w:rtl/>
        </w:rPr>
      </w:pPr>
      <w:r w:rsidRPr="00874724">
        <w:rPr>
          <w:rFonts w:ascii="Simplified Arabic" w:hAnsi="Simplified Arabic" w:cs="Simplified Arabic"/>
          <w:b/>
          <w:bCs/>
          <w:sz w:val="28"/>
          <w:szCs w:val="28"/>
          <w:rtl/>
        </w:rPr>
        <w:t>الموضوعية وأصالة المعلومات:</w:t>
      </w:r>
    </w:p>
    <w:p w14:paraId="31DB7E4D" w14:textId="77777777" w:rsidR="00261DF8" w:rsidRPr="00D949B1" w:rsidRDefault="00261DF8" w:rsidP="00BF51B9">
      <w:pPr>
        <w:ind w:firstLine="284"/>
        <w:jc w:val="lowKashida"/>
        <w:rPr>
          <w:rFonts w:ascii="Simplified Arabic" w:hAnsi="Simplified Arabic" w:cs="Simplified Arabic"/>
          <w:sz w:val="28"/>
          <w:szCs w:val="28"/>
          <w:rtl/>
        </w:rPr>
      </w:pPr>
      <w:r w:rsidRPr="00D949B1">
        <w:rPr>
          <w:rFonts w:ascii="Simplified Arabic" w:hAnsi="Simplified Arabic" w:cs="Simplified Arabic"/>
          <w:sz w:val="28"/>
          <w:szCs w:val="28"/>
          <w:rtl/>
        </w:rPr>
        <w:t>تعتمد جودة القرار على توافر بيانات دقيقة وموثوقة يتم تحليلها بأساليب علمية، مما يساعد على التنبؤ بالنتائج واتخاذ قرارات رشيدة تدعم أهداف المشروع.</w:t>
      </w:r>
    </w:p>
    <w:p w14:paraId="4C892504" w14:textId="797D7FC5" w:rsidR="00261DF8" w:rsidRPr="00874724" w:rsidRDefault="00261DF8" w:rsidP="00BF51B9">
      <w:pPr>
        <w:ind w:firstLine="284"/>
        <w:jc w:val="lowKashida"/>
        <w:rPr>
          <w:rFonts w:ascii="Simplified Arabic" w:hAnsi="Simplified Arabic" w:cs="Simplified Arabic"/>
          <w:b/>
          <w:bCs/>
          <w:sz w:val="28"/>
          <w:szCs w:val="28"/>
          <w:rtl/>
        </w:rPr>
      </w:pPr>
      <w:r w:rsidRPr="00874724">
        <w:rPr>
          <w:rFonts w:ascii="Simplified Arabic" w:hAnsi="Simplified Arabic" w:cs="Simplified Arabic"/>
          <w:b/>
          <w:bCs/>
          <w:sz w:val="28"/>
          <w:szCs w:val="28"/>
          <w:rtl/>
        </w:rPr>
        <w:t>الاعتبارات الأخلاقية والنوعية:</w:t>
      </w:r>
    </w:p>
    <w:p w14:paraId="56BBE6C5" w14:textId="36E4A4FF" w:rsidR="00874724" w:rsidRPr="00D949B1" w:rsidRDefault="00261DF8" w:rsidP="00396EE8">
      <w:pPr>
        <w:ind w:firstLine="284"/>
        <w:jc w:val="lowKashida"/>
        <w:rPr>
          <w:rFonts w:ascii="Simplified Arabic" w:hAnsi="Simplified Arabic" w:cs="Simplified Arabic"/>
          <w:sz w:val="28"/>
          <w:szCs w:val="28"/>
          <w:rtl/>
        </w:rPr>
      </w:pPr>
      <w:r w:rsidRPr="00D949B1">
        <w:rPr>
          <w:rFonts w:ascii="Simplified Arabic" w:hAnsi="Simplified Arabic" w:cs="Simplified Arabic"/>
          <w:sz w:val="28"/>
          <w:szCs w:val="28"/>
          <w:rtl/>
        </w:rPr>
        <w:t>تتطلب جودة القرار التزاماً بالقيم الأخلاقية والشفافية في الإجراءات، وضمان العدالة في توزيع الموارد واتخاذ القرارات بعيداً عن التحيزات الشخصية.</w:t>
      </w:r>
    </w:p>
    <w:p w14:paraId="61FA782F" w14:textId="5E9B9F7A" w:rsidR="00261DF8" w:rsidRPr="00874724" w:rsidRDefault="00261DF8" w:rsidP="00BF51B9">
      <w:pPr>
        <w:ind w:firstLine="284"/>
        <w:jc w:val="lowKashida"/>
        <w:rPr>
          <w:rFonts w:ascii="Simplified Arabic" w:hAnsi="Simplified Arabic" w:cs="Simplified Arabic"/>
          <w:b/>
          <w:bCs/>
          <w:sz w:val="28"/>
          <w:szCs w:val="28"/>
          <w:rtl/>
        </w:rPr>
      </w:pPr>
      <w:r w:rsidRPr="00874724">
        <w:rPr>
          <w:rFonts w:ascii="Simplified Arabic" w:hAnsi="Simplified Arabic" w:cs="Simplified Arabic"/>
          <w:b/>
          <w:bCs/>
          <w:sz w:val="28"/>
          <w:szCs w:val="28"/>
          <w:rtl/>
        </w:rPr>
        <w:t>القرار الاستراتيجي والإداري:</w:t>
      </w:r>
    </w:p>
    <w:p w14:paraId="60E17FAF" w14:textId="77777777" w:rsidR="00261DF8" w:rsidRPr="00D949B1" w:rsidRDefault="00261DF8" w:rsidP="00BF51B9">
      <w:pPr>
        <w:ind w:firstLine="284"/>
        <w:jc w:val="lowKashida"/>
        <w:rPr>
          <w:rFonts w:ascii="Simplified Arabic" w:hAnsi="Simplified Arabic" w:cs="Simplified Arabic"/>
          <w:sz w:val="28"/>
          <w:szCs w:val="28"/>
          <w:rtl/>
        </w:rPr>
      </w:pPr>
      <w:r w:rsidRPr="00D949B1">
        <w:rPr>
          <w:rFonts w:ascii="Simplified Arabic" w:hAnsi="Simplified Arabic" w:cs="Simplified Arabic"/>
          <w:sz w:val="28"/>
          <w:szCs w:val="28"/>
          <w:rtl/>
        </w:rPr>
        <w:t>تعزز جودة القرار الإداري والقيادي قدرة المشروع على التكيّف مع المتغيرات البيئية، ودعم الاستدامة طويلة المدى، والمحافظة على الاستقرار التنظيمي.</w:t>
      </w:r>
    </w:p>
    <w:p w14:paraId="45EC49E5" w14:textId="1341EF5A" w:rsidR="00261DF8" w:rsidRPr="00874724" w:rsidRDefault="00261DF8" w:rsidP="00BF51B9">
      <w:pPr>
        <w:ind w:firstLine="284"/>
        <w:jc w:val="lowKashida"/>
        <w:rPr>
          <w:rFonts w:ascii="Simplified Arabic" w:hAnsi="Simplified Arabic" w:cs="Simplified Arabic"/>
          <w:b/>
          <w:bCs/>
          <w:sz w:val="28"/>
          <w:szCs w:val="28"/>
          <w:rtl/>
        </w:rPr>
      </w:pPr>
      <w:r w:rsidRPr="00874724">
        <w:rPr>
          <w:rFonts w:ascii="Simplified Arabic" w:hAnsi="Simplified Arabic" w:cs="Simplified Arabic"/>
          <w:b/>
          <w:bCs/>
          <w:sz w:val="28"/>
          <w:szCs w:val="28"/>
          <w:rtl/>
        </w:rPr>
        <w:lastRenderedPageBreak/>
        <w:t>تحديد الأهداف والميل للمخاطرة المدروسة:</w:t>
      </w:r>
    </w:p>
    <w:p w14:paraId="79393019" w14:textId="14DBB08F" w:rsidR="00BD5C61" w:rsidRPr="00D949B1" w:rsidRDefault="00261DF8" w:rsidP="00BF51B9">
      <w:pPr>
        <w:ind w:firstLine="284"/>
        <w:jc w:val="lowKashida"/>
        <w:rPr>
          <w:rFonts w:ascii="Simplified Arabic" w:hAnsi="Simplified Arabic" w:cs="Simplified Arabic"/>
          <w:sz w:val="28"/>
          <w:szCs w:val="28"/>
          <w:rtl/>
        </w:rPr>
      </w:pPr>
      <w:r w:rsidRPr="00D949B1">
        <w:rPr>
          <w:rFonts w:ascii="Simplified Arabic" w:hAnsi="Simplified Arabic" w:cs="Simplified Arabic"/>
          <w:sz w:val="28"/>
          <w:szCs w:val="28"/>
          <w:rtl/>
        </w:rPr>
        <w:t>تساعد جودة اتخاذ القرار على تحديد أهداف المشروع بوضوح وموازنة المخاطر، مما يحقق توازناً بين الطموح والواقعية في الخطط التنفيذية.</w:t>
      </w:r>
      <w:r w:rsidR="00BD5C61" w:rsidRPr="00D949B1">
        <w:rPr>
          <w:rFonts w:ascii="Simplified Arabic" w:hAnsi="Simplified Arabic" w:cs="Simplified Arabic"/>
          <w:sz w:val="28"/>
          <w:szCs w:val="28"/>
          <w:rtl/>
        </w:rPr>
        <w:t xml:space="preserve">   </w:t>
      </w:r>
    </w:p>
    <w:p w14:paraId="1E614A60" w14:textId="1E15979E" w:rsidR="00670982" w:rsidRPr="00D949B1" w:rsidRDefault="00DA49F9" w:rsidP="00BF51B9">
      <w:pPr>
        <w:ind w:firstLine="284"/>
        <w:jc w:val="lowKashida"/>
        <w:rPr>
          <w:rFonts w:ascii="Simplified Arabic" w:hAnsi="Simplified Arabic" w:cs="Simplified Arabic"/>
          <w:sz w:val="28"/>
          <w:szCs w:val="28"/>
          <w:rtl/>
        </w:rPr>
      </w:pPr>
      <w:r w:rsidRPr="00D949B1">
        <w:rPr>
          <w:rFonts w:ascii="Simplified Arabic" w:hAnsi="Simplified Arabic" w:cs="Simplified Arabic"/>
          <w:sz w:val="28"/>
          <w:szCs w:val="28"/>
          <w:rtl/>
        </w:rPr>
        <w:t>وفي ضوء ما تقدم، يمكن القول إنّ جودة اتخاذ القرار تعدّ من المقومات الأساسية التي تعزز فعالية الإدارة وتدعم رؤية 2030 في تحسين أداء المشاريع. ويُعدّ الاهتمام بجودة القرار الإداري من أهم العوامل التي تسهم في رفع كفاءة تنفيذ المشاريع وتحقيق أهدافها بدقة، إذ إن القرارات السليمة المبنية على أسس علمية وبيانات دقيقة تؤدي إلى تحسين الأداء المؤسسي وزيادة القدرة على التكيّف مع التحديات المستقبلية في بيئة العمل بالمملكة العربية السعودية</w:t>
      </w:r>
      <w:r w:rsidR="00260C5D" w:rsidRPr="00D949B1">
        <w:rPr>
          <w:rFonts w:ascii="Simplified Arabic" w:hAnsi="Simplified Arabic" w:cs="Simplified Arabic"/>
          <w:sz w:val="28"/>
          <w:szCs w:val="28"/>
          <w:rtl/>
        </w:rPr>
        <w:t>.</w:t>
      </w:r>
      <w:r w:rsidR="00670982" w:rsidRPr="00D949B1">
        <w:rPr>
          <w:rFonts w:ascii="Simplified Arabic" w:hAnsi="Simplified Arabic" w:cs="Simplified Arabic"/>
          <w:sz w:val="28"/>
          <w:szCs w:val="28"/>
          <w:rtl/>
        </w:rPr>
        <w:t xml:space="preserve"> </w:t>
      </w:r>
    </w:p>
    <w:p w14:paraId="5F514A41" w14:textId="51C1113F" w:rsidR="00DA4FAA" w:rsidRPr="009201F5" w:rsidRDefault="00DA4FAA" w:rsidP="00BF51B9">
      <w:pPr>
        <w:ind w:firstLine="284"/>
        <w:jc w:val="lowKashida"/>
        <w:rPr>
          <w:rFonts w:ascii="Simplified Arabic" w:hAnsi="Simplified Arabic" w:cs="Simplified Arabic"/>
          <w:b/>
          <w:bCs/>
          <w:sz w:val="32"/>
          <w:szCs w:val="32"/>
          <w:rtl/>
        </w:rPr>
      </w:pPr>
      <w:r w:rsidRPr="009201F5">
        <w:rPr>
          <w:rFonts w:ascii="Simplified Arabic" w:hAnsi="Simplified Arabic" w:cs="Simplified Arabic"/>
          <w:b/>
          <w:bCs/>
          <w:sz w:val="32"/>
          <w:szCs w:val="32"/>
        </w:rPr>
        <w:t xml:space="preserve">6.2.2 </w:t>
      </w:r>
      <w:r w:rsidRPr="009201F5">
        <w:rPr>
          <w:rFonts w:ascii="Simplified Arabic" w:hAnsi="Simplified Arabic" w:cs="Simplified Arabic"/>
          <w:b/>
          <w:bCs/>
          <w:sz w:val="32"/>
          <w:szCs w:val="32"/>
          <w:rtl/>
        </w:rPr>
        <w:t xml:space="preserve">مبادئ </w:t>
      </w:r>
      <w:r w:rsidR="00F83C8D" w:rsidRPr="009201F5">
        <w:rPr>
          <w:rFonts w:ascii="Simplified Arabic" w:hAnsi="Simplified Arabic" w:cs="Simplified Arabic"/>
          <w:b/>
          <w:bCs/>
          <w:sz w:val="32"/>
          <w:szCs w:val="32"/>
          <w:rtl/>
        </w:rPr>
        <w:t xml:space="preserve">جودة اتخاذ </w:t>
      </w:r>
      <w:r w:rsidR="000B10CC" w:rsidRPr="009201F5">
        <w:rPr>
          <w:rFonts w:ascii="Simplified Arabic" w:hAnsi="Simplified Arabic" w:cs="Simplified Arabic"/>
          <w:b/>
          <w:bCs/>
          <w:sz w:val="32"/>
          <w:szCs w:val="32"/>
          <w:rtl/>
        </w:rPr>
        <w:t>القرار:</w:t>
      </w:r>
      <w:r w:rsidR="00F83C8D" w:rsidRPr="009201F5">
        <w:rPr>
          <w:rFonts w:ascii="Simplified Arabic" w:hAnsi="Simplified Arabic" w:cs="Simplified Arabic"/>
          <w:b/>
          <w:bCs/>
          <w:sz w:val="32"/>
          <w:szCs w:val="32"/>
          <w:rtl/>
        </w:rPr>
        <w:t xml:space="preserve"> </w:t>
      </w:r>
    </w:p>
    <w:p w14:paraId="29115EB2" w14:textId="6E28E8AB" w:rsidR="009E3421" w:rsidRPr="00B244F7" w:rsidRDefault="009E3421" w:rsidP="00BF51B9">
      <w:pPr>
        <w:ind w:firstLine="284"/>
        <w:jc w:val="lowKashida"/>
        <w:rPr>
          <w:rFonts w:ascii="Simplified Arabic" w:hAnsi="Simplified Arabic" w:cs="Simplified Arabic"/>
          <w:sz w:val="28"/>
          <w:szCs w:val="28"/>
          <w:rtl/>
        </w:rPr>
      </w:pPr>
      <w:r w:rsidRPr="00B244F7">
        <w:rPr>
          <w:rFonts w:ascii="Simplified Arabic" w:hAnsi="Simplified Arabic" w:cs="Simplified Arabic"/>
          <w:sz w:val="28"/>
          <w:szCs w:val="28"/>
          <w:rtl/>
        </w:rPr>
        <w:t xml:space="preserve">تستند جودة اتخاذ القرار إلى مجموعة من المبادئ الأساسية التي تضمن فعالية القرارات وتحقيق أهداف المنظمة بكفاءة واستدامة، وتشمل ما يلي </w:t>
      </w:r>
      <w:proofErr w:type="gramStart"/>
      <w:r w:rsidRPr="00B244F7">
        <w:rPr>
          <w:rFonts w:ascii="Simplified Arabic" w:hAnsi="Simplified Arabic" w:cs="Simplified Arabic"/>
          <w:sz w:val="28"/>
          <w:szCs w:val="28"/>
          <w:rtl/>
        </w:rPr>
        <w:t xml:space="preserve">   </w:t>
      </w:r>
      <w:r w:rsidR="00437384" w:rsidRPr="00B244F7">
        <w:rPr>
          <w:rFonts w:ascii="Simplified Arabic" w:hAnsi="Simplified Arabic" w:cs="Simplified Arabic"/>
          <w:sz w:val="28"/>
          <w:szCs w:val="28"/>
        </w:rPr>
        <w:t>(</w:t>
      </w:r>
      <w:proofErr w:type="gramEnd"/>
      <w:r w:rsidR="00437384" w:rsidRPr="00B244F7">
        <w:rPr>
          <w:rFonts w:ascii="Simplified Arabic" w:hAnsi="Simplified Arabic" w:cs="Simplified Arabic"/>
          <w:sz w:val="28"/>
          <w:szCs w:val="28"/>
        </w:rPr>
        <w:t>von Solms, 2013)</w:t>
      </w:r>
      <w:r w:rsidRPr="00B244F7">
        <w:rPr>
          <w:rFonts w:ascii="Simplified Arabic" w:hAnsi="Simplified Arabic" w:cs="Simplified Arabic"/>
          <w:sz w:val="28"/>
          <w:szCs w:val="28"/>
          <w:rtl/>
        </w:rPr>
        <w:t xml:space="preserve">    </w:t>
      </w:r>
      <w:proofErr w:type="gramStart"/>
      <w:r w:rsidRPr="00B244F7">
        <w:rPr>
          <w:rFonts w:ascii="Simplified Arabic" w:hAnsi="Simplified Arabic" w:cs="Simplified Arabic"/>
          <w:sz w:val="28"/>
          <w:szCs w:val="28"/>
          <w:rtl/>
        </w:rPr>
        <w:t xml:space="preserve">  :</w:t>
      </w:r>
      <w:proofErr w:type="gramEnd"/>
    </w:p>
    <w:p w14:paraId="1A6A8C83" w14:textId="1D24A564" w:rsidR="009E3421" w:rsidRPr="00B244F7" w:rsidRDefault="009E3421" w:rsidP="00BF51B9">
      <w:pPr>
        <w:ind w:left="-2" w:firstLine="284"/>
        <w:jc w:val="lowKashida"/>
        <w:rPr>
          <w:rFonts w:ascii="Simplified Arabic" w:hAnsi="Simplified Arabic" w:cs="Simplified Arabic"/>
          <w:b/>
          <w:bCs/>
          <w:sz w:val="28"/>
          <w:szCs w:val="28"/>
          <w:rtl/>
        </w:rPr>
      </w:pPr>
      <w:r w:rsidRPr="00B244F7">
        <w:rPr>
          <w:rFonts w:ascii="Simplified Arabic" w:hAnsi="Simplified Arabic" w:cs="Simplified Arabic"/>
          <w:b/>
          <w:bCs/>
          <w:sz w:val="28"/>
          <w:szCs w:val="28"/>
          <w:rtl/>
        </w:rPr>
        <w:tab/>
        <w:t>1.</w:t>
      </w:r>
      <w:r w:rsidR="000B10CC" w:rsidRPr="00B244F7">
        <w:rPr>
          <w:rFonts w:ascii="Simplified Arabic" w:hAnsi="Simplified Arabic" w:cs="Simplified Arabic"/>
          <w:b/>
          <w:bCs/>
          <w:sz w:val="28"/>
          <w:szCs w:val="28"/>
          <w:rtl/>
        </w:rPr>
        <w:t xml:space="preserve"> </w:t>
      </w:r>
      <w:r w:rsidRPr="00B244F7">
        <w:rPr>
          <w:rFonts w:ascii="Simplified Arabic" w:hAnsi="Simplified Arabic" w:cs="Simplified Arabic"/>
          <w:b/>
          <w:bCs/>
          <w:sz w:val="28"/>
          <w:szCs w:val="28"/>
          <w:rtl/>
        </w:rPr>
        <w:t>النهج الواقعي لصنع القرار:</w:t>
      </w:r>
    </w:p>
    <w:p w14:paraId="049D39C3" w14:textId="77777777" w:rsidR="009E3421" w:rsidRPr="00B244F7" w:rsidRDefault="009E3421" w:rsidP="00BF51B9">
      <w:pPr>
        <w:ind w:firstLine="284"/>
        <w:jc w:val="lowKashida"/>
        <w:rPr>
          <w:rFonts w:ascii="Simplified Arabic" w:hAnsi="Simplified Arabic" w:cs="Simplified Arabic"/>
          <w:sz w:val="28"/>
          <w:szCs w:val="28"/>
          <w:rtl/>
        </w:rPr>
      </w:pPr>
      <w:r w:rsidRPr="00B244F7">
        <w:rPr>
          <w:rFonts w:ascii="Simplified Arabic" w:hAnsi="Simplified Arabic" w:cs="Simplified Arabic"/>
          <w:sz w:val="28"/>
          <w:szCs w:val="28"/>
          <w:rtl/>
        </w:rPr>
        <w:t>يعتمد على تحليل البيانات والمعلومات الدقيقة والموثوقة لضمان موضوعية القرار وفاعليته. يُشجّع هذا المبدأ على استخدام الأساليب العلمية في اختيار البدائل الأنسب، مما يعزز جودة القرار واستمرارية التحسين والتطوير داخل بيئة المشاريع.</w:t>
      </w:r>
    </w:p>
    <w:p w14:paraId="1EBD9BD9" w14:textId="0BBA987A" w:rsidR="009E3421" w:rsidRPr="00B244F7" w:rsidRDefault="009E3421" w:rsidP="00BF51B9">
      <w:pPr>
        <w:ind w:firstLine="284"/>
        <w:jc w:val="lowKashida"/>
        <w:rPr>
          <w:rFonts w:ascii="Simplified Arabic" w:hAnsi="Simplified Arabic" w:cs="Simplified Arabic"/>
          <w:b/>
          <w:bCs/>
          <w:sz w:val="28"/>
          <w:szCs w:val="28"/>
          <w:rtl/>
        </w:rPr>
      </w:pPr>
      <w:r w:rsidRPr="00B244F7">
        <w:rPr>
          <w:rFonts w:ascii="Simplified Arabic" w:hAnsi="Simplified Arabic" w:cs="Simplified Arabic"/>
          <w:b/>
          <w:bCs/>
          <w:sz w:val="28"/>
          <w:szCs w:val="28"/>
          <w:rtl/>
        </w:rPr>
        <w:tab/>
        <w:t>2.</w:t>
      </w:r>
      <w:r w:rsidR="000B10CC" w:rsidRPr="00B244F7">
        <w:rPr>
          <w:rFonts w:ascii="Simplified Arabic" w:hAnsi="Simplified Arabic" w:cs="Simplified Arabic"/>
          <w:b/>
          <w:bCs/>
          <w:sz w:val="28"/>
          <w:szCs w:val="28"/>
          <w:rtl/>
        </w:rPr>
        <w:t xml:space="preserve"> </w:t>
      </w:r>
      <w:r w:rsidRPr="00B244F7">
        <w:rPr>
          <w:rFonts w:ascii="Simplified Arabic" w:hAnsi="Simplified Arabic" w:cs="Simplified Arabic"/>
          <w:b/>
          <w:bCs/>
          <w:sz w:val="28"/>
          <w:szCs w:val="28"/>
          <w:rtl/>
        </w:rPr>
        <w:t>تكامل المبادئ الأخلاقية:</w:t>
      </w:r>
    </w:p>
    <w:p w14:paraId="6B109B89" w14:textId="77777777" w:rsidR="009E3421" w:rsidRPr="00B244F7" w:rsidRDefault="009E3421" w:rsidP="00BF51B9">
      <w:pPr>
        <w:ind w:firstLine="284"/>
        <w:jc w:val="lowKashida"/>
        <w:rPr>
          <w:rFonts w:ascii="Simplified Arabic" w:hAnsi="Simplified Arabic" w:cs="Simplified Arabic"/>
          <w:sz w:val="28"/>
          <w:szCs w:val="28"/>
          <w:rtl/>
        </w:rPr>
      </w:pPr>
      <w:r w:rsidRPr="00B244F7">
        <w:rPr>
          <w:rFonts w:ascii="Simplified Arabic" w:hAnsi="Simplified Arabic" w:cs="Simplified Arabic"/>
          <w:sz w:val="28"/>
          <w:szCs w:val="28"/>
          <w:rtl/>
        </w:rPr>
        <w:t>يركّز على مراعاة القيم والمبادئ الأخلاقية في عملية اتخاذ القرار، لضمان العدالة والشفافية وتوافق القرارات مع المعايير المجتمعية والمهنية. ويسهم هذا التكامل في بناء ثقة داخل بيئة العمل ويعزّز المسؤولية المؤسسية.</w:t>
      </w:r>
    </w:p>
    <w:p w14:paraId="772BD073" w14:textId="0EAF354B" w:rsidR="009E3421" w:rsidRPr="00B244F7" w:rsidRDefault="009E3421" w:rsidP="00BF51B9">
      <w:pPr>
        <w:ind w:left="-144" w:firstLine="284"/>
        <w:jc w:val="lowKashida"/>
        <w:rPr>
          <w:rFonts w:ascii="Simplified Arabic" w:hAnsi="Simplified Arabic" w:cs="Simplified Arabic"/>
          <w:b/>
          <w:bCs/>
          <w:sz w:val="28"/>
          <w:szCs w:val="28"/>
          <w:rtl/>
        </w:rPr>
      </w:pPr>
      <w:r w:rsidRPr="00B244F7">
        <w:rPr>
          <w:rFonts w:ascii="Simplified Arabic" w:hAnsi="Simplified Arabic" w:cs="Simplified Arabic"/>
          <w:b/>
          <w:bCs/>
          <w:sz w:val="28"/>
          <w:szCs w:val="28"/>
          <w:rtl/>
        </w:rPr>
        <w:tab/>
        <w:t>3.</w:t>
      </w:r>
      <w:r w:rsidR="000B10CC" w:rsidRPr="00B244F7">
        <w:rPr>
          <w:rFonts w:ascii="Simplified Arabic" w:hAnsi="Simplified Arabic" w:cs="Simplified Arabic"/>
          <w:b/>
          <w:bCs/>
          <w:sz w:val="28"/>
          <w:szCs w:val="28"/>
          <w:rtl/>
        </w:rPr>
        <w:t xml:space="preserve"> </w:t>
      </w:r>
      <w:r w:rsidRPr="00B244F7">
        <w:rPr>
          <w:rFonts w:ascii="Simplified Arabic" w:hAnsi="Simplified Arabic" w:cs="Simplified Arabic"/>
          <w:b/>
          <w:bCs/>
          <w:sz w:val="28"/>
          <w:szCs w:val="28"/>
          <w:rtl/>
        </w:rPr>
        <w:t>تحليل البيانات الشامل:</w:t>
      </w:r>
    </w:p>
    <w:p w14:paraId="66E8CB61" w14:textId="77777777" w:rsidR="009E3421" w:rsidRDefault="009E3421" w:rsidP="00BF51B9">
      <w:pPr>
        <w:ind w:firstLine="284"/>
        <w:jc w:val="lowKashida"/>
        <w:rPr>
          <w:rFonts w:ascii="Simplified Arabic" w:hAnsi="Simplified Arabic" w:cs="Simplified Arabic"/>
          <w:sz w:val="28"/>
          <w:szCs w:val="28"/>
          <w:rtl/>
        </w:rPr>
      </w:pPr>
      <w:r w:rsidRPr="00B244F7">
        <w:rPr>
          <w:rFonts w:ascii="Simplified Arabic" w:hAnsi="Simplified Arabic" w:cs="Simplified Arabic"/>
          <w:sz w:val="28"/>
          <w:szCs w:val="28"/>
          <w:rtl/>
        </w:rPr>
        <w:t>يعتمد على استقراء ومعالجة كمٍّ واسع من البيانات والمعلومات الموضوعية لاستخدامها في تقييم البدائل. يهدف هذا المبدأ إلى تقليل التحيّزات، ودعم القرارات المستندة إلى الأدلة، وتعزيز استمرارية جودة القرارات.</w:t>
      </w:r>
    </w:p>
    <w:p w14:paraId="62B2A67E" w14:textId="77777777" w:rsidR="00B244F7" w:rsidRPr="00B244F7" w:rsidRDefault="00B244F7" w:rsidP="00BF51B9">
      <w:pPr>
        <w:ind w:firstLine="284"/>
        <w:jc w:val="lowKashida"/>
        <w:rPr>
          <w:rFonts w:ascii="Simplified Arabic" w:hAnsi="Simplified Arabic" w:cs="Simplified Arabic"/>
          <w:sz w:val="28"/>
          <w:szCs w:val="28"/>
          <w:rtl/>
        </w:rPr>
      </w:pPr>
    </w:p>
    <w:p w14:paraId="0BCF2EF8" w14:textId="2488EF6E" w:rsidR="009E3421" w:rsidRPr="00B244F7" w:rsidRDefault="009E3421" w:rsidP="00BF51B9">
      <w:pPr>
        <w:ind w:left="-2" w:firstLine="284"/>
        <w:jc w:val="lowKashida"/>
        <w:rPr>
          <w:rFonts w:ascii="Simplified Arabic" w:hAnsi="Simplified Arabic" w:cs="Simplified Arabic"/>
          <w:b/>
          <w:bCs/>
          <w:sz w:val="28"/>
          <w:szCs w:val="28"/>
          <w:rtl/>
        </w:rPr>
      </w:pPr>
      <w:r w:rsidRPr="00B244F7">
        <w:rPr>
          <w:rFonts w:ascii="Simplified Arabic" w:hAnsi="Simplified Arabic" w:cs="Simplified Arabic"/>
          <w:b/>
          <w:bCs/>
          <w:sz w:val="28"/>
          <w:szCs w:val="28"/>
          <w:rtl/>
        </w:rPr>
        <w:lastRenderedPageBreak/>
        <w:tab/>
        <w:t>4.</w:t>
      </w:r>
      <w:r w:rsidR="000B10CC" w:rsidRPr="00B244F7">
        <w:rPr>
          <w:rFonts w:ascii="Simplified Arabic" w:hAnsi="Simplified Arabic" w:cs="Simplified Arabic"/>
          <w:b/>
          <w:bCs/>
          <w:sz w:val="28"/>
          <w:szCs w:val="28"/>
          <w:rtl/>
        </w:rPr>
        <w:t xml:space="preserve"> </w:t>
      </w:r>
      <w:r w:rsidRPr="00B244F7">
        <w:rPr>
          <w:rFonts w:ascii="Simplified Arabic" w:hAnsi="Simplified Arabic" w:cs="Simplified Arabic"/>
          <w:b/>
          <w:bCs/>
          <w:sz w:val="28"/>
          <w:szCs w:val="28"/>
          <w:rtl/>
        </w:rPr>
        <w:t>موازنة المخاطر والعوائد:</w:t>
      </w:r>
    </w:p>
    <w:p w14:paraId="264994B2" w14:textId="77777777" w:rsidR="009E3421" w:rsidRPr="00B244F7" w:rsidRDefault="009E3421" w:rsidP="00BF51B9">
      <w:pPr>
        <w:ind w:firstLine="284"/>
        <w:jc w:val="lowKashida"/>
        <w:rPr>
          <w:rFonts w:ascii="Simplified Arabic" w:hAnsi="Simplified Arabic" w:cs="Simplified Arabic"/>
          <w:sz w:val="28"/>
          <w:szCs w:val="28"/>
          <w:rtl/>
        </w:rPr>
      </w:pPr>
      <w:r w:rsidRPr="00B244F7">
        <w:rPr>
          <w:rFonts w:ascii="Simplified Arabic" w:hAnsi="Simplified Arabic" w:cs="Simplified Arabic"/>
          <w:sz w:val="28"/>
          <w:szCs w:val="28"/>
          <w:rtl/>
        </w:rPr>
        <w:t>يقوم هذا المبدأ على تحقيق توازن مدروس بين المخاطر المحتملة والعوائد المتوقعة، خصوصًا في المشاريع التي تتطلب قرارات استراتيجية عالية المخاطر. ويؤدي ذلك إلى تحسين كفاءة الاستثمار واتخاذ قرارات أكثر استقرارًا وابتكارًا.</w:t>
      </w:r>
    </w:p>
    <w:p w14:paraId="6FDA37C5" w14:textId="4E9E6E6E" w:rsidR="009E3421" w:rsidRPr="00B244F7" w:rsidRDefault="009E3421" w:rsidP="00BF51B9">
      <w:pPr>
        <w:ind w:left="-144" w:firstLine="284"/>
        <w:jc w:val="lowKashida"/>
        <w:rPr>
          <w:rFonts w:ascii="Simplified Arabic" w:hAnsi="Simplified Arabic" w:cs="Simplified Arabic"/>
          <w:b/>
          <w:bCs/>
          <w:sz w:val="28"/>
          <w:szCs w:val="28"/>
          <w:rtl/>
        </w:rPr>
      </w:pPr>
      <w:r w:rsidRPr="00B244F7">
        <w:rPr>
          <w:rFonts w:ascii="Simplified Arabic" w:hAnsi="Simplified Arabic" w:cs="Simplified Arabic"/>
          <w:b/>
          <w:bCs/>
          <w:sz w:val="28"/>
          <w:szCs w:val="28"/>
          <w:rtl/>
        </w:rPr>
        <w:tab/>
        <w:t>5.</w:t>
      </w:r>
      <w:r w:rsidR="000B10CC" w:rsidRPr="00B244F7">
        <w:rPr>
          <w:rFonts w:ascii="Simplified Arabic" w:hAnsi="Simplified Arabic" w:cs="Simplified Arabic"/>
          <w:b/>
          <w:bCs/>
          <w:sz w:val="28"/>
          <w:szCs w:val="28"/>
          <w:rtl/>
        </w:rPr>
        <w:t xml:space="preserve"> </w:t>
      </w:r>
      <w:r w:rsidRPr="00B244F7">
        <w:rPr>
          <w:rFonts w:ascii="Simplified Arabic" w:hAnsi="Simplified Arabic" w:cs="Simplified Arabic"/>
          <w:b/>
          <w:bCs/>
          <w:sz w:val="28"/>
          <w:szCs w:val="28"/>
          <w:rtl/>
        </w:rPr>
        <w:t>التحسين المستمر والقدرة على التكيف:</w:t>
      </w:r>
    </w:p>
    <w:p w14:paraId="2DCA1EA7" w14:textId="219A68DE" w:rsidR="009E3421" w:rsidRPr="00B244F7" w:rsidRDefault="009E3421" w:rsidP="00BF51B9">
      <w:pPr>
        <w:ind w:firstLine="284"/>
        <w:jc w:val="lowKashida"/>
        <w:rPr>
          <w:rFonts w:ascii="Simplified Arabic" w:hAnsi="Simplified Arabic" w:cs="Simplified Arabic"/>
          <w:sz w:val="28"/>
          <w:szCs w:val="28"/>
          <w:rtl/>
        </w:rPr>
      </w:pPr>
      <w:r w:rsidRPr="00B244F7">
        <w:rPr>
          <w:rFonts w:ascii="Simplified Arabic" w:hAnsi="Simplified Arabic" w:cs="Simplified Arabic"/>
          <w:sz w:val="28"/>
          <w:szCs w:val="28"/>
          <w:rtl/>
        </w:rPr>
        <w:t>يؤكد على أهمية المرونة في عمليات اتخاذ القرار واستيعاب التغيرات البيئية والتنظيمية. ويرتبط هذا المبدأ بمفهوم إدارة الجودة الشاملة (</w:t>
      </w:r>
      <w:r w:rsidRPr="00B244F7">
        <w:rPr>
          <w:rFonts w:ascii="Simplified Arabic" w:hAnsi="Simplified Arabic" w:cs="Simplified Arabic"/>
          <w:sz w:val="28"/>
          <w:szCs w:val="28"/>
        </w:rPr>
        <w:t>TQM</w:t>
      </w:r>
      <w:r w:rsidRPr="00B244F7">
        <w:rPr>
          <w:rFonts w:ascii="Simplified Arabic" w:hAnsi="Simplified Arabic" w:cs="Simplified Arabic"/>
          <w:sz w:val="28"/>
          <w:szCs w:val="28"/>
          <w:rtl/>
        </w:rPr>
        <w:t>)، حيث يسهم التحسين المستمر في تعزيز الكفاءة التنظيمية وزيادة التنافسية في بيئة المشاريع.</w:t>
      </w:r>
    </w:p>
    <w:p w14:paraId="6EEC3BA4" w14:textId="7D8C0C86" w:rsidR="006672D6" w:rsidRPr="00F7198D" w:rsidRDefault="000B10CC" w:rsidP="00BF51B9">
      <w:pPr>
        <w:ind w:firstLine="284"/>
        <w:jc w:val="lowKashida"/>
        <w:rPr>
          <w:rFonts w:ascii="Simplified Arabic" w:hAnsi="Simplified Arabic" w:cs="Simplified Arabic"/>
          <w:b/>
          <w:bCs/>
          <w:sz w:val="32"/>
          <w:szCs w:val="32"/>
          <w:rtl/>
        </w:rPr>
      </w:pPr>
      <w:r w:rsidRPr="00F7198D">
        <w:rPr>
          <w:rFonts w:ascii="Simplified Arabic" w:hAnsi="Simplified Arabic" w:cs="Simplified Arabic"/>
          <w:b/>
          <w:bCs/>
          <w:sz w:val="32"/>
          <w:szCs w:val="32"/>
          <w:rtl/>
        </w:rPr>
        <w:t xml:space="preserve"> </w:t>
      </w:r>
      <w:r w:rsidRPr="006349DC">
        <w:rPr>
          <w:rFonts w:ascii="Simplified Arabic" w:hAnsi="Simplified Arabic" w:cs="Simplified Arabic"/>
          <w:b/>
          <w:bCs/>
          <w:sz w:val="32"/>
          <w:szCs w:val="32"/>
        </w:rPr>
        <w:t xml:space="preserve">7.2.2 </w:t>
      </w:r>
      <w:r w:rsidRPr="006349DC">
        <w:rPr>
          <w:rFonts w:ascii="Simplified Arabic" w:hAnsi="Simplified Arabic" w:cs="Simplified Arabic"/>
          <w:b/>
          <w:bCs/>
          <w:sz w:val="32"/>
          <w:szCs w:val="32"/>
          <w:rtl/>
        </w:rPr>
        <w:t>أبعاد</w:t>
      </w:r>
      <w:r w:rsidR="0025473C" w:rsidRPr="006349DC">
        <w:rPr>
          <w:rFonts w:ascii="Simplified Arabic" w:hAnsi="Simplified Arabic" w:cs="Simplified Arabic"/>
          <w:b/>
          <w:bCs/>
          <w:sz w:val="32"/>
          <w:szCs w:val="32"/>
          <w:rtl/>
        </w:rPr>
        <w:t xml:space="preserve"> جودة </w:t>
      </w:r>
      <w:r w:rsidRPr="006349DC">
        <w:rPr>
          <w:rFonts w:ascii="Simplified Arabic" w:hAnsi="Simplified Arabic" w:cs="Simplified Arabic"/>
          <w:b/>
          <w:bCs/>
          <w:sz w:val="32"/>
          <w:szCs w:val="32"/>
          <w:rtl/>
        </w:rPr>
        <w:t>اتخاذ</w:t>
      </w:r>
      <w:r w:rsidR="0025473C" w:rsidRPr="006349DC">
        <w:rPr>
          <w:rFonts w:ascii="Simplified Arabic" w:hAnsi="Simplified Arabic" w:cs="Simplified Arabic"/>
          <w:b/>
          <w:bCs/>
          <w:sz w:val="32"/>
          <w:szCs w:val="32"/>
          <w:rtl/>
        </w:rPr>
        <w:t xml:space="preserve"> القرار:</w:t>
      </w:r>
      <w:r w:rsidR="0025473C" w:rsidRPr="00F7198D">
        <w:rPr>
          <w:rFonts w:ascii="Simplified Arabic" w:hAnsi="Simplified Arabic" w:cs="Simplified Arabic"/>
          <w:b/>
          <w:bCs/>
          <w:sz w:val="32"/>
          <w:szCs w:val="32"/>
          <w:rtl/>
        </w:rPr>
        <w:t xml:space="preserve"> </w:t>
      </w:r>
    </w:p>
    <w:p w14:paraId="089C2199" w14:textId="77B90639" w:rsidR="006672D6" w:rsidRPr="00F7198D" w:rsidRDefault="006672D6" w:rsidP="00BF51B9">
      <w:pPr>
        <w:ind w:firstLine="284"/>
        <w:jc w:val="lowKashida"/>
        <w:rPr>
          <w:rFonts w:ascii="Simplified Arabic" w:hAnsi="Simplified Arabic" w:cs="Simplified Arabic"/>
          <w:sz w:val="28"/>
          <w:szCs w:val="28"/>
          <w:rtl/>
        </w:rPr>
      </w:pPr>
      <w:r w:rsidRPr="00F7198D">
        <w:rPr>
          <w:rFonts w:ascii="Simplified Arabic" w:hAnsi="Simplified Arabic" w:cs="Simplified Arabic"/>
          <w:sz w:val="28"/>
          <w:szCs w:val="28"/>
          <w:rtl/>
        </w:rPr>
        <w:t xml:space="preserve">تُعد جودة اتخاذ القرار من المفاهيم متعددة الأبعاد، إذ تشمل مجموعة من الجوانب التي تتكامل معًا لتحقيق الفعالية والكفاءة في القرارات الإدارية داخل بيئة المشاريع. ويُسهم كل بُعد من هذه الأبعاد في دعم عملية اتخاذ القرار من زاوية مختلفة، سواء كانت استراتيجية أو تشغيلية أو سياقية، مما يؤدي في النهاية إلى تحسين الأداء التنظيمي وتحقيق أهداف المشروع بأعلى درجات الجودة والاتساق.  </w:t>
      </w:r>
    </w:p>
    <w:p w14:paraId="4F342557" w14:textId="00C9784E" w:rsidR="00502C7F" w:rsidRPr="005C0DF4" w:rsidRDefault="00FD5152" w:rsidP="00BF51B9">
      <w:pPr>
        <w:ind w:firstLine="284"/>
        <w:jc w:val="lowKashida"/>
        <w:rPr>
          <w:rFonts w:ascii="Simplified Arabic" w:hAnsi="Simplified Arabic" w:cs="Simplified Arabic"/>
          <w:b/>
          <w:bCs/>
          <w:sz w:val="28"/>
          <w:szCs w:val="28"/>
          <w:rtl/>
        </w:rPr>
      </w:pPr>
      <w:r w:rsidRPr="005C0DF4">
        <w:rPr>
          <w:rFonts w:ascii="Simplified Arabic" w:hAnsi="Simplified Arabic" w:cs="Simplified Arabic"/>
          <w:b/>
          <w:bCs/>
          <w:sz w:val="28"/>
          <w:szCs w:val="28"/>
          <w:rtl/>
        </w:rPr>
        <w:t xml:space="preserve">البعد الأول: دقة المعلومات والبيانات في اتخاذ </w:t>
      </w:r>
      <w:proofErr w:type="gramStart"/>
      <w:r w:rsidRPr="005C0DF4">
        <w:rPr>
          <w:rFonts w:ascii="Simplified Arabic" w:hAnsi="Simplified Arabic" w:cs="Simplified Arabic"/>
          <w:b/>
          <w:bCs/>
          <w:sz w:val="28"/>
          <w:szCs w:val="28"/>
          <w:rtl/>
        </w:rPr>
        <w:t>القرار :</w:t>
      </w:r>
      <w:proofErr w:type="gramEnd"/>
      <w:r w:rsidRPr="005C0DF4">
        <w:rPr>
          <w:rFonts w:ascii="Simplified Arabic" w:hAnsi="Simplified Arabic" w:cs="Simplified Arabic"/>
          <w:b/>
          <w:bCs/>
          <w:sz w:val="28"/>
          <w:szCs w:val="28"/>
          <w:rtl/>
        </w:rPr>
        <w:t xml:space="preserve"> </w:t>
      </w:r>
      <w:r w:rsidR="00502C7F" w:rsidRPr="005C0DF4">
        <w:rPr>
          <w:rFonts w:ascii="Simplified Arabic" w:hAnsi="Simplified Arabic" w:cs="Simplified Arabic"/>
          <w:b/>
          <w:bCs/>
          <w:sz w:val="28"/>
          <w:szCs w:val="28"/>
          <w:rtl/>
        </w:rPr>
        <w:t xml:space="preserve"> </w:t>
      </w:r>
    </w:p>
    <w:p w14:paraId="1E894948" w14:textId="77777777" w:rsidR="00502C7F" w:rsidRPr="00F7198D" w:rsidRDefault="00502C7F" w:rsidP="00BF51B9">
      <w:pPr>
        <w:ind w:firstLine="284"/>
        <w:jc w:val="lowKashida"/>
        <w:rPr>
          <w:rFonts w:ascii="Simplified Arabic" w:hAnsi="Simplified Arabic" w:cs="Simplified Arabic"/>
          <w:sz w:val="28"/>
          <w:szCs w:val="28"/>
          <w:rtl/>
        </w:rPr>
      </w:pPr>
      <w:r w:rsidRPr="00F7198D">
        <w:rPr>
          <w:rFonts w:ascii="Simplified Arabic" w:hAnsi="Simplified Arabic" w:cs="Simplified Arabic"/>
          <w:sz w:val="28"/>
          <w:szCs w:val="28"/>
          <w:rtl/>
        </w:rPr>
        <w:t>يُركّز هذا البعد على جودة القرارات طويلة المدى التي تُوجّه المنظمة نحو تحقيق رؤيتها وأهدافها الاستراتيجية. ويتضمن ذلك تقييم جودة القرارات المتعلقة بتخصيص الموارد، وإدارة المخاطر، وتحديد الأولويات التنظيمية. كما يؤثر هذا البعد على طريقة تعامل القادة وصانعي القرار مع المشكلات المعقدة من خلال تبنّي التفكير التحليلي والمنطقي في معالجة القضايا الإستراتيجية.</w:t>
      </w:r>
    </w:p>
    <w:p w14:paraId="031A5CF2" w14:textId="11A94F2A" w:rsidR="00A0236B" w:rsidRDefault="00502C7F" w:rsidP="00BF51B9">
      <w:pPr>
        <w:ind w:firstLine="284"/>
        <w:jc w:val="lowKashida"/>
        <w:rPr>
          <w:rFonts w:ascii="Simplified Arabic" w:hAnsi="Simplified Arabic" w:cs="Simplified Arabic"/>
          <w:sz w:val="28"/>
          <w:szCs w:val="28"/>
          <w:rtl/>
        </w:rPr>
      </w:pPr>
      <w:r w:rsidRPr="00F7198D">
        <w:rPr>
          <w:rFonts w:ascii="Simplified Arabic" w:hAnsi="Simplified Arabic" w:cs="Simplified Arabic"/>
          <w:sz w:val="28"/>
          <w:szCs w:val="28"/>
          <w:rtl/>
        </w:rPr>
        <w:t>يشير الباحثون إلى أن جودة القرار الاستراتيجي ترتبط بقدرة المنظمة على التوفيق بين الجوانب المعرفية والعاطفية والمعرفة التنظيمية، مما يُقلل من النزاعات الداخلية ويُحسن من عملية اتخاذ القرار كما أن القرارات الاستراتيجية الفعالة تُمكّن المؤسسات من تحقيق التوازن بين الابتكار والاستقرار التنظيمي، بما ينعكس إيجابًا على الأداء في المدى الطويل</w:t>
      </w:r>
      <w:r w:rsidR="006D77D8" w:rsidRPr="00F7198D">
        <w:rPr>
          <w:rFonts w:ascii="Simplified Arabic" w:hAnsi="Simplified Arabic" w:cs="Simplified Arabic"/>
          <w:sz w:val="28"/>
          <w:szCs w:val="28"/>
          <w:rtl/>
        </w:rPr>
        <w:t xml:space="preserve"> </w:t>
      </w:r>
      <w:r w:rsidR="006D77D8" w:rsidRPr="00F7198D">
        <w:rPr>
          <w:rFonts w:ascii="Simplified Arabic" w:hAnsi="Simplified Arabic" w:cs="Simplified Arabic"/>
          <w:sz w:val="28"/>
          <w:szCs w:val="28"/>
        </w:rPr>
        <w:t>(Ki et al., 2017)</w:t>
      </w:r>
      <w:r w:rsidR="00C2045D">
        <w:rPr>
          <w:rFonts w:ascii="Simplified Arabic" w:hAnsi="Simplified Arabic" w:cs="Simplified Arabic" w:hint="cs"/>
          <w:sz w:val="28"/>
          <w:szCs w:val="28"/>
          <w:rtl/>
        </w:rPr>
        <w:t>.</w:t>
      </w:r>
    </w:p>
    <w:p w14:paraId="6A2567D9" w14:textId="77777777" w:rsidR="00B244F7" w:rsidRDefault="00B244F7" w:rsidP="00BF51B9">
      <w:pPr>
        <w:ind w:firstLine="284"/>
        <w:jc w:val="lowKashida"/>
        <w:rPr>
          <w:rFonts w:ascii="Simplified Arabic" w:hAnsi="Simplified Arabic" w:cs="Simplified Arabic"/>
          <w:sz w:val="28"/>
          <w:szCs w:val="28"/>
          <w:rtl/>
        </w:rPr>
      </w:pPr>
    </w:p>
    <w:p w14:paraId="08CCE5CF" w14:textId="77777777" w:rsidR="00B244F7" w:rsidRPr="00C2045D" w:rsidRDefault="00B244F7" w:rsidP="00BF51B9">
      <w:pPr>
        <w:ind w:firstLine="284"/>
        <w:jc w:val="lowKashida"/>
        <w:rPr>
          <w:rFonts w:ascii="Simplified Arabic" w:hAnsi="Simplified Arabic" w:cs="Simplified Arabic"/>
          <w:sz w:val="28"/>
          <w:szCs w:val="28"/>
          <w:rtl/>
        </w:rPr>
      </w:pPr>
    </w:p>
    <w:p w14:paraId="64460F03" w14:textId="7FA2E354" w:rsidR="00EA626A" w:rsidRPr="00C2045D" w:rsidRDefault="00EA626A" w:rsidP="00BF51B9">
      <w:pPr>
        <w:ind w:firstLine="284"/>
        <w:jc w:val="lowKashida"/>
        <w:rPr>
          <w:rFonts w:ascii="Simplified Arabic" w:hAnsi="Simplified Arabic" w:cs="Simplified Arabic"/>
          <w:b/>
          <w:bCs/>
          <w:sz w:val="28"/>
          <w:szCs w:val="28"/>
          <w:rtl/>
        </w:rPr>
      </w:pPr>
      <w:r w:rsidRPr="00C2045D">
        <w:rPr>
          <w:rFonts w:ascii="Simplified Arabic" w:hAnsi="Simplified Arabic" w:cs="Simplified Arabic"/>
          <w:b/>
          <w:bCs/>
          <w:sz w:val="28"/>
          <w:szCs w:val="28"/>
          <w:rtl/>
        </w:rPr>
        <w:lastRenderedPageBreak/>
        <w:t xml:space="preserve">البعد </w:t>
      </w:r>
      <w:proofErr w:type="gramStart"/>
      <w:r w:rsidRPr="00C2045D">
        <w:rPr>
          <w:rFonts w:ascii="Simplified Arabic" w:hAnsi="Simplified Arabic" w:cs="Simplified Arabic"/>
          <w:b/>
          <w:bCs/>
          <w:sz w:val="28"/>
          <w:szCs w:val="28"/>
          <w:rtl/>
        </w:rPr>
        <w:t xml:space="preserve">الثاني: </w:t>
      </w:r>
      <w:r w:rsidR="00826EED" w:rsidRPr="00C2045D">
        <w:rPr>
          <w:rFonts w:ascii="Simplified Arabic" w:hAnsi="Simplified Arabic" w:cs="Simplified Arabic"/>
          <w:b/>
          <w:bCs/>
          <w:sz w:val="28"/>
          <w:szCs w:val="28"/>
          <w:rtl/>
        </w:rPr>
        <w:t xml:space="preserve"> تحليل</w:t>
      </w:r>
      <w:proofErr w:type="gramEnd"/>
      <w:r w:rsidR="00826EED" w:rsidRPr="00C2045D">
        <w:rPr>
          <w:rFonts w:ascii="Simplified Arabic" w:hAnsi="Simplified Arabic" w:cs="Simplified Arabic"/>
          <w:b/>
          <w:bCs/>
          <w:sz w:val="28"/>
          <w:szCs w:val="28"/>
          <w:rtl/>
        </w:rPr>
        <w:t xml:space="preserve"> البدائل والمشاركة في اتخاذ القرار</w:t>
      </w:r>
      <w:r w:rsidR="00B34D45" w:rsidRPr="00C2045D">
        <w:rPr>
          <w:rFonts w:ascii="Simplified Arabic" w:hAnsi="Simplified Arabic" w:cs="Simplified Arabic"/>
          <w:b/>
          <w:bCs/>
          <w:sz w:val="28"/>
          <w:szCs w:val="28"/>
          <w:rtl/>
        </w:rPr>
        <w:t>.</w:t>
      </w:r>
    </w:p>
    <w:p w14:paraId="603D7A20" w14:textId="77777777" w:rsidR="004C4690" w:rsidRPr="00F7198D" w:rsidRDefault="004C4690" w:rsidP="00BF51B9">
      <w:pPr>
        <w:ind w:firstLine="284"/>
        <w:jc w:val="lowKashida"/>
        <w:rPr>
          <w:rFonts w:ascii="Simplified Arabic" w:hAnsi="Simplified Arabic" w:cs="Simplified Arabic"/>
          <w:sz w:val="28"/>
          <w:szCs w:val="28"/>
          <w:rtl/>
        </w:rPr>
      </w:pPr>
      <w:r w:rsidRPr="00F7198D">
        <w:rPr>
          <w:rFonts w:ascii="Simplified Arabic" w:hAnsi="Simplified Arabic" w:cs="Simplified Arabic"/>
          <w:sz w:val="28"/>
          <w:szCs w:val="28"/>
          <w:rtl/>
        </w:rPr>
        <w:t>يتمحور هذا البعد حول مدى تحليل البدائل المختلفة ومشاركة أصحاب العلاقة في عملية اتخاذ القرار. فعملية التحليل المنهجي للخيارات المتاحة تُعتبر خطوة أساسية للوصول إلى القرار الأمثل الذي يوازن بين الجدوى الاقتصادية والفعالية التشغيلية.</w:t>
      </w:r>
    </w:p>
    <w:p w14:paraId="31830806" w14:textId="77777777" w:rsidR="004C4690" w:rsidRPr="00F7198D" w:rsidRDefault="004C4690" w:rsidP="00BF51B9">
      <w:pPr>
        <w:ind w:firstLine="284"/>
        <w:jc w:val="lowKashida"/>
        <w:rPr>
          <w:rFonts w:ascii="Simplified Arabic" w:hAnsi="Simplified Arabic" w:cs="Simplified Arabic"/>
          <w:sz w:val="28"/>
          <w:szCs w:val="28"/>
          <w:rtl/>
        </w:rPr>
      </w:pPr>
      <w:r w:rsidRPr="00F7198D">
        <w:rPr>
          <w:rFonts w:ascii="Simplified Arabic" w:hAnsi="Simplified Arabic" w:cs="Simplified Arabic"/>
          <w:sz w:val="28"/>
          <w:szCs w:val="28"/>
          <w:rtl/>
        </w:rPr>
        <w:t>يُسهم تحليل البدائل في تعزيز التفكير النقدي لدى متخذي القرار، إذ يسمح بفهم العوامل المؤثرة في المخرجات وتقييم الآثار المحتملة لكل خيار. وتشير الأدبيات الإدارية إلى أن المؤسسات الناجحة تعتمد على أساليب علمية مثل تحليل الحساسية والمفاضلة بين البدائل قبل اتخاذ القرار النهائي.</w:t>
      </w:r>
    </w:p>
    <w:p w14:paraId="0AD7A553" w14:textId="77777777" w:rsidR="004C4690" w:rsidRPr="00F7198D" w:rsidRDefault="004C4690" w:rsidP="00BF51B9">
      <w:pPr>
        <w:ind w:firstLine="284"/>
        <w:jc w:val="lowKashida"/>
        <w:rPr>
          <w:rFonts w:ascii="Simplified Arabic" w:hAnsi="Simplified Arabic" w:cs="Simplified Arabic"/>
          <w:sz w:val="28"/>
          <w:szCs w:val="28"/>
          <w:rtl/>
        </w:rPr>
      </w:pPr>
      <w:r w:rsidRPr="00F7198D">
        <w:rPr>
          <w:rFonts w:ascii="Simplified Arabic" w:hAnsi="Simplified Arabic" w:cs="Simplified Arabic"/>
          <w:sz w:val="28"/>
          <w:szCs w:val="28"/>
          <w:rtl/>
        </w:rPr>
        <w:t>كما يتضمن هذا البعد بُعدًا تشغيليًا مهمًا يتمثل في إشراك الفرق الإدارية والفنية في صناعة القرار، ما يعزز التفاعل التنظيمي ويُسهم في رفع مستوى الالتزام عند التنفيذ. وتؤكد البحوث أن المشاركة تخلق بيئة عمل إيجابية قائمة على التعاون، وتقلل من النزاعات الداخلية، وتزيد من الانسجام في تحقيق أهداف المشروع.</w:t>
      </w:r>
    </w:p>
    <w:p w14:paraId="6F998F24" w14:textId="7ADB4E27" w:rsidR="006D77D8" w:rsidRPr="001F43A7" w:rsidRDefault="004C4690" w:rsidP="00BF51B9">
      <w:pPr>
        <w:ind w:firstLine="284"/>
        <w:jc w:val="lowKashida"/>
        <w:rPr>
          <w:rFonts w:ascii="Simplified Arabic" w:hAnsi="Simplified Arabic" w:cs="Simplified Arabic"/>
          <w:sz w:val="28"/>
          <w:szCs w:val="28"/>
          <w:rtl/>
        </w:rPr>
      </w:pPr>
      <w:r w:rsidRPr="00F7198D">
        <w:rPr>
          <w:rFonts w:ascii="Simplified Arabic" w:hAnsi="Simplified Arabic" w:cs="Simplified Arabic"/>
          <w:sz w:val="28"/>
          <w:szCs w:val="28"/>
          <w:rtl/>
        </w:rPr>
        <w:t>وبذلك، يجمع هذا البعد بين التحليل العلمي والمشاركة الجماعية، وهما عنصران يضمنان صناعة قرارات دقيقة ومتكاملة تعكس رؤية المشروع وأهدافه الإستراتيجية</w:t>
      </w:r>
      <w:r w:rsidRPr="00F7198D">
        <w:rPr>
          <w:rFonts w:ascii="Simplified Arabic" w:hAnsi="Simplified Arabic" w:cs="Simplified Arabic"/>
          <w:sz w:val="28"/>
          <w:szCs w:val="28"/>
        </w:rPr>
        <w:t xml:space="preserve"> (Abu Raje et al., 2024)</w:t>
      </w:r>
      <w:r w:rsidR="001F43A7">
        <w:rPr>
          <w:rFonts w:ascii="Simplified Arabic" w:hAnsi="Simplified Arabic" w:cs="Simplified Arabic" w:hint="cs"/>
          <w:sz w:val="28"/>
          <w:szCs w:val="28"/>
          <w:rtl/>
        </w:rPr>
        <w:t>.</w:t>
      </w:r>
    </w:p>
    <w:p w14:paraId="1DE55DD1" w14:textId="4A52338A" w:rsidR="001336CB" w:rsidRPr="001F43A7" w:rsidRDefault="004C4690" w:rsidP="00BF51B9">
      <w:pPr>
        <w:ind w:firstLine="284"/>
        <w:jc w:val="lowKashida"/>
        <w:rPr>
          <w:rFonts w:ascii="Simplified Arabic" w:hAnsi="Simplified Arabic" w:cs="Simplified Arabic"/>
          <w:b/>
          <w:bCs/>
          <w:sz w:val="28"/>
          <w:szCs w:val="28"/>
          <w:rtl/>
        </w:rPr>
      </w:pPr>
      <w:r w:rsidRPr="001F43A7">
        <w:rPr>
          <w:rFonts w:ascii="Simplified Arabic" w:hAnsi="Simplified Arabic" w:cs="Simplified Arabic"/>
          <w:b/>
          <w:bCs/>
          <w:sz w:val="28"/>
          <w:szCs w:val="28"/>
          <w:rtl/>
        </w:rPr>
        <w:t xml:space="preserve">البعد </w:t>
      </w:r>
      <w:r w:rsidR="00EE158B" w:rsidRPr="001F43A7">
        <w:rPr>
          <w:rFonts w:ascii="Simplified Arabic" w:hAnsi="Simplified Arabic" w:cs="Simplified Arabic"/>
          <w:b/>
          <w:bCs/>
          <w:sz w:val="28"/>
          <w:szCs w:val="28"/>
          <w:rtl/>
        </w:rPr>
        <w:t xml:space="preserve">الثالث: </w:t>
      </w:r>
      <w:r w:rsidR="00283690" w:rsidRPr="001F43A7">
        <w:rPr>
          <w:rFonts w:ascii="Simplified Arabic" w:hAnsi="Simplified Arabic" w:cs="Simplified Arabic"/>
          <w:b/>
          <w:bCs/>
          <w:sz w:val="28"/>
          <w:szCs w:val="28"/>
          <w:rtl/>
        </w:rPr>
        <w:t>كفاءة وفعالية القرارات</w:t>
      </w:r>
      <w:r w:rsidR="008A2806" w:rsidRPr="001F43A7">
        <w:rPr>
          <w:rFonts w:ascii="Simplified Arabic" w:hAnsi="Simplified Arabic" w:cs="Simplified Arabic"/>
          <w:b/>
          <w:bCs/>
          <w:sz w:val="28"/>
          <w:szCs w:val="28"/>
          <w:rtl/>
        </w:rPr>
        <w:t xml:space="preserve">: </w:t>
      </w:r>
    </w:p>
    <w:p w14:paraId="36372C75" w14:textId="77777777" w:rsidR="008A2806" w:rsidRPr="00F7198D" w:rsidRDefault="008A2806" w:rsidP="00BF51B9">
      <w:pPr>
        <w:ind w:firstLine="284"/>
        <w:jc w:val="lowKashida"/>
        <w:rPr>
          <w:rFonts w:ascii="Simplified Arabic" w:hAnsi="Simplified Arabic" w:cs="Simplified Arabic"/>
          <w:sz w:val="28"/>
          <w:szCs w:val="28"/>
          <w:rtl/>
        </w:rPr>
      </w:pPr>
      <w:r w:rsidRPr="00F7198D">
        <w:rPr>
          <w:rFonts w:ascii="Simplified Arabic" w:hAnsi="Simplified Arabic" w:cs="Simplified Arabic"/>
          <w:sz w:val="28"/>
          <w:szCs w:val="28"/>
          <w:rtl/>
        </w:rPr>
        <w:t>يركّز هذا البعد على مدى انعكاس القرارات المتخذة على كفاءة الأداء وفعاليته داخل المشروع، أي قدرتها على تحقيق النتائج المرجوة بأقل تكلفة وجهد ووقت ممكن.</w:t>
      </w:r>
    </w:p>
    <w:p w14:paraId="7DB14D08" w14:textId="77777777" w:rsidR="008A2806" w:rsidRPr="00F7198D" w:rsidRDefault="008A2806" w:rsidP="00BF51B9">
      <w:pPr>
        <w:ind w:firstLine="284"/>
        <w:jc w:val="lowKashida"/>
        <w:rPr>
          <w:rFonts w:ascii="Simplified Arabic" w:hAnsi="Simplified Arabic" w:cs="Simplified Arabic"/>
          <w:sz w:val="28"/>
          <w:szCs w:val="28"/>
          <w:rtl/>
        </w:rPr>
      </w:pPr>
      <w:r w:rsidRPr="00F7198D">
        <w:rPr>
          <w:rFonts w:ascii="Simplified Arabic" w:hAnsi="Simplified Arabic" w:cs="Simplified Arabic"/>
          <w:sz w:val="28"/>
          <w:szCs w:val="28"/>
          <w:rtl/>
        </w:rPr>
        <w:t>الكفاءة تعني حسن استغلال الموارد المتاحة (البشرية، المالية، التقنية)، أما الفعالية فتعني تحقيق الأهداف المخططة بدقة وجودة عالية. ويُعد هذا البعد امتدادًا لما تطرقت إليه الدراسات التشغيلية التي تربط بين جودة القرارات اليومية وكفاءة العمليات داخل بيئة المشروع.</w:t>
      </w:r>
    </w:p>
    <w:p w14:paraId="15E52585" w14:textId="77777777" w:rsidR="008A2806" w:rsidRPr="00F7198D" w:rsidRDefault="008A2806" w:rsidP="00BF51B9">
      <w:pPr>
        <w:ind w:firstLine="284"/>
        <w:jc w:val="lowKashida"/>
        <w:rPr>
          <w:rFonts w:ascii="Simplified Arabic" w:hAnsi="Simplified Arabic" w:cs="Simplified Arabic"/>
          <w:sz w:val="28"/>
          <w:szCs w:val="28"/>
          <w:rtl/>
        </w:rPr>
      </w:pPr>
      <w:r w:rsidRPr="00F7198D">
        <w:rPr>
          <w:rFonts w:ascii="Simplified Arabic" w:hAnsi="Simplified Arabic" w:cs="Simplified Arabic"/>
          <w:sz w:val="28"/>
          <w:szCs w:val="28"/>
          <w:rtl/>
        </w:rPr>
        <w:t>تُشير الدراسات إلى أن القرارات الفعالة تتطلب بيئة عمل تعاونية، وأن وجود أنظمة معلومات دقيقة يسهم في تمكين المدراء من حل المشكلات بسرعة ودقة. كما أن القرارات المبنية على أسس تحليلية ومنهجية تقلل من الأخطاء التشغيلية وتُحسن التواصل بين المستويات الإدارية.</w:t>
      </w:r>
    </w:p>
    <w:p w14:paraId="03731BA5" w14:textId="7614CA89" w:rsidR="00BA5935" w:rsidRPr="00F7198D" w:rsidRDefault="008A2806" w:rsidP="00B244F7">
      <w:pPr>
        <w:ind w:firstLine="284"/>
        <w:jc w:val="lowKashida"/>
        <w:rPr>
          <w:rFonts w:ascii="Simplified Arabic" w:hAnsi="Simplified Arabic" w:cs="Simplified Arabic"/>
          <w:sz w:val="28"/>
          <w:szCs w:val="28"/>
        </w:rPr>
      </w:pPr>
      <w:r w:rsidRPr="00F7198D">
        <w:rPr>
          <w:rFonts w:ascii="Simplified Arabic" w:hAnsi="Simplified Arabic" w:cs="Simplified Arabic"/>
          <w:sz w:val="28"/>
          <w:szCs w:val="28"/>
          <w:rtl/>
        </w:rPr>
        <w:t xml:space="preserve">وفي الإطار العملي، ترتبط فعالية القرارات بقدرتها على تحقيق الأهداف دون هدر في الوقت أو الموارد، مما يعزز من تنافسية المشروع واستدامته. لذا فإن هذا البعد يُعد المؤشر الأوضح على مدى </w:t>
      </w:r>
      <w:r w:rsidRPr="00F7198D">
        <w:rPr>
          <w:rFonts w:ascii="Simplified Arabic" w:hAnsi="Simplified Arabic" w:cs="Simplified Arabic"/>
          <w:sz w:val="28"/>
          <w:szCs w:val="28"/>
          <w:rtl/>
        </w:rPr>
        <w:lastRenderedPageBreak/>
        <w:t xml:space="preserve">نضج المنظومة الإدارية للمشاريع في تحويل القرارات النظرية إلى نتائج ملموسة ترفع من جودة الأداء المؤسسي </w:t>
      </w:r>
      <w:proofErr w:type="gramStart"/>
      <w:r w:rsidRPr="00F7198D">
        <w:rPr>
          <w:rFonts w:ascii="Simplified Arabic" w:hAnsi="Simplified Arabic" w:cs="Simplified Arabic"/>
          <w:sz w:val="28"/>
          <w:szCs w:val="28"/>
          <w:rtl/>
        </w:rPr>
        <w:t>العام</w:t>
      </w:r>
      <w:r w:rsidR="00B21EFA">
        <w:rPr>
          <w:rFonts w:ascii="Simplified Arabic" w:hAnsi="Simplified Arabic" w:cs="Simplified Arabic" w:hint="cs"/>
          <w:sz w:val="28"/>
          <w:szCs w:val="28"/>
          <w:rtl/>
        </w:rPr>
        <w:t xml:space="preserve"> </w:t>
      </w:r>
      <w:r w:rsidR="00E651C0" w:rsidRPr="00F7198D">
        <w:rPr>
          <w:rFonts w:ascii="Simplified Arabic" w:hAnsi="Simplified Arabic" w:cs="Simplified Arabic"/>
          <w:sz w:val="28"/>
          <w:szCs w:val="28"/>
        </w:rPr>
        <w:t xml:space="preserve"> </w:t>
      </w:r>
      <w:bookmarkStart w:id="6" w:name="_Hlk212494188"/>
      <w:r w:rsidR="00E651C0" w:rsidRPr="00F7198D">
        <w:rPr>
          <w:rFonts w:ascii="Simplified Arabic" w:hAnsi="Simplified Arabic" w:cs="Simplified Arabic"/>
          <w:sz w:val="28"/>
          <w:szCs w:val="28"/>
        </w:rPr>
        <w:t>(</w:t>
      </w:r>
      <w:proofErr w:type="gramEnd"/>
      <w:r w:rsidR="00E651C0" w:rsidRPr="00F7198D">
        <w:rPr>
          <w:rFonts w:ascii="Simplified Arabic" w:hAnsi="Simplified Arabic" w:cs="Simplified Arabic"/>
          <w:sz w:val="28"/>
          <w:szCs w:val="28"/>
        </w:rPr>
        <w:t>Altaf, 2023)</w:t>
      </w:r>
      <w:bookmarkEnd w:id="6"/>
      <w:r w:rsidR="00B21EFA">
        <w:rPr>
          <w:rFonts w:ascii="Simplified Arabic" w:hAnsi="Simplified Arabic" w:cs="Simplified Arabic" w:hint="cs"/>
          <w:sz w:val="28"/>
          <w:szCs w:val="28"/>
          <w:rtl/>
        </w:rPr>
        <w:t>.</w:t>
      </w:r>
    </w:p>
    <w:p w14:paraId="2AFBAB60" w14:textId="26F81B82" w:rsidR="00083AAC" w:rsidRPr="00BA5935" w:rsidRDefault="00285C52" w:rsidP="00BF51B9">
      <w:pPr>
        <w:ind w:firstLine="284"/>
        <w:jc w:val="lowKashida"/>
        <w:rPr>
          <w:rFonts w:ascii="Simplified Arabic" w:hAnsi="Simplified Arabic" w:cs="Simplified Arabic"/>
          <w:b/>
          <w:bCs/>
          <w:sz w:val="28"/>
          <w:szCs w:val="28"/>
          <w:rtl/>
        </w:rPr>
      </w:pPr>
      <w:r w:rsidRPr="00BA5935">
        <w:rPr>
          <w:rFonts w:ascii="Simplified Arabic" w:hAnsi="Simplified Arabic" w:cs="Simplified Arabic"/>
          <w:b/>
          <w:bCs/>
          <w:sz w:val="28"/>
          <w:szCs w:val="28"/>
          <w:rtl/>
        </w:rPr>
        <w:t xml:space="preserve">البعد الرابع: </w:t>
      </w:r>
      <w:r w:rsidR="00083AAC" w:rsidRPr="00BA5935">
        <w:rPr>
          <w:rFonts w:ascii="Simplified Arabic" w:hAnsi="Simplified Arabic" w:cs="Simplified Arabic"/>
          <w:b/>
          <w:bCs/>
          <w:sz w:val="28"/>
          <w:szCs w:val="28"/>
          <w:rtl/>
        </w:rPr>
        <w:t xml:space="preserve">توقيت القرارات وتقييمها: </w:t>
      </w:r>
    </w:p>
    <w:p w14:paraId="1EF5E25D" w14:textId="77777777" w:rsidR="00083AAC" w:rsidRPr="00F7198D" w:rsidRDefault="00083AAC" w:rsidP="00BF51B9">
      <w:pPr>
        <w:ind w:firstLine="284"/>
        <w:jc w:val="lowKashida"/>
        <w:rPr>
          <w:rFonts w:ascii="Simplified Arabic" w:hAnsi="Simplified Arabic" w:cs="Simplified Arabic"/>
          <w:sz w:val="28"/>
          <w:szCs w:val="28"/>
          <w:rtl/>
        </w:rPr>
      </w:pPr>
      <w:r w:rsidRPr="00F7198D">
        <w:rPr>
          <w:rFonts w:ascii="Simplified Arabic" w:hAnsi="Simplified Arabic" w:cs="Simplified Arabic"/>
          <w:sz w:val="28"/>
          <w:szCs w:val="28"/>
          <w:rtl/>
        </w:rPr>
        <w:t>يُعد هذا البعد من العناصر الجوهرية في جودة اتخاذ القرار، إذ يتناول مدى اتخاذ القرارات في الوقت المناسب ومدى تقييم نتائجها بعد التنفيذ. فالتوقيت الخاطئ للقرار قد يؤدي إلى خسارة فرص استراتيجية أو تأخير في إنجاز المشروع، بينما يُعد اتخاذ القرار في اللحظة المناسبة من مؤشرات النضج الإداري.</w:t>
      </w:r>
    </w:p>
    <w:p w14:paraId="59F9D47D" w14:textId="77777777" w:rsidR="00083AAC" w:rsidRPr="00F7198D" w:rsidRDefault="00083AAC" w:rsidP="00BF51B9">
      <w:pPr>
        <w:ind w:firstLine="284"/>
        <w:jc w:val="lowKashida"/>
        <w:rPr>
          <w:rFonts w:ascii="Simplified Arabic" w:hAnsi="Simplified Arabic" w:cs="Simplified Arabic"/>
          <w:sz w:val="28"/>
          <w:szCs w:val="28"/>
          <w:rtl/>
        </w:rPr>
      </w:pPr>
      <w:r w:rsidRPr="00F7198D">
        <w:rPr>
          <w:rFonts w:ascii="Simplified Arabic" w:hAnsi="Simplified Arabic" w:cs="Simplified Arabic"/>
          <w:sz w:val="28"/>
          <w:szCs w:val="28"/>
          <w:rtl/>
        </w:rPr>
        <w:t>يرتبط هذا البعد كذلك بقدرة المؤسسة على تقييم القرارات السابقة واستخلاص الدروس منها، مما يسهم في تطوير آليات اتخاذ القرار المستقبلية وتحسينها بشكل مستمر. فالتقييم لا يُعد مرحلة لاحقة فقط، بل هو جزء تكاملي من دورة القرار الإداري يتيح التصحيح والتعلّم المؤسسي.</w:t>
      </w:r>
    </w:p>
    <w:p w14:paraId="60599CEB" w14:textId="77777777" w:rsidR="00083AAC" w:rsidRPr="00F7198D" w:rsidRDefault="00083AAC" w:rsidP="00BF51B9">
      <w:pPr>
        <w:ind w:firstLine="284"/>
        <w:jc w:val="lowKashida"/>
        <w:rPr>
          <w:rFonts w:ascii="Simplified Arabic" w:hAnsi="Simplified Arabic" w:cs="Simplified Arabic"/>
          <w:sz w:val="28"/>
          <w:szCs w:val="28"/>
          <w:rtl/>
        </w:rPr>
      </w:pPr>
      <w:r w:rsidRPr="00F7198D">
        <w:rPr>
          <w:rFonts w:ascii="Simplified Arabic" w:hAnsi="Simplified Arabic" w:cs="Simplified Arabic"/>
          <w:sz w:val="28"/>
          <w:szCs w:val="28"/>
          <w:rtl/>
        </w:rPr>
        <w:t>ومن الجانب العملي، فإن المؤسسات التي تمتلك آليات تقييم دورية للقرارات، كتحليل النتائج ومراجعة الأداء، تحقق مستويات أعلى من الكفاءة والاستجابة السريعة للمتغيرات.</w:t>
      </w:r>
    </w:p>
    <w:p w14:paraId="21A42669" w14:textId="66212892" w:rsidR="00CC6479" w:rsidRPr="00CC6479" w:rsidRDefault="00083AAC" w:rsidP="00BF51B9">
      <w:pPr>
        <w:ind w:firstLine="284"/>
        <w:jc w:val="lowKashida"/>
        <w:rPr>
          <w:rFonts w:ascii="Simplified Arabic" w:hAnsi="Simplified Arabic" w:cs="Simplified Arabic"/>
          <w:sz w:val="28"/>
          <w:szCs w:val="28"/>
          <w:rtl/>
        </w:rPr>
      </w:pPr>
      <w:r w:rsidRPr="00F7198D">
        <w:rPr>
          <w:rFonts w:ascii="Simplified Arabic" w:hAnsi="Simplified Arabic" w:cs="Simplified Arabic"/>
          <w:sz w:val="28"/>
          <w:szCs w:val="28"/>
          <w:rtl/>
        </w:rPr>
        <w:t>كما يندمج في هذا البعد ما كان يُعرف في الأدبيات بالبعد “الاستراتيجي والتشغيلي”، لأن التوقيت والتقييم يمثلان نقطة الالتقاء بين الرؤية الإستراتيجية بعيدة المدى، والعمليات التشغيلية اليومية. فاختيار الوقت المناسب، ومتابعة أثر القرار بعد التنفيذ، يُسهمان في رفع جودة الأداء التنظيمي وضمان استمرارية النجاح على المدى الطويل</w:t>
      </w:r>
      <w:r w:rsidR="00CC6479">
        <w:rPr>
          <w:rFonts w:ascii="Simplified Arabic" w:hAnsi="Simplified Arabic" w:cs="Simplified Arabic" w:hint="cs"/>
          <w:sz w:val="28"/>
          <w:szCs w:val="28"/>
          <w:rtl/>
        </w:rPr>
        <w:t xml:space="preserve"> </w:t>
      </w:r>
      <w:r w:rsidR="00CC6479" w:rsidRPr="00CC6479">
        <w:rPr>
          <w:rFonts w:ascii="Simplified Arabic" w:hAnsi="Simplified Arabic" w:cs="Simplified Arabic"/>
          <w:sz w:val="28"/>
          <w:szCs w:val="28"/>
        </w:rPr>
        <w:t>(Altaf, 2023)</w:t>
      </w:r>
      <w:r w:rsidR="00CC6479">
        <w:rPr>
          <w:rFonts w:ascii="Simplified Arabic" w:hAnsi="Simplified Arabic" w:cs="Simplified Arabic" w:hint="cs"/>
          <w:sz w:val="28"/>
          <w:szCs w:val="28"/>
          <w:rtl/>
        </w:rPr>
        <w:t>.</w:t>
      </w:r>
    </w:p>
    <w:p w14:paraId="6134B955" w14:textId="31624FAE" w:rsidR="001A5AF7" w:rsidRPr="00F7198D" w:rsidRDefault="001A5AF7" w:rsidP="00BF51B9">
      <w:pPr>
        <w:ind w:firstLine="284"/>
        <w:jc w:val="lowKashida"/>
        <w:rPr>
          <w:rFonts w:ascii="Simplified Arabic" w:hAnsi="Simplified Arabic" w:cs="Simplified Arabic"/>
          <w:sz w:val="28"/>
          <w:szCs w:val="28"/>
          <w:rtl/>
        </w:rPr>
      </w:pPr>
    </w:p>
    <w:p w14:paraId="7BF4A0BF" w14:textId="3644B681" w:rsidR="002132DE" w:rsidRDefault="00266B42" w:rsidP="00BF51B9">
      <w:pPr>
        <w:ind w:firstLine="284"/>
        <w:jc w:val="lowKashida"/>
        <w:rPr>
          <w:rFonts w:ascii="Simplified Arabic" w:hAnsi="Simplified Arabic" w:cs="Simplified Arabic"/>
          <w:sz w:val="28"/>
          <w:szCs w:val="28"/>
          <w:rtl/>
        </w:rPr>
      </w:pPr>
      <w:r w:rsidRPr="00F7198D">
        <w:rPr>
          <w:rFonts w:ascii="Simplified Arabic" w:hAnsi="Simplified Arabic" w:cs="Simplified Arabic"/>
          <w:sz w:val="28"/>
          <w:szCs w:val="28"/>
          <w:rtl/>
        </w:rPr>
        <w:t xml:space="preserve">ومن خلال هذه </w:t>
      </w:r>
      <w:r w:rsidR="000B10CC" w:rsidRPr="00F7198D">
        <w:rPr>
          <w:rFonts w:ascii="Simplified Arabic" w:hAnsi="Simplified Arabic" w:cs="Simplified Arabic"/>
          <w:sz w:val="28"/>
          <w:szCs w:val="28"/>
          <w:rtl/>
        </w:rPr>
        <w:t>الأبعاد ترى</w:t>
      </w:r>
      <w:r w:rsidR="009A3B94" w:rsidRPr="00F7198D">
        <w:rPr>
          <w:rFonts w:ascii="Simplified Arabic" w:hAnsi="Simplified Arabic" w:cs="Simplified Arabic"/>
          <w:sz w:val="28"/>
          <w:szCs w:val="28"/>
          <w:rtl/>
        </w:rPr>
        <w:t xml:space="preserve"> الباحثة أن </w:t>
      </w:r>
      <w:r w:rsidRPr="00F7198D">
        <w:rPr>
          <w:rFonts w:ascii="Simplified Arabic" w:hAnsi="Simplified Arabic" w:cs="Simplified Arabic"/>
          <w:sz w:val="28"/>
          <w:szCs w:val="28"/>
          <w:rtl/>
        </w:rPr>
        <w:t>جودة اتخاذ القرار في إدارة المشاريع تمثل منظومة متكاملة تتفاعل فيها الرؤية بعيدة المدى مع الكفاءة التنفيذية والمرونة البيئية. فكل بُعد يدعم الآخر في تحقيق قرارات أكثر اتزانًا وشمولًا، مما يؤدي إلى تحسين الأداء التنظيمي وتعزيز فرص نجاح المشروع. كما أن دمج التقنيات الحديثة مثل الذكاء الاصطناعي والتحليلات المتقدمة بات يُعد عاملًا رئيسيًا في رفع مستوى جودة القرار، ودعم متخذي القرار بالبيانات الدقيقة والتنبؤات المستقبلية</w:t>
      </w:r>
      <w:r w:rsidR="00B05032" w:rsidRPr="00F7198D">
        <w:rPr>
          <w:rFonts w:ascii="Simplified Arabic" w:hAnsi="Simplified Arabic" w:cs="Simplified Arabic"/>
          <w:sz w:val="28"/>
          <w:szCs w:val="28"/>
          <w:rtl/>
        </w:rPr>
        <w:t>.</w:t>
      </w:r>
    </w:p>
    <w:p w14:paraId="41A190E1" w14:textId="77777777" w:rsidR="00F721B1" w:rsidRDefault="00F721B1" w:rsidP="00BF51B9">
      <w:pPr>
        <w:ind w:firstLine="284"/>
        <w:jc w:val="lowKashida"/>
        <w:rPr>
          <w:rFonts w:ascii="Simplified Arabic" w:hAnsi="Simplified Arabic" w:cs="Simplified Arabic"/>
          <w:sz w:val="28"/>
          <w:szCs w:val="28"/>
          <w:rtl/>
        </w:rPr>
      </w:pPr>
    </w:p>
    <w:p w14:paraId="209600C8" w14:textId="77777777" w:rsidR="00F721B1" w:rsidRDefault="00F721B1" w:rsidP="00BF51B9">
      <w:pPr>
        <w:ind w:firstLine="284"/>
        <w:jc w:val="lowKashida"/>
        <w:rPr>
          <w:rFonts w:ascii="Simplified Arabic" w:hAnsi="Simplified Arabic" w:cs="Simplified Arabic"/>
          <w:sz w:val="28"/>
          <w:szCs w:val="28"/>
          <w:rtl/>
        </w:rPr>
      </w:pPr>
    </w:p>
    <w:p w14:paraId="7DFBCE0F" w14:textId="77777777" w:rsidR="00F721B1" w:rsidRPr="00F7198D" w:rsidRDefault="00F721B1" w:rsidP="00396EE8">
      <w:pPr>
        <w:jc w:val="lowKashida"/>
        <w:rPr>
          <w:rFonts w:ascii="Simplified Arabic" w:hAnsi="Simplified Arabic" w:cs="Simplified Arabic"/>
          <w:sz w:val="28"/>
          <w:szCs w:val="28"/>
        </w:rPr>
      </w:pPr>
    </w:p>
    <w:p w14:paraId="43EE48FC" w14:textId="401D0578" w:rsidR="002132DE" w:rsidRPr="00840704" w:rsidRDefault="00E7130A" w:rsidP="00BF51B9">
      <w:pPr>
        <w:ind w:firstLine="284"/>
        <w:jc w:val="center"/>
        <w:rPr>
          <w:rFonts w:ascii="Simplified Arabic" w:hAnsi="Simplified Arabic" w:cs="Simplified Arabic"/>
          <w:b/>
          <w:bCs/>
          <w:sz w:val="36"/>
          <w:szCs w:val="36"/>
          <w:rtl/>
        </w:rPr>
      </w:pPr>
      <w:r w:rsidRPr="00840704">
        <w:rPr>
          <w:rFonts w:ascii="Simplified Arabic" w:hAnsi="Simplified Arabic" w:cs="Simplified Arabic"/>
          <w:b/>
          <w:bCs/>
          <w:sz w:val="36"/>
          <w:szCs w:val="36"/>
          <w:rtl/>
        </w:rPr>
        <w:lastRenderedPageBreak/>
        <w:t xml:space="preserve">المبحث الثالث: </w:t>
      </w:r>
      <w:r w:rsidR="00C3345F" w:rsidRPr="00840704">
        <w:rPr>
          <w:rFonts w:ascii="Simplified Arabic" w:hAnsi="Simplified Arabic" w:cs="Simplified Arabic"/>
          <w:b/>
          <w:bCs/>
          <w:sz w:val="36"/>
          <w:szCs w:val="36"/>
          <w:rtl/>
        </w:rPr>
        <w:t xml:space="preserve">إدارة </w:t>
      </w:r>
      <w:r w:rsidR="000B10CC" w:rsidRPr="00840704">
        <w:rPr>
          <w:rFonts w:ascii="Simplified Arabic" w:hAnsi="Simplified Arabic" w:cs="Simplified Arabic"/>
          <w:b/>
          <w:bCs/>
          <w:sz w:val="36"/>
          <w:szCs w:val="36"/>
          <w:rtl/>
        </w:rPr>
        <w:t>المشاريع</w:t>
      </w:r>
    </w:p>
    <w:p w14:paraId="02B3D246" w14:textId="397AFC2A" w:rsidR="00E20E50" w:rsidRPr="006349DC" w:rsidRDefault="00EC13DD" w:rsidP="00BF51B9">
      <w:pPr>
        <w:ind w:firstLine="284"/>
        <w:jc w:val="lowKashida"/>
        <w:rPr>
          <w:rFonts w:ascii="Simplified Arabic" w:hAnsi="Simplified Arabic" w:cs="Simplified Arabic"/>
          <w:b/>
          <w:bCs/>
          <w:sz w:val="32"/>
          <w:szCs w:val="32"/>
        </w:rPr>
      </w:pPr>
      <w:r w:rsidRPr="006349DC">
        <w:rPr>
          <w:rFonts w:ascii="Simplified Arabic" w:hAnsi="Simplified Arabic" w:cs="Simplified Arabic"/>
          <w:b/>
          <w:bCs/>
          <w:sz w:val="32"/>
          <w:szCs w:val="32"/>
        </w:rPr>
        <w:t>1.3.2</w:t>
      </w:r>
      <w:r w:rsidR="00E20E50" w:rsidRPr="006349DC">
        <w:rPr>
          <w:rFonts w:ascii="Simplified Arabic" w:hAnsi="Simplified Arabic" w:cs="Simplified Arabic"/>
          <w:b/>
          <w:bCs/>
          <w:sz w:val="32"/>
          <w:szCs w:val="32"/>
          <w:rtl/>
        </w:rPr>
        <w:t xml:space="preserve"> مقدمة: </w:t>
      </w:r>
    </w:p>
    <w:p w14:paraId="0B4E95DA" w14:textId="2C793F6B" w:rsidR="00BE02C7" w:rsidRPr="00F7198D" w:rsidRDefault="00EC13DD" w:rsidP="00BF51B9">
      <w:pPr>
        <w:ind w:firstLine="284"/>
        <w:jc w:val="lowKashida"/>
        <w:rPr>
          <w:rFonts w:ascii="Simplified Arabic" w:hAnsi="Simplified Arabic" w:cs="Simplified Arabic"/>
          <w:sz w:val="28"/>
          <w:szCs w:val="28"/>
          <w:rtl/>
        </w:rPr>
      </w:pPr>
      <w:r w:rsidRPr="00F7198D">
        <w:rPr>
          <w:rFonts w:ascii="Simplified Arabic" w:hAnsi="Simplified Arabic" w:cs="Simplified Arabic"/>
          <w:b/>
          <w:bCs/>
          <w:sz w:val="28"/>
          <w:szCs w:val="28"/>
        </w:rPr>
        <w:t xml:space="preserve">  </w:t>
      </w:r>
      <w:r w:rsidR="00BE02C7" w:rsidRPr="00F7198D">
        <w:rPr>
          <w:rFonts w:ascii="Simplified Arabic" w:hAnsi="Simplified Arabic" w:cs="Simplified Arabic"/>
          <w:sz w:val="28"/>
          <w:szCs w:val="28"/>
          <w:rtl/>
        </w:rPr>
        <w:t>تُعدّ إدارة المشاريع منهجًا منظمًا ومتكاملًا يهدف إلى تخطيط وتنفيذ المشاريع بطريقة فعّالة تضمن تحقيق أهداف محددة ضمن قيود الوقت والتكلفة والجودة. وهي عملية مؤقتة تسعى إلى إنتاج منتج أو خدمة أو نتيجة فريدة من نوعها، وتقوم على تنسيق وتكامل الموارد البشرية والمادية والزمنية لتحقيق المخرجات المطلوبة بأعلى مستوى من الكفاءة.</w:t>
      </w:r>
    </w:p>
    <w:p w14:paraId="390DCA0A" w14:textId="20EB6D01" w:rsidR="00EC13DD" w:rsidRPr="00F7198D" w:rsidRDefault="00BE02C7" w:rsidP="00BF51B9">
      <w:pPr>
        <w:ind w:firstLine="284"/>
        <w:jc w:val="lowKashida"/>
        <w:rPr>
          <w:rFonts w:ascii="Simplified Arabic" w:hAnsi="Simplified Arabic" w:cs="Simplified Arabic"/>
          <w:sz w:val="28"/>
          <w:szCs w:val="28"/>
          <w:rtl/>
        </w:rPr>
      </w:pPr>
      <w:r w:rsidRPr="00F7198D">
        <w:rPr>
          <w:rFonts w:ascii="Simplified Arabic" w:hAnsi="Simplified Arabic" w:cs="Simplified Arabic"/>
          <w:sz w:val="28"/>
          <w:szCs w:val="28"/>
          <w:rtl/>
        </w:rPr>
        <w:t>لقد تطور نظام إدارة المشاريع بشكلٍ كبير خلال العقود الماضية، حتى أصبح أحد المرتكزات الرئيسة للنجاح المؤسسي في بيئات العمل الحديثة. ويُعزى هذا التطور إلى الحاجة المتزايدة لإدارة الموارد المعقدة والتعامل مع متغيرات السوق والتكنولوجيا. ومع ازدياد حجم المشاريع وتنوعها، ظهرت منهجيات وأطر مختلفة لإدارة المشاريع تساعد القادة والمديرين على تنظيم العمليات وضمان جودة التنفيذ في مختلف الصناعات.</w:t>
      </w:r>
      <w:r w:rsidR="00A02F84" w:rsidRPr="00F7198D">
        <w:rPr>
          <w:rFonts w:ascii="Simplified Arabic" w:hAnsi="Simplified Arabic" w:cs="Simplified Arabic"/>
          <w:sz w:val="28"/>
          <w:szCs w:val="28"/>
          <w:rtl/>
        </w:rPr>
        <w:t xml:space="preserve"> </w:t>
      </w:r>
      <w:r w:rsidR="00A02F84" w:rsidRPr="00F7198D">
        <w:rPr>
          <w:rFonts w:ascii="Simplified Arabic" w:hAnsi="Simplified Arabic" w:cs="Simplified Arabic"/>
          <w:sz w:val="28"/>
          <w:szCs w:val="28"/>
        </w:rPr>
        <w:t>(Schwalbe, 2005)</w:t>
      </w:r>
    </w:p>
    <w:p w14:paraId="6A012B4E" w14:textId="23FD5081" w:rsidR="002132DE" w:rsidRPr="008513CC" w:rsidRDefault="00196155" w:rsidP="00BF51B9">
      <w:pPr>
        <w:ind w:firstLine="284"/>
        <w:jc w:val="lowKashida"/>
        <w:rPr>
          <w:rFonts w:ascii="Simplified Arabic" w:hAnsi="Simplified Arabic" w:cs="Simplified Arabic"/>
          <w:b/>
          <w:bCs/>
          <w:sz w:val="32"/>
          <w:szCs w:val="32"/>
          <w:rtl/>
        </w:rPr>
      </w:pPr>
      <w:r w:rsidRPr="008513CC">
        <w:rPr>
          <w:rFonts w:ascii="Simplified Arabic" w:hAnsi="Simplified Arabic" w:cs="Simplified Arabic"/>
          <w:b/>
          <w:bCs/>
          <w:sz w:val="32"/>
          <w:szCs w:val="32"/>
        </w:rPr>
        <w:t xml:space="preserve">2.3.2 </w:t>
      </w:r>
      <w:r w:rsidRPr="008513CC">
        <w:rPr>
          <w:rFonts w:ascii="Simplified Arabic" w:hAnsi="Simplified Arabic" w:cs="Simplified Arabic"/>
          <w:b/>
          <w:bCs/>
          <w:sz w:val="32"/>
          <w:szCs w:val="32"/>
          <w:rtl/>
        </w:rPr>
        <w:t xml:space="preserve">مفهوم إدارة </w:t>
      </w:r>
      <w:r w:rsidR="000B10CC" w:rsidRPr="008513CC">
        <w:rPr>
          <w:rFonts w:ascii="Simplified Arabic" w:hAnsi="Simplified Arabic" w:cs="Simplified Arabic"/>
          <w:b/>
          <w:bCs/>
          <w:sz w:val="32"/>
          <w:szCs w:val="32"/>
          <w:rtl/>
        </w:rPr>
        <w:t>المشاريع:</w:t>
      </w:r>
      <w:r w:rsidRPr="008513CC">
        <w:rPr>
          <w:rFonts w:ascii="Simplified Arabic" w:hAnsi="Simplified Arabic" w:cs="Simplified Arabic"/>
          <w:b/>
          <w:bCs/>
          <w:sz w:val="32"/>
          <w:szCs w:val="32"/>
          <w:rtl/>
        </w:rPr>
        <w:t xml:space="preserve">  </w:t>
      </w:r>
    </w:p>
    <w:p w14:paraId="0FDF23C1" w14:textId="2F223D7D" w:rsidR="00337A99" w:rsidRPr="005D4FE1" w:rsidRDefault="005D4FE1" w:rsidP="00BF51B9">
      <w:pPr>
        <w:ind w:firstLine="284"/>
        <w:jc w:val="lowKashida"/>
        <w:rPr>
          <w:rFonts w:ascii="Simplified Arabic" w:hAnsi="Simplified Arabic" w:cs="Simplified Arabic"/>
          <w:b/>
          <w:bCs/>
          <w:sz w:val="28"/>
          <w:szCs w:val="28"/>
          <w:rtl/>
        </w:rPr>
      </w:pPr>
      <w:r w:rsidRPr="005D4FE1">
        <w:rPr>
          <w:rFonts w:ascii="Simplified Arabic" w:hAnsi="Simplified Arabic" w:cs="Simplified Arabic" w:hint="cs"/>
          <w:b/>
          <w:bCs/>
          <w:sz w:val="28"/>
          <w:szCs w:val="28"/>
          <w:rtl/>
        </w:rPr>
        <w:t>إ</w:t>
      </w:r>
      <w:r w:rsidR="00337A99" w:rsidRPr="005D4FE1">
        <w:rPr>
          <w:rFonts w:ascii="Simplified Arabic" w:hAnsi="Simplified Arabic" w:cs="Simplified Arabic"/>
          <w:b/>
          <w:bCs/>
          <w:sz w:val="28"/>
          <w:szCs w:val="28"/>
          <w:rtl/>
        </w:rPr>
        <w:t>دارة المشاريع من منظور المعرفة والتقنية</w:t>
      </w:r>
      <w:r w:rsidR="00D140CB" w:rsidRPr="005D4FE1">
        <w:rPr>
          <w:rFonts w:ascii="Simplified Arabic" w:hAnsi="Simplified Arabic" w:cs="Simplified Arabic"/>
          <w:b/>
          <w:bCs/>
          <w:sz w:val="28"/>
          <w:szCs w:val="28"/>
          <w:rtl/>
        </w:rPr>
        <w:t>:</w:t>
      </w:r>
    </w:p>
    <w:p w14:paraId="4905DCC3" w14:textId="2ADC1923" w:rsidR="002132DE" w:rsidRPr="00F7198D" w:rsidRDefault="00337A99" w:rsidP="00BF51B9">
      <w:pPr>
        <w:ind w:firstLine="284"/>
        <w:jc w:val="lowKashida"/>
        <w:rPr>
          <w:rFonts w:ascii="Simplified Arabic" w:hAnsi="Simplified Arabic" w:cs="Simplified Arabic"/>
          <w:sz w:val="28"/>
          <w:szCs w:val="28"/>
          <w:rtl/>
        </w:rPr>
      </w:pPr>
      <w:r w:rsidRPr="00F7198D">
        <w:rPr>
          <w:rFonts w:ascii="Simplified Arabic" w:hAnsi="Simplified Arabic" w:cs="Simplified Arabic"/>
          <w:sz w:val="28"/>
          <w:szCs w:val="28"/>
          <w:rtl/>
        </w:rPr>
        <w:t>تُعرَّف إدارة المشاريع بأنها منظومة معرفية وتقنية تُعنى بتطبيق المهارات والأدوات الحديثة لتنظيم أنشطة المشروع وتوجيهها لتحقيق أهداف محددة ضمن قيود الوقت والتكلفة والجودة. وتشمل استخدام تقنيات التحليل والذكاء الاصطناعي لدعم اتخاذ القرارات الإدارية بكفاءة وفاعلية</w:t>
      </w:r>
      <w:r w:rsidR="00D140CB" w:rsidRPr="00F7198D">
        <w:rPr>
          <w:rFonts w:ascii="Simplified Arabic" w:hAnsi="Simplified Arabic" w:cs="Simplified Arabic"/>
          <w:sz w:val="28"/>
          <w:szCs w:val="28"/>
          <w:rtl/>
        </w:rPr>
        <w:t xml:space="preserve"> (</w:t>
      </w:r>
      <w:r w:rsidR="00D140CB" w:rsidRPr="00F7198D">
        <w:rPr>
          <w:rFonts w:ascii="Simplified Arabic" w:hAnsi="Simplified Arabic" w:cs="Simplified Arabic"/>
          <w:sz w:val="28"/>
          <w:szCs w:val="28"/>
        </w:rPr>
        <w:t>Xie &amp; Zhang, 2013</w:t>
      </w:r>
      <w:proofErr w:type="gramStart"/>
      <w:r w:rsidR="00D140CB" w:rsidRPr="00F7198D">
        <w:rPr>
          <w:rFonts w:ascii="Simplified Arabic" w:hAnsi="Simplified Arabic" w:cs="Simplified Arabic"/>
          <w:sz w:val="28"/>
          <w:szCs w:val="28"/>
          <w:rtl/>
        </w:rPr>
        <w:t>)</w:t>
      </w:r>
      <w:r w:rsidR="0034298A" w:rsidRPr="00F7198D">
        <w:rPr>
          <w:rFonts w:ascii="Simplified Arabic" w:hAnsi="Simplified Arabic" w:cs="Simplified Arabic"/>
          <w:sz w:val="28"/>
          <w:szCs w:val="28"/>
          <w:rtl/>
        </w:rPr>
        <w:t xml:space="preserve"> </w:t>
      </w:r>
      <w:r w:rsidR="00037152">
        <w:rPr>
          <w:rFonts w:ascii="Simplified Arabic" w:hAnsi="Simplified Arabic" w:cs="Simplified Arabic" w:hint="cs"/>
          <w:sz w:val="28"/>
          <w:szCs w:val="28"/>
          <w:rtl/>
        </w:rPr>
        <w:t>.</w:t>
      </w:r>
      <w:proofErr w:type="gramEnd"/>
    </w:p>
    <w:p w14:paraId="53F4CA88" w14:textId="1D424615" w:rsidR="0034298A" w:rsidRPr="00037152" w:rsidRDefault="0034298A" w:rsidP="00BF51B9">
      <w:pPr>
        <w:ind w:firstLine="284"/>
        <w:jc w:val="lowKashida"/>
        <w:rPr>
          <w:rFonts w:ascii="Simplified Arabic" w:hAnsi="Simplified Arabic" w:cs="Simplified Arabic"/>
          <w:b/>
          <w:bCs/>
          <w:sz w:val="28"/>
          <w:szCs w:val="28"/>
          <w:rtl/>
        </w:rPr>
      </w:pPr>
      <w:r w:rsidRPr="00037152">
        <w:rPr>
          <w:rFonts w:ascii="Simplified Arabic" w:hAnsi="Simplified Arabic" w:cs="Simplified Arabic"/>
          <w:b/>
          <w:bCs/>
          <w:sz w:val="28"/>
          <w:szCs w:val="28"/>
          <w:rtl/>
        </w:rPr>
        <w:t>إدارة المشاريع من حيث الهدف والجودة:</w:t>
      </w:r>
    </w:p>
    <w:p w14:paraId="716B4080" w14:textId="6BB79BB2" w:rsidR="000D2748" w:rsidRDefault="0034298A" w:rsidP="00BF51B9">
      <w:pPr>
        <w:ind w:firstLine="284"/>
        <w:jc w:val="lowKashida"/>
        <w:rPr>
          <w:rFonts w:ascii="Simplified Arabic" w:hAnsi="Simplified Arabic" w:cs="Simplified Arabic"/>
          <w:sz w:val="28"/>
          <w:szCs w:val="28"/>
          <w:rtl/>
        </w:rPr>
      </w:pPr>
      <w:r w:rsidRPr="00F7198D">
        <w:rPr>
          <w:rFonts w:ascii="Simplified Arabic" w:hAnsi="Simplified Arabic" w:cs="Simplified Arabic"/>
          <w:sz w:val="28"/>
          <w:szCs w:val="28"/>
          <w:rtl/>
        </w:rPr>
        <w:t>إدارة المشاريع هي عملية تخطيط وتنفيذ ومتابعة تُسهم في تحقيق الأهداف الإستراتيجية للمؤسسة من خلال الاستخدام الأمثل للموارد، وضمان جودة الأداء وجودة اتخاذ القرار عبر الاعتماد على البيانات الدقيقة وتقنيات الذكاء الاصطناعي الداعمة للتنبؤ والتحليل</w:t>
      </w:r>
      <w:r w:rsidR="000D2748" w:rsidRPr="00F7198D">
        <w:rPr>
          <w:rFonts w:ascii="Simplified Arabic" w:hAnsi="Simplified Arabic" w:cs="Simplified Arabic"/>
          <w:sz w:val="28"/>
          <w:szCs w:val="28"/>
          <w:rtl/>
        </w:rPr>
        <w:t xml:space="preserve"> (</w:t>
      </w:r>
      <w:proofErr w:type="spellStart"/>
      <w:r w:rsidR="000D2748" w:rsidRPr="00F7198D">
        <w:rPr>
          <w:rFonts w:ascii="Simplified Arabic" w:hAnsi="Simplified Arabic" w:cs="Simplified Arabic"/>
          <w:sz w:val="28"/>
          <w:szCs w:val="28"/>
        </w:rPr>
        <w:t>Nafchi</w:t>
      </w:r>
      <w:proofErr w:type="spellEnd"/>
      <w:r w:rsidR="000D2748" w:rsidRPr="00F7198D">
        <w:rPr>
          <w:rFonts w:ascii="Simplified Arabic" w:hAnsi="Simplified Arabic" w:cs="Simplified Arabic"/>
          <w:sz w:val="28"/>
          <w:szCs w:val="28"/>
        </w:rPr>
        <w:t xml:space="preserve"> et al., 2015</w:t>
      </w:r>
      <w:r w:rsidR="000D2748" w:rsidRPr="00F7198D">
        <w:rPr>
          <w:rFonts w:ascii="Simplified Arabic" w:hAnsi="Simplified Arabic" w:cs="Simplified Arabic"/>
          <w:sz w:val="28"/>
          <w:szCs w:val="28"/>
          <w:rtl/>
        </w:rPr>
        <w:t>)</w:t>
      </w:r>
      <w:r w:rsidR="00037152">
        <w:rPr>
          <w:rFonts w:ascii="Simplified Arabic" w:hAnsi="Simplified Arabic" w:cs="Simplified Arabic" w:hint="cs"/>
          <w:sz w:val="28"/>
          <w:szCs w:val="28"/>
          <w:rtl/>
        </w:rPr>
        <w:t>.</w:t>
      </w:r>
    </w:p>
    <w:p w14:paraId="6A072318" w14:textId="77777777" w:rsidR="00FE52AE" w:rsidRDefault="00FE52AE" w:rsidP="00BF51B9">
      <w:pPr>
        <w:ind w:firstLine="284"/>
        <w:jc w:val="lowKashida"/>
        <w:rPr>
          <w:rFonts w:ascii="Simplified Arabic" w:hAnsi="Simplified Arabic" w:cs="Simplified Arabic"/>
          <w:sz w:val="28"/>
          <w:szCs w:val="28"/>
          <w:rtl/>
        </w:rPr>
      </w:pPr>
    </w:p>
    <w:p w14:paraId="083322AB" w14:textId="77777777" w:rsidR="00FE52AE" w:rsidRPr="00F7198D" w:rsidRDefault="00FE52AE" w:rsidP="00BF51B9">
      <w:pPr>
        <w:ind w:firstLine="284"/>
        <w:jc w:val="lowKashida"/>
        <w:rPr>
          <w:rFonts w:ascii="Simplified Arabic" w:hAnsi="Simplified Arabic" w:cs="Simplified Arabic"/>
          <w:sz w:val="28"/>
          <w:szCs w:val="28"/>
        </w:rPr>
      </w:pPr>
    </w:p>
    <w:p w14:paraId="66607B85" w14:textId="7EE9BBA4" w:rsidR="007A1166" w:rsidRPr="00FE52AE" w:rsidRDefault="007A1166" w:rsidP="00BF51B9">
      <w:pPr>
        <w:ind w:firstLine="284"/>
        <w:jc w:val="lowKashida"/>
        <w:rPr>
          <w:rFonts w:ascii="Simplified Arabic" w:hAnsi="Simplified Arabic" w:cs="Simplified Arabic"/>
          <w:b/>
          <w:bCs/>
          <w:sz w:val="28"/>
          <w:szCs w:val="28"/>
          <w:rtl/>
        </w:rPr>
      </w:pPr>
      <w:r w:rsidRPr="00FE52AE">
        <w:rPr>
          <w:rFonts w:ascii="Simplified Arabic" w:hAnsi="Simplified Arabic" w:cs="Simplified Arabic"/>
          <w:b/>
          <w:bCs/>
          <w:sz w:val="28"/>
          <w:szCs w:val="28"/>
          <w:rtl/>
        </w:rPr>
        <w:lastRenderedPageBreak/>
        <w:t xml:space="preserve">إدارة المشاريع كأداة تنظيمية </w:t>
      </w:r>
      <w:r w:rsidR="000B10CC" w:rsidRPr="00FE52AE">
        <w:rPr>
          <w:rFonts w:ascii="Simplified Arabic" w:hAnsi="Simplified Arabic" w:cs="Simplified Arabic"/>
          <w:b/>
          <w:bCs/>
          <w:sz w:val="28"/>
          <w:szCs w:val="28"/>
          <w:rtl/>
        </w:rPr>
        <w:t>ذكية:</w:t>
      </w:r>
    </w:p>
    <w:p w14:paraId="069F79B0" w14:textId="37CC8ACE" w:rsidR="002132DE" w:rsidRPr="00F7198D" w:rsidRDefault="007A1166" w:rsidP="00BF51B9">
      <w:pPr>
        <w:ind w:firstLine="284"/>
        <w:jc w:val="lowKashida"/>
        <w:rPr>
          <w:rFonts w:ascii="Simplified Arabic" w:hAnsi="Simplified Arabic" w:cs="Simplified Arabic"/>
          <w:sz w:val="28"/>
          <w:szCs w:val="28"/>
        </w:rPr>
      </w:pPr>
      <w:r w:rsidRPr="00F7198D">
        <w:rPr>
          <w:rFonts w:ascii="Simplified Arabic" w:hAnsi="Simplified Arabic" w:cs="Simplified Arabic"/>
          <w:sz w:val="28"/>
          <w:szCs w:val="28"/>
          <w:rtl/>
        </w:rPr>
        <w:t>تُعد إدارة المشاريع أداة تنظيمية متكاملة تستخدم لتوجيه الموارد البشرية والتقنية، عبر دمج تقنيات الذكاء الاصطناعي وأنظمة دعم القرار، بما يعزز من كفاءة العمليات ويقلل من احتمالات الخطأ البشري أثناء مراحل المشروع المختلفة</w:t>
      </w:r>
      <w:r w:rsidR="001158E4" w:rsidRPr="00F7198D">
        <w:rPr>
          <w:rFonts w:ascii="Simplified Arabic" w:hAnsi="Simplified Arabic" w:cs="Simplified Arabic"/>
          <w:sz w:val="28"/>
          <w:szCs w:val="28"/>
          <w:rtl/>
        </w:rPr>
        <w:t xml:space="preserve"> </w:t>
      </w:r>
      <w:proofErr w:type="gramStart"/>
      <w:r w:rsidR="001158E4" w:rsidRPr="00F7198D">
        <w:rPr>
          <w:rFonts w:ascii="Simplified Arabic" w:hAnsi="Simplified Arabic" w:cs="Simplified Arabic"/>
          <w:sz w:val="28"/>
          <w:szCs w:val="28"/>
          <w:rtl/>
        </w:rPr>
        <w:t xml:space="preserve">( </w:t>
      </w:r>
      <w:proofErr w:type="spellStart"/>
      <w:r w:rsidR="001158E4" w:rsidRPr="00F7198D">
        <w:rPr>
          <w:rFonts w:ascii="Cambria" w:hAnsi="Cambria" w:cs="Cambria"/>
          <w:sz w:val="28"/>
          <w:szCs w:val="28"/>
        </w:rPr>
        <w:t>Шарипова</w:t>
      </w:r>
      <w:proofErr w:type="spellEnd"/>
      <w:proofErr w:type="gramEnd"/>
      <w:r w:rsidR="001158E4" w:rsidRPr="00F7198D">
        <w:rPr>
          <w:rFonts w:ascii="Simplified Arabic" w:hAnsi="Simplified Arabic" w:cs="Simplified Arabic"/>
          <w:sz w:val="28"/>
          <w:szCs w:val="28"/>
        </w:rPr>
        <w:t>, 2020</w:t>
      </w:r>
      <w:proofErr w:type="gramStart"/>
      <w:r w:rsidR="001158E4" w:rsidRPr="00F7198D">
        <w:rPr>
          <w:rFonts w:ascii="Simplified Arabic" w:hAnsi="Simplified Arabic" w:cs="Simplified Arabic"/>
          <w:sz w:val="28"/>
          <w:szCs w:val="28"/>
          <w:rtl/>
        </w:rPr>
        <w:t xml:space="preserve">) </w:t>
      </w:r>
      <w:r w:rsidR="00FE52AE">
        <w:rPr>
          <w:rFonts w:ascii="Simplified Arabic" w:hAnsi="Simplified Arabic" w:cs="Simplified Arabic" w:hint="cs"/>
          <w:sz w:val="28"/>
          <w:szCs w:val="28"/>
          <w:rtl/>
        </w:rPr>
        <w:t>.</w:t>
      </w:r>
      <w:proofErr w:type="gramEnd"/>
    </w:p>
    <w:p w14:paraId="5CB3D920" w14:textId="282DF0DE" w:rsidR="00E328B2" w:rsidRPr="00FE52AE" w:rsidRDefault="00E328B2" w:rsidP="00BF51B9">
      <w:pPr>
        <w:ind w:firstLine="284"/>
        <w:jc w:val="lowKashida"/>
        <w:rPr>
          <w:rFonts w:ascii="Simplified Arabic" w:hAnsi="Simplified Arabic" w:cs="Simplified Arabic"/>
          <w:b/>
          <w:bCs/>
          <w:sz w:val="28"/>
          <w:szCs w:val="28"/>
          <w:rtl/>
        </w:rPr>
      </w:pPr>
      <w:r w:rsidRPr="00FE52AE">
        <w:rPr>
          <w:rFonts w:ascii="Simplified Arabic" w:hAnsi="Simplified Arabic" w:cs="Simplified Arabic"/>
          <w:b/>
          <w:bCs/>
          <w:sz w:val="28"/>
          <w:szCs w:val="28"/>
          <w:rtl/>
        </w:rPr>
        <w:t xml:space="preserve">إدارة المشاريع كنظام إداري مدعوم بالذكاء الاصطناعي: </w:t>
      </w:r>
    </w:p>
    <w:p w14:paraId="7A9D8B3F" w14:textId="3DC4BCAD" w:rsidR="00E328B2" w:rsidRPr="00F7198D" w:rsidRDefault="00E328B2" w:rsidP="00BF51B9">
      <w:pPr>
        <w:ind w:firstLine="284"/>
        <w:jc w:val="lowKashida"/>
        <w:rPr>
          <w:rFonts w:ascii="Simplified Arabic" w:hAnsi="Simplified Arabic" w:cs="Simplified Arabic"/>
          <w:sz w:val="28"/>
          <w:szCs w:val="28"/>
          <w:rtl/>
        </w:rPr>
      </w:pPr>
      <w:r w:rsidRPr="00F7198D">
        <w:rPr>
          <w:rFonts w:ascii="Simplified Arabic" w:hAnsi="Simplified Arabic" w:cs="Simplified Arabic"/>
          <w:sz w:val="28"/>
          <w:szCs w:val="28"/>
          <w:rtl/>
        </w:rPr>
        <w:t>إدارة المشاريع هي نظام إداري حديث قائم على البيانات يهدف إلى تسخير تقنيات الذكاء الاصطناعي في تحليل الأداء، والتنبؤ بالمخاطر، وتحسين جودة اتخاذ القرار الإداري لضمان تحقيق الأهداف بأعلى مستوى من الكفاءة والفاعلية</w:t>
      </w:r>
      <w:r w:rsidR="00BA54EE" w:rsidRPr="00F7198D">
        <w:rPr>
          <w:rFonts w:ascii="Simplified Arabic" w:hAnsi="Simplified Arabic" w:cs="Simplified Arabic"/>
          <w:sz w:val="28"/>
          <w:szCs w:val="28"/>
          <w:rtl/>
        </w:rPr>
        <w:t xml:space="preserve"> (</w:t>
      </w:r>
      <w:r w:rsidR="00BA54EE" w:rsidRPr="00F7198D">
        <w:rPr>
          <w:rFonts w:ascii="Simplified Arabic" w:hAnsi="Simplified Arabic" w:cs="Simplified Arabic"/>
          <w:sz w:val="28"/>
          <w:szCs w:val="28"/>
        </w:rPr>
        <w:t>EPMAROB, 2023</w:t>
      </w:r>
      <w:r w:rsidR="00BA54EE" w:rsidRPr="00F7198D">
        <w:rPr>
          <w:rFonts w:ascii="Simplified Arabic" w:hAnsi="Simplified Arabic" w:cs="Simplified Arabic"/>
          <w:sz w:val="28"/>
          <w:szCs w:val="28"/>
          <w:rtl/>
        </w:rPr>
        <w:t>)</w:t>
      </w:r>
      <w:r w:rsidR="00FE52AE">
        <w:rPr>
          <w:rFonts w:ascii="Simplified Arabic" w:hAnsi="Simplified Arabic" w:cs="Simplified Arabic" w:hint="cs"/>
          <w:sz w:val="28"/>
          <w:szCs w:val="28"/>
          <w:rtl/>
        </w:rPr>
        <w:t>.</w:t>
      </w:r>
    </w:p>
    <w:p w14:paraId="4BF17F34" w14:textId="057E30D2" w:rsidR="00E328B2" w:rsidRPr="00751F37" w:rsidRDefault="00E328B2" w:rsidP="00BF51B9">
      <w:pPr>
        <w:ind w:firstLine="284"/>
        <w:jc w:val="lowKashida"/>
        <w:rPr>
          <w:rFonts w:ascii="Simplified Arabic" w:hAnsi="Simplified Arabic" w:cs="Simplified Arabic"/>
          <w:b/>
          <w:bCs/>
          <w:sz w:val="28"/>
          <w:szCs w:val="28"/>
          <w:rtl/>
        </w:rPr>
      </w:pPr>
      <w:r w:rsidRPr="00751F37">
        <w:rPr>
          <w:rFonts w:ascii="Simplified Arabic" w:hAnsi="Simplified Arabic" w:cs="Simplified Arabic"/>
          <w:b/>
          <w:bCs/>
          <w:sz w:val="28"/>
          <w:szCs w:val="28"/>
          <w:rtl/>
        </w:rPr>
        <w:t>إدارة المشاريع كتطبيق ذكي متعدد المجالات</w:t>
      </w:r>
      <w:r w:rsidR="00BA54EE" w:rsidRPr="00751F37">
        <w:rPr>
          <w:rFonts w:ascii="Simplified Arabic" w:hAnsi="Simplified Arabic" w:cs="Simplified Arabic"/>
          <w:b/>
          <w:bCs/>
          <w:sz w:val="28"/>
          <w:szCs w:val="28"/>
          <w:rtl/>
        </w:rPr>
        <w:t>:</w:t>
      </w:r>
    </w:p>
    <w:p w14:paraId="0AA9C6C2" w14:textId="28099264" w:rsidR="00E328B2" w:rsidRPr="00F7198D" w:rsidRDefault="00E328B2" w:rsidP="00BF51B9">
      <w:pPr>
        <w:ind w:firstLine="284"/>
        <w:jc w:val="lowKashida"/>
        <w:rPr>
          <w:rFonts w:ascii="Simplified Arabic" w:hAnsi="Simplified Arabic" w:cs="Simplified Arabic"/>
          <w:sz w:val="28"/>
          <w:szCs w:val="28"/>
          <w:rtl/>
        </w:rPr>
      </w:pPr>
      <w:r w:rsidRPr="00F7198D">
        <w:rPr>
          <w:rFonts w:ascii="Simplified Arabic" w:hAnsi="Simplified Arabic" w:cs="Simplified Arabic"/>
          <w:sz w:val="28"/>
          <w:szCs w:val="28"/>
          <w:rtl/>
        </w:rPr>
        <w:t>إدارة المشاريع هي تطبيق تفاعلي لمجموعة من التقنيات الحديثة مثل الذكاء الاصطناعي، وتعلم الآلة، وتحليل البيانات، بهدف دعم مديري المشاريع في اتخاذ قرارات مبنية على المعرفة والتنبؤ الدقيق، مما يرفع من جودة الأداء والنتائج في مختلف مجالات المشاريع</w:t>
      </w:r>
      <w:r w:rsidR="005D5883" w:rsidRPr="00F7198D">
        <w:rPr>
          <w:rFonts w:ascii="Simplified Arabic" w:hAnsi="Simplified Arabic" w:cs="Simplified Arabic"/>
          <w:sz w:val="28"/>
          <w:szCs w:val="28"/>
        </w:rPr>
        <w:t xml:space="preserve"> (Cai, 2025</w:t>
      </w:r>
      <w:proofErr w:type="gramStart"/>
      <w:r w:rsidR="005D5883" w:rsidRPr="00F7198D">
        <w:rPr>
          <w:rFonts w:ascii="Simplified Arabic" w:hAnsi="Simplified Arabic" w:cs="Simplified Arabic"/>
          <w:sz w:val="28"/>
          <w:szCs w:val="28"/>
        </w:rPr>
        <w:t>)</w:t>
      </w:r>
      <w:r w:rsidR="00751F37">
        <w:rPr>
          <w:rFonts w:ascii="Simplified Arabic" w:hAnsi="Simplified Arabic" w:cs="Simplified Arabic"/>
          <w:sz w:val="28"/>
          <w:szCs w:val="28"/>
        </w:rPr>
        <w:t xml:space="preserve"> </w:t>
      </w:r>
      <w:r w:rsidR="00751F37">
        <w:rPr>
          <w:rFonts w:ascii="Simplified Arabic" w:hAnsi="Simplified Arabic" w:cs="Simplified Arabic" w:hint="cs"/>
          <w:sz w:val="28"/>
          <w:szCs w:val="28"/>
          <w:rtl/>
        </w:rPr>
        <w:t>.</w:t>
      </w:r>
      <w:proofErr w:type="gramEnd"/>
    </w:p>
    <w:p w14:paraId="0B0FB29C" w14:textId="5149A951" w:rsidR="003E0756" w:rsidRPr="00751F37" w:rsidRDefault="003E0756" w:rsidP="00BF51B9">
      <w:pPr>
        <w:ind w:firstLine="284"/>
        <w:jc w:val="lowKashida"/>
        <w:rPr>
          <w:rFonts w:ascii="Simplified Arabic" w:hAnsi="Simplified Arabic" w:cs="Simplified Arabic"/>
          <w:b/>
          <w:bCs/>
          <w:sz w:val="28"/>
          <w:szCs w:val="28"/>
          <w:rtl/>
        </w:rPr>
      </w:pPr>
      <w:r w:rsidRPr="00751F37">
        <w:rPr>
          <w:rFonts w:ascii="Simplified Arabic" w:hAnsi="Simplified Arabic" w:cs="Simplified Arabic"/>
          <w:b/>
          <w:bCs/>
          <w:sz w:val="28"/>
          <w:szCs w:val="28"/>
          <w:rtl/>
        </w:rPr>
        <w:t>وتتكون إدارة المشاريع من مجموعة عمليات أساسية تشمل:</w:t>
      </w:r>
    </w:p>
    <w:p w14:paraId="7443C1E4" w14:textId="11F15BC0" w:rsidR="003E0756" w:rsidRPr="00F7198D" w:rsidRDefault="003E0756" w:rsidP="00BF51B9">
      <w:pPr>
        <w:ind w:firstLine="284"/>
        <w:jc w:val="lowKashida"/>
        <w:rPr>
          <w:rFonts w:ascii="Simplified Arabic" w:hAnsi="Simplified Arabic" w:cs="Simplified Arabic"/>
          <w:sz w:val="28"/>
          <w:szCs w:val="28"/>
          <w:rtl/>
        </w:rPr>
      </w:pPr>
      <w:r w:rsidRPr="00F7198D">
        <w:rPr>
          <w:rFonts w:ascii="Simplified Arabic" w:hAnsi="Simplified Arabic" w:cs="Simplified Arabic"/>
          <w:sz w:val="28"/>
          <w:szCs w:val="28"/>
          <w:rtl/>
        </w:rPr>
        <w:t>-</w:t>
      </w:r>
      <w:r w:rsidRPr="00751F37">
        <w:rPr>
          <w:rFonts w:ascii="Simplified Arabic" w:hAnsi="Simplified Arabic" w:cs="Simplified Arabic"/>
          <w:b/>
          <w:bCs/>
          <w:sz w:val="28"/>
          <w:szCs w:val="28"/>
          <w:rtl/>
        </w:rPr>
        <w:t>البدء</w:t>
      </w:r>
      <w:r w:rsidRPr="00F7198D">
        <w:rPr>
          <w:rFonts w:ascii="Simplified Arabic" w:hAnsi="Simplified Arabic" w:cs="Simplified Arabic"/>
          <w:sz w:val="28"/>
          <w:szCs w:val="28"/>
          <w:rtl/>
        </w:rPr>
        <w:t>: تحديد فكرة المشروع، وأصحاب المصلحة، وأهداف المشروع، والحصول على الموافقات اللازمة للمضي قدمًا.</w:t>
      </w:r>
    </w:p>
    <w:p w14:paraId="66724302" w14:textId="735987A0" w:rsidR="003E0756" w:rsidRPr="00F7198D" w:rsidRDefault="003E0756" w:rsidP="00BF51B9">
      <w:pPr>
        <w:ind w:firstLine="284"/>
        <w:jc w:val="lowKashida"/>
        <w:rPr>
          <w:rFonts w:ascii="Simplified Arabic" w:hAnsi="Simplified Arabic" w:cs="Simplified Arabic"/>
          <w:sz w:val="28"/>
          <w:szCs w:val="28"/>
          <w:rtl/>
        </w:rPr>
      </w:pPr>
      <w:r w:rsidRPr="00F7198D">
        <w:rPr>
          <w:rFonts w:ascii="Simplified Arabic" w:hAnsi="Simplified Arabic" w:cs="Simplified Arabic"/>
          <w:sz w:val="28"/>
          <w:szCs w:val="28"/>
          <w:rtl/>
        </w:rPr>
        <w:t>-</w:t>
      </w:r>
      <w:r w:rsidRPr="00751F37">
        <w:rPr>
          <w:rFonts w:ascii="Simplified Arabic" w:hAnsi="Simplified Arabic" w:cs="Simplified Arabic"/>
          <w:b/>
          <w:bCs/>
          <w:sz w:val="28"/>
          <w:szCs w:val="28"/>
          <w:rtl/>
        </w:rPr>
        <w:t>التخطيط</w:t>
      </w:r>
      <w:r w:rsidRPr="00F7198D">
        <w:rPr>
          <w:rFonts w:ascii="Simplified Arabic" w:hAnsi="Simplified Arabic" w:cs="Simplified Arabic"/>
          <w:sz w:val="28"/>
          <w:szCs w:val="28"/>
          <w:rtl/>
        </w:rPr>
        <w:t>: إعداد خارطة طريق مفصلة تحدد نطاق العمل، وجدول الموارد والمهام، وتقدير التكاليف، ووضع خطط إدارة المخاطر والاتصال.</w:t>
      </w:r>
    </w:p>
    <w:p w14:paraId="4881953E" w14:textId="4CB4EBC7" w:rsidR="003E0756" w:rsidRPr="00F7198D" w:rsidRDefault="00875DDE" w:rsidP="00BF51B9">
      <w:pPr>
        <w:ind w:firstLine="284"/>
        <w:jc w:val="lowKashida"/>
        <w:rPr>
          <w:rFonts w:ascii="Simplified Arabic" w:hAnsi="Simplified Arabic" w:cs="Simplified Arabic"/>
          <w:sz w:val="28"/>
          <w:szCs w:val="28"/>
          <w:rtl/>
        </w:rPr>
      </w:pPr>
      <w:r w:rsidRPr="00F7198D">
        <w:rPr>
          <w:rFonts w:ascii="Simplified Arabic" w:hAnsi="Simplified Arabic" w:cs="Simplified Arabic"/>
          <w:sz w:val="28"/>
          <w:szCs w:val="28"/>
          <w:rtl/>
        </w:rPr>
        <w:t>-</w:t>
      </w:r>
      <w:r w:rsidR="003E0756" w:rsidRPr="00751F37">
        <w:rPr>
          <w:rFonts w:ascii="Simplified Arabic" w:hAnsi="Simplified Arabic" w:cs="Simplified Arabic"/>
          <w:b/>
          <w:bCs/>
          <w:sz w:val="28"/>
          <w:szCs w:val="28"/>
          <w:rtl/>
        </w:rPr>
        <w:t>التنفيذ</w:t>
      </w:r>
      <w:r w:rsidR="003E0756" w:rsidRPr="00F7198D">
        <w:rPr>
          <w:rFonts w:ascii="Simplified Arabic" w:hAnsi="Simplified Arabic" w:cs="Simplified Arabic"/>
          <w:sz w:val="28"/>
          <w:szCs w:val="28"/>
          <w:rtl/>
        </w:rPr>
        <w:t>: تطبيق الخطة وتشغيل الموارد البشرية والمادية لتحقيق مخرجات المشروع وفق الجدول الزمني المحدد.</w:t>
      </w:r>
    </w:p>
    <w:p w14:paraId="2E474C7B" w14:textId="53C60570" w:rsidR="003E0756" w:rsidRPr="00F7198D" w:rsidRDefault="00875DDE" w:rsidP="00BF51B9">
      <w:pPr>
        <w:ind w:firstLine="284"/>
        <w:jc w:val="lowKashida"/>
        <w:rPr>
          <w:rFonts w:ascii="Simplified Arabic" w:hAnsi="Simplified Arabic" w:cs="Simplified Arabic"/>
          <w:sz w:val="28"/>
          <w:szCs w:val="28"/>
          <w:rtl/>
        </w:rPr>
      </w:pPr>
      <w:r w:rsidRPr="00F7198D">
        <w:rPr>
          <w:rFonts w:ascii="Simplified Arabic" w:hAnsi="Simplified Arabic" w:cs="Simplified Arabic"/>
          <w:sz w:val="28"/>
          <w:szCs w:val="28"/>
          <w:rtl/>
        </w:rPr>
        <w:t xml:space="preserve">- </w:t>
      </w:r>
      <w:r w:rsidR="003E0756" w:rsidRPr="00751F37">
        <w:rPr>
          <w:rFonts w:ascii="Simplified Arabic" w:hAnsi="Simplified Arabic" w:cs="Simplified Arabic"/>
          <w:b/>
          <w:bCs/>
          <w:sz w:val="28"/>
          <w:szCs w:val="28"/>
          <w:rtl/>
        </w:rPr>
        <w:t>المراقبة</w:t>
      </w:r>
      <w:r w:rsidR="003E0756" w:rsidRPr="00F7198D">
        <w:rPr>
          <w:rFonts w:ascii="Simplified Arabic" w:hAnsi="Simplified Arabic" w:cs="Simplified Arabic"/>
          <w:sz w:val="28"/>
          <w:szCs w:val="28"/>
          <w:rtl/>
        </w:rPr>
        <w:t xml:space="preserve"> </w:t>
      </w:r>
      <w:r w:rsidR="003E0756" w:rsidRPr="00751F37">
        <w:rPr>
          <w:rFonts w:ascii="Simplified Arabic" w:hAnsi="Simplified Arabic" w:cs="Simplified Arabic"/>
          <w:b/>
          <w:bCs/>
          <w:sz w:val="28"/>
          <w:szCs w:val="28"/>
          <w:rtl/>
        </w:rPr>
        <w:t>والتحكم</w:t>
      </w:r>
      <w:r w:rsidR="003E0756" w:rsidRPr="00F7198D">
        <w:rPr>
          <w:rFonts w:ascii="Simplified Arabic" w:hAnsi="Simplified Arabic" w:cs="Simplified Arabic"/>
          <w:sz w:val="28"/>
          <w:szCs w:val="28"/>
          <w:rtl/>
        </w:rPr>
        <w:t>: متابعة التقدم وتقييم الأداء، واتخاذ الإجراءات التصحيحية عند الحاجة لضمان التوافق مع الأهداف.</w:t>
      </w:r>
    </w:p>
    <w:p w14:paraId="5B0B3156" w14:textId="6ECB72DA" w:rsidR="003A09DD" w:rsidRPr="00F7198D" w:rsidRDefault="00875DDE" w:rsidP="00BF51B9">
      <w:pPr>
        <w:ind w:firstLine="284"/>
        <w:jc w:val="lowKashida"/>
        <w:rPr>
          <w:rFonts w:ascii="Simplified Arabic" w:hAnsi="Simplified Arabic" w:cs="Simplified Arabic"/>
          <w:sz w:val="28"/>
          <w:szCs w:val="28"/>
          <w:rtl/>
        </w:rPr>
      </w:pPr>
      <w:r w:rsidRPr="00F7198D">
        <w:rPr>
          <w:rFonts w:ascii="Simplified Arabic" w:hAnsi="Simplified Arabic" w:cs="Simplified Arabic"/>
          <w:sz w:val="28"/>
          <w:szCs w:val="28"/>
          <w:rtl/>
        </w:rPr>
        <w:t>-</w:t>
      </w:r>
      <w:r w:rsidR="003E0756" w:rsidRPr="00751F37">
        <w:rPr>
          <w:rFonts w:ascii="Simplified Arabic" w:hAnsi="Simplified Arabic" w:cs="Simplified Arabic"/>
          <w:b/>
          <w:bCs/>
          <w:sz w:val="28"/>
          <w:szCs w:val="28"/>
          <w:rtl/>
        </w:rPr>
        <w:t>الإغلاق</w:t>
      </w:r>
      <w:r w:rsidR="003E0756" w:rsidRPr="00F7198D">
        <w:rPr>
          <w:rFonts w:ascii="Simplified Arabic" w:hAnsi="Simplified Arabic" w:cs="Simplified Arabic"/>
          <w:sz w:val="28"/>
          <w:szCs w:val="28"/>
          <w:rtl/>
        </w:rPr>
        <w:t xml:space="preserve">: توثيق الإنجازات، وتسليم المخرجات، وتقييم الأداء، واستخلاص الدروس المستفادة لتحسين المشاريع المستقبلية. </w:t>
      </w:r>
    </w:p>
    <w:p w14:paraId="63515296" w14:textId="0E01F4E2" w:rsidR="003A09DD" w:rsidRPr="00F7198D" w:rsidRDefault="003A09DD" w:rsidP="00BF51B9">
      <w:pPr>
        <w:ind w:firstLine="284"/>
        <w:jc w:val="lowKashida"/>
        <w:rPr>
          <w:rFonts w:ascii="Simplified Arabic" w:hAnsi="Simplified Arabic" w:cs="Simplified Arabic"/>
          <w:sz w:val="28"/>
          <w:szCs w:val="28"/>
          <w:rtl/>
        </w:rPr>
      </w:pPr>
      <w:r w:rsidRPr="00F7198D">
        <w:rPr>
          <w:rFonts w:ascii="Simplified Arabic" w:hAnsi="Simplified Arabic" w:cs="Simplified Arabic"/>
          <w:sz w:val="28"/>
          <w:szCs w:val="28"/>
          <w:rtl/>
        </w:rPr>
        <w:lastRenderedPageBreak/>
        <w:t>وإذا كانت إدارة المشاريع تُعد نهجًا منظمًا للتخطيط والتنفيذ والإشراف على المشاريع بهدف تحقيق الأهداف ضمن قيود محددة من الوقت والتكلفة والجودة، فإنها في جوهرها تمثل عملية ديناميكية تجمع بين الأساليب العلمية والتقنيات الحديثة لضمان نجاح المشروع. وقد أصبحت إدارة المشاريع في العصر الحديث أكثر ترابطًا مع التطورات التكنولوجية، خاصة مع إدخال تقنيات الذكاء الاصطناعي التي تسهم في تحسين كفاءة التخطيط ودقة التنبؤ وجودة اتخاذ القرار.</w:t>
      </w:r>
    </w:p>
    <w:p w14:paraId="1CDA5BAB" w14:textId="7C1C33ED" w:rsidR="003A09DD" w:rsidRPr="00F7198D" w:rsidRDefault="003A09DD" w:rsidP="00BF51B9">
      <w:pPr>
        <w:ind w:firstLine="284"/>
        <w:jc w:val="lowKashida"/>
        <w:rPr>
          <w:rFonts w:ascii="Simplified Arabic" w:hAnsi="Simplified Arabic" w:cs="Simplified Arabic"/>
          <w:sz w:val="28"/>
          <w:szCs w:val="28"/>
          <w:rtl/>
        </w:rPr>
      </w:pPr>
      <w:r w:rsidRPr="00F7198D">
        <w:rPr>
          <w:rFonts w:ascii="Simplified Arabic" w:hAnsi="Simplified Arabic" w:cs="Simplified Arabic"/>
          <w:sz w:val="28"/>
          <w:szCs w:val="28"/>
          <w:rtl/>
        </w:rPr>
        <w:t xml:space="preserve">وتستند إدارة المشاريع إلى أطر ومنهجيات عالمية مثل </w:t>
      </w:r>
      <w:r w:rsidRPr="00F7198D">
        <w:rPr>
          <w:rFonts w:ascii="Simplified Arabic" w:hAnsi="Simplified Arabic" w:cs="Simplified Arabic"/>
          <w:sz w:val="28"/>
          <w:szCs w:val="28"/>
        </w:rPr>
        <w:t>PMBOK</w:t>
      </w:r>
      <w:r w:rsidRPr="00F7198D">
        <w:rPr>
          <w:rFonts w:ascii="Simplified Arabic" w:hAnsi="Simplified Arabic" w:cs="Simplified Arabic"/>
          <w:sz w:val="28"/>
          <w:szCs w:val="28"/>
          <w:rtl/>
        </w:rPr>
        <w:t xml:space="preserve"> و</w:t>
      </w:r>
      <w:r w:rsidRPr="00F7198D">
        <w:rPr>
          <w:rFonts w:ascii="Simplified Arabic" w:hAnsi="Simplified Arabic" w:cs="Simplified Arabic"/>
          <w:sz w:val="28"/>
          <w:szCs w:val="28"/>
        </w:rPr>
        <w:t>Agile</w:t>
      </w:r>
      <w:r w:rsidRPr="00F7198D">
        <w:rPr>
          <w:rFonts w:ascii="Simplified Arabic" w:hAnsi="Simplified Arabic" w:cs="Simplified Arabic"/>
          <w:sz w:val="28"/>
          <w:szCs w:val="28"/>
          <w:rtl/>
        </w:rPr>
        <w:t xml:space="preserve"> و</w:t>
      </w:r>
      <w:r w:rsidRPr="00F7198D">
        <w:rPr>
          <w:rFonts w:ascii="Simplified Arabic" w:hAnsi="Simplified Arabic" w:cs="Simplified Arabic"/>
          <w:sz w:val="28"/>
          <w:szCs w:val="28"/>
        </w:rPr>
        <w:t>Waterfall</w:t>
      </w:r>
      <w:r w:rsidRPr="00F7198D">
        <w:rPr>
          <w:rFonts w:ascii="Simplified Arabic" w:hAnsi="Simplified Arabic" w:cs="Simplified Arabic"/>
          <w:sz w:val="28"/>
          <w:szCs w:val="28"/>
          <w:rtl/>
        </w:rPr>
        <w:t>، التي تهدف جميعها إلى تحقيق التوازن بين عناصر المشروع الأساسية (الوقت، التكلفة، الجودة) وضمان تحقيق أهدافه بفعالية. كما تشمل إدارة المشاريع دورة حياة متكاملة تبدأ من تحديد الفكرة مرورًا بالتنفيذ والمتابعة وانتهاءً بالإغلاق، مع اعتماد أدوات وتقنيات تدعم اتخاذ القرار وتحد من المخاطر.</w:t>
      </w:r>
    </w:p>
    <w:p w14:paraId="2F11D44F" w14:textId="61010348" w:rsidR="002132DE" w:rsidRPr="00F7198D" w:rsidRDefault="003A09DD" w:rsidP="00BF51B9">
      <w:pPr>
        <w:ind w:firstLine="284"/>
        <w:jc w:val="lowKashida"/>
        <w:rPr>
          <w:rFonts w:ascii="Simplified Arabic" w:hAnsi="Simplified Arabic" w:cs="Simplified Arabic"/>
          <w:sz w:val="28"/>
          <w:szCs w:val="28"/>
        </w:rPr>
      </w:pPr>
      <w:r w:rsidRPr="00F7198D">
        <w:rPr>
          <w:rFonts w:ascii="Simplified Arabic" w:hAnsi="Simplified Arabic" w:cs="Simplified Arabic"/>
          <w:sz w:val="28"/>
          <w:szCs w:val="28"/>
          <w:rtl/>
        </w:rPr>
        <w:t>ومن هذا المنطلق، ترى الباحثة أن تطبيق تقنيات الذكاء الاصطناعي يمثل نقلة نوعية في مجال إدارة المشاريع، إذ يسهم في تعزيز جودة القرارات وتحسين مخرجات الأداء من خلال تحليل البيانات والتنبؤ بالمشكلات المحتملة واتخاذ قرارات أكثر دقة وفعالية في مختلف مراحل المشروع</w:t>
      </w:r>
      <w:r w:rsidR="006436BB" w:rsidRPr="00F7198D">
        <w:rPr>
          <w:rFonts w:ascii="Simplified Arabic" w:hAnsi="Simplified Arabic" w:cs="Simplified Arabic"/>
          <w:sz w:val="28"/>
          <w:szCs w:val="28"/>
          <w:rtl/>
        </w:rPr>
        <w:t xml:space="preserve">. </w:t>
      </w:r>
    </w:p>
    <w:p w14:paraId="699889DD" w14:textId="7E00998A" w:rsidR="0084445B" w:rsidRPr="00EF6075" w:rsidRDefault="00BF6ADD" w:rsidP="00BF51B9">
      <w:pPr>
        <w:ind w:firstLine="284"/>
        <w:jc w:val="lowKashida"/>
        <w:rPr>
          <w:rFonts w:ascii="Simplified Arabic" w:hAnsi="Simplified Arabic" w:cs="Simplified Arabic"/>
          <w:b/>
          <w:bCs/>
          <w:sz w:val="32"/>
          <w:szCs w:val="32"/>
          <w:rtl/>
        </w:rPr>
      </w:pPr>
      <w:r w:rsidRPr="00EF6075">
        <w:rPr>
          <w:rFonts w:ascii="Simplified Arabic" w:hAnsi="Simplified Arabic" w:cs="Simplified Arabic"/>
          <w:b/>
          <w:bCs/>
          <w:sz w:val="32"/>
          <w:szCs w:val="32"/>
        </w:rPr>
        <w:t>3.3.2</w:t>
      </w:r>
      <w:r w:rsidR="0084445B" w:rsidRPr="00EF6075">
        <w:rPr>
          <w:rFonts w:ascii="Simplified Arabic" w:hAnsi="Simplified Arabic" w:cs="Simplified Arabic"/>
          <w:b/>
          <w:bCs/>
          <w:sz w:val="32"/>
          <w:szCs w:val="32"/>
          <w:rtl/>
        </w:rPr>
        <w:t xml:space="preserve"> أدوات وتقنيات إدارة المشاريع</w:t>
      </w:r>
      <w:r w:rsidRPr="00EF6075">
        <w:rPr>
          <w:rFonts w:ascii="Simplified Arabic" w:hAnsi="Simplified Arabic" w:cs="Simplified Arabic"/>
          <w:b/>
          <w:bCs/>
          <w:sz w:val="32"/>
          <w:szCs w:val="32"/>
          <w:rtl/>
        </w:rPr>
        <w:t xml:space="preserve">: </w:t>
      </w:r>
    </w:p>
    <w:p w14:paraId="1BEDC359" w14:textId="182C2AAF" w:rsidR="0084445B" w:rsidRPr="00F7198D" w:rsidRDefault="0084445B" w:rsidP="00BF51B9">
      <w:pPr>
        <w:ind w:firstLine="284"/>
        <w:jc w:val="lowKashida"/>
        <w:rPr>
          <w:rFonts w:ascii="Simplified Arabic" w:hAnsi="Simplified Arabic" w:cs="Simplified Arabic"/>
          <w:sz w:val="28"/>
          <w:szCs w:val="28"/>
          <w:rtl/>
        </w:rPr>
      </w:pPr>
      <w:r w:rsidRPr="00F7198D">
        <w:rPr>
          <w:rFonts w:ascii="Simplified Arabic" w:hAnsi="Simplified Arabic" w:cs="Simplified Arabic"/>
          <w:sz w:val="28"/>
          <w:szCs w:val="28"/>
          <w:rtl/>
        </w:rPr>
        <w:t xml:space="preserve">تُعد أدوات وتقنيات إدارة المشاريع من الركائز الأساسية لضمان نجاح أي مشروع، إذ تمكّن المديرين من التخطيط الفعّال، والمتابعة الدقيقة، والتحكم في عناصر المشروع المختلفة بما يحقق الأهداف المرجوّة ضمن الإطار الزمني والمالي المحدد. </w:t>
      </w:r>
      <w:r w:rsidR="000C5BA1" w:rsidRPr="00F7198D">
        <w:rPr>
          <w:rFonts w:ascii="Simplified Arabic" w:hAnsi="Simplified Arabic" w:cs="Simplified Arabic"/>
          <w:sz w:val="28"/>
          <w:szCs w:val="28"/>
        </w:rPr>
        <w:t xml:space="preserve"> (Sistla, </w:t>
      </w:r>
      <w:r w:rsidR="000B10CC" w:rsidRPr="00F7198D">
        <w:rPr>
          <w:rFonts w:ascii="Simplified Arabic" w:hAnsi="Simplified Arabic" w:cs="Simplified Arabic"/>
          <w:sz w:val="28"/>
          <w:szCs w:val="28"/>
        </w:rPr>
        <w:t>2020)</w:t>
      </w:r>
      <w:r w:rsidR="000B10CC" w:rsidRPr="00F7198D">
        <w:rPr>
          <w:rFonts w:ascii="Simplified Arabic" w:hAnsi="Simplified Arabic" w:cs="Simplified Arabic"/>
          <w:sz w:val="28"/>
          <w:szCs w:val="28"/>
          <w:rtl/>
        </w:rPr>
        <w:t xml:space="preserve"> ومن</w:t>
      </w:r>
      <w:r w:rsidRPr="00F7198D">
        <w:rPr>
          <w:rFonts w:ascii="Simplified Arabic" w:hAnsi="Simplified Arabic" w:cs="Simplified Arabic"/>
          <w:sz w:val="28"/>
          <w:szCs w:val="28"/>
          <w:rtl/>
        </w:rPr>
        <w:t xml:space="preserve"> أبرز هذه الأدوات ما يلي:</w:t>
      </w:r>
    </w:p>
    <w:p w14:paraId="0B6BDB91" w14:textId="1D030308" w:rsidR="0084445B" w:rsidRPr="008513CC" w:rsidRDefault="0084445B" w:rsidP="00BF51B9">
      <w:pPr>
        <w:ind w:left="-2" w:firstLine="284"/>
        <w:jc w:val="lowKashida"/>
        <w:rPr>
          <w:rFonts w:ascii="Simplified Arabic" w:hAnsi="Simplified Arabic" w:cs="Simplified Arabic"/>
          <w:b/>
          <w:bCs/>
          <w:sz w:val="28"/>
          <w:szCs w:val="28"/>
          <w:rtl/>
        </w:rPr>
      </w:pPr>
      <w:r w:rsidRPr="008513CC">
        <w:rPr>
          <w:rFonts w:ascii="Simplified Arabic" w:hAnsi="Simplified Arabic" w:cs="Simplified Arabic"/>
          <w:b/>
          <w:bCs/>
          <w:sz w:val="28"/>
          <w:szCs w:val="28"/>
          <w:rtl/>
        </w:rPr>
        <w:tab/>
        <w:t>•مخططات جانت (</w:t>
      </w:r>
      <w:r w:rsidRPr="008513CC">
        <w:rPr>
          <w:rFonts w:ascii="Simplified Arabic" w:hAnsi="Simplified Arabic" w:cs="Simplified Arabic"/>
          <w:b/>
          <w:bCs/>
          <w:sz w:val="28"/>
          <w:szCs w:val="28"/>
        </w:rPr>
        <w:t>Gantt Charts</w:t>
      </w:r>
      <w:r w:rsidRPr="008513CC">
        <w:rPr>
          <w:rFonts w:ascii="Simplified Arabic" w:hAnsi="Simplified Arabic" w:cs="Simplified Arabic"/>
          <w:b/>
          <w:bCs/>
          <w:sz w:val="28"/>
          <w:szCs w:val="28"/>
          <w:rtl/>
        </w:rPr>
        <w:t>):</w:t>
      </w:r>
    </w:p>
    <w:p w14:paraId="43D2FFED" w14:textId="46F0570A" w:rsidR="0084445B" w:rsidRPr="00F7198D" w:rsidRDefault="0084445B" w:rsidP="00BF51B9">
      <w:pPr>
        <w:ind w:firstLine="284"/>
        <w:jc w:val="lowKashida"/>
        <w:rPr>
          <w:rFonts w:ascii="Simplified Arabic" w:hAnsi="Simplified Arabic" w:cs="Simplified Arabic"/>
          <w:sz w:val="28"/>
          <w:szCs w:val="28"/>
          <w:rtl/>
        </w:rPr>
      </w:pPr>
      <w:r w:rsidRPr="00F7198D">
        <w:rPr>
          <w:rFonts w:ascii="Simplified Arabic" w:hAnsi="Simplified Arabic" w:cs="Simplified Arabic"/>
          <w:sz w:val="28"/>
          <w:szCs w:val="28"/>
          <w:rtl/>
        </w:rPr>
        <w:t xml:space="preserve">تُستخدم هذه المخططات لتصوّر الجدول الزمني للمشروع وتوضيح ترتيب المهام وتداخلها ومدى تقدمها. تساعد هذه الأداة مديري المشاريع على تحديد أولويات العمل ومتابعة الإنجاز بدقة، مما يسهم في اتخاذ قرارات أفضل فيما يتعلق بتوزيع الموارد والوقت. وقد أصبحت هذه المخططات أكثر تطورًا بفضل الأنظمة الرقمية والذكاء الاصطناعي التي تمكّن من تحديثها تلقائيًا وتحليل الأداء بشكل </w:t>
      </w:r>
      <w:r w:rsidR="000B10CC" w:rsidRPr="00F7198D">
        <w:rPr>
          <w:rFonts w:ascii="Simplified Arabic" w:hAnsi="Simplified Arabic" w:cs="Simplified Arabic"/>
          <w:sz w:val="28"/>
          <w:szCs w:val="28"/>
          <w:rtl/>
        </w:rPr>
        <w:t>لحظي.</w:t>
      </w:r>
      <w:r w:rsidR="00657EED" w:rsidRPr="00F7198D">
        <w:rPr>
          <w:rFonts w:ascii="Simplified Arabic" w:hAnsi="Simplified Arabic" w:cs="Simplified Arabic"/>
          <w:sz w:val="28"/>
          <w:szCs w:val="28"/>
          <w:rtl/>
        </w:rPr>
        <w:t xml:space="preserve"> </w:t>
      </w:r>
    </w:p>
    <w:p w14:paraId="10B0EE0F" w14:textId="716E4AFF" w:rsidR="0084445B" w:rsidRPr="008513CC" w:rsidRDefault="0084445B" w:rsidP="00BF51B9">
      <w:pPr>
        <w:ind w:left="-2" w:firstLine="284"/>
        <w:jc w:val="lowKashida"/>
        <w:rPr>
          <w:rFonts w:ascii="Simplified Arabic" w:hAnsi="Simplified Arabic" w:cs="Simplified Arabic"/>
          <w:b/>
          <w:bCs/>
          <w:sz w:val="28"/>
          <w:szCs w:val="28"/>
          <w:rtl/>
        </w:rPr>
      </w:pPr>
      <w:r w:rsidRPr="008513CC">
        <w:rPr>
          <w:rFonts w:ascii="Simplified Arabic" w:hAnsi="Simplified Arabic" w:cs="Simplified Arabic"/>
          <w:b/>
          <w:bCs/>
          <w:sz w:val="28"/>
          <w:szCs w:val="28"/>
          <w:rtl/>
        </w:rPr>
        <w:tab/>
        <w:t>•هيكل تجزئة العمل (</w:t>
      </w:r>
      <w:r w:rsidRPr="008513CC">
        <w:rPr>
          <w:rFonts w:ascii="Simplified Arabic" w:hAnsi="Simplified Arabic" w:cs="Simplified Arabic"/>
          <w:b/>
          <w:bCs/>
          <w:sz w:val="28"/>
          <w:szCs w:val="28"/>
        </w:rPr>
        <w:t>WBS</w:t>
      </w:r>
      <w:r w:rsidRPr="008513CC">
        <w:rPr>
          <w:rFonts w:ascii="Simplified Arabic" w:hAnsi="Simplified Arabic" w:cs="Simplified Arabic"/>
          <w:b/>
          <w:bCs/>
          <w:sz w:val="28"/>
          <w:szCs w:val="28"/>
          <w:rtl/>
        </w:rPr>
        <w:t>):</w:t>
      </w:r>
    </w:p>
    <w:p w14:paraId="512EF313" w14:textId="26EAEDB7" w:rsidR="00D34AB9" w:rsidRPr="00F7198D" w:rsidRDefault="0084445B" w:rsidP="00BF51B9">
      <w:pPr>
        <w:ind w:firstLine="284"/>
        <w:jc w:val="lowKashida"/>
        <w:rPr>
          <w:rFonts w:ascii="Simplified Arabic" w:hAnsi="Simplified Arabic" w:cs="Simplified Arabic"/>
          <w:sz w:val="28"/>
          <w:szCs w:val="28"/>
          <w:rtl/>
        </w:rPr>
      </w:pPr>
      <w:r w:rsidRPr="00F7198D">
        <w:rPr>
          <w:rFonts w:ascii="Simplified Arabic" w:hAnsi="Simplified Arabic" w:cs="Simplified Arabic"/>
          <w:sz w:val="28"/>
          <w:szCs w:val="28"/>
          <w:rtl/>
        </w:rPr>
        <w:t xml:space="preserve">يمثل </w:t>
      </w:r>
      <w:r w:rsidRPr="00F7198D">
        <w:rPr>
          <w:rFonts w:ascii="Simplified Arabic" w:hAnsi="Simplified Arabic" w:cs="Simplified Arabic"/>
          <w:sz w:val="28"/>
          <w:szCs w:val="28"/>
        </w:rPr>
        <w:t>WBS</w:t>
      </w:r>
      <w:r w:rsidRPr="00F7198D">
        <w:rPr>
          <w:rFonts w:ascii="Simplified Arabic" w:hAnsi="Simplified Arabic" w:cs="Simplified Arabic"/>
          <w:sz w:val="28"/>
          <w:szCs w:val="28"/>
          <w:rtl/>
        </w:rPr>
        <w:t xml:space="preserve"> أداةً مهمة لتقسيم المشروع إلى مكونات صغيرة يسهل إدارتها ومراقبتها، مما يتيح فهماً أعمق لكل مرحلة من مراحل المشروع ويساعد على تحديد المسؤوليات بدقة. كما أن استخدام أدوات الذكاء </w:t>
      </w:r>
      <w:r w:rsidRPr="00F7198D">
        <w:rPr>
          <w:rFonts w:ascii="Simplified Arabic" w:hAnsi="Simplified Arabic" w:cs="Simplified Arabic"/>
          <w:sz w:val="28"/>
          <w:szCs w:val="28"/>
          <w:rtl/>
        </w:rPr>
        <w:lastRenderedPageBreak/>
        <w:t xml:space="preserve">الاصطناعي في تحليل بيانات </w:t>
      </w:r>
      <w:r w:rsidR="000B10CC" w:rsidRPr="00F7198D">
        <w:rPr>
          <w:rFonts w:ascii="Simplified Arabic" w:hAnsi="Simplified Arabic" w:cs="Simplified Arabic"/>
          <w:sz w:val="28"/>
          <w:szCs w:val="28"/>
          <w:rtl/>
        </w:rPr>
        <w:t>الـ</w:t>
      </w:r>
      <w:r w:rsidR="000B10CC" w:rsidRPr="00F7198D">
        <w:rPr>
          <w:rFonts w:ascii="Simplified Arabic" w:hAnsi="Simplified Arabic" w:cs="Simplified Arabic"/>
          <w:sz w:val="28"/>
          <w:szCs w:val="28"/>
        </w:rPr>
        <w:t xml:space="preserve"> WBS</w:t>
      </w:r>
      <w:r w:rsidRPr="00F7198D">
        <w:rPr>
          <w:rFonts w:ascii="Simplified Arabic" w:hAnsi="Simplified Arabic" w:cs="Simplified Arabic"/>
          <w:sz w:val="28"/>
          <w:szCs w:val="28"/>
          <w:rtl/>
        </w:rPr>
        <w:t xml:space="preserve"> أصبح يسهم في التنبؤ بالمخاطر وتحسين الكفاءة التشغيلية للمشاريع.</w:t>
      </w:r>
    </w:p>
    <w:p w14:paraId="743F3CDD" w14:textId="1DAE50A3" w:rsidR="0084445B" w:rsidRPr="008513CC" w:rsidRDefault="0084445B" w:rsidP="00BF51B9">
      <w:pPr>
        <w:ind w:left="-2" w:firstLine="284"/>
        <w:jc w:val="lowKashida"/>
        <w:rPr>
          <w:rFonts w:ascii="Simplified Arabic" w:hAnsi="Simplified Arabic" w:cs="Simplified Arabic"/>
          <w:b/>
          <w:bCs/>
          <w:sz w:val="28"/>
          <w:szCs w:val="28"/>
          <w:rtl/>
        </w:rPr>
      </w:pPr>
      <w:r w:rsidRPr="008513CC">
        <w:rPr>
          <w:rFonts w:ascii="Simplified Arabic" w:hAnsi="Simplified Arabic" w:cs="Simplified Arabic"/>
          <w:b/>
          <w:bCs/>
          <w:sz w:val="28"/>
          <w:szCs w:val="28"/>
          <w:rtl/>
        </w:rPr>
        <w:tab/>
        <w:t>•إدارة المخاطر:</w:t>
      </w:r>
    </w:p>
    <w:p w14:paraId="07E58199" w14:textId="133B3242" w:rsidR="0084445B" w:rsidRPr="00F7198D" w:rsidRDefault="00001D92" w:rsidP="00BF51B9">
      <w:pPr>
        <w:ind w:firstLine="284"/>
        <w:jc w:val="lowKashida"/>
        <w:rPr>
          <w:rFonts w:ascii="Simplified Arabic" w:hAnsi="Simplified Arabic" w:cs="Simplified Arabic"/>
          <w:sz w:val="28"/>
          <w:szCs w:val="28"/>
          <w:rtl/>
        </w:rPr>
      </w:pPr>
      <w:r w:rsidRPr="00F7198D">
        <w:rPr>
          <w:rFonts w:ascii="Simplified Arabic" w:hAnsi="Simplified Arabic" w:cs="Simplified Arabic"/>
          <w:sz w:val="28"/>
          <w:szCs w:val="28"/>
          <w:rtl/>
        </w:rPr>
        <w:t xml:space="preserve">  </w:t>
      </w:r>
      <w:r w:rsidR="0084445B" w:rsidRPr="00F7198D">
        <w:rPr>
          <w:rFonts w:ascii="Simplified Arabic" w:hAnsi="Simplified Arabic" w:cs="Simplified Arabic"/>
          <w:sz w:val="28"/>
          <w:szCs w:val="28"/>
          <w:rtl/>
        </w:rPr>
        <w:t xml:space="preserve">تُعد إدارة المخاطر من أكثر الجوانب أهمية في دورة حياة المشروع، إذ تسهم استراتيجياتها في تحديد التهديدات المحتملة ووضع خطط طوارئ للتعامل معها. وقد ساعد الذكاء الاصطناعي في تطوير أنظمة متقدمة قادرة على تحليل الأنماط التاريخية للمشكلات والتنبؤ بالمخاطر المستقبلية، مما يقلل من احتمالية الفشل ويعزز جودة اتخاذ القرار </w:t>
      </w:r>
    </w:p>
    <w:p w14:paraId="6A2465B4" w14:textId="6103D8FA" w:rsidR="002132DE" w:rsidRPr="00F7198D" w:rsidRDefault="0084445B" w:rsidP="00BF51B9">
      <w:pPr>
        <w:ind w:firstLine="284"/>
        <w:jc w:val="lowKashida"/>
        <w:rPr>
          <w:rFonts w:ascii="Simplified Arabic" w:hAnsi="Simplified Arabic" w:cs="Simplified Arabic"/>
          <w:sz w:val="28"/>
          <w:szCs w:val="28"/>
        </w:rPr>
      </w:pPr>
      <w:r w:rsidRPr="00F7198D">
        <w:rPr>
          <w:rFonts w:ascii="Simplified Arabic" w:hAnsi="Simplified Arabic" w:cs="Simplified Arabic"/>
          <w:sz w:val="28"/>
          <w:szCs w:val="28"/>
          <w:rtl/>
        </w:rPr>
        <w:t>وبذلك، فإن هذه الأدوات والتقنيات تمثل منظومة متكاملة تساعد على اتخاذ قرارات دقيقة مبنية على البيانات والتحليل، وهو ما يتماشى مع أهداف البحث الحالي حول أثر تطبيق تقنيات الذكاء الاصطناعي في تحسين جودة القرار داخل بيئة المشاريع.</w:t>
      </w:r>
    </w:p>
    <w:p w14:paraId="057E16AB" w14:textId="6BA7E834" w:rsidR="0051626B" w:rsidRPr="008513CC" w:rsidRDefault="00D53916" w:rsidP="00BF51B9">
      <w:pPr>
        <w:ind w:firstLine="284"/>
        <w:jc w:val="lowKashida"/>
        <w:rPr>
          <w:rFonts w:ascii="Simplified Arabic" w:hAnsi="Simplified Arabic" w:cs="Simplified Arabic"/>
          <w:b/>
          <w:bCs/>
          <w:sz w:val="32"/>
          <w:szCs w:val="32"/>
          <w:rtl/>
        </w:rPr>
      </w:pPr>
      <w:r w:rsidRPr="008513CC">
        <w:rPr>
          <w:rFonts w:ascii="Simplified Arabic" w:hAnsi="Simplified Arabic" w:cs="Simplified Arabic"/>
          <w:b/>
          <w:bCs/>
          <w:sz w:val="32"/>
          <w:szCs w:val="32"/>
        </w:rPr>
        <w:t>4.</w:t>
      </w:r>
      <w:r w:rsidR="0051626B" w:rsidRPr="008513CC">
        <w:rPr>
          <w:rFonts w:ascii="Simplified Arabic" w:hAnsi="Simplified Arabic" w:cs="Simplified Arabic"/>
          <w:b/>
          <w:bCs/>
          <w:sz w:val="32"/>
          <w:szCs w:val="32"/>
        </w:rPr>
        <w:t>3.2</w:t>
      </w:r>
      <w:r w:rsidR="0051626B" w:rsidRPr="008513CC">
        <w:rPr>
          <w:rFonts w:ascii="Simplified Arabic" w:hAnsi="Simplified Arabic" w:cs="Simplified Arabic"/>
          <w:b/>
          <w:bCs/>
          <w:sz w:val="32"/>
          <w:szCs w:val="32"/>
          <w:rtl/>
        </w:rPr>
        <w:t xml:space="preserve"> فوائد إدارة المشاريع: </w:t>
      </w:r>
    </w:p>
    <w:p w14:paraId="51384588" w14:textId="77777777" w:rsidR="0051626B" w:rsidRPr="00F7198D" w:rsidRDefault="0051626B" w:rsidP="00BF51B9">
      <w:pPr>
        <w:ind w:firstLine="284"/>
        <w:jc w:val="lowKashida"/>
        <w:rPr>
          <w:rFonts w:ascii="Simplified Arabic" w:hAnsi="Simplified Arabic" w:cs="Simplified Arabic"/>
          <w:sz w:val="28"/>
          <w:szCs w:val="28"/>
          <w:rtl/>
        </w:rPr>
      </w:pPr>
      <w:r w:rsidRPr="00F7198D">
        <w:rPr>
          <w:rFonts w:ascii="Simplified Arabic" w:hAnsi="Simplified Arabic" w:cs="Simplified Arabic"/>
          <w:sz w:val="28"/>
          <w:szCs w:val="28"/>
          <w:rtl/>
        </w:rPr>
        <w:t>توفر إدارة المشاريع مجموعة واسعة من الفوائد التي تسهم في تحقيق الكفاءة التنظيمية والاستدامة التشغيلية، ومن أبرز هذه الفوائد:</w:t>
      </w:r>
    </w:p>
    <w:p w14:paraId="76D06113" w14:textId="7CBE3BBF" w:rsidR="0051626B" w:rsidRPr="003A2FEA" w:rsidRDefault="0051626B" w:rsidP="00BF51B9">
      <w:pPr>
        <w:ind w:left="-2" w:firstLine="284"/>
        <w:jc w:val="lowKashida"/>
        <w:rPr>
          <w:rFonts w:ascii="Simplified Arabic" w:hAnsi="Simplified Arabic" w:cs="Simplified Arabic"/>
          <w:b/>
          <w:bCs/>
          <w:sz w:val="28"/>
          <w:szCs w:val="28"/>
          <w:rtl/>
        </w:rPr>
      </w:pPr>
      <w:r w:rsidRPr="003A2FEA">
        <w:rPr>
          <w:rFonts w:ascii="Simplified Arabic" w:hAnsi="Simplified Arabic" w:cs="Simplified Arabic"/>
          <w:b/>
          <w:bCs/>
          <w:sz w:val="28"/>
          <w:szCs w:val="28"/>
          <w:rtl/>
        </w:rPr>
        <w:t>•تحسين استخدام الموارد:</w:t>
      </w:r>
    </w:p>
    <w:p w14:paraId="3328FA9B" w14:textId="77777777" w:rsidR="0051626B" w:rsidRPr="00F7198D" w:rsidRDefault="0051626B" w:rsidP="00BF51B9">
      <w:pPr>
        <w:ind w:firstLine="284"/>
        <w:jc w:val="lowKashida"/>
        <w:rPr>
          <w:rFonts w:ascii="Simplified Arabic" w:hAnsi="Simplified Arabic" w:cs="Simplified Arabic"/>
          <w:sz w:val="28"/>
          <w:szCs w:val="28"/>
          <w:rtl/>
        </w:rPr>
      </w:pPr>
      <w:r w:rsidRPr="00F7198D">
        <w:rPr>
          <w:rFonts w:ascii="Simplified Arabic" w:hAnsi="Simplified Arabic" w:cs="Simplified Arabic"/>
          <w:sz w:val="28"/>
          <w:szCs w:val="28"/>
          <w:rtl/>
        </w:rPr>
        <w:t>تتيح إدارة المشاريع الاستخدام الأمثل للموارد البشرية والمادية والمالية، بما يضمن اكتمال المشروع ضمن الوقت المحدد وضمن الميزانية المتاحة (</w:t>
      </w:r>
      <w:r w:rsidRPr="00F7198D">
        <w:rPr>
          <w:rFonts w:ascii="Simplified Arabic" w:hAnsi="Simplified Arabic" w:cs="Simplified Arabic"/>
          <w:sz w:val="28"/>
          <w:szCs w:val="28"/>
        </w:rPr>
        <w:t>Project Management, 2023</w:t>
      </w:r>
      <w:r w:rsidRPr="00F7198D">
        <w:rPr>
          <w:rFonts w:ascii="Simplified Arabic" w:hAnsi="Simplified Arabic" w:cs="Simplified Arabic"/>
          <w:sz w:val="28"/>
          <w:szCs w:val="28"/>
          <w:rtl/>
        </w:rPr>
        <w:t>).</w:t>
      </w:r>
    </w:p>
    <w:p w14:paraId="4622EAF1" w14:textId="0DB3ABF3" w:rsidR="0051626B" w:rsidRPr="003A2FEA" w:rsidRDefault="0051626B" w:rsidP="00BF51B9">
      <w:pPr>
        <w:ind w:firstLine="284"/>
        <w:jc w:val="lowKashida"/>
        <w:rPr>
          <w:rFonts w:ascii="Simplified Arabic" w:hAnsi="Simplified Arabic" w:cs="Simplified Arabic"/>
          <w:b/>
          <w:bCs/>
          <w:sz w:val="28"/>
          <w:szCs w:val="28"/>
          <w:rtl/>
        </w:rPr>
      </w:pPr>
      <w:r w:rsidRPr="003A2FEA">
        <w:rPr>
          <w:rFonts w:ascii="Simplified Arabic" w:hAnsi="Simplified Arabic" w:cs="Simplified Arabic"/>
          <w:b/>
          <w:bCs/>
          <w:sz w:val="28"/>
          <w:szCs w:val="28"/>
          <w:rtl/>
        </w:rPr>
        <w:t>•رفع كفاءة الأداء ورضا العملاء:</w:t>
      </w:r>
    </w:p>
    <w:p w14:paraId="449C0933" w14:textId="77777777" w:rsidR="0051626B" w:rsidRPr="00F7198D" w:rsidRDefault="0051626B" w:rsidP="00BF51B9">
      <w:pPr>
        <w:ind w:firstLine="284"/>
        <w:jc w:val="lowKashida"/>
        <w:rPr>
          <w:rFonts w:ascii="Simplified Arabic" w:hAnsi="Simplified Arabic" w:cs="Simplified Arabic"/>
          <w:sz w:val="28"/>
          <w:szCs w:val="28"/>
          <w:rtl/>
        </w:rPr>
      </w:pPr>
      <w:r w:rsidRPr="00F7198D">
        <w:rPr>
          <w:rFonts w:ascii="Simplified Arabic" w:hAnsi="Simplified Arabic" w:cs="Simplified Arabic"/>
          <w:sz w:val="28"/>
          <w:szCs w:val="28"/>
          <w:rtl/>
        </w:rPr>
        <w:t>من خلال الالتزام بالعمليات المعيارية والمنهجيات المنظمة، تسهم إدارة المشاريع في تحسين الكفاءة التشغيلية وتقديم نتائج ذات جودة عالية، مما ينعكس إيجابًا على رضا العملاء وثقة أصحاب المصلحة (</w:t>
      </w:r>
      <w:r w:rsidRPr="00F7198D">
        <w:rPr>
          <w:rFonts w:ascii="Simplified Arabic" w:hAnsi="Simplified Arabic" w:cs="Simplified Arabic"/>
          <w:sz w:val="28"/>
          <w:szCs w:val="28"/>
        </w:rPr>
        <w:t>EPMAKOB, 2023</w:t>
      </w:r>
      <w:r w:rsidRPr="00F7198D">
        <w:rPr>
          <w:rFonts w:ascii="Simplified Arabic" w:hAnsi="Simplified Arabic" w:cs="Simplified Arabic"/>
          <w:sz w:val="28"/>
          <w:szCs w:val="28"/>
          <w:rtl/>
        </w:rPr>
        <w:t>).</w:t>
      </w:r>
    </w:p>
    <w:p w14:paraId="3119C7B7" w14:textId="42FE6584" w:rsidR="0051626B" w:rsidRPr="003A2FEA" w:rsidRDefault="0051626B" w:rsidP="00BF51B9">
      <w:pPr>
        <w:ind w:firstLine="284"/>
        <w:jc w:val="lowKashida"/>
        <w:rPr>
          <w:rFonts w:ascii="Simplified Arabic" w:hAnsi="Simplified Arabic" w:cs="Simplified Arabic"/>
          <w:b/>
          <w:bCs/>
          <w:sz w:val="28"/>
          <w:szCs w:val="28"/>
          <w:rtl/>
        </w:rPr>
      </w:pPr>
      <w:r w:rsidRPr="003A2FEA">
        <w:rPr>
          <w:rFonts w:ascii="Simplified Arabic" w:hAnsi="Simplified Arabic" w:cs="Simplified Arabic"/>
          <w:b/>
          <w:bCs/>
          <w:sz w:val="28"/>
          <w:szCs w:val="28"/>
          <w:rtl/>
        </w:rPr>
        <w:t>•القدرة على التكيف مع التغيرات:</w:t>
      </w:r>
    </w:p>
    <w:p w14:paraId="450F7752" w14:textId="77777777" w:rsidR="0051626B" w:rsidRPr="00F7198D" w:rsidRDefault="0051626B" w:rsidP="00BF51B9">
      <w:pPr>
        <w:ind w:firstLine="284"/>
        <w:jc w:val="lowKashida"/>
        <w:rPr>
          <w:rFonts w:ascii="Simplified Arabic" w:hAnsi="Simplified Arabic" w:cs="Simplified Arabic"/>
          <w:sz w:val="28"/>
          <w:szCs w:val="28"/>
          <w:rtl/>
        </w:rPr>
      </w:pPr>
      <w:r w:rsidRPr="00F7198D">
        <w:rPr>
          <w:rFonts w:ascii="Simplified Arabic" w:hAnsi="Simplified Arabic" w:cs="Simplified Arabic"/>
          <w:sz w:val="28"/>
          <w:szCs w:val="28"/>
          <w:rtl/>
        </w:rPr>
        <w:t>تساعد إدارة المشاريع المؤسسات على الاستجابة السريعة للمتغيرات التقنية والاقتصادية من خلال أطر عمل مرنة تتيح التكيف مع الظروف المتغيرة (</w:t>
      </w:r>
      <w:r w:rsidRPr="00F7198D">
        <w:rPr>
          <w:rFonts w:ascii="Simplified Arabic" w:hAnsi="Simplified Arabic" w:cs="Simplified Arabic"/>
          <w:sz w:val="28"/>
          <w:szCs w:val="28"/>
        </w:rPr>
        <w:t>Project Management, 2023</w:t>
      </w:r>
      <w:r w:rsidRPr="00F7198D">
        <w:rPr>
          <w:rFonts w:ascii="Simplified Arabic" w:hAnsi="Simplified Arabic" w:cs="Simplified Arabic"/>
          <w:sz w:val="28"/>
          <w:szCs w:val="28"/>
          <w:rtl/>
        </w:rPr>
        <w:t>).</w:t>
      </w:r>
    </w:p>
    <w:p w14:paraId="11E55492" w14:textId="348963CD" w:rsidR="002132DE" w:rsidRPr="00F7198D" w:rsidRDefault="0051626B" w:rsidP="00BF51B9">
      <w:pPr>
        <w:ind w:firstLine="284"/>
        <w:jc w:val="lowKashida"/>
        <w:rPr>
          <w:rFonts w:ascii="Simplified Arabic" w:hAnsi="Simplified Arabic" w:cs="Simplified Arabic"/>
          <w:sz w:val="28"/>
          <w:szCs w:val="28"/>
        </w:rPr>
      </w:pPr>
      <w:r w:rsidRPr="00F7198D">
        <w:rPr>
          <w:rFonts w:ascii="Simplified Arabic" w:hAnsi="Simplified Arabic" w:cs="Simplified Arabic"/>
          <w:sz w:val="28"/>
          <w:szCs w:val="28"/>
          <w:rtl/>
        </w:rPr>
        <w:lastRenderedPageBreak/>
        <w:t>كما أن دمج تقنيات الذكاء الاصطناعي يسهم في تعزيز هذه المرونة عبر تحليل البيانات وتقديم توصيات آنية تسهّل اتخاذ القرار بشكل أكثر دقة وسرعة.</w:t>
      </w:r>
    </w:p>
    <w:p w14:paraId="221381BF" w14:textId="37049838" w:rsidR="000F4425" w:rsidRPr="003A2FEA" w:rsidRDefault="000F4425" w:rsidP="00BF51B9">
      <w:pPr>
        <w:ind w:firstLine="284"/>
        <w:jc w:val="lowKashida"/>
        <w:rPr>
          <w:rFonts w:ascii="Simplified Arabic" w:hAnsi="Simplified Arabic" w:cs="Simplified Arabic"/>
          <w:b/>
          <w:bCs/>
          <w:sz w:val="32"/>
          <w:szCs w:val="32"/>
          <w:rtl/>
        </w:rPr>
      </w:pPr>
      <w:r w:rsidRPr="003A2FEA">
        <w:rPr>
          <w:rFonts w:ascii="Simplified Arabic" w:hAnsi="Simplified Arabic" w:cs="Simplified Arabic"/>
          <w:b/>
          <w:bCs/>
          <w:sz w:val="32"/>
          <w:szCs w:val="32"/>
        </w:rPr>
        <w:t>5.3.2</w:t>
      </w:r>
      <w:r w:rsidRPr="003A2FEA">
        <w:rPr>
          <w:rFonts w:ascii="Simplified Arabic" w:hAnsi="Simplified Arabic" w:cs="Simplified Arabic"/>
          <w:b/>
          <w:bCs/>
          <w:sz w:val="32"/>
          <w:szCs w:val="32"/>
          <w:rtl/>
        </w:rPr>
        <w:t xml:space="preserve"> التحديات والاعتبارات في إدارة المشاريع: </w:t>
      </w:r>
    </w:p>
    <w:p w14:paraId="06EEE927" w14:textId="5CF4E292" w:rsidR="000F4425" w:rsidRPr="00F7198D" w:rsidRDefault="000F4425" w:rsidP="00BF51B9">
      <w:pPr>
        <w:ind w:firstLine="284"/>
        <w:jc w:val="lowKashida"/>
        <w:rPr>
          <w:rFonts w:ascii="Simplified Arabic" w:hAnsi="Simplified Arabic" w:cs="Simplified Arabic"/>
          <w:sz w:val="28"/>
          <w:szCs w:val="28"/>
          <w:rtl/>
        </w:rPr>
      </w:pPr>
      <w:r w:rsidRPr="00F7198D">
        <w:rPr>
          <w:rFonts w:ascii="Simplified Arabic" w:hAnsi="Simplified Arabic" w:cs="Simplified Arabic"/>
          <w:sz w:val="28"/>
          <w:szCs w:val="28"/>
          <w:rtl/>
        </w:rPr>
        <w:t>على الرغم من الفوائد العديدة لإدارة المشاريع، إلا أن هناك مجموعة من التحديات والاعتبارات التي تواجهها المؤسسات أثناء التطبيق، وتشمل ما يلي:</w:t>
      </w:r>
    </w:p>
    <w:p w14:paraId="16732F86" w14:textId="0479028D" w:rsidR="000F4425" w:rsidRPr="00C60ADE" w:rsidRDefault="000F4425" w:rsidP="00BF51B9">
      <w:pPr>
        <w:ind w:firstLine="284"/>
        <w:jc w:val="lowKashida"/>
        <w:rPr>
          <w:rFonts w:ascii="Simplified Arabic" w:hAnsi="Simplified Arabic" w:cs="Simplified Arabic"/>
          <w:b/>
          <w:bCs/>
          <w:sz w:val="28"/>
          <w:szCs w:val="28"/>
          <w:rtl/>
        </w:rPr>
      </w:pPr>
      <w:r w:rsidRPr="00C60ADE">
        <w:rPr>
          <w:rFonts w:ascii="Simplified Arabic" w:hAnsi="Simplified Arabic" w:cs="Simplified Arabic"/>
          <w:b/>
          <w:bCs/>
          <w:sz w:val="28"/>
          <w:szCs w:val="28"/>
          <w:rtl/>
        </w:rPr>
        <w:t>•توازن توقعات أصحاب المصلحة:</w:t>
      </w:r>
    </w:p>
    <w:p w14:paraId="5BF2DD8D" w14:textId="77777777" w:rsidR="000F4425" w:rsidRPr="00F7198D" w:rsidRDefault="000F4425" w:rsidP="00BF51B9">
      <w:pPr>
        <w:ind w:firstLine="284"/>
        <w:jc w:val="lowKashida"/>
        <w:rPr>
          <w:rFonts w:ascii="Simplified Arabic" w:hAnsi="Simplified Arabic" w:cs="Simplified Arabic"/>
          <w:sz w:val="28"/>
          <w:szCs w:val="28"/>
          <w:rtl/>
        </w:rPr>
      </w:pPr>
      <w:r w:rsidRPr="00F7198D">
        <w:rPr>
          <w:rFonts w:ascii="Simplified Arabic" w:hAnsi="Simplified Arabic" w:cs="Simplified Arabic"/>
          <w:sz w:val="28"/>
          <w:szCs w:val="28"/>
          <w:rtl/>
        </w:rPr>
        <w:t>تمثل إدارة توقعات الأطراف المختلفة من أكبر التحديات، خصوصًا في المشاريع الكبيرة متعددة الجهات. فالتباين في المصالح والأولويات قد يؤدي إلى تعقيد عملية اتخاذ القرار ويؤثر على جودة النتائج (</w:t>
      </w:r>
      <w:r w:rsidRPr="00F7198D">
        <w:rPr>
          <w:rFonts w:ascii="Simplified Arabic" w:hAnsi="Simplified Arabic" w:cs="Simplified Arabic"/>
          <w:sz w:val="28"/>
          <w:szCs w:val="28"/>
        </w:rPr>
        <w:t>EPMAKOB, 2023</w:t>
      </w:r>
      <w:r w:rsidRPr="00F7198D">
        <w:rPr>
          <w:rFonts w:ascii="Simplified Arabic" w:hAnsi="Simplified Arabic" w:cs="Simplified Arabic"/>
          <w:sz w:val="28"/>
          <w:szCs w:val="28"/>
          <w:rtl/>
        </w:rPr>
        <w:t>).</w:t>
      </w:r>
    </w:p>
    <w:p w14:paraId="0F2A5B11" w14:textId="53327D07" w:rsidR="000F4425" w:rsidRPr="00C60ADE" w:rsidRDefault="000F4425" w:rsidP="00BF51B9">
      <w:pPr>
        <w:ind w:firstLine="284"/>
        <w:jc w:val="lowKashida"/>
        <w:rPr>
          <w:rFonts w:ascii="Simplified Arabic" w:hAnsi="Simplified Arabic" w:cs="Simplified Arabic"/>
          <w:b/>
          <w:bCs/>
          <w:sz w:val="28"/>
          <w:szCs w:val="28"/>
          <w:rtl/>
        </w:rPr>
      </w:pPr>
      <w:r w:rsidRPr="00C60ADE">
        <w:rPr>
          <w:rFonts w:ascii="Simplified Arabic" w:hAnsi="Simplified Arabic" w:cs="Simplified Arabic"/>
          <w:b/>
          <w:bCs/>
          <w:sz w:val="28"/>
          <w:szCs w:val="28"/>
          <w:rtl/>
        </w:rPr>
        <w:t>•القيود الزمنية والمالية:</w:t>
      </w:r>
    </w:p>
    <w:p w14:paraId="66F463C7" w14:textId="4CEE8F1A" w:rsidR="000F4425" w:rsidRPr="00F7198D" w:rsidRDefault="000F4425" w:rsidP="00BF51B9">
      <w:pPr>
        <w:ind w:firstLine="284"/>
        <w:jc w:val="lowKashida"/>
        <w:rPr>
          <w:rFonts w:ascii="Simplified Arabic" w:hAnsi="Simplified Arabic" w:cs="Simplified Arabic"/>
          <w:sz w:val="28"/>
          <w:szCs w:val="28"/>
          <w:rtl/>
        </w:rPr>
      </w:pPr>
      <w:r w:rsidRPr="00F7198D">
        <w:rPr>
          <w:rFonts w:ascii="Simplified Arabic" w:hAnsi="Simplified Arabic" w:cs="Simplified Arabic"/>
          <w:sz w:val="28"/>
          <w:szCs w:val="28"/>
          <w:rtl/>
        </w:rPr>
        <w:t xml:space="preserve">تعد محدودية الوقت والموارد المالية من أبرز العقبات أمام تنفيذ المشاريع بنجاح. وغالبًا ما تتسبب هذه القيود في تقليص جودة التنفيذ أو تأجيل التسليم، وهنا تظهر أهمية تطبيق تقنيات الذكاء الاصطناعي التي تساعد في تحسين توزيع الموارد وتوقع التأخيرات </w:t>
      </w:r>
      <w:proofErr w:type="gramStart"/>
      <w:r w:rsidRPr="00F7198D">
        <w:rPr>
          <w:rFonts w:ascii="Simplified Arabic" w:hAnsi="Simplified Arabic" w:cs="Simplified Arabic"/>
          <w:sz w:val="28"/>
          <w:szCs w:val="28"/>
          <w:rtl/>
        </w:rPr>
        <w:t>مسبقًا</w:t>
      </w:r>
      <w:r w:rsidR="00346A05" w:rsidRPr="00F7198D">
        <w:rPr>
          <w:rFonts w:ascii="Simplified Arabic" w:hAnsi="Simplified Arabic" w:cs="Simplified Arabic"/>
          <w:sz w:val="28"/>
          <w:szCs w:val="28"/>
        </w:rPr>
        <w:t xml:space="preserve"> </w:t>
      </w:r>
      <w:r w:rsidR="00396EE8">
        <w:rPr>
          <w:rFonts w:ascii="Simplified Arabic" w:hAnsi="Simplified Arabic" w:cs="Simplified Arabic"/>
          <w:sz w:val="28"/>
          <w:szCs w:val="28"/>
        </w:rPr>
        <w:t>.</w:t>
      </w:r>
      <w:proofErr w:type="gramEnd"/>
      <w:r w:rsidR="00346A05" w:rsidRPr="00F7198D">
        <w:rPr>
          <w:rFonts w:ascii="Simplified Arabic" w:hAnsi="Simplified Arabic" w:cs="Simplified Arabic"/>
          <w:sz w:val="28"/>
          <w:szCs w:val="28"/>
        </w:rPr>
        <w:t>(Xie &amp; Zhang, 2013)</w:t>
      </w:r>
      <w:r w:rsidR="00C60ADE">
        <w:rPr>
          <w:rFonts w:ascii="Simplified Arabic" w:hAnsi="Simplified Arabic" w:cs="Simplified Arabic" w:hint="cs"/>
          <w:sz w:val="28"/>
          <w:szCs w:val="28"/>
          <w:rtl/>
        </w:rPr>
        <w:t xml:space="preserve"> </w:t>
      </w:r>
    </w:p>
    <w:p w14:paraId="48A4C9DF" w14:textId="5AC63972" w:rsidR="000F4425" w:rsidRPr="009C424B" w:rsidRDefault="000F4425" w:rsidP="00BF51B9">
      <w:pPr>
        <w:ind w:firstLine="284"/>
        <w:jc w:val="lowKashida"/>
        <w:rPr>
          <w:rFonts w:ascii="Simplified Arabic" w:hAnsi="Simplified Arabic" w:cs="Simplified Arabic"/>
          <w:b/>
          <w:bCs/>
          <w:sz w:val="28"/>
          <w:szCs w:val="28"/>
          <w:rtl/>
        </w:rPr>
      </w:pPr>
      <w:r w:rsidRPr="009C424B">
        <w:rPr>
          <w:rFonts w:ascii="Simplified Arabic" w:hAnsi="Simplified Arabic" w:cs="Simplified Arabic"/>
          <w:b/>
          <w:bCs/>
          <w:sz w:val="28"/>
          <w:szCs w:val="28"/>
          <w:rtl/>
        </w:rPr>
        <w:t>•القدرة على التكيف والتعلم المستمر:</w:t>
      </w:r>
    </w:p>
    <w:p w14:paraId="1BD41370" w14:textId="599E96A0" w:rsidR="002D05A4" w:rsidRPr="00F7198D" w:rsidRDefault="000F4425" w:rsidP="00396EE8">
      <w:pPr>
        <w:ind w:firstLine="284"/>
        <w:jc w:val="lowKashida"/>
        <w:rPr>
          <w:rFonts w:ascii="Simplified Arabic" w:hAnsi="Simplified Arabic" w:cs="Simplified Arabic"/>
          <w:sz w:val="28"/>
          <w:szCs w:val="28"/>
          <w:rtl/>
        </w:rPr>
      </w:pPr>
      <w:r w:rsidRPr="00F7198D">
        <w:rPr>
          <w:rFonts w:ascii="Simplified Arabic" w:hAnsi="Simplified Arabic" w:cs="Simplified Arabic"/>
          <w:sz w:val="28"/>
          <w:szCs w:val="28"/>
          <w:rtl/>
        </w:rPr>
        <w:t>بيئة المشاريع الحديثة تتسم بالتغير السريع، ما يتطلب من فرق العمل امتلاك مهارات عالية في التكيف والتعلم المستمر. كما أن استخدام الأنظمة الذكية في دعم القرارات يفرض على القادة فهم التقنيات الجديدة وتطوير مهارات تحليل البيانات</w:t>
      </w:r>
      <w:r w:rsidR="00346A05" w:rsidRPr="00F7198D">
        <w:rPr>
          <w:rFonts w:ascii="Simplified Arabic" w:hAnsi="Simplified Arabic" w:cs="Simplified Arabic"/>
          <w:sz w:val="28"/>
          <w:szCs w:val="28"/>
        </w:rPr>
        <w:t xml:space="preserve"> (Xie &amp; Zhang, 2013)</w:t>
      </w:r>
      <w:r w:rsidR="002D05A4">
        <w:rPr>
          <w:rFonts w:ascii="Simplified Arabic" w:hAnsi="Simplified Arabic" w:cs="Simplified Arabic" w:hint="cs"/>
          <w:sz w:val="28"/>
          <w:szCs w:val="28"/>
          <w:rtl/>
        </w:rPr>
        <w:t>.</w:t>
      </w:r>
    </w:p>
    <w:p w14:paraId="17D98DBC" w14:textId="4FF464F3" w:rsidR="002132DE" w:rsidRDefault="002D05A4" w:rsidP="00BF51B9">
      <w:pPr>
        <w:ind w:firstLine="284"/>
        <w:jc w:val="lowKashida"/>
        <w:rPr>
          <w:rFonts w:ascii="Simplified Arabic" w:hAnsi="Simplified Arabic" w:cs="Simplified Arabic"/>
          <w:sz w:val="28"/>
          <w:szCs w:val="28"/>
          <w:rtl/>
        </w:rPr>
      </w:pPr>
      <w:r>
        <w:rPr>
          <w:rFonts w:ascii="Simplified Arabic" w:hAnsi="Simplified Arabic" w:cs="Simplified Arabic" w:hint="cs"/>
          <w:sz w:val="28"/>
          <w:szCs w:val="28"/>
          <w:rtl/>
        </w:rPr>
        <w:t>و</w:t>
      </w:r>
      <w:r w:rsidR="00596709" w:rsidRPr="00F7198D">
        <w:rPr>
          <w:rFonts w:ascii="Simplified Arabic" w:hAnsi="Simplified Arabic" w:cs="Simplified Arabic"/>
          <w:sz w:val="28"/>
          <w:szCs w:val="28"/>
          <w:rtl/>
        </w:rPr>
        <w:t xml:space="preserve">مما </w:t>
      </w:r>
      <w:proofErr w:type="gramStart"/>
      <w:r w:rsidR="00596709" w:rsidRPr="00F7198D">
        <w:rPr>
          <w:rFonts w:ascii="Simplified Arabic" w:hAnsi="Simplified Arabic" w:cs="Simplified Arabic"/>
          <w:sz w:val="28"/>
          <w:szCs w:val="28"/>
          <w:rtl/>
        </w:rPr>
        <w:t>سبق ,</w:t>
      </w:r>
      <w:proofErr w:type="gramEnd"/>
      <w:r w:rsidR="000F4425" w:rsidRPr="00F7198D">
        <w:rPr>
          <w:rFonts w:ascii="Simplified Arabic" w:hAnsi="Simplified Arabic" w:cs="Simplified Arabic"/>
          <w:sz w:val="28"/>
          <w:szCs w:val="28"/>
          <w:rtl/>
        </w:rPr>
        <w:t xml:space="preserve"> ترى الباحثة أن نجاح إدارة المشاريع في العصر الحديث لم يعد يعتمد فقط على الخبرة البشرية أو اتباع منهجيات تقليدية، بل على الدمج الذكي بين المعرفة الإدارية والتقنيات الحديثة كالذكاء الاصطناعي، الذي أصبح أداةً استراتيجية لتحسين جودة اتخاذ القرار وتعزيز الأداء العام للمشاريع</w:t>
      </w:r>
      <w:r w:rsidR="00CA5FFA" w:rsidRPr="00F7198D">
        <w:rPr>
          <w:rFonts w:ascii="Simplified Arabic" w:hAnsi="Simplified Arabic" w:cs="Simplified Arabic"/>
          <w:sz w:val="28"/>
          <w:szCs w:val="28"/>
          <w:rtl/>
        </w:rPr>
        <w:t>.</w:t>
      </w:r>
    </w:p>
    <w:p w14:paraId="44990AF6" w14:textId="77777777" w:rsidR="00AD003B" w:rsidRDefault="00AD003B" w:rsidP="00BF51B9">
      <w:pPr>
        <w:ind w:firstLine="284"/>
        <w:jc w:val="lowKashida"/>
        <w:rPr>
          <w:rFonts w:ascii="Simplified Arabic" w:hAnsi="Simplified Arabic" w:cs="Simplified Arabic"/>
          <w:sz w:val="28"/>
          <w:szCs w:val="28"/>
          <w:rtl/>
        </w:rPr>
      </w:pPr>
    </w:p>
    <w:p w14:paraId="2CFE4ABC" w14:textId="77777777" w:rsidR="00AD003B" w:rsidRDefault="00AD003B" w:rsidP="00BF51B9">
      <w:pPr>
        <w:ind w:firstLine="284"/>
        <w:jc w:val="lowKashida"/>
        <w:rPr>
          <w:rFonts w:ascii="Simplified Arabic" w:hAnsi="Simplified Arabic" w:cs="Simplified Arabic"/>
          <w:sz w:val="28"/>
          <w:szCs w:val="28"/>
          <w:rtl/>
        </w:rPr>
      </w:pPr>
    </w:p>
    <w:p w14:paraId="29279E48" w14:textId="77777777" w:rsidR="00510DFA" w:rsidRPr="00F7198D" w:rsidRDefault="00510DFA" w:rsidP="00BF51B9">
      <w:pPr>
        <w:ind w:firstLine="284"/>
        <w:jc w:val="lowKashida"/>
        <w:rPr>
          <w:rFonts w:ascii="Simplified Arabic" w:hAnsi="Simplified Arabic" w:cs="Simplified Arabic"/>
          <w:sz w:val="28"/>
          <w:szCs w:val="28"/>
          <w:rtl/>
        </w:rPr>
      </w:pPr>
    </w:p>
    <w:p w14:paraId="78D87126" w14:textId="5D8A01F9" w:rsidR="007B558A" w:rsidRPr="00C91375" w:rsidRDefault="000952A8" w:rsidP="00BF51B9">
      <w:pPr>
        <w:ind w:firstLine="284"/>
        <w:jc w:val="lowKashida"/>
        <w:rPr>
          <w:rFonts w:ascii="Simplified Arabic" w:hAnsi="Simplified Arabic" w:cs="Simplified Arabic"/>
          <w:b/>
          <w:bCs/>
          <w:sz w:val="32"/>
          <w:szCs w:val="32"/>
          <w:rtl/>
        </w:rPr>
      </w:pPr>
      <w:r w:rsidRPr="00C91375">
        <w:rPr>
          <w:rFonts w:ascii="Simplified Arabic" w:hAnsi="Simplified Arabic" w:cs="Simplified Arabic"/>
          <w:b/>
          <w:bCs/>
          <w:sz w:val="32"/>
          <w:szCs w:val="32"/>
        </w:rPr>
        <w:lastRenderedPageBreak/>
        <w:t xml:space="preserve">6.3.2 </w:t>
      </w:r>
      <w:r w:rsidRPr="00C91375">
        <w:rPr>
          <w:rFonts w:ascii="Simplified Arabic" w:hAnsi="Simplified Arabic" w:cs="Simplified Arabic"/>
          <w:b/>
          <w:bCs/>
          <w:sz w:val="32"/>
          <w:szCs w:val="32"/>
          <w:rtl/>
        </w:rPr>
        <w:t xml:space="preserve">ابعاد </w:t>
      </w:r>
      <w:r w:rsidR="00DF3CE3" w:rsidRPr="00C91375">
        <w:rPr>
          <w:rFonts w:ascii="Simplified Arabic" w:hAnsi="Simplified Arabic" w:cs="Simplified Arabic"/>
          <w:b/>
          <w:bCs/>
          <w:sz w:val="32"/>
          <w:szCs w:val="32"/>
          <w:rtl/>
        </w:rPr>
        <w:t xml:space="preserve">إدارة </w:t>
      </w:r>
      <w:r w:rsidR="000B10CC" w:rsidRPr="00C91375">
        <w:rPr>
          <w:rFonts w:ascii="Simplified Arabic" w:hAnsi="Simplified Arabic" w:cs="Simplified Arabic"/>
          <w:b/>
          <w:bCs/>
          <w:sz w:val="32"/>
          <w:szCs w:val="32"/>
          <w:rtl/>
        </w:rPr>
        <w:t>المشاريع:</w:t>
      </w:r>
      <w:r w:rsidR="00DF3CE3" w:rsidRPr="00C91375">
        <w:rPr>
          <w:rFonts w:ascii="Simplified Arabic" w:hAnsi="Simplified Arabic" w:cs="Simplified Arabic"/>
          <w:b/>
          <w:bCs/>
          <w:sz w:val="32"/>
          <w:szCs w:val="32"/>
          <w:rtl/>
        </w:rPr>
        <w:t xml:space="preserve"> </w:t>
      </w:r>
      <w:r w:rsidR="007B558A" w:rsidRPr="00C91375">
        <w:rPr>
          <w:rFonts w:ascii="Simplified Arabic" w:hAnsi="Simplified Arabic" w:cs="Simplified Arabic"/>
          <w:b/>
          <w:bCs/>
          <w:sz w:val="32"/>
          <w:szCs w:val="32"/>
          <w:rtl/>
        </w:rPr>
        <w:t xml:space="preserve"> </w:t>
      </w:r>
      <w:r w:rsidR="004A44D6" w:rsidRPr="00C91375">
        <w:rPr>
          <w:rFonts w:ascii="Simplified Arabic" w:hAnsi="Simplified Arabic" w:cs="Simplified Arabic"/>
          <w:b/>
          <w:bCs/>
          <w:sz w:val="32"/>
          <w:szCs w:val="32"/>
          <w:rtl/>
        </w:rPr>
        <w:t xml:space="preserve"> </w:t>
      </w:r>
    </w:p>
    <w:p w14:paraId="1230E0B0" w14:textId="31700F47" w:rsidR="001A1D5D" w:rsidRPr="00C91375" w:rsidRDefault="004A44D6" w:rsidP="00BF51B9">
      <w:pPr>
        <w:ind w:firstLine="284"/>
        <w:jc w:val="lowKashida"/>
        <w:rPr>
          <w:rFonts w:ascii="Simplified Arabic" w:hAnsi="Simplified Arabic" w:cs="Simplified Arabic"/>
          <w:b/>
          <w:bCs/>
          <w:sz w:val="28"/>
          <w:szCs w:val="28"/>
          <w:rtl/>
        </w:rPr>
      </w:pPr>
      <w:r w:rsidRPr="00C91375">
        <w:rPr>
          <w:rFonts w:ascii="Simplified Arabic" w:hAnsi="Simplified Arabic" w:cs="Simplified Arabic"/>
          <w:b/>
          <w:bCs/>
          <w:sz w:val="28"/>
          <w:szCs w:val="28"/>
          <w:rtl/>
        </w:rPr>
        <w:t xml:space="preserve">البعد </w:t>
      </w:r>
      <w:r w:rsidR="0019078A" w:rsidRPr="00C91375">
        <w:rPr>
          <w:rFonts w:ascii="Simplified Arabic" w:hAnsi="Simplified Arabic" w:cs="Simplified Arabic"/>
          <w:b/>
          <w:bCs/>
          <w:sz w:val="28"/>
          <w:szCs w:val="28"/>
          <w:rtl/>
        </w:rPr>
        <w:t>الأول:</w:t>
      </w:r>
      <w:r w:rsidRPr="00C91375">
        <w:rPr>
          <w:rFonts w:ascii="Simplified Arabic" w:hAnsi="Simplified Arabic" w:cs="Simplified Arabic"/>
          <w:b/>
          <w:bCs/>
          <w:sz w:val="28"/>
          <w:szCs w:val="28"/>
          <w:rtl/>
        </w:rPr>
        <w:t xml:space="preserve"> </w:t>
      </w:r>
      <w:r w:rsidR="00A07299" w:rsidRPr="00C91375">
        <w:rPr>
          <w:rFonts w:ascii="Simplified Arabic" w:hAnsi="Simplified Arabic" w:cs="Simplified Arabic"/>
          <w:b/>
          <w:bCs/>
          <w:sz w:val="28"/>
          <w:szCs w:val="28"/>
          <w:rtl/>
        </w:rPr>
        <w:t>كفاءة الأداء في إدارة المشاريع</w:t>
      </w:r>
      <w:r w:rsidR="00C91375">
        <w:rPr>
          <w:rFonts w:ascii="Simplified Arabic" w:hAnsi="Simplified Arabic" w:cs="Simplified Arabic" w:hint="cs"/>
          <w:b/>
          <w:bCs/>
          <w:sz w:val="28"/>
          <w:szCs w:val="28"/>
          <w:rtl/>
        </w:rPr>
        <w:t xml:space="preserve">: </w:t>
      </w:r>
    </w:p>
    <w:p w14:paraId="25AEC093" w14:textId="77777777" w:rsidR="007E4EFA" w:rsidRPr="00F7198D" w:rsidRDefault="007E4EFA" w:rsidP="00BF51B9">
      <w:pPr>
        <w:ind w:firstLine="284"/>
        <w:jc w:val="lowKashida"/>
        <w:rPr>
          <w:rFonts w:ascii="Simplified Arabic" w:hAnsi="Simplified Arabic" w:cs="Simplified Arabic"/>
          <w:sz w:val="28"/>
          <w:szCs w:val="28"/>
          <w:rtl/>
        </w:rPr>
      </w:pPr>
      <w:r w:rsidRPr="00F7198D">
        <w:rPr>
          <w:rFonts w:ascii="Simplified Arabic" w:hAnsi="Simplified Arabic" w:cs="Simplified Arabic"/>
          <w:sz w:val="28"/>
          <w:szCs w:val="28"/>
          <w:rtl/>
        </w:rPr>
        <w:t>يُعد هذا البعد من أهم مؤشرات نجاح تطبيق تقنيات الذكاء الاصطناعي في بيئة المشاريع، إذ تسهم هذه التقنيات في رفع كفاءة الأداء من خلال تحليل البيانات بدقة، ومتابعة مراحل التنفيذ، واكتشاف الانحرافات التشغيلية مبكرًا قبل تفاقمها. فالذكاء الاصطناعي يساعد في تسريع الإجراءات وتحسين التخطيط الزمني وتوزيع الموارد بكفاءة أعلى.</w:t>
      </w:r>
    </w:p>
    <w:p w14:paraId="3C1E8CA3" w14:textId="35E299C6" w:rsidR="007E4EFA" w:rsidRPr="00F7198D" w:rsidRDefault="007E4EFA" w:rsidP="00BF51B9">
      <w:pPr>
        <w:ind w:firstLine="284"/>
        <w:jc w:val="lowKashida"/>
        <w:rPr>
          <w:rFonts w:ascii="Simplified Arabic" w:hAnsi="Simplified Arabic" w:cs="Simplified Arabic"/>
          <w:sz w:val="28"/>
          <w:szCs w:val="28"/>
          <w:rtl/>
        </w:rPr>
      </w:pPr>
      <w:r w:rsidRPr="00F7198D">
        <w:rPr>
          <w:rFonts w:ascii="Simplified Arabic" w:hAnsi="Simplified Arabic" w:cs="Simplified Arabic"/>
          <w:sz w:val="28"/>
          <w:szCs w:val="28"/>
          <w:rtl/>
        </w:rPr>
        <w:t xml:space="preserve">كما يتأثر هذا البعد بـ خصائص المشروع مثل حجم المشروع وتعقيده ونوعه وموقعه، وهي عوامل تحدد مستوى المخاطر والاستراتيجيات المطلوبة للتخفيف </w:t>
      </w:r>
      <w:r w:rsidR="00A657D0" w:rsidRPr="00F7198D">
        <w:rPr>
          <w:rFonts w:ascii="Simplified Arabic" w:hAnsi="Simplified Arabic" w:cs="Simplified Arabic"/>
          <w:sz w:val="28"/>
          <w:szCs w:val="28"/>
          <w:rtl/>
        </w:rPr>
        <w:t xml:space="preserve">منها </w:t>
      </w:r>
      <w:r w:rsidRPr="00F7198D">
        <w:rPr>
          <w:rFonts w:ascii="Simplified Arabic" w:hAnsi="Simplified Arabic" w:cs="Simplified Arabic"/>
          <w:sz w:val="28"/>
          <w:szCs w:val="28"/>
          <w:rtl/>
        </w:rPr>
        <w:t xml:space="preserve">كذلك يلعب فريق المشروع دورًا محوريًا في تحقيق الكفاءة، من خلال التعاون بين أعضائه واستخدام أنظمة الذكاء الاصطناعي في تنظيم المهام وتبادل المعرفة بصورة فورية، مما يعزز من سرعة ودقة اتخاذ </w:t>
      </w:r>
      <w:r w:rsidR="0019078A" w:rsidRPr="00F7198D">
        <w:rPr>
          <w:rFonts w:ascii="Simplified Arabic" w:hAnsi="Simplified Arabic" w:cs="Simplified Arabic"/>
          <w:sz w:val="28"/>
          <w:szCs w:val="28"/>
          <w:rtl/>
        </w:rPr>
        <w:t>القرار.</w:t>
      </w:r>
    </w:p>
    <w:p w14:paraId="7B061CC2" w14:textId="35BEC408" w:rsidR="007E4EFA" w:rsidRPr="00F7198D" w:rsidRDefault="007E4EFA" w:rsidP="00BF51B9">
      <w:pPr>
        <w:ind w:firstLine="284"/>
        <w:jc w:val="lowKashida"/>
        <w:rPr>
          <w:rFonts w:ascii="Simplified Arabic" w:hAnsi="Simplified Arabic" w:cs="Simplified Arabic"/>
          <w:sz w:val="28"/>
          <w:szCs w:val="28"/>
          <w:rtl/>
        </w:rPr>
      </w:pPr>
      <w:r w:rsidRPr="00F7198D">
        <w:rPr>
          <w:rFonts w:ascii="Simplified Arabic" w:hAnsi="Simplified Arabic" w:cs="Simplified Arabic"/>
          <w:sz w:val="28"/>
          <w:szCs w:val="28"/>
          <w:rtl/>
        </w:rPr>
        <w:t xml:space="preserve">إضافةً إلى ذلك، يسهم تمويل المشروع في تعزيز كفاءة الأداء عبر أنظمة التحليل المالي الذكي التي تراقب الصرف وتحد من الهدر المالي، مما يضمن تنفيذ الأنشطة ضمن حدود الميزانية وفي الوقت المحدد </w:t>
      </w:r>
    </w:p>
    <w:p w14:paraId="6E2B66E0" w14:textId="77777777" w:rsidR="00D43DFB" w:rsidRPr="00F7198D" w:rsidRDefault="007E4EFA" w:rsidP="00BF51B9">
      <w:pPr>
        <w:ind w:firstLine="284"/>
        <w:jc w:val="lowKashida"/>
        <w:rPr>
          <w:rFonts w:ascii="Simplified Arabic" w:hAnsi="Simplified Arabic" w:cs="Simplified Arabic"/>
          <w:sz w:val="28"/>
          <w:szCs w:val="28"/>
          <w:rtl/>
        </w:rPr>
      </w:pPr>
      <w:r w:rsidRPr="00F7198D">
        <w:rPr>
          <w:rFonts w:ascii="Simplified Arabic" w:hAnsi="Simplified Arabic" w:cs="Simplified Arabic"/>
          <w:sz w:val="28"/>
          <w:szCs w:val="28"/>
          <w:rtl/>
        </w:rPr>
        <w:t xml:space="preserve">إن توظيف الذكاء الاصطناعي في إدارة الأداء لا يعزز فقط الكفاءة التشغيلية، بل يؤدي أيضًا إلى تحسين دقة القرارات وتوفير رؤية شاملة للأداء المؤسسي، </w:t>
      </w:r>
    </w:p>
    <w:p w14:paraId="7114E2F9" w14:textId="507E9313" w:rsidR="007E4EFA" w:rsidRPr="00F7198D" w:rsidRDefault="007E4EFA" w:rsidP="00BF51B9">
      <w:pPr>
        <w:ind w:firstLine="284"/>
        <w:jc w:val="lowKashida"/>
        <w:rPr>
          <w:rFonts w:ascii="Simplified Arabic" w:hAnsi="Simplified Arabic" w:cs="Simplified Arabic"/>
          <w:sz w:val="28"/>
          <w:szCs w:val="28"/>
          <w:rtl/>
        </w:rPr>
      </w:pPr>
      <w:r w:rsidRPr="00F7198D">
        <w:rPr>
          <w:rFonts w:ascii="Simplified Arabic" w:hAnsi="Simplified Arabic" w:cs="Simplified Arabic"/>
          <w:sz w:val="28"/>
          <w:szCs w:val="28"/>
          <w:rtl/>
        </w:rPr>
        <w:t xml:space="preserve">مما يدعم تحقيق الأهداف الاستراتيجية </w:t>
      </w:r>
      <w:r w:rsidR="0019078A" w:rsidRPr="00F7198D">
        <w:rPr>
          <w:rFonts w:ascii="Simplified Arabic" w:hAnsi="Simplified Arabic" w:cs="Simplified Arabic"/>
          <w:sz w:val="28"/>
          <w:szCs w:val="28"/>
          <w:rtl/>
        </w:rPr>
        <w:t xml:space="preserve">للمشروع </w:t>
      </w:r>
      <w:proofErr w:type="gramStart"/>
      <w:r w:rsidR="0019078A" w:rsidRPr="00F7198D">
        <w:rPr>
          <w:rFonts w:ascii="Simplified Arabic" w:hAnsi="Simplified Arabic" w:cs="Simplified Arabic"/>
          <w:sz w:val="28"/>
          <w:szCs w:val="28"/>
          <w:rtl/>
        </w:rPr>
        <w:t>(</w:t>
      </w:r>
      <w:r w:rsidR="00D43DFB" w:rsidRPr="00F7198D">
        <w:rPr>
          <w:rFonts w:ascii="Simplified Arabic" w:hAnsi="Simplified Arabic" w:cs="Simplified Arabic"/>
          <w:sz w:val="28"/>
          <w:szCs w:val="28"/>
        </w:rPr>
        <w:t xml:space="preserve"> </w:t>
      </w:r>
      <w:proofErr w:type="spellStart"/>
      <w:r w:rsidR="00D43DFB" w:rsidRPr="00F7198D">
        <w:rPr>
          <w:rFonts w:ascii="Simplified Arabic" w:hAnsi="Simplified Arabic" w:cs="Simplified Arabic"/>
          <w:sz w:val="28"/>
          <w:szCs w:val="28"/>
        </w:rPr>
        <w:t>Msomba</w:t>
      </w:r>
      <w:proofErr w:type="spellEnd"/>
      <w:proofErr w:type="gramEnd"/>
      <w:r w:rsidR="00D43DFB" w:rsidRPr="00F7198D">
        <w:rPr>
          <w:rFonts w:ascii="Simplified Arabic" w:hAnsi="Simplified Arabic" w:cs="Simplified Arabic"/>
          <w:sz w:val="28"/>
          <w:szCs w:val="28"/>
        </w:rPr>
        <w:t xml:space="preserve"> et al., 2018</w:t>
      </w:r>
      <w:r w:rsidR="00D43DFB" w:rsidRPr="00F7198D">
        <w:rPr>
          <w:rFonts w:ascii="Simplified Arabic" w:hAnsi="Simplified Arabic" w:cs="Simplified Arabic"/>
          <w:sz w:val="28"/>
          <w:szCs w:val="28"/>
          <w:rtl/>
        </w:rPr>
        <w:t>).</w:t>
      </w:r>
    </w:p>
    <w:p w14:paraId="26F02CC9" w14:textId="09BABE7D" w:rsidR="00E14131" w:rsidRPr="00F94138" w:rsidRDefault="00E14131" w:rsidP="00BF51B9">
      <w:pPr>
        <w:ind w:firstLine="284"/>
        <w:jc w:val="lowKashida"/>
        <w:rPr>
          <w:rFonts w:ascii="Simplified Arabic" w:hAnsi="Simplified Arabic" w:cs="Simplified Arabic"/>
          <w:b/>
          <w:bCs/>
          <w:sz w:val="28"/>
          <w:szCs w:val="28"/>
          <w:rtl/>
        </w:rPr>
      </w:pPr>
      <w:r w:rsidRPr="00F94138">
        <w:rPr>
          <w:rFonts w:ascii="Simplified Arabic" w:hAnsi="Simplified Arabic" w:cs="Simplified Arabic"/>
          <w:b/>
          <w:bCs/>
          <w:sz w:val="28"/>
          <w:szCs w:val="28"/>
          <w:rtl/>
        </w:rPr>
        <w:t xml:space="preserve">البعد </w:t>
      </w:r>
      <w:r w:rsidR="0019078A" w:rsidRPr="00F94138">
        <w:rPr>
          <w:rFonts w:ascii="Simplified Arabic" w:hAnsi="Simplified Arabic" w:cs="Simplified Arabic"/>
          <w:b/>
          <w:bCs/>
          <w:sz w:val="28"/>
          <w:szCs w:val="28"/>
          <w:rtl/>
        </w:rPr>
        <w:t>الثاني: جودة</w:t>
      </w:r>
      <w:r w:rsidRPr="00F94138">
        <w:rPr>
          <w:rFonts w:ascii="Simplified Arabic" w:hAnsi="Simplified Arabic" w:cs="Simplified Arabic"/>
          <w:b/>
          <w:bCs/>
          <w:sz w:val="28"/>
          <w:szCs w:val="28"/>
          <w:rtl/>
        </w:rPr>
        <w:t xml:space="preserve"> المخرجات والنتائج النهائية للمشاريع: </w:t>
      </w:r>
    </w:p>
    <w:p w14:paraId="3646E2EE" w14:textId="77777777" w:rsidR="00E7361A" w:rsidRPr="00F7198D" w:rsidRDefault="00E7361A" w:rsidP="00BF51B9">
      <w:pPr>
        <w:ind w:firstLine="284"/>
        <w:jc w:val="lowKashida"/>
        <w:rPr>
          <w:rFonts w:ascii="Simplified Arabic" w:hAnsi="Simplified Arabic" w:cs="Simplified Arabic"/>
          <w:sz w:val="28"/>
          <w:szCs w:val="28"/>
          <w:rtl/>
        </w:rPr>
      </w:pPr>
      <w:r w:rsidRPr="00F7198D">
        <w:rPr>
          <w:rFonts w:ascii="Simplified Arabic" w:hAnsi="Simplified Arabic" w:cs="Simplified Arabic"/>
          <w:sz w:val="28"/>
          <w:szCs w:val="28"/>
          <w:rtl/>
        </w:rPr>
        <w:t>يركز هذا البعد على قدرة تقنيات الذكاء الاصطناعي في تحسين جودة المخرجات النهائية للمشاريع من خلال التحليل الذكي للبيانات والتنبؤ بالنتائج المستقبلية. تسهم أنظمة الذكاء الاصطناعي في اكتشاف الأخطاء وتحليل أسبابها، وتقديم حلول فورية تضمن تحقيق معايير الجودة العالية والالتزام بالجدول الزمني.</w:t>
      </w:r>
    </w:p>
    <w:p w14:paraId="587C90A9" w14:textId="25BD0657" w:rsidR="00E7361A" w:rsidRPr="00F7198D" w:rsidRDefault="00E7361A" w:rsidP="00BF51B9">
      <w:pPr>
        <w:ind w:firstLine="284"/>
        <w:jc w:val="lowKashida"/>
        <w:rPr>
          <w:rFonts w:ascii="Simplified Arabic" w:hAnsi="Simplified Arabic" w:cs="Simplified Arabic"/>
          <w:sz w:val="28"/>
          <w:szCs w:val="28"/>
          <w:rtl/>
        </w:rPr>
      </w:pPr>
      <w:r w:rsidRPr="00F7198D">
        <w:rPr>
          <w:rFonts w:ascii="Simplified Arabic" w:hAnsi="Simplified Arabic" w:cs="Simplified Arabic"/>
          <w:sz w:val="28"/>
          <w:szCs w:val="28"/>
          <w:rtl/>
        </w:rPr>
        <w:t xml:space="preserve">ويتصل هذا البعد </w:t>
      </w:r>
      <w:r w:rsidR="007B5E1B">
        <w:rPr>
          <w:rFonts w:ascii="Simplified Arabic" w:hAnsi="Simplified Arabic" w:cs="Simplified Arabic" w:hint="cs"/>
          <w:sz w:val="28"/>
          <w:szCs w:val="28"/>
          <w:rtl/>
        </w:rPr>
        <w:t>ب</w:t>
      </w:r>
      <w:r w:rsidRPr="00F7198D">
        <w:rPr>
          <w:rFonts w:ascii="Simplified Arabic" w:hAnsi="Simplified Arabic" w:cs="Simplified Arabic"/>
          <w:sz w:val="28"/>
          <w:szCs w:val="28"/>
          <w:rtl/>
        </w:rPr>
        <w:t xml:space="preserve">حدود تنفيذ المشروع ونطاق العمل، حيث يتيح الذكاء الاصطناعي تحديد المهام والمخرجات بدقة، ومتابعة الالتزام بها عبر أنظمة </w:t>
      </w:r>
      <w:proofErr w:type="gramStart"/>
      <w:r w:rsidRPr="00F7198D">
        <w:rPr>
          <w:rFonts w:ascii="Simplified Arabic" w:hAnsi="Simplified Arabic" w:cs="Simplified Arabic"/>
          <w:sz w:val="28"/>
          <w:szCs w:val="28"/>
          <w:rtl/>
        </w:rPr>
        <w:t>مراقبة  كما</w:t>
      </w:r>
      <w:proofErr w:type="gramEnd"/>
      <w:r w:rsidRPr="00F7198D">
        <w:rPr>
          <w:rFonts w:ascii="Simplified Arabic" w:hAnsi="Simplified Arabic" w:cs="Simplified Arabic"/>
          <w:sz w:val="28"/>
          <w:szCs w:val="28"/>
          <w:rtl/>
        </w:rPr>
        <w:t xml:space="preserve"> يساعد في تعزيز جودة القرارات المتعلقة بالمشتريات والتوريد من خلال اختيار الموردين الأمثل ومتابعة عمليات التسليم </w:t>
      </w:r>
    </w:p>
    <w:p w14:paraId="3DC6992F" w14:textId="77777777" w:rsidR="00E7361A" w:rsidRPr="00F7198D" w:rsidRDefault="00E7361A" w:rsidP="00BF51B9">
      <w:pPr>
        <w:ind w:firstLine="284"/>
        <w:jc w:val="lowKashida"/>
        <w:rPr>
          <w:rFonts w:ascii="Simplified Arabic" w:hAnsi="Simplified Arabic" w:cs="Simplified Arabic"/>
          <w:sz w:val="28"/>
          <w:szCs w:val="28"/>
          <w:rtl/>
        </w:rPr>
      </w:pPr>
      <w:r w:rsidRPr="00F7198D">
        <w:rPr>
          <w:rFonts w:ascii="Simplified Arabic" w:hAnsi="Simplified Arabic" w:cs="Simplified Arabic"/>
          <w:sz w:val="28"/>
          <w:szCs w:val="28"/>
          <w:rtl/>
        </w:rPr>
        <w:lastRenderedPageBreak/>
        <w:t>إضافة إلى ذلك، يسهم الذكاء الاصطناعي في تحسين العلاقة مع أصحاب المصلحة من خلال أدوات العرض التفاعلي والتحليلي التي تقدم نتائج دقيقة وموثوقة تساعد في اتخاذ القرارات التصحيحية، مما يرفع مستوى الرضا ويعزز موثوقية المشروع.</w:t>
      </w:r>
    </w:p>
    <w:p w14:paraId="71E44D0B" w14:textId="77777777" w:rsidR="007C120D" w:rsidRDefault="00E7361A" w:rsidP="00BF51B9">
      <w:pPr>
        <w:ind w:firstLine="284"/>
        <w:jc w:val="lowKashida"/>
        <w:rPr>
          <w:rFonts w:ascii="Simplified Arabic" w:hAnsi="Simplified Arabic" w:cs="Simplified Arabic"/>
          <w:sz w:val="28"/>
          <w:szCs w:val="28"/>
          <w:rtl/>
        </w:rPr>
      </w:pPr>
      <w:r w:rsidRPr="00F7198D">
        <w:rPr>
          <w:rFonts w:ascii="Simplified Arabic" w:hAnsi="Simplified Arabic" w:cs="Simplified Arabic"/>
          <w:sz w:val="28"/>
          <w:szCs w:val="28"/>
          <w:rtl/>
        </w:rPr>
        <w:t>ومن ثم، فإن الذكاء الاصطناعي يمثل أداة فعالة في تحقيق التناسق بين مخرجات المشروع وأهدافه الاستراتيجية، وضمان جودة النتائج النهائية بما يتناسب مع متطلبات العملاء وأصحاب القرار</w:t>
      </w:r>
      <w:r w:rsidR="00607E5F" w:rsidRPr="00F7198D">
        <w:rPr>
          <w:rFonts w:ascii="Simplified Arabic" w:hAnsi="Simplified Arabic" w:cs="Simplified Arabic"/>
          <w:sz w:val="28"/>
          <w:szCs w:val="28"/>
          <w:rtl/>
        </w:rPr>
        <w:t xml:space="preserve"> </w:t>
      </w:r>
    </w:p>
    <w:p w14:paraId="4A6F8BE7" w14:textId="5E6C947B" w:rsidR="002132DE" w:rsidRPr="00F7198D" w:rsidRDefault="00607E5F" w:rsidP="00BF51B9">
      <w:pPr>
        <w:ind w:firstLine="284"/>
        <w:jc w:val="lowKashida"/>
        <w:rPr>
          <w:rFonts w:ascii="Simplified Arabic" w:hAnsi="Simplified Arabic" w:cs="Simplified Arabic"/>
          <w:sz w:val="28"/>
          <w:szCs w:val="28"/>
          <w:rtl/>
        </w:rPr>
      </w:pPr>
      <w:r w:rsidRPr="00F7198D">
        <w:rPr>
          <w:rFonts w:ascii="Simplified Arabic" w:hAnsi="Simplified Arabic" w:cs="Simplified Arabic"/>
          <w:sz w:val="28"/>
          <w:szCs w:val="28"/>
          <w:rtl/>
        </w:rPr>
        <w:t>(</w:t>
      </w:r>
      <w:proofErr w:type="spellStart"/>
      <w:r w:rsidR="00E7361A" w:rsidRPr="00F7198D">
        <w:rPr>
          <w:rFonts w:ascii="Simplified Arabic" w:hAnsi="Simplified Arabic" w:cs="Simplified Arabic"/>
          <w:sz w:val="28"/>
          <w:szCs w:val="28"/>
        </w:rPr>
        <w:t>Abdulhai</w:t>
      </w:r>
      <w:proofErr w:type="spellEnd"/>
      <w:r w:rsidR="00E7361A" w:rsidRPr="00F7198D">
        <w:rPr>
          <w:rFonts w:ascii="Simplified Arabic" w:hAnsi="Simplified Arabic" w:cs="Simplified Arabic"/>
          <w:sz w:val="28"/>
          <w:szCs w:val="28"/>
        </w:rPr>
        <w:t xml:space="preserve"> et al., 2022</w:t>
      </w:r>
      <w:r w:rsidR="00E7361A" w:rsidRPr="00F7198D">
        <w:rPr>
          <w:rFonts w:ascii="Simplified Arabic" w:hAnsi="Simplified Arabic" w:cs="Simplified Arabic"/>
          <w:sz w:val="28"/>
          <w:szCs w:val="28"/>
          <w:rtl/>
        </w:rPr>
        <w:t>).</w:t>
      </w:r>
    </w:p>
    <w:p w14:paraId="059055CF" w14:textId="066E3A26" w:rsidR="002132DE" w:rsidRPr="007C120D" w:rsidRDefault="00FF60C4" w:rsidP="00BF51B9">
      <w:pPr>
        <w:ind w:firstLine="284"/>
        <w:jc w:val="lowKashida"/>
        <w:rPr>
          <w:rFonts w:ascii="Simplified Arabic" w:hAnsi="Simplified Arabic" w:cs="Simplified Arabic"/>
          <w:b/>
          <w:bCs/>
          <w:sz w:val="28"/>
          <w:szCs w:val="28"/>
          <w:rtl/>
        </w:rPr>
      </w:pPr>
      <w:r w:rsidRPr="007C120D">
        <w:rPr>
          <w:rFonts w:ascii="Simplified Arabic" w:hAnsi="Simplified Arabic" w:cs="Simplified Arabic"/>
          <w:b/>
          <w:bCs/>
          <w:sz w:val="28"/>
          <w:szCs w:val="28"/>
          <w:rtl/>
        </w:rPr>
        <w:t xml:space="preserve">البعد </w:t>
      </w:r>
      <w:r w:rsidR="0019078A" w:rsidRPr="007C120D">
        <w:rPr>
          <w:rFonts w:ascii="Simplified Arabic" w:hAnsi="Simplified Arabic" w:cs="Simplified Arabic"/>
          <w:b/>
          <w:bCs/>
          <w:sz w:val="28"/>
          <w:szCs w:val="28"/>
          <w:rtl/>
        </w:rPr>
        <w:t>الثالث:</w:t>
      </w:r>
      <w:r w:rsidRPr="007C120D">
        <w:rPr>
          <w:rFonts w:ascii="Simplified Arabic" w:hAnsi="Simplified Arabic" w:cs="Simplified Arabic"/>
          <w:b/>
          <w:bCs/>
          <w:sz w:val="28"/>
          <w:szCs w:val="28"/>
          <w:rtl/>
        </w:rPr>
        <w:t xml:space="preserve"> </w:t>
      </w:r>
      <w:r w:rsidR="00505EAB" w:rsidRPr="007C120D">
        <w:rPr>
          <w:rFonts w:ascii="Simplified Arabic" w:hAnsi="Simplified Arabic" w:cs="Simplified Arabic"/>
          <w:b/>
          <w:bCs/>
          <w:sz w:val="28"/>
          <w:szCs w:val="28"/>
          <w:rtl/>
        </w:rPr>
        <w:t xml:space="preserve">الكفاءة التشغيلية وتقليل التكاليف: </w:t>
      </w:r>
    </w:p>
    <w:p w14:paraId="21520862" w14:textId="4DB98A76" w:rsidR="00E77801" w:rsidRPr="00F7198D" w:rsidRDefault="00E77801" w:rsidP="00BF51B9">
      <w:pPr>
        <w:ind w:firstLine="284"/>
        <w:jc w:val="lowKashida"/>
        <w:rPr>
          <w:rFonts w:ascii="Simplified Arabic" w:hAnsi="Simplified Arabic" w:cs="Simplified Arabic"/>
          <w:sz w:val="28"/>
          <w:szCs w:val="28"/>
          <w:rtl/>
        </w:rPr>
      </w:pPr>
      <w:r w:rsidRPr="00F7198D">
        <w:rPr>
          <w:rFonts w:ascii="Simplified Arabic" w:hAnsi="Simplified Arabic" w:cs="Simplified Arabic"/>
          <w:sz w:val="28"/>
          <w:szCs w:val="28"/>
          <w:rtl/>
        </w:rPr>
        <w:t>يُبرز هذا البعد الأثر المباشر لتقنيات الذكاء الاصطناعي في تحسين الكفاءة التشغيلية وتقليل التكاليف داخل المشاريع. إذ تعمل هذه التقنيات على أتمتة العمليات المتكررة وتخفيف العبء الإداري، مما يسهم في خفض التكاليف التشغيلية وزيادة الإنتاجية.</w:t>
      </w:r>
    </w:p>
    <w:p w14:paraId="7482BA86" w14:textId="6201B5B8" w:rsidR="00E77801" w:rsidRPr="00F7198D" w:rsidRDefault="00E77801" w:rsidP="00BF51B9">
      <w:pPr>
        <w:ind w:firstLine="284"/>
        <w:jc w:val="lowKashida"/>
        <w:rPr>
          <w:rFonts w:ascii="Simplified Arabic" w:hAnsi="Simplified Arabic" w:cs="Simplified Arabic"/>
          <w:sz w:val="28"/>
          <w:szCs w:val="28"/>
          <w:rtl/>
        </w:rPr>
      </w:pPr>
      <w:r w:rsidRPr="00F7198D">
        <w:rPr>
          <w:rFonts w:ascii="Simplified Arabic" w:hAnsi="Simplified Arabic" w:cs="Simplified Arabic"/>
          <w:sz w:val="28"/>
          <w:szCs w:val="28"/>
          <w:rtl/>
        </w:rPr>
        <w:t>ويرتبط هذا البعد بعناصر متعددة مثل ترتيبات الشراء والتسليم التي تساعد الخوارزميات الذكية في تحسينها من خلال التنبؤ باحتياجات المشروع وجدولة عمليات التوريد بشكل دقيق كما أن الذكاء الاصطناعي يتيح تحليل التكاليف المحتملة وإعادة توزيع الموارد وفقاً لأولويات العمل، مما يعزز من كفاءة الإدارة المالية.</w:t>
      </w:r>
    </w:p>
    <w:p w14:paraId="563A9340" w14:textId="77777777" w:rsidR="00E77801" w:rsidRPr="00F7198D" w:rsidRDefault="00E77801" w:rsidP="00BF51B9">
      <w:pPr>
        <w:ind w:firstLine="284"/>
        <w:jc w:val="lowKashida"/>
        <w:rPr>
          <w:rFonts w:ascii="Simplified Arabic" w:hAnsi="Simplified Arabic" w:cs="Simplified Arabic"/>
          <w:sz w:val="28"/>
          <w:szCs w:val="28"/>
          <w:rtl/>
        </w:rPr>
      </w:pPr>
      <w:r w:rsidRPr="00F7198D">
        <w:rPr>
          <w:rFonts w:ascii="Simplified Arabic" w:hAnsi="Simplified Arabic" w:cs="Simplified Arabic"/>
          <w:sz w:val="28"/>
          <w:szCs w:val="28"/>
          <w:rtl/>
        </w:rPr>
        <w:t>كذلك، يلعب الذكاء الاصطناعي دورًا رئيسيًا في مراقبة استهلاك الموارد البشرية والمادية، وضمان استغلالها الأمثل دون هدر، الأمر الذي يحقق توازنًا بين الأداء التشغيلي والاستدامة الاقتصادية.</w:t>
      </w:r>
    </w:p>
    <w:p w14:paraId="4841CADF" w14:textId="1514E7AC" w:rsidR="005D0120" w:rsidRPr="00F7198D" w:rsidRDefault="00E77801" w:rsidP="005D0120">
      <w:pPr>
        <w:ind w:firstLine="284"/>
        <w:jc w:val="lowKashida"/>
        <w:rPr>
          <w:rFonts w:ascii="Simplified Arabic" w:hAnsi="Simplified Arabic" w:cs="Simplified Arabic"/>
          <w:sz w:val="28"/>
          <w:szCs w:val="28"/>
          <w:rtl/>
        </w:rPr>
      </w:pPr>
      <w:r w:rsidRPr="00F7198D">
        <w:rPr>
          <w:rFonts w:ascii="Simplified Arabic" w:hAnsi="Simplified Arabic" w:cs="Simplified Arabic"/>
          <w:sz w:val="28"/>
          <w:szCs w:val="28"/>
          <w:rtl/>
        </w:rPr>
        <w:t>وتُظهر نتائج الدراسات أن الاعتماد على الذكاء الاصطناعي في إدارة المشاريع يُسهم في بناء أنظمة تشغيلية مرنة قادرة على التكيف مع التغيرات البيئية والتقنية</w:t>
      </w:r>
      <w:r w:rsidR="00B3792E" w:rsidRPr="00F7198D">
        <w:rPr>
          <w:rFonts w:ascii="Simplified Arabic" w:hAnsi="Simplified Arabic" w:cs="Simplified Arabic"/>
          <w:sz w:val="28"/>
          <w:szCs w:val="28"/>
          <w:rtl/>
        </w:rPr>
        <w:t xml:space="preserve"> مما يؤدي إلى خفض النفقات وتحقيق كفاءة تشغيلية عالية (</w:t>
      </w:r>
      <w:proofErr w:type="spellStart"/>
      <w:r w:rsidR="00B3792E" w:rsidRPr="00F7198D">
        <w:rPr>
          <w:rFonts w:ascii="Simplified Arabic" w:hAnsi="Simplified Arabic" w:cs="Simplified Arabic"/>
          <w:sz w:val="28"/>
          <w:szCs w:val="28"/>
        </w:rPr>
        <w:t>Msomba</w:t>
      </w:r>
      <w:proofErr w:type="spellEnd"/>
      <w:r w:rsidR="00B3792E" w:rsidRPr="00F7198D">
        <w:rPr>
          <w:rFonts w:ascii="Simplified Arabic" w:hAnsi="Simplified Arabic" w:cs="Simplified Arabic"/>
          <w:sz w:val="28"/>
          <w:szCs w:val="28"/>
        </w:rPr>
        <w:t xml:space="preserve"> et al., 2018</w:t>
      </w:r>
      <w:r w:rsidR="00B3792E" w:rsidRPr="00F7198D">
        <w:rPr>
          <w:rFonts w:ascii="Simplified Arabic" w:hAnsi="Simplified Arabic" w:cs="Simplified Arabic"/>
          <w:sz w:val="28"/>
          <w:szCs w:val="28"/>
          <w:rtl/>
        </w:rPr>
        <w:t>).</w:t>
      </w:r>
    </w:p>
    <w:p w14:paraId="73008D5C" w14:textId="3CA503EA" w:rsidR="00A73671" w:rsidRPr="00F56973" w:rsidRDefault="004A4FB3" w:rsidP="00BF51B9">
      <w:pPr>
        <w:ind w:firstLine="284"/>
        <w:jc w:val="lowKashida"/>
        <w:rPr>
          <w:rFonts w:ascii="Simplified Arabic" w:hAnsi="Simplified Arabic" w:cs="Simplified Arabic"/>
          <w:b/>
          <w:bCs/>
          <w:sz w:val="28"/>
          <w:szCs w:val="28"/>
          <w:rtl/>
        </w:rPr>
      </w:pPr>
      <w:r w:rsidRPr="00F56973">
        <w:rPr>
          <w:rFonts w:ascii="Simplified Arabic" w:hAnsi="Simplified Arabic" w:cs="Simplified Arabic"/>
          <w:b/>
          <w:bCs/>
          <w:sz w:val="28"/>
          <w:szCs w:val="28"/>
          <w:rtl/>
        </w:rPr>
        <w:t xml:space="preserve">البعد الرابع: التعاون والتنظيم داخل بيئة العمل: </w:t>
      </w:r>
    </w:p>
    <w:p w14:paraId="5E00108D" w14:textId="77777777" w:rsidR="00A73671" w:rsidRPr="00F7198D" w:rsidRDefault="00A73671" w:rsidP="00BF51B9">
      <w:pPr>
        <w:ind w:firstLine="284"/>
        <w:jc w:val="lowKashida"/>
        <w:rPr>
          <w:rFonts w:ascii="Simplified Arabic" w:hAnsi="Simplified Arabic" w:cs="Simplified Arabic"/>
          <w:sz w:val="28"/>
          <w:szCs w:val="28"/>
          <w:rtl/>
        </w:rPr>
      </w:pPr>
      <w:r w:rsidRPr="00F7198D">
        <w:rPr>
          <w:rFonts w:ascii="Simplified Arabic" w:hAnsi="Simplified Arabic" w:cs="Simplified Arabic"/>
          <w:sz w:val="28"/>
          <w:szCs w:val="28"/>
          <w:rtl/>
        </w:rPr>
        <w:t>يُعنى هذا البعد بتعزيز التعاون والتنظيم داخل بيئة العمل من خلال توظيف أدوات الذكاء الاصطناعي في تحسين الاتصال بين فرق المشروع المختلفة. فالأنظمة الذكية تمكّن من مشاركة البيانات والمعلومات في الوقت الفعلي، مما يسهم في رفع كفاءة التنسيق بين الفرق الإدارية والفنية.</w:t>
      </w:r>
    </w:p>
    <w:p w14:paraId="4387E97C" w14:textId="70A3B694" w:rsidR="00A73671" w:rsidRPr="00F7198D" w:rsidRDefault="00A73671" w:rsidP="00BF51B9">
      <w:pPr>
        <w:ind w:firstLine="284"/>
        <w:jc w:val="lowKashida"/>
        <w:rPr>
          <w:rFonts w:ascii="Simplified Arabic" w:hAnsi="Simplified Arabic" w:cs="Simplified Arabic"/>
          <w:sz w:val="28"/>
          <w:szCs w:val="28"/>
          <w:rtl/>
        </w:rPr>
      </w:pPr>
      <w:r w:rsidRPr="00F7198D">
        <w:rPr>
          <w:rFonts w:ascii="Simplified Arabic" w:hAnsi="Simplified Arabic" w:cs="Simplified Arabic"/>
          <w:sz w:val="28"/>
          <w:szCs w:val="28"/>
          <w:rtl/>
        </w:rPr>
        <w:lastRenderedPageBreak/>
        <w:t xml:space="preserve">كما أن الذكاء الاصطناعي يدعم إنشاء بيئة رقمية تعاونية تتيح تبادل الأفكار والخبرات، وتسهم في بناء ثقافة تنظيمية قائمة على الشفافية والمساءلة ويُعزز ذلك البعد الثقافي </w:t>
      </w:r>
      <w:proofErr w:type="spellStart"/>
      <w:r w:rsidRPr="00F7198D">
        <w:rPr>
          <w:rFonts w:ascii="Simplified Arabic" w:hAnsi="Simplified Arabic" w:cs="Simplified Arabic"/>
          <w:sz w:val="28"/>
          <w:szCs w:val="28"/>
          <w:rtl/>
        </w:rPr>
        <w:t>والحوكمي</w:t>
      </w:r>
      <w:proofErr w:type="spellEnd"/>
      <w:r w:rsidRPr="00F7198D">
        <w:rPr>
          <w:rFonts w:ascii="Simplified Arabic" w:hAnsi="Simplified Arabic" w:cs="Simplified Arabic"/>
          <w:sz w:val="28"/>
          <w:szCs w:val="28"/>
          <w:rtl/>
        </w:rPr>
        <w:t xml:space="preserve"> الذي يدعم التفاعل بين العاملين ويزيد من مرونة المؤسسة في مواجهة التحديات.</w:t>
      </w:r>
    </w:p>
    <w:p w14:paraId="501501FA" w14:textId="77777777" w:rsidR="00A73671" w:rsidRPr="00F7198D" w:rsidRDefault="00A73671" w:rsidP="00BF51B9">
      <w:pPr>
        <w:ind w:firstLine="284"/>
        <w:jc w:val="lowKashida"/>
        <w:rPr>
          <w:rFonts w:ascii="Simplified Arabic" w:hAnsi="Simplified Arabic" w:cs="Simplified Arabic"/>
          <w:sz w:val="28"/>
          <w:szCs w:val="28"/>
          <w:rtl/>
        </w:rPr>
      </w:pPr>
      <w:r w:rsidRPr="00F7198D">
        <w:rPr>
          <w:rFonts w:ascii="Simplified Arabic" w:hAnsi="Simplified Arabic" w:cs="Simplified Arabic"/>
          <w:sz w:val="28"/>
          <w:szCs w:val="28"/>
          <w:rtl/>
        </w:rPr>
        <w:t xml:space="preserve">وتبرز أهمية هذا البعد في قدرة الأنظمة الذكية على تحليل ديناميكيات فرق العمل، وتقديم توصيات لتحسين التواصل وتقليل </w:t>
      </w:r>
      <w:proofErr w:type="spellStart"/>
      <w:r w:rsidRPr="00F7198D">
        <w:rPr>
          <w:rFonts w:ascii="Simplified Arabic" w:hAnsi="Simplified Arabic" w:cs="Simplified Arabic"/>
          <w:sz w:val="28"/>
          <w:szCs w:val="28"/>
          <w:rtl/>
        </w:rPr>
        <w:t>التعارضات</w:t>
      </w:r>
      <w:proofErr w:type="spellEnd"/>
      <w:r w:rsidRPr="00F7198D">
        <w:rPr>
          <w:rFonts w:ascii="Simplified Arabic" w:hAnsi="Simplified Arabic" w:cs="Simplified Arabic"/>
          <w:sz w:val="28"/>
          <w:szCs w:val="28"/>
          <w:rtl/>
        </w:rPr>
        <w:t>، مما ينعكس على الأداء الجماعي ويُسهم في تحقيق أهداف المشروع بفعالية.</w:t>
      </w:r>
    </w:p>
    <w:p w14:paraId="52661B15" w14:textId="3F43FD9F" w:rsidR="00A73671" w:rsidRPr="00F7198D" w:rsidRDefault="00A73671" w:rsidP="00BF51B9">
      <w:pPr>
        <w:ind w:firstLine="284"/>
        <w:jc w:val="lowKashida"/>
        <w:rPr>
          <w:rFonts w:ascii="Simplified Arabic" w:hAnsi="Simplified Arabic" w:cs="Simplified Arabic"/>
          <w:sz w:val="28"/>
          <w:szCs w:val="28"/>
          <w:rtl/>
        </w:rPr>
      </w:pPr>
      <w:r w:rsidRPr="00F7198D">
        <w:rPr>
          <w:rFonts w:ascii="Simplified Arabic" w:hAnsi="Simplified Arabic" w:cs="Simplified Arabic"/>
          <w:sz w:val="28"/>
          <w:szCs w:val="28"/>
          <w:rtl/>
        </w:rPr>
        <w:t xml:space="preserve">بالتالي، يمثل هذا البعد الجانب الإنساني والتنظيمي لتقنيات الذكاء الاصطناعي، الذي لا يقتصر على تحسين العمليات، بل يمتد ليشمل تطوير بيئة عمل متعاونة ومتكاملة تسهم في نجاح المشروع </w:t>
      </w:r>
      <w:proofErr w:type="gramStart"/>
      <w:r w:rsidRPr="00F7198D">
        <w:rPr>
          <w:rFonts w:ascii="Simplified Arabic" w:hAnsi="Simplified Arabic" w:cs="Simplified Arabic"/>
          <w:sz w:val="28"/>
          <w:szCs w:val="28"/>
          <w:rtl/>
        </w:rPr>
        <w:t>واستدامت</w:t>
      </w:r>
      <w:r w:rsidR="00870D9F">
        <w:rPr>
          <w:rFonts w:ascii="Simplified Arabic" w:hAnsi="Simplified Arabic" w:cs="Simplified Arabic" w:hint="cs"/>
          <w:sz w:val="28"/>
          <w:szCs w:val="28"/>
          <w:rtl/>
        </w:rPr>
        <w:t>ه</w:t>
      </w:r>
      <w:r w:rsidR="00F32661" w:rsidRPr="00F7198D">
        <w:rPr>
          <w:rFonts w:ascii="Simplified Arabic" w:hAnsi="Simplified Arabic" w:cs="Simplified Arabic"/>
          <w:sz w:val="28"/>
          <w:szCs w:val="28"/>
          <w:rtl/>
        </w:rPr>
        <w:t xml:space="preserve">  (</w:t>
      </w:r>
      <w:proofErr w:type="gramEnd"/>
      <w:r w:rsidR="00787EFB" w:rsidRPr="00F7198D">
        <w:rPr>
          <w:rFonts w:ascii="Simplified Arabic" w:hAnsi="Simplified Arabic" w:cs="Simplified Arabic"/>
          <w:sz w:val="28"/>
          <w:szCs w:val="28"/>
        </w:rPr>
        <w:t xml:space="preserve"> Mohammed et al., 2018</w:t>
      </w:r>
      <w:r w:rsidR="00787EFB" w:rsidRPr="00F7198D">
        <w:rPr>
          <w:rFonts w:ascii="Simplified Arabic" w:hAnsi="Simplified Arabic" w:cs="Simplified Arabic"/>
          <w:sz w:val="28"/>
          <w:szCs w:val="28"/>
          <w:rtl/>
        </w:rPr>
        <w:t>).</w:t>
      </w:r>
    </w:p>
    <w:p w14:paraId="3DC76AB6" w14:textId="77777777" w:rsidR="00FF60C4" w:rsidRPr="00F7198D" w:rsidRDefault="00FF60C4" w:rsidP="00BF51B9">
      <w:pPr>
        <w:ind w:firstLine="284"/>
        <w:jc w:val="lowKashida"/>
        <w:rPr>
          <w:rFonts w:ascii="Simplified Arabic" w:hAnsi="Simplified Arabic" w:cs="Simplified Arabic"/>
          <w:sz w:val="28"/>
          <w:szCs w:val="28"/>
          <w:rtl/>
        </w:rPr>
      </w:pPr>
    </w:p>
    <w:p w14:paraId="3B30A856" w14:textId="77777777" w:rsidR="00FF60C4" w:rsidRPr="00F7198D" w:rsidRDefault="00FF60C4" w:rsidP="00BF51B9">
      <w:pPr>
        <w:ind w:firstLine="284"/>
        <w:jc w:val="lowKashida"/>
        <w:rPr>
          <w:rFonts w:ascii="Simplified Arabic" w:hAnsi="Simplified Arabic" w:cs="Simplified Arabic"/>
          <w:sz w:val="28"/>
          <w:szCs w:val="28"/>
          <w:rtl/>
        </w:rPr>
      </w:pPr>
    </w:p>
    <w:p w14:paraId="016BD70C" w14:textId="77777777" w:rsidR="00FF60C4" w:rsidRPr="00F7198D" w:rsidRDefault="00FF60C4" w:rsidP="00BF51B9">
      <w:pPr>
        <w:ind w:firstLine="284"/>
        <w:jc w:val="lowKashida"/>
        <w:rPr>
          <w:rFonts w:ascii="Simplified Arabic" w:hAnsi="Simplified Arabic" w:cs="Simplified Arabic"/>
          <w:sz w:val="28"/>
          <w:szCs w:val="28"/>
          <w:rtl/>
        </w:rPr>
      </w:pPr>
    </w:p>
    <w:p w14:paraId="3C0AC5E6" w14:textId="77777777" w:rsidR="00FF60C4" w:rsidRPr="00F7198D" w:rsidRDefault="00FF60C4" w:rsidP="00BF51B9">
      <w:pPr>
        <w:ind w:firstLine="284"/>
        <w:jc w:val="lowKashida"/>
        <w:rPr>
          <w:rFonts w:ascii="Simplified Arabic" w:hAnsi="Simplified Arabic" w:cs="Simplified Arabic"/>
          <w:sz w:val="28"/>
          <w:szCs w:val="28"/>
        </w:rPr>
      </w:pPr>
    </w:p>
    <w:p w14:paraId="513DFE91" w14:textId="77777777" w:rsidR="002132DE" w:rsidRPr="00F7198D" w:rsidRDefault="002132DE" w:rsidP="00BF51B9">
      <w:pPr>
        <w:ind w:firstLine="284"/>
        <w:jc w:val="lowKashida"/>
        <w:rPr>
          <w:rFonts w:ascii="Simplified Arabic" w:hAnsi="Simplified Arabic" w:cs="Simplified Arabic"/>
          <w:sz w:val="28"/>
          <w:szCs w:val="28"/>
          <w:rtl/>
        </w:rPr>
      </w:pPr>
    </w:p>
    <w:p w14:paraId="46DB2AB6" w14:textId="77777777" w:rsidR="0019078A" w:rsidRPr="00F7198D" w:rsidRDefault="0019078A" w:rsidP="00BF51B9">
      <w:pPr>
        <w:ind w:firstLine="284"/>
        <w:jc w:val="lowKashida"/>
        <w:rPr>
          <w:rFonts w:ascii="Simplified Arabic" w:hAnsi="Simplified Arabic" w:cs="Simplified Arabic"/>
          <w:sz w:val="28"/>
          <w:szCs w:val="28"/>
          <w:rtl/>
        </w:rPr>
      </w:pPr>
    </w:p>
    <w:p w14:paraId="21A0BF65" w14:textId="77777777" w:rsidR="002132DE" w:rsidRPr="00F7198D" w:rsidRDefault="002132DE" w:rsidP="00BF51B9">
      <w:pPr>
        <w:ind w:firstLine="284"/>
        <w:jc w:val="lowKashida"/>
        <w:rPr>
          <w:rFonts w:ascii="Simplified Arabic" w:hAnsi="Simplified Arabic" w:cs="Simplified Arabic"/>
          <w:sz w:val="28"/>
          <w:szCs w:val="28"/>
        </w:rPr>
      </w:pPr>
    </w:p>
    <w:p w14:paraId="2B5DD619" w14:textId="77777777" w:rsidR="002132DE" w:rsidRPr="00F7198D" w:rsidRDefault="002132DE" w:rsidP="00BF51B9">
      <w:pPr>
        <w:ind w:firstLine="284"/>
        <w:jc w:val="lowKashida"/>
        <w:rPr>
          <w:rFonts w:ascii="Simplified Arabic" w:hAnsi="Simplified Arabic" w:cs="Simplified Arabic"/>
          <w:sz w:val="28"/>
          <w:szCs w:val="28"/>
        </w:rPr>
      </w:pPr>
    </w:p>
    <w:p w14:paraId="5FA144E3" w14:textId="77777777" w:rsidR="002132DE" w:rsidRPr="00F7198D" w:rsidRDefault="002132DE" w:rsidP="00BF51B9">
      <w:pPr>
        <w:ind w:firstLine="284"/>
        <w:jc w:val="lowKashida"/>
        <w:rPr>
          <w:rFonts w:ascii="Simplified Arabic" w:hAnsi="Simplified Arabic" w:cs="Simplified Arabic"/>
          <w:sz w:val="28"/>
          <w:szCs w:val="28"/>
        </w:rPr>
      </w:pPr>
    </w:p>
    <w:p w14:paraId="514FE739" w14:textId="77777777" w:rsidR="002132DE" w:rsidRPr="00F7198D" w:rsidRDefault="002132DE" w:rsidP="00BF51B9">
      <w:pPr>
        <w:ind w:firstLine="284"/>
        <w:jc w:val="lowKashida"/>
        <w:rPr>
          <w:rFonts w:ascii="Simplified Arabic" w:hAnsi="Simplified Arabic" w:cs="Simplified Arabic"/>
          <w:sz w:val="28"/>
          <w:szCs w:val="28"/>
        </w:rPr>
      </w:pPr>
    </w:p>
    <w:p w14:paraId="4D1A9EA0" w14:textId="77777777" w:rsidR="002132DE" w:rsidRPr="00F7198D" w:rsidRDefault="002132DE" w:rsidP="00BF51B9">
      <w:pPr>
        <w:ind w:firstLine="284"/>
        <w:jc w:val="lowKashida"/>
        <w:rPr>
          <w:rFonts w:ascii="Simplified Arabic" w:hAnsi="Simplified Arabic" w:cs="Simplified Arabic"/>
          <w:sz w:val="28"/>
          <w:szCs w:val="28"/>
        </w:rPr>
      </w:pPr>
    </w:p>
    <w:p w14:paraId="02CC6639" w14:textId="77777777" w:rsidR="002132DE" w:rsidRPr="00F7198D" w:rsidRDefault="002132DE" w:rsidP="00BF51B9">
      <w:pPr>
        <w:ind w:firstLine="284"/>
        <w:jc w:val="lowKashida"/>
        <w:rPr>
          <w:rFonts w:ascii="Simplified Arabic" w:hAnsi="Simplified Arabic" w:cs="Simplified Arabic"/>
          <w:sz w:val="28"/>
          <w:szCs w:val="28"/>
        </w:rPr>
      </w:pPr>
    </w:p>
    <w:p w14:paraId="42E4B1FA" w14:textId="77777777" w:rsidR="002132DE" w:rsidRPr="00F7198D" w:rsidRDefault="002132DE" w:rsidP="00BF51B9">
      <w:pPr>
        <w:ind w:firstLine="284"/>
        <w:jc w:val="lowKashida"/>
        <w:rPr>
          <w:rFonts w:ascii="Simplified Arabic" w:hAnsi="Simplified Arabic" w:cs="Simplified Arabic" w:hint="cs"/>
          <w:sz w:val="28"/>
          <w:szCs w:val="28"/>
        </w:rPr>
      </w:pPr>
    </w:p>
    <w:sectPr w:rsidR="002132DE" w:rsidRPr="00F7198D" w:rsidSect="000C482B">
      <w:footerReference w:type="default" r:id="rId13"/>
      <w:pgSz w:w="11906" w:h="16838"/>
      <w:pgMar w:top="1134" w:right="1701" w:bottom="1134" w:left="1134" w:header="709" w:footer="709" w:gutter="0"/>
      <w:pgNumType w:start="1"/>
      <w:cols w:space="708"/>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4A25A2" w14:textId="77777777" w:rsidR="00567DD9" w:rsidRDefault="00567DD9" w:rsidP="009125CE">
      <w:pPr>
        <w:spacing w:after="0" w:line="240" w:lineRule="auto"/>
      </w:pPr>
      <w:r>
        <w:separator/>
      </w:r>
    </w:p>
  </w:endnote>
  <w:endnote w:type="continuationSeparator" w:id="0">
    <w:p w14:paraId="5E8CFDBB" w14:textId="77777777" w:rsidR="00567DD9" w:rsidRDefault="00567DD9"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Majalla-Bold">
    <w:altName w:val="Cambria"/>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332538490"/>
      <w:docPartObj>
        <w:docPartGallery w:val="Page Numbers (Bottom of Page)"/>
        <w:docPartUnique/>
      </w:docPartObj>
    </w:sdtPr>
    <w:sdtEndPr/>
    <w:sdtContent>
      <w:p w14:paraId="0D812ACD" w14:textId="0286527C" w:rsidR="005237E4" w:rsidRDefault="005237E4">
        <w:pPr>
          <w:pStyle w:val="a4"/>
          <w:jc w:val="center"/>
        </w:pPr>
        <w:r>
          <w:fldChar w:fldCharType="begin"/>
        </w:r>
        <w:r>
          <w:instrText>PAGE   \* MERGEFORMAT</w:instrText>
        </w:r>
        <w:r>
          <w:fldChar w:fldCharType="separate"/>
        </w:r>
        <w:r>
          <w:rPr>
            <w:rtl/>
            <w:lang w:val="ar-SA"/>
          </w:rPr>
          <w:t>2</w:t>
        </w:r>
        <w:r>
          <w:fldChar w:fldCharType="end"/>
        </w:r>
      </w:p>
    </w:sdtContent>
  </w:sdt>
  <w:p w14:paraId="5FA95143" w14:textId="092C8F46" w:rsidR="00114465" w:rsidRDefault="00114465" w:rsidP="00732A10">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395622486"/>
      <w:docPartObj>
        <w:docPartGallery w:val="Page Numbers (Bottom of Page)"/>
        <w:docPartUnique/>
      </w:docPartObj>
    </w:sdtPr>
    <w:sdtEndPr/>
    <w:sdtContent>
      <w:p w14:paraId="3485E120" w14:textId="77777777" w:rsidR="004E73FD" w:rsidRDefault="004E73FD">
        <w:pPr>
          <w:pStyle w:val="a4"/>
          <w:jc w:val="center"/>
        </w:pPr>
        <w:r>
          <w:fldChar w:fldCharType="begin"/>
        </w:r>
        <w:r>
          <w:instrText>PAGE   \* MERGEFORMAT</w:instrText>
        </w:r>
        <w:r>
          <w:fldChar w:fldCharType="separate"/>
        </w:r>
        <w:r>
          <w:rPr>
            <w:rtl/>
            <w:lang w:val="ar-SA"/>
          </w:rPr>
          <w:t>2</w:t>
        </w:r>
        <w:r>
          <w:fldChar w:fldCharType="end"/>
        </w:r>
      </w:p>
    </w:sdtContent>
  </w:sdt>
  <w:p w14:paraId="0F1A6191" w14:textId="77777777" w:rsidR="004E73FD" w:rsidRDefault="004E73FD" w:rsidP="00732A10">
    <w:pPr>
      <w:pStyle w:val="a4"/>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D6D277" w14:textId="77777777" w:rsidR="00567DD9" w:rsidRDefault="00567DD9" w:rsidP="009125CE">
      <w:pPr>
        <w:spacing w:after="0" w:line="240" w:lineRule="auto"/>
      </w:pPr>
      <w:r>
        <w:separator/>
      </w:r>
    </w:p>
  </w:footnote>
  <w:footnote w:type="continuationSeparator" w:id="0">
    <w:p w14:paraId="6729A425" w14:textId="77777777" w:rsidR="00567DD9" w:rsidRDefault="00567DD9" w:rsidP="009125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C12486" w14:textId="77777777" w:rsidR="00476FA0" w:rsidRDefault="00476FA0">
    <w:pPr>
      <w:pStyle w:val="a3"/>
      <w:rPr>
        <w:rtl/>
      </w:rPr>
    </w:pPr>
  </w:p>
  <w:p w14:paraId="11B1BC5A" w14:textId="77777777" w:rsidR="001233D3" w:rsidRDefault="001233D3">
    <w:pPr>
      <w:pStyle w:val="a3"/>
      <w:rPr>
        <w:rtl/>
      </w:rPr>
    </w:pPr>
  </w:p>
  <w:p w14:paraId="18DE2107" w14:textId="590813F5" w:rsidR="001233D3" w:rsidRDefault="001233D3">
    <w:pPr>
      <w:pStyle w:val="a3"/>
      <w:rPr>
        <w:rtl/>
      </w:rPr>
    </w:pPr>
    <w:r>
      <w:rPr>
        <w:rFonts w:hint="cs"/>
        <w:rtl/>
      </w:rPr>
      <w:t xml:space="preserve">      </w:t>
    </w:r>
  </w:p>
  <w:p w14:paraId="0023CD53" w14:textId="77777777" w:rsidR="00476FA0" w:rsidRDefault="00476FA0" w:rsidP="0091557D">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1E5DE6"/>
    <w:multiLevelType w:val="hybridMultilevel"/>
    <w:tmpl w:val="D88E4AF8"/>
    <w:lvl w:ilvl="0" w:tplc="6DB07CA2">
      <w:start w:val="1"/>
      <w:numFmt w:val="decimal"/>
      <w:lvlText w:val="%1-"/>
      <w:lvlJc w:val="left"/>
      <w:pPr>
        <w:ind w:left="926" w:hanging="360"/>
      </w:pPr>
      <w:rPr>
        <w:rFonts w:hint="default"/>
      </w:rPr>
    </w:lvl>
    <w:lvl w:ilvl="1" w:tplc="04090019" w:tentative="1">
      <w:start w:val="1"/>
      <w:numFmt w:val="lowerLetter"/>
      <w:lvlText w:val="%2."/>
      <w:lvlJc w:val="left"/>
      <w:pPr>
        <w:ind w:left="1646" w:hanging="360"/>
      </w:pPr>
    </w:lvl>
    <w:lvl w:ilvl="2" w:tplc="0409001B" w:tentative="1">
      <w:start w:val="1"/>
      <w:numFmt w:val="lowerRoman"/>
      <w:lvlText w:val="%3."/>
      <w:lvlJc w:val="right"/>
      <w:pPr>
        <w:ind w:left="2366" w:hanging="180"/>
      </w:pPr>
    </w:lvl>
    <w:lvl w:ilvl="3" w:tplc="0409000F" w:tentative="1">
      <w:start w:val="1"/>
      <w:numFmt w:val="decimal"/>
      <w:lvlText w:val="%4."/>
      <w:lvlJc w:val="left"/>
      <w:pPr>
        <w:ind w:left="3086" w:hanging="360"/>
      </w:pPr>
    </w:lvl>
    <w:lvl w:ilvl="4" w:tplc="04090019" w:tentative="1">
      <w:start w:val="1"/>
      <w:numFmt w:val="lowerLetter"/>
      <w:lvlText w:val="%5."/>
      <w:lvlJc w:val="left"/>
      <w:pPr>
        <w:ind w:left="3806" w:hanging="360"/>
      </w:pPr>
    </w:lvl>
    <w:lvl w:ilvl="5" w:tplc="0409001B" w:tentative="1">
      <w:start w:val="1"/>
      <w:numFmt w:val="lowerRoman"/>
      <w:lvlText w:val="%6."/>
      <w:lvlJc w:val="right"/>
      <w:pPr>
        <w:ind w:left="4526" w:hanging="180"/>
      </w:pPr>
    </w:lvl>
    <w:lvl w:ilvl="6" w:tplc="0409000F" w:tentative="1">
      <w:start w:val="1"/>
      <w:numFmt w:val="decimal"/>
      <w:lvlText w:val="%7."/>
      <w:lvlJc w:val="left"/>
      <w:pPr>
        <w:ind w:left="5246" w:hanging="360"/>
      </w:pPr>
    </w:lvl>
    <w:lvl w:ilvl="7" w:tplc="04090019" w:tentative="1">
      <w:start w:val="1"/>
      <w:numFmt w:val="lowerLetter"/>
      <w:lvlText w:val="%8."/>
      <w:lvlJc w:val="left"/>
      <w:pPr>
        <w:ind w:left="5966" w:hanging="360"/>
      </w:pPr>
    </w:lvl>
    <w:lvl w:ilvl="8" w:tplc="0409001B" w:tentative="1">
      <w:start w:val="1"/>
      <w:numFmt w:val="lowerRoman"/>
      <w:lvlText w:val="%9."/>
      <w:lvlJc w:val="right"/>
      <w:pPr>
        <w:ind w:left="6686" w:hanging="180"/>
      </w:pPr>
    </w:lvl>
  </w:abstractNum>
  <w:abstractNum w:abstractNumId="1" w15:restartNumberingAfterBreak="0">
    <w:nsid w:val="0A510604"/>
    <w:multiLevelType w:val="hybridMultilevel"/>
    <w:tmpl w:val="F904B66E"/>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 w15:restartNumberingAfterBreak="0">
    <w:nsid w:val="0E11566C"/>
    <w:multiLevelType w:val="multilevel"/>
    <w:tmpl w:val="D632CB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29340B0"/>
    <w:multiLevelType w:val="multilevel"/>
    <w:tmpl w:val="D632CB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1B1307D"/>
    <w:multiLevelType w:val="multilevel"/>
    <w:tmpl w:val="D632CB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5C6294F"/>
    <w:multiLevelType w:val="hybridMultilevel"/>
    <w:tmpl w:val="64904F82"/>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6" w15:restartNumberingAfterBreak="0">
    <w:nsid w:val="35DC65BC"/>
    <w:multiLevelType w:val="hybridMultilevel"/>
    <w:tmpl w:val="D3669FCE"/>
    <w:lvl w:ilvl="0" w:tplc="8A68421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F5F4D99"/>
    <w:multiLevelType w:val="multilevel"/>
    <w:tmpl w:val="5494353C"/>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8" w15:restartNumberingAfterBreak="0">
    <w:nsid w:val="41BE6984"/>
    <w:multiLevelType w:val="multilevel"/>
    <w:tmpl w:val="D632CB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2A20E86"/>
    <w:multiLevelType w:val="hybridMultilevel"/>
    <w:tmpl w:val="F904B66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48257A61"/>
    <w:multiLevelType w:val="multilevel"/>
    <w:tmpl w:val="66A42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C10440C"/>
    <w:multiLevelType w:val="hybridMultilevel"/>
    <w:tmpl w:val="74A6969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4E5D0DBA"/>
    <w:multiLevelType w:val="hybridMultilevel"/>
    <w:tmpl w:val="B46AB3E6"/>
    <w:lvl w:ilvl="0" w:tplc="7B225074">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C53346C"/>
    <w:multiLevelType w:val="hybridMultilevel"/>
    <w:tmpl w:val="874AA274"/>
    <w:lvl w:ilvl="0" w:tplc="B9F0E3C0">
      <w:start w:val="1"/>
      <w:numFmt w:val="decimal"/>
      <w:lvlText w:val="%1-"/>
      <w:lvlJc w:val="left"/>
      <w:pPr>
        <w:ind w:left="1210" w:hanging="360"/>
      </w:pPr>
      <w:rPr>
        <w:rFonts w:hint="default"/>
        <w:b/>
        <w:bCs/>
        <w:sz w:val="28"/>
        <w:szCs w:val="28"/>
        <w:lang w:bidi="ar-SA"/>
      </w:rPr>
    </w:lvl>
    <w:lvl w:ilvl="1" w:tplc="04090019" w:tentative="1">
      <w:start w:val="1"/>
      <w:numFmt w:val="lowerLetter"/>
      <w:lvlText w:val="%2."/>
      <w:lvlJc w:val="left"/>
      <w:pPr>
        <w:ind w:left="1930" w:hanging="360"/>
      </w:pPr>
    </w:lvl>
    <w:lvl w:ilvl="2" w:tplc="0409001B" w:tentative="1">
      <w:start w:val="1"/>
      <w:numFmt w:val="lowerRoman"/>
      <w:lvlText w:val="%3."/>
      <w:lvlJc w:val="right"/>
      <w:pPr>
        <w:ind w:left="2650" w:hanging="180"/>
      </w:pPr>
    </w:lvl>
    <w:lvl w:ilvl="3" w:tplc="0409000F" w:tentative="1">
      <w:start w:val="1"/>
      <w:numFmt w:val="decimal"/>
      <w:lvlText w:val="%4."/>
      <w:lvlJc w:val="left"/>
      <w:pPr>
        <w:ind w:left="3370" w:hanging="360"/>
      </w:pPr>
    </w:lvl>
    <w:lvl w:ilvl="4" w:tplc="04090019" w:tentative="1">
      <w:start w:val="1"/>
      <w:numFmt w:val="lowerLetter"/>
      <w:lvlText w:val="%5."/>
      <w:lvlJc w:val="left"/>
      <w:pPr>
        <w:ind w:left="4090" w:hanging="360"/>
      </w:pPr>
    </w:lvl>
    <w:lvl w:ilvl="5" w:tplc="0409001B" w:tentative="1">
      <w:start w:val="1"/>
      <w:numFmt w:val="lowerRoman"/>
      <w:lvlText w:val="%6."/>
      <w:lvlJc w:val="right"/>
      <w:pPr>
        <w:ind w:left="4810" w:hanging="180"/>
      </w:pPr>
    </w:lvl>
    <w:lvl w:ilvl="6" w:tplc="0409000F" w:tentative="1">
      <w:start w:val="1"/>
      <w:numFmt w:val="decimal"/>
      <w:lvlText w:val="%7."/>
      <w:lvlJc w:val="left"/>
      <w:pPr>
        <w:ind w:left="5530" w:hanging="360"/>
      </w:pPr>
    </w:lvl>
    <w:lvl w:ilvl="7" w:tplc="04090019" w:tentative="1">
      <w:start w:val="1"/>
      <w:numFmt w:val="lowerLetter"/>
      <w:lvlText w:val="%8."/>
      <w:lvlJc w:val="left"/>
      <w:pPr>
        <w:ind w:left="6250" w:hanging="360"/>
      </w:pPr>
    </w:lvl>
    <w:lvl w:ilvl="8" w:tplc="0409001B" w:tentative="1">
      <w:start w:val="1"/>
      <w:numFmt w:val="lowerRoman"/>
      <w:lvlText w:val="%9."/>
      <w:lvlJc w:val="right"/>
      <w:pPr>
        <w:ind w:left="6970" w:hanging="180"/>
      </w:pPr>
    </w:lvl>
  </w:abstractNum>
  <w:abstractNum w:abstractNumId="14" w15:restartNumberingAfterBreak="0">
    <w:nsid w:val="602A6377"/>
    <w:multiLevelType w:val="hybridMultilevel"/>
    <w:tmpl w:val="4DD097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1F2427E"/>
    <w:multiLevelType w:val="hybridMultilevel"/>
    <w:tmpl w:val="C64A77C0"/>
    <w:lvl w:ilvl="0" w:tplc="E2F0BE44">
      <w:numFmt w:val="bullet"/>
      <w:lvlText w:val="-"/>
      <w:lvlJc w:val="left"/>
      <w:pPr>
        <w:ind w:left="1352"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82C36FF"/>
    <w:multiLevelType w:val="hybridMultilevel"/>
    <w:tmpl w:val="EF682290"/>
    <w:lvl w:ilvl="0" w:tplc="B4629AD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690237E5"/>
    <w:multiLevelType w:val="multilevel"/>
    <w:tmpl w:val="920C50A0"/>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Sakkal Majalla" w:eastAsiaTheme="minorHAnsi" w:hAnsi="Sakkal Majalla" w:cs="Sakkal Majalla"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66192152">
    <w:abstractNumId w:val="6"/>
  </w:num>
  <w:num w:numId="2" w16cid:durableId="132600453">
    <w:abstractNumId w:val="15"/>
  </w:num>
  <w:num w:numId="3" w16cid:durableId="1044524203">
    <w:abstractNumId w:val="13"/>
  </w:num>
  <w:num w:numId="4" w16cid:durableId="853300208">
    <w:abstractNumId w:val="11"/>
  </w:num>
  <w:num w:numId="5" w16cid:durableId="29885672">
    <w:abstractNumId w:val="16"/>
  </w:num>
  <w:num w:numId="6" w16cid:durableId="1889996165">
    <w:abstractNumId w:val="14"/>
  </w:num>
  <w:num w:numId="7" w16cid:durableId="1387295516">
    <w:abstractNumId w:val="12"/>
  </w:num>
  <w:num w:numId="8" w16cid:durableId="885066003">
    <w:abstractNumId w:val="10"/>
  </w:num>
  <w:num w:numId="9" w16cid:durableId="1171724249">
    <w:abstractNumId w:val="17"/>
  </w:num>
  <w:num w:numId="10" w16cid:durableId="322589091">
    <w:abstractNumId w:val="4"/>
  </w:num>
  <w:num w:numId="11" w16cid:durableId="1342733404">
    <w:abstractNumId w:val="8"/>
  </w:num>
  <w:num w:numId="12" w16cid:durableId="128666272">
    <w:abstractNumId w:val="3"/>
  </w:num>
  <w:num w:numId="13" w16cid:durableId="454444512">
    <w:abstractNumId w:val="2"/>
  </w:num>
  <w:num w:numId="14" w16cid:durableId="1342052619">
    <w:abstractNumId w:val="9"/>
  </w:num>
  <w:num w:numId="15" w16cid:durableId="1485849707">
    <w:abstractNumId w:val="7"/>
  </w:num>
  <w:num w:numId="16" w16cid:durableId="89592374">
    <w:abstractNumId w:val="5"/>
  </w:num>
  <w:num w:numId="17" w16cid:durableId="2072148954">
    <w:abstractNumId w:val="1"/>
  </w:num>
  <w:num w:numId="18" w16cid:durableId="2132169921">
    <w:abstractNumId w:val="0"/>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4"/>
  <w:proofState w:spelling="clean" w:grammar="clean"/>
  <w:defaultTabStop w:val="720"/>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0686"/>
    <w:rsid w:val="000012BB"/>
    <w:rsid w:val="00001CE8"/>
    <w:rsid w:val="00001D92"/>
    <w:rsid w:val="000022E3"/>
    <w:rsid w:val="000029AD"/>
    <w:rsid w:val="00002A9E"/>
    <w:rsid w:val="000033BB"/>
    <w:rsid w:val="000033E0"/>
    <w:rsid w:val="00003C8B"/>
    <w:rsid w:val="00004200"/>
    <w:rsid w:val="00004B71"/>
    <w:rsid w:val="00004E4A"/>
    <w:rsid w:val="0000773F"/>
    <w:rsid w:val="000077D5"/>
    <w:rsid w:val="00010732"/>
    <w:rsid w:val="000116C3"/>
    <w:rsid w:val="00012301"/>
    <w:rsid w:val="000144EB"/>
    <w:rsid w:val="00015631"/>
    <w:rsid w:val="00016E64"/>
    <w:rsid w:val="0001736E"/>
    <w:rsid w:val="0002134D"/>
    <w:rsid w:val="00021DBB"/>
    <w:rsid w:val="0002265D"/>
    <w:rsid w:val="00023B93"/>
    <w:rsid w:val="00023BA0"/>
    <w:rsid w:val="00026453"/>
    <w:rsid w:val="0002731E"/>
    <w:rsid w:val="00030EB3"/>
    <w:rsid w:val="00031182"/>
    <w:rsid w:val="000330FF"/>
    <w:rsid w:val="000333FC"/>
    <w:rsid w:val="00033D6C"/>
    <w:rsid w:val="00034FDD"/>
    <w:rsid w:val="00036132"/>
    <w:rsid w:val="00036AD8"/>
    <w:rsid w:val="00036DE2"/>
    <w:rsid w:val="00037152"/>
    <w:rsid w:val="000401AE"/>
    <w:rsid w:val="00040F5B"/>
    <w:rsid w:val="0004266C"/>
    <w:rsid w:val="00042861"/>
    <w:rsid w:val="00042E79"/>
    <w:rsid w:val="000432A6"/>
    <w:rsid w:val="00044AAF"/>
    <w:rsid w:val="00045492"/>
    <w:rsid w:val="0004586B"/>
    <w:rsid w:val="00050A51"/>
    <w:rsid w:val="00051606"/>
    <w:rsid w:val="00052C4C"/>
    <w:rsid w:val="000531FC"/>
    <w:rsid w:val="00053968"/>
    <w:rsid w:val="00053D05"/>
    <w:rsid w:val="0005735B"/>
    <w:rsid w:val="00060203"/>
    <w:rsid w:val="000605E3"/>
    <w:rsid w:val="00060FAE"/>
    <w:rsid w:val="00061ECD"/>
    <w:rsid w:val="000637D9"/>
    <w:rsid w:val="000638DC"/>
    <w:rsid w:val="00065F9C"/>
    <w:rsid w:val="00066A62"/>
    <w:rsid w:val="000717DD"/>
    <w:rsid w:val="00072377"/>
    <w:rsid w:val="00073C40"/>
    <w:rsid w:val="000778B1"/>
    <w:rsid w:val="00080585"/>
    <w:rsid w:val="00080FE4"/>
    <w:rsid w:val="00082368"/>
    <w:rsid w:val="0008266D"/>
    <w:rsid w:val="00082ADD"/>
    <w:rsid w:val="00083AAC"/>
    <w:rsid w:val="0008431C"/>
    <w:rsid w:val="00084BAB"/>
    <w:rsid w:val="00086947"/>
    <w:rsid w:val="000911A2"/>
    <w:rsid w:val="00091470"/>
    <w:rsid w:val="0009175B"/>
    <w:rsid w:val="00093AF6"/>
    <w:rsid w:val="00093EB7"/>
    <w:rsid w:val="0009411C"/>
    <w:rsid w:val="000952A8"/>
    <w:rsid w:val="00096914"/>
    <w:rsid w:val="000969BE"/>
    <w:rsid w:val="0009711C"/>
    <w:rsid w:val="000A001B"/>
    <w:rsid w:val="000A089A"/>
    <w:rsid w:val="000A0A27"/>
    <w:rsid w:val="000A1734"/>
    <w:rsid w:val="000A1A3E"/>
    <w:rsid w:val="000A378A"/>
    <w:rsid w:val="000A3975"/>
    <w:rsid w:val="000A3A2F"/>
    <w:rsid w:val="000A3A9B"/>
    <w:rsid w:val="000A52FF"/>
    <w:rsid w:val="000A56FB"/>
    <w:rsid w:val="000A62E7"/>
    <w:rsid w:val="000B10CC"/>
    <w:rsid w:val="000B26A7"/>
    <w:rsid w:val="000B4FEF"/>
    <w:rsid w:val="000B57DB"/>
    <w:rsid w:val="000B5E39"/>
    <w:rsid w:val="000B69F7"/>
    <w:rsid w:val="000B7293"/>
    <w:rsid w:val="000C0CCE"/>
    <w:rsid w:val="000C1E8C"/>
    <w:rsid w:val="000C482B"/>
    <w:rsid w:val="000C5BA1"/>
    <w:rsid w:val="000C5D9E"/>
    <w:rsid w:val="000C72AA"/>
    <w:rsid w:val="000C7627"/>
    <w:rsid w:val="000D0499"/>
    <w:rsid w:val="000D0FE7"/>
    <w:rsid w:val="000D1245"/>
    <w:rsid w:val="000D13C2"/>
    <w:rsid w:val="000D1404"/>
    <w:rsid w:val="000D2748"/>
    <w:rsid w:val="000D2BFC"/>
    <w:rsid w:val="000D4F6A"/>
    <w:rsid w:val="000D5579"/>
    <w:rsid w:val="000E0A55"/>
    <w:rsid w:val="000E1A96"/>
    <w:rsid w:val="000E25CA"/>
    <w:rsid w:val="000E3B8F"/>
    <w:rsid w:val="000E4995"/>
    <w:rsid w:val="000E640A"/>
    <w:rsid w:val="000E658D"/>
    <w:rsid w:val="000E68BC"/>
    <w:rsid w:val="000E6EE3"/>
    <w:rsid w:val="000E7925"/>
    <w:rsid w:val="000E7FC9"/>
    <w:rsid w:val="000F227A"/>
    <w:rsid w:val="000F28C7"/>
    <w:rsid w:val="000F2D70"/>
    <w:rsid w:val="000F338F"/>
    <w:rsid w:val="000F39F8"/>
    <w:rsid w:val="000F4425"/>
    <w:rsid w:val="000F44B4"/>
    <w:rsid w:val="000F4575"/>
    <w:rsid w:val="000F5099"/>
    <w:rsid w:val="000F5257"/>
    <w:rsid w:val="000F64D6"/>
    <w:rsid w:val="00100123"/>
    <w:rsid w:val="00100810"/>
    <w:rsid w:val="00102FBE"/>
    <w:rsid w:val="00103D1F"/>
    <w:rsid w:val="00104053"/>
    <w:rsid w:val="001042E9"/>
    <w:rsid w:val="00104A23"/>
    <w:rsid w:val="00106398"/>
    <w:rsid w:val="0010698A"/>
    <w:rsid w:val="00107F06"/>
    <w:rsid w:val="00107FD3"/>
    <w:rsid w:val="001107E2"/>
    <w:rsid w:val="0011237D"/>
    <w:rsid w:val="00114104"/>
    <w:rsid w:val="00114465"/>
    <w:rsid w:val="001158E4"/>
    <w:rsid w:val="0011751D"/>
    <w:rsid w:val="001177AF"/>
    <w:rsid w:val="00117808"/>
    <w:rsid w:val="00117E00"/>
    <w:rsid w:val="00117EAB"/>
    <w:rsid w:val="00121486"/>
    <w:rsid w:val="00121EA6"/>
    <w:rsid w:val="00122C6F"/>
    <w:rsid w:val="001233D3"/>
    <w:rsid w:val="001247B9"/>
    <w:rsid w:val="001249E1"/>
    <w:rsid w:val="00125547"/>
    <w:rsid w:val="00130812"/>
    <w:rsid w:val="00130E12"/>
    <w:rsid w:val="00131081"/>
    <w:rsid w:val="001336CB"/>
    <w:rsid w:val="00134C01"/>
    <w:rsid w:val="001354C6"/>
    <w:rsid w:val="0013731E"/>
    <w:rsid w:val="00140ABA"/>
    <w:rsid w:val="00140F3B"/>
    <w:rsid w:val="0014164D"/>
    <w:rsid w:val="00141DD0"/>
    <w:rsid w:val="00141F72"/>
    <w:rsid w:val="0014229C"/>
    <w:rsid w:val="001429D6"/>
    <w:rsid w:val="00142BC1"/>
    <w:rsid w:val="00143EA1"/>
    <w:rsid w:val="0014423C"/>
    <w:rsid w:val="00144B3C"/>
    <w:rsid w:val="00146304"/>
    <w:rsid w:val="0014653B"/>
    <w:rsid w:val="001476E1"/>
    <w:rsid w:val="00147BA8"/>
    <w:rsid w:val="00150439"/>
    <w:rsid w:val="00150A51"/>
    <w:rsid w:val="00150B58"/>
    <w:rsid w:val="001518B8"/>
    <w:rsid w:val="00152FD6"/>
    <w:rsid w:val="00153640"/>
    <w:rsid w:val="0015548B"/>
    <w:rsid w:val="00160101"/>
    <w:rsid w:val="00161432"/>
    <w:rsid w:val="00161D63"/>
    <w:rsid w:val="001622C4"/>
    <w:rsid w:val="001635BF"/>
    <w:rsid w:val="00163B04"/>
    <w:rsid w:val="00163DC6"/>
    <w:rsid w:val="00166F0A"/>
    <w:rsid w:val="00170974"/>
    <w:rsid w:val="001709C0"/>
    <w:rsid w:val="00170D46"/>
    <w:rsid w:val="0017165A"/>
    <w:rsid w:val="00171C3F"/>
    <w:rsid w:val="00174CEA"/>
    <w:rsid w:val="001752ED"/>
    <w:rsid w:val="001767C8"/>
    <w:rsid w:val="00177609"/>
    <w:rsid w:val="0018024E"/>
    <w:rsid w:val="00181643"/>
    <w:rsid w:val="00181AEE"/>
    <w:rsid w:val="00182321"/>
    <w:rsid w:val="00182D69"/>
    <w:rsid w:val="00183DD2"/>
    <w:rsid w:val="001854DF"/>
    <w:rsid w:val="001855D1"/>
    <w:rsid w:val="00187BE8"/>
    <w:rsid w:val="001901AA"/>
    <w:rsid w:val="001902DB"/>
    <w:rsid w:val="0019078A"/>
    <w:rsid w:val="00190CFF"/>
    <w:rsid w:val="001914CD"/>
    <w:rsid w:val="00191B9C"/>
    <w:rsid w:val="001922B1"/>
    <w:rsid w:val="00193124"/>
    <w:rsid w:val="00193C85"/>
    <w:rsid w:val="00193FF1"/>
    <w:rsid w:val="001949A6"/>
    <w:rsid w:val="00194A18"/>
    <w:rsid w:val="001956B5"/>
    <w:rsid w:val="00195C97"/>
    <w:rsid w:val="00196155"/>
    <w:rsid w:val="001974D1"/>
    <w:rsid w:val="0019752E"/>
    <w:rsid w:val="001A1D5D"/>
    <w:rsid w:val="001A33D8"/>
    <w:rsid w:val="001A5AF7"/>
    <w:rsid w:val="001A5AFA"/>
    <w:rsid w:val="001A6593"/>
    <w:rsid w:val="001A6EF5"/>
    <w:rsid w:val="001A71ED"/>
    <w:rsid w:val="001B0EF7"/>
    <w:rsid w:val="001B34FF"/>
    <w:rsid w:val="001B6DE9"/>
    <w:rsid w:val="001B7FA8"/>
    <w:rsid w:val="001C08CE"/>
    <w:rsid w:val="001C1F7C"/>
    <w:rsid w:val="001C2162"/>
    <w:rsid w:val="001C2B6C"/>
    <w:rsid w:val="001C2C0F"/>
    <w:rsid w:val="001C394E"/>
    <w:rsid w:val="001C3C4A"/>
    <w:rsid w:val="001C3DD5"/>
    <w:rsid w:val="001C41CB"/>
    <w:rsid w:val="001C6AA9"/>
    <w:rsid w:val="001C6B38"/>
    <w:rsid w:val="001C6C55"/>
    <w:rsid w:val="001C74DB"/>
    <w:rsid w:val="001C7B46"/>
    <w:rsid w:val="001D0E5A"/>
    <w:rsid w:val="001D3CFA"/>
    <w:rsid w:val="001D4232"/>
    <w:rsid w:val="001D4554"/>
    <w:rsid w:val="001D611C"/>
    <w:rsid w:val="001D70B6"/>
    <w:rsid w:val="001D7763"/>
    <w:rsid w:val="001E098E"/>
    <w:rsid w:val="001E0B15"/>
    <w:rsid w:val="001E10DB"/>
    <w:rsid w:val="001E233E"/>
    <w:rsid w:val="001E3AF6"/>
    <w:rsid w:val="001E4E85"/>
    <w:rsid w:val="001E54CC"/>
    <w:rsid w:val="001E6103"/>
    <w:rsid w:val="001E64D2"/>
    <w:rsid w:val="001E64DD"/>
    <w:rsid w:val="001E688A"/>
    <w:rsid w:val="001E70ED"/>
    <w:rsid w:val="001F00AC"/>
    <w:rsid w:val="001F07B1"/>
    <w:rsid w:val="001F1910"/>
    <w:rsid w:val="001F200F"/>
    <w:rsid w:val="001F423F"/>
    <w:rsid w:val="001F43A7"/>
    <w:rsid w:val="001F480A"/>
    <w:rsid w:val="001F58E6"/>
    <w:rsid w:val="001F5C9F"/>
    <w:rsid w:val="001F6343"/>
    <w:rsid w:val="001F68C5"/>
    <w:rsid w:val="001F75E7"/>
    <w:rsid w:val="002034F8"/>
    <w:rsid w:val="0020376A"/>
    <w:rsid w:val="00203A51"/>
    <w:rsid w:val="00203EDF"/>
    <w:rsid w:val="00204880"/>
    <w:rsid w:val="002055BA"/>
    <w:rsid w:val="00205B0D"/>
    <w:rsid w:val="002069D5"/>
    <w:rsid w:val="00211F8F"/>
    <w:rsid w:val="002132DE"/>
    <w:rsid w:val="00215927"/>
    <w:rsid w:val="00220BC6"/>
    <w:rsid w:val="00221A6C"/>
    <w:rsid w:val="00221BD7"/>
    <w:rsid w:val="00223A41"/>
    <w:rsid w:val="00223F5D"/>
    <w:rsid w:val="00224E69"/>
    <w:rsid w:val="002250AC"/>
    <w:rsid w:val="002250E8"/>
    <w:rsid w:val="002263DB"/>
    <w:rsid w:val="0023347B"/>
    <w:rsid w:val="00234AE9"/>
    <w:rsid w:val="002350F8"/>
    <w:rsid w:val="00236032"/>
    <w:rsid w:val="00237558"/>
    <w:rsid w:val="002378E1"/>
    <w:rsid w:val="002404AD"/>
    <w:rsid w:val="00240F9C"/>
    <w:rsid w:val="00246ED6"/>
    <w:rsid w:val="002472AC"/>
    <w:rsid w:val="00251824"/>
    <w:rsid w:val="00251D43"/>
    <w:rsid w:val="00252690"/>
    <w:rsid w:val="002533A4"/>
    <w:rsid w:val="00253E67"/>
    <w:rsid w:val="0025450A"/>
    <w:rsid w:val="0025473C"/>
    <w:rsid w:val="0025647C"/>
    <w:rsid w:val="002566E8"/>
    <w:rsid w:val="00260C5D"/>
    <w:rsid w:val="00261A91"/>
    <w:rsid w:val="00261D2A"/>
    <w:rsid w:val="00261DF8"/>
    <w:rsid w:val="00261E43"/>
    <w:rsid w:val="00262188"/>
    <w:rsid w:val="00262830"/>
    <w:rsid w:val="00263956"/>
    <w:rsid w:val="0026641F"/>
    <w:rsid w:val="00266B42"/>
    <w:rsid w:val="002712A8"/>
    <w:rsid w:val="00271E8A"/>
    <w:rsid w:val="00272105"/>
    <w:rsid w:val="002739FF"/>
    <w:rsid w:val="002740E0"/>
    <w:rsid w:val="00274EF4"/>
    <w:rsid w:val="0027629C"/>
    <w:rsid w:val="002765FE"/>
    <w:rsid w:val="00277249"/>
    <w:rsid w:val="002772C9"/>
    <w:rsid w:val="002802EB"/>
    <w:rsid w:val="00281784"/>
    <w:rsid w:val="0028208C"/>
    <w:rsid w:val="00282AE2"/>
    <w:rsid w:val="00283690"/>
    <w:rsid w:val="002849B6"/>
    <w:rsid w:val="00285C52"/>
    <w:rsid w:val="00286407"/>
    <w:rsid w:val="002875E4"/>
    <w:rsid w:val="002877F7"/>
    <w:rsid w:val="002901C8"/>
    <w:rsid w:val="002904F8"/>
    <w:rsid w:val="00291CC7"/>
    <w:rsid w:val="00292537"/>
    <w:rsid w:val="0029283E"/>
    <w:rsid w:val="00292F39"/>
    <w:rsid w:val="00293915"/>
    <w:rsid w:val="00293E82"/>
    <w:rsid w:val="00295587"/>
    <w:rsid w:val="0029589A"/>
    <w:rsid w:val="00297807"/>
    <w:rsid w:val="00297B0D"/>
    <w:rsid w:val="002A1CB0"/>
    <w:rsid w:val="002A24C3"/>
    <w:rsid w:val="002A385E"/>
    <w:rsid w:val="002A466B"/>
    <w:rsid w:val="002A4899"/>
    <w:rsid w:val="002A5EE1"/>
    <w:rsid w:val="002A62BE"/>
    <w:rsid w:val="002A794F"/>
    <w:rsid w:val="002A7E42"/>
    <w:rsid w:val="002B4BB4"/>
    <w:rsid w:val="002B616E"/>
    <w:rsid w:val="002C3D18"/>
    <w:rsid w:val="002C4355"/>
    <w:rsid w:val="002C5AE4"/>
    <w:rsid w:val="002C64BF"/>
    <w:rsid w:val="002C66DC"/>
    <w:rsid w:val="002C7150"/>
    <w:rsid w:val="002D05A4"/>
    <w:rsid w:val="002D1176"/>
    <w:rsid w:val="002D48FA"/>
    <w:rsid w:val="002D4BF2"/>
    <w:rsid w:val="002D4EFC"/>
    <w:rsid w:val="002D62E7"/>
    <w:rsid w:val="002D664E"/>
    <w:rsid w:val="002E075E"/>
    <w:rsid w:val="002E189F"/>
    <w:rsid w:val="002E2987"/>
    <w:rsid w:val="002E31D0"/>
    <w:rsid w:val="002E39E4"/>
    <w:rsid w:val="002E3BEC"/>
    <w:rsid w:val="002E485A"/>
    <w:rsid w:val="002E4C4E"/>
    <w:rsid w:val="002E4E92"/>
    <w:rsid w:val="002E7102"/>
    <w:rsid w:val="002F09AA"/>
    <w:rsid w:val="002F20AE"/>
    <w:rsid w:val="002F25E7"/>
    <w:rsid w:val="002F262C"/>
    <w:rsid w:val="002F566A"/>
    <w:rsid w:val="00300F49"/>
    <w:rsid w:val="0030179D"/>
    <w:rsid w:val="00302916"/>
    <w:rsid w:val="00302971"/>
    <w:rsid w:val="00303C1F"/>
    <w:rsid w:val="00304B7F"/>
    <w:rsid w:val="00304C94"/>
    <w:rsid w:val="00304FD9"/>
    <w:rsid w:val="00305EC6"/>
    <w:rsid w:val="00306009"/>
    <w:rsid w:val="003102C5"/>
    <w:rsid w:val="00311727"/>
    <w:rsid w:val="00311CAC"/>
    <w:rsid w:val="00312F69"/>
    <w:rsid w:val="00314311"/>
    <w:rsid w:val="0031593F"/>
    <w:rsid w:val="00316E2C"/>
    <w:rsid w:val="00316E6A"/>
    <w:rsid w:val="00317215"/>
    <w:rsid w:val="00321577"/>
    <w:rsid w:val="00323C74"/>
    <w:rsid w:val="0032422E"/>
    <w:rsid w:val="00324893"/>
    <w:rsid w:val="003252E5"/>
    <w:rsid w:val="00326764"/>
    <w:rsid w:val="00326FB7"/>
    <w:rsid w:val="003274F8"/>
    <w:rsid w:val="003333E5"/>
    <w:rsid w:val="0033348E"/>
    <w:rsid w:val="00333A1A"/>
    <w:rsid w:val="00333BF9"/>
    <w:rsid w:val="00334AC8"/>
    <w:rsid w:val="00335055"/>
    <w:rsid w:val="003356E8"/>
    <w:rsid w:val="003369C3"/>
    <w:rsid w:val="00337234"/>
    <w:rsid w:val="00337A99"/>
    <w:rsid w:val="00340DF0"/>
    <w:rsid w:val="00341F0B"/>
    <w:rsid w:val="0034298A"/>
    <w:rsid w:val="00343569"/>
    <w:rsid w:val="003435E1"/>
    <w:rsid w:val="00345D15"/>
    <w:rsid w:val="003462D8"/>
    <w:rsid w:val="0034682B"/>
    <w:rsid w:val="003468D4"/>
    <w:rsid w:val="00346A05"/>
    <w:rsid w:val="003472EC"/>
    <w:rsid w:val="00347E45"/>
    <w:rsid w:val="00351A85"/>
    <w:rsid w:val="00351BD6"/>
    <w:rsid w:val="0035500E"/>
    <w:rsid w:val="003567F7"/>
    <w:rsid w:val="00356F0E"/>
    <w:rsid w:val="003572D1"/>
    <w:rsid w:val="00363A90"/>
    <w:rsid w:val="0036490C"/>
    <w:rsid w:val="00365F0C"/>
    <w:rsid w:val="0036608C"/>
    <w:rsid w:val="003731E7"/>
    <w:rsid w:val="00377598"/>
    <w:rsid w:val="00381001"/>
    <w:rsid w:val="00382C01"/>
    <w:rsid w:val="0038309D"/>
    <w:rsid w:val="00383ADE"/>
    <w:rsid w:val="00384F62"/>
    <w:rsid w:val="0038780F"/>
    <w:rsid w:val="0039135F"/>
    <w:rsid w:val="00391715"/>
    <w:rsid w:val="00392787"/>
    <w:rsid w:val="003944AD"/>
    <w:rsid w:val="00394E64"/>
    <w:rsid w:val="00395475"/>
    <w:rsid w:val="003959FC"/>
    <w:rsid w:val="00396E33"/>
    <w:rsid w:val="00396EE8"/>
    <w:rsid w:val="00396F22"/>
    <w:rsid w:val="003A09B7"/>
    <w:rsid w:val="003A09DD"/>
    <w:rsid w:val="003A0A97"/>
    <w:rsid w:val="003A1B62"/>
    <w:rsid w:val="003A1D3A"/>
    <w:rsid w:val="003A2FEA"/>
    <w:rsid w:val="003A3C68"/>
    <w:rsid w:val="003A3EF4"/>
    <w:rsid w:val="003A4637"/>
    <w:rsid w:val="003A5B1C"/>
    <w:rsid w:val="003A6279"/>
    <w:rsid w:val="003A6C08"/>
    <w:rsid w:val="003A6EA5"/>
    <w:rsid w:val="003B007C"/>
    <w:rsid w:val="003B0793"/>
    <w:rsid w:val="003B0924"/>
    <w:rsid w:val="003B1030"/>
    <w:rsid w:val="003B1457"/>
    <w:rsid w:val="003B23C7"/>
    <w:rsid w:val="003B25F0"/>
    <w:rsid w:val="003B2A8E"/>
    <w:rsid w:val="003B3387"/>
    <w:rsid w:val="003B3BC7"/>
    <w:rsid w:val="003B52E7"/>
    <w:rsid w:val="003B7817"/>
    <w:rsid w:val="003C018A"/>
    <w:rsid w:val="003C0674"/>
    <w:rsid w:val="003C0F2F"/>
    <w:rsid w:val="003C26D4"/>
    <w:rsid w:val="003C3C7E"/>
    <w:rsid w:val="003C562C"/>
    <w:rsid w:val="003D03A5"/>
    <w:rsid w:val="003D1D04"/>
    <w:rsid w:val="003D395F"/>
    <w:rsid w:val="003D3EA0"/>
    <w:rsid w:val="003D64ED"/>
    <w:rsid w:val="003D66D1"/>
    <w:rsid w:val="003D681F"/>
    <w:rsid w:val="003D688C"/>
    <w:rsid w:val="003E0756"/>
    <w:rsid w:val="003E129B"/>
    <w:rsid w:val="003E2360"/>
    <w:rsid w:val="003E2DB5"/>
    <w:rsid w:val="003E648D"/>
    <w:rsid w:val="003E6DE8"/>
    <w:rsid w:val="003E7A19"/>
    <w:rsid w:val="003F0980"/>
    <w:rsid w:val="003F1664"/>
    <w:rsid w:val="003F269C"/>
    <w:rsid w:val="003F39D5"/>
    <w:rsid w:val="003F5A52"/>
    <w:rsid w:val="003F5F1F"/>
    <w:rsid w:val="003F5F59"/>
    <w:rsid w:val="003F68A6"/>
    <w:rsid w:val="0040088E"/>
    <w:rsid w:val="00401638"/>
    <w:rsid w:val="00402125"/>
    <w:rsid w:val="00410F15"/>
    <w:rsid w:val="004113FC"/>
    <w:rsid w:val="00412D3C"/>
    <w:rsid w:val="00413CBE"/>
    <w:rsid w:val="004155DF"/>
    <w:rsid w:val="00415FBF"/>
    <w:rsid w:val="00416C98"/>
    <w:rsid w:val="00416E27"/>
    <w:rsid w:val="00416E65"/>
    <w:rsid w:val="00422FF5"/>
    <w:rsid w:val="004240FF"/>
    <w:rsid w:val="004266D2"/>
    <w:rsid w:val="00426A48"/>
    <w:rsid w:val="00426C11"/>
    <w:rsid w:val="00430612"/>
    <w:rsid w:val="00431901"/>
    <w:rsid w:val="00432006"/>
    <w:rsid w:val="00432190"/>
    <w:rsid w:val="00433E04"/>
    <w:rsid w:val="00434759"/>
    <w:rsid w:val="00434B7D"/>
    <w:rsid w:val="00434EF0"/>
    <w:rsid w:val="0043554E"/>
    <w:rsid w:val="00437384"/>
    <w:rsid w:val="0044153C"/>
    <w:rsid w:val="00441F42"/>
    <w:rsid w:val="004444E6"/>
    <w:rsid w:val="00444D4F"/>
    <w:rsid w:val="00445AC9"/>
    <w:rsid w:val="00445B8B"/>
    <w:rsid w:val="00445C4C"/>
    <w:rsid w:val="00445ED4"/>
    <w:rsid w:val="0044789E"/>
    <w:rsid w:val="00447E2D"/>
    <w:rsid w:val="00447F60"/>
    <w:rsid w:val="00450B55"/>
    <w:rsid w:val="004527AD"/>
    <w:rsid w:val="00454B60"/>
    <w:rsid w:val="00455105"/>
    <w:rsid w:val="004554D5"/>
    <w:rsid w:val="004558BB"/>
    <w:rsid w:val="00457588"/>
    <w:rsid w:val="00460307"/>
    <w:rsid w:val="00461293"/>
    <w:rsid w:val="00461F62"/>
    <w:rsid w:val="00463033"/>
    <w:rsid w:val="004646C3"/>
    <w:rsid w:val="00466120"/>
    <w:rsid w:val="004677AC"/>
    <w:rsid w:val="00470547"/>
    <w:rsid w:val="00471C5F"/>
    <w:rsid w:val="00471DA7"/>
    <w:rsid w:val="004724A1"/>
    <w:rsid w:val="00472509"/>
    <w:rsid w:val="004749D0"/>
    <w:rsid w:val="00474D7A"/>
    <w:rsid w:val="00474F82"/>
    <w:rsid w:val="00475918"/>
    <w:rsid w:val="00476739"/>
    <w:rsid w:val="00476FA0"/>
    <w:rsid w:val="00480B83"/>
    <w:rsid w:val="004813C0"/>
    <w:rsid w:val="00483A40"/>
    <w:rsid w:val="00483C64"/>
    <w:rsid w:val="0048550E"/>
    <w:rsid w:val="00486205"/>
    <w:rsid w:val="00487C60"/>
    <w:rsid w:val="004901DF"/>
    <w:rsid w:val="004906FA"/>
    <w:rsid w:val="00490B83"/>
    <w:rsid w:val="00492D30"/>
    <w:rsid w:val="0049593A"/>
    <w:rsid w:val="00496B26"/>
    <w:rsid w:val="00496DDE"/>
    <w:rsid w:val="00497E65"/>
    <w:rsid w:val="004A0F94"/>
    <w:rsid w:val="004A16E9"/>
    <w:rsid w:val="004A17D9"/>
    <w:rsid w:val="004A2873"/>
    <w:rsid w:val="004A3550"/>
    <w:rsid w:val="004A36AF"/>
    <w:rsid w:val="004A44D6"/>
    <w:rsid w:val="004A4DB1"/>
    <w:rsid w:val="004A4FB3"/>
    <w:rsid w:val="004A6072"/>
    <w:rsid w:val="004A65AC"/>
    <w:rsid w:val="004A6A78"/>
    <w:rsid w:val="004A7209"/>
    <w:rsid w:val="004B0036"/>
    <w:rsid w:val="004B6485"/>
    <w:rsid w:val="004B6B46"/>
    <w:rsid w:val="004C3E34"/>
    <w:rsid w:val="004C4690"/>
    <w:rsid w:val="004C48EF"/>
    <w:rsid w:val="004C53BB"/>
    <w:rsid w:val="004C5543"/>
    <w:rsid w:val="004C763B"/>
    <w:rsid w:val="004C7C12"/>
    <w:rsid w:val="004D1F07"/>
    <w:rsid w:val="004D2792"/>
    <w:rsid w:val="004D3049"/>
    <w:rsid w:val="004D3F70"/>
    <w:rsid w:val="004D5842"/>
    <w:rsid w:val="004D64D7"/>
    <w:rsid w:val="004D66C4"/>
    <w:rsid w:val="004D680E"/>
    <w:rsid w:val="004D79EB"/>
    <w:rsid w:val="004E0712"/>
    <w:rsid w:val="004E07F1"/>
    <w:rsid w:val="004E105D"/>
    <w:rsid w:val="004E117F"/>
    <w:rsid w:val="004E14F4"/>
    <w:rsid w:val="004E19E6"/>
    <w:rsid w:val="004E1D90"/>
    <w:rsid w:val="004E28B6"/>
    <w:rsid w:val="004E2E71"/>
    <w:rsid w:val="004E4613"/>
    <w:rsid w:val="004E5E63"/>
    <w:rsid w:val="004E68F8"/>
    <w:rsid w:val="004E73FD"/>
    <w:rsid w:val="004F1BE6"/>
    <w:rsid w:val="004F28D8"/>
    <w:rsid w:val="004F2D8E"/>
    <w:rsid w:val="004F3472"/>
    <w:rsid w:val="004F3870"/>
    <w:rsid w:val="004F567D"/>
    <w:rsid w:val="004F5B03"/>
    <w:rsid w:val="004F5C84"/>
    <w:rsid w:val="004F6511"/>
    <w:rsid w:val="004F6BE3"/>
    <w:rsid w:val="004F6C11"/>
    <w:rsid w:val="004F7134"/>
    <w:rsid w:val="004F7245"/>
    <w:rsid w:val="004F7AE9"/>
    <w:rsid w:val="00501803"/>
    <w:rsid w:val="00501E56"/>
    <w:rsid w:val="00502C7F"/>
    <w:rsid w:val="00503DF9"/>
    <w:rsid w:val="00503F4C"/>
    <w:rsid w:val="00504287"/>
    <w:rsid w:val="00504888"/>
    <w:rsid w:val="00504EDB"/>
    <w:rsid w:val="00505EAB"/>
    <w:rsid w:val="005060E1"/>
    <w:rsid w:val="00506EA8"/>
    <w:rsid w:val="0050710A"/>
    <w:rsid w:val="00507A35"/>
    <w:rsid w:val="00507FD0"/>
    <w:rsid w:val="00510798"/>
    <w:rsid w:val="00510DFA"/>
    <w:rsid w:val="00512E8A"/>
    <w:rsid w:val="005132EF"/>
    <w:rsid w:val="005133DA"/>
    <w:rsid w:val="0051524C"/>
    <w:rsid w:val="00515287"/>
    <w:rsid w:val="00515982"/>
    <w:rsid w:val="0051626B"/>
    <w:rsid w:val="00517EB4"/>
    <w:rsid w:val="0052228A"/>
    <w:rsid w:val="005237E4"/>
    <w:rsid w:val="00523975"/>
    <w:rsid w:val="00523F5C"/>
    <w:rsid w:val="005246A4"/>
    <w:rsid w:val="0052557F"/>
    <w:rsid w:val="005255AD"/>
    <w:rsid w:val="00525E9D"/>
    <w:rsid w:val="00525FC5"/>
    <w:rsid w:val="00530D7B"/>
    <w:rsid w:val="00533667"/>
    <w:rsid w:val="005357DB"/>
    <w:rsid w:val="00535958"/>
    <w:rsid w:val="005402B9"/>
    <w:rsid w:val="005407BF"/>
    <w:rsid w:val="00541607"/>
    <w:rsid w:val="00541E49"/>
    <w:rsid w:val="00542A70"/>
    <w:rsid w:val="00543AE0"/>
    <w:rsid w:val="00545C30"/>
    <w:rsid w:val="00550402"/>
    <w:rsid w:val="00550797"/>
    <w:rsid w:val="00550B56"/>
    <w:rsid w:val="0055137D"/>
    <w:rsid w:val="005535C2"/>
    <w:rsid w:val="00553CC2"/>
    <w:rsid w:val="00554667"/>
    <w:rsid w:val="00555C35"/>
    <w:rsid w:val="00556665"/>
    <w:rsid w:val="0055677D"/>
    <w:rsid w:val="00561277"/>
    <w:rsid w:val="00561682"/>
    <w:rsid w:val="005625FA"/>
    <w:rsid w:val="00562D8B"/>
    <w:rsid w:val="00564A18"/>
    <w:rsid w:val="005668C6"/>
    <w:rsid w:val="00566A1E"/>
    <w:rsid w:val="00567DD9"/>
    <w:rsid w:val="005702F9"/>
    <w:rsid w:val="00570515"/>
    <w:rsid w:val="00570757"/>
    <w:rsid w:val="00571B14"/>
    <w:rsid w:val="00573936"/>
    <w:rsid w:val="00575501"/>
    <w:rsid w:val="00575549"/>
    <w:rsid w:val="0057642A"/>
    <w:rsid w:val="00577EEA"/>
    <w:rsid w:val="00580192"/>
    <w:rsid w:val="00582826"/>
    <w:rsid w:val="0058369A"/>
    <w:rsid w:val="005836ED"/>
    <w:rsid w:val="0058428C"/>
    <w:rsid w:val="005867F7"/>
    <w:rsid w:val="00590578"/>
    <w:rsid w:val="00590AD4"/>
    <w:rsid w:val="00590B27"/>
    <w:rsid w:val="00590ECA"/>
    <w:rsid w:val="0059380C"/>
    <w:rsid w:val="00594F05"/>
    <w:rsid w:val="00596709"/>
    <w:rsid w:val="0059722C"/>
    <w:rsid w:val="005979EE"/>
    <w:rsid w:val="00597CF1"/>
    <w:rsid w:val="005A0210"/>
    <w:rsid w:val="005A1715"/>
    <w:rsid w:val="005A2588"/>
    <w:rsid w:val="005A259E"/>
    <w:rsid w:val="005A3B80"/>
    <w:rsid w:val="005A49D7"/>
    <w:rsid w:val="005B08B8"/>
    <w:rsid w:val="005B1F1C"/>
    <w:rsid w:val="005B2046"/>
    <w:rsid w:val="005B2ED5"/>
    <w:rsid w:val="005B2F71"/>
    <w:rsid w:val="005B4580"/>
    <w:rsid w:val="005B4820"/>
    <w:rsid w:val="005B5FD9"/>
    <w:rsid w:val="005C04C3"/>
    <w:rsid w:val="005C0DF4"/>
    <w:rsid w:val="005C508E"/>
    <w:rsid w:val="005C5ADA"/>
    <w:rsid w:val="005C6DE3"/>
    <w:rsid w:val="005D0120"/>
    <w:rsid w:val="005D0E54"/>
    <w:rsid w:val="005D288C"/>
    <w:rsid w:val="005D4FE1"/>
    <w:rsid w:val="005D5883"/>
    <w:rsid w:val="005D5D77"/>
    <w:rsid w:val="005D671D"/>
    <w:rsid w:val="005D6CEE"/>
    <w:rsid w:val="005D6DAF"/>
    <w:rsid w:val="005D6ECA"/>
    <w:rsid w:val="005D711E"/>
    <w:rsid w:val="005E05EF"/>
    <w:rsid w:val="005E0A24"/>
    <w:rsid w:val="005E1862"/>
    <w:rsid w:val="005E19B5"/>
    <w:rsid w:val="005E1BA8"/>
    <w:rsid w:val="005E1C8B"/>
    <w:rsid w:val="005E72A1"/>
    <w:rsid w:val="005E7B2C"/>
    <w:rsid w:val="005F126F"/>
    <w:rsid w:val="005F14E7"/>
    <w:rsid w:val="005F2884"/>
    <w:rsid w:val="005F3BE0"/>
    <w:rsid w:val="005F4C38"/>
    <w:rsid w:val="005F5250"/>
    <w:rsid w:val="005F5C4B"/>
    <w:rsid w:val="005F6EA9"/>
    <w:rsid w:val="005F6F6A"/>
    <w:rsid w:val="005F7228"/>
    <w:rsid w:val="005F787A"/>
    <w:rsid w:val="006010DA"/>
    <w:rsid w:val="006013F6"/>
    <w:rsid w:val="00601466"/>
    <w:rsid w:val="00601F49"/>
    <w:rsid w:val="00601F69"/>
    <w:rsid w:val="00603953"/>
    <w:rsid w:val="00603D9C"/>
    <w:rsid w:val="00604681"/>
    <w:rsid w:val="00604AFB"/>
    <w:rsid w:val="00605290"/>
    <w:rsid w:val="0060530C"/>
    <w:rsid w:val="006053E3"/>
    <w:rsid w:val="00606970"/>
    <w:rsid w:val="00607E5F"/>
    <w:rsid w:val="0061196B"/>
    <w:rsid w:val="006127BD"/>
    <w:rsid w:val="00613D53"/>
    <w:rsid w:val="006146F2"/>
    <w:rsid w:val="00614F69"/>
    <w:rsid w:val="00616121"/>
    <w:rsid w:val="0061621C"/>
    <w:rsid w:val="006172EC"/>
    <w:rsid w:val="0061730B"/>
    <w:rsid w:val="00617635"/>
    <w:rsid w:val="0062290C"/>
    <w:rsid w:val="00623C40"/>
    <w:rsid w:val="0062521E"/>
    <w:rsid w:val="00625C6D"/>
    <w:rsid w:val="00626771"/>
    <w:rsid w:val="00626C44"/>
    <w:rsid w:val="0062761F"/>
    <w:rsid w:val="00631921"/>
    <w:rsid w:val="00631D3B"/>
    <w:rsid w:val="006320E8"/>
    <w:rsid w:val="006335A7"/>
    <w:rsid w:val="00634935"/>
    <w:rsid w:val="006349DC"/>
    <w:rsid w:val="006356A2"/>
    <w:rsid w:val="00635DB9"/>
    <w:rsid w:val="006436BB"/>
    <w:rsid w:val="006443B1"/>
    <w:rsid w:val="006444E9"/>
    <w:rsid w:val="006449A3"/>
    <w:rsid w:val="00650475"/>
    <w:rsid w:val="006508BF"/>
    <w:rsid w:val="0065164A"/>
    <w:rsid w:val="006525C7"/>
    <w:rsid w:val="00652D37"/>
    <w:rsid w:val="00653915"/>
    <w:rsid w:val="00654B2E"/>
    <w:rsid w:val="00655EF7"/>
    <w:rsid w:val="00655F0F"/>
    <w:rsid w:val="00655FDE"/>
    <w:rsid w:val="00656620"/>
    <w:rsid w:val="0065692A"/>
    <w:rsid w:val="00657846"/>
    <w:rsid w:val="00657EED"/>
    <w:rsid w:val="006606A1"/>
    <w:rsid w:val="006615BB"/>
    <w:rsid w:val="006619DF"/>
    <w:rsid w:val="00661B47"/>
    <w:rsid w:val="0066231C"/>
    <w:rsid w:val="00662862"/>
    <w:rsid w:val="00662F6C"/>
    <w:rsid w:val="006649C4"/>
    <w:rsid w:val="00664A55"/>
    <w:rsid w:val="00664DE3"/>
    <w:rsid w:val="00666689"/>
    <w:rsid w:val="00666F54"/>
    <w:rsid w:val="006672D6"/>
    <w:rsid w:val="006702EE"/>
    <w:rsid w:val="00670982"/>
    <w:rsid w:val="0067098F"/>
    <w:rsid w:val="00670DF0"/>
    <w:rsid w:val="00674F1C"/>
    <w:rsid w:val="00677BE9"/>
    <w:rsid w:val="006804A3"/>
    <w:rsid w:val="006809FA"/>
    <w:rsid w:val="00681CD9"/>
    <w:rsid w:val="00681E58"/>
    <w:rsid w:val="00681FF7"/>
    <w:rsid w:val="00684217"/>
    <w:rsid w:val="006853FC"/>
    <w:rsid w:val="00686DBF"/>
    <w:rsid w:val="006878D8"/>
    <w:rsid w:val="00690D6B"/>
    <w:rsid w:val="00691875"/>
    <w:rsid w:val="00692AFE"/>
    <w:rsid w:val="00693743"/>
    <w:rsid w:val="006937AE"/>
    <w:rsid w:val="006948DE"/>
    <w:rsid w:val="00695311"/>
    <w:rsid w:val="006961D7"/>
    <w:rsid w:val="0069641B"/>
    <w:rsid w:val="00696B13"/>
    <w:rsid w:val="006979A8"/>
    <w:rsid w:val="00697BF1"/>
    <w:rsid w:val="006A038B"/>
    <w:rsid w:val="006A1E0A"/>
    <w:rsid w:val="006A21DF"/>
    <w:rsid w:val="006A372B"/>
    <w:rsid w:val="006A3909"/>
    <w:rsid w:val="006A3FC6"/>
    <w:rsid w:val="006A4321"/>
    <w:rsid w:val="006B0194"/>
    <w:rsid w:val="006B04AE"/>
    <w:rsid w:val="006B1205"/>
    <w:rsid w:val="006B23A8"/>
    <w:rsid w:val="006B40B8"/>
    <w:rsid w:val="006B43E7"/>
    <w:rsid w:val="006B5B92"/>
    <w:rsid w:val="006B64D5"/>
    <w:rsid w:val="006B7322"/>
    <w:rsid w:val="006C090C"/>
    <w:rsid w:val="006C214D"/>
    <w:rsid w:val="006C2209"/>
    <w:rsid w:val="006C2C07"/>
    <w:rsid w:val="006C442B"/>
    <w:rsid w:val="006C50C1"/>
    <w:rsid w:val="006C51F2"/>
    <w:rsid w:val="006C5F01"/>
    <w:rsid w:val="006C72B7"/>
    <w:rsid w:val="006C78ED"/>
    <w:rsid w:val="006D0743"/>
    <w:rsid w:val="006D11E5"/>
    <w:rsid w:val="006D16C0"/>
    <w:rsid w:val="006D308A"/>
    <w:rsid w:val="006D3A8D"/>
    <w:rsid w:val="006D5120"/>
    <w:rsid w:val="006D5553"/>
    <w:rsid w:val="006D56AF"/>
    <w:rsid w:val="006D59D6"/>
    <w:rsid w:val="006D66C9"/>
    <w:rsid w:val="006D77D8"/>
    <w:rsid w:val="006D7FF4"/>
    <w:rsid w:val="006E0E99"/>
    <w:rsid w:val="006E1273"/>
    <w:rsid w:val="006E12B4"/>
    <w:rsid w:val="006E1C0E"/>
    <w:rsid w:val="006E2845"/>
    <w:rsid w:val="006E5D24"/>
    <w:rsid w:val="006E68C1"/>
    <w:rsid w:val="006E7E1E"/>
    <w:rsid w:val="006F02E0"/>
    <w:rsid w:val="006F0D6C"/>
    <w:rsid w:val="006F0EA3"/>
    <w:rsid w:val="006F1B57"/>
    <w:rsid w:val="006F204D"/>
    <w:rsid w:val="006F3211"/>
    <w:rsid w:val="006F3744"/>
    <w:rsid w:val="006F45C8"/>
    <w:rsid w:val="006F4A92"/>
    <w:rsid w:val="006F6616"/>
    <w:rsid w:val="006F7DA1"/>
    <w:rsid w:val="0070030D"/>
    <w:rsid w:val="00700C69"/>
    <w:rsid w:val="00701CB6"/>
    <w:rsid w:val="007021DD"/>
    <w:rsid w:val="00702BE0"/>
    <w:rsid w:val="0070758D"/>
    <w:rsid w:val="00707C34"/>
    <w:rsid w:val="00707CD3"/>
    <w:rsid w:val="007114E3"/>
    <w:rsid w:val="00713CF6"/>
    <w:rsid w:val="007142C6"/>
    <w:rsid w:val="00717711"/>
    <w:rsid w:val="0072041B"/>
    <w:rsid w:val="0072066C"/>
    <w:rsid w:val="007222F8"/>
    <w:rsid w:val="0072782D"/>
    <w:rsid w:val="00732A10"/>
    <w:rsid w:val="00732FC3"/>
    <w:rsid w:val="00734354"/>
    <w:rsid w:val="00735EC7"/>
    <w:rsid w:val="00735EE1"/>
    <w:rsid w:val="00735FCA"/>
    <w:rsid w:val="00737E18"/>
    <w:rsid w:val="007413CE"/>
    <w:rsid w:val="00741651"/>
    <w:rsid w:val="0074174E"/>
    <w:rsid w:val="00745E40"/>
    <w:rsid w:val="00747B1E"/>
    <w:rsid w:val="00750043"/>
    <w:rsid w:val="007503E1"/>
    <w:rsid w:val="007504E2"/>
    <w:rsid w:val="00751865"/>
    <w:rsid w:val="00751F37"/>
    <w:rsid w:val="00752779"/>
    <w:rsid w:val="007527CC"/>
    <w:rsid w:val="0075282D"/>
    <w:rsid w:val="00756F01"/>
    <w:rsid w:val="00757968"/>
    <w:rsid w:val="00760FA7"/>
    <w:rsid w:val="00761C6D"/>
    <w:rsid w:val="00765ADE"/>
    <w:rsid w:val="00775C13"/>
    <w:rsid w:val="007775DF"/>
    <w:rsid w:val="007805A0"/>
    <w:rsid w:val="00780A93"/>
    <w:rsid w:val="00780AC2"/>
    <w:rsid w:val="007811AA"/>
    <w:rsid w:val="00782824"/>
    <w:rsid w:val="00783DED"/>
    <w:rsid w:val="00785AFC"/>
    <w:rsid w:val="00787190"/>
    <w:rsid w:val="00787EFB"/>
    <w:rsid w:val="00790D06"/>
    <w:rsid w:val="00791A26"/>
    <w:rsid w:val="00793945"/>
    <w:rsid w:val="007957EF"/>
    <w:rsid w:val="00795DE3"/>
    <w:rsid w:val="00796445"/>
    <w:rsid w:val="007A1166"/>
    <w:rsid w:val="007A2782"/>
    <w:rsid w:val="007A427E"/>
    <w:rsid w:val="007A4B08"/>
    <w:rsid w:val="007A7988"/>
    <w:rsid w:val="007B0E54"/>
    <w:rsid w:val="007B2266"/>
    <w:rsid w:val="007B2C22"/>
    <w:rsid w:val="007B377E"/>
    <w:rsid w:val="007B4CC3"/>
    <w:rsid w:val="007B50F8"/>
    <w:rsid w:val="007B558A"/>
    <w:rsid w:val="007B59C2"/>
    <w:rsid w:val="007B5E1B"/>
    <w:rsid w:val="007C120D"/>
    <w:rsid w:val="007C575D"/>
    <w:rsid w:val="007C5985"/>
    <w:rsid w:val="007C6768"/>
    <w:rsid w:val="007C7418"/>
    <w:rsid w:val="007D00F5"/>
    <w:rsid w:val="007D165A"/>
    <w:rsid w:val="007D2B48"/>
    <w:rsid w:val="007D3986"/>
    <w:rsid w:val="007D474D"/>
    <w:rsid w:val="007D4F27"/>
    <w:rsid w:val="007D5418"/>
    <w:rsid w:val="007D7E4F"/>
    <w:rsid w:val="007E3877"/>
    <w:rsid w:val="007E3A20"/>
    <w:rsid w:val="007E41B4"/>
    <w:rsid w:val="007E4EFA"/>
    <w:rsid w:val="007E7CED"/>
    <w:rsid w:val="007F250C"/>
    <w:rsid w:val="007F3625"/>
    <w:rsid w:val="007F5EEE"/>
    <w:rsid w:val="007F64B4"/>
    <w:rsid w:val="007F7C8B"/>
    <w:rsid w:val="00800656"/>
    <w:rsid w:val="00800B13"/>
    <w:rsid w:val="008014F7"/>
    <w:rsid w:val="00803082"/>
    <w:rsid w:val="00803287"/>
    <w:rsid w:val="008042A2"/>
    <w:rsid w:val="00805927"/>
    <w:rsid w:val="00805E97"/>
    <w:rsid w:val="00806EFE"/>
    <w:rsid w:val="00807ED0"/>
    <w:rsid w:val="00810E2E"/>
    <w:rsid w:val="008110CC"/>
    <w:rsid w:val="00811A99"/>
    <w:rsid w:val="00811EAD"/>
    <w:rsid w:val="00812A5B"/>
    <w:rsid w:val="00812C49"/>
    <w:rsid w:val="00812EEF"/>
    <w:rsid w:val="00813027"/>
    <w:rsid w:val="00814F10"/>
    <w:rsid w:val="008150A5"/>
    <w:rsid w:val="0081583C"/>
    <w:rsid w:val="008177FA"/>
    <w:rsid w:val="008200B1"/>
    <w:rsid w:val="008202A0"/>
    <w:rsid w:val="0082066A"/>
    <w:rsid w:val="00821957"/>
    <w:rsid w:val="008223A2"/>
    <w:rsid w:val="008223A9"/>
    <w:rsid w:val="008235B6"/>
    <w:rsid w:val="00825F9F"/>
    <w:rsid w:val="008266E7"/>
    <w:rsid w:val="00826EED"/>
    <w:rsid w:val="00826F12"/>
    <w:rsid w:val="00831B37"/>
    <w:rsid w:val="00832ABC"/>
    <w:rsid w:val="00833FEA"/>
    <w:rsid w:val="00835692"/>
    <w:rsid w:val="00835B82"/>
    <w:rsid w:val="00840704"/>
    <w:rsid w:val="0084188E"/>
    <w:rsid w:val="0084227B"/>
    <w:rsid w:val="00843B1D"/>
    <w:rsid w:val="0084445B"/>
    <w:rsid w:val="00845809"/>
    <w:rsid w:val="0084587A"/>
    <w:rsid w:val="0084658D"/>
    <w:rsid w:val="008513CC"/>
    <w:rsid w:val="0085146C"/>
    <w:rsid w:val="00852F90"/>
    <w:rsid w:val="0085341A"/>
    <w:rsid w:val="0085355B"/>
    <w:rsid w:val="008535A4"/>
    <w:rsid w:val="008536DA"/>
    <w:rsid w:val="00854E92"/>
    <w:rsid w:val="00855D0F"/>
    <w:rsid w:val="00855DA2"/>
    <w:rsid w:val="0086052D"/>
    <w:rsid w:val="00861DB6"/>
    <w:rsid w:val="00862DA0"/>
    <w:rsid w:val="00863751"/>
    <w:rsid w:val="008638D5"/>
    <w:rsid w:val="008655C4"/>
    <w:rsid w:val="00866306"/>
    <w:rsid w:val="00870D9F"/>
    <w:rsid w:val="008719E6"/>
    <w:rsid w:val="008728F7"/>
    <w:rsid w:val="00873D43"/>
    <w:rsid w:val="00874724"/>
    <w:rsid w:val="00875DDE"/>
    <w:rsid w:val="00876534"/>
    <w:rsid w:val="00876787"/>
    <w:rsid w:val="0087700B"/>
    <w:rsid w:val="00877A38"/>
    <w:rsid w:val="00877AAC"/>
    <w:rsid w:val="008814B2"/>
    <w:rsid w:val="0088283C"/>
    <w:rsid w:val="008830CB"/>
    <w:rsid w:val="00883CAA"/>
    <w:rsid w:val="00884BDD"/>
    <w:rsid w:val="008865D2"/>
    <w:rsid w:val="00887E1B"/>
    <w:rsid w:val="00890EA4"/>
    <w:rsid w:val="00892970"/>
    <w:rsid w:val="008931D9"/>
    <w:rsid w:val="0089509F"/>
    <w:rsid w:val="008959BB"/>
    <w:rsid w:val="008959BD"/>
    <w:rsid w:val="0089621C"/>
    <w:rsid w:val="008A18A4"/>
    <w:rsid w:val="008A2806"/>
    <w:rsid w:val="008A2E1C"/>
    <w:rsid w:val="008A3F73"/>
    <w:rsid w:val="008A4AA0"/>
    <w:rsid w:val="008A4BBD"/>
    <w:rsid w:val="008B0374"/>
    <w:rsid w:val="008B40F0"/>
    <w:rsid w:val="008B4590"/>
    <w:rsid w:val="008B6BE9"/>
    <w:rsid w:val="008C042F"/>
    <w:rsid w:val="008C05C0"/>
    <w:rsid w:val="008C1137"/>
    <w:rsid w:val="008C578C"/>
    <w:rsid w:val="008C6CCB"/>
    <w:rsid w:val="008D16B6"/>
    <w:rsid w:val="008D16C5"/>
    <w:rsid w:val="008D2C40"/>
    <w:rsid w:val="008D2E7E"/>
    <w:rsid w:val="008D32F3"/>
    <w:rsid w:val="008D4A44"/>
    <w:rsid w:val="008D6243"/>
    <w:rsid w:val="008E18BB"/>
    <w:rsid w:val="008E3A4A"/>
    <w:rsid w:val="008E759E"/>
    <w:rsid w:val="008E7A79"/>
    <w:rsid w:val="008F0161"/>
    <w:rsid w:val="008F0B7A"/>
    <w:rsid w:val="008F1EAE"/>
    <w:rsid w:val="008F4DA2"/>
    <w:rsid w:val="008F5763"/>
    <w:rsid w:val="008F63CF"/>
    <w:rsid w:val="008F6755"/>
    <w:rsid w:val="00900EB0"/>
    <w:rsid w:val="00901CB8"/>
    <w:rsid w:val="00901FE9"/>
    <w:rsid w:val="00902D23"/>
    <w:rsid w:val="0090461E"/>
    <w:rsid w:val="00904A10"/>
    <w:rsid w:val="009055C2"/>
    <w:rsid w:val="00905AC8"/>
    <w:rsid w:val="0090610F"/>
    <w:rsid w:val="009064AA"/>
    <w:rsid w:val="0090713A"/>
    <w:rsid w:val="00910DCF"/>
    <w:rsid w:val="00911025"/>
    <w:rsid w:val="00911BCC"/>
    <w:rsid w:val="009120A8"/>
    <w:rsid w:val="009125CE"/>
    <w:rsid w:val="009127CA"/>
    <w:rsid w:val="00915256"/>
    <w:rsid w:val="0091557D"/>
    <w:rsid w:val="00917E16"/>
    <w:rsid w:val="009201F5"/>
    <w:rsid w:val="00920A87"/>
    <w:rsid w:val="00920B13"/>
    <w:rsid w:val="009218B7"/>
    <w:rsid w:val="00922143"/>
    <w:rsid w:val="009227E5"/>
    <w:rsid w:val="0092294C"/>
    <w:rsid w:val="00925559"/>
    <w:rsid w:val="0092676B"/>
    <w:rsid w:val="00927598"/>
    <w:rsid w:val="0093307B"/>
    <w:rsid w:val="00933E75"/>
    <w:rsid w:val="0093414F"/>
    <w:rsid w:val="00934CC7"/>
    <w:rsid w:val="00940633"/>
    <w:rsid w:val="009407BA"/>
    <w:rsid w:val="00942A53"/>
    <w:rsid w:val="00942BAF"/>
    <w:rsid w:val="00944881"/>
    <w:rsid w:val="00945DF4"/>
    <w:rsid w:val="00945E91"/>
    <w:rsid w:val="00946539"/>
    <w:rsid w:val="00946DDF"/>
    <w:rsid w:val="0095047B"/>
    <w:rsid w:val="0095151A"/>
    <w:rsid w:val="0095199F"/>
    <w:rsid w:val="009569A5"/>
    <w:rsid w:val="009571A1"/>
    <w:rsid w:val="009573FE"/>
    <w:rsid w:val="00957496"/>
    <w:rsid w:val="0096246F"/>
    <w:rsid w:val="00962982"/>
    <w:rsid w:val="00964722"/>
    <w:rsid w:val="00965824"/>
    <w:rsid w:val="00973E2B"/>
    <w:rsid w:val="00974508"/>
    <w:rsid w:val="00977336"/>
    <w:rsid w:val="00980914"/>
    <w:rsid w:val="00980F46"/>
    <w:rsid w:val="00981673"/>
    <w:rsid w:val="00983ECE"/>
    <w:rsid w:val="00985184"/>
    <w:rsid w:val="00986C06"/>
    <w:rsid w:val="00986FFD"/>
    <w:rsid w:val="00990B95"/>
    <w:rsid w:val="00992E2D"/>
    <w:rsid w:val="009932CC"/>
    <w:rsid w:val="0099440F"/>
    <w:rsid w:val="00994DF0"/>
    <w:rsid w:val="0099531C"/>
    <w:rsid w:val="009953B4"/>
    <w:rsid w:val="00995469"/>
    <w:rsid w:val="00997D22"/>
    <w:rsid w:val="009A1263"/>
    <w:rsid w:val="009A2DCC"/>
    <w:rsid w:val="009A31B5"/>
    <w:rsid w:val="009A3B94"/>
    <w:rsid w:val="009A4331"/>
    <w:rsid w:val="009A462C"/>
    <w:rsid w:val="009A4D57"/>
    <w:rsid w:val="009A6ED2"/>
    <w:rsid w:val="009B03A3"/>
    <w:rsid w:val="009B05AF"/>
    <w:rsid w:val="009B082E"/>
    <w:rsid w:val="009B0B45"/>
    <w:rsid w:val="009B25B8"/>
    <w:rsid w:val="009B30EF"/>
    <w:rsid w:val="009B31E2"/>
    <w:rsid w:val="009B39B6"/>
    <w:rsid w:val="009B4716"/>
    <w:rsid w:val="009B571F"/>
    <w:rsid w:val="009B59AC"/>
    <w:rsid w:val="009B6888"/>
    <w:rsid w:val="009B6CA8"/>
    <w:rsid w:val="009B6D43"/>
    <w:rsid w:val="009B739F"/>
    <w:rsid w:val="009C00D3"/>
    <w:rsid w:val="009C0161"/>
    <w:rsid w:val="009C05CF"/>
    <w:rsid w:val="009C24CE"/>
    <w:rsid w:val="009C2736"/>
    <w:rsid w:val="009C27F8"/>
    <w:rsid w:val="009C30B8"/>
    <w:rsid w:val="009C364C"/>
    <w:rsid w:val="009C424B"/>
    <w:rsid w:val="009C4C1A"/>
    <w:rsid w:val="009C5FB1"/>
    <w:rsid w:val="009C64ED"/>
    <w:rsid w:val="009C79C3"/>
    <w:rsid w:val="009C7F48"/>
    <w:rsid w:val="009D108D"/>
    <w:rsid w:val="009D190F"/>
    <w:rsid w:val="009D1E7B"/>
    <w:rsid w:val="009D1FC3"/>
    <w:rsid w:val="009D2A60"/>
    <w:rsid w:val="009D45BB"/>
    <w:rsid w:val="009D63D6"/>
    <w:rsid w:val="009D6A0E"/>
    <w:rsid w:val="009D6CB9"/>
    <w:rsid w:val="009D792F"/>
    <w:rsid w:val="009E01D2"/>
    <w:rsid w:val="009E092A"/>
    <w:rsid w:val="009E0C31"/>
    <w:rsid w:val="009E0F99"/>
    <w:rsid w:val="009E1436"/>
    <w:rsid w:val="009E1F68"/>
    <w:rsid w:val="009E2FB3"/>
    <w:rsid w:val="009E3421"/>
    <w:rsid w:val="009E34DF"/>
    <w:rsid w:val="009E5668"/>
    <w:rsid w:val="009E6D96"/>
    <w:rsid w:val="009E7753"/>
    <w:rsid w:val="009F0C38"/>
    <w:rsid w:val="009F2882"/>
    <w:rsid w:val="009F2A7D"/>
    <w:rsid w:val="009F3E5E"/>
    <w:rsid w:val="009F491C"/>
    <w:rsid w:val="009F688A"/>
    <w:rsid w:val="009F6EAA"/>
    <w:rsid w:val="009F73E7"/>
    <w:rsid w:val="009F7522"/>
    <w:rsid w:val="009F75F8"/>
    <w:rsid w:val="009F7B57"/>
    <w:rsid w:val="00A0079A"/>
    <w:rsid w:val="00A0236B"/>
    <w:rsid w:val="00A02460"/>
    <w:rsid w:val="00A02F84"/>
    <w:rsid w:val="00A03985"/>
    <w:rsid w:val="00A03B34"/>
    <w:rsid w:val="00A04887"/>
    <w:rsid w:val="00A04956"/>
    <w:rsid w:val="00A05983"/>
    <w:rsid w:val="00A07299"/>
    <w:rsid w:val="00A07AFE"/>
    <w:rsid w:val="00A10E14"/>
    <w:rsid w:val="00A11A16"/>
    <w:rsid w:val="00A12181"/>
    <w:rsid w:val="00A1252E"/>
    <w:rsid w:val="00A1286F"/>
    <w:rsid w:val="00A13646"/>
    <w:rsid w:val="00A15255"/>
    <w:rsid w:val="00A16E3A"/>
    <w:rsid w:val="00A17D82"/>
    <w:rsid w:val="00A21631"/>
    <w:rsid w:val="00A21BE5"/>
    <w:rsid w:val="00A2227B"/>
    <w:rsid w:val="00A24EE5"/>
    <w:rsid w:val="00A2516A"/>
    <w:rsid w:val="00A27189"/>
    <w:rsid w:val="00A2734B"/>
    <w:rsid w:val="00A2743B"/>
    <w:rsid w:val="00A30FB0"/>
    <w:rsid w:val="00A31456"/>
    <w:rsid w:val="00A31BC3"/>
    <w:rsid w:val="00A33B49"/>
    <w:rsid w:val="00A34FA5"/>
    <w:rsid w:val="00A354A6"/>
    <w:rsid w:val="00A3560E"/>
    <w:rsid w:val="00A3685F"/>
    <w:rsid w:val="00A370D6"/>
    <w:rsid w:val="00A44B9C"/>
    <w:rsid w:val="00A45691"/>
    <w:rsid w:val="00A47461"/>
    <w:rsid w:val="00A500B4"/>
    <w:rsid w:val="00A5024F"/>
    <w:rsid w:val="00A52011"/>
    <w:rsid w:val="00A52A87"/>
    <w:rsid w:val="00A52CA5"/>
    <w:rsid w:val="00A5424F"/>
    <w:rsid w:val="00A542D6"/>
    <w:rsid w:val="00A54E83"/>
    <w:rsid w:val="00A55E1D"/>
    <w:rsid w:val="00A55E24"/>
    <w:rsid w:val="00A56794"/>
    <w:rsid w:val="00A5686D"/>
    <w:rsid w:val="00A6051A"/>
    <w:rsid w:val="00A626A2"/>
    <w:rsid w:val="00A62BDE"/>
    <w:rsid w:val="00A63D2A"/>
    <w:rsid w:val="00A63E83"/>
    <w:rsid w:val="00A657D0"/>
    <w:rsid w:val="00A66780"/>
    <w:rsid w:val="00A66B0D"/>
    <w:rsid w:val="00A714A6"/>
    <w:rsid w:val="00A73004"/>
    <w:rsid w:val="00A73671"/>
    <w:rsid w:val="00A74F76"/>
    <w:rsid w:val="00A75A66"/>
    <w:rsid w:val="00A806B6"/>
    <w:rsid w:val="00A818BE"/>
    <w:rsid w:val="00A81C30"/>
    <w:rsid w:val="00A85A9F"/>
    <w:rsid w:val="00A863B3"/>
    <w:rsid w:val="00A86561"/>
    <w:rsid w:val="00A8681A"/>
    <w:rsid w:val="00A86A67"/>
    <w:rsid w:val="00A86F50"/>
    <w:rsid w:val="00A901FD"/>
    <w:rsid w:val="00A908F4"/>
    <w:rsid w:val="00A91325"/>
    <w:rsid w:val="00A9248B"/>
    <w:rsid w:val="00A924CD"/>
    <w:rsid w:val="00A92720"/>
    <w:rsid w:val="00A92B96"/>
    <w:rsid w:val="00AA0481"/>
    <w:rsid w:val="00AA0B68"/>
    <w:rsid w:val="00AA1ADB"/>
    <w:rsid w:val="00AA43FD"/>
    <w:rsid w:val="00AA4579"/>
    <w:rsid w:val="00AA5BDC"/>
    <w:rsid w:val="00AA64E6"/>
    <w:rsid w:val="00AA79E9"/>
    <w:rsid w:val="00AA7F66"/>
    <w:rsid w:val="00AB0A70"/>
    <w:rsid w:val="00AB0DF4"/>
    <w:rsid w:val="00AB2281"/>
    <w:rsid w:val="00AB2E84"/>
    <w:rsid w:val="00AB4F45"/>
    <w:rsid w:val="00AB582A"/>
    <w:rsid w:val="00AB5FEA"/>
    <w:rsid w:val="00AC0458"/>
    <w:rsid w:val="00AC0492"/>
    <w:rsid w:val="00AC058F"/>
    <w:rsid w:val="00AC10A6"/>
    <w:rsid w:val="00AC26EB"/>
    <w:rsid w:val="00AC2FC0"/>
    <w:rsid w:val="00AC51C3"/>
    <w:rsid w:val="00AC6D0B"/>
    <w:rsid w:val="00AC7670"/>
    <w:rsid w:val="00AD003B"/>
    <w:rsid w:val="00AD0E94"/>
    <w:rsid w:val="00AD1157"/>
    <w:rsid w:val="00AD162B"/>
    <w:rsid w:val="00AD1B9E"/>
    <w:rsid w:val="00AD370E"/>
    <w:rsid w:val="00AD4864"/>
    <w:rsid w:val="00AD632E"/>
    <w:rsid w:val="00AD68A7"/>
    <w:rsid w:val="00AE0D56"/>
    <w:rsid w:val="00AE32A0"/>
    <w:rsid w:val="00AE564B"/>
    <w:rsid w:val="00AE6484"/>
    <w:rsid w:val="00AF14EB"/>
    <w:rsid w:val="00AF1971"/>
    <w:rsid w:val="00AF1C0A"/>
    <w:rsid w:val="00AF41A6"/>
    <w:rsid w:val="00AF57B5"/>
    <w:rsid w:val="00AF5A61"/>
    <w:rsid w:val="00AF6506"/>
    <w:rsid w:val="00AF66C2"/>
    <w:rsid w:val="00AF6F2A"/>
    <w:rsid w:val="00AF7F9A"/>
    <w:rsid w:val="00B00697"/>
    <w:rsid w:val="00B018F1"/>
    <w:rsid w:val="00B01ADD"/>
    <w:rsid w:val="00B02F6D"/>
    <w:rsid w:val="00B03443"/>
    <w:rsid w:val="00B0356B"/>
    <w:rsid w:val="00B03B21"/>
    <w:rsid w:val="00B045C5"/>
    <w:rsid w:val="00B0465A"/>
    <w:rsid w:val="00B04C6B"/>
    <w:rsid w:val="00B05032"/>
    <w:rsid w:val="00B07012"/>
    <w:rsid w:val="00B11AA5"/>
    <w:rsid w:val="00B12E19"/>
    <w:rsid w:val="00B13101"/>
    <w:rsid w:val="00B13B6D"/>
    <w:rsid w:val="00B1504A"/>
    <w:rsid w:val="00B158AA"/>
    <w:rsid w:val="00B15DAF"/>
    <w:rsid w:val="00B15F8C"/>
    <w:rsid w:val="00B16532"/>
    <w:rsid w:val="00B179EA"/>
    <w:rsid w:val="00B207BC"/>
    <w:rsid w:val="00B21EFA"/>
    <w:rsid w:val="00B23854"/>
    <w:rsid w:val="00B244F7"/>
    <w:rsid w:val="00B30214"/>
    <w:rsid w:val="00B302C0"/>
    <w:rsid w:val="00B30D91"/>
    <w:rsid w:val="00B34A75"/>
    <w:rsid w:val="00B34D45"/>
    <w:rsid w:val="00B35041"/>
    <w:rsid w:val="00B35660"/>
    <w:rsid w:val="00B362C8"/>
    <w:rsid w:val="00B367DA"/>
    <w:rsid w:val="00B36F4F"/>
    <w:rsid w:val="00B37481"/>
    <w:rsid w:val="00B3792E"/>
    <w:rsid w:val="00B37D2D"/>
    <w:rsid w:val="00B37F9B"/>
    <w:rsid w:val="00B40612"/>
    <w:rsid w:val="00B418A0"/>
    <w:rsid w:val="00B4657B"/>
    <w:rsid w:val="00B46BD5"/>
    <w:rsid w:val="00B47BFD"/>
    <w:rsid w:val="00B508DA"/>
    <w:rsid w:val="00B52CF3"/>
    <w:rsid w:val="00B53081"/>
    <w:rsid w:val="00B5441C"/>
    <w:rsid w:val="00B55620"/>
    <w:rsid w:val="00B6326E"/>
    <w:rsid w:val="00B632AF"/>
    <w:rsid w:val="00B63B0F"/>
    <w:rsid w:val="00B63F65"/>
    <w:rsid w:val="00B64E85"/>
    <w:rsid w:val="00B64F9E"/>
    <w:rsid w:val="00B675D6"/>
    <w:rsid w:val="00B70169"/>
    <w:rsid w:val="00B7128A"/>
    <w:rsid w:val="00B71583"/>
    <w:rsid w:val="00B73318"/>
    <w:rsid w:val="00B744D2"/>
    <w:rsid w:val="00B74805"/>
    <w:rsid w:val="00B7510E"/>
    <w:rsid w:val="00B75556"/>
    <w:rsid w:val="00B76277"/>
    <w:rsid w:val="00B7678A"/>
    <w:rsid w:val="00B76E8B"/>
    <w:rsid w:val="00B77457"/>
    <w:rsid w:val="00B8201F"/>
    <w:rsid w:val="00B82143"/>
    <w:rsid w:val="00B83188"/>
    <w:rsid w:val="00B83C30"/>
    <w:rsid w:val="00B83D5A"/>
    <w:rsid w:val="00B85DFA"/>
    <w:rsid w:val="00B86125"/>
    <w:rsid w:val="00B86707"/>
    <w:rsid w:val="00B86AD7"/>
    <w:rsid w:val="00B86E17"/>
    <w:rsid w:val="00B87524"/>
    <w:rsid w:val="00B91C26"/>
    <w:rsid w:val="00B92242"/>
    <w:rsid w:val="00B94333"/>
    <w:rsid w:val="00B94765"/>
    <w:rsid w:val="00B94FB6"/>
    <w:rsid w:val="00B95632"/>
    <w:rsid w:val="00B96AFC"/>
    <w:rsid w:val="00BA125A"/>
    <w:rsid w:val="00BA4DBA"/>
    <w:rsid w:val="00BA54D0"/>
    <w:rsid w:val="00BA54EE"/>
    <w:rsid w:val="00BA5935"/>
    <w:rsid w:val="00BA6C6E"/>
    <w:rsid w:val="00BB057D"/>
    <w:rsid w:val="00BB1C39"/>
    <w:rsid w:val="00BB2601"/>
    <w:rsid w:val="00BB40CB"/>
    <w:rsid w:val="00BB4570"/>
    <w:rsid w:val="00BB5740"/>
    <w:rsid w:val="00BB6251"/>
    <w:rsid w:val="00BB788E"/>
    <w:rsid w:val="00BB7A82"/>
    <w:rsid w:val="00BC1096"/>
    <w:rsid w:val="00BC1115"/>
    <w:rsid w:val="00BC1B7D"/>
    <w:rsid w:val="00BC2BEA"/>
    <w:rsid w:val="00BC4250"/>
    <w:rsid w:val="00BC447E"/>
    <w:rsid w:val="00BC5622"/>
    <w:rsid w:val="00BC581C"/>
    <w:rsid w:val="00BC598C"/>
    <w:rsid w:val="00BC60A7"/>
    <w:rsid w:val="00BC7F56"/>
    <w:rsid w:val="00BD2F26"/>
    <w:rsid w:val="00BD365A"/>
    <w:rsid w:val="00BD4E44"/>
    <w:rsid w:val="00BD5070"/>
    <w:rsid w:val="00BD5C61"/>
    <w:rsid w:val="00BD5EF7"/>
    <w:rsid w:val="00BE02C7"/>
    <w:rsid w:val="00BE0822"/>
    <w:rsid w:val="00BE1737"/>
    <w:rsid w:val="00BE3A91"/>
    <w:rsid w:val="00BE4628"/>
    <w:rsid w:val="00BE495C"/>
    <w:rsid w:val="00BE6805"/>
    <w:rsid w:val="00BE73C7"/>
    <w:rsid w:val="00BF015A"/>
    <w:rsid w:val="00BF2749"/>
    <w:rsid w:val="00BF3BDF"/>
    <w:rsid w:val="00BF3D23"/>
    <w:rsid w:val="00BF3E02"/>
    <w:rsid w:val="00BF43CE"/>
    <w:rsid w:val="00BF51B9"/>
    <w:rsid w:val="00BF6ADD"/>
    <w:rsid w:val="00BF712E"/>
    <w:rsid w:val="00BF7176"/>
    <w:rsid w:val="00C017B2"/>
    <w:rsid w:val="00C02214"/>
    <w:rsid w:val="00C025D8"/>
    <w:rsid w:val="00C031B6"/>
    <w:rsid w:val="00C03B7F"/>
    <w:rsid w:val="00C042FA"/>
    <w:rsid w:val="00C044A0"/>
    <w:rsid w:val="00C04586"/>
    <w:rsid w:val="00C04D0B"/>
    <w:rsid w:val="00C052AD"/>
    <w:rsid w:val="00C05BBF"/>
    <w:rsid w:val="00C06793"/>
    <w:rsid w:val="00C06C92"/>
    <w:rsid w:val="00C072B9"/>
    <w:rsid w:val="00C11D47"/>
    <w:rsid w:val="00C12CE4"/>
    <w:rsid w:val="00C1414D"/>
    <w:rsid w:val="00C1580E"/>
    <w:rsid w:val="00C158DB"/>
    <w:rsid w:val="00C15E65"/>
    <w:rsid w:val="00C16C33"/>
    <w:rsid w:val="00C1713E"/>
    <w:rsid w:val="00C2045D"/>
    <w:rsid w:val="00C21BAD"/>
    <w:rsid w:val="00C21F00"/>
    <w:rsid w:val="00C2511E"/>
    <w:rsid w:val="00C256DE"/>
    <w:rsid w:val="00C25B29"/>
    <w:rsid w:val="00C25BE4"/>
    <w:rsid w:val="00C320CF"/>
    <w:rsid w:val="00C3345F"/>
    <w:rsid w:val="00C342DA"/>
    <w:rsid w:val="00C3664A"/>
    <w:rsid w:val="00C43295"/>
    <w:rsid w:val="00C437B4"/>
    <w:rsid w:val="00C43C59"/>
    <w:rsid w:val="00C454F6"/>
    <w:rsid w:val="00C4785F"/>
    <w:rsid w:val="00C50BBC"/>
    <w:rsid w:val="00C50E8E"/>
    <w:rsid w:val="00C51036"/>
    <w:rsid w:val="00C566AA"/>
    <w:rsid w:val="00C569A3"/>
    <w:rsid w:val="00C56EAD"/>
    <w:rsid w:val="00C6055C"/>
    <w:rsid w:val="00C60ADE"/>
    <w:rsid w:val="00C613BB"/>
    <w:rsid w:val="00C61887"/>
    <w:rsid w:val="00C63FEB"/>
    <w:rsid w:val="00C667CE"/>
    <w:rsid w:val="00C67124"/>
    <w:rsid w:val="00C677C0"/>
    <w:rsid w:val="00C67ED2"/>
    <w:rsid w:val="00C70BDA"/>
    <w:rsid w:val="00C71E18"/>
    <w:rsid w:val="00C72B1C"/>
    <w:rsid w:val="00C73EAE"/>
    <w:rsid w:val="00C746C3"/>
    <w:rsid w:val="00C74C5B"/>
    <w:rsid w:val="00C7549A"/>
    <w:rsid w:val="00C75C8A"/>
    <w:rsid w:val="00C7609C"/>
    <w:rsid w:val="00C76E6F"/>
    <w:rsid w:val="00C8033A"/>
    <w:rsid w:val="00C80803"/>
    <w:rsid w:val="00C81B38"/>
    <w:rsid w:val="00C82E4A"/>
    <w:rsid w:val="00C83CF2"/>
    <w:rsid w:val="00C83EE3"/>
    <w:rsid w:val="00C84823"/>
    <w:rsid w:val="00C848DC"/>
    <w:rsid w:val="00C8510E"/>
    <w:rsid w:val="00C85410"/>
    <w:rsid w:val="00C85496"/>
    <w:rsid w:val="00C86229"/>
    <w:rsid w:val="00C86681"/>
    <w:rsid w:val="00C8708B"/>
    <w:rsid w:val="00C907DD"/>
    <w:rsid w:val="00C91375"/>
    <w:rsid w:val="00C920F6"/>
    <w:rsid w:val="00C92CC8"/>
    <w:rsid w:val="00C93A7B"/>
    <w:rsid w:val="00C94FEA"/>
    <w:rsid w:val="00C95197"/>
    <w:rsid w:val="00C95801"/>
    <w:rsid w:val="00C96DAA"/>
    <w:rsid w:val="00C9700C"/>
    <w:rsid w:val="00C97603"/>
    <w:rsid w:val="00CA1258"/>
    <w:rsid w:val="00CA2B3B"/>
    <w:rsid w:val="00CA38AA"/>
    <w:rsid w:val="00CA4E57"/>
    <w:rsid w:val="00CA4EC0"/>
    <w:rsid w:val="00CA5927"/>
    <w:rsid w:val="00CA5FFA"/>
    <w:rsid w:val="00CA6D16"/>
    <w:rsid w:val="00CB09A6"/>
    <w:rsid w:val="00CB150E"/>
    <w:rsid w:val="00CB267A"/>
    <w:rsid w:val="00CB41D2"/>
    <w:rsid w:val="00CB41E2"/>
    <w:rsid w:val="00CB616A"/>
    <w:rsid w:val="00CB68FD"/>
    <w:rsid w:val="00CB7776"/>
    <w:rsid w:val="00CB7AE2"/>
    <w:rsid w:val="00CC0828"/>
    <w:rsid w:val="00CC2529"/>
    <w:rsid w:val="00CC2874"/>
    <w:rsid w:val="00CC289B"/>
    <w:rsid w:val="00CC3E1D"/>
    <w:rsid w:val="00CC61E4"/>
    <w:rsid w:val="00CC6479"/>
    <w:rsid w:val="00CC67FB"/>
    <w:rsid w:val="00CC753E"/>
    <w:rsid w:val="00CD0579"/>
    <w:rsid w:val="00CD0687"/>
    <w:rsid w:val="00CD07F8"/>
    <w:rsid w:val="00CD259A"/>
    <w:rsid w:val="00CD26CE"/>
    <w:rsid w:val="00CD2D80"/>
    <w:rsid w:val="00CD78E9"/>
    <w:rsid w:val="00CE18F0"/>
    <w:rsid w:val="00CE28EC"/>
    <w:rsid w:val="00CE296A"/>
    <w:rsid w:val="00CE4E4C"/>
    <w:rsid w:val="00CE5778"/>
    <w:rsid w:val="00CE5D74"/>
    <w:rsid w:val="00CE792C"/>
    <w:rsid w:val="00CE7FA9"/>
    <w:rsid w:val="00CF0F2D"/>
    <w:rsid w:val="00CF11A9"/>
    <w:rsid w:val="00CF1274"/>
    <w:rsid w:val="00CF2818"/>
    <w:rsid w:val="00CF2AC9"/>
    <w:rsid w:val="00CF307A"/>
    <w:rsid w:val="00CF34A7"/>
    <w:rsid w:val="00CF4396"/>
    <w:rsid w:val="00CF4E09"/>
    <w:rsid w:val="00CF747A"/>
    <w:rsid w:val="00CF7B0F"/>
    <w:rsid w:val="00CF7FCD"/>
    <w:rsid w:val="00D02DB1"/>
    <w:rsid w:val="00D03171"/>
    <w:rsid w:val="00D03E0F"/>
    <w:rsid w:val="00D042F7"/>
    <w:rsid w:val="00D05151"/>
    <w:rsid w:val="00D059CE"/>
    <w:rsid w:val="00D05E48"/>
    <w:rsid w:val="00D0670B"/>
    <w:rsid w:val="00D06A91"/>
    <w:rsid w:val="00D10BA0"/>
    <w:rsid w:val="00D136B2"/>
    <w:rsid w:val="00D13DB4"/>
    <w:rsid w:val="00D140CB"/>
    <w:rsid w:val="00D14353"/>
    <w:rsid w:val="00D17B94"/>
    <w:rsid w:val="00D2140A"/>
    <w:rsid w:val="00D22171"/>
    <w:rsid w:val="00D22E51"/>
    <w:rsid w:val="00D23841"/>
    <w:rsid w:val="00D24D0E"/>
    <w:rsid w:val="00D25BE1"/>
    <w:rsid w:val="00D260A2"/>
    <w:rsid w:val="00D269E5"/>
    <w:rsid w:val="00D276EF"/>
    <w:rsid w:val="00D27802"/>
    <w:rsid w:val="00D27F6F"/>
    <w:rsid w:val="00D27F87"/>
    <w:rsid w:val="00D310C3"/>
    <w:rsid w:val="00D316B6"/>
    <w:rsid w:val="00D32D7B"/>
    <w:rsid w:val="00D32F12"/>
    <w:rsid w:val="00D3309C"/>
    <w:rsid w:val="00D33136"/>
    <w:rsid w:val="00D33315"/>
    <w:rsid w:val="00D33751"/>
    <w:rsid w:val="00D3388B"/>
    <w:rsid w:val="00D34AB9"/>
    <w:rsid w:val="00D34C00"/>
    <w:rsid w:val="00D35C07"/>
    <w:rsid w:val="00D35F60"/>
    <w:rsid w:val="00D36F4B"/>
    <w:rsid w:val="00D3703F"/>
    <w:rsid w:val="00D37ABC"/>
    <w:rsid w:val="00D4037E"/>
    <w:rsid w:val="00D411D2"/>
    <w:rsid w:val="00D41453"/>
    <w:rsid w:val="00D41CD7"/>
    <w:rsid w:val="00D42D34"/>
    <w:rsid w:val="00D43DFB"/>
    <w:rsid w:val="00D44BF5"/>
    <w:rsid w:val="00D44F1A"/>
    <w:rsid w:val="00D45086"/>
    <w:rsid w:val="00D501FE"/>
    <w:rsid w:val="00D51460"/>
    <w:rsid w:val="00D52545"/>
    <w:rsid w:val="00D53916"/>
    <w:rsid w:val="00D556F3"/>
    <w:rsid w:val="00D601C5"/>
    <w:rsid w:val="00D60F6C"/>
    <w:rsid w:val="00D616BA"/>
    <w:rsid w:val="00D64F6E"/>
    <w:rsid w:val="00D65146"/>
    <w:rsid w:val="00D652ED"/>
    <w:rsid w:val="00D66A3A"/>
    <w:rsid w:val="00D67DF8"/>
    <w:rsid w:val="00D706F1"/>
    <w:rsid w:val="00D72160"/>
    <w:rsid w:val="00D728F8"/>
    <w:rsid w:val="00D73ADF"/>
    <w:rsid w:val="00D7488B"/>
    <w:rsid w:val="00D74F4B"/>
    <w:rsid w:val="00D755BD"/>
    <w:rsid w:val="00D77809"/>
    <w:rsid w:val="00D80040"/>
    <w:rsid w:val="00D815D3"/>
    <w:rsid w:val="00D81C77"/>
    <w:rsid w:val="00D83B08"/>
    <w:rsid w:val="00D84567"/>
    <w:rsid w:val="00D863FA"/>
    <w:rsid w:val="00D8647E"/>
    <w:rsid w:val="00D86A55"/>
    <w:rsid w:val="00D86CC8"/>
    <w:rsid w:val="00D87BB9"/>
    <w:rsid w:val="00D9073E"/>
    <w:rsid w:val="00D92909"/>
    <w:rsid w:val="00D92FE2"/>
    <w:rsid w:val="00D942A1"/>
    <w:rsid w:val="00D949B1"/>
    <w:rsid w:val="00D95CC5"/>
    <w:rsid w:val="00D96050"/>
    <w:rsid w:val="00D968B4"/>
    <w:rsid w:val="00D9778E"/>
    <w:rsid w:val="00DA3388"/>
    <w:rsid w:val="00DA42C7"/>
    <w:rsid w:val="00DA44C5"/>
    <w:rsid w:val="00DA49F9"/>
    <w:rsid w:val="00DA4D74"/>
    <w:rsid w:val="00DA4FAA"/>
    <w:rsid w:val="00DA4FAC"/>
    <w:rsid w:val="00DA52EA"/>
    <w:rsid w:val="00DA54FF"/>
    <w:rsid w:val="00DA566B"/>
    <w:rsid w:val="00DA56FF"/>
    <w:rsid w:val="00DA5F20"/>
    <w:rsid w:val="00DA7A9F"/>
    <w:rsid w:val="00DB0575"/>
    <w:rsid w:val="00DB17A8"/>
    <w:rsid w:val="00DB201C"/>
    <w:rsid w:val="00DB2823"/>
    <w:rsid w:val="00DB51C6"/>
    <w:rsid w:val="00DB5AB3"/>
    <w:rsid w:val="00DB7888"/>
    <w:rsid w:val="00DC1C00"/>
    <w:rsid w:val="00DC1E67"/>
    <w:rsid w:val="00DC31CE"/>
    <w:rsid w:val="00DC75A5"/>
    <w:rsid w:val="00DD1214"/>
    <w:rsid w:val="00DD1DFC"/>
    <w:rsid w:val="00DD34C0"/>
    <w:rsid w:val="00DD51E4"/>
    <w:rsid w:val="00DD76C5"/>
    <w:rsid w:val="00DE09CA"/>
    <w:rsid w:val="00DE187A"/>
    <w:rsid w:val="00DE25B7"/>
    <w:rsid w:val="00DE29CD"/>
    <w:rsid w:val="00DE447C"/>
    <w:rsid w:val="00DE45D0"/>
    <w:rsid w:val="00DE5007"/>
    <w:rsid w:val="00DE6EDC"/>
    <w:rsid w:val="00DF09FE"/>
    <w:rsid w:val="00DF0CC0"/>
    <w:rsid w:val="00DF0CE5"/>
    <w:rsid w:val="00DF11A7"/>
    <w:rsid w:val="00DF1C90"/>
    <w:rsid w:val="00DF29BC"/>
    <w:rsid w:val="00DF2F7C"/>
    <w:rsid w:val="00DF3CE3"/>
    <w:rsid w:val="00DF68C2"/>
    <w:rsid w:val="00E0078B"/>
    <w:rsid w:val="00E027B4"/>
    <w:rsid w:val="00E05937"/>
    <w:rsid w:val="00E05AF1"/>
    <w:rsid w:val="00E0736C"/>
    <w:rsid w:val="00E0774B"/>
    <w:rsid w:val="00E11826"/>
    <w:rsid w:val="00E11857"/>
    <w:rsid w:val="00E12998"/>
    <w:rsid w:val="00E12E5B"/>
    <w:rsid w:val="00E13435"/>
    <w:rsid w:val="00E13C6F"/>
    <w:rsid w:val="00E14131"/>
    <w:rsid w:val="00E144BD"/>
    <w:rsid w:val="00E14C2B"/>
    <w:rsid w:val="00E1503D"/>
    <w:rsid w:val="00E15DA1"/>
    <w:rsid w:val="00E1739B"/>
    <w:rsid w:val="00E20DC9"/>
    <w:rsid w:val="00E20E50"/>
    <w:rsid w:val="00E2174D"/>
    <w:rsid w:val="00E21CE2"/>
    <w:rsid w:val="00E25280"/>
    <w:rsid w:val="00E25589"/>
    <w:rsid w:val="00E2763F"/>
    <w:rsid w:val="00E3022C"/>
    <w:rsid w:val="00E303EF"/>
    <w:rsid w:val="00E304F9"/>
    <w:rsid w:val="00E328B2"/>
    <w:rsid w:val="00E32D82"/>
    <w:rsid w:val="00E338C3"/>
    <w:rsid w:val="00E33B15"/>
    <w:rsid w:val="00E33F98"/>
    <w:rsid w:val="00E3406B"/>
    <w:rsid w:val="00E35415"/>
    <w:rsid w:val="00E35FBE"/>
    <w:rsid w:val="00E37965"/>
    <w:rsid w:val="00E40DFC"/>
    <w:rsid w:val="00E43F92"/>
    <w:rsid w:val="00E44D01"/>
    <w:rsid w:val="00E51DB1"/>
    <w:rsid w:val="00E52FC8"/>
    <w:rsid w:val="00E5331E"/>
    <w:rsid w:val="00E537F9"/>
    <w:rsid w:val="00E5472D"/>
    <w:rsid w:val="00E54F74"/>
    <w:rsid w:val="00E55930"/>
    <w:rsid w:val="00E56182"/>
    <w:rsid w:val="00E5734F"/>
    <w:rsid w:val="00E601ED"/>
    <w:rsid w:val="00E60756"/>
    <w:rsid w:val="00E6192B"/>
    <w:rsid w:val="00E61A7B"/>
    <w:rsid w:val="00E61E77"/>
    <w:rsid w:val="00E621D2"/>
    <w:rsid w:val="00E623AA"/>
    <w:rsid w:val="00E651C0"/>
    <w:rsid w:val="00E672EA"/>
    <w:rsid w:val="00E678D5"/>
    <w:rsid w:val="00E67CC9"/>
    <w:rsid w:val="00E67EA8"/>
    <w:rsid w:val="00E7130A"/>
    <w:rsid w:val="00E71B85"/>
    <w:rsid w:val="00E71C79"/>
    <w:rsid w:val="00E7257F"/>
    <w:rsid w:val="00E7361A"/>
    <w:rsid w:val="00E743E9"/>
    <w:rsid w:val="00E77801"/>
    <w:rsid w:val="00E77BE8"/>
    <w:rsid w:val="00E80FD9"/>
    <w:rsid w:val="00E83F76"/>
    <w:rsid w:val="00E86D4F"/>
    <w:rsid w:val="00E87261"/>
    <w:rsid w:val="00E93680"/>
    <w:rsid w:val="00E9379C"/>
    <w:rsid w:val="00E93D5A"/>
    <w:rsid w:val="00E94680"/>
    <w:rsid w:val="00E97EE6"/>
    <w:rsid w:val="00EA3157"/>
    <w:rsid w:val="00EA353F"/>
    <w:rsid w:val="00EA3B45"/>
    <w:rsid w:val="00EA3B49"/>
    <w:rsid w:val="00EA4063"/>
    <w:rsid w:val="00EA44B9"/>
    <w:rsid w:val="00EA44FD"/>
    <w:rsid w:val="00EA564B"/>
    <w:rsid w:val="00EA61E0"/>
    <w:rsid w:val="00EA626A"/>
    <w:rsid w:val="00EA6B5D"/>
    <w:rsid w:val="00EA7091"/>
    <w:rsid w:val="00EB0EEE"/>
    <w:rsid w:val="00EB118F"/>
    <w:rsid w:val="00EB119D"/>
    <w:rsid w:val="00EB297A"/>
    <w:rsid w:val="00EB4286"/>
    <w:rsid w:val="00EB4369"/>
    <w:rsid w:val="00EB5DF3"/>
    <w:rsid w:val="00EB7C8F"/>
    <w:rsid w:val="00EC12FD"/>
    <w:rsid w:val="00EC13DD"/>
    <w:rsid w:val="00EC20F1"/>
    <w:rsid w:val="00EC396D"/>
    <w:rsid w:val="00EC3F54"/>
    <w:rsid w:val="00EC4A30"/>
    <w:rsid w:val="00EC5FF8"/>
    <w:rsid w:val="00EC7256"/>
    <w:rsid w:val="00ED05EE"/>
    <w:rsid w:val="00ED09E8"/>
    <w:rsid w:val="00ED10A6"/>
    <w:rsid w:val="00ED1F35"/>
    <w:rsid w:val="00ED2061"/>
    <w:rsid w:val="00ED443A"/>
    <w:rsid w:val="00ED5A2F"/>
    <w:rsid w:val="00EE0E9B"/>
    <w:rsid w:val="00EE158B"/>
    <w:rsid w:val="00EE1B8C"/>
    <w:rsid w:val="00EE2645"/>
    <w:rsid w:val="00EE36AE"/>
    <w:rsid w:val="00EE48A4"/>
    <w:rsid w:val="00EE6367"/>
    <w:rsid w:val="00EE6418"/>
    <w:rsid w:val="00EE6C79"/>
    <w:rsid w:val="00EF248B"/>
    <w:rsid w:val="00EF4111"/>
    <w:rsid w:val="00EF4266"/>
    <w:rsid w:val="00EF4643"/>
    <w:rsid w:val="00EF5595"/>
    <w:rsid w:val="00EF6075"/>
    <w:rsid w:val="00EF629D"/>
    <w:rsid w:val="00EF665E"/>
    <w:rsid w:val="00F011C9"/>
    <w:rsid w:val="00F018CB"/>
    <w:rsid w:val="00F01EA7"/>
    <w:rsid w:val="00F02825"/>
    <w:rsid w:val="00F03715"/>
    <w:rsid w:val="00F03ACF"/>
    <w:rsid w:val="00F044B6"/>
    <w:rsid w:val="00F10FFF"/>
    <w:rsid w:val="00F11061"/>
    <w:rsid w:val="00F14E5B"/>
    <w:rsid w:val="00F16058"/>
    <w:rsid w:val="00F16241"/>
    <w:rsid w:val="00F1680D"/>
    <w:rsid w:val="00F16EB0"/>
    <w:rsid w:val="00F173F7"/>
    <w:rsid w:val="00F209DD"/>
    <w:rsid w:val="00F220E1"/>
    <w:rsid w:val="00F25813"/>
    <w:rsid w:val="00F25CE7"/>
    <w:rsid w:val="00F25FDD"/>
    <w:rsid w:val="00F26CBF"/>
    <w:rsid w:val="00F26FBD"/>
    <w:rsid w:val="00F30150"/>
    <w:rsid w:val="00F323A7"/>
    <w:rsid w:val="00F32661"/>
    <w:rsid w:val="00F329AD"/>
    <w:rsid w:val="00F34378"/>
    <w:rsid w:val="00F35277"/>
    <w:rsid w:val="00F36298"/>
    <w:rsid w:val="00F373E7"/>
    <w:rsid w:val="00F402DC"/>
    <w:rsid w:val="00F417B8"/>
    <w:rsid w:val="00F418B7"/>
    <w:rsid w:val="00F41BDE"/>
    <w:rsid w:val="00F41F59"/>
    <w:rsid w:val="00F42684"/>
    <w:rsid w:val="00F444E7"/>
    <w:rsid w:val="00F46069"/>
    <w:rsid w:val="00F504D4"/>
    <w:rsid w:val="00F50DAD"/>
    <w:rsid w:val="00F516E9"/>
    <w:rsid w:val="00F546CE"/>
    <w:rsid w:val="00F54BA3"/>
    <w:rsid w:val="00F55BF3"/>
    <w:rsid w:val="00F56973"/>
    <w:rsid w:val="00F611E0"/>
    <w:rsid w:val="00F61EFD"/>
    <w:rsid w:val="00F61F09"/>
    <w:rsid w:val="00F63B3F"/>
    <w:rsid w:val="00F66C3F"/>
    <w:rsid w:val="00F67857"/>
    <w:rsid w:val="00F704CB"/>
    <w:rsid w:val="00F7198D"/>
    <w:rsid w:val="00F71994"/>
    <w:rsid w:val="00F721B1"/>
    <w:rsid w:val="00F7298C"/>
    <w:rsid w:val="00F73B25"/>
    <w:rsid w:val="00F74362"/>
    <w:rsid w:val="00F771DD"/>
    <w:rsid w:val="00F8012D"/>
    <w:rsid w:val="00F80A28"/>
    <w:rsid w:val="00F82903"/>
    <w:rsid w:val="00F82A0C"/>
    <w:rsid w:val="00F83B8A"/>
    <w:rsid w:val="00F83C8D"/>
    <w:rsid w:val="00F84940"/>
    <w:rsid w:val="00F85420"/>
    <w:rsid w:val="00F868AA"/>
    <w:rsid w:val="00F870CC"/>
    <w:rsid w:val="00F87316"/>
    <w:rsid w:val="00F878C3"/>
    <w:rsid w:val="00F90A01"/>
    <w:rsid w:val="00F94138"/>
    <w:rsid w:val="00F94B7D"/>
    <w:rsid w:val="00F94D3C"/>
    <w:rsid w:val="00F95B16"/>
    <w:rsid w:val="00F969A3"/>
    <w:rsid w:val="00F96B77"/>
    <w:rsid w:val="00F970B1"/>
    <w:rsid w:val="00F973B9"/>
    <w:rsid w:val="00F97704"/>
    <w:rsid w:val="00FA22D3"/>
    <w:rsid w:val="00FA2742"/>
    <w:rsid w:val="00FA2853"/>
    <w:rsid w:val="00FA4A88"/>
    <w:rsid w:val="00FA5E22"/>
    <w:rsid w:val="00FA72ED"/>
    <w:rsid w:val="00FA7F5E"/>
    <w:rsid w:val="00FB01DE"/>
    <w:rsid w:val="00FB058B"/>
    <w:rsid w:val="00FB18DD"/>
    <w:rsid w:val="00FB2248"/>
    <w:rsid w:val="00FB2CEF"/>
    <w:rsid w:val="00FB339D"/>
    <w:rsid w:val="00FB460C"/>
    <w:rsid w:val="00FB4CA2"/>
    <w:rsid w:val="00FC00FC"/>
    <w:rsid w:val="00FC0CB5"/>
    <w:rsid w:val="00FC3496"/>
    <w:rsid w:val="00FC54A1"/>
    <w:rsid w:val="00FC54C2"/>
    <w:rsid w:val="00FC59AF"/>
    <w:rsid w:val="00FC7012"/>
    <w:rsid w:val="00FC7D1C"/>
    <w:rsid w:val="00FD08EF"/>
    <w:rsid w:val="00FD1926"/>
    <w:rsid w:val="00FD1A0F"/>
    <w:rsid w:val="00FD24ED"/>
    <w:rsid w:val="00FD4A07"/>
    <w:rsid w:val="00FD5152"/>
    <w:rsid w:val="00FD716A"/>
    <w:rsid w:val="00FD7867"/>
    <w:rsid w:val="00FD7F37"/>
    <w:rsid w:val="00FD7FE8"/>
    <w:rsid w:val="00FE0479"/>
    <w:rsid w:val="00FE0632"/>
    <w:rsid w:val="00FE1767"/>
    <w:rsid w:val="00FE52AE"/>
    <w:rsid w:val="00FE5718"/>
    <w:rsid w:val="00FE5FEB"/>
    <w:rsid w:val="00FE721D"/>
    <w:rsid w:val="00FE73DD"/>
    <w:rsid w:val="00FE7F22"/>
    <w:rsid w:val="00FF2A68"/>
    <w:rsid w:val="00FF4DCC"/>
    <w:rsid w:val="00FF6053"/>
    <w:rsid w:val="00FF60C4"/>
    <w:rsid w:val="00FF632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19078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Char"/>
    <w:uiPriority w:val="9"/>
    <w:unhideWhenUsed/>
    <w:qFormat/>
    <w:rsid w:val="0019078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semiHidden/>
    <w:unhideWhenUsed/>
    <w:qFormat/>
    <w:rsid w:val="00F3629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uiPriority w:val="34"/>
    <w:qFormat/>
    <w:rsid w:val="0031593F"/>
    <w:pPr>
      <w:ind w:left="720"/>
      <w:contextualSpacing/>
    </w:pPr>
  </w:style>
  <w:style w:type="paragraph" w:styleId="a6">
    <w:name w:val="Normal (Web)"/>
    <w:basedOn w:val="a"/>
    <w:uiPriority w:val="99"/>
    <w:semiHidden/>
    <w:unhideWhenUsed/>
    <w:rsid w:val="006853FC"/>
    <w:rPr>
      <w:rFonts w:ascii="Times New Roman" w:hAnsi="Times New Roman" w:cs="Times New Roman"/>
      <w:sz w:val="24"/>
      <w:szCs w:val="24"/>
    </w:rPr>
  </w:style>
  <w:style w:type="character" w:styleId="Hyperlink">
    <w:name w:val="Hyperlink"/>
    <w:basedOn w:val="a0"/>
    <w:uiPriority w:val="99"/>
    <w:unhideWhenUsed/>
    <w:rsid w:val="00CC753E"/>
    <w:rPr>
      <w:color w:val="0563C1" w:themeColor="hyperlink"/>
      <w:u w:val="single"/>
    </w:rPr>
  </w:style>
  <w:style w:type="character" w:styleId="a7">
    <w:name w:val="Unresolved Mention"/>
    <w:basedOn w:val="a0"/>
    <w:uiPriority w:val="99"/>
    <w:semiHidden/>
    <w:unhideWhenUsed/>
    <w:rsid w:val="00CC753E"/>
    <w:rPr>
      <w:color w:val="605E5C"/>
      <w:shd w:val="clear" w:color="auto" w:fill="E1DFDD"/>
    </w:rPr>
  </w:style>
  <w:style w:type="character" w:customStyle="1" w:styleId="3Char">
    <w:name w:val="عنوان 3 Char"/>
    <w:basedOn w:val="a0"/>
    <w:link w:val="3"/>
    <w:uiPriority w:val="9"/>
    <w:semiHidden/>
    <w:rsid w:val="00F36298"/>
    <w:rPr>
      <w:rFonts w:asciiTheme="majorHAnsi" w:eastAsiaTheme="majorEastAsia" w:hAnsiTheme="majorHAnsi" w:cstheme="majorBidi"/>
      <w:color w:val="1F3763" w:themeColor="accent1" w:themeShade="7F"/>
      <w:sz w:val="24"/>
      <w:szCs w:val="24"/>
    </w:rPr>
  </w:style>
  <w:style w:type="character" w:styleId="a8">
    <w:name w:val="FollowedHyperlink"/>
    <w:basedOn w:val="a0"/>
    <w:uiPriority w:val="99"/>
    <w:semiHidden/>
    <w:unhideWhenUsed/>
    <w:rsid w:val="00B11AA5"/>
    <w:rPr>
      <w:color w:val="954F72" w:themeColor="followedHyperlink"/>
      <w:u w:val="single"/>
    </w:rPr>
  </w:style>
  <w:style w:type="character" w:styleId="a9">
    <w:name w:val="annotation reference"/>
    <w:basedOn w:val="a0"/>
    <w:uiPriority w:val="99"/>
    <w:semiHidden/>
    <w:unhideWhenUsed/>
    <w:rsid w:val="000144EB"/>
    <w:rPr>
      <w:sz w:val="16"/>
      <w:szCs w:val="16"/>
    </w:rPr>
  </w:style>
  <w:style w:type="paragraph" w:styleId="aa">
    <w:name w:val="annotation text"/>
    <w:basedOn w:val="a"/>
    <w:link w:val="Char1"/>
    <w:uiPriority w:val="99"/>
    <w:semiHidden/>
    <w:unhideWhenUsed/>
    <w:rsid w:val="000144EB"/>
    <w:pPr>
      <w:spacing w:line="240" w:lineRule="auto"/>
    </w:pPr>
    <w:rPr>
      <w:sz w:val="20"/>
      <w:szCs w:val="20"/>
    </w:rPr>
  </w:style>
  <w:style w:type="character" w:customStyle="1" w:styleId="Char1">
    <w:name w:val="نص تعليق Char"/>
    <w:basedOn w:val="a0"/>
    <w:link w:val="aa"/>
    <w:uiPriority w:val="99"/>
    <w:semiHidden/>
    <w:rsid w:val="000144EB"/>
    <w:rPr>
      <w:sz w:val="20"/>
      <w:szCs w:val="20"/>
    </w:rPr>
  </w:style>
  <w:style w:type="paragraph" w:styleId="ab">
    <w:name w:val="annotation subject"/>
    <w:basedOn w:val="aa"/>
    <w:next w:val="aa"/>
    <w:link w:val="Char2"/>
    <w:uiPriority w:val="99"/>
    <w:semiHidden/>
    <w:unhideWhenUsed/>
    <w:rsid w:val="000144EB"/>
    <w:rPr>
      <w:b/>
      <w:bCs/>
    </w:rPr>
  </w:style>
  <w:style w:type="character" w:customStyle="1" w:styleId="Char2">
    <w:name w:val="موضوع تعليق Char"/>
    <w:basedOn w:val="Char1"/>
    <w:link w:val="ab"/>
    <w:uiPriority w:val="99"/>
    <w:semiHidden/>
    <w:rsid w:val="000144EB"/>
    <w:rPr>
      <w:b/>
      <w:bCs/>
      <w:sz w:val="20"/>
      <w:szCs w:val="20"/>
    </w:rPr>
  </w:style>
  <w:style w:type="table" w:customStyle="1" w:styleId="TabloKlavuzu1">
    <w:name w:val="Tablo Kılavuzu1"/>
    <w:basedOn w:val="a1"/>
    <w:next w:val="ac"/>
    <w:uiPriority w:val="39"/>
    <w:rsid w:val="0014653B"/>
    <w:pPr>
      <w:spacing w:after="0" w:line="240" w:lineRule="auto"/>
    </w:pPr>
    <w:rPr>
      <w:rFonts w:ascii="Calibri" w:eastAsia="Calibri" w:hAnsi="Calibri" w:cs="Arial"/>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c">
    <w:name w:val="Table Grid"/>
    <w:basedOn w:val="a1"/>
    <w:uiPriority w:val="39"/>
    <w:rsid w:val="001465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Char">
    <w:name w:val="العنوان 1 Char"/>
    <w:basedOn w:val="a0"/>
    <w:link w:val="1"/>
    <w:uiPriority w:val="9"/>
    <w:rsid w:val="0019078A"/>
    <w:rPr>
      <w:rFonts w:asciiTheme="majorHAnsi" w:eastAsiaTheme="majorEastAsia" w:hAnsiTheme="majorHAnsi" w:cstheme="majorBidi"/>
      <w:color w:val="2F5496" w:themeColor="accent1" w:themeShade="BF"/>
      <w:sz w:val="32"/>
      <w:szCs w:val="32"/>
    </w:rPr>
  </w:style>
  <w:style w:type="character" w:customStyle="1" w:styleId="2Char">
    <w:name w:val="عنوان 2 Char"/>
    <w:basedOn w:val="a0"/>
    <w:link w:val="2"/>
    <w:uiPriority w:val="9"/>
    <w:rsid w:val="0019078A"/>
    <w:rPr>
      <w:rFonts w:asciiTheme="majorHAnsi" w:eastAsiaTheme="majorEastAsia" w:hAnsiTheme="majorHAnsi" w:cstheme="majorBidi"/>
      <w:color w:val="2F5496" w:themeColor="accent1" w:themeShade="BF"/>
      <w:sz w:val="26"/>
      <w:szCs w:val="26"/>
    </w:rPr>
  </w:style>
  <w:style w:type="character" w:styleId="ad">
    <w:name w:val="Strong"/>
    <w:basedOn w:val="a0"/>
    <w:uiPriority w:val="22"/>
    <w:qFormat/>
    <w:rsid w:val="0019078A"/>
    <w:rPr>
      <w:b/>
      <w:bCs/>
    </w:rPr>
  </w:style>
  <w:style w:type="table" w:styleId="5-2">
    <w:name w:val="Grid Table 5 Dark Accent 2"/>
    <w:basedOn w:val="a1"/>
    <w:uiPriority w:val="50"/>
    <w:rsid w:val="0019078A"/>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styleId="4-2">
    <w:name w:val="Grid Table 4 Accent 2"/>
    <w:basedOn w:val="a1"/>
    <w:uiPriority w:val="49"/>
    <w:rsid w:val="0019078A"/>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character" w:customStyle="1" w:styleId="fontstyle01">
    <w:name w:val="fontstyle01"/>
    <w:basedOn w:val="a0"/>
    <w:rsid w:val="0019078A"/>
    <w:rPr>
      <w:rFonts w:ascii="SakkalMajalla-Bold" w:hAnsi="SakkalMajalla-Bold" w:hint="default"/>
      <w:b/>
      <w:bCs/>
      <w:i w:val="0"/>
      <w:iCs w:val="0"/>
      <w:color w:val="000000"/>
      <w:sz w:val="40"/>
      <w:szCs w:val="40"/>
    </w:rPr>
  </w:style>
  <w:style w:type="paragraph" w:customStyle="1" w:styleId="ds-markdown-paragraph">
    <w:name w:val="ds-markdown-paragraph"/>
    <w:basedOn w:val="a"/>
    <w:rsid w:val="0019078A"/>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732519">
      <w:bodyDiv w:val="1"/>
      <w:marLeft w:val="0"/>
      <w:marRight w:val="0"/>
      <w:marTop w:val="0"/>
      <w:marBottom w:val="0"/>
      <w:divBdr>
        <w:top w:val="none" w:sz="0" w:space="0" w:color="auto"/>
        <w:left w:val="none" w:sz="0" w:space="0" w:color="auto"/>
        <w:bottom w:val="none" w:sz="0" w:space="0" w:color="auto"/>
        <w:right w:val="none" w:sz="0" w:space="0" w:color="auto"/>
      </w:divBdr>
    </w:div>
    <w:div w:id="42100099">
      <w:bodyDiv w:val="1"/>
      <w:marLeft w:val="0"/>
      <w:marRight w:val="0"/>
      <w:marTop w:val="0"/>
      <w:marBottom w:val="0"/>
      <w:divBdr>
        <w:top w:val="none" w:sz="0" w:space="0" w:color="auto"/>
        <w:left w:val="none" w:sz="0" w:space="0" w:color="auto"/>
        <w:bottom w:val="none" w:sz="0" w:space="0" w:color="auto"/>
        <w:right w:val="none" w:sz="0" w:space="0" w:color="auto"/>
      </w:divBdr>
    </w:div>
    <w:div w:id="50424787">
      <w:bodyDiv w:val="1"/>
      <w:marLeft w:val="0"/>
      <w:marRight w:val="0"/>
      <w:marTop w:val="0"/>
      <w:marBottom w:val="0"/>
      <w:divBdr>
        <w:top w:val="none" w:sz="0" w:space="0" w:color="auto"/>
        <w:left w:val="none" w:sz="0" w:space="0" w:color="auto"/>
        <w:bottom w:val="none" w:sz="0" w:space="0" w:color="auto"/>
        <w:right w:val="none" w:sz="0" w:space="0" w:color="auto"/>
      </w:divBdr>
    </w:div>
    <w:div w:id="55322292">
      <w:bodyDiv w:val="1"/>
      <w:marLeft w:val="0"/>
      <w:marRight w:val="0"/>
      <w:marTop w:val="0"/>
      <w:marBottom w:val="0"/>
      <w:divBdr>
        <w:top w:val="none" w:sz="0" w:space="0" w:color="auto"/>
        <w:left w:val="none" w:sz="0" w:space="0" w:color="auto"/>
        <w:bottom w:val="none" w:sz="0" w:space="0" w:color="auto"/>
        <w:right w:val="none" w:sz="0" w:space="0" w:color="auto"/>
      </w:divBdr>
    </w:div>
    <w:div w:id="57871881">
      <w:bodyDiv w:val="1"/>
      <w:marLeft w:val="0"/>
      <w:marRight w:val="0"/>
      <w:marTop w:val="0"/>
      <w:marBottom w:val="0"/>
      <w:divBdr>
        <w:top w:val="none" w:sz="0" w:space="0" w:color="auto"/>
        <w:left w:val="none" w:sz="0" w:space="0" w:color="auto"/>
        <w:bottom w:val="none" w:sz="0" w:space="0" w:color="auto"/>
        <w:right w:val="none" w:sz="0" w:space="0" w:color="auto"/>
      </w:divBdr>
    </w:div>
    <w:div w:id="58594556">
      <w:bodyDiv w:val="1"/>
      <w:marLeft w:val="0"/>
      <w:marRight w:val="0"/>
      <w:marTop w:val="0"/>
      <w:marBottom w:val="0"/>
      <w:divBdr>
        <w:top w:val="none" w:sz="0" w:space="0" w:color="auto"/>
        <w:left w:val="none" w:sz="0" w:space="0" w:color="auto"/>
        <w:bottom w:val="none" w:sz="0" w:space="0" w:color="auto"/>
        <w:right w:val="none" w:sz="0" w:space="0" w:color="auto"/>
      </w:divBdr>
    </w:div>
    <w:div w:id="61757819">
      <w:bodyDiv w:val="1"/>
      <w:marLeft w:val="0"/>
      <w:marRight w:val="0"/>
      <w:marTop w:val="0"/>
      <w:marBottom w:val="0"/>
      <w:divBdr>
        <w:top w:val="none" w:sz="0" w:space="0" w:color="auto"/>
        <w:left w:val="none" w:sz="0" w:space="0" w:color="auto"/>
        <w:bottom w:val="none" w:sz="0" w:space="0" w:color="auto"/>
        <w:right w:val="none" w:sz="0" w:space="0" w:color="auto"/>
      </w:divBdr>
    </w:div>
    <w:div w:id="71659620">
      <w:bodyDiv w:val="1"/>
      <w:marLeft w:val="0"/>
      <w:marRight w:val="0"/>
      <w:marTop w:val="0"/>
      <w:marBottom w:val="0"/>
      <w:divBdr>
        <w:top w:val="none" w:sz="0" w:space="0" w:color="auto"/>
        <w:left w:val="none" w:sz="0" w:space="0" w:color="auto"/>
        <w:bottom w:val="none" w:sz="0" w:space="0" w:color="auto"/>
        <w:right w:val="none" w:sz="0" w:space="0" w:color="auto"/>
      </w:divBdr>
    </w:div>
    <w:div w:id="87386668">
      <w:bodyDiv w:val="1"/>
      <w:marLeft w:val="0"/>
      <w:marRight w:val="0"/>
      <w:marTop w:val="0"/>
      <w:marBottom w:val="0"/>
      <w:divBdr>
        <w:top w:val="none" w:sz="0" w:space="0" w:color="auto"/>
        <w:left w:val="none" w:sz="0" w:space="0" w:color="auto"/>
        <w:bottom w:val="none" w:sz="0" w:space="0" w:color="auto"/>
        <w:right w:val="none" w:sz="0" w:space="0" w:color="auto"/>
      </w:divBdr>
      <w:divsChild>
        <w:div w:id="1602956057">
          <w:marLeft w:val="0"/>
          <w:marRight w:val="0"/>
          <w:marTop w:val="0"/>
          <w:marBottom w:val="0"/>
          <w:divBdr>
            <w:top w:val="none" w:sz="0" w:space="0" w:color="auto"/>
            <w:left w:val="none" w:sz="0" w:space="0" w:color="auto"/>
            <w:bottom w:val="none" w:sz="0" w:space="0" w:color="auto"/>
            <w:right w:val="none" w:sz="0" w:space="0" w:color="auto"/>
          </w:divBdr>
        </w:div>
      </w:divsChild>
    </w:div>
    <w:div w:id="89669371">
      <w:bodyDiv w:val="1"/>
      <w:marLeft w:val="0"/>
      <w:marRight w:val="0"/>
      <w:marTop w:val="0"/>
      <w:marBottom w:val="0"/>
      <w:divBdr>
        <w:top w:val="none" w:sz="0" w:space="0" w:color="auto"/>
        <w:left w:val="none" w:sz="0" w:space="0" w:color="auto"/>
        <w:bottom w:val="none" w:sz="0" w:space="0" w:color="auto"/>
        <w:right w:val="none" w:sz="0" w:space="0" w:color="auto"/>
      </w:divBdr>
    </w:div>
    <w:div w:id="112604259">
      <w:bodyDiv w:val="1"/>
      <w:marLeft w:val="0"/>
      <w:marRight w:val="0"/>
      <w:marTop w:val="0"/>
      <w:marBottom w:val="0"/>
      <w:divBdr>
        <w:top w:val="none" w:sz="0" w:space="0" w:color="auto"/>
        <w:left w:val="none" w:sz="0" w:space="0" w:color="auto"/>
        <w:bottom w:val="none" w:sz="0" w:space="0" w:color="auto"/>
        <w:right w:val="none" w:sz="0" w:space="0" w:color="auto"/>
      </w:divBdr>
    </w:div>
    <w:div w:id="133451465">
      <w:bodyDiv w:val="1"/>
      <w:marLeft w:val="0"/>
      <w:marRight w:val="0"/>
      <w:marTop w:val="0"/>
      <w:marBottom w:val="0"/>
      <w:divBdr>
        <w:top w:val="none" w:sz="0" w:space="0" w:color="auto"/>
        <w:left w:val="none" w:sz="0" w:space="0" w:color="auto"/>
        <w:bottom w:val="none" w:sz="0" w:space="0" w:color="auto"/>
        <w:right w:val="none" w:sz="0" w:space="0" w:color="auto"/>
      </w:divBdr>
    </w:div>
    <w:div w:id="144128214">
      <w:bodyDiv w:val="1"/>
      <w:marLeft w:val="0"/>
      <w:marRight w:val="0"/>
      <w:marTop w:val="0"/>
      <w:marBottom w:val="0"/>
      <w:divBdr>
        <w:top w:val="none" w:sz="0" w:space="0" w:color="auto"/>
        <w:left w:val="none" w:sz="0" w:space="0" w:color="auto"/>
        <w:bottom w:val="none" w:sz="0" w:space="0" w:color="auto"/>
        <w:right w:val="none" w:sz="0" w:space="0" w:color="auto"/>
      </w:divBdr>
    </w:div>
    <w:div w:id="169562368">
      <w:bodyDiv w:val="1"/>
      <w:marLeft w:val="0"/>
      <w:marRight w:val="0"/>
      <w:marTop w:val="0"/>
      <w:marBottom w:val="0"/>
      <w:divBdr>
        <w:top w:val="none" w:sz="0" w:space="0" w:color="auto"/>
        <w:left w:val="none" w:sz="0" w:space="0" w:color="auto"/>
        <w:bottom w:val="none" w:sz="0" w:space="0" w:color="auto"/>
        <w:right w:val="none" w:sz="0" w:space="0" w:color="auto"/>
      </w:divBdr>
    </w:div>
    <w:div w:id="192158986">
      <w:bodyDiv w:val="1"/>
      <w:marLeft w:val="0"/>
      <w:marRight w:val="0"/>
      <w:marTop w:val="0"/>
      <w:marBottom w:val="0"/>
      <w:divBdr>
        <w:top w:val="none" w:sz="0" w:space="0" w:color="auto"/>
        <w:left w:val="none" w:sz="0" w:space="0" w:color="auto"/>
        <w:bottom w:val="none" w:sz="0" w:space="0" w:color="auto"/>
        <w:right w:val="none" w:sz="0" w:space="0" w:color="auto"/>
      </w:divBdr>
    </w:div>
    <w:div w:id="199633034">
      <w:bodyDiv w:val="1"/>
      <w:marLeft w:val="0"/>
      <w:marRight w:val="0"/>
      <w:marTop w:val="0"/>
      <w:marBottom w:val="0"/>
      <w:divBdr>
        <w:top w:val="none" w:sz="0" w:space="0" w:color="auto"/>
        <w:left w:val="none" w:sz="0" w:space="0" w:color="auto"/>
        <w:bottom w:val="none" w:sz="0" w:space="0" w:color="auto"/>
        <w:right w:val="none" w:sz="0" w:space="0" w:color="auto"/>
      </w:divBdr>
    </w:div>
    <w:div w:id="209608150">
      <w:bodyDiv w:val="1"/>
      <w:marLeft w:val="0"/>
      <w:marRight w:val="0"/>
      <w:marTop w:val="0"/>
      <w:marBottom w:val="0"/>
      <w:divBdr>
        <w:top w:val="none" w:sz="0" w:space="0" w:color="auto"/>
        <w:left w:val="none" w:sz="0" w:space="0" w:color="auto"/>
        <w:bottom w:val="none" w:sz="0" w:space="0" w:color="auto"/>
        <w:right w:val="none" w:sz="0" w:space="0" w:color="auto"/>
      </w:divBdr>
    </w:div>
    <w:div w:id="213004666">
      <w:bodyDiv w:val="1"/>
      <w:marLeft w:val="0"/>
      <w:marRight w:val="0"/>
      <w:marTop w:val="0"/>
      <w:marBottom w:val="0"/>
      <w:divBdr>
        <w:top w:val="none" w:sz="0" w:space="0" w:color="auto"/>
        <w:left w:val="none" w:sz="0" w:space="0" w:color="auto"/>
        <w:bottom w:val="none" w:sz="0" w:space="0" w:color="auto"/>
        <w:right w:val="none" w:sz="0" w:space="0" w:color="auto"/>
      </w:divBdr>
    </w:div>
    <w:div w:id="214590950">
      <w:bodyDiv w:val="1"/>
      <w:marLeft w:val="0"/>
      <w:marRight w:val="0"/>
      <w:marTop w:val="0"/>
      <w:marBottom w:val="0"/>
      <w:divBdr>
        <w:top w:val="none" w:sz="0" w:space="0" w:color="auto"/>
        <w:left w:val="none" w:sz="0" w:space="0" w:color="auto"/>
        <w:bottom w:val="none" w:sz="0" w:space="0" w:color="auto"/>
        <w:right w:val="none" w:sz="0" w:space="0" w:color="auto"/>
      </w:divBdr>
    </w:div>
    <w:div w:id="214776750">
      <w:bodyDiv w:val="1"/>
      <w:marLeft w:val="0"/>
      <w:marRight w:val="0"/>
      <w:marTop w:val="0"/>
      <w:marBottom w:val="0"/>
      <w:divBdr>
        <w:top w:val="none" w:sz="0" w:space="0" w:color="auto"/>
        <w:left w:val="none" w:sz="0" w:space="0" w:color="auto"/>
        <w:bottom w:val="none" w:sz="0" w:space="0" w:color="auto"/>
        <w:right w:val="none" w:sz="0" w:space="0" w:color="auto"/>
      </w:divBdr>
    </w:div>
    <w:div w:id="216211736">
      <w:bodyDiv w:val="1"/>
      <w:marLeft w:val="0"/>
      <w:marRight w:val="0"/>
      <w:marTop w:val="0"/>
      <w:marBottom w:val="0"/>
      <w:divBdr>
        <w:top w:val="none" w:sz="0" w:space="0" w:color="auto"/>
        <w:left w:val="none" w:sz="0" w:space="0" w:color="auto"/>
        <w:bottom w:val="none" w:sz="0" w:space="0" w:color="auto"/>
        <w:right w:val="none" w:sz="0" w:space="0" w:color="auto"/>
      </w:divBdr>
    </w:div>
    <w:div w:id="216824886">
      <w:bodyDiv w:val="1"/>
      <w:marLeft w:val="0"/>
      <w:marRight w:val="0"/>
      <w:marTop w:val="0"/>
      <w:marBottom w:val="0"/>
      <w:divBdr>
        <w:top w:val="none" w:sz="0" w:space="0" w:color="auto"/>
        <w:left w:val="none" w:sz="0" w:space="0" w:color="auto"/>
        <w:bottom w:val="none" w:sz="0" w:space="0" w:color="auto"/>
        <w:right w:val="none" w:sz="0" w:space="0" w:color="auto"/>
      </w:divBdr>
    </w:div>
    <w:div w:id="216938041">
      <w:bodyDiv w:val="1"/>
      <w:marLeft w:val="0"/>
      <w:marRight w:val="0"/>
      <w:marTop w:val="0"/>
      <w:marBottom w:val="0"/>
      <w:divBdr>
        <w:top w:val="none" w:sz="0" w:space="0" w:color="auto"/>
        <w:left w:val="none" w:sz="0" w:space="0" w:color="auto"/>
        <w:bottom w:val="none" w:sz="0" w:space="0" w:color="auto"/>
        <w:right w:val="none" w:sz="0" w:space="0" w:color="auto"/>
      </w:divBdr>
    </w:div>
    <w:div w:id="219027133">
      <w:bodyDiv w:val="1"/>
      <w:marLeft w:val="0"/>
      <w:marRight w:val="0"/>
      <w:marTop w:val="0"/>
      <w:marBottom w:val="0"/>
      <w:divBdr>
        <w:top w:val="none" w:sz="0" w:space="0" w:color="auto"/>
        <w:left w:val="none" w:sz="0" w:space="0" w:color="auto"/>
        <w:bottom w:val="none" w:sz="0" w:space="0" w:color="auto"/>
        <w:right w:val="none" w:sz="0" w:space="0" w:color="auto"/>
      </w:divBdr>
    </w:div>
    <w:div w:id="223682765">
      <w:bodyDiv w:val="1"/>
      <w:marLeft w:val="0"/>
      <w:marRight w:val="0"/>
      <w:marTop w:val="0"/>
      <w:marBottom w:val="0"/>
      <w:divBdr>
        <w:top w:val="none" w:sz="0" w:space="0" w:color="auto"/>
        <w:left w:val="none" w:sz="0" w:space="0" w:color="auto"/>
        <w:bottom w:val="none" w:sz="0" w:space="0" w:color="auto"/>
        <w:right w:val="none" w:sz="0" w:space="0" w:color="auto"/>
      </w:divBdr>
    </w:div>
    <w:div w:id="227612423">
      <w:bodyDiv w:val="1"/>
      <w:marLeft w:val="0"/>
      <w:marRight w:val="0"/>
      <w:marTop w:val="0"/>
      <w:marBottom w:val="0"/>
      <w:divBdr>
        <w:top w:val="none" w:sz="0" w:space="0" w:color="auto"/>
        <w:left w:val="none" w:sz="0" w:space="0" w:color="auto"/>
        <w:bottom w:val="none" w:sz="0" w:space="0" w:color="auto"/>
        <w:right w:val="none" w:sz="0" w:space="0" w:color="auto"/>
      </w:divBdr>
    </w:div>
    <w:div w:id="229001607">
      <w:bodyDiv w:val="1"/>
      <w:marLeft w:val="0"/>
      <w:marRight w:val="0"/>
      <w:marTop w:val="0"/>
      <w:marBottom w:val="0"/>
      <w:divBdr>
        <w:top w:val="none" w:sz="0" w:space="0" w:color="auto"/>
        <w:left w:val="none" w:sz="0" w:space="0" w:color="auto"/>
        <w:bottom w:val="none" w:sz="0" w:space="0" w:color="auto"/>
        <w:right w:val="none" w:sz="0" w:space="0" w:color="auto"/>
      </w:divBdr>
      <w:divsChild>
        <w:div w:id="465050970">
          <w:marLeft w:val="0"/>
          <w:marRight w:val="0"/>
          <w:marTop w:val="0"/>
          <w:marBottom w:val="0"/>
          <w:divBdr>
            <w:top w:val="none" w:sz="0" w:space="0" w:color="auto"/>
            <w:left w:val="none" w:sz="0" w:space="0" w:color="auto"/>
            <w:bottom w:val="none" w:sz="0" w:space="0" w:color="auto"/>
            <w:right w:val="none" w:sz="0" w:space="0" w:color="auto"/>
          </w:divBdr>
        </w:div>
      </w:divsChild>
    </w:div>
    <w:div w:id="246840215">
      <w:bodyDiv w:val="1"/>
      <w:marLeft w:val="0"/>
      <w:marRight w:val="0"/>
      <w:marTop w:val="0"/>
      <w:marBottom w:val="0"/>
      <w:divBdr>
        <w:top w:val="none" w:sz="0" w:space="0" w:color="auto"/>
        <w:left w:val="none" w:sz="0" w:space="0" w:color="auto"/>
        <w:bottom w:val="none" w:sz="0" w:space="0" w:color="auto"/>
        <w:right w:val="none" w:sz="0" w:space="0" w:color="auto"/>
      </w:divBdr>
      <w:divsChild>
        <w:div w:id="1490747439">
          <w:marLeft w:val="0"/>
          <w:marRight w:val="0"/>
          <w:marTop w:val="0"/>
          <w:marBottom w:val="0"/>
          <w:divBdr>
            <w:top w:val="none" w:sz="0" w:space="0" w:color="auto"/>
            <w:left w:val="none" w:sz="0" w:space="0" w:color="auto"/>
            <w:bottom w:val="none" w:sz="0" w:space="0" w:color="auto"/>
            <w:right w:val="none" w:sz="0" w:space="0" w:color="auto"/>
          </w:divBdr>
        </w:div>
      </w:divsChild>
    </w:div>
    <w:div w:id="252204000">
      <w:bodyDiv w:val="1"/>
      <w:marLeft w:val="0"/>
      <w:marRight w:val="0"/>
      <w:marTop w:val="0"/>
      <w:marBottom w:val="0"/>
      <w:divBdr>
        <w:top w:val="none" w:sz="0" w:space="0" w:color="auto"/>
        <w:left w:val="none" w:sz="0" w:space="0" w:color="auto"/>
        <w:bottom w:val="none" w:sz="0" w:space="0" w:color="auto"/>
        <w:right w:val="none" w:sz="0" w:space="0" w:color="auto"/>
      </w:divBdr>
    </w:div>
    <w:div w:id="267926977">
      <w:bodyDiv w:val="1"/>
      <w:marLeft w:val="0"/>
      <w:marRight w:val="0"/>
      <w:marTop w:val="0"/>
      <w:marBottom w:val="0"/>
      <w:divBdr>
        <w:top w:val="none" w:sz="0" w:space="0" w:color="auto"/>
        <w:left w:val="none" w:sz="0" w:space="0" w:color="auto"/>
        <w:bottom w:val="none" w:sz="0" w:space="0" w:color="auto"/>
        <w:right w:val="none" w:sz="0" w:space="0" w:color="auto"/>
      </w:divBdr>
    </w:div>
    <w:div w:id="271785597">
      <w:bodyDiv w:val="1"/>
      <w:marLeft w:val="0"/>
      <w:marRight w:val="0"/>
      <w:marTop w:val="0"/>
      <w:marBottom w:val="0"/>
      <w:divBdr>
        <w:top w:val="none" w:sz="0" w:space="0" w:color="auto"/>
        <w:left w:val="none" w:sz="0" w:space="0" w:color="auto"/>
        <w:bottom w:val="none" w:sz="0" w:space="0" w:color="auto"/>
        <w:right w:val="none" w:sz="0" w:space="0" w:color="auto"/>
      </w:divBdr>
    </w:div>
    <w:div w:id="282276275">
      <w:bodyDiv w:val="1"/>
      <w:marLeft w:val="0"/>
      <w:marRight w:val="0"/>
      <w:marTop w:val="0"/>
      <w:marBottom w:val="0"/>
      <w:divBdr>
        <w:top w:val="none" w:sz="0" w:space="0" w:color="auto"/>
        <w:left w:val="none" w:sz="0" w:space="0" w:color="auto"/>
        <w:bottom w:val="none" w:sz="0" w:space="0" w:color="auto"/>
        <w:right w:val="none" w:sz="0" w:space="0" w:color="auto"/>
      </w:divBdr>
    </w:div>
    <w:div w:id="295377047">
      <w:bodyDiv w:val="1"/>
      <w:marLeft w:val="0"/>
      <w:marRight w:val="0"/>
      <w:marTop w:val="0"/>
      <w:marBottom w:val="0"/>
      <w:divBdr>
        <w:top w:val="none" w:sz="0" w:space="0" w:color="auto"/>
        <w:left w:val="none" w:sz="0" w:space="0" w:color="auto"/>
        <w:bottom w:val="none" w:sz="0" w:space="0" w:color="auto"/>
        <w:right w:val="none" w:sz="0" w:space="0" w:color="auto"/>
      </w:divBdr>
      <w:divsChild>
        <w:div w:id="128011557">
          <w:marLeft w:val="0"/>
          <w:marRight w:val="0"/>
          <w:marTop w:val="0"/>
          <w:marBottom w:val="0"/>
          <w:divBdr>
            <w:top w:val="none" w:sz="0" w:space="0" w:color="auto"/>
            <w:left w:val="none" w:sz="0" w:space="0" w:color="auto"/>
            <w:bottom w:val="none" w:sz="0" w:space="0" w:color="auto"/>
            <w:right w:val="none" w:sz="0" w:space="0" w:color="auto"/>
          </w:divBdr>
        </w:div>
      </w:divsChild>
    </w:div>
    <w:div w:id="297541126">
      <w:bodyDiv w:val="1"/>
      <w:marLeft w:val="0"/>
      <w:marRight w:val="0"/>
      <w:marTop w:val="0"/>
      <w:marBottom w:val="0"/>
      <w:divBdr>
        <w:top w:val="none" w:sz="0" w:space="0" w:color="auto"/>
        <w:left w:val="none" w:sz="0" w:space="0" w:color="auto"/>
        <w:bottom w:val="none" w:sz="0" w:space="0" w:color="auto"/>
        <w:right w:val="none" w:sz="0" w:space="0" w:color="auto"/>
      </w:divBdr>
    </w:div>
    <w:div w:id="314845176">
      <w:bodyDiv w:val="1"/>
      <w:marLeft w:val="0"/>
      <w:marRight w:val="0"/>
      <w:marTop w:val="0"/>
      <w:marBottom w:val="0"/>
      <w:divBdr>
        <w:top w:val="none" w:sz="0" w:space="0" w:color="auto"/>
        <w:left w:val="none" w:sz="0" w:space="0" w:color="auto"/>
        <w:bottom w:val="none" w:sz="0" w:space="0" w:color="auto"/>
        <w:right w:val="none" w:sz="0" w:space="0" w:color="auto"/>
      </w:divBdr>
    </w:div>
    <w:div w:id="362678656">
      <w:bodyDiv w:val="1"/>
      <w:marLeft w:val="0"/>
      <w:marRight w:val="0"/>
      <w:marTop w:val="0"/>
      <w:marBottom w:val="0"/>
      <w:divBdr>
        <w:top w:val="none" w:sz="0" w:space="0" w:color="auto"/>
        <w:left w:val="none" w:sz="0" w:space="0" w:color="auto"/>
        <w:bottom w:val="none" w:sz="0" w:space="0" w:color="auto"/>
        <w:right w:val="none" w:sz="0" w:space="0" w:color="auto"/>
      </w:divBdr>
      <w:divsChild>
        <w:div w:id="1177692577">
          <w:marLeft w:val="0"/>
          <w:marRight w:val="0"/>
          <w:marTop w:val="0"/>
          <w:marBottom w:val="0"/>
          <w:divBdr>
            <w:top w:val="none" w:sz="0" w:space="0" w:color="auto"/>
            <w:left w:val="none" w:sz="0" w:space="0" w:color="auto"/>
            <w:bottom w:val="none" w:sz="0" w:space="0" w:color="auto"/>
            <w:right w:val="none" w:sz="0" w:space="0" w:color="auto"/>
          </w:divBdr>
        </w:div>
      </w:divsChild>
    </w:div>
    <w:div w:id="378893507">
      <w:bodyDiv w:val="1"/>
      <w:marLeft w:val="0"/>
      <w:marRight w:val="0"/>
      <w:marTop w:val="0"/>
      <w:marBottom w:val="0"/>
      <w:divBdr>
        <w:top w:val="none" w:sz="0" w:space="0" w:color="auto"/>
        <w:left w:val="none" w:sz="0" w:space="0" w:color="auto"/>
        <w:bottom w:val="none" w:sz="0" w:space="0" w:color="auto"/>
        <w:right w:val="none" w:sz="0" w:space="0" w:color="auto"/>
      </w:divBdr>
    </w:div>
    <w:div w:id="406266699">
      <w:bodyDiv w:val="1"/>
      <w:marLeft w:val="0"/>
      <w:marRight w:val="0"/>
      <w:marTop w:val="0"/>
      <w:marBottom w:val="0"/>
      <w:divBdr>
        <w:top w:val="none" w:sz="0" w:space="0" w:color="auto"/>
        <w:left w:val="none" w:sz="0" w:space="0" w:color="auto"/>
        <w:bottom w:val="none" w:sz="0" w:space="0" w:color="auto"/>
        <w:right w:val="none" w:sz="0" w:space="0" w:color="auto"/>
      </w:divBdr>
    </w:div>
    <w:div w:id="417290820">
      <w:bodyDiv w:val="1"/>
      <w:marLeft w:val="0"/>
      <w:marRight w:val="0"/>
      <w:marTop w:val="0"/>
      <w:marBottom w:val="0"/>
      <w:divBdr>
        <w:top w:val="none" w:sz="0" w:space="0" w:color="auto"/>
        <w:left w:val="none" w:sz="0" w:space="0" w:color="auto"/>
        <w:bottom w:val="none" w:sz="0" w:space="0" w:color="auto"/>
        <w:right w:val="none" w:sz="0" w:space="0" w:color="auto"/>
      </w:divBdr>
    </w:div>
    <w:div w:id="439839898">
      <w:bodyDiv w:val="1"/>
      <w:marLeft w:val="0"/>
      <w:marRight w:val="0"/>
      <w:marTop w:val="0"/>
      <w:marBottom w:val="0"/>
      <w:divBdr>
        <w:top w:val="none" w:sz="0" w:space="0" w:color="auto"/>
        <w:left w:val="none" w:sz="0" w:space="0" w:color="auto"/>
        <w:bottom w:val="none" w:sz="0" w:space="0" w:color="auto"/>
        <w:right w:val="none" w:sz="0" w:space="0" w:color="auto"/>
      </w:divBdr>
      <w:divsChild>
        <w:div w:id="1229193637">
          <w:marLeft w:val="0"/>
          <w:marRight w:val="0"/>
          <w:marTop w:val="0"/>
          <w:marBottom w:val="0"/>
          <w:divBdr>
            <w:top w:val="none" w:sz="0" w:space="0" w:color="auto"/>
            <w:left w:val="none" w:sz="0" w:space="0" w:color="auto"/>
            <w:bottom w:val="none" w:sz="0" w:space="0" w:color="auto"/>
            <w:right w:val="none" w:sz="0" w:space="0" w:color="auto"/>
          </w:divBdr>
        </w:div>
      </w:divsChild>
    </w:div>
    <w:div w:id="450133764">
      <w:bodyDiv w:val="1"/>
      <w:marLeft w:val="0"/>
      <w:marRight w:val="0"/>
      <w:marTop w:val="0"/>
      <w:marBottom w:val="0"/>
      <w:divBdr>
        <w:top w:val="none" w:sz="0" w:space="0" w:color="auto"/>
        <w:left w:val="none" w:sz="0" w:space="0" w:color="auto"/>
        <w:bottom w:val="none" w:sz="0" w:space="0" w:color="auto"/>
        <w:right w:val="none" w:sz="0" w:space="0" w:color="auto"/>
      </w:divBdr>
    </w:div>
    <w:div w:id="472526375">
      <w:bodyDiv w:val="1"/>
      <w:marLeft w:val="0"/>
      <w:marRight w:val="0"/>
      <w:marTop w:val="0"/>
      <w:marBottom w:val="0"/>
      <w:divBdr>
        <w:top w:val="none" w:sz="0" w:space="0" w:color="auto"/>
        <w:left w:val="none" w:sz="0" w:space="0" w:color="auto"/>
        <w:bottom w:val="none" w:sz="0" w:space="0" w:color="auto"/>
        <w:right w:val="none" w:sz="0" w:space="0" w:color="auto"/>
      </w:divBdr>
    </w:div>
    <w:div w:id="474029690">
      <w:bodyDiv w:val="1"/>
      <w:marLeft w:val="0"/>
      <w:marRight w:val="0"/>
      <w:marTop w:val="0"/>
      <w:marBottom w:val="0"/>
      <w:divBdr>
        <w:top w:val="none" w:sz="0" w:space="0" w:color="auto"/>
        <w:left w:val="none" w:sz="0" w:space="0" w:color="auto"/>
        <w:bottom w:val="none" w:sz="0" w:space="0" w:color="auto"/>
        <w:right w:val="none" w:sz="0" w:space="0" w:color="auto"/>
      </w:divBdr>
    </w:div>
    <w:div w:id="482159893">
      <w:bodyDiv w:val="1"/>
      <w:marLeft w:val="0"/>
      <w:marRight w:val="0"/>
      <w:marTop w:val="0"/>
      <w:marBottom w:val="0"/>
      <w:divBdr>
        <w:top w:val="none" w:sz="0" w:space="0" w:color="auto"/>
        <w:left w:val="none" w:sz="0" w:space="0" w:color="auto"/>
        <w:bottom w:val="none" w:sz="0" w:space="0" w:color="auto"/>
        <w:right w:val="none" w:sz="0" w:space="0" w:color="auto"/>
      </w:divBdr>
      <w:divsChild>
        <w:div w:id="925723936">
          <w:marLeft w:val="0"/>
          <w:marRight w:val="0"/>
          <w:marTop w:val="0"/>
          <w:marBottom w:val="0"/>
          <w:divBdr>
            <w:top w:val="none" w:sz="0" w:space="0" w:color="auto"/>
            <w:left w:val="none" w:sz="0" w:space="0" w:color="auto"/>
            <w:bottom w:val="none" w:sz="0" w:space="0" w:color="auto"/>
            <w:right w:val="none" w:sz="0" w:space="0" w:color="auto"/>
          </w:divBdr>
        </w:div>
      </w:divsChild>
    </w:div>
    <w:div w:id="527255876">
      <w:bodyDiv w:val="1"/>
      <w:marLeft w:val="0"/>
      <w:marRight w:val="0"/>
      <w:marTop w:val="0"/>
      <w:marBottom w:val="0"/>
      <w:divBdr>
        <w:top w:val="none" w:sz="0" w:space="0" w:color="auto"/>
        <w:left w:val="none" w:sz="0" w:space="0" w:color="auto"/>
        <w:bottom w:val="none" w:sz="0" w:space="0" w:color="auto"/>
        <w:right w:val="none" w:sz="0" w:space="0" w:color="auto"/>
      </w:divBdr>
    </w:div>
    <w:div w:id="536115685">
      <w:bodyDiv w:val="1"/>
      <w:marLeft w:val="0"/>
      <w:marRight w:val="0"/>
      <w:marTop w:val="0"/>
      <w:marBottom w:val="0"/>
      <w:divBdr>
        <w:top w:val="none" w:sz="0" w:space="0" w:color="auto"/>
        <w:left w:val="none" w:sz="0" w:space="0" w:color="auto"/>
        <w:bottom w:val="none" w:sz="0" w:space="0" w:color="auto"/>
        <w:right w:val="none" w:sz="0" w:space="0" w:color="auto"/>
      </w:divBdr>
    </w:div>
    <w:div w:id="546183310">
      <w:bodyDiv w:val="1"/>
      <w:marLeft w:val="0"/>
      <w:marRight w:val="0"/>
      <w:marTop w:val="0"/>
      <w:marBottom w:val="0"/>
      <w:divBdr>
        <w:top w:val="none" w:sz="0" w:space="0" w:color="auto"/>
        <w:left w:val="none" w:sz="0" w:space="0" w:color="auto"/>
        <w:bottom w:val="none" w:sz="0" w:space="0" w:color="auto"/>
        <w:right w:val="none" w:sz="0" w:space="0" w:color="auto"/>
      </w:divBdr>
    </w:div>
    <w:div w:id="565992539">
      <w:bodyDiv w:val="1"/>
      <w:marLeft w:val="0"/>
      <w:marRight w:val="0"/>
      <w:marTop w:val="0"/>
      <w:marBottom w:val="0"/>
      <w:divBdr>
        <w:top w:val="none" w:sz="0" w:space="0" w:color="auto"/>
        <w:left w:val="none" w:sz="0" w:space="0" w:color="auto"/>
        <w:bottom w:val="none" w:sz="0" w:space="0" w:color="auto"/>
        <w:right w:val="none" w:sz="0" w:space="0" w:color="auto"/>
      </w:divBdr>
    </w:div>
    <w:div w:id="592594854">
      <w:bodyDiv w:val="1"/>
      <w:marLeft w:val="0"/>
      <w:marRight w:val="0"/>
      <w:marTop w:val="0"/>
      <w:marBottom w:val="0"/>
      <w:divBdr>
        <w:top w:val="none" w:sz="0" w:space="0" w:color="auto"/>
        <w:left w:val="none" w:sz="0" w:space="0" w:color="auto"/>
        <w:bottom w:val="none" w:sz="0" w:space="0" w:color="auto"/>
        <w:right w:val="none" w:sz="0" w:space="0" w:color="auto"/>
      </w:divBdr>
    </w:div>
    <w:div w:id="627856151">
      <w:bodyDiv w:val="1"/>
      <w:marLeft w:val="0"/>
      <w:marRight w:val="0"/>
      <w:marTop w:val="0"/>
      <w:marBottom w:val="0"/>
      <w:divBdr>
        <w:top w:val="none" w:sz="0" w:space="0" w:color="auto"/>
        <w:left w:val="none" w:sz="0" w:space="0" w:color="auto"/>
        <w:bottom w:val="none" w:sz="0" w:space="0" w:color="auto"/>
        <w:right w:val="none" w:sz="0" w:space="0" w:color="auto"/>
      </w:divBdr>
    </w:div>
    <w:div w:id="664672100">
      <w:bodyDiv w:val="1"/>
      <w:marLeft w:val="0"/>
      <w:marRight w:val="0"/>
      <w:marTop w:val="0"/>
      <w:marBottom w:val="0"/>
      <w:divBdr>
        <w:top w:val="none" w:sz="0" w:space="0" w:color="auto"/>
        <w:left w:val="none" w:sz="0" w:space="0" w:color="auto"/>
        <w:bottom w:val="none" w:sz="0" w:space="0" w:color="auto"/>
        <w:right w:val="none" w:sz="0" w:space="0" w:color="auto"/>
      </w:divBdr>
    </w:div>
    <w:div w:id="716979171">
      <w:bodyDiv w:val="1"/>
      <w:marLeft w:val="0"/>
      <w:marRight w:val="0"/>
      <w:marTop w:val="0"/>
      <w:marBottom w:val="0"/>
      <w:divBdr>
        <w:top w:val="none" w:sz="0" w:space="0" w:color="auto"/>
        <w:left w:val="none" w:sz="0" w:space="0" w:color="auto"/>
        <w:bottom w:val="none" w:sz="0" w:space="0" w:color="auto"/>
        <w:right w:val="none" w:sz="0" w:space="0" w:color="auto"/>
      </w:divBdr>
    </w:div>
    <w:div w:id="729618856">
      <w:bodyDiv w:val="1"/>
      <w:marLeft w:val="0"/>
      <w:marRight w:val="0"/>
      <w:marTop w:val="0"/>
      <w:marBottom w:val="0"/>
      <w:divBdr>
        <w:top w:val="none" w:sz="0" w:space="0" w:color="auto"/>
        <w:left w:val="none" w:sz="0" w:space="0" w:color="auto"/>
        <w:bottom w:val="none" w:sz="0" w:space="0" w:color="auto"/>
        <w:right w:val="none" w:sz="0" w:space="0" w:color="auto"/>
      </w:divBdr>
    </w:div>
    <w:div w:id="730810922">
      <w:bodyDiv w:val="1"/>
      <w:marLeft w:val="0"/>
      <w:marRight w:val="0"/>
      <w:marTop w:val="0"/>
      <w:marBottom w:val="0"/>
      <w:divBdr>
        <w:top w:val="none" w:sz="0" w:space="0" w:color="auto"/>
        <w:left w:val="none" w:sz="0" w:space="0" w:color="auto"/>
        <w:bottom w:val="none" w:sz="0" w:space="0" w:color="auto"/>
        <w:right w:val="none" w:sz="0" w:space="0" w:color="auto"/>
      </w:divBdr>
    </w:div>
    <w:div w:id="742486752">
      <w:bodyDiv w:val="1"/>
      <w:marLeft w:val="0"/>
      <w:marRight w:val="0"/>
      <w:marTop w:val="0"/>
      <w:marBottom w:val="0"/>
      <w:divBdr>
        <w:top w:val="none" w:sz="0" w:space="0" w:color="auto"/>
        <w:left w:val="none" w:sz="0" w:space="0" w:color="auto"/>
        <w:bottom w:val="none" w:sz="0" w:space="0" w:color="auto"/>
        <w:right w:val="none" w:sz="0" w:space="0" w:color="auto"/>
      </w:divBdr>
    </w:div>
    <w:div w:id="749666718">
      <w:bodyDiv w:val="1"/>
      <w:marLeft w:val="0"/>
      <w:marRight w:val="0"/>
      <w:marTop w:val="0"/>
      <w:marBottom w:val="0"/>
      <w:divBdr>
        <w:top w:val="none" w:sz="0" w:space="0" w:color="auto"/>
        <w:left w:val="none" w:sz="0" w:space="0" w:color="auto"/>
        <w:bottom w:val="none" w:sz="0" w:space="0" w:color="auto"/>
        <w:right w:val="none" w:sz="0" w:space="0" w:color="auto"/>
      </w:divBdr>
      <w:divsChild>
        <w:div w:id="1812743929">
          <w:marLeft w:val="0"/>
          <w:marRight w:val="0"/>
          <w:marTop w:val="0"/>
          <w:marBottom w:val="0"/>
          <w:divBdr>
            <w:top w:val="single" w:sz="2" w:space="0" w:color="E4E6E8"/>
            <w:left w:val="single" w:sz="2" w:space="0" w:color="E4E6E8"/>
            <w:bottom w:val="single" w:sz="2" w:space="0" w:color="E4E6E8"/>
            <w:right w:val="single" w:sz="2" w:space="0" w:color="E4E6E8"/>
          </w:divBdr>
          <w:divsChild>
            <w:div w:id="547306646">
              <w:marLeft w:val="0"/>
              <w:marRight w:val="0"/>
              <w:marTop w:val="0"/>
              <w:marBottom w:val="0"/>
              <w:divBdr>
                <w:top w:val="single" w:sz="2" w:space="0" w:color="E4E6E8"/>
                <w:left w:val="single" w:sz="2" w:space="0" w:color="E4E6E8"/>
                <w:bottom w:val="single" w:sz="2" w:space="0" w:color="E4E6E8"/>
                <w:right w:val="single" w:sz="2" w:space="0" w:color="E4E6E8"/>
              </w:divBdr>
              <w:divsChild>
                <w:div w:id="1520074541">
                  <w:marLeft w:val="0"/>
                  <w:marRight w:val="0"/>
                  <w:marTop w:val="0"/>
                  <w:marBottom w:val="0"/>
                  <w:divBdr>
                    <w:top w:val="single" w:sz="2" w:space="0" w:color="E4E6E8"/>
                    <w:left w:val="single" w:sz="2" w:space="0" w:color="E4E6E8"/>
                    <w:bottom w:val="single" w:sz="2" w:space="0" w:color="E4E6E8"/>
                    <w:right w:val="single" w:sz="2" w:space="0" w:color="E4E6E8"/>
                  </w:divBdr>
                  <w:divsChild>
                    <w:div w:id="1023559821">
                      <w:marLeft w:val="0"/>
                      <w:marRight w:val="0"/>
                      <w:marTop w:val="0"/>
                      <w:marBottom w:val="0"/>
                      <w:divBdr>
                        <w:top w:val="single" w:sz="2" w:space="0" w:color="E4E6E8"/>
                        <w:left w:val="single" w:sz="2" w:space="0" w:color="E4E6E8"/>
                        <w:bottom w:val="single" w:sz="2" w:space="0" w:color="E4E6E8"/>
                        <w:right w:val="single" w:sz="2" w:space="0" w:color="E4E6E8"/>
                      </w:divBdr>
                      <w:divsChild>
                        <w:div w:id="1352298469">
                          <w:marLeft w:val="480"/>
                          <w:marRight w:val="0"/>
                          <w:marTop w:val="0"/>
                          <w:marBottom w:val="0"/>
                          <w:divBdr>
                            <w:top w:val="single" w:sz="2" w:space="0" w:color="E4E6E8"/>
                            <w:left w:val="single" w:sz="2" w:space="0" w:color="E4E6E8"/>
                            <w:bottom w:val="single" w:sz="2" w:space="0" w:color="E4E6E8"/>
                            <w:right w:val="single" w:sz="2" w:space="0" w:color="E4E6E8"/>
                          </w:divBdr>
                        </w:div>
                      </w:divsChild>
                    </w:div>
                  </w:divsChild>
                </w:div>
              </w:divsChild>
            </w:div>
          </w:divsChild>
        </w:div>
      </w:divsChild>
    </w:div>
    <w:div w:id="763107804">
      <w:bodyDiv w:val="1"/>
      <w:marLeft w:val="0"/>
      <w:marRight w:val="0"/>
      <w:marTop w:val="0"/>
      <w:marBottom w:val="0"/>
      <w:divBdr>
        <w:top w:val="none" w:sz="0" w:space="0" w:color="auto"/>
        <w:left w:val="none" w:sz="0" w:space="0" w:color="auto"/>
        <w:bottom w:val="none" w:sz="0" w:space="0" w:color="auto"/>
        <w:right w:val="none" w:sz="0" w:space="0" w:color="auto"/>
      </w:divBdr>
    </w:div>
    <w:div w:id="763454634">
      <w:bodyDiv w:val="1"/>
      <w:marLeft w:val="0"/>
      <w:marRight w:val="0"/>
      <w:marTop w:val="0"/>
      <w:marBottom w:val="0"/>
      <w:divBdr>
        <w:top w:val="none" w:sz="0" w:space="0" w:color="auto"/>
        <w:left w:val="none" w:sz="0" w:space="0" w:color="auto"/>
        <w:bottom w:val="none" w:sz="0" w:space="0" w:color="auto"/>
        <w:right w:val="none" w:sz="0" w:space="0" w:color="auto"/>
      </w:divBdr>
      <w:divsChild>
        <w:div w:id="2035645196">
          <w:marLeft w:val="0"/>
          <w:marRight w:val="0"/>
          <w:marTop w:val="0"/>
          <w:marBottom w:val="0"/>
          <w:divBdr>
            <w:top w:val="none" w:sz="0" w:space="0" w:color="auto"/>
            <w:left w:val="none" w:sz="0" w:space="0" w:color="auto"/>
            <w:bottom w:val="none" w:sz="0" w:space="0" w:color="auto"/>
            <w:right w:val="none" w:sz="0" w:space="0" w:color="auto"/>
          </w:divBdr>
        </w:div>
      </w:divsChild>
    </w:div>
    <w:div w:id="785852449">
      <w:bodyDiv w:val="1"/>
      <w:marLeft w:val="0"/>
      <w:marRight w:val="0"/>
      <w:marTop w:val="0"/>
      <w:marBottom w:val="0"/>
      <w:divBdr>
        <w:top w:val="none" w:sz="0" w:space="0" w:color="auto"/>
        <w:left w:val="none" w:sz="0" w:space="0" w:color="auto"/>
        <w:bottom w:val="none" w:sz="0" w:space="0" w:color="auto"/>
        <w:right w:val="none" w:sz="0" w:space="0" w:color="auto"/>
      </w:divBdr>
    </w:div>
    <w:div w:id="794567061">
      <w:bodyDiv w:val="1"/>
      <w:marLeft w:val="0"/>
      <w:marRight w:val="0"/>
      <w:marTop w:val="0"/>
      <w:marBottom w:val="0"/>
      <w:divBdr>
        <w:top w:val="none" w:sz="0" w:space="0" w:color="auto"/>
        <w:left w:val="none" w:sz="0" w:space="0" w:color="auto"/>
        <w:bottom w:val="none" w:sz="0" w:space="0" w:color="auto"/>
        <w:right w:val="none" w:sz="0" w:space="0" w:color="auto"/>
      </w:divBdr>
    </w:div>
    <w:div w:id="812022148">
      <w:bodyDiv w:val="1"/>
      <w:marLeft w:val="0"/>
      <w:marRight w:val="0"/>
      <w:marTop w:val="0"/>
      <w:marBottom w:val="0"/>
      <w:divBdr>
        <w:top w:val="none" w:sz="0" w:space="0" w:color="auto"/>
        <w:left w:val="none" w:sz="0" w:space="0" w:color="auto"/>
        <w:bottom w:val="none" w:sz="0" w:space="0" w:color="auto"/>
        <w:right w:val="none" w:sz="0" w:space="0" w:color="auto"/>
      </w:divBdr>
    </w:div>
    <w:div w:id="815880609">
      <w:bodyDiv w:val="1"/>
      <w:marLeft w:val="0"/>
      <w:marRight w:val="0"/>
      <w:marTop w:val="0"/>
      <w:marBottom w:val="0"/>
      <w:divBdr>
        <w:top w:val="none" w:sz="0" w:space="0" w:color="auto"/>
        <w:left w:val="none" w:sz="0" w:space="0" w:color="auto"/>
        <w:bottom w:val="none" w:sz="0" w:space="0" w:color="auto"/>
        <w:right w:val="none" w:sz="0" w:space="0" w:color="auto"/>
      </w:divBdr>
    </w:div>
    <w:div w:id="817115070">
      <w:bodyDiv w:val="1"/>
      <w:marLeft w:val="0"/>
      <w:marRight w:val="0"/>
      <w:marTop w:val="0"/>
      <w:marBottom w:val="0"/>
      <w:divBdr>
        <w:top w:val="none" w:sz="0" w:space="0" w:color="auto"/>
        <w:left w:val="none" w:sz="0" w:space="0" w:color="auto"/>
        <w:bottom w:val="none" w:sz="0" w:space="0" w:color="auto"/>
        <w:right w:val="none" w:sz="0" w:space="0" w:color="auto"/>
      </w:divBdr>
      <w:divsChild>
        <w:div w:id="2133818844">
          <w:marLeft w:val="0"/>
          <w:marRight w:val="0"/>
          <w:marTop w:val="0"/>
          <w:marBottom w:val="0"/>
          <w:divBdr>
            <w:top w:val="single" w:sz="2" w:space="0" w:color="E4E6E8"/>
            <w:left w:val="single" w:sz="2" w:space="0" w:color="E4E6E8"/>
            <w:bottom w:val="single" w:sz="2" w:space="0" w:color="E4E6E8"/>
            <w:right w:val="single" w:sz="2" w:space="0" w:color="E4E6E8"/>
          </w:divBdr>
          <w:divsChild>
            <w:div w:id="222062159">
              <w:marLeft w:val="0"/>
              <w:marRight w:val="0"/>
              <w:marTop w:val="0"/>
              <w:marBottom w:val="0"/>
              <w:divBdr>
                <w:top w:val="single" w:sz="2" w:space="0" w:color="E4E6E8"/>
                <w:left w:val="single" w:sz="2" w:space="0" w:color="E4E6E8"/>
                <w:bottom w:val="single" w:sz="2" w:space="0" w:color="E4E6E8"/>
                <w:right w:val="single" w:sz="2" w:space="0" w:color="E4E6E8"/>
              </w:divBdr>
              <w:divsChild>
                <w:div w:id="628557184">
                  <w:marLeft w:val="0"/>
                  <w:marRight w:val="0"/>
                  <w:marTop w:val="0"/>
                  <w:marBottom w:val="0"/>
                  <w:divBdr>
                    <w:top w:val="single" w:sz="2" w:space="0" w:color="E4E6E8"/>
                    <w:left w:val="single" w:sz="2" w:space="0" w:color="E4E6E8"/>
                    <w:bottom w:val="single" w:sz="2" w:space="0" w:color="E4E6E8"/>
                    <w:right w:val="single" w:sz="2" w:space="0" w:color="E4E6E8"/>
                  </w:divBdr>
                  <w:divsChild>
                    <w:div w:id="1114979974">
                      <w:marLeft w:val="0"/>
                      <w:marRight w:val="0"/>
                      <w:marTop w:val="0"/>
                      <w:marBottom w:val="0"/>
                      <w:divBdr>
                        <w:top w:val="single" w:sz="2" w:space="0" w:color="E4E6E8"/>
                        <w:left w:val="single" w:sz="2" w:space="0" w:color="E4E6E8"/>
                        <w:bottom w:val="single" w:sz="2" w:space="0" w:color="E4E6E8"/>
                        <w:right w:val="single" w:sz="2" w:space="0" w:color="E4E6E8"/>
                      </w:divBdr>
                      <w:divsChild>
                        <w:div w:id="895629865">
                          <w:marLeft w:val="480"/>
                          <w:marRight w:val="0"/>
                          <w:marTop w:val="0"/>
                          <w:marBottom w:val="0"/>
                          <w:divBdr>
                            <w:top w:val="single" w:sz="2" w:space="0" w:color="E4E6E8"/>
                            <w:left w:val="single" w:sz="2" w:space="0" w:color="E4E6E8"/>
                            <w:bottom w:val="single" w:sz="2" w:space="0" w:color="E4E6E8"/>
                            <w:right w:val="single" w:sz="2" w:space="0" w:color="E4E6E8"/>
                          </w:divBdr>
                        </w:div>
                      </w:divsChild>
                    </w:div>
                  </w:divsChild>
                </w:div>
              </w:divsChild>
            </w:div>
          </w:divsChild>
        </w:div>
      </w:divsChild>
    </w:div>
    <w:div w:id="820972688">
      <w:bodyDiv w:val="1"/>
      <w:marLeft w:val="0"/>
      <w:marRight w:val="0"/>
      <w:marTop w:val="0"/>
      <w:marBottom w:val="0"/>
      <w:divBdr>
        <w:top w:val="none" w:sz="0" w:space="0" w:color="auto"/>
        <w:left w:val="none" w:sz="0" w:space="0" w:color="auto"/>
        <w:bottom w:val="none" w:sz="0" w:space="0" w:color="auto"/>
        <w:right w:val="none" w:sz="0" w:space="0" w:color="auto"/>
      </w:divBdr>
    </w:div>
    <w:div w:id="831024598">
      <w:bodyDiv w:val="1"/>
      <w:marLeft w:val="0"/>
      <w:marRight w:val="0"/>
      <w:marTop w:val="0"/>
      <w:marBottom w:val="0"/>
      <w:divBdr>
        <w:top w:val="none" w:sz="0" w:space="0" w:color="auto"/>
        <w:left w:val="none" w:sz="0" w:space="0" w:color="auto"/>
        <w:bottom w:val="none" w:sz="0" w:space="0" w:color="auto"/>
        <w:right w:val="none" w:sz="0" w:space="0" w:color="auto"/>
      </w:divBdr>
    </w:div>
    <w:div w:id="843787377">
      <w:bodyDiv w:val="1"/>
      <w:marLeft w:val="0"/>
      <w:marRight w:val="0"/>
      <w:marTop w:val="0"/>
      <w:marBottom w:val="0"/>
      <w:divBdr>
        <w:top w:val="none" w:sz="0" w:space="0" w:color="auto"/>
        <w:left w:val="none" w:sz="0" w:space="0" w:color="auto"/>
        <w:bottom w:val="none" w:sz="0" w:space="0" w:color="auto"/>
        <w:right w:val="none" w:sz="0" w:space="0" w:color="auto"/>
      </w:divBdr>
    </w:div>
    <w:div w:id="846943674">
      <w:bodyDiv w:val="1"/>
      <w:marLeft w:val="0"/>
      <w:marRight w:val="0"/>
      <w:marTop w:val="0"/>
      <w:marBottom w:val="0"/>
      <w:divBdr>
        <w:top w:val="none" w:sz="0" w:space="0" w:color="auto"/>
        <w:left w:val="none" w:sz="0" w:space="0" w:color="auto"/>
        <w:bottom w:val="none" w:sz="0" w:space="0" w:color="auto"/>
        <w:right w:val="none" w:sz="0" w:space="0" w:color="auto"/>
      </w:divBdr>
    </w:div>
    <w:div w:id="869998996">
      <w:bodyDiv w:val="1"/>
      <w:marLeft w:val="0"/>
      <w:marRight w:val="0"/>
      <w:marTop w:val="0"/>
      <w:marBottom w:val="0"/>
      <w:divBdr>
        <w:top w:val="none" w:sz="0" w:space="0" w:color="auto"/>
        <w:left w:val="none" w:sz="0" w:space="0" w:color="auto"/>
        <w:bottom w:val="none" w:sz="0" w:space="0" w:color="auto"/>
        <w:right w:val="none" w:sz="0" w:space="0" w:color="auto"/>
      </w:divBdr>
    </w:div>
    <w:div w:id="880632480">
      <w:bodyDiv w:val="1"/>
      <w:marLeft w:val="0"/>
      <w:marRight w:val="0"/>
      <w:marTop w:val="0"/>
      <w:marBottom w:val="0"/>
      <w:divBdr>
        <w:top w:val="none" w:sz="0" w:space="0" w:color="auto"/>
        <w:left w:val="none" w:sz="0" w:space="0" w:color="auto"/>
        <w:bottom w:val="none" w:sz="0" w:space="0" w:color="auto"/>
        <w:right w:val="none" w:sz="0" w:space="0" w:color="auto"/>
      </w:divBdr>
    </w:div>
    <w:div w:id="892497142">
      <w:bodyDiv w:val="1"/>
      <w:marLeft w:val="0"/>
      <w:marRight w:val="0"/>
      <w:marTop w:val="0"/>
      <w:marBottom w:val="0"/>
      <w:divBdr>
        <w:top w:val="none" w:sz="0" w:space="0" w:color="auto"/>
        <w:left w:val="none" w:sz="0" w:space="0" w:color="auto"/>
        <w:bottom w:val="none" w:sz="0" w:space="0" w:color="auto"/>
        <w:right w:val="none" w:sz="0" w:space="0" w:color="auto"/>
      </w:divBdr>
    </w:div>
    <w:div w:id="902259375">
      <w:bodyDiv w:val="1"/>
      <w:marLeft w:val="0"/>
      <w:marRight w:val="0"/>
      <w:marTop w:val="0"/>
      <w:marBottom w:val="0"/>
      <w:divBdr>
        <w:top w:val="none" w:sz="0" w:space="0" w:color="auto"/>
        <w:left w:val="none" w:sz="0" w:space="0" w:color="auto"/>
        <w:bottom w:val="none" w:sz="0" w:space="0" w:color="auto"/>
        <w:right w:val="none" w:sz="0" w:space="0" w:color="auto"/>
      </w:divBdr>
    </w:div>
    <w:div w:id="909119794">
      <w:bodyDiv w:val="1"/>
      <w:marLeft w:val="0"/>
      <w:marRight w:val="0"/>
      <w:marTop w:val="0"/>
      <w:marBottom w:val="0"/>
      <w:divBdr>
        <w:top w:val="none" w:sz="0" w:space="0" w:color="auto"/>
        <w:left w:val="none" w:sz="0" w:space="0" w:color="auto"/>
        <w:bottom w:val="none" w:sz="0" w:space="0" w:color="auto"/>
        <w:right w:val="none" w:sz="0" w:space="0" w:color="auto"/>
      </w:divBdr>
      <w:divsChild>
        <w:div w:id="1921788889">
          <w:marLeft w:val="0"/>
          <w:marRight w:val="0"/>
          <w:marTop w:val="0"/>
          <w:marBottom w:val="0"/>
          <w:divBdr>
            <w:top w:val="none" w:sz="0" w:space="0" w:color="auto"/>
            <w:left w:val="none" w:sz="0" w:space="0" w:color="auto"/>
            <w:bottom w:val="none" w:sz="0" w:space="0" w:color="auto"/>
            <w:right w:val="none" w:sz="0" w:space="0" w:color="auto"/>
          </w:divBdr>
        </w:div>
      </w:divsChild>
    </w:div>
    <w:div w:id="933511573">
      <w:bodyDiv w:val="1"/>
      <w:marLeft w:val="0"/>
      <w:marRight w:val="0"/>
      <w:marTop w:val="0"/>
      <w:marBottom w:val="0"/>
      <w:divBdr>
        <w:top w:val="none" w:sz="0" w:space="0" w:color="auto"/>
        <w:left w:val="none" w:sz="0" w:space="0" w:color="auto"/>
        <w:bottom w:val="none" w:sz="0" w:space="0" w:color="auto"/>
        <w:right w:val="none" w:sz="0" w:space="0" w:color="auto"/>
      </w:divBdr>
    </w:div>
    <w:div w:id="942499519">
      <w:bodyDiv w:val="1"/>
      <w:marLeft w:val="0"/>
      <w:marRight w:val="0"/>
      <w:marTop w:val="0"/>
      <w:marBottom w:val="0"/>
      <w:divBdr>
        <w:top w:val="none" w:sz="0" w:space="0" w:color="auto"/>
        <w:left w:val="none" w:sz="0" w:space="0" w:color="auto"/>
        <w:bottom w:val="none" w:sz="0" w:space="0" w:color="auto"/>
        <w:right w:val="none" w:sz="0" w:space="0" w:color="auto"/>
      </w:divBdr>
    </w:div>
    <w:div w:id="965693374">
      <w:bodyDiv w:val="1"/>
      <w:marLeft w:val="0"/>
      <w:marRight w:val="0"/>
      <w:marTop w:val="0"/>
      <w:marBottom w:val="0"/>
      <w:divBdr>
        <w:top w:val="none" w:sz="0" w:space="0" w:color="auto"/>
        <w:left w:val="none" w:sz="0" w:space="0" w:color="auto"/>
        <w:bottom w:val="none" w:sz="0" w:space="0" w:color="auto"/>
        <w:right w:val="none" w:sz="0" w:space="0" w:color="auto"/>
      </w:divBdr>
    </w:div>
    <w:div w:id="966470381">
      <w:bodyDiv w:val="1"/>
      <w:marLeft w:val="0"/>
      <w:marRight w:val="0"/>
      <w:marTop w:val="0"/>
      <w:marBottom w:val="0"/>
      <w:divBdr>
        <w:top w:val="none" w:sz="0" w:space="0" w:color="auto"/>
        <w:left w:val="none" w:sz="0" w:space="0" w:color="auto"/>
        <w:bottom w:val="none" w:sz="0" w:space="0" w:color="auto"/>
        <w:right w:val="none" w:sz="0" w:space="0" w:color="auto"/>
      </w:divBdr>
      <w:divsChild>
        <w:div w:id="65034106">
          <w:marLeft w:val="0"/>
          <w:marRight w:val="0"/>
          <w:marTop w:val="0"/>
          <w:marBottom w:val="0"/>
          <w:divBdr>
            <w:top w:val="single" w:sz="2" w:space="0" w:color="E4E6E8"/>
            <w:left w:val="single" w:sz="2" w:space="0" w:color="E4E6E8"/>
            <w:bottom w:val="single" w:sz="2" w:space="0" w:color="E4E6E8"/>
            <w:right w:val="single" w:sz="2" w:space="0" w:color="E4E6E8"/>
          </w:divBdr>
          <w:divsChild>
            <w:div w:id="1291015291">
              <w:marLeft w:val="0"/>
              <w:marRight w:val="0"/>
              <w:marTop w:val="0"/>
              <w:marBottom w:val="0"/>
              <w:divBdr>
                <w:top w:val="single" w:sz="2" w:space="0" w:color="E4E6E8"/>
                <w:left w:val="single" w:sz="2" w:space="0" w:color="E4E6E8"/>
                <w:bottom w:val="single" w:sz="2" w:space="0" w:color="E4E6E8"/>
                <w:right w:val="single" w:sz="2" w:space="0" w:color="E4E6E8"/>
              </w:divBdr>
              <w:divsChild>
                <w:div w:id="1407727081">
                  <w:marLeft w:val="0"/>
                  <w:marRight w:val="0"/>
                  <w:marTop w:val="0"/>
                  <w:marBottom w:val="0"/>
                  <w:divBdr>
                    <w:top w:val="single" w:sz="2" w:space="0" w:color="E4E6E8"/>
                    <w:left w:val="single" w:sz="2" w:space="0" w:color="E4E6E8"/>
                    <w:bottom w:val="single" w:sz="2" w:space="0" w:color="E4E6E8"/>
                    <w:right w:val="single" w:sz="2" w:space="0" w:color="E4E6E8"/>
                  </w:divBdr>
                  <w:divsChild>
                    <w:div w:id="534390989">
                      <w:marLeft w:val="0"/>
                      <w:marRight w:val="0"/>
                      <w:marTop w:val="0"/>
                      <w:marBottom w:val="0"/>
                      <w:divBdr>
                        <w:top w:val="single" w:sz="2" w:space="0" w:color="E4E6E8"/>
                        <w:left w:val="single" w:sz="2" w:space="0" w:color="E4E6E8"/>
                        <w:bottom w:val="single" w:sz="2" w:space="0" w:color="E4E6E8"/>
                        <w:right w:val="single" w:sz="2" w:space="0" w:color="E4E6E8"/>
                      </w:divBdr>
                      <w:divsChild>
                        <w:div w:id="849416277">
                          <w:marLeft w:val="480"/>
                          <w:marRight w:val="0"/>
                          <w:marTop w:val="0"/>
                          <w:marBottom w:val="0"/>
                          <w:divBdr>
                            <w:top w:val="single" w:sz="2" w:space="0" w:color="E4E6E8"/>
                            <w:left w:val="single" w:sz="2" w:space="0" w:color="E4E6E8"/>
                            <w:bottom w:val="single" w:sz="2" w:space="0" w:color="E4E6E8"/>
                            <w:right w:val="single" w:sz="2" w:space="0" w:color="E4E6E8"/>
                          </w:divBdr>
                        </w:div>
                      </w:divsChild>
                    </w:div>
                  </w:divsChild>
                </w:div>
              </w:divsChild>
            </w:div>
          </w:divsChild>
        </w:div>
      </w:divsChild>
    </w:div>
    <w:div w:id="972755203">
      <w:bodyDiv w:val="1"/>
      <w:marLeft w:val="0"/>
      <w:marRight w:val="0"/>
      <w:marTop w:val="0"/>
      <w:marBottom w:val="0"/>
      <w:divBdr>
        <w:top w:val="none" w:sz="0" w:space="0" w:color="auto"/>
        <w:left w:val="none" w:sz="0" w:space="0" w:color="auto"/>
        <w:bottom w:val="none" w:sz="0" w:space="0" w:color="auto"/>
        <w:right w:val="none" w:sz="0" w:space="0" w:color="auto"/>
      </w:divBdr>
    </w:div>
    <w:div w:id="977608388">
      <w:bodyDiv w:val="1"/>
      <w:marLeft w:val="0"/>
      <w:marRight w:val="0"/>
      <w:marTop w:val="0"/>
      <w:marBottom w:val="0"/>
      <w:divBdr>
        <w:top w:val="none" w:sz="0" w:space="0" w:color="auto"/>
        <w:left w:val="none" w:sz="0" w:space="0" w:color="auto"/>
        <w:bottom w:val="none" w:sz="0" w:space="0" w:color="auto"/>
        <w:right w:val="none" w:sz="0" w:space="0" w:color="auto"/>
      </w:divBdr>
    </w:div>
    <w:div w:id="984504466">
      <w:bodyDiv w:val="1"/>
      <w:marLeft w:val="0"/>
      <w:marRight w:val="0"/>
      <w:marTop w:val="0"/>
      <w:marBottom w:val="0"/>
      <w:divBdr>
        <w:top w:val="none" w:sz="0" w:space="0" w:color="auto"/>
        <w:left w:val="none" w:sz="0" w:space="0" w:color="auto"/>
        <w:bottom w:val="none" w:sz="0" w:space="0" w:color="auto"/>
        <w:right w:val="none" w:sz="0" w:space="0" w:color="auto"/>
      </w:divBdr>
    </w:div>
    <w:div w:id="1004209024">
      <w:bodyDiv w:val="1"/>
      <w:marLeft w:val="0"/>
      <w:marRight w:val="0"/>
      <w:marTop w:val="0"/>
      <w:marBottom w:val="0"/>
      <w:divBdr>
        <w:top w:val="none" w:sz="0" w:space="0" w:color="auto"/>
        <w:left w:val="none" w:sz="0" w:space="0" w:color="auto"/>
        <w:bottom w:val="none" w:sz="0" w:space="0" w:color="auto"/>
        <w:right w:val="none" w:sz="0" w:space="0" w:color="auto"/>
      </w:divBdr>
      <w:divsChild>
        <w:div w:id="469448175">
          <w:marLeft w:val="0"/>
          <w:marRight w:val="0"/>
          <w:marTop w:val="0"/>
          <w:marBottom w:val="0"/>
          <w:divBdr>
            <w:top w:val="none" w:sz="0" w:space="0" w:color="auto"/>
            <w:left w:val="none" w:sz="0" w:space="0" w:color="auto"/>
            <w:bottom w:val="none" w:sz="0" w:space="0" w:color="auto"/>
            <w:right w:val="none" w:sz="0" w:space="0" w:color="auto"/>
          </w:divBdr>
        </w:div>
      </w:divsChild>
    </w:div>
    <w:div w:id="1013187260">
      <w:bodyDiv w:val="1"/>
      <w:marLeft w:val="0"/>
      <w:marRight w:val="0"/>
      <w:marTop w:val="0"/>
      <w:marBottom w:val="0"/>
      <w:divBdr>
        <w:top w:val="none" w:sz="0" w:space="0" w:color="auto"/>
        <w:left w:val="none" w:sz="0" w:space="0" w:color="auto"/>
        <w:bottom w:val="none" w:sz="0" w:space="0" w:color="auto"/>
        <w:right w:val="none" w:sz="0" w:space="0" w:color="auto"/>
      </w:divBdr>
    </w:div>
    <w:div w:id="1026905983">
      <w:bodyDiv w:val="1"/>
      <w:marLeft w:val="0"/>
      <w:marRight w:val="0"/>
      <w:marTop w:val="0"/>
      <w:marBottom w:val="0"/>
      <w:divBdr>
        <w:top w:val="none" w:sz="0" w:space="0" w:color="auto"/>
        <w:left w:val="none" w:sz="0" w:space="0" w:color="auto"/>
        <w:bottom w:val="none" w:sz="0" w:space="0" w:color="auto"/>
        <w:right w:val="none" w:sz="0" w:space="0" w:color="auto"/>
      </w:divBdr>
    </w:div>
    <w:div w:id="1042242872">
      <w:bodyDiv w:val="1"/>
      <w:marLeft w:val="0"/>
      <w:marRight w:val="0"/>
      <w:marTop w:val="0"/>
      <w:marBottom w:val="0"/>
      <w:divBdr>
        <w:top w:val="none" w:sz="0" w:space="0" w:color="auto"/>
        <w:left w:val="none" w:sz="0" w:space="0" w:color="auto"/>
        <w:bottom w:val="none" w:sz="0" w:space="0" w:color="auto"/>
        <w:right w:val="none" w:sz="0" w:space="0" w:color="auto"/>
      </w:divBdr>
    </w:div>
    <w:div w:id="1050879316">
      <w:bodyDiv w:val="1"/>
      <w:marLeft w:val="0"/>
      <w:marRight w:val="0"/>
      <w:marTop w:val="0"/>
      <w:marBottom w:val="0"/>
      <w:divBdr>
        <w:top w:val="none" w:sz="0" w:space="0" w:color="auto"/>
        <w:left w:val="none" w:sz="0" w:space="0" w:color="auto"/>
        <w:bottom w:val="none" w:sz="0" w:space="0" w:color="auto"/>
        <w:right w:val="none" w:sz="0" w:space="0" w:color="auto"/>
      </w:divBdr>
    </w:div>
    <w:div w:id="1054234719">
      <w:bodyDiv w:val="1"/>
      <w:marLeft w:val="0"/>
      <w:marRight w:val="0"/>
      <w:marTop w:val="0"/>
      <w:marBottom w:val="0"/>
      <w:divBdr>
        <w:top w:val="none" w:sz="0" w:space="0" w:color="auto"/>
        <w:left w:val="none" w:sz="0" w:space="0" w:color="auto"/>
        <w:bottom w:val="none" w:sz="0" w:space="0" w:color="auto"/>
        <w:right w:val="none" w:sz="0" w:space="0" w:color="auto"/>
      </w:divBdr>
      <w:divsChild>
        <w:div w:id="861012306">
          <w:marLeft w:val="0"/>
          <w:marRight w:val="0"/>
          <w:marTop w:val="0"/>
          <w:marBottom w:val="0"/>
          <w:divBdr>
            <w:top w:val="single" w:sz="2" w:space="0" w:color="E4E6E8"/>
            <w:left w:val="single" w:sz="2" w:space="0" w:color="E4E6E8"/>
            <w:bottom w:val="single" w:sz="2" w:space="0" w:color="E4E6E8"/>
            <w:right w:val="single" w:sz="2" w:space="0" w:color="E4E6E8"/>
          </w:divBdr>
          <w:divsChild>
            <w:div w:id="2022393889">
              <w:marLeft w:val="0"/>
              <w:marRight w:val="0"/>
              <w:marTop w:val="0"/>
              <w:marBottom w:val="0"/>
              <w:divBdr>
                <w:top w:val="single" w:sz="2" w:space="0" w:color="E4E6E8"/>
                <w:left w:val="single" w:sz="2" w:space="0" w:color="E4E6E8"/>
                <w:bottom w:val="single" w:sz="2" w:space="0" w:color="E4E6E8"/>
                <w:right w:val="single" w:sz="2" w:space="0" w:color="E4E6E8"/>
              </w:divBdr>
              <w:divsChild>
                <w:div w:id="984579921">
                  <w:marLeft w:val="0"/>
                  <w:marRight w:val="0"/>
                  <w:marTop w:val="0"/>
                  <w:marBottom w:val="0"/>
                  <w:divBdr>
                    <w:top w:val="single" w:sz="2" w:space="0" w:color="E4E6E8"/>
                    <w:left w:val="single" w:sz="2" w:space="0" w:color="E4E6E8"/>
                    <w:bottom w:val="single" w:sz="2" w:space="0" w:color="E4E6E8"/>
                    <w:right w:val="single" w:sz="2" w:space="0" w:color="E4E6E8"/>
                  </w:divBdr>
                  <w:divsChild>
                    <w:div w:id="2137794361">
                      <w:marLeft w:val="0"/>
                      <w:marRight w:val="0"/>
                      <w:marTop w:val="0"/>
                      <w:marBottom w:val="0"/>
                      <w:divBdr>
                        <w:top w:val="single" w:sz="2" w:space="0" w:color="E4E6E8"/>
                        <w:left w:val="single" w:sz="2" w:space="0" w:color="E4E6E8"/>
                        <w:bottom w:val="single" w:sz="2" w:space="0" w:color="E4E6E8"/>
                        <w:right w:val="single" w:sz="2" w:space="0" w:color="E4E6E8"/>
                      </w:divBdr>
                      <w:divsChild>
                        <w:div w:id="549611050">
                          <w:marLeft w:val="480"/>
                          <w:marRight w:val="0"/>
                          <w:marTop w:val="0"/>
                          <w:marBottom w:val="0"/>
                          <w:divBdr>
                            <w:top w:val="single" w:sz="2" w:space="0" w:color="E4E6E8"/>
                            <w:left w:val="single" w:sz="2" w:space="0" w:color="E4E6E8"/>
                            <w:bottom w:val="single" w:sz="2" w:space="0" w:color="E4E6E8"/>
                            <w:right w:val="single" w:sz="2" w:space="0" w:color="E4E6E8"/>
                          </w:divBdr>
                        </w:div>
                      </w:divsChild>
                    </w:div>
                  </w:divsChild>
                </w:div>
              </w:divsChild>
            </w:div>
          </w:divsChild>
        </w:div>
      </w:divsChild>
    </w:div>
    <w:div w:id="1064598345">
      <w:bodyDiv w:val="1"/>
      <w:marLeft w:val="0"/>
      <w:marRight w:val="0"/>
      <w:marTop w:val="0"/>
      <w:marBottom w:val="0"/>
      <w:divBdr>
        <w:top w:val="none" w:sz="0" w:space="0" w:color="auto"/>
        <w:left w:val="none" w:sz="0" w:space="0" w:color="auto"/>
        <w:bottom w:val="none" w:sz="0" w:space="0" w:color="auto"/>
        <w:right w:val="none" w:sz="0" w:space="0" w:color="auto"/>
      </w:divBdr>
    </w:div>
    <w:div w:id="1070812003">
      <w:bodyDiv w:val="1"/>
      <w:marLeft w:val="0"/>
      <w:marRight w:val="0"/>
      <w:marTop w:val="0"/>
      <w:marBottom w:val="0"/>
      <w:divBdr>
        <w:top w:val="none" w:sz="0" w:space="0" w:color="auto"/>
        <w:left w:val="none" w:sz="0" w:space="0" w:color="auto"/>
        <w:bottom w:val="none" w:sz="0" w:space="0" w:color="auto"/>
        <w:right w:val="none" w:sz="0" w:space="0" w:color="auto"/>
      </w:divBdr>
    </w:div>
    <w:div w:id="1072584007">
      <w:bodyDiv w:val="1"/>
      <w:marLeft w:val="0"/>
      <w:marRight w:val="0"/>
      <w:marTop w:val="0"/>
      <w:marBottom w:val="0"/>
      <w:divBdr>
        <w:top w:val="none" w:sz="0" w:space="0" w:color="auto"/>
        <w:left w:val="none" w:sz="0" w:space="0" w:color="auto"/>
        <w:bottom w:val="none" w:sz="0" w:space="0" w:color="auto"/>
        <w:right w:val="none" w:sz="0" w:space="0" w:color="auto"/>
      </w:divBdr>
      <w:divsChild>
        <w:div w:id="1524901505">
          <w:marLeft w:val="0"/>
          <w:marRight w:val="0"/>
          <w:marTop w:val="0"/>
          <w:marBottom w:val="0"/>
          <w:divBdr>
            <w:top w:val="none" w:sz="0" w:space="0" w:color="auto"/>
            <w:left w:val="none" w:sz="0" w:space="0" w:color="auto"/>
            <w:bottom w:val="none" w:sz="0" w:space="0" w:color="auto"/>
            <w:right w:val="none" w:sz="0" w:space="0" w:color="auto"/>
          </w:divBdr>
        </w:div>
      </w:divsChild>
    </w:div>
    <w:div w:id="1111586395">
      <w:bodyDiv w:val="1"/>
      <w:marLeft w:val="0"/>
      <w:marRight w:val="0"/>
      <w:marTop w:val="0"/>
      <w:marBottom w:val="0"/>
      <w:divBdr>
        <w:top w:val="none" w:sz="0" w:space="0" w:color="auto"/>
        <w:left w:val="none" w:sz="0" w:space="0" w:color="auto"/>
        <w:bottom w:val="none" w:sz="0" w:space="0" w:color="auto"/>
        <w:right w:val="none" w:sz="0" w:space="0" w:color="auto"/>
      </w:divBdr>
    </w:div>
    <w:div w:id="1114404359">
      <w:bodyDiv w:val="1"/>
      <w:marLeft w:val="0"/>
      <w:marRight w:val="0"/>
      <w:marTop w:val="0"/>
      <w:marBottom w:val="0"/>
      <w:divBdr>
        <w:top w:val="none" w:sz="0" w:space="0" w:color="auto"/>
        <w:left w:val="none" w:sz="0" w:space="0" w:color="auto"/>
        <w:bottom w:val="none" w:sz="0" w:space="0" w:color="auto"/>
        <w:right w:val="none" w:sz="0" w:space="0" w:color="auto"/>
      </w:divBdr>
    </w:div>
    <w:div w:id="1114904866">
      <w:bodyDiv w:val="1"/>
      <w:marLeft w:val="0"/>
      <w:marRight w:val="0"/>
      <w:marTop w:val="0"/>
      <w:marBottom w:val="0"/>
      <w:divBdr>
        <w:top w:val="none" w:sz="0" w:space="0" w:color="auto"/>
        <w:left w:val="none" w:sz="0" w:space="0" w:color="auto"/>
        <w:bottom w:val="none" w:sz="0" w:space="0" w:color="auto"/>
        <w:right w:val="none" w:sz="0" w:space="0" w:color="auto"/>
      </w:divBdr>
      <w:divsChild>
        <w:div w:id="781996783">
          <w:marLeft w:val="0"/>
          <w:marRight w:val="0"/>
          <w:marTop w:val="0"/>
          <w:marBottom w:val="0"/>
          <w:divBdr>
            <w:top w:val="none" w:sz="0" w:space="0" w:color="auto"/>
            <w:left w:val="none" w:sz="0" w:space="0" w:color="auto"/>
            <w:bottom w:val="none" w:sz="0" w:space="0" w:color="auto"/>
            <w:right w:val="none" w:sz="0" w:space="0" w:color="auto"/>
          </w:divBdr>
        </w:div>
      </w:divsChild>
    </w:div>
    <w:div w:id="1118060779">
      <w:bodyDiv w:val="1"/>
      <w:marLeft w:val="0"/>
      <w:marRight w:val="0"/>
      <w:marTop w:val="0"/>
      <w:marBottom w:val="0"/>
      <w:divBdr>
        <w:top w:val="none" w:sz="0" w:space="0" w:color="auto"/>
        <w:left w:val="none" w:sz="0" w:space="0" w:color="auto"/>
        <w:bottom w:val="none" w:sz="0" w:space="0" w:color="auto"/>
        <w:right w:val="none" w:sz="0" w:space="0" w:color="auto"/>
      </w:divBdr>
    </w:div>
    <w:div w:id="1146749347">
      <w:bodyDiv w:val="1"/>
      <w:marLeft w:val="0"/>
      <w:marRight w:val="0"/>
      <w:marTop w:val="0"/>
      <w:marBottom w:val="0"/>
      <w:divBdr>
        <w:top w:val="none" w:sz="0" w:space="0" w:color="auto"/>
        <w:left w:val="none" w:sz="0" w:space="0" w:color="auto"/>
        <w:bottom w:val="none" w:sz="0" w:space="0" w:color="auto"/>
        <w:right w:val="none" w:sz="0" w:space="0" w:color="auto"/>
      </w:divBdr>
    </w:div>
    <w:div w:id="1152065350">
      <w:bodyDiv w:val="1"/>
      <w:marLeft w:val="0"/>
      <w:marRight w:val="0"/>
      <w:marTop w:val="0"/>
      <w:marBottom w:val="0"/>
      <w:divBdr>
        <w:top w:val="none" w:sz="0" w:space="0" w:color="auto"/>
        <w:left w:val="none" w:sz="0" w:space="0" w:color="auto"/>
        <w:bottom w:val="none" w:sz="0" w:space="0" w:color="auto"/>
        <w:right w:val="none" w:sz="0" w:space="0" w:color="auto"/>
      </w:divBdr>
      <w:divsChild>
        <w:div w:id="464012044">
          <w:marLeft w:val="0"/>
          <w:marRight w:val="0"/>
          <w:marTop w:val="0"/>
          <w:marBottom w:val="0"/>
          <w:divBdr>
            <w:top w:val="none" w:sz="0" w:space="0" w:color="auto"/>
            <w:left w:val="none" w:sz="0" w:space="0" w:color="auto"/>
            <w:bottom w:val="none" w:sz="0" w:space="0" w:color="auto"/>
            <w:right w:val="none" w:sz="0" w:space="0" w:color="auto"/>
          </w:divBdr>
        </w:div>
      </w:divsChild>
    </w:div>
    <w:div w:id="1170756789">
      <w:bodyDiv w:val="1"/>
      <w:marLeft w:val="0"/>
      <w:marRight w:val="0"/>
      <w:marTop w:val="0"/>
      <w:marBottom w:val="0"/>
      <w:divBdr>
        <w:top w:val="none" w:sz="0" w:space="0" w:color="auto"/>
        <w:left w:val="none" w:sz="0" w:space="0" w:color="auto"/>
        <w:bottom w:val="none" w:sz="0" w:space="0" w:color="auto"/>
        <w:right w:val="none" w:sz="0" w:space="0" w:color="auto"/>
      </w:divBdr>
    </w:div>
    <w:div w:id="1175531260">
      <w:bodyDiv w:val="1"/>
      <w:marLeft w:val="0"/>
      <w:marRight w:val="0"/>
      <w:marTop w:val="0"/>
      <w:marBottom w:val="0"/>
      <w:divBdr>
        <w:top w:val="none" w:sz="0" w:space="0" w:color="auto"/>
        <w:left w:val="none" w:sz="0" w:space="0" w:color="auto"/>
        <w:bottom w:val="none" w:sz="0" w:space="0" w:color="auto"/>
        <w:right w:val="none" w:sz="0" w:space="0" w:color="auto"/>
      </w:divBdr>
    </w:div>
    <w:div w:id="1175606746">
      <w:bodyDiv w:val="1"/>
      <w:marLeft w:val="0"/>
      <w:marRight w:val="0"/>
      <w:marTop w:val="0"/>
      <w:marBottom w:val="0"/>
      <w:divBdr>
        <w:top w:val="none" w:sz="0" w:space="0" w:color="auto"/>
        <w:left w:val="none" w:sz="0" w:space="0" w:color="auto"/>
        <w:bottom w:val="none" w:sz="0" w:space="0" w:color="auto"/>
        <w:right w:val="none" w:sz="0" w:space="0" w:color="auto"/>
      </w:divBdr>
    </w:div>
    <w:div w:id="1183666394">
      <w:bodyDiv w:val="1"/>
      <w:marLeft w:val="0"/>
      <w:marRight w:val="0"/>
      <w:marTop w:val="0"/>
      <w:marBottom w:val="0"/>
      <w:divBdr>
        <w:top w:val="none" w:sz="0" w:space="0" w:color="auto"/>
        <w:left w:val="none" w:sz="0" w:space="0" w:color="auto"/>
        <w:bottom w:val="none" w:sz="0" w:space="0" w:color="auto"/>
        <w:right w:val="none" w:sz="0" w:space="0" w:color="auto"/>
      </w:divBdr>
    </w:div>
    <w:div w:id="1183784701">
      <w:bodyDiv w:val="1"/>
      <w:marLeft w:val="0"/>
      <w:marRight w:val="0"/>
      <w:marTop w:val="0"/>
      <w:marBottom w:val="0"/>
      <w:divBdr>
        <w:top w:val="none" w:sz="0" w:space="0" w:color="auto"/>
        <w:left w:val="none" w:sz="0" w:space="0" w:color="auto"/>
        <w:bottom w:val="none" w:sz="0" w:space="0" w:color="auto"/>
        <w:right w:val="none" w:sz="0" w:space="0" w:color="auto"/>
      </w:divBdr>
      <w:divsChild>
        <w:div w:id="934829962">
          <w:marLeft w:val="0"/>
          <w:marRight w:val="0"/>
          <w:marTop w:val="0"/>
          <w:marBottom w:val="0"/>
          <w:divBdr>
            <w:top w:val="none" w:sz="0" w:space="0" w:color="auto"/>
            <w:left w:val="none" w:sz="0" w:space="0" w:color="auto"/>
            <w:bottom w:val="none" w:sz="0" w:space="0" w:color="auto"/>
            <w:right w:val="none" w:sz="0" w:space="0" w:color="auto"/>
          </w:divBdr>
        </w:div>
      </w:divsChild>
    </w:div>
    <w:div w:id="1186676138">
      <w:bodyDiv w:val="1"/>
      <w:marLeft w:val="0"/>
      <w:marRight w:val="0"/>
      <w:marTop w:val="0"/>
      <w:marBottom w:val="0"/>
      <w:divBdr>
        <w:top w:val="none" w:sz="0" w:space="0" w:color="auto"/>
        <w:left w:val="none" w:sz="0" w:space="0" w:color="auto"/>
        <w:bottom w:val="none" w:sz="0" w:space="0" w:color="auto"/>
        <w:right w:val="none" w:sz="0" w:space="0" w:color="auto"/>
      </w:divBdr>
    </w:div>
    <w:div w:id="1233927677">
      <w:bodyDiv w:val="1"/>
      <w:marLeft w:val="0"/>
      <w:marRight w:val="0"/>
      <w:marTop w:val="0"/>
      <w:marBottom w:val="0"/>
      <w:divBdr>
        <w:top w:val="none" w:sz="0" w:space="0" w:color="auto"/>
        <w:left w:val="none" w:sz="0" w:space="0" w:color="auto"/>
        <w:bottom w:val="none" w:sz="0" w:space="0" w:color="auto"/>
        <w:right w:val="none" w:sz="0" w:space="0" w:color="auto"/>
      </w:divBdr>
    </w:div>
    <w:div w:id="1234466502">
      <w:bodyDiv w:val="1"/>
      <w:marLeft w:val="0"/>
      <w:marRight w:val="0"/>
      <w:marTop w:val="0"/>
      <w:marBottom w:val="0"/>
      <w:divBdr>
        <w:top w:val="none" w:sz="0" w:space="0" w:color="auto"/>
        <w:left w:val="none" w:sz="0" w:space="0" w:color="auto"/>
        <w:bottom w:val="none" w:sz="0" w:space="0" w:color="auto"/>
        <w:right w:val="none" w:sz="0" w:space="0" w:color="auto"/>
      </w:divBdr>
      <w:divsChild>
        <w:div w:id="1714042459">
          <w:marLeft w:val="0"/>
          <w:marRight w:val="0"/>
          <w:marTop w:val="0"/>
          <w:marBottom w:val="0"/>
          <w:divBdr>
            <w:top w:val="none" w:sz="0" w:space="0" w:color="auto"/>
            <w:left w:val="none" w:sz="0" w:space="0" w:color="auto"/>
            <w:bottom w:val="none" w:sz="0" w:space="0" w:color="auto"/>
            <w:right w:val="none" w:sz="0" w:space="0" w:color="auto"/>
          </w:divBdr>
        </w:div>
      </w:divsChild>
    </w:div>
    <w:div w:id="1249846291">
      <w:bodyDiv w:val="1"/>
      <w:marLeft w:val="0"/>
      <w:marRight w:val="0"/>
      <w:marTop w:val="0"/>
      <w:marBottom w:val="0"/>
      <w:divBdr>
        <w:top w:val="none" w:sz="0" w:space="0" w:color="auto"/>
        <w:left w:val="none" w:sz="0" w:space="0" w:color="auto"/>
        <w:bottom w:val="none" w:sz="0" w:space="0" w:color="auto"/>
        <w:right w:val="none" w:sz="0" w:space="0" w:color="auto"/>
      </w:divBdr>
      <w:divsChild>
        <w:div w:id="1786927399">
          <w:marLeft w:val="0"/>
          <w:marRight w:val="0"/>
          <w:marTop w:val="0"/>
          <w:marBottom w:val="0"/>
          <w:divBdr>
            <w:top w:val="none" w:sz="0" w:space="0" w:color="auto"/>
            <w:left w:val="none" w:sz="0" w:space="0" w:color="auto"/>
            <w:bottom w:val="none" w:sz="0" w:space="0" w:color="auto"/>
            <w:right w:val="none" w:sz="0" w:space="0" w:color="auto"/>
          </w:divBdr>
        </w:div>
      </w:divsChild>
    </w:div>
    <w:div w:id="1252664168">
      <w:bodyDiv w:val="1"/>
      <w:marLeft w:val="0"/>
      <w:marRight w:val="0"/>
      <w:marTop w:val="0"/>
      <w:marBottom w:val="0"/>
      <w:divBdr>
        <w:top w:val="none" w:sz="0" w:space="0" w:color="auto"/>
        <w:left w:val="none" w:sz="0" w:space="0" w:color="auto"/>
        <w:bottom w:val="none" w:sz="0" w:space="0" w:color="auto"/>
        <w:right w:val="none" w:sz="0" w:space="0" w:color="auto"/>
      </w:divBdr>
    </w:div>
    <w:div w:id="1278417086">
      <w:bodyDiv w:val="1"/>
      <w:marLeft w:val="0"/>
      <w:marRight w:val="0"/>
      <w:marTop w:val="0"/>
      <w:marBottom w:val="0"/>
      <w:divBdr>
        <w:top w:val="none" w:sz="0" w:space="0" w:color="auto"/>
        <w:left w:val="none" w:sz="0" w:space="0" w:color="auto"/>
        <w:bottom w:val="none" w:sz="0" w:space="0" w:color="auto"/>
        <w:right w:val="none" w:sz="0" w:space="0" w:color="auto"/>
      </w:divBdr>
    </w:div>
    <w:div w:id="1282877050">
      <w:bodyDiv w:val="1"/>
      <w:marLeft w:val="0"/>
      <w:marRight w:val="0"/>
      <w:marTop w:val="0"/>
      <w:marBottom w:val="0"/>
      <w:divBdr>
        <w:top w:val="none" w:sz="0" w:space="0" w:color="auto"/>
        <w:left w:val="none" w:sz="0" w:space="0" w:color="auto"/>
        <w:bottom w:val="none" w:sz="0" w:space="0" w:color="auto"/>
        <w:right w:val="none" w:sz="0" w:space="0" w:color="auto"/>
      </w:divBdr>
    </w:div>
    <w:div w:id="1297027705">
      <w:bodyDiv w:val="1"/>
      <w:marLeft w:val="0"/>
      <w:marRight w:val="0"/>
      <w:marTop w:val="0"/>
      <w:marBottom w:val="0"/>
      <w:divBdr>
        <w:top w:val="none" w:sz="0" w:space="0" w:color="auto"/>
        <w:left w:val="none" w:sz="0" w:space="0" w:color="auto"/>
        <w:bottom w:val="none" w:sz="0" w:space="0" w:color="auto"/>
        <w:right w:val="none" w:sz="0" w:space="0" w:color="auto"/>
      </w:divBdr>
    </w:div>
    <w:div w:id="1333027314">
      <w:bodyDiv w:val="1"/>
      <w:marLeft w:val="0"/>
      <w:marRight w:val="0"/>
      <w:marTop w:val="0"/>
      <w:marBottom w:val="0"/>
      <w:divBdr>
        <w:top w:val="none" w:sz="0" w:space="0" w:color="auto"/>
        <w:left w:val="none" w:sz="0" w:space="0" w:color="auto"/>
        <w:bottom w:val="none" w:sz="0" w:space="0" w:color="auto"/>
        <w:right w:val="none" w:sz="0" w:space="0" w:color="auto"/>
      </w:divBdr>
    </w:div>
    <w:div w:id="1346129422">
      <w:bodyDiv w:val="1"/>
      <w:marLeft w:val="0"/>
      <w:marRight w:val="0"/>
      <w:marTop w:val="0"/>
      <w:marBottom w:val="0"/>
      <w:divBdr>
        <w:top w:val="none" w:sz="0" w:space="0" w:color="auto"/>
        <w:left w:val="none" w:sz="0" w:space="0" w:color="auto"/>
        <w:bottom w:val="none" w:sz="0" w:space="0" w:color="auto"/>
        <w:right w:val="none" w:sz="0" w:space="0" w:color="auto"/>
      </w:divBdr>
    </w:div>
    <w:div w:id="1350259249">
      <w:bodyDiv w:val="1"/>
      <w:marLeft w:val="0"/>
      <w:marRight w:val="0"/>
      <w:marTop w:val="0"/>
      <w:marBottom w:val="0"/>
      <w:divBdr>
        <w:top w:val="none" w:sz="0" w:space="0" w:color="auto"/>
        <w:left w:val="none" w:sz="0" w:space="0" w:color="auto"/>
        <w:bottom w:val="none" w:sz="0" w:space="0" w:color="auto"/>
        <w:right w:val="none" w:sz="0" w:space="0" w:color="auto"/>
      </w:divBdr>
      <w:divsChild>
        <w:div w:id="331025995">
          <w:marLeft w:val="0"/>
          <w:marRight w:val="0"/>
          <w:marTop w:val="0"/>
          <w:marBottom w:val="0"/>
          <w:divBdr>
            <w:top w:val="none" w:sz="0" w:space="0" w:color="auto"/>
            <w:left w:val="none" w:sz="0" w:space="0" w:color="auto"/>
            <w:bottom w:val="none" w:sz="0" w:space="0" w:color="auto"/>
            <w:right w:val="none" w:sz="0" w:space="0" w:color="auto"/>
          </w:divBdr>
        </w:div>
      </w:divsChild>
    </w:div>
    <w:div w:id="1353416150">
      <w:bodyDiv w:val="1"/>
      <w:marLeft w:val="0"/>
      <w:marRight w:val="0"/>
      <w:marTop w:val="0"/>
      <w:marBottom w:val="0"/>
      <w:divBdr>
        <w:top w:val="none" w:sz="0" w:space="0" w:color="auto"/>
        <w:left w:val="none" w:sz="0" w:space="0" w:color="auto"/>
        <w:bottom w:val="none" w:sz="0" w:space="0" w:color="auto"/>
        <w:right w:val="none" w:sz="0" w:space="0" w:color="auto"/>
      </w:divBdr>
    </w:div>
    <w:div w:id="1380595958">
      <w:bodyDiv w:val="1"/>
      <w:marLeft w:val="0"/>
      <w:marRight w:val="0"/>
      <w:marTop w:val="0"/>
      <w:marBottom w:val="0"/>
      <w:divBdr>
        <w:top w:val="none" w:sz="0" w:space="0" w:color="auto"/>
        <w:left w:val="none" w:sz="0" w:space="0" w:color="auto"/>
        <w:bottom w:val="none" w:sz="0" w:space="0" w:color="auto"/>
        <w:right w:val="none" w:sz="0" w:space="0" w:color="auto"/>
      </w:divBdr>
    </w:div>
    <w:div w:id="1386952925">
      <w:bodyDiv w:val="1"/>
      <w:marLeft w:val="0"/>
      <w:marRight w:val="0"/>
      <w:marTop w:val="0"/>
      <w:marBottom w:val="0"/>
      <w:divBdr>
        <w:top w:val="none" w:sz="0" w:space="0" w:color="auto"/>
        <w:left w:val="none" w:sz="0" w:space="0" w:color="auto"/>
        <w:bottom w:val="none" w:sz="0" w:space="0" w:color="auto"/>
        <w:right w:val="none" w:sz="0" w:space="0" w:color="auto"/>
      </w:divBdr>
      <w:divsChild>
        <w:div w:id="1445691053">
          <w:marLeft w:val="0"/>
          <w:marRight w:val="0"/>
          <w:marTop w:val="0"/>
          <w:marBottom w:val="0"/>
          <w:divBdr>
            <w:top w:val="none" w:sz="0" w:space="0" w:color="auto"/>
            <w:left w:val="none" w:sz="0" w:space="0" w:color="auto"/>
            <w:bottom w:val="none" w:sz="0" w:space="0" w:color="auto"/>
            <w:right w:val="none" w:sz="0" w:space="0" w:color="auto"/>
          </w:divBdr>
        </w:div>
      </w:divsChild>
    </w:div>
    <w:div w:id="1391999889">
      <w:bodyDiv w:val="1"/>
      <w:marLeft w:val="0"/>
      <w:marRight w:val="0"/>
      <w:marTop w:val="0"/>
      <w:marBottom w:val="0"/>
      <w:divBdr>
        <w:top w:val="none" w:sz="0" w:space="0" w:color="auto"/>
        <w:left w:val="none" w:sz="0" w:space="0" w:color="auto"/>
        <w:bottom w:val="none" w:sz="0" w:space="0" w:color="auto"/>
        <w:right w:val="none" w:sz="0" w:space="0" w:color="auto"/>
      </w:divBdr>
    </w:div>
    <w:div w:id="1393843817">
      <w:bodyDiv w:val="1"/>
      <w:marLeft w:val="0"/>
      <w:marRight w:val="0"/>
      <w:marTop w:val="0"/>
      <w:marBottom w:val="0"/>
      <w:divBdr>
        <w:top w:val="none" w:sz="0" w:space="0" w:color="auto"/>
        <w:left w:val="none" w:sz="0" w:space="0" w:color="auto"/>
        <w:bottom w:val="none" w:sz="0" w:space="0" w:color="auto"/>
        <w:right w:val="none" w:sz="0" w:space="0" w:color="auto"/>
      </w:divBdr>
    </w:div>
    <w:div w:id="1418015521">
      <w:bodyDiv w:val="1"/>
      <w:marLeft w:val="0"/>
      <w:marRight w:val="0"/>
      <w:marTop w:val="0"/>
      <w:marBottom w:val="0"/>
      <w:divBdr>
        <w:top w:val="none" w:sz="0" w:space="0" w:color="auto"/>
        <w:left w:val="none" w:sz="0" w:space="0" w:color="auto"/>
        <w:bottom w:val="none" w:sz="0" w:space="0" w:color="auto"/>
        <w:right w:val="none" w:sz="0" w:space="0" w:color="auto"/>
      </w:divBdr>
    </w:div>
    <w:div w:id="1428308272">
      <w:bodyDiv w:val="1"/>
      <w:marLeft w:val="0"/>
      <w:marRight w:val="0"/>
      <w:marTop w:val="0"/>
      <w:marBottom w:val="0"/>
      <w:divBdr>
        <w:top w:val="none" w:sz="0" w:space="0" w:color="auto"/>
        <w:left w:val="none" w:sz="0" w:space="0" w:color="auto"/>
        <w:bottom w:val="none" w:sz="0" w:space="0" w:color="auto"/>
        <w:right w:val="none" w:sz="0" w:space="0" w:color="auto"/>
      </w:divBdr>
    </w:div>
    <w:div w:id="1450933235">
      <w:bodyDiv w:val="1"/>
      <w:marLeft w:val="0"/>
      <w:marRight w:val="0"/>
      <w:marTop w:val="0"/>
      <w:marBottom w:val="0"/>
      <w:divBdr>
        <w:top w:val="none" w:sz="0" w:space="0" w:color="auto"/>
        <w:left w:val="none" w:sz="0" w:space="0" w:color="auto"/>
        <w:bottom w:val="none" w:sz="0" w:space="0" w:color="auto"/>
        <w:right w:val="none" w:sz="0" w:space="0" w:color="auto"/>
      </w:divBdr>
    </w:div>
    <w:div w:id="1454783294">
      <w:bodyDiv w:val="1"/>
      <w:marLeft w:val="0"/>
      <w:marRight w:val="0"/>
      <w:marTop w:val="0"/>
      <w:marBottom w:val="0"/>
      <w:divBdr>
        <w:top w:val="none" w:sz="0" w:space="0" w:color="auto"/>
        <w:left w:val="none" w:sz="0" w:space="0" w:color="auto"/>
        <w:bottom w:val="none" w:sz="0" w:space="0" w:color="auto"/>
        <w:right w:val="none" w:sz="0" w:space="0" w:color="auto"/>
      </w:divBdr>
    </w:div>
    <w:div w:id="1455564767">
      <w:bodyDiv w:val="1"/>
      <w:marLeft w:val="0"/>
      <w:marRight w:val="0"/>
      <w:marTop w:val="0"/>
      <w:marBottom w:val="0"/>
      <w:divBdr>
        <w:top w:val="none" w:sz="0" w:space="0" w:color="auto"/>
        <w:left w:val="none" w:sz="0" w:space="0" w:color="auto"/>
        <w:bottom w:val="none" w:sz="0" w:space="0" w:color="auto"/>
        <w:right w:val="none" w:sz="0" w:space="0" w:color="auto"/>
      </w:divBdr>
    </w:div>
    <w:div w:id="1457749512">
      <w:bodyDiv w:val="1"/>
      <w:marLeft w:val="0"/>
      <w:marRight w:val="0"/>
      <w:marTop w:val="0"/>
      <w:marBottom w:val="0"/>
      <w:divBdr>
        <w:top w:val="none" w:sz="0" w:space="0" w:color="auto"/>
        <w:left w:val="none" w:sz="0" w:space="0" w:color="auto"/>
        <w:bottom w:val="none" w:sz="0" w:space="0" w:color="auto"/>
        <w:right w:val="none" w:sz="0" w:space="0" w:color="auto"/>
      </w:divBdr>
    </w:div>
    <w:div w:id="1471287317">
      <w:bodyDiv w:val="1"/>
      <w:marLeft w:val="0"/>
      <w:marRight w:val="0"/>
      <w:marTop w:val="0"/>
      <w:marBottom w:val="0"/>
      <w:divBdr>
        <w:top w:val="none" w:sz="0" w:space="0" w:color="auto"/>
        <w:left w:val="none" w:sz="0" w:space="0" w:color="auto"/>
        <w:bottom w:val="none" w:sz="0" w:space="0" w:color="auto"/>
        <w:right w:val="none" w:sz="0" w:space="0" w:color="auto"/>
      </w:divBdr>
    </w:div>
    <w:div w:id="1487630101">
      <w:bodyDiv w:val="1"/>
      <w:marLeft w:val="0"/>
      <w:marRight w:val="0"/>
      <w:marTop w:val="0"/>
      <w:marBottom w:val="0"/>
      <w:divBdr>
        <w:top w:val="none" w:sz="0" w:space="0" w:color="auto"/>
        <w:left w:val="none" w:sz="0" w:space="0" w:color="auto"/>
        <w:bottom w:val="none" w:sz="0" w:space="0" w:color="auto"/>
        <w:right w:val="none" w:sz="0" w:space="0" w:color="auto"/>
      </w:divBdr>
    </w:div>
    <w:div w:id="1515220529">
      <w:bodyDiv w:val="1"/>
      <w:marLeft w:val="0"/>
      <w:marRight w:val="0"/>
      <w:marTop w:val="0"/>
      <w:marBottom w:val="0"/>
      <w:divBdr>
        <w:top w:val="none" w:sz="0" w:space="0" w:color="auto"/>
        <w:left w:val="none" w:sz="0" w:space="0" w:color="auto"/>
        <w:bottom w:val="none" w:sz="0" w:space="0" w:color="auto"/>
        <w:right w:val="none" w:sz="0" w:space="0" w:color="auto"/>
      </w:divBdr>
      <w:divsChild>
        <w:div w:id="1752510690">
          <w:marLeft w:val="0"/>
          <w:marRight w:val="0"/>
          <w:marTop w:val="0"/>
          <w:marBottom w:val="0"/>
          <w:divBdr>
            <w:top w:val="none" w:sz="0" w:space="0" w:color="auto"/>
            <w:left w:val="none" w:sz="0" w:space="0" w:color="auto"/>
            <w:bottom w:val="none" w:sz="0" w:space="0" w:color="auto"/>
            <w:right w:val="none" w:sz="0" w:space="0" w:color="auto"/>
          </w:divBdr>
        </w:div>
      </w:divsChild>
    </w:div>
    <w:div w:id="1530220369">
      <w:bodyDiv w:val="1"/>
      <w:marLeft w:val="0"/>
      <w:marRight w:val="0"/>
      <w:marTop w:val="0"/>
      <w:marBottom w:val="0"/>
      <w:divBdr>
        <w:top w:val="none" w:sz="0" w:space="0" w:color="auto"/>
        <w:left w:val="none" w:sz="0" w:space="0" w:color="auto"/>
        <w:bottom w:val="none" w:sz="0" w:space="0" w:color="auto"/>
        <w:right w:val="none" w:sz="0" w:space="0" w:color="auto"/>
      </w:divBdr>
    </w:div>
    <w:div w:id="1536651777">
      <w:bodyDiv w:val="1"/>
      <w:marLeft w:val="0"/>
      <w:marRight w:val="0"/>
      <w:marTop w:val="0"/>
      <w:marBottom w:val="0"/>
      <w:divBdr>
        <w:top w:val="none" w:sz="0" w:space="0" w:color="auto"/>
        <w:left w:val="none" w:sz="0" w:space="0" w:color="auto"/>
        <w:bottom w:val="none" w:sz="0" w:space="0" w:color="auto"/>
        <w:right w:val="none" w:sz="0" w:space="0" w:color="auto"/>
      </w:divBdr>
    </w:div>
    <w:div w:id="1537307385">
      <w:bodyDiv w:val="1"/>
      <w:marLeft w:val="0"/>
      <w:marRight w:val="0"/>
      <w:marTop w:val="0"/>
      <w:marBottom w:val="0"/>
      <w:divBdr>
        <w:top w:val="none" w:sz="0" w:space="0" w:color="auto"/>
        <w:left w:val="none" w:sz="0" w:space="0" w:color="auto"/>
        <w:bottom w:val="none" w:sz="0" w:space="0" w:color="auto"/>
        <w:right w:val="none" w:sz="0" w:space="0" w:color="auto"/>
      </w:divBdr>
    </w:div>
    <w:div w:id="1552881954">
      <w:bodyDiv w:val="1"/>
      <w:marLeft w:val="0"/>
      <w:marRight w:val="0"/>
      <w:marTop w:val="0"/>
      <w:marBottom w:val="0"/>
      <w:divBdr>
        <w:top w:val="none" w:sz="0" w:space="0" w:color="auto"/>
        <w:left w:val="none" w:sz="0" w:space="0" w:color="auto"/>
        <w:bottom w:val="none" w:sz="0" w:space="0" w:color="auto"/>
        <w:right w:val="none" w:sz="0" w:space="0" w:color="auto"/>
      </w:divBdr>
      <w:divsChild>
        <w:div w:id="156314432">
          <w:marLeft w:val="0"/>
          <w:marRight w:val="0"/>
          <w:marTop w:val="0"/>
          <w:marBottom w:val="0"/>
          <w:divBdr>
            <w:top w:val="none" w:sz="0" w:space="0" w:color="auto"/>
            <w:left w:val="none" w:sz="0" w:space="0" w:color="auto"/>
            <w:bottom w:val="none" w:sz="0" w:space="0" w:color="auto"/>
            <w:right w:val="none" w:sz="0" w:space="0" w:color="auto"/>
          </w:divBdr>
        </w:div>
      </w:divsChild>
    </w:div>
    <w:div w:id="1557935252">
      <w:bodyDiv w:val="1"/>
      <w:marLeft w:val="0"/>
      <w:marRight w:val="0"/>
      <w:marTop w:val="0"/>
      <w:marBottom w:val="0"/>
      <w:divBdr>
        <w:top w:val="none" w:sz="0" w:space="0" w:color="auto"/>
        <w:left w:val="none" w:sz="0" w:space="0" w:color="auto"/>
        <w:bottom w:val="none" w:sz="0" w:space="0" w:color="auto"/>
        <w:right w:val="none" w:sz="0" w:space="0" w:color="auto"/>
      </w:divBdr>
    </w:div>
    <w:div w:id="1571381380">
      <w:bodyDiv w:val="1"/>
      <w:marLeft w:val="0"/>
      <w:marRight w:val="0"/>
      <w:marTop w:val="0"/>
      <w:marBottom w:val="0"/>
      <w:divBdr>
        <w:top w:val="none" w:sz="0" w:space="0" w:color="auto"/>
        <w:left w:val="none" w:sz="0" w:space="0" w:color="auto"/>
        <w:bottom w:val="none" w:sz="0" w:space="0" w:color="auto"/>
        <w:right w:val="none" w:sz="0" w:space="0" w:color="auto"/>
      </w:divBdr>
    </w:div>
    <w:div w:id="1572613902">
      <w:bodyDiv w:val="1"/>
      <w:marLeft w:val="0"/>
      <w:marRight w:val="0"/>
      <w:marTop w:val="0"/>
      <w:marBottom w:val="0"/>
      <w:divBdr>
        <w:top w:val="none" w:sz="0" w:space="0" w:color="auto"/>
        <w:left w:val="none" w:sz="0" w:space="0" w:color="auto"/>
        <w:bottom w:val="none" w:sz="0" w:space="0" w:color="auto"/>
        <w:right w:val="none" w:sz="0" w:space="0" w:color="auto"/>
      </w:divBdr>
    </w:div>
    <w:div w:id="1591310909">
      <w:bodyDiv w:val="1"/>
      <w:marLeft w:val="0"/>
      <w:marRight w:val="0"/>
      <w:marTop w:val="0"/>
      <w:marBottom w:val="0"/>
      <w:divBdr>
        <w:top w:val="none" w:sz="0" w:space="0" w:color="auto"/>
        <w:left w:val="none" w:sz="0" w:space="0" w:color="auto"/>
        <w:bottom w:val="none" w:sz="0" w:space="0" w:color="auto"/>
        <w:right w:val="none" w:sz="0" w:space="0" w:color="auto"/>
      </w:divBdr>
    </w:div>
    <w:div w:id="1623339030">
      <w:bodyDiv w:val="1"/>
      <w:marLeft w:val="0"/>
      <w:marRight w:val="0"/>
      <w:marTop w:val="0"/>
      <w:marBottom w:val="0"/>
      <w:divBdr>
        <w:top w:val="none" w:sz="0" w:space="0" w:color="auto"/>
        <w:left w:val="none" w:sz="0" w:space="0" w:color="auto"/>
        <w:bottom w:val="none" w:sz="0" w:space="0" w:color="auto"/>
        <w:right w:val="none" w:sz="0" w:space="0" w:color="auto"/>
      </w:divBdr>
    </w:div>
    <w:div w:id="1631477350">
      <w:bodyDiv w:val="1"/>
      <w:marLeft w:val="0"/>
      <w:marRight w:val="0"/>
      <w:marTop w:val="0"/>
      <w:marBottom w:val="0"/>
      <w:divBdr>
        <w:top w:val="none" w:sz="0" w:space="0" w:color="auto"/>
        <w:left w:val="none" w:sz="0" w:space="0" w:color="auto"/>
        <w:bottom w:val="none" w:sz="0" w:space="0" w:color="auto"/>
        <w:right w:val="none" w:sz="0" w:space="0" w:color="auto"/>
      </w:divBdr>
    </w:div>
    <w:div w:id="1635212861">
      <w:bodyDiv w:val="1"/>
      <w:marLeft w:val="0"/>
      <w:marRight w:val="0"/>
      <w:marTop w:val="0"/>
      <w:marBottom w:val="0"/>
      <w:divBdr>
        <w:top w:val="none" w:sz="0" w:space="0" w:color="auto"/>
        <w:left w:val="none" w:sz="0" w:space="0" w:color="auto"/>
        <w:bottom w:val="none" w:sz="0" w:space="0" w:color="auto"/>
        <w:right w:val="none" w:sz="0" w:space="0" w:color="auto"/>
      </w:divBdr>
    </w:div>
    <w:div w:id="1648976974">
      <w:bodyDiv w:val="1"/>
      <w:marLeft w:val="0"/>
      <w:marRight w:val="0"/>
      <w:marTop w:val="0"/>
      <w:marBottom w:val="0"/>
      <w:divBdr>
        <w:top w:val="none" w:sz="0" w:space="0" w:color="auto"/>
        <w:left w:val="none" w:sz="0" w:space="0" w:color="auto"/>
        <w:bottom w:val="none" w:sz="0" w:space="0" w:color="auto"/>
        <w:right w:val="none" w:sz="0" w:space="0" w:color="auto"/>
      </w:divBdr>
    </w:div>
    <w:div w:id="1653296238">
      <w:bodyDiv w:val="1"/>
      <w:marLeft w:val="0"/>
      <w:marRight w:val="0"/>
      <w:marTop w:val="0"/>
      <w:marBottom w:val="0"/>
      <w:divBdr>
        <w:top w:val="none" w:sz="0" w:space="0" w:color="auto"/>
        <w:left w:val="none" w:sz="0" w:space="0" w:color="auto"/>
        <w:bottom w:val="none" w:sz="0" w:space="0" w:color="auto"/>
        <w:right w:val="none" w:sz="0" w:space="0" w:color="auto"/>
      </w:divBdr>
    </w:div>
    <w:div w:id="1658724972">
      <w:bodyDiv w:val="1"/>
      <w:marLeft w:val="0"/>
      <w:marRight w:val="0"/>
      <w:marTop w:val="0"/>
      <w:marBottom w:val="0"/>
      <w:divBdr>
        <w:top w:val="none" w:sz="0" w:space="0" w:color="auto"/>
        <w:left w:val="none" w:sz="0" w:space="0" w:color="auto"/>
        <w:bottom w:val="none" w:sz="0" w:space="0" w:color="auto"/>
        <w:right w:val="none" w:sz="0" w:space="0" w:color="auto"/>
      </w:divBdr>
    </w:div>
    <w:div w:id="1662002751">
      <w:bodyDiv w:val="1"/>
      <w:marLeft w:val="0"/>
      <w:marRight w:val="0"/>
      <w:marTop w:val="0"/>
      <w:marBottom w:val="0"/>
      <w:divBdr>
        <w:top w:val="none" w:sz="0" w:space="0" w:color="auto"/>
        <w:left w:val="none" w:sz="0" w:space="0" w:color="auto"/>
        <w:bottom w:val="none" w:sz="0" w:space="0" w:color="auto"/>
        <w:right w:val="none" w:sz="0" w:space="0" w:color="auto"/>
      </w:divBdr>
    </w:div>
    <w:div w:id="1665355816">
      <w:bodyDiv w:val="1"/>
      <w:marLeft w:val="0"/>
      <w:marRight w:val="0"/>
      <w:marTop w:val="0"/>
      <w:marBottom w:val="0"/>
      <w:divBdr>
        <w:top w:val="none" w:sz="0" w:space="0" w:color="auto"/>
        <w:left w:val="none" w:sz="0" w:space="0" w:color="auto"/>
        <w:bottom w:val="none" w:sz="0" w:space="0" w:color="auto"/>
        <w:right w:val="none" w:sz="0" w:space="0" w:color="auto"/>
      </w:divBdr>
    </w:div>
    <w:div w:id="1731073649">
      <w:bodyDiv w:val="1"/>
      <w:marLeft w:val="0"/>
      <w:marRight w:val="0"/>
      <w:marTop w:val="0"/>
      <w:marBottom w:val="0"/>
      <w:divBdr>
        <w:top w:val="none" w:sz="0" w:space="0" w:color="auto"/>
        <w:left w:val="none" w:sz="0" w:space="0" w:color="auto"/>
        <w:bottom w:val="none" w:sz="0" w:space="0" w:color="auto"/>
        <w:right w:val="none" w:sz="0" w:space="0" w:color="auto"/>
      </w:divBdr>
    </w:div>
    <w:div w:id="1735009637">
      <w:bodyDiv w:val="1"/>
      <w:marLeft w:val="0"/>
      <w:marRight w:val="0"/>
      <w:marTop w:val="0"/>
      <w:marBottom w:val="0"/>
      <w:divBdr>
        <w:top w:val="none" w:sz="0" w:space="0" w:color="auto"/>
        <w:left w:val="none" w:sz="0" w:space="0" w:color="auto"/>
        <w:bottom w:val="none" w:sz="0" w:space="0" w:color="auto"/>
        <w:right w:val="none" w:sz="0" w:space="0" w:color="auto"/>
      </w:divBdr>
    </w:div>
    <w:div w:id="1743944664">
      <w:bodyDiv w:val="1"/>
      <w:marLeft w:val="0"/>
      <w:marRight w:val="0"/>
      <w:marTop w:val="0"/>
      <w:marBottom w:val="0"/>
      <w:divBdr>
        <w:top w:val="none" w:sz="0" w:space="0" w:color="auto"/>
        <w:left w:val="none" w:sz="0" w:space="0" w:color="auto"/>
        <w:bottom w:val="none" w:sz="0" w:space="0" w:color="auto"/>
        <w:right w:val="none" w:sz="0" w:space="0" w:color="auto"/>
      </w:divBdr>
    </w:div>
    <w:div w:id="1747074285">
      <w:bodyDiv w:val="1"/>
      <w:marLeft w:val="0"/>
      <w:marRight w:val="0"/>
      <w:marTop w:val="0"/>
      <w:marBottom w:val="0"/>
      <w:divBdr>
        <w:top w:val="none" w:sz="0" w:space="0" w:color="auto"/>
        <w:left w:val="none" w:sz="0" w:space="0" w:color="auto"/>
        <w:bottom w:val="none" w:sz="0" w:space="0" w:color="auto"/>
        <w:right w:val="none" w:sz="0" w:space="0" w:color="auto"/>
      </w:divBdr>
    </w:div>
    <w:div w:id="1764643649">
      <w:bodyDiv w:val="1"/>
      <w:marLeft w:val="0"/>
      <w:marRight w:val="0"/>
      <w:marTop w:val="0"/>
      <w:marBottom w:val="0"/>
      <w:divBdr>
        <w:top w:val="none" w:sz="0" w:space="0" w:color="auto"/>
        <w:left w:val="none" w:sz="0" w:space="0" w:color="auto"/>
        <w:bottom w:val="none" w:sz="0" w:space="0" w:color="auto"/>
        <w:right w:val="none" w:sz="0" w:space="0" w:color="auto"/>
      </w:divBdr>
      <w:divsChild>
        <w:div w:id="499664133">
          <w:marLeft w:val="0"/>
          <w:marRight w:val="0"/>
          <w:marTop w:val="0"/>
          <w:marBottom w:val="0"/>
          <w:divBdr>
            <w:top w:val="none" w:sz="0" w:space="0" w:color="auto"/>
            <w:left w:val="none" w:sz="0" w:space="0" w:color="auto"/>
            <w:bottom w:val="none" w:sz="0" w:space="0" w:color="auto"/>
            <w:right w:val="none" w:sz="0" w:space="0" w:color="auto"/>
          </w:divBdr>
        </w:div>
      </w:divsChild>
    </w:div>
    <w:div w:id="1807045514">
      <w:bodyDiv w:val="1"/>
      <w:marLeft w:val="0"/>
      <w:marRight w:val="0"/>
      <w:marTop w:val="0"/>
      <w:marBottom w:val="0"/>
      <w:divBdr>
        <w:top w:val="none" w:sz="0" w:space="0" w:color="auto"/>
        <w:left w:val="none" w:sz="0" w:space="0" w:color="auto"/>
        <w:bottom w:val="none" w:sz="0" w:space="0" w:color="auto"/>
        <w:right w:val="none" w:sz="0" w:space="0" w:color="auto"/>
      </w:divBdr>
    </w:div>
    <w:div w:id="1837763488">
      <w:bodyDiv w:val="1"/>
      <w:marLeft w:val="0"/>
      <w:marRight w:val="0"/>
      <w:marTop w:val="0"/>
      <w:marBottom w:val="0"/>
      <w:divBdr>
        <w:top w:val="none" w:sz="0" w:space="0" w:color="auto"/>
        <w:left w:val="none" w:sz="0" w:space="0" w:color="auto"/>
        <w:bottom w:val="none" w:sz="0" w:space="0" w:color="auto"/>
        <w:right w:val="none" w:sz="0" w:space="0" w:color="auto"/>
      </w:divBdr>
    </w:div>
    <w:div w:id="1839081222">
      <w:bodyDiv w:val="1"/>
      <w:marLeft w:val="0"/>
      <w:marRight w:val="0"/>
      <w:marTop w:val="0"/>
      <w:marBottom w:val="0"/>
      <w:divBdr>
        <w:top w:val="none" w:sz="0" w:space="0" w:color="auto"/>
        <w:left w:val="none" w:sz="0" w:space="0" w:color="auto"/>
        <w:bottom w:val="none" w:sz="0" w:space="0" w:color="auto"/>
        <w:right w:val="none" w:sz="0" w:space="0" w:color="auto"/>
      </w:divBdr>
    </w:div>
    <w:div w:id="1871065388">
      <w:bodyDiv w:val="1"/>
      <w:marLeft w:val="0"/>
      <w:marRight w:val="0"/>
      <w:marTop w:val="0"/>
      <w:marBottom w:val="0"/>
      <w:divBdr>
        <w:top w:val="none" w:sz="0" w:space="0" w:color="auto"/>
        <w:left w:val="none" w:sz="0" w:space="0" w:color="auto"/>
        <w:bottom w:val="none" w:sz="0" w:space="0" w:color="auto"/>
        <w:right w:val="none" w:sz="0" w:space="0" w:color="auto"/>
      </w:divBdr>
    </w:div>
    <w:div w:id="1889218460">
      <w:bodyDiv w:val="1"/>
      <w:marLeft w:val="0"/>
      <w:marRight w:val="0"/>
      <w:marTop w:val="0"/>
      <w:marBottom w:val="0"/>
      <w:divBdr>
        <w:top w:val="none" w:sz="0" w:space="0" w:color="auto"/>
        <w:left w:val="none" w:sz="0" w:space="0" w:color="auto"/>
        <w:bottom w:val="none" w:sz="0" w:space="0" w:color="auto"/>
        <w:right w:val="none" w:sz="0" w:space="0" w:color="auto"/>
      </w:divBdr>
    </w:div>
    <w:div w:id="1893035799">
      <w:bodyDiv w:val="1"/>
      <w:marLeft w:val="0"/>
      <w:marRight w:val="0"/>
      <w:marTop w:val="0"/>
      <w:marBottom w:val="0"/>
      <w:divBdr>
        <w:top w:val="none" w:sz="0" w:space="0" w:color="auto"/>
        <w:left w:val="none" w:sz="0" w:space="0" w:color="auto"/>
        <w:bottom w:val="none" w:sz="0" w:space="0" w:color="auto"/>
        <w:right w:val="none" w:sz="0" w:space="0" w:color="auto"/>
      </w:divBdr>
    </w:div>
    <w:div w:id="1900241718">
      <w:bodyDiv w:val="1"/>
      <w:marLeft w:val="0"/>
      <w:marRight w:val="0"/>
      <w:marTop w:val="0"/>
      <w:marBottom w:val="0"/>
      <w:divBdr>
        <w:top w:val="none" w:sz="0" w:space="0" w:color="auto"/>
        <w:left w:val="none" w:sz="0" w:space="0" w:color="auto"/>
        <w:bottom w:val="none" w:sz="0" w:space="0" w:color="auto"/>
        <w:right w:val="none" w:sz="0" w:space="0" w:color="auto"/>
      </w:divBdr>
    </w:div>
    <w:div w:id="1914923168">
      <w:bodyDiv w:val="1"/>
      <w:marLeft w:val="0"/>
      <w:marRight w:val="0"/>
      <w:marTop w:val="0"/>
      <w:marBottom w:val="0"/>
      <w:divBdr>
        <w:top w:val="none" w:sz="0" w:space="0" w:color="auto"/>
        <w:left w:val="none" w:sz="0" w:space="0" w:color="auto"/>
        <w:bottom w:val="none" w:sz="0" w:space="0" w:color="auto"/>
        <w:right w:val="none" w:sz="0" w:space="0" w:color="auto"/>
      </w:divBdr>
    </w:div>
    <w:div w:id="1915820346">
      <w:bodyDiv w:val="1"/>
      <w:marLeft w:val="0"/>
      <w:marRight w:val="0"/>
      <w:marTop w:val="0"/>
      <w:marBottom w:val="0"/>
      <w:divBdr>
        <w:top w:val="none" w:sz="0" w:space="0" w:color="auto"/>
        <w:left w:val="none" w:sz="0" w:space="0" w:color="auto"/>
        <w:bottom w:val="none" w:sz="0" w:space="0" w:color="auto"/>
        <w:right w:val="none" w:sz="0" w:space="0" w:color="auto"/>
      </w:divBdr>
    </w:div>
    <w:div w:id="1921451877">
      <w:bodyDiv w:val="1"/>
      <w:marLeft w:val="0"/>
      <w:marRight w:val="0"/>
      <w:marTop w:val="0"/>
      <w:marBottom w:val="0"/>
      <w:divBdr>
        <w:top w:val="none" w:sz="0" w:space="0" w:color="auto"/>
        <w:left w:val="none" w:sz="0" w:space="0" w:color="auto"/>
        <w:bottom w:val="none" w:sz="0" w:space="0" w:color="auto"/>
        <w:right w:val="none" w:sz="0" w:space="0" w:color="auto"/>
      </w:divBdr>
    </w:div>
    <w:div w:id="1934976499">
      <w:bodyDiv w:val="1"/>
      <w:marLeft w:val="0"/>
      <w:marRight w:val="0"/>
      <w:marTop w:val="0"/>
      <w:marBottom w:val="0"/>
      <w:divBdr>
        <w:top w:val="none" w:sz="0" w:space="0" w:color="auto"/>
        <w:left w:val="none" w:sz="0" w:space="0" w:color="auto"/>
        <w:bottom w:val="none" w:sz="0" w:space="0" w:color="auto"/>
        <w:right w:val="none" w:sz="0" w:space="0" w:color="auto"/>
      </w:divBdr>
      <w:divsChild>
        <w:div w:id="1250503636">
          <w:marLeft w:val="0"/>
          <w:marRight w:val="0"/>
          <w:marTop w:val="0"/>
          <w:marBottom w:val="0"/>
          <w:divBdr>
            <w:top w:val="none" w:sz="0" w:space="0" w:color="auto"/>
            <w:left w:val="none" w:sz="0" w:space="0" w:color="auto"/>
            <w:bottom w:val="none" w:sz="0" w:space="0" w:color="auto"/>
            <w:right w:val="none" w:sz="0" w:space="0" w:color="auto"/>
          </w:divBdr>
        </w:div>
      </w:divsChild>
    </w:div>
    <w:div w:id="1935042560">
      <w:bodyDiv w:val="1"/>
      <w:marLeft w:val="0"/>
      <w:marRight w:val="0"/>
      <w:marTop w:val="0"/>
      <w:marBottom w:val="0"/>
      <w:divBdr>
        <w:top w:val="none" w:sz="0" w:space="0" w:color="auto"/>
        <w:left w:val="none" w:sz="0" w:space="0" w:color="auto"/>
        <w:bottom w:val="none" w:sz="0" w:space="0" w:color="auto"/>
        <w:right w:val="none" w:sz="0" w:space="0" w:color="auto"/>
      </w:divBdr>
    </w:div>
    <w:div w:id="1949458751">
      <w:bodyDiv w:val="1"/>
      <w:marLeft w:val="0"/>
      <w:marRight w:val="0"/>
      <w:marTop w:val="0"/>
      <w:marBottom w:val="0"/>
      <w:divBdr>
        <w:top w:val="none" w:sz="0" w:space="0" w:color="auto"/>
        <w:left w:val="none" w:sz="0" w:space="0" w:color="auto"/>
        <w:bottom w:val="none" w:sz="0" w:space="0" w:color="auto"/>
        <w:right w:val="none" w:sz="0" w:space="0" w:color="auto"/>
      </w:divBdr>
    </w:div>
    <w:div w:id="1967274660">
      <w:bodyDiv w:val="1"/>
      <w:marLeft w:val="0"/>
      <w:marRight w:val="0"/>
      <w:marTop w:val="0"/>
      <w:marBottom w:val="0"/>
      <w:divBdr>
        <w:top w:val="none" w:sz="0" w:space="0" w:color="auto"/>
        <w:left w:val="none" w:sz="0" w:space="0" w:color="auto"/>
        <w:bottom w:val="none" w:sz="0" w:space="0" w:color="auto"/>
        <w:right w:val="none" w:sz="0" w:space="0" w:color="auto"/>
      </w:divBdr>
    </w:div>
    <w:div w:id="1971744446">
      <w:bodyDiv w:val="1"/>
      <w:marLeft w:val="0"/>
      <w:marRight w:val="0"/>
      <w:marTop w:val="0"/>
      <w:marBottom w:val="0"/>
      <w:divBdr>
        <w:top w:val="none" w:sz="0" w:space="0" w:color="auto"/>
        <w:left w:val="none" w:sz="0" w:space="0" w:color="auto"/>
        <w:bottom w:val="none" w:sz="0" w:space="0" w:color="auto"/>
        <w:right w:val="none" w:sz="0" w:space="0" w:color="auto"/>
      </w:divBdr>
    </w:div>
    <w:div w:id="1983580484">
      <w:bodyDiv w:val="1"/>
      <w:marLeft w:val="0"/>
      <w:marRight w:val="0"/>
      <w:marTop w:val="0"/>
      <w:marBottom w:val="0"/>
      <w:divBdr>
        <w:top w:val="none" w:sz="0" w:space="0" w:color="auto"/>
        <w:left w:val="none" w:sz="0" w:space="0" w:color="auto"/>
        <w:bottom w:val="none" w:sz="0" w:space="0" w:color="auto"/>
        <w:right w:val="none" w:sz="0" w:space="0" w:color="auto"/>
      </w:divBdr>
    </w:div>
    <w:div w:id="1994017406">
      <w:bodyDiv w:val="1"/>
      <w:marLeft w:val="0"/>
      <w:marRight w:val="0"/>
      <w:marTop w:val="0"/>
      <w:marBottom w:val="0"/>
      <w:divBdr>
        <w:top w:val="none" w:sz="0" w:space="0" w:color="auto"/>
        <w:left w:val="none" w:sz="0" w:space="0" w:color="auto"/>
        <w:bottom w:val="none" w:sz="0" w:space="0" w:color="auto"/>
        <w:right w:val="none" w:sz="0" w:space="0" w:color="auto"/>
      </w:divBdr>
    </w:div>
    <w:div w:id="2008434575">
      <w:bodyDiv w:val="1"/>
      <w:marLeft w:val="0"/>
      <w:marRight w:val="0"/>
      <w:marTop w:val="0"/>
      <w:marBottom w:val="0"/>
      <w:divBdr>
        <w:top w:val="none" w:sz="0" w:space="0" w:color="auto"/>
        <w:left w:val="none" w:sz="0" w:space="0" w:color="auto"/>
        <w:bottom w:val="none" w:sz="0" w:space="0" w:color="auto"/>
        <w:right w:val="none" w:sz="0" w:space="0" w:color="auto"/>
      </w:divBdr>
    </w:div>
    <w:div w:id="2009405854">
      <w:bodyDiv w:val="1"/>
      <w:marLeft w:val="0"/>
      <w:marRight w:val="0"/>
      <w:marTop w:val="0"/>
      <w:marBottom w:val="0"/>
      <w:divBdr>
        <w:top w:val="none" w:sz="0" w:space="0" w:color="auto"/>
        <w:left w:val="none" w:sz="0" w:space="0" w:color="auto"/>
        <w:bottom w:val="none" w:sz="0" w:space="0" w:color="auto"/>
        <w:right w:val="none" w:sz="0" w:space="0" w:color="auto"/>
      </w:divBdr>
    </w:div>
    <w:div w:id="2013332165">
      <w:bodyDiv w:val="1"/>
      <w:marLeft w:val="0"/>
      <w:marRight w:val="0"/>
      <w:marTop w:val="0"/>
      <w:marBottom w:val="0"/>
      <w:divBdr>
        <w:top w:val="none" w:sz="0" w:space="0" w:color="auto"/>
        <w:left w:val="none" w:sz="0" w:space="0" w:color="auto"/>
        <w:bottom w:val="none" w:sz="0" w:space="0" w:color="auto"/>
        <w:right w:val="none" w:sz="0" w:space="0" w:color="auto"/>
      </w:divBdr>
    </w:div>
    <w:div w:id="2024285850">
      <w:bodyDiv w:val="1"/>
      <w:marLeft w:val="0"/>
      <w:marRight w:val="0"/>
      <w:marTop w:val="0"/>
      <w:marBottom w:val="0"/>
      <w:divBdr>
        <w:top w:val="none" w:sz="0" w:space="0" w:color="auto"/>
        <w:left w:val="none" w:sz="0" w:space="0" w:color="auto"/>
        <w:bottom w:val="none" w:sz="0" w:space="0" w:color="auto"/>
        <w:right w:val="none" w:sz="0" w:space="0" w:color="auto"/>
      </w:divBdr>
    </w:div>
    <w:div w:id="2026054594">
      <w:bodyDiv w:val="1"/>
      <w:marLeft w:val="0"/>
      <w:marRight w:val="0"/>
      <w:marTop w:val="0"/>
      <w:marBottom w:val="0"/>
      <w:divBdr>
        <w:top w:val="none" w:sz="0" w:space="0" w:color="auto"/>
        <w:left w:val="none" w:sz="0" w:space="0" w:color="auto"/>
        <w:bottom w:val="none" w:sz="0" w:space="0" w:color="auto"/>
        <w:right w:val="none" w:sz="0" w:space="0" w:color="auto"/>
      </w:divBdr>
    </w:div>
    <w:div w:id="2027974592">
      <w:bodyDiv w:val="1"/>
      <w:marLeft w:val="0"/>
      <w:marRight w:val="0"/>
      <w:marTop w:val="0"/>
      <w:marBottom w:val="0"/>
      <w:divBdr>
        <w:top w:val="none" w:sz="0" w:space="0" w:color="auto"/>
        <w:left w:val="none" w:sz="0" w:space="0" w:color="auto"/>
        <w:bottom w:val="none" w:sz="0" w:space="0" w:color="auto"/>
        <w:right w:val="none" w:sz="0" w:space="0" w:color="auto"/>
      </w:divBdr>
    </w:div>
    <w:div w:id="2037265627">
      <w:bodyDiv w:val="1"/>
      <w:marLeft w:val="0"/>
      <w:marRight w:val="0"/>
      <w:marTop w:val="0"/>
      <w:marBottom w:val="0"/>
      <w:divBdr>
        <w:top w:val="none" w:sz="0" w:space="0" w:color="auto"/>
        <w:left w:val="none" w:sz="0" w:space="0" w:color="auto"/>
        <w:bottom w:val="none" w:sz="0" w:space="0" w:color="auto"/>
        <w:right w:val="none" w:sz="0" w:space="0" w:color="auto"/>
      </w:divBdr>
    </w:div>
    <w:div w:id="2051563861">
      <w:bodyDiv w:val="1"/>
      <w:marLeft w:val="0"/>
      <w:marRight w:val="0"/>
      <w:marTop w:val="0"/>
      <w:marBottom w:val="0"/>
      <w:divBdr>
        <w:top w:val="none" w:sz="0" w:space="0" w:color="auto"/>
        <w:left w:val="none" w:sz="0" w:space="0" w:color="auto"/>
        <w:bottom w:val="none" w:sz="0" w:space="0" w:color="auto"/>
        <w:right w:val="none" w:sz="0" w:space="0" w:color="auto"/>
      </w:divBdr>
    </w:div>
    <w:div w:id="2055082600">
      <w:bodyDiv w:val="1"/>
      <w:marLeft w:val="0"/>
      <w:marRight w:val="0"/>
      <w:marTop w:val="0"/>
      <w:marBottom w:val="0"/>
      <w:divBdr>
        <w:top w:val="none" w:sz="0" w:space="0" w:color="auto"/>
        <w:left w:val="none" w:sz="0" w:space="0" w:color="auto"/>
        <w:bottom w:val="none" w:sz="0" w:space="0" w:color="auto"/>
        <w:right w:val="none" w:sz="0" w:space="0" w:color="auto"/>
      </w:divBdr>
    </w:div>
    <w:div w:id="2056928755">
      <w:bodyDiv w:val="1"/>
      <w:marLeft w:val="0"/>
      <w:marRight w:val="0"/>
      <w:marTop w:val="0"/>
      <w:marBottom w:val="0"/>
      <w:divBdr>
        <w:top w:val="none" w:sz="0" w:space="0" w:color="auto"/>
        <w:left w:val="none" w:sz="0" w:space="0" w:color="auto"/>
        <w:bottom w:val="none" w:sz="0" w:space="0" w:color="auto"/>
        <w:right w:val="none" w:sz="0" w:space="0" w:color="auto"/>
      </w:divBdr>
    </w:div>
    <w:div w:id="2067097887">
      <w:bodyDiv w:val="1"/>
      <w:marLeft w:val="0"/>
      <w:marRight w:val="0"/>
      <w:marTop w:val="0"/>
      <w:marBottom w:val="0"/>
      <w:divBdr>
        <w:top w:val="none" w:sz="0" w:space="0" w:color="auto"/>
        <w:left w:val="none" w:sz="0" w:space="0" w:color="auto"/>
        <w:bottom w:val="none" w:sz="0" w:space="0" w:color="auto"/>
        <w:right w:val="none" w:sz="0" w:space="0" w:color="auto"/>
      </w:divBdr>
    </w:div>
    <w:div w:id="2069955631">
      <w:bodyDiv w:val="1"/>
      <w:marLeft w:val="0"/>
      <w:marRight w:val="0"/>
      <w:marTop w:val="0"/>
      <w:marBottom w:val="0"/>
      <w:divBdr>
        <w:top w:val="none" w:sz="0" w:space="0" w:color="auto"/>
        <w:left w:val="none" w:sz="0" w:space="0" w:color="auto"/>
        <w:bottom w:val="none" w:sz="0" w:space="0" w:color="auto"/>
        <w:right w:val="none" w:sz="0" w:space="0" w:color="auto"/>
      </w:divBdr>
    </w:div>
    <w:div w:id="2071221758">
      <w:bodyDiv w:val="1"/>
      <w:marLeft w:val="0"/>
      <w:marRight w:val="0"/>
      <w:marTop w:val="0"/>
      <w:marBottom w:val="0"/>
      <w:divBdr>
        <w:top w:val="none" w:sz="0" w:space="0" w:color="auto"/>
        <w:left w:val="none" w:sz="0" w:space="0" w:color="auto"/>
        <w:bottom w:val="none" w:sz="0" w:space="0" w:color="auto"/>
        <w:right w:val="none" w:sz="0" w:space="0" w:color="auto"/>
      </w:divBdr>
    </w:div>
    <w:div w:id="2089495653">
      <w:bodyDiv w:val="1"/>
      <w:marLeft w:val="0"/>
      <w:marRight w:val="0"/>
      <w:marTop w:val="0"/>
      <w:marBottom w:val="0"/>
      <w:divBdr>
        <w:top w:val="none" w:sz="0" w:space="0" w:color="auto"/>
        <w:left w:val="none" w:sz="0" w:space="0" w:color="auto"/>
        <w:bottom w:val="none" w:sz="0" w:space="0" w:color="auto"/>
        <w:right w:val="none" w:sz="0" w:space="0" w:color="auto"/>
      </w:divBdr>
      <w:divsChild>
        <w:div w:id="1279334021">
          <w:marLeft w:val="0"/>
          <w:marRight w:val="0"/>
          <w:marTop w:val="0"/>
          <w:marBottom w:val="0"/>
          <w:divBdr>
            <w:top w:val="none" w:sz="0" w:space="0" w:color="auto"/>
            <w:left w:val="none" w:sz="0" w:space="0" w:color="auto"/>
            <w:bottom w:val="none" w:sz="0" w:space="0" w:color="auto"/>
            <w:right w:val="none" w:sz="0" w:space="0" w:color="auto"/>
          </w:divBdr>
        </w:div>
      </w:divsChild>
    </w:div>
    <w:div w:id="2103866296">
      <w:bodyDiv w:val="1"/>
      <w:marLeft w:val="0"/>
      <w:marRight w:val="0"/>
      <w:marTop w:val="0"/>
      <w:marBottom w:val="0"/>
      <w:divBdr>
        <w:top w:val="none" w:sz="0" w:space="0" w:color="auto"/>
        <w:left w:val="none" w:sz="0" w:space="0" w:color="auto"/>
        <w:bottom w:val="none" w:sz="0" w:space="0" w:color="auto"/>
        <w:right w:val="none" w:sz="0" w:space="0" w:color="auto"/>
      </w:divBdr>
    </w:div>
    <w:div w:id="2109427262">
      <w:bodyDiv w:val="1"/>
      <w:marLeft w:val="0"/>
      <w:marRight w:val="0"/>
      <w:marTop w:val="0"/>
      <w:marBottom w:val="0"/>
      <w:divBdr>
        <w:top w:val="none" w:sz="0" w:space="0" w:color="auto"/>
        <w:left w:val="none" w:sz="0" w:space="0" w:color="auto"/>
        <w:bottom w:val="none" w:sz="0" w:space="0" w:color="auto"/>
        <w:right w:val="none" w:sz="0" w:space="0" w:color="auto"/>
      </w:divBdr>
    </w:div>
    <w:div w:id="2114477422">
      <w:bodyDiv w:val="1"/>
      <w:marLeft w:val="0"/>
      <w:marRight w:val="0"/>
      <w:marTop w:val="0"/>
      <w:marBottom w:val="0"/>
      <w:divBdr>
        <w:top w:val="none" w:sz="0" w:space="0" w:color="auto"/>
        <w:left w:val="none" w:sz="0" w:space="0" w:color="auto"/>
        <w:bottom w:val="none" w:sz="0" w:space="0" w:color="auto"/>
        <w:right w:val="none" w:sz="0" w:space="0" w:color="auto"/>
      </w:divBdr>
    </w:div>
    <w:div w:id="2126923364">
      <w:bodyDiv w:val="1"/>
      <w:marLeft w:val="0"/>
      <w:marRight w:val="0"/>
      <w:marTop w:val="0"/>
      <w:marBottom w:val="0"/>
      <w:divBdr>
        <w:top w:val="none" w:sz="0" w:space="0" w:color="auto"/>
        <w:left w:val="none" w:sz="0" w:space="0" w:color="auto"/>
        <w:bottom w:val="none" w:sz="0" w:space="0" w:color="auto"/>
        <w:right w:val="none" w:sz="0" w:space="0" w:color="auto"/>
      </w:divBdr>
    </w:div>
    <w:div w:id="2132354783">
      <w:bodyDiv w:val="1"/>
      <w:marLeft w:val="0"/>
      <w:marRight w:val="0"/>
      <w:marTop w:val="0"/>
      <w:marBottom w:val="0"/>
      <w:divBdr>
        <w:top w:val="none" w:sz="0" w:space="0" w:color="auto"/>
        <w:left w:val="none" w:sz="0" w:space="0" w:color="auto"/>
        <w:bottom w:val="none" w:sz="0" w:space="0" w:color="auto"/>
        <w:right w:val="none" w:sz="0" w:space="0" w:color="auto"/>
      </w:divBdr>
      <w:divsChild>
        <w:div w:id="1212039656">
          <w:marLeft w:val="0"/>
          <w:marRight w:val="0"/>
          <w:marTop w:val="0"/>
          <w:marBottom w:val="0"/>
          <w:divBdr>
            <w:top w:val="single" w:sz="2" w:space="0" w:color="E4E6E8"/>
            <w:left w:val="single" w:sz="2" w:space="0" w:color="E4E6E8"/>
            <w:bottom w:val="single" w:sz="2" w:space="0" w:color="E4E6E8"/>
            <w:right w:val="single" w:sz="2" w:space="0" w:color="E4E6E8"/>
          </w:divBdr>
          <w:divsChild>
            <w:div w:id="1114401024">
              <w:marLeft w:val="0"/>
              <w:marRight w:val="0"/>
              <w:marTop w:val="0"/>
              <w:marBottom w:val="0"/>
              <w:divBdr>
                <w:top w:val="single" w:sz="2" w:space="0" w:color="E4E6E8"/>
                <w:left w:val="single" w:sz="2" w:space="0" w:color="E4E6E8"/>
                <w:bottom w:val="single" w:sz="2" w:space="0" w:color="E4E6E8"/>
                <w:right w:val="single" w:sz="2" w:space="0" w:color="E4E6E8"/>
              </w:divBdr>
              <w:divsChild>
                <w:div w:id="1481650221">
                  <w:marLeft w:val="0"/>
                  <w:marRight w:val="0"/>
                  <w:marTop w:val="0"/>
                  <w:marBottom w:val="0"/>
                  <w:divBdr>
                    <w:top w:val="single" w:sz="2" w:space="0" w:color="E4E6E8"/>
                    <w:left w:val="single" w:sz="2" w:space="0" w:color="E4E6E8"/>
                    <w:bottom w:val="single" w:sz="2" w:space="0" w:color="E4E6E8"/>
                    <w:right w:val="single" w:sz="2" w:space="0" w:color="E4E6E8"/>
                  </w:divBdr>
                  <w:divsChild>
                    <w:div w:id="464930089">
                      <w:marLeft w:val="0"/>
                      <w:marRight w:val="0"/>
                      <w:marTop w:val="0"/>
                      <w:marBottom w:val="120"/>
                      <w:divBdr>
                        <w:top w:val="single" w:sz="2" w:space="0" w:color="E4E6E8"/>
                        <w:left w:val="single" w:sz="2" w:space="0" w:color="E4E6E8"/>
                        <w:bottom w:val="single" w:sz="2" w:space="0" w:color="E4E6E8"/>
                        <w:right w:val="single" w:sz="2" w:space="0" w:color="E4E6E8"/>
                      </w:divBdr>
                    </w:div>
                  </w:divsChild>
                </w:div>
              </w:divsChild>
            </w:div>
          </w:divsChild>
        </w:div>
      </w:divsChild>
    </w:div>
    <w:div w:id="214508183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3D82AF-3E14-4D94-949F-EF439E8B09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1139</TotalTime>
  <Pages>62</Pages>
  <Words>14729</Words>
  <Characters>81875</Characters>
  <Application>Microsoft Office Word</Application>
  <DocSecurity>0</DocSecurity>
  <Lines>682</Lines>
  <Paragraphs>192</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96412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hind moued</cp:lastModifiedBy>
  <cp:revision>542</cp:revision>
  <cp:lastPrinted>2025-11-14T16:01:00Z</cp:lastPrinted>
  <dcterms:created xsi:type="dcterms:W3CDTF">2025-11-01T19:55:00Z</dcterms:created>
  <dcterms:modified xsi:type="dcterms:W3CDTF">2025-11-14T16:14:00Z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