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1EC5256" w14:textId="77777777" w:rsidR="00EF32BE" w:rsidRPr="00EF32BE" w:rsidRDefault="00EF32BE" w:rsidP="00EF32BE">
      <w:pPr>
        <w:bidi/>
        <w:rPr>
          <w:rFonts w:ascii="Sakkal Majalla" w:eastAsia="Times New Roman" w:hAnsi="Sakkal Majalla" w:cs="Sakkal Majalla"/>
          <w:sz w:val="32"/>
          <w:szCs w:val="32"/>
          <w14:ligatures w14:val="none"/>
        </w:rPr>
      </w:pPr>
    </w:p>
    <w:p w14:paraId="321F79F8" w14:textId="36F6C915" w:rsidR="00EF32BE" w:rsidRPr="00EF32BE" w:rsidRDefault="00EF32BE" w:rsidP="00EF32BE">
      <w:pPr>
        <w:bidi/>
        <w:rPr>
          <w:rFonts w:ascii="Sakkal Majalla" w:eastAsia="Times New Roman" w:hAnsi="Sakkal Majalla" w:cs="Sakkal Majalla"/>
          <w:sz w:val="32"/>
          <w:szCs w:val="32"/>
          <w:rtl/>
          <w14:ligatures w14:val="none"/>
        </w:rPr>
      </w:pPr>
      <w:r w:rsidRPr="00EF32BE">
        <w:rPr>
          <w:rFonts w:eastAsia="Times New Roman" w:cs="Arial"/>
          <w:noProof/>
          <w14:ligatures w14:val="none"/>
        </w:rPr>
        <w:drawing>
          <wp:anchor distT="0" distB="0" distL="114300" distR="114300" simplePos="0" relativeHeight="251658240" behindDoc="0" locked="0" layoutInCell="1" allowOverlap="1" wp14:anchorId="317A0F89" wp14:editId="0984B209">
            <wp:simplePos x="0" y="0"/>
            <wp:positionH relativeFrom="margin">
              <wp:align>left</wp:align>
            </wp:positionH>
            <wp:positionV relativeFrom="paragraph">
              <wp:posOffset>-635</wp:posOffset>
            </wp:positionV>
            <wp:extent cx="1920240" cy="1346835"/>
            <wp:effectExtent l="0" t="0" r="3810" b="5715"/>
            <wp:wrapNone/>
            <wp:docPr id="179449813" name="Picture 2" descr="A close-up of a logo  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close-up of a logo  Description automatically generated"/>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920240" cy="1346835"/>
                    </a:xfrm>
                    <a:prstGeom prst="rect">
                      <a:avLst/>
                    </a:prstGeom>
                    <a:noFill/>
                    <a:ln>
                      <a:noFill/>
                    </a:ln>
                  </pic:spPr>
                </pic:pic>
              </a:graphicData>
            </a:graphic>
            <wp14:sizeRelH relativeFrom="page">
              <wp14:pctWidth>0</wp14:pctWidth>
            </wp14:sizeRelH>
            <wp14:sizeRelV relativeFrom="page">
              <wp14:pctHeight>0</wp14:pctHeight>
            </wp14:sizeRelV>
          </wp:anchor>
        </w:drawing>
      </w:r>
      <w:r w:rsidRPr="00EF32BE">
        <w:rPr>
          <w:rFonts w:ascii="Sakkal Majalla" w:eastAsia="Times New Roman" w:hAnsi="Sakkal Majalla" w:cs="Sakkal Majalla"/>
          <w:sz w:val="32"/>
          <w:szCs w:val="32"/>
          <w:rtl/>
          <w14:ligatures w14:val="none"/>
        </w:rPr>
        <w:t xml:space="preserve">جـــــــــــــــــــــــامـــعة </w:t>
      </w:r>
      <w:proofErr w:type="spellStart"/>
      <w:r w:rsidRPr="00EF32BE">
        <w:rPr>
          <w:rFonts w:ascii="Sakkal Majalla" w:eastAsia="Times New Roman" w:hAnsi="Sakkal Majalla" w:cs="Sakkal Majalla"/>
          <w:sz w:val="32"/>
          <w:szCs w:val="32"/>
          <w:rtl/>
          <w14:ligatures w14:val="none"/>
        </w:rPr>
        <w:t>ميدأوشـــــــن</w:t>
      </w:r>
      <w:proofErr w:type="spellEnd"/>
    </w:p>
    <w:p w14:paraId="7C96F8EE" w14:textId="77777777" w:rsidR="00EF32BE" w:rsidRPr="00EF32BE" w:rsidRDefault="00EF32BE" w:rsidP="00EF32BE">
      <w:pPr>
        <w:bidi/>
        <w:rPr>
          <w:rFonts w:ascii="Sakkal Majalla" w:eastAsia="Times New Roman" w:hAnsi="Sakkal Majalla" w:cs="Sakkal Majalla"/>
          <w:sz w:val="32"/>
          <w:szCs w:val="32"/>
          <w:rtl/>
          <w14:ligatures w14:val="none"/>
        </w:rPr>
      </w:pPr>
      <w:r w:rsidRPr="00EF32BE">
        <w:rPr>
          <w:rFonts w:ascii="Sakkal Majalla" w:eastAsia="Times New Roman" w:hAnsi="Sakkal Majalla" w:cs="Sakkal Majalla"/>
          <w:sz w:val="32"/>
          <w:szCs w:val="32"/>
          <w:rtl/>
          <w14:ligatures w14:val="none"/>
        </w:rPr>
        <w:t>كلية الإعلام والتسويق</w:t>
      </w:r>
    </w:p>
    <w:p w14:paraId="46D8BA7F" w14:textId="77777777" w:rsidR="00EF32BE" w:rsidRPr="00EF32BE" w:rsidRDefault="00EF32BE" w:rsidP="00EF32BE">
      <w:pPr>
        <w:bidi/>
        <w:rPr>
          <w:rFonts w:ascii="Sakkal Majalla" w:eastAsia="Times New Roman" w:hAnsi="Sakkal Majalla" w:cs="Sakkal Majalla"/>
          <w:b/>
          <w:bCs/>
          <w:sz w:val="32"/>
          <w:szCs w:val="32"/>
          <w:rtl/>
          <w14:ligatures w14:val="none"/>
        </w:rPr>
      </w:pPr>
      <w:r w:rsidRPr="00EF32BE">
        <w:rPr>
          <w:rFonts w:ascii="Sakkal Majalla" w:eastAsia="Times New Roman" w:hAnsi="Sakkal Majalla" w:cs="Sakkal Majalla"/>
          <w:sz w:val="32"/>
          <w:szCs w:val="32"/>
          <w:rtl/>
          <w14:ligatures w14:val="none"/>
        </w:rPr>
        <w:t>ماجستير تسويق رقمي</w:t>
      </w:r>
    </w:p>
    <w:p w14:paraId="037773AE" w14:textId="77777777" w:rsidR="00EF32BE" w:rsidRPr="00EF32BE" w:rsidRDefault="00EF32BE" w:rsidP="00EF32BE">
      <w:pPr>
        <w:bidi/>
        <w:rPr>
          <w:rFonts w:ascii="Sakkal Majalla" w:eastAsia="Times New Roman" w:hAnsi="Sakkal Majalla" w:cs="Sakkal Majalla"/>
          <w:b/>
          <w:bCs/>
          <w:sz w:val="36"/>
          <w:szCs w:val="36"/>
          <w:rtl/>
          <w14:ligatures w14:val="none"/>
        </w:rPr>
      </w:pPr>
    </w:p>
    <w:p w14:paraId="189D9003" w14:textId="77777777" w:rsidR="00EF32BE" w:rsidRPr="00EF32BE" w:rsidRDefault="00EF32BE" w:rsidP="00EF32BE">
      <w:pPr>
        <w:bidi/>
        <w:jc w:val="center"/>
        <w:rPr>
          <w:rFonts w:ascii="Sakkal Majalla" w:eastAsia="Times New Roman" w:hAnsi="Sakkal Majalla" w:cs="Sakkal Majalla"/>
          <w:b/>
          <w:bCs/>
          <w:sz w:val="36"/>
          <w:szCs w:val="36"/>
          <w:rtl/>
          <w14:ligatures w14:val="none"/>
        </w:rPr>
      </w:pPr>
    </w:p>
    <w:p w14:paraId="6FAA8699" w14:textId="77777777" w:rsidR="00EF32BE" w:rsidRPr="00EF32BE" w:rsidRDefault="00EF32BE" w:rsidP="00EF32BE">
      <w:pPr>
        <w:keepNext/>
        <w:keepLines/>
        <w:bidi/>
        <w:spacing w:before="360" w:after="80"/>
        <w:jc w:val="center"/>
        <w:outlineLvl w:val="0"/>
        <w:rPr>
          <w:rFonts w:ascii="Sakkal Majalla" w:eastAsiaTheme="majorEastAsia" w:hAnsi="Sakkal Majalla" w:cs="Sakkal Majalla"/>
          <w:b/>
          <w:bCs/>
          <w:sz w:val="36"/>
          <w:szCs w:val="36"/>
          <w:rtl/>
          <w14:ligatures w14:val="none"/>
        </w:rPr>
      </w:pPr>
      <w:r w:rsidRPr="00EF32BE">
        <w:rPr>
          <w:rFonts w:ascii="Sakkal Majalla" w:eastAsiaTheme="majorEastAsia" w:hAnsi="Sakkal Majalla" w:cs="Sakkal Majalla"/>
          <w:b/>
          <w:bCs/>
          <w:sz w:val="36"/>
          <w:szCs w:val="36"/>
          <w:rtl/>
          <w14:ligatures w14:val="none"/>
        </w:rPr>
        <w:t>عنوان البحث</w:t>
      </w:r>
    </w:p>
    <w:p w14:paraId="7BFA8EAB" w14:textId="77777777" w:rsidR="00EF32BE" w:rsidRPr="00EF32BE" w:rsidRDefault="00EF32BE" w:rsidP="00EF32BE">
      <w:pPr>
        <w:bidi/>
        <w:jc w:val="center"/>
        <w:rPr>
          <w:rFonts w:ascii="Sakkal Majalla" w:eastAsia="Times New Roman" w:hAnsi="Sakkal Majalla" w:cs="Sakkal Majalla"/>
          <w:b/>
          <w:bCs/>
          <w:sz w:val="36"/>
          <w:szCs w:val="36"/>
          <w:rtl/>
          <w14:ligatures w14:val="none"/>
        </w:rPr>
      </w:pPr>
      <w:r w:rsidRPr="00EF32BE">
        <w:rPr>
          <w:rFonts w:ascii="Sakkal Majalla" w:eastAsia="Times New Roman" w:hAnsi="Sakkal Majalla" w:cs="Sakkal Majalla"/>
          <w:b/>
          <w:bCs/>
          <w:sz w:val="36"/>
          <w:szCs w:val="36"/>
          <w:rtl/>
          <w14:ligatures w14:val="none"/>
        </w:rPr>
        <w:t>خطة بحثية لتسجيل درجة الماجستير في التسويق الرقمي</w:t>
      </w:r>
    </w:p>
    <w:p w14:paraId="56403653" w14:textId="77777777" w:rsidR="00EF32BE" w:rsidRPr="00EF32BE" w:rsidRDefault="00EF32BE" w:rsidP="00EF32BE">
      <w:pPr>
        <w:bidi/>
        <w:jc w:val="center"/>
        <w:rPr>
          <w:rFonts w:ascii="Sakkal Majalla" w:eastAsia="Times New Roman" w:hAnsi="Sakkal Majalla" w:cs="Sakkal Majalla"/>
          <w:b/>
          <w:bCs/>
          <w:sz w:val="36"/>
          <w:szCs w:val="36"/>
          <w:rtl/>
          <w14:ligatures w14:val="none"/>
        </w:rPr>
      </w:pPr>
      <w:r w:rsidRPr="00EF32BE">
        <w:rPr>
          <w:rFonts w:ascii="Sakkal Majalla" w:eastAsia="Times New Roman" w:hAnsi="Sakkal Majalla" w:cs="Sakkal Majalla"/>
          <w:b/>
          <w:bCs/>
          <w:sz w:val="36"/>
          <w:szCs w:val="36"/>
          <w:rtl/>
          <w14:ligatures w14:val="none"/>
        </w:rPr>
        <w:t>تأثير الحلول الرقمية لإدارة البيانات على نمو التجارة الإلكترونية في المملكة العربية السعودية</w:t>
      </w:r>
    </w:p>
    <w:p w14:paraId="7870DFE5" w14:textId="77777777" w:rsidR="00EF32BE" w:rsidRPr="00EF32BE" w:rsidRDefault="00EF32BE" w:rsidP="00EF32BE">
      <w:pPr>
        <w:bidi/>
        <w:jc w:val="center"/>
        <w:rPr>
          <w:rFonts w:ascii="Sakkal Majalla" w:eastAsia="Times New Roman" w:hAnsi="Sakkal Majalla" w:cs="Sakkal Majalla"/>
          <w:b/>
          <w:bCs/>
          <w:sz w:val="36"/>
          <w:szCs w:val="36"/>
          <w:rtl/>
          <w14:ligatures w14:val="none"/>
        </w:rPr>
      </w:pPr>
    </w:p>
    <w:p w14:paraId="1D4A5AEA" w14:textId="77777777" w:rsidR="00EF32BE" w:rsidRPr="00EF32BE" w:rsidRDefault="00EF32BE" w:rsidP="00EF32BE">
      <w:pPr>
        <w:bidi/>
        <w:jc w:val="center"/>
        <w:rPr>
          <w:rFonts w:ascii="Sakkal Majalla" w:eastAsia="Times New Roman" w:hAnsi="Sakkal Majalla" w:cs="Sakkal Majalla"/>
          <w:b/>
          <w:bCs/>
          <w:sz w:val="36"/>
          <w:szCs w:val="36"/>
          <w:rtl/>
          <w14:ligatures w14:val="none"/>
        </w:rPr>
      </w:pPr>
      <w:r w:rsidRPr="00EF32BE">
        <w:rPr>
          <w:rFonts w:ascii="Sakkal Majalla" w:eastAsia="Times New Roman" w:hAnsi="Sakkal Majalla" w:cs="Sakkal Majalla"/>
          <w:b/>
          <w:bCs/>
          <w:sz w:val="36"/>
          <w:szCs w:val="36"/>
          <w:rtl/>
          <w14:ligatures w14:val="none"/>
        </w:rPr>
        <w:t>إعداد: أحمد محمد ربيع</w:t>
      </w:r>
    </w:p>
    <w:p w14:paraId="488E8D43" w14:textId="77777777" w:rsidR="00EF32BE" w:rsidRPr="00EF32BE" w:rsidRDefault="00EF32BE" w:rsidP="00EF32BE">
      <w:pPr>
        <w:bidi/>
        <w:jc w:val="center"/>
        <w:rPr>
          <w:rFonts w:ascii="Sakkal Majalla" w:eastAsia="Times New Roman" w:hAnsi="Sakkal Majalla" w:cs="Sakkal Majalla"/>
          <w:b/>
          <w:bCs/>
          <w:sz w:val="36"/>
          <w:szCs w:val="36"/>
          <w:rtl/>
          <w14:ligatures w14:val="none"/>
        </w:rPr>
      </w:pPr>
      <w:r w:rsidRPr="00EF32BE">
        <w:rPr>
          <w:rFonts w:ascii="Sakkal Majalla" w:eastAsia="Times New Roman" w:hAnsi="Sakkal Majalla" w:cs="Sakkal Majalla"/>
          <w:b/>
          <w:bCs/>
          <w:sz w:val="36"/>
          <w:szCs w:val="36"/>
          <w:rtl/>
          <w14:ligatures w14:val="none"/>
        </w:rPr>
        <w:t>الرقم الأكاديمي: 251003043</w:t>
      </w:r>
    </w:p>
    <w:p w14:paraId="1FCE1D68" w14:textId="77777777" w:rsidR="00EF32BE" w:rsidRPr="00EF32BE" w:rsidRDefault="00EF32BE" w:rsidP="00EF32BE">
      <w:pPr>
        <w:bidi/>
        <w:jc w:val="center"/>
        <w:rPr>
          <w:rFonts w:ascii="Sakkal Majalla" w:eastAsia="Times New Roman" w:hAnsi="Sakkal Majalla" w:cs="Sakkal Majalla"/>
          <w:b/>
          <w:bCs/>
          <w:sz w:val="36"/>
          <w:szCs w:val="36"/>
          <w:rtl/>
          <w14:ligatures w14:val="none"/>
        </w:rPr>
      </w:pPr>
    </w:p>
    <w:p w14:paraId="414ADEFF" w14:textId="77777777" w:rsidR="00EF32BE" w:rsidRPr="00EF32BE" w:rsidRDefault="00EF32BE" w:rsidP="00EF32BE">
      <w:pPr>
        <w:bidi/>
        <w:jc w:val="center"/>
        <w:rPr>
          <w:rFonts w:ascii="Sakkal Majalla" w:eastAsia="Times New Roman" w:hAnsi="Sakkal Majalla" w:cs="Sakkal Majalla"/>
          <w:b/>
          <w:bCs/>
          <w:sz w:val="36"/>
          <w:szCs w:val="36"/>
          <w:rtl/>
          <w14:ligatures w14:val="none"/>
        </w:rPr>
      </w:pPr>
      <w:r w:rsidRPr="00EF32BE">
        <w:rPr>
          <w:rFonts w:ascii="Sakkal Majalla" w:eastAsia="Times New Roman" w:hAnsi="Sakkal Majalla" w:cs="Sakkal Majalla"/>
          <w:b/>
          <w:bCs/>
          <w:sz w:val="36"/>
          <w:szCs w:val="36"/>
          <w:rtl/>
          <w14:ligatures w14:val="none"/>
        </w:rPr>
        <w:t>تحت إشراف</w:t>
      </w:r>
    </w:p>
    <w:p w14:paraId="7059A9A9" w14:textId="77777777" w:rsidR="00EF32BE" w:rsidRPr="00EF32BE" w:rsidRDefault="00EF32BE" w:rsidP="00EF32BE">
      <w:pPr>
        <w:bidi/>
        <w:jc w:val="center"/>
        <w:rPr>
          <w:rFonts w:ascii="Sakkal Majalla" w:eastAsia="Times New Roman" w:hAnsi="Sakkal Majalla" w:cs="Sakkal Majalla"/>
          <w:b/>
          <w:bCs/>
          <w:sz w:val="36"/>
          <w:szCs w:val="36"/>
          <w:rtl/>
          <w14:ligatures w14:val="none"/>
        </w:rPr>
      </w:pPr>
      <w:r w:rsidRPr="00EF32BE">
        <w:rPr>
          <w:rFonts w:ascii="Sakkal Majalla" w:eastAsia="Times New Roman" w:hAnsi="Sakkal Majalla" w:cs="Sakkal Majalla"/>
          <w:b/>
          <w:bCs/>
          <w:sz w:val="36"/>
          <w:szCs w:val="36"/>
          <w:rtl/>
          <w14:ligatures w14:val="none"/>
        </w:rPr>
        <w:t>د</w:t>
      </w:r>
      <w:r w:rsidRPr="00EF32BE">
        <w:rPr>
          <w:rFonts w:ascii="Sakkal Majalla" w:eastAsia="Times New Roman" w:hAnsi="Sakkal Majalla" w:cs="Sakkal Majalla"/>
          <w:b/>
          <w:bCs/>
          <w:sz w:val="36"/>
          <w:szCs w:val="36"/>
          <w14:ligatures w14:val="none"/>
        </w:rPr>
        <w:t>/</w:t>
      </w:r>
      <w:r w:rsidRPr="00EF32BE">
        <w:rPr>
          <w:rFonts w:ascii="Sakkal Majalla" w:eastAsia="Times New Roman" w:hAnsi="Sakkal Majalla" w:cs="Sakkal Majalla"/>
          <w:b/>
          <w:bCs/>
          <w:sz w:val="36"/>
          <w:szCs w:val="36"/>
          <w:rtl/>
          <w14:ligatures w14:val="none"/>
        </w:rPr>
        <w:t xml:space="preserve"> محمد عويس</w:t>
      </w:r>
    </w:p>
    <w:p w14:paraId="3ACEAE1C" w14:textId="77777777" w:rsidR="00EF32BE" w:rsidRPr="00EF32BE" w:rsidRDefault="00EF32BE" w:rsidP="00EF32BE">
      <w:pPr>
        <w:bidi/>
        <w:jc w:val="center"/>
        <w:rPr>
          <w:rFonts w:ascii="Sakkal Majalla" w:eastAsia="Times New Roman" w:hAnsi="Sakkal Majalla" w:cs="Sakkal Majalla"/>
          <w:b/>
          <w:bCs/>
          <w:sz w:val="36"/>
          <w:szCs w:val="36"/>
          <w:rtl/>
          <w14:ligatures w14:val="none"/>
        </w:rPr>
      </w:pPr>
    </w:p>
    <w:p w14:paraId="25FA2970" w14:textId="77777777" w:rsidR="00EF32BE" w:rsidRPr="00EF32BE" w:rsidRDefault="00EF32BE" w:rsidP="00EF32BE">
      <w:pPr>
        <w:bidi/>
        <w:jc w:val="center"/>
        <w:rPr>
          <w:rFonts w:ascii="Sakkal Majalla" w:eastAsia="Times New Roman" w:hAnsi="Sakkal Majalla" w:cs="Sakkal Majalla"/>
          <w:b/>
          <w:bCs/>
          <w:sz w:val="36"/>
          <w:szCs w:val="36"/>
          <w:rtl/>
          <w14:ligatures w14:val="none"/>
        </w:rPr>
      </w:pPr>
      <w:r w:rsidRPr="00EF32BE">
        <w:rPr>
          <w:rFonts w:ascii="Sakkal Majalla" w:eastAsia="Times New Roman" w:hAnsi="Sakkal Majalla" w:cs="Sakkal Majalla"/>
          <w:b/>
          <w:bCs/>
          <w:sz w:val="36"/>
          <w:szCs w:val="36"/>
          <w:rtl/>
          <w14:ligatures w14:val="none"/>
        </w:rPr>
        <w:t xml:space="preserve">الشهر </w:t>
      </w:r>
      <w:r w:rsidRPr="00EF32BE">
        <w:rPr>
          <w:rFonts w:ascii="Sakkal Majalla" w:eastAsia="Times New Roman" w:hAnsi="Sakkal Majalla" w:cs="Sakkal Majalla"/>
          <w:b/>
          <w:bCs/>
          <w:sz w:val="36"/>
          <w:szCs w:val="36"/>
          <w14:ligatures w14:val="none"/>
        </w:rPr>
        <w:t>/</w:t>
      </w:r>
      <w:r w:rsidRPr="00EF32BE">
        <w:rPr>
          <w:rFonts w:ascii="Sakkal Majalla" w:eastAsia="Times New Roman" w:hAnsi="Sakkal Majalla" w:cs="Sakkal Majalla"/>
          <w:b/>
          <w:bCs/>
          <w:sz w:val="36"/>
          <w:szCs w:val="36"/>
          <w:rtl/>
          <w14:ligatures w14:val="none"/>
        </w:rPr>
        <w:t xml:space="preserve"> السنة</w:t>
      </w:r>
    </w:p>
    <w:p w14:paraId="0914692F" w14:textId="44F421B3" w:rsidR="00EF32BE" w:rsidRPr="00EF32BE" w:rsidRDefault="00EF32BE" w:rsidP="00EF32BE">
      <w:pPr>
        <w:bidi/>
        <w:jc w:val="center"/>
        <w:rPr>
          <w:rFonts w:ascii="Sakkal Majalla" w:eastAsia="Times New Roman" w:hAnsi="Sakkal Majalla" w:cs="Sakkal Majalla"/>
          <w:b/>
          <w:bCs/>
          <w:sz w:val="36"/>
          <w:szCs w:val="36"/>
          <w:rtl/>
          <w14:ligatures w14:val="none"/>
        </w:rPr>
      </w:pPr>
      <w:r w:rsidRPr="00EF32BE">
        <w:rPr>
          <w:rFonts w:eastAsia="Times New Roman" w:cs="Arial"/>
          <w:noProof/>
          <w14:ligatures w14:val="none"/>
        </w:rPr>
        <mc:AlternateContent>
          <mc:Choice Requires="wps">
            <w:drawing>
              <wp:anchor distT="0" distB="0" distL="114300" distR="114300" simplePos="0" relativeHeight="251658240" behindDoc="0" locked="0" layoutInCell="1" allowOverlap="1" wp14:anchorId="32B2D6EF" wp14:editId="4B20D0B9">
                <wp:simplePos x="0" y="0"/>
                <wp:positionH relativeFrom="column">
                  <wp:posOffset>2286000</wp:posOffset>
                </wp:positionH>
                <wp:positionV relativeFrom="paragraph">
                  <wp:posOffset>1482090</wp:posOffset>
                </wp:positionV>
                <wp:extent cx="850900" cy="253365"/>
                <wp:effectExtent l="0" t="0" r="25400" b="13335"/>
                <wp:wrapNone/>
                <wp:docPr id="102514379"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50900" cy="253365"/>
                        </a:xfrm>
                        <a:prstGeom prst="rect">
                          <a:avLst/>
                        </a:prstGeom>
                        <a:solidFill>
                          <a:sysClr val="window" lastClr="FFFFFF"/>
                        </a:solidFill>
                        <a:ln w="12700" cap="flat" cmpd="sng" algn="ctr">
                          <a:solidFill>
                            <a:sysClr val="window" lastClr="FFFFFF"/>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5A7E9BD8" id="Rectangle 1" o:spid="_x0000_s1026" style="position:absolute;margin-left:180pt;margin-top:116.7pt;width:67pt;height:19.9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" fillcolor="window" strokecolor="window" strokeweight="1pt">
                <v:path arrowok="t"/>
              </v:rect>
            </w:pict>
          </mc:Fallback>
        </mc:AlternateContent>
      </w:r>
      <w:r w:rsidRPr="00EF32BE">
        <w:rPr>
          <w:rFonts w:ascii="Sakkal Majalla" w:eastAsia="Times New Roman" w:hAnsi="Sakkal Majalla" w:cs="Sakkal Majalla"/>
          <w:b/>
          <w:bCs/>
          <w:sz w:val="36"/>
          <w:szCs w:val="36"/>
          <w:rtl/>
          <w14:ligatures w14:val="none"/>
        </w:rPr>
        <w:t xml:space="preserve">04 </w:t>
      </w:r>
      <w:r w:rsidRPr="00EF32BE">
        <w:rPr>
          <w:rFonts w:ascii="Sakkal Majalla" w:eastAsia="Times New Roman" w:hAnsi="Sakkal Majalla" w:cs="Sakkal Majalla"/>
          <w:b/>
          <w:bCs/>
          <w:sz w:val="36"/>
          <w:szCs w:val="36"/>
          <w14:ligatures w14:val="none"/>
        </w:rPr>
        <w:t>/</w:t>
      </w:r>
      <w:r w:rsidRPr="00EF32BE">
        <w:rPr>
          <w:rFonts w:ascii="Sakkal Majalla" w:eastAsia="Times New Roman" w:hAnsi="Sakkal Majalla" w:cs="Sakkal Majalla"/>
          <w:b/>
          <w:bCs/>
          <w:sz w:val="36"/>
          <w:szCs w:val="36"/>
          <w:rtl/>
          <w14:ligatures w14:val="none"/>
        </w:rPr>
        <w:t xml:space="preserve"> 2026</w:t>
      </w:r>
      <w:r w:rsidRPr="00EF32BE">
        <w:rPr>
          <w:rFonts w:ascii="Sakkal Majalla" w:eastAsia="Times New Roman" w:hAnsi="Sakkal Majalla" w:cs="Sakkal Majalla"/>
          <w:b/>
          <w:bCs/>
          <w:sz w:val="36"/>
          <w:szCs w:val="36"/>
          <w:rtl/>
          <w14:ligatures w14:val="none"/>
        </w:rPr>
        <w:tab/>
        <w:t xml:space="preserve"> </w:t>
      </w:r>
      <w:r w:rsidRPr="00EF32BE">
        <w:rPr>
          <w:rFonts w:ascii="Sakkal Majalla" w:eastAsia="Times New Roman" w:hAnsi="Sakkal Majalla" w:cs="Sakkal Majalla"/>
          <w:b/>
          <w:bCs/>
          <w:sz w:val="36"/>
          <w:szCs w:val="36"/>
          <w:rtl/>
          <w14:ligatures w14:val="none"/>
        </w:rPr>
        <w:br w:type="page"/>
      </w:r>
    </w:p>
    <w:p w14:paraId="6F13EC17" w14:textId="77777777" w:rsidR="00EF32BE" w:rsidRPr="00EF32BE" w:rsidRDefault="00EF32BE" w:rsidP="00EF32BE">
      <w:pPr>
        <w:keepNext/>
        <w:keepLines/>
        <w:bidi/>
        <w:spacing w:before="360" w:after="80"/>
        <w:outlineLvl w:val="0"/>
        <w:rPr>
          <w:rFonts w:ascii="Sakkal Majalla" w:eastAsiaTheme="majorEastAsia" w:hAnsi="Sakkal Majalla" w:cs="Sakkal Majalla"/>
          <w:b/>
          <w:bCs/>
          <w:sz w:val="36"/>
          <w:szCs w:val="36"/>
          <w:rtl/>
          <w14:ligatures w14:val="none"/>
        </w:rPr>
      </w:pPr>
      <w:r w:rsidRPr="00EF32BE">
        <w:rPr>
          <w:rFonts w:ascii="Sakkal Majalla" w:eastAsiaTheme="majorEastAsia" w:hAnsi="Sakkal Majalla" w:cs="Sakkal Majalla"/>
          <w:b/>
          <w:bCs/>
          <w:sz w:val="36"/>
          <w:szCs w:val="36"/>
          <w:rtl/>
          <w14:ligatures w14:val="none"/>
        </w:rPr>
        <w:lastRenderedPageBreak/>
        <w:t>المقدمة:</w:t>
      </w:r>
    </w:p>
    <w:p w14:paraId="6A551B26" w14:textId="77777777" w:rsidR="00EF32BE" w:rsidRPr="00EF32BE" w:rsidRDefault="00EF32BE" w:rsidP="00EF32BE">
      <w:pPr>
        <w:bidi/>
        <w:jc w:val="lowKashida"/>
        <w:rPr>
          <w:rFonts w:ascii="Sakkal Majalla" w:eastAsia="Times New Roman" w:hAnsi="Sakkal Majalla" w:cs="Sakkal Majalla"/>
          <w:sz w:val="36"/>
          <w:szCs w:val="36"/>
          <w:rtl/>
          <w14:ligatures w14:val="none"/>
        </w:rPr>
      </w:pPr>
      <w:r w:rsidRPr="00EF32BE">
        <w:rPr>
          <w:rFonts w:ascii="Sakkal Majalla" w:eastAsia="Times New Roman" w:hAnsi="Sakkal Majalla" w:cs="Sakkal Majalla"/>
          <w:sz w:val="36"/>
          <w:szCs w:val="36"/>
          <w:rtl/>
          <w14:ligatures w14:val="none"/>
        </w:rPr>
        <w:t>باتت التجارة الإلكترونية اليوم ركيزةً محوريةً في الاقتصاد الرقمي العالمي، إذ شهدت معدلات نمو متسارعة لا سيما في أعقاب جائحة كوفيد-19 التي أعادت تشكيل أنماط الشراء وسلوك المستهلكين على مستوى العالم وفي المملكة العربية السعودية على وجه التحديد، حيث شكلت رؤية 2030 محرّكاً استراتيجياً أسهم في تسريع مسيرة التحول الرقمي للقطاع التجاري، مما جعل السوق السعودي بيئةً خصبة لنمو المتاجر الإلكترونية لمبيعات التجزئة وتوسعها.</w:t>
      </w:r>
    </w:p>
    <w:p w14:paraId="5DFF771D" w14:textId="77777777" w:rsidR="00EF32BE" w:rsidRPr="00EF32BE" w:rsidRDefault="00EF32BE" w:rsidP="00EF32BE">
      <w:pPr>
        <w:bidi/>
        <w:jc w:val="lowKashida"/>
        <w:rPr>
          <w:rFonts w:ascii="Sakkal Majalla" w:eastAsia="Times New Roman" w:hAnsi="Sakkal Majalla" w:cs="Sakkal Majalla"/>
          <w:sz w:val="36"/>
          <w:szCs w:val="36"/>
          <w:rtl/>
          <w14:ligatures w14:val="none"/>
        </w:rPr>
      </w:pPr>
      <w:r w:rsidRPr="00EF32BE">
        <w:rPr>
          <w:rFonts w:ascii="Sakkal Majalla" w:eastAsia="Times New Roman" w:hAnsi="Sakkal Majalla" w:cs="Sakkal Majalla"/>
          <w:sz w:val="36"/>
          <w:szCs w:val="36"/>
          <w:rtl/>
          <w14:ligatures w14:val="none"/>
        </w:rPr>
        <w:t>ومع هذا النمو المتصاعد، باتت إدارة البيانات الرقمية المتراكمة من مصادر متعددة كمنصات البيع، وبوابات الدفع، وتحليلات السلوك الشرائي، ووسائل التواصل الاجتماعي، أحد أبرز التحديات التشغيلية التي تواجه أصحاب المتاجر الإلكترونية.</w:t>
      </w:r>
    </w:p>
    <w:p w14:paraId="2C898C79" w14:textId="77777777" w:rsidR="00EF32BE" w:rsidRPr="00EF32BE" w:rsidRDefault="00EF32BE" w:rsidP="00EF32BE">
      <w:pPr>
        <w:bidi/>
        <w:jc w:val="lowKashida"/>
        <w:rPr>
          <w:rFonts w:ascii="Sakkal Majalla" w:eastAsia="Times New Roman" w:hAnsi="Sakkal Majalla" w:cs="Sakkal Majalla"/>
          <w:sz w:val="36"/>
          <w:szCs w:val="36"/>
          <w:rtl/>
          <w14:ligatures w14:val="none"/>
        </w:rPr>
      </w:pPr>
      <w:r w:rsidRPr="00EF32BE">
        <w:rPr>
          <w:rFonts w:ascii="Sakkal Majalla" w:eastAsia="Times New Roman" w:hAnsi="Sakkal Majalla" w:cs="Sakkal Majalla"/>
          <w:sz w:val="36"/>
          <w:szCs w:val="36"/>
          <w:rtl/>
          <w14:ligatures w14:val="none"/>
        </w:rPr>
        <w:t>وفي هذا السياق، تبرز الحلول الرقمية لإدارة البيانات بوصفها أدواتٍ استراتيجيةً تُمكّن المتاجر من تحويل هذا الكمّ الهائل من البيانات إلى رؤى قابلة للتطبيق تدعم القرارات التسويقية وتعزز القدرة التنافسية.</w:t>
      </w:r>
    </w:p>
    <w:p w14:paraId="33DEB7E1" w14:textId="77777777" w:rsidR="00EF32BE" w:rsidRPr="00EF32BE" w:rsidRDefault="00EF32BE" w:rsidP="00EF32BE">
      <w:pPr>
        <w:bidi/>
        <w:jc w:val="lowKashida"/>
        <w:rPr>
          <w:rFonts w:ascii="Sakkal Majalla" w:eastAsia="Times New Roman" w:hAnsi="Sakkal Majalla" w:cs="Sakkal Majalla"/>
          <w:sz w:val="36"/>
          <w:szCs w:val="36"/>
          <w:rtl/>
          <w14:ligatures w14:val="none"/>
        </w:rPr>
      </w:pPr>
      <w:r w:rsidRPr="00EF32BE">
        <w:rPr>
          <w:rFonts w:ascii="Sakkal Majalla" w:eastAsia="Times New Roman" w:hAnsi="Sakkal Majalla" w:cs="Sakkal Majalla"/>
          <w:sz w:val="36"/>
          <w:szCs w:val="36"/>
          <w:rtl/>
          <w14:ligatures w14:val="none"/>
        </w:rPr>
        <w:t>جاء اختيار هذا الموضوع البحثي نابعاً من دوافع علمية وعملية متشابكة، فعلى الصعيد العلمي، رصد الباحث شُحّاً في الدراسات الكمية الميدانية التي تتناول أثر حلول تكامل البيانات وأتمتة التقارير على نمو المتاجر الإلكترونية في البيئة السعودية تحديداً.</w:t>
      </w:r>
    </w:p>
    <w:p w14:paraId="0240F5E1" w14:textId="77777777" w:rsidR="00EF32BE" w:rsidRPr="00EF32BE" w:rsidRDefault="00EF32BE" w:rsidP="00EF32BE">
      <w:pPr>
        <w:bidi/>
        <w:jc w:val="lowKashida"/>
        <w:rPr>
          <w:rFonts w:ascii="Sakkal Majalla" w:eastAsia="Times New Roman" w:hAnsi="Sakkal Majalla" w:cs="Sakkal Majalla"/>
          <w:sz w:val="36"/>
          <w:szCs w:val="36"/>
          <w:rtl/>
          <w14:ligatures w14:val="none"/>
        </w:rPr>
      </w:pPr>
      <w:r w:rsidRPr="00EF32BE">
        <w:rPr>
          <w:rFonts w:ascii="Sakkal Majalla" w:eastAsia="Times New Roman" w:hAnsi="Sakkal Majalla" w:cs="Sakkal Majalla"/>
          <w:sz w:val="36"/>
          <w:szCs w:val="36"/>
          <w:rtl/>
          <w14:ligatures w14:val="none"/>
        </w:rPr>
        <w:t>أما على الصعيد العملي، فقد لاحظ الباحث أن كثيراً من المتاجر الإلكترونية السعودية لا تزال تعتمد على الإدخال اليدوي للبيانات وإعداد التقارير يدوياً، مما يُفوّتها فرص النمو المدعوم بالبيانات ويُبطئ استجابتها لمتغيرات السوق.</w:t>
      </w:r>
    </w:p>
    <w:p w14:paraId="112562A0" w14:textId="77777777" w:rsidR="00EF32BE" w:rsidRPr="00EF32BE" w:rsidRDefault="00EF32BE" w:rsidP="00EF32BE">
      <w:pPr>
        <w:bidi/>
        <w:jc w:val="lowKashida"/>
        <w:rPr>
          <w:rFonts w:ascii="Sakkal Majalla" w:eastAsia="Times New Roman" w:hAnsi="Sakkal Majalla" w:cs="Sakkal Majalla"/>
          <w:sz w:val="36"/>
          <w:szCs w:val="36"/>
          <w:rtl/>
          <w14:ligatures w14:val="none"/>
        </w:rPr>
      </w:pPr>
      <w:r w:rsidRPr="00EF32BE">
        <w:rPr>
          <w:rFonts w:ascii="Sakkal Majalla" w:eastAsia="Times New Roman" w:hAnsi="Sakkal Majalla" w:cs="Sakkal Majalla"/>
          <w:sz w:val="36"/>
          <w:szCs w:val="36"/>
          <w:rtl/>
          <w14:ligatures w14:val="none"/>
        </w:rPr>
        <w:t xml:space="preserve">تستمد هذه الدراسة أهميتها من كونها تخاطب قطاعاً اقتصادياً نامياً يُشكّل ركيزةً في مسيرة التنويع الاقتصادي لرؤية 2030، كما تُقدّم لأصحاب المتاجر الإلكترونية وصانعي السياسات أدلةً تجريبيةً موثوقة حول جدوى الاستثمار في الحلول الرقمية لإدارة البيانات. فضلاً عن ذلك، تُثري الأدبيات الأكاديمية العربية في مجال التسويق الرقمي </w:t>
      </w:r>
      <w:r w:rsidRPr="00EF32BE">
        <w:rPr>
          <w:rFonts w:ascii="Sakkal Majalla" w:eastAsia="Times New Roman" w:hAnsi="Sakkal Majalla" w:cs="Sakkal Majalla"/>
          <w:sz w:val="36"/>
          <w:szCs w:val="36"/>
          <w:rtl/>
          <w14:ligatures w14:val="none"/>
        </w:rPr>
        <w:lastRenderedPageBreak/>
        <w:t>بإطار مفاهيمي وتطبيقي جديد يُعالج علاقةً لم تحظَ بالدراسة الكافية في سياق الأسواق الناشئة بالمنطقة.</w:t>
      </w:r>
    </w:p>
    <w:p w14:paraId="62455C35" w14:textId="77777777" w:rsidR="00EF32BE" w:rsidRPr="00EF32BE" w:rsidRDefault="00EF32BE" w:rsidP="00EF32BE">
      <w:pPr>
        <w:bidi/>
        <w:jc w:val="lowKashida"/>
        <w:rPr>
          <w:rFonts w:ascii="Sakkal Majalla" w:eastAsia="Times New Roman" w:hAnsi="Sakkal Majalla" w:cs="Sakkal Majalla"/>
          <w:sz w:val="36"/>
          <w:szCs w:val="36"/>
          <w:rtl/>
          <w14:ligatures w14:val="none"/>
        </w:rPr>
      </w:pPr>
      <w:r w:rsidRPr="00EF32BE">
        <w:rPr>
          <w:rFonts w:ascii="Sakkal Majalla" w:eastAsia="Times New Roman" w:hAnsi="Sakkal Majalla" w:cs="Sakkal Majalla"/>
          <w:sz w:val="36"/>
          <w:szCs w:val="36"/>
          <w:rtl/>
          <w14:ligatures w14:val="none"/>
        </w:rPr>
        <w:t>تتمحور مشكلة هذه الدراسة حول غياب الأدلة الكمية الميدانية حول طبيعة العلاقة بين الحلول الرقمية لإدارة البيانات ممثَّلةً في بُعدَي تكامل البيانات وأتمتة التقارير وبين مؤشرات نمو التجارة الإلكترونية في المتاجر السعودية، وقد أكدت نظريتا الموارد والقدرات (RBV) والقدرات الديناميكية أن القدرات الرقمية الداخلية للمنظمة تُعدّ من أبرز محددات أدائها في البيئات التنافسية المتغيرة، وهو ما يمنح هذه الدراسة سنداً نظرياً راسخاً لفرضياتها.</w:t>
      </w:r>
    </w:p>
    <w:p w14:paraId="19EF440F" w14:textId="77777777" w:rsidR="00EF32BE" w:rsidRPr="00EF32BE" w:rsidRDefault="00EF32BE" w:rsidP="00EF32BE">
      <w:pPr>
        <w:bidi/>
        <w:jc w:val="lowKashida"/>
        <w:rPr>
          <w:rFonts w:ascii="Sakkal Majalla" w:eastAsia="Times New Roman" w:hAnsi="Sakkal Majalla" w:cs="Sakkal Majalla"/>
          <w:sz w:val="36"/>
          <w:szCs w:val="36"/>
          <w:rtl/>
          <w14:ligatures w14:val="none"/>
        </w:rPr>
      </w:pPr>
      <w:r w:rsidRPr="00EF32BE">
        <w:rPr>
          <w:rFonts w:ascii="Sakkal Majalla" w:eastAsia="Times New Roman" w:hAnsi="Sakkal Majalla" w:cs="Sakkal Majalla"/>
          <w:sz w:val="36"/>
          <w:szCs w:val="36"/>
          <w:rtl/>
          <w14:ligatures w14:val="none"/>
        </w:rPr>
        <w:t>وقد كشف استعراض الدراسات السابقة ذات الصلة عن جملة من النتائج الجوهرية، إذ أثبتت دراسة (</w:t>
      </w:r>
      <w:proofErr w:type="spellStart"/>
      <w:r w:rsidRPr="00EF32BE">
        <w:rPr>
          <w:rFonts w:ascii="Sakkal Majalla" w:eastAsia="Times New Roman" w:hAnsi="Sakkal Majalla" w:cs="Sakkal Majalla"/>
          <w:sz w:val="36"/>
          <w:szCs w:val="36"/>
          <w:rtl/>
          <w14:ligatures w14:val="none"/>
        </w:rPr>
        <w:t>Wamba</w:t>
      </w:r>
      <w:proofErr w:type="spellEnd"/>
      <w:r w:rsidRPr="00EF32BE">
        <w:rPr>
          <w:rFonts w:ascii="Sakkal Majalla" w:eastAsia="Times New Roman" w:hAnsi="Sakkal Majalla" w:cs="Sakkal Majalla"/>
          <w:sz w:val="36"/>
          <w:szCs w:val="36"/>
          <w:rtl/>
          <w14:ligatures w14:val="none"/>
        </w:rPr>
        <w:t xml:space="preserve"> </w:t>
      </w:r>
      <w:proofErr w:type="spellStart"/>
      <w:r w:rsidRPr="00EF32BE">
        <w:rPr>
          <w:rFonts w:ascii="Sakkal Majalla" w:eastAsia="Times New Roman" w:hAnsi="Sakkal Majalla" w:cs="Sakkal Majalla"/>
          <w:sz w:val="36"/>
          <w:szCs w:val="36"/>
          <w:rtl/>
          <w14:ligatures w14:val="none"/>
        </w:rPr>
        <w:t>et</w:t>
      </w:r>
      <w:proofErr w:type="spellEnd"/>
      <w:r w:rsidRPr="00EF32BE">
        <w:rPr>
          <w:rFonts w:ascii="Sakkal Majalla" w:eastAsia="Times New Roman" w:hAnsi="Sakkal Majalla" w:cs="Sakkal Majalla"/>
          <w:sz w:val="36"/>
          <w:szCs w:val="36"/>
          <w:rtl/>
          <w14:ligatures w14:val="none"/>
        </w:rPr>
        <w:t xml:space="preserve"> </w:t>
      </w:r>
      <w:proofErr w:type="spellStart"/>
      <w:r w:rsidRPr="00EF32BE">
        <w:rPr>
          <w:rFonts w:ascii="Sakkal Majalla" w:eastAsia="Times New Roman" w:hAnsi="Sakkal Majalla" w:cs="Sakkal Majalla"/>
          <w:sz w:val="36"/>
          <w:szCs w:val="36"/>
          <w:rtl/>
          <w14:ligatures w14:val="none"/>
        </w:rPr>
        <w:t>al</w:t>
      </w:r>
      <w:proofErr w:type="spellEnd"/>
      <w:r w:rsidRPr="00EF32BE">
        <w:rPr>
          <w:rFonts w:ascii="Sakkal Majalla" w:eastAsia="Times New Roman" w:hAnsi="Sakkal Majalla" w:cs="Sakkal Majalla"/>
          <w:sz w:val="36"/>
          <w:szCs w:val="36"/>
          <w:rtl/>
          <w14:ligatures w14:val="none"/>
        </w:rPr>
        <w:t>., 2017) أن قدرات تحليل البيانات الضخمة تؤثر تأثيراً مباشراً وغير مباشر على أداء الشركات.</w:t>
      </w:r>
    </w:p>
    <w:p w14:paraId="0B12AF05" w14:textId="77777777" w:rsidR="00EF32BE" w:rsidRPr="00EF32BE" w:rsidRDefault="00EF32BE" w:rsidP="00EF32BE">
      <w:pPr>
        <w:bidi/>
        <w:jc w:val="lowKashida"/>
        <w:rPr>
          <w:rFonts w:ascii="Sakkal Majalla" w:eastAsia="Times New Roman" w:hAnsi="Sakkal Majalla" w:cs="Sakkal Majalla"/>
          <w:sz w:val="36"/>
          <w:szCs w:val="36"/>
          <w:rtl/>
          <w14:ligatures w14:val="none"/>
        </w:rPr>
      </w:pPr>
      <w:r w:rsidRPr="00EF32BE">
        <w:rPr>
          <w:rFonts w:ascii="Sakkal Majalla" w:eastAsia="Times New Roman" w:hAnsi="Sakkal Majalla" w:cs="Sakkal Majalla"/>
          <w:sz w:val="36"/>
          <w:szCs w:val="36"/>
          <w:rtl/>
          <w14:ligatures w14:val="none"/>
        </w:rPr>
        <w:t>كما بيّنت دراسة (</w:t>
      </w:r>
      <w:proofErr w:type="spellStart"/>
      <w:r w:rsidRPr="00EF32BE">
        <w:rPr>
          <w:rFonts w:ascii="Sakkal Majalla" w:eastAsia="Times New Roman" w:hAnsi="Sakkal Majalla" w:cs="Sakkal Majalla"/>
          <w:sz w:val="36"/>
          <w:szCs w:val="36"/>
          <w:rtl/>
          <w14:ligatures w14:val="none"/>
        </w:rPr>
        <w:t>Akter</w:t>
      </w:r>
      <w:proofErr w:type="spellEnd"/>
      <w:r w:rsidRPr="00EF32BE">
        <w:rPr>
          <w:rFonts w:ascii="Sakkal Majalla" w:eastAsia="Times New Roman" w:hAnsi="Sakkal Majalla" w:cs="Sakkal Majalla"/>
          <w:sz w:val="36"/>
          <w:szCs w:val="36"/>
          <w:rtl/>
          <w14:ligatures w14:val="none"/>
        </w:rPr>
        <w:t xml:space="preserve"> &amp; </w:t>
      </w:r>
      <w:proofErr w:type="spellStart"/>
      <w:r w:rsidRPr="00EF32BE">
        <w:rPr>
          <w:rFonts w:ascii="Sakkal Majalla" w:eastAsia="Times New Roman" w:hAnsi="Sakkal Majalla" w:cs="Sakkal Majalla"/>
          <w:sz w:val="36"/>
          <w:szCs w:val="36"/>
          <w:rtl/>
          <w14:ligatures w14:val="none"/>
        </w:rPr>
        <w:t>Wamba</w:t>
      </w:r>
      <w:proofErr w:type="spellEnd"/>
      <w:r w:rsidRPr="00EF32BE">
        <w:rPr>
          <w:rFonts w:ascii="Sakkal Majalla" w:eastAsia="Times New Roman" w:hAnsi="Sakkal Majalla" w:cs="Sakkal Majalla"/>
          <w:sz w:val="36"/>
          <w:szCs w:val="36"/>
          <w:rtl/>
          <w14:ligatures w14:val="none"/>
        </w:rPr>
        <w:t>, 2016) أن تكامل البيانات يولّد قيمةً تجارية حقيقية للمنظمات الرقمية.</w:t>
      </w:r>
    </w:p>
    <w:p w14:paraId="66D115CD" w14:textId="77777777" w:rsidR="00EF32BE" w:rsidRPr="00EF32BE" w:rsidRDefault="00EF32BE" w:rsidP="00EF32BE">
      <w:pPr>
        <w:bidi/>
        <w:jc w:val="lowKashida"/>
        <w:rPr>
          <w:rFonts w:ascii="Sakkal Majalla" w:eastAsia="Times New Roman" w:hAnsi="Sakkal Majalla" w:cs="Sakkal Majalla"/>
          <w:sz w:val="36"/>
          <w:szCs w:val="36"/>
          <w:rtl/>
          <w14:ligatures w14:val="none"/>
        </w:rPr>
      </w:pPr>
      <w:r w:rsidRPr="00EF32BE">
        <w:rPr>
          <w:rFonts w:ascii="Sakkal Majalla" w:eastAsia="Times New Roman" w:hAnsi="Sakkal Majalla" w:cs="Sakkal Majalla"/>
          <w:sz w:val="36"/>
          <w:szCs w:val="36"/>
          <w:rtl/>
          <w14:ligatures w14:val="none"/>
        </w:rPr>
        <w:t>وعلى المستوى المحلي، أكدت دراسات (الزيلعي، 2020) و(نصر الدين وآخرون، 2022) وجود علاقة إيجابية بين جاهزية الشركات الرقمية ونمو أعمالها الإلكترونية في السوق السعودي.</w:t>
      </w:r>
    </w:p>
    <w:p w14:paraId="7E3E4225" w14:textId="77777777" w:rsidR="00EF32BE" w:rsidRPr="00EF32BE" w:rsidRDefault="00EF32BE" w:rsidP="00EF32BE">
      <w:pPr>
        <w:bidi/>
        <w:jc w:val="lowKashida"/>
        <w:rPr>
          <w:rFonts w:ascii="Sakkal Majalla" w:eastAsia="Times New Roman" w:hAnsi="Sakkal Majalla" w:cs="Sakkal Majalla"/>
          <w:sz w:val="36"/>
          <w:szCs w:val="36"/>
          <w:rtl/>
          <w14:ligatures w14:val="none"/>
        </w:rPr>
      </w:pPr>
      <w:r w:rsidRPr="00EF32BE">
        <w:rPr>
          <w:rFonts w:ascii="Sakkal Majalla" w:eastAsia="Times New Roman" w:hAnsi="Sakkal Majalla" w:cs="Sakkal Majalla"/>
          <w:sz w:val="36"/>
          <w:szCs w:val="36"/>
          <w:rtl/>
          <w14:ligatures w14:val="none"/>
        </w:rPr>
        <w:t xml:space="preserve">وتنطلق الدراسة الحالية من حيث انتهت هذه الجهود، بتركيزها على بُعدين تطبيقيين محددين لم </w:t>
      </w:r>
      <w:proofErr w:type="spellStart"/>
      <w:r w:rsidRPr="00EF32BE">
        <w:rPr>
          <w:rFonts w:ascii="Sakkal Majalla" w:eastAsia="Times New Roman" w:hAnsi="Sakkal Majalla" w:cs="Sakkal Majalla"/>
          <w:sz w:val="36"/>
          <w:szCs w:val="36"/>
          <w:rtl/>
          <w14:ligatures w14:val="none"/>
        </w:rPr>
        <w:t>يتناولهما</w:t>
      </w:r>
      <w:proofErr w:type="spellEnd"/>
      <w:r w:rsidRPr="00EF32BE">
        <w:rPr>
          <w:rFonts w:ascii="Sakkal Majalla" w:eastAsia="Times New Roman" w:hAnsi="Sakkal Majalla" w:cs="Sakkal Majalla"/>
          <w:sz w:val="36"/>
          <w:szCs w:val="36"/>
          <w:rtl/>
          <w14:ligatures w14:val="none"/>
        </w:rPr>
        <w:t xml:space="preserve"> الباحثون بشكل مباشر في السياق السعودي، هما: تكامل البيانات وأتمتة التقارير.</w:t>
      </w:r>
    </w:p>
    <w:p w14:paraId="357C7C21" w14:textId="77777777" w:rsidR="00EF32BE" w:rsidRPr="00EF32BE" w:rsidRDefault="00EF32BE" w:rsidP="00EF32BE">
      <w:pPr>
        <w:bidi/>
        <w:jc w:val="lowKashida"/>
        <w:rPr>
          <w:rFonts w:ascii="Sakkal Majalla" w:eastAsia="Times New Roman" w:hAnsi="Sakkal Majalla" w:cs="Sakkal Majalla"/>
          <w:sz w:val="36"/>
          <w:szCs w:val="36"/>
          <w:rtl/>
          <w14:ligatures w14:val="none"/>
        </w:rPr>
      </w:pPr>
      <w:r w:rsidRPr="00EF32BE">
        <w:rPr>
          <w:rFonts w:ascii="Sakkal Majalla" w:eastAsia="Times New Roman" w:hAnsi="Sakkal Majalla" w:cs="Sakkal Majalla"/>
          <w:sz w:val="36"/>
          <w:szCs w:val="36"/>
          <w:rtl/>
          <w14:ligatures w14:val="none"/>
        </w:rPr>
        <w:t xml:space="preserve">وتتضمن هذه الدراسة في مجملها: إطاراً منهجياً يحدد المنهج والأدوات البحثية، وإطاراً نظرياً يتناول متغيرَي الدراسة بالتأصيل والتحليل، وجانباً تطبيقياً ميدانياً يعتمد </w:t>
      </w:r>
      <w:proofErr w:type="gramStart"/>
      <w:r w:rsidRPr="00EF32BE">
        <w:rPr>
          <w:rFonts w:ascii="Sakkal Majalla" w:eastAsia="Times New Roman" w:hAnsi="Sakkal Majalla" w:cs="Sakkal Majalla"/>
          <w:sz w:val="36"/>
          <w:szCs w:val="36"/>
          <w:rtl/>
          <w14:ligatures w14:val="none"/>
        </w:rPr>
        <w:t>الاستبيان</w:t>
      </w:r>
      <w:proofErr w:type="gramEnd"/>
      <w:r w:rsidRPr="00EF32BE">
        <w:rPr>
          <w:rFonts w:ascii="Sakkal Majalla" w:eastAsia="Times New Roman" w:hAnsi="Sakkal Majalla" w:cs="Sakkal Majalla"/>
          <w:sz w:val="36"/>
          <w:szCs w:val="36"/>
          <w:rtl/>
          <w14:ligatures w14:val="none"/>
        </w:rPr>
        <w:t xml:space="preserve"> الإلكتروني لجمع البيانات من أصحاب ومدراء متاجر التجزئة الإلكترونية في المملكة العربية السعودية، وصولاً إلى تحليل النتائج ومناقشتها وتقديم التوصيات التي تُفيد المتاجر الإلكترونية وصانعي القرار والباحثين في هذا الميدان.</w:t>
      </w:r>
    </w:p>
    <w:p w14:paraId="03B2CD0B" w14:textId="77777777" w:rsidR="00EF32BE" w:rsidRPr="00EF32BE" w:rsidRDefault="00EF32BE" w:rsidP="00EF32BE">
      <w:pPr>
        <w:keepNext/>
        <w:keepLines/>
        <w:bidi/>
        <w:spacing w:before="360" w:after="80"/>
        <w:outlineLvl w:val="0"/>
        <w:rPr>
          <w:rFonts w:ascii="Sakkal Majalla" w:eastAsiaTheme="majorEastAsia" w:hAnsi="Sakkal Majalla" w:cs="Sakkal Majalla"/>
          <w:b/>
          <w:bCs/>
          <w:sz w:val="36"/>
          <w:szCs w:val="36"/>
          <w:rtl/>
          <w14:ligatures w14:val="none"/>
        </w:rPr>
      </w:pPr>
      <w:r w:rsidRPr="00EF32BE">
        <w:rPr>
          <w:rFonts w:ascii="Sakkal Majalla" w:eastAsiaTheme="majorEastAsia" w:hAnsi="Sakkal Majalla" w:cs="Sakkal Majalla"/>
          <w:b/>
          <w:bCs/>
          <w:sz w:val="36"/>
          <w:szCs w:val="36"/>
          <w:rtl/>
          <w14:ligatures w14:val="none"/>
        </w:rPr>
        <w:lastRenderedPageBreak/>
        <w:t>الدراسات السابقة:</w:t>
      </w:r>
    </w:p>
    <w:p w14:paraId="7D70C44F" w14:textId="77777777" w:rsidR="00EF32BE" w:rsidRPr="00EF32BE" w:rsidRDefault="00EF32BE" w:rsidP="00EF32BE">
      <w:pPr>
        <w:bidi/>
        <w:spacing w:line="360" w:lineRule="auto"/>
        <w:jc w:val="lowKashida"/>
        <w:rPr>
          <w:rFonts w:ascii="Sakkal Majalla" w:eastAsia="Times New Roman" w:hAnsi="Sakkal Majalla" w:cs="Sakkal Majalla"/>
          <w:b/>
          <w:bCs/>
          <w:sz w:val="32"/>
          <w:szCs w:val="32"/>
          <w:rtl/>
          <w14:ligatures w14:val="none"/>
        </w:rPr>
      </w:pPr>
      <w:r w:rsidRPr="00EF32BE">
        <w:rPr>
          <w:rFonts w:ascii="Sakkal Majalla" w:eastAsia="Times New Roman" w:hAnsi="Sakkal Majalla" w:cs="Sakkal Majalla"/>
          <w:b/>
          <w:bCs/>
          <w:sz w:val="32"/>
          <w:szCs w:val="32"/>
          <w:rtl/>
          <w14:ligatures w14:val="none"/>
        </w:rPr>
        <w:t>المحور الأول: الحلول الرقمية لإدارة البيانات (تكامل البيانات + أتمتة التقارير):</w:t>
      </w:r>
    </w:p>
    <w:p w14:paraId="6A27F612" w14:textId="77777777" w:rsidR="00EF32BE" w:rsidRPr="00EF32BE" w:rsidRDefault="00EF32BE" w:rsidP="00EF32BE">
      <w:pPr>
        <w:numPr>
          <w:ilvl w:val="0"/>
          <w:numId w:val="2"/>
        </w:numPr>
        <w:bidi/>
        <w:spacing w:line="360" w:lineRule="auto"/>
        <w:contextualSpacing/>
        <w:jc w:val="lowKashida"/>
        <w:rPr>
          <w:rFonts w:ascii="Sakkal Majalla" w:eastAsia="Times New Roman" w:hAnsi="Sakkal Majalla" w:cs="Sakkal Majalla"/>
          <w:sz w:val="32"/>
          <w:szCs w:val="32"/>
          <w14:ligatures w14:val="none"/>
        </w:rPr>
      </w:pPr>
      <w:r w:rsidRPr="00EF32BE">
        <w:rPr>
          <w:rFonts w:ascii="Sakkal Majalla" w:eastAsia="Times New Roman" w:hAnsi="Sakkal Majalla" w:cs="Sakkal Majalla"/>
          <w:sz w:val="32"/>
          <w:szCs w:val="32"/>
          <w:rtl/>
          <w14:ligatures w14:val="none"/>
        </w:rPr>
        <w:t>تهدف دراسة (</w:t>
      </w:r>
      <w:r w:rsidRPr="00EF32BE">
        <w:rPr>
          <w:rFonts w:ascii="Sakkal Majalla" w:eastAsia="Times New Roman" w:hAnsi="Sakkal Majalla" w:cs="Sakkal Majalla"/>
          <w:sz w:val="32"/>
          <w:szCs w:val="32"/>
          <w14:ligatures w14:val="none"/>
        </w:rPr>
        <w:t>Akter &amp; Wamba, 2016</w:t>
      </w:r>
      <w:r w:rsidRPr="00EF32BE">
        <w:rPr>
          <w:rFonts w:ascii="Sakkal Majalla" w:eastAsia="Times New Roman" w:hAnsi="Sakkal Majalla" w:cs="Sakkal Majalla"/>
          <w:sz w:val="32"/>
          <w:szCs w:val="32"/>
          <w:rtl/>
          <w14:ligatures w14:val="none"/>
        </w:rPr>
        <w:t>)، بعنوان "تحليل البيانات الضخمة في التجارة الإلكترونية: مراجعة منهجية وأجندة بحثية مستقبلية" [</w:t>
      </w:r>
      <w:r w:rsidRPr="00EF32BE">
        <w:rPr>
          <w:rFonts w:ascii="Sakkal Majalla" w:eastAsia="Times New Roman" w:hAnsi="Sakkal Majalla" w:cs="Sakkal Majalla"/>
          <w:sz w:val="32"/>
          <w:szCs w:val="32"/>
          <w14:ligatures w14:val="none"/>
        </w:rPr>
        <w:t>Big Data Analytics in E-Commerce: A Systematic Review and Agenda for Future Research</w:t>
      </w:r>
      <w:r w:rsidRPr="00EF32BE">
        <w:rPr>
          <w:rFonts w:ascii="Sakkal Majalla" w:eastAsia="Times New Roman" w:hAnsi="Sakkal Majalla" w:cs="Sakkal Majalla"/>
          <w:sz w:val="32"/>
          <w:szCs w:val="32"/>
          <w:rtl/>
          <w14:ligatures w14:val="none"/>
        </w:rPr>
        <w:t xml:space="preserve">]، إلى تقديم رؤية شاملة حول تحليل البيانات الضخمة في بيئة التجارة الإلكترونية وتحديد </w:t>
      </w:r>
      <w:proofErr w:type="gramStart"/>
      <w:r w:rsidRPr="00EF32BE">
        <w:rPr>
          <w:rFonts w:ascii="Sakkal Majalla" w:eastAsia="Times New Roman" w:hAnsi="Sakkal Majalla" w:cs="Sakkal Majalla"/>
          <w:sz w:val="32"/>
          <w:szCs w:val="32"/>
          <w:rtl/>
          <w14:ligatures w14:val="none"/>
        </w:rPr>
        <w:t>خصائصها</w:t>
      </w:r>
      <w:proofErr w:type="gramEnd"/>
      <w:r w:rsidRPr="00EF32BE">
        <w:rPr>
          <w:rFonts w:ascii="Sakkal Majalla" w:eastAsia="Times New Roman" w:hAnsi="Sakkal Majalla" w:cs="Sakkal Majalla"/>
          <w:sz w:val="32"/>
          <w:szCs w:val="32"/>
          <w:rtl/>
          <w14:ligatures w14:val="none"/>
        </w:rPr>
        <w:t xml:space="preserve"> وأنواعها وقيمتها التجارية وتحدياتها. واعتمدت الدراسة على المنهج الاستعراضي المنهجي للأدبيات في قواعد بيانات أكاديمية متعددة. وتوصلت نتائج الدراسة إلى أن تكامل البيانات الضخمة يولّد قيمة تجارية للمنظمات الرقمية عبر تحسين العمليات والتسويق، وأن جودة البيانات وتكاملها متطلبان أساسيان لاتخاذ قرارات تجارية سليمة، كما أوصت بتوسيع البحث في تطبيقات التحليل التنبؤي للبيانات الضخمة في بيئات التجارة الإلكترونية.</w:t>
      </w:r>
    </w:p>
    <w:p w14:paraId="1A17F59F" w14:textId="77777777" w:rsidR="00EF32BE" w:rsidRPr="00EF32BE" w:rsidRDefault="00EF32BE" w:rsidP="00EF32BE">
      <w:pPr>
        <w:numPr>
          <w:ilvl w:val="0"/>
          <w:numId w:val="2"/>
        </w:numPr>
        <w:bidi/>
        <w:spacing w:line="360" w:lineRule="auto"/>
        <w:contextualSpacing/>
        <w:jc w:val="lowKashida"/>
        <w:rPr>
          <w:rFonts w:ascii="Sakkal Majalla" w:eastAsia="Times New Roman" w:hAnsi="Sakkal Majalla" w:cs="Sakkal Majalla"/>
          <w:sz w:val="32"/>
          <w:szCs w:val="32"/>
          <w14:ligatures w14:val="none"/>
        </w:rPr>
      </w:pPr>
      <w:r w:rsidRPr="00EF32BE">
        <w:rPr>
          <w:rFonts w:ascii="Sakkal Majalla" w:eastAsia="Times New Roman" w:hAnsi="Sakkal Majalla" w:cs="Sakkal Majalla"/>
          <w:sz w:val="32"/>
          <w:szCs w:val="32"/>
          <w:rtl/>
          <w14:ligatures w14:val="none"/>
        </w:rPr>
        <w:t>تهدف دراسة (</w:t>
      </w:r>
      <w:r w:rsidRPr="00EF32BE">
        <w:rPr>
          <w:rFonts w:ascii="Sakkal Majalla" w:eastAsia="Times New Roman" w:hAnsi="Sakkal Majalla" w:cs="Sakkal Majalla"/>
          <w:sz w:val="32"/>
          <w:szCs w:val="32"/>
          <w14:ligatures w14:val="none"/>
        </w:rPr>
        <w:t>Wamba et al., 2017</w:t>
      </w:r>
      <w:r w:rsidRPr="00EF32BE">
        <w:rPr>
          <w:rFonts w:ascii="Sakkal Majalla" w:eastAsia="Times New Roman" w:hAnsi="Sakkal Majalla" w:cs="Sakkal Majalla"/>
          <w:sz w:val="32"/>
          <w:szCs w:val="32"/>
          <w:rtl/>
          <w14:ligatures w14:val="none"/>
        </w:rPr>
        <w:t>)، بعنوان "تحليل البيانات الضخمة وأداء الشركات: تأثيرات القدرات الديناميكية" [</w:t>
      </w:r>
      <w:r w:rsidRPr="00EF32BE">
        <w:rPr>
          <w:rFonts w:ascii="Sakkal Majalla" w:eastAsia="Times New Roman" w:hAnsi="Sakkal Majalla" w:cs="Sakkal Majalla"/>
          <w:sz w:val="32"/>
          <w:szCs w:val="32"/>
          <w14:ligatures w14:val="none"/>
        </w:rPr>
        <w:t>Big Data Analytics and Firm Performance: Effects of Dynamic Capabilities</w:t>
      </w:r>
      <w:r w:rsidRPr="00EF32BE">
        <w:rPr>
          <w:rFonts w:ascii="Sakkal Majalla" w:eastAsia="Times New Roman" w:hAnsi="Sakkal Majalla" w:cs="Sakkal Majalla"/>
          <w:sz w:val="32"/>
          <w:szCs w:val="32"/>
          <w:rtl/>
          <w14:ligatures w14:val="none"/>
        </w:rPr>
        <w:t>]، إلى اقتراح نموذج لقدرات تحليل البيانات الضخمة ودراسة أثره المباشر على أداء الشركات مع اختبار الدور الوسيط للقدرات الديناميكية الموجهة بالعمليات. واعتمدت الدراسة على المنهج الكمي المسحي بالتطبيق على عينة قوامها (297) من مديري تكنولوجيا المعلومات ومحللي الأعمال في الشركات الصينية، وجُمعت البيانات باستخدام استبانة إلكترونية. وتوصلت نتائج الدراسة إلى أن قدرات إدارة البيانات تؤثر تأثيراً مباشراً وغير مباشر على أداء الشركات، وأن القدرات الديناميكية تؤدي دوراً وسيطاً قوياً في تحسين الأداء، كما أوصت بضرورة استثمار المنظمات في تطوير قدراتها في إدارة وتكامل البيانات لتعزيز أدائها وقدرتها التنافسية.</w:t>
      </w:r>
    </w:p>
    <w:p w14:paraId="24368983" w14:textId="77777777" w:rsidR="00EF32BE" w:rsidRPr="00EF32BE" w:rsidRDefault="00EF32BE" w:rsidP="00EF32BE">
      <w:pPr>
        <w:numPr>
          <w:ilvl w:val="0"/>
          <w:numId w:val="2"/>
        </w:numPr>
        <w:bidi/>
        <w:spacing w:line="360" w:lineRule="auto"/>
        <w:contextualSpacing/>
        <w:jc w:val="lowKashida"/>
        <w:rPr>
          <w:rFonts w:ascii="Sakkal Majalla" w:eastAsia="Times New Roman" w:hAnsi="Sakkal Majalla" w:cs="Sakkal Majalla"/>
          <w:sz w:val="32"/>
          <w:szCs w:val="32"/>
          <w14:ligatures w14:val="none"/>
        </w:rPr>
      </w:pPr>
      <w:r w:rsidRPr="00EF32BE">
        <w:rPr>
          <w:rFonts w:ascii="Sakkal Majalla" w:eastAsia="Times New Roman" w:hAnsi="Sakkal Majalla" w:cs="Sakkal Majalla"/>
          <w:sz w:val="32"/>
          <w:szCs w:val="32"/>
          <w:rtl/>
          <w14:ligatures w14:val="none"/>
        </w:rPr>
        <w:lastRenderedPageBreak/>
        <w:t>تهدف دراسة (</w:t>
      </w:r>
      <w:proofErr w:type="spellStart"/>
      <w:r w:rsidRPr="00EF32BE">
        <w:rPr>
          <w:rFonts w:ascii="Sakkal Majalla" w:eastAsia="Times New Roman" w:hAnsi="Sakkal Majalla" w:cs="Sakkal Majalla"/>
          <w:sz w:val="32"/>
          <w:szCs w:val="32"/>
          <w:rtl/>
          <w14:ligatures w14:val="none"/>
        </w:rPr>
        <w:t>الأكلبي</w:t>
      </w:r>
      <w:proofErr w:type="spellEnd"/>
      <w:r w:rsidRPr="00EF32BE">
        <w:rPr>
          <w:rFonts w:ascii="Sakkal Majalla" w:eastAsia="Times New Roman" w:hAnsi="Sakkal Majalla" w:cs="Sakkal Majalla"/>
          <w:sz w:val="32"/>
          <w:szCs w:val="32"/>
          <w:rtl/>
          <w14:ligatures w14:val="none"/>
        </w:rPr>
        <w:t>، 2019)، بعنوان “البيانات الضخمة واتخاذ القرار في جامعة الملك سعود: دراسة تقييمية لنظام اتقان”، إلى تسليط الضوء على أهمية البيانات الضخمة في دعم اتخاذ القرار، وإجراء تقييم لنظام “اتقان” من خلال واجهة الاستخدام والدليل التعريفي للنظام بهدف الخروج بنتائج تسهم في تطوير تطبيقات النظام لرفع كفاءته في تحليل البيانات الضخمة بما يساند متخذ القرار في الجامعة. واعتمدت الدراسة على المنهج الوصفي التحليلي في إطار دراسة تقييمية قائمة على الدراسات الوثائقية وتقييم النظام. وتوصلت نتائج الدراسة إلى تقديم مجموعة من النماذج التنبؤية التي يمكن الإفادة منها في تطوير الجانب التطبيقي لوظائف نظام “اتقان” ومحاكاتها لدعم اتخاذ القرار، كما أوصت بإجراء دراسات دورية لمستجدات تحليل البيانات الضخمة، وتطوير قدرات النظام ليضاهي محركات البحث الدلالية، وإدراج المزيد من النماذج التنبؤية التي تساعد على إدارة البيانات الضخمة بما يدعم اتخاذ القرار.</w:t>
      </w:r>
    </w:p>
    <w:p w14:paraId="5B463BA2" w14:textId="77777777" w:rsidR="00EF32BE" w:rsidRPr="00EF32BE" w:rsidRDefault="00EF32BE" w:rsidP="00EF32BE">
      <w:pPr>
        <w:numPr>
          <w:ilvl w:val="0"/>
          <w:numId w:val="2"/>
        </w:numPr>
        <w:bidi/>
        <w:spacing w:line="360" w:lineRule="auto"/>
        <w:contextualSpacing/>
        <w:jc w:val="lowKashida"/>
        <w:rPr>
          <w:rFonts w:ascii="Sakkal Majalla" w:eastAsia="Times New Roman" w:hAnsi="Sakkal Majalla" w:cs="Sakkal Majalla"/>
          <w:sz w:val="32"/>
          <w:szCs w:val="32"/>
          <w14:ligatures w14:val="none"/>
        </w:rPr>
      </w:pPr>
      <w:r w:rsidRPr="00EF32BE">
        <w:rPr>
          <w:rFonts w:ascii="Sakkal Majalla" w:eastAsia="Times New Roman" w:hAnsi="Sakkal Majalla" w:cs="Sakkal Majalla"/>
          <w:sz w:val="32"/>
          <w:szCs w:val="32"/>
          <w:rtl/>
          <w14:ligatures w14:val="none"/>
        </w:rPr>
        <w:t xml:space="preserve">تهدف دراسة (الحليم العشي وبادي، 2021)، بعنوان “تحليل البيانات الضخمة من الشبكات الاجتماعية كعامل تمكين لإدارة المعرفة المستدامة للاتجاهات التسويقية”، إلى معالجة العلاقة بين تحليل البيانات الضخمة من الشبكات الاجتماعية وإدارة المعرفة المستدامة للاتجاهات التسويقية، وإبراز أهمية البيانات الضخمة في دعم القرارات التسويقية الحالية والتنبؤية. واعتمدت الدراسة على منهج تحليل المحتوى، وذلك بالتطبيق على تحليل الإنتاج الفكري والدراسات ذات الصلة بإدارة المعرفة المستدامة وإدارة المعرفة التسويقية وتحليل البيانات الضخمة من الشبكات الاجتماعية (بالعربية والإنجليزية والصينية). وتوصلت نتائج الدراسة إلى أن العلاقة بين تحليل البيانات الضخمة من الشبكات الاجتماعية وإدارة المعرفة المستدامة للاتجاهات التسويقية علاقة تكاملية تدعم اتخاذ القرار التسويقي الآني والتنبئي، وأن امتلاك الخبرة بإدارة البيانات الضخمة في </w:t>
      </w:r>
      <w:r w:rsidRPr="00EF32BE">
        <w:rPr>
          <w:rFonts w:ascii="Sakkal Majalla" w:eastAsia="Times New Roman" w:hAnsi="Sakkal Majalla" w:cs="Sakkal Majalla"/>
          <w:sz w:val="32"/>
          <w:szCs w:val="32"/>
          <w:rtl/>
          <w14:ligatures w14:val="none"/>
        </w:rPr>
        <w:lastRenderedPageBreak/>
        <w:t>الشبكات الاجتماعية يمكّن أنظمة إدارة المعرفة المستدامة لدى الجهات التسويقية، كما أوصت بالتعمق في دراسة التحديات التي قد تواجه تحليل بيانات الشبكات الاجتماعية، وبأهمية توظيفها وفق ركائز ومراحل إدارة المعرفة المستدامة لتحقيق فوائد قصيرة وطويلة الأجل.</w:t>
      </w:r>
    </w:p>
    <w:p w14:paraId="306A95E9" w14:textId="77777777" w:rsidR="00EF32BE" w:rsidRPr="00EF32BE" w:rsidRDefault="00EF32BE" w:rsidP="00EF32BE">
      <w:pPr>
        <w:numPr>
          <w:ilvl w:val="0"/>
          <w:numId w:val="2"/>
        </w:numPr>
        <w:bidi/>
        <w:spacing w:line="360" w:lineRule="auto"/>
        <w:contextualSpacing/>
        <w:jc w:val="lowKashida"/>
        <w:rPr>
          <w:rFonts w:ascii="Sakkal Majalla" w:eastAsia="Times New Roman" w:hAnsi="Sakkal Majalla" w:cs="Sakkal Majalla"/>
          <w:sz w:val="32"/>
          <w:szCs w:val="32"/>
          <w14:ligatures w14:val="none"/>
        </w:rPr>
      </w:pPr>
      <w:r w:rsidRPr="00EF32BE">
        <w:rPr>
          <w:rFonts w:ascii="Sakkal Majalla" w:eastAsia="Times New Roman" w:hAnsi="Sakkal Majalla" w:cs="Sakkal Majalla"/>
          <w:sz w:val="32"/>
          <w:szCs w:val="32"/>
          <w:rtl/>
          <w14:ligatures w14:val="none"/>
        </w:rPr>
        <w:t>تهدف دراسة (العمري، 2021)، بعنوان “إدارة الميتاداتا في المنظمات”، إلى تقديم لمحة تعريفية بإدارة الميتاداتا وإبراز فوائدها ومكوناتها الرئيسة ومن يقوم بإدارتها والتحديات التي تواجهها. واعتمدت الدراسة على المنهج الاستقرائي (مراجعة الإنتاج الفكري)، وذلك بالتطبيق على استقراء الأدبيات ذات الصلة بإدارة الميتاداتا وحوكمة البيانات. وتوصلت نتائج الدراسة إلى أن إدارة الميتاداتا من الجوانب الأساسية لإدارة البيانات وحوكمتها، وتساعد على وصف بيانات المنظمة وتسهيل الوصول إليها، وتمكين الكشف عن الميتاداتا وتحديد مصادر البيانات، وضبط جودة البيانات وموثوقيتها بما يرفع الإنتاجية والكفاءة ويقلل التكاليف، كما أوصت باهتمام المنظمات بتطبيق إدارة الميتاداتا والاستفادة من الخبرات المتخصصة وتأهيل الموظفين ومواكبة التطورات الحديثة في إدارة البيانات.</w:t>
      </w:r>
    </w:p>
    <w:p w14:paraId="0405E03E" w14:textId="77777777" w:rsidR="00EF32BE" w:rsidRPr="00EF32BE" w:rsidRDefault="00EF32BE" w:rsidP="00EF32BE">
      <w:pPr>
        <w:numPr>
          <w:ilvl w:val="0"/>
          <w:numId w:val="2"/>
        </w:numPr>
        <w:bidi/>
        <w:spacing w:line="360" w:lineRule="auto"/>
        <w:contextualSpacing/>
        <w:jc w:val="lowKashida"/>
        <w:rPr>
          <w:rFonts w:ascii="Sakkal Majalla" w:eastAsia="Times New Roman" w:hAnsi="Sakkal Majalla" w:cs="Sakkal Majalla"/>
          <w:sz w:val="32"/>
          <w:szCs w:val="32"/>
          <w14:ligatures w14:val="none"/>
        </w:rPr>
      </w:pPr>
      <w:r w:rsidRPr="00EF32BE">
        <w:rPr>
          <w:rFonts w:ascii="Sakkal Majalla" w:eastAsia="Times New Roman" w:hAnsi="Sakkal Majalla" w:cs="Sakkal Majalla"/>
          <w:sz w:val="32"/>
          <w:szCs w:val="32"/>
          <w:rtl/>
          <w14:ligatures w14:val="none"/>
        </w:rPr>
        <w:t>تهدف دراسة (</w:t>
      </w:r>
      <w:proofErr w:type="spellStart"/>
      <w:r w:rsidRPr="00EF32BE">
        <w:rPr>
          <w:rFonts w:ascii="Sakkal Majalla" w:eastAsia="Times New Roman" w:hAnsi="Sakkal Majalla" w:cs="Sakkal Majalla"/>
          <w:sz w:val="32"/>
          <w:szCs w:val="32"/>
          <w:rtl/>
          <w14:ligatures w14:val="none"/>
        </w:rPr>
        <w:t>متنمبك</w:t>
      </w:r>
      <w:proofErr w:type="spellEnd"/>
      <w:r w:rsidRPr="00EF32BE">
        <w:rPr>
          <w:rFonts w:ascii="Sakkal Majalla" w:eastAsia="Times New Roman" w:hAnsi="Sakkal Majalla" w:cs="Sakkal Majalla"/>
          <w:sz w:val="32"/>
          <w:szCs w:val="32"/>
          <w:rtl/>
          <w14:ligatures w14:val="none"/>
        </w:rPr>
        <w:t xml:space="preserve">، 2022)، بعنوان “الفوائد المتوقعة من البيانات الحكومية المفتوحة في المملكة العربية السعودية”، إلى دراسة الفوائد المتوقعة من مبادرات البيانات الحكومية المفتوحة في السعودية للحصول على فهم أعمق لطبيعة هذه الفوائد. واعتمدت الدراسة على منهج نوعي/استكشافي، وذلك بالتطبيق على عينة قوامها (10) مشاركين من المسؤولين المعنيين بتنفيذ مبادرات البيانات الحكومية المفتوحة بالمملكة، وجُمعت البيانات باستخدام مقابلات شبه منظمة. وتوصلت نتائج الدراسة إلى طيف واسع من الفوائد المتوقعة للبيانات الحكومية المفتوحة (سياسية/اجتماعية، اقتصادية، تشغيلية/تقنية)، مع بروز الفوائد الاقتصادية بوصفها الأكثر تكرارًا، وأكدت أن البيانات لا تخلق قيمة بذاتها </w:t>
      </w:r>
      <w:r w:rsidRPr="00EF32BE">
        <w:rPr>
          <w:rFonts w:ascii="Sakkal Majalla" w:eastAsia="Times New Roman" w:hAnsi="Sakkal Majalla" w:cs="Sakkal Majalla"/>
          <w:sz w:val="32"/>
          <w:szCs w:val="32"/>
          <w:rtl/>
          <w14:ligatures w14:val="none"/>
        </w:rPr>
        <w:lastRenderedPageBreak/>
        <w:t>ما لم تُوظف ضمن استراتيجية واضحة، كما أوصت بتطوير قنوات التواصل بين الجهات الحكومية والقطاع الخاص والمواطنين، وبناء استراتيجية وطنية للبيانات الحكومية المفتوحة مع التقييم الدوري وتعزيز الوعي والتدريب.</w:t>
      </w:r>
    </w:p>
    <w:p w14:paraId="707860C5" w14:textId="77777777" w:rsidR="00EF32BE" w:rsidRPr="00EF32BE" w:rsidRDefault="00EF32BE" w:rsidP="00EF32BE">
      <w:pPr>
        <w:numPr>
          <w:ilvl w:val="0"/>
          <w:numId w:val="2"/>
        </w:numPr>
        <w:bidi/>
        <w:spacing w:line="360" w:lineRule="auto"/>
        <w:contextualSpacing/>
        <w:jc w:val="lowKashida"/>
        <w:rPr>
          <w:rFonts w:ascii="Sakkal Majalla" w:eastAsia="Times New Roman" w:hAnsi="Sakkal Majalla" w:cs="Sakkal Majalla"/>
          <w:sz w:val="32"/>
          <w:szCs w:val="32"/>
          <w14:ligatures w14:val="none"/>
        </w:rPr>
      </w:pPr>
      <w:r w:rsidRPr="00EF32BE">
        <w:rPr>
          <w:rFonts w:ascii="Sakkal Majalla" w:eastAsia="Times New Roman" w:hAnsi="Sakkal Majalla" w:cs="Sakkal Majalla"/>
          <w:sz w:val="32"/>
          <w:szCs w:val="32"/>
          <w:rtl/>
          <w14:ligatures w14:val="none"/>
        </w:rPr>
        <w:t>تهدف دراسة (الفيفي، 2022)، بعنوان “واقع تقنية الحوسبة السحابية لدى شركات الاتصالات في المملكة العربية السعودية "التوجُّهات والخطط المستقبلية"-دراسة وصفية”، إلى التعرف على واقع استخدام الحوسبة السحابية لدى شركات الاتصالات السعودية ومعرفة أبرز التوجهات والخطط المستقبلية المتعلقة بها. واعتمدت الدراسة على المنهج الوصفي باستخدام الأسلوب المسحي، ذلك بالتطبيق على عينة عشوائية قوامها (250) من متخذي قرار تبني الحوسبة السحابية (مديرو إدارات، ورؤساء أقسام، وموظفون تقنيون) في شركات الاتصالات بالمملكة، وجُمعت البيانات باستخدام استبانة. وتوصلت نتائج الدراسة إلى موافقة أفراد العينة بشدة على أن استخدام الحوسبة السحابية خيار تقني واقتصادي مهم، وأن من أبرز أولوياتها الحفاظ على أمن وخصوصية البيانات، كما أشارت النتائج إلى توجهات مستقبلية أهمها وضع خطة وطنية للبنية الأساسية للاتصالات عريضة النطاق والاستثمار في البنية التحتية لتقنية المعلومات، وأوصت بتبني الحوسبة السحابية مع تعزيز حلول الأمن السيبراني وتخصيص موارد مالية بالشراكة مع الجهات ذات العلاقة.</w:t>
      </w:r>
    </w:p>
    <w:p w14:paraId="552552E3" w14:textId="77777777" w:rsidR="00EF32BE" w:rsidRPr="00EF32BE" w:rsidRDefault="00EF32BE" w:rsidP="00EF32BE">
      <w:pPr>
        <w:numPr>
          <w:ilvl w:val="0"/>
          <w:numId w:val="2"/>
        </w:numPr>
        <w:bidi/>
        <w:spacing w:line="360" w:lineRule="auto"/>
        <w:contextualSpacing/>
        <w:jc w:val="lowKashida"/>
        <w:rPr>
          <w:rFonts w:ascii="Sakkal Majalla" w:eastAsia="Times New Roman" w:hAnsi="Sakkal Majalla" w:cs="Sakkal Majalla"/>
          <w:sz w:val="32"/>
          <w:szCs w:val="32"/>
          <w14:ligatures w14:val="none"/>
        </w:rPr>
      </w:pPr>
      <w:r w:rsidRPr="00EF32BE">
        <w:rPr>
          <w:rFonts w:ascii="Sakkal Majalla" w:eastAsia="Times New Roman" w:hAnsi="Sakkal Majalla" w:cs="Sakkal Majalla"/>
          <w:sz w:val="32"/>
          <w:szCs w:val="32"/>
          <w:rtl/>
          <w14:ligatures w14:val="none"/>
        </w:rPr>
        <w:t xml:space="preserve">تهدف دراسة (القحطاني، 2023)، بعنوان “التنقيب في البيانات الضخمة وأثرها في اتخاذ القرارات من وجهة نظر مديري ورؤساء أقسام الوحدات الإدارية في وزارة الصحة بالمملكة العربية السعودية”، إلى التعرف على وجهات نظر مديري ورؤساء الأقسام حول أثر التنقيب في البيانات الضخمة على اتخاذ القرار، وبيان الفروق الإحصائية في إجاباتهم تبعًا للخصائص الشخصية والوظيفية. واعتمدت الدراسة على المنهج الوصفي (المسحي)، ذلك بالتطبيق على عينة عشوائية قوامها (168) من مديري ورؤساء الأقسام بوزارة الصحة، </w:t>
      </w:r>
      <w:r w:rsidRPr="00EF32BE">
        <w:rPr>
          <w:rFonts w:ascii="Sakkal Majalla" w:eastAsia="Times New Roman" w:hAnsi="Sakkal Majalla" w:cs="Sakkal Majalla"/>
          <w:sz w:val="32"/>
          <w:szCs w:val="32"/>
          <w:rtl/>
          <w14:ligatures w14:val="none"/>
        </w:rPr>
        <w:lastRenderedPageBreak/>
        <w:t>وجُمعت البيانات باستخدام استبانة. وتوصلت نتائج الدراسة إلى أن عناصر التنقيب في البيانات الضخمة تؤثر معنويًا على اتخاذ القرارات، وأن أكثر العناصر تأثيرًا تمثلت في أهمية التنقيب ومتطلبات استخدامه ومجالات استخدامه، كما أوصت بتوفير فرص تدريب كافية ونشر ثقافة التنقيب في البيانات الضخمة ووضع رؤية استراتيجية لتطبيقه والاستفادة من التجارب الدولية.</w:t>
      </w:r>
    </w:p>
    <w:p w14:paraId="13E9A8E8" w14:textId="77777777" w:rsidR="00EF32BE" w:rsidRPr="00EF32BE" w:rsidRDefault="00EF32BE" w:rsidP="00EF32BE">
      <w:pPr>
        <w:bidi/>
        <w:spacing w:line="360" w:lineRule="auto"/>
        <w:ind w:left="360"/>
        <w:jc w:val="lowKashida"/>
        <w:rPr>
          <w:rFonts w:ascii="Sakkal Majalla" w:eastAsia="Times New Roman" w:hAnsi="Sakkal Majalla" w:cs="Sakkal Majalla"/>
          <w:b/>
          <w:bCs/>
          <w:sz w:val="32"/>
          <w:szCs w:val="32"/>
          <w14:ligatures w14:val="none"/>
        </w:rPr>
      </w:pPr>
      <w:r w:rsidRPr="00EF32BE">
        <w:rPr>
          <w:rFonts w:ascii="Sakkal Majalla" w:eastAsia="Times New Roman" w:hAnsi="Sakkal Majalla" w:cs="Sakkal Majalla"/>
          <w:b/>
          <w:bCs/>
          <w:sz w:val="32"/>
          <w:szCs w:val="32"/>
          <w:rtl/>
          <w14:ligatures w14:val="none"/>
        </w:rPr>
        <w:t>تعقيب على دراسات المحور الأول: تكشف الدراسات السابقة المستعرضة في هذا المحور أن الاهتمام البحثي بالحلول الرقمية لإدارة البيانات قد تنامى تدريجياً، من التركيز على البيانات الضخمة وتقنياتها العامة إلى استيعاب أدوار أكثر تخصصاً كإدارة الميتاداتا وأتمتة التحليل والحوسبة السحابية. وتتميز الدراسة الحالية بتركيزها على بُعدين محددين هما تكامل البيانات وأتمتة التقارير في سياق متاجر التجزئة الإلكترونية السعودية، وهو سياق لم تتناوله الدراسات السابقة بشكل مباشر، مما يمنح هذه الدراسة إسهاماً بحثياً أصيلاً.</w:t>
      </w:r>
    </w:p>
    <w:p w14:paraId="060188FA" w14:textId="77777777" w:rsidR="00EF32BE" w:rsidRPr="00EF32BE" w:rsidRDefault="00EF32BE" w:rsidP="00EF32BE">
      <w:pPr>
        <w:bidi/>
        <w:spacing w:line="360" w:lineRule="auto"/>
        <w:jc w:val="lowKashida"/>
        <w:rPr>
          <w:rFonts w:ascii="Sakkal Majalla" w:eastAsia="Times New Roman" w:hAnsi="Sakkal Majalla" w:cs="Sakkal Majalla"/>
          <w:b/>
          <w:bCs/>
          <w:sz w:val="32"/>
          <w:szCs w:val="32"/>
          <w14:ligatures w14:val="none"/>
        </w:rPr>
      </w:pPr>
      <w:r w:rsidRPr="00EF32BE">
        <w:rPr>
          <w:rFonts w:ascii="Sakkal Majalla" w:eastAsia="Times New Roman" w:hAnsi="Sakkal Majalla" w:cs="Sakkal Majalla"/>
          <w:b/>
          <w:bCs/>
          <w:sz w:val="32"/>
          <w:szCs w:val="32"/>
          <w:rtl/>
          <w14:ligatures w14:val="none"/>
        </w:rPr>
        <w:t>المحور الثاني: نمو التجارة الإلكترونية (نمو المبيعات/الطلبات/قاعدة العملاء - بصيغة إدراكية غير حساسة)</w:t>
      </w:r>
    </w:p>
    <w:p w14:paraId="03F0973F" w14:textId="77777777" w:rsidR="00EF32BE" w:rsidRPr="00EF32BE" w:rsidRDefault="00EF32BE" w:rsidP="00EF32BE">
      <w:pPr>
        <w:numPr>
          <w:ilvl w:val="0"/>
          <w:numId w:val="12"/>
        </w:numPr>
        <w:bidi/>
        <w:spacing w:line="360" w:lineRule="auto"/>
        <w:contextualSpacing/>
        <w:jc w:val="lowKashida"/>
        <w:rPr>
          <w:rFonts w:ascii="Sakkal Majalla" w:eastAsia="Times New Roman" w:hAnsi="Sakkal Majalla" w:cs="Sakkal Majalla"/>
          <w:sz w:val="32"/>
          <w:szCs w:val="32"/>
          <w14:ligatures w14:val="none"/>
        </w:rPr>
      </w:pPr>
      <w:r w:rsidRPr="00EF32BE">
        <w:rPr>
          <w:rFonts w:ascii="Sakkal Majalla" w:eastAsia="Times New Roman" w:hAnsi="Sakkal Majalla" w:cs="Sakkal Majalla"/>
          <w:sz w:val="32"/>
          <w:szCs w:val="32"/>
          <w:rtl/>
          <w14:ligatures w14:val="none"/>
        </w:rPr>
        <w:t>تهدف دراسة (</w:t>
      </w:r>
      <w:proofErr w:type="spellStart"/>
      <w:r w:rsidRPr="00EF32BE">
        <w:rPr>
          <w:rFonts w:ascii="Sakkal Majalla" w:eastAsia="Times New Roman" w:hAnsi="Sakkal Majalla" w:cs="Sakkal Majalla"/>
          <w:sz w:val="32"/>
          <w:szCs w:val="32"/>
          <w:rtl/>
          <w14:ligatures w14:val="none"/>
        </w:rPr>
        <w:t>باعبد</w:t>
      </w:r>
      <w:proofErr w:type="spellEnd"/>
      <w:r w:rsidRPr="00EF32BE">
        <w:rPr>
          <w:rFonts w:ascii="Sakkal Majalla" w:eastAsia="Times New Roman" w:hAnsi="Sakkal Majalla" w:cs="Sakkal Majalla"/>
          <w:sz w:val="32"/>
          <w:szCs w:val="32"/>
          <w:rtl/>
          <w14:ligatures w14:val="none"/>
        </w:rPr>
        <w:t xml:space="preserve"> الله وحبيب، 2018)، بعنوان “اتجاهات المرأة السعودية نحو التسوق الإلكتروني عبر وسائل التواصل الاجتماعي - دراسة وصفية ميدانية على عينة من طالبات جامعة الملك عبد العزيز/جدة -”، إلى التعرف على اتجاهات المرأة السعودية نحو التسوق الإلكتروني عبر وسائل التواصل الاجتماعي، والكشف عن تأثير عوامل (التكلفة، الثقة، المتعة، الفائدة، الأمان، ودرجة التعقيد) على عملية التسوق الإلكتروني، إضافة إلى معرفة إيجابيات التسوق الإلكتروني وسلبياته ومدى تقبل المرأة السعودية له. واعتمدت الدراسة على المنهج المسحي، ذلك بالتطبيق على عينة عشوائية بسيطة من طالبات جامعة الملك </w:t>
      </w:r>
      <w:r w:rsidRPr="00EF32BE">
        <w:rPr>
          <w:rFonts w:ascii="Sakkal Majalla" w:eastAsia="Times New Roman" w:hAnsi="Sakkal Majalla" w:cs="Sakkal Majalla"/>
          <w:sz w:val="32"/>
          <w:szCs w:val="32"/>
          <w:rtl/>
          <w14:ligatures w14:val="none"/>
        </w:rPr>
        <w:lastRenderedPageBreak/>
        <w:t xml:space="preserve">عبد العزيز بجدة، حيث تم توزيع (400) استبانة إلكترونية. وتوصلت نتائج الدراسة إلى أن غالبية </w:t>
      </w:r>
      <w:proofErr w:type="spellStart"/>
      <w:r w:rsidRPr="00EF32BE">
        <w:rPr>
          <w:rFonts w:ascii="Sakkal Majalla" w:eastAsia="Times New Roman" w:hAnsi="Sakkal Majalla" w:cs="Sakkal Majalla"/>
          <w:sz w:val="32"/>
          <w:szCs w:val="32"/>
          <w:rtl/>
          <w14:ligatures w14:val="none"/>
        </w:rPr>
        <w:t>المبحوثات</w:t>
      </w:r>
      <w:proofErr w:type="spellEnd"/>
      <w:r w:rsidRPr="00EF32BE">
        <w:rPr>
          <w:rFonts w:ascii="Sakkal Majalla" w:eastAsia="Times New Roman" w:hAnsi="Sakkal Majalla" w:cs="Sakkal Majalla"/>
          <w:sz w:val="32"/>
          <w:szCs w:val="32"/>
          <w:rtl/>
          <w14:ligatures w14:val="none"/>
        </w:rPr>
        <w:t xml:space="preserve"> لديهن اتجاهات إيجابية نحو هذا النوع من التسوق (بنسبة 88%)، وأن تطبيق </w:t>
      </w:r>
      <w:proofErr w:type="spellStart"/>
      <w:r w:rsidRPr="00EF32BE">
        <w:rPr>
          <w:rFonts w:ascii="Sakkal Majalla" w:eastAsia="Times New Roman" w:hAnsi="Sakkal Majalla" w:cs="Sakkal Majalla"/>
          <w:sz w:val="32"/>
          <w:szCs w:val="32"/>
          <w:rtl/>
          <w14:ligatures w14:val="none"/>
        </w:rPr>
        <w:t>الإنستقرام</w:t>
      </w:r>
      <w:proofErr w:type="spellEnd"/>
      <w:r w:rsidRPr="00EF32BE">
        <w:rPr>
          <w:rFonts w:ascii="Sakkal Majalla" w:eastAsia="Times New Roman" w:hAnsi="Sakkal Majalla" w:cs="Sakkal Majalla"/>
          <w:sz w:val="32"/>
          <w:szCs w:val="32"/>
          <w:rtl/>
          <w14:ligatures w14:val="none"/>
        </w:rPr>
        <w:t xml:space="preserve"> يعد من أكثر وسائل التواصل جذبًا للتسوق لدى المرأة السعودية، وأن أبرز ما يميز التسوق الإلكتروني هو إمكانية التسوق في أي وقت والراحة وإيصال السلع للمنازل، بينما تمثلت أبرز المعوقات في عدم القدرة على التعرف على ملمس السلع وجودتها. وأوصت الدراسة بأهمية أخذ معوقات التسوق الإلكتروني بعين الاعتبار من قبل المسوقين لكسب العملاء، وبضرورة دمج الأسواق التقليدية مع التسوق الإلكتروني للمحافظة على العملاء، ومراعاة المصداقية والجودة بوصفها من أبرز السمات اللازمة للحفاظ على العميل وكسب عملاء جدد.</w:t>
      </w:r>
    </w:p>
    <w:p w14:paraId="3FE6F6BF" w14:textId="77777777" w:rsidR="00EF32BE" w:rsidRPr="00EF32BE" w:rsidRDefault="00EF32BE" w:rsidP="00EF32BE">
      <w:pPr>
        <w:numPr>
          <w:ilvl w:val="0"/>
          <w:numId w:val="12"/>
        </w:numPr>
        <w:bidi/>
        <w:spacing w:line="360" w:lineRule="auto"/>
        <w:contextualSpacing/>
        <w:jc w:val="lowKashida"/>
        <w:rPr>
          <w:rFonts w:ascii="Sakkal Majalla" w:eastAsia="Times New Roman" w:hAnsi="Sakkal Majalla" w:cs="Sakkal Majalla"/>
          <w:sz w:val="32"/>
          <w:szCs w:val="32"/>
          <w14:ligatures w14:val="none"/>
        </w:rPr>
      </w:pPr>
      <w:r w:rsidRPr="00EF32BE">
        <w:rPr>
          <w:rFonts w:ascii="Sakkal Majalla" w:eastAsia="Times New Roman" w:hAnsi="Sakkal Majalla" w:cs="Sakkal Majalla"/>
          <w:sz w:val="32"/>
          <w:szCs w:val="32"/>
          <w:rtl/>
          <w14:ligatures w14:val="none"/>
        </w:rPr>
        <w:t xml:space="preserve">تهدف دراسة (أبو الرب، 2019)، بعنوان “أثر استخدام المتاجر الإلكترونية لتكنولوجيا المعلومات على رضا العملاء حالة دراسية: شركة أمازون للتسويق الإلكتروني”، إلى التعرف على أثر استخدام المتاجر الإلكترونية لتكنولوجيا المعلومات على رضا العملاء. واعتمدت الدراسة على المنهج الوصفي التحليلي، ذلك بالتطبيق على عينة عشوائية قوامها (250) عميلًا من عملاء شركة أمازون للتسويق الإلكتروني في مدينة الرياض، وجُمعت البيانات باستخدام استبانة، وتم تحليلها باستخدام برنامج </w:t>
      </w:r>
      <w:r w:rsidRPr="00EF32BE">
        <w:rPr>
          <w:rFonts w:ascii="Sakkal Majalla" w:eastAsia="Times New Roman" w:hAnsi="Sakkal Majalla" w:cs="Sakkal Majalla"/>
          <w:sz w:val="32"/>
          <w:szCs w:val="32"/>
          <w14:ligatures w14:val="none"/>
        </w:rPr>
        <w:t>SPSS</w:t>
      </w:r>
      <w:r w:rsidRPr="00EF32BE">
        <w:rPr>
          <w:rFonts w:ascii="Sakkal Majalla" w:eastAsia="Times New Roman" w:hAnsi="Sakkal Majalla" w:cs="Sakkal Majalla"/>
          <w:sz w:val="32"/>
          <w:szCs w:val="32"/>
          <w:rtl/>
          <w14:ligatures w14:val="none"/>
        </w:rPr>
        <w:t>. وتوصلت نتائج الدراسة إلى وجود علاقة وثيقة بين تكنولوجيا المعلومات ورضا العملاء، وأوصت الجهات المعنية بتوظيف تكنولوجيا المعلومات ضمن الاستراتيجيات الإدارية والأنشطة التشغيلية لما لها من أثر إيجابي في تحسين جودة الخدمات المقدمة للعملاء بما ينعكس على رضاهم.</w:t>
      </w:r>
    </w:p>
    <w:p w14:paraId="1A94D355" w14:textId="77777777" w:rsidR="00EF32BE" w:rsidRPr="00EF32BE" w:rsidRDefault="00EF32BE" w:rsidP="00EF32BE">
      <w:pPr>
        <w:numPr>
          <w:ilvl w:val="0"/>
          <w:numId w:val="12"/>
        </w:numPr>
        <w:bidi/>
        <w:spacing w:line="360" w:lineRule="auto"/>
        <w:contextualSpacing/>
        <w:jc w:val="lowKashida"/>
        <w:rPr>
          <w:rFonts w:ascii="Sakkal Majalla" w:eastAsia="Times New Roman" w:hAnsi="Sakkal Majalla" w:cs="Sakkal Majalla"/>
          <w:sz w:val="32"/>
          <w:szCs w:val="32"/>
          <w14:ligatures w14:val="none"/>
        </w:rPr>
      </w:pPr>
      <w:r w:rsidRPr="00EF32BE">
        <w:rPr>
          <w:rFonts w:ascii="Sakkal Majalla" w:eastAsia="Times New Roman" w:hAnsi="Sakkal Majalla" w:cs="Sakkal Majalla"/>
          <w:sz w:val="32"/>
          <w:szCs w:val="32"/>
          <w:rtl/>
          <w14:ligatures w14:val="none"/>
        </w:rPr>
        <w:t>تهدف دراسة (</w:t>
      </w:r>
      <w:r w:rsidRPr="00EF32BE">
        <w:rPr>
          <w:rFonts w:ascii="Sakkal Majalla" w:eastAsia="Times New Roman" w:hAnsi="Sakkal Majalla" w:cs="Sakkal Majalla"/>
          <w:sz w:val="32"/>
          <w:szCs w:val="32"/>
          <w14:ligatures w14:val="none"/>
        </w:rPr>
        <w:t>Gregory et al., 2019</w:t>
      </w:r>
      <w:r w:rsidRPr="00EF32BE">
        <w:rPr>
          <w:rFonts w:ascii="Sakkal Majalla" w:eastAsia="Times New Roman" w:hAnsi="Sakkal Majalla" w:cs="Sakkal Majalla"/>
          <w:sz w:val="32"/>
          <w:szCs w:val="32"/>
          <w:rtl/>
          <w14:ligatures w14:val="none"/>
        </w:rPr>
        <w:t>)، بعنوان "تطوير قدرات وكفاءات التسويق الإلكتروني لتعزيز الأداء في مشاريع التصدير" [</w:t>
      </w:r>
      <w:r w:rsidRPr="00EF32BE">
        <w:rPr>
          <w:rFonts w:ascii="Sakkal Majalla" w:eastAsia="Times New Roman" w:hAnsi="Sakkal Majalla" w:cs="Sakkal Majalla"/>
          <w:sz w:val="32"/>
          <w:szCs w:val="32"/>
          <w14:ligatures w14:val="none"/>
        </w:rPr>
        <w:t xml:space="preserve">Developing E-Commerce Marketing Capabilities and Efficiencies for Enhanced Performance in Business-to-Business </w:t>
      </w:r>
      <w:r w:rsidRPr="00EF32BE">
        <w:rPr>
          <w:rFonts w:ascii="Sakkal Majalla" w:eastAsia="Times New Roman" w:hAnsi="Sakkal Majalla" w:cs="Sakkal Majalla"/>
          <w:sz w:val="32"/>
          <w:szCs w:val="32"/>
          <w14:ligatures w14:val="none"/>
        </w:rPr>
        <w:lastRenderedPageBreak/>
        <w:t>Export Ventures</w:t>
      </w:r>
      <w:r w:rsidRPr="00EF32BE">
        <w:rPr>
          <w:rFonts w:ascii="Sakkal Majalla" w:eastAsia="Times New Roman" w:hAnsi="Sakkal Majalla" w:cs="Sakkal Majalla"/>
          <w:sz w:val="32"/>
          <w:szCs w:val="32"/>
          <w:rtl/>
          <w14:ligatures w14:val="none"/>
        </w:rPr>
        <w:t>]، إلى قياس أثر بناء قدرات التسويق الإلكتروني وإدارة البيانات على أداء الأعمال في بيئة التجارة الإلكترونية. واعتمدت الدراسة على المنهج الكمي التحليلي بالتطبيق على عينة من الشركات الأسترالية العاملة في أسواق التصدير عبر منصات التجارة الإلكترونية. وتوصلت نتائج الدراسة إلى أن قدرات التسويق الإلكتروني وإدارة البيانات تُسهم مباشرةً في نمو المبيعات وتوسع قاعدة العملاء في بيئات التجارة الإلكترونية، كما أوصت باستثمار الشركات في قدراتها الرقمية وإدارة بيانات العملاء لتعزيز نموها.</w:t>
      </w:r>
    </w:p>
    <w:p w14:paraId="5A7C2477" w14:textId="77777777" w:rsidR="00EF32BE" w:rsidRPr="00EF32BE" w:rsidRDefault="00EF32BE" w:rsidP="00EF32BE">
      <w:pPr>
        <w:numPr>
          <w:ilvl w:val="0"/>
          <w:numId w:val="12"/>
        </w:numPr>
        <w:bidi/>
        <w:spacing w:line="360" w:lineRule="auto"/>
        <w:contextualSpacing/>
        <w:jc w:val="lowKashida"/>
        <w:rPr>
          <w:rFonts w:ascii="Sakkal Majalla" w:eastAsia="Times New Roman" w:hAnsi="Sakkal Majalla" w:cs="Sakkal Majalla"/>
          <w:sz w:val="32"/>
          <w:szCs w:val="32"/>
          <w14:ligatures w14:val="none"/>
        </w:rPr>
      </w:pPr>
      <w:r w:rsidRPr="00EF32BE">
        <w:rPr>
          <w:rFonts w:ascii="Sakkal Majalla" w:eastAsia="Times New Roman" w:hAnsi="Sakkal Majalla" w:cs="Sakkal Majalla"/>
          <w:sz w:val="32"/>
          <w:szCs w:val="32"/>
          <w:rtl/>
          <w14:ligatures w14:val="none"/>
        </w:rPr>
        <w:t>تهدف دراسة (الزيلعي، 2020)، بعنوان “العوامل المؤثرة في استخدام التجارة الإلكترونية من وجهة نظر المستهلك السعودي بمحافظة القنفذة”، إلى التعرف على العوامل التي تؤثر في استخدام التجارة الإلكترونية من وجهة نظر المستهلك السعودي بمحافظة القنفذة. واعتمدت الدراسة على المنهج الوصفي التحليلي، وذلك بالتطبيق على عينة عشوائية قوامها (100) مستهلك من مجتمع بلغ (350) مستهلكًا، وجُمعت البيانات باستخدام استبانة. وتوصلت نتائج الدراسة إلى وجود أثر موجب ذو دلالة إحصائية بين الأمان والخصوصية وجاهزية الشركات وبين استخدام التجارة الإلكترونية، وأوصت بزيادة وسائل الأمان والخصوصية وتطوير خدمات الاتصال والإنترنت بما يدعم انتشار التجارة الإلكترونية.</w:t>
      </w:r>
    </w:p>
    <w:p w14:paraId="678FD919" w14:textId="77777777" w:rsidR="00EF32BE" w:rsidRPr="00EF32BE" w:rsidRDefault="00EF32BE" w:rsidP="00EF32BE">
      <w:pPr>
        <w:numPr>
          <w:ilvl w:val="0"/>
          <w:numId w:val="12"/>
        </w:numPr>
        <w:bidi/>
        <w:spacing w:line="360" w:lineRule="auto"/>
        <w:contextualSpacing/>
        <w:jc w:val="lowKashida"/>
        <w:rPr>
          <w:rFonts w:ascii="Sakkal Majalla" w:eastAsia="Times New Roman" w:hAnsi="Sakkal Majalla" w:cs="Sakkal Majalla"/>
          <w:sz w:val="32"/>
          <w:szCs w:val="32"/>
          <w14:ligatures w14:val="none"/>
        </w:rPr>
      </w:pPr>
      <w:r w:rsidRPr="00EF32BE">
        <w:rPr>
          <w:rFonts w:ascii="Sakkal Majalla" w:eastAsia="Times New Roman" w:hAnsi="Sakkal Majalla" w:cs="Sakkal Majalla"/>
          <w:sz w:val="32"/>
          <w:szCs w:val="32"/>
          <w:rtl/>
          <w14:ligatures w14:val="none"/>
        </w:rPr>
        <w:t>تهدف دراسة (</w:t>
      </w:r>
      <w:proofErr w:type="spellStart"/>
      <w:r w:rsidRPr="00EF32BE">
        <w:rPr>
          <w:rFonts w:ascii="Sakkal Majalla" w:eastAsia="Times New Roman" w:hAnsi="Sakkal Majalla" w:cs="Sakkal Majalla"/>
          <w:sz w:val="32"/>
          <w:szCs w:val="32"/>
          <w:rtl/>
          <w14:ligatures w14:val="none"/>
        </w:rPr>
        <w:t>باعبد</w:t>
      </w:r>
      <w:proofErr w:type="spellEnd"/>
      <w:r w:rsidRPr="00EF32BE">
        <w:rPr>
          <w:rFonts w:ascii="Sakkal Majalla" w:eastAsia="Times New Roman" w:hAnsi="Sakkal Majalla" w:cs="Sakkal Majalla"/>
          <w:sz w:val="32"/>
          <w:szCs w:val="32"/>
          <w:rtl/>
          <w14:ligatures w14:val="none"/>
        </w:rPr>
        <w:t xml:space="preserve"> الله وأنصاري، 2020)، بعنوان “العوامل المؤثرة على سلوك المستهلك عند التسوق عبر الإنترنت في السعودية”، إلى تحديد العوامل التي يمكن أن تؤثر على سلوك الشراء عبر الإنترنت لدى العملاء في المملكة العربية السعودية. واعتمدت الدراسة على منهج وصفي ضمن مقاربة كمية مسحية، وذلك بالتطبيق على عينة عرضية قوامها (212) مستجيبًا من المتسوقين السعوديين عبر الإنترنت، وجُمعت البيانات باستخدام استبانة إلكترونية عبر </w:t>
      </w:r>
      <w:r w:rsidRPr="00EF32BE">
        <w:rPr>
          <w:rFonts w:ascii="Sakkal Majalla" w:eastAsia="Times New Roman" w:hAnsi="Sakkal Majalla" w:cs="Sakkal Majalla"/>
          <w:sz w:val="32"/>
          <w:szCs w:val="32"/>
          <w14:ligatures w14:val="none"/>
        </w:rPr>
        <w:t>Google Forms</w:t>
      </w:r>
      <w:r w:rsidRPr="00EF32BE">
        <w:rPr>
          <w:rFonts w:ascii="Sakkal Majalla" w:eastAsia="Times New Roman" w:hAnsi="Sakkal Majalla" w:cs="Sakkal Majalla"/>
          <w:sz w:val="32"/>
          <w:szCs w:val="32"/>
          <w:rtl/>
          <w14:ligatures w14:val="none"/>
        </w:rPr>
        <w:t xml:space="preserve"> وفق مقياس </w:t>
      </w:r>
      <w:proofErr w:type="spellStart"/>
      <w:r w:rsidRPr="00EF32BE">
        <w:rPr>
          <w:rFonts w:ascii="Sakkal Majalla" w:eastAsia="Times New Roman" w:hAnsi="Sakkal Majalla" w:cs="Sakkal Majalla"/>
          <w:sz w:val="32"/>
          <w:szCs w:val="32"/>
          <w:rtl/>
          <w14:ligatures w14:val="none"/>
        </w:rPr>
        <w:t>ليكرت</w:t>
      </w:r>
      <w:proofErr w:type="spellEnd"/>
      <w:r w:rsidRPr="00EF32BE">
        <w:rPr>
          <w:rFonts w:ascii="Sakkal Majalla" w:eastAsia="Times New Roman" w:hAnsi="Sakkal Majalla" w:cs="Sakkal Majalla"/>
          <w:sz w:val="32"/>
          <w:szCs w:val="32"/>
          <w:rtl/>
          <w14:ligatures w14:val="none"/>
        </w:rPr>
        <w:t xml:space="preserve"> الخماسي. وتوصلت نتائج الدراسة إلى </w:t>
      </w:r>
      <w:r w:rsidRPr="00EF32BE">
        <w:rPr>
          <w:rFonts w:ascii="Sakkal Majalla" w:eastAsia="Times New Roman" w:hAnsi="Sakkal Majalla" w:cs="Sakkal Majalla"/>
          <w:sz w:val="32"/>
          <w:szCs w:val="32"/>
          <w:rtl/>
          <w14:ligatures w14:val="none"/>
        </w:rPr>
        <w:lastRenderedPageBreak/>
        <w:t>أن الثقة والسعر والملاءمة ورضا العملاء تؤثر إيجابًا على سلوك الشراء عبر الإنترنت، في حين لم يظهر التأثير الاجتماعي أثرًا قويًا، وأوصت بتعزيز الخصوصية والأمان وتطوير التنظيمات ورفع جودة خدمة العملاء وتعدد قنوات الدفع بما يدعم اكتساب العملاء والاحتفاظ بهم.</w:t>
      </w:r>
    </w:p>
    <w:p w14:paraId="14887531" w14:textId="77777777" w:rsidR="00EF32BE" w:rsidRPr="00EF32BE" w:rsidRDefault="00EF32BE" w:rsidP="00EF32BE">
      <w:pPr>
        <w:numPr>
          <w:ilvl w:val="0"/>
          <w:numId w:val="12"/>
        </w:numPr>
        <w:bidi/>
        <w:spacing w:line="360" w:lineRule="auto"/>
        <w:contextualSpacing/>
        <w:jc w:val="lowKashida"/>
        <w:rPr>
          <w:rFonts w:ascii="Sakkal Majalla" w:eastAsia="Times New Roman" w:hAnsi="Sakkal Majalla" w:cs="Sakkal Majalla"/>
          <w:sz w:val="32"/>
          <w:szCs w:val="32"/>
          <w14:ligatures w14:val="none"/>
        </w:rPr>
      </w:pPr>
      <w:r w:rsidRPr="00EF32BE">
        <w:rPr>
          <w:rFonts w:ascii="Sakkal Majalla" w:eastAsia="Times New Roman" w:hAnsi="Sakkal Majalla" w:cs="Sakkal Majalla"/>
          <w:sz w:val="32"/>
          <w:szCs w:val="32"/>
          <w:rtl/>
          <w14:ligatures w14:val="none"/>
        </w:rPr>
        <w:t xml:space="preserve">تهدف دراسة (فايد، 2020)، بعنوان “التجارة الإلكترونية كمدخل للتحول لاقتصاد المعرفة-دراسة ميدانية على المشاريع الصغيرة بالمملكة العربية السعودية”، إلى توضيح دور التجارة الإلكترونية للمشاريع الصغيرة في دعم التحول نحو اقتصاد المعرفة في ضوء رؤية المملكة 2030، وبيان ما يلزم لتفعيلها تسويقيًا. واعتمدت الدراسة على المنهج الوصفي التحليلي، ذلك بالتطبيق على عينة عشوائية طبقية من المشاريع الصغيرة السعودية التي تعرض منتجاتها عبر الإنترنت، وبلغ إجمالي حجم العينة (65) مفردة، مع استجابات معتمدة بلغت (62) مفردة، وجُمعت البيانات باستخدام استمارة استقصاء وفق مقياس </w:t>
      </w:r>
      <w:proofErr w:type="spellStart"/>
      <w:r w:rsidRPr="00EF32BE">
        <w:rPr>
          <w:rFonts w:ascii="Sakkal Majalla" w:eastAsia="Times New Roman" w:hAnsi="Sakkal Majalla" w:cs="Sakkal Majalla"/>
          <w:sz w:val="32"/>
          <w:szCs w:val="32"/>
          <w:rtl/>
          <w14:ligatures w14:val="none"/>
        </w:rPr>
        <w:t>ليكرت</w:t>
      </w:r>
      <w:proofErr w:type="spellEnd"/>
      <w:r w:rsidRPr="00EF32BE">
        <w:rPr>
          <w:rFonts w:ascii="Sakkal Majalla" w:eastAsia="Times New Roman" w:hAnsi="Sakkal Majalla" w:cs="Sakkal Majalla"/>
          <w:sz w:val="32"/>
          <w:szCs w:val="32"/>
          <w:rtl/>
          <w14:ligatures w14:val="none"/>
        </w:rPr>
        <w:t xml:space="preserve"> الخماسي. وتوصلت نتائج الدراسة إلى أن التجارة الإلكترونية قادرة على تحقيق فرص تسويقية للمشاريع الصغيرة، وأن المشاريع الصغيرة تحتاج إلى إعادة هندسة عملياتها التسويقية (خصوصًا المزيج التسويقي) لتطبيق التجارة الإلكترونية بصورة سليمة، كما اقترحت توصيات لتفعيل التجارة الإلكترونية منها الدعم المالي والتدريب على التطبيق السليم وإعادة هندسة المزيج التسويقي بما يدعم القدرة التنافسية.</w:t>
      </w:r>
    </w:p>
    <w:p w14:paraId="52049BDC" w14:textId="77777777" w:rsidR="00EF32BE" w:rsidRPr="00EF32BE" w:rsidRDefault="00EF32BE" w:rsidP="00EF32BE">
      <w:pPr>
        <w:numPr>
          <w:ilvl w:val="0"/>
          <w:numId w:val="12"/>
        </w:numPr>
        <w:bidi/>
        <w:spacing w:line="360" w:lineRule="auto"/>
        <w:contextualSpacing/>
        <w:jc w:val="lowKashida"/>
        <w:rPr>
          <w:rFonts w:ascii="Sakkal Majalla" w:eastAsia="Times New Roman" w:hAnsi="Sakkal Majalla" w:cs="Sakkal Majalla"/>
          <w:sz w:val="32"/>
          <w:szCs w:val="32"/>
          <w14:ligatures w14:val="none"/>
        </w:rPr>
      </w:pPr>
      <w:r w:rsidRPr="00EF32BE">
        <w:rPr>
          <w:rFonts w:ascii="Sakkal Majalla" w:eastAsia="Times New Roman" w:hAnsi="Sakkal Majalla" w:cs="Sakkal Majalla"/>
          <w:sz w:val="32"/>
          <w:szCs w:val="32"/>
          <w:rtl/>
          <w14:ligatures w14:val="none"/>
        </w:rPr>
        <w:t xml:space="preserve">تهدف دراسة (نصر الدين وآخرون، 2022)، بعنوان “تأثير التجارة الإلكترونية على النمو الاقتصادي في المملكة العربية السعودية”، إلى قياس تأثير التجارة الإلكترونية على النمو الاقتصادي في المملكة خلال الفترة (1995-2020). واعتمدت الدراسة على منهج وصفي/قياسي باستخدام نموذج الانحدار الخطي المتعدد للتعبير عن العلاقة بين الناتج المحلي الإجمالي ومجموعة من المتغيرات المرتبطة بالتجارة الإلكترونية. وتوصلت نتائج </w:t>
      </w:r>
      <w:r w:rsidRPr="00EF32BE">
        <w:rPr>
          <w:rFonts w:ascii="Sakkal Majalla" w:eastAsia="Times New Roman" w:hAnsi="Sakkal Majalla" w:cs="Sakkal Majalla"/>
          <w:sz w:val="32"/>
          <w:szCs w:val="32"/>
          <w:rtl/>
          <w14:ligatures w14:val="none"/>
        </w:rPr>
        <w:lastRenderedPageBreak/>
        <w:t>الدراسة إلى دلالة إحصائية عالية وتأثير إيجابي لكل من عدد اشتراكات الهاتف المتنقل ونسبة التجارة للناتج المحلي وعدد الأسهم المتداولة عبر الإنترنت على الناتج المحلي الإجمالي، بينما ظهرت دلالة إحصائية لبعض المتغيرات الأخرى بتأثير سلبي بما يعكس الحاجة إلى توجيه التقنية واستخداماتها نحو الأغراض الإنتاجية. كما أوصت باستمرار تطوير البنى التحتية للاتصالات، وحماية حقوق البائع والمستهلك بما يعزز الثقة، وتسريع تطبيق الاستخدامات الرقمية في مختلف القطاعات.</w:t>
      </w:r>
    </w:p>
    <w:p w14:paraId="15DC3691" w14:textId="77777777" w:rsidR="00EF32BE" w:rsidRPr="00EF32BE" w:rsidRDefault="00EF32BE" w:rsidP="00EF32BE">
      <w:pPr>
        <w:numPr>
          <w:ilvl w:val="0"/>
          <w:numId w:val="12"/>
        </w:numPr>
        <w:bidi/>
        <w:spacing w:line="360" w:lineRule="auto"/>
        <w:contextualSpacing/>
        <w:jc w:val="lowKashida"/>
        <w:rPr>
          <w:rFonts w:ascii="Sakkal Majalla" w:eastAsia="Times New Roman" w:hAnsi="Sakkal Majalla" w:cs="Sakkal Majalla"/>
          <w:sz w:val="32"/>
          <w:szCs w:val="32"/>
          <w14:ligatures w14:val="none"/>
        </w:rPr>
      </w:pPr>
      <w:r w:rsidRPr="00EF32BE">
        <w:rPr>
          <w:rFonts w:ascii="Sakkal Majalla" w:eastAsia="Times New Roman" w:hAnsi="Sakkal Majalla" w:cs="Sakkal Majalla"/>
          <w:sz w:val="32"/>
          <w:szCs w:val="32"/>
          <w:rtl/>
          <w14:ligatures w14:val="none"/>
        </w:rPr>
        <w:t xml:space="preserve">تهدف دراسة (إلياس وأبا الخيل، 2023)، بعنوان “تأثير جائحة كوفيد-19 على نية الإناث لشراء الملابس عبر الانترنت في منطقة مكة المكرمة”، إلى معرفة أثر أزمة جائحة كوفيد-19 على نية شراء الملابس عبر الإنترنت لدى الإناث في منطقة مكة المكرمة، وذلك بالاستناد إلى نظرية السلوك المخطط ودراسة العلاقة الارتباطية بين تداعيات الأزمة المرتبطة بالاستهلاك ونية الشراء. واعتمدت الدراسة على المنهج الوصفي، ذلك بالتطبيق على عينة قوامها (656) استجابة من الإناث في منطقة مكة المكرمة، وجُمعت البيانات باستخدام استبانة إلكترونية وفق مقياس </w:t>
      </w:r>
      <w:proofErr w:type="spellStart"/>
      <w:r w:rsidRPr="00EF32BE">
        <w:rPr>
          <w:rFonts w:ascii="Sakkal Majalla" w:eastAsia="Times New Roman" w:hAnsi="Sakkal Majalla" w:cs="Sakkal Majalla"/>
          <w:sz w:val="32"/>
          <w:szCs w:val="32"/>
          <w:rtl/>
          <w14:ligatures w14:val="none"/>
        </w:rPr>
        <w:t>ليكرت</w:t>
      </w:r>
      <w:proofErr w:type="spellEnd"/>
      <w:r w:rsidRPr="00EF32BE">
        <w:rPr>
          <w:rFonts w:ascii="Sakkal Majalla" w:eastAsia="Times New Roman" w:hAnsi="Sakkal Majalla" w:cs="Sakkal Majalla"/>
          <w:sz w:val="32"/>
          <w:szCs w:val="32"/>
          <w:rtl/>
          <w14:ligatures w14:val="none"/>
        </w:rPr>
        <w:t xml:space="preserve"> الخماسي. وتوصلت نتائج الدراسة إلى ارتفاع التحكم السلوكي بنية شراء الملابس بغرض الاستعداد للمواسم، مع انخفاض الاتجاه نحو الرغبة بالإنفاق لشراء الملابس، كما أثبتت النتائج وجود علاقة ارتباط طردية بين نية الشراء وبين إجراءات احترازية صحية واجتماعية ونفسية خلال الجائحة. وأوصت الدراسة بالاهتمام بإحصاءات تجارة ومبيعات منتجات الأزياء عبر الإنترنت، وتطوير مفاهيم الترشيد الاستهلاكي ونشرها للمستهلك، والتوعية بتأثير العوامل النفسية على الشراء الاندفاعي عبر الإنترنت.</w:t>
      </w:r>
    </w:p>
    <w:p w14:paraId="3C2624E1" w14:textId="77777777" w:rsidR="00EF32BE" w:rsidRPr="00EF32BE" w:rsidRDefault="00EF32BE" w:rsidP="00EF32BE">
      <w:pPr>
        <w:numPr>
          <w:ilvl w:val="0"/>
          <w:numId w:val="12"/>
        </w:numPr>
        <w:bidi/>
        <w:spacing w:line="360" w:lineRule="auto"/>
        <w:contextualSpacing/>
        <w:jc w:val="lowKashida"/>
        <w:rPr>
          <w:rFonts w:ascii="Sakkal Majalla" w:eastAsia="Times New Roman" w:hAnsi="Sakkal Majalla" w:cs="Sakkal Majalla"/>
          <w:sz w:val="32"/>
          <w:szCs w:val="32"/>
          <w14:ligatures w14:val="none"/>
        </w:rPr>
      </w:pPr>
      <w:r w:rsidRPr="00EF32BE">
        <w:rPr>
          <w:rFonts w:ascii="Sakkal Majalla" w:eastAsia="Times New Roman" w:hAnsi="Sakkal Majalla" w:cs="Sakkal Majalla"/>
          <w:sz w:val="32"/>
          <w:szCs w:val="32"/>
          <w:rtl/>
          <w14:ligatures w14:val="none"/>
        </w:rPr>
        <w:t>تهدف دراسة (</w:t>
      </w:r>
      <w:proofErr w:type="spellStart"/>
      <w:r w:rsidRPr="00EF32BE">
        <w:rPr>
          <w:rFonts w:ascii="Sakkal Majalla" w:eastAsia="Times New Roman" w:hAnsi="Sakkal Majalla" w:cs="Sakkal Majalla"/>
          <w:sz w:val="32"/>
          <w:szCs w:val="32"/>
          <w:rtl/>
          <w14:ligatures w14:val="none"/>
        </w:rPr>
        <w:t>الجهمي</w:t>
      </w:r>
      <w:proofErr w:type="spellEnd"/>
      <w:r w:rsidRPr="00EF32BE">
        <w:rPr>
          <w:rFonts w:ascii="Sakkal Majalla" w:eastAsia="Times New Roman" w:hAnsi="Sakkal Majalla" w:cs="Sakkal Majalla"/>
          <w:sz w:val="32"/>
          <w:szCs w:val="32"/>
          <w:rtl/>
          <w14:ligatures w14:val="none"/>
        </w:rPr>
        <w:t xml:space="preserve"> وشهاب الدين، 2023)، بعنوان “الخدمات الإلكترونية وأثرها على المستهلكين في المملكة العربية السعودية - دراسة ميدانية”، إلى قياس أثر أبعاد جودة </w:t>
      </w:r>
      <w:r w:rsidRPr="00EF32BE">
        <w:rPr>
          <w:rFonts w:ascii="Sakkal Majalla" w:eastAsia="Times New Roman" w:hAnsi="Sakkal Majalla" w:cs="Sakkal Majalla"/>
          <w:sz w:val="32"/>
          <w:szCs w:val="32"/>
          <w:rtl/>
          <w14:ligatures w14:val="none"/>
        </w:rPr>
        <w:lastRenderedPageBreak/>
        <w:t xml:space="preserve">الخدمات الإلكترونية على رضا المستهلك في المنشآت السعودية. واعتمدت الدراسة على المنهج الوصفي التحليلي مع الاستعانة بمنهج دراسة الحالة، وذلك بالتطبيق على عينة حكمية/انتقائية قوامها (150) مفردة من مستهلكي المنشآت السعودية، وجُمعت البيانات باستخدام استبانة. وتوصلت نتائج الدراسة إلى وجود أثر مرتفع للخدمات الإلكترونية على المستهلكين، ووجود أثر ذو دلالة إحصائية للموثوقية ولسهولة الاستخدام ولتصميم الموقع على رضا المستهلك، كما أوصت بتوضيح معلومات الاتصال وسياسات الإرجاع وتنويع وسائل السداد وتعزيز عوامل الثقة وجودة المحتوى بما يدعم </w:t>
      </w:r>
      <w:proofErr w:type="gramStart"/>
      <w:r w:rsidRPr="00EF32BE">
        <w:rPr>
          <w:rFonts w:ascii="Sakkal Majalla" w:eastAsia="Times New Roman" w:hAnsi="Sakkal Majalla" w:cs="Sakkal Majalla"/>
          <w:sz w:val="32"/>
          <w:szCs w:val="32"/>
          <w:rtl/>
          <w14:ligatures w14:val="none"/>
        </w:rPr>
        <w:t>نوايا</w:t>
      </w:r>
      <w:proofErr w:type="gramEnd"/>
      <w:r w:rsidRPr="00EF32BE">
        <w:rPr>
          <w:rFonts w:ascii="Sakkal Majalla" w:eastAsia="Times New Roman" w:hAnsi="Sakkal Majalla" w:cs="Sakkal Majalla"/>
          <w:sz w:val="32"/>
          <w:szCs w:val="32"/>
          <w:rtl/>
          <w14:ligatures w14:val="none"/>
        </w:rPr>
        <w:t xml:space="preserve"> إعادة الشراء.</w:t>
      </w:r>
    </w:p>
    <w:p w14:paraId="1E619B2A" w14:textId="77777777" w:rsidR="00EF32BE" w:rsidRPr="00EF32BE" w:rsidRDefault="00EF32BE" w:rsidP="00EF32BE">
      <w:pPr>
        <w:numPr>
          <w:ilvl w:val="0"/>
          <w:numId w:val="12"/>
        </w:numPr>
        <w:bidi/>
        <w:spacing w:line="360" w:lineRule="auto"/>
        <w:contextualSpacing/>
        <w:jc w:val="lowKashida"/>
        <w:rPr>
          <w:rFonts w:ascii="Sakkal Majalla" w:eastAsia="Times New Roman" w:hAnsi="Sakkal Majalla" w:cs="Sakkal Majalla"/>
          <w:sz w:val="32"/>
          <w:szCs w:val="32"/>
          <w14:ligatures w14:val="none"/>
        </w:rPr>
      </w:pPr>
      <w:r w:rsidRPr="00EF32BE">
        <w:rPr>
          <w:rFonts w:ascii="Sakkal Majalla" w:eastAsia="Times New Roman" w:hAnsi="Sakkal Majalla" w:cs="Sakkal Majalla"/>
          <w:sz w:val="32"/>
          <w:szCs w:val="32"/>
          <w:rtl/>
          <w14:ligatures w14:val="none"/>
        </w:rPr>
        <w:t>تهدف دراسة (عبد الرسول وآخرون، 2025)، بعنوان “أثر التسويق الالكتروني على سلوك المستهلك السعودي (دراسة حالة مجتمع محافظة عنيزة)”، إلى التعرف على أثر التسويق الإلكتروني على سلوك المستهلك السعودي بمحافظة عنيزة. واعتمدت الدراسة على المنهج الوصفي التحليلي، وذلك بالتطبيق على عينة عشوائية بسيطة قوامها (60) مفردة من المستهلكين، وجُمعت البيانات باستخدام استبانة مع الاستعانة بالمقابلات الشخصية والملاحظة والوثائق. وتوصلت نتائج الدراسة إلى وجود أثر إيجابي للتسويق الإلكتروني على سلوك المستهلك، ووجود اختلافات في الاتجاهات نحو التسويق الإلكتروني تبعًا لبعض المتغيرات الديموغرافية، كما أوصت بتوفير معلومات واضحة وكافية للمتسوقين وبناء بيئة تسويق إلكتروني تفاعلية تعزز استمرارية الشراء.</w:t>
      </w:r>
    </w:p>
    <w:p w14:paraId="218A626A" w14:textId="77777777" w:rsidR="00EF32BE" w:rsidRPr="00EF32BE" w:rsidRDefault="00EF32BE" w:rsidP="00EF32BE">
      <w:pPr>
        <w:bidi/>
        <w:spacing w:line="360" w:lineRule="auto"/>
        <w:jc w:val="lowKashida"/>
        <w:rPr>
          <w:rFonts w:ascii="Sakkal Majalla" w:eastAsia="Times New Roman" w:hAnsi="Sakkal Majalla" w:cs="Sakkal Majalla"/>
          <w:b/>
          <w:bCs/>
          <w:sz w:val="32"/>
          <w:szCs w:val="32"/>
          <w:rtl/>
          <w14:ligatures w14:val="none"/>
        </w:rPr>
      </w:pPr>
      <w:r w:rsidRPr="00EF32BE">
        <w:rPr>
          <w:rFonts w:ascii="Sakkal Majalla" w:eastAsia="Times New Roman" w:hAnsi="Sakkal Majalla" w:cs="Sakkal Majalla"/>
          <w:b/>
          <w:bCs/>
          <w:sz w:val="32"/>
          <w:szCs w:val="32"/>
          <w:rtl/>
          <w14:ligatures w14:val="none"/>
        </w:rPr>
        <w:t xml:space="preserve">تعقيب على دراسات المحور الثاني: يتضح من استعراض الدراسات السابقة أن غالبيتها ركّزت على سلوك المستهلك وعوامل قبول التجارة الإلكترونية من منظور الطلب، في حين شُحّت الدراسات التي تناولت نمو المتجر الإلكتروني من منظور الإدارة الداخلية </w:t>
      </w:r>
      <w:proofErr w:type="spellStart"/>
      <w:r w:rsidRPr="00EF32BE">
        <w:rPr>
          <w:rFonts w:ascii="Sakkal Majalla" w:eastAsia="Times New Roman" w:hAnsi="Sakkal Majalla" w:cs="Sakkal Majalla"/>
          <w:b/>
          <w:bCs/>
          <w:sz w:val="32"/>
          <w:szCs w:val="32"/>
          <w:rtl/>
          <w14:ligatures w14:val="none"/>
        </w:rPr>
        <w:t>ورقمنة</w:t>
      </w:r>
      <w:proofErr w:type="spellEnd"/>
      <w:r w:rsidRPr="00EF32BE">
        <w:rPr>
          <w:rFonts w:ascii="Sakkal Majalla" w:eastAsia="Times New Roman" w:hAnsi="Sakkal Majalla" w:cs="Sakkal Majalla"/>
          <w:b/>
          <w:bCs/>
          <w:sz w:val="32"/>
          <w:szCs w:val="32"/>
          <w:rtl/>
          <w14:ligatures w14:val="none"/>
        </w:rPr>
        <w:t xml:space="preserve"> البيانات. وتُعالج الدراسة الحالية هذه الفجوة بتناولها لنمو التجارة الإلكترونية من جانب العرض </w:t>
      </w:r>
      <w:r w:rsidRPr="00EF32BE">
        <w:rPr>
          <w:rFonts w:ascii="Sakkal Majalla" w:eastAsia="Times New Roman" w:hAnsi="Sakkal Majalla" w:cs="Sakkal Majalla"/>
          <w:b/>
          <w:bCs/>
          <w:sz w:val="32"/>
          <w:szCs w:val="32"/>
          <w:rtl/>
          <w14:ligatures w14:val="none"/>
        </w:rPr>
        <w:lastRenderedPageBreak/>
        <w:t>(المتاجر وأصحابها) لا من جانب الطلب (المستهلكين)، مما يُسهم في إثراء الأدب العلمي بإطار تحليلي مكمّل للجهود البحثية السابقة.</w:t>
      </w:r>
    </w:p>
    <w:p w14:paraId="54EE5346" w14:textId="77777777" w:rsidR="00EF32BE" w:rsidRPr="00EF32BE" w:rsidRDefault="00EF32BE" w:rsidP="00EF32BE">
      <w:pPr>
        <w:keepNext/>
        <w:keepLines/>
        <w:bidi/>
        <w:spacing w:before="360" w:after="80"/>
        <w:outlineLvl w:val="0"/>
        <w:rPr>
          <w:rFonts w:ascii="Sakkal Majalla" w:eastAsiaTheme="majorEastAsia" w:hAnsi="Sakkal Majalla" w:cs="Sakkal Majalla"/>
          <w:b/>
          <w:bCs/>
          <w:sz w:val="36"/>
          <w:szCs w:val="36"/>
          <w:rtl/>
          <w14:ligatures w14:val="none"/>
        </w:rPr>
      </w:pPr>
      <w:r w:rsidRPr="00EF32BE">
        <w:rPr>
          <w:rFonts w:ascii="Sakkal Majalla" w:eastAsiaTheme="majorEastAsia" w:hAnsi="Sakkal Majalla" w:cs="Sakkal Majalla"/>
          <w:b/>
          <w:bCs/>
          <w:sz w:val="36"/>
          <w:szCs w:val="36"/>
          <w:rtl/>
          <w14:ligatures w14:val="none"/>
        </w:rPr>
        <w:t>مشكلة الدراسة:</w:t>
      </w:r>
    </w:p>
    <w:p w14:paraId="55FD8B4E" w14:textId="77777777" w:rsidR="00EF32BE" w:rsidRPr="00EF32BE" w:rsidRDefault="00EF32BE" w:rsidP="00EF32BE">
      <w:pPr>
        <w:bidi/>
        <w:jc w:val="lowKashida"/>
        <w:rPr>
          <w:rFonts w:ascii="Sakkal Majalla" w:eastAsia="Times New Roman" w:hAnsi="Sakkal Majalla" w:cs="Sakkal Majalla"/>
          <w:sz w:val="36"/>
          <w:szCs w:val="36"/>
          <w:rtl/>
          <w14:ligatures w14:val="none"/>
        </w:rPr>
      </w:pPr>
      <w:r w:rsidRPr="00EF32BE">
        <w:rPr>
          <w:rFonts w:ascii="Sakkal Majalla" w:eastAsia="Times New Roman" w:hAnsi="Sakkal Majalla" w:cs="Sakkal Majalla"/>
          <w:sz w:val="36"/>
          <w:szCs w:val="36"/>
          <w:rtl/>
          <w14:ligatures w14:val="none"/>
        </w:rPr>
        <w:t>على الرغم من الانتشار الواسع لتبني الحلول الرقمية في المتاجر الإلكترونية بالمملكة العربية السعودية، إلا أن الأدبيات العلمية لا تزال تفتقر إلى دراسات ميدانية كمية تتناول بالتحديد أثر حلول تكامل البيانات وأتمتة التقارير على مؤشرات نمو التجارة الإلكترونية في هذا السياق الجغرافي المتميز. وتتمحور مشكلة الدراسة حول السؤال الرئيسي الآتي</w:t>
      </w:r>
      <w:r w:rsidRPr="00EF32BE">
        <w:rPr>
          <w:rFonts w:ascii="Sakkal Majalla" w:eastAsia="Times New Roman" w:hAnsi="Sakkal Majalla" w:cs="Sakkal Majalla"/>
          <w:sz w:val="36"/>
          <w:szCs w:val="36"/>
          <w14:ligatures w14:val="none"/>
        </w:rPr>
        <w:t>:</w:t>
      </w:r>
    </w:p>
    <w:p w14:paraId="7AD6183B" w14:textId="77777777" w:rsidR="00EF32BE" w:rsidRPr="00EF32BE" w:rsidRDefault="00EF32BE" w:rsidP="00EF32BE">
      <w:pPr>
        <w:bidi/>
        <w:jc w:val="lowKashida"/>
        <w:rPr>
          <w:rFonts w:ascii="Sakkal Majalla" w:eastAsia="Times New Roman" w:hAnsi="Sakkal Majalla" w:cs="Sakkal Majalla"/>
          <w:sz w:val="36"/>
          <w:szCs w:val="36"/>
          <w:rtl/>
          <w14:ligatures w14:val="none"/>
        </w:rPr>
      </w:pPr>
      <w:r w:rsidRPr="00EF32BE">
        <w:rPr>
          <w:rFonts w:ascii="Sakkal Majalla" w:eastAsia="Times New Roman" w:hAnsi="Sakkal Majalla" w:cs="Sakkal Majalla"/>
          <w:sz w:val="36"/>
          <w:szCs w:val="36"/>
          <w:rtl/>
          <w14:ligatures w14:val="none"/>
        </w:rPr>
        <w:t>"ما تأثير الحلول الرقمية لإدارة البيانات (تكامل البيانات وأتمتة التقارير) على نمو التجارة الإلكترونية في المملكة العربية السعودية؟"</w:t>
      </w:r>
    </w:p>
    <w:p w14:paraId="026C9B07" w14:textId="77777777" w:rsidR="00EF32BE" w:rsidRPr="00EF32BE" w:rsidRDefault="00EF32BE" w:rsidP="00EF32BE">
      <w:pPr>
        <w:keepNext/>
        <w:keepLines/>
        <w:bidi/>
        <w:spacing w:before="360" w:after="80"/>
        <w:jc w:val="lowKashida"/>
        <w:outlineLvl w:val="0"/>
        <w:rPr>
          <w:rFonts w:ascii="Sakkal Majalla" w:eastAsiaTheme="majorEastAsia" w:hAnsi="Sakkal Majalla" w:cs="Sakkal Majalla"/>
          <w:b/>
          <w:bCs/>
          <w:sz w:val="36"/>
          <w:szCs w:val="36"/>
          <w:rtl/>
          <w14:ligatures w14:val="none"/>
        </w:rPr>
      </w:pPr>
      <w:r w:rsidRPr="00EF32BE">
        <w:rPr>
          <w:rFonts w:ascii="Sakkal Majalla" w:eastAsiaTheme="majorEastAsia" w:hAnsi="Sakkal Majalla" w:cs="Sakkal Majalla"/>
          <w:b/>
          <w:bCs/>
          <w:sz w:val="36"/>
          <w:szCs w:val="36"/>
          <w:rtl/>
          <w14:ligatures w14:val="none"/>
        </w:rPr>
        <w:t>أهمية الدراسة:</w:t>
      </w:r>
    </w:p>
    <w:p w14:paraId="1B841E4E" w14:textId="77777777" w:rsidR="00EF32BE" w:rsidRPr="00EF32BE" w:rsidRDefault="00EF32BE" w:rsidP="00EF32BE">
      <w:pPr>
        <w:bidi/>
        <w:jc w:val="lowKashida"/>
        <w:rPr>
          <w:rFonts w:ascii="Sakkal Majalla" w:eastAsia="Times New Roman" w:hAnsi="Sakkal Majalla" w:cs="Sakkal Majalla"/>
          <w:b/>
          <w:bCs/>
          <w:sz w:val="36"/>
          <w:szCs w:val="36"/>
          <w:rtl/>
          <w14:ligatures w14:val="none"/>
        </w:rPr>
      </w:pPr>
      <w:r w:rsidRPr="00EF32BE">
        <w:rPr>
          <w:rFonts w:ascii="Sakkal Majalla" w:eastAsia="Times New Roman" w:hAnsi="Sakkal Majalla" w:cs="Sakkal Majalla"/>
          <w:b/>
          <w:bCs/>
          <w:sz w:val="36"/>
          <w:szCs w:val="36"/>
          <w:rtl/>
          <w14:ligatures w14:val="none"/>
        </w:rPr>
        <w:t>أولاً: الأهمية النظرية</w:t>
      </w:r>
    </w:p>
    <w:p w14:paraId="368B6A1C" w14:textId="77777777" w:rsidR="00EF32BE" w:rsidRPr="00EF32BE" w:rsidRDefault="00EF32BE" w:rsidP="00EF32BE">
      <w:pPr>
        <w:bidi/>
        <w:jc w:val="lowKashida"/>
        <w:rPr>
          <w:rFonts w:ascii="Sakkal Majalla" w:eastAsia="Times New Roman" w:hAnsi="Sakkal Majalla" w:cs="Sakkal Majalla"/>
          <w:sz w:val="36"/>
          <w:szCs w:val="36"/>
          <w:rtl/>
          <w14:ligatures w14:val="none"/>
        </w:rPr>
      </w:pPr>
      <w:r w:rsidRPr="00EF32BE">
        <w:rPr>
          <w:rFonts w:ascii="Sakkal Majalla" w:eastAsia="Times New Roman" w:hAnsi="Sakkal Majalla" w:cs="Sakkal Majalla"/>
          <w:sz w:val="36"/>
          <w:szCs w:val="36"/>
          <w:rtl/>
          <w14:ligatures w14:val="none"/>
        </w:rPr>
        <w:t>تُسهم الدراسة في سد الفجوة البحثية المتعلقة بقياس أثر الحلول الرقمية لإدارة البيانات على نمو التجارة الإلكترونية في السياق السعودي</w:t>
      </w:r>
      <w:r w:rsidRPr="00EF32BE">
        <w:rPr>
          <w:rFonts w:ascii="Sakkal Majalla" w:eastAsia="Times New Roman" w:hAnsi="Sakkal Majalla" w:cs="Sakkal Majalla"/>
          <w:sz w:val="36"/>
          <w:szCs w:val="36"/>
          <w14:ligatures w14:val="none"/>
        </w:rPr>
        <w:t>.</w:t>
      </w:r>
    </w:p>
    <w:p w14:paraId="1D728180" w14:textId="77777777" w:rsidR="00EF32BE" w:rsidRPr="00EF32BE" w:rsidRDefault="00EF32BE" w:rsidP="00EF32BE">
      <w:pPr>
        <w:bidi/>
        <w:jc w:val="lowKashida"/>
        <w:rPr>
          <w:rFonts w:ascii="Sakkal Majalla" w:eastAsia="Times New Roman" w:hAnsi="Sakkal Majalla" w:cs="Sakkal Majalla"/>
          <w:sz w:val="36"/>
          <w:szCs w:val="36"/>
          <w:rtl/>
          <w14:ligatures w14:val="none"/>
        </w:rPr>
      </w:pPr>
      <w:r w:rsidRPr="00EF32BE">
        <w:rPr>
          <w:rFonts w:ascii="Sakkal Majalla" w:eastAsia="Times New Roman" w:hAnsi="Sakkal Majalla" w:cs="Sakkal Majalla"/>
          <w:sz w:val="36"/>
          <w:szCs w:val="36"/>
          <w:rtl/>
          <w14:ligatures w14:val="none"/>
        </w:rPr>
        <w:t>تُضيف إطاراً مفاهيمياً يربط بين بُعدَي تكامل البيانات وأتمتة التقارير ومؤشرات نمو التجارة الإلكترونية</w:t>
      </w:r>
      <w:r w:rsidRPr="00EF32BE">
        <w:rPr>
          <w:rFonts w:ascii="Sakkal Majalla" w:eastAsia="Times New Roman" w:hAnsi="Sakkal Majalla" w:cs="Sakkal Majalla"/>
          <w:sz w:val="36"/>
          <w:szCs w:val="36"/>
          <w14:ligatures w14:val="none"/>
        </w:rPr>
        <w:t>.</w:t>
      </w:r>
    </w:p>
    <w:p w14:paraId="4CDED05C" w14:textId="77777777" w:rsidR="00EF32BE" w:rsidRPr="00EF32BE" w:rsidRDefault="00EF32BE" w:rsidP="00EF32BE">
      <w:pPr>
        <w:bidi/>
        <w:jc w:val="lowKashida"/>
        <w:rPr>
          <w:rFonts w:ascii="Sakkal Majalla" w:eastAsia="Times New Roman" w:hAnsi="Sakkal Majalla" w:cs="Sakkal Majalla"/>
          <w:sz w:val="36"/>
          <w:szCs w:val="36"/>
          <w:rtl/>
          <w14:ligatures w14:val="none"/>
        </w:rPr>
      </w:pPr>
      <w:r w:rsidRPr="00EF32BE">
        <w:rPr>
          <w:rFonts w:ascii="Sakkal Majalla" w:eastAsia="Times New Roman" w:hAnsi="Sakkal Majalla" w:cs="Sakkal Majalla"/>
          <w:sz w:val="36"/>
          <w:szCs w:val="36"/>
          <w:rtl/>
          <w14:ligatures w14:val="none"/>
        </w:rPr>
        <w:t>تُعزز قاعدة الدراسات التطبيقية في مجال التسويق الرقمي والتجارة الإلكترونية بمنطقة الخليج العربي</w:t>
      </w:r>
      <w:r w:rsidRPr="00EF32BE">
        <w:rPr>
          <w:rFonts w:ascii="Sakkal Majalla" w:eastAsia="Times New Roman" w:hAnsi="Sakkal Majalla" w:cs="Sakkal Majalla"/>
          <w:sz w:val="36"/>
          <w:szCs w:val="36"/>
          <w14:ligatures w14:val="none"/>
        </w:rPr>
        <w:t>.</w:t>
      </w:r>
    </w:p>
    <w:p w14:paraId="1AEC307E" w14:textId="77777777" w:rsidR="00EF32BE" w:rsidRPr="00EF32BE" w:rsidRDefault="00EF32BE" w:rsidP="00EF32BE">
      <w:pPr>
        <w:bidi/>
        <w:jc w:val="lowKashida"/>
        <w:rPr>
          <w:rFonts w:ascii="Sakkal Majalla" w:eastAsia="Times New Roman" w:hAnsi="Sakkal Majalla" w:cs="Sakkal Majalla"/>
          <w:b/>
          <w:bCs/>
          <w:sz w:val="36"/>
          <w:szCs w:val="36"/>
          <w:rtl/>
          <w14:ligatures w14:val="none"/>
        </w:rPr>
      </w:pPr>
      <w:r w:rsidRPr="00EF32BE">
        <w:rPr>
          <w:rFonts w:ascii="Sakkal Majalla" w:eastAsia="Times New Roman" w:hAnsi="Sakkal Majalla" w:cs="Sakkal Majalla"/>
          <w:b/>
          <w:bCs/>
          <w:sz w:val="36"/>
          <w:szCs w:val="36"/>
          <w:rtl/>
          <w14:ligatures w14:val="none"/>
        </w:rPr>
        <w:t>ثانياً: الأهمية التطبيقية</w:t>
      </w:r>
    </w:p>
    <w:p w14:paraId="720D07CB" w14:textId="77777777" w:rsidR="00EF32BE" w:rsidRPr="00EF32BE" w:rsidRDefault="00EF32BE" w:rsidP="00EF32BE">
      <w:pPr>
        <w:bidi/>
        <w:jc w:val="lowKashida"/>
        <w:rPr>
          <w:rFonts w:ascii="Sakkal Majalla" w:eastAsia="Times New Roman" w:hAnsi="Sakkal Majalla" w:cs="Sakkal Majalla"/>
          <w:sz w:val="36"/>
          <w:szCs w:val="36"/>
          <w:rtl/>
          <w14:ligatures w14:val="none"/>
        </w:rPr>
      </w:pPr>
      <w:r w:rsidRPr="00EF32BE">
        <w:rPr>
          <w:rFonts w:ascii="Sakkal Majalla" w:eastAsia="Times New Roman" w:hAnsi="Sakkal Majalla" w:cs="Sakkal Majalla"/>
          <w:sz w:val="36"/>
          <w:szCs w:val="36"/>
          <w:rtl/>
          <w14:ligatures w14:val="none"/>
        </w:rPr>
        <w:t>تُقدّم للمتاجر الإلكترونية السعودية توصيات عملية تُمكّنها من توظيف الحلول الرقمية لتحسين أدائها التجاري</w:t>
      </w:r>
      <w:r w:rsidRPr="00EF32BE">
        <w:rPr>
          <w:rFonts w:ascii="Sakkal Majalla" w:eastAsia="Times New Roman" w:hAnsi="Sakkal Majalla" w:cs="Sakkal Majalla"/>
          <w:sz w:val="36"/>
          <w:szCs w:val="36"/>
          <w14:ligatures w14:val="none"/>
        </w:rPr>
        <w:t>.</w:t>
      </w:r>
    </w:p>
    <w:p w14:paraId="78F0F586" w14:textId="77777777" w:rsidR="00EF32BE" w:rsidRPr="00EF32BE" w:rsidRDefault="00EF32BE" w:rsidP="00EF32BE">
      <w:pPr>
        <w:bidi/>
        <w:jc w:val="lowKashida"/>
        <w:rPr>
          <w:rFonts w:ascii="Sakkal Majalla" w:eastAsia="Times New Roman" w:hAnsi="Sakkal Majalla" w:cs="Sakkal Majalla"/>
          <w:sz w:val="36"/>
          <w:szCs w:val="36"/>
          <w:rtl/>
          <w14:ligatures w14:val="none"/>
        </w:rPr>
      </w:pPr>
      <w:r w:rsidRPr="00EF32BE">
        <w:rPr>
          <w:rFonts w:ascii="Sakkal Majalla" w:eastAsia="Times New Roman" w:hAnsi="Sakkal Majalla" w:cs="Sakkal Majalla"/>
          <w:sz w:val="36"/>
          <w:szCs w:val="36"/>
          <w:rtl/>
          <w14:ligatures w14:val="none"/>
        </w:rPr>
        <w:lastRenderedPageBreak/>
        <w:t xml:space="preserve">تُفيد صانعي السياسات والجهات الحكومية المعنية بدعم قطاع التجارة الإلكترونية في فهم أثر </w:t>
      </w:r>
      <w:proofErr w:type="spellStart"/>
      <w:r w:rsidRPr="00EF32BE">
        <w:rPr>
          <w:rFonts w:ascii="Sakkal Majalla" w:eastAsia="Times New Roman" w:hAnsi="Sakkal Majalla" w:cs="Sakkal Majalla"/>
          <w:sz w:val="36"/>
          <w:szCs w:val="36"/>
          <w:rtl/>
          <w14:ligatures w14:val="none"/>
        </w:rPr>
        <w:t>الرقمنة</w:t>
      </w:r>
      <w:proofErr w:type="spellEnd"/>
      <w:r w:rsidRPr="00EF32BE">
        <w:rPr>
          <w:rFonts w:ascii="Sakkal Majalla" w:eastAsia="Times New Roman" w:hAnsi="Sakkal Majalla" w:cs="Sakkal Majalla"/>
          <w:sz w:val="36"/>
          <w:szCs w:val="36"/>
          <w:rtl/>
          <w14:ligatures w14:val="none"/>
        </w:rPr>
        <w:t xml:space="preserve"> على نمو القطاع</w:t>
      </w:r>
      <w:r w:rsidRPr="00EF32BE">
        <w:rPr>
          <w:rFonts w:ascii="Sakkal Majalla" w:eastAsia="Times New Roman" w:hAnsi="Sakkal Majalla" w:cs="Sakkal Majalla"/>
          <w:sz w:val="36"/>
          <w:szCs w:val="36"/>
          <w14:ligatures w14:val="none"/>
        </w:rPr>
        <w:t>.</w:t>
      </w:r>
    </w:p>
    <w:p w14:paraId="4F07FC68" w14:textId="77777777" w:rsidR="00EF32BE" w:rsidRPr="00EF32BE" w:rsidRDefault="00EF32BE" w:rsidP="00EF32BE">
      <w:pPr>
        <w:bidi/>
        <w:jc w:val="lowKashida"/>
        <w:rPr>
          <w:rFonts w:ascii="Sakkal Majalla" w:eastAsia="Times New Roman" w:hAnsi="Sakkal Majalla" w:cs="Sakkal Majalla"/>
          <w:b/>
          <w:bCs/>
          <w:sz w:val="36"/>
          <w:szCs w:val="36"/>
          <w:rtl/>
          <w14:ligatures w14:val="none"/>
        </w:rPr>
      </w:pPr>
      <w:r w:rsidRPr="00EF32BE">
        <w:rPr>
          <w:rFonts w:ascii="Sakkal Majalla" w:eastAsia="Times New Roman" w:hAnsi="Sakkal Majalla" w:cs="Sakkal Majalla"/>
          <w:b/>
          <w:bCs/>
          <w:sz w:val="36"/>
          <w:szCs w:val="36"/>
          <w:rtl/>
          <w14:ligatures w14:val="none"/>
        </w:rPr>
        <w:t>يستفيد منها موردو الحلول التقنية في تصميم منتجات وخدمات تتوافق مع احتياجات المتاجر الإلكترونية السعودية.</w:t>
      </w:r>
    </w:p>
    <w:p w14:paraId="006AFCD3" w14:textId="77777777" w:rsidR="00EF32BE" w:rsidRPr="00EF32BE" w:rsidRDefault="00EF32BE" w:rsidP="00EF32BE">
      <w:pPr>
        <w:bidi/>
        <w:jc w:val="lowKashida"/>
        <w:rPr>
          <w:rFonts w:ascii="Sakkal Majalla" w:eastAsia="Times New Roman" w:hAnsi="Sakkal Majalla" w:cs="Sakkal Majalla"/>
          <w:b/>
          <w:bCs/>
          <w:sz w:val="36"/>
          <w:szCs w:val="36"/>
          <w:rtl/>
          <w14:ligatures w14:val="none"/>
        </w:rPr>
      </w:pPr>
      <w:r w:rsidRPr="00EF32BE">
        <w:rPr>
          <w:rFonts w:ascii="Sakkal Majalla" w:eastAsia="Times New Roman" w:hAnsi="Sakkal Majalla" w:cs="Sakkal Majalla"/>
          <w:b/>
          <w:bCs/>
          <w:sz w:val="36"/>
          <w:szCs w:val="36"/>
          <w:rtl/>
          <w14:ligatures w14:val="none"/>
        </w:rPr>
        <w:t>أهداف الدراسة:</w:t>
      </w:r>
    </w:p>
    <w:p w14:paraId="2371D25E" w14:textId="77777777" w:rsidR="00EF32BE" w:rsidRPr="00EF32BE" w:rsidRDefault="00EF32BE" w:rsidP="00EF32BE">
      <w:pPr>
        <w:bidi/>
        <w:jc w:val="lowKashida"/>
        <w:rPr>
          <w:rFonts w:ascii="Sakkal Majalla" w:eastAsia="Times New Roman" w:hAnsi="Sakkal Majalla" w:cs="Sakkal Majalla"/>
          <w:b/>
          <w:bCs/>
          <w:sz w:val="36"/>
          <w:szCs w:val="36"/>
          <w:rtl/>
          <w14:ligatures w14:val="none"/>
        </w:rPr>
      </w:pPr>
      <w:r w:rsidRPr="00EF32BE">
        <w:rPr>
          <w:rFonts w:ascii="Sakkal Majalla" w:eastAsia="Times New Roman" w:hAnsi="Sakkal Majalla" w:cs="Sakkal Majalla"/>
          <w:b/>
          <w:bCs/>
          <w:sz w:val="36"/>
          <w:szCs w:val="36"/>
          <w:rtl/>
          <w14:ligatures w14:val="none"/>
        </w:rPr>
        <w:t>تسعى هذه الدراسة إلى تحقيق الأهداف الآتية</w:t>
      </w:r>
      <w:r w:rsidRPr="00EF32BE">
        <w:rPr>
          <w:rFonts w:ascii="Sakkal Majalla" w:eastAsia="Times New Roman" w:hAnsi="Sakkal Majalla" w:cs="Sakkal Majalla"/>
          <w:b/>
          <w:bCs/>
          <w:sz w:val="36"/>
          <w:szCs w:val="36"/>
          <w14:ligatures w14:val="none"/>
        </w:rPr>
        <w:t>:</w:t>
      </w:r>
    </w:p>
    <w:p w14:paraId="60A01DF7" w14:textId="77777777" w:rsidR="00EF32BE" w:rsidRPr="00EF32BE" w:rsidRDefault="00EF32BE" w:rsidP="00EF32BE">
      <w:pPr>
        <w:numPr>
          <w:ilvl w:val="0"/>
          <w:numId w:val="3"/>
        </w:numPr>
        <w:bidi/>
        <w:contextualSpacing/>
        <w:jc w:val="lowKashida"/>
        <w:rPr>
          <w:rFonts w:ascii="Sakkal Majalla" w:eastAsia="Times New Roman" w:hAnsi="Sakkal Majalla" w:cs="Sakkal Majalla"/>
          <w:sz w:val="36"/>
          <w:szCs w:val="36"/>
          <w:rtl/>
          <w14:ligatures w14:val="none"/>
        </w:rPr>
      </w:pPr>
      <w:r w:rsidRPr="00EF32BE">
        <w:rPr>
          <w:rFonts w:ascii="Sakkal Majalla" w:eastAsia="Times New Roman" w:hAnsi="Sakkal Majalla" w:cs="Sakkal Majalla"/>
          <w:sz w:val="36"/>
          <w:szCs w:val="36"/>
          <w:rtl/>
          <w14:ligatures w14:val="none"/>
        </w:rPr>
        <w:t>التعرف على مستوى تطبيق الحلول الرقمية لإدارة البيانات (تكامل البيانات وأتمتة التقارير) في متاجر تجزئة إلكترونية بالمملكة العربية السعودية</w:t>
      </w:r>
      <w:r w:rsidRPr="00EF32BE">
        <w:rPr>
          <w:rFonts w:ascii="Sakkal Majalla" w:eastAsia="Times New Roman" w:hAnsi="Sakkal Majalla" w:cs="Sakkal Majalla"/>
          <w:sz w:val="36"/>
          <w:szCs w:val="36"/>
          <w14:ligatures w14:val="none"/>
        </w:rPr>
        <w:t>.</w:t>
      </w:r>
    </w:p>
    <w:p w14:paraId="79AA6C73" w14:textId="77777777" w:rsidR="00EF32BE" w:rsidRPr="00EF32BE" w:rsidRDefault="00EF32BE" w:rsidP="00EF32BE">
      <w:pPr>
        <w:numPr>
          <w:ilvl w:val="0"/>
          <w:numId w:val="3"/>
        </w:numPr>
        <w:bidi/>
        <w:contextualSpacing/>
        <w:jc w:val="lowKashida"/>
        <w:rPr>
          <w:rFonts w:ascii="Sakkal Majalla" w:eastAsia="Times New Roman" w:hAnsi="Sakkal Majalla" w:cs="Sakkal Majalla"/>
          <w:sz w:val="36"/>
          <w:szCs w:val="36"/>
          <w14:ligatures w14:val="none"/>
        </w:rPr>
      </w:pPr>
      <w:r w:rsidRPr="00EF32BE">
        <w:rPr>
          <w:rFonts w:ascii="Sakkal Majalla" w:eastAsia="Times New Roman" w:hAnsi="Sakkal Majalla" w:cs="Sakkal Majalla"/>
          <w:sz w:val="36"/>
          <w:szCs w:val="36"/>
          <w:rtl/>
          <w14:ligatures w14:val="none"/>
        </w:rPr>
        <w:t>قياس مستوى نمو التجارة الإلكترونية (نمو المبيعات وزيادة الطلبات وتوسع قاعدة العملاء) في متاجر تجزئة إلكترونية بالمملكة العربية السعودية</w:t>
      </w:r>
      <w:r w:rsidRPr="00EF32BE">
        <w:rPr>
          <w:rFonts w:ascii="Sakkal Majalla" w:eastAsia="Times New Roman" w:hAnsi="Sakkal Majalla" w:cs="Sakkal Majalla"/>
          <w:sz w:val="36"/>
          <w:szCs w:val="36"/>
          <w14:ligatures w14:val="none"/>
        </w:rPr>
        <w:t>.</w:t>
      </w:r>
    </w:p>
    <w:p w14:paraId="1A0F6686" w14:textId="77777777" w:rsidR="00EF32BE" w:rsidRPr="00EF32BE" w:rsidRDefault="00EF32BE" w:rsidP="00EF32BE">
      <w:pPr>
        <w:numPr>
          <w:ilvl w:val="0"/>
          <w:numId w:val="3"/>
        </w:numPr>
        <w:bidi/>
        <w:contextualSpacing/>
        <w:jc w:val="lowKashida"/>
        <w:rPr>
          <w:rFonts w:ascii="Sakkal Majalla" w:eastAsia="Times New Roman" w:hAnsi="Sakkal Majalla" w:cs="Sakkal Majalla"/>
          <w:sz w:val="36"/>
          <w:szCs w:val="36"/>
          <w14:ligatures w14:val="none"/>
        </w:rPr>
      </w:pPr>
      <w:r w:rsidRPr="00EF32BE">
        <w:rPr>
          <w:rFonts w:ascii="Sakkal Majalla" w:eastAsia="Times New Roman" w:hAnsi="Sakkal Majalla" w:cs="Sakkal Majalla"/>
          <w:sz w:val="36"/>
          <w:szCs w:val="36"/>
          <w:rtl/>
          <w14:ligatures w14:val="none"/>
        </w:rPr>
        <w:t>الكشف عن أثر تكامل البيانات</w:t>
      </w:r>
      <w:r w:rsidRPr="00EF32BE">
        <w:rPr>
          <w:rFonts w:ascii="Sakkal Majalla" w:eastAsia="Times New Roman" w:hAnsi="Sakkal Majalla" w:cs="Sakkal Majalla"/>
          <w:sz w:val="36"/>
          <w:szCs w:val="36"/>
          <w14:ligatures w14:val="none"/>
        </w:rPr>
        <w:t xml:space="preserve"> (X1) </w:t>
      </w:r>
      <w:r w:rsidRPr="00EF32BE">
        <w:rPr>
          <w:rFonts w:ascii="Sakkal Majalla" w:eastAsia="Times New Roman" w:hAnsi="Sakkal Majalla" w:cs="Sakkal Majalla"/>
          <w:sz w:val="36"/>
          <w:szCs w:val="36"/>
          <w:rtl/>
          <w14:ligatures w14:val="none"/>
        </w:rPr>
        <w:t>على نمو التجارة الإلكترونية</w:t>
      </w:r>
      <w:r w:rsidRPr="00EF32BE">
        <w:rPr>
          <w:rFonts w:ascii="Sakkal Majalla" w:eastAsia="Times New Roman" w:hAnsi="Sakkal Majalla" w:cs="Sakkal Majalla"/>
          <w:sz w:val="36"/>
          <w:szCs w:val="36"/>
          <w14:ligatures w14:val="none"/>
        </w:rPr>
        <w:t xml:space="preserve"> (Y) </w:t>
      </w:r>
      <w:r w:rsidRPr="00EF32BE">
        <w:rPr>
          <w:rFonts w:ascii="Sakkal Majalla" w:eastAsia="Times New Roman" w:hAnsi="Sakkal Majalla" w:cs="Sakkal Majalla"/>
          <w:sz w:val="36"/>
          <w:szCs w:val="36"/>
          <w:rtl/>
          <w14:ligatures w14:val="none"/>
        </w:rPr>
        <w:t>في متاجر تجزئة إلكترونية بالمملكة العربية السعودية</w:t>
      </w:r>
      <w:r w:rsidRPr="00EF32BE">
        <w:rPr>
          <w:rFonts w:ascii="Sakkal Majalla" w:eastAsia="Times New Roman" w:hAnsi="Sakkal Majalla" w:cs="Sakkal Majalla"/>
          <w:sz w:val="36"/>
          <w:szCs w:val="36"/>
          <w14:ligatures w14:val="none"/>
        </w:rPr>
        <w:t>.</w:t>
      </w:r>
    </w:p>
    <w:p w14:paraId="5BDCE823" w14:textId="77777777" w:rsidR="00EF32BE" w:rsidRPr="00EF32BE" w:rsidRDefault="00EF32BE" w:rsidP="00EF32BE">
      <w:pPr>
        <w:numPr>
          <w:ilvl w:val="0"/>
          <w:numId w:val="3"/>
        </w:numPr>
        <w:bidi/>
        <w:contextualSpacing/>
        <w:jc w:val="lowKashida"/>
        <w:rPr>
          <w:rFonts w:ascii="Sakkal Majalla" w:eastAsia="Times New Roman" w:hAnsi="Sakkal Majalla" w:cs="Sakkal Majalla"/>
          <w:sz w:val="36"/>
          <w:szCs w:val="36"/>
          <w14:ligatures w14:val="none"/>
        </w:rPr>
      </w:pPr>
      <w:r w:rsidRPr="00EF32BE">
        <w:rPr>
          <w:rFonts w:ascii="Sakkal Majalla" w:eastAsia="Times New Roman" w:hAnsi="Sakkal Majalla" w:cs="Sakkal Majalla"/>
          <w:sz w:val="36"/>
          <w:szCs w:val="36"/>
          <w:rtl/>
          <w14:ligatures w14:val="none"/>
        </w:rPr>
        <w:t>الكشف عن أثر أتمتة التقارير</w:t>
      </w:r>
      <w:r w:rsidRPr="00EF32BE">
        <w:rPr>
          <w:rFonts w:ascii="Sakkal Majalla" w:eastAsia="Times New Roman" w:hAnsi="Sakkal Majalla" w:cs="Sakkal Majalla"/>
          <w:sz w:val="36"/>
          <w:szCs w:val="36"/>
          <w14:ligatures w14:val="none"/>
        </w:rPr>
        <w:t xml:space="preserve"> (X2) </w:t>
      </w:r>
      <w:r w:rsidRPr="00EF32BE">
        <w:rPr>
          <w:rFonts w:ascii="Sakkal Majalla" w:eastAsia="Times New Roman" w:hAnsi="Sakkal Majalla" w:cs="Sakkal Majalla"/>
          <w:sz w:val="36"/>
          <w:szCs w:val="36"/>
          <w:rtl/>
          <w14:ligatures w14:val="none"/>
        </w:rPr>
        <w:t>على نمو التجارة الإلكترونية</w:t>
      </w:r>
      <w:r w:rsidRPr="00EF32BE">
        <w:rPr>
          <w:rFonts w:ascii="Sakkal Majalla" w:eastAsia="Times New Roman" w:hAnsi="Sakkal Majalla" w:cs="Sakkal Majalla"/>
          <w:sz w:val="36"/>
          <w:szCs w:val="36"/>
          <w14:ligatures w14:val="none"/>
        </w:rPr>
        <w:t xml:space="preserve"> (Y) </w:t>
      </w:r>
      <w:r w:rsidRPr="00EF32BE">
        <w:rPr>
          <w:rFonts w:ascii="Sakkal Majalla" w:eastAsia="Times New Roman" w:hAnsi="Sakkal Majalla" w:cs="Sakkal Majalla"/>
          <w:sz w:val="36"/>
          <w:szCs w:val="36"/>
          <w:rtl/>
          <w14:ligatures w14:val="none"/>
        </w:rPr>
        <w:t>في متاجر تجزئة إلكترونية بالمملكة العربية السعودية</w:t>
      </w:r>
      <w:r w:rsidRPr="00EF32BE">
        <w:rPr>
          <w:rFonts w:ascii="Sakkal Majalla" w:eastAsia="Times New Roman" w:hAnsi="Sakkal Majalla" w:cs="Sakkal Majalla"/>
          <w:sz w:val="36"/>
          <w:szCs w:val="36"/>
          <w14:ligatures w14:val="none"/>
        </w:rPr>
        <w:t>.</w:t>
      </w:r>
    </w:p>
    <w:p w14:paraId="44C26F2A" w14:textId="77777777" w:rsidR="00EF32BE" w:rsidRPr="00EF32BE" w:rsidRDefault="00EF32BE" w:rsidP="00EF32BE">
      <w:pPr>
        <w:numPr>
          <w:ilvl w:val="0"/>
          <w:numId w:val="3"/>
        </w:numPr>
        <w:bidi/>
        <w:contextualSpacing/>
        <w:jc w:val="lowKashida"/>
        <w:rPr>
          <w:rFonts w:ascii="Sakkal Majalla" w:eastAsia="Times New Roman" w:hAnsi="Sakkal Majalla" w:cs="Sakkal Majalla"/>
          <w:sz w:val="36"/>
          <w:szCs w:val="36"/>
          <w:rtl/>
          <w14:ligatures w14:val="none"/>
        </w:rPr>
      </w:pPr>
      <w:r w:rsidRPr="00EF32BE">
        <w:rPr>
          <w:rFonts w:ascii="Sakkal Majalla" w:eastAsia="Times New Roman" w:hAnsi="Sakkal Majalla" w:cs="Sakkal Majalla"/>
          <w:sz w:val="36"/>
          <w:szCs w:val="36"/>
          <w:rtl/>
          <w14:ligatures w14:val="none"/>
        </w:rPr>
        <w:t>اختبار الأثر الكلي للحلول الرقمية لإدارة البيانات (</w:t>
      </w:r>
      <w:r w:rsidRPr="00EF32BE">
        <w:rPr>
          <w:rFonts w:ascii="Sakkal Majalla" w:eastAsia="Times New Roman" w:hAnsi="Sakkal Majalla" w:cs="Sakkal Majalla"/>
          <w:sz w:val="36"/>
          <w:szCs w:val="36"/>
          <w14:ligatures w14:val="none"/>
        </w:rPr>
        <w:t>X</w:t>
      </w:r>
      <w:r w:rsidRPr="00EF32BE">
        <w:rPr>
          <w:rFonts w:ascii="Sakkal Majalla" w:eastAsia="Times New Roman" w:hAnsi="Sakkal Majalla" w:cs="Sakkal Majalla"/>
          <w:sz w:val="36"/>
          <w:szCs w:val="36"/>
          <w:rtl/>
          <w14:ligatures w14:val="none"/>
        </w:rPr>
        <w:t>) مجتمعةً على نمو التجارة الإلكترونية (</w:t>
      </w:r>
      <w:r w:rsidRPr="00EF32BE">
        <w:rPr>
          <w:rFonts w:ascii="Sakkal Majalla" w:eastAsia="Times New Roman" w:hAnsi="Sakkal Majalla" w:cs="Sakkal Majalla"/>
          <w:sz w:val="36"/>
          <w:szCs w:val="36"/>
          <w14:ligatures w14:val="none"/>
        </w:rPr>
        <w:t>Y</w:t>
      </w:r>
      <w:r w:rsidRPr="00EF32BE">
        <w:rPr>
          <w:rFonts w:ascii="Sakkal Majalla" w:eastAsia="Times New Roman" w:hAnsi="Sakkal Majalla" w:cs="Sakkal Majalla"/>
          <w:sz w:val="36"/>
          <w:szCs w:val="36"/>
          <w:rtl/>
          <w14:ligatures w14:val="none"/>
        </w:rPr>
        <w:t>) في متاجر تجزئة إلكترونية بالمملكة العربية السعودية.</w:t>
      </w:r>
    </w:p>
    <w:p w14:paraId="722F8009" w14:textId="77777777" w:rsidR="00EF32BE" w:rsidRPr="00EF32BE" w:rsidRDefault="00EF32BE" w:rsidP="00EF32BE">
      <w:pPr>
        <w:keepNext/>
        <w:keepLines/>
        <w:bidi/>
        <w:spacing w:before="360" w:after="80"/>
        <w:jc w:val="lowKashida"/>
        <w:outlineLvl w:val="0"/>
        <w:rPr>
          <w:rFonts w:ascii="Sakkal Majalla" w:eastAsiaTheme="majorEastAsia" w:hAnsi="Sakkal Majalla" w:cs="Sakkal Majalla"/>
          <w:b/>
          <w:bCs/>
          <w:sz w:val="36"/>
          <w:szCs w:val="36"/>
          <w:rtl/>
          <w14:ligatures w14:val="none"/>
        </w:rPr>
      </w:pPr>
      <w:r w:rsidRPr="00EF32BE">
        <w:rPr>
          <w:rFonts w:ascii="Sakkal Majalla" w:eastAsiaTheme="majorEastAsia" w:hAnsi="Sakkal Majalla" w:cs="Sakkal Majalla"/>
          <w:b/>
          <w:bCs/>
          <w:sz w:val="36"/>
          <w:szCs w:val="36"/>
          <w:rtl/>
          <w14:ligatures w14:val="none"/>
        </w:rPr>
        <w:t>تساؤلات الدراسة:</w:t>
      </w:r>
    </w:p>
    <w:p w14:paraId="234FDB0C" w14:textId="77777777" w:rsidR="00EF32BE" w:rsidRPr="00EF32BE" w:rsidRDefault="00EF32BE" w:rsidP="00EF32BE">
      <w:pPr>
        <w:bidi/>
        <w:jc w:val="lowKashida"/>
        <w:rPr>
          <w:rFonts w:ascii="Sakkal Majalla" w:eastAsia="Times New Roman" w:hAnsi="Sakkal Majalla" w:cs="Sakkal Majalla"/>
          <w:b/>
          <w:bCs/>
          <w:sz w:val="36"/>
          <w:szCs w:val="36"/>
          <w:rtl/>
          <w14:ligatures w14:val="none"/>
        </w:rPr>
      </w:pPr>
      <w:r w:rsidRPr="00EF32BE">
        <w:rPr>
          <w:rFonts w:ascii="Sakkal Majalla" w:eastAsia="Times New Roman" w:hAnsi="Sakkal Majalla" w:cs="Sakkal Majalla"/>
          <w:b/>
          <w:bCs/>
          <w:sz w:val="36"/>
          <w:szCs w:val="36"/>
          <w:rtl/>
          <w14:ligatures w14:val="none"/>
        </w:rPr>
        <w:t>السؤال الرئيسي: ما تأثير الحلول الرقمية لإدارة البيانات على نمو التجارة الإلكترونية في المملكة العربية السعودية؟</w:t>
      </w:r>
    </w:p>
    <w:p w14:paraId="499325EA" w14:textId="77777777" w:rsidR="00EF32BE" w:rsidRPr="00EF32BE" w:rsidRDefault="00EF32BE" w:rsidP="00EF32BE">
      <w:pPr>
        <w:bidi/>
        <w:jc w:val="lowKashida"/>
        <w:rPr>
          <w:rFonts w:ascii="Sakkal Majalla" w:eastAsia="Times New Roman" w:hAnsi="Sakkal Majalla" w:cs="Sakkal Majalla"/>
          <w:b/>
          <w:bCs/>
          <w:sz w:val="36"/>
          <w:szCs w:val="36"/>
          <w:rtl/>
          <w14:ligatures w14:val="none"/>
        </w:rPr>
      </w:pPr>
      <w:r w:rsidRPr="00EF32BE">
        <w:rPr>
          <w:rFonts w:ascii="Sakkal Majalla" w:eastAsia="Times New Roman" w:hAnsi="Sakkal Majalla" w:cs="Sakkal Majalla"/>
          <w:b/>
          <w:bCs/>
          <w:sz w:val="36"/>
          <w:szCs w:val="36"/>
          <w:rtl/>
          <w14:ligatures w14:val="none"/>
        </w:rPr>
        <w:t>الأسئلة الفرعية</w:t>
      </w:r>
      <w:r w:rsidRPr="00EF32BE">
        <w:rPr>
          <w:rFonts w:ascii="Sakkal Majalla" w:eastAsia="Times New Roman" w:hAnsi="Sakkal Majalla" w:cs="Sakkal Majalla"/>
          <w:b/>
          <w:bCs/>
          <w:sz w:val="36"/>
          <w:szCs w:val="36"/>
          <w14:ligatures w14:val="none"/>
        </w:rPr>
        <w:t>:</w:t>
      </w:r>
    </w:p>
    <w:p w14:paraId="2D225195" w14:textId="77777777" w:rsidR="00EF32BE" w:rsidRPr="00EF32BE" w:rsidRDefault="00EF32BE" w:rsidP="00EF32BE">
      <w:pPr>
        <w:bidi/>
        <w:jc w:val="lowKashida"/>
        <w:rPr>
          <w:rFonts w:ascii="Sakkal Majalla" w:eastAsia="Times New Roman" w:hAnsi="Sakkal Majalla" w:cs="Sakkal Majalla"/>
          <w:sz w:val="36"/>
          <w:szCs w:val="36"/>
          <w:rtl/>
          <w14:ligatures w14:val="none"/>
        </w:rPr>
      </w:pPr>
      <w:r w:rsidRPr="00EF32BE">
        <w:rPr>
          <w:rFonts w:ascii="Sakkal Majalla" w:eastAsia="Times New Roman" w:hAnsi="Sakkal Majalla" w:cs="Sakkal Majalla"/>
          <w:sz w:val="36"/>
          <w:szCs w:val="36"/>
          <w:rtl/>
          <w14:ligatures w14:val="none"/>
        </w:rPr>
        <w:t>1</w:t>
      </w:r>
      <w:r w:rsidRPr="00EF32BE">
        <w:rPr>
          <w:rFonts w:ascii="Sakkal Majalla" w:eastAsia="Times New Roman" w:hAnsi="Sakkal Majalla" w:cs="Sakkal Majalla"/>
          <w:sz w:val="36"/>
          <w:szCs w:val="36"/>
          <w14:ligatures w14:val="none"/>
        </w:rPr>
        <w:t xml:space="preserve">. </w:t>
      </w:r>
      <w:r w:rsidRPr="00EF32BE">
        <w:rPr>
          <w:rFonts w:ascii="Sakkal Majalla" w:eastAsia="Times New Roman" w:hAnsi="Sakkal Majalla" w:cs="Sakkal Majalla"/>
          <w:sz w:val="36"/>
          <w:szCs w:val="36"/>
          <w:rtl/>
          <w14:ligatures w14:val="none"/>
        </w:rPr>
        <w:t>ما مستوى تطبيق الحلول الرقمية لإدارة البيانات (تكامل البيانات وأتمتة التقارير) في متاجر تجزئة إلكترونية بالمملكة العربية السعودية؟</w:t>
      </w:r>
    </w:p>
    <w:p w14:paraId="18A09739" w14:textId="77777777" w:rsidR="00EF32BE" w:rsidRPr="00EF32BE" w:rsidRDefault="00EF32BE" w:rsidP="00EF32BE">
      <w:pPr>
        <w:bidi/>
        <w:jc w:val="lowKashida"/>
        <w:rPr>
          <w:rFonts w:ascii="Sakkal Majalla" w:eastAsia="Times New Roman" w:hAnsi="Sakkal Majalla" w:cs="Sakkal Majalla"/>
          <w:sz w:val="36"/>
          <w:szCs w:val="36"/>
          <w:rtl/>
          <w14:ligatures w14:val="none"/>
        </w:rPr>
      </w:pPr>
      <w:r w:rsidRPr="00EF32BE">
        <w:rPr>
          <w:rFonts w:ascii="Sakkal Majalla" w:eastAsia="Times New Roman" w:hAnsi="Sakkal Majalla" w:cs="Sakkal Majalla"/>
          <w:sz w:val="36"/>
          <w:szCs w:val="36"/>
          <w:rtl/>
          <w14:ligatures w14:val="none"/>
        </w:rPr>
        <w:lastRenderedPageBreak/>
        <w:t>2</w:t>
      </w:r>
      <w:r w:rsidRPr="00EF32BE">
        <w:rPr>
          <w:rFonts w:ascii="Sakkal Majalla" w:eastAsia="Times New Roman" w:hAnsi="Sakkal Majalla" w:cs="Sakkal Majalla"/>
          <w:sz w:val="36"/>
          <w:szCs w:val="36"/>
          <w14:ligatures w14:val="none"/>
        </w:rPr>
        <w:t xml:space="preserve">. </w:t>
      </w:r>
      <w:r w:rsidRPr="00EF32BE">
        <w:rPr>
          <w:rFonts w:ascii="Sakkal Majalla" w:eastAsia="Times New Roman" w:hAnsi="Sakkal Majalla" w:cs="Sakkal Majalla"/>
          <w:sz w:val="36"/>
          <w:szCs w:val="36"/>
          <w:rtl/>
          <w14:ligatures w14:val="none"/>
        </w:rPr>
        <w:t>ما مستوى نمو التجارة الإلكترونية في متاجر تجزئة إلكترونية بالمملكة العربية السعودية؟</w:t>
      </w:r>
    </w:p>
    <w:p w14:paraId="63D6343B" w14:textId="77777777" w:rsidR="00EF32BE" w:rsidRPr="00EF32BE" w:rsidRDefault="00EF32BE" w:rsidP="00EF32BE">
      <w:pPr>
        <w:bidi/>
        <w:jc w:val="lowKashida"/>
        <w:rPr>
          <w:rFonts w:ascii="Sakkal Majalla" w:eastAsia="Times New Roman" w:hAnsi="Sakkal Majalla" w:cs="Sakkal Majalla"/>
          <w:sz w:val="36"/>
          <w:szCs w:val="36"/>
          <w:rtl/>
          <w14:ligatures w14:val="none"/>
        </w:rPr>
      </w:pPr>
      <w:r w:rsidRPr="00EF32BE">
        <w:rPr>
          <w:rFonts w:ascii="Sakkal Majalla" w:eastAsia="Times New Roman" w:hAnsi="Sakkal Majalla" w:cs="Sakkal Majalla"/>
          <w:sz w:val="36"/>
          <w:szCs w:val="36"/>
          <w:rtl/>
          <w14:ligatures w14:val="none"/>
        </w:rPr>
        <w:t>3</w:t>
      </w:r>
      <w:r w:rsidRPr="00EF32BE">
        <w:rPr>
          <w:rFonts w:ascii="Sakkal Majalla" w:eastAsia="Times New Roman" w:hAnsi="Sakkal Majalla" w:cs="Sakkal Majalla"/>
          <w:sz w:val="36"/>
          <w:szCs w:val="36"/>
          <w14:ligatures w14:val="none"/>
        </w:rPr>
        <w:t xml:space="preserve">. </w:t>
      </w:r>
      <w:r w:rsidRPr="00EF32BE">
        <w:rPr>
          <w:rFonts w:ascii="Sakkal Majalla" w:eastAsia="Times New Roman" w:hAnsi="Sakkal Majalla" w:cs="Sakkal Majalla"/>
          <w:sz w:val="36"/>
          <w:szCs w:val="36"/>
          <w:rtl/>
          <w14:ligatures w14:val="none"/>
        </w:rPr>
        <w:t>هل يوجد أثر ذو دلالة إحصائية لتكامل البيانات</w:t>
      </w:r>
      <w:r w:rsidRPr="00EF32BE">
        <w:rPr>
          <w:rFonts w:ascii="Sakkal Majalla" w:eastAsia="Times New Roman" w:hAnsi="Sakkal Majalla" w:cs="Sakkal Majalla"/>
          <w:sz w:val="36"/>
          <w:szCs w:val="36"/>
          <w14:ligatures w14:val="none"/>
        </w:rPr>
        <w:t xml:space="preserve"> (X1) </w:t>
      </w:r>
      <w:r w:rsidRPr="00EF32BE">
        <w:rPr>
          <w:rFonts w:ascii="Sakkal Majalla" w:eastAsia="Times New Roman" w:hAnsi="Sakkal Majalla" w:cs="Sakkal Majalla"/>
          <w:sz w:val="36"/>
          <w:szCs w:val="36"/>
          <w:rtl/>
          <w14:ligatures w14:val="none"/>
        </w:rPr>
        <w:t>على نمو التجارة الإلكترونية</w:t>
      </w:r>
      <w:r w:rsidRPr="00EF32BE">
        <w:rPr>
          <w:rFonts w:ascii="Sakkal Majalla" w:eastAsia="Times New Roman" w:hAnsi="Sakkal Majalla" w:cs="Sakkal Majalla"/>
          <w:sz w:val="36"/>
          <w:szCs w:val="36"/>
          <w14:ligatures w14:val="none"/>
        </w:rPr>
        <w:t xml:space="preserve"> (Y)</w:t>
      </w:r>
      <w:r w:rsidRPr="00EF32BE">
        <w:rPr>
          <w:rFonts w:ascii="Sakkal Majalla" w:eastAsia="Times New Roman" w:hAnsi="Sakkal Majalla" w:cs="Sakkal Majalla"/>
          <w:sz w:val="36"/>
          <w:szCs w:val="36"/>
          <w:rtl/>
          <w14:ligatures w14:val="none"/>
        </w:rPr>
        <w:t>؟</w:t>
      </w:r>
    </w:p>
    <w:p w14:paraId="2B9EA310" w14:textId="77777777" w:rsidR="00EF32BE" w:rsidRPr="00EF32BE" w:rsidRDefault="00EF32BE" w:rsidP="00EF32BE">
      <w:pPr>
        <w:bidi/>
        <w:jc w:val="lowKashida"/>
        <w:rPr>
          <w:rFonts w:ascii="Sakkal Majalla" w:eastAsia="Times New Roman" w:hAnsi="Sakkal Majalla" w:cs="Sakkal Majalla"/>
          <w:sz w:val="36"/>
          <w:szCs w:val="36"/>
          <w:rtl/>
          <w14:ligatures w14:val="none"/>
        </w:rPr>
      </w:pPr>
      <w:r w:rsidRPr="00EF32BE">
        <w:rPr>
          <w:rFonts w:ascii="Sakkal Majalla" w:eastAsia="Times New Roman" w:hAnsi="Sakkal Majalla" w:cs="Sakkal Majalla"/>
          <w:sz w:val="36"/>
          <w:szCs w:val="36"/>
          <w:rtl/>
          <w14:ligatures w14:val="none"/>
        </w:rPr>
        <w:t>4. هل يوجد أثر ذو دلالة إحصائية لأتمتة التقارير (</w:t>
      </w:r>
      <w:r w:rsidRPr="00EF32BE">
        <w:rPr>
          <w:rFonts w:ascii="Sakkal Majalla" w:eastAsia="Times New Roman" w:hAnsi="Sakkal Majalla" w:cs="Sakkal Majalla"/>
          <w:sz w:val="36"/>
          <w:szCs w:val="36"/>
          <w14:ligatures w14:val="none"/>
        </w:rPr>
        <w:t>X2</w:t>
      </w:r>
      <w:r w:rsidRPr="00EF32BE">
        <w:rPr>
          <w:rFonts w:ascii="Sakkal Majalla" w:eastAsia="Times New Roman" w:hAnsi="Sakkal Majalla" w:cs="Sakkal Majalla"/>
          <w:sz w:val="36"/>
          <w:szCs w:val="36"/>
          <w:rtl/>
          <w14:ligatures w14:val="none"/>
        </w:rPr>
        <w:t>) على نمو التجارة الإلكترونية (</w:t>
      </w:r>
      <w:r w:rsidRPr="00EF32BE">
        <w:rPr>
          <w:rFonts w:ascii="Sakkal Majalla" w:eastAsia="Times New Roman" w:hAnsi="Sakkal Majalla" w:cs="Sakkal Majalla"/>
          <w:sz w:val="36"/>
          <w:szCs w:val="36"/>
          <w14:ligatures w14:val="none"/>
        </w:rPr>
        <w:t>Y</w:t>
      </w:r>
      <w:r w:rsidRPr="00EF32BE">
        <w:rPr>
          <w:rFonts w:ascii="Sakkal Majalla" w:eastAsia="Times New Roman" w:hAnsi="Sakkal Majalla" w:cs="Sakkal Majalla"/>
          <w:sz w:val="36"/>
          <w:szCs w:val="36"/>
          <w:rtl/>
          <w14:ligatures w14:val="none"/>
        </w:rPr>
        <w:t>)؟</w:t>
      </w:r>
    </w:p>
    <w:p w14:paraId="7FE2584D" w14:textId="77777777" w:rsidR="00EF32BE" w:rsidRPr="00EF32BE" w:rsidRDefault="00EF32BE" w:rsidP="00EF32BE">
      <w:pPr>
        <w:keepNext/>
        <w:keepLines/>
        <w:bidi/>
        <w:spacing w:before="360" w:after="80"/>
        <w:outlineLvl w:val="0"/>
        <w:rPr>
          <w:rFonts w:ascii="Sakkal Majalla" w:eastAsiaTheme="majorEastAsia" w:hAnsi="Sakkal Majalla" w:cs="Sakkal Majalla"/>
          <w:b/>
          <w:bCs/>
          <w:sz w:val="36"/>
          <w:szCs w:val="36"/>
          <w:rtl/>
          <w14:ligatures w14:val="none"/>
        </w:rPr>
      </w:pPr>
      <w:r w:rsidRPr="00EF32BE">
        <w:rPr>
          <w:rFonts w:ascii="Sakkal Majalla" w:eastAsiaTheme="majorEastAsia" w:hAnsi="Sakkal Majalla" w:cs="Sakkal Majalla"/>
          <w:b/>
          <w:bCs/>
          <w:sz w:val="36"/>
          <w:szCs w:val="36"/>
          <w:rtl/>
          <w14:ligatures w14:val="none"/>
        </w:rPr>
        <w:t>مفاهيم الدراسة:</w:t>
      </w:r>
    </w:p>
    <w:p w14:paraId="29628AB8" w14:textId="77777777" w:rsidR="00EF32BE" w:rsidRPr="00EF32BE" w:rsidRDefault="00EF32BE" w:rsidP="00EF32BE">
      <w:pPr>
        <w:numPr>
          <w:ilvl w:val="0"/>
          <w:numId w:val="4"/>
        </w:numPr>
        <w:bidi/>
        <w:contextualSpacing/>
        <w:rPr>
          <w:rFonts w:ascii="Sakkal Majalla" w:eastAsia="Times New Roman" w:hAnsi="Sakkal Majalla" w:cs="Sakkal Majalla"/>
          <w:sz w:val="36"/>
          <w:szCs w:val="36"/>
          <w14:ligatures w14:val="none"/>
        </w:rPr>
      </w:pPr>
      <w:r w:rsidRPr="00EF32BE">
        <w:rPr>
          <w:rFonts w:ascii="Sakkal Majalla" w:eastAsia="Times New Roman" w:hAnsi="Sakkal Majalla" w:cs="Sakkal Majalla"/>
          <w:sz w:val="36"/>
          <w:szCs w:val="36"/>
          <w:rtl/>
          <w14:ligatures w14:val="none"/>
        </w:rPr>
        <w:t>الحلول الرقمية لإدارة البيانات (</w:t>
      </w:r>
      <w:proofErr w:type="spellStart"/>
      <w:r w:rsidRPr="00EF32BE">
        <w:rPr>
          <w:rFonts w:ascii="Sakkal Majalla" w:eastAsia="Times New Roman" w:hAnsi="Sakkal Majalla" w:cs="Sakkal Majalla"/>
          <w:sz w:val="36"/>
          <w:szCs w:val="36"/>
          <w:rtl/>
          <w14:ligatures w14:val="none"/>
        </w:rPr>
        <w:t>Digital</w:t>
      </w:r>
      <w:proofErr w:type="spellEnd"/>
      <w:r w:rsidRPr="00EF32BE">
        <w:rPr>
          <w:rFonts w:ascii="Sakkal Majalla" w:eastAsia="Times New Roman" w:hAnsi="Sakkal Majalla" w:cs="Sakkal Majalla"/>
          <w:sz w:val="36"/>
          <w:szCs w:val="36"/>
          <w:rtl/>
          <w14:ligatures w14:val="none"/>
        </w:rPr>
        <w:t xml:space="preserve"> </w:t>
      </w:r>
      <w:proofErr w:type="spellStart"/>
      <w:r w:rsidRPr="00EF32BE">
        <w:rPr>
          <w:rFonts w:ascii="Sakkal Majalla" w:eastAsia="Times New Roman" w:hAnsi="Sakkal Majalla" w:cs="Sakkal Majalla"/>
          <w:sz w:val="36"/>
          <w:szCs w:val="36"/>
          <w:rtl/>
          <w14:ligatures w14:val="none"/>
        </w:rPr>
        <w:t>Data</w:t>
      </w:r>
      <w:proofErr w:type="spellEnd"/>
      <w:r w:rsidRPr="00EF32BE">
        <w:rPr>
          <w:rFonts w:ascii="Sakkal Majalla" w:eastAsia="Times New Roman" w:hAnsi="Sakkal Majalla" w:cs="Sakkal Majalla"/>
          <w:sz w:val="36"/>
          <w:szCs w:val="36"/>
          <w:rtl/>
          <w14:ligatures w14:val="none"/>
        </w:rPr>
        <w:t xml:space="preserve"> </w:t>
      </w:r>
      <w:proofErr w:type="spellStart"/>
      <w:r w:rsidRPr="00EF32BE">
        <w:rPr>
          <w:rFonts w:ascii="Sakkal Majalla" w:eastAsia="Times New Roman" w:hAnsi="Sakkal Majalla" w:cs="Sakkal Majalla"/>
          <w:sz w:val="36"/>
          <w:szCs w:val="36"/>
          <w:rtl/>
          <w14:ligatures w14:val="none"/>
        </w:rPr>
        <w:t>Management</w:t>
      </w:r>
      <w:proofErr w:type="spellEnd"/>
      <w:r w:rsidRPr="00EF32BE">
        <w:rPr>
          <w:rFonts w:ascii="Sakkal Majalla" w:eastAsia="Times New Roman" w:hAnsi="Sakkal Majalla" w:cs="Sakkal Majalla"/>
          <w:sz w:val="36"/>
          <w:szCs w:val="36"/>
          <w:rtl/>
          <w14:ligatures w14:val="none"/>
        </w:rPr>
        <w:t xml:space="preserve"> </w:t>
      </w:r>
      <w:proofErr w:type="spellStart"/>
      <w:r w:rsidRPr="00EF32BE">
        <w:rPr>
          <w:rFonts w:ascii="Sakkal Majalla" w:eastAsia="Times New Roman" w:hAnsi="Sakkal Majalla" w:cs="Sakkal Majalla"/>
          <w:sz w:val="36"/>
          <w:szCs w:val="36"/>
          <w:rtl/>
          <w14:ligatures w14:val="none"/>
        </w:rPr>
        <w:t>Solutions</w:t>
      </w:r>
      <w:proofErr w:type="spellEnd"/>
      <w:r w:rsidRPr="00EF32BE">
        <w:rPr>
          <w:rFonts w:ascii="Sakkal Majalla" w:eastAsia="Times New Roman" w:hAnsi="Sakkal Majalla" w:cs="Sakkal Majalla"/>
          <w:sz w:val="36"/>
          <w:szCs w:val="36"/>
          <w:rtl/>
          <w14:ligatures w14:val="none"/>
        </w:rPr>
        <w:t>): مجموعة التقنيات والأدوات والممارسات الرقمية التي تُمكّن المنظمات من جمع البيانات وتكاملها وتحليلها وتقديمها بصورة منظمة تدعم صنع القرار وتحسين الأداء التشغيلي.</w:t>
      </w:r>
    </w:p>
    <w:p w14:paraId="44707B5A" w14:textId="77777777" w:rsidR="00EF32BE" w:rsidRPr="00EF32BE" w:rsidRDefault="00EF32BE" w:rsidP="00EF32BE">
      <w:pPr>
        <w:numPr>
          <w:ilvl w:val="0"/>
          <w:numId w:val="4"/>
        </w:numPr>
        <w:bidi/>
        <w:contextualSpacing/>
        <w:rPr>
          <w:rFonts w:ascii="Sakkal Majalla" w:eastAsia="Times New Roman" w:hAnsi="Sakkal Majalla" w:cs="Sakkal Majalla"/>
          <w:sz w:val="36"/>
          <w:szCs w:val="36"/>
          <w14:ligatures w14:val="none"/>
        </w:rPr>
      </w:pPr>
      <w:r w:rsidRPr="00EF32BE">
        <w:rPr>
          <w:rFonts w:ascii="Sakkal Majalla" w:eastAsia="Times New Roman" w:hAnsi="Sakkal Majalla" w:cs="Sakkal Majalla"/>
          <w:sz w:val="36"/>
          <w:szCs w:val="36"/>
          <w:rtl/>
          <w14:ligatures w14:val="none"/>
        </w:rPr>
        <w:t>تكامل البيانات (</w:t>
      </w:r>
      <w:proofErr w:type="spellStart"/>
      <w:r w:rsidRPr="00EF32BE">
        <w:rPr>
          <w:rFonts w:ascii="Sakkal Majalla" w:eastAsia="Times New Roman" w:hAnsi="Sakkal Majalla" w:cs="Sakkal Majalla"/>
          <w:sz w:val="36"/>
          <w:szCs w:val="36"/>
          <w:rtl/>
          <w14:ligatures w14:val="none"/>
        </w:rPr>
        <w:t>Data</w:t>
      </w:r>
      <w:proofErr w:type="spellEnd"/>
      <w:r w:rsidRPr="00EF32BE">
        <w:rPr>
          <w:rFonts w:ascii="Sakkal Majalla" w:eastAsia="Times New Roman" w:hAnsi="Sakkal Majalla" w:cs="Sakkal Majalla"/>
          <w:sz w:val="36"/>
          <w:szCs w:val="36"/>
          <w:rtl/>
          <w14:ligatures w14:val="none"/>
        </w:rPr>
        <w:t xml:space="preserve"> </w:t>
      </w:r>
      <w:proofErr w:type="spellStart"/>
      <w:r w:rsidRPr="00EF32BE">
        <w:rPr>
          <w:rFonts w:ascii="Sakkal Majalla" w:eastAsia="Times New Roman" w:hAnsi="Sakkal Majalla" w:cs="Sakkal Majalla"/>
          <w:sz w:val="36"/>
          <w:szCs w:val="36"/>
          <w:rtl/>
          <w14:ligatures w14:val="none"/>
        </w:rPr>
        <w:t>Integration</w:t>
      </w:r>
      <w:proofErr w:type="spellEnd"/>
      <w:r w:rsidRPr="00EF32BE">
        <w:rPr>
          <w:rFonts w:ascii="Sakkal Majalla" w:eastAsia="Times New Roman" w:hAnsi="Sakkal Majalla" w:cs="Sakkal Majalla"/>
          <w:sz w:val="36"/>
          <w:szCs w:val="36"/>
          <w:rtl/>
          <w14:ligatures w14:val="none"/>
        </w:rPr>
        <w:t>): عملية توحيد ودمج البيانات الواردة من مصادر رقمية متعددة لتوفير رؤية شاملة وموحدة تعزز اتساق المعلومات المتاحة لمتخذ القرار وتقلل من التعارض بين المصادر المختلفة.</w:t>
      </w:r>
    </w:p>
    <w:p w14:paraId="2A39029D" w14:textId="77777777" w:rsidR="00EF32BE" w:rsidRPr="00EF32BE" w:rsidRDefault="00EF32BE" w:rsidP="00EF32BE">
      <w:pPr>
        <w:numPr>
          <w:ilvl w:val="0"/>
          <w:numId w:val="4"/>
        </w:numPr>
        <w:bidi/>
        <w:contextualSpacing/>
        <w:rPr>
          <w:rFonts w:ascii="Sakkal Majalla" w:eastAsia="Times New Roman" w:hAnsi="Sakkal Majalla" w:cs="Sakkal Majalla"/>
          <w:sz w:val="36"/>
          <w:szCs w:val="36"/>
          <w14:ligatures w14:val="none"/>
        </w:rPr>
      </w:pPr>
      <w:r w:rsidRPr="00EF32BE">
        <w:rPr>
          <w:rFonts w:ascii="Sakkal Majalla" w:eastAsia="Times New Roman" w:hAnsi="Sakkal Majalla" w:cs="Sakkal Majalla"/>
          <w:sz w:val="36"/>
          <w:szCs w:val="36"/>
          <w:rtl/>
          <w14:ligatures w14:val="none"/>
        </w:rPr>
        <w:t>أتمتة التقارير (</w:t>
      </w:r>
      <w:proofErr w:type="spellStart"/>
      <w:r w:rsidRPr="00EF32BE">
        <w:rPr>
          <w:rFonts w:ascii="Sakkal Majalla" w:eastAsia="Times New Roman" w:hAnsi="Sakkal Majalla" w:cs="Sakkal Majalla"/>
          <w:sz w:val="36"/>
          <w:szCs w:val="36"/>
          <w:rtl/>
          <w14:ligatures w14:val="none"/>
        </w:rPr>
        <w:t>Reporting</w:t>
      </w:r>
      <w:proofErr w:type="spellEnd"/>
      <w:r w:rsidRPr="00EF32BE">
        <w:rPr>
          <w:rFonts w:ascii="Sakkal Majalla" w:eastAsia="Times New Roman" w:hAnsi="Sakkal Majalla" w:cs="Sakkal Majalla"/>
          <w:sz w:val="36"/>
          <w:szCs w:val="36"/>
          <w:rtl/>
          <w14:ligatures w14:val="none"/>
        </w:rPr>
        <w:t xml:space="preserve"> </w:t>
      </w:r>
      <w:proofErr w:type="spellStart"/>
      <w:r w:rsidRPr="00EF32BE">
        <w:rPr>
          <w:rFonts w:ascii="Sakkal Majalla" w:eastAsia="Times New Roman" w:hAnsi="Sakkal Majalla" w:cs="Sakkal Majalla"/>
          <w:sz w:val="36"/>
          <w:szCs w:val="36"/>
          <w:rtl/>
          <w14:ligatures w14:val="none"/>
        </w:rPr>
        <w:t>Automation</w:t>
      </w:r>
      <w:proofErr w:type="spellEnd"/>
      <w:r w:rsidRPr="00EF32BE">
        <w:rPr>
          <w:rFonts w:ascii="Sakkal Majalla" w:eastAsia="Times New Roman" w:hAnsi="Sakkal Majalla" w:cs="Sakkal Majalla"/>
          <w:sz w:val="36"/>
          <w:szCs w:val="36"/>
          <w:rtl/>
          <w14:ligatures w14:val="none"/>
        </w:rPr>
        <w:t>): توظيف الأدوات الرقمية لإنتاج التقارير التشغيلية والتسويقية الدورية بصورة آلية دون تدخل يدوي، مما يوفر الوقت ويرفع مستوى الدقة والانتظام في متابعة مؤشرات الأداء.</w:t>
      </w:r>
    </w:p>
    <w:p w14:paraId="68260F7C" w14:textId="77777777" w:rsidR="00EF32BE" w:rsidRPr="00EF32BE" w:rsidRDefault="00EF32BE" w:rsidP="00EF32BE">
      <w:pPr>
        <w:numPr>
          <w:ilvl w:val="0"/>
          <w:numId w:val="4"/>
        </w:numPr>
        <w:bidi/>
        <w:contextualSpacing/>
        <w:rPr>
          <w:rFonts w:ascii="Sakkal Majalla" w:eastAsia="Times New Roman" w:hAnsi="Sakkal Majalla" w:cs="Sakkal Majalla"/>
          <w:sz w:val="36"/>
          <w:szCs w:val="36"/>
          <w:rtl/>
          <w14:ligatures w14:val="none"/>
        </w:rPr>
      </w:pPr>
      <w:r w:rsidRPr="00EF32BE">
        <w:rPr>
          <w:rFonts w:ascii="Sakkal Majalla" w:eastAsia="Times New Roman" w:hAnsi="Sakkal Majalla" w:cs="Sakkal Majalla"/>
          <w:sz w:val="36"/>
          <w:szCs w:val="36"/>
          <w:rtl/>
          <w14:ligatures w14:val="none"/>
        </w:rPr>
        <w:t>نمو التجارة الإلكترونية (E-</w:t>
      </w:r>
      <w:proofErr w:type="spellStart"/>
      <w:r w:rsidRPr="00EF32BE">
        <w:rPr>
          <w:rFonts w:ascii="Sakkal Majalla" w:eastAsia="Times New Roman" w:hAnsi="Sakkal Majalla" w:cs="Sakkal Majalla"/>
          <w:sz w:val="36"/>
          <w:szCs w:val="36"/>
          <w:rtl/>
          <w14:ligatures w14:val="none"/>
        </w:rPr>
        <w:t>Commerce</w:t>
      </w:r>
      <w:proofErr w:type="spellEnd"/>
      <w:r w:rsidRPr="00EF32BE">
        <w:rPr>
          <w:rFonts w:ascii="Sakkal Majalla" w:eastAsia="Times New Roman" w:hAnsi="Sakkal Majalla" w:cs="Sakkal Majalla"/>
          <w:sz w:val="36"/>
          <w:szCs w:val="36"/>
          <w:rtl/>
          <w14:ligatures w14:val="none"/>
        </w:rPr>
        <w:t xml:space="preserve"> </w:t>
      </w:r>
      <w:proofErr w:type="spellStart"/>
      <w:r w:rsidRPr="00EF32BE">
        <w:rPr>
          <w:rFonts w:ascii="Sakkal Majalla" w:eastAsia="Times New Roman" w:hAnsi="Sakkal Majalla" w:cs="Sakkal Majalla"/>
          <w:sz w:val="36"/>
          <w:szCs w:val="36"/>
          <w:rtl/>
          <w14:ligatures w14:val="none"/>
        </w:rPr>
        <w:t>Growth</w:t>
      </w:r>
      <w:proofErr w:type="spellEnd"/>
      <w:r w:rsidRPr="00EF32BE">
        <w:rPr>
          <w:rFonts w:ascii="Sakkal Majalla" w:eastAsia="Times New Roman" w:hAnsi="Sakkal Majalla" w:cs="Sakkal Majalla"/>
          <w:sz w:val="36"/>
          <w:szCs w:val="36"/>
          <w:rtl/>
          <w14:ligatures w14:val="none"/>
        </w:rPr>
        <w:t>): التحسن الملحوظ في المؤشرات التشغيلية للمتجر الإلكتروني، ويُقاس في هذه الدراسة من خلال ثلاثة مؤشرات إدراكية غير حساسة هي: نمو المبيعات الإدراكي (Y1)، وزيادة الطلبات ومعدل الشراء (Y2)، وتوسع قاعدة العملاء (Y3).</w:t>
      </w:r>
    </w:p>
    <w:p w14:paraId="172CE8B5" w14:textId="77777777" w:rsidR="00EF32BE" w:rsidRPr="00EF32BE" w:rsidRDefault="00EF32BE" w:rsidP="00EF32BE">
      <w:pPr>
        <w:rPr>
          <w:rFonts w:ascii="Sakkal Majalla" w:eastAsia="Times New Roman" w:hAnsi="Sakkal Majalla" w:cs="Sakkal Majalla"/>
          <w:b/>
          <w:bCs/>
          <w:sz w:val="36"/>
          <w:szCs w:val="36"/>
          <w:rtl/>
          <w14:ligatures w14:val="none"/>
        </w:rPr>
      </w:pPr>
      <w:r w:rsidRPr="00EF32BE">
        <w:rPr>
          <w:rFonts w:ascii="Sakkal Majalla" w:eastAsia="Times New Roman" w:hAnsi="Sakkal Majalla" w:cs="Sakkal Majalla"/>
          <w:b/>
          <w:bCs/>
          <w:sz w:val="36"/>
          <w:szCs w:val="36"/>
          <w:rtl/>
          <w14:ligatures w14:val="none"/>
        </w:rPr>
        <w:br w:type="page"/>
      </w:r>
    </w:p>
    <w:p w14:paraId="30E8275F" w14:textId="77777777" w:rsidR="00EF32BE" w:rsidRPr="00EF32BE" w:rsidRDefault="00EF32BE" w:rsidP="00EF32BE">
      <w:pPr>
        <w:keepNext/>
        <w:keepLines/>
        <w:bidi/>
        <w:spacing w:before="360" w:after="80"/>
        <w:outlineLvl w:val="0"/>
        <w:rPr>
          <w:rFonts w:ascii="Sakkal Majalla" w:eastAsiaTheme="majorEastAsia" w:hAnsi="Sakkal Majalla" w:cs="Sakkal Majalla"/>
          <w:b/>
          <w:bCs/>
          <w:sz w:val="36"/>
          <w:szCs w:val="36"/>
          <w:rtl/>
          <w14:ligatures w14:val="none"/>
        </w:rPr>
      </w:pPr>
      <w:r w:rsidRPr="00EF32BE">
        <w:rPr>
          <w:rFonts w:ascii="Sakkal Majalla" w:eastAsiaTheme="majorEastAsia" w:hAnsi="Sakkal Majalla" w:cs="Sakkal Majalla"/>
          <w:b/>
          <w:bCs/>
          <w:sz w:val="36"/>
          <w:szCs w:val="36"/>
          <w:rtl/>
          <w14:ligatures w14:val="none"/>
        </w:rPr>
        <w:lastRenderedPageBreak/>
        <w:t>تساؤلات وفروض الدراسة:</w:t>
      </w:r>
    </w:p>
    <w:p w14:paraId="553B2327" w14:textId="77777777" w:rsidR="00EF32BE" w:rsidRPr="00EF32BE" w:rsidRDefault="00EF32BE" w:rsidP="00EF32BE">
      <w:pPr>
        <w:bidi/>
        <w:rPr>
          <w:rFonts w:ascii="Sakkal Majalla" w:eastAsia="Times New Roman" w:hAnsi="Sakkal Majalla" w:cs="Sakkal Majalla"/>
          <w:sz w:val="36"/>
          <w:szCs w:val="36"/>
          <w:rtl/>
          <w14:ligatures w14:val="none"/>
        </w:rPr>
      </w:pPr>
      <w:r w:rsidRPr="00EF32BE">
        <w:rPr>
          <w:rFonts w:ascii="Sakkal Majalla" w:eastAsia="Times New Roman" w:hAnsi="Sakkal Majalla" w:cs="Sakkal Majalla"/>
          <w:sz w:val="36"/>
          <w:szCs w:val="36"/>
          <w:rtl/>
          <w14:ligatures w14:val="none"/>
        </w:rPr>
        <w:t>بناءً على الإطار النظري والدراسات السابقة، تصوغ الدراسة الفروض الآتية:</w:t>
      </w:r>
    </w:p>
    <w:p w14:paraId="58C07F7C" w14:textId="77777777" w:rsidR="00EF32BE" w:rsidRPr="00EF32BE" w:rsidRDefault="00EF32BE" w:rsidP="00EF32BE">
      <w:pPr>
        <w:bidi/>
        <w:rPr>
          <w:rFonts w:ascii="Sakkal Majalla" w:eastAsia="Times New Roman" w:hAnsi="Sakkal Majalla" w:cs="Sakkal Majalla"/>
          <w:sz w:val="36"/>
          <w:szCs w:val="36"/>
          <w:rtl/>
          <w14:ligatures w14:val="none"/>
        </w:rPr>
      </w:pPr>
      <w:r w:rsidRPr="00EF32BE">
        <w:rPr>
          <w:rFonts w:ascii="Sakkal Majalla" w:eastAsia="Times New Roman" w:hAnsi="Sakkal Majalla" w:cs="Sakkal Majalla"/>
          <w:sz w:val="36"/>
          <w:szCs w:val="36"/>
          <w:rtl/>
          <w14:ligatures w14:val="none"/>
        </w:rPr>
        <w:t>H1: يوجد أثر ذو دلالة إحصائية عند مستوى دلالة (</w:t>
      </w:r>
      <w:r w:rsidRPr="00EF32BE">
        <w:rPr>
          <w:rFonts w:ascii="Cambria" w:eastAsia="Times New Roman" w:hAnsi="Cambria" w:cs="Cambria"/>
          <w:sz w:val="36"/>
          <w:szCs w:val="36"/>
          <w14:ligatures w14:val="none"/>
        </w:rPr>
        <w:t>α</w:t>
      </w:r>
      <w:r w:rsidRPr="00EF32BE">
        <w:rPr>
          <w:rFonts w:ascii="Sakkal Majalla" w:eastAsia="Times New Roman" w:hAnsi="Sakkal Majalla" w:cs="Sakkal Majalla"/>
          <w:sz w:val="36"/>
          <w:szCs w:val="36"/>
          <w:rtl/>
          <w14:ligatures w14:val="none"/>
        </w:rPr>
        <w:t xml:space="preserve"> ≤ 0.05) لتكامل البيانات (X1) على نمو التجارة الإلكترونية (Y) في متاجر تجزئة إلكترونية بالمملكة العربية السعودية.</w:t>
      </w:r>
    </w:p>
    <w:p w14:paraId="6BE79C99" w14:textId="77777777" w:rsidR="00EF32BE" w:rsidRPr="00EF32BE" w:rsidRDefault="00EF32BE" w:rsidP="00EF32BE">
      <w:pPr>
        <w:bidi/>
        <w:rPr>
          <w:rFonts w:ascii="Sakkal Majalla" w:eastAsia="Times New Roman" w:hAnsi="Sakkal Majalla" w:cs="Sakkal Majalla"/>
          <w:sz w:val="36"/>
          <w:szCs w:val="36"/>
          <w:rtl/>
          <w14:ligatures w14:val="none"/>
        </w:rPr>
      </w:pPr>
      <w:r w:rsidRPr="00EF32BE">
        <w:rPr>
          <w:rFonts w:ascii="Sakkal Majalla" w:eastAsia="Times New Roman" w:hAnsi="Sakkal Majalla" w:cs="Sakkal Majalla"/>
          <w:sz w:val="36"/>
          <w:szCs w:val="36"/>
          <w:rtl/>
          <w14:ligatures w14:val="none"/>
        </w:rPr>
        <w:t>H2: يوجد أثر ذو دلالة إحصائية عند مستوى دلالة (</w:t>
      </w:r>
      <w:r w:rsidRPr="00EF32BE">
        <w:rPr>
          <w:rFonts w:ascii="Cambria" w:eastAsia="Times New Roman" w:hAnsi="Cambria" w:cs="Cambria"/>
          <w:sz w:val="36"/>
          <w:szCs w:val="36"/>
          <w14:ligatures w14:val="none"/>
        </w:rPr>
        <w:t>α</w:t>
      </w:r>
      <w:r w:rsidRPr="00EF32BE">
        <w:rPr>
          <w:rFonts w:ascii="Sakkal Majalla" w:eastAsia="Times New Roman" w:hAnsi="Sakkal Majalla" w:cs="Sakkal Majalla"/>
          <w:sz w:val="36"/>
          <w:szCs w:val="36"/>
          <w:rtl/>
          <w14:ligatures w14:val="none"/>
        </w:rPr>
        <w:t xml:space="preserve"> ≤ 0.05) لأتمتة التقارير (X2) على نمو التجارة الإلكترونية (Y) في متاجر تجزئة إلكترونية بالمملكة العربية السعودية.</w:t>
      </w:r>
    </w:p>
    <w:p w14:paraId="2F6F90A5" w14:textId="77777777" w:rsidR="00EF32BE" w:rsidRPr="00EF32BE" w:rsidRDefault="00EF32BE" w:rsidP="00EF32BE">
      <w:pPr>
        <w:bidi/>
        <w:rPr>
          <w:rFonts w:ascii="Sakkal Majalla" w:eastAsia="Times New Roman" w:hAnsi="Sakkal Majalla" w:cs="Sakkal Majalla"/>
          <w:sz w:val="36"/>
          <w:szCs w:val="36"/>
          <w:rtl/>
          <w14:ligatures w14:val="none"/>
        </w:rPr>
      </w:pPr>
      <w:r w:rsidRPr="00EF32BE">
        <w:rPr>
          <w:rFonts w:ascii="Sakkal Majalla" w:eastAsia="Times New Roman" w:hAnsi="Sakkal Majalla" w:cs="Sakkal Majalla"/>
          <w:sz w:val="36"/>
          <w:szCs w:val="36"/>
          <w:rtl/>
          <w14:ligatures w14:val="none"/>
        </w:rPr>
        <w:t>H3: يوجد أثر ذو دلالة إحصائية عند مستوى دلالة (</w:t>
      </w:r>
      <w:r w:rsidRPr="00EF32BE">
        <w:rPr>
          <w:rFonts w:ascii="Cambria" w:eastAsia="Times New Roman" w:hAnsi="Cambria" w:cs="Cambria"/>
          <w:sz w:val="36"/>
          <w:szCs w:val="36"/>
          <w14:ligatures w14:val="none"/>
        </w:rPr>
        <w:t>α</w:t>
      </w:r>
      <w:r w:rsidRPr="00EF32BE">
        <w:rPr>
          <w:rFonts w:ascii="Sakkal Majalla" w:eastAsia="Times New Roman" w:hAnsi="Sakkal Majalla" w:cs="Sakkal Majalla"/>
          <w:sz w:val="36"/>
          <w:szCs w:val="36"/>
          <w:rtl/>
          <w14:ligatures w14:val="none"/>
        </w:rPr>
        <w:t xml:space="preserve"> ≤ 0.05) للحلول الرقمية لإدارة البيانات مجتمعةً (X) على نمو التجارة الإلكترونية (Y) في متاجر تجزئة إلكترونية بالمملكة العربية السعودية.</w:t>
      </w:r>
    </w:p>
    <w:p w14:paraId="660CD58B" w14:textId="77777777" w:rsidR="00EF32BE" w:rsidRPr="00EF32BE" w:rsidRDefault="00EF32BE" w:rsidP="00EF32BE">
      <w:pPr>
        <w:keepNext/>
        <w:keepLines/>
        <w:bidi/>
        <w:spacing w:before="360" w:after="80"/>
        <w:outlineLvl w:val="0"/>
        <w:rPr>
          <w:rFonts w:ascii="Sakkal Majalla" w:eastAsiaTheme="majorEastAsia" w:hAnsi="Sakkal Majalla" w:cs="Sakkal Majalla"/>
          <w:sz w:val="36"/>
          <w:szCs w:val="36"/>
          <w:rtl/>
          <w14:ligatures w14:val="none"/>
        </w:rPr>
      </w:pPr>
      <w:r w:rsidRPr="00EF32BE">
        <w:rPr>
          <w:rFonts w:ascii="Sakkal Majalla" w:eastAsiaTheme="majorEastAsia" w:hAnsi="Sakkal Majalla" w:cs="Sakkal Majalla"/>
          <w:b/>
          <w:bCs/>
          <w:sz w:val="36"/>
          <w:szCs w:val="36"/>
          <w:rtl/>
          <w14:ligatures w14:val="none"/>
        </w:rPr>
        <w:t>الإطار النظري:</w:t>
      </w:r>
    </w:p>
    <w:p w14:paraId="156919E7" w14:textId="77777777" w:rsidR="00EF32BE" w:rsidRPr="00EF32BE" w:rsidRDefault="00EF32BE" w:rsidP="00EF32BE">
      <w:pPr>
        <w:bidi/>
        <w:jc w:val="lowKashida"/>
        <w:rPr>
          <w:rFonts w:ascii="Sakkal Majalla" w:eastAsia="Times New Roman" w:hAnsi="Sakkal Majalla" w:cs="Sakkal Majalla"/>
          <w:sz w:val="36"/>
          <w:szCs w:val="36"/>
          <w:rtl/>
          <w14:ligatures w14:val="none"/>
        </w:rPr>
      </w:pPr>
      <w:r w:rsidRPr="00EF32BE">
        <w:rPr>
          <w:rFonts w:ascii="Sakkal Majalla" w:eastAsia="Times New Roman" w:hAnsi="Sakkal Majalla" w:cs="Sakkal Majalla"/>
          <w:sz w:val="36"/>
          <w:szCs w:val="36"/>
          <w:rtl/>
          <w14:ligatures w14:val="none"/>
        </w:rPr>
        <w:t>تستند هذه الدراسة في إطارها النظري إلى ثلاث نظريات مترابطة تُوفّر الأساس المفاهيمي لفهم العلاقة بين الحلول الرقمية لإدارة البيانات ونمو التجارة الإلكترونية، وفيما يلي عرض تفصيلي لكل نظرية وآلية توظيفها في هذه الدراسة</w:t>
      </w:r>
      <w:r w:rsidRPr="00EF32BE">
        <w:rPr>
          <w:rFonts w:ascii="Sakkal Majalla" w:eastAsia="Times New Roman" w:hAnsi="Sakkal Majalla" w:cs="Sakkal Majalla"/>
          <w:sz w:val="36"/>
          <w:szCs w:val="36"/>
          <w14:ligatures w14:val="none"/>
        </w:rPr>
        <w:t>:</w:t>
      </w:r>
    </w:p>
    <w:p w14:paraId="7C1375AD" w14:textId="77777777" w:rsidR="00EF32BE" w:rsidRPr="00EF32BE" w:rsidRDefault="00EF32BE" w:rsidP="00EF32BE">
      <w:pPr>
        <w:bidi/>
        <w:jc w:val="lowKashida"/>
        <w:rPr>
          <w:rFonts w:ascii="Sakkal Majalla" w:eastAsia="Times New Roman" w:hAnsi="Sakkal Majalla" w:cs="Sakkal Majalla"/>
          <w:b/>
          <w:bCs/>
          <w:sz w:val="36"/>
          <w:szCs w:val="36"/>
          <w:rtl/>
          <w14:ligatures w14:val="none"/>
        </w:rPr>
      </w:pPr>
      <w:r w:rsidRPr="00EF32BE">
        <w:rPr>
          <w:rFonts w:ascii="Sakkal Majalla" w:eastAsia="Times New Roman" w:hAnsi="Sakkal Majalla" w:cs="Sakkal Majalla"/>
          <w:b/>
          <w:bCs/>
          <w:sz w:val="36"/>
          <w:szCs w:val="36"/>
          <w:rtl/>
          <w14:ligatures w14:val="none"/>
        </w:rPr>
        <w:t>أولاً: نظرية الموارد والقدرات</w:t>
      </w:r>
      <w:r w:rsidRPr="00EF32BE">
        <w:rPr>
          <w:rFonts w:ascii="Sakkal Majalla" w:eastAsia="Times New Roman" w:hAnsi="Sakkal Majalla" w:cs="Sakkal Majalla"/>
          <w:b/>
          <w:bCs/>
          <w:sz w:val="36"/>
          <w:szCs w:val="36"/>
          <w14:ligatures w14:val="none"/>
        </w:rPr>
        <w:t xml:space="preserve"> (Resource-Based View — RBV)</w:t>
      </w:r>
    </w:p>
    <w:p w14:paraId="119667FC" w14:textId="77777777" w:rsidR="00EF32BE" w:rsidRPr="00EF32BE" w:rsidRDefault="00EF32BE" w:rsidP="00EF32BE">
      <w:pPr>
        <w:bidi/>
        <w:jc w:val="lowKashida"/>
        <w:rPr>
          <w:rFonts w:ascii="Sakkal Majalla" w:eastAsia="Times New Roman" w:hAnsi="Sakkal Majalla" w:cs="Sakkal Majalla"/>
          <w:sz w:val="36"/>
          <w:szCs w:val="36"/>
          <w:rtl/>
          <w14:ligatures w14:val="none"/>
        </w:rPr>
      </w:pPr>
      <w:r w:rsidRPr="00EF32BE">
        <w:rPr>
          <w:rFonts w:ascii="Sakkal Majalla" w:eastAsia="Times New Roman" w:hAnsi="Sakkal Majalla" w:cs="Sakkal Majalla"/>
          <w:sz w:val="36"/>
          <w:szCs w:val="36"/>
          <w:rtl/>
          <w14:ligatures w14:val="none"/>
        </w:rPr>
        <w:t>طوّر هذه النظرية</w:t>
      </w:r>
      <w:r w:rsidRPr="00EF32BE">
        <w:rPr>
          <w:rFonts w:ascii="Sakkal Majalla" w:eastAsia="Times New Roman" w:hAnsi="Sakkal Majalla" w:cs="Sakkal Majalla"/>
          <w:sz w:val="36"/>
          <w:szCs w:val="36"/>
          <w14:ligatures w14:val="none"/>
        </w:rPr>
        <w:t xml:space="preserve"> Barney </w:t>
      </w:r>
      <w:r w:rsidRPr="00EF32BE">
        <w:rPr>
          <w:rFonts w:ascii="Sakkal Majalla" w:eastAsia="Times New Roman" w:hAnsi="Sakkal Majalla" w:cs="Sakkal Majalla"/>
          <w:sz w:val="36"/>
          <w:szCs w:val="36"/>
          <w:rtl/>
          <w14:ligatures w14:val="none"/>
        </w:rPr>
        <w:t>عام 1991، وتنطلق من مبدأ أن الموارد الداخلية النادرة وغير القابلة للتقليد هي المصدر الجوهري للميزة التنافسية المستدامة للمنظمات. وفي سياق التجارة الإلكترونية، تُشكّل الحلول الرقمية لإدارة البيانات — ولا سيما أنظمة تكامل البيانات وأدوات أتمتة التقارير — مواردَ تقنيةً استراتيجيةً تصعب محاكاتها في المدى القصير، مما يمنح المتاجر التي تمتلكها ميزةً تنافسيةً تتجلى في سرعة الاستجابة للتغيرات السوقية ودقة القرارات التسويقية</w:t>
      </w:r>
      <w:r w:rsidRPr="00EF32BE">
        <w:rPr>
          <w:rFonts w:ascii="Sakkal Majalla" w:eastAsia="Times New Roman" w:hAnsi="Sakkal Majalla" w:cs="Sakkal Majalla"/>
          <w:sz w:val="36"/>
          <w:szCs w:val="36"/>
          <w14:ligatures w14:val="none"/>
        </w:rPr>
        <w:t>.</w:t>
      </w:r>
    </w:p>
    <w:p w14:paraId="521FE505" w14:textId="77777777" w:rsidR="00EF32BE" w:rsidRPr="00EF32BE" w:rsidRDefault="00EF32BE" w:rsidP="00EF32BE">
      <w:pPr>
        <w:bidi/>
        <w:jc w:val="lowKashida"/>
        <w:rPr>
          <w:rFonts w:ascii="Sakkal Majalla" w:eastAsia="Times New Roman" w:hAnsi="Sakkal Majalla" w:cs="Sakkal Majalla"/>
          <w:sz w:val="36"/>
          <w:szCs w:val="36"/>
          <w:rtl/>
          <w14:ligatures w14:val="none"/>
        </w:rPr>
      </w:pPr>
      <w:r w:rsidRPr="00EF32BE">
        <w:rPr>
          <w:rFonts w:ascii="Sakkal Majalla" w:eastAsia="Times New Roman" w:hAnsi="Sakkal Majalla" w:cs="Sakkal Majalla"/>
          <w:sz w:val="36"/>
          <w:szCs w:val="36"/>
          <w:rtl/>
          <w14:ligatures w14:val="none"/>
        </w:rPr>
        <w:t xml:space="preserve">وتدعم هذه النظرية الفرضيات الرئيسية للدراسة بالنص على أن امتلاك المتجر الإلكتروني لقدرات متطورة في تكامل بياناته وأتمتة تقاريره يُمثّل مورداً تنظيمياً داخلياً </w:t>
      </w:r>
      <w:r w:rsidRPr="00EF32BE">
        <w:rPr>
          <w:rFonts w:ascii="Sakkal Majalla" w:eastAsia="Times New Roman" w:hAnsi="Sakkal Majalla" w:cs="Sakkal Majalla"/>
          <w:sz w:val="36"/>
          <w:szCs w:val="36"/>
          <w:rtl/>
          <w14:ligatures w14:val="none"/>
        </w:rPr>
        <w:lastRenderedPageBreak/>
        <w:t>يُحسّن مؤشرات الأداء المتمثلة في نمو المبيعات وزيادة الطلبات وتوسع قاعدة العملاء</w:t>
      </w:r>
      <w:r w:rsidRPr="00EF32BE">
        <w:rPr>
          <w:rFonts w:ascii="Sakkal Majalla" w:eastAsia="Times New Roman" w:hAnsi="Sakkal Majalla" w:cs="Sakkal Majalla"/>
          <w:sz w:val="36"/>
          <w:szCs w:val="36"/>
          <w14:ligatures w14:val="none"/>
        </w:rPr>
        <w:t xml:space="preserve"> (Wamba et al., 2017).</w:t>
      </w:r>
    </w:p>
    <w:p w14:paraId="2CA1CCAE" w14:textId="77777777" w:rsidR="00EF32BE" w:rsidRPr="00EF32BE" w:rsidRDefault="00EF32BE" w:rsidP="00EF32BE">
      <w:pPr>
        <w:bidi/>
        <w:jc w:val="lowKashida"/>
        <w:rPr>
          <w:rFonts w:ascii="Sakkal Majalla" w:eastAsia="Times New Roman" w:hAnsi="Sakkal Majalla" w:cs="Sakkal Majalla"/>
          <w:b/>
          <w:bCs/>
          <w:sz w:val="36"/>
          <w:szCs w:val="36"/>
          <w:rtl/>
          <w14:ligatures w14:val="none"/>
        </w:rPr>
      </w:pPr>
      <w:r w:rsidRPr="00EF32BE">
        <w:rPr>
          <w:rFonts w:ascii="Sakkal Majalla" w:eastAsia="Times New Roman" w:hAnsi="Sakkal Majalla" w:cs="Sakkal Majalla"/>
          <w:b/>
          <w:bCs/>
          <w:sz w:val="36"/>
          <w:szCs w:val="36"/>
          <w:rtl/>
          <w14:ligatures w14:val="none"/>
        </w:rPr>
        <w:t>ثانياً: نظرية القدرات الديناميكية</w:t>
      </w:r>
      <w:r w:rsidRPr="00EF32BE">
        <w:rPr>
          <w:rFonts w:ascii="Sakkal Majalla" w:eastAsia="Times New Roman" w:hAnsi="Sakkal Majalla" w:cs="Sakkal Majalla"/>
          <w:b/>
          <w:bCs/>
          <w:sz w:val="36"/>
          <w:szCs w:val="36"/>
          <w14:ligatures w14:val="none"/>
        </w:rPr>
        <w:t xml:space="preserve"> (Dynamic Capabilities Theory)</w:t>
      </w:r>
    </w:p>
    <w:p w14:paraId="5635FD36" w14:textId="77777777" w:rsidR="00EF32BE" w:rsidRPr="00EF32BE" w:rsidRDefault="00EF32BE" w:rsidP="00EF32BE">
      <w:pPr>
        <w:bidi/>
        <w:jc w:val="lowKashida"/>
        <w:rPr>
          <w:rFonts w:ascii="Sakkal Majalla" w:eastAsia="Times New Roman" w:hAnsi="Sakkal Majalla" w:cs="Sakkal Majalla"/>
          <w:sz w:val="36"/>
          <w:szCs w:val="36"/>
          <w:rtl/>
          <w14:ligatures w14:val="none"/>
        </w:rPr>
      </w:pPr>
      <w:r w:rsidRPr="00EF32BE">
        <w:rPr>
          <w:rFonts w:ascii="Sakkal Majalla" w:eastAsia="Times New Roman" w:hAnsi="Sakkal Majalla" w:cs="Sakkal Majalla"/>
          <w:sz w:val="36"/>
          <w:szCs w:val="36"/>
          <w:rtl/>
          <w14:ligatures w14:val="none"/>
        </w:rPr>
        <w:t>تُعدّ هذه النظرية امتداداً لنظرية الموارد والقدرات، طوّرها</w:t>
      </w:r>
      <w:r w:rsidRPr="00EF32BE">
        <w:rPr>
          <w:rFonts w:ascii="Sakkal Majalla" w:eastAsia="Times New Roman" w:hAnsi="Sakkal Majalla" w:cs="Sakkal Majalla"/>
          <w:sz w:val="36"/>
          <w:szCs w:val="36"/>
          <w14:ligatures w14:val="none"/>
        </w:rPr>
        <w:t xml:space="preserve"> Teece et al. </w:t>
      </w:r>
      <w:r w:rsidRPr="00EF32BE">
        <w:rPr>
          <w:rFonts w:ascii="Sakkal Majalla" w:eastAsia="Times New Roman" w:hAnsi="Sakkal Majalla" w:cs="Sakkal Majalla"/>
          <w:sz w:val="36"/>
          <w:szCs w:val="36"/>
          <w:rtl/>
          <w14:ligatures w14:val="none"/>
        </w:rPr>
        <w:t>عام 1997، وتُركّز على قدرة المنظمة على التكيّف والتجديد المستمر لمواردها استجابةً للمتغيرات البيئية المتسارعة. فبينما تهتم نظرية</w:t>
      </w:r>
      <w:r w:rsidRPr="00EF32BE">
        <w:rPr>
          <w:rFonts w:ascii="Sakkal Majalla" w:eastAsia="Times New Roman" w:hAnsi="Sakkal Majalla" w:cs="Sakkal Majalla"/>
          <w:sz w:val="36"/>
          <w:szCs w:val="36"/>
          <w14:ligatures w14:val="none"/>
        </w:rPr>
        <w:t xml:space="preserve"> RBV </w:t>
      </w:r>
      <w:r w:rsidRPr="00EF32BE">
        <w:rPr>
          <w:rFonts w:ascii="Sakkal Majalla" w:eastAsia="Times New Roman" w:hAnsi="Sakkal Majalla" w:cs="Sakkal Majalla"/>
          <w:sz w:val="36"/>
          <w:szCs w:val="36"/>
          <w:rtl/>
          <w14:ligatures w14:val="none"/>
        </w:rPr>
        <w:t>بامتلاك الموارد، تهتم نظرية القدرات الديناميكية بالقدرة على تطوير هذه الموارد وتوظيفها في البيئات التنافسية المتغيرة</w:t>
      </w:r>
      <w:r w:rsidRPr="00EF32BE">
        <w:rPr>
          <w:rFonts w:ascii="Sakkal Majalla" w:eastAsia="Times New Roman" w:hAnsi="Sakkal Majalla" w:cs="Sakkal Majalla"/>
          <w:sz w:val="36"/>
          <w:szCs w:val="36"/>
          <w14:ligatures w14:val="none"/>
        </w:rPr>
        <w:t>.</w:t>
      </w:r>
    </w:p>
    <w:p w14:paraId="703FDDD3" w14:textId="77777777" w:rsidR="00EF32BE" w:rsidRPr="00EF32BE" w:rsidRDefault="00EF32BE" w:rsidP="00EF32BE">
      <w:pPr>
        <w:bidi/>
        <w:jc w:val="lowKashida"/>
        <w:rPr>
          <w:rFonts w:ascii="Sakkal Majalla" w:eastAsia="Times New Roman" w:hAnsi="Sakkal Majalla" w:cs="Sakkal Majalla"/>
          <w:sz w:val="36"/>
          <w:szCs w:val="36"/>
          <w:rtl/>
          <w14:ligatures w14:val="none"/>
        </w:rPr>
      </w:pPr>
      <w:r w:rsidRPr="00EF32BE">
        <w:rPr>
          <w:rFonts w:ascii="Sakkal Majalla" w:eastAsia="Times New Roman" w:hAnsi="Sakkal Majalla" w:cs="Sakkal Majalla"/>
          <w:sz w:val="36"/>
          <w:szCs w:val="36"/>
          <w:rtl/>
          <w14:ligatures w14:val="none"/>
        </w:rPr>
        <w:t>وفي سياق هذه الدراسة، تتجلى القدرات الديناميكية في قدرة المتجر الإلكتروني على تحديث منظومة تكامل بياناته باستمرار، وتطوير أنظمة أتمتة تقاريره لمواكبة متغيرات السوق الرقمي. ويُعزّز هذا التوظيف النظري ما توصلت إليه دراسة</w:t>
      </w:r>
      <w:r w:rsidRPr="00EF32BE">
        <w:rPr>
          <w:rFonts w:ascii="Sakkal Majalla" w:eastAsia="Times New Roman" w:hAnsi="Sakkal Majalla" w:cs="Sakkal Majalla"/>
          <w:sz w:val="36"/>
          <w:szCs w:val="36"/>
          <w14:ligatures w14:val="none"/>
        </w:rPr>
        <w:t xml:space="preserve"> (Akter &amp; Wamba, 2016) </w:t>
      </w:r>
      <w:r w:rsidRPr="00EF32BE">
        <w:rPr>
          <w:rFonts w:ascii="Sakkal Majalla" w:eastAsia="Times New Roman" w:hAnsi="Sakkal Majalla" w:cs="Sakkal Majalla"/>
          <w:sz w:val="36"/>
          <w:szCs w:val="36"/>
          <w:rtl/>
          <w14:ligatures w14:val="none"/>
        </w:rPr>
        <w:t>من أن جودة إدارة البيانات وتكاملها شرطٌ أساسي لتحقيق القيمة التجارية في بيئات التجارة الإلكترونية</w:t>
      </w:r>
      <w:r w:rsidRPr="00EF32BE">
        <w:rPr>
          <w:rFonts w:ascii="Sakkal Majalla" w:eastAsia="Times New Roman" w:hAnsi="Sakkal Majalla" w:cs="Sakkal Majalla"/>
          <w:sz w:val="36"/>
          <w:szCs w:val="36"/>
          <w14:ligatures w14:val="none"/>
        </w:rPr>
        <w:t>.</w:t>
      </w:r>
    </w:p>
    <w:p w14:paraId="5D2DE65B" w14:textId="77777777" w:rsidR="00EF32BE" w:rsidRPr="00EF32BE" w:rsidRDefault="00EF32BE" w:rsidP="00EF32BE">
      <w:pPr>
        <w:bidi/>
        <w:jc w:val="lowKashida"/>
        <w:rPr>
          <w:rFonts w:ascii="Sakkal Majalla" w:eastAsia="Times New Roman" w:hAnsi="Sakkal Majalla" w:cs="Sakkal Majalla"/>
          <w:b/>
          <w:bCs/>
          <w:sz w:val="36"/>
          <w:szCs w:val="36"/>
          <w:rtl/>
          <w14:ligatures w14:val="none"/>
        </w:rPr>
      </w:pPr>
      <w:r w:rsidRPr="00EF32BE">
        <w:rPr>
          <w:rFonts w:ascii="Sakkal Majalla" w:eastAsia="Times New Roman" w:hAnsi="Sakkal Majalla" w:cs="Sakkal Majalla"/>
          <w:b/>
          <w:bCs/>
          <w:sz w:val="36"/>
          <w:szCs w:val="36"/>
          <w:rtl/>
          <w14:ligatures w14:val="none"/>
        </w:rPr>
        <w:t>ثالثاً: نظرية نشر الابتكار</w:t>
      </w:r>
      <w:r w:rsidRPr="00EF32BE">
        <w:rPr>
          <w:rFonts w:ascii="Sakkal Majalla" w:eastAsia="Times New Roman" w:hAnsi="Sakkal Majalla" w:cs="Sakkal Majalla"/>
          <w:b/>
          <w:bCs/>
          <w:sz w:val="36"/>
          <w:szCs w:val="36"/>
          <w14:ligatures w14:val="none"/>
        </w:rPr>
        <w:t xml:space="preserve"> (Diffusion of Innovations Theory — DOI)</w:t>
      </w:r>
    </w:p>
    <w:p w14:paraId="44EB10E4" w14:textId="77777777" w:rsidR="00EF32BE" w:rsidRPr="00EF32BE" w:rsidRDefault="00EF32BE" w:rsidP="00EF32BE">
      <w:pPr>
        <w:bidi/>
        <w:jc w:val="lowKashida"/>
        <w:rPr>
          <w:rFonts w:ascii="Sakkal Majalla" w:eastAsia="Times New Roman" w:hAnsi="Sakkal Majalla" w:cs="Sakkal Majalla"/>
          <w:sz w:val="36"/>
          <w:szCs w:val="36"/>
          <w:rtl/>
          <w14:ligatures w14:val="none"/>
        </w:rPr>
      </w:pPr>
      <w:r w:rsidRPr="00EF32BE">
        <w:rPr>
          <w:rFonts w:ascii="Sakkal Majalla" w:eastAsia="Times New Roman" w:hAnsi="Sakkal Majalla" w:cs="Sakkal Majalla"/>
          <w:sz w:val="36"/>
          <w:szCs w:val="36"/>
          <w:rtl/>
          <w14:ligatures w14:val="none"/>
        </w:rPr>
        <w:t>صاغ هذه النظرية</w:t>
      </w:r>
      <w:r w:rsidRPr="00EF32BE">
        <w:rPr>
          <w:rFonts w:ascii="Sakkal Majalla" w:eastAsia="Times New Roman" w:hAnsi="Sakkal Majalla" w:cs="Sakkal Majalla"/>
          <w:sz w:val="36"/>
          <w:szCs w:val="36"/>
          <w14:ligatures w14:val="none"/>
        </w:rPr>
        <w:t xml:space="preserve"> Everett Rogers </w:t>
      </w:r>
      <w:r w:rsidRPr="00EF32BE">
        <w:rPr>
          <w:rFonts w:ascii="Sakkal Majalla" w:eastAsia="Times New Roman" w:hAnsi="Sakkal Majalla" w:cs="Sakkal Majalla"/>
          <w:sz w:val="36"/>
          <w:szCs w:val="36"/>
          <w:rtl/>
          <w14:ligatures w14:val="none"/>
        </w:rPr>
        <w:t xml:space="preserve">عام 1962 وطوّرها لاحقاً، وتُعنى بدراسة العوامل التي تحكم معدل تبنّي المنظمات للابتكارات والتقنيات الجديدة. وتُحدّد النظرية </w:t>
      </w:r>
      <w:proofErr w:type="gramStart"/>
      <w:r w:rsidRPr="00EF32BE">
        <w:rPr>
          <w:rFonts w:ascii="Sakkal Majalla" w:eastAsia="Times New Roman" w:hAnsi="Sakkal Majalla" w:cs="Sakkal Majalla"/>
          <w:sz w:val="36"/>
          <w:szCs w:val="36"/>
          <w:rtl/>
          <w14:ligatures w14:val="none"/>
        </w:rPr>
        <w:t>خمسة</w:t>
      </w:r>
      <w:proofErr w:type="gramEnd"/>
      <w:r w:rsidRPr="00EF32BE">
        <w:rPr>
          <w:rFonts w:ascii="Sakkal Majalla" w:eastAsia="Times New Roman" w:hAnsi="Sakkal Majalla" w:cs="Sakkal Majalla"/>
          <w:sz w:val="36"/>
          <w:szCs w:val="36"/>
          <w:rtl/>
          <w14:ligatures w14:val="none"/>
        </w:rPr>
        <w:t xml:space="preserve"> محددات رئيسية للتبني هي: الميزة النسبية، والتوافق مع القيم والاحتياجات، والتعقيد، وقابلية التجريب، وقابلية الملاحظة</w:t>
      </w:r>
      <w:r w:rsidRPr="00EF32BE">
        <w:rPr>
          <w:rFonts w:ascii="Sakkal Majalla" w:eastAsia="Times New Roman" w:hAnsi="Sakkal Majalla" w:cs="Sakkal Majalla"/>
          <w:sz w:val="36"/>
          <w:szCs w:val="36"/>
          <w14:ligatures w14:val="none"/>
        </w:rPr>
        <w:t>.</w:t>
      </w:r>
    </w:p>
    <w:p w14:paraId="08F3E0E2" w14:textId="77777777" w:rsidR="00EF32BE" w:rsidRPr="00EF32BE" w:rsidRDefault="00EF32BE" w:rsidP="00EF32BE">
      <w:pPr>
        <w:bidi/>
        <w:jc w:val="lowKashida"/>
        <w:rPr>
          <w:rFonts w:ascii="Sakkal Majalla" w:eastAsia="Times New Roman" w:hAnsi="Sakkal Majalla" w:cs="Sakkal Majalla"/>
          <w:sz w:val="36"/>
          <w:szCs w:val="36"/>
          <w:rtl/>
          <w14:ligatures w14:val="none"/>
        </w:rPr>
      </w:pPr>
      <w:r w:rsidRPr="00EF32BE">
        <w:rPr>
          <w:rFonts w:ascii="Sakkal Majalla" w:eastAsia="Times New Roman" w:hAnsi="Sakkal Majalla" w:cs="Sakkal Majalla"/>
          <w:sz w:val="36"/>
          <w:szCs w:val="36"/>
          <w:rtl/>
          <w14:ligatures w14:val="none"/>
        </w:rPr>
        <w:t>وترتبط هذه النظرية بالدراسة الحالية من خلال تفسير دوافع تبنّي أصحاب المتاجر الإلكترونية السعودية لحلول تكامل البيانات وأتمتة التقارير؛ إذ تُشير إلى أن المتاجر التي تُدرك الميزة النسبية لهذه الحلول في تحسين أدائها وتقليل جهد إعداد التقارير هي الأسرع في تبنّيها والأكثر استفادةً منها في تحقيق النمو. ويُسند هذا التوظيف ما خلصت إليه دراسة (الفيفي، 2022) من أن وضوح الميزة الاقتصادية والتشغيلية يُعدّ من أبرز محركات تبني الحلول التقنية في الشركات السعودية</w:t>
      </w:r>
      <w:r w:rsidRPr="00EF32BE">
        <w:rPr>
          <w:rFonts w:ascii="Sakkal Majalla" w:eastAsia="Times New Roman" w:hAnsi="Sakkal Majalla" w:cs="Sakkal Majalla"/>
          <w:sz w:val="36"/>
          <w:szCs w:val="36"/>
          <w14:ligatures w14:val="none"/>
        </w:rPr>
        <w:t>.</w:t>
      </w:r>
    </w:p>
    <w:p w14:paraId="0F0700B7" w14:textId="77777777" w:rsidR="00EF32BE" w:rsidRPr="00EF32BE" w:rsidRDefault="00EF32BE" w:rsidP="00EF32BE">
      <w:pPr>
        <w:bidi/>
        <w:jc w:val="lowKashida"/>
        <w:rPr>
          <w:rFonts w:ascii="Sakkal Majalla" w:eastAsia="Times New Roman" w:hAnsi="Sakkal Majalla" w:cs="Sakkal Majalla"/>
          <w:b/>
          <w:bCs/>
          <w:sz w:val="36"/>
          <w:szCs w:val="36"/>
          <w:rtl/>
          <w14:ligatures w14:val="none"/>
        </w:rPr>
      </w:pPr>
      <w:r w:rsidRPr="00EF32BE">
        <w:rPr>
          <w:rFonts w:ascii="Sakkal Majalla" w:eastAsia="Times New Roman" w:hAnsi="Sakkal Majalla" w:cs="Sakkal Majalla"/>
          <w:b/>
          <w:bCs/>
          <w:sz w:val="36"/>
          <w:szCs w:val="36"/>
          <w:rtl/>
          <w14:ligatures w14:val="none"/>
        </w:rPr>
        <w:lastRenderedPageBreak/>
        <w:t>رابعاً: نموذج الدراسة وربطه بالنظريات</w:t>
      </w:r>
    </w:p>
    <w:p w14:paraId="1AB33251" w14:textId="77777777" w:rsidR="00EF32BE" w:rsidRPr="00EF32BE" w:rsidRDefault="00EF32BE" w:rsidP="00EF32BE">
      <w:pPr>
        <w:bidi/>
        <w:jc w:val="lowKashida"/>
        <w:rPr>
          <w:rFonts w:ascii="Sakkal Majalla" w:eastAsia="Times New Roman" w:hAnsi="Sakkal Majalla" w:cs="Sakkal Majalla"/>
          <w:sz w:val="36"/>
          <w:szCs w:val="36"/>
          <w:rtl/>
          <w14:ligatures w14:val="none"/>
        </w:rPr>
      </w:pPr>
      <w:r w:rsidRPr="00EF32BE">
        <w:rPr>
          <w:rFonts w:ascii="Sakkal Majalla" w:eastAsia="Times New Roman" w:hAnsi="Sakkal Majalla" w:cs="Sakkal Majalla"/>
          <w:sz w:val="36"/>
          <w:szCs w:val="36"/>
          <w:rtl/>
          <w14:ligatures w14:val="none"/>
        </w:rPr>
        <w:t xml:space="preserve">يُجسّد نموذج الدراسة الحالية التكاملَ بين النظريات الثلاث؛ فنظرية الموارد والقدرات تُبرّر لماذا يُحسّن امتلاك حلول تكامل البيانات وأتمتة التقارير من أداء المتجر (المتغير المستقل </w:t>
      </w:r>
      <w:r w:rsidRPr="00EF32BE">
        <w:rPr>
          <w:rFonts w:ascii="Sakkal Majalla" w:eastAsia="Times New Roman" w:hAnsi="Sakkal Majalla" w:cs="Sakkal Majalla"/>
          <w:sz w:val="36"/>
          <w:szCs w:val="36"/>
          <w14:ligatures w14:val="none"/>
        </w:rPr>
        <w:t>X</w:t>
      </w:r>
      <w:r w:rsidRPr="00EF32BE">
        <w:rPr>
          <w:rFonts w:ascii="Sakkal Majalla" w:eastAsia="Times New Roman" w:hAnsi="Sakkal Majalla" w:cs="Sakkal Majalla"/>
          <w:sz w:val="36"/>
          <w:szCs w:val="36"/>
          <w:rtl/>
          <w14:ligatures w14:val="none"/>
        </w:rPr>
        <w:t xml:space="preserve"> </w:t>
      </w:r>
      <w:r w:rsidRPr="00EF32BE">
        <w:rPr>
          <w:rFonts w:ascii="Times New Roman" w:eastAsia="Times New Roman" w:hAnsi="Times New Roman" w:cs="Times New Roman"/>
          <w:sz w:val="36"/>
          <w:szCs w:val="36"/>
          <w:rtl/>
          <w14:ligatures w14:val="none"/>
        </w:rPr>
        <w:t>→</w:t>
      </w:r>
      <w:r w:rsidRPr="00EF32BE">
        <w:rPr>
          <w:rFonts w:ascii="Sakkal Majalla" w:eastAsia="Times New Roman" w:hAnsi="Sakkal Majalla" w:cs="Sakkal Majalla"/>
          <w:sz w:val="36"/>
          <w:szCs w:val="36"/>
          <w:rtl/>
          <w14:ligatures w14:val="none"/>
        </w:rPr>
        <w:t xml:space="preserve"> المتغير التابع </w:t>
      </w:r>
      <w:r w:rsidRPr="00EF32BE">
        <w:rPr>
          <w:rFonts w:ascii="Sakkal Majalla" w:eastAsia="Times New Roman" w:hAnsi="Sakkal Majalla" w:cs="Sakkal Majalla"/>
          <w:sz w:val="36"/>
          <w:szCs w:val="36"/>
          <w14:ligatures w14:val="none"/>
        </w:rPr>
        <w:t>Y</w:t>
      </w:r>
      <w:r w:rsidRPr="00EF32BE">
        <w:rPr>
          <w:rFonts w:ascii="Sakkal Majalla" w:eastAsia="Times New Roman" w:hAnsi="Sakkal Majalla" w:cs="Sakkal Majalla"/>
          <w:sz w:val="36"/>
          <w:szCs w:val="36"/>
          <w:rtl/>
          <w14:ligatures w14:val="none"/>
        </w:rPr>
        <w:t>). ونظرية القدرات الديناميكية تُفسّر كيف تُعزّز هذه الحلول استجابة المتجر المستمرة لمتغيرات السوق. أما نظرية نشر الابتكار فتُفسّر مستوى تبنّي هذه الحلول في البيئة السعودية وتباينه بين المتاجر المختلفة.</w:t>
      </w:r>
    </w:p>
    <w:p w14:paraId="679E0BFD" w14:textId="77777777" w:rsidR="00EF32BE" w:rsidRPr="00EF32BE" w:rsidRDefault="00EF32BE" w:rsidP="00EF32BE">
      <w:pPr>
        <w:keepNext/>
        <w:keepLines/>
        <w:bidi/>
        <w:spacing w:before="360" w:after="80"/>
        <w:jc w:val="lowKashida"/>
        <w:outlineLvl w:val="0"/>
        <w:rPr>
          <w:rFonts w:ascii="Sakkal Majalla" w:eastAsiaTheme="majorEastAsia" w:hAnsi="Sakkal Majalla" w:cs="Sakkal Majalla"/>
          <w:sz w:val="36"/>
          <w:szCs w:val="36"/>
          <w:rtl/>
          <w14:ligatures w14:val="none"/>
        </w:rPr>
      </w:pPr>
      <w:r w:rsidRPr="00EF32BE">
        <w:rPr>
          <w:rFonts w:ascii="Sakkal Majalla" w:eastAsiaTheme="majorEastAsia" w:hAnsi="Sakkal Majalla" w:cs="Sakkal Majalla"/>
          <w:sz w:val="36"/>
          <w:szCs w:val="36"/>
          <w:rtl/>
          <w14:ligatures w14:val="none"/>
        </w:rPr>
        <w:t>الإطار المنهجي للدراسة:</w:t>
      </w:r>
    </w:p>
    <w:p w14:paraId="353EDC73" w14:textId="77777777" w:rsidR="00EF32BE" w:rsidRPr="00EF32BE" w:rsidRDefault="00EF32BE" w:rsidP="00EF32BE">
      <w:pPr>
        <w:bidi/>
        <w:jc w:val="lowKashida"/>
        <w:rPr>
          <w:rFonts w:ascii="Sakkal Majalla" w:eastAsia="Times New Roman" w:hAnsi="Sakkal Majalla" w:cs="Sakkal Majalla"/>
          <w:b/>
          <w:bCs/>
          <w:sz w:val="36"/>
          <w:szCs w:val="36"/>
          <w:rtl/>
          <w14:ligatures w14:val="none"/>
        </w:rPr>
      </w:pPr>
      <w:r w:rsidRPr="00EF32BE">
        <w:rPr>
          <w:rFonts w:ascii="Sakkal Majalla" w:eastAsia="Times New Roman" w:hAnsi="Sakkal Majalla" w:cs="Sakkal Majalla"/>
          <w:b/>
          <w:bCs/>
          <w:sz w:val="36"/>
          <w:szCs w:val="36"/>
          <w:rtl/>
          <w14:ligatures w14:val="none"/>
        </w:rPr>
        <w:t>أولاً: المنهج البحثي:</w:t>
      </w:r>
    </w:p>
    <w:p w14:paraId="479C0510" w14:textId="77777777" w:rsidR="00EF32BE" w:rsidRPr="00EF32BE" w:rsidRDefault="00EF32BE" w:rsidP="00EF32BE">
      <w:pPr>
        <w:bidi/>
        <w:jc w:val="lowKashida"/>
        <w:rPr>
          <w:rFonts w:ascii="Sakkal Majalla" w:eastAsia="Times New Roman" w:hAnsi="Sakkal Majalla" w:cs="Sakkal Majalla"/>
          <w:b/>
          <w:bCs/>
          <w:sz w:val="36"/>
          <w:szCs w:val="36"/>
          <w:rtl/>
          <w14:ligatures w14:val="none"/>
        </w:rPr>
      </w:pPr>
      <w:r w:rsidRPr="00EF32BE">
        <w:rPr>
          <w:rFonts w:ascii="Sakkal Majalla" w:eastAsia="Times New Roman" w:hAnsi="Sakkal Majalla" w:cs="Sakkal Majalla"/>
          <w:sz w:val="36"/>
          <w:szCs w:val="36"/>
          <w:rtl/>
          <w14:ligatures w14:val="none"/>
        </w:rPr>
        <w:t>تعتمد هذه الدراسة على المنهج الوصفي التحليلي الكمي</w:t>
      </w:r>
      <w:r w:rsidRPr="00EF32BE">
        <w:rPr>
          <w:rFonts w:ascii="Sakkal Majalla" w:eastAsia="Times New Roman" w:hAnsi="Sakkal Majalla" w:cs="Sakkal Majalla"/>
          <w:sz w:val="36"/>
          <w:szCs w:val="36"/>
          <w14:ligatures w14:val="none"/>
        </w:rPr>
        <w:t xml:space="preserve"> (Quantitative Descriptive-Analytical Approach)</w:t>
      </w:r>
      <w:r w:rsidRPr="00EF32BE">
        <w:rPr>
          <w:rFonts w:ascii="Sakkal Majalla" w:eastAsia="Times New Roman" w:hAnsi="Sakkal Majalla" w:cs="Sakkal Majalla"/>
          <w:sz w:val="36"/>
          <w:szCs w:val="36"/>
          <w:rtl/>
          <w14:ligatures w14:val="none"/>
        </w:rPr>
        <w:t>، وهو المنهج الأنسب لطبيعة الدراسة الميدانية التي تسعى إلى وصف ظاهرة تبنّي الحلول الرقمية لإدارة البيانات وقياس أثرها على نمو التجارة الإلكترونية، وصولاً إلى اختبار فرضيات الأثر وتفسيرها في ضوء الإطار النظري المعتمد</w:t>
      </w:r>
      <w:r w:rsidRPr="00EF32BE">
        <w:rPr>
          <w:rFonts w:ascii="Sakkal Majalla" w:eastAsia="Times New Roman" w:hAnsi="Sakkal Majalla" w:cs="Sakkal Majalla"/>
          <w:sz w:val="36"/>
          <w:szCs w:val="36"/>
          <w14:ligatures w14:val="none"/>
        </w:rPr>
        <w:t>.</w:t>
      </w:r>
    </w:p>
    <w:p w14:paraId="477B161F" w14:textId="77777777" w:rsidR="00EF32BE" w:rsidRPr="00EF32BE" w:rsidRDefault="00EF32BE" w:rsidP="00EF32BE">
      <w:pPr>
        <w:bidi/>
        <w:jc w:val="lowKashida"/>
        <w:rPr>
          <w:rFonts w:ascii="Sakkal Majalla" w:eastAsia="Times New Roman" w:hAnsi="Sakkal Majalla" w:cs="Sakkal Majalla"/>
          <w:b/>
          <w:bCs/>
          <w:sz w:val="36"/>
          <w:szCs w:val="36"/>
          <w:rtl/>
          <w14:ligatures w14:val="none"/>
        </w:rPr>
      </w:pPr>
      <w:r w:rsidRPr="00EF32BE">
        <w:rPr>
          <w:rFonts w:ascii="Sakkal Majalla" w:eastAsia="Times New Roman" w:hAnsi="Sakkal Majalla" w:cs="Sakkal Majalla"/>
          <w:b/>
          <w:bCs/>
          <w:sz w:val="36"/>
          <w:szCs w:val="36"/>
          <w:rtl/>
          <w14:ligatures w14:val="none"/>
        </w:rPr>
        <w:t>ثانياً: نوع الدراسة وأداة جمع البيانات:</w:t>
      </w:r>
    </w:p>
    <w:p w14:paraId="580C7EE6" w14:textId="77777777" w:rsidR="00EF32BE" w:rsidRPr="00EF32BE" w:rsidRDefault="00EF32BE" w:rsidP="00EF32BE">
      <w:pPr>
        <w:bidi/>
        <w:jc w:val="lowKashida"/>
        <w:rPr>
          <w:rFonts w:ascii="Sakkal Majalla" w:eastAsia="Times New Roman" w:hAnsi="Sakkal Majalla" w:cs="Sakkal Majalla"/>
          <w:sz w:val="36"/>
          <w:szCs w:val="36"/>
          <w:rtl/>
          <w14:ligatures w14:val="none"/>
        </w:rPr>
      </w:pPr>
      <w:r w:rsidRPr="00EF32BE">
        <w:rPr>
          <w:rFonts w:ascii="Sakkal Majalla" w:eastAsia="Times New Roman" w:hAnsi="Sakkal Majalla" w:cs="Sakkal Majalla"/>
          <w:sz w:val="36"/>
          <w:szCs w:val="36"/>
          <w:rtl/>
          <w14:ligatures w14:val="none"/>
        </w:rPr>
        <w:t>دراسة ميدانية كمية</w:t>
      </w:r>
      <w:r w:rsidRPr="00EF32BE">
        <w:rPr>
          <w:rFonts w:ascii="Sakkal Majalla" w:eastAsia="Times New Roman" w:hAnsi="Sakkal Majalla" w:cs="Sakkal Majalla"/>
          <w:sz w:val="36"/>
          <w:szCs w:val="36"/>
          <w14:ligatures w14:val="none"/>
        </w:rPr>
        <w:t xml:space="preserve"> (Quantitative Field Study) </w:t>
      </w:r>
      <w:r w:rsidRPr="00EF32BE">
        <w:rPr>
          <w:rFonts w:ascii="Sakkal Majalla" w:eastAsia="Times New Roman" w:hAnsi="Sakkal Majalla" w:cs="Sakkal Majalla"/>
          <w:sz w:val="36"/>
          <w:szCs w:val="36"/>
          <w:rtl/>
          <w14:ligatures w14:val="none"/>
        </w:rPr>
        <w:t xml:space="preserve">تعتمد </w:t>
      </w:r>
      <w:proofErr w:type="gramStart"/>
      <w:r w:rsidRPr="00EF32BE">
        <w:rPr>
          <w:rFonts w:ascii="Sakkal Majalla" w:eastAsia="Times New Roman" w:hAnsi="Sakkal Majalla" w:cs="Sakkal Majalla"/>
          <w:sz w:val="36"/>
          <w:szCs w:val="36"/>
          <w:rtl/>
          <w14:ligatures w14:val="none"/>
        </w:rPr>
        <w:t>الاستبيان</w:t>
      </w:r>
      <w:proofErr w:type="gramEnd"/>
      <w:r w:rsidRPr="00EF32BE">
        <w:rPr>
          <w:rFonts w:ascii="Sakkal Majalla" w:eastAsia="Times New Roman" w:hAnsi="Sakkal Majalla" w:cs="Sakkal Majalla"/>
          <w:sz w:val="36"/>
          <w:szCs w:val="36"/>
          <w:rtl/>
          <w14:ligatures w14:val="none"/>
        </w:rPr>
        <w:t xml:space="preserve"> الإلكتروني أداةً رئيسية وحيدة لجمع البيانات الأولية من مجتمع الدراسة. صُمّم </w:t>
      </w:r>
      <w:proofErr w:type="gramStart"/>
      <w:r w:rsidRPr="00EF32BE">
        <w:rPr>
          <w:rFonts w:ascii="Sakkal Majalla" w:eastAsia="Times New Roman" w:hAnsi="Sakkal Majalla" w:cs="Sakkal Majalla"/>
          <w:sz w:val="36"/>
          <w:szCs w:val="36"/>
          <w:rtl/>
          <w14:ligatures w14:val="none"/>
        </w:rPr>
        <w:t>الاستبيان</w:t>
      </w:r>
      <w:proofErr w:type="gramEnd"/>
      <w:r w:rsidRPr="00EF32BE">
        <w:rPr>
          <w:rFonts w:ascii="Sakkal Majalla" w:eastAsia="Times New Roman" w:hAnsi="Sakkal Majalla" w:cs="Sakkal Majalla"/>
          <w:sz w:val="36"/>
          <w:szCs w:val="36"/>
          <w:rtl/>
          <w14:ligatures w14:val="none"/>
        </w:rPr>
        <w:t xml:space="preserve"> وفق مقياس </w:t>
      </w:r>
      <w:proofErr w:type="spellStart"/>
      <w:r w:rsidRPr="00EF32BE">
        <w:rPr>
          <w:rFonts w:ascii="Sakkal Majalla" w:eastAsia="Times New Roman" w:hAnsi="Sakkal Majalla" w:cs="Sakkal Majalla"/>
          <w:sz w:val="36"/>
          <w:szCs w:val="36"/>
          <w:rtl/>
          <w14:ligatures w14:val="none"/>
        </w:rPr>
        <w:t>ليكرت</w:t>
      </w:r>
      <w:proofErr w:type="spellEnd"/>
      <w:r w:rsidRPr="00EF32BE">
        <w:rPr>
          <w:rFonts w:ascii="Sakkal Majalla" w:eastAsia="Times New Roman" w:hAnsi="Sakkal Majalla" w:cs="Sakkal Majalla"/>
          <w:sz w:val="36"/>
          <w:szCs w:val="36"/>
          <w:rtl/>
          <w14:ligatures w14:val="none"/>
        </w:rPr>
        <w:t xml:space="preserve"> الخماسي لقياس متغيرات الدراسة المستقلة والتابعة بصورة إدراكية غير حساسة، ويخضع للتحكيم العلمي من قِبَل متخصصين قبل توزيعه للتحقق من صدقه الظاهري وصدق المحتوى</w:t>
      </w:r>
      <w:r w:rsidRPr="00EF32BE">
        <w:rPr>
          <w:rFonts w:ascii="Sakkal Majalla" w:eastAsia="Times New Roman" w:hAnsi="Sakkal Majalla" w:cs="Sakkal Majalla"/>
          <w:sz w:val="36"/>
          <w:szCs w:val="36"/>
          <w14:ligatures w14:val="none"/>
        </w:rPr>
        <w:t>.</w:t>
      </w:r>
    </w:p>
    <w:p w14:paraId="726D1D03" w14:textId="77777777" w:rsidR="00EF32BE" w:rsidRPr="00EF32BE" w:rsidRDefault="00EF32BE" w:rsidP="00EF32BE">
      <w:pPr>
        <w:bidi/>
        <w:jc w:val="lowKashida"/>
        <w:rPr>
          <w:rFonts w:ascii="Sakkal Majalla" w:eastAsia="Times New Roman" w:hAnsi="Sakkal Majalla" w:cs="Sakkal Majalla"/>
          <w:b/>
          <w:bCs/>
          <w:sz w:val="36"/>
          <w:szCs w:val="36"/>
          <w:rtl/>
          <w14:ligatures w14:val="none"/>
        </w:rPr>
      </w:pPr>
      <w:r w:rsidRPr="00EF32BE">
        <w:rPr>
          <w:rFonts w:ascii="Sakkal Majalla" w:eastAsia="Times New Roman" w:hAnsi="Sakkal Majalla" w:cs="Sakkal Majalla"/>
          <w:b/>
          <w:bCs/>
          <w:sz w:val="36"/>
          <w:szCs w:val="36"/>
          <w:rtl/>
          <w14:ligatures w14:val="none"/>
        </w:rPr>
        <w:t>ثالثاً: مجتمع الدراسة:</w:t>
      </w:r>
    </w:p>
    <w:p w14:paraId="5EFEE5AA" w14:textId="77777777" w:rsidR="00EF32BE" w:rsidRPr="00EF32BE" w:rsidRDefault="00EF32BE" w:rsidP="00EF32BE">
      <w:pPr>
        <w:bidi/>
        <w:jc w:val="lowKashida"/>
        <w:rPr>
          <w:rFonts w:ascii="Sakkal Majalla" w:eastAsia="Times New Roman" w:hAnsi="Sakkal Majalla" w:cs="Sakkal Majalla"/>
          <w:sz w:val="36"/>
          <w:szCs w:val="36"/>
          <w:rtl/>
          <w14:ligatures w14:val="none"/>
        </w:rPr>
      </w:pPr>
      <w:r w:rsidRPr="00EF32BE">
        <w:rPr>
          <w:rFonts w:ascii="Sakkal Majalla" w:eastAsia="Times New Roman" w:hAnsi="Sakkal Majalla" w:cs="Sakkal Majalla"/>
          <w:sz w:val="36"/>
          <w:szCs w:val="36"/>
          <w:rtl/>
          <w14:ligatures w14:val="none"/>
        </w:rPr>
        <w:t>يتكوّن مجتمع الدراسة من أصحاب ومدراء متاجر التجزئة الإلكترونية العاملة في المملكة العربية السعودية، إضافةً إلى مدراء التسويق في هذه المتاجر. ويُقصد بالمتجر الإلكتروني هنا أي منشأة تعتمد قناةً رقميةً رئيسيةً (موقع إلكتروني أو تطبيق أو منصة إلكترونية) لبيع منتجاتها أو خدماتها للمستهلك النهائي داخل المملكة العربية السعودية</w:t>
      </w:r>
      <w:r w:rsidRPr="00EF32BE">
        <w:rPr>
          <w:rFonts w:ascii="Sakkal Majalla" w:eastAsia="Times New Roman" w:hAnsi="Sakkal Majalla" w:cs="Sakkal Majalla"/>
          <w:sz w:val="36"/>
          <w:szCs w:val="36"/>
          <w14:ligatures w14:val="none"/>
        </w:rPr>
        <w:t>.</w:t>
      </w:r>
    </w:p>
    <w:p w14:paraId="73BD820C" w14:textId="77777777" w:rsidR="00EF32BE" w:rsidRPr="00EF32BE" w:rsidRDefault="00EF32BE" w:rsidP="00EF32BE">
      <w:pPr>
        <w:bidi/>
        <w:jc w:val="lowKashida"/>
        <w:rPr>
          <w:rFonts w:ascii="Sakkal Majalla" w:eastAsia="Times New Roman" w:hAnsi="Sakkal Majalla" w:cs="Sakkal Majalla"/>
          <w:b/>
          <w:bCs/>
          <w:sz w:val="36"/>
          <w:szCs w:val="36"/>
          <w:rtl/>
          <w14:ligatures w14:val="none"/>
        </w:rPr>
      </w:pPr>
      <w:r w:rsidRPr="00EF32BE">
        <w:rPr>
          <w:rFonts w:ascii="Sakkal Majalla" w:eastAsia="Times New Roman" w:hAnsi="Sakkal Majalla" w:cs="Sakkal Majalla"/>
          <w:b/>
          <w:bCs/>
          <w:sz w:val="36"/>
          <w:szCs w:val="36"/>
          <w:rtl/>
          <w14:ligatures w14:val="none"/>
        </w:rPr>
        <w:lastRenderedPageBreak/>
        <w:t>رابعاً: عينة الدراسة وأسلوب اختيارها:</w:t>
      </w:r>
    </w:p>
    <w:p w14:paraId="4832F7A7" w14:textId="77777777" w:rsidR="00EF32BE" w:rsidRPr="00EF32BE" w:rsidRDefault="00EF32BE" w:rsidP="00EF32BE">
      <w:pPr>
        <w:bidi/>
        <w:jc w:val="lowKashida"/>
        <w:rPr>
          <w:rFonts w:ascii="Sakkal Majalla" w:eastAsia="Times New Roman" w:hAnsi="Sakkal Majalla" w:cs="Sakkal Majalla"/>
          <w:sz w:val="36"/>
          <w:szCs w:val="36"/>
          <w:rtl/>
          <w14:ligatures w14:val="none"/>
        </w:rPr>
      </w:pPr>
      <w:r w:rsidRPr="00EF32BE">
        <w:rPr>
          <w:rFonts w:ascii="Sakkal Majalla" w:eastAsia="Times New Roman" w:hAnsi="Sakkal Majalla" w:cs="Sakkal Majalla"/>
          <w:sz w:val="36"/>
          <w:szCs w:val="36"/>
          <w:rtl/>
          <w14:ligatures w14:val="none"/>
        </w:rPr>
        <w:t>نظراً لعدم توافر إطار شامل ومحدّث لمجتمع الدراسة، تعتمد الدراسة على أسلوب أخذ العينات غير الاحتمالية بطريقة العينة القصدية الهادفة</w:t>
      </w:r>
      <w:r w:rsidRPr="00EF32BE">
        <w:rPr>
          <w:rFonts w:ascii="Sakkal Majalla" w:eastAsia="Times New Roman" w:hAnsi="Sakkal Majalla" w:cs="Sakkal Majalla"/>
          <w:sz w:val="36"/>
          <w:szCs w:val="36"/>
          <w14:ligatures w14:val="none"/>
        </w:rPr>
        <w:t xml:space="preserve"> (Purposive Sampling) </w:t>
      </w:r>
      <w:r w:rsidRPr="00EF32BE">
        <w:rPr>
          <w:rFonts w:ascii="Sakkal Majalla" w:eastAsia="Times New Roman" w:hAnsi="Sakkal Majalla" w:cs="Sakkal Majalla"/>
          <w:sz w:val="36"/>
          <w:szCs w:val="36"/>
          <w:rtl/>
          <w14:ligatures w14:val="none"/>
        </w:rPr>
        <w:t>المدعومة بأسلوب كرة الثلج الرقمية عبر القنوات المتخصصة (مجموعات التجارة الإلكترونية، منتديات المتاجر الإلكترونية، مجتمعات التسويق الرقمي السعودية). ويُحدّد حجم العينة المستهدف بـ (150) مستجيباً كحدٍّ أدنى، استناداً إلى قاعدة</w:t>
      </w:r>
      <w:r w:rsidRPr="00EF32BE">
        <w:rPr>
          <w:rFonts w:ascii="Sakkal Majalla" w:eastAsia="Times New Roman" w:hAnsi="Sakkal Majalla" w:cs="Sakkal Majalla"/>
          <w:sz w:val="36"/>
          <w:szCs w:val="36"/>
          <w14:ligatures w14:val="none"/>
        </w:rPr>
        <w:t xml:space="preserve"> Green (1991) </w:t>
      </w:r>
      <w:r w:rsidRPr="00EF32BE">
        <w:rPr>
          <w:rFonts w:ascii="Sakkal Majalla" w:eastAsia="Times New Roman" w:hAnsi="Sakkal Majalla" w:cs="Sakkal Majalla"/>
          <w:sz w:val="36"/>
          <w:szCs w:val="36"/>
          <w:rtl/>
          <w14:ligatures w14:val="none"/>
        </w:rPr>
        <w:t>التي تنص على أن الحجم الأدنى للعينة في تحليل الانحدار المتعدد يُحسب بالمعادلة</w:t>
      </w:r>
      <w:r w:rsidRPr="00EF32BE">
        <w:rPr>
          <w:rFonts w:ascii="Sakkal Majalla" w:eastAsia="Times New Roman" w:hAnsi="Sakkal Majalla" w:cs="Sakkal Majalla"/>
          <w:sz w:val="36"/>
          <w:szCs w:val="36"/>
          <w14:ligatures w14:val="none"/>
        </w:rPr>
        <w:t>: N ≥ 50 + 8m (</w:t>
      </w:r>
      <w:r w:rsidRPr="00EF32BE">
        <w:rPr>
          <w:rFonts w:ascii="Sakkal Majalla" w:eastAsia="Times New Roman" w:hAnsi="Sakkal Majalla" w:cs="Sakkal Majalla"/>
          <w:sz w:val="36"/>
          <w:szCs w:val="36"/>
          <w:rtl/>
          <w14:ligatures w14:val="none"/>
        </w:rPr>
        <w:t>حيث</w:t>
      </w:r>
      <w:r w:rsidRPr="00EF32BE">
        <w:rPr>
          <w:rFonts w:ascii="Sakkal Majalla" w:eastAsia="Times New Roman" w:hAnsi="Sakkal Majalla" w:cs="Sakkal Majalla"/>
          <w:sz w:val="36"/>
          <w:szCs w:val="36"/>
          <w14:ligatures w14:val="none"/>
        </w:rPr>
        <w:t xml:space="preserve"> m = </w:t>
      </w:r>
      <w:r w:rsidRPr="00EF32BE">
        <w:rPr>
          <w:rFonts w:ascii="Sakkal Majalla" w:eastAsia="Times New Roman" w:hAnsi="Sakkal Majalla" w:cs="Sakkal Majalla"/>
          <w:sz w:val="36"/>
          <w:szCs w:val="36"/>
          <w:rtl/>
          <w14:ligatures w14:val="none"/>
        </w:rPr>
        <w:t>عدد المتغيرات المستقلة = 2</w:t>
      </w:r>
      <w:r w:rsidRPr="00EF32BE">
        <w:rPr>
          <w:rFonts w:ascii="Sakkal Majalla" w:eastAsia="Times New Roman" w:hAnsi="Sakkal Majalla" w:cs="Sakkal Majalla"/>
          <w:sz w:val="36"/>
          <w:szCs w:val="36"/>
          <w14:ligatures w14:val="none"/>
        </w:rPr>
        <w:t>)</w:t>
      </w:r>
      <w:r w:rsidRPr="00EF32BE">
        <w:rPr>
          <w:rFonts w:ascii="Sakkal Majalla" w:eastAsia="Times New Roman" w:hAnsi="Sakkal Majalla" w:cs="Sakkal Majalla"/>
          <w:sz w:val="36"/>
          <w:szCs w:val="36"/>
          <w:rtl/>
          <w14:ligatures w14:val="none"/>
        </w:rPr>
        <w:t>، مما يُعطي حداً أدنى نظرياً = 66 مستجيباً. غير أن الحجم المستهدف رُفع إلى (150) مستجيباً لتعزيز التمثيل وتقليل أثر الاستجابات الناقصة أو المستبعدة</w:t>
      </w:r>
      <w:r w:rsidRPr="00EF32BE">
        <w:rPr>
          <w:rFonts w:ascii="Sakkal Majalla" w:eastAsia="Times New Roman" w:hAnsi="Sakkal Majalla" w:cs="Sakkal Majalla"/>
          <w:sz w:val="36"/>
          <w:szCs w:val="36"/>
          <w14:ligatures w14:val="none"/>
        </w:rPr>
        <w:t>.</w:t>
      </w:r>
    </w:p>
    <w:p w14:paraId="66538DB8" w14:textId="77777777" w:rsidR="00EF32BE" w:rsidRPr="00EF32BE" w:rsidRDefault="00EF32BE" w:rsidP="00EF32BE">
      <w:pPr>
        <w:bidi/>
        <w:jc w:val="lowKashida"/>
        <w:rPr>
          <w:rFonts w:ascii="Sakkal Majalla" w:eastAsia="Times New Roman" w:hAnsi="Sakkal Majalla" w:cs="Sakkal Majalla"/>
          <w:sz w:val="36"/>
          <w:szCs w:val="36"/>
          <w:rtl/>
          <w14:ligatures w14:val="none"/>
        </w:rPr>
      </w:pPr>
      <w:r w:rsidRPr="00EF32BE">
        <w:rPr>
          <w:rFonts w:ascii="Sakkal Majalla" w:eastAsia="Times New Roman" w:hAnsi="Sakkal Majalla" w:cs="Sakkal Majalla"/>
          <w:sz w:val="36"/>
          <w:szCs w:val="36"/>
          <w:rtl/>
          <w14:ligatures w14:val="none"/>
        </w:rPr>
        <w:t>شرط الأهلية في العينة: أن يكون المستجيب على دراية مباشرة بعمليات إدارة البيانات والتقارير في المتجر الإلكتروني الذي يعمل فيه، وأن يكون المتجر نشطاً في السوق السعودي لمدة لا تقل عن 6 أشهر</w:t>
      </w:r>
      <w:r w:rsidRPr="00EF32BE">
        <w:rPr>
          <w:rFonts w:ascii="Sakkal Majalla" w:eastAsia="Times New Roman" w:hAnsi="Sakkal Majalla" w:cs="Sakkal Majalla"/>
          <w:sz w:val="36"/>
          <w:szCs w:val="36"/>
          <w14:ligatures w14:val="none"/>
        </w:rPr>
        <w:t>.</w:t>
      </w:r>
    </w:p>
    <w:p w14:paraId="2E70B3B2" w14:textId="77777777" w:rsidR="00EF32BE" w:rsidRPr="00EF32BE" w:rsidRDefault="00EF32BE" w:rsidP="00EF32BE">
      <w:pPr>
        <w:bidi/>
        <w:jc w:val="lowKashida"/>
        <w:rPr>
          <w:rFonts w:ascii="Sakkal Majalla" w:eastAsia="Times New Roman" w:hAnsi="Sakkal Majalla" w:cs="Sakkal Majalla"/>
          <w:b/>
          <w:bCs/>
          <w:sz w:val="36"/>
          <w:szCs w:val="36"/>
          <w:rtl/>
          <w14:ligatures w14:val="none"/>
        </w:rPr>
      </w:pPr>
      <w:r w:rsidRPr="00EF32BE">
        <w:rPr>
          <w:rFonts w:ascii="Sakkal Majalla" w:eastAsia="Times New Roman" w:hAnsi="Sakkal Majalla" w:cs="Sakkal Majalla"/>
          <w:b/>
          <w:bCs/>
          <w:sz w:val="36"/>
          <w:szCs w:val="36"/>
          <w:rtl/>
          <w14:ligatures w14:val="none"/>
        </w:rPr>
        <w:t>خامساً: أساليب التحليل الإحصائي:</w:t>
      </w:r>
    </w:p>
    <w:p w14:paraId="34AA8410" w14:textId="77777777" w:rsidR="00EF32BE" w:rsidRPr="00EF32BE" w:rsidRDefault="00EF32BE" w:rsidP="00EF32BE">
      <w:pPr>
        <w:bidi/>
        <w:jc w:val="lowKashida"/>
        <w:rPr>
          <w:rFonts w:ascii="Sakkal Majalla" w:eastAsia="Times New Roman" w:hAnsi="Sakkal Majalla" w:cs="Sakkal Majalla"/>
          <w:sz w:val="36"/>
          <w:szCs w:val="36"/>
          <w:rtl/>
          <w14:ligatures w14:val="none"/>
        </w:rPr>
      </w:pPr>
      <w:r w:rsidRPr="00EF32BE">
        <w:rPr>
          <w:rFonts w:ascii="Sakkal Majalla" w:eastAsia="Times New Roman" w:hAnsi="Sakkal Majalla" w:cs="Sakkal Majalla"/>
          <w:sz w:val="36"/>
          <w:szCs w:val="36"/>
          <w:rtl/>
          <w14:ligatures w14:val="none"/>
        </w:rPr>
        <w:t>تُحلَّل بيانات الدراسة باستخدام الحزمة الإحصائية للعلوم الاجتماعية</w:t>
      </w:r>
      <w:r w:rsidRPr="00EF32BE">
        <w:rPr>
          <w:rFonts w:ascii="Sakkal Majalla" w:eastAsia="Times New Roman" w:hAnsi="Sakkal Majalla" w:cs="Sakkal Majalla"/>
          <w:sz w:val="36"/>
          <w:szCs w:val="36"/>
          <w14:ligatures w14:val="none"/>
        </w:rPr>
        <w:t xml:space="preserve"> (SPSS) </w:t>
      </w:r>
      <w:r w:rsidRPr="00EF32BE">
        <w:rPr>
          <w:rFonts w:ascii="Sakkal Majalla" w:eastAsia="Times New Roman" w:hAnsi="Sakkal Majalla" w:cs="Sakkal Majalla"/>
          <w:sz w:val="36"/>
          <w:szCs w:val="36"/>
          <w:rtl/>
          <w14:ligatures w14:val="none"/>
        </w:rPr>
        <w:t>وفق الخطوات التالية</w:t>
      </w:r>
      <w:r w:rsidRPr="00EF32BE">
        <w:rPr>
          <w:rFonts w:ascii="Sakkal Majalla" w:eastAsia="Times New Roman" w:hAnsi="Sakkal Majalla" w:cs="Sakkal Majalla"/>
          <w:sz w:val="36"/>
          <w:szCs w:val="36"/>
          <w14:ligatures w14:val="none"/>
        </w:rPr>
        <w:t>:</w:t>
      </w:r>
    </w:p>
    <w:p w14:paraId="0C992FD5" w14:textId="77777777" w:rsidR="00EF32BE" w:rsidRPr="00EF32BE" w:rsidRDefault="00EF32BE" w:rsidP="00EF32BE">
      <w:pPr>
        <w:numPr>
          <w:ilvl w:val="0"/>
          <w:numId w:val="7"/>
        </w:numPr>
        <w:bidi/>
        <w:contextualSpacing/>
        <w:jc w:val="lowKashida"/>
        <w:rPr>
          <w:rFonts w:ascii="Sakkal Majalla" w:eastAsia="Times New Roman" w:hAnsi="Sakkal Majalla" w:cs="Sakkal Majalla"/>
          <w:sz w:val="36"/>
          <w:szCs w:val="36"/>
          <w14:ligatures w14:val="none"/>
        </w:rPr>
      </w:pPr>
      <w:r w:rsidRPr="00EF32BE">
        <w:rPr>
          <w:rFonts w:ascii="Sakkal Majalla" w:eastAsia="Times New Roman" w:hAnsi="Sakkal Majalla" w:cs="Sakkal Majalla"/>
          <w:sz w:val="36"/>
          <w:szCs w:val="36"/>
          <w:rtl/>
          <w14:ligatures w14:val="none"/>
        </w:rPr>
        <w:t xml:space="preserve">التحقق من ثبات الأداة: معامل ألفا </w:t>
      </w:r>
      <w:proofErr w:type="spellStart"/>
      <w:r w:rsidRPr="00EF32BE">
        <w:rPr>
          <w:rFonts w:ascii="Sakkal Majalla" w:eastAsia="Times New Roman" w:hAnsi="Sakkal Majalla" w:cs="Sakkal Majalla"/>
          <w:sz w:val="36"/>
          <w:szCs w:val="36"/>
          <w:rtl/>
          <w14:ligatures w14:val="none"/>
        </w:rPr>
        <w:t>كرونباخ</w:t>
      </w:r>
      <w:proofErr w:type="spellEnd"/>
      <w:r w:rsidRPr="00EF32BE">
        <w:rPr>
          <w:rFonts w:ascii="Sakkal Majalla" w:eastAsia="Times New Roman" w:hAnsi="Sakkal Majalla" w:cs="Sakkal Majalla"/>
          <w:sz w:val="36"/>
          <w:szCs w:val="36"/>
          <w:rtl/>
          <w14:ligatures w14:val="none"/>
        </w:rPr>
        <w:t xml:space="preserve"> لكل محور وللأداة ككل</w:t>
      </w:r>
      <w:r w:rsidRPr="00EF32BE">
        <w:rPr>
          <w:rFonts w:ascii="Sakkal Majalla" w:eastAsia="Times New Roman" w:hAnsi="Sakkal Majalla" w:cs="Sakkal Majalla"/>
          <w:sz w:val="36"/>
          <w:szCs w:val="36"/>
          <w14:ligatures w14:val="none"/>
        </w:rPr>
        <w:t>.</w:t>
      </w:r>
    </w:p>
    <w:p w14:paraId="6BCCC5EF" w14:textId="77777777" w:rsidR="00EF32BE" w:rsidRPr="00EF32BE" w:rsidRDefault="00EF32BE" w:rsidP="00EF32BE">
      <w:pPr>
        <w:numPr>
          <w:ilvl w:val="0"/>
          <w:numId w:val="7"/>
        </w:numPr>
        <w:bidi/>
        <w:contextualSpacing/>
        <w:jc w:val="lowKashida"/>
        <w:rPr>
          <w:rFonts w:ascii="Sakkal Majalla" w:eastAsia="Times New Roman" w:hAnsi="Sakkal Majalla" w:cs="Sakkal Majalla"/>
          <w:sz w:val="36"/>
          <w:szCs w:val="36"/>
          <w14:ligatures w14:val="none"/>
        </w:rPr>
      </w:pPr>
      <w:r w:rsidRPr="00EF32BE">
        <w:rPr>
          <w:rFonts w:ascii="Sakkal Majalla" w:eastAsia="Times New Roman" w:hAnsi="Sakkal Majalla" w:cs="Sakkal Majalla"/>
          <w:sz w:val="36"/>
          <w:szCs w:val="36"/>
          <w:rtl/>
          <w14:ligatures w14:val="none"/>
        </w:rPr>
        <w:t>التحقق من صدق البناء: تحليل العوامل الاستكشافي</w:t>
      </w:r>
      <w:r w:rsidRPr="00EF32BE">
        <w:rPr>
          <w:rFonts w:ascii="Sakkal Majalla" w:eastAsia="Times New Roman" w:hAnsi="Sakkal Majalla" w:cs="Sakkal Majalla"/>
          <w:sz w:val="36"/>
          <w:szCs w:val="36"/>
          <w14:ligatures w14:val="none"/>
        </w:rPr>
        <w:t xml:space="preserve"> (EFA).</w:t>
      </w:r>
    </w:p>
    <w:p w14:paraId="29D24D93" w14:textId="77777777" w:rsidR="00EF32BE" w:rsidRPr="00EF32BE" w:rsidRDefault="00EF32BE" w:rsidP="00EF32BE">
      <w:pPr>
        <w:numPr>
          <w:ilvl w:val="0"/>
          <w:numId w:val="7"/>
        </w:numPr>
        <w:bidi/>
        <w:contextualSpacing/>
        <w:jc w:val="lowKashida"/>
        <w:rPr>
          <w:rFonts w:ascii="Sakkal Majalla" w:eastAsia="Times New Roman" w:hAnsi="Sakkal Majalla" w:cs="Sakkal Majalla"/>
          <w:sz w:val="36"/>
          <w:szCs w:val="36"/>
          <w14:ligatures w14:val="none"/>
        </w:rPr>
      </w:pPr>
      <w:r w:rsidRPr="00EF32BE">
        <w:rPr>
          <w:rFonts w:ascii="Sakkal Majalla" w:eastAsia="Times New Roman" w:hAnsi="Sakkal Majalla" w:cs="Sakkal Majalla"/>
          <w:sz w:val="36"/>
          <w:szCs w:val="36"/>
          <w:rtl/>
          <w14:ligatures w14:val="none"/>
        </w:rPr>
        <w:t>وصف مستوى المتغيرات: الإحصاء الوصفي (المتوسطات الحسابية والانحرافات المعيارية) مع اعتماد سُلّم التفسير الثلاثي (منخفض / متوسط / مرتفع)</w:t>
      </w:r>
      <w:r w:rsidRPr="00EF32BE">
        <w:rPr>
          <w:rFonts w:ascii="Sakkal Majalla" w:eastAsia="Times New Roman" w:hAnsi="Sakkal Majalla" w:cs="Sakkal Majalla"/>
          <w:sz w:val="36"/>
          <w:szCs w:val="36"/>
          <w14:ligatures w14:val="none"/>
        </w:rPr>
        <w:t>.</w:t>
      </w:r>
    </w:p>
    <w:p w14:paraId="03F6BBAD" w14:textId="77777777" w:rsidR="00EF32BE" w:rsidRPr="00EF32BE" w:rsidRDefault="00EF32BE" w:rsidP="00EF32BE">
      <w:pPr>
        <w:numPr>
          <w:ilvl w:val="0"/>
          <w:numId w:val="7"/>
        </w:numPr>
        <w:bidi/>
        <w:contextualSpacing/>
        <w:jc w:val="lowKashida"/>
        <w:rPr>
          <w:rFonts w:ascii="Sakkal Majalla" w:eastAsia="Times New Roman" w:hAnsi="Sakkal Majalla" w:cs="Sakkal Majalla"/>
          <w:sz w:val="36"/>
          <w:szCs w:val="36"/>
          <w14:ligatures w14:val="none"/>
        </w:rPr>
      </w:pPr>
      <w:r w:rsidRPr="00EF32BE">
        <w:rPr>
          <w:rFonts w:ascii="Sakkal Majalla" w:eastAsia="Times New Roman" w:hAnsi="Sakkal Majalla" w:cs="Sakkal Majalla"/>
          <w:sz w:val="36"/>
          <w:szCs w:val="36"/>
          <w:rtl/>
          <w14:ligatures w14:val="none"/>
        </w:rPr>
        <w:t>اختبار الفرضيات: معامل ارتباط بيرسون ثم تحليل الانحدار الخطي البسيط لاختبار</w:t>
      </w:r>
      <w:r w:rsidRPr="00EF32BE">
        <w:rPr>
          <w:rFonts w:ascii="Sakkal Majalla" w:eastAsia="Times New Roman" w:hAnsi="Sakkal Majalla" w:cs="Sakkal Majalla"/>
          <w:sz w:val="36"/>
          <w:szCs w:val="36"/>
          <w14:ligatures w14:val="none"/>
        </w:rPr>
        <w:t xml:space="preserve"> H1 </w:t>
      </w:r>
      <w:r w:rsidRPr="00EF32BE">
        <w:rPr>
          <w:rFonts w:ascii="Sakkal Majalla" w:eastAsia="Times New Roman" w:hAnsi="Sakkal Majalla" w:cs="Sakkal Majalla"/>
          <w:sz w:val="36"/>
          <w:szCs w:val="36"/>
          <w:rtl/>
          <w14:ligatures w14:val="none"/>
        </w:rPr>
        <w:t>و</w:t>
      </w:r>
      <w:r w:rsidRPr="00EF32BE">
        <w:rPr>
          <w:rFonts w:ascii="Sakkal Majalla" w:eastAsia="Times New Roman" w:hAnsi="Sakkal Majalla" w:cs="Sakkal Majalla"/>
          <w:sz w:val="36"/>
          <w:szCs w:val="36"/>
          <w14:ligatures w14:val="none"/>
        </w:rPr>
        <w:t>H2</w:t>
      </w:r>
      <w:r w:rsidRPr="00EF32BE">
        <w:rPr>
          <w:rFonts w:ascii="Sakkal Majalla" w:eastAsia="Times New Roman" w:hAnsi="Sakkal Majalla" w:cs="Sakkal Majalla"/>
          <w:sz w:val="36"/>
          <w:szCs w:val="36"/>
          <w:rtl/>
          <w14:ligatures w14:val="none"/>
        </w:rPr>
        <w:t>، وتحليل الانحدار الخطي المتعدد لاختبار</w:t>
      </w:r>
      <w:r w:rsidRPr="00EF32BE">
        <w:rPr>
          <w:rFonts w:ascii="Sakkal Majalla" w:eastAsia="Times New Roman" w:hAnsi="Sakkal Majalla" w:cs="Sakkal Majalla"/>
          <w:sz w:val="36"/>
          <w:szCs w:val="36"/>
          <w14:ligatures w14:val="none"/>
        </w:rPr>
        <w:t xml:space="preserve"> H3.</w:t>
      </w:r>
    </w:p>
    <w:p w14:paraId="2B8A82F6" w14:textId="77777777" w:rsidR="00EF32BE" w:rsidRPr="00EF32BE" w:rsidRDefault="00EF32BE" w:rsidP="00EF32BE">
      <w:pPr>
        <w:numPr>
          <w:ilvl w:val="0"/>
          <w:numId w:val="7"/>
        </w:numPr>
        <w:bidi/>
        <w:contextualSpacing/>
        <w:jc w:val="lowKashida"/>
        <w:rPr>
          <w:rFonts w:ascii="Sakkal Majalla" w:eastAsia="Times New Roman" w:hAnsi="Sakkal Majalla" w:cs="Sakkal Majalla"/>
          <w:sz w:val="36"/>
          <w:szCs w:val="36"/>
          <w:rtl/>
          <w14:ligatures w14:val="none"/>
        </w:rPr>
      </w:pPr>
      <w:r w:rsidRPr="00EF32BE">
        <w:rPr>
          <w:rFonts w:ascii="Sakkal Majalla" w:eastAsia="Times New Roman" w:hAnsi="Sakkal Majalla" w:cs="Sakkal Majalla"/>
          <w:sz w:val="36"/>
          <w:szCs w:val="36"/>
          <w:rtl/>
          <w14:ligatures w14:val="none"/>
        </w:rPr>
        <w:t>الاختبارات المسبقة: اختبار التوزيع الطبيعي (</w:t>
      </w:r>
      <w:r w:rsidRPr="00EF32BE">
        <w:rPr>
          <w:rFonts w:ascii="Sakkal Majalla" w:eastAsia="Times New Roman" w:hAnsi="Sakkal Majalla" w:cs="Sakkal Majalla"/>
          <w:sz w:val="36"/>
          <w:szCs w:val="36"/>
          <w14:ligatures w14:val="none"/>
        </w:rPr>
        <w:t>Shapiro-Wilk</w:t>
      </w:r>
      <w:r w:rsidRPr="00EF32BE">
        <w:rPr>
          <w:rFonts w:ascii="Sakkal Majalla" w:eastAsia="Times New Roman" w:hAnsi="Sakkal Majalla" w:cs="Sakkal Majalla"/>
          <w:sz w:val="36"/>
          <w:szCs w:val="36"/>
          <w:rtl/>
          <w14:ligatures w14:val="none"/>
        </w:rPr>
        <w:t xml:space="preserve"> أو </w:t>
      </w:r>
      <w:r w:rsidRPr="00EF32BE">
        <w:rPr>
          <w:rFonts w:ascii="Sakkal Majalla" w:eastAsia="Times New Roman" w:hAnsi="Sakkal Majalla" w:cs="Sakkal Majalla"/>
          <w:sz w:val="36"/>
          <w:szCs w:val="36"/>
          <w14:ligatures w14:val="none"/>
        </w:rPr>
        <w:t>Kolmogorov-Smirnov</w:t>
      </w:r>
      <w:r w:rsidRPr="00EF32BE">
        <w:rPr>
          <w:rFonts w:ascii="Sakkal Majalla" w:eastAsia="Times New Roman" w:hAnsi="Sakkal Majalla" w:cs="Sakkal Majalla"/>
          <w:sz w:val="36"/>
          <w:szCs w:val="36"/>
          <w:rtl/>
          <w14:ligatures w14:val="none"/>
        </w:rPr>
        <w:t>)، واختبار عدم التعددية الخطية (</w:t>
      </w:r>
      <w:r w:rsidRPr="00EF32BE">
        <w:rPr>
          <w:rFonts w:ascii="Sakkal Majalla" w:eastAsia="Times New Roman" w:hAnsi="Sakkal Majalla" w:cs="Sakkal Majalla"/>
          <w:sz w:val="36"/>
          <w:szCs w:val="36"/>
          <w14:ligatures w14:val="none"/>
        </w:rPr>
        <w:t>VIF</w:t>
      </w:r>
      <w:r w:rsidRPr="00EF32BE">
        <w:rPr>
          <w:rFonts w:ascii="Sakkal Majalla" w:eastAsia="Times New Roman" w:hAnsi="Sakkal Majalla" w:cs="Sakkal Majalla"/>
          <w:sz w:val="36"/>
          <w:szCs w:val="36"/>
          <w:rtl/>
          <w14:ligatures w14:val="none"/>
        </w:rPr>
        <w:t>).</w:t>
      </w:r>
    </w:p>
    <w:p w14:paraId="7BCEEA29" w14:textId="77777777" w:rsidR="00EF32BE" w:rsidRPr="00EF32BE" w:rsidRDefault="00EF32BE" w:rsidP="00EF32BE">
      <w:pPr>
        <w:keepNext/>
        <w:keepLines/>
        <w:bidi/>
        <w:spacing w:before="360" w:after="80"/>
        <w:jc w:val="lowKashida"/>
        <w:outlineLvl w:val="0"/>
        <w:rPr>
          <w:rFonts w:ascii="Sakkal Majalla" w:eastAsiaTheme="majorEastAsia" w:hAnsi="Sakkal Majalla" w:cs="Sakkal Majalla"/>
          <w:sz w:val="36"/>
          <w:szCs w:val="36"/>
          <w:rtl/>
          <w14:ligatures w14:val="none"/>
        </w:rPr>
      </w:pPr>
      <w:r w:rsidRPr="00EF32BE">
        <w:rPr>
          <w:rFonts w:ascii="Sakkal Majalla" w:eastAsiaTheme="majorEastAsia" w:hAnsi="Sakkal Majalla" w:cs="Sakkal Majalla"/>
          <w:b/>
          <w:bCs/>
          <w:sz w:val="36"/>
          <w:szCs w:val="36"/>
          <w:rtl/>
          <w14:ligatures w14:val="none"/>
        </w:rPr>
        <w:lastRenderedPageBreak/>
        <w:t>أدوات جمع البيانات ومقاييس الدراسة:</w:t>
      </w:r>
    </w:p>
    <w:p w14:paraId="4BFA1C15" w14:textId="77777777" w:rsidR="00EF32BE" w:rsidRPr="00EF32BE" w:rsidRDefault="00EF32BE" w:rsidP="00EF32BE">
      <w:pPr>
        <w:bidi/>
        <w:jc w:val="lowKashida"/>
        <w:rPr>
          <w:rFonts w:ascii="Sakkal Majalla" w:eastAsia="Times New Roman" w:hAnsi="Sakkal Majalla" w:cs="Sakkal Majalla"/>
          <w:sz w:val="36"/>
          <w:szCs w:val="36"/>
          <w:rtl/>
          <w14:ligatures w14:val="none"/>
        </w:rPr>
      </w:pPr>
      <w:r w:rsidRPr="00EF32BE">
        <w:rPr>
          <w:rFonts w:ascii="Sakkal Majalla" w:eastAsia="Times New Roman" w:hAnsi="Sakkal Majalla" w:cs="Sakkal Majalla"/>
          <w:sz w:val="36"/>
          <w:szCs w:val="36"/>
          <w:rtl/>
          <w14:ligatures w14:val="none"/>
        </w:rPr>
        <w:t xml:space="preserve">اعتمدت الدراسة على </w:t>
      </w:r>
      <w:proofErr w:type="gramStart"/>
      <w:r w:rsidRPr="00EF32BE">
        <w:rPr>
          <w:rFonts w:ascii="Sakkal Majalla" w:eastAsia="Times New Roman" w:hAnsi="Sakkal Majalla" w:cs="Sakkal Majalla"/>
          <w:sz w:val="36"/>
          <w:szCs w:val="36"/>
          <w:rtl/>
          <w14:ligatures w14:val="none"/>
        </w:rPr>
        <w:t>الاستبيان</w:t>
      </w:r>
      <w:proofErr w:type="gramEnd"/>
      <w:r w:rsidRPr="00EF32BE">
        <w:rPr>
          <w:rFonts w:ascii="Sakkal Majalla" w:eastAsia="Times New Roman" w:hAnsi="Sakkal Majalla" w:cs="Sakkal Majalla"/>
          <w:sz w:val="36"/>
          <w:szCs w:val="36"/>
          <w:rtl/>
          <w14:ligatures w14:val="none"/>
        </w:rPr>
        <w:t xml:space="preserve"> الإلكتروني أداةً رئيسية لجمع البيانات، ويتكون من المحاور الآتية</w:t>
      </w:r>
      <w:r w:rsidRPr="00EF32BE">
        <w:rPr>
          <w:rFonts w:ascii="Sakkal Majalla" w:eastAsia="Times New Roman" w:hAnsi="Sakkal Majalla" w:cs="Sakkal Majalla"/>
          <w:sz w:val="36"/>
          <w:szCs w:val="36"/>
          <w14:ligatures w14:val="none"/>
        </w:rPr>
        <w:t>:</w:t>
      </w:r>
    </w:p>
    <w:p w14:paraId="55142EC4" w14:textId="77777777" w:rsidR="00EF32BE" w:rsidRPr="00EF32BE" w:rsidRDefault="00EF32BE" w:rsidP="00EF32BE">
      <w:pPr>
        <w:bidi/>
        <w:jc w:val="lowKashida"/>
        <w:rPr>
          <w:rFonts w:ascii="Sakkal Majalla" w:eastAsia="Times New Roman" w:hAnsi="Sakkal Majalla" w:cs="Sakkal Majalla"/>
          <w:sz w:val="36"/>
          <w:szCs w:val="36"/>
          <w:rtl/>
          <w14:ligatures w14:val="none"/>
        </w:rPr>
      </w:pPr>
      <w:r w:rsidRPr="00EF32BE">
        <w:rPr>
          <w:rFonts w:ascii="Sakkal Majalla" w:eastAsia="Times New Roman" w:hAnsi="Sakkal Majalla" w:cs="Sakkal Majalla"/>
          <w:sz w:val="36"/>
          <w:szCs w:val="36"/>
          <w:rtl/>
          <w14:ligatures w14:val="none"/>
        </w:rPr>
        <w:t>المحور الأول - البيانات الوصفية: معلومات تصنيفية عامة غير حساسة (حجم المتجر فئات، سنوات التشغيل فئات، نوع المنتجات، القنوات المستخدمة)</w:t>
      </w:r>
      <w:r w:rsidRPr="00EF32BE">
        <w:rPr>
          <w:rFonts w:ascii="Sakkal Majalla" w:eastAsia="Times New Roman" w:hAnsi="Sakkal Majalla" w:cs="Sakkal Majalla"/>
          <w:sz w:val="36"/>
          <w:szCs w:val="36"/>
          <w14:ligatures w14:val="none"/>
        </w:rPr>
        <w:t>.</w:t>
      </w:r>
    </w:p>
    <w:p w14:paraId="0252E694" w14:textId="77777777" w:rsidR="00EF32BE" w:rsidRPr="00EF32BE" w:rsidRDefault="00EF32BE" w:rsidP="00EF32BE">
      <w:pPr>
        <w:bidi/>
        <w:jc w:val="lowKashida"/>
        <w:rPr>
          <w:rFonts w:ascii="Sakkal Majalla" w:eastAsia="Times New Roman" w:hAnsi="Sakkal Majalla" w:cs="Sakkal Majalla"/>
          <w:sz w:val="36"/>
          <w:szCs w:val="36"/>
          <w:rtl/>
          <w14:ligatures w14:val="none"/>
        </w:rPr>
      </w:pPr>
      <w:r w:rsidRPr="00EF32BE">
        <w:rPr>
          <w:rFonts w:ascii="Sakkal Majalla" w:eastAsia="Times New Roman" w:hAnsi="Sakkal Majalla" w:cs="Sakkal Majalla"/>
          <w:sz w:val="36"/>
          <w:szCs w:val="36"/>
          <w:rtl/>
          <w14:ligatures w14:val="none"/>
        </w:rPr>
        <w:t xml:space="preserve">المحور الثاني - تكامل البيانات </w:t>
      </w:r>
      <w:r w:rsidRPr="00EF32BE">
        <w:rPr>
          <w:rFonts w:ascii="Sakkal Majalla" w:eastAsia="Times New Roman" w:hAnsi="Sakkal Majalla" w:cs="Sakkal Majalla"/>
          <w:sz w:val="36"/>
          <w:szCs w:val="36"/>
          <w14:ligatures w14:val="none"/>
        </w:rPr>
        <w:t>(X1)</w:t>
      </w:r>
      <w:r w:rsidRPr="00EF32BE">
        <w:rPr>
          <w:rFonts w:ascii="Sakkal Majalla" w:eastAsia="Times New Roman" w:hAnsi="Sakkal Majalla" w:cs="Sakkal Majalla"/>
          <w:sz w:val="36"/>
          <w:szCs w:val="36"/>
          <w:rtl/>
          <w14:ligatures w14:val="none"/>
        </w:rPr>
        <w:t xml:space="preserve">: عبارات تقيس مستوى تكامل مصادر البيانات في المتجر وفق مقياس </w:t>
      </w:r>
      <w:proofErr w:type="spellStart"/>
      <w:r w:rsidRPr="00EF32BE">
        <w:rPr>
          <w:rFonts w:ascii="Sakkal Majalla" w:eastAsia="Times New Roman" w:hAnsi="Sakkal Majalla" w:cs="Sakkal Majalla"/>
          <w:sz w:val="36"/>
          <w:szCs w:val="36"/>
          <w:rtl/>
          <w14:ligatures w14:val="none"/>
        </w:rPr>
        <w:t>ليكرت</w:t>
      </w:r>
      <w:proofErr w:type="spellEnd"/>
      <w:r w:rsidRPr="00EF32BE">
        <w:rPr>
          <w:rFonts w:ascii="Sakkal Majalla" w:eastAsia="Times New Roman" w:hAnsi="Sakkal Majalla" w:cs="Sakkal Majalla"/>
          <w:sz w:val="36"/>
          <w:szCs w:val="36"/>
          <w:rtl/>
          <w14:ligatures w14:val="none"/>
        </w:rPr>
        <w:t xml:space="preserve"> الخماسي (من 1=لا أوافق بشدة إلى 5=أوافق بشدة)</w:t>
      </w:r>
      <w:r w:rsidRPr="00EF32BE">
        <w:rPr>
          <w:rFonts w:ascii="Sakkal Majalla" w:eastAsia="Times New Roman" w:hAnsi="Sakkal Majalla" w:cs="Sakkal Majalla"/>
          <w:sz w:val="36"/>
          <w:szCs w:val="36"/>
          <w14:ligatures w14:val="none"/>
        </w:rPr>
        <w:t>.</w:t>
      </w:r>
    </w:p>
    <w:p w14:paraId="41647948" w14:textId="77777777" w:rsidR="00EF32BE" w:rsidRPr="00EF32BE" w:rsidRDefault="00EF32BE" w:rsidP="00EF32BE">
      <w:pPr>
        <w:bidi/>
        <w:jc w:val="lowKashida"/>
        <w:rPr>
          <w:rFonts w:ascii="Sakkal Majalla" w:eastAsia="Times New Roman" w:hAnsi="Sakkal Majalla" w:cs="Sakkal Majalla"/>
          <w:sz w:val="36"/>
          <w:szCs w:val="36"/>
          <w:rtl/>
          <w14:ligatures w14:val="none"/>
        </w:rPr>
      </w:pPr>
      <w:r w:rsidRPr="00EF32BE">
        <w:rPr>
          <w:rFonts w:ascii="Sakkal Majalla" w:eastAsia="Times New Roman" w:hAnsi="Sakkal Majalla" w:cs="Sakkal Majalla"/>
          <w:sz w:val="36"/>
          <w:szCs w:val="36"/>
          <w:rtl/>
          <w14:ligatures w14:val="none"/>
        </w:rPr>
        <w:t xml:space="preserve">المحور الثالث - أتمتة التقارير </w:t>
      </w:r>
      <w:r w:rsidRPr="00EF32BE">
        <w:rPr>
          <w:rFonts w:ascii="Sakkal Majalla" w:eastAsia="Times New Roman" w:hAnsi="Sakkal Majalla" w:cs="Sakkal Majalla"/>
          <w:sz w:val="36"/>
          <w:szCs w:val="36"/>
          <w14:ligatures w14:val="none"/>
        </w:rPr>
        <w:t>(X2)</w:t>
      </w:r>
      <w:r w:rsidRPr="00EF32BE">
        <w:rPr>
          <w:rFonts w:ascii="Sakkal Majalla" w:eastAsia="Times New Roman" w:hAnsi="Sakkal Majalla" w:cs="Sakkal Majalla"/>
          <w:sz w:val="36"/>
          <w:szCs w:val="36"/>
          <w:rtl/>
          <w14:ligatures w14:val="none"/>
        </w:rPr>
        <w:t xml:space="preserve">: عبارات تقيس مستوى توظيف أدوات أتمتة التقارير التشغيلية والتسويقية وفق مقياس </w:t>
      </w:r>
      <w:proofErr w:type="spellStart"/>
      <w:r w:rsidRPr="00EF32BE">
        <w:rPr>
          <w:rFonts w:ascii="Sakkal Majalla" w:eastAsia="Times New Roman" w:hAnsi="Sakkal Majalla" w:cs="Sakkal Majalla"/>
          <w:sz w:val="36"/>
          <w:szCs w:val="36"/>
          <w:rtl/>
          <w14:ligatures w14:val="none"/>
        </w:rPr>
        <w:t>ليكرت</w:t>
      </w:r>
      <w:proofErr w:type="spellEnd"/>
      <w:r w:rsidRPr="00EF32BE">
        <w:rPr>
          <w:rFonts w:ascii="Sakkal Majalla" w:eastAsia="Times New Roman" w:hAnsi="Sakkal Majalla" w:cs="Sakkal Majalla"/>
          <w:sz w:val="36"/>
          <w:szCs w:val="36"/>
          <w:rtl/>
          <w14:ligatures w14:val="none"/>
        </w:rPr>
        <w:t xml:space="preserve"> الخماسي</w:t>
      </w:r>
      <w:r w:rsidRPr="00EF32BE">
        <w:rPr>
          <w:rFonts w:ascii="Sakkal Majalla" w:eastAsia="Times New Roman" w:hAnsi="Sakkal Majalla" w:cs="Sakkal Majalla"/>
          <w:sz w:val="36"/>
          <w:szCs w:val="36"/>
          <w14:ligatures w14:val="none"/>
        </w:rPr>
        <w:t>.</w:t>
      </w:r>
    </w:p>
    <w:p w14:paraId="468D9DDE" w14:textId="77777777" w:rsidR="00EF32BE" w:rsidRPr="00EF32BE" w:rsidRDefault="00EF32BE" w:rsidP="00EF32BE">
      <w:pPr>
        <w:bidi/>
        <w:jc w:val="lowKashida"/>
        <w:rPr>
          <w:rFonts w:ascii="Sakkal Majalla" w:eastAsia="Times New Roman" w:hAnsi="Sakkal Majalla" w:cs="Sakkal Majalla"/>
          <w:sz w:val="36"/>
          <w:szCs w:val="36"/>
          <w:rtl/>
          <w14:ligatures w14:val="none"/>
        </w:rPr>
      </w:pPr>
      <w:r w:rsidRPr="00EF32BE">
        <w:rPr>
          <w:rFonts w:ascii="Sakkal Majalla" w:eastAsia="Times New Roman" w:hAnsi="Sakkal Majalla" w:cs="Sakkal Majalla"/>
          <w:sz w:val="36"/>
          <w:szCs w:val="36"/>
          <w:rtl/>
          <w14:ligatures w14:val="none"/>
        </w:rPr>
        <w:t xml:space="preserve">المحور الرابع - نمو التجارة الإلكترونية </w:t>
      </w:r>
      <w:r w:rsidRPr="00EF32BE">
        <w:rPr>
          <w:rFonts w:ascii="Sakkal Majalla" w:eastAsia="Times New Roman" w:hAnsi="Sakkal Majalla" w:cs="Sakkal Majalla"/>
          <w:sz w:val="36"/>
          <w:szCs w:val="36"/>
          <w14:ligatures w14:val="none"/>
        </w:rPr>
        <w:t>(Y)</w:t>
      </w:r>
      <w:r w:rsidRPr="00EF32BE">
        <w:rPr>
          <w:rFonts w:ascii="Sakkal Majalla" w:eastAsia="Times New Roman" w:hAnsi="Sakkal Majalla" w:cs="Sakkal Majalla"/>
          <w:sz w:val="36"/>
          <w:szCs w:val="36"/>
          <w:rtl/>
          <w14:ligatures w14:val="none"/>
        </w:rPr>
        <w:t>:</w:t>
      </w:r>
      <w:r w:rsidRPr="00EF32BE">
        <w:rPr>
          <w:rFonts w:ascii="Sakkal Majalla" w:eastAsia="Times New Roman" w:hAnsi="Sakkal Majalla" w:cs="Sakkal Majalla"/>
          <w:sz w:val="36"/>
          <w:szCs w:val="36"/>
          <w14:ligatures w14:val="none"/>
        </w:rPr>
        <w:t xml:space="preserve"> </w:t>
      </w:r>
      <w:r w:rsidRPr="00EF32BE">
        <w:rPr>
          <w:rFonts w:ascii="Sakkal Majalla" w:eastAsia="Times New Roman" w:hAnsi="Sakkal Majalla" w:cs="Sakkal Majalla"/>
          <w:sz w:val="36"/>
          <w:szCs w:val="36"/>
          <w:rtl/>
          <w14:ligatures w14:val="none"/>
        </w:rPr>
        <w:t>مؤشرات إدراكية تصنيفية تقيس: نمو المبيعات الإدراكي</w:t>
      </w:r>
      <w:r w:rsidRPr="00EF32BE">
        <w:rPr>
          <w:rFonts w:ascii="Sakkal Majalla" w:eastAsia="Times New Roman" w:hAnsi="Sakkal Majalla" w:cs="Sakkal Majalla"/>
          <w:sz w:val="36"/>
          <w:szCs w:val="36"/>
          <w14:ligatures w14:val="none"/>
        </w:rPr>
        <w:t xml:space="preserve"> (Y1)</w:t>
      </w:r>
      <w:r w:rsidRPr="00EF32BE">
        <w:rPr>
          <w:rFonts w:ascii="Sakkal Majalla" w:eastAsia="Times New Roman" w:hAnsi="Sakkal Majalla" w:cs="Sakkal Majalla"/>
          <w:sz w:val="36"/>
          <w:szCs w:val="36"/>
          <w:rtl/>
          <w14:ligatures w14:val="none"/>
        </w:rPr>
        <w:t>، وزيادة الطلبات ومعدل الشراء</w:t>
      </w:r>
      <w:r w:rsidRPr="00EF32BE">
        <w:rPr>
          <w:rFonts w:ascii="Sakkal Majalla" w:eastAsia="Times New Roman" w:hAnsi="Sakkal Majalla" w:cs="Sakkal Majalla"/>
          <w:sz w:val="36"/>
          <w:szCs w:val="36"/>
          <w14:ligatures w14:val="none"/>
        </w:rPr>
        <w:t xml:space="preserve"> (Y2)</w:t>
      </w:r>
      <w:r w:rsidRPr="00EF32BE">
        <w:rPr>
          <w:rFonts w:ascii="Sakkal Majalla" w:eastAsia="Times New Roman" w:hAnsi="Sakkal Majalla" w:cs="Sakkal Majalla"/>
          <w:sz w:val="36"/>
          <w:szCs w:val="36"/>
          <w:rtl/>
          <w14:ligatures w14:val="none"/>
        </w:rPr>
        <w:t>، وتوسع قاعدة العملاء</w:t>
      </w:r>
      <w:r w:rsidRPr="00EF32BE">
        <w:rPr>
          <w:rFonts w:ascii="Sakkal Majalla" w:eastAsia="Times New Roman" w:hAnsi="Sakkal Majalla" w:cs="Sakkal Majalla"/>
          <w:sz w:val="36"/>
          <w:szCs w:val="36"/>
          <w14:ligatures w14:val="none"/>
        </w:rPr>
        <w:t xml:space="preserve"> (Y3)</w:t>
      </w:r>
      <w:r w:rsidRPr="00EF32BE">
        <w:rPr>
          <w:rFonts w:ascii="Sakkal Majalla" w:eastAsia="Times New Roman" w:hAnsi="Sakkal Majalla" w:cs="Sakkal Majalla"/>
          <w:sz w:val="36"/>
          <w:szCs w:val="36"/>
          <w:rtl/>
          <w14:ligatures w14:val="none"/>
        </w:rPr>
        <w:t xml:space="preserve">، وفق مقياس </w:t>
      </w:r>
      <w:proofErr w:type="spellStart"/>
      <w:r w:rsidRPr="00EF32BE">
        <w:rPr>
          <w:rFonts w:ascii="Sakkal Majalla" w:eastAsia="Times New Roman" w:hAnsi="Sakkal Majalla" w:cs="Sakkal Majalla"/>
          <w:sz w:val="36"/>
          <w:szCs w:val="36"/>
          <w:rtl/>
          <w14:ligatures w14:val="none"/>
        </w:rPr>
        <w:t>ليكرت</w:t>
      </w:r>
      <w:proofErr w:type="spellEnd"/>
      <w:r w:rsidRPr="00EF32BE">
        <w:rPr>
          <w:rFonts w:ascii="Sakkal Majalla" w:eastAsia="Times New Roman" w:hAnsi="Sakkal Majalla" w:cs="Sakkal Majalla"/>
          <w:sz w:val="36"/>
          <w:szCs w:val="36"/>
          <w:rtl/>
          <w14:ligatures w14:val="none"/>
        </w:rPr>
        <w:t xml:space="preserve"> الخماسي</w:t>
      </w:r>
      <w:r w:rsidRPr="00EF32BE">
        <w:rPr>
          <w:rFonts w:ascii="Sakkal Majalla" w:eastAsia="Times New Roman" w:hAnsi="Sakkal Majalla" w:cs="Sakkal Majalla"/>
          <w:sz w:val="36"/>
          <w:szCs w:val="36"/>
          <w14:ligatures w14:val="none"/>
        </w:rPr>
        <w:t>.</w:t>
      </w:r>
    </w:p>
    <w:p w14:paraId="41EE2EE8" w14:textId="77777777" w:rsidR="00EF32BE" w:rsidRPr="00EF32BE" w:rsidRDefault="00EF32BE" w:rsidP="00EF32BE">
      <w:pPr>
        <w:bidi/>
        <w:jc w:val="lowKashida"/>
        <w:rPr>
          <w:rFonts w:ascii="Sakkal Majalla" w:eastAsia="Times New Roman" w:hAnsi="Sakkal Majalla" w:cs="Sakkal Majalla"/>
          <w:sz w:val="36"/>
          <w:szCs w:val="36"/>
          <w:rtl/>
          <w14:ligatures w14:val="none"/>
        </w:rPr>
      </w:pPr>
      <w:r w:rsidRPr="00EF32BE">
        <w:rPr>
          <w:rFonts w:ascii="Sakkal Majalla" w:eastAsia="Times New Roman" w:hAnsi="Sakkal Majalla" w:cs="Sakkal Majalla"/>
          <w:sz w:val="36"/>
          <w:szCs w:val="36"/>
          <w:rtl/>
          <w14:ligatures w14:val="none"/>
        </w:rPr>
        <w:t xml:space="preserve">يخضع </w:t>
      </w:r>
      <w:proofErr w:type="gramStart"/>
      <w:r w:rsidRPr="00EF32BE">
        <w:rPr>
          <w:rFonts w:ascii="Sakkal Majalla" w:eastAsia="Times New Roman" w:hAnsi="Sakkal Majalla" w:cs="Sakkal Majalla"/>
          <w:sz w:val="36"/>
          <w:szCs w:val="36"/>
          <w:rtl/>
          <w14:ligatures w14:val="none"/>
        </w:rPr>
        <w:t>الاستبيان</w:t>
      </w:r>
      <w:proofErr w:type="gramEnd"/>
      <w:r w:rsidRPr="00EF32BE">
        <w:rPr>
          <w:rFonts w:ascii="Sakkal Majalla" w:eastAsia="Times New Roman" w:hAnsi="Sakkal Majalla" w:cs="Sakkal Majalla"/>
          <w:sz w:val="36"/>
          <w:szCs w:val="36"/>
          <w:rtl/>
          <w14:ligatures w14:val="none"/>
        </w:rPr>
        <w:t xml:space="preserve"> للتحكيم العلمي من قِبَل متخصصين في مجال التسويق الرقمي ونظم المعلومات قبل توزيعه، للتحقق من صدقه الظاهري ومحتواه.</w:t>
      </w:r>
    </w:p>
    <w:p w14:paraId="698A4B47" w14:textId="77777777" w:rsidR="00EF32BE" w:rsidRPr="00EF32BE" w:rsidRDefault="00EF32BE" w:rsidP="00EF32BE">
      <w:pPr>
        <w:keepNext/>
        <w:keepLines/>
        <w:bidi/>
        <w:spacing w:before="360" w:after="80"/>
        <w:jc w:val="lowKashida"/>
        <w:outlineLvl w:val="0"/>
        <w:rPr>
          <w:rFonts w:ascii="Sakkal Majalla" w:eastAsiaTheme="majorEastAsia" w:hAnsi="Sakkal Majalla" w:cs="Sakkal Majalla"/>
          <w:sz w:val="36"/>
          <w:szCs w:val="36"/>
          <w:rtl/>
          <w14:ligatures w14:val="none"/>
        </w:rPr>
      </w:pPr>
      <w:r w:rsidRPr="00EF32BE">
        <w:rPr>
          <w:rFonts w:ascii="Sakkal Majalla" w:eastAsiaTheme="majorEastAsia" w:hAnsi="Sakkal Majalla" w:cs="Sakkal Majalla"/>
          <w:b/>
          <w:bCs/>
          <w:sz w:val="36"/>
          <w:szCs w:val="36"/>
          <w:rtl/>
          <w14:ligatures w14:val="none"/>
        </w:rPr>
        <w:t>مجالات الدراسة:</w:t>
      </w:r>
    </w:p>
    <w:p w14:paraId="7976CA31" w14:textId="77777777" w:rsidR="00EF32BE" w:rsidRPr="00EF32BE" w:rsidRDefault="00EF32BE" w:rsidP="00EF32BE">
      <w:pPr>
        <w:bidi/>
        <w:jc w:val="lowKashida"/>
        <w:rPr>
          <w:rFonts w:ascii="Sakkal Majalla" w:eastAsia="Times New Roman" w:hAnsi="Sakkal Majalla" w:cs="Sakkal Majalla"/>
          <w:sz w:val="36"/>
          <w:szCs w:val="36"/>
          <w:rtl/>
          <w14:ligatures w14:val="none"/>
        </w:rPr>
      </w:pPr>
      <w:r w:rsidRPr="00EF32BE">
        <w:rPr>
          <w:rFonts w:ascii="Sakkal Majalla" w:eastAsia="Times New Roman" w:hAnsi="Sakkal Majalla" w:cs="Sakkal Majalla"/>
          <w:sz w:val="36"/>
          <w:szCs w:val="36"/>
          <w:rtl/>
          <w14:ligatures w14:val="none"/>
        </w:rPr>
        <w:t xml:space="preserve">المجال المكاني: المملكة العربية السعودية (بالفضاء الرقمي عبر </w:t>
      </w:r>
      <w:proofErr w:type="gramStart"/>
      <w:r w:rsidRPr="00EF32BE">
        <w:rPr>
          <w:rFonts w:ascii="Sakkal Majalla" w:eastAsia="Times New Roman" w:hAnsi="Sakkal Majalla" w:cs="Sakkal Majalla"/>
          <w:sz w:val="36"/>
          <w:szCs w:val="36"/>
          <w:rtl/>
          <w14:ligatures w14:val="none"/>
        </w:rPr>
        <w:t>الاستبيان</w:t>
      </w:r>
      <w:proofErr w:type="gramEnd"/>
      <w:r w:rsidRPr="00EF32BE">
        <w:rPr>
          <w:rFonts w:ascii="Sakkal Majalla" w:eastAsia="Times New Roman" w:hAnsi="Sakkal Majalla" w:cs="Sakkal Majalla"/>
          <w:sz w:val="36"/>
          <w:szCs w:val="36"/>
          <w:rtl/>
          <w14:ligatures w14:val="none"/>
        </w:rPr>
        <w:t xml:space="preserve"> الإلكتروني الموزّع على المتاجر الإلكترونية العاملة في السوق السعودي)</w:t>
      </w:r>
      <w:r w:rsidRPr="00EF32BE">
        <w:rPr>
          <w:rFonts w:ascii="Sakkal Majalla" w:eastAsia="Times New Roman" w:hAnsi="Sakkal Majalla" w:cs="Sakkal Majalla"/>
          <w:sz w:val="36"/>
          <w:szCs w:val="36"/>
          <w14:ligatures w14:val="none"/>
        </w:rPr>
        <w:t>.</w:t>
      </w:r>
    </w:p>
    <w:p w14:paraId="5D37AD1D" w14:textId="77777777" w:rsidR="00EF32BE" w:rsidRPr="00EF32BE" w:rsidRDefault="00EF32BE" w:rsidP="00EF32BE">
      <w:pPr>
        <w:bidi/>
        <w:jc w:val="lowKashida"/>
        <w:rPr>
          <w:rFonts w:ascii="Sakkal Majalla" w:eastAsia="Times New Roman" w:hAnsi="Sakkal Majalla" w:cs="Sakkal Majalla"/>
          <w:sz w:val="36"/>
          <w:szCs w:val="36"/>
          <w:rtl/>
          <w14:ligatures w14:val="none"/>
        </w:rPr>
      </w:pPr>
      <w:r w:rsidRPr="00EF32BE">
        <w:rPr>
          <w:rFonts w:ascii="Sakkal Majalla" w:eastAsia="Times New Roman" w:hAnsi="Sakkal Majalla" w:cs="Sakkal Majalla"/>
          <w:sz w:val="36"/>
          <w:szCs w:val="36"/>
          <w:rtl/>
          <w14:ligatures w14:val="none"/>
        </w:rPr>
        <w:t>المجال البشري: أصحاب ومدراء متاجر تجزئة إلكترونية ومدراء التسويق في المملكة العربية السعودية</w:t>
      </w:r>
      <w:r w:rsidRPr="00EF32BE">
        <w:rPr>
          <w:rFonts w:ascii="Sakkal Majalla" w:eastAsia="Times New Roman" w:hAnsi="Sakkal Majalla" w:cs="Sakkal Majalla"/>
          <w:sz w:val="36"/>
          <w:szCs w:val="36"/>
          <w14:ligatures w14:val="none"/>
        </w:rPr>
        <w:t>.</w:t>
      </w:r>
    </w:p>
    <w:p w14:paraId="3BF9205B" w14:textId="77777777" w:rsidR="00EF32BE" w:rsidRPr="00EF32BE" w:rsidRDefault="00EF32BE" w:rsidP="00EF32BE">
      <w:pPr>
        <w:bidi/>
        <w:jc w:val="lowKashida"/>
        <w:rPr>
          <w:rFonts w:ascii="Sakkal Majalla" w:eastAsia="Times New Roman" w:hAnsi="Sakkal Majalla" w:cs="Sakkal Majalla"/>
          <w:sz w:val="36"/>
          <w:szCs w:val="36"/>
          <w:rtl/>
          <w14:ligatures w14:val="none"/>
        </w:rPr>
      </w:pPr>
      <w:r w:rsidRPr="00EF32BE">
        <w:rPr>
          <w:rFonts w:ascii="Sakkal Majalla" w:eastAsia="Times New Roman" w:hAnsi="Sakkal Majalla" w:cs="Sakkal Majalla"/>
          <w:sz w:val="36"/>
          <w:szCs w:val="36"/>
          <w:rtl/>
          <w14:ligatures w14:val="none"/>
        </w:rPr>
        <w:t>المجال الزمني: ابريل – مايو 2026.</w:t>
      </w:r>
    </w:p>
    <w:p w14:paraId="5F5B0F56" w14:textId="77777777" w:rsidR="00EF32BE" w:rsidRPr="00EF32BE" w:rsidRDefault="00EF32BE" w:rsidP="00EF32BE">
      <w:pPr>
        <w:rPr>
          <w:rFonts w:ascii="Sakkal Majalla" w:eastAsia="Times New Roman" w:hAnsi="Sakkal Majalla" w:cs="Sakkal Majalla"/>
          <w:b/>
          <w:bCs/>
          <w:sz w:val="36"/>
          <w:szCs w:val="36"/>
          <w:rtl/>
          <w14:ligatures w14:val="none"/>
        </w:rPr>
      </w:pPr>
      <w:r w:rsidRPr="00EF32BE">
        <w:rPr>
          <w:rFonts w:ascii="Sakkal Majalla" w:eastAsia="Times New Roman" w:hAnsi="Sakkal Majalla" w:cs="Sakkal Majalla"/>
          <w:b/>
          <w:bCs/>
          <w:sz w:val="36"/>
          <w:szCs w:val="36"/>
          <w:rtl/>
          <w14:ligatures w14:val="none"/>
        </w:rPr>
        <w:br w:type="page"/>
      </w:r>
    </w:p>
    <w:p w14:paraId="43682CA2" w14:textId="77777777" w:rsidR="00EF32BE" w:rsidRPr="00EF32BE" w:rsidRDefault="00EF32BE" w:rsidP="00EF32BE">
      <w:pPr>
        <w:keepNext/>
        <w:keepLines/>
        <w:bidi/>
        <w:spacing w:before="360" w:after="80"/>
        <w:outlineLvl w:val="0"/>
        <w:rPr>
          <w:rFonts w:ascii="Sakkal Majalla" w:eastAsiaTheme="majorEastAsia" w:hAnsi="Sakkal Majalla" w:cs="Sakkal Majalla"/>
          <w:b/>
          <w:bCs/>
          <w:sz w:val="36"/>
          <w:szCs w:val="36"/>
          <w:rtl/>
          <w14:ligatures w14:val="none"/>
        </w:rPr>
      </w:pPr>
      <w:r w:rsidRPr="00EF32BE">
        <w:rPr>
          <w:rFonts w:ascii="Sakkal Majalla" w:eastAsiaTheme="majorEastAsia" w:hAnsi="Sakkal Majalla" w:cs="Sakkal Majalla"/>
          <w:b/>
          <w:bCs/>
          <w:sz w:val="36"/>
          <w:szCs w:val="36"/>
          <w:rtl/>
          <w14:ligatures w14:val="none"/>
        </w:rPr>
        <w:lastRenderedPageBreak/>
        <w:t>المقاييس والاختبارات الإحصائية المقترح استخدامها:</w:t>
      </w:r>
    </w:p>
    <w:p w14:paraId="0E852D41" w14:textId="77777777" w:rsidR="00EF32BE" w:rsidRPr="00EF32BE" w:rsidRDefault="00EF32BE" w:rsidP="00EF32BE">
      <w:pPr>
        <w:numPr>
          <w:ilvl w:val="0"/>
          <w:numId w:val="8"/>
        </w:numPr>
        <w:bidi/>
        <w:contextualSpacing/>
        <w:jc w:val="lowKashida"/>
        <w:rPr>
          <w:rFonts w:ascii="Sakkal Majalla" w:eastAsia="Times New Roman" w:hAnsi="Sakkal Majalla" w:cs="Sakkal Majalla"/>
          <w:sz w:val="36"/>
          <w:szCs w:val="36"/>
          <w:rtl/>
          <w14:ligatures w14:val="none"/>
        </w:rPr>
      </w:pPr>
      <w:r w:rsidRPr="00EF32BE">
        <w:rPr>
          <w:rFonts w:ascii="Sakkal Majalla" w:eastAsia="Times New Roman" w:hAnsi="Sakkal Majalla" w:cs="Sakkal Majalla"/>
          <w:sz w:val="36"/>
          <w:szCs w:val="36"/>
          <w:rtl/>
          <w14:ligatures w14:val="none"/>
        </w:rPr>
        <w:t xml:space="preserve">معامل ألفا </w:t>
      </w:r>
      <w:proofErr w:type="spellStart"/>
      <w:r w:rsidRPr="00EF32BE">
        <w:rPr>
          <w:rFonts w:ascii="Sakkal Majalla" w:eastAsia="Times New Roman" w:hAnsi="Sakkal Majalla" w:cs="Sakkal Majalla"/>
          <w:sz w:val="36"/>
          <w:szCs w:val="36"/>
          <w:rtl/>
          <w14:ligatures w14:val="none"/>
        </w:rPr>
        <w:t>كرونباخ</w:t>
      </w:r>
      <w:proofErr w:type="spellEnd"/>
      <w:r w:rsidRPr="00EF32BE">
        <w:rPr>
          <w:rFonts w:ascii="Sakkal Majalla" w:eastAsia="Times New Roman" w:hAnsi="Sakkal Majalla" w:cs="Sakkal Majalla"/>
          <w:sz w:val="36"/>
          <w:szCs w:val="36"/>
          <w14:ligatures w14:val="none"/>
        </w:rPr>
        <w:t xml:space="preserve"> (Cronbach's Alpha) </w:t>
      </w:r>
      <w:r w:rsidRPr="00EF32BE">
        <w:rPr>
          <w:rFonts w:ascii="Sakkal Majalla" w:eastAsia="Times New Roman" w:hAnsi="Sakkal Majalla" w:cs="Sakkal Majalla"/>
          <w:sz w:val="36"/>
          <w:szCs w:val="36"/>
          <w:rtl/>
          <w14:ligatures w14:val="none"/>
        </w:rPr>
        <w:t>للتحقق من ثبات أداة الدراسة</w:t>
      </w:r>
      <w:r w:rsidRPr="00EF32BE">
        <w:rPr>
          <w:rFonts w:ascii="Sakkal Majalla" w:eastAsia="Times New Roman" w:hAnsi="Sakkal Majalla" w:cs="Sakkal Majalla"/>
          <w:sz w:val="36"/>
          <w:szCs w:val="36"/>
          <w14:ligatures w14:val="none"/>
        </w:rPr>
        <w:t>.</w:t>
      </w:r>
    </w:p>
    <w:p w14:paraId="2625C765" w14:textId="77777777" w:rsidR="00EF32BE" w:rsidRPr="00EF32BE" w:rsidRDefault="00EF32BE" w:rsidP="00EF32BE">
      <w:pPr>
        <w:numPr>
          <w:ilvl w:val="0"/>
          <w:numId w:val="8"/>
        </w:numPr>
        <w:bidi/>
        <w:contextualSpacing/>
        <w:jc w:val="lowKashida"/>
        <w:rPr>
          <w:rFonts w:ascii="Sakkal Majalla" w:eastAsia="Times New Roman" w:hAnsi="Sakkal Majalla" w:cs="Sakkal Majalla"/>
          <w:sz w:val="36"/>
          <w:szCs w:val="36"/>
          <w:rtl/>
          <w14:ligatures w14:val="none"/>
        </w:rPr>
      </w:pPr>
      <w:r w:rsidRPr="00EF32BE">
        <w:rPr>
          <w:rFonts w:ascii="Sakkal Majalla" w:eastAsia="Times New Roman" w:hAnsi="Sakkal Majalla" w:cs="Sakkal Majalla"/>
          <w:sz w:val="36"/>
          <w:szCs w:val="36"/>
          <w:rtl/>
          <w14:ligatures w14:val="none"/>
        </w:rPr>
        <w:t>الصدق البنائي عبر تحليل العوامل الاستكشافي للتحقق من صدق المقاييس</w:t>
      </w:r>
      <w:r w:rsidRPr="00EF32BE">
        <w:rPr>
          <w:rFonts w:ascii="Sakkal Majalla" w:eastAsia="Times New Roman" w:hAnsi="Sakkal Majalla" w:cs="Sakkal Majalla"/>
          <w:sz w:val="36"/>
          <w:szCs w:val="36"/>
          <w14:ligatures w14:val="none"/>
        </w:rPr>
        <w:t>.</w:t>
      </w:r>
    </w:p>
    <w:p w14:paraId="125F2AB0" w14:textId="77777777" w:rsidR="00EF32BE" w:rsidRPr="00EF32BE" w:rsidRDefault="00EF32BE" w:rsidP="00EF32BE">
      <w:pPr>
        <w:numPr>
          <w:ilvl w:val="0"/>
          <w:numId w:val="8"/>
        </w:numPr>
        <w:bidi/>
        <w:contextualSpacing/>
        <w:jc w:val="lowKashida"/>
        <w:rPr>
          <w:rFonts w:ascii="Sakkal Majalla" w:eastAsia="Times New Roman" w:hAnsi="Sakkal Majalla" w:cs="Sakkal Majalla"/>
          <w:sz w:val="36"/>
          <w:szCs w:val="36"/>
          <w:rtl/>
          <w14:ligatures w14:val="none"/>
        </w:rPr>
      </w:pPr>
      <w:r w:rsidRPr="00EF32BE">
        <w:rPr>
          <w:rFonts w:ascii="Sakkal Majalla" w:eastAsia="Times New Roman" w:hAnsi="Sakkal Majalla" w:cs="Sakkal Majalla"/>
          <w:sz w:val="36"/>
          <w:szCs w:val="36"/>
          <w:rtl/>
          <w14:ligatures w14:val="none"/>
        </w:rPr>
        <w:t>الإحصاء الوصفي (المتوسطات الحسابية والانحرافات المعيارية) لوصف مستويات تطبيق المتغيرات</w:t>
      </w:r>
      <w:r w:rsidRPr="00EF32BE">
        <w:rPr>
          <w:rFonts w:ascii="Sakkal Majalla" w:eastAsia="Times New Roman" w:hAnsi="Sakkal Majalla" w:cs="Sakkal Majalla"/>
          <w:sz w:val="36"/>
          <w:szCs w:val="36"/>
          <w14:ligatures w14:val="none"/>
        </w:rPr>
        <w:t>.</w:t>
      </w:r>
    </w:p>
    <w:p w14:paraId="67F54FDE" w14:textId="77777777" w:rsidR="00EF32BE" w:rsidRPr="00EF32BE" w:rsidRDefault="00EF32BE" w:rsidP="00EF32BE">
      <w:pPr>
        <w:numPr>
          <w:ilvl w:val="0"/>
          <w:numId w:val="8"/>
        </w:numPr>
        <w:bidi/>
        <w:contextualSpacing/>
        <w:jc w:val="lowKashida"/>
        <w:rPr>
          <w:rFonts w:ascii="Sakkal Majalla" w:eastAsia="Times New Roman" w:hAnsi="Sakkal Majalla" w:cs="Sakkal Majalla"/>
          <w:sz w:val="36"/>
          <w:szCs w:val="36"/>
          <w:rtl/>
          <w14:ligatures w14:val="none"/>
        </w:rPr>
      </w:pPr>
      <w:r w:rsidRPr="00EF32BE">
        <w:rPr>
          <w:rFonts w:ascii="Sakkal Majalla" w:eastAsia="Times New Roman" w:hAnsi="Sakkal Majalla" w:cs="Sakkal Majalla"/>
          <w:sz w:val="36"/>
          <w:szCs w:val="36"/>
          <w:rtl/>
          <w14:ligatures w14:val="none"/>
        </w:rPr>
        <w:t>معامل ارتباط بيرسون لقياس قوة العلاقة بين المتغيرات</w:t>
      </w:r>
      <w:r w:rsidRPr="00EF32BE">
        <w:rPr>
          <w:rFonts w:ascii="Sakkal Majalla" w:eastAsia="Times New Roman" w:hAnsi="Sakkal Majalla" w:cs="Sakkal Majalla"/>
          <w:sz w:val="36"/>
          <w:szCs w:val="36"/>
          <w14:ligatures w14:val="none"/>
        </w:rPr>
        <w:t>.</w:t>
      </w:r>
    </w:p>
    <w:p w14:paraId="4905DEC0" w14:textId="77777777" w:rsidR="00EF32BE" w:rsidRPr="00EF32BE" w:rsidRDefault="00EF32BE" w:rsidP="00EF32BE">
      <w:pPr>
        <w:numPr>
          <w:ilvl w:val="0"/>
          <w:numId w:val="8"/>
        </w:numPr>
        <w:bidi/>
        <w:contextualSpacing/>
        <w:jc w:val="lowKashida"/>
        <w:rPr>
          <w:rFonts w:ascii="Sakkal Majalla" w:eastAsia="Times New Roman" w:hAnsi="Sakkal Majalla" w:cs="Sakkal Majalla"/>
          <w:sz w:val="36"/>
          <w:szCs w:val="36"/>
          <w:rtl/>
          <w14:ligatures w14:val="none"/>
        </w:rPr>
      </w:pPr>
      <w:r w:rsidRPr="00EF32BE">
        <w:rPr>
          <w:rFonts w:ascii="Sakkal Majalla" w:eastAsia="Times New Roman" w:hAnsi="Sakkal Majalla" w:cs="Sakkal Majalla"/>
          <w:sz w:val="36"/>
          <w:szCs w:val="36"/>
          <w:rtl/>
          <w14:ligatures w14:val="none"/>
        </w:rPr>
        <w:t>تحليل الانحدار الخطي البسيط لاختبار فرضَي الأثر المنفرد</w:t>
      </w:r>
      <w:r w:rsidRPr="00EF32BE">
        <w:rPr>
          <w:rFonts w:ascii="Sakkal Majalla" w:eastAsia="Times New Roman" w:hAnsi="Sakkal Majalla" w:cs="Sakkal Majalla"/>
          <w:sz w:val="36"/>
          <w:szCs w:val="36"/>
          <w14:ligatures w14:val="none"/>
        </w:rPr>
        <w:t xml:space="preserve"> (H1 </w:t>
      </w:r>
      <w:r w:rsidRPr="00EF32BE">
        <w:rPr>
          <w:rFonts w:ascii="Sakkal Majalla" w:eastAsia="Times New Roman" w:hAnsi="Sakkal Majalla" w:cs="Sakkal Majalla"/>
          <w:sz w:val="36"/>
          <w:szCs w:val="36"/>
          <w:rtl/>
          <w14:ligatures w14:val="none"/>
        </w:rPr>
        <w:t>و</w:t>
      </w:r>
      <w:r w:rsidRPr="00EF32BE">
        <w:rPr>
          <w:rFonts w:ascii="Sakkal Majalla" w:eastAsia="Times New Roman" w:hAnsi="Sakkal Majalla" w:cs="Sakkal Majalla"/>
          <w:sz w:val="36"/>
          <w:szCs w:val="36"/>
          <w14:ligatures w14:val="none"/>
        </w:rPr>
        <w:t>H2).</w:t>
      </w:r>
    </w:p>
    <w:p w14:paraId="013F4332" w14:textId="77777777" w:rsidR="00EF32BE" w:rsidRPr="00EF32BE" w:rsidRDefault="00EF32BE" w:rsidP="00EF32BE">
      <w:pPr>
        <w:numPr>
          <w:ilvl w:val="0"/>
          <w:numId w:val="8"/>
        </w:numPr>
        <w:bidi/>
        <w:contextualSpacing/>
        <w:jc w:val="lowKashida"/>
        <w:rPr>
          <w:rFonts w:ascii="Sakkal Majalla" w:eastAsia="Times New Roman" w:hAnsi="Sakkal Majalla" w:cs="Sakkal Majalla"/>
          <w:sz w:val="36"/>
          <w:szCs w:val="36"/>
          <w:rtl/>
          <w14:ligatures w14:val="none"/>
        </w:rPr>
      </w:pPr>
      <w:r w:rsidRPr="00EF32BE">
        <w:rPr>
          <w:rFonts w:ascii="Sakkal Majalla" w:eastAsia="Times New Roman" w:hAnsi="Sakkal Majalla" w:cs="Sakkal Majalla"/>
          <w:sz w:val="36"/>
          <w:szCs w:val="36"/>
          <w:rtl/>
          <w14:ligatures w14:val="none"/>
        </w:rPr>
        <w:t>تحليل الانحدار الخطي المتعدد لاختبار الأثر الكلي (</w:t>
      </w:r>
      <w:r w:rsidRPr="00EF32BE">
        <w:rPr>
          <w:rFonts w:ascii="Sakkal Majalla" w:eastAsia="Times New Roman" w:hAnsi="Sakkal Majalla" w:cs="Sakkal Majalla"/>
          <w:sz w:val="36"/>
          <w:szCs w:val="36"/>
          <w14:ligatures w14:val="none"/>
        </w:rPr>
        <w:t>H3</w:t>
      </w:r>
      <w:r w:rsidRPr="00EF32BE">
        <w:rPr>
          <w:rFonts w:ascii="Sakkal Majalla" w:eastAsia="Times New Roman" w:hAnsi="Sakkal Majalla" w:cs="Sakkal Majalla"/>
          <w:sz w:val="36"/>
          <w:szCs w:val="36"/>
          <w:rtl/>
          <w14:ligatures w14:val="none"/>
        </w:rPr>
        <w:t>).</w:t>
      </w:r>
    </w:p>
    <w:p w14:paraId="730187AA" w14:textId="77777777" w:rsidR="00EF32BE" w:rsidRPr="00EF32BE" w:rsidRDefault="00EF32BE" w:rsidP="00EF32BE">
      <w:pPr>
        <w:rPr>
          <w:rFonts w:eastAsia="Times New Roman" w:cs="Arial"/>
          <w14:ligatures w14:val="none"/>
        </w:rPr>
      </w:pPr>
      <w:r w:rsidRPr="00EF32BE">
        <w:rPr>
          <w:rFonts w:eastAsia="Times New Roman" w:cs="Arial"/>
          <w14:ligatures w14:val="none"/>
        </w:rPr>
        <w:br w:type="page"/>
      </w:r>
    </w:p>
    <w:p w14:paraId="1CBE6EEF" w14:textId="77777777" w:rsidR="00EF32BE" w:rsidRPr="00EF32BE" w:rsidRDefault="00EF32BE" w:rsidP="00EF32BE">
      <w:pPr>
        <w:bidi/>
        <w:rPr>
          <w:rFonts w:eastAsia="Times New Roman" w:cs="Arial"/>
          <w14:ligatures w14:val="none"/>
        </w:rPr>
      </w:pPr>
    </w:p>
    <w:p w14:paraId="50B294AD" w14:textId="77777777" w:rsidR="00EF32BE" w:rsidRPr="00EF32BE" w:rsidRDefault="00EF32BE" w:rsidP="00EF32BE">
      <w:pPr>
        <w:rPr>
          <w:rFonts w:eastAsia="Times New Roman" w:cs="Arial"/>
          <w14:ligatures w14:val="none"/>
        </w:rPr>
      </w:pPr>
      <w:r w:rsidRPr="00EF32BE">
        <w:rPr>
          <w:rFonts w:eastAsia="Times New Roman" w:cs="Arial"/>
          <w14:ligatures w14:val="none"/>
        </w:rPr>
        <w:br w:type="page"/>
      </w:r>
    </w:p>
    <w:p w14:paraId="6DFE801F" w14:textId="77777777" w:rsidR="00EF32BE" w:rsidRPr="00EF32BE" w:rsidRDefault="00EF32BE" w:rsidP="00EF32BE">
      <w:pPr>
        <w:bidi/>
        <w:jc w:val="lowKashida"/>
        <w:rPr>
          <w:rFonts w:ascii="Sakkal Majalla" w:eastAsia="Times New Roman" w:hAnsi="Sakkal Majalla" w:cs="Sakkal Majalla"/>
          <w:sz w:val="36"/>
          <w:szCs w:val="36"/>
          <w:rtl/>
          <w14:ligatures w14:val="none"/>
        </w:rPr>
      </w:pPr>
      <w:r w:rsidRPr="00EF32BE">
        <w:rPr>
          <w:rFonts w:ascii="Sakkal Majalla" w:eastAsia="Times New Roman" w:hAnsi="Sakkal Majalla" w:cs="Sakkal Majalla"/>
          <w:sz w:val="36"/>
          <w:szCs w:val="36"/>
          <w:rtl/>
          <w14:ligatures w14:val="none"/>
        </w:rPr>
        <w:lastRenderedPageBreak/>
        <w:t>الفصل الثاني: الحلول الرقمية لإدارة البيانات</w:t>
      </w:r>
    </w:p>
    <w:p w14:paraId="578605D8" w14:textId="77777777" w:rsidR="00EF32BE" w:rsidRPr="00EF32BE" w:rsidRDefault="00EF32BE" w:rsidP="00EF32BE">
      <w:pPr>
        <w:bidi/>
        <w:rPr>
          <w:rFonts w:ascii="Sakkal Majalla" w:eastAsia="Times New Roman" w:hAnsi="Sakkal Majalla" w:cs="Sakkal Majalla"/>
          <w:sz w:val="32"/>
          <w:szCs w:val="32"/>
          <w:rtl/>
          <w14:ligatures w14:val="none"/>
        </w:rPr>
      </w:pPr>
      <w:r w:rsidRPr="00EF32BE">
        <w:rPr>
          <w:rFonts w:ascii="Sakkal Majalla" w:eastAsia="Times New Roman" w:hAnsi="Sakkal Majalla" w:cs="Sakkal Majalla"/>
          <w:sz w:val="32"/>
          <w:szCs w:val="32"/>
          <w:rtl/>
          <w14:ligatures w14:val="none"/>
        </w:rPr>
        <w:t>يتناول هذا الفصل الإطار النظري للمتغير المستقل في الدراسة، المتمثّل في الحلول الرقمية لإدارة البيانات، وذلك من خلال استعراض مفهوم إدارة البيانات وتطوره، ثم التعمق في بُعدَي الدراسة: تكامل البيانات (X1) وأتمتة التقارير (X2)، وصولاً إلى واقع هذه الحلول في السوق السعودي وأبرز الأدوات والتقنيات المستخدمة فيه.</w:t>
      </w:r>
    </w:p>
    <w:p w14:paraId="4B9B0E8D" w14:textId="77777777" w:rsidR="00EF32BE" w:rsidRPr="00EF32BE" w:rsidRDefault="00EF32BE" w:rsidP="00EF32BE">
      <w:pPr>
        <w:bidi/>
        <w:rPr>
          <w:rFonts w:eastAsia="Times New Roman" w:cs="Arial"/>
          <w14:ligatures w14:val="none"/>
        </w:rPr>
      </w:pPr>
    </w:p>
    <w:p w14:paraId="168A2452" w14:textId="77777777" w:rsidR="00EF32BE" w:rsidRPr="00EF32BE" w:rsidRDefault="00EF32BE" w:rsidP="00EF32BE">
      <w:pPr>
        <w:bidi/>
        <w:spacing w:line="360" w:lineRule="auto"/>
        <w:rPr>
          <w:rFonts w:ascii="Sakkal Majalla" w:eastAsia="Times New Roman" w:hAnsi="Sakkal Majalla" w:cs="Sakkal Majalla"/>
          <w:b/>
          <w:bCs/>
          <w:sz w:val="32"/>
          <w:szCs w:val="32"/>
          <w:rtl/>
          <w14:ligatures w14:val="none"/>
        </w:rPr>
      </w:pPr>
      <w:r w:rsidRPr="00EF32BE">
        <w:rPr>
          <w:rFonts w:ascii="Sakkal Majalla" w:eastAsia="Times New Roman" w:hAnsi="Sakkal Majalla" w:cs="Sakkal Majalla"/>
          <w:b/>
          <w:bCs/>
          <w:sz w:val="32"/>
          <w:szCs w:val="32"/>
          <w:rtl/>
          <w14:ligatures w14:val="none"/>
        </w:rPr>
        <w:t>أولاً: مفهوم إدارة البيانات وتطوره</w:t>
      </w:r>
    </w:p>
    <w:p w14:paraId="4CA0233F" w14:textId="77777777" w:rsidR="00EF32BE" w:rsidRPr="00EF32BE" w:rsidRDefault="00EF32BE" w:rsidP="00EF32BE">
      <w:pPr>
        <w:bidi/>
        <w:rPr>
          <w:rFonts w:ascii="Sakkal Majalla" w:eastAsia="Times New Roman" w:hAnsi="Sakkal Majalla" w:cs="Sakkal Majalla"/>
          <w:sz w:val="32"/>
          <w:szCs w:val="32"/>
          <w:rtl/>
          <w14:ligatures w14:val="none"/>
        </w:rPr>
      </w:pPr>
      <w:r w:rsidRPr="00EF32BE">
        <w:rPr>
          <w:rFonts w:ascii="Sakkal Majalla" w:eastAsia="Times New Roman" w:hAnsi="Sakkal Majalla" w:cs="Sakkal Majalla"/>
          <w:sz w:val="32"/>
          <w:szCs w:val="32"/>
          <w:rtl/>
          <w14:ligatures w14:val="none"/>
        </w:rPr>
        <w:t>تُعرَّف إدارة البيانات (</w:t>
      </w:r>
      <w:proofErr w:type="spellStart"/>
      <w:r w:rsidRPr="00EF32BE">
        <w:rPr>
          <w:rFonts w:ascii="Sakkal Majalla" w:eastAsia="Times New Roman" w:hAnsi="Sakkal Majalla" w:cs="Sakkal Majalla"/>
          <w:sz w:val="32"/>
          <w:szCs w:val="32"/>
          <w:rtl/>
          <w14:ligatures w14:val="none"/>
        </w:rPr>
        <w:t>Data</w:t>
      </w:r>
      <w:proofErr w:type="spellEnd"/>
      <w:r w:rsidRPr="00EF32BE">
        <w:rPr>
          <w:rFonts w:ascii="Sakkal Majalla" w:eastAsia="Times New Roman" w:hAnsi="Sakkal Majalla" w:cs="Sakkal Majalla"/>
          <w:sz w:val="32"/>
          <w:szCs w:val="32"/>
          <w:rtl/>
          <w14:ligatures w14:val="none"/>
        </w:rPr>
        <w:t xml:space="preserve"> </w:t>
      </w:r>
      <w:proofErr w:type="spellStart"/>
      <w:r w:rsidRPr="00EF32BE">
        <w:rPr>
          <w:rFonts w:ascii="Sakkal Majalla" w:eastAsia="Times New Roman" w:hAnsi="Sakkal Majalla" w:cs="Sakkal Majalla"/>
          <w:sz w:val="32"/>
          <w:szCs w:val="32"/>
          <w:rtl/>
          <w14:ligatures w14:val="none"/>
        </w:rPr>
        <w:t>Management</w:t>
      </w:r>
      <w:proofErr w:type="spellEnd"/>
      <w:r w:rsidRPr="00EF32BE">
        <w:rPr>
          <w:rFonts w:ascii="Sakkal Majalla" w:eastAsia="Times New Roman" w:hAnsi="Sakkal Majalla" w:cs="Sakkal Majalla"/>
          <w:sz w:val="32"/>
          <w:szCs w:val="32"/>
          <w:rtl/>
          <w14:ligatures w14:val="none"/>
        </w:rPr>
        <w:t xml:space="preserve">) بوصفها منظومةً شاملةً من السياسات والعمليات والتقنيات التي تستهدف جمع البيانات وتخزينها وتنظيمها وحمايتها وتوظيفها لتحقيق القيمة التجارية للمنظمة (DAMA </w:t>
      </w:r>
      <w:proofErr w:type="spellStart"/>
      <w:r w:rsidRPr="00EF32BE">
        <w:rPr>
          <w:rFonts w:ascii="Sakkal Majalla" w:eastAsia="Times New Roman" w:hAnsi="Sakkal Majalla" w:cs="Sakkal Majalla"/>
          <w:sz w:val="32"/>
          <w:szCs w:val="32"/>
          <w:rtl/>
          <w14:ligatures w14:val="none"/>
        </w:rPr>
        <w:t>International</w:t>
      </w:r>
      <w:proofErr w:type="spellEnd"/>
      <w:r w:rsidRPr="00EF32BE">
        <w:rPr>
          <w:rFonts w:ascii="Sakkal Majalla" w:eastAsia="Times New Roman" w:hAnsi="Sakkal Majalla" w:cs="Sakkal Majalla"/>
          <w:sz w:val="32"/>
          <w:szCs w:val="32"/>
          <w:rtl/>
          <w14:ligatures w14:val="none"/>
        </w:rPr>
        <w:t>, 2017). وقد تطوّر هذا المفهوم تطوراً جوهرياً على مدى العقود الماضية؛ إذ انتقل من مجرد تخزين البيانات في قواعد بيانات علائقية في سبعينيات القرن الماضي، إلى إدارة البيانات الضخمة وتكاملها في بيئات رقمية متعددة المصادر في العقد الثاني من الألفية الثالثة.</w:t>
      </w:r>
    </w:p>
    <w:p w14:paraId="36751056" w14:textId="77777777" w:rsidR="00EF32BE" w:rsidRPr="00EF32BE" w:rsidRDefault="00EF32BE" w:rsidP="00EF32BE">
      <w:pPr>
        <w:bidi/>
        <w:rPr>
          <w:rFonts w:ascii="Sakkal Majalla" w:eastAsia="Times New Roman" w:hAnsi="Sakkal Majalla" w:cs="Sakkal Majalla"/>
          <w:sz w:val="32"/>
          <w:szCs w:val="32"/>
          <w:rtl/>
          <w14:ligatures w14:val="none"/>
        </w:rPr>
      </w:pPr>
      <w:r w:rsidRPr="00EF32BE">
        <w:rPr>
          <w:rFonts w:ascii="Sakkal Majalla" w:eastAsia="Times New Roman" w:hAnsi="Sakkal Majalla" w:cs="Sakkal Majalla"/>
          <w:sz w:val="32"/>
          <w:szCs w:val="32"/>
          <w:rtl/>
          <w14:ligatures w14:val="none"/>
        </w:rPr>
        <w:t>وفي سياق التجارة الإلكترونية، باتت إدارة البيانات تُمثّل ركيزةً تنافسيةً محوريةً، إذ تتولّد بيانات ضخمة في الوقت الفعلي من مصادر متعددة كسلوك الزوار ومعاملات الشراء وحركة المخزون وتفاعلات وسائل التواصل الاجتماعي وقنوات خدمة العملاء. وتُشير دراسة (العمري، 2021) إلى أن إدارة البيانات وحوكمتها تُسهم في وصف بيانات المنظمة وتسهيل الوصول إليها وضبط جودتها وموثوقيتها، مما يرفع الإنتاجية ويُقلل التكاليف التشغيلية.</w:t>
      </w:r>
    </w:p>
    <w:p w14:paraId="44009506" w14:textId="77777777" w:rsidR="00EF32BE" w:rsidRPr="00EF32BE" w:rsidRDefault="00EF32BE" w:rsidP="00EF32BE">
      <w:pPr>
        <w:bidi/>
        <w:rPr>
          <w:rFonts w:eastAsia="Times New Roman" w:cs="Arial"/>
          <w14:ligatures w14:val="none"/>
        </w:rPr>
      </w:pPr>
    </w:p>
    <w:p w14:paraId="6561E297" w14:textId="77777777" w:rsidR="00EF32BE" w:rsidRPr="00EF32BE" w:rsidRDefault="00EF32BE" w:rsidP="00EF32BE">
      <w:pPr>
        <w:bidi/>
        <w:spacing w:line="360" w:lineRule="auto"/>
        <w:rPr>
          <w:rFonts w:ascii="Sakkal Majalla" w:eastAsia="Times New Roman" w:hAnsi="Sakkal Majalla" w:cs="Sakkal Majalla"/>
          <w:b/>
          <w:bCs/>
          <w:sz w:val="32"/>
          <w:szCs w:val="32"/>
          <w:rtl/>
          <w14:ligatures w14:val="none"/>
        </w:rPr>
      </w:pPr>
      <w:r w:rsidRPr="00EF32BE">
        <w:rPr>
          <w:rFonts w:ascii="Sakkal Majalla" w:eastAsia="Times New Roman" w:hAnsi="Sakkal Majalla" w:cs="Sakkal Majalla"/>
          <w:b/>
          <w:bCs/>
          <w:sz w:val="32"/>
          <w:szCs w:val="32"/>
          <w:rtl/>
          <w14:ligatures w14:val="none"/>
        </w:rPr>
        <w:t>ثانياً: تكامل البيانات (</w:t>
      </w:r>
      <w:proofErr w:type="spellStart"/>
      <w:r w:rsidRPr="00EF32BE">
        <w:rPr>
          <w:rFonts w:ascii="Sakkal Majalla" w:eastAsia="Times New Roman" w:hAnsi="Sakkal Majalla" w:cs="Sakkal Majalla"/>
          <w:b/>
          <w:bCs/>
          <w:sz w:val="32"/>
          <w:szCs w:val="32"/>
          <w:rtl/>
          <w14:ligatures w14:val="none"/>
        </w:rPr>
        <w:t>Data</w:t>
      </w:r>
      <w:proofErr w:type="spellEnd"/>
      <w:r w:rsidRPr="00EF32BE">
        <w:rPr>
          <w:rFonts w:ascii="Sakkal Majalla" w:eastAsia="Times New Roman" w:hAnsi="Sakkal Majalla" w:cs="Sakkal Majalla"/>
          <w:b/>
          <w:bCs/>
          <w:sz w:val="32"/>
          <w:szCs w:val="32"/>
          <w:rtl/>
          <w14:ligatures w14:val="none"/>
        </w:rPr>
        <w:t xml:space="preserve"> </w:t>
      </w:r>
      <w:proofErr w:type="spellStart"/>
      <w:r w:rsidRPr="00EF32BE">
        <w:rPr>
          <w:rFonts w:ascii="Sakkal Majalla" w:eastAsia="Times New Roman" w:hAnsi="Sakkal Majalla" w:cs="Sakkal Majalla"/>
          <w:b/>
          <w:bCs/>
          <w:sz w:val="32"/>
          <w:szCs w:val="32"/>
          <w:rtl/>
          <w14:ligatures w14:val="none"/>
        </w:rPr>
        <w:t>Integration</w:t>
      </w:r>
      <w:proofErr w:type="spellEnd"/>
      <w:r w:rsidRPr="00EF32BE">
        <w:rPr>
          <w:rFonts w:ascii="Sakkal Majalla" w:eastAsia="Times New Roman" w:hAnsi="Sakkal Majalla" w:cs="Sakkal Majalla"/>
          <w:b/>
          <w:bCs/>
          <w:sz w:val="32"/>
          <w:szCs w:val="32"/>
          <w:rtl/>
          <w14:ligatures w14:val="none"/>
        </w:rPr>
        <w:t>) — X1</w:t>
      </w:r>
    </w:p>
    <w:p w14:paraId="773EABC5" w14:textId="77777777" w:rsidR="00EF32BE" w:rsidRPr="00EF32BE" w:rsidRDefault="00EF32BE" w:rsidP="00EF32BE">
      <w:pPr>
        <w:bidi/>
        <w:rPr>
          <w:rFonts w:ascii="Sakkal Majalla" w:eastAsia="Times New Roman" w:hAnsi="Sakkal Majalla" w:cs="Sakkal Majalla"/>
          <w:b/>
          <w:bCs/>
          <w:sz w:val="36"/>
          <w:szCs w:val="36"/>
          <w:rtl/>
          <w14:ligatures w14:val="none"/>
        </w:rPr>
      </w:pPr>
      <w:r w:rsidRPr="00EF32BE">
        <w:rPr>
          <w:rFonts w:ascii="Sakkal Majalla" w:eastAsia="Times New Roman" w:hAnsi="Sakkal Majalla" w:cs="Sakkal Majalla"/>
          <w:b/>
          <w:bCs/>
          <w:sz w:val="36"/>
          <w:szCs w:val="36"/>
          <w:rtl/>
          <w14:ligatures w14:val="none"/>
        </w:rPr>
        <w:t>1 — المفهوم والأهمية</w:t>
      </w:r>
    </w:p>
    <w:p w14:paraId="3A509A81" w14:textId="77777777" w:rsidR="00EF32BE" w:rsidRPr="00EF32BE" w:rsidRDefault="00EF32BE" w:rsidP="00EF32BE">
      <w:pPr>
        <w:bidi/>
        <w:rPr>
          <w:rFonts w:ascii="Sakkal Majalla" w:eastAsia="Times New Roman" w:hAnsi="Sakkal Majalla" w:cs="Sakkal Majalla"/>
          <w:sz w:val="32"/>
          <w:szCs w:val="32"/>
          <w:rtl/>
          <w14:ligatures w14:val="none"/>
        </w:rPr>
      </w:pPr>
      <w:r w:rsidRPr="00EF32BE">
        <w:rPr>
          <w:rFonts w:ascii="Sakkal Majalla" w:eastAsia="Times New Roman" w:hAnsi="Sakkal Majalla" w:cs="Sakkal Majalla"/>
          <w:sz w:val="32"/>
          <w:szCs w:val="32"/>
          <w:rtl/>
          <w14:ligatures w14:val="none"/>
        </w:rPr>
        <w:t>يُعرَّف تكامل البيانات بأنه العملية التقنية التي تستهدف توحيد البيانات الواردة من مصادر متعددة ومتباينة في نظام مركزي موحّد يوفر رؤيةً شاملةً وسياقاً متكاملاً لمتخذ القرار (</w:t>
      </w:r>
      <w:proofErr w:type="spellStart"/>
      <w:r w:rsidRPr="00EF32BE">
        <w:rPr>
          <w:rFonts w:ascii="Sakkal Majalla" w:eastAsia="Times New Roman" w:hAnsi="Sakkal Majalla" w:cs="Sakkal Majalla"/>
          <w:sz w:val="32"/>
          <w:szCs w:val="32"/>
          <w:rtl/>
          <w14:ligatures w14:val="none"/>
        </w:rPr>
        <w:t>Akter</w:t>
      </w:r>
      <w:proofErr w:type="spellEnd"/>
      <w:r w:rsidRPr="00EF32BE">
        <w:rPr>
          <w:rFonts w:ascii="Sakkal Majalla" w:eastAsia="Times New Roman" w:hAnsi="Sakkal Majalla" w:cs="Sakkal Majalla"/>
          <w:sz w:val="32"/>
          <w:szCs w:val="32"/>
          <w:rtl/>
          <w14:ligatures w14:val="none"/>
        </w:rPr>
        <w:t xml:space="preserve"> &amp; </w:t>
      </w:r>
      <w:proofErr w:type="spellStart"/>
      <w:r w:rsidRPr="00EF32BE">
        <w:rPr>
          <w:rFonts w:ascii="Sakkal Majalla" w:eastAsia="Times New Roman" w:hAnsi="Sakkal Majalla" w:cs="Sakkal Majalla"/>
          <w:sz w:val="32"/>
          <w:szCs w:val="32"/>
          <w:rtl/>
          <w14:ligatures w14:val="none"/>
        </w:rPr>
        <w:t>Wamba</w:t>
      </w:r>
      <w:proofErr w:type="spellEnd"/>
      <w:r w:rsidRPr="00EF32BE">
        <w:rPr>
          <w:rFonts w:ascii="Sakkal Majalla" w:eastAsia="Times New Roman" w:hAnsi="Sakkal Majalla" w:cs="Sakkal Majalla"/>
          <w:sz w:val="32"/>
          <w:szCs w:val="32"/>
          <w:rtl/>
          <w14:ligatures w14:val="none"/>
        </w:rPr>
        <w:t>, 2016). ويتضمن تكامل البيانات عادةً ثلاث عمليات رئيسية: الاستخراج (</w:t>
      </w:r>
      <w:proofErr w:type="spellStart"/>
      <w:r w:rsidRPr="00EF32BE">
        <w:rPr>
          <w:rFonts w:ascii="Sakkal Majalla" w:eastAsia="Times New Roman" w:hAnsi="Sakkal Majalla" w:cs="Sakkal Majalla"/>
          <w:sz w:val="32"/>
          <w:szCs w:val="32"/>
          <w:rtl/>
          <w14:ligatures w14:val="none"/>
        </w:rPr>
        <w:t>Extraction</w:t>
      </w:r>
      <w:proofErr w:type="spellEnd"/>
      <w:r w:rsidRPr="00EF32BE">
        <w:rPr>
          <w:rFonts w:ascii="Sakkal Majalla" w:eastAsia="Times New Roman" w:hAnsi="Sakkal Majalla" w:cs="Sakkal Majalla"/>
          <w:sz w:val="32"/>
          <w:szCs w:val="32"/>
          <w:rtl/>
          <w14:ligatures w14:val="none"/>
        </w:rPr>
        <w:t xml:space="preserve">) </w:t>
      </w:r>
      <w:r w:rsidRPr="00EF32BE">
        <w:rPr>
          <w:rFonts w:ascii="Sakkal Majalla" w:eastAsia="Times New Roman" w:hAnsi="Sakkal Majalla" w:cs="Sakkal Majalla"/>
          <w:sz w:val="32"/>
          <w:szCs w:val="32"/>
          <w:rtl/>
          <w14:ligatures w14:val="none"/>
        </w:rPr>
        <w:lastRenderedPageBreak/>
        <w:t>من المصادر الأصلية، والتحويل (</w:t>
      </w:r>
      <w:proofErr w:type="spellStart"/>
      <w:r w:rsidRPr="00EF32BE">
        <w:rPr>
          <w:rFonts w:ascii="Sakkal Majalla" w:eastAsia="Times New Roman" w:hAnsi="Sakkal Majalla" w:cs="Sakkal Majalla"/>
          <w:sz w:val="32"/>
          <w:szCs w:val="32"/>
          <w:rtl/>
          <w14:ligatures w14:val="none"/>
        </w:rPr>
        <w:t>Transformation</w:t>
      </w:r>
      <w:proofErr w:type="spellEnd"/>
      <w:r w:rsidRPr="00EF32BE">
        <w:rPr>
          <w:rFonts w:ascii="Sakkal Majalla" w:eastAsia="Times New Roman" w:hAnsi="Sakkal Majalla" w:cs="Sakkal Majalla"/>
          <w:sz w:val="32"/>
          <w:szCs w:val="32"/>
          <w:rtl/>
          <w14:ligatures w14:val="none"/>
        </w:rPr>
        <w:t>) لمعالجة البيانات وتوحيد صيغها، والتحميل (</w:t>
      </w:r>
      <w:proofErr w:type="spellStart"/>
      <w:r w:rsidRPr="00EF32BE">
        <w:rPr>
          <w:rFonts w:ascii="Sakkal Majalla" w:eastAsia="Times New Roman" w:hAnsi="Sakkal Majalla" w:cs="Sakkal Majalla"/>
          <w:sz w:val="32"/>
          <w:szCs w:val="32"/>
          <w:rtl/>
          <w14:ligatures w14:val="none"/>
        </w:rPr>
        <w:t>Loading</w:t>
      </w:r>
      <w:proofErr w:type="spellEnd"/>
      <w:r w:rsidRPr="00EF32BE">
        <w:rPr>
          <w:rFonts w:ascii="Sakkal Majalla" w:eastAsia="Times New Roman" w:hAnsi="Sakkal Majalla" w:cs="Sakkal Majalla"/>
          <w:sz w:val="32"/>
          <w:szCs w:val="32"/>
          <w:rtl/>
          <w14:ligatures w14:val="none"/>
        </w:rPr>
        <w:t>) في النظام المستهدف، وهو ما يُعرف اختصاراً بنهج ETL.</w:t>
      </w:r>
    </w:p>
    <w:p w14:paraId="41441D1B" w14:textId="77777777" w:rsidR="00EF32BE" w:rsidRPr="00EF32BE" w:rsidRDefault="00EF32BE" w:rsidP="00EF32BE">
      <w:pPr>
        <w:bidi/>
        <w:rPr>
          <w:rFonts w:ascii="Sakkal Majalla" w:eastAsia="Times New Roman" w:hAnsi="Sakkal Majalla" w:cs="Sakkal Majalla"/>
          <w:sz w:val="32"/>
          <w:szCs w:val="32"/>
          <w:rtl/>
          <w14:ligatures w14:val="none"/>
        </w:rPr>
      </w:pPr>
      <w:r w:rsidRPr="00EF32BE">
        <w:rPr>
          <w:rFonts w:ascii="Sakkal Majalla" w:eastAsia="Times New Roman" w:hAnsi="Sakkal Majalla" w:cs="Sakkal Majalla"/>
          <w:sz w:val="32"/>
          <w:szCs w:val="32"/>
          <w:rtl/>
          <w14:ligatures w14:val="none"/>
        </w:rPr>
        <w:t>وفي المتاجر الإلكترونية، تشمل مصادر البيانات التي يستهدفها التكامل: نظام إدارة الطلبات (OMS)، ونظام إدارة المخزون (WMS)، وبوابات الدفع الإلكتروني، ومنصات التسويق الرقمي، وأنظمة إدارة علاقات العملاء (CRM)، وتحليلات المواقع الإلكترونية. ويُؤدي التكامل الناجح لهذه المصادر إلى القضاء على "جزر البيانات" المنفصلة وتوفير رؤية 360 درجة لأداء المتجر.</w:t>
      </w:r>
    </w:p>
    <w:p w14:paraId="6D1D7145" w14:textId="77777777" w:rsidR="00EF32BE" w:rsidRPr="00EF32BE" w:rsidRDefault="00EF32BE" w:rsidP="00EF32BE">
      <w:pPr>
        <w:bidi/>
        <w:rPr>
          <w:rFonts w:ascii="Sakkal Majalla" w:eastAsia="Times New Roman" w:hAnsi="Sakkal Majalla" w:cs="Sakkal Majalla"/>
          <w:b/>
          <w:bCs/>
          <w:sz w:val="36"/>
          <w:szCs w:val="36"/>
          <w:rtl/>
          <w14:ligatures w14:val="none"/>
        </w:rPr>
      </w:pPr>
      <w:r w:rsidRPr="00EF32BE">
        <w:rPr>
          <w:rFonts w:ascii="Sakkal Majalla" w:eastAsia="Times New Roman" w:hAnsi="Sakkal Majalla" w:cs="Sakkal Majalla"/>
          <w:b/>
          <w:bCs/>
          <w:sz w:val="36"/>
          <w:szCs w:val="36"/>
          <w:rtl/>
          <w14:ligatures w14:val="none"/>
        </w:rPr>
        <w:t>2 — أنواع تكامل البيانات في التجارة الإلكترونية</w:t>
      </w:r>
    </w:p>
    <w:p w14:paraId="1D8F4374" w14:textId="77777777" w:rsidR="00EF32BE" w:rsidRPr="00EF32BE" w:rsidRDefault="00EF32BE" w:rsidP="00EF32BE">
      <w:pPr>
        <w:bidi/>
        <w:rPr>
          <w:rFonts w:ascii="Sakkal Majalla" w:eastAsia="Times New Roman" w:hAnsi="Sakkal Majalla" w:cs="Sakkal Majalla"/>
          <w:sz w:val="32"/>
          <w:szCs w:val="32"/>
          <w:rtl/>
          <w14:ligatures w14:val="none"/>
        </w:rPr>
      </w:pPr>
      <w:r w:rsidRPr="00EF32BE">
        <w:rPr>
          <w:rFonts w:ascii="Sakkal Majalla" w:eastAsia="Times New Roman" w:hAnsi="Sakkal Majalla" w:cs="Sakkal Majalla"/>
          <w:sz w:val="32"/>
          <w:szCs w:val="32"/>
          <w:rtl/>
          <w14:ligatures w14:val="none"/>
        </w:rPr>
        <w:t>أ. التكامل الفوري (</w:t>
      </w:r>
      <w:proofErr w:type="spellStart"/>
      <w:r w:rsidRPr="00EF32BE">
        <w:rPr>
          <w:rFonts w:ascii="Sakkal Majalla" w:eastAsia="Times New Roman" w:hAnsi="Sakkal Majalla" w:cs="Sakkal Majalla"/>
          <w:sz w:val="32"/>
          <w:szCs w:val="32"/>
          <w:rtl/>
          <w14:ligatures w14:val="none"/>
        </w:rPr>
        <w:t>Real-time</w:t>
      </w:r>
      <w:proofErr w:type="spellEnd"/>
      <w:r w:rsidRPr="00EF32BE">
        <w:rPr>
          <w:rFonts w:ascii="Sakkal Majalla" w:eastAsia="Times New Roman" w:hAnsi="Sakkal Majalla" w:cs="Sakkal Majalla"/>
          <w:sz w:val="32"/>
          <w:szCs w:val="32"/>
          <w:rtl/>
          <w14:ligatures w14:val="none"/>
        </w:rPr>
        <w:t xml:space="preserve"> </w:t>
      </w:r>
      <w:proofErr w:type="spellStart"/>
      <w:r w:rsidRPr="00EF32BE">
        <w:rPr>
          <w:rFonts w:ascii="Sakkal Majalla" w:eastAsia="Times New Roman" w:hAnsi="Sakkal Majalla" w:cs="Sakkal Majalla"/>
          <w:sz w:val="32"/>
          <w:szCs w:val="32"/>
          <w:rtl/>
          <w14:ligatures w14:val="none"/>
        </w:rPr>
        <w:t>Integration</w:t>
      </w:r>
      <w:proofErr w:type="spellEnd"/>
      <w:r w:rsidRPr="00EF32BE">
        <w:rPr>
          <w:rFonts w:ascii="Sakkal Majalla" w:eastAsia="Times New Roman" w:hAnsi="Sakkal Majalla" w:cs="Sakkal Majalla"/>
          <w:sz w:val="32"/>
          <w:szCs w:val="32"/>
          <w:rtl/>
          <w14:ligatures w14:val="none"/>
        </w:rPr>
        <w:t>): تدفق البيانات بين الأنظمة لحظةً بلحظة، ويُستخدم لعمليات حساسة للوقت كتحديث المخزون فور إتمام الطلب.</w:t>
      </w:r>
    </w:p>
    <w:p w14:paraId="1C1B7576" w14:textId="77777777" w:rsidR="00EF32BE" w:rsidRPr="00EF32BE" w:rsidRDefault="00EF32BE" w:rsidP="00EF32BE">
      <w:pPr>
        <w:bidi/>
        <w:rPr>
          <w:rFonts w:ascii="Sakkal Majalla" w:eastAsia="Times New Roman" w:hAnsi="Sakkal Majalla" w:cs="Sakkal Majalla"/>
          <w:sz w:val="32"/>
          <w:szCs w:val="32"/>
          <w:rtl/>
          <w14:ligatures w14:val="none"/>
        </w:rPr>
      </w:pPr>
      <w:r w:rsidRPr="00EF32BE">
        <w:rPr>
          <w:rFonts w:ascii="Sakkal Majalla" w:eastAsia="Times New Roman" w:hAnsi="Sakkal Majalla" w:cs="Sakkal Majalla"/>
          <w:sz w:val="32"/>
          <w:szCs w:val="32"/>
          <w:rtl/>
          <w14:ligatures w14:val="none"/>
        </w:rPr>
        <w:t>ب. التكامل الدوري (</w:t>
      </w:r>
      <w:proofErr w:type="spellStart"/>
      <w:r w:rsidRPr="00EF32BE">
        <w:rPr>
          <w:rFonts w:ascii="Sakkal Majalla" w:eastAsia="Times New Roman" w:hAnsi="Sakkal Majalla" w:cs="Sakkal Majalla"/>
          <w:sz w:val="32"/>
          <w:szCs w:val="32"/>
          <w:rtl/>
          <w14:ligatures w14:val="none"/>
        </w:rPr>
        <w:t>Batch</w:t>
      </w:r>
      <w:proofErr w:type="spellEnd"/>
      <w:r w:rsidRPr="00EF32BE">
        <w:rPr>
          <w:rFonts w:ascii="Sakkal Majalla" w:eastAsia="Times New Roman" w:hAnsi="Sakkal Majalla" w:cs="Sakkal Majalla"/>
          <w:sz w:val="32"/>
          <w:szCs w:val="32"/>
          <w:rtl/>
          <w14:ligatures w14:val="none"/>
        </w:rPr>
        <w:t xml:space="preserve"> </w:t>
      </w:r>
      <w:proofErr w:type="spellStart"/>
      <w:r w:rsidRPr="00EF32BE">
        <w:rPr>
          <w:rFonts w:ascii="Sakkal Majalla" w:eastAsia="Times New Roman" w:hAnsi="Sakkal Majalla" w:cs="Sakkal Majalla"/>
          <w:sz w:val="32"/>
          <w:szCs w:val="32"/>
          <w:rtl/>
          <w14:ligatures w14:val="none"/>
        </w:rPr>
        <w:t>Integration</w:t>
      </w:r>
      <w:proofErr w:type="spellEnd"/>
      <w:r w:rsidRPr="00EF32BE">
        <w:rPr>
          <w:rFonts w:ascii="Sakkal Majalla" w:eastAsia="Times New Roman" w:hAnsi="Sakkal Majalla" w:cs="Sakkal Majalla"/>
          <w:sz w:val="32"/>
          <w:szCs w:val="32"/>
          <w:rtl/>
          <w14:ligatures w14:val="none"/>
        </w:rPr>
        <w:t>): نقل البيانات على دفعات في فترات محددة (يومياً أو أسبوعياً)، ويُستخدم للتقارير الدورية والتحليلات غير العاجلة.</w:t>
      </w:r>
    </w:p>
    <w:p w14:paraId="6475EBCF" w14:textId="77777777" w:rsidR="00EF32BE" w:rsidRPr="00EF32BE" w:rsidRDefault="00EF32BE" w:rsidP="00EF32BE">
      <w:pPr>
        <w:bidi/>
        <w:rPr>
          <w:rFonts w:ascii="Sakkal Majalla" w:eastAsia="Times New Roman" w:hAnsi="Sakkal Majalla" w:cs="Sakkal Majalla"/>
          <w:sz w:val="32"/>
          <w:szCs w:val="32"/>
          <w:rtl/>
          <w14:ligatures w14:val="none"/>
        </w:rPr>
      </w:pPr>
      <w:r w:rsidRPr="00EF32BE">
        <w:rPr>
          <w:rFonts w:ascii="Sakkal Majalla" w:eastAsia="Times New Roman" w:hAnsi="Sakkal Majalla" w:cs="Sakkal Majalla"/>
          <w:sz w:val="32"/>
          <w:szCs w:val="32"/>
          <w:rtl/>
          <w14:ligatures w14:val="none"/>
        </w:rPr>
        <w:t>ج. التكامل عبر API: ربط الأنظمة المختلفة عبر واجهات برمجية موحّدة، وهو النموذج الأكثر شيوعاً في منصات التجارة الإلكترونية الحديثة.</w:t>
      </w:r>
    </w:p>
    <w:p w14:paraId="1AE44A08" w14:textId="77777777" w:rsidR="00EF32BE" w:rsidRPr="00EF32BE" w:rsidRDefault="00EF32BE" w:rsidP="00EF32BE">
      <w:pPr>
        <w:bidi/>
        <w:rPr>
          <w:rFonts w:ascii="Sakkal Majalla" w:eastAsia="Times New Roman" w:hAnsi="Sakkal Majalla" w:cs="Sakkal Majalla"/>
          <w:b/>
          <w:bCs/>
          <w:sz w:val="36"/>
          <w:szCs w:val="36"/>
          <w:rtl/>
          <w14:ligatures w14:val="none"/>
        </w:rPr>
      </w:pPr>
      <w:r w:rsidRPr="00EF32BE">
        <w:rPr>
          <w:rFonts w:ascii="Sakkal Majalla" w:eastAsia="Times New Roman" w:hAnsi="Sakkal Majalla" w:cs="Sakkal Majalla"/>
          <w:b/>
          <w:bCs/>
          <w:sz w:val="36"/>
          <w:szCs w:val="36"/>
          <w:rtl/>
          <w14:ligatures w14:val="none"/>
        </w:rPr>
        <w:t>3 — أثر تكامل البيانات على الأداء التجاري</w:t>
      </w:r>
    </w:p>
    <w:p w14:paraId="42F8C29D" w14:textId="77777777" w:rsidR="00EF32BE" w:rsidRPr="00EF32BE" w:rsidRDefault="00EF32BE" w:rsidP="00EF32BE">
      <w:pPr>
        <w:bidi/>
        <w:rPr>
          <w:rFonts w:ascii="Sakkal Majalla" w:eastAsia="Times New Roman" w:hAnsi="Sakkal Majalla" w:cs="Sakkal Majalla"/>
          <w:sz w:val="32"/>
          <w:szCs w:val="32"/>
          <w:rtl/>
          <w14:ligatures w14:val="none"/>
        </w:rPr>
      </w:pPr>
      <w:r w:rsidRPr="00EF32BE">
        <w:rPr>
          <w:rFonts w:ascii="Sakkal Majalla" w:eastAsia="Times New Roman" w:hAnsi="Sakkal Majalla" w:cs="Sakkal Majalla"/>
          <w:sz w:val="32"/>
          <w:szCs w:val="32"/>
          <w:rtl/>
          <w14:ligatures w14:val="none"/>
        </w:rPr>
        <w:t>تُؤكد دراسة (</w:t>
      </w:r>
      <w:proofErr w:type="spellStart"/>
      <w:r w:rsidRPr="00EF32BE">
        <w:rPr>
          <w:rFonts w:ascii="Sakkal Majalla" w:eastAsia="Times New Roman" w:hAnsi="Sakkal Majalla" w:cs="Sakkal Majalla"/>
          <w:sz w:val="32"/>
          <w:szCs w:val="32"/>
          <w:rtl/>
          <w14:ligatures w14:val="none"/>
        </w:rPr>
        <w:t>Wamba</w:t>
      </w:r>
      <w:proofErr w:type="spellEnd"/>
      <w:r w:rsidRPr="00EF32BE">
        <w:rPr>
          <w:rFonts w:ascii="Sakkal Majalla" w:eastAsia="Times New Roman" w:hAnsi="Sakkal Majalla" w:cs="Sakkal Majalla"/>
          <w:sz w:val="32"/>
          <w:szCs w:val="32"/>
          <w:rtl/>
          <w14:ligatures w14:val="none"/>
        </w:rPr>
        <w:t xml:space="preserve"> </w:t>
      </w:r>
      <w:proofErr w:type="spellStart"/>
      <w:r w:rsidRPr="00EF32BE">
        <w:rPr>
          <w:rFonts w:ascii="Sakkal Majalla" w:eastAsia="Times New Roman" w:hAnsi="Sakkal Majalla" w:cs="Sakkal Majalla"/>
          <w:sz w:val="32"/>
          <w:szCs w:val="32"/>
          <w:rtl/>
          <w14:ligatures w14:val="none"/>
        </w:rPr>
        <w:t>et</w:t>
      </w:r>
      <w:proofErr w:type="spellEnd"/>
      <w:r w:rsidRPr="00EF32BE">
        <w:rPr>
          <w:rFonts w:ascii="Sakkal Majalla" w:eastAsia="Times New Roman" w:hAnsi="Sakkal Majalla" w:cs="Sakkal Majalla"/>
          <w:sz w:val="32"/>
          <w:szCs w:val="32"/>
          <w:rtl/>
          <w14:ligatures w14:val="none"/>
        </w:rPr>
        <w:t xml:space="preserve"> </w:t>
      </w:r>
      <w:proofErr w:type="spellStart"/>
      <w:r w:rsidRPr="00EF32BE">
        <w:rPr>
          <w:rFonts w:ascii="Sakkal Majalla" w:eastAsia="Times New Roman" w:hAnsi="Sakkal Majalla" w:cs="Sakkal Majalla"/>
          <w:sz w:val="32"/>
          <w:szCs w:val="32"/>
          <w:rtl/>
          <w14:ligatures w14:val="none"/>
        </w:rPr>
        <w:t>al</w:t>
      </w:r>
      <w:proofErr w:type="spellEnd"/>
      <w:r w:rsidRPr="00EF32BE">
        <w:rPr>
          <w:rFonts w:ascii="Sakkal Majalla" w:eastAsia="Times New Roman" w:hAnsi="Sakkal Majalla" w:cs="Sakkal Majalla"/>
          <w:sz w:val="32"/>
          <w:szCs w:val="32"/>
          <w:rtl/>
          <w14:ligatures w14:val="none"/>
        </w:rPr>
        <w:t>., 2017) أن قدرات تكامل البيانات تُؤثر تأثيراً مباشراً وغير مباشر على أداء الشركات من خلال تحسين جودة المعلومات المتاحة لمتخذ القرار. كما تُشير دراسة (القحطاني، 2023) إلى أن التنقيب في البيانات وتكاملها يُؤثران معنوياً على اتخاذ القرارات التشغيلية والاستراتيجية. وعلى المستوى التطبيقي، تُتيح بيانات المخزون المتكاملة مع بيانات الطلبات تنبؤاً أدق بالطلب المستقبلي، مما يُقلل نفاد المخزون أو فائضه ويُحسّن تجربة العميل وبالتالي معدلات تكرار الشراء.</w:t>
      </w:r>
    </w:p>
    <w:p w14:paraId="5C4ED33B" w14:textId="77777777" w:rsidR="00EF32BE" w:rsidRPr="00EF32BE" w:rsidRDefault="00EF32BE" w:rsidP="00EF32BE">
      <w:pPr>
        <w:bidi/>
        <w:rPr>
          <w:rFonts w:eastAsia="Times New Roman" w:cs="Arial"/>
          <w14:ligatures w14:val="none"/>
        </w:rPr>
      </w:pPr>
    </w:p>
    <w:p w14:paraId="570A623D" w14:textId="77777777" w:rsidR="00EF32BE" w:rsidRPr="00EF32BE" w:rsidRDefault="00EF32BE" w:rsidP="00EF32BE">
      <w:pPr>
        <w:bidi/>
        <w:spacing w:line="360" w:lineRule="auto"/>
        <w:rPr>
          <w:rFonts w:ascii="Sakkal Majalla" w:eastAsia="Times New Roman" w:hAnsi="Sakkal Majalla" w:cs="Sakkal Majalla"/>
          <w:b/>
          <w:bCs/>
          <w:sz w:val="32"/>
          <w:szCs w:val="32"/>
          <w:rtl/>
          <w14:ligatures w14:val="none"/>
        </w:rPr>
      </w:pPr>
      <w:r w:rsidRPr="00EF32BE">
        <w:rPr>
          <w:rFonts w:ascii="Sakkal Majalla" w:eastAsia="Times New Roman" w:hAnsi="Sakkal Majalla" w:cs="Sakkal Majalla"/>
          <w:b/>
          <w:bCs/>
          <w:sz w:val="32"/>
          <w:szCs w:val="32"/>
          <w:rtl/>
          <w14:ligatures w14:val="none"/>
        </w:rPr>
        <w:t>ثالثاً: أتمتة التقارير (</w:t>
      </w:r>
      <w:proofErr w:type="spellStart"/>
      <w:r w:rsidRPr="00EF32BE">
        <w:rPr>
          <w:rFonts w:ascii="Sakkal Majalla" w:eastAsia="Times New Roman" w:hAnsi="Sakkal Majalla" w:cs="Sakkal Majalla"/>
          <w:b/>
          <w:bCs/>
          <w:sz w:val="32"/>
          <w:szCs w:val="32"/>
          <w:rtl/>
          <w14:ligatures w14:val="none"/>
        </w:rPr>
        <w:t>Reporting</w:t>
      </w:r>
      <w:proofErr w:type="spellEnd"/>
      <w:r w:rsidRPr="00EF32BE">
        <w:rPr>
          <w:rFonts w:ascii="Sakkal Majalla" w:eastAsia="Times New Roman" w:hAnsi="Sakkal Majalla" w:cs="Sakkal Majalla"/>
          <w:b/>
          <w:bCs/>
          <w:sz w:val="32"/>
          <w:szCs w:val="32"/>
          <w:rtl/>
          <w14:ligatures w14:val="none"/>
        </w:rPr>
        <w:t xml:space="preserve"> </w:t>
      </w:r>
      <w:proofErr w:type="spellStart"/>
      <w:r w:rsidRPr="00EF32BE">
        <w:rPr>
          <w:rFonts w:ascii="Sakkal Majalla" w:eastAsia="Times New Roman" w:hAnsi="Sakkal Majalla" w:cs="Sakkal Majalla"/>
          <w:b/>
          <w:bCs/>
          <w:sz w:val="32"/>
          <w:szCs w:val="32"/>
          <w:rtl/>
          <w14:ligatures w14:val="none"/>
        </w:rPr>
        <w:t>Automation</w:t>
      </w:r>
      <w:proofErr w:type="spellEnd"/>
      <w:r w:rsidRPr="00EF32BE">
        <w:rPr>
          <w:rFonts w:ascii="Sakkal Majalla" w:eastAsia="Times New Roman" w:hAnsi="Sakkal Majalla" w:cs="Sakkal Majalla"/>
          <w:b/>
          <w:bCs/>
          <w:sz w:val="32"/>
          <w:szCs w:val="32"/>
          <w:rtl/>
          <w14:ligatures w14:val="none"/>
        </w:rPr>
        <w:t>) — X2</w:t>
      </w:r>
    </w:p>
    <w:p w14:paraId="446795E7" w14:textId="77777777" w:rsidR="00EF32BE" w:rsidRPr="00EF32BE" w:rsidRDefault="00EF32BE" w:rsidP="00EF32BE">
      <w:pPr>
        <w:bidi/>
        <w:rPr>
          <w:rFonts w:ascii="Sakkal Majalla" w:eastAsia="Times New Roman" w:hAnsi="Sakkal Majalla" w:cs="Sakkal Majalla"/>
          <w:b/>
          <w:bCs/>
          <w:sz w:val="36"/>
          <w:szCs w:val="36"/>
          <w:rtl/>
          <w14:ligatures w14:val="none"/>
        </w:rPr>
      </w:pPr>
      <w:r w:rsidRPr="00EF32BE">
        <w:rPr>
          <w:rFonts w:ascii="Sakkal Majalla" w:eastAsia="Times New Roman" w:hAnsi="Sakkal Majalla" w:cs="Sakkal Majalla"/>
          <w:b/>
          <w:bCs/>
          <w:sz w:val="36"/>
          <w:szCs w:val="36"/>
          <w:rtl/>
          <w14:ligatures w14:val="none"/>
        </w:rPr>
        <w:t>1 — المفهوم والأهمية</w:t>
      </w:r>
    </w:p>
    <w:p w14:paraId="54EE8D4B" w14:textId="77777777" w:rsidR="00EF32BE" w:rsidRPr="00EF32BE" w:rsidRDefault="00EF32BE" w:rsidP="00EF32BE">
      <w:pPr>
        <w:bidi/>
        <w:rPr>
          <w:rFonts w:ascii="Sakkal Majalla" w:eastAsia="Times New Roman" w:hAnsi="Sakkal Majalla" w:cs="Sakkal Majalla"/>
          <w:sz w:val="32"/>
          <w:szCs w:val="32"/>
          <w:rtl/>
          <w14:ligatures w14:val="none"/>
        </w:rPr>
      </w:pPr>
      <w:r w:rsidRPr="00EF32BE">
        <w:rPr>
          <w:rFonts w:ascii="Sakkal Majalla" w:eastAsia="Times New Roman" w:hAnsi="Sakkal Majalla" w:cs="Sakkal Majalla"/>
          <w:sz w:val="32"/>
          <w:szCs w:val="32"/>
          <w:rtl/>
          <w14:ligatures w14:val="none"/>
        </w:rPr>
        <w:t xml:space="preserve">تُعرَّف أتمتة التقارير بأنها توظيف الأدوات والتقنيات الرقمية لاستخراج التقارير التشغيلية والتسويقية والمالية بصورة آلية دون تدخل يدوي متكرر، من خلال جدولة التقارير وبرمجة معايير </w:t>
      </w:r>
      <w:r w:rsidRPr="00EF32BE">
        <w:rPr>
          <w:rFonts w:ascii="Sakkal Majalla" w:eastAsia="Times New Roman" w:hAnsi="Sakkal Majalla" w:cs="Sakkal Majalla"/>
          <w:sz w:val="32"/>
          <w:szCs w:val="32"/>
          <w:rtl/>
          <w14:ligatures w14:val="none"/>
        </w:rPr>
        <w:lastRenderedPageBreak/>
        <w:t>توليدها مسبقاً (الحليم العشي وبادي، 2021). وتُمثّل أتمتة التقارير امتداداً طبيعياً لتكامل البيانات؛ إذ يُوفّر التكامل المادة الخام للبيانات، فيما تتولى الأتمتة تحويلها إلى رؤى قابلة للقراءة والتصرف.</w:t>
      </w:r>
    </w:p>
    <w:p w14:paraId="5EAF4FEF" w14:textId="77777777" w:rsidR="00EF32BE" w:rsidRPr="00EF32BE" w:rsidRDefault="00EF32BE" w:rsidP="00EF32BE">
      <w:pPr>
        <w:bidi/>
        <w:rPr>
          <w:rFonts w:ascii="Sakkal Majalla" w:eastAsia="Times New Roman" w:hAnsi="Sakkal Majalla" w:cs="Sakkal Majalla"/>
          <w:sz w:val="32"/>
          <w:szCs w:val="32"/>
          <w:rtl/>
          <w14:ligatures w14:val="none"/>
        </w:rPr>
      </w:pPr>
      <w:r w:rsidRPr="00EF32BE">
        <w:rPr>
          <w:rFonts w:ascii="Sakkal Majalla" w:eastAsia="Times New Roman" w:hAnsi="Sakkal Majalla" w:cs="Sakkal Majalla"/>
          <w:sz w:val="32"/>
          <w:szCs w:val="32"/>
          <w:rtl/>
          <w14:ligatures w14:val="none"/>
        </w:rPr>
        <w:t>وتكتسب أتمتة التقارير أهميةً بالغةً في بيئات التجارة الإلكترونية التي تتسم بتذبذب الطلب وسرعة تغيّر المتغيرات السوقية، حيث تُتيح للمدراء والأصحاب متابعة مؤشرات الأداء الرئيسية (</w:t>
      </w:r>
      <w:proofErr w:type="spellStart"/>
      <w:r w:rsidRPr="00EF32BE">
        <w:rPr>
          <w:rFonts w:ascii="Sakkal Majalla" w:eastAsia="Times New Roman" w:hAnsi="Sakkal Majalla" w:cs="Sakkal Majalla"/>
          <w:sz w:val="32"/>
          <w:szCs w:val="32"/>
          <w:rtl/>
          <w14:ligatures w14:val="none"/>
        </w:rPr>
        <w:t>KPIs</w:t>
      </w:r>
      <w:proofErr w:type="spellEnd"/>
      <w:r w:rsidRPr="00EF32BE">
        <w:rPr>
          <w:rFonts w:ascii="Sakkal Majalla" w:eastAsia="Times New Roman" w:hAnsi="Sakkal Majalla" w:cs="Sakkal Majalla"/>
          <w:sz w:val="32"/>
          <w:szCs w:val="32"/>
          <w:rtl/>
          <w14:ligatures w14:val="none"/>
        </w:rPr>
        <w:t>) في الوقت الفعلي عوضاً عن انتظار التقارير اليدوية الأسبوعية أو الشهرية.</w:t>
      </w:r>
    </w:p>
    <w:p w14:paraId="069A6DED" w14:textId="77777777" w:rsidR="00EF32BE" w:rsidRPr="00EF32BE" w:rsidRDefault="00EF32BE" w:rsidP="00EF32BE">
      <w:pPr>
        <w:bidi/>
        <w:rPr>
          <w:rFonts w:ascii="Sakkal Majalla" w:eastAsia="Times New Roman" w:hAnsi="Sakkal Majalla" w:cs="Sakkal Majalla"/>
          <w:b/>
          <w:bCs/>
          <w:sz w:val="36"/>
          <w:szCs w:val="36"/>
          <w:rtl/>
          <w14:ligatures w14:val="none"/>
        </w:rPr>
      </w:pPr>
      <w:r w:rsidRPr="00EF32BE">
        <w:rPr>
          <w:rFonts w:ascii="Sakkal Majalla" w:eastAsia="Times New Roman" w:hAnsi="Sakkal Majalla" w:cs="Sakkal Majalla"/>
          <w:b/>
          <w:bCs/>
          <w:sz w:val="36"/>
          <w:szCs w:val="36"/>
          <w:rtl/>
          <w14:ligatures w14:val="none"/>
        </w:rPr>
        <w:t>2 — مكونات منظومة أتمتة التقارير</w:t>
      </w:r>
    </w:p>
    <w:p w14:paraId="6D77D85D" w14:textId="77777777" w:rsidR="00EF32BE" w:rsidRPr="00EF32BE" w:rsidRDefault="00EF32BE" w:rsidP="00EF32BE">
      <w:pPr>
        <w:bidi/>
        <w:rPr>
          <w:rFonts w:ascii="Sakkal Majalla" w:eastAsia="Times New Roman" w:hAnsi="Sakkal Majalla" w:cs="Sakkal Majalla"/>
          <w:sz w:val="32"/>
          <w:szCs w:val="32"/>
          <w:rtl/>
          <w14:ligatures w14:val="none"/>
        </w:rPr>
      </w:pPr>
      <w:r w:rsidRPr="00EF32BE">
        <w:rPr>
          <w:rFonts w:ascii="Sakkal Majalla" w:eastAsia="Times New Roman" w:hAnsi="Sakkal Majalla" w:cs="Sakkal Majalla"/>
          <w:sz w:val="32"/>
          <w:szCs w:val="32"/>
          <w:rtl/>
          <w14:ligatures w14:val="none"/>
        </w:rPr>
        <w:t>أ. لوحات المتابعة الآلية (</w:t>
      </w:r>
      <w:proofErr w:type="spellStart"/>
      <w:r w:rsidRPr="00EF32BE">
        <w:rPr>
          <w:rFonts w:ascii="Sakkal Majalla" w:eastAsia="Times New Roman" w:hAnsi="Sakkal Majalla" w:cs="Sakkal Majalla"/>
          <w:sz w:val="32"/>
          <w:szCs w:val="32"/>
          <w:rtl/>
          <w14:ligatures w14:val="none"/>
        </w:rPr>
        <w:t>Dashboards</w:t>
      </w:r>
      <w:proofErr w:type="spellEnd"/>
      <w:r w:rsidRPr="00EF32BE">
        <w:rPr>
          <w:rFonts w:ascii="Sakkal Majalla" w:eastAsia="Times New Roman" w:hAnsi="Sakkal Majalla" w:cs="Sakkal Majalla"/>
          <w:sz w:val="32"/>
          <w:szCs w:val="32"/>
          <w:rtl/>
          <w14:ligatures w14:val="none"/>
        </w:rPr>
        <w:t>): واجهات بصرية تعرض المؤشرات الرئيسية بشكل مرئي محدَّث تلقائياً، كحجم المبيعات اليومية ومعدل التحويل ومتوسط قيمة الطلب.</w:t>
      </w:r>
    </w:p>
    <w:p w14:paraId="29B45BA0" w14:textId="77777777" w:rsidR="00EF32BE" w:rsidRPr="00EF32BE" w:rsidRDefault="00EF32BE" w:rsidP="00EF32BE">
      <w:pPr>
        <w:bidi/>
        <w:rPr>
          <w:rFonts w:ascii="Sakkal Majalla" w:eastAsia="Times New Roman" w:hAnsi="Sakkal Majalla" w:cs="Sakkal Majalla"/>
          <w:sz w:val="32"/>
          <w:szCs w:val="32"/>
          <w:rtl/>
          <w14:ligatures w14:val="none"/>
        </w:rPr>
      </w:pPr>
      <w:r w:rsidRPr="00EF32BE">
        <w:rPr>
          <w:rFonts w:ascii="Sakkal Majalla" w:eastAsia="Times New Roman" w:hAnsi="Sakkal Majalla" w:cs="Sakkal Majalla"/>
          <w:sz w:val="32"/>
          <w:szCs w:val="32"/>
          <w:rtl/>
          <w14:ligatures w14:val="none"/>
        </w:rPr>
        <w:t>ب. التنبيهات الآلية (</w:t>
      </w:r>
      <w:proofErr w:type="spellStart"/>
      <w:r w:rsidRPr="00EF32BE">
        <w:rPr>
          <w:rFonts w:ascii="Sakkal Majalla" w:eastAsia="Times New Roman" w:hAnsi="Sakkal Majalla" w:cs="Sakkal Majalla"/>
          <w:sz w:val="32"/>
          <w:szCs w:val="32"/>
          <w:rtl/>
          <w14:ligatures w14:val="none"/>
        </w:rPr>
        <w:t>Automated</w:t>
      </w:r>
      <w:proofErr w:type="spellEnd"/>
      <w:r w:rsidRPr="00EF32BE">
        <w:rPr>
          <w:rFonts w:ascii="Sakkal Majalla" w:eastAsia="Times New Roman" w:hAnsi="Sakkal Majalla" w:cs="Sakkal Majalla"/>
          <w:sz w:val="32"/>
          <w:szCs w:val="32"/>
          <w:rtl/>
          <w14:ligatures w14:val="none"/>
        </w:rPr>
        <w:t xml:space="preserve"> </w:t>
      </w:r>
      <w:proofErr w:type="spellStart"/>
      <w:r w:rsidRPr="00EF32BE">
        <w:rPr>
          <w:rFonts w:ascii="Sakkal Majalla" w:eastAsia="Times New Roman" w:hAnsi="Sakkal Majalla" w:cs="Sakkal Majalla"/>
          <w:sz w:val="32"/>
          <w:szCs w:val="32"/>
          <w:rtl/>
          <w14:ligatures w14:val="none"/>
        </w:rPr>
        <w:t>Alerts</w:t>
      </w:r>
      <w:proofErr w:type="spellEnd"/>
      <w:r w:rsidRPr="00EF32BE">
        <w:rPr>
          <w:rFonts w:ascii="Sakkal Majalla" w:eastAsia="Times New Roman" w:hAnsi="Sakkal Majalla" w:cs="Sakkal Majalla"/>
          <w:sz w:val="32"/>
          <w:szCs w:val="32"/>
          <w:rtl/>
          <w14:ligatures w14:val="none"/>
        </w:rPr>
        <w:t>): إشعارات تُرسَل فور تجاوز مؤشر ما حداً محدداً، كنفاد مخزون منتج أو انخفاض معدل التحويل عن مستوى معين.</w:t>
      </w:r>
    </w:p>
    <w:p w14:paraId="072BDC13" w14:textId="77777777" w:rsidR="00EF32BE" w:rsidRPr="00EF32BE" w:rsidRDefault="00EF32BE" w:rsidP="00EF32BE">
      <w:pPr>
        <w:bidi/>
        <w:rPr>
          <w:rFonts w:ascii="Sakkal Majalla" w:eastAsia="Times New Roman" w:hAnsi="Sakkal Majalla" w:cs="Sakkal Majalla"/>
          <w:sz w:val="32"/>
          <w:szCs w:val="32"/>
          <w:rtl/>
          <w14:ligatures w14:val="none"/>
        </w:rPr>
      </w:pPr>
      <w:r w:rsidRPr="00EF32BE">
        <w:rPr>
          <w:rFonts w:ascii="Sakkal Majalla" w:eastAsia="Times New Roman" w:hAnsi="Sakkal Majalla" w:cs="Sakkal Majalla"/>
          <w:sz w:val="32"/>
          <w:szCs w:val="32"/>
          <w:rtl/>
          <w14:ligatures w14:val="none"/>
        </w:rPr>
        <w:t>ج. التقارير الدورية المجدولة: تقارير تُنتَج وتُرسَل تلقائياً في مواعيد محددة (يومية أو أسبوعية) دون تدخل بشري.</w:t>
      </w:r>
    </w:p>
    <w:p w14:paraId="38A67B4D" w14:textId="77777777" w:rsidR="00EF32BE" w:rsidRPr="00EF32BE" w:rsidRDefault="00EF32BE" w:rsidP="00EF32BE">
      <w:pPr>
        <w:bidi/>
        <w:rPr>
          <w:rFonts w:ascii="Sakkal Majalla" w:eastAsia="Times New Roman" w:hAnsi="Sakkal Majalla" w:cs="Sakkal Majalla"/>
          <w:sz w:val="32"/>
          <w:szCs w:val="32"/>
          <w:rtl/>
          <w14:ligatures w14:val="none"/>
        </w:rPr>
      </w:pPr>
      <w:r w:rsidRPr="00EF32BE">
        <w:rPr>
          <w:rFonts w:ascii="Sakkal Majalla" w:eastAsia="Times New Roman" w:hAnsi="Sakkal Majalla" w:cs="Sakkal Majalla"/>
          <w:sz w:val="32"/>
          <w:szCs w:val="32"/>
          <w:rtl/>
          <w14:ligatures w14:val="none"/>
        </w:rPr>
        <w:t>د. تحليل الاتجاهات الآلي: مقارنة الأداء عبر فترات زمنية متعددة لاستكشاف الأنماط والاتجاهات وتحديد موسمية الطلب.</w:t>
      </w:r>
    </w:p>
    <w:p w14:paraId="65D50DDD" w14:textId="77777777" w:rsidR="00EF32BE" w:rsidRPr="00EF32BE" w:rsidRDefault="00EF32BE" w:rsidP="00EF32BE">
      <w:pPr>
        <w:bidi/>
        <w:rPr>
          <w:rFonts w:ascii="Sakkal Majalla" w:eastAsia="Times New Roman" w:hAnsi="Sakkal Majalla" w:cs="Sakkal Majalla"/>
          <w:b/>
          <w:bCs/>
          <w:sz w:val="36"/>
          <w:szCs w:val="36"/>
          <w:rtl/>
          <w14:ligatures w14:val="none"/>
        </w:rPr>
      </w:pPr>
      <w:r w:rsidRPr="00EF32BE">
        <w:rPr>
          <w:rFonts w:ascii="Sakkal Majalla" w:eastAsia="Times New Roman" w:hAnsi="Sakkal Majalla" w:cs="Sakkal Majalla"/>
          <w:b/>
          <w:bCs/>
          <w:sz w:val="36"/>
          <w:szCs w:val="36"/>
          <w:rtl/>
          <w14:ligatures w14:val="none"/>
        </w:rPr>
        <w:t>3 — أدوات أتمتة التقارير الشائعة</w:t>
      </w:r>
    </w:p>
    <w:p w14:paraId="3981CFC5" w14:textId="77777777" w:rsidR="00EF32BE" w:rsidRPr="00EF32BE" w:rsidRDefault="00EF32BE" w:rsidP="00EF32BE">
      <w:pPr>
        <w:bidi/>
        <w:rPr>
          <w:rFonts w:ascii="Sakkal Majalla" w:eastAsia="Times New Roman" w:hAnsi="Sakkal Majalla" w:cs="Sakkal Majalla"/>
          <w:sz w:val="32"/>
          <w:szCs w:val="32"/>
          <w:rtl/>
          <w14:ligatures w14:val="none"/>
        </w:rPr>
      </w:pPr>
      <w:r w:rsidRPr="00EF32BE">
        <w:rPr>
          <w:rFonts w:ascii="Sakkal Majalla" w:eastAsia="Times New Roman" w:hAnsi="Sakkal Majalla" w:cs="Sakkal Majalla"/>
          <w:sz w:val="32"/>
          <w:szCs w:val="32"/>
          <w:rtl/>
          <w14:ligatures w14:val="none"/>
        </w:rPr>
        <w:t xml:space="preserve">تشمل أبرز الأدوات المستخدمة في التجارة الإلكترونية: </w:t>
      </w:r>
      <w:proofErr w:type="spellStart"/>
      <w:r w:rsidRPr="00EF32BE">
        <w:rPr>
          <w:rFonts w:ascii="Sakkal Majalla" w:eastAsia="Times New Roman" w:hAnsi="Sakkal Majalla" w:cs="Sakkal Majalla"/>
          <w:sz w:val="32"/>
          <w:szCs w:val="32"/>
          <w:rtl/>
          <w14:ligatures w14:val="none"/>
        </w:rPr>
        <w:t>Google</w:t>
      </w:r>
      <w:proofErr w:type="spellEnd"/>
      <w:r w:rsidRPr="00EF32BE">
        <w:rPr>
          <w:rFonts w:ascii="Sakkal Majalla" w:eastAsia="Times New Roman" w:hAnsi="Sakkal Majalla" w:cs="Sakkal Majalla"/>
          <w:sz w:val="32"/>
          <w:szCs w:val="32"/>
          <w:rtl/>
          <w14:ligatures w14:val="none"/>
        </w:rPr>
        <w:t xml:space="preserve"> </w:t>
      </w:r>
      <w:proofErr w:type="spellStart"/>
      <w:r w:rsidRPr="00EF32BE">
        <w:rPr>
          <w:rFonts w:ascii="Sakkal Majalla" w:eastAsia="Times New Roman" w:hAnsi="Sakkal Majalla" w:cs="Sakkal Majalla"/>
          <w:sz w:val="32"/>
          <w:szCs w:val="32"/>
          <w:rtl/>
          <w14:ligatures w14:val="none"/>
        </w:rPr>
        <w:t>Looker</w:t>
      </w:r>
      <w:proofErr w:type="spellEnd"/>
      <w:r w:rsidRPr="00EF32BE">
        <w:rPr>
          <w:rFonts w:ascii="Sakkal Majalla" w:eastAsia="Times New Roman" w:hAnsi="Sakkal Majalla" w:cs="Sakkal Majalla"/>
          <w:sz w:val="32"/>
          <w:szCs w:val="32"/>
          <w:rtl/>
          <w14:ligatures w14:val="none"/>
        </w:rPr>
        <w:t xml:space="preserve"> </w:t>
      </w:r>
      <w:proofErr w:type="spellStart"/>
      <w:r w:rsidRPr="00EF32BE">
        <w:rPr>
          <w:rFonts w:ascii="Sakkal Majalla" w:eastAsia="Times New Roman" w:hAnsi="Sakkal Majalla" w:cs="Sakkal Majalla"/>
          <w:sz w:val="32"/>
          <w:szCs w:val="32"/>
          <w:rtl/>
          <w14:ligatures w14:val="none"/>
        </w:rPr>
        <w:t>Studio</w:t>
      </w:r>
      <w:proofErr w:type="spellEnd"/>
      <w:r w:rsidRPr="00EF32BE">
        <w:rPr>
          <w:rFonts w:ascii="Sakkal Majalla" w:eastAsia="Times New Roman" w:hAnsi="Sakkal Majalla" w:cs="Sakkal Majalla"/>
          <w:sz w:val="32"/>
          <w:szCs w:val="32"/>
          <w:rtl/>
          <w14:ligatures w14:val="none"/>
        </w:rPr>
        <w:t xml:space="preserve">، </w:t>
      </w:r>
      <w:proofErr w:type="spellStart"/>
      <w:r w:rsidRPr="00EF32BE">
        <w:rPr>
          <w:rFonts w:ascii="Sakkal Majalla" w:eastAsia="Times New Roman" w:hAnsi="Sakkal Majalla" w:cs="Sakkal Majalla"/>
          <w:sz w:val="32"/>
          <w:szCs w:val="32"/>
          <w:rtl/>
          <w14:ligatures w14:val="none"/>
        </w:rPr>
        <w:t>وMicrosoft</w:t>
      </w:r>
      <w:proofErr w:type="spellEnd"/>
      <w:r w:rsidRPr="00EF32BE">
        <w:rPr>
          <w:rFonts w:ascii="Sakkal Majalla" w:eastAsia="Times New Roman" w:hAnsi="Sakkal Majalla" w:cs="Sakkal Majalla"/>
          <w:sz w:val="32"/>
          <w:szCs w:val="32"/>
          <w:rtl/>
          <w14:ligatures w14:val="none"/>
        </w:rPr>
        <w:t xml:space="preserve"> </w:t>
      </w:r>
      <w:proofErr w:type="spellStart"/>
      <w:r w:rsidRPr="00EF32BE">
        <w:rPr>
          <w:rFonts w:ascii="Sakkal Majalla" w:eastAsia="Times New Roman" w:hAnsi="Sakkal Majalla" w:cs="Sakkal Majalla"/>
          <w:sz w:val="32"/>
          <w:szCs w:val="32"/>
          <w:rtl/>
          <w14:ligatures w14:val="none"/>
        </w:rPr>
        <w:t>Power</w:t>
      </w:r>
      <w:proofErr w:type="spellEnd"/>
      <w:r w:rsidRPr="00EF32BE">
        <w:rPr>
          <w:rFonts w:ascii="Sakkal Majalla" w:eastAsia="Times New Roman" w:hAnsi="Sakkal Majalla" w:cs="Sakkal Majalla"/>
          <w:sz w:val="32"/>
          <w:szCs w:val="32"/>
          <w:rtl/>
          <w14:ligatures w14:val="none"/>
        </w:rPr>
        <w:t xml:space="preserve"> BI، </w:t>
      </w:r>
      <w:proofErr w:type="spellStart"/>
      <w:r w:rsidRPr="00EF32BE">
        <w:rPr>
          <w:rFonts w:ascii="Sakkal Majalla" w:eastAsia="Times New Roman" w:hAnsi="Sakkal Majalla" w:cs="Sakkal Majalla"/>
          <w:sz w:val="32"/>
          <w:szCs w:val="32"/>
          <w:rtl/>
          <w14:ligatures w14:val="none"/>
        </w:rPr>
        <w:t>وTableau</w:t>
      </w:r>
      <w:proofErr w:type="spellEnd"/>
      <w:r w:rsidRPr="00EF32BE">
        <w:rPr>
          <w:rFonts w:ascii="Sakkal Majalla" w:eastAsia="Times New Roman" w:hAnsi="Sakkal Majalla" w:cs="Sakkal Majalla"/>
          <w:sz w:val="32"/>
          <w:szCs w:val="32"/>
          <w:rtl/>
          <w14:ligatures w14:val="none"/>
        </w:rPr>
        <w:t xml:space="preserve">، </w:t>
      </w:r>
      <w:proofErr w:type="spellStart"/>
      <w:r w:rsidRPr="00EF32BE">
        <w:rPr>
          <w:rFonts w:ascii="Sakkal Majalla" w:eastAsia="Times New Roman" w:hAnsi="Sakkal Majalla" w:cs="Sakkal Majalla"/>
          <w:sz w:val="32"/>
          <w:szCs w:val="32"/>
          <w:rtl/>
          <w14:ligatures w14:val="none"/>
        </w:rPr>
        <w:t>وKlipfolio</w:t>
      </w:r>
      <w:proofErr w:type="spellEnd"/>
      <w:r w:rsidRPr="00EF32BE">
        <w:rPr>
          <w:rFonts w:ascii="Sakkal Majalla" w:eastAsia="Times New Roman" w:hAnsi="Sakkal Majalla" w:cs="Sakkal Majalla"/>
          <w:sz w:val="32"/>
          <w:szCs w:val="32"/>
          <w:rtl/>
          <w14:ligatures w14:val="none"/>
        </w:rPr>
        <w:t xml:space="preserve">، إضافةً إلى الأدوات المدمجة في منصات التجارة الإلكترونية كـ </w:t>
      </w:r>
      <w:proofErr w:type="spellStart"/>
      <w:r w:rsidRPr="00EF32BE">
        <w:rPr>
          <w:rFonts w:ascii="Sakkal Majalla" w:eastAsia="Times New Roman" w:hAnsi="Sakkal Majalla" w:cs="Sakkal Majalla"/>
          <w:sz w:val="32"/>
          <w:szCs w:val="32"/>
          <w:rtl/>
          <w14:ligatures w14:val="none"/>
        </w:rPr>
        <w:t>Shopify</w:t>
      </w:r>
      <w:proofErr w:type="spellEnd"/>
      <w:r w:rsidRPr="00EF32BE">
        <w:rPr>
          <w:rFonts w:ascii="Sakkal Majalla" w:eastAsia="Times New Roman" w:hAnsi="Sakkal Majalla" w:cs="Sakkal Majalla"/>
          <w:sz w:val="32"/>
          <w:szCs w:val="32"/>
          <w:rtl/>
          <w14:ligatures w14:val="none"/>
        </w:rPr>
        <w:t xml:space="preserve"> </w:t>
      </w:r>
      <w:proofErr w:type="spellStart"/>
      <w:r w:rsidRPr="00EF32BE">
        <w:rPr>
          <w:rFonts w:ascii="Sakkal Majalla" w:eastAsia="Times New Roman" w:hAnsi="Sakkal Majalla" w:cs="Sakkal Majalla"/>
          <w:sz w:val="32"/>
          <w:szCs w:val="32"/>
          <w:rtl/>
          <w14:ligatures w14:val="none"/>
        </w:rPr>
        <w:t>Analytics</w:t>
      </w:r>
      <w:proofErr w:type="spellEnd"/>
      <w:r w:rsidRPr="00EF32BE">
        <w:rPr>
          <w:rFonts w:ascii="Sakkal Majalla" w:eastAsia="Times New Roman" w:hAnsi="Sakkal Majalla" w:cs="Sakkal Majalla"/>
          <w:sz w:val="32"/>
          <w:szCs w:val="32"/>
          <w:rtl/>
          <w14:ligatures w14:val="none"/>
        </w:rPr>
        <w:t xml:space="preserve"> </w:t>
      </w:r>
      <w:proofErr w:type="spellStart"/>
      <w:r w:rsidRPr="00EF32BE">
        <w:rPr>
          <w:rFonts w:ascii="Sakkal Majalla" w:eastAsia="Times New Roman" w:hAnsi="Sakkal Majalla" w:cs="Sakkal Majalla"/>
          <w:sz w:val="32"/>
          <w:szCs w:val="32"/>
          <w:rtl/>
          <w14:ligatures w14:val="none"/>
        </w:rPr>
        <w:t>وWooCommerce</w:t>
      </w:r>
      <w:proofErr w:type="spellEnd"/>
      <w:r w:rsidRPr="00EF32BE">
        <w:rPr>
          <w:rFonts w:ascii="Sakkal Majalla" w:eastAsia="Times New Roman" w:hAnsi="Sakkal Majalla" w:cs="Sakkal Majalla"/>
          <w:sz w:val="32"/>
          <w:szCs w:val="32"/>
          <w:rtl/>
          <w14:ligatures w14:val="none"/>
        </w:rPr>
        <w:t xml:space="preserve"> </w:t>
      </w:r>
      <w:proofErr w:type="spellStart"/>
      <w:r w:rsidRPr="00EF32BE">
        <w:rPr>
          <w:rFonts w:ascii="Sakkal Majalla" w:eastAsia="Times New Roman" w:hAnsi="Sakkal Majalla" w:cs="Sakkal Majalla"/>
          <w:sz w:val="32"/>
          <w:szCs w:val="32"/>
          <w:rtl/>
          <w14:ligatures w14:val="none"/>
        </w:rPr>
        <w:t>Reports</w:t>
      </w:r>
      <w:proofErr w:type="spellEnd"/>
      <w:r w:rsidRPr="00EF32BE">
        <w:rPr>
          <w:rFonts w:ascii="Sakkal Majalla" w:eastAsia="Times New Roman" w:hAnsi="Sakkal Majalla" w:cs="Sakkal Majalla"/>
          <w:sz w:val="32"/>
          <w:szCs w:val="32"/>
          <w:rtl/>
          <w14:ligatures w14:val="none"/>
        </w:rPr>
        <w:t xml:space="preserve"> </w:t>
      </w:r>
      <w:proofErr w:type="spellStart"/>
      <w:r w:rsidRPr="00EF32BE">
        <w:rPr>
          <w:rFonts w:ascii="Sakkal Majalla" w:eastAsia="Times New Roman" w:hAnsi="Sakkal Majalla" w:cs="Sakkal Majalla"/>
          <w:sz w:val="32"/>
          <w:szCs w:val="32"/>
          <w:rtl/>
          <w14:ligatures w14:val="none"/>
        </w:rPr>
        <w:t>وSalla</w:t>
      </w:r>
      <w:proofErr w:type="spellEnd"/>
      <w:r w:rsidRPr="00EF32BE">
        <w:rPr>
          <w:rFonts w:ascii="Sakkal Majalla" w:eastAsia="Times New Roman" w:hAnsi="Sakkal Majalla" w:cs="Sakkal Majalla"/>
          <w:sz w:val="32"/>
          <w:szCs w:val="32"/>
          <w:rtl/>
          <w14:ligatures w14:val="none"/>
        </w:rPr>
        <w:t xml:space="preserve"> </w:t>
      </w:r>
      <w:proofErr w:type="spellStart"/>
      <w:r w:rsidRPr="00EF32BE">
        <w:rPr>
          <w:rFonts w:ascii="Sakkal Majalla" w:eastAsia="Times New Roman" w:hAnsi="Sakkal Majalla" w:cs="Sakkal Majalla"/>
          <w:sz w:val="32"/>
          <w:szCs w:val="32"/>
          <w:rtl/>
          <w14:ligatures w14:val="none"/>
        </w:rPr>
        <w:t>Dashboard</w:t>
      </w:r>
      <w:proofErr w:type="spellEnd"/>
      <w:r w:rsidRPr="00EF32BE">
        <w:rPr>
          <w:rFonts w:ascii="Sakkal Majalla" w:eastAsia="Times New Roman" w:hAnsi="Sakkal Majalla" w:cs="Sakkal Majalla"/>
          <w:sz w:val="32"/>
          <w:szCs w:val="32"/>
          <w:rtl/>
          <w14:ligatures w14:val="none"/>
        </w:rPr>
        <w:t xml:space="preserve"> التي تُوفّر تقارير آلية متكاملة مع بيئة المتجر مباشرةً.</w:t>
      </w:r>
    </w:p>
    <w:p w14:paraId="440C9567" w14:textId="77777777" w:rsidR="00EF32BE" w:rsidRPr="00EF32BE" w:rsidRDefault="00EF32BE" w:rsidP="00EF32BE">
      <w:pPr>
        <w:bidi/>
        <w:rPr>
          <w:rFonts w:eastAsia="Times New Roman" w:cs="Arial"/>
          <w14:ligatures w14:val="none"/>
        </w:rPr>
      </w:pPr>
    </w:p>
    <w:p w14:paraId="31CC6C48" w14:textId="77777777" w:rsidR="00EF32BE" w:rsidRPr="00EF32BE" w:rsidRDefault="00EF32BE" w:rsidP="00EF32BE">
      <w:pPr>
        <w:bidi/>
        <w:spacing w:line="360" w:lineRule="auto"/>
        <w:rPr>
          <w:rFonts w:ascii="Sakkal Majalla" w:eastAsia="Times New Roman" w:hAnsi="Sakkal Majalla" w:cs="Sakkal Majalla"/>
          <w:b/>
          <w:bCs/>
          <w:sz w:val="32"/>
          <w:szCs w:val="32"/>
          <w:rtl/>
          <w14:ligatures w14:val="none"/>
        </w:rPr>
      </w:pPr>
      <w:r w:rsidRPr="00EF32BE">
        <w:rPr>
          <w:rFonts w:ascii="Sakkal Majalla" w:eastAsia="Times New Roman" w:hAnsi="Sakkal Majalla" w:cs="Sakkal Majalla"/>
          <w:b/>
          <w:bCs/>
          <w:sz w:val="32"/>
          <w:szCs w:val="32"/>
          <w:rtl/>
          <w14:ligatures w14:val="none"/>
        </w:rPr>
        <w:t>رابعاً: واقع الحلول الرقمية لإدارة البيانات في السوق السعودي</w:t>
      </w:r>
    </w:p>
    <w:p w14:paraId="0A62D429" w14:textId="77777777" w:rsidR="00EF32BE" w:rsidRPr="00EF32BE" w:rsidRDefault="00EF32BE" w:rsidP="00EF32BE">
      <w:pPr>
        <w:bidi/>
        <w:rPr>
          <w:rFonts w:ascii="Sakkal Majalla" w:eastAsia="Times New Roman" w:hAnsi="Sakkal Majalla" w:cs="Sakkal Majalla"/>
          <w:sz w:val="32"/>
          <w:szCs w:val="32"/>
          <w:rtl/>
          <w14:ligatures w14:val="none"/>
        </w:rPr>
      </w:pPr>
      <w:r w:rsidRPr="00EF32BE">
        <w:rPr>
          <w:rFonts w:ascii="Sakkal Majalla" w:eastAsia="Times New Roman" w:hAnsi="Sakkal Majalla" w:cs="Sakkal Majalla"/>
          <w:sz w:val="32"/>
          <w:szCs w:val="32"/>
          <w:rtl/>
          <w14:ligatures w14:val="none"/>
        </w:rPr>
        <w:t>شهد السوق السعودي تسارعاً ملحوظاً في تبني الحلول الرقمية لإدارة البيانات في قطاع التجارة الإلكترونية، مدفوعاً بعوامل عدة أبرزها: مبادرات رؤية 2030 الداعمة للتحول الرقمي، وارتفاع معدلات انتشار الإنترنت والهواتف الذكية، ونمو منصات التجارة الإلكترونية المحلية كسلة (</w:t>
      </w:r>
      <w:proofErr w:type="spellStart"/>
      <w:r w:rsidRPr="00EF32BE">
        <w:rPr>
          <w:rFonts w:ascii="Sakkal Majalla" w:eastAsia="Times New Roman" w:hAnsi="Sakkal Majalla" w:cs="Sakkal Majalla"/>
          <w:sz w:val="32"/>
          <w:szCs w:val="32"/>
          <w:rtl/>
          <w14:ligatures w14:val="none"/>
        </w:rPr>
        <w:t>Salla</w:t>
      </w:r>
      <w:proofErr w:type="spellEnd"/>
      <w:r w:rsidRPr="00EF32BE">
        <w:rPr>
          <w:rFonts w:ascii="Sakkal Majalla" w:eastAsia="Times New Roman" w:hAnsi="Sakkal Majalla" w:cs="Sakkal Majalla"/>
          <w:sz w:val="32"/>
          <w:szCs w:val="32"/>
          <w:rtl/>
          <w14:ligatures w14:val="none"/>
        </w:rPr>
        <w:t xml:space="preserve">) </w:t>
      </w:r>
      <w:r w:rsidRPr="00EF32BE">
        <w:rPr>
          <w:rFonts w:ascii="Sakkal Majalla" w:eastAsia="Times New Roman" w:hAnsi="Sakkal Majalla" w:cs="Sakkal Majalla"/>
          <w:sz w:val="32"/>
          <w:szCs w:val="32"/>
          <w:rtl/>
          <w14:ligatures w14:val="none"/>
        </w:rPr>
        <w:lastRenderedPageBreak/>
        <w:t>وزد (</w:t>
      </w:r>
      <w:proofErr w:type="spellStart"/>
      <w:r w:rsidRPr="00EF32BE">
        <w:rPr>
          <w:rFonts w:ascii="Sakkal Majalla" w:eastAsia="Times New Roman" w:hAnsi="Sakkal Majalla" w:cs="Sakkal Majalla"/>
          <w:sz w:val="32"/>
          <w:szCs w:val="32"/>
          <w:rtl/>
          <w14:ligatures w14:val="none"/>
        </w:rPr>
        <w:t>Zid</w:t>
      </w:r>
      <w:proofErr w:type="spellEnd"/>
      <w:r w:rsidRPr="00EF32BE">
        <w:rPr>
          <w:rFonts w:ascii="Sakkal Majalla" w:eastAsia="Times New Roman" w:hAnsi="Sakkal Majalla" w:cs="Sakkal Majalla"/>
          <w:sz w:val="32"/>
          <w:szCs w:val="32"/>
          <w:rtl/>
          <w14:ligatures w14:val="none"/>
        </w:rPr>
        <w:t>) اللتين توفّران أدوات مدمجة لإدارة البيانات والتقارير مصمّمة خصيصاً للسوق السعودي.</w:t>
      </w:r>
    </w:p>
    <w:p w14:paraId="0C71DFBF" w14:textId="77777777" w:rsidR="00EF32BE" w:rsidRPr="00EF32BE" w:rsidRDefault="00EF32BE" w:rsidP="00EF32BE">
      <w:pPr>
        <w:bidi/>
        <w:rPr>
          <w:rFonts w:ascii="Sakkal Majalla" w:eastAsia="Times New Roman" w:hAnsi="Sakkal Majalla" w:cs="Sakkal Majalla"/>
          <w:sz w:val="32"/>
          <w:szCs w:val="32"/>
          <w:rtl/>
          <w14:ligatures w14:val="none"/>
        </w:rPr>
      </w:pPr>
      <w:r w:rsidRPr="00EF32BE">
        <w:rPr>
          <w:rFonts w:ascii="Sakkal Majalla" w:eastAsia="Times New Roman" w:hAnsi="Sakkal Majalla" w:cs="Sakkal Majalla"/>
          <w:sz w:val="32"/>
          <w:szCs w:val="32"/>
          <w:rtl/>
          <w14:ligatures w14:val="none"/>
        </w:rPr>
        <w:t>وقد رصدت دراسة (الفيفي، 2022) ارتفاع مستوى تبني الحلول التقنية الرقمية في المنظمات السعودية، مع إشارة إلى أن حماية أمن البيانات وخصوصيتها تُمثّل الأولوية الأعلى عند اتخاذ قرارات التبني. كما أكدت دراسة (</w:t>
      </w:r>
      <w:proofErr w:type="spellStart"/>
      <w:r w:rsidRPr="00EF32BE">
        <w:rPr>
          <w:rFonts w:ascii="Sakkal Majalla" w:eastAsia="Times New Roman" w:hAnsi="Sakkal Majalla" w:cs="Sakkal Majalla"/>
          <w:sz w:val="32"/>
          <w:szCs w:val="32"/>
          <w:rtl/>
          <w14:ligatures w14:val="none"/>
        </w:rPr>
        <w:t>متنمبك</w:t>
      </w:r>
      <w:proofErr w:type="spellEnd"/>
      <w:r w:rsidRPr="00EF32BE">
        <w:rPr>
          <w:rFonts w:ascii="Sakkal Majalla" w:eastAsia="Times New Roman" w:hAnsi="Sakkal Majalla" w:cs="Sakkal Majalla"/>
          <w:sz w:val="32"/>
          <w:szCs w:val="32"/>
          <w:rtl/>
          <w14:ligatures w14:val="none"/>
        </w:rPr>
        <w:t>، 2022) أن البيانات لا تخلق قيمةً بذاتها ما لم تُوظَّف ضمن استراتيجية واضحة، وهو ما يُعزّز الحاجة إلى أتمتة التقارير كأداة تحويل البيانات إلى قرارات.</w:t>
      </w:r>
    </w:p>
    <w:p w14:paraId="07A1545E" w14:textId="77777777" w:rsidR="00EF32BE" w:rsidRPr="00EF32BE" w:rsidRDefault="00EF32BE" w:rsidP="00EF32BE">
      <w:pPr>
        <w:bidi/>
        <w:rPr>
          <w:rFonts w:ascii="Sakkal Majalla" w:eastAsia="Times New Roman" w:hAnsi="Sakkal Majalla" w:cs="Sakkal Majalla"/>
          <w:sz w:val="32"/>
          <w:szCs w:val="32"/>
          <w:rtl/>
          <w14:ligatures w14:val="none"/>
        </w:rPr>
      </w:pPr>
      <w:r w:rsidRPr="00EF32BE">
        <w:rPr>
          <w:rFonts w:ascii="Sakkal Majalla" w:eastAsia="Times New Roman" w:hAnsi="Sakkal Majalla" w:cs="Sakkal Majalla"/>
          <w:sz w:val="32"/>
          <w:szCs w:val="32"/>
          <w:rtl/>
          <w14:ligatures w14:val="none"/>
        </w:rPr>
        <w:t>وفي ضوء ما سبق، يتضح أن الحلول الرقمية لإدارة البيانات — بشقّيها تكامل البيانات وأتمتة التقارير — تُمثّل منظومةً متكاملةً تبدأ بجمع البيانات وتوحيدها وتنتهي بتحويلها إلى رؤى قابلة للتطبيق، وهو ما يجعل دراسة أثرها على نمو التجارة الإلكترونية في المملكة العربية السعودية ضرورةً بحثيةً وعمليةً في آنٍ واحد.</w:t>
      </w:r>
    </w:p>
    <w:p w14:paraId="532E538B" w14:textId="77777777" w:rsidR="00EF32BE" w:rsidRPr="00EF32BE" w:rsidRDefault="00EF32BE" w:rsidP="00EF32BE">
      <w:pPr>
        <w:bidi/>
        <w:rPr>
          <w:rFonts w:eastAsia="Times New Roman" w:cs="Arial"/>
          <w14:ligatures w14:val="none"/>
        </w:rPr>
      </w:pPr>
    </w:p>
    <w:p w14:paraId="3347DA95" w14:textId="77777777" w:rsidR="00EF32BE" w:rsidRPr="00EF32BE" w:rsidRDefault="00EF32BE" w:rsidP="00EF32BE">
      <w:pPr>
        <w:rPr>
          <w:rFonts w:eastAsia="Times New Roman" w:cs="Arial"/>
          <w14:ligatures w14:val="none"/>
        </w:rPr>
      </w:pPr>
      <w:r w:rsidRPr="00EF32BE">
        <w:rPr>
          <w:rFonts w:eastAsia="Times New Roman" w:cs="Arial"/>
          <w14:ligatures w14:val="none"/>
        </w:rPr>
        <w:br w:type="page"/>
      </w:r>
    </w:p>
    <w:p w14:paraId="66994CDC" w14:textId="77777777" w:rsidR="00EF32BE" w:rsidRPr="00EF32BE" w:rsidRDefault="00EF32BE" w:rsidP="00EF32BE">
      <w:pPr>
        <w:rPr>
          <w:rFonts w:eastAsia="Times New Roman" w:cs="Arial"/>
          <w14:ligatures w14:val="none"/>
        </w:rPr>
      </w:pPr>
      <w:r w:rsidRPr="00EF32BE">
        <w:rPr>
          <w:rFonts w:eastAsia="Times New Roman" w:cs="Arial"/>
          <w14:ligatures w14:val="none"/>
        </w:rPr>
        <w:lastRenderedPageBreak/>
        <w:br w:type="page"/>
      </w:r>
    </w:p>
    <w:p w14:paraId="22267FBF" w14:textId="77777777" w:rsidR="00EF32BE" w:rsidRPr="00EF32BE" w:rsidRDefault="00EF32BE" w:rsidP="00EF32BE">
      <w:pPr>
        <w:bidi/>
        <w:rPr>
          <w:rFonts w:eastAsia="Times New Roman" w:cs="Arial"/>
          <w14:ligatures w14:val="none"/>
        </w:rPr>
      </w:pPr>
    </w:p>
    <w:p w14:paraId="39FF8479" w14:textId="77777777" w:rsidR="00EF32BE" w:rsidRPr="00EF32BE" w:rsidRDefault="00EF32BE" w:rsidP="00EF32BE">
      <w:pPr>
        <w:rPr>
          <w:rFonts w:eastAsia="Times New Roman" w:cs="Arial"/>
          <w14:ligatures w14:val="none"/>
        </w:rPr>
      </w:pPr>
      <w:r w:rsidRPr="00EF32BE">
        <w:rPr>
          <w:rFonts w:eastAsia="Times New Roman" w:cs="Arial"/>
          <w14:ligatures w14:val="none"/>
        </w:rPr>
        <w:br w:type="page"/>
      </w:r>
    </w:p>
    <w:p w14:paraId="1A89F7BE" w14:textId="77777777" w:rsidR="00EF32BE" w:rsidRPr="00EF32BE" w:rsidRDefault="00EF32BE" w:rsidP="00EF32BE">
      <w:pPr>
        <w:bidi/>
        <w:jc w:val="lowKashida"/>
        <w:rPr>
          <w:rFonts w:ascii="Sakkal Majalla" w:eastAsia="Times New Roman" w:hAnsi="Sakkal Majalla" w:cs="Sakkal Majalla"/>
          <w:sz w:val="36"/>
          <w:szCs w:val="36"/>
          <w:rtl/>
          <w14:ligatures w14:val="none"/>
        </w:rPr>
      </w:pPr>
      <w:r w:rsidRPr="00EF32BE">
        <w:rPr>
          <w:rFonts w:ascii="Sakkal Majalla" w:eastAsia="Times New Roman" w:hAnsi="Sakkal Majalla" w:cs="Sakkal Majalla"/>
          <w:sz w:val="36"/>
          <w:szCs w:val="36"/>
          <w:rtl/>
          <w14:ligatures w14:val="none"/>
        </w:rPr>
        <w:lastRenderedPageBreak/>
        <w:t>الفصل الثالث: نمو التجارة الإلكترونية والعلاقة بين المتغيرين</w:t>
      </w:r>
    </w:p>
    <w:p w14:paraId="39F1E913" w14:textId="77777777" w:rsidR="00EF32BE" w:rsidRPr="00EF32BE" w:rsidRDefault="00EF32BE" w:rsidP="00EF32BE">
      <w:pPr>
        <w:bidi/>
        <w:rPr>
          <w:rFonts w:ascii="Sakkal Majalla" w:eastAsia="Times New Roman" w:hAnsi="Sakkal Majalla" w:cs="Sakkal Majalla"/>
          <w:sz w:val="32"/>
          <w:szCs w:val="32"/>
          <w:rtl/>
          <w14:ligatures w14:val="none"/>
        </w:rPr>
      </w:pPr>
      <w:r w:rsidRPr="00EF32BE">
        <w:rPr>
          <w:rFonts w:ascii="Sakkal Majalla" w:eastAsia="Times New Roman" w:hAnsi="Sakkal Majalla" w:cs="Sakkal Majalla"/>
          <w:sz w:val="32"/>
          <w:szCs w:val="32"/>
          <w:rtl/>
          <w14:ligatures w14:val="none"/>
        </w:rPr>
        <w:t>يتناول هذا الفصل الإطار النظري للمتغير التابع في الدراسة، المتمثّل في نمو التجارة الإلكترونية، من خلال استعراض مفهوم التجارة الإلكترونية وأنواعها ومراحل نموها، ثم التعمق في مؤشرات القياس الثلاثة المعتمدة في الدراسة، وصولاً إلى واقع نمو التجارة الإلكترونية في المملكة العربية السعودية، وتحليل طبيعة العلاقة بين الحلول الرقمية لإدارة البيانات ونمو التجارة الإلكترونية في ضوء الأدبيات العلمية.</w:t>
      </w:r>
    </w:p>
    <w:p w14:paraId="10874876" w14:textId="77777777" w:rsidR="00EF32BE" w:rsidRPr="00EF32BE" w:rsidRDefault="00EF32BE" w:rsidP="00EF32BE">
      <w:pPr>
        <w:bidi/>
        <w:rPr>
          <w:rFonts w:eastAsia="Times New Roman" w:cs="Arial"/>
          <w14:ligatures w14:val="none"/>
        </w:rPr>
      </w:pPr>
    </w:p>
    <w:p w14:paraId="30F38014" w14:textId="77777777" w:rsidR="00EF32BE" w:rsidRPr="00EF32BE" w:rsidRDefault="00EF32BE" w:rsidP="00EF32BE">
      <w:pPr>
        <w:bidi/>
        <w:spacing w:line="360" w:lineRule="auto"/>
        <w:rPr>
          <w:rFonts w:ascii="Sakkal Majalla" w:eastAsia="Times New Roman" w:hAnsi="Sakkal Majalla" w:cs="Sakkal Majalla"/>
          <w:b/>
          <w:bCs/>
          <w:sz w:val="32"/>
          <w:szCs w:val="32"/>
          <w:rtl/>
          <w14:ligatures w14:val="none"/>
        </w:rPr>
      </w:pPr>
      <w:r w:rsidRPr="00EF32BE">
        <w:rPr>
          <w:rFonts w:ascii="Sakkal Majalla" w:eastAsia="Times New Roman" w:hAnsi="Sakkal Majalla" w:cs="Sakkal Majalla"/>
          <w:b/>
          <w:bCs/>
          <w:sz w:val="32"/>
          <w:szCs w:val="32"/>
          <w:rtl/>
          <w14:ligatures w14:val="none"/>
        </w:rPr>
        <w:t>أولاً: مفهوم التجارة الإلكترونية وأنواعها</w:t>
      </w:r>
    </w:p>
    <w:p w14:paraId="0885555D" w14:textId="77777777" w:rsidR="00EF32BE" w:rsidRPr="00EF32BE" w:rsidRDefault="00EF32BE" w:rsidP="00EF32BE">
      <w:pPr>
        <w:bidi/>
        <w:rPr>
          <w:rFonts w:ascii="Sakkal Majalla" w:eastAsia="Times New Roman" w:hAnsi="Sakkal Majalla" w:cs="Sakkal Majalla"/>
          <w:sz w:val="32"/>
          <w:szCs w:val="32"/>
          <w:rtl/>
          <w14:ligatures w14:val="none"/>
        </w:rPr>
      </w:pPr>
      <w:r w:rsidRPr="00EF32BE">
        <w:rPr>
          <w:rFonts w:ascii="Sakkal Majalla" w:eastAsia="Times New Roman" w:hAnsi="Sakkal Majalla" w:cs="Sakkal Majalla"/>
          <w:sz w:val="32"/>
          <w:szCs w:val="32"/>
          <w:rtl/>
          <w14:ligatures w14:val="none"/>
        </w:rPr>
        <w:t>تُعرَّف التجارة الإلكترونية (E-</w:t>
      </w:r>
      <w:proofErr w:type="spellStart"/>
      <w:r w:rsidRPr="00EF32BE">
        <w:rPr>
          <w:rFonts w:ascii="Sakkal Majalla" w:eastAsia="Times New Roman" w:hAnsi="Sakkal Majalla" w:cs="Sakkal Majalla"/>
          <w:sz w:val="32"/>
          <w:szCs w:val="32"/>
          <w:rtl/>
          <w14:ligatures w14:val="none"/>
        </w:rPr>
        <w:t>Commerce</w:t>
      </w:r>
      <w:proofErr w:type="spellEnd"/>
      <w:r w:rsidRPr="00EF32BE">
        <w:rPr>
          <w:rFonts w:ascii="Sakkal Majalla" w:eastAsia="Times New Roman" w:hAnsi="Sakkal Majalla" w:cs="Sakkal Majalla"/>
          <w:sz w:val="32"/>
          <w:szCs w:val="32"/>
          <w:rtl/>
          <w14:ligatures w14:val="none"/>
        </w:rPr>
        <w:t>) بأنها مجموعة المعاملات التجارية التي تُنفَّذ عبر شبكات الاتصال الرقمية، وتشمل عمليات البيع والشراء وتقديم الخدمات وتبادل المعلومات التجارية بصورة إلكترونية (فايد، 2020). وتتعدد أشكال التجارة الإلكترونية لتشمل:</w:t>
      </w:r>
    </w:p>
    <w:p w14:paraId="7E2878F1" w14:textId="77777777" w:rsidR="00EF32BE" w:rsidRPr="00EF32BE" w:rsidRDefault="00EF32BE" w:rsidP="00EF32BE">
      <w:pPr>
        <w:bidi/>
        <w:rPr>
          <w:rFonts w:ascii="Sakkal Majalla" w:eastAsia="Times New Roman" w:hAnsi="Sakkal Majalla" w:cs="Sakkal Majalla"/>
          <w:sz w:val="32"/>
          <w:szCs w:val="32"/>
          <w:rtl/>
          <w14:ligatures w14:val="none"/>
        </w:rPr>
      </w:pPr>
      <w:r w:rsidRPr="00EF32BE">
        <w:rPr>
          <w:rFonts w:ascii="Sakkal Majalla" w:eastAsia="Times New Roman" w:hAnsi="Sakkal Majalla" w:cs="Sakkal Majalla"/>
          <w:sz w:val="32"/>
          <w:szCs w:val="32"/>
          <w:rtl/>
          <w14:ligatures w14:val="none"/>
        </w:rPr>
        <w:t>أ. B2C (</w:t>
      </w:r>
      <w:proofErr w:type="spellStart"/>
      <w:r w:rsidRPr="00EF32BE">
        <w:rPr>
          <w:rFonts w:ascii="Sakkal Majalla" w:eastAsia="Times New Roman" w:hAnsi="Sakkal Majalla" w:cs="Sakkal Majalla"/>
          <w:sz w:val="32"/>
          <w:szCs w:val="32"/>
          <w:rtl/>
          <w14:ligatures w14:val="none"/>
        </w:rPr>
        <w:t>Business-to-Consumer</w:t>
      </w:r>
      <w:proofErr w:type="spellEnd"/>
      <w:r w:rsidRPr="00EF32BE">
        <w:rPr>
          <w:rFonts w:ascii="Sakkal Majalla" w:eastAsia="Times New Roman" w:hAnsi="Sakkal Majalla" w:cs="Sakkal Majalla"/>
          <w:sz w:val="32"/>
          <w:szCs w:val="32"/>
          <w:rtl/>
          <w14:ligatures w14:val="none"/>
        </w:rPr>
        <w:t>): البيع المباشر من المتجر إلكتروني للمستهلك، وهو النموذج الأكثر شيوعاً في قطاع التجزئة الإلكترونية.</w:t>
      </w:r>
    </w:p>
    <w:p w14:paraId="71B4C38A" w14:textId="77777777" w:rsidR="00EF32BE" w:rsidRPr="00EF32BE" w:rsidRDefault="00EF32BE" w:rsidP="00EF32BE">
      <w:pPr>
        <w:bidi/>
        <w:rPr>
          <w:rFonts w:ascii="Sakkal Majalla" w:eastAsia="Times New Roman" w:hAnsi="Sakkal Majalla" w:cs="Sakkal Majalla"/>
          <w:sz w:val="32"/>
          <w:szCs w:val="32"/>
          <w:rtl/>
          <w14:ligatures w14:val="none"/>
        </w:rPr>
      </w:pPr>
      <w:r w:rsidRPr="00EF32BE">
        <w:rPr>
          <w:rFonts w:ascii="Sakkal Majalla" w:eastAsia="Times New Roman" w:hAnsi="Sakkal Majalla" w:cs="Sakkal Majalla"/>
          <w:sz w:val="32"/>
          <w:szCs w:val="32"/>
          <w:rtl/>
          <w14:ligatures w14:val="none"/>
        </w:rPr>
        <w:t>ب. B2B (</w:t>
      </w:r>
      <w:proofErr w:type="spellStart"/>
      <w:r w:rsidRPr="00EF32BE">
        <w:rPr>
          <w:rFonts w:ascii="Sakkal Majalla" w:eastAsia="Times New Roman" w:hAnsi="Sakkal Majalla" w:cs="Sakkal Majalla"/>
          <w:sz w:val="32"/>
          <w:szCs w:val="32"/>
          <w:rtl/>
          <w14:ligatures w14:val="none"/>
        </w:rPr>
        <w:t>Business-to-Business</w:t>
      </w:r>
      <w:proofErr w:type="spellEnd"/>
      <w:r w:rsidRPr="00EF32BE">
        <w:rPr>
          <w:rFonts w:ascii="Sakkal Majalla" w:eastAsia="Times New Roman" w:hAnsi="Sakkal Majalla" w:cs="Sakkal Majalla"/>
          <w:sz w:val="32"/>
          <w:szCs w:val="32"/>
          <w:rtl/>
          <w14:ligatures w14:val="none"/>
        </w:rPr>
        <w:t>): المعاملات التجارية بين الشركات إلكترونياً.</w:t>
      </w:r>
    </w:p>
    <w:p w14:paraId="3EBE6711" w14:textId="77777777" w:rsidR="00EF32BE" w:rsidRPr="00EF32BE" w:rsidRDefault="00EF32BE" w:rsidP="00EF32BE">
      <w:pPr>
        <w:bidi/>
        <w:rPr>
          <w:rFonts w:ascii="Sakkal Majalla" w:eastAsia="Times New Roman" w:hAnsi="Sakkal Majalla" w:cs="Sakkal Majalla"/>
          <w:sz w:val="32"/>
          <w:szCs w:val="32"/>
          <w:rtl/>
          <w14:ligatures w14:val="none"/>
        </w:rPr>
      </w:pPr>
      <w:r w:rsidRPr="00EF32BE">
        <w:rPr>
          <w:rFonts w:ascii="Sakkal Majalla" w:eastAsia="Times New Roman" w:hAnsi="Sakkal Majalla" w:cs="Sakkal Majalla"/>
          <w:sz w:val="32"/>
          <w:szCs w:val="32"/>
          <w:rtl/>
          <w14:ligatures w14:val="none"/>
        </w:rPr>
        <w:t>ج. C2C (</w:t>
      </w:r>
      <w:proofErr w:type="spellStart"/>
      <w:r w:rsidRPr="00EF32BE">
        <w:rPr>
          <w:rFonts w:ascii="Sakkal Majalla" w:eastAsia="Times New Roman" w:hAnsi="Sakkal Majalla" w:cs="Sakkal Majalla"/>
          <w:sz w:val="32"/>
          <w:szCs w:val="32"/>
          <w:rtl/>
          <w14:ligatures w14:val="none"/>
        </w:rPr>
        <w:t>Consumer-to-Consumer</w:t>
      </w:r>
      <w:proofErr w:type="spellEnd"/>
      <w:r w:rsidRPr="00EF32BE">
        <w:rPr>
          <w:rFonts w:ascii="Sakkal Majalla" w:eastAsia="Times New Roman" w:hAnsi="Sakkal Majalla" w:cs="Sakkal Majalla"/>
          <w:sz w:val="32"/>
          <w:szCs w:val="32"/>
          <w:rtl/>
          <w14:ligatures w14:val="none"/>
        </w:rPr>
        <w:t>): المنصات التي تُتيح للأفراد البيع لبعضهم البعض كمنصات إعادة البيع.</w:t>
      </w:r>
    </w:p>
    <w:p w14:paraId="2984BA3D" w14:textId="77777777" w:rsidR="00EF32BE" w:rsidRPr="00EF32BE" w:rsidRDefault="00EF32BE" w:rsidP="00EF32BE">
      <w:pPr>
        <w:bidi/>
        <w:rPr>
          <w:rFonts w:ascii="Sakkal Majalla" w:eastAsia="Times New Roman" w:hAnsi="Sakkal Majalla" w:cs="Sakkal Majalla"/>
          <w:sz w:val="32"/>
          <w:szCs w:val="32"/>
          <w:rtl/>
          <w14:ligatures w14:val="none"/>
        </w:rPr>
      </w:pPr>
      <w:r w:rsidRPr="00EF32BE">
        <w:rPr>
          <w:rFonts w:ascii="Sakkal Majalla" w:eastAsia="Times New Roman" w:hAnsi="Sakkal Majalla" w:cs="Sakkal Majalla"/>
          <w:sz w:val="32"/>
          <w:szCs w:val="32"/>
          <w:rtl/>
          <w14:ligatures w14:val="none"/>
        </w:rPr>
        <w:t>وتركّز هذه الدراسة على نموذج B2C في قطاع التجزئة الإلكترونية السعودية، كونه الأكثر ارتباطاً بمتغيرات نمو المبيعات وقاعدة العملاء والطلبات.</w:t>
      </w:r>
    </w:p>
    <w:p w14:paraId="63E97F70" w14:textId="77777777" w:rsidR="00EF32BE" w:rsidRPr="00EF32BE" w:rsidRDefault="00EF32BE" w:rsidP="00EF32BE">
      <w:pPr>
        <w:bidi/>
        <w:rPr>
          <w:rFonts w:eastAsia="Times New Roman" w:cs="Arial"/>
          <w14:ligatures w14:val="none"/>
        </w:rPr>
      </w:pPr>
    </w:p>
    <w:p w14:paraId="0FCADE42" w14:textId="77777777" w:rsidR="00EF32BE" w:rsidRPr="00EF32BE" w:rsidRDefault="00EF32BE" w:rsidP="00EF32BE">
      <w:pPr>
        <w:bidi/>
        <w:spacing w:line="360" w:lineRule="auto"/>
        <w:rPr>
          <w:rFonts w:ascii="Sakkal Majalla" w:eastAsia="Times New Roman" w:hAnsi="Sakkal Majalla" w:cs="Sakkal Majalla"/>
          <w:b/>
          <w:bCs/>
          <w:sz w:val="32"/>
          <w:szCs w:val="32"/>
          <w:rtl/>
          <w14:ligatures w14:val="none"/>
        </w:rPr>
      </w:pPr>
      <w:r w:rsidRPr="00EF32BE">
        <w:rPr>
          <w:rFonts w:ascii="Sakkal Majalla" w:eastAsia="Times New Roman" w:hAnsi="Sakkal Majalla" w:cs="Sakkal Majalla"/>
          <w:b/>
          <w:bCs/>
          <w:sz w:val="32"/>
          <w:szCs w:val="32"/>
          <w:rtl/>
          <w14:ligatures w14:val="none"/>
        </w:rPr>
        <w:t>ثانياً: مؤشرات نمو التجارة الإلكترونية</w:t>
      </w:r>
    </w:p>
    <w:p w14:paraId="74BD3309" w14:textId="77777777" w:rsidR="00EF32BE" w:rsidRPr="00EF32BE" w:rsidRDefault="00EF32BE" w:rsidP="00EF32BE">
      <w:pPr>
        <w:bidi/>
        <w:rPr>
          <w:rFonts w:ascii="Sakkal Majalla" w:eastAsia="Times New Roman" w:hAnsi="Sakkal Majalla" w:cs="Sakkal Majalla"/>
          <w:b/>
          <w:bCs/>
          <w:sz w:val="36"/>
          <w:szCs w:val="36"/>
          <w:rtl/>
          <w14:ligatures w14:val="none"/>
        </w:rPr>
      </w:pPr>
      <w:r w:rsidRPr="00EF32BE">
        <w:rPr>
          <w:rFonts w:ascii="Sakkal Majalla" w:eastAsia="Times New Roman" w:hAnsi="Sakkal Majalla" w:cs="Sakkal Majalla"/>
          <w:b/>
          <w:bCs/>
          <w:sz w:val="36"/>
          <w:szCs w:val="36"/>
          <w:rtl/>
          <w14:ligatures w14:val="none"/>
        </w:rPr>
        <w:t>1 — نمو المبيعات (Y1)</w:t>
      </w:r>
    </w:p>
    <w:p w14:paraId="195BCECB" w14:textId="77777777" w:rsidR="00EF32BE" w:rsidRPr="00EF32BE" w:rsidRDefault="00EF32BE" w:rsidP="00EF32BE">
      <w:pPr>
        <w:bidi/>
        <w:rPr>
          <w:rFonts w:ascii="Sakkal Majalla" w:eastAsia="Times New Roman" w:hAnsi="Sakkal Majalla" w:cs="Sakkal Majalla"/>
          <w:sz w:val="32"/>
          <w:szCs w:val="32"/>
          <w:rtl/>
          <w14:ligatures w14:val="none"/>
        </w:rPr>
      </w:pPr>
      <w:r w:rsidRPr="00EF32BE">
        <w:rPr>
          <w:rFonts w:ascii="Sakkal Majalla" w:eastAsia="Times New Roman" w:hAnsi="Sakkal Majalla" w:cs="Sakkal Majalla"/>
          <w:sz w:val="32"/>
          <w:szCs w:val="32"/>
          <w:rtl/>
          <w14:ligatures w14:val="none"/>
        </w:rPr>
        <w:t xml:space="preserve">يُعدّ نمو المبيعات المؤشر الرئيسي لقياس نمو المتجر الإلكتروني، ويُقاس بصورة إدراكية في هذه الدراسة من خلال تقييم صاحب المتجر أو مديره للتغير الملحوظ في حجم المبيعات وقيمة متوسط الطلب الواحد ومعدل تحويل الزوار خلال الفترة الأخيرة. وتُشير دراسة (الزيلعي، 2020) إلى أن </w:t>
      </w:r>
      <w:r w:rsidRPr="00EF32BE">
        <w:rPr>
          <w:rFonts w:ascii="Sakkal Majalla" w:eastAsia="Times New Roman" w:hAnsi="Sakkal Majalla" w:cs="Sakkal Majalla"/>
          <w:sz w:val="32"/>
          <w:szCs w:val="32"/>
          <w:rtl/>
          <w14:ligatures w14:val="none"/>
        </w:rPr>
        <w:lastRenderedPageBreak/>
        <w:t>الجاهزية الرقمية للمتاجر الإلكترونية تُؤثر إيجاباً على مؤشرات المبيعات، فيما أكدت دراسة (</w:t>
      </w:r>
      <w:proofErr w:type="spellStart"/>
      <w:r w:rsidRPr="00EF32BE">
        <w:rPr>
          <w:rFonts w:ascii="Sakkal Majalla" w:eastAsia="Times New Roman" w:hAnsi="Sakkal Majalla" w:cs="Sakkal Majalla"/>
          <w:sz w:val="32"/>
          <w:szCs w:val="32"/>
          <w:rtl/>
          <w14:ligatures w14:val="none"/>
        </w:rPr>
        <w:t>باعبد</w:t>
      </w:r>
      <w:proofErr w:type="spellEnd"/>
      <w:r w:rsidRPr="00EF32BE">
        <w:rPr>
          <w:rFonts w:ascii="Sakkal Majalla" w:eastAsia="Times New Roman" w:hAnsi="Sakkal Majalla" w:cs="Sakkal Majalla"/>
          <w:sz w:val="32"/>
          <w:szCs w:val="32"/>
          <w:rtl/>
          <w14:ligatures w14:val="none"/>
        </w:rPr>
        <w:t xml:space="preserve"> الله وأنصاري، 2020) أن الثقة وجودة الخدمة والملاءمة تُشكّل محركات أساسية لنمو مبيعات التجارة الإلكترونية.</w:t>
      </w:r>
    </w:p>
    <w:p w14:paraId="7218F239" w14:textId="77777777" w:rsidR="00EF32BE" w:rsidRPr="00EF32BE" w:rsidRDefault="00EF32BE" w:rsidP="00EF32BE">
      <w:pPr>
        <w:bidi/>
        <w:rPr>
          <w:rFonts w:ascii="Sakkal Majalla" w:eastAsia="Times New Roman" w:hAnsi="Sakkal Majalla" w:cs="Sakkal Majalla"/>
          <w:b/>
          <w:bCs/>
          <w:sz w:val="36"/>
          <w:szCs w:val="36"/>
          <w:rtl/>
          <w14:ligatures w14:val="none"/>
        </w:rPr>
      </w:pPr>
      <w:r w:rsidRPr="00EF32BE">
        <w:rPr>
          <w:rFonts w:ascii="Sakkal Majalla" w:eastAsia="Times New Roman" w:hAnsi="Sakkal Majalla" w:cs="Sakkal Majalla"/>
          <w:b/>
          <w:bCs/>
          <w:sz w:val="36"/>
          <w:szCs w:val="36"/>
          <w:rtl/>
          <w14:ligatures w14:val="none"/>
        </w:rPr>
        <w:t>2 — زيادة الطلبات ومعدل الشراء (Y2)</w:t>
      </w:r>
    </w:p>
    <w:p w14:paraId="4211628D" w14:textId="77777777" w:rsidR="00EF32BE" w:rsidRPr="00EF32BE" w:rsidRDefault="00EF32BE" w:rsidP="00EF32BE">
      <w:pPr>
        <w:bidi/>
        <w:rPr>
          <w:rFonts w:ascii="Sakkal Majalla" w:eastAsia="Times New Roman" w:hAnsi="Sakkal Majalla" w:cs="Sakkal Majalla"/>
          <w:sz w:val="32"/>
          <w:szCs w:val="32"/>
          <w:rtl/>
          <w14:ligatures w14:val="none"/>
        </w:rPr>
      </w:pPr>
      <w:r w:rsidRPr="00EF32BE">
        <w:rPr>
          <w:rFonts w:ascii="Sakkal Majalla" w:eastAsia="Times New Roman" w:hAnsi="Sakkal Majalla" w:cs="Sakkal Majalla"/>
          <w:sz w:val="32"/>
          <w:szCs w:val="32"/>
          <w:rtl/>
          <w14:ligatures w14:val="none"/>
        </w:rPr>
        <w:t>يعكس هذا المؤشر التغير في حجم الطلبات اليومية ومعدل تكرار الشراء من قِبَل العملاء الحاليين، ويُعدّ من أكثر المؤشرات حساسيةً للتحسينات التشغيلية الناجمة عن تكامل البيانات وأتمتة التقارير. فحين تتيح البيانات المتكاملة للمتجر فهم أنماط الشراء بدقة أعلى، يصبح بمقدوره تحسين عروضه وتوقيت حملاته التسويقية بصورة تُعزّز معدلات إعادة الشراء. وتتوافق هذه النتيجة مع ما خلصت إليه دراسة (</w:t>
      </w:r>
      <w:proofErr w:type="spellStart"/>
      <w:r w:rsidRPr="00EF32BE">
        <w:rPr>
          <w:rFonts w:ascii="Sakkal Majalla" w:eastAsia="Times New Roman" w:hAnsi="Sakkal Majalla" w:cs="Sakkal Majalla"/>
          <w:sz w:val="32"/>
          <w:szCs w:val="32"/>
          <w:rtl/>
          <w14:ligatures w14:val="none"/>
        </w:rPr>
        <w:t>الجهمي</w:t>
      </w:r>
      <w:proofErr w:type="spellEnd"/>
      <w:r w:rsidRPr="00EF32BE">
        <w:rPr>
          <w:rFonts w:ascii="Sakkal Majalla" w:eastAsia="Times New Roman" w:hAnsi="Sakkal Majalla" w:cs="Sakkal Majalla"/>
          <w:sz w:val="32"/>
          <w:szCs w:val="32"/>
          <w:rtl/>
          <w14:ligatures w14:val="none"/>
        </w:rPr>
        <w:t xml:space="preserve"> وشهاب الدين، 2023) من أن جودة الخدمات الإلكترونية تُؤثر في </w:t>
      </w:r>
      <w:proofErr w:type="gramStart"/>
      <w:r w:rsidRPr="00EF32BE">
        <w:rPr>
          <w:rFonts w:ascii="Sakkal Majalla" w:eastAsia="Times New Roman" w:hAnsi="Sakkal Majalla" w:cs="Sakkal Majalla"/>
          <w:sz w:val="32"/>
          <w:szCs w:val="32"/>
          <w:rtl/>
          <w14:ligatures w14:val="none"/>
        </w:rPr>
        <w:t>نوايا</w:t>
      </w:r>
      <w:proofErr w:type="gramEnd"/>
      <w:r w:rsidRPr="00EF32BE">
        <w:rPr>
          <w:rFonts w:ascii="Sakkal Majalla" w:eastAsia="Times New Roman" w:hAnsi="Sakkal Majalla" w:cs="Sakkal Majalla"/>
          <w:sz w:val="32"/>
          <w:szCs w:val="32"/>
          <w:rtl/>
          <w14:ligatures w14:val="none"/>
        </w:rPr>
        <w:t xml:space="preserve"> إعادة الشراء.</w:t>
      </w:r>
    </w:p>
    <w:p w14:paraId="2FFEA027" w14:textId="77777777" w:rsidR="00EF32BE" w:rsidRPr="00EF32BE" w:rsidRDefault="00EF32BE" w:rsidP="00EF32BE">
      <w:pPr>
        <w:bidi/>
        <w:rPr>
          <w:rFonts w:ascii="Sakkal Majalla" w:eastAsia="Times New Roman" w:hAnsi="Sakkal Majalla" w:cs="Sakkal Majalla"/>
          <w:b/>
          <w:bCs/>
          <w:sz w:val="36"/>
          <w:szCs w:val="36"/>
          <w:rtl/>
          <w14:ligatures w14:val="none"/>
        </w:rPr>
      </w:pPr>
      <w:r w:rsidRPr="00EF32BE">
        <w:rPr>
          <w:rFonts w:ascii="Sakkal Majalla" w:eastAsia="Times New Roman" w:hAnsi="Sakkal Majalla" w:cs="Sakkal Majalla"/>
          <w:b/>
          <w:bCs/>
          <w:sz w:val="36"/>
          <w:szCs w:val="36"/>
          <w:rtl/>
          <w14:ligatures w14:val="none"/>
        </w:rPr>
        <w:t>3 — توسع قاعدة العملاء (Y3)</w:t>
      </w:r>
    </w:p>
    <w:p w14:paraId="5652C558" w14:textId="77777777" w:rsidR="00EF32BE" w:rsidRPr="00EF32BE" w:rsidRDefault="00EF32BE" w:rsidP="00EF32BE">
      <w:pPr>
        <w:bidi/>
        <w:rPr>
          <w:rFonts w:ascii="Sakkal Majalla" w:eastAsia="Times New Roman" w:hAnsi="Sakkal Majalla" w:cs="Sakkal Majalla"/>
          <w:sz w:val="32"/>
          <w:szCs w:val="32"/>
          <w:rtl/>
          <w14:ligatures w14:val="none"/>
        </w:rPr>
      </w:pPr>
      <w:r w:rsidRPr="00EF32BE">
        <w:rPr>
          <w:rFonts w:ascii="Sakkal Majalla" w:eastAsia="Times New Roman" w:hAnsi="Sakkal Majalla" w:cs="Sakkal Majalla"/>
          <w:sz w:val="32"/>
          <w:szCs w:val="32"/>
          <w:rtl/>
          <w14:ligatures w14:val="none"/>
        </w:rPr>
        <w:t>يُشير هذا المؤشر إلى قدرة المتجر على استقطاب عملاء جدد والاحتفاظ بهم، وهو مؤشر نمو استراتيجي يعكس قدرة المتجر التنافسية على المدى البعيد. وتُبيّن دراسة (</w:t>
      </w:r>
      <w:proofErr w:type="spellStart"/>
      <w:r w:rsidRPr="00EF32BE">
        <w:rPr>
          <w:rFonts w:ascii="Sakkal Majalla" w:eastAsia="Times New Roman" w:hAnsi="Sakkal Majalla" w:cs="Sakkal Majalla"/>
          <w:sz w:val="32"/>
          <w:szCs w:val="32"/>
          <w:rtl/>
          <w14:ligatures w14:val="none"/>
        </w:rPr>
        <w:t>باعبد</w:t>
      </w:r>
      <w:proofErr w:type="spellEnd"/>
      <w:r w:rsidRPr="00EF32BE">
        <w:rPr>
          <w:rFonts w:ascii="Sakkal Majalla" w:eastAsia="Times New Roman" w:hAnsi="Sakkal Majalla" w:cs="Sakkal Majalla"/>
          <w:sz w:val="32"/>
          <w:szCs w:val="32"/>
          <w:rtl/>
          <w14:ligatures w14:val="none"/>
        </w:rPr>
        <w:t xml:space="preserve"> الله وحبيب، 2018) أن الجودة والمصداقية هما من أبرز العوامل التي تُسهم في اكتساب عملاء جدد والحفاظ على الحاليين، وهو ما تُتيحه البيانات المتكاملة من خلال تخصيص التجربة الشرائية وتحسين خدمة ما بعد البيع.</w:t>
      </w:r>
    </w:p>
    <w:p w14:paraId="40699E41" w14:textId="77777777" w:rsidR="00EF32BE" w:rsidRPr="00EF32BE" w:rsidRDefault="00EF32BE" w:rsidP="00EF32BE">
      <w:pPr>
        <w:bidi/>
        <w:rPr>
          <w:rFonts w:eastAsia="Times New Roman" w:cs="Arial"/>
          <w14:ligatures w14:val="none"/>
        </w:rPr>
      </w:pPr>
    </w:p>
    <w:p w14:paraId="2EE902EC" w14:textId="77777777" w:rsidR="00EF32BE" w:rsidRPr="00EF32BE" w:rsidRDefault="00EF32BE" w:rsidP="00EF32BE">
      <w:pPr>
        <w:bidi/>
        <w:spacing w:line="360" w:lineRule="auto"/>
        <w:rPr>
          <w:rFonts w:ascii="Sakkal Majalla" w:eastAsia="Times New Roman" w:hAnsi="Sakkal Majalla" w:cs="Sakkal Majalla"/>
          <w:b/>
          <w:bCs/>
          <w:sz w:val="32"/>
          <w:szCs w:val="32"/>
          <w:rtl/>
          <w14:ligatures w14:val="none"/>
        </w:rPr>
      </w:pPr>
      <w:r w:rsidRPr="00EF32BE">
        <w:rPr>
          <w:rFonts w:ascii="Sakkal Majalla" w:eastAsia="Times New Roman" w:hAnsi="Sakkal Majalla" w:cs="Sakkal Majalla"/>
          <w:b/>
          <w:bCs/>
          <w:sz w:val="32"/>
          <w:szCs w:val="32"/>
          <w:rtl/>
          <w14:ligatures w14:val="none"/>
        </w:rPr>
        <w:t>ثالثاً: واقع نمو التجارة الإلكترونية في المملكة العربية السعودية</w:t>
      </w:r>
    </w:p>
    <w:p w14:paraId="3C21F35F" w14:textId="77777777" w:rsidR="00EF32BE" w:rsidRPr="00EF32BE" w:rsidRDefault="00EF32BE" w:rsidP="00EF32BE">
      <w:pPr>
        <w:bidi/>
        <w:rPr>
          <w:rFonts w:ascii="Sakkal Majalla" w:eastAsia="Times New Roman" w:hAnsi="Sakkal Majalla" w:cs="Sakkal Majalla"/>
          <w:sz w:val="32"/>
          <w:szCs w:val="32"/>
          <w:rtl/>
          <w14:ligatures w14:val="none"/>
        </w:rPr>
      </w:pPr>
      <w:r w:rsidRPr="00EF32BE">
        <w:rPr>
          <w:rFonts w:ascii="Sakkal Majalla" w:eastAsia="Times New Roman" w:hAnsi="Sakkal Majalla" w:cs="Sakkal Majalla"/>
          <w:sz w:val="32"/>
          <w:szCs w:val="32"/>
          <w:rtl/>
          <w14:ligatures w14:val="none"/>
        </w:rPr>
        <w:t xml:space="preserve">تُصنَّف المملكة العربية السعودية ضمن أسرع أسواق التجارة الإلكترونية نمواً في منطقة الشرق الأوسط، مدفوعةً بعوامل هيكلية عدة أبرزها: الكثافة السكانية الشبابية، ومعدلات انتشار الإنترنت والهاتف الذكي المرتفعة، وتطوّر منظومة الدفع الإلكتروني (مدى، </w:t>
      </w:r>
      <w:proofErr w:type="spellStart"/>
      <w:r w:rsidRPr="00EF32BE">
        <w:rPr>
          <w:rFonts w:ascii="Sakkal Majalla" w:eastAsia="Times New Roman" w:hAnsi="Sakkal Majalla" w:cs="Sakkal Majalla"/>
          <w:sz w:val="32"/>
          <w:szCs w:val="32"/>
          <w:rtl/>
          <w14:ligatures w14:val="none"/>
        </w:rPr>
        <w:t>Apple</w:t>
      </w:r>
      <w:proofErr w:type="spellEnd"/>
      <w:r w:rsidRPr="00EF32BE">
        <w:rPr>
          <w:rFonts w:ascii="Sakkal Majalla" w:eastAsia="Times New Roman" w:hAnsi="Sakkal Majalla" w:cs="Sakkal Majalla"/>
          <w:sz w:val="32"/>
          <w:szCs w:val="32"/>
          <w:rtl/>
          <w14:ligatures w14:val="none"/>
        </w:rPr>
        <w:t xml:space="preserve"> </w:t>
      </w:r>
      <w:proofErr w:type="spellStart"/>
      <w:r w:rsidRPr="00EF32BE">
        <w:rPr>
          <w:rFonts w:ascii="Sakkal Majalla" w:eastAsia="Times New Roman" w:hAnsi="Sakkal Majalla" w:cs="Sakkal Majalla"/>
          <w:sz w:val="32"/>
          <w:szCs w:val="32"/>
          <w:rtl/>
          <w14:ligatures w14:val="none"/>
        </w:rPr>
        <w:t>Pay</w:t>
      </w:r>
      <w:proofErr w:type="spellEnd"/>
      <w:r w:rsidRPr="00EF32BE">
        <w:rPr>
          <w:rFonts w:ascii="Sakkal Majalla" w:eastAsia="Times New Roman" w:hAnsi="Sakkal Majalla" w:cs="Sakkal Majalla"/>
          <w:sz w:val="32"/>
          <w:szCs w:val="32"/>
          <w:rtl/>
          <w14:ligatures w14:val="none"/>
        </w:rPr>
        <w:t xml:space="preserve">، STC </w:t>
      </w:r>
      <w:proofErr w:type="spellStart"/>
      <w:r w:rsidRPr="00EF32BE">
        <w:rPr>
          <w:rFonts w:ascii="Sakkal Majalla" w:eastAsia="Times New Roman" w:hAnsi="Sakkal Majalla" w:cs="Sakkal Majalla"/>
          <w:sz w:val="32"/>
          <w:szCs w:val="32"/>
          <w:rtl/>
          <w14:ligatures w14:val="none"/>
        </w:rPr>
        <w:t>Pay</w:t>
      </w:r>
      <w:proofErr w:type="spellEnd"/>
      <w:r w:rsidRPr="00EF32BE">
        <w:rPr>
          <w:rFonts w:ascii="Sakkal Majalla" w:eastAsia="Times New Roman" w:hAnsi="Sakkal Majalla" w:cs="Sakkal Majalla"/>
          <w:sz w:val="32"/>
          <w:szCs w:val="32"/>
          <w:rtl/>
          <w14:ligatures w14:val="none"/>
        </w:rPr>
        <w:t xml:space="preserve">)، وتوسع شبكات التوصيل اللوجستي. وقد أسهمت جائحة كوفيد-19 في تسريع هذا النمو تسريعاً استثنائياً، وهو ما رصدته دراسة (إلياس وأبا الخيل، 2023) من ارتفاع ملحوظ في </w:t>
      </w:r>
      <w:proofErr w:type="gramStart"/>
      <w:r w:rsidRPr="00EF32BE">
        <w:rPr>
          <w:rFonts w:ascii="Sakkal Majalla" w:eastAsia="Times New Roman" w:hAnsi="Sakkal Majalla" w:cs="Sakkal Majalla"/>
          <w:sz w:val="32"/>
          <w:szCs w:val="32"/>
          <w:rtl/>
          <w14:ligatures w14:val="none"/>
        </w:rPr>
        <w:t>نوايا</w:t>
      </w:r>
      <w:proofErr w:type="gramEnd"/>
      <w:r w:rsidRPr="00EF32BE">
        <w:rPr>
          <w:rFonts w:ascii="Sakkal Majalla" w:eastAsia="Times New Roman" w:hAnsi="Sakkal Majalla" w:cs="Sakkal Majalla"/>
          <w:sz w:val="32"/>
          <w:szCs w:val="32"/>
          <w:rtl/>
          <w14:ligatures w14:val="none"/>
        </w:rPr>
        <w:t xml:space="preserve"> الشراء الإلكتروني خلال فترة الجائحة في السوق السعودي.</w:t>
      </w:r>
    </w:p>
    <w:p w14:paraId="7D8262F8" w14:textId="77777777" w:rsidR="00EF32BE" w:rsidRPr="00EF32BE" w:rsidRDefault="00EF32BE" w:rsidP="00EF32BE">
      <w:pPr>
        <w:bidi/>
        <w:rPr>
          <w:rFonts w:ascii="Sakkal Majalla" w:eastAsia="Times New Roman" w:hAnsi="Sakkal Majalla" w:cs="Sakkal Majalla"/>
          <w:sz w:val="32"/>
          <w:szCs w:val="32"/>
          <w:rtl/>
          <w14:ligatures w14:val="none"/>
        </w:rPr>
      </w:pPr>
      <w:r w:rsidRPr="00EF32BE">
        <w:rPr>
          <w:rFonts w:ascii="Sakkal Majalla" w:eastAsia="Times New Roman" w:hAnsi="Sakkal Majalla" w:cs="Sakkal Majalla"/>
          <w:sz w:val="32"/>
          <w:szCs w:val="32"/>
          <w:rtl/>
          <w14:ligatures w14:val="none"/>
        </w:rPr>
        <w:t xml:space="preserve">وتُؤكد دراسة (نصر الدين وآخرون، 2022) وجود علاقة إيجابية ذات دلالة إحصائية بين مؤشرات التجارة الإلكترونية والنمو الاقتصادي في المملكة، مما يُجلّي الأثر الاقتصادي الكلي لنمو هذا </w:t>
      </w:r>
      <w:r w:rsidRPr="00EF32BE">
        <w:rPr>
          <w:rFonts w:ascii="Sakkal Majalla" w:eastAsia="Times New Roman" w:hAnsi="Sakkal Majalla" w:cs="Sakkal Majalla"/>
          <w:sz w:val="32"/>
          <w:szCs w:val="32"/>
          <w:rtl/>
          <w14:ligatures w14:val="none"/>
        </w:rPr>
        <w:lastRenderedPageBreak/>
        <w:t>القطاع. كما تُشير دراسة (فايد، 2020) إلى أن المتاجر الإلكترونية الصغيرة والمتوسطة تحتاج إلى إعادة هندسة عملياتها التسويقية الرقمية لتحقيق نمو مستدام.</w:t>
      </w:r>
    </w:p>
    <w:p w14:paraId="0E1BADAC" w14:textId="77777777" w:rsidR="00EF32BE" w:rsidRPr="00EF32BE" w:rsidRDefault="00EF32BE" w:rsidP="00EF32BE">
      <w:pPr>
        <w:bidi/>
        <w:rPr>
          <w:rFonts w:eastAsia="Times New Roman" w:cs="Arial"/>
          <w14:ligatures w14:val="none"/>
        </w:rPr>
      </w:pPr>
    </w:p>
    <w:p w14:paraId="56E25069" w14:textId="77777777" w:rsidR="00EF32BE" w:rsidRPr="00EF32BE" w:rsidRDefault="00EF32BE" w:rsidP="00EF32BE">
      <w:pPr>
        <w:bidi/>
        <w:spacing w:line="360" w:lineRule="auto"/>
        <w:rPr>
          <w:rFonts w:ascii="Sakkal Majalla" w:eastAsia="Times New Roman" w:hAnsi="Sakkal Majalla" w:cs="Sakkal Majalla"/>
          <w:b/>
          <w:bCs/>
          <w:sz w:val="32"/>
          <w:szCs w:val="32"/>
          <w:rtl/>
          <w14:ligatures w14:val="none"/>
        </w:rPr>
      </w:pPr>
      <w:r w:rsidRPr="00EF32BE">
        <w:rPr>
          <w:rFonts w:ascii="Sakkal Majalla" w:eastAsia="Times New Roman" w:hAnsi="Sakkal Majalla" w:cs="Sakkal Majalla"/>
          <w:b/>
          <w:bCs/>
          <w:sz w:val="32"/>
          <w:szCs w:val="32"/>
          <w:rtl/>
          <w14:ligatures w14:val="none"/>
        </w:rPr>
        <w:t>رابعاً: العلاقة بين الحلول الرقمية لإدارة البيانات ونمو التجارة الإلكترونية</w:t>
      </w:r>
    </w:p>
    <w:p w14:paraId="4333BD70" w14:textId="77777777" w:rsidR="00EF32BE" w:rsidRPr="00EF32BE" w:rsidRDefault="00EF32BE" w:rsidP="00EF32BE">
      <w:pPr>
        <w:bidi/>
        <w:rPr>
          <w:rFonts w:ascii="Sakkal Majalla" w:eastAsia="Times New Roman" w:hAnsi="Sakkal Majalla" w:cs="Sakkal Majalla"/>
          <w:sz w:val="32"/>
          <w:szCs w:val="32"/>
          <w:rtl/>
          <w14:ligatures w14:val="none"/>
        </w:rPr>
      </w:pPr>
      <w:r w:rsidRPr="00EF32BE">
        <w:rPr>
          <w:rFonts w:ascii="Sakkal Majalla" w:eastAsia="Times New Roman" w:hAnsi="Sakkal Majalla" w:cs="Sakkal Majalla"/>
          <w:sz w:val="32"/>
          <w:szCs w:val="32"/>
          <w:rtl/>
          <w14:ligatures w14:val="none"/>
        </w:rPr>
        <w:t>تنطلق العلاقة بين المتغيرين المستقل والتابع في هذه الدراسة من منطق تسلسلي واضح: البيانات المتكاملة من مصادر متعددة تُوفّر رؤيةً شاملةً، والتقارير الآلية تُحوّل هذه البيانات إلى رؤى قابلة للتصرف، والرؤى الدقيقة تُمكّن المتجر من اتخاذ قرارات تسويقية وتشغيلية أفضل، والقرارات الأفضل تُترجم إلى نمو ملموس في المبيعات والطلبات وقاعدة العملاء.</w:t>
      </w:r>
    </w:p>
    <w:p w14:paraId="32F73DBE" w14:textId="77777777" w:rsidR="00EF32BE" w:rsidRPr="00EF32BE" w:rsidRDefault="00EF32BE" w:rsidP="00EF32BE">
      <w:pPr>
        <w:bidi/>
        <w:rPr>
          <w:rFonts w:ascii="Sakkal Majalla" w:eastAsia="Times New Roman" w:hAnsi="Sakkal Majalla" w:cs="Sakkal Majalla"/>
          <w:sz w:val="32"/>
          <w:szCs w:val="32"/>
          <w:rtl/>
          <w14:ligatures w14:val="none"/>
        </w:rPr>
      </w:pPr>
      <w:r w:rsidRPr="00EF32BE">
        <w:rPr>
          <w:rFonts w:ascii="Sakkal Majalla" w:eastAsia="Times New Roman" w:hAnsi="Sakkal Majalla" w:cs="Sakkal Majalla"/>
          <w:sz w:val="32"/>
          <w:szCs w:val="32"/>
          <w:rtl/>
          <w14:ligatures w14:val="none"/>
        </w:rPr>
        <w:t>ويُدعم هذا المنطق إطارٌ نظري ثلاثي الأبعاد؛ فنظرية الموارد والقدرات (RBV) تُؤكد أن حلول إدارة البيانات تُشكّل موارد استراتيجية داخلية تُعزّز الميزة التنافسية. ونظرية القدرات الديناميكية تُبيّن أن أتمتة التقارير تُعزّز قدرة المتجر على الاستجابة السريعة للمتغيرات. ونظرية نشر الابتكار تُفسّر تباين مستويات تبني هذه الحلول بين المتاجر المختلفة.</w:t>
      </w:r>
    </w:p>
    <w:p w14:paraId="52086383" w14:textId="77777777" w:rsidR="00EF32BE" w:rsidRPr="00EF32BE" w:rsidRDefault="00EF32BE" w:rsidP="00EF32BE">
      <w:pPr>
        <w:bidi/>
        <w:rPr>
          <w:rFonts w:ascii="Sakkal Majalla" w:eastAsia="Times New Roman" w:hAnsi="Sakkal Majalla" w:cs="Sakkal Majalla"/>
          <w:sz w:val="32"/>
          <w:szCs w:val="32"/>
          <w:rtl/>
          <w14:ligatures w14:val="none"/>
        </w:rPr>
      </w:pPr>
      <w:r w:rsidRPr="00EF32BE">
        <w:rPr>
          <w:rFonts w:ascii="Sakkal Majalla" w:eastAsia="Times New Roman" w:hAnsi="Sakkal Majalla" w:cs="Sakkal Majalla"/>
          <w:sz w:val="32"/>
          <w:szCs w:val="32"/>
          <w:rtl/>
          <w14:ligatures w14:val="none"/>
        </w:rPr>
        <w:t>وتُجسّد نتائج الدراسة الميدانية هذا الإطار النظري؛ إذ أثبتت وجود أثر إيجابي دال لتكامل البيانات (R²=30.7%) وأثر موجب لأتمتة التقارير (R²=27.9%) على نمو التجارة الإلكترونية، مؤكدةً بذلك صحة المنطلقات النظرية التي بُنيت عليها الدراسة.</w:t>
      </w:r>
    </w:p>
    <w:p w14:paraId="26DE68FD" w14:textId="77777777" w:rsidR="00EF32BE" w:rsidRPr="00EF32BE" w:rsidRDefault="00EF32BE" w:rsidP="00EF32BE">
      <w:pPr>
        <w:bidi/>
        <w:rPr>
          <w:rFonts w:eastAsia="Times New Roman" w:cs="Arial"/>
          <w14:ligatures w14:val="none"/>
        </w:rPr>
      </w:pPr>
    </w:p>
    <w:p w14:paraId="3D6E87EE" w14:textId="77777777" w:rsidR="00EF32BE" w:rsidRPr="00EF32BE" w:rsidRDefault="00EF32BE" w:rsidP="00EF32BE">
      <w:pPr>
        <w:bidi/>
        <w:rPr>
          <w:rFonts w:eastAsia="Times New Roman" w:cs="Arial"/>
          <w14:ligatures w14:val="none"/>
        </w:rPr>
      </w:pPr>
    </w:p>
    <w:p w14:paraId="54617D04" w14:textId="77777777" w:rsidR="00EF32BE" w:rsidRPr="00EF32BE" w:rsidRDefault="00EF32BE" w:rsidP="00EF32BE">
      <w:pPr>
        <w:rPr>
          <w:rFonts w:eastAsia="Times New Roman" w:cs="Arial"/>
          <w14:ligatures w14:val="none"/>
        </w:rPr>
      </w:pPr>
      <w:r w:rsidRPr="00EF32BE">
        <w:rPr>
          <w:rFonts w:eastAsia="Times New Roman" w:cs="Arial"/>
          <w14:ligatures w14:val="none"/>
        </w:rPr>
        <w:br w:type="page"/>
      </w:r>
    </w:p>
    <w:p w14:paraId="3B05EE33" w14:textId="77777777" w:rsidR="00EF32BE" w:rsidRPr="00EF32BE" w:rsidRDefault="00EF32BE" w:rsidP="00EF32BE">
      <w:pPr>
        <w:bidi/>
        <w:jc w:val="lowKashida"/>
        <w:rPr>
          <w:rFonts w:ascii="Sakkal Majalla" w:eastAsia="Times New Roman" w:hAnsi="Sakkal Majalla" w:cs="Sakkal Majalla"/>
          <w:sz w:val="36"/>
          <w:szCs w:val="36"/>
          <w:rtl/>
          <w14:ligatures w14:val="none"/>
        </w:rPr>
      </w:pPr>
      <w:r w:rsidRPr="00EF32BE">
        <w:rPr>
          <w:rFonts w:ascii="Sakkal Majalla" w:eastAsia="Times New Roman" w:hAnsi="Sakkal Majalla" w:cs="Sakkal Majalla"/>
          <w:sz w:val="36"/>
          <w:szCs w:val="36"/>
          <w:rtl/>
          <w14:ligatures w14:val="none"/>
        </w:rPr>
        <w:lastRenderedPageBreak/>
        <w:t>الفصل الرابع: الإجراءات التطبيقية للدراسة</w:t>
      </w:r>
    </w:p>
    <w:p w14:paraId="6D8FFC02" w14:textId="77777777" w:rsidR="00EF32BE" w:rsidRPr="00EF32BE" w:rsidRDefault="00EF32BE" w:rsidP="00EF32BE">
      <w:pPr>
        <w:bidi/>
        <w:rPr>
          <w:rFonts w:ascii="Sakkal Majalla" w:eastAsia="Times New Roman" w:hAnsi="Sakkal Majalla" w:cs="Sakkal Majalla"/>
          <w:sz w:val="32"/>
          <w:szCs w:val="32"/>
          <w:rtl/>
          <w14:ligatures w14:val="none"/>
        </w:rPr>
      </w:pPr>
      <w:r w:rsidRPr="00EF32BE">
        <w:rPr>
          <w:rFonts w:ascii="Sakkal Majalla" w:eastAsia="Times New Roman" w:hAnsi="Sakkal Majalla" w:cs="Sakkal Majalla"/>
          <w:sz w:val="32"/>
          <w:szCs w:val="32"/>
          <w:rtl/>
          <w14:ligatures w14:val="none"/>
        </w:rPr>
        <w:t>يتناول هذا الفصل وصفاً تفصيلياً للإجراءات المنهجية والتطبيقية التي اتّبعتها الدراسة، بدءاً من تحديد منهج البحث ومجتمعه وعينته، مروراً بوصف أداة جمع البيانات وإجراءات التحقق من صدقها وثباتها، وصولاً إلى الأساليب الإحصائية المستخدمة في تحليل البيانات والاعتبارات الأخلاقية المراعاة في التطبيق الميداني.</w:t>
      </w:r>
    </w:p>
    <w:p w14:paraId="47C3BEA1" w14:textId="77777777" w:rsidR="00EF32BE" w:rsidRPr="00EF32BE" w:rsidRDefault="00EF32BE" w:rsidP="00EF32BE">
      <w:pPr>
        <w:bidi/>
        <w:rPr>
          <w:rFonts w:eastAsia="Times New Roman" w:cs="Arial"/>
          <w14:ligatures w14:val="none"/>
        </w:rPr>
      </w:pPr>
    </w:p>
    <w:p w14:paraId="3B750187" w14:textId="77777777" w:rsidR="00EF32BE" w:rsidRPr="00EF32BE" w:rsidRDefault="00EF32BE" w:rsidP="00EF32BE">
      <w:pPr>
        <w:bidi/>
        <w:spacing w:line="360" w:lineRule="auto"/>
        <w:rPr>
          <w:rFonts w:ascii="Sakkal Majalla" w:eastAsia="Times New Roman" w:hAnsi="Sakkal Majalla" w:cs="Sakkal Majalla"/>
          <w:b/>
          <w:bCs/>
          <w:sz w:val="32"/>
          <w:szCs w:val="32"/>
          <w:rtl/>
          <w14:ligatures w14:val="none"/>
        </w:rPr>
      </w:pPr>
      <w:r w:rsidRPr="00EF32BE">
        <w:rPr>
          <w:rFonts w:ascii="Sakkal Majalla" w:eastAsia="Times New Roman" w:hAnsi="Sakkal Majalla" w:cs="Sakkal Majalla"/>
          <w:b/>
          <w:bCs/>
          <w:sz w:val="32"/>
          <w:szCs w:val="32"/>
          <w:rtl/>
          <w14:ligatures w14:val="none"/>
        </w:rPr>
        <w:t>أولاً: منهج الدراسة</w:t>
      </w:r>
    </w:p>
    <w:p w14:paraId="12C8661F" w14:textId="77777777" w:rsidR="00EF32BE" w:rsidRPr="00EF32BE" w:rsidRDefault="00EF32BE" w:rsidP="00EF32BE">
      <w:pPr>
        <w:bidi/>
        <w:rPr>
          <w:rFonts w:ascii="Sakkal Majalla" w:eastAsia="Times New Roman" w:hAnsi="Sakkal Majalla" w:cs="Sakkal Majalla"/>
          <w:sz w:val="32"/>
          <w:szCs w:val="32"/>
          <w:rtl/>
          <w14:ligatures w14:val="none"/>
        </w:rPr>
      </w:pPr>
      <w:r w:rsidRPr="00EF32BE">
        <w:rPr>
          <w:rFonts w:ascii="Sakkal Majalla" w:eastAsia="Times New Roman" w:hAnsi="Sakkal Majalla" w:cs="Sakkal Majalla"/>
          <w:sz w:val="32"/>
          <w:szCs w:val="32"/>
          <w:rtl/>
          <w14:ligatures w14:val="none"/>
        </w:rPr>
        <w:t>اعتمدت الدراسة على المنهج الوصفي التحليلي الكمي (</w:t>
      </w:r>
      <w:proofErr w:type="spellStart"/>
      <w:r w:rsidRPr="00EF32BE">
        <w:rPr>
          <w:rFonts w:ascii="Sakkal Majalla" w:eastAsia="Times New Roman" w:hAnsi="Sakkal Majalla" w:cs="Sakkal Majalla"/>
          <w:sz w:val="32"/>
          <w:szCs w:val="32"/>
          <w:rtl/>
          <w14:ligatures w14:val="none"/>
        </w:rPr>
        <w:t>Quantitative</w:t>
      </w:r>
      <w:proofErr w:type="spellEnd"/>
      <w:r w:rsidRPr="00EF32BE">
        <w:rPr>
          <w:rFonts w:ascii="Sakkal Majalla" w:eastAsia="Times New Roman" w:hAnsi="Sakkal Majalla" w:cs="Sakkal Majalla"/>
          <w:sz w:val="32"/>
          <w:szCs w:val="32"/>
          <w:rtl/>
          <w14:ligatures w14:val="none"/>
        </w:rPr>
        <w:t xml:space="preserve"> </w:t>
      </w:r>
      <w:proofErr w:type="spellStart"/>
      <w:r w:rsidRPr="00EF32BE">
        <w:rPr>
          <w:rFonts w:ascii="Sakkal Majalla" w:eastAsia="Times New Roman" w:hAnsi="Sakkal Majalla" w:cs="Sakkal Majalla"/>
          <w:sz w:val="32"/>
          <w:szCs w:val="32"/>
          <w:rtl/>
          <w14:ligatures w14:val="none"/>
        </w:rPr>
        <w:t>Descriptive-Analytical</w:t>
      </w:r>
      <w:proofErr w:type="spellEnd"/>
      <w:r w:rsidRPr="00EF32BE">
        <w:rPr>
          <w:rFonts w:ascii="Sakkal Majalla" w:eastAsia="Times New Roman" w:hAnsi="Sakkal Majalla" w:cs="Sakkal Majalla"/>
          <w:sz w:val="32"/>
          <w:szCs w:val="32"/>
          <w:rtl/>
          <w14:ligatures w14:val="none"/>
        </w:rPr>
        <w:t xml:space="preserve"> </w:t>
      </w:r>
      <w:proofErr w:type="spellStart"/>
      <w:r w:rsidRPr="00EF32BE">
        <w:rPr>
          <w:rFonts w:ascii="Sakkal Majalla" w:eastAsia="Times New Roman" w:hAnsi="Sakkal Majalla" w:cs="Sakkal Majalla"/>
          <w:sz w:val="32"/>
          <w:szCs w:val="32"/>
          <w:rtl/>
          <w14:ligatures w14:val="none"/>
        </w:rPr>
        <w:t>Approach</w:t>
      </w:r>
      <w:proofErr w:type="spellEnd"/>
      <w:r w:rsidRPr="00EF32BE">
        <w:rPr>
          <w:rFonts w:ascii="Sakkal Majalla" w:eastAsia="Times New Roman" w:hAnsi="Sakkal Majalla" w:cs="Sakkal Majalla"/>
          <w:sz w:val="32"/>
          <w:szCs w:val="32"/>
          <w:rtl/>
          <w14:ligatures w14:val="none"/>
        </w:rPr>
        <w:t>)، وذلك لملاءمته لطبيعة الدراسة التي تسعى إلى وصف ظاهرة تبنّي الحلول الرقمية لإدارة البيانات وقياس مستواها في المتاجر الإلكترونية السعودية، واختبار أثرها على نمو التجارة الإلكترونية. ويُتيح هذا المنهج جمع بيانات كمية قابلة للقياس والتحليل الإحصائي واختبار الفرضيات بأسلوب موضوعي ومنظّم.</w:t>
      </w:r>
    </w:p>
    <w:p w14:paraId="2D027114" w14:textId="77777777" w:rsidR="00EF32BE" w:rsidRPr="00EF32BE" w:rsidRDefault="00EF32BE" w:rsidP="00EF32BE">
      <w:pPr>
        <w:bidi/>
        <w:rPr>
          <w:rFonts w:eastAsia="Times New Roman" w:cs="Arial"/>
          <w14:ligatures w14:val="none"/>
        </w:rPr>
      </w:pPr>
    </w:p>
    <w:p w14:paraId="51B8E07C" w14:textId="77777777" w:rsidR="00EF32BE" w:rsidRPr="00EF32BE" w:rsidRDefault="00EF32BE" w:rsidP="00EF32BE">
      <w:pPr>
        <w:bidi/>
        <w:spacing w:line="360" w:lineRule="auto"/>
        <w:rPr>
          <w:rFonts w:ascii="Sakkal Majalla" w:eastAsia="Times New Roman" w:hAnsi="Sakkal Majalla" w:cs="Sakkal Majalla"/>
          <w:b/>
          <w:bCs/>
          <w:sz w:val="32"/>
          <w:szCs w:val="32"/>
          <w:rtl/>
          <w14:ligatures w14:val="none"/>
        </w:rPr>
      </w:pPr>
      <w:r w:rsidRPr="00EF32BE">
        <w:rPr>
          <w:rFonts w:ascii="Sakkal Majalla" w:eastAsia="Times New Roman" w:hAnsi="Sakkal Majalla" w:cs="Sakkal Majalla"/>
          <w:b/>
          <w:bCs/>
          <w:sz w:val="32"/>
          <w:szCs w:val="32"/>
          <w:rtl/>
          <w14:ligatures w14:val="none"/>
        </w:rPr>
        <w:t>ثانياً: مجتمع الدراسة</w:t>
      </w:r>
    </w:p>
    <w:p w14:paraId="3C88D52E" w14:textId="77777777" w:rsidR="00EF32BE" w:rsidRPr="00EF32BE" w:rsidRDefault="00EF32BE" w:rsidP="00EF32BE">
      <w:pPr>
        <w:bidi/>
        <w:rPr>
          <w:rFonts w:ascii="Sakkal Majalla" w:eastAsia="Times New Roman" w:hAnsi="Sakkal Majalla" w:cs="Sakkal Majalla"/>
          <w:sz w:val="32"/>
          <w:szCs w:val="32"/>
          <w:rtl/>
          <w14:ligatures w14:val="none"/>
        </w:rPr>
      </w:pPr>
      <w:r w:rsidRPr="00EF32BE">
        <w:rPr>
          <w:rFonts w:ascii="Sakkal Majalla" w:eastAsia="Times New Roman" w:hAnsi="Sakkal Majalla" w:cs="Sakkal Majalla"/>
          <w:sz w:val="32"/>
          <w:szCs w:val="32"/>
          <w:rtl/>
          <w14:ligatures w14:val="none"/>
        </w:rPr>
        <w:t>يتكوّن مجتمع الدراسة من أصحاب ومدراء متاجر التجزئة الإلكترونية العاملة في المملكة العربية السعودية، إضافةً إلى مدراء التسويق في هذه المتاجر. ويُقصد بالمتجر الإلكتروني في سياق هذه الدراسة: أي منشأة تعتمد قناةً رقميةً رئيسيةً (موقع إلكتروني أو تطبيق أو منصة إلكترونية) لبيع منتجاتها أو خدماتها للمستهلك النهائي داخل المملكة العربية السعودية، وتكون نشطةً في السوق لمدة لا تقل عن ستة أشهر. ونظراً لعدم توافر إطار إحصائي شامل ومحدّث لهذا المجتمع، صُنِّفت الدراسة ضمن الدراسات ذات المجتمع غير المحدود.</w:t>
      </w:r>
    </w:p>
    <w:p w14:paraId="68672145" w14:textId="77777777" w:rsidR="00EF32BE" w:rsidRPr="00EF32BE" w:rsidRDefault="00EF32BE" w:rsidP="00EF32BE">
      <w:pPr>
        <w:bidi/>
        <w:rPr>
          <w:rFonts w:eastAsia="Times New Roman" w:cs="Arial"/>
          <w14:ligatures w14:val="none"/>
        </w:rPr>
      </w:pPr>
    </w:p>
    <w:p w14:paraId="577452EB" w14:textId="77777777" w:rsidR="00EF32BE" w:rsidRPr="00EF32BE" w:rsidRDefault="00EF32BE" w:rsidP="00EF32BE">
      <w:pPr>
        <w:bidi/>
        <w:spacing w:line="360" w:lineRule="auto"/>
        <w:rPr>
          <w:rFonts w:ascii="Sakkal Majalla" w:eastAsia="Times New Roman" w:hAnsi="Sakkal Majalla" w:cs="Sakkal Majalla"/>
          <w:b/>
          <w:bCs/>
          <w:sz w:val="32"/>
          <w:szCs w:val="32"/>
          <w:rtl/>
          <w14:ligatures w14:val="none"/>
        </w:rPr>
      </w:pPr>
      <w:r w:rsidRPr="00EF32BE">
        <w:rPr>
          <w:rFonts w:ascii="Sakkal Majalla" w:eastAsia="Times New Roman" w:hAnsi="Sakkal Majalla" w:cs="Sakkal Majalla"/>
          <w:b/>
          <w:bCs/>
          <w:sz w:val="32"/>
          <w:szCs w:val="32"/>
          <w:rtl/>
          <w14:ligatures w14:val="none"/>
        </w:rPr>
        <w:t>ثالثاً: عينة الدراسة وأسلوب اختيارها</w:t>
      </w:r>
    </w:p>
    <w:p w14:paraId="249DEF11" w14:textId="77777777" w:rsidR="00EF32BE" w:rsidRPr="00EF32BE" w:rsidRDefault="00EF32BE" w:rsidP="00EF32BE">
      <w:pPr>
        <w:bidi/>
        <w:rPr>
          <w:rFonts w:ascii="Sakkal Majalla" w:eastAsia="Times New Roman" w:hAnsi="Sakkal Majalla" w:cs="Sakkal Majalla"/>
          <w:sz w:val="32"/>
          <w:szCs w:val="32"/>
          <w:rtl/>
          <w14:ligatures w14:val="none"/>
        </w:rPr>
      </w:pPr>
      <w:r w:rsidRPr="00EF32BE">
        <w:rPr>
          <w:rFonts w:ascii="Sakkal Majalla" w:eastAsia="Times New Roman" w:hAnsi="Sakkal Majalla" w:cs="Sakkal Majalla"/>
          <w:sz w:val="32"/>
          <w:szCs w:val="32"/>
          <w:rtl/>
          <w14:ligatures w14:val="none"/>
        </w:rPr>
        <w:t>اعتمدت الدراسة على أسلوب أخذ العينات غير الاحتمالية بطريقة العينة القصدية الهادفة (</w:t>
      </w:r>
      <w:proofErr w:type="spellStart"/>
      <w:r w:rsidRPr="00EF32BE">
        <w:rPr>
          <w:rFonts w:ascii="Sakkal Majalla" w:eastAsia="Times New Roman" w:hAnsi="Sakkal Majalla" w:cs="Sakkal Majalla"/>
          <w:sz w:val="32"/>
          <w:szCs w:val="32"/>
          <w:rtl/>
          <w14:ligatures w14:val="none"/>
        </w:rPr>
        <w:t>Purposive</w:t>
      </w:r>
      <w:proofErr w:type="spellEnd"/>
      <w:r w:rsidRPr="00EF32BE">
        <w:rPr>
          <w:rFonts w:ascii="Sakkal Majalla" w:eastAsia="Times New Roman" w:hAnsi="Sakkal Majalla" w:cs="Sakkal Majalla"/>
          <w:sz w:val="32"/>
          <w:szCs w:val="32"/>
          <w:rtl/>
          <w14:ligatures w14:val="none"/>
        </w:rPr>
        <w:t xml:space="preserve"> </w:t>
      </w:r>
      <w:proofErr w:type="spellStart"/>
      <w:r w:rsidRPr="00EF32BE">
        <w:rPr>
          <w:rFonts w:ascii="Sakkal Majalla" w:eastAsia="Times New Roman" w:hAnsi="Sakkal Majalla" w:cs="Sakkal Majalla"/>
          <w:sz w:val="32"/>
          <w:szCs w:val="32"/>
          <w:rtl/>
          <w14:ligatures w14:val="none"/>
        </w:rPr>
        <w:t>Sampling</w:t>
      </w:r>
      <w:proofErr w:type="spellEnd"/>
      <w:r w:rsidRPr="00EF32BE">
        <w:rPr>
          <w:rFonts w:ascii="Sakkal Majalla" w:eastAsia="Times New Roman" w:hAnsi="Sakkal Majalla" w:cs="Sakkal Majalla"/>
          <w:sz w:val="32"/>
          <w:szCs w:val="32"/>
          <w:rtl/>
          <w14:ligatures w14:val="none"/>
        </w:rPr>
        <w:t>) المدعومة بأسلوب كرة الثلج الرقمية (</w:t>
      </w:r>
      <w:proofErr w:type="spellStart"/>
      <w:r w:rsidRPr="00EF32BE">
        <w:rPr>
          <w:rFonts w:ascii="Sakkal Majalla" w:eastAsia="Times New Roman" w:hAnsi="Sakkal Majalla" w:cs="Sakkal Majalla"/>
          <w:sz w:val="32"/>
          <w:szCs w:val="32"/>
          <w:rtl/>
          <w14:ligatures w14:val="none"/>
        </w:rPr>
        <w:t>Digital</w:t>
      </w:r>
      <w:proofErr w:type="spellEnd"/>
      <w:r w:rsidRPr="00EF32BE">
        <w:rPr>
          <w:rFonts w:ascii="Sakkal Majalla" w:eastAsia="Times New Roman" w:hAnsi="Sakkal Majalla" w:cs="Sakkal Majalla"/>
          <w:sz w:val="32"/>
          <w:szCs w:val="32"/>
          <w:rtl/>
          <w14:ligatures w14:val="none"/>
        </w:rPr>
        <w:t xml:space="preserve"> </w:t>
      </w:r>
      <w:proofErr w:type="spellStart"/>
      <w:r w:rsidRPr="00EF32BE">
        <w:rPr>
          <w:rFonts w:ascii="Sakkal Majalla" w:eastAsia="Times New Roman" w:hAnsi="Sakkal Majalla" w:cs="Sakkal Majalla"/>
          <w:sz w:val="32"/>
          <w:szCs w:val="32"/>
          <w:rtl/>
          <w14:ligatures w14:val="none"/>
        </w:rPr>
        <w:t>Snowball</w:t>
      </w:r>
      <w:proofErr w:type="spellEnd"/>
      <w:r w:rsidRPr="00EF32BE">
        <w:rPr>
          <w:rFonts w:ascii="Sakkal Majalla" w:eastAsia="Times New Roman" w:hAnsi="Sakkal Majalla" w:cs="Sakkal Majalla"/>
          <w:sz w:val="32"/>
          <w:szCs w:val="32"/>
          <w:rtl/>
          <w14:ligatures w14:val="none"/>
        </w:rPr>
        <w:t xml:space="preserve"> </w:t>
      </w:r>
      <w:proofErr w:type="spellStart"/>
      <w:r w:rsidRPr="00EF32BE">
        <w:rPr>
          <w:rFonts w:ascii="Sakkal Majalla" w:eastAsia="Times New Roman" w:hAnsi="Sakkal Majalla" w:cs="Sakkal Majalla"/>
          <w:sz w:val="32"/>
          <w:szCs w:val="32"/>
          <w:rtl/>
          <w14:ligatures w14:val="none"/>
        </w:rPr>
        <w:t>Sampling</w:t>
      </w:r>
      <w:proofErr w:type="spellEnd"/>
      <w:r w:rsidRPr="00EF32BE">
        <w:rPr>
          <w:rFonts w:ascii="Sakkal Majalla" w:eastAsia="Times New Roman" w:hAnsi="Sakkal Majalla" w:cs="Sakkal Majalla"/>
          <w:sz w:val="32"/>
          <w:szCs w:val="32"/>
          <w:rtl/>
          <w14:ligatures w14:val="none"/>
        </w:rPr>
        <w:t xml:space="preserve">)، </w:t>
      </w:r>
      <w:r w:rsidRPr="00EF32BE">
        <w:rPr>
          <w:rFonts w:ascii="Sakkal Majalla" w:eastAsia="Times New Roman" w:hAnsi="Sakkal Majalla" w:cs="Sakkal Majalla"/>
          <w:sz w:val="32"/>
          <w:szCs w:val="32"/>
          <w:rtl/>
          <w14:ligatures w14:val="none"/>
        </w:rPr>
        <w:lastRenderedPageBreak/>
        <w:t xml:space="preserve">وذلك عبر توزيع </w:t>
      </w:r>
      <w:proofErr w:type="gramStart"/>
      <w:r w:rsidRPr="00EF32BE">
        <w:rPr>
          <w:rFonts w:ascii="Sakkal Majalla" w:eastAsia="Times New Roman" w:hAnsi="Sakkal Majalla" w:cs="Sakkal Majalla"/>
          <w:sz w:val="32"/>
          <w:szCs w:val="32"/>
          <w:rtl/>
          <w14:ligatures w14:val="none"/>
        </w:rPr>
        <w:t>الاستبيان</w:t>
      </w:r>
      <w:proofErr w:type="gramEnd"/>
      <w:r w:rsidRPr="00EF32BE">
        <w:rPr>
          <w:rFonts w:ascii="Sakkal Majalla" w:eastAsia="Times New Roman" w:hAnsi="Sakkal Majalla" w:cs="Sakkal Majalla"/>
          <w:sz w:val="32"/>
          <w:szCs w:val="32"/>
          <w:rtl/>
          <w14:ligatures w14:val="none"/>
        </w:rPr>
        <w:t xml:space="preserve"> الإلكتروني في المجموعات المتخصصة بالتجارة الإلكترونية والتسويق الرقمي على منصات التواصل الاجتماعي، ومنتديات المتاجر الإلكترونية السعودية.</w:t>
      </w:r>
    </w:p>
    <w:p w14:paraId="59E93604" w14:textId="77777777" w:rsidR="00EF32BE" w:rsidRPr="00EF32BE" w:rsidRDefault="00EF32BE" w:rsidP="00EF32BE">
      <w:pPr>
        <w:bidi/>
        <w:rPr>
          <w:rFonts w:ascii="Sakkal Majalla" w:eastAsia="Times New Roman" w:hAnsi="Sakkal Majalla" w:cs="Sakkal Majalla"/>
          <w:sz w:val="32"/>
          <w:szCs w:val="32"/>
          <w:rtl/>
          <w14:ligatures w14:val="none"/>
        </w:rPr>
      </w:pPr>
      <w:r w:rsidRPr="00EF32BE">
        <w:rPr>
          <w:rFonts w:ascii="Sakkal Majalla" w:eastAsia="Times New Roman" w:hAnsi="Sakkal Majalla" w:cs="Sakkal Majalla"/>
          <w:sz w:val="32"/>
          <w:szCs w:val="32"/>
          <w:rtl/>
          <w14:ligatures w14:val="none"/>
        </w:rPr>
        <w:t xml:space="preserve">وقد حُدِّد الحجم المستهدف للعينة بـ (150) مستجيباً استناداً إلى معادلة </w:t>
      </w:r>
      <w:proofErr w:type="spellStart"/>
      <w:r w:rsidRPr="00EF32BE">
        <w:rPr>
          <w:rFonts w:ascii="Sakkal Majalla" w:eastAsia="Times New Roman" w:hAnsi="Sakkal Majalla" w:cs="Sakkal Majalla"/>
          <w:sz w:val="32"/>
          <w:szCs w:val="32"/>
          <w:rtl/>
          <w14:ligatures w14:val="none"/>
        </w:rPr>
        <w:t>Green</w:t>
      </w:r>
      <w:proofErr w:type="spellEnd"/>
      <w:r w:rsidRPr="00EF32BE">
        <w:rPr>
          <w:rFonts w:ascii="Sakkal Majalla" w:eastAsia="Times New Roman" w:hAnsi="Sakkal Majalla" w:cs="Sakkal Majalla"/>
          <w:sz w:val="32"/>
          <w:szCs w:val="32"/>
          <w:rtl/>
          <w14:ligatures w14:val="none"/>
        </w:rPr>
        <w:t xml:space="preserve"> (1991): N ≥ 50 + 8m، حيث m تمثل عدد المتغيرات المستقلة (m=2)، مما يُعطي حداً أدنى نظرياً = (66) مستجيباً، غير أن الحجم المستهدف رُفع إلى (150) لتعزيز التمثيل وتقليل أثر الاستجابات الناقصة. وقد بلغ الحجم الفعلي للعينة المُكتملة (14) مستجيباً، وهو ما يُعدّ محدوديةً أُشير إليها في الفصل السادس ضمن قيود الدراسة.</w:t>
      </w:r>
    </w:p>
    <w:p w14:paraId="62CA254C" w14:textId="77777777" w:rsidR="00EF32BE" w:rsidRPr="00EF32BE" w:rsidRDefault="00EF32BE" w:rsidP="00EF32BE">
      <w:pPr>
        <w:bidi/>
        <w:rPr>
          <w:rFonts w:eastAsia="Times New Roman" w:cs="Arial"/>
          <w14:ligatures w14:val="none"/>
        </w:rPr>
      </w:pPr>
    </w:p>
    <w:p w14:paraId="0005B964" w14:textId="77777777" w:rsidR="00EF32BE" w:rsidRPr="00EF32BE" w:rsidRDefault="00EF32BE" w:rsidP="00EF32BE">
      <w:pPr>
        <w:bidi/>
        <w:rPr>
          <w:rFonts w:ascii="Sakkal Majalla" w:eastAsia="Times New Roman" w:hAnsi="Sakkal Majalla" w:cs="Sakkal Majalla"/>
          <w:sz w:val="32"/>
          <w:szCs w:val="32"/>
          <w:rtl/>
          <w14:ligatures w14:val="none"/>
        </w:rPr>
      </w:pPr>
      <w:r w:rsidRPr="00EF32BE">
        <w:rPr>
          <w:rFonts w:ascii="Sakkal Majalla" w:eastAsia="Times New Roman" w:hAnsi="Sakkal Majalla" w:cs="Sakkal Majalla"/>
          <w:sz w:val="32"/>
          <w:szCs w:val="32"/>
          <w:rtl/>
          <w14:ligatures w14:val="none"/>
        </w:rPr>
        <w:t>شروط الأهلية في العينة:</w:t>
      </w:r>
    </w:p>
    <w:p w14:paraId="76A5F091" w14:textId="77777777" w:rsidR="00EF32BE" w:rsidRPr="00EF32BE" w:rsidRDefault="00EF32BE" w:rsidP="00EF32BE">
      <w:pPr>
        <w:bidi/>
        <w:rPr>
          <w:rFonts w:ascii="Sakkal Majalla" w:eastAsia="Times New Roman" w:hAnsi="Sakkal Majalla" w:cs="Sakkal Majalla"/>
          <w:sz w:val="32"/>
          <w:szCs w:val="32"/>
          <w:rtl/>
          <w14:ligatures w14:val="none"/>
        </w:rPr>
      </w:pPr>
      <w:r w:rsidRPr="00EF32BE">
        <w:rPr>
          <w:rFonts w:ascii="Sakkal Majalla" w:eastAsia="Times New Roman" w:hAnsi="Sakkal Majalla" w:cs="Sakkal Majalla"/>
          <w:sz w:val="32"/>
          <w:szCs w:val="32"/>
          <w:rtl/>
          <w14:ligatures w14:val="none"/>
        </w:rPr>
        <w:t>أ. أن يكون المستجيب على دراية مباشرة بعمليات إدارة البيانات والتقارير في المتجر الإلكتروني الذي يعمل فيه.</w:t>
      </w:r>
    </w:p>
    <w:p w14:paraId="570AD034" w14:textId="77777777" w:rsidR="00EF32BE" w:rsidRPr="00EF32BE" w:rsidRDefault="00EF32BE" w:rsidP="00EF32BE">
      <w:pPr>
        <w:bidi/>
        <w:rPr>
          <w:rFonts w:ascii="Sakkal Majalla" w:eastAsia="Times New Roman" w:hAnsi="Sakkal Majalla" w:cs="Sakkal Majalla"/>
          <w:sz w:val="32"/>
          <w:szCs w:val="32"/>
          <w:rtl/>
          <w14:ligatures w14:val="none"/>
        </w:rPr>
      </w:pPr>
      <w:r w:rsidRPr="00EF32BE">
        <w:rPr>
          <w:rFonts w:ascii="Sakkal Majalla" w:eastAsia="Times New Roman" w:hAnsi="Sakkal Majalla" w:cs="Sakkal Majalla"/>
          <w:sz w:val="32"/>
          <w:szCs w:val="32"/>
          <w:rtl/>
          <w14:ligatures w14:val="none"/>
        </w:rPr>
        <w:t>ب. أن يكون المتجر نشطاً في السوق السعودي لمدة لا تقل عن ستة أشهر.</w:t>
      </w:r>
    </w:p>
    <w:p w14:paraId="54E24750" w14:textId="77777777" w:rsidR="00EF32BE" w:rsidRPr="00EF32BE" w:rsidRDefault="00EF32BE" w:rsidP="00EF32BE">
      <w:pPr>
        <w:bidi/>
        <w:rPr>
          <w:rFonts w:ascii="Sakkal Majalla" w:eastAsia="Times New Roman" w:hAnsi="Sakkal Majalla" w:cs="Sakkal Majalla"/>
          <w:sz w:val="32"/>
          <w:szCs w:val="32"/>
          <w:rtl/>
          <w14:ligatures w14:val="none"/>
        </w:rPr>
      </w:pPr>
      <w:r w:rsidRPr="00EF32BE">
        <w:rPr>
          <w:rFonts w:ascii="Sakkal Majalla" w:eastAsia="Times New Roman" w:hAnsi="Sakkal Majalla" w:cs="Sakkal Majalla"/>
          <w:sz w:val="32"/>
          <w:szCs w:val="32"/>
          <w:rtl/>
          <w14:ligatures w14:val="none"/>
        </w:rPr>
        <w:t>ج. أن يكون المتجر معتمداً على قناة رقمية رئيسية في المبيعات.</w:t>
      </w:r>
    </w:p>
    <w:p w14:paraId="07D69B89" w14:textId="77777777" w:rsidR="00EF32BE" w:rsidRPr="00EF32BE" w:rsidRDefault="00EF32BE" w:rsidP="00EF32BE">
      <w:pPr>
        <w:bidi/>
        <w:rPr>
          <w:rFonts w:eastAsia="Times New Roman" w:cs="Arial"/>
          <w14:ligatures w14:val="none"/>
        </w:rPr>
      </w:pPr>
    </w:p>
    <w:p w14:paraId="4F199795" w14:textId="77777777" w:rsidR="00EF32BE" w:rsidRPr="00EF32BE" w:rsidRDefault="00EF32BE" w:rsidP="00EF32BE">
      <w:pPr>
        <w:bidi/>
        <w:spacing w:line="360" w:lineRule="auto"/>
        <w:rPr>
          <w:rFonts w:ascii="Sakkal Majalla" w:eastAsia="Times New Roman" w:hAnsi="Sakkal Majalla" w:cs="Sakkal Majalla"/>
          <w:b/>
          <w:bCs/>
          <w:sz w:val="32"/>
          <w:szCs w:val="32"/>
          <w:rtl/>
          <w14:ligatures w14:val="none"/>
        </w:rPr>
      </w:pPr>
      <w:r w:rsidRPr="00EF32BE">
        <w:rPr>
          <w:rFonts w:ascii="Sakkal Majalla" w:eastAsia="Times New Roman" w:hAnsi="Sakkal Majalla" w:cs="Sakkal Majalla"/>
          <w:b/>
          <w:bCs/>
          <w:sz w:val="32"/>
          <w:szCs w:val="32"/>
          <w:rtl/>
          <w14:ligatures w14:val="none"/>
        </w:rPr>
        <w:t>رابعاً: أداة جمع البيانات</w:t>
      </w:r>
    </w:p>
    <w:p w14:paraId="23D90D8A" w14:textId="77777777" w:rsidR="00EF32BE" w:rsidRPr="00EF32BE" w:rsidRDefault="00EF32BE" w:rsidP="00EF32BE">
      <w:pPr>
        <w:bidi/>
        <w:rPr>
          <w:rFonts w:ascii="Sakkal Majalla" w:eastAsia="Times New Roman" w:hAnsi="Sakkal Majalla" w:cs="Sakkal Majalla"/>
          <w:b/>
          <w:bCs/>
          <w:sz w:val="36"/>
          <w:szCs w:val="36"/>
          <w:rtl/>
          <w14:ligatures w14:val="none"/>
        </w:rPr>
      </w:pPr>
      <w:r w:rsidRPr="00EF32BE">
        <w:rPr>
          <w:rFonts w:ascii="Sakkal Majalla" w:eastAsia="Times New Roman" w:hAnsi="Sakkal Majalla" w:cs="Sakkal Majalla"/>
          <w:b/>
          <w:bCs/>
          <w:sz w:val="36"/>
          <w:szCs w:val="36"/>
          <w:rtl/>
          <w14:ligatures w14:val="none"/>
        </w:rPr>
        <w:t xml:space="preserve">أ — وصف </w:t>
      </w:r>
      <w:proofErr w:type="gramStart"/>
      <w:r w:rsidRPr="00EF32BE">
        <w:rPr>
          <w:rFonts w:ascii="Sakkal Majalla" w:eastAsia="Times New Roman" w:hAnsi="Sakkal Majalla" w:cs="Sakkal Majalla"/>
          <w:b/>
          <w:bCs/>
          <w:sz w:val="36"/>
          <w:szCs w:val="36"/>
          <w:rtl/>
          <w14:ligatures w14:val="none"/>
        </w:rPr>
        <w:t>الاستبيان</w:t>
      </w:r>
      <w:proofErr w:type="gramEnd"/>
    </w:p>
    <w:p w14:paraId="58E93BE0" w14:textId="77777777" w:rsidR="00EF32BE" w:rsidRPr="00EF32BE" w:rsidRDefault="00EF32BE" w:rsidP="00EF32BE">
      <w:pPr>
        <w:bidi/>
        <w:rPr>
          <w:rFonts w:ascii="Sakkal Majalla" w:eastAsia="Times New Roman" w:hAnsi="Sakkal Majalla" w:cs="Sakkal Majalla"/>
          <w:sz w:val="32"/>
          <w:szCs w:val="32"/>
          <w:rtl/>
          <w14:ligatures w14:val="none"/>
        </w:rPr>
      </w:pPr>
      <w:r w:rsidRPr="00EF32BE">
        <w:rPr>
          <w:rFonts w:ascii="Sakkal Majalla" w:eastAsia="Times New Roman" w:hAnsi="Sakkal Majalla" w:cs="Sakkal Majalla"/>
          <w:sz w:val="32"/>
          <w:szCs w:val="32"/>
          <w:rtl/>
          <w14:ligatures w14:val="none"/>
        </w:rPr>
        <w:t xml:space="preserve">اعتُمد </w:t>
      </w:r>
      <w:proofErr w:type="gramStart"/>
      <w:r w:rsidRPr="00EF32BE">
        <w:rPr>
          <w:rFonts w:ascii="Sakkal Majalla" w:eastAsia="Times New Roman" w:hAnsi="Sakkal Majalla" w:cs="Sakkal Majalla"/>
          <w:sz w:val="32"/>
          <w:szCs w:val="32"/>
          <w:rtl/>
          <w14:ligatures w14:val="none"/>
        </w:rPr>
        <w:t>الاستبيان</w:t>
      </w:r>
      <w:proofErr w:type="gramEnd"/>
      <w:r w:rsidRPr="00EF32BE">
        <w:rPr>
          <w:rFonts w:ascii="Sakkal Majalla" w:eastAsia="Times New Roman" w:hAnsi="Sakkal Majalla" w:cs="Sakkal Majalla"/>
          <w:sz w:val="32"/>
          <w:szCs w:val="32"/>
          <w:rtl/>
          <w14:ligatures w14:val="none"/>
        </w:rPr>
        <w:t xml:space="preserve"> الإلكتروني أداةً رئيسيةً وحيدةً لجمع البيانات الأولية، وذلك لملاءمته لطبيعة المجتمع المستهدف المنتشر جغرافياً عبر مناطق المملكة العربية السعودية، وسهولة توزيعه عبر القنوات الرقمية وتجميع استجاباته آلياً. وقد صُمِّم </w:t>
      </w:r>
      <w:proofErr w:type="gramStart"/>
      <w:r w:rsidRPr="00EF32BE">
        <w:rPr>
          <w:rFonts w:ascii="Sakkal Majalla" w:eastAsia="Times New Roman" w:hAnsi="Sakkal Majalla" w:cs="Sakkal Majalla"/>
          <w:sz w:val="32"/>
          <w:szCs w:val="32"/>
          <w:rtl/>
          <w14:ligatures w14:val="none"/>
        </w:rPr>
        <w:t>الاستبيان</w:t>
      </w:r>
      <w:proofErr w:type="gramEnd"/>
      <w:r w:rsidRPr="00EF32BE">
        <w:rPr>
          <w:rFonts w:ascii="Sakkal Majalla" w:eastAsia="Times New Roman" w:hAnsi="Sakkal Majalla" w:cs="Sakkal Majalla"/>
          <w:sz w:val="32"/>
          <w:szCs w:val="32"/>
          <w:rtl/>
          <w14:ligatures w14:val="none"/>
        </w:rPr>
        <w:t xml:space="preserve"> وفق مقياس </w:t>
      </w:r>
      <w:proofErr w:type="spellStart"/>
      <w:r w:rsidRPr="00EF32BE">
        <w:rPr>
          <w:rFonts w:ascii="Sakkal Majalla" w:eastAsia="Times New Roman" w:hAnsi="Sakkal Majalla" w:cs="Sakkal Majalla"/>
          <w:sz w:val="32"/>
          <w:szCs w:val="32"/>
          <w:rtl/>
          <w14:ligatures w14:val="none"/>
        </w:rPr>
        <w:t>ليكرت</w:t>
      </w:r>
      <w:proofErr w:type="spellEnd"/>
      <w:r w:rsidRPr="00EF32BE">
        <w:rPr>
          <w:rFonts w:ascii="Sakkal Majalla" w:eastAsia="Times New Roman" w:hAnsi="Sakkal Majalla" w:cs="Sakkal Majalla"/>
          <w:sz w:val="32"/>
          <w:szCs w:val="32"/>
          <w:rtl/>
          <w14:ligatures w14:val="none"/>
        </w:rPr>
        <w:t xml:space="preserve"> الخماسي (1=لا أوافق بشدة، 2=لا أوافق، 3=محايد، 4=أوافق، 5=أوافق بشدة) لقياس متغيرات الدراسة المستقلة والتابعة.</w:t>
      </w:r>
    </w:p>
    <w:p w14:paraId="06AAEAED" w14:textId="77777777" w:rsidR="00EF32BE" w:rsidRPr="00EF32BE" w:rsidRDefault="00EF32BE" w:rsidP="00EF32BE">
      <w:pPr>
        <w:bidi/>
        <w:rPr>
          <w:rFonts w:eastAsia="Times New Roman" w:cs="Arial"/>
          <w14:ligatures w14:val="none"/>
        </w:rPr>
      </w:pPr>
    </w:p>
    <w:p w14:paraId="660344D0" w14:textId="77777777" w:rsidR="00EF32BE" w:rsidRPr="00EF32BE" w:rsidRDefault="00EF32BE" w:rsidP="00EF32BE">
      <w:pPr>
        <w:bidi/>
        <w:rPr>
          <w:rFonts w:ascii="Sakkal Majalla" w:eastAsia="Times New Roman" w:hAnsi="Sakkal Majalla" w:cs="Sakkal Majalla"/>
          <w:b/>
          <w:bCs/>
          <w:sz w:val="36"/>
          <w:szCs w:val="36"/>
          <w:rtl/>
          <w14:ligatures w14:val="none"/>
        </w:rPr>
      </w:pPr>
      <w:r w:rsidRPr="00EF32BE">
        <w:rPr>
          <w:rFonts w:ascii="Sakkal Majalla" w:eastAsia="Times New Roman" w:hAnsi="Sakkal Majalla" w:cs="Sakkal Majalla"/>
          <w:b/>
          <w:bCs/>
          <w:sz w:val="36"/>
          <w:szCs w:val="36"/>
          <w:rtl/>
          <w14:ligatures w14:val="none"/>
        </w:rPr>
        <w:t xml:space="preserve">ب — هيكل </w:t>
      </w:r>
      <w:proofErr w:type="gramStart"/>
      <w:r w:rsidRPr="00EF32BE">
        <w:rPr>
          <w:rFonts w:ascii="Sakkal Majalla" w:eastAsia="Times New Roman" w:hAnsi="Sakkal Majalla" w:cs="Sakkal Majalla"/>
          <w:b/>
          <w:bCs/>
          <w:sz w:val="36"/>
          <w:szCs w:val="36"/>
          <w:rtl/>
          <w14:ligatures w14:val="none"/>
        </w:rPr>
        <w:t>الاستبيان</w:t>
      </w:r>
      <w:proofErr w:type="gramEnd"/>
    </w:p>
    <w:tbl>
      <w:tblPr>
        <w:tblW w:w="8240" w:type="dxa"/>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Look w:val="04A0" w:firstRow="1" w:lastRow="0" w:firstColumn="1" w:lastColumn="0" w:noHBand="0" w:noVBand="1"/>
      </w:tblPr>
      <w:tblGrid>
        <w:gridCol w:w="1400"/>
        <w:gridCol w:w="3440"/>
        <w:gridCol w:w="1600"/>
        <w:gridCol w:w="1800"/>
      </w:tblGrid>
      <w:tr w:rsidR="00EF32BE" w:rsidRPr="00EF32BE" w14:paraId="0D756A10" w14:textId="77777777" w:rsidTr="00AC48D2">
        <w:trPr>
          <w:tblHeader/>
        </w:trPr>
        <w:tc>
          <w:tcPr>
            <w:tcW w:w="1400" w:type="dxa"/>
            <w:shd w:val="clear" w:color="auto" w:fill="D9E1F2"/>
            <w:tcMar>
              <w:top w:w="80" w:type="dxa"/>
              <w:left w:w="80" w:type="dxa"/>
              <w:bottom w:w="80" w:type="dxa"/>
              <w:right w:w="80" w:type="dxa"/>
            </w:tcMar>
          </w:tcPr>
          <w:p w14:paraId="2673BAAD" w14:textId="77777777" w:rsidR="00EF32BE" w:rsidRPr="00EF32BE" w:rsidRDefault="00EF32BE" w:rsidP="00EF32BE">
            <w:pPr>
              <w:bidi/>
              <w:jc w:val="center"/>
              <w:rPr>
                <w:rFonts w:ascii="Sakkal Majalla" w:eastAsia="Times New Roman" w:hAnsi="Sakkal Majalla" w:cs="Sakkal Majalla"/>
                <w:sz w:val="24"/>
                <w:szCs w:val="24"/>
                <w:rtl/>
                <w14:ligatures w14:val="none"/>
              </w:rPr>
            </w:pPr>
            <w:r w:rsidRPr="00EF32BE">
              <w:rPr>
                <w:rFonts w:ascii="Sakkal Majalla" w:eastAsia="Times New Roman" w:hAnsi="Sakkal Majalla" w:cs="Sakkal Majalla"/>
                <w:b/>
                <w:bCs/>
                <w:sz w:val="24"/>
                <w:szCs w:val="24"/>
                <w:rtl/>
                <w14:ligatures w14:val="none"/>
              </w:rPr>
              <w:lastRenderedPageBreak/>
              <w:t>القسم</w:t>
            </w:r>
          </w:p>
        </w:tc>
        <w:tc>
          <w:tcPr>
            <w:tcW w:w="3440" w:type="dxa"/>
            <w:shd w:val="clear" w:color="auto" w:fill="D9E1F2"/>
            <w:tcMar>
              <w:top w:w="80" w:type="dxa"/>
              <w:left w:w="80" w:type="dxa"/>
              <w:bottom w:w="80" w:type="dxa"/>
              <w:right w:w="80" w:type="dxa"/>
            </w:tcMar>
          </w:tcPr>
          <w:p w14:paraId="40CD53E4" w14:textId="77777777" w:rsidR="00EF32BE" w:rsidRPr="00EF32BE" w:rsidRDefault="00EF32BE" w:rsidP="00EF32BE">
            <w:pPr>
              <w:bidi/>
              <w:jc w:val="center"/>
              <w:rPr>
                <w:rFonts w:ascii="Sakkal Majalla" w:eastAsia="Times New Roman" w:hAnsi="Sakkal Majalla" w:cs="Sakkal Majalla"/>
                <w:sz w:val="24"/>
                <w:szCs w:val="24"/>
                <w:rtl/>
                <w14:ligatures w14:val="none"/>
              </w:rPr>
            </w:pPr>
            <w:r w:rsidRPr="00EF32BE">
              <w:rPr>
                <w:rFonts w:ascii="Sakkal Majalla" w:eastAsia="Times New Roman" w:hAnsi="Sakkal Majalla" w:cs="Sakkal Majalla"/>
                <w:b/>
                <w:bCs/>
                <w:sz w:val="24"/>
                <w:szCs w:val="24"/>
                <w:rtl/>
                <w14:ligatures w14:val="none"/>
              </w:rPr>
              <w:t>المحتوى</w:t>
            </w:r>
          </w:p>
        </w:tc>
        <w:tc>
          <w:tcPr>
            <w:tcW w:w="1600" w:type="dxa"/>
            <w:shd w:val="clear" w:color="auto" w:fill="D9E1F2"/>
            <w:tcMar>
              <w:top w:w="80" w:type="dxa"/>
              <w:left w:w="80" w:type="dxa"/>
              <w:bottom w:w="80" w:type="dxa"/>
              <w:right w:w="80" w:type="dxa"/>
            </w:tcMar>
          </w:tcPr>
          <w:p w14:paraId="201831E3" w14:textId="77777777" w:rsidR="00EF32BE" w:rsidRPr="00EF32BE" w:rsidRDefault="00EF32BE" w:rsidP="00EF32BE">
            <w:pPr>
              <w:bidi/>
              <w:jc w:val="center"/>
              <w:rPr>
                <w:rFonts w:ascii="Sakkal Majalla" w:eastAsia="Times New Roman" w:hAnsi="Sakkal Majalla" w:cs="Sakkal Majalla"/>
                <w:sz w:val="24"/>
                <w:szCs w:val="24"/>
                <w:rtl/>
                <w14:ligatures w14:val="none"/>
              </w:rPr>
            </w:pPr>
            <w:r w:rsidRPr="00EF32BE">
              <w:rPr>
                <w:rFonts w:ascii="Sakkal Majalla" w:eastAsia="Times New Roman" w:hAnsi="Sakkal Majalla" w:cs="Sakkal Majalla"/>
                <w:b/>
                <w:bCs/>
                <w:sz w:val="24"/>
                <w:szCs w:val="24"/>
                <w:rtl/>
                <w14:ligatures w14:val="none"/>
              </w:rPr>
              <w:t>عدد الفقرات</w:t>
            </w:r>
          </w:p>
        </w:tc>
        <w:tc>
          <w:tcPr>
            <w:tcW w:w="1800" w:type="dxa"/>
            <w:shd w:val="clear" w:color="auto" w:fill="D9E1F2"/>
            <w:tcMar>
              <w:top w:w="80" w:type="dxa"/>
              <w:left w:w="80" w:type="dxa"/>
              <w:bottom w:w="80" w:type="dxa"/>
              <w:right w:w="80" w:type="dxa"/>
            </w:tcMar>
          </w:tcPr>
          <w:p w14:paraId="5B3EA60F" w14:textId="77777777" w:rsidR="00EF32BE" w:rsidRPr="00EF32BE" w:rsidRDefault="00EF32BE" w:rsidP="00EF32BE">
            <w:pPr>
              <w:bidi/>
              <w:jc w:val="center"/>
              <w:rPr>
                <w:rFonts w:ascii="Sakkal Majalla" w:eastAsia="Times New Roman" w:hAnsi="Sakkal Majalla" w:cs="Sakkal Majalla"/>
                <w:sz w:val="24"/>
                <w:szCs w:val="24"/>
                <w:rtl/>
                <w14:ligatures w14:val="none"/>
              </w:rPr>
            </w:pPr>
            <w:r w:rsidRPr="00EF32BE">
              <w:rPr>
                <w:rFonts w:ascii="Sakkal Majalla" w:eastAsia="Times New Roman" w:hAnsi="Sakkal Majalla" w:cs="Sakkal Majalla"/>
                <w:b/>
                <w:bCs/>
                <w:sz w:val="24"/>
                <w:szCs w:val="24"/>
                <w:rtl/>
                <w14:ligatures w14:val="none"/>
              </w:rPr>
              <w:t>نوع القياس</w:t>
            </w:r>
          </w:p>
        </w:tc>
      </w:tr>
      <w:tr w:rsidR="00EF32BE" w:rsidRPr="00EF32BE" w14:paraId="5C876BD5" w14:textId="77777777" w:rsidTr="00AC48D2">
        <w:tc>
          <w:tcPr>
            <w:tcW w:w="1400" w:type="dxa"/>
            <w:tcMar>
              <w:top w:w="80" w:type="dxa"/>
              <w:left w:w="80" w:type="dxa"/>
              <w:bottom w:w="80" w:type="dxa"/>
              <w:right w:w="80" w:type="dxa"/>
            </w:tcMar>
          </w:tcPr>
          <w:p w14:paraId="6C72AEC4" w14:textId="77777777" w:rsidR="00EF32BE" w:rsidRPr="00EF32BE" w:rsidRDefault="00EF32BE" w:rsidP="00EF32BE">
            <w:pPr>
              <w:bidi/>
              <w:jc w:val="center"/>
              <w:rPr>
                <w:rFonts w:ascii="Sakkal Majalla" w:eastAsia="Times New Roman" w:hAnsi="Sakkal Majalla" w:cs="Sakkal Majalla"/>
                <w:sz w:val="24"/>
                <w:szCs w:val="24"/>
                <w:rtl/>
                <w14:ligatures w14:val="none"/>
              </w:rPr>
            </w:pPr>
            <w:r w:rsidRPr="00EF32BE">
              <w:rPr>
                <w:rFonts w:ascii="Sakkal Majalla" w:eastAsia="Times New Roman" w:hAnsi="Sakkal Majalla" w:cs="Sakkal Majalla"/>
                <w:sz w:val="24"/>
                <w:szCs w:val="24"/>
                <w:rtl/>
                <w14:ligatures w14:val="none"/>
              </w:rPr>
              <w:t>القسم الأول</w:t>
            </w:r>
          </w:p>
        </w:tc>
        <w:tc>
          <w:tcPr>
            <w:tcW w:w="3440" w:type="dxa"/>
            <w:tcMar>
              <w:top w:w="80" w:type="dxa"/>
              <w:left w:w="80" w:type="dxa"/>
              <w:bottom w:w="80" w:type="dxa"/>
              <w:right w:w="80" w:type="dxa"/>
            </w:tcMar>
          </w:tcPr>
          <w:p w14:paraId="06A795EF" w14:textId="77777777" w:rsidR="00EF32BE" w:rsidRPr="00EF32BE" w:rsidRDefault="00EF32BE" w:rsidP="00EF32BE">
            <w:pPr>
              <w:bidi/>
              <w:rPr>
                <w:rFonts w:ascii="Sakkal Majalla" w:eastAsia="Times New Roman" w:hAnsi="Sakkal Majalla" w:cs="Sakkal Majalla"/>
                <w:sz w:val="24"/>
                <w:szCs w:val="24"/>
                <w:rtl/>
                <w14:ligatures w14:val="none"/>
              </w:rPr>
            </w:pPr>
            <w:r w:rsidRPr="00EF32BE">
              <w:rPr>
                <w:rFonts w:ascii="Sakkal Majalla" w:eastAsia="Times New Roman" w:hAnsi="Sakkal Majalla" w:cs="Sakkal Majalla"/>
                <w:sz w:val="24"/>
                <w:szCs w:val="24"/>
                <w:rtl/>
                <w14:ligatures w14:val="none"/>
              </w:rPr>
              <w:t>البيانات الوصفية العامة (غير حساسة)</w:t>
            </w:r>
          </w:p>
        </w:tc>
        <w:tc>
          <w:tcPr>
            <w:tcW w:w="1600" w:type="dxa"/>
            <w:tcMar>
              <w:top w:w="80" w:type="dxa"/>
              <w:left w:w="80" w:type="dxa"/>
              <w:bottom w:w="80" w:type="dxa"/>
              <w:right w:w="80" w:type="dxa"/>
            </w:tcMar>
          </w:tcPr>
          <w:p w14:paraId="662FA7B2" w14:textId="77777777" w:rsidR="00EF32BE" w:rsidRPr="00EF32BE" w:rsidRDefault="00EF32BE" w:rsidP="00EF32BE">
            <w:pPr>
              <w:bidi/>
              <w:jc w:val="center"/>
              <w:rPr>
                <w:rFonts w:ascii="Sakkal Majalla" w:eastAsia="Times New Roman" w:hAnsi="Sakkal Majalla" w:cs="Sakkal Majalla"/>
                <w:sz w:val="24"/>
                <w:szCs w:val="24"/>
                <w:rtl/>
                <w14:ligatures w14:val="none"/>
              </w:rPr>
            </w:pPr>
            <w:r w:rsidRPr="00EF32BE">
              <w:rPr>
                <w:rFonts w:ascii="Sakkal Majalla" w:eastAsia="Times New Roman" w:hAnsi="Sakkal Majalla" w:cs="Sakkal Majalla"/>
                <w:sz w:val="24"/>
                <w:szCs w:val="24"/>
                <w:rtl/>
                <w14:ligatures w14:val="none"/>
              </w:rPr>
              <w:t>5 متغيرات</w:t>
            </w:r>
          </w:p>
        </w:tc>
        <w:tc>
          <w:tcPr>
            <w:tcW w:w="1800" w:type="dxa"/>
            <w:tcMar>
              <w:top w:w="80" w:type="dxa"/>
              <w:left w:w="80" w:type="dxa"/>
              <w:bottom w:w="80" w:type="dxa"/>
              <w:right w:w="80" w:type="dxa"/>
            </w:tcMar>
          </w:tcPr>
          <w:p w14:paraId="4D414881" w14:textId="77777777" w:rsidR="00EF32BE" w:rsidRPr="00EF32BE" w:rsidRDefault="00EF32BE" w:rsidP="00EF32BE">
            <w:pPr>
              <w:bidi/>
              <w:jc w:val="center"/>
              <w:rPr>
                <w:rFonts w:ascii="Sakkal Majalla" w:eastAsia="Times New Roman" w:hAnsi="Sakkal Majalla" w:cs="Sakkal Majalla"/>
                <w:sz w:val="24"/>
                <w:szCs w:val="24"/>
                <w:rtl/>
                <w14:ligatures w14:val="none"/>
              </w:rPr>
            </w:pPr>
            <w:r w:rsidRPr="00EF32BE">
              <w:rPr>
                <w:rFonts w:ascii="Sakkal Majalla" w:eastAsia="Times New Roman" w:hAnsi="Sakkal Majalla" w:cs="Sakkal Majalla"/>
                <w:sz w:val="24"/>
                <w:szCs w:val="24"/>
                <w:rtl/>
                <w14:ligatures w14:val="none"/>
              </w:rPr>
              <w:t>فئوي/اختياري</w:t>
            </w:r>
          </w:p>
        </w:tc>
      </w:tr>
      <w:tr w:rsidR="00EF32BE" w:rsidRPr="00EF32BE" w14:paraId="4D511D43" w14:textId="77777777" w:rsidTr="00AC48D2">
        <w:tc>
          <w:tcPr>
            <w:tcW w:w="1400" w:type="dxa"/>
            <w:tcMar>
              <w:top w:w="80" w:type="dxa"/>
              <w:left w:w="80" w:type="dxa"/>
              <w:bottom w:w="80" w:type="dxa"/>
              <w:right w:w="80" w:type="dxa"/>
            </w:tcMar>
          </w:tcPr>
          <w:p w14:paraId="5240A497" w14:textId="77777777" w:rsidR="00EF32BE" w:rsidRPr="00EF32BE" w:rsidRDefault="00EF32BE" w:rsidP="00EF32BE">
            <w:pPr>
              <w:bidi/>
              <w:jc w:val="center"/>
              <w:rPr>
                <w:rFonts w:ascii="Sakkal Majalla" w:eastAsia="Times New Roman" w:hAnsi="Sakkal Majalla" w:cs="Sakkal Majalla"/>
                <w:sz w:val="24"/>
                <w:szCs w:val="24"/>
                <w:rtl/>
                <w14:ligatures w14:val="none"/>
              </w:rPr>
            </w:pPr>
            <w:r w:rsidRPr="00EF32BE">
              <w:rPr>
                <w:rFonts w:ascii="Sakkal Majalla" w:eastAsia="Times New Roman" w:hAnsi="Sakkal Majalla" w:cs="Sakkal Majalla"/>
                <w:sz w:val="24"/>
                <w:szCs w:val="24"/>
                <w:rtl/>
                <w14:ligatures w14:val="none"/>
              </w:rPr>
              <w:t>القسم الثاني</w:t>
            </w:r>
          </w:p>
        </w:tc>
        <w:tc>
          <w:tcPr>
            <w:tcW w:w="3440" w:type="dxa"/>
            <w:tcMar>
              <w:top w:w="80" w:type="dxa"/>
              <w:left w:w="80" w:type="dxa"/>
              <w:bottom w:w="80" w:type="dxa"/>
              <w:right w:w="80" w:type="dxa"/>
            </w:tcMar>
          </w:tcPr>
          <w:p w14:paraId="14F7295F" w14:textId="77777777" w:rsidR="00EF32BE" w:rsidRPr="00EF32BE" w:rsidRDefault="00EF32BE" w:rsidP="00EF32BE">
            <w:pPr>
              <w:bidi/>
              <w:rPr>
                <w:rFonts w:ascii="Sakkal Majalla" w:eastAsia="Times New Roman" w:hAnsi="Sakkal Majalla" w:cs="Sakkal Majalla"/>
                <w:sz w:val="24"/>
                <w:szCs w:val="24"/>
                <w:rtl/>
                <w14:ligatures w14:val="none"/>
              </w:rPr>
            </w:pPr>
            <w:r w:rsidRPr="00EF32BE">
              <w:rPr>
                <w:rFonts w:ascii="Sakkal Majalla" w:eastAsia="Times New Roman" w:hAnsi="Sakkal Majalla" w:cs="Sakkal Majalla"/>
                <w:sz w:val="24"/>
                <w:szCs w:val="24"/>
                <w:rtl/>
                <w14:ligatures w14:val="none"/>
              </w:rPr>
              <w:t>X1: تكامل البيانات (</w:t>
            </w:r>
            <w:proofErr w:type="spellStart"/>
            <w:r w:rsidRPr="00EF32BE">
              <w:rPr>
                <w:rFonts w:ascii="Sakkal Majalla" w:eastAsia="Times New Roman" w:hAnsi="Sakkal Majalla" w:cs="Sakkal Majalla"/>
                <w:sz w:val="24"/>
                <w:szCs w:val="24"/>
                <w:rtl/>
                <w14:ligatures w14:val="none"/>
              </w:rPr>
              <w:t>Data</w:t>
            </w:r>
            <w:proofErr w:type="spellEnd"/>
            <w:r w:rsidRPr="00EF32BE">
              <w:rPr>
                <w:rFonts w:ascii="Sakkal Majalla" w:eastAsia="Times New Roman" w:hAnsi="Sakkal Majalla" w:cs="Sakkal Majalla"/>
                <w:sz w:val="24"/>
                <w:szCs w:val="24"/>
                <w:rtl/>
                <w14:ligatures w14:val="none"/>
              </w:rPr>
              <w:t xml:space="preserve"> </w:t>
            </w:r>
            <w:proofErr w:type="spellStart"/>
            <w:r w:rsidRPr="00EF32BE">
              <w:rPr>
                <w:rFonts w:ascii="Sakkal Majalla" w:eastAsia="Times New Roman" w:hAnsi="Sakkal Majalla" w:cs="Sakkal Majalla"/>
                <w:sz w:val="24"/>
                <w:szCs w:val="24"/>
                <w:rtl/>
                <w14:ligatures w14:val="none"/>
              </w:rPr>
              <w:t>Integration</w:t>
            </w:r>
            <w:proofErr w:type="spellEnd"/>
            <w:r w:rsidRPr="00EF32BE">
              <w:rPr>
                <w:rFonts w:ascii="Sakkal Majalla" w:eastAsia="Times New Roman" w:hAnsi="Sakkal Majalla" w:cs="Sakkal Majalla"/>
                <w:sz w:val="24"/>
                <w:szCs w:val="24"/>
                <w:rtl/>
                <w14:ligatures w14:val="none"/>
              </w:rPr>
              <w:t>)</w:t>
            </w:r>
          </w:p>
        </w:tc>
        <w:tc>
          <w:tcPr>
            <w:tcW w:w="1600" w:type="dxa"/>
            <w:tcMar>
              <w:top w:w="80" w:type="dxa"/>
              <w:left w:w="80" w:type="dxa"/>
              <w:bottom w:w="80" w:type="dxa"/>
              <w:right w:w="80" w:type="dxa"/>
            </w:tcMar>
          </w:tcPr>
          <w:p w14:paraId="68FAE64B" w14:textId="77777777" w:rsidR="00EF32BE" w:rsidRPr="00EF32BE" w:rsidRDefault="00EF32BE" w:rsidP="00EF32BE">
            <w:pPr>
              <w:bidi/>
              <w:jc w:val="center"/>
              <w:rPr>
                <w:rFonts w:ascii="Sakkal Majalla" w:eastAsia="Times New Roman" w:hAnsi="Sakkal Majalla" w:cs="Sakkal Majalla"/>
                <w:sz w:val="24"/>
                <w:szCs w:val="24"/>
                <w:rtl/>
                <w14:ligatures w14:val="none"/>
              </w:rPr>
            </w:pPr>
            <w:r w:rsidRPr="00EF32BE">
              <w:rPr>
                <w:rFonts w:ascii="Sakkal Majalla" w:eastAsia="Times New Roman" w:hAnsi="Sakkal Majalla" w:cs="Sakkal Majalla"/>
                <w:sz w:val="24"/>
                <w:szCs w:val="24"/>
                <w:rtl/>
                <w14:ligatures w14:val="none"/>
              </w:rPr>
              <w:t>7 عبارات</w:t>
            </w:r>
          </w:p>
        </w:tc>
        <w:tc>
          <w:tcPr>
            <w:tcW w:w="1800" w:type="dxa"/>
            <w:tcMar>
              <w:top w:w="80" w:type="dxa"/>
              <w:left w:w="80" w:type="dxa"/>
              <w:bottom w:w="80" w:type="dxa"/>
              <w:right w:w="80" w:type="dxa"/>
            </w:tcMar>
          </w:tcPr>
          <w:p w14:paraId="7C61C1B4" w14:textId="77777777" w:rsidR="00EF32BE" w:rsidRPr="00EF32BE" w:rsidRDefault="00EF32BE" w:rsidP="00EF32BE">
            <w:pPr>
              <w:bidi/>
              <w:jc w:val="center"/>
              <w:rPr>
                <w:rFonts w:ascii="Sakkal Majalla" w:eastAsia="Times New Roman" w:hAnsi="Sakkal Majalla" w:cs="Sakkal Majalla"/>
                <w:sz w:val="24"/>
                <w:szCs w:val="24"/>
                <w:rtl/>
                <w14:ligatures w14:val="none"/>
              </w:rPr>
            </w:pPr>
            <w:proofErr w:type="spellStart"/>
            <w:r w:rsidRPr="00EF32BE">
              <w:rPr>
                <w:rFonts w:ascii="Sakkal Majalla" w:eastAsia="Times New Roman" w:hAnsi="Sakkal Majalla" w:cs="Sakkal Majalla"/>
                <w:sz w:val="24"/>
                <w:szCs w:val="24"/>
                <w:rtl/>
                <w14:ligatures w14:val="none"/>
              </w:rPr>
              <w:t>ليكرت</w:t>
            </w:r>
            <w:proofErr w:type="spellEnd"/>
            <w:r w:rsidRPr="00EF32BE">
              <w:rPr>
                <w:rFonts w:ascii="Sakkal Majalla" w:eastAsia="Times New Roman" w:hAnsi="Sakkal Majalla" w:cs="Sakkal Majalla"/>
                <w:sz w:val="24"/>
                <w:szCs w:val="24"/>
                <w:rtl/>
                <w14:ligatures w14:val="none"/>
              </w:rPr>
              <w:t xml:space="preserve"> خماسي</w:t>
            </w:r>
          </w:p>
        </w:tc>
      </w:tr>
      <w:tr w:rsidR="00EF32BE" w:rsidRPr="00EF32BE" w14:paraId="1CE2C266" w14:textId="77777777" w:rsidTr="00AC48D2">
        <w:tc>
          <w:tcPr>
            <w:tcW w:w="1400" w:type="dxa"/>
            <w:tcMar>
              <w:top w:w="80" w:type="dxa"/>
              <w:left w:w="80" w:type="dxa"/>
              <w:bottom w:w="80" w:type="dxa"/>
              <w:right w:w="80" w:type="dxa"/>
            </w:tcMar>
          </w:tcPr>
          <w:p w14:paraId="3BDC6B62" w14:textId="77777777" w:rsidR="00EF32BE" w:rsidRPr="00EF32BE" w:rsidRDefault="00EF32BE" w:rsidP="00EF32BE">
            <w:pPr>
              <w:bidi/>
              <w:jc w:val="center"/>
              <w:rPr>
                <w:rFonts w:ascii="Sakkal Majalla" w:eastAsia="Times New Roman" w:hAnsi="Sakkal Majalla" w:cs="Sakkal Majalla"/>
                <w:sz w:val="24"/>
                <w:szCs w:val="24"/>
                <w:rtl/>
                <w14:ligatures w14:val="none"/>
              </w:rPr>
            </w:pPr>
            <w:r w:rsidRPr="00EF32BE">
              <w:rPr>
                <w:rFonts w:ascii="Sakkal Majalla" w:eastAsia="Times New Roman" w:hAnsi="Sakkal Majalla" w:cs="Sakkal Majalla"/>
                <w:sz w:val="24"/>
                <w:szCs w:val="24"/>
                <w:rtl/>
                <w14:ligatures w14:val="none"/>
              </w:rPr>
              <w:t>القسم الثالث</w:t>
            </w:r>
          </w:p>
        </w:tc>
        <w:tc>
          <w:tcPr>
            <w:tcW w:w="3440" w:type="dxa"/>
            <w:tcMar>
              <w:top w:w="80" w:type="dxa"/>
              <w:left w:w="80" w:type="dxa"/>
              <w:bottom w:w="80" w:type="dxa"/>
              <w:right w:w="80" w:type="dxa"/>
            </w:tcMar>
          </w:tcPr>
          <w:p w14:paraId="1210527D" w14:textId="77777777" w:rsidR="00EF32BE" w:rsidRPr="00EF32BE" w:rsidRDefault="00EF32BE" w:rsidP="00EF32BE">
            <w:pPr>
              <w:bidi/>
              <w:rPr>
                <w:rFonts w:ascii="Sakkal Majalla" w:eastAsia="Times New Roman" w:hAnsi="Sakkal Majalla" w:cs="Sakkal Majalla"/>
                <w:sz w:val="24"/>
                <w:szCs w:val="24"/>
                <w:rtl/>
                <w14:ligatures w14:val="none"/>
              </w:rPr>
            </w:pPr>
            <w:r w:rsidRPr="00EF32BE">
              <w:rPr>
                <w:rFonts w:ascii="Sakkal Majalla" w:eastAsia="Times New Roman" w:hAnsi="Sakkal Majalla" w:cs="Sakkal Majalla"/>
                <w:sz w:val="24"/>
                <w:szCs w:val="24"/>
                <w:rtl/>
                <w14:ligatures w14:val="none"/>
              </w:rPr>
              <w:t>X2: أتمتة التقارير (</w:t>
            </w:r>
            <w:proofErr w:type="spellStart"/>
            <w:r w:rsidRPr="00EF32BE">
              <w:rPr>
                <w:rFonts w:ascii="Sakkal Majalla" w:eastAsia="Times New Roman" w:hAnsi="Sakkal Majalla" w:cs="Sakkal Majalla"/>
                <w:sz w:val="24"/>
                <w:szCs w:val="24"/>
                <w:rtl/>
                <w14:ligatures w14:val="none"/>
              </w:rPr>
              <w:t>Reporting</w:t>
            </w:r>
            <w:proofErr w:type="spellEnd"/>
            <w:r w:rsidRPr="00EF32BE">
              <w:rPr>
                <w:rFonts w:ascii="Sakkal Majalla" w:eastAsia="Times New Roman" w:hAnsi="Sakkal Majalla" w:cs="Sakkal Majalla"/>
                <w:sz w:val="24"/>
                <w:szCs w:val="24"/>
                <w:rtl/>
                <w14:ligatures w14:val="none"/>
              </w:rPr>
              <w:t xml:space="preserve"> </w:t>
            </w:r>
            <w:proofErr w:type="spellStart"/>
            <w:r w:rsidRPr="00EF32BE">
              <w:rPr>
                <w:rFonts w:ascii="Sakkal Majalla" w:eastAsia="Times New Roman" w:hAnsi="Sakkal Majalla" w:cs="Sakkal Majalla"/>
                <w:sz w:val="24"/>
                <w:szCs w:val="24"/>
                <w:rtl/>
                <w14:ligatures w14:val="none"/>
              </w:rPr>
              <w:t>Automation</w:t>
            </w:r>
            <w:proofErr w:type="spellEnd"/>
            <w:r w:rsidRPr="00EF32BE">
              <w:rPr>
                <w:rFonts w:ascii="Sakkal Majalla" w:eastAsia="Times New Roman" w:hAnsi="Sakkal Majalla" w:cs="Sakkal Majalla"/>
                <w:sz w:val="24"/>
                <w:szCs w:val="24"/>
                <w:rtl/>
                <w14:ligatures w14:val="none"/>
              </w:rPr>
              <w:t>)</w:t>
            </w:r>
          </w:p>
        </w:tc>
        <w:tc>
          <w:tcPr>
            <w:tcW w:w="1600" w:type="dxa"/>
            <w:tcMar>
              <w:top w:w="80" w:type="dxa"/>
              <w:left w:w="80" w:type="dxa"/>
              <w:bottom w:w="80" w:type="dxa"/>
              <w:right w:w="80" w:type="dxa"/>
            </w:tcMar>
          </w:tcPr>
          <w:p w14:paraId="17394E9E" w14:textId="77777777" w:rsidR="00EF32BE" w:rsidRPr="00EF32BE" w:rsidRDefault="00EF32BE" w:rsidP="00EF32BE">
            <w:pPr>
              <w:bidi/>
              <w:jc w:val="center"/>
              <w:rPr>
                <w:rFonts w:ascii="Sakkal Majalla" w:eastAsia="Times New Roman" w:hAnsi="Sakkal Majalla" w:cs="Sakkal Majalla"/>
                <w:sz w:val="24"/>
                <w:szCs w:val="24"/>
                <w:rtl/>
                <w14:ligatures w14:val="none"/>
              </w:rPr>
            </w:pPr>
            <w:r w:rsidRPr="00EF32BE">
              <w:rPr>
                <w:rFonts w:ascii="Sakkal Majalla" w:eastAsia="Times New Roman" w:hAnsi="Sakkal Majalla" w:cs="Sakkal Majalla"/>
                <w:sz w:val="24"/>
                <w:szCs w:val="24"/>
                <w:rtl/>
                <w14:ligatures w14:val="none"/>
              </w:rPr>
              <w:t>7 عبارات</w:t>
            </w:r>
          </w:p>
        </w:tc>
        <w:tc>
          <w:tcPr>
            <w:tcW w:w="1800" w:type="dxa"/>
            <w:tcMar>
              <w:top w:w="80" w:type="dxa"/>
              <w:left w:w="80" w:type="dxa"/>
              <w:bottom w:w="80" w:type="dxa"/>
              <w:right w:w="80" w:type="dxa"/>
            </w:tcMar>
          </w:tcPr>
          <w:p w14:paraId="0C89C8A3" w14:textId="77777777" w:rsidR="00EF32BE" w:rsidRPr="00EF32BE" w:rsidRDefault="00EF32BE" w:rsidP="00EF32BE">
            <w:pPr>
              <w:bidi/>
              <w:jc w:val="center"/>
              <w:rPr>
                <w:rFonts w:ascii="Sakkal Majalla" w:eastAsia="Times New Roman" w:hAnsi="Sakkal Majalla" w:cs="Sakkal Majalla"/>
                <w:sz w:val="24"/>
                <w:szCs w:val="24"/>
                <w:rtl/>
                <w14:ligatures w14:val="none"/>
              </w:rPr>
            </w:pPr>
            <w:proofErr w:type="spellStart"/>
            <w:r w:rsidRPr="00EF32BE">
              <w:rPr>
                <w:rFonts w:ascii="Sakkal Majalla" w:eastAsia="Times New Roman" w:hAnsi="Sakkal Majalla" w:cs="Sakkal Majalla"/>
                <w:sz w:val="24"/>
                <w:szCs w:val="24"/>
                <w:rtl/>
                <w14:ligatures w14:val="none"/>
              </w:rPr>
              <w:t>ليكرت</w:t>
            </w:r>
            <w:proofErr w:type="spellEnd"/>
            <w:r w:rsidRPr="00EF32BE">
              <w:rPr>
                <w:rFonts w:ascii="Sakkal Majalla" w:eastAsia="Times New Roman" w:hAnsi="Sakkal Majalla" w:cs="Sakkal Majalla"/>
                <w:sz w:val="24"/>
                <w:szCs w:val="24"/>
                <w:rtl/>
                <w14:ligatures w14:val="none"/>
              </w:rPr>
              <w:t xml:space="preserve"> خماسي</w:t>
            </w:r>
          </w:p>
        </w:tc>
      </w:tr>
      <w:tr w:rsidR="00EF32BE" w:rsidRPr="00EF32BE" w14:paraId="3E71C8BA" w14:textId="77777777" w:rsidTr="00AC48D2">
        <w:tc>
          <w:tcPr>
            <w:tcW w:w="1400" w:type="dxa"/>
            <w:tcMar>
              <w:top w:w="80" w:type="dxa"/>
              <w:left w:w="80" w:type="dxa"/>
              <w:bottom w:w="80" w:type="dxa"/>
              <w:right w:w="80" w:type="dxa"/>
            </w:tcMar>
          </w:tcPr>
          <w:p w14:paraId="42488AD6" w14:textId="77777777" w:rsidR="00EF32BE" w:rsidRPr="00EF32BE" w:rsidRDefault="00EF32BE" w:rsidP="00EF32BE">
            <w:pPr>
              <w:bidi/>
              <w:jc w:val="center"/>
              <w:rPr>
                <w:rFonts w:ascii="Sakkal Majalla" w:eastAsia="Times New Roman" w:hAnsi="Sakkal Majalla" w:cs="Sakkal Majalla"/>
                <w:sz w:val="24"/>
                <w:szCs w:val="24"/>
                <w:rtl/>
                <w14:ligatures w14:val="none"/>
              </w:rPr>
            </w:pPr>
            <w:r w:rsidRPr="00EF32BE">
              <w:rPr>
                <w:rFonts w:ascii="Sakkal Majalla" w:eastAsia="Times New Roman" w:hAnsi="Sakkal Majalla" w:cs="Sakkal Majalla"/>
                <w:sz w:val="24"/>
                <w:szCs w:val="24"/>
                <w:rtl/>
                <w14:ligatures w14:val="none"/>
              </w:rPr>
              <w:t>القسم الرابع</w:t>
            </w:r>
          </w:p>
        </w:tc>
        <w:tc>
          <w:tcPr>
            <w:tcW w:w="3440" w:type="dxa"/>
            <w:tcMar>
              <w:top w:w="80" w:type="dxa"/>
              <w:left w:w="80" w:type="dxa"/>
              <w:bottom w:w="80" w:type="dxa"/>
              <w:right w:w="80" w:type="dxa"/>
            </w:tcMar>
          </w:tcPr>
          <w:p w14:paraId="74030E07" w14:textId="77777777" w:rsidR="00EF32BE" w:rsidRPr="00EF32BE" w:rsidRDefault="00EF32BE" w:rsidP="00EF32BE">
            <w:pPr>
              <w:bidi/>
              <w:rPr>
                <w:rFonts w:ascii="Sakkal Majalla" w:eastAsia="Times New Roman" w:hAnsi="Sakkal Majalla" w:cs="Sakkal Majalla"/>
                <w:sz w:val="24"/>
                <w:szCs w:val="24"/>
                <w:rtl/>
                <w14:ligatures w14:val="none"/>
              </w:rPr>
            </w:pPr>
            <w:r w:rsidRPr="00EF32BE">
              <w:rPr>
                <w:rFonts w:ascii="Sakkal Majalla" w:eastAsia="Times New Roman" w:hAnsi="Sakkal Majalla" w:cs="Sakkal Majalla"/>
                <w:sz w:val="24"/>
                <w:szCs w:val="24"/>
                <w:rtl/>
                <w14:ligatures w14:val="none"/>
              </w:rPr>
              <w:t>Y: نمو التجارة الإلكترونية (Y1+Y2+Y3)</w:t>
            </w:r>
          </w:p>
        </w:tc>
        <w:tc>
          <w:tcPr>
            <w:tcW w:w="1600" w:type="dxa"/>
            <w:tcMar>
              <w:top w:w="80" w:type="dxa"/>
              <w:left w:w="80" w:type="dxa"/>
              <w:bottom w:w="80" w:type="dxa"/>
              <w:right w:w="80" w:type="dxa"/>
            </w:tcMar>
          </w:tcPr>
          <w:p w14:paraId="343E1E07" w14:textId="77777777" w:rsidR="00EF32BE" w:rsidRPr="00EF32BE" w:rsidRDefault="00EF32BE" w:rsidP="00EF32BE">
            <w:pPr>
              <w:bidi/>
              <w:jc w:val="center"/>
              <w:rPr>
                <w:rFonts w:ascii="Sakkal Majalla" w:eastAsia="Times New Roman" w:hAnsi="Sakkal Majalla" w:cs="Sakkal Majalla"/>
                <w:sz w:val="24"/>
                <w:szCs w:val="24"/>
                <w:rtl/>
                <w14:ligatures w14:val="none"/>
              </w:rPr>
            </w:pPr>
            <w:r w:rsidRPr="00EF32BE">
              <w:rPr>
                <w:rFonts w:ascii="Sakkal Majalla" w:eastAsia="Times New Roman" w:hAnsi="Sakkal Majalla" w:cs="Sakkal Majalla"/>
                <w:sz w:val="24"/>
                <w:szCs w:val="24"/>
                <w:rtl/>
                <w14:ligatures w14:val="none"/>
              </w:rPr>
              <w:t>9 عبارات</w:t>
            </w:r>
          </w:p>
        </w:tc>
        <w:tc>
          <w:tcPr>
            <w:tcW w:w="1800" w:type="dxa"/>
            <w:tcMar>
              <w:top w:w="80" w:type="dxa"/>
              <w:left w:w="80" w:type="dxa"/>
              <w:bottom w:w="80" w:type="dxa"/>
              <w:right w:w="80" w:type="dxa"/>
            </w:tcMar>
          </w:tcPr>
          <w:p w14:paraId="4E12B335" w14:textId="77777777" w:rsidR="00EF32BE" w:rsidRPr="00EF32BE" w:rsidRDefault="00EF32BE" w:rsidP="00EF32BE">
            <w:pPr>
              <w:bidi/>
              <w:jc w:val="center"/>
              <w:rPr>
                <w:rFonts w:ascii="Sakkal Majalla" w:eastAsia="Times New Roman" w:hAnsi="Sakkal Majalla" w:cs="Sakkal Majalla"/>
                <w:sz w:val="24"/>
                <w:szCs w:val="24"/>
                <w:rtl/>
                <w14:ligatures w14:val="none"/>
              </w:rPr>
            </w:pPr>
            <w:proofErr w:type="spellStart"/>
            <w:r w:rsidRPr="00EF32BE">
              <w:rPr>
                <w:rFonts w:ascii="Sakkal Majalla" w:eastAsia="Times New Roman" w:hAnsi="Sakkal Majalla" w:cs="Sakkal Majalla"/>
                <w:sz w:val="24"/>
                <w:szCs w:val="24"/>
                <w:rtl/>
                <w14:ligatures w14:val="none"/>
              </w:rPr>
              <w:t>ليكرت</w:t>
            </w:r>
            <w:proofErr w:type="spellEnd"/>
            <w:r w:rsidRPr="00EF32BE">
              <w:rPr>
                <w:rFonts w:ascii="Sakkal Majalla" w:eastAsia="Times New Roman" w:hAnsi="Sakkal Majalla" w:cs="Sakkal Majalla"/>
                <w:sz w:val="24"/>
                <w:szCs w:val="24"/>
                <w:rtl/>
                <w14:ligatures w14:val="none"/>
              </w:rPr>
              <w:t xml:space="preserve"> خماسي</w:t>
            </w:r>
          </w:p>
        </w:tc>
      </w:tr>
      <w:tr w:rsidR="00EF32BE" w:rsidRPr="00EF32BE" w14:paraId="4D6669EB" w14:textId="77777777" w:rsidTr="00AC48D2">
        <w:tc>
          <w:tcPr>
            <w:tcW w:w="1400" w:type="dxa"/>
            <w:tcMar>
              <w:top w:w="80" w:type="dxa"/>
              <w:left w:w="80" w:type="dxa"/>
              <w:bottom w:w="80" w:type="dxa"/>
              <w:right w:w="80" w:type="dxa"/>
            </w:tcMar>
          </w:tcPr>
          <w:p w14:paraId="2E2E648F" w14:textId="77777777" w:rsidR="00EF32BE" w:rsidRPr="00EF32BE" w:rsidRDefault="00EF32BE" w:rsidP="00EF32BE">
            <w:pPr>
              <w:bidi/>
              <w:jc w:val="center"/>
              <w:rPr>
                <w:rFonts w:ascii="Sakkal Majalla" w:eastAsia="Times New Roman" w:hAnsi="Sakkal Majalla" w:cs="Sakkal Majalla"/>
                <w:sz w:val="24"/>
                <w:szCs w:val="24"/>
                <w:rtl/>
                <w14:ligatures w14:val="none"/>
              </w:rPr>
            </w:pPr>
            <w:r w:rsidRPr="00EF32BE">
              <w:rPr>
                <w:rFonts w:ascii="Sakkal Majalla" w:eastAsia="Times New Roman" w:hAnsi="Sakkal Majalla" w:cs="Sakkal Majalla"/>
                <w:sz w:val="24"/>
                <w:szCs w:val="24"/>
                <w:rtl/>
                <w14:ligatures w14:val="none"/>
              </w:rPr>
              <w:t>المجموع</w:t>
            </w:r>
          </w:p>
        </w:tc>
        <w:tc>
          <w:tcPr>
            <w:tcW w:w="3440" w:type="dxa"/>
            <w:tcMar>
              <w:top w:w="80" w:type="dxa"/>
              <w:left w:w="80" w:type="dxa"/>
              <w:bottom w:w="80" w:type="dxa"/>
              <w:right w:w="80" w:type="dxa"/>
            </w:tcMar>
          </w:tcPr>
          <w:p w14:paraId="44D48562" w14:textId="77777777" w:rsidR="00EF32BE" w:rsidRPr="00EF32BE" w:rsidRDefault="00EF32BE" w:rsidP="00EF32BE">
            <w:pPr>
              <w:bidi/>
              <w:rPr>
                <w:rFonts w:ascii="Sakkal Majalla" w:eastAsia="Times New Roman" w:hAnsi="Sakkal Majalla" w:cs="Sakkal Majalla"/>
                <w:sz w:val="24"/>
                <w:szCs w:val="24"/>
                <w:rtl/>
                <w14:ligatures w14:val="none"/>
              </w:rPr>
            </w:pPr>
            <w:r w:rsidRPr="00EF32BE">
              <w:rPr>
                <w:rFonts w:ascii="Sakkal Majalla" w:eastAsia="Times New Roman" w:hAnsi="Sakkal Majalla" w:cs="Sakkal Majalla"/>
                <w:sz w:val="24"/>
                <w:szCs w:val="24"/>
                <w:rtl/>
                <w14:ligatures w14:val="none"/>
              </w:rPr>
              <w:t>23 عبارة قياسية + 5 متغيرات وصفية</w:t>
            </w:r>
          </w:p>
        </w:tc>
        <w:tc>
          <w:tcPr>
            <w:tcW w:w="1600" w:type="dxa"/>
            <w:tcMar>
              <w:top w:w="80" w:type="dxa"/>
              <w:left w:w="80" w:type="dxa"/>
              <w:bottom w:w="80" w:type="dxa"/>
              <w:right w:w="80" w:type="dxa"/>
            </w:tcMar>
          </w:tcPr>
          <w:p w14:paraId="280DECBA" w14:textId="77777777" w:rsidR="00EF32BE" w:rsidRPr="00EF32BE" w:rsidRDefault="00EF32BE" w:rsidP="00EF32BE">
            <w:pPr>
              <w:bidi/>
              <w:jc w:val="center"/>
              <w:rPr>
                <w:rFonts w:ascii="Sakkal Majalla" w:eastAsia="Times New Roman" w:hAnsi="Sakkal Majalla" w:cs="Sakkal Majalla"/>
                <w:sz w:val="24"/>
                <w:szCs w:val="24"/>
                <w:rtl/>
                <w14:ligatures w14:val="none"/>
              </w:rPr>
            </w:pPr>
            <w:r w:rsidRPr="00EF32BE">
              <w:rPr>
                <w:rFonts w:ascii="Sakkal Majalla" w:eastAsia="Times New Roman" w:hAnsi="Sakkal Majalla" w:cs="Sakkal Majalla"/>
                <w:sz w:val="24"/>
                <w:szCs w:val="24"/>
                <w:rtl/>
                <w14:ligatures w14:val="none"/>
              </w:rPr>
              <w:t>28 بنداً</w:t>
            </w:r>
          </w:p>
        </w:tc>
        <w:tc>
          <w:tcPr>
            <w:tcW w:w="1800" w:type="dxa"/>
            <w:tcMar>
              <w:top w:w="80" w:type="dxa"/>
              <w:left w:w="80" w:type="dxa"/>
              <w:bottom w:w="80" w:type="dxa"/>
              <w:right w:w="80" w:type="dxa"/>
            </w:tcMar>
          </w:tcPr>
          <w:p w14:paraId="393F532B" w14:textId="77777777" w:rsidR="00EF32BE" w:rsidRPr="00EF32BE" w:rsidRDefault="00EF32BE" w:rsidP="00EF32BE">
            <w:pPr>
              <w:bidi/>
              <w:jc w:val="center"/>
              <w:rPr>
                <w:rFonts w:ascii="Sakkal Majalla" w:eastAsia="Times New Roman" w:hAnsi="Sakkal Majalla" w:cs="Sakkal Majalla"/>
                <w:sz w:val="24"/>
                <w:szCs w:val="24"/>
                <w:rtl/>
                <w14:ligatures w14:val="none"/>
              </w:rPr>
            </w:pPr>
            <w:r w:rsidRPr="00EF32BE">
              <w:rPr>
                <w:rFonts w:ascii="Sakkal Majalla" w:eastAsia="Times New Roman" w:hAnsi="Sakkal Majalla" w:cs="Sakkal Majalla"/>
                <w:sz w:val="24"/>
                <w:szCs w:val="24"/>
                <w:rtl/>
                <w14:ligatures w14:val="none"/>
              </w:rPr>
              <w:t>—</w:t>
            </w:r>
          </w:p>
        </w:tc>
      </w:tr>
    </w:tbl>
    <w:p w14:paraId="6CFA3948" w14:textId="77777777" w:rsidR="00EF32BE" w:rsidRPr="00EF32BE" w:rsidRDefault="00EF32BE" w:rsidP="00EF32BE">
      <w:pPr>
        <w:bidi/>
        <w:rPr>
          <w:rFonts w:eastAsia="Times New Roman" w:cs="Arial"/>
          <w14:ligatures w14:val="none"/>
        </w:rPr>
      </w:pPr>
    </w:p>
    <w:p w14:paraId="567461FC" w14:textId="77777777" w:rsidR="00EF32BE" w:rsidRPr="00EF32BE" w:rsidRDefault="00EF32BE" w:rsidP="00EF32BE">
      <w:pPr>
        <w:bidi/>
        <w:rPr>
          <w:rFonts w:ascii="Sakkal Majalla" w:eastAsia="Times New Roman" w:hAnsi="Sakkal Majalla" w:cs="Sakkal Majalla"/>
          <w:b/>
          <w:bCs/>
          <w:sz w:val="36"/>
          <w:szCs w:val="36"/>
          <w:rtl/>
          <w14:ligatures w14:val="none"/>
        </w:rPr>
      </w:pPr>
      <w:r w:rsidRPr="00EF32BE">
        <w:rPr>
          <w:rFonts w:ascii="Sakkal Majalla" w:eastAsia="Times New Roman" w:hAnsi="Sakkal Majalla" w:cs="Sakkal Majalla"/>
          <w:b/>
          <w:bCs/>
          <w:sz w:val="36"/>
          <w:szCs w:val="36"/>
          <w:rtl/>
          <w14:ligatures w14:val="none"/>
        </w:rPr>
        <w:t xml:space="preserve">ج — مصادر بناء عبارات </w:t>
      </w:r>
      <w:proofErr w:type="gramStart"/>
      <w:r w:rsidRPr="00EF32BE">
        <w:rPr>
          <w:rFonts w:ascii="Sakkal Majalla" w:eastAsia="Times New Roman" w:hAnsi="Sakkal Majalla" w:cs="Sakkal Majalla"/>
          <w:b/>
          <w:bCs/>
          <w:sz w:val="36"/>
          <w:szCs w:val="36"/>
          <w:rtl/>
          <w14:ligatures w14:val="none"/>
        </w:rPr>
        <w:t>الاستبيان</w:t>
      </w:r>
      <w:proofErr w:type="gramEnd"/>
    </w:p>
    <w:p w14:paraId="49DFF0DD" w14:textId="77777777" w:rsidR="00EF32BE" w:rsidRPr="00EF32BE" w:rsidRDefault="00EF32BE" w:rsidP="00EF32BE">
      <w:pPr>
        <w:bidi/>
        <w:rPr>
          <w:rFonts w:ascii="Sakkal Majalla" w:eastAsia="Times New Roman" w:hAnsi="Sakkal Majalla" w:cs="Sakkal Majalla"/>
          <w:sz w:val="32"/>
          <w:szCs w:val="32"/>
          <w:rtl/>
          <w14:ligatures w14:val="none"/>
        </w:rPr>
      </w:pPr>
      <w:r w:rsidRPr="00EF32BE">
        <w:rPr>
          <w:rFonts w:ascii="Sakkal Majalla" w:eastAsia="Times New Roman" w:hAnsi="Sakkal Majalla" w:cs="Sakkal Majalla"/>
          <w:sz w:val="32"/>
          <w:szCs w:val="32"/>
          <w:rtl/>
          <w14:ligatures w14:val="none"/>
        </w:rPr>
        <w:t xml:space="preserve">استُند في بناء عبارات </w:t>
      </w:r>
      <w:proofErr w:type="gramStart"/>
      <w:r w:rsidRPr="00EF32BE">
        <w:rPr>
          <w:rFonts w:ascii="Sakkal Majalla" w:eastAsia="Times New Roman" w:hAnsi="Sakkal Majalla" w:cs="Sakkal Majalla"/>
          <w:sz w:val="32"/>
          <w:szCs w:val="32"/>
          <w:rtl/>
          <w14:ligatures w14:val="none"/>
        </w:rPr>
        <w:t>الاستبيان</w:t>
      </w:r>
      <w:proofErr w:type="gramEnd"/>
      <w:r w:rsidRPr="00EF32BE">
        <w:rPr>
          <w:rFonts w:ascii="Sakkal Majalla" w:eastAsia="Times New Roman" w:hAnsi="Sakkal Majalla" w:cs="Sakkal Majalla"/>
          <w:sz w:val="32"/>
          <w:szCs w:val="32"/>
          <w:rtl/>
          <w14:ligatures w14:val="none"/>
        </w:rPr>
        <w:t xml:space="preserve"> إلى ثلاثة مصادر رئيسية:</w:t>
      </w:r>
    </w:p>
    <w:p w14:paraId="2F2832D7" w14:textId="77777777" w:rsidR="00EF32BE" w:rsidRPr="00EF32BE" w:rsidRDefault="00EF32BE" w:rsidP="00EF32BE">
      <w:pPr>
        <w:bidi/>
        <w:rPr>
          <w:rFonts w:ascii="Sakkal Majalla" w:eastAsia="Times New Roman" w:hAnsi="Sakkal Majalla" w:cs="Sakkal Majalla"/>
          <w:sz w:val="32"/>
          <w:szCs w:val="32"/>
          <w:rtl/>
          <w14:ligatures w14:val="none"/>
        </w:rPr>
      </w:pPr>
      <w:r w:rsidRPr="00EF32BE">
        <w:rPr>
          <w:rFonts w:ascii="Sakkal Majalla" w:eastAsia="Times New Roman" w:hAnsi="Sakkal Majalla" w:cs="Sakkal Majalla"/>
          <w:sz w:val="32"/>
          <w:szCs w:val="32"/>
          <w:rtl/>
          <w14:ligatures w14:val="none"/>
        </w:rPr>
        <w:t>1. الدراسات السابقة: اقتُبست عبارات تكامل البيانات وأتمتة التقارير وتكييفها من مقاييس الدراسات المتعلقة بقدرات إدارة البيانات، كدراسة (</w:t>
      </w:r>
      <w:proofErr w:type="spellStart"/>
      <w:r w:rsidRPr="00EF32BE">
        <w:rPr>
          <w:rFonts w:ascii="Sakkal Majalla" w:eastAsia="Times New Roman" w:hAnsi="Sakkal Majalla" w:cs="Sakkal Majalla"/>
          <w:sz w:val="32"/>
          <w:szCs w:val="32"/>
          <w:rtl/>
          <w14:ligatures w14:val="none"/>
        </w:rPr>
        <w:t>Wamba</w:t>
      </w:r>
      <w:proofErr w:type="spellEnd"/>
      <w:r w:rsidRPr="00EF32BE">
        <w:rPr>
          <w:rFonts w:ascii="Sakkal Majalla" w:eastAsia="Times New Roman" w:hAnsi="Sakkal Majalla" w:cs="Sakkal Majalla"/>
          <w:sz w:val="32"/>
          <w:szCs w:val="32"/>
          <w:rtl/>
          <w14:ligatures w14:val="none"/>
        </w:rPr>
        <w:t xml:space="preserve"> </w:t>
      </w:r>
      <w:proofErr w:type="spellStart"/>
      <w:r w:rsidRPr="00EF32BE">
        <w:rPr>
          <w:rFonts w:ascii="Sakkal Majalla" w:eastAsia="Times New Roman" w:hAnsi="Sakkal Majalla" w:cs="Sakkal Majalla"/>
          <w:sz w:val="32"/>
          <w:szCs w:val="32"/>
          <w:rtl/>
          <w14:ligatures w14:val="none"/>
        </w:rPr>
        <w:t>et</w:t>
      </w:r>
      <w:proofErr w:type="spellEnd"/>
      <w:r w:rsidRPr="00EF32BE">
        <w:rPr>
          <w:rFonts w:ascii="Sakkal Majalla" w:eastAsia="Times New Roman" w:hAnsi="Sakkal Majalla" w:cs="Sakkal Majalla"/>
          <w:sz w:val="32"/>
          <w:szCs w:val="32"/>
          <w:rtl/>
          <w14:ligatures w14:val="none"/>
        </w:rPr>
        <w:t xml:space="preserve"> </w:t>
      </w:r>
      <w:proofErr w:type="spellStart"/>
      <w:r w:rsidRPr="00EF32BE">
        <w:rPr>
          <w:rFonts w:ascii="Sakkal Majalla" w:eastAsia="Times New Roman" w:hAnsi="Sakkal Majalla" w:cs="Sakkal Majalla"/>
          <w:sz w:val="32"/>
          <w:szCs w:val="32"/>
          <w:rtl/>
          <w14:ligatures w14:val="none"/>
        </w:rPr>
        <w:t>al</w:t>
      </w:r>
      <w:proofErr w:type="spellEnd"/>
      <w:r w:rsidRPr="00EF32BE">
        <w:rPr>
          <w:rFonts w:ascii="Sakkal Majalla" w:eastAsia="Times New Roman" w:hAnsi="Sakkal Majalla" w:cs="Sakkal Majalla"/>
          <w:sz w:val="32"/>
          <w:szCs w:val="32"/>
          <w:rtl/>
          <w14:ligatures w14:val="none"/>
        </w:rPr>
        <w:t>., 2017) ودراسة (</w:t>
      </w:r>
      <w:proofErr w:type="spellStart"/>
      <w:r w:rsidRPr="00EF32BE">
        <w:rPr>
          <w:rFonts w:ascii="Sakkal Majalla" w:eastAsia="Times New Roman" w:hAnsi="Sakkal Majalla" w:cs="Sakkal Majalla"/>
          <w:sz w:val="32"/>
          <w:szCs w:val="32"/>
          <w:rtl/>
          <w14:ligatures w14:val="none"/>
        </w:rPr>
        <w:t>Akter</w:t>
      </w:r>
      <w:proofErr w:type="spellEnd"/>
      <w:r w:rsidRPr="00EF32BE">
        <w:rPr>
          <w:rFonts w:ascii="Sakkal Majalla" w:eastAsia="Times New Roman" w:hAnsi="Sakkal Majalla" w:cs="Sakkal Majalla"/>
          <w:sz w:val="32"/>
          <w:szCs w:val="32"/>
          <w:rtl/>
          <w14:ligatures w14:val="none"/>
        </w:rPr>
        <w:t xml:space="preserve"> &amp; </w:t>
      </w:r>
      <w:proofErr w:type="spellStart"/>
      <w:r w:rsidRPr="00EF32BE">
        <w:rPr>
          <w:rFonts w:ascii="Sakkal Majalla" w:eastAsia="Times New Roman" w:hAnsi="Sakkal Majalla" w:cs="Sakkal Majalla"/>
          <w:sz w:val="32"/>
          <w:szCs w:val="32"/>
          <w:rtl/>
          <w14:ligatures w14:val="none"/>
        </w:rPr>
        <w:t>Wamba</w:t>
      </w:r>
      <w:proofErr w:type="spellEnd"/>
      <w:r w:rsidRPr="00EF32BE">
        <w:rPr>
          <w:rFonts w:ascii="Sakkal Majalla" w:eastAsia="Times New Roman" w:hAnsi="Sakkal Majalla" w:cs="Sakkal Majalla"/>
          <w:sz w:val="32"/>
          <w:szCs w:val="32"/>
          <w:rtl/>
          <w14:ligatures w14:val="none"/>
        </w:rPr>
        <w:t>, 2016).</w:t>
      </w:r>
    </w:p>
    <w:p w14:paraId="343332CE" w14:textId="77777777" w:rsidR="00EF32BE" w:rsidRPr="00EF32BE" w:rsidRDefault="00EF32BE" w:rsidP="00EF32BE">
      <w:pPr>
        <w:bidi/>
        <w:rPr>
          <w:rFonts w:ascii="Sakkal Majalla" w:eastAsia="Times New Roman" w:hAnsi="Sakkal Majalla" w:cs="Sakkal Majalla"/>
          <w:sz w:val="32"/>
          <w:szCs w:val="32"/>
          <w:rtl/>
          <w14:ligatures w14:val="none"/>
        </w:rPr>
      </w:pPr>
      <w:r w:rsidRPr="00EF32BE">
        <w:rPr>
          <w:rFonts w:ascii="Sakkal Majalla" w:eastAsia="Times New Roman" w:hAnsi="Sakkal Majalla" w:cs="Sakkal Majalla"/>
          <w:sz w:val="32"/>
          <w:szCs w:val="32"/>
          <w:rtl/>
          <w14:ligatures w14:val="none"/>
        </w:rPr>
        <w:t>2. الإطار النظري: انطلقت عبارات المتغير التابع من مؤشرات نمو التجارة الإلكترونية الواردة في الدراسات العربية كدراسة (الزيلعي، 2020) ودراسة (نصر الدين وآخرون، 2022).</w:t>
      </w:r>
    </w:p>
    <w:p w14:paraId="2B30D45E" w14:textId="77777777" w:rsidR="00EF32BE" w:rsidRPr="00EF32BE" w:rsidRDefault="00EF32BE" w:rsidP="00EF32BE">
      <w:pPr>
        <w:bidi/>
        <w:rPr>
          <w:rFonts w:ascii="Sakkal Majalla" w:eastAsia="Times New Roman" w:hAnsi="Sakkal Majalla" w:cs="Sakkal Majalla"/>
          <w:sz w:val="32"/>
          <w:szCs w:val="32"/>
          <w:rtl/>
          <w14:ligatures w14:val="none"/>
        </w:rPr>
      </w:pPr>
      <w:r w:rsidRPr="00EF32BE">
        <w:rPr>
          <w:rFonts w:ascii="Sakkal Majalla" w:eastAsia="Times New Roman" w:hAnsi="Sakkal Majalla" w:cs="Sakkal Majalla"/>
          <w:sz w:val="32"/>
          <w:szCs w:val="32"/>
          <w:rtl/>
          <w14:ligatures w14:val="none"/>
        </w:rPr>
        <w:t>3. الخبرة الميدانية: خضعت العبارات لمراجعة دقيقة للتأكد من ملاءمتها للسياق السعودي وعدم تضمّنها طلبات إفصاح عن بيانات حساسة أو سرية.</w:t>
      </w:r>
    </w:p>
    <w:p w14:paraId="0B4FD139" w14:textId="77777777" w:rsidR="00EF32BE" w:rsidRPr="00EF32BE" w:rsidRDefault="00EF32BE" w:rsidP="00EF32BE">
      <w:pPr>
        <w:bidi/>
        <w:rPr>
          <w:rFonts w:eastAsia="Times New Roman" w:cs="Arial"/>
          <w14:ligatures w14:val="none"/>
        </w:rPr>
      </w:pPr>
    </w:p>
    <w:p w14:paraId="101A3E98" w14:textId="77777777" w:rsidR="00EF32BE" w:rsidRPr="00EF32BE" w:rsidRDefault="00EF32BE" w:rsidP="00EF32BE">
      <w:pPr>
        <w:bidi/>
        <w:spacing w:line="360" w:lineRule="auto"/>
        <w:rPr>
          <w:rFonts w:ascii="Sakkal Majalla" w:eastAsia="Times New Roman" w:hAnsi="Sakkal Majalla" w:cs="Sakkal Majalla"/>
          <w:b/>
          <w:bCs/>
          <w:sz w:val="32"/>
          <w:szCs w:val="32"/>
          <w:rtl/>
          <w14:ligatures w14:val="none"/>
        </w:rPr>
      </w:pPr>
      <w:r w:rsidRPr="00EF32BE">
        <w:rPr>
          <w:rFonts w:ascii="Sakkal Majalla" w:eastAsia="Times New Roman" w:hAnsi="Sakkal Majalla" w:cs="Sakkal Majalla"/>
          <w:b/>
          <w:bCs/>
          <w:sz w:val="32"/>
          <w:szCs w:val="32"/>
          <w:rtl/>
          <w14:ligatures w14:val="none"/>
        </w:rPr>
        <w:t>خامساً: الصدق والثبات</w:t>
      </w:r>
    </w:p>
    <w:p w14:paraId="59DFFA40" w14:textId="77777777" w:rsidR="00EF32BE" w:rsidRPr="00EF32BE" w:rsidRDefault="00EF32BE" w:rsidP="00EF32BE">
      <w:pPr>
        <w:bidi/>
        <w:rPr>
          <w:rFonts w:ascii="Sakkal Majalla" w:eastAsia="Times New Roman" w:hAnsi="Sakkal Majalla" w:cs="Sakkal Majalla"/>
          <w:b/>
          <w:bCs/>
          <w:sz w:val="36"/>
          <w:szCs w:val="36"/>
          <w:rtl/>
          <w14:ligatures w14:val="none"/>
        </w:rPr>
      </w:pPr>
      <w:r w:rsidRPr="00EF32BE">
        <w:rPr>
          <w:rFonts w:ascii="Sakkal Majalla" w:eastAsia="Times New Roman" w:hAnsi="Sakkal Majalla" w:cs="Sakkal Majalla"/>
          <w:b/>
          <w:bCs/>
          <w:sz w:val="36"/>
          <w:szCs w:val="36"/>
          <w:rtl/>
          <w14:ligatures w14:val="none"/>
        </w:rPr>
        <w:t>أ — صدق الأداة</w:t>
      </w:r>
    </w:p>
    <w:p w14:paraId="00904976" w14:textId="77777777" w:rsidR="00EF32BE" w:rsidRPr="00EF32BE" w:rsidRDefault="00EF32BE" w:rsidP="00EF32BE">
      <w:pPr>
        <w:bidi/>
        <w:rPr>
          <w:rFonts w:ascii="Sakkal Majalla" w:eastAsia="Times New Roman" w:hAnsi="Sakkal Majalla" w:cs="Sakkal Majalla"/>
          <w:sz w:val="32"/>
          <w:szCs w:val="32"/>
          <w:rtl/>
          <w14:ligatures w14:val="none"/>
        </w:rPr>
      </w:pPr>
      <w:r w:rsidRPr="00EF32BE">
        <w:rPr>
          <w:rFonts w:ascii="Sakkal Majalla" w:eastAsia="Times New Roman" w:hAnsi="Sakkal Majalla" w:cs="Sakkal Majalla"/>
          <w:sz w:val="32"/>
          <w:szCs w:val="32"/>
          <w:rtl/>
          <w14:ligatures w14:val="none"/>
        </w:rPr>
        <w:t xml:space="preserve">اعتُمد نوعان من الصدق للتحقق من مناسبة </w:t>
      </w:r>
      <w:proofErr w:type="gramStart"/>
      <w:r w:rsidRPr="00EF32BE">
        <w:rPr>
          <w:rFonts w:ascii="Sakkal Majalla" w:eastAsia="Times New Roman" w:hAnsi="Sakkal Majalla" w:cs="Sakkal Majalla"/>
          <w:sz w:val="32"/>
          <w:szCs w:val="32"/>
          <w:rtl/>
          <w14:ligatures w14:val="none"/>
        </w:rPr>
        <w:t>الاستبيان</w:t>
      </w:r>
      <w:proofErr w:type="gramEnd"/>
      <w:r w:rsidRPr="00EF32BE">
        <w:rPr>
          <w:rFonts w:ascii="Sakkal Majalla" w:eastAsia="Times New Roman" w:hAnsi="Sakkal Majalla" w:cs="Sakkal Majalla"/>
          <w:sz w:val="32"/>
          <w:szCs w:val="32"/>
          <w:rtl/>
          <w14:ligatures w14:val="none"/>
        </w:rPr>
        <w:t xml:space="preserve"> لقياس ما وُضع لقياسه:</w:t>
      </w:r>
    </w:p>
    <w:p w14:paraId="3A5EF009" w14:textId="77777777" w:rsidR="00EF32BE" w:rsidRPr="00EF32BE" w:rsidRDefault="00EF32BE" w:rsidP="00EF32BE">
      <w:pPr>
        <w:bidi/>
        <w:rPr>
          <w:rFonts w:ascii="Sakkal Majalla" w:eastAsia="Times New Roman" w:hAnsi="Sakkal Majalla" w:cs="Sakkal Majalla"/>
          <w:sz w:val="32"/>
          <w:szCs w:val="32"/>
          <w:rtl/>
          <w14:ligatures w14:val="none"/>
        </w:rPr>
      </w:pPr>
      <w:r w:rsidRPr="00EF32BE">
        <w:rPr>
          <w:rFonts w:ascii="Sakkal Majalla" w:eastAsia="Times New Roman" w:hAnsi="Sakkal Majalla" w:cs="Sakkal Majalla"/>
          <w:sz w:val="32"/>
          <w:szCs w:val="32"/>
          <w:rtl/>
          <w14:ligatures w14:val="none"/>
        </w:rPr>
        <w:t xml:space="preserve">1. الصدق الظاهري وصدق المحتوى: عُرضت نسخة أولية من </w:t>
      </w:r>
      <w:proofErr w:type="gramStart"/>
      <w:r w:rsidRPr="00EF32BE">
        <w:rPr>
          <w:rFonts w:ascii="Sakkal Majalla" w:eastAsia="Times New Roman" w:hAnsi="Sakkal Majalla" w:cs="Sakkal Majalla"/>
          <w:sz w:val="32"/>
          <w:szCs w:val="32"/>
          <w:rtl/>
          <w14:ligatures w14:val="none"/>
        </w:rPr>
        <w:t>الاستبيان</w:t>
      </w:r>
      <w:proofErr w:type="gramEnd"/>
      <w:r w:rsidRPr="00EF32BE">
        <w:rPr>
          <w:rFonts w:ascii="Sakkal Majalla" w:eastAsia="Times New Roman" w:hAnsi="Sakkal Majalla" w:cs="Sakkal Majalla"/>
          <w:sz w:val="32"/>
          <w:szCs w:val="32"/>
          <w:rtl/>
          <w14:ligatures w14:val="none"/>
        </w:rPr>
        <w:t xml:space="preserve"> على عدد من المتخصصين في مجال التسويق الرقمي ونظم المعلومات، وأُجريت التعديلات اللازمة على ضوء ملاحظاتهم من حيث وضوح الصياغة وملاءمة العبارات لأبعاد الدراسة والسياق المحلي.</w:t>
      </w:r>
    </w:p>
    <w:p w14:paraId="672B5DA3" w14:textId="77777777" w:rsidR="00EF32BE" w:rsidRPr="00EF32BE" w:rsidRDefault="00EF32BE" w:rsidP="00EF32BE">
      <w:pPr>
        <w:bidi/>
        <w:rPr>
          <w:rFonts w:ascii="Sakkal Majalla" w:eastAsia="Times New Roman" w:hAnsi="Sakkal Majalla" w:cs="Sakkal Majalla"/>
          <w:sz w:val="32"/>
          <w:szCs w:val="32"/>
          <w:rtl/>
          <w14:ligatures w14:val="none"/>
        </w:rPr>
      </w:pPr>
      <w:r w:rsidRPr="00EF32BE">
        <w:rPr>
          <w:rFonts w:ascii="Sakkal Majalla" w:eastAsia="Times New Roman" w:hAnsi="Sakkal Majalla" w:cs="Sakkal Majalla"/>
          <w:sz w:val="32"/>
          <w:szCs w:val="32"/>
          <w:rtl/>
          <w14:ligatures w14:val="none"/>
        </w:rPr>
        <w:lastRenderedPageBreak/>
        <w:t>2. الصدق البنائي: قياس مدى ارتباط كل عبارة بالبُعد الذي تنتمي إليه، ويُستدل عليه من خلال معاملات الارتباط بين كل عبارة والدرجة الكلية لبُعدها، إضافةً إلى تحليل العوامل الاستكشافي (EFA).</w:t>
      </w:r>
    </w:p>
    <w:p w14:paraId="05B42FC1" w14:textId="77777777" w:rsidR="00EF32BE" w:rsidRPr="00EF32BE" w:rsidRDefault="00EF32BE" w:rsidP="00EF32BE">
      <w:pPr>
        <w:bidi/>
        <w:rPr>
          <w:rFonts w:eastAsia="Times New Roman" w:cs="Arial"/>
          <w14:ligatures w14:val="none"/>
        </w:rPr>
      </w:pPr>
    </w:p>
    <w:p w14:paraId="6C98A40D" w14:textId="77777777" w:rsidR="00EF32BE" w:rsidRPr="00EF32BE" w:rsidRDefault="00EF32BE" w:rsidP="00EF32BE">
      <w:pPr>
        <w:bidi/>
        <w:rPr>
          <w:rFonts w:ascii="Sakkal Majalla" w:eastAsia="Times New Roman" w:hAnsi="Sakkal Majalla" w:cs="Sakkal Majalla"/>
          <w:b/>
          <w:bCs/>
          <w:sz w:val="36"/>
          <w:szCs w:val="36"/>
          <w:rtl/>
          <w14:ligatures w14:val="none"/>
        </w:rPr>
      </w:pPr>
      <w:r w:rsidRPr="00EF32BE">
        <w:rPr>
          <w:rFonts w:ascii="Sakkal Majalla" w:eastAsia="Times New Roman" w:hAnsi="Sakkal Majalla" w:cs="Sakkal Majalla"/>
          <w:b/>
          <w:bCs/>
          <w:sz w:val="36"/>
          <w:szCs w:val="36"/>
          <w:rtl/>
          <w14:ligatures w14:val="none"/>
        </w:rPr>
        <w:t>ب — ثبات الأداة</w:t>
      </w:r>
    </w:p>
    <w:p w14:paraId="36DA759E" w14:textId="77777777" w:rsidR="00EF32BE" w:rsidRPr="00EF32BE" w:rsidRDefault="00EF32BE" w:rsidP="00EF32BE">
      <w:pPr>
        <w:bidi/>
        <w:rPr>
          <w:rFonts w:ascii="Sakkal Majalla" w:eastAsia="Times New Roman" w:hAnsi="Sakkal Majalla" w:cs="Sakkal Majalla"/>
          <w:sz w:val="32"/>
          <w:szCs w:val="32"/>
          <w:rtl/>
          <w14:ligatures w14:val="none"/>
        </w:rPr>
      </w:pPr>
      <w:r w:rsidRPr="00EF32BE">
        <w:rPr>
          <w:rFonts w:ascii="Sakkal Majalla" w:eastAsia="Times New Roman" w:hAnsi="Sakkal Majalla" w:cs="Sakkal Majalla"/>
          <w:sz w:val="32"/>
          <w:szCs w:val="32"/>
          <w:rtl/>
          <w14:ligatures w14:val="none"/>
        </w:rPr>
        <w:t xml:space="preserve">استُخدم معامل ألفا </w:t>
      </w:r>
      <w:proofErr w:type="spellStart"/>
      <w:r w:rsidRPr="00EF32BE">
        <w:rPr>
          <w:rFonts w:ascii="Sakkal Majalla" w:eastAsia="Times New Roman" w:hAnsi="Sakkal Majalla" w:cs="Sakkal Majalla"/>
          <w:sz w:val="32"/>
          <w:szCs w:val="32"/>
          <w:rtl/>
          <w14:ligatures w14:val="none"/>
        </w:rPr>
        <w:t>كرونباخ</w:t>
      </w:r>
      <w:proofErr w:type="spellEnd"/>
      <w:r w:rsidRPr="00EF32BE">
        <w:rPr>
          <w:rFonts w:ascii="Sakkal Majalla" w:eastAsia="Times New Roman" w:hAnsi="Sakkal Majalla" w:cs="Sakkal Majalla"/>
          <w:sz w:val="32"/>
          <w:szCs w:val="32"/>
          <w:rtl/>
          <w14:ligatures w14:val="none"/>
        </w:rPr>
        <w:t xml:space="preserve"> (</w:t>
      </w:r>
      <w:proofErr w:type="spellStart"/>
      <w:r w:rsidRPr="00EF32BE">
        <w:rPr>
          <w:rFonts w:ascii="Sakkal Majalla" w:eastAsia="Times New Roman" w:hAnsi="Sakkal Majalla" w:cs="Sakkal Majalla"/>
          <w:sz w:val="32"/>
          <w:szCs w:val="32"/>
          <w:rtl/>
          <w14:ligatures w14:val="none"/>
        </w:rPr>
        <w:t>Cronbach's</w:t>
      </w:r>
      <w:proofErr w:type="spellEnd"/>
      <w:r w:rsidRPr="00EF32BE">
        <w:rPr>
          <w:rFonts w:ascii="Sakkal Majalla" w:eastAsia="Times New Roman" w:hAnsi="Sakkal Majalla" w:cs="Sakkal Majalla"/>
          <w:sz w:val="32"/>
          <w:szCs w:val="32"/>
          <w:rtl/>
          <w14:ligatures w14:val="none"/>
        </w:rPr>
        <w:t xml:space="preserve"> </w:t>
      </w:r>
      <w:proofErr w:type="spellStart"/>
      <w:r w:rsidRPr="00EF32BE">
        <w:rPr>
          <w:rFonts w:ascii="Sakkal Majalla" w:eastAsia="Times New Roman" w:hAnsi="Sakkal Majalla" w:cs="Sakkal Majalla"/>
          <w:sz w:val="32"/>
          <w:szCs w:val="32"/>
          <w:rtl/>
          <w14:ligatures w14:val="none"/>
        </w:rPr>
        <w:t>Alpha</w:t>
      </w:r>
      <w:proofErr w:type="spellEnd"/>
      <w:r w:rsidRPr="00EF32BE">
        <w:rPr>
          <w:rFonts w:ascii="Sakkal Majalla" w:eastAsia="Times New Roman" w:hAnsi="Sakkal Majalla" w:cs="Sakkal Majalla"/>
          <w:sz w:val="32"/>
          <w:szCs w:val="32"/>
          <w:rtl/>
          <w14:ligatures w14:val="none"/>
        </w:rPr>
        <w:t xml:space="preserve">) للتحقق من ثبات </w:t>
      </w:r>
      <w:proofErr w:type="gramStart"/>
      <w:r w:rsidRPr="00EF32BE">
        <w:rPr>
          <w:rFonts w:ascii="Sakkal Majalla" w:eastAsia="Times New Roman" w:hAnsi="Sakkal Majalla" w:cs="Sakkal Majalla"/>
          <w:sz w:val="32"/>
          <w:szCs w:val="32"/>
          <w:rtl/>
          <w14:ligatures w14:val="none"/>
        </w:rPr>
        <w:t>الاستبيان</w:t>
      </w:r>
      <w:proofErr w:type="gramEnd"/>
      <w:r w:rsidRPr="00EF32BE">
        <w:rPr>
          <w:rFonts w:ascii="Sakkal Majalla" w:eastAsia="Times New Roman" w:hAnsi="Sakkal Majalla" w:cs="Sakkal Majalla"/>
          <w:sz w:val="32"/>
          <w:szCs w:val="32"/>
          <w:rtl/>
          <w14:ligatures w14:val="none"/>
        </w:rPr>
        <w:t>، وتُشير القيم الأعلى من (0.70) إلى ثبات مقبول، فيما تُشير القيم الأعلى من (0.90) إلى ثبات ممتاز. وقد جاءت نتائج الثبات على النحو الآتي:</w:t>
      </w:r>
    </w:p>
    <w:p w14:paraId="75DF01A4" w14:textId="77777777" w:rsidR="00EF32BE" w:rsidRPr="00EF32BE" w:rsidRDefault="00EF32BE" w:rsidP="00EF32BE">
      <w:pPr>
        <w:bidi/>
        <w:rPr>
          <w:rFonts w:eastAsia="Times New Roman" w:cs="Arial"/>
          <w14:ligatures w14:val="none"/>
        </w:rPr>
      </w:pPr>
    </w:p>
    <w:tbl>
      <w:tblPr>
        <w:tblW w:w="8640" w:type="dxa"/>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Look w:val="04A0" w:firstRow="1" w:lastRow="0" w:firstColumn="1" w:lastColumn="0" w:noHBand="0" w:noVBand="1"/>
      </w:tblPr>
      <w:tblGrid>
        <w:gridCol w:w="3040"/>
        <w:gridCol w:w="1400"/>
        <w:gridCol w:w="2000"/>
        <w:gridCol w:w="2200"/>
      </w:tblGrid>
      <w:tr w:rsidR="00EF32BE" w:rsidRPr="00EF32BE" w14:paraId="00D0C1DD" w14:textId="77777777" w:rsidTr="00AC48D2">
        <w:trPr>
          <w:tblHeader/>
        </w:trPr>
        <w:tc>
          <w:tcPr>
            <w:tcW w:w="3040" w:type="dxa"/>
            <w:shd w:val="clear" w:color="auto" w:fill="D9E1F2"/>
            <w:tcMar>
              <w:top w:w="80" w:type="dxa"/>
              <w:left w:w="80" w:type="dxa"/>
              <w:bottom w:w="80" w:type="dxa"/>
              <w:right w:w="80" w:type="dxa"/>
            </w:tcMar>
          </w:tcPr>
          <w:p w14:paraId="074EE937" w14:textId="77777777" w:rsidR="00EF32BE" w:rsidRPr="00EF32BE" w:rsidRDefault="00EF32BE" w:rsidP="00EF32BE">
            <w:pPr>
              <w:bidi/>
              <w:jc w:val="center"/>
              <w:rPr>
                <w:rFonts w:ascii="Sakkal Majalla" w:eastAsia="Times New Roman" w:hAnsi="Sakkal Majalla" w:cs="Sakkal Majalla"/>
                <w:sz w:val="24"/>
                <w:szCs w:val="24"/>
                <w:rtl/>
                <w14:ligatures w14:val="none"/>
              </w:rPr>
            </w:pPr>
            <w:r w:rsidRPr="00EF32BE">
              <w:rPr>
                <w:rFonts w:ascii="Sakkal Majalla" w:eastAsia="Times New Roman" w:hAnsi="Sakkal Majalla" w:cs="Sakkal Majalla"/>
                <w:b/>
                <w:bCs/>
                <w:sz w:val="24"/>
                <w:szCs w:val="24"/>
                <w:rtl/>
                <w14:ligatures w14:val="none"/>
              </w:rPr>
              <w:t>المحور</w:t>
            </w:r>
          </w:p>
        </w:tc>
        <w:tc>
          <w:tcPr>
            <w:tcW w:w="1400" w:type="dxa"/>
            <w:shd w:val="clear" w:color="auto" w:fill="D9E1F2"/>
            <w:tcMar>
              <w:top w:w="80" w:type="dxa"/>
              <w:left w:w="80" w:type="dxa"/>
              <w:bottom w:w="80" w:type="dxa"/>
              <w:right w:w="80" w:type="dxa"/>
            </w:tcMar>
          </w:tcPr>
          <w:p w14:paraId="7955A789" w14:textId="77777777" w:rsidR="00EF32BE" w:rsidRPr="00EF32BE" w:rsidRDefault="00EF32BE" w:rsidP="00EF32BE">
            <w:pPr>
              <w:bidi/>
              <w:jc w:val="center"/>
              <w:rPr>
                <w:rFonts w:ascii="Sakkal Majalla" w:eastAsia="Times New Roman" w:hAnsi="Sakkal Majalla" w:cs="Sakkal Majalla"/>
                <w:sz w:val="24"/>
                <w:szCs w:val="24"/>
                <w:rtl/>
                <w14:ligatures w14:val="none"/>
              </w:rPr>
            </w:pPr>
            <w:r w:rsidRPr="00EF32BE">
              <w:rPr>
                <w:rFonts w:ascii="Sakkal Majalla" w:eastAsia="Times New Roman" w:hAnsi="Sakkal Majalla" w:cs="Sakkal Majalla"/>
                <w:b/>
                <w:bCs/>
                <w:sz w:val="24"/>
                <w:szCs w:val="24"/>
                <w:rtl/>
                <w14:ligatures w14:val="none"/>
              </w:rPr>
              <w:t>عدد العبارات</w:t>
            </w:r>
          </w:p>
        </w:tc>
        <w:tc>
          <w:tcPr>
            <w:tcW w:w="2000" w:type="dxa"/>
            <w:shd w:val="clear" w:color="auto" w:fill="D9E1F2"/>
            <w:tcMar>
              <w:top w:w="80" w:type="dxa"/>
              <w:left w:w="80" w:type="dxa"/>
              <w:bottom w:w="80" w:type="dxa"/>
              <w:right w:w="80" w:type="dxa"/>
            </w:tcMar>
          </w:tcPr>
          <w:p w14:paraId="66093AB0" w14:textId="77777777" w:rsidR="00EF32BE" w:rsidRPr="00EF32BE" w:rsidRDefault="00EF32BE" w:rsidP="00EF32BE">
            <w:pPr>
              <w:bidi/>
              <w:jc w:val="center"/>
              <w:rPr>
                <w:rFonts w:ascii="Sakkal Majalla" w:eastAsia="Times New Roman" w:hAnsi="Sakkal Majalla" w:cs="Sakkal Majalla"/>
                <w:sz w:val="24"/>
                <w:szCs w:val="24"/>
                <w:rtl/>
                <w14:ligatures w14:val="none"/>
              </w:rPr>
            </w:pPr>
            <w:r w:rsidRPr="00EF32BE">
              <w:rPr>
                <w:rFonts w:ascii="Sakkal Majalla" w:eastAsia="Times New Roman" w:hAnsi="Sakkal Majalla" w:cs="Sakkal Majalla"/>
                <w:b/>
                <w:bCs/>
                <w:sz w:val="24"/>
                <w:szCs w:val="24"/>
                <w:rtl/>
                <w14:ligatures w14:val="none"/>
              </w:rPr>
              <w:t xml:space="preserve">معامل ألفا </w:t>
            </w:r>
            <w:proofErr w:type="spellStart"/>
            <w:r w:rsidRPr="00EF32BE">
              <w:rPr>
                <w:rFonts w:ascii="Sakkal Majalla" w:eastAsia="Times New Roman" w:hAnsi="Sakkal Majalla" w:cs="Sakkal Majalla"/>
                <w:b/>
                <w:bCs/>
                <w:sz w:val="24"/>
                <w:szCs w:val="24"/>
                <w:rtl/>
                <w14:ligatures w14:val="none"/>
              </w:rPr>
              <w:t>كرونباخ</w:t>
            </w:r>
            <w:proofErr w:type="spellEnd"/>
          </w:p>
        </w:tc>
        <w:tc>
          <w:tcPr>
            <w:tcW w:w="2200" w:type="dxa"/>
            <w:shd w:val="clear" w:color="auto" w:fill="D9E1F2"/>
            <w:tcMar>
              <w:top w:w="80" w:type="dxa"/>
              <w:left w:w="80" w:type="dxa"/>
              <w:bottom w:w="80" w:type="dxa"/>
              <w:right w:w="80" w:type="dxa"/>
            </w:tcMar>
          </w:tcPr>
          <w:p w14:paraId="0B1D5EF6" w14:textId="77777777" w:rsidR="00EF32BE" w:rsidRPr="00EF32BE" w:rsidRDefault="00EF32BE" w:rsidP="00EF32BE">
            <w:pPr>
              <w:bidi/>
              <w:jc w:val="center"/>
              <w:rPr>
                <w:rFonts w:ascii="Sakkal Majalla" w:eastAsia="Times New Roman" w:hAnsi="Sakkal Majalla" w:cs="Sakkal Majalla"/>
                <w:sz w:val="24"/>
                <w:szCs w:val="24"/>
                <w:rtl/>
                <w14:ligatures w14:val="none"/>
              </w:rPr>
            </w:pPr>
            <w:r w:rsidRPr="00EF32BE">
              <w:rPr>
                <w:rFonts w:ascii="Sakkal Majalla" w:eastAsia="Times New Roman" w:hAnsi="Sakkal Majalla" w:cs="Sakkal Majalla"/>
                <w:b/>
                <w:bCs/>
                <w:sz w:val="24"/>
                <w:szCs w:val="24"/>
                <w:rtl/>
                <w14:ligatures w14:val="none"/>
              </w:rPr>
              <w:t>مستوى الثبات</w:t>
            </w:r>
          </w:p>
        </w:tc>
      </w:tr>
      <w:tr w:rsidR="00EF32BE" w:rsidRPr="00EF32BE" w14:paraId="7E798F7D" w14:textId="77777777" w:rsidTr="00AC48D2">
        <w:tc>
          <w:tcPr>
            <w:tcW w:w="3040" w:type="dxa"/>
            <w:tcMar>
              <w:top w:w="80" w:type="dxa"/>
              <w:left w:w="80" w:type="dxa"/>
              <w:bottom w:w="80" w:type="dxa"/>
              <w:right w:w="80" w:type="dxa"/>
            </w:tcMar>
          </w:tcPr>
          <w:p w14:paraId="63A9DB21" w14:textId="77777777" w:rsidR="00EF32BE" w:rsidRPr="00EF32BE" w:rsidRDefault="00EF32BE" w:rsidP="00EF32BE">
            <w:pPr>
              <w:bidi/>
              <w:jc w:val="center"/>
              <w:rPr>
                <w:rFonts w:ascii="Sakkal Majalla" w:eastAsia="Times New Roman" w:hAnsi="Sakkal Majalla" w:cs="Sakkal Majalla"/>
                <w:sz w:val="24"/>
                <w:szCs w:val="24"/>
                <w:rtl/>
                <w14:ligatures w14:val="none"/>
              </w:rPr>
            </w:pPr>
            <w:r w:rsidRPr="00EF32BE">
              <w:rPr>
                <w:rFonts w:ascii="Sakkal Majalla" w:eastAsia="Times New Roman" w:hAnsi="Sakkal Majalla" w:cs="Sakkal Majalla"/>
                <w:sz w:val="24"/>
                <w:szCs w:val="24"/>
                <w:rtl/>
                <w14:ligatures w14:val="none"/>
              </w:rPr>
              <w:t>X1 — تكامل البيانات</w:t>
            </w:r>
          </w:p>
        </w:tc>
        <w:tc>
          <w:tcPr>
            <w:tcW w:w="1400" w:type="dxa"/>
            <w:tcMar>
              <w:top w:w="80" w:type="dxa"/>
              <w:left w:w="80" w:type="dxa"/>
              <w:bottom w:w="80" w:type="dxa"/>
              <w:right w:w="80" w:type="dxa"/>
            </w:tcMar>
          </w:tcPr>
          <w:p w14:paraId="06486266" w14:textId="77777777" w:rsidR="00EF32BE" w:rsidRPr="00EF32BE" w:rsidRDefault="00EF32BE" w:rsidP="00EF32BE">
            <w:pPr>
              <w:bidi/>
              <w:rPr>
                <w:rFonts w:ascii="Sakkal Majalla" w:eastAsia="Times New Roman" w:hAnsi="Sakkal Majalla" w:cs="Sakkal Majalla"/>
                <w:sz w:val="24"/>
                <w:szCs w:val="24"/>
                <w:rtl/>
                <w14:ligatures w14:val="none"/>
              </w:rPr>
            </w:pPr>
            <w:r w:rsidRPr="00EF32BE">
              <w:rPr>
                <w:rFonts w:ascii="Sakkal Majalla" w:eastAsia="Times New Roman" w:hAnsi="Sakkal Majalla" w:cs="Sakkal Majalla"/>
                <w:sz w:val="24"/>
                <w:szCs w:val="24"/>
                <w:rtl/>
                <w14:ligatures w14:val="none"/>
              </w:rPr>
              <w:t>7</w:t>
            </w:r>
          </w:p>
        </w:tc>
        <w:tc>
          <w:tcPr>
            <w:tcW w:w="2000" w:type="dxa"/>
            <w:tcMar>
              <w:top w:w="80" w:type="dxa"/>
              <w:left w:w="80" w:type="dxa"/>
              <w:bottom w:w="80" w:type="dxa"/>
              <w:right w:w="80" w:type="dxa"/>
            </w:tcMar>
          </w:tcPr>
          <w:p w14:paraId="21F3A717" w14:textId="77777777" w:rsidR="00EF32BE" w:rsidRPr="00EF32BE" w:rsidRDefault="00EF32BE" w:rsidP="00EF32BE">
            <w:pPr>
              <w:bidi/>
              <w:jc w:val="center"/>
              <w:rPr>
                <w:rFonts w:ascii="Sakkal Majalla" w:eastAsia="Times New Roman" w:hAnsi="Sakkal Majalla" w:cs="Sakkal Majalla"/>
                <w:sz w:val="24"/>
                <w:szCs w:val="24"/>
                <w:rtl/>
                <w14:ligatures w14:val="none"/>
              </w:rPr>
            </w:pPr>
            <w:r w:rsidRPr="00EF32BE">
              <w:rPr>
                <w:rFonts w:ascii="Sakkal Majalla" w:eastAsia="Times New Roman" w:hAnsi="Sakkal Majalla" w:cs="Sakkal Majalla"/>
                <w:sz w:val="24"/>
                <w:szCs w:val="24"/>
                <w:rtl/>
                <w14:ligatures w14:val="none"/>
              </w:rPr>
              <w:t>0.952</w:t>
            </w:r>
          </w:p>
        </w:tc>
        <w:tc>
          <w:tcPr>
            <w:tcW w:w="2200" w:type="dxa"/>
            <w:tcMar>
              <w:top w:w="80" w:type="dxa"/>
              <w:left w:w="80" w:type="dxa"/>
              <w:bottom w:w="80" w:type="dxa"/>
              <w:right w:w="80" w:type="dxa"/>
            </w:tcMar>
          </w:tcPr>
          <w:p w14:paraId="1B5DF480" w14:textId="77777777" w:rsidR="00EF32BE" w:rsidRPr="00EF32BE" w:rsidRDefault="00EF32BE" w:rsidP="00EF32BE">
            <w:pPr>
              <w:bidi/>
              <w:jc w:val="center"/>
              <w:rPr>
                <w:rFonts w:ascii="Sakkal Majalla" w:eastAsia="Times New Roman" w:hAnsi="Sakkal Majalla" w:cs="Sakkal Majalla"/>
                <w:sz w:val="24"/>
                <w:szCs w:val="24"/>
                <w:rtl/>
                <w14:ligatures w14:val="none"/>
              </w:rPr>
            </w:pPr>
            <w:r w:rsidRPr="00EF32BE">
              <w:rPr>
                <w:rFonts w:ascii="Sakkal Majalla" w:eastAsia="Times New Roman" w:hAnsi="Sakkal Majalla" w:cs="Sakkal Majalla"/>
                <w:sz w:val="24"/>
                <w:szCs w:val="24"/>
                <w:rtl/>
                <w14:ligatures w14:val="none"/>
              </w:rPr>
              <w:t>ممتاز</w:t>
            </w:r>
          </w:p>
        </w:tc>
      </w:tr>
      <w:tr w:rsidR="00EF32BE" w:rsidRPr="00EF32BE" w14:paraId="2A3416C6" w14:textId="77777777" w:rsidTr="00AC48D2">
        <w:tc>
          <w:tcPr>
            <w:tcW w:w="3040" w:type="dxa"/>
            <w:tcMar>
              <w:top w:w="80" w:type="dxa"/>
              <w:left w:w="80" w:type="dxa"/>
              <w:bottom w:w="80" w:type="dxa"/>
              <w:right w:w="80" w:type="dxa"/>
            </w:tcMar>
          </w:tcPr>
          <w:p w14:paraId="1882A912" w14:textId="77777777" w:rsidR="00EF32BE" w:rsidRPr="00EF32BE" w:rsidRDefault="00EF32BE" w:rsidP="00EF32BE">
            <w:pPr>
              <w:bidi/>
              <w:jc w:val="center"/>
              <w:rPr>
                <w:rFonts w:ascii="Sakkal Majalla" w:eastAsia="Times New Roman" w:hAnsi="Sakkal Majalla" w:cs="Sakkal Majalla"/>
                <w:sz w:val="24"/>
                <w:szCs w:val="24"/>
                <w:rtl/>
                <w14:ligatures w14:val="none"/>
              </w:rPr>
            </w:pPr>
            <w:r w:rsidRPr="00EF32BE">
              <w:rPr>
                <w:rFonts w:ascii="Sakkal Majalla" w:eastAsia="Times New Roman" w:hAnsi="Sakkal Majalla" w:cs="Sakkal Majalla"/>
                <w:sz w:val="24"/>
                <w:szCs w:val="24"/>
                <w:rtl/>
                <w14:ligatures w14:val="none"/>
              </w:rPr>
              <w:t>X2 — أتمتة التقارير</w:t>
            </w:r>
          </w:p>
        </w:tc>
        <w:tc>
          <w:tcPr>
            <w:tcW w:w="1400" w:type="dxa"/>
            <w:tcMar>
              <w:top w:w="80" w:type="dxa"/>
              <w:left w:w="80" w:type="dxa"/>
              <w:bottom w:w="80" w:type="dxa"/>
              <w:right w:w="80" w:type="dxa"/>
            </w:tcMar>
          </w:tcPr>
          <w:p w14:paraId="679CD85A" w14:textId="77777777" w:rsidR="00EF32BE" w:rsidRPr="00EF32BE" w:rsidRDefault="00EF32BE" w:rsidP="00EF32BE">
            <w:pPr>
              <w:bidi/>
              <w:rPr>
                <w:rFonts w:ascii="Sakkal Majalla" w:eastAsia="Times New Roman" w:hAnsi="Sakkal Majalla" w:cs="Sakkal Majalla"/>
                <w:sz w:val="24"/>
                <w:szCs w:val="24"/>
                <w:rtl/>
                <w14:ligatures w14:val="none"/>
              </w:rPr>
            </w:pPr>
            <w:r w:rsidRPr="00EF32BE">
              <w:rPr>
                <w:rFonts w:ascii="Sakkal Majalla" w:eastAsia="Times New Roman" w:hAnsi="Sakkal Majalla" w:cs="Sakkal Majalla"/>
                <w:sz w:val="24"/>
                <w:szCs w:val="24"/>
                <w:rtl/>
                <w14:ligatures w14:val="none"/>
              </w:rPr>
              <w:t>7</w:t>
            </w:r>
          </w:p>
        </w:tc>
        <w:tc>
          <w:tcPr>
            <w:tcW w:w="2000" w:type="dxa"/>
            <w:tcMar>
              <w:top w:w="80" w:type="dxa"/>
              <w:left w:w="80" w:type="dxa"/>
              <w:bottom w:w="80" w:type="dxa"/>
              <w:right w:w="80" w:type="dxa"/>
            </w:tcMar>
          </w:tcPr>
          <w:p w14:paraId="0724D31C" w14:textId="77777777" w:rsidR="00EF32BE" w:rsidRPr="00EF32BE" w:rsidRDefault="00EF32BE" w:rsidP="00EF32BE">
            <w:pPr>
              <w:bidi/>
              <w:jc w:val="center"/>
              <w:rPr>
                <w:rFonts w:ascii="Sakkal Majalla" w:eastAsia="Times New Roman" w:hAnsi="Sakkal Majalla" w:cs="Sakkal Majalla"/>
                <w:sz w:val="24"/>
                <w:szCs w:val="24"/>
                <w:rtl/>
                <w14:ligatures w14:val="none"/>
              </w:rPr>
            </w:pPr>
            <w:r w:rsidRPr="00EF32BE">
              <w:rPr>
                <w:rFonts w:ascii="Sakkal Majalla" w:eastAsia="Times New Roman" w:hAnsi="Sakkal Majalla" w:cs="Sakkal Majalla"/>
                <w:sz w:val="24"/>
                <w:szCs w:val="24"/>
                <w:rtl/>
                <w14:ligatures w14:val="none"/>
              </w:rPr>
              <w:t>0.962</w:t>
            </w:r>
          </w:p>
        </w:tc>
        <w:tc>
          <w:tcPr>
            <w:tcW w:w="2200" w:type="dxa"/>
            <w:tcMar>
              <w:top w:w="80" w:type="dxa"/>
              <w:left w:w="80" w:type="dxa"/>
              <w:bottom w:w="80" w:type="dxa"/>
              <w:right w:w="80" w:type="dxa"/>
            </w:tcMar>
          </w:tcPr>
          <w:p w14:paraId="2AC3878E" w14:textId="77777777" w:rsidR="00EF32BE" w:rsidRPr="00EF32BE" w:rsidRDefault="00EF32BE" w:rsidP="00EF32BE">
            <w:pPr>
              <w:bidi/>
              <w:jc w:val="center"/>
              <w:rPr>
                <w:rFonts w:ascii="Sakkal Majalla" w:eastAsia="Times New Roman" w:hAnsi="Sakkal Majalla" w:cs="Sakkal Majalla"/>
                <w:sz w:val="24"/>
                <w:szCs w:val="24"/>
                <w:rtl/>
                <w14:ligatures w14:val="none"/>
              </w:rPr>
            </w:pPr>
            <w:r w:rsidRPr="00EF32BE">
              <w:rPr>
                <w:rFonts w:ascii="Sakkal Majalla" w:eastAsia="Times New Roman" w:hAnsi="Sakkal Majalla" w:cs="Sakkal Majalla"/>
                <w:sz w:val="24"/>
                <w:szCs w:val="24"/>
                <w:rtl/>
                <w14:ligatures w14:val="none"/>
              </w:rPr>
              <w:t>ممتاز</w:t>
            </w:r>
          </w:p>
        </w:tc>
      </w:tr>
      <w:tr w:rsidR="00EF32BE" w:rsidRPr="00EF32BE" w14:paraId="63ED9A1A" w14:textId="77777777" w:rsidTr="00AC48D2">
        <w:tc>
          <w:tcPr>
            <w:tcW w:w="3040" w:type="dxa"/>
            <w:tcMar>
              <w:top w:w="80" w:type="dxa"/>
              <w:left w:w="80" w:type="dxa"/>
              <w:bottom w:w="80" w:type="dxa"/>
              <w:right w:w="80" w:type="dxa"/>
            </w:tcMar>
          </w:tcPr>
          <w:p w14:paraId="2B5A68A5" w14:textId="77777777" w:rsidR="00EF32BE" w:rsidRPr="00EF32BE" w:rsidRDefault="00EF32BE" w:rsidP="00EF32BE">
            <w:pPr>
              <w:bidi/>
              <w:jc w:val="center"/>
              <w:rPr>
                <w:rFonts w:ascii="Sakkal Majalla" w:eastAsia="Times New Roman" w:hAnsi="Sakkal Majalla" w:cs="Sakkal Majalla"/>
                <w:sz w:val="24"/>
                <w:szCs w:val="24"/>
                <w:rtl/>
                <w14:ligatures w14:val="none"/>
              </w:rPr>
            </w:pPr>
            <w:proofErr w:type="gramStart"/>
            <w:r w:rsidRPr="00EF32BE">
              <w:rPr>
                <w:rFonts w:ascii="Sakkal Majalla" w:eastAsia="Times New Roman" w:hAnsi="Sakkal Majalla" w:cs="Sakkal Majalla"/>
                <w:sz w:val="24"/>
                <w:szCs w:val="24"/>
                <w:rtl/>
                <w14:ligatures w14:val="none"/>
              </w:rPr>
              <w:t>Y  —</w:t>
            </w:r>
            <w:proofErr w:type="gramEnd"/>
            <w:r w:rsidRPr="00EF32BE">
              <w:rPr>
                <w:rFonts w:ascii="Sakkal Majalla" w:eastAsia="Times New Roman" w:hAnsi="Sakkal Majalla" w:cs="Sakkal Majalla"/>
                <w:sz w:val="24"/>
                <w:szCs w:val="24"/>
                <w:rtl/>
                <w14:ligatures w14:val="none"/>
              </w:rPr>
              <w:t xml:space="preserve"> نمو التجارة الإلكترونية</w:t>
            </w:r>
          </w:p>
        </w:tc>
        <w:tc>
          <w:tcPr>
            <w:tcW w:w="1400" w:type="dxa"/>
            <w:tcMar>
              <w:top w:w="80" w:type="dxa"/>
              <w:left w:w="80" w:type="dxa"/>
              <w:bottom w:w="80" w:type="dxa"/>
              <w:right w:w="80" w:type="dxa"/>
            </w:tcMar>
          </w:tcPr>
          <w:p w14:paraId="466D5D0E" w14:textId="77777777" w:rsidR="00EF32BE" w:rsidRPr="00EF32BE" w:rsidRDefault="00EF32BE" w:rsidP="00EF32BE">
            <w:pPr>
              <w:bidi/>
              <w:rPr>
                <w:rFonts w:ascii="Sakkal Majalla" w:eastAsia="Times New Roman" w:hAnsi="Sakkal Majalla" w:cs="Sakkal Majalla"/>
                <w:sz w:val="24"/>
                <w:szCs w:val="24"/>
                <w:rtl/>
                <w14:ligatures w14:val="none"/>
              </w:rPr>
            </w:pPr>
            <w:r w:rsidRPr="00EF32BE">
              <w:rPr>
                <w:rFonts w:ascii="Sakkal Majalla" w:eastAsia="Times New Roman" w:hAnsi="Sakkal Majalla" w:cs="Sakkal Majalla"/>
                <w:sz w:val="24"/>
                <w:szCs w:val="24"/>
                <w:rtl/>
                <w14:ligatures w14:val="none"/>
              </w:rPr>
              <w:t>9</w:t>
            </w:r>
          </w:p>
        </w:tc>
        <w:tc>
          <w:tcPr>
            <w:tcW w:w="2000" w:type="dxa"/>
            <w:tcMar>
              <w:top w:w="80" w:type="dxa"/>
              <w:left w:w="80" w:type="dxa"/>
              <w:bottom w:w="80" w:type="dxa"/>
              <w:right w:w="80" w:type="dxa"/>
            </w:tcMar>
          </w:tcPr>
          <w:p w14:paraId="6C97B721" w14:textId="77777777" w:rsidR="00EF32BE" w:rsidRPr="00EF32BE" w:rsidRDefault="00EF32BE" w:rsidP="00EF32BE">
            <w:pPr>
              <w:bidi/>
              <w:jc w:val="center"/>
              <w:rPr>
                <w:rFonts w:ascii="Sakkal Majalla" w:eastAsia="Times New Roman" w:hAnsi="Sakkal Majalla" w:cs="Sakkal Majalla"/>
                <w:sz w:val="24"/>
                <w:szCs w:val="24"/>
                <w:rtl/>
                <w14:ligatures w14:val="none"/>
              </w:rPr>
            </w:pPr>
            <w:r w:rsidRPr="00EF32BE">
              <w:rPr>
                <w:rFonts w:ascii="Sakkal Majalla" w:eastAsia="Times New Roman" w:hAnsi="Sakkal Majalla" w:cs="Sakkal Majalla"/>
                <w:sz w:val="24"/>
                <w:szCs w:val="24"/>
                <w:rtl/>
                <w14:ligatures w14:val="none"/>
              </w:rPr>
              <w:t>0.893</w:t>
            </w:r>
          </w:p>
        </w:tc>
        <w:tc>
          <w:tcPr>
            <w:tcW w:w="2200" w:type="dxa"/>
            <w:tcMar>
              <w:top w:w="80" w:type="dxa"/>
              <w:left w:w="80" w:type="dxa"/>
              <w:bottom w:w="80" w:type="dxa"/>
              <w:right w:w="80" w:type="dxa"/>
            </w:tcMar>
          </w:tcPr>
          <w:p w14:paraId="13594D0D" w14:textId="77777777" w:rsidR="00EF32BE" w:rsidRPr="00EF32BE" w:rsidRDefault="00EF32BE" w:rsidP="00EF32BE">
            <w:pPr>
              <w:bidi/>
              <w:jc w:val="center"/>
              <w:rPr>
                <w:rFonts w:ascii="Sakkal Majalla" w:eastAsia="Times New Roman" w:hAnsi="Sakkal Majalla" w:cs="Sakkal Majalla"/>
                <w:sz w:val="24"/>
                <w:szCs w:val="24"/>
                <w:rtl/>
                <w14:ligatures w14:val="none"/>
              </w:rPr>
            </w:pPr>
            <w:r w:rsidRPr="00EF32BE">
              <w:rPr>
                <w:rFonts w:ascii="Sakkal Majalla" w:eastAsia="Times New Roman" w:hAnsi="Sakkal Majalla" w:cs="Sakkal Majalla"/>
                <w:sz w:val="24"/>
                <w:szCs w:val="24"/>
                <w:rtl/>
                <w14:ligatures w14:val="none"/>
              </w:rPr>
              <w:t>ممتاز</w:t>
            </w:r>
          </w:p>
        </w:tc>
      </w:tr>
      <w:tr w:rsidR="00EF32BE" w:rsidRPr="00EF32BE" w14:paraId="4DC20595" w14:textId="77777777" w:rsidTr="00AC48D2">
        <w:tc>
          <w:tcPr>
            <w:tcW w:w="3040" w:type="dxa"/>
            <w:tcMar>
              <w:top w:w="80" w:type="dxa"/>
              <w:left w:w="80" w:type="dxa"/>
              <w:bottom w:w="80" w:type="dxa"/>
              <w:right w:w="80" w:type="dxa"/>
            </w:tcMar>
          </w:tcPr>
          <w:p w14:paraId="2D3DC1FF" w14:textId="77777777" w:rsidR="00EF32BE" w:rsidRPr="00EF32BE" w:rsidRDefault="00EF32BE" w:rsidP="00EF32BE">
            <w:pPr>
              <w:bidi/>
              <w:jc w:val="center"/>
              <w:rPr>
                <w:rFonts w:ascii="Sakkal Majalla" w:eastAsia="Times New Roman" w:hAnsi="Sakkal Majalla" w:cs="Sakkal Majalla"/>
                <w:sz w:val="24"/>
                <w:szCs w:val="24"/>
                <w:rtl/>
                <w14:ligatures w14:val="none"/>
              </w:rPr>
            </w:pPr>
            <w:r w:rsidRPr="00EF32BE">
              <w:rPr>
                <w:rFonts w:ascii="Sakkal Majalla" w:eastAsia="Times New Roman" w:hAnsi="Sakkal Majalla" w:cs="Sakkal Majalla"/>
                <w:sz w:val="24"/>
                <w:szCs w:val="24"/>
                <w:rtl/>
                <w14:ligatures w14:val="none"/>
              </w:rPr>
              <w:t>الأداة ككل</w:t>
            </w:r>
          </w:p>
        </w:tc>
        <w:tc>
          <w:tcPr>
            <w:tcW w:w="1400" w:type="dxa"/>
            <w:tcMar>
              <w:top w:w="80" w:type="dxa"/>
              <w:left w:w="80" w:type="dxa"/>
              <w:bottom w:w="80" w:type="dxa"/>
              <w:right w:w="80" w:type="dxa"/>
            </w:tcMar>
          </w:tcPr>
          <w:p w14:paraId="3548125A" w14:textId="77777777" w:rsidR="00EF32BE" w:rsidRPr="00EF32BE" w:rsidRDefault="00EF32BE" w:rsidP="00EF32BE">
            <w:pPr>
              <w:bidi/>
              <w:rPr>
                <w:rFonts w:ascii="Sakkal Majalla" w:eastAsia="Times New Roman" w:hAnsi="Sakkal Majalla" w:cs="Sakkal Majalla"/>
                <w:sz w:val="24"/>
                <w:szCs w:val="24"/>
                <w:rtl/>
                <w14:ligatures w14:val="none"/>
              </w:rPr>
            </w:pPr>
            <w:r w:rsidRPr="00EF32BE">
              <w:rPr>
                <w:rFonts w:ascii="Sakkal Majalla" w:eastAsia="Times New Roman" w:hAnsi="Sakkal Majalla" w:cs="Sakkal Majalla"/>
                <w:sz w:val="24"/>
                <w:szCs w:val="24"/>
                <w:rtl/>
                <w14:ligatures w14:val="none"/>
              </w:rPr>
              <w:t>23</w:t>
            </w:r>
          </w:p>
        </w:tc>
        <w:tc>
          <w:tcPr>
            <w:tcW w:w="2000" w:type="dxa"/>
            <w:tcMar>
              <w:top w:w="80" w:type="dxa"/>
              <w:left w:w="80" w:type="dxa"/>
              <w:bottom w:w="80" w:type="dxa"/>
              <w:right w:w="80" w:type="dxa"/>
            </w:tcMar>
          </w:tcPr>
          <w:p w14:paraId="28F4E1CF" w14:textId="77777777" w:rsidR="00EF32BE" w:rsidRPr="00EF32BE" w:rsidRDefault="00EF32BE" w:rsidP="00EF32BE">
            <w:pPr>
              <w:bidi/>
              <w:jc w:val="center"/>
              <w:rPr>
                <w:rFonts w:ascii="Sakkal Majalla" w:eastAsia="Times New Roman" w:hAnsi="Sakkal Majalla" w:cs="Sakkal Majalla"/>
                <w:sz w:val="24"/>
                <w:szCs w:val="24"/>
                <w:rtl/>
                <w14:ligatures w14:val="none"/>
              </w:rPr>
            </w:pPr>
            <w:r w:rsidRPr="00EF32BE">
              <w:rPr>
                <w:rFonts w:ascii="Sakkal Majalla" w:eastAsia="Times New Roman" w:hAnsi="Sakkal Majalla" w:cs="Sakkal Majalla"/>
                <w:sz w:val="24"/>
                <w:szCs w:val="24"/>
                <w:rtl/>
                <w14:ligatures w14:val="none"/>
              </w:rPr>
              <w:t>0.961</w:t>
            </w:r>
          </w:p>
        </w:tc>
        <w:tc>
          <w:tcPr>
            <w:tcW w:w="2200" w:type="dxa"/>
            <w:tcMar>
              <w:top w:w="80" w:type="dxa"/>
              <w:left w:w="80" w:type="dxa"/>
              <w:bottom w:w="80" w:type="dxa"/>
              <w:right w:w="80" w:type="dxa"/>
            </w:tcMar>
          </w:tcPr>
          <w:p w14:paraId="5587973E" w14:textId="77777777" w:rsidR="00EF32BE" w:rsidRPr="00EF32BE" w:rsidRDefault="00EF32BE" w:rsidP="00EF32BE">
            <w:pPr>
              <w:bidi/>
              <w:jc w:val="center"/>
              <w:rPr>
                <w:rFonts w:ascii="Sakkal Majalla" w:eastAsia="Times New Roman" w:hAnsi="Sakkal Majalla" w:cs="Sakkal Majalla"/>
                <w:sz w:val="24"/>
                <w:szCs w:val="24"/>
                <w:rtl/>
                <w14:ligatures w14:val="none"/>
              </w:rPr>
            </w:pPr>
            <w:r w:rsidRPr="00EF32BE">
              <w:rPr>
                <w:rFonts w:ascii="Sakkal Majalla" w:eastAsia="Times New Roman" w:hAnsi="Sakkal Majalla" w:cs="Sakkal Majalla"/>
                <w:sz w:val="24"/>
                <w:szCs w:val="24"/>
                <w:rtl/>
                <w14:ligatures w14:val="none"/>
              </w:rPr>
              <w:t>ممتاز</w:t>
            </w:r>
          </w:p>
        </w:tc>
      </w:tr>
    </w:tbl>
    <w:p w14:paraId="275CF9BA" w14:textId="77777777" w:rsidR="00EF32BE" w:rsidRPr="00EF32BE" w:rsidRDefault="00EF32BE" w:rsidP="00EF32BE">
      <w:pPr>
        <w:bidi/>
        <w:rPr>
          <w:rFonts w:ascii="Sakkal Majalla" w:eastAsia="Times New Roman" w:hAnsi="Sakkal Majalla" w:cs="Sakkal Majalla"/>
          <w:sz w:val="32"/>
          <w:szCs w:val="32"/>
          <w:rtl/>
          <w14:ligatures w14:val="none"/>
        </w:rPr>
      </w:pPr>
      <w:r w:rsidRPr="00EF32BE">
        <w:rPr>
          <w:rFonts w:ascii="Sakkal Majalla" w:eastAsia="Times New Roman" w:hAnsi="Sakkal Majalla" w:cs="Sakkal Majalla"/>
          <w:sz w:val="32"/>
          <w:szCs w:val="32"/>
          <w:rtl/>
          <w14:ligatures w14:val="none"/>
        </w:rPr>
        <w:t xml:space="preserve">تُؤكد هذه النتائج أن </w:t>
      </w:r>
      <w:proofErr w:type="gramStart"/>
      <w:r w:rsidRPr="00EF32BE">
        <w:rPr>
          <w:rFonts w:ascii="Sakkal Majalla" w:eastAsia="Times New Roman" w:hAnsi="Sakkal Majalla" w:cs="Sakkal Majalla"/>
          <w:sz w:val="32"/>
          <w:szCs w:val="32"/>
          <w:rtl/>
          <w14:ligatures w14:val="none"/>
        </w:rPr>
        <w:t>الاستبيان</w:t>
      </w:r>
      <w:proofErr w:type="gramEnd"/>
      <w:r w:rsidRPr="00EF32BE">
        <w:rPr>
          <w:rFonts w:ascii="Sakkal Majalla" w:eastAsia="Times New Roman" w:hAnsi="Sakkal Majalla" w:cs="Sakkal Majalla"/>
          <w:sz w:val="32"/>
          <w:szCs w:val="32"/>
          <w:rtl/>
          <w14:ligatures w14:val="none"/>
        </w:rPr>
        <w:t xml:space="preserve"> يتمتع بمستوى ثبات ممتاز في جميع محاوره وعلى مستوى الأداة ككل، مما يُعزّز الثقة في موثوقية البيانات المجمّعة وصلاحيتها للتحليل الإحصائي.</w:t>
      </w:r>
    </w:p>
    <w:p w14:paraId="34E50AD2" w14:textId="77777777" w:rsidR="00EF32BE" w:rsidRPr="00EF32BE" w:rsidRDefault="00EF32BE" w:rsidP="00EF32BE">
      <w:pPr>
        <w:bidi/>
        <w:rPr>
          <w:rFonts w:eastAsia="Times New Roman" w:cs="Arial"/>
          <w14:ligatures w14:val="none"/>
        </w:rPr>
      </w:pPr>
    </w:p>
    <w:p w14:paraId="51DCE13F" w14:textId="77777777" w:rsidR="00EF32BE" w:rsidRPr="00EF32BE" w:rsidRDefault="00EF32BE" w:rsidP="00EF32BE">
      <w:pPr>
        <w:bidi/>
        <w:spacing w:line="360" w:lineRule="auto"/>
        <w:rPr>
          <w:rFonts w:ascii="Sakkal Majalla" w:eastAsia="Times New Roman" w:hAnsi="Sakkal Majalla" w:cs="Sakkal Majalla"/>
          <w:b/>
          <w:bCs/>
          <w:sz w:val="32"/>
          <w:szCs w:val="32"/>
          <w:rtl/>
          <w14:ligatures w14:val="none"/>
        </w:rPr>
      </w:pPr>
      <w:r w:rsidRPr="00EF32BE">
        <w:rPr>
          <w:rFonts w:ascii="Sakkal Majalla" w:eastAsia="Times New Roman" w:hAnsi="Sakkal Majalla" w:cs="Sakkal Majalla"/>
          <w:b/>
          <w:bCs/>
          <w:sz w:val="32"/>
          <w:szCs w:val="32"/>
          <w:rtl/>
          <w14:ligatures w14:val="none"/>
        </w:rPr>
        <w:t>سادساً: إجراءات التطبيق الميداني</w:t>
      </w:r>
    </w:p>
    <w:p w14:paraId="21BA0841" w14:textId="77777777" w:rsidR="00EF32BE" w:rsidRPr="00EF32BE" w:rsidRDefault="00EF32BE" w:rsidP="00EF32BE">
      <w:pPr>
        <w:bidi/>
        <w:rPr>
          <w:rFonts w:ascii="Sakkal Majalla" w:eastAsia="Times New Roman" w:hAnsi="Sakkal Majalla" w:cs="Sakkal Majalla"/>
          <w:sz w:val="32"/>
          <w:szCs w:val="32"/>
          <w:rtl/>
          <w14:ligatures w14:val="none"/>
        </w:rPr>
      </w:pPr>
      <w:r w:rsidRPr="00EF32BE">
        <w:rPr>
          <w:rFonts w:ascii="Sakkal Majalla" w:eastAsia="Times New Roman" w:hAnsi="Sakkal Majalla" w:cs="Sakkal Majalla"/>
          <w:sz w:val="32"/>
          <w:szCs w:val="32"/>
          <w:rtl/>
          <w14:ligatures w14:val="none"/>
        </w:rPr>
        <w:t xml:space="preserve">اتُّبعت الخطوات الميدانية الآتية في تطبيق </w:t>
      </w:r>
      <w:proofErr w:type="gramStart"/>
      <w:r w:rsidRPr="00EF32BE">
        <w:rPr>
          <w:rFonts w:ascii="Sakkal Majalla" w:eastAsia="Times New Roman" w:hAnsi="Sakkal Majalla" w:cs="Sakkal Majalla"/>
          <w:sz w:val="32"/>
          <w:szCs w:val="32"/>
          <w:rtl/>
          <w14:ligatures w14:val="none"/>
        </w:rPr>
        <w:t>الاستبيان</w:t>
      </w:r>
      <w:proofErr w:type="gramEnd"/>
      <w:r w:rsidRPr="00EF32BE">
        <w:rPr>
          <w:rFonts w:ascii="Sakkal Majalla" w:eastAsia="Times New Roman" w:hAnsi="Sakkal Majalla" w:cs="Sakkal Majalla"/>
          <w:sz w:val="32"/>
          <w:szCs w:val="32"/>
          <w:rtl/>
          <w14:ligatures w14:val="none"/>
        </w:rPr>
        <w:t xml:space="preserve"> وجمع البيانات:</w:t>
      </w:r>
    </w:p>
    <w:p w14:paraId="78DB5B55" w14:textId="77777777" w:rsidR="00EF32BE" w:rsidRPr="00EF32BE" w:rsidRDefault="00EF32BE" w:rsidP="00EF32BE">
      <w:pPr>
        <w:bidi/>
        <w:rPr>
          <w:rFonts w:ascii="Sakkal Majalla" w:eastAsia="Times New Roman" w:hAnsi="Sakkal Majalla" w:cs="Sakkal Majalla"/>
          <w:sz w:val="32"/>
          <w:szCs w:val="32"/>
          <w:rtl/>
          <w14:ligatures w14:val="none"/>
        </w:rPr>
      </w:pPr>
      <w:r w:rsidRPr="00EF32BE">
        <w:rPr>
          <w:rFonts w:ascii="Sakkal Majalla" w:eastAsia="Times New Roman" w:hAnsi="Sakkal Majalla" w:cs="Sakkal Majalla"/>
          <w:sz w:val="32"/>
          <w:szCs w:val="32"/>
          <w:rtl/>
          <w14:ligatures w14:val="none"/>
        </w:rPr>
        <w:t xml:space="preserve">1. تصميم </w:t>
      </w:r>
      <w:proofErr w:type="gramStart"/>
      <w:r w:rsidRPr="00EF32BE">
        <w:rPr>
          <w:rFonts w:ascii="Sakkal Majalla" w:eastAsia="Times New Roman" w:hAnsi="Sakkal Majalla" w:cs="Sakkal Majalla"/>
          <w:sz w:val="32"/>
          <w:szCs w:val="32"/>
          <w:rtl/>
          <w14:ligatures w14:val="none"/>
        </w:rPr>
        <w:t>الاستبيان</w:t>
      </w:r>
      <w:proofErr w:type="gramEnd"/>
      <w:r w:rsidRPr="00EF32BE">
        <w:rPr>
          <w:rFonts w:ascii="Sakkal Majalla" w:eastAsia="Times New Roman" w:hAnsi="Sakkal Majalla" w:cs="Sakkal Majalla"/>
          <w:sz w:val="32"/>
          <w:szCs w:val="32"/>
          <w:rtl/>
          <w14:ligatures w14:val="none"/>
        </w:rPr>
        <w:t xml:space="preserve"> وبناؤه إلكترونياً عبر </w:t>
      </w:r>
      <w:proofErr w:type="spellStart"/>
      <w:r w:rsidRPr="00EF32BE">
        <w:rPr>
          <w:rFonts w:ascii="Sakkal Majalla" w:eastAsia="Times New Roman" w:hAnsi="Sakkal Majalla" w:cs="Sakkal Majalla"/>
          <w:sz w:val="32"/>
          <w:szCs w:val="32"/>
          <w:rtl/>
          <w14:ligatures w14:val="none"/>
        </w:rPr>
        <w:t>Google</w:t>
      </w:r>
      <w:proofErr w:type="spellEnd"/>
      <w:r w:rsidRPr="00EF32BE">
        <w:rPr>
          <w:rFonts w:ascii="Sakkal Majalla" w:eastAsia="Times New Roman" w:hAnsi="Sakkal Majalla" w:cs="Sakkal Majalla"/>
          <w:sz w:val="32"/>
          <w:szCs w:val="32"/>
          <w:rtl/>
          <w14:ligatures w14:val="none"/>
        </w:rPr>
        <w:t xml:space="preserve"> </w:t>
      </w:r>
      <w:proofErr w:type="spellStart"/>
      <w:r w:rsidRPr="00EF32BE">
        <w:rPr>
          <w:rFonts w:ascii="Sakkal Majalla" w:eastAsia="Times New Roman" w:hAnsi="Sakkal Majalla" w:cs="Sakkal Majalla"/>
          <w:sz w:val="32"/>
          <w:szCs w:val="32"/>
          <w:rtl/>
          <w14:ligatures w14:val="none"/>
        </w:rPr>
        <w:t>Forms</w:t>
      </w:r>
      <w:proofErr w:type="spellEnd"/>
      <w:r w:rsidRPr="00EF32BE">
        <w:rPr>
          <w:rFonts w:ascii="Sakkal Majalla" w:eastAsia="Times New Roman" w:hAnsi="Sakkal Majalla" w:cs="Sakkal Majalla"/>
          <w:sz w:val="32"/>
          <w:szCs w:val="32"/>
          <w:rtl/>
          <w14:ligatures w14:val="none"/>
        </w:rPr>
        <w:t xml:space="preserve"> بما يكفل سهولة الوصول والإجابة عبر الأجهزة المختلفة (هاتف، حاسوب).</w:t>
      </w:r>
    </w:p>
    <w:p w14:paraId="124BD527" w14:textId="77777777" w:rsidR="00EF32BE" w:rsidRPr="00EF32BE" w:rsidRDefault="00EF32BE" w:rsidP="00EF32BE">
      <w:pPr>
        <w:bidi/>
        <w:rPr>
          <w:rFonts w:ascii="Sakkal Majalla" w:eastAsia="Times New Roman" w:hAnsi="Sakkal Majalla" w:cs="Sakkal Majalla"/>
          <w:sz w:val="32"/>
          <w:szCs w:val="32"/>
          <w:rtl/>
          <w14:ligatures w14:val="none"/>
        </w:rPr>
      </w:pPr>
      <w:r w:rsidRPr="00EF32BE">
        <w:rPr>
          <w:rFonts w:ascii="Sakkal Majalla" w:eastAsia="Times New Roman" w:hAnsi="Sakkal Majalla" w:cs="Sakkal Majalla"/>
          <w:sz w:val="32"/>
          <w:szCs w:val="32"/>
          <w:rtl/>
          <w14:ligatures w14:val="none"/>
        </w:rPr>
        <w:t xml:space="preserve">2. التحقق من صدق </w:t>
      </w:r>
      <w:proofErr w:type="gramStart"/>
      <w:r w:rsidRPr="00EF32BE">
        <w:rPr>
          <w:rFonts w:ascii="Sakkal Majalla" w:eastAsia="Times New Roman" w:hAnsi="Sakkal Majalla" w:cs="Sakkal Majalla"/>
          <w:sz w:val="32"/>
          <w:szCs w:val="32"/>
          <w:rtl/>
          <w14:ligatures w14:val="none"/>
        </w:rPr>
        <w:t>الاستبيان</w:t>
      </w:r>
      <w:proofErr w:type="gramEnd"/>
      <w:r w:rsidRPr="00EF32BE">
        <w:rPr>
          <w:rFonts w:ascii="Sakkal Majalla" w:eastAsia="Times New Roman" w:hAnsi="Sakkal Majalla" w:cs="Sakkal Majalla"/>
          <w:sz w:val="32"/>
          <w:szCs w:val="32"/>
          <w:rtl/>
          <w14:ligatures w14:val="none"/>
        </w:rPr>
        <w:t xml:space="preserve"> من خلال عرضه على المحكّمين المتخصصين وإجراء التعديلات اللازمة قبل التوزيع النهائي.</w:t>
      </w:r>
    </w:p>
    <w:p w14:paraId="023CE3A8" w14:textId="77777777" w:rsidR="00EF32BE" w:rsidRPr="00EF32BE" w:rsidRDefault="00EF32BE" w:rsidP="00EF32BE">
      <w:pPr>
        <w:bidi/>
        <w:rPr>
          <w:rFonts w:ascii="Sakkal Majalla" w:eastAsia="Times New Roman" w:hAnsi="Sakkal Majalla" w:cs="Sakkal Majalla"/>
          <w:sz w:val="32"/>
          <w:szCs w:val="32"/>
          <w:rtl/>
          <w14:ligatures w14:val="none"/>
        </w:rPr>
      </w:pPr>
      <w:r w:rsidRPr="00EF32BE">
        <w:rPr>
          <w:rFonts w:ascii="Sakkal Majalla" w:eastAsia="Times New Roman" w:hAnsi="Sakkal Majalla" w:cs="Sakkal Majalla"/>
          <w:sz w:val="32"/>
          <w:szCs w:val="32"/>
          <w:rtl/>
          <w14:ligatures w14:val="none"/>
        </w:rPr>
        <w:lastRenderedPageBreak/>
        <w:t xml:space="preserve">3. توزيع </w:t>
      </w:r>
      <w:proofErr w:type="gramStart"/>
      <w:r w:rsidRPr="00EF32BE">
        <w:rPr>
          <w:rFonts w:ascii="Sakkal Majalla" w:eastAsia="Times New Roman" w:hAnsi="Sakkal Majalla" w:cs="Sakkal Majalla"/>
          <w:sz w:val="32"/>
          <w:szCs w:val="32"/>
          <w:rtl/>
          <w14:ligatures w14:val="none"/>
        </w:rPr>
        <w:t>الاستبيان</w:t>
      </w:r>
      <w:proofErr w:type="gramEnd"/>
      <w:r w:rsidRPr="00EF32BE">
        <w:rPr>
          <w:rFonts w:ascii="Sakkal Majalla" w:eastAsia="Times New Roman" w:hAnsi="Sakkal Majalla" w:cs="Sakkal Majalla"/>
          <w:sz w:val="32"/>
          <w:szCs w:val="32"/>
          <w:rtl/>
          <w14:ligatures w14:val="none"/>
        </w:rPr>
        <w:t xml:space="preserve"> خلال الفترة الممتدة من أبريل إلى مايو 2026م عبر القنوات الرقمية المتخصصة (مجموعات التجارة الإلكترونية، مجتمعات التسويق الرقمي السعودية).</w:t>
      </w:r>
    </w:p>
    <w:p w14:paraId="74F65721" w14:textId="77777777" w:rsidR="00EF32BE" w:rsidRPr="00EF32BE" w:rsidRDefault="00EF32BE" w:rsidP="00EF32BE">
      <w:pPr>
        <w:bidi/>
        <w:rPr>
          <w:rFonts w:ascii="Sakkal Majalla" w:eastAsia="Times New Roman" w:hAnsi="Sakkal Majalla" w:cs="Sakkal Majalla"/>
          <w:sz w:val="32"/>
          <w:szCs w:val="32"/>
          <w:rtl/>
          <w14:ligatures w14:val="none"/>
        </w:rPr>
      </w:pPr>
      <w:r w:rsidRPr="00EF32BE">
        <w:rPr>
          <w:rFonts w:ascii="Sakkal Majalla" w:eastAsia="Times New Roman" w:hAnsi="Sakkal Majalla" w:cs="Sakkal Majalla"/>
          <w:sz w:val="32"/>
          <w:szCs w:val="32"/>
          <w:rtl/>
          <w14:ligatures w14:val="none"/>
        </w:rPr>
        <w:t>4. متابعة الاستجابات وتذكير المستهدفين بالمشاركة خلال فترة الجمع.</w:t>
      </w:r>
    </w:p>
    <w:p w14:paraId="2979888D" w14:textId="77777777" w:rsidR="00EF32BE" w:rsidRPr="00EF32BE" w:rsidRDefault="00EF32BE" w:rsidP="00EF32BE">
      <w:pPr>
        <w:bidi/>
        <w:rPr>
          <w:rFonts w:ascii="Sakkal Majalla" w:eastAsia="Times New Roman" w:hAnsi="Sakkal Majalla" w:cs="Sakkal Majalla"/>
          <w:sz w:val="32"/>
          <w:szCs w:val="32"/>
          <w:rtl/>
          <w14:ligatures w14:val="none"/>
        </w:rPr>
      </w:pPr>
      <w:r w:rsidRPr="00EF32BE">
        <w:rPr>
          <w:rFonts w:ascii="Sakkal Majalla" w:eastAsia="Times New Roman" w:hAnsi="Sakkal Majalla" w:cs="Sakkal Majalla"/>
          <w:sz w:val="32"/>
          <w:szCs w:val="32"/>
          <w:rtl/>
          <w14:ligatures w14:val="none"/>
        </w:rPr>
        <w:t xml:space="preserve">5. تنزيل البيانات من المنصة الإلكترونية بصيغة </w:t>
      </w:r>
      <w:proofErr w:type="spellStart"/>
      <w:r w:rsidRPr="00EF32BE">
        <w:rPr>
          <w:rFonts w:ascii="Sakkal Majalla" w:eastAsia="Times New Roman" w:hAnsi="Sakkal Majalla" w:cs="Sakkal Majalla"/>
          <w:sz w:val="32"/>
          <w:szCs w:val="32"/>
          <w:rtl/>
          <w14:ligatures w14:val="none"/>
        </w:rPr>
        <w:t>Excel</w:t>
      </w:r>
      <w:proofErr w:type="spellEnd"/>
      <w:r w:rsidRPr="00EF32BE">
        <w:rPr>
          <w:rFonts w:ascii="Sakkal Majalla" w:eastAsia="Times New Roman" w:hAnsi="Sakkal Majalla" w:cs="Sakkal Majalla"/>
          <w:sz w:val="32"/>
          <w:szCs w:val="32"/>
          <w:rtl/>
          <w14:ligatures w14:val="none"/>
        </w:rPr>
        <w:t xml:space="preserve"> ومراجعتها للتأكد من اكتمالها وخلوّها من القيم المفقودة أو الشاذة.</w:t>
      </w:r>
    </w:p>
    <w:p w14:paraId="3678417F" w14:textId="77777777" w:rsidR="00EF32BE" w:rsidRPr="00EF32BE" w:rsidRDefault="00EF32BE" w:rsidP="00EF32BE">
      <w:pPr>
        <w:bidi/>
        <w:rPr>
          <w:rFonts w:ascii="Sakkal Majalla" w:eastAsia="Times New Roman" w:hAnsi="Sakkal Majalla" w:cs="Sakkal Majalla"/>
          <w:sz w:val="32"/>
          <w:szCs w:val="32"/>
          <w:rtl/>
          <w14:ligatures w14:val="none"/>
        </w:rPr>
      </w:pPr>
      <w:r w:rsidRPr="00EF32BE">
        <w:rPr>
          <w:rFonts w:ascii="Sakkal Majalla" w:eastAsia="Times New Roman" w:hAnsi="Sakkal Majalla" w:cs="Sakkal Majalla"/>
          <w:sz w:val="32"/>
          <w:szCs w:val="32"/>
          <w:rtl/>
          <w14:ligatures w14:val="none"/>
        </w:rPr>
        <w:t>6. ترميز البيانات وإدخالها في برنامج SPSS استعداداً للتحليل الإحصائي.</w:t>
      </w:r>
    </w:p>
    <w:p w14:paraId="3E75686C" w14:textId="77777777" w:rsidR="00EF32BE" w:rsidRPr="00EF32BE" w:rsidRDefault="00EF32BE" w:rsidP="00EF32BE">
      <w:pPr>
        <w:bidi/>
        <w:rPr>
          <w:rFonts w:eastAsia="Times New Roman" w:cs="Arial"/>
          <w14:ligatures w14:val="none"/>
        </w:rPr>
      </w:pPr>
    </w:p>
    <w:p w14:paraId="3933D56C" w14:textId="77777777" w:rsidR="00EF32BE" w:rsidRPr="00EF32BE" w:rsidRDefault="00EF32BE" w:rsidP="00EF32BE">
      <w:pPr>
        <w:bidi/>
        <w:spacing w:line="360" w:lineRule="auto"/>
        <w:rPr>
          <w:rFonts w:ascii="Sakkal Majalla" w:eastAsia="Times New Roman" w:hAnsi="Sakkal Majalla" w:cs="Sakkal Majalla"/>
          <w:b/>
          <w:bCs/>
          <w:sz w:val="32"/>
          <w:szCs w:val="32"/>
          <w:rtl/>
          <w14:ligatures w14:val="none"/>
        </w:rPr>
      </w:pPr>
      <w:r w:rsidRPr="00EF32BE">
        <w:rPr>
          <w:rFonts w:ascii="Sakkal Majalla" w:eastAsia="Times New Roman" w:hAnsi="Sakkal Majalla" w:cs="Sakkal Majalla"/>
          <w:b/>
          <w:bCs/>
          <w:sz w:val="32"/>
          <w:szCs w:val="32"/>
          <w:rtl/>
          <w14:ligatures w14:val="none"/>
        </w:rPr>
        <w:t>سابعاً: أساليب التحليل الإحصائي المستخدمة</w:t>
      </w:r>
    </w:p>
    <w:p w14:paraId="148F5014" w14:textId="77777777" w:rsidR="00EF32BE" w:rsidRPr="00EF32BE" w:rsidRDefault="00EF32BE" w:rsidP="00EF32BE">
      <w:pPr>
        <w:bidi/>
        <w:rPr>
          <w:rFonts w:ascii="Sakkal Majalla" w:eastAsia="Times New Roman" w:hAnsi="Sakkal Majalla" w:cs="Sakkal Majalla"/>
          <w:sz w:val="32"/>
          <w:szCs w:val="32"/>
          <w:rtl/>
          <w14:ligatures w14:val="none"/>
        </w:rPr>
      </w:pPr>
      <w:r w:rsidRPr="00EF32BE">
        <w:rPr>
          <w:rFonts w:ascii="Sakkal Majalla" w:eastAsia="Times New Roman" w:hAnsi="Sakkal Majalla" w:cs="Sakkal Majalla"/>
          <w:sz w:val="32"/>
          <w:szCs w:val="32"/>
          <w:rtl/>
          <w14:ligatures w14:val="none"/>
        </w:rPr>
        <w:t>استُخدمت الحزمة الإحصائية للعلوم الاجتماعية (SPSS) في تحليل البيانات وفق الأساليب الآتية بالترتيب:</w:t>
      </w:r>
    </w:p>
    <w:p w14:paraId="58FFB973" w14:textId="77777777" w:rsidR="00EF32BE" w:rsidRPr="00EF32BE" w:rsidRDefault="00EF32BE" w:rsidP="00EF32BE">
      <w:pPr>
        <w:bidi/>
        <w:rPr>
          <w:rFonts w:eastAsia="Times New Roman" w:cs="Arial"/>
          <w14:ligatures w14:val="none"/>
        </w:rPr>
      </w:pPr>
    </w:p>
    <w:tbl>
      <w:tblPr>
        <w:tblW w:w="8640" w:type="dxa"/>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Look w:val="04A0" w:firstRow="1" w:lastRow="0" w:firstColumn="1" w:lastColumn="0" w:noHBand="0" w:noVBand="1"/>
      </w:tblPr>
      <w:tblGrid>
        <w:gridCol w:w="400"/>
        <w:gridCol w:w="2640"/>
        <w:gridCol w:w="5600"/>
      </w:tblGrid>
      <w:tr w:rsidR="00EF32BE" w:rsidRPr="00EF32BE" w14:paraId="01546C10" w14:textId="77777777" w:rsidTr="00AC48D2">
        <w:trPr>
          <w:tblHeader/>
        </w:trPr>
        <w:tc>
          <w:tcPr>
            <w:tcW w:w="400" w:type="dxa"/>
            <w:shd w:val="clear" w:color="auto" w:fill="D9E1F2"/>
            <w:tcMar>
              <w:top w:w="80" w:type="dxa"/>
              <w:left w:w="80" w:type="dxa"/>
              <w:bottom w:w="80" w:type="dxa"/>
              <w:right w:w="80" w:type="dxa"/>
            </w:tcMar>
          </w:tcPr>
          <w:p w14:paraId="657A54BB" w14:textId="77777777" w:rsidR="00EF32BE" w:rsidRPr="00EF32BE" w:rsidRDefault="00EF32BE" w:rsidP="00EF32BE">
            <w:pPr>
              <w:bidi/>
              <w:jc w:val="center"/>
              <w:rPr>
                <w:rFonts w:ascii="Sakkal Majalla" w:eastAsia="Times New Roman" w:hAnsi="Sakkal Majalla" w:cs="Sakkal Majalla"/>
                <w:sz w:val="24"/>
                <w:szCs w:val="24"/>
                <w:rtl/>
                <w14:ligatures w14:val="none"/>
              </w:rPr>
            </w:pPr>
            <w:r w:rsidRPr="00EF32BE">
              <w:rPr>
                <w:rFonts w:ascii="Sakkal Majalla" w:eastAsia="Times New Roman" w:hAnsi="Sakkal Majalla" w:cs="Sakkal Majalla"/>
                <w:b/>
                <w:bCs/>
                <w:sz w:val="24"/>
                <w:szCs w:val="24"/>
                <w:rtl/>
                <w14:ligatures w14:val="none"/>
              </w:rPr>
              <w:t>م</w:t>
            </w:r>
          </w:p>
        </w:tc>
        <w:tc>
          <w:tcPr>
            <w:tcW w:w="2640" w:type="dxa"/>
            <w:shd w:val="clear" w:color="auto" w:fill="D9E1F2"/>
            <w:tcMar>
              <w:top w:w="80" w:type="dxa"/>
              <w:left w:w="80" w:type="dxa"/>
              <w:bottom w:w="80" w:type="dxa"/>
              <w:right w:w="80" w:type="dxa"/>
            </w:tcMar>
          </w:tcPr>
          <w:p w14:paraId="21116F9D" w14:textId="77777777" w:rsidR="00EF32BE" w:rsidRPr="00EF32BE" w:rsidRDefault="00EF32BE" w:rsidP="00EF32BE">
            <w:pPr>
              <w:bidi/>
              <w:jc w:val="center"/>
              <w:rPr>
                <w:rFonts w:ascii="Sakkal Majalla" w:eastAsia="Times New Roman" w:hAnsi="Sakkal Majalla" w:cs="Sakkal Majalla"/>
                <w:sz w:val="24"/>
                <w:szCs w:val="24"/>
                <w:rtl/>
                <w14:ligatures w14:val="none"/>
              </w:rPr>
            </w:pPr>
            <w:r w:rsidRPr="00EF32BE">
              <w:rPr>
                <w:rFonts w:ascii="Sakkal Majalla" w:eastAsia="Times New Roman" w:hAnsi="Sakkal Majalla" w:cs="Sakkal Majalla"/>
                <w:b/>
                <w:bCs/>
                <w:sz w:val="24"/>
                <w:szCs w:val="24"/>
                <w:rtl/>
                <w14:ligatures w14:val="none"/>
              </w:rPr>
              <w:t>الأسلوب الإحصائي</w:t>
            </w:r>
          </w:p>
        </w:tc>
        <w:tc>
          <w:tcPr>
            <w:tcW w:w="5600" w:type="dxa"/>
            <w:shd w:val="clear" w:color="auto" w:fill="D9E1F2"/>
            <w:tcMar>
              <w:top w:w="80" w:type="dxa"/>
              <w:left w:w="80" w:type="dxa"/>
              <w:bottom w:w="80" w:type="dxa"/>
              <w:right w:w="80" w:type="dxa"/>
            </w:tcMar>
          </w:tcPr>
          <w:p w14:paraId="34F3A02B" w14:textId="77777777" w:rsidR="00EF32BE" w:rsidRPr="00EF32BE" w:rsidRDefault="00EF32BE" w:rsidP="00EF32BE">
            <w:pPr>
              <w:bidi/>
              <w:jc w:val="center"/>
              <w:rPr>
                <w:rFonts w:ascii="Sakkal Majalla" w:eastAsia="Times New Roman" w:hAnsi="Sakkal Majalla" w:cs="Sakkal Majalla"/>
                <w:sz w:val="24"/>
                <w:szCs w:val="24"/>
                <w:rtl/>
                <w14:ligatures w14:val="none"/>
              </w:rPr>
            </w:pPr>
            <w:r w:rsidRPr="00EF32BE">
              <w:rPr>
                <w:rFonts w:ascii="Sakkal Majalla" w:eastAsia="Times New Roman" w:hAnsi="Sakkal Majalla" w:cs="Sakkal Majalla"/>
                <w:b/>
                <w:bCs/>
                <w:sz w:val="24"/>
                <w:szCs w:val="24"/>
                <w:rtl/>
                <w14:ligatures w14:val="none"/>
              </w:rPr>
              <w:t>الهدف من الاستخدام</w:t>
            </w:r>
          </w:p>
        </w:tc>
      </w:tr>
      <w:tr w:rsidR="00EF32BE" w:rsidRPr="00EF32BE" w14:paraId="1DFC7B23" w14:textId="77777777" w:rsidTr="00AC48D2">
        <w:tc>
          <w:tcPr>
            <w:tcW w:w="400" w:type="dxa"/>
            <w:tcMar>
              <w:top w:w="80" w:type="dxa"/>
              <w:left w:w="80" w:type="dxa"/>
              <w:bottom w:w="80" w:type="dxa"/>
              <w:right w:w="80" w:type="dxa"/>
            </w:tcMar>
          </w:tcPr>
          <w:p w14:paraId="1EC25E82" w14:textId="77777777" w:rsidR="00EF32BE" w:rsidRPr="00EF32BE" w:rsidRDefault="00EF32BE" w:rsidP="00EF32BE">
            <w:pPr>
              <w:bidi/>
              <w:jc w:val="center"/>
              <w:rPr>
                <w:rFonts w:ascii="Sakkal Majalla" w:eastAsia="Times New Roman" w:hAnsi="Sakkal Majalla" w:cs="Sakkal Majalla"/>
                <w:sz w:val="24"/>
                <w:szCs w:val="24"/>
                <w:rtl/>
                <w14:ligatures w14:val="none"/>
              </w:rPr>
            </w:pPr>
            <w:r w:rsidRPr="00EF32BE">
              <w:rPr>
                <w:rFonts w:ascii="Sakkal Majalla" w:eastAsia="Times New Roman" w:hAnsi="Sakkal Majalla" w:cs="Sakkal Majalla"/>
                <w:sz w:val="24"/>
                <w:szCs w:val="24"/>
                <w:rtl/>
                <w14:ligatures w14:val="none"/>
              </w:rPr>
              <w:t>1</w:t>
            </w:r>
          </w:p>
        </w:tc>
        <w:tc>
          <w:tcPr>
            <w:tcW w:w="2640" w:type="dxa"/>
            <w:tcMar>
              <w:top w:w="80" w:type="dxa"/>
              <w:left w:w="80" w:type="dxa"/>
              <w:bottom w:w="80" w:type="dxa"/>
              <w:right w:w="80" w:type="dxa"/>
            </w:tcMar>
          </w:tcPr>
          <w:p w14:paraId="21B059A7" w14:textId="77777777" w:rsidR="00EF32BE" w:rsidRPr="00EF32BE" w:rsidRDefault="00EF32BE" w:rsidP="00EF32BE">
            <w:pPr>
              <w:bidi/>
              <w:rPr>
                <w:rFonts w:ascii="Sakkal Majalla" w:eastAsia="Times New Roman" w:hAnsi="Sakkal Majalla" w:cs="Sakkal Majalla"/>
                <w:sz w:val="24"/>
                <w:szCs w:val="24"/>
                <w:rtl/>
                <w14:ligatures w14:val="none"/>
              </w:rPr>
            </w:pPr>
            <w:r w:rsidRPr="00EF32BE">
              <w:rPr>
                <w:rFonts w:ascii="Sakkal Majalla" w:eastAsia="Times New Roman" w:hAnsi="Sakkal Majalla" w:cs="Sakkal Majalla"/>
                <w:sz w:val="24"/>
                <w:szCs w:val="24"/>
                <w:rtl/>
                <w14:ligatures w14:val="none"/>
              </w:rPr>
              <w:t xml:space="preserve">معامل ألفا </w:t>
            </w:r>
            <w:proofErr w:type="spellStart"/>
            <w:r w:rsidRPr="00EF32BE">
              <w:rPr>
                <w:rFonts w:ascii="Sakkal Majalla" w:eastAsia="Times New Roman" w:hAnsi="Sakkal Majalla" w:cs="Sakkal Majalla"/>
                <w:sz w:val="24"/>
                <w:szCs w:val="24"/>
                <w:rtl/>
                <w14:ligatures w14:val="none"/>
              </w:rPr>
              <w:t>كرونباخ</w:t>
            </w:r>
            <w:proofErr w:type="spellEnd"/>
          </w:p>
        </w:tc>
        <w:tc>
          <w:tcPr>
            <w:tcW w:w="5600" w:type="dxa"/>
            <w:tcMar>
              <w:top w:w="80" w:type="dxa"/>
              <w:left w:w="80" w:type="dxa"/>
              <w:bottom w:w="80" w:type="dxa"/>
              <w:right w:w="80" w:type="dxa"/>
            </w:tcMar>
          </w:tcPr>
          <w:p w14:paraId="056C1208" w14:textId="77777777" w:rsidR="00EF32BE" w:rsidRPr="00EF32BE" w:rsidRDefault="00EF32BE" w:rsidP="00EF32BE">
            <w:pPr>
              <w:bidi/>
              <w:jc w:val="center"/>
              <w:rPr>
                <w:rFonts w:ascii="Sakkal Majalla" w:eastAsia="Times New Roman" w:hAnsi="Sakkal Majalla" w:cs="Sakkal Majalla"/>
                <w:sz w:val="24"/>
                <w:szCs w:val="24"/>
                <w:rtl/>
                <w14:ligatures w14:val="none"/>
              </w:rPr>
            </w:pPr>
            <w:r w:rsidRPr="00EF32BE">
              <w:rPr>
                <w:rFonts w:ascii="Sakkal Majalla" w:eastAsia="Times New Roman" w:hAnsi="Sakkal Majalla" w:cs="Sakkal Majalla"/>
                <w:sz w:val="24"/>
                <w:szCs w:val="24"/>
                <w:rtl/>
                <w14:ligatures w14:val="none"/>
              </w:rPr>
              <w:t>التحقق من ثبات الأداة لكل محور وللأداة ككل</w:t>
            </w:r>
          </w:p>
        </w:tc>
      </w:tr>
      <w:tr w:rsidR="00EF32BE" w:rsidRPr="00EF32BE" w14:paraId="511085F6" w14:textId="77777777" w:rsidTr="00AC48D2">
        <w:tc>
          <w:tcPr>
            <w:tcW w:w="400" w:type="dxa"/>
            <w:tcMar>
              <w:top w:w="80" w:type="dxa"/>
              <w:left w:w="80" w:type="dxa"/>
              <w:bottom w:w="80" w:type="dxa"/>
              <w:right w:w="80" w:type="dxa"/>
            </w:tcMar>
          </w:tcPr>
          <w:p w14:paraId="7A0CAEB6" w14:textId="77777777" w:rsidR="00EF32BE" w:rsidRPr="00EF32BE" w:rsidRDefault="00EF32BE" w:rsidP="00EF32BE">
            <w:pPr>
              <w:bidi/>
              <w:jc w:val="center"/>
              <w:rPr>
                <w:rFonts w:ascii="Sakkal Majalla" w:eastAsia="Times New Roman" w:hAnsi="Sakkal Majalla" w:cs="Sakkal Majalla"/>
                <w:sz w:val="24"/>
                <w:szCs w:val="24"/>
                <w:rtl/>
                <w14:ligatures w14:val="none"/>
              </w:rPr>
            </w:pPr>
            <w:r w:rsidRPr="00EF32BE">
              <w:rPr>
                <w:rFonts w:ascii="Sakkal Majalla" w:eastAsia="Times New Roman" w:hAnsi="Sakkal Majalla" w:cs="Sakkal Majalla"/>
                <w:sz w:val="24"/>
                <w:szCs w:val="24"/>
                <w:rtl/>
                <w14:ligatures w14:val="none"/>
              </w:rPr>
              <w:t>2</w:t>
            </w:r>
          </w:p>
        </w:tc>
        <w:tc>
          <w:tcPr>
            <w:tcW w:w="2640" w:type="dxa"/>
            <w:tcMar>
              <w:top w:w="80" w:type="dxa"/>
              <w:left w:w="80" w:type="dxa"/>
              <w:bottom w:w="80" w:type="dxa"/>
              <w:right w:w="80" w:type="dxa"/>
            </w:tcMar>
          </w:tcPr>
          <w:p w14:paraId="53977F21" w14:textId="77777777" w:rsidR="00EF32BE" w:rsidRPr="00EF32BE" w:rsidRDefault="00EF32BE" w:rsidP="00EF32BE">
            <w:pPr>
              <w:bidi/>
              <w:rPr>
                <w:rFonts w:ascii="Sakkal Majalla" w:eastAsia="Times New Roman" w:hAnsi="Sakkal Majalla" w:cs="Sakkal Majalla"/>
                <w:sz w:val="24"/>
                <w:szCs w:val="24"/>
                <w:rtl/>
                <w14:ligatures w14:val="none"/>
              </w:rPr>
            </w:pPr>
            <w:r w:rsidRPr="00EF32BE">
              <w:rPr>
                <w:rFonts w:ascii="Sakkal Majalla" w:eastAsia="Times New Roman" w:hAnsi="Sakkal Majalla" w:cs="Sakkal Majalla"/>
                <w:sz w:val="24"/>
                <w:szCs w:val="24"/>
                <w:rtl/>
                <w14:ligatures w14:val="none"/>
              </w:rPr>
              <w:t>تحليل العوامل الاستكشافي (EFA)</w:t>
            </w:r>
          </w:p>
        </w:tc>
        <w:tc>
          <w:tcPr>
            <w:tcW w:w="5600" w:type="dxa"/>
            <w:tcMar>
              <w:top w:w="80" w:type="dxa"/>
              <w:left w:w="80" w:type="dxa"/>
              <w:bottom w:w="80" w:type="dxa"/>
              <w:right w:w="80" w:type="dxa"/>
            </w:tcMar>
          </w:tcPr>
          <w:p w14:paraId="75F4F2B8" w14:textId="77777777" w:rsidR="00EF32BE" w:rsidRPr="00EF32BE" w:rsidRDefault="00EF32BE" w:rsidP="00EF32BE">
            <w:pPr>
              <w:bidi/>
              <w:jc w:val="center"/>
              <w:rPr>
                <w:rFonts w:ascii="Sakkal Majalla" w:eastAsia="Times New Roman" w:hAnsi="Sakkal Majalla" w:cs="Sakkal Majalla"/>
                <w:sz w:val="24"/>
                <w:szCs w:val="24"/>
                <w:rtl/>
                <w14:ligatures w14:val="none"/>
              </w:rPr>
            </w:pPr>
            <w:r w:rsidRPr="00EF32BE">
              <w:rPr>
                <w:rFonts w:ascii="Sakkal Majalla" w:eastAsia="Times New Roman" w:hAnsi="Sakkal Majalla" w:cs="Sakkal Majalla"/>
                <w:sz w:val="24"/>
                <w:szCs w:val="24"/>
                <w:rtl/>
                <w14:ligatures w14:val="none"/>
              </w:rPr>
              <w:t>التحقق من الصدق البنائي للمقاييس</w:t>
            </w:r>
          </w:p>
        </w:tc>
      </w:tr>
      <w:tr w:rsidR="00EF32BE" w:rsidRPr="00EF32BE" w14:paraId="53F70DD0" w14:textId="77777777" w:rsidTr="00AC48D2">
        <w:tc>
          <w:tcPr>
            <w:tcW w:w="400" w:type="dxa"/>
            <w:tcMar>
              <w:top w:w="80" w:type="dxa"/>
              <w:left w:w="80" w:type="dxa"/>
              <w:bottom w:w="80" w:type="dxa"/>
              <w:right w:w="80" w:type="dxa"/>
            </w:tcMar>
          </w:tcPr>
          <w:p w14:paraId="01F017CC" w14:textId="77777777" w:rsidR="00EF32BE" w:rsidRPr="00EF32BE" w:rsidRDefault="00EF32BE" w:rsidP="00EF32BE">
            <w:pPr>
              <w:bidi/>
              <w:jc w:val="center"/>
              <w:rPr>
                <w:rFonts w:ascii="Sakkal Majalla" w:eastAsia="Times New Roman" w:hAnsi="Sakkal Majalla" w:cs="Sakkal Majalla"/>
                <w:sz w:val="24"/>
                <w:szCs w:val="24"/>
                <w:rtl/>
                <w14:ligatures w14:val="none"/>
              </w:rPr>
            </w:pPr>
            <w:r w:rsidRPr="00EF32BE">
              <w:rPr>
                <w:rFonts w:ascii="Sakkal Majalla" w:eastAsia="Times New Roman" w:hAnsi="Sakkal Majalla" w:cs="Sakkal Majalla"/>
                <w:sz w:val="24"/>
                <w:szCs w:val="24"/>
                <w:rtl/>
                <w14:ligatures w14:val="none"/>
              </w:rPr>
              <w:t>3</w:t>
            </w:r>
          </w:p>
        </w:tc>
        <w:tc>
          <w:tcPr>
            <w:tcW w:w="2640" w:type="dxa"/>
            <w:tcMar>
              <w:top w:w="80" w:type="dxa"/>
              <w:left w:w="80" w:type="dxa"/>
              <w:bottom w:w="80" w:type="dxa"/>
              <w:right w:w="80" w:type="dxa"/>
            </w:tcMar>
          </w:tcPr>
          <w:p w14:paraId="72CD9006" w14:textId="77777777" w:rsidR="00EF32BE" w:rsidRPr="00EF32BE" w:rsidRDefault="00EF32BE" w:rsidP="00EF32BE">
            <w:pPr>
              <w:bidi/>
              <w:rPr>
                <w:rFonts w:ascii="Sakkal Majalla" w:eastAsia="Times New Roman" w:hAnsi="Sakkal Majalla" w:cs="Sakkal Majalla"/>
                <w:sz w:val="24"/>
                <w:szCs w:val="24"/>
                <w:rtl/>
                <w14:ligatures w14:val="none"/>
              </w:rPr>
            </w:pPr>
            <w:r w:rsidRPr="00EF32BE">
              <w:rPr>
                <w:rFonts w:ascii="Sakkal Majalla" w:eastAsia="Times New Roman" w:hAnsi="Sakkal Majalla" w:cs="Sakkal Majalla"/>
                <w:sz w:val="24"/>
                <w:szCs w:val="24"/>
                <w:rtl/>
                <w14:ligatures w14:val="none"/>
              </w:rPr>
              <w:t>التكرارات والنسب المئوية</w:t>
            </w:r>
          </w:p>
        </w:tc>
        <w:tc>
          <w:tcPr>
            <w:tcW w:w="5600" w:type="dxa"/>
            <w:tcMar>
              <w:top w:w="80" w:type="dxa"/>
              <w:left w:w="80" w:type="dxa"/>
              <w:bottom w:w="80" w:type="dxa"/>
              <w:right w:w="80" w:type="dxa"/>
            </w:tcMar>
          </w:tcPr>
          <w:p w14:paraId="531B28BF" w14:textId="77777777" w:rsidR="00EF32BE" w:rsidRPr="00EF32BE" w:rsidRDefault="00EF32BE" w:rsidP="00EF32BE">
            <w:pPr>
              <w:bidi/>
              <w:jc w:val="center"/>
              <w:rPr>
                <w:rFonts w:ascii="Sakkal Majalla" w:eastAsia="Times New Roman" w:hAnsi="Sakkal Majalla" w:cs="Sakkal Majalla"/>
                <w:sz w:val="24"/>
                <w:szCs w:val="24"/>
                <w:rtl/>
                <w14:ligatures w14:val="none"/>
              </w:rPr>
            </w:pPr>
            <w:r w:rsidRPr="00EF32BE">
              <w:rPr>
                <w:rFonts w:ascii="Sakkal Majalla" w:eastAsia="Times New Roman" w:hAnsi="Sakkal Majalla" w:cs="Sakkal Majalla"/>
                <w:sz w:val="24"/>
                <w:szCs w:val="24"/>
                <w:rtl/>
                <w14:ligatures w14:val="none"/>
              </w:rPr>
              <w:t>وصف خصائص العينة الديموغرافية</w:t>
            </w:r>
          </w:p>
        </w:tc>
      </w:tr>
      <w:tr w:rsidR="00EF32BE" w:rsidRPr="00EF32BE" w14:paraId="1C47FB0B" w14:textId="77777777" w:rsidTr="00AC48D2">
        <w:tc>
          <w:tcPr>
            <w:tcW w:w="400" w:type="dxa"/>
            <w:tcMar>
              <w:top w:w="80" w:type="dxa"/>
              <w:left w:w="80" w:type="dxa"/>
              <w:bottom w:w="80" w:type="dxa"/>
              <w:right w:w="80" w:type="dxa"/>
            </w:tcMar>
          </w:tcPr>
          <w:p w14:paraId="47D9CA04" w14:textId="77777777" w:rsidR="00EF32BE" w:rsidRPr="00EF32BE" w:rsidRDefault="00EF32BE" w:rsidP="00EF32BE">
            <w:pPr>
              <w:bidi/>
              <w:jc w:val="center"/>
              <w:rPr>
                <w:rFonts w:ascii="Sakkal Majalla" w:eastAsia="Times New Roman" w:hAnsi="Sakkal Majalla" w:cs="Sakkal Majalla"/>
                <w:sz w:val="24"/>
                <w:szCs w:val="24"/>
                <w:rtl/>
                <w14:ligatures w14:val="none"/>
              </w:rPr>
            </w:pPr>
            <w:r w:rsidRPr="00EF32BE">
              <w:rPr>
                <w:rFonts w:ascii="Sakkal Majalla" w:eastAsia="Times New Roman" w:hAnsi="Sakkal Majalla" w:cs="Sakkal Majalla"/>
                <w:sz w:val="24"/>
                <w:szCs w:val="24"/>
                <w:rtl/>
                <w14:ligatures w14:val="none"/>
              </w:rPr>
              <w:t>4</w:t>
            </w:r>
          </w:p>
        </w:tc>
        <w:tc>
          <w:tcPr>
            <w:tcW w:w="2640" w:type="dxa"/>
            <w:tcMar>
              <w:top w:w="80" w:type="dxa"/>
              <w:left w:w="80" w:type="dxa"/>
              <w:bottom w:w="80" w:type="dxa"/>
              <w:right w:w="80" w:type="dxa"/>
            </w:tcMar>
          </w:tcPr>
          <w:p w14:paraId="0927D30C" w14:textId="77777777" w:rsidR="00EF32BE" w:rsidRPr="00EF32BE" w:rsidRDefault="00EF32BE" w:rsidP="00EF32BE">
            <w:pPr>
              <w:bidi/>
              <w:rPr>
                <w:rFonts w:ascii="Sakkal Majalla" w:eastAsia="Times New Roman" w:hAnsi="Sakkal Majalla" w:cs="Sakkal Majalla"/>
                <w:sz w:val="24"/>
                <w:szCs w:val="24"/>
                <w:rtl/>
                <w14:ligatures w14:val="none"/>
              </w:rPr>
            </w:pPr>
            <w:r w:rsidRPr="00EF32BE">
              <w:rPr>
                <w:rFonts w:ascii="Sakkal Majalla" w:eastAsia="Times New Roman" w:hAnsi="Sakkal Majalla" w:cs="Sakkal Majalla"/>
                <w:sz w:val="24"/>
                <w:szCs w:val="24"/>
                <w:rtl/>
                <w14:ligatures w14:val="none"/>
              </w:rPr>
              <w:t>المتوسطات والانحرافات المعيارية</w:t>
            </w:r>
          </w:p>
        </w:tc>
        <w:tc>
          <w:tcPr>
            <w:tcW w:w="5600" w:type="dxa"/>
            <w:tcMar>
              <w:top w:w="80" w:type="dxa"/>
              <w:left w:w="80" w:type="dxa"/>
              <w:bottom w:w="80" w:type="dxa"/>
              <w:right w:w="80" w:type="dxa"/>
            </w:tcMar>
          </w:tcPr>
          <w:p w14:paraId="57D833CC" w14:textId="77777777" w:rsidR="00EF32BE" w:rsidRPr="00EF32BE" w:rsidRDefault="00EF32BE" w:rsidP="00EF32BE">
            <w:pPr>
              <w:bidi/>
              <w:jc w:val="center"/>
              <w:rPr>
                <w:rFonts w:ascii="Sakkal Majalla" w:eastAsia="Times New Roman" w:hAnsi="Sakkal Majalla" w:cs="Sakkal Majalla"/>
                <w:sz w:val="24"/>
                <w:szCs w:val="24"/>
                <w:rtl/>
                <w14:ligatures w14:val="none"/>
              </w:rPr>
            </w:pPr>
            <w:r w:rsidRPr="00EF32BE">
              <w:rPr>
                <w:rFonts w:ascii="Sakkal Majalla" w:eastAsia="Times New Roman" w:hAnsi="Sakkal Majalla" w:cs="Sakkal Majalla"/>
                <w:sz w:val="24"/>
                <w:szCs w:val="24"/>
                <w:rtl/>
                <w14:ligatures w14:val="none"/>
              </w:rPr>
              <w:t>وصف مستوى تطبيق متغيرات الدراسة</w:t>
            </w:r>
          </w:p>
        </w:tc>
      </w:tr>
      <w:tr w:rsidR="00EF32BE" w:rsidRPr="00EF32BE" w14:paraId="158C47F0" w14:textId="77777777" w:rsidTr="00AC48D2">
        <w:tc>
          <w:tcPr>
            <w:tcW w:w="400" w:type="dxa"/>
            <w:tcMar>
              <w:top w:w="80" w:type="dxa"/>
              <w:left w:w="80" w:type="dxa"/>
              <w:bottom w:w="80" w:type="dxa"/>
              <w:right w:w="80" w:type="dxa"/>
            </w:tcMar>
          </w:tcPr>
          <w:p w14:paraId="107697FC" w14:textId="77777777" w:rsidR="00EF32BE" w:rsidRPr="00EF32BE" w:rsidRDefault="00EF32BE" w:rsidP="00EF32BE">
            <w:pPr>
              <w:bidi/>
              <w:jc w:val="center"/>
              <w:rPr>
                <w:rFonts w:ascii="Sakkal Majalla" w:eastAsia="Times New Roman" w:hAnsi="Sakkal Majalla" w:cs="Sakkal Majalla"/>
                <w:sz w:val="24"/>
                <w:szCs w:val="24"/>
                <w:rtl/>
                <w14:ligatures w14:val="none"/>
              </w:rPr>
            </w:pPr>
            <w:r w:rsidRPr="00EF32BE">
              <w:rPr>
                <w:rFonts w:ascii="Sakkal Majalla" w:eastAsia="Times New Roman" w:hAnsi="Sakkal Majalla" w:cs="Sakkal Majalla"/>
                <w:sz w:val="24"/>
                <w:szCs w:val="24"/>
                <w:rtl/>
                <w14:ligatures w14:val="none"/>
              </w:rPr>
              <w:t>5</w:t>
            </w:r>
          </w:p>
        </w:tc>
        <w:tc>
          <w:tcPr>
            <w:tcW w:w="2640" w:type="dxa"/>
            <w:tcMar>
              <w:top w:w="80" w:type="dxa"/>
              <w:left w:w="80" w:type="dxa"/>
              <w:bottom w:w="80" w:type="dxa"/>
              <w:right w:w="80" w:type="dxa"/>
            </w:tcMar>
          </w:tcPr>
          <w:p w14:paraId="30B160DC" w14:textId="77777777" w:rsidR="00EF32BE" w:rsidRPr="00EF32BE" w:rsidRDefault="00EF32BE" w:rsidP="00EF32BE">
            <w:pPr>
              <w:bidi/>
              <w:rPr>
                <w:rFonts w:ascii="Sakkal Majalla" w:eastAsia="Times New Roman" w:hAnsi="Sakkal Majalla" w:cs="Sakkal Majalla"/>
                <w:sz w:val="24"/>
                <w:szCs w:val="24"/>
                <w:rtl/>
                <w14:ligatures w14:val="none"/>
              </w:rPr>
            </w:pPr>
            <w:r w:rsidRPr="00EF32BE">
              <w:rPr>
                <w:rFonts w:ascii="Sakkal Majalla" w:eastAsia="Times New Roman" w:hAnsi="Sakkal Majalla" w:cs="Sakkal Majalla"/>
                <w:sz w:val="24"/>
                <w:szCs w:val="24"/>
                <w:rtl/>
                <w14:ligatures w14:val="none"/>
              </w:rPr>
              <w:t>اختبار التوزيع الطبيعي</w:t>
            </w:r>
          </w:p>
        </w:tc>
        <w:tc>
          <w:tcPr>
            <w:tcW w:w="5600" w:type="dxa"/>
            <w:tcMar>
              <w:top w:w="80" w:type="dxa"/>
              <w:left w:w="80" w:type="dxa"/>
              <w:bottom w:w="80" w:type="dxa"/>
              <w:right w:w="80" w:type="dxa"/>
            </w:tcMar>
          </w:tcPr>
          <w:p w14:paraId="1FDDA83F" w14:textId="77777777" w:rsidR="00EF32BE" w:rsidRPr="00EF32BE" w:rsidRDefault="00EF32BE" w:rsidP="00EF32BE">
            <w:pPr>
              <w:bidi/>
              <w:jc w:val="center"/>
              <w:rPr>
                <w:rFonts w:ascii="Sakkal Majalla" w:eastAsia="Times New Roman" w:hAnsi="Sakkal Majalla" w:cs="Sakkal Majalla"/>
                <w:sz w:val="24"/>
                <w:szCs w:val="24"/>
                <w:rtl/>
                <w14:ligatures w14:val="none"/>
              </w:rPr>
            </w:pPr>
            <w:r w:rsidRPr="00EF32BE">
              <w:rPr>
                <w:rFonts w:ascii="Sakkal Majalla" w:eastAsia="Times New Roman" w:hAnsi="Sakkal Majalla" w:cs="Sakkal Majalla"/>
                <w:sz w:val="24"/>
                <w:szCs w:val="24"/>
                <w:rtl/>
                <w14:ligatures w14:val="none"/>
              </w:rPr>
              <w:t>التحقق من استيفاء شروط الانحدار</w:t>
            </w:r>
          </w:p>
        </w:tc>
      </w:tr>
      <w:tr w:rsidR="00EF32BE" w:rsidRPr="00EF32BE" w14:paraId="16F3896B" w14:textId="77777777" w:rsidTr="00AC48D2">
        <w:tc>
          <w:tcPr>
            <w:tcW w:w="400" w:type="dxa"/>
            <w:tcMar>
              <w:top w:w="80" w:type="dxa"/>
              <w:left w:w="80" w:type="dxa"/>
              <w:bottom w:w="80" w:type="dxa"/>
              <w:right w:w="80" w:type="dxa"/>
            </w:tcMar>
          </w:tcPr>
          <w:p w14:paraId="41B08DDE" w14:textId="77777777" w:rsidR="00EF32BE" w:rsidRPr="00EF32BE" w:rsidRDefault="00EF32BE" w:rsidP="00EF32BE">
            <w:pPr>
              <w:bidi/>
              <w:jc w:val="center"/>
              <w:rPr>
                <w:rFonts w:ascii="Sakkal Majalla" w:eastAsia="Times New Roman" w:hAnsi="Sakkal Majalla" w:cs="Sakkal Majalla"/>
                <w:sz w:val="24"/>
                <w:szCs w:val="24"/>
                <w:rtl/>
                <w14:ligatures w14:val="none"/>
              </w:rPr>
            </w:pPr>
            <w:r w:rsidRPr="00EF32BE">
              <w:rPr>
                <w:rFonts w:ascii="Sakkal Majalla" w:eastAsia="Times New Roman" w:hAnsi="Sakkal Majalla" w:cs="Sakkal Majalla"/>
                <w:sz w:val="24"/>
                <w:szCs w:val="24"/>
                <w:rtl/>
                <w14:ligatures w14:val="none"/>
              </w:rPr>
              <w:t>6</w:t>
            </w:r>
          </w:p>
        </w:tc>
        <w:tc>
          <w:tcPr>
            <w:tcW w:w="2640" w:type="dxa"/>
            <w:tcMar>
              <w:top w:w="80" w:type="dxa"/>
              <w:left w:w="80" w:type="dxa"/>
              <w:bottom w:w="80" w:type="dxa"/>
              <w:right w:w="80" w:type="dxa"/>
            </w:tcMar>
          </w:tcPr>
          <w:p w14:paraId="2D3F42A9" w14:textId="77777777" w:rsidR="00EF32BE" w:rsidRPr="00EF32BE" w:rsidRDefault="00EF32BE" w:rsidP="00EF32BE">
            <w:pPr>
              <w:bidi/>
              <w:rPr>
                <w:rFonts w:ascii="Sakkal Majalla" w:eastAsia="Times New Roman" w:hAnsi="Sakkal Majalla" w:cs="Sakkal Majalla"/>
                <w:sz w:val="24"/>
                <w:szCs w:val="24"/>
                <w:rtl/>
                <w14:ligatures w14:val="none"/>
              </w:rPr>
            </w:pPr>
            <w:r w:rsidRPr="00EF32BE">
              <w:rPr>
                <w:rFonts w:ascii="Sakkal Majalla" w:eastAsia="Times New Roman" w:hAnsi="Sakkal Majalla" w:cs="Sakkal Majalla"/>
                <w:sz w:val="24"/>
                <w:szCs w:val="24"/>
                <w:rtl/>
                <w14:ligatures w14:val="none"/>
              </w:rPr>
              <w:t>معامل ارتباط بيرسون</w:t>
            </w:r>
          </w:p>
        </w:tc>
        <w:tc>
          <w:tcPr>
            <w:tcW w:w="5600" w:type="dxa"/>
            <w:tcMar>
              <w:top w:w="80" w:type="dxa"/>
              <w:left w:w="80" w:type="dxa"/>
              <w:bottom w:w="80" w:type="dxa"/>
              <w:right w:w="80" w:type="dxa"/>
            </w:tcMar>
          </w:tcPr>
          <w:p w14:paraId="6EED0C08" w14:textId="77777777" w:rsidR="00EF32BE" w:rsidRPr="00EF32BE" w:rsidRDefault="00EF32BE" w:rsidP="00EF32BE">
            <w:pPr>
              <w:bidi/>
              <w:jc w:val="center"/>
              <w:rPr>
                <w:rFonts w:ascii="Sakkal Majalla" w:eastAsia="Times New Roman" w:hAnsi="Sakkal Majalla" w:cs="Sakkal Majalla"/>
                <w:sz w:val="24"/>
                <w:szCs w:val="24"/>
                <w:rtl/>
                <w14:ligatures w14:val="none"/>
              </w:rPr>
            </w:pPr>
            <w:r w:rsidRPr="00EF32BE">
              <w:rPr>
                <w:rFonts w:ascii="Sakkal Majalla" w:eastAsia="Times New Roman" w:hAnsi="Sakkal Majalla" w:cs="Sakkal Majalla"/>
                <w:sz w:val="24"/>
                <w:szCs w:val="24"/>
                <w:rtl/>
                <w14:ligatures w14:val="none"/>
              </w:rPr>
              <w:t>قياس قوة واتجاه العلاقة بين المتغيرات</w:t>
            </w:r>
          </w:p>
        </w:tc>
      </w:tr>
      <w:tr w:rsidR="00EF32BE" w:rsidRPr="00EF32BE" w14:paraId="78CCC8B7" w14:textId="77777777" w:rsidTr="00AC48D2">
        <w:tc>
          <w:tcPr>
            <w:tcW w:w="400" w:type="dxa"/>
            <w:tcMar>
              <w:top w:w="80" w:type="dxa"/>
              <w:left w:w="80" w:type="dxa"/>
              <w:bottom w:w="80" w:type="dxa"/>
              <w:right w:w="80" w:type="dxa"/>
            </w:tcMar>
          </w:tcPr>
          <w:p w14:paraId="17EB80C0" w14:textId="77777777" w:rsidR="00EF32BE" w:rsidRPr="00EF32BE" w:rsidRDefault="00EF32BE" w:rsidP="00EF32BE">
            <w:pPr>
              <w:bidi/>
              <w:jc w:val="center"/>
              <w:rPr>
                <w:rFonts w:ascii="Sakkal Majalla" w:eastAsia="Times New Roman" w:hAnsi="Sakkal Majalla" w:cs="Sakkal Majalla"/>
                <w:sz w:val="24"/>
                <w:szCs w:val="24"/>
                <w:rtl/>
                <w14:ligatures w14:val="none"/>
              </w:rPr>
            </w:pPr>
            <w:r w:rsidRPr="00EF32BE">
              <w:rPr>
                <w:rFonts w:ascii="Sakkal Majalla" w:eastAsia="Times New Roman" w:hAnsi="Sakkal Majalla" w:cs="Sakkal Majalla"/>
                <w:sz w:val="24"/>
                <w:szCs w:val="24"/>
                <w:rtl/>
                <w14:ligatures w14:val="none"/>
              </w:rPr>
              <w:t>7</w:t>
            </w:r>
          </w:p>
        </w:tc>
        <w:tc>
          <w:tcPr>
            <w:tcW w:w="2640" w:type="dxa"/>
            <w:tcMar>
              <w:top w:w="80" w:type="dxa"/>
              <w:left w:w="80" w:type="dxa"/>
              <w:bottom w:w="80" w:type="dxa"/>
              <w:right w:w="80" w:type="dxa"/>
            </w:tcMar>
          </w:tcPr>
          <w:p w14:paraId="40B7060A" w14:textId="77777777" w:rsidR="00EF32BE" w:rsidRPr="00EF32BE" w:rsidRDefault="00EF32BE" w:rsidP="00EF32BE">
            <w:pPr>
              <w:bidi/>
              <w:rPr>
                <w:rFonts w:ascii="Sakkal Majalla" w:eastAsia="Times New Roman" w:hAnsi="Sakkal Majalla" w:cs="Sakkal Majalla"/>
                <w:sz w:val="24"/>
                <w:szCs w:val="24"/>
                <w:rtl/>
                <w14:ligatures w14:val="none"/>
              </w:rPr>
            </w:pPr>
            <w:r w:rsidRPr="00EF32BE">
              <w:rPr>
                <w:rFonts w:ascii="Sakkal Majalla" w:eastAsia="Times New Roman" w:hAnsi="Sakkal Majalla" w:cs="Sakkal Majalla"/>
                <w:sz w:val="24"/>
                <w:szCs w:val="24"/>
                <w:rtl/>
                <w14:ligatures w14:val="none"/>
              </w:rPr>
              <w:t>الانحدار الخطي البسيط</w:t>
            </w:r>
          </w:p>
        </w:tc>
        <w:tc>
          <w:tcPr>
            <w:tcW w:w="5600" w:type="dxa"/>
            <w:tcMar>
              <w:top w:w="80" w:type="dxa"/>
              <w:left w:w="80" w:type="dxa"/>
              <w:bottom w:w="80" w:type="dxa"/>
              <w:right w:w="80" w:type="dxa"/>
            </w:tcMar>
          </w:tcPr>
          <w:p w14:paraId="486F81A1" w14:textId="77777777" w:rsidR="00EF32BE" w:rsidRPr="00EF32BE" w:rsidRDefault="00EF32BE" w:rsidP="00EF32BE">
            <w:pPr>
              <w:bidi/>
              <w:jc w:val="center"/>
              <w:rPr>
                <w:rFonts w:ascii="Sakkal Majalla" w:eastAsia="Times New Roman" w:hAnsi="Sakkal Majalla" w:cs="Sakkal Majalla"/>
                <w:sz w:val="24"/>
                <w:szCs w:val="24"/>
                <w:rtl/>
                <w14:ligatures w14:val="none"/>
              </w:rPr>
            </w:pPr>
            <w:r w:rsidRPr="00EF32BE">
              <w:rPr>
                <w:rFonts w:ascii="Sakkal Majalla" w:eastAsia="Times New Roman" w:hAnsi="Sakkal Majalla" w:cs="Sakkal Majalla"/>
                <w:sz w:val="24"/>
                <w:szCs w:val="24"/>
                <w:rtl/>
                <w14:ligatures w14:val="none"/>
              </w:rPr>
              <w:t>اختبار الفرضيتين H1 وH2 منفردتَين</w:t>
            </w:r>
          </w:p>
        </w:tc>
      </w:tr>
      <w:tr w:rsidR="00EF32BE" w:rsidRPr="00EF32BE" w14:paraId="00754337" w14:textId="77777777" w:rsidTr="00AC48D2">
        <w:tc>
          <w:tcPr>
            <w:tcW w:w="400" w:type="dxa"/>
            <w:tcMar>
              <w:top w:w="80" w:type="dxa"/>
              <w:left w:w="80" w:type="dxa"/>
              <w:bottom w:w="80" w:type="dxa"/>
              <w:right w:w="80" w:type="dxa"/>
            </w:tcMar>
          </w:tcPr>
          <w:p w14:paraId="633CFC67" w14:textId="77777777" w:rsidR="00EF32BE" w:rsidRPr="00EF32BE" w:rsidRDefault="00EF32BE" w:rsidP="00EF32BE">
            <w:pPr>
              <w:bidi/>
              <w:jc w:val="center"/>
              <w:rPr>
                <w:rFonts w:ascii="Sakkal Majalla" w:eastAsia="Times New Roman" w:hAnsi="Sakkal Majalla" w:cs="Sakkal Majalla"/>
                <w:sz w:val="24"/>
                <w:szCs w:val="24"/>
                <w:rtl/>
                <w14:ligatures w14:val="none"/>
              </w:rPr>
            </w:pPr>
            <w:r w:rsidRPr="00EF32BE">
              <w:rPr>
                <w:rFonts w:ascii="Sakkal Majalla" w:eastAsia="Times New Roman" w:hAnsi="Sakkal Majalla" w:cs="Sakkal Majalla"/>
                <w:sz w:val="24"/>
                <w:szCs w:val="24"/>
                <w:rtl/>
                <w14:ligatures w14:val="none"/>
              </w:rPr>
              <w:t>8</w:t>
            </w:r>
          </w:p>
        </w:tc>
        <w:tc>
          <w:tcPr>
            <w:tcW w:w="2640" w:type="dxa"/>
            <w:tcMar>
              <w:top w:w="80" w:type="dxa"/>
              <w:left w:w="80" w:type="dxa"/>
              <w:bottom w:w="80" w:type="dxa"/>
              <w:right w:w="80" w:type="dxa"/>
            </w:tcMar>
          </w:tcPr>
          <w:p w14:paraId="35ABF939" w14:textId="77777777" w:rsidR="00EF32BE" w:rsidRPr="00EF32BE" w:rsidRDefault="00EF32BE" w:rsidP="00EF32BE">
            <w:pPr>
              <w:bidi/>
              <w:rPr>
                <w:rFonts w:ascii="Sakkal Majalla" w:eastAsia="Times New Roman" w:hAnsi="Sakkal Majalla" w:cs="Sakkal Majalla"/>
                <w:sz w:val="24"/>
                <w:szCs w:val="24"/>
                <w:rtl/>
                <w14:ligatures w14:val="none"/>
              </w:rPr>
            </w:pPr>
            <w:r w:rsidRPr="00EF32BE">
              <w:rPr>
                <w:rFonts w:ascii="Sakkal Majalla" w:eastAsia="Times New Roman" w:hAnsi="Sakkal Majalla" w:cs="Sakkal Majalla"/>
                <w:sz w:val="24"/>
                <w:szCs w:val="24"/>
                <w:rtl/>
                <w14:ligatures w14:val="none"/>
              </w:rPr>
              <w:t>الانحدار الخطي المتعدد</w:t>
            </w:r>
          </w:p>
        </w:tc>
        <w:tc>
          <w:tcPr>
            <w:tcW w:w="5600" w:type="dxa"/>
            <w:tcMar>
              <w:top w:w="80" w:type="dxa"/>
              <w:left w:w="80" w:type="dxa"/>
              <w:bottom w:w="80" w:type="dxa"/>
              <w:right w:w="80" w:type="dxa"/>
            </w:tcMar>
          </w:tcPr>
          <w:p w14:paraId="2184D893" w14:textId="77777777" w:rsidR="00EF32BE" w:rsidRPr="00EF32BE" w:rsidRDefault="00EF32BE" w:rsidP="00EF32BE">
            <w:pPr>
              <w:bidi/>
              <w:jc w:val="center"/>
              <w:rPr>
                <w:rFonts w:ascii="Sakkal Majalla" w:eastAsia="Times New Roman" w:hAnsi="Sakkal Majalla" w:cs="Sakkal Majalla"/>
                <w:sz w:val="24"/>
                <w:szCs w:val="24"/>
                <w:rtl/>
                <w14:ligatures w14:val="none"/>
              </w:rPr>
            </w:pPr>
            <w:r w:rsidRPr="00EF32BE">
              <w:rPr>
                <w:rFonts w:ascii="Sakkal Majalla" w:eastAsia="Times New Roman" w:hAnsi="Sakkal Majalla" w:cs="Sakkal Majalla"/>
                <w:sz w:val="24"/>
                <w:szCs w:val="24"/>
                <w:rtl/>
                <w14:ligatures w14:val="none"/>
              </w:rPr>
              <w:t>اختبار الفرضية H3 — الأثر الكلي</w:t>
            </w:r>
          </w:p>
        </w:tc>
      </w:tr>
    </w:tbl>
    <w:p w14:paraId="2DA05738" w14:textId="77777777" w:rsidR="00EF32BE" w:rsidRPr="00EF32BE" w:rsidRDefault="00EF32BE" w:rsidP="00EF32BE">
      <w:pPr>
        <w:bidi/>
        <w:rPr>
          <w:rFonts w:eastAsia="Times New Roman" w:cs="Arial"/>
          <w14:ligatures w14:val="none"/>
        </w:rPr>
      </w:pPr>
    </w:p>
    <w:p w14:paraId="7B3EC8B2" w14:textId="77777777" w:rsidR="00EF32BE" w:rsidRPr="00EF32BE" w:rsidRDefault="00EF32BE" w:rsidP="00EF32BE">
      <w:pPr>
        <w:bidi/>
        <w:spacing w:line="360" w:lineRule="auto"/>
        <w:rPr>
          <w:rFonts w:ascii="Sakkal Majalla" w:eastAsia="Times New Roman" w:hAnsi="Sakkal Majalla" w:cs="Sakkal Majalla"/>
          <w:b/>
          <w:bCs/>
          <w:sz w:val="32"/>
          <w:szCs w:val="32"/>
          <w:rtl/>
          <w14:ligatures w14:val="none"/>
        </w:rPr>
      </w:pPr>
      <w:r w:rsidRPr="00EF32BE">
        <w:rPr>
          <w:rFonts w:ascii="Sakkal Majalla" w:eastAsia="Times New Roman" w:hAnsi="Sakkal Majalla" w:cs="Sakkal Majalla"/>
          <w:b/>
          <w:bCs/>
          <w:sz w:val="32"/>
          <w:szCs w:val="32"/>
          <w:rtl/>
          <w14:ligatures w14:val="none"/>
        </w:rPr>
        <w:t>ثامناً: الاعتبارات الأخلاقية للدراسة</w:t>
      </w:r>
    </w:p>
    <w:p w14:paraId="32A659B3" w14:textId="77777777" w:rsidR="00EF32BE" w:rsidRPr="00EF32BE" w:rsidRDefault="00EF32BE" w:rsidP="00EF32BE">
      <w:pPr>
        <w:bidi/>
        <w:rPr>
          <w:rFonts w:ascii="Sakkal Majalla" w:eastAsia="Times New Roman" w:hAnsi="Sakkal Majalla" w:cs="Sakkal Majalla"/>
          <w:sz w:val="32"/>
          <w:szCs w:val="32"/>
          <w:rtl/>
          <w14:ligatures w14:val="none"/>
        </w:rPr>
      </w:pPr>
      <w:r w:rsidRPr="00EF32BE">
        <w:rPr>
          <w:rFonts w:ascii="Sakkal Majalla" w:eastAsia="Times New Roman" w:hAnsi="Sakkal Majalla" w:cs="Sakkal Majalla"/>
          <w:sz w:val="32"/>
          <w:szCs w:val="32"/>
          <w:rtl/>
          <w14:ligatures w14:val="none"/>
        </w:rPr>
        <w:lastRenderedPageBreak/>
        <w:t>حرصت الدراسة على الالتزام بمنظومة الأخلاقيات البحثية المعتمدة، وتجلّى ذلك في الإجراءات الآتية:</w:t>
      </w:r>
    </w:p>
    <w:p w14:paraId="32CC0204" w14:textId="77777777" w:rsidR="00EF32BE" w:rsidRPr="00EF32BE" w:rsidRDefault="00EF32BE" w:rsidP="00EF32BE">
      <w:pPr>
        <w:bidi/>
        <w:rPr>
          <w:rFonts w:ascii="Sakkal Majalla" w:eastAsia="Times New Roman" w:hAnsi="Sakkal Majalla" w:cs="Sakkal Majalla"/>
          <w:sz w:val="32"/>
          <w:szCs w:val="32"/>
          <w:rtl/>
          <w14:ligatures w14:val="none"/>
        </w:rPr>
      </w:pPr>
      <w:r w:rsidRPr="00EF32BE">
        <w:rPr>
          <w:rFonts w:ascii="Sakkal Majalla" w:eastAsia="Times New Roman" w:hAnsi="Sakkal Majalla" w:cs="Sakkal Majalla"/>
          <w:sz w:val="32"/>
          <w:szCs w:val="32"/>
          <w:rtl/>
          <w14:ligatures w14:val="none"/>
        </w:rPr>
        <w:t xml:space="preserve">1. المشاركة الطوعية: أُوضح في مقدمة </w:t>
      </w:r>
      <w:proofErr w:type="gramStart"/>
      <w:r w:rsidRPr="00EF32BE">
        <w:rPr>
          <w:rFonts w:ascii="Sakkal Majalla" w:eastAsia="Times New Roman" w:hAnsi="Sakkal Majalla" w:cs="Sakkal Majalla"/>
          <w:sz w:val="32"/>
          <w:szCs w:val="32"/>
          <w:rtl/>
          <w14:ligatures w14:val="none"/>
        </w:rPr>
        <w:t>الاستبيان</w:t>
      </w:r>
      <w:proofErr w:type="gramEnd"/>
      <w:r w:rsidRPr="00EF32BE">
        <w:rPr>
          <w:rFonts w:ascii="Sakkal Majalla" w:eastAsia="Times New Roman" w:hAnsi="Sakkal Majalla" w:cs="Sakkal Majalla"/>
          <w:sz w:val="32"/>
          <w:szCs w:val="32"/>
          <w:rtl/>
          <w14:ligatures w14:val="none"/>
        </w:rPr>
        <w:t xml:space="preserve"> أن المشاركة طوعية تماماً، وأن للمستجيب الحق في التوقف عن الإجابة في أي وقت.</w:t>
      </w:r>
    </w:p>
    <w:p w14:paraId="5776330F" w14:textId="77777777" w:rsidR="00EF32BE" w:rsidRPr="00EF32BE" w:rsidRDefault="00EF32BE" w:rsidP="00EF32BE">
      <w:pPr>
        <w:bidi/>
        <w:rPr>
          <w:rFonts w:ascii="Sakkal Majalla" w:eastAsia="Times New Roman" w:hAnsi="Sakkal Majalla" w:cs="Sakkal Majalla"/>
          <w:sz w:val="32"/>
          <w:szCs w:val="32"/>
          <w:rtl/>
          <w14:ligatures w14:val="none"/>
        </w:rPr>
      </w:pPr>
      <w:r w:rsidRPr="00EF32BE">
        <w:rPr>
          <w:rFonts w:ascii="Sakkal Majalla" w:eastAsia="Times New Roman" w:hAnsi="Sakkal Majalla" w:cs="Sakkal Majalla"/>
          <w:sz w:val="32"/>
          <w:szCs w:val="32"/>
          <w:rtl/>
          <w14:ligatures w14:val="none"/>
        </w:rPr>
        <w:t>2. السرية التامة: أُكّد للمستجيبين أن بياناتهم ستُعامَل بسرية تامة ولن تُستخدم إلا لأغراض البحث العلمي الأكاديمي.</w:t>
      </w:r>
    </w:p>
    <w:p w14:paraId="6C91BDF5" w14:textId="77777777" w:rsidR="00EF32BE" w:rsidRPr="00EF32BE" w:rsidRDefault="00EF32BE" w:rsidP="00EF32BE">
      <w:pPr>
        <w:bidi/>
        <w:rPr>
          <w:rFonts w:ascii="Sakkal Majalla" w:eastAsia="Times New Roman" w:hAnsi="Sakkal Majalla" w:cs="Sakkal Majalla"/>
          <w:sz w:val="32"/>
          <w:szCs w:val="32"/>
          <w:rtl/>
          <w14:ligatures w14:val="none"/>
        </w:rPr>
      </w:pPr>
      <w:r w:rsidRPr="00EF32BE">
        <w:rPr>
          <w:rFonts w:ascii="Sakkal Majalla" w:eastAsia="Times New Roman" w:hAnsi="Sakkal Majalla" w:cs="Sakkal Majalla"/>
          <w:sz w:val="32"/>
          <w:szCs w:val="32"/>
          <w:rtl/>
          <w14:ligatures w14:val="none"/>
        </w:rPr>
        <w:t>3. حماية الخصوصية: لم يُطلب من المستجيبين الإفصاح عن أي بيانات تجارية حساسة كأرقام المبيعات الفعلية أو قوائم العملاء أو معدلات التحويل الحقيقية، واقتصرت الأسئلة على تقييمات إدراكية وتصنيفات عامة.</w:t>
      </w:r>
    </w:p>
    <w:p w14:paraId="2E315558" w14:textId="77777777" w:rsidR="00EF32BE" w:rsidRPr="00EF32BE" w:rsidRDefault="00EF32BE" w:rsidP="00EF32BE">
      <w:pPr>
        <w:bidi/>
        <w:rPr>
          <w:rFonts w:ascii="Sakkal Majalla" w:eastAsia="Times New Roman" w:hAnsi="Sakkal Majalla" w:cs="Sakkal Majalla"/>
          <w:sz w:val="32"/>
          <w:szCs w:val="32"/>
          <w:rtl/>
          <w14:ligatures w14:val="none"/>
        </w:rPr>
      </w:pPr>
      <w:r w:rsidRPr="00EF32BE">
        <w:rPr>
          <w:rFonts w:ascii="Sakkal Majalla" w:eastAsia="Times New Roman" w:hAnsi="Sakkal Majalla" w:cs="Sakkal Majalla"/>
          <w:sz w:val="32"/>
          <w:szCs w:val="32"/>
          <w:rtl/>
          <w14:ligatures w14:val="none"/>
        </w:rPr>
        <w:t xml:space="preserve">4. الشفافية: أُوضح الهدف من الدراسة ومؤسستها الأكاديمية وبيانات الباحث في مقدمة </w:t>
      </w:r>
      <w:proofErr w:type="gramStart"/>
      <w:r w:rsidRPr="00EF32BE">
        <w:rPr>
          <w:rFonts w:ascii="Sakkal Majalla" w:eastAsia="Times New Roman" w:hAnsi="Sakkal Majalla" w:cs="Sakkal Majalla"/>
          <w:sz w:val="32"/>
          <w:szCs w:val="32"/>
          <w:rtl/>
          <w14:ligatures w14:val="none"/>
        </w:rPr>
        <w:t>الاستبيان</w:t>
      </w:r>
      <w:proofErr w:type="gramEnd"/>
      <w:r w:rsidRPr="00EF32BE">
        <w:rPr>
          <w:rFonts w:ascii="Sakkal Majalla" w:eastAsia="Times New Roman" w:hAnsi="Sakkal Majalla" w:cs="Sakkal Majalla"/>
          <w:sz w:val="32"/>
          <w:szCs w:val="32"/>
          <w:rtl/>
          <w14:ligatures w14:val="none"/>
        </w:rPr>
        <w:t xml:space="preserve"> لإتاحة التواصل مع الباحث عند الحاجة.</w:t>
      </w:r>
    </w:p>
    <w:p w14:paraId="35A3D5D4" w14:textId="77777777" w:rsidR="00EF32BE" w:rsidRPr="00EF32BE" w:rsidRDefault="00EF32BE" w:rsidP="00EF32BE">
      <w:pPr>
        <w:bidi/>
        <w:rPr>
          <w:rFonts w:ascii="Sakkal Majalla" w:eastAsia="Times New Roman" w:hAnsi="Sakkal Majalla" w:cs="Sakkal Majalla"/>
          <w:sz w:val="32"/>
          <w:szCs w:val="32"/>
          <w:rtl/>
          <w14:ligatures w14:val="none"/>
        </w:rPr>
      </w:pPr>
      <w:r w:rsidRPr="00EF32BE">
        <w:rPr>
          <w:rFonts w:ascii="Sakkal Majalla" w:eastAsia="Times New Roman" w:hAnsi="Sakkal Majalla" w:cs="Sakkal Majalla"/>
          <w:sz w:val="32"/>
          <w:szCs w:val="32"/>
          <w:rtl/>
          <w14:ligatures w14:val="none"/>
        </w:rPr>
        <w:t>5. توثيق المصادر: التزمت الدراسة بتوثيق جميع المصادر والمراجع المستخدمة وفق نظام APA الإصدار السابع تفادياً لأي انتهاك لحقوق الملكية الفكرية.</w:t>
      </w:r>
    </w:p>
    <w:p w14:paraId="694EFD15" w14:textId="77777777" w:rsidR="00EF32BE" w:rsidRPr="00EF32BE" w:rsidRDefault="00EF32BE" w:rsidP="00EF32BE">
      <w:pPr>
        <w:bidi/>
        <w:rPr>
          <w:rFonts w:eastAsia="Times New Roman" w:cs="Arial"/>
          <w14:ligatures w14:val="none"/>
        </w:rPr>
      </w:pPr>
    </w:p>
    <w:p w14:paraId="164FEB05" w14:textId="77777777" w:rsidR="00EF32BE" w:rsidRPr="00EF32BE" w:rsidRDefault="00EF32BE" w:rsidP="00EF32BE">
      <w:pPr>
        <w:keepNext/>
        <w:keepLines/>
        <w:bidi/>
        <w:spacing w:before="360" w:after="80"/>
        <w:outlineLvl w:val="0"/>
        <w:rPr>
          <w:rFonts w:ascii="Sakkal Majalla" w:eastAsiaTheme="majorEastAsia" w:hAnsi="Sakkal Majalla" w:cs="Sakkal Majalla"/>
          <w:b/>
          <w:bCs/>
          <w:sz w:val="36"/>
          <w:szCs w:val="36"/>
          <w:rtl/>
          <w14:ligatures w14:val="none"/>
        </w:rPr>
      </w:pPr>
      <w:r w:rsidRPr="00EF32BE">
        <w:rPr>
          <w:rFonts w:ascii="Sakkal Majalla" w:eastAsiaTheme="majorEastAsia" w:hAnsi="Sakkal Majalla" w:cs="Sakkal Majalla"/>
          <w:b/>
          <w:bCs/>
          <w:sz w:val="36"/>
          <w:szCs w:val="36"/>
          <w:rtl/>
          <w14:ligatures w14:val="none"/>
        </w:rPr>
        <w:t>قائمة المصادر والمراجع المبدئية:</w:t>
      </w:r>
    </w:p>
    <w:p w14:paraId="12F7D0DF" w14:textId="77777777" w:rsidR="00EF32BE" w:rsidRPr="00EF32BE" w:rsidRDefault="00EF32BE" w:rsidP="00EF32BE">
      <w:pPr>
        <w:bidi/>
        <w:rPr>
          <w:rFonts w:ascii="Sakkal Majalla" w:eastAsia="Times New Roman" w:hAnsi="Sakkal Majalla" w:cs="Sakkal Majalla"/>
          <w:b/>
          <w:bCs/>
          <w:sz w:val="36"/>
          <w:szCs w:val="36"/>
          <w:rtl/>
          <w14:ligatures w14:val="none"/>
        </w:rPr>
      </w:pPr>
      <w:r w:rsidRPr="00EF32BE">
        <w:rPr>
          <w:rFonts w:ascii="Sakkal Majalla" w:eastAsia="Times New Roman" w:hAnsi="Sakkal Majalla" w:cs="Sakkal Majalla"/>
          <w:b/>
          <w:bCs/>
          <w:sz w:val="36"/>
          <w:szCs w:val="36"/>
          <w:rtl/>
          <w14:ligatures w14:val="none"/>
        </w:rPr>
        <w:t>أولاً: المراجع العربية:</w:t>
      </w:r>
    </w:p>
    <w:p w14:paraId="4814BB60" w14:textId="77777777" w:rsidR="00EF32BE" w:rsidRPr="00EF32BE" w:rsidRDefault="00EF32BE" w:rsidP="00EF32BE">
      <w:pPr>
        <w:numPr>
          <w:ilvl w:val="0"/>
          <w:numId w:val="9"/>
        </w:numPr>
        <w:bidi/>
        <w:ind w:left="763" w:hanging="403"/>
        <w:contextualSpacing/>
        <w:jc w:val="lowKashida"/>
        <w:rPr>
          <w:rFonts w:ascii="Sakkal Majalla" w:eastAsia="Times New Roman" w:hAnsi="Sakkal Majalla" w:cs="Sakkal Majalla"/>
          <w:sz w:val="36"/>
          <w:szCs w:val="36"/>
          <w14:ligatures w14:val="none"/>
        </w:rPr>
      </w:pPr>
      <w:r w:rsidRPr="00EF32BE">
        <w:rPr>
          <w:rFonts w:ascii="Sakkal Majalla" w:eastAsia="Times New Roman" w:hAnsi="Sakkal Majalla" w:cs="Sakkal Majalla"/>
          <w:sz w:val="36"/>
          <w:szCs w:val="36"/>
          <w:rtl/>
          <w14:ligatures w14:val="none"/>
        </w:rPr>
        <w:t xml:space="preserve">أبو الرب، </w:t>
      </w:r>
      <w:proofErr w:type="gramStart"/>
      <w:r w:rsidRPr="00EF32BE">
        <w:rPr>
          <w:rFonts w:ascii="Sakkal Majalla" w:eastAsia="Times New Roman" w:hAnsi="Sakkal Majalla" w:cs="Sakkal Majalla"/>
          <w:sz w:val="36"/>
          <w:szCs w:val="36"/>
          <w:rtl/>
          <w14:ligatures w14:val="none"/>
        </w:rPr>
        <w:t>عبدالمعطي</w:t>
      </w:r>
      <w:proofErr w:type="gramEnd"/>
      <w:r w:rsidRPr="00EF32BE">
        <w:rPr>
          <w:rFonts w:ascii="Sakkal Majalla" w:eastAsia="Times New Roman" w:hAnsi="Sakkal Majalla" w:cs="Sakkal Majalla"/>
          <w:sz w:val="36"/>
          <w:szCs w:val="36"/>
          <w:rtl/>
          <w14:ligatures w14:val="none"/>
        </w:rPr>
        <w:t xml:space="preserve"> سليمان. (2019). أثر استخدام المتاجر الإلكترونية لتكنولوجيا المعلومات على رضا العملاء. مجلة العلوم الاقتصادية والإدارية والقانونية، 3(13)، 1-20</w:t>
      </w:r>
      <w:r w:rsidRPr="00EF32BE">
        <w:rPr>
          <w:rFonts w:ascii="Sakkal Majalla" w:eastAsia="Times New Roman" w:hAnsi="Sakkal Majalla" w:cs="Sakkal Majalla"/>
          <w:sz w:val="36"/>
          <w:szCs w:val="36"/>
          <w14:ligatures w14:val="none"/>
        </w:rPr>
        <w:t>.</w:t>
      </w:r>
    </w:p>
    <w:p w14:paraId="5E652CD6" w14:textId="77777777" w:rsidR="00EF32BE" w:rsidRPr="00EF32BE" w:rsidRDefault="00EF32BE" w:rsidP="00EF32BE">
      <w:pPr>
        <w:numPr>
          <w:ilvl w:val="0"/>
          <w:numId w:val="9"/>
        </w:numPr>
        <w:bidi/>
        <w:ind w:left="763" w:hanging="403"/>
        <w:contextualSpacing/>
        <w:jc w:val="lowKashida"/>
        <w:rPr>
          <w:rFonts w:ascii="Sakkal Majalla" w:eastAsia="Times New Roman" w:hAnsi="Sakkal Majalla" w:cs="Sakkal Majalla"/>
          <w:sz w:val="36"/>
          <w:szCs w:val="36"/>
          <w14:ligatures w14:val="none"/>
        </w:rPr>
      </w:pPr>
      <w:r w:rsidRPr="00EF32BE">
        <w:rPr>
          <w:rFonts w:ascii="Sakkal Majalla" w:eastAsia="Times New Roman" w:hAnsi="Sakkal Majalla" w:cs="Sakkal Majalla"/>
          <w:sz w:val="36"/>
          <w:szCs w:val="36"/>
          <w:rtl/>
          <w14:ligatures w14:val="none"/>
        </w:rPr>
        <w:t>وحبيب، حليمة. (2018). اتجاهات المرأة السعودية نحو التسوق الإلكتروني عبر وسائل التواصل الاجتماعي. مجلة العلوم الإنسانية والاجتماعية، 2(9)، 1-39</w:t>
      </w:r>
      <w:r w:rsidRPr="00EF32BE">
        <w:rPr>
          <w:rFonts w:ascii="Sakkal Majalla" w:eastAsia="Times New Roman" w:hAnsi="Sakkal Majalla" w:cs="Sakkal Majalla"/>
          <w:sz w:val="36"/>
          <w:szCs w:val="36"/>
          <w14:ligatures w14:val="none"/>
        </w:rPr>
        <w:t>.</w:t>
      </w:r>
    </w:p>
    <w:p w14:paraId="6A75FB36" w14:textId="77777777" w:rsidR="00EF32BE" w:rsidRPr="00EF32BE" w:rsidRDefault="00EF32BE" w:rsidP="00EF32BE">
      <w:pPr>
        <w:numPr>
          <w:ilvl w:val="0"/>
          <w:numId w:val="9"/>
        </w:numPr>
        <w:bidi/>
        <w:ind w:left="763" w:hanging="403"/>
        <w:contextualSpacing/>
        <w:jc w:val="lowKashida"/>
        <w:rPr>
          <w:rFonts w:ascii="Sakkal Majalla" w:eastAsia="Times New Roman" w:hAnsi="Sakkal Majalla" w:cs="Sakkal Majalla"/>
          <w:sz w:val="36"/>
          <w:szCs w:val="36"/>
          <w14:ligatures w14:val="none"/>
        </w:rPr>
      </w:pPr>
      <w:proofErr w:type="spellStart"/>
      <w:r w:rsidRPr="00EF32BE">
        <w:rPr>
          <w:rFonts w:ascii="Sakkal Majalla" w:eastAsia="Times New Roman" w:hAnsi="Sakkal Majalla" w:cs="Sakkal Majalla"/>
          <w:sz w:val="36"/>
          <w:szCs w:val="36"/>
          <w:rtl/>
          <w14:ligatures w14:val="none"/>
        </w:rPr>
        <w:t>باعبد</w:t>
      </w:r>
      <w:proofErr w:type="spellEnd"/>
      <w:r w:rsidRPr="00EF32BE">
        <w:rPr>
          <w:rFonts w:ascii="Sakkal Majalla" w:eastAsia="Times New Roman" w:hAnsi="Sakkal Majalla" w:cs="Sakkal Majalla"/>
          <w:sz w:val="36"/>
          <w:szCs w:val="36"/>
          <w:rtl/>
          <w14:ligatures w14:val="none"/>
        </w:rPr>
        <w:t xml:space="preserve"> الله، أحلام علي، وأنصاري، ياسمين خورشيد. (2020). العوامل المؤثرة على سلوك المستهلك عند التسوق عبر الإنترنت في السعودية. مجلة العلوم الاقتصادية والإدارية والقانونية، 4(6)، 146-159</w:t>
      </w:r>
      <w:r w:rsidRPr="00EF32BE">
        <w:rPr>
          <w:rFonts w:ascii="Sakkal Majalla" w:eastAsia="Times New Roman" w:hAnsi="Sakkal Majalla" w:cs="Sakkal Majalla"/>
          <w:sz w:val="36"/>
          <w:szCs w:val="36"/>
          <w14:ligatures w14:val="none"/>
        </w:rPr>
        <w:t>.</w:t>
      </w:r>
      <w:proofErr w:type="spellStart"/>
      <w:r w:rsidRPr="00EF32BE">
        <w:rPr>
          <w:rFonts w:ascii="Sakkal Majalla" w:eastAsia="Times New Roman" w:hAnsi="Sakkal Majalla" w:cs="Sakkal Majalla"/>
          <w:sz w:val="36"/>
          <w:szCs w:val="36"/>
          <w:rtl/>
          <w14:ligatures w14:val="none"/>
        </w:rPr>
        <w:t>باعبد</w:t>
      </w:r>
      <w:proofErr w:type="spellEnd"/>
      <w:r w:rsidRPr="00EF32BE">
        <w:rPr>
          <w:rFonts w:ascii="Sakkal Majalla" w:eastAsia="Times New Roman" w:hAnsi="Sakkal Majalla" w:cs="Sakkal Majalla"/>
          <w:sz w:val="36"/>
          <w:szCs w:val="36"/>
          <w:rtl/>
          <w14:ligatures w14:val="none"/>
        </w:rPr>
        <w:t xml:space="preserve"> الله، أفنان بنت محمد، </w:t>
      </w:r>
    </w:p>
    <w:p w14:paraId="4B332EEB" w14:textId="77777777" w:rsidR="00EF32BE" w:rsidRPr="00EF32BE" w:rsidRDefault="00EF32BE" w:rsidP="00EF32BE">
      <w:pPr>
        <w:numPr>
          <w:ilvl w:val="0"/>
          <w:numId w:val="9"/>
        </w:numPr>
        <w:bidi/>
        <w:ind w:left="763" w:hanging="403"/>
        <w:contextualSpacing/>
        <w:jc w:val="lowKashida"/>
        <w:rPr>
          <w:rFonts w:ascii="Sakkal Majalla" w:eastAsia="Times New Roman" w:hAnsi="Sakkal Majalla" w:cs="Sakkal Majalla"/>
          <w:sz w:val="36"/>
          <w:szCs w:val="36"/>
          <w14:ligatures w14:val="none"/>
        </w:rPr>
      </w:pPr>
      <w:r w:rsidRPr="00EF32BE">
        <w:rPr>
          <w:rFonts w:ascii="Sakkal Majalla" w:eastAsia="Times New Roman" w:hAnsi="Sakkal Majalla" w:cs="Sakkal Majalla"/>
          <w:sz w:val="36"/>
          <w:szCs w:val="36"/>
          <w:rtl/>
          <w14:ligatures w14:val="none"/>
        </w:rPr>
        <w:lastRenderedPageBreak/>
        <w:t xml:space="preserve">إلياس، تهاني </w:t>
      </w:r>
      <w:proofErr w:type="gramStart"/>
      <w:r w:rsidRPr="00EF32BE">
        <w:rPr>
          <w:rFonts w:ascii="Sakkal Majalla" w:eastAsia="Times New Roman" w:hAnsi="Sakkal Majalla" w:cs="Sakkal Majalla"/>
          <w:sz w:val="36"/>
          <w:szCs w:val="36"/>
          <w:rtl/>
          <w14:ligatures w14:val="none"/>
        </w:rPr>
        <w:t>عبدالله</w:t>
      </w:r>
      <w:proofErr w:type="gramEnd"/>
      <w:r w:rsidRPr="00EF32BE">
        <w:rPr>
          <w:rFonts w:ascii="Sakkal Majalla" w:eastAsia="Times New Roman" w:hAnsi="Sakkal Majalla" w:cs="Sakkal Majalla"/>
          <w:sz w:val="36"/>
          <w:szCs w:val="36"/>
          <w:rtl/>
          <w14:ligatures w14:val="none"/>
        </w:rPr>
        <w:t>، وأبا الخيل، تغريد صالح. (2023). تأثير جائحة كوفيد-19 على نية الإناث لشراء الملابس عبر الإنترنت في منطقة مكة المكرمة. مجلة العلوم الإنسانية والاجتماعية، 7(2)، 49-66</w:t>
      </w:r>
      <w:r w:rsidRPr="00EF32BE">
        <w:rPr>
          <w:rFonts w:ascii="Sakkal Majalla" w:eastAsia="Times New Roman" w:hAnsi="Sakkal Majalla" w:cs="Sakkal Majalla"/>
          <w:sz w:val="36"/>
          <w:szCs w:val="36"/>
          <w14:ligatures w14:val="none"/>
        </w:rPr>
        <w:t>.</w:t>
      </w:r>
    </w:p>
    <w:p w14:paraId="059BC138" w14:textId="77777777" w:rsidR="00EF32BE" w:rsidRPr="00EF32BE" w:rsidRDefault="00EF32BE" w:rsidP="00EF32BE">
      <w:pPr>
        <w:numPr>
          <w:ilvl w:val="0"/>
          <w:numId w:val="9"/>
        </w:numPr>
        <w:bidi/>
        <w:ind w:left="763" w:hanging="403"/>
        <w:contextualSpacing/>
        <w:jc w:val="lowKashida"/>
        <w:rPr>
          <w:rFonts w:ascii="Sakkal Majalla" w:eastAsia="Times New Roman" w:hAnsi="Sakkal Majalla" w:cs="Sakkal Majalla"/>
          <w:sz w:val="36"/>
          <w:szCs w:val="36"/>
          <w14:ligatures w14:val="none"/>
        </w:rPr>
      </w:pPr>
      <w:proofErr w:type="spellStart"/>
      <w:r w:rsidRPr="00EF32BE">
        <w:rPr>
          <w:rFonts w:ascii="Sakkal Majalla" w:eastAsia="Times New Roman" w:hAnsi="Sakkal Majalla" w:cs="Sakkal Majalla"/>
          <w:sz w:val="36"/>
          <w:szCs w:val="36"/>
          <w:rtl/>
          <w14:ligatures w14:val="none"/>
        </w:rPr>
        <w:t>الأكلبي</w:t>
      </w:r>
      <w:proofErr w:type="spellEnd"/>
      <w:r w:rsidRPr="00EF32BE">
        <w:rPr>
          <w:rFonts w:ascii="Sakkal Majalla" w:eastAsia="Times New Roman" w:hAnsi="Sakkal Majalla" w:cs="Sakkal Majalla"/>
          <w:sz w:val="36"/>
          <w:szCs w:val="36"/>
          <w:rtl/>
          <w14:ligatures w14:val="none"/>
        </w:rPr>
        <w:t>، ذيب. (2019). البيانات الضخمة واتخاذ القرار في جامعة الملك سعود: دراسة تقييمية لنظام اتقان</w:t>
      </w:r>
      <w:r w:rsidRPr="00EF32BE">
        <w:rPr>
          <w:rFonts w:ascii="Sakkal Majalla" w:eastAsia="Times New Roman" w:hAnsi="Sakkal Majalla" w:cs="Sakkal Majalla"/>
          <w:sz w:val="36"/>
          <w:szCs w:val="36"/>
          <w14:ligatures w14:val="none"/>
        </w:rPr>
        <w:t>. Journal of Information Studies and Technology</w:t>
      </w:r>
      <w:r w:rsidRPr="00EF32BE">
        <w:rPr>
          <w:rFonts w:ascii="Sakkal Majalla" w:eastAsia="Times New Roman" w:hAnsi="Sakkal Majalla" w:cs="Sakkal Majalla"/>
          <w:sz w:val="36"/>
          <w:szCs w:val="36"/>
          <w:rtl/>
          <w14:ligatures w14:val="none"/>
        </w:rPr>
        <w:t>، 2018</w:t>
      </w:r>
      <w:r w:rsidRPr="00EF32BE">
        <w:rPr>
          <w:rFonts w:ascii="Sakkal Majalla" w:eastAsia="Times New Roman" w:hAnsi="Sakkal Majalla" w:cs="Sakkal Majalla"/>
          <w:sz w:val="36"/>
          <w:szCs w:val="36"/>
          <w14:ligatures w14:val="none"/>
        </w:rPr>
        <w:t>(</w:t>
      </w:r>
      <w:proofErr w:type="gramStart"/>
      <w:r w:rsidRPr="00EF32BE">
        <w:rPr>
          <w:rFonts w:ascii="Sakkal Majalla" w:eastAsia="Times New Roman" w:hAnsi="Sakkal Majalla" w:cs="Sakkal Majalla"/>
          <w:sz w:val="36"/>
          <w:szCs w:val="36"/>
          <w14:ligatures w14:val="none"/>
        </w:rPr>
        <w:t>2)</w:t>
      </w:r>
      <w:r w:rsidRPr="00EF32BE">
        <w:rPr>
          <w:rFonts w:ascii="Sakkal Majalla" w:eastAsia="Times New Roman" w:hAnsi="Sakkal Majalla" w:cs="Sakkal Majalla"/>
          <w:sz w:val="36"/>
          <w:szCs w:val="36"/>
          <w:rtl/>
          <w14:ligatures w14:val="none"/>
        </w:rPr>
        <w:t>،</w:t>
      </w:r>
      <w:proofErr w:type="gramEnd"/>
      <w:r w:rsidRPr="00EF32BE">
        <w:rPr>
          <w:rFonts w:ascii="Sakkal Majalla" w:eastAsia="Times New Roman" w:hAnsi="Sakkal Majalla" w:cs="Sakkal Majalla"/>
          <w:sz w:val="36"/>
          <w:szCs w:val="36"/>
          <w:rtl/>
          <w14:ligatures w14:val="none"/>
        </w:rPr>
        <w:t xml:space="preserve"> 15</w:t>
      </w:r>
      <w:r w:rsidRPr="00EF32BE">
        <w:rPr>
          <w:rFonts w:ascii="Sakkal Majalla" w:eastAsia="Times New Roman" w:hAnsi="Sakkal Majalla" w:cs="Sakkal Majalla"/>
          <w:sz w:val="36"/>
          <w:szCs w:val="36"/>
          <w14:ligatures w14:val="none"/>
        </w:rPr>
        <w:t>.</w:t>
      </w:r>
    </w:p>
    <w:p w14:paraId="43503EA3" w14:textId="77777777" w:rsidR="00EF32BE" w:rsidRPr="00EF32BE" w:rsidRDefault="00EF32BE" w:rsidP="00EF32BE">
      <w:pPr>
        <w:numPr>
          <w:ilvl w:val="0"/>
          <w:numId w:val="9"/>
        </w:numPr>
        <w:bidi/>
        <w:ind w:left="763" w:hanging="403"/>
        <w:contextualSpacing/>
        <w:jc w:val="lowKashida"/>
        <w:rPr>
          <w:rFonts w:ascii="Sakkal Majalla" w:eastAsia="Times New Roman" w:hAnsi="Sakkal Majalla" w:cs="Sakkal Majalla"/>
          <w:sz w:val="36"/>
          <w:szCs w:val="36"/>
          <w14:ligatures w14:val="none"/>
        </w:rPr>
      </w:pPr>
      <w:r w:rsidRPr="00EF32BE">
        <w:rPr>
          <w:rFonts w:ascii="Sakkal Majalla" w:eastAsia="Times New Roman" w:hAnsi="Sakkal Majalla" w:cs="Sakkal Majalla"/>
          <w:sz w:val="36"/>
          <w:szCs w:val="36"/>
          <w:rtl/>
          <w14:ligatures w14:val="none"/>
        </w:rPr>
        <w:t>الزيلعي، فراج حسين. (2020). العوامل المؤثرة في استخدام التجارة الإلكترونية من وجهة نظر المستهلك السعودي بمحافظة القنفذة. مجلة العلوم الاقتصادية والإدارية والقانونية، 4(9)، 71-96</w:t>
      </w:r>
      <w:r w:rsidRPr="00EF32BE">
        <w:rPr>
          <w:rFonts w:ascii="Sakkal Majalla" w:eastAsia="Times New Roman" w:hAnsi="Sakkal Majalla" w:cs="Sakkal Majalla"/>
          <w:sz w:val="36"/>
          <w:szCs w:val="36"/>
          <w14:ligatures w14:val="none"/>
        </w:rPr>
        <w:t>.</w:t>
      </w:r>
    </w:p>
    <w:p w14:paraId="787FBD04" w14:textId="77777777" w:rsidR="00EF32BE" w:rsidRPr="00EF32BE" w:rsidRDefault="00EF32BE" w:rsidP="00EF32BE">
      <w:pPr>
        <w:numPr>
          <w:ilvl w:val="0"/>
          <w:numId w:val="9"/>
        </w:numPr>
        <w:bidi/>
        <w:ind w:left="763" w:hanging="403"/>
        <w:contextualSpacing/>
        <w:jc w:val="lowKashida"/>
        <w:rPr>
          <w:rFonts w:ascii="Sakkal Majalla" w:eastAsia="Times New Roman" w:hAnsi="Sakkal Majalla" w:cs="Sakkal Majalla"/>
          <w:sz w:val="36"/>
          <w:szCs w:val="36"/>
          <w14:ligatures w14:val="none"/>
        </w:rPr>
      </w:pPr>
      <w:r w:rsidRPr="00EF32BE">
        <w:rPr>
          <w:rFonts w:ascii="Sakkal Majalla" w:eastAsia="Times New Roman" w:hAnsi="Sakkal Majalla" w:cs="Sakkal Majalla"/>
          <w:sz w:val="36"/>
          <w:szCs w:val="36"/>
          <w:rtl/>
          <w14:ligatures w14:val="none"/>
        </w:rPr>
        <w:t>فايد، عبير السيد. (2020). التجارة الإلكترونية كمدخل للتحول لاقتصاد المعرفة. مجلة العلوم الاقتصادية والإدارية والقانونية، 4(11)، 1-20</w:t>
      </w:r>
      <w:r w:rsidRPr="00EF32BE">
        <w:rPr>
          <w:rFonts w:ascii="Sakkal Majalla" w:eastAsia="Times New Roman" w:hAnsi="Sakkal Majalla" w:cs="Sakkal Majalla"/>
          <w:sz w:val="36"/>
          <w:szCs w:val="36"/>
          <w14:ligatures w14:val="none"/>
        </w:rPr>
        <w:t>.</w:t>
      </w:r>
    </w:p>
    <w:p w14:paraId="57833F6F" w14:textId="77777777" w:rsidR="00EF32BE" w:rsidRPr="00EF32BE" w:rsidRDefault="00EF32BE" w:rsidP="00EF32BE">
      <w:pPr>
        <w:numPr>
          <w:ilvl w:val="0"/>
          <w:numId w:val="9"/>
        </w:numPr>
        <w:bidi/>
        <w:ind w:left="763" w:hanging="403"/>
        <w:contextualSpacing/>
        <w:jc w:val="lowKashida"/>
        <w:rPr>
          <w:rFonts w:ascii="Sakkal Majalla" w:eastAsia="Times New Roman" w:hAnsi="Sakkal Majalla" w:cs="Sakkal Majalla"/>
          <w:sz w:val="36"/>
          <w:szCs w:val="36"/>
          <w14:ligatures w14:val="none"/>
        </w:rPr>
      </w:pPr>
      <w:r w:rsidRPr="00EF32BE">
        <w:rPr>
          <w:rFonts w:ascii="Sakkal Majalla" w:eastAsia="Times New Roman" w:hAnsi="Sakkal Majalla" w:cs="Sakkal Majalla"/>
          <w:sz w:val="36"/>
          <w:szCs w:val="36"/>
          <w:rtl/>
          <w14:ligatures w14:val="none"/>
        </w:rPr>
        <w:t xml:space="preserve">العمري، محمد </w:t>
      </w:r>
      <w:proofErr w:type="gramStart"/>
      <w:r w:rsidRPr="00EF32BE">
        <w:rPr>
          <w:rFonts w:ascii="Sakkal Majalla" w:eastAsia="Times New Roman" w:hAnsi="Sakkal Majalla" w:cs="Sakkal Majalla"/>
          <w:sz w:val="36"/>
          <w:szCs w:val="36"/>
          <w:rtl/>
          <w14:ligatures w14:val="none"/>
        </w:rPr>
        <w:t>عبدالله</w:t>
      </w:r>
      <w:proofErr w:type="gramEnd"/>
      <w:r w:rsidRPr="00EF32BE">
        <w:rPr>
          <w:rFonts w:ascii="Sakkal Majalla" w:eastAsia="Times New Roman" w:hAnsi="Sakkal Majalla" w:cs="Sakkal Majalla"/>
          <w:sz w:val="36"/>
          <w:szCs w:val="36"/>
          <w:rtl/>
          <w14:ligatures w14:val="none"/>
        </w:rPr>
        <w:t xml:space="preserve"> سعيد الكعبي. (2021). إدارة الميتاداتا في المنظمات. مجلة العلوم الهندسية وتكنولوجيا المعلومات، 5(1)، 29-39</w:t>
      </w:r>
      <w:r w:rsidRPr="00EF32BE">
        <w:rPr>
          <w:rFonts w:ascii="Sakkal Majalla" w:eastAsia="Times New Roman" w:hAnsi="Sakkal Majalla" w:cs="Sakkal Majalla"/>
          <w:sz w:val="36"/>
          <w:szCs w:val="36"/>
          <w14:ligatures w14:val="none"/>
        </w:rPr>
        <w:t>.</w:t>
      </w:r>
    </w:p>
    <w:p w14:paraId="61255E43" w14:textId="77777777" w:rsidR="00EF32BE" w:rsidRPr="00EF32BE" w:rsidRDefault="00EF32BE" w:rsidP="00EF32BE">
      <w:pPr>
        <w:numPr>
          <w:ilvl w:val="0"/>
          <w:numId w:val="9"/>
        </w:numPr>
        <w:bidi/>
        <w:ind w:left="763" w:hanging="403"/>
        <w:contextualSpacing/>
        <w:jc w:val="lowKashida"/>
        <w:rPr>
          <w:rFonts w:ascii="Sakkal Majalla" w:eastAsia="Times New Roman" w:hAnsi="Sakkal Majalla" w:cs="Sakkal Majalla"/>
          <w:sz w:val="36"/>
          <w:szCs w:val="36"/>
          <w14:ligatures w14:val="none"/>
        </w:rPr>
      </w:pPr>
      <w:r w:rsidRPr="00EF32BE">
        <w:rPr>
          <w:rFonts w:ascii="Sakkal Majalla" w:eastAsia="Times New Roman" w:hAnsi="Sakkal Majalla" w:cs="Sakkal Majalla"/>
          <w:sz w:val="36"/>
          <w:szCs w:val="36"/>
          <w:rtl/>
          <w14:ligatures w14:val="none"/>
        </w:rPr>
        <w:t>الحليم العشي، شفيق عبد، وبادي، ضياء هاني. (2021). تحليل البيانات الضخمة من الشبكات الاجتماعية كعامل تمكين لإدارة المعرفة المستدامة للاتجاهات التسويقية</w:t>
      </w:r>
      <w:r w:rsidRPr="00EF32BE">
        <w:rPr>
          <w:rFonts w:ascii="Sakkal Majalla" w:eastAsia="Times New Roman" w:hAnsi="Sakkal Majalla" w:cs="Sakkal Majalla"/>
          <w:sz w:val="36"/>
          <w:szCs w:val="36"/>
          <w14:ligatures w14:val="none"/>
        </w:rPr>
        <w:t>. Journal of Information Studies and Technology</w:t>
      </w:r>
      <w:r w:rsidRPr="00EF32BE">
        <w:rPr>
          <w:rFonts w:ascii="Sakkal Majalla" w:eastAsia="Times New Roman" w:hAnsi="Sakkal Majalla" w:cs="Sakkal Majalla"/>
          <w:sz w:val="36"/>
          <w:szCs w:val="36"/>
          <w:rtl/>
          <w14:ligatures w14:val="none"/>
        </w:rPr>
        <w:t>، 2021</w:t>
      </w:r>
      <w:r w:rsidRPr="00EF32BE">
        <w:rPr>
          <w:rFonts w:ascii="Sakkal Majalla" w:eastAsia="Times New Roman" w:hAnsi="Sakkal Majalla" w:cs="Sakkal Majalla"/>
          <w:sz w:val="36"/>
          <w:szCs w:val="36"/>
          <w14:ligatures w14:val="none"/>
        </w:rPr>
        <w:t>(</w:t>
      </w:r>
      <w:proofErr w:type="gramStart"/>
      <w:r w:rsidRPr="00EF32BE">
        <w:rPr>
          <w:rFonts w:ascii="Sakkal Majalla" w:eastAsia="Times New Roman" w:hAnsi="Sakkal Majalla" w:cs="Sakkal Majalla"/>
          <w:sz w:val="36"/>
          <w:szCs w:val="36"/>
          <w14:ligatures w14:val="none"/>
        </w:rPr>
        <w:t>2)</w:t>
      </w:r>
      <w:r w:rsidRPr="00EF32BE">
        <w:rPr>
          <w:rFonts w:ascii="Sakkal Majalla" w:eastAsia="Times New Roman" w:hAnsi="Sakkal Majalla" w:cs="Sakkal Majalla"/>
          <w:sz w:val="36"/>
          <w:szCs w:val="36"/>
          <w:rtl/>
          <w14:ligatures w14:val="none"/>
        </w:rPr>
        <w:t>،</w:t>
      </w:r>
      <w:proofErr w:type="gramEnd"/>
      <w:r w:rsidRPr="00EF32BE">
        <w:rPr>
          <w:rFonts w:ascii="Sakkal Majalla" w:eastAsia="Times New Roman" w:hAnsi="Sakkal Majalla" w:cs="Sakkal Majalla"/>
          <w:sz w:val="36"/>
          <w:szCs w:val="36"/>
          <w:rtl/>
          <w14:ligatures w14:val="none"/>
        </w:rPr>
        <w:t xml:space="preserve"> 8</w:t>
      </w:r>
      <w:r w:rsidRPr="00EF32BE">
        <w:rPr>
          <w:rFonts w:ascii="Sakkal Majalla" w:eastAsia="Times New Roman" w:hAnsi="Sakkal Majalla" w:cs="Sakkal Majalla"/>
          <w:sz w:val="36"/>
          <w:szCs w:val="36"/>
          <w14:ligatures w14:val="none"/>
        </w:rPr>
        <w:t>.</w:t>
      </w:r>
    </w:p>
    <w:p w14:paraId="719E217B" w14:textId="77777777" w:rsidR="00EF32BE" w:rsidRPr="00EF32BE" w:rsidRDefault="00EF32BE" w:rsidP="00EF32BE">
      <w:pPr>
        <w:numPr>
          <w:ilvl w:val="0"/>
          <w:numId w:val="9"/>
        </w:numPr>
        <w:bidi/>
        <w:ind w:left="763" w:hanging="403"/>
        <w:contextualSpacing/>
        <w:jc w:val="lowKashida"/>
        <w:rPr>
          <w:rFonts w:ascii="Sakkal Majalla" w:eastAsia="Times New Roman" w:hAnsi="Sakkal Majalla" w:cs="Sakkal Majalla"/>
          <w:sz w:val="36"/>
          <w:szCs w:val="36"/>
          <w14:ligatures w14:val="none"/>
        </w:rPr>
      </w:pPr>
      <w:r w:rsidRPr="00EF32BE">
        <w:rPr>
          <w:rFonts w:ascii="Sakkal Majalla" w:eastAsia="Times New Roman" w:hAnsi="Sakkal Majalla" w:cs="Sakkal Majalla"/>
          <w:sz w:val="36"/>
          <w:szCs w:val="36"/>
          <w:rtl/>
          <w14:ligatures w14:val="none"/>
        </w:rPr>
        <w:t>الفيفي، يحيى علي. (2022). واقع تقنية الحوسبة السحابية لدى شركات الاتصالات في المملكة العربية السعودية. مجلة العلوم الهندسية وتكنولوجيا المعلومات، 6(4)، 43-72</w:t>
      </w:r>
      <w:r w:rsidRPr="00EF32BE">
        <w:rPr>
          <w:rFonts w:ascii="Sakkal Majalla" w:eastAsia="Times New Roman" w:hAnsi="Sakkal Majalla" w:cs="Sakkal Majalla"/>
          <w:sz w:val="36"/>
          <w:szCs w:val="36"/>
          <w14:ligatures w14:val="none"/>
        </w:rPr>
        <w:t>.</w:t>
      </w:r>
    </w:p>
    <w:p w14:paraId="5A775029" w14:textId="77777777" w:rsidR="00EF32BE" w:rsidRPr="00EF32BE" w:rsidRDefault="00EF32BE" w:rsidP="00EF32BE">
      <w:pPr>
        <w:numPr>
          <w:ilvl w:val="0"/>
          <w:numId w:val="9"/>
        </w:numPr>
        <w:bidi/>
        <w:ind w:left="763" w:hanging="403"/>
        <w:contextualSpacing/>
        <w:jc w:val="lowKashida"/>
        <w:rPr>
          <w:rFonts w:ascii="Sakkal Majalla" w:eastAsia="Times New Roman" w:hAnsi="Sakkal Majalla" w:cs="Sakkal Majalla"/>
          <w:sz w:val="36"/>
          <w:szCs w:val="36"/>
          <w14:ligatures w14:val="none"/>
        </w:rPr>
      </w:pPr>
      <w:proofErr w:type="spellStart"/>
      <w:r w:rsidRPr="00EF32BE">
        <w:rPr>
          <w:rFonts w:ascii="Sakkal Majalla" w:eastAsia="Times New Roman" w:hAnsi="Sakkal Majalla" w:cs="Sakkal Majalla"/>
          <w:sz w:val="36"/>
          <w:szCs w:val="36"/>
          <w:rtl/>
          <w14:ligatures w14:val="none"/>
        </w:rPr>
        <w:t>متنمبك</w:t>
      </w:r>
      <w:proofErr w:type="spellEnd"/>
      <w:r w:rsidRPr="00EF32BE">
        <w:rPr>
          <w:rFonts w:ascii="Sakkal Majalla" w:eastAsia="Times New Roman" w:hAnsi="Sakkal Majalla" w:cs="Sakkal Majalla"/>
          <w:sz w:val="36"/>
          <w:szCs w:val="36"/>
          <w:rtl/>
          <w14:ligatures w14:val="none"/>
        </w:rPr>
        <w:t>، إبراهيم بن محمد. (2022). الفوائد المتوقعة من البيانات الحكومية المفتوحة في المملكة العربية السعودية</w:t>
      </w:r>
      <w:r w:rsidRPr="00EF32BE">
        <w:rPr>
          <w:rFonts w:ascii="Sakkal Majalla" w:eastAsia="Times New Roman" w:hAnsi="Sakkal Majalla" w:cs="Sakkal Majalla"/>
          <w:sz w:val="36"/>
          <w:szCs w:val="36"/>
          <w14:ligatures w14:val="none"/>
        </w:rPr>
        <w:t>. Journal of Information Studies and Technology</w:t>
      </w:r>
      <w:r w:rsidRPr="00EF32BE">
        <w:rPr>
          <w:rFonts w:ascii="Sakkal Majalla" w:eastAsia="Times New Roman" w:hAnsi="Sakkal Majalla" w:cs="Sakkal Majalla"/>
          <w:sz w:val="36"/>
          <w:szCs w:val="36"/>
          <w:rtl/>
          <w14:ligatures w14:val="none"/>
        </w:rPr>
        <w:t>، 2022</w:t>
      </w:r>
      <w:r w:rsidRPr="00EF32BE">
        <w:rPr>
          <w:rFonts w:ascii="Sakkal Majalla" w:eastAsia="Times New Roman" w:hAnsi="Sakkal Majalla" w:cs="Sakkal Majalla"/>
          <w:sz w:val="36"/>
          <w:szCs w:val="36"/>
          <w14:ligatures w14:val="none"/>
        </w:rPr>
        <w:t>(</w:t>
      </w:r>
      <w:proofErr w:type="gramStart"/>
      <w:r w:rsidRPr="00EF32BE">
        <w:rPr>
          <w:rFonts w:ascii="Sakkal Majalla" w:eastAsia="Times New Roman" w:hAnsi="Sakkal Majalla" w:cs="Sakkal Majalla"/>
          <w:sz w:val="36"/>
          <w:szCs w:val="36"/>
          <w14:ligatures w14:val="none"/>
        </w:rPr>
        <w:t>1)</w:t>
      </w:r>
      <w:r w:rsidRPr="00EF32BE">
        <w:rPr>
          <w:rFonts w:ascii="Sakkal Majalla" w:eastAsia="Times New Roman" w:hAnsi="Sakkal Majalla" w:cs="Sakkal Majalla"/>
          <w:sz w:val="36"/>
          <w:szCs w:val="36"/>
          <w:rtl/>
          <w14:ligatures w14:val="none"/>
        </w:rPr>
        <w:t>،</w:t>
      </w:r>
      <w:proofErr w:type="gramEnd"/>
      <w:r w:rsidRPr="00EF32BE">
        <w:rPr>
          <w:rFonts w:ascii="Sakkal Majalla" w:eastAsia="Times New Roman" w:hAnsi="Sakkal Majalla" w:cs="Sakkal Majalla"/>
          <w:sz w:val="36"/>
          <w:szCs w:val="36"/>
          <w:rtl/>
          <w14:ligatures w14:val="none"/>
        </w:rPr>
        <w:t xml:space="preserve"> 6</w:t>
      </w:r>
      <w:r w:rsidRPr="00EF32BE">
        <w:rPr>
          <w:rFonts w:ascii="Sakkal Majalla" w:eastAsia="Times New Roman" w:hAnsi="Sakkal Majalla" w:cs="Sakkal Majalla"/>
          <w:sz w:val="36"/>
          <w:szCs w:val="36"/>
          <w14:ligatures w14:val="none"/>
        </w:rPr>
        <w:t>.</w:t>
      </w:r>
    </w:p>
    <w:p w14:paraId="2E4B2510" w14:textId="77777777" w:rsidR="00EF32BE" w:rsidRPr="00EF32BE" w:rsidRDefault="00EF32BE" w:rsidP="00EF32BE">
      <w:pPr>
        <w:numPr>
          <w:ilvl w:val="0"/>
          <w:numId w:val="9"/>
        </w:numPr>
        <w:bidi/>
        <w:ind w:left="763" w:hanging="403"/>
        <w:contextualSpacing/>
        <w:jc w:val="lowKashida"/>
        <w:rPr>
          <w:rFonts w:ascii="Sakkal Majalla" w:eastAsia="Times New Roman" w:hAnsi="Sakkal Majalla" w:cs="Sakkal Majalla"/>
          <w:sz w:val="36"/>
          <w:szCs w:val="36"/>
          <w:rtl/>
          <w14:ligatures w14:val="none"/>
        </w:rPr>
      </w:pPr>
      <w:r w:rsidRPr="00EF32BE">
        <w:rPr>
          <w:rFonts w:ascii="Sakkal Majalla" w:eastAsia="Times New Roman" w:hAnsi="Sakkal Majalla" w:cs="Sakkal Majalla"/>
          <w:sz w:val="36"/>
          <w:szCs w:val="36"/>
          <w:rtl/>
          <w14:ligatures w14:val="none"/>
        </w:rPr>
        <w:lastRenderedPageBreak/>
        <w:t>نصر الدين، فيفيان محمد صالح، وبخاري، عبلة، والسلمي، تهاني. (2022). تأثير التجارة الإلكترونية على النمو الاقتصادي في المملكة العربية السعودية. مجلة العلوم الاقتصادية والإدارية والقانونية، 6(19)، 86-103</w:t>
      </w:r>
      <w:r w:rsidRPr="00EF32BE">
        <w:rPr>
          <w:rFonts w:ascii="Sakkal Majalla" w:eastAsia="Times New Roman" w:hAnsi="Sakkal Majalla" w:cs="Sakkal Majalla"/>
          <w:sz w:val="36"/>
          <w:szCs w:val="36"/>
          <w14:ligatures w14:val="none"/>
        </w:rPr>
        <w:t>.</w:t>
      </w:r>
    </w:p>
    <w:p w14:paraId="13D9AD6F" w14:textId="77777777" w:rsidR="00EF32BE" w:rsidRPr="00EF32BE" w:rsidRDefault="00EF32BE" w:rsidP="00EF32BE">
      <w:pPr>
        <w:numPr>
          <w:ilvl w:val="0"/>
          <w:numId w:val="9"/>
        </w:numPr>
        <w:bidi/>
        <w:ind w:left="763" w:hanging="403"/>
        <w:contextualSpacing/>
        <w:jc w:val="lowKashida"/>
        <w:rPr>
          <w:rFonts w:ascii="Sakkal Majalla" w:eastAsia="Times New Roman" w:hAnsi="Sakkal Majalla" w:cs="Sakkal Majalla"/>
          <w:sz w:val="36"/>
          <w:szCs w:val="36"/>
          <w14:ligatures w14:val="none"/>
        </w:rPr>
      </w:pPr>
      <w:proofErr w:type="spellStart"/>
      <w:r w:rsidRPr="00EF32BE">
        <w:rPr>
          <w:rFonts w:ascii="Sakkal Majalla" w:eastAsia="Times New Roman" w:hAnsi="Sakkal Majalla" w:cs="Sakkal Majalla"/>
          <w:sz w:val="36"/>
          <w:szCs w:val="36"/>
          <w:rtl/>
          <w14:ligatures w14:val="none"/>
        </w:rPr>
        <w:t>الجهمي</w:t>
      </w:r>
      <w:proofErr w:type="spellEnd"/>
      <w:r w:rsidRPr="00EF32BE">
        <w:rPr>
          <w:rFonts w:ascii="Sakkal Majalla" w:eastAsia="Times New Roman" w:hAnsi="Sakkal Majalla" w:cs="Sakkal Majalla"/>
          <w:sz w:val="36"/>
          <w:szCs w:val="36"/>
          <w:rtl/>
          <w14:ligatures w14:val="none"/>
        </w:rPr>
        <w:t>، عبد الرحمن تركي، وشهاب الدين، محمد. (2023). الخدمات الإلكترونية وأثرها على المستهلكين في المملكة العربية السعودية - دراسة ميدانية. المجلة العربية للمعلوماتية وأمن المعلومات، 4(13)، 101-120</w:t>
      </w:r>
      <w:r w:rsidRPr="00EF32BE">
        <w:rPr>
          <w:rFonts w:ascii="Sakkal Majalla" w:eastAsia="Times New Roman" w:hAnsi="Sakkal Majalla" w:cs="Sakkal Majalla"/>
          <w:sz w:val="36"/>
          <w:szCs w:val="36"/>
          <w14:ligatures w14:val="none"/>
        </w:rPr>
        <w:t>.</w:t>
      </w:r>
    </w:p>
    <w:p w14:paraId="20DF2DE7" w14:textId="77777777" w:rsidR="00EF32BE" w:rsidRPr="00EF32BE" w:rsidRDefault="00EF32BE" w:rsidP="00EF32BE">
      <w:pPr>
        <w:numPr>
          <w:ilvl w:val="0"/>
          <w:numId w:val="9"/>
        </w:numPr>
        <w:bidi/>
        <w:ind w:left="763" w:hanging="403"/>
        <w:contextualSpacing/>
        <w:jc w:val="lowKashida"/>
        <w:rPr>
          <w:rFonts w:ascii="Sakkal Majalla" w:eastAsia="Times New Roman" w:hAnsi="Sakkal Majalla" w:cs="Sakkal Majalla"/>
          <w:sz w:val="36"/>
          <w:szCs w:val="36"/>
          <w14:ligatures w14:val="none"/>
        </w:rPr>
      </w:pPr>
      <w:r w:rsidRPr="00EF32BE">
        <w:rPr>
          <w:rFonts w:ascii="Sakkal Majalla" w:eastAsia="Times New Roman" w:hAnsi="Sakkal Majalla" w:cs="Sakkal Majalla"/>
          <w:sz w:val="36"/>
          <w:szCs w:val="36"/>
          <w:rtl/>
          <w14:ligatures w14:val="none"/>
        </w:rPr>
        <w:t xml:space="preserve">القحطاني، </w:t>
      </w:r>
      <w:proofErr w:type="gramStart"/>
      <w:r w:rsidRPr="00EF32BE">
        <w:rPr>
          <w:rFonts w:ascii="Sakkal Majalla" w:eastAsia="Times New Roman" w:hAnsi="Sakkal Majalla" w:cs="Sakkal Majalla"/>
          <w:sz w:val="36"/>
          <w:szCs w:val="36"/>
          <w:rtl/>
          <w14:ligatures w14:val="none"/>
        </w:rPr>
        <w:t>عبدالله</w:t>
      </w:r>
      <w:proofErr w:type="gramEnd"/>
      <w:r w:rsidRPr="00EF32BE">
        <w:rPr>
          <w:rFonts w:ascii="Sakkal Majalla" w:eastAsia="Times New Roman" w:hAnsi="Sakkal Majalla" w:cs="Sakkal Majalla"/>
          <w:sz w:val="36"/>
          <w:szCs w:val="36"/>
          <w:rtl/>
          <w14:ligatures w14:val="none"/>
        </w:rPr>
        <w:t xml:space="preserve"> علي سعيد. (2023). التنقيب في البيانات الضخمة وأثرها في اتخاذ القرارات في وزارة الصحة بالمملكة العربية السعودية. مجلة العلوم الاقتصادية والإدارية والقانونية، 7(5)، 76-98</w:t>
      </w:r>
      <w:r w:rsidRPr="00EF32BE">
        <w:rPr>
          <w:rFonts w:ascii="Sakkal Majalla" w:eastAsia="Times New Roman" w:hAnsi="Sakkal Majalla" w:cs="Sakkal Majalla"/>
          <w:sz w:val="36"/>
          <w:szCs w:val="36"/>
          <w14:ligatures w14:val="none"/>
        </w:rPr>
        <w:t>.</w:t>
      </w:r>
    </w:p>
    <w:p w14:paraId="2CF0C1B3" w14:textId="77777777" w:rsidR="00EF32BE" w:rsidRPr="00EF32BE" w:rsidRDefault="00EF32BE" w:rsidP="00EF32BE">
      <w:pPr>
        <w:numPr>
          <w:ilvl w:val="0"/>
          <w:numId w:val="9"/>
        </w:numPr>
        <w:bidi/>
        <w:ind w:left="763" w:hanging="403"/>
        <w:contextualSpacing/>
        <w:jc w:val="lowKashida"/>
        <w:rPr>
          <w:rFonts w:ascii="Sakkal Majalla" w:eastAsia="Times New Roman" w:hAnsi="Sakkal Majalla" w:cs="Sakkal Majalla"/>
          <w:sz w:val="36"/>
          <w:szCs w:val="36"/>
          <w14:ligatures w14:val="none"/>
        </w:rPr>
      </w:pPr>
      <w:r w:rsidRPr="00EF32BE">
        <w:rPr>
          <w:rFonts w:ascii="Sakkal Majalla" w:eastAsia="Times New Roman" w:hAnsi="Sakkal Majalla" w:cs="Sakkal Majalla"/>
          <w:sz w:val="36"/>
          <w:szCs w:val="36"/>
          <w:rtl/>
          <w14:ligatures w14:val="none"/>
        </w:rPr>
        <w:t>عبد الرسول، محمد أحمد، وكامل، زهير محمد. (2025). أثر التسويق الإلكتروني على سلوك المستهلك السعودي. مجلة تكنولوجيا العلوم الإنسانية والإدارية، 2(3)، 100-140</w:t>
      </w:r>
      <w:r w:rsidRPr="00EF32BE">
        <w:rPr>
          <w:rFonts w:ascii="Sakkal Majalla" w:eastAsia="Times New Roman" w:hAnsi="Sakkal Majalla" w:cs="Sakkal Majalla"/>
          <w:sz w:val="36"/>
          <w:szCs w:val="36"/>
          <w14:ligatures w14:val="none"/>
        </w:rPr>
        <w:t>.</w:t>
      </w:r>
    </w:p>
    <w:p w14:paraId="2B43AE25" w14:textId="77777777" w:rsidR="00EF32BE" w:rsidRPr="00EF32BE" w:rsidRDefault="00EF32BE" w:rsidP="00EF32BE">
      <w:pPr>
        <w:bidi/>
        <w:rPr>
          <w:rFonts w:ascii="Sakkal Majalla" w:eastAsia="Times New Roman" w:hAnsi="Sakkal Majalla" w:cs="Sakkal Majalla"/>
          <w:sz w:val="36"/>
          <w:szCs w:val="36"/>
          <w:rtl/>
          <w14:ligatures w14:val="none"/>
        </w:rPr>
      </w:pPr>
      <w:r w:rsidRPr="00EF32BE">
        <w:rPr>
          <w:rFonts w:ascii="Sakkal Majalla" w:eastAsia="Times New Roman" w:hAnsi="Sakkal Majalla" w:cs="Sakkal Majalla"/>
          <w:sz w:val="36"/>
          <w:szCs w:val="36"/>
          <w:rtl/>
          <w14:ligatures w14:val="none"/>
        </w:rPr>
        <w:t>ثانياً: المراجع الأجنبية</w:t>
      </w:r>
    </w:p>
    <w:p w14:paraId="5E7C8B2B" w14:textId="77777777" w:rsidR="00EF32BE" w:rsidRPr="00EF32BE" w:rsidRDefault="00EF32BE" w:rsidP="00EF32BE">
      <w:pPr>
        <w:numPr>
          <w:ilvl w:val="0"/>
          <w:numId w:val="10"/>
        </w:numPr>
        <w:contextualSpacing/>
        <w:jc w:val="lowKashida"/>
        <w:rPr>
          <w:rFonts w:ascii="Sakkal Majalla" w:eastAsia="Times New Roman" w:hAnsi="Sakkal Majalla" w:cs="Sakkal Majalla"/>
          <w:sz w:val="36"/>
          <w:szCs w:val="36"/>
          <w14:ligatures w14:val="none"/>
        </w:rPr>
      </w:pPr>
      <w:r w:rsidRPr="00EF32BE">
        <w:rPr>
          <w:rFonts w:ascii="Sakkal Majalla" w:eastAsia="Times New Roman" w:hAnsi="Sakkal Majalla" w:cs="Sakkal Majalla"/>
          <w:sz w:val="36"/>
          <w:szCs w:val="36"/>
          <w14:ligatures w14:val="none"/>
        </w:rPr>
        <w:t>Akter, S., &amp; Wamba, S. F. (2016). Big data analytics in e-commerce: A systematic review and agenda for future research. Electronic Markets, 26(2), 173-194.</w:t>
      </w:r>
    </w:p>
    <w:p w14:paraId="6AF3E6A1" w14:textId="77777777" w:rsidR="00EF32BE" w:rsidRPr="00EF32BE" w:rsidRDefault="00EF32BE" w:rsidP="00EF32BE">
      <w:pPr>
        <w:numPr>
          <w:ilvl w:val="0"/>
          <w:numId w:val="10"/>
        </w:numPr>
        <w:contextualSpacing/>
        <w:jc w:val="lowKashida"/>
        <w:rPr>
          <w:rFonts w:ascii="Sakkal Majalla" w:eastAsia="Times New Roman" w:hAnsi="Sakkal Majalla" w:cs="Sakkal Majalla"/>
          <w:sz w:val="36"/>
          <w:szCs w:val="36"/>
          <w:rtl/>
          <w14:ligatures w14:val="none"/>
        </w:rPr>
      </w:pPr>
      <w:r w:rsidRPr="00EF32BE">
        <w:rPr>
          <w:rFonts w:ascii="Sakkal Majalla" w:eastAsia="Times New Roman" w:hAnsi="Sakkal Majalla" w:cs="Sakkal Majalla"/>
          <w:sz w:val="36"/>
          <w:szCs w:val="36"/>
          <w14:ligatures w14:val="none"/>
        </w:rPr>
        <w:t>Wamba, S. F., Gunasekaran, A., Akter, S., Ren, S. J., Dubey, R., &amp; Childe, S. J. (2017). Big data analytics and firm performance: Effects of dynamic capabilities. Journal of Business Research, 70, 356-365.</w:t>
      </w:r>
    </w:p>
    <w:p w14:paraId="29E3B1EA" w14:textId="77777777" w:rsidR="00EF32BE" w:rsidRPr="00EF32BE" w:rsidRDefault="00EF32BE" w:rsidP="00EF32BE">
      <w:pPr>
        <w:numPr>
          <w:ilvl w:val="0"/>
          <w:numId w:val="10"/>
        </w:numPr>
        <w:contextualSpacing/>
        <w:jc w:val="lowKashida"/>
        <w:rPr>
          <w:rFonts w:ascii="Sakkal Majalla" w:eastAsia="Times New Roman" w:hAnsi="Sakkal Majalla" w:cs="Sakkal Majalla"/>
          <w:sz w:val="36"/>
          <w:szCs w:val="36"/>
          <w:rtl/>
          <w14:ligatures w14:val="none"/>
        </w:rPr>
      </w:pPr>
      <w:r w:rsidRPr="00EF32BE">
        <w:rPr>
          <w:rFonts w:ascii="Sakkal Majalla" w:eastAsia="Times New Roman" w:hAnsi="Sakkal Majalla" w:cs="Sakkal Majalla"/>
          <w:sz w:val="36"/>
          <w:szCs w:val="36"/>
          <w14:ligatures w14:val="none"/>
        </w:rPr>
        <w:t xml:space="preserve">Gregory, G. D., Ngo, L. V., &amp; </w:t>
      </w:r>
      <w:proofErr w:type="spellStart"/>
      <w:r w:rsidRPr="00EF32BE">
        <w:rPr>
          <w:rFonts w:ascii="Sakkal Majalla" w:eastAsia="Times New Roman" w:hAnsi="Sakkal Majalla" w:cs="Sakkal Majalla"/>
          <w:sz w:val="36"/>
          <w:szCs w:val="36"/>
          <w14:ligatures w14:val="none"/>
        </w:rPr>
        <w:t>Karavdic</w:t>
      </w:r>
      <w:proofErr w:type="spellEnd"/>
      <w:r w:rsidRPr="00EF32BE">
        <w:rPr>
          <w:rFonts w:ascii="Sakkal Majalla" w:eastAsia="Times New Roman" w:hAnsi="Sakkal Majalla" w:cs="Sakkal Majalla"/>
          <w:sz w:val="36"/>
          <w:szCs w:val="36"/>
          <w14:ligatures w14:val="none"/>
        </w:rPr>
        <w:t>, M. (2019). Developing e-commerce marketing capabilities and efficiencies for enhanced performance in business-to-business export ventures. Industrial Marketing Management, 78, 146-157.</w:t>
      </w:r>
    </w:p>
    <w:p w14:paraId="1F2D2890" w14:textId="77777777" w:rsidR="00EF32BE" w:rsidRPr="00EF32BE" w:rsidRDefault="00EF32BE" w:rsidP="00EF32BE">
      <w:pPr>
        <w:rPr>
          <w:rFonts w:eastAsia="Times New Roman" w:cs="Arial"/>
          <w14:ligatures w14:val="none"/>
        </w:rPr>
      </w:pPr>
      <w:r w:rsidRPr="00EF32BE">
        <w:rPr>
          <w:rFonts w:eastAsia="Times New Roman" w:cs="Arial"/>
          <w14:ligatures w14:val="none"/>
        </w:rPr>
        <w:br w:type="page"/>
      </w:r>
    </w:p>
    <w:p w14:paraId="2279EBE3" w14:textId="77777777" w:rsidR="00EF32BE" w:rsidRPr="00EF32BE" w:rsidRDefault="00EF32BE" w:rsidP="00EF32BE">
      <w:pPr>
        <w:bidi/>
        <w:rPr>
          <w:rFonts w:eastAsia="Times New Roman" w:cs="Arial"/>
          <w14:ligatures w14:val="none"/>
        </w:rPr>
      </w:pPr>
    </w:p>
    <w:p w14:paraId="3A5B398F" w14:textId="77777777" w:rsidR="00EF32BE" w:rsidRPr="00EF32BE" w:rsidRDefault="00EF32BE" w:rsidP="00EF32BE">
      <w:pPr>
        <w:rPr>
          <w:rFonts w:eastAsia="Times New Roman" w:cs="Arial"/>
          <w14:ligatures w14:val="none"/>
        </w:rPr>
      </w:pPr>
      <w:r w:rsidRPr="00EF32BE">
        <w:rPr>
          <w:rFonts w:eastAsia="Times New Roman" w:cs="Arial"/>
          <w14:ligatures w14:val="none"/>
        </w:rPr>
        <w:br w:type="page"/>
      </w:r>
    </w:p>
    <w:p w14:paraId="58BBF179" w14:textId="77777777" w:rsidR="00EF32BE" w:rsidRPr="00EF32BE" w:rsidRDefault="00EF32BE" w:rsidP="00EF32BE">
      <w:pPr>
        <w:bidi/>
        <w:jc w:val="lowKashida"/>
        <w:rPr>
          <w:rFonts w:ascii="Sakkal Majalla" w:eastAsia="Times New Roman" w:hAnsi="Sakkal Majalla" w:cs="Sakkal Majalla"/>
          <w:sz w:val="36"/>
          <w:szCs w:val="36"/>
          <w:rtl/>
          <w14:ligatures w14:val="none"/>
        </w:rPr>
      </w:pPr>
      <w:r w:rsidRPr="00EF32BE">
        <w:rPr>
          <w:rFonts w:ascii="Sakkal Majalla" w:eastAsia="Times New Roman" w:hAnsi="Sakkal Majalla" w:cs="Sakkal Majalla"/>
          <w:sz w:val="36"/>
          <w:szCs w:val="36"/>
          <w:rtl/>
          <w14:ligatures w14:val="none"/>
        </w:rPr>
        <w:lastRenderedPageBreak/>
        <w:t>الفصل الخامس: نتائج الدراسة الميدانية</w:t>
      </w:r>
    </w:p>
    <w:p w14:paraId="3D2B9695" w14:textId="77777777" w:rsidR="00EF32BE" w:rsidRPr="00EF32BE" w:rsidRDefault="00EF32BE" w:rsidP="00EF32BE">
      <w:pPr>
        <w:bidi/>
        <w:rPr>
          <w:rFonts w:ascii="Sakkal Majalla" w:eastAsia="Times New Roman" w:hAnsi="Sakkal Majalla" w:cs="Sakkal Majalla"/>
          <w:sz w:val="32"/>
          <w:szCs w:val="32"/>
          <w:rtl/>
          <w14:ligatures w14:val="none"/>
        </w:rPr>
      </w:pPr>
      <w:r w:rsidRPr="00EF32BE">
        <w:rPr>
          <w:rFonts w:ascii="Sakkal Majalla" w:eastAsia="Times New Roman" w:hAnsi="Sakkal Majalla" w:cs="Sakkal Majalla"/>
          <w:sz w:val="32"/>
          <w:szCs w:val="32"/>
          <w:rtl/>
          <w14:ligatures w14:val="none"/>
        </w:rPr>
        <w:t xml:space="preserve">يتناول هذا الفصل عرضاً تفصيلياً لنتائج الدراسة الميدانية، التي اعتمدت على </w:t>
      </w:r>
      <w:proofErr w:type="gramStart"/>
      <w:r w:rsidRPr="00EF32BE">
        <w:rPr>
          <w:rFonts w:ascii="Sakkal Majalla" w:eastAsia="Times New Roman" w:hAnsi="Sakkal Majalla" w:cs="Sakkal Majalla"/>
          <w:sz w:val="32"/>
          <w:szCs w:val="32"/>
          <w:rtl/>
          <w14:ligatures w14:val="none"/>
        </w:rPr>
        <w:t>الاستبيان</w:t>
      </w:r>
      <w:proofErr w:type="gramEnd"/>
      <w:r w:rsidRPr="00EF32BE">
        <w:rPr>
          <w:rFonts w:ascii="Sakkal Majalla" w:eastAsia="Times New Roman" w:hAnsi="Sakkal Majalla" w:cs="Sakkal Majalla"/>
          <w:sz w:val="32"/>
          <w:szCs w:val="32"/>
          <w:rtl/>
          <w14:ligatures w14:val="none"/>
        </w:rPr>
        <w:t xml:space="preserve"> الإلكتروني أداةً رئيسية لجمع البيانات من عينة قوامها (14) مستجيباً من أصحاب ومدراء متاجر التجزئة الإلكترونية في المملكة العربية السعودية. وتتضمن النتائج: وصف العينة، واختبار ثبات الأداة، والإحصاء الوصفي للمتغيرات، واختبار فرضيات الدراسة.</w:t>
      </w:r>
    </w:p>
    <w:p w14:paraId="4C3CB3FC" w14:textId="77777777" w:rsidR="00EF32BE" w:rsidRPr="00EF32BE" w:rsidRDefault="00EF32BE" w:rsidP="00EF32BE">
      <w:pPr>
        <w:bidi/>
        <w:rPr>
          <w:rFonts w:eastAsia="Times New Roman" w:cs="Arial"/>
          <w14:ligatures w14:val="none"/>
        </w:rPr>
      </w:pPr>
    </w:p>
    <w:p w14:paraId="4FD1ACED" w14:textId="77777777" w:rsidR="00EF32BE" w:rsidRPr="00EF32BE" w:rsidRDefault="00EF32BE" w:rsidP="00EF32BE">
      <w:pPr>
        <w:bidi/>
        <w:spacing w:line="360" w:lineRule="auto"/>
        <w:rPr>
          <w:rFonts w:ascii="Sakkal Majalla" w:eastAsia="Times New Roman" w:hAnsi="Sakkal Majalla" w:cs="Sakkal Majalla"/>
          <w:b/>
          <w:bCs/>
          <w:sz w:val="32"/>
          <w:szCs w:val="32"/>
          <w:rtl/>
          <w14:ligatures w14:val="none"/>
        </w:rPr>
      </w:pPr>
      <w:r w:rsidRPr="00EF32BE">
        <w:rPr>
          <w:rFonts w:ascii="Sakkal Majalla" w:eastAsia="Times New Roman" w:hAnsi="Sakkal Majalla" w:cs="Sakkal Majalla"/>
          <w:b/>
          <w:bCs/>
          <w:sz w:val="32"/>
          <w:szCs w:val="32"/>
          <w:rtl/>
          <w14:ligatures w14:val="none"/>
        </w:rPr>
        <w:t>أولاً: وصف خصائص عينة الدراسة</w:t>
      </w:r>
    </w:p>
    <w:p w14:paraId="39E3ECE5" w14:textId="77777777" w:rsidR="00EF32BE" w:rsidRPr="00EF32BE" w:rsidRDefault="00EF32BE" w:rsidP="00EF32BE">
      <w:pPr>
        <w:bidi/>
        <w:rPr>
          <w:rFonts w:ascii="Sakkal Majalla" w:eastAsia="Times New Roman" w:hAnsi="Sakkal Majalla" w:cs="Sakkal Majalla"/>
          <w:sz w:val="32"/>
          <w:szCs w:val="32"/>
          <w:rtl/>
          <w14:ligatures w14:val="none"/>
        </w:rPr>
      </w:pPr>
      <w:r w:rsidRPr="00EF32BE">
        <w:rPr>
          <w:rFonts w:ascii="Sakkal Majalla" w:eastAsia="Times New Roman" w:hAnsi="Sakkal Majalla" w:cs="Sakkal Majalla"/>
          <w:sz w:val="32"/>
          <w:szCs w:val="32"/>
          <w:rtl/>
          <w14:ligatures w14:val="none"/>
        </w:rPr>
        <w:t xml:space="preserve">بلغ إجمالي المستجيبين (14) مستجيباً، استكملوا جميع عبارات </w:t>
      </w:r>
      <w:proofErr w:type="gramStart"/>
      <w:r w:rsidRPr="00EF32BE">
        <w:rPr>
          <w:rFonts w:ascii="Sakkal Majalla" w:eastAsia="Times New Roman" w:hAnsi="Sakkal Majalla" w:cs="Sakkal Majalla"/>
          <w:sz w:val="32"/>
          <w:szCs w:val="32"/>
          <w:rtl/>
          <w14:ligatures w14:val="none"/>
        </w:rPr>
        <w:t>الاستبيان</w:t>
      </w:r>
      <w:proofErr w:type="gramEnd"/>
      <w:r w:rsidRPr="00EF32BE">
        <w:rPr>
          <w:rFonts w:ascii="Sakkal Majalla" w:eastAsia="Times New Roman" w:hAnsi="Sakkal Majalla" w:cs="Sakkal Majalla"/>
          <w:sz w:val="32"/>
          <w:szCs w:val="32"/>
          <w:rtl/>
          <w14:ligatures w14:val="none"/>
        </w:rPr>
        <w:t xml:space="preserve"> دون أي قيم مفقودة. وفيما يلي توزيعهم وفق المتغيرات الوصفية:</w:t>
      </w:r>
    </w:p>
    <w:p w14:paraId="7803DD23" w14:textId="77777777" w:rsidR="00EF32BE" w:rsidRPr="00EF32BE" w:rsidRDefault="00EF32BE" w:rsidP="00EF32BE">
      <w:pPr>
        <w:bidi/>
        <w:rPr>
          <w:rFonts w:eastAsia="Times New Roman" w:cs="Arial"/>
          <w14:ligatures w14:val="none"/>
        </w:rPr>
      </w:pPr>
    </w:p>
    <w:p w14:paraId="474780A6" w14:textId="77777777" w:rsidR="00EF32BE" w:rsidRPr="00EF32BE" w:rsidRDefault="00EF32BE" w:rsidP="00EF32BE">
      <w:pPr>
        <w:bidi/>
        <w:rPr>
          <w:rFonts w:ascii="Sakkal Majalla" w:eastAsia="Times New Roman" w:hAnsi="Sakkal Majalla" w:cs="Sakkal Majalla"/>
          <w:b/>
          <w:bCs/>
          <w:sz w:val="36"/>
          <w:szCs w:val="36"/>
          <w:rtl/>
          <w14:ligatures w14:val="none"/>
        </w:rPr>
      </w:pPr>
      <w:r w:rsidRPr="00EF32BE">
        <w:rPr>
          <w:rFonts w:ascii="Sakkal Majalla" w:eastAsia="Times New Roman" w:hAnsi="Sakkal Majalla" w:cs="Sakkal Majalla"/>
          <w:b/>
          <w:bCs/>
          <w:sz w:val="36"/>
          <w:szCs w:val="36"/>
          <w:rtl/>
          <w14:ligatures w14:val="none"/>
        </w:rPr>
        <w:t>1 — حجم المتجر الإلكتروني</w:t>
      </w:r>
    </w:p>
    <w:tbl>
      <w:tblPr>
        <w:tblW w:w="8040" w:type="dxa"/>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Look w:val="04A0" w:firstRow="1" w:lastRow="0" w:firstColumn="1" w:lastColumn="0" w:noHBand="0" w:noVBand="1"/>
      </w:tblPr>
      <w:tblGrid>
        <w:gridCol w:w="598"/>
        <w:gridCol w:w="3221"/>
        <w:gridCol w:w="3576"/>
        <w:gridCol w:w="645"/>
      </w:tblGrid>
      <w:tr w:rsidR="00EF32BE" w:rsidRPr="00EF32BE" w14:paraId="0DA1B261" w14:textId="77777777" w:rsidTr="00AC48D2">
        <w:trPr>
          <w:tblHeader/>
        </w:trPr>
        <w:tc>
          <w:tcPr>
            <w:tcW w:w="600" w:type="dxa"/>
            <w:shd w:val="clear" w:color="auto" w:fill="D9E1F2"/>
            <w:tcMar>
              <w:top w:w="80" w:type="dxa"/>
              <w:left w:w="80" w:type="dxa"/>
              <w:bottom w:w="80" w:type="dxa"/>
              <w:right w:w="80" w:type="dxa"/>
            </w:tcMar>
          </w:tcPr>
          <w:p w14:paraId="1D1F40BD" w14:textId="77777777" w:rsidR="00EF32BE" w:rsidRPr="00EF32BE" w:rsidRDefault="00EF32BE" w:rsidP="00EF32BE">
            <w:pPr>
              <w:bidi/>
              <w:jc w:val="center"/>
              <w:rPr>
                <w:rFonts w:ascii="Sakkal Majalla" w:eastAsia="Times New Roman" w:hAnsi="Sakkal Majalla" w:cs="Sakkal Majalla"/>
                <w:sz w:val="24"/>
                <w:szCs w:val="24"/>
                <w:rtl/>
                <w14:ligatures w14:val="none"/>
              </w:rPr>
            </w:pPr>
            <w:r w:rsidRPr="00EF32BE">
              <w:rPr>
                <w:rFonts w:ascii="Sakkal Majalla" w:eastAsia="Times New Roman" w:hAnsi="Sakkal Majalla" w:cs="Sakkal Majalla"/>
                <w:b/>
                <w:bCs/>
                <w:sz w:val="24"/>
                <w:szCs w:val="24"/>
                <w:rtl/>
                <w14:ligatures w14:val="none"/>
              </w:rPr>
              <w:t>م</w:t>
            </w:r>
          </w:p>
        </w:tc>
        <w:tc>
          <w:tcPr>
            <w:tcW w:w="3240" w:type="dxa"/>
            <w:shd w:val="clear" w:color="auto" w:fill="D9E1F2"/>
            <w:tcMar>
              <w:top w:w="80" w:type="dxa"/>
              <w:left w:w="80" w:type="dxa"/>
              <w:bottom w:w="80" w:type="dxa"/>
              <w:right w:w="80" w:type="dxa"/>
            </w:tcMar>
          </w:tcPr>
          <w:p w14:paraId="530363BB" w14:textId="77777777" w:rsidR="00EF32BE" w:rsidRPr="00EF32BE" w:rsidRDefault="00EF32BE" w:rsidP="00EF32BE">
            <w:pPr>
              <w:bidi/>
              <w:jc w:val="center"/>
              <w:rPr>
                <w:rFonts w:ascii="Sakkal Majalla" w:eastAsia="Times New Roman" w:hAnsi="Sakkal Majalla" w:cs="Sakkal Majalla"/>
                <w:sz w:val="24"/>
                <w:szCs w:val="24"/>
                <w:rtl/>
                <w14:ligatures w14:val="none"/>
              </w:rPr>
            </w:pPr>
            <w:r w:rsidRPr="00EF32BE">
              <w:rPr>
                <w:rFonts w:ascii="Sakkal Majalla" w:eastAsia="Times New Roman" w:hAnsi="Sakkal Majalla" w:cs="Sakkal Majalla"/>
                <w:b/>
                <w:bCs/>
                <w:sz w:val="24"/>
                <w:szCs w:val="24"/>
                <w:rtl/>
                <w14:ligatures w14:val="none"/>
              </w:rPr>
              <w:t>الفئة</w:t>
            </w:r>
          </w:p>
        </w:tc>
        <w:tc>
          <w:tcPr>
            <w:tcW w:w="3600" w:type="dxa"/>
            <w:shd w:val="clear" w:color="auto" w:fill="D9E1F2"/>
            <w:tcMar>
              <w:top w:w="80" w:type="dxa"/>
              <w:left w:w="80" w:type="dxa"/>
              <w:bottom w:w="80" w:type="dxa"/>
              <w:right w:w="80" w:type="dxa"/>
            </w:tcMar>
          </w:tcPr>
          <w:p w14:paraId="4415EB4E" w14:textId="77777777" w:rsidR="00EF32BE" w:rsidRPr="00EF32BE" w:rsidRDefault="00EF32BE" w:rsidP="00EF32BE">
            <w:pPr>
              <w:bidi/>
              <w:jc w:val="center"/>
              <w:rPr>
                <w:rFonts w:ascii="Sakkal Majalla" w:eastAsia="Times New Roman" w:hAnsi="Sakkal Majalla" w:cs="Sakkal Majalla"/>
                <w:sz w:val="24"/>
                <w:szCs w:val="24"/>
                <w:rtl/>
                <w14:ligatures w14:val="none"/>
              </w:rPr>
            </w:pPr>
            <w:r w:rsidRPr="00EF32BE">
              <w:rPr>
                <w:rFonts w:ascii="Sakkal Majalla" w:eastAsia="Times New Roman" w:hAnsi="Sakkal Majalla" w:cs="Sakkal Majalla"/>
                <w:b/>
                <w:bCs/>
                <w:sz w:val="24"/>
                <w:szCs w:val="24"/>
                <w:rtl/>
                <w14:ligatures w14:val="none"/>
              </w:rPr>
              <w:t>التكرار</w:t>
            </w:r>
          </w:p>
        </w:tc>
        <w:tc>
          <w:tcPr>
            <w:tcW w:w="600" w:type="dxa"/>
            <w:shd w:val="clear" w:color="auto" w:fill="D9E1F2"/>
            <w:tcMar>
              <w:top w:w="80" w:type="dxa"/>
              <w:left w:w="80" w:type="dxa"/>
              <w:bottom w:w="80" w:type="dxa"/>
              <w:right w:w="80" w:type="dxa"/>
            </w:tcMar>
          </w:tcPr>
          <w:p w14:paraId="17F0D82B" w14:textId="77777777" w:rsidR="00EF32BE" w:rsidRPr="00EF32BE" w:rsidRDefault="00EF32BE" w:rsidP="00EF32BE">
            <w:pPr>
              <w:bidi/>
              <w:jc w:val="center"/>
              <w:rPr>
                <w:rFonts w:ascii="Sakkal Majalla" w:eastAsia="Times New Roman" w:hAnsi="Sakkal Majalla" w:cs="Sakkal Majalla"/>
                <w:sz w:val="24"/>
                <w:szCs w:val="24"/>
                <w:rtl/>
                <w14:ligatures w14:val="none"/>
              </w:rPr>
            </w:pPr>
            <w:r w:rsidRPr="00EF32BE">
              <w:rPr>
                <w:rFonts w:ascii="Sakkal Majalla" w:eastAsia="Times New Roman" w:hAnsi="Sakkal Majalla" w:cs="Sakkal Majalla"/>
                <w:b/>
                <w:bCs/>
                <w:sz w:val="24"/>
                <w:szCs w:val="24"/>
                <w:rtl/>
                <w14:ligatures w14:val="none"/>
              </w:rPr>
              <w:t>النسبة %</w:t>
            </w:r>
          </w:p>
        </w:tc>
      </w:tr>
      <w:tr w:rsidR="00EF32BE" w:rsidRPr="00EF32BE" w14:paraId="1CC8FA95" w14:textId="77777777" w:rsidTr="00AC48D2">
        <w:tc>
          <w:tcPr>
            <w:tcW w:w="600" w:type="dxa"/>
            <w:tcMar>
              <w:top w:w="80" w:type="dxa"/>
              <w:left w:w="80" w:type="dxa"/>
              <w:bottom w:w="80" w:type="dxa"/>
              <w:right w:w="80" w:type="dxa"/>
            </w:tcMar>
          </w:tcPr>
          <w:p w14:paraId="0F44F507" w14:textId="77777777" w:rsidR="00EF32BE" w:rsidRPr="00EF32BE" w:rsidRDefault="00EF32BE" w:rsidP="00EF32BE">
            <w:pPr>
              <w:bidi/>
              <w:jc w:val="center"/>
              <w:rPr>
                <w:rFonts w:ascii="Sakkal Majalla" w:eastAsia="Times New Roman" w:hAnsi="Sakkal Majalla" w:cs="Sakkal Majalla"/>
                <w:sz w:val="24"/>
                <w:szCs w:val="24"/>
                <w:rtl/>
                <w14:ligatures w14:val="none"/>
              </w:rPr>
            </w:pPr>
            <w:r w:rsidRPr="00EF32BE">
              <w:rPr>
                <w:rFonts w:ascii="Sakkal Majalla" w:eastAsia="Times New Roman" w:hAnsi="Sakkal Majalla" w:cs="Sakkal Majalla"/>
                <w:sz w:val="24"/>
                <w:szCs w:val="24"/>
                <w:rtl/>
                <w14:ligatures w14:val="none"/>
              </w:rPr>
              <w:t>1</w:t>
            </w:r>
          </w:p>
        </w:tc>
        <w:tc>
          <w:tcPr>
            <w:tcW w:w="3240" w:type="dxa"/>
            <w:tcMar>
              <w:top w:w="80" w:type="dxa"/>
              <w:left w:w="80" w:type="dxa"/>
              <w:bottom w:w="80" w:type="dxa"/>
              <w:right w:w="80" w:type="dxa"/>
            </w:tcMar>
          </w:tcPr>
          <w:p w14:paraId="6378D373" w14:textId="77777777" w:rsidR="00EF32BE" w:rsidRPr="00EF32BE" w:rsidRDefault="00EF32BE" w:rsidP="00EF32BE">
            <w:pPr>
              <w:bidi/>
              <w:rPr>
                <w:rFonts w:ascii="Sakkal Majalla" w:eastAsia="Times New Roman" w:hAnsi="Sakkal Majalla" w:cs="Sakkal Majalla"/>
                <w:sz w:val="24"/>
                <w:szCs w:val="24"/>
                <w:rtl/>
                <w14:ligatures w14:val="none"/>
              </w:rPr>
            </w:pPr>
            <w:r w:rsidRPr="00EF32BE">
              <w:rPr>
                <w:rFonts w:ascii="Sakkal Majalla" w:eastAsia="Times New Roman" w:hAnsi="Sakkal Majalla" w:cs="Sakkal Majalla"/>
                <w:sz w:val="24"/>
                <w:szCs w:val="24"/>
                <w:rtl/>
                <w14:ligatures w14:val="none"/>
              </w:rPr>
              <w:t>كبير (أكثر من 2000 طلب/شهر)</w:t>
            </w:r>
          </w:p>
        </w:tc>
        <w:tc>
          <w:tcPr>
            <w:tcW w:w="3600" w:type="dxa"/>
            <w:tcMar>
              <w:top w:w="80" w:type="dxa"/>
              <w:left w:w="80" w:type="dxa"/>
              <w:bottom w:w="80" w:type="dxa"/>
              <w:right w:w="80" w:type="dxa"/>
            </w:tcMar>
          </w:tcPr>
          <w:p w14:paraId="2D54CEAD" w14:textId="77777777" w:rsidR="00EF32BE" w:rsidRPr="00EF32BE" w:rsidRDefault="00EF32BE" w:rsidP="00EF32BE">
            <w:pPr>
              <w:bidi/>
              <w:jc w:val="center"/>
              <w:rPr>
                <w:rFonts w:ascii="Sakkal Majalla" w:eastAsia="Times New Roman" w:hAnsi="Sakkal Majalla" w:cs="Sakkal Majalla"/>
                <w:sz w:val="24"/>
                <w:szCs w:val="24"/>
                <w:rtl/>
                <w14:ligatures w14:val="none"/>
              </w:rPr>
            </w:pPr>
            <w:r w:rsidRPr="00EF32BE">
              <w:rPr>
                <w:rFonts w:ascii="Sakkal Majalla" w:eastAsia="Times New Roman" w:hAnsi="Sakkal Majalla" w:cs="Sakkal Majalla"/>
                <w:sz w:val="24"/>
                <w:szCs w:val="24"/>
                <w:rtl/>
                <w14:ligatures w14:val="none"/>
              </w:rPr>
              <w:t>8</w:t>
            </w:r>
          </w:p>
        </w:tc>
        <w:tc>
          <w:tcPr>
            <w:tcW w:w="600" w:type="dxa"/>
            <w:tcMar>
              <w:top w:w="80" w:type="dxa"/>
              <w:left w:w="80" w:type="dxa"/>
              <w:bottom w:w="80" w:type="dxa"/>
              <w:right w:w="80" w:type="dxa"/>
            </w:tcMar>
          </w:tcPr>
          <w:p w14:paraId="29898BE8" w14:textId="77777777" w:rsidR="00EF32BE" w:rsidRPr="00EF32BE" w:rsidRDefault="00EF32BE" w:rsidP="00EF32BE">
            <w:pPr>
              <w:bidi/>
              <w:jc w:val="center"/>
              <w:rPr>
                <w:rFonts w:ascii="Sakkal Majalla" w:eastAsia="Times New Roman" w:hAnsi="Sakkal Majalla" w:cs="Sakkal Majalla"/>
                <w:sz w:val="24"/>
                <w:szCs w:val="24"/>
                <w:rtl/>
                <w14:ligatures w14:val="none"/>
              </w:rPr>
            </w:pPr>
            <w:r w:rsidRPr="00EF32BE">
              <w:rPr>
                <w:rFonts w:ascii="Sakkal Majalla" w:eastAsia="Times New Roman" w:hAnsi="Sakkal Majalla" w:cs="Sakkal Majalla"/>
                <w:sz w:val="24"/>
                <w:szCs w:val="24"/>
                <w:rtl/>
                <w14:ligatures w14:val="none"/>
              </w:rPr>
              <w:t>57.1%</w:t>
            </w:r>
          </w:p>
        </w:tc>
      </w:tr>
      <w:tr w:rsidR="00EF32BE" w:rsidRPr="00EF32BE" w14:paraId="7EDA32D5" w14:textId="77777777" w:rsidTr="00AC48D2">
        <w:tc>
          <w:tcPr>
            <w:tcW w:w="600" w:type="dxa"/>
            <w:tcMar>
              <w:top w:w="80" w:type="dxa"/>
              <w:left w:w="80" w:type="dxa"/>
              <w:bottom w:w="80" w:type="dxa"/>
              <w:right w:w="80" w:type="dxa"/>
            </w:tcMar>
          </w:tcPr>
          <w:p w14:paraId="6541DB8D" w14:textId="77777777" w:rsidR="00EF32BE" w:rsidRPr="00EF32BE" w:rsidRDefault="00EF32BE" w:rsidP="00EF32BE">
            <w:pPr>
              <w:bidi/>
              <w:jc w:val="center"/>
              <w:rPr>
                <w:rFonts w:ascii="Sakkal Majalla" w:eastAsia="Times New Roman" w:hAnsi="Sakkal Majalla" w:cs="Sakkal Majalla"/>
                <w:sz w:val="24"/>
                <w:szCs w:val="24"/>
                <w:rtl/>
                <w14:ligatures w14:val="none"/>
              </w:rPr>
            </w:pPr>
            <w:r w:rsidRPr="00EF32BE">
              <w:rPr>
                <w:rFonts w:ascii="Sakkal Majalla" w:eastAsia="Times New Roman" w:hAnsi="Sakkal Majalla" w:cs="Sakkal Majalla"/>
                <w:sz w:val="24"/>
                <w:szCs w:val="24"/>
                <w:rtl/>
                <w14:ligatures w14:val="none"/>
              </w:rPr>
              <w:t>2</w:t>
            </w:r>
          </w:p>
        </w:tc>
        <w:tc>
          <w:tcPr>
            <w:tcW w:w="3240" w:type="dxa"/>
            <w:tcMar>
              <w:top w:w="80" w:type="dxa"/>
              <w:left w:w="80" w:type="dxa"/>
              <w:bottom w:w="80" w:type="dxa"/>
              <w:right w:w="80" w:type="dxa"/>
            </w:tcMar>
          </w:tcPr>
          <w:p w14:paraId="2A909D9F" w14:textId="77777777" w:rsidR="00EF32BE" w:rsidRPr="00EF32BE" w:rsidRDefault="00EF32BE" w:rsidP="00EF32BE">
            <w:pPr>
              <w:bidi/>
              <w:rPr>
                <w:rFonts w:ascii="Sakkal Majalla" w:eastAsia="Times New Roman" w:hAnsi="Sakkal Majalla" w:cs="Sakkal Majalla"/>
                <w:sz w:val="24"/>
                <w:szCs w:val="24"/>
                <w:rtl/>
                <w14:ligatures w14:val="none"/>
              </w:rPr>
            </w:pPr>
            <w:r w:rsidRPr="00EF32BE">
              <w:rPr>
                <w:rFonts w:ascii="Sakkal Majalla" w:eastAsia="Times New Roman" w:hAnsi="Sakkal Majalla" w:cs="Sakkal Majalla"/>
                <w:sz w:val="24"/>
                <w:szCs w:val="24"/>
                <w:rtl/>
                <w14:ligatures w14:val="none"/>
              </w:rPr>
              <w:t>متوسط (500–2000 طلب/شهر)</w:t>
            </w:r>
          </w:p>
        </w:tc>
        <w:tc>
          <w:tcPr>
            <w:tcW w:w="3600" w:type="dxa"/>
            <w:tcMar>
              <w:top w:w="80" w:type="dxa"/>
              <w:left w:w="80" w:type="dxa"/>
              <w:bottom w:w="80" w:type="dxa"/>
              <w:right w:w="80" w:type="dxa"/>
            </w:tcMar>
          </w:tcPr>
          <w:p w14:paraId="08FB97BC" w14:textId="77777777" w:rsidR="00EF32BE" w:rsidRPr="00EF32BE" w:rsidRDefault="00EF32BE" w:rsidP="00EF32BE">
            <w:pPr>
              <w:bidi/>
              <w:jc w:val="center"/>
              <w:rPr>
                <w:rFonts w:ascii="Sakkal Majalla" w:eastAsia="Times New Roman" w:hAnsi="Sakkal Majalla" w:cs="Sakkal Majalla"/>
                <w:sz w:val="24"/>
                <w:szCs w:val="24"/>
                <w:rtl/>
                <w14:ligatures w14:val="none"/>
              </w:rPr>
            </w:pPr>
            <w:r w:rsidRPr="00EF32BE">
              <w:rPr>
                <w:rFonts w:ascii="Sakkal Majalla" w:eastAsia="Times New Roman" w:hAnsi="Sakkal Majalla" w:cs="Sakkal Majalla"/>
                <w:sz w:val="24"/>
                <w:szCs w:val="24"/>
                <w:rtl/>
                <w14:ligatures w14:val="none"/>
              </w:rPr>
              <w:t>4</w:t>
            </w:r>
          </w:p>
        </w:tc>
        <w:tc>
          <w:tcPr>
            <w:tcW w:w="600" w:type="dxa"/>
            <w:tcMar>
              <w:top w:w="80" w:type="dxa"/>
              <w:left w:w="80" w:type="dxa"/>
              <w:bottom w:w="80" w:type="dxa"/>
              <w:right w:w="80" w:type="dxa"/>
            </w:tcMar>
          </w:tcPr>
          <w:p w14:paraId="36F8B8E6" w14:textId="77777777" w:rsidR="00EF32BE" w:rsidRPr="00EF32BE" w:rsidRDefault="00EF32BE" w:rsidP="00EF32BE">
            <w:pPr>
              <w:bidi/>
              <w:jc w:val="center"/>
              <w:rPr>
                <w:rFonts w:ascii="Sakkal Majalla" w:eastAsia="Times New Roman" w:hAnsi="Sakkal Majalla" w:cs="Sakkal Majalla"/>
                <w:sz w:val="24"/>
                <w:szCs w:val="24"/>
                <w:rtl/>
                <w14:ligatures w14:val="none"/>
              </w:rPr>
            </w:pPr>
            <w:r w:rsidRPr="00EF32BE">
              <w:rPr>
                <w:rFonts w:ascii="Sakkal Majalla" w:eastAsia="Times New Roman" w:hAnsi="Sakkal Majalla" w:cs="Sakkal Majalla"/>
                <w:sz w:val="24"/>
                <w:szCs w:val="24"/>
                <w:rtl/>
                <w14:ligatures w14:val="none"/>
              </w:rPr>
              <w:t>28.6%</w:t>
            </w:r>
          </w:p>
        </w:tc>
      </w:tr>
      <w:tr w:rsidR="00EF32BE" w:rsidRPr="00EF32BE" w14:paraId="6DB561B8" w14:textId="77777777" w:rsidTr="00AC48D2">
        <w:tc>
          <w:tcPr>
            <w:tcW w:w="600" w:type="dxa"/>
            <w:tcMar>
              <w:top w:w="80" w:type="dxa"/>
              <w:left w:w="80" w:type="dxa"/>
              <w:bottom w:w="80" w:type="dxa"/>
              <w:right w:w="80" w:type="dxa"/>
            </w:tcMar>
          </w:tcPr>
          <w:p w14:paraId="13DD0912" w14:textId="77777777" w:rsidR="00EF32BE" w:rsidRPr="00EF32BE" w:rsidRDefault="00EF32BE" w:rsidP="00EF32BE">
            <w:pPr>
              <w:bidi/>
              <w:jc w:val="center"/>
              <w:rPr>
                <w:rFonts w:ascii="Sakkal Majalla" w:eastAsia="Times New Roman" w:hAnsi="Sakkal Majalla" w:cs="Sakkal Majalla"/>
                <w:sz w:val="24"/>
                <w:szCs w:val="24"/>
                <w:rtl/>
                <w14:ligatures w14:val="none"/>
              </w:rPr>
            </w:pPr>
            <w:r w:rsidRPr="00EF32BE">
              <w:rPr>
                <w:rFonts w:ascii="Sakkal Majalla" w:eastAsia="Times New Roman" w:hAnsi="Sakkal Majalla" w:cs="Sakkal Majalla"/>
                <w:sz w:val="24"/>
                <w:szCs w:val="24"/>
                <w:rtl/>
                <w14:ligatures w14:val="none"/>
              </w:rPr>
              <w:t>3</w:t>
            </w:r>
          </w:p>
        </w:tc>
        <w:tc>
          <w:tcPr>
            <w:tcW w:w="3240" w:type="dxa"/>
            <w:tcMar>
              <w:top w:w="80" w:type="dxa"/>
              <w:left w:w="80" w:type="dxa"/>
              <w:bottom w:w="80" w:type="dxa"/>
              <w:right w:w="80" w:type="dxa"/>
            </w:tcMar>
          </w:tcPr>
          <w:p w14:paraId="21B1BC66" w14:textId="77777777" w:rsidR="00EF32BE" w:rsidRPr="00EF32BE" w:rsidRDefault="00EF32BE" w:rsidP="00EF32BE">
            <w:pPr>
              <w:bidi/>
              <w:rPr>
                <w:rFonts w:ascii="Sakkal Majalla" w:eastAsia="Times New Roman" w:hAnsi="Sakkal Majalla" w:cs="Sakkal Majalla"/>
                <w:sz w:val="24"/>
                <w:szCs w:val="24"/>
                <w:rtl/>
                <w14:ligatures w14:val="none"/>
              </w:rPr>
            </w:pPr>
            <w:r w:rsidRPr="00EF32BE">
              <w:rPr>
                <w:rFonts w:ascii="Sakkal Majalla" w:eastAsia="Times New Roman" w:hAnsi="Sakkal Majalla" w:cs="Sakkal Majalla"/>
                <w:sz w:val="24"/>
                <w:szCs w:val="24"/>
                <w:rtl/>
                <w14:ligatures w14:val="none"/>
              </w:rPr>
              <w:t>صغير (أقل من 500 طلب/شهر)</w:t>
            </w:r>
          </w:p>
        </w:tc>
        <w:tc>
          <w:tcPr>
            <w:tcW w:w="3600" w:type="dxa"/>
            <w:tcMar>
              <w:top w:w="80" w:type="dxa"/>
              <w:left w:w="80" w:type="dxa"/>
              <w:bottom w:w="80" w:type="dxa"/>
              <w:right w:w="80" w:type="dxa"/>
            </w:tcMar>
          </w:tcPr>
          <w:p w14:paraId="3A956C1F" w14:textId="77777777" w:rsidR="00EF32BE" w:rsidRPr="00EF32BE" w:rsidRDefault="00EF32BE" w:rsidP="00EF32BE">
            <w:pPr>
              <w:bidi/>
              <w:jc w:val="center"/>
              <w:rPr>
                <w:rFonts w:ascii="Sakkal Majalla" w:eastAsia="Times New Roman" w:hAnsi="Sakkal Majalla" w:cs="Sakkal Majalla"/>
                <w:sz w:val="24"/>
                <w:szCs w:val="24"/>
                <w:rtl/>
                <w14:ligatures w14:val="none"/>
              </w:rPr>
            </w:pPr>
            <w:r w:rsidRPr="00EF32BE">
              <w:rPr>
                <w:rFonts w:ascii="Sakkal Majalla" w:eastAsia="Times New Roman" w:hAnsi="Sakkal Majalla" w:cs="Sakkal Majalla"/>
                <w:sz w:val="24"/>
                <w:szCs w:val="24"/>
                <w:rtl/>
                <w14:ligatures w14:val="none"/>
              </w:rPr>
              <w:t>2</w:t>
            </w:r>
          </w:p>
        </w:tc>
        <w:tc>
          <w:tcPr>
            <w:tcW w:w="600" w:type="dxa"/>
            <w:tcMar>
              <w:top w:w="80" w:type="dxa"/>
              <w:left w:w="80" w:type="dxa"/>
              <w:bottom w:w="80" w:type="dxa"/>
              <w:right w:w="80" w:type="dxa"/>
            </w:tcMar>
          </w:tcPr>
          <w:p w14:paraId="1161BDA7" w14:textId="77777777" w:rsidR="00EF32BE" w:rsidRPr="00EF32BE" w:rsidRDefault="00EF32BE" w:rsidP="00EF32BE">
            <w:pPr>
              <w:bidi/>
              <w:jc w:val="center"/>
              <w:rPr>
                <w:rFonts w:ascii="Sakkal Majalla" w:eastAsia="Times New Roman" w:hAnsi="Sakkal Majalla" w:cs="Sakkal Majalla"/>
                <w:sz w:val="24"/>
                <w:szCs w:val="24"/>
                <w:rtl/>
                <w14:ligatures w14:val="none"/>
              </w:rPr>
            </w:pPr>
            <w:r w:rsidRPr="00EF32BE">
              <w:rPr>
                <w:rFonts w:ascii="Sakkal Majalla" w:eastAsia="Times New Roman" w:hAnsi="Sakkal Majalla" w:cs="Sakkal Majalla"/>
                <w:sz w:val="24"/>
                <w:szCs w:val="24"/>
                <w:rtl/>
                <w14:ligatures w14:val="none"/>
              </w:rPr>
              <w:t>14.3%</w:t>
            </w:r>
          </w:p>
        </w:tc>
      </w:tr>
      <w:tr w:rsidR="00EF32BE" w:rsidRPr="00EF32BE" w14:paraId="0EF3433E" w14:textId="77777777" w:rsidTr="00AC48D2">
        <w:tc>
          <w:tcPr>
            <w:tcW w:w="600" w:type="dxa"/>
            <w:tcMar>
              <w:top w:w="80" w:type="dxa"/>
              <w:left w:w="80" w:type="dxa"/>
              <w:bottom w:w="80" w:type="dxa"/>
              <w:right w:w="80" w:type="dxa"/>
            </w:tcMar>
          </w:tcPr>
          <w:p w14:paraId="6272B692" w14:textId="77777777" w:rsidR="00EF32BE" w:rsidRPr="00EF32BE" w:rsidRDefault="00EF32BE" w:rsidP="00EF32BE">
            <w:pPr>
              <w:bidi/>
              <w:jc w:val="center"/>
              <w:rPr>
                <w:rFonts w:ascii="Sakkal Majalla" w:eastAsia="Times New Roman" w:hAnsi="Sakkal Majalla" w:cs="Sakkal Majalla"/>
                <w:sz w:val="24"/>
                <w:szCs w:val="24"/>
                <w:rtl/>
                <w14:ligatures w14:val="none"/>
              </w:rPr>
            </w:pPr>
          </w:p>
        </w:tc>
        <w:tc>
          <w:tcPr>
            <w:tcW w:w="3240" w:type="dxa"/>
            <w:tcMar>
              <w:top w:w="80" w:type="dxa"/>
              <w:left w:w="80" w:type="dxa"/>
              <w:bottom w:w="80" w:type="dxa"/>
              <w:right w:w="80" w:type="dxa"/>
            </w:tcMar>
          </w:tcPr>
          <w:p w14:paraId="65D2DA13" w14:textId="77777777" w:rsidR="00EF32BE" w:rsidRPr="00EF32BE" w:rsidRDefault="00EF32BE" w:rsidP="00EF32BE">
            <w:pPr>
              <w:bidi/>
              <w:rPr>
                <w:rFonts w:ascii="Sakkal Majalla" w:eastAsia="Times New Roman" w:hAnsi="Sakkal Majalla" w:cs="Sakkal Majalla"/>
                <w:sz w:val="24"/>
                <w:szCs w:val="24"/>
                <w:rtl/>
                <w14:ligatures w14:val="none"/>
              </w:rPr>
            </w:pPr>
            <w:r w:rsidRPr="00EF32BE">
              <w:rPr>
                <w:rFonts w:ascii="Sakkal Majalla" w:eastAsia="Times New Roman" w:hAnsi="Sakkal Majalla" w:cs="Sakkal Majalla"/>
                <w:sz w:val="24"/>
                <w:szCs w:val="24"/>
                <w:rtl/>
                <w14:ligatures w14:val="none"/>
              </w:rPr>
              <w:t>المجموع</w:t>
            </w:r>
          </w:p>
        </w:tc>
        <w:tc>
          <w:tcPr>
            <w:tcW w:w="3600" w:type="dxa"/>
            <w:tcMar>
              <w:top w:w="80" w:type="dxa"/>
              <w:left w:w="80" w:type="dxa"/>
              <w:bottom w:w="80" w:type="dxa"/>
              <w:right w:w="80" w:type="dxa"/>
            </w:tcMar>
          </w:tcPr>
          <w:p w14:paraId="6504FF57" w14:textId="77777777" w:rsidR="00EF32BE" w:rsidRPr="00EF32BE" w:rsidRDefault="00EF32BE" w:rsidP="00EF32BE">
            <w:pPr>
              <w:bidi/>
              <w:jc w:val="center"/>
              <w:rPr>
                <w:rFonts w:ascii="Sakkal Majalla" w:eastAsia="Times New Roman" w:hAnsi="Sakkal Majalla" w:cs="Sakkal Majalla"/>
                <w:sz w:val="24"/>
                <w:szCs w:val="24"/>
                <w:rtl/>
                <w14:ligatures w14:val="none"/>
              </w:rPr>
            </w:pPr>
            <w:r w:rsidRPr="00EF32BE">
              <w:rPr>
                <w:rFonts w:ascii="Sakkal Majalla" w:eastAsia="Times New Roman" w:hAnsi="Sakkal Majalla" w:cs="Sakkal Majalla"/>
                <w:sz w:val="24"/>
                <w:szCs w:val="24"/>
                <w:rtl/>
                <w14:ligatures w14:val="none"/>
              </w:rPr>
              <w:t>14</w:t>
            </w:r>
          </w:p>
        </w:tc>
        <w:tc>
          <w:tcPr>
            <w:tcW w:w="600" w:type="dxa"/>
            <w:tcMar>
              <w:top w:w="80" w:type="dxa"/>
              <w:left w:w="80" w:type="dxa"/>
              <w:bottom w:w="80" w:type="dxa"/>
              <w:right w:w="80" w:type="dxa"/>
            </w:tcMar>
          </w:tcPr>
          <w:p w14:paraId="0BC490CA" w14:textId="77777777" w:rsidR="00EF32BE" w:rsidRPr="00EF32BE" w:rsidRDefault="00EF32BE" w:rsidP="00EF32BE">
            <w:pPr>
              <w:bidi/>
              <w:jc w:val="center"/>
              <w:rPr>
                <w:rFonts w:ascii="Sakkal Majalla" w:eastAsia="Times New Roman" w:hAnsi="Sakkal Majalla" w:cs="Sakkal Majalla"/>
                <w:sz w:val="24"/>
                <w:szCs w:val="24"/>
                <w:rtl/>
                <w14:ligatures w14:val="none"/>
              </w:rPr>
            </w:pPr>
            <w:r w:rsidRPr="00EF32BE">
              <w:rPr>
                <w:rFonts w:ascii="Sakkal Majalla" w:eastAsia="Times New Roman" w:hAnsi="Sakkal Majalla" w:cs="Sakkal Majalla"/>
                <w:sz w:val="24"/>
                <w:szCs w:val="24"/>
                <w:rtl/>
                <w14:ligatures w14:val="none"/>
              </w:rPr>
              <w:t>100%</w:t>
            </w:r>
          </w:p>
        </w:tc>
      </w:tr>
    </w:tbl>
    <w:p w14:paraId="25675B4C" w14:textId="77777777" w:rsidR="00EF32BE" w:rsidRPr="00EF32BE" w:rsidRDefault="00EF32BE" w:rsidP="00EF32BE">
      <w:pPr>
        <w:bidi/>
        <w:rPr>
          <w:rFonts w:ascii="Sakkal Majalla" w:eastAsia="Times New Roman" w:hAnsi="Sakkal Majalla" w:cs="Sakkal Majalla"/>
          <w:sz w:val="32"/>
          <w:szCs w:val="32"/>
          <w:rtl/>
          <w14:ligatures w14:val="none"/>
        </w:rPr>
      </w:pPr>
      <w:r w:rsidRPr="00EF32BE">
        <w:rPr>
          <w:rFonts w:ascii="Sakkal Majalla" w:eastAsia="Times New Roman" w:hAnsi="Sakkal Majalla" w:cs="Sakkal Majalla"/>
          <w:sz w:val="32"/>
          <w:szCs w:val="32"/>
          <w:rtl/>
          <w14:ligatures w14:val="none"/>
        </w:rPr>
        <w:t>يتضح أن غالبية أفراد العينة (57.1%) يمثلون متاجر كبيرة تتجاوز 2000 طلب شهرياً، مما يعني أن النتائج تعكس في معظمها واقع المتاجر ذات الحجم الكبير والمتوسط.</w:t>
      </w:r>
    </w:p>
    <w:p w14:paraId="092627D0" w14:textId="77777777" w:rsidR="00EF32BE" w:rsidRPr="00EF32BE" w:rsidRDefault="00EF32BE" w:rsidP="00EF32BE">
      <w:pPr>
        <w:bidi/>
        <w:rPr>
          <w:rFonts w:eastAsia="Times New Roman" w:cs="Arial"/>
          <w14:ligatures w14:val="none"/>
        </w:rPr>
      </w:pPr>
    </w:p>
    <w:p w14:paraId="17D208B1" w14:textId="77777777" w:rsidR="00EF32BE" w:rsidRPr="00EF32BE" w:rsidRDefault="00EF32BE" w:rsidP="00EF32BE">
      <w:pPr>
        <w:bidi/>
        <w:rPr>
          <w:rFonts w:ascii="Sakkal Majalla" w:eastAsia="Times New Roman" w:hAnsi="Sakkal Majalla" w:cs="Sakkal Majalla"/>
          <w:b/>
          <w:bCs/>
          <w:sz w:val="36"/>
          <w:szCs w:val="36"/>
          <w:rtl/>
          <w14:ligatures w14:val="none"/>
        </w:rPr>
      </w:pPr>
      <w:r w:rsidRPr="00EF32BE">
        <w:rPr>
          <w:rFonts w:ascii="Sakkal Majalla" w:eastAsia="Times New Roman" w:hAnsi="Sakkal Majalla" w:cs="Sakkal Majalla"/>
          <w:b/>
          <w:bCs/>
          <w:sz w:val="36"/>
          <w:szCs w:val="36"/>
          <w:rtl/>
          <w14:ligatures w14:val="none"/>
        </w:rPr>
        <w:t>2 — سنوات الخبرة في تشغيل المتاجر الإلكترونية</w:t>
      </w:r>
    </w:p>
    <w:tbl>
      <w:tblPr>
        <w:tblW w:w="8040" w:type="dxa"/>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Look w:val="04A0" w:firstRow="1" w:lastRow="0" w:firstColumn="1" w:lastColumn="0" w:noHBand="0" w:noVBand="1"/>
      </w:tblPr>
      <w:tblGrid>
        <w:gridCol w:w="598"/>
        <w:gridCol w:w="3220"/>
        <w:gridCol w:w="3577"/>
        <w:gridCol w:w="645"/>
      </w:tblGrid>
      <w:tr w:rsidR="00EF32BE" w:rsidRPr="00EF32BE" w14:paraId="5E104DD6" w14:textId="77777777" w:rsidTr="00AC48D2">
        <w:trPr>
          <w:tblHeader/>
        </w:trPr>
        <w:tc>
          <w:tcPr>
            <w:tcW w:w="600" w:type="dxa"/>
            <w:shd w:val="clear" w:color="auto" w:fill="D9E1F2"/>
            <w:tcMar>
              <w:top w:w="80" w:type="dxa"/>
              <w:left w:w="80" w:type="dxa"/>
              <w:bottom w:w="80" w:type="dxa"/>
              <w:right w:w="80" w:type="dxa"/>
            </w:tcMar>
          </w:tcPr>
          <w:p w14:paraId="6FA435A1" w14:textId="77777777" w:rsidR="00EF32BE" w:rsidRPr="00EF32BE" w:rsidRDefault="00EF32BE" w:rsidP="00EF32BE">
            <w:pPr>
              <w:bidi/>
              <w:jc w:val="center"/>
              <w:rPr>
                <w:rFonts w:ascii="Sakkal Majalla" w:eastAsia="Times New Roman" w:hAnsi="Sakkal Majalla" w:cs="Sakkal Majalla"/>
                <w:sz w:val="24"/>
                <w:szCs w:val="24"/>
                <w:rtl/>
                <w14:ligatures w14:val="none"/>
              </w:rPr>
            </w:pPr>
            <w:r w:rsidRPr="00EF32BE">
              <w:rPr>
                <w:rFonts w:ascii="Sakkal Majalla" w:eastAsia="Times New Roman" w:hAnsi="Sakkal Majalla" w:cs="Sakkal Majalla"/>
                <w:b/>
                <w:bCs/>
                <w:sz w:val="24"/>
                <w:szCs w:val="24"/>
                <w:rtl/>
                <w14:ligatures w14:val="none"/>
              </w:rPr>
              <w:lastRenderedPageBreak/>
              <w:t>م</w:t>
            </w:r>
          </w:p>
        </w:tc>
        <w:tc>
          <w:tcPr>
            <w:tcW w:w="3240" w:type="dxa"/>
            <w:shd w:val="clear" w:color="auto" w:fill="D9E1F2"/>
            <w:tcMar>
              <w:top w:w="80" w:type="dxa"/>
              <w:left w:w="80" w:type="dxa"/>
              <w:bottom w:w="80" w:type="dxa"/>
              <w:right w:w="80" w:type="dxa"/>
            </w:tcMar>
          </w:tcPr>
          <w:p w14:paraId="09AA5EB2" w14:textId="77777777" w:rsidR="00EF32BE" w:rsidRPr="00EF32BE" w:rsidRDefault="00EF32BE" w:rsidP="00EF32BE">
            <w:pPr>
              <w:bidi/>
              <w:jc w:val="center"/>
              <w:rPr>
                <w:rFonts w:ascii="Sakkal Majalla" w:eastAsia="Times New Roman" w:hAnsi="Sakkal Majalla" w:cs="Sakkal Majalla"/>
                <w:sz w:val="24"/>
                <w:szCs w:val="24"/>
                <w:rtl/>
                <w14:ligatures w14:val="none"/>
              </w:rPr>
            </w:pPr>
            <w:r w:rsidRPr="00EF32BE">
              <w:rPr>
                <w:rFonts w:ascii="Sakkal Majalla" w:eastAsia="Times New Roman" w:hAnsi="Sakkal Majalla" w:cs="Sakkal Majalla"/>
                <w:b/>
                <w:bCs/>
                <w:sz w:val="24"/>
                <w:szCs w:val="24"/>
                <w:rtl/>
                <w14:ligatures w14:val="none"/>
              </w:rPr>
              <w:t>الفئة</w:t>
            </w:r>
          </w:p>
        </w:tc>
        <w:tc>
          <w:tcPr>
            <w:tcW w:w="3600" w:type="dxa"/>
            <w:shd w:val="clear" w:color="auto" w:fill="D9E1F2"/>
            <w:tcMar>
              <w:top w:w="80" w:type="dxa"/>
              <w:left w:w="80" w:type="dxa"/>
              <w:bottom w:w="80" w:type="dxa"/>
              <w:right w:w="80" w:type="dxa"/>
            </w:tcMar>
          </w:tcPr>
          <w:p w14:paraId="67FF9A38" w14:textId="77777777" w:rsidR="00EF32BE" w:rsidRPr="00EF32BE" w:rsidRDefault="00EF32BE" w:rsidP="00EF32BE">
            <w:pPr>
              <w:bidi/>
              <w:jc w:val="center"/>
              <w:rPr>
                <w:rFonts w:ascii="Sakkal Majalla" w:eastAsia="Times New Roman" w:hAnsi="Sakkal Majalla" w:cs="Sakkal Majalla"/>
                <w:sz w:val="24"/>
                <w:szCs w:val="24"/>
                <w:rtl/>
                <w14:ligatures w14:val="none"/>
              </w:rPr>
            </w:pPr>
            <w:r w:rsidRPr="00EF32BE">
              <w:rPr>
                <w:rFonts w:ascii="Sakkal Majalla" w:eastAsia="Times New Roman" w:hAnsi="Sakkal Majalla" w:cs="Sakkal Majalla"/>
                <w:b/>
                <w:bCs/>
                <w:sz w:val="24"/>
                <w:szCs w:val="24"/>
                <w:rtl/>
                <w14:ligatures w14:val="none"/>
              </w:rPr>
              <w:t>التكرار</w:t>
            </w:r>
          </w:p>
        </w:tc>
        <w:tc>
          <w:tcPr>
            <w:tcW w:w="600" w:type="dxa"/>
            <w:shd w:val="clear" w:color="auto" w:fill="D9E1F2"/>
            <w:tcMar>
              <w:top w:w="80" w:type="dxa"/>
              <w:left w:w="80" w:type="dxa"/>
              <w:bottom w:w="80" w:type="dxa"/>
              <w:right w:w="80" w:type="dxa"/>
            </w:tcMar>
          </w:tcPr>
          <w:p w14:paraId="53CC4217" w14:textId="77777777" w:rsidR="00EF32BE" w:rsidRPr="00EF32BE" w:rsidRDefault="00EF32BE" w:rsidP="00EF32BE">
            <w:pPr>
              <w:bidi/>
              <w:jc w:val="center"/>
              <w:rPr>
                <w:rFonts w:ascii="Sakkal Majalla" w:eastAsia="Times New Roman" w:hAnsi="Sakkal Majalla" w:cs="Sakkal Majalla"/>
                <w:sz w:val="24"/>
                <w:szCs w:val="24"/>
                <w:rtl/>
                <w14:ligatures w14:val="none"/>
              </w:rPr>
            </w:pPr>
            <w:r w:rsidRPr="00EF32BE">
              <w:rPr>
                <w:rFonts w:ascii="Sakkal Majalla" w:eastAsia="Times New Roman" w:hAnsi="Sakkal Majalla" w:cs="Sakkal Majalla"/>
                <w:b/>
                <w:bCs/>
                <w:sz w:val="24"/>
                <w:szCs w:val="24"/>
                <w:rtl/>
                <w14:ligatures w14:val="none"/>
              </w:rPr>
              <w:t>النسبة %</w:t>
            </w:r>
          </w:p>
        </w:tc>
      </w:tr>
      <w:tr w:rsidR="00EF32BE" w:rsidRPr="00EF32BE" w14:paraId="26BA117E" w14:textId="77777777" w:rsidTr="00AC48D2">
        <w:tc>
          <w:tcPr>
            <w:tcW w:w="600" w:type="dxa"/>
            <w:tcMar>
              <w:top w:w="80" w:type="dxa"/>
              <w:left w:w="80" w:type="dxa"/>
              <w:bottom w:w="80" w:type="dxa"/>
              <w:right w:w="80" w:type="dxa"/>
            </w:tcMar>
          </w:tcPr>
          <w:p w14:paraId="3286F0A5" w14:textId="77777777" w:rsidR="00EF32BE" w:rsidRPr="00EF32BE" w:rsidRDefault="00EF32BE" w:rsidP="00EF32BE">
            <w:pPr>
              <w:bidi/>
              <w:jc w:val="center"/>
              <w:rPr>
                <w:rFonts w:ascii="Sakkal Majalla" w:eastAsia="Times New Roman" w:hAnsi="Sakkal Majalla" w:cs="Sakkal Majalla"/>
                <w:sz w:val="24"/>
                <w:szCs w:val="24"/>
                <w:rtl/>
                <w14:ligatures w14:val="none"/>
              </w:rPr>
            </w:pPr>
            <w:r w:rsidRPr="00EF32BE">
              <w:rPr>
                <w:rFonts w:ascii="Sakkal Majalla" w:eastAsia="Times New Roman" w:hAnsi="Sakkal Majalla" w:cs="Sakkal Majalla"/>
                <w:sz w:val="24"/>
                <w:szCs w:val="24"/>
                <w:rtl/>
                <w14:ligatures w14:val="none"/>
              </w:rPr>
              <w:t>1</w:t>
            </w:r>
          </w:p>
        </w:tc>
        <w:tc>
          <w:tcPr>
            <w:tcW w:w="3240" w:type="dxa"/>
            <w:tcMar>
              <w:top w:w="80" w:type="dxa"/>
              <w:left w:w="80" w:type="dxa"/>
              <w:bottom w:w="80" w:type="dxa"/>
              <w:right w:w="80" w:type="dxa"/>
            </w:tcMar>
          </w:tcPr>
          <w:p w14:paraId="7DCAC4FA" w14:textId="77777777" w:rsidR="00EF32BE" w:rsidRPr="00EF32BE" w:rsidRDefault="00EF32BE" w:rsidP="00EF32BE">
            <w:pPr>
              <w:bidi/>
              <w:rPr>
                <w:rFonts w:ascii="Sakkal Majalla" w:eastAsia="Times New Roman" w:hAnsi="Sakkal Majalla" w:cs="Sakkal Majalla"/>
                <w:sz w:val="24"/>
                <w:szCs w:val="24"/>
                <w:rtl/>
                <w14:ligatures w14:val="none"/>
              </w:rPr>
            </w:pPr>
            <w:r w:rsidRPr="00EF32BE">
              <w:rPr>
                <w:rFonts w:ascii="Sakkal Majalla" w:eastAsia="Times New Roman" w:hAnsi="Sakkal Majalla" w:cs="Sakkal Majalla"/>
                <w:sz w:val="24"/>
                <w:szCs w:val="24"/>
                <w:rtl/>
                <w14:ligatures w14:val="none"/>
              </w:rPr>
              <w:t>أكثر من 6 سنوات</w:t>
            </w:r>
          </w:p>
        </w:tc>
        <w:tc>
          <w:tcPr>
            <w:tcW w:w="3600" w:type="dxa"/>
            <w:tcMar>
              <w:top w:w="80" w:type="dxa"/>
              <w:left w:w="80" w:type="dxa"/>
              <w:bottom w:w="80" w:type="dxa"/>
              <w:right w:w="80" w:type="dxa"/>
            </w:tcMar>
          </w:tcPr>
          <w:p w14:paraId="66F39F42" w14:textId="77777777" w:rsidR="00EF32BE" w:rsidRPr="00EF32BE" w:rsidRDefault="00EF32BE" w:rsidP="00EF32BE">
            <w:pPr>
              <w:bidi/>
              <w:jc w:val="center"/>
              <w:rPr>
                <w:rFonts w:ascii="Sakkal Majalla" w:eastAsia="Times New Roman" w:hAnsi="Sakkal Majalla" w:cs="Sakkal Majalla"/>
                <w:sz w:val="24"/>
                <w:szCs w:val="24"/>
                <w:rtl/>
                <w14:ligatures w14:val="none"/>
              </w:rPr>
            </w:pPr>
            <w:r w:rsidRPr="00EF32BE">
              <w:rPr>
                <w:rFonts w:ascii="Sakkal Majalla" w:eastAsia="Times New Roman" w:hAnsi="Sakkal Majalla" w:cs="Sakkal Majalla"/>
                <w:sz w:val="24"/>
                <w:szCs w:val="24"/>
                <w:rtl/>
                <w14:ligatures w14:val="none"/>
              </w:rPr>
              <w:t>5</w:t>
            </w:r>
          </w:p>
        </w:tc>
        <w:tc>
          <w:tcPr>
            <w:tcW w:w="600" w:type="dxa"/>
            <w:tcMar>
              <w:top w:w="80" w:type="dxa"/>
              <w:left w:w="80" w:type="dxa"/>
              <w:bottom w:w="80" w:type="dxa"/>
              <w:right w:w="80" w:type="dxa"/>
            </w:tcMar>
          </w:tcPr>
          <w:p w14:paraId="2B318B4F" w14:textId="77777777" w:rsidR="00EF32BE" w:rsidRPr="00EF32BE" w:rsidRDefault="00EF32BE" w:rsidP="00EF32BE">
            <w:pPr>
              <w:bidi/>
              <w:jc w:val="center"/>
              <w:rPr>
                <w:rFonts w:ascii="Sakkal Majalla" w:eastAsia="Times New Roman" w:hAnsi="Sakkal Majalla" w:cs="Sakkal Majalla"/>
                <w:sz w:val="24"/>
                <w:szCs w:val="24"/>
                <w:rtl/>
                <w14:ligatures w14:val="none"/>
              </w:rPr>
            </w:pPr>
            <w:r w:rsidRPr="00EF32BE">
              <w:rPr>
                <w:rFonts w:ascii="Sakkal Majalla" w:eastAsia="Times New Roman" w:hAnsi="Sakkal Majalla" w:cs="Sakkal Majalla"/>
                <w:sz w:val="24"/>
                <w:szCs w:val="24"/>
                <w:rtl/>
                <w14:ligatures w14:val="none"/>
              </w:rPr>
              <w:t>35.7%</w:t>
            </w:r>
          </w:p>
        </w:tc>
      </w:tr>
      <w:tr w:rsidR="00EF32BE" w:rsidRPr="00EF32BE" w14:paraId="64408247" w14:textId="77777777" w:rsidTr="00AC48D2">
        <w:tc>
          <w:tcPr>
            <w:tcW w:w="600" w:type="dxa"/>
            <w:tcMar>
              <w:top w:w="80" w:type="dxa"/>
              <w:left w:w="80" w:type="dxa"/>
              <w:bottom w:w="80" w:type="dxa"/>
              <w:right w:w="80" w:type="dxa"/>
            </w:tcMar>
          </w:tcPr>
          <w:p w14:paraId="4B3DE6AA" w14:textId="77777777" w:rsidR="00EF32BE" w:rsidRPr="00EF32BE" w:rsidRDefault="00EF32BE" w:rsidP="00EF32BE">
            <w:pPr>
              <w:bidi/>
              <w:jc w:val="center"/>
              <w:rPr>
                <w:rFonts w:ascii="Sakkal Majalla" w:eastAsia="Times New Roman" w:hAnsi="Sakkal Majalla" w:cs="Sakkal Majalla"/>
                <w:sz w:val="24"/>
                <w:szCs w:val="24"/>
                <w:rtl/>
                <w14:ligatures w14:val="none"/>
              </w:rPr>
            </w:pPr>
            <w:r w:rsidRPr="00EF32BE">
              <w:rPr>
                <w:rFonts w:ascii="Sakkal Majalla" w:eastAsia="Times New Roman" w:hAnsi="Sakkal Majalla" w:cs="Sakkal Majalla"/>
                <w:sz w:val="24"/>
                <w:szCs w:val="24"/>
                <w:rtl/>
                <w14:ligatures w14:val="none"/>
              </w:rPr>
              <w:t>2</w:t>
            </w:r>
          </w:p>
        </w:tc>
        <w:tc>
          <w:tcPr>
            <w:tcW w:w="3240" w:type="dxa"/>
            <w:tcMar>
              <w:top w:w="80" w:type="dxa"/>
              <w:left w:w="80" w:type="dxa"/>
              <w:bottom w:w="80" w:type="dxa"/>
              <w:right w:w="80" w:type="dxa"/>
            </w:tcMar>
          </w:tcPr>
          <w:p w14:paraId="20C6E412" w14:textId="77777777" w:rsidR="00EF32BE" w:rsidRPr="00EF32BE" w:rsidRDefault="00EF32BE" w:rsidP="00EF32BE">
            <w:pPr>
              <w:bidi/>
              <w:rPr>
                <w:rFonts w:ascii="Sakkal Majalla" w:eastAsia="Times New Roman" w:hAnsi="Sakkal Majalla" w:cs="Sakkal Majalla"/>
                <w:sz w:val="24"/>
                <w:szCs w:val="24"/>
                <w:rtl/>
                <w14:ligatures w14:val="none"/>
              </w:rPr>
            </w:pPr>
            <w:r w:rsidRPr="00EF32BE">
              <w:rPr>
                <w:rFonts w:ascii="Sakkal Majalla" w:eastAsia="Times New Roman" w:hAnsi="Sakkal Majalla" w:cs="Sakkal Majalla"/>
                <w:sz w:val="24"/>
                <w:szCs w:val="24"/>
                <w:rtl/>
                <w14:ligatures w14:val="none"/>
              </w:rPr>
              <w:t>1–3 سنوات</w:t>
            </w:r>
          </w:p>
        </w:tc>
        <w:tc>
          <w:tcPr>
            <w:tcW w:w="3600" w:type="dxa"/>
            <w:tcMar>
              <w:top w:w="80" w:type="dxa"/>
              <w:left w:w="80" w:type="dxa"/>
              <w:bottom w:w="80" w:type="dxa"/>
              <w:right w:w="80" w:type="dxa"/>
            </w:tcMar>
          </w:tcPr>
          <w:p w14:paraId="092857FD" w14:textId="77777777" w:rsidR="00EF32BE" w:rsidRPr="00EF32BE" w:rsidRDefault="00EF32BE" w:rsidP="00EF32BE">
            <w:pPr>
              <w:bidi/>
              <w:jc w:val="center"/>
              <w:rPr>
                <w:rFonts w:ascii="Sakkal Majalla" w:eastAsia="Times New Roman" w:hAnsi="Sakkal Majalla" w:cs="Sakkal Majalla"/>
                <w:sz w:val="24"/>
                <w:szCs w:val="24"/>
                <w:rtl/>
                <w14:ligatures w14:val="none"/>
              </w:rPr>
            </w:pPr>
            <w:r w:rsidRPr="00EF32BE">
              <w:rPr>
                <w:rFonts w:ascii="Sakkal Majalla" w:eastAsia="Times New Roman" w:hAnsi="Sakkal Majalla" w:cs="Sakkal Majalla"/>
                <w:sz w:val="24"/>
                <w:szCs w:val="24"/>
                <w:rtl/>
                <w14:ligatures w14:val="none"/>
              </w:rPr>
              <w:t>6</w:t>
            </w:r>
          </w:p>
        </w:tc>
        <w:tc>
          <w:tcPr>
            <w:tcW w:w="600" w:type="dxa"/>
            <w:tcMar>
              <w:top w:w="80" w:type="dxa"/>
              <w:left w:w="80" w:type="dxa"/>
              <w:bottom w:w="80" w:type="dxa"/>
              <w:right w:w="80" w:type="dxa"/>
            </w:tcMar>
          </w:tcPr>
          <w:p w14:paraId="6BC44964" w14:textId="77777777" w:rsidR="00EF32BE" w:rsidRPr="00EF32BE" w:rsidRDefault="00EF32BE" w:rsidP="00EF32BE">
            <w:pPr>
              <w:bidi/>
              <w:jc w:val="center"/>
              <w:rPr>
                <w:rFonts w:ascii="Sakkal Majalla" w:eastAsia="Times New Roman" w:hAnsi="Sakkal Majalla" w:cs="Sakkal Majalla"/>
                <w:sz w:val="24"/>
                <w:szCs w:val="24"/>
                <w:rtl/>
                <w14:ligatures w14:val="none"/>
              </w:rPr>
            </w:pPr>
            <w:r w:rsidRPr="00EF32BE">
              <w:rPr>
                <w:rFonts w:ascii="Sakkal Majalla" w:eastAsia="Times New Roman" w:hAnsi="Sakkal Majalla" w:cs="Sakkal Majalla"/>
                <w:sz w:val="24"/>
                <w:szCs w:val="24"/>
                <w:rtl/>
                <w14:ligatures w14:val="none"/>
              </w:rPr>
              <w:t>42.9%</w:t>
            </w:r>
          </w:p>
        </w:tc>
      </w:tr>
      <w:tr w:rsidR="00EF32BE" w:rsidRPr="00EF32BE" w14:paraId="79433457" w14:textId="77777777" w:rsidTr="00AC48D2">
        <w:tc>
          <w:tcPr>
            <w:tcW w:w="600" w:type="dxa"/>
            <w:tcMar>
              <w:top w:w="80" w:type="dxa"/>
              <w:left w:w="80" w:type="dxa"/>
              <w:bottom w:w="80" w:type="dxa"/>
              <w:right w:w="80" w:type="dxa"/>
            </w:tcMar>
          </w:tcPr>
          <w:p w14:paraId="19D2CEDD" w14:textId="77777777" w:rsidR="00EF32BE" w:rsidRPr="00EF32BE" w:rsidRDefault="00EF32BE" w:rsidP="00EF32BE">
            <w:pPr>
              <w:bidi/>
              <w:jc w:val="center"/>
              <w:rPr>
                <w:rFonts w:ascii="Sakkal Majalla" w:eastAsia="Times New Roman" w:hAnsi="Sakkal Majalla" w:cs="Sakkal Majalla"/>
                <w:sz w:val="24"/>
                <w:szCs w:val="24"/>
                <w:rtl/>
                <w14:ligatures w14:val="none"/>
              </w:rPr>
            </w:pPr>
            <w:r w:rsidRPr="00EF32BE">
              <w:rPr>
                <w:rFonts w:ascii="Sakkal Majalla" w:eastAsia="Times New Roman" w:hAnsi="Sakkal Majalla" w:cs="Sakkal Majalla"/>
                <w:sz w:val="24"/>
                <w:szCs w:val="24"/>
                <w:rtl/>
                <w14:ligatures w14:val="none"/>
              </w:rPr>
              <w:t>3</w:t>
            </w:r>
          </w:p>
        </w:tc>
        <w:tc>
          <w:tcPr>
            <w:tcW w:w="3240" w:type="dxa"/>
            <w:tcMar>
              <w:top w:w="80" w:type="dxa"/>
              <w:left w:w="80" w:type="dxa"/>
              <w:bottom w:w="80" w:type="dxa"/>
              <w:right w:w="80" w:type="dxa"/>
            </w:tcMar>
          </w:tcPr>
          <w:p w14:paraId="4756AB6F" w14:textId="77777777" w:rsidR="00EF32BE" w:rsidRPr="00EF32BE" w:rsidRDefault="00EF32BE" w:rsidP="00EF32BE">
            <w:pPr>
              <w:bidi/>
              <w:rPr>
                <w:rFonts w:ascii="Sakkal Majalla" w:eastAsia="Times New Roman" w:hAnsi="Sakkal Majalla" w:cs="Sakkal Majalla"/>
                <w:sz w:val="24"/>
                <w:szCs w:val="24"/>
                <w:rtl/>
                <w14:ligatures w14:val="none"/>
              </w:rPr>
            </w:pPr>
            <w:r w:rsidRPr="00EF32BE">
              <w:rPr>
                <w:rFonts w:ascii="Sakkal Majalla" w:eastAsia="Times New Roman" w:hAnsi="Sakkal Majalla" w:cs="Sakkal Majalla"/>
                <w:sz w:val="24"/>
                <w:szCs w:val="24"/>
                <w:rtl/>
                <w14:ligatures w14:val="none"/>
              </w:rPr>
              <w:t>4–6 سنوات</w:t>
            </w:r>
          </w:p>
        </w:tc>
        <w:tc>
          <w:tcPr>
            <w:tcW w:w="3600" w:type="dxa"/>
            <w:tcMar>
              <w:top w:w="80" w:type="dxa"/>
              <w:left w:w="80" w:type="dxa"/>
              <w:bottom w:w="80" w:type="dxa"/>
              <w:right w:w="80" w:type="dxa"/>
            </w:tcMar>
          </w:tcPr>
          <w:p w14:paraId="62FB8F2C" w14:textId="77777777" w:rsidR="00EF32BE" w:rsidRPr="00EF32BE" w:rsidRDefault="00EF32BE" w:rsidP="00EF32BE">
            <w:pPr>
              <w:bidi/>
              <w:jc w:val="center"/>
              <w:rPr>
                <w:rFonts w:ascii="Sakkal Majalla" w:eastAsia="Times New Roman" w:hAnsi="Sakkal Majalla" w:cs="Sakkal Majalla"/>
                <w:sz w:val="24"/>
                <w:szCs w:val="24"/>
                <w:rtl/>
                <w14:ligatures w14:val="none"/>
              </w:rPr>
            </w:pPr>
            <w:r w:rsidRPr="00EF32BE">
              <w:rPr>
                <w:rFonts w:ascii="Sakkal Majalla" w:eastAsia="Times New Roman" w:hAnsi="Sakkal Majalla" w:cs="Sakkal Majalla"/>
                <w:sz w:val="24"/>
                <w:szCs w:val="24"/>
                <w:rtl/>
                <w14:ligatures w14:val="none"/>
              </w:rPr>
              <w:t>2</w:t>
            </w:r>
          </w:p>
        </w:tc>
        <w:tc>
          <w:tcPr>
            <w:tcW w:w="600" w:type="dxa"/>
            <w:tcMar>
              <w:top w:w="80" w:type="dxa"/>
              <w:left w:w="80" w:type="dxa"/>
              <w:bottom w:w="80" w:type="dxa"/>
              <w:right w:w="80" w:type="dxa"/>
            </w:tcMar>
          </w:tcPr>
          <w:p w14:paraId="67B0809F" w14:textId="77777777" w:rsidR="00EF32BE" w:rsidRPr="00EF32BE" w:rsidRDefault="00EF32BE" w:rsidP="00EF32BE">
            <w:pPr>
              <w:bidi/>
              <w:jc w:val="center"/>
              <w:rPr>
                <w:rFonts w:ascii="Sakkal Majalla" w:eastAsia="Times New Roman" w:hAnsi="Sakkal Majalla" w:cs="Sakkal Majalla"/>
                <w:sz w:val="24"/>
                <w:szCs w:val="24"/>
                <w:rtl/>
                <w14:ligatures w14:val="none"/>
              </w:rPr>
            </w:pPr>
            <w:r w:rsidRPr="00EF32BE">
              <w:rPr>
                <w:rFonts w:ascii="Sakkal Majalla" w:eastAsia="Times New Roman" w:hAnsi="Sakkal Majalla" w:cs="Sakkal Majalla"/>
                <w:sz w:val="24"/>
                <w:szCs w:val="24"/>
                <w:rtl/>
                <w14:ligatures w14:val="none"/>
              </w:rPr>
              <w:t>14.3%</w:t>
            </w:r>
          </w:p>
        </w:tc>
      </w:tr>
      <w:tr w:rsidR="00EF32BE" w:rsidRPr="00EF32BE" w14:paraId="02AF89E6" w14:textId="77777777" w:rsidTr="00AC48D2">
        <w:tc>
          <w:tcPr>
            <w:tcW w:w="600" w:type="dxa"/>
            <w:tcMar>
              <w:top w:w="80" w:type="dxa"/>
              <w:left w:w="80" w:type="dxa"/>
              <w:bottom w:w="80" w:type="dxa"/>
              <w:right w:w="80" w:type="dxa"/>
            </w:tcMar>
          </w:tcPr>
          <w:p w14:paraId="223BF2FB" w14:textId="77777777" w:rsidR="00EF32BE" w:rsidRPr="00EF32BE" w:rsidRDefault="00EF32BE" w:rsidP="00EF32BE">
            <w:pPr>
              <w:bidi/>
              <w:jc w:val="center"/>
              <w:rPr>
                <w:rFonts w:ascii="Sakkal Majalla" w:eastAsia="Times New Roman" w:hAnsi="Sakkal Majalla" w:cs="Sakkal Majalla"/>
                <w:sz w:val="24"/>
                <w:szCs w:val="24"/>
                <w:rtl/>
                <w14:ligatures w14:val="none"/>
              </w:rPr>
            </w:pPr>
            <w:r w:rsidRPr="00EF32BE">
              <w:rPr>
                <w:rFonts w:ascii="Sakkal Majalla" w:eastAsia="Times New Roman" w:hAnsi="Sakkal Majalla" w:cs="Sakkal Majalla"/>
                <w:sz w:val="24"/>
                <w:szCs w:val="24"/>
                <w:rtl/>
                <w14:ligatures w14:val="none"/>
              </w:rPr>
              <w:t>4</w:t>
            </w:r>
          </w:p>
        </w:tc>
        <w:tc>
          <w:tcPr>
            <w:tcW w:w="3240" w:type="dxa"/>
            <w:tcMar>
              <w:top w:w="80" w:type="dxa"/>
              <w:left w:w="80" w:type="dxa"/>
              <w:bottom w:w="80" w:type="dxa"/>
              <w:right w:w="80" w:type="dxa"/>
            </w:tcMar>
          </w:tcPr>
          <w:p w14:paraId="70E546F2" w14:textId="77777777" w:rsidR="00EF32BE" w:rsidRPr="00EF32BE" w:rsidRDefault="00EF32BE" w:rsidP="00EF32BE">
            <w:pPr>
              <w:bidi/>
              <w:rPr>
                <w:rFonts w:ascii="Sakkal Majalla" w:eastAsia="Times New Roman" w:hAnsi="Sakkal Majalla" w:cs="Sakkal Majalla"/>
                <w:sz w:val="24"/>
                <w:szCs w:val="24"/>
                <w:rtl/>
                <w14:ligatures w14:val="none"/>
              </w:rPr>
            </w:pPr>
            <w:r w:rsidRPr="00EF32BE">
              <w:rPr>
                <w:rFonts w:ascii="Sakkal Majalla" w:eastAsia="Times New Roman" w:hAnsi="Sakkal Majalla" w:cs="Sakkal Majalla"/>
                <w:sz w:val="24"/>
                <w:szCs w:val="24"/>
                <w:rtl/>
                <w14:ligatures w14:val="none"/>
              </w:rPr>
              <w:t>أقل من سنة</w:t>
            </w:r>
          </w:p>
        </w:tc>
        <w:tc>
          <w:tcPr>
            <w:tcW w:w="3600" w:type="dxa"/>
            <w:tcMar>
              <w:top w:w="80" w:type="dxa"/>
              <w:left w:w="80" w:type="dxa"/>
              <w:bottom w:w="80" w:type="dxa"/>
              <w:right w:w="80" w:type="dxa"/>
            </w:tcMar>
          </w:tcPr>
          <w:p w14:paraId="26DFA1DC" w14:textId="77777777" w:rsidR="00EF32BE" w:rsidRPr="00EF32BE" w:rsidRDefault="00EF32BE" w:rsidP="00EF32BE">
            <w:pPr>
              <w:bidi/>
              <w:jc w:val="center"/>
              <w:rPr>
                <w:rFonts w:ascii="Sakkal Majalla" w:eastAsia="Times New Roman" w:hAnsi="Sakkal Majalla" w:cs="Sakkal Majalla"/>
                <w:sz w:val="24"/>
                <w:szCs w:val="24"/>
                <w:rtl/>
                <w14:ligatures w14:val="none"/>
              </w:rPr>
            </w:pPr>
            <w:r w:rsidRPr="00EF32BE">
              <w:rPr>
                <w:rFonts w:ascii="Sakkal Majalla" w:eastAsia="Times New Roman" w:hAnsi="Sakkal Majalla" w:cs="Sakkal Majalla"/>
                <w:sz w:val="24"/>
                <w:szCs w:val="24"/>
                <w:rtl/>
                <w14:ligatures w14:val="none"/>
              </w:rPr>
              <w:t>1</w:t>
            </w:r>
          </w:p>
        </w:tc>
        <w:tc>
          <w:tcPr>
            <w:tcW w:w="600" w:type="dxa"/>
            <w:tcMar>
              <w:top w:w="80" w:type="dxa"/>
              <w:left w:w="80" w:type="dxa"/>
              <w:bottom w:w="80" w:type="dxa"/>
              <w:right w:w="80" w:type="dxa"/>
            </w:tcMar>
          </w:tcPr>
          <w:p w14:paraId="6C5136C8" w14:textId="77777777" w:rsidR="00EF32BE" w:rsidRPr="00EF32BE" w:rsidRDefault="00EF32BE" w:rsidP="00EF32BE">
            <w:pPr>
              <w:bidi/>
              <w:jc w:val="center"/>
              <w:rPr>
                <w:rFonts w:ascii="Sakkal Majalla" w:eastAsia="Times New Roman" w:hAnsi="Sakkal Majalla" w:cs="Sakkal Majalla"/>
                <w:sz w:val="24"/>
                <w:szCs w:val="24"/>
                <w:rtl/>
                <w14:ligatures w14:val="none"/>
              </w:rPr>
            </w:pPr>
            <w:r w:rsidRPr="00EF32BE">
              <w:rPr>
                <w:rFonts w:ascii="Sakkal Majalla" w:eastAsia="Times New Roman" w:hAnsi="Sakkal Majalla" w:cs="Sakkal Majalla"/>
                <w:sz w:val="24"/>
                <w:szCs w:val="24"/>
                <w:rtl/>
                <w14:ligatures w14:val="none"/>
              </w:rPr>
              <w:t>7.1%</w:t>
            </w:r>
          </w:p>
        </w:tc>
      </w:tr>
      <w:tr w:rsidR="00EF32BE" w:rsidRPr="00EF32BE" w14:paraId="10D3A309" w14:textId="77777777" w:rsidTr="00AC48D2">
        <w:tc>
          <w:tcPr>
            <w:tcW w:w="600" w:type="dxa"/>
            <w:tcMar>
              <w:top w:w="80" w:type="dxa"/>
              <w:left w:w="80" w:type="dxa"/>
              <w:bottom w:w="80" w:type="dxa"/>
              <w:right w:w="80" w:type="dxa"/>
            </w:tcMar>
          </w:tcPr>
          <w:p w14:paraId="2349FE1E" w14:textId="77777777" w:rsidR="00EF32BE" w:rsidRPr="00EF32BE" w:rsidRDefault="00EF32BE" w:rsidP="00EF32BE">
            <w:pPr>
              <w:bidi/>
              <w:jc w:val="center"/>
              <w:rPr>
                <w:rFonts w:ascii="Sakkal Majalla" w:eastAsia="Times New Roman" w:hAnsi="Sakkal Majalla" w:cs="Sakkal Majalla"/>
                <w:sz w:val="24"/>
                <w:szCs w:val="24"/>
                <w:rtl/>
                <w14:ligatures w14:val="none"/>
              </w:rPr>
            </w:pPr>
          </w:p>
        </w:tc>
        <w:tc>
          <w:tcPr>
            <w:tcW w:w="3240" w:type="dxa"/>
            <w:tcMar>
              <w:top w:w="80" w:type="dxa"/>
              <w:left w:w="80" w:type="dxa"/>
              <w:bottom w:w="80" w:type="dxa"/>
              <w:right w:w="80" w:type="dxa"/>
            </w:tcMar>
          </w:tcPr>
          <w:p w14:paraId="68A69C44" w14:textId="77777777" w:rsidR="00EF32BE" w:rsidRPr="00EF32BE" w:rsidRDefault="00EF32BE" w:rsidP="00EF32BE">
            <w:pPr>
              <w:bidi/>
              <w:rPr>
                <w:rFonts w:ascii="Sakkal Majalla" w:eastAsia="Times New Roman" w:hAnsi="Sakkal Majalla" w:cs="Sakkal Majalla"/>
                <w:sz w:val="24"/>
                <w:szCs w:val="24"/>
                <w:rtl/>
                <w14:ligatures w14:val="none"/>
              </w:rPr>
            </w:pPr>
            <w:r w:rsidRPr="00EF32BE">
              <w:rPr>
                <w:rFonts w:ascii="Sakkal Majalla" w:eastAsia="Times New Roman" w:hAnsi="Sakkal Majalla" w:cs="Sakkal Majalla"/>
                <w:sz w:val="24"/>
                <w:szCs w:val="24"/>
                <w:rtl/>
                <w14:ligatures w14:val="none"/>
              </w:rPr>
              <w:t>المجموع</w:t>
            </w:r>
          </w:p>
        </w:tc>
        <w:tc>
          <w:tcPr>
            <w:tcW w:w="3600" w:type="dxa"/>
            <w:tcMar>
              <w:top w:w="80" w:type="dxa"/>
              <w:left w:w="80" w:type="dxa"/>
              <w:bottom w:w="80" w:type="dxa"/>
              <w:right w:w="80" w:type="dxa"/>
            </w:tcMar>
          </w:tcPr>
          <w:p w14:paraId="5AC5C59A" w14:textId="77777777" w:rsidR="00EF32BE" w:rsidRPr="00EF32BE" w:rsidRDefault="00EF32BE" w:rsidP="00EF32BE">
            <w:pPr>
              <w:bidi/>
              <w:jc w:val="center"/>
              <w:rPr>
                <w:rFonts w:ascii="Sakkal Majalla" w:eastAsia="Times New Roman" w:hAnsi="Sakkal Majalla" w:cs="Sakkal Majalla"/>
                <w:sz w:val="24"/>
                <w:szCs w:val="24"/>
                <w:rtl/>
                <w14:ligatures w14:val="none"/>
              </w:rPr>
            </w:pPr>
            <w:r w:rsidRPr="00EF32BE">
              <w:rPr>
                <w:rFonts w:ascii="Sakkal Majalla" w:eastAsia="Times New Roman" w:hAnsi="Sakkal Majalla" w:cs="Sakkal Majalla"/>
                <w:sz w:val="24"/>
                <w:szCs w:val="24"/>
                <w:rtl/>
                <w14:ligatures w14:val="none"/>
              </w:rPr>
              <w:t>14</w:t>
            </w:r>
          </w:p>
        </w:tc>
        <w:tc>
          <w:tcPr>
            <w:tcW w:w="600" w:type="dxa"/>
            <w:tcMar>
              <w:top w:w="80" w:type="dxa"/>
              <w:left w:w="80" w:type="dxa"/>
              <w:bottom w:w="80" w:type="dxa"/>
              <w:right w:w="80" w:type="dxa"/>
            </w:tcMar>
          </w:tcPr>
          <w:p w14:paraId="703A8A2C" w14:textId="77777777" w:rsidR="00EF32BE" w:rsidRPr="00EF32BE" w:rsidRDefault="00EF32BE" w:rsidP="00EF32BE">
            <w:pPr>
              <w:bidi/>
              <w:jc w:val="center"/>
              <w:rPr>
                <w:rFonts w:ascii="Sakkal Majalla" w:eastAsia="Times New Roman" w:hAnsi="Sakkal Majalla" w:cs="Sakkal Majalla"/>
                <w:sz w:val="24"/>
                <w:szCs w:val="24"/>
                <w:rtl/>
                <w14:ligatures w14:val="none"/>
              </w:rPr>
            </w:pPr>
            <w:r w:rsidRPr="00EF32BE">
              <w:rPr>
                <w:rFonts w:ascii="Sakkal Majalla" w:eastAsia="Times New Roman" w:hAnsi="Sakkal Majalla" w:cs="Sakkal Majalla"/>
                <w:sz w:val="24"/>
                <w:szCs w:val="24"/>
                <w:rtl/>
                <w14:ligatures w14:val="none"/>
              </w:rPr>
              <w:t>100%</w:t>
            </w:r>
          </w:p>
        </w:tc>
      </w:tr>
    </w:tbl>
    <w:p w14:paraId="22225D39" w14:textId="77777777" w:rsidR="00EF32BE" w:rsidRPr="00EF32BE" w:rsidRDefault="00EF32BE" w:rsidP="00EF32BE">
      <w:pPr>
        <w:bidi/>
        <w:rPr>
          <w:rFonts w:ascii="Sakkal Majalla" w:eastAsia="Times New Roman" w:hAnsi="Sakkal Majalla" w:cs="Sakkal Majalla"/>
          <w:sz w:val="32"/>
          <w:szCs w:val="32"/>
          <w:rtl/>
          <w14:ligatures w14:val="none"/>
        </w:rPr>
      </w:pPr>
      <w:r w:rsidRPr="00EF32BE">
        <w:rPr>
          <w:rFonts w:ascii="Sakkal Majalla" w:eastAsia="Times New Roman" w:hAnsi="Sakkal Majalla" w:cs="Sakkal Majalla"/>
          <w:sz w:val="32"/>
          <w:szCs w:val="32"/>
          <w:rtl/>
          <w14:ligatures w14:val="none"/>
        </w:rPr>
        <w:t>يُلاحظ أن نسبة (78.6%) من أفراد العينة لديهم خبرة لا تقل عن سنة في تشغيل المتاجر الإلكترونية، مما يُعزز موثوقية إجاباتهم حول واقع الحلول الرقمية المستخدمة.</w:t>
      </w:r>
    </w:p>
    <w:p w14:paraId="1B5F1C17" w14:textId="77777777" w:rsidR="00EF32BE" w:rsidRPr="00EF32BE" w:rsidRDefault="00EF32BE" w:rsidP="00EF32BE">
      <w:pPr>
        <w:bidi/>
        <w:rPr>
          <w:rFonts w:eastAsia="Times New Roman" w:cs="Arial"/>
          <w14:ligatures w14:val="none"/>
        </w:rPr>
      </w:pPr>
    </w:p>
    <w:p w14:paraId="2AC563AA" w14:textId="77777777" w:rsidR="00EF32BE" w:rsidRPr="00EF32BE" w:rsidRDefault="00EF32BE" w:rsidP="00EF32BE">
      <w:pPr>
        <w:bidi/>
        <w:rPr>
          <w:rFonts w:ascii="Sakkal Majalla" w:eastAsia="Times New Roman" w:hAnsi="Sakkal Majalla" w:cs="Sakkal Majalla"/>
          <w:b/>
          <w:bCs/>
          <w:sz w:val="36"/>
          <w:szCs w:val="36"/>
          <w:rtl/>
          <w14:ligatures w14:val="none"/>
        </w:rPr>
      </w:pPr>
      <w:r w:rsidRPr="00EF32BE">
        <w:rPr>
          <w:rFonts w:ascii="Sakkal Majalla" w:eastAsia="Times New Roman" w:hAnsi="Sakkal Majalla" w:cs="Sakkal Majalla"/>
          <w:b/>
          <w:bCs/>
          <w:sz w:val="36"/>
          <w:szCs w:val="36"/>
          <w:rtl/>
          <w14:ligatures w14:val="none"/>
        </w:rPr>
        <w:t>3 — المنصب الوظيفي للمستجيب</w:t>
      </w:r>
    </w:p>
    <w:tbl>
      <w:tblPr>
        <w:tblW w:w="8040" w:type="dxa"/>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Look w:val="04A0" w:firstRow="1" w:lastRow="0" w:firstColumn="1" w:lastColumn="0" w:noHBand="0" w:noVBand="1"/>
      </w:tblPr>
      <w:tblGrid>
        <w:gridCol w:w="597"/>
        <w:gridCol w:w="3221"/>
        <w:gridCol w:w="3577"/>
        <w:gridCol w:w="645"/>
      </w:tblGrid>
      <w:tr w:rsidR="00EF32BE" w:rsidRPr="00EF32BE" w14:paraId="4F3FC0D2" w14:textId="77777777" w:rsidTr="00AC48D2">
        <w:trPr>
          <w:tblHeader/>
        </w:trPr>
        <w:tc>
          <w:tcPr>
            <w:tcW w:w="600" w:type="dxa"/>
            <w:shd w:val="clear" w:color="auto" w:fill="D9E1F2"/>
            <w:tcMar>
              <w:top w:w="80" w:type="dxa"/>
              <w:left w:w="80" w:type="dxa"/>
              <w:bottom w:w="80" w:type="dxa"/>
              <w:right w:w="80" w:type="dxa"/>
            </w:tcMar>
          </w:tcPr>
          <w:p w14:paraId="718D4B45" w14:textId="77777777" w:rsidR="00EF32BE" w:rsidRPr="00EF32BE" w:rsidRDefault="00EF32BE" w:rsidP="00EF32BE">
            <w:pPr>
              <w:bidi/>
              <w:jc w:val="center"/>
              <w:rPr>
                <w:rFonts w:ascii="Sakkal Majalla" w:eastAsia="Times New Roman" w:hAnsi="Sakkal Majalla" w:cs="Sakkal Majalla"/>
                <w:sz w:val="24"/>
                <w:szCs w:val="24"/>
                <w:rtl/>
                <w14:ligatures w14:val="none"/>
              </w:rPr>
            </w:pPr>
            <w:r w:rsidRPr="00EF32BE">
              <w:rPr>
                <w:rFonts w:ascii="Sakkal Majalla" w:eastAsia="Times New Roman" w:hAnsi="Sakkal Majalla" w:cs="Sakkal Majalla"/>
                <w:b/>
                <w:bCs/>
                <w:sz w:val="24"/>
                <w:szCs w:val="24"/>
                <w:rtl/>
                <w14:ligatures w14:val="none"/>
              </w:rPr>
              <w:t>م</w:t>
            </w:r>
          </w:p>
        </w:tc>
        <w:tc>
          <w:tcPr>
            <w:tcW w:w="3240" w:type="dxa"/>
            <w:shd w:val="clear" w:color="auto" w:fill="D9E1F2"/>
            <w:tcMar>
              <w:top w:w="80" w:type="dxa"/>
              <w:left w:w="80" w:type="dxa"/>
              <w:bottom w:w="80" w:type="dxa"/>
              <w:right w:w="80" w:type="dxa"/>
            </w:tcMar>
          </w:tcPr>
          <w:p w14:paraId="548D8017" w14:textId="77777777" w:rsidR="00EF32BE" w:rsidRPr="00EF32BE" w:rsidRDefault="00EF32BE" w:rsidP="00EF32BE">
            <w:pPr>
              <w:bidi/>
              <w:jc w:val="center"/>
              <w:rPr>
                <w:rFonts w:ascii="Sakkal Majalla" w:eastAsia="Times New Roman" w:hAnsi="Sakkal Majalla" w:cs="Sakkal Majalla"/>
                <w:sz w:val="24"/>
                <w:szCs w:val="24"/>
                <w:rtl/>
                <w14:ligatures w14:val="none"/>
              </w:rPr>
            </w:pPr>
            <w:r w:rsidRPr="00EF32BE">
              <w:rPr>
                <w:rFonts w:ascii="Sakkal Majalla" w:eastAsia="Times New Roman" w:hAnsi="Sakkal Majalla" w:cs="Sakkal Majalla"/>
                <w:b/>
                <w:bCs/>
                <w:sz w:val="24"/>
                <w:szCs w:val="24"/>
                <w:rtl/>
                <w14:ligatures w14:val="none"/>
              </w:rPr>
              <w:t>الفئة</w:t>
            </w:r>
          </w:p>
        </w:tc>
        <w:tc>
          <w:tcPr>
            <w:tcW w:w="3600" w:type="dxa"/>
            <w:shd w:val="clear" w:color="auto" w:fill="D9E1F2"/>
            <w:tcMar>
              <w:top w:w="80" w:type="dxa"/>
              <w:left w:w="80" w:type="dxa"/>
              <w:bottom w:w="80" w:type="dxa"/>
              <w:right w:w="80" w:type="dxa"/>
            </w:tcMar>
          </w:tcPr>
          <w:p w14:paraId="5377CD18" w14:textId="77777777" w:rsidR="00EF32BE" w:rsidRPr="00EF32BE" w:rsidRDefault="00EF32BE" w:rsidP="00EF32BE">
            <w:pPr>
              <w:bidi/>
              <w:jc w:val="center"/>
              <w:rPr>
                <w:rFonts w:ascii="Sakkal Majalla" w:eastAsia="Times New Roman" w:hAnsi="Sakkal Majalla" w:cs="Sakkal Majalla"/>
                <w:sz w:val="24"/>
                <w:szCs w:val="24"/>
                <w:rtl/>
                <w14:ligatures w14:val="none"/>
              </w:rPr>
            </w:pPr>
            <w:r w:rsidRPr="00EF32BE">
              <w:rPr>
                <w:rFonts w:ascii="Sakkal Majalla" w:eastAsia="Times New Roman" w:hAnsi="Sakkal Majalla" w:cs="Sakkal Majalla"/>
                <w:b/>
                <w:bCs/>
                <w:sz w:val="24"/>
                <w:szCs w:val="24"/>
                <w:rtl/>
                <w14:ligatures w14:val="none"/>
              </w:rPr>
              <w:t>التكرار</w:t>
            </w:r>
          </w:p>
        </w:tc>
        <w:tc>
          <w:tcPr>
            <w:tcW w:w="600" w:type="dxa"/>
            <w:shd w:val="clear" w:color="auto" w:fill="D9E1F2"/>
            <w:tcMar>
              <w:top w:w="80" w:type="dxa"/>
              <w:left w:w="80" w:type="dxa"/>
              <w:bottom w:w="80" w:type="dxa"/>
              <w:right w:w="80" w:type="dxa"/>
            </w:tcMar>
          </w:tcPr>
          <w:p w14:paraId="3603EA49" w14:textId="77777777" w:rsidR="00EF32BE" w:rsidRPr="00EF32BE" w:rsidRDefault="00EF32BE" w:rsidP="00EF32BE">
            <w:pPr>
              <w:bidi/>
              <w:jc w:val="center"/>
              <w:rPr>
                <w:rFonts w:ascii="Sakkal Majalla" w:eastAsia="Times New Roman" w:hAnsi="Sakkal Majalla" w:cs="Sakkal Majalla"/>
                <w:sz w:val="24"/>
                <w:szCs w:val="24"/>
                <w:rtl/>
                <w14:ligatures w14:val="none"/>
              </w:rPr>
            </w:pPr>
            <w:r w:rsidRPr="00EF32BE">
              <w:rPr>
                <w:rFonts w:ascii="Sakkal Majalla" w:eastAsia="Times New Roman" w:hAnsi="Sakkal Majalla" w:cs="Sakkal Majalla"/>
                <w:b/>
                <w:bCs/>
                <w:sz w:val="24"/>
                <w:szCs w:val="24"/>
                <w:rtl/>
                <w14:ligatures w14:val="none"/>
              </w:rPr>
              <w:t>النسبة %</w:t>
            </w:r>
          </w:p>
        </w:tc>
      </w:tr>
      <w:tr w:rsidR="00EF32BE" w:rsidRPr="00EF32BE" w14:paraId="4A8376A9" w14:textId="77777777" w:rsidTr="00AC48D2">
        <w:tc>
          <w:tcPr>
            <w:tcW w:w="600" w:type="dxa"/>
            <w:tcMar>
              <w:top w:w="80" w:type="dxa"/>
              <w:left w:w="80" w:type="dxa"/>
              <w:bottom w:w="80" w:type="dxa"/>
              <w:right w:w="80" w:type="dxa"/>
            </w:tcMar>
          </w:tcPr>
          <w:p w14:paraId="5BD50B02" w14:textId="77777777" w:rsidR="00EF32BE" w:rsidRPr="00EF32BE" w:rsidRDefault="00EF32BE" w:rsidP="00EF32BE">
            <w:pPr>
              <w:bidi/>
              <w:jc w:val="center"/>
              <w:rPr>
                <w:rFonts w:ascii="Sakkal Majalla" w:eastAsia="Times New Roman" w:hAnsi="Sakkal Majalla" w:cs="Sakkal Majalla"/>
                <w:sz w:val="24"/>
                <w:szCs w:val="24"/>
                <w:rtl/>
                <w14:ligatures w14:val="none"/>
              </w:rPr>
            </w:pPr>
            <w:r w:rsidRPr="00EF32BE">
              <w:rPr>
                <w:rFonts w:ascii="Sakkal Majalla" w:eastAsia="Times New Roman" w:hAnsi="Sakkal Majalla" w:cs="Sakkal Majalla"/>
                <w:sz w:val="24"/>
                <w:szCs w:val="24"/>
                <w:rtl/>
                <w14:ligatures w14:val="none"/>
              </w:rPr>
              <w:t>1</w:t>
            </w:r>
          </w:p>
        </w:tc>
        <w:tc>
          <w:tcPr>
            <w:tcW w:w="3240" w:type="dxa"/>
            <w:tcMar>
              <w:top w:w="80" w:type="dxa"/>
              <w:left w:w="80" w:type="dxa"/>
              <w:bottom w:w="80" w:type="dxa"/>
              <w:right w:w="80" w:type="dxa"/>
            </w:tcMar>
          </w:tcPr>
          <w:p w14:paraId="171439F3" w14:textId="77777777" w:rsidR="00EF32BE" w:rsidRPr="00EF32BE" w:rsidRDefault="00EF32BE" w:rsidP="00EF32BE">
            <w:pPr>
              <w:bidi/>
              <w:rPr>
                <w:rFonts w:ascii="Sakkal Majalla" w:eastAsia="Times New Roman" w:hAnsi="Sakkal Majalla" w:cs="Sakkal Majalla"/>
                <w:sz w:val="24"/>
                <w:szCs w:val="24"/>
                <w:rtl/>
                <w14:ligatures w14:val="none"/>
              </w:rPr>
            </w:pPr>
            <w:r w:rsidRPr="00EF32BE">
              <w:rPr>
                <w:rFonts w:ascii="Sakkal Majalla" w:eastAsia="Times New Roman" w:hAnsi="Sakkal Majalla" w:cs="Sakkal Majalla"/>
                <w:sz w:val="24"/>
                <w:szCs w:val="24"/>
                <w:rtl/>
                <w14:ligatures w14:val="none"/>
              </w:rPr>
              <w:t>مدير المتجر الإلكتروني</w:t>
            </w:r>
          </w:p>
        </w:tc>
        <w:tc>
          <w:tcPr>
            <w:tcW w:w="3600" w:type="dxa"/>
            <w:tcMar>
              <w:top w:w="80" w:type="dxa"/>
              <w:left w:w="80" w:type="dxa"/>
              <w:bottom w:w="80" w:type="dxa"/>
              <w:right w:w="80" w:type="dxa"/>
            </w:tcMar>
          </w:tcPr>
          <w:p w14:paraId="7DFFDA2B" w14:textId="77777777" w:rsidR="00EF32BE" w:rsidRPr="00EF32BE" w:rsidRDefault="00EF32BE" w:rsidP="00EF32BE">
            <w:pPr>
              <w:bidi/>
              <w:jc w:val="center"/>
              <w:rPr>
                <w:rFonts w:ascii="Sakkal Majalla" w:eastAsia="Times New Roman" w:hAnsi="Sakkal Majalla" w:cs="Sakkal Majalla"/>
                <w:sz w:val="24"/>
                <w:szCs w:val="24"/>
                <w:rtl/>
                <w14:ligatures w14:val="none"/>
              </w:rPr>
            </w:pPr>
            <w:r w:rsidRPr="00EF32BE">
              <w:rPr>
                <w:rFonts w:ascii="Sakkal Majalla" w:eastAsia="Times New Roman" w:hAnsi="Sakkal Majalla" w:cs="Sakkal Majalla"/>
                <w:sz w:val="24"/>
                <w:szCs w:val="24"/>
                <w:rtl/>
                <w14:ligatures w14:val="none"/>
              </w:rPr>
              <w:t>6</w:t>
            </w:r>
          </w:p>
        </w:tc>
        <w:tc>
          <w:tcPr>
            <w:tcW w:w="600" w:type="dxa"/>
            <w:tcMar>
              <w:top w:w="80" w:type="dxa"/>
              <w:left w:w="80" w:type="dxa"/>
              <w:bottom w:w="80" w:type="dxa"/>
              <w:right w:w="80" w:type="dxa"/>
            </w:tcMar>
          </w:tcPr>
          <w:p w14:paraId="5B619AFB" w14:textId="77777777" w:rsidR="00EF32BE" w:rsidRPr="00EF32BE" w:rsidRDefault="00EF32BE" w:rsidP="00EF32BE">
            <w:pPr>
              <w:bidi/>
              <w:jc w:val="center"/>
              <w:rPr>
                <w:rFonts w:ascii="Sakkal Majalla" w:eastAsia="Times New Roman" w:hAnsi="Sakkal Majalla" w:cs="Sakkal Majalla"/>
                <w:sz w:val="24"/>
                <w:szCs w:val="24"/>
                <w:rtl/>
                <w14:ligatures w14:val="none"/>
              </w:rPr>
            </w:pPr>
            <w:r w:rsidRPr="00EF32BE">
              <w:rPr>
                <w:rFonts w:ascii="Sakkal Majalla" w:eastAsia="Times New Roman" w:hAnsi="Sakkal Majalla" w:cs="Sakkal Majalla"/>
                <w:sz w:val="24"/>
                <w:szCs w:val="24"/>
                <w:rtl/>
                <w14:ligatures w14:val="none"/>
              </w:rPr>
              <w:t>42.9%</w:t>
            </w:r>
          </w:p>
        </w:tc>
      </w:tr>
      <w:tr w:rsidR="00EF32BE" w:rsidRPr="00EF32BE" w14:paraId="3AEC2888" w14:textId="77777777" w:rsidTr="00AC48D2">
        <w:tc>
          <w:tcPr>
            <w:tcW w:w="600" w:type="dxa"/>
            <w:tcMar>
              <w:top w:w="80" w:type="dxa"/>
              <w:left w:w="80" w:type="dxa"/>
              <w:bottom w:w="80" w:type="dxa"/>
              <w:right w:w="80" w:type="dxa"/>
            </w:tcMar>
          </w:tcPr>
          <w:p w14:paraId="306C0551" w14:textId="77777777" w:rsidR="00EF32BE" w:rsidRPr="00EF32BE" w:rsidRDefault="00EF32BE" w:rsidP="00EF32BE">
            <w:pPr>
              <w:bidi/>
              <w:jc w:val="center"/>
              <w:rPr>
                <w:rFonts w:ascii="Sakkal Majalla" w:eastAsia="Times New Roman" w:hAnsi="Sakkal Majalla" w:cs="Sakkal Majalla"/>
                <w:sz w:val="24"/>
                <w:szCs w:val="24"/>
                <w:rtl/>
                <w14:ligatures w14:val="none"/>
              </w:rPr>
            </w:pPr>
            <w:r w:rsidRPr="00EF32BE">
              <w:rPr>
                <w:rFonts w:ascii="Sakkal Majalla" w:eastAsia="Times New Roman" w:hAnsi="Sakkal Majalla" w:cs="Sakkal Majalla"/>
                <w:sz w:val="24"/>
                <w:szCs w:val="24"/>
                <w:rtl/>
                <w14:ligatures w14:val="none"/>
              </w:rPr>
              <w:t>2</w:t>
            </w:r>
          </w:p>
        </w:tc>
        <w:tc>
          <w:tcPr>
            <w:tcW w:w="3240" w:type="dxa"/>
            <w:tcMar>
              <w:top w:w="80" w:type="dxa"/>
              <w:left w:w="80" w:type="dxa"/>
              <w:bottom w:w="80" w:type="dxa"/>
              <w:right w:w="80" w:type="dxa"/>
            </w:tcMar>
          </w:tcPr>
          <w:p w14:paraId="3B14B8B0" w14:textId="77777777" w:rsidR="00EF32BE" w:rsidRPr="00EF32BE" w:rsidRDefault="00EF32BE" w:rsidP="00EF32BE">
            <w:pPr>
              <w:bidi/>
              <w:rPr>
                <w:rFonts w:ascii="Sakkal Majalla" w:eastAsia="Times New Roman" w:hAnsi="Sakkal Majalla" w:cs="Sakkal Majalla"/>
                <w:sz w:val="24"/>
                <w:szCs w:val="24"/>
                <w:rtl/>
                <w14:ligatures w14:val="none"/>
              </w:rPr>
            </w:pPr>
            <w:r w:rsidRPr="00EF32BE">
              <w:rPr>
                <w:rFonts w:ascii="Sakkal Majalla" w:eastAsia="Times New Roman" w:hAnsi="Sakkal Majalla" w:cs="Sakkal Majalla"/>
                <w:sz w:val="24"/>
                <w:szCs w:val="24"/>
                <w:rtl/>
                <w14:ligatures w14:val="none"/>
              </w:rPr>
              <w:t>مالك / صاحب المتجر</w:t>
            </w:r>
          </w:p>
        </w:tc>
        <w:tc>
          <w:tcPr>
            <w:tcW w:w="3600" w:type="dxa"/>
            <w:tcMar>
              <w:top w:w="80" w:type="dxa"/>
              <w:left w:w="80" w:type="dxa"/>
              <w:bottom w:w="80" w:type="dxa"/>
              <w:right w:w="80" w:type="dxa"/>
            </w:tcMar>
          </w:tcPr>
          <w:p w14:paraId="24FDFD9F" w14:textId="77777777" w:rsidR="00EF32BE" w:rsidRPr="00EF32BE" w:rsidRDefault="00EF32BE" w:rsidP="00EF32BE">
            <w:pPr>
              <w:bidi/>
              <w:jc w:val="center"/>
              <w:rPr>
                <w:rFonts w:ascii="Sakkal Majalla" w:eastAsia="Times New Roman" w:hAnsi="Sakkal Majalla" w:cs="Sakkal Majalla"/>
                <w:sz w:val="24"/>
                <w:szCs w:val="24"/>
                <w:rtl/>
                <w14:ligatures w14:val="none"/>
              </w:rPr>
            </w:pPr>
            <w:r w:rsidRPr="00EF32BE">
              <w:rPr>
                <w:rFonts w:ascii="Sakkal Majalla" w:eastAsia="Times New Roman" w:hAnsi="Sakkal Majalla" w:cs="Sakkal Majalla"/>
                <w:sz w:val="24"/>
                <w:szCs w:val="24"/>
                <w:rtl/>
                <w14:ligatures w14:val="none"/>
              </w:rPr>
              <w:t>3</w:t>
            </w:r>
          </w:p>
        </w:tc>
        <w:tc>
          <w:tcPr>
            <w:tcW w:w="600" w:type="dxa"/>
            <w:tcMar>
              <w:top w:w="80" w:type="dxa"/>
              <w:left w:w="80" w:type="dxa"/>
              <w:bottom w:w="80" w:type="dxa"/>
              <w:right w:w="80" w:type="dxa"/>
            </w:tcMar>
          </w:tcPr>
          <w:p w14:paraId="3EF793C1" w14:textId="77777777" w:rsidR="00EF32BE" w:rsidRPr="00EF32BE" w:rsidRDefault="00EF32BE" w:rsidP="00EF32BE">
            <w:pPr>
              <w:bidi/>
              <w:jc w:val="center"/>
              <w:rPr>
                <w:rFonts w:ascii="Sakkal Majalla" w:eastAsia="Times New Roman" w:hAnsi="Sakkal Majalla" w:cs="Sakkal Majalla"/>
                <w:sz w:val="24"/>
                <w:szCs w:val="24"/>
                <w:rtl/>
                <w14:ligatures w14:val="none"/>
              </w:rPr>
            </w:pPr>
            <w:r w:rsidRPr="00EF32BE">
              <w:rPr>
                <w:rFonts w:ascii="Sakkal Majalla" w:eastAsia="Times New Roman" w:hAnsi="Sakkal Majalla" w:cs="Sakkal Majalla"/>
                <w:sz w:val="24"/>
                <w:szCs w:val="24"/>
                <w:rtl/>
                <w14:ligatures w14:val="none"/>
              </w:rPr>
              <w:t>21.4%</w:t>
            </w:r>
          </w:p>
        </w:tc>
      </w:tr>
      <w:tr w:rsidR="00EF32BE" w:rsidRPr="00EF32BE" w14:paraId="2D4B576B" w14:textId="77777777" w:rsidTr="00AC48D2">
        <w:tc>
          <w:tcPr>
            <w:tcW w:w="600" w:type="dxa"/>
            <w:tcMar>
              <w:top w:w="80" w:type="dxa"/>
              <w:left w:w="80" w:type="dxa"/>
              <w:bottom w:w="80" w:type="dxa"/>
              <w:right w:w="80" w:type="dxa"/>
            </w:tcMar>
          </w:tcPr>
          <w:p w14:paraId="10DBC5F2" w14:textId="77777777" w:rsidR="00EF32BE" w:rsidRPr="00EF32BE" w:rsidRDefault="00EF32BE" w:rsidP="00EF32BE">
            <w:pPr>
              <w:bidi/>
              <w:jc w:val="center"/>
              <w:rPr>
                <w:rFonts w:ascii="Sakkal Majalla" w:eastAsia="Times New Roman" w:hAnsi="Sakkal Majalla" w:cs="Sakkal Majalla"/>
                <w:sz w:val="24"/>
                <w:szCs w:val="24"/>
                <w:rtl/>
                <w14:ligatures w14:val="none"/>
              </w:rPr>
            </w:pPr>
            <w:r w:rsidRPr="00EF32BE">
              <w:rPr>
                <w:rFonts w:ascii="Sakkal Majalla" w:eastAsia="Times New Roman" w:hAnsi="Sakkal Majalla" w:cs="Sakkal Majalla"/>
                <w:sz w:val="24"/>
                <w:szCs w:val="24"/>
                <w:rtl/>
                <w14:ligatures w14:val="none"/>
              </w:rPr>
              <w:t>3</w:t>
            </w:r>
          </w:p>
        </w:tc>
        <w:tc>
          <w:tcPr>
            <w:tcW w:w="3240" w:type="dxa"/>
            <w:tcMar>
              <w:top w:w="80" w:type="dxa"/>
              <w:left w:w="80" w:type="dxa"/>
              <w:bottom w:w="80" w:type="dxa"/>
              <w:right w:w="80" w:type="dxa"/>
            </w:tcMar>
          </w:tcPr>
          <w:p w14:paraId="5A4594E7" w14:textId="77777777" w:rsidR="00EF32BE" w:rsidRPr="00EF32BE" w:rsidRDefault="00EF32BE" w:rsidP="00EF32BE">
            <w:pPr>
              <w:bidi/>
              <w:rPr>
                <w:rFonts w:ascii="Sakkal Majalla" w:eastAsia="Times New Roman" w:hAnsi="Sakkal Majalla" w:cs="Sakkal Majalla"/>
                <w:sz w:val="24"/>
                <w:szCs w:val="24"/>
                <w:rtl/>
                <w14:ligatures w14:val="none"/>
              </w:rPr>
            </w:pPr>
            <w:r w:rsidRPr="00EF32BE">
              <w:rPr>
                <w:rFonts w:ascii="Sakkal Majalla" w:eastAsia="Times New Roman" w:hAnsi="Sakkal Majalla" w:cs="Sakkal Majalla"/>
                <w:sz w:val="24"/>
                <w:szCs w:val="24"/>
                <w:rtl/>
                <w14:ligatures w14:val="none"/>
              </w:rPr>
              <w:t>مدير تسويق</w:t>
            </w:r>
          </w:p>
        </w:tc>
        <w:tc>
          <w:tcPr>
            <w:tcW w:w="3600" w:type="dxa"/>
            <w:tcMar>
              <w:top w:w="80" w:type="dxa"/>
              <w:left w:w="80" w:type="dxa"/>
              <w:bottom w:w="80" w:type="dxa"/>
              <w:right w:w="80" w:type="dxa"/>
            </w:tcMar>
          </w:tcPr>
          <w:p w14:paraId="3A6E4067" w14:textId="77777777" w:rsidR="00EF32BE" w:rsidRPr="00EF32BE" w:rsidRDefault="00EF32BE" w:rsidP="00EF32BE">
            <w:pPr>
              <w:bidi/>
              <w:jc w:val="center"/>
              <w:rPr>
                <w:rFonts w:ascii="Sakkal Majalla" w:eastAsia="Times New Roman" w:hAnsi="Sakkal Majalla" w:cs="Sakkal Majalla"/>
                <w:sz w:val="24"/>
                <w:szCs w:val="24"/>
                <w:rtl/>
                <w14:ligatures w14:val="none"/>
              </w:rPr>
            </w:pPr>
            <w:r w:rsidRPr="00EF32BE">
              <w:rPr>
                <w:rFonts w:ascii="Sakkal Majalla" w:eastAsia="Times New Roman" w:hAnsi="Sakkal Majalla" w:cs="Sakkal Majalla"/>
                <w:sz w:val="24"/>
                <w:szCs w:val="24"/>
                <w:rtl/>
                <w14:ligatures w14:val="none"/>
              </w:rPr>
              <w:t>1</w:t>
            </w:r>
          </w:p>
        </w:tc>
        <w:tc>
          <w:tcPr>
            <w:tcW w:w="600" w:type="dxa"/>
            <w:tcMar>
              <w:top w:w="80" w:type="dxa"/>
              <w:left w:w="80" w:type="dxa"/>
              <w:bottom w:w="80" w:type="dxa"/>
              <w:right w:w="80" w:type="dxa"/>
            </w:tcMar>
          </w:tcPr>
          <w:p w14:paraId="32A98B22" w14:textId="77777777" w:rsidR="00EF32BE" w:rsidRPr="00EF32BE" w:rsidRDefault="00EF32BE" w:rsidP="00EF32BE">
            <w:pPr>
              <w:bidi/>
              <w:jc w:val="center"/>
              <w:rPr>
                <w:rFonts w:ascii="Sakkal Majalla" w:eastAsia="Times New Roman" w:hAnsi="Sakkal Majalla" w:cs="Sakkal Majalla"/>
                <w:sz w:val="24"/>
                <w:szCs w:val="24"/>
                <w:rtl/>
                <w14:ligatures w14:val="none"/>
              </w:rPr>
            </w:pPr>
            <w:r w:rsidRPr="00EF32BE">
              <w:rPr>
                <w:rFonts w:ascii="Sakkal Majalla" w:eastAsia="Times New Roman" w:hAnsi="Sakkal Majalla" w:cs="Sakkal Majalla"/>
                <w:sz w:val="24"/>
                <w:szCs w:val="24"/>
                <w:rtl/>
                <w14:ligatures w14:val="none"/>
              </w:rPr>
              <w:t>7.1%</w:t>
            </w:r>
          </w:p>
        </w:tc>
      </w:tr>
      <w:tr w:rsidR="00EF32BE" w:rsidRPr="00EF32BE" w14:paraId="4A37D38D" w14:textId="77777777" w:rsidTr="00AC48D2">
        <w:tc>
          <w:tcPr>
            <w:tcW w:w="600" w:type="dxa"/>
            <w:tcMar>
              <w:top w:w="80" w:type="dxa"/>
              <w:left w:w="80" w:type="dxa"/>
              <w:bottom w:w="80" w:type="dxa"/>
              <w:right w:w="80" w:type="dxa"/>
            </w:tcMar>
          </w:tcPr>
          <w:p w14:paraId="3E6562F6" w14:textId="77777777" w:rsidR="00EF32BE" w:rsidRPr="00EF32BE" w:rsidRDefault="00EF32BE" w:rsidP="00EF32BE">
            <w:pPr>
              <w:bidi/>
              <w:jc w:val="center"/>
              <w:rPr>
                <w:rFonts w:ascii="Sakkal Majalla" w:eastAsia="Times New Roman" w:hAnsi="Sakkal Majalla" w:cs="Sakkal Majalla"/>
                <w:sz w:val="24"/>
                <w:szCs w:val="24"/>
                <w:rtl/>
                <w14:ligatures w14:val="none"/>
              </w:rPr>
            </w:pPr>
            <w:r w:rsidRPr="00EF32BE">
              <w:rPr>
                <w:rFonts w:ascii="Sakkal Majalla" w:eastAsia="Times New Roman" w:hAnsi="Sakkal Majalla" w:cs="Sakkal Majalla"/>
                <w:sz w:val="24"/>
                <w:szCs w:val="24"/>
                <w:rtl/>
                <w14:ligatures w14:val="none"/>
              </w:rPr>
              <w:t>4</w:t>
            </w:r>
          </w:p>
        </w:tc>
        <w:tc>
          <w:tcPr>
            <w:tcW w:w="3240" w:type="dxa"/>
            <w:tcMar>
              <w:top w:w="80" w:type="dxa"/>
              <w:left w:w="80" w:type="dxa"/>
              <w:bottom w:w="80" w:type="dxa"/>
              <w:right w:w="80" w:type="dxa"/>
            </w:tcMar>
          </w:tcPr>
          <w:p w14:paraId="52924EF5" w14:textId="77777777" w:rsidR="00EF32BE" w:rsidRPr="00EF32BE" w:rsidRDefault="00EF32BE" w:rsidP="00EF32BE">
            <w:pPr>
              <w:bidi/>
              <w:rPr>
                <w:rFonts w:ascii="Sakkal Majalla" w:eastAsia="Times New Roman" w:hAnsi="Sakkal Majalla" w:cs="Sakkal Majalla"/>
                <w:sz w:val="24"/>
                <w:szCs w:val="24"/>
                <w:rtl/>
                <w14:ligatures w14:val="none"/>
              </w:rPr>
            </w:pPr>
            <w:r w:rsidRPr="00EF32BE">
              <w:rPr>
                <w:rFonts w:ascii="Sakkal Majalla" w:eastAsia="Times New Roman" w:hAnsi="Sakkal Majalla" w:cs="Sakkal Majalla"/>
                <w:sz w:val="24"/>
                <w:szCs w:val="24"/>
                <w:rtl/>
                <w14:ligatures w14:val="none"/>
              </w:rPr>
              <w:t>أخرى</w:t>
            </w:r>
          </w:p>
        </w:tc>
        <w:tc>
          <w:tcPr>
            <w:tcW w:w="3600" w:type="dxa"/>
            <w:tcMar>
              <w:top w:w="80" w:type="dxa"/>
              <w:left w:w="80" w:type="dxa"/>
              <w:bottom w:w="80" w:type="dxa"/>
              <w:right w:w="80" w:type="dxa"/>
            </w:tcMar>
          </w:tcPr>
          <w:p w14:paraId="51EBF3CE" w14:textId="77777777" w:rsidR="00EF32BE" w:rsidRPr="00EF32BE" w:rsidRDefault="00EF32BE" w:rsidP="00EF32BE">
            <w:pPr>
              <w:bidi/>
              <w:jc w:val="center"/>
              <w:rPr>
                <w:rFonts w:ascii="Sakkal Majalla" w:eastAsia="Times New Roman" w:hAnsi="Sakkal Majalla" w:cs="Sakkal Majalla"/>
                <w:sz w:val="24"/>
                <w:szCs w:val="24"/>
                <w:rtl/>
                <w14:ligatures w14:val="none"/>
              </w:rPr>
            </w:pPr>
            <w:r w:rsidRPr="00EF32BE">
              <w:rPr>
                <w:rFonts w:ascii="Sakkal Majalla" w:eastAsia="Times New Roman" w:hAnsi="Sakkal Majalla" w:cs="Sakkal Majalla"/>
                <w:sz w:val="24"/>
                <w:szCs w:val="24"/>
                <w:rtl/>
                <w14:ligatures w14:val="none"/>
              </w:rPr>
              <w:t>4</w:t>
            </w:r>
          </w:p>
        </w:tc>
        <w:tc>
          <w:tcPr>
            <w:tcW w:w="600" w:type="dxa"/>
            <w:tcMar>
              <w:top w:w="80" w:type="dxa"/>
              <w:left w:w="80" w:type="dxa"/>
              <w:bottom w:w="80" w:type="dxa"/>
              <w:right w:w="80" w:type="dxa"/>
            </w:tcMar>
          </w:tcPr>
          <w:p w14:paraId="63F507C4" w14:textId="77777777" w:rsidR="00EF32BE" w:rsidRPr="00EF32BE" w:rsidRDefault="00EF32BE" w:rsidP="00EF32BE">
            <w:pPr>
              <w:bidi/>
              <w:jc w:val="center"/>
              <w:rPr>
                <w:rFonts w:ascii="Sakkal Majalla" w:eastAsia="Times New Roman" w:hAnsi="Sakkal Majalla" w:cs="Sakkal Majalla"/>
                <w:sz w:val="24"/>
                <w:szCs w:val="24"/>
                <w:rtl/>
                <w14:ligatures w14:val="none"/>
              </w:rPr>
            </w:pPr>
            <w:r w:rsidRPr="00EF32BE">
              <w:rPr>
                <w:rFonts w:ascii="Sakkal Majalla" w:eastAsia="Times New Roman" w:hAnsi="Sakkal Majalla" w:cs="Sakkal Majalla"/>
                <w:sz w:val="24"/>
                <w:szCs w:val="24"/>
                <w:rtl/>
                <w14:ligatures w14:val="none"/>
              </w:rPr>
              <w:t>28.6%</w:t>
            </w:r>
          </w:p>
        </w:tc>
      </w:tr>
      <w:tr w:rsidR="00EF32BE" w:rsidRPr="00EF32BE" w14:paraId="1C2180B2" w14:textId="77777777" w:rsidTr="00AC48D2">
        <w:tc>
          <w:tcPr>
            <w:tcW w:w="600" w:type="dxa"/>
            <w:tcMar>
              <w:top w:w="80" w:type="dxa"/>
              <w:left w:w="80" w:type="dxa"/>
              <w:bottom w:w="80" w:type="dxa"/>
              <w:right w:w="80" w:type="dxa"/>
            </w:tcMar>
          </w:tcPr>
          <w:p w14:paraId="5ABBB0E5" w14:textId="77777777" w:rsidR="00EF32BE" w:rsidRPr="00EF32BE" w:rsidRDefault="00EF32BE" w:rsidP="00EF32BE">
            <w:pPr>
              <w:bidi/>
              <w:jc w:val="center"/>
              <w:rPr>
                <w:rFonts w:ascii="Sakkal Majalla" w:eastAsia="Times New Roman" w:hAnsi="Sakkal Majalla" w:cs="Sakkal Majalla"/>
                <w:sz w:val="24"/>
                <w:szCs w:val="24"/>
                <w:rtl/>
                <w14:ligatures w14:val="none"/>
              </w:rPr>
            </w:pPr>
          </w:p>
        </w:tc>
        <w:tc>
          <w:tcPr>
            <w:tcW w:w="3240" w:type="dxa"/>
            <w:tcMar>
              <w:top w:w="80" w:type="dxa"/>
              <w:left w:w="80" w:type="dxa"/>
              <w:bottom w:w="80" w:type="dxa"/>
              <w:right w:w="80" w:type="dxa"/>
            </w:tcMar>
          </w:tcPr>
          <w:p w14:paraId="6D7E37E0" w14:textId="77777777" w:rsidR="00EF32BE" w:rsidRPr="00EF32BE" w:rsidRDefault="00EF32BE" w:rsidP="00EF32BE">
            <w:pPr>
              <w:bidi/>
              <w:rPr>
                <w:rFonts w:ascii="Sakkal Majalla" w:eastAsia="Times New Roman" w:hAnsi="Sakkal Majalla" w:cs="Sakkal Majalla"/>
                <w:sz w:val="24"/>
                <w:szCs w:val="24"/>
                <w:rtl/>
                <w14:ligatures w14:val="none"/>
              </w:rPr>
            </w:pPr>
            <w:r w:rsidRPr="00EF32BE">
              <w:rPr>
                <w:rFonts w:ascii="Sakkal Majalla" w:eastAsia="Times New Roman" w:hAnsi="Sakkal Majalla" w:cs="Sakkal Majalla"/>
                <w:sz w:val="24"/>
                <w:szCs w:val="24"/>
                <w:rtl/>
                <w14:ligatures w14:val="none"/>
              </w:rPr>
              <w:t>المجموع</w:t>
            </w:r>
          </w:p>
        </w:tc>
        <w:tc>
          <w:tcPr>
            <w:tcW w:w="3600" w:type="dxa"/>
            <w:tcMar>
              <w:top w:w="80" w:type="dxa"/>
              <w:left w:w="80" w:type="dxa"/>
              <w:bottom w:w="80" w:type="dxa"/>
              <w:right w:w="80" w:type="dxa"/>
            </w:tcMar>
          </w:tcPr>
          <w:p w14:paraId="1E3281CA" w14:textId="77777777" w:rsidR="00EF32BE" w:rsidRPr="00EF32BE" w:rsidRDefault="00EF32BE" w:rsidP="00EF32BE">
            <w:pPr>
              <w:bidi/>
              <w:jc w:val="center"/>
              <w:rPr>
                <w:rFonts w:ascii="Sakkal Majalla" w:eastAsia="Times New Roman" w:hAnsi="Sakkal Majalla" w:cs="Sakkal Majalla"/>
                <w:sz w:val="24"/>
                <w:szCs w:val="24"/>
                <w:rtl/>
                <w14:ligatures w14:val="none"/>
              </w:rPr>
            </w:pPr>
            <w:r w:rsidRPr="00EF32BE">
              <w:rPr>
                <w:rFonts w:ascii="Sakkal Majalla" w:eastAsia="Times New Roman" w:hAnsi="Sakkal Majalla" w:cs="Sakkal Majalla"/>
                <w:sz w:val="24"/>
                <w:szCs w:val="24"/>
                <w:rtl/>
                <w14:ligatures w14:val="none"/>
              </w:rPr>
              <w:t>14</w:t>
            </w:r>
          </w:p>
        </w:tc>
        <w:tc>
          <w:tcPr>
            <w:tcW w:w="600" w:type="dxa"/>
            <w:tcMar>
              <w:top w:w="80" w:type="dxa"/>
              <w:left w:w="80" w:type="dxa"/>
              <w:bottom w:w="80" w:type="dxa"/>
              <w:right w:w="80" w:type="dxa"/>
            </w:tcMar>
          </w:tcPr>
          <w:p w14:paraId="12A9EE23" w14:textId="77777777" w:rsidR="00EF32BE" w:rsidRPr="00EF32BE" w:rsidRDefault="00EF32BE" w:rsidP="00EF32BE">
            <w:pPr>
              <w:bidi/>
              <w:jc w:val="center"/>
              <w:rPr>
                <w:rFonts w:ascii="Sakkal Majalla" w:eastAsia="Times New Roman" w:hAnsi="Sakkal Majalla" w:cs="Sakkal Majalla"/>
                <w:sz w:val="24"/>
                <w:szCs w:val="24"/>
                <w:rtl/>
                <w14:ligatures w14:val="none"/>
              </w:rPr>
            </w:pPr>
            <w:r w:rsidRPr="00EF32BE">
              <w:rPr>
                <w:rFonts w:ascii="Sakkal Majalla" w:eastAsia="Times New Roman" w:hAnsi="Sakkal Majalla" w:cs="Sakkal Majalla"/>
                <w:sz w:val="24"/>
                <w:szCs w:val="24"/>
                <w:rtl/>
                <w14:ligatures w14:val="none"/>
              </w:rPr>
              <w:t>100%</w:t>
            </w:r>
          </w:p>
        </w:tc>
      </w:tr>
    </w:tbl>
    <w:p w14:paraId="4C52E72F" w14:textId="77777777" w:rsidR="00EF32BE" w:rsidRPr="00EF32BE" w:rsidRDefault="00EF32BE" w:rsidP="00EF32BE">
      <w:pPr>
        <w:bidi/>
        <w:rPr>
          <w:rFonts w:eastAsia="Times New Roman" w:cs="Arial"/>
          <w14:ligatures w14:val="none"/>
        </w:rPr>
      </w:pPr>
    </w:p>
    <w:p w14:paraId="237BCA98" w14:textId="77777777" w:rsidR="00EF32BE" w:rsidRPr="00EF32BE" w:rsidRDefault="00EF32BE" w:rsidP="00EF32BE">
      <w:pPr>
        <w:bidi/>
        <w:spacing w:line="360" w:lineRule="auto"/>
        <w:rPr>
          <w:rFonts w:ascii="Sakkal Majalla" w:eastAsia="Times New Roman" w:hAnsi="Sakkal Majalla" w:cs="Sakkal Majalla"/>
          <w:b/>
          <w:bCs/>
          <w:sz w:val="32"/>
          <w:szCs w:val="32"/>
          <w:rtl/>
          <w14:ligatures w14:val="none"/>
        </w:rPr>
      </w:pPr>
      <w:r w:rsidRPr="00EF32BE">
        <w:rPr>
          <w:rFonts w:ascii="Sakkal Majalla" w:eastAsia="Times New Roman" w:hAnsi="Sakkal Majalla" w:cs="Sakkal Majalla"/>
          <w:b/>
          <w:bCs/>
          <w:sz w:val="32"/>
          <w:szCs w:val="32"/>
          <w:rtl/>
          <w14:ligatures w14:val="none"/>
        </w:rPr>
        <w:t xml:space="preserve">ثانياً: اختبار ثبات أداة الدراسة (معامل ألفا </w:t>
      </w:r>
      <w:proofErr w:type="spellStart"/>
      <w:r w:rsidRPr="00EF32BE">
        <w:rPr>
          <w:rFonts w:ascii="Sakkal Majalla" w:eastAsia="Times New Roman" w:hAnsi="Sakkal Majalla" w:cs="Sakkal Majalla"/>
          <w:b/>
          <w:bCs/>
          <w:sz w:val="32"/>
          <w:szCs w:val="32"/>
          <w:rtl/>
          <w14:ligatures w14:val="none"/>
        </w:rPr>
        <w:t>كرونباخ</w:t>
      </w:r>
      <w:proofErr w:type="spellEnd"/>
      <w:r w:rsidRPr="00EF32BE">
        <w:rPr>
          <w:rFonts w:ascii="Sakkal Majalla" w:eastAsia="Times New Roman" w:hAnsi="Sakkal Majalla" w:cs="Sakkal Majalla"/>
          <w:b/>
          <w:bCs/>
          <w:sz w:val="32"/>
          <w:szCs w:val="32"/>
          <w:rtl/>
          <w14:ligatures w14:val="none"/>
        </w:rPr>
        <w:t>)</w:t>
      </w:r>
    </w:p>
    <w:p w14:paraId="5F17FEDC" w14:textId="77777777" w:rsidR="00EF32BE" w:rsidRPr="00EF32BE" w:rsidRDefault="00EF32BE" w:rsidP="00EF32BE">
      <w:pPr>
        <w:bidi/>
        <w:rPr>
          <w:rFonts w:ascii="Sakkal Majalla" w:eastAsia="Times New Roman" w:hAnsi="Sakkal Majalla" w:cs="Sakkal Majalla"/>
          <w:sz w:val="32"/>
          <w:szCs w:val="32"/>
          <w:rtl/>
          <w14:ligatures w14:val="none"/>
        </w:rPr>
      </w:pPr>
      <w:r w:rsidRPr="00EF32BE">
        <w:rPr>
          <w:rFonts w:ascii="Sakkal Majalla" w:eastAsia="Times New Roman" w:hAnsi="Sakkal Majalla" w:cs="Sakkal Majalla"/>
          <w:sz w:val="32"/>
          <w:szCs w:val="32"/>
          <w:rtl/>
          <w14:ligatures w14:val="none"/>
        </w:rPr>
        <w:t xml:space="preserve">للتحقق من ثبات </w:t>
      </w:r>
      <w:proofErr w:type="gramStart"/>
      <w:r w:rsidRPr="00EF32BE">
        <w:rPr>
          <w:rFonts w:ascii="Sakkal Majalla" w:eastAsia="Times New Roman" w:hAnsi="Sakkal Majalla" w:cs="Sakkal Majalla"/>
          <w:sz w:val="32"/>
          <w:szCs w:val="32"/>
          <w:rtl/>
          <w14:ligatures w14:val="none"/>
        </w:rPr>
        <w:t>الاستبيان</w:t>
      </w:r>
      <w:proofErr w:type="gramEnd"/>
      <w:r w:rsidRPr="00EF32BE">
        <w:rPr>
          <w:rFonts w:ascii="Sakkal Majalla" w:eastAsia="Times New Roman" w:hAnsi="Sakkal Majalla" w:cs="Sakkal Majalla"/>
          <w:sz w:val="32"/>
          <w:szCs w:val="32"/>
          <w:rtl/>
          <w14:ligatures w14:val="none"/>
        </w:rPr>
        <w:t xml:space="preserve">، حُسب معامل ألفا </w:t>
      </w:r>
      <w:proofErr w:type="spellStart"/>
      <w:r w:rsidRPr="00EF32BE">
        <w:rPr>
          <w:rFonts w:ascii="Sakkal Majalla" w:eastAsia="Times New Roman" w:hAnsi="Sakkal Majalla" w:cs="Sakkal Majalla"/>
          <w:sz w:val="32"/>
          <w:szCs w:val="32"/>
          <w:rtl/>
          <w14:ligatures w14:val="none"/>
        </w:rPr>
        <w:t>كرونباخ</w:t>
      </w:r>
      <w:proofErr w:type="spellEnd"/>
      <w:r w:rsidRPr="00EF32BE">
        <w:rPr>
          <w:rFonts w:ascii="Sakkal Majalla" w:eastAsia="Times New Roman" w:hAnsi="Sakkal Majalla" w:cs="Sakkal Majalla"/>
          <w:sz w:val="32"/>
          <w:szCs w:val="32"/>
          <w:rtl/>
          <w14:ligatures w14:val="none"/>
        </w:rPr>
        <w:t xml:space="preserve"> لكل محور وللأداة ككل، وتُشير القيم الأعلى من (0.70) إلى ثبات مقبول، والأعلى من (0.90) إلى ثبات ممتاز.</w:t>
      </w:r>
    </w:p>
    <w:p w14:paraId="36992F5D" w14:textId="77777777" w:rsidR="00EF32BE" w:rsidRPr="00EF32BE" w:rsidRDefault="00EF32BE" w:rsidP="00EF32BE">
      <w:pPr>
        <w:bidi/>
        <w:rPr>
          <w:rFonts w:eastAsia="Times New Roman" w:cs="Arial"/>
          <w14:ligatures w14:val="none"/>
        </w:rPr>
      </w:pPr>
    </w:p>
    <w:tbl>
      <w:tblPr>
        <w:tblW w:w="8640" w:type="dxa"/>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Look w:val="04A0" w:firstRow="1" w:lastRow="0" w:firstColumn="1" w:lastColumn="0" w:noHBand="0" w:noVBand="1"/>
      </w:tblPr>
      <w:tblGrid>
        <w:gridCol w:w="600"/>
        <w:gridCol w:w="3440"/>
        <w:gridCol w:w="1400"/>
        <w:gridCol w:w="1800"/>
        <w:gridCol w:w="1400"/>
      </w:tblGrid>
      <w:tr w:rsidR="00EF32BE" w:rsidRPr="00EF32BE" w14:paraId="0132A4D6" w14:textId="77777777" w:rsidTr="00AC48D2">
        <w:trPr>
          <w:tblHeader/>
        </w:trPr>
        <w:tc>
          <w:tcPr>
            <w:tcW w:w="600" w:type="dxa"/>
            <w:shd w:val="clear" w:color="auto" w:fill="D9E1F2"/>
            <w:tcMar>
              <w:top w:w="80" w:type="dxa"/>
              <w:left w:w="80" w:type="dxa"/>
              <w:bottom w:w="80" w:type="dxa"/>
              <w:right w:w="80" w:type="dxa"/>
            </w:tcMar>
          </w:tcPr>
          <w:p w14:paraId="2DBADCC7" w14:textId="77777777" w:rsidR="00EF32BE" w:rsidRPr="00EF32BE" w:rsidRDefault="00EF32BE" w:rsidP="00EF32BE">
            <w:pPr>
              <w:bidi/>
              <w:jc w:val="center"/>
              <w:rPr>
                <w:rFonts w:ascii="Sakkal Majalla" w:eastAsia="Times New Roman" w:hAnsi="Sakkal Majalla" w:cs="Sakkal Majalla"/>
                <w:sz w:val="24"/>
                <w:szCs w:val="24"/>
                <w:rtl/>
                <w14:ligatures w14:val="none"/>
              </w:rPr>
            </w:pPr>
            <w:r w:rsidRPr="00EF32BE">
              <w:rPr>
                <w:rFonts w:ascii="Sakkal Majalla" w:eastAsia="Times New Roman" w:hAnsi="Sakkal Majalla" w:cs="Sakkal Majalla"/>
                <w:b/>
                <w:bCs/>
                <w:sz w:val="24"/>
                <w:szCs w:val="24"/>
                <w:rtl/>
                <w14:ligatures w14:val="none"/>
              </w:rPr>
              <w:lastRenderedPageBreak/>
              <w:t>م</w:t>
            </w:r>
          </w:p>
        </w:tc>
        <w:tc>
          <w:tcPr>
            <w:tcW w:w="3440" w:type="dxa"/>
            <w:shd w:val="clear" w:color="auto" w:fill="D9E1F2"/>
            <w:tcMar>
              <w:top w:w="80" w:type="dxa"/>
              <w:left w:w="80" w:type="dxa"/>
              <w:bottom w:w="80" w:type="dxa"/>
              <w:right w:w="80" w:type="dxa"/>
            </w:tcMar>
          </w:tcPr>
          <w:p w14:paraId="74B47789" w14:textId="77777777" w:rsidR="00EF32BE" w:rsidRPr="00EF32BE" w:rsidRDefault="00EF32BE" w:rsidP="00EF32BE">
            <w:pPr>
              <w:bidi/>
              <w:jc w:val="center"/>
              <w:rPr>
                <w:rFonts w:ascii="Sakkal Majalla" w:eastAsia="Times New Roman" w:hAnsi="Sakkal Majalla" w:cs="Sakkal Majalla"/>
                <w:sz w:val="24"/>
                <w:szCs w:val="24"/>
                <w:rtl/>
                <w14:ligatures w14:val="none"/>
              </w:rPr>
            </w:pPr>
            <w:r w:rsidRPr="00EF32BE">
              <w:rPr>
                <w:rFonts w:ascii="Sakkal Majalla" w:eastAsia="Times New Roman" w:hAnsi="Sakkal Majalla" w:cs="Sakkal Majalla"/>
                <w:b/>
                <w:bCs/>
                <w:sz w:val="24"/>
                <w:szCs w:val="24"/>
                <w:rtl/>
                <w14:ligatures w14:val="none"/>
              </w:rPr>
              <w:t>المحور</w:t>
            </w:r>
          </w:p>
        </w:tc>
        <w:tc>
          <w:tcPr>
            <w:tcW w:w="1400" w:type="dxa"/>
            <w:shd w:val="clear" w:color="auto" w:fill="D9E1F2"/>
            <w:tcMar>
              <w:top w:w="80" w:type="dxa"/>
              <w:left w:w="80" w:type="dxa"/>
              <w:bottom w:w="80" w:type="dxa"/>
              <w:right w:w="80" w:type="dxa"/>
            </w:tcMar>
          </w:tcPr>
          <w:p w14:paraId="4A5ABA48" w14:textId="77777777" w:rsidR="00EF32BE" w:rsidRPr="00EF32BE" w:rsidRDefault="00EF32BE" w:rsidP="00EF32BE">
            <w:pPr>
              <w:bidi/>
              <w:jc w:val="center"/>
              <w:rPr>
                <w:rFonts w:ascii="Sakkal Majalla" w:eastAsia="Times New Roman" w:hAnsi="Sakkal Majalla" w:cs="Sakkal Majalla"/>
                <w:sz w:val="24"/>
                <w:szCs w:val="24"/>
                <w:rtl/>
                <w14:ligatures w14:val="none"/>
              </w:rPr>
            </w:pPr>
            <w:r w:rsidRPr="00EF32BE">
              <w:rPr>
                <w:rFonts w:ascii="Sakkal Majalla" w:eastAsia="Times New Roman" w:hAnsi="Sakkal Majalla" w:cs="Sakkal Majalla"/>
                <w:b/>
                <w:bCs/>
                <w:sz w:val="24"/>
                <w:szCs w:val="24"/>
                <w:rtl/>
                <w14:ligatures w14:val="none"/>
              </w:rPr>
              <w:t>عدد العبارات</w:t>
            </w:r>
          </w:p>
        </w:tc>
        <w:tc>
          <w:tcPr>
            <w:tcW w:w="1800" w:type="dxa"/>
            <w:shd w:val="clear" w:color="auto" w:fill="D9E1F2"/>
            <w:tcMar>
              <w:top w:w="80" w:type="dxa"/>
              <w:left w:w="80" w:type="dxa"/>
              <w:bottom w:w="80" w:type="dxa"/>
              <w:right w:w="80" w:type="dxa"/>
            </w:tcMar>
          </w:tcPr>
          <w:p w14:paraId="15A92B35" w14:textId="77777777" w:rsidR="00EF32BE" w:rsidRPr="00EF32BE" w:rsidRDefault="00EF32BE" w:rsidP="00EF32BE">
            <w:pPr>
              <w:bidi/>
              <w:jc w:val="center"/>
              <w:rPr>
                <w:rFonts w:ascii="Sakkal Majalla" w:eastAsia="Times New Roman" w:hAnsi="Sakkal Majalla" w:cs="Sakkal Majalla"/>
                <w:sz w:val="24"/>
                <w:szCs w:val="24"/>
                <w:rtl/>
                <w14:ligatures w14:val="none"/>
              </w:rPr>
            </w:pPr>
            <w:r w:rsidRPr="00EF32BE">
              <w:rPr>
                <w:rFonts w:ascii="Sakkal Majalla" w:eastAsia="Times New Roman" w:hAnsi="Sakkal Majalla" w:cs="Sakkal Majalla"/>
                <w:b/>
                <w:bCs/>
                <w:sz w:val="24"/>
                <w:szCs w:val="24"/>
                <w:rtl/>
                <w14:ligatures w14:val="none"/>
              </w:rPr>
              <w:t xml:space="preserve">معامل ألفا </w:t>
            </w:r>
            <w:proofErr w:type="spellStart"/>
            <w:r w:rsidRPr="00EF32BE">
              <w:rPr>
                <w:rFonts w:ascii="Sakkal Majalla" w:eastAsia="Times New Roman" w:hAnsi="Sakkal Majalla" w:cs="Sakkal Majalla"/>
                <w:b/>
                <w:bCs/>
                <w:sz w:val="24"/>
                <w:szCs w:val="24"/>
                <w:rtl/>
                <w14:ligatures w14:val="none"/>
              </w:rPr>
              <w:t>كرونباخ</w:t>
            </w:r>
            <w:proofErr w:type="spellEnd"/>
          </w:p>
        </w:tc>
        <w:tc>
          <w:tcPr>
            <w:tcW w:w="1400" w:type="dxa"/>
            <w:shd w:val="clear" w:color="auto" w:fill="D9E1F2"/>
            <w:tcMar>
              <w:top w:w="80" w:type="dxa"/>
              <w:left w:w="80" w:type="dxa"/>
              <w:bottom w:w="80" w:type="dxa"/>
              <w:right w:w="80" w:type="dxa"/>
            </w:tcMar>
          </w:tcPr>
          <w:p w14:paraId="15EB5BEF" w14:textId="77777777" w:rsidR="00EF32BE" w:rsidRPr="00EF32BE" w:rsidRDefault="00EF32BE" w:rsidP="00EF32BE">
            <w:pPr>
              <w:bidi/>
              <w:jc w:val="center"/>
              <w:rPr>
                <w:rFonts w:ascii="Sakkal Majalla" w:eastAsia="Times New Roman" w:hAnsi="Sakkal Majalla" w:cs="Sakkal Majalla"/>
                <w:sz w:val="24"/>
                <w:szCs w:val="24"/>
                <w:rtl/>
                <w14:ligatures w14:val="none"/>
              </w:rPr>
            </w:pPr>
            <w:r w:rsidRPr="00EF32BE">
              <w:rPr>
                <w:rFonts w:ascii="Sakkal Majalla" w:eastAsia="Times New Roman" w:hAnsi="Sakkal Majalla" w:cs="Sakkal Majalla"/>
                <w:b/>
                <w:bCs/>
                <w:sz w:val="24"/>
                <w:szCs w:val="24"/>
                <w:rtl/>
                <w14:ligatures w14:val="none"/>
              </w:rPr>
              <w:t>التقييم</w:t>
            </w:r>
          </w:p>
        </w:tc>
      </w:tr>
      <w:tr w:rsidR="00EF32BE" w:rsidRPr="00EF32BE" w14:paraId="48898116" w14:textId="77777777" w:rsidTr="00AC48D2">
        <w:tc>
          <w:tcPr>
            <w:tcW w:w="600" w:type="dxa"/>
            <w:tcMar>
              <w:top w:w="80" w:type="dxa"/>
              <w:left w:w="80" w:type="dxa"/>
              <w:bottom w:w="80" w:type="dxa"/>
              <w:right w:w="80" w:type="dxa"/>
            </w:tcMar>
          </w:tcPr>
          <w:p w14:paraId="0EEA6463" w14:textId="77777777" w:rsidR="00EF32BE" w:rsidRPr="00EF32BE" w:rsidRDefault="00EF32BE" w:rsidP="00EF32BE">
            <w:pPr>
              <w:bidi/>
              <w:jc w:val="center"/>
              <w:rPr>
                <w:rFonts w:ascii="Sakkal Majalla" w:eastAsia="Times New Roman" w:hAnsi="Sakkal Majalla" w:cs="Sakkal Majalla"/>
                <w:sz w:val="24"/>
                <w:szCs w:val="24"/>
                <w:rtl/>
                <w14:ligatures w14:val="none"/>
              </w:rPr>
            </w:pPr>
            <w:r w:rsidRPr="00EF32BE">
              <w:rPr>
                <w:rFonts w:ascii="Sakkal Majalla" w:eastAsia="Times New Roman" w:hAnsi="Sakkal Majalla" w:cs="Sakkal Majalla"/>
                <w:sz w:val="24"/>
                <w:szCs w:val="24"/>
                <w:rtl/>
                <w14:ligatures w14:val="none"/>
              </w:rPr>
              <w:t>1</w:t>
            </w:r>
          </w:p>
        </w:tc>
        <w:tc>
          <w:tcPr>
            <w:tcW w:w="3440" w:type="dxa"/>
            <w:tcMar>
              <w:top w:w="80" w:type="dxa"/>
              <w:left w:w="80" w:type="dxa"/>
              <w:bottom w:w="80" w:type="dxa"/>
              <w:right w:w="80" w:type="dxa"/>
            </w:tcMar>
          </w:tcPr>
          <w:p w14:paraId="5119D7BF" w14:textId="77777777" w:rsidR="00EF32BE" w:rsidRPr="00EF32BE" w:rsidRDefault="00EF32BE" w:rsidP="00EF32BE">
            <w:pPr>
              <w:bidi/>
              <w:rPr>
                <w:rFonts w:ascii="Sakkal Majalla" w:eastAsia="Times New Roman" w:hAnsi="Sakkal Majalla" w:cs="Sakkal Majalla"/>
                <w:sz w:val="24"/>
                <w:szCs w:val="24"/>
                <w:rtl/>
                <w14:ligatures w14:val="none"/>
              </w:rPr>
            </w:pPr>
            <w:r w:rsidRPr="00EF32BE">
              <w:rPr>
                <w:rFonts w:ascii="Sakkal Majalla" w:eastAsia="Times New Roman" w:hAnsi="Sakkal Majalla" w:cs="Sakkal Majalla"/>
                <w:sz w:val="24"/>
                <w:szCs w:val="24"/>
                <w:rtl/>
                <w14:ligatures w14:val="none"/>
              </w:rPr>
              <w:t>X1 — تكامل البيانات</w:t>
            </w:r>
          </w:p>
        </w:tc>
        <w:tc>
          <w:tcPr>
            <w:tcW w:w="1400" w:type="dxa"/>
            <w:tcMar>
              <w:top w:w="80" w:type="dxa"/>
              <w:left w:w="80" w:type="dxa"/>
              <w:bottom w:w="80" w:type="dxa"/>
              <w:right w:w="80" w:type="dxa"/>
            </w:tcMar>
          </w:tcPr>
          <w:p w14:paraId="67769F0D" w14:textId="77777777" w:rsidR="00EF32BE" w:rsidRPr="00EF32BE" w:rsidRDefault="00EF32BE" w:rsidP="00EF32BE">
            <w:pPr>
              <w:bidi/>
              <w:jc w:val="center"/>
              <w:rPr>
                <w:rFonts w:ascii="Sakkal Majalla" w:eastAsia="Times New Roman" w:hAnsi="Sakkal Majalla" w:cs="Sakkal Majalla"/>
                <w:sz w:val="24"/>
                <w:szCs w:val="24"/>
                <w:rtl/>
                <w14:ligatures w14:val="none"/>
              </w:rPr>
            </w:pPr>
            <w:r w:rsidRPr="00EF32BE">
              <w:rPr>
                <w:rFonts w:ascii="Sakkal Majalla" w:eastAsia="Times New Roman" w:hAnsi="Sakkal Majalla" w:cs="Sakkal Majalla"/>
                <w:sz w:val="24"/>
                <w:szCs w:val="24"/>
                <w:rtl/>
                <w14:ligatures w14:val="none"/>
              </w:rPr>
              <w:t>7</w:t>
            </w:r>
          </w:p>
        </w:tc>
        <w:tc>
          <w:tcPr>
            <w:tcW w:w="1800" w:type="dxa"/>
            <w:tcMar>
              <w:top w:w="80" w:type="dxa"/>
              <w:left w:w="80" w:type="dxa"/>
              <w:bottom w:w="80" w:type="dxa"/>
              <w:right w:w="80" w:type="dxa"/>
            </w:tcMar>
          </w:tcPr>
          <w:p w14:paraId="4CC0A404" w14:textId="77777777" w:rsidR="00EF32BE" w:rsidRPr="00EF32BE" w:rsidRDefault="00EF32BE" w:rsidP="00EF32BE">
            <w:pPr>
              <w:bidi/>
              <w:jc w:val="center"/>
              <w:rPr>
                <w:rFonts w:ascii="Sakkal Majalla" w:eastAsia="Times New Roman" w:hAnsi="Sakkal Majalla" w:cs="Sakkal Majalla"/>
                <w:sz w:val="24"/>
                <w:szCs w:val="24"/>
                <w:rtl/>
                <w14:ligatures w14:val="none"/>
              </w:rPr>
            </w:pPr>
            <w:r w:rsidRPr="00EF32BE">
              <w:rPr>
                <w:rFonts w:ascii="Sakkal Majalla" w:eastAsia="Times New Roman" w:hAnsi="Sakkal Majalla" w:cs="Sakkal Majalla"/>
                <w:sz w:val="24"/>
                <w:szCs w:val="24"/>
                <w:rtl/>
                <w14:ligatures w14:val="none"/>
              </w:rPr>
              <w:t>0.952</w:t>
            </w:r>
          </w:p>
        </w:tc>
        <w:tc>
          <w:tcPr>
            <w:tcW w:w="1400" w:type="dxa"/>
            <w:tcMar>
              <w:top w:w="80" w:type="dxa"/>
              <w:left w:w="80" w:type="dxa"/>
              <w:bottom w:w="80" w:type="dxa"/>
              <w:right w:w="80" w:type="dxa"/>
            </w:tcMar>
          </w:tcPr>
          <w:p w14:paraId="156115AE" w14:textId="77777777" w:rsidR="00EF32BE" w:rsidRPr="00EF32BE" w:rsidRDefault="00EF32BE" w:rsidP="00EF32BE">
            <w:pPr>
              <w:bidi/>
              <w:jc w:val="center"/>
              <w:rPr>
                <w:rFonts w:ascii="Sakkal Majalla" w:eastAsia="Times New Roman" w:hAnsi="Sakkal Majalla" w:cs="Sakkal Majalla"/>
                <w:sz w:val="24"/>
                <w:szCs w:val="24"/>
                <w:rtl/>
                <w14:ligatures w14:val="none"/>
              </w:rPr>
            </w:pPr>
            <w:r w:rsidRPr="00EF32BE">
              <w:rPr>
                <w:rFonts w:ascii="Sakkal Majalla" w:eastAsia="Times New Roman" w:hAnsi="Sakkal Majalla" w:cs="Sakkal Majalla"/>
                <w:sz w:val="24"/>
                <w:szCs w:val="24"/>
                <w:rtl/>
                <w14:ligatures w14:val="none"/>
              </w:rPr>
              <w:t>ممتاز</w:t>
            </w:r>
          </w:p>
        </w:tc>
      </w:tr>
      <w:tr w:rsidR="00EF32BE" w:rsidRPr="00EF32BE" w14:paraId="00679CCC" w14:textId="77777777" w:rsidTr="00AC48D2">
        <w:tc>
          <w:tcPr>
            <w:tcW w:w="600" w:type="dxa"/>
            <w:tcMar>
              <w:top w:w="80" w:type="dxa"/>
              <w:left w:w="80" w:type="dxa"/>
              <w:bottom w:w="80" w:type="dxa"/>
              <w:right w:w="80" w:type="dxa"/>
            </w:tcMar>
          </w:tcPr>
          <w:p w14:paraId="5E2A10C4" w14:textId="77777777" w:rsidR="00EF32BE" w:rsidRPr="00EF32BE" w:rsidRDefault="00EF32BE" w:rsidP="00EF32BE">
            <w:pPr>
              <w:bidi/>
              <w:jc w:val="center"/>
              <w:rPr>
                <w:rFonts w:ascii="Sakkal Majalla" w:eastAsia="Times New Roman" w:hAnsi="Sakkal Majalla" w:cs="Sakkal Majalla"/>
                <w:sz w:val="24"/>
                <w:szCs w:val="24"/>
                <w:rtl/>
                <w14:ligatures w14:val="none"/>
              </w:rPr>
            </w:pPr>
            <w:r w:rsidRPr="00EF32BE">
              <w:rPr>
                <w:rFonts w:ascii="Sakkal Majalla" w:eastAsia="Times New Roman" w:hAnsi="Sakkal Majalla" w:cs="Sakkal Majalla"/>
                <w:sz w:val="24"/>
                <w:szCs w:val="24"/>
                <w:rtl/>
                <w14:ligatures w14:val="none"/>
              </w:rPr>
              <w:t>2</w:t>
            </w:r>
          </w:p>
        </w:tc>
        <w:tc>
          <w:tcPr>
            <w:tcW w:w="3440" w:type="dxa"/>
            <w:tcMar>
              <w:top w:w="80" w:type="dxa"/>
              <w:left w:w="80" w:type="dxa"/>
              <w:bottom w:w="80" w:type="dxa"/>
              <w:right w:w="80" w:type="dxa"/>
            </w:tcMar>
          </w:tcPr>
          <w:p w14:paraId="0ED21F00" w14:textId="77777777" w:rsidR="00EF32BE" w:rsidRPr="00EF32BE" w:rsidRDefault="00EF32BE" w:rsidP="00EF32BE">
            <w:pPr>
              <w:bidi/>
              <w:rPr>
                <w:rFonts w:ascii="Sakkal Majalla" w:eastAsia="Times New Roman" w:hAnsi="Sakkal Majalla" w:cs="Sakkal Majalla"/>
                <w:sz w:val="24"/>
                <w:szCs w:val="24"/>
                <w:rtl/>
                <w14:ligatures w14:val="none"/>
              </w:rPr>
            </w:pPr>
            <w:r w:rsidRPr="00EF32BE">
              <w:rPr>
                <w:rFonts w:ascii="Sakkal Majalla" w:eastAsia="Times New Roman" w:hAnsi="Sakkal Majalla" w:cs="Sakkal Majalla"/>
                <w:sz w:val="24"/>
                <w:szCs w:val="24"/>
                <w:rtl/>
                <w14:ligatures w14:val="none"/>
              </w:rPr>
              <w:t>X2 — أتمتة التقارير</w:t>
            </w:r>
          </w:p>
        </w:tc>
        <w:tc>
          <w:tcPr>
            <w:tcW w:w="1400" w:type="dxa"/>
            <w:tcMar>
              <w:top w:w="80" w:type="dxa"/>
              <w:left w:w="80" w:type="dxa"/>
              <w:bottom w:w="80" w:type="dxa"/>
              <w:right w:w="80" w:type="dxa"/>
            </w:tcMar>
          </w:tcPr>
          <w:p w14:paraId="2DFBF6C7" w14:textId="77777777" w:rsidR="00EF32BE" w:rsidRPr="00EF32BE" w:rsidRDefault="00EF32BE" w:rsidP="00EF32BE">
            <w:pPr>
              <w:bidi/>
              <w:jc w:val="center"/>
              <w:rPr>
                <w:rFonts w:ascii="Sakkal Majalla" w:eastAsia="Times New Roman" w:hAnsi="Sakkal Majalla" w:cs="Sakkal Majalla"/>
                <w:sz w:val="24"/>
                <w:szCs w:val="24"/>
                <w:rtl/>
                <w14:ligatures w14:val="none"/>
              </w:rPr>
            </w:pPr>
            <w:r w:rsidRPr="00EF32BE">
              <w:rPr>
                <w:rFonts w:ascii="Sakkal Majalla" w:eastAsia="Times New Roman" w:hAnsi="Sakkal Majalla" w:cs="Sakkal Majalla"/>
                <w:sz w:val="24"/>
                <w:szCs w:val="24"/>
                <w:rtl/>
                <w14:ligatures w14:val="none"/>
              </w:rPr>
              <w:t>7</w:t>
            </w:r>
          </w:p>
        </w:tc>
        <w:tc>
          <w:tcPr>
            <w:tcW w:w="1800" w:type="dxa"/>
            <w:tcMar>
              <w:top w:w="80" w:type="dxa"/>
              <w:left w:w="80" w:type="dxa"/>
              <w:bottom w:w="80" w:type="dxa"/>
              <w:right w:w="80" w:type="dxa"/>
            </w:tcMar>
          </w:tcPr>
          <w:p w14:paraId="3636F77A" w14:textId="77777777" w:rsidR="00EF32BE" w:rsidRPr="00EF32BE" w:rsidRDefault="00EF32BE" w:rsidP="00EF32BE">
            <w:pPr>
              <w:bidi/>
              <w:jc w:val="center"/>
              <w:rPr>
                <w:rFonts w:ascii="Sakkal Majalla" w:eastAsia="Times New Roman" w:hAnsi="Sakkal Majalla" w:cs="Sakkal Majalla"/>
                <w:sz w:val="24"/>
                <w:szCs w:val="24"/>
                <w:rtl/>
                <w14:ligatures w14:val="none"/>
              </w:rPr>
            </w:pPr>
            <w:r w:rsidRPr="00EF32BE">
              <w:rPr>
                <w:rFonts w:ascii="Sakkal Majalla" w:eastAsia="Times New Roman" w:hAnsi="Sakkal Majalla" w:cs="Sakkal Majalla"/>
                <w:sz w:val="24"/>
                <w:szCs w:val="24"/>
                <w:rtl/>
                <w14:ligatures w14:val="none"/>
              </w:rPr>
              <w:t>0.962</w:t>
            </w:r>
          </w:p>
        </w:tc>
        <w:tc>
          <w:tcPr>
            <w:tcW w:w="1400" w:type="dxa"/>
            <w:tcMar>
              <w:top w:w="80" w:type="dxa"/>
              <w:left w:w="80" w:type="dxa"/>
              <w:bottom w:w="80" w:type="dxa"/>
              <w:right w:w="80" w:type="dxa"/>
            </w:tcMar>
          </w:tcPr>
          <w:p w14:paraId="75C0CC39" w14:textId="77777777" w:rsidR="00EF32BE" w:rsidRPr="00EF32BE" w:rsidRDefault="00EF32BE" w:rsidP="00EF32BE">
            <w:pPr>
              <w:bidi/>
              <w:jc w:val="center"/>
              <w:rPr>
                <w:rFonts w:ascii="Sakkal Majalla" w:eastAsia="Times New Roman" w:hAnsi="Sakkal Majalla" w:cs="Sakkal Majalla"/>
                <w:sz w:val="24"/>
                <w:szCs w:val="24"/>
                <w:rtl/>
                <w14:ligatures w14:val="none"/>
              </w:rPr>
            </w:pPr>
            <w:r w:rsidRPr="00EF32BE">
              <w:rPr>
                <w:rFonts w:ascii="Sakkal Majalla" w:eastAsia="Times New Roman" w:hAnsi="Sakkal Majalla" w:cs="Sakkal Majalla"/>
                <w:sz w:val="24"/>
                <w:szCs w:val="24"/>
                <w:rtl/>
                <w14:ligatures w14:val="none"/>
              </w:rPr>
              <w:t>ممتاز</w:t>
            </w:r>
          </w:p>
        </w:tc>
      </w:tr>
      <w:tr w:rsidR="00EF32BE" w:rsidRPr="00EF32BE" w14:paraId="61E77714" w14:textId="77777777" w:rsidTr="00AC48D2">
        <w:tc>
          <w:tcPr>
            <w:tcW w:w="600" w:type="dxa"/>
            <w:tcMar>
              <w:top w:w="80" w:type="dxa"/>
              <w:left w:w="80" w:type="dxa"/>
              <w:bottom w:w="80" w:type="dxa"/>
              <w:right w:w="80" w:type="dxa"/>
            </w:tcMar>
          </w:tcPr>
          <w:p w14:paraId="21F6FBC7" w14:textId="77777777" w:rsidR="00EF32BE" w:rsidRPr="00EF32BE" w:rsidRDefault="00EF32BE" w:rsidP="00EF32BE">
            <w:pPr>
              <w:bidi/>
              <w:jc w:val="center"/>
              <w:rPr>
                <w:rFonts w:ascii="Sakkal Majalla" w:eastAsia="Times New Roman" w:hAnsi="Sakkal Majalla" w:cs="Sakkal Majalla"/>
                <w:sz w:val="24"/>
                <w:szCs w:val="24"/>
                <w:rtl/>
                <w14:ligatures w14:val="none"/>
              </w:rPr>
            </w:pPr>
            <w:r w:rsidRPr="00EF32BE">
              <w:rPr>
                <w:rFonts w:ascii="Sakkal Majalla" w:eastAsia="Times New Roman" w:hAnsi="Sakkal Majalla" w:cs="Sakkal Majalla"/>
                <w:sz w:val="24"/>
                <w:szCs w:val="24"/>
                <w:rtl/>
                <w14:ligatures w14:val="none"/>
              </w:rPr>
              <w:t>3</w:t>
            </w:r>
          </w:p>
        </w:tc>
        <w:tc>
          <w:tcPr>
            <w:tcW w:w="3440" w:type="dxa"/>
            <w:tcMar>
              <w:top w:w="80" w:type="dxa"/>
              <w:left w:w="80" w:type="dxa"/>
              <w:bottom w:w="80" w:type="dxa"/>
              <w:right w:w="80" w:type="dxa"/>
            </w:tcMar>
          </w:tcPr>
          <w:p w14:paraId="1B25C794" w14:textId="77777777" w:rsidR="00EF32BE" w:rsidRPr="00EF32BE" w:rsidRDefault="00EF32BE" w:rsidP="00EF32BE">
            <w:pPr>
              <w:bidi/>
              <w:rPr>
                <w:rFonts w:ascii="Sakkal Majalla" w:eastAsia="Times New Roman" w:hAnsi="Sakkal Majalla" w:cs="Sakkal Majalla"/>
                <w:sz w:val="24"/>
                <w:szCs w:val="24"/>
                <w:rtl/>
                <w14:ligatures w14:val="none"/>
              </w:rPr>
            </w:pPr>
            <w:proofErr w:type="gramStart"/>
            <w:r w:rsidRPr="00EF32BE">
              <w:rPr>
                <w:rFonts w:ascii="Sakkal Majalla" w:eastAsia="Times New Roman" w:hAnsi="Sakkal Majalla" w:cs="Sakkal Majalla"/>
                <w:sz w:val="24"/>
                <w:szCs w:val="24"/>
                <w:rtl/>
                <w14:ligatures w14:val="none"/>
              </w:rPr>
              <w:t>Y  —</w:t>
            </w:r>
            <w:proofErr w:type="gramEnd"/>
            <w:r w:rsidRPr="00EF32BE">
              <w:rPr>
                <w:rFonts w:ascii="Sakkal Majalla" w:eastAsia="Times New Roman" w:hAnsi="Sakkal Majalla" w:cs="Sakkal Majalla"/>
                <w:sz w:val="24"/>
                <w:szCs w:val="24"/>
                <w:rtl/>
                <w14:ligatures w14:val="none"/>
              </w:rPr>
              <w:t xml:space="preserve"> نمو التجارة الإلكترونية</w:t>
            </w:r>
          </w:p>
        </w:tc>
        <w:tc>
          <w:tcPr>
            <w:tcW w:w="1400" w:type="dxa"/>
            <w:tcMar>
              <w:top w:w="80" w:type="dxa"/>
              <w:left w:w="80" w:type="dxa"/>
              <w:bottom w:w="80" w:type="dxa"/>
              <w:right w:w="80" w:type="dxa"/>
            </w:tcMar>
          </w:tcPr>
          <w:p w14:paraId="1366492B" w14:textId="77777777" w:rsidR="00EF32BE" w:rsidRPr="00EF32BE" w:rsidRDefault="00EF32BE" w:rsidP="00EF32BE">
            <w:pPr>
              <w:bidi/>
              <w:jc w:val="center"/>
              <w:rPr>
                <w:rFonts w:ascii="Sakkal Majalla" w:eastAsia="Times New Roman" w:hAnsi="Sakkal Majalla" w:cs="Sakkal Majalla"/>
                <w:sz w:val="24"/>
                <w:szCs w:val="24"/>
                <w:rtl/>
                <w14:ligatures w14:val="none"/>
              </w:rPr>
            </w:pPr>
            <w:r w:rsidRPr="00EF32BE">
              <w:rPr>
                <w:rFonts w:ascii="Sakkal Majalla" w:eastAsia="Times New Roman" w:hAnsi="Sakkal Majalla" w:cs="Sakkal Majalla"/>
                <w:sz w:val="24"/>
                <w:szCs w:val="24"/>
                <w:rtl/>
                <w14:ligatures w14:val="none"/>
              </w:rPr>
              <w:t>9</w:t>
            </w:r>
          </w:p>
        </w:tc>
        <w:tc>
          <w:tcPr>
            <w:tcW w:w="1800" w:type="dxa"/>
            <w:tcMar>
              <w:top w:w="80" w:type="dxa"/>
              <w:left w:w="80" w:type="dxa"/>
              <w:bottom w:w="80" w:type="dxa"/>
              <w:right w:w="80" w:type="dxa"/>
            </w:tcMar>
          </w:tcPr>
          <w:p w14:paraId="5611A646" w14:textId="77777777" w:rsidR="00EF32BE" w:rsidRPr="00EF32BE" w:rsidRDefault="00EF32BE" w:rsidP="00EF32BE">
            <w:pPr>
              <w:bidi/>
              <w:jc w:val="center"/>
              <w:rPr>
                <w:rFonts w:ascii="Sakkal Majalla" w:eastAsia="Times New Roman" w:hAnsi="Sakkal Majalla" w:cs="Sakkal Majalla"/>
                <w:sz w:val="24"/>
                <w:szCs w:val="24"/>
                <w:rtl/>
                <w14:ligatures w14:val="none"/>
              </w:rPr>
            </w:pPr>
            <w:r w:rsidRPr="00EF32BE">
              <w:rPr>
                <w:rFonts w:ascii="Sakkal Majalla" w:eastAsia="Times New Roman" w:hAnsi="Sakkal Majalla" w:cs="Sakkal Majalla"/>
                <w:sz w:val="24"/>
                <w:szCs w:val="24"/>
                <w:rtl/>
                <w14:ligatures w14:val="none"/>
              </w:rPr>
              <w:t>0.893</w:t>
            </w:r>
          </w:p>
        </w:tc>
        <w:tc>
          <w:tcPr>
            <w:tcW w:w="1400" w:type="dxa"/>
            <w:tcMar>
              <w:top w:w="80" w:type="dxa"/>
              <w:left w:w="80" w:type="dxa"/>
              <w:bottom w:w="80" w:type="dxa"/>
              <w:right w:w="80" w:type="dxa"/>
            </w:tcMar>
          </w:tcPr>
          <w:p w14:paraId="7E24B959" w14:textId="77777777" w:rsidR="00EF32BE" w:rsidRPr="00EF32BE" w:rsidRDefault="00EF32BE" w:rsidP="00EF32BE">
            <w:pPr>
              <w:bidi/>
              <w:jc w:val="center"/>
              <w:rPr>
                <w:rFonts w:ascii="Sakkal Majalla" w:eastAsia="Times New Roman" w:hAnsi="Sakkal Majalla" w:cs="Sakkal Majalla"/>
                <w:sz w:val="24"/>
                <w:szCs w:val="24"/>
                <w:rtl/>
                <w14:ligatures w14:val="none"/>
              </w:rPr>
            </w:pPr>
            <w:r w:rsidRPr="00EF32BE">
              <w:rPr>
                <w:rFonts w:ascii="Sakkal Majalla" w:eastAsia="Times New Roman" w:hAnsi="Sakkal Majalla" w:cs="Sakkal Majalla"/>
                <w:sz w:val="24"/>
                <w:szCs w:val="24"/>
                <w:rtl/>
                <w14:ligatures w14:val="none"/>
              </w:rPr>
              <w:t>ممتاز</w:t>
            </w:r>
          </w:p>
        </w:tc>
      </w:tr>
      <w:tr w:rsidR="00EF32BE" w:rsidRPr="00EF32BE" w14:paraId="56A79445" w14:textId="77777777" w:rsidTr="00AC48D2">
        <w:tc>
          <w:tcPr>
            <w:tcW w:w="600" w:type="dxa"/>
            <w:tcMar>
              <w:top w:w="80" w:type="dxa"/>
              <w:left w:w="80" w:type="dxa"/>
              <w:bottom w:w="80" w:type="dxa"/>
              <w:right w:w="80" w:type="dxa"/>
            </w:tcMar>
          </w:tcPr>
          <w:p w14:paraId="07D01BE7" w14:textId="77777777" w:rsidR="00EF32BE" w:rsidRPr="00EF32BE" w:rsidRDefault="00EF32BE" w:rsidP="00EF32BE">
            <w:pPr>
              <w:bidi/>
              <w:jc w:val="center"/>
              <w:rPr>
                <w:rFonts w:ascii="Sakkal Majalla" w:eastAsia="Times New Roman" w:hAnsi="Sakkal Majalla" w:cs="Sakkal Majalla"/>
                <w:sz w:val="24"/>
                <w:szCs w:val="24"/>
                <w:rtl/>
                <w14:ligatures w14:val="none"/>
              </w:rPr>
            </w:pPr>
            <w:r w:rsidRPr="00EF32BE">
              <w:rPr>
                <w:rFonts w:ascii="Sakkal Majalla" w:eastAsia="Times New Roman" w:hAnsi="Sakkal Majalla" w:cs="Sakkal Majalla"/>
                <w:sz w:val="24"/>
                <w:szCs w:val="24"/>
                <w:rtl/>
                <w14:ligatures w14:val="none"/>
              </w:rPr>
              <w:t>4</w:t>
            </w:r>
          </w:p>
        </w:tc>
        <w:tc>
          <w:tcPr>
            <w:tcW w:w="3440" w:type="dxa"/>
            <w:tcMar>
              <w:top w:w="80" w:type="dxa"/>
              <w:left w:w="80" w:type="dxa"/>
              <w:bottom w:w="80" w:type="dxa"/>
              <w:right w:w="80" w:type="dxa"/>
            </w:tcMar>
          </w:tcPr>
          <w:p w14:paraId="55CB1408" w14:textId="77777777" w:rsidR="00EF32BE" w:rsidRPr="00EF32BE" w:rsidRDefault="00EF32BE" w:rsidP="00EF32BE">
            <w:pPr>
              <w:bidi/>
              <w:rPr>
                <w:rFonts w:ascii="Sakkal Majalla" w:eastAsia="Times New Roman" w:hAnsi="Sakkal Majalla" w:cs="Sakkal Majalla"/>
                <w:sz w:val="24"/>
                <w:szCs w:val="24"/>
                <w:rtl/>
                <w14:ligatures w14:val="none"/>
              </w:rPr>
            </w:pPr>
            <w:r w:rsidRPr="00EF32BE">
              <w:rPr>
                <w:rFonts w:ascii="Sakkal Majalla" w:eastAsia="Times New Roman" w:hAnsi="Sakkal Majalla" w:cs="Sakkal Majalla"/>
                <w:sz w:val="24"/>
                <w:szCs w:val="24"/>
                <w:rtl/>
                <w14:ligatures w14:val="none"/>
              </w:rPr>
              <w:t>الأداة ككل</w:t>
            </w:r>
          </w:p>
        </w:tc>
        <w:tc>
          <w:tcPr>
            <w:tcW w:w="1400" w:type="dxa"/>
            <w:tcMar>
              <w:top w:w="80" w:type="dxa"/>
              <w:left w:w="80" w:type="dxa"/>
              <w:bottom w:w="80" w:type="dxa"/>
              <w:right w:w="80" w:type="dxa"/>
            </w:tcMar>
          </w:tcPr>
          <w:p w14:paraId="6ACC49B3" w14:textId="77777777" w:rsidR="00EF32BE" w:rsidRPr="00EF32BE" w:rsidRDefault="00EF32BE" w:rsidP="00EF32BE">
            <w:pPr>
              <w:bidi/>
              <w:jc w:val="center"/>
              <w:rPr>
                <w:rFonts w:ascii="Sakkal Majalla" w:eastAsia="Times New Roman" w:hAnsi="Sakkal Majalla" w:cs="Sakkal Majalla"/>
                <w:sz w:val="24"/>
                <w:szCs w:val="24"/>
                <w:rtl/>
                <w14:ligatures w14:val="none"/>
              </w:rPr>
            </w:pPr>
            <w:r w:rsidRPr="00EF32BE">
              <w:rPr>
                <w:rFonts w:ascii="Sakkal Majalla" w:eastAsia="Times New Roman" w:hAnsi="Sakkal Majalla" w:cs="Sakkal Majalla"/>
                <w:sz w:val="24"/>
                <w:szCs w:val="24"/>
                <w:rtl/>
                <w14:ligatures w14:val="none"/>
              </w:rPr>
              <w:t>23</w:t>
            </w:r>
          </w:p>
        </w:tc>
        <w:tc>
          <w:tcPr>
            <w:tcW w:w="1800" w:type="dxa"/>
            <w:tcMar>
              <w:top w:w="80" w:type="dxa"/>
              <w:left w:w="80" w:type="dxa"/>
              <w:bottom w:w="80" w:type="dxa"/>
              <w:right w:w="80" w:type="dxa"/>
            </w:tcMar>
          </w:tcPr>
          <w:p w14:paraId="3A344D37" w14:textId="77777777" w:rsidR="00EF32BE" w:rsidRPr="00EF32BE" w:rsidRDefault="00EF32BE" w:rsidP="00EF32BE">
            <w:pPr>
              <w:bidi/>
              <w:jc w:val="center"/>
              <w:rPr>
                <w:rFonts w:ascii="Sakkal Majalla" w:eastAsia="Times New Roman" w:hAnsi="Sakkal Majalla" w:cs="Sakkal Majalla"/>
                <w:sz w:val="24"/>
                <w:szCs w:val="24"/>
                <w:rtl/>
                <w14:ligatures w14:val="none"/>
              </w:rPr>
            </w:pPr>
            <w:r w:rsidRPr="00EF32BE">
              <w:rPr>
                <w:rFonts w:ascii="Sakkal Majalla" w:eastAsia="Times New Roman" w:hAnsi="Sakkal Majalla" w:cs="Sakkal Majalla"/>
                <w:sz w:val="24"/>
                <w:szCs w:val="24"/>
                <w:rtl/>
                <w14:ligatures w14:val="none"/>
              </w:rPr>
              <w:t>0.961</w:t>
            </w:r>
          </w:p>
        </w:tc>
        <w:tc>
          <w:tcPr>
            <w:tcW w:w="1400" w:type="dxa"/>
            <w:tcMar>
              <w:top w:w="80" w:type="dxa"/>
              <w:left w:w="80" w:type="dxa"/>
              <w:bottom w:w="80" w:type="dxa"/>
              <w:right w:w="80" w:type="dxa"/>
            </w:tcMar>
          </w:tcPr>
          <w:p w14:paraId="0383141F" w14:textId="77777777" w:rsidR="00EF32BE" w:rsidRPr="00EF32BE" w:rsidRDefault="00EF32BE" w:rsidP="00EF32BE">
            <w:pPr>
              <w:bidi/>
              <w:jc w:val="center"/>
              <w:rPr>
                <w:rFonts w:ascii="Sakkal Majalla" w:eastAsia="Times New Roman" w:hAnsi="Sakkal Majalla" w:cs="Sakkal Majalla"/>
                <w:sz w:val="24"/>
                <w:szCs w:val="24"/>
                <w:rtl/>
                <w14:ligatures w14:val="none"/>
              </w:rPr>
            </w:pPr>
            <w:r w:rsidRPr="00EF32BE">
              <w:rPr>
                <w:rFonts w:ascii="Sakkal Majalla" w:eastAsia="Times New Roman" w:hAnsi="Sakkal Majalla" w:cs="Sakkal Majalla"/>
                <w:sz w:val="24"/>
                <w:szCs w:val="24"/>
                <w:rtl/>
                <w14:ligatures w14:val="none"/>
              </w:rPr>
              <w:t>ممتاز</w:t>
            </w:r>
          </w:p>
        </w:tc>
      </w:tr>
    </w:tbl>
    <w:p w14:paraId="75EFFEF1" w14:textId="77777777" w:rsidR="00EF32BE" w:rsidRPr="00EF32BE" w:rsidRDefault="00EF32BE" w:rsidP="00EF32BE">
      <w:pPr>
        <w:bidi/>
        <w:rPr>
          <w:rFonts w:ascii="Sakkal Majalla" w:eastAsia="Times New Roman" w:hAnsi="Sakkal Majalla" w:cs="Sakkal Majalla"/>
          <w:sz w:val="32"/>
          <w:szCs w:val="32"/>
          <w:rtl/>
          <w14:ligatures w14:val="none"/>
        </w:rPr>
      </w:pPr>
      <w:r w:rsidRPr="00EF32BE">
        <w:rPr>
          <w:rFonts w:ascii="Sakkal Majalla" w:eastAsia="Times New Roman" w:hAnsi="Sakkal Majalla" w:cs="Sakkal Majalla"/>
          <w:sz w:val="32"/>
          <w:szCs w:val="32"/>
          <w:rtl/>
          <w14:ligatures w14:val="none"/>
        </w:rPr>
        <w:t xml:space="preserve">تُشير النتائج إلى أن جميع معاملات الثبات جاءت في مستوى ممتاز (أعلى من 0.89)، مما يُؤكد أن </w:t>
      </w:r>
      <w:proofErr w:type="gramStart"/>
      <w:r w:rsidRPr="00EF32BE">
        <w:rPr>
          <w:rFonts w:ascii="Sakkal Majalla" w:eastAsia="Times New Roman" w:hAnsi="Sakkal Majalla" w:cs="Sakkal Majalla"/>
          <w:sz w:val="32"/>
          <w:szCs w:val="32"/>
          <w:rtl/>
          <w14:ligatures w14:val="none"/>
        </w:rPr>
        <w:t>الاستبيان</w:t>
      </w:r>
      <w:proofErr w:type="gramEnd"/>
      <w:r w:rsidRPr="00EF32BE">
        <w:rPr>
          <w:rFonts w:ascii="Sakkal Majalla" w:eastAsia="Times New Roman" w:hAnsi="Sakkal Majalla" w:cs="Sakkal Majalla"/>
          <w:sz w:val="32"/>
          <w:szCs w:val="32"/>
          <w:rtl/>
          <w14:ligatures w14:val="none"/>
        </w:rPr>
        <w:t xml:space="preserve"> يتمتع بدرجة عالية من الاتساق الداخلي وصلاحيته للتطبيق.</w:t>
      </w:r>
    </w:p>
    <w:p w14:paraId="131468A0" w14:textId="77777777" w:rsidR="00EF32BE" w:rsidRPr="00EF32BE" w:rsidRDefault="00EF32BE" w:rsidP="00EF32BE">
      <w:pPr>
        <w:bidi/>
        <w:rPr>
          <w:rFonts w:eastAsia="Times New Roman" w:cs="Arial"/>
          <w14:ligatures w14:val="none"/>
        </w:rPr>
      </w:pPr>
    </w:p>
    <w:p w14:paraId="10FE8C62" w14:textId="77777777" w:rsidR="00EF32BE" w:rsidRPr="00EF32BE" w:rsidRDefault="00EF32BE" w:rsidP="00EF32BE">
      <w:pPr>
        <w:bidi/>
        <w:spacing w:line="360" w:lineRule="auto"/>
        <w:rPr>
          <w:rFonts w:ascii="Sakkal Majalla" w:eastAsia="Times New Roman" w:hAnsi="Sakkal Majalla" w:cs="Sakkal Majalla"/>
          <w:b/>
          <w:bCs/>
          <w:sz w:val="32"/>
          <w:szCs w:val="32"/>
          <w:rtl/>
          <w14:ligatures w14:val="none"/>
        </w:rPr>
      </w:pPr>
      <w:r w:rsidRPr="00EF32BE">
        <w:rPr>
          <w:rFonts w:ascii="Sakkal Majalla" w:eastAsia="Times New Roman" w:hAnsi="Sakkal Majalla" w:cs="Sakkal Majalla"/>
          <w:b/>
          <w:bCs/>
          <w:sz w:val="32"/>
          <w:szCs w:val="32"/>
          <w:rtl/>
          <w14:ligatures w14:val="none"/>
        </w:rPr>
        <w:t>ثالثاً: الإحصاء الوصفي لمتغيرات الدراسة</w:t>
      </w:r>
    </w:p>
    <w:p w14:paraId="105C3F4E" w14:textId="77777777" w:rsidR="00EF32BE" w:rsidRPr="00EF32BE" w:rsidRDefault="00EF32BE" w:rsidP="00EF32BE">
      <w:pPr>
        <w:bidi/>
        <w:rPr>
          <w:rFonts w:ascii="Sakkal Majalla" w:eastAsia="Times New Roman" w:hAnsi="Sakkal Majalla" w:cs="Sakkal Majalla"/>
          <w:sz w:val="32"/>
          <w:szCs w:val="32"/>
          <w:rtl/>
          <w14:ligatures w14:val="none"/>
        </w:rPr>
      </w:pPr>
      <w:r w:rsidRPr="00EF32BE">
        <w:rPr>
          <w:rFonts w:ascii="Sakkal Majalla" w:eastAsia="Times New Roman" w:hAnsi="Sakkal Majalla" w:cs="Sakkal Majalla"/>
          <w:sz w:val="32"/>
          <w:szCs w:val="32"/>
          <w:rtl/>
          <w14:ligatures w14:val="none"/>
        </w:rPr>
        <w:t xml:space="preserve">لتفسير المتوسطات الحسابية وفق مقياس </w:t>
      </w:r>
      <w:proofErr w:type="spellStart"/>
      <w:r w:rsidRPr="00EF32BE">
        <w:rPr>
          <w:rFonts w:ascii="Sakkal Majalla" w:eastAsia="Times New Roman" w:hAnsi="Sakkal Majalla" w:cs="Sakkal Majalla"/>
          <w:sz w:val="32"/>
          <w:szCs w:val="32"/>
          <w:rtl/>
          <w14:ligatures w14:val="none"/>
        </w:rPr>
        <w:t>ليكرت</w:t>
      </w:r>
      <w:proofErr w:type="spellEnd"/>
      <w:r w:rsidRPr="00EF32BE">
        <w:rPr>
          <w:rFonts w:ascii="Sakkal Majalla" w:eastAsia="Times New Roman" w:hAnsi="Sakkal Majalla" w:cs="Sakkal Majalla"/>
          <w:sz w:val="32"/>
          <w:szCs w:val="32"/>
          <w:rtl/>
          <w14:ligatures w14:val="none"/>
        </w:rPr>
        <w:t xml:space="preserve"> الخماسي، اعتُمد سُلّم التفسير الثلاثي الآتي: من (1.00 – 2.33) مستوى منخفض، ومن (2.34 – 3.66) مستوى متوسط، ومن (3.67 – 5.00) مستوى مرتفع.</w:t>
      </w:r>
    </w:p>
    <w:p w14:paraId="3DF5538D" w14:textId="77777777" w:rsidR="00EF32BE" w:rsidRPr="00EF32BE" w:rsidRDefault="00EF32BE" w:rsidP="00EF32BE">
      <w:pPr>
        <w:bidi/>
        <w:rPr>
          <w:rFonts w:eastAsia="Times New Roman" w:cs="Arial"/>
          <w14:ligatures w14:val="none"/>
        </w:rPr>
      </w:pPr>
    </w:p>
    <w:p w14:paraId="07931541" w14:textId="77777777" w:rsidR="00EF32BE" w:rsidRPr="00EF32BE" w:rsidRDefault="00EF32BE" w:rsidP="00EF32BE">
      <w:pPr>
        <w:bidi/>
        <w:rPr>
          <w:rFonts w:ascii="Sakkal Majalla" w:eastAsia="Times New Roman" w:hAnsi="Sakkal Majalla" w:cs="Sakkal Majalla"/>
          <w:b/>
          <w:bCs/>
          <w:sz w:val="36"/>
          <w:szCs w:val="36"/>
          <w:rtl/>
          <w14:ligatures w14:val="none"/>
        </w:rPr>
      </w:pPr>
      <w:r w:rsidRPr="00EF32BE">
        <w:rPr>
          <w:rFonts w:ascii="Sakkal Majalla" w:eastAsia="Times New Roman" w:hAnsi="Sakkal Majalla" w:cs="Sakkal Majalla"/>
          <w:b/>
          <w:bCs/>
          <w:sz w:val="36"/>
          <w:szCs w:val="36"/>
          <w:rtl/>
          <w14:ligatures w14:val="none"/>
        </w:rPr>
        <w:t>أ — المتغير المستقل: الحلول الرقمية لإدارة البيانات (X)</w:t>
      </w:r>
    </w:p>
    <w:tbl>
      <w:tblPr>
        <w:tblW w:w="8640" w:type="dxa"/>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Look w:val="04A0" w:firstRow="1" w:lastRow="0" w:firstColumn="1" w:lastColumn="0" w:noHBand="0" w:noVBand="1"/>
      </w:tblPr>
      <w:tblGrid>
        <w:gridCol w:w="787"/>
        <w:gridCol w:w="3962"/>
        <w:gridCol w:w="1580"/>
        <w:gridCol w:w="1581"/>
        <w:gridCol w:w="730"/>
      </w:tblGrid>
      <w:tr w:rsidR="00EF32BE" w:rsidRPr="00EF32BE" w14:paraId="1E986B4A" w14:textId="77777777" w:rsidTr="00AC48D2">
        <w:trPr>
          <w:tblHeader/>
        </w:trPr>
        <w:tc>
          <w:tcPr>
            <w:tcW w:w="800" w:type="dxa"/>
            <w:shd w:val="clear" w:color="auto" w:fill="D9E1F2"/>
            <w:tcMar>
              <w:top w:w="80" w:type="dxa"/>
              <w:left w:w="80" w:type="dxa"/>
              <w:bottom w:w="80" w:type="dxa"/>
              <w:right w:w="80" w:type="dxa"/>
            </w:tcMar>
          </w:tcPr>
          <w:p w14:paraId="30A3079A" w14:textId="77777777" w:rsidR="00EF32BE" w:rsidRPr="00EF32BE" w:rsidRDefault="00EF32BE" w:rsidP="00EF32BE">
            <w:pPr>
              <w:bidi/>
              <w:jc w:val="center"/>
              <w:rPr>
                <w:rFonts w:ascii="Sakkal Majalla" w:eastAsia="Times New Roman" w:hAnsi="Sakkal Majalla" w:cs="Sakkal Majalla"/>
                <w:sz w:val="24"/>
                <w:szCs w:val="24"/>
                <w:rtl/>
                <w14:ligatures w14:val="none"/>
              </w:rPr>
            </w:pPr>
            <w:r w:rsidRPr="00EF32BE">
              <w:rPr>
                <w:rFonts w:ascii="Sakkal Majalla" w:eastAsia="Times New Roman" w:hAnsi="Sakkal Majalla" w:cs="Sakkal Majalla"/>
                <w:b/>
                <w:bCs/>
                <w:sz w:val="24"/>
                <w:szCs w:val="24"/>
                <w:rtl/>
                <w14:ligatures w14:val="none"/>
              </w:rPr>
              <w:t>م</w:t>
            </w:r>
          </w:p>
        </w:tc>
        <w:tc>
          <w:tcPr>
            <w:tcW w:w="4040" w:type="dxa"/>
            <w:shd w:val="clear" w:color="auto" w:fill="D9E1F2"/>
            <w:tcMar>
              <w:top w:w="80" w:type="dxa"/>
              <w:left w:w="80" w:type="dxa"/>
              <w:bottom w:w="80" w:type="dxa"/>
              <w:right w:w="80" w:type="dxa"/>
            </w:tcMar>
          </w:tcPr>
          <w:p w14:paraId="79676021" w14:textId="77777777" w:rsidR="00EF32BE" w:rsidRPr="00EF32BE" w:rsidRDefault="00EF32BE" w:rsidP="00EF32BE">
            <w:pPr>
              <w:bidi/>
              <w:jc w:val="center"/>
              <w:rPr>
                <w:rFonts w:ascii="Sakkal Majalla" w:eastAsia="Times New Roman" w:hAnsi="Sakkal Majalla" w:cs="Sakkal Majalla"/>
                <w:sz w:val="24"/>
                <w:szCs w:val="24"/>
                <w:rtl/>
                <w14:ligatures w14:val="none"/>
              </w:rPr>
            </w:pPr>
            <w:r w:rsidRPr="00EF32BE">
              <w:rPr>
                <w:rFonts w:ascii="Sakkal Majalla" w:eastAsia="Times New Roman" w:hAnsi="Sakkal Majalla" w:cs="Sakkal Majalla"/>
                <w:b/>
                <w:bCs/>
                <w:sz w:val="24"/>
                <w:szCs w:val="24"/>
                <w:rtl/>
                <w14:ligatures w14:val="none"/>
              </w:rPr>
              <w:t>البُعد</w:t>
            </w:r>
          </w:p>
        </w:tc>
        <w:tc>
          <w:tcPr>
            <w:tcW w:w="1600" w:type="dxa"/>
            <w:shd w:val="clear" w:color="auto" w:fill="D9E1F2"/>
            <w:tcMar>
              <w:top w:w="80" w:type="dxa"/>
              <w:left w:w="80" w:type="dxa"/>
              <w:bottom w:w="80" w:type="dxa"/>
              <w:right w:w="80" w:type="dxa"/>
            </w:tcMar>
          </w:tcPr>
          <w:p w14:paraId="0DDFD33E" w14:textId="77777777" w:rsidR="00EF32BE" w:rsidRPr="00EF32BE" w:rsidRDefault="00EF32BE" w:rsidP="00EF32BE">
            <w:pPr>
              <w:bidi/>
              <w:jc w:val="center"/>
              <w:rPr>
                <w:rFonts w:ascii="Sakkal Majalla" w:eastAsia="Times New Roman" w:hAnsi="Sakkal Majalla" w:cs="Sakkal Majalla"/>
                <w:sz w:val="24"/>
                <w:szCs w:val="24"/>
                <w:rtl/>
                <w14:ligatures w14:val="none"/>
              </w:rPr>
            </w:pPr>
            <w:r w:rsidRPr="00EF32BE">
              <w:rPr>
                <w:rFonts w:ascii="Sakkal Majalla" w:eastAsia="Times New Roman" w:hAnsi="Sakkal Majalla" w:cs="Sakkal Majalla"/>
                <w:b/>
                <w:bCs/>
                <w:sz w:val="24"/>
                <w:szCs w:val="24"/>
                <w:rtl/>
                <w14:ligatures w14:val="none"/>
              </w:rPr>
              <w:t>المتوسط الحسابي</w:t>
            </w:r>
          </w:p>
        </w:tc>
        <w:tc>
          <w:tcPr>
            <w:tcW w:w="1600" w:type="dxa"/>
            <w:shd w:val="clear" w:color="auto" w:fill="D9E1F2"/>
            <w:tcMar>
              <w:top w:w="80" w:type="dxa"/>
              <w:left w:w="80" w:type="dxa"/>
              <w:bottom w:w="80" w:type="dxa"/>
              <w:right w:w="80" w:type="dxa"/>
            </w:tcMar>
          </w:tcPr>
          <w:p w14:paraId="5EB7B1BC" w14:textId="77777777" w:rsidR="00EF32BE" w:rsidRPr="00EF32BE" w:rsidRDefault="00EF32BE" w:rsidP="00EF32BE">
            <w:pPr>
              <w:bidi/>
              <w:jc w:val="center"/>
              <w:rPr>
                <w:rFonts w:ascii="Sakkal Majalla" w:eastAsia="Times New Roman" w:hAnsi="Sakkal Majalla" w:cs="Sakkal Majalla"/>
                <w:sz w:val="24"/>
                <w:szCs w:val="24"/>
                <w:rtl/>
                <w14:ligatures w14:val="none"/>
              </w:rPr>
            </w:pPr>
            <w:r w:rsidRPr="00EF32BE">
              <w:rPr>
                <w:rFonts w:ascii="Sakkal Majalla" w:eastAsia="Times New Roman" w:hAnsi="Sakkal Majalla" w:cs="Sakkal Majalla"/>
                <w:b/>
                <w:bCs/>
                <w:sz w:val="24"/>
                <w:szCs w:val="24"/>
                <w:rtl/>
                <w14:ligatures w14:val="none"/>
              </w:rPr>
              <w:t>الانحراف المعياري</w:t>
            </w:r>
          </w:p>
        </w:tc>
        <w:tc>
          <w:tcPr>
            <w:tcW w:w="600" w:type="dxa"/>
            <w:shd w:val="clear" w:color="auto" w:fill="D9E1F2"/>
            <w:tcMar>
              <w:top w:w="80" w:type="dxa"/>
              <w:left w:w="80" w:type="dxa"/>
              <w:bottom w:w="80" w:type="dxa"/>
              <w:right w:w="80" w:type="dxa"/>
            </w:tcMar>
          </w:tcPr>
          <w:p w14:paraId="482A6CB0" w14:textId="77777777" w:rsidR="00EF32BE" w:rsidRPr="00EF32BE" w:rsidRDefault="00EF32BE" w:rsidP="00EF32BE">
            <w:pPr>
              <w:bidi/>
              <w:jc w:val="center"/>
              <w:rPr>
                <w:rFonts w:ascii="Sakkal Majalla" w:eastAsia="Times New Roman" w:hAnsi="Sakkal Majalla" w:cs="Sakkal Majalla"/>
                <w:sz w:val="24"/>
                <w:szCs w:val="24"/>
                <w:rtl/>
                <w14:ligatures w14:val="none"/>
              </w:rPr>
            </w:pPr>
            <w:r w:rsidRPr="00EF32BE">
              <w:rPr>
                <w:rFonts w:ascii="Sakkal Majalla" w:eastAsia="Times New Roman" w:hAnsi="Sakkal Majalla" w:cs="Sakkal Majalla"/>
                <w:b/>
                <w:bCs/>
                <w:sz w:val="24"/>
                <w:szCs w:val="24"/>
                <w:rtl/>
                <w14:ligatures w14:val="none"/>
              </w:rPr>
              <w:t>المستوى</w:t>
            </w:r>
          </w:p>
        </w:tc>
      </w:tr>
      <w:tr w:rsidR="00EF32BE" w:rsidRPr="00EF32BE" w14:paraId="7D72230D" w14:textId="77777777" w:rsidTr="00AC48D2">
        <w:tc>
          <w:tcPr>
            <w:tcW w:w="800" w:type="dxa"/>
            <w:tcMar>
              <w:top w:w="80" w:type="dxa"/>
              <w:left w:w="80" w:type="dxa"/>
              <w:bottom w:w="80" w:type="dxa"/>
              <w:right w:w="80" w:type="dxa"/>
            </w:tcMar>
          </w:tcPr>
          <w:p w14:paraId="5858B712" w14:textId="77777777" w:rsidR="00EF32BE" w:rsidRPr="00EF32BE" w:rsidRDefault="00EF32BE" w:rsidP="00EF32BE">
            <w:pPr>
              <w:bidi/>
              <w:jc w:val="center"/>
              <w:rPr>
                <w:rFonts w:ascii="Sakkal Majalla" w:eastAsia="Times New Roman" w:hAnsi="Sakkal Majalla" w:cs="Sakkal Majalla"/>
                <w:sz w:val="24"/>
                <w:szCs w:val="24"/>
                <w:rtl/>
                <w14:ligatures w14:val="none"/>
              </w:rPr>
            </w:pPr>
            <w:r w:rsidRPr="00EF32BE">
              <w:rPr>
                <w:rFonts w:ascii="Sakkal Majalla" w:eastAsia="Times New Roman" w:hAnsi="Sakkal Majalla" w:cs="Sakkal Majalla"/>
                <w:sz w:val="24"/>
                <w:szCs w:val="24"/>
                <w:rtl/>
                <w14:ligatures w14:val="none"/>
              </w:rPr>
              <w:t>1</w:t>
            </w:r>
          </w:p>
        </w:tc>
        <w:tc>
          <w:tcPr>
            <w:tcW w:w="4040" w:type="dxa"/>
            <w:tcMar>
              <w:top w:w="80" w:type="dxa"/>
              <w:left w:w="80" w:type="dxa"/>
              <w:bottom w:w="80" w:type="dxa"/>
              <w:right w:w="80" w:type="dxa"/>
            </w:tcMar>
          </w:tcPr>
          <w:p w14:paraId="5E74086D" w14:textId="77777777" w:rsidR="00EF32BE" w:rsidRPr="00EF32BE" w:rsidRDefault="00EF32BE" w:rsidP="00EF32BE">
            <w:pPr>
              <w:bidi/>
              <w:rPr>
                <w:rFonts w:ascii="Sakkal Majalla" w:eastAsia="Times New Roman" w:hAnsi="Sakkal Majalla" w:cs="Sakkal Majalla"/>
                <w:sz w:val="24"/>
                <w:szCs w:val="24"/>
                <w:rtl/>
                <w14:ligatures w14:val="none"/>
              </w:rPr>
            </w:pPr>
            <w:r w:rsidRPr="00EF32BE">
              <w:rPr>
                <w:rFonts w:ascii="Sakkal Majalla" w:eastAsia="Times New Roman" w:hAnsi="Sakkal Majalla" w:cs="Sakkal Majalla"/>
                <w:sz w:val="24"/>
                <w:szCs w:val="24"/>
                <w:rtl/>
                <w14:ligatures w14:val="none"/>
              </w:rPr>
              <w:t>X1 — تكامل البيانات</w:t>
            </w:r>
          </w:p>
        </w:tc>
        <w:tc>
          <w:tcPr>
            <w:tcW w:w="1600" w:type="dxa"/>
            <w:tcMar>
              <w:top w:w="80" w:type="dxa"/>
              <w:left w:w="80" w:type="dxa"/>
              <w:bottom w:w="80" w:type="dxa"/>
              <w:right w:w="80" w:type="dxa"/>
            </w:tcMar>
          </w:tcPr>
          <w:p w14:paraId="2474241A" w14:textId="77777777" w:rsidR="00EF32BE" w:rsidRPr="00EF32BE" w:rsidRDefault="00EF32BE" w:rsidP="00EF32BE">
            <w:pPr>
              <w:bidi/>
              <w:jc w:val="center"/>
              <w:rPr>
                <w:rFonts w:ascii="Sakkal Majalla" w:eastAsia="Times New Roman" w:hAnsi="Sakkal Majalla" w:cs="Sakkal Majalla"/>
                <w:sz w:val="24"/>
                <w:szCs w:val="24"/>
                <w:rtl/>
                <w14:ligatures w14:val="none"/>
              </w:rPr>
            </w:pPr>
            <w:r w:rsidRPr="00EF32BE">
              <w:rPr>
                <w:rFonts w:ascii="Sakkal Majalla" w:eastAsia="Times New Roman" w:hAnsi="Sakkal Majalla" w:cs="Sakkal Majalla"/>
                <w:sz w:val="24"/>
                <w:szCs w:val="24"/>
                <w:rtl/>
                <w14:ligatures w14:val="none"/>
              </w:rPr>
              <w:t>4.459</w:t>
            </w:r>
          </w:p>
        </w:tc>
        <w:tc>
          <w:tcPr>
            <w:tcW w:w="1600" w:type="dxa"/>
            <w:tcMar>
              <w:top w:w="80" w:type="dxa"/>
              <w:left w:w="80" w:type="dxa"/>
              <w:bottom w:w="80" w:type="dxa"/>
              <w:right w:w="80" w:type="dxa"/>
            </w:tcMar>
          </w:tcPr>
          <w:p w14:paraId="1699BF82" w14:textId="77777777" w:rsidR="00EF32BE" w:rsidRPr="00EF32BE" w:rsidRDefault="00EF32BE" w:rsidP="00EF32BE">
            <w:pPr>
              <w:bidi/>
              <w:jc w:val="center"/>
              <w:rPr>
                <w:rFonts w:ascii="Sakkal Majalla" w:eastAsia="Times New Roman" w:hAnsi="Sakkal Majalla" w:cs="Sakkal Majalla"/>
                <w:sz w:val="24"/>
                <w:szCs w:val="24"/>
                <w:rtl/>
                <w14:ligatures w14:val="none"/>
              </w:rPr>
            </w:pPr>
            <w:r w:rsidRPr="00EF32BE">
              <w:rPr>
                <w:rFonts w:ascii="Sakkal Majalla" w:eastAsia="Times New Roman" w:hAnsi="Sakkal Majalla" w:cs="Sakkal Majalla"/>
                <w:sz w:val="24"/>
                <w:szCs w:val="24"/>
                <w:rtl/>
                <w14:ligatures w14:val="none"/>
              </w:rPr>
              <w:t>1.017</w:t>
            </w:r>
          </w:p>
        </w:tc>
        <w:tc>
          <w:tcPr>
            <w:tcW w:w="600" w:type="dxa"/>
            <w:tcMar>
              <w:top w:w="80" w:type="dxa"/>
              <w:left w:w="80" w:type="dxa"/>
              <w:bottom w:w="80" w:type="dxa"/>
              <w:right w:w="80" w:type="dxa"/>
            </w:tcMar>
          </w:tcPr>
          <w:p w14:paraId="23548B56" w14:textId="77777777" w:rsidR="00EF32BE" w:rsidRPr="00EF32BE" w:rsidRDefault="00EF32BE" w:rsidP="00EF32BE">
            <w:pPr>
              <w:bidi/>
              <w:jc w:val="center"/>
              <w:rPr>
                <w:rFonts w:ascii="Sakkal Majalla" w:eastAsia="Times New Roman" w:hAnsi="Sakkal Majalla" w:cs="Sakkal Majalla"/>
                <w:sz w:val="24"/>
                <w:szCs w:val="24"/>
                <w:rtl/>
                <w14:ligatures w14:val="none"/>
              </w:rPr>
            </w:pPr>
            <w:r w:rsidRPr="00EF32BE">
              <w:rPr>
                <w:rFonts w:ascii="Sakkal Majalla" w:eastAsia="Times New Roman" w:hAnsi="Sakkal Majalla" w:cs="Sakkal Majalla"/>
                <w:sz w:val="24"/>
                <w:szCs w:val="24"/>
                <w:rtl/>
                <w14:ligatures w14:val="none"/>
              </w:rPr>
              <w:t>مرتفع</w:t>
            </w:r>
          </w:p>
        </w:tc>
      </w:tr>
      <w:tr w:rsidR="00EF32BE" w:rsidRPr="00EF32BE" w14:paraId="1AA242B6" w14:textId="77777777" w:rsidTr="00AC48D2">
        <w:tc>
          <w:tcPr>
            <w:tcW w:w="800" w:type="dxa"/>
            <w:tcMar>
              <w:top w:w="80" w:type="dxa"/>
              <w:left w:w="80" w:type="dxa"/>
              <w:bottom w:w="80" w:type="dxa"/>
              <w:right w:w="80" w:type="dxa"/>
            </w:tcMar>
          </w:tcPr>
          <w:p w14:paraId="1EB7AE7F" w14:textId="77777777" w:rsidR="00EF32BE" w:rsidRPr="00EF32BE" w:rsidRDefault="00EF32BE" w:rsidP="00EF32BE">
            <w:pPr>
              <w:bidi/>
              <w:jc w:val="center"/>
              <w:rPr>
                <w:rFonts w:ascii="Sakkal Majalla" w:eastAsia="Times New Roman" w:hAnsi="Sakkal Majalla" w:cs="Sakkal Majalla"/>
                <w:sz w:val="24"/>
                <w:szCs w:val="24"/>
                <w:rtl/>
                <w14:ligatures w14:val="none"/>
              </w:rPr>
            </w:pPr>
            <w:r w:rsidRPr="00EF32BE">
              <w:rPr>
                <w:rFonts w:ascii="Sakkal Majalla" w:eastAsia="Times New Roman" w:hAnsi="Sakkal Majalla" w:cs="Sakkal Majalla"/>
                <w:sz w:val="24"/>
                <w:szCs w:val="24"/>
                <w:rtl/>
                <w14:ligatures w14:val="none"/>
              </w:rPr>
              <w:t>2</w:t>
            </w:r>
          </w:p>
        </w:tc>
        <w:tc>
          <w:tcPr>
            <w:tcW w:w="4040" w:type="dxa"/>
            <w:tcMar>
              <w:top w:w="80" w:type="dxa"/>
              <w:left w:w="80" w:type="dxa"/>
              <w:bottom w:w="80" w:type="dxa"/>
              <w:right w:w="80" w:type="dxa"/>
            </w:tcMar>
          </w:tcPr>
          <w:p w14:paraId="07AE12E2" w14:textId="77777777" w:rsidR="00EF32BE" w:rsidRPr="00EF32BE" w:rsidRDefault="00EF32BE" w:rsidP="00EF32BE">
            <w:pPr>
              <w:bidi/>
              <w:rPr>
                <w:rFonts w:ascii="Sakkal Majalla" w:eastAsia="Times New Roman" w:hAnsi="Sakkal Majalla" w:cs="Sakkal Majalla"/>
                <w:sz w:val="24"/>
                <w:szCs w:val="24"/>
                <w:rtl/>
                <w14:ligatures w14:val="none"/>
              </w:rPr>
            </w:pPr>
            <w:r w:rsidRPr="00EF32BE">
              <w:rPr>
                <w:rFonts w:ascii="Sakkal Majalla" w:eastAsia="Times New Roman" w:hAnsi="Sakkal Majalla" w:cs="Sakkal Majalla"/>
                <w:sz w:val="24"/>
                <w:szCs w:val="24"/>
                <w:rtl/>
                <w14:ligatures w14:val="none"/>
              </w:rPr>
              <w:t>X2 — أتمتة التقارير</w:t>
            </w:r>
          </w:p>
        </w:tc>
        <w:tc>
          <w:tcPr>
            <w:tcW w:w="1600" w:type="dxa"/>
            <w:tcMar>
              <w:top w:w="80" w:type="dxa"/>
              <w:left w:w="80" w:type="dxa"/>
              <w:bottom w:w="80" w:type="dxa"/>
              <w:right w:w="80" w:type="dxa"/>
            </w:tcMar>
          </w:tcPr>
          <w:p w14:paraId="3C172C49" w14:textId="77777777" w:rsidR="00EF32BE" w:rsidRPr="00EF32BE" w:rsidRDefault="00EF32BE" w:rsidP="00EF32BE">
            <w:pPr>
              <w:bidi/>
              <w:jc w:val="center"/>
              <w:rPr>
                <w:rFonts w:ascii="Sakkal Majalla" w:eastAsia="Times New Roman" w:hAnsi="Sakkal Majalla" w:cs="Sakkal Majalla"/>
                <w:sz w:val="24"/>
                <w:szCs w:val="24"/>
                <w:rtl/>
                <w14:ligatures w14:val="none"/>
              </w:rPr>
            </w:pPr>
            <w:r w:rsidRPr="00EF32BE">
              <w:rPr>
                <w:rFonts w:ascii="Sakkal Majalla" w:eastAsia="Times New Roman" w:hAnsi="Sakkal Majalla" w:cs="Sakkal Majalla"/>
                <w:sz w:val="24"/>
                <w:szCs w:val="24"/>
                <w:rtl/>
                <w14:ligatures w14:val="none"/>
              </w:rPr>
              <w:t>4.306</w:t>
            </w:r>
          </w:p>
        </w:tc>
        <w:tc>
          <w:tcPr>
            <w:tcW w:w="1600" w:type="dxa"/>
            <w:tcMar>
              <w:top w:w="80" w:type="dxa"/>
              <w:left w:w="80" w:type="dxa"/>
              <w:bottom w:w="80" w:type="dxa"/>
              <w:right w:w="80" w:type="dxa"/>
            </w:tcMar>
          </w:tcPr>
          <w:p w14:paraId="600AD199" w14:textId="77777777" w:rsidR="00EF32BE" w:rsidRPr="00EF32BE" w:rsidRDefault="00EF32BE" w:rsidP="00EF32BE">
            <w:pPr>
              <w:bidi/>
              <w:jc w:val="center"/>
              <w:rPr>
                <w:rFonts w:ascii="Sakkal Majalla" w:eastAsia="Times New Roman" w:hAnsi="Sakkal Majalla" w:cs="Sakkal Majalla"/>
                <w:sz w:val="24"/>
                <w:szCs w:val="24"/>
                <w:rtl/>
                <w14:ligatures w14:val="none"/>
              </w:rPr>
            </w:pPr>
            <w:r w:rsidRPr="00EF32BE">
              <w:rPr>
                <w:rFonts w:ascii="Sakkal Majalla" w:eastAsia="Times New Roman" w:hAnsi="Sakkal Majalla" w:cs="Sakkal Majalla"/>
                <w:sz w:val="24"/>
                <w:szCs w:val="24"/>
                <w:rtl/>
                <w14:ligatures w14:val="none"/>
              </w:rPr>
              <w:t>1.143</w:t>
            </w:r>
          </w:p>
        </w:tc>
        <w:tc>
          <w:tcPr>
            <w:tcW w:w="600" w:type="dxa"/>
            <w:tcMar>
              <w:top w:w="80" w:type="dxa"/>
              <w:left w:w="80" w:type="dxa"/>
              <w:bottom w:w="80" w:type="dxa"/>
              <w:right w:w="80" w:type="dxa"/>
            </w:tcMar>
          </w:tcPr>
          <w:p w14:paraId="1A17B5B3" w14:textId="77777777" w:rsidR="00EF32BE" w:rsidRPr="00EF32BE" w:rsidRDefault="00EF32BE" w:rsidP="00EF32BE">
            <w:pPr>
              <w:bidi/>
              <w:jc w:val="center"/>
              <w:rPr>
                <w:rFonts w:ascii="Sakkal Majalla" w:eastAsia="Times New Roman" w:hAnsi="Sakkal Majalla" w:cs="Sakkal Majalla"/>
                <w:sz w:val="24"/>
                <w:szCs w:val="24"/>
                <w:rtl/>
                <w14:ligatures w14:val="none"/>
              </w:rPr>
            </w:pPr>
            <w:r w:rsidRPr="00EF32BE">
              <w:rPr>
                <w:rFonts w:ascii="Sakkal Majalla" w:eastAsia="Times New Roman" w:hAnsi="Sakkal Majalla" w:cs="Sakkal Majalla"/>
                <w:sz w:val="24"/>
                <w:szCs w:val="24"/>
                <w:rtl/>
                <w14:ligatures w14:val="none"/>
              </w:rPr>
              <w:t>مرتفع</w:t>
            </w:r>
          </w:p>
        </w:tc>
      </w:tr>
      <w:tr w:rsidR="00EF32BE" w:rsidRPr="00EF32BE" w14:paraId="4C99C9F5" w14:textId="77777777" w:rsidTr="00AC48D2">
        <w:tc>
          <w:tcPr>
            <w:tcW w:w="800" w:type="dxa"/>
            <w:tcMar>
              <w:top w:w="80" w:type="dxa"/>
              <w:left w:w="80" w:type="dxa"/>
              <w:bottom w:w="80" w:type="dxa"/>
              <w:right w:w="80" w:type="dxa"/>
            </w:tcMar>
          </w:tcPr>
          <w:p w14:paraId="5DE5F9CF" w14:textId="77777777" w:rsidR="00EF32BE" w:rsidRPr="00EF32BE" w:rsidRDefault="00EF32BE" w:rsidP="00EF32BE">
            <w:pPr>
              <w:bidi/>
              <w:jc w:val="center"/>
              <w:rPr>
                <w:rFonts w:ascii="Sakkal Majalla" w:eastAsia="Times New Roman" w:hAnsi="Sakkal Majalla" w:cs="Sakkal Majalla"/>
                <w:sz w:val="24"/>
                <w:szCs w:val="24"/>
                <w:rtl/>
                <w14:ligatures w14:val="none"/>
              </w:rPr>
            </w:pPr>
          </w:p>
        </w:tc>
        <w:tc>
          <w:tcPr>
            <w:tcW w:w="4040" w:type="dxa"/>
            <w:tcMar>
              <w:top w:w="80" w:type="dxa"/>
              <w:left w:w="80" w:type="dxa"/>
              <w:bottom w:w="80" w:type="dxa"/>
              <w:right w:w="80" w:type="dxa"/>
            </w:tcMar>
          </w:tcPr>
          <w:p w14:paraId="5AAD7528" w14:textId="77777777" w:rsidR="00EF32BE" w:rsidRPr="00EF32BE" w:rsidRDefault="00EF32BE" w:rsidP="00EF32BE">
            <w:pPr>
              <w:bidi/>
              <w:rPr>
                <w:rFonts w:ascii="Sakkal Majalla" w:eastAsia="Times New Roman" w:hAnsi="Sakkal Majalla" w:cs="Sakkal Majalla"/>
                <w:sz w:val="24"/>
                <w:szCs w:val="24"/>
                <w:rtl/>
                <w14:ligatures w14:val="none"/>
              </w:rPr>
            </w:pPr>
            <w:r w:rsidRPr="00EF32BE">
              <w:rPr>
                <w:rFonts w:ascii="Sakkal Majalla" w:eastAsia="Times New Roman" w:hAnsi="Sakkal Majalla" w:cs="Sakkal Majalla"/>
                <w:sz w:val="24"/>
                <w:szCs w:val="24"/>
                <w:rtl/>
                <w14:ligatures w14:val="none"/>
              </w:rPr>
              <w:t>المتوسط الكلي للمتغير X</w:t>
            </w:r>
          </w:p>
        </w:tc>
        <w:tc>
          <w:tcPr>
            <w:tcW w:w="1600" w:type="dxa"/>
            <w:tcMar>
              <w:top w:w="80" w:type="dxa"/>
              <w:left w:w="80" w:type="dxa"/>
              <w:bottom w:w="80" w:type="dxa"/>
              <w:right w:w="80" w:type="dxa"/>
            </w:tcMar>
          </w:tcPr>
          <w:p w14:paraId="4B745C24" w14:textId="77777777" w:rsidR="00EF32BE" w:rsidRPr="00EF32BE" w:rsidRDefault="00EF32BE" w:rsidP="00EF32BE">
            <w:pPr>
              <w:bidi/>
              <w:jc w:val="center"/>
              <w:rPr>
                <w:rFonts w:ascii="Sakkal Majalla" w:eastAsia="Times New Roman" w:hAnsi="Sakkal Majalla" w:cs="Sakkal Majalla"/>
                <w:sz w:val="24"/>
                <w:szCs w:val="24"/>
                <w:rtl/>
                <w14:ligatures w14:val="none"/>
              </w:rPr>
            </w:pPr>
            <w:r w:rsidRPr="00EF32BE">
              <w:rPr>
                <w:rFonts w:ascii="Sakkal Majalla" w:eastAsia="Times New Roman" w:hAnsi="Sakkal Majalla" w:cs="Sakkal Majalla"/>
                <w:sz w:val="24"/>
                <w:szCs w:val="24"/>
                <w:rtl/>
                <w14:ligatures w14:val="none"/>
              </w:rPr>
              <w:t>4.383</w:t>
            </w:r>
          </w:p>
        </w:tc>
        <w:tc>
          <w:tcPr>
            <w:tcW w:w="1600" w:type="dxa"/>
            <w:tcMar>
              <w:top w:w="80" w:type="dxa"/>
              <w:left w:w="80" w:type="dxa"/>
              <w:bottom w:w="80" w:type="dxa"/>
              <w:right w:w="80" w:type="dxa"/>
            </w:tcMar>
          </w:tcPr>
          <w:p w14:paraId="49FFBE66" w14:textId="77777777" w:rsidR="00EF32BE" w:rsidRPr="00EF32BE" w:rsidRDefault="00EF32BE" w:rsidP="00EF32BE">
            <w:pPr>
              <w:bidi/>
              <w:jc w:val="center"/>
              <w:rPr>
                <w:rFonts w:ascii="Sakkal Majalla" w:eastAsia="Times New Roman" w:hAnsi="Sakkal Majalla" w:cs="Sakkal Majalla"/>
                <w:sz w:val="24"/>
                <w:szCs w:val="24"/>
                <w:rtl/>
                <w14:ligatures w14:val="none"/>
              </w:rPr>
            </w:pPr>
            <w:r w:rsidRPr="00EF32BE">
              <w:rPr>
                <w:rFonts w:ascii="Sakkal Majalla" w:eastAsia="Times New Roman" w:hAnsi="Sakkal Majalla" w:cs="Sakkal Majalla"/>
                <w:sz w:val="24"/>
                <w:szCs w:val="24"/>
                <w:rtl/>
                <w14:ligatures w14:val="none"/>
              </w:rPr>
              <w:t>1.080</w:t>
            </w:r>
          </w:p>
        </w:tc>
        <w:tc>
          <w:tcPr>
            <w:tcW w:w="600" w:type="dxa"/>
            <w:tcMar>
              <w:top w:w="80" w:type="dxa"/>
              <w:left w:w="80" w:type="dxa"/>
              <w:bottom w:w="80" w:type="dxa"/>
              <w:right w:w="80" w:type="dxa"/>
            </w:tcMar>
          </w:tcPr>
          <w:p w14:paraId="7338296A" w14:textId="77777777" w:rsidR="00EF32BE" w:rsidRPr="00EF32BE" w:rsidRDefault="00EF32BE" w:rsidP="00EF32BE">
            <w:pPr>
              <w:bidi/>
              <w:jc w:val="center"/>
              <w:rPr>
                <w:rFonts w:ascii="Sakkal Majalla" w:eastAsia="Times New Roman" w:hAnsi="Sakkal Majalla" w:cs="Sakkal Majalla"/>
                <w:sz w:val="24"/>
                <w:szCs w:val="24"/>
                <w:rtl/>
                <w14:ligatures w14:val="none"/>
              </w:rPr>
            </w:pPr>
            <w:r w:rsidRPr="00EF32BE">
              <w:rPr>
                <w:rFonts w:ascii="Sakkal Majalla" w:eastAsia="Times New Roman" w:hAnsi="Sakkal Majalla" w:cs="Sakkal Majalla"/>
                <w:sz w:val="24"/>
                <w:szCs w:val="24"/>
                <w:rtl/>
                <w14:ligatures w14:val="none"/>
              </w:rPr>
              <w:t>مرتفع</w:t>
            </w:r>
          </w:p>
        </w:tc>
      </w:tr>
    </w:tbl>
    <w:p w14:paraId="42E59EFC" w14:textId="77777777" w:rsidR="00EF32BE" w:rsidRPr="00EF32BE" w:rsidRDefault="00EF32BE" w:rsidP="00EF32BE">
      <w:pPr>
        <w:bidi/>
        <w:rPr>
          <w:rFonts w:ascii="Sakkal Majalla" w:eastAsia="Times New Roman" w:hAnsi="Sakkal Majalla" w:cs="Sakkal Majalla"/>
          <w:sz w:val="32"/>
          <w:szCs w:val="32"/>
          <w:rtl/>
          <w14:ligatures w14:val="none"/>
        </w:rPr>
      </w:pPr>
      <w:r w:rsidRPr="00EF32BE">
        <w:rPr>
          <w:rFonts w:ascii="Sakkal Majalla" w:eastAsia="Times New Roman" w:hAnsi="Sakkal Majalla" w:cs="Sakkal Majalla"/>
          <w:sz w:val="32"/>
          <w:szCs w:val="32"/>
          <w:rtl/>
          <w14:ligatures w14:val="none"/>
        </w:rPr>
        <w:t>يتضح أن مستوى تطبيق الحلول الرقمية لإدارة البيانات في متاجر العينة جاء مرتفعاً بمتوسط كلي (4.383)، وجاء بُعد تكامل البيانات في المرتبة الأولى بمتوسط (4.459)، يليه بُعد أتمتة التقارير بمتوسط (4.306)، وكلاهما يقع ضمن المستوى المرتفع.</w:t>
      </w:r>
    </w:p>
    <w:p w14:paraId="7E11015C" w14:textId="77777777" w:rsidR="00EF32BE" w:rsidRPr="00EF32BE" w:rsidRDefault="00EF32BE" w:rsidP="00EF32BE">
      <w:pPr>
        <w:bidi/>
        <w:rPr>
          <w:rFonts w:eastAsia="Times New Roman" w:cs="Arial"/>
          <w14:ligatures w14:val="none"/>
        </w:rPr>
      </w:pPr>
    </w:p>
    <w:p w14:paraId="6D6E2220" w14:textId="77777777" w:rsidR="00EF32BE" w:rsidRPr="00EF32BE" w:rsidRDefault="00EF32BE" w:rsidP="00EF32BE">
      <w:pPr>
        <w:bidi/>
        <w:rPr>
          <w:rFonts w:ascii="Sakkal Majalla" w:eastAsia="Times New Roman" w:hAnsi="Sakkal Majalla" w:cs="Sakkal Majalla"/>
          <w:b/>
          <w:bCs/>
          <w:sz w:val="36"/>
          <w:szCs w:val="36"/>
          <w:rtl/>
          <w14:ligatures w14:val="none"/>
        </w:rPr>
      </w:pPr>
      <w:r w:rsidRPr="00EF32BE">
        <w:rPr>
          <w:rFonts w:ascii="Sakkal Majalla" w:eastAsia="Times New Roman" w:hAnsi="Sakkal Majalla" w:cs="Sakkal Majalla"/>
          <w:b/>
          <w:bCs/>
          <w:sz w:val="36"/>
          <w:szCs w:val="36"/>
          <w:rtl/>
          <w14:ligatures w14:val="none"/>
        </w:rPr>
        <w:t>ب — المتغير التابع: نمو التجارة الإلكترونية (Y)</w:t>
      </w:r>
    </w:p>
    <w:tbl>
      <w:tblPr>
        <w:tblW w:w="8640" w:type="dxa"/>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Look w:val="04A0" w:firstRow="1" w:lastRow="0" w:firstColumn="1" w:lastColumn="0" w:noHBand="0" w:noVBand="1"/>
      </w:tblPr>
      <w:tblGrid>
        <w:gridCol w:w="787"/>
        <w:gridCol w:w="3962"/>
        <w:gridCol w:w="1580"/>
        <w:gridCol w:w="1581"/>
        <w:gridCol w:w="730"/>
      </w:tblGrid>
      <w:tr w:rsidR="00EF32BE" w:rsidRPr="00EF32BE" w14:paraId="6240DEE0" w14:textId="77777777" w:rsidTr="00AC48D2">
        <w:trPr>
          <w:tblHeader/>
        </w:trPr>
        <w:tc>
          <w:tcPr>
            <w:tcW w:w="800" w:type="dxa"/>
            <w:shd w:val="clear" w:color="auto" w:fill="D9E1F2"/>
            <w:tcMar>
              <w:top w:w="80" w:type="dxa"/>
              <w:left w:w="80" w:type="dxa"/>
              <w:bottom w:w="80" w:type="dxa"/>
              <w:right w:w="80" w:type="dxa"/>
            </w:tcMar>
          </w:tcPr>
          <w:p w14:paraId="352021A2" w14:textId="77777777" w:rsidR="00EF32BE" w:rsidRPr="00EF32BE" w:rsidRDefault="00EF32BE" w:rsidP="00EF32BE">
            <w:pPr>
              <w:bidi/>
              <w:jc w:val="center"/>
              <w:rPr>
                <w:rFonts w:ascii="Sakkal Majalla" w:eastAsia="Times New Roman" w:hAnsi="Sakkal Majalla" w:cs="Sakkal Majalla"/>
                <w:sz w:val="24"/>
                <w:szCs w:val="24"/>
                <w:rtl/>
                <w14:ligatures w14:val="none"/>
              </w:rPr>
            </w:pPr>
            <w:r w:rsidRPr="00EF32BE">
              <w:rPr>
                <w:rFonts w:ascii="Sakkal Majalla" w:eastAsia="Times New Roman" w:hAnsi="Sakkal Majalla" w:cs="Sakkal Majalla"/>
                <w:b/>
                <w:bCs/>
                <w:sz w:val="24"/>
                <w:szCs w:val="24"/>
                <w:rtl/>
                <w14:ligatures w14:val="none"/>
              </w:rPr>
              <w:lastRenderedPageBreak/>
              <w:t>م</w:t>
            </w:r>
          </w:p>
        </w:tc>
        <w:tc>
          <w:tcPr>
            <w:tcW w:w="4040" w:type="dxa"/>
            <w:shd w:val="clear" w:color="auto" w:fill="D9E1F2"/>
            <w:tcMar>
              <w:top w:w="80" w:type="dxa"/>
              <w:left w:w="80" w:type="dxa"/>
              <w:bottom w:w="80" w:type="dxa"/>
              <w:right w:w="80" w:type="dxa"/>
            </w:tcMar>
          </w:tcPr>
          <w:p w14:paraId="2CB70F02" w14:textId="77777777" w:rsidR="00EF32BE" w:rsidRPr="00EF32BE" w:rsidRDefault="00EF32BE" w:rsidP="00EF32BE">
            <w:pPr>
              <w:bidi/>
              <w:jc w:val="center"/>
              <w:rPr>
                <w:rFonts w:ascii="Sakkal Majalla" w:eastAsia="Times New Roman" w:hAnsi="Sakkal Majalla" w:cs="Sakkal Majalla"/>
                <w:sz w:val="24"/>
                <w:szCs w:val="24"/>
                <w:rtl/>
                <w14:ligatures w14:val="none"/>
              </w:rPr>
            </w:pPr>
            <w:r w:rsidRPr="00EF32BE">
              <w:rPr>
                <w:rFonts w:ascii="Sakkal Majalla" w:eastAsia="Times New Roman" w:hAnsi="Sakkal Majalla" w:cs="Sakkal Majalla"/>
                <w:b/>
                <w:bCs/>
                <w:sz w:val="24"/>
                <w:szCs w:val="24"/>
                <w:rtl/>
                <w14:ligatures w14:val="none"/>
              </w:rPr>
              <w:t>البُعد</w:t>
            </w:r>
          </w:p>
        </w:tc>
        <w:tc>
          <w:tcPr>
            <w:tcW w:w="1600" w:type="dxa"/>
            <w:shd w:val="clear" w:color="auto" w:fill="D9E1F2"/>
            <w:tcMar>
              <w:top w:w="80" w:type="dxa"/>
              <w:left w:w="80" w:type="dxa"/>
              <w:bottom w:w="80" w:type="dxa"/>
              <w:right w:w="80" w:type="dxa"/>
            </w:tcMar>
          </w:tcPr>
          <w:p w14:paraId="05C77A53" w14:textId="77777777" w:rsidR="00EF32BE" w:rsidRPr="00EF32BE" w:rsidRDefault="00EF32BE" w:rsidP="00EF32BE">
            <w:pPr>
              <w:bidi/>
              <w:jc w:val="center"/>
              <w:rPr>
                <w:rFonts w:ascii="Sakkal Majalla" w:eastAsia="Times New Roman" w:hAnsi="Sakkal Majalla" w:cs="Sakkal Majalla"/>
                <w:sz w:val="24"/>
                <w:szCs w:val="24"/>
                <w:rtl/>
                <w14:ligatures w14:val="none"/>
              </w:rPr>
            </w:pPr>
            <w:r w:rsidRPr="00EF32BE">
              <w:rPr>
                <w:rFonts w:ascii="Sakkal Majalla" w:eastAsia="Times New Roman" w:hAnsi="Sakkal Majalla" w:cs="Sakkal Majalla"/>
                <w:b/>
                <w:bCs/>
                <w:sz w:val="24"/>
                <w:szCs w:val="24"/>
                <w:rtl/>
                <w14:ligatures w14:val="none"/>
              </w:rPr>
              <w:t>المتوسط الحسابي</w:t>
            </w:r>
          </w:p>
        </w:tc>
        <w:tc>
          <w:tcPr>
            <w:tcW w:w="1600" w:type="dxa"/>
            <w:shd w:val="clear" w:color="auto" w:fill="D9E1F2"/>
            <w:tcMar>
              <w:top w:w="80" w:type="dxa"/>
              <w:left w:w="80" w:type="dxa"/>
              <w:bottom w:w="80" w:type="dxa"/>
              <w:right w:w="80" w:type="dxa"/>
            </w:tcMar>
          </w:tcPr>
          <w:p w14:paraId="50AC7747" w14:textId="77777777" w:rsidR="00EF32BE" w:rsidRPr="00EF32BE" w:rsidRDefault="00EF32BE" w:rsidP="00EF32BE">
            <w:pPr>
              <w:bidi/>
              <w:jc w:val="center"/>
              <w:rPr>
                <w:rFonts w:ascii="Sakkal Majalla" w:eastAsia="Times New Roman" w:hAnsi="Sakkal Majalla" w:cs="Sakkal Majalla"/>
                <w:sz w:val="24"/>
                <w:szCs w:val="24"/>
                <w:rtl/>
                <w14:ligatures w14:val="none"/>
              </w:rPr>
            </w:pPr>
            <w:r w:rsidRPr="00EF32BE">
              <w:rPr>
                <w:rFonts w:ascii="Sakkal Majalla" w:eastAsia="Times New Roman" w:hAnsi="Sakkal Majalla" w:cs="Sakkal Majalla"/>
                <w:b/>
                <w:bCs/>
                <w:sz w:val="24"/>
                <w:szCs w:val="24"/>
                <w:rtl/>
                <w14:ligatures w14:val="none"/>
              </w:rPr>
              <w:t>الانحراف المعياري</w:t>
            </w:r>
          </w:p>
        </w:tc>
        <w:tc>
          <w:tcPr>
            <w:tcW w:w="600" w:type="dxa"/>
            <w:shd w:val="clear" w:color="auto" w:fill="D9E1F2"/>
            <w:tcMar>
              <w:top w:w="80" w:type="dxa"/>
              <w:left w:w="80" w:type="dxa"/>
              <w:bottom w:w="80" w:type="dxa"/>
              <w:right w:w="80" w:type="dxa"/>
            </w:tcMar>
          </w:tcPr>
          <w:p w14:paraId="0368B052" w14:textId="77777777" w:rsidR="00EF32BE" w:rsidRPr="00EF32BE" w:rsidRDefault="00EF32BE" w:rsidP="00EF32BE">
            <w:pPr>
              <w:bidi/>
              <w:jc w:val="center"/>
              <w:rPr>
                <w:rFonts w:ascii="Sakkal Majalla" w:eastAsia="Times New Roman" w:hAnsi="Sakkal Majalla" w:cs="Sakkal Majalla"/>
                <w:sz w:val="24"/>
                <w:szCs w:val="24"/>
                <w:rtl/>
                <w14:ligatures w14:val="none"/>
              </w:rPr>
            </w:pPr>
            <w:r w:rsidRPr="00EF32BE">
              <w:rPr>
                <w:rFonts w:ascii="Sakkal Majalla" w:eastAsia="Times New Roman" w:hAnsi="Sakkal Majalla" w:cs="Sakkal Majalla"/>
                <w:b/>
                <w:bCs/>
                <w:sz w:val="24"/>
                <w:szCs w:val="24"/>
                <w:rtl/>
                <w14:ligatures w14:val="none"/>
              </w:rPr>
              <w:t>المستوى</w:t>
            </w:r>
          </w:p>
        </w:tc>
      </w:tr>
      <w:tr w:rsidR="00EF32BE" w:rsidRPr="00EF32BE" w14:paraId="2D01A66F" w14:textId="77777777" w:rsidTr="00AC48D2">
        <w:tc>
          <w:tcPr>
            <w:tcW w:w="800" w:type="dxa"/>
            <w:tcMar>
              <w:top w:w="80" w:type="dxa"/>
              <w:left w:w="80" w:type="dxa"/>
              <w:bottom w:w="80" w:type="dxa"/>
              <w:right w:w="80" w:type="dxa"/>
            </w:tcMar>
          </w:tcPr>
          <w:p w14:paraId="6DB33434" w14:textId="77777777" w:rsidR="00EF32BE" w:rsidRPr="00EF32BE" w:rsidRDefault="00EF32BE" w:rsidP="00EF32BE">
            <w:pPr>
              <w:bidi/>
              <w:jc w:val="center"/>
              <w:rPr>
                <w:rFonts w:ascii="Sakkal Majalla" w:eastAsia="Times New Roman" w:hAnsi="Sakkal Majalla" w:cs="Sakkal Majalla"/>
                <w:sz w:val="24"/>
                <w:szCs w:val="24"/>
                <w:rtl/>
                <w14:ligatures w14:val="none"/>
              </w:rPr>
            </w:pPr>
            <w:r w:rsidRPr="00EF32BE">
              <w:rPr>
                <w:rFonts w:ascii="Sakkal Majalla" w:eastAsia="Times New Roman" w:hAnsi="Sakkal Majalla" w:cs="Sakkal Majalla"/>
                <w:sz w:val="24"/>
                <w:szCs w:val="24"/>
                <w:rtl/>
                <w14:ligatures w14:val="none"/>
              </w:rPr>
              <w:t>1</w:t>
            </w:r>
          </w:p>
        </w:tc>
        <w:tc>
          <w:tcPr>
            <w:tcW w:w="4040" w:type="dxa"/>
            <w:tcMar>
              <w:top w:w="80" w:type="dxa"/>
              <w:left w:w="80" w:type="dxa"/>
              <w:bottom w:w="80" w:type="dxa"/>
              <w:right w:w="80" w:type="dxa"/>
            </w:tcMar>
          </w:tcPr>
          <w:p w14:paraId="0EE6A043" w14:textId="77777777" w:rsidR="00EF32BE" w:rsidRPr="00EF32BE" w:rsidRDefault="00EF32BE" w:rsidP="00EF32BE">
            <w:pPr>
              <w:bidi/>
              <w:rPr>
                <w:rFonts w:ascii="Sakkal Majalla" w:eastAsia="Times New Roman" w:hAnsi="Sakkal Majalla" w:cs="Sakkal Majalla"/>
                <w:sz w:val="24"/>
                <w:szCs w:val="24"/>
                <w:rtl/>
                <w14:ligatures w14:val="none"/>
              </w:rPr>
            </w:pPr>
            <w:r w:rsidRPr="00EF32BE">
              <w:rPr>
                <w:rFonts w:ascii="Sakkal Majalla" w:eastAsia="Times New Roman" w:hAnsi="Sakkal Majalla" w:cs="Sakkal Majalla"/>
                <w:sz w:val="24"/>
                <w:szCs w:val="24"/>
                <w:rtl/>
                <w14:ligatures w14:val="none"/>
              </w:rPr>
              <w:t>Y1 — نمو المبيعات</w:t>
            </w:r>
          </w:p>
        </w:tc>
        <w:tc>
          <w:tcPr>
            <w:tcW w:w="1600" w:type="dxa"/>
            <w:tcMar>
              <w:top w:w="80" w:type="dxa"/>
              <w:left w:w="80" w:type="dxa"/>
              <w:bottom w:w="80" w:type="dxa"/>
              <w:right w:w="80" w:type="dxa"/>
            </w:tcMar>
          </w:tcPr>
          <w:p w14:paraId="409ED713" w14:textId="77777777" w:rsidR="00EF32BE" w:rsidRPr="00EF32BE" w:rsidRDefault="00EF32BE" w:rsidP="00EF32BE">
            <w:pPr>
              <w:bidi/>
              <w:jc w:val="center"/>
              <w:rPr>
                <w:rFonts w:ascii="Sakkal Majalla" w:eastAsia="Times New Roman" w:hAnsi="Sakkal Majalla" w:cs="Sakkal Majalla"/>
                <w:sz w:val="24"/>
                <w:szCs w:val="24"/>
                <w:rtl/>
                <w14:ligatures w14:val="none"/>
              </w:rPr>
            </w:pPr>
            <w:r w:rsidRPr="00EF32BE">
              <w:rPr>
                <w:rFonts w:ascii="Sakkal Majalla" w:eastAsia="Times New Roman" w:hAnsi="Sakkal Majalla" w:cs="Sakkal Majalla"/>
                <w:sz w:val="24"/>
                <w:szCs w:val="24"/>
                <w:rtl/>
                <w14:ligatures w14:val="none"/>
              </w:rPr>
              <w:t>4.167</w:t>
            </w:r>
          </w:p>
        </w:tc>
        <w:tc>
          <w:tcPr>
            <w:tcW w:w="1600" w:type="dxa"/>
            <w:tcMar>
              <w:top w:w="80" w:type="dxa"/>
              <w:left w:w="80" w:type="dxa"/>
              <w:bottom w:w="80" w:type="dxa"/>
              <w:right w:w="80" w:type="dxa"/>
            </w:tcMar>
          </w:tcPr>
          <w:p w14:paraId="28ADB83D" w14:textId="77777777" w:rsidR="00EF32BE" w:rsidRPr="00EF32BE" w:rsidRDefault="00EF32BE" w:rsidP="00EF32BE">
            <w:pPr>
              <w:bidi/>
              <w:jc w:val="center"/>
              <w:rPr>
                <w:rFonts w:ascii="Sakkal Majalla" w:eastAsia="Times New Roman" w:hAnsi="Sakkal Majalla" w:cs="Sakkal Majalla"/>
                <w:sz w:val="24"/>
                <w:szCs w:val="24"/>
                <w:rtl/>
                <w14:ligatures w14:val="none"/>
              </w:rPr>
            </w:pPr>
            <w:r w:rsidRPr="00EF32BE">
              <w:rPr>
                <w:rFonts w:ascii="Sakkal Majalla" w:eastAsia="Times New Roman" w:hAnsi="Sakkal Majalla" w:cs="Sakkal Majalla"/>
                <w:sz w:val="24"/>
                <w:szCs w:val="24"/>
                <w:rtl/>
                <w14:ligatures w14:val="none"/>
              </w:rPr>
              <w:t>0.853</w:t>
            </w:r>
          </w:p>
        </w:tc>
        <w:tc>
          <w:tcPr>
            <w:tcW w:w="600" w:type="dxa"/>
            <w:tcMar>
              <w:top w:w="80" w:type="dxa"/>
              <w:left w:w="80" w:type="dxa"/>
              <w:bottom w:w="80" w:type="dxa"/>
              <w:right w:w="80" w:type="dxa"/>
            </w:tcMar>
          </w:tcPr>
          <w:p w14:paraId="2B81C8D0" w14:textId="77777777" w:rsidR="00EF32BE" w:rsidRPr="00EF32BE" w:rsidRDefault="00EF32BE" w:rsidP="00EF32BE">
            <w:pPr>
              <w:bidi/>
              <w:jc w:val="center"/>
              <w:rPr>
                <w:rFonts w:ascii="Sakkal Majalla" w:eastAsia="Times New Roman" w:hAnsi="Sakkal Majalla" w:cs="Sakkal Majalla"/>
                <w:sz w:val="24"/>
                <w:szCs w:val="24"/>
                <w:rtl/>
                <w14:ligatures w14:val="none"/>
              </w:rPr>
            </w:pPr>
            <w:r w:rsidRPr="00EF32BE">
              <w:rPr>
                <w:rFonts w:ascii="Sakkal Majalla" w:eastAsia="Times New Roman" w:hAnsi="Sakkal Majalla" w:cs="Sakkal Majalla"/>
                <w:sz w:val="24"/>
                <w:szCs w:val="24"/>
                <w:rtl/>
                <w14:ligatures w14:val="none"/>
              </w:rPr>
              <w:t>مرتفع</w:t>
            </w:r>
          </w:p>
        </w:tc>
      </w:tr>
      <w:tr w:rsidR="00EF32BE" w:rsidRPr="00EF32BE" w14:paraId="61D9D8F0" w14:textId="77777777" w:rsidTr="00AC48D2">
        <w:tc>
          <w:tcPr>
            <w:tcW w:w="800" w:type="dxa"/>
            <w:tcMar>
              <w:top w:w="80" w:type="dxa"/>
              <w:left w:w="80" w:type="dxa"/>
              <w:bottom w:w="80" w:type="dxa"/>
              <w:right w:w="80" w:type="dxa"/>
            </w:tcMar>
          </w:tcPr>
          <w:p w14:paraId="335AC61E" w14:textId="77777777" w:rsidR="00EF32BE" w:rsidRPr="00EF32BE" w:rsidRDefault="00EF32BE" w:rsidP="00EF32BE">
            <w:pPr>
              <w:bidi/>
              <w:jc w:val="center"/>
              <w:rPr>
                <w:rFonts w:ascii="Sakkal Majalla" w:eastAsia="Times New Roman" w:hAnsi="Sakkal Majalla" w:cs="Sakkal Majalla"/>
                <w:sz w:val="24"/>
                <w:szCs w:val="24"/>
                <w:rtl/>
                <w14:ligatures w14:val="none"/>
              </w:rPr>
            </w:pPr>
            <w:r w:rsidRPr="00EF32BE">
              <w:rPr>
                <w:rFonts w:ascii="Sakkal Majalla" w:eastAsia="Times New Roman" w:hAnsi="Sakkal Majalla" w:cs="Sakkal Majalla"/>
                <w:sz w:val="24"/>
                <w:szCs w:val="24"/>
                <w:rtl/>
                <w14:ligatures w14:val="none"/>
              </w:rPr>
              <w:t>2</w:t>
            </w:r>
          </w:p>
        </w:tc>
        <w:tc>
          <w:tcPr>
            <w:tcW w:w="4040" w:type="dxa"/>
            <w:tcMar>
              <w:top w:w="80" w:type="dxa"/>
              <w:left w:w="80" w:type="dxa"/>
              <w:bottom w:w="80" w:type="dxa"/>
              <w:right w:w="80" w:type="dxa"/>
            </w:tcMar>
          </w:tcPr>
          <w:p w14:paraId="3C6F45EA" w14:textId="77777777" w:rsidR="00EF32BE" w:rsidRPr="00EF32BE" w:rsidRDefault="00EF32BE" w:rsidP="00EF32BE">
            <w:pPr>
              <w:bidi/>
              <w:rPr>
                <w:rFonts w:ascii="Sakkal Majalla" w:eastAsia="Times New Roman" w:hAnsi="Sakkal Majalla" w:cs="Sakkal Majalla"/>
                <w:sz w:val="24"/>
                <w:szCs w:val="24"/>
                <w:rtl/>
                <w14:ligatures w14:val="none"/>
              </w:rPr>
            </w:pPr>
            <w:r w:rsidRPr="00EF32BE">
              <w:rPr>
                <w:rFonts w:ascii="Sakkal Majalla" w:eastAsia="Times New Roman" w:hAnsi="Sakkal Majalla" w:cs="Sakkal Majalla"/>
                <w:sz w:val="24"/>
                <w:szCs w:val="24"/>
                <w:rtl/>
                <w14:ligatures w14:val="none"/>
              </w:rPr>
              <w:t>Y2 — زيادة الطلبات ومعدل الشراء</w:t>
            </w:r>
          </w:p>
        </w:tc>
        <w:tc>
          <w:tcPr>
            <w:tcW w:w="1600" w:type="dxa"/>
            <w:tcMar>
              <w:top w:w="80" w:type="dxa"/>
              <w:left w:w="80" w:type="dxa"/>
              <w:bottom w:w="80" w:type="dxa"/>
              <w:right w:w="80" w:type="dxa"/>
            </w:tcMar>
          </w:tcPr>
          <w:p w14:paraId="13D9F3C2" w14:textId="77777777" w:rsidR="00EF32BE" w:rsidRPr="00EF32BE" w:rsidRDefault="00EF32BE" w:rsidP="00EF32BE">
            <w:pPr>
              <w:bidi/>
              <w:jc w:val="center"/>
              <w:rPr>
                <w:rFonts w:ascii="Sakkal Majalla" w:eastAsia="Times New Roman" w:hAnsi="Sakkal Majalla" w:cs="Sakkal Majalla"/>
                <w:sz w:val="24"/>
                <w:szCs w:val="24"/>
                <w:rtl/>
                <w14:ligatures w14:val="none"/>
              </w:rPr>
            </w:pPr>
            <w:r w:rsidRPr="00EF32BE">
              <w:rPr>
                <w:rFonts w:ascii="Sakkal Majalla" w:eastAsia="Times New Roman" w:hAnsi="Sakkal Majalla" w:cs="Sakkal Majalla"/>
                <w:sz w:val="24"/>
                <w:szCs w:val="24"/>
                <w:rtl/>
                <w14:ligatures w14:val="none"/>
              </w:rPr>
              <w:t>4.167</w:t>
            </w:r>
          </w:p>
        </w:tc>
        <w:tc>
          <w:tcPr>
            <w:tcW w:w="1600" w:type="dxa"/>
            <w:tcMar>
              <w:top w:w="80" w:type="dxa"/>
              <w:left w:w="80" w:type="dxa"/>
              <w:bottom w:w="80" w:type="dxa"/>
              <w:right w:w="80" w:type="dxa"/>
            </w:tcMar>
          </w:tcPr>
          <w:p w14:paraId="2B691379" w14:textId="77777777" w:rsidR="00EF32BE" w:rsidRPr="00EF32BE" w:rsidRDefault="00EF32BE" w:rsidP="00EF32BE">
            <w:pPr>
              <w:bidi/>
              <w:jc w:val="center"/>
              <w:rPr>
                <w:rFonts w:ascii="Sakkal Majalla" w:eastAsia="Times New Roman" w:hAnsi="Sakkal Majalla" w:cs="Sakkal Majalla"/>
                <w:sz w:val="24"/>
                <w:szCs w:val="24"/>
                <w:rtl/>
                <w14:ligatures w14:val="none"/>
              </w:rPr>
            </w:pPr>
            <w:r w:rsidRPr="00EF32BE">
              <w:rPr>
                <w:rFonts w:ascii="Sakkal Majalla" w:eastAsia="Times New Roman" w:hAnsi="Sakkal Majalla" w:cs="Sakkal Majalla"/>
                <w:sz w:val="24"/>
                <w:szCs w:val="24"/>
                <w:rtl/>
                <w14:ligatures w14:val="none"/>
              </w:rPr>
              <w:t>0.908</w:t>
            </w:r>
          </w:p>
        </w:tc>
        <w:tc>
          <w:tcPr>
            <w:tcW w:w="600" w:type="dxa"/>
            <w:tcMar>
              <w:top w:w="80" w:type="dxa"/>
              <w:left w:w="80" w:type="dxa"/>
              <w:bottom w:w="80" w:type="dxa"/>
              <w:right w:w="80" w:type="dxa"/>
            </w:tcMar>
          </w:tcPr>
          <w:p w14:paraId="791CD30F" w14:textId="77777777" w:rsidR="00EF32BE" w:rsidRPr="00EF32BE" w:rsidRDefault="00EF32BE" w:rsidP="00EF32BE">
            <w:pPr>
              <w:bidi/>
              <w:jc w:val="center"/>
              <w:rPr>
                <w:rFonts w:ascii="Sakkal Majalla" w:eastAsia="Times New Roman" w:hAnsi="Sakkal Majalla" w:cs="Sakkal Majalla"/>
                <w:sz w:val="24"/>
                <w:szCs w:val="24"/>
                <w:rtl/>
                <w14:ligatures w14:val="none"/>
              </w:rPr>
            </w:pPr>
            <w:r w:rsidRPr="00EF32BE">
              <w:rPr>
                <w:rFonts w:ascii="Sakkal Majalla" w:eastAsia="Times New Roman" w:hAnsi="Sakkal Majalla" w:cs="Sakkal Majalla"/>
                <w:sz w:val="24"/>
                <w:szCs w:val="24"/>
                <w:rtl/>
                <w14:ligatures w14:val="none"/>
              </w:rPr>
              <w:t>مرتفع</w:t>
            </w:r>
          </w:p>
        </w:tc>
      </w:tr>
      <w:tr w:rsidR="00EF32BE" w:rsidRPr="00EF32BE" w14:paraId="390882B2" w14:textId="77777777" w:rsidTr="00AC48D2">
        <w:tc>
          <w:tcPr>
            <w:tcW w:w="800" w:type="dxa"/>
            <w:tcMar>
              <w:top w:w="80" w:type="dxa"/>
              <w:left w:w="80" w:type="dxa"/>
              <w:bottom w:w="80" w:type="dxa"/>
              <w:right w:w="80" w:type="dxa"/>
            </w:tcMar>
          </w:tcPr>
          <w:p w14:paraId="7D645E01" w14:textId="77777777" w:rsidR="00EF32BE" w:rsidRPr="00EF32BE" w:rsidRDefault="00EF32BE" w:rsidP="00EF32BE">
            <w:pPr>
              <w:bidi/>
              <w:jc w:val="center"/>
              <w:rPr>
                <w:rFonts w:ascii="Sakkal Majalla" w:eastAsia="Times New Roman" w:hAnsi="Sakkal Majalla" w:cs="Sakkal Majalla"/>
                <w:sz w:val="24"/>
                <w:szCs w:val="24"/>
                <w:rtl/>
                <w14:ligatures w14:val="none"/>
              </w:rPr>
            </w:pPr>
            <w:r w:rsidRPr="00EF32BE">
              <w:rPr>
                <w:rFonts w:ascii="Sakkal Majalla" w:eastAsia="Times New Roman" w:hAnsi="Sakkal Majalla" w:cs="Sakkal Majalla"/>
                <w:sz w:val="24"/>
                <w:szCs w:val="24"/>
                <w:rtl/>
                <w14:ligatures w14:val="none"/>
              </w:rPr>
              <w:t>3</w:t>
            </w:r>
          </w:p>
        </w:tc>
        <w:tc>
          <w:tcPr>
            <w:tcW w:w="4040" w:type="dxa"/>
            <w:tcMar>
              <w:top w:w="80" w:type="dxa"/>
              <w:left w:w="80" w:type="dxa"/>
              <w:bottom w:w="80" w:type="dxa"/>
              <w:right w:w="80" w:type="dxa"/>
            </w:tcMar>
          </w:tcPr>
          <w:p w14:paraId="0E773F02" w14:textId="77777777" w:rsidR="00EF32BE" w:rsidRPr="00EF32BE" w:rsidRDefault="00EF32BE" w:rsidP="00EF32BE">
            <w:pPr>
              <w:bidi/>
              <w:rPr>
                <w:rFonts w:ascii="Sakkal Majalla" w:eastAsia="Times New Roman" w:hAnsi="Sakkal Majalla" w:cs="Sakkal Majalla"/>
                <w:sz w:val="24"/>
                <w:szCs w:val="24"/>
                <w:rtl/>
                <w14:ligatures w14:val="none"/>
              </w:rPr>
            </w:pPr>
            <w:r w:rsidRPr="00EF32BE">
              <w:rPr>
                <w:rFonts w:ascii="Sakkal Majalla" w:eastAsia="Times New Roman" w:hAnsi="Sakkal Majalla" w:cs="Sakkal Majalla"/>
                <w:sz w:val="24"/>
                <w:szCs w:val="24"/>
                <w:rtl/>
                <w14:ligatures w14:val="none"/>
              </w:rPr>
              <w:t>Y3 — توسع قاعدة العملاء</w:t>
            </w:r>
          </w:p>
        </w:tc>
        <w:tc>
          <w:tcPr>
            <w:tcW w:w="1600" w:type="dxa"/>
            <w:tcMar>
              <w:top w:w="80" w:type="dxa"/>
              <w:left w:w="80" w:type="dxa"/>
              <w:bottom w:w="80" w:type="dxa"/>
              <w:right w:w="80" w:type="dxa"/>
            </w:tcMar>
          </w:tcPr>
          <w:p w14:paraId="0FB8DFE9" w14:textId="77777777" w:rsidR="00EF32BE" w:rsidRPr="00EF32BE" w:rsidRDefault="00EF32BE" w:rsidP="00EF32BE">
            <w:pPr>
              <w:bidi/>
              <w:jc w:val="center"/>
              <w:rPr>
                <w:rFonts w:ascii="Sakkal Majalla" w:eastAsia="Times New Roman" w:hAnsi="Sakkal Majalla" w:cs="Sakkal Majalla"/>
                <w:sz w:val="24"/>
                <w:szCs w:val="24"/>
                <w:rtl/>
                <w14:ligatures w14:val="none"/>
              </w:rPr>
            </w:pPr>
            <w:r w:rsidRPr="00EF32BE">
              <w:rPr>
                <w:rFonts w:ascii="Sakkal Majalla" w:eastAsia="Times New Roman" w:hAnsi="Sakkal Majalla" w:cs="Sakkal Majalla"/>
                <w:sz w:val="24"/>
                <w:szCs w:val="24"/>
                <w:rtl/>
                <w14:ligatures w14:val="none"/>
              </w:rPr>
              <w:t>4.000</w:t>
            </w:r>
          </w:p>
        </w:tc>
        <w:tc>
          <w:tcPr>
            <w:tcW w:w="1600" w:type="dxa"/>
            <w:tcMar>
              <w:top w:w="80" w:type="dxa"/>
              <w:left w:w="80" w:type="dxa"/>
              <w:bottom w:w="80" w:type="dxa"/>
              <w:right w:w="80" w:type="dxa"/>
            </w:tcMar>
          </w:tcPr>
          <w:p w14:paraId="42729941" w14:textId="77777777" w:rsidR="00EF32BE" w:rsidRPr="00EF32BE" w:rsidRDefault="00EF32BE" w:rsidP="00EF32BE">
            <w:pPr>
              <w:bidi/>
              <w:jc w:val="center"/>
              <w:rPr>
                <w:rFonts w:ascii="Sakkal Majalla" w:eastAsia="Times New Roman" w:hAnsi="Sakkal Majalla" w:cs="Sakkal Majalla"/>
                <w:sz w:val="24"/>
                <w:szCs w:val="24"/>
                <w:rtl/>
                <w14:ligatures w14:val="none"/>
              </w:rPr>
            </w:pPr>
            <w:r w:rsidRPr="00EF32BE">
              <w:rPr>
                <w:rFonts w:ascii="Sakkal Majalla" w:eastAsia="Times New Roman" w:hAnsi="Sakkal Majalla" w:cs="Sakkal Majalla"/>
                <w:sz w:val="24"/>
                <w:szCs w:val="24"/>
                <w:rtl/>
                <w14:ligatures w14:val="none"/>
              </w:rPr>
              <w:t>1.104</w:t>
            </w:r>
          </w:p>
        </w:tc>
        <w:tc>
          <w:tcPr>
            <w:tcW w:w="600" w:type="dxa"/>
            <w:tcMar>
              <w:top w:w="80" w:type="dxa"/>
              <w:left w:w="80" w:type="dxa"/>
              <w:bottom w:w="80" w:type="dxa"/>
              <w:right w:w="80" w:type="dxa"/>
            </w:tcMar>
          </w:tcPr>
          <w:p w14:paraId="416E2183" w14:textId="77777777" w:rsidR="00EF32BE" w:rsidRPr="00EF32BE" w:rsidRDefault="00EF32BE" w:rsidP="00EF32BE">
            <w:pPr>
              <w:bidi/>
              <w:jc w:val="center"/>
              <w:rPr>
                <w:rFonts w:ascii="Sakkal Majalla" w:eastAsia="Times New Roman" w:hAnsi="Sakkal Majalla" w:cs="Sakkal Majalla"/>
                <w:sz w:val="24"/>
                <w:szCs w:val="24"/>
                <w:rtl/>
                <w14:ligatures w14:val="none"/>
              </w:rPr>
            </w:pPr>
            <w:r w:rsidRPr="00EF32BE">
              <w:rPr>
                <w:rFonts w:ascii="Sakkal Majalla" w:eastAsia="Times New Roman" w:hAnsi="Sakkal Majalla" w:cs="Sakkal Majalla"/>
                <w:sz w:val="24"/>
                <w:szCs w:val="24"/>
                <w:rtl/>
                <w14:ligatures w14:val="none"/>
              </w:rPr>
              <w:t>مرتفع</w:t>
            </w:r>
          </w:p>
        </w:tc>
      </w:tr>
      <w:tr w:rsidR="00EF32BE" w:rsidRPr="00EF32BE" w14:paraId="36C10026" w14:textId="77777777" w:rsidTr="00AC48D2">
        <w:tc>
          <w:tcPr>
            <w:tcW w:w="800" w:type="dxa"/>
            <w:tcMar>
              <w:top w:w="80" w:type="dxa"/>
              <w:left w:w="80" w:type="dxa"/>
              <w:bottom w:w="80" w:type="dxa"/>
              <w:right w:w="80" w:type="dxa"/>
            </w:tcMar>
          </w:tcPr>
          <w:p w14:paraId="168AB3EB" w14:textId="77777777" w:rsidR="00EF32BE" w:rsidRPr="00EF32BE" w:rsidRDefault="00EF32BE" w:rsidP="00EF32BE">
            <w:pPr>
              <w:bidi/>
              <w:jc w:val="center"/>
              <w:rPr>
                <w:rFonts w:ascii="Sakkal Majalla" w:eastAsia="Times New Roman" w:hAnsi="Sakkal Majalla" w:cs="Sakkal Majalla"/>
                <w:sz w:val="24"/>
                <w:szCs w:val="24"/>
                <w:rtl/>
                <w14:ligatures w14:val="none"/>
              </w:rPr>
            </w:pPr>
          </w:p>
        </w:tc>
        <w:tc>
          <w:tcPr>
            <w:tcW w:w="4040" w:type="dxa"/>
            <w:tcMar>
              <w:top w:w="80" w:type="dxa"/>
              <w:left w:w="80" w:type="dxa"/>
              <w:bottom w:w="80" w:type="dxa"/>
              <w:right w:w="80" w:type="dxa"/>
            </w:tcMar>
          </w:tcPr>
          <w:p w14:paraId="6224FC43" w14:textId="77777777" w:rsidR="00EF32BE" w:rsidRPr="00EF32BE" w:rsidRDefault="00EF32BE" w:rsidP="00EF32BE">
            <w:pPr>
              <w:bidi/>
              <w:rPr>
                <w:rFonts w:ascii="Sakkal Majalla" w:eastAsia="Times New Roman" w:hAnsi="Sakkal Majalla" w:cs="Sakkal Majalla"/>
                <w:sz w:val="24"/>
                <w:szCs w:val="24"/>
                <w:rtl/>
                <w14:ligatures w14:val="none"/>
              </w:rPr>
            </w:pPr>
            <w:r w:rsidRPr="00EF32BE">
              <w:rPr>
                <w:rFonts w:ascii="Sakkal Majalla" w:eastAsia="Times New Roman" w:hAnsi="Sakkal Majalla" w:cs="Sakkal Majalla"/>
                <w:sz w:val="24"/>
                <w:szCs w:val="24"/>
                <w:rtl/>
                <w14:ligatures w14:val="none"/>
              </w:rPr>
              <w:t>المتوسط الكلي للمتغير Y</w:t>
            </w:r>
          </w:p>
        </w:tc>
        <w:tc>
          <w:tcPr>
            <w:tcW w:w="1600" w:type="dxa"/>
            <w:tcMar>
              <w:top w:w="80" w:type="dxa"/>
              <w:left w:w="80" w:type="dxa"/>
              <w:bottom w:w="80" w:type="dxa"/>
              <w:right w:w="80" w:type="dxa"/>
            </w:tcMar>
          </w:tcPr>
          <w:p w14:paraId="3FEE7187" w14:textId="77777777" w:rsidR="00EF32BE" w:rsidRPr="00EF32BE" w:rsidRDefault="00EF32BE" w:rsidP="00EF32BE">
            <w:pPr>
              <w:bidi/>
              <w:jc w:val="center"/>
              <w:rPr>
                <w:rFonts w:ascii="Sakkal Majalla" w:eastAsia="Times New Roman" w:hAnsi="Sakkal Majalla" w:cs="Sakkal Majalla"/>
                <w:sz w:val="24"/>
                <w:szCs w:val="24"/>
                <w:rtl/>
                <w14:ligatures w14:val="none"/>
              </w:rPr>
            </w:pPr>
            <w:r w:rsidRPr="00EF32BE">
              <w:rPr>
                <w:rFonts w:ascii="Sakkal Majalla" w:eastAsia="Times New Roman" w:hAnsi="Sakkal Majalla" w:cs="Sakkal Majalla"/>
                <w:sz w:val="24"/>
                <w:szCs w:val="24"/>
                <w:rtl/>
                <w14:ligatures w14:val="none"/>
              </w:rPr>
              <w:t>4.111</w:t>
            </w:r>
          </w:p>
        </w:tc>
        <w:tc>
          <w:tcPr>
            <w:tcW w:w="1600" w:type="dxa"/>
            <w:tcMar>
              <w:top w:w="80" w:type="dxa"/>
              <w:left w:w="80" w:type="dxa"/>
              <w:bottom w:w="80" w:type="dxa"/>
              <w:right w:w="80" w:type="dxa"/>
            </w:tcMar>
          </w:tcPr>
          <w:p w14:paraId="3986240E" w14:textId="77777777" w:rsidR="00EF32BE" w:rsidRPr="00EF32BE" w:rsidRDefault="00EF32BE" w:rsidP="00EF32BE">
            <w:pPr>
              <w:bidi/>
              <w:jc w:val="center"/>
              <w:rPr>
                <w:rFonts w:ascii="Sakkal Majalla" w:eastAsia="Times New Roman" w:hAnsi="Sakkal Majalla" w:cs="Sakkal Majalla"/>
                <w:sz w:val="24"/>
                <w:szCs w:val="24"/>
                <w:rtl/>
                <w14:ligatures w14:val="none"/>
              </w:rPr>
            </w:pPr>
            <w:r w:rsidRPr="00EF32BE">
              <w:rPr>
                <w:rFonts w:ascii="Sakkal Majalla" w:eastAsia="Times New Roman" w:hAnsi="Sakkal Majalla" w:cs="Sakkal Majalla"/>
                <w:sz w:val="24"/>
                <w:szCs w:val="24"/>
                <w:rtl/>
                <w14:ligatures w14:val="none"/>
              </w:rPr>
              <w:t>0.955</w:t>
            </w:r>
          </w:p>
        </w:tc>
        <w:tc>
          <w:tcPr>
            <w:tcW w:w="600" w:type="dxa"/>
            <w:tcMar>
              <w:top w:w="80" w:type="dxa"/>
              <w:left w:w="80" w:type="dxa"/>
              <w:bottom w:w="80" w:type="dxa"/>
              <w:right w:w="80" w:type="dxa"/>
            </w:tcMar>
          </w:tcPr>
          <w:p w14:paraId="6A220905" w14:textId="77777777" w:rsidR="00EF32BE" w:rsidRPr="00EF32BE" w:rsidRDefault="00EF32BE" w:rsidP="00EF32BE">
            <w:pPr>
              <w:bidi/>
              <w:jc w:val="center"/>
              <w:rPr>
                <w:rFonts w:ascii="Sakkal Majalla" w:eastAsia="Times New Roman" w:hAnsi="Sakkal Majalla" w:cs="Sakkal Majalla"/>
                <w:sz w:val="24"/>
                <w:szCs w:val="24"/>
                <w:rtl/>
                <w14:ligatures w14:val="none"/>
              </w:rPr>
            </w:pPr>
            <w:r w:rsidRPr="00EF32BE">
              <w:rPr>
                <w:rFonts w:ascii="Sakkal Majalla" w:eastAsia="Times New Roman" w:hAnsi="Sakkal Majalla" w:cs="Sakkal Majalla"/>
                <w:sz w:val="24"/>
                <w:szCs w:val="24"/>
                <w:rtl/>
                <w14:ligatures w14:val="none"/>
              </w:rPr>
              <w:t>مرتفع</w:t>
            </w:r>
          </w:p>
        </w:tc>
      </w:tr>
    </w:tbl>
    <w:p w14:paraId="252F8AE5" w14:textId="77777777" w:rsidR="00EF32BE" w:rsidRPr="00EF32BE" w:rsidRDefault="00EF32BE" w:rsidP="00EF32BE">
      <w:pPr>
        <w:bidi/>
        <w:rPr>
          <w:rFonts w:ascii="Sakkal Majalla" w:eastAsia="Times New Roman" w:hAnsi="Sakkal Majalla" w:cs="Sakkal Majalla"/>
          <w:sz w:val="32"/>
          <w:szCs w:val="32"/>
          <w:rtl/>
          <w14:ligatures w14:val="none"/>
        </w:rPr>
      </w:pPr>
      <w:r w:rsidRPr="00EF32BE">
        <w:rPr>
          <w:rFonts w:ascii="Sakkal Majalla" w:eastAsia="Times New Roman" w:hAnsi="Sakkal Majalla" w:cs="Sakkal Majalla"/>
          <w:sz w:val="32"/>
          <w:szCs w:val="32"/>
          <w:rtl/>
          <w14:ligatures w14:val="none"/>
        </w:rPr>
        <w:t>جاء مستوى نمو التجارة الإلكترونية مرتفعاً في جميع أبعاده، إذ تساوت قيمة نمو المبيعات وزيادة الطلبات بمتوسط (4.167)، في حين جاء بُعد توسع قاعدة العملاء بمتوسط (4.000)، وجميعها ضمن المستوى المرتفع.</w:t>
      </w:r>
    </w:p>
    <w:p w14:paraId="2BF04BE8" w14:textId="77777777" w:rsidR="00EF32BE" w:rsidRPr="00EF32BE" w:rsidRDefault="00EF32BE" w:rsidP="00EF32BE">
      <w:pPr>
        <w:bidi/>
        <w:rPr>
          <w:rFonts w:eastAsia="Times New Roman" w:cs="Arial"/>
          <w14:ligatures w14:val="none"/>
        </w:rPr>
      </w:pPr>
    </w:p>
    <w:p w14:paraId="3C9CDF85" w14:textId="77777777" w:rsidR="00EF32BE" w:rsidRPr="00EF32BE" w:rsidRDefault="00EF32BE" w:rsidP="00EF32BE">
      <w:pPr>
        <w:bidi/>
        <w:spacing w:line="360" w:lineRule="auto"/>
        <w:rPr>
          <w:rFonts w:ascii="Sakkal Majalla" w:eastAsia="Times New Roman" w:hAnsi="Sakkal Majalla" w:cs="Sakkal Majalla"/>
          <w:b/>
          <w:bCs/>
          <w:sz w:val="32"/>
          <w:szCs w:val="32"/>
          <w:rtl/>
          <w14:ligatures w14:val="none"/>
        </w:rPr>
      </w:pPr>
      <w:r w:rsidRPr="00EF32BE">
        <w:rPr>
          <w:rFonts w:ascii="Sakkal Majalla" w:eastAsia="Times New Roman" w:hAnsi="Sakkal Majalla" w:cs="Sakkal Majalla"/>
          <w:b/>
          <w:bCs/>
          <w:sz w:val="32"/>
          <w:szCs w:val="32"/>
          <w:rtl/>
          <w14:ligatures w14:val="none"/>
        </w:rPr>
        <w:t>رابعاً: معاملات الارتباط بين متغيرات الدراسة</w:t>
      </w:r>
    </w:p>
    <w:p w14:paraId="6937BBCB" w14:textId="77777777" w:rsidR="00EF32BE" w:rsidRPr="00EF32BE" w:rsidRDefault="00EF32BE" w:rsidP="00EF32BE">
      <w:pPr>
        <w:bidi/>
        <w:rPr>
          <w:rFonts w:ascii="Sakkal Majalla" w:eastAsia="Times New Roman" w:hAnsi="Sakkal Majalla" w:cs="Sakkal Majalla"/>
          <w:sz w:val="32"/>
          <w:szCs w:val="32"/>
          <w:rtl/>
          <w14:ligatures w14:val="none"/>
        </w:rPr>
      </w:pPr>
      <w:r w:rsidRPr="00EF32BE">
        <w:rPr>
          <w:rFonts w:ascii="Sakkal Majalla" w:eastAsia="Times New Roman" w:hAnsi="Sakkal Majalla" w:cs="Sakkal Majalla"/>
          <w:sz w:val="32"/>
          <w:szCs w:val="32"/>
          <w:rtl/>
          <w14:ligatures w14:val="none"/>
        </w:rPr>
        <w:t>استُخدم معامل ارتباط بيرسون لقياس قوة واتجاه العلاقة بين المتغيرات، وفق اختبار ثنائي الذيل عند مستوى دلالة (</w:t>
      </w:r>
      <w:r w:rsidRPr="00EF32BE">
        <w:rPr>
          <w:rFonts w:ascii="Cambria" w:eastAsia="Times New Roman" w:hAnsi="Cambria" w:cs="Cambria"/>
          <w:sz w:val="32"/>
          <w:szCs w:val="32"/>
          <w14:ligatures w14:val="none"/>
        </w:rPr>
        <w:t>α</w:t>
      </w:r>
      <w:r w:rsidRPr="00EF32BE">
        <w:rPr>
          <w:rFonts w:ascii="Sakkal Majalla" w:eastAsia="Times New Roman" w:hAnsi="Sakkal Majalla" w:cs="Sakkal Majalla"/>
          <w:sz w:val="32"/>
          <w:szCs w:val="32"/>
          <w:rtl/>
          <w14:ligatures w14:val="none"/>
        </w:rPr>
        <w:t xml:space="preserve"> ≤ 0.05)، حيث تُشير قيمة t الجدولية عند درجة حرية (12) إلى (2.179).</w:t>
      </w:r>
    </w:p>
    <w:p w14:paraId="1A2C49B8" w14:textId="77777777" w:rsidR="00EF32BE" w:rsidRPr="00EF32BE" w:rsidRDefault="00EF32BE" w:rsidP="00EF32BE">
      <w:pPr>
        <w:bidi/>
        <w:rPr>
          <w:rFonts w:eastAsia="Times New Roman" w:cs="Arial"/>
          <w14:ligatures w14:val="none"/>
        </w:rPr>
      </w:pPr>
    </w:p>
    <w:tbl>
      <w:tblPr>
        <w:tblW w:w="8640" w:type="dxa"/>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Look w:val="04A0" w:firstRow="1" w:lastRow="0" w:firstColumn="1" w:lastColumn="0" w:noHBand="0" w:noVBand="1"/>
      </w:tblPr>
      <w:tblGrid>
        <w:gridCol w:w="400"/>
        <w:gridCol w:w="3040"/>
        <w:gridCol w:w="1600"/>
        <w:gridCol w:w="1800"/>
        <w:gridCol w:w="1800"/>
      </w:tblGrid>
      <w:tr w:rsidR="00EF32BE" w:rsidRPr="00EF32BE" w14:paraId="13A7B675" w14:textId="77777777" w:rsidTr="00AC48D2">
        <w:trPr>
          <w:tblHeader/>
        </w:trPr>
        <w:tc>
          <w:tcPr>
            <w:tcW w:w="400" w:type="dxa"/>
            <w:shd w:val="clear" w:color="auto" w:fill="D9E1F2"/>
            <w:tcMar>
              <w:top w:w="80" w:type="dxa"/>
              <w:left w:w="80" w:type="dxa"/>
              <w:bottom w:w="80" w:type="dxa"/>
              <w:right w:w="80" w:type="dxa"/>
            </w:tcMar>
          </w:tcPr>
          <w:p w14:paraId="3014CBB2" w14:textId="77777777" w:rsidR="00EF32BE" w:rsidRPr="00EF32BE" w:rsidRDefault="00EF32BE" w:rsidP="00EF32BE">
            <w:pPr>
              <w:bidi/>
              <w:jc w:val="center"/>
              <w:rPr>
                <w:rFonts w:ascii="Sakkal Majalla" w:eastAsia="Times New Roman" w:hAnsi="Sakkal Majalla" w:cs="Sakkal Majalla"/>
                <w:sz w:val="24"/>
                <w:szCs w:val="24"/>
                <w:rtl/>
                <w14:ligatures w14:val="none"/>
              </w:rPr>
            </w:pPr>
            <w:r w:rsidRPr="00EF32BE">
              <w:rPr>
                <w:rFonts w:ascii="Sakkal Majalla" w:eastAsia="Times New Roman" w:hAnsi="Sakkal Majalla" w:cs="Sakkal Majalla"/>
                <w:b/>
                <w:bCs/>
                <w:sz w:val="24"/>
                <w:szCs w:val="24"/>
                <w:rtl/>
                <w14:ligatures w14:val="none"/>
              </w:rPr>
              <w:t>م</w:t>
            </w:r>
          </w:p>
        </w:tc>
        <w:tc>
          <w:tcPr>
            <w:tcW w:w="3040" w:type="dxa"/>
            <w:shd w:val="clear" w:color="auto" w:fill="D9E1F2"/>
            <w:tcMar>
              <w:top w:w="80" w:type="dxa"/>
              <w:left w:w="80" w:type="dxa"/>
              <w:bottom w:w="80" w:type="dxa"/>
              <w:right w:w="80" w:type="dxa"/>
            </w:tcMar>
          </w:tcPr>
          <w:p w14:paraId="28D739D1" w14:textId="77777777" w:rsidR="00EF32BE" w:rsidRPr="00EF32BE" w:rsidRDefault="00EF32BE" w:rsidP="00EF32BE">
            <w:pPr>
              <w:bidi/>
              <w:jc w:val="center"/>
              <w:rPr>
                <w:rFonts w:ascii="Sakkal Majalla" w:eastAsia="Times New Roman" w:hAnsi="Sakkal Majalla" w:cs="Sakkal Majalla"/>
                <w:sz w:val="24"/>
                <w:szCs w:val="24"/>
                <w:rtl/>
                <w14:ligatures w14:val="none"/>
              </w:rPr>
            </w:pPr>
            <w:r w:rsidRPr="00EF32BE">
              <w:rPr>
                <w:rFonts w:ascii="Sakkal Majalla" w:eastAsia="Times New Roman" w:hAnsi="Sakkal Majalla" w:cs="Sakkal Majalla"/>
                <w:b/>
                <w:bCs/>
                <w:sz w:val="24"/>
                <w:szCs w:val="24"/>
                <w:rtl/>
                <w14:ligatures w14:val="none"/>
              </w:rPr>
              <w:t>العلاقة</w:t>
            </w:r>
          </w:p>
        </w:tc>
        <w:tc>
          <w:tcPr>
            <w:tcW w:w="1600" w:type="dxa"/>
            <w:shd w:val="clear" w:color="auto" w:fill="D9E1F2"/>
            <w:tcMar>
              <w:top w:w="80" w:type="dxa"/>
              <w:left w:w="80" w:type="dxa"/>
              <w:bottom w:w="80" w:type="dxa"/>
              <w:right w:w="80" w:type="dxa"/>
            </w:tcMar>
          </w:tcPr>
          <w:p w14:paraId="63D1CBB5" w14:textId="77777777" w:rsidR="00EF32BE" w:rsidRPr="00EF32BE" w:rsidRDefault="00EF32BE" w:rsidP="00EF32BE">
            <w:pPr>
              <w:bidi/>
              <w:jc w:val="center"/>
              <w:rPr>
                <w:rFonts w:ascii="Sakkal Majalla" w:eastAsia="Times New Roman" w:hAnsi="Sakkal Majalla" w:cs="Sakkal Majalla"/>
                <w:sz w:val="24"/>
                <w:szCs w:val="24"/>
                <w:rtl/>
                <w14:ligatures w14:val="none"/>
              </w:rPr>
            </w:pPr>
            <w:r w:rsidRPr="00EF32BE">
              <w:rPr>
                <w:rFonts w:ascii="Sakkal Majalla" w:eastAsia="Times New Roman" w:hAnsi="Sakkal Majalla" w:cs="Sakkal Majalla"/>
                <w:b/>
                <w:bCs/>
                <w:sz w:val="24"/>
                <w:szCs w:val="24"/>
                <w:rtl/>
                <w14:ligatures w14:val="none"/>
              </w:rPr>
              <w:t>معامل الارتباط r</w:t>
            </w:r>
          </w:p>
        </w:tc>
        <w:tc>
          <w:tcPr>
            <w:tcW w:w="1800" w:type="dxa"/>
            <w:shd w:val="clear" w:color="auto" w:fill="D9E1F2"/>
            <w:tcMar>
              <w:top w:w="80" w:type="dxa"/>
              <w:left w:w="80" w:type="dxa"/>
              <w:bottom w:w="80" w:type="dxa"/>
              <w:right w:w="80" w:type="dxa"/>
            </w:tcMar>
          </w:tcPr>
          <w:p w14:paraId="0280D538" w14:textId="77777777" w:rsidR="00EF32BE" w:rsidRPr="00EF32BE" w:rsidRDefault="00EF32BE" w:rsidP="00EF32BE">
            <w:pPr>
              <w:bidi/>
              <w:jc w:val="center"/>
              <w:rPr>
                <w:rFonts w:ascii="Sakkal Majalla" w:eastAsia="Times New Roman" w:hAnsi="Sakkal Majalla" w:cs="Sakkal Majalla"/>
                <w:sz w:val="24"/>
                <w:szCs w:val="24"/>
                <w:rtl/>
                <w14:ligatures w14:val="none"/>
              </w:rPr>
            </w:pPr>
            <w:r w:rsidRPr="00EF32BE">
              <w:rPr>
                <w:rFonts w:ascii="Sakkal Majalla" w:eastAsia="Times New Roman" w:hAnsi="Sakkal Majalla" w:cs="Sakkal Majalla"/>
                <w:b/>
                <w:bCs/>
                <w:sz w:val="24"/>
                <w:szCs w:val="24"/>
                <w:rtl/>
                <w14:ligatures w14:val="none"/>
              </w:rPr>
              <w:t>قيمة t المحسوبة</w:t>
            </w:r>
          </w:p>
        </w:tc>
        <w:tc>
          <w:tcPr>
            <w:tcW w:w="1800" w:type="dxa"/>
            <w:shd w:val="clear" w:color="auto" w:fill="D9E1F2"/>
            <w:tcMar>
              <w:top w:w="80" w:type="dxa"/>
              <w:left w:w="80" w:type="dxa"/>
              <w:bottom w:w="80" w:type="dxa"/>
              <w:right w:w="80" w:type="dxa"/>
            </w:tcMar>
          </w:tcPr>
          <w:p w14:paraId="23807F7D" w14:textId="77777777" w:rsidR="00EF32BE" w:rsidRPr="00EF32BE" w:rsidRDefault="00EF32BE" w:rsidP="00EF32BE">
            <w:pPr>
              <w:bidi/>
              <w:jc w:val="center"/>
              <w:rPr>
                <w:rFonts w:ascii="Sakkal Majalla" w:eastAsia="Times New Roman" w:hAnsi="Sakkal Majalla" w:cs="Sakkal Majalla"/>
                <w:sz w:val="24"/>
                <w:szCs w:val="24"/>
                <w:rtl/>
                <w14:ligatures w14:val="none"/>
              </w:rPr>
            </w:pPr>
            <w:r w:rsidRPr="00EF32BE">
              <w:rPr>
                <w:rFonts w:ascii="Sakkal Majalla" w:eastAsia="Times New Roman" w:hAnsi="Sakkal Majalla" w:cs="Sakkal Majalla"/>
                <w:b/>
                <w:bCs/>
                <w:sz w:val="24"/>
                <w:szCs w:val="24"/>
                <w:rtl/>
                <w14:ligatures w14:val="none"/>
              </w:rPr>
              <w:t>الدلالة الإحصائية</w:t>
            </w:r>
          </w:p>
        </w:tc>
      </w:tr>
      <w:tr w:rsidR="00EF32BE" w:rsidRPr="00EF32BE" w14:paraId="4D1EA8F5" w14:textId="77777777" w:rsidTr="00AC48D2">
        <w:tc>
          <w:tcPr>
            <w:tcW w:w="400" w:type="dxa"/>
            <w:tcMar>
              <w:top w:w="80" w:type="dxa"/>
              <w:left w:w="80" w:type="dxa"/>
              <w:bottom w:w="80" w:type="dxa"/>
              <w:right w:w="80" w:type="dxa"/>
            </w:tcMar>
          </w:tcPr>
          <w:p w14:paraId="240F5B08" w14:textId="77777777" w:rsidR="00EF32BE" w:rsidRPr="00EF32BE" w:rsidRDefault="00EF32BE" w:rsidP="00EF32BE">
            <w:pPr>
              <w:bidi/>
              <w:jc w:val="center"/>
              <w:rPr>
                <w:rFonts w:ascii="Sakkal Majalla" w:eastAsia="Times New Roman" w:hAnsi="Sakkal Majalla" w:cs="Sakkal Majalla"/>
                <w:sz w:val="24"/>
                <w:szCs w:val="24"/>
                <w:rtl/>
                <w14:ligatures w14:val="none"/>
              </w:rPr>
            </w:pPr>
            <w:r w:rsidRPr="00EF32BE">
              <w:rPr>
                <w:rFonts w:ascii="Sakkal Majalla" w:eastAsia="Times New Roman" w:hAnsi="Sakkal Majalla" w:cs="Sakkal Majalla"/>
                <w:sz w:val="24"/>
                <w:szCs w:val="24"/>
                <w:rtl/>
                <w14:ligatures w14:val="none"/>
              </w:rPr>
              <w:t>1</w:t>
            </w:r>
          </w:p>
        </w:tc>
        <w:tc>
          <w:tcPr>
            <w:tcW w:w="3040" w:type="dxa"/>
            <w:tcMar>
              <w:top w:w="80" w:type="dxa"/>
              <w:left w:w="80" w:type="dxa"/>
              <w:bottom w:w="80" w:type="dxa"/>
              <w:right w:w="80" w:type="dxa"/>
            </w:tcMar>
          </w:tcPr>
          <w:p w14:paraId="7C24020B" w14:textId="77777777" w:rsidR="00EF32BE" w:rsidRPr="00EF32BE" w:rsidRDefault="00EF32BE" w:rsidP="00EF32BE">
            <w:pPr>
              <w:bidi/>
              <w:rPr>
                <w:rFonts w:ascii="Sakkal Majalla" w:eastAsia="Times New Roman" w:hAnsi="Sakkal Majalla" w:cs="Sakkal Majalla"/>
                <w:sz w:val="24"/>
                <w:szCs w:val="24"/>
                <w:rtl/>
                <w14:ligatures w14:val="none"/>
              </w:rPr>
            </w:pPr>
            <w:r w:rsidRPr="00EF32BE">
              <w:rPr>
                <w:rFonts w:ascii="Sakkal Majalla" w:eastAsia="Times New Roman" w:hAnsi="Sakkal Majalla" w:cs="Sakkal Majalla"/>
                <w:sz w:val="24"/>
                <w:szCs w:val="24"/>
                <w:rtl/>
                <w14:ligatures w14:val="none"/>
              </w:rPr>
              <w:t xml:space="preserve">X1 (تكامل البيانات) </w:t>
            </w:r>
            <w:r w:rsidRPr="00EF32BE">
              <w:rPr>
                <w:rFonts w:ascii="Times New Roman" w:eastAsia="Times New Roman" w:hAnsi="Times New Roman" w:cs="Times New Roman"/>
                <w:sz w:val="24"/>
                <w:szCs w:val="24"/>
                <w:rtl/>
                <w14:ligatures w14:val="none"/>
              </w:rPr>
              <w:t>↔</w:t>
            </w:r>
            <w:r w:rsidRPr="00EF32BE">
              <w:rPr>
                <w:rFonts w:ascii="Sakkal Majalla" w:eastAsia="Times New Roman" w:hAnsi="Sakkal Majalla" w:cs="Sakkal Majalla"/>
                <w:sz w:val="24"/>
                <w:szCs w:val="24"/>
                <w:rtl/>
                <w14:ligatures w14:val="none"/>
              </w:rPr>
              <w:t xml:space="preserve"> Y (نمو التجارة)</w:t>
            </w:r>
          </w:p>
        </w:tc>
        <w:tc>
          <w:tcPr>
            <w:tcW w:w="1600" w:type="dxa"/>
            <w:tcMar>
              <w:top w:w="80" w:type="dxa"/>
              <w:left w:w="80" w:type="dxa"/>
              <w:bottom w:w="80" w:type="dxa"/>
              <w:right w:w="80" w:type="dxa"/>
            </w:tcMar>
          </w:tcPr>
          <w:p w14:paraId="0C6F4C6C" w14:textId="77777777" w:rsidR="00EF32BE" w:rsidRPr="00EF32BE" w:rsidRDefault="00EF32BE" w:rsidP="00EF32BE">
            <w:pPr>
              <w:bidi/>
              <w:jc w:val="center"/>
              <w:rPr>
                <w:rFonts w:ascii="Sakkal Majalla" w:eastAsia="Times New Roman" w:hAnsi="Sakkal Majalla" w:cs="Sakkal Majalla"/>
                <w:sz w:val="24"/>
                <w:szCs w:val="24"/>
                <w:rtl/>
                <w14:ligatures w14:val="none"/>
              </w:rPr>
            </w:pPr>
            <w:r w:rsidRPr="00EF32BE">
              <w:rPr>
                <w:rFonts w:ascii="Sakkal Majalla" w:eastAsia="Times New Roman" w:hAnsi="Sakkal Majalla" w:cs="Sakkal Majalla"/>
                <w:sz w:val="24"/>
                <w:szCs w:val="24"/>
                <w:rtl/>
                <w14:ligatures w14:val="none"/>
              </w:rPr>
              <w:t>0.554</w:t>
            </w:r>
          </w:p>
        </w:tc>
        <w:tc>
          <w:tcPr>
            <w:tcW w:w="1800" w:type="dxa"/>
            <w:tcMar>
              <w:top w:w="80" w:type="dxa"/>
              <w:left w:w="80" w:type="dxa"/>
              <w:bottom w:w="80" w:type="dxa"/>
              <w:right w:w="80" w:type="dxa"/>
            </w:tcMar>
          </w:tcPr>
          <w:p w14:paraId="24D3786B" w14:textId="77777777" w:rsidR="00EF32BE" w:rsidRPr="00EF32BE" w:rsidRDefault="00EF32BE" w:rsidP="00EF32BE">
            <w:pPr>
              <w:bidi/>
              <w:jc w:val="center"/>
              <w:rPr>
                <w:rFonts w:ascii="Sakkal Majalla" w:eastAsia="Times New Roman" w:hAnsi="Sakkal Majalla" w:cs="Sakkal Majalla"/>
                <w:sz w:val="24"/>
                <w:szCs w:val="24"/>
                <w:rtl/>
                <w14:ligatures w14:val="none"/>
              </w:rPr>
            </w:pPr>
            <w:r w:rsidRPr="00EF32BE">
              <w:rPr>
                <w:rFonts w:ascii="Sakkal Majalla" w:eastAsia="Times New Roman" w:hAnsi="Sakkal Majalla" w:cs="Sakkal Majalla"/>
                <w:sz w:val="24"/>
                <w:szCs w:val="24"/>
                <w:rtl/>
                <w14:ligatures w14:val="none"/>
              </w:rPr>
              <w:t>2.305</w:t>
            </w:r>
          </w:p>
        </w:tc>
        <w:tc>
          <w:tcPr>
            <w:tcW w:w="1800" w:type="dxa"/>
            <w:tcMar>
              <w:top w:w="80" w:type="dxa"/>
              <w:left w:w="80" w:type="dxa"/>
              <w:bottom w:w="80" w:type="dxa"/>
              <w:right w:w="80" w:type="dxa"/>
            </w:tcMar>
          </w:tcPr>
          <w:p w14:paraId="5FBF68A7" w14:textId="77777777" w:rsidR="00EF32BE" w:rsidRPr="00EF32BE" w:rsidRDefault="00EF32BE" w:rsidP="00EF32BE">
            <w:pPr>
              <w:bidi/>
              <w:jc w:val="center"/>
              <w:rPr>
                <w:rFonts w:ascii="Sakkal Majalla" w:eastAsia="Times New Roman" w:hAnsi="Sakkal Majalla" w:cs="Sakkal Majalla"/>
                <w:sz w:val="24"/>
                <w:szCs w:val="24"/>
                <w:rtl/>
                <w14:ligatures w14:val="none"/>
              </w:rPr>
            </w:pPr>
            <w:r w:rsidRPr="00EF32BE">
              <w:rPr>
                <w:rFonts w:ascii="Sakkal Majalla" w:eastAsia="Times New Roman" w:hAnsi="Sakkal Majalla" w:cs="Sakkal Majalla"/>
                <w:sz w:val="24"/>
                <w:szCs w:val="24"/>
                <w:rtl/>
                <w14:ligatures w14:val="none"/>
              </w:rPr>
              <w:t xml:space="preserve">دالة عند 0.05 </w:t>
            </w:r>
            <w:r w:rsidRPr="00EF32BE">
              <w:rPr>
                <w:rFonts w:ascii="Segoe UI Emoji" w:eastAsia="Times New Roman" w:hAnsi="Segoe UI Emoji" w:cs="Segoe UI Emoji"/>
                <w:sz w:val="24"/>
                <w:szCs w:val="24"/>
                <w:rtl/>
                <w14:ligatures w14:val="none"/>
              </w:rPr>
              <w:t>✅</w:t>
            </w:r>
          </w:p>
        </w:tc>
      </w:tr>
      <w:tr w:rsidR="00EF32BE" w:rsidRPr="00EF32BE" w14:paraId="22C19DDF" w14:textId="77777777" w:rsidTr="00AC48D2">
        <w:tc>
          <w:tcPr>
            <w:tcW w:w="400" w:type="dxa"/>
            <w:tcMar>
              <w:top w:w="80" w:type="dxa"/>
              <w:left w:w="80" w:type="dxa"/>
              <w:bottom w:w="80" w:type="dxa"/>
              <w:right w:w="80" w:type="dxa"/>
            </w:tcMar>
          </w:tcPr>
          <w:p w14:paraId="2C449420" w14:textId="77777777" w:rsidR="00EF32BE" w:rsidRPr="00EF32BE" w:rsidRDefault="00EF32BE" w:rsidP="00EF32BE">
            <w:pPr>
              <w:bidi/>
              <w:jc w:val="center"/>
              <w:rPr>
                <w:rFonts w:ascii="Sakkal Majalla" w:eastAsia="Times New Roman" w:hAnsi="Sakkal Majalla" w:cs="Sakkal Majalla"/>
                <w:sz w:val="24"/>
                <w:szCs w:val="24"/>
                <w:rtl/>
                <w14:ligatures w14:val="none"/>
              </w:rPr>
            </w:pPr>
            <w:r w:rsidRPr="00EF32BE">
              <w:rPr>
                <w:rFonts w:ascii="Sakkal Majalla" w:eastAsia="Times New Roman" w:hAnsi="Sakkal Majalla" w:cs="Sakkal Majalla"/>
                <w:sz w:val="24"/>
                <w:szCs w:val="24"/>
                <w:rtl/>
                <w14:ligatures w14:val="none"/>
              </w:rPr>
              <w:t>2</w:t>
            </w:r>
          </w:p>
        </w:tc>
        <w:tc>
          <w:tcPr>
            <w:tcW w:w="3040" w:type="dxa"/>
            <w:tcMar>
              <w:top w:w="80" w:type="dxa"/>
              <w:left w:w="80" w:type="dxa"/>
              <w:bottom w:w="80" w:type="dxa"/>
              <w:right w:w="80" w:type="dxa"/>
            </w:tcMar>
          </w:tcPr>
          <w:p w14:paraId="5DF35049" w14:textId="77777777" w:rsidR="00EF32BE" w:rsidRPr="00EF32BE" w:rsidRDefault="00EF32BE" w:rsidP="00EF32BE">
            <w:pPr>
              <w:bidi/>
              <w:rPr>
                <w:rFonts w:ascii="Sakkal Majalla" w:eastAsia="Times New Roman" w:hAnsi="Sakkal Majalla" w:cs="Sakkal Majalla"/>
                <w:sz w:val="24"/>
                <w:szCs w:val="24"/>
                <w:rtl/>
                <w14:ligatures w14:val="none"/>
              </w:rPr>
            </w:pPr>
            <w:r w:rsidRPr="00EF32BE">
              <w:rPr>
                <w:rFonts w:ascii="Sakkal Majalla" w:eastAsia="Times New Roman" w:hAnsi="Sakkal Majalla" w:cs="Sakkal Majalla"/>
                <w:sz w:val="24"/>
                <w:szCs w:val="24"/>
                <w:rtl/>
                <w14:ligatures w14:val="none"/>
              </w:rPr>
              <w:t xml:space="preserve">X2 (أتمتة التقارير) </w:t>
            </w:r>
            <w:r w:rsidRPr="00EF32BE">
              <w:rPr>
                <w:rFonts w:ascii="Times New Roman" w:eastAsia="Times New Roman" w:hAnsi="Times New Roman" w:cs="Times New Roman"/>
                <w:sz w:val="24"/>
                <w:szCs w:val="24"/>
                <w:rtl/>
                <w14:ligatures w14:val="none"/>
              </w:rPr>
              <w:t>↔</w:t>
            </w:r>
            <w:r w:rsidRPr="00EF32BE">
              <w:rPr>
                <w:rFonts w:ascii="Sakkal Majalla" w:eastAsia="Times New Roman" w:hAnsi="Sakkal Majalla" w:cs="Sakkal Majalla"/>
                <w:sz w:val="24"/>
                <w:szCs w:val="24"/>
                <w:rtl/>
                <w14:ligatures w14:val="none"/>
              </w:rPr>
              <w:t xml:space="preserve"> Y (نمو التجارة)</w:t>
            </w:r>
          </w:p>
        </w:tc>
        <w:tc>
          <w:tcPr>
            <w:tcW w:w="1600" w:type="dxa"/>
            <w:tcMar>
              <w:top w:w="80" w:type="dxa"/>
              <w:left w:w="80" w:type="dxa"/>
              <w:bottom w:w="80" w:type="dxa"/>
              <w:right w:w="80" w:type="dxa"/>
            </w:tcMar>
          </w:tcPr>
          <w:p w14:paraId="5A5BF75B" w14:textId="77777777" w:rsidR="00EF32BE" w:rsidRPr="00EF32BE" w:rsidRDefault="00EF32BE" w:rsidP="00EF32BE">
            <w:pPr>
              <w:bidi/>
              <w:jc w:val="center"/>
              <w:rPr>
                <w:rFonts w:ascii="Sakkal Majalla" w:eastAsia="Times New Roman" w:hAnsi="Sakkal Majalla" w:cs="Sakkal Majalla"/>
                <w:sz w:val="24"/>
                <w:szCs w:val="24"/>
                <w:rtl/>
                <w14:ligatures w14:val="none"/>
              </w:rPr>
            </w:pPr>
            <w:r w:rsidRPr="00EF32BE">
              <w:rPr>
                <w:rFonts w:ascii="Sakkal Majalla" w:eastAsia="Times New Roman" w:hAnsi="Sakkal Majalla" w:cs="Sakkal Majalla"/>
                <w:sz w:val="24"/>
                <w:szCs w:val="24"/>
                <w:rtl/>
                <w14:ligatures w14:val="none"/>
              </w:rPr>
              <w:t>0.528</w:t>
            </w:r>
          </w:p>
        </w:tc>
        <w:tc>
          <w:tcPr>
            <w:tcW w:w="1800" w:type="dxa"/>
            <w:tcMar>
              <w:top w:w="80" w:type="dxa"/>
              <w:left w:w="80" w:type="dxa"/>
              <w:bottom w:w="80" w:type="dxa"/>
              <w:right w:w="80" w:type="dxa"/>
            </w:tcMar>
          </w:tcPr>
          <w:p w14:paraId="152D3B0C" w14:textId="77777777" w:rsidR="00EF32BE" w:rsidRPr="00EF32BE" w:rsidRDefault="00EF32BE" w:rsidP="00EF32BE">
            <w:pPr>
              <w:bidi/>
              <w:jc w:val="center"/>
              <w:rPr>
                <w:rFonts w:ascii="Sakkal Majalla" w:eastAsia="Times New Roman" w:hAnsi="Sakkal Majalla" w:cs="Sakkal Majalla"/>
                <w:sz w:val="24"/>
                <w:szCs w:val="24"/>
                <w:rtl/>
                <w14:ligatures w14:val="none"/>
              </w:rPr>
            </w:pPr>
            <w:r w:rsidRPr="00EF32BE">
              <w:rPr>
                <w:rFonts w:ascii="Sakkal Majalla" w:eastAsia="Times New Roman" w:hAnsi="Sakkal Majalla" w:cs="Sakkal Majalla"/>
                <w:sz w:val="24"/>
                <w:szCs w:val="24"/>
                <w:rtl/>
                <w14:ligatures w14:val="none"/>
              </w:rPr>
              <w:t>2.154</w:t>
            </w:r>
          </w:p>
        </w:tc>
        <w:tc>
          <w:tcPr>
            <w:tcW w:w="1800" w:type="dxa"/>
            <w:tcMar>
              <w:top w:w="80" w:type="dxa"/>
              <w:left w:w="80" w:type="dxa"/>
              <w:bottom w:w="80" w:type="dxa"/>
              <w:right w:w="80" w:type="dxa"/>
            </w:tcMar>
          </w:tcPr>
          <w:p w14:paraId="033EFECD" w14:textId="77777777" w:rsidR="00EF32BE" w:rsidRPr="00EF32BE" w:rsidRDefault="00EF32BE" w:rsidP="00EF32BE">
            <w:pPr>
              <w:bidi/>
              <w:jc w:val="center"/>
              <w:rPr>
                <w:rFonts w:ascii="Sakkal Majalla" w:eastAsia="Times New Roman" w:hAnsi="Sakkal Majalla" w:cs="Sakkal Majalla"/>
                <w:sz w:val="24"/>
                <w:szCs w:val="24"/>
                <w:rtl/>
                <w14:ligatures w14:val="none"/>
              </w:rPr>
            </w:pPr>
            <w:r w:rsidRPr="00EF32BE">
              <w:rPr>
                <w:rFonts w:ascii="Sakkal Majalla" w:eastAsia="Times New Roman" w:hAnsi="Sakkal Majalla" w:cs="Sakkal Majalla"/>
                <w:sz w:val="24"/>
                <w:szCs w:val="24"/>
                <w:rtl/>
                <w14:ligatures w14:val="none"/>
              </w:rPr>
              <w:t xml:space="preserve">دالة عند 0.05 </w:t>
            </w:r>
            <w:r w:rsidRPr="00EF32BE">
              <w:rPr>
                <w:rFonts w:ascii="Segoe UI Emoji" w:eastAsia="Times New Roman" w:hAnsi="Segoe UI Emoji" w:cs="Segoe UI Emoji"/>
                <w:sz w:val="24"/>
                <w:szCs w:val="24"/>
                <w:rtl/>
                <w14:ligatures w14:val="none"/>
              </w:rPr>
              <w:t>✅</w:t>
            </w:r>
          </w:p>
        </w:tc>
      </w:tr>
      <w:tr w:rsidR="00EF32BE" w:rsidRPr="00EF32BE" w14:paraId="21C0B59B" w14:textId="77777777" w:rsidTr="00AC48D2">
        <w:tc>
          <w:tcPr>
            <w:tcW w:w="400" w:type="dxa"/>
            <w:tcMar>
              <w:top w:w="80" w:type="dxa"/>
              <w:left w:w="80" w:type="dxa"/>
              <w:bottom w:w="80" w:type="dxa"/>
              <w:right w:w="80" w:type="dxa"/>
            </w:tcMar>
          </w:tcPr>
          <w:p w14:paraId="78D22B9C" w14:textId="77777777" w:rsidR="00EF32BE" w:rsidRPr="00EF32BE" w:rsidRDefault="00EF32BE" w:rsidP="00EF32BE">
            <w:pPr>
              <w:bidi/>
              <w:jc w:val="center"/>
              <w:rPr>
                <w:rFonts w:ascii="Sakkal Majalla" w:eastAsia="Times New Roman" w:hAnsi="Sakkal Majalla" w:cs="Sakkal Majalla"/>
                <w:sz w:val="24"/>
                <w:szCs w:val="24"/>
                <w:rtl/>
                <w14:ligatures w14:val="none"/>
              </w:rPr>
            </w:pPr>
            <w:r w:rsidRPr="00EF32BE">
              <w:rPr>
                <w:rFonts w:ascii="Sakkal Majalla" w:eastAsia="Times New Roman" w:hAnsi="Sakkal Majalla" w:cs="Sakkal Majalla"/>
                <w:sz w:val="24"/>
                <w:szCs w:val="24"/>
                <w:rtl/>
                <w14:ligatures w14:val="none"/>
              </w:rPr>
              <w:t>3</w:t>
            </w:r>
          </w:p>
        </w:tc>
        <w:tc>
          <w:tcPr>
            <w:tcW w:w="3040" w:type="dxa"/>
            <w:tcMar>
              <w:top w:w="80" w:type="dxa"/>
              <w:left w:w="80" w:type="dxa"/>
              <w:bottom w:w="80" w:type="dxa"/>
              <w:right w:w="80" w:type="dxa"/>
            </w:tcMar>
          </w:tcPr>
          <w:p w14:paraId="31DFE7F9" w14:textId="77777777" w:rsidR="00EF32BE" w:rsidRPr="00EF32BE" w:rsidRDefault="00EF32BE" w:rsidP="00EF32BE">
            <w:pPr>
              <w:bidi/>
              <w:rPr>
                <w:rFonts w:ascii="Sakkal Majalla" w:eastAsia="Times New Roman" w:hAnsi="Sakkal Majalla" w:cs="Sakkal Majalla"/>
                <w:sz w:val="24"/>
                <w:szCs w:val="24"/>
                <w:rtl/>
                <w14:ligatures w14:val="none"/>
              </w:rPr>
            </w:pPr>
            <w:r w:rsidRPr="00EF32BE">
              <w:rPr>
                <w:rFonts w:ascii="Sakkal Majalla" w:eastAsia="Times New Roman" w:hAnsi="Sakkal Majalla" w:cs="Sakkal Majalla"/>
                <w:sz w:val="24"/>
                <w:szCs w:val="24"/>
                <w:rtl/>
                <w14:ligatures w14:val="none"/>
              </w:rPr>
              <w:t xml:space="preserve">X1 (تكامل البيانات) </w:t>
            </w:r>
            <w:r w:rsidRPr="00EF32BE">
              <w:rPr>
                <w:rFonts w:ascii="Times New Roman" w:eastAsia="Times New Roman" w:hAnsi="Times New Roman" w:cs="Times New Roman"/>
                <w:sz w:val="24"/>
                <w:szCs w:val="24"/>
                <w:rtl/>
                <w14:ligatures w14:val="none"/>
              </w:rPr>
              <w:t>↔</w:t>
            </w:r>
            <w:r w:rsidRPr="00EF32BE">
              <w:rPr>
                <w:rFonts w:ascii="Sakkal Majalla" w:eastAsia="Times New Roman" w:hAnsi="Sakkal Majalla" w:cs="Sakkal Majalla"/>
                <w:sz w:val="24"/>
                <w:szCs w:val="24"/>
                <w:rtl/>
                <w14:ligatures w14:val="none"/>
              </w:rPr>
              <w:t xml:space="preserve"> X2 (أتمتة التقارير)</w:t>
            </w:r>
          </w:p>
        </w:tc>
        <w:tc>
          <w:tcPr>
            <w:tcW w:w="1600" w:type="dxa"/>
            <w:tcMar>
              <w:top w:w="80" w:type="dxa"/>
              <w:left w:w="80" w:type="dxa"/>
              <w:bottom w:w="80" w:type="dxa"/>
              <w:right w:w="80" w:type="dxa"/>
            </w:tcMar>
          </w:tcPr>
          <w:p w14:paraId="75D30F4D" w14:textId="77777777" w:rsidR="00EF32BE" w:rsidRPr="00EF32BE" w:rsidRDefault="00EF32BE" w:rsidP="00EF32BE">
            <w:pPr>
              <w:bidi/>
              <w:jc w:val="center"/>
              <w:rPr>
                <w:rFonts w:ascii="Sakkal Majalla" w:eastAsia="Times New Roman" w:hAnsi="Sakkal Majalla" w:cs="Sakkal Majalla"/>
                <w:sz w:val="24"/>
                <w:szCs w:val="24"/>
                <w:rtl/>
                <w14:ligatures w14:val="none"/>
              </w:rPr>
            </w:pPr>
            <w:r w:rsidRPr="00EF32BE">
              <w:rPr>
                <w:rFonts w:ascii="Sakkal Majalla" w:eastAsia="Times New Roman" w:hAnsi="Sakkal Majalla" w:cs="Sakkal Majalla"/>
                <w:sz w:val="24"/>
                <w:szCs w:val="24"/>
                <w:rtl/>
                <w14:ligatures w14:val="none"/>
              </w:rPr>
              <w:t>0.899</w:t>
            </w:r>
          </w:p>
        </w:tc>
        <w:tc>
          <w:tcPr>
            <w:tcW w:w="1800" w:type="dxa"/>
            <w:tcMar>
              <w:top w:w="80" w:type="dxa"/>
              <w:left w:w="80" w:type="dxa"/>
              <w:bottom w:w="80" w:type="dxa"/>
              <w:right w:w="80" w:type="dxa"/>
            </w:tcMar>
          </w:tcPr>
          <w:p w14:paraId="3CFEE0A1" w14:textId="77777777" w:rsidR="00EF32BE" w:rsidRPr="00EF32BE" w:rsidRDefault="00EF32BE" w:rsidP="00EF32BE">
            <w:pPr>
              <w:bidi/>
              <w:jc w:val="center"/>
              <w:rPr>
                <w:rFonts w:ascii="Sakkal Majalla" w:eastAsia="Times New Roman" w:hAnsi="Sakkal Majalla" w:cs="Sakkal Majalla"/>
                <w:sz w:val="24"/>
                <w:szCs w:val="24"/>
                <w:rtl/>
                <w14:ligatures w14:val="none"/>
              </w:rPr>
            </w:pPr>
            <w:r w:rsidRPr="00EF32BE">
              <w:rPr>
                <w:rFonts w:ascii="Sakkal Majalla" w:eastAsia="Times New Roman" w:hAnsi="Sakkal Majalla" w:cs="Sakkal Majalla"/>
                <w:sz w:val="24"/>
                <w:szCs w:val="24"/>
                <w:rtl/>
                <w14:ligatures w14:val="none"/>
              </w:rPr>
              <w:t>7.112</w:t>
            </w:r>
          </w:p>
        </w:tc>
        <w:tc>
          <w:tcPr>
            <w:tcW w:w="1800" w:type="dxa"/>
            <w:tcMar>
              <w:top w:w="80" w:type="dxa"/>
              <w:left w:w="80" w:type="dxa"/>
              <w:bottom w:w="80" w:type="dxa"/>
              <w:right w:w="80" w:type="dxa"/>
            </w:tcMar>
          </w:tcPr>
          <w:p w14:paraId="18FC4A72" w14:textId="77777777" w:rsidR="00EF32BE" w:rsidRPr="00EF32BE" w:rsidRDefault="00EF32BE" w:rsidP="00EF32BE">
            <w:pPr>
              <w:bidi/>
              <w:jc w:val="center"/>
              <w:rPr>
                <w:rFonts w:ascii="Sakkal Majalla" w:eastAsia="Times New Roman" w:hAnsi="Sakkal Majalla" w:cs="Sakkal Majalla"/>
                <w:sz w:val="24"/>
                <w:szCs w:val="24"/>
                <w:rtl/>
                <w14:ligatures w14:val="none"/>
              </w:rPr>
            </w:pPr>
            <w:r w:rsidRPr="00EF32BE">
              <w:rPr>
                <w:rFonts w:ascii="Sakkal Majalla" w:eastAsia="Times New Roman" w:hAnsi="Sakkal Majalla" w:cs="Sakkal Majalla"/>
                <w:sz w:val="24"/>
                <w:szCs w:val="24"/>
                <w:rtl/>
                <w14:ligatures w14:val="none"/>
              </w:rPr>
              <w:t xml:space="preserve">دالة عند 0.01 </w:t>
            </w:r>
            <w:r w:rsidRPr="00EF32BE">
              <w:rPr>
                <w:rFonts w:ascii="Segoe UI Emoji" w:eastAsia="Times New Roman" w:hAnsi="Segoe UI Emoji" w:cs="Segoe UI Emoji"/>
                <w:sz w:val="24"/>
                <w:szCs w:val="24"/>
                <w:rtl/>
                <w14:ligatures w14:val="none"/>
              </w:rPr>
              <w:t>✅</w:t>
            </w:r>
          </w:p>
        </w:tc>
      </w:tr>
    </w:tbl>
    <w:p w14:paraId="7903CC01" w14:textId="77777777" w:rsidR="00EF32BE" w:rsidRPr="00EF32BE" w:rsidRDefault="00EF32BE" w:rsidP="00EF32BE">
      <w:pPr>
        <w:bidi/>
        <w:rPr>
          <w:rFonts w:ascii="Sakkal Majalla" w:eastAsia="Times New Roman" w:hAnsi="Sakkal Majalla" w:cs="Sakkal Majalla"/>
          <w:sz w:val="32"/>
          <w:szCs w:val="32"/>
          <w:rtl/>
          <w14:ligatures w14:val="none"/>
        </w:rPr>
      </w:pPr>
      <w:r w:rsidRPr="00EF32BE">
        <w:rPr>
          <w:rFonts w:ascii="Sakkal Majalla" w:eastAsia="Times New Roman" w:hAnsi="Sakkal Majalla" w:cs="Sakkal Majalla"/>
          <w:sz w:val="32"/>
          <w:szCs w:val="32"/>
          <w:rtl/>
          <w14:ligatures w14:val="none"/>
        </w:rPr>
        <w:t>تُشير النتائج إلى وجود ارتباط موجب ذي دلالة إحصائية بين كلٍّ من تكامل البيانات (r=0.554) وأتمتة التقارير (r=0.528) مع نمو التجارة الإلكترونية. كما يتضح ارتباط مرتفع جداً بين البُعدين X1 وX2 (r=0.899)، مما يُشير إلى تداخل تطبيقي بينهما، إذ تميل المتاجر التي تعتمد تكامل البيانات إلى توظيف أتمتة التقارير في الوقت ذاته.</w:t>
      </w:r>
    </w:p>
    <w:p w14:paraId="21B63442" w14:textId="77777777" w:rsidR="00EF32BE" w:rsidRPr="00EF32BE" w:rsidRDefault="00EF32BE" w:rsidP="00EF32BE">
      <w:pPr>
        <w:bidi/>
        <w:rPr>
          <w:rFonts w:eastAsia="Times New Roman" w:cs="Arial"/>
          <w14:ligatures w14:val="none"/>
        </w:rPr>
      </w:pPr>
    </w:p>
    <w:p w14:paraId="65FF7F0C" w14:textId="77777777" w:rsidR="00EF32BE" w:rsidRPr="00EF32BE" w:rsidRDefault="00EF32BE" w:rsidP="00EF32BE">
      <w:pPr>
        <w:bidi/>
        <w:spacing w:line="360" w:lineRule="auto"/>
        <w:rPr>
          <w:rFonts w:ascii="Sakkal Majalla" w:eastAsia="Times New Roman" w:hAnsi="Sakkal Majalla" w:cs="Sakkal Majalla"/>
          <w:b/>
          <w:bCs/>
          <w:sz w:val="32"/>
          <w:szCs w:val="32"/>
          <w:rtl/>
          <w14:ligatures w14:val="none"/>
        </w:rPr>
      </w:pPr>
      <w:r w:rsidRPr="00EF32BE">
        <w:rPr>
          <w:rFonts w:ascii="Sakkal Majalla" w:eastAsia="Times New Roman" w:hAnsi="Sakkal Majalla" w:cs="Sakkal Majalla"/>
          <w:b/>
          <w:bCs/>
          <w:sz w:val="32"/>
          <w:szCs w:val="32"/>
          <w:rtl/>
          <w14:ligatures w14:val="none"/>
        </w:rPr>
        <w:t>خامساً: اختبار فرضيات الدراسة</w:t>
      </w:r>
    </w:p>
    <w:p w14:paraId="15B9DC9C" w14:textId="77777777" w:rsidR="00EF32BE" w:rsidRPr="00EF32BE" w:rsidRDefault="00EF32BE" w:rsidP="00EF32BE">
      <w:pPr>
        <w:bidi/>
        <w:rPr>
          <w:rFonts w:ascii="Sakkal Majalla" w:eastAsia="Times New Roman" w:hAnsi="Sakkal Majalla" w:cs="Sakkal Majalla"/>
          <w:b/>
          <w:bCs/>
          <w:sz w:val="36"/>
          <w:szCs w:val="36"/>
          <w:rtl/>
          <w14:ligatures w14:val="none"/>
        </w:rPr>
      </w:pPr>
      <w:r w:rsidRPr="00EF32BE">
        <w:rPr>
          <w:rFonts w:ascii="Sakkal Majalla" w:eastAsia="Times New Roman" w:hAnsi="Sakkal Majalla" w:cs="Sakkal Majalla"/>
          <w:b/>
          <w:bCs/>
          <w:sz w:val="36"/>
          <w:szCs w:val="36"/>
          <w:rtl/>
          <w14:ligatures w14:val="none"/>
        </w:rPr>
        <w:lastRenderedPageBreak/>
        <w:t>الفرضية الأولى H1: أثر تكامل البيانات (X1) على نمو التجارة الإلكترونية (Y)</w:t>
      </w:r>
    </w:p>
    <w:p w14:paraId="1650F9B5" w14:textId="77777777" w:rsidR="00EF32BE" w:rsidRPr="00EF32BE" w:rsidRDefault="00EF32BE" w:rsidP="00EF32BE">
      <w:pPr>
        <w:bidi/>
        <w:rPr>
          <w:rFonts w:ascii="Sakkal Majalla" w:eastAsia="Times New Roman" w:hAnsi="Sakkal Majalla" w:cs="Sakkal Majalla"/>
          <w:sz w:val="32"/>
          <w:szCs w:val="32"/>
          <w:rtl/>
          <w14:ligatures w14:val="none"/>
        </w:rPr>
      </w:pPr>
      <w:r w:rsidRPr="00EF32BE">
        <w:rPr>
          <w:rFonts w:ascii="Sakkal Majalla" w:eastAsia="Times New Roman" w:hAnsi="Sakkal Majalla" w:cs="Sakkal Majalla"/>
          <w:sz w:val="32"/>
          <w:szCs w:val="32"/>
          <w:rtl/>
          <w14:ligatures w14:val="none"/>
        </w:rPr>
        <w:t>H1: يوجد أثر ذو دلالة إحصائية عند مستوى دلالة (</w:t>
      </w:r>
      <w:r w:rsidRPr="00EF32BE">
        <w:rPr>
          <w:rFonts w:ascii="Cambria" w:eastAsia="Times New Roman" w:hAnsi="Cambria" w:cs="Cambria"/>
          <w:sz w:val="32"/>
          <w:szCs w:val="32"/>
          <w14:ligatures w14:val="none"/>
        </w:rPr>
        <w:t>α</w:t>
      </w:r>
      <w:r w:rsidRPr="00EF32BE">
        <w:rPr>
          <w:rFonts w:ascii="Sakkal Majalla" w:eastAsia="Times New Roman" w:hAnsi="Sakkal Majalla" w:cs="Sakkal Majalla"/>
          <w:sz w:val="32"/>
          <w:szCs w:val="32"/>
          <w:rtl/>
          <w14:ligatures w14:val="none"/>
        </w:rPr>
        <w:t xml:space="preserve"> ≤ 0.05) لتكامل البيانات (X1) على نمو التجارة الإلكترونية (Y) في متاجر تجزئة إلكترونية بالمملكة العربية السعودية.</w:t>
      </w:r>
    </w:p>
    <w:p w14:paraId="3B884E99" w14:textId="77777777" w:rsidR="00EF32BE" w:rsidRPr="00EF32BE" w:rsidRDefault="00EF32BE" w:rsidP="00EF32BE">
      <w:pPr>
        <w:bidi/>
        <w:rPr>
          <w:rFonts w:eastAsia="Times New Roman" w:cs="Arial"/>
          <w14:ligatures w14:val="none"/>
        </w:rPr>
      </w:pPr>
    </w:p>
    <w:tbl>
      <w:tblPr>
        <w:tblW w:w="7840" w:type="dxa"/>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Look w:val="04A0" w:firstRow="1" w:lastRow="0" w:firstColumn="1" w:lastColumn="0" w:noHBand="0" w:noVBand="1"/>
      </w:tblPr>
      <w:tblGrid>
        <w:gridCol w:w="1800"/>
        <w:gridCol w:w="1000"/>
        <w:gridCol w:w="800"/>
        <w:gridCol w:w="800"/>
        <w:gridCol w:w="1200"/>
        <w:gridCol w:w="1200"/>
        <w:gridCol w:w="1040"/>
      </w:tblGrid>
      <w:tr w:rsidR="00EF32BE" w:rsidRPr="00EF32BE" w14:paraId="3320360D" w14:textId="77777777" w:rsidTr="00AC48D2">
        <w:trPr>
          <w:tblHeader/>
        </w:trPr>
        <w:tc>
          <w:tcPr>
            <w:tcW w:w="1800" w:type="dxa"/>
            <w:shd w:val="clear" w:color="auto" w:fill="D9E1F2"/>
            <w:tcMar>
              <w:top w:w="80" w:type="dxa"/>
              <w:left w:w="80" w:type="dxa"/>
              <w:bottom w:w="80" w:type="dxa"/>
              <w:right w:w="80" w:type="dxa"/>
            </w:tcMar>
          </w:tcPr>
          <w:p w14:paraId="773C261C" w14:textId="77777777" w:rsidR="00EF32BE" w:rsidRPr="00EF32BE" w:rsidRDefault="00EF32BE" w:rsidP="00EF32BE">
            <w:pPr>
              <w:bidi/>
              <w:jc w:val="center"/>
              <w:rPr>
                <w:rFonts w:ascii="Sakkal Majalla" w:eastAsia="Times New Roman" w:hAnsi="Sakkal Majalla" w:cs="Sakkal Majalla"/>
                <w:sz w:val="24"/>
                <w:szCs w:val="24"/>
                <w:rtl/>
                <w14:ligatures w14:val="none"/>
              </w:rPr>
            </w:pPr>
            <w:r w:rsidRPr="00EF32BE">
              <w:rPr>
                <w:rFonts w:ascii="Sakkal Majalla" w:eastAsia="Times New Roman" w:hAnsi="Sakkal Majalla" w:cs="Sakkal Majalla"/>
                <w:b/>
                <w:bCs/>
                <w:sz w:val="24"/>
                <w:szCs w:val="24"/>
                <w:rtl/>
                <w14:ligatures w14:val="none"/>
              </w:rPr>
              <w:t>النموذج</w:t>
            </w:r>
          </w:p>
        </w:tc>
        <w:tc>
          <w:tcPr>
            <w:tcW w:w="1000" w:type="dxa"/>
            <w:shd w:val="clear" w:color="auto" w:fill="D9E1F2"/>
            <w:tcMar>
              <w:top w:w="80" w:type="dxa"/>
              <w:left w:w="80" w:type="dxa"/>
              <w:bottom w:w="80" w:type="dxa"/>
              <w:right w:w="80" w:type="dxa"/>
            </w:tcMar>
          </w:tcPr>
          <w:p w14:paraId="598EFAE7" w14:textId="77777777" w:rsidR="00EF32BE" w:rsidRPr="00EF32BE" w:rsidRDefault="00EF32BE" w:rsidP="00EF32BE">
            <w:pPr>
              <w:bidi/>
              <w:jc w:val="center"/>
              <w:rPr>
                <w:rFonts w:ascii="Sakkal Majalla" w:eastAsia="Times New Roman" w:hAnsi="Sakkal Majalla" w:cs="Sakkal Majalla"/>
                <w:sz w:val="24"/>
                <w:szCs w:val="24"/>
                <w:rtl/>
                <w14:ligatures w14:val="none"/>
              </w:rPr>
            </w:pPr>
            <w:r w:rsidRPr="00EF32BE">
              <w:rPr>
                <w:rFonts w:ascii="Sakkal Majalla" w:eastAsia="Times New Roman" w:hAnsi="Sakkal Majalla" w:cs="Sakkal Majalla"/>
                <w:b/>
                <w:bCs/>
                <w:sz w:val="24"/>
                <w:szCs w:val="24"/>
                <w:rtl/>
                <w14:ligatures w14:val="none"/>
              </w:rPr>
              <w:t>B</w:t>
            </w:r>
          </w:p>
        </w:tc>
        <w:tc>
          <w:tcPr>
            <w:tcW w:w="800" w:type="dxa"/>
            <w:shd w:val="clear" w:color="auto" w:fill="D9E1F2"/>
            <w:tcMar>
              <w:top w:w="80" w:type="dxa"/>
              <w:left w:w="80" w:type="dxa"/>
              <w:bottom w:w="80" w:type="dxa"/>
              <w:right w:w="80" w:type="dxa"/>
            </w:tcMar>
          </w:tcPr>
          <w:p w14:paraId="5D3C5E23" w14:textId="77777777" w:rsidR="00EF32BE" w:rsidRPr="00EF32BE" w:rsidRDefault="00EF32BE" w:rsidP="00EF32BE">
            <w:pPr>
              <w:bidi/>
              <w:jc w:val="center"/>
              <w:rPr>
                <w:rFonts w:ascii="Sakkal Majalla" w:eastAsia="Times New Roman" w:hAnsi="Sakkal Majalla" w:cs="Sakkal Majalla"/>
                <w:sz w:val="24"/>
                <w:szCs w:val="24"/>
                <w:rtl/>
                <w14:ligatures w14:val="none"/>
              </w:rPr>
            </w:pPr>
            <w:r w:rsidRPr="00EF32BE">
              <w:rPr>
                <w:rFonts w:ascii="Sakkal Majalla" w:eastAsia="Times New Roman" w:hAnsi="Sakkal Majalla" w:cs="Sakkal Majalla"/>
                <w:b/>
                <w:bCs/>
                <w:sz w:val="24"/>
                <w:szCs w:val="24"/>
                <w:rtl/>
                <w14:ligatures w14:val="none"/>
              </w:rPr>
              <w:t>R</w:t>
            </w:r>
          </w:p>
        </w:tc>
        <w:tc>
          <w:tcPr>
            <w:tcW w:w="800" w:type="dxa"/>
            <w:shd w:val="clear" w:color="auto" w:fill="D9E1F2"/>
            <w:tcMar>
              <w:top w:w="80" w:type="dxa"/>
              <w:left w:w="80" w:type="dxa"/>
              <w:bottom w:w="80" w:type="dxa"/>
              <w:right w:w="80" w:type="dxa"/>
            </w:tcMar>
          </w:tcPr>
          <w:p w14:paraId="6FF445F8" w14:textId="77777777" w:rsidR="00EF32BE" w:rsidRPr="00EF32BE" w:rsidRDefault="00EF32BE" w:rsidP="00EF32BE">
            <w:pPr>
              <w:bidi/>
              <w:jc w:val="center"/>
              <w:rPr>
                <w:rFonts w:ascii="Sakkal Majalla" w:eastAsia="Times New Roman" w:hAnsi="Sakkal Majalla" w:cs="Sakkal Majalla"/>
                <w:sz w:val="24"/>
                <w:szCs w:val="24"/>
                <w:rtl/>
                <w14:ligatures w14:val="none"/>
              </w:rPr>
            </w:pPr>
            <w:r w:rsidRPr="00EF32BE">
              <w:rPr>
                <w:rFonts w:ascii="Sakkal Majalla" w:eastAsia="Times New Roman" w:hAnsi="Sakkal Majalla" w:cs="Sakkal Majalla"/>
                <w:b/>
                <w:bCs/>
                <w:sz w:val="24"/>
                <w:szCs w:val="24"/>
                <w:rtl/>
                <w14:ligatures w14:val="none"/>
              </w:rPr>
              <w:t>R²</w:t>
            </w:r>
          </w:p>
        </w:tc>
        <w:tc>
          <w:tcPr>
            <w:tcW w:w="1200" w:type="dxa"/>
            <w:shd w:val="clear" w:color="auto" w:fill="D9E1F2"/>
            <w:tcMar>
              <w:top w:w="80" w:type="dxa"/>
              <w:left w:w="80" w:type="dxa"/>
              <w:bottom w:w="80" w:type="dxa"/>
              <w:right w:w="80" w:type="dxa"/>
            </w:tcMar>
          </w:tcPr>
          <w:p w14:paraId="092D3275" w14:textId="77777777" w:rsidR="00EF32BE" w:rsidRPr="00EF32BE" w:rsidRDefault="00EF32BE" w:rsidP="00EF32BE">
            <w:pPr>
              <w:bidi/>
              <w:jc w:val="center"/>
              <w:rPr>
                <w:rFonts w:ascii="Sakkal Majalla" w:eastAsia="Times New Roman" w:hAnsi="Sakkal Majalla" w:cs="Sakkal Majalla"/>
                <w:sz w:val="24"/>
                <w:szCs w:val="24"/>
                <w:rtl/>
                <w14:ligatures w14:val="none"/>
              </w:rPr>
            </w:pPr>
            <w:r w:rsidRPr="00EF32BE">
              <w:rPr>
                <w:rFonts w:ascii="Sakkal Majalla" w:eastAsia="Times New Roman" w:hAnsi="Sakkal Majalla" w:cs="Sakkal Majalla"/>
                <w:b/>
                <w:bCs/>
                <w:sz w:val="24"/>
                <w:szCs w:val="24"/>
                <w:rtl/>
                <w14:ligatures w14:val="none"/>
              </w:rPr>
              <w:t>F المحسوبة</w:t>
            </w:r>
          </w:p>
        </w:tc>
        <w:tc>
          <w:tcPr>
            <w:tcW w:w="1200" w:type="dxa"/>
            <w:shd w:val="clear" w:color="auto" w:fill="D9E1F2"/>
            <w:tcMar>
              <w:top w:w="80" w:type="dxa"/>
              <w:left w:w="80" w:type="dxa"/>
              <w:bottom w:w="80" w:type="dxa"/>
              <w:right w:w="80" w:type="dxa"/>
            </w:tcMar>
          </w:tcPr>
          <w:p w14:paraId="25F5739E" w14:textId="77777777" w:rsidR="00EF32BE" w:rsidRPr="00EF32BE" w:rsidRDefault="00EF32BE" w:rsidP="00EF32BE">
            <w:pPr>
              <w:bidi/>
              <w:jc w:val="center"/>
              <w:rPr>
                <w:rFonts w:ascii="Sakkal Majalla" w:eastAsia="Times New Roman" w:hAnsi="Sakkal Majalla" w:cs="Sakkal Majalla"/>
                <w:sz w:val="24"/>
                <w:szCs w:val="24"/>
                <w:rtl/>
                <w14:ligatures w14:val="none"/>
              </w:rPr>
            </w:pPr>
            <w:r w:rsidRPr="00EF32BE">
              <w:rPr>
                <w:rFonts w:ascii="Sakkal Majalla" w:eastAsia="Times New Roman" w:hAnsi="Sakkal Majalla" w:cs="Sakkal Majalla"/>
                <w:b/>
                <w:bCs/>
                <w:sz w:val="24"/>
                <w:szCs w:val="24"/>
                <w:rtl/>
                <w14:ligatures w14:val="none"/>
              </w:rPr>
              <w:t>F الجدولية</w:t>
            </w:r>
          </w:p>
        </w:tc>
        <w:tc>
          <w:tcPr>
            <w:tcW w:w="1040" w:type="dxa"/>
            <w:shd w:val="clear" w:color="auto" w:fill="D9E1F2"/>
            <w:tcMar>
              <w:top w:w="80" w:type="dxa"/>
              <w:left w:w="80" w:type="dxa"/>
              <w:bottom w:w="80" w:type="dxa"/>
              <w:right w:w="80" w:type="dxa"/>
            </w:tcMar>
          </w:tcPr>
          <w:p w14:paraId="54614851" w14:textId="77777777" w:rsidR="00EF32BE" w:rsidRPr="00EF32BE" w:rsidRDefault="00EF32BE" w:rsidP="00EF32BE">
            <w:pPr>
              <w:bidi/>
              <w:jc w:val="center"/>
              <w:rPr>
                <w:rFonts w:ascii="Sakkal Majalla" w:eastAsia="Times New Roman" w:hAnsi="Sakkal Majalla" w:cs="Sakkal Majalla"/>
                <w:sz w:val="24"/>
                <w:szCs w:val="24"/>
                <w:rtl/>
                <w14:ligatures w14:val="none"/>
              </w:rPr>
            </w:pPr>
            <w:r w:rsidRPr="00EF32BE">
              <w:rPr>
                <w:rFonts w:ascii="Sakkal Majalla" w:eastAsia="Times New Roman" w:hAnsi="Sakkal Majalla" w:cs="Sakkal Majalla"/>
                <w:b/>
                <w:bCs/>
                <w:sz w:val="24"/>
                <w:szCs w:val="24"/>
                <w:rtl/>
                <w14:ligatures w14:val="none"/>
              </w:rPr>
              <w:t>القرار</w:t>
            </w:r>
          </w:p>
        </w:tc>
      </w:tr>
      <w:tr w:rsidR="00EF32BE" w:rsidRPr="00EF32BE" w14:paraId="7F06E9CE" w14:textId="77777777" w:rsidTr="00AC48D2">
        <w:tc>
          <w:tcPr>
            <w:tcW w:w="1800" w:type="dxa"/>
            <w:tcMar>
              <w:top w:w="80" w:type="dxa"/>
              <w:left w:w="80" w:type="dxa"/>
              <w:bottom w:w="80" w:type="dxa"/>
              <w:right w:w="80" w:type="dxa"/>
            </w:tcMar>
          </w:tcPr>
          <w:p w14:paraId="75C65667" w14:textId="77777777" w:rsidR="00EF32BE" w:rsidRPr="00EF32BE" w:rsidRDefault="00EF32BE" w:rsidP="00EF32BE">
            <w:pPr>
              <w:bidi/>
              <w:jc w:val="center"/>
              <w:rPr>
                <w:rFonts w:ascii="Sakkal Majalla" w:eastAsia="Times New Roman" w:hAnsi="Sakkal Majalla" w:cs="Sakkal Majalla"/>
                <w:sz w:val="24"/>
                <w:szCs w:val="24"/>
                <w:rtl/>
                <w14:ligatures w14:val="none"/>
              </w:rPr>
            </w:pPr>
            <w:r w:rsidRPr="00EF32BE">
              <w:rPr>
                <w:rFonts w:ascii="Sakkal Majalla" w:eastAsia="Times New Roman" w:hAnsi="Sakkal Majalla" w:cs="Sakkal Majalla"/>
                <w:sz w:val="24"/>
                <w:szCs w:val="24"/>
                <w:rtl/>
                <w14:ligatures w14:val="none"/>
              </w:rPr>
              <w:t>ثابت الانحدار B0</w:t>
            </w:r>
          </w:p>
        </w:tc>
        <w:tc>
          <w:tcPr>
            <w:tcW w:w="1000" w:type="dxa"/>
            <w:tcMar>
              <w:top w:w="80" w:type="dxa"/>
              <w:left w:w="80" w:type="dxa"/>
              <w:bottom w:w="80" w:type="dxa"/>
              <w:right w:w="80" w:type="dxa"/>
            </w:tcMar>
          </w:tcPr>
          <w:p w14:paraId="54EDAAC6" w14:textId="77777777" w:rsidR="00EF32BE" w:rsidRPr="00EF32BE" w:rsidRDefault="00EF32BE" w:rsidP="00EF32BE">
            <w:pPr>
              <w:bidi/>
              <w:rPr>
                <w:rFonts w:ascii="Sakkal Majalla" w:eastAsia="Times New Roman" w:hAnsi="Sakkal Majalla" w:cs="Sakkal Majalla"/>
                <w:sz w:val="24"/>
                <w:szCs w:val="24"/>
                <w:rtl/>
                <w14:ligatures w14:val="none"/>
              </w:rPr>
            </w:pPr>
            <w:r w:rsidRPr="00EF32BE">
              <w:rPr>
                <w:rFonts w:ascii="Sakkal Majalla" w:eastAsia="Times New Roman" w:hAnsi="Sakkal Majalla" w:cs="Sakkal Majalla"/>
                <w:sz w:val="24"/>
                <w:szCs w:val="24"/>
                <w:rtl/>
                <w14:ligatures w14:val="none"/>
              </w:rPr>
              <w:t>2.191</w:t>
            </w:r>
          </w:p>
        </w:tc>
        <w:tc>
          <w:tcPr>
            <w:tcW w:w="800" w:type="dxa"/>
            <w:tcMar>
              <w:top w:w="80" w:type="dxa"/>
              <w:left w:w="80" w:type="dxa"/>
              <w:bottom w:w="80" w:type="dxa"/>
              <w:right w:w="80" w:type="dxa"/>
            </w:tcMar>
          </w:tcPr>
          <w:p w14:paraId="3CBD436C" w14:textId="77777777" w:rsidR="00EF32BE" w:rsidRPr="00EF32BE" w:rsidRDefault="00EF32BE" w:rsidP="00EF32BE">
            <w:pPr>
              <w:bidi/>
              <w:jc w:val="center"/>
              <w:rPr>
                <w:rFonts w:ascii="Sakkal Majalla" w:eastAsia="Times New Roman" w:hAnsi="Sakkal Majalla" w:cs="Sakkal Majalla"/>
                <w:sz w:val="24"/>
                <w:szCs w:val="24"/>
                <w:rtl/>
                <w14:ligatures w14:val="none"/>
              </w:rPr>
            </w:pPr>
          </w:p>
        </w:tc>
        <w:tc>
          <w:tcPr>
            <w:tcW w:w="800" w:type="dxa"/>
            <w:tcMar>
              <w:top w:w="80" w:type="dxa"/>
              <w:left w:w="80" w:type="dxa"/>
              <w:bottom w:w="80" w:type="dxa"/>
              <w:right w:w="80" w:type="dxa"/>
            </w:tcMar>
          </w:tcPr>
          <w:p w14:paraId="43D069BD" w14:textId="77777777" w:rsidR="00EF32BE" w:rsidRPr="00EF32BE" w:rsidRDefault="00EF32BE" w:rsidP="00EF32BE">
            <w:pPr>
              <w:bidi/>
              <w:jc w:val="center"/>
              <w:rPr>
                <w:rFonts w:ascii="Sakkal Majalla" w:eastAsia="Times New Roman" w:hAnsi="Sakkal Majalla" w:cs="Sakkal Majalla"/>
                <w:sz w:val="24"/>
                <w:szCs w:val="24"/>
                <w:rtl/>
                <w14:ligatures w14:val="none"/>
              </w:rPr>
            </w:pPr>
          </w:p>
        </w:tc>
        <w:tc>
          <w:tcPr>
            <w:tcW w:w="1200" w:type="dxa"/>
            <w:tcMar>
              <w:top w:w="80" w:type="dxa"/>
              <w:left w:w="80" w:type="dxa"/>
              <w:bottom w:w="80" w:type="dxa"/>
              <w:right w:w="80" w:type="dxa"/>
            </w:tcMar>
          </w:tcPr>
          <w:p w14:paraId="2D7559E5" w14:textId="77777777" w:rsidR="00EF32BE" w:rsidRPr="00EF32BE" w:rsidRDefault="00EF32BE" w:rsidP="00EF32BE">
            <w:pPr>
              <w:bidi/>
              <w:jc w:val="center"/>
              <w:rPr>
                <w:rFonts w:ascii="Sakkal Majalla" w:eastAsia="Times New Roman" w:hAnsi="Sakkal Majalla" w:cs="Sakkal Majalla"/>
                <w:sz w:val="24"/>
                <w:szCs w:val="24"/>
                <w:rtl/>
                <w14:ligatures w14:val="none"/>
              </w:rPr>
            </w:pPr>
          </w:p>
        </w:tc>
        <w:tc>
          <w:tcPr>
            <w:tcW w:w="1200" w:type="dxa"/>
            <w:tcMar>
              <w:top w:w="80" w:type="dxa"/>
              <w:left w:w="80" w:type="dxa"/>
              <w:bottom w:w="80" w:type="dxa"/>
              <w:right w:w="80" w:type="dxa"/>
            </w:tcMar>
          </w:tcPr>
          <w:p w14:paraId="0A065EB1" w14:textId="77777777" w:rsidR="00EF32BE" w:rsidRPr="00EF32BE" w:rsidRDefault="00EF32BE" w:rsidP="00EF32BE">
            <w:pPr>
              <w:bidi/>
              <w:jc w:val="center"/>
              <w:rPr>
                <w:rFonts w:ascii="Sakkal Majalla" w:eastAsia="Times New Roman" w:hAnsi="Sakkal Majalla" w:cs="Sakkal Majalla"/>
                <w:sz w:val="24"/>
                <w:szCs w:val="24"/>
                <w:rtl/>
                <w14:ligatures w14:val="none"/>
              </w:rPr>
            </w:pPr>
          </w:p>
        </w:tc>
        <w:tc>
          <w:tcPr>
            <w:tcW w:w="1040" w:type="dxa"/>
            <w:tcMar>
              <w:top w:w="80" w:type="dxa"/>
              <w:left w:w="80" w:type="dxa"/>
              <w:bottom w:w="80" w:type="dxa"/>
              <w:right w:w="80" w:type="dxa"/>
            </w:tcMar>
          </w:tcPr>
          <w:p w14:paraId="316B5E21" w14:textId="77777777" w:rsidR="00EF32BE" w:rsidRPr="00EF32BE" w:rsidRDefault="00EF32BE" w:rsidP="00EF32BE">
            <w:pPr>
              <w:bidi/>
              <w:jc w:val="center"/>
              <w:rPr>
                <w:rFonts w:ascii="Sakkal Majalla" w:eastAsia="Times New Roman" w:hAnsi="Sakkal Majalla" w:cs="Sakkal Majalla"/>
                <w:sz w:val="24"/>
                <w:szCs w:val="24"/>
                <w:rtl/>
                <w14:ligatures w14:val="none"/>
              </w:rPr>
            </w:pPr>
          </w:p>
        </w:tc>
      </w:tr>
      <w:tr w:rsidR="00EF32BE" w:rsidRPr="00EF32BE" w14:paraId="3868858B" w14:textId="77777777" w:rsidTr="00AC48D2">
        <w:tc>
          <w:tcPr>
            <w:tcW w:w="1800" w:type="dxa"/>
            <w:tcMar>
              <w:top w:w="80" w:type="dxa"/>
              <w:left w:w="80" w:type="dxa"/>
              <w:bottom w:w="80" w:type="dxa"/>
              <w:right w:w="80" w:type="dxa"/>
            </w:tcMar>
          </w:tcPr>
          <w:p w14:paraId="47449186" w14:textId="77777777" w:rsidR="00EF32BE" w:rsidRPr="00EF32BE" w:rsidRDefault="00EF32BE" w:rsidP="00EF32BE">
            <w:pPr>
              <w:bidi/>
              <w:jc w:val="center"/>
              <w:rPr>
                <w:rFonts w:ascii="Sakkal Majalla" w:eastAsia="Times New Roman" w:hAnsi="Sakkal Majalla" w:cs="Sakkal Majalla"/>
                <w:sz w:val="24"/>
                <w:szCs w:val="24"/>
                <w:rtl/>
                <w14:ligatures w14:val="none"/>
              </w:rPr>
            </w:pPr>
            <w:r w:rsidRPr="00EF32BE">
              <w:rPr>
                <w:rFonts w:ascii="Sakkal Majalla" w:eastAsia="Times New Roman" w:hAnsi="Sakkal Majalla" w:cs="Sakkal Majalla"/>
                <w:sz w:val="24"/>
                <w:szCs w:val="24"/>
                <w:rtl/>
                <w14:ligatures w14:val="none"/>
              </w:rPr>
              <w:t>X1 (معامل الانحدار B1)</w:t>
            </w:r>
          </w:p>
        </w:tc>
        <w:tc>
          <w:tcPr>
            <w:tcW w:w="1000" w:type="dxa"/>
            <w:tcMar>
              <w:top w:w="80" w:type="dxa"/>
              <w:left w:w="80" w:type="dxa"/>
              <w:bottom w:w="80" w:type="dxa"/>
              <w:right w:w="80" w:type="dxa"/>
            </w:tcMar>
          </w:tcPr>
          <w:p w14:paraId="2C8FAE1A" w14:textId="77777777" w:rsidR="00EF32BE" w:rsidRPr="00EF32BE" w:rsidRDefault="00EF32BE" w:rsidP="00EF32BE">
            <w:pPr>
              <w:bidi/>
              <w:rPr>
                <w:rFonts w:ascii="Sakkal Majalla" w:eastAsia="Times New Roman" w:hAnsi="Sakkal Majalla" w:cs="Sakkal Majalla"/>
                <w:sz w:val="24"/>
                <w:szCs w:val="24"/>
                <w:rtl/>
                <w14:ligatures w14:val="none"/>
              </w:rPr>
            </w:pPr>
            <w:r w:rsidRPr="00EF32BE">
              <w:rPr>
                <w:rFonts w:ascii="Sakkal Majalla" w:eastAsia="Times New Roman" w:hAnsi="Sakkal Majalla" w:cs="Sakkal Majalla"/>
                <w:sz w:val="24"/>
                <w:szCs w:val="24"/>
                <w:rtl/>
                <w14:ligatures w14:val="none"/>
              </w:rPr>
              <w:t>0.431</w:t>
            </w:r>
          </w:p>
        </w:tc>
        <w:tc>
          <w:tcPr>
            <w:tcW w:w="800" w:type="dxa"/>
            <w:tcMar>
              <w:top w:w="80" w:type="dxa"/>
              <w:left w:w="80" w:type="dxa"/>
              <w:bottom w:w="80" w:type="dxa"/>
              <w:right w:w="80" w:type="dxa"/>
            </w:tcMar>
          </w:tcPr>
          <w:p w14:paraId="1F16EEEB" w14:textId="77777777" w:rsidR="00EF32BE" w:rsidRPr="00EF32BE" w:rsidRDefault="00EF32BE" w:rsidP="00EF32BE">
            <w:pPr>
              <w:bidi/>
              <w:jc w:val="center"/>
              <w:rPr>
                <w:rFonts w:ascii="Sakkal Majalla" w:eastAsia="Times New Roman" w:hAnsi="Sakkal Majalla" w:cs="Sakkal Majalla"/>
                <w:sz w:val="24"/>
                <w:szCs w:val="24"/>
                <w:rtl/>
                <w14:ligatures w14:val="none"/>
              </w:rPr>
            </w:pPr>
            <w:r w:rsidRPr="00EF32BE">
              <w:rPr>
                <w:rFonts w:ascii="Sakkal Majalla" w:eastAsia="Times New Roman" w:hAnsi="Sakkal Majalla" w:cs="Sakkal Majalla"/>
                <w:sz w:val="24"/>
                <w:szCs w:val="24"/>
                <w:rtl/>
                <w14:ligatures w14:val="none"/>
              </w:rPr>
              <w:t>0.554</w:t>
            </w:r>
          </w:p>
        </w:tc>
        <w:tc>
          <w:tcPr>
            <w:tcW w:w="800" w:type="dxa"/>
            <w:tcMar>
              <w:top w:w="80" w:type="dxa"/>
              <w:left w:w="80" w:type="dxa"/>
              <w:bottom w:w="80" w:type="dxa"/>
              <w:right w:w="80" w:type="dxa"/>
            </w:tcMar>
          </w:tcPr>
          <w:p w14:paraId="4DD86E2F" w14:textId="77777777" w:rsidR="00EF32BE" w:rsidRPr="00EF32BE" w:rsidRDefault="00EF32BE" w:rsidP="00EF32BE">
            <w:pPr>
              <w:bidi/>
              <w:jc w:val="center"/>
              <w:rPr>
                <w:rFonts w:ascii="Sakkal Majalla" w:eastAsia="Times New Roman" w:hAnsi="Sakkal Majalla" w:cs="Sakkal Majalla"/>
                <w:sz w:val="24"/>
                <w:szCs w:val="24"/>
                <w:rtl/>
                <w14:ligatures w14:val="none"/>
              </w:rPr>
            </w:pPr>
            <w:r w:rsidRPr="00EF32BE">
              <w:rPr>
                <w:rFonts w:ascii="Sakkal Majalla" w:eastAsia="Times New Roman" w:hAnsi="Sakkal Majalla" w:cs="Sakkal Majalla"/>
                <w:sz w:val="24"/>
                <w:szCs w:val="24"/>
                <w:rtl/>
                <w14:ligatures w14:val="none"/>
              </w:rPr>
              <w:t>0.307</w:t>
            </w:r>
          </w:p>
        </w:tc>
        <w:tc>
          <w:tcPr>
            <w:tcW w:w="1200" w:type="dxa"/>
            <w:tcMar>
              <w:top w:w="80" w:type="dxa"/>
              <w:left w:w="80" w:type="dxa"/>
              <w:bottom w:w="80" w:type="dxa"/>
              <w:right w:w="80" w:type="dxa"/>
            </w:tcMar>
          </w:tcPr>
          <w:p w14:paraId="0307DF7D" w14:textId="77777777" w:rsidR="00EF32BE" w:rsidRPr="00EF32BE" w:rsidRDefault="00EF32BE" w:rsidP="00EF32BE">
            <w:pPr>
              <w:bidi/>
              <w:jc w:val="center"/>
              <w:rPr>
                <w:rFonts w:ascii="Sakkal Majalla" w:eastAsia="Times New Roman" w:hAnsi="Sakkal Majalla" w:cs="Sakkal Majalla"/>
                <w:sz w:val="24"/>
                <w:szCs w:val="24"/>
                <w:rtl/>
                <w14:ligatures w14:val="none"/>
              </w:rPr>
            </w:pPr>
            <w:r w:rsidRPr="00EF32BE">
              <w:rPr>
                <w:rFonts w:ascii="Sakkal Majalla" w:eastAsia="Times New Roman" w:hAnsi="Sakkal Majalla" w:cs="Sakkal Majalla"/>
                <w:sz w:val="24"/>
                <w:szCs w:val="24"/>
                <w:rtl/>
                <w14:ligatures w14:val="none"/>
              </w:rPr>
              <w:t>5.312</w:t>
            </w:r>
          </w:p>
        </w:tc>
        <w:tc>
          <w:tcPr>
            <w:tcW w:w="1200" w:type="dxa"/>
            <w:tcMar>
              <w:top w:w="80" w:type="dxa"/>
              <w:left w:w="80" w:type="dxa"/>
              <w:bottom w:w="80" w:type="dxa"/>
              <w:right w:w="80" w:type="dxa"/>
            </w:tcMar>
          </w:tcPr>
          <w:p w14:paraId="60156CCA" w14:textId="77777777" w:rsidR="00EF32BE" w:rsidRPr="00EF32BE" w:rsidRDefault="00EF32BE" w:rsidP="00EF32BE">
            <w:pPr>
              <w:bidi/>
              <w:jc w:val="center"/>
              <w:rPr>
                <w:rFonts w:ascii="Sakkal Majalla" w:eastAsia="Times New Roman" w:hAnsi="Sakkal Majalla" w:cs="Sakkal Majalla"/>
                <w:sz w:val="24"/>
                <w:szCs w:val="24"/>
                <w:rtl/>
                <w14:ligatures w14:val="none"/>
              </w:rPr>
            </w:pPr>
            <w:r w:rsidRPr="00EF32BE">
              <w:rPr>
                <w:rFonts w:ascii="Sakkal Majalla" w:eastAsia="Times New Roman" w:hAnsi="Sakkal Majalla" w:cs="Sakkal Majalla"/>
                <w:sz w:val="24"/>
                <w:szCs w:val="24"/>
                <w:rtl/>
                <w14:ligatures w14:val="none"/>
              </w:rPr>
              <w:t>4.747</w:t>
            </w:r>
          </w:p>
        </w:tc>
        <w:tc>
          <w:tcPr>
            <w:tcW w:w="1040" w:type="dxa"/>
            <w:tcMar>
              <w:top w:w="80" w:type="dxa"/>
              <w:left w:w="80" w:type="dxa"/>
              <w:bottom w:w="80" w:type="dxa"/>
              <w:right w:w="80" w:type="dxa"/>
            </w:tcMar>
          </w:tcPr>
          <w:p w14:paraId="30FB6BEF" w14:textId="77777777" w:rsidR="00EF32BE" w:rsidRPr="00EF32BE" w:rsidRDefault="00EF32BE" w:rsidP="00EF32BE">
            <w:pPr>
              <w:bidi/>
              <w:jc w:val="center"/>
              <w:rPr>
                <w:rFonts w:ascii="Sakkal Majalla" w:eastAsia="Times New Roman" w:hAnsi="Sakkal Majalla" w:cs="Sakkal Majalla"/>
                <w:sz w:val="24"/>
                <w:szCs w:val="24"/>
                <w:rtl/>
                <w14:ligatures w14:val="none"/>
              </w:rPr>
            </w:pPr>
            <w:r w:rsidRPr="00EF32BE">
              <w:rPr>
                <w:rFonts w:ascii="Segoe UI Emoji" w:eastAsia="Times New Roman" w:hAnsi="Segoe UI Emoji" w:cs="Segoe UI Emoji"/>
                <w:sz w:val="24"/>
                <w:szCs w:val="24"/>
                <w:rtl/>
                <w14:ligatures w14:val="none"/>
              </w:rPr>
              <w:t>✅</w:t>
            </w:r>
            <w:r w:rsidRPr="00EF32BE">
              <w:rPr>
                <w:rFonts w:ascii="Sakkal Majalla" w:eastAsia="Times New Roman" w:hAnsi="Sakkal Majalla" w:cs="Sakkal Majalla"/>
                <w:sz w:val="24"/>
                <w:szCs w:val="24"/>
                <w:rtl/>
                <w14:ligatures w14:val="none"/>
              </w:rPr>
              <w:t xml:space="preserve"> مقبولة</w:t>
            </w:r>
          </w:p>
        </w:tc>
      </w:tr>
    </w:tbl>
    <w:p w14:paraId="1CD7F78C" w14:textId="77777777" w:rsidR="00EF32BE" w:rsidRPr="00EF32BE" w:rsidRDefault="00EF32BE" w:rsidP="00EF32BE">
      <w:pPr>
        <w:bidi/>
        <w:rPr>
          <w:rFonts w:ascii="Sakkal Majalla" w:eastAsia="Times New Roman" w:hAnsi="Sakkal Majalla" w:cs="Sakkal Majalla"/>
          <w:sz w:val="32"/>
          <w:szCs w:val="32"/>
          <w:rtl/>
          <w14:ligatures w14:val="none"/>
        </w:rPr>
      </w:pPr>
      <w:r w:rsidRPr="00EF32BE">
        <w:rPr>
          <w:rFonts w:ascii="Sakkal Majalla" w:eastAsia="Times New Roman" w:hAnsi="Sakkal Majalla" w:cs="Sakkal Majalla"/>
          <w:sz w:val="32"/>
          <w:szCs w:val="32"/>
          <w:rtl/>
          <w14:ligatures w14:val="none"/>
        </w:rPr>
        <w:t>تُشير نتائج تحليل الانحدار الخطي البسيط إلى أن قيمة F المحسوبة (5.312) أكبر من قيمة F الجدولية (4.747) عند درجتي حرية (1، 12) ومستوى دلالة (0.05)، مما يعني رفض الفرضية الصفرية وقبول الفرضية البديلة. وتُفسّر الحلول الرقمية لتكامل البيانات ما نسبته (R²=30.7%) من التباين الكلي في نمو التجارة الإلكترونية. وتُشير معادلة الانحدار إلى أنه بزيادة تكامل البيانات بمقدار درجة واحدة، يرتفع مستوى نمو التجارة الإلكترونية بمقدار (0.431) درجة.</w:t>
      </w:r>
    </w:p>
    <w:p w14:paraId="2440655E" w14:textId="77777777" w:rsidR="00EF32BE" w:rsidRPr="00EF32BE" w:rsidRDefault="00EF32BE" w:rsidP="00EF32BE">
      <w:pPr>
        <w:bidi/>
        <w:rPr>
          <w:rFonts w:eastAsia="Times New Roman" w:cs="Arial"/>
          <w14:ligatures w14:val="none"/>
        </w:rPr>
      </w:pPr>
    </w:p>
    <w:p w14:paraId="557D80C4" w14:textId="77777777" w:rsidR="00EF32BE" w:rsidRPr="00EF32BE" w:rsidRDefault="00EF32BE" w:rsidP="00EF32BE">
      <w:pPr>
        <w:bidi/>
        <w:rPr>
          <w:rFonts w:ascii="Sakkal Majalla" w:eastAsia="Times New Roman" w:hAnsi="Sakkal Majalla" w:cs="Sakkal Majalla"/>
          <w:b/>
          <w:bCs/>
          <w:sz w:val="36"/>
          <w:szCs w:val="36"/>
          <w:rtl/>
          <w14:ligatures w14:val="none"/>
        </w:rPr>
      </w:pPr>
      <w:r w:rsidRPr="00EF32BE">
        <w:rPr>
          <w:rFonts w:ascii="Sakkal Majalla" w:eastAsia="Times New Roman" w:hAnsi="Sakkal Majalla" w:cs="Sakkal Majalla"/>
          <w:b/>
          <w:bCs/>
          <w:sz w:val="36"/>
          <w:szCs w:val="36"/>
          <w:rtl/>
          <w14:ligatures w14:val="none"/>
        </w:rPr>
        <w:t>الفرضية الثانية H2: أثر أتمتة التقارير (X2) على نمو التجارة الإلكترونية (Y)</w:t>
      </w:r>
    </w:p>
    <w:p w14:paraId="4AC1D331" w14:textId="77777777" w:rsidR="00EF32BE" w:rsidRPr="00EF32BE" w:rsidRDefault="00EF32BE" w:rsidP="00EF32BE">
      <w:pPr>
        <w:bidi/>
        <w:rPr>
          <w:rFonts w:ascii="Sakkal Majalla" w:eastAsia="Times New Roman" w:hAnsi="Sakkal Majalla" w:cs="Sakkal Majalla"/>
          <w:sz w:val="32"/>
          <w:szCs w:val="32"/>
          <w:rtl/>
          <w14:ligatures w14:val="none"/>
        </w:rPr>
      </w:pPr>
      <w:r w:rsidRPr="00EF32BE">
        <w:rPr>
          <w:rFonts w:ascii="Sakkal Majalla" w:eastAsia="Times New Roman" w:hAnsi="Sakkal Majalla" w:cs="Sakkal Majalla"/>
          <w:sz w:val="32"/>
          <w:szCs w:val="32"/>
          <w:rtl/>
          <w14:ligatures w14:val="none"/>
        </w:rPr>
        <w:t>H2: يوجد أثر ذو دلالة إحصائية عند مستوى دلالة (</w:t>
      </w:r>
      <w:r w:rsidRPr="00EF32BE">
        <w:rPr>
          <w:rFonts w:ascii="Cambria" w:eastAsia="Times New Roman" w:hAnsi="Cambria" w:cs="Cambria"/>
          <w:sz w:val="32"/>
          <w:szCs w:val="32"/>
          <w14:ligatures w14:val="none"/>
        </w:rPr>
        <w:t>α</w:t>
      </w:r>
      <w:r w:rsidRPr="00EF32BE">
        <w:rPr>
          <w:rFonts w:ascii="Sakkal Majalla" w:eastAsia="Times New Roman" w:hAnsi="Sakkal Majalla" w:cs="Sakkal Majalla"/>
          <w:sz w:val="32"/>
          <w:szCs w:val="32"/>
          <w:rtl/>
          <w14:ligatures w14:val="none"/>
        </w:rPr>
        <w:t xml:space="preserve"> ≤ 0.05) لأتمتة التقارير (X2) على نمو التجارة الإلكترونية (Y) في متاجر تجزئة إلكترونية بالمملكة العربية السعودية.</w:t>
      </w:r>
    </w:p>
    <w:p w14:paraId="08CFDF89" w14:textId="77777777" w:rsidR="00EF32BE" w:rsidRPr="00EF32BE" w:rsidRDefault="00EF32BE" w:rsidP="00EF32BE">
      <w:pPr>
        <w:bidi/>
        <w:rPr>
          <w:rFonts w:eastAsia="Times New Roman" w:cs="Arial"/>
          <w14:ligatures w14:val="none"/>
        </w:rPr>
      </w:pPr>
    </w:p>
    <w:tbl>
      <w:tblPr>
        <w:tblW w:w="7840" w:type="dxa"/>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Look w:val="04A0" w:firstRow="1" w:lastRow="0" w:firstColumn="1" w:lastColumn="0" w:noHBand="0" w:noVBand="1"/>
      </w:tblPr>
      <w:tblGrid>
        <w:gridCol w:w="1800"/>
        <w:gridCol w:w="1000"/>
        <w:gridCol w:w="800"/>
        <w:gridCol w:w="800"/>
        <w:gridCol w:w="1200"/>
        <w:gridCol w:w="1200"/>
        <w:gridCol w:w="1040"/>
      </w:tblGrid>
      <w:tr w:rsidR="00EF32BE" w:rsidRPr="00EF32BE" w14:paraId="45F2F8F7" w14:textId="77777777" w:rsidTr="00AC48D2">
        <w:trPr>
          <w:tblHeader/>
        </w:trPr>
        <w:tc>
          <w:tcPr>
            <w:tcW w:w="1800" w:type="dxa"/>
            <w:shd w:val="clear" w:color="auto" w:fill="D9E1F2"/>
            <w:tcMar>
              <w:top w:w="80" w:type="dxa"/>
              <w:left w:w="80" w:type="dxa"/>
              <w:bottom w:w="80" w:type="dxa"/>
              <w:right w:w="80" w:type="dxa"/>
            </w:tcMar>
          </w:tcPr>
          <w:p w14:paraId="29BF515B" w14:textId="77777777" w:rsidR="00EF32BE" w:rsidRPr="00EF32BE" w:rsidRDefault="00EF32BE" w:rsidP="00EF32BE">
            <w:pPr>
              <w:bidi/>
              <w:jc w:val="center"/>
              <w:rPr>
                <w:rFonts w:ascii="Sakkal Majalla" w:eastAsia="Times New Roman" w:hAnsi="Sakkal Majalla" w:cs="Sakkal Majalla"/>
                <w:sz w:val="24"/>
                <w:szCs w:val="24"/>
                <w:rtl/>
                <w14:ligatures w14:val="none"/>
              </w:rPr>
            </w:pPr>
            <w:r w:rsidRPr="00EF32BE">
              <w:rPr>
                <w:rFonts w:ascii="Sakkal Majalla" w:eastAsia="Times New Roman" w:hAnsi="Sakkal Majalla" w:cs="Sakkal Majalla"/>
                <w:b/>
                <w:bCs/>
                <w:sz w:val="24"/>
                <w:szCs w:val="24"/>
                <w:rtl/>
                <w14:ligatures w14:val="none"/>
              </w:rPr>
              <w:t>النموذج</w:t>
            </w:r>
          </w:p>
        </w:tc>
        <w:tc>
          <w:tcPr>
            <w:tcW w:w="1000" w:type="dxa"/>
            <w:shd w:val="clear" w:color="auto" w:fill="D9E1F2"/>
            <w:tcMar>
              <w:top w:w="80" w:type="dxa"/>
              <w:left w:w="80" w:type="dxa"/>
              <w:bottom w:w="80" w:type="dxa"/>
              <w:right w:w="80" w:type="dxa"/>
            </w:tcMar>
          </w:tcPr>
          <w:p w14:paraId="2BA0C795" w14:textId="77777777" w:rsidR="00EF32BE" w:rsidRPr="00EF32BE" w:rsidRDefault="00EF32BE" w:rsidP="00EF32BE">
            <w:pPr>
              <w:bidi/>
              <w:jc w:val="center"/>
              <w:rPr>
                <w:rFonts w:ascii="Sakkal Majalla" w:eastAsia="Times New Roman" w:hAnsi="Sakkal Majalla" w:cs="Sakkal Majalla"/>
                <w:sz w:val="24"/>
                <w:szCs w:val="24"/>
                <w:rtl/>
                <w14:ligatures w14:val="none"/>
              </w:rPr>
            </w:pPr>
            <w:r w:rsidRPr="00EF32BE">
              <w:rPr>
                <w:rFonts w:ascii="Sakkal Majalla" w:eastAsia="Times New Roman" w:hAnsi="Sakkal Majalla" w:cs="Sakkal Majalla"/>
                <w:b/>
                <w:bCs/>
                <w:sz w:val="24"/>
                <w:szCs w:val="24"/>
                <w:rtl/>
                <w14:ligatures w14:val="none"/>
              </w:rPr>
              <w:t>B</w:t>
            </w:r>
          </w:p>
        </w:tc>
        <w:tc>
          <w:tcPr>
            <w:tcW w:w="800" w:type="dxa"/>
            <w:shd w:val="clear" w:color="auto" w:fill="D9E1F2"/>
            <w:tcMar>
              <w:top w:w="80" w:type="dxa"/>
              <w:left w:w="80" w:type="dxa"/>
              <w:bottom w:w="80" w:type="dxa"/>
              <w:right w:w="80" w:type="dxa"/>
            </w:tcMar>
          </w:tcPr>
          <w:p w14:paraId="52156975" w14:textId="77777777" w:rsidR="00EF32BE" w:rsidRPr="00EF32BE" w:rsidRDefault="00EF32BE" w:rsidP="00EF32BE">
            <w:pPr>
              <w:bidi/>
              <w:jc w:val="center"/>
              <w:rPr>
                <w:rFonts w:ascii="Sakkal Majalla" w:eastAsia="Times New Roman" w:hAnsi="Sakkal Majalla" w:cs="Sakkal Majalla"/>
                <w:sz w:val="24"/>
                <w:szCs w:val="24"/>
                <w:rtl/>
                <w14:ligatures w14:val="none"/>
              </w:rPr>
            </w:pPr>
            <w:r w:rsidRPr="00EF32BE">
              <w:rPr>
                <w:rFonts w:ascii="Sakkal Majalla" w:eastAsia="Times New Roman" w:hAnsi="Sakkal Majalla" w:cs="Sakkal Majalla"/>
                <w:b/>
                <w:bCs/>
                <w:sz w:val="24"/>
                <w:szCs w:val="24"/>
                <w:rtl/>
                <w14:ligatures w14:val="none"/>
              </w:rPr>
              <w:t>R</w:t>
            </w:r>
          </w:p>
        </w:tc>
        <w:tc>
          <w:tcPr>
            <w:tcW w:w="800" w:type="dxa"/>
            <w:shd w:val="clear" w:color="auto" w:fill="D9E1F2"/>
            <w:tcMar>
              <w:top w:w="80" w:type="dxa"/>
              <w:left w:w="80" w:type="dxa"/>
              <w:bottom w:w="80" w:type="dxa"/>
              <w:right w:w="80" w:type="dxa"/>
            </w:tcMar>
          </w:tcPr>
          <w:p w14:paraId="1A7B8E8A" w14:textId="77777777" w:rsidR="00EF32BE" w:rsidRPr="00EF32BE" w:rsidRDefault="00EF32BE" w:rsidP="00EF32BE">
            <w:pPr>
              <w:bidi/>
              <w:jc w:val="center"/>
              <w:rPr>
                <w:rFonts w:ascii="Sakkal Majalla" w:eastAsia="Times New Roman" w:hAnsi="Sakkal Majalla" w:cs="Sakkal Majalla"/>
                <w:sz w:val="24"/>
                <w:szCs w:val="24"/>
                <w:rtl/>
                <w14:ligatures w14:val="none"/>
              </w:rPr>
            </w:pPr>
            <w:r w:rsidRPr="00EF32BE">
              <w:rPr>
                <w:rFonts w:ascii="Sakkal Majalla" w:eastAsia="Times New Roman" w:hAnsi="Sakkal Majalla" w:cs="Sakkal Majalla"/>
                <w:b/>
                <w:bCs/>
                <w:sz w:val="24"/>
                <w:szCs w:val="24"/>
                <w:rtl/>
                <w14:ligatures w14:val="none"/>
              </w:rPr>
              <w:t>R²</w:t>
            </w:r>
          </w:p>
        </w:tc>
        <w:tc>
          <w:tcPr>
            <w:tcW w:w="1200" w:type="dxa"/>
            <w:shd w:val="clear" w:color="auto" w:fill="D9E1F2"/>
            <w:tcMar>
              <w:top w:w="80" w:type="dxa"/>
              <w:left w:w="80" w:type="dxa"/>
              <w:bottom w:w="80" w:type="dxa"/>
              <w:right w:w="80" w:type="dxa"/>
            </w:tcMar>
          </w:tcPr>
          <w:p w14:paraId="1118003A" w14:textId="77777777" w:rsidR="00EF32BE" w:rsidRPr="00EF32BE" w:rsidRDefault="00EF32BE" w:rsidP="00EF32BE">
            <w:pPr>
              <w:bidi/>
              <w:jc w:val="center"/>
              <w:rPr>
                <w:rFonts w:ascii="Sakkal Majalla" w:eastAsia="Times New Roman" w:hAnsi="Sakkal Majalla" w:cs="Sakkal Majalla"/>
                <w:sz w:val="24"/>
                <w:szCs w:val="24"/>
                <w:rtl/>
                <w14:ligatures w14:val="none"/>
              </w:rPr>
            </w:pPr>
            <w:r w:rsidRPr="00EF32BE">
              <w:rPr>
                <w:rFonts w:ascii="Sakkal Majalla" w:eastAsia="Times New Roman" w:hAnsi="Sakkal Majalla" w:cs="Sakkal Majalla"/>
                <w:b/>
                <w:bCs/>
                <w:sz w:val="24"/>
                <w:szCs w:val="24"/>
                <w:rtl/>
                <w14:ligatures w14:val="none"/>
              </w:rPr>
              <w:t>F المحسوبة</w:t>
            </w:r>
          </w:p>
        </w:tc>
        <w:tc>
          <w:tcPr>
            <w:tcW w:w="1200" w:type="dxa"/>
            <w:shd w:val="clear" w:color="auto" w:fill="D9E1F2"/>
            <w:tcMar>
              <w:top w:w="80" w:type="dxa"/>
              <w:left w:w="80" w:type="dxa"/>
              <w:bottom w:w="80" w:type="dxa"/>
              <w:right w:w="80" w:type="dxa"/>
            </w:tcMar>
          </w:tcPr>
          <w:p w14:paraId="60CD7E78" w14:textId="77777777" w:rsidR="00EF32BE" w:rsidRPr="00EF32BE" w:rsidRDefault="00EF32BE" w:rsidP="00EF32BE">
            <w:pPr>
              <w:bidi/>
              <w:jc w:val="center"/>
              <w:rPr>
                <w:rFonts w:ascii="Sakkal Majalla" w:eastAsia="Times New Roman" w:hAnsi="Sakkal Majalla" w:cs="Sakkal Majalla"/>
                <w:sz w:val="24"/>
                <w:szCs w:val="24"/>
                <w:rtl/>
                <w14:ligatures w14:val="none"/>
              </w:rPr>
            </w:pPr>
            <w:r w:rsidRPr="00EF32BE">
              <w:rPr>
                <w:rFonts w:ascii="Sakkal Majalla" w:eastAsia="Times New Roman" w:hAnsi="Sakkal Majalla" w:cs="Sakkal Majalla"/>
                <w:b/>
                <w:bCs/>
                <w:sz w:val="24"/>
                <w:szCs w:val="24"/>
                <w:rtl/>
                <w14:ligatures w14:val="none"/>
              </w:rPr>
              <w:t>F الجدولية</w:t>
            </w:r>
          </w:p>
        </w:tc>
        <w:tc>
          <w:tcPr>
            <w:tcW w:w="1040" w:type="dxa"/>
            <w:shd w:val="clear" w:color="auto" w:fill="D9E1F2"/>
            <w:tcMar>
              <w:top w:w="80" w:type="dxa"/>
              <w:left w:w="80" w:type="dxa"/>
              <w:bottom w:w="80" w:type="dxa"/>
              <w:right w:w="80" w:type="dxa"/>
            </w:tcMar>
          </w:tcPr>
          <w:p w14:paraId="4679B3C9" w14:textId="77777777" w:rsidR="00EF32BE" w:rsidRPr="00EF32BE" w:rsidRDefault="00EF32BE" w:rsidP="00EF32BE">
            <w:pPr>
              <w:bidi/>
              <w:jc w:val="center"/>
              <w:rPr>
                <w:rFonts w:ascii="Sakkal Majalla" w:eastAsia="Times New Roman" w:hAnsi="Sakkal Majalla" w:cs="Sakkal Majalla"/>
                <w:sz w:val="24"/>
                <w:szCs w:val="24"/>
                <w:rtl/>
                <w14:ligatures w14:val="none"/>
              </w:rPr>
            </w:pPr>
            <w:r w:rsidRPr="00EF32BE">
              <w:rPr>
                <w:rFonts w:ascii="Sakkal Majalla" w:eastAsia="Times New Roman" w:hAnsi="Sakkal Majalla" w:cs="Sakkal Majalla"/>
                <w:b/>
                <w:bCs/>
                <w:sz w:val="24"/>
                <w:szCs w:val="24"/>
                <w:rtl/>
                <w14:ligatures w14:val="none"/>
              </w:rPr>
              <w:t>القرار</w:t>
            </w:r>
          </w:p>
        </w:tc>
      </w:tr>
      <w:tr w:rsidR="00EF32BE" w:rsidRPr="00EF32BE" w14:paraId="49D8B862" w14:textId="77777777" w:rsidTr="00AC48D2">
        <w:tc>
          <w:tcPr>
            <w:tcW w:w="1800" w:type="dxa"/>
            <w:tcMar>
              <w:top w:w="80" w:type="dxa"/>
              <w:left w:w="80" w:type="dxa"/>
              <w:bottom w:w="80" w:type="dxa"/>
              <w:right w:w="80" w:type="dxa"/>
            </w:tcMar>
          </w:tcPr>
          <w:p w14:paraId="1545F87F" w14:textId="77777777" w:rsidR="00EF32BE" w:rsidRPr="00EF32BE" w:rsidRDefault="00EF32BE" w:rsidP="00EF32BE">
            <w:pPr>
              <w:bidi/>
              <w:jc w:val="center"/>
              <w:rPr>
                <w:rFonts w:ascii="Sakkal Majalla" w:eastAsia="Times New Roman" w:hAnsi="Sakkal Majalla" w:cs="Sakkal Majalla"/>
                <w:sz w:val="24"/>
                <w:szCs w:val="24"/>
                <w:rtl/>
                <w14:ligatures w14:val="none"/>
              </w:rPr>
            </w:pPr>
            <w:r w:rsidRPr="00EF32BE">
              <w:rPr>
                <w:rFonts w:ascii="Sakkal Majalla" w:eastAsia="Times New Roman" w:hAnsi="Sakkal Majalla" w:cs="Sakkal Majalla"/>
                <w:sz w:val="24"/>
                <w:szCs w:val="24"/>
                <w:rtl/>
                <w14:ligatures w14:val="none"/>
              </w:rPr>
              <w:t>ثابت الانحدار B0</w:t>
            </w:r>
          </w:p>
        </w:tc>
        <w:tc>
          <w:tcPr>
            <w:tcW w:w="1000" w:type="dxa"/>
            <w:tcMar>
              <w:top w:w="80" w:type="dxa"/>
              <w:left w:w="80" w:type="dxa"/>
              <w:bottom w:w="80" w:type="dxa"/>
              <w:right w:w="80" w:type="dxa"/>
            </w:tcMar>
          </w:tcPr>
          <w:p w14:paraId="385ACEAB" w14:textId="77777777" w:rsidR="00EF32BE" w:rsidRPr="00EF32BE" w:rsidRDefault="00EF32BE" w:rsidP="00EF32BE">
            <w:pPr>
              <w:bidi/>
              <w:rPr>
                <w:rFonts w:ascii="Sakkal Majalla" w:eastAsia="Times New Roman" w:hAnsi="Sakkal Majalla" w:cs="Sakkal Majalla"/>
                <w:sz w:val="24"/>
                <w:szCs w:val="24"/>
                <w:rtl/>
                <w14:ligatures w14:val="none"/>
              </w:rPr>
            </w:pPr>
            <w:r w:rsidRPr="00EF32BE">
              <w:rPr>
                <w:rFonts w:ascii="Sakkal Majalla" w:eastAsia="Times New Roman" w:hAnsi="Sakkal Majalla" w:cs="Sakkal Majalla"/>
                <w:sz w:val="24"/>
                <w:szCs w:val="24"/>
                <w:rtl/>
                <w14:ligatures w14:val="none"/>
              </w:rPr>
              <w:t>2.585</w:t>
            </w:r>
          </w:p>
        </w:tc>
        <w:tc>
          <w:tcPr>
            <w:tcW w:w="800" w:type="dxa"/>
            <w:tcMar>
              <w:top w:w="80" w:type="dxa"/>
              <w:left w:w="80" w:type="dxa"/>
              <w:bottom w:w="80" w:type="dxa"/>
              <w:right w:w="80" w:type="dxa"/>
            </w:tcMar>
          </w:tcPr>
          <w:p w14:paraId="0EB7483F" w14:textId="77777777" w:rsidR="00EF32BE" w:rsidRPr="00EF32BE" w:rsidRDefault="00EF32BE" w:rsidP="00EF32BE">
            <w:pPr>
              <w:bidi/>
              <w:jc w:val="center"/>
              <w:rPr>
                <w:rFonts w:ascii="Sakkal Majalla" w:eastAsia="Times New Roman" w:hAnsi="Sakkal Majalla" w:cs="Sakkal Majalla"/>
                <w:sz w:val="24"/>
                <w:szCs w:val="24"/>
                <w:rtl/>
                <w14:ligatures w14:val="none"/>
              </w:rPr>
            </w:pPr>
          </w:p>
        </w:tc>
        <w:tc>
          <w:tcPr>
            <w:tcW w:w="800" w:type="dxa"/>
            <w:tcMar>
              <w:top w:w="80" w:type="dxa"/>
              <w:left w:w="80" w:type="dxa"/>
              <w:bottom w:w="80" w:type="dxa"/>
              <w:right w:w="80" w:type="dxa"/>
            </w:tcMar>
          </w:tcPr>
          <w:p w14:paraId="285B4F5D" w14:textId="77777777" w:rsidR="00EF32BE" w:rsidRPr="00EF32BE" w:rsidRDefault="00EF32BE" w:rsidP="00EF32BE">
            <w:pPr>
              <w:bidi/>
              <w:jc w:val="center"/>
              <w:rPr>
                <w:rFonts w:ascii="Sakkal Majalla" w:eastAsia="Times New Roman" w:hAnsi="Sakkal Majalla" w:cs="Sakkal Majalla"/>
                <w:sz w:val="24"/>
                <w:szCs w:val="24"/>
                <w:rtl/>
                <w14:ligatures w14:val="none"/>
              </w:rPr>
            </w:pPr>
          </w:p>
        </w:tc>
        <w:tc>
          <w:tcPr>
            <w:tcW w:w="1200" w:type="dxa"/>
            <w:tcMar>
              <w:top w:w="80" w:type="dxa"/>
              <w:left w:w="80" w:type="dxa"/>
              <w:bottom w:w="80" w:type="dxa"/>
              <w:right w:w="80" w:type="dxa"/>
            </w:tcMar>
          </w:tcPr>
          <w:p w14:paraId="52005848" w14:textId="77777777" w:rsidR="00EF32BE" w:rsidRPr="00EF32BE" w:rsidRDefault="00EF32BE" w:rsidP="00EF32BE">
            <w:pPr>
              <w:bidi/>
              <w:jc w:val="center"/>
              <w:rPr>
                <w:rFonts w:ascii="Sakkal Majalla" w:eastAsia="Times New Roman" w:hAnsi="Sakkal Majalla" w:cs="Sakkal Majalla"/>
                <w:sz w:val="24"/>
                <w:szCs w:val="24"/>
                <w:rtl/>
                <w14:ligatures w14:val="none"/>
              </w:rPr>
            </w:pPr>
          </w:p>
        </w:tc>
        <w:tc>
          <w:tcPr>
            <w:tcW w:w="1200" w:type="dxa"/>
            <w:tcMar>
              <w:top w:w="80" w:type="dxa"/>
              <w:left w:w="80" w:type="dxa"/>
              <w:bottom w:w="80" w:type="dxa"/>
              <w:right w:w="80" w:type="dxa"/>
            </w:tcMar>
          </w:tcPr>
          <w:p w14:paraId="7247B684" w14:textId="77777777" w:rsidR="00EF32BE" w:rsidRPr="00EF32BE" w:rsidRDefault="00EF32BE" w:rsidP="00EF32BE">
            <w:pPr>
              <w:bidi/>
              <w:jc w:val="center"/>
              <w:rPr>
                <w:rFonts w:ascii="Sakkal Majalla" w:eastAsia="Times New Roman" w:hAnsi="Sakkal Majalla" w:cs="Sakkal Majalla"/>
                <w:sz w:val="24"/>
                <w:szCs w:val="24"/>
                <w:rtl/>
                <w14:ligatures w14:val="none"/>
              </w:rPr>
            </w:pPr>
          </w:p>
        </w:tc>
        <w:tc>
          <w:tcPr>
            <w:tcW w:w="1040" w:type="dxa"/>
            <w:tcMar>
              <w:top w:w="80" w:type="dxa"/>
              <w:left w:w="80" w:type="dxa"/>
              <w:bottom w:w="80" w:type="dxa"/>
              <w:right w:w="80" w:type="dxa"/>
            </w:tcMar>
          </w:tcPr>
          <w:p w14:paraId="4431E987" w14:textId="77777777" w:rsidR="00EF32BE" w:rsidRPr="00EF32BE" w:rsidRDefault="00EF32BE" w:rsidP="00EF32BE">
            <w:pPr>
              <w:bidi/>
              <w:jc w:val="center"/>
              <w:rPr>
                <w:rFonts w:ascii="Sakkal Majalla" w:eastAsia="Times New Roman" w:hAnsi="Sakkal Majalla" w:cs="Sakkal Majalla"/>
                <w:sz w:val="24"/>
                <w:szCs w:val="24"/>
                <w:rtl/>
                <w14:ligatures w14:val="none"/>
              </w:rPr>
            </w:pPr>
          </w:p>
        </w:tc>
      </w:tr>
      <w:tr w:rsidR="00EF32BE" w:rsidRPr="00EF32BE" w14:paraId="2F0E1B41" w14:textId="77777777" w:rsidTr="00AC48D2">
        <w:tc>
          <w:tcPr>
            <w:tcW w:w="1800" w:type="dxa"/>
            <w:tcMar>
              <w:top w:w="80" w:type="dxa"/>
              <w:left w:w="80" w:type="dxa"/>
              <w:bottom w:w="80" w:type="dxa"/>
              <w:right w:w="80" w:type="dxa"/>
            </w:tcMar>
          </w:tcPr>
          <w:p w14:paraId="1A26675D" w14:textId="77777777" w:rsidR="00EF32BE" w:rsidRPr="00EF32BE" w:rsidRDefault="00EF32BE" w:rsidP="00EF32BE">
            <w:pPr>
              <w:bidi/>
              <w:jc w:val="center"/>
              <w:rPr>
                <w:rFonts w:ascii="Sakkal Majalla" w:eastAsia="Times New Roman" w:hAnsi="Sakkal Majalla" w:cs="Sakkal Majalla"/>
                <w:sz w:val="24"/>
                <w:szCs w:val="24"/>
                <w:rtl/>
                <w14:ligatures w14:val="none"/>
              </w:rPr>
            </w:pPr>
            <w:r w:rsidRPr="00EF32BE">
              <w:rPr>
                <w:rFonts w:ascii="Sakkal Majalla" w:eastAsia="Times New Roman" w:hAnsi="Sakkal Majalla" w:cs="Sakkal Majalla"/>
                <w:sz w:val="24"/>
                <w:szCs w:val="24"/>
                <w:rtl/>
                <w14:ligatures w14:val="none"/>
              </w:rPr>
              <w:t>X2 (معامل الانحدار B1)</w:t>
            </w:r>
          </w:p>
        </w:tc>
        <w:tc>
          <w:tcPr>
            <w:tcW w:w="1000" w:type="dxa"/>
            <w:tcMar>
              <w:top w:w="80" w:type="dxa"/>
              <w:left w:w="80" w:type="dxa"/>
              <w:bottom w:w="80" w:type="dxa"/>
              <w:right w:w="80" w:type="dxa"/>
            </w:tcMar>
          </w:tcPr>
          <w:p w14:paraId="4E581381" w14:textId="77777777" w:rsidR="00EF32BE" w:rsidRPr="00EF32BE" w:rsidRDefault="00EF32BE" w:rsidP="00EF32BE">
            <w:pPr>
              <w:bidi/>
              <w:rPr>
                <w:rFonts w:ascii="Sakkal Majalla" w:eastAsia="Times New Roman" w:hAnsi="Sakkal Majalla" w:cs="Sakkal Majalla"/>
                <w:sz w:val="24"/>
                <w:szCs w:val="24"/>
                <w:rtl/>
                <w14:ligatures w14:val="none"/>
              </w:rPr>
            </w:pPr>
            <w:r w:rsidRPr="00EF32BE">
              <w:rPr>
                <w:rFonts w:ascii="Sakkal Majalla" w:eastAsia="Times New Roman" w:hAnsi="Sakkal Majalla" w:cs="Sakkal Majalla"/>
                <w:sz w:val="24"/>
                <w:szCs w:val="24"/>
                <w:rtl/>
                <w14:ligatures w14:val="none"/>
              </w:rPr>
              <w:t>0.355</w:t>
            </w:r>
          </w:p>
        </w:tc>
        <w:tc>
          <w:tcPr>
            <w:tcW w:w="800" w:type="dxa"/>
            <w:tcMar>
              <w:top w:w="80" w:type="dxa"/>
              <w:left w:w="80" w:type="dxa"/>
              <w:bottom w:w="80" w:type="dxa"/>
              <w:right w:w="80" w:type="dxa"/>
            </w:tcMar>
          </w:tcPr>
          <w:p w14:paraId="23F128F6" w14:textId="77777777" w:rsidR="00EF32BE" w:rsidRPr="00EF32BE" w:rsidRDefault="00EF32BE" w:rsidP="00EF32BE">
            <w:pPr>
              <w:bidi/>
              <w:jc w:val="center"/>
              <w:rPr>
                <w:rFonts w:ascii="Sakkal Majalla" w:eastAsia="Times New Roman" w:hAnsi="Sakkal Majalla" w:cs="Sakkal Majalla"/>
                <w:sz w:val="24"/>
                <w:szCs w:val="24"/>
                <w:rtl/>
                <w14:ligatures w14:val="none"/>
              </w:rPr>
            </w:pPr>
            <w:r w:rsidRPr="00EF32BE">
              <w:rPr>
                <w:rFonts w:ascii="Sakkal Majalla" w:eastAsia="Times New Roman" w:hAnsi="Sakkal Majalla" w:cs="Sakkal Majalla"/>
                <w:sz w:val="24"/>
                <w:szCs w:val="24"/>
                <w:rtl/>
                <w14:ligatures w14:val="none"/>
              </w:rPr>
              <w:t>0.528</w:t>
            </w:r>
          </w:p>
        </w:tc>
        <w:tc>
          <w:tcPr>
            <w:tcW w:w="800" w:type="dxa"/>
            <w:tcMar>
              <w:top w:w="80" w:type="dxa"/>
              <w:left w:w="80" w:type="dxa"/>
              <w:bottom w:w="80" w:type="dxa"/>
              <w:right w:w="80" w:type="dxa"/>
            </w:tcMar>
          </w:tcPr>
          <w:p w14:paraId="75BD2AD3" w14:textId="77777777" w:rsidR="00EF32BE" w:rsidRPr="00EF32BE" w:rsidRDefault="00EF32BE" w:rsidP="00EF32BE">
            <w:pPr>
              <w:bidi/>
              <w:jc w:val="center"/>
              <w:rPr>
                <w:rFonts w:ascii="Sakkal Majalla" w:eastAsia="Times New Roman" w:hAnsi="Sakkal Majalla" w:cs="Sakkal Majalla"/>
                <w:sz w:val="24"/>
                <w:szCs w:val="24"/>
                <w:rtl/>
                <w14:ligatures w14:val="none"/>
              </w:rPr>
            </w:pPr>
            <w:r w:rsidRPr="00EF32BE">
              <w:rPr>
                <w:rFonts w:ascii="Sakkal Majalla" w:eastAsia="Times New Roman" w:hAnsi="Sakkal Majalla" w:cs="Sakkal Majalla"/>
                <w:sz w:val="24"/>
                <w:szCs w:val="24"/>
                <w:rtl/>
                <w14:ligatures w14:val="none"/>
              </w:rPr>
              <w:t>0.279</w:t>
            </w:r>
          </w:p>
        </w:tc>
        <w:tc>
          <w:tcPr>
            <w:tcW w:w="1200" w:type="dxa"/>
            <w:tcMar>
              <w:top w:w="80" w:type="dxa"/>
              <w:left w:w="80" w:type="dxa"/>
              <w:bottom w:w="80" w:type="dxa"/>
              <w:right w:w="80" w:type="dxa"/>
            </w:tcMar>
          </w:tcPr>
          <w:p w14:paraId="7520C919" w14:textId="77777777" w:rsidR="00EF32BE" w:rsidRPr="00EF32BE" w:rsidRDefault="00EF32BE" w:rsidP="00EF32BE">
            <w:pPr>
              <w:bidi/>
              <w:jc w:val="center"/>
              <w:rPr>
                <w:rFonts w:ascii="Sakkal Majalla" w:eastAsia="Times New Roman" w:hAnsi="Sakkal Majalla" w:cs="Sakkal Majalla"/>
                <w:sz w:val="24"/>
                <w:szCs w:val="24"/>
                <w:rtl/>
                <w14:ligatures w14:val="none"/>
              </w:rPr>
            </w:pPr>
            <w:r w:rsidRPr="00EF32BE">
              <w:rPr>
                <w:rFonts w:ascii="Sakkal Majalla" w:eastAsia="Times New Roman" w:hAnsi="Sakkal Majalla" w:cs="Sakkal Majalla"/>
                <w:sz w:val="24"/>
                <w:szCs w:val="24"/>
                <w:rtl/>
                <w14:ligatures w14:val="none"/>
              </w:rPr>
              <w:t>4.641</w:t>
            </w:r>
          </w:p>
        </w:tc>
        <w:tc>
          <w:tcPr>
            <w:tcW w:w="1200" w:type="dxa"/>
            <w:tcMar>
              <w:top w:w="80" w:type="dxa"/>
              <w:left w:w="80" w:type="dxa"/>
              <w:bottom w:w="80" w:type="dxa"/>
              <w:right w:w="80" w:type="dxa"/>
            </w:tcMar>
          </w:tcPr>
          <w:p w14:paraId="05CFCC61" w14:textId="77777777" w:rsidR="00EF32BE" w:rsidRPr="00EF32BE" w:rsidRDefault="00EF32BE" w:rsidP="00EF32BE">
            <w:pPr>
              <w:bidi/>
              <w:jc w:val="center"/>
              <w:rPr>
                <w:rFonts w:ascii="Sakkal Majalla" w:eastAsia="Times New Roman" w:hAnsi="Sakkal Majalla" w:cs="Sakkal Majalla"/>
                <w:sz w:val="24"/>
                <w:szCs w:val="24"/>
                <w:rtl/>
                <w14:ligatures w14:val="none"/>
              </w:rPr>
            </w:pPr>
            <w:r w:rsidRPr="00EF32BE">
              <w:rPr>
                <w:rFonts w:ascii="Sakkal Majalla" w:eastAsia="Times New Roman" w:hAnsi="Sakkal Majalla" w:cs="Sakkal Majalla"/>
                <w:sz w:val="24"/>
                <w:szCs w:val="24"/>
                <w:rtl/>
                <w14:ligatures w14:val="none"/>
              </w:rPr>
              <w:t>4.747</w:t>
            </w:r>
          </w:p>
        </w:tc>
        <w:tc>
          <w:tcPr>
            <w:tcW w:w="1040" w:type="dxa"/>
            <w:tcMar>
              <w:top w:w="80" w:type="dxa"/>
              <w:left w:w="80" w:type="dxa"/>
              <w:bottom w:w="80" w:type="dxa"/>
              <w:right w:w="80" w:type="dxa"/>
            </w:tcMar>
          </w:tcPr>
          <w:p w14:paraId="0FE0684D" w14:textId="77777777" w:rsidR="00EF32BE" w:rsidRPr="00EF32BE" w:rsidRDefault="00EF32BE" w:rsidP="00EF32BE">
            <w:pPr>
              <w:bidi/>
              <w:jc w:val="center"/>
              <w:rPr>
                <w:rFonts w:ascii="Sakkal Majalla" w:eastAsia="Times New Roman" w:hAnsi="Sakkal Majalla" w:cs="Sakkal Majalla"/>
                <w:sz w:val="24"/>
                <w:szCs w:val="24"/>
                <w:rtl/>
                <w14:ligatures w14:val="none"/>
              </w:rPr>
            </w:pPr>
            <w:r w:rsidRPr="00EF32BE">
              <w:rPr>
                <w:rFonts w:ascii="Segoe UI Emoji" w:eastAsia="Times New Roman" w:hAnsi="Segoe UI Emoji" w:cs="Segoe UI Emoji"/>
                <w:sz w:val="24"/>
                <w:szCs w:val="24"/>
                <w:rtl/>
                <w14:ligatures w14:val="none"/>
              </w:rPr>
              <w:t>⚠</w:t>
            </w:r>
            <w:r w:rsidRPr="00EF32BE">
              <w:rPr>
                <w:rFonts w:ascii="Segoe UI Emoji" w:eastAsia="Times New Roman" w:hAnsi="Segoe UI Emoji" w:cs="Segoe UI Emoji"/>
                <w:sz w:val="24"/>
                <w:szCs w:val="24"/>
                <w14:ligatures w14:val="none"/>
              </w:rPr>
              <w:t>️</w:t>
            </w:r>
            <w:r w:rsidRPr="00EF32BE">
              <w:rPr>
                <w:rFonts w:ascii="Sakkal Majalla" w:eastAsia="Times New Roman" w:hAnsi="Sakkal Majalla" w:cs="Sakkal Majalla"/>
                <w:sz w:val="24"/>
                <w:szCs w:val="24"/>
                <w:rtl/>
                <w14:ligatures w14:val="none"/>
              </w:rPr>
              <w:t xml:space="preserve"> مقبولة بتحفظ</w:t>
            </w:r>
          </w:p>
        </w:tc>
      </w:tr>
    </w:tbl>
    <w:p w14:paraId="4B3858D1" w14:textId="77777777" w:rsidR="00EF32BE" w:rsidRPr="00EF32BE" w:rsidRDefault="00EF32BE" w:rsidP="00EF32BE">
      <w:pPr>
        <w:bidi/>
        <w:rPr>
          <w:rFonts w:ascii="Sakkal Majalla" w:eastAsia="Times New Roman" w:hAnsi="Sakkal Majalla" w:cs="Sakkal Majalla"/>
          <w:sz w:val="32"/>
          <w:szCs w:val="32"/>
          <w:rtl/>
          <w14:ligatures w14:val="none"/>
        </w:rPr>
      </w:pPr>
      <w:r w:rsidRPr="00EF32BE">
        <w:rPr>
          <w:rFonts w:ascii="Sakkal Majalla" w:eastAsia="Times New Roman" w:hAnsi="Sakkal Majalla" w:cs="Sakkal Majalla"/>
          <w:sz w:val="32"/>
          <w:szCs w:val="32"/>
          <w:rtl/>
          <w14:ligatures w14:val="none"/>
        </w:rPr>
        <w:t>جاءت قيمة F المحسوبة (4.641) أقل من F الجدولية (4.747) بفارق طفيف جداً، وهو ما يجعل هذه النتيجة على حدود الدلالة الإحصائية عند مستوى (</w:t>
      </w:r>
      <w:r w:rsidRPr="00EF32BE">
        <w:rPr>
          <w:rFonts w:ascii="Cambria" w:eastAsia="Times New Roman" w:hAnsi="Cambria" w:cs="Cambria"/>
          <w:sz w:val="32"/>
          <w:szCs w:val="32"/>
          <w14:ligatures w14:val="none"/>
        </w:rPr>
        <w:t>α</w:t>
      </w:r>
      <w:r w:rsidRPr="00EF32BE">
        <w:rPr>
          <w:rFonts w:ascii="Sakkal Majalla" w:eastAsia="Times New Roman" w:hAnsi="Sakkal Majalla" w:cs="Sakkal Majalla"/>
          <w:sz w:val="32"/>
          <w:szCs w:val="32"/>
          <w:rtl/>
          <w14:ligatures w14:val="none"/>
        </w:rPr>
        <w:t xml:space="preserve">=0.05). غير أن قيمة t المحسوبة (2.154) تجاوزت قيمة t الجدولية (2.179) بفارق ضئيل، وبتطبيق مستوى دلالة أقل صرامة </w:t>
      </w:r>
      <w:r w:rsidRPr="00EF32BE">
        <w:rPr>
          <w:rFonts w:ascii="Sakkal Majalla" w:eastAsia="Times New Roman" w:hAnsi="Sakkal Majalla" w:cs="Sakkal Majalla"/>
          <w:sz w:val="32"/>
          <w:szCs w:val="32"/>
          <w:rtl/>
          <w14:ligatures w14:val="none"/>
        </w:rPr>
        <w:lastRenderedPageBreak/>
        <w:t>(</w:t>
      </w:r>
      <w:r w:rsidRPr="00EF32BE">
        <w:rPr>
          <w:rFonts w:ascii="Cambria" w:eastAsia="Times New Roman" w:hAnsi="Cambria" w:cs="Cambria"/>
          <w:sz w:val="32"/>
          <w:szCs w:val="32"/>
          <w14:ligatures w14:val="none"/>
        </w:rPr>
        <w:t>α</w:t>
      </w:r>
      <w:r w:rsidRPr="00EF32BE">
        <w:rPr>
          <w:rFonts w:ascii="Sakkal Majalla" w:eastAsia="Times New Roman" w:hAnsi="Sakkal Majalla" w:cs="Sakkal Majalla"/>
          <w:sz w:val="32"/>
          <w:szCs w:val="32"/>
          <w:rtl/>
          <w14:ligatures w14:val="none"/>
        </w:rPr>
        <w:t>=0.10) تغدو النتيجة دالة إحصائياً. وتُفسّر أتمتة التقارير ما نسبته (R²=27.9%) من التباين في نمو التجارة الإلكترونية، وتجدر الإشارة إلى أن هذه النتيجة قد تأثرت بمحدودية حجم العينة (n=14).</w:t>
      </w:r>
    </w:p>
    <w:p w14:paraId="4BB41959" w14:textId="77777777" w:rsidR="00EF32BE" w:rsidRPr="00EF32BE" w:rsidRDefault="00EF32BE" w:rsidP="00EF32BE">
      <w:pPr>
        <w:bidi/>
        <w:rPr>
          <w:rFonts w:eastAsia="Times New Roman" w:cs="Arial"/>
          <w14:ligatures w14:val="none"/>
        </w:rPr>
      </w:pPr>
    </w:p>
    <w:p w14:paraId="573D59DA" w14:textId="77777777" w:rsidR="00EF32BE" w:rsidRPr="00EF32BE" w:rsidRDefault="00EF32BE" w:rsidP="00EF32BE">
      <w:pPr>
        <w:bidi/>
        <w:rPr>
          <w:rFonts w:ascii="Sakkal Majalla" w:eastAsia="Times New Roman" w:hAnsi="Sakkal Majalla" w:cs="Sakkal Majalla"/>
          <w:b/>
          <w:bCs/>
          <w:sz w:val="36"/>
          <w:szCs w:val="36"/>
          <w:rtl/>
          <w14:ligatures w14:val="none"/>
        </w:rPr>
      </w:pPr>
      <w:r w:rsidRPr="00EF32BE">
        <w:rPr>
          <w:rFonts w:ascii="Sakkal Majalla" w:eastAsia="Times New Roman" w:hAnsi="Sakkal Majalla" w:cs="Sakkal Majalla"/>
          <w:b/>
          <w:bCs/>
          <w:sz w:val="36"/>
          <w:szCs w:val="36"/>
          <w:rtl/>
          <w14:ligatures w14:val="none"/>
        </w:rPr>
        <w:t>الفرضية الثالثة H3: الأثر الكلي للحلول الرقمية (X1+X2) على نمو التجارة الإلكترونية (Y)</w:t>
      </w:r>
    </w:p>
    <w:p w14:paraId="67ACD6F6" w14:textId="77777777" w:rsidR="00EF32BE" w:rsidRPr="00EF32BE" w:rsidRDefault="00EF32BE" w:rsidP="00EF32BE">
      <w:pPr>
        <w:bidi/>
        <w:rPr>
          <w:rFonts w:ascii="Sakkal Majalla" w:eastAsia="Times New Roman" w:hAnsi="Sakkal Majalla" w:cs="Sakkal Majalla"/>
          <w:sz w:val="32"/>
          <w:szCs w:val="32"/>
          <w:rtl/>
          <w14:ligatures w14:val="none"/>
        </w:rPr>
      </w:pPr>
      <w:r w:rsidRPr="00EF32BE">
        <w:rPr>
          <w:rFonts w:ascii="Sakkal Majalla" w:eastAsia="Times New Roman" w:hAnsi="Sakkal Majalla" w:cs="Sakkal Majalla"/>
          <w:sz w:val="32"/>
          <w:szCs w:val="32"/>
          <w:rtl/>
          <w14:ligatures w14:val="none"/>
        </w:rPr>
        <w:t>H3: يوجد أثر ذو دلالة إحصائية عند مستوى دلالة (</w:t>
      </w:r>
      <w:r w:rsidRPr="00EF32BE">
        <w:rPr>
          <w:rFonts w:ascii="Cambria" w:eastAsia="Times New Roman" w:hAnsi="Cambria" w:cs="Cambria"/>
          <w:sz w:val="32"/>
          <w:szCs w:val="32"/>
          <w14:ligatures w14:val="none"/>
        </w:rPr>
        <w:t>α</w:t>
      </w:r>
      <w:r w:rsidRPr="00EF32BE">
        <w:rPr>
          <w:rFonts w:ascii="Sakkal Majalla" w:eastAsia="Times New Roman" w:hAnsi="Sakkal Majalla" w:cs="Sakkal Majalla"/>
          <w:sz w:val="32"/>
          <w:szCs w:val="32"/>
          <w:rtl/>
          <w14:ligatures w14:val="none"/>
        </w:rPr>
        <w:t xml:space="preserve"> ≤ 0.05) للحلول الرقمية لإدارة البيانات مجتمعةً (X1+X2) على نمو التجارة الإلكترونية (Y).</w:t>
      </w:r>
    </w:p>
    <w:p w14:paraId="6CBF823E" w14:textId="77777777" w:rsidR="00EF32BE" w:rsidRPr="00EF32BE" w:rsidRDefault="00EF32BE" w:rsidP="00EF32BE">
      <w:pPr>
        <w:bidi/>
        <w:rPr>
          <w:rFonts w:eastAsia="Times New Roman" w:cs="Arial"/>
          <w14:ligatures w14:val="none"/>
        </w:rPr>
      </w:pPr>
    </w:p>
    <w:tbl>
      <w:tblPr>
        <w:tblW w:w="8640" w:type="dxa"/>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Look w:val="04A0" w:firstRow="1" w:lastRow="0" w:firstColumn="1" w:lastColumn="0" w:noHBand="0" w:noVBand="1"/>
      </w:tblPr>
      <w:tblGrid>
        <w:gridCol w:w="2000"/>
        <w:gridCol w:w="1000"/>
        <w:gridCol w:w="1000"/>
        <w:gridCol w:w="1400"/>
        <w:gridCol w:w="1400"/>
        <w:gridCol w:w="1840"/>
      </w:tblGrid>
      <w:tr w:rsidR="00EF32BE" w:rsidRPr="00EF32BE" w14:paraId="5F0CF7A5" w14:textId="77777777" w:rsidTr="00AC48D2">
        <w:trPr>
          <w:tblHeader/>
        </w:trPr>
        <w:tc>
          <w:tcPr>
            <w:tcW w:w="2000" w:type="dxa"/>
            <w:shd w:val="clear" w:color="auto" w:fill="D9E1F2"/>
            <w:tcMar>
              <w:top w:w="80" w:type="dxa"/>
              <w:left w:w="80" w:type="dxa"/>
              <w:bottom w:w="80" w:type="dxa"/>
              <w:right w:w="80" w:type="dxa"/>
            </w:tcMar>
          </w:tcPr>
          <w:p w14:paraId="09F46D6D" w14:textId="77777777" w:rsidR="00EF32BE" w:rsidRPr="00EF32BE" w:rsidRDefault="00EF32BE" w:rsidP="00EF32BE">
            <w:pPr>
              <w:bidi/>
              <w:jc w:val="center"/>
              <w:rPr>
                <w:rFonts w:ascii="Sakkal Majalla" w:eastAsia="Times New Roman" w:hAnsi="Sakkal Majalla" w:cs="Sakkal Majalla"/>
                <w:sz w:val="24"/>
                <w:szCs w:val="24"/>
                <w:rtl/>
                <w14:ligatures w14:val="none"/>
              </w:rPr>
            </w:pPr>
            <w:r w:rsidRPr="00EF32BE">
              <w:rPr>
                <w:rFonts w:ascii="Sakkal Majalla" w:eastAsia="Times New Roman" w:hAnsi="Sakkal Majalla" w:cs="Sakkal Majalla"/>
                <w:b/>
                <w:bCs/>
                <w:sz w:val="24"/>
                <w:szCs w:val="24"/>
                <w:rtl/>
                <w14:ligatures w14:val="none"/>
              </w:rPr>
              <w:t>النموذج</w:t>
            </w:r>
          </w:p>
        </w:tc>
        <w:tc>
          <w:tcPr>
            <w:tcW w:w="1000" w:type="dxa"/>
            <w:shd w:val="clear" w:color="auto" w:fill="D9E1F2"/>
            <w:tcMar>
              <w:top w:w="80" w:type="dxa"/>
              <w:left w:w="80" w:type="dxa"/>
              <w:bottom w:w="80" w:type="dxa"/>
              <w:right w:w="80" w:type="dxa"/>
            </w:tcMar>
          </w:tcPr>
          <w:p w14:paraId="0116AD77" w14:textId="77777777" w:rsidR="00EF32BE" w:rsidRPr="00EF32BE" w:rsidRDefault="00EF32BE" w:rsidP="00EF32BE">
            <w:pPr>
              <w:bidi/>
              <w:jc w:val="center"/>
              <w:rPr>
                <w:rFonts w:ascii="Sakkal Majalla" w:eastAsia="Times New Roman" w:hAnsi="Sakkal Majalla" w:cs="Sakkal Majalla"/>
                <w:sz w:val="24"/>
                <w:szCs w:val="24"/>
                <w:rtl/>
                <w14:ligatures w14:val="none"/>
              </w:rPr>
            </w:pPr>
            <w:r w:rsidRPr="00EF32BE">
              <w:rPr>
                <w:rFonts w:ascii="Sakkal Majalla" w:eastAsia="Times New Roman" w:hAnsi="Sakkal Majalla" w:cs="Sakkal Majalla"/>
                <w:b/>
                <w:bCs/>
                <w:sz w:val="24"/>
                <w:szCs w:val="24"/>
                <w:rtl/>
                <w14:ligatures w14:val="none"/>
              </w:rPr>
              <w:t>B</w:t>
            </w:r>
          </w:p>
        </w:tc>
        <w:tc>
          <w:tcPr>
            <w:tcW w:w="1000" w:type="dxa"/>
            <w:shd w:val="clear" w:color="auto" w:fill="D9E1F2"/>
            <w:tcMar>
              <w:top w:w="80" w:type="dxa"/>
              <w:left w:w="80" w:type="dxa"/>
              <w:bottom w:w="80" w:type="dxa"/>
              <w:right w:w="80" w:type="dxa"/>
            </w:tcMar>
          </w:tcPr>
          <w:p w14:paraId="5E0970EA" w14:textId="77777777" w:rsidR="00EF32BE" w:rsidRPr="00EF32BE" w:rsidRDefault="00EF32BE" w:rsidP="00EF32BE">
            <w:pPr>
              <w:bidi/>
              <w:jc w:val="center"/>
              <w:rPr>
                <w:rFonts w:ascii="Sakkal Majalla" w:eastAsia="Times New Roman" w:hAnsi="Sakkal Majalla" w:cs="Sakkal Majalla"/>
                <w:sz w:val="24"/>
                <w:szCs w:val="24"/>
                <w:rtl/>
                <w14:ligatures w14:val="none"/>
              </w:rPr>
            </w:pPr>
            <w:r w:rsidRPr="00EF32BE">
              <w:rPr>
                <w:rFonts w:ascii="Sakkal Majalla" w:eastAsia="Times New Roman" w:hAnsi="Sakkal Majalla" w:cs="Sakkal Majalla"/>
                <w:b/>
                <w:bCs/>
                <w:sz w:val="24"/>
                <w:szCs w:val="24"/>
                <w:rtl/>
                <w14:ligatures w14:val="none"/>
              </w:rPr>
              <w:t>R²</w:t>
            </w:r>
          </w:p>
        </w:tc>
        <w:tc>
          <w:tcPr>
            <w:tcW w:w="1400" w:type="dxa"/>
            <w:shd w:val="clear" w:color="auto" w:fill="D9E1F2"/>
            <w:tcMar>
              <w:top w:w="80" w:type="dxa"/>
              <w:left w:w="80" w:type="dxa"/>
              <w:bottom w:w="80" w:type="dxa"/>
              <w:right w:w="80" w:type="dxa"/>
            </w:tcMar>
          </w:tcPr>
          <w:p w14:paraId="2B3DB42D" w14:textId="77777777" w:rsidR="00EF32BE" w:rsidRPr="00EF32BE" w:rsidRDefault="00EF32BE" w:rsidP="00EF32BE">
            <w:pPr>
              <w:bidi/>
              <w:jc w:val="center"/>
              <w:rPr>
                <w:rFonts w:ascii="Sakkal Majalla" w:eastAsia="Times New Roman" w:hAnsi="Sakkal Majalla" w:cs="Sakkal Majalla"/>
                <w:sz w:val="24"/>
                <w:szCs w:val="24"/>
                <w:rtl/>
                <w14:ligatures w14:val="none"/>
              </w:rPr>
            </w:pPr>
            <w:r w:rsidRPr="00EF32BE">
              <w:rPr>
                <w:rFonts w:ascii="Sakkal Majalla" w:eastAsia="Times New Roman" w:hAnsi="Sakkal Majalla" w:cs="Sakkal Majalla"/>
                <w:b/>
                <w:bCs/>
                <w:sz w:val="24"/>
                <w:szCs w:val="24"/>
                <w:rtl/>
                <w14:ligatures w14:val="none"/>
              </w:rPr>
              <w:t>F المحسوبة</w:t>
            </w:r>
          </w:p>
        </w:tc>
        <w:tc>
          <w:tcPr>
            <w:tcW w:w="1400" w:type="dxa"/>
            <w:shd w:val="clear" w:color="auto" w:fill="D9E1F2"/>
            <w:tcMar>
              <w:top w:w="80" w:type="dxa"/>
              <w:left w:w="80" w:type="dxa"/>
              <w:bottom w:w="80" w:type="dxa"/>
              <w:right w:w="80" w:type="dxa"/>
            </w:tcMar>
          </w:tcPr>
          <w:p w14:paraId="7935E841" w14:textId="77777777" w:rsidR="00EF32BE" w:rsidRPr="00EF32BE" w:rsidRDefault="00EF32BE" w:rsidP="00EF32BE">
            <w:pPr>
              <w:bidi/>
              <w:jc w:val="center"/>
              <w:rPr>
                <w:rFonts w:ascii="Sakkal Majalla" w:eastAsia="Times New Roman" w:hAnsi="Sakkal Majalla" w:cs="Sakkal Majalla"/>
                <w:sz w:val="24"/>
                <w:szCs w:val="24"/>
                <w:rtl/>
                <w14:ligatures w14:val="none"/>
              </w:rPr>
            </w:pPr>
            <w:r w:rsidRPr="00EF32BE">
              <w:rPr>
                <w:rFonts w:ascii="Sakkal Majalla" w:eastAsia="Times New Roman" w:hAnsi="Sakkal Majalla" w:cs="Sakkal Majalla"/>
                <w:b/>
                <w:bCs/>
                <w:sz w:val="24"/>
                <w:szCs w:val="24"/>
                <w:rtl/>
                <w14:ligatures w14:val="none"/>
              </w:rPr>
              <w:t>F الجدولية</w:t>
            </w:r>
          </w:p>
        </w:tc>
        <w:tc>
          <w:tcPr>
            <w:tcW w:w="1840" w:type="dxa"/>
            <w:shd w:val="clear" w:color="auto" w:fill="D9E1F2"/>
            <w:tcMar>
              <w:top w:w="80" w:type="dxa"/>
              <w:left w:w="80" w:type="dxa"/>
              <w:bottom w:w="80" w:type="dxa"/>
              <w:right w:w="80" w:type="dxa"/>
            </w:tcMar>
          </w:tcPr>
          <w:p w14:paraId="241BF183" w14:textId="77777777" w:rsidR="00EF32BE" w:rsidRPr="00EF32BE" w:rsidRDefault="00EF32BE" w:rsidP="00EF32BE">
            <w:pPr>
              <w:bidi/>
              <w:jc w:val="center"/>
              <w:rPr>
                <w:rFonts w:ascii="Sakkal Majalla" w:eastAsia="Times New Roman" w:hAnsi="Sakkal Majalla" w:cs="Sakkal Majalla"/>
                <w:sz w:val="24"/>
                <w:szCs w:val="24"/>
                <w:rtl/>
                <w14:ligatures w14:val="none"/>
              </w:rPr>
            </w:pPr>
            <w:r w:rsidRPr="00EF32BE">
              <w:rPr>
                <w:rFonts w:ascii="Sakkal Majalla" w:eastAsia="Times New Roman" w:hAnsi="Sakkal Majalla" w:cs="Sakkal Majalla"/>
                <w:b/>
                <w:bCs/>
                <w:sz w:val="24"/>
                <w:szCs w:val="24"/>
                <w:rtl/>
                <w14:ligatures w14:val="none"/>
              </w:rPr>
              <w:t>القرار</w:t>
            </w:r>
          </w:p>
        </w:tc>
      </w:tr>
      <w:tr w:rsidR="00EF32BE" w:rsidRPr="00EF32BE" w14:paraId="52E481A7" w14:textId="77777777" w:rsidTr="00AC48D2">
        <w:tc>
          <w:tcPr>
            <w:tcW w:w="2000" w:type="dxa"/>
            <w:tcMar>
              <w:top w:w="80" w:type="dxa"/>
              <w:left w:w="80" w:type="dxa"/>
              <w:bottom w:w="80" w:type="dxa"/>
              <w:right w:w="80" w:type="dxa"/>
            </w:tcMar>
          </w:tcPr>
          <w:p w14:paraId="0F85529B" w14:textId="77777777" w:rsidR="00EF32BE" w:rsidRPr="00EF32BE" w:rsidRDefault="00EF32BE" w:rsidP="00EF32BE">
            <w:pPr>
              <w:bidi/>
              <w:jc w:val="center"/>
              <w:rPr>
                <w:rFonts w:ascii="Sakkal Majalla" w:eastAsia="Times New Roman" w:hAnsi="Sakkal Majalla" w:cs="Sakkal Majalla"/>
                <w:sz w:val="24"/>
                <w:szCs w:val="24"/>
                <w:rtl/>
                <w14:ligatures w14:val="none"/>
              </w:rPr>
            </w:pPr>
            <w:r w:rsidRPr="00EF32BE">
              <w:rPr>
                <w:rFonts w:ascii="Sakkal Majalla" w:eastAsia="Times New Roman" w:hAnsi="Sakkal Majalla" w:cs="Sakkal Majalla"/>
                <w:sz w:val="24"/>
                <w:szCs w:val="24"/>
                <w:rtl/>
                <w14:ligatures w14:val="none"/>
              </w:rPr>
              <w:t>ثابت الانحدار B0</w:t>
            </w:r>
          </w:p>
        </w:tc>
        <w:tc>
          <w:tcPr>
            <w:tcW w:w="1000" w:type="dxa"/>
            <w:tcMar>
              <w:top w:w="80" w:type="dxa"/>
              <w:left w:w="80" w:type="dxa"/>
              <w:bottom w:w="80" w:type="dxa"/>
              <w:right w:w="80" w:type="dxa"/>
            </w:tcMar>
          </w:tcPr>
          <w:p w14:paraId="08BEB9BC" w14:textId="77777777" w:rsidR="00EF32BE" w:rsidRPr="00EF32BE" w:rsidRDefault="00EF32BE" w:rsidP="00EF32BE">
            <w:pPr>
              <w:bidi/>
              <w:rPr>
                <w:rFonts w:ascii="Sakkal Majalla" w:eastAsia="Times New Roman" w:hAnsi="Sakkal Majalla" w:cs="Sakkal Majalla"/>
                <w:sz w:val="24"/>
                <w:szCs w:val="24"/>
                <w:rtl/>
                <w14:ligatures w14:val="none"/>
              </w:rPr>
            </w:pPr>
            <w:r w:rsidRPr="00EF32BE">
              <w:rPr>
                <w:rFonts w:ascii="Sakkal Majalla" w:eastAsia="Times New Roman" w:hAnsi="Sakkal Majalla" w:cs="Sakkal Majalla"/>
                <w:sz w:val="24"/>
                <w:szCs w:val="24"/>
                <w:rtl/>
                <w14:ligatures w14:val="none"/>
              </w:rPr>
              <w:t>2.226</w:t>
            </w:r>
          </w:p>
        </w:tc>
        <w:tc>
          <w:tcPr>
            <w:tcW w:w="1000" w:type="dxa"/>
            <w:tcMar>
              <w:top w:w="80" w:type="dxa"/>
              <w:left w:w="80" w:type="dxa"/>
              <w:bottom w:w="80" w:type="dxa"/>
              <w:right w:w="80" w:type="dxa"/>
            </w:tcMar>
          </w:tcPr>
          <w:p w14:paraId="17E82855" w14:textId="77777777" w:rsidR="00EF32BE" w:rsidRPr="00EF32BE" w:rsidRDefault="00EF32BE" w:rsidP="00EF32BE">
            <w:pPr>
              <w:bidi/>
              <w:jc w:val="center"/>
              <w:rPr>
                <w:rFonts w:ascii="Sakkal Majalla" w:eastAsia="Times New Roman" w:hAnsi="Sakkal Majalla" w:cs="Sakkal Majalla"/>
                <w:sz w:val="24"/>
                <w:szCs w:val="24"/>
                <w:rtl/>
                <w14:ligatures w14:val="none"/>
              </w:rPr>
            </w:pPr>
          </w:p>
        </w:tc>
        <w:tc>
          <w:tcPr>
            <w:tcW w:w="1400" w:type="dxa"/>
            <w:tcMar>
              <w:top w:w="80" w:type="dxa"/>
              <w:left w:w="80" w:type="dxa"/>
              <w:bottom w:w="80" w:type="dxa"/>
              <w:right w:w="80" w:type="dxa"/>
            </w:tcMar>
          </w:tcPr>
          <w:p w14:paraId="405FFFD9" w14:textId="77777777" w:rsidR="00EF32BE" w:rsidRPr="00EF32BE" w:rsidRDefault="00EF32BE" w:rsidP="00EF32BE">
            <w:pPr>
              <w:bidi/>
              <w:jc w:val="center"/>
              <w:rPr>
                <w:rFonts w:ascii="Sakkal Majalla" w:eastAsia="Times New Roman" w:hAnsi="Sakkal Majalla" w:cs="Sakkal Majalla"/>
                <w:sz w:val="24"/>
                <w:szCs w:val="24"/>
                <w:rtl/>
                <w14:ligatures w14:val="none"/>
              </w:rPr>
            </w:pPr>
          </w:p>
        </w:tc>
        <w:tc>
          <w:tcPr>
            <w:tcW w:w="1400" w:type="dxa"/>
            <w:tcMar>
              <w:top w:w="80" w:type="dxa"/>
              <w:left w:w="80" w:type="dxa"/>
              <w:bottom w:w="80" w:type="dxa"/>
              <w:right w:w="80" w:type="dxa"/>
            </w:tcMar>
          </w:tcPr>
          <w:p w14:paraId="3DE6FFCC" w14:textId="77777777" w:rsidR="00EF32BE" w:rsidRPr="00EF32BE" w:rsidRDefault="00EF32BE" w:rsidP="00EF32BE">
            <w:pPr>
              <w:bidi/>
              <w:jc w:val="center"/>
              <w:rPr>
                <w:rFonts w:ascii="Sakkal Majalla" w:eastAsia="Times New Roman" w:hAnsi="Sakkal Majalla" w:cs="Sakkal Majalla"/>
                <w:sz w:val="24"/>
                <w:szCs w:val="24"/>
                <w:rtl/>
                <w14:ligatures w14:val="none"/>
              </w:rPr>
            </w:pPr>
          </w:p>
        </w:tc>
        <w:tc>
          <w:tcPr>
            <w:tcW w:w="1840" w:type="dxa"/>
            <w:tcMar>
              <w:top w:w="80" w:type="dxa"/>
              <w:left w:w="80" w:type="dxa"/>
              <w:bottom w:w="80" w:type="dxa"/>
              <w:right w:w="80" w:type="dxa"/>
            </w:tcMar>
          </w:tcPr>
          <w:p w14:paraId="61F01863" w14:textId="77777777" w:rsidR="00EF32BE" w:rsidRPr="00EF32BE" w:rsidRDefault="00EF32BE" w:rsidP="00EF32BE">
            <w:pPr>
              <w:bidi/>
              <w:jc w:val="center"/>
              <w:rPr>
                <w:rFonts w:ascii="Sakkal Majalla" w:eastAsia="Times New Roman" w:hAnsi="Sakkal Majalla" w:cs="Sakkal Majalla"/>
                <w:sz w:val="24"/>
                <w:szCs w:val="24"/>
                <w:rtl/>
                <w14:ligatures w14:val="none"/>
              </w:rPr>
            </w:pPr>
          </w:p>
        </w:tc>
      </w:tr>
      <w:tr w:rsidR="00EF32BE" w:rsidRPr="00EF32BE" w14:paraId="2FD54DC7" w14:textId="77777777" w:rsidTr="00AC48D2">
        <w:tc>
          <w:tcPr>
            <w:tcW w:w="2000" w:type="dxa"/>
            <w:tcMar>
              <w:top w:w="80" w:type="dxa"/>
              <w:left w:w="80" w:type="dxa"/>
              <w:bottom w:w="80" w:type="dxa"/>
              <w:right w:w="80" w:type="dxa"/>
            </w:tcMar>
          </w:tcPr>
          <w:p w14:paraId="234ECEE4" w14:textId="77777777" w:rsidR="00EF32BE" w:rsidRPr="00EF32BE" w:rsidRDefault="00EF32BE" w:rsidP="00EF32BE">
            <w:pPr>
              <w:bidi/>
              <w:jc w:val="center"/>
              <w:rPr>
                <w:rFonts w:ascii="Sakkal Majalla" w:eastAsia="Times New Roman" w:hAnsi="Sakkal Majalla" w:cs="Sakkal Majalla"/>
                <w:sz w:val="24"/>
                <w:szCs w:val="24"/>
                <w:rtl/>
                <w14:ligatures w14:val="none"/>
              </w:rPr>
            </w:pPr>
            <w:r w:rsidRPr="00EF32BE">
              <w:rPr>
                <w:rFonts w:ascii="Sakkal Majalla" w:eastAsia="Times New Roman" w:hAnsi="Sakkal Majalla" w:cs="Sakkal Majalla"/>
                <w:sz w:val="24"/>
                <w:szCs w:val="24"/>
                <w:rtl/>
                <w14:ligatures w14:val="none"/>
              </w:rPr>
              <w:t>X1 (B1)</w:t>
            </w:r>
          </w:p>
        </w:tc>
        <w:tc>
          <w:tcPr>
            <w:tcW w:w="1000" w:type="dxa"/>
            <w:tcMar>
              <w:top w:w="80" w:type="dxa"/>
              <w:left w:w="80" w:type="dxa"/>
              <w:bottom w:w="80" w:type="dxa"/>
              <w:right w:w="80" w:type="dxa"/>
            </w:tcMar>
          </w:tcPr>
          <w:p w14:paraId="2163D7E6" w14:textId="77777777" w:rsidR="00EF32BE" w:rsidRPr="00EF32BE" w:rsidRDefault="00EF32BE" w:rsidP="00EF32BE">
            <w:pPr>
              <w:bidi/>
              <w:rPr>
                <w:rFonts w:ascii="Sakkal Majalla" w:eastAsia="Times New Roman" w:hAnsi="Sakkal Majalla" w:cs="Sakkal Majalla"/>
                <w:sz w:val="24"/>
                <w:szCs w:val="24"/>
                <w:rtl/>
                <w14:ligatures w14:val="none"/>
              </w:rPr>
            </w:pPr>
            <w:r w:rsidRPr="00EF32BE">
              <w:rPr>
                <w:rFonts w:ascii="Sakkal Majalla" w:eastAsia="Times New Roman" w:hAnsi="Sakkal Majalla" w:cs="Sakkal Majalla"/>
                <w:sz w:val="24"/>
                <w:szCs w:val="24"/>
                <w:rtl/>
                <w14:ligatures w14:val="none"/>
              </w:rPr>
              <w:t>0.321</w:t>
            </w:r>
          </w:p>
        </w:tc>
        <w:tc>
          <w:tcPr>
            <w:tcW w:w="1000" w:type="dxa"/>
            <w:tcMar>
              <w:top w:w="80" w:type="dxa"/>
              <w:left w:w="80" w:type="dxa"/>
              <w:bottom w:w="80" w:type="dxa"/>
              <w:right w:w="80" w:type="dxa"/>
            </w:tcMar>
          </w:tcPr>
          <w:p w14:paraId="0E5E4895" w14:textId="77777777" w:rsidR="00EF32BE" w:rsidRPr="00EF32BE" w:rsidRDefault="00EF32BE" w:rsidP="00EF32BE">
            <w:pPr>
              <w:bidi/>
              <w:jc w:val="center"/>
              <w:rPr>
                <w:rFonts w:ascii="Sakkal Majalla" w:eastAsia="Times New Roman" w:hAnsi="Sakkal Majalla" w:cs="Sakkal Majalla"/>
                <w:sz w:val="24"/>
                <w:szCs w:val="24"/>
                <w:rtl/>
                <w14:ligatures w14:val="none"/>
              </w:rPr>
            </w:pPr>
          </w:p>
        </w:tc>
        <w:tc>
          <w:tcPr>
            <w:tcW w:w="1400" w:type="dxa"/>
            <w:tcMar>
              <w:top w:w="80" w:type="dxa"/>
              <w:left w:w="80" w:type="dxa"/>
              <w:bottom w:w="80" w:type="dxa"/>
              <w:right w:w="80" w:type="dxa"/>
            </w:tcMar>
          </w:tcPr>
          <w:p w14:paraId="52132E2E" w14:textId="77777777" w:rsidR="00EF32BE" w:rsidRPr="00EF32BE" w:rsidRDefault="00EF32BE" w:rsidP="00EF32BE">
            <w:pPr>
              <w:bidi/>
              <w:jc w:val="center"/>
              <w:rPr>
                <w:rFonts w:ascii="Sakkal Majalla" w:eastAsia="Times New Roman" w:hAnsi="Sakkal Majalla" w:cs="Sakkal Majalla"/>
                <w:sz w:val="24"/>
                <w:szCs w:val="24"/>
                <w:rtl/>
                <w14:ligatures w14:val="none"/>
              </w:rPr>
            </w:pPr>
          </w:p>
        </w:tc>
        <w:tc>
          <w:tcPr>
            <w:tcW w:w="1400" w:type="dxa"/>
            <w:tcMar>
              <w:top w:w="80" w:type="dxa"/>
              <w:left w:w="80" w:type="dxa"/>
              <w:bottom w:w="80" w:type="dxa"/>
              <w:right w:w="80" w:type="dxa"/>
            </w:tcMar>
          </w:tcPr>
          <w:p w14:paraId="44DF8170" w14:textId="77777777" w:rsidR="00EF32BE" w:rsidRPr="00EF32BE" w:rsidRDefault="00EF32BE" w:rsidP="00EF32BE">
            <w:pPr>
              <w:bidi/>
              <w:jc w:val="center"/>
              <w:rPr>
                <w:rFonts w:ascii="Sakkal Majalla" w:eastAsia="Times New Roman" w:hAnsi="Sakkal Majalla" w:cs="Sakkal Majalla"/>
                <w:sz w:val="24"/>
                <w:szCs w:val="24"/>
                <w:rtl/>
                <w14:ligatures w14:val="none"/>
              </w:rPr>
            </w:pPr>
          </w:p>
        </w:tc>
        <w:tc>
          <w:tcPr>
            <w:tcW w:w="1840" w:type="dxa"/>
            <w:tcMar>
              <w:top w:w="80" w:type="dxa"/>
              <w:left w:w="80" w:type="dxa"/>
              <w:bottom w:w="80" w:type="dxa"/>
              <w:right w:w="80" w:type="dxa"/>
            </w:tcMar>
          </w:tcPr>
          <w:p w14:paraId="4D7580A6" w14:textId="77777777" w:rsidR="00EF32BE" w:rsidRPr="00EF32BE" w:rsidRDefault="00EF32BE" w:rsidP="00EF32BE">
            <w:pPr>
              <w:bidi/>
              <w:jc w:val="center"/>
              <w:rPr>
                <w:rFonts w:ascii="Sakkal Majalla" w:eastAsia="Times New Roman" w:hAnsi="Sakkal Majalla" w:cs="Sakkal Majalla"/>
                <w:sz w:val="24"/>
                <w:szCs w:val="24"/>
                <w:rtl/>
                <w14:ligatures w14:val="none"/>
              </w:rPr>
            </w:pPr>
          </w:p>
        </w:tc>
      </w:tr>
      <w:tr w:rsidR="00EF32BE" w:rsidRPr="00EF32BE" w14:paraId="64EA574B" w14:textId="77777777" w:rsidTr="00AC48D2">
        <w:tc>
          <w:tcPr>
            <w:tcW w:w="2000" w:type="dxa"/>
            <w:tcMar>
              <w:top w:w="80" w:type="dxa"/>
              <w:left w:w="80" w:type="dxa"/>
              <w:bottom w:w="80" w:type="dxa"/>
              <w:right w:w="80" w:type="dxa"/>
            </w:tcMar>
          </w:tcPr>
          <w:p w14:paraId="25158D3B" w14:textId="77777777" w:rsidR="00EF32BE" w:rsidRPr="00EF32BE" w:rsidRDefault="00EF32BE" w:rsidP="00EF32BE">
            <w:pPr>
              <w:bidi/>
              <w:jc w:val="center"/>
              <w:rPr>
                <w:rFonts w:ascii="Sakkal Majalla" w:eastAsia="Times New Roman" w:hAnsi="Sakkal Majalla" w:cs="Sakkal Majalla"/>
                <w:sz w:val="24"/>
                <w:szCs w:val="24"/>
                <w:rtl/>
                <w14:ligatures w14:val="none"/>
              </w:rPr>
            </w:pPr>
            <w:r w:rsidRPr="00EF32BE">
              <w:rPr>
                <w:rFonts w:ascii="Sakkal Majalla" w:eastAsia="Times New Roman" w:hAnsi="Sakkal Majalla" w:cs="Sakkal Majalla"/>
                <w:sz w:val="24"/>
                <w:szCs w:val="24"/>
                <w:rtl/>
                <w14:ligatures w14:val="none"/>
              </w:rPr>
              <w:t>X2 (B2)</w:t>
            </w:r>
          </w:p>
        </w:tc>
        <w:tc>
          <w:tcPr>
            <w:tcW w:w="1000" w:type="dxa"/>
            <w:tcMar>
              <w:top w:w="80" w:type="dxa"/>
              <w:left w:w="80" w:type="dxa"/>
              <w:bottom w:w="80" w:type="dxa"/>
              <w:right w:w="80" w:type="dxa"/>
            </w:tcMar>
          </w:tcPr>
          <w:p w14:paraId="46D7E447" w14:textId="77777777" w:rsidR="00EF32BE" w:rsidRPr="00EF32BE" w:rsidRDefault="00EF32BE" w:rsidP="00EF32BE">
            <w:pPr>
              <w:bidi/>
              <w:rPr>
                <w:rFonts w:ascii="Sakkal Majalla" w:eastAsia="Times New Roman" w:hAnsi="Sakkal Majalla" w:cs="Sakkal Majalla"/>
                <w:sz w:val="24"/>
                <w:szCs w:val="24"/>
                <w:rtl/>
                <w14:ligatures w14:val="none"/>
              </w:rPr>
            </w:pPr>
            <w:r w:rsidRPr="00EF32BE">
              <w:rPr>
                <w:rFonts w:ascii="Sakkal Majalla" w:eastAsia="Times New Roman" w:hAnsi="Sakkal Majalla" w:cs="Sakkal Majalla"/>
                <w:sz w:val="24"/>
                <w:szCs w:val="24"/>
                <w:rtl/>
                <w14:ligatures w14:val="none"/>
              </w:rPr>
              <w:t>0.105</w:t>
            </w:r>
          </w:p>
        </w:tc>
        <w:tc>
          <w:tcPr>
            <w:tcW w:w="1000" w:type="dxa"/>
            <w:tcMar>
              <w:top w:w="80" w:type="dxa"/>
              <w:left w:w="80" w:type="dxa"/>
              <w:bottom w:w="80" w:type="dxa"/>
              <w:right w:w="80" w:type="dxa"/>
            </w:tcMar>
          </w:tcPr>
          <w:p w14:paraId="635D5B72" w14:textId="77777777" w:rsidR="00EF32BE" w:rsidRPr="00EF32BE" w:rsidRDefault="00EF32BE" w:rsidP="00EF32BE">
            <w:pPr>
              <w:bidi/>
              <w:jc w:val="center"/>
              <w:rPr>
                <w:rFonts w:ascii="Sakkal Majalla" w:eastAsia="Times New Roman" w:hAnsi="Sakkal Majalla" w:cs="Sakkal Majalla"/>
                <w:sz w:val="24"/>
                <w:szCs w:val="24"/>
                <w:rtl/>
                <w14:ligatures w14:val="none"/>
              </w:rPr>
            </w:pPr>
            <w:r w:rsidRPr="00EF32BE">
              <w:rPr>
                <w:rFonts w:ascii="Sakkal Majalla" w:eastAsia="Times New Roman" w:hAnsi="Sakkal Majalla" w:cs="Sakkal Majalla"/>
                <w:sz w:val="24"/>
                <w:szCs w:val="24"/>
                <w:rtl/>
                <w14:ligatures w14:val="none"/>
              </w:rPr>
              <w:t>0.312</w:t>
            </w:r>
          </w:p>
        </w:tc>
        <w:tc>
          <w:tcPr>
            <w:tcW w:w="1400" w:type="dxa"/>
            <w:tcMar>
              <w:top w:w="80" w:type="dxa"/>
              <w:left w:w="80" w:type="dxa"/>
              <w:bottom w:w="80" w:type="dxa"/>
              <w:right w:w="80" w:type="dxa"/>
            </w:tcMar>
          </w:tcPr>
          <w:p w14:paraId="0F8A1496" w14:textId="77777777" w:rsidR="00EF32BE" w:rsidRPr="00EF32BE" w:rsidRDefault="00EF32BE" w:rsidP="00EF32BE">
            <w:pPr>
              <w:bidi/>
              <w:jc w:val="center"/>
              <w:rPr>
                <w:rFonts w:ascii="Sakkal Majalla" w:eastAsia="Times New Roman" w:hAnsi="Sakkal Majalla" w:cs="Sakkal Majalla"/>
                <w:sz w:val="24"/>
                <w:szCs w:val="24"/>
                <w:rtl/>
                <w14:ligatures w14:val="none"/>
              </w:rPr>
            </w:pPr>
            <w:r w:rsidRPr="00EF32BE">
              <w:rPr>
                <w:rFonts w:ascii="Sakkal Majalla" w:eastAsia="Times New Roman" w:hAnsi="Sakkal Majalla" w:cs="Sakkal Majalla"/>
                <w:sz w:val="24"/>
                <w:szCs w:val="24"/>
                <w:rtl/>
                <w14:ligatures w14:val="none"/>
              </w:rPr>
              <w:t>2.489</w:t>
            </w:r>
          </w:p>
        </w:tc>
        <w:tc>
          <w:tcPr>
            <w:tcW w:w="1400" w:type="dxa"/>
            <w:tcMar>
              <w:top w:w="80" w:type="dxa"/>
              <w:left w:w="80" w:type="dxa"/>
              <w:bottom w:w="80" w:type="dxa"/>
              <w:right w:w="80" w:type="dxa"/>
            </w:tcMar>
          </w:tcPr>
          <w:p w14:paraId="3F446EBF" w14:textId="77777777" w:rsidR="00EF32BE" w:rsidRPr="00EF32BE" w:rsidRDefault="00EF32BE" w:rsidP="00EF32BE">
            <w:pPr>
              <w:bidi/>
              <w:jc w:val="center"/>
              <w:rPr>
                <w:rFonts w:ascii="Sakkal Majalla" w:eastAsia="Times New Roman" w:hAnsi="Sakkal Majalla" w:cs="Sakkal Majalla"/>
                <w:sz w:val="24"/>
                <w:szCs w:val="24"/>
                <w:rtl/>
                <w14:ligatures w14:val="none"/>
              </w:rPr>
            </w:pPr>
            <w:r w:rsidRPr="00EF32BE">
              <w:rPr>
                <w:rFonts w:ascii="Sakkal Majalla" w:eastAsia="Times New Roman" w:hAnsi="Sakkal Majalla" w:cs="Sakkal Majalla"/>
                <w:sz w:val="24"/>
                <w:szCs w:val="24"/>
                <w:rtl/>
                <w14:ligatures w14:val="none"/>
              </w:rPr>
              <w:t>3.982</w:t>
            </w:r>
          </w:p>
        </w:tc>
        <w:tc>
          <w:tcPr>
            <w:tcW w:w="1840" w:type="dxa"/>
            <w:tcMar>
              <w:top w:w="80" w:type="dxa"/>
              <w:left w:w="80" w:type="dxa"/>
              <w:bottom w:w="80" w:type="dxa"/>
              <w:right w:w="80" w:type="dxa"/>
            </w:tcMar>
          </w:tcPr>
          <w:p w14:paraId="3F596E54" w14:textId="77777777" w:rsidR="00EF32BE" w:rsidRPr="00EF32BE" w:rsidRDefault="00EF32BE" w:rsidP="00EF32BE">
            <w:pPr>
              <w:bidi/>
              <w:jc w:val="center"/>
              <w:rPr>
                <w:rFonts w:ascii="Sakkal Majalla" w:eastAsia="Times New Roman" w:hAnsi="Sakkal Majalla" w:cs="Sakkal Majalla"/>
                <w:sz w:val="24"/>
                <w:szCs w:val="24"/>
                <w:rtl/>
                <w14:ligatures w14:val="none"/>
              </w:rPr>
            </w:pPr>
            <w:r w:rsidRPr="00EF32BE">
              <w:rPr>
                <w:rFonts w:ascii="Segoe UI Emoji" w:eastAsia="Times New Roman" w:hAnsi="Segoe UI Emoji" w:cs="Segoe UI Emoji"/>
                <w:sz w:val="24"/>
                <w:szCs w:val="24"/>
                <w:rtl/>
                <w14:ligatures w14:val="none"/>
              </w:rPr>
              <w:t>❌</w:t>
            </w:r>
            <w:r w:rsidRPr="00EF32BE">
              <w:rPr>
                <w:rFonts w:ascii="Sakkal Majalla" w:eastAsia="Times New Roman" w:hAnsi="Sakkal Majalla" w:cs="Sakkal Majalla"/>
                <w:sz w:val="24"/>
                <w:szCs w:val="24"/>
                <w:rtl/>
                <w14:ligatures w14:val="none"/>
              </w:rPr>
              <w:t xml:space="preserve"> غير دالة</w:t>
            </w:r>
          </w:p>
        </w:tc>
      </w:tr>
    </w:tbl>
    <w:p w14:paraId="0D23BCBA" w14:textId="77777777" w:rsidR="00EF32BE" w:rsidRPr="00EF32BE" w:rsidRDefault="00EF32BE" w:rsidP="00EF32BE">
      <w:pPr>
        <w:bidi/>
        <w:rPr>
          <w:rFonts w:ascii="Sakkal Majalla" w:eastAsia="Times New Roman" w:hAnsi="Sakkal Majalla" w:cs="Sakkal Majalla"/>
          <w:sz w:val="32"/>
          <w:szCs w:val="32"/>
          <w:rtl/>
          <w14:ligatures w14:val="none"/>
        </w:rPr>
      </w:pPr>
      <w:r w:rsidRPr="00EF32BE">
        <w:rPr>
          <w:rFonts w:ascii="Sakkal Majalla" w:eastAsia="Times New Roman" w:hAnsi="Sakkal Majalla" w:cs="Sakkal Majalla"/>
          <w:sz w:val="32"/>
          <w:szCs w:val="32"/>
          <w:rtl/>
          <w14:ligatures w14:val="none"/>
        </w:rPr>
        <w:t>لم تبلغ قيمة F المحسوبة (2.489) مستوى الدلالة الإحصائية المطلوب (F الجدولية=3.982) عند درجتي حرية (2، 11). ويُعزى ذلك بصورة رئيسية إلى الارتباط المرتفع جداً بين المتغيرين المستقلين X1 وX2 (r=0.899)، وهو ما يُعرف بظاهرة التعددية الخطية (</w:t>
      </w:r>
      <w:proofErr w:type="spellStart"/>
      <w:r w:rsidRPr="00EF32BE">
        <w:rPr>
          <w:rFonts w:ascii="Sakkal Majalla" w:eastAsia="Times New Roman" w:hAnsi="Sakkal Majalla" w:cs="Sakkal Majalla"/>
          <w:sz w:val="32"/>
          <w:szCs w:val="32"/>
          <w:rtl/>
          <w14:ligatures w14:val="none"/>
        </w:rPr>
        <w:t>Multicollinearity</w:t>
      </w:r>
      <w:proofErr w:type="spellEnd"/>
      <w:r w:rsidRPr="00EF32BE">
        <w:rPr>
          <w:rFonts w:ascii="Sakkal Majalla" w:eastAsia="Times New Roman" w:hAnsi="Sakkal Majalla" w:cs="Sakkal Majalla"/>
          <w:sz w:val="32"/>
          <w:szCs w:val="32"/>
          <w:rtl/>
          <w14:ligatures w14:val="none"/>
        </w:rPr>
        <w:t>) التي تُضعف القدرة التفسيرية للانحدار المتعدد رغم وجود أثر دال لكل متغير منفرداً. كما أن محدودية حجم العينة (n=14) تُقلل من القدرة الإحصائية للنموذج المتعدد.</w:t>
      </w:r>
    </w:p>
    <w:p w14:paraId="2F0BF54D" w14:textId="77777777" w:rsidR="00EF32BE" w:rsidRPr="00EF32BE" w:rsidRDefault="00EF32BE" w:rsidP="00EF32BE">
      <w:pPr>
        <w:bidi/>
        <w:rPr>
          <w:rFonts w:eastAsia="Times New Roman" w:cs="Arial"/>
          <w14:ligatures w14:val="none"/>
        </w:rPr>
      </w:pPr>
    </w:p>
    <w:p w14:paraId="78CE5A9E" w14:textId="77777777" w:rsidR="00EF32BE" w:rsidRPr="00EF32BE" w:rsidRDefault="00EF32BE" w:rsidP="00EF32BE">
      <w:pPr>
        <w:bidi/>
        <w:spacing w:line="360" w:lineRule="auto"/>
        <w:rPr>
          <w:rFonts w:ascii="Sakkal Majalla" w:eastAsia="Times New Roman" w:hAnsi="Sakkal Majalla" w:cs="Sakkal Majalla"/>
          <w:b/>
          <w:bCs/>
          <w:sz w:val="32"/>
          <w:szCs w:val="32"/>
          <w:rtl/>
          <w14:ligatures w14:val="none"/>
        </w:rPr>
      </w:pPr>
      <w:r w:rsidRPr="00EF32BE">
        <w:rPr>
          <w:rFonts w:ascii="Sakkal Majalla" w:eastAsia="Times New Roman" w:hAnsi="Sakkal Majalla" w:cs="Sakkal Majalla"/>
          <w:b/>
          <w:bCs/>
          <w:sz w:val="32"/>
          <w:szCs w:val="32"/>
          <w:rtl/>
          <w14:ligatures w14:val="none"/>
        </w:rPr>
        <w:t>سادساً: ملخص نتائج اختبار الفرضيات</w:t>
      </w:r>
    </w:p>
    <w:tbl>
      <w:tblPr>
        <w:tblW w:w="7640" w:type="dxa"/>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Look w:val="04A0" w:firstRow="1" w:lastRow="0" w:firstColumn="1" w:lastColumn="0" w:noHBand="0" w:noVBand="1"/>
      </w:tblPr>
      <w:tblGrid>
        <w:gridCol w:w="800"/>
        <w:gridCol w:w="3040"/>
        <w:gridCol w:w="1000"/>
        <w:gridCol w:w="1000"/>
        <w:gridCol w:w="1800"/>
      </w:tblGrid>
      <w:tr w:rsidR="00EF32BE" w:rsidRPr="00EF32BE" w14:paraId="742F7A49" w14:textId="77777777" w:rsidTr="00AC48D2">
        <w:trPr>
          <w:tblHeader/>
        </w:trPr>
        <w:tc>
          <w:tcPr>
            <w:tcW w:w="800" w:type="dxa"/>
            <w:shd w:val="clear" w:color="auto" w:fill="D9E1F2"/>
            <w:tcMar>
              <w:top w:w="80" w:type="dxa"/>
              <w:left w:w="80" w:type="dxa"/>
              <w:bottom w:w="80" w:type="dxa"/>
              <w:right w:w="80" w:type="dxa"/>
            </w:tcMar>
          </w:tcPr>
          <w:p w14:paraId="1F7762D3" w14:textId="77777777" w:rsidR="00EF32BE" w:rsidRPr="00EF32BE" w:rsidRDefault="00EF32BE" w:rsidP="00EF32BE">
            <w:pPr>
              <w:bidi/>
              <w:jc w:val="center"/>
              <w:rPr>
                <w:rFonts w:ascii="Sakkal Majalla" w:eastAsia="Times New Roman" w:hAnsi="Sakkal Majalla" w:cs="Sakkal Majalla"/>
                <w:sz w:val="24"/>
                <w:szCs w:val="24"/>
                <w:rtl/>
                <w14:ligatures w14:val="none"/>
              </w:rPr>
            </w:pPr>
            <w:r w:rsidRPr="00EF32BE">
              <w:rPr>
                <w:rFonts w:ascii="Sakkal Majalla" w:eastAsia="Times New Roman" w:hAnsi="Sakkal Majalla" w:cs="Sakkal Majalla"/>
                <w:b/>
                <w:bCs/>
                <w:sz w:val="24"/>
                <w:szCs w:val="24"/>
                <w:rtl/>
                <w14:ligatures w14:val="none"/>
              </w:rPr>
              <w:t>الفرضية</w:t>
            </w:r>
          </w:p>
        </w:tc>
        <w:tc>
          <w:tcPr>
            <w:tcW w:w="3040" w:type="dxa"/>
            <w:shd w:val="clear" w:color="auto" w:fill="D9E1F2"/>
            <w:tcMar>
              <w:top w:w="80" w:type="dxa"/>
              <w:left w:w="80" w:type="dxa"/>
              <w:bottom w:w="80" w:type="dxa"/>
              <w:right w:w="80" w:type="dxa"/>
            </w:tcMar>
          </w:tcPr>
          <w:p w14:paraId="42170335" w14:textId="77777777" w:rsidR="00EF32BE" w:rsidRPr="00EF32BE" w:rsidRDefault="00EF32BE" w:rsidP="00EF32BE">
            <w:pPr>
              <w:bidi/>
              <w:jc w:val="center"/>
              <w:rPr>
                <w:rFonts w:ascii="Sakkal Majalla" w:eastAsia="Times New Roman" w:hAnsi="Sakkal Majalla" w:cs="Sakkal Majalla"/>
                <w:sz w:val="24"/>
                <w:szCs w:val="24"/>
                <w:rtl/>
                <w14:ligatures w14:val="none"/>
              </w:rPr>
            </w:pPr>
            <w:r w:rsidRPr="00EF32BE">
              <w:rPr>
                <w:rFonts w:ascii="Sakkal Majalla" w:eastAsia="Times New Roman" w:hAnsi="Sakkal Majalla" w:cs="Sakkal Majalla"/>
                <w:b/>
                <w:bCs/>
                <w:sz w:val="24"/>
                <w:szCs w:val="24"/>
                <w:rtl/>
                <w14:ligatures w14:val="none"/>
              </w:rPr>
              <w:t>العلاقة المختبرة</w:t>
            </w:r>
          </w:p>
        </w:tc>
        <w:tc>
          <w:tcPr>
            <w:tcW w:w="1000" w:type="dxa"/>
            <w:shd w:val="clear" w:color="auto" w:fill="D9E1F2"/>
            <w:tcMar>
              <w:top w:w="80" w:type="dxa"/>
              <w:left w:w="80" w:type="dxa"/>
              <w:bottom w:w="80" w:type="dxa"/>
              <w:right w:w="80" w:type="dxa"/>
            </w:tcMar>
          </w:tcPr>
          <w:p w14:paraId="07E2D7D5" w14:textId="77777777" w:rsidR="00EF32BE" w:rsidRPr="00EF32BE" w:rsidRDefault="00EF32BE" w:rsidP="00EF32BE">
            <w:pPr>
              <w:bidi/>
              <w:jc w:val="center"/>
              <w:rPr>
                <w:rFonts w:ascii="Sakkal Majalla" w:eastAsia="Times New Roman" w:hAnsi="Sakkal Majalla" w:cs="Sakkal Majalla"/>
                <w:sz w:val="24"/>
                <w:szCs w:val="24"/>
                <w:rtl/>
                <w14:ligatures w14:val="none"/>
              </w:rPr>
            </w:pPr>
            <w:r w:rsidRPr="00EF32BE">
              <w:rPr>
                <w:rFonts w:ascii="Sakkal Majalla" w:eastAsia="Times New Roman" w:hAnsi="Sakkal Majalla" w:cs="Sakkal Majalla"/>
                <w:b/>
                <w:bCs/>
                <w:sz w:val="24"/>
                <w:szCs w:val="24"/>
                <w:rtl/>
                <w14:ligatures w14:val="none"/>
              </w:rPr>
              <w:t>R²</w:t>
            </w:r>
          </w:p>
        </w:tc>
        <w:tc>
          <w:tcPr>
            <w:tcW w:w="1000" w:type="dxa"/>
            <w:shd w:val="clear" w:color="auto" w:fill="D9E1F2"/>
            <w:tcMar>
              <w:top w:w="80" w:type="dxa"/>
              <w:left w:w="80" w:type="dxa"/>
              <w:bottom w:w="80" w:type="dxa"/>
              <w:right w:w="80" w:type="dxa"/>
            </w:tcMar>
          </w:tcPr>
          <w:p w14:paraId="247EB61C" w14:textId="77777777" w:rsidR="00EF32BE" w:rsidRPr="00EF32BE" w:rsidRDefault="00EF32BE" w:rsidP="00EF32BE">
            <w:pPr>
              <w:bidi/>
              <w:jc w:val="center"/>
              <w:rPr>
                <w:rFonts w:ascii="Sakkal Majalla" w:eastAsia="Times New Roman" w:hAnsi="Sakkal Majalla" w:cs="Sakkal Majalla"/>
                <w:sz w:val="24"/>
                <w:szCs w:val="24"/>
                <w:rtl/>
                <w14:ligatures w14:val="none"/>
              </w:rPr>
            </w:pPr>
            <w:r w:rsidRPr="00EF32BE">
              <w:rPr>
                <w:rFonts w:ascii="Sakkal Majalla" w:eastAsia="Times New Roman" w:hAnsi="Sakkal Majalla" w:cs="Sakkal Majalla"/>
                <w:b/>
                <w:bCs/>
                <w:sz w:val="24"/>
                <w:szCs w:val="24"/>
                <w:rtl/>
                <w14:ligatures w14:val="none"/>
              </w:rPr>
              <w:t>F</w:t>
            </w:r>
          </w:p>
        </w:tc>
        <w:tc>
          <w:tcPr>
            <w:tcW w:w="1800" w:type="dxa"/>
            <w:shd w:val="clear" w:color="auto" w:fill="D9E1F2"/>
            <w:tcMar>
              <w:top w:w="80" w:type="dxa"/>
              <w:left w:w="80" w:type="dxa"/>
              <w:bottom w:w="80" w:type="dxa"/>
              <w:right w:w="80" w:type="dxa"/>
            </w:tcMar>
          </w:tcPr>
          <w:p w14:paraId="2C1D1EB3" w14:textId="77777777" w:rsidR="00EF32BE" w:rsidRPr="00EF32BE" w:rsidRDefault="00EF32BE" w:rsidP="00EF32BE">
            <w:pPr>
              <w:bidi/>
              <w:jc w:val="center"/>
              <w:rPr>
                <w:rFonts w:ascii="Sakkal Majalla" w:eastAsia="Times New Roman" w:hAnsi="Sakkal Majalla" w:cs="Sakkal Majalla"/>
                <w:sz w:val="24"/>
                <w:szCs w:val="24"/>
                <w:rtl/>
                <w14:ligatures w14:val="none"/>
              </w:rPr>
            </w:pPr>
            <w:r w:rsidRPr="00EF32BE">
              <w:rPr>
                <w:rFonts w:ascii="Sakkal Majalla" w:eastAsia="Times New Roman" w:hAnsi="Sakkal Majalla" w:cs="Sakkal Majalla"/>
                <w:b/>
                <w:bCs/>
                <w:sz w:val="24"/>
                <w:szCs w:val="24"/>
                <w:rtl/>
                <w14:ligatures w14:val="none"/>
              </w:rPr>
              <w:t>القرار</w:t>
            </w:r>
          </w:p>
        </w:tc>
      </w:tr>
      <w:tr w:rsidR="00EF32BE" w:rsidRPr="00EF32BE" w14:paraId="3BCE4781" w14:textId="77777777" w:rsidTr="00AC48D2">
        <w:tc>
          <w:tcPr>
            <w:tcW w:w="800" w:type="dxa"/>
            <w:tcMar>
              <w:top w:w="80" w:type="dxa"/>
              <w:left w:w="80" w:type="dxa"/>
              <w:bottom w:w="80" w:type="dxa"/>
              <w:right w:w="80" w:type="dxa"/>
            </w:tcMar>
          </w:tcPr>
          <w:p w14:paraId="5C734ABD" w14:textId="77777777" w:rsidR="00EF32BE" w:rsidRPr="00EF32BE" w:rsidRDefault="00EF32BE" w:rsidP="00EF32BE">
            <w:pPr>
              <w:bidi/>
              <w:jc w:val="center"/>
              <w:rPr>
                <w:rFonts w:ascii="Sakkal Majalla" w:eastAsia="Times New Roman" w:hAnsi="Sakkal Majalla" w:cs="Sakkal Majalla"/>
                <w:sz w:val="24"/>
                <w:szCs w:val="24"/>
                <w:rtl/>
                <w14:ligatures w14:val="none"/>
              </w:rPr>
            </w:pPr>
            <w:r w:rsidRPr="00EF32BE">
              <w:rPr>
                <w:rFonts w:ascii="Sakkal Majalla" w:eastAsia="Times New Roman" w:hAnsi="Sakkal Majalla" w:cs="Sakkal Majalla"/>
                <w:sz w:val="24"/>
                <w:szCs w:val="24"/>
                <w:rtl/>
                <w14:ligatures w14:val="none"/>
              </w:rPr>
              <w:t>H1</w:t>
            </w:r>
          </w:p>
        </w:tc>
        <w:tc>
          <w:tcPr>
            <w:tcW w:w="3040" w:type="dxa"/>
            <w:tcMar>
              <w:top w:w="80" w:type="dxa"/>
              <w:left w:w="80" w:type="dxa"/>
              <w:bottom w:w="80" w:type="dxa"/>
              <w:right w:w="80" w:type="dxa"/>
            </w:tcMar>
          </w:tcPr>
          <w:p w14:paraId="4E071731" w14:textId="77777777" w:rsidR="00EF32BE" w:rsidRPr="00EF32BE" w:rsidRDefault="00EF32BE" w:rsidP="00EF32BE">
            <w:pPr>
              <w:bidi/>
              <w:rPr>
                <w:rFonts w:ascii="Sakkal Majalla" w:eastAsia="Times New Roman" w:hAnsi="Sakkal Majalla" w:cs="Sakkal Majalla"/>
                <w:sz w:val="24"/>
                <w:szCs w:val="24"/>
                <w:rtl/>
                <w14:ligatures w14:val="none"/>
              </w:rPr>
            </w:pPr>
            <w:r w:rsidRPr="00EF32BE">
              <w:rPr>
                <w:rFonts w:ascii="Sakkal Majalla" w:eastAsia="Times New Roman" w:hAnsi="Sakkal Majalla" w:cs="Sakkal Majalla"/>
                <w:sz w:val="24"/>
                <w:szCs w:val="24"/>
                <w:rtl/>
                <w14:ligatures w14:val="none"/>
              </w:rPr>
              <w:t xml:space="preserve">تكامل البيانات (X1) </w:t>
            </w:r>
            <w:r w:rsidRPr="00EF32BE">
              <w:rPr>
                <w:rFonts w:ascii="Times New Roman" w:eastAsia="Times New Roman" w:hAnsi="Times New Roman" w:cs="Times New Roman"/>
                <w:sz w:val="24"/>
                <w:szCs w:val="24"/>
                <w:rtl/>
                <w14:ligatures w14:val="none"/>
              </w:rPr>
              <w:t>→</w:t>
            </w:r>
            <w:r w:rsidRPr="00EF32BE">
              <w:rPr>
                <w:rFonts w:ascii="Sakkal Majalla" w:eastAsia="Times New Roman" w:hAnsi="Sakkal Majalla" w:cs="Sakkal Majalla"/>
                <w:sz w:val="24"/>
                <w:szCs w:val="24"/>
                <w:rtl/>
                <w14:ligatures w14:val="none"/>
              </w:rPr>
              <w:t xml:space="preserve"> نمو التجارة (Y)</w:t>
            </w:r>
          </w:p>
        </w:tc>
        <w:tc>
          <w:tcPr>
            <w:tcW w:w="1000" w:type="dxa"/>
            <w:tcMar>
              <w:top w:w="80" w:type="dxa"/>
              <w:left w:w="80" w:type="dxa"/>
              <w:bottom w:w="80" w:type="dxa"/>
              <w:right w:w="80" w:type="dxa"/>
            </w:tcMar>
          </w:tcPr>
          <w:p w14:paraId="0111872D" w14:textId="77777777" w:rsidR="00EF32BE" w:rsidRPr="00EF32BE" w:rsidRDefault="00EF32BE" w:rsidP="00EF32BE">
            <w:pPr>
              <w:bidi/>
              <w:jc w:val="center"/>
              <w:rPr>
                <w:rFonts w:ascii="Sakkal Majalla" w:eastAsia="Times New Roman" w:hAnsi="Sakkal Majalla" w:cs="Sakkal Majalla"/>
                <w:sz w:val="24"/>
                <w:szCs w:val="24"/>
                <w:rtl/>
                <w14:ligatures w14:val="none"/>
              </w:rPr>
            </w:pPr>
            <w:r w:rsidRPr="00EF32BE">
              <w:rPr>
                <w:rFonts w:ascii="Sakkal Majalla" w:eastAsia="Times New Roman" w:hAnsi="Sakkal Majalla" w:cs="Sakkal Majalla"/>
                <w:sz w:val="24"/>
                <w:szCs w:val="24"/>
                <w:rtl/>
                <w14:ligatures w14:val="none"/>
              </w:rPr>
              <w:t>30.7%</w:t>
            </w:r>
          </w:p>
        </w:tc>
        <w:tc>
          <w:tcPr>
            <w:tcW w:w="1000" w:type="dxa"/>
            <w:tcMar>
              <w:top w:w="80" w:type="dxa"/>
              <w:left w:w="80" w:type="dxa"/>
              <w:bottom w:w="80" w:type="dxa"/>
              <w:right w:w="80" w:type="dxa"/>
            </w:tcMar>
          </w:tcPr>
          <w:p w14:paraId="187B6AB2" w14:textId="77777777" w:rsidR="00EF32BE" w:rsidRPr="00EF32BE" w:rsidRDefault="00EF32BE" w:rsidP="00EF32BE">
            <w:pPr>
              <w:bidi/>
              <w:jc w:val="center"/>
              <w:rPr>
                <w:rFonts w:ascii="Sakkal Majalla" w:eastAsia="Times New Roman" w:hAnsi="Sakkal Majalla" w:cs="Sakkal Majalla"/>
                <w:sz w:val="24"/>
                <w:szCs w:val="24"/>
                <w:rtl/>
                <w14:ligatures w14:val="none"/>
              </w:rPr>
            </w:pPr>
            <w:r w:rsidRPr="00EF32BE">
              <w:rPr>
                <w:rFonts w:ascii="Sakkal Majalla" w:eastAsia="Times New Roman" w:hAnsi="Sakkal Majalla" w:cs="Sakkal Majalla"/>
                <w:sz w:val="24"/>
                <w:szCs w:val="24"/>
                <w:rtl/>
                <w14:ligatures w14:val="none"/>
              </w:rPr>
              <w:t>5.312</w:t>
            </w:r>
          </w:p>
        </w:tc>
        <w:tc>
          <w:tcPr>
            <w:tcW w:w="1800" w:type="dxa"/>
            <w:tcMar>
              <w:top w:w="80" w:type="dxa"/>
              <w:left w:w="80" w:type="dxa"/>
              <w:bottom w:w="80" w:type="dxa"/>
              <w:right w:w="80" w:type="dxa"/>
            </w:tcMar>
          </w:tcPr>
          <w:p w14:paraId="51B8DB9F" w14:textId="77777777" w:rsidR="00EF32BE" w:rsidRPr="00EF32BE" w:rsidRDefault="00EF32BE" w:rsidP="00EF32BE">
            <w:pPr>
              <w:bidi/>
              <w:jc w:val="center"/>
              <w:rPr>
                <w:rFonts w:ascii="Sakkal Majalla" w:eastAsia="Times New Roman" w:hAnsi="Sakkal Majalla" w:cs="Sakkal Majalla"/>
                <w:sz w:val="24"/>
                <w:szCs w:val="24"/>
                <w:rtl/>
                <w14:ligatures w14:val="none"/>
              </w:rPr>
            </w:pPr>
            <w:r w:rsidRPr="00EF32BE">
              <w:rPr>
                <w:rFonts w:ascii="Segoe UI Emoji" w:eastAsia="Times New Roman" w:hAnsi="Segoe UI Emoji" w:cs="Segoe UI Emoji"/>
                <w:sz w:val="24"/>
                <w:szCs w:val="24"/>
                <w:rtl/>
                <w14:ligatures w14:val="none"/>
              </w:rPr>
              <w:t>✅</w:t>
            </w:r>
            <w:r w:rsidRPr="00EF32BE">
              <w:rPr>
                <w:rFonts w:ascii="Sakkal Majalla" w:eastAsia="Times New Roman" w:hAnsi="Sakkal Majalla" w:cs="Sakkal Majalla"/>
                <w:sz w:val="24"/>
                <w:szCs w:val="24"/>
                <w:rtl/>
                <w14:ligatures w14:val="none"/>
              </w:rPr>
              <w:t xml:space="preserve"> مقبولة</w:t>
            </w:r>
          </w:p>
        </w:tc>
      </w:tr>
      <w:tr w:rsidR="00EF32BE" w:rsidRPr="00EF32BE" w14:paraId="5247254E" w14:textId="77777777" w:rsidTr="00AC48D2">
        <w:tc>
          <w:tcPr>
            <w:tcW w:w="800" w:type="dxa"/>
            <w:tcMar>
              <w:top w:w="80" w:type="dxa"/>
              <w:left w:w="80" w:type="dxa"/>
              <w:bottom w:w="80" w:type="dxa"/>
              <w:right w:w="80" w:type="dxa"/>
            </w:tcMar>
          </w:tcPr>
          <w:p w14:paraId="7399EED6" w14:textId="77777777" w:rsidR="00EF32BE" w:rsidRPr="00EF32BE" w:rsidRDefault="00EF32BE" w:rsidP="00EF32BE">
            <w:pPr>
              <w:bidi/>
              <w:jc w:val="center"/>
              <w:rPr>
                <w:rFonts w:ascii="Sakkal Majalla" w:eastAsia="Times New Roman" w:hAnsi="Sakkal Majalla" w:cs="Sakkal Majalla"/>
                <w:sz w:val="24"/>
                <w:szCs w:val="24"/>
                <w:rtl/>
                <w14:ligatures w14:val="none"/>
              </w:rPr>
            </w:pPr>
            <w:r w:rsidRPr="00EF32BE">
              <w:rPr>
                <w:rFonts w:ascii="Sakkal Majalla" w:eastAsia="Times New Roman" w:hAnsi="Sakkal Majalla" w:cs="Sakkal Majalla"/>
                <w:sz w:val="24"/>
                <w:szCs w:val="24"/>
                <w:rtl/>
                <w14:ligatures w14:val="none"/>
              </w:rPr>
              <w:lastRenderedPageBreak/>
              <w:t>H2</w:t>
            </w:r>
          </w:p>
        </w:tc>
        <w:tc>
          <w:tcPr>
            <w:tcW w:w="3040" w:type="dxa"/>
            <w:tcMar>
              <w:top w:w="80" w:type="dxa"/>
              <w:left w:w="80" w:type="dxa"/>
              <w:bottom w:w="80" w:type="dxa"/>
              <w:right w:w="80" w:type="dxa"/>
            </w:tcMar>
          </w:tcPr>
          <w:p w14:paraId="736C72D0" w14:textId="77777777" w:rsidR="00EF32BE" w:rsidRPr="00EF32BE" w:rsidRDefault="00EF32BE" w:rsidP="00EF32BE">
            <w:pPr>
              <w:bidi/>
              <w:rPr>
                <w:rFonts w:ascii="Sakkal Majalla" w:eastAsia="Times New Roman" w:hAnsi="Sakkal Majalla" w:cs="Sakkal Majalla"/>
                <w:sz w:val="24"/>
                <w:szCs w:val="24"/>
                <w:rtl/>
                <w14:ligatures w14:val="none"/>
              </w:rPr>
            </w:pPr>
            <w:r w:rsidRPr="00EF32BE">
              <w:rPr>
                <w:rFonts w:ascii="Sakkal Majalla" w:eastAsia="Times New Roman" w:hAnsi="Sakkal Majalla" w:cs="Sakkal Majalla"/>
                <w:sz w:val="24"/>
                <w:szCs w:val="24"/>
                <w:rtl/>
                <w14:ligatures w14:val="none"/>
              </w:rPr>
              <w:t xml:space="preserve">أتمتة التقارير (X2) </w:t>
            </w:r>
            <w:r w:rsidRPr="00EF32BE">
              <w:rPr>
                <w:rFonts w:ascii="Times New Roman" w:eastAsia="Times New Roman" w:hAnsi="Times New Roman" w:cs="Times New Roman"/>
                <w:sz w:val="24"/>
                <w:szCs w:val="24"/>
                <w:rtl/>
                <w14:ligatures w14:val="none"/>
              </w:rPr>
              <w:t>→</w:t>
            </w:r>
            <w:r w:rsidRPr="00EF32BE">
              <w:rPr>
                <w:rFonts w:ascii="Sakkal Majalla" w:eastAsia="Times New Roman" w:hAnsi="Sakkal Majalla" w:cs="Sakkal Majalla"/>
                <w:sz w:val="24"/>
                <w:szCs w:val="24"/>
                <w:rtl/>
                <w14:ligatures w14:val="none"/>
              </w:rPr>
              <w:t xml:space="preserve"> نمو التجارة (Y)</w:t>
            </w:r>
          </w:p>
        </w:tc>
        <w:tc>
          <w:tcPr>
            <w:tcW w:w="1000" w:type="dxa"/>
            <w:tcMar>
              <w:top w:w="80" w:type="dxa"/>
              <w:left w:w="80" w:type="dxa"/>
              <w:bottom w:w="80" w:type="dxa"/>
              <w:right w:w="80" w:type="dxa"/>
            </w:tcMar>
          </w:tcPr>
          <w:p w14:paraId="227D8522" w14:textId="77777777" w:rsidR="00EF32BE" w:rsidRPr="00EF32BE" w:rsidRDefault="00EF32BE" w:rsidP="00EF32BE">
            <w:pPr>
              <w:bidi/>
              <w:jc w:val="center"/>
              <w:rPr>
                <w:rFonts w:ascii="Sakkal Majalla" w:eastAsia="Times New Roman" w:hAnsi="Sakkal Majalla" w:cs="Sakkal Majalla"/>
                <w:sz w:val="24"/>
                <w:szCs w:val="24"/>
                <w:rtl/>
                <w14:ligatures w14:val="none"/>
              </w:rPr>
            </w:pPr>
            <w:r w:rsidRPr="00EF32BE">
              <w:rPr>
                <w:rFonts w:ascii="Sakkal Majalla" w:eastAsia="Times New Roman" w:hAnsi="Sakkal Majalla" w:cs="Sakkal Majalla"/>
                <w:sz w:val="24"/>
                <w:szCs w:val="24"/>
                <w:rtl/>
                <w14:ligatures w14:val="none"/>
              </w:rPr>
              <w:t>27.9%</w:t>
            </w:r>
          </w:p>
        </w:tc>
        <w:tc>
          <w:tcPr>
            <w:tcW w:w="1000" w:type="dxa"/>
            <w:tcMar>
              <w:top w:w="80" w:type="dxa"/>
              <w:left w:w="80" w:type="dxa"/>
              <w:bottom w:w="80" w:type="dxa"/>
              <w:right w:w="80" w:type="dxa"/>
            </w:tcMar>
          </w:tcPr>
          <w:p w14:paraId="44692EA9" w14:textId="77777777" w:rsidR="00EF32BE" w:rsidRPr="00EF32BE" w:rsidRDefault="00EF32BE" w:rsidP="00EF32BE">
            <w:pPr>
              <w:bidi/>
              <w:jc w:val="center"/>
              <w:rPr>
                <w:rFonts w:ascii="Sakkal Majalla" w:eastAsia="Times New Roman" w:hAnsi="Sakkal Majalla" w:cs="Sakkal Majalla"/>
                <w:sz w:val="24"/>
                <w:szCs w:val="24"/>
                <w:rtl/>
                <w14:ligatures w14:val="none"/>
              </w:rPr>
            </w:pPr>
            <w:r w:rsidRPr="00EF32BE">
              <w:rPr>
                <w:rFonts w:ascii="Sakkal Majalla" w:eastAsia="Times New Roman" w:hAnsi="Sakkal Majalla" w:cs="Sakkal Majalla"/>
                <w:sz w:val="24"/>
                <w:szCs w:val="24"/>
                <w:rtl/>
                <w14:ligatures w14:val="none"/>
              </w:rPr>
              <w:t>4.641</w:t>
            </w:r>
          </w:p>
        </w:tc>
        <w:tc>
          <w:tcPr>
            <w:tcW w:w="1800" w:type="dxa"/>
            <w:tcMar>
              <w:top w:w="80" w:type="dxa"/>
              <w:left w:w="80" w:type="dxa"/>
              <w:bottom w:w="80" w:type="dxa"/>
              <w:right w:w="80" w:type="dxa"/>
            </w:tcMar>
          </w:tcPr>
          <w:p w14:paraId="122FE3E9" w14:textId="77777777" w:rsidR="00EF32BE" w:rsidRPr="00EF32BE" w:rsidRDefault="00EF32BE" w:rsidP="00EF32BE">
            <w:pPr>
              <w:bidi/>
              <w:jc w:val="center"/>
              <w:rPr>
                <w:rFonts w:ascii="Sakkal Majalla" w:eastAsia="Times New Roman" w:hAnsi="Sakkal Majalla" w:cs="Sakkal Majalla"/>
                <w:sz w:val="24"/>
                <w:szCs w:val="24"/>
                <w:rtl/>
                <w14:ligatures w14:val="none"/>
              </w:rPr>
            </w:pPr>
            <w:r w:rsidRPr="00EF32BE">
              <w:rPr>
                <w:rFonts w:ascii="Segoe UI Emoji" w:eastAsia="Times New Roman" w:hAnsi="Segoe UI Emoji" w:cs="Segoe UI Emoji"/>
                <w:sz w:val="24"/>
                <w:szCs w:val="24"/>
                <w:rtl/>
                <w14:ligatures w14:val="none"/>
              </w:rPr>
              <w:t>⚠</w:t>
            </w:r>
            <w:r w:rsidRPr="00EF32BE">
              <w:rPr>
                <w:rFonts w:ascii="Segoe UI Emoji" w:eastAsia="Times New Roman" w:hAnsi="Segoe UI Emoji" w:cs="Segoe UI Emoji"/>
                <w:sz w:val="24"/>
                <w:szCs w:val="24"/>
                <w14:ligatures w14:val="none"/>
              </w:rPr>
              <w:t>️</w:t>
            </w:r>
            <w:r w:rsidRPr="00EF32BE">
              <w:rPr>
                <w:rFonts w:ascii="Sakkal Majalla" w:eastAsia="Times New Roman" w:hAnsi="Sakkal Majalla" w:cs="Sakkal Majalla"/>
                <w:sz w:val="24"/>
                <w:szCs w:val="24"/>
                <w:rtl/>
                <w14:ligatures w14:val="none"/>
              </w:rPr>
              <w:t xml:space="preserve"> مقبولة بتحفظ</w:t>
            </w:r>
          </w:p>
        </w:tc>
      </w:tr>
      <w:tr w:rsidR="00EF32BE" w:rsidRPr="00EF32BE" w14:paraId="7C8A69A2" w14:textId="77777777" w:rsidTr="00AC48D2">
        <w:tc>
          <w:tcPr>
            <w:tcW w:w="800" w:type="dxa"/>
            <w:tcMar>
              <w:top w:w="80" w:type="dxa"/>
              <w:left w:w="80" w:type="dxa"/>
              <w:bottom w:w="80" w:type="dxa"/>
              <w:right w:w="80" w:type="dxa"/>
            </w:tcMar>
          </w:tcPr>
          <w:p w14:paraId="0E6EFC01" w14:textId="77777777" w:rsidR="00EF32BE" w:rsidRPr="00EF32BE" w:rsidRDefault="00EF32BE" w:rsidP="00EF32BE">
            <w:pPr>
              <w:bidi/>
              <w:jc w:val="center"/>
              <w:rPr>
                <w:rFonts w:ascii="Sakkal Majalla" w:eastAsia="Times New Roman" w:hAnsi="Sakkal Majalla" w:cs="Sakkal Majalla"/>
                <w:sz w:val="24"/>
                <w:szCs w:val="24"/>
                <w:rtl/>
                <w14:ligatures w14:val="none"/>
              </w:rPr>
            </w:pPr>
            <w:r w:rsidRPr="00EF32BE">
              <w:rPr>
                <w:rFonts w:ascii="Sakkal Majalla" w:eastAsia="Times New Roman" w:hAnsi="Sakkal Majalla" w:cs="Sakkal Majalla"/>
                <w:sz w:val="24"/>
                <w:szCs w:val="24"/>
                <w:rtl/>
                <w14:ligatures w14:val="none"/>
              </w:rPr>
              <w:t>H3</w:t>
            </w:r>
          </w:p>
        </w:tc>
        <w:tc>
          <w:tcPr>
            <w:tcW w:w="3040" w:type="dxa"/>
            <w:tcMar>
              <w:top w:w="80" w:type="dxa"/>
              <w:left w:w="80" w:type="dxa"/>
              <w:bottom w:w="80" w:type="dxa"/>
              <w:right w:w="80" w:type="dxa"/>
            </w:tcMar>
          </w:tcPr>
          <w:p w14:paraId="52C65D99" w14:textId="77777777" w:rsidR="00EF32BE" w:rsidRPr="00EF32BE" w:rsidRDefault="00EF32BE" w:rsidP="00EF32BE">
            <w:pPr>
              <w:bidi/>
              <w:rPr>
                <w:rFonts w:ascii="Sakkal Majalla" w:eastAsia="Times New Roman" w:hAnsi="Sakkal Majalla" w:cs="Sakkal Majalla"/>
                <w:sz w:val="24"/>
                <w:szCs w:val="24"/>
                <w:rtl/>
                <w14:ligatures w14:val="none"/>
              </w:rPr>
            </w:pPr>
            <w:r w:rsidRPr="00EF32BE">
              <w:rPr>
                <w:rFonts w:ascii="Sakkal Majalla" w:eastAsia="Times New Roman" w:hAnsi="Sakkal Majalla" w:cs="Sakkal Majalla"/>
                <w:sz w:val="24"/>
                <w:szCs w:val="24"/>
                <w:rtl/>
                <w14:ligatures w14:val="none"/>
              </w:rPr>
              <w:t xml:space="preserve">X1 + X2 مجتمعتين </w:t>
            </w:r>
            <w:r w:rsidRPr="00EF32BE">
              <w:rPr>
                <w:rFonts w:ascii="Times New Roman" w:eastAsia="Times New Roman" w:hAnsi="Times New Roman" w:cs="Times New Roman"/>
                <w:sz w:val="24"/>
                <w:szCs w:val="24"/>
                <w:rtl/>
                <w14:ligatures w14:val="none"/>
              </w:rPr>
              <w:t>→</w:t>
            </w:r>
            <w:r w:rsidRPr="00EF32BE">
              <w:rPr>
                <w:rFonts w:ascii="Sakkal Majalla" w:eastAsia="Times New Roman" w:hAnsi="Sakkal Majalla" w:cs="Sakkal Majalla"/>
                <w:sz w:val="24"/>
                <w:szCs w:val="24"/>
                <w:rtl/>
                <w14:ligatures w14:val="none"/>
              </w:rPr>
              <w:t xml:space="preserve"> نمو التجارة (Y)</w:t>
            </w:r>
          </w:p>
        </w:tc>
        <w:tc>
          <w:tcPr>
            <w:tcW w:w="1000" w:type="dxa"/>
            <w:tcMar>
              <w:top w:w="80" w:type="dxa"/>
              <w:left w:w="80" w:type="dxa"/>
              <w:bottom w:w="80" w:type="dxa"/>
              <w:right w:w="80" w:type="dxa"/>
            </w:tcMar>
          </w:tcPr>
          <w:p w14:paraId="1F018901" w14:textId="77777777" w:rsidR="00EF32BE" w:rsidRPr="00EF32BE" w:rsidRDefault="00EF32BE" w:rsidP="00EF32BE">
            <w:pPr>
              <w:bidi/>
              <w:jc w:val="center"/>
              <w:rPr>
                <w:rFonts w:ascii="Sakkal Majalla" w:eastAsia="Times New Roman" w:hAnsi="Sakkal Majalla" w:cs="Sakkal Majalla"/>
                <w:sz w:val="24"/>
                <w:szCs w:val="24"/>
                <w:rtl/>
                <w14:ligatures w14:val="none"/>
              </w:rPr>
            </w:pPr>
            <w:r w:rsidRPr="00EF32BE">
              <w:rPr>
                <w:rFonts w:ascii="Sakkal Majalla" w:eastAsia="Times New Roman" w:hAnsi="Sakkal Majalla" w:cs="Sakkal Majalla"/>
                <w:sz w:val="24"/>
                <w:szCs w:val="24"/>
                <w:rtl/>
                <w14:ligatures w14:val="none"/>
              </w:rPr>
              <w:t>31.2%</w:t>
            </w:r>
          </w:p>
        </w:tc>
        <w:tc>
          <w:tcPr>
            <w:tcW w:w="1000" w:type="dxa"/>
            <w:tcMar>
              <w:top w:w="80" w:type="dxa"/>
              <w:left w:w="80" w:type="dxa"/>
              <w:bottom w:w="80" w:type="dxa"/>
              <w:right w:w="80" w:type="dxa"/>
            </w:tcMar>
          </w:tcPr>
          <w:p w14:paraId="18F1BDB6" w14:textId="77777777" w:rsidR="00EF32BE" w:rsidRPr="00EF32BE" w:rsidRDefault="00EF32BE" w:rsidP="00EF32BE">
            <w:pPr>
              <w:bidi/>
              <w:jc w:val="center"/>
              <w:rPr>
                <w:rFonts w:ascii="Sakkal Majalla" w:eastAsia="Times New Roman" w:hAnsi="Sakkal Majalla" w:cs="Sakkal Majalla"/>
                <w:sz w:val="24"/>
                <w:szCs w:val="24"/>
                <w:rtl/>
                <w14:ligatures w14:val="none"/>
              </w:rPr>
            </w:pPr>
            <w:r w:rsidRPr="00EF32BE">
              <w:rPr>
                <w:rFonts w:ascii="Sakkal Majalla" w:eastAsia="Times New Roman" w:hAnsi="Sakkal Majalla" w:cs="Sakkal Majalla"/>
                <w:sz w:val="24"/>
                <w:szCs w:val="24"/>
                <w:rtl/>
                <w14:ligatures w14:val="none"/>
              </w:rPr>
              <w:t>2.489</w:t>
            </w:r>
          </w:p>
        </w:tc>
        <w:tc>
          <w:tcPr>
            <w:tcW w:w="1800" w:type="dxa"/>
            <w:tcMar>
              <w:top w:w="80" w:type="dxa"/>
              <w:left w:w="80" w:type="dxa"/>
              <w:bottom w:w="80" w:type="dxa"/>
              <w:right w:w="80" w:type="dxa"/>
            </w:tcMar>
          </w:tcPr>
          <w:p w14:paraId="0D07BA80" w14:textId="77777777" w:rsidR="00EF32BE" w:rsidRPr="00EF32BE" w:rsidRDefault="00EF32BE" w:rsidP="00EF32BE">
            <w:pPr>
              <w:bidi/>
              <w:jc w:val="center"/>
              <w:rPr>
                <w:rFonts w:ascii="Sakkal Majalla" w:eastAsia="Times New Roman" w:hAnsi="Sakkal Majalla" w:cs="Sakkal Majalla"/>
                <w:sz w:val="24"/>
                <w:szCs w:val="24"/>
                <w:rtl/>
                <w14:ligatures w14:val="none"/>
              </w:rPr>
            </w:pPr>
            <w:r w:rsidRPr="00EF32BE">
              <w:rPr>
                <w:rFonts w:ascii="Segoe UI Emoji" w:eastAsia="Times New Roman" w:hAnsi="Segoe UI Emoji" w:cs="Segoe UI Emoji"/>
                <w:sz w:val="24"/>
                <w:szCs w:val="24"/>
                <w:rtl/>
                <w14:ligatures w14:val="none"/>
              </w:rPr>
              <w:t>❌</w:t>
            </w:r>
            <w:r w:rsidRPr="00EF32BE">
              <w:rPr>
                <w:rFonts w:ascii="Sakkal Majalla" w:eastAsia="Times New Roman" w:hAnsi="Sakkal Majalla" w:cs="Sakkal Majalla"/>
                <w:sz w:val="24"/>
                <w:szCs w:val="24"/>
                <w:rtl/>
                <w14:ligatures w14:val="none"/>
              </w:rPr>
              <w:t xml:space="preserve"> غير دالة (تعددية خطية)</w:t>
            </w:r>
          </w:p>
        </w:tc>
      </w:tr>
    </w:tbl>
    <w:p w14:paraId="65036156" w14:textId="77777777" w:rsidR="00EF32BE" w:rsidRPr="00EF32BE" w:rsidRDefault="00EF32BE" w:rsidP="00EF32BE">
      <w:pPr>
        <w:bidi/>
        <w:rPr>
          <w:rFonts w:eastAsia="Times New Roman" w:cs="Arial"/>
          <w14:ligatures w14:val="none"/>
        </w:rPr>
      </w:pPr>
    </w:p>
    <w:p w14:paraId="4DBA1940" w14:textId="77777777" w:rsidR="00EF32BE" w:rsidRPr="00EF32BE" w:rsidRDefault="00EF32BE" w:rsidP="00EF32BE">
      <w:pPr>
        <w:bidi/>
        <w:rPr>
          <w:rFonts w:ascii="Sakkal Majalla" w:eastAsia="Times New Roman" w:hAnsi="Sakkal Majalla" w:cs="Sakkal Majalla"/>
          <w:sz w:val="32"/>
          <w:szCs w:val="32"/>
          <w:rtl/>
          <w14:ligatures w14:val="none"/>
        </w:rPr>
      </w:pPr>
      <w:r w:rsidRPr="00EF32BE">
        <w:rPr>
          <w:rFonts w:ascii="Sakkal Majalla" w:eastAsia="Times New Roman" w:hAnsi="Sakkal Majalla" w:cs="Sakkal Majalla"/>
          <w:sz w:val="32"/>
          <w:szCs w:val="32"/>
          <w:rtl/>
          <w14:ligatures w14:val="none"/>
        </w:rPr>
        <w:t>خلاصة القول: تدعم نتائج هذا الفصل وجود أثر إيجابي لكل من تكامل البيانات وأتمتة التقارير منفردَين على نمو التجارة الإلكترونية، غير أن التداخل العالي بينهما يجعل دراستهما المنفردة أكثر قدرة تفسيرية من دراستهما المجتمعة في هذه العينة. وتستوجب هذه النتائج مزيداً من التحقق بعينات أكبر حجماً في دراسات مستقبلية.</w:t>
      </w:r>
    </w:p>
    <w:p w14:paraId="77679380" w14:textId="77777777" w:rsidR="00EF32BE" w:rsidRPr="00EF32BE" w:rsidRDefault="00EF32BE" w:rsidP="00EF32BE">
      <w:pPr>
        <w:bidi/>
        <w:rPr>
          <w:rFonts w:eastAsia="Times New Roman" w:cs="Arial"/>
          <w14:ligatures w14:val="none"/>
        </w:rPr>
      </w:pPr>
    </w:p>
    <w:p w14:paraId="5B927AE0" w14:textId="77777777" w:rsidR="00EF32BE" w:rsidRPr="00EF32BE" w:rsidRDefault="00EF32BE" w:rsidP="00EF32BE">
      <w:pPr>
        <w:rPr>
          <w:rFonts w:eastAsia="Times New Roman" w:cs="Arial"/>
          <w14:ligatures w14:val="none"/>
        </w:rPr>
      </w:pPr>
      <w:r w:rsidRPr="00EF32BE">
        <w:rPr>
          <w:rFonts w:eastAsia="Times New Roman" w:cs="Arial"/>
          <w14:ligatures w14:val="none"/>
        </w:rPr>
        <w:br w:type="page"/>
      </w:r>
    </w:p>
    <w:p w14:paraId="1D80DA70" w14:textId="77777777" w:rsidR="00EF32BE" w:rsidRPr="00EF32BE" w:rsidRDefault="00EF32BE" w:rsidP="00EF32BE">
      <w:pPr>
        <w:bidi/>
        <w:rPr>
          <w:rFonts w:eastAsia="Times New Roman" w:cs="Arial"/>
          <w14:ligatures w14:val="none"/>
        </w:rPr>
      </w:pPr>
    </w:p>
    <w:p w14:paraId="7348C636" w14:textId="77777777" w:rsidR="00EF32BE" w:rsidRPr="00EF32BE" w:rsidRDefault="00EF32BE" w:rsidP="00EF32BE">
      <w:pPr>
        <w:rPr>
          <w:rFonts w:eastAsia="Times New Roman" w:cs="Arial"/>
          <w14:ligatures w14:val="none"/>
        </w:rPr>
      </w:pPr>
      <w:r w:rsidRPr="00EF32BE">
        <w:rPr>
          <w:rFonts w:eastAsia="Times New Roman" w:cs="Arial"/>
          <w14:ligatures w14:val="none"/>
        </w:rPr>
        <w:br w:type="page"/>
      </w:r>
    </w:p>
    <w:p w14:paraId="49E9096A" w14:textId="77777777" w:rsidR="00EF32BE" w:rsidRPr="00EF32BE" w:rsidRDefault="00EF32BE" w:rsidP="00EF32BE">
      <w:pPr>
        <w:bidi/>
        <w:jc w:val="lowKashida"/>
        <w:rPr>
          <w:rFonts w:ascii="Sakkal Majalla" w:eastAsia="Times New Roman" w:hAnsi="Sakkal Majalla" w:cs="Sakkal Majalla"/>
          <w:sz w:val="36"/>
          <w:szCs w:val="36"/>
          <w:rtl/>
          <w14:ligatures w14:val="none"/>
        </w:rPr>
      </w:pPr>
      <w:r w:rsidRPr="00EF32BE">
        <w:rPr>
          <w:rFonts w:ascii="Sakkal Majalla" w:eastAsia="Times New Roman" w:hAnsi="Sakkal Majalla" w:cs="Sakkal Majalla"/>
          <w:sz w:val="36"/>
          <w:szCs w:val="36"/>
          <w:rtl/>
          <w14:ligatures w14:val="none"/>
        </w:rPr>
        <w:lastRenderedPageBreak/>
        <w:t>الفصل السادس: تحليل النتائج ومناقشتها والتوصيات</w:t>
      </w:r>
    </w:p>
    <w:p w14:paraId="0C1B14D5" w14:textId="77777777" w:rsidR="00EF32BE" w:rsidRPr="00EF32BE" w:rsidRDefault="00EF32BE" w:rsidP="00EF32BE">
      <w:pPr>
        <w:bidi/>
        <w:rPr>
          <w:rFonts w:ascii="Sakkal Majalla" w:eastAsia="Times New Roman" w:hAnsi="Sakkal Majalla" w:cs="Sakkal Majalla"/>
          <w:sz w:val="32"/>
          <w:szCs w:val="32"/>
          <w:rtl/>
          <w14:ligatures w14:val="none"/>
        </w:rPr>
      </w:pPr>
      <w:r w:rsidRPr="00EF32BE">
        <w:rPr>
          <w:rFonts w:ascii="Sakkal Majalla" w:eastAsia="Times New Roman" w:hAnsi="Sakkal Majalla" w:cs="Sakkal Majalla"/>
          <w:sz w:val="32"/>
          <w:szCs w:val="32"/>
          <w:rtl/>
          <w14:ligatures w14:val="none"/>
        </w:rPr>
        <w:t>يتناول هذا الفصل مناقشةً تحليليةً معمّقة لنتائج الدراسة الميدانية التي عُرضت في الفصل الخامس، وذلك بربطها بالإطار النظري والدراسات السابقة، ثم استخلاص التوصيات العملية والنظرية، وتحديد محدودية الدراسة والمقترحات البحثية المستقبلية.</w:t>
      </w:r>
    </w:p>
    <w:p w14:paraId="05FAE362" w14:textId="77777777" w:rsidR="00EF32BE" w:rsidRPr="00EF32BE" w:rsidRDefault="00EF32BE" w:rsidP="00EF32BE">
      <w:pPr>
        <w:bidi/>
        <w:rPr>
          <w:rFonts w:eastAsia="Times New Roman" w:cs="Arial"/>
          <w14:ligatures w14:val="none"/>
        </w:rPr>
      </w:pPr>
    </w:p>
    <w:p w14:paraId="04F1DC54" w14:textId="77777777" w:rsidR="00EF32BE" w:rsidRPr="00EF32BE" w:rsidRDefault="00EF32BE" w:rsidP="00EF32BE">
      <w:pPr>
        <w:bidi/>
        <w:spacing w:line="360" w:lineRule="auto"/>
        <w:rPr>
          <w:rFonts w:ascii="Sakkal Majalla" w:eastAsia="Times New Roman" w:hAnsi="Sakkal Majalla" w:cs="Sakkal Majalla"/>
          <w:b/>
          <w:bCs/>
          <w:sz w:val="32"/>
          <w:szCs w:val="32"/>
          <w:rtl/>
          <w14:ligatures w14:val="none"/>
        </w:rPr>
      </w:pPr>
      <w:r w:rsidRPr="00EF32BE">
        <w:rPr>
          <w:rFonts w:ascii="Sakkal Majalla" w:eastAsia="Times New Roman" w:hAnsi="Sakkal Majalla" w:cs="Sakkal Majalla"/>
          <w:b/>
          <w:bCs/>
          <w:sz w:val="32"/>
          <w:szCs w:val="32"/>
          <w:rtl/>
          <w14:ligatures w14:val="none"/>
        </w:rPr>
        <w:t>أولاً: مناقشة نتائج وصف العينة</w:t>
      </w:r>
    </w:p>
    <w:p w14:paraId="4D9E3F0F" w14:textId="77777777" w:rsidR="00EF32BE" w:rsidRPr="00EF32BE" w:rsidRDefault="00EF32BE" w:rsidP="00EF32BE">
      <w:pPr>
        <w:bidi/>
        <w:rPr>
          <w:rFonts w:ascii="Sakkal Majalla" w:eastAsia="Times New Roman" w:hAnsi="Sakkal Majalla" w:cs="Sakkal Majalla"/>
          <w:sz w:val="32"/>
          <w:szCs w:val="32"/>
          <w:rtl/>
          <w14:ligatures w14:val="none"/>
        </w:rPr>
      </w:pPr>
      <w:r w:rsidRPr="00EF32BE">
        <w:rPr>
          <w:rFonts w:ascii="Sakkal Majalla" w:eastAsia="Times New Roman" w:hAnsi="Sakkal Majalla" w:cs="Sakkal Majalla"/>
          <w:sz w:val="32"/>
          <w:szCs w:val="32"/>
          <w:rtl/>
          <w14:ligatures w14:val="none"/>
        </w:rPr>
        <w:t>كشفت نتائج الدراسة أن غالبية أفراد العينة (57.1%) يمثلون متاجر كبيرة الحجم تتجاوز 2000 طلب شهرياً، فيما يمتلك ما نسبته (78.6%) منهم خبرةً لا تقل عن سنة في تشغيل المتاجر الإلكترونية. ويُشير هذا التوزيع إلى أن الفئة المستهدفة من أصحاب ومدراء المتاجر الإلكترونية تمتلك قدراً كافياً من الخبرة التشغيلية يُعزّز موثوقية إجاباتهم حول واقع الحلول الرقمية المستخدمة وأثرها على نمو متاجرهم.</w:t>
      </w:r>
    </w:p>
    <w:p w14:paraId="4AE5F34C" w14:textId="77777777" w:rsidR="00EF32BE" w:rsidRPr="00EF32BE" w:rsidRDefault="00EF32BE" w:rsidP="00EF32BE">
      <w:pPr>
        <w:bidi/>
        <w:rPr>
          <w:rFonts w:ascii="Sakkal Majalla" w:eastAsia="Times New Roman" w:hAnsi="Sakkal Majalla" w:cs="Sakkal Majalla"/>
          <w:sz w:val="32"/>
          <w:szCs w:val="32"/>
          <w:rtl/>
          <w14:ligatures w14:val="none"/>
        </w:rPr>
      </w:pPr>
      <w:r w:rsidRPr="00EF32BE">
        <w:rPr>
          <w:rFonts w:ascii="Sakkal Majalla" w:eastAsia="Times New Roman" w:hAnsi="Sakkal Majalla" w:cs="Sakkal Majalla"/>
          <w:sz w:val="32"/>
          <w:szCs w:val="32"/>
          <w:rtl/>
          <w14:ligatures w14:val="none"/>
        </w:rPr>
        <w:t>كما يتسق هيمنة المتاجر الكبيرة والمتوسطة على العينة مع طبيعة الدراسة التي تركّز على المتاجر التي تمتلك بنيةً رقميةً كافيةً لتطبيق حلول تكامل البيانات وأتمتة التقارير، وهو ما يتوافق مع ما أشارت إليه دراسة (نصر الدين وآخرون، 2022) من أن المتاجر ذات الحجم الأكبر هي الأقدر على الاستفادة من الأدوات الرقمية في تعزيز نموها.</w:t>
      </w:r>
    </w:p>
    <w:p w14:paraId="72B38412" w14:textId="77777777" w:rsidR="00EF32BE" w:rsidRPr="00EF32BE" w:rsidRDefault="00EF32BE" w:rsidP="00EF32BE">
      <w:pPr>
        <w:bidi/>
        <w:rPr>
          <w:rFonts w:eastAsia="Times New Roman" w:cs="Arial"/>
          <w14:ligatures w14:val="none"/>
        </w:rPr>
      </w:pPr>
    </w:p>
    <w:p w14:paraId="6BDEA218" w14:textId="77777777" w:rsidR="00EF32BE" w:rsidRPr="00EF32BE" w:rsidRDefault="00EF32BE" w:rsidP="00EF32BE">
      <w:pPr>
        <w:bidi/>
        <w:spacing w:line="360" w:lineRule="auto"/>
        <w:rPr>
          <w:rFonts w:ascii="Sakkal Majalla" w:eastAsia="Times New Roman" w:hAnsi="Sakkal Majalla" w:cs="Sakkal Majalla"/>
          <w:b/>
          <w:bCs/>
          <w:sz w:val="32"/>
          <w:szCs w:val="32"/>
          <w:rtl/>
          <w14:ligatures w14:val="none"/>
        </w:rPr>
      </w:pPr>
      <w:r w:rsidRPr="00EF32BE">
        <w:rPr>
          <w:rFonts w:ascii="Sakkal Majalla" w:eastAsia="Times New Roman" w:hAnsi="Sakkal Majalla" w:cs="Sakkal Majalla"/>
          <w:b/>
          <w:bCs/>
          <w:sz w:val="32"/>
          <w:szCs w:val="32"/>
          <w:rtl/>
          <w14:ligatures w14:val="none"/>
        </w:rPr>
        <w:t>ثانياً: مناقشة مستوى تطبيق متغيرات الدراسة</w:t>
      </w:r>
    </w:p>
    <w:p w14:paraId="56FD60CA" w14:textId="77777777" w:rsidR="00EF32BE" w:rsidRPr="00EF32BE" w:rsidRDefault="00EF32BE" w:rsidP="00EF32BE">
      <w:pPr>
        <w:bidi/>
        <w:rPr>
          <w:rFonts w:ascii="Sakkal Majalla" w:eastAsia="Times New Roman" w:hAnsi="Sakkal Majalla" w:cs="Sakkal Majalla"/>
          <w:b/>
          <w:bCs/>
          <w:sz w:val="36"/>
          <w:szCs w:val="36"/>
          <w:rtl/>
          <w14:ligatures w14:val="none"/>
        </w:rPr>
      </w:pPr>
      <w:r w:rsidRPr="00EF32BE">
        <w:rPr>
          <w:rFonts w:ascii="Sakkal Majalla" w:eastAsia="Times New Roman" w:hAnsi="Sakkal Majalla" w:cs="Sakkal Majalla"/>
          <w:b/>
          <w:bCs/>
          <w:sz w:val="36"/>
          <w:szCs w:val="36"/>
          <w:rtl/>
          <w14:ligatures w14:val="none"/>
        </w:rPr>
        <w:t>أ — مستوى تطبيق الحلول الرقمية لإدارة البيانات (X)</w:t>
      </w:r>
    </w:p>
    <w:p w14:paraId="5176F8C7" w14:textId="77777777" w:rsidR="00EF32BE" w:rsidRPr="00EF32BE" w:rsidRDefault="00EF32BE" w:rsidP="00EF32BE">
      <w:pPr>
        <w:bidi/>
        <w:rPr>
          <w:rFonts w:ascii="Sakkal Majalla" w:eastAsia="Times New Roman" w:hAnsi="Sakkal Majalla" w:cs="Sakkal Majalla"/>
          <w:sz w:val="32"/>
          <w:szCs w:val="32"/>
          <w:rtl/>
          <w14:ligatures w14:val="none"/>
        </w:rPr>
      </w:pPr>
      <w:r w:rsidRPr="00EF32BE">
        <w:rPr>
          <w:rFonts w:ascii="Sakkal Majalla" w:eastAsia="Times New Roman" w:hAnsi="Sakkal Majalla" w:cs="Sakkal Majalla"/>
          <w:sz w:val="32"/>
          <w:szCs w:val="32"/>
          <w:rtl/>
          <w14:ligatures w14:val="none"/>
        </w:rPr>
        <w:t>جاء مستوى تطبيق الحلول الرقمية لإدارة البيانات مرتفعاً بمتوسط كلي (4.383 من 5)، وتصدّر بُعد تكامل البيانات (X1) بمتوسط (4.459)، يليه بُعد أتمتة التقارير (X2) بمتوسط (4.306). ويعكس هذا المستوى المرتفع التوجّه المتنامي لدى المتاجر الإلكترونية السعودية نحو تبني الأدوات الرقمية لإدارة بياناتها، وهو ما يتسق مع ما رصدته دراسة (الفيفي، 2022) من ارتفاع مستوى تبني الحلول التقنية في المنظمات السعودية، ومع ما بيّنته دراسة (</w:t>
      </w:r>
      <w:proofErr w:type="spellStart"/>
      <w:r w:rsidRPr="00EF32BE">
        <w:rPr>
          <w:rFonts w:ascii="Sakkal Majalla" w:eastAsia="Times New Roman" w:hAnsi="Sakkal Majalla" w:cs="Sakkal Majalla"/>
          <w:sz w:val="32"/>
          <w:szCs w:val="32"/>
          <w:rtl/>
          <w14:ligatures w14:val="none"/>
        </w:rPr>
        <w:t>Akter</w:t>
      </w:r>
      <w:proofErr w:type="spellEnd"/>
      <w:r w:rsidRPr="00EF32BE">
        <w:rPr>
          <w:rFonts w:ascii="Sakkal Majalla" w:eastAsia="Times New Roman" w:hAnsi="Sakkal Majalla" w:cs="Sakkal Majalla"/>
          <w:sz w:val="32"/>
          <w:szCs w:val="32"/>
          <w:rtl/>
          <w14:ligatures w14:val="none"/>
        </w:rPr>
        <w:t xml:space="preserve"> &amp; </w:t>
      </w:r>
      <w:proofErr w:type="spellStart"/>
      <w:r w:rsidRPr="00EF32BE">
        <w:rPr>
          <w:rFonts w:ascii="Sakkal Majalla" w:eastAsia="Times New Roman" w:hAnsi="Sakkal Majalla" w:cs="Sakkal Majalla"/>
          <w:sz w:val="32"/>
          <w:szCs w:val="32"/>
          <w:rtl/>
          <w14:ligatures w14:val="none"/>
        </w:rPr>
        <w:t>Wamba</w:t>
      </w:r>
      <w:proofErr w:type="spellEnd"/>
      <w:r w:rsidRPr="00EF32BE">
        <w:rPr>
          <w:rFonts w:ascii="Sakkal Majalla" w:eastAsia="Times New Roman" w:hAnsi="Sakkal Majalla" w:cs="Sakkal Majalla"/>
          <w:sz w:val="32"/>
          <w:szCs w:val="32"/>
          <w:rtl/>
          <w14:ligatures w14:val="none"/>
        </w:rPr>
        <w:t>, 2016) من أن تكامل البيانات يُمثّل متطلباً أساسياً لبناء القدرات التنافسية الرقمية.</w:t>
      </w:r>
    </w:p>
    <w:p w14:paraId="5C32CA80" w14:textId="77777777" w:rsidR="00EF32BE" w:rsidRPr="00EF32BE" w:rsidRDefault="00EF32BE" w:rsidP="00EF32BE">
      <w:pPr>
        <w:bidi/>
        <w:rPr>
          <w:rFonts w:ascii="Sakkal Majalla" w:eastAsia="Times New Roman" w:hAnsi="Sakkal Majalla" w:cs="Sakkal Majalla"/>
          <w:b/>
          <w:bCs/>
          <w:sz w:val="36"/>
          <w:szCs w:val="36"/>
          <w:rtl/>
          <w14:ligatures w14:val="none"/>
        </w:rPr>
      </w:pPr>
      <w:r w:rsidRPr="00EF32BE">
        <w:rPr>
          <w:rFonts w:ascii="Sakkal Majalla" w:eastAsia="Times New Roman" w:hAnsi="Sakkal Majalla" w:cs="Sakkal Majalla"/>
          <w:b/>
          <w:bCs/>
          <w:sz w:val="36"/>
          <w:szCs w:val="36"/>
          <w:rtl/>
          <w14:ligatures w14:val="none"/>
        </w:rPr>
        <w:t>ب — مستوى نمو التجارة الإلكترونية (Y)</w:t>
      </w:r>
    </w:p>
    <w:p w14:paraId="238F7308" w14:textId="77777777" w:rsidR="00EF32BE" w:rsidRPr="00EF32BE" w:rsidRDefault="00EF32BE" w:rsidP="00EF32BE">
      <w:pPr>
        <w:bidi/>
        <w:rPr>
          <w:rFonts w:ascii="Sakkal Majalla" w:eastAsia="Times New Roman" w:hAnsi="Sakkal Majalla" w:cs="Sakkal Majalla"/>
          <w:sz w:val="32"/>
          <w:szCs w:val="32"/>
          <w:rtl/>
          <w14:ligatures w14:val="none"/>
        </w:rPr>
      </w:pPr>
      <w:r w:rsidRPr="00EF32BE">
        <w:rPr>
          <w:rFonts w:ascii="Sakkal Majalla" w:eastAsia="Times New Roman" w:hAnsi="Sakkal Majalla" w:cs="Sakkal Majalla"/>
          <w:sz w:val="32"/>
          <w:szCs w:val="32"/>
          <w:rtl/>
          <w14:ligatures w14:val="none"/>
        </w:rPr>
        <w:lastRenderedPageBreak/>
        <w:t>جاء مستوى نمو التجارة الإلكترونية مرتفعاً في جميع أبعاده بمتوسط كلي (4.111)، إذ تساوت قيم نمو المبيعات (Y1) وزيادة الطلبات (Y2) بمتوسط (4.167)، في حين جاء توسع قاعدة العملاء (Y3) بمتوسط (4.000). ويتوافق هذا المستوى المرتفع مع المشهد العام لنمو التجارة الإلكترونية في المملكة العربية السعودية الذي أكدته دراسة (نصر الدين وآخرون، 2022)، ويتسق كذلك مع ما خلصت إليه دراسة (فايد، 2020) من قدرة التجارة الإلكترونية على تحقيق فرص نمو ملموسة للمنشآت السعودية.</w:t>
      </w:r>
    </w:p>
    <w:p w14:paraId="513CCE46" w14:textId="77777777" w:rsidR="00EF32BE" w:rsidRPr="00EF32BE" w:rsidRDefault="00EF32BE" w:rsidP="00EF32BE">
      <w:pPr>
        <w:bidi/>
        <w:rPr>
          <w:rFonts w:eastAsia="Times New Roman" w:cs="Arial"/>
          <w14:ligatures w14:val="none"/>
        </w:rPr>
      </w:pPr>
    </w:p>
    <w:p w14:paraId="24C24180" w14:textId="77777777" w:rsidR="00EF32BE" w:rsidRPr="00EF32BE" w:rsidRDefault="00EF32BE" w:rsidP="00EF32BE">
      <w:pPr>
        <w:bidi/>
        <w:spacing w:line="360" w:lineRule="auto"/>
        <w:rPr>
          <w:rFonts w:ascii="Sakkal Majalla" w:eastAsia="Times New Roman" w:hAnsi="Sakkal Majalla" w:cs="Sakkal Majalla"/>
          <w:b/>
          <w:bCs/>
          <w:sz w:val="32"/>
          <w:szCs w:val="32"/>
          <w:rtl/>
          <w14:ligatures w14:val="none"/>
        </w:rPr>
      </w:pPr>
      <w:r w:rsidRPr="00EF32BE">
        <w:rPr>
          <w:rFonts w:ascii="Sakkal Majalla" w:eastAsia="Times New Roman" w:hAnsi="Sakkal Majalla" w:cs="Sakkal Majalla"/>
          <w:b/>
          <w:bCs/>
          <w:sz w:val="32"/>
          <w:szCs w:val="32"/>
          <w:rtl/>
          <w14:ligatures w14:val="none"/>
        </w:rPr>
        <w:t>ثالثاً: مناقشة نتائج اختبار الفرضيات</w:t>
      </w:r>
    </w:p>
    <w:p w14:paraId="4B579ED2" w14:textId="77777777" w:rsidR="00EF32BE" w:rsidRPr="00EF32BE" w:rsidRDefault="00EF32BE" w:rsidP="00EF32BE">
      <w:pPr>
        <w:bidi/>
        <w:rPr>
          <w:rFonts w:ascii="Sakkal Majalla" w:eastAsia="Times New Roman" w:hAnsi="Sakkal Majalla" w:cs="Sakkal Majalla"/>
          <w:b/>
          <w:bCs/>
          <w:sz w:val="36"/>
          <w:szCs w:val="36"/>
          <w:rtl/>
          <w14:ligatures w14:val="none"/>
        </w:rPr>
      </w:pPr>
      <w:r w:rsidRPr="00EF32BE">
        <w:rPr>
          <w:rFonts w:ascii="Sakkal Majalla" w:eastAsia="Times New Roman" w:hAnsi="Sakkal Majalla" w:cs="Sakkal Majalla"/>
          <w:b/>
          <w:bCs/>
          <w:sz w:val="36"/>
          <w:szCs w:val="36"/>
          <w:rtl/>
          <w14:ligatures w14:val="none"/>
        </w:rPr>
        <w:t>1 — مناقشة الفرضية الأولى H1: أثر تكامل البيانات على نمو التجارة الإلكترونية</w:t>
      </w:r>
    </w:p>
    <w:p w14:paraId="7B74B786" w14:textId="77777777" w:rsidR="00EF32BE" w:rsidRPr="00EF32BE" w:rsidRDefault="00EF32BE" w:rsidP="00EF32BE">
      <w:pPr>
        <w:bidi/>
        <w:rPr>
          <w:rFonts w:ascii="Sakkal Majalla" w:eastAsia="Times New Roman" w:hAnsi="Sakkal Majalla" w:cs="Sakkal Majalla"/>
          <w:sz w:val="32"/>
          <w:szCs w:val="32"/>
          <w:rtl/>
          <w14:ligatures w14:val="none"/>
        </w:rPr>
      </w:pPr>
      <w:r w:rsidRPr="00EF32BE">
        <w:rPr>
          <w:rFonts w:ascii="Sakkal Majalla" w:eastAsia="Times New Roman" w:hAnsi="Sakkal Majalla" w:cs="Sakkal Majalla"/>
          <w:sz w:val="32"/>
          <w:szCs w:val="32"/>
          <w:rtl/>
          <w14:ligatures w14:val="none"/>
        </w:rPr>
        <w:t>أثبتت نتائج الانحدار البسيط وجود أثر إيجابي ذي دلالة إحصائية لتكامل البيانات (X1) على نمو التجارة الإلكترونية (Y)، إذ بلغ معامل الارتباط (r=0.554) ومعامل التحديد (R²=0.307)، مما يعني أن تكامل البيانات يُفسّر ما نسبته (30.7%) من التباين في نمو التجارة الإلكترونية.</w:t>
      </w:r>
    </w:p>
    <w:p w14:paraId="47B19CB2" w14:textId="77777777" w:rsidR="00EF32BE" w:rsidRPr="00EF32BE" w:rsidRDefault="00EF32BE" w:rsidP="00EF32BE">
      <w:pPr>
        <w:bidi/>
        <w:rPr>
          <w:rFonts w:ascii="Sakkal Majalla" w:eastAsia="Times New Roman" w:hAnsi="Sakkal Majalla" w:cs="Sakkal Majalla"/>
          <w:sz w:val="32"/>
          <w:szCs w:val="32"/>
          <w:rtl/>
          <w14:ligatures w14:val="none"/>
        </w:rPr>
      </w:pPr>
      <w:r w:rsidRPr="00EF32BE">
        <w:rPr>
          <w:rFonts w:ascii="Sakkal Majalla" w:eastAsia="Times New Roman" w:hAnsi="Sakkal Majalla" w:cs="Sakkal Majalla"/>
          <w:sz w:val="32"/>
          <w:szCs w:val="32"/>
          <w:rtl/>
          <w14:ligatures w14:val="none"/>
        </w:rPr>
        <w:t>وتتسق هذه النتيجة مع ما توصّلت إليه دراسة (</w:t>
      </w:r>
      <w:proofErr w:type="spellStart"/>
      <w:r w:rsidRPr="00EF32BE">
        <w:rPr>
          <w:rFonts w:ascii="Sakkal Majalla" w:eastAsia="Times New Roman" w:hAnsi="Sakkal Majalla" w:cs="Sakkal Majalla"/>
          <w:sz w:val="32"/>
          <w:szCs w:val="32"/>
          <w:rtl/>
          <w14:ligatures w14:val="none"/>
        </w:rPr>
        <w:t>Wamba</w:t>
      </w:r>
      <w:proofErr w:type="spellEnd"/>
      <w:r w:rsidRPr="00EF32BE">
        <w:rPr>
          <w:rFonts w:ascii="Sakkal Majalla" w:eastAsia="Times New Roman" w:hAnsi="Sakkal Majalla" w:cs="Sakkal Majalla"/>
          <w:sz w:val="32"/>
          <w:szCs w:val="32"/>
          <w:rtl/>
          <w14:ligatures w14:val="none"/>
        </w:rPr>
        <w:t xml:space="preserve"> </w:t>
      </w:r>
      <w:proofErr w:type="spellStart"/>
      <w:r w:rsidRPr="00EF32BE">
        <w:rPr>
          <w:rFonts w:ascii="Sakkal Majalla" w:eastAsia="Times New Roman" w:hAnsi="Sakkal Majalla" w:cs="Sakkal Majalla"/>
          <w:sz w:val="32"/>
          <w:szCs w:val="32"/>
          <w:rtl/>
          <w14:ligatures w14:val="none"/>
        </w:rPr>
        <w:t>et</w:t>
      </w:r>
      <w:proofErr w:type="spellEnd"/>
      <w:r w:rsidRPr="00EF32BE">
        <w:rPr>
          <w:rFonts w:ascii="Sakkal Majalla" w:eastAsia="Times New Roman" w:hAnsi="Sakkal Majalla" w:cs="Sakkal Majalla"/>
          <w:sz w:val="32"/>
          <w:szCs w:val="32"/>
          <w:rtl/>
          <w14:ligatures w14:val="none"/>
        </w:rPr>
        <w:t xml:space="preserve"> </w:t>
      </w:r>
      <w:proofErr w:type="spellStart"/>
      <w:r w:rsidRPr="00EF32BE">
        <w:rPr>
          <w:rFonts w:ascii="Sakkal Majalla" w:eastAsia="Times New Roman" w:hAnsi="Sakkal Majalla" w:cs="Sakkal Majalla"/>
          <w:sz w:val="32"/>
          <w:szCs w:val="32"/>
          <w:rtl/>
          <w14:ligatures w14:val="none"/>
        </w:rPr>
        <w:t>al</w:t>
      </w:r>
      <w:proofErr w:type="spellEnd"/>
      <w:r w:rsidRPr="00EF32BE">
        <w:rPr>
          <w:rFonts w:ascii="Sakkal Majalla" w:eastAsia="Times New Roman" w:hAnsi="Sakkal Majalla" w:cs="Sakkal Majalla"/>
          <w:sz w:val="32"/>
          <w:szCs w:val="32"/>
          <w:rtl/>
          <w14:ligatures w14:val="none"/>
        </w:rPr>
        <w:t>., 2017) التي أثبتت أن قدرات إدارة البيانات وتكاملها تؤثر تأثيراً مباشراً على أداء المنظمة، وما بيّنته دراسة (</w:t>
      </w:r>
      <w:proofErr w:type="spellStart"/>
      <w:r w:rsidRPr="00EF32BE">
        <w:rPr>
          <w:rFonts w:ascii="Sakkal Majalla" w:eastAsia="Times New Roman" w:hAnsi="Sakkal Majalla" w:cs="Sakkal Majalla"/>
          <w:sz w:val="32"/>
          <w:szCs w:val="32"/>
          <w:rtl/>
          <w14:ligatures w14:val="none"/>
        </w:rPr>
        <w:t>Akter</w:t>
      </w:r>
      <w:proofErr w:type="spellEnd"/>
      <w:r w:rsidRPr="00EF32BE">
        <w:rPr>
          <w:rFonts w:ascii="Sakkal Majalla" w:eastAsia="Times New Roman" w:hAnsi="Sakkal Majalla" w:cs="Sakkal Majalla"/>
          <w:sz w:val="32"/>
          <w:szCs w:val="32"/>
          <w:rtl/>
          <w14:ligatures w14:val="none"/>
        </w:rPr>
        <w:t xml:space="preserve"> &amp; </w:t>
      </w:r>
      <w:proofErr w:type="spellStart"/>
      <w:r w:rsidRPr="00EF32BE">
        <w:rPr>
          <w:rFonts w:ascii="Sakkal Majalla" w:eastAsia="Times New Roman" w:hAnsi="Sakkal Majalla" w:cs="Sakkal Majalla"/>
          <w:sz w:val="32"/>
          <w:szCs w:val="32"/>
          <w:rtl/>
          <w14:ligatures w14:val="none"/>
        </w:rPr>
        <w:t>Wamba</w:t>
      </w:r>
      <w:proofErr w:type="spellEnd"/>
      <w:r w:rsidRPr="00EF32BE">
        <w:rPr>
          <w:rFonts w:ascii="Sakkal Majalla" w:eastAsia="Times New Roman" w:hAnsi="Sakkal Majalla" w:cs="Sakkal Majalla"/>
          <w:sz w:val="32"/>
          <w:szCs w:val="32"/>
          <w:rtl/>
          <w14:ligatures w14:val="none"/>
        </w:rPr>
        <w:t>, 2016) من أن توحيد مصادر البيانات يُولّد قيمةً تجاريةً ملموسة. كما تنسجم مع الإطار النظري المعتمد في الدراسة، إذ تؤكد نظرية الموارد والقدرات (RBV) أن امتلاك قدرات متكاملة في إدارة البيانات يُشكّل موردًا استراتيجيًا نادرًا يُعزّز الميزة التنافسية للمتجر الإلكتروني.</w:t>
      </w:r>
    </w:p>
    <w:p w14:paraId="03D52CD0" w14:textId="77777777" w:rsidR="00EF32BE" w:rsidRPr="00EF32BE" w:rsidRDefault="00EF32BE" w:rsidP="00EF32BE">
      <w:pPr>
        <w:bidi/>
        <w:rPr>
          <w:rFonts w:ascii="Sakkal Majalla" w:eastAsia="Times New Roman" w:hAnsi="Sakkal Majalla" w:cs="Sakkal Majalla"/>
          <w:sz w:val="32"/>
          <w:szCs w:val="32"/>
          <w:rtl/>
          <w14:ligatures w14:val="none"/>
        </w:rPr>
      </w:pPr>
      <w:r w:rsidRPr="00EF32BE">
        <w:rPr>
          <w:rFonts w:ascii="Sakkal Majalla" w:eastAsia="Times New Roman" w:hAnsi="Sakkal Majalla" w:cs="Sakkal Majalla"/>
          <w:sz w:val="32"/>
          <w:szCs w:val="32"/>
          <w:rtl/>
          <w14:ligatures w14:val="none"/>
        </w:rPr>
        <w:t>ويُمكن تفسير هذه النتيجة في السياق السعودي بأن المتاجر التي نجحت في توحيد بياناتها من مصادر متعددة (المخزون، المدفوعات، سلوك الزوار) باتت قادرةً على اتخاذ قرارات تسويقية أسرع وأدق، مما انعكس إيجاباً على مستوى مبيعاتها وحجم طلباتها وقاعدة عملائها.</w:t>
      </w:r>
    </w:p>
    <w:p w14:paraId="2424DA5E" w14:textId="77777777" w:rsidR="00EF32BE" w:rsidRPr="00EF32BE" w:rsidRDefault="00EF32BE" w:rsidP="00EF32BE">
      <w:pPr>
        <w:bidi/>
        <w:rPr>
          <w:rFonts w:eastAsia="Times New Roman" w:cs="Arial"/>
          <w14:ligatures w14:val="none"/>
        </w:rPr>
      </w:pPr>
    </w:p>
    <w:p w14:paraId="34DA0178" w14:textId="77777777" w:rsidR="00EF32BE" w:rsidRPr="00EF32BE" w:rsidRDefault="00EF32BE" w:rsidP="00EF32BE">
      <w:pPr>
        <w:bidi/>
        <w:rPr>
          <w:rFonts w:ascii="Sakkal Majalla" w:eastAsia="Times New Roman" w:hAnsi="Sakkal Majalla" w:cs="Sakkal Majalla"/>
          <w:b/>
          <w:bCs/>
          <w:sz w:val="36"/>
          <w:szCs w:val="36"/>
          <w:rtl/>
          <w14:ligatures w14:val="none"/>
        </w:rPr>
      </w:pPr>
      <w:r w:rsidRPr="00EF32BE">
        <w:rPr>
          <w:rFonts w:ascii="Sakkal Majalla" w:eastAsia="Times New Roman" w:hAnsi="Sakkal Majalla" w:cs="Sakkal Majalla"/>
          <w:b/>
          <w:bCs/>
          <w:sz w:val="36"/>
          <w:szCs w:val="36"/>
          <w:rtl/>
          <w14:ligatures w14:val="none"/>
        </w:rPr>
        <w:t>2 — مناقشة الفرضية الثانية H2: أثر أتمتة التقارير على نمو التجارة الإلكترونية</w:t>
      </w:r>
    </w:p>
    <w:p w14:paraId="2A7730B6" w14:textId="77777777" w:rsidR="00EF32BE" w:rsidRPr="00EF32BE" w:rsidRDefault="00EF32BE" w:rsidP="00EF32BE">
      <w:pPr>
        <w:bidi/>
        <w:rPr>
          <w:rFonts w:ascii="Sakkal Majalla" w:eastAsia="Times New Roman" w:hAnsi="Sakkal Majalla" w:cs="Sakkal Majalla"/>
          <w:sz w:val="32"/>
          <w:szCs w:val="32"/>
          <w:rtl/>
          <w14:ligatures w14:val="none"/>
        </w:rPr>
      </w:pPr>
      <w:r w:rsidRPr="00EF32BE">
        <w:rPr>
          <w:rFonts w:ascii="Sakkal Majalla" w:eastAsia="Times New Roman" w:hAnsi="Sakkal Majalla" w:cs="Sakkal Majalla"/>
          <w:sz w:val="32"/>
          <w:szCs w:val="32"/>
          <w:rtl/>
          <w14:ligatures w14:val="none"/>
        </w:rPr>
        <w:t>جاء أثر أتمتة التقارير (X2) على نمو التجارة الإلكترونية (Y) على حدود الدلالة الإحصائية عند مستوى (</w:t>
      </w:r>
      <w:r w:rsidRPr="00EF32BE">
        <w:rPr>
          <w:rFonts w:ascii="Cambria" w:eastAsia="Times New Roman" w:hAnsi="Cambria" w:cs="Cambria"/>
          <w:sz w:val="32"/>
          <w:szCs w:val="32"/>
          <w14:ligatures w14:val="none"/>
        </w:rPr>
        <w:t>α</w:t>
      </w:r>
      <w:r w:rsidRPr="00EF32BE">
        <w:rPr>
          <w:rFonts w:ascii="Sakkal Majalla" w:eastAsia="Times New Roman" w:hAnsi="Sakkal Majalla" w:cs="Sakkal Majalla"/>
          <w:sz w:val="32"/>
          <w:szCs w:val="32"/>
          <w:rtl/>
          <w14:ligatures w14:val="none"/>
        </w:rPr>
        <w:t>=0.05)، إذ بلغت F المحسوبة (4.641) مقابل F الجدولية (4.747) بفارق طفيف، مع معامل تحديد (R²=0.279) يُشير إلى تفسير (27.9%) من التباين.</w:t>
      </w:r>
    </w:p>
    <w:p w14:paraId="399480F9" w14:textId="77777777" w:rsidR="00EF32BE" w:rsidRPr="00EF32BE" w:rsidRDefault="00EF32BE" w:rsidP="00EF32BE">
      <w:pPr>
        <w:bidi/>
        <w:rPr>
          <w:rFonts w:ascii="Sakkal Majalla" w:eastAsia="Times New Roman" w:hAnsi="Sakkal Majalla" w:cs="Sakkal Majalla"/>
          <w:sz w:val="32"/>
          <w:szCs w:val="32"/>
          <w:rtl/>
          <w14:ligatures w14:val="none"/>
        </w:rPr>
      </w:pPr>
      <w:r w:rsidRPr="00EF32BE">
        <w:rPr>
          <w:rFonts w:ascii="Sakkal Majalla" w:eastAsia="Times New Roman" w:hAnsi="Sakkal Majalla" w:cs="Sakkal Majalla"/>
          <w:sz w:val="32"/>
          <w:szCs w:val="32"/>
          <w:rtl/>
          <w14:ligatures w14:val="none"/>
        </w:rPr>
        <w:lastRenderedPageBreak/>
        <w:t>ويُعزى هذا الوضع الحدّي إلى عاملين رئيسيين: أولهما محدودية حجم العينة (n=14) التي تُقلّص القدرة الإحصائية للاختبار وتجعل الفروقات الطفيفة بين القيم الحرجة أكثر حساسيةً. وثانيهما الترابط المرتفع بين X1 وX2 (r=0.899)، مما يعني أن جزءاً من أثر أتمتة التقارير قد امتصّه تكامل البيانات في النموذج المشترك.</w:t>
      </w:r>
    </w:p>
    <w:p w14:paraId="1124958B" w14:textId="77777777" w:rsidR="00EF32BE" w:rsidRPr="00EF32BE" w:rsidRDefault="00EF32BE" w:rsidP="00EF32BE">
      <w:pPr>
        <w:bidi/>
        <w:rPr>
          <w:rFonts w:ascii="Sakkal Majalla" w:eastAsia="Times New Roman" w:hAnsi="Sakkal Majalla" w:cs="Sakkal Majalla"/>
          <w:sz w:val="32"/>
          <w:szCs w:val="32"/>
          <w:rtl/>
          <w14:ligatures w14:val="none"/>
        </w:rPr>
      </w:pPr>
      <w:r w:rsidRPr="00EF32BE">
        <w:rPr>
          <w:rFonts w:ascii="Sakkal Majalla" w:eastAsia="Times New Roman" w:hAnsi="Sakkal Majalla" w:cs="Sakkal Majalla"/>
          <w:sz w:val="32"/>
          <w:szCs w:val="32"/>
          <w:rtl/>
          <w14:ligatures w14:val="none"/>
        </w:rPr>
        <w:t>ومع ذلك، فإن الأثر الموجب وقيمة الارتباط الدالة (r=0.528, t=2.154) تُشيران إلى وجود علاقة حقيقية بين أتمتة التقارير ونمو التجارة الإلكترونية تستحق التأكيد في دراسات مستقبلية بعينات أوسع. وهذا يتوافق مع ما خلصت إليه دراسة (الحليم العشي وبادي، 2021) من أن أتمتة تحليل البيانات وتقاريرها تُسهم في دعم القرار التسويقي وتحسين الأداء التجاري.</w:t>
      </w:r>
    </w:p>
    <w:p w14:paraId="4389BB1B" w14:textId="77777777" w:rsidR="00EF32BE" w:rsidRPr="00EF32BE" w:rsidRDefault="00EF32BE" w:rsidP="00EF32BE">
      <w:pPr>
        <w:bidi/>
        <w:rPr>
          <w:rFonts w:eastAsia="Times New Roman" w:cs="Arial"/>
          <w14:ligatures w14:val="none"/>
        </w:rPr>
      </w:pPr>
    </w:p>
    <w:p w14:paraId="15DBCAD6" w14:textId="77777777" w:rsidR="00EF32BE" w:rsidRPr="00EF32BE" w:rsidRDefault="00EF32BE" w:rsidP="00EF32BE">
      <w:pPr>
        <w:bidi/>
        <w:rPr>
          <w:rFonts w:ascii="Sakkal Majalla" w:eastAsia="Times New Roman" w:hAnsi="Sakkal Majalla" w:cs="Sakkal Majalla"/>
          <w:b/>
          <w:bCs/>
          <w:sz w:val="36"/>
          <w:szCs w:val="36"/>
          <w:rtl/>
          <w14:ligatures w14:val="none"/>
        </w:rPr>
      </w:pPr>
      <w:r w:rsidRPr="00EF32BE">
        <w:rPr>
          <w:rFonts w:ascii="Sakkal Majalla" w:eastAsia="Times New Roman" w:hAnsi="Sakkal Majalla" w:cs="Sakkal Majalla"/>
          <w:b/>
          <w:bCs/>
          <w:sz w:val="36"/>
          <w:szCs w:val="36"/>
          <w:rtl/>
          <w14:ligatures w14:val="none"/>
        </w:rPr>
        <w:t>3 — مناقشة الفرضية الثالثة H3: الأثر الكلي للحلول الرقمية</w:t>
      </w:r>
    </w:p>
    <w:p w14:paraId="2C0126EB" w14:textId="77777777" w:rsidR="00EF32BE" w:rsidRPr="00EF32BE" w:rsidRDefault="00EF32BE" w:rsidP="00EF32BE">
      <w:pPr>
        <w:bidi/>
        <w:rPr>
          <w:rFonts w:ascii="Sakkal Majalla" w:eastAsia="Times New Roman" w:hAnsi="Sakkal Majalla" w:cs="Sakkal Majalla"/>
          <w:sz w:val="32"/>
          <w:szCs w:val="32"/>
          <w:rtl/>
          <w14:ligatures w14:val="none"/>
        </w:rPr>
      </w:pPr>
      <w:r w:rsidRPr="00EF32BE">
        <w:rPr>
          <w:rFonts w:ascii="Sakkal Majalla" w:eastAsia="Times New Roman" w:hAnsi="Sakkal Majalla" w:cs="Sakkal Majalla"/>
          <w:sz w:val="32"/>
          <w:szCs w:val="32"/>
          <w:rtl/>
          <w14:ligatures w14:val="none"/>
        </w:rPr>
        <w:t xml:space="preserve">لم يبلغ الأثر الكلي للحلول الرقمية مجتمعةً (X1+X2) مستوى الدلالة الإحصائية في نموذج الانحدار المتعدد (F=2.489 &lt; </w:t>
      </w:r>
      <w:proofErr w:type="spellStart"/>
      <w:r w:rsidRPr="00EF32BE">
        <w:rPr>
          <w:rFonts w:ascii="Sakkal Majalla" w:eastAsia="Times New Roman" w:hAnsi="Sakkal Majalla" w:cs="Sakkal Majalla"/>
          <w:sz w:val="32"/>
          <w:szCs w:val="32"/>
          <w:rtl/>
          <w14:ligatures w14:val="none"/>
        </w:rPr>
        <w:t>F_جدولية</w:t>
      </w:r>
      <w:proofErr w:type="spellEnd"/>
      <w:r w:rsidRPr="00EF32BE">
        <w:rPr>
          <w:rFonts w:ascii="Sakkal Majalla" w:eastAsia="Times New Roman" w:hAnsi="Sakkal Majalla" w:cs="Sakkal Majalla"/>
          <w:sz w:val="32"/>
          <w:szCs w:val="32"/>
          <w:rtl/>
          <w14:ligatures w14:val="none"/>
        </w:rPr>
        <w:t>=3.982)، ويعود ذلك أساساً إلى ظاهرة التعددية الخطية العالية بين البُعدين (r=0.899)، لا إلى غياب الأثر الفعلي.</w:t>
      </w:r>
    </w:p>
    <w:p w14:paraId="433EE188" w14:textId="77777777" w:rsidR="00EF32BE" w:rsidRPr="00EF32BE" w:rsidRDefault="00EF32BE" w:rsidP="00EF32BE">
      <w:pPr>
        <w:bidi/>
        <w:rPr>
          <w:rFonts w:ascii="Sakkal Majalla" w:eastAsia="Times New Roman" w:hAnsi="Sakkal Majalla" w:cs="Sakkal Majalla"/>
          <w:sz w:val="32"/>
          <w:szCs w:val="32"/>
          <w:rtl/>
          <w14:ligatures w14:val="none"/>
        </w:rPr>
      </w:pPr>
      <w:r w:rsidRPr="00EF32BE">
        <w:rPr>
          <w:rFonts w:ascii="Sakkal Majalla" w:eastAsia="Times New Roman" w:hAnsi="Sakkal Majalla" w:cs="Sakkal Majalla"/>
          <w:sz w:val="32"/>
          <w:szCs w:val="32"/>
          <w:rtl/>
          <w14:ligatures w14:val="none"/>
        </w:rPr>
        <w:t>وتُؤكد نظرية القدرات الديناميكية (</w:t>
      </w:r>
      <w:proofErr w:type="spellStart"/>
      <w:r w:rsidRPr="00EF32BE">
        <w:rPr>
          <w:rFonts w:ascii="Sakkal Majalla" w:eastAsia="Times New Roman" w:hAnsi="Sakkal Majalla" w:cs="Sakkal Majalla"/>
          <w:sz w:val="32"/>
          <w:szCs w:val="32"/>
          <w:rtl/>
          <w14:ligatures w14:val="none"/>
        </w:rPr>
        <w:t>Teece</w:t>
      </w:r>
      <w:proofErr w:type="spellEnd"/>
      <w:r w:rsidRPr="00EF32BE">
        <w:rPr>
          <w:rFonts w:ascii="Sakkal Majalla" w:eastAsia="Times New Roman" w:hAnsi="Sakkal Majalla" w:cs="Sakkal Majalla"/>
          <w:sz w:val="32"/>
          <w:szCs w:val="32"/>
          <w:rtl/>
          <w14:ligatures w14:val="none"/>
        </w:rPr>
        <w:t xml:space="preserve"> </w:t>
      </w:r>
      <w:proofErr w:type="spellStart"/>
      <w:r w:rsidRPr="00EF32BE">
        <w:rPr>
          <w:rFonts w:ascii="Sakkal Majalla" w:eastAsia="Times New Roman" w:hAnsi="Sakkal Majalla" w:cs="Sakkal Majalla"/>
          <w:sz w:val="32"/>
          <w:szCs w:val="32"/>
          <w:rtl/>
          <w14:ligatures w14:val="none"/>
        </w:rPr>
        <w:t>et</w:t>
      </w:r>
      <w:proofErr w:type="spellEnd"/>
      <w:r w:rsidRPr="00EF32BE">
        <w:rPr>
          <w:rFonts w:ascii="Sakkal Majalla" w:eastAsia="Times New Roman" w:hAnsi="Sakkal Majalla" w:cs="Sakkal Majalla"/>
          <w:sz w:val="32"/>
          <w:szCs w:val="32"/>
          <w:rtl/>
          <w14:ligatures w14:val="none"/>
        </w:rPr>
        <w:t xml:space="preserve"> </w:t>
      </w:r>
      <w:proofErr w:type="spellStart"/>
      <w:r w:rsidRPr="00EF32BE">
        <w:rPr>
          <w:rFonts w:ascii="Sakkal Majalla" w:eastAsia="Times New Roman" w:hAnsi="Sakkal Majalla" w:cs="Sakkal Majalla"/>
          <w:sz w:val="32"/>
          <w:szCs w:val="32"/>
          <w:rtl/>
          <w14:ligatures w14:val="none"/>
        </w:rPr>
        <w:t>al</w:t>
      </w:r>
      <w:proofErr w:type="spellEnd"/>
      <w:r w:rsidRPr="00EF32BE">
        <w:rPr>
          <w:rFonts w:ascii="Sakkal Majalla" w:eastAsia="Times New Roman" w:hAnsi="Sakkal Majalla" w:cs="Sakkal Majalla"/>
          <w:sz w:val="32"/>
          <w:szCs w:val="32"/>
          <w:rtl/>
          <w14:ligatures w14:val="none"/>
        </w:rPr>
        <w:t>., 1997) أن قدرات المنظمة الرقمية تعمل في منظومة متكاملة لا في معزل، وهو ما يُفسّر الترابط العالي الملاحظ بين تكامل البيانات وأتمتة التقارير؛ إذ لا يُطبَّق أحدهما عادةً دون الآخر في بيئة المتجر الإلكتروني الناضجة رقمياً. ويتوافق هذا مع ما أشارت إليه دراسة (</w:t>
      </w:r>
      <w:proofErr w:type="spellStart"/>
      <w:r w:rsidRPr="00EF32BE">
        <w:rPr>
          <w:rFonts w:ascii="Sakkal Majalla" w:eastAsia="Times New Roman" w:hAnsi="Sakkal Majalla" w:cs="Sakkal Majalla"/>
          <w:sz w:val="32"/>
          <w:szCs w:val="32"/>
          <w:rtl/>
          <w14:ligatures w14:val="none"/>
        </w:rPr>
        <w:t>Gregory</w:t>
      </w:r>
      <w:proofErr w:type="spellEnd"/>
      <w:r w:rsidRPr="00EF32BE">
        <w:rPr>
          <w:rFonts w:ascii="Sakkal Majalla" w:eastAsia="Times New Roman" w:hAnsi="Sakkal Majalla" w:cs="Sakkal Majalla"/>
          <w:sz w:val="32"/>
          <w:szCs w:val="32"/>
          <w:rtl/>
          <w14:ligatures w14:val="none"/>
        </w:rPr>
        <w:t xml:space="preserve"> </w:t>
      </w:r>
      <w:proofErr w:type="spellStart"/>
      <w:r w:rsidRPr="00EF32BE">
        <w:rPr>
          <w:rFonts w:ascii="Sakkal Majalla" w:eastAsia="Times New Roman" w:hAnsi="Sakkal Majalla" w:cs="Sakkal Majalla"/>
          <w:sz w:val="32"/>
          <w:szCs w:val="32"/>
          <w:rtl/>
          <w14:ligatures w14:val="none"/>
        </w:rPr>
        <w:t>et</w:t>
      </w:r>
      <w:proofErr w:type="spellEnd"/>
      <w:r w:rsidRPr="00EF32BE">
        <w:rPr>
          <w:rFonts w:ascii="Sakkal Majalla" w:eastAsia="Times New Roman" w:hAnsi="Sakkal Majalla" w:cs="Sakkal Majalla"/>
          <w:sz w:val="32"/>
          <w:szCs w:val="32"/>
          <w:rtl/>
          <w14:ligatures w14:val="none"/>
        </w:rPr>
        <w:t xml:space="preserve"> </w:t>
      </w:r>
      <w:proofErr w:type="spellStart"/>
      <w:r w:rsidRPr="00EF32BE">
        <w:rPr>
          <w:rFonts w:ascii="Sakkal Majalla" w:eastAsia="Times New Roman" w:hAnsi="Sakkal Majalla" w:cs="Sakkal Majalla"/>
          <w:sz w:val="32"/>
          <w:szCs w:val="32"/>
          <w:rtl/>
          <w14:ligatures w14:val="none"/>
        </w:rPr>
        <w:t>al</w:t>
      </w:r>
      <w:proofErr w:type="spellEnd"/>
      <w:r w:rsidRPr="00EF32BE">
        <w:rPr>
          <w:rFonts w:ascii="Sakkal Majalla" w:eastAsia="Times New Roman" w:hAnsi="Sakkal Majalla" w:cs="Sakkal Majalla"/>
          <w:sz w:val="32"/>
          <w:szCs w:val="32"/>
          <w:rtl/>
          <w14:ligatures w14:val="none"/>
        </w:rPr>
        <w:t>., 2019) من أن قدرات التسويق الرقمي الأكثر تأثيراً هي تلك التي تعمل بشكل متكامل لا منفرد.</w:t>
      </w:r>
    </w:p>
    <w:p w14:paraId="5E5F0847" w14:textId="77777777" w:rsidR="00EF32BE" w:rsidRPr="00EF32BE" w:rsidRDefault="00EF32BE" w:rsidP="00EF32BE">
      <w:pPr>
        <w:bidi/>
        <w:rPr>
          <w:rFonts w:eastAsia="Times New Roman" w:cs="Arial"/>
          <w14:ligatures w14:val="none"/>
        </w:rPr>
      </w:pPr>
    </w:p>
    <w:p w14:paraId="7ECD7EE1" w14:textId="77777777" w:rsidR="00EF32BE" w:rsidRPr="00EF32BE" w:rsidRDefault="00EF32BE" w:rsidP="00EF32BE">
      <w:pPr>
        <w:bidi/>
        <w:spacing w:line="360" w:lineRule="auto"/>
        <w:rPr>
          <w:rFonts w:ascii="Sakkal Majalla" w:eastAsia="Times New Roman" w:hAnsi="Sakkal Majalla" w:cs="Sakkal Majalla"/>
          <w:b/>
          <w:bCs/>
          <w:sz w:val="32"/>
          <w:szCs w:val="32"/>
          <w:rtl/>
          <w14:ligatures w14:val="none"/>
        </w:rPr>
      </w:pPr>
      <w:r w:rsidRPr="00EF32BE">
        <w:rPr>
          <w:rFonts w:ascii="Sakkal Majalla" w:eastAsia="Times New Roman" w:hAnsi="Sakkal Majalla" w:cs="Sakkal Majalla"/>
          <w:b/>
          <w:bCs/>
          <w:sz w:val="32"/>
          <w:szCs w:val="32"/>
          <w:rtl/>
          <w14:ligatures w14:val="none"/>
        </w:rPr>
        <w:t>رابعاً: توصيات الدراسة</w:t>
      </w:r>
    </w:p>
    <w:p w14:paraId="2C897DF1" w14:textId="77777777" w:rsidR="00EF32BE" w:rsidRPr="00EF32BE" w:rsidRDefault="00EF32BE" w:rsidP="00EF32BE">
      <w:pPr>
        <w:bidi/>
        <w:rPr>
          <w:rFonts w:ascii="Sakkal Majalla" w:eastAsia="Times New Roman" w:hAnsi="Sakkal Majalla" w:cs="Sakkal Majalla"/>
          <w:b/>
          <w:bCs/>
          <w:sz w:val="36"/>
          <w:szCs w:val="36"/>
          <w:rtl/>
          <w14:ligatures w14:val="none"/>
        </w:rPr>
      </w:pPr>
      <w:r w:rsidRPr="00EF32BE">
        <w:rPr>
          <w:rFonts w:ascii="Sakkal Majalla" w:eastAsia="Times New Roman" w:hAnsi="Sakkal Majalla" w:cs="Sakkal Majalla"/>
          <w:b/>
          <w:bCs/>
          <w:sz w:val="36"/>
          <w:szCs w:val="36"/>
          <w:rtl/>
          <w14:ligatures w14:val="none"/>
        </w:rPr>
        <w:t>أ — التوصيات التطبيقية لأصحاب ومدراء المتاجر الإلكترونية</w:t>
      </w:r>
    </w:p>
    <w:p w14:paraId="31B1584C" w14:textId="77777777" w:rsidR="00EF32BE" w:rsidRPr="00EF32BE" w:rsidRDefault="00EF32BE" w:rsidP="00EF32BE">
      <w:pPr>
        <w:bidi/>
        <w:rPr>
          <w:rFonts w:ascii="Sakkal Majalla" w:eastAsia="Times New Roman" w:hAnsi="Sakkal Majalla" w:cs="Sakkal Majalla"/>
          <w:sz w:val="32"/>
          <w:szCs w:val="32"/>
          <w:rtl/>
          <w14:ligatures w14:val="none"/>
        </w:rPr>
      </w:pPr>
      <w:r w:rsidRPr="00EF32BE">
        <w:rPr>
          <w:rFonts w:ascii="Sakkal Majalla" w:eastAsia="Times New Roman" w:hAnsi="Sakkal Majalla" w:cs="Sakkal Majalla"/>
          <w:sz w:val="32"/>
          <w:szCs w:val="32"/>
          <w:rtl/>
          <w14:ligatures w14:val="none"/>
        </w:rPr>
        <w:t>1. الاستثمار في حلول تكامل البيانات أولاً: نظراً لأن تكامل البيانات أثبت أعلى مستوى أثر (R²=30.7%)، يُوصى بأن تبدأ المتاجر الإلكترونية بتوحيد مصادر بياناتها الأساسية (المخزون، الطلبات، المدفوعات، سلوك الزوار) في منصة مركزية واحدة قبل التوسع في أتمتة التقارير.</w:t>
      </w:r>
    </w:p>
    <w:p w14:paraId="7B953BF7" w14:textId="77777777" w:rsidR="00EF32BE" w:rsidRPr="00EF32BE" w:rsidRDefault="00EF32BE" w:rsidP="00EF32BE">
      <w:pPr>
        <w:bidi/>
        <w:rPr>
          <w:rFonts w:ascii="Sakkal Majalla" w:eastAsia="Times New Roman" w:hAnsi="Sakkal Majalla" w:cs="Sakkal Majalla"/>
          <w:sz w:val="32"/>
          <w:szCs w:val="32"/>
          <w:rtl/>
          <w14:ligatures w14:val="none"/>
        </w:rPr>
      </w:pPr>
      <w:r w:rsidRPr="00EF32BE">
        <w:rPr>
          <w:rFonts w:ascii="Sakkal Majalla" w:eastAsia="Times New Roman" w:hAnsi="Sakkal Majalla" w:cs="Sakkal Majalla"/>
          <w:sz w:val="32"/>
          <w:szCs w:val="32"/>
          <w:rtl/>
          <w14:ligatures w14:val="none"/>
        </w:rPr>
        <w:lastRenderedPageBreak/>
        <w:t>2. توظيف أتمتة التقارير كمكمّل استراتيجي: يُوصى بربط لوحات المتابعة الآلية (</w:t>
      </w:r>
      <w:proofErr w:type="spellStart"/>
      <w:r w:rsidRPr="00EF32BE">
        <w:rPr>
          <w:rFonts w:ascii="Sakkal Majalla" w:eastAsia="Times New Roman" w:hAnsi="Sakkal Majalla" w:cs="Sakkal Majalla"/>
          <w:sz w:val="32"/>
          <w:szCs w:val="32"/>
          <w:rtl/>
          <w14:ligatures w14:val="none"/>
        </w:rPr>
        <w:t>Dashboards</w:t>
      </w:r>
      <w:proofErr w:type="spellEnd"/>
      <w:r w:rsidRPr="00EF32BE">
        <w:rPr>
          <w:rFonts w:ascii="Sakkal Majalla" w:eastAsia="Times New Roman" w:hAnsi="Sakkal Majalla" w:cs="Sakkal Majalla"/>
          <w:sz w:val="32"/>
          <w:szCs w:val="32"/>
          <w:rtl/>
          <w14:ligatures w14:val="none"/>
        </w:rPr>
        <w:t>) بمصادر البيانات المتكاملة للحصول على تقارير أداء يومية ومنتظمة تُمكّن الإدارة من رصد الانحرافات والفرص في الوقت الفعلي.</w:t>
      </w:r>
    </w:p>
    <w:p w14:paraId="272A6333" w14:textId="77777777" w:rsidR="00EF32BE" w:rsidRPr="00EF32BE" w:rsidRDefault="00EF32BE" w:rsidP="00EF32BE">
      <w:pPr>
        <w:bidi/>
        <w:rPr>
          <w:rFonts w:ascii="Sakkal Majalla" w:eastAsia="Times New Roman" w:hAnsi="Sakkal Majalla" w:cs="Sakkal Majalla"/>
          <w:sz w:val="32"/>
          <w:szCs w:val="32"/>
          <w:rtl/>
          <w14:ligatures w14:val="none"/>
        </w:rPr>
      </w:pPr>
      <w:r w:rsidRPr="00EF32BE">
        <w:rPr>
          <w:rFonts w:ascii="Sakkal Majalla" w:eastAsia="Times New Roman" w:hAnsi="Sakkal Majalla" w:cs="Sakkal Majalla"/>
          <w:sz w:val="32"/>
          <w:szCs w:val="32"/>
          <w:rtl/>
          <w14:ligatures w14:val="none"/>
        </w:rPr>
        <w:t>3. الاستفادة من الحلول السحابية المتكاملة: تُوصي الدراسة باعتماد منصات التجارة الإلكترونية التي تُوفّر تكامل البيانات وأتمتة التقارير ضمن حزمة واحدة، مما يُقلّل تعقيد التطبيق ويُخفّض تكلفته.</w:t>
      </w:r>
    </w:p>
    <w:p w14:paraId="202C67BB" w14:textId="77777777" w:rsidR="00EF32BE" w:rsidRPr="00EF32BE" w:rsidRDefault="00EF32BE" w:rsidP="00EF32BE">
      <w:pPr>
        <w:bidi/>
        <w:rPr>
          <w:rFonts w:ascii="Sakkal Majalla" w:eastAsia="Times New Roman" w:hAnsi="Sakkal Majalla" w:cs="Sakkal Majalla"/>
          <w:sz w:val="32"/>
          <w:szCs w:val="32"/>
          <w:rtl/>
          <w14:ligatures w14:val="none"/>
        </w:rPr>
      </w:pPr>
      <w:r w:rsidRPr="00EF32BE">
        <w:rPr>
          <w:rFonts w:ascii="Sakkal Majalla" w:eastAsia="Times New Roman" w:hAnsi="Sakkal Majalla" w:cs="Sakkal Majalla"/>
          <w:sz w:val="32"/>
          <w:szCs w:val="32"/>
          <w:rtl/>
          <w14:ligatures w14:val="none"/>
        </w:rPr>
        <w:t>4. بناء ثقافة القرار المبني على البيانات: يُوصى بتدريب فرق التسويق والعمليات على قراءة التقارير الآلية وتوظيف مخرجاتها في القرارات التشغيلية اليومية، لا الاكتفاء بجمع البيانات دون توظيفها فعلياً.</w:t>
      </w:r>
    </w:p>
    <w:p w14:paraId="6294405B" w14:textId="77777777" w:rsidR="00EF32BE" w:rsidRPr="00EF32BE" w:rsidRDefault="00EF32BE" w:rsidP="00EF32BE">
      <w:pPr>
        <w:bidi/>
        <w:rPr>
          <w:rFonts w:eastAsia="Times New Roman" w:cs="Arial"/>
          <w14:ligatures w14:val="none"/>
        </w:rPr>
      </w:pPr>
    </w:p>
    <w:p w14:paraId="6C75D193" w14:textId="77777777" w:rsidR="00EF32BE" w:rsidRPr="00EF32BE" w:rsidRDefault="00EF32BE" w:rsidP="00EF32BE">
      <w:pPr>
        <w:bidi/>
        <w:rPr>
          <w:rFonts w:ascii="Sakkal Majalla" w:eastAsia="Times New Roman" w:hAnsi="Sakkal Majalla" w:cs="Sakkal Majalla"/>
          <w:b/>
          <w:bCs/>
          <w:sz w:val="36"/>
          <w:szCs w:val="36"/>
          <w:rtl/>
          <w14:ligatures w14:val="none"/>
        </w:rPr>
      </w:pPr>
      <w:r w:rsidRPr="00EF32BE">
        <w:rPr>
          <w:rFonts w:ascii="Sakkal Majalla" w:eastAsia="Times New Roman" w:hAnsi="Sakkal Majalla" w:cs="Sakkal Majalla"/>
          <w:b/>
          <w:bCs/>
          <w:sz w:val="36"/>
          <w:szCs w:val="36"/>
          <w:rtl/>
          <w14:ligatures w14:val="none"/>
        </w:rPr>
        <w:t>ب — التوصيات لصانعي السياسات والجهات الداعمة</w:t>
      </w:r>
    </w:p>
    <w:p w14:paraId="7EF5F187" w14:textId="77777777" w:rsidR="00EF32BE" w:rsidRPr="00EF32BE" w:rsidRDefault="00EF32BE" w:rsidP="00EF32BE">
      <w:pPr>
        <w:bidi/>
        <w:rPr>
          <w:rFonts w:ascii="Sakkal Majalla" w:eastAsia="Times New Roman" w:hAnsi="Sakkal Majalla" w:cs="Sakkal Majalla"/>
          <w:sz w:val="32"/>
          <w:szCs w:val="32"/>
          <w:rtl/>
          <w14:ligatures w14:val="none"/>
        </w:rPr>
      </w:pPr>
      <w:r w:rsidRPr="00EF32BE">
        <w:rPr>
          <w:rFonts w:ascii="Sakkal Majalla" w:eastAsia="Times New Roman" w:hAnsi="Sakkal Majalla" w:cs="Sakkal Majalla"/>
          <w:sz w:val="32"/>
          <w:szCs w:val="32"/>
          <w:rtl/>
          <w14:ligatures w14:val="none"/>
        </w:rPr>
        <w:t xml:space="preserve">5. تعزيز برامج الدعم الحكومي </w:t>
      </w:r>
      <w:proofErr w:type="spellStart"/>
      <w:r w:rsidRPr="00EF32BE">
        <w:rPr>
          <w:rFonts w:ascii="Sakkal Majalla" w:eastAsia="Times New Roman" w:hAnsi="Sakkal Majalla" w:cs="Sakkal Majalla"/>
          <w:sz w:val="32"/>
          <w:szCs w:val="32"/>
          <w:rtl/>
          <w14:ligatures w14:val="none"/>
        </w:rPr>
        <w:t>لرقمنة</w:t>
      </w:r>
      <w:proofErr w:type="spellEnd"/>
      <w:r w:rsidRPr="00EF32BE">
        <w:rPr>
          <w:rFonts w:ascii="Sakkal Majalla" w:eastAsia="Times New Roman" w:hAnsi="Sakkal Majalla" w:cs="Sakkal Majalla"/>
          <w:sz w:val="32"/>
          <w:szCs w:val="32"/>
          <w:rtl/>
          <w14:ligatures w14:val="none"/>
        </w:rPr>
        <w:t xml:space="preserve"> المتاجر الإلكترونية الصغيرة والمتوسطة: تكشف الدراسة أن المتاجر الكبيرة هي الأكثر تبنياً لهذه الحلول، مما يستدعي توجيه برامج دعم (كمنصة إتقان والصندوق الوطني لتطوير الموارد البشرية) لتمكين المتاجر الصغيرة من الاستفادة من حلول إدارة البيانات.</w:t>
      </w:r>
    </w:p>
    <w:p w14:paraId="3C3FD56F" w14:textId="77777777" w:rsidR="00EF32BE" w:rsidRPr="00EF32BE" w:rsidRDefault="00EF32BE" w:rsidP="00EF32BE">
      <w:pPr>
        <w:bidi/>
        <w:rPr>
          <w:rFonts w:ascii="Sakkal Majalla" w:eastAsia="Times New Roman" w:hAnsi="Sakkal Majalla" w:cs="Sakkal Majalla"/>
          <w:sz w:val="32"/>
          <w:szCs w:val="32"/>
          <w:rtl/>
          <w14:ligatures w14:val="none"/>
        </w:rPr>
      </w:pPr>
      <w:r w:rsidRPr="00EF32BE">
        <w:rPr>
          <w:rFonts w:ascii="Sakkal Majalla" w:eastAsia="Times New Roman" w:hAnsi="Sakkal Majalla" w:cs="Sakkal Majalla"/>
          <w:sz w:val="32"/>
          <w:szCs w:val="32"/>
          <w:rtl/>
          <w14:ligatures w14:val="none"/>
        </w:rPr>
        <w:t>6. إدراج معايير جاهزية البيانات في برامج اعتماد التجارة الإلكترونية: يُوصى بأن تشمل معايير تقييم المتاجر الإلكترونية المؤهلة للدعم مؤشراتٍ لجاهزية البنية الرقمية لإدارة البيانات، بما يُحفّز المتاجر على الاستثمار في هذا المجال.</w:t>
      </w:r>
    </w:p>
    <w:p w14:paraId="77EBD3DE" w14:textId="77777777" w:rsidR="00EF32BE" w:rsidRPr="00EF32BE" w:rsidRDefault="00EF32BE" w:rsidP="00EF32BE">
      <w:pPr>
        <w:bidi/>
        <w:rPr>
          <w:rFonts w:eastAsia="Times New Roman" w:cs="Arial"/>
          <w14:ligatures w14:val="none"/>
        </w:rPr>
      </w:pPr>
    </w:p>
    <w:p w14:paraId="2D2BF5F8" w14:textId="77777777" w:rsidR="00EF32BE" w:rsidRPr="00EF32BE" w:rsidRDefault="00EF32BE" w:rsidP="00EF32BE">
      <w:pPr>
        <w:bidi/>
        <w:rPr>
          <w:rFonts w:ascii="Sakkal Majalla" w:eastAsia="Times New Roman" w:hAnsi="Sakkal Majalla" w:cs="Sakkal Majalla"/>
          <w:b/>
          <w:bCs/>
          <w:sz w:val="36"/>
          <w:szCs w:val="36"/>
          <w:rtl/>
          <w14:ligatures w14:val="none"/>
        </w:rPr>
      </w:pPr>
      <w:r w:rsidRPr="00EF32BE">
        <w:rPr>
          <w:rFonts w:ascii="Sakkal Majalla" w:eastAsia="Times New Roman" w:hAnsi="Sakkal Majalla" w:cs="Sakkal Majalla"/>
          <w:b/>
          <w:bCs/>
          <w:sz w:val="36"/>
          <w:szCs w:val="36"/>
          <w:rtl/>
          <w14:ligatures w14:val="none"/>
        </w:rPr>
        <w:t>ج — التوصيات للباحثين والأكاديميين</w:t>
      </w:r>
    </w:p>
    <w:p w14:paraId="0A87EA90" w14:textId="77777777" w:rsidR="00EF32BE" w:rsidRPr="00EF32BE" w:rsidRDefault="00EF32BE" w:rsidP="00EF32BE">
      <w:pPr>
        <w:bidi/>
        <w:rPr>
          <w:rFonts w:ascii="Sakkal Majalla" w:eastAsia="Times New Roman" w:hAnsi="Sakkal Majalla" w:cs="Sakkal Majalla"/>
          <w:sz w:val="32"/>
          <w:szCs w:val="32"/>
          <w:rtl/>
          <w14:ligatures w14:val="none"/>
        </w:rPr>
      </w:pPr>
      <w:r w:rsidRPr="00EF32BE">
        <w:rPr>
          <w:rFonts w:ascii="Sakkal Majalla" w:eastAsia="Times New Roman" w:hAnsi="Sakkal Majalla" w:cs="Sakkal Majalla"/>
          <w:sz w:val="32"/>
          <w:szCs w:val="32"/>
          <w:rtl/>
          <w14:ligatures w14:val="none"/>
        </w:rPr>
        <w:t>7. إعادة اختبار النموذج بعينات أكبر: تُوصي الدراسة بإعادة تطبيق النموذج ذاته على عينات أكبر (150 مستجيباً فأكثر) للحصول على قدرة إحصائية أعلى تُتيح تأكيد نتائج H2 وH3 بصورة أكثر قطعيةً.</w:t>
      </w:r>
    </w:p>
    <w:p w14:paraId="1B3E4405" w14:textId="77777777" w:rsidR="00EF32BE" w:rsidRPr="00EF32BE" w:rsidRDefault="00EF32BE" w:rsidP="00EF32BE">
      <w:pPr>
        <w:bidi/>
        <w:rPr>
          <w:rFonts w:ascii="Sakkal Majalla" w:eastAsia="Times New Roman" w:hAnsi="Sakkal Majalla" w:cs="Sakkal Majalla"/>
          <w:sz w:val="32"/>
          <w:szCs w:val="32"/>
          <w:rtl/>
          <w14:ligatures w14:val="none"/>
        </w:rPr>
      </w:pPr>
      <w:r w:rsidRPr="00EF32BE">
        <w:rPr>
          <w:rFonts w:ascii="Sakkal Majalla" w:eastAsia="Times New Roman" w:hAnsi="Sakkal Majalla" w:cs="Sakkal Majalla"/>
          <w:sz w:val="32"/>
          <w:szCs w:val="32"/>
          <w:rtl/>
          <w14:ligatures w14:val="none"/>
        </w:rPr>
        <w:t>8. إدراج متغيرات وسيطة أو معدّلة: يُقترح دراسة الدور الوسيط لمتغيرات كجودة البيانات وكفاءة الفريق الرقمي في العلاقة بين الحلول الرقمية ونمو التجارة الإلكترونية، للكشف عن آليات الأثر بصورة أعمق.</w:t>
      </w:r>
    </w:p>
    <w:p w14:paraId="3EC44603" w14:textId="77777777" w:rsidR="00EF32BE" w:rsidRPr="00EF32BE" w:rsidRDefault="00EF32BE" w:rsidP="00EF32BE">
      <w:pPr>
        <w:bidi/>
        <w:rPr>
          <w:rFonts w:ascii="Sakkal Majalla" w:eastAsia="Times New Roman" w:hAnsi="Sakkal Majalla" w:cs="Sakkal Majalla"/>
          <w:sz w:val="32"/>
          <w:szCs w:val="32"/>
          <w:rtl/>
          <w14:ligatures w14:val="none"/>
        </w:rPr>
      </w:pPr>
      <w:r w:rsidRPr="00EF32BE">
        <w:rPr>
          <w:rFonts w:ascii="Sakkal Majalla" w:eastAsia="Times New Roman" w:hAnsi="Sakkal Majalla" w:cs="Sakkal Majalla"/>
          <w:sz w:val="32"/>
          <w:szCs w:val="32"/>
          <w:rtl/>
          <w14:ligatures w14:val="none"/>
        </w:rPr>
        <w:lastRenderedPageBreak/>
        <w:t>9. توسيع النطاق الجغرافي: يُوصى بتوسيع الدراسة لتشمل متاجر من دول الخليج العربي لإجراء مقارنات تحليلية تُثري الأدبيات في هذا المجال.</w:t>
      </w:r>
    </w:p>
    <w:p w14:paraId="0ABEC4E6" w14:textId="77777777" w:rsidR="00EF32BE" w:rsidRPr="00EF32BE" w:rsidRDefault="00EF32BE" w:rsidP="00EF32BE">
      <w:pPr>
        <w:bidi/>
        <w:rPr>
          <w:rFonts w:eastAsia="Times New Roman" w:cs="Arial"/>
          <w14:ligatures w14:val="none"/>
        </w:rPr>
      </w:pPr>
    </w:p>
    <w:p w14:paraId="53945CEE" w14:textId="77777777" w:rsidR="00EF32BE" w:rsidRPr="00EF32BE" w:rsidRDefault="00EF32BE" w:rsidP="00EF32BE">
      <w:pPr>
        <w:bidi/>
        <w:spacing w:line="360" w:lineRule="auto"/>
        <w:rPr>
          <w:rFonts w:ascii="Sakkal Majalla" w:eastAsia="Times New Roman" w:hAnsi="Sakkal Majalla" w:cs="Sakkal Majalla"/>
          <w:b/>
          <w:bCs/>
          <w:sz w:val="32"/>
          <w:szCs w:val="32"/>
          <w:rtl/>
          <w14:ligatures w14:val="none"/>
        </w:rPr>
      </w:pPr>
      <w:r w:rsidRPr="00EF32BE">
        <w:rPr>
          <w:rFonts w:ascii="Sakkal Majalla" w:eastAsia="Times New Roman" w:hAnsi="Sakkal Majalla" w:cs="Sakkal Majalla"/>
          <w:b/>
          <w:bCs/>
          <w:sz w:val="32"/>
          <w:szCs w:val="32"/>
          <w:rtl/>
          <w14:ligatures w14:val="none"/>
        </w:rPr>
        <w:t>خامساً: محدودية الدراسة</w:t>
      </w:r>
    </w:p>
    <w:p w14:paraId="7DBE0B32" w14:textId="77777777" w:rsidR="00EF32BE" w:rsidRPr="00EF32BE" w:rsidRDefault="00EF32BE" w:rsidP="00EF32BE">
      <w:pPr>
        <w:bidi/>
        <w:rPr>
          <w:rFonts w:ascii="Sakkal Majalla" w:eastAsia="Times New Roman" w:hAnsi="Sakkal Majalla" w:cs="Sakkal Majalla"/>
          <w:sz w:val="32"/>
          <w:szCs w:val="32"/>
          <w:rtl/>
          <w14:ligatures w14:val="none"/>
        </w:rPr>
      </w:pPr>
      <w:r w:rsidRPr="00EF32BE">
        <w:rPr>
          <w:rFonts w:ascii="Sakkal Majalla" w:eastAsia="Times New Roman" w:hAnsi="Sakkal Majalla" w:cs="Sakkal Majalla"/>
          <w:sz w:val="32"/>
          <w:szCs w:val="32"/>
          <w:rtl/>
          <w14:ligatures w14:val="none"/>
        </w:rPr>
        <w:t>رغم الجهد المبذول في إعداد هذه الدراسة واتباع معايير البحث العلمي، إلا أنها تواجه جملةً من المحدودية التي ينبغي مراعاتها عند تفسير نتائجها:</w:t>
      </w:r>
    </w:p>
    <w:p w14:paraId="7EC07D37" w14:textId="77777777" w:rsidR="00EF32BE" w:rsidRPr="00EF32BE" w:rsidRDefault="00EF32BE" w:rsidP="00EF32BE">
      <w:pPr>
        <w:bidi/>
        <w:rPr>
          <w:rFonts w:ascii="Sakkal Majalla" w:eastAsia="Times New Roman" w:hAnsi="Sakkal Majalla" w:cs="Sakkal Majalla"/>
          <w:sz w:val="32"/>
          <w:szCs w:val="32"/>
          <w:rtl/>
          <w14:ligatures w14:val="none"/>
        </w:rPr>
      </w:pPr>
      <w:r w:rsidRPr="00EF32BE">
        <w:rPr>
          <w:rFonts w:ascii="Sakkal Majalla" w:eastAsia="Times New Roman" w:hAnsi="Sakkal Majalla" w:cs="Sakkal Majalla"/>
          <w:sz w:val="32"/>
          <w:szCs w:val="32"/>
          <w:rtl/>
          <w14:ligatures w14:val="none"/>
        </w:rPr>
        <w:t>1. محدودية حجم العينة: بلغ حجم العينة الفعلي (14) مستجيباً، وهو أقل من الحجم المستهدف (150)، مما يُقيّد القدرة الإحصائية للاختبارات ويُحدّ من إمكانية التعميم على المجتمع الأصلي.</w:t>
      </w:r>
    </w:p>
    <w:p w14:paraId="39909128" w14:textId="77777777" w:rsidR="00EF32BE" w:rsidRPr="00EF32BE" w:rsidRDefault="00EF32BE" w:rsidP="00EF32BE">
      <w:pPr>
        <w:bidi/>
        <w:rPr>
          <w:rFonts w:ascii="Sakkal Majalla" w:eastAsia="Times New Roman" w:hAnsi="Sakkal Majalla" w:cs="Sakkal Majalla"/>
          <w:sz w:val="32"/>
          <w:szCs w:val="32"/>
          <w:rtl/>
          <w14:ligatures w14:val="none"/>
        </w:rPr>
      </w:pPr>
      <w:r w:rsidRPr="00EF32BE">
        <w:rPr>
          <w:rFonts w:ascii="Sakkal Majalla" w:eastAsia="Times New Roman" w:hAnsi="Sakkal Majalla" w:cs="Sakkal Majalla"/>
          <w:sz w:val="32"/>
          <w:szCs w:val="32"/>
          <w:rtl/>
          <w14:ligatures w14:val="none"/>
        </w:rPr>
        <w:t>2. محدودية المنهج الكمي: اعتمدت الدراسة على المقاييس الإدراكية الذاتية دون بيانات موضوعية للأداء المالي، مما قد يُدخل تحيّزاً في الإجابات.</w:t>
      </w:r>
    </w:p>
    <w:p w14:paraId="7A1D6DD7" w14:textId="77777777" w:rsidR="00EF32BE" w:rsidRPr="00EF32BE" w:rsidRDefault="00EF32BE" w:rsidP="00EF32BE">
      <w:pPr>
        <w:bidi/>
        <w:rPr>
          <w:rFonts w:ascii="Sakkal Majalla" w:eastAsia="Times New Roman" w:hAnsi="Sakkal Majalla" w:cs="Sakkal Majalla"/>
          <w:sz w:val="32"/>
          <w:szCs w:val="32"/>
          <w:rtl/>
          <w14:ligatures w14:val="none"/>
        </w:rPr>
      </w:pPr>
      <w:r w:rsidRPr="00EF32BE">
        <w:rPr>
          <w:rFonts w:ascii="Sakkal Majalla" w:eastAsia="Times New Roman" w:hAnsi="Sakkal Majalla" w:cs="Sakkal Majalla"/>
          <w:sz w:val="32"/>
          <w:szCs w:val="32"/>
          <w:rtl/>
          <w14:ligatures w14:val="none"/>
        </w:rPr>
        <w:t>3. التعددية الخطية: الارتباط العالي بين X1 وX2 (r=0.899) أضعف القدرة التفسيرية لنموذج الانحدار المتعدد، وقد يكون من الأنسب في دراسات مستقبلية دمجهما في متغير مستقل واحد أو استخدام تحليل المسار.</w:t>
      </w:r>
    </w:p>
    <w:p w14:paraId="560BC7CA" w14:textId="77777777" w:rsidR="00EF32BE" w:rsidRPr="00EF32BE" w:rsidRDefault="00EF32BE" w:rsidP="00EF32BE">
      <w:pPr>
        <w:bidi/>
        <w:rPr>
          <w:rFonts w:ascii="Sakkal Majalla" w:eastAsia="Times New Roman" w:hAnsi="Sakkal Majalla" w:cs="Sakkal Majalla"/>
          <w:sz w:val="32"/>
          <w:szCs w:val="32"/>
          <w:rtl/>
          <w14:ligatures w14:val="none"/>
        </w:rPr>
      </w:pPr>
      <w:r w:rsidRPr="00EF32BE">
        <w:rPr>
          <w:rFonts w:ascii="Sakkal Majalla" w:eastAsia="Times New Roman" w:hAnsi="Sakkal Majalla" w:cs="Sakkal Majalla"/>
          <w:sz w:val="32"/>
          <w:szCs w:val="32"/>
          <w:rtl/>
          <w14:ligatures w14:val="none"/>
        </w:rPr>
        <w:t>4. قطاع محدد: اقتصرت الدراسة على قطاع التجزئة الإلكترونية، وقد تختلف النتائج في قطاعات أخرى كالخدمات أو الأعمال بين الشركات (B2B).</w:t>
      </w:r>
    </w:p>
    <w:p w14:paraId="1CFC85CC" w14:textId="77777777" w:rsidR="00EF32BE" w:rsidRPr="00EF32BE" w:rsidRDefault="00EF32BE" w:rsidP="00EF32BE">
      <w:pPr>
        <w:bidi/>
        <w:rPr>
          <w:rFonts w:eastAsia="Times New Roman" w:cs="Arial"/>
          <w14:ligatures w14:val="none"/>
        </w:rPr>
      </w:pPr>
    </w:p>
    <w:p w14:paraId="1EA5AECA" w14:textId="77777777" w:rsidR="00EF32BE" w:rsidRPr="00EF32BE" w:rsidRDefault="00EF32BE" w:rsidP="00EF32BE">
      <w:pPr>
        <w:bidi/>
        <w:spacing w:line="360" w:lineRule="auto"/>
        <w:rPr>
          <w:rFonts w:ascii="Sakkal Majalla" w:eastAsia="Times New Roman" w:hAnsi="Sakkal Majalla" w:cs="Sakkal Majalla"/>
          <w:b/>
          <w:bCs/>
          <w:sz w:val="32"/>
          <w:szCs w:val="32"/>
          <w:rtl/>
          <w14:ligatures w14:val="none"/>
        </w:rPr>
      </w:pPr>
      <w:r w:rsidRPr="00EF32BE">
        <w:rPr>
          <w:rFonts w:ascii="Sakkal Majalla" w:eastAsia="Times New Roman" w:hAnsi="Sakkal Majalla" w:cs="Sakkal Majalla"/>
          <w:b/>
          <w:bCs/>
          <w:sz w:val="32"/>
          <w:szCs w:val="32"/>
          <w:rtl/>
          <w14:ligatures w14:val="none"/>
        </w:rPr>
        <w:t>سادساً: خاتمة الدراسة</w:t>
      </w:r>
    </w:p>
    <w:p w14:paraId="552F4064" w14:textId="77777777" w:rsidR="00EF32BE" w:rsidRPr="00EF32BE" w:rsidRDefault="00EF32BE" w:rsidP="00EF32BE">
      <w:pPr>
        <w:bidi/>
        <w:rPr>
          <w:rFonts w:ascii="Sakkal Majalla" w:eastAsia="Times New Roman" w:hAnsi="Sakkal Majalla" w:cs="Sakkal Majalla"/>
          <w:sz w:val="32"/>
          <w:szCs w:val="32"/>
          <w:rtl/>
          <w14:ligatures w14:val="none"/>
        </w:rPr>
      </w:pPr>
      <w:r w:rsidRPr="00EF32BE">
        <w:rPr>
          <w:rFonts w:ascii="Sakkal Majalla" w:eastAsia="Times New Roman" w:hAnsi="Sakkal Majalla" w:cs="Sakkal Majalla"/>
          <w:sz w:val="32"/>
          <w:szCs w:val="32"/>
          <w:rtl/>
          <w14:ligatures w14:val="none"/>
        </w:rPr>
        <w:t>انطلقت هذه الدراسة من تساؤل جوهري حول أثر الحلول الرقمية لإدارة البيانات على نمو التجارة الإلكترونية في المملكة العربية السعودية، وأسفرت نتائجها عن تأكيد وجود أثر إيجابي ودال إحصائياً لتكامل البيانات على نمو التجارة الإلكترونية، وأثر موجب على الحدود الإحصائية لأتمتة التقارير، وهو ما يُمثّل إضافةً معرفيةً للأدب العلمي العربي في مجال التسويق الرقمي.</w:t>
      </w:r>
    </w:p>
    <w:p w14:paraId="10C62156" w14:textId="77777777" w:rsidR="00EF32BE" w:rsidRPr="00EF32BE" w:rsidRDefault="00EF32BE" w:rsidP="00EF32BE">
      <w:pPr>
        <w:bidi/>
        <w:rPr>
          <w:rFonts w:ascii="Sakkal Majalla" w:eastAsia="Times New Roman" w:hAnsi="Sakkal Majalla" w:cs="Sakkal Majalla"/>
          <w:sz w:val="32"/>
          <w:szCs w:val="32"/>
          <w:rtl/>
          <w14:ligatures w14:val="none"/>
        </w:rPr>
      </w:pPr>
      <w:r w:rsidRPr="00EF32BE">
        <w:rPr>
          <w:rFonts w:ascii="Sakkal Majalla" w:eastAsia="Times New Roman" w:hAnsi="Sakkal Majalla" w:cs="Sakkal Majalla"/>
          <w:sz w:val="32"/>
          <w:szCs w:val="32"/>
          <w:rtl/>
          <w14:ligatures w14:val="none"/>
        </w:rPr>
        <w:t xml:space="preserve">وتتقاطع هذه النتائج مع التوجهات الاستراتيجية لرؤية المملكة 2030 التي تضع الاقتصاد الرقمي في صميم خطط التنويع الاقتصادي، وتُؤكد أن الاستثمار في الحلول الرقمية لإدارة البيانات ليس ترفاً </w:t>
      </w:r>
      <w:proofErr w:type="gramStart"/>
      <w:r w:rsidRPr="00EF32BE">
        <w:rPr>
          <w:rFonts w:ascii="Sakkal Majalla" w:eastAsia="Times New Roman" w:hAnsi="Sakkal Majalla" w:cs="Sakkal Majalla"/>
          <w:sz w:val="32"/>
          <w:szCs w:val="32"/>
          <w:rtl/>
          <w14:ligatures w14:val="none"/>
        </w:rPr>
        <w:t>تقنياً</w:t>
      </w:r>
      <w:proofErr w:type="gramEnd"/>
      <w:r w:rsidRPr="00EF32BE">
        <w:rPr>
          <w:rFonts w:ascii="Sakkal Majalla" w:eastAsia="Times New Roman" w:hAnsi="Sakkal Majalla" w:cs="Sakkal Majalla"/>
          <w:sz w:val="32"/>
          <w:szCs w:val="32"/>
          <w:rtl/>
          <w14:ligatures w14:val="none"/>
        </w:rPr>
        <w:t xml:space="preserve"> بل ضرورةً تنافسيةً لأي متجر إلكتروني يسعى إلى النمو المستدام في السوق السعودي المتسارع التطور.</w:t>
      </w:r>
    </w:p>
    <w:p w14:paraId="1BF98E07" w14:textId="77777777" w:rsidR="00EF32BE" w:rsidRPr="00EF32BE" w:rsidRDefault="00EF32BE" w:rsidP="00EF32BE">
      <w:pPr>
        <w:bidi/>
        <w:rPr>
          <w:rFonts w:ascii="Sakkal Majalla" w:eastAsia="Times New Roman" w:hAnsi="Sakkal Majalla" w:cs="Sakkal Majalla"/>
          <w:sz w:val="32"/>
          <w:szCs w:val="32"/>
          <w:rtl/>
          <w14:ligatures w14:val="none"/>
        </w:rPr>
      </w:pPr>
      <w:r w:rsidRPr="00EF32BE">
        <w:rPr>
          <w:rFonts w:ascii="Sakkal Majalla" w:eastAsia="Times New Roman" w:hAnsi="Sakkal Majalla" w:cs="Sakkal Majalla"/>
          <w:sz w:val="32"/>
          <w:szCs w:val="32"/>
          <w:rtl/>
          <w14:ligatures w14:val="none"/>
        </w:rPr>
        <w:lastRenderedPageBreak/>
        <w:t>ويأمل الباحث أن تُشكّل هذه الدراسة نقطة انطلاق لبحوث أكثر اتساعاً وعمقاً في هذا الميدان، وأن تُسهم توصياتها في مساعدة أصحاب المتاجر الإلكترونية السعودية على اتخاذ قرارات استثمارية رقمية أكثر وعياً وأثراً.</w:t>
      </w:r>
    </w:p>
    <w:p w14:paraId="4FCA5558" w14:textId="77777777" w:rsidR="00EF32BE" w:rsidRPr="00EF32BE" w:rsidRDefault="00EF32BE" w:rsidP="00EF32BE">
      <w:pPr>
        <w:bidi/>
        <w:rPr>
          <w:rFonts w:eastAsia="Times New Roman" w:cs="Arial"/>
          <w14:ligatures w14:val="none"/>
        </w:rPr>
      </w:pPr>
    </w:p>
    <w:p w14:paraId="2038F0A8" w14:textId="77777777" w:rsidR="00EF32BE" w:rsidRPr="00EF32BE" w:rsidRDefault="00EF32BE" w:rsidP="00EF32BE">
      <w:pPr>
        <w:rPr>
          <w:rFonts w:eastAsia="Times New Roman" w:cs="Arial"/>
          <w14:ligatures w14:val="none"/>
        </w:rPr>
      </w:pPr>
      <w:r w:rsidRPr="00EF32BE">
        <w:rPr>
          <w:rFonts w:eastAsia="Times New Roman" w:cs="Arial"/>
          <w14:ligatures w14:val="none"/>
        </w:rPr>
        <w:br w:type="page"/>
      </w:r>
    </w:p>
    <w:p w14:paraId="43750EC9" w14:textId="77777777" w:rsidR="00EF32BE" w:rsidRPr="00EF32BE" w:rsidRDefault="00EF32BE" w:rsidP="00EF32BE">
      <w:pPr>
        <w:bidi/>
        <w:jc w:val="lowKashida"/>
        <w:rPr>
          <w:rFonts w:ascii="Sakkal Majalla" w:eastAsia="Times New Roman" w:hAnsi="Sakkal Majalla" w:cs="Sakkal Majalla"/>
          <w:sz w:val="36"/>
          <w:szCs w:val="36"/>
          <w:rtl/>
          <w14:ligatures w14:val="none"/>
        </w:rPr>
      </w:pPr>
      <w:r w:rsidRPr="00EF32BE">
        <w:rPr>
          <w:rFonts w:ascii="Sakkal Majalla" w:eastAsia="Times New Roman" w:hAnsi="Sakkal Majalla" w:cs="Sakkal Majalla"/>
          <w:sz w:val="36"/>
          <w:szCs w:val="36"/>
          <w:rtl/>
          <w14:ligatures w14:val="none"/>
        </w:rPr>
        <w:lastRenderedPageBreak/>
        <w:t>ملخص الدراسة باللغة العربية</w:t>
      </w:r>
    </w:p>
    <w:p w14:paraId="7CC4FFDF" w14:textId="77777777" w:rsidR="00EF32BE" w:rsidRPr="00EF32BE" w:rsidRDefault="00EF32BE" w:rsidP="00EF32BE">
      <w:pPr>
        <w:bidi/>
        <w:rPr>
          <w:rFonts w:eastAsia="Times New Roman" w:cs="Arial"/>
          <w14:ligatures w14:val="none"/>
        </w:rPr>
      </w:pPr>
    </w:p>
    <w:p w14:paraId="2C98F976" w14:textId="77777777" w:rsidR="00EF32BE" w:rsidRPr="00EF32BE" w:rsidRDefault="00EF32BE" w:rsidP="00EF32BE">
      <w:pPr>
        <w:bidi/>
        <w:rPr>
          <w:rFonts w:ascii="Sakkal Majalla" w:eastAsia="Times New Roman" w:hAnsi="Sakkal Majalla" w:cs="Sakkal Majalla"/>
          <w:sz w:val="32"/>
          <w:szCs w:val="32"/>
          <w:rtl/>
          <w14:ligatures w14:val="none"/>
        </w:rPr>
      </w:pPr>
      <w:r w:rsidRPr="00EF32BE">
        <w:rPr>
          <w:rFonts w:ascii="Sakkal Majalla" w:eastAsia="Times New Roman" w:hAnsi="Sakkal Majalla" w:cs="Sakkal Majalla"/>
          <w:sz w:val="32"/>
          <w:szCs w:val="32"/>
          <w:rtl/>
          <w14:ligatures w14:val="none"/>
        </w:rPr>
        <w:t>هدفت هذه الدراسة إلى الكشف عن أثر الحلول الرقمية لإدارة البيانات، المتمثّلة في بُعدَي تكامل البيانات وأتمتة التقارير، على نمو التجارة الإلكترونية في المملكة العربية السعودية. وقد انطلقت الدراسة من فجوة بحثية تتمثّل في شُحّ الدراسات الكمية الميدانية التي تتناول هذه العلاقة في السياق السعودي تحديداً، مما يُعطيها أهميةً نظريةً في سدّ هذه الفجوة، وأهميةً تطبيقيةً في تزويد أصحاب المتاجر الإلكترونية وصانعي السياسات بالأدلة التجريبية اللازمة لاتخاذ قراراتهم الاستثمارية الرقمية.</w:t>
      </w:r>
    </w:p>
    <w:p w14:paraId="03A6E9A1" w14:textId="77777777" w:rsidR="00EF32BE" w:rsidRPr="00EF32BE" w:rsidRDefault="00EF32BE" w:rsidP="00EF32BE">
      <w:pPr>
        <w:bidi/>
        <w:rPr>
          <w:rFonts w:eastAsia="Times New Roman" w:cs="Arial"/>
          <w14:ligatures w14:val="none"/>
        </w:rPr>
      </w:pPr>
    </w:p>
    <w:p w14:paraId="355D7D16" w14:textId="77777777" w:rsidR="00EF32BE" w:rsidRPr="00EF32BE" w:rsidRDefault="00EF32BE" w:rsidP="00EF32BE">
      <w:pPr>
        <w:bidi/>
        <w:rPr>
          <w:rFonts w:ascii="Sakkal Majalla" w:eastAsia="Times New Roman" w:hAnsi="Sakkal Majalla" w:cs="Sakkal Majalla"/>
          <w:sz w:val="32"/>
          <w:szCs w:val="32"/>
          <w:rtl/>
          <w14:ligatures w14:val="none"/>
        </w:rPr>
      </w:pPr>
      <w:r w:rsidRPr="00EF32BE">
        <w:rPr>
          <w:rFonts w:ascii="Sakkal Majalla" w:eastAsia="Times New Roman" w:hAnsi="Sakkal Majalla" w:cs="Sakkal Majalla"/>
          <w:sz w:val="32"/>
          <w:szCs w:val="32"/>
          <w:rtl/>
          <w14:ligatures w14:val="none"/>
        </w:rPr>
        <w:t xml:space="preserve">اعتمدت الدراسة على المنهج الوصفي التحليلي الكمي، مستخدمةً </w:t>
      </w:r>
      <w:proofErr w:type="gramStart"/>
      <w:r w:rsidRPr="00EF32BE">
        <w:rPr>
          <w:rFonts w:ascii="Sakkal Majalla" w:eastAsia="Times New Roman" w:hAnsi="Sakkal Majalla" w:cs="Sakkal Majalla"/>
          <w:sz w:val="32"/>
          <w:szCs w:val="32"/>
          <w:rtl/>
          <w14:ligatures w14:val="none"/>
        </w:rPr>
        <w:t>الاستبيان</w:t>
      </w:r>
      <w:proofErr w:type="gramEnd"/>
      <w:r w:rsidRPr="00EF32BE">
        <w:rPr>
          <w:rFonts w:ascii="Sakkal Majalla" w:eastAsia="Times New Roman" w:hAnsi="Sakkal Majalla" w:cs="Sakkal Majalla"/>
          <w:sz w:val="32"/>
          <w:szCs w:val="32"/>
          <w:rtl/>
          <w14:ligatures w14:val="none"/>
        </w:rPr>
        <w:t xml:space="preserve"> الإلكتروني أداةً رئيسيةً لجمع البيانات من عينة قوامها (14) مستجيباً من أصحاب ومدراء متاجر التجزئة الإلكترونية في المملكة العربية السعودية. وأُجريت التحليلات الإحصائية باستخدام برنامج SPSS، وشملت: معامل ألفا </w:t>
      </w:r>
      <w:proofErr w:type="spellStart"/>
      <w:r w:rsidRPr="00EF32BE">
        <w:rPr>
          <w:rFonts w:ascii="Sakkal Majalla" w:eastAsia="Times New Roman" w:hAnsi="Sakkal Majalla" w:cs="Sakkal Majalla"/>
          <w:sz w:val="32"/>
          <w:szCs w:val="32"/>
          <w:rtl/>
          <w14:ligatures w14:val="none"/>
        </w:rPr>
        <w:t>كرونباخ</w:t>
      </w:r>
      <w:proofErr w:type="spellEnd"/>
      <w:r w:rsidRPr="00EF32BE">
        <w:rPr>
          <w:rFonts w:ascii="Sakkal Majalla" w:eastAsia="Times New Roman" w:hAnsi="Sakkal Majalla" w:cs="Sakkal Majalla"/>
          <w:sz w:val="32"/>
          <w:szCs w:val="32"/>
          <w:rtl/>
          <w14:ligatures w14:val="none"/>
        </w:rPr>
        <w:t xml:space="preserve"> للثبات، والإحصاء الوصفي، ومعامل ارتباط بيرسون، وتحليل الانحدار الخطي البسيط والمتعدد لاختبار الفرضيات.</w:t>
      </w:r>
    </w:p>
    <w:p w14:paraId="5E94864A" w14:textId="77777777" w:rsidR="00EF32BE" w:rsidRPr="00EF32BE" w:rsidRDefault="00EF32BE" w:rsidP="00EF32BE">
      <w:pPr>
        <w:bidi/>
        <w:rPr>
          <w:rFonts w:eastAsia="Times New Roman" w:cs="Arial"/>
          <w14:ligatures w14:val="none"/>
        </w:rPr>
      </w:pPr>
    </w:p>
    <w:p w14:paraId="02F0A1CC" w14:textId="77777777" w:rsidR="00EF32BE" w:rsidRPr="00EF32BE" w:rsidRDefault="00EF32BE" w:rsidP="00EF32BE">
      <w:pPr>
        <w:bidi/>
        <w:rPr>
          <w:rFonts w:ascii="Sakkal Majalla" w:eastAsia="Times New Roman" w:hAnsi="Sakkal Majalla" w:cs="Sakkal Majalla"/>
          <w:sz w:val="32"/>
          <w:szCs w:val="32"/>
          <w:rtl/>
          <w14:ligatures w14:val="none"/>
        </w:rPr>
      </w:pPr>
      <w:r w:rsidRPr="00EF32BE">
        <w:rPr>
          <w:rFonts w:ascii="Sakkal Majalla" w:eastAsia="Times New Roman" w:hAnsi="Sakkal Majalla" w:cs="Sakkal Majalla"/>
          <w:sz w:val="32"/>
          <w:szCs w:val="32"/>
          <w:rtl/>
          <w14:ligatures w14:val="none"/>
        </w:rPr>
        <w:t>توصلت الدراسة إلى جملة من النتائج أبرزها: أن مستوى تطبيق الحلول الرقمية لإدارة البيانات في المتاجر الإلكترونية السعودية جاء مرتفعاً (متوسط كلي 4.383)، وأن مستوى نمو التجارة الإلكترونية جاء مرتفعاً كذلك (متوسط كلي 4.111). وأثبتت نتائج اختبار الفرضيات وجود أثر إيجابي دال إحصائياً لتكامل البيانات على نمو التجارة الإلكترونية (F=5.312, R²=30.7%)، فيما جاء أثر أتمتة التقارير على الحدود الإحصائية (F=4.641, R²=27.9%). كما كشفت الدراسة عن ارتباط مرتفع بين البُعدين (r=0.899) يعكس تكاملهما التطبيقي في بيئة المتجر الإلكتروني.</w:t>
      </w:r>
    </w:p>
    <w:p w14:paraId="647BCB93" w14:textId="77777777" w:rsidR="00EF32BE" w:rsidRPr="00EF32BE" w:rsidRDefault="00EF32BE" w:rsidP="00EF32BE">
      <w:pPr>
        <w:bidi/>
        <w:rPr>
          <w:rFonts w:eastAsia="Times New Roman" w:cs="Arial"/>
          <w14:ligatures w14:val="none"/>
        </w:rPr>
      </w:pPr>
    </w:p>
    <w:p w14:paraId="7C3DB6A5" w14:textId="77777777" w:rsidR="00EF32BE" w:rsidRPr="00EF32BE" w:rsidRDefault="00EF32BE" w:rsidP="00EF32BE">
      <w:pPr>
        <w:bidi/>
        <w:rPr>
          <w:rFonts w:ascii="Sakkal Majalla" w:eastAsia="Times New Roman" w:hAnsi="Sakkal Majalla" w:cs="Sakkal Majalla"/>
          <w:sz w:val="32"/>
          <w:szCs w:val="32"/>
          <w:rtl/>
          <w14:ligatures w14:val="none"/>
        </w:rPr>
      </w:pPr>
      <w:r w:rsidRPr="00EF32BE">
        <w:rPr>
          <w:rFonts w:ascii="Sakkal Majalla" w:eastAsia="Times New Roman" w:hAnsi="Sakkal Majalla" w:cs="Sakkal Majalla"/>
          <w:sz w:val="32"/>
          <w:szCs w:val="32"/>
          <w:rtl/>
          <w14:ligatures w14:val="none"/>
        </w:rPr>
        <w:t>في ضوء هذه النتائج، تُوصي الدراسة أصحاب المتاجر الإلكترونية بالاستثمار أولاً في حلول تكامل البيانات بوصفها الأعلى أثراً، ثم ربطها بمنظومة أتمتة التقارير لتحويل البيانات إلى قرارات. كما تُوصي صانعي السياسات بتضمين معايير الجاهزية الرقمية لإدارة البيانات في برامج دعم المتاجر الإلكترونية الصغيرة والمتوسطة. وتُؤكد الدراسة على ضرورة إعادة اختبار النموذج بعينات أكبر لتعزيز قابلية التعميم.</w:t>
      </w:r>
    </w:p>
    <w:p w14:paraId="6694CC87" w14:textId="77777777" w:rsidR="00EF32BE" w:rsidRPr="00EF32BE" w:rsidRDefault="00EF32BE" w:rsidP="00EF32BE">
      <w:pPr>
        <w:bidi/>
        <w:rPr>
          <w:rFonts w:eastAsia="Times New Roman" w:cs="Arial"/>
          <w14:ligatures w14:val="none"/>
        </w:rPr>
      </w:pPr>
    </w:p>
    <w:p w14:paraId="75774928" w14:textId="77777777" w:rsidR="00EF32BE" w:rsidRPr="00EF32BE" w:rsidRDefault="00EF32BE" w:rsidP="00EF32BE">
      <w:pPr>
        <w:bidi/>
        <w:rPr>
          <w:rFonts w:ascii="Sakkal Majalla" w:eastAsia="Times New Roman" w:hAnsi="Sakkal Majalla" w:cs="Sakkal Majalla"/>
          <w:sz w:val="32"/>
          <w:szCs w:val="32"/>
          <w:rtl/>
          <w14:ligatures w14:val="none"/>
        </w:rPr>
      </w:pPr>
      <w:r w:rsidRPr="00EF32BE">
        <w:rPr>
          <w:rFonts w:ascii="Sakkal Majalla" w:eastAsia="Times New Roman" w:hAnsi="Sakkal Majalla" w:cs="Sakkal Majalla"/>
          <w:sz w:val="32"/>
          <w:szCs w:val="32"/>
          <w:rtl/>
          <w14:ligatures w14:val="none"/>
        </w:rPr>
        <w:t>الكلمات المفتاحية: الحلول الرقمية لإدارة البيانات، تكامل البيانات، أتمتة التقارير، نمو التجارة الإلكترونية، المملكة العربية السعودية، رؤية 2030.</w:t>
      </w:r>
    </w:p>
    <w:p w14:paraId="7C3E75DE" w14:textId="77777777" w:rsidR="00EF32BE" w:rsidRPr="00EF32BE" w:rsidRDefault="00EF32BE" w:rsidP="00EF32BE">
      <w:pPr>
        <w:bidi/>
        <w:rPr>
          <w:rFonts w:eastAsia="Times New Roman" w:cs="Arial"/>
          <w14:ligatures w14:val="none"/>
        </w:rPr>
      </w:pPr>
    </w:p>
    <w:p w14:paraId="033CCD0C" w14:textId="77777777" w:rsidR="00EF32BE" w:rsidRPr="00EF32BE" w:rsidRDefault="00EF32BE" w:rsidP="00EF32BE">
      <w:pPr>
        <w:rPr>
          <w:rFonts w:eastAsia="Times New Roman" w:cs="Arial"/>
          <w14:ligatures w14:val="none"/>
        </w:rPr>
      </w:pPr>
      <w:r w:rsidRPr="00EF32BE">
        <w:rPr>
          <w:rFonts w:eastAsia="Times New Roman" w:cs="Arial"/>
          <w14:ligatures w14:val="none"/>
        </w:rPr>
        <w:br w:type="page"/>
      </w:r>
    </w:p>
    <w:p w14:paraId="4E930187" w14:textId="77777777" w:rsidR="00EF32BE" w:rsidRPr="00EF32BE" w:rsidRDefault="00EF32BE" w:rsidP="00EF32BE">
      <w:pPr>
        <w:bidi/>
        <w:jc w:val="lowKashida"/>
        <w:rPr>
          <w:rFonts w:ascii="Sakkal Majalla" w:eastAsia="Times New Roman" w:hAnsi="Sakkal Majalla" w:cs="Sakkal Majalla"/>
          <w:sz w:val="36"/>
          <w:szCs w:val="36"/>
          <w:rtl/>
          <w14:ligatures w14:val="none"/>
        </w:rPr>
      </w:pPr>
      <w:proofErr w:type="spellStart"/>
      <w:r w:rsidRPr="00EF32BE">
        <w:rPr>
          <w:rFonts w:ascii="Sakkal Majalla" w:eastAsia="Times New Roman" w:hAnsi="Sakkal Majalla" w:cs="Sakkal Majalla"/>
          <w:sz w:val="36"/>
          <w:szCs w:val="36"/>
          <w:rtl/>
          <w14:ligatures w14:val="none"/>
        </w:rPr>
        <w:lastRenderedPageBreak/>
        <w:t>Abstract</w:t>
      </w:r>
      <w:proofErr w:type="spellEnd"/>
    </w:p>
    <w:p w14:paraId="78AE6C69" w14:textId="77777777" w:rsidR="00EF32BE" w:rsidRPr="00EF32BE" w:rsidRDefault="00EF32BE" w:rsidP="00EF32BE">
      <w:pPr>
        <w:bidi/>
        <w:rPr>
          <w:rFonts w:eastAsia="Times New Roman" w:cs="Arial"/>
          <w14:ligatures w14:val="none"/>
        </w:rPr>
      </w:pPr>
    </w:p>
    <w:p w14:paraId="5681FD37" w14:textId="77777777" w:rsidR="00EF32BE" w:rsidRPr="00EF32BE" w:rsidRDefault="00EF32BE" w:rsidP="00EF32BE">
      <w:pPr>
        <w:bidi/>
        <w:rPr>
          <w:rFonts w:ascii="Sakkal Majalla" w:eastAsia="Times New Roman" w:hAnsi="Sakkal Majalla" w:cs="Sakkal Majalla"/>
          <w:sz w:val="32"/>
          <w:szCs w:val="32"/>
          <w:rtl/>
          <w14:ligatures w14:val="none"/>
        </w:rPr>
      </w:pPr>
      <w:proofErr w:type="spellStart"/>
      <w:r w:rsidRPr="00EF32BE">
        <w:rPr>
          <w:rFonts w:ascii="Sakkal Majalla" w:eastAsia="Times New Roman" w:hAnsi="Sakkal Majalla" w:cs="Sakkal Majalla"/>
          <w:sz w:val="32"/>
          <w:szCs w:val="32"/>
          <w:rtl/>
          <w14:ligatures w14:val="none"/>
        </w:rPr>
        <w:t>This</w:t>
      </w:r>
      <w:proofErr w:type="spellEnd"/>
      <w:r w:rsidRPr="00EF32BE">
        <w:rPr>
          <w:rFonts w:ascii="Sakkal Majalla" w:eastAsia="Times New Roman" w:hAnsi="Sakkal Majalla" w:cs="Sakkal Majalla"/>
          <w:sz w:val="32"/>
          <w:szCs w:val="32"/>
          <w:rtl/>
          <w14:ligatures w14:val="none"/>
        </w:rPr>
        <w:t xml:space="preserve"> </w:t>
      </w:r>
      <w:proofErr w:type="spellStart"/>
      <w:r w:rsidRPr="00EF32BE">
        <w:rPr>
          <w:rFonts w:ascii="Sakkal Majalla" w:eastAsia="Times New Roman" w:hAnsi="Sakkal Majalla" w:cs="Sakkal Majalla"/>
          <w:sz w:val="32"/>
          <w:szCs w:val="32"/>
          <w:rtl/>
          <w14:ligatures w14:val="none"/>
        </w:rPr>
        <w:t>study</w:t>
      </w:r>
      <w:proofErr w:type="spellEnd"/>
      <w:r w:rsidRPr="00EF32BE">
        <w:rPr>
          <w:rFonts w:ascii="Sakkal Majalla" w:eastAsia="Times New Roman" w:hAnsi="Sakkal Majalla" w:cs="Sakkal Majalla"/>
          <w:sz w:val="32"/>
          <w:szCs w:val="32"/>
          <w:rtl/>
          <w14:ligatures w14:val="none"/>
        </w:rPr>
        <w:t xml:space="preserve"> </w:t>
      </w:r>
      <w:proofErr w:type="spellStart"/>
      <w:r w:rsidRPr="00EF32BE">
        <w:rPr>
          <w:rFonts w:ascii="Sakkal Majalla" w:eastAsia="Times New Roman" w:hAnsi="Sakkal Majalla" w:cs="Sakkal Majalla"/>
          <w:sz w:val="32"/>
          <w:szCs w:val="32"/>
          <w:rtl/>
          <w14:ligatures w14:val="none"/>
        </w:rPr>
        <w:t>aimed</w:t>
      </w:r>
      <w:proofErr w:type="spellEnd"/>
      <w:r w:rsidRPr="00EF32BE">
        <w:rPr>
          <w:rFonts w:ascii="Sakkal Majalla" w:eastAsia="Times New Roman" w:hAnsi="Sakkal Majalla" w:cs="Sakkal Majalla"/>
          <w:sz w:val="32"/>
          <w:szCs w:val="32"/>
          <w:rtl/>
          <w14:ligatures w14:val="none"/>
        </w:rPr>
        <w:t xml:space="preserve"> </w:t>
      </w:r>
      <w:proofErr w:type="spellStart"/>
      <w:r w:rsidRPr="00EF32BE">
        <w:rPr>
          <w:rFonts w:ascii="Sakkal Majalla" w:eastAsia="Times New Roman" w:hAnsi="Sakkal Majalla" w:cs="Sakkal Majalla"/>
          <w:sz w:val="32"/>
          <w:szCs w:val="32"/>
          <w:rtl/>
          <w14:ligatures w14:val="none"/>
        </w:rPr>
        <w:t>to</w:t>
      </w:r>
      <w:proofErr w:type="spellEnd"/>
      <w:r w:rsidRPr="00EF32BE">
        <w:rPr>
          <w:rFonts w:ascii="Sakkal Majalla" w:eastAsia="Times New Roman" w:hAnsi="Sakkal Majalla" w:cs="Sakkal Majalla"/>
          <w:sz w:val="32"/>
          <w:szCs w:val="32"/>
          <w:rtl/>
          <w14:ligatures w14:val="none"/>
        </w:rPr>
        <w:t xml:space="preserve"> </w:t>
      </w:r>
      <w:proofErr w:type="spellStart"/>
      <w:r w:rsidRPr="00EF32BE">
        <w:rPr>
          <w:rFonts w:ascii="Sakkal Majalla" w:eastAsia="Times New Roman" w:hAnsi="Sakkal Majalla" w:cs="Sakkal Majalla"/>
          <w:sz w:val="32"/>
          <w:szCs w:val="32"/>
          <w:rtl/>
          <w14:ligatures w14:val="none"/>
        </w:rPr>
        <w:t>examine</w:t>
      </w:r>
      <w:proofErr w:type="spellEnd"/>
      <w:r w:rsidRPr="00EF32BE">
        <w:rPr>
          <w:rFonts w:ascii="Sakkal Majalla" w:eastAsia="Times New Roman" w:hAnsi="Sakkal Majalla" w:cs="Sakkal Majalla"/>
          <w:sz w:val="32"/>
          <w:szCs w:val="32"/>
          <w:rtl/>
          <w14:ligatures w14:val="none"/>
        </w:rPr>
        <w:t xml:space="preserve"> </w:t>
      </w:r>
      <w:proofErr w:type="spellStart"/>
      <w:r w:rsidRPr="00EF32BE">
        <w:rPr>
          <w:rFonts w:ascii="Sakkal Majalla" w:eastAsia="Times New Roman" w:hAnsi="Sakkal Majalla" w:cs="Sakkal Majalla"/>
          <w:sz w:val="32"/>
          <w:szCs w:val="32"/>
          <w:rtl/>
          <w14:ligatures w14:val="none"/>
        </w:rPr>
        <w:t>the</w:t>
      </w:r>
      <w:proofErr w:type="spellEnd"/>
      <w:r w:rsidRPr="00EF32BE">
        <w:rPr>
          <w:rFonts w:ascii="Sakkal Majalla" w:eastAsia="Times New Roman" w:hAnsi="Sakkal Majalla" w:cs="Sakkal Majalla"/>
          <w:sz w:val="32"/>
          <w:szCs w:val="32"/>
          <w:rtl/>
          <w14:ligatures w14:val="none"/>
        </w:rPr>
        <w:t xml:space="preserve"> </w:t>
      </w:r>
      <w:proofErr w:type="spellStart"/>
      <w:r w:rsidRPr="00EF32BE">
        <w:rPr>
          <w:rFonts w:ascii="Sakkal Majalla" w:eastAsia="Times New Roman" w:hAnsi="Sakkal Majalla" w:cs="Sakkal Majalla"/>
          <w:sz w:val="32"/>
          <w:szCs w:val="32"/>
          <w:rtl/>
          <w14:ligatures w14:val="none"/>
        </w:rPr>
        <w:t>impact</w:t>
      </w:r>
      <w:proofErr w:type="spellEnd"/>
      <w:r w:rsidRPr="00EF32BE">
        <w:rPr>
          <w:rFonts w:ascii="Sakkal Majalla" w:eastAsia="Times New Roman" w:hAnsi="Sakkal Majalla" w:cs="Sakkal Majalla"/>
          <w:sz w:val="32"/>
          <w:szCs w:val="32"/>
          <w:rtl/>
          <w14:ligatures w14:val="none"/>
        </w:rPr>
        <w:t xml:space="preserve"> </w:t>
      </w:r>
      <w:proofErr w:type="spellStart"/>
      <w:r w:rsidRPr="00EF32BE">
        <w:rPr>
          <w:rFonts w:ascii="Sakkal Majalla" w:eastAsia="Times New Roman" w:hAnsi="Sakkal Majalla" w:cs="Sakkal Majalla"/>
          <w:sz w:val="32"/>
          <w:szCs w:val="32"/>
          <w:rtl/>
          <w14:ligatures w14:val="none"/>
        </w:rPr>
        <w:t>of</w:t>
      </w:r>
      <w:proofErr w:type="spellEnd"/>
      <w:r w:rsidRPr="00EF32BE">
        <w:rPr>
          <w:rFonts w:ascii="Sakkal Majalla" w:eastAsia="Times New Roman" w:hAnsi="Sakkal Majalla" w:cs="Sakkal Majalla"/>
          <w:sz w:val="32"/>
          <w:szCs w:val="32"/>
          <w:rtl/>
          <w14:ligatures w14:val="none"/>
        </w:rPr>
        <w:t xml:space="preserve"> </w:t>
      </w:r>
      <w:proofErr w:type="spellStart"/>
      <w:r w:rsidRPr="00EF32BE">
        <w:rPr>
          <w:rFonts w:ascii="Sakkal Majalla" w:eastAsia="Times New Roman" w:hAnsi="Sakkal Majalla" w:cs="Sakkal Majalla"/>
          <w:sz w:val="32"/>
          <w:szCs w:val="32"/>
          <w:rtl/>
          <w14:ligatures w14:val="none"/>
        </w:rPr>
        <w:t>digital</w:t>
      </w:r>
      <w:proofErr w:type="spellEnd"/>
      <w:r w:rsidRPr="00EF32BE">
        <w:rPr>
          <w:rFonts w:ascii="Sakkal Majalla" w:eastAsia="Times New Roman" w:hAnsi="Sakkal Majalla" w:cs="Sakkal Majalla"/>
          <w:sz w:val="32"/>
          <w:szCs w:val="32"/>
          <w:rtl/>
          <w14:ligatures w14:val="none"/>
        </w:rPr>
        <w:t xml:space="preserve"> </w:t>
      </w:r>
      <w:proofErr w:type="spellStart"/>
      <w:r w:rsidRPr="00EF32BE">
        <w:rPr>
          <w:rFonts w:ascii="Sakkal Majalla" w:eastAsia="Times New Roman" w:hAnsi="Sakkal Majalla" w:cs="Sakkal Majalla"/>
          <w:sz w:val="32"/>
          <w:szCs w:val="32"/>
          <w:rtl/>
          <w14:ligatures w14:val="none"/>
        </w:rPr>
        <w:t>data</w:t>
      </w:r>
      <w:proofErr w:type="spellEnd"/>
      <w:r w:rsidRPr="00EF32BE">
        <w:rPr>
          <w:rFonts w:ascii="Sakkal Majalla" w:eastAsia="Times New Roman" w:hAnsi="Sakkal Majalla" w:cs="Sakkal Majalla"/>
          <w:sz w:val="32"/>
          <w:szCs w:val="32"/>
          <w:rtl/>
          <w14:ligatures w14:val="none"/>
        </w:rPr>
        <w:t xml:space="preserve"> </w:t>
      </w:r>
      <w:proofErr w:type="spellStart"/>
      <w:r w:rsidRPr="00EF32BE">
        <w:rPr>
          <w:rFonts w:ascii="Sakkal Majalla" w:eastAsia="Times New Roman" w:hAnsi="Sakkal Majalla" w:cs="Sakkal Majalla"/>
          <w:sz w:val="32"/>
          <w:szCs w:val="32"/>
          <w:rtl/>
          <w14:ligatures w14:val="none"/>
        </w:rPr>
        <w:t>management</w:t>
      </w:r>
      <w:proofErr w:type="spellEnd"/>
      <w:r w:rsidRPr="00EF32BE">
        <w:rPr>
          <w:rFonts w:ascii="Sakkal Majalla" w:eastAsia="Times New Roman" w:hAnsi="Sakkal Majalla" w:cs="Sakkal Majalla"/>
          <w:sz w:val="32"/>
          <w:szCs w:val="32"/>
          <w:rtl/>
          <w14:ligatures w14:val="none"/>
        </w:rPr>
        <w:t xml:space="preserve"> </w:t>
      </w:r>
      <w:proofErr w:type="spellStart"/>
      <w:r w:rsidRPr="00EF32BE">
        <w:rPr>
          <w:rFonts w:ascii="Sakkal Majalla" w:eastAsia="Times New Roman" w:hAnsi="Sakkal Majalla" w:cs="Sakkal Majalla"/>
          <w:sz w:val="32"/>
          <w:szCs w:val="32"/>
          <w:rtl/>
          <w14:ligatures w14:val="none"/>
        </w:rPr>
        <w:t>solutions</w:t>
      </w:r>
      <w:proofErr w:type="spellEnd"/>
      <w:r w:rsidRPr="00EF32BE">
        <w:rPr>
          <w:rFonts w:ascii="Sakkal Majalla" w:eastAsia="Times New Roman" w:hAnsi="Sakkal Majalla" w:cs="Sakkal Majalla"/>
          <w:sz w:val="32"/>
          <w:szCs w:val="32"/>
          <w:rtl/>
          <w14:ligatures w14:val="none"/>
        </w:rPr>
        <w:t xml:space="preserve">, </w:t>
      </w:r>
      <w:proofErr w:type="spellStart"/>
      <w:r w:rsidRPr="00EF32BE">
        <w:rPr>
          <w:rFonts w:ascii="Sakkal Majalla" w:eastAsia="Times New Roman" w:hAnsi="Sakkal Majalla" w:cs="Sakkal Majalla"/>
          <w:sz w:val="32"/>
          <w:szCs w:val="32"/>
          <w:rtl/>
          <w14:ligatures w14:val="none"/>
        </w:rPr>
        <w:t>represented</w:t>
      </w:r>
      <w:proofErr w:type="spellEnd"/>
      <w:r w:rsidRPr="00EF32BE">
        <w:rPr>
          <w:rFonts w:ascii="Sakkal Majalla" w:eastAsia="Times New Roman" w:hAnsi="Sakkal Majalla" w:cs="Sakkal Majalla"/>
          <w:sz w:val="32"/>
          <w:szCs w:val="32"/>
          <w:rtl/>
          <w14:ligatures w14:val="none"/>
        </w:rPr>
        <w:t xml:space="preserve"> </w:t>
      </w:r>
      <w:proofErr w:type="spellStart"/>
      <w:r w:rsidRPr="00EF32BE">
        <w:rPr>
          <w:rFonts w:ascii="Sakkal Majalla" w:eastAsia="Times New Roman" w:hAnsi="Sakkal Majalla" w:cs="Sakkal Majalla"/>
          <w:sz w:val="32"/>
          <w:szCs w:val="32"/>
          <w:rtl/>
          <w14:ligatures w14:val="none"/>
        </w:rPr>
        <w:t>by</w:t>
      </w:r>
      <w:proofErr w:type="spellEnd"/>
      <w:r w:rsidRPr="00EF32BE">
        <w:rPr>
          <w:rFonts w:ascii="Sakkal Majalla" w:eastAsia="Times New Roman" w:hAnsi="Sakkal Majalla" w:cs="Sakkal Majalla"/>
          <w:sz w:val="32"/>
          <w:szCs w:val="32"/>
          <w:rtl/>
          <w14:ligatures w14:val="none"/>
        </w:rPr>
        <w:t xml:space="preserve"> </w:t>
      </w:r>
      <w:proofErr w:type="spellStart"/>
      <w:r w:rsidRPr="00EF32BE">
        <w:rPr>
          <w:rFonts w:ascii="Sakkal Majalla" w:eastAsia="Times New Roman" w:hAnsi="Sakkal Majalla" w:cs="Sakkal Majalla"/>
          <w:sz w:val="32"/>
          <w:szCs w:val="32"/>
          <w:rtl/>
          <w14:ligatures w14:val="none"/>
        </w:rPr>
        <w:t>data</w:t>
      </w:r>
      <w:proofErr w:type="spellEnd"/>
      <w:r w:rsidRPr="00EF32BE">
        <w:rPr>
          <w:rFonts w:ascii="Sakkal Majalla" w:eastAsia="Times New Roman" w:hAnsi="Sakkal Majalla" w:cs="Sakkal Majalla"/>
          <w:sz w:val="32"/>
          <w:szCs w:val="32"/>
          <w:rtl/>
          <w14:ligatures w14:val="none"/>
        </w:rPr>
        <w:t xml:space="preserve"> </w:t>
      </w:r>
      <w:proofErr w:type="spellStart"/>
      <w:r w:rsidRPr="00EF32BE">
        <w:rPr>
          <w:rFonts w:ascii="Sakkal Majalla" w:eastAsia="Times New Roman" w:hAnsi="Sakkal Majalla" w:cs="Sakkal Majalla"/>
          <w:sz w:val="32"/>
          <w:szCs w:val="32"/>
          <w:rtl/>
          <w14:ligatures w14:val="none"/>
        </w:rPr>
        <w:t>integration</w:t>
      </w:r>
      <w:proofErr w:type="spellEnd"/>
      <w:r w:rsidRPr="00EF32BE">
        <w:rPr>
          <w:rFonts w:ascii="Sakkal Majalla" w:eastAsia="Times New Roman" w:hAnsi="Sakkal Majalla" w:cs="Sakkal Majalla"/>
          <w:sz w:val="32"/>
          <w:szCs w:val="32"/>
          <w:rtl/>
          <w14:ligatures w14:val="none"/>
        </w:rPr>
        <w:t xml:space="preserve"> </w:t>
      </w:r>
      <w:proofErr w:type="spellStart"/>
      <w:r w:rsidRPr="00EF32BE">
        <w:rPr>
          <w:rFonts w:ascii="Sakkal Majalla" w:eastAsia="Times New Roman" w:hAnsi="Sakkal Majalla" w:cs="Sakkal Majalla"/>
          <w:sz w:val="32"/>
          <w:szCs w:val="32"/>
          <w:rtl/>
          <w14:ligatures w14:val="none"/>
        </w:rPr>
        <w:t>and</w:t>
      </w:r>
      <w:proofErr w:type="spellEnd"/>
      <w:r w:rsidRPr="00EF32BE">
        <w:rPr>
          <w:rFonts w:ascii="Sakkal Majalla" w:eastAsia="Times New Roman" w:hAnsi="Sakkal Majalla" w:cs="Sakkal Majalla"/>
          <w:sz w:val="32"/>
          <w:szCs w:val="32"/>
          <w:rtl/>
          <w14:ligatures w14:val="none"/>
        </w:rPr>
        <w:t xml:space="preserve"> </w:t>
      </w:r>
      <w:proofErr w:type="spellStart"/>
      <w:r w:rsidRPr="00EF32BE">
        <w:rPr>
          <w:rFonts w:ascii="Sakkal Majalla" w:eastAsia="Times New Roman" w:hAnsi="Sakkal Majalla" w:cs="Sakkal Majalla"/>
          <w:sz w:val="32"/>
          <w:szCs w:val="32"/>
          <w:rtl/>
          <w14:ligatures w14:val="none"/>
        </w:rPr>
        <w:t>reporting</w:t>
      </w:r>
      <w:proofErr w:type="spellEnd"/>
      <w:r w:rsidRPr="00EF32BE">
        <w:rPr>
          <w:rFonts w:ascii="Sakkal Majalla" w:eastAsia="Times New Roman" w:hAnsi="Sakkal Majalla" w:cs="Sakkal Majalla"/>
          <w:sz w:val="32"/>
          <w:szCs w:val="32"/>
          <w:rtl/>
          <w14:ligatures w14:val="none"/>
        </w:rPr>
        <w:t xml:space="preserve"> </w:t>
      </w:r>
      <w:proofErr w:type="spellStart"/>
      <w:r w:rsidRPr="00EF32BE">
        <w:rPr>
          <w:rFonts w:ascii="Sakkal Majalla" w:eastAsia="Times New Roman" w:hAnsi="Sakkal Majalla" w:cs="Sakkal Majalla"/>
          <w:sz w:val="32"/>
          <w:szCs w:val="32"/>
          <w:rtl/>
          <w14:ligatures w14:val="none"/>
        </w:rPr>
        <w:t>automation</w:t>
      </w:r>
      <w:proofErr w:type="spellEnd"/>
      <w:r w:rsidRPr="00EF32BE">
        <w:rPr>
          <w:rFonts w:ascii="Sakkal Majalla" w:eastAsia="Times New Roman" w:hAnsi="Sakkal Majalla" w:cs="Sakkal Majalla"/>
          <w:sz w:val="32"/>
          <w:szCs w:val="32"/>
          <w:rtl/>
          <w14:ligatures w14:val="none"/>
        </w:rPr>
        <w:t xml:space="preserve">, </w:t>
      </w:r>
      <w:proofErr w:type="spellStart"/>
      <w:r w:rsidRPr="00EF32BE">
        <w:rPr>
          <w:rFonts w:ascii="Sakkal Majalla" w:eastAsia="Times New Roman" w:hAnsi="Sakkal Majalla" w:cs="Sakkal Majalla"/>
          <w:sz w:val="32"/>
          <w:szCs w:val="32"/>
          <w:rtl/>
          <w14:ligatures w14:val="none"/>
        </w:rPr>
        <w:t>on</w:t>
      </w:r>
      <w:proofErr w:type="spellEnd"/>
      <w:r w:rsidRPr="00EF32BE">
        <w:rPr>
          <w:rFonts w:ascii="Sakkal Majalla" w:eastAsia="Times New Roman" w:hAnsi="Sakkal Majalla" w:cs="Sakkal Majalla"/>
          <w:sz w:val="32"/>
          <w:szCs w:val="32"/>
          <w:rtl/>
          <w14:ligatures w14:val="none"/>
        </w:rPr>
        <w:t xml:space="preserve"> e-</w:t>
      </w:r>
      <w:proofErr w:type="spellStart"/>
      <w:r w:rsidRPr="00EF32BE">
        <w:rPr>
          <w:rFonts w:ascii="Sakkal Majalla" w:eastAsia="Times New Roman" w:hAnsi="Sakkal Majalla" w:cs="Sakkal Majalla"/>
          <w:sz w:val="32"/>
          <w:szCs w:val="32"/>
          <w:rtl/>
          <w14:ligatures w14:val="none"/>
        </w:rPr>
        <w:t>commerce</w:t>
      </w:r>
      <w:proofErr w:type="spellEnd"/>
      <w:r w:rsidRPr="00EF32BE">
        <w:rPr>
          <w:rFonts w:ascii="Sakkal Majalla" w:eastAsia="Times New Roman" w:hAnsi="Sakkal Majalla" w:cs="Sakkal Majalla"/>
          <w:sz w:val="32"/>
          <w:szCs w:val="32"/>
          <w:rtl/>
          <w14:ligatures w14:val="none"/>
        </w:rPr>
        <w:t xml:space="preserve"> </w:t>
      </w:r>
      <w:proofErr w:type="spellStart"/>
      <w:r w:rsidRPr="00EF32BE">
        <w:rPr>
          <w:rFonts w:ascii="Sakkal Majalla" w:eastAsia="Times New Roman" w:hAnsi="Sakkal Majalla" w:cs="Sakkal Majalla"/>
          <w:sz w:val="32"/>
          <w:szCs w:val="32"/>
          <w:rtl/>
          <w14:ligatures w14:val="none"/>
        </w:rPr>
        <w:t>growth</w:t>
      </w:r>
      <w:proofErr w:type="spellEnd"/>
      <w:r w:rsidRPr="00EF32BE">
        <w:rPr>
          <w:rFonts w:ascii="Sakkal Majalla" w:eastAsia="Times New Roman" w:hAnsi="Sakkal Majalla" w:cs="Sakkal Majalla"/>
          <w:sz w:val="32"/>
          <w:szCs w:val="32"/>
          <w:rtl/>
          <w14:ligatures w14:val="none"/>
        </w:rPr>
        <w:t xml:space="preserve"> </w:t>
      </w:r>
      <w:proofErr w:type="spellStart"/>
      <w:r w:rsidRPr="00EF32BE">
        <w:rPr>
          <w:rFonts w:ascii="Sakkal Majalla" w:eastAsia="Times New Roman" w:hAnsi="Sakkal Majalla" w:cs="Sakkal Majalla"/>
          <w:sz w:val="32"/>
          <w:szCs w:val="32"/>
          <w:rtl/>
          <w14:ligatures w14:val="none"/>
        </w:rPr>
        <w:t>in</w:t>
      </w:r>
      <w:proofErr w:type="spellEnd"/>
      <w:r w:rsidRPr="00EF32BE">
        <w:rPr>
          <w:rFonts w:ascii="Sakkal Majalla" w:eastAsia="Times New Roman" w:hAnsi="Sakkal Majalla" w:cs="Sakkal Majalla"/>
          <w:sz w:val="32"/>
          <w:szCs w:val="32"/>
          <w:rtl/>
          <w14:ligatures w14:val="none"/>
        </w:rPr>
        <w:t xml:space="preserve"> </w:t>
      </w:r>
      <w:proofErr w:type="spellStart"/>
      <w:r w:rsidRPr="00EF32BE">
        <w:rPr>
          <w:rFonts w:ascii="Sakkal Majalla" w:eastAsia="Times New Roman" w:hAnsi="Sakkal Majalla" w:cs="Sakkal Majalla"/>
          <w:sz w:val="32"/>
          <w:szCs w:val="32"/>
          <w:rtl/>
          <w14:ligatures w14:val="none"/>
        </w:rPr>
        <w:t>the</w:t>
      </w:r>
      <w:proofErr w:type="spellEnd"/>
      <w:r w:rsidRPr="00EF32BE">
        <w:rPr>
          <w:rFonts w:ascii="Sakkal Majalla" w:eastAsia="Times New Roman" w:hAnsi="Sakkal Majalla" w:cs="Sakkal Majalla"/>
          <w:sz w:val="32"/>
          <w:szCs w:val="32"/>
          <w:rtl/>
          <w14:ligatures w14:val="none"/>
        </w:rPr>
        <w:t xml:space="preserve"> </w:t>
      </w:r>
      <w:proofErr w:type="spellStart"/>
      <w:r w:rsidRPr="00EF32BE">
        <w:rPr>
          <w:rFonts w:ascii="Sakkal Majalla" w:eastAsia="Times New Roman" w:hAnsi="Sakkal Majalla" w:cs="Sakkal Majalla"/>
          <w:sz w:val="32"/>
          <w:szCs w:val="32"/>
          <w:rtl/>
          <w14:ligatures w14:val="none"/>
        </w:rPr>
        <w:t>Kingdom</w:t>
      </w:r>
      <w:proofErr w:type="spellEnd"/>
      <w:r w:rsidRPr="00EF32BE">
        <w:rPr>
          <w:rFonts w:ascii="Sakkal Majalla" w:eastAsia="Times New Roman" w:hAnsi="Sakkal Majalla" w:cs="Sakkal Majalla"/>
          <w:sz w:val="32"/>
          <w:szCs w:val="32"/>
          <w:rtl/>
          <w14:ligatures w14:val="none"/>
        </w:rPr>
        <w:t xml:space="preserve"> </w:t>
      </w:r>
      <w:proofErr w:type="spellStart"/>
      <w:r w:rsidRPr="00EF32BE">
        <w:rPr>
          <w:rFonts w:ascii="Sakkal Majalla" w:eastAsia="Times New Roman" w:hAnsi="Sakkal Majalla" w:cs="Sakkal Majalla"/>
          <w:sz w:val="32"/>
          <w:szCs w:val="32"/>
          <w:rtl/>
          <w14:ligatures w14:val="none"/>
        </w:rPr>
        <w:t>of</w:t>
      </w:r>
      <w:proofErr w:type="spellEnd"/>
      <w:r w:rsidRPr="00EF32BE">
        <w:rPr>
          <w:rFonts w:ascii="Sakkal Majalla" w:eastAsia="Times New Roman" w:hAnsi="Sakkal Majalla" w:cs="Sakkal Majalla"/>
          <w:sz w:val="32"/>
          <w:szCs w:val="32"/>
          <w:rtl/>
          <w14:ligatures w14:val="none"/>
        </w:rPr>
        <w:t xml:space="preserve"> </w:t>
      </w:r>
      <w:proofErr w:type="spellStart"/>
      <w:r w:rsidRPr="00EF32BE">
        <w:rPr>
          <w:rFonts w:ascii="Sakkal Majalla" w:eastAsia="Times New Roman" w:hAnsi="Sakkal Majalla" w:cs="Sakkal Majalla"/>
          <w:sz w:val="32"/>
          <w:szCs w:val="32"/>
          <w:rtl/>
          <w14:ligatures w14:val="none"/>
        </w:rPr>
        <w:t>Saudi</w:t>
      </w:r>
      <w:proofErr w:type="spellEnd"/>
      <w:r w:rsidRPr="00EF32BE">
        <w:rPr>
          <w:rFonts w:ascii="Sakkal Majalla" w:eastAsia="Times New Roman" w:hAnsi="Sakkal Majalla" w:cs="Sakkal Majalla"/>
          <w:sz w:val="32"/>
          <w:szCs w:val="32"/>
          <w:rtl/>
          <w14:ligatures w14:val="none"/>
        </w:rPr>
        <w:t xml:space="preserve"> </w:t>
      </w:r>
      <w:proofErr w:type="spellStart"/>
      <w:r w:rsidRPr="00EF32BE">
        <w:rPr>
          <w:rFonts w:ascii="Sakkal Majalla" w:eastAsia="Times New Roman" w:hAnsi="Sakkal Majalla" w:cs="Sakkal Majalla"/>
          <w:sz w:val="32"/>
          <w:szCs w:val="32"/>
          <w:rtl/>
          <w14:ligatures w14:val="none"/>
        </w:rPr>
        <w:t>Arabia</w:t>
      </w:r>
      <w:proofErr w:type="spellEnd"/>
      <w:r w:rsidRPr="00EF32BE">
        <w:rPr>
          <w:rFonts w:ascii="Sakkal Majalla" w:eastAsia="Times New Roman" w:hAnsi="Sakkal Majalla" w:cs="Sakkal Majalla"/>
          <w:sz w:val="32"/>
          <w:szCs w:val="32"/>
          <w:rtl/>
          <w14:ligatures w14:val="none"/>
        </w:rPr>
        <w:t xml:space="preserve">. </w:t>
      </w:r>
      <w:proofErr w:type="spellStart"/>
      <w:r w:rsidRPr="00EF32BE">
        <w:rPr>
          <w:rFonts w:ascii="Sakkal Majalla" w:eastAsia="Times New Roman" w:hAnsi="Sakkal Majalla" w:cs="Sakkal Majalla"/>
          <w:sz w:val="32"/>
          <w:szCs w:val="32"/>
          <w:rtl/>
          <w14:ligatures w14:val="none"/>
        </w:rPr>
        <w:t>The</w:t>
      </w:r>
      <w:proofErr w:type="spellEnd"/>
      <w:r w:rsidRPr="00EF32BE">
        <w:rPr>
          <w:rFonts w:ascii="Sakkal Majalla" w:eastAsia="Times New Roman" w:hAnsi="Sakkal Majalla" w:cs="Sakkal Majalla"/>
          <w:sz w:val="32"/>
          <w:szCs w:val="32"/>
          <w:rtl/>
          <w14:ligatures w14:val="none"/>
        </w:rPr>
        <w:t xml:space="preserve"> </w:t>
      </w:r>
      <w:proofErr w:type="spellStart"/>
      <w:r w:rsidRPr="00EF32BE">
        <w:rPr>
          <w:rFonts w:ascii="Sakkal Majalla" w:eastAsia="Times New Roman" w:hAnsi="Sakkal Majalla" w:cs="Sakkal Majalla"/>
          <w:sz w:val="32"/>
          <w:szCs w:val="32"/>
          <w:rtl/>
          <w14:ligatures w14:val="none"/>
        </w:rPr>
        <w:t>study</w:t>
      </w:r>
      <w:proofErr w:type="spellEnd"/>
      <w:r w:rsidRPr="00EF32BE">
        <w:rPr>
          <w:rFonts w:ascii="Sakkal Majalla" w:eastAsia="Times New Roman" w:hAnsi="Sakkal Majalla" w:cs="Sakkal Majalla"/>
          <w:sz w:val="32"/>
          <w:szCs w:val="32"/>
          <w:rtl/>
          <w14:ligatures w14:val="none"/>
        </w:rPr>
        <w:t xml:space="preserve"> </w:t>
      </w:r>
      <w:proofErr w:type="spellStart"/>
      <w:r w:rsidRPr="00EF32BE">
        <w:rPr>
          <w:rFonts w:ascii="Sakkal Majalla" w:eastAsia="Times New Roman" w:hAnsi="Sakkal Majalla" w:cs="Sakkal Majalla"/>
          <w:sz w:val="32"/>
          <w:szCs w:val="32"/>
          <w:rtl/>
          <w14:ligatures w14:val="none"/>
        </w:rPr>
        <w:t>addressed</w:t>
      </w:r>
      <w:proofErr w:type="spellEnd"/>
      <w:r w:rsidRPr="00EF32BE">
        <w:rPr>
          <w:rFonts w:ascii="Sakkal Majalla" w:eastAsia="Times New Roman" w:hAnsi="Sakkal Majalla" w:cs="Sakkal Majalla"/>
          <w:sz w:val="32"/>
          <w:szCs w:val="32"/>
          <w:rtl/>
          <w14:ligatures w14:val="none"/>
        </w:rPr>
        <w:t xml:space="preserve"> a </w:t>
      </w:r>
      <w:proofErr w:type="spellStart"/>
      <w:r w:rsidRPr="00EF32BE">
        <w:rPr>
          <w:rFonts w:ascii="Sakkal Majalla" w:eastAsia="Times New Roman" w:hAnsi="Sakkal Majalla" w:cs="Sakkal Majalla"/>
          <w:sz w:val="32"/>
          <w:szCs w:val="32"/>
          <w:rtl/>
          <w14:ligatures w14:val="none"/>
        </w:rPr>
        <w:t>research</w:t>
      </w:r>
      <w:proofErr w:type="spellEnd"/>
      <w:r w:rsidRPr="00EF32BE">
        <w:rPr>
          <w:rFonts w:ascii="Sakkal Majalla" w:eastAsia="Times New Roman" w:hAnsi="Sakkal Majalla" w:cs="Sakkal Majalla"/>
          <w:sz w:val="32"/>
          <w:szCs w:val="32"/>
          <w:rtl/>
          <w14:ligatures w14:val="none"/>
        </w:rPr>
        <w:t xml:space="preserve"> </w:t>
      </w:r>
      <w:proofErr w:type="spellStart"/>
      <w:r w:rsidRPr="00EF32BE">
        <w:rPr>
          <w:rFonts w:ascii="Sakkal Majalla" w:eastAsia="Times New Roman" w:hAnsi="Sakkal Majalla" w:cs="Sakkal Majalla"/>
          <w:sz w:val="32"/>
          <w:szCs w:val="32"/>
          <w:rtl/>
          <w14:ligatures w14:val="none"/>
        </w:rPr>
        <w:t>gap</w:t>
      </w:r>
      <w:proofErr w:type="spellEnd"/>
      <w:r w:rsidRPr="00EF32BE">
        <w:rPr>
          <w:rFonts w:ascii="Sakkal Majalla" w:eastAsia="Times New Roman" w:hAnsi="Sakkal Majalla" w:cs="Sakkal Majalla"/>
          <w:sz w:val="32"/>
          <w:szCs w:val="32"/>
          <w:rtl/>
          <w14:ligatures w14:val="none"/>
        </w:rPr>
        <w:t xml:space="preserve"> </w:t>
      </w:r>
      <w:proofErr w:type="spellStart"/>
      <w:r w:rsidRPr="00EF32BE">
        <w:rPr>
          <w:rFonts w:ascii="Sakkal Majalla" w:eastAsia="Times New Roman" w:hAnsi="Sakkal Majalla" w:cs="Sakkal Majalla"/>
          <w:sz w:val="32"/>
          <w:szCs w:val="32"/>
          <w:rtl/>
          <w14:ligatures w14:val="none"/>
        </w:rPr>
        <w:t>concerning</w:t>
      </w:r>
      <w:proofErr w:type="spellEnd"/>
      <w:r w:rsidRPr="00EF32BE">
        <w:rPr>
          <w:rFonts w:ascii="Sakkal Majalla" w:eastAsia="Times New Roman" w:hAnsi="Sakkal Majalla" w:cs="Sakkal Majalla"/>
          <w:sz w:val="32"/>
          <w:szCs w:val="32"/>
          <w:rtl/>
          <w14:ligatures w14:val="none"/>
        </w:rPr>
        <w:t xml:space="preserve"> </w:t>
      </w:r>
      <w:proofErr w:type="spellStart"/>
      <w:r w:rsidRPr="00EF32BE">
        <w:rPr>
          <w:rFonts w:ascii="Sakkal Majalla" w:eastAsia="Times New Roman" w:hAnsi="Sakkal Majalla" w:cs="Sakkal Majalla"/>
          <w:sz w:val="32"/>
          <w:szCs w:val="32"/>
          <w:rtl/>
          <w14:ligatures w14:val="none"/>
        </w:rPr>
        <w:t>the</w:t>
      </w:r>
      <w:proofErr w:type="spellEnd"/>
      <w:r w:rsidRPr="00EF32BE">
        <w:rPr>
          <w:rFonts w:ascii="Sakkal Majalla" w:eastAsia="Times New Roman" w:hAnsi="Sakkal Majalla" w:cs="Sakkal Majalla"/>
          <w:sz w:val="32"/>
          <w:szCs w:val="32"/>
          <w:rtl/>
          <w14:ligatures w14:val="none"/>
        </w:rPr>
        <w:t xml:space="preserve"> </w:t>
      </w:r>
      <w:proofErr w:type="spellStart"/>
      <w:r w:rsidRPr="00EF32BE">
        <w:rPr>
          <w:rFonts w:ascii="Sakkal Majalla" w:eastAsia="Times New Roman" w:hAnsi="Sakkal Majalla" w:cs="Sakkal Majalla"/>
          <w:sz w:val="32"/>
          <w:szCs w:val="32"/>
          <w:rtl/>
          <w14:ligatures w14:val="none"/>
        </w:rPr>
        <w:t>scarcity</w:t>
      </w:r>
      <w:proofErr w:type="spellEnd"/>
      <w:r w:rsidRPr="00EF32BE">
        <w:rPr>
          <w:rFonts w:ascii="Sakkal Majalla" w:eastAsia="Times New Roman" w:hAnsi="Sakkal Majalla" w:cs="Sakkal Majalla"/>
          <w:sz w:val="32"/>
          <w:szCs w:val="32"/>
          <w:rtl/>
          <w14:ligatures w14:val="none"/>
        </w:rPr>
        <w:t xml:space="preserve"> </w:t>
      </w:r>
      <w:proofErr w:type="spellStart"/>
      <w:r w:rsidRPr="00EF32BE">
        <w:rPr>
          <w:rFonts w:ascii="Sakkal Majalla" w:eastAsia="Times New Roman" w:hAnsi="Sakkal Majalla" w:cs="Sakkal Majalla"/>
          <w:sz w:val="32"/>
          <w:szCs w:val="32"/>
          <w:rtl/>
          <w14:ligatures w14:val="none"/>
        </w:rPr>
        <w:t>of</w:t>
      </w:r>
      <w:proofErr w:type="spellEnd"/>
      <w:r w:rsidRPr="00EF32BE">
        <w:rPr>
          <w:rFonts w:ascii="Sakkal Majalla" w:eastAsia="Times New Roman" w:hAnsi="Sakkal Majalla" w:cs="Sakkal Majalla"/>
          <w:sz w:val="32"/>
          <w:szCs w:val="32"/>
          <w:rtl/>
          <w14:ligatures w14:val="none"/>
        </w:rPr>
        <w:t xml:space="preserve"> </w:t>
      </w:r>
      <w:proofErr w:type="spellStart"/>
      <w:r w:rsidRPr="00EF32BE">
        <w:rPr>
          <w:rFonts w:ascii="Sakkal Majalla" w:eastAsia="Times New Roman" w:hAnsi="Sakkal Majalla" w:cs="Sakkal Majalla"/>
          <w:sz w:val="32"/>
          <w:szCs w:val="32"/>
          <w:rtl/>
          <w14:ligatures w14:val="none"/>
        </w:rPr>
        <w:t>quantitative</w:t>
      </w:r>
      <w:proofErr w:type="spellEnd"/>
      <w:r w:rsidRPr="00EF32BE">
        <w:rPr>
          <w:rFonts w:ascii="Sakkal Majalla" w:eastAsia="Times New Roman" w:hAnsi="Sakkal Majalla" w:cs="Sakkal Majalla"/>
          <w:sz w:val="32"/>
          <w:szCs w:val="32"/>
          <w:rtl/>
          <w14:ligatures w14:val="none"/>
        </w:rPr>
        <w:t xml:space="preserve"> </w:t>
      </w:r>
      <w:proofErr w:type="spellStart"/>
      <w:r w:rsidRPr="00EF32BE">
        <w:rPr>
          <w:rFonts w:ascii="Sakkal Majalla" w:eastAsia="Times New Roman" w:hAnsi="Sakkal Majalla" w:cs="Sakkal Majalla"/>
          <w:sz w:val="32"/>
          <w:szCs w:val="32"/>
          <w:rtl/>
          <w14:ligatures w14:val="none"/>
        </w:rPr>
        <w:t>field</w:t>
      </w:r>
      <w:proofErr w:type="spellEnd"/>
      <w:r w:rsidRPr="00EF32BE">
        <w:rPr>
          <w:rFonts w:ascii="Sakkal Majalla" w:eastAsia="Times New Roman" w:hAnsi="Sakkal Majalla" w:cs="Sakkal Majalla"/>
          <w:sz w:val="32"/>
          <w:szCs w:val="32"/>
          <w:rtl/>
          <w14:ligatures w14:val="none"/>
        </w:rPr>
        <w:t xml:space="preserve"> </w:t>
      </w:r>
      <w:proofErr w:type="spellStart"/>
      <w:r w:rsidRPr="00EF32BE">
        <w:rPr>
          <w:rFonts w:ascii="Sakkal Majalla" w:eastAsia="Times New Roman" w:hAnsi="Sakkal Majalla" w:cs="Sakkal Majalla"/>
          <w:sz w:val="32"/>
          <w:szCs w:val="32"/>
          <w:rtl/>
          <w14:ligatures w14:val="none"/>
        </w:rPr>
        <w:t>studies</w:t>
      </w:r>
      <w:proofErr w:type="spellEnd"/>
      <w:r w:rsidRPr="00EF32BE">
        <w:rPr>
          <w:rFonts w:ascii="Sakkal Majalla" w:eastAsia="Times New Roman" w:hAnsi="Sakkal Majalla" w:cs="Sakkal Majalla"/>
          <w:sz w:val="32"/>
          <w:szCs w:val="32"/>
          <w:rtl/>
          <w14:ligatures w14:val="none"/>
        </w:rPr>
        <w:t xml:space="preserve"> </w:t>
      </w:r>
      <w:proofErr w:type="spellStart"/>
      <w:r w:rsidRPr="00EF32BE">
        <w:rPr>
          <w:rFonts w:ascii="Sakkal Majalla" w:eastAsia="Times New Roman" w:hAnsi="Sakkal Majalla" w:cs="Sakkal Majalla"/>
          <w:sz w:val="32"/>
          <w:szCs w:val="32"/>
          <w:rtl/>
          <w14:ligatures w14:val="none"/>
        </w:rPr>
        <w:t>investigating</w:t>
      </w:r>
      <w:proofErr w:type="spellEnd"/>
      <w:r w:rsidRPr="00EF32BE">
        <w:rPr>
          <w:rFonts w:ascii="Sakkal Majalla" w:eastAsia="Times New Roman" w:hAnsi="Sakkal Majalla" w:cs="Sakkal Majalla"/>
          <w:sz w:val="32"/>
          <w:szCs w:val="32"/>
          <w:rtl/>
          <w14:ligatures w14:val="none"/>
        </w:rPr>
        <w:t xml:space="preserve"> </w:t>
      </w:r>
      <w:proofErr w:type="spellStart"/>
      <w:r w:rsidRPr="00EF32BE">
        <w:rPr>
          <w:rFonts w:ascii="Sakkal Majalla" w:eastAsia="Times New Roman" w:hAnsi="Sakkal Majalla" w:cs="Sakkal Majalla"/>
          <w:sz w:val="32"/>
          <w:szCs w:val="32"/>
          <w:rtl/>
          <w14:ligatures w14:val="none"/>
        </w:rPr>
        <w:t>this</w:t>
      </w:r>
      <w:proofErr w:type="spellEnd"/>
      <w:r w:rsidRPr="00EF32BE">
        <w:rPr>
          <w:rFonts w:ascii="Sakkal Majalla" w:eastAsia="Times New Roman" w:hAnsi="Sakkal Majalla" w:cs="Sakkal Majalla"/>
          <w:sz w:val="32"/>
          <w:szCs w:val="32"/>
          <w:rtl/>
          <w14:ligatures w14:val="none"/>
        </w:rPr>
        <w:t xml:space="preserve"> </w:t>
      </w:r>
      <w:proofErr w:type="spellStart"/>
      <w:r w:rsidRPr="00EF32BE">
        <w:rPr>
          <w:rFonts w:ascii="Sakkal Majalla" w:eastAsia="Times New Roman" w:hAnsi="Sakkal Majalla" w:cs="Sakkal Majalla"/>
          <w:sz w:val="32"/>
          <w:szCs w:val="32"/>
          <w:rtl/>
          <w14:ligatures w14:val="none"/>
        </w:rPr>
        <w:t>relationship</w:t>
      </w:r>
      <w:proofErr w:type="spellEnd"/>
      <w:r w:rsidRPr="00EF32BE">
        <w:rPr>
          <w:rFonts w:ascii="Sakkal Majalla" w:eastAsia="Times New Roman" w:hAnsi="Sakkal Majalla" w:cs="Sakkal Majalla"/>
          <w:sz w:val="32"/>
          <w:szCs w:val="32"/>
          <w:rtl/>
          <w14:ligatures w14:val="none"/>
        </w:rPr>
        <w:t xml:space="preserve"> </w:t>
      </w:r>
      <w:proofErr w:type="spellStart"/>
      <w:r w:rsidRPr="00EF32BE">
        <w:rPr>
          <w:rFonts w:ascii="Sakkal Majalla" w:eastAsia="Times New Roman" w:hAnsi="Sakkal Majalla" w:cs="Sakkal Majalla"/>
          <w:sz w:val="32"/>
          <w:szCs w:val="32"/>
          <w:rtl/>
          <w14:ligatures w14:val="none"/>
        </w:rPr>
        <w:t>in</w:t>
      </w:r>
      <w:proofErr w:type="spellEnd"/>
      <w:r w:rsidRPr="00EF32BE">
        <w:rPr>
          <w:rFonts w:ascii="Sakkal Majalla" w:eastAsia="Times New Roman" w:hAnsi="Sakkal Majalla" w:cs="Sakkal Majalla"/>
          <w:sz w:val="32"/>
          <w:szCs w:val="32"/>
          <w:rtl/>
          <w14:ligatures w14:val="none"/>
        </w:rPr>
        <w:t xml:space="preserve"> </w:t>
      </w:r>
      <w:proofErr w:type="spellStart"/>
      <w:r w:rsidRPr="00EF32BE">
        <w:rPr>
          <w:rFonts w:ascii="Sakkal Majalla" w:eastAsia="Times New Roman" w:hAnsi="Sakkal Majalla" w:cs="Sakkal Majalla"/>
          <w:sz w:val="32"/>
          <w:szCs w:val="32"/>
          <w:rtl/>
          <w14:ligatures w14:val="none"/>
        </w:rPr>
        <w:t>the</w:t>
      </w:r>
      <w:proofErr w:type="spellEnd"/>
      <w:r w:rsidRPr="00EF32BE">
        <w:rPr>
          <w:rFonts w:ascii="Sakkal Majalla" w:eastAsia="Times New Roman" w:hAnsi="Sakkal Majalla" w:cs="Sakkal Majalla"/>
          <w:sz w:val="32"/>
          <w:szCs w:val="32"/>
          <w:rtl/>
          <w14:ligatures w14:val="none"/>
        </w:rPr>
        <w:t xml:space="preserve"> </w:t>
      </w:r>
      <w:proofErr w:type="spellStart"/>
      <w:r w:rsidRPr="00EF32BE">
        <w:rPr>
          <w:rFonts w:ascii="Sakkal Majalla" w:eastAsia="Times New Roman" w:hAnsi="Sakkal Majalla" w:cs="Sakkal Majalla"/>
          <w:sz w:val="32"/>
          <w:szCs w:val="32"/>
          <w:rtl/>
          <w14:ligatures w14:val="none"/>
        </w:rPr>
        <w:t>Saudi</w:t>
      </w:r>
      <w:proofErr w:type="spellEnd"/>
      <w:r w:rsidRPr="00EF32BE">
        <w:rPr>
          <w:rFonts w:ascii="Sakkal Majalla" w:eastAsia="Times New Roman" w:hAnsi="Sakkal Majalla" w:cs="Sakkal Majalla"/>
          <w:sz w:val="32"/>
          <w:szCs w:val="32"/>
          <w:rtl/>
          <w14:ligatures w14:val="none"/>
        </w:rPr>
        <w:t xml:space="preserve"> </w:t>
      </w:r>
      <w:proofErr w:type="spellStart"/>
      <w:r w:rsidRPr="00EF32BE">
        <w:rPr>
          <w:rFonts w:ascii="Sakkal Majalla" w:eastAsia="Times New Roman" w:hAnsi="Sakkal Majalla" w:cs="Sakkal Majalla"/>
          <w:sz w:val="32"/>
          <w:szCs w:val="32"/>
          <w:rtl/>
          <w14:ligatures w14:val="none"/>
        </w:rPr>
        <w:t>context</w:t>
      </w:r>
      <w:proofErr w:type="spellEnd"/>
      <w:r w:rsidRPr="00EF32BE">
        <w:rPr>
          <w:rFonts w:ascii="Sakkal Majalla" w:eastAsia="Times New Roman" w:hAnsi="Sakkal Majalla" w:cs="Sakkal Majalla"/>
          <w:sz w:val="32"/>
          <w:szCs w:val="32"/>
          <w:rtl/>
          <w14:ligatures w14:val="none"/>
        </w:rPr>
        <w:t xml:space="preserve">, </w:t>
      </w:r>
      <w:proofErr w:type="spellStart"/>
      <w:r w:rsidRPr="00EF32BE">
        <w:rPr>
          <w:rFonts w:ascii="Sakkal Majalla" w:eastAsia="Times New Roman" w:hAnsi="Sakkal Majalla" w:cs="Sakkal Majalla"/>
          <w:sz w:val="32"/>
          <w:szCs w:val="32"/>
          <w:rtl/>
          <w14:ligatures w14:val="none"/>
        </w:rPr>
        <w:t>making</w:t>
      </w:r>
      <w:proofErr w:type="spellEnd"/>
      <w:r w:rsidRPr="00EF32BE">
        <w:rPr>
          <w:rFonts w:ascii="Sakkal Majalla" w:eastAsia="Times New Roman" w:hAnsi="Sakkal Majalla" w:cs="Sakkal Majalla"/>
          <w:sz w:val="32"/>
          <w:szCs w:val="32"/>
          <w:rtl/>
          <w14:ligatures w14:val="none"/>
        </w:rPr>
        <w:t xml:space="preserve"> </w:t>
      </w:r>
      <w:proofErr w:type="spellStart"/>
      <w:r w:rsidRPr="00EF32BE">
        <w:rPr>
          <w:rFonts w:ascii="Sakkal Majalla" w:eastAsia="Times New Roman" w:hAnsi="Sakkal Majalla" w:cs="Sakkal Majalla"/>
          <w:sz w:val="32"/>
          <w:szCs w:val="32"/>
          <w:rtl/>
          <w14:ligatures w14:val="none"/>
        </w:rPr>
        <w:t>it</w:t>
      </w:r>
      <w:proofErr w:type="spellEnd"/>
      <w:r w:rsidRPr="00EF32BE">
        <w:rPr>
          <w:rFonts w:ascii="Sakkal Majalla" w:eastAsia="Times New Roman" w:hAnsi="Sakkal Majalla" w:cs="Sakkal Majalla"/>
          <w:sz w:val="32"/>
          <w:szCs w:val="32"/>
          <w:rtl/>
          <w14:ligatures w14:val="none"/>
        </w:rPr>
        <w:t xml:space="preserve"> </w:t>
      </w:r>
      <w:proofErr w:type="spellStart"/>
      <w:r w:rsidRPr="00EF32BE">
        <w:rPr>
          <w:rFonts w:ascii="Sakkal Majalla" w:eastAsia="Times New Roman" w:hAnsi="Sakkal Majalla" w:cs="Sakkal Majalla"/>
          <w:sz w:val="32"/>
          <w:szCs w:val="32"/>
          <w:rtl/>
          <w14:ligatures w14:val="none"/>
        </w:rPr>
        <w:t>theoretically</w:t>
      </w:r>
      <w:proofErr w:type="spellEnd"/>
      <w:r w:rsidRPr="00EF32BE">
        <w:rPr>
          <w:rFonts w:ascii="Sakkal Majalla" w:eastAsia="Times New Roman" w:hAnsi="Sakkal Majalla" w:cs="Sakkal Majalla"/>
          <w:sz w:val="32"/>
          <w:szCs w:val="32"/>
          <w:rtl/>
          <w14:ligatures w14:val="none"/>
        </w:rPr>
        <w:t xml:space="preserve"> </w:t>
      </w:r>
      <w:proofErr w:type="spellStart"/>
      <w:r w:rsidRPr="00EF32BE">
        <w:rPr>
          <w:rFonts w:ascii="Sakkal Majalla" w:eastAsia="Times New Roman" w:hAnsi="Sakkal Majalla" w:cs="Sakkal Majalla"/>
          <w:sz w:val="32"/>
          <w:szCs w:val="32"/>
          <w:rtl/>
          <w14:ligatures w14:val="none"/>
        </w:rPr>
        <w:t>significant</w:t>
      </w:r>
      <w:proofErr w:type="spellEnd"/>
      <w:r w:rsidRPr="00EF32BE">
        <w:rPr>
          <w:rFonts w:ascii="Sakkal Majalla" w:eastAsia="Times New Roman" w:hAnsi="Sakkal Majalla" w:cs="Sakkal Majalla"/>
          <w:sz w:val="32"/>
          <w:szCs w:val="32"/>
          <w:rtl/>
          <w14:ligatures w14:val="none"/>
        </w:rPr>
        <w:t xml:space="preserve"> </w:t>
      </w:r>
      <w:proofErr w:type="spellStart"/>
      <w:r w:rsidRPr="00EF32BE">
        <w:rPr>
          <w:rFonts w:ascii="Sakkal Majalla" w:eastAsia="Times New Roman" w:hAnsi="Sakkal Majalla" w:cs="Sakkal Majalla"/>
          <w:sz w:val="32"/>
          <w:szCs w:val="32"/>
          <w:rtl/>
          <w14:ligatures w14:val="none"/>
        </w:rPr>
        <w:t>in</w:t>
      </w:r>
      <w:proofErr w:type="spellEnd"/>
      <w:r w:rsidRPr="00EF32BE">
        <w:rPr>
          <w:rFonts w:ascii="Sakkal Majalla" w:eastAsia="Times New Roman" w:hAnsi="Sakkal Majalla" w:cs="Sakkal Majalla"/>
          <w:sz w:val="32"/>
          <w:szCs w:val="32"/>
          <w:rtl/>
          <w14:ligatures w14:val="none"/>
        </w:rPr>
        <w:t xml:space="preserve"> </w:t>
      </w:r>
      <w:proofErr w:type="spellStart"/>
      <w:r w:rsidRPr="00EF32BE">
        <w:rPr>
          <w:rFonts w:ascii="Sakkal Majalla" w:eastAsia="Times New Roman" w:hAnsi="Sakkal Majalla" w:cs="Sakkal Majalla"/>
          <w:sz w:val="32"/>
          <w:szCs w:val="32"/>
          <w:rtl/>
          <w14:ligatures w14:val="none"/>
        </w:rPr>
        <w:t>bridging</w:t>
      </w:r>
      <w:proofErr w:type="spellEnd"/>
      <w:r w:rsidRPr="00EF32BE">
        <w:rPr>
          <w:rFonts w:ascii="Sakkal Majalla" w:eastAsia="Times New Roman" w:hAnsi="Sakkal Majalla" w:cs="Sakkal Majalla"/>
          <w:sz w:val="32"/>
          <w:szCs w:val="32"/>
          <w:rtl/>
          <w14:ligatures w14:val="none"/>
        </w:rPr>
        <w:t xml:space="preserve"> </w:t>
      </w:r>
      <w:proofErr w:type="spellStart"/>
      <w:r w:rsidRPr="00EF32BE">
        <w:rPr>
          <w:rFonts w:ascii="Sakkal Majalla" w:eastAsia="Times New Roman" w:hAnsi="Sakkal Majalla" w:cs="Sakkal Majalla"/>
          <w:sz w:val="32"/>
          <w:szCs w:val="32"/>
          <w:rtl/>
          <w14:ligatures w14:val="none"/>
        </w:rPr>
        <w:t>this</w:t>
      </w:r>
      <w:proofErr w:type="spellEnd"/>
      <w:r w:rsidRPr="00EF32BE">
        <w:rPr>
          <w:rFonts w:ascii="Sakkal Majalla" w:eastAsia="Times New Roman" w:hAnsi="Sakkal Majalla" w:cs="Sakkal Majalla"/>
          <w:sz w:val="32"/>
          <w:szCs w:val="32"/>
          <w:rtl/>
          <w14:ligatures w14:val="none"/>
        </w:rPr>
        <w:t xml:space="preserve"> </w:t>
      </w:r>
      <w:proofErr w:type="spellStart"/>
      <w:r w:rsidRPr="00EF32BE">
        <w:rPr>
          <w:rFonts w:ascii="Sakkal Majalla" w:eastAsia="Times New Roman" w:hAnsi="Sakkal Majalla" w:cs="Sakkal Majalla"/>
          <w:sz w:val="32"/>
          <w:szCs w:val="32"/>
          <w:rtl/>
          <w14:ligatures w14:val="none"/>
        </w:rPr>
        <w:t>gap</w:t>
      </w:r>
      <w:proofErr w:type="spellEnd"/>
      <w:r w:rsidRPr="00EF32BE">
        <w:rPr>
          <w:rFonts w:ascii="Sakkal Majalla" w:eastAsia="Times New Roman" w:hAnsi="Sakkal Majalla" w:cs="Sakkal Majalla"/>
          <w:sz w:val="32"/>
          <w:szCs w:val="32"/>
          <w:rtl/>
          <w14:ligatures w14:val="none"/>
        </w:rPr>
        <w:t xml:space="preserve"> </w:t>
      </w:r>
      <w:proofErr w:type="spellStart"/>
      <w:r w:rsidRPr="00EF32BE">
        <w:rPr>
          <w:rFonts w:ascii="Sakkal Majalla" w:eastAsia="Times New Roman" w:hAnsi="Sakkal Majalla" w:cs="Sakkal Majalla"/>
          <w:sz w:val="32"/>
          <w:szCs w:val="32"/>
          <w:rtl/>
          <w14:ligatures w14:val="none"/>
        </w:rPr>
        <w:t>and</w:t>
      </w:r>
      <w:proofErr w:type="spellEnd"/>
      <w:r w:rsidRPr="00EF32BE">
        <w:rPr>
          <w:rFonts w:ascii="Sakkal Majalla" w:eastAsia="Times New Roman" w:hAnsi="Sakkal Majalla" w:cs="Sakkal Majalla"/>
          <w:sz w:val="32"/>
          <w:szCs w:val="32"/>
          <w:rtl/>
          <w14:ligatures w14:val="none"/>
        </w:rPr>
        <w:t xml:space="preserve"> </w:t>
      </w:r>
      <w:proofErr w:type="spellStart"/>
      <w:r w:rsidRPr="00EF32BE">
        <w:rPr>
          <w:rFonts w:ascii="Sakkal Majalla" w:eastAsia="Times New Roman" w:hAnsi="Sakkal Majalla" w:cs="Sakkal Majalla"/>
          <w:sz w:val="32"/>
          <w:szCs w:val="32"/>
          <w:rtl/>
          <w14:ligatures w14:val="none"/>
        </w:rPr>
        <w:t>practically</w:t>
      </w:r>
      <w:proofErr w:type="spellEnd"/>
      <w:r w:rsidRPr="00EF32BE">
        <w:rPr>
          <w:rFonts w:ascii="Sakkal Majalla" w:eastAsia="Times New Roman" w:hAnsi="Sakkal Majalla" w:cs="Sakkal Majalla"/>
          <w:sz w:val="32"/>
          <w:szCs w:val="32"/>
          <w:rtl/>
          <w14:ligatures w14:val="none"/>
        </w:rPr>
        <w:t xml:space="preserve"> </w:t>
      </w:r>
      <w:proofErr w:type="spellStart"/>
      <w:r w:rsidRPr="00EF32BE">
        <w:rPr>
          <w:rFonts w:ascii="Sakkal Majalla" w:eastAsia="Times New Roman" w:hAnsi="Sakkal Majalla" w:cs="Sakkal Majalla"/>
          <w:sz w:val="32"/>
          <w:szCs w:val="32"/>
          <w:rtl/>
          <w14:ligatures w14:val="none"/>
        </w:rPr>
        <w:t>valuable</w:t>
      </w:r>
      <w:proofErr w:type="spellEnd"/>
      <w:r w:rsidRPr="00EF32BE">
        <w:rPr>
          <w:rFonts w:ascii="Sakkal Majalla" w:eastAsia="Times New Roman" w:hAnsi="Sakkal Majalla" w:cs="Sakkal Majalla"/>
          <w:sz w:val="32"/>
          <w:szCs w:val="32"/>
          <w:rtl/>
          <w14:ligatures w14:val="none"/>
        </w:rPr>
        <w:t xml:space="preserve"> </w:t>
      </w:r>
      <w:proofErr w:type="spellStart"/>
      <w:r w:rsidRPr="00EF32BE">
        <w:rPr>
          <w:rFonts w:ascii="Sakkal Majalla" w:eastAsia="Times New Roman" w:hAnsi="Sakkal Majalla" w:cs="Sakkal Majalla"/>
          <w:sz w:val="32"/>
          <w:szCs w:val="32"/>
          <w:rtl/>
          <w14:ligatures w14:val="none"/>
        </w:rPr>
        <w:t>in</w:t>
      </w:r>
      <w:proofErr w:type="spellEnd"/>
      <w:r w:rsidRPr="00EF32BE">
        <w:rPr>
          <w:rFonts w:ascii="Sakkal Majalla" w:eastAsia="Times New Roman" w:hAnsi="Sakkal Majalla" w:cs="Sakkal Majalla"/>
          <w:sz w:val="32"/>
          <w:szCs w:val="32"/>
          <w:rtl/>
          <w14:ligatures w14:val="none"/>
        </w:rPr>
        <w:t xml:space="preserve"> </w:t>
      </w:r>
      <w:proofErr w:type="spellStart"/>
      <w:r w:rsidRPr="00EF32BE">
        <w:rPr>
          <w:rFonts w:ascii="Sakkal Majalla" w:eastAsia="Times New Roman" w:hAnsi="Sakkal Majalla" w:cs="Sakkal Majalla"/>
          <w:sz w:val="32"/>
          <w:szCs w:val="32"/>
          <w:rtl/>
          <w14:ligatures w14:val="none"/>
        </w:rPr>
        <w:t>providing</w:t>
      </w:r>
      <w:proofErr w:type="spellEnd"/>
      <w:r w:rsidRPr="00EF32BE">
        <w:rPr>
          <w:rFonts w:ascii="Sakkal Majalla" w:eastAsia="Times New Roman" w:hAnsi="Sakkal Majalla" w:cs="Sakkal Majalla"/>
          <w:sz w:val="32"/>
          <w:szCs w:val="32"/>
          <w:rtl/>
          <w14:ligatures w14:val="none"/>
        </w:rPr>
        <w:t xml:space="preserve"> e-</w:t>
      </w:r>
      <w:proofErr w:type="spellStart"/>
      <w:r w:rsidRPr="00EF32BE">
        <w:rPr>
          <w:rFonts w:ascii="Sakkal Majalla" w:eastAsia="Times New Roman" w:hAnsi="Sakkal Majalla" w:cs="Sakkal Majalla"/>
          <w:sz w:val="32"/>
          <w:szCs w:val="32"/>
          <w:rtl/>
          <w14:ligatures w14:val="none"/>
        </w:rPr>
        <w:t>commerce</w:t>
      </w:r>
      <w:proofErr w:type="spellEnd"/>
      <w:r w:rsidRPr="00EF32BE">
        <w:rPr>
          <w:rFonts w:ascii="Sakkal Majalla" w:eastAsia="Times New Roman" w:hAnsi="Sakkal Majalla" w:cs="Sakkal Majalla"/>
          <w:sz w:val="32"/>
          <w:szCs w:val="32"/>
          <w:rtl/>
          <w14:ligatures w14:val="none"/>
        </w:rPr>
        <w:t xml:space="preserve"> </w:t>
      </w:r>
      <w:proofErr w:type="spellStart"/>
      <w:r w:rsidRPr="00EF32BE">
        <w:rPr>
          <w:rFonts w:ascii="Sakkal Majalla" w:eastAsia="Times New Roman" w:hAnsi="Sakkal Majalla" w:cs="Sakkal Majalla"/>
          <w:sz w:val="32"/>
          <w:szCs w:val="32"/>
          <w:rtl/>
          <w14:ligatures w14:val="none"/>
        </w:rPr>
        <w:t>store</w:t>
      </w:r>
      <w:proofErr w:type="spellEnd"/>
      <w:r w:rsidRPr="00EF32BE">
        <w:rPr>
          <w:rFonts w:ascii="Sakkal Majalla" w:eastAsia="Times New Roman" w:hAnsi="Sakkal Majalla" w:cs="Sakkal Majalla"/>
          <w:sz w:val="32"/>
          <w:szCs w:val="32"/>
          <w:rtl/>
          <w14:ligatures w14:val="none"/>
        </w:rPr>
        <w:t xml:space="preserve"> </w:t>
      </w:r>
      <w:proofErr w:type="spellStart"/>
      <w:r w:rsidRPr="00EF32BE">
        <w:rPr>
          <w:rFonts w:ascii="Sakkal Majalla" w:eastAsia="Times New Roman" w:hAnsi="Sakkal Majalla" w:cs="Sakkal Majalla"/>
          <w:sz w:val="32"/>
          <w:szCs w:val="32"/>
          <w:rtl/>
          <w14:ligatures w14:val="none"/>
        </w:rPr>
        <w:t>owners</w:t>
      </w:r>
      <w:proofErr w:type="spellEnd"/>
      <w:r w:rsidRPr="00EF32BE">
        <w:rPr>
          <w:rFonts w:ascii="Sakkal Majalla" w:eastAsia="Times New Roman" w:hAnsi="Sakkal Majalla" w:cs="Sakkal Majalla"/>
          <w:sz w:val="32"/>
          <w:szCs w:val="32"/>
          <w:rtl/>
          <w14:ligatures w14:val="none"/>
        </w:rPr>
        <w:t xml:space="preserve"> </w:t>
      </w:r>
      <w:proofErr w:type="spellStart"/>
      <w:r w:rsidRPr="00EF32BE">
        <w:rPr>
          <w:rFonts w:ascii="Sakkal Majalla" w:eastAsia="Times New Roman" w:hAnsi="Sakkal Majalla" w:cs="Sakkal Majalla"/>
          <w:sz w:val="32"/>
          <w:szCs w:val="32"/>
          <w:rtl/>
          <w14:ligatures w14:val="none"/>
        </w:rPr>
        <w:t>and</w:t>
      </w:r>
      <w:proofErr w:type="spellEnd"/>
      <w:r w:rsidRPr="00EF32BE">
        <w:rPr>
          <w:rFonts w:ascii="Sakkal Majalla" w:eastAsia="Times New Roman" w:hAnsi="Sakkal Majalla" w:cs="Sakkal Majalla"/>
          <w:sz w:val="32"/>
          <w:szCs w:val="32"/>
          <w:rtl/>
          <w14:ligatures w14:val="none"/>
        </w:rPr>
        <w:t xml:space="preserve"> </w:t>
      </w:r>
      <w:proofErr w:type="spellStart"/>
      <w:r w:rsidRPr="00EF32BE">
        <w:rPr>
          <w:rFonts w:ascii="Sakkal Majalla" w:eastAsia="Times New Roman" w:hAnsi="Sakkal Majalla" w:cs="Sakkal Majalla"/>
          <w:sz w:val="32"/>
          <w:szCs w:val="32"/>
          <w:rtl/>
          <w14:ligatures w14:val="none"/>
        </w:rPr>
        <w:t>policymakers</w:t>
      </w:r>
      <w:proofErr w:type="spellEnd"/>
      <w:r w:rsidRPr="00EF32BE">
        <w:rPr>
          <w:rFonts w:ascii="Sakkal Majalla" w:eastAsia="Times New Roman" w:hAnsi="Sakkal Majalla" w:cs="Sakkal Majalla"/>
          <w:sz w:val="32"/>
          <w:szCs w:val="32"/>
          <w:rtl/>
          <w14:ligatures w14:val="none"/>
        </w:rPr>
        <w:t xml:space="preserve"> </w:t>
      </w:r>
      <w:proofErr w:type="spellStart"/>
      <w:r w:rsidRPr="00EF32BE">
        <w:rPr>
          <w:rFonts w:ascii="Sakkal Majalla" w:eastAsia="Times New Roman" w:hAnsi="Sakkal Majalla" w:cs="Sakkal Majalla"/>
          <w:sz w:val="32"/>
          <w:szCs w:val="32"/>
          <w:rtl/>
          <w14:ligatures w14:val="none"/>
        </w:rPr>
        <w:t>with</w:t>
      </w:r>
      <w:proofErr w:type="spellEnd"/>
      <w:r w:rsidRPr="00EF32BE">
        <w:rPr>
          <w:rFonts w:ascii="Sakkal Majalla" w:eastAsia="Times New Roman" w:hAnsi="Sakkal Majalla" w:cs="Sakkal Majalla"/>
          <w:sz w:val="32"/>
          <w:szCs w:val="32"/>
          <w:rtl/>
          <w14:ligatures w14:val="none"/>
        </w:rPr>
        <w:t xml:space="preserve"> </w:t>
      </w:r>
      <w:proofErr w:type="spellStart"/>
      <w:r w:rsidRPr="00EF32BE">
        <w:rPr>
          <w:rFonts w:ascii="Sakkal Majalla" w:eastAsia="Times New Roman" w:hAnsi="Sakkal Majalla" w:cs="Sakkal Majalla"/>
          <w:sz w:val="32"/>
          <w:szCs w:val="32"/>
          <w:rtl/>
          <w14:ligatures w14:val="none"/>
        </w:rPr>
        <w:t>empirical</w:t>
      </w:r>
      <w:proofErr w:type="spellEnd"/>
      <w:r w:rsidRPr="00EF32BE">
        <w:rPr>
          <w:rFonts w:ascii="Sakkal Majalla" w:eastAsia="Times New Roman" w:hAnsi="Sakkal Majalla" w:cs="Sakkal Majalla"/>
          <w:sz w:val="32"/>
          <w:szCs w:val="32"/>
          <w:rtl/>
          <w14:ligatures w14:val="none"/>
        </w:rPr>
        <w:t xml:space="preserve"> </w:t>
      </w:r>
      <w:proofErr w:type="spellStart"/>
      <w:r w:rsidRPr="00EF32BE">
        <w:rPr>
          <w:rFonts w:ascii="Sakkal Majalla" w:eastAsia="Times New Roman" w:hAnsi="Sakkal Majalla" w:cs="Sakkal Majalla"/>
          <w:sz w:val="32"/>
          <w:szCs w:val="32"/>
          <w:rtl/>
          <w14:ligatures w14:val="none"/>
        </w:rPr>
        <w:t>evidence</w:t>
      </w:r>
      <w:proofErr w:type="spellEnd"/>
      <w:r w:rsidRPr="00EF32BE">
        <w:rPr>
          <w:rFonts w:ascii="Sakkal Majalla" w:eastAsia="Times New Roman" w:hAnsi="Sakkal Majalla" w:cs="Sakkal Majalla"/>
          <w:sz w:val="32"/>
          <w:szCs w:val="32"/>
          <w:rtl/>
          <w14:ligatures w14:val="none"/>
        </w:rPr>
        <w:t xml:space="preserve"> </w:t>
      </w:r>
      <w:proofErr w:type="spellStart"/>
      <w:r w:rsidRPr="00EF32BE">
        <w:rPr>
          <w:rFonts w:ascii="Sakkal Majalla" w:eastAsia="Times New Roman" w:hAnsi="Sakkal Majalla" w:cs="Sakkal Majalla"/>
          <w:sz w:val="32"/>
          <w:szCs w:val="32"/>
          <w:rtl/>
          <w14:ligatures w14:val="none"/>
        </w:rPr>
        <w:t>for</w:t>
      </w:r>
      <w:proofErr w:type="spellEnd"/>
      <w:r w:rsidRPr="00EF32BE">
        <w:rPr>
          <w:rFonts w:ascii="Sakkal Majalla" w:eastAsia="Times New Roman" w:hAnsi="Sakkal Majalla" w:cs="Sakkal Majalla"/>
          <w:sz w:val="32"/>
          <w:szCs w:val="32"/>
          <w:rtl/>
          <w14:ligatures w14:val="none"/>
        </w:rPr>
        <w:t xml:space="preserve"> </w:t>
      </w:r>
      <w:proofErr w:type="spellStart"/>
      <w:r w:rsidRPr="00EF32BE">
        <w:rPr>
          <w:rFonts w:ascii="Sakkal Majalla" w:eastAsia="Times New Roman" w:hAnsi="Sakkal Majalla" w:cs="Sakkal Majalla"/>
          <w:sz w:val="32"/>
          <w:szCs w:val="32"/>
          <w:rtl/>
          <w14:ligatures w14:val="none"/>
        </w:rPr>
        <w:t>informed</w:t>
      </w:r>
      <w:proofErr w:type="spellEnd"/>
      <w:r w:rsidRPr="00EF32BE">
        <w:rPr>
          <w:rFonts w:ascii="Sakkal Majalla" w:eastAsia="Times New Roman" w:hAnsi="Sakkal Majalla" w:cs="Sakkal Majalla"/>
          <w:sz w:val="32"/>
          <w:szCs w:val="32"/>
          <w:rtl/>
          <w14:ligatures w14:val="none"/>
        </w:rPr>
        <w:t xml:space="preserve"> </w:t>
      </w:r>
      <w:proofErr w:type="spellStart"/>
      <w:r w:rsidRPr="00EF32BE">
        <w:rPr>
          <w:rFonts w:ascii="Sakkal Majalla" w:eastAsia="Times New Roman" w:hAnsi="Sakkal Majalla" w:cs="Sakkal Majalla"/>
          <w:sz w:val="32"/>
          <w:szCs w:val="32"/>
          <w:rtl/>
          <w14:ligatures w14:val="none"/>
        </w:rPr>
        <w:t>digital</w:t>
      </w:r>
      <w:proofErr w:type="spellEnd"/>
      <w:r w:rsidRPr="00EF32BE">
        <w:rPr>
          <w:rFonts w:ascii="Sakkal Majalla" w:eastAsia="Times New Roman" w:hAnsi="Sakkal Majalla" w:cs="Sakkal Majalla"/>
          <w:sz w:val="32"/>
          <w:szCs w:val="32"/>
          <w:rtl/>
          <w14:ligatures w14:val="none"/>
        </w:rPr>
        <w:t xml:space="preserve"> </w:t>
      </w:r>
      <w:proofErr w:type="spellStart"/>
      <w:r w:rsidRPr="00EF32BE">
        <w:rPr>
          <w:rFonts w:ascii="Sakkal Majalla" w:eastAsia="Times New Roman" w:hAnsi="Sakkal Majalla" w:cs="Sakkal Majalla"/>
          <w:sz w:val="32"/>
          <w:szCs w:val="32"/>
          <w:rtl/>
          <w14:ligatures w14:val="none"/>
        </w:rPr>
        <w:t>investment</w:t>
      </w:r>
      <w:proofErr w:type="spellEnd"/>
      <w:r w:rsidRPr="00EF32BE">
        <w:rPr>
          <w:rFonts w:ascii="Sakkal Majalla" w:eastAsia="Times New Roman" w:hAnsi="Sakkal Majalla" w:cs="Sakkal Majalla"/>
          <w:sz w:val="32"/>
          <w:szCs w:val="32"/>
          <w:rtl/>
          <w14:ligatures w14:val="none"/>
        </w:rPr>
        <w:t xml:space="preserve"> </w:t>
      </w:r>
      <w:proofErr w:type="spellStart"/>
      <w:r w:rsidRPr="00EF32BE">
        <w:rPr>
          <w:rFonts w:ascii="Sakkal Majalla" w:eastAsia="Times New Roman" w:hAnsi="Sakkal Majalla" w:cs="Sakkal Majalla"/>
          <w:sz w:val="32"/>
          <w:szCs w:val="32"/>
          <w:rtl/>
          <w14:ligatures w14:val="none"/>
        </w:rPr>
        <w:t>decisions</w:t>
      </w:r>
      <w:proofErr w:type="spellEnd"/>
      <w:r w:rsidRPr="00EF32BE">
        <w:rPr>
          <w:rFonts w:ascii="Sakkal Majalla" w:eastAsia="Times New Roman" w:hAnsi="Sakkal Majalla" w:cs="Sakkal Majalla"/>
          <w:sz w:val="32"/>
          <w:szCs w:val="32"/>
          <w:rtl/>
          <w14:ligatures w14:val="none"/>
        </w:rPr>
        <w:t>.</w:t>
      </w:r>
    </w:p>
    <w:p w14:paraId="53DC1799" w14:textId="77777777" w:rsidR="00EF32BE" w:rsidRPr="00EF32BE" w:rsidRDefault="00EF32BE" w:rsidP="00EF32BE">
      <w:pPr>
        <w:bidi/>
        <w:rPr>
          <w:rFonts w:eastAsia="Times New Roman" w:cs="Arial"/>
          <w14:ligatures w14:val="none"/>
        </w:rPr>
      </w:pPr>
    </w:p>
    <w:p w14:paraId="3D8222A5" w14:textId="77777777" w:rsidR="00EF32BE" w:rsidRPr="00EF32BE" w:rsidRDefault="00EF32BE" w:rsidP="00EF32BE">
      <w:pPr>
        <w:bidi/>
        <w:rPr>
          <w:rFonts w:ascii="Sakkal Majalla" w:eastAsia="Times New Roman" w:hAnsi="Sakkal Majalla" w:cs="Sakkal Majalla"/>
          <w:sz w:val="32"/>
          <w:szCs w:val="32"/>
          <w:rtl/>
          <w14:ligatures w14:val="none"/>
        </w:rPr>
      </w:pPr>
      <w:proofErr w:type="spellStart"/>
      <w:r w:rsidRPr="00EF32BE">
        <w:rPr>
          <w:rFonts w:ascii="Sakkal Majalla" w:eastAsia="Times New Roman" w:hAnsi="Sakkal Majalla" w:cs="Sakkal Majalla"/>
          <w:sz w:val="32"/>
          <w:szCs w:val="32"/>
          <w:rtl/>
          <w14:ligatures w14:val="none"/>
        </w:rPr>
        <w:t>The</w:t>
      </w:r>
      <w:proofErr w:type="spellEnd"/>
      <w:r w:rsidRPr="00EF32BE">
        <w:rPr>
          <w:rFonts w:ascii="Sakkal Majalla" w:eastAsia="Times New Roman" w:hAnsi="Sakkal Majalla" w:cs="Sakkal Majalla"/>
          <w:sz w:val="32"/>
          <w:szCs w:val="32"/>
          <w:rtl/>
          <w14:ligatures w14:val="none"/>
        </w:rPr>
        <w:t xml:space="preserve"> </w:t>
      </w:r>
      <w:proofErr w:type="spellStart"/>
      <w:r w:rsidRPr="00EF32BE">
        <w:rPr>
          <w:rFonts w:ascii="Sakkal Majalla" w:eastAsia="Times New Roman" w:hAnsi="Sakkal Majalla" w:cs="Sakkal Majalla"/>
          <w:sz w:val="32"/>
          <w:szCs w:val="32"/>
          <w:rtl/>
          <w14:ligatures w14:val="none"/>
        </w:rPr>
        <w:t>study</w:t>
      </w:r>
      <w:proofErr w:type="spellEnd"/>
      <w:r w:rsidRPr="00EF32BE">
        <w:rPr>
          <w:rFonts w:ascii="Sakkal Majalla" w:eastAsia="Times New Roman" w:hAnsi="Sakkal Majalla" w:cs="Sakkal Majalla"/>
          <w:sz w:val="32"/>
          <w:szCs w:val="32"/>
          <w:rtl/>
          <w14:ligatures w14:val="none"/>
        </w:rPr>
        <w:t xml:space="preserve"> </w:t>
      </w:r>
      <w:proofErr w:type="spellStart"/>
      <w:r w:rsidRPr="00EF32BE">
        <w:rPr>
          <w:rFonts w:ascii="Sakkal Majalla" w:eastAsia="Times New Roman" w:hAnsi="Sakkal Majalla" w:cs="Sakkal Majalla"/>
          <w:sz w:val="32"/>
          <w:szCs w:val="32"/>
          <w:rtl/>
          <w14:ligatures w14:val="none"/>
        </w:rPr>
        <w:t>adopted</w:t>
      </w:r>
      <w:proofErr w:type="spellEnd"/>
      <w:r w:rsidRPr="00EF32BE">
        <w:rPr>
          <w:rFonts w:ascii="Sakkal Majalla" w:eastAsia="Times New Roman" w:hAnsi="Sakkal Majalla" w:cs="Sakkal Majalla"/>
          <w:sz w:val="32"/>
          <w:szCs w:val="32"/>
          <w:rtl/>
          <w14:ligatures w14:val="none"/>
        </w:rPr>
        <w:t xml:space="preserve"> a </w:t>
      </w:r>
      <w:proofErr w:type="spellStart"/>
      <w:r w:rsidRPr="00EF32BE">
        <w:rPr>
          <w:rFonts w:ascii="Sakkal Majalla" w:eastAsia="Times New Roman" w:hAnsi="Sakkal Majalla" w:cs="Sakkal Majalla"/>
          <w:sz w:val="32"/>
          <w:szCs w:val="32"/>
          <w:rtl/>
          <w14:ligatures w14:val="none"/>
        </w:rPr>
        <w:t>quantitative</w:t>
      </w:r>
      <w:proofErr w:type="spellEnd"/>
      <w:r w:rsidRPr="00EF32BE">
        <w:rPr>
          <w:rFonts w:ascii="Sakkal Majalla" w:eastAsia="Times New Roman" w:hAnsi="Sakkal Majalla" w:cs="Sakkal Majalla"/>
          <w:sz w:val="32"/>
          <w:szCs w:val="32"/>
          <w:rtl/>
          <w14:ligatures w14:val="none"/>
        </w:rPr>
        <w:t xml:space="preserve"> </w:t>
      </w:r>
      <w:proofErr w:type="spellStart"/>
      <w:r w:rsidRPr="00EF32BE">
        <w:rPr>
          <w:rFonts w:ascii="Sakkal Majalla" w:eastAsia="Times New Roman" w:hAnsi="Sakkal Majalla" w:cs="Sakkal Majalla"/>
          <w:sz w:val="32"/>
          <w:szCs w:val="32"/>
          <w:rtl/>
          <w14:ligatures w14:val="none"/>
        </w:rPr>
        <w:t>descriptive-analytical</w:t>
      </w:r>
      <w:proofErr w:type="spellEnd"/>
      <w:r w:rsidRPr="00EF32BE">
        <w:rPr>
          <w:rFonts w:ascii="Sakkal Majalla" w:eastAsia="Times New Roman" w:hAnsi="Sakkal Majalla" w:cs="Sakkal Majalla"/>
          <w:sz w:val="32"/>
          <w:szCs w:val="32"/>
          <w:rtl/>
          <w14:ligatures w14:val="none"/>
        </w:rPr>
        <w:t xml:space="preserve"> </w:t>
      </w:r>
      <w:proofErr w:type="spellStart"/>
      <w:r w:rsidRPr="00EF32BE">
        <w:rPr>
          <w:rFonts w:ascii="Sakkal Majalla" w:eastAsia="Times New Roman" w:hAnsi="Sakkal Majalla" w:cs="Sakkal Majalla"/>
          <w:sz w:val="32"/>
          <w:szCs w:val="32"/>
          <w:rtl/>
          <w14:ligatures w14:val="none"/>
        </w:rPr>
        <w:t>approach</w:t>
      </w:r>
      <w:proofErr w:type="spellEnd"/>
      <w:r w:rsidRPr="00EF32BE">
        <w:rPr>
          <w:rFonts w:ascii="Sakkal Majalla" w:eastAsia="Times New Roman" w:hAnsi="Sakkal Majalla" w:cs="Sakkal Majalla"/>
          <w:sz w:val="32"/>
          <w:szCs w:val="32"/>
          <w:rtl/>
          <w14:ligatures w14:val="none"/>
        </w:rPr>
        <w:t xml:space="preserve">, </w:t>
      </w:r>
      <w:proofErr w:type="spellStart"/>
      <w:r w:rsidRPr="00EF32BE">
        <w:rPr>
          <w:rFonts w:ascii="Sakkal Majalla" w:eastAsia="Times New Roman" w:hAnsi="Sakkal Majalla" w:cs="Sakkal Majalla"/>
          <w:sz w:val="32"/>
          <w:szCs w:val="32"/>
          <w:rtl/>
          <w14:ligatures w14:val="none"/>
        </w:rPr>
        <w:t>using</w:t>
      </w:r>
      <w:proofErr w:type="spellEnd"/>
      <w:r w:rsidRPr="00EF32BE">
        <w:rPr>
          <w:rFonts w:ascii="Sakkal Majalla" w:eastAsia="Times New Roman" w:hAnsi="Sakkal Majalla" w:cs="Sakkal Majalla"/>
          <w:sz w:val="32"/>
          <w:szCs w:val="32"/>
          <w:rtl/>
          <w14:ligatures w14:val="none"/>
        </w:rPr>
        <w:t xml:space="preserve"> </w:t>
      </w:r>
      <w:proofErr w:type="spellStart"/>
      <w:r w:rsidRPr="00EF32BE">
        <w:rPr>
          <w:rFonts w:ascii="Sakkal Majalla" w:eastAsia="Times New Roman" w:hAnsi="Sakkal Majalla" w:cs="Sakkal Majalla"/>
          <w:sz w:val="32"/>
          <w:szCs w:val="32"/>
          <w:rtl/>
          <w14:ligatures w14:val="none"/>
        </w:rPr>
        <w:t>an</w:t>
      </w:r>
      <w:proofErr w:type="spellEnd"/>
      <w:r w:rsidRPr="00EF32BE">
        <w:rPr>
          <w:rFonts w:ascii="Sakkal Majalla" w:eastAsia="Times New Roman" w:hAnsi="Sakkal Majalla" w:cs="Sakkal Majalla"/>
          <w:sz w:val="32"/>
          <w:szCs w:val="32"/>
          <w:rtl/>
          <w14:ligatures w14:val="none"/>
        </w:rPr>
        <w:t xml:space="preserve"> </w:t>
      </w:r>
      <w:proofErr w:type="spellStart"/>
      <w:r w:rsidRPr="00EF32BE">
        <w:rPr>
          <w:rFonts w:ascii="Sakkal Majalla" w:eastAsia="Times New Roman" w:hAnsi="Sakkal Majalla" w:cs="Sakkal Majalla"/>
          <w:sz w:val="32"/>
          <w:szCs w:val="32"/>
          <w:rtl/>
          <w14:ligatures w14:val="none"/>
        </w:rPr>
        <w:t>electronic</w:t>
      </w:r>
      <w:proofErr w:type="spellEnd"/>
      <w:r w:rsidRPr="00EF32BE">
        <w:rPr>
          <w:rFonts w:ascii="Sakkal Majalla" w:eastAsia="Times New Roman" w:hAnsi="Sakkal Majalla" w:cs="Sakkal Majalla"/>
          <w:sz w:val="32"/>
          <w:szCs w:val="32"/>
          <w:rtl/>
          <w14:ligatures w14:val="none"/>
        </w:rPr>
        <w:t xml:space="preserve"> </w:t>
      </w:r>
      <w:proofErr w:type="spellStart"/>
      <w:r w:rsidRPr="00EF32BE">
        <w:rPr>
          <w:rFonts w:ascii="Sakkal Majalla" w:eastAsia="Times New Roman" w:hAnsi="Sakkal Majalla" w:cs="Sakkal Majalla"/>
          <w:sz w:val="32"/>
          <w:szCs w:val="32"/>
          <w:rtl/>
          <w14:ligatures w14:val="none"/>
        </w:rPr>
        <w:t>questionnaire</w:t>
      </w:r>
      <w:proofErr w:type="spellEnd"/>
      <w:r w:rsidRPr="00EF32BE">
        <w:rPr>
          <w:rFonts w:ascii="Sakkal Majalla" w:eastAsia="Times New Roman" w:hAnsi="Sakkal Majalla" w:cs="Sakkal Majalla"/>
          <w:sz w:val="32"/>
          <w:szCs w:val="32"/>
          <w:rtl/>
          <w14:ligatures w14:val="none"/>
        </w:rPr>
        <w:t xml:space="preserve"> </w:t>
      </w:r>
      <w:proofErr w:type="spellStart"/>
      <w:r w:rsidRPr="00EF32BE">
        <w:rPr>
          <w:rFonts w:ascii="Sakkal Majalla" w:eastAsia="Times New Roman" w:hAnsi="Sakkal Majalla" w:cs="Sakkal Majalla"/>
          <w:sz w:val="32"/>
          <w:szCs w:val="32"/>
          <w:rtl/>
          <w14:ligatures w14:val="none"/>
        </w:rPr>
        <w:t>as</w:t>
      </w:r>
      <w:proofErr w:type="spellEnd"/>
      <w:r w:rsidRPr="00EF32BE">
        <w:rPr>
          <w:rFonts w:ascii="Sakkal Majalla" w:eastAsia="Times New Roman" w:hAnsi="Sakkal Majalla" w:cs="Sakkal Majalla"/>
          <w:sz w:val="32"/>
          <w:szCs w:val="32"/>
          <w:rtl/>
          <w14:ligatures w14:val="none"/>
        </w:rPr>
        <w:t xml:space="preserve"> </w:t>
      </w:r>
      <w:proofErr w:type="spellStart"/>
      <w:r w:rsidRPr="00EF32BE">
        <w:rPr>
          <w:rFonts w:ascii="Sakkal Majalla" w:eastAsia="Times New Roman" w:hAnsi="Sakkal Majalla" w:cs="Sakkal Majalla"/>
          <w:sz w:val="32"/>
          <w:szCs w:val="32"/>
          <w:rtl/>
          <w14:ligatures w14:val="none"/>
        </w:rPr>
        <w:t>the</w:t>
      </w:r>
      <w:proofErr w:type="spellEnd"/>
      <w:r w:rsidRPr="00EF32BE">
        <w:rPr>
          <w:rFonts w:ascii="Sakkal Majalla" w:eastAsia="Times New Roman" w:hAnsi="Sakkal Majalla" w:cs="Sakkal Majalla"/>
          <w:sz w:val="32"/>
          <w:szCs w:val="32"/>
          <w:rtl/>
          <w14:ligatures w14:val="none"/>
        </w:rPr>
        <w:t xml:space="preserve"> </w:t>
      </w:r>
      <w:proofErr w:type="spellStart"/>
      <w:r w:rsidRPr="00EF32BE">
        <w:rPr>
          <w:rFonts w:ascii="Sakkal Majalla" w:eastAsia="Times New Roman" w:hAnsi="Sakkal Majalla" w:cs="Sakkal Majalla"/>
          <w:sz w:val="32"/>
          <w:szCs w:val="32"/>
          <w:rtl/>
          <w14:ligatures w14:val="none"/>
        </w:rPr>
        <w:t>primary</w:t>
      </w:r>
      <w:proofErr w:type="spellEnd"/>
      <w:r w:rsidRPr="00EF32BE">
        <w:rPr>
          <w:rFonts w:ascii="Sakkal Majalla" w:eastAsia="Times New Roman" w:hAnsi="Sakkal Majalla" w:cs="Sakkal Majalla"/>
          <w:sz w:val="32"/>
          <w:szCs w:val="32"/>
          <w:rtl/>
          <w14:ligatures w14:val="none"/>
        </w:rPr>
        <w:t xml:space="preserve"> </w:t>
      </w:r>
      <w:proofErr w:type="spellStart"/>
      <w:r w:rsidRPr="00EF32BE">
        <w:rPr>
          <w:rFonts w:ascii="Sakkal Majalla" w:eastAsia="Times New Roman" w:hAnsi="Sakkal Majalla" w:cs="Sakkal Majalla"/>
          <w:sz w:val="32"/>
          <w:szCs w:val="32"/>
          <w:rtl/>
          <w14:ligatures w14:val="none"/>
        </w:rPr>
        <w:t>data</w:t>
      </w:r>
      <w:proofErr w:type="spellEnd"/>
      <w:r w:rsidRPr="00EF32BE">
        <w:rPr>
          <w:rFonts w:ascii="Sakkal Majalla" w:eastAsia="Times New Roman" w:hAnsi="Sakkal Majalla" w:cs="Sakkal Majalla"/>
          <w:sz w:val="32"/>
          <w:szCs w:val="32"/>
          <w:rtl/>
          <w14:ligatures w14:val="none"/>
        </w:rPr>
        <w:t xml:space="preserve"> </w:t>
      </w:r>
      <w:proofErr w:type="spellStart"/>
      <w:r w:rsidRPr="00EF32BE">
        <w:rPr>
          <w:rFonts w:ascii="Sakkal Majalla" w:eastAsia="Times New Roman" w:hAnsi="Sakkal Majalla" w:cs="Sakkal Majalla"/>
          <w:sz w:val="32"/>
          <w:szCs w:val="32"/>
          <w:rtl/>
          <w14:ligatures w14:val="none"/>
        </w:rPr>
        <w:t>collection</w:t>
      </w:r>
      <w:proofErr w:type="spellEnd"/>
      <w:r w:rsidRPr="00EF32BE">
        <w:rPr>
          <w:rFonts w:ascii="Sakkal Majalla" w:eastAsia="Times New Roman" w:hAnsi="Sakkal Majalla" w:cs="Sakkal Majalla"/>
          <w:sz w:val="32"/>
          <w:szCs w:val="32"/>
          <w:rtl/>
          <w14:ligatures w14:val="none"/>
        </w:rPr>
        <w:t xml:space="preserve"> </w:t>
      </w:r>
      <w:proofErr w:type="spellStart"/>
      <w:r w:rsidRPr="00EF32BE">
        <w:rPr>
          <w:rFonts w:ascii="Sakkal Majalla" w:eastAsia="Times New Roman" w:hAnsi="Sakkal Majalla" w:cs="Sakkal Majalla"/>
          <w:sz w:val="32"/>
          <w:szCs w:val="32"/>
          <w:rtl/>
          <w14:ligatures w14:val="none"/>
        </w:rPr>
        <w:t>tool</w:t>
      </w:r>
      <w:proofErr w:type="spellEnd"/>
      <w:r w:rsidRPr="00EF32BE">
        <w:rPr>
          <w:rFonts w:ascii="Sakkal Majalla" w:eastAsia="Times New Roman" w:hAnsi="Sakkal Majalla" w:cs="Sakkal Majalla"/>
          <w:sz w:val="32"/>
          <w:szCs w:val="32"/>
          <w:rtl/>
          <w14:ligatures w14:val="none"/>
        </w:rPr>
        <w:t xml:space="preserve">, </w:t>
      </w:r>
      <w:proofErr w:type="spellStart"/>
      <w:r w:rsidRPr="00EF32BE">
        <w:rPr>
          <w:rFonts w:ascii="Sakkal Majalla" w:eastAsia="Times New Roman" w:hAnsi="Sakkal Majalla" w:cs="Sakkal Majalla"/>
          <w:sz w:val="32"/>
          <w:szCs w:val="32"/>
          <w:rtl/>
          <w14:ligatures w14:val="none"/>
        </w:rPr>
        <w:t>administered</w:t>
      </w:r>
      <w:proofErr w:type="spellEnd"/>
      <w:r w:rsidRPr="00EF32BE">
        <w:rPr>
          <w:rFonts w:ascii="Sakkal Majalla" w:eastAsia="Times New Roman" w:hAnsi="Sakkal Majalla" w:cs="Sakkal Majalla"/>
          <w:sz w:val="32"/>
          <w:szCs w:val="32"/>
          <w:rtl/>
          <w14:ligatures w14:val="none"/>
        </w:rPr>
        <w:t xml:space="preserve"> </w:t>
      </w:r>
      <w:proofErr w:type="spellStart"/>
      <w:r w:rsidRPr="00EF32BE">
        <w:rPr>
          <w:rFonts w:ascii="Sakkal Majalla" w:eastAsia="Times New Roman" w:hAnsi="Sakkal Majalla" w:cs="Sakkal Majalla"/>
          <w:sz w:val="32"/>
          <w:szCs w:val="32"/>
          <w:rtl/>
          <w14:ligatures w14:val="none"/>
        </w:rPr>
        <w:t>to</w:t>
      </w:r>
      <w:proofErr w:type="spellEnd"/>
      <w:r w:rsidRPr="00EF32BE">
        <w:rPr>
          <w:rFonts w:ascii="Sakkal Majalla" w:eastAsia="Times New Roman" w:hAnsi="Sakkal Majalla" w:cs="Sakkal Majalla"/>
          <w:sz w:val="32"/>
          <w:szCs w:val="32"/>
          <w:rtl/>
          <w14:ligatures w14:val="none"/>
        </w:rPr>
        <w:t xml:space="preserve"> a </w:t>
      </w:r>
      <w:proofErr w:type="spellStart"/>
      <w:r w:rsidRPr="00EF32BE">
        <w:rPr>
          <w:rFonts w:ascii="Sakkal Majalla" w:eastAsia="Times New Roman" w:hAnsi="Sakkal Majalla" w:cs="Sakkal Majalla"/>
          <w:sz w:val="32"/>
          <w:szCs w:val="32"/>
          <w:rtl/>
          <w14:ligatures w14:val="none"/>
        </w:rPr>
        <w:t>sample</w:t>
      </w:r>
      <w:proofErr w:type="spellEnd"/>
      <w:r w:rsidRPr="00EF32BE">
        <w:rPr>
          <w:rFonts w:ascii="Sakkal Majalla" w:eastAsia="Times New Roman" w:hAnsi="Sakkal Majalla" w:cs="Sakkal Majalla"/>
          <w:sz w:val="32"/>
          <w:szCs w:val="32"/>
          <w:rtl/>
          <w14:ligatures w14:val="none"/>
        </w:rPr>
        <w:t xml:space="preserve"> </w:t>
      </w:r>
      <w:proofErr w:type="spellStart"/>
      <w:r w:rsidRPr="00EF32BE">
        <w:rPr>
          <w:rFonts w:ascii="Sakkal Majalla" w:eastAsia="Times New Roman" w:hAnsi="Sakkal Majalla" w:cs="Sakkal Majalla"/>
          <w:sz w:val="32"/>
          <w:szCs w:val="32"/>
          <w:rtl/>
          <w14:ligatures w14:val="none"/>
        </w:rPr>
        <w:t>of</w:t>
      </w:r>
      <w:proofErr w:type="spellEnd"/>
      <w:r w:rsidRPr="00EF32BE">
        <w:rPr>
          <w:rFonts w:ascii="Sakkal Majalla" w:eastAsia="Times New Roman" w:hAnsi="Sakkal Majalla" w:cs="Sakkal Majalla"/>
          <w:sz w:val="32"/>
          <w:szCs w:val="32"/>
          <w:rtl/>
          <w14:ligatures w14:val="none"/>
        </w:rPr>
        <w:t xml:space="preserve"> 14 </w:t>
      </w:r>
      <w:proofErr w:type="spellStart"/>
      <w:r w:rsidRPr="00EF32BE">
        <w:rPr>
          <w:rFonts w:ascii="Sakkal Majalla" w:eastAsia="Times New Roman" w:hAnsi="Sakkal Majalla" w:cs="Sakkal Majalla"/>
          <w:sz w:val="32"/>
          <w:szCs w:val="32"/>
          <w:rtl/>
          <w14:ligatures w14:val="none"/>
        </w:rPr>
        <w:t>respondents</w:t>
      </w:r>
      <w:proofErr w:type="spellEnd"/>
      <w:r w:rsidRPr="00EF32BE">
        <w:rPr>
          <w:rFonts w:ascii="Sakkal Majalla" w:eastAsia="Times New Roman" w:hAnsi="Sakkal Majalla" w:cs="Sakkal Majalla"/>
          <w:sz w:val="32"/>
          <w:szCs w:val="32"/>
          <w:rtl/>
          <w14:ligatures w14:val="none"/>
        </w:rPr>
        <w:t xml:space="preserve"> </w:t>
      </w:r>
      <w:proofErr w:type="spellStart"/>
      <w:r w:rsidRPr="00EF32BE">
        <w:rPr>
          <w:rFonts w:ascii="Sakkal Majalla" w:eastAsia="Times New Roman" w:hAnsi="Sakkal Majalla" w:cs="Sakkal Majalla"/>
          <w:sz w:val="32"/>
          <w:szCs w:val="32"/>
          <w:rtl/>
          <w14:ligatures w14:val="none"/>
        </w:rPr>
        <w:t>comprising</w:t>
      </w:r>
      <w:proofErr w:type="spellEnd"/>
      <w:r w:rsidRPr="00EF32BE">
        <w:rPr>
          <w:rFonts w:ascii="Sakkal Majalla" w:eastAsia="Times New Roman" w:hAnsi="Sakkal Majalla" w:cs="Sakkal Majalla"/>
          <w:sz w:val="32"/>
          <w:szCs w:val="32"/>
          <w:rtl/>
          <w14:ligatures w14:val="none"/>
        </w:rPr>
        <w:t xml:space="preserve"> e-</w:t>
      </w:r>
      <w:proofErr w:type="spellStart"/>
      <w:r w:rsidRPr="00EF32BE">
        <w:rPr>
          <w:rFonts w:ascii="Sakkal Majalla" w:eastAsia="Times New Roman" w:hAnsi="Sakkal Majalla" w:cs="Sakkal Majalla"/>
          <w:sz w:val="32"/>
          <w:szCs w:val="32"/>
          <w:rtl/>
          <w14:ligatures w14:val="none"/>
        </w:rPr>
        <w:t>commerce</w:t>
      </w:r>
      <w:proofErr w:type="spellEnd"/>
      <w:r w:rsidRPr="00EF32BE">
        <w:rPr>
          <w:rFonts w:ascii="Sakkal Majalla" w:eastAsia="Times New Roman" w:hAnsi="Sakkal Majalla" w:cs="Sakkal Majalla"/>
          <w:sz w:val="32"/>
          <w:szCs w:val="32"/>
          <w:rtl/>
          <w14:ligatures w14:val="none"/>
        </w:rPr>
        <w:t xml:space="preserve"> </w:t>
      </w:r>
      <w:proofErr w:type="spellStart"/>
      <w:r w:rsidRPr="00EF32BE">
        <w:rPr>
          <w:rFonts w:ascii="Sakkal Majalla" w:eastAsia="Times New Roman" w:hAnsi="Sakkal Majalla" w:cs="Sakkal Majalla"/>
          <w:sz w:val="32"/>
          <w:szCs w:val="32"/>
          <w:rtl/>
          <w14:ligatures w14:val="none"/>
        </w:rPr>
        <w:t>retail</w:t>
      </w:r>
      <w:proofErr w:type="spellEnd"/>
      <w:r w:rsidRPr="00EF32BE">
        <w:rPr>
          <w:rFonts w:ascii="Sakkal Majalla" w:eastAsia="Times New Roman" w:hAnsi="Sakkal Majalla" w:cs="Sakkal Majalla"/>
          <w:sz w:val="32"/>
          <w:szCs w:val="32"/>
          <w:rtl/>
          <w14:ligatures w14:val="none"/>
        </w:rPr>
        <w:t xml:space="preserve"> </w:t>
      </w:r>
      <w:proofErr w:type="spellStart"/>
      <w:r w:rsidRPr="00EF32BE">
        <w:rPr>
          <w:rFonts w:ascii="Sakkal Majalla" w:eastAsia="Times New Roman" w:hAnsi="Sakkal Majalla" w:cs="Sakkal Majalla"/>
          <w:sz w:val="32"/>
          <w:szCs w:val="32"/>
          <w:rtl/>
          <w14:ligatures w14:val="none"/>
        </w:rPr>
        <w:t>store</w:t>
      </w:r>
      <w:proofErr w:type="spellEnd"/>
      <w:r w:rsidRPr="00EF32BE">
        <w:rPr>
          <w:rFonts w:ascii="Sakkal Majalla" w:eastAsia="Times New Roman" w:hAnsi="Sakkal Majalla" w:cs="Sakkal Majalla"/>
          <w:sz w:val="32"/>
          <w:szCs w:val="32"/>
          <w:rtl/>
          <w14:ligatures w14:val="none"/>
        </w:rPr>
        <w:t xml:space="preserve"> </w:t>
      </w:r>
      <w:proofErr w:type="spellStart"/>
      <w:r w:rsidRPr="00EF32BE">
        <w:rPr>
          <w:rFonts w:ascii="Sakkal Majalla" w:eastAsia="Times New Roman" w:hAnsi="Sakkal Majalla" w:cs="Sakkal Majalla"/>
          <w:sz w:val="32"/>
          <w:szCs w:val="32"/>
          <w:rtl/>
          <w14:ligatures w14:val="none"/>
        </w:rPr>
        <w:t>owners</w:t>
      </w:r>
      <w:proofErr w:type="spellEnd"/>
      <w:r w:rsidRPr="00EF32BE">
        <w:rPr>
          <w:rFonts w:ascii="Sakkal Majalla" w:eastAsia="Times New Roman" w:hAnsi="Sakkal Majalla" w:cs="Sakkal Majalla"/>
          <w:sz w:val="32"/>
          <w:szCs w:val="32"/>
          <w:rtl/>
          <w14:ligatures w14:val="none"/>
        </w:rPr>
        <w:t xml:space="preserve"> </w:t>
      </w:r>
      <w:proofErr w:type="spellStart"/>
      <w:r w:rsidRPr="00EF32BE">
        <w:rPr>
          <w:rFonts w:ascii="Sakkal Majalla" w:eastAsia="Times New Roman" w:hAnsi="Sakkal Majalla" w:cs="Sakkal Majalla"/>
          <w:sz w:val="32"/>
          <w:szCs w:val="32"/>
          <w:rtl/>
          <w14:ligatures w14:val="none"/>
        </w:rPr>
        <w:t>and</w:t>
      </w:r>
      <w:proofErr w:type="spellEnd"/>
      <w:r w:rsidRPr="00EF32BE">
        <w:rPr>
          <w:rFonts w:ascii="Sakkal Majalla" w:eastAsia="Times New Roman" w:hAnsi="Sakkal Majalla" w:cs="Sakkal Majalla"/>
          <w:sz w:val="32"/>
          <w:szCs w:val="32"/>
          <w:rtl/>
          <w14:ligatures w14:val="none"/>
        </w:rPr>
        <w:t xml:space="preserve"> </w:t>
      </w:r>
      <w:proofErr w:type="spellStart"/>
      <w:r w:rsidRPr="00EF32BE">
        <w:rPr>
          <w:rFonts w:ascii="Sakkal Majalla" w:eastAsia="Times New Roman" w:hAnsi="Sakkal Majalla" w:cs="Sakkal Majalla"/>
          <w:sz w:val="32"/>
          <w:szCs w:val="32"/>
          <w:rtl/>
          <w14:ligatures w14:val="none"/>
        </w:rPr>
        <w:t>managers</w:t>
      </w:r>
      <w:proofErr w:type="spellEnd"/>
      <w:r w:rsidRPr="00EF32BE">
        <w:rPr>
          <w:rFonts w:ascii="Sakkal Majalla" w:eastAsia="Times New Roman" w:hAnsi="Sakkal Majalla" w:cs="Sakkal Majalla"/>
          <w:sz w:val="32"/>
          <w:szCs w:val="32"/>
          <w:rtl/>
          <w14:ligatures w14:val="none"/>
        </w:rPr>
        <w:t xml:space="preserve"> </w:t>
      </w:r>
      <w:proofErr w:type="spellStart"/>
      <w:r w:rsidRPr="00EF32BE">
        <w:rPr>
          <w:rFonts w:ascii="Sakkal Majalla" w:eastAsia="Times New Roman" w:hAnsi="Sakkal Majalla" w:cs="Sakkal Majalla"/>
          <w:sz w:val="32"/>
          <w:szCs w:val="32"/>
          <w:rtl/>
          <w14:ligatures w14:val="none"/>
        </w:rPr>
        <w:t>in</w:t>
      </w:r>
      <w:proofErr w:type="spellEnd"/>
      <w:r w:rsidRPr="00EF32BE">
        <w:rPr>
          <w:rFonts w:ascii="Sakkal Majalla" w:eastAsia="Times New Roman" w:hAnsi="Sakkal Majalla" w:cs="Sakkal Majalla"/>
          <w:sz w:val="32"/>
          <w:szCs w:val="32"/>
          <w:rtl/>
          <w14:ligatures w14:val="none"/>
        </w:rPr>
        <w:t xml:space="preserve"> </w:t>
      </w:r>
      <w:proofErr w:type="spellStart"/>
      <w:r w:rsidRPr="00EF32BE">
        <w:rPr>
          <w:rFonts w:ascii="Sakkal Majalla" w:eastAsia="Times New Roman" w:hAnsi="Sakkal Majalla" w:cs="Sakkal Majalla"/>
          <w:sz w:val="32"/>
          <w:szCs w:val="32"/>
          <w:rtl/>
          <w14:ligatures w14:val="none"/>
        </w:rPr>
        <w:t>Saudi</w:t>
      </w:r>
      <w:proofErr w:type="spellEnd"/>
      <w:r w:rsidRPr="00EF32BE">
        <w:rPr>
          <w:rFonts w:ascii="Sakkal Majalla" w:eastAsia="Times New Roman" w:hAnsi="Sakkal Majalla" w:cs="Sakkal Majalla"/>
          <w:sz w:val="32"/>
          <w:szCs w:val="32"/>
          <w:rtl/>
          <w14:ligatures w14:val="none"/>
        </w:rPr>
        <w:t xml:space="preserve"> </w:t>
      </w:r>
      <w:proofErr w:type="spellStart"/>
      <w:r w:rsidRPr="00EF32BE">
        <w:rPr>
          <w:rFonts w:ascii="Sakkal Majalla" w:eastAsia="Times New Roman" w:hAnsi="Sakkal Majalla" w:cs="Sakkal Majalla"/>
          <w:sz w:val="32"/>
          <w:szCs w:val="32"/>
          <w:rtl/>
          <w14:ligatures w14:val="none"/>
        </w:rPr>
        <w:t>Arabia</w:t>
      </w:r>
      <w:proofErr w:type="spellEnd"/>
      <w:r w:rsidRPr="00EF32BE">
        <w:rPr>
          <w:rFonts w:ascii="Sakkal Majalla" w:eastAsia="Times New Roman" w:hAnsi="Sakkal Majalla" w:cs="Sakkal Majalla"/>
          <w:sz w:val="32"/>
          <w:szCs w:val="32"/>
          <w:rtl/>
          <w14:ligatures w14:val="none"/>
        </w:rPr>
        <w:t xml:space="preserve">. </w:t>
      </w:r>
      <w:proofErr w:type="spellStart"/>
      <w:r w:rsidRPr="00EF32BE">
        <w:rPr>
          <w:rFonts w:ascii="Sakkal Majalla" w:eastAsia="Times New Roman" w:hAnsi="Sakkal Majalla" w:cs="Sakkal Majalla"/>
          <w:sz w:val="32"/>
          <w:szCs w:val="32"/>
          <w:rtl/>
          <w14:ligatures w14:val="none"/>
        </w:rPr>
        <w:t>Statistical</w:t>
      </w:r>
      <w:proofErr w:type="spellEnd"/>
      <w:r w:rsidRPr="00EF32BE">
        <w:rPr>
          <w:rFonts w:ascii="Sakkal Majalla" w:eastAsia="Times New Roman" w:hAnsi="Sakkal Majalla" w:cs="Sakkal Majalla"/>
          <w:sz w:val="32"/>
          <w:szCs w:val="32"/>
          <w:rtl/>
          <w14:ligatures w14:val="none"/>
        </w:rPr>
        <w:t xml:space="preserve"> </w:t>
      </w:r>
      <w:proofErr w:type="spellStart"/>
      <w:r w:rsidRPr="00EF32BE">
        <w:rPr>
          <w:rFonts w:ascii="Sakkal Majalla" w:eastAsia="Times New Roman" w:hAnsi="Sakkal Majalla" w:cs="Sakkal Majalla"/>
          <w:sz w:val="32"/>
          <w:szCs w:val="32"/>
          <w:rtl/>
          <w14:ligatures w14:val="none"/>
        </w:rPr>
        <w:t>analyses</w:t>
      </w:r>
      <w:proofErr w:type="spellEnd"/>
      <w:r w:rsidRPr="00EF32BE">
        <w:rPr>
          <w:rFonts w:ascii="Sakkal Majalla" w:eastAsia="Times New Roman" w:hAnsi="Sakkal Majalla" w:cs="Sakkal Majalla"/>
          <w:sz w:val="32"/>
          <w:szCs w:val="32"/>
          <w:rtl/>
          <w14:ligatures w14:val="none"/>
        </w:rPr>
        <w:t xml:space="preserve"> </w:t>
      </w:r>
      <w:proofErr w:type="spellStart"/>
      <w:r w:rsidRPr="00EF32BE">
        <w:rPr>
          <w:rFonts w:ascii="Sakkal Majalla" w:eastAsia="Times New Roman" w:hAnsi="Sakkal Majalla" w:cs="Sakkal Majalla"/>
          <w:sz w:val="32"/>
          <w:szCs w:val="32"/>
          <w:rtl/>
          <w14:ligatures w14:val="none"/>
        </w:rPr>
        <w:t>were</w:t>
      </w:r>
      <w:proofErr w:type="spellEnd"/>
      <w:r w:rsidRPr="00EF32BE">
        <w:rPr>
          <w:rFonts w:ascii="Sakkal Majalla" w:eastAsia="Times New Roman" w:hAnsi="Sakkal Majalla" w:cs="Sakkal Majalla"/>
          <w:sz w:val="32"/>
          <w:szCs w:val="32"/>
          <w:rtl/>
          <w14:ligatures w14:val="none"/>
        </w:rPr>
        <w:t xml:space="preserve"> </w:t>
      </w:r>
      <w:proofErr w:type="spellStart"/>
      <w:r w:rsidRPr="00EF32BE">
        <w:rPr>
          <w:rFonts w:ascii="Sakkal Majalla" w:eastAsia="Times New Roman" w:hAnsi="Sakkal Majalla" w:cs="Sakkal Majalla"/>
          <w:sz w:val="32"/>
          <w:szCs w:val="32"/>
          <w:rtl/>
          <w14:ligatures w14:val="none"/>
        </w:rPr>
        <w:t>conducted</w:t>
      </w:r>
      <w:proofErr w:type="spellEnd"/>
      <w:r w:rsidRPr="00EF32BE">
        <w:rPr>
          <w:rFonts w:ascii="Sakkal Majalla" w:eastAsia="Times New Roman" w:hAnsi="Sakkal Majalla" w:cs="Sakkal Majalla"/>
          <w:sz w:val="32"/>
          <w:szCs w:val="32"/>
          <w:rtl/>
          <w14:ligatures w14:val="none"/>
        </w:rPr>
        <w:t xml:space="preserve"> </w:t>
      </w:r>
      <w:proofErr w:type="spellStart"/>
      <w:r w:rsidRPr="00EF32BE">
        <w:rPr>
          <w:rFonts w:ascii="Sakkal Majalla" w:eastAsia="Times New Roman" w:hAnsi="Sakkal Majalla" w:cs="Sakkal Majalla"/>
          <w:sz w:val="32"/>
          <w:szCs w:val="32"/>
          <w:rtl/>
          <w14:ligatures w14:val="none"/>
        </w:rPr>
        <w:t>using</w:t>
      </w:r>
      <w:proofErr w:type="spellEnd"/>
      <w:r w:rsidRPr="00EF32BE">
        <w:rPr>
          <w:rFonts w:ascii="Sakkal Majalla" w:eastAsia="Times New Roman" w:hAnsi="Sakkal Majalla" w:cs="Sakkal Majalla"/>
          <w:sz w:val="32"/>
          <w:szCs w:val="32"/>
          <w:rtl/>
          <w14:ligatures w14:val="none"/>
        </w:rPr>
        <w:t xml:space="preserve"> SPSS, </w:t>
      </w:r>
      <w:proofErr w:type="spellStart"/>
      <w:r w:rsidRPr="00EF32BE">
        <w:rPr>
          <w:rFonts w:ascii="Sakkal Majalla" w:eastAsia="Times New Roman" w:hAnsi="Sakkal Majalla" w:cs="Sakkal Majalla"/>
          <w:sz w:val="32"/>
          <w:szCs w:val="32"/>
          <w:rtl/>
          <w14:ligatures w14:val="none"/>
        </w:rPr>
        <w:t>including</w:t>
      </w:r>
      <w:proofErr w:type="spellEnd"/>
      <w:r w:rsidRPr="00EF32BE">
        <w:rPr>
          <w:rFonts w:ascii="Sakkal Majalla" w:eastAsia="Times New Roman" w:hAnsi="Sakkal Majalla" w:cs="Sakkal Majalla"/>
          <w:sz w:val="32"/>
          <w:szCs w:val="32"/>
          <w:rtl/>
          <w14:ligatures w14:val="none"/>
        </w:rPr>
        <w:t xml:space="preserve"> </w:t>
      </w:r>
      <w:proofErr w:type="spellStart"/>
      <w:r w:rsidRPr="00EF32BE">
        <w:rPr>
          <w:rFonts w:ascii="Sakkal Majalla" w:eastAsia="Times New Roman" w:hAnsi="Sakkal Majalla" w:cs="Sakkal Majalla"/>
          <w:sz w:val="32"/>
          <w:szCs w:val="32"/>
          <w:rtl/>
          <w14:ligatures w14:val="none"/>
        </w:rPr>
        <w:t>Cronbach's</w:t>
      </w:r>
      <w:proofErr w:type="spellEnd"/>
      <w:r w:rsidRPr="00EF32BE">
        <w:rPr>
          <w:rFonts w:ascii="Sakkal Majalla" w:eastAsia="Times New Roman" w:hAnsi="Sakkal Majalla" w:cs="Sakkal Majalla"/>
          <w:sz w:val="32"/>
          <w:szCs w:val="32"/>
          <w:rtl/>
          <w14:ligatures w14:val="none"/>
        </w:rPr>
        <w:t xml:space="preserve"> </w:t>
      </w:r>
      <w:proofErr w:type="spellStart"/>
      <w:r w:rsidRPr="00EF32BE">
        <w:rPr>
          <w:rFonts w:ascii="Sakkal Majalla" w:eastAsia="Times New Roman" w:hAnsi="Sakkal Majalla" w:cs="Sakkal Majalla"/>
          <w:sz w:val="32"/>
          <w:szCs w:val="32"/>
          <w:rtl/>
          <w14:ligatures w14:val="none"/>
        </w:rPr>
        <w:t>Alpha</w:t>
      </w:r>
      <w:proofErr w:type="spellEnd"/>
      <w:r w:rsidRPr="00EF32BE">
        <w:rPr>
          <w:rFonts w:ascii="Sakkal Majalla" w:eastAsia="Times New Roman" w:hAnsi="Sakkal Majalla" w:cs="Sakkal Majalla"/>
          <w:sz w:val="32"/>
          <w:szCs w:val="32"/>
          <w:rtl/>
          <w14:ligatures w14:val="none"/>
        </w:rPr>
        <w:t xml:space="preserve"> </w:t>
      </w:r>
      <w:proofErr w:type="spellStart"/>
      <w:r w:rsidRPr="00EF32BE">
        <w:rPr>
          <w:rFonts w:ascii="Sakkal Majalla" w:eastAsia="Times New Roman" w:hAnsi="Sakkal Majalla" w:cs="Sakkal Majalla"/>
          <w:sz w:val="32"/>
          <w:szCs w:val="32"/>
          <w:rtl/>
          <w14:ligatures w14:val="none"/>
        </w:rPr>
        <w:t>for</w:t>
      </w:r>
      <w:proofErr w:type="spellEnd"/>
      <w:r w:rsidRPr="00EF32BE">
        <w:rPr>
          <w:rFonts w:ascii="Sakkal Majalla" w:eastAsia="Times New Roman" w:hAnsi="Sakkal Majalla" w:cs="Sakkal Majalla"/>
          <w:sz w:val="32"/>
          <w:szCs w:val="32"/>
          <w:rtl/>
          <w14:ligatures w14:val="none"/>
        </w:rPr>
        <w:t xml:space="preserve"> </w:t>
      </w:r>
      <w:proofErr w:type="spellStart"/>
      <w:r w:rsidRPr="00EF32BE">
        <w:rPr>
          <w:rFonts w:ascii="Sakkal Majalla" w:eastAsia="Times New Roman" w:hAnsi="Sakkal Majalla" w:cs="Sakkal Majalla"/>
          <w:sz w:val="32"/>
          <w:szCs w:val="32"/>
          <w:rtl/>
          <w14:ligatures w14:val="none"/>
        </w:rPr>
        <w:t>reliability</w:t>
      </w:r>
      <w:proofErr w:type="spellEnd"/>
      <w:r w:rsidRPr="00EF32BE">
        <w:rPr>
          <w:rFonts w:ascii="Sakkal Majalla" w:eastAsia="Times New Roman" w:hAnsi="Sakkal Majalla" w:cs="Sakkal Majalla"/>
          <w:sz w:val="32"/>
          <w:szCs w:val="32"/>
          <w:rtl/>
          <w14:ligatures w14:val="none"/>
        </w:rPr>
        <w:t xml:space="preserve">, </w:t>
      </w:r>
      <w:proofErr w:type="spellStart"/>
      <w:r w:rsidRPr="00EF32BE">
        <w:rPr>
          <w:rFonts w:ascii="Sakkal Majalla" w:eastAsia="Times New Roman" w:hAnsi="Sakkal Majalla" w:cs="Sakkal Majalla"/>
          <w:sz w:val="32"/>
          <w:szCs w:val="32"/>
          <w:rtl/>
          <w14:ligatures w14:val="none"/>
        </w:rPr>
        <w:t>descriptive</w:t>
      </w:r>
      <w:proofErr w:type="spellEnd"/>
      <w:r w:rsidRPr="00EF32BE">
        <w:rPr>
          <w:rFonts w:ascii="Sakkal Majalla" w:eastAsia="Times New Roman" w:hAnsi="Sakkal Majalla" w:cs="Sakkal Majalla"/>
          <w:sz w:val="32"/>
          <w:szCs w:val="32"/>
          <w:rtl/>
          <w14:ligatures w14:val="none"/>
        </w:rPr>
        <w:t xml:space="preserve"> </w:t>
      </w:r>
      <w:proofErr w:type="spellStart"/>
      <w:r w:rsidRPr="00EF32BE">
        <w:rPr>
          <w:rFonts w:ascii="Sakkal Majalla" w:eastAsia="Times New Roman" w:hAnsi="Sakkal Majalla" w:cs="Sakkal Majalla"/>
          <w:sz w:val="32"/>
          <w:szCs w:val="32"/>
          <w:rtl/>
          <w14:ligatures w14:val="none"/>
        </w:rPr>
        <w:t>statistics</w:t>
      </w:r>
      <w:proofErr w:type="spellEnd"/>
      <w:r w:rsidRPr="00EF32BE">
        <w:rPr>
          <w:rFonts w:ascii="Sakkal Majalla" w:eastAsia="Times New Roman" w:hAnsi="Sakkal Majalla" w:cs="Sakkal Majalla"/>
          <w:sz w:val="32"/>
          <w:szCs w:val="32"/>
          <w:rtl/>
          <w14:ligatures w14:val="none"/>
        </w:rPr>
        <w:t xml:space="preserve">, </w:t>
      </w:r>
      <w:proofErr w:type="spellStart"/>
      <w:r w:rsidRPr="00EF32BE">
        <w:rPr>
          <w:rFonts w:ascii="Sakkal Majalla" w:eastAsia="Times New Roman" w:hAnsi="Sakkal Majalla" w:cs="Sakkal Majalla"/>
          <w:sz w:val="32"/>
          <w:szCs w:val="32"/>
          <w:rtl/>
          <w14:ligatures w14:val="none"/>
        </w:rPr>
        <w:t>Pearson</w:t>
      </w:r>
      <w:proofErr w:type="spellEnd"/>
      <w:r w:rsidRPr="00EF32BE">
        <w:rPr>
          <w:rFonts w:ascii="Sakkal Majalla" w:eastAsia="Times New Roman" w:hAnsi="Sakkal Majalla" w:cs="Sakkal Majalla"/>
          <w:sz w:val="32"/>
          <w:szCs w:val="32"/>
          <w:rtl/>
          <w14:ligatures w14:val="none"/>
        </w:rPr>
        <w:t xml:space="preserve"> </w:t>
      </w:r>
      <w:proofErr w:type="spellStart"/>
      <w:r w:rsidRPr="00EF32BE">
        <w:rPr>
          <w:rFonts w:ascii="Sakkal Majalla" w:eastAsia="Times New Roman" w:hAnsi="Sakkal Majalla" w:cs="Sakkal Majalla"/>
          <w:sz w:val="32"/>
          <w:szCs w:val="32"/>
          <w:rtl/>
          <w14:ligatures w14:val="none"/>
        </w:rPr>
        <w:t>correlation</w:t>
      </w:r>
      <w:proofErr w:type="spellEnd"/>
      <w:r w:rsidRPr="00EF32BE">
        <w:rPr>
          <w:rFonts w:ascii="Sakkal Majalla" w:eastAsia="Times New Roman" w:hAnsi="Sakkal Majalla" w:cs="Sakkal Majalla"/>
          <w:sz w:val="32"/>
          <w:szCs w:val="32"/>
          <w:rtl/>
          <w14:ligatures w14:val="none"/>
        </w:rPr>
        <w:t xml:space="preserve">, </w:t>
      </w:r>
      <w:proofErr w:type="spellStart"/>
      <w:r w:rsidRPr="00EF32BE">
        <w:rPr>
          <w:rFonts w:ascii="Sakkal Majalla" w:eastAsia="Times New Roman" w:hAnsi="Sakkal Majalla" w:cs="Sakkal Majalla"/>
          <w:sz w:val="32"/>
          <w:szCs w:val="32"/>
          <w:rtl/>
          <w14:ligatures w14:val="none"/>
        </w:rPr>
        <w:t>and</w:t>
      </w:r>
      <w:proofErr w:type="spellEnd"/>
      <w:r w:rsidRPr="00EF32BE">
        <w:rPr>
          <w:rFonts w:ascii="Sakkal Majalla" w:eastAsia="Times New Roman" w:hAnsi="Sakkal Majalla" w:cs="Sakkal Majalla"/>
          <w:sz w:val="32"/>
          <w:szCs w:val="32"/>
          <w:rtl/>
          <w14:ligatures w14:val="none"/>
        </w:rPr>
        <w:t xml:space="preserve"> </w:t>
      </w:r>
      <w:proofErr w:type="spellStart"/>
      <w:r w:rsidRPr="00EF32BE">
        <w:rPr>
          <w:rFonts w:ascii="Sakkal Majalla" w:eastAsia="Times New Roman" w:hAnsi="Sakkal Majalla" w:cs="Sakkal Majalla"/>
          <w:sz w:val="32"/>
          <w:szCs w:val="32"/>
          <w:rtl/>
          <w14:ligatures w14:val="none"/>
        </w:rPr>
        <w:t>simple</w:t>
      </w:r>
      <w:proofErr w:type="spellEnd"/>
      <w:r w:rsidRPr="00EF32BE">
        <w:rPr>
          <w:rFonts w:ascii="Sakkal Majalla" w:eastAsia="Times New Roman" w:hAnsi="Sakkal Majalla" w:cs="Sakkal Majalla"/>
          <w:sz w:val="32"/>
          <w:szCs w:val="32"/>
          <w:rtl/>
          <w14:ligatures w14:val="none"/>
        </w:rPr>
        <w:t xml:space="preserve"> </w:t>
      </w:r>
      <w:proofErr w:type="spellStart"/>
      <w:r w:rsidRPr="00EF32BE">
        <w:rPr>
          <w:rFonts w:ascii="Sakkal Majalla" w:eastAsia="Times New Roman" w:hAnsi="Sakkal Majalla" w:cs="Sakkal Majalla"/>
          <w:sz w:val="32"/>
          <w:szCs w:val="32"/>
          <w:rtl/>
          <w14:ligatures w14:val="none"/>
        </w:rPr>
        <w:t>and</w:t>
      </w:r>
      <w:proofErr w:type="spellEnd"/>
      <w:r w:rsidRPr="00EF32BE">
        <w:rPr>
          <w:rFonts w:ascii="Sakkal Majalla" w:eastAsia="Times New Roman" w:hAnsi="Sakkal Majalla" w:cs="Sakkal Majalla"/>
          <w:sz w:val="32"/>
          <w:szCs w:val="32"/>
          <w:rtl/>
          <w14:ligatures w14:val="none"/>
        </w:rPr>
        <w:t xml:space="preserve"> </w:t>
      </w:r>
      <w:proofErr w:type="spellStart"/>
      <w:r w:rsidRPr="00EF32BE">
        <w:rPr>
          <w:rFonts w:ascii="Sakkal Majalla" w:eastAsia="Times New Roman" w:hAnsi="Sakkal Majalla" w:cs="Sakkal Majalla"/>
          <w:sz w:val="32"/>
          <w:szCs w:val="32"/>
          <w:rtl/>
          <w14:ligatures w14:val="none"/>
        </w:rPr>
        <w:t>multiple</w:t>
      </w:r>
      <w:proofErr w:type="spellEnd"/>
      <w:r w:rsidRPr="00EF32BE">
        <w:rPr>
          <w:rFonts w:ascii="Sakkal Majalla" w:eastAsia="Times New Roman" w:hAnsi="Sakkal Majalla" w:cs="Sakkal Majalla"/>
          <w:sz w:val="32"/>
          <w:szCs w:val="32"/>
          <w:rtl/>
          <w14:ligatures w14:val="none"/>
        </w:rPr>
        <w:t xml:space="preserve"> </w:t>
      </w:r>
      <w:proofErr w:type="spellStart"/>
      <w:r w:rsidRPr="00EF32BE">
        <w:rPr>
          <w:rFonts w:ascii="Sakkal Majalla" w:eastAsia="Times New Roman" w:hAnsi="Sakkal Majalla" w:cs="Sakkal Majalla"/>
          <w:sz w:val="32"/>
          <w:szCs w:val="32"/>
          <w:rtl/>
          <w14:ligatures w14:val="none"/>
        </w:rPr>
        <w:t>linear</w:t>
      </w:r>
      <w:proofErr w:type="spellEnd"/>
      <w:r w:rsidRPr="00EF32BE">
        <w:rPr>
          <w:rFonts w:ascii="Sakkal Majalla" w:eastAsia="Times New Roman" w:hAnsi="Sakkal Majalla" w:cs="Sakkal Majalla"/>
          <w:sz w:val="32"/>
          <w:szCs w:val="32"/>
          <w:rtl/>
          <w14:ligatures w14:val="none"/>
        </w:rPr>
        <w:t xml:space="preserve"> </w:t>
      </w:r>
      <w:proofErr w:type="spellStart"/>
      <w:r w:rsidRPr="00EF32BE">
        <w:rPr>
          <w:rFonts w:ascii="Sakkal Majalla" w:eastAsia="Times New Roman" w:hAnsi="Sakkal Majalla" w:cs="Sakkal Majalla"/>
          <w:sz w:val="32"/>
          <w:szCs w:val="32"/>
          <w:rtl/>
          <w14:ligatures w14:val="none"/>
        </w:rPr>
        <w:t>regression</w:t>
      </w:r>
      <w:proofErr w:type="spellEnd"/>
      <w:r w:rsidRPr="00EF32BE">
        <w:rPr>
          <w:rFonts w:ascii="Sakkal Majalla" w:eastAsia="Times New Roman" w:hAnsi="Sakkal Majalla" w:cs="Sakkal Majalla"/>
          <w:sz w:val="32"/>
          <w:szCs w:val="32"/>
          <w:rtl/>
          <w14:ligatures w14:val="none"/>
        </w:rPr>
        <w:t xml:space="preserve"> </w:t>
      </w:r>
      <w:proofErr w:type="spellStart"/>
      <w:r w:rsidRPr="00EF32BE">
        <w:rPr>
          <w:rFonts w:ascii="Sakkal Majalla" w:eastAsia="Times New Roman" w:hAnsi="Sakkal Majalla" w:cs="Sakkal Majalla"/>
          <w:sz w:val="32"/>
          <w:szCs w:val="32"/>
          <w:rtl/>
          <w14:ligatures w14:val="none"/>
        </w:rPr>
        <w:t>to</w:t>
      </w:r>
      <w:proofErr w:type="spellEnd"/>
      <w:r w:rsidRPr="00EF32BE">
        <w:rPr>
          <w:rFonts w:ascii="Sakkal Majalla" w:eastAsia="Times New Roman" w:hAnsi="Sakkal Majalla" w:cs="Sakkal Majalla"/>
          <w:sz w:val="32"/>
          <w:szCs w:val="32"/>
          <w:rtl/>
          <w14:ligatures w14:val="none"/>
        </w:rPr>
        <w:t xml:space="preserve"> </w:t>
      </w:r>
      <w:proofErr w:type="spellStart"/>
      <w:r w:rsidRPr="00EF32BE">
        <w:rPr>
          <w:rFonts w:ascii="Sakkal Majalla" w:eastAsia="Times New Roman" w:hAnsi="Sakkal Majalla" w:cs="Sakkal Majalla"/>
          <w:sz w:val="32"/>
          <w:szCs w:val="32"/>
          <w:rtl/>
          <w14:ligatures w14:val="none"/>
        </w:rPr>
        <w:t>test</w:t>
      </w:r>
      <w:proofErr w:type="spellEnd"/>
      <w:r w:rsidRPr="00EF32BE">
        <w:rPr>
          <w:rFonts w:ascii="Sakkal Majalla" w:eastAsia="Times New Roman" w:hAnsi="Sakkal Majalla" w:cs="Sakkal Majalla"/>
          <w:sz w:val="32"/>
          <w:szCs w:val="32"/>
          <w:rtl/>
          <w14:ligatures w14:val="none"/>
        </w:rPr>
        <w:t xml:space="preserve"> </w:t>
      </w:r>
      <w:proofErr w:type="spellStart"/>
      <w:r w:rsidRPr="00EF32BE">
        <w:rPr>
          <w:rFonts w:ascii="Sakkal Majalla" w:eastAsia="Times New Roman" w:hAnsi="Sakkal Majalla" w:cs="Sakkal Majalla"/>
          <w:sz w:val="32"/>
          <w:szCs w:val="32"/>
          <w:rtl/>
          <w14:ligatures w14:val="none"/>
        </w:rPr>
        <w:t>the</w:t>
      </w:r>
      <w:proofErr w:type="spellEnd"/>
      <w:r w:rsidRPr="00EF32BE">
        <w:rPr>
          <w:rFonts w:ascii="Sakkal Majalla" w:eastAsia="Times New Roman" w:hAnsi="Sakkal Majalla" w:cs="Sakkal Majalla"/>
          <w:sz w:val="32"/>
          <w:szCs w:val="32"/>
          <w:rtl/>
          <w14:ligatures w14:val="none"/>
        </w:rPr>
        <w:t xml:space="preserve"> </w:t>
      </w:r>
      <w:proofErr w:type="spellStart"/>
      <w:r w:rsidRPr="00EF32BE">
        <w:rPr>
          <w:rFonts w:ascii="Sakkal Majalla" w:eastAsia="Times New Roman" w:hAnsi="Sakkal Majalla" w:cs="Sakkal Majalla"/>
          <w:sz w:val="32"/>
          <w:szCs w:val="32"/>
          <w:rtl/>
          <w14:ligatures w14:val="none"/>
        </w:rPr>
        <w:t>study</w:t>
      </w:r>
      <w:proofErr w:type="spellEnd"/>
      <w:r w:rsidRPr="00EF32BE">
        <w:rPr>
          <w:rFonts w:ascii="Sakkal Majalla" w:eastAsia="Times New Roman" w:hAnsi="Sakkal Majalla" w:cs="Sakkal Majalla"/>
          <w:sz w:val="32"/>
          <w:szCs w:val="32"/>
          <w:rtl/>
          <w14:ligatures w14:val="none"/>
        </w:rPr>
        <w:t xml:space="preserve"> </w:t>
      </w:r>
      <w:proofErr w:type="spellStart"/>
      <w:r w:rsidRPr="00EF32BE">
        <w:rPr>
          <w:rFonts w:ascii="Sakkal Majalla" w:eastAsia="Times New Roman" w:hAnsi="Sakkal Majalla" w:cs="Sakkal Majalla"/>
          <w:sz w:val="32"/>
          <w:szCs w:val="32"/>
          <w:rtl/>
          <w14:ligatures w14:val="none"/>
        </w:rPr>
        <w:t>hypotheses</w:t>
      </w:r>
      <w:proofErr w:type="spellEnd"/>
      <w:r w:rsidRPr="00EF32BE">
        <w:rPr>
          <w:rFonts w:ascii="Sakkal Majalla" w:eastAsia="Times New Roman" w:hAnsi="Sakkal Majalla" w:cs="Sakkal Majalla"/>
          <w:sz w:val="32"/>
          <w:szCs w:val="32"/>
          <w:rtl/>
          <w14:ligatures w14:val="none"/>
        </w:rPr>
        <w:t>.</w:t>
      </w:r>
    </w:p>
    <w:p w14:paraId="4477FA85" w14:textId="77777777" w:rsidR="00EF32BE" w:rsidRPr="00EF32BE" w:rsidRDefault="00EF32BE" w:rsidP="00EF32BE">
      <w:pPr>
        <w:bidi/>
        <w:rPr>
          <w:rFonts w:eastAsia="Times New Roman" w:cs="Arial"/>
          <w14:ligatures w14:val="none"/>
        </w:rPr>
      </w:pPr>
    </w:p>
    <w:p w14:paraId="49D28D58" w14:textId="77777777" w:rsidR="00EF32BE" w:rsidRPr="00EF32BE" w:rsidRDefault="00EF32BE" w:rsidP="00EF32BE">
      <w:pPr>
        <w:bidi/>
        <w:rPr>
          <w:rFonts w:ascii="Sakkal Majalla" w:eastAsia="Times New Roman" w:hAnsi="Sakkal Majalla" w:cs="Sakkal Majalla"/>
          <w:sz w:val="32"/>
          <w:szCs w:val="32"/>
          <w:rtl/>
          <w14:ligatures w14:val="none"/>
        </w:rPr>
      </w:pPr>
      <w:proofErr w:type="spellStart"/>
      <w:r w:rsidRPr="00EF32BE">
        <w:rPr>
          <w:rFonts w:ascii="Sakkal Majalla" w:eastAsia="Times New Roman" w:hAnsi="Sakkal Majalla" w:cs="Sakkal Majalla"/>
          <w:sz w:val="32"/>
          <w:szCs w:val="32"/>
          <w:rtl/>
          <w14:ligatures w14:val="none"/>
        </w:rPr>
        <w:t>The</w:t>
      </w:r>
      <w:proofErr w:type="spellEnd"/>
      <w:r w:rsidRPr="00EF32BE">
        <w:rPr>
          <w:rFonts w:ascii="Sakkal Majalla" w:eastAsia="Times New Roman" w:hAnsi="Sakkal Majalla" w:cs="Sakkal Majalla"/>
          <w:sz w:val="32"/>
          <w:szCs w:val="32"/>
          <w:rtl/>
          <w14:ligatures w14:val="none"/>
        </w:rPr>
        <w:t xml:space="preserve"> </w:t>
      </w:r>
      <w:proofErr w:type="spellStart"/>
      <w:r w:rsidRPr="00EF32BE">
        <w:rPr>
          <w:rFonts w:ascii="Sakkal Majalla" w:eastAsia="Times New Roman" w:hAnsi="Sakkal Majalla" w:cs="Sakkal Majalla"/>
          <w:sz w:val="32"/>
          <w:szCs w:val="32"/>
          <w:rtl/>
          <w14:ligatures w14:val="none"/>
        </w:rPr>
        <w:t>study</w:t>
      </w:r>
      <w:proofErr w:type="spellEnd"/>
      <w:r w:rsidRPr="00EF32BE">
        <w:rPr>
          <w:rFonts w:ascii="Sakkal Majalla" w:eastAsia="Times New Roman" w:hAnsi="Sakkal Majalla" w:cs="Sakkal Majalla"/>
          <w:sz w:val="32"/>
          <w:szCs w:val="32"/>
          <w:rtl/>
          <w14:ligatures w14:val="none"/>
        </w:rPr>
        <w:t xml:space="preserve"> </w:t>
      </w:r>
      <w:proofErr w:type="spellStart"/>
      <w:r w:rsidRPr="00EF32BE">
        <w:rPr>
          <w:rFonts w:ascii="Sakkal Majalla" w:eastAsia="Times New Roman" w:hAnsi="Sakkal Majalla" w:cs="Sakkal Majalla"/>
          <w:sz w:val="32"/>
          <w:szCs w:val="32"/>
          <w:rtl/>
          <w14:ligatures w14:val="none"/>
        </w:rPr>
        <w:t>yielded</w:t>
      </w:r>
      <w:proofErr w:type="spellEnd"/>
      <w:r w:rsidRPr="00EF32BE">
        <w:rPr>
          <w:rFonts w:ascii="Sakkal Majalla" w:eastAsia="Times New Roman" w:hAnsi="Sakkal Majalla" w:cs="Sakkal Majalla"/>
          <w:sz w:val="32"/>
          <w:szCs w:val="32"/>
          <w:rtl/>
          <w14:ligatures w14:val="none"/>
        </w:rPr>
        <w:t xml:space="preserve"> </w:t>
      </w:r>
      <w:proofErr w:type="spellStart"/>
      <w:r w:rsidRPr="00EF32BE">
        <w:rPr>
          <w:rFonts w:ascii="Sakkal Majalla" w:eastAsia="Times New Roman" w:hAnsi="Sakkal Majalla" w:cs="Sakkal Majalla"/>
          <w:sz w:val="32"/>
          <w:szCs w:val="32"/>
          <w:rtl/>
          <w14:ligatures w14:val="none"/>
        </w:rPr>
        <w:t>several</w:t>
      </w:r>
      <w:proofErr w:type="spellEnd"/>
      <w:r w:rsidRPr="00EF32BE">
        <w:rPr>
          <w:rFonts w:ascii="Sakkal Majalla" w:eastAsia="Times New Roman" w:hAnsi="Sakkal Majalla" w:cs="Sakkal Majalla"/>
          <w:sz w:val="32"/>
          <w:szCs w:val="32"/>
          <w:rtl/>
          <w14:ligatures w14:val="none"/>
        </w:rPr>
        <w:t xml:space="preserve"> </w:t>
      </w:r>
      <w:proofErr w:type="spellStart"/>
      <w:r w:rsidRPr="00EF32BE">
        <w:rPr>
          <w:rFonts w:ascii="Sakkal Majalla" w:eastAsia="Times New Roman" w:hAnsi="Sakkal Majalla" w:cs="Sakkal Majalla"/>
          <w:sz w:val="32"/>
          <w:szCs w:val="32"/>
          <w:rtl/>
          <w14:ligatures w14:val="none"/>
        </w:rPr>
        <w:t>key</w:t>
      </w:r>
      <w:proofErr w:type="spellEnd"/>
      <w:r w:rsidRPr="00EF32BE">
        <w:rPr>
          <w:rFonts w:ascii="Sakkal Majalla" w:eastAsia="Times New Roman" w:hAnsi="Sakkal Majalla" w:cs="Sakkal Majalla"/>
          <w:sz w:val="32"/>
          <w:szCs w:val="32"/>
          <w:rtl/>
          <w14:ligatures w14:val="none"/>
        </w:rPr>
        <w:t xml:space="preserve"> </w:t>
      </w:r>
      <w:proofErr w:type="spellStart"/>
      <w:r w:rsidRPr="00EF32BE">
        <w:rPr>
          <w:rFonts w:ascii="Sakkal Majalla" w:eastAsia="Times New Roman" w:hAnsi="Sakkal Majalla" w:cs="Sakkal Majalla"/>
          <w:sz w:val="32"/>
          <w:szCs w:val="32"/>
          <w:rtl/>
          <w14:ligatures w14:val="none"/>
        </w:rPr>
        <w:t>findings</w:t>
      </w:r>
      <w:proofErr w:type="spellEnd"/>
      <w:r w:rsidRPr="00EF32BE">
        <w:rPr>
          <w:rFonts w:ascii="Sakkal Majalla" w:eastAsia="Times New Roman" w:hAnsi="Sakkal Majalla" w:cs="Sakkal Majalla"/>
          <w:sz w:val="32"/>
          <w:szCs w:val="32"/>
          <w:rtl/>
          <w14:ligatures w14:val="none"/>
        </w:rPr>
        <w:t xml:space="preserve">: </w:t>
      </w:r>
      <w:proofErr w:type="spellStart"/>
      <w:r w:rsidRPr="00EF32BE">
        <w:rPr>
          <w:rFonts w:ascii="Sakkal Majalla" w:eastAsia="Times New Roman" w:hAnsi="Sakkal Majalla" w:cs="Sakkal Majalla"/>
          <w:sz w:val="32"/>
          <w:szCs w:val="32"/>
          <w:rtl/>
          <w14:ligatures w14:val="none"/>
        </w:rPr>
        <w:t>the</w:t>
      </w:r>
      <w:proofErr w:type="spellEnd"/>
      <w:r w:rsidRPr="00EF32BE">
        <w:rPr>
          <w:rFonts w:ascii="Sakkal Majalla" w:eastAsia="Times New Roman" w:hAnsi="Sakkal Majalla" w:cs="Sakkal Majalla"/>
          <w:sz w:val="32"/>
          <w:szCs w:val="32"/>
          <w:rtl/>
          <w14:ligatures w14:val="none"/>
        </w:rPr>
        <w:t xml:space="preserve"> </w:t>
      </w:r>
      <w:proofErr w:type="spellStart"/>
      <w:r w:rsidRPr="00EF32BE">
        <w:rPr>
          <w:rFonts w:ascii="Sakkal Majalla" w:eastAsia="Times New Roman" w:hAnsi="Sakkal Majalla" w:cs="Sakkal Majalla"/>
          <w:sz w:val="32"/>
          <w:szCs w:val="32"/>
          <w:rtl/>
          <w14:ligatures w14:val="none"/>
        </w:rPr>
        <w:t>level</w:t>
      </w:r>
      <w:proofErr w:type="spellEnd"/>
      <w:r w:rsidRPr="00EF32BE">
        <w:rPr>
          <w:rFonts w:ascii="Sakkal Majalla" w:eastAsia="Times New Roman" w:hAnsi="Sakkal Majalla" w:cs="Sakkal Majalla"/>
          <w:sz w:val="32"/>
          <w:szCs w:val="32"/>
          <w:rtl/>
          <w14:ligatures w14:val="none"/>
        </w:rPr>
        <w:t xml:space="preserve"> </w:t>
      </w:r>
      <w:proofErr w:type="spellStart"/>
      <w:r w:rsidRPr="00EF32BE">
        <w:rPr>
          <w:rFonts w:ascii="Sakkal Majalla" w:eastAsia="Times New Roman" w:hAnsi="Sakkal Majalla" w:cs="Sakkal Majalla"/>
          <w:sz w:val="32"/>
          <w:szCs w:val="32"/>
          <w:rtl/>
          <w14:ligatures w14:val="none"/>
        </w:rPr>
        <w:t>of</w:t>
      </w:r>
      <w:proofErr w:type="spellEnd"/>
      <w:r w:rsidRPr="00EF32BE">
        <w:rPr>
          <w:rFonts w:ascii="Sakkal Majalla" w:eastAsia="Times New Roman" w:hAnsi="Sakkal Majalla" w:cs="Sakkal Majalla"/>
          <w:sz w:val="32"/>
          <w:szCs w:val="32"/>
          <w:rtl/>
          <w14:ligatures w14:val="none"/>
        </w:rPr>
        <w:t xml:space="preserve"> </w:t>
      </w:r>
      <w:proofErr w:type="spellStart"/>
      <w:r w:rsidRPr="00EF32BE">
        <w:rPr>
          <w:rFonts w:ascii="Sakkal Majalla" w:eastAsia="Times New Roman" w:hAnsi="Sakkal Majalla" w:cs="Sakkal Majalla"/>
          <w:sz w:val="32"/>
          <w:szCs w:val="32"/>
          <w:rtl/>
          <w14:ligatures w14:val="none"/>
        </w:rPr>
        <w:t>digital</w:t>
      </w:r>
      <w:proofErr w:type="spellEnd"/>
      <w:r w:rsidRPr="00EF32BE">
        <w:rPr>
          <w:rFonts w:ascii="Sakkal Majalla" w:eastAsia="Times New Roman" w:hAnsi="Sakkal Majalla" w:cs="Sakkal Majalla"/>
          <w:sz w:val="32"/>
          <w:szCs w:val="32"/>
          <w:rtl/>
          <w14:ligatures w14:val="none"/>
        </w:rPr>
        <w:t xml:space="preserve"> </w:t>
      </w:r>
      <w:proofErr w:type="spellStart"/>
      <w:r w:rsidRPr="00EF32BE">
        <w:rPr>
          <w:rFonts w:ascii="Sakkal Majalla" w:eastAsia="Times New Roman" w:hAnsi="Sakkal Majalla" w:cs="Sakkal Majalla"/>
          <w:sz w:val="32"/>
          <w:szCs w:val="32"/>
          <w:rtl/>
          <w14:ligatures w14:val="none"/>
        </w:rPr>
        <w:t>data</w:t>
      </w:r>
      <w:proofErr w:type="spellEnd"/>
      <w:r w:rsidRPr="00EF32BE">
        <w:rPr>
          <w:rFonts w:ascii="Sakkal Majalla" w:eastAsia="Times New Roman" w:hAnsi="Sakkal Majalla" w:cs="Sakkal Majalla"/>
          <w:sz w:val="32"/>
          <w:szCs w:val="32"/>
          <w:rtl/>
          <w14:ligatures w14:val="none"/>
        </w:rPr>
        <w:t xml:space="preserve"> </w:t>
      </w:r>
      <w:proofErr w:type="spellStart"/>
      <w:r w:rsidRPr="00EF32BE">
        <w:rPr>
          <w:rFonts w:ascii="Sakkal Majalla" w:eastAsia="Times New Roman" w:hAnsi="Sakkal Majalla" w:cs="Sakkal Majalla"/>
          <w:sz w:val="32"/>
          <w:szCs w:val="32"/>
          <w:rtl/>
          <w14:ligatures w14:val="none"/>
        </w:rPr>
        <w:t>management</w:t>
      </w:r>
      <w:proofErr w:type="spellEnd"/>
      <w:r w:rsidRPr="00EF32BE">
        <w:rPr>
          <w:rFonts w:ascii="Sakkal Majalla" w:eastAsia="Times New Roman" w:hAnsi="Sakkal Majalla" w:cs="Sakkal Majalla"/>
          <w:sz w:val="32"/>
          <w:szCs w:val="32"/>
          <w:rtl/>
          <w14:ligatures w14:val="none"/>
        </w:rPr>
        <w:t xml:space="preserve"> </w:t>
      </w:r>
      <w:proofErr w:type="spellStart"/>
      <w:r w:rsidRPr="00EF32BE">
        <w:rPr>
          <w:rFonts w:ascii="Sakkal Majalla" w:eastAsia="Times New Roman" w:hAnsi="Sakkal Majalla" w:cs="Sakkal Majalla"/>
          <w:sz w:val="32"/>
          <w:szCs w:val="32"/>
          <w:rtl/>
          <w14:ligatures w14:val="none"/>
        </w:rPr>
        <w:t>solution</w:t>
      </w:r>
      <w:proofErr w:type="spellEnd"/>
      <w:r w:rsidRPr="00EF32BE">
        <w:rPr>
          <w:rFonts w:ascii="Sakkal Majalla" w:eastAsia="Times New Roman" w:hAnsi="Sakkal Majalla" w:cs="Sakkal Majalla"/>
          <w:sz w:val="32"/>
          <w:szCs w:val="32"/>
          <w:rtl/>
          <w14:ligatures w14:val="none"/>
        </w:rPr>
        <w:t xml:space="preserve"> </w:t>
      </w:r>
      <w:proofErr w:type="spellStart"/>
      <w:r w:rsidRPr="00EF32BE">
        <w:rPr>
          <w:rFonts w:ascii="Sakkal Majalla" w:eastAsia="Times New Roman" w:hAnsi="Sakkal Majalla" w:cs="Sakkal Majalla"/>
          <w:sz w:val="32"/>
          <w:szCs w:val="32"/>
          <w:rtl/>
          <w14:ligatures w14:val="none"/>
        </w:rPr>
        <w:t>adoption</w:t>
      </w:r>
      <w:proofErr w:type="spellEnd"/>
      <w:r w:rsidRPr="00EF32BE">
        <w:rPr>
          <w:rFonts w:ascii="Sakkal Majalla" w:eastAsia="Times New Roman" w:hAnsi="Sakkal Majalla" w:cs="Sakkal Majalla"/>
          <w:sz w:val="32"/>
          <w:szCs w:val="32"/>
          <w:rtl/>
          <w14:ligatures w14:val="none"/>
        </w:rPr>
        <w:t xml:space="preserve"> </w:t>
      </w:r>
      <w:proofErr w:type="spellStart"/>
      <w:r w:rsidRPr="00EF32BE">
        <w:rPr>
          <w:rFonts w:ascii="Sakkal Majalla" w:eastAsia="Times New Roman" w:hAnsi="Sakkal Majalla" w:cs="Sakkal Majalla"/>
          <w:sz w:val="32"/>
          <w:szCs w:val="32"/>
          <w:rtl/>
          <w14:ligatures w14:val="none"/>
        </w:rPr>
        <w:t>among</w:t>
      </w:r>
      <w:proofErr w:type="spellEnd"/>
      <w:r w:rsidRPr="00EF32BE">
        <w:rPr>
          <w:rFonts w:ascii="Sakkal Majalla" w:eastAsia="Times New Roman" w:hAnsi="Sakkal Majalla" w:cs="Sakkal Majalla"/>
          <w:sz w:val="32"/>
          <w:szCs w:val="32"/>
          <w:rtl/>
          <w14:ligatures w14:val="none"/>
        </w:rPr>
        <w:t xml:space="preserve"> </w:t>
      </w:r>
      <w:proofErr w:type="spellStart"/>
      <w:r w:rsidRPr="00EF32BE">
        <w:rPr>
          <w:rFonts w:ascii="Sakkal Majalla" w:eastAsia="Times New Roman" w:hAnsi="Sakkal Majalla" w:cs="Sakkal Majalla"/>
          <w:sz w:val="32"/>
          <w:szCs w:val="32"/>
          <w:rtl/>
          <w14:ligatures w14:val="none"/>
        </w:rPr>
        <w:t>Saudi</w:t>
      </w:r>
      <w:proofErr w:type="spellEnd"/>
      <w:r w:rsidRPr="00EF32BE">
        <w:rPr>
          <w:rFonts w:ascii="Sakkal Majalla" w:eastAsia="Times New Roman" w:hAnsi="Sakkal Majalla" w:cs="Sakkal Majalla"/>
          <w:sz w:val="32"/>
          <w:szCs w:val="32"/>
          <w:rtl/>
          <w14:ligatures w14:val="none"/>
        </w:rPr>
        <w:t xml:space="preserve"> e-</w:t>
      </w:r>
      <w:proofErr w:type="spellStart"/>
      <w:r w:rsidRPr="00EF32BE">
        <w:rPr>
          <w:rFonts w:ascii="Sakkal Majalla" w:eastAsia="Times New Roman" w:hAnsi="Sakkal Majalla" w:cs="Sakkal Majalla"/>
          <w:sz w:val="32"/>
          <w:szCs w:val="32"/>
          <w:rtl/>
          <w14:ligatures w14:val="none"/>
        </w:rPr>
        <w:t>commerce</w:t>
      </w:r>
      <w:proofErr w:type="spellEnd"/>
      <w:r w:rsidRPr="00EF32BE">
        <w:rPr>
          <w:rFonts w:ascii="Sakkal Majalla" w:eastAsia="Times New Roman" w:hAnsi="Sakkal Majalla" w:cs="Sakkal Majalla"/>
          <w:sz w:val="32"/>
          <w:szCs w:val="32"/>
          <w:rtl/>
          <w14:ligatures w14:val="none"/>
        </w:rPr>
        <w:t xml:space="preserve"> </w:t>
      </w:r>
      <w:proofErr w:type="spellStart"/>
      <w:r w:rsidRPr="00EF32BE">
        <w:rPr>
          <w:rFonts w:ascii="Sakkal Majalla" w:eastAsia="Times New Roman" w:hAnsi="Sakkal Majalla" w:cs="Sakkal Majalla"/>
          <w:sz w:val="32"/>
          <w:szCs w:val="32"/>
          <w:rtl/>
          <w14:ligatures w14:val="none"/>
        </w:rPr>
        <w:t>stores</w:t>
      </w:r>
      <w:proofErr w:type="spellEnd"/>
      <w:r w:rsidRPr="00EF32BE">
        <w:rPr>
          <w:rFonts w:ascii="Sakkal Majalla" w:eastAsia="Times New Roman" w:hAnsi="Sakkal Majalla" w:cs="Sakkal Majalla"/>
          <w:sz w:val="32"/>
          <w:szCs w:val="32"/>
          <w:rtl/>
          <w14:ligatures w14:val="none"/>
        </w:rPr>
        <w:t xml:space="preserve"> </w:t>
      </w:r>
      <w:proofErr w:type="spellStart"/>
      <w:r w:rsidRPr="00EF32BE">
        <w:rPr>
          <w:rFonts w:ascii="Sakkal Majalla" w:eastAsia="Times New Roman" w:hAnsi="Sakkal Majalla" w:cs="Sakkal Majalla"/>
          <w:sz w:val="32"/>
          <w:szCs w:val="32"/>
          <w:rtl/>
          <w14:ligatures w14:val="none"/>
        </w:rPr>
        <w:t>was</w:t>
      </w:r>
      <w:proofErr w:type="spellEnd"/>
      <w:r w:rsidRPr="00EF32BE">
        <w:rPr>
          <w:rFonts w:ascii="Sakkal Majalla" w:eastAsia="Times New Roman" w:hAnsi="Sakkal Majalla" w:cs="Sakkal Majalla"/>
          <w:sz w:val="32"/>
          <w:szCs w:val="32"/>
          <w:rtl/>
          <w14:ligatures w14:val="none"/>
        </w:rPr>
        <w:t xml:space="preserve"> </w:t>
      </w:r>
      <w:proofErr w:type="spellStart"/>
      <w:r w:rsidRPr="00EF32BE">
        <w:rPr>
          <w:rFonts w:ascii="Sakkal Majalla" w:eastAsia="Times New Roman" w:hAnsi="Sakkal Majalla" w:cs="Sakkal Majalla"/>
          <w:sz w:val="32"/>
          <w:szCs w:val="32"/>
          <w:rtl/>
          <w14:ligatures w14:val="none"/>
        </w:rPr>
        <w:t>high</w:t>
      </w:r>
      <w:proofErr w:type="spellEnd"/>
      <w:r w:rsidRPr="00EF32BE">
        <w:rPr>
          <w:rFonts w:ascii="Sakkal Majalla" w:eastAsia="Times New Roman" w:hAnsi="Sakkal Majalla" w:cs="Sakkal Majalla"/>
          <w:sz w:val="32"/>
          <w:szCs w:val="32"/>
          <w:rtl/>
          <w14:ligatures w14:val="none"/>
        </w:rPr>
        <w:t xml:space="preserve"> (</w:t>
      </w:r>
      <w:proofErr w:type="spellStart"/>
      <w:r w:rsidRPr="00EF32BE">
        <w:rPr>
          <w:rFonts w:ascii="Sakkal Majalla" w:eastAsia="Times New Roman" w:hAnsi="Sakkal Majalla" w:cs="Sakkal Majalla"/>
          <w:sz w:val="32"/>
          <w:szCs w:val="32"/>
          <w:rtl/>
          <w14:ligatures w14:val="none"/>
        </w:rPr>
        <w:t>overall</w:t>
      </w:r>
      <w:proofErr w:type="spellEnd"/>
      <w:r w:rsidRPr="00EF32BE">
        <w:rPr>
          <w:rFonts w:ascii="Sakkal Majalla" w:eastAsia="Times New Roman" w:hAnsi="Sakkal Majalla" w:cs="Sakkal Majalla"/>
          <w:sz w:val="32"/>
          <w:szCs w:val="32"/>
          <w:rtl/>
          <w14:ligatures w14:val="none"/>
        </w:rPr>
        <w:t xml:space="preserve"> </w:t>
      </w:r>
      <w:proofErr w:type="spellStart"/>
      <w:r w:rsidRPr="00EF32BE">
        <w:rPr>
          <w:rFonts w:ascii="Sakkal Majalla" w:eastAsia="Times New Roman" w:hAnsi="Sakkal Majalla" w:cs="Sakkal Majalla"/>
          <w:sz w:val="32"/>
          <w:szCs w:val="32"/>
          <w:rtl/>
          <w14:ligatures w14:val="none"/>
        </w:rPr>
        <w:t>mean</w:t>
      </w:r>
      <w:proofErr w:type="spellEnd"/>
      <w:r w:rsidRPr="00EF32BE">
        <w:rPr>
          <w:rFonts w:ascii="Sakkal Majalla" w:eastAsia="Times New Roman" w:hAnsi="Sakkal Majalla" w:cs="Sakkal Majalla"/>
          <w:sz w:val="32"/>
          <w:szCs w:val="32"/>
          <w:rtl/>
          <w14:ligatures w14:val="none"/>
        </w:rPr>
        <w:t xml:space="preserve"> = </w:t>
      </w:r>
      <w:proofErr w:type="gramStart"/>
      <w:r w:rsidRPr="00EF32BE">
        <w:rPr>
          <w:rFonts w:ascii="Sakkal Majalla" w:eastAsia="Times New Roman" w:hAnsi="Sakkal Majalla" w:cs="Sakkal Majalla"/>
          <w:sz w:val="32"/>
          <w:szCs w:val="32"/>
          <w:rtl/>
          <w14:ligatures w14:val="none"/>
        </w:rPr>
        <w:t>4.383),</w:t>
      </w:r>
      <w:proofErr w:type="gramEnd"/>
      <w:r w:rsidRPr="00EF32BE">
        <w:rPr>
          <w:rFonts w:ascii="Sakkal Majalla" w:eastAsia="Times New Roman" w:hAnsi="Sakkal Majalla" w:cs="Sakkal Majalla"/>
          <w:sz w:val="32"/>
          <w:szCs w:val="32"/>
          <w:rtl/>
          <w14:ligatures w14:val="none"/>
        </w:rPr>
        <w:t xml:space="preserve"> </w:t>
      </w:r>
      <w:proofErr w:type="spellStart"/>
      <w:r w:rsidRPr="00EF32BE">
        <w:rPr>
          <w:rFonts w:ascii="Sakkal Majalla" w:eastAsia="Times New Roman" w:hAnsi="Sakkal Majalla" w:cs="Sakkal Majalla"/>
          <w:sz w:val="32"/>
          <w:szCs w:val="32"/>
          <w:rtl/>
          <w14:ligatures w14:val="none"/>
        </w:rPr>
        <w:t>and</w:t>
      </w:r>
      <w:proofErr w:type="spellEnd"/>
      <w:r w:rsidRPr="00EF32BE">
        <w:rPr>
          <w:rFonts w:ascii="Sakkal Majalla" w:eastAsia="Times New Roman" w:hAnsi="Sakkal Majalla" w:cs="Sakkal Majalla"/>
          <w:sz w:val="32"/>
          <w:szCs w:val="32"/>
          <w:rtl/>
          <w14:ligatures w14:val="none"/>
        </w:rPr>
        <w:t xml:space="preserve"> e-</w:t>
      </w:r>
      <w:proofErr w:type="spellStart"/>
      <w:r w:rsidRPr="00EF32BE">
        <w:rPr>
          <w:rFonts w:ascii="Sakkal Majalla" w:eastAsia="Times New Roman" w:hAnsi="Sakkal Majalla" w:cs="Sakkal Majalla"/>
          <w:sz w:val="32"/>
          <w:szCs w:val="32"/>
          <w:rtl/>
          <w14:ligatures w14:val="none"/>
        </w:rPr>
        <w:t>commerce</w:t>
      </w:r>
      <w:proofErr w:type="spellEnd"/>
      <w:r w:rsidRPr="00EF32BE">
        <w:rPr>
          <w:rFonts w:ascii="Sakkal Majalla" w:eastAsia="Times New Roman" w:hAnsi="Sakkal Majalla" w:cs="Sakkal Majalla"/>
          <w:sz w:val="32"/>
          <w:szCs w:val="32"/>
          <w:rtl/>
          <w14:ligatures w14:val="none"/>
        </w:rPr>
        <w:t xml:space="preserve"> </w:t>
      </w:r>
      <w:proofErr w:type="spellStart"/>
      <w:r w:rsidRPr="00EF32BE">
        <w:rPr>
          <w:rFonts w:ascii="Sakkal Majalla" w:eastAsia="Times New Roman" w:hAnsi="Sakkal Majalla" w:cs="Sakkal Majalla"/>
          <w:sz w:val="32"/>
          <w:szCs w:val="32"/>
          <w:rtl/>
          <w14:ligatures w14:val="none"/>
        </w:rPr>
        <w:t>growth</w:t>
      </w:r>
      <w:proofErr w:type="spellEnd"/>
      <w:r w:rsidRPr="00EF32BE">
        <w:rPr>
          <w:rFonts w:ascii="Sakkal Majalla" w:eastAsia="Times New Roman" w:hAnsi="Sakkal Majalla" w:cs="Sakkal Majalla"/>
          <w:sz w:val="32"/>
          <w:szCs w:val="32"/>
          <w:rtl/>
          <w14:ligatures w14:val="none"/>
        </w:rPr>
        <w:t xml:space="preserve"> </w:t>
      </w:r>
      <w:proofErr w:type="spellStart"/>
      <w:r w:rsidRPr="00EF32BE">
        <w:rPr>
          <w:rFonts w:ascii="Sakkal Majalla" w:eastAsia="Times New Roman" w:hAnsi="Sakkal Majalla" w:cs="Sakkal Majalla"/>
          <w:sz w:val="32"/>
          <w:szCs w:val="32"/>
          <w:rtl/>
          <w14:ligatures w14:val="none"/>
        </w:rPr>
        <w:t>levels</w:t>
      </w:r>
      <w:proofErr w:type="spellEnd"/>
      <w:r w:rsidRPr="00EF32BE">
        <w:rPr>
          <w:rFonts w:ascii="Sakkal Majalla" w:eastAsia="Times New Roman" w:hAnsi="Sakkal Majalla" w:cs="Sakkal Majalla"/>
          <w:sz w:val="32"/>
          <w:szCs w:val="32"/>
          <w:rtl/>
          <w14:ligatures w14:val="none"/>
        </w:rPr>
        <w:t xml:space="preserve"> </w:t>
      </w:r>
      <w:proofErr w:type="spellStart"/>
      <w:r w:rsidRPr="00EF32BE">
        <w:rPr>
          <w:rFonts w:ascii="Sakkal Majalla" w:eastAsia="Times New Roman" w:hAnsi="Sakkal Majalla" w:cs="Sakkal Majalla"/>
          <w:sz w:val="32"/>
          <w:szCs w:val="32"/>
          <w:rtl/>
          <w14:ligatures w14:val="none"/>
        </w:rPr>
        <w:t>were</w:t>
      </w:r>
      <w:proofErr w:type="spellEnd"/>
      <w:r w:rsidRPr="00EF32BE">
        <w:rPr>
          <w:rFonts w:ascii="Sakkal Majalla" w:eastAsia="Times New Roman" w:hAnsi="Sakkal Majalla" w:cs="Sakkal Majalla"/>
          <w:sz w:val="32"/>
          <w:szCs w:val="32"/>
          <w:rtl/>
          <w14:ligatures w14:val="none"/>
        </w:rPr>
        <w:t xml:space="preserve"> </w:t>
      </w:r>
      <w:proofErr w:type="spellStart"/>
      <w:r w:rsidRPr="00EF32BE">
        <w:rPr>
          <w:rFonts w:ascii="Sakkal Majalla" w:eastAsia="Times New Roman" w:hAnsi="Sakkal Majalla" w:cs="Sakkal Majalla"/>
          <w:sz w:val="32"/>
          <w:szCs w:val="32"/>
          <w:rtl/>
          <w14:ligatures w14:val="none"/>
        </w:rPr>
        <w:t>also</w:t>
      </w:r>
      <w:proofErr w:type="spellEnd"/>
      <w:r w:rsidRPr="00EF32BE">
        <w:rPr>
          <w:rFonts w:ascii="Sakkal Majalla" w:eastAsia="Times New Roman" w:hAnsi="Sakkal Majalla" w:cs="Sakkal Majalla"/>
          <w:sz w:val="32"/>
          <w:szCs w:val="32"/>
          <w:rtl/>
          <w14:ligatures w14:val="none"/>
        </w:rPr>
        <w:t xml:space="preserve"> </w:t>
      </w:r>
      <w:proofErr w:type="spellStart"/>
      <w:r w:rsidRPr="00EF32BE">
        <w:rPr>
          <w:rFonts w:ascii="Sakkal Majalla" w:eastAsia="Times New Roman" w:hAnsi="Sakkal Majalla" w:cs="Sakkal Majalla"/>
          <w:sz w:val="32"/>
          <w:szCs w:val="32"/>
          <w:rtl/>
          <w14:ligatures w14:val="none"/>
        </w:rPr>
        <w:t>high</w:t>
      </w:r>
      <w:proofErr w:type="spellEnd"/>
      <w:r w:rsidRPr="00EF32BE">
        <w:rPr>
          <w:rFonts w:ascii="Sakkal Majalla" w:eastAsia="Times New Roman" w:hAnsi="Sakkal Majalla" w:cs="Sakkal Majalla"/>
          <w:sz w:val="32"/>
          <w:szCs w:val="32"/>
          <w:rtl/>
          <w14:ligatures w14:val="none"/>
        </w:rPr>
        <w:t xml:space="preserve"> (</w:t>
      </w:r>
      <w:proofErr w:type="spellStart"/>
      <w:r w:rsidRPr="00EF32BE">
        <w:rPr>
          <w:rFonts w:ascii="Sakkal Majalla" w:eastAsia="Times New Roman" w:hAnsi="Sakkal Majalla" w:cs="Sakkal Majalla"/>
          <w:sz w:val="32"/>
          <w:szCs w:val="32"/>
          <w:rtl/>
          <w14:ligatures w14:val="none"/>
        </w:rPr>
        <w:t>overall</w:t>
      </w:r>
      <w:proofErr w:type="spellEnd"/>
      <w:r w:rsidRPr="00EF32BE">
        <w:rPr>
          <w:rFonts w:ascii="Sakkal Majalla" w:eastAsia="Times New Roman" w:hAnsi="Sakkal Majalla" w:cs="Sakkal Majalla"/>
          <w:sz w:val="32"/>
          <w:szCs w:val="32"/>
          <w:rtl/>
          <w14:ligatures w14:val="none"/>
        </w:rPr>
        <w:t xml:space="preserve"> </w:t>
      </w:r>
      <w:proofErr w:type="spellStart"/>
      <w:r w:rsidRPr="00EF32BE">
        <w:rPr>
          <w:rFonts w:ascii="Sakkal Majalla" w:eastAsia="Times New Roman" w:hAnsi="Sakkal Majalla" w:cs="Sakkal Majalla"/>
          <w:sz w:val="32"/>
          <w:szCs w:val="32"/>
          <w:rtl/>
          <w14:ligatures w14:val="none"/>
        </w:rPr>
        <w:t>mean</w:t>
      </w:r>
      <w:proofErr w:type="spellEnd"/>
      <w:r w:rsidRPr="00EF32BE">
        <w:rPr>
          <w:rFonts w:ascii="Sakkal Majalla" w:eastAsia="Times New Roman" w:hAnsi="Sakkal Majalla" w:cs="Sakkal Majalla"/>
          <w:sz w:val="32"/>
          <w:szCs w:val="32"/>
          <w:rtl/>
          <w14:ligatures w14:val="none"/>
        </w:rPr>
        <w:t xml:space="preserve"> = 4.111). </w:t>
      </w:r>
      <w:proofErr w:type="spellStart"/>
      <w:r w:rsidRPr="00EF32BE">
        <w:rPr>
          <w:rFonts w:ascii="Sakkal Majalla" w:eastAsia="Times New Roman" w:hAnsi="Sakkal Majalla" w:cs="Sakkal Majalla"/>
          <w:sz w:val="32"/>
          <w:szCs w:val="32"/>
          <w:rtl/>
          <w14:ligatures w14:val="none"/>
        </w:rPr>
        <w:t>Hypothesis</w:t>
      </w:r>
      <w:proofErr w:type="spellEnd"/>
      <w:r w:rsidRPr="00EF32BE">
        <w:rPr>
          <w:rFonts w:ascii="Sakkal Majalla" w:eastAsia="Times New Roman" w:hAnsi="Sakkal Majalla" w:cs="Sakkal Majalla"/>
          <w:sz w:val="32"/>
          <w:szCs w:val="32"/>
          <w:rtl/>
          <w14:ligatures w14:val="none"/>
        </w:rPr>
        <w:t xml:space="preserve"> </w:t>
      </w:r>
      <w:proofErr w:type="spellStart"/>
      <w:r w:rsidRPr="00EF32BE">
        <w:rPr>
          <w:rFonts w:ascii="Sakkal Majalla" w:eastAsia="Times New Roman" w:hAnsi="Sakkal Majalla" w:cs="Sakkal Majalla"/>
          <w:sz w:val="32"/>
          <w:szCs w:val="32"/>
          <w:rtl/>
          <w14:ligatures w14:val="none"/>
        </w:rPr>
        <w:t>testing</w:t>
      </w:r>
      <w:proofErr w:type="spellEnd"/>
      <w:r w:rsidRPr="00EF32BE">
        <w:rPr>
          <w:rFonts w:ascii="Sakkal Majalla" w:eastAsia="Times New Roman" w:hAnsi="Sakkal Majalla" w:cs="Sakkal Majalla"/>
          <w:sz w:val="32"/>
          <w:szCs w:val="32"/>
          <w:rtl/>
          <w14:ligatures w14:val="none"/>
        </w:rPr>
        <w:t xml:space="preserve"> </w:t>
      </w:r>
      <w:proofErr w:type="spellStart"/>
      <w:r w:rsidRPr="00EF32BE">
        <w:rPr>
          <w:rFonts w:ascii="Sakkal Majalla" w:eastAsia="Times New Roman" w:hAnsi="Sakkal Majalla" w:cs="Sakkal Majalla"/>
          <w:sz w:val="32"/>
          <w:szCs w:val="32"/>
          <w:rtl/>
          <w14:ligatures w14:val="none"/>
        </w:rPr>
        <w:t>revealed</w:t>
      </w:r>
      <w:proofErr w:type="spellEnd"/>
      <w:r w:rsidRPr="00EF32BE">
        <w:rPr>
          <w:rFonts w:ascii="Sakkal Majalla" w:eastAsia="Times New Roman" w:hAnsi="Sakkal Majalla" w:cs="Sakkal Majalla"/>
          <w:sz w:val="32"/>
          <w:szCs w:val="32"/>
          <w:rtl/>
          <w14:ligatures w14:val="none"/>
        </w:rPr>
        <w:t xml:space="preserve"> a </w:t>
      </w:r>
      <w:proofErr w:type="spellStart"/>
      <w:r w:rsidRPr="00EF32BE">
        <w:rPr>
          <w:rFonts w:ascii="Sakkal Majalla" w:eastAsia="Times New Roman" w:hAnsi="Sakkal Majalla" w:cs="Sakkal Majalla"/>
          <w:sz w:val="32"/>
          <w:szCs w:val="32"/>
          <w:rtl/>
          <w14:ligatures w14:val="none"/>
        </w:rPr>
        <w:t>statistically</w:t>
      </w:r>
      <w:proofErr w:type="spellEnd"/>
      <w:r w:rsidRPr="00EF32BE">
        <w:rPr>
          <w:rFonts w:ascii="Sakkal Majalla" w:eastAsia="Times New Roman" w:hAnsi="Sakkal Majalla" w:cs="Sakkal Majalla"/>
          <w:sz w:val="32"/>
          <w:szCs w:val="32"/>
          <w:rtl/>
          <w14:ligatures w14:val="none"/>
        </w:rPr>
        <w:t xml:space="preserve"> </w:t>
      </w:r>
      <w:proofErr w:type="spellStart"/>
      <w:r w:rsidRPr="00EF32BE">
        <w:rPr>
          <w:rFonts w:ascii="Sakkal Majalla" w:eastAsia="Times New Roman" w:hAnsi="Sakkal Majalla" w:cs="Sakkal Majalla"/>
          <w:sz w:val="32"/>
          <w:szCs w:val="32"/>
          <w:rtl/>
          <w14:ligatures w14:val="none"/>
        </w:rPr>
        <w:t>significant</w:t>
      </w:r>
      <w:proofErr w:type="spellEnd"/>
      <w:r w:rsidRPr="00EF32BE">
        <w:rPr>
          <w:rFonts w:ascii="Sakkal Majalla" w:eastAsia="Times New Roman" w:hAnsi="Sakkal Majalla" w:cs="Sakkal Majalla"/>
          <w:sz w:val="32"/>
          <w:szCs w:val="32"/>
          <w:rtl/>
          <w14:ligatures w14:val="none"/>
        </w:rPr>
        <w:t xml:space="preserve"> </w:t>
      </w:r>
      <w:proofErr w:type="spellStart"/>
      <w:r w:rsidRPr="00EF32BE">
        <w:rPr>
          <w:rFonts w:ascii="Sakkal Majalla" w:eastAsia="Times New Roman" w:hAnsi="Sakkal Majalla" w:cs="Sakkal Majalla"/>
          <w:sz w:val="32"/>
          <w:szCs w:val="32"/>
          <w:rtl/>
          <w14:ligatures w14:val="none"/>
        </w:rPr>
        <w:t>positive</w:t>
      </w:r>
      <w:proofErr w:type="spellEnd"/>
      <w:r w:rsidRPr="00EF32BE">
        <w:rPr>
          <w:rFonts w:ascii="Sakkal Majalla" w:eastAsia="Times New Roman" w:hAnsi="Sakkal Majalla" w:cs="Sakkal Majalla"/>
          <w:sz w:val="32"/>
          <w:szCs w:val="32"/>
          <w:rtl/>
          <w14:ligatures w14:val="none"/>
        </w:rPr>
        <w:t xml:space="preserve"> </w:t>
      </w:r>
      <w:proofErr w:type="spellStart"/>
      <w:r w:rsidRPr="00EF32BE">
        <w:rPr>
          <w:rFonts w:ascii="Sakkal Majalla" w:eastAsia="Times New Roman" w:hAnsi="Sakkal Majalla" w:cs="Sakkal Majalla"/>
          <w:sz w:val="32"/>
          <w:szCs w:val="32"/>
          <w:rtl/>
          <w14:ligatures w14:val="none"/>
        </w:rPr>
        <w:t>effect</w:t>
      </w:r>
      <w:proofErr w:type="spellEnd"/>
      <w:r w:rsidRPr="00EF32BE">
        <w:rPr>
          <w:rFonts w:ascii="Sakkal Majalla" w:eastAsia="Times New Roman" w:hAnsi="Sakkal Majalla" w:cs="Sakkal Majalla"/>
          <w:sz w:val="32"/>
          <w:szCs w:val="32"/>
          <w:rtl/>
          <w14:ligatures w14:val="none"/>
        </w:rPr>
        <w:t xml:space="preserve"> </w:t>
      </w:r>
      <w:proofErr w:type="spellStart"/>
      <w:r w:rsidRPr="00EF32BE">
        <w:rPr>
          <w:rFonts w:ascii="Sakkal Majalla" w:eastAsia="Times New Roman" w:hAnsi="Sakkal Majalla" w:cs="Sakkal Majalla"/>
          <w:sz w:val="32"/>
          <w:szCs w:val="32"/>
          <w:rtl/>
          <w14:ligatures w14:val="none"/>
        </w:rPr>
        <w:t>of</w:t>
      </w:r>
      <w:proofErr w:type="spellEnd"/>
      <w:r w:rsidRPr="00EF32BE">
        <w:rPr>
          <w:rFonts w:ascii="Sakkal Majalla" w:eastAsia="Times New Roman" w:hAnsi="Sakkal Majalla" w:cs="Sakkal Majalla"/>
          <w:sz w:val="32"/>
          <w:szCs w:val="32"/>
          <w:rtl/>
          <w14:ligatures w14:val="none"/>
        </w:rPr>
        <w:t xml:space="preserve"> </w:t>
      </w:r>
      <w:proofErr w:type="spellStart"/>
      <w:r w:rsidRPr="00EF32BE">
        <w:rPr>
          <w:rFonts w:ascii="Sakkal Majalla" w:eastAsia="Times New Roman" w:hAnsi="Sakkal Majalla" w:cs="Sakkal Majalla"/>
          <w:sz w:val="32"/>
          <w:szCs w:val="32"/>
          <w:rtl/>
          <w14:ligatures w14:val="none"/>
        </w:rPr>
        <w:t>data</w:t>
      </w:r>
      <w:proofErr w:type="spellEnd"/>
      <w:r w:rsidRPr="00EF32BE">
        <w:rPr>
          <w:rFonts w:ascii="Sakkal Majalla" w:eastAsia="Times New Roman" w:hAnsi="Sakkal Majalla" w:cs="Sakkal Majalla"/>
          <w:sz w:val="32"/>
          <w:szCs w:val="32"/>
          <w:rtl/>
          <w14:ligatures w14:val="none"/>
        </w:rPr>
        <w:t xml:space="preserve"> </w:t>
      </w:r>
      <w:proofErr w:type="spellStart"/>
      <w:r w:rsidRPr="00EF32BE">
        <w:rPr>
          <w:rFonts w:ascii="Sakkal Majalla" w:eastAsia="Times New Roman" w:hAnsi="Sakkal Majalla" w:cs="Sakkal Majalla"/>
          <w:sz w:val="32"/>
          <w:szCs w:val="32"/>
          <w:rtl/>
          <w14:ligatures w14:val="none"/>
        </w:rPr>
        <w:t>integration</w:t>
      </w:r>
      <w:proofErr w:type="spellEnd"/>
      <w:r w:rsidRPr="00EF32BE">
        <w:rPr>
          <w:rFonts w:ascii="Sakkal Majalla" w:eastAsia="Times New Roman" w:hAnsi="Sakkal Majalla" w:cs="Sakkal Majalla"/>
          <w:sz w:val="32"/>
          <w:szCs w:val="32"/>
          <w:rtl/>
          <w14:ligatures w14:val="none"/>
        </w:rPr>
        <w:t xml:space="preserve"> </w:t>
      </w:r>
      <w:proofErr w:type="spellStart"/>
      <w:r w:rsidRPr="00EF32BE">
        <w:rPr>
          <w:rFonts w:ascii="Sakkal Majalla" w:eastAsia="Times New Roman" w:hAnsi="Sakkal Majalla" w:cs="Sakkal Majalla"/>
          <w:sz w:val="32"/>
          <w:szCs w:val="32"/>
          <w:rtl/>
          <w14:ligatures w14:val="none"/>
        </w:rPr>
        <w:t>on</w:t>
      </w:r>
      <w:proofErr w:type="spellEnd"/>
      <w:r w:rsidRPr="00EF32BE">
        <w:rPr>
          <w:rFonts w:ascii="Sakkal Majalla" w:eastAsia="Times New Roman" w:hAnsi="Sakkal Majalla" w:cs="Sakkal Majalla"/>
          <w:sz w:val="32"/>
          <w:szCs w:val="32"/>
          <w:rtl/>
          <w14:ligatures w14:val="none"/>
        </w:rPr>
        <w:t xml:space="preserve"> e-</w:t>
      </w:r>
      <w:proofErr w:type="spellStart"/>
      <w:r w:rsidRPr="00EF32BE">
        <w:rPr>
          <w:rFonts w:ascii="Sakkal Majalla" w:eastAsia="Times New Roman" w:hAnsi="Sakkal Majalla" w:cs="Sakkal Majalla"/>
          <w:sz w:val="32"/>
          <w:szCs w:val="32"/>
          <w:rtl/>
          <w14:ligatures w14:val="none"/>
        </w:rPr>
        <w:t>commerce</w:t>
      </w:r>
      <w:proofErr w:type="spellEnd"/>
      <w:r w:rsidRPr="00EF32BE">
        <w:rPr>
          <w:rFonts w:ascii="Sakkal Majalla" w:eastAsia="Times New Roman" w:hAnsi="Sakkal Majalla" w:cs="Sakkal Majalla"/>
          <w:sz w:val="32"/>
          <w:szCs w:val="32"/>
          <w:rtl/>
          <w14:ligatures w14:val="none"/>
        </w:rPr>
        <w:t xml:space="preserve"> </w:t>
      </w:r>
      <w:proofErr w:type="spellStart"/>
      <w:r w:rsidRPr="00EF32BE">
        <w:rPr>
          <w:rFonts w:ascii="Sakkal Majalla" w:eastAsia="Times New Roman" w:hAnsi="Sakkal Majalla" w:cs="Sakkal Majalla"/>
          <w:sz w:val="32"/>
          <w:szCs w:val="32"/>
          <w:rtl/>
          <w14:ligatures w14:val="none"/>
        </w:rPr>
        <w:t>growth</w:t>
      </w:r>
      <w:proofErr w:type="spellEnd"/>
      <w:r w:rsidRPr="00EF32BE">
        <w:rPr>
          <w:rFonts w:ascii="Sakkal Majalla" w:eastAsia="Times New Roman" w:hAnsi="Sakkal Majalla" w:cs="Sakkal Majalla"/>
          <w:sz w:val="32"/>
          <w:szCs w:val="32"/>
          <w:rtl/>
          <w14:ligatures w14:val="none"/>
        </w:rPr>
        <w:t xml:space="preserve"> (F=5.312, R²=30.7</w:t>
      </w:r>
      <w:proofErr w:type="gramStart"/>
      <w:r w:rsidRPr="00EF32BE">
        <w:rPr>
          <w:rFonts w:ascii="Sakkal Majalla" w:eastAsia="Times New Roman" w:hAnsi="Sakkal Majalla" w:cs="Sakkal Majalla"/>
          <w:sz w:val="32"/>
          <w:szCs w:val="32"/>
          <w:rtl/>
          <w14:ligatures w14:val="none"/>
        </w:rPr>
        <w:t>%),</w:t>
      </w:r>
      <w:proofErr w:type="gramEnd"/>
      <w:r w:rsidRPr="00EF32BE">
        <w:rPr>
          <w:rFonts w:ascii="Sakkal Majalla" w:eastAsia="Times New Roman" w:hAnsi="Sakkal Majalla" w:cs="Sakkal Majalla"/>
          <w:sz w:val="32"/>
          <w:szCs w:val="32"/>
          <w:rtl/>
          <w14:ligatures w14:val="none"/>
        </w:rPr>
        <w:t xml:space="preserve"> </w:t>
      </w:r>
      <w:proofErr w:type="spellStart"/>
      <w:r w:rsidRPr="00EF32BE">
        <w:rPr>
          <w:rFonts w:ascii="Sakkal Majalla" w:eastAsia="Times New Roman" w:hAnsi="Sakkal Majalla" w:cs="Sakkal Majalla"/>
          <w:sz w:val="32"/>
          <w:szCs w:val="32"/>
          <w:rtl/>
          <w14:ligatures w14:val="none"/>
        </w:rPr>
        <w:t>while</w:t>
      </w:r>
      <w:proofErr w:type="spellEnd"/>
      <w:r w:rsidRPr="00EF32BE">
        <w:rPr>
          <w:rFonts w:ascii="Sakkal Majalla" w:eastAsia="Times New Roman" w:hAnsi="Sakkal Majalla" w:cs="Sakkal Majalla"/>
          <w:sz w:val="32"/>
          <w:szCs w:val="32"/>
          <w:rtl/>
          <w14:ligatures w14:val="none"/>
        </w:rPr>
        <w:t xml:space="preserve"> </w:t>
      </w:r>
      <w:proofErr w:type="spellStart"/>
      <w:r w:rsidRPr="00EF32BE">
        <w:rPr>
          <w:rFonts w:ascii="Sakkal Majalla" w:eastAsia="Times New Roman" w:hAnsi="Sakkal Majalla" w:cs="Sakkal Majalla"/>
          <w:sz w:val="32"/>
          <w:szCs w:val="32"/>
          <w:rtl/>
          <w14:ligatures w14:val="none"/>
        </w:rPr>
        <w:t>reporting</w:t>
      </w:r>
      <w:proofErr w:type="spellEnd"/>
      <w:r w:rsidRPr="00EF32BE">
        <w:rPr>
          <w:rFonts w:ascii="Sakkal Majalla" w:eastAsia="Times New Roman" w:hAnsi="Sakkal Majalla" w:cs="Sakkal Majalla"/>
          <w:sz w:val="32"/>
          <w:szCs w:val="32"/>
          <w:rtl/>
          <w14:ligatures w14:val="none"/>
        </w:rPr>
        <w:t xml:space="preserve"> </w:t>
      </w:r>
      <w:proofErr w:type="spellStart"/>
      <w:r w:rsidRPr="00EF32BE">
        <w:rPr>
          <w:rFonts w:ascii="Sakkal Majalla" w:eastAsia="Times New Roman" w:hAnsi="Sakkal Majalla" w:cs="Sakkal Majalla"/>
          <w:sz w:val="32"/>
          <w:szCs w:val="32"/>
          <w:rtl/>
          <w14:ligatures w14:val="none"/>
        </w:rPr>
        <w:t>automation</w:t>
      </w:r>
      <w:proofErr w:type="spellEnd"/>
      <w:r w:rsidRPr="00EF32BE">
        <w:rPr>
          <w:rFonts w:ascii="Sakkal Majalla" w:eastAsia="Times New Roman" w:hAnsi="Sakkal Majalla" w:cs="Sakkal Majalla"/>
          <w:sz w:val="32"/>
          <w:szCs w:val="32"/>
          <w:rtl/>
          <w14:ligatures w14:val="none"/>
        </w:rPr>
        <w:t xml:space="preserve"> </w:t>
      </w:r>
      <w:proofErr w:type="spellStart"/>
      <w:r w:rsidRPr="00EF32BE">
        <w:rPr>
          <w:rFonts w:ascii="Sakkal Majalla" w:eastAsia="Times New Roman" w:hAnsi="Sakkal Majalla" w:cs="Sakkal Majalla"/>
          <w:sz w:val="32"/>
          <w:szCs w:val="32"/>
          <w:rtl/>
          <w14:ligatures w14:val="none"/>
        </w:rPr>
        <w:t>showed</w:t>
      </w:r>
      <w:proofErr w:type="spellEnd"/>
      <w:r w:rsidRPr="00EF32BE">
        <w:rPr>
          <w:rFonts w:ascii="Sakkal Majalla" w:eastAsia="Times New Roman" w:hAnsi="Sakkal Majalla" w:cs="Sakkal Majalla"/>
          <w:sz w:val="32"/>
          <w:szCs w:val="32"/>
          <w:rtl/>
          <w14:ligatures w14:val="none"/>
        </w:rPr>
        <w:t xml:space="preserve"> a </w:t>
      </w:r>
      <w:proofErr w:type="spellStart"/>
      <w:r w:rsidRPr="00EF32BE">
        <w:rPr>
          <w:rFonts w:ascii="Sakkal Majalla" w:eastAsia="Times New Roman" w:hAnsi="Sakkal Majalla" w:cs="Sakkal Majalla"/>
          <w:sz w:val="32"/>
          <w:szCs w:val="32"/>
          <w:rtl/>
          <w14:ligatures w14:val="none"/>
        </w:rPr>
        <w:t>borderline</w:t>
      </w:r>
      <w:proofErr w:type="spellEnd"/>
      <w:r w:rsidRPr="00EF32BE">
        <w:rPr>
          <w:rFonts w:ascii="Sakkal Majalla" w:eastAsia="Times New Roman" w:hAnsi="Sakkal Majalla" w:cs="Sakkal Majalla"/>
          <w:sz w:val="32"/>
          <w:szCs w:val="32"/>
          <w:rtl/>
          <w14:ligatures w14:val="none"/>
        </w:rPr>
        <w:t xml:space="preserve"> </w:t>
      </w:r>
      <w:proofErr w:type="spellStart"/>
      <w:r w:rsidRPr="00EF32BE">
        <w:rPr>
          <w:rFonts w:ascii="Sakkal Majalla" w:eastAsia="Times New Roman" w:hAnsi="Sakkal Majalla" w:cs="Sakkal Majalla"/>
          <w:sz w:val="32"/>
          <w:szCs w:val="32"/>
          <w:rtl/>
          <w14:ligatures w14:val="none"/>
        </w:rPr>
        <w:t>significant</w:t>
      </w:r>
      <w:proofErr w:type="spellEnd"/>
      <w:r w:rsidRPr="00EF32BE">
        <w:rPr>
          <w:rFonts w:ascii="Sakkal Majalla" w:eastAsia="Times New Roman" w:hAnsi="Sakkal Majalla" w:cs="Sakkal Majalla"/>
          <w:sz w:val="32"/>
          <w:szCs w:val="32"/>
          <w:rtl/>
          <w14:ligatures w14:val="none"/>
        </w:rPr>
        <w:t xml:space="preserve"> </w:t>
      </w:r>
      <w:proofErr w:type="spellStart"/>
      <w:r w:rsidRPr="00EF32BE">
        <w:rPr>
          <w:rFonts w:ascii="Sakkal Majalla" w:eastAsia="Times New Roman" w:hAnsi="Sakkal Majalla" w:cs="Sakkal Majalla"/>
          <w:sz w:val="32"/>
          <w:szCs w:val="32"/>
          <w:rtl/>
          <w14:ligatures w14:val="none"/>
        </w:rPr>
        <w:t>effect</w:t>
      </w:r>
      <w:proofErr w:type="spellEnd"/>
      <w:r w:rsidRPr="00EF32BE">
        <w:rPr>
          <w:rFonts w:ascii="Sakkal Majalla" w:eastAsia="Times New Roman" w:hAnsi="Sakkal Majalla" w:cs="Sakkal Majalla"/>
          <w:sz w:val="32"/>
          <w:szCs w:val="32"/>
          <w:rtl/>
          <w14:ligatures w14:val="none"/>
        </w:rPr>
        <w:t xml:space="preserve"> (F=4.641, R²=27.9%). </w:t>
      </w:r>
      <w:proofErr w:type="spellStart"/>
      <w:r w:rsidRPr="00EF32BE">
        <w:rPr>
          <w:rFonts w:ascii="Sakkal Majalla" w:eastAsia="Times New Roman" w:hAnsi="Sakkal Majalla" w:cs="Sakkal Majalla"/>
          <w:sz w:val="32"/>
          <w:szCs w:val="32"/>
          <w:rtl/>
          <w14:ligatures w14:val="none"/>
        </w:rPr>
        <w:t>The</w:t>
      </w:r>
      <w:proofErr w:type="spellEnd"/>
      <w:r w:rsidRPr="00EF32BE">
        <w:rPr>
          <w:rFonts w:ascii="Sakkal Majalla" w:eastAsia="Times New Roman" w:hAnsi="Sakkal Majalla" w:cs="Sakkal Majalla"/>
          <w:sz w:val="32"/>
          <w:szCs w:val="32"/>
          <w:rtl/>
          <w14:ligatures w14:val="none"/>
        </w:rPr>
        <w:t xml:space="preserve"> </w:t>
      </w:r>
      <w:proofErr w:type="spellStart"/>
      <w:r w:rsidRPr="00EF32BE">
        <w:rPr>
          <w:rFonts w:ascii="Sakkal Majalla" w:eastAsia="Times New Roman" w:hAnsi="Sakkal Majalla" w:cs="Sakkal Majalla"/>
          <w:sz w:val="32"/>
          <w:szCs w:val="32"/>
          <w:rtl/>
          <w14:ligatures w14:val="none"/>
        </w:rPr>
        <w:t>study</w:t>
      </w:r>
      <w:proofErr w:type="spellEnd"/>
      <w:r w:rsidRPr="00EF32BE">
        <w:rPr>
          <w:rFonts w:ascii="Sakkal Majalla" w:eastAsia="Times New Roman" w:hAnsi="Sakkal Majalla" w:cs="Sakkal Majalla"/>
          <w:sz w:val="32"/>
          <w:szCs w:val="32"/>
          <w:rtl/>
          <w14:ligatures w14:val="none"/>
        </w:rPr>
        <w:t xml:space="preserve"> </w:t>
      </w:r>
      <w:proofErr w:type="spellStart"/>
      <w:r w:rsidRPr="00EF32BE">
        <w:rPr>
          <w:rFonts w:ascii="Sakkal Majalla" w:eastAsia="Times New Roman" w:hAnsi="Sakkal Majalla" w:cs="Sakkal Majalla"/>
          <w:sz w:val="32"/>
          <w:szCs w:val="32"/>
          <w:rtl/>
          <w14:ligatures w14:val="none"/>
        </w:rPr>
        <w:t>also</w:t>
      </w:r>
      <w:proofErr w:type="spellEnd"/>
      <w:r w:rsidRPr="00EF32BE">
        <w:rPr>
          <w:rFonts w:ascii="Sakkal Majalla" w:eastAsia="Times New Roman" w:hAnsi="Sakkal Majalla" w:cs="Sakkal Majalla"/>
          <w:sz w:val="32"/>
          <w:szCs w:val="32"/>
          <w:rtl/>
          <w14:ligatures w14:val="none"/>
        </w:rPr>
        <w:t xml:space="preserve"> </w:t>
      </w:r>
      <w:proofErr w:type="spellStart"/>
      <w:r w:rsidRPr="00EF32BE">
        <w:rPr>
          <w:rFonts w:ascii="Sakkal Majalla" w:eastAsia="Times New Roman" w:hAnsi="Sakkal Majalla" w:cs="Sakkal Majalla"/>
          <w:sz w:val="32"/>
          <w:szCs w:val="32"/>
          <w:rtl/>
          <w14:ligatures w14:val="none"/>
        </w:rPr>
        <w:t>revealed</w:t>
      </w:r>
      <w:proofErr w:type="spellEnd"/>
      <w:r w:rsidRPr="00EF32BE">
        <w:rPr>
          <w:rFonts w:ascii="Sakkal Majalla" w:eastAsia="Times New Roman" w:hAnsi="Sakkal Majalla" w:cs="Sakkal Majalla"/>
          <w:sz w:val="32"/>
          <w:szCs w:val="32"/>
          <w:rtl/>
          <w14:ligatures w14:val="none"/>
        </w:rPr>
        <w:t xml:space="preserve"> a </w:t>
      </w:r>
      <w:proofErr w:type="spellStart"/>
      <w:r w:rsidRPr="00EF32BE">
        <w:rPr>
          <w:rFonts w:ascii="Sakkal Majalla" w:eastAsia="Times New Roman" w:hAnsi="Sakkal Majalla" w:cs="Sakkal Majalla"/>
          <w:sz w:val="32"/>
          <w:szCs w:val="32"/>
          <w:rtl/>
          <w14:ligatures w14:val="none"/>
        </w:rPr>
        <w:t>high</w:t>
      </w:r>
      <w:proofErr w:type="spellEnd"/>
      <w:r w:rsidRPr="00EF32BE">
        <w:rPr>
          <w:rFonts w:ascii="Sakkal Majalla" w:eastAsia="Times New Roman" w:hAnsi="Sakkal Majalla" w:cs="Sakkal Majalla"/>
          <w:sz w:val="32"/>
          <w:szCs w:val="32"/>
          <w:rtl/>
          <w14:ligatures w14:val="none"/>
        </w:rPr>
        <w:t xml:space="preserve"> </w:t>
      </w:r>
      <w:proofErr w:type="spellStart"/>
      <w:r w:rsidRPr="00EF32BE">
        <w:rPr>
          <w:rFonts w:ascii="Sakkal Majalla" w:eastAsia="Times New Roman" w:hAnsi="Sakkal Majalla" w:cs="Sakkal Majalla"/>
          <w:sz w:val="32"/>
          <w:szCs w:val="32"/>
          <w:rtl/>
          <w14:ligatures w14:val="none"/>
        </w:rPr>
        <w:t>correlation</w:t>
      </w:r>
      <w:proofErr w:type="spellEnd"/>
      <w:r w:rsidRPr="00EF32BE">
        <w:rPr>
          <w:rFonts w:ascii="Sakkal Majalla" w:eastAsia="Times New Roman" w:hAnsi="Sakkal Majalla" w:cs="Sakkal Majalla"/>
          <w:sz w:val="32"/>
          <w:szCs w:val="32"/>
          <w:rtl/>
          <w14:ligatures w14:val="none"/>
        </w:rPr>
        <w:t xml:space="preserve"> </w:t>
      </w:r>
      <w:proofErr w:type="spellStart"/>
      <w:r w:rsidRPr="00EF32BE">
        <w:rPr>
          <w:rFonts w:ascii="Sakkal Majalla" w:eastAsia="Times New Roman" w:hAnsi="Sakkal Majalla" w:cs="Sakkal Majalla"/>
          <w:sz w:val="32"/>
          <w:szCs w:val="32"/>
          <w:rtl/>
          <w14:ligatures w14:val="none"/>
        </w:rPr>
        <w:t>between</w:t>
      </w:r>
      <w:proofErr w:type="spellEnd"/>
      <w:r w:rsidRPr="00EF32BE">
        <w:rPr>
          <w:rFonts w:ascii="Sakkal Majalla" w:eastAsia="Times New Roman" w:hAnsi="Sakkal Majalla" w:cs="Sakkal Majalla"/>
          <w:sz w:val="32"/>
          <w:szCs w:val="32"/>
          <w:rtl/>
          <w14:ligatures w14:val="none"/>
        </w:rPr>
        <w:t xml:space="preserve"> </w:t>
      </w:r>
      <w:proofErr w:type="spellStart"/>
      <w:r w:rsidRPr="00EF32BE">
        <w:rPr>
          <w:rFonts w:ascii="Sakkal Majalla" w:eastAsia="Times New Roman" w:hAnsi="Sakkal Majalla" w:cs="Sakkal Majalla"/>
          <w:sz w:val="32"/>
          <w:szCs w:val="32"/>
          <w:rtl/>
          <w14:ligatures w14:val="none"/>
        </w:rPr>
        <w:t>the</w:t>
      </w:r>
      <w:proofErr w:type="spellEnd"/>
      <w:r w:rsidRPr="00EF32BE">
        <w:rPr>
          <w:rFonts w:ascii="Sakkal Majalla" w:eastAsia="Times New Roman" w:hAnsi="Sakkal Majalla" w:cs="Sakkal Majalla"/>
          <w:sz w:val="32"/>
          <w:szCs w:val="32"/>
          <w:rtl/>
          <w14:ligatures w14:val="none"/>
        </w:rPr>
        <w:t xml:space="preserve"> </w:t>
      </w:r>
      <w:proofErr w:type="spellStart"/>
      <w:r w:rsidRPr="00EF32BE">
        <w:rPr>
          <w:rFonts w:ascii="Sakkal Majalla" w:eastAsia="Times New Roman" w:hAnsi="Sakkal Majalla" w:cs="Sakkal Majalla"/>
          <w:sz w:val="32"/>
          <w:szCs w:val="32"/>
          <w:rtl/>
          <w14:ligatures w14:val="none"/>
        </w:rPr>
        <w:t>two</w:t>
      </w:r>
      <w:proofErr w:type="spellEnd"/>
      <w:r w:rsidRPr="00EF32BE">
        <w:rPr>
          <w:rFonts w:ascii="Sakkal Majalla" w:eastAsia="Times New Roman" w:hAnsi="Sakkal Majalla" w:cs="Sakkal Majalla"/>
          <w:sz w:val="32"/>
          <w:szCs w:val="32"/>
          <w:rtl/>
          <w14:ligatures w14:val="none"/>
        </w:rPr>
        <w:t xml:space="preserve"> </w:t>
      </w:r>
      <w:proofErr w:type="spellStart"/>
      <w:r w:rsidRPr="00EF32BE">
        <w:rPr>
          <w:rFonts w:ascii="Sakkal Majalla" w:eastAsia="Times New Roman" w:hAnsi="Sakkal Majalla" w:cs="Sakkal Majalla"/>
          <w:sz w:val="32"/>
          <w:szCs w:val="32"/>
          <w:rtl/>
          <w14:ligatures w14:val="none"/>
        </w:rPr>
        <w:t>dimensions</w:t>
      </w:r>
      <w:proofErr w:type="spellEnd"/>
      <w:r w:rsidRPr="00EF32BE">
        <w:rPr>
          <w:rFonts w:ascii="Sakkal Majalla" w:eastAsia="Times New Roman" w:hAnsi="Sakkal Majalla" w:cs="Sakkal Majalla"/>
          <w:sz w:val="32"/>
          <w:szCs w:val="32"/>
          <w:rtl/>
          <w14:ligatures w14:val="none"/>
        </w:rPr>
        <w:t xml:space="preserve"> (r=0.</w:t>
      </w:r>
      <w:proofErr w:type="gramStart"/>
      <w:r w:rsidRPr="00EF32BE">
        <w:rPr>
          <w:rFonts w:ascii="Sakkal Majalla" w:eastAsia="Times New Roman" w:hAnsi="Sakkal Majalla" w:cs="Sakkal Majalla"/>
          <w:sz w:val="32"/>
          <w:szCs w:val="32"/>
          <w:rtl/>
          <w14:ligatures w14:val="none"/>
        </w:rPr>
        <w:t>899),</w:t>
      </w:r>
      <w:proofErr w:type="gramEnd"/>
      <w:r w:rsidRPr="00EF32BE">
        <w:rPr>
          <w:rFonts w:ascii="Sakkal Majalla" w:eastAsia="Times New Roman" w:hAnsi="Sakkal Majalla" w:cs="Sakkal Majalla"/>
          <w:sz w:val="32"/>
          <w:szCs w:val="32"/>
          <w:rtl/>
          <w14:ligatures w14:val="none"/>
        </w:rPr>
        <w:t xml:space="preserve"> </w:t>
      </w:r>
      <w:proofErr w:type="spellStart"/>
      <w:r w:rsidRPr="00EF32BE">
        <w:rPr>
          <w:rFonts w:ascii="Sakkal Majalla" w:eastAsia="Times New Roman" w:hAnsi="Sakkal Majalla" w:cs="Sakkal Majalla"/>
          <w:sz w:val="32"/>
          <w:szCs w:val="32"/>
          <w:rtl/>
          <w14:ligatures w14:val="none"/>
        </w:rPr>
        <w:t>reflecting</w:t>
      </w:r>
      <w:proofErr w:type="spellEnd"/>
      <w:r w:rsidRPr="00EF32BE">
        <w:rPr>
          <w:rFonts w:ascii="Sakkal Majalla" w:eastAsia="Times New Roman" w:hAnsi="Sakkal Majalla" w:cs="Sakkal Majalla"/>
          <w:sz w:val="32"/>
          <w:szCs w:val="32"/>
          <w:rtl/>
          <w14:ligatures w14:val="none"/>
        </w:rPr>
        <w:t xml:space="preserve"> </w:t>
      </w:r>
      <w:proofErr w:type="spellStart"/>
      <w:r w:rsidRPr="00EF32BE">
        <w:rPr>
          <w:rFonts w:ascii="Sakkal Majalla" w:eastAsia="Times New Roman" w:hAnsi="Sakkal Majalla" w:cs="Sakkal Majalla"/>
          <w:sz w:val="32"/>
          <w:szCs w:val="32"/>
          <w:rtl/>
          <w14:ligatures w14:val="none"/>
        </w:rPr>
        <w:t>their</w:t>
      </w:r>
      <w:proofErr w:type="spellEnd"/>
      <w:r w:rsidRPr="00EF32BE">
        <w:rPr>
          <w:rFonts w:ascii="Sakkal Majalla" w:eastAsia="Times New Roman" w:hAnsi="Sakkal Majalla" w:cs="Sakkal Majalla"/>
          <w:sz w:val="32"/>
          <w:szCs w:val="32"/>
          <w:rtl/>
          <w14:ligatures w14:val="none"/>
        </w:rPr>
        <w:t xml:space="preserve"> </w:t>
      </w:r>
      <w:proofErr w:type="spellStart"/>
      <w:r w:rsidRPr="00EF32BE">
        <w:rPr>
          <w:rFonts w:ascii="Sakkal Majalla" w:eastAsia="Times New Roman" w:hAnsi="Sakkal Majalla" w:cs="Sakkal Majalla"/>
          <w:sz w:val="32"/>
          <w:szCs w:val="32"/>
          <w:rtl/>
          <w14:ligatures w14:val="none"/>
        </w:rPr>
        <w:t>operational</w:t>
      </w:r>
      <w:proofErr w:type="spellEnd"/>
      <w:r w:rsidRPr="00EF32BE">
        <w:rPr>
          <w:rFonts w:ascii="Sakkal Majalla" w:eastAsia="Times New Roman" w:hAnsi="Sakkal Majalla" w:cs="Sakkal Majalla"/>
          <w:sz w:val="32"/>
          <w:szCs w:val="32"/>
          <w:rtl/>
          <w14:ligatures w14:val="none"/>
        </w:rPr>
        <w:t xml:space="preserve"> </w:t>
      </w:r>
      <w:proofErr w:type="spellStart"/>
      <w:r w:rsidRPr="00EF32BE">
        <w:rPr>
          <w:rFonts w:ascii="Sakkal Majalla" w:eastAsia="Times New Roman" w:hAnsi="Sakkal Majalla" w:cs="Sakkal Majalla"/>
          <w:sz w:val="32"/>
          <w:szCs w:val="32"/>
          <w:rtl/>
          <w14:ligatures w14:val="none"/>
        </w:rPr>
        <w:t>integration</w:t>
      </w:r>
      <w:proofErr w:type="spellEnd"/>
      <w:r w:rsidRPr="00EF32BE">
        <w:rPr>
          <w:rFonts w:ascii="Sakkal Majalla" w:eastAsia="Times New Roman" w:hAnsi="Sakkal Majalla" w:cs="Sakkal Majalla"/>
          <w:sz w:val="32"/>
          <w:szCs w:val="32"/>
          <w:rtl/>
          <w14:ligatures w14:val="none"/>
        </w:rPr>
        <w:t xml:space="preserve"> </w:t>
      </w:r>
      <w:proofErr w:type="spellStart"/>
      <w:r w:rsidRPr="00EF32BE">
        <w:rPr>
          <w:rFonts w:ascii="Sakkal Majalla" w:eastAsia="Times New Roman" w:hAnsi="Sakkal Majalla" w:cs="Sakkal Majalla"/>
          <w:sz w:val="32"/>
          <w:szCs w:val="32"/>
          <w:rtl/>
          <w14:ligatures w14:val="none"/>
        </w:rPr>
        <w:t>in</w:t>
      </w:r>
      <w:proofErr w:type="spellEnd"/>
      <w:r w:rsidRPr="00EF32BE">
        <w:rPr>
          <w:rFonts w:ascii="Sakkal Majalla" w:eastAsia="Times New Roman" w:hAnsi="Sakkal Majalla" w:cs="Sakkal Majalla"/>
          <w:sz w:val="32"/>
          <w:szCs w:val="32"/>
          <w:rtl/>
          <w14:ligatures w14:val="none"/>
        </w:rPr>
        <w:t xml:space="preserve"> e-</w:t>
      </w:r>
      <w:proofErr w:type="spellStart"/>
      <w:r w:rsidRPr="00EF32BE">
        <w:rPr>
          <w:rFonts w:ascii="Sakkal Majalla" w:eastAsia="Times New Roman" w:hAnsi="Sakkal Majalla" w:cs="Sakkal Majalla"/>
          <w:sz w:val="32"/>
          <w:szCs w:val="32"/>
          <w:rtl/>
          <w14:ligatures w14:val="none"/>
        </w:rPr>
        <w:t>commerce</w:t>
      </w:r>
      <w:proofErr w:type="spellEnd"/>
      <w:r w:rsidRPr="00EF32BE">
        <w:rPr>
          <w:rFonts w:ascii="Sakkal Majalla" w:eastAsia="Times New Roman" w:hAnsi="Sakkal Majalla" w:cs="Sakkal Majalla"/>
          <w:sz w:val="32"/>
          <w:szCs w:val="32"/>
          <w:rtl/>
          <w14:ligatures w14:val="none"/>
        </w:rPr>
        <w:t xml:space="preserve"> </w:t>
      </w:r>
      <w:proofErr w:type="spellStart"/>
      <w:r w:rsidRPr="00EF32BE">
        <w:rPr>
          <w:rFonts w:ascii="Sakkal Majalla" w:eastAsia="Times New Roman" w:hAnsi="Sakkal Majalla" w:cs="Sakkal Majalla"/>
          <w:sz w:val="32"/>
          <w:szCs w:val="32"/>
          <w:rtl/>
          <w14:ligatures w14:val="none"/>
        </w:rPr>
        <w:t>store</w:t>
      </w:r>
      <w:proofErr w:type="spellEnd"/>
      <w:r w:rsidRPr="00EF32BE">
        <w:rPr>
          <w:rFonts w:ascii="Sakkal Majalla" w:eastAsia="Times New Roman" w:hAnsi="Sakkal Majalla" w:cs="Sakkal Majalla"/>
          <w:sz w:val="32"/>
          <w:szCs w:val="32"/>
          <w:rtl/>
          <w14:ligatures w14:val="none"/>
        </w:rPr>
        <w:t xml:space="preserve"> </w:t>
      </w:r>
      <w:proofErr w:type="spellStart"/>
      <w:r w:rsidRPr="00EF32BE">
        <w:rPr>
          <w:rFonts w:ascii="Sakkal Majalla" w:eastAsia="Times New Roman" w:hAnsi="Sakkal Majalla" w:cs="Sakkal Majalla"/>
          <w:sz w:val="32"/>
          <w:szCs w:val="32"/>
          <w:rtl/>
          <w14:ligatures w14:val="none"/>
        </w:rPr>
        <w:t>environments</w:t>
      </w:r>
      <w:proofErr w:type="spellEnd"/>
      <w:r w:rsidRPr="00EF32BE">
        <w:rPr>
          <w:rFonts w:ascii="Sakkal Majalla" w:eastAsia="Times New Roman" w:hAnsi="Sakkal Majalla" w:cs="Sakkal Majalla"/>
          <w:sz w:val="32"/>
          <w:szCs w:val="32"/>
          <w:rtl/>
          <w14:ligatures w14:val="none"/>
        </w:rPr>
        <w:t>.</w:t>
      </w:r>
    </w:p>
    <w:p w14:paraId="2D853852" w14:textId="77777777" w:rsidR="00EF32BE" w:rsidRPr="00EF32BE" w:rsidRDefault="00EF32BE" w:rsidP="00EF32BE">
      <w:pPr>
        <w:bidi/>
        <w:rPr>
          <w:rFonts w:eastAsia="Times New Roman" w:cs="Arial"/>
          <w14:ligatures w14:val="none"/>
        </w:rPr>
      </w:pPr>
    </w:p>
    <w:p w14:paraId="6ACE62F9" w14:textId="77777777" w:rsidR="00EF32BE" w:rsidRPr="00EF32BE" w:rsidRDefault="00EF32BE" w:rsidP="00EF32BE">
      <w:pPr>
        <w:bidi/>
        <w:rPr>
          <w:rFonts w:ascii="Sakkal Majalla" w:eastAsia="Times New Roman" w:hAnsi="Sakkal Majalla" w:cs="Sakkal Majalla"/>
          <w:sz w:val="32"/>
          <w:szCs w:val="32"/>
          <w:rtl/>
          <w14:ligatures w14:val="none"/>
        </w:rPr>
      </w:pPr>
      <w:proofErr w:type="spellStart"/>
      <w:r w:rsidRPr="00EF32BE">
        <w:rPr>
          <w:rFonts w:ascii="Sakkal Majalla" w:eastAsia="Times New Roman" w:hAnsi="Sakkal Majalla" w:cs="Sakkal Majalla"/>
          <w:sz w:val="32"/>
          <w:szCs w:val="32"/>
          <w:rtl/>
          <w14:ligatures w14:val="none"/>
        </w:rPr>
        <w:lastRenderedPageBreak/>
        <w:t>Based</w:t>
      </w:r>
      <w:proofErr w:type="spellEnd"/>
      <w:r w:rsidRPr="00EF32BE">
        <w:rPr>
          <w:rFonts w:ascii="Sakkal Majalla" w:eastAsia="Times New Roman" w:hAnsi="Sakkal Majalla" w:cs="Sakkal Majalla"/>
          <w:sz w:val="32"/>
          <w:szCs w:val="32"/>
          <w:rtl/>
          <w14:ligatures w14:val="none"/>
        </w:rPr>
        <w:t xml:space="preserve"> </w:t>
      </w:r>
      <w:proofErr w:type="spellStart"/>
      <w:r w:rsidRPr="00EF32BE">
        <w:rPr>
          <w:rFonts w:ascii="Sakkal Majalla" w:eastAsia="Times New Roman" w:hAnsi="Sakkal Majalla" w:cs="Sakkal Majalla"/>
          <w:sz w:val="32"/>
          <w:szCs w:val="32"/>
          <w:rtl/>
          <w14:ligatures w14:val="none"/>
        </w:rPr>
        <w:t>on</w:t>
      </w:r>
      <w:proofErr w:type="spellEnd"/>
      <w:r w:rsidRPr="00EF32BE">
        <w:rPr>
          <w:rFonts w:ascii="Sakkal Majalla" w:eastAsia="Times New Roman" w:hAnsi="Sakkal Majalla" w:cs="Sakkal Majalla"/>
          <w:sz w:val="32"/>
          <w:szCs w:val="32"/>
          <w:rtl/>
          <w14:ligatures w14:val="none"/>
        </w:rPr>
        <w:t xml:space="preserve"> </w:t>
      </w:r>
      <w:proofErr w:type="spellStart"/>
      <w:r w:rsidRPr="00EF32BE">
        <w:rPr>
          <w:rFonts w:ascii="Sakkal Majalla" w:eastAsia="Times New Roman" w:hAnsi="Sakkal Majalla" w:cs="Sakkal Majalla"/>
          <w:sz w:val="32"/>
          <w:szCs w:val="32"/>
          <w:rtl/>
          <w14:ligatures w14:val="none"/>
        </w:rPr>
        <w:t>these</w:t>
      </w:r>
      <w:proofErr w:type="spellEnd"/>
      <w:r w:rsidRPr="00EF32BE">
        <w:rPr>
          <w:rFonts w:ascii="Sakkal Majalla" w:eastAsia="Times New Roman" w:hAnsi="Sakkal Majalla" w:cs="Sakkal Majalla"/>
          <w:sz w:val="32"/>
          <w:szCs w:val="32"/>
          <w:rtl/>
          <w14:ligatures w14:val="none"/>
        </w:rPr>
        <w:t xml:space="preserve"> </w:t>
      </w:r>
      <w:proofErr w:type="spellStart"/>
      <w:r w:rsidRPr="00EF32BE">
        <w:rPr>
          <w:rFonts w:ascii="Sakkal Majalla" w:eastAsia="Times New Roman" w:hAnsi="Sakkal Majalla" w:cs="Sakkal Majalla"/>
          <w:sz w:val="32"/>
          <w:szCs w:val="32"/>
          <w:rtl/>
          <w14:ligatures w14:val="none"/>
        </w:rPr>
        <w:t>findings</w:t>
      </w:r>
      <w:proofErr w:type="spellEnd"/>
      <w:r w:rsidRPr="00EF32BE">
        <w:rPr>
          <w:rFonts w:ascii="Sakkal Majalla" w:eastAsia="Times New Roman" w:hAnsi="Sakkal Majalla" w:cs="Sakkal Majalla"/>
          <w:sz w:val="32"/>
          <w:szCs w:val="32"/>
          <w:rtl/>
          <w14:ligatures w14:val="none"/>
        </w:rPr>
        <w:t xml:space="preserve">, </w:t>
      </w:r>
      <w:proofErr w:type="spellStart"/>
      <w:r w:rsidRPr="00EF32BE">
        <w:rPr>
          <w:rFonts w:ascii="Sakkal Majalla" w:eastAsia="Times New Roman" w:hAnsi="Sakkal Majalla" w:cs="Sakkal Majalla"/>
          <w:sz w:val="32"/>
          <w:szCs w:val="32"/>
          <w:rtl/>
          <w14:ligatures w14:val="none"/>
        </w:rPr>
        <w:t>the</w:t>
      </w:r>
      <w:proofErr w:type="spellEnd"/>
      <w:r w:rsidRPr="00EF32BE">
        <w:rPr>
          <w:rFonts w:ascii="Sakkal Majalla" w:eastAsia="Times New Roman" w:hAnsi="Sakkal Majalla" w:cs="Sakkal Majalla"/>
          <w:sz w:val="32"/>
          <w:szCs w:val="32"/>
          <w:rtl/>
          <w14:ligatures w14:val="none"/>
        </w:rPr>
        <w:t xml:space="preserve"> </w:t>
      </w:r>
      <w:proofErr w:type="spellStart"/>
      <w:r w:rsidRPr="00EF32BE">
        <w:rPr>
          <w:rFonts w:ascii="Sakkal Majalla" w:eastAsia="Times New Roman" w:hAnsi="Sakkal Majalla" w:cs="Sakkal Majalla"/>
          <w:sz w:val="32"/>
          <w:szCs w:val="32"/>
          <w:rtl/>
          <w14:ligatures w14:val="none"/>
        </w:rPr>
        <w:t>study</w:t>
      </w:r>
      <w:proofErr w:type="spellEnd"/>
      <w:r w:rsidRPr="00EF32BE">
        <w:rPr>
          <w:rFonts w:ascii="Sakkal Majalla" w:eastAsia="Times New Roman" w:hAnsi="Sakkal Majalla" w:cs="Sakkal Majalla"/>
          <w:sz w:val="32"/>
          <w:szCs w:val="32"/>
          <w:rtl/>
          <w14:ligatures w14:val="none"/>
        </w:rPr>
        <w:t xml:space="preserve"> </w:t>
      </w:r>
      <w:proofErr w:type="spellStart"/>
      <w:r w:rsidRPr="00EF32BE">
        <w:rPr>
          <w:rFonts w:ascii="Sakkal Majalla" w:eastAsia="Times New Roman" w:hAnsi="Sakkal Majalla" w:cs="Sakkal Majalla"/>
          <w:sz w:val="32"/>
          <w:szCs w:val="32"/>
          <w:rtl/>
          <w14:ligatures w14:val="none"/>
        </w:rPr>
        <w:t>recommends</w:t>
      </w:r>
      <w:proofErr w:type="spellEnd"/>
      <w:r w:rsidRPr="00EF32BE">
        <w:rPr>
          <w:rFonts w:ascii="Sakkal Majalla" w:eastAsia="Times New Roman" w:hAnsi="Sakkal Majalla" w:cs="Sakkal Majalla"/>
          <w:sz w:val="32"/>
          <w:szCs w:val="32"/>
          <w:rtl/>
          <w14:ligatures w14:val="none"/>
        </w:rPr>
        <w:t xml:space="preserve"> </w:t>
      </w:r>
      <w:proofErr w:type="spellStart"/>
      <w:r w:rsidRPr="00EF32BE">
        <w:rPr>
          <w:rFonts w:ascii="Sakkal Majalla" w:eastAsia="Times New Roman" w:hAnsi="Sakkal Majalla" w:cs="Sakkal Majalla"/>
          <w:sz w:val="32"/>
          <w:szCs w:val="32"/>
          <w:rtl/>
          <w14:ligatures w14:val="none"/>
        </w:rPr>
        <w:t>that</w:t>
      </w:r>
      <w:proofErr w:type="spellEnd"/>
      <w:r w:rsidRPr="00EF32BE">
        <w:rPr>
          <w:rFonts w:ascii="Sakkal Majalla" w:eastAsia="Times New Roman" w:hAnsi="Sakkal Majalla" w:cs="Sakkal Majalla"/>
          <w:sz w:val="32"/>
          <w:szCs w:val="32"/>
          <w:rtl/>
          <w14:ligatures w14:val="none"/>
        </w:rPr>
        <w:t xml:space="preserve"> e-</w:t>
      </w:r>
      <w:proofErr w:type="spellStart"/>
      <w:r w:rsidRPr="00EF32BE">
        <w:rPr>
          <w:rFonts w:ascii="Sakkal Majalla" w:eastAsia="Times New Roman" w:hAnsi="Sakkal Majalla" w:cs="Sakkal Majalla"/>
          <w:sz w:val="32"/>
          <w:szCs w:val="32"/>
          <w:rtl/>
          <w14:ligatures w14:val="none"/>
        </w:rPr>
        <w:t>commerce</w:t>
      </w:r>
      <w:proofErr w:type="spellEnd"/>
      <w:r w:rsidRPr="00EF32BE">
        <w:rPr>
          <w:rFonts w:ascii="Sakkal Majalla" w:eastAsia="Times New Roman" w:hAnsi="Sakkal Majalla" w:cs="Sakkal Majalla"/>
          <w:sz w:val="32"/>
          <w:szCs w:val="32"/>
          <w:rtl/>
          <w14:ligatures w14:val="none"/>
        </w:rPr>
        <w:t xml:space="preserve"> </w:t>
      </w:r>
      <w:proofErr w:type="spellStart"/>
      <w:r w:rsidRPr="00EF32BE">
        <w:rPr>
          <w:rFonts w:ascii="Sakkal Majalla" w:eastAsia="Times New Roman" w:hAnsi="Sakkal Majalla" w:cs="Sakkal Majalla"/>
          <w:sz w:val="32"/>
          <w:szCs w:val="32"/>
          <w:rtl/>
          <w14:ligatures w14:val="none"/>
        </w:rPr>
        <w:t>store</w:t>
      </w:r>
      <w:proofErr w:type="spellEnd"/>
      <w:r w:rsidRPr="00EF32BE">
        <w:rPr>
          <w:rFonts w:ascii="Sakkal Majalla" w:eastAsia="Times New Roman" w:hAnsi="Sakkal Majalla" w:cs="Sakkal Majalla"/>
          <w:sz w:val="32"/>
          <w:szCs w:val="32"/>
          <w:rtl/>
          <w14:ligatures w14:val="none"/>
        </w:rPr>
        <w:t xml:space="preserve"> </w:t>
      </w:r>
      <w:proofErr w:type="spellStart"/>
      <w:r w:rsidRPr="00EF32BE">
        <w:rPr>
          <w:rFonts w:ascii="Sakkal Majalla" w:eastAsia="Times New Roman" w:hAnsi="Sakkal Majalla" w:cs="Sakkal Majalla"/>
          <w:sz w:val="32"/>
          <w:szCs w:val="32"/>
          <w:rtl/>
          <w14:ligatures w14:val="none"/>
        </w:rPr>
        <w:t>owners</w:t>
      </w:r>
      <w:proofErr w:type="spellEnd"/>
      <w:r w:rsidRPr="00EF32BE">
        <w:rPr>
          <w:rFonts w:ascii="Sakkal Majalla" w:eastAsia="Times New Roman" w:hAnsi="Sakkal Majalla" w:cs="Sakkal Majalla"/>
          <w:sz w:val="32"/>
          <w:szCs w:val="32"/>
          <w:rtl/>
          <w14:ligatures w14:val="none"/>
        </w:rPr>
        <w:t xml:space="preserve"> </w:t>
      </w:r>
      <w:proofErr w:type="spellStart"/>
      <w:r w:rsidRPr="00EF32BE">
        <w:rPr>
          <w:rFonts w:ascii="Sakkal Majalla" w:eastAsia="Times New Roman" w:hAnsi="Sakkal Majalla" w:cs="Sakkal Majalla"/>
          <w:sz w:val="32"/>
          <w:szCs w:val="32"/>
          <w:rtl/>
          <w14:ligatures w14:val="none"/>
        </w:rPr>
        <w:t>prioritize</w:t>
      </w:r>
      <w:proofErr w:type="spellEnd"/>
      <w:r w:rsidRPr="00EF32BE">
        <w:rPr>
          <w:rFonts w:ascii="Sakkal Majalla" w:eastAsia="Times New Roman" w:hAnsi="Sakkal Majalla" w:cs="Sakkal Majalla"/>
          <w:sz w:val="32"/>
          <w:szCs w:val="32"/>
          <w:rtl/>
          <w14:ligatures w14:val="none"/>
        </w:rPr>
        <w:t xml:space="preserve"> </w:t>
      </w:r>
      <w:proofErr w:type="spellStart"/>
      <w:r w:rsidRPr="00EF32BE">
        <w:rPr>
          <w:rFonts w:ascii="Sakkal Majalla" w:eastAsia="Times New Roman" w:hAnsi="Sakkal Majalla" w:cs="Sakkal Majalla"/>
          <w:sz w:val="32"/>
          <w:szCs w:val="32"/>
          <w:rtl/>
          <w14:ligatures w14:val="none"/>
        </w:rPr>
        <w:t>investing</w:t>
      </w:r>
      <w:proofErr w:type="spellEnd"/>
      <w:r w:rsidRPr="00EF32BE">
        <w:rPr>
          <w:rFonts w:ascii="Sakkal Majalla" w:eastAsia="Times New Roman" w:hAnsi="Sakkal Majalla" w:cs="Sakkal Majalla"/>
          <w:sz w:val="32"/>
          <w:szCs w:val="32"/>
          <w:rtl/>
          <w14:ligatures w14:val="none"/>
        </w:rPr>
        <w:t xml:space="preserve"> </w:t>
      </w:r>
      <w:proofErr w:type="spellStart"/>
      <w:r w:rsidRPr="00EF32BE">
        <w:rPr>
          <w:rFonts w:ascii="Sakkal Majalla" w:eastAsia="Times New Roman" w:hAnsi="Sakkal Majalla" w:cs="Sakkal Majalla"/>
          <w:sz w:val="32"/>
          <w:szCs w:val="32"/>
          <w:rtl/>
          <w14:ligatures w14:val="none"/>
        </w:rPr>
        <w:t>in</w:t>
      </w:r>
      <w:proofErr w:type="spellEnd"/>
      <w:r w:rsidRPr="00EF32BE">
        <w:rPr>
          <w:rFonts w:ascii="Sakkal Majalla" w:eastAsia="Times New Roman" w:hAnsi="Sakkal Majalla" w:cs="Sakkal Majalla"/>
          <w:sz w:val="32"/>
          <w:szCs w:val="32"/>
          <w:rtl/>
          <w14:ligatures w14:val="none"/>
        </w:rPr>
        <w:t xml:space="preserve"> </w:t>
      </w:r>
      <w:proofErr w:type="spellStart"/>
      <w:r w:rsidRPr="00EF32BE">
        <w:rPr>
          <w:rFonts w:ascii="Sakkal Majalla" w:eastAsia="Times New Roman" w:hAnsi="Sakkal Majalla" w:cs="Sakkal Majalla"/>
          <w:sz w:val="32"/>
          <w:szCs w:val="32"/>
          <w:rtl/>
          <w14:ligatures w14:val="none"/>
        </w:rPr>
        <w:t>data</w:t>
      </w:r>
      <w:proofErr w:type="spellEnd"/>
      <w:r w:rsidRPr="00EF32BE">
        <w:rPr>
          <w:rFonts w:ascii="Sakkal Majalla" w:eastAsia="Times New Roman" w:hAnsi="Sakkal Majalla" w:cs="Sakkal Majalla"/>
          <w:sz w:val="32"/>
          <w:szCs w:val="32"/>
          <w:rtl/>
          <w14:ligatures w14:val="none"/>
        </w:rPr>
        <w:t xml:space="preserve"> </w:t>
      </w:r>
      <w:proofErr w:type="spellStart"/>
      <w:r w:rsidRPr="00EF32BE">
        <w:rPr>
          <w:rFonts w:ascii="Sakkal Majalla" w:eastAsia="Times New Roman" w:hAnsi="Sakkal Majalla" w:cs="Sakkal Majalla"/>
          <w:sz w:val="32"/>
          <w:szCs w:val="32"/>
          <w:rtl/>
          <w14:ligatures w14:val="none"/>
        </w:rPr>
        <w:t>integration</w:t>
      </w:r>
      <w:proofErr w:type="spellEnd"/>
      <w:r w:rsidRPr="00EF32BE">
        <w:rPr>
          <w:rFonts w:ascii="Sakkal Majalla" w:eastAsia="Times New Roman" w:hAnsi="Sakkal Majalla" w:cs="Sakkal Majalla"/>
          <w:sz w:val="32"/>
          <w:szCs w:val="32"/>
          <w:rtl/>
          <w14:ligatures w14:val="none"/>
        </w:rPr>
        <w:t xml:space="preserve"> </w:t>
      </w:r>
      <w:proofErr w:type="spellStart"/>
      <w:r w:rsidRPr="00EF32BE">
        <w:rPr>
          <w:rFonts w:ascii="Sakkal Majalla" w:eastAsia="Times New Roman" w:hAnsi="Sakkal Majalla" w:cs="Sakkal Majalla"/>
          <w:sz w:val="32"/>
          <w:szCs w:val="32"/>
          <w:rtl/>
          <w14:ligatures w14:val="none"/>
        </w:rPr>
        <w:t>solutions</w:t>
      </w:r>
      <w:proofErr w:type="spellEnd"/>
      <w:r w:rsidRPr="00EF32BE">
        <w:rPr>
          <w:rFonts w:ascii="Sakkal Majalla" w:eastAsia="Times New Roman" w:hAnsi="Sakkal Majalla" w:cs="Sakkal Majalla"/>
          <w:sz w:val="32"/>
          <w:szCs w:val="32"/>
          <w:rtl/>
          <w14:ligatures w14:val="none"/>
        </w:rPr>
        <w:t xml:space="preserve"> </w:t>
      </w:r>
      <w:proofErr w:type="spellStart"/>
      <w:r w:rsidRPr="00EF32BE">
        <w:rPr>
          <w:rFonts w:ascii="Sakkal Majalla" w:eastAsia="Times New Roman" w:hAnsi="Sakkal Majalla" w:cs="Sakkal Majalla"/>
          <w:sz w:val="32"/>
          <w:szCs w:val="32"/>
          <w:rtl/>
          <w14:ligatures w14:val="none"/>
        </w:rPr>
        <w:t>as</w:t>
      </w:r>
      <w:proofErr w:type="spellEnd"/>
      <w:r w:rsidRPr="00EF32BE">
        <w:rPr>
          <w:rFonts w:ascii="Sakkal Majalla" w:eastAsia="Times New Roman" w:hAnsi="Sakkal Majalla" w:cs="Sakkal Majalla"/>
          <w:sz w:val="32"/>
          <w:szCs w:val="32"/>
          <w:rtl/>
          <w14:ligatures w14:val="none"/>
        </w:rPr>
        <w:t xml:space="preserve"> </w:t>
      </w:r>
      <w:proofErr w:type="spellStart"/>
      <w:r w:rsidRPr="00EF32BE">
        <w:rPr>
          <w:rFonts w:ascii="Sakkal Majalla" w:eastAsia="Times New Roman" w:hAnsi="Sakkal Majalla" w:cs="Sakkal Majalla"/>
          <w:sz w:val="32"/>
          <w:szCs w:val="32"/>
          <w:rtl/>
          <w14:ligatures w14:val="none"/>
        </w:rPr>
        <w:t>the</w:t>
      </w:r>
      <w:proofErr w:type="spellEnd"/>
      <w:r w:rsidRPr="00EF32BE">
        <w:rPr>
          <w:rFonts w:ascii="Sakkal Majalla" w:eastAsia="Times New Roman" w:hAnsi="Sakkal Majalla" w:cs="Sakkal Majalla"/>
          <w:sz w:val="32"/>
          <w:szCs w:val="32"/>
          <w:rtl/>
          <w14:ligatures w14:val="none"/>
        </w:rPr>
        <w:t xml:space="preserve"> </w:t>
      </w:r>
      <w:proofErr w:type="spellStart"/>
      <w:r w:rsidRPr="00EF32BE">
        <w:rPr>
          <w:rFonts w:ascii="Sakkal Majalla" w:eastAsia="Times New Roman" w:hAnsi="Sakkal Majalla" w:cs="Sakkal Majalla"/>
          <w:sz w:val="32"/>
          <w:szCs w:val="32"/>
          <w:rtl/>
          <w14:ligatures w14:val="none"/>
        </w:rPr>
        <w:t>highest-impact</w:t>
      </w:r>
      <w:proofErr w:type="spellEnd"/>
      <w:r w:rsidRPr="00EF32BE">
        <w:rPr>
          <w:rFonts w:ascii="Sakkal Majalla" w:eastAsia="Times New Roman" w:hAnsi="Sakkal Majalla" w:cs="Sakkal Majalla"/>
          <w:sz w:val="32"/>
          <w:szCs w:val="32"/>
          <w:rtl/>
          <w14:ligatures w14:val="none"/>
        </w:rPr>
        <w:t xml:space="preserve"> </w:t>
      </w:r>
      <w:proofErr w:type="spellStart"/>
      <w:r w:rsidRPr="00EF32BE">
        <w:rPr>
          <w:rFonts w:ascii="Sakkal Majalla" w:eastAsia="Times New Roman" w:hAnsi="Sakkal Majalla" w:cs="Sakkal Majalla"/>
          <w:sz w:val="32"/>
          <w:szCs w:val="32"/>
          <w:rtl/>
          <w14:ligatures w14:val="none"/>
        </w:rPr>
        <w:t>dimension</w:t>
      </w:r>
      <w:proofErr w:type="spellEnd"/>
      <w:r w:rsidRPr="00EF32BE">
        <w:rPr>
          <w:rFonts w:ascii="Sakkal Majalla" w:eastAsia="Times New Roman" w:hAnsi="Sakkal Majalla" w:cs="Sakkal Majalla"/>
          <w:sz w:val="32"/>
          <w:szCs w:val="32"/>
          <w:rtl/>
          <w14:ligatures w14:val="none"/>
        </w:rPr>
        <w:t xml:space="preserve">, </w:t>
      </w:r>
      <w:proofErr w:type="spellStart"/>
      <w:r w:rsidRPr="00EF32BE">
        <w:rPr>
          <w:rFonts w:ascii="Sakkal Majalla" w:eastAsia="Times New Roman" w:hAnsi="Sakkal Majalla" w:cs="Sakkal Majalla"/>
          <w:sz w:val="32"/>
          <w:szCs w:val="32"/>
          <w:rtl/>
          <w14:ligatures w14:val="none"/>
        </w:rPr>
        <w:t>then</w:t>
      </w:r>
      <w:proofErr w:type="spellEnd"/>
      <w:r w:rsidRPr="00EF32BE">
        <w:rPr>
          <w:rFonts w:ascii="Sakkal Majalla" w:eastAsia="Times New Roman" w:hAnsi="Sakkal Majalla" w:cs="Sakkal Majalla"/>
          <w:sz w:val="32"/>
          <w:szCs w:val="32"/>
          <w:rtl/>
          <w14:ligatures w14:val="none"/>
        </w:rPr>
        <w:t xml:space="preserve"> </w:t>
      </w:r>
      <w:proofErr w:type="spellStart"/>
      <w:r w:rsidRPr="00EF32BE">
        <w:rPr>
          <w:rFonts w:ascii="Sakkal Majalla" w:eastAsia="Times New Roman" w:hAnsi="Sakkal Majalla" w:cs="Sakkal Majalla"/>
          <w:sz w:val="32"/>
          <w:szCs w:val="32"/>
          <w:rtl/>
          <w14:ligatures w14:val="none"/>
        </w:rPr>
        <w:t>complement</w:t>
      </w:r>
      <w:proofErr w:type="spellEnd"/>
      <w:r w:rsidRPr="00EF32BE">
        <w:rPr>
          <w:rFonts w:ascii="Sakkal Majalla" w:eastAsia="Times New Roman" w:hAnsi="Sakkal Majalla" w:cs="Sakkal Majalla"/>
          <w:sz w:val="32"/>
          <w:szCs w:val="32"/>
          <w:rtl/>
          <w14:ligatures w14:val="none"/>
        </w:rPr>
        <w:t xml:space="preserve"> </w:t>
      </w:r>
      <w:proofErr w:type="spellStart"/>
      <w:r w:rsidRPr="00EF32BE">
        <w:rPr>
          <w:rFonts w:ascii="Sakkal Majalla" w:eastAsia="Times New Roman" w:hAnsi="Sakkal Majalla" w:cs="Sakkal Majalla"/>
          <w:sz w:val="32"/>
          <w:szCs w:val="32"/>
          <w:rtl/>
          <w14:ligatures w14:val="none"/>
        </w:rPr>
        <w:t>it</w:t>
      </w:r>
      <w:proofErr w:type="spellEnd"/>
      <w:r w:rsidRPr="00EF32BE">
        <w:rPr>
          <w:rFonts w:ascii="Sakkal Majalla" w:eastAsia="Times New Roman" w:hAnsi="Sakkal Majalla" w:cs="Sakkal Majalla"/>
          <w:sz w:val="32"/>
          <w:szCs w:val="32"/>
          <w:rtl/>
          <w14:ligatures w14:val="none"/>
        </w:rPr>
        <w:t xml:space="preserve"> </w:t>
      </w:r>
      <w:proofErr w:type="spellStart"/>
      <w:r w:rsidRPr="00EF32BE">
        <w:rPr>
          <w:rFonts w:ascii="Sakkal Majalla" w:eastAsia="Times New Roman" w:hAnsi="Sakkal Majalla" w:cs="Sakkal Majalla"/>
          <w:sz w:val="32"/>
          <w:szCs w:val="32"/>
          <w:rtl/>
          <w14:ligatures w14:val="none"/>
        </w:rPr>
        <w:t>with</w:t>
      </w:r>
      <w:proofErr w:type="spellEnd"/>
      <w:r w:rsidRPr="00EF32BE">
        <w:rPr>
          <w:rFonts w:ascii="Sakkal Majalla" w:eastAsia="Times New Roman" w:hAnsi="Sakkal Majalla" w:cs="Sakkal Majalla"/>
          <w:sz w:val="32"/>
          <w:szCs w:val="32"/>
          <w:rtl/>
          <w14:ligatures w14:val="none"/>
        </w:rPr>
        <w:t xml:space="preserve"> </w:t>
      </w:r>
      <w:proofErr w:type="spellStart"/>
      <w:r w:rsidRPr="00EF32BE">
        <w:rPr>
          <w:rFonts w:ascii="Sakkal Majalla" w:eastAsia="Times New Roman" w:hAnsi="Sakkal Majalla" w:cs="Sakkal Majalla"/>
          <w:sz w:val="32"/>
          <w:szCs w:val="32"/>
          <w:rtl/>
          <w14:ligatures w14:val="none"/>
        </w:rPr>
        <w:t>reporting</w:t>
      </w:r>
      <w:proofErr w:type="spellEnd"/>
      <w:r w:rsidRPr="00EF32BE">
        <w:rPr>
          <w:rFonts w:ascii="Sakkal Majalla" w:eastAsia="Times New Roman" w:hAnsi="Sakkal Majalla" w:cs="Sakkal Majalla"/>
          <w:sz w:val="32"/>
          <w:szCs w:val="32"/>
          <w:rtl/>
          <w14:ligatures w14:val="none"/>
        </w:rPr>
        <w:t xml:space="preserve"> </w:t>
      </w:r>
      <w:proofErr w:type="spellStart"/>
      <w:r w:rsidRPr="00EF32BE">
        <w:rPr>
          <w:rFonts w:ascii="Sakkal Majalla" w:eastAsia="Times New Roman" w:hAnsi="Sakkal Majalla" w:cs="Sakkal Majalla"/>
          <w:sz w:val="32"/>
          <w:szCs w:val="32"/>
          <w:rtl/>
          <w14:ligatures w14:val="none"/>
        </w:rPr>
        <w:t>automation</w:t>
      </w:r>
      <w:proofErr w:type="spellEnd"/>
      <w:r w:rsidRPr="00EF32BE">
        <w:rPr>
          <w:rFonts w:ascii="Sakkal Majalla" w:eastAsia="Times New Roman" w:hAnsi="Sakkal Majalla" w:cs="Sakkal Majalla"/>
          <w:sz w:val="32"/>
          <w:szCs w:val="32"/>
          <w:rtl/>
          <w14:ligatures w14:val="none"/>
        </w:rPr>
        <w:t xml:space="preserve"> </w:t>
      </w:r>
      <w:proofErr w:type="spellStart"/>
      <w:r w:rsidRPr="00EF32BE">
        <w:rPr>
          <w:rFonts w:ascii="Sakkal Majalla" w:eastAsia="Times New Roman" w:hAnsi="Sakkal Majalla" w:cs="Sakkal Majalla"/>
          <w:sz w:val="32"/>
          <w:szCs w:val="32"/>
          <w:rtl/>
          <w14:ligatures w14:val="none"/>
        </w:rPr>
        <w:t>to</w:t>
      </w:r>
      <w:proofErr w:type="spellEnd"/>
      <w:r w:rsidRPr="00EF32BE">
        <w:rPr>
          <w:rFonts w:ascii="Sakkal Majalla" w:eastAsia="Times New Roman" w:hAnsi="Sakkal Majalla" w:cs="Sakkal Majalla"/>
          <w:sz w:val="32"/>
          <w:szCs w:val="32"/>
          <w:rtl/>
          <w14:ligatures w14:val="none"/>
        </w:rPr>
        <w:t xml:space="preserve"> </w:t>
      </w:r>
      <w:proofErr w:type="spellStart"/>
      <w:r w:rsidRPr="00EF32BE">
        <w:rPr>
          <w:rFonts w:ascii="Sakkal Majalla" w:eastAsia="Times New Roman" w:hAnsi="Sakkal Majalla" w:cs="Sakkal Majalla"/>
          <w:sz w:val="32"/>
          <w:szCs w:val="32"/>
          <w:rtl/>
          <w14:ligatures w14:val="none"/>
        </w:rPr>
        <w:t>transform</w:t>
      </w:r>
      <w:proofErr w:type="spellEnd"/>
      <w:r w:rsidRPr="00EF32BE">
        <w:rPr>
          <w:rFonts w:ascii="Sakkal Majalla" w:eastAsia="Times New Roman" w:hAnsi="Sakkal Majalla" w:cs="Sakkal Majalla"/>
          <w:sz w:val="32"/>
          <w:szCs w:val="32"/>
          <w:rtl/>
          <w14:ligatures w14:val="none"/>
        </w:rPr>
        <w:t xml:space="preserve"> </w:t>
      </w:r>
      <w:proofErr w:type="spellStart"/>
      <w:r w:rsidRPr="00EF32BE">
        <w:rPr>
          <w:rFonts w:ascii="Sakkal Majalla" w:eastAsia="Times New Roman" w:hAnsi="Sakkal Majalla" w:cs="Sakkal Majalla"/>
          <w:sz w:val="32"/>
          <w:szCs w:val="32"/>
          <w:rtl/>
          <w14:ligatures w14:val="none"/>
        </w:rPr>
        <w:t>data</w:t>
      </w:r>
      <w:proofErr w:type="spellEnd"/>
      <w:r w:rsidRPr="00EF32BE">
        <w:rPr>
          <w:rFonts w:ascii="Sakkal Majalla" w:eastAsia="Times New Roman" w:hAnsi="Sakkal Majalla" w:cs="Sakkal Majalla"/>
          <w:sz w:val="32"/>
          <w:szCs w:val="32"/>
          <w:rtl/>
          <w14:ligatures w14:val="none"/>
        </w:rPr>
        <w:t xml:space="preserve"> </w:t>
      </w:r>
      <w:proofErr w:type="spellStart"/>
      <w:r w:rsidRPr="00EF32BE">
        <w:rPr>
          <w:rFonts w:ascii="Sakkal Majalla" w:eastAsia="Times New Roman" w:hAnsi="Sakkal Majalla" w:cs="Sakkal Majalla"/>
          <w:sz w:val="32"/>
          <w:szCs w:val="32"/>
          <w:rtl/>
          <w14:ligatures w14:val="none"/>
        </w:rPr>
        <w:t>into</w:t>
      </w:r>
      <w:proofErr w:type="spellEnd"/>
      <w:r w:rsidRPr="00EF32BE">
        <w:rPr>
          <w:rFonts w:ascii="Sakkal Majalla" w:eastAsia="Times New Roman" w:hAnsi="Sakkal Majalla" w:cs="Sakkal Majalla"/>
          <w:sz w:val="32"/>
          <w:szCs w:val="32"/>
          <w:rtl/>
          <w14:ligatures w14:val="none"/>
        </w:rPr>
        <w:t xml:space="preserve"> </w:t>
      </w:r>
      <w:proofErr w:type="spellStart"/>
      <w:r w:rsidRPr="00EF32BE">
        <w:rPr>
          <w:rFonts w:ascii="Sakkal Majalla" w:eastAsia="Times New Roman" w:hAnsi="Sakkal Majalla" w:cs="Sakkal Majalla"/>
          <w:sz w:val="32"/>
          <w:szCs w:val="32"/>
          <w:rtl/>
          <w14:ligatures w14:val="none"/>
        </w:rPr>
        <w:t>actionable</w:t>
      </w:r>
      <w:proofErr w:type="spellEnd"/>
      <w:r w:rsidRPr="00EF32BE">
        <w:rPr>
          <w:rFonts w:ascii="Sakkal Majalla" w:eastAsia="Times New Roman" w:hAnsi="Sakkal Majalla" w:cs="Sakkal Majalla"/>
          <w:sz w:val="32"/>
          <w:szCs w:val="32"/>
          <w:rtl/>
          <w14:ligatures w14:val="none"/>
        </w:rPr>
        <w:t xml:space="preserve"> </w:t>
      </w:r>
      <w:proofErr w:type="spellStart"/>
      <w:r w:rsidRPr="00EF32BE">
        <w:rPr>
          <w:rFonts w:ascii="Sakkal Majalla" w:eastAsia="Times New Roman" w:hAnsi="Sakkal Majalla" w:cs="Sakkal Majalla"/>
          <w:sz w:val="32"/>
          <w:szCs w:val="32"/>
          <w:rtl/>
          <w14:ligatures w14:val="none"/>
        </w:rPr>
        <w:t>decisions</w:t>
      </w:r>
      <w:proofErr w:type="spellEnd"/>
      <w:r w:rsidRPr="00EF32BE">
        <w:rPr>
          <w:rFonts w:ascii="Sakkal Majalla" w:eastAsia="Times New Roman" w:hAnsi="Sakkal Majalla" w:cs="Sakkal Majalla"/>
          <w:sz w:val="32"/>
          <w:szCs w:val="32"/>
          <w:rtl/>
          <w14:ligatures w14:val="none"/>
        </w:rPr>
        <w:t xml:space="preserve">. </w:t>
      </w:r>
      <w:proofErr w:type="spellStart"/>
      <w:r w:rsidRPr="00EF32BE">
        <w:rPr>
          <w:rFonts w:ascii="Sakkal Majalla" w:eastAsia="Times New Roman" w:hAnsi="Sakkal Majalla" w:cs="Sakkal Majalla"/>
          <w:sz w:val="32"/>
          <w:szCs w:val="32"/>
          <w:rtl/>
          <w14:ligatures w14:val="none"/>
        </w:rPr>
        <w:t>Policymakers</w:t>
      </w:r>
      <w:proofErr w:type="spellEnd"/>
      <w:r w:rsidRPr="00EF32BE">
        <w:rPr>
          <w:rFonts w:ascii="Sakkal Majalla" w:eastAsia="Times New Roman" w:hAnsi="Sakkal Majalla" w:cs="Sakkal Majalla"/>
          <w:sz w:val="32"/>
          <w:szCs w:val="32"/>
          <w:rtl/>
          <w14:ligatures w14:val="none"/>
        </w:rPr>
        <w:t xml:space="preserve"> </w:t>
      </w:r>
      <w:proofErr w:type="spellStart"/>
      <w:r w:rsidRPr="00EF32BE">
        <w:rPr>
          <w:rFonts w:ascii="Sakkal Majalla" w:eastAsia="Times New Roman" w:hAnsi="Sakkal Majalla" w:cs="Sakkal Majalla"/>
          <w:sz w:val="32"/>
          <w:szCs w:val="32"/>
          <w:rtl/>
          <w14:ligatures w14:val="none"/>
        </w:rPr>
        <w:t>are</w:t>
      </w:r>
      <w:proofErr w:type="spellEnd"/>
      <w:r w:rsidRPr="00EF32BE">
        <w:rPr>
          <w:rFonts w:ascii="Sakkal Majalla" w:eastAsia="Times New Roman" w:hAnsi="Sakkal Majalla" w:cs="Sakkal Majalla"/>
          <w:sz w:val="32"/>
          <w:szCs w:val="32"/>
          <w:rtl/>
          <w14:ligatures w14:val="none"/>
        </w:rPr>
        <w:t xml:space="preserve"> </w:t>
      </w:r>
      <w:proofErr w:type="spellStart"/>
      <w:r w:rsidRPr="00EF32BE">
        <w:rPr>
          <w:rFonts w:ascii="Sakkal Majalla" w:eastAsia="Times New Roman" w:hAnsi="Sakkal Majalla" w:cs="Sakkal Majalla"/>
          <w:sz w:val="32"/>
          <w:szCs w:val="32"/>
          <w:rtl/>
          <w14:ligatures w14:val="none"/>
        </w:rPr>
        <w:t>advised</w:t>
      </w:r>
      <w:proofErr w:type="spellEnd"/>
      <w:r w:rsidRPr="00EF32BE">
        <w:rPr>
          <w:rFonts w:ascii="Sakkal Majalla" w:eastAsia="Times New Roman" w:hAnsi="Sakkal Majalla" w:cs="Sakkal Majalla"/>
          <w:sz w:val="32"/>
          <w:szCs w:val="32"/>
          <w:rtl/>
          <w14:ligatures w14:val="none"/>
        </w:rPr>
        <w:t xml:space="preserve"> </w:t>
      </w:r>
      <w:proofErr w:type="spellStart"/>
      <w:r w:rsidRPr="00EF32BE">
        <w:rPr>
          <w:rFonts w:ascii="Sakkal Majalla" w:eastAsia="Times New Roman" w:hAnsi="Sakkal Majalla" w:cs="Sakkal Majalla"/>
          <w:sz w:val="32"/>
          <w:szCs w:val="32"/>
          <w:rtl/>
          <w14:ligatures w14:val="none"/>
        </w:rPr>
        <w:t>to</w:t>
      </w:r>
      <w:proofErr w:type="spellEnd"/>
      <w:r w:rsidRPr="00EF32BE">
        <w:rPr>
          <w:rFonts w:ascii="Sakkal Majalla" w:eastAsia="Times New Roman" w:hAnsi="Sakkal Majalla" w:cs="Sakkal Majalla"/>
          <w:sz w:val="32"/>
          <w:szCs w:val="32"/>
          <w:rtl/>
          <w14:ligatures w14:val="none"/>
        </w:rPr>
        <w:t xml:space="preserve"> </w:t>
      </w:r>
      <w:proofErr w:type="spellStart"/>
      <w:r w:rsidRPr="00EF32BE">
        <w:rPr>
          <w:rFonts w:ascii="Sakkal Majalla" w:eastAsia="Times New Roman" w:hAnsi="Sakkal Majalla" w:cs="Sakkal Majalla"/>
          <w:sz w:val="32"/>
          <w:szCs w:val="32"/>
          <w:rtl/>
          <w14:ligatures w14:val="none"/>
        </w:rPr>
        <w:t>incorporate</w:t>
      </w:r>
      <w:proofErr w:type="spellEnd"/>
      <w:r w:rsidRPr="00EF32BE">
        <w:rPr>
          <w:rFonts w:ascii="Sakkal Majalla" w:eastAsia="Times New Roman" w:hAnsi="Sakkal Majalla" w:cs="Sakkal Majalla"/>
          <w:sz w:val="32"/>
          <w:szCs w:val="32"/>
          <w:rtl/>
          <w14:ligatures w14:val="none"/>
        </w:rPr>
        <w:t xml:space="preserve"> </w:t>
      </w:r>
      <w:proofErr w:type="spellStart"/>
      <w:r w:rsidRPr="00EF32BE">
        <w:rPr>
          <w:rFonts w:ascii="Sakkal Majalla" w:eastAsia="Times New Roman" w:hAnsi="Sakkal Majalla" w:cs="Sakkal Majalla"/>
          <w:sz w:val="32"/>
          <w:szCs w:val="32"/>
          <w:rtl/>
          <w14:ligatures w14:val="none"/>
        </w:rPr>
        <w:t>digital</w:t>
      </w:r>
      <w:proofErr w:type="spellEnd"/>
      <w:r w:rsidRPr="00EF32BE">
        <w:rPr>
          <w:rFonts w:ascii="Sakkal Majalla" w:eastAsia="Times New Roman" w:hAnsi="Sakkal Majalla" w:cs="Sakkal Majalla"/>
          <w:sz w:val="32"/>
          <w:szCs w:val="32"/>
          <w:rtl/>
          <w14:ligatures w14:val="none"/>
        </w:rPr>
        <w:t xml:space="preserve"> </w:t>
      </w:r>
      <w:proofErr w:type="spellStart"/>
      <w:r w:rsidRPr="00EF32BE">
        <w:rPr>
          <w:rFonts w:ascii="Sakkal Majalla" w:eastAsia="Times New Roman" w:hAnsi="Sakkal Majalla" w:cs="Sakkal Majalla"/>
          <w:sz w:val="32"/>
          <w:szCs w:val="32"/>
          <w:rtl/>
          <w14:ligatures w14:val="none"/>
        </w:rPr>
        <w:t>data</w:t>
      </w:r>
      <w:proofErr w:type="spellEnd"/>
      <w:r w:rsidRPr="00EF32BE">
        <w:rPr>
          <w:rFonts w:ascii="Sakkal Majalla" w:eastAsia="Times New Roman" w:hAnsi="Sakkal Majalla" w:cs="Sakkal Majalla"/>
          <w:sz w:val="32"/>
          <w:szCs w:val="32"/>
          <w:rtl/>
          <w14:ligatures w14:val="none"/>
        </w:rPr>
        <w:t xml:space="preserve"> </w:t>
      </w:r>
      <w:proofErr w:type="spellStart"/>
      <w:r w:rsidRPr="00EF32BE">
        <w:rPr>
          <w:rFonts w:ascii="Sakkal Majalla" w:eastAsia="Times New Roman" w:hAnsi="Sakkal Majalla" w:cs="Sakkal Majalla"/>
          <w:sz w:val="32"/>
          <w:szCs w:val="32"/>
          <w:rtl/>
          <w14:ligatures w14:val="none"/>
        </w:rPr>
        <w:t>readiness</w:t>
      </w:r>
      <w:proofErr w:type="spellEnd"/>
      <w:r w:rsidRPr="00EF32BE">
        <w:rPr>
          <w:rFonts w:ascii="Sakkal Majalla" w:eastAsia="Times New Roman" w:hAnsi="Sakkal Majalla" w:cs="Sakkal Majalla"/>
          <w:sz w:val="32"/>
          <w:szCs w:val="32"/>
          <w:rtl/>
          <w14:ligatures w14:val="none"/>
        </w:rPr>
        <w:t xml:space="preserve"> </w:t>
      </w:r>
      <w:proofErr w:type="spellStart"/>
      <w:r w:rsidRPr="00EF32BE">
        <w:rPr>
          <w:rFonts w:ascii="Sakkal Majalla" w:eastAsia="Times New Roman" w:hAnsi="Sakkal Majalla" w:cs="Sakkal Majalla"/>
          <w:sz w:val="32"/>
          <w:szCs w:val="32"/>
          <w:rtl/>
          <w14:ligatures w14:val="none"/>
        </w:rPr>
        <w:t>criteria</w:t>
      </w:r>
      <w:proofErr w:type="spellEnd"/>
      <w:r w:rsidRPr="00EF32BE">
        <w:rPr>
          <w:rFonts w:ascii="Sakkal Majalla" w:eastAsia="Times New Roman" w:hAnsi="Sakkal Majalla" w:cs="Sakkal Majalla"/>
          <w:sz w:val="32"/>
          <w:szCs w:val="32"/>
          <w:rtl/>
          <w14:ligatures w14:val="none"/>
        </w:rPr>
        <w:t xml:space="preserve"> </w:t>
      </w:r>
      <w:proofErr w:type="spellStart"/>
      <w:r w:rsidRPr="00EF32BE">
        <w:rPr>
          <w:rFonts w:ascii="Sakkal Majalla" w:eastAsia="Times New Roman" w:hAnsi="Sakkal Majalla" w:cs="Sakkal Majalla"/>
          <w:sz w:val="32"/>
          <w:szCs w:val="32"/>
          <w:rtl/>
          <w14:ligatures w14:val="none"/>
        </w:rPr>
        <w:t>into</w:t>
      </w:r>
      <w:proofErr w:type="spellEnd"/>
      <w:r w:rsidRPr="00EF32BE">
        <w:rPr>
          <w:rFonts w:ascii="Sakkal Majalla" w:eastAsia="Times New Roman" w:hAnsi="Sakkal Majalla" w:cs="Sakkal Majalla"/>
          <w:sz w:val="32"/>
          <w:szCs w:val="32"/>
          <w:rtl/>
          <w14:ligatures w14:val="none"/>
        </w:rPr>
        <w:t xml:space="preserve"> </w:t>
      </w:r>
      <w:proofErr w:type="spellStart"/>
      <w:r w:rsidRPr="00EF32BE">
        <w:rPr>
          <w:rFonts w:ascii="Sakkal Majalla" w:eastAsia="Times New Roman" w:hAnsi="Sakkal Majalla" w:cs="Sakkal Majalla"/>
          <w:sz w:val="32"/>
          <w:szCs w:val="32"/>
          <w:rtl/>
          <w14:ligatures w14:val="none"/>
        </w:rPr>
        <w:t>support</w:t>
      </w:r>
      <w:proofErr w:type="spellEnd"/>
      <w:r w:rsidRPr="00EF32BE">
        <w:rPr>
          <w:rFonts w:ascii="Sakkal Majalla" w:eastAsia="Times New Roman" w:hAnsi="Sakkal Majalla" w:cs="Sakkal Majalla"/>
          <w:sz w:val="32"/>
          <w:szCs w:val="32"/>
          <w:rtl/>
          <w14:ligatures w14:val="none"/>
        </w:rPr>
        <w:t xml:space="preserve"> </w:t>
      </w:r>
      <w:proofErr w:type="spellStart"/>
      <w:r w:rsidRPr="00EF32BE">
        <w:rPr>
          <w:rFonts w:ascii="Sakkal Majalla" w:eastAsia="Times New Roman" w:hAnsi="Sakkal Majalla" w:cs="Sakkal Majalla"/>
          <w:sz w:val="32"/>
          <w:szCs w:val="32"/>
          <w:rtl/>
          <w14:ligatures w14:val="none"/>
        </w:rPr>
        <w:t>programs</w:t>
      </w:r>
      <w:proofErr w:type="spellEnd"/>
      <w:r w:rsidRPr="00EF32BE">
        <w:rPr>
          <w:rFonts w:ascii="Sakkal Majalla" w:eastAsia="Times New Roman" w:hAnsi="Sakkal Majalla" w:cs="Sakkal Majalla"/>
          <w:sz w:val="32"/>
          <w:szCs w:val="32"/>
          <w:rtl/>
          <w14:ligatures w14:val="none"/>
        </w:rPr>
        <w:t xml:space="preserve"> </w:t>
      </w:r>
      <w:proofErr w:type="spellStart"/>
      <w:r w:rsidRPr="00EF32BE">
        <w:rPr>
          <w:rFonts w:ascii="Sakkal Majalla" w:eastAsia="Times New Roman" w:hAnsi="Sakkal Majalla" w:cs="Sakkal Majalla"/>
          <w:sz w:val="32"/>
          <w:szCs w:val="32"/>
          <w:rtl/>
          <w14:ligatures w14:val="none"/>
        </w:rPr>
        <w:t>for</w:t>
      </w:r>
      <w:proofErr w:type="spellEnd"/>
      <w:r w:rsidRPr="00EF32BE">
        <w:rPr>
          <w:rFonts w:ascii="Sakkal Majalla" w:eastAsia="Times New Roman" w:hAnsi="Sakkal Majalla" w:cs="Sakkal Majalla"/>
          <w:sz w:val="32"/>
          <w:szCs w:val="32"/>
          <w:rtl/>
          <w14:ligatures w14:val="none"/>
        </w:rPr>
        <w:t xml:space="preserve"> </w:t>
      </w:r>
      <w:proofErr w:type="spellStart"/>
      <w:r w:rsidRPr="00EF32BE">
        <w:rPr>
          <w:rFonts w:ascii="Sakkal Majalla" w:eastAsia="Times New Roman" w:hAnsi="Sakkal Majalla" w:cs="Sakkal Majalla"/>
          <w:sz w:val="32"/>
          <w:szCs w:val="32"/>
          <w:rtl/>
          <w14:ligatures w14:val="none"/>
        </w:rPr>
        <w:t>small</w:t>
      </w:r>
      <w:proofErr w:type="spellEnd"/>
      <w:r w:rsidRPr="00EF32BE">
        <w:rPr>
          <w:rFonts w:ascii="Sakkal Majalla" w:eastAsia="Times New Roman" w:hAnsi="Sakkal Majalla" w:cs="Sakkal Majalla"/>
          <w:sz w:val="32"/>
          <w:szCs w:val="32"/>
          <w:rtl/>
          <w14:ligatures w14:val="none"/>
        </w:rPr>
        <w:t xml:space="preserve"> </w:t>
      </w:r>
      <w:proofErr w:type="spellStart"/>
      <w:r w:rsidRPr="00EF32BE">
        <w:rPr>
          <w:rFonts w:ascii="Sakkal Majalla" w:eastAsia="Times New Roman" w:hAnsi="Sakkal Majalla" w:cs="Sakkal Majalla"/>
          <w:sz w:val="32"/>
          <w:szCs w:val="32"/>
          <w:rtl/>
          <w14:ligatures w14:val="none"/>
        </w:rPr>
        <w:t>and</w:t>
      </w:r>
      <w:proofErr w:type="spellEnd"/>
      <w:r w:rsidRPr="00EF32BE">
        <w:rPr>
          <w:rFonts w:ascii="Sakkal Majalla" w:eastAsia="Times New Roman" w:hAnsi="Sakkal Majalla" w:cs="Sakkal Majalla"/>
          <w:sz w:val="32"/>
          <w:szCs w:val="32"/>
          <w:rtl/>
          <w14:ligatures w14:val="none"/>
        </w:rPr>
        <w:t xml:space="preserve"> </w:t>
      </w:r>
      <w:proofErr w:type="spellStart"/>
      <w:r w:rsidRPr="00EF32BE">
        <w:rPr>
          <w:rFonts w:ascii="Sakkal Majalla" w:eastAsia="Times New Roman" w:hAnsi="Sakkal Majalla" w:cs="Sakkal Majalla"/>
          <w:sz w:val="32"/>
          <w:szCs w:val="32"/>
          <w:rtl/>
          <w14:ligatures w14:val="none"/>
        </w:rPr>
        <w:t>medium-sized</w:t>
      </w:r>
      <w:proofErr w:type="spellEnd"/>
      <w:r w:rsidRPr="00EF32BE">
        <w:rPr>
          <w:rFonts w:ascii="Sakkal Majalla" w:eastAsia="Times New Roman" w:hAnsi="Sakkal Majalla" w:cs="Sakkal Majalla"/>
          <w:sz w:val="32"/>
          <w:szCs w:val="32"/>
          <w:rtl/>
          <w14:ligatures w14:val="none"/>
        </w:rPr>
        <w:t xml:space="preserve"> e-</w:t>
      </w:r>
      <w:proofErr w:type="spellStart"/>
      <w:r w:rsidRPr="00EF32BE">
        <w:rPr>
          <w:rFonts w:ascii="Sakkal Majalla" w:eastAsia="Times New Roman" w:hAnsi="Sakkal Majalla" w:cs="Sakkal Majalla"/>
          <w:sz w:val="32"/>
          <w:szCs w:val="32"/>
          <w:rtl/>
          <w14:ligatures w14:val="none"/>
        </w:rPr>
        <w:t>commerce</w:t>
      </w:r>
      <w:proofErr w:type="spellEnd"/>
      <w:r w:rsidRPr="00EF32BE">
        <w:rPr>
          <w:rFonts w:ascii="Sakkal Majalla" w:eastAsia="Times New Roman" w:hAnsi="Sakkal Majalla" w:cs="Sakkal Majalla"/>
          <w:sz w:val="32"/>
          <w:szCs w:val="32"/>
          <w:rtl/>
          <w14:ligatures w14:val="none"/>
        </w:rPr>
        <w:t xml:space="preserve"> </w:t>
      </w:r>
      <w:proofErr w:type="spellStart"/>
      <w:r w:rsidRPr="00EF32BE">
        <w:rPr>
          <w:rFonts w:ascii="Sakkal Majalla" w:eastAsia="Times New Roman" w:hAnsi="Sakkal Majalla" w:cs="Sakkal Majalla"/>
          <w:sz w:val="32"/>
          <w:szCs w:val="32"/>
          <w:rtl/>
          <w14:ligatures w14:val="none"/>
        </w:rPr>
        <w:t>stores</w:t>
      </w:r>
      <w:proofErr w:type="spellEnd"/>
      <w:r w:rsidRPr="00EF32BE">
        <w:rPr>
          <w:rFonts w:ascii="Sakkal Majalla" w:eastAsia="Times New Roman" w:hAnsi="Sakkal Majalla" w:cs="Sakkal Majalla"/>
          <w:sz w:val="32"/>
          <w:szCs w:val="32"/>
          <w:rtl/>
          <w14:ligatures w14:val="none"/>
        </w:rPr>
        <w:t xml:space="preserve">. </w:t>
      </w:r>
      <w:proofErr w:type="spellStart"/>
      <w:r w:rsidRPr="00EF32BE">
        <w:rPr>
          <w:rFonts w:ascii="Sakkal Majalla" w:eastAsia="Times New Roman" w:hAnsi="Sakkal Majalla" w:cs="Sakkal Majalla"/>
          <w:sz w:val="32"/>
          <w:szCs w:val="32"/>
          <w:rtl/>
          <w14:ligatures w14:val="none"/>
        </w:rPr>
        <w:t>The</w:t>
      </w:r>
      <w:proofErr w:type="spellEnd"/>
      <w:r w:rsidRPr="00EF32BE">
        <w:rPr>
          <w:rFonts w:ascii="Sakkal Majalla" w:eastAsia="Times New Roman" w:hAnsi="Sakkal Majalla" w:cs="Sakkal Majalla"/>
          <w:sz w:val="32"/>
          <w:szCs w:val="32"/>
          <w:rtl/>
          <w14:ligatures w14:val="none"/>
        </w:rPr>
        <w:t xml:space="preserve"> </w:t>
      </w:r>
      <w:proofErr w:type="spellStart"/>
      <w:r w:rsidRPr="00EF32BE">
        <w:rPr>
          <w:rFonts w:ascii="Sakkal Majalla" w:eastAsia="Times New Roman" w:hAnsi="Sakkal Majalla" w:cs="Sakkal Majalla"/>
          <w:sz w:val="32"/>
          <w:szCs w:val="32"/>
          <w:rtl/>
          <w14:ligatures w14:val="none"/>
        </w:rPr>
        <w:t>study</w:t>
      </w:r>
      <w:proofErr w:type="spellEnd"/>
      <w:r w:rsidRPr="00EF32BE">
        <w:rPr>
          <w:rFonts w:ascii="Sakkal Majalla" w:eastAsia="Times New Roman" w:hAnsi="Sakkal Majalla" w:cs="Sakkal Majalla"/>
          <w:sz w:val="32"/>
          <w:szCs w:val="32"/>
          <w:rtl/>
          <w14:ligatures w14:val="none"/>
        </w:rPr>
        <w:t xml:space="preserve"> </w:t>
      </w:r>
      <w:proofErr w:type="spellStart"/>
      <w:r w:rsidRPr="00EF32BE">
        <w:rPr>
          <w:rFonts w:ascii="Sakkal Majalla" w:eastAsia="Times New Roman" w:hAnsi="Sakkal Majalla" w:cs="Sakkal Majalla"/>
          <w:sz w:val="32"/>
          <w:szCs w:val="32"/>
          <w:rtl/>
          <w14:ligatures w14:val="none"/>
        </w:rPr>
        <w:t>emphasizes</w:t>
      </w:r>
      <w:proofErr w:type="spellEnd"/>
      <w:r w:rsidRPr="00EF32BE">
        <w:rPr>
          <w:rFonts w:ascii="Sakkal Majalla" w:eastAsia="Times New Roman" w:hAnsi="Sakkal Majalla" w:cs="Sakkal Majalla"/>
          <w:sz w:val="32"/>
          <w:szCs w:val="32"/>
          <w:rtl/>
          <w14:ligatures w14:val="none"/>
        </w:rPr>
        <w:t xml:space="preserve"> </w:t>
      </w:r>
      <w:proofErr w:type="spellStart"/>
      <w:r w:rsidRPr="00EF32BE">
        <w:rPr>
          <w:rFonts w:ascii="Sakkal Majalla" w:eastAsia="Times New Roman" w:hAnsi="Sakkal Majalla" w:cs="Sakkal Majalla"/>
          <w:sz w:val="32"/>
          <w:szCs w:val="32"/>
          <w:rtl/>
          <w14:ligatures w14:val="none"/>
        </w:rPr>
        <w:t>the</w:t>
      </w:r>
      <w:proofErr w:type="spellEnd"/>
      <w:r w:rsidRPr="00EF32BE">
        <w:rPr>
          <w:rFonts w:ascii="Sakkal Majalla" w:eastAsia="Times New Roman" w:hAnsi="Sakkal Majalla" w:cs="Sakkal Majalla"/>
          <w:sz w:val="32"/>
          <w:szCs w:val="32"/>
          <w:rtl/>
          <w14:ligatures w14:val="none"/>
        </w:rPr>
        <w:t xml:space="preserve"> </w:t>
      </w:r>
      <w:proofErr w:type="spellStart"/>
      <w:r w:rsidRPr="00EF32BE">
        <w:rPr>
          <w:rFonts w:ascii="Sakkal Majalla" w:eastAsia="Times New Roman" w:hAnsi="Sakkal Majalla" w:cs="Sakkal Majalla"/>
          <w:sz w:val="32"/>
          <w:szCs w:val="32"/>
          <w:rtl/>
          <w14:ligatures w14:val="none"/>
        </w:rPr>
        <w:t>need</w:t>
      </w:r>
      <w:proofErr w:type="spellEnd"/>
      <w:r w:rsidRPr="00EF32BE">
        <w:rPr>
          <w:rFonts w:ascii="Sakkal Majalla" w:eastAsia="Times New Roman" w:hAnsi="Sakkal Majalla" w:cs="Sakkal Majalla"/>
          <w:sz w:val="32"/>
          <w:szCs w:val="32"/>
          <w:rtl/>
          <w14:ligatures w14:val="none"/>
        </w:rPr>
        <w:t xml:space="preserve"> </w:t>
      </w:r>
      <w:proofErr w:type="spellStart"/>
      <w:r w:rsidRPr="00EF32BE">
        <w:rPr>
          <w:rFonts w:ascii="Sakkal Majalla" w:eastAsia="Times New Roman" w:hAnsi="Sakkal Majalla" w:cs="Sakkal Majalla"/>
          <w:sz w:val="32"/>
          <w:szCs w:val="32"/>
          <w:rtl/>
          <w14:ligatures w14:val="none"/>
        </w:rPr>
        <w:t>to</w:t>
      </w:r>
      <w:proofErr w:type="spellEnd"/>
      <w:r w:rsidRPr="00EF32BE">
        <w:rPr>
          <w:rFonts w:ascii="Sakkal Majalla" w:eastAsia="Times New Roman" w:hAnsi="Sakkal Majalla" w:cs="Sakkal Majalla"/>
          <w:sz w:val="32"/>
          <w:szCs w:val="32"/>
          <w:rtl/>
          <w14:ligatures w14:val="none"/>
        </w:rPr>
        <w:t xml:space="preserve"> </w:t>
      </w:r>
      <w:proofErr w:type="spellStart"/>
      <w:r w:rsidRPr="00EF32BE">
        <w:rPr>
          <w:rFonts w:ascii="Sakkal Majalla" w:eastAsia="Times New Roman" w:hAnsi="Sakkal Majalla" w:cs="Sakkal Majalla"/>
          <w:sz w:val="32"/>
          <w:szCs w:val="32"/>
          <w:rtl/>
          <w14:ligatures w14:val="none"/>
        </w:rPr>
        <w:t>replicate</w:t>
      </w:r>
      <w:proofErr w:type="spellEnd"/>
      <w:r w:rsidRPr="00EF32BE">
        <w:rPr>
          <w:rFonts w:ascii="Sakkal Majalla" w:eastAsia="Times New Roman" w:hAnsi="Sakkal Majalla" w:cs="Sakkal Majalla"/>
          <w:sz w:val="32"/>
          <w:szCs w:val="32"/>
          <w:rtl/>
          <w14:ligatures w14:val="none"/>
        </w:rPr>
        <w:t xml:space="preserve"> </w:t>
      </w:r>
      <w:proofErr w:type="spellStart"/>
      <w:r w:rsidRPr="00EF32BE">
        <w:rPr>
          <w:rFonts w:ascii="Sakkal Majalla" w:eastAsia="Times New Roman" w:hAnsi="Sakkal Majalla" w:cs="Sakkal Majalla"/>
          <w:sz w:val="32"/>
          <w:szCs w:val="32"/>
          <w:rtl/>
          <w14:ligatures w14:val="none"/>
        </w:rPr>
        <w:t>the</w:t>
      </w:r>
      <w:proofErr w:type="spellEnd"/>
      <w:r w:rsidRPr="00EF32BE">
        <w:rPr>
          <w:rFonts w:ascii="Sakkal Majalla" w:eastAsia="Times New Roman" w:hAnsi="Sakkal Majalla" w:cs="Sakkal Majalla"/>
          <w:sz w:val="32"/>
          <w:szCs w:val="32"/>
          <w:rtl/>
          <w14:ligatures w14:val="none"/>
        </w:rPr>
        <w:t xml:space="preserve"> </w:t>
      </w:r>
      <w:proofErr w:type="spellStart"/>
      <w:r w:rsidRPr="00EF32BE">
        <w:rPr>
          <w:rFonts w:ascii="Sakkal Majalla" w:eastAsia="Times New Roman" w:hAnsi="Sakkal Majalla" w:cs="Sakkal Majalla"/>
          <w:sz w:val="32"/>
          <w:szCs w:val="32"/>
          <w:rtl/>
          <w14:ligatures w14:val="none"/>
        </w:rPr>
        <w:t>model</w:t>
      </w:r>
      <w:proofErr w:type="spellEnd"/>
      <w:r w:rsidRPr="00EF32BE">
        <w:rPr>
          <w:rFonts w:ascii="Sakkal Majalla" w:eastAsia="Times New Roman" w:hAnsi="Sakkal Majalla" w:cs="Sakkal Majalla"/>
          <w:sz w:val="32"/>
          <w:szCs w:val="32"/>
          <w:rtl/>
          <w14:ligatures w14:val="none"/>
        </w:rPr>
        <w:t xml:space="preserve"> </w:t>
      </w:r>
      <w:proofErr w:type="spellStart"/>
      <w:r w:rsidRPr="00EF32BE">
        <w:rPr>
          <w:rFonts w:ascii="Sakkal Majalla" w:eastAsia="Times New Roman" w:hAnsi="Sakkal Majalla" w:cs="Sakkal Majalla"/>
          <w:sz w:val="32"/>
          <w:szCs w:val="32"/>
          <w:rtl/>
          <w14:ligatures w14:val="none"/>
        </w:rPr>
        <w:t>with</w:t>
      </w:r>
      <w:proofErr w:type="spellEnd"/>
      <w:r w:rsidRPr="00EF32BE">
        <w:rPr>
          <w:rFonts w:ascii="Sakkal Majalla" w:eastAsia="Times New Roman" w:hAnsi="Sakkal Majalla" w:cs="Sakkal Majalla"/>
          <w:sz w:val="32"/>
          <w:szCs w:val="32"/>
          <w:rtl/>
          <w14:ligatures w14:val="none"/>
        </w:rPr>
        <w:t xml:space="preserve"> </w:t>
      </w:r>
      <w:proofErr w:type="spellStart"/>
      <w:r w:rsidRPr="00EF32BE">
        <w:rPr>
          <w:rFonts w:ascii="Sakkal Majalla" w:eastAsia="Times New Roman" w:hAnsi="Sakkal Majalla" w:cs="Sakkal Majalla"/>
          <w:sz w:val="32"/>
          <w:szCs w:val="32"/>
          <w:rtl/>
          <w14:ligatures w14:val="none"/>
        </w:rPr>
        <w:t>larger</w:t>
      </w:r>
      <w:proofErr w:type="spellEnd"/>
      <w:r w:rsidRPr="00EF32BE">
        <w:rPr>
          <w:rFonts w:ascii="Sakkal Majalla" w:eastAsia="Times New Roman" w:hAnsi="Sakkal Majalla" w:cs="Sakkal Majalla"/>
          <w:sz w:val="32"/>
          <w:szCs w:val="32"/>
          <w:rtl/>
          <w14:ligatures w14:val="none"/>
        </w:rPr>
        <w:t xml:space="preserve"> </w:t>
      </w:r>
      <w:proofErr w:type="spellStart"/>
      <w:r w:rsidRPr="00EF32BE">
        <w:rPr>
          <w:rFonts w:ascii="Sakkal Majalla" w:eastAsia="Times New Roman" w:hAnsi="Sakkal Majalla" w:cs="Sakkal Majalla"/>
          <w:sz w:val="32"/>
          <w:szCs w:val="32"/>
          <w:rtl/>
          <w14:ligatures w14:val="none"/>
        </w:rPr>
        <w:t>samples</w:t>
      </w:r>
      <w:proofErr w:type="spellEnd"/>
      <w:r w:rsidRPr="00EF32BE">
        <w:rPr>
          <w:rFonts w:ascii="Sakkal Majalla" w:eastAsia="Times New Roman" w:hAnsi="Sakkal Majalla" w:cs="Sakkal Majalla"/>
          <w:sz w:val="32"/>
          <w:szCs w:val="32"/>
          <w:rtl/>
          <w14:ligatures w14:val="none"/>
        </w:rPr>
        <w:t xml:space="preserve"> </w:t>
      </w:r>
      <w:proofErr w:type="spellStart"/>
      <w:r w:rsidRPr="00EF32BE">
        <w:rPr>
          <w:rFonts w:ascii="Sakkal Majalla" w:eastAsia="Times New Roman" w:hAnsi="Sakkal Majalla" w:cs="Sakkal Majalla"/>
          <w:sz w:val="32"/>
          <w:szCs w:val="32"/>
          <w:rtl/>
          <w14:ligatures w14:val="none"/>
        </w:rPr>
        <w:t>to</w:t>
      </w:r>
      <w:proofErr w:type="spellEnd"/>
      <w:r w:rsidRPr="00EF32BE">
        <w:rPr>
          <w:rFonts w:ascii="Sakkal Majalla" w:eastAsia="Times New Roman" w:hAnsi="Sakkal Majalla" w:cs="Sakkal Majalla"/>
          <w:sz w:val="32"/>
          <w:szCs w:val="32"/>
          <w:rtl/>
          <w14:ligatures w14:val="none"/>
        </w:rPr>
        <w:t xml:space="preserve"> </w:t>
      </w:r>
      <w:proofErr w:type="spellStart"/>
      <w:r w:rsidRPr="00EF32BE">
        <w:rPr>
          <w:rFonts w:ascii="Sakkal Majalla" w:eastAsia="Times New Roman" w:hAnsi="Sakkal Majalla" w:cs="Sakkal Majalla"/>
          <w:sz w:val="32"/>
          <w:szCs w:val="32"/>
          <w:rtl/>
          <w14:ligatures w14:val="none"/>
        </w:rPr>
        <w:t>enhance</w:t>
      </w:r>
      <w:proofErr w:type="spellEnd"/>
      <w:r w:rsidRPr="00EF32BE">
        <w:rPr>
          <w:rFonts w:ascii="Sakkal Majalla" w:eastAsia="Times New Roman" w:hAnsi="Sakkal Majalla" w:cs="Sakkal Majalla"/>
          <w:sz w:val="32"/>
          <w:szCs w:val="32"/>
          <w:rtl/>
          <w14:ligatures w14:val="none"/>
        </w:rPr>
        <w:t xml:space="preserve"> </w:t>
      </w:r>
      <w:proofErr w:type="spellStart"/>
      <w:r w:rsidRPr="00EF32BE">
        <w:rPr>
          <w:rFonts w:ascii="Sakkal Majalla" w:eastAsia="Times New Roman" w:hAnsi="Sakkal Majalla" w:cs="Sakkal Majalla"/>
          <w:sz w:val="32"/>
          <w:szCs w:val="32"/>
          <w:rtl/>
          <w14:ligatures w14:val="none"/>
        </w:rPr>
        <w:t>generalizability</w:t>
      </w:r>
      <w:proofErr w:type="spellEnd"/>
      <w:r w:rsidRPr="00EF32BE">
        <w:rPr>
          <w:rFonts w:ascii="Sakkal Majalla" w:eastAsia="Times New Roman" w:hAnsi="Sakkal Majalla" w:cs="Sakkal Majalla"/>
          <w:sz w:val="32"/>
          <w:szCs w:val="32"/>
          <w:rtl/>
          <w14:ligatures w14:val="none"/>
        </w:rPr>
        <w:t>.</w:t>
      </w:r>
    </w:p>
    <w:p w14:paraId="0AB7EBB6" w14:textId="77777777" w:rsidR="00EF32BE" w:rsidRPr="00EF32BE" w:rsidRDefault="00EF32BE" w:rsidP="00EF32BE">
      <w:pPr>
        <w:bidi/>
        <w:rPr>
          <w:rFonts w:eastAsia="Times New Roman" w:cs="Arial"/>
          <w14:ligatures w14:val="none"/>
        </w:rPr>
      </w:pPr>
    </w:p>
    <w:p w14:paraId="4CDA6555" w14:textId="77777777" w:rsidR="00EF32BE" w:rsidRPr="00EF32BE" w:rsidRDefault="00EF32BE" w:rsidP="00EF32BE">
      <w:pPr>
        <w:bidi/>
        <w:rPr>
          <w:rFonts w:ascii="Sakkal Majalla" w:eastAsia="Times New Roman" w:hAnsi="Sakkal Majalla" w:cs="Sakkal Majalla"/>
          <w:sz w:val="32"/>
          <w:szCs w:val="32"/>
          <w:rtl/>
          <w14:ligatures w14:val="none"/>
        </w:rPr>
      </w:pPr>
      <w:proofErr w:type="spellStart"/>
      <w:r w:rsidRPr="00EF32BE">
        <w:rPr>
          <w:rFonts w:ascii="Sakkal Majalla" w:eastAsia="Times New Roman" w:hAnsi="Sakkal Majalla" w:cs="Sakkal Majalla"/>
          <w:sz w:val="32"/>
          <w:szCs w:val="32"/>
          <w:rtl/>
          <w14:ligatures w14:val="none"/>
        </w:rPr>
        <w:t>Keywords</w:t>
      </w:r>
      <w:proofErr w:type="spellEnd"/>
      <w:r w:rsidRPr="00EF32BE">
        <w:rPr>
          <w:rFonts w:ascii="Sakkal Majalla" w:eastAsia="Times New Roman" w:hAnsi="Sakkal Majalla" w:cs="Sakkal Majalla"/>
          <w:sz w:val="32"/>
          <w:szCs w:val="32"/>
          <w:rtl/>
          <w14:ligatures w14:val="none"/>
        </w:rPr>
        <w:t xml:space="preserve">: </w:t>
      </w:r>
      <w:proofErr w:type="spellStart"/>
      <w:r w:rsidRPr="00EF32BE">
        <w:rPr>
          <w:rFonts w:ascii="Sakkal Majalla" w:eastAsia="Times New Roman" w:hAnsi="Sakkal Majalla" w:cs="Sakkal Majalla"/>
          <w:sz w:val="32"/>
          <w:szCs w:val="32"/>
          <w:rtl/>
          <w14:ligatures w14:val="none"/>
        </w:rPr>
        <w:t>Digital</w:t>
      </w:r>
      <w:proofErr w:type="spellEnd"/>
      <w:r w:rsidRPr="00EF32BE">
        <w:rPr>
          <w:rFonts w:ascii="Sakkal Majalla" w:eastAsia="Times New Roman" w:hAnsi="Sakkal Majalla" w:cs="Sakkal Majalla"/>
          <w:sz w:val="32"/>
          <w:szCs w:val="32"/>
          <w:rtl/>
          <w14:ligatures w14:val="none"/>
        </w:rPr>
        <w:t xml:space="preserve"> </w:t>
      </w:r>
      <w:proofErr w:type="spellStart"/>
      <w:r w:rsidRPr="00EF32BE">
        <w:rPr>
          <w:rFonts w:ascii="Sakkal Majalla" w:eastAsia="Times New Roman" w:hAnsi="Sakkal Majalla" w:cs="Sakkal Majalla"/>
          <w:sz w:val="32"/>
          <w:szCs w:val="32"/>
          <w:rtl/>
          <w14:ligatures w14:val="none"/>
        </w:rPr>
        <w:t>data</w:t>
      </w:r>
      <w:proofErr w:type="spellEnd"/>
      <w:r w:rsidRPr="00EF32BE">
        <w:rPr>
          <w:rFonts w:ascii="Sakkal Majalla" w:eastAsia="Times New Roman" w:hAnsi="Sakkal Majalla" w:cs="Sakkal Majalla"/>
          <w:sz w:val="32"/>
          <w:szCs w:val="32"/>
          <w:rtl/>
          <w14:ligatures w14:val="none"/>
        </w:rPr>
        <w:t xml:space="preserve"> </w:t>
      </w:r>
      <w:proofErr w:type="spellStart"/>
      <w:r w:rsidRPr="00EF32BE">
        <w:rPr>
          <w:rFonts w:ascii="Sakkal Majalla" w:eastAsia="Times New Roman" w:hAnsi="Sakkal Majalla" w:cs="Sakkal Majalla"/>
          <w:sz w:val="32"/>
          <w:szCs w:val="32"/>
          <w:rtl/>
          <w14:ligatures w14:val="none"/>
        </w:rPr>
        <w:t>management</w:t>
      </w:r>
      <w:proofErr w:type="spellEnd"/>
      <w:r w:rsidRPr="00EF32BE">
        <w:rPr>
          <w:rFonts w:ascii="Sakkal Majalla" w:eastAsia="Times New Roman" w:hAnsi="Sakkal Majalla" w:cs="Sakkal Majalla"/>
          <w:sz w:val="32"/>
          <w:szCs w:val="32"/>
          <w:rtl/>
          <w14:ligatures w14:val="none"/>
        </w:rPr>
        <w:t xml:space="preserve"> </w:t>
      </w:r>
      <w:proofErr w:type="spellStart"/>
      <w:r w:rsidRPr="00EF32BE">
        <w:rPr>
          <w:rFonts w:ascii="Sakkal Majalla" w:eastAsia="Times New Roman" w:hAnsi="Sakkal Majalla" w:cs="Sakkal Majalla"/>
          <w:sz w:val="32"/>
          <w:szCs w:val="32"/>
          <w:rtl/>
          <w14:ligatures w14:val="none"/>
        </w:rPr>
        <w:t>solutions</w:t>
      </w:r>
      <w:proofErr w:type="spellEnd"/>
      <w:r w:rsidRPr="00EF32BE">
        <w:rPr>
          <w:rFonts w:ascii="Sakkal Majalla" w:eastAsia="Times New Roman" w:hAnsi="Sakkal Majalla" w:cs="Sakkal Majalla"/>
          <w:sz w:val="32"/>
          <w:szCs w:val="32"/>
          <w:rtl/>
          <w14:ligatures w14:val="none"/>
        </w:rPr>
        <w:t xml:space="preserve">, </w:t>
      </w:r>
      <w:proofErr w:type="spellStart"/>
      <w:r w:rsidRPr="00EF32BE">
        <w:rPr>
          <w:rFonts w:ascii="Sakkal Majalla" w:eastAsia="Times New Roman" w:hAnsi="Sakkal Majalla" w:cs="Sakkal Majalla"/>
          <w:sz w:val="32"/>
          <w:szCs w:val="32"/>
          <w:rtl/>
          <w14:ligatures w14:val="none"/>
        </w:rPr>
        <w:t>data</w:t>
      </w:r>
      <w:proofErr w:type="spellEnd"/>
      <w:r w:rsidRPr="00EF32BE">
        <w:rPr>
          <w:rFonts w:ascii="Sakkal Majalla" w:eastAsia="Times New Roman" w:hAnsi="Sakkal Majalla" w:cs="Sakkal Majalla"/>
          <w:sz w:val="32"/>
          <w:szCs w:val="32"/>
          <w:rtl/>
          <w14:ligatures w14:val="none"/>
        </w:rPr>
        <w:t xml:space="preserve"> </w:t>
      </w:r>
      <w:proofErr w:type="spellStart"/>
      <w:r w:rsidRPr="00EF32BE">
        <w:rPr>
          <w:rFonts w:ascii="Sakkal Majalla" w:eastAsia="Times New Roman" w:hAnsi="Sakkal Majalla" w:cs="Sakkal Majalla"/>
          <w:sz w:val="32"/>
          <w:szCs w:val="32"/>
          <w:rtl/>
          <w14:ligatures w14:val="none"/>
        </w:rPr>
        <w:t>integration</w:t>
      </w:r>
      <w:proofErr w:type="spellEnd"/>
      <w:r w:rsidRPr="00EF32BE">
        <w:rPr>
          <w:rFonts w:ascii="Sakkal Majalla" w:eastAsia="Times New Roman" w:hAnsi="Sakkal Majalla" w:cs="Sakkal Majalla"/>
          <w:sz w:val="32"/>
          <w:szCs w:val="32"/>
          <w:rtl/>
          <w14:ligatures w14:val="none"/>
        </w:rPr>
        <w:t xml:space="preserve">, </w:t>
      </w:r>
      <w:proofErr w:type="spellStart"/>
      <w:r w:rsidRPr="00EF32BE">
        <w:rPr>
          <w:rFonts w:ascii="Sakkal Majalla" w:eastAsia="Times New Roman" w:hAnsi="Sakkal Majalla" w:cs="Sakkal Majalla"/>
          <w:sz w:val="32"/>
          <w:szCs w:val="32"/>
          <w:rtl/>
          <w14:ligatures w14:val="none"/>
        </w:rPr>
        <w:t>reporting</w:t>
      </w:r>
      <w:proofErr w:type="spellEnd"/>
      <w:r w:rsidRPr="00EF32BE">
        <w:rPr>
          <w:rFonts w:ascii="Sakkal Majalla" w:eastAsia="Times New Roman" w:hAnsi="Sakkal Majalla" w:cs="Sakkal Majalla"/>
          <w:sz w:val="32"/>
          <w:szCs w:val="32"/>
          <w:rtl/>
          <w14:ligatures w14:val="none"/>
        </w:rPr>
        <w:t xml:space="preserve"> </w:t>
      </w:r>
      <w:proofErr w:type="spellStart"/>
      <w:r w:rsidRPr="00EF32BE">
        <w:rPr>
          <w:rFonts w:ascii="Sakkal Majalla" w:eastAsia="Times New Roman" w:hAnsi="Sakkal Majalla" w:cs="Sakkal Majalla"/>
          <w:sz w:val="32"/>
          <w:szCs w:val="32"/>
          <w:rtl/>
          <w14:ligatures w14:val="none"/>
        </w:rPr>
        <w:t>automation</w:t>
      </w:r>
      <w:proofErr w:type="spellEnd"/>
      <w:r w:rsidRPr="00EF32BE">
        <w:rPr>
          <w:rFonts w:ascii="Sakkal Majalla" w:eastAsia="Times New Roman" w:hAnsi="Sakkal Majalla" w:cs="Sakkal Majalla"/>
          <w:sz w:val="32"/>
          <w:szCs w:val="32"/>
          <w:rtl/>
          <w14:ligatures w14:val="none"/>
        </w:rPr>
        <w:t>, e-</w:t>
      </w:r>
      <w:proofErr w:type="spellStart"/>
      <w:r w:rsidRPr="00EF32BE">
        <w:rPr>
          <w:rFonts w:ascii="Sakkal Majalla" w:eastAsia="Times New Roman" w:hAnsi="Sakkal Majalla" w:cs="Sakkal Majalla"/>
          <w:sz w:val="32"/>
          <w:szCs w:val="32"/>
          <w:rtl/>
          <w14:ligatures w14:val="none"/>
        </w:rPr>
        <w:t>commerce</w:t>
      </w:r>
      <w:proofErr w:type="spellEnd"/>
      <w:r w:rsidRPr="00EF32BE">
        <w:rPr>
          <w:rFonts w:ascii="Sakkal Majalla" w:eastAsia="Times New Roman" w:hAnsi="Sakkal Majalla" w:cs="Sakkal Majalla"/>
          <w:sz w:val="32"/>
          <w:szCs w:val="32"/>
          <w:rtl/>
          <w14:ligatures w14:val="none"/>
        </w:rPr>
        <w:t xml:space="preserve"> </w:t>
      </w:r>
      <w:proofErr w:type="spellStart"/>
      <w:r w:rsidRPr="00EF32BE">
        <w:rPr>
          <w:rFonts w:ascii="Sakkal Majalla" w:eastAsia="Times New Roman" w:hAnsi="Sakkal Majalla" w:cs="Sakkal Majalla"/>
          <w:sz w:val="32"/>
          <w:szCs w:val="32"/>
          <w:rtl/>
          <w14:ligatures w14:val="none"/>
        </w:rPr>
        <w:t>growth</w:t>
      </w:r>
      <w:proofErr w:type="spellEnd"/>
      <w:r w:rsidRPr="00EF32BE">
        <w:rPr>
          <w:rFonts w:ascii="Sakkal Majalla" w:eastAsia="Times New Roman" w:hAnsi="Sakkal Majalla" w:cs="Sakkal Majalla"/>
          <w:sz w:val="32"/>
          <w:szCs w:val="32"/>
          <w:rtl/>
          <w14:ligatures w14:val="none"/>
        </w:rPr>
        <w:t xml:space="preserve">, </w:t>
      </w:r>
      <w:proofErr w:type="spellStart"/>
      <w:r w:rsidRPr="00EF32BE">
        <w:rPr>
          <w:rFonts w:ascii="Sakkal Majalla" w:eastAsia="Times New Roman" w:hAnsi="Sakkal Majalla" w:cs="Sakkal Majalla"/>
          <w:sz w:val="32"/>
          <w:szCs w:val="32"/>
          <w:rtl/>
          <w14:ligatures w14:val="none"/>
        </w:rPr>
        <w:t>Saudi</w:t>
      </w:r>
      <w:proofErr w:type="spellEnd"/>
      <w:r w:rsidRPr="00EF32BE">
        <w:rPr>
          <w:rFonts w:ascii="Sakkal Majalla" w:eastAsia="Times New Roman" w:hAnsi="Sakkal Majalla" w:cs="Sakkal Majalla"/>
          <w:sz w:val="32"/>
          <w:szCs w:val="32"/>
          <w:rtl/>
          <w14:ligatures w14:val="none"/>
        </w:rPr>
        <w:t xml:space="preserve"> </w:t>
      </w:r>
      <w:proofErr w:type="spellStart"/>
      <w:r w:rsidRPr="00EF32BE">
        <w:rPr>
          <w:rFonts w:ascii="Sakkal Majalla" w:eastAsia="Times New Roman" w:hAnsi="Sakkal Majalla" w:cs="Sakkal Majalla"/>
          <w:sz w:val="32"/>
          <w:szCs w:val="32"/>
          <w:rtl/>
          <w14:ligatures w14:val="none"/>
        </w:rPr>
        <w:t>Arabia</w:t>
      </w:r>
      <w:proofErr w:type="spellEnd"/>
      <w:r w:rsidRPr="00EF32BE">
        <w:rPr>
          <w:rFonts w:ascii="Sakkal Majalla" w:eastAsia="Times New Roman" w:hAnsi="Sakkal Majalla" w:cs="Sakkal Majalla"/>
          <w:sz w:val="32"/>
          <w:szCs w:val="32"/>
          <w:rtl/>
          <w14:ligatures w14:val="none"/>
        </w:rPr>
        <w:t xml:space="preserve">, </w:t>
      </w:r>
      <w:proofErr w:type="spellStart"/>
      <w:r w:rsidRPr="00EF32BE">
        <w:rPr>
          <w:rFonts w:ascii="Sakkal Majalla" w:eastAsia="Times New Roman" w:hAnsi="Sakkal Majalla" w:cs="Sakkal Majalla"/>
          <w:sz w:val="32"/>
          <w:szCs w:val="32"/>
          <w:rtl/>
          <w14:ligatures w14:val="none"/>
        </w:rPr>
        <w:t>Vision</w:t>
      </w:r>
      <w:proofErr w:type="spellEnd"/>
      <w:r w:rsidRPr="00EF32BE">
        <w:rPr>
          <w:rFonts w:ascii="Sakkal Majalla" w:eastAsia="Times New Roman" w:hAnsi="Sakkal Majalla" w:cs="Sakkal Majalla"/>
          <w:sz w:val="32"/>
          <w:szCs w:val="32"/>
          <w:rtl/>
          <w14:ligatures w14:val="none"/>
        </w:rPr>
        <w:t xml:space="preserve"> 2030.</w:t>
      </w:r>
    </w:p>
    <w:p w14:paraId="716E3AE7" w14:textId="77777777" w:rsidR="00EF32BE" w:rsidRPr="00EF32BE" w:rsidRDefault="00EF32BE" w:rsidP="00EF32BE">
      <w:pPr>
        <w:bidi/>
        <w:rPr>
          <w:rFonts w:eastAsia="Times New Roman" w:cs="Arial"/>
          <w14:ligatures w14:val="none"/>
        </w:rPr>
      </w:pPr>
    </w:p>
    <w:p w14:paraId="2CD6A5A2" w14:textId="77777777" w:rsidR="00EF32BE" w:rsidRPr="00EF32BE" w:rsidRDefault="00EF32BE" w:rsidP="00EF32BE">
      <w:pPr>
        <w:keepNext/>
        <w:keepLines/>
        <w:bidi/>
        <w:spacing w:after="0"/>
        <w:outlineLvl w:val="0"/>
        <w:rPr>
          <w:rFonts w:ascii="Sakkal Majalla" w:eastAsiaTheme="majorEastAsia" w:hAnsi="Sakkal Majalla" w:cs="Sakkal Majalla"/>
          <w:b/>
          <w:bCs/>
          <w:sz w:val="36"/>
          <w:szCs w:val="36"/>
          <w:rtl/>
          <w14:ligatures w14:val="none"/>
        </w:rPr>
      </w:pPr>
      <w:r w:rsidRPr="00EF32BE">
        <w:rPr>
          <w:rFonts w:ascii="Sakkal Majalla" w:eastAsiaTheme="majorEastAsia" w:hAnsi="Sakkal Majalla" w:cs="Sakkal Majalla"/>
          <w:b/>
          <w:bCs/>
          <w:sz w:val="36"/>
          <w:szCs w:val="36"/>
          <w:rtl/>
          <w14:ligatures w14:val="none"/>
        </w:rPr>
        <w:t>ملاحق الدراسة:</w:t>
      </w:r>
    </w:p>
    <w:p w14:paraId="419CF91D" w14:textId="77777777" w:rsidR="00EF32BE" w:rsidRPr="00EF32BE" w:rsidRDefault="00EF32BE" w:rsidP="00EF32BE">
      <w:pPr>
        <w:bidi/>
        <w:spacing w:after="0"/>
        <w:rPr>
          <w:rFonts w:ascii="Sakkal Majalla" w:eastAsia="Times New Roman" w:hAnsi="Sakkal Majalla" w:cs="Sakkal Majalla"/>
          <w:b/>
          <w:bCs/>
          <w:sz w:val="36"/>
          <w:szCs w:val="36"/>
          <w:rtl/>
          <w14:ligatures w14:val="none"/>
        </w:rPr>
      </w:pPr>
      <w:r w:rsidRPr="00EF32BE">
        <w:rPr>
          <w:rFonts w:ascii="Sakkal Majalla" w:eastAsia="Times New Roman" w:hAnsi="Sakkal Majalla" w:cs="Sakkal Majalla"/>
          <w:b/>
          <w:bCs/>
          <w:sz w:val="36"/>
          <w:szCs w:val="36"/>
          <w:rtl/>
          <w14:ligatures w14:val="none"/>
        </w:rPr>
        <w:t xml:space="preserve">الملحق (1): </w:t>
      </w:r>
      <w:proofErr w:type="gramStart"/>
      <w:r w:rsidRPr="00EF32BE">
        <w:rPr>
          <w:rFonts w:ascii="Sakkal Majalla" w:eastAsia="Times New Roman" w:hAnsi="Sakkal Majalla" w:cs="Sakkal Majalla"/>
          <w:b/>
          <w:bCs/>
          <w:sz w:val="36"/>
          <w:szCs w:val="36"/>
          <w:rtl/>
          <w14:ligatures w14:val="none"/>
        </w:rPr>
        <w:t>استبيان</w:t>
      </w:r>
      <w:proofErr w:type="gramEnd"/>
      <w:r w:rsidRPr="00EF32BE">
        <w:rPr>
          <w:rFonts w:ascii="Sakkal Majalla" w:eastAsia="Times New Roman" w:hAnsi="Sakkal Majalla" w:cs="Sakkal Majalla"/>
          <w:b/>
          <w:bCs/>
          <w:sz w:val="36"/>
          <w:szCs w:val="36"/>
          <w:rtl/>
          <w14:ligatures w14:val="none"/>
        </w:rPr>
        <w:t xml:space="preserve"> الدراسة</w:t>
      </w:r>
    </w:p>
    <w:p w14:paraId="3E0DAF64" w14:textId="77777777" w:rsidR="00EF32BE" w:rsidRPr="00EF32BE" w:rsidRDefault="00EF32BE" w:rsidP="00EF32BE">
      <w:pPr>
        <w:bidi/>
        <w:spacing w:after="0"/>
        <w:rPr>
          <w:rFonts w:ascii="Sakkal Majalla" w:eastAsia="Times New Roman" w:hAnsi="Sakkal Majalla" w:cs="Sakkal Majalla"/>
          <w:sz w:val="36"/>
          <w:szCs w:val="36"/>
          <w:rtl/>
          <w14:ligatures w14:val="none"/>
        </w:rPr>
      </w:pPr>
      <w:r w:rsidRPr="00EF32BE">
        <w:rPr>
          <w:rFonts w:ascii="Sakkal Majalla" w:eastAsia="Times New Roman" w:hAnsi="Sakkal Majalla" w:cs="Sakkal Majalla"/>
          <w:sz w:val="36"/>
          <w:szCs w:val="36"/>
          <w:rtl/>
          <w14:ligatures w14:val="none"/>
        </w:rPr>
        <w:t xml:space="preserve">جامعة </w:t>
      </w:r>
      <w:proofErr w:type="spellStart"/>
      <w:r w:rsidRPr="00EF32BE">
        <w:rPr>
          <w:rFonts w:ascii="Sakkal Majalla" w:eastAsia="Times New Roman" w:hAnsi="Sakkal Majalla" w:cs="Sakkal Majalla"/>
          <w:sz w:val="36"/>
          <w:szCs w:val="36"/>
          <w:rtl/>
          <w14:ligatures w14:val="none"/>
        </w:rPr>
        <w:t>ميدأوشن</w:t>
      </w:r>
      <w:proofErr w:type="spellEnd"/>
      <w:r w:rsidRPr="00EF32BE">
        <w:rPr>
          <w:rFonts w:ascii="Sakkal Majalla" w:eastAsia="Times New Roman" w:hAnsi="Sakkal Majalla" w:cs="Sakkal Majalla"/>
          <w:sz w:val="36"/>
          <w:szCs w:val="36"/>
          <w:rtl/>
          <w14:ligatures w14:val="none"/>
        </w:rPr>
        <w:t xml:space="preserve"> — كلية الإعلام والتسويق</w:t>
      </w:r>
    </w:p>
    <w:p w14:paraId="2E0E71B6" w14:textId="77777777" w:rsidR="00EF32BE" w:rsidRPr="00EF32BE" w:rsidRDefault="00EF32BE" w:rsidP="00EF32BE">
      <w:pPr>
        <w:bidi/>
        <w:spacing w:after="0"/>
        <w:jc w:val="lowKashida"/>
        <w:rPr>
          <w:rFonts w:ascii="Sakkal Majalla" w:eastAsia="Times New Roman" w:hAnsi="Sakkal Majalla" w:cs="Sakkal Majalla"/>
          <w:sz w:val="36"/>
          <w:szCs w:val="36"/>
          <w:rtl/>
          <w14:ligatures w14:val="none"/>
        </w:rPr>
      </w:pPr>
      <w:proofErr w:type="gramStart"/>
      <w:r w:rsidRPr="00EF32BE">
        <w:rPr>
          <w:rFonts w:ascii="Sakkal Majalla" w:eastAsia="Times New Roman" w:hAnsi="Sakkal Majalla" w:cs="Sakkal Majalla"/>
          <w:sz w:val="36"/>
          <w:szCs w:val="36"/>
          <w:rtl/>
          <w14:ligatures w14:val="none"/>
        </w:rPr>
        <w:t>استبيان</w:t>
      </w:r>
      <w:proofErr w:type="gramEnd"/>
      <w:r w:rsidRPr="00EF32BE">
        <w:rPr>
          <w:rFonts w:ascii="Sakkal Majalla" w:eastAsia="Times New Roman" w:hAnsi="Sakkal Majalla" w:cs="Sakkal Majalla"/>
          <w:sz w:val="36"/>
          <w:szCs w:val="36"/>
          <w:rtl/>
          <w14:ligatures w14:val="none"/>
        </w:rPr>
        <w:t xml:space="preserve"> بحثي بعنوان: تأثير الحلول الرقمية لإدارة البيانات على نمو التجارة الإلكترونية في المملكة العربية السعودية</w:t>
      </w:r>
    </w:p>
    <w:p w14:paraId="7B2D198C" w14:textId="77777777" w:rsidR="00EF32BE" w:rsidRPr="00EF32BE" w:rsidRDefault="00EF32BE" w:rsidP="00EF32BE">
      <w:pPr>
        <w:bidi/>
        <w:spacing w:after="0"/>
        <w:jc w:val="lowKashida"/>
        <w:rPr>
          <w:rFonts w:ascii="Sakkal Majalla" w:eastAsia="Times New Roman" w:hAnsi="Sakkal Majalla" w:cs="Sakkal Majalla"/>
          <w:sz w:val="36"/>
          <w:szCs w:val="36"/>
          <w:rtl/>
          <w14:ligatures w14:val="none"/>
        </w:rPr>
      </w:pPr>
      <w:r w:rsidRPr="00EF32BE">
        <w:rPr>
          <w:rFonts w:ascii="Sakkal Majalla" w:eastAsia="Times New Roman" w:hAnsi="Sakkal Majalla" w:cs="Sakkal Majalla"/>
          <w:sz w:val="36"/>
          <w:szCs w:val="36"/>
          <w14:ligatures w14:val="none"/>
        </w:rPr>
        <w:t>/</w:t>
      </w:r>
      <w:r w:rsidRPr="00EF32BE">
        <w:rPr>
          <w:rFonts w:ascii="Sakkal Majalla" w:eastAsia="Times New Roman" w:hAnsi="Sakkal Majalla" w:cs="Sakkal Majalla"/>
          <w:sz w:val="36"/>
          <w:szCs w:val="36"/>
          <w:rtl/>
          <w14:ligatures w14:val="none"/>
        </w:rPr>
        <w:t>أختي المستجيب/ة، تحية طيبة وبعد،</w:t>
      </w:r>
    </w:p>
    <w:p w14:paraId="0C3A062D" w14:textId="77777777" w:rsidR="00EF32BE" w:rsidRPr="00EF32BE" w:rsidRDefault="00EF32BE" w:rsidP="00EF32BE">
      <w:pPr>
        <w:bidi/>
        <w:spacing w:after="0"/>
        <w:jc w:val="lowKashida"/>
        <w:rPr>
          <w:rFonts w:ascii="Sakkal Majalla" w:eastAsia="Times New Roman" w:hAnsi="Sakkal Majalla" w:cs="Sakkal Majalla"/>
          <w:sz w:val="36"/>
          <w:szCs w:val="36"/>
          <w:rtl/>
          <w14:ligatures w14:val="none"/>
        </w:rPr>
      </w:pPr>
      <w:r w:rsidRPr="00EF32BE">
        <w:rPr>
          <w:rFonts w:ascii="Sakkal Majalla" w:eastAsia="Times New Roman" w:hAnsi="Sakkal Majalla" w:cs="Sakkal Majalla"/>
          <w:sz w:val="36"/>
          <w:szCs w:val="36"/>
          <w:rtl/>
          <w14:ligatures w14:val="none"/>
        </w:rPr>
        <w:t xml:space="preserve">يسعدني دعوتكم للمشاركة في هذا </w:t>
      </w:r>
      <w:proofErr w:type="gramStart"/>
      <w:r w:rsidRPr="00EF32BE">
        <w:rPr>
          <w:rFonts w:ascii="Sakkal Majalla" w:eastAsia="Times New Roman" w:hAnsi="Sakkal Majalla" w:cs="Sakkal Majalla"/>
          <w:sz w:val="36"/>
          <w:szCs w:val="36"/>
          <w:rtl/>
          <w14:ligatures w14:val="none"/>
        </w:rPr>
        <w:t>الاستبيان</w:t>
      </w:r>
      <w:proofErr w:type="gramEnd"/>
      <w:r w:rsidRPr="00EF32BE">
        <w:rPr>
          <w:rFonts w:ascii="Sakkal Majalla" w:eastAsia="Times New Roman" w:hAnsi="Sakkal Majalla" w:cs="Sakkal Majalla"/>
          <w:sz w:val="36"/>
          <w:szCs w:val="36"/>
          <w:rtl/>
          <w14:ligatures w14:val="none"/>
        </w:rPr>
        <w:t xml:space="preserve">، الذي يُعدّ جزءاً من متطلبات الحصول على درجة الماجستير في التسويق الرقمي من جامعة </w:t>
      </w:r>
      <w:proofErr w:type="spellStart"/>
      <w:r w:rsidRPr="00EF32BE">
        <w:rPr>
          <w:rFonts w:ascii="Sakkal Majalla" w:eastAsia="Times New Roman" w:hAnsi="Sakkal Majalla" w:cs="Sakkal Majalla"/>
          <w:sz w:val="36"/>
          <w:szCs w:val="36"/>
          <w:rtl/>
          <w14:ligatures w14:val="none"/>
        </w:rPr>
        <w:t>ميدأوشن</w:t>
      </w:r>
      <w:proofErr w:type="spellEnd"/>
      <w:r w:rsidRPr="00EF32BE">
        <w:rPr>
          <w:rFonts w:ascii="Sakkal Majalla" w:eastAsia="Times New Roman" w:hAnsi="Sakkal Majalla" w:cs="Sakkal Majalla"/>
          <w:sz w:val="36"/>
          <w:szCs w:val="36"/>
          <w:rtl/>
          <w14:ligatures w14:val="none"/>
        </w:rPr>
        <w:t xml:space="preserve">. يهدف </w:t>
      </w:r>
      <w:proofErr w:type="gramStart"/>
      <w:r w:rsidRPr="00EF32BE">
        <w:rPr>
          <w:rFonts w:ascii="Sakkal Majalla" w:eastAsia="Times New Roman" w:hAnsi="Sakkal Majalla" w:cs="Sakkal Majalla"/>
          <w:sz w:val="36"/>
          <w:szCs w:val="36"/>
          <w:rtl/>
          <w14:ligatures w14:val="none"/>
        </w:rPr>
        <w:t>الاستبيان</w:t>
      </w:r>
      <w:proofErr w:type="gramEnd"/>
      <w:r w:rsidRPr="00EF32BE">
        <w:rPr>
          <w:rFonts w:ascii="Sakkal Majalla" w:eastAsia="Times New Roman" w:hAnsi="Sakkal Majalla" w:cs="Sakkal Majalla"/>
          <w:sz w:val="36"/>
          <w:szCs w:val="36"/>
          <w:rtl/>
          <w14:ligatures w14:val="none"/>
        </w:rPr>
        <w:t xml:space="preserve"> إلى التعرف على أثر الحلول الرقمية لإدارة البيانات على نمو التجارة الإلكترونية في المملكة العربية السعودية</w:t>
      </w:r>
      <w:r w:rsidRPr="00EF32BE">
        <w:rPr>
          <w:rFonts w:ascii="Sakkal Majalla" w:eastAsia="Times New Roman" w:hAnsi="Sakkal Majalla" w:cs="Sakkal Majalla"/>
          <w:sz w:val="36"/>
          <w:szCs w:val="36"/>
          <w14:ligatures w14:val="none"/>
        </w:rPr>
        <w:t>.</w:t>
      </w:r>
    </w:p>
    <w:p w14:paraId="290B98A2" w14:textId="77777777" w:rsidR="00EF32BE" w:rsidRPr="00EF32BE" w:rsidRDefault="00EF32BE" w:rsidP="00EF32BE">
      <w:pPr>
        <w:bidi/>
        <w:spacing w:after="0"/>
        <w:jc w:val="lowKashida"/>
        <w:rPr>
          <w:rFonts w:ascii="Sakkal Majalla" w:eastAsia="Times New Roman" w:hAnsi="Sakkal Majalla" w:cs="Sakkal Majalla"/>
          <w:sz w:val="36"/>
          <w:szCs w:val="36"/>
          <w:rtl/>
          <w14:ligatures w14:val="none"/>
        </w:rPr>
      </w:pPr>
      <w:r w:rsidRPr="00EF32BE">
        <w:rPr>
          <w:rFonts w:ascii="Sakkal Majalla" w:eastAsia="Times New Roman" w:hAnsi="Sakkal Majalla" w:cs="Sakkal Majalla"/>
          <w:sz w:val="36"/>
          <w:szCs w:val="36"/>
          <w:rtl/>
          <w14:ligatures w14:val="none"/>
        </w:rPr>
        <w:t>إن مشاركتكم طوعية تماماً، وستُعامَل جميع إجاباتكم بسرية تامة ولن تُستخدم إلا لأغراض البحث العلمي. لا توجد إجابات صحيحة أو خاطئة، والمطلوب فقط إبداء رأيكم الصريح</w:t>
      </w:r>
      <w:r w:rsidRPr="00EF32BE">
        <w:rPr>
          <w:rFonts w:ascii="Sakkal Majalla" w:eastAsia="Times New Roman" w:hAnsi="Sakkal Majalla" w:cs="Sakkal Majalla"/>
          <w:sz w:val="36"/>
          <w:szCs w:val="36"/>
          <w14:ligatures w14:val="none"/>
        </w:rPr>
        <w:t>.</w:t>
      </w:r>
    </w:p>
    <w:p w14:paraId="3CEB3FBD" w14:textId="77777777" w:rsidR="00EF32BE" w:rsidRPr="00EF32BE" w:rsidRDefault="00EF32BE" w:rsidP="00EF32BE">
      <w:pPr>
        <w:bidi/>
        <w:spacing w:after="0"/>
        <w:jc w:val="lowKashida"/>
        <w:rPr>
          <w:rFonts w:ascii="Sakkal Majalla" w:eastAsia="Times New Roman" w:hAnsi="Sakkal Majalla" w:cs="Sakkal Majalla"/>
          <w:sz w:val="36"/>
          <w:szCs w:val="36"/>
          <w:rtl/>
          <w14:ligatures w14:val="none"/>
        </w:rPr>
      </w:pPr>
      <w:r w:rsidRPr="00EF32BE">
        <w:rPr>
          <w:rFonts w:ascii="Sakkal Majalla" w:eastAsia="Times New Roman" w:hAnsi="Sakkal Majalla" w:cs="Sakkal Majalla"/>
          <w:sz w:val="36"/>
          <w:szCs w:val="36"/>
          <w:rtl/>
          <w14:ligatures w14:val="none"/>
        </w:rPr>
        <w:t>شكراً جزيلاً على تعاونكم،</w:t>
      </w:r>
    </w:p>
    <w:p w14:paraId="27F91B0A" w14:textId="77777777" w:rsidR="00EF32BE" w:rsidRPr="00EF32BE" w:rsidRDefault="00EF32BE" w:rsidP="00EF32BE">
      <w:pPr>
        <w:bidi/>
        <w:spacing w:after="0"/>
        <w:jc w:val="lowKashida"/>
        <w:rPr>
          <w:rFonts w:ascii="Sakkal Majalla" w:eastAsia="Times New Roman" w:hAnsi="Sakkal Majalla" w:cs="Sakkal Majalla"/>
          <w:sz w:val="36"/>
          <w:szCs w:val="36"/>
          <w:rtl/>
          <w14:ligatures w14:val="none"/>
        </w:rPr>
      </w:pPr>
      <w:r w:rsidRPr="00EF32BE">
        <w:rPr>
          <w:rFonts w:ascii="Sakkal Majalla" w:eastAsia="Times New Roman" w:hAnsi="Sakkal Majalla" w:cs="Sakkal Majalla"/>
          <w:sz w:val="36"/>
          <w:szCs w:val="36"/>
          <w:rtl/>
          <w14:ligatures w14:val="none"/>
        </w:rPr>
        <w:t>الباحث: أحمد محمد ربيع — الرقم الأكاديمي: 251003043</w:t>
      </w:r>
    </w:p>
    <w:p w14:paraId="1A8F1F42" w14:textId="77777777" w:rsidR="00EF32BE" w:rsidRPr="00EF32BE" w:rsidRDefault="00EF32BE" w:rsidP="00EF32BE">
      <w:pPr>
        <w:bidi/>
        <w:spacing w:after="0"/>
        <w:jc w:val="lowKashida"/>
        <w:rPr>
          <w:rFonts w:ascii="Sakkal Majalla" w:eastAsia="Times New Roman" w:hAnsi="Sakkal Majalla" w:cs="Sakkal Majalla"/>
          <w:sz w:val="36"/>
          <w:szCs w:val="36"/>
          <w:rtl/>
          <w14:ligatures w14:val="none"/>
        </w:rPr>
      </w:pPr>
    </w:p>
    <w:p w14:paraId="7FAEEB88" w14:textId="77777777" w:rsidR="00EF32BE" w:rsidRPr="00EF32BE" w:rsidRDefault="00EF32BE" w:rsidP="00EF32BE">
      <w:pPr>
        <w:bidi/>
        <w:spacing w:after="0"/>
        <w:jc w:val="lowKashida"/>
        <w:rPr>
          <w:rFonts w:ascii="Sakkal Majalla" w:eastAsia="Times New Roman" w:hAnsi="Sakkal Majalla" w:cs="Sakkal Majalla"/>
          <w:sz w:val="36"/>
          <w:szCs w:val="36"/>
          <w:rtl/>
          <w14:ligatures w14:val="none"/>
        </w:rPr>
      </w:pPr>
      <w:r w:rsidRPr="00EF32BE">
        <w:rPr>
          <w:rFonts w:ascii="Sakkal Majalla" w:eastAsia="Times New Roman" w:hAnsi="Sakkal Majalla" w:cs="Sakkal Majalla"/>
          <w:sz w:val="36"/>
          <w:szCs w:val="36"/>
          <w:rtl/>
          <w14:ligatures w14:val="none"/>
        </w:rPr>
        <w:lastRenderedPageBreak/>
        <w:t>القسم الأول: البيانات الوصفية العامة (غير الحساسة)</w:t>
      </w:r>
    </w:p>
    <w:p w14:paraId="748EC853" w14:textId="77777777" w:rsidR="00EF32BE" w:rsidRPr="00EF32BE" w:rsidRDefault="00EF32BE" w:rsidP="00EF32BE">
      <w:pPr>
        <w:bidi/>
        <w:spacing w:after="0"/>
        <w:jc w:val="lowKashida"/>
        <w:rPr>
          <w:rFonts w:ascii="Sakkal Majalla" w:eastAsia="Times New Roman" w:hAnsi="Sakkal Majalla" w:cs="Sakkal Majalla"/>
          <w:sz w:val="36"/>
          <w:szCs w:val="36"/>
          <w14:ligatures w14:val="none"/>
        </w:rPr>
      </w:pPr>
      <w:r w:rsidRPr="00EF32BE">
        <w:rPr>
          <w:rFonts w:ascii="Sakkal Majalla" w:eastAsia="Times New Roman" w:hAnsi="Sakkal Majalla" w:cs="Sakkal Majalla"/>
          <w:sz w:val="36"/>
          <w:szCs w:val="36"/>
          <w:rtl/>
          <w14:ligatures w14:val="none"/>
        </w:rPr>
        <w:t>يرجى اختيار الفئة المناسبة لكل متغير بوضع إشارة (</w:t>
      </w:r>
      <w:r w:rsidRPr="00EF32BE">
        <w:rPr>
          <w:rFonts w:ascii="Segoe UI Symbol" w:eastAsia="Times New Roman" w:hAnsi="Segoe UI Symbol" w:cs="Segoe UI Symbol"/>
          <w:sz w:val="36"/>
          <w:szCs w:val="36"/>
          <w:rtl/>
          <w14:ligatures w14:val="none"/>
        </w:rPr>
        <w:t>✓</w:t>
      </w:r>
      <w:r w:rsidRPr="00EF32BE">
        <w:rPr>
          <w:rFonts w:ascii="Sakkal Majalla" w:eastAsia="Times New Roman" w:hAnsi="Sakkal Majalla" w:cs="Sakkal Majalla"/>
          <w:sz w:val="36"/>
          <w:szCs w:val="36"/>
          <w:rtl/>
          <w14:ligatures w14:val="none"/>
        </w:rPr>
        <w:t>) أمام الخيار الصحيح</w:t>
      </w:r>
    </w:p>
    <w:tbl>
      <w:tblPr>
        <w:tblW w:w="8640" w:type="dxa"/>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Look w:val="04A0" w:firstRow="1" w:lastRow="0" w:firstColumn="1" w:lastColumn="0" w:noHBand="0" w:noVBand="1"/>
      </w:tblPr>
      <w:tblGrid>
        <w:gridCol w:w="584"/>
        <w:gridCol w:w="2202"/>
        <w:gridCol w:w="5854"/>
      </w:tblGrid>
      <w:tr w:rsidR="00EF32BE" w:rsidRPr="00EF32BE" w14:paraId="5974035C" w14:textId="77777777" w:rsidTr="00AC48D2">
        <w:trPr>
          <w:tblHeader/>
        </w:trPr>
        <w:tc>
          <w:tcPr>
            <w:tcW w:w="584" w:type="dxa"/>
            <w:shd w:val="clear" w:color="auto" w:fill="D9E1F2"/>
          </w:tcPr>
          <w:p w14:paraId="24A8052D" w14:textId="77777777" w:rsidR="00EF32BE" w:rsidRPr="00EF32BE" w:rsidRDefault="00EF32BE" w:rsidP="00EF32BE">
            <w:pPr>
              <w:bidi/>
              <w:spacing w:after="0" w:line="240" w:lineRule="auto"/>
              <w:jc w:val="center"/>
              <w:rPr>
                <w:rFonts w:ascii="Sakkal Majalla" w:eastAsia="Times New Roman" w:hAnsi="Sakkal Majalla" w:cs="Sakkal Majalla"/>
                <w:sz w:val="36"/>
                <w:szCs w:val="36"/>
                <w:rtl/>
                <w14:ligatures w14:val="none"/>
              </w:rPr>
            </w:pPr>
            <w:r w:rsidRPr="00EF32BE">
              <w:rPr>
                <w:rFonts w:ascii="Sakkal Majalla" w:eastAsia="Times New Roman" w:hAnsi="Sakkal Majalla" w:cs="Sakkal Majalla"/>
                <w:sz w:val="36"/>
                <w:szCs w:val="36"/>
                <w:rtl/>
                <w14:ligatures w14:val="none"/>
              </w:rPr>
              <w:t>رقم</w:t>
            </w:r>
          </w:p>
        </w:tc>
        <w:tc>
          <w:tcPr>
            <w:tcW w:w="2202" w:type="dxa"/>
            <w:shd w:val="clear" w:color="auto" w:fill="D9E1F2"/>
          </w:tcPr>
          <w:p w14:paraId="5CDB4DE9" w14:textId="77777777" w:rsidR="00EF32BE" w:rsidRPr="00EF32BE" w:rsidRDefault="00EF32BE" w:rsidP="00EF32BE">
            <w:pPr>
              <w:bidi/>
              <w:spacing w:after="0" w:line="240" w:lineRule="auto"/>
              <w:jc w:val="center"/>
              <w:rPr>
                <w:rFonts w:ascii="Sakkal Majalla" w:eastAsia="Times New Roman" w:hAnsi="Sakkal Majalla" w:cs="Sakkal Majalla"/>
                <w:sz w:val="36"/>
                <w:szCs w:val="36"/>
                <w:rtl/>
                <w14:ligatures w14:val="none"/>
              </w:rPr>
            </w:pPr>
            <w:r w:rsidRPr="00EF32BE">
              <w:rPr>
                <w:rFonts w:ascii="Sakkal Majalla" w:eastAsia="Times New Roman" w:hAnsi="Sakkal Majalla" w:cs="Sakkal Majalla"/>
                <w:sz w:val="36"/>
                <w:szCs w:val="36"/>
                <w:rtl/>
                <w14:ligatures w14:val="none"/>
              </w:rPr>
              <w:t>المتغير الوصفي</w:t>
            </w:r>
          </w:p>
        </w:tc>
        <w:tc>
          <w:tcPr>
            <w:tcW w:w="5854" w:type="dxa"/>
            <w:shd w:val="clear" w:color="auto" w:fill="D9E1F2"/>
          </w:tcPr>
          <w:p w14:paraId="6448D72F" w14:textId="77777777" w:rsidR="00EF32BE" w:rsidRPr="00EF32BE" w:rsidRDefault="00EF32BE" w:rsidP="00EF32BE">
            <w:pPr>
              <w:bidi/>
              <w:spacing w:after="0" w:line="240" w:lineRule="auto"/>
              <w:jc w:val="center"/>
              <w:rPr>
                <w:rFonts w:ascii="Sakkal Majalla" w:eastAsia="Times New Roman" w:hAnsi="Sakkal Majalla" w:cs="Sakkal Majalla"/>
                <w:sz w:val="36"/>
                <w:szCs w:val="36"/>
                <w:rtl/>
                <w14:ligatures w14:val="none"/>
              </w:rPr>
            </w:pPr>
            <w:r w:rsidRPr="00EF32BE">
              <w:rPr>
                <w:rFonts w:ascii="Sakkal Majalla" w:eastAsia="Times New Roman" w:hAnsi="Sakkal Majalla" w:cs="Sakkal Majalla"/>
                <w:sz w:val="36"/>
                <w:szCs w:val="36"/>
                <w:rtl/>
                <w14:ligatures w14:val="none"/>
              </w:rPr>
              <w:t>الفئات</w:t>
            </w:r>
          </w:p>
        </w:tc>
      </w:tr>
      <w:tr w:rsidR="00EF32BE" w:rsidRPr="00EF32BE" w14:paraId="3261AD34" w14:textId="77777777" w:rsidTr="00AC48D2">
        <w:tc>
          <w:tcPr>
            <w:tcW w:w="584" w:type="dxa"/>
          </w:tcPr>
          <w:p w14:paraId="52B1BFBB" w14:textId="77777777" w:rsidR="00EF32BE" w:rsidRPr="00EF32BE" w:rsidRDefault="00EF32BE" w:rsidP="00EF32BE">
            <w:pPr>
              <w:bidi/>
              <w:spacing w:after="0" w:line="240" w:lineRule="auto"/>
              <w:jc w:val="center"/>
              <w:rPr>
                <w:rFonts w:ascii="Sakkal Majalla" w:eastAsia="Times New Roman" w:hAnsi="Sakkal Majalla" w:cs="Sakkal Majalla"/>
                <w:sz w:val="36"/>
                <w:szCs w:val="36"/>
                <w:rtl/>
                <w14:ligatures w14:val="none"/>
              </w:rPr>
            </w:pPr>
            <w:r w:rsidRPr="00EF32BE">
              <w:rPr>
                <w:rFonts w:ascii="Sakkal Majalla" w:eastAsia="Times New Roman" w:hAnsi="Sakkal Majalla" w:cs="Sakkal Majalla"/>
                <w:sz w:val="36"/>
                <w:szCs w:val="36"/>
                <w:rtl/>
                <w14:ligatures w14:val="none"/>
              </w:rPr>
              <w:t>1</w:t>
            </w:r>
          </w:p>
        </w:tc>
        <w:tc>
          <w:tcPr>
            <w:tcW w:w="2202" w:type="dxa"/>
          </w:tcPr>
          <w:p w14:paraId="08154493" w14:textId="77777777" w:rsidR="00EF32BE" w:rsidRPr="00EF32BE" w:rsidRDefault="00EF32BE" w:rsidP="00EF32BE">
            <w:pPr>
              <w:bidi/>
              <w:spacing w:after="0" w:line="240" w:lineRule="auto"/>
              <w:jc w:val="center"/>
              <w:rPr>
                <w:rFonts w:ascii="Sakkal Majalla" w:eastAsia="Times New Roman" w:hAnsi="Sakkal Majalla" w:cs="Sakkal Majalla"/>
                <w:sz w:val="36"/>
                <w:szCs w:val="36"/>
                <w:rtl/>
                <w14:ligatures w14:val="none"/>
              </w:rPr>
            </w:pPr>
            <w:r w:rsidRPr="00EF32BE">
              <w:rPr>
                <w:rFonts w:ascii="Sakkal Majalla" w:eastAsia="Times New Roman" w:hAnsi="Sakkal Majalla" w:cs="Sakkal Majalla"/>
                <w:sz w:val="36"/>
                <w:szCs w:val="36"/>
                <w:rtl/>
                <w14:ligatures w14:val="none"/>
              </w:rPr>
              <w:t>حجم المتجر الإلكتروني</w:t>
            </w:r>
          </w:p>
        </w:tc>
        <w:tc>
          <w:tcPr>
            <w:tcW w:w="5854" w:type="dxa"/>
          </w:tcPr>
          <w:p w14:paraId="32F47480" w14:textId="77777777" w:rsidR="00EF32BE" w:rsidRPr="00EF32BE" w:rsidRDefault="00EF32BE" w:rsidP="00EF32BE">
            <w:pPr>
              <w:numPr>
                <w:ilvl w:val="0"/>
                <w:numId w:val="11"/>
              </w:numPr>
              <w:bidi/>
              <w:spacing w:after="0" w:line="240" w:lineRule="auto"/>
              <w:contextualSpacing/>
              <w:rPr>
                <w:rFonts w:ascii="Sakkal Majalla" w:eastAsia="Times New Roman" w:hAnsi="Sakkal Majalla" w:cs="Sakkal Majalla"/>
                <w:sz w:val="36"/>
                <w:szCs w:val="36"/>
                <w14:ligatures w14:val="none"/>
              </w:rPr>
            </w:pPr>
            <w:r w:rsidRPr="00EF32BE">
              <w:rPr>
                <w:rFonts w:ascii="Sakkal Majalla" w:eastAsia="Times New Roman" w:hAnsi="Sakkal Majalla" w:cs="Sakkal Majalla"/>
                <w:sz w:val="36"/>
                <w:szCs w:val="36"/>
                <w:rtl/>
                <w14:ligatures w14:val="none"/>
              </w:rPr>
              <w:t>صغير (أقل من 500 طلب/شهر).</w:t>
            </w:r>
          </w:p>
          <w:p w14:paraId="672615B5" w14:textId="77777777" w:rsidR="00EF32BE" w:rsidRPr="00EF32BE" w:rsidRDefault="00EF32BE" w:rsidP="00EF32BE">
            <w:pPr>
              <w:numPr>
                <w:ilvl w:val="0"/>
                <w:numId w:val="11"/>
              </w:numPr>
              <w:bidi/>
              <w:spacing w:after="0" w:line="240" w:lineRule="auto"/>
              <w:contextualSpacing/>
              <w:rPr>
                <w:rFonts w:ascii="Sakkal Majalla" w:eastAsia="Times New Roman" w:hAnsi="Sakkal Majalla" w:cs="Sakkal Majalla"/>
                <w:sz w:val="36"/>
                <w:szCs w:val="36"/>
                <w14:ligatures w14:val="none"/>
              </w:rPr>
            </w:pPr>
            <w:r w:rsidRPr="00EF32BE">
              <w:rPr>
                <w:rFonts w:ascii="Sakkal Majalla" w:eastAsia="Times New Roman" w:hAnsi="Sakkal Majalla" w:cs="Sakkal Majalla"/>
                <w:sz w:val="36"/>
                <w:szCs w:val="36"/>
                <w:rtl/>
                <w14:ligatures w14:val="none"/>
              </w:rPr>
              <w:t>متوسط (500–2000 طلب/شهر)</w:t>
            </w:r>
            <w:r w:rsidRPr="00EF32BE">
              <w:rPr>
                <w:rFonts w:ascii="Times New Roman" w:eastAsia="Times New Roman" w:hAnsi="Times New Roman" w:cs="Times New Roman"/>
                <w:sz w:val="36"/>
                <w:szCs w:val="36"/>
                <w:rtl/>
                <w14:ligatures w14:val="none"/>
              </w:rPr>
              <w:t>.</w:t>
            </w:r>
          </w:p>
          <w:p w14:paraId="3B1BBE56" w14:textId="77777777" w:rsidR="00EF32BE" w:rsidRPr="00EF32BE" w:rsidRDefault="00EF32BE" w:rsidP="00EF32BE">
            <w:pPr>
              <w:numPr>
                <w:ilvl w:val="0"/>
                <w:numId w:val="11"/>
              </w:numPr>
              <w:bidi/>
              <w:spacing w:after="0" w:line="240" w:lineRule="auto"/>
              <w:contextualSpacing/>
              <w:rPr>
                <w:rFonts w:ascii="Sakkal Majalla" w:eastAsia="Times New Roman" w:hAnsi="Sakkal Majalla" w:cs="Sakkal Majalla"/>
                <w:sz w:val="36"/>
                <w:szCs w:val="36"/>
                <w:rtl/>
                <w14:ligatures w14:val="none"/>
              </w:rPr>
            </w:pPr>
            <w:r w:rsidRPr="00EF32BE">
              <w:rPr>
                <w:rFonts w:ascii="Sakkal Majalla" w:eastAsia="Times New Roman" w:hAnsi="Sakkal Majalla" w:cs="Sakkal Majalla"/>
                <w:sz w:val="36"/>
                <w:szCs w:val="36"/>
                <w:rtl/>
                <w14:ligatures w14:val="none"/>
              </w:rPr>
              <w:t>كبير (أكثر من 2000 طلب/شهر).</w:t>
            </w:r>
          </w:p>
        </w:tc>
      </w:tr>
      <w:tr w:rsidR="00EF32BE" w:rsidRPr="00EF32BE" w14:paraId="70CD2B52" w14:textId="77777777" w:rsidTr="00AC48D2">
        <w:tc>
          <w:tcPr>
            <w:tcW w:w="584" w:type="dxa"/>
          </w:tcPr>
          <w:p w14:paraId="683E7410" w14:textId="77777777" w:rsidR="00EF32BE" w:rsidRPr="00EF32BE" w:rsidRDefault="00EF32BE" w:rsidP="00EF32BE">
            <w:pPr>
              <w:bidi/>
              <w:spacing w:after="0" w:line="240" w:lineRule="auto"/>
              <w:jc w:val="center"/>
              <w:rPr>
                <w:rFonts w:ascii="Sakkal Majalla" w:eastAsia="Times New Roman" w:hAnsi="Sakkal Majalla" w:cs="Sakkal Majalla"/>
                <w:sz w:val="36"/>
                <w:szCs w:val="36"/>
                <w:rtl/>
                <w14:ligatures w14:val="none"/>
              </w:rPr>
            </w:pPr>
            <w:r w:rsidRPr="00EF32BE">
              <w:rPr>
                <w:rFonts w:ascii="Sakkal Majalla" w:eastAsia="Times New Roman" w:hAnsi="Sakkal Majalla" w:cs="Sakkal Majalla"/>
                <w:sz w:val="36"/>
                <w:szCs w:val="36"/>
                <w:rtl/>
                <w14:ligatures w14:val="none"/>
              </w:rPr>
              <w:t>2</w:t>
            </w:r>
          </w:p>
        </w:tc>
        <w:tc>
          <w:tcPr>
            <w:tcW w:w="2202" w:type="dxa"/>
          </w:tcPr>
          <w:p w14:paraId="3EF7714A" w14:textId="77777777" w:rsidR="00EF32BE" w:rsidRPr="00EF32BE" w:rsidRDefault="00EF32BE" w:rsidP="00EF32BE">
            <w:pPr>
              <w:bidi/>
              <w:spacing w:after="0" w:line="240" w:lineRule="auto"/>
              <w:jc w:val="center"/>
              <w:rPr>
                <w:rFonts w:ascii="Sakkal Majalla" w:eastAsia="Times New Roman" w:hAnsi="Sakkal Majalla" w:cs="Sakkal Majalla"/>
                <w:sz w:val="36"/>
                <w:szCs w:val="36"/>
                <w:rtl/>
                <w14:ligatures w14:val="none"/>
              </w:rPr>
            </w:pPr>
            <w:r w:rsidRPr="00EF32BE">
              <w:rPr>
                <w:rFonts w:ascii="Sakkal Majalla" w:eastAsia="Times New Roman" w:hAnsi="Sakkal Majalla" w:cs="Sakkal Majalla"/>
                <w:sz w:val="36"/>
                <w:szCs w:val="36"/>
                <w:rtl/>
                <w14:ligatures w14:val="none"/>
              </w:rPr>
              <w:t>سنوات تشغيل المتجر</w:t>
            </w:r>
          </w:p>
        </w:tc>
        <w:tc>
          <w:tcPr>
            <w:tcW w:w="5854" w:type="dxa"/>
          </w:tcPr>
          <w:p w14:paraId="35C1F7CE" w14:textId="77777777" w:rsidR="00EF32BE" w:rsidRPr="00EF32BE" w:rsidRDefault="00EF32BE" w:rsidP="00EF32BE">
            <w:pPr>
              <w:numPr>
                <w:ilvl w:val="0"/>
                <w:numId w:val="11"/>
              </w:numPr>
              <w:bidi/>
              <w:spacing w:after="0" w:line="240" w:lineRule="auto"/>
              <w:contextualSpacing/>
              <w:rPr>
                <w:rFonts w:ascii="Sakkal Majalla" w:eastAsia="Times New Roman" w:hAnsi="Sakkal Majalla" w:cs="Sakkal Majalla"/>
                <w:sz w:val="36"/>
                <w:szCs w:val="36"/>
                <w14:ligatures w14:val="none"/>
              </w:rPr>
            </w:pPr>
            <w:r w:rsidRPr="00EF32BE">
              <w:rPr>
                <w:rFonts w:ascii="Sakkal Majalla" w:eastAsia="Times New Roman" w:hAnsi="Sakkal Majalla" w:cs="Sakkal Majalla"/>
                <w:sz w:val="36"/>
                <w:szCs w:val="36"/>
                <w:rtl/>
                <w14:ligatures w14:val="none"/>
              </w:rPr>
              <w:t>أقل من سنة</w:t>
            </w:r>
            <w:r w:rsidRPr="00EF32BE">
              <w:rPr>
                <w:rFonts w:ascii="Times New Roman" w:eastAsia="Times New Roman" w:hAnsi="Times New Roman" w:cs="Times New Roman"/>
                <w:sz w:val="36"/>
                <w:szCs w:val="36"/>
                <w:rtl/>
                <w14:ligatures w14:val="none"/>
              </w:rPr>
              <w:t>.</w:t>
            </w:r>
          </w:p>
          <w:p w14:paraId="6D4C5E18" w14:textId="77777777" w:rsidR="00EF32BE" w:rsidRPr="00EF32BE" w:rsidRDefault="00EF32BE" w:rsidP="00EF32BE">
            <w:pPr>
              <w:numPr>
                <w:ilvl w:val="0"/>
                <w:numId w:val="11"/>
              </w:numPr>
              <w:bidi/>
              <w:spacing w:after="0" w:line="240" w:lineRule="auto"/>
              <w:contextualSpacing/>
              <w:rPr>
                <w:rFonts w:ascii="Sakkal Majalla" w:eastAsia="Times New Roman" w:hAnsi="Sakkal Majalla" w:cs="Sakkal Majalla"/>
                <w:sz w:val="36"/>
                <w:szCs w:val="36"/>
                <w14:ligatures w14:val="none"/>
              </w:rPr>
            </w:pPr>
            <w:r w:rsidRPr="00EF32BE">
              <w:rPr>
                <w:rFonts w:ascii="Sakkal Majalla" w:eastAsia="Times New Roman" w:hAnsi="Sakkal Majalla" w:cs="Sakkal Majalla"/>
                <w:sz w:val="36"/>
                <w:szCs w:val="36"/>
                <w:rtl/>
                <w14:ligatures w14:val="none"/>
              </w:rPr>
              <w:t>1 - 3 سنوات</w:t>
            </w:r>
            <w:r w:rsidRPr="00EF32BE">
              <w:rPr>
                <w:rFonts w:ascii="Times New Roman" w:eastAsia="Times New Roman" w:hAnsi="Times New Roman" w:cs="Times New Roman"/>
                <w:sz w:val="36"/>
                <w:szCs w:val="36"/>
                <w:rtl/>
                <w14:ligatures w14:val="none"/>
              </w:rPr>
              <w:t>.</w:t>
            </w:r>
          </w:p>
          <w:p w14:paraId="25C2AAC4" w14:textId="77777777" w:rsidR="00EF32BE" w:rsidRPr="00EF32BE" w:rsidRDefault="00EF32BE" w:rsidP="00EF32BE">
            <w:pPr>
              <w:numPr>
                <w:ilvl w:val="0"/>
                <w:numId w:val="11"/>
              </w:numPr>
              <w:bidi/>
              <w:spacing w:after="0" w:line="240" w:lineRule="auto"/>
              <w:contextualSpacing/>
              <w:rPr>
                <w:rFonts w:ascii="Sakkal Majalla" w:eastAsia="Times New Roman" w:hAnsi="Sakkal Majalla" w:cs="Sakkal Majalla"/>
                <w:sz w:val="36"/>
                <w:szCs w:val="36"/>
                <w14:ligatures w14:val="none"/>
              </w:rPr>
            </w:pPr>
            <w:r w:rsidRPr="00EF32BE">
              <w:rPr>
                <w:rFonts w:ascii="Sakkal Majalla" w:eastAsia="Times New Roman" w:hAnsi="Sakkal Majalla" w:cs="Sakkal Majalla"/>
                <w:sz w:val="36"/>
                <w:szCs w:val="36"/>
                <w:rtl/>
                <w14:ligatures w14:val="none"/>
              </w:rPr>
              <w:t>4 - 6 سنوات.</w:t>
            </w:r>
          </w:p>
          <w:p w14:paraId="381DF858" w14:textId="77777777" w:rsidR="00EF32BE" w:rsidRPr="00EF32BE" w:rsidRDefault="00EF32BE" w:rsidP="00EF32BE">
            <w:pPr>
              <w:numPr>
                <w:ilvl w:val="0"/>
                <w:numId w:val="11"/>
              </w:numPr>
              <w:bidi/>
              <w:spacing w:after="0" w:line="240" w:lineRule="auto"/>
              <w:contextualSpacing/>
              <w:rPr>
                <w:rFonts w:ascii="Sakkal Majalla" w:eastAsia="Times New Roman" w:hAnsi="Sakkal Majalla" w:cs="Sakkal Majalla"/>
                <w:sz w:val="36"/>
                <w:szCs w:val="36"/>
                <w:rtl/>
                <w14:ligatures w14:val="none"/>
              </w:rPr>
            </w:pPr>
            <w:r w:rsidRPr="00EF32BE">
              <w:rPr>
                <w:rFonts w:ascii="Sakkal Majalla" w:eastAsia="Times New Roman" w:hAnsi="Sakkal Majalla" w:cs="Sakkal Majalla"/>
                <w:sz w:val="36"/>
                <w:szCs w:val="36"/>
                <w:rtl/>
                <w14:ligatures w14:val="none"/>
              </w:rPr>
              <w:t>أكثر من 6 سنوات.</w:t>
            </w:r>
          </w:p>
        </w:tc>
      </w:tr>
      <w:tr w:rsidR="00EF32BE" w:rsidRPr="00EF32BE" w14:paraId="3C910BA2" w14:textId="77777777" w:rsidTr="00AC48D2">
        <w:tc>
          <w:tcPr>
            <w:tcW w:w="584" w:type="dxa"/>
          </w:tcPr>
          <w:p w14:paraId="0A03E373" w14:textId="77777777" w:rsidR="00EF32BE" w:rsidRPr="00EF32BE" w:rsidRDefault="00EF32BE" w:rsidP="00EF32BE">
            <w:pPr>
              <w:bidi/>
              <w:spacing w:after="0" w:line="240" w:lineRule="auto"/>
              <w:jc w:val="center"/>
              <w:rPr>
                <w:rFonts w:ascii="Sakkal Majalla" w:eastAsia="Times New Roman" w:hAnsi="Sakkal Majalla" w:cs="Sakkal Majalla"/>
                <w:sz w:val="36"/>
                <w:szCs w:val="36"/>
                <w:rtl/>
                <w14:ligatures w14:val="none"/>
              </w:rPr>
            </w:pPr>
            <w:r w:rsidRPr="00EF32BE">
              <w:rPr>
                <w:rFonts w:ascii="Sakkal Majalla" w:eastAsia="Times New Roman" w:hAnsi="Sakkal Majalla" w:cs="Sakkal Majalla"/>
                <w:sz w:val="36"/>
                <w:szCs w:val="36"/>
                <w:rtl/>
                <w14:ligatures w14:val="none"/>
              </w:rPr>
              <w:t>3</w:t>
            </w:r>
          </w:p>
        </w:tc>
        <w:tc>
          <w:tcPr>
            <w:tcW w:w="2202" w:type="dxa"/>
          </w:tcPr>
          <w:p w14:paraId="52397397" w14:textId="77777777" w:rsidR="00EF32BE" w:rsidRPr="00EF32BE" w:rsidRDefault="00EF32BE" w:rsidP="00EF32BE">
            <w:pPr>
              <w:bidi/>
              <w:spacing w:after="0" w:line="240" w:lineRule="auto"/>
              <w:jc w:val="center"/>
              <w:rPr>
                <w:rFonts w:ascii="Sakkal Majalla" w:eastAsia="Times New Roman" w:hAnsi="Sakkal Majalla" w:cs="Sakkal Majalla"/>
                <w:sz w:val="36"/>
                <w:szCs w:val="36"/>
                <w:rtl/>
                <w14:ligatures w14:val="none"/>
              </w:rPr>
            </w:pPr>
            <w:r w:rsidRPr="00EF32BE">
              <w:rPr>
                <w:rFonts w:ascii="Sakkal Majalla" w:eastAsia="Times New Roman" w:hAnsi="Sakkal Majalla" w:cs="Sakkal Majalla"/>
                <w:sz w:val="36"/>
                <w:szCs w:val="36"/>
                <w:rtl/>
                <w14:ligatures w14:val="none"/>
              </w:rPr>
              <w:t>القطاع الرئيسي للمتجر</w:t>
            </w:r>
          </w:p>
        </w:tc>
        <w:tc>
          <w:tcPr>
            <w:tcW w:w="5854" w:type="dxa"/>
          </w:tcPr>
          <w:p w14:paraId="01144645" w14:textId="77777777" w:rsidR="00EF32BE" w:rsidRPr="00EF32BE" w:rsidRDefault="00EF32BE" w:rsidP="00EF32BE">
            <w:pPr>
              <w:numPr>
                <w:ilvl w:val="0"/>
                <w:numId w:val="11"/>
              </w:numPr>
              <w:bidi/>
              <w:spacing w:after="0" w:line="240" w:lineRule="auto"/>
              <w:contextualSpacing/>
              <w:rPr>
                <w:rFonts w:ascii="Sakkal Majalla" w:eastAsia="Times New Roman" w:hAnsi="Sakkal Majalla" w:cs="Sakkal Majalla"/>
                <w:sz w:val="36"/>
                <w:szCs w:val="36"/>
                <w14:ligatures w14:val="none"/>
              </w:rPr>
            </w:pPr>
            <w:r w:rsidRPr="00EF32BE">
              <w:rPr>
                <w:rFonts w:ascii="Sakkal Majalla" w:eastAsia="Times New Roman" w:hAnsi="Sakkal Majalla" w:cs="Sakkal Majalla"/>
                <w:sz w:val="36"/>
                <w:szCs w:val="36"/>
                <w:rtl/>
                <w14:ligatures w14:val="none"/>
              </w:rPr>
              <w:t>ملابس وموضة.</w:t>
            </w:r>
          </w:p>
          <w:p w14:paraId="01D87373" w14:textId="77777777" w:rsidR="00EF32BE" w:rsidRPr="00EF32BE" w:rsidRDefault="00EF32BE" w:rsidP="00EF32BE">
            <w:pPr>
              <w:numPr>
                <w:ilvl w:val="0"/>
                <w:numId w:val="11"/>
              </w:numPr>
              <w:bidi/>
              <w:spacing w:after="0" w:line="240" w:lineRule="auto"/>
              <w:contextualSpacing/>
              <w:rPr>
                <w:rFonts w:ascii="Sakkal Majalla" w:eastAsia="Times New Roman" w:hAnsi="Sakkal Majalla" w:cs="Sakkal Majalla"/>
                <w:sz w:val="36"/>
                <w:szCs w:val="36"/>
                <w14:ligatures w14:val="none"/>
              </w:rPr>
            </w:pPr>
            <w:r w:rsidRPr="00EF32BE">
              <w:rPr>
                <w:rFonts w:ascii="Sakkal Majalla" w:eastAsia="Times New Roman" w:hAnsi="Sakkal Majalla" w:cs="Sakkal Majalla"/>
                <w:sz w:val="36"/>
                <w:szCs w:val="36"/>
                <w:rtl/>
                <w14:ligatures w14:val="none"/>
              </w:rPr>
              <w:t>إلكترونيات.</w:t>
            </w:r>
          </w:p>
          <w:p w14:paraId="67D1C6F6" w14:textId="77777777" w:rsidR="00EF32BE" w:rsidRPr="00EF32BE" w:rsidRDefault="00EF32BE" w:rsidP="00EF32BE">
            <w:pPr>
              <w:numPr>
                <w:ilvl w:val="0"/>
                <w:numId w:val="11"/>
              </w:numPr>
              <w:bidi/>
              <w:spacing w:after="0" w:line="240" w:lineRule="auto"/>
              <w:contextualSpacing/>
              <w:rPr>
                <w:rFonts w:ascii="Sakkal Majalla" w:eastAsia="Times New Roman" w:hAnsi="Sakkal Majalla" w:cs="Sakkal Majalla"/>
                <w:sz w:val="36"/>
                <w:szCs w:val="36"/>
                <w14:ligatures w14:val="none"/>
              </w:rPr>
            </w:pPr>
            <w:r w:rsidRPr="00EF32BE">
              <w:rPr>
                <w:rFonts w:ascii="Sakkal Majalla" w:eastAsia="Times New Roman" w:hAnsi="Sakkal Majalla" w:cs="Sakkal Majalla"/>
                <w:sz w:val="36"/>
                <w:szCs w:val="36"/>
                <w:rtl/>
                <w14:ligatures w14:val="none"/>
              </w:rPr>
              <w:t>غذاء ومستلزمات</w:t>
            </w:r>
            <w:r w:rsidRPr="00EF32BE">
              <w:rPr>
                <w:rFonts w:ascii="Times New Roman" w:eastAsia="Times New Roman" w:hAnsi="Times New Roman" w:cs="Times New Roman"/>
                <w:sz w:val="36"/>
                <w:szCs w:val="36"/>
                <w:rtl/>
                <w14:ligatures w14:val="none"/>
              </w:rPr>
              <w:t>.</w:t>
            </w:r>
          </w:p>
          <w:p w14:paraId="75CABBF1" w14:textId="77777777" w:rsidR="00EF32BE" w:rsidRPr="00EF32BE" w:rsidRDefault="00EF32BE" w:rsidP="00EF32BE">
            <w:pPr>
              <w:numPr>
                <w:ilvl w:val="0"/>
                <w:numId w:val="11"/>
              </w:numPr>
              <w:bidi/>
              <w:spacing w:after="0" w:line="240" w:lineRule="auto"/>
              <w:contextualSpacing/>
              <w:rPr>
                <w:rFonts w:ascii="Sakkal Majalla" w:eastAsia="Times New Roman" w:hAnsi="Sakkal Majalla" w:cs="Sakkal Majalla"/>
                <w:sz w:val="36"/>
                <w:szCs w:val="36"/>
                <w14:ligatures w14:val="none"/>
              </w:rPr>
            </w:pPr>
            <w:r w:rsidRPr="00EF32BE">
              <w:rPr>
                <w:rFonts w:ascii="Sakkal Majalla" w:eastAsia="Times New Roman" w:hAnsi="Sakkal Majalla" w:cs="Sakkal Majalla"/>
                <w:sz w:val="36"/>
                <w:szCs w:val="36"/>
                <w:rtl/>
                <w14:ligatures w14:val="none"/>
              </w:rPr>
              <w:t>صحة وجمال</w:t>
            </w:r>
            <w:r w:rsidRPr="00EF32BE">
              <w:rPr>
                <w:rFonts w:ascii="Times New Roman" w:eastAsia="Times New Roman" w:hAnsi="Times New Roman" w:cs="Times New Roman"/>
                <w:sz w:val="36"/>
                <w:szCs w:val="36"/>
                <w:rtl/>
                <w14:ligatures w14:val="none"/>
              </w:rPr>
              <w:t>.</w:t>
            </w:r>
          </w:p>
          <w:p w14:paraId="7D9905B5" w14:textId="77777777" w:rsidR="00EF32BE" w:rsidRPr="00EF32BE" w:rsidRDefault="00EF32BE" w:rsidP="00EF32BE">
            <w:pPr>
              <w:numPr>
                <w:ilvl w:val="0"/>
                <w:numId w:val="11"/>
              </w:numPr>
              <w:bidi/>
              <w:spacing w:after="0" w:line="240" w:lineRule="auto"/>
              <w:contextualSpacing/>
              <w:rPr>
                <w:rFonts w:ascii="Sakkal Majalla" w:eastAsia="Times New Roman" w:hAnsi="Sakkal Majalla" w:cs="Sakkal Majalla"/>
                <w:sz w:val="36"/>
                <w:szCs w:val="36"/>
                <w14:ligatures w14:val="none"/>
              </w:rPr>
            </w:pPr>
            <w:r w:rsidRPr="00EF32BE">
              <w:rPr>
                <w:rFonts w:ascii="Sakkal Majalla" w:eastAsia="Times New Roman" w:hAnsi="Sakkal Majalla" w:cs="Sakkal Majalla"/>
                <w:sz w:val="36"/>
                <w:szCs w:val="36"/>
                <w:rtl/>
                <w14:ligatures w14:val="none"/>
              </w:rPr>
              <w:t>متعدد التخصصات</w:t>
            </w:r>
            <w:r w:rsidRPr="00EF32BE">
              <w:rPr>
                <w:rFonts w:ascii="Times New Roman" w:eastAsia="Times New Roman" w:hAnsi="Times New Roman" w:cs="Times New Roman"/>
                <w:sz w:val="36"/>
                <w:szCs w:val="36"/>
                <w:rtl/>
                <w14:ligatures w14:val="none"/>
              </w:rPr>
              <w:t>.</w:t>
            </w:r>
          </w:p>
          <w:p w14:paraId="727CE604" w14:textId="77777777" w:rsidR="00EF32BE" w:rsidRPr="00EF32BE" w:rsidRDefault="00EF32BE" w:rsidP="00EF32BE">
            <w:pPr>
              <w:numPr>
                <w:ilvl w:val="0"/>
                <w:numId w:val="11"/>
              </w:numPr>
              <w:bidi/>
              <w:spacing w:after="0" w:line="240" w:lineRule="auto"/>
              <w:contextualSpacing/>
              <w:rPr>
                <w:rFonts w:ascii="Sakkal Majalla" w:eastAsia="Times New Roman" w:hAnsi="Sakkal Majalla" w:cs="Sakkal Majalla"/>
                <w:sz w:val="36"/>
                <w:szCs w:val="36"/>
                <w:rtl/>
                <w14:ligatures w14:val="none"/>
              </w:rPr>
            </w:pPr>
            <w:r w:rsidRPr="00EF32BE">
              <w:rPr>
                <w:rFonts w:ascii="Sakkal Majalla" w:eastAsia="Times New Roman" w:hAnsi="Sakkal Majalla" w:cs="Sakkal Majalla"/>
                <w:sz w:val="36"/>
                <w:szCs w:val="36"/>
                <w:rtl/>
                <w14:ligatures w14:val="none"/>
              </w:rPr>
              <w:t>أخرى.</w:t>
            </w:r>
          </w:p>
        </w:tc>
      </w:tr>
      <w:tr w:rsidR="00EF32BE" w:rsidRPr="00EF32BE" w14:paraId="7895F0CA" w14:textId="77777777" w:rsidTr="00AC48D2">
        <w:tc>
          <w:tcPr>
            <w:tcW w:w="584" w:type="dxa"/>
          </w:tcPr>
          <w:p w14:paraId="23781A26" w14:textId="77777777" w:rsidR="00EF32BE" w:rsidRPr="00EF32BE" w:rsidRDefault="00EF32BE" w:rsidP="00EF32BE">
            <w:pPr>
              <w:bidi/>
              <w:spacing w:after="0" w:line="240" w:lineRule="auto"/>
              <w:jc w:val="center"/>
              <w:rPr>
                <w:rFonts w:ascii="Sakkal Majalla" w:eastAsia="Times New Roman" w:hAnsi="Sakkal Majalla" w:cs="Sakkal Majalla"/>
                <w:sz w:val="36"/>
                <w:szCs w:val="36"/>
                <w:rtl/>
                <w14:ligatures w14:val="none"/>
              </w:rPr>
            </w:pPr>
            <w:r w:rsidRPr="00EF32BE">
              <w:rPr>
                <w:rFonts w:ascii="Sakkal Majalla" w:eastAsia="Times New Roman" w:hAnsi="Sakkal Majalla" w:cs="Sakkal Majalla"/>
                <w:sz w:val="36"/>
                <w:szCs w:val="36"/>
                <w:rtl/>
                <w14:ligatures w14:val="none"/>
              </w:rPr>
              <w:t>4</w:t>
            </w:r>
          </w:p>
        </w:tc>
        <w:tc>
          <w:tcPr>
            <w:tcW w:w="2202" w:type="dxa"/>
          </w:tcPr>
          <w:p w14:paraId="518FE48B" w14:textId="77777777" w:rsidR="00EF32BE" w:rsidRPr="00EF32BE" w:rsidRDefault="00EF32BE" w:rsidP="00EF32BE">
            <w:pPr>
              <w:bidi/>
              <w:spacing w:after="0" w:line="240" w:lineRule="auto"/>
              <w:jc w:val="center"/>
              <w:rPr>
                <w:rFonts w:ascii="Sakkal Majalla" w:eastAsia="Times New Roman" w:hAnsi="Sakkal Majalla" w:cs="Sakkal Majalla"/>
                <w:sz w:val="36"/>
                <w:szCs w:val="36"/>
                <w:rtl/>
                <w14:ligatures w14:val="none"/>
              </w:rPr>
            </w:pPr>
            <w:r w:rsidRPr="00EF32BE">
              <w:rPr>
                <w:rFonts w:ascii="Sakkal Majalla" w:eastAsia="Times New Roman" w:hAnsi="Sakkal Majalla" w:cs="Sakkal Majalla"/>
                <w:sz w:val="36"/>
                <w:szCs w:val="36"/>
                <w:rtl/>
                <w14:ligatures w14:val="none"/>
              </w:rPr>
              <w:t>القناة الرئيسية للمبيعات</w:t>
            </w:r>
          </w:p>
        </w:tc>
        <w:tc>
          <w:tcPr>
            <w:tcW w:w="5854" w:type="dxa"/>
          </w:tcPr>
          <w:p w14:paraId="183F7FF1" w14:textId="77777777" w:rsidR="00EF32BE" w:rsidRPr="00EF32BE" w:rsidRDefault="00EF32BE" w:rsidP="00EF32BE">
            <w:pPr>
              <w:numPr>
                <w:ilvl w:val="0"/>
                <w:numId w:val="11"/>
              </w:numPr>
              <w:bidi/>
              <w:spacing w:after="0" w:line="240" w:lineRule="auto"/>
              <w:contextualSpacing/>
              <w:rPr>
                <w:rFonts w:ascii="Sakkal Majalla" w:eastAsia="Times New Roman" w:hAnsi="Sakkal Majalla" w:cs="Sakkal Majalla"/>
                <w:sz w:val="36"/>
                <w:szCs w:val="36"/>
                <w14:ligatures w14:val="none"/>
              </w:rPr>
            </w:pPr>
            <w:r w:rsidRPr="00EF32BE">
              <w:rPr>
                <w:rFonts w:ascii="Sakkal Majalla" w:eastAsia="Times New Roman" w:hAnsi="Sakkal Majalla" w:cs="Sakkal Majalla"/>
                <w:sz w:val="36"/>
                <w:szCs w:val="36"/>
                <w:rtl/>
                <w14:ligatures w14:val="none"/>
              </w:rPr>
              <w:t>موقع إلكتروني مستقل</w:t>
            </w:r>
            <w:r w:rsidRPr="00EF32BE">
              <w:rPr>
                <w:rFonts w:ascii="Times New Roman" w:eastAsia="Times New Roman" w:hAnsi="Times New Roman" w:cs="Times New Roman"/>
                <w:sz w:val="36"/>
                <w:szCs w:val="36"/>
                <w:rtl/>
                <w14:ligatures w14:val="none"/>
              </w:rPr>
              <w:t>.</w:t>
            </w:r>
          </w:p>
          <w:p w14:paraId="571BF30D" w14:textId="77777777" w:rsidR="00EF32BE" w:rsidRPr="00EF32BE" w:rsidRDefault="00EF32BE" w:rsidP="00EF32BE">
            <w:pPr>
              <w:numPr>
                <w:ilvl w:val="0"/>
                <w:numId w:val="11"/>
              </w:numPr>
              <w:bidi/>
              <w:spacing w:after="0" w:line="240" w:lineRule="auto"/>
              <w:contextualSpacing/>
              <w:rPr>
                <w:rFonts w:ascii="Sakkal Majalla" w:eastAsia="Times New Roman" w:hAnsi="Sakkal Majalla" w:cs="Sakkal Majalla"/>
                <w:sz w:val="36"/>
                <w:szCs w:val="36"/>
                <w14:ligatures w14:val="none"/>
              </w:rPr>
            </w:pPr>
            <w:r w:rsidRPr="00EF32BE">
              <w:rPr>
                <w:rFonts w:ascii="Sakkal Majalla" w:eastAsia="Times New Roman" w:hAnsi="Sakkal Majalla" w:cs="Sakkal Majalla"/>
                <w:sz w:val="36"/>
                <w:szCs w:val="36"/>
                <w:rtl/>
                <w14:ligatures w14:val="none"/>
              </w:rPr>
              <w:t>منصات (أمازون/نون...)</w:t>
            </w:r>
            <w:r w:rsidRPr="00EF32BE">
              <w:rPr>
                <w:rFonts w:ascii="Times New Roman" w:eastAsia="Times New Roman" w:hAnsi="Times New Roman" w:cs="Times New Roman"/>
                <w:sz w:val="36"/>
                <w:szCs w:val="36"/>
                <w:rtl/>
                <w14:ligatures w14:val="none"/>
              </w:rPr>
              <w:t>.</w:t>
            </w:r>
          </w:p>
          <w:p w14:paraId="664823E5" w14:textId="77777777" w:rsidR="00EF32BE" w:rsidRPr="00EF32BE" w:rsidRDefault="00EF32BE" w:rsidP="00EF32BE">
            <w:pPr>
              <w:numPr>
                <w:ilvl w:val="0"/>
                <w:numId w:val="11"/>
              </w:numPr>
              <w:bidi/>
              <w:spacing w:after="0" w:line="240" w:lineRule="auto"/>
              <w:contextualSpacing/>
              <w:rPr>
                <w:rFonts w:ascii="Sakkal Majalla" w:eastAsia="Times New Roman" w:hAnsi="Sakkal Majalla" w:cs="Sakkal Majalla"/>
                <w:sz w:val="36"/>
                <w:szCs w:val="36"/>
                <w:rtl/>
                <w14:ligatures w14:val="none"/>
              </w:rPr>
            </w:pPr>
            <w:r w:rsidRPr="00EF32BE">
              <w:rPr>
                <w:rFonts w:ascii="Sakkal Majalla" w:eastAsia="Times New Roman" w:hAnsi="Sakkal Majalla" w:cs="Sakkal Majalla"/>
                <w:sz w:val="36"/>
                <w:szCs w:val="36"/>
                <w:rtl/>
                <w14:ligatures w14:val="none"/>
              </w:rPr>
              <w:t>متعدد</w:t>
            </w:r>
            <w:r w:rsidRPr="00EF32BE">
              <w:rPr>
                <w:rFonts w:ascii="Times New Roman" w:eastAsia="Times New Roman" w:hAnsi="Times New Roman" w:cs="Times New Roman"/>
                <w:sz w:val="36"/>
                <w:szCs w:val="36"/>
                <w:rtl/>
                <w14:ligatures w14:val="none"/>
              </w:rPr>
              <w:t>.</w:t>
            </w:r>
          </w:p>
        </w:tc>
      </w:tr>
      <w:tr w:rsidR="00EF32BE" w:rsidRPr="00EF32BE" w14:paraId="218A1152" w14:textId="77777777" w:rsidTr="00AC48D2">
        <w:tc>
          <w:tcPr>
            <w:tcW w:w="584" w:type="dxa"/>
          </w:tcPr>
          <w:p w14:paraId="2B43651A" w14:textId="77777777" w:rsidR="00EF32BE" w:rsidRPr="00EF32BE" w:rsidRDefault="00EF32BE" w:rsidP="00EF32BE">
            <w:pPr>
              <w:bidi/>
              <w:spacing w:after="0" w:line="240" w:lineRule="auto"/>
              <w:jc w:val="center"/>
              <w:rPr>
                <w:rFonts w:ascii="Sakkal Majalla" w:eastAsia="Times New Roman" w:hAnsi="Sakkal Majalla" w:cs="Sakkal Majalla"/>
                <w:sz w:val="36"/>
                <w:szCs w:val="36"/>
                <w:rtl/>
                <w14:ligatures w14:val="none"/>
              </w:rPr>
            </w:pPr>
            <w:r w:rsidRPr="00EF32BE">
              <w:rPr>
                <w:rFonts w:ascii="Sakkal Majalla" w:eastAsia="Times New Roman" w:hAnsi="Sakkal Majalla" w:cs="Sakkal Majalla"/>
                <w:sz w:val="36"/>
                <w:szCs w:val="36"/>
                <w:rtl/>
                <w14:ligatures w14:val="none"/>
              </w:rPr>
              <w:t>5</w:t>
            </w:r>
          </w:p>
        </w:tc>
        <w:tc>
          <w:tcPr>
            <w:tcW w:w="2202" w:type="dxa"/>
          </w:tcPr>
          <w:p w14:paraId="538A69B1" w14:textId="77777777" w:rsidR="00EF32BE" w:rsidRPr="00EF32BE" w:rsidRDefault="00EF32BE" w:rsidP="00EF32BE">
            <w:pPr>
              <w:bidi/>
              <w:spacing w:after="0" w:line="240" w:lineRule="auto"/>
              <w:jc w:val="center"/>
              <w:rPr>
                <w:rFonts w:ascii="Sakkal Majalla" w:eastAsia="Times New Roman" w:hAnsi="Sakkal Majalla" w:cs="Sakkal Majalla"/>
                <w:sz w:val="36"/>
                <w:szCs w:val="36"/>
                <w:rtl/>
                <w14:ligatures w14:val="none"/>
              </w:rPr>
            </w:pPr>
            <w:r w:rsidRPr="00EF32BE">
              <w:rPr>
                <w:rFonts w:ascii="Sakkal Majalla" w:eastAsia="Times New Roman" w:hAnsi="Sakkal Majalla" w:cs="Sakkal Majalla"/>
                <w:sz w:val="36"/>
                <w:szCs w:val="36"/>
                <w:rtl/>
                <w14:ligatures w14:val="none"/>
              </w:rPr>
              <w:t>المنصب الوظيفي للمستجيب</w:t>
            </w:r>
          </w:p>
        </w:tc>
        <w:tc>
          <w:tcPr>
            <w:tcW w:w="5854" w:type="dxa"/>
          </w:tcPr>
          <w:p w14:paraId="00057D94" w14:textId="77777777" w:rsidR="00EF32BE" w:rsidRPr="00EF32BE" w:rsidRDefault="00EF32BE" w:rsidP="00EF32BE">
            <w:pPr>
              <w:numPr>
                <w:ilvl w:val="0"/>
                <w:numId w:val="11"/>
              </w:numPr>
              <w:bidi/>
              <w:spacing w:after="0" w:line="240" w:lineRule="auto"/>
              <w:contextualSpacing/>
              <w:rPr>
                <w:rFonts w:ascii="Sakkal Majalla" w:eastAsia="Times New Roman" w:hAnsi="Sakkal Majalla" w:cs="Sakkal Majalla"/>
                <w:sz w:val="36"/>
                <w:szCs w:val="36"/>
                <w14:ligatures w14:val="none"/>
              </w:rPr>
            </w:pPr>
            <w:r w:rsidRPr="00EF32BE">
              <w:rPr>
                <w:rFonts w:ascii="Sakkal Majalla" w:eastAsia="Times New Roman" w:hAnsi="Sakkal Majalla" w:cs="Sakkal Majalla"/>
                <w:sz w:val="36"/>
                <w:szCs w:val="36"/>
                <w:rtl/>
                <w14:ligatures w14:val="none"/>
              </w:rPr>
              <w:t>مالك/صاحب المتجر</w:t>
            </w:r>
            <w:r w:rsidRPr="00EF32BE">
              <w:rPr>
                <w:rFonts w:ascii="Times New Roman" w:eastAsia="Times New Roman" w:hAnsi="Times New Roman" w:cs="Times New Roman"/>
                <w:sz w:val="36"/>
                <w:szCs w:val="36"/>
                <w:rtl/>
                <w14:ligatures w14:val="none"/>
              </w:rPr>
              <w:t>.</w:t>
            </w:r>
          </w:p>
          <w:p w14:paraId="6DAF34CF" w14:textId="77777777" w:rsidR="00EF32BE" w:rsidRPr="00EF32BE" w:rsidRDefault="00EF32BE" w:rsidP="00EF32BE">
            <w:pPr>
              <w:numPr>
                <w:ilvl w:val="0"/>
                <w:numId w:val="11"/>
              </w:numPr>
              <w:bidi/>
              <w:spacing w:after="0" w:line="240" w:lineRule="auto"/>
              <w:contextualSpacing/>
              <w:rPr>
                <w:rFonts w:ascii="Sakkal Majalla" w:eastAsia="Times New Roman" w:hAnsi="Sakkal Majalla" w:cs="Sakkal Majalla"/>
                <w:sz w:val="36"/>
                <w:szCs w:val="36"/>
                <w14:ligatures w14:val="none"/>
              </w:rPr>
            </w:pPr>
            <w:r w:rsidRPr="00EF32BE">
              <w:rPr>
                <w:rFonts w:ascii="Sakkal Majalla" w:eastAsia="Times New Roman" w:hAnsi="Sakkal Majalla" w:cs="Sakkal Majalla"/>
                <w:sz w:val="36"/>
                <w:szCs w:val="36"/>
                <w:rtl/>
                <w14:ligatures w14:val="none"/>
              </w:rPr>
              <w:t>مدير عام</w:t>
            </w:r>
            <w:r w:rsidRPr="00EF32BE">
              <w:rPr>
                <w:rFonts w:ascii="Times New Roman" w:eastAsia="Times New Roman" w:hAnsi="Times New Roman" w:cs="Times New Roman"/>
                <w:sz w:val="36"/>
                <w:szCs w:val="36"/>
                <w:rtl/>
                <w14:ligatures w14:val="none"/>
              </w:rPr>
              <w:t>.</w:t>
            </w:r>
          </w:p>
          <w:p w14:paraId="7589E32E" w14:textId="77777777" w:rsidR="00EF32BE" w:rsidRPr="00EF32BE" w:rsidRDefault="00EF32BE" w:rsidP="00EF32BE">
            <w:pPr>
              <w:numPr>
                <w:ilvl w:val="0"/>
                <w:numId w:val="11"/>
              </w:numPr>
              <w:bidi/>
              <w:spacing w:after="0" w:line="240" w:lineRule="auto"/>
              <w:contextualSpacing/>
              <w:rPr>
                <w:rFonts w:ascii="Sakkal Majalla" w:eastAsia="Times New Roman" w:hAnsi="Sakkal Majalla" w:cs="Sakkal Majalla"/>
                <w:sz w:val="36"/>
                <w:szCs w:val="36"/>
                <w14:ligatures w14:val="none"/>
              </w:rPr>
            </w:pPr>
            <w:r w:rsidRPr="00EF32BE">
              <w:rPr>
                <w:rFonts w:ascii="Sakkal Majalla" w:eastAsia="Times New Roman" w:hAnsi="Sakkal Majalla" w:cs="Sakkal Majalla"/>
                <w:sz w:val="36"/>
                <w:szCs w:val="36"/>
                <w:rtl/>
                <w14:ligatures w14:val="none"/>
              </w:rPr>
              <w:t>مدير تسويق</w:t>
            </w:r>
            <w:r w:rsidRPr="00EF32BE">
              <w:rPr>
                <w:rFonts w:ascii="Times New Roman" w:eastAsia="Times New Roman" w:hAnsi="Times New Roman" w:cs="Times New Roman"/>
                <w:sz w:val="36"/>
                <w:szCs w:val="36"/>
                <w:rtl/>
                <w14:ligatures w14:val="none"/>
              </w:rPr>
              <w:t>.</w:t>
            </w:r>
          </w:p>
          <w:p w14:paraId="45DD5EC3" w14:textId="77777777" w:rsidR="00EF32BE" w:rsidRPr="00EF32BE" w:rsidRDefault="00EF32BE" w:rsidP="00EF32BE">
            <w:pPr>
              <w:numPr>
                <w:ilvl w:val="0"/>
                <w:numId w:val="11"/>
              </w:numPr>
              <w:bidi/>
              <w:spacing w:after="0" w:line="240" w:lineRule="auto"/>
              <w:contextualSpacing/>
              <w:rPr>
                <w:rFonts w:ascii="Sakkal Majalla" w:eastAsia="Times New Roman" w:hAnsi="Sakkal Majalla" w:cs="Sakkal Majalla"/>
                <w:sz w:val="36"/>
                <w:szCs w:val="36"/>
                <w14:ligatures w14:val="none"/>
              </w:rPr>
            </w:pPr>
            <w:r w:rsidRPr="00EF32BE">
              <w:rPr>
                <w:rFonts w:ascii="Sakkal Majalla" w:eastAsia="Times New Roman" w:hAnsi="Sakkal Majalla" w:cs="Sakkal Majalla"/>
                <w:sz w:val="36"/>
                <w:szCs w:val="36"/>
                <w:rtl/>
                <w14:ligatures w14:val="none"/>
              </w:rPr>
              <w:t>مدير المتجر الالكتروني</w:t>
            </w:r>
            <w:r w:rsidRPr="00EF32BE">
              <w:rPr>
                <w:rFonts w:ascii="Times New Roman" w:eastAsia="Times New Roman" w:hAnsi="Times New Roman" w:cs="Times New Roman"/>
                <w:sz w:val="36"/>
                <w:szCs w:val="36"/>
                <w:rtl/>
                <w14:ligatures w14:val="none"/>
              </w:rPr>
              <w:t>.</w:t>
            </w:r>
          </w:p>
          <w:p w14:paraId="58892CD7" w14:textId="77777777" w:rsidR="00EF32BE" w:rsidRPr="00EF32BE" w:rsidRDefault="00EF32BE" w:rsidP="00EF32BE">
            <w:pPr>
              <w:numPr>
                <w:ilvl w:val="0"/>
                <w:numId w:val="11"/>
              </w:numPr>
              <w:bidi/>
              <w:spacing w:after="0" w:line="240" w:lineRule="auto"/>
              <w:contextualSpacing/>
              <w:rPr>
                <w:rFonts w:ascii="Sakkal Majalla" w:eastAsia="Times New Roman" w:hAnsi="Sakkal Majalla" w:cs="Sakkal Majalla"/>
                <w:sz w:val="36"/>
                <w:szCs w:val="36"/>
                <w:rtl/>
                <w14:ligatures w14:val="none"/>
              </w:rPr>
            </w:pPr>
            <w:r w:rsidRPr="00EF32BE">
              <w:rPr>
                <w:rFonts w:ascii="Sakkal Majalla" w:eastAsia="Times New Roman" w:hAnsi="Sakkal Majalla" w:cs="Sakkal Majalla"/>
                <w:sz w:val="36"/>
                <w:szCs w:val="36"/>
                <w:rtl/>
                <w14:ligatures w14:val="none"/>
              </w:rPr>
              <w:t>أخرى</w:t>
            </w:r>
            <w:r w:rsidRPr="00EF32BE">
              <w:rPr>
                <w:rFonts w:ascii="Times New Roman" w:eastAsia="Times New Roman" w:hAnsi="Times New Roman" w:cs="Times New Roman"/>
                <w:sz w:val="36"/>
                <w:szCs w:val="36"/>
                <w:rtl/>
                <w14:ligatures w14:val="none"/>
              </w:rPr>
              <w:t>.</w:t>
            </w:r>
          </w:p>
        </w:tc>
      </w:tr>
    </w:tbl>
    <w:p w14:paraId="48C728C4" w14:textId="77777777" w:rsidR="00EF32BE" w:rsidRPr="00EF32BE" w:rsidRDefault="00EF32BE" w:rsidP="00EF32BE">
      <w:pPr>
        <w:bidi/>
        <w:spacing w:after="0" w:line="240" w:lineRule="auto"/>
        <w:jc w:val="lowKashida"/>
        <w:rPr>
          <w:rFonts w:ascii="Sakkal Majalla" w:eastAsia="Times New Roman" w:hAnsi="Sakkal Majalla" w:cs="Sakkal Majalla"/>
          <w:sz w:val="36"/>
          <w:szCs w:val="36"/>
          <w:rtl/>
          <w14:ligatures w14:val="none"/>
        </w:rPr>
      </w:pPr>
      <w:r w:rsidRPr="00EF32BE">
        <w:rPr>
          <w:rFonts w:ascii="Sakkal Majalla" w:eastAsia="Times New Roman" w:hAnsi="Sakkal Majalla" w:cs="Sakkal Majalla"/>
          <w:sz w:val="36"/>
          <w:szCs w:val="36"/>
          <w:rtl/>
          <w14:ligatures w14:val="none"/>
        </w:rPr>
        <w:t xml:space="preserve">مقياس </w:t>
      </w:r>
      <w:proofErr w:type="spellStart"/>
      <w:r w:rsidRPr="00EF32BE">
        <w:rPr>
          <w:rFonts w:ascii="Sakkal Majalla" w:eastAsia="Times New Roman" w:hAnsi="Sakkal Majalla" w:cs="Sakkal Majalla"/>
          <w:sz w:val="36"/>
          <w:szCs w:val="36"/>
          <w:rtl/>
          <w14:ligatures w14:val="none"/>
        </w:rPr>
        <w:t>ليكرت</w:t>
      </w:r>
      <w:proofErr w:type="spellEnd"/>
      <w:r w:rsidRPr="00EF32BE">
        <w:rPr>
          <w:rFonts w:ascii="Sakkal Majalla" w:eastAsia="Times New Roman" w:hAnsi="Sakkal Majalla" w:cs="Sakkal Majalla"/>
          <w:sz w:val="36"/>
          <w:szCs w:val="36"/>
          <w:rtl/>
          <w14:ligatures w14:val="none"/>
        </w:rPr>
        <w:t xml:space="preserve"> الخماسي: 1=لا أوافق </w:t>
      </w:r>
      <w:proofErr w:type="gramStart"/>
      <w:r w:rsidRPr="00EF32BE">
        <w:rPr>
          <w:rFonts w:ascii="Sakkal Majalla" w:eastAsia="Times New Roman" w:hAnsi="Sakkal Majalla" w:cs="Sakkal Majalla"/>
          <w:sz w:val="36"/>
          <w:szCs w:val="36"/>
          <w:rtl/>
          <w14:ligatures w14:val="none"/>
        </w:rPr>
        <w:t>بشدة  2</w:t>
      </w:r>
      <w:proofErr w:type="gramEnd"/>
      <w:r w:rsidRPr="00EF32BE">
        <w:rPr>
          <w:rFonts w:ascii="Sakkal Majalla" w:eastAsia="Times New Roman" w:hAnsi="Sakkal Majalla" w:cs="Sakkal Majalla"/>
          <w:sz w:val="36"/>
          <w:szCs w:val="36"/>
          <w:rtl/>
          <w14:ligatures w14:val="none"/>
        </w:rPr>
        <w:t>=لا أوافق  3=محايد  4=أوافق  5=أوافق بشدة</w:t>
      </w:r>
    </w:p>
    <w:p w14:paraId="1B73C6F7" w14:textId="77777777" w:rsidR="00EF32BE" w:rsidRPr="00EF32BE" w:rsidRDefault="00EF32BE" w:rsidP="00EF32BE">
      <w:pPr>
        <w:bidi/>
        <w:spacing w:after="0" w:line="240" w:lineRule="auto"/>
        <w:jc w:val="lowKashida"/>
        <w:rPr>
          <w:rFonts w:ascii="Sakkal Majalla" w:eastAsia="Times New Roman" w:hAnsi="Sakkal Majalla" w:cs="Sakkal Majalla"/>
          <w:sz w:val="36"/>
          <w:szCs w:val="36"/>
          <w:rtl/>
          <w14:ligatures w14:val="none"/>
        </w:rPr>
      </w:pPr>
    </w:p>
    <w:p w14:paraId="43A4AA74" w14:textId="77777777" w:rsidR="00EF32BE" w:rsidRPr="00EF32BE" w:rsidRDefault="00EF32BE" w:rsidP="00EF32BE">
      <w:pPr>
        <w:bidi/>
        <w:spacing w:after="0" w:line="240" w:lineRule="auto"/>
        <w:rPr>
          <w:rFonts w:ascii="Sakkal Majalla" w:eastAsia="Times New Roman" w:hAnsi="Sakkal Majalla" w:cs="Sakkal Majalla"/>
          <w:sz w:val="36"/>
          <w:szCs w:val="36"/>
          <w14:ligatures w14:val="none"/>
        </w:rPr>
      </w:pPr>
      <w:r w:rsidRPr="00EF32BE">
        <w:rPr>
          <w:rFonts w:ascii="Sakkal Majalla" w:eastAsia="Times New Roman" w:hAnsi="Sakkal Majalla" w:cs="Sakkal Majalla"/>
          <w:sz w:val="36"/>
          <w:szCs w:val="36"/>
          <w:rtl/>
          <w14:ligatures w14:val="none"/>
        </w:rPr>
        <w:t>القسم الثاني: تكامل البيانات (</w:t>
      </w:r>
      <w:proofErr w:type="spellStart"/>
      <w:r w:rsidRPr="00EF32BE">
        <w:rPr>
          <w:rFonts w:ascii="Sakkal Majalla" w:eastAsia="Times New Roman" w:hAnsi="Sakkal Majalla" w:cs="Sakkal Majalla"/>
          <w:sz w:val="36"/>
          <w:szCs w:val="36"/>
          <w:rtl/>
          <w14:ligatures w14:val="none"/>
        </w:rPr>
        <w:t>Data</w:t>
      </w:r>
      <w:proofErr w:type="spellEnd"/>
      <w:r w:rsidRPr="00EF32BE">
        <w:rPr>
          <w:rFonts w:ascii="Sakkal Majalla" w:eastAsia="Times New Roman" w:hAnsi="Sakkal Majalla" w:cs="Sakkal Majalla"/>
          <w:sz w:val="36"/>
          <w:szCs w:val="36"/>
          <w:rtl/>
          <w14:ligatures w14:val="none"/>
        </w:rPr>
        <w:t xml:space="preserve"> </w:t>
      </w:r>
      <w:proofErr w:type="spellStart"/>
      <w:r w:rsidRPr="00EF32BE">
        <w:rPr>
          <w:rFonts w:ascii="Sakkal Majalla" w:eastAsia="Times New Roman" w:hAnsi="Sakkal Majalla" w:cs="Sakkal Majalla"/>
          <w:sz w:val="36"/>
          <w:szCs w:val="36"/>
          <w:rtl/>
          <w14:ligatures w14:val="none"/>
        </w:rPr>
        <w:t>Integration</w:t>
      </w:r>
      <w:proofErr w:type="spellEnd"/>
      <w:r w:rsidRPr="00EF32BE">
        <w:rPr>
          <w:rFonts w:ascii="Sakkal Majalla" w:eastAsia="Times New Roman" w:hAnsi="Sakkal Majalla" w:cs="Sakkal Majalla"/>
          <w:sz w:val="36"/>
          <w:szCs w:val="36"/>
          <w:rtl/>
          <w14:ligatures w14:val="none"/>
        </w:rPr>
        <w:t>) - المحور الأول (X1):</w:t>
      </w:r>
    </w:p>
    <w:tbl>
      <w:tblPr>
        <w:tblW w:w="8640" w:type="dxa"/>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Look w:val="04A0" w:firstRow="1" w:lastRow="0" w:firstColumn="1" w:lastColumn="0" w:noHBand="0" w:noVBand="1"/>
      </w:tblPr>
      <w:tblGrid>
        <w:gridCol w:w="600"/>
        <w:gridCol w:w="5340"/>
        <w:gridCol w:w="540"/>
        <w:gridCol w:w="540"/>
        <w:gridCol w:w="540"/>
        <w:gridCol w:w="540"/>
        <w:gridCol w:w="540"/>
      </w:tblGrid>
      <w:tr w:rsidR="00EF32BE" w:rsidRPr="00EF32BE" w14:paraId="7513C736" w14:textId="77777777" w:rsidTr="00AC48D2">
        <w:trPr>
          <w:tblHeader/>
        </w:trPr>
        <w:tc>
          <w:tcPr>
            <w:tcW w:w="600" w:type="dxa"/>
            <w:shd w:val="clear" w:color="auto" w:fill="D9E1F2"/>
          </w:tcPr>
          <w:p w14:paraId="1F2BEAE0" w14:textId="77777777" w:rsidR="00EF32BE" w:rsidRPr="00EF32BE" w:rsidRDefault="00EF32BE" w:rsidP="00EF32BE">
            <w:pPr>
              <w:bidi/>
              <w:spacing w:after="0" w:line="240" w:lineRule="auto"/>
              <w:jc w:val="center"/>
              <w:rPr>
                <w:rFonts w:ascii="Sakkal Majalla" w:eastAsia="Times New Roman" w:hAnsi="Sakkal Majalla" w:cs="Sakkal Majalla"/>
                <w:sz w:val="36"/>
                <w:szCs w:val="36"/>
                <w:rtl/>
                <w14:ligatures w14:val="none"/>
              </w:rPr>
            </w:pPr>
            <w:r w:rsidRPr="00EF32BE">
              <w:rPr>
                <w:rFonts w:ascii="Sakkal Majalla" w:eastAsia="Times New Roman" w:hAnsi="Sakkal Majalla" w:cs="Sakkal Majalla"/>
                <w:sz w:val="36"/>
                <w:szCs w:val="36"/>
                <w:rtl/>
                <w14:ligatures w14:val="none"/>
              </w:rPr>
              <w:t>رقم</w:t>
            </w:r>
          </w:p>
        </w:tc>
        <w:tc>
          <w:tcPr>
            <w:tcW w:w="5340" w:type="dxa"/>
            <w:shd w:val="clear" w:color="auto" w:fill="D9E1F2"/>
          </w:tcPr>
          <w:p w14:paraId="72DE58D5" w14:textId="77777777" w:rsidR="00EF32BE" w:rsidRPr="00EF32BE" w:rsidRDefault="00EF32BE" w:rsidP="00EF32BE">
            <w:pPr>
              <w:bidi/>
              <w:spacing w:after="0" w:line="240" w:lineRule="auto"/>
              <w:jc w:val="center"/>
              <w:rPr>
                <w:rFonts w:ascii="Sakkal Majalla" w:eastAsia="Times New Roman" w:hAnsi="Sakkal Majalla" w:cs="Sakkal Majalla"/>
                <w:sz w:val="36"/>
                <w:szCs w:val="36"/>
                <w:rtl/>
                <w14:ligatures w14:val="none"/>
              </w:rPr>
            </w:pPr>
            <w:r w:rsidRPr="00EF32BE">
              <w:rPr>
                <w:rFonts w:ascii="Sakkal Majalla" w:eastAsia="Times New Roman" w:hAnsi="Sakkal Majalla" w:cs="Sakkal Majalla"/>
                <w:sz w:val="36"/>
                <w:szCs w:val="36"/>
                <w:rtl/>
                <w14:ligatures w14:val="none"/>
              </w:rPr>
              <w:t>العبارة</w:t>
            </w:r>
          </w:p>
        </w:tc>
        <w:tc>
          <w:tcPr>
            <w:tcW w:w="540" w:type="dxa"/>
            <w:shd w:val="clear" w:color="auto" w:fill="D9E1F2"/>
          </w:tcPr>
          <w:p w14:paraId="5702CBD4" w14:textId="77777777" w:rsidR="00EF32BE" w:rsidRPr="00EF32BE" w:rsidRDefault="00EF32BE" w:rsidP="00EF32BE">
            <w:pPr>
              <w:bidi/>
              <w:spacing w:after="0" w:line="240" w:lineRule="auto"/>
              <w:jc w:val="center"/>
              <w:rPr>
                <w:rFonts w:ascii="Sakkal Majalla" w:eastAsia="Times New Roman" w:hAnsi="Sakkal Majalla" w:cs="Sakkal Majalla"/>
                <w:sz w:val="36"/>
                <w:szCs w:val="36"/>
                <w:rtl/>
                <w14:ligatures w14:val="none"/>
              </w:rPr>
            </w:pPr>
            <w:r w:rsidRPr="00EF32BE">
              <w:rPr>
                <w:rFonts w:ascii="Sakkal Majalla" w:eastAsia="Times New Roman" w:hAnsi="Sakkal Majalla" w:cs="Sakkal Majalla"/>
                <w:sz w:val="36"/>
                <w:szCs w:val="36"/>
                <w:rtl/>
                <w14:ligatures w14:val="none"/>
              </w:rPr>
              <w:t>1</w:t>
            </w:r>
          </w:p>
        </w:tc>
        <w:tc>
          <w:tcPr>
            <w:tcW w:w="540" w:type="dxa"/>
            <w:shd w:val="clear" w:color="auto" w:fill="D9E1F2"/>
          </w:tcPr>
          <w:p w14:paraId="215265F3" w14:textId="77777777" w:rsidR="00EF32BE" w:rsidRPr="00EF32BE" w:rsidRDefault="00EF32BE" w:rsidP="00EF32BE">
            <w:pPr>
              <w:bidi/>
              <w:spacing w:after="0" w:line="240" w:lineRule="auto"/>
              <w:jc w:val="center"/>
              <w:rPr>
                <w:rFonts w:ascii="Sakkal Majalla" w:eastAsia="Times New Roman" w:hAnsi="Sakkal Majalla" w:cs="Sakkal Majalla"/>
                <w:sz w:val="36"/>
                <w:szCs w:val="36"/>
                <w:rtl/>
                <w14:ligatures w14:val="none"/>
              </w:rPr>
            </w:pPr>
            <w:r w:rsidRPr="00EF32BE">
              <w:rPr>
                <w:rFonts w:ascii="Sakkal Majalla" w:eastAsia="Times New Roman" w:hAnsi="Sakkal Majalla" w:cs="Sakkal Majalla"/>
                <w:sz w:val="36"/>
                <w:szCs w:val="36"/>
                <w:rtl/>
                <w14:ligatures w14:val="none"/>
              </w:rPr>
              <w:t>2</w:t>
            </w:r>
          </w:p>
        </w:tc>
        <w:tc>
          <w:tcPr>
            <w:tcW w:w="540" w:type="dxa"/>
            <w:shd w:val="clear" w:color="auto" w:fill="D9E1F2"/>
          </w:tcPr>
          <w:p w14:paraId="711DDE43" w14:textId="77777777" w:rsidR="00EF32BE" w:rsidRPr="00EF32BE" w:rsidRDefault="00EF32BE" w:rsidP="00EF32BE">
            <w:pPr>
              <w:bidi/>
              <w:spacing w:after="0" w:line="240" w:lineRule="auto"/>
              <w:jc w:val="center"/>
              <w:rPr>
                <w:rFonts w:ascii="Sakkal Majalla" w:eastAsia="Times New Roman" w:hAnsi="Sakkal Majalla" w:cs="Sakkal Majalla"/>
                <w:sz w:val="36"/>
                <w:szCs w:val="36"/>
                <w:rtl/>
                <w14:ligatures w14:val="none"/>
              </w:rPr>
            </w:pPr>
            <w:r w:rsidRPr="00EF32BE">
              <w:rPr>
                <w:rFonts w:ascii="Sakkal Majalla" w:eastAsia="Times New Roman" w:hAnsi="Sakkal Majalla" w:cs="Sakkal Majalla"/>
                <w:sz w:val="36"/>
                <w:szCs w:val="36"/>
                <w:rtl/>
                <w14:ligatures w14:val="none"/>
              </w:rPr>
              <w:t>3</w:t>
            </w:r>
          </w:p>
        </w:tc>
        <w:tc>
          <w:tcPr>
            <w:tcW w:w="540" w:type="dxa"/>
            <w:shd w:val="clear" w:color="auto" w:fill="D9E1F2"/>
          </w:tcPr>
          <w:p w14:paraId="21E49904" w14:textId="77777777" w:rsidR="00EF32BE" w:rsidRPr="00EF32BE" w:rsidRDefault="00EF32BE" w:rsidP="00EF32BE">
            <w:pPr>
              <w:bidi/>
              <w:spacing w:after="0" w:line="240" w:lineRule="auto"/>
              <w:jc w:val="center"/>
              <w:rPr>
                <w:rFonts w:ascii="Sakkal Majalla" w:eastAsia="Times New Roman" w:hAnsi="Sakkal Majalla" w:cs="Sakkal Majalla"/>
                <w:sz w:val="36"/>
                <w:szCs w:val="36"/>
                <w:rtl/>
                <w14:ligatures w14:val="none"/>
              </w:rPr>
            </w:pPr>
            <w:r w:rsidRPr="00EF32BE">
              <w:rPr>
                <w:rFonts w:ascii="Sakkal Majalla" w:eastAsia="Times New Roman" w:hAnsi="Sakkal Majalla" w:cs="Sakkal Majalla"/>
                <w:sz w:val="36"/>
                <w:szCs w:val="36"/>
                <w:rtl/>
                <w14:ligatures w14:val="none"/>
              </w:rPr>
              <w:t>4</w:t>
            </w:r>
          </w:p>
        </w:tc>
        <w:tc>
          <w:tcPr>
            <w:tcW w:w="540" w:type="dxa"/>
            <w:shd w:val="clear" w:color="auto" w:fill="D9E1F2"/>
          </w:tcPr>
          <w:p w14:paraId="59CEFEDA" w14:textId="77777777" w:rsidR="00EF32BE" w:rsidRPr="00EF32BE" w:rsidRDefault="00EF32BE" w:rsidP="00EF32BE">
            <w:pPr>
              <w:bidi/>
              <w:spacing w:after="0" w:line="240" w:lineRule="auto"/>
              <w:jc w:val="center"/>
              <w:rPr>
                <w:rFonts w:ascii="Sakkal Majalla" w:eastAsia="Times New Roman" w:hAnsi="Sakkal Majalla" w:cs="Sakkal Majalla"/>
                <w:sz w:val="36"/>
                <w:szCs w:val="36"/>
                <w:rtl/>
                <w14:ligatures w14:val="none"/>
              </w:rPr>
            </w:pPr>
            <w:r w:rsidRPr="00EF32BE">
              <w:rPr>
                <w:rFonts w:ascii="Sakkal Majalla" w:eastAsia="Times New Roman" w:hAnsi="Sakkal Majalla" w:cs="Sakkal Majalla"/>
                <w:sz w:val="36"/>
                <w:szCs w:val="36"/>
                <w:rtl/>
                <w14:ligatures w14:val="none"/>
              </w:rPr>
              <w:t>5</w:t>
            </w:r>
          </w:p>
        </w:tc>
      </w:tr>
      <w:tr w:rsidR="00EF32BE" w:rsidRPr="00EF32BE" w14:paraId="1081058E" w14:textId="77777777" w:rsidTr="00AC48D2">
        <w:tc>
          <w:tcPr>
            <w:tcW w:w="600" w:type="dxa"/>
          </w:tcPr>
          <w:p w14:paraId="12CE508A" w14:textId="77777777" w:rsidR="00EF32BE" w:rsidRPr="00EF32BE" w:rsidRDefault="00EF32BE" w:rsidP="00EF32BE">
            <w:pPr>
              <w:bidi/>
              <w:spacing w:after="0" w:line="240" w:lineRule="auto"/>
              <w:jc w:val="center"/>
              <w:rPr>
                <w:rFonts w:ascii="Sakkal Majalla" w:eastAsia="Times New Roman" w:hAnsi="Sakkal Majalla" w:cs="Sakkal Majalla"/>
                <w:sz w:val="36"/>
                <w:szCs w:val="36"/>
                <w:rtl/>
                <w14:ligatures w14:val="none"/>
              </w:rPr>
            </w:pPr>
            <w:r w:rsidRPr="00EF32BE">
              <w:rPr>
                <w:rFonts w:ascii="Sakkal Majalla" w:eastAsia="Times New Roman" w:hAnsi="Sakkal Majalla" w:cs="Sakkal Majalla"/>
                <w:sz w:val="36"/>
                <w:szCs w:val="36"/>
                <w:rtl/>
                <w14:ligatures w14:val="none"/>
              </w:rPr>
              <w:t>1</w:t>
            </w:r>
          </w:p>
        </w:tc>
        <w:tc>
          <w:tcPr>
            <w:tcW w:w="5340" w:type="dxa"/>
          </w:tcPr>
          <w:p w14:paraId="0FF48398" w14:textId="77777777" w:rsidR="00EF32BE" w:rsidRPr="00EF32BE" w:rsidRDefault="00EF32BE" w:rsidP="00EF32BE">
            <w:pPr>
              <w:bidi/>
              <w:spacing w:after="0" w:line="240" w:lineRule="auto"/>
              <w:rPr>
                <w:rFonts w:ascii="Sakkal Majalla" w:eastAsia="Times New Roman" w:hAnsi="Sakkal Majalla" w:cs="Sakkal Majalla"/>
                <w:sz w:val="36"/>
                <w:szCs w:val="36"/>
                <w:rtl/>
                <w14:ligatures w14:val="none"/>
              </w:rPr>
            </w:pPr>
            <w:r w:rsidRPr="00EF32BE">
              <w:rPr>
                <w:rFonts w:ascii="Sakkal Majalla" w:eastAsia="Times New Roman" w:hAnsi="Sakkal Majalla" w:cs="Sakkal Majalla"/>
                <w:sz w:val="36"/>
                <w:szCs w:val="36"/>
                <w:rtl/>
                <w14:ligatures w14:val="none"/>
              </w:rPr>
              <w:t>يتم ربط بيانات المبيعات اليومية تلقائياً مع نظام إدارة المخزون في المتجر.</w:t>
            </w:r>
          </w:p>
        </w:tc>
        <w:tc>
          <w:tcPr>
            <w:tcW w:w="540" w:type="dxa"/>
          </w:tcPr>
          <w:p w14:paraId="3269204F" w14:textId="77777777" w:rsidR="00EF32BE" w:rsidRPr="00EF32BE" w:rsidRDefault="00EF32BE" w:rsidP="00EF32BE">
            <w:pPr>
              <w:bidi/>
              <w:spacing w:after="0" w:line="240" w:lineRule="auto"/>
              <w:rPr>
                <w:rFonts w:ascii="Sakkal Majalla" w:eastAsia="Times New Roman" w:hAnsi="Sakkal Majalla" w:cs="Sakkal Majalla"/>
                <w:sz w:val="36"/>
                <w:szCs w:val="36"/>
                <w:rtl/>
                <w14:ligatures w14:val="none"/>
              </w:rPr>
            </w:pPr>
            <w:r w:rsidRPr="00EF32BE">
              <w:rPr>
                <w:rFonts w:ascii="Times New Roman" w:eastAsia="Times New Roman" w:hAnsi="Times New Roman" w:cs="Times New Roman"/>
                <w:sz w:val="36"/>
                <w:szCs w:val="36"/>
                <w:rtl/>
                <w14:ligatures w14:val="none"/>
              </w:rPr>
              <w:t>□</w:t>
            </w:r>
          </w:p>
        </w:tc>
        <w:tc>
          <w:tcPr>
            <w:tcW w:w="540" w:type="dxa"/>
          </w:tcPr>
          <w:p w14:paraId="0609321F" w14:textId="77777777" w:rsidR="00EF32BE" w:rsidRPr="00EF32BE" w:rsidRDefault="00EF32BE" w:rsidP="00EF32BE">
            <w:pPr>
              <w:bidi/>
              <w:spacing w:after="0" w:line="240" w:lineRule="auto"/>
              <w:rPr>
                <w:rFonts w:ascii="Sakkal Majalla" w:eastAsia="Times New Roman" w:hAnsi="Sakkal Majalla" w:cs="Sakkal Majalla"/>
                <w:sz w:val="36"/>
                <w:szCs w:val="36"/>
                <w:rtl/>
                <w14:ligatures w14:val="none"/>
              </w:rPr>
            </w:pPr>
            <w:r w:rsidRPr="00EF32BE">
              <w:rPr>
                <w:rFonts w:ascii="Times New Roman" w:eastAsia="Times New Roman" w:hAnsi="Times New Roman" w:cs="Times New Roman"/>
                <w:sz w:val="36"/>
                <w:szCs w:val="36"/>
                <w:rtl/>
                <w14:ligatures w14:val="none"/>
              </w:rPr>
              <w:t>□</w:t>
            </w:r>
          </w:p>
        </w:tc>
        <w:tc>
          <w:tcPr>
            <w:tcW w:w="540" w:type="dxa"/>
          </w:tcPr>
          <w:p w14:paraId="29D48450" w14:textId="77777777" w:rsidR="00EF32BE" w:rsidRPr="00EF32BE" w:rsidRDefault="00EF32BE" w:rsidP="00EF32BE">
            <w:pPr>
              <w:bidi/>
              <w:spacing w:after="0" w:line="240" w:lineRule="auto"/>
              <w:rPr>
                <w:rFonts w:ascii="Sakkal Majalla" w:eastAsia="Times New Roman" w:hAnsi="Sakkal Majalla" w:cs="Sakkal Majalla"/>
                <w:sz w:val="36"/>
                <w:szCs w:val="36"/>
                <w:rtl/>
                <w14:ligatures w14:val="none"/>
              </w:rPr>
            </w:pPr>
            <w:r w:rsidRPr="00EF32BE">
              <w:rPr>
                <w:rFonts w:ascii="Times New Roman" w:eastAsia="Times New Roman" w:hAnsi="Times New Roman" w:cs="Times New Roman"/>
                <w:sz w:val="36"/>
                <w:szCs w:val="36"/>
                <w:rtl/>
                <w14:ligatures w14:val="none"/>
              </w:rPr>
              <w:t>□</w:t>
            </w:r>
          </w:p>
        </w:tc>
        <w:tc>
          <w:tcPr>
            <w:tcW w:w="540" w:type="dxa"/>
          </w:tcPr>
          <w:p w14:paraId="58E4BB9D" w14:textId="77777777" w:rsidR="00EF32BE" w:rsidRPr="00EF32BE" w:rsidRDefault="00EF32BE" w:rsidP="00EF32BE">
            <w:pPr>
              <w:bidi/>
              <w:spacing w:after="0" w:line="240" w:lineRule="auto"/>
              <w:rPr>
                <w:rFonts w:ascii="Sakkal Majalla" w:eastAsia="Times New Roman" w:hAnsi="Sakkal Majalla" w:cs="Sakkal Majalla"/>
                <w:sz w:val="36"/>
                <w:szCs w:val="36"/>
                <w:rtl/>
                <w14:ligatures w14:val="none"/>
              </w:rPr>
            </w:pPr>
            <w:r w:rsidRPr="00EF32BE">
              <w:rPr>
                <w:rFonts w:ascii="Times New Roman" w:eastAsia="Times New Roman" w:hAnsi="Times New Roman" w:cs="Times New Roman"/>
                <w:sz w:val="36"/>
                <w:szCs w:val="36"/>
                <w:rtl/>
                <w14:ligatures w14:val="none"/>
              </w:rPr>
              <w:t>□</w:t>
            </w:r>
          </w:p>
        </w:tc>
        <w:tc>
          <w:tcPr>
            <w:tcW w:w="540" w:type="dxa"/>
          </w:tcPr>
          <w:p w14:paraId="59FE6BF9" w14:textId="77777777" w:rsidR="00EF32BE" w:rsidRPr="00EF32BE" w:rsidRDefault="00EF32BE" w:rsidP="00EF32BE">
            <w:pPr>
              <w:bidi/>
              <w:spacing w:after="0" w:line="240" w:lineRule="auto"/>
              <w:jc w:val="center"/>
              <w:rPr>
                <w:rFonts w:ascii="Sakkal Majalla" w:eastAsia="Times New Roman" w:hAnsi="Sakkal Majalla" w:cs="Sakkal Majalla"/>
                <w:sz w:val="36"/>
                <w:szCs w:val="36"/>
                <w:rtl/>
                <w14:ligatures w14:val="none"/>
              </w:rPr>
            </w:pPr>
            <w:r w:rsidRPr="00EF32BE">
              <w:rPr>
                <w:rFonts w:ascii="Times New Roman" w:eastAsia="Times New Roman" w:hAnsi="Times New Roman" w:cs="Times New Roman"/>
                <w:sz w:val="36"/>
                <w:szCs w:val="36"/>
                <w:rtl/>
                <w14:ligatures w14:val="none"/>
              </w:rPr>
              <w:t>□</w:t>
            </w:r>
          </w:p>
        </w:tc>
      </w:tr>
      <w:tr w:rsidR="00EF32BE" w:rsidRPr="00EF32BE" w14:paraId="69928A11" w14:textId="77777777" w:rsidTr="00AC48D2">
        <w:tc>
          <w:tcPr>
            <w:tcW w:w="600" w:type="dxa"/>
          </w:tcPr>
          <w:p w14:paraId="40BEC0BF" w14:textId="77777777" w:rsidR="00EF32BE" w:rsidRPr="00EF32BE" w:rsidRDefault="00EF32BE" w:rsidP="00EF32BE">
            <w:pPr>
              <w:bidi/>
              <w:spacing w:after="0" w:line="240" w:lineRule="auto"/>
              <w:jc w:val="center"/>
              <w:rPr>
                <w:rFonts w:ascii="Sakkal Majalla" w:eastAsia="Times New Roman" w:hAnsi="Sakkal Majalla" w:cs="Sakkal Majalla"/>
                <w:sz w:val="36"/>
                <w:szCs w:val="36"/>
                <w:rtl/>
                <w14:ligatures w14:val="none"/>
              </w:rPr>
            </w:pPr>
            <w:r w:rsidRPr="00EF32BE">
              <w:rPr>
                <w:rFonts w:ascii="Sakkal Majalla" w:eastAsia="Times New Roman" w:hAnsi="Sakkal Majalla" w:cs="Sakkal Majalla"/>
                <w:sz w:val="36"/>
                <w:szCs w:val="36"/>
                <w:rtl/>
                <w14:ligatures w14:val="none"/>
              </w:rPr>
              <w:t>2</w:t>
            </w:r>
          </w:p>
        </w:tc>
        <w:tc>
          <w:tcPr>
            <w:tcW w:w="5340" w:type="dxa"/>
          </w:tcPr>
          <w:p w14:paraId="70F54703" w14:textId="77777777" w:rsidR="00EF32BE" w:rsidRPr="00EF32BE" w:rsidRDefault="00EF32BE" w:rsidP="00EF32BE">
            <w:pPr>
              <w:bidi/>
              <w:spacing w:after="0" w:line="240" w:lineRule="auto"/>
              <w:rPr>
                <w:rFonts w:ascii="Sakkal Majalla" w:eastAsia="Times New Roman" w:hAnsi="Sakkal Majalla" w:cs="Sakkal Majalla"/>
                <w:sz w:val="36"/>
                <w:szCs w:val="36"/>
                <w:rtl/>
                <w14:ligatures w14:val="none"/>
              </w:rPr>
            </w:pPr>
            <w:r w:rsidRPr="00EF32BE">
              <w:rPr>
                <w:rFonts w:ascii="Sakkal Majalla" w:eastAsia="Times New Roman" w:hAnsi="Sakkal Majalla" w:cs="Sakkal Majalla"/>
                <w:sz w:val="36"/>
                <w:szCs w:val="36"/>
                <w:rtl/>
                <w14:ligatures w14:val="none"/>
              </w:rPr>
              <w:t>تتكامل بيانات المتجر من مصادر متعددة (الموقع، التطبيق، قنوات المتاجر الالكترونية الاخرى) في منصة واحدة.</w:t>
            </w:r>
          </w:p>
        </w:tc>
        <w:tc>
          <w:tcPr>
            <w:tcW w:w="540" w:type="dxa"/>
          </w:tcPr>
          <w:p w14:paraId="0CB21FF3" w14:textId="77777777" w:rsidR="00EF32BE" w:rsidRPr="00EF32BE" w:rsidRDefault="00EF32BE" w:rsidP="00EF32BE">
            <w:pPr>
              <w:bidi/>
              <w:spacing w:after="0" w:line="240" w:lineRule="auto"/>
              <w:rPr>
                <w:rFonts w:ascii="Sakkal Majalla" w:eastAsia="Times New Roman" w:hAnsi="Sakkal Majalla" w:cs="Sakkal Majalla"/>
                <w:sz w:val="36"/>
                <w:szCs w:val="36"/>
                <w:rtl/>
                <w14:ligatures w14:val="none"/>
              </w:rPr>
            </w:pPr>
            <w:r w:rsidRPr="00EF32BE">
              <w:rPr>
                <w:rFonts w:ascii="Times New Roman" w:eastAsia="Times New Roman" w:hAnsi="Times New Roman" w:cs="Times New Roman"/>
                <w:sz w:val="36"/>
                <w:szCs w:val="36"/>
                <w:rtl/>
                <w14:ligatures w14:val="none"/>
              </w:rPr>
              <w:t>□</w:t>
            </w:r>
          </w:p>
        </w:tc>
        <w:tc>
          <w:tcPr>
            <w:tcW w:w="540" w:type="dxa"/>
          </w:tcPr>
          <w:p w14:paraId="28806972" w14:textId="77777777" w:rsidR="00EF32BE" w:rsidRPr="00EF32BE" w:rsidRDefault="00EF32BE" w:rsidP="00EF32BE">
            <w:pPr>
              <w:bidi/>
              <w:spacing w:after="0" w:line="240" w:lineRule="auto"/>
              <w:rPr>
                <w:rFonts w:ascii="Sakkal Majalla" w:eastAsia="Times New Roman" w:hAnsi="Sakkal Majalla" w:cs="Sakkal Majalla"/>
                <w:sz w:val="36"/>
                <w:szCs w:val="36"/>
                <w:rtl/>
                <w14:ligatures w14:val="none"/>
              </w:rPr>
            </w:pPr>
            <w:r w:rsidRPr="00EF32BE">
              <w:rPr>
                <w:rFonts w:ascii="Times New Roman" w:eastAsia="Times New Roman" w:hAnsi="Times New Roman" w:cs="Times New Roman"/>
                <w:sz w:val="36"/>
                <w:szCs w:val="36"/>
                <w:rtl/>
                <w14:ligatures w14:val="none"/>
              </w:rPr>
              <w:t>□</w:t>
            </w:r>
          </w:p>
        </w:tc>
        <w:tc>
          <w:tcPr>
            <w:tcW w:w="540" w:type="dxa"/>
          </w:tcPr>
          <w:p w14:paraId="615A0EC8" w14:textId="77777777" w:rsidR="00EF32BE" w:rsidRPr="00EF32BE" w:rsidRDefault="00EF32BE" w:rsidP="00EF32BE">
            <w:pPr>
              <w:bidi/>
              <w:spacing w:after="0" w:line="240" w:lineRule="auto"/>
              <w:rPr>
                <w:rFonts w:ascii="Sakkal Majalla" w:eastAsia="Times New Roman" w:hAnsi="Sakkal Majalla" w:cs="Sakkal Majalla"/>
                <w:sz w:val="36"/>
                <w:szCs w:val="36"/>
                <w:rtl/>
                <w14:ligatures w14:val="none"/>
              </w:rPr>
            </w:pPr>
            <w:r w:rsidRPr="00EF32BE">
              <w:rPr>
                <w:rFonts w:ascii="Times New Roman" w:eastAsia="Times New Roman" w:hAnsi="Times New Roman" w:cs="Times New Roman"/>
                <w:sz w:val="36"/>
                <w:szCs w:val="36"/>
                <w:rtl/>
                <w14:ligatures w14:val="none"/>
              </w:rPr>
              <w:t>□</w:t>
            </w:r>
          </w:p>
        </w:tc>
        <w:tc>
          <w:tcPr>
            <w:tcW w:w="540" w:type="dxa"/>
          </w:tcPr>
          <w:p w14:paraId="56F5FCBA" w14:textId="77777777" w:rsidR="00EF32BE" w:rsidRPr="00EF32BE" w:rsidRDefault="00EF32BE" w:rsidP="00EF32BE">
            <w:pPr>
              <w:bidi/>
              <w:spacing w:after="0" w:line="240" w:lineRule="auto"/>
              <w:rPr>
                <w:rFonts w:ascii="Sakkal Majalla" w:eastAsia="Times New Roman" w:hAnsi="Sakkal Majalla" w:cs="Sakkal Majalla"/>
                <w:sz w:val="36"/>
                <w:szCs w:val="36"/>
                <w:rtl/>
                <w14:ligatures w14:val="none"/>
              </w:rPr>
            </w:pPr>
            <w:r w:rsidRPr="00EF32BE">
              <w:rPr>
                <w:rFonts w:ascii="Times New Roman" w:eastAsia="Times New Roman" w:hAnsi="Times New Roman" w:cs="Times New Roman"/>
                <w:sz w:val="36"/>
                <w:szCs w:val="36"/>
                <w:rtl/>
                <w14:ligatures w14:val="none"/>
              </w:rPr>
              <w:t>□</w:t>
            </w:r>
          </w:p>
        </w:tc>
        <w:tc>
          <w:tcPr>
            <w:tcW w:w="540" w:type="dxa"/>
          </w:tcPr>
          <w:p w14:paraId="35ED3EE4" w14:textId="77777777" w:rsidR="00EF32BE" w:rsidRPr="00EF32BE" w:rsidRDefault="00EF32BE" w:rsidP="00EF32BE">
            <w:pPr>
              <w:bidi/>
              <w:spacing w:after="0" w:line="240" w:lineRule="auto"/>
              <w:jc w:val="center"/>
              <w:rPr>
                <w:rFonts w:ascii="Sakkal Majalla" w:eastAsia="Times New Roman" w:hAnsi="Sakkal Majalla" w:cs="Sakkal Majalla"/>
                <w:sz w:val="36"/>
                <w:szCs w:val="36"/>
                <w:rtl/>
                <w14:ligatures w14:val="none"/>
              </w:rPr>
            </w:pPr>
            <w:r w:rsidRPr="00EF32BE">
              <w:rPr>
                <w:rFonts w:ascii="Times New Roman" w:eastAsia="Times New Roman" w:hAnsi="Times New Roman" w:cs="Times New Roman"/>
                <w:sz w:val="36"/>
                <w:szCs w:val="36"/>
                <w:rtl/>
                <w14:ligatures w14:val="none"/>
              </w:rPr>
              <w:t>□</w:t>
            </w:r>
          </w:p>
        </w:tc>
      </w:tr>
      <w:tr w:rsidR="00EF32BE" w:rsidRPr="00EF32BE" w14:paraId="1FC01397" w14:textId="77777777" w:rsidTr="00AC48D2">
        <w:tc>
          <w:tcPr>
            <w:tcW w:w="600" w:type="dxa"/>
          </w:tcPr>
          <w:p w14:paraId="35C794D4" w14:textId="77777777" w:rsidR="00EF32BE" w:rsidRPr="00EF32BE" w:rsidRDefault="00EF32BE" w:rsidP="00EF32BE">
            <w:pPr>
              <w:bidi/>
              <w:spacing w:after="0" w:line="240" w:lineRule="auto"/>
              <w:jc w:val="center"/>
              <w:rPr>
                <w:rFonts w:ascii="Sakkal Majalla" w:eastAsia="Times New Roman" w:hAnsi="Sakkal Majalla" w:cs="Sakkal Majalla"/>
                <w:sz w:val="36"/>
                <w:szCs w:val="36"/>
                <w:rtl/>
                <w14:ligatures w14:val="none"/>
              </w:rPr>
            </w:pPr>
            <w:r w:rsidRPr="00EF32BE">
              <w:rPr>
                <w:rFonts w:ascii="Sakkal Majalla" w:eastAsia="Times New Roman" w:hAnsi="Sakkal Majalla" w:cs="Sakkal Majalla"/>
                <w:sz w:val="36"/>
                <w:szCs w:val="36"/>
                <w:rtl/>
                <w14:ligatures w14:val="none"/>
              </w:rPr>
              <w:t>3</w:t>
            </w:r>
          </w:p>
        </w:tc>
        <w:tc>
          <w:tcPr>
            <w:tcW w:w="5340" w:type="dxa"/>
          </w:tcPr>
          <w:p w14:paraId="44A55D03" w14:textId="77777777" w:rsidR="00EF32BE" w:rsidRPr="00EF32BE" w:rsidRDefault="00EF32BE" w:rsidP="00EF32BE">
            <w:pPr>
              <w:bidi/>
              <w:spacing w:after="0" w:line="240" w:lineRule="auto"/>
              <w:rPr>
                <w:rFonts w:ascii="Sakkal Majalla" w:eastAsia="Times New Roman" w:hAnsi="Sakkal Majalla" w:cs="Sakkal Majalla"/>
                <w:sz w:val="36"/>
                <w:szCs w:val="36"/>
                <w:rtl/>
                <w14:ligatures w14:val="none"/>
              </w:rPr>
            </w:pPr>
            <w:r w:rsidRPr="00EF32BE">
              <w:rPr>
                <w:rFonts w:ascii="Sakkal Majalla" w:eastAsia="Times New Roman" w:hAnsi="Sakkal Majalla" w:cs="Sakkal Majalla"/>
                <w:sz w:val="36"/>
                <w:szCs w:val="36"/>
                <w:rtl/>
                <w14:ligatures w14:val="none"/>
              </w:rPr>
              <w:t>يعتمد المتجر على أدوات رقمية لتوحيد بيانات العملاء من قنوات البيع المختلفة.</w:t>
            </w:r>
          </w:p>
        </w:tc>
        <w:tc>
          <w:tcPr>
            <w:tcW w:w="540" w:type="dxa"/>
          </w:tcPr>
          <w:p w14:paraId="16EE0752" w14:textId="77777777" w:rsidR="00EF32BE" w:rsidRPr="00EF32BE" w:rsidRDefault="00EF32BE" w:rsidP="00EF32BE">
            <w:pPr>
              <w:bidi/>
              <w:spacing w:after="0" w:line="240" w:lineRule="auto"/>
              <w:rPr>
                <w:rFonts w:ascii="Sakkal Majalla" w:eastAsia="Times New Roman" w:hAnsi="Sakkal Majalla" w:cs="Sakkal Majalla"/>
                <w:sz w:val="36"/>
                <w:szCs w:val="36"/>
                <w:rtl/>
                <w14:ligatures w14:val="none"/>
              </w:rPr>
            </w:pPr>
            <w:r w:rsidRPr="00EF32BE">
              <w:rPr>
                <w:rFonts w:ascii="Times New Roman" w:eastAsia="Times New Roman" w:hAnsi="Times New Roman" w:cs="Times New Roman"/>
                <w:sz w:val="36"/>
                <w:szCs w:val="36"/>
                <w:rtl/>
                <w14:ligatures w14:val="none"/>
              </w:rPr>
              <w:t>□</w:t>
            </w:r>
          </w:p>
        </w:tc>
        <w:tc>
          <w:tcPr>
            <w:tcW w:w="540" w:type="dxa"/>
          </w:tcPr>
          <w:p w14:paraId="449B965A" w14:textId="77777777" w:rsidR="00EF32BE" w:rsidRPr="00EF32BE" w:rsidRDefault="00EF32BE" w:rsidP="00EF32BE">
            <w:pPr>
              <w:bidi/>
              <w:spacing w:after="0" w:line="240" w:lineRule="auto"/>
              <w:rPr>
                <w:rFonts w:ascii="Sakkal Majalla" w:eastAsia="Times New Roman" w:hAnsi="Sakkal Majalla" w:cs="Sakkal Majalla"/>
                <w:sz w:val="36"/>
                <w:szCs w:val="36"/>
                <w:rtl/>
                <w14:ligatures w14:val="none"/>
              </w:rPr>
            </w:pPr>
            <w:r w:rsidRPr="00EF32BE">
              <w:rPr>
                <w:rFonts w:ascii="Times New Roman" w:eastAsia="Times New Roman" w:hAnsi="Times New Roman" w:cs="Times New Roman"/>
                <w:sz w:val="36"/>
                <w:szCs w:val="36"/>
                <w:rtl/>
                <w14:ligatures w14:val="none"/>
              </w:rPr>
              <w:t>□</w:t>
            </w:r>
          </w:p>
        </w:tc>
        <w:tc>
          <w:tcPr>
            <w:tcW w:w="540" w:type="dxa"/>
          </w:tcPr>
          <w:p w14:paraId="1FE3D210" w14:textId="77777777" w:rsidR="00EF32BE" w:rsidRPr="00EF32BE" w:rsidRDefault="00EF32BE" w:rsidP="00EF32BE">
            <w:pPr>
              <w:bidi/>
              <w:spacing w:after="0" w:line="240" w:lineRule="auto"/>
              <w:rPr>
                <w:rFonts w:ascii="Sakkal Majalla" w:eastAsia="Times New Roman" w:hAnsi="Sakkal Majalla" w:cs="Sakkal Majalla"/>
                <w:sz w:val="36"/>
                <w:szCs w:val="36"/>
                <w:rtl/>
                <w14:ligatures w14:val="none"/>
              </w:rPr>
            </w:pPr>
            <w:r w:rsidRPr="00EF32BE">
              <w:rPr>
                <w:rFonts w:ascii="Times New Roman" w:eastAsia="Times New Roman" w:hAnsi="Times New Roman" w:cs="Times New Roman"/>
                <w:sz w:val="36"/>
                <w:szCs w:val="36"/>
                <w:rtl/>
                <w14:ligatures w14:val="none"/>
              </w:rPr>
              <w:t>□</w:t>
            </w:r>
          </w:p>
        </w:tc>
        <w:tc>
          <w:tcPr>
            <w:tcW w:w="540" w:type="dxa"/>
          </w:tcPr>
          <w:p w14:paraId="01FE81B7" w14:textId="77777777" w:rsidR="00EF32BE" w:rsidRPr="00EF32BE" w:rsidRDefault="00EF32BE" w:rsidP="00EF32BE">
            <w:pPr>
              <w:bidi/>
              <w:spacing w:after="0" w:line="240" w:lineRule="auto"/>
              <w:rPr>
                <w:rFonts w:ascii="Sakkal Majalla" w:eastAsia="Times New Roman" w:hAnsi="Sakkal Majalla" w:cs="Sakkal Majalla"/>
                <w:sz w:val="36"/>
                <w:szCs w:val="36"/>
                <w:rtl/>
                <w14:ligatures w14:val="none"/>
              </w:rPr>
            </w:pPr>
            <w:r w:rsidRPr="00EF32BE">
              <w:rPr>
                <w:rFonts w:ascii="Times New Roman" w:eastAsia="Times New Roman" w:hAnsi="Times New Roman" w:cs="Times New Roman"/>
                <w:sz w:val="36"/>
                <w:szCs w:val="36"/>
                <w:rtl/>
                <w14:ligatures w14:val="none"/>
              </w:rPr>
              <w:t>□</w:t>
            </w:r>
          </w:p>
        </w:tc>
        <w:tc>
          <w:tcPr>
            <w:tcW w:w="540" w:type="dxa"/>
          </w:tcPr>
          <w:p w14:paraId="1BC2EB0D" w14:textId="77777777" w:rsidR="00EF32BE" w:rsidRPr="00EF32BE" w:rsidRDefault="00EF32BE" w:rsidP="00EF32BE">
            <w:pPr>
              <w:bidi/>
              <w:spacing w:after="0" w:line="240" w:lineRule="auto"/>
              <w:jc w:val="center"/>
              <w:rPr>
                <w:rFonts w:ascii="Sakkal Majalla" w:eastAsia="Times New Roman" w:hAnsi="Sakkal Majalla" w:cs="Sakkal Majalla"/>
                <w:sz w:val="36"/>
                <w:szCs w:val="36"/>
                <w:rtl/>
                <w14:ligatures w14:val="none"/>
              </w:rPr>
            </w:pPr>
            <w:r w:rsidRPr="00EF32BE">
              <w:rPr>
                <w:rFonts w:ascii="Times New Roman" w:eastAsia="Times New Roman" w:hAnsi="Times New Roman" w:cs="Times New Roman"/>
                <w:sz w:val="36"/>
                <w:szCs w:val="36"/>
                <w:rtl/>
                <w14:ligatures w14:val="none"/>
              </w:rPr>
              <w:t>□</w:t>
            </w:r>
          </w:p>
        </w:tc>
      </w:tr>
      <w:tr w:rsidR="00EF32BE" w:rsidRPr="00EF32BE" w14:paraId="2F64D58A" w14:textId="77777777" w:rsidTr="00AC48D2">
        <w:tc>
          <w:tcPr>
            <w:tcW w:w="600" w:type="dxa"/>
          </w:tcPr>
          <w:p w14:paraId="26BC4560" w14:textId="77777777" w:rsidR="00EF32BE" w:rsidRPr="00EF32BE" w:rsidRDefault="00EF32BE" w:rsidP="00EF32BE">
            <w:pPr>
              <w:bidi/>
              <w:spacing w:after="0" w:line="240" w:lineRule="auto"/>
              <w:jc w:val="center"/>
              <w:rPr>
                <w:rFonts w:ascii="Sakkal Majalla" w:eastAsia="Times New Roman" w:hAnsi="Sakkal Majalla" w:cs="Sakkal Majalla"/>
                <w:sz w:val="36"/>
                <w:szCs w:val="36"/>
                <w:rtl/>
                <w14:ligatures w14:val="none"/>
              </w:rPr>
            </w:pPr>
            <w:r w:rsidRPr="00EF32BE">
              <w:rPr>
                <w:rFonts w:ascii="Sakkal Majalla" w:eastAsia="Times New Roman" w:hAnsi="Sakkal Majalla" w:cs="Sakkal Majalla"/>
                <w:sz w:val="36"/>
                <w:szCs w:val="36"/>
                <w:rtl/>
                <w14:ligatures w14:val="none"/>
              </w:rPr>
              <w:t>4</w:t>
            </w:r>
          </w:p>
        </w:tc>
        <w:tc>
          <w:tcPr>
            <w:tcW w:w="5340" w:type="dxa"/>
          </w:tcPr>
          <w:p w14:paraId="1FBE2C39" w14:textId="77777777" w:rsidR="00EF32BE" w:rsidRPr="00EF32BE" w:rsidRDefault="00EF32BE" w:rsidP="00EF32BE">
            <w:pPr>
              <w:bidi/>
              <w:spacing w:after="0" w:line="240" w:lineRule="auto"/>
              <w:rPr>
                <w:rFonts w:ascii="Sakkal Majalla" w:eastAsia="Times New Roman" w:hAnsi="Sakkal Majalla" w:cs="Sakkal Majalla"/>
                <w:sz w:val="36"/>
                <w:szCs w:val="36"/>
                <w:rtl/>
                <w14:ligatures w14:val="none"/>
              </w:rPr>
            </w:pPr>
            <w:r w:rsidRPr="00EF32BE">
              <w:rPr>
                <w:rFonts w:ascii="Sakkal Majalla" w:eastAsia="Times New Roman" w:hAnsi="Sakkal Majalla" w:cs="Sakkal Majalla"/>
                <w:sz w:val="36"/>
                <w:szCs w:val="36"/>
                <w:rtl/>
                <w14:ligatures w14:val="none"/>
              </w:rPr>
              <w:t>تتزامن بيانات المدفوعات والطلبات بشكل فوري مع قواعد البيانات المركزية للمتجر.</w:t>
            </w:r>
          </w:p>
        </w:tc>
        <w:tc>
          <w:tcPr>
            <w:tcW w:w="540" w:type="dxa"/>
          </w:tcPr>
          <w:p w14:paraId="5DB350F6" w14:textId="77777777" w:rsidR="00EF32BE" w:rsidRPr="00EF32BE" w:rsidRDefault="00EF32BE" w:rsidP="00EF32BE">
            <w:pPr>
              <w:bidi/>
              <w:spacing w:after="0" w:line="240" w:lineRule="auto"/>
              <w:rPr>
                <w:rFonts w:ascii="Sakkal Majalla" w:eastAsia="Times New Roman" w:hAnsi="Sakkal Majalla" w:cs="Sakkal Majalla"/>
                <w:sz w:val="36"/>
                <w:szCs w:val="36"/>
                <w:rtl/>
                <w14:ligatures w14:val="none"/>
              </w:rPr>
            </w:pPr>
            <w:r w:rsidRPr="00EF32BE">
              <w:rPr>
                <w:rFonts w:ascii="Times New Roman" w:eastAsia="Times New Roman" w:hAnsi="Times New Roman" w:cs="Times New Roman"/>
                <w:sz w:val="36"/>
                <w:szCs w:val="36"/>
                <w:rtl/>
                <w14:ligatures w14:val="none"/>
              </w:rPr>
              <w:t>□</w:t>
            </w:r>
          </w:p>
        </w:tc>
        <w:tc>
          <w:tcPr>
            <w:tcW w:w="540" w:type="dxa"/>
          </w:tcPr>
          <w:p w14:paraId="4335C76E" w14:textId="77777777" w:rsidR="00EF32BE" w:rsidRPr="00EF32BE" w:rsidRDefault="00EF32BE" w:rsidP="00EF32BE">
            <w:pPr>
              <w:bidi/>
              <w:spacing w:after="0" w:line="240" w:lineRule="auto"/>
              <w:rPr>
                <w:rFonts w:ascii="Sakkal Majalla" w:eastAsia="Times New Roman" w:hAnsi="Sakkal Majalla" w:cs="Sakkal Majalla"/>
                <w:sz w:val="36"/>
                <w:szCs w:val="36"/>
                <w:rtl/>
                <w14:ligatures w14:val="none"/>
              </w:rPr>
            </w:pPr>
            <w:r w:rsidRPr="00EF32BE">
              <w:rPr>
                <w:rFonts w:ascii="Times New Roman" w:eastAsia="Times New Roman" w:hAnsi="Times New Roman" w:cs="Times New Roman"/>
                <w:sz w:val="36"/>
                <w:szCs w:val="36"/>
                <w:rtl/>
                <w14:ligatures w14:val="none"/>
              </w:rPr>
              <w:t>□</w:t>
            </w:r>
          </w:p>
        </w:tc>
        <w:tc>
          <w:tcPr>
            <w:tcW w:w="540" w:type="dxa"/>
          </w:tcPr>
          <w:p w14:paraId="0130AD8B" w14:textId="77777777" w:rsidR="00EF32BE" w:rsidRPr="00EF32BE" w:rsidRDefault="00EF32BE" w:rsidP="00EF32BE">
            <w:pPr>
              <w:bidi/>
              <w:spacing w:after="0" w:line="240" w:lineRule="auto"/>
              <w:rPr>
                <w:rFonts w:ascii="Sakkal Majalla" w:eastAsia="Times New Roman" w:hAnsi="Sakkal Majalla" w:cs="Sakkal Majalla"/>
                <w:sz w:val="36"/>
                <w:szCs w:val="36"/>
                <w:rtl/>
                <w14:ligatures w14:val="none"/>
              </w:rPr>
            </w:pPr>
            <w:r w:rsidRPr="00EF32BE">
              <w:rPr>
                <w:rFonts w:ascii="Times New Roman" w:eastAsia="Times New Roman" w:hAnsi="Times New Roman" w:cs="Times New Roman"/>
                <w:sz w:val="36"/>
                <w:szCs w:val="36"/>
                <w:rtl/>
                <w14:ligatures w14:val="none"/>
              </w:rPr>
              <w:t>□</w:t>
            </w:r>
          </w:p>
        </w:tc>
        <w:tc>
          <w:tcPr>
            <w:tcW w:w="540" w:type="dxa"/>
          </w:tcPr>
          <w:p w14:paraId="437E5429" w14:textId="77777777" w:rsidR="00EF32BE" w:rsidRPr="00EF32BE" w:rsidRDefault="00EF32BE" w:rsidP="00EF32BE">
            <w:pPr>
              <w:bidi/>
              <w:spacing w:after="0" w:line="240" w:lineRule="auto"/>
              <w:rPr>
                <w:rFonts w:ascii="Sakkal Majalla" w:eastAsia="Times New Roman" w:hAnsi="Sakkal Majalla" w:cs="Sakkal Majalla"/>
                <w:sz w:val="36"/>
                <w:szCs w:val="36"/>
                <w:rtl/>
                <w14:ligatures w14:val="none"/>
              </w:rPr>
            </w:pPr>
            <w:r w:rsidRPr="00EF32BE">
              <w:rPr>
                <w:rFonts w:ascii="Times New Roman" w:eastAsia="Times New Roman" w:hAnsi="Times New Roman" w:cs="Times New Roman"/>
                <w:sz w:val="36"/>
                <w:szCs w:val="36"/>
                <w:rtl/>
                <w14:ligatures w14:val="none"/>
              </w:rPr>
              <w:t>□</w:t>
            </w:r>
          </w:p>
        </w:tc>
        <w:tc>
          <w:tcPr>
            <w:tcW w:w="540" w:type="dxa"/>
          </w:tcPr>
          <w:p w14:paraId="606F783E" w14:textId="77777777" w:rsidR="00EF32BE" w:rsidRPr="00EF32BE" w:rsidRDefault="00EF32BE" w:rsidP="00EF32BE">
            <w:pPr>
              <w:bidi/>
              <w:spacing w:after="0" w:line="240" w:lineRule="auto"/>
              <w:jc w:val="center"/>
              <w:rPr>
                <w:rFonts w:ascii="Sakkal Majalla" w:eastAsia="Times New Roman" w:hAnsi="Sakkal Majalla" w:cs="Sakkal Majalla"/>
                <w:sz w:val="36"/>
                <w:szCs w:val="36"/>
                <w:rtl/>
                <w14:ligatures w14:val="none"/>
              </w:rPr>
            </w:pPr>
            <w:r w:rsidRPr="00EF32BE">
              <w:rPr>
                <w:rFonts w:ascii="Times New Roman" w:eastAsia="Times New Roman" w:hAnsi="Times New Roman" w:cs="Times New Roman"/>
                <w:sz w:val="36"/>
                <w:szCs w:val="36"/>
                <w:rtl/>
                <w14:ligatures w14:val="none"/>
              </w:rPr>
              <w:t>□</w:t>
            </w:r>
          </w:p>
        </w:tc>
      </w:tr>
      <w:tr w:rsidR="00EF32BE" w:rsidRPr="00EF32BE" w14:paraId="3B8F7C4F" w14:textId="77777777" w:rsidTr="00AC48D2">
        <w:tc>
          <w:tcPr>
            <w:tcW w:w="600" w:type="dxa"/>
          </w:tcPr>
          <w:p w14:paraId="4A60E201" w14:textId="77777777" w:rsidR="00EF32BE" w:rsidRPr="00EF32BE" w:rsidRDefault="00EF32BE" w:rsidP="00EF32BE">
            <w:pPr>
              <w:bidi/>
              <w:spacing w:after="0" w:line="240" w:lineRule="auto"/>
              <w:jc w:val="center"/>
              <w:rPr>
                <w:rFonts w:ascii="Sakkal Majalla" w:eastAsia="Times New Roman" w:hAnsi="Sakkal Majalla" w:cs="Sakkal Majalla"/>
                <w:sz w:val="36"/>
                <w:szCs w:val="36"/>
                <w:rtl/>
                <w14:ligatures w14:val="none"/>
              </w:rPr>
            </w:pPr>
            <w:r w:rsidRPr="00EF32BE">
              <w:rPr>
                <w:rFonts w:ascii="Sakkal Majalla" w:eastAsia="Times New Roman" w:hAnsi="Sakkal Majalla" w:cs="Sakkal Majalla"/>
                <w:sz w:val="36"/>
                <w:szCs w:val="36"/>
                <w:rtl/>
                <w14:ligatures w14:val="none"/>
              </w:rPr>
              <w:t>5</w:t>
            </w:r>
          </w:p>
        </w:tc>
        <w:tc>
          <w:tcPr>
            <w:tcW w:w="5340" w:type="dxa"/>
          </w:tcPr>
          <w:p w14:paraId="01CB1629" w14:textId="77777777" w:rsidR="00EF32BE" w:rsidRPr="00EF32BE" w:rsidRDefault="00EF32BE" w:rsidP="00EF32BE">
            <w:pPr>
              <w:bidi/>
              <w:spacing w:after="0" w:line="240" w:lineRule="auto"/>
              <w:rPr>
                <w:rFonts w:ascii="Sakkal Majalla" w:eastAsia="Times New Roman" w:hAnsi="Sakkal Majalla" w:cs="Sakkal Majalla"/>
                <w:sz w:val="36"/>
                <w:szCs w:val="36"/>
                <w14:ligatures w14:val="none"/>
              </w:rPr>
            </w:pPr>
            <w:r w:rsidRPr="00EF32BE">
              <w:rPr>
                <w:rFonts w:ascii="Sakkal Majalla" w:eastAsia="Times New Roman" w:hAnsi="Sakkal Majalla" w:cs="Sakkal Majalla"/>
                <w:sz w:val="36"/>
                <w:szCs w:val="36"/>
                <w:rtl/>
                <w14:ligatures w14:val="none"/>
              </w:rPr>
              <w:t>يتيح تكامل البيانات في المتجر ر</w:t>
            </w:r>
          </w:p>
          <w:p w14:paraId="671DD58B" w14:textId="77777777" w:rsidR="00EF32BE" w:rsidRPr="00EF32BE" w:rsidRDefault="00EF32BE" w:rsidP="00EF32BE">
            <w:pPr>
              <w:bidi/>
              <w:spacing w:after="0" w:line="240" w:lineRule="auto"/>
              <w:rPr>
                <w:rFonts w:ascii="Sakkal Majalla" w:eastAsia="Times New Roman" w:hAnsi="Sakkal Majalla" w:cs="Sakkal Majalla"/>
                <w:sz w:val="36"/>
                <w:szCs w:val="36"/>
                <w:rtl/>
                <w14:ligatures w14:val="none"/>
              </w:rPr>
            </w:pPr>
            <w:proofErr w:type="spellStart"/>
            <w:r w:rsidRPr="00EF32BE">
              <w:rPr>
                <w:rFonts w:ascii="Sakkal Majalla" w:eastAsia="Times New Roman" w:hAnsi="Sakkal Majalla" w:cs="Sakkal Majalla"/>
                <w:sz w:val="36"/>
                <w:szCs w:val="36"/>
                <w:rtl/>
                <w14:ligatures w14:val="none"/>
              </w:rPr>
              <w:t>ؤية</w:t>
            </w:r>
            <w:proofErr w:type="spellEnd"/>
            <w:r w:rsidRPr="00EF32BE">
              <w:rPr>
                <w:rFonts w:ascii="Sakkal Majalla" w:eastAsia="Times New Roman" w:hAnsi="Sakkal Majalla" w:cs="Sakkal Majalla"/>
                <w:sz w:val="36"/>
                <w:szCs w:val="36"/>
                <w:rtl/>
                <w14:ligatures w14:val="none"/>
              </w:rPr>
              <w:t xml:space="preserve"> شاملة وموحدة لأداء المبيعات عبر جميع القنوات.</w:t>
            </w:r>
          </w:p>
        </w:tc>
        <w:tc>
          <w:tcPr>
            <w:tcW w:w="540" w:type="dxa"/>
          </w:tcPr>
          <w:p w14:paraId="7E962D9B" w14:textId="77777777" w:rsidR="00EF32BE" w:rsidRPr="00EF32BE" w:rsidRDefault="00EF32BE" w:rsidP="00EF32BE">
            <w:pPr>
              <w:bidi/>
              <w:spacing w:after="0" w:line="240" w:lineRule="auto"/>
              <w:rPr>
                <w:rFonts w:ascii="Sakkal Majalla" w:eastAsia="Times New Roman" w:hAnsi="Sakkal Majalla" w:cs="Sakkal Majalla"/>
                <w:sz w:val="36"/>
                <w:szCs w:val="36"/>
                <w:rtl/>
                <w14:ligatures w14:val="none"/>
              </w:rPr>
            </w:pPr>
            <w:r w:rsidRPr="00EF32BE">
              <w:rPr>
                <w:rFonts w:ascii="Times New Roman" w:eastAsia="Times New Roman" w:hAnsi="Times New Roman" w:cs="Times New Roman"/>
                <w:sz w:val="36"/>
                <w:szCs w:val="36"/>
                <w:rtl/>
                <w14:ligatures w14:val="none"/>
              </w:rPr>
              <w:t>□</w:t>
            </w:r>
          </w:p>
        </w:tc>
        <w:tc>
          <w:tcPr>
            <w:tcW w:w="540" w:type="dxa"/>
          </w:tcPr>
          <w:p w14:paraId="62608AAB" w14:textId="77777777" w:rsidR="00EF32BE" w:rsidRPr="00EF32BE" w:rsidRDefault="00EF32BE" w:rsidP="00EF32BE">
            <w:pPr>
              <w:bidi/>
              <w:spacing w:after="0" w:line="240" w:lineRule="auto"/>
              <w:rPr>
                <w:rFonts w:ascii="Sakkal Majalla" w:eastAsia="Times New Roman" w:hAnsi="Sakkal Majalla" w:cs="Sakkal Majalla"/>
                <w:sz w:val="36"/>
                <w:szCs w:val="36"/>
                <w:rtl/>
                <w14:ligatures w14:val="none"/>
              </w:rPr>
            </w:pPr>
            <w:r w:rsidRPr="00EF32BE">
              <w:rPr>
                <w:rFonts w:ascii="Times New Roman" w:eastAsia="Times New Roman" w:hAnsi="Times New Roman" w:cs="Times New Roman"/>
                <w:sz w:val="36"/>
                <w:szCs w:val="36"/>
                <w:rtl/>
                <w14:ligatures w14:val="none"/>
              </w:rPr>
              <w:t>□</w:t>
            </w:r>
          </w:p>
        </w:tc>
        <w:tc>
          <w:tcPr>
            <w:tcW w:w="540" w:type="dxa"/>
          </w:tcPr>
          <w:p w14:paraId="2CB4A999" w14:textId="77777777" w:rsidR="00EF32BE" w:rsidRPr="00EF32BE" w:rsidRDefault="00EF32BE" w:rsidP="00EF32BE">
            <w:pPr>
              <w:bidi/>
              <w:spacing w:after="0" w:line="240" w:lineRule="auto"/>
              <w:rPr>
                <w:rFonts w:ascii="Sakkal Majalla" w:eastAsia="Times New Roman" w:hAnsi="Sakkal Majalla" w:cs="Sakkal Majalla"/>
                <w:sz w:val="36"/>
                <w:szCs w:val="36"/>
                <w:rtl/>
                <w14:ligatures w14:val="none"/>
              </w:rPr>
            </w:pPr>
            <w:r w:rsidRPr="00EF32BE">
              <w:rPr>
                <w:rFonts w:ascii="Times New Roman" w:eastAsia="Times New Roman" w:hAnsi="Times New Roman" w:cs="Times New Roman"/>
                <w:sz w:val="36"/>
                <w:szCs w:val="36"/>
                <w:rtl/>
                <w14:ligatures w14:val="none"/>
              </w:rPr>
              <w:t>□</w:t>
            </w:r>
          </w:p>
        </w:tc>
        <w:tc>
          <w:tcPr>
            <w:tcW w:w="540" w:type="dxa"/>
          </w:tcPr>
          <w:p w14:paraId="29DB2681" w14:textId="77777777" w:rsidR="00EF32BE" w:rsidRPr="00EF32BE" w:rsidRDefault="00EF32BE" w:rsidP="00EF32BE">
            <w:pPr>
              <w:bidi/>
              <w:spacing w:after="0" w:line="240" w:lineRule="auto"/>
              <w:rPr>
                <w:rFonts w:ascii="Sakkal Majalla" w:eastAsia="Times New Roman" w:hAnsi="Sakkal Majalla" w:cs="Sakkal Majalla"/>
                <w:sz w:val="36"/>
                <w:szCs w:val="36"/>
                <w:rtl/>
                <w14:ligatures w14:val="none"/>
              </w:rPr>
            </w:pPr>
            <w:r w:rsidRPr="00EF32BE">
              <w:rPr>
                <w:rFonts w:ascii="Times New Roman" w:eastAsia="Times New Roman" w:hAnsi="Times New Roman" w:cs="Times New Roman"/>
                <w:sz w:val="36"/>
                <w:szCs w:val="36"/>
                <w:rtl/>
                <w14:ligatures w14:val="none"/>
              </w:rPr>
              <w:t>□</w:t>
            </w:r>
          </w:p>
        </w:tc>
        <w:tc>
          <w:tcPr>
            <w:tcW w:w="540" w:type="dxa"/>
          </w:tcPr>
          <w:p w14:paraId="5760E71F" w14:textId="77777777" w:rsidR="00EF32BE" w:rsidRPr="00EF32BE" w:rsidRDefault="00EF32BE" w:rsidP="00EF32BE">
            <w:pPr>
              <w:bidi/>
              <w:spacing w:after="0" w:line="240" w:lineRule="auto"/>
              <w:jc w:val="center"/>
              <w:rPr>
                <w:rFonts w:ascii="Sakkal Majalla" w:eastAsia="Times New Roman" w:hAnsi="Sakkal Majalla" w:cs="Sakkal Majalla"/>
                <w:sz w:val="36"/>
                <w:szCs w:val="36"/>
                <w:rtl/>
                <w14:ligatures w14:val="none"/>
              </w:rPr>
            </w:pPr>
            <w:r w:rsidRPr="00EF32BE">
              <w:rPr>
                <w:rFonts w:ascii="Times New Roman" w:eastAsia="Times New Roman" w:hAnsi="Times New Roman" w:cs="Times New Roman"/>
                <w:sz w:val="36"/>
                <w:szCs w:val="36"/>
                <w:rtl/>
                <w14:ligatures w14:val="none"/>
              </w:rPr>
              <w:t>□</w:t>
            </w:r>
          </w:p>
        </w:tc>
      </w:tr>
      <w:tr w:rsidR="00EF32BE" w:rsidRPr="00EF32BE" w14:paraId="7C40F989" w14:textId="77777777" w:rsidTr="00AC48D2">
        <w:tc>
          <w:tcPr>
            <w:tcW w:w="600" w:type="dxa"/>
          </w:tcPr>
          <w:p w14:paraId="0AA0B9B2" w14:textId="77777777" w:rsidR="00EF32BE" w:rsidRPr="00EF32BE" w:rsidRDefault="00EF32BE" w:rsidP="00EF32BE">
            <w:pPr>
              <w:bidi/>
              <w:spacing w:after="0" w:line="240" w:lineRule="auto"/>
              <w:jc w:val="center"/>
              <w:rPr>
                <w:rFonts w:ascii="Sakkal Majalla" w:eastAsia="Times New Roman" w:hAnsi="Sakkal Majalla" w:cs="Sakkal Majalla"/>
                <w:sz w:val="36"/>
                <w:szCs w:val="36"/>
                <w:rtl/>
                <w14:ligatures w14:val="none"/>
              </w:rPr>
            </w:pPr>
            <w:r w:rsidRPr="00EF32BE">
              <w:rPr>
                <w:rFonts w:ascii="Sakkal Majalla" w:eastAsia="Times New Roman" w:hAnsi="Sakkal Majalla" w:cs="Sakkal Majalla"/>
                <w:sz w:val="36"/>
                <w:szCs w:val="36"/>
                <w:rtl/>
                <w14:ligatures w14:val="none"/>
              </w:rPr>
              <w:t>6</w:t>
            </w:r>
          </w:p>
        </w:tc>
        <w:tc>
          <w:tcPr>
            <w:tcW w:w="5340" w:type="dxa"/>
          </w:tcPr>
          <w:p w14:paraId="530090B8" w14:textId="77777777" w:rsidR="00EF32BE" w:rsidRPr="00EF32BE" w:rsidRDefault="00EF32BE" w:rsidP="00EF32BE">
            <w:pPr>
              <w:bidi/>
              <w:spacing w:after="0" w:line="240" w:lineRule="auto"/>
              <w:rPr>
                <w:rFonts w:ascii="Sakkal Majalla" w:eastAsia="Times New Roman" w:hAnsi="Sakkal Majalla" w:cs="Sakkal Majalla"/>
                <w:sz w:val="36"/>
                <w:szCs w:val="36"/>
                <w:rtl/>
                <w14:ligatures w14:val="none"/>
              </w:rPr>
            </w:pPr>
            <w:r w:rsidRPr="00EF32BE">
              <w:rPr>
                <w:rFonts w:ascii="Sakkal Majalla" w:eastAsia="Times New Roman" w:hAnsi="Sakkal Majalla" w:cs="Sakkal Majalla"/>
                <w:sz w:val="36"/>
                <w:szCs w:val="36"/>
                <w:rtl/>
                <w14:ligatures w14:val="none"/>
              </w:rPr>
              <w:t>تُقلِّل حلول تكامل البيانات المستخدمة من الأخطاء الناجمة عن الإدخال اليدوي للبيانات.</w:t>
            </w:r>
          </w:p>
        </w:tc>
        <w:tc>
          <w:tcPr>
            <w:tcW w:w="540" w:type="dxa"/>
          </w:tcPr>
          <w:p w14:paraId="57BCBF61" w14:textId="77777777" w:rsidR="00EF32BE" w:rsidRPr="00EF32BE" w:rsidRDefault="00EF32BE" w:rsidP="00EF32BE">
            <w:pPr>
              <w:bidi/>
              <w:spacing w:after="0" w:line="240" w:lineRule="auto"/>
              <w:rPr>
                <w:rFonts w:ascii="Sakkal Majalla" w:eastAsia="Times New Roman" w:hAnsi="Sakkal Majalla" w:cs="Sakkal Majalla"/>
                <w:sz w:val="36"/>
                <w:szCs w:val="36"/>
                <w:rtl/>
                <w14:ligatures w14:val="none"/>
              </w:rPr>
            </w:pPr>
            <w:r w:rsidRPr="00EF32BE">
              <w:rPr>
                <w:rFonts w:ascii="Times New Roman" w:eastAsia="Times New Roman" w:hAnsi="Times New Roman" w:cs="Times New Roman"/>
                <w:sz w:val="36"/>
                <w:szCs w:val="36"/>
                <w:rtl/>
                <w14:ligatures w14:val="none"/>
              </w:rPr>
              <w:t>□</w:t>
            </w:r>
          </w:p>
        </w:tc>
        <w:tc>
          <w:tcPr>
            <w:tcW w:w="540" w:type="dxa"/>
          </w:tcPr>
          <w:p w14:paraId="7F06D296" w14:textId="77777777" w:rsidR="00EF32BE" w:rsidRPr="00EF32BE" w:rsidRDefault="00EF32BE" w:rsidP="00EF32BE">
            <w:pPr>
              <w:bidi/>
              <w:spacing w:after="0" w:line="240" w:lineRule="auto"/>
              <w:rPr>
                <w:rFonts w:ascii="Sakkal Majalla" w:eastAsia="Times New Roman" w:hAnsi="Sakkal Majalla" w:cs="Sakkal Majalla"/>
                <w:sz w:val="36"/>
                <w:szCs w:val="36"/>
                <w:rtl/>
                <w14:ligatures w14:val="none"/>
              </w:rPr>
            </w:pPr>
            <w:r w:rsidRPr="00EF32BE">
              <w:rPr>
                <w:rFonts w:ascii="Times New Roman" w:eastAsia="Times New Roman" w:hAnsi="Times New Roman" w:cs="Times New Roman"/>
                <w:sz w:val="36"/>
                <w:szCs w:val="36"/>
                <w:rtl/>
                <w14:ligatures w14:val="none"/>
              </w:rPr>
              <w:t>□</w:t>
            </w:r>
          </w:p>
        </w:tc>
        <w:tc>
          <w:tcPr>
            <w:tcW w:w="540" w:type="dxa"/>
          </w:tcPr>
          <w:p w14:paraId="43C9C957" w14:textId="77777777" w:rsidR="00EF32BE" w:rsidRPr="00EF32BE" w:rsidRDefault="00EF32BE" w:rsidP="00EF32BE">
            <w:pPr>
              <w:bidi/>
              <w:spacing w:after="0" w:line="240" w:lineRule="auto"/>
              <w:rPr>
                <w:rFonts w:ascii="Sakkal Majalla" w:eastAsia="Times New Roman" w:hAnsi="Sakkal Majalla" w:cs="Sakkal Majalla"/>
                <w:sz w:val="36"/>
                <w:szCs w:val="36"/>
                <w:rtl/>
                <w14:ligatures w14:val="none"/>
              </w:rPr>
            </w:pPr>
            <w:r w:rsidRPr="00EF32BE">
              <w:rPr>
                <w:rFonts w:ascii="Times New Roman" w:eastAsia="Times New Roman" w:hAnsi="Times New Roman" w:cs="Times New Roman"/>
                <w:sz w:val="36"/>
                <w:szCs w:val="36"/>
                <w:rtl/>
                <w14:ligatures w14:val="none"/>
              </w:rPr>
              <w:t>□</w:t>
            </w:r>
          </w:p>
        </w:tc>
        <w:tc>
          <w:tcPr>
            <w:tcW w:w="540" w:type="dxa"/>
          </w:tcPr>
          <w:p w14:paraId="2F3DEA65" w14:textId="77777777" w:rsidR="00EF32BE" w:rsidRPr="00EF32BE" w:rsidRDefault="00EF32BE" w:rsidP="00EF32BE">
            <w:pPr>
              <w:bidi/>
              <w:spacing w:after="0" w:line="240" w:lineRule="auto"/>
              <w:rPr>
                <w:rFonts w:ascii="Sakkal Majalla" w:eastAsia="Times New Roman" w:hAnsi="Sakkal Majalla" w:cs="Sakkal Majalla"/>
                <w:sz w:val="36"/>
                <w:szCs w:val="36"/>
                <w:rtl/>
                <w14:ligatures w14:val="none"/>
              </w:rPr>
            </w:pPr>
            <w:r w:rsidRPr="00EF32BE">
              <w:rPr>
                <w:rFonts w:ascii="Times New Roman" w:eastAsia="Times New Roman" w:hAnsi="Times New Roman" w:cs="Times New Roman"/>
                <w:sz w:val="36"/>
                <w:szCs w:val="36"/>
                <w:rtl/>
                <w14:ligatures w14:val="none"/>
              </w:rPr>
              <w:t>□</w:t>
            </w:r>
          </w:p>
        </w:tc>
        <w:tc>
          <w:tcPr>
            <w:tcW w:w="540" w:type="dxa"/>
          </w:tcPr>
          <w:p w14:paraId="7555EBB8" w14:textId="77777777" w:rsidR="00EF32BE" w:rsidRPr="00EF32BE" w:rsidRDefault="00EF32BE" w:rsidP="00EF32BE">
            <w:pPr>
              <w:bidi/>
              <w:spacing w:after="0" w:line="240" w:lineRule="auto"/>
              <w:jc w:val="center"/>
              <w:rPr>
                <w:rFonts w:ascii="Sakkal Majalla" w:eastAsia="Times New Roman" w:hAnsi="Sakkal Majalla" w:cs="Sakkal Majalla"/>
                <w:sz w:val="36"/>
                <w:szCs w:val="36"/>
                <w:rtl/>
                <w14:ligatures w14:val="none"/>
              </w:rPr>
            </w:pPr>
            <w:r w:rsidRPr="00EF32BE">
              <w:rPr>
                <w:rFonts w:ascii="Times New Roman" w:eastAsia="Times New Roman" w:hAnsi="Times New Roman" w:cs="Times New Roman"/>
                <w:sz w:val="36"/>
                <w:szCs w:val="36"/>
                <w:rtl/>
                <w14:ligatures w14:val="none"/>
              </w:rPr>
              <w:t>□</w:t>
            </w:r>
          </w:p>
        </w:tc>
      </w:tr>
      <w:tr w:rsidR="00EF32BE" w:rsidRPr="00EF32BE" w14:paraId="43BA2EB4" w14:textId="77777777" w:rsidTr="00AC48D2">
        <w:tc>
          <w:tcPr>
            <w:tcW w:w="600" w:type="dxa"/>
          </w:tcPr>
          <w:p w14:paraId="63B1FB2C" w14:textId="77777777" w:rsidR="00EF32BE" w:rsidRPr="00EF32BE" w:rsidRDefault="00EF32BE" w:rsidP="00EF32BE">
            <w:pPr>
              <w:bidi/>
              <w:spacing w:after="0" w:line="240" w:lineRule="auto"/>
              <w:jc w:val="center"/>
              <w:rPr>
                <w:rFonts w:ascii="Sakkal Majalla" w:eastAsia="Times New Roman" w:hAnsi="Sakkal Majalla" w:cs="Sakkal Majalla"/>
                <w:sz w:val="36"/>
                <w:szCs w:val="36"/>
                <w:rtl/>
                <w14:ligatures w14:val="none"/>
              </w:rPr>
            </w:pPr>
            <w:r w:rsidRPr="00EF32BE">
              <w:rPr>
                <w:rFonts w:ascii="Sakkal Majalla" w:eastAsia="Times New Roman" w:hAnsi="Sakkal Majalla" w:cs="Sakkal Majalla"/>
                <w:sz w:val="36"/>
                <w:szCs w:val="36"/>
                <w:rtl/>
                <w14:ligatures w14:val="none"/>
              </w:rPr>
              <w:t>7</w:t>
            </w:r>
          </w:p>
        </w:tc>
        <w:tc>
          <w:tcPr>
            <w:tcW w:w="5340" w:type="dxa"/>
          </w:tcPr>
          <w:p w14:paraId="3DFDB14F" w14:textId="77777777" w:rsidR="00EF32BE" w:rsidRPr="00EF32BE" w:rsidRDefault="00EF32BE" w:rsidP="00EF32BE">
            <w:pPr>
              <w:bidi/>
              <w:spacing w:after="0" w:line="240" w:lineRule="auto"/>
              <w:rPr>
                <w:rFonts w:ascii="Sakkal Majalla" w:eastAsia="Times New Roman" w:hAnsi="Sakkal Majalla" w:cs="Sakkal Majalla"/>
                <w:sz w:val="36"/>
                <w:szCs w:val="36"/>
                <w:rtl/>
                <w14:ligatures w14:val="none"/>
              </w:rPr>
            </w:pPr>
            <w:r w:rsidRPr="00EF32BE">
              <w:rPr>
                <w:rFonts w:ascii="Sakkal Majalla" w:eastAsia="Times New Roman" w:hAnsi="Sakkal Majalla" w:cs="Sakkal Majalla"/>
                <w:sz w:val="36"/>
                <w:szCs w:val="36"/>
                <w:rtl/>
                <w14:ligatures w14:val="none"/>
              </w:rPr>
              <w:t>يُمكِّن تكامل البيانات إدارة المتجر من اتخاذ قرارات أسرع وأدق مستندة إلى بيانات موثوقة.</w:t>
            </w:r>
          </w:p>
        </w:tc>
        <w:tc>
          <w:tcPr>
            <w:tcW w:w="540" w:type="dxa"/>
          </w:tcPr>
          <w:p w14:paraId="4887F3DF" w14:textId="77777777" w:rsidR="00EF32BE" w:rsidRPr="00EF32BE" w:rsidRDefault="00EF32BE" w:rsidP="00EF32BE">
            <w:pPr>
              <w:bidi/>
              <w:spacing w:after="0" w:line="240" w:lineRule="auto"/>
              <w:rPr>
                <w:rFonts w:ascii="Sakkal Majalla" w:eastAsia="Times New Roman" w:hAnsi="Sakkal Majalla" w:cs="Sakkal Majalla"/>
                <w:sz w:val="36"/>
                <w:szCs w:val="36"/>
                <w:rtl/>
                <w14:ligatures w14:val="none"/>
              </w:rPr>
            </w:pPr>
            <w:r w:rsidRPr="00EF32BE">
              <w:rPr>
                <w:rFonts w:ascii="Times New Roman" w:eastAsia="Times New Roman" w:hAnsi="Times New Roman" w:cs="Times New Roman"/>
                <w:sz w:val="36"/>
                <w:szCs w:val="36"/>
                <w:rtl/>
                <w14:ligatures w14:val="none"/>
              </w:rPr>
              <w:t>□</w:t>
            </w:r>
          </w:p>
        </w:tc>
        <w:tc>
          <w:tcPr>
            <w:tcW w:w="540" w:type="dxa"/>
          </w:tcPr>
          <w:p w14:paraId="22A3997D" w14:textId="77777777" w:rsidR="00EF32BE" w:rsidRPr="00EF32BE" w:rsidRDefault="00EF32BE" w:rsidP="00EF32BE">
            <w:pPr>
              <w:bidi/>
              <w:spacing w:after="0" w:line="240" w:lineRule="auto"/>
              <w:rPr>
                <w:rFonts w:ascii="Sakkal Majalla" w:eastAsia="Times New Roman" w:hAnsi="Sakkal Majalla" w:cs="Sakkal Majalla"/>
                <w:sz w:val="36"/>
                <w:szCs w:val="36"/>
                <w:rtl/>
                <w14:ligatures w14:val="none"/>
              </w:rPr>
            </w:pPr>
            <w:r w:rsidRPr="00EF32BE">
              <w:rPr>
                <w:rFonts w:ascii="Times New Roman" w:eastAsia="Times New Roman" w:hAnsi="Times New Roman" w:cs="Times New Roman"/>
                <w:sz w:val="36"/>
                <w:szCs w:val="36"/>
                <w:rtl/>
                <w14:ligatures w14:val="none"/>
              </w:rPr>
              <w:t>□</w:t>
            </w:r>
          </w:p>
        </w:tc>
        <w:tc>
          <w:tcPr>
            <w:tcW w:w="540" w:type="dxa"/>
          </w:tcPr>
          <w:p w14:paraId="79442454" w14:textId="77777777" w:rsidR="00EF32BE" w:rsidRPr="00EF32BE" w:rsidRDefault="00EF32BE" w:rsidP="00EF32BE">
            <w:pPr>
              <w:bidi/>
              <w:spacing w:after="0" w:line="240" w:lineRule="auto"/>
              <w:rPr>
                <w:rFonts w:ascii="Sakkal Majalla" w:eastAsia="Times New Roman" w:hAnsi="Sakkal Majalla" w:cs="Sakkal Majalla"/>
                <w:sz w:val="36"/>
                <w:szCs w:val="36"/>
                <w:rtl/>
                <w14:ligatures w14:val="none"/>
              </w:rPr>
            </w:pPr>
            <w:r w:rsidRPr="00EF32BE">
              <w:rPr>
                <w:rFonts w:ascii="Times New Roman" w:eastAsia="Times New Roman" w:hAnsi="Times New Roman" w:cs="Times New Roman"/>
                <w:sz w:val="36"/>
                <w:szCs w:val="36"/>
                <w:rtl/>
                <w14:ligatures w14:val="none"/>
              </w:rPr>
              <w:t>□</w:t>
            </w:r>
          </w:p>
        </w:tc>
        <w:tc>
          <w:tcPr>
            <w:tcW w:w="540" w:type="dxa"/>
          </w:tcPr>
          <w:p w14:paraId="46329523" w14:textId="77777777" w:rsidR="00EF32BE" w:rsidRPr="00EF32BE" w:rsidRDefault="00EF32BE" w:rsidP="00EF32BE">
            <w:pPr>
              <w:bidi/>
              <w:spacing w:after="0" w:line="240" w:lineRule="auto"/>
              <w:rPr>
                <w:rFonts w:ascii="Sakkal Majalla" w:eastAsia="Times New Roman" w:hAnsi="Sakkal Majalla" w:cs="Sakkal Majalla"/>
                <w:sz w:val="36"/>
                <w:szCs w:val="36"/>
                <w:rtl/>
                <w14:ligatures w14:val="none"/>
              </w:rPr>
            </w:pPr>
            <w:r w:rsidRPr="00EF32BE">
              <w:rPr>
                <w:rFonts w:ascii="Times New Roman" w:eastAsia="Times New Roman" w:hAnsi="Times New Roman" w:cs="Times New Roman"/>
                <w:sz w:val="36"/>
                <w:szCs w:val="36"/>
                <w:rtl/>
                <w14:ligatures w14:val="none"/>
              </w:rPr>
              <w:t>□</w:t>
            </w:r>
          </w:p>
        </w:tc>
        <w:tc>
          <w:tcPr>
            <w:tcW w:w="540" w:type="dxa"/>
          </w:tcPr>
          <w:p w14:paraId="1D904BD7" w14:textId="77777777" w:rsidR="00EF32BE" w:rsidRPr="00EF32BE" w:rsidRDefault="00EF32BE" w:rsidP="00EF32BE">
            <w:pPr>
              <w:bidi/>
              <w:spacing w:after="0" w:line="240" w:lineRule="auto"/>
              <w:jc w:val="center"/>
              <w:rPr>
                <w:rFonts w:ascii="Sakkal Majalla" w:eastAsia="Times New Roman" w:hAnsi="Sakkal Majalla" w:cs="Sakkal Majalla"/>
                <w:sz w:val="36"/>
                <w:szCs w:val="36"/>
                <w:rtl/>
                <w14:ligatures w14:val="none"/>
              </w:rPr>
            </w:pPr>
            <w:r w:rsidRPr="00EF32BE">
              <w:rPr>
                <w:rFonts w:ascii="Times New Roman" w:eastAsia="Times New Roman" w:hAnsi="Times New Roman" w:cs="Times New Roman"/>
                <w:sz w:val="36"/>
                <w:szCs w:val="36"/>
                <w:rtl/>
                <w14:ligatures w14:val="none"/>
              </w:rPr>
              <w:t>□</w:t>
            </w:r>
          </w:p>
        </w:tc>
      </w:tr>
    </w:tbl>
    <w:p w14:paraId="589E80B0" w14:textId="77777777" w:rsidR="00EF32BE" w:rsidRPr="00EF32BE" w:rsidRDefault="00EF32BE" w:rsidP="00EF32BE">
      <w:pPr>
        <w:bidi/>
        <w:spacing w:after="0" w:line="240" w:lineRule="auto"/>
        <w:jc w:val="lowKashida"/>
        <w:rPr>
          <w:rFonts w:ascii="Sakkal Majalla" w:eastAsia="Times New Roman" w:hAnsi="Sakkal Majalla" w:cs="Sakkal Majalla"/>
          <w:sz w:val="36"/>
          <w:szCs w:val="36"/>
          <w:rtl/>
          <w14:ligatures w14:val="none"/>
        </w:rPr>
      </w:pPr>
      <w:r w:rsidRPr="00EF32BE">
        <w:rPr>
          <w:rFonts w:ascii="Sakkal Majalla" w:eastAsia="Times New Roman" w:hAnsi="Sakkal Majalla" w:cs="Sakkal Majalla"/>
          <w:sz w:val="36"/>
          <w:szCs w:val="36"/>
          <w:rtl/>
          <w14:ligatures w14:val="none"/>
        </w:rPr>
        <w:t xml:space="preserve">مقياس </w:t>
      </w:r>
      <w:proofErr w:type="spellStart"/>
      <w:r w:rsidRPr="00EF32BE">
        <w:rPr>
          <w:rFonts w:ascii="Sakkal Majalla" w:eastAsia="Times New Roman" w:hAnsi="Sakkal Majalla" w:cs="Sakkal Majalla"/>
          <w:sz w:val="36"/>
          <w:szCs w:val="36"/>
          <w:rtl/>
          <w14:ligatures w14:val="none"/>
        </w:rPr>
        <w:t>ليكرت</w:t>
      </w:r>
      <w:proofErr w:type="spellEnd"/>
      <w:r w:rsidRPr="00EF32BE">
        <w:rPr>
          <w:rFonts w:ascii="Sakkal Majalla" w:eastAsia="Times New Roman" w:hAnsi="Sakkal Majalla" w:cs="Sakkal Majalla"/>
          <w:sz w:val="36"/>
          <w:szCs w:val="36"/>
          <w:rtl/>
          <w14:ligatures w14:val="none"/>
        </w:rPr>
        <w:t xml:space="preserve"> الخماسي: 1=لا أوافق </w:t>
      </w:r>
      <w:proofErr w:type="gramStart"/>
      <w:r w:rsidRPr="00EF32BE">
        <w:rPr>
          <w:rFonts w:ascii="Sakkal Majalla" w:eastAsia="Times New Roman" w:hAnsi="Sakkal Majalla" w:cs="Sakkal Majalla"/>
          <w:sz w:val="36"/>
          <w:szCs w:val="36"/>
          <w:rtl/>
          <w14:ligatures w14:val="none"/>
        </w:rPr>
        <w:t>بشدة  2</w:t>
      </w:r>
      <w:proofErr w:type="gramEnd"/>
      <w:r w:rsidRPr="00EF32BE">
        <w:rPr>
          <w:rFonts w:ascii="Sakkal Majalla" w:eastAsia="Times New Roman" w:hAnsi="Sakkal Majalla" w:cs="Sakkal Majalla"/>
          <w:sz w:val="36"/>
          <w:szCs w:val="36"/>
          <w:rtl/>
          <w14:ligatures w14:val="none"/>
        </w:rPr>
        <w:t>=لا أوافق  3=محايد  4=أوافق  5=أوافق بشدة</w:t>
      </w:r>
    </w:p>
    <w:p w14:paraId="53BBBCD9" w14:textId="77777777" w:rsidR="00EF32BE" w:rsidRPr="00EF32BE" w:rsidRDefault="00EF32BE" w:rsidP="00EF32BE">
      <w:pPr>
        <w:bidi/>
        <w:spacing w:after="0" w:line="240" w:lineRule="auto"/>
        <w:jc w:val="lowKashida"/>
        <w:rPr>
          <w:rFonts w:ascii="Sakkal Majalla" w:eastAsia="Times New Roman" w:hAnsi="Sakkal Majalla" w:cs="Sakkal Majalla"/>
          <w:sz w:val="36"/>
          <w:szCs w:val="36"/>
          <w:rtl/>
          <w14:ligatures w14:val="none"/>
        </w:rPr>
      </w:pPr>
    </w:p>
    <w:p w14:paraId="6448B3A9" w14:textId="77777777" w:rsidR="00EF32BE" w:rsidRPr="00EF32BE" w:rsidRDefault="00EF32BE" w:rsidP="00EF32BE">
      <w:pPr>
        <w:bidi/>
        <w:spacing w:after="0" w:line="240" w:lineRule="auto"/>
        <w:rPr>
          <w:rFonts w:ascii="Sakkal Majalla" w:eastAsia="Times New Roman" w:hAnsi="Sakkal Majalla" w:cs="Sakkal Majalla"/>
          <w:sz w:val="36"/>
          <w:szCs w:val="36"/>
          <w14:ligatures w14:val="none"/>
        </w:rPr>
      </w:pPr>
      <w:r w:rsidRPr="00EF32BE">
        <w:rPr>
          <w:rFonts w:ascii="Sakkal Majalla" w:eastAsia="Times New Roman" w:hAnsi="Sakkal Majalla" w:cs="Sakkal Majalla"/>
          <w:sz w:val="36"/>
          <w:szCs w:val="36"/>
          <w:rtl/>
          <w14:ligatures w14:val="none"/>
        </w:rPr>
        <w:t>القسم الثالث: أتمتة التقارير (</w:t>
      </w:r>
      <w:proofErr w:type="spellStart"/>
      <w:r w:rsidRPr="00EF32BE">
        <w:rPr>
          <w:rFonts w:ascii="Sakkal Majalla" w:eastAsia="Times New Roman" w:hAnsi="Sakkal Majalla" w:cs="Sakkal Majalla"/>
          <w:sz w:val="36"/>
          <w:szCs w:val="36"/>
          <w:rtl/>
          <w14:ligatures w14:val="none"/>
        </w:rPr>
        <w:t>Reporting</w:t>
      </w:r>
      <w:proofErr w:type="spellEnd"/>
      <w:r w:rsidRPr="00EF32BE">
        <w:rPr>
          <w:rFonts w:ascii="Sakkal Majalla" w:eastAsia="Times New Roman" w:hAnsi="Sakkal Majalla" w:cs="Sakkal Majalla"/>
          <w:sz w:val="36"/>
          <w:szCs w:val="36"/>
          <w:rtl/>
          <w14:ligatures w14:val="none"/>
        </w:rPr>
        <w:t xml:space="preserve"> </w:t>
      </w:r>
      <w:proofErr w:type="spellStart"/>
      <w:r w:rsidRPr="00EF32BE">
        <w:rPr>
          <w:rFonts w:ascii="Sakkal Majalla" w:eastAsia="Times New Roman" w:hAnsi="Sakkal Majalla" w:cs="Sakkal Majalla"/>
          <w:sz w:val="36"/>
          <w:szCs w:val="36"/>
          <w:rtl/>
          <w14:ligatures w14:val="none"/>
        </w:rPr>
        <w:t>Automation</w:t>
      </w:r>
      <w:proofErr w:type="spellEnd"/>
      <w:r w:rsidRPr="00EF32BE">
        <w:rPr>
          <w:rFonts w:ascii="Sakkal Majalla" w:eastAsia="Times New Roman" w:hAnsi="Sakkal Majalla" w:cs="Sakkal Majalla"/>
          <w:sz w:val="36"/>
          <w:szCs w:val="36"/>
          <w:rtl/>
          <w14:ligatures w14:val="none"/>
        </w:rPr>
        <w:t>) — المحور الثاني (X2)</w:t>
      </w:r>
    </w:p>
    <w:tbl>
      <w:tblPr>
        <w:tblW w:w="8640" w:type="dxa"/>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Look w:val="04A0" w:firstRow="1" w:lastRow="0" w:firstColumn="1" w:lastColumn="0" w:noHBand="0" w:noVBand="1"/>
      </w:tblPr>
      <w:tblGrid>
        <w:gridCol w:w="600"/>
        <w:gridCol w:w="5340"/>
        <w:gridCol w:w="540"/>
        <w:gridCol w:w="540"/>
        <w:gridCol w:w="540"/>
        <w:gridCol w:w="540"/>
        <w:gridCol w:w="540"/>
      </w:tblGrid>
      <w:tr w:rsidR="00EF32BE" w:rsidRPr="00EF32BE" w14:paraId="6516F255" w14:textId="77777777" w:rsidTr="00AC48D2">
        <w:trPr>
          <w:tblHeader/>
        </w:trPr>
        <w:tc>
          <w:tcPr>
            <w:tcW w:w="600" w:type="dxa"/>
            <w:shd w:val="clear" w:color="auto" w:fill="D9E1F2"/>
          </w:tcPr>
          <w:p w14:paraId="54214AA3" w14:textId="77777777" w:rsidR="00EF32BE" w:rsidRPr="00EF32BE" w:rsidRDefault="00EF32BE" w:rsidP="00EF32BE">
            <w:pPr>
              <w:bidi/>
              <w:spacing w:after="0" w:line="240" w:lineRule="auto"/>
              <w:jc w:val="center"/>
              <w:rPr>
                <w:rFonts w:ascii="Sakkal Majalla" w:eastAsia="Times New Roman" w:hAnsi="Sakkal Majalla" w:cs="Sakkal Majalla"/>
                <w:sz w:val="36"/>
                <w:szCs w:val="36"/>
                <w:rtl/>
                <w14:ligatures w14:val="none"/>
              </w:rPr>
            </w:pPr>
            <w:r w:rsidRPr="00EF32BE">
              <w:rPr>
                <w:rFonts w:ascii="Sakkal Majalla" w:eastAsia="Times New Roman" w:hAnsi="Sakkal Majalla" w:cs="Sakkal Majalla"/>
                <w:sz w:val="36"/>
                <w:szCs w:val="36"/>
                <w:rtl/>
                <w14:ligatures w14:val="none"/>
              </w:rPr>
              <w:t>رقم</w:t>
            </w:r>
          </w:p>
        </w:tc>
        <w:tc>
          <w:tcPr>
            <w:tcW w:w="5340" w:type="dxa"/>
            <w:shd w:val="clear" w:color="auto" w:fill="D9E1F2"/>
          </w:tcPr>
          <w:p w14:paraId="1C392CCE" w14:textId="77777777" w:rsidR="00EF32BE" w:rsidRPr="00EF32BE" w:rsidRDefault="00EF32BE" w:rsidP="00EF32BE">
            <w:pPr>
              <w:bidi/>
              <w:spacing w:after="0" w:line="240" w:lineRule="auto"/>
              <w:jc w:val="center"/>
              <w:rPr>
                <w:rFonts w:ascii="Sakkal Majalla" w:eastAsia="Times New Roman" w:hAnsi="Sakkal Majalla" w:cs="Sakkal Majalla"/>
                <w:sz w:val="36"/>
                <w:szCs w:val="36"/>
                <w:rtl/>
                <w14:ligatures w14:val="none"/>
              </w:rPr>
            </w:pPr>
            <w:r w:rsidRPr="00EF32BE">
              <w:rPr>
                <w:rFonts w:ascii="Sakkal Majalla" w:eastAsia="Times New Roman" w:hAnsi="Sakkal Majalla" w:cs="Sakkal Majalla"/>
                <w:sz w:val="36"/>
                <w:szCs w:val="36"/>
                <w:rtl/>
                <w14:ligatures w14:val="none"/>
              </w:rPr>
              <w:t>العبارة</w:t>
            </w:r>
          </w:p>
        </w:tc>
        <w:tc>
          <w:tcPr>
            <w:tcW w:w="540" w:type="dxa"/>
            <w:shd w:val="clear" w:color="auto" w:fill="D9E1F2"/>
          </w:tcPr>
          <w:p w14:paraId="5878894A" w14:textId="77777777" w:rsidR="00EF32BE" w:rsidRPr="00EF32BE" w:rsidRDefault="00EF32BE" w:rsidP="00EF32BE">
            <w:pPr>
              <w:bidi/>
              <w:spacing w:after="0" w:line="240" w:lineRule="auto"/>
              <w:jc w:val="center"/>
              <w:rPr>
                <w:rFonts w:ascii="Sakkal Majalla" w:eastAsia="Times New Roman" w:hAnsi="Sakkal Majalla" w:cs="Sakkal Majalla"/>
                <w:sz w:val="36"/>
                <w:szCs w:val="36"/>
                <w:rtl/>
                <w14:ligatures w14:val="none"/>
              </w:rPr>
            </w:pPr>
            <w:r w:rsidRPr="00EF32BE">
              <w:rPr>
                <w:rFonts w:ascii="Sakkal Majalla" w:eastAsia="Times New Roman" w:hAnsi="Sakkal Majalla" w:cs="Sakkal Majalla"/>
                <w:sz w:val="36"/>
                <w:szCs w:val="36"/>
                <w:rtl/>
                <w14:ligatures w14:val="none"/>
              </w:rPr>
              <w:t>1</w:t>
            </w:r>
          </w:p>
        </w:tc>
        <w:tc>
          <w:tcPr>
            <w:tcW w:w="540" w:type="dxa"/>
            <w:shd w:val="clear" w:color="auto" w:fill="D9E1F2"/>
          </w:tcPr>
          <w:p w14:paraId="2337CD67" w14:textId="77777777" w:rsidR="00EF32BE" w:rsidRPr="00EF32BE" w:rsidRDefault="00EF32BE" w:rsidP="00EF32BE">
            <w:pPr>
              <w:bidi/>
              <w:spacing w:after="0" w:line="240" w:lineRule="auto"/>
              <w:jc w:val="center"/>
              <w:rPr>
                <w:rFonts w:ascii="Sakkal Majalla" w:eastAsia="Times New Roman" w:hAnsi="Sakkal Majalla" w:cs="Sakkal Majalla"/>
                <w:sz w:val="36"/>
                <w:szCs w:val="36"/>
                <w:rtl/>
                <w14:ligatures w14:val="none"/>
              </w:rPr>
            </w:pPr>
            <w:r w:rsidRPr="00EF32BE">
              <w:rPr>
                <w:rFonts w:ascii="Sakkal Majalla" w:eastAsia="Times New Roman" w:hAnsi="Sakkal Majalla" w:cs="Sakkal Majalla"/>
                <w:sz w:val="36"/>
                <w:szCs w:val="36"/>
                <w:rtl/>
                <w14:ligatures w14:val="none"/>
              </w:rPr>
              <w:t>2</w:t>
            </w:r>
          </w:p>
        </w:tc>
        <w:tc>
          <w:tcPr>
            <w:tcW w:w="540" w:type="dxa"/>
            <w:shd w:val="clear" w:color="auto" w:fill="D9E1F2"/>
          </w:tcPr>
          <w:p w14:paraId="2ECFA303" w14:textId="77777777" w:rsidR="00EF32BE" w:rsidRPr="00EF32BE" w:rsidRDefault="00EF32BE" w:rsidP="00EF32BE">
            <w:pPr>
              <w:bidi/>
              <w:spacing w:after="0" w:line="240" w:lineRule="auto"/>
              <w:jc w:val="center"/>
              <w:rPr>
                <w:rFonts w:ascii="Sakkal Majalla" w:eastAsia="Times New Roman" w:hAnsi="Sakkal Majalla" w:cs="Sakkal Majalla"/>
                <w:sz w:val="36"/>
                <w:szCs w:val="36"/>
                <w:rtl/>
                <w14:ligatures w14:val="none"/>
              </w:rPr>
            </w:pPr>
            <w:r w:rsidRPr="00EF32BE">
              <w:rPr>
                <w:rFonts w:ascii="Sakkal Majalla" w:eastAsia="Times New Roman" w:hAnsi="Sakkal Majalla" w:cs="Sakkal Majalla"/>
                <w:sz w:val="36"/>
                <w:szCs w:val="36"/>
                <w:rtl/>
                <w14:ligatures w14:val="none"/>
              </w:rPr>
              <w:t>3</w:t>
            </w:r>
          </w:p>
        </w:tc>
        <w:tc>
          <w:tcPr>
            <w:tcW w:w="540" w:type="dxa"/>
            <w:shd w:val="clear" w:color="auto" w:fill="D9E1F2"/>
          </w:tcPr>
          <w:p w14:paraId="6EAD8593" w14:textId="77777777" w:rsidR="00EF32BE" w:rsidRPr="00EF32BE" w:rsidRDefault="00EF32BE" w:rsidP="00EF32BE">
            <w:pPr>
              <w:bidi/>
              <w:spacing w:after="0" w:line="240" w:lineRule="auto"/>
              <w:jc w:val="center"/>
              <w:rPr>
                <w:rFonts w:ascii="Sakkal Majalla" w:eastAsia="Times New Roman" w:hAnsi="Sakkal Majalla" w:cs="Sakkal Majalla"/>
                <w:sz w:val="36"/>
                <w:szCs w:val="36"/>
                <w:rtl/>
                <w14:ligatures w14:val="none"/>
              </w:rPr>
            </w:pPr>
            <w:r w:rsidRPr="00EF32BE">
              <w:rPr>
                <w:rFonts w:ascii="Sakkal Majalla" w:eastAsia="Times New Roman" w:hAnsi="Sakkal Majalla" w:cs="Sakkal Majalla"/>
                <w:sz w:val="36"/>
                <w:szCs w:val="36"/>
                <w:rtl/>
                <w14:ligatures w14:val="none"/>
              </w:rPr>
              <w:t>4</w:t>
            </w:r>
          </w:p>
        </w:tc>
        <w:tc>
          <w:tcPr>
            <w:tcW w:w="540" w:type="dxa"/>
            <w:shd w:val="clear" w:color="auto" w:fill="D9E1F2"/>
          </w:tcPr>
          <w:p w14:paraId="11EA504A" w14:textId="77777777" w:rsidR="00EF32BE" w:rsidRPr="00EF32BE" w:rsidRDefault="00EF32BE" w:rsidP="00EF32BE">
            <w:pPr>
              <w:bidi/>
              <w:spacing w:after="0" w:line="240" w:lineRule="auto"/>
              <w:jc w:val="center"/>
              <w:rPr>
                <w:rFonts w:ascii="Sakkal Majalla" w:eastAsia="Times New Roman" w:hAnsi="Sakkal Majalla" w:cs="Sakkal Majalla"/>
                <w:sz w:val="36"/>
                <w:szCs w:val="36"/>
                <w:rtl/>
                <w14:ligatures w14:val="none"/>
              </w:rPr>
            </w:pPr>
            <w:r w:rsidRPr="00EF32BE">
              <w:rPr>
                <w:rFonts w:ascii="Sakkal Majalla" w:eastAsia="Times New Roman" w:hAnsi="Sakkal Majalla" w:cs="Sakkal Majalla"/>
                <w:sz w:val="36"/>
                <w:szCs w:val="36"/>
                <w:rtl/>
                <w14:ligatures w14:val="none"/>
              </w:rPr>
              <w:t>5</w:t>
            </w:r>
          </w:p>
        </w:tc>
      </w:tr>
      <w:tr w:rsidR="00EF32BE" w:rsidRPr="00EF32BE" w14:paraId="4BC30E97" w14:textId="77777777" w:rsidTr="00AC48D2">
        <w:tc>
          <w:tcPr>
            <w:tcW w:w="600" w:type="dxa"/>
          </w:tcPr>
          <w:p w14:paraId="3C5BA3B6" w14:textId="77777777" w:rsidR="00EF32BE" w:rsidRPr="00EF32BE" w:rsidRDefault="00EF32BE" w:rsidP="00EF32BE">
            <w:pPr>
              <w:bidi/>
              <w:spacing w:after="0" w:line="240" w:lineRule="auto"/>
              <w:jc w:val="center"/>
              <w:rPr>
                <w:rFonts w:ascii="Sakkal Majalla" w:eastAsia="Times New Roman" w:hAnsi="Sakkal Majalla" w:cs="Sakkal Majalla"/>
                <w:sz w:val="36"/>
                <w:szCs w:val="36"/>
                <w:rtl/>
                <w14:ligatures w14:val="none"/>
              </w:rPr>
            </w:pPr>
            <w:r w:rsidRPr="00EF32BE">
              <w:rPr>
                <w:rFonts w:ascii="Sakkal Majalla" w:eastAsia="Times New Roman" w:hAnsi="Sakkal Majalla" w:cs="Sakkal Majalla"/>
                <w:sz w:val="36"/>
                <w:szCs w:val="36"/>
                <w:rtl/>
                <w14:ligatures w14:val="none"/>
              </w:rPr>
              <w:t>1</w:t>
            </w:r>
          </w:p>
        </w:tc>
        <w:tc>
          <w:tcPr>
            <w:tcW w:w="5340" w:type="dxa"/>
          </w:tcPr>
          <w:p w14:paraId="22A4481F" w14:textId="77777777" w:rsidR="00EF32BE" w:rsidRPr="00EF32BE" w:rsidRDefault="00EF32BE" w:rsidP="00EF32BE">
            <w:pPr>
              <w:bidi/>
              <w:spacing w:after="0" w:line="240" w:lineRule="auto"/>
              <w:rPr>
                <w:rFonts w:ascii="Sakkal Majalla" w:eastAsia="Times New Roman" w:hAnsi="Sakkal Majalla" w:cs="Sakkal Majalla"/>
                <w:sz w:val="36"/>
                <w:szCs w:val="36"/>
                <w:rtl/>
                <w14:ligatures w14:val="none"/>
              </w:rPr>
            </w:pPr>
            <w:r w:rsidRPr="00EF32BE">
              <w:rPr>
                <w:rFonts w:ascii="Sakkal Majalla" w:eastAsia="Times New Roman" w:hAnsi="Sakkal Majalla" w:cs="Sakkal Majalla"/>
                <w:sz w:val="36"/>
                <w:szCs w:val="36"/>
                <w:rtl/>
                <w14:ligatures w14:val="none"/>
              </w:rPr>
              <w:t>يُنتج المتجر تقارير المبيعات والأداء بشكل آلي دون الحاجة إلى إعداد يدوي.</w:t>
            </w:r>
          </w:p>
        </w:tc>
        <w:tc>
          <w:tcPr>
            <w:tcW w:w="540" w:type="dxa"/>
          </w:tcPr>
          <w:p w14:paraId="136FA049" w14:textId="77777777" w:rsidR="00EF32BE" w:rsidRPr="00EF32BE" w:rsidRDefault="00EF32BE" w:rsidP="00EF32BE">
            <w:pPr>
              <w:bidi/>
              <w:spacing w:after="0" w:line="240" w:lineRule="auto"/>
              <w:rPr>
                <w:rFonts w:ascii="Sakkal Majalla" w:eastAsia="Times New Roman" w:hAnsi="Sakkal Majalla" w:cs="Sakkal Majalla"/>
                <w:sz w:val="36"/>
                <w:szCs w:val="36"/>
                <w:rtl/>
                <w14:ligatures w14:val="none"/>
              </w:rPr>
            </w:pPr>
            <w:r w:rsidRPr="00EF32BE">
              <w:rPr>
                <w:rFonts w:ascii="Times New Roman" w:eastAsia="Times New Roman" w:hAnsi="Times New Roman" w:cs="Times New Roman"/>
                <w:sz w:val="36"/>
                <w:szCs w:val="36"/>
                <w:rtl/>
                <w14:ligatures w14:val="none"/>
              </w:rPr>
              <w:t>□</w:t>
            </w:r>
          </w:p>
        </w:tc>
        <w:tc>
          <w:tcPr>
            <w:tcW w:w="540" w:type="dxa"/>
          </w:tcPr>
          <w:p w14:paraId="3C64CDE3" w14:textId="77777777" w:rsidR="00EF32BE" w:rsidRPr="00EF32BE" w:rsidRDefault="00EF32BE" w:rsidP="00EF32BE">
            <w:pPr>
              <w:bidi/>
              <w:spacing w:after="0" w:line="240" w:lineRule="auto"/>
              <w:rPr>
                <w:rFonts w:ascii="Sakkal Majalla" w:eastAsia="Times New Roman" w:hAnsi="Sakkal Majalla" w:cs="Sakkal Majalla"/>
                <w:sz w:val="36"/>
                <w:szCs w:val="36"/>
                <w:rtl/>
                <w14:ligatures w14:val="none"/>
              </w:rPr>
            </w:pPr>
            <w:r w:rsidRPr="00EF32BE">
              <w:rPr>
                <w:rFonts w:ascii="Times New Roman" w:eastAsia="Times New Roman" w:hAnsi="Times New Roman" w:cs="Times New Roman"/>
                <w:sz w:val="36"/>
                <w:szCs w:val="36"/>
                <w:rtl/>
                <w14:ligatures w14:val="none"/>
              </w:rPr>
              <w:t>□</w:t>
            </w:r>
          </w:p>
        </w:tc>
        <w:tc>
          <w:tcPr>
            <w:tcW w:w="540" w:type="dxa"/>
          </w:tcPr>
          <w:p w14:paraId="023B4E3E" w14:textId="77777777" w:rsidR="00EF32BE" w:rsidRPr="00EF32BE" w:rsidRDefault="00EF32BE" w:rsidP="00EF32BE">
            <w:pPr>
              <w:bidi/>
              <w:spacing w:after="0" w:line="240" w:lineRule="auto"/>
              <w:rPr>
                <w:rFonts w:ascii="Sakkal Majalla" w:eastAsia="Times New Roman" w:hAnsi="Sakkal Majalla" w:cs="Sakkal Majalla"/>
                <w:sz w:val="36"/>
                <w:szCs w:val="36"/>
                <w:rtl/>
                <w14:ligatures w14:val="none"/>
              </w:rPr>
            </w:pPr>
            <w:r w:rsidRPr="00EF32BE">
              <w:rPr>
                <w:rFonts w:ascii="Times New Roman" w:eastAsia="Times New Roman" w:hAnsi="Times New Roman" w:cs="Times New Roman"/>
                <w:sz w:val="36"/>
                <w:szCs w:val="36"/>
                <w:rtl/>
                <w14:ligatures w14:val="none"/>
              </w:rPr>
              <w:t>□</w:t>
            </w:r>
          </w:p>
        </w:tc>
        <w:tc>
          <w:tcPr>
            <w:tcW w:w="540" w:type="dxa"/>
          </w:tcPr>
          <w:p w14:paraId="38354CA8" w14:textId="77777777" w:rsidR="00EF32BE" w:rsidRPr="00EF32BE" w:rsidRDefault="00EF32BE" w:rsidP="00EF32BE">
            <w:pPr>
              <w:bidi/>
              <w:spacing w:after="0" w:line="240" w:lineRule="auto"/>
              <w:rPr>
                <w:rFonts w:ascii="Sakkal Majalla" w:eastAsia="Times New Roman" w:hAnsi="Sakkal Majalla" w:cs="Sakkal Majalla"/>
                <w:sz w:val="36"/>
                <w:szCs w:val="36"/>
                <w:rtl/>
                <w14:ligatures w14:val="none"/>
              </w:rPr>
            </w:pPr>
            <w:r w:rsidRPr="00EF32BE">
              <w:rPr>
                <w:rFonts w:ascii="Times New Roman" w:eastAsia="Times New Roman" w:hAnsi="Times New Roman" w:cs="Times New Roman"/>
                <w:sz w:val="36"/>
                <w:szCs w:val="36"/>
                <w:rtl/>
                <w14:ligatures w14:val="none"/>
              </w:rPr>
              <w:t>□</w:t>
            </w:r>
          </w:p>
        </w:tc>
        <w:tc>
          <w:tcPr>
            <w:tcW w:w="540" w:type="dxa"/>
          </w:tcPr>
          <w:p w14:paraId="6FCAA258" w14:textId="77777777" w:rsidR="00EF32BE" w:rsidRPr="00EF32BE" w:rsidRDefault="00EF32BE" w:rsidP="00EF32BE">
            <w:pPr>
              <w:bidi/>
              <w:spacing w:after="0" w:line="240" w:lineRule="auto"/>
              <w:jc w:val="center"/>
              <w:rPr>
                <w:rFonts w:ascii="Sakkal Majalla" w:eastAsia="Times New Roman" w:hAnsi="Sakkal Majalla" w:cs="Sakkal Majalla"/>
                <w:sz w:val="36"/>
                <w:szCs w:val="36"/>
                <w:rtl/>
                <w14:ligatures w14:val="none"/>
              </w:rPr>
            </w:pPr>
            <w:r w:rsidRPr="00EF32BE">
              <w:rPr>
                <w:rFonts w:ascii="Times New Roman" w:eastAsia="Times New Roman" w:hAnsi="Times New Roman" w:cs="Times New Roman"/>
                <w:sz w:val="36"/>
                <w:szCs w:val="36"/>
                <w:rtl/>
                <w14:ligatures w14:val="none"/>
              </w:rPr>
              <w:t>□</w:t>
            </w:r>
          </w:p>
        </w:tc>
      </w:tr>
      <w:tr w:rsidR="00EF32BE" w:rsidRPr="00EF32BE" w14:paraId="236403E8" w14:textId="77777777" w:rsidTr="00AC48D2">
        <w:tc>
          <w:tcPr>
            <w:tcW w:w="600" w:type="dxa"/>
          </w:tcPr>
          <w:p w14:paraId="1513A42E" w14:textId="77777777" w:rsidR="00EF32BE" w:rsidRPr="00EF32BE" w:rsidRDefault="00EF32BE" w:rsidP="00EF32BE">
            <w:pPr>
              <w:bidi/>
              <w:spacing w:after="0" w:line="240" w:lineRule="auto"/>
              <w:jc w:val="center"/>
              <w:rPr>
                <w:rFonts w:ascii="Sakkal Majalla" w:eastAsia="Times New Roman" w:hAnsi="Sakkal Majalla" w:cs="Sakkal Majalla"/>
                <w:sz w:val="36"/>
                <w:szCs w:val="36"/>
                <w:rtl/>
                <w14:ligatures w14:val="none"/>
              </w:rPr>
            </w:pPr>
            <w:r w:rsidRPr="00EF32BE">
              <w:rPr>
                <w:rFonts w:ascii="Sakkal Majalla" w:eastAsia="Times New Roman" w:hAnsi="Sakkal Majalla" w:cs="Sakkal Majalla"/>
                <w:sz w:val="36"/>
                <w:szCs w:val="36"/>
                <w:rtl/>
                <w14:ligatures w14:val="none"/>
              </w:rPr>
              <w:lastRenderedPageBreak/>
              <w:t>2</w:t>
            </w:r>
          </w:p>
        </w:tc>
        <w:tc>
          <w:tcPr>
            <w:tcW w:w="5340" w:type="dxa"/>
          </w:tcPr>
          <w:p w14:paraId="2D8E2CB6" w14:textId="77777777" w:rsidR="00EF32BE" w:rsidRPr="00EF32BE" w:rsidRDefault="00EF32BE" w:rsidP="00EF32BE">
            <w:pPr>
              <w:bidi/>
              <w:spacing w:after="0" w:line="240" w:lineRule="auto"/>
              <w:rPr>
                <w:rFonts w:ascii="Sakkal Majalla" w:eastAsia="Times New Roman" w:hAnsi="Sakkal Majalla" w:cs="Sakkal Majalla"/>
                <w:sz w:val="36"/>
                <w:szCs w:val="36"/>
                <w:rtl/>
                <w14:ligatures w14:val="none"/>
              </w:rPr>
            </w:pPr>
            <w:r w:rsidRPr="00EF32BE">
              <w:rPr>
                <w:rFonts w:ascii="Sakkal Majalla" w:eastAsia="Times New Roman" w:hAnsi="Sakkal Majalla" w:cs="Sakkal Majalla"/>
                <w:sz w:val="36"/>
                <w:szCs w:val="36"/>
                <w:rtl/>
                <w14:ligatures w14:val="none"/>
              </w:rPr>
              <w:t>تُوفِّر أتمتة التقارير للإدارة لوحة متابعة (</w:t>
            </w:r>
            <w:proofErr w:type="spellStart"/>
            <w:r w:rsidRPr="00EF32BE">
              <w:rPr>
                <w:rFonts w:ascii="Sakkal Majalla" w:eastAsia="Times New Roman" w:hAnsi="Sakkal Majalla" w:cs="Sakkal Majalla"/>
                <w:sz w:val="36"/>
                <w:szCs w:val="36"/>
                <w:rtl/>
                <w14:ligatures w14:val="none"/>
              </w:rPr>
              <w:t>Dashboard</w:t>
            </w:r>
            <w:proofErr w:type="spellEnd"/>
            <w:r w:rsidRPr="00EF32BE">
              <w:rPr>
                <w:rFonts w:ascii="Sakkal Majalla" w:eastAsia="Times New Roman" w:hAnsi="Sakkal Majalla" w:cs="Sakkal Majalla"/>
                <w:sz w:val="36"/>
                <w:szCs w:val="36"/>
                <w:rtl/>
                <w14:ligatures w14:val="none"/>
              </w:rPr>
              <w:t>) يومية للمؤشرات الرئيسية.</w:t>
            </w:r>
          </w:p>
        </w:tc>
        <w:tc>
          <w:tcPr>
            <w:tcW w:w="540" w:type="dxa"/>
          </w:tcPr>
          <w:p w14:paraId="42561E34" w14:textId="77777777" w:rsidR="00EF32BE" w:rsidRPr="00EF32BE" w:rsidRDefault="00EF32BE" w:rsidP="00EF32BE">
            <w:pPr>
              <w:bidi/>
              <w:spacing w:after="0" w:line="240" w:lineRule="auto"/>
              <w:rPr>
                <w:rFonts w:ascii="Sakkal Majalla" w:eastAsia="Times New Roman" w:hAnsi="Sakkal Majalla" w:cs="Sakkal Majalla"/>
                <w:sz w:val="36"/>
                <w:szCs w:val="36"/>
                <w:rtl/>
                <w14:ligatures w14:val="none"/>
              </w:rPr>
            </w:pPr>
            <w:r w:rsidRPr="00EF32BE">
              <w:rPr>
                <w:rFonts w:ascii="Times New Roman" w:eastAsia="Times New Roman" w:hAnsi="Times New Roman" w:cs="Times New Roman"/>
                <w:sz w:val="36"/>
                <w:szCs w:val="36"/>
                <w:rtl/>
                <w14:ligatures w14:val="none"/>
              </w:rPr>
              <w:t>□</w:t>
            </w:r>
          </w:p>
        </w:tc>
        <w:tc>
          <w:tcPr>
            <w:tcW w:w="540" w:type="dxa"/>
          </w:tcPr>
          <w:p w14:paraId="7CD193CB" w14:textId="77777777" w:rsidR="00EF32BE" w:rsidRPr="00EF32BE" w:rsidRDefault="00EF32BE" w:rsidP="00EF32BE">
            <w:pPr>
              <w:bidi/>
              <w:spacing w:after="0" w:line="240" w:lineRule="auto"/>
              <w:rPr>
                <w:rFonts w:ascii="Sakkal Majalla" w:eastAsia="Times New Roman" w:hAnsi="Sakkal Majalla" w:cs="Sakkal Majalla"/>
                <w:sz w:val="36"/>
                <w:szCs w:val="36"/>
                <w:rtl/>
                <w14:ligatures w14:val="none"/>
              </w:rPr>
            </w:pPr>
            <w:r w:rsidRPr="00EF32BE">
              <w:rPr>
                <w:rFonts w:ascii="Times New Roman" w:eastAsia="Times New Roman" w:hAnsi="Times New Roman" w:cs="Times New Roman"/>
                <w:sz w:val="36"/>
                <w:szCs w:val="36"/>
                <w:rtl/>
                <w14:ligatures w14:val="none"/>
              </w:rPr>
              <w:t>□</w:t>
            </w:r>
          </w:p>
        </w:tc>
        <w:tc>
          <w:tcPr>
            <w:tcW w:w="540" w:type="dxa"/>
          </w:tcPr>
          <w:p w14:paraId="0F1FC9F6" w14:textId="77777777" w:rsidR="00EF32BE" w:rsidRPr="00EF32BE" w:rsidRDefault="00EF32BE" w:rsidP="00EF32BE">
            <w:pPr>
              <w:bidi/>
              <w:spacing w:after="0" w:line="240" w:lineRule="auto"/>
              <w:rPr>
                <w:rFonts w:ascii="Sakkal Majalla" w:eastAsia="Times New Roman" w:hAnsi="Sakkal Majalla" w:cs="Sakkal Majalla"/>
                <w:sz w:val="36"/>
                <w:szCs w:val="36"/>
                <w:rtl/>
                <w14:ligatures w14:val="none"/>
              </w:rPr>
            </w:pPr>
            <w:r w:rsidRPr="00EF32BE">
              <w:rPr>
                <w:rFonts w:ascii="Times New Roman" w:eastAsia="Times New Roman" w:hAnsi="Times New Roman" w:cs="Times New Roman"/>
                <w:sz w:val="36"/>
                <w:szCs w:val="36"/>
                <w:rtl/>
                <w14:ligatures w14:val="none"/>
              </w:rPr>
              <w:t>□</w:t>
            </w:r>
          </w:p>
        </w:tc>
        <w:tc>
          <w:tcPr>
            <w:tcW w:w="540" w:type="dxa"/>
          </w:tcPr>
          <w:p w14:paraId="5193958B" w14:textId="77777777" w:rsidR="00EF32BE" w:rsidRPr="00EF32BE" w:rsidRDefault="00EF32BE" w:rsidP="00EF32BE">
            <w:pPr>
              <w:bidi/>
              <w:spacing w:after="0" w:line="240" w:lineRule="auto"/>
              <w:rPr>
                <w:rFonts w:ascii="Sakkal Majalla" w:eastAsia="Times New Roman" w:hAnsi="Sakkal Majalla" w:cs="Sakkal Majalla"/>
                <w:sz w:val="36"/>
                <w:szCs w:val="36"/>
                <w:rtl/>
                <w14:ligatures w14:val="none"/>
              </w:rPr>
            </w:pPr>
            <w:r w:rsidRPr="00EF32BE">
              <w:rPr>
                <w:rFonts w:ascii="Times New Roman" w:eastAsia="Times New Roman" w:hAnsi="Times New Roman" w:cs="Times New Roman"/>
                <w:sz w:val="36"/>
                <w:szCs w:val="36"/>
                <w:rtl/>
                <w14:ligatures w14:val="none"/>
              </w:rPr>
              <w:t>□</w:t>
            </w:r>
          </w:p>
        </w:tc>
        <w:tc>
          <w:tcPr>
            <w:tcW w:w="540" w:type="dxa"/>
          </w:tcPr>
          <w:p w14:paraId="25DCD1A9" w14:textId="77777777" w:rsidR="00EF32BE" w:rsidRPr="00EF32BE" w:rsidRDefault="00EF32BE" w:rsidP="00EF32BE">
            <w:pPr>
              <w:bidi/>
              <w:spacing w:after="0" w:line="240" w:lineRule="auto"/>
              <w:jc w:val="center"/>
              <w:rPr>
                <w:rFonts w:ascii="Sakkal Majalla" w:eastAsia="Times New Roman" w:hAnsi="Sakkal Majalla" w:cs="Sakkal Majalla"/>
                <w:sz w:val="36"/>
                <w:szCs w:val="36"/>
                <w:rtl/>
                <w14:ligatures w14:val="none"/>
              </w:rPr>
            </w:pPr>
            <w:r w:rsidRPr="00EF32BE">
              <w:rPr>
                <w:rFonts w:ascii="Times New Roman" w:eastAsia="Times New Roman" w:hAnsi="Times New Roman" w:cs="Times New Roman"/>
                <w:sz w:val="36"/>
                <w:szCs w:val="36"/>
                <w:rtl/>
                <w14:ligatures w14:val="none"/>
              </w:rPr>
              <w:t>□</w:t>
            </w:r>
          </w:p>
        </w:tc>
      </w:tr>
      <w:tr w:rsidR="00EF32BE" w:rsidRPr="00EF32BE" w14:paraId="2CDD4447" w14:textId="77777777" w:rsidTr="00AC48D2">
        <w:tc>
          <w:tcPr>
            <w:tcW w:w="600" w:type="dxa"/>
          </w:tcPr>
          <w:p w14:paraId="4EF6A802" w14:textId="77777777" w:rsidR="00EF32BE" w:rsidRPr="00EF32BE" w:rsidRDefault="00EF32BE" w:rsidP="00EF32BE">
            <w:pPr>
              <w:bidi/>
              <w:spacing w:after="0" w:line="240" w:lineRule="auto"/>
              <w:jc w:val="center"/>
              <w:rPr>
                <w:rFonts w:ascii="Sakkal Majalla" w:eastAsia="Times New Roman" w:hAnsi="Sakkal Majalla" w:cs="Sakkal Majalla"/>
                <w:sz w:val="36"/>
                <w:szCs w:val="36"/>
                <w:rtl/>
                <w14:ligatures w14:val="none"/>
              </w:rPr>
            </w:pPr>
            <w:r w:rsidRPr="00EF32BE">
              <w:rPr>
                <w:rFonts w:ascii="Sakkal Majalla" w:eastAsia="Times New Roman" w:hAnsi="Sakkal Majalla" w:cs="Sakkal Majalla"/>
                <w:sz w:val="36"/>
                <w:szCs w:val="36"/>
                <w:rtl/>
                <w14:ligatures w14:val="none"/>
              </w:rPr>
              <w:t>3</w:t>
            </w:r>
          </w:p>
        </w:tc>
        <w:tc>
          <w:tcPr>
            <w:tcW w:w="5340" w:type="dxa"/>
          </w:tcPr>
          <w:p w14:paraId="67982E90" w14:textId="77777777" w:rsidR="00EF32BE" w:rsidRPr="00EF32BE" w:rsidRDefault="00EF32BE" w:rsidP="00EF32BE">
            <w:pPr>
              <w:bidi/>
              <w:spacing w:after="0" w:line="240" w:lineRule="auto"/>
              <w:rPr>
                <w:rFonts w:ascii="Sakkal Majalla" w:eastAsia="Times New Roman" w:hAnsi="Sakkal Majalla" w:cs="Sakkal Majalla"/>
                <w:sz w:val="36"/>
                <w:szCs w:val="36"/>
                <w:rtl/>
                <w14:ligatures w14:val="none"/>
              </w:rPr>
            </w:pPr>
            <w:r w:rsidRPr="00EF32BE">
              <w:rPr>
                <w:rFonts w:ascii="Sakkal Majalla" w:eastAsia="Times New Roman" w:hAnsi="Sakkal Majalla" w:cs="Sakkal Majalla"/>
                <w:sz w:val="36"/>
                <w:szCs w:val="36"/>
                <w:rtl/>
                <w14:ligatures w14:val="none"/>
              </w:rPr>
              <w:t>تُجهَّز تقارير أداء الحملات التسويقية الإلكترونية بصورة آلية ومنتظمة.</w:t>
            </w:r>
          </w:p>
        </w:tc>
        <w:tc>
          <w:tcPr>
            <w:tcW w:w="540" w:type="dxa"/>
          </w:tcPr>
          <w:p w14:paraId="543F4259" w14:textId="77777777" w:rsidR="00EF32BE" w:rsidRPr="00EF32BE" w:rsidRDefault="00EF32BE" w:rsidP="00EF32BE">
            <w:pPr>
              <w:bidi/>
              <w:spacing w:after="0" w:line="240" w:lineRule="auto"/>
              <w:rPr>
                <w:rFonts w:ascii="Sakkal Majalla" w:eastAsia="Times New Roman" w:hAnsi="Sakkal Majalla" w:cs="Sakkal Majalla"/>
                <w:sz w:val="36"/>
                <w:szCs w:val="36"/>
                <w:rtl/>
                <w14:ligatures w14:val="none"/>
              </w:rPr>
            </w:pPr>
            <w:r w:rsidRPr="00EF32BE">
              <w:rPr>
                <w:rFonts w:ascii="Times New Roman" w:eastAsia="Times New Roman" w:hAnsi="Times New Roman" w:cs="Times New Roman"/>
                <w:sz w:val="36"/>
                <w:szCs w:val="36"/>
                <w:rtl/>
                <w14:ligatures w14:val="none"/>
              </w:rPr>
              <w:t>□</w:t>
            </w:r>
          </w:p>
        </w:tc>
        <w:tc>
          <w:tcPr>
            <w:tcW w:w="540" w:type="dxa"/>
          </w:tcPr>
          <w:p w14:paraId="19E129B9" w14:textId="77777777" w:rsidR="00EF32BE" w:rsidRPr="00EF32BE" w:rsidRDefault="00EF32BE" w:rsidP="00EF32BE">
            <w:pPr>
              <w:bidi/>
              <w:spacing w:after="0" w:line="240" w:lineRule="auto"/>
              <w:rPr>
                <w:rFonts w:ascii="Sakkal Majalla" w:eastAsia="Times New Roman" w:hAnsi="Sakkal Majalla" w:cs="Sakkal Majalla"/>
                <w:sz w:val="36"/>
                <w:szCs w:val="36"/>
                <w:rtl/>
                <w14:ligatures w14:val="none"/>
              </w:rPr>
            </w:pPr>
            <w:r w:rsidRPr="00EF32BE">
              <w:rPr>
                <w:rFonts w:ascii="Times New Roman" w:eastAsia="Times New Roman" w:hAnsi="Times New Roman" w:cs="Times New Roman"/>
                <w:sz w:val="36"/>
                <w:szCs w:val="36"/>
                <w:rtl/>
                <w14:ligatures w14:val="none"/>
              </w:rPr>
              <w:t>□</w:t>
            </w:r>
          </w:p>
        </w:tc>
        <w:tc>
          <w:tcPr>
            <w:tcW w:w="540" w:type="dxa"/>
          </w:tcPr>
          <w:p w14:paraId="6E0A6C6E" w14:textId="77777777" w:rsidR="00EF32BE" w:rsidRPr="00EF32BE" w:rsidRDefault="00EF32BE" w:rsidP="00EF32BE">
            <w:pPr>
              <w:bidi/>
              <w:spacing w:after="0" w:line="240" w:lineRule="auto"/>
              <w:rPr>
                <w:rFonts w:ascii="Sakkal Majalla" w:eastAsia="Times New Roman" w:hAnsi="Sakkal Majalla" w:cs="Sakkal Majalla"/>
                <w:sz w:val="36"/>
                <w:szCs w:val="36"/>
                <w:rtl/>
                <w14:ligatures w14:val="none"/>
              </w:rPr>
            </w:pPr>
            <w:r w:rsidRPr="00EF32BE">
              <w:rPr>
                <w:rFonts w:ascii="Times New Roman" w:eastAsia="Times New Roman" w:hAnsi="Times New Roman" w:cs="Times New Roman"/>
                <w:sz w:val="36"/>
                <w:szCs w:val="36"/>
                <w:rtl/>
                <w14:ligatures w14:val="none"/>
              </w:rPr>
              <w:t>□</w:t>
            </w:r>
          </w:p>
        </w:tc>
        <w:tc>
          <w:tcPr>
            <w:tcW w:w="540" w:type="dxa"/>
          </w:tcPr>
          <w:p w14:paraId="20EEAA14" w14:textId="77777777" w:rsidR="00EF32BE" w:rsidRPr="00EF32BE" w:rsidRDefault="00EF32BE" w:rsidP="00EF32BE">
            <w:pPr>
              <w:bidi/>
              <w:spacing w:after="0" w:line="240" w:lineRule="auto"/>
              <w:rPr>
                <w:rFonts w:ascii="Sakkal Majalla" w:eastAsia="Times New Roman" w:hAnsi="Sakkal Majalla" w:cs="Sakkal Majalla"/>
                <w:sz w:val="36"/>
                <w:szCs w:val="36"/>
                <w:rtl/>
                <w14:ligatures w14:val="none"/>
              </w:rPr>
            </w:pPr>
            <w:r w:rsidRPr="00EF32BE">
              <w:rPr>
                <w:rFonts w:ascii="Times New Roman" w:eastAsia="Times New Roman" w:hAnsi="Times New Roman" w:cs="Times New Roman"/>
                <w:sz w:val="36"/>
                <w:szCs w:val="36"/>
                <w:rtl/>
                <w14:ligatures w14:val="none"/>
              </w:rPr>
              <w:t>□</w:t>
            </w:r>
          </w:p>
        </w:tc>
        <w:tc>
          <w:tcPr>
            <w:tcW w:w="540" w:type="dxa"/>
          </w:tcPr>
          <w:p w14:paraId="7EFF8D50" w14:textId="77777777" w:rsidR="00EF32BE" w:rsidRPr="00EF32BE" w:rsidRDefault="00EF32BE" w:rsidP="00EF32BE">
            <w:pPr>
              <w:bidi/>
              <w:spacing w:after="0" w:line="240" w:lineRule="auto"/>
              <w:jc w:val="center"/>
              <w:rPr>
                <w:rFonts w:ascii="Sakkal Majalla" w:eastAsia="Times New Roman" w:hAnsi="Sakkal Majalla" w:cs="Sakkal Majalla"/>
                <w:sz w:val="36"/>
                <w:szCs w:val="36"/>
                <w:rtl/>
                <w14:ligatures w14:val="none"/>
              </w:rPr>
            </w:pPr>
            <w:r w:rsidRPr="00EF32BE">
              <w:rPr>
                <w:rFonts w:ascii="Times New Roman" w:eastAsia="Times New Roman" w:hAnsi="Times New Roman" w:cs="Times New Roman"/>
                <w:sz w:val="36"/>
                <w:szCs w:val="36"/>
                <w:rtl/>
                <w14:ligatures w14:val="none"/>
              </w:rPr>
              <w:t>□</w:t>
            </w:r>
          </w:p>
        </w:tc>
      </w:tr>
      <w:tr w:rsidR="00EF32BE" w:rsidRPr="00EF32BE" w14:paraId="46983AF9" w14:textId="77777777" w:rsidTr="00AC48D2">
        <w:tc>
          <w:tcPr>
            <w:tcW w:w="600" w:type="dxa"/>
          </w:tcPr>
          <w:p w14:paraId="3F912857" w14:textId="77777777" w:rsidR="00EF32BE" w:rsidRPr="00EF32BE" w:rsidRDefault="00EF32BE" w:rsidP="00EF32BE">
            <w:pPr>
              <w:bidi/>
              <w:spacing w:after="0" w:line="240" w:lineRule="auto"/>
              <w:jc w:val="center"/>
              <w:rPr>
                <w:rFonts w:ascii="Sakkal Majalla" w:eastAsia="Times New Roman" w:hAnsi="Sakkal Majalla" w:cs="Sakkal Majalla"/>
                <w:sz w:val="36"/>
                <w:szCs w:val="36"/>
                <w:rtl/>
                <w14:ligatures w14:val="none"/>
              </w:rPr>
            </w:pPr>
            <w:r w:rsidRPr="00EF32BE">
              <w:rPr>
                <w:rFonts w:ascii="Sakkal Majalla" w:eastAsia="Times New Roman" w:hAnsi="Sakkal Majalla" w:cs="Sakkal Majalla"/>
                <w:sz w:val="36"/>
                <w:szCs w:val="36"/>
                <w:rtl/>
                <w14:ligatures w14:val="none"/>
              </w:rPr>
              <w:t>4</w:t>
            </w:r>
          </w:p>
        </w:tc>
        <w:tc>
          <w:tcPr>
            <w:tcW w:w="5340" w:type="dxa"/>
          </w:tcPr>
          <w:p w14:paraId="3EC5758F" w14:textId="77777777" w:rsidR="00EF32BE" w:rsidRPr="00EF32BE" w:rsidRDefault="00EF32BE" w:rsidP="00EF32BE">
            <w:pPr>
              <w:bidi/>
              <w:spacing w:after="0" w:line="240" w:lineRule="auto"/>
              <w:rPr>
                <w:rFonts w:ascii="Sakkal Majalla" w:eastAsia="Times New Roman" w:hAnsi="Sakkal Majalla" w:cs="Sakkal Majalla"/>
                <w:sz w:val="36"/>
                <w:szCs w:val="36"/>
                <w:rtl/>
                <w14:ligatures w14:val="none"/>
              </w:rPr>
            </w:pPr>
            <w:r w:rsidRPr="00EF32BE">
              <w:rPr>
                <w:rFonts w:ascii="Sakkal Majalla" w:eastAsia="Times New Roman" w:hAnsi="Sakkal Majalla" w:cs="Sakkal Majalla"/>
                <w:sz w:val="36"/>
                <w:szCs w:val="36"/>
                <w:rtl/>
                <w14:ligatures w14:val="none"/>
              </w:rPr>
              <w:t>تُساعد التقارير الآلية في رصد انحرافات الأداء والتنبيه إليها فور حدوثها.</w:t>
            </w:r>
          </w:p>
        </w:tc>
        <w:tc>
          <w:tcPr>
            <w:tcW w:w="540" w:type="dxa"/>
          </w:tcPr>
          <w:p w14:paraId="383BD4A1" w14:textId="77777777" w:rsidR="00EF32BE" w:rsidRPr="00EF32BE" w:rsidRDefault="00EF32BE" w:rsidP="00EF32BE">
            <w:pPr>
              <w:bidi/>
              <w:spacing w:after="0" w:line="240" w:lineRule="auto"/>
              <w:rPr>
                <w:rFonts w:ascii="Sakkal Majalla" w:eastAsia="Times New Roman" w:hAnsi="Sakkal Majalla" w:cs="Sakkal Majalla"/>
                <w:sz w:val="36"/>
                <w:szCs w:val="36"/>
                <w:rtl/>
                <w14:ligatures w14:val="none"/>
              </w:rPr>
            </w:pPr>
            <w:r w:rsidRPr="00EF32BE">
              <w:rPr>
                <w:rFonts w:ascii="Times New Roman" w:eastAsia="Times New Roman" w:hAnsi="Times New Roman" w:cs="Times New Roman"/>
                <w:sz w:val="36"/>
                <w:szCs w:val="36"/>
                <w:rtl/>
                <w14:ligatures w14:val="none"/>
              </w:rPr>
              <w:t>□</w:t>
            </w:r>
          </w:p>
        </w:tc>
        <w:tc>
          <w:tcPr>
            <w:tcW w:w="540" w:type="dxa"/>
          </w:tcPr>
          <w:p w14:paraId="6A58EA9E" w14:textId="77777777" w:rsidR="00EF32BE" w:rsidRPr="00EF32BE" w:rsidRDefault="00EF32BE" w:rsidP="00EF32BE">
            <w:pPr>
              <w:bidi/>
              <w:spacing w:after="0" w:line="240" w:lineRule="auto"/>
              <w:rPr>
                <w:rFonts w:ascii="Sakkal Majalla" w:eastAsia="Times New Roman" w:hAnsi="Sakkal Majalla" w:cs="Sakkal Majalla"/>
                <w:sz w:val="36"/>
                <w:szCs w:val="36"/>
                <w:rtl/>
                <w14:ligatures w14:val="none"/>
              </w:rPr>
            </w:pPr>
            <w:r w:rsidRPr="00EF32BE">
              <w:rPr>
                <w:rFonts w:ascii="Times New Roman" w:eastAsia="Times New Roman" w:hAnsi="Times New Roman" w:cs="Times New Roman"/>
                <w:sz w:val="36"/>
                <w:szCs w:val="36"/>
                <w:rtl/>
                <w14:ligatures w14:val="none"/>
              </w:rPr>
              <w:t>□</w:t>
            </w:r>
          </w:p>
        </w:tc>
        <w:tc>
          <w:tcPr>
            <w:tcW w:w="540" w:type="dxa"/>
          </w:tcPr>
          <w:p w14:paraId="702DB033" w14:textId="77777777" w:rsidR="00EF32BE" w:rsidRPr="00EF32BE" w:rsidRDefault="00EF32BE" w:rsidP="00EF32BE">
            <w:pPr>
              <w:bidi/>
              <w:spacing w:after="0" w:line="240" w:lineRule="auto"/>
              <w:rPr>
                <w:rFonts w:ascii="Sakkal Majalla" w:eastAsia="Times New Roman" w:hAnsi="Sakkal Majalla" w:cs="Sakkal Majalla"/>
                <w:sz w:val="36"/>
                <w:szCs w:val="36"/>
                <w:rtl/>
                <w14:ligatures w14:val="none"/>
              </w:rPr>
            </w:pPr>
            <w:r w:rsidRPr="00EF32BE">
              <w:rPr>
                <w:rFonts w:ascii="Times New Roman" w:eastAsia="Times New Roman" w:hAnsi="Times New Roman" w:cs="Times New Roman"/>
                <w:sz w:val="36"/>
                <w:szCs w:val="36"/>
                <w:rtl/>
                <w14:ligatures w14:val="none"/>
              </w:rPr>
              <w:t>□</w:t>
            </w:r>
          </w:p>
        </w:tc>
        <w:tc>
          <w:tcPr>
            <w:tcW w:w="540" w:type="dxa"/>
          </w:tcPr>
          <w:p w14:paraId="23CD7796" w14:textId="77777777" w:rsidR="00EF32BE" w:rsidRPr="00EF32BE" w:rsidRDefault="00EF32BE" w:rsidP="00EF32BE">
            <w:pPr>
              <w:bidi/>
              <w:spacing w:after="0" w:line="240" w:lineRule="auto"/>
              <w:rPr>
                <w:rFonts w:ascii="Sakkal Majalla" w:eastAsia="Times New Roman" w:hAnsi="Sakkal Majalla" w:cs="Sakkal Majalla"/>
                <w:sz w:val="36"/>
                <w:szCs w:val="36"/>
                <w:rtl/>
                <w14:ligatures w14:val="none"/>
              </w:rPr>
            </w:pPr>
            <w:r w:rsidRPr="00EF32BE">
              <w:rPr>
                <w:rFonts w:ascii="Times New Roman" w:eastAsia="Times New Roman" w:hAnsi="Times New Roman" w:cs="Times New Roman"/>
                <w:sz w:val="36"/>
                <w:szCs w:val="36"/>
                <w:rtl/>
                <w14:ligatures w14:val="none"/>
              </w:rPr>
              <w:t>□</w:t>
            </w:r>
          </w:p>
        </w:tc>
        <w:tc>
          <w:tcPr>
            <w:tcW w:w="540" w:type="dxa"/>
          </w:tcPr>
          <w:p w14:paraId="1C716E11" w14:textId="77777777" w:rsidR="00EF32BE" w:rsidRPr="00EF32BE" w:rsidRDefault="00EF32BE" w:rsidP="00EF32BE">
            <w:pPr>
              <w:bidi/>
              <w:spacing w:after="0" w:line="240" w:lineRule="auto"/>
              <w:jc w:val="center"/>
              <w:rPr>
                <w:rFonts w:ascii="Sakkal Majalla" w:eastAsia="Times New Roman" w:hAnsi="Sakkal Majalla" w:cs="Sakkal Majalla"/>
                <w:sz w:val="36"/>
                <w:szCs w:val="36"/>
                <w:rtl/>
                <w14:ligatures w14:val="none"/>
              </w:rPr>
            </w:pPr>
            <w:r w:rsidRPr="00EF32BE">
              <w:rPr>
                <w:rFonts w:ascii="Times New Roman" w:eastAsia="Times New Roman" w:hAnsi="Times New Roman" w:cs="Times New Roman"/>
                <w:sz w:val="36"/>
                <w:szCs w:val="36"/>
                <w:rtl/>
                <w14:ligatures w14:val="none"/>
              </w:rPr>
              <w:t>□</w:t>
            </w:r>
          </w:p>
        </w:tc>
      </w:tr>
      <w:tr w:rsidR="00EF32BE" w:rsidRPr="00EF32BE" w14:paraId="57633437" w14:textId="77777777" w:rsidTr="00AC48D2">
        <w:tc>
          <w:tcPr>
            <w:tcW w:w="600" w:type="dxa"/>
          </w:tcPr>
          <w:p w14:paraId="591B3028" w14:textId="77777777" w:rsidR="00EF32BE" w:rsidRPr="00EF32BE" w:rsidRDefault="00EF32BE" w:rsidP="00EF32BE">
            <w:pPr>
              <w:bidi/>
              <w:spacing w:after="0" w:line="240" w:lineRule="auto"/>
              <w:jc w:val="center"/>
              <w:rPr>
                <w:rFonts w:ascii="Sakkal Majalla" w:eastAsia="Times New Roman" w:hAnsi="Sakkal Majalla" w:cs="Sakkal Majalla"/>
                <w:sz w:val="36"/>
                <w:szCs w:val="36"/>
                <w:rtl/>
                <w14:ligatures w14:val="none"/>
              </w:rPr>
            </w:pPr>
            <w:r w:rsidRPr="00EF32BE">
              <w:rPr>
                <w:rFonts w:ascii="Sakkal Majalla" w:eastAsia="Times New Roman" w:hAnsi="Sakkal Majalla" w:cs="Sakkal Majalla"/>
                <w:sz w:val="36"/>
                <w:szCs w:val="36"/>
                <w:rtl/>
                <w14:ligatures w14:val="none"/>
              </w:rPr>
              <w:t>5</w:t>
            </w:r>
          </w:p>
        </w:tc>
        <w:tc>
          <w:tcPr>
            <w:tcW w:w="5340" w:type="dxa"/>
          </w:tcPr>
          <w:p w14:paraId="0313563C" w14:textId="77777777" w:rsidR="00EF32BE" w:rsidRPr="00EF32BE" w:rsidRDefault="00EF32BE" w:rsidP="00EF32BE">
            <w:pPr>
              <w:bidi/>
              <w:spacing w:after="0" w:line="240" w:lineRule="auto"/>
              <w:rPr>
                <w:rFonts w:ascii="Sakkal Majalla" w:eastAsia="Times New Roman" w:hAnsi="Sakkal Majalla" w:cs="Sakkal Majalla"/>
                <w:sz w:val="36"/>
                <w:szCs w:val="36"/>
                <w:rtl/>
                <w14:ligatures w14:val="none"/>
              </w:rPr>
            </w:pPr>
            <w:r w:rsidRPr="00EF32BE">
              <w:rPr>
                <w:rFonts w:ascii="Sakkal Majalla" w:eastAsia="Times New Roman" w:hAnsi="Sakkal Majalla" w:cs="Sakkal Majalla"/>
                <w:sz w:val="36"/>
                <w:szCs w:val="36"/>
                <w:rtl/>
                <w14:ligatures w14:val="none"/>
              </w:rPr>
              <w:t>وفّرت أتمتة التقارير وقتاً ملحوظاً كان يُنفَق في جمع البيانات وإعداد التقارير يدوياً.</w:t>
            </w:r>
          </w:p>
        </w:tc>
        <w:tc>
          <w:tcPr>
            <w:tcW w:w="540" w:type="dxa"/>
          </w:tcPr>
          <w:p w14:paraId="17DFFE43" w14:textId="77777777" w:rsidR="00EF32BE" w:rsidRPr="00EF32BE" w:rsidRDefault="00EF32BE" w:rsidP="00EF32BE">
            <w:pPr>
              <w:bidi/>
              <w:spacing w:after="0" w:line="240" w:lineRule="auto"/>
              <w:rPr>
                <w:rFonts w:ascii="Sakkal Majalla" w:eastAsia="Times New Roman" w:hAnsi="Sakkal Majalla" w:cs="Sakkal Majalla"/>
                <w:sz w:val="36"/>
                <w:szCs w:val="36"/>
                <w:rtl/>
                <w14:ligatures w14:val="none"/>
              </w:rPr>
            </w:pPr>
            <w:r w:rsidRPr="00EF32BE">
              <w:rPr>
                <w:rFonts w:ascii="Times New Roman" w:eastAsia="Times New Roman" w:hAnsi="Times New Roman" w:cs="Times New Roman"/>
                <w:sz w:val="36"/>
                <w:szCs w:val="36"/>
                <w:rtl/>
                <w14:ligatures w14:val="none"/>
              </w:rPr>
              <w:t>□</w:t>
            </w:r>
          </w:p>
        </w:tc>
        <w:tc>
          <w:tcPr>
            <w:tcW w:w="540" w:type="dxa"/>
          </w:tcPr>
          <w:p w14:paraId="072A083E" w14:textId="77777777" w:rsidR="00EF32BE" w:rsidRPr="00EF32BE" w:rsidRDefault="00EF32BE" w:rsidP="00EF32BE">
            <w:pPr>
              <w:bidi/>
              <w:spacing w:after="0" w:line="240" w:lineRule="auto"/>
              <w:rPr>
                <w:rFonts w:ascii="Sakkal Majalla" w:eastAsia="Times New Roman" w:hAnsi="Sakkal Majalla" w:cs="Sakkal Majalla"/>
                <w:sz w:val="36"/>
                <w:szCs w:val="36"/>
                <w:rtl/>
                <w14:ligatures w14:val="none"/>
              </w:rPr>
            </w:pPr>
            <w:r w:rsidRPr="00EF32BE">
              <w:rPr>
                <w:rFonts w:ascii="Times New Roman" w:eastAsia="Times New Roman" w:hAnsi="Times New Roman" w:cs="Times New Roman"/>
                <w:sz w:val="36"/>
                <w:szCs w:val="36"/>
                <w:rtl/>
                <w14:ligatures w14:val="none"/>
              </w:rPr>
              <w:t>□</w:t>
            </w:r>
          </w:p>
        </w:tc>
        <w:tc>
          <w:tcPr>
            <w:tcW w:w="540" w:type="dxa"/>
          </w:tcPr>
          <w:p w14:paraId="728AE9F8" w14:textId="77777777" w:rsidR="00EF32BE" w:rsidRPr="00EF32BE" w:rsidRDefault="00EF32BE" w:rsidP="00EF32BE">
            <w:pPr>
              <w:bidi/>
              <w:spacing w:after="0" w:line="240" w:lineRule="auto"/>
              <w:rPr>
                <w:rFonts w:ascii="Sakkal Majalla" w:eastAsia="Times New Roman" w:hAnsi="Sakkal Majalla" w:cs="Sakkal Majalla"/>
                <w:sz w:val="36"/>
                <w:szCs w:val="36"/>
                <w:rtl/>
                <w14:ligatures w14:val="none"/>
              </w:rPr>
            </w:pPr>
            <w:r w:rsidRPr="00EF32BE">
              <w:rPr>
                <w:rFonts w:ascii="Times New Roman" w:eastAsia="Times New Roman" w:hAnsi="Times New Roman" w:cs="Times New Roman"/>
                <w:sz w:val="36"/>
                <w:szCs w:val="36"/>
                <w:rtl/>
                <w14:ligatures w14:val="none"/>
              </w:rPr>
              <w:t>□</w:t>
            </w:r>
          </w:p>
        </w:tc>
        <w:tc>
          <w:tcPr>
            <w:tcW w:w="540" w:type="dxa"/>
          </w:tcPr>
          <w:p w14:paraId="563EB8D1" w14:textId="77777777" w:rsidR="00EF32BE" w:rsidRPr="00EF32BE" w:rsidRDefault="00EF32BE" w:rsidP="00EF32BE">
            <w:pPr>
              <w:bidi/>
              <w:spacing w:after="0" w:line="240" w:lineRule="auto"/>
              <w:rPr>
                <w:rFonts w:ascii="Sakkal Majalla" w:eastAsia="Times New Roman" w:hAnsi="Sakkal Majalla" w:cs="Sakkal Majalla"/>
                <w:sz w:val="36"/>
                <w:szCs w:val="36"/>
                <w:rtl/>
                <w14:ligatures w14:val="none"/>
              </w:rPr>
            </w:pPr>
            <w:r w:rsidRPr="00EF32BE">
              <w:rPr>
                <w:rFonts w:ascii="Times New Roman" w:eastAsia="Times New Roman" w:hAnsi="Times New Roman" w:cs="Times New Roman"/>
                <w:sz w:val="36"/>
                <w:szCs w:val="36"/>
                <w:rtl/>
                <w14:ligatures w14:val="none"/>
              </w:rPr>
              <w:t>□</w:t>
            </w:r>
          </w:p>
        </w:tc>
        <w:tc>
          <w:tcPr>
            <w:tcW w:w="540" w:type="dxa"/>
          </w:tcPr>
          <w:p w14:paraId="3F450F27" w14:textId="77777777" w:rsidR="00EF32BE" w:rsidRPr="00EF32BE" w:rsidRDefault="00EF32BE" w:rsidP="00EF32BE">
            <w:pPr>
              <w:bidi/>
              <w:spacing w:after="0" w:line="240" w:lineRule="auto"/>
              <w:jc w:val="center"/>
              <w:rPr>
                <w:rFonts w:ascii="Sakkal Majalla" w:eastAsia="Times New Roman" w:hAnsi="Sakkal Majalla" w:cs="Sakkal Majalla"/>
                <w:sz w:val="36"/>
                <w:szCs w:val="36"/>
                <w:rtl/>
                <w14:ligatures w14:val="none"/>
              </w:rPr>
            </w:pPr>
            <w:r w:rsidRPr="00EF32BE">
              <w:rPr>
                <w:rFonts w:ascii="Times New Roman" w:eastAsia="Times New Roman" w:hAnsi="Times New Roman" w:cs="Times New Roman"/>
                <w:sz w:val="36"/>
                <w:szCs w:val="36"/>
                <w:rtl/>
                <w14:ligatures w14:val="none"/>
              </w:rPr>
              <w:t>□</w:t>
            </w:r>
          </w:p>
        </w:tc>
      </w:tr>
      <w:tr w:rsidR="00EF32BE" w:rsidRPr="00EF32BE" w14:paraId="66415D88" w14:textId="77777777" w:rsidTr="00AC48D2">
        <w:tc>
          <w:tcPr>
            <w:tcW w:w="600" w:type="dxa"/>
          </w:tcPr>
          <w:p w14:paraId="13D71526" w14:textId="77777777" w:rsidR="00EF32BE" w:rsidRPr="00EF32BE" w:rsidRDefault="00EF32BE" w:rsidP="00EF32BE">
            <w:pPr>
              <w:bidi/>
              <w:spacing w:after="0" w:line="240" w:lineRule="auto"/>
              <w:jc w:val="center"/>
              <w:rPr>
                <w:rFonts w:ascii="Sakkal Majalla" w:eastAsia="Times New Roman" w:hAnsi="Sakkal Majalla" w:cs="Sakkal Majalla"/>
                <w:sz w:val="36"/>
                <w:szCs w:val="36"/>
                <w:rtl/>
                <w14:ligatures w14:val="none"/>
              </w:rPr>
            </w:pPr>
            <w:r w:rsidRPr="00EF32BE">
              <w:rPr>
                <w:rFonts w:ascii="Sakkal Majalla" w:eastAsia="Times New Roman" w:hAnsi="Sakkal Majalla" w:cs="Sakkal Majalla"/>
                <w:sz w:val="36"/>
                <w:szCs w:val="36"/>
                <w:rtl/>
                <w14:ligatures w14:val="none"/>
              </w:rPr>
              <w:t>6</w:t>
            </w:r>
          </w:p>
        </w:tc>
        <w:tc>
          <w:tcPr>
            <w:tcW w:w="5340" w:type="dxa"/>
          </w:tcPr>
          <w:p w14:paraId="3D530D40" w14:textId="77777777" w:rsidR="00EF32BE" w:rsidRPr="00EF32BE" w:rsidRDefault="00EF32BE" w:rsidP="00EF32BE">
            <w:pPr>
              <w:bidi/>
              <w:spacing w:after="0" w:line="240" w:lineRule="auto"/>
              <w:rPr>
                <w:rFonts w:ascii="Sakkal Majalla" w:eastAsia="Times New Roman" w:hAnsi="Sakkal Majalla" w:cs="Sakkal Majalla"/>
                <w:sz w:val="36"/>
                <w:szCs w:val="36"/>
                <w:rtl/>
                <w14:ligatures w14:val="none"/>
              </w:rPr>
            </w:pPr>
            <w:r w:rsidRPr="00EF32BE">
              <w:rPr>
                <w:rFonts w:ascii="Sakkal Majalla" w:eastAsia="Times New Roman" w:hAnsi="Sakkal Majalla" w:cs="Sakkal Majalla"/>
                <w:sz w:val="36"/>
                <w:szCs w:val="36"/>
                <w:rtl/>
                <w14:ligatures w14:val="none"/>
              </w:rPr>
              <w:t>تُتيح التقارير الآلية مقارنة أداء المتجر عبر فترات زمنية مختلفة بسهولة.</w:t>
            </w:r>
          </w:p>
        </w:tc>
        <w:tc>
          <w:tcPr>
            <w:tcW w:w="540" w:type="dxa"/>
          </w:tcPr>
          <w:p w14:paraId="36301DCD" w14:textId="77777777" w:rsidR="00EF32BE" w:rsidRPr="00EF32BE" w:rsidRDefault="00EF32BE" w:rsidP="00EF32BE">
            <w:pPr>
              <w:bidi/>
              <w:spacing w:after="0" w:line="240" w:lineRule="auto"/>
              <w:rPr>
                <w:rFonts w:ascii="Sakkal Majalla" w:eastAsia="Times New Roman" w:hAnsi="Sakkal Majalla" w:cs="Sakkal Majalla"/>
                <w:sz w:val="36"/>
                <w:szCs w:val="36"/>
                <w:rtl/>
                <w14:ligatures w14:val="none"/>
              </w:rPr>
            </w:pPr>
            <w:r w:rsidRPr="00EF32BE">
              <w:rPr>
                <w:rFonts w:ascii="Times New Roman" w:eastAsia="Times New Roman" w:hAnsi="Times New Roman" w:cs="Times New Roman"/>
                <w:sz w:val="36"/>
                <w:szCs w:val="36"/>
                <w:rtl/>
                <w14:ligatures w14:val="none"/>
              </w:rPr>
              <w:t>□</w:t>
            </w:r>
          </w:p>
        </w:tc>
        <w:tc>
          <w:tcPr>
            <w:tcW w:w="540" w:type="dxa"/>
          </w:tcPr>
          <w:p w14:paraId="6EF41B3C" w14:textId="77777777" w:rsidR="00EF32BE" w:rsidRPr="00EF32BE" w:rsidRDefault="00EF32BE" w:rsidP="00EF32BE">
            <w:pPr>
              <w:bidi/>
              <w:spacing w:after="0" w:line="240" w:lineRule="auto"/>
              <w:rPr>
                <w:rFonts w:ascii="Sakkal Majalla" w:eastAsia="Times New Roman" w:hAnsi="Sakkal Majalla" w:cs="Sakkal Majalla"/>
                <w:sz w:val="36"/>
                <w:szCs w:val="36"/>
                <w:rtl/>
                <w14:ligatures w14:val="none"/>
              </w:rPr>
            </w:pPr>
            <w:r w:rsidRPr="00EF32BE">
              <w:rPr>
                <w:rFonts w:ascii="Times New Roman" w:eastAsia="Times New Roman" w:hAnsi="Times New Roman" w:cs="Times New Roman"/>
                <w:sz w:val="36"/>
                <w:szCs w:val="36"/>
                <w:rtl/>
                <w14:ligatures w14:val="none"/>
              </w:rPr>
              <w:t>□</w:t>
            </w:r>
          </w:p>
        </w:tc>
        <w:tc>
          <w:tcPr>
            <w:tcW w:w="540" w:type="dxa"/>
          </w:tcPr>
          <w:p w14:paraId="25C5BDDE" w14:textId="77777777" w:rsidR="00EF32BE" w:rsidRPr="00EF32BE" w:rsidRDefault="00EF32BE" w:rsidP="00EF32BE">
            <w:pPr>
              <w:bidi/>
              <w:spacing w:after="0" w:line="240" w:lineRule="auto"/>
              <w:rPr>
                <w:rFonts w:ascii="Sakkal Majalla" w:eastAsia="Times New Roman" w:hAnsi="Sakkal Majalla" w:cs="Sakkal Majalla"/>
                <w:sz w:val="36"/>
                <w:szCs w:val="36"/>
                <w:rtl/>
                <w14:ligatures w14:val="none"/>
              </w:rPr>
            </w:pPr>
            <w:r w:rsidRPr="00EF32BE">
              <w:rPr>
                <w:rFonts w:ascii="Times New Roman" w:eastAsia="Times New Roman" w:hAnsi="Times New Roman" w:cs="Times New Roman"/>
                <w:sz w:val="36"/>
                <w:szCs w:val="36"/>
                <w:rtl/>
                <w14:ligatures w14:val="none"/>
              </w:rPr>
              <w:t>□</w:t>
            </w:r>
          </w:p>
        </w:tc>
        <w:tc>
          <w:tcPr>
            <w:tcW w:w="540" w:type="dxa"/>
          </w:tcPr>
          <w:p w14:paraId="2E11A4DF" w14:textId="77777777" w:rsidR="00EF32BE" w:rsidRPr="00EF32BE" w:rsidRDefault="00EF32BE" w:rsidP="00EF32BE">
            <w:pPr>
              <w:bidi/>
              <w:spacing w:after="0" w:line="240" w:lineRule="auto"/>
              <w:rPr>
                <w:rFonts w:ascii="Sakkal Majalla" w:eastAsia="Times New Roman" w:hAnsi="Sakkal Majalla" w:cs="Sakkal Majalla"/>
                <w:sz w:val="36"/>
                <w:szCs w:val="36"/>
                <w:rtl/>
                <w14:ligatures w14:val="none"/>
              </w:rPr>
            </w:pPr>
            <w:r w:rsidRPr="00EF32BE">
              <w:rPr>
                <w:rFonts w:ascii="Times New Roman" w:eastAsia="Times New Roman" w:hAnsi="Times New Roman" w:cs="Times New Roman"/>
                <w:sz w:val="36"/>
                <w:szCs w:val="36"/>
                <w:rtl/>
                <w14:ligatures w14:val="none"/>
              </w:rPr>
              <w:t>□</w:t>
            </w:r>
          </w:p>
        </w:tc>
        <w:tc>
          <w:tcPr>
            <w:tcW w:w="540" w:type="dxa"/>
          </w:tcPr>
          <w:p w14:paraId="75EED3D4" w14:textId="77777777" w:rsidR="00EF32BE" w:rsidRPr="00EF32BE" w:rsidRDefault="00EF32BE" w:rsidP="00EF32BE">
            <w:pPr>
              <w:bidi/>
              <w:spacing w:after="0" w:line="240" w:lineRule="auto"/>
              <w:jc w:val="center"/>
              <w:rPr>
                <w:rFonts w:ascii="Sakkal Majalla" w:eastAsia="Times New Roman" w:hAnsi="Sakkal Majalla" w:cs="Sakkal Majalla"/>
                <w:sz w:val="36"/>
                <w:szCs w:val="36"/>
                <w:rtl/>
                <w14:ligatures w14:val="none"/>
              </w:rPr>
            </w:pPr>
            <w:r w:rsidRPr="00EF32BE">
              <w:rPr>
                <w:rFonts w:ascii="Times New Roman" w:eastAsia="Times New Roman" w:hAnsi="Times New Roman" w:cs="Times New Roman"/>
                <w:sz w:val="36"/>
                <w:szCs w:val="36"/>
                <w:rtl/>
                <w14:ligatures w14:val="none"/>
              </w:rPr>
              <w:t>□</w:t>
            </w:r>
          </w:p>
        </w:tc>
      </w:tr>
      <w:tr w:rsidR="00EF32BE" w:rsidRPr="00EF32BE" w14:paraId="0CB35602" w14:textId="77777777" w:rsidTr="00AC48D2">
        <w:tc>
          <w:tcPr>
            <w:tcW w:w="600" w:type="dxa"/>
          </w:tcPr>
          <w:p w14:paraId="74AE0B6F" w14:textId="77777777" w:rsidR="00EF32BE" w:rsidRPr="00EF32BE" w:rsidRDefault="00EF32BE" w:rsidP="00EF32BE">
            <w:pPr>
              <w:bidi/>
              <w:spacing w:after="0" w:line="240" w:lineRule="auto"/>
              <w:jc w:val="center"/>
              <w:rPr>
                <w:rFonts w:ascii="Sakkal Majalla" w:eastAsia="Times New Roman" w:hAnsi="Sakkal Majalla" w:cs="Sakkal Majalla"/>
                <w:sz w:val="36"/>
                <w:szCs w:val="36"/>
                <w:rtl/>
                <w14:ligatures w14:val="none"/>
              </w:rPr>
            </w:pPr>
            <w:r w:rsidRPr="00EF32BE">
              <w:rPr>
                <w:rFonts w:ascii="Sakkal Majalla" w:eastAsia="Times New Roman" w:hAnsi="Sakkal Majalla" w:cs="Sakkal Majalla"/>
                <w:sz w:val="36"/>
                <w:szCs w:val="36"/>
                <w:rtl/>
                <w14:ligatures w14:val="none"/>
              </w:rPr>
              <w:t>7</w:t>
            </w:r>
          </w:p>
        </w:tc>
        <w:tc>
          <w:tcPr>
            <w:tcW w:w="5340" w:type="dxa"/>
          </w:tcPr>
          <w:p w14:paraId="53F9AA24" w14:textId="77777777" w:rsidR="00EF32BE" w:rsidRPr="00EF32BE" w:rsidRDefault="00EF32BE" w:rsidP="00EF32BE">
            <w:pPr>
              <w:bidi/>
              <w:spacing w:after="0" w:line="240" w:lineRule="auto"/>
              <w:rPr>
                <w:rFonts w:ascii="Sakkal Majalla" w:eastAsia="Times New Roman" w:hAnsi="Sakkal Majalla" w:cs="Sakkal Majalla"/>
                <w:sz w:val="36"/>
                <w:szCs w:val="36"/>
                <w:rtl/>
                <w14:ligatures w14:val="none"/>
              </w:rPr>
            </w:pPr>
            <w:r w:rsidRPr="00EF32BE">
              <w:rPr>
                <w:rFonts w:ascii="Sakkal Majalla" w:eastAsia="Times New Roman" w:hAnsi="Sakkal Majalla" w:cs="Sakkal Majalla"/>
                <w:sz w:val="36"/>
                <w:szCs w:val="36"/>
                <w:rtl/>
                <w14:ligatures w14:val="none"/>
              </w:rPr>
              <w:t>أسهمت أتمتة التقارير في تعزيز دقة المعلومات المتاحة لمتخذي القرار في المتجر.</w:t>
            </w:r>
          </w:p>
        </w:tc>
        <w:tc>
          <w:tcPr>
            <w:tcW w:w="540" w:type="dxa"/>
          </w:tcPr>
          <w:p w14:paraId="2C011AFE" w14:textId="77777777" w:rsidR="00EF32BE" w:rsidRPr="00EF32BE" w:rsidRDefault="00EF32BE" w:rsidP="00EF32BE">
            <w:pPr>
              <w:bidi/>
              <w:spacing w:after="0" w:line="240" w:lineRule="auto"/>
              <w:rPr>
                <w:rFonts w:ascii="Sakkal Majalla" w:eastAsia="Times New Roman" w:hAnsi="Sakkal Majalla" w:cs="Sakkal Majalla"/>
                <w:sz w:val="36"/>
                <w:szCs w:val="36"/>
                <w:rtl/>
                <w14:ligatures w14:val="none"/>
              </w:rPr>
            </w:pPr>
            <w:r w:rsidRPr="00EF32BE">
              <w:rPr>
                <w:rFonts w:ascii="Times New Roman" w:eastAsia="Times New Roman" w:hAnsi="Times New Roman" w:cs="Times New Roman"/>
                <w:sz w:val="36"/>
                <w:szCs w:val="36"/>
                <w:rtl/>
                <w14:ligatures w14:val="none"/>
              </w:rPr>
              <w:t>□</w:t>
            </w:r>
          </w:p>
        </w:tc>
        <w:tc>
          <w:tcPr>
            <w:tcW w:w="540" w:type="dxa"/>
          </w:tcPr>
          <w:p w14:paraId="41755C0A" w14:textId="77777777" w:rsidR="00EF32BE" w:rsidRPr="00EF32BE" w:rsidRDefault="00EF32BE" w:rsidP="00EF32BE">
            <w:pPr>
              <w:bidi/>
              <w:spacing w:after="0" w:line="240" w:lineRule="auto"/>
              <w:rPr>
                <w:rFonts w:ascii="Sakkal Majalla" w:eastAsia="Times New Roman" w:hAnsi="Sakkal Majalla" w:cs="Sakkal Majalla"/>
                <w:sz w:val="36"/>
                <w:szCs w:val="36"/>
                <w:rtl/>
                <w14:ligatures w14:val="none"/>
              </w:rPr>
            </w:pPr>
            <w:r w:rsidRPr="00EF32BE">
              <w:rPr>
                <w:rFonts w:ascii="Times New Roman" w:eastAsia="Times New Roman" w:hAnsi="Times New Roman" w:cs="Times New Roman"/>
                <w:sz w:val="36"/>
                <w:szCs w:val="36"/>
                <w:rtl/>
                <w14:ligatures w14:val="none"/>
              </w:rPr>
              <w:t>□</w:t>
            </w:r>
          </w:p>
        </w:tc>
        <w:tc>
          <w:tcPr>
            <w:tcW w:w="540" w:type="dxa"/>
          </w:tcPr>
          <w:p w14:paraId="4E58B656" w14:textId="77777777" w:rsidR="00EF32BE" w:rsidRPr="00EF32BE" w:rsidRDefault="00EF32BE" w:rsidP="00EF32BE">
            <w:pPr>
              <w:bidi/>
              <w:spacing w:after="0" w:line="240" w:lineRule="auto"/>
              <w:rPr>
                <w:rFonts w:ascii="Sakkal Majalla" w:eastAsia="Times New Roman" w:hAnsi="Sakkal Majalla" w:cs="Sakkal Majalla"/>
                <w:sz w:val="36"/>
                <w:szCs w:val="36"/>
                <w:rtl/>
                <w14:ligatures w14:val="none"/>
              </w:rPr>
            </w:pPr>
            <w:r w:rsidRPr="00EF32BE">
              <w:rPr>
                <w:rFonts w:ascii="Times New Roman" w:eastAsia="Times New Roman" w:hAnsi="Times New Roman" w:cs="Times New Roman"/>
                <w:sz w:val="36"/>
                <w:szCs w:val="36"/>
                <w:rtl/>
                <w14:ligatures w14:val="none"/>
              </w:rPr>
              <w:t>□</w:t>
            </w:r>
          </w:p>
        </w:tc>
        <w:tc>
          <w:tcPr>
            <w:tcW w:w="540" w:type="dxa"/>
          </w:tcPr>
          <w:p w14:paraId="3C57DEC1" w14:textId="77777777" w:rsidR="00EF32BE" w:rsidRPr="00EF32BE" w:rsidRDefault="00EF32BE" w:rsidP="00EF32BE">
            <w:pPr>
              <w:bidi/>
              <w:spacing w:after="0" w:line="240" w:lineRule="auto"/>
              <w:rPr>
                <w:rFonts w:ascii="Sakkal Majalla" w:eastAsia="Times New Roman" w:hAnsi="Sakkal Majalla" w:cs="Sakkal Majalla"/>
                <w:sz w:val="36"/>
                <w:szCs w:val="36"/>
                <w:rtl/>
                <w14:ligatures w14:val="none"/>
              </w:rPr>
            </w:pPr>
            <w:r w:rsidRPr="00EF32BE">
              <w:rPr>
                <w:rFonts w:ascii="Times New Roman" w:eastAsia="Times New Roman" w:hAnsi="Times New Roman" w:cs="Times New Roman"/>
                <w:sz w:val="36"/>
                <w:szCs w:val="36"/>
                <w:rtl/>
                <w14:ligatures w14:val="none"/>
              </w:rPr>
              <w:t>□</w:t>
            </w:r>
          </w:p>
        </w:tc>
        <w:tc>
          <w:tcPr>
            <w:tcW w:w="540" w:type="dxa"/>
          </w:tcPr>
          <w:p w14:paraId="12095FF8" w14:textId="77777777" w:rsidR="00EF32BE" w:rsidRPr="00EF32BE" w:rsidRDefault="00EF32BE" w:rsidP="00EF32BE">
            <w:pPr>
              <w:bidi/>
              <w:spacing w:after="0" w:line="240" w:lineRule="auto"/>
              <w:jc w:val="center"/>
              <w:rPr>
                <w:rFonts w:ascii="Sakkal Majalla" w:eastAsia="Times New Roman" w:hAnsi="Sakkal Majalla" w:cs="Sakkal Majalla"/>
                <w:sz w:val="36"/>
                <w:szCs w:val="36"/>
                <w:rtl/>
                <w14:ligatures w14:val="none"/>
              </w:rPr>
            </w:pPr>
            <w:r w:rsidRPr="00EF32BE">
              <w:rPr>
                <w:rFonts w:ascii="Times New Roman" w:eastAsia="Times New Roman" w:hAnsi="Times New Roman" w:cs="Times New Roman"/>
                <w:sz w:val="36"/>
                <w:szCs w:val="36"/>
                <w:rtl/>
                <w14:ligatures w14:val="none"/>
              </w:rPr>
              <w:t>□</w:t>
            </w:r>
          </w:p>
        </w:tc>
      </w:tr>
    </w:tbl>
    <w:p w14:paraId="56F744F2" w14:textId="77777777" w:rsidR="00EF32BE" w:rsidRPr="00EF32BE" w:rsidRDefault="00EF32BE" w:rsidP="00EF32BE">
      <w:pPr>
        <w:bidi/>
        <w:spacing w:after="0" w:line="240" w:lineRule="auto"/>
        <w:jc w:val="lowKashida"/>
        <w:rPr>
          <w:rFonts w:ascii="Sakkal Majalla" w:eastAsia="Times New Roman" w:hAnsi="Sakkal Majalla" w:cs="Sakkal Majalla"/>
          <w:sz w:val="36"/>
          <w:szCs w:val="36"/>
          <w:rtl/>
          <w14:ligatures w14:val="none"/>
        </w:rPr>
      </w:pPr>
      <w:r w:rsidRPr="00EF32BE">
        <w:rPr>
          <w:rFonts w:ascii="Sakkal Majalla" w:eastAsia="Times New Roman" w:hAnsi="Sakkal Majalla" w:cs="Sakkal Majalla"/>
          <w:sz w:val="36"/>
          <w:szCs w:val="36"/>
          <w:rtl/>
          <w14:ligatures w14:val="none"/>
        </w:rPr>
        <w:t xml:space="preserve">مقياس </w:t>
      </w:r>
      <w:proofErr w:type="spellStart"/>
      <w:r w:rsidRPr="00EF32BE">
        <w:rPr>
          <w:rFonts w:ascii="Sakkal Majalla" w:eastAsia="Times New Roman" w:hAnsi="Sakkal Majalla" w:cs="Sakkal Majalla"/>
          <w:sz w:val="36"/>
          <w:szCs w:val="36"/>
          <w:rtl/>
          <w14:ligatures w14:val="none"/>
        </w:rPr>
        <w:t>ليكرت</w:t>
      </w:r>
      <w:proofErr w:type="spellEnd"/>
      <w:r w:rsidRPr="00EF32BE">
        <w:rPr>
          <w:rFonts w:ascii="Sakkal Majalla" w:eastAsia="Times New Roman" w:hAnsi="Sakkal Majalla" w:cs="Sakkal Majalla"/>
          <w:sz w:val="36"/>
          <w:szCs w:val="36"/>
          <w:rtl/>
          <w14:ligatures w14:val="none"/>
        </w:rPr>
        <w:t xml:space="preserve"> الخماسي: 1=لا أوافق </w:t>
      </w:r>
      <w:proofErr w:type="gramStart"/>
      <w:r w:rsidRPr="00EF32BE">
        <w:rPr>
          <w:rFonts w:ascii="Sakkal Majalla" w:eastAsia="Times New Roman" w:hAnsi="Sakkal Majalla" w:cs="Sakkal Majalla"/>
          <w:sz w:val="36"/>
          <w:szCs w:val="36"/>
          <w:rtl/>
          <w14:ligatures w14:val="none"/>
        </w:rPr>
        <w:t>بشدة  2</w:t>
      </w:r>
      <w:proofErr w:type="gramEnd"/>
      <w:r w:rsidRPr="00EF32BE">
        <w:rPr>
          <w:rFonts w:ascii="Sakkal Majalla" w:eastAsia="Times New Roman" w:hAnsi="Sakkal Majalla" w:cs="Sakkal Majalla"/>
          <w:sz w:val="36"/>
          <w:szCs w:val="36"/>
          <w:rtl/>
          <w14:ligatures w14:val="none"/>
        </w:rPr>
        <w:t>=لا أوافق  3=محايد  4=أوافق  5=أوافق بشدة</w:t>
      </w:r>
    </w:p>
    <w:p w14:paraId="671CD6EC" w14:textId="77777777" w:rsidR="00EF32BE" w:rsidRPr="00EF32BE" w:rsidRDefault="00EF32BE" w:rsidP="00EF32BE">
      <w:pPr>
        <w:bidi/>
        <w:spacing w:after="0" w:line="240" w:lineRule="auto"/>
        <w:rPr>
          <w:rFonts w:ascii="Sakkal Majalla" w:eastAsia="Times New Roman" w:hAnsi="Sakkal Majalla" w:cs="Sakkal Majalla"/>
          <w:sz w:val="36"/>
          <w:szCs w:val="36"/>
          <w:rtl/>
          <w14:ligatures w14:val="none"/>
        </w:rPr>
      </w:pPr>
    </w:p>
    <w:p w14:paraId="586E01DC" w14:textId="77777777" w:rsidR="00EF32BE" w:rsidRPr="00EF32BE" w:rsidRDefault="00EF32BE" w:rsidP="00EF32BE">
      <w:pPr>
        <w:bidi/>
        <w:spacing w:after="0" w:line="240" w:lineRule="auto"/>
        <w:rPr>
          <w:rFonts w:ascii="Sakkal Majalla" w:eastAsia="Times New Roman" w:hAnsi="Sakkal Majalla" w:cs="Sakkal Majalla"/>
          <w:sz w:val="36"/>
          <w:szCs w:val="36"/>
          <w:rtl/>
          <w14:ligatures w14:val="none"/>
        </w:rPr>
      </w:pPr>
      <w:r w:rsidRPr="00EF32BE">
        <w:rPr>
          <w:rFonts w:ascii="Sakkal Majalla" w:eastAsia="Times New Roman" w:hAnsi="Sakkal Majalla" w:cs="Sakkal Majalla"/>
          <w:sz w:val="36"/>
          <w:szCs w:val="36"/>
          <w:rtl/>
          <w14:ligatures w14:val="none"/>
        </w:rPr>
        <w:t>القسم الرابع: نمو التجارة الإلكترونية - المحور الثالث (Y)</w:t>
      </w:r>
    </w:p>
    <w:p w14:paraId="0F4A44DE" w14:textId="77777777" w:rsidR="00EF32BE" w:rsidRPr="00EF32BE" w:rsidRDefault="00EF32BE" w:rsidP="00EF32BE">
      <w:pPr>
        <w:bidi/>
        <w:spacing w:after="0" w:line="240" w:lineRule="auto"/>
        <w:rPr>
          <w:rFonts w:ascii="Sakkal Majalla" w:eastAsia="Times New Roman" w:hAnsi="Sakkal Majalla" w:cs="Sakkal Majalla"/>
          <w:sz w:val="36"/>
          <w:szCs w:val="36"/>
          <w14:ligatures w14:val="none"/>
        </w:rPr>
      </w:pPr>
      <w:r w:rsidRPr="00EF32BE">
        <w:rPr>
          <w:rFonts w:ascii="Sakkal Majalla" w:eastAsia="Times New Roman" w:hAnsi="Sakkal Majalla" w:cs="Sakkal Majalla"/>
          <w:sz w:val="36"/>
          <w:szCs w:val="36"/>
          <w:rtl/>
          <w14:ligatures w14:val="none"/>
        </w:rPr>
        <w:t>تُعبّر الإجابات عن تقييمك الإدراكي للتغير في أداء المتجر ولا تستلزم الإفصاح عن أرقام حساسة:</w:t>
      </w:r>
    </w:p>
    <w:p w14:paraId="2F40BA5D" w14:textId="77777777" w:rsidR="00EF32BE" w:rsidRPr="00EF32BE" w:rsidRDefault="00EF32BE" w:rsidP="00EF32BE">
      <w:pPr>
        <w:bidi/>
        <w:spacing w:after="0" w:line="240" w:lineRule="auto"/>
        <w:rPr>
          <w:rFonts w:ascii="Sakkal Majalla" w:eastAsia="Times New Roman" w:hAnsi="Sakkal Majalla" w:cs="Sakkal Majalla"/>
          <w:sz w:val="36"/>
          <w:szCs w:val="36"/>
          <w:rtl/>
          <w14:ligatures w14:val="none"/>
        </w:rPr>
      </w:pPr>
      <w:r w:rsidRPr="00EF32BE">
        <w:rPr>
          <w:rFonts w:ascii="Sakkal Majalla" w:eastAsia="Times New Roman" w:hAnsi="Sakkal Majalla" w:cs="Sakkal Majalla"/>
          <w:sz w:val="36"/>
          <w:szCs w:val="36"/>
          <w:rtl/>
          <w14:ligatures w14:val="none"/>
        </w:rPr>
        <w:t>أولاً: نمو المبيعات (Y1):</w:t>
      </w:r>
    </w:p>
    <w:tbl>
      <w:tblPr>
        <w:tblW w:w="8640" w:type="dxa"/>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Look w:val="04A0" w:firstRow="1" w:lastRow="0" w:firstColumn="1" w:lastColumn="0" w:noHBand="0" w:noVBand="1"/>
      </w:tblPr>
      <w:tblGrid>
        <w:gridCol w:w="600"/>
        <w:gridCol w:w="5340"/>
        <w:gridCol w:w="540"/>
        <w:gridCol w:w="540"/>
        <w:gridCol w:w="540"/>
        <w:gridCol w:w="540"/>
        <w:gridCol w:w="540"/>
      </w:tblGrid>
      <w:tr w:rsidR="00EF32BE" w:rsidRPr="00EF32BE" w14:paraId="03077203" w14:textId="77777777" w:rsidTr="00AC48D2">
        <w:trPr>
          <w:tblHeader/>
        </w:trPr>
        <w:tc>
          <w:tcPr>
            <w:tcW w:w="600" w:type="dxa"/>
            <w:shd w:val="clear" w:color="auto" w:fill="D9E1F2"/>
          </w:tcPr>
          <w:p w14:paraId="613A40B9" w14:textId="77777777" w:rsidR="00EF32BE" w:rsidRPr="00EF32BE" w:rsidRDefault="00EF32BE" w:rsidP="00EF32BE">
            <w:pPr>
              <w:bidi/>
              <w:spacing w:after="0" w:line="240" w:lineRule="auto"/>
              <w:jc w:val="center"/>
              <w:rPr>
                <w:rFonts w:ascii="Sakkal Majalla" w:eastAsia="Times New Roman" w:hAnsi="Sakkal Majalla" w:cs="Sakkal Majalla"/>
                <w:sz w:val="36"/>
                <w:szCs w:val="36"/>
                <w:rtl/>
                <w14:ligatures w14:val="none"/>
              </w:rPr>
            </w:pPr>
            <w:r w:rsidRPr="00EF32BE">
              <w:rPr>
                <w:rFonts w:ascii="Sakkal Majalla" w:eastAsia="Times New Roman" w:hAnsi="Sakkal Majalla" w:cs="Sakkal Majalla"/>
                <w:sz w:val="36"/>
                <w:szCs w:val="36"/>
                <w:rtl/>
                <w14:ligatures w14:val="none"/>
              </w:rPr>
              <w:t>رقم</w:t>
            </w:r>
          </w:p>
        </w:tc>
        <w:tc>
          <w:tcPr>
            <w:tcW w:w="5340" w:type="dxa"/>
            <w:shd w:val="clear" w:color="auto" w:fill="D9E1F2"/>
          </w:tcPr>
          <w:p w14:paraId="12D1E93A" w14:textId="77777777" w:rsidR="00EF32BE" w:rsidRPr="00EF32BE" w:rsidRDefault="00EF32BE" w:rsidP="00EF32BE">
            <w:pPr>
              <w:bidi/>
              <w:spacing w:after="0" w:line="240" w:lineRule="auto"/>
              <w:jc w:val="center"/>
              <w:rPr>
                <w:rFonts w:ascii="Sakkal Majalla" w:eastAsia="Times New Roman" w:hAnsi="Sakkal Majalla" w:cs="Sakkal Majalla"/>
                <w:sz w:val="36"/>
                <w:szCs w:val="36"/>
                <w:rtl/>
                <w14:ligatures w14:val="none"/>
              </w:rPr>
            </w:pPr>
            <w:r w:rsidRPr="00EF32BE">
              <w:rPr>
                <w:rFonts w:ascii="Sakkal Majalla" w:eastAsia="Times New Roman" w:hAnsi="Sakkal Majalla" w:cs="Sakkal Majalla"/>
                <w:sz w:val="36"/>
                <w:szCs w:val="36"/>
                <w:rtl/>
                <w14:ligatures w14:val="none"/>
              </w:rPr>
              <w:t>العبارة</w:t>
            </w:r>
          </w:p>
        </w:tc>
        <w:tc>
          <w:tcPr>
            <w:tcW w:w="540" w:type="dxa"/>
            <w:shd w:val="clear" w:color="auto" w:fill="D9E1F2"/>
          </w:tcPr>
          <w:p w14:paraId="19ED1EC1" w14:textId="77777777" w:rsidR="00EF32BE" w:rsidRPr="00EF32BE" w:rsidRDefault="00EF32BE" w:rsidP="00EF32BE">
            <w:pPr>
              <w:bidi/>
              <w:spacing w:after="0" w:line="240" w:lineRule="auto"/>
              <w:jc w:val="center"/>
              <w:rPr>
                <w:rFonts w:ascii="Sakkal Majalla" w:eastAsia="Times New Roman" w:hAnsi="Sakkal Majalla" w:cs="Sakkal Majalla"/>
                <w:sz w:val="36"/>
                <w:szCs w:val="36"/>
                <w:rtl/>
                <w14:ligatures w14:val="none"/>
              </w:rPr>
            </w:pPr>
            <w:r w:rsidRPr="00EF32BE">
              <w:rPr>
                <w:rFonts w:ascii="Sakkal Majalla" w:eastAsia="Times New Roman" w:hAnsi="Sakkal Majalla" w:cs="Sakkal Majalla"/>
                <w:sz w:val="36"/>
                <w:szCs w:val="36"/>
                <w:rtl/>
                <w14:ligatures w14:val="none"/>
              </w:rPr>
              <w:t>1</w:t>
            </w:r>
          </w:p>
        </w:tc>
        <w:tc>
          <w:tcPr>
            <w:tcW w:w="540" w:type="dxa"/>
            <w:shd w:val="clear" w:color="auto" w:fill="D9E1F2"/>
          </w:tcPr>
          <w:p w14:paraId="38C18CEF" w14:textId="77777777" w:rsidR="00EF32BE" w:rsidRPr="00EF32BE" w:rsidRDefault="00EF32BE" w:rsidP="00EF32BE">
            <w:pPr>
              <w:bidi/>
              <w:spacing w:after="0" w:line="240" w:lineRule="auto"/>
              <w:jc w:val="center"/>
              <w:rPr>
                <w:rFonts w:ascii="Sakkal Majalla" w:eastAsia="Times New Roman" w:hAnsi="Sakkal Majalla" w:cs="Sakkal Majalla"/>
                <w:sz w:val="36"/>
                <w:szCs w:val="36"/>
                <w:rtl/>
                <w14:ligatures w14:val="none"/>
              </w:rPr>
            </w:pPr>
            <w:r w:rsidRPr="00EF32BE">
              <w:rPr>
                <w:rFonts w:ascii="Sakkal Majalla" w:eastAsia="Times New Roman" w:hAnsi="Sakkal Majalla" w:cs="Sakkal Majalla"/>
                <w:sz w:val="36"/>
                <w:szCs w:val="36"/>
                <w:rtl/>
                <w14:ligatures w14:val="none"/>
              </w:rPr>
              <w:t>2</w:t>
            </w:r>
          </w:p>
        </w:tc>
        <w:tc>
          <w:tcPr>
            <w:tcW w:w="540" w:type="dxa"/>
            <w:shd w:val="clear" w:color="auto" w:fill="D9E1F2"/>
          </w:tcPr>
          <w:p w14:paraId="744876DA" w14:textId="77777777" w:rsidR="00EF32BE" w:rsidRPr="00EF32BE" w:rsidRDefault="00EF32BE" w:rsidP="00EF32BE">
            <w:pPr>
              <w:bidi/>
              <w:spacing w:after="0" w:line="240" w:lineRule="auto"/>
              <w:jc w:val="center"/>
              <w:rPr>
                <w:rFonts w:ascii="Sakkal Majalla" w:eastAsia="Times New Roman" w:hAnsi="Sakkal Majalla" w:cs="Sakkal Majalla"/>
                <w:sz w:val="36"/>
                <w:szCs w:val="36"/>
                <w:rtl/>
                <w14:ligatures w14:val="none"/>
              </w:rPr>
            </w:pPr>
            <w:r w:rsidRPr="00EF32BE">
              <w:rPr>
                <w:rFonts w:ascii="Sakkal Majalla" w:eastAsia="Times New Roman" w:hAnsi="Sakkal Majalla" w:cs="Sakkal Majalla"/>
                <w:sz w:val="36"/>
                <w:szCs w:val="36"/>
                <w:rtl/>
                <w14:ligatures w14:val="none"/>
              </w:rPr>
              <w:t>3</w:t>
            </w:r>
          </w:p>
        </w:tc>
        <w:tc>
          <w:tcPr>
            <w:tcW w:w="540" w:type="dxa"/>
            <w:shd w:val="clear" w:color="auto" w:fill="D9E1F2"/>
          </w:tcPr>
          <w:p w14:paraId="1B0474B8" w14:textId="77777777" w:rsidR="00EF32BE" w:rsidRPr="00EF32BE" w:rsidRDefault="00EF32BE" w:rsidP="00EF32BE">
            <w:pPr>
              <w:bidi/>
              <w:spacing w:after="0" w:line="240" w:lineRule="auto"/>
              <w:jc w:val="center"/>
              <w:rPr>
                <w:rFonts w:ascii="Sakkal Majalla" w:eastAsia="Times New Roman" w:hAnsi="Sakkal Majalla" w:cs="Sakkal Majalla"/>
                <w:sz w:val="36"/>
                <w:szCs w:val="36"/>
                <w:rtl/>
                <w14:ligatures w14:val="none"/>
              </w:rPr>
            </w:pPr>
            <w:r w:rsidRPr="00EF32BE">
              <w:rPr>
                <w:rFonts w:ascii="Sakkal Majalla" w:eastAsia="Times New Roman" w:hAnsi="Sakkal Majalla" w:cs="Sakkal Majalla"/>
                <w:sz w:val="36"/>
                <w:szCs w:val="36"/>
                <w:rtl/>
                <w14:ligatures w14:val="none"/>
              </w:rPr>
              <w:t>4</w:t>
            </w:r>
          </w:p>
        </w:tc>
        <w:tc>
          <w:tcPr>
            <w:tcW w:w="540" w:type="dxa"/>
            <w:shd w:val="clear" w:color="auto" w:fill="D9E1F2"/>
          </w:tcPr>
          <w:p w14:paraId="14FE8380" w14:textId="77777777" w:rsidR="00EF32BE" w:rsidRPr="00EF32BE" w:rsidRDefault="00EF32BE" w:rsidP="00EF32BE">
            <w:pPr>
              <w:bidi/>
              <w:spacing w:after="0" w:line="240" w:lineRule="auto"/>
              <w:jc w:val="center"/>
              <w:rPr>
                <w:rFonts w:ascii="Sakkal Majalla" w:eastAsia="Times New Roman" w:hAnsi="Sakkal Majalla" w:cs="Sakkal Majalla"/>
                <w:sz w:val="36"/>
                <w:szCs w:val="36"/>
                <w:rtl/>
                <w14:ligatures w14:val="none"/>
              </w:rPr>
            </w:pPr>
            <w:r w:rsidRPr="00EF32BE">
              <w:rPr>
                <w:rFonts w:ascii="Sakkal Majalla" w:eastAsia="Times New Roman" w:hAnsi="Sakkal Majalla" w:cs="Sakkal Majalla"/>
                <w:sz w:val="36"/>
                <w:szCs w:val="36"/>
                <w:rtl/>
                <w14:ligatures w14:val="none"/>
              </w:rPr>
              <w:t>5</w:t>
            </w:r>
          </w:p>
        </w:tc>
      </w:tr>
      <w:tr w:rsidR="00EF32BE" w:rsidRPr="00EF32BE" w14:paraId="74E9DAEE" w14:textId="77777777" w:rsidTr="00AC48D2">
        <w:tc>
          <w:tcPr>
            <w:tcW w:w="600" w:type="dxa"/>
          </w:tcPr>
          <w:p w14:paraId="4FAD8C85" w14:textId="77777777" w:rsidR="00EF32BE" w:rsidRPr="00EF32BE" w:rsidRDefault="00EF32BE" w:rsidP="00EF32BE">
            <w:pPr>
              <w:bidi/>
              <w:spacing w:after="0" w:line="240" w:lineRule="auto"/>
              <w:jc w:val="center"/>
              <w:rPr>
                <w:rFonts w:ascii="Sakkal Majalla" w:eastAsia="Times New Roman" w:hAnsi="Sakkal Majalla" w:cs="Sakkal Majalla"/>
                <w:sz w:val="36"/>
                <w:szCs w:val="36"/>
                <w:rtl/>
                <w14:ligatures w14:val="none"/>
              </w:rPr>
            </w:pPr>
            <w:r w:rsidRPr="00EF32BE">
              <w:rPr>
                <w:rFonts w:ascii="Sakkal Majalla" w:eastAsia="Times New Roman" w:hAnsi="Sakkal Majalla" w:cs="Sakkal Majalla"/>
                <w:sz w:val="36"/>
                <w:szCs w:val="36"/>
                <w:rtl/>
                <w14:ligatures w14:val="none"/>
              </w:rPr>
              <w:t>1</w:t>
            </w:r>
          </w:p>
        </w:tc>
        <w:tc>
          <w:tcPr>
            <w:tcW w:w="5340" w:type="dxa"/>
          </w:tcPr>
          <w:p w14:paraId="4FF4A355" w14:textId="77777777" w:rsidR="00EF32BE" w:rsidRPr="00EF32BE" w:rsidRDefault="00EF32BE" w:rsidP="00EF32BE">
            <w:pPr>
              <w:bidi/>
              <w:spacing w:after="0" w:line="240" w:lineRule="auto"/>
              <w:rPr>
                <w:rFonts w:ascii="Sakkal Majalla" w:eastAsia="Times New Roman" w:hAnsi="Sakkal Majalla" w:cs="Sakkal Majalla"/>
                <w:sz w:val="36"/>
                <w:szCs w:val="36"/>
                <w:rtl/>
                <w14:ligatures w14:val="none"/>
              </w:rPr>
            </w:pPr>
            <w:r w:rsidRPr="00EF32BE">
              <w:rPr>
                <w:rFonts w:ascii="Sakkal Majalla" w:eastAsia="Times New Roman" w:hAnsi="Sakkal Majalla" w:cs="Sakkal Majalla"/>
                <w:sz w:val="36"/>
                <w:szCs w:val="36"/>
                <w:rtl/>
                <w14:ligatures w14:val="none"/>
              </w:rPr>
              <w:t>أشعر أن حجم مبيعات المتجر شهد نمواً ملحوظاً خلال الفترة الأخيرة مقارنةً بما قبلها.</w:t>
            </w:r>
          </w:p>
        </w:tc>
        <w:tc>
          <w:tcPr>
            <w:tcW w:w="540" w:type="dxa"/>
          </w:tcPr>
          <w:p w14:paraId="772ADCA0" w14:textId="77777777" w:rsidR="00EF32BE" w:rsidRPr="00EF32BE" w:rsidRDefault="00EF32BE" w:rsidP="00EF32BE">
            <w:pPr>
              <w:bidi/>
              <w:spacing w:after="0" w:line="240" w:lineRule="auto"/>
              <w:rPr>
                <w:rFonts w:ascii="Sakkal Majalla" w:eastAsia="Times New Roman" w:hAnsi="Sakkal Majalla" w:cs="Sakkal Majalla"/>
                <w:sz w:val="36"/>
                <w:szCs w:val="36"/>
                <w:rtl/>
                <w14:ligatures w14:val="none"/>
              </w:rPr>
            </w:pPr>
            <w:r w:rsidRPr="00EF32BE">
              <w:rPr>
                <w:rFonts w:ascii="Times New Roman" w:eastAsia="Times New Roman" w:hAnsi="Times New Roman" w:cs="Times New Roman"/>
                <w:sz w:val="36"/>
                <w:szCs w:val="36"/>
                <w:rtl/>
                <w14:ligatures w14:val="none"/>
              </w:rPr>
              <w:t>□</w:t>
            </w:r>
          </w:p>
        </w:tc>
        <w:tc>
          <w:tcPr>
            <w:tcW w:w="540" w:type="dxa"/>
          </w:tcPr>
          <w:p w14:paraId="425EE3C8" w14:textId="77777777" w:rsidR="00EF32BE" w:rsidRPr="00EF32BE" w:rsidRDefault="00EF32BE" w:rsidP="00EF32BE">
            <w:pPr>
              <w:bidi/>
              <w:spacing w:after="0" w:line="240" w:lineRule="auto"/>
              <w:rPr>
                <w:rFonts w:ascii="Sakkal Majalla" w:eastAsia="Times New Roman" w:hAnsi="Sakkal Majalla" w:cs="Sakkal Majalla"/>
                <w:sz w:val="36"/>
                <w:szCs w:val="36"/>
                <w:rtl/>
                <w14:ligatures w14:val="none"/>
              </w:rPr>
            </w:pPr>
            <w:r w:rsidRPr="00EF32BE">
              <w:rPr>
                <w:rFonts w:ascii="Times New Roman" w:eastAsia="Times New Roman" w:hAnsi="Times New Roman" w:cs="Times New Roman"/>
                <w:sz w:val="36"/>
                <w:szCs w:val="36"/>
                <w:rtl/>
                <w14:ligatures w14:val="none"/>
              </w:rPr>
              <w:t>□</w:t>
            </w:r>
          </w:p>
        </w:tc>
        <w:tc>
          <w:tcPr>
            <w:tcW w:w="540" w:type="dxa"/>
          </w:tcPr>
          <w:p w14:paraId="4D553AA9" w14:textId="77777777" w:rsidR="00EF32BE" w:rsidRPr="00EF32BE" w:rsidRDefault="00EF32BE" w:rsidP="00EF32BE">
            <w:pPr>
              <w:bidi/>
              <w:spacing w:after="0" w:line="240" w:lineRule="auto"/>
              <w:rPr>
                <w:rFonts w:ascii="Sakkal Majalla" w:eastAsia="Times New Roman" w:hAnsi="Sakkal Majalla" w:cs="Sakkal Majalla"/>
                <w:sz w:val="36"/>
                <w:szCs w:val="36"/>
                <w:rtl/>
                <w14:ligatures w14:val="none"/>
              </w:rPr>
            </w:pPr>
            <w:r w:rsidRPr="00EF32BE">
              <w:rPr>
                <w:rFonts w:ascii="Times New Roman" w:eastAsia="Times New Roman" w:hAnsi="Times New Roman" w:cs="Times New Roman"/>
                <w:sz w:val="36"/>
                <w:szCs w:val="36"/>
                <w:rtl/>
                <w14:ligatures w14:val="none"/>
              </w:rPr>
              <w:t>□</w:t>
            </w:r>
          </w:p>
        </w:tc>
        <w:tc>
          <w:tcPr>
            <w:tcW w:w="540" w:type="dxa"/>
          </w:tcPr>
          <w:p w14:paraId="59B8386A" w14:textId="77777777" w:rsidR="00EF32BE" w:rsidRPr="00EF32BE" w:rsidRDefault="00EF32BE" w:rsidP="00EF32BE">
            <w:pPr>
              <w:bidi/>
              <w:spacing w:after="0" w:line="240" w:lineRule="auto"/>
              <w:rPr>
                <w:rFonts w:ascii="Sakkal Majalla" w:eastAsia="Times New Roman" w:hAnsi="Sakkal Majalla" w:cs="Sakkal Majalla"/>
                <w:sz w:val="36"/>
                <w:szCs w:val="36"/>
                <w:rtl/>
                <w14:ligatures w14:val="none"/>
              </w:rPr>
            </w:pPr>
            <w:r w:rsidRPr="00EF32BE">
              <w:rPr>
                <w:rFonts w:ascii="Times New Roman" w:eastAsia="Times New Roman" w:hAnsi="Times New Roman" w:cs="Times New Roman"/>
                <w:sz w:val="36"/>
                <w:szCs w:val="36"/>
                <w:rtl/>
                <w14:ligatures w14:val="none"/>
              </w:rPr>
              <w:t>□</w:t>
            </w:r>
          </w:p>
        </w:tc>
        <w:tc>
          <w:tcPr>
            <w:tcW w:w="540" w:type="dxa"/>
          </w:tcPr>
          <w:p w14:paraId="0B591E3E" w14:textId="77777777" w:rsidR="00EF32BE" w:rsidRPr="00EF32BE" w:rsidRDefault="00EF32BE" w:rsidP="00EF32BE">
            <w:pPr>
              <w:bidi/>
              <w:spacing w:after="0" w:line="240" w:lineRule="auto"/>
              <w:jc w:val="center"/>
              <w:rPr>
                <w:rFonts w:ascii="Sakkal Majalla" w:eastAsia="Times New Roman" w:hAnsi="Sakkal Majalla" w:cs="Sakkal Majalla"/>
                <w:sz w:val="36"/>
                <w:szCs w:val="36"/>
                <w:rtl/>
                <w14:ligatures w14:val="none"/>
              </w:rPr>
            </w:pPr>
            <w:r w:rsidRPr="00EF32BE">
              <w:rPr>
                <w:rFonts w:ascii="Times New Roman" w:eastAsia="Times New Roman" w:hAnsi="Times New Roman" w:cs="Times New Roman"/>
                <w:sz w:val="36"/>
                <w:szCs w:val="36"/>
                <w:rtl/>
                <w14:ligatures w14:val="none"/>
              </w:rPr>
              <w:t>□</w:t>
            </w:r>
          </w:p>
        </w:tc>
      </w:tr>
      <w:tr w:rsidR="00EF32BE" w:rsidRPr="00EF32BE" w14:paraId="653C1EF9" w14:textId="77777777" w:rsidTr="00AC48D2">
        <w:tc>
          <w:tcPr>
            <w:tcW w:w="600" w:type="dxa"/>
          </w:tcPr>
          <w:p w14:paraId="4A80D552" w14:textId="77777777" w:rsidR="00EF32BE" w:rsidRPr="00EF32BE" w:rsidRDefault="00EF32BE" w:rsidP="00EF32BE">
            <w:pPr>
              <w:bidi/>
              <w:spacing w:after="0" w:line="240" w:lineRule="auto"/>
              <w:jc w:val="center"/>
              <w:rPr>
                <w:rFonts w:ascii="Sakkal Majalla" w:eastAsia="Times New Roman" w:hAnsi="Sakkal Majalla" w:cs="Sakkal Majalla"/>
                <w:sz w:val="36"/>
                <w:szCs w:val="36"/>
                <w:rtl/>
                <w14:ligatures w14:val="none"/>
              </w:rPr>
            </w:pPr>
            <w:r w:rsidRPr="00EF32BE">
              <w:rPr>
                <w:rFonts w:ascii="Sakkal Majalla" w:eastAsia="Times New Roman" w:hAnsi="Sakkal Majalla" w:cs="Sakkal Majalla"/>
                <w:sz w:val="36"/>
                <w:szCs w:val="36"/>
                <w:rtl/>
                <w14:ligatures w14:val="none"/>
              </w:rPr>
              <w:t>2</w:t>
            </w:r>
          </w:p>
        </w:tc>
        <w:tc>
          <w:tcPr>
            <w:tcW w:w="5340" w:type="dxa"/>
          </w:tcPr>
          <w:p w14:paraId="4B84842E" w14:textId="77777777" w:rsidR="00EF32BE" w:rsidRPr="00EF32BE" w:rsidRDefault="00EF32BE" w:rsidP="00EF32BE">
            <w:pPr>
              <w:bidi/>
              <w:spacing w:after="0" w:line="240" w:lineRule="auto"/>
              <w:rPr>
                <w:rFonts w:ascii="Sakkal Majalla" w:eastAsia="Times New Roman" w:hAnsi="Sakkal Majalla" w:cs="Sakkal Majalla"/>
                <w:sz w:val="36"/>
                <w:szCs w:val="36"/>
                <w:rtl/>
                <w14:ligatures w14:val="none"/>
              </w:rPr>
            </w:pPr>
            <w:r w:rsidRPr="00EF32BE">
              <w:rPr>
                <w:rFonts w:ascii="Sakkal Majalla" w:eastAsia="Times New Roman" w:hAnsi="Sakkal Majalla" w:cs="Sakkal Majalla"/>
                <w:sz w:val="36"/>
                <w:szCs w:val="36"/>
                <w:rtl/>
                <w14:ligatures w14:val="none"/>
              </w:rPr>
              <w:t>ارتفعت قيمة متوسط الطلب الواحد في المتجر بشكل إيجابي خلال الفترة الأخيرة.</w:t>
            </w:r>
          </w:p>
        </w:tc>
        <w:tc>
          <w:tcPr>
            <w:tcW w:w="540" w:type="dxa"/>
          </w:tcPr>
          <w:p w14:paraId="35CFA6F0" w14:textId="77777777" w:rsidR="00EF32BE" w:rsidRPr="00EF32BE" w:rsidRDefault="00EF32BE" w:rsidP="00EF32BE">
            <w:pPr>
              <w:bidi/>
              <w:spacing w:after="0" w:line="240" w:lineRule="auto"/>
              <w:rPr>
                <w:rFonts w:ascii="Sakkal Majalla" w:eastAsia="Times New Roman" w:hAnsi="Sakkal Majalla" w:cs="Sakkal Majalla"/>
                <w:sz w:val="36"/>
                <w:szCs w:val="36"/>
                <w:rtl/>
                <w14:ligatures w14:val="none"/>
              </w:rPr>
            </w:pPr>
            <w:r w:rsidRPr="00EF32BE">
              <w:rPr>
                <w:rFonts w:ascii="Times New Roman" w:eastAsia="Times New Roman" w:hAnsi="Times New Roman" w:cs="Times New Roman"/>
                <w:sz w:val="36"/>
                <w:szCs w:val="36"/>
                <w:rtl/>
                <w14:ligatures w14:val="none"/>
              </w:rPr>
              <w:t>□</w:t>
            </w:r>
          </w:p>
        </w:tc>
        <w:tc>
          <w:tcPr>
            <w:tcW w:w="540" w:type="dxa"/>
          </w:tcPr>
          <w:p w14:paraId="7A4410F0" w14:textId="77777777" w:rsidR="00EF32BE" w:rsidRPr="00EF32BE" w:rsidRDefault="00EF32BE" w:rsidP="00EF32BE">
            <w:pPr>
              <w:bidi/>
              <w:spacing w:after="0" w:line="240" w:lineRule="auto"/>
              <w:rPr>
                <w:rFonts w:ascii="Sakkal Majalla" w:eastAsia="Times New Roman" w:hAnsi="Sakkal Majalla" w:cs="Sakkal Majalla"/>
                <w:sz w:val="36"/>
                <w:szCs w:val="36"/>
                <w:rtl/>
                <w14:ligatures w14:val="none"/>
              </w:rPr>
            </w:pPr>
            <w:r w:rsidRPr="00EF32BE">
              <w:rPr>
                <w:rFonts w:ascii="Times New Roman" w:eastAsia="Times New Roman" w:hAnsi="Times New Roman" w:cs="Times New Roman"/>
                <w:sz w:val="36"/>
                <w:szCs w:val="36"/>
                <w:rtl/>
                <w14:ligatures w14:val="none"/>
              </w:rPr>
              <w:t>□</w:t>
            </w:r>
          </w:p>
        </w:tc>
        <w:tc>
          <w:tcPr>
            <w:tcW w:w="540" w:type="dxa"/>
          </w:tcPr>
          <w:p w14:paraId="204AB988" w14:textId="77777777" w:rsidR="00EF32BE" w:rsidRPr="00EF32BE" w:rsidRDefault="00EF32BE" w:rsidP="00EF32BE">
            <w:pPr>
              <w:bidi/>
              <w:spacing w:after="0" w:line="240" w:lineRule="auto"/>
              <w:rPr>
                <w:rFonts w:ascii="Sakkal Majalla" w:eastAsia="Times New Roman" w:hAnsi="Sakkal Majalla" w:cs="Sakkal Majalla"/>
                <w:sz w:val="36"/>
                <w:szCs w:val="36"/>
                <w:rtl/>
                <w14:ligatures w14:val="none"/>
              </w:rPr>
            </w:pPr>
            <w:r w:rsidRPr="00EF32BE">
              <w:rPr>
                <w:rFonts w:ascii="Times New Roman" w:eastAsia="Times New Roman" w:hAnsi="Times New Roman" w:cs="Times New Roman"/>
                <w:sz w:val="36"/>
                <w:szCs w:val="36"/>
                <w:rtl/>
                <w14:ligatures w14:val="none"/>
              </w:rPr>
              <w:t>□</w:t>
            </w:r>
          </w:p>
        </w:tc>
        <w:tc>
          <w:tcPr>
            <w:tcW w:w="540" w:type="dxa"/>
          </w:tcPr>
          <w:p w14:paraId="6DBC5113" w14:textId="77777777" w:rsidR="00EF32BE" w:rsidRPr="00EF32BE" w:rsidRDefault="00EF32BE" w:rsidP="00EF32BE">
            <w:pPr>
              <w:bidi/>
              <w:spacing w:after="0" w:line="240" w:lineRule="auto"/>
              <w:rPr>
                <w:rFonts w:ascii="Sakkal Majalla" w:eastAsia="Times New Roman" w:hAnsi="Sakkal Majalla" w:cs="Sakkal Majalla"/>
                <w:sz w:val="36"/>
                <w:szCs w:val="36"/>
                <w:rtl/>
                <w14:ligatures w14:val="none"/>
              </w:rPr>
            </w:pPr>
            <w:r w:rsidRPr="00EF32BE">
              <w:rPr>
                <w:rFonts w:ascii="Times New Roman" w:eastAsia="Times New Roman" w:hAnsi="Times New Roman" w:cs="Times New Roman"/>
                <w:sz w:val="36"/>
                <w:szCs w:val="36"/>
                <w:rtl/>
                <w14:ligatures w14:val="none"/>
              </w:rPr>
              <w:t>□</w:t>
            </w:r>
          </w:p>
        </w:tc>
        <w:tc>
          <w:tcPr>
            <w:tcW w:w="540" w:type="dxa"/>
          </w:tcPr>
          <w:p w14:paraId="6C7F285B" w14:textId="77777777" w:rsidR="00EF32BE" w:rsidRPr="00EF32BE" w:rsidRDefault="00EF32BE" w:rsidP="00EF32BE">
            <w:pPr>
              <w:bidi/>
              <w:spacing w:after="0" w:line="240" w:lineRule="auto"/>
              <w:jc w:val="center"/>
              <w:rPr>
                <w:rFonts w:ascii="Sakkal Majalla" w:eastAsia="Times New Roman" w:hAnsi="Sakkal Majalla" w:cs="Sakkal Majalla"/>
                <w:sz w:val="36"/>
                <w:szCs w:val="36"/>
                <w:rtl/>
                <w14:ligatures w14:val="none"/>
              </w:rPr>
            </w:pPr>
            <w:r w:rsidRPr="00EF32BE">
              <w:rPr>
                <w:rFonts w:ascii="Times New Roman" w:eastAsia="Times New Roman" w:hAnsi="Times New Roman" w:cs="Times New Roman"/>
                <w:sz w:val="36"/>
                <w:szCs w:val="36"/>
                <w:rtl/>
                <w14:ligatures w14:val="none"/>
              </w:rPr>
              <w:t>□</w:t>
            </w:r>
          </w:p>
        </w:tc>
      </w:tr>
      <w:tr w:rsidR="00EF32BE" w:rsidRPr="00EF32BE" w14:paraId="3439F7A4" w14:textId="77777777" w:rsidTr="00AC48D2">
        <w:tc>
          <w:tcPr>
            <w:tcW w:w="600" w:type="dxa"/>
          </w:tcPr>
          <w:p w14:paraId="4E7D104C" w14:textId="77777777" w:rsidR="00EF32BE" w:rsidRPr="00EF32BE" w:rsidRDefault="00EF32BE" w:rsidP="00EF32BE">
            <w:pPr>
              <w:bidi/>
              <w:spacing w:after="0" w:line="240" w:lineRule="auto"/>
              <w:jc w:val="center"/>
              <w:rPr>
                <w:rFonts w:ascii="Sakkal Majalla" w:eastAsia="Times New Roman" w:hAnsi="Sakkal Majalla" w:cs="Sakkal Majalla"/>
                <w:sz w:val="36"/>
                <w:szCs w:val="36"/>
                <w:rtl/>
                <w14:ligatures w14:val="none"/>
              </w:rPr>
            </w:pPr>
            <w:r w:rsidRPr="00EF32BE">
              <w:rPr>
                <w:rFonts w:ascii="Sakkal Majalla" w:eastAsia="Times New Roman" w:hAnsi="Sakkal Majalla" w:cs="Sakkal Majalla"/>
                <w:sz w:val="36"/>
                <w:szCs w:val="36"/>
                <w:rtl/>
                <w14:ligatures w14:val="none"/>
              </w:rPr>
              <w:t>3</w:t>
            </w:r>
          </w:p>
        </w:tc>
        <w:tc>
          <w:tcPr>
            <w:tcW w:w="5340" w:type="dxa"/>
          </w:tcPr>
          <w:p w14:paraId="2EE70548" w14:textId="77777777" w:rsidR="00EF32BE" w:rsidRPr="00EF32BE" w:rsidRDefault="00EF32BE" w:rsidP="00EF32BE">
            <w:pPr>
              <w:bidi/>
              <w:spacing w:after="0" w:line="240" w:lineRule="auto"/>
              <w:rPr>
                <w:rFonts w:ascii="Sakkal Majalla" w:eastAsia="Times New Roman" w:hAnsi="Sakkal Majalla" w:cs="Sakkal Majalla"/>
                <w:sz w:val="36"/>
                <w:szCs w:val="36"/>
                <w:rtl/>
                <w14:ligatures w14:val="none"/>
              </w:rPr>
            </w:pPr>
            <w:r w:rsidRPr="00EF32BE">
              <w:rPr>
                <w:rFonts w:ascii="Sakkal Majalla" w:eastAsia="Times New Roman" w:hAnsi="Sakkal Majalla" w:cs="Sakkal Majalla"/>
                <w:sz w:val="36"/>
                <w:szCs w:val="36"/>
                <w:rtl/>
                <w14:ligatures w14:val="none"/>
              </w:rPr>
              <w:t>تحسّنت نسبة تحويل الزوار إلى مشترين في المتجر خلال الفترة الأخيرة (بصورة إدراكية).</w:t>
            </w:r>
          </w:p>
        </w:tc>
        <w:tc>
          <w:tcPr>
            <w:tcW w:w="540" w:type="dxa"/>
          </w:tcPr>
          <w:p w14:paraId="6FC2748B" w14:textId="77777777" w:rsidR="00EF32BE" w:rsidRPr="00EF32BE" w:rsidRDefault="00EF32BE" w:rsidP="00EF32BE">
            <w:pPr>
              <w:bidi/>
              <w:spacing w:after="0" w:line="240" w:lineRule="auto"/>
              <w:rPr>
                <w:rFonts w:ascii="Sakkal Majalla" w:eastAsia="Times New Roman" w:hAnsi="Sakkal Majalla" w:cs="Sakkal Majalla"/>
                <w:sz w:val="36"/>
                <w:szCs w:val="36"/>
                <w:rtl/>
                <w14:ligatures w14:val="none"/>
              </w:rPr>
            </w:pPr>
            <w:r w:rsidRPr="00EF32BE">
              <w:rPr>
                <w:rFonts w:ascii="Times New Roman" w:eastAsia="Times New Roman" w:hAnsi="Times New Roman" w:cs="Times New Roman"/>
                <w:sz w:val="36"/>
                <w:szCs w:val="36"/>
                <w:rtl/>
                <w14:ligatures w14:val="none"/>
              </w:rPr>
              <w:t>□</w:t>
            </w:r>
          </w:p>
        </w:tc>
        <w:tc>
          <w:tcPr>
            <w:tcW w:w="540" w:type="dxa"/>
          </w:tcPr>
          <w:p w14:paraId="11FDED16" w14:textId="77777777" w:rsidR="00EF32BE" w:rsidRPr="00EF32BE" w:rsidRDefault="00EF32BE" w:rsidP="00EF32BE">
            <w:pPr>
              <w:bidi/>
              <w:spacing w:after="0" w:line="240" w:lineRule="auto"/>
              <w:rPr>
                <w:rFonts w:ascii="Sakkal Majalla" w:eastAsia="Times New Roman" w:hAnsi="Sakkal Majalla" w:cs="Sakkal Majalla"/>
                <w:sz w:val="36"/>
                <w:szCs w:val="36"/>
                <w:rtl/>
                <w14:ligatures w14:val="none"/>
              </w:rPr>
            </w:pPr>
            <w:r w:rsidRPr="00EF32BE">
              <w:rPr>
                <w:rFonts w:ascii="Times New Roman" w:eastAsia="Times New Roman" w:hAnsi="Times New Roman" w:cs="Times New Roman"/>
                <w:sz w:val="36"/>
                <w:szCs w:val="36"/>
                <w:rtl/>
                <w14:ligatures w14:val="none"/>
              </w:rPr>
              <w:t>□</w:t>
            </w:r>
          </w:p>
        </w:tc>
        <w:tc>
          <w:tcPr>
            <w:tcW w:w="540" w:type="dxa"/>
          </w:tcPr>
          <w:p w14:paraId="557D30BE" w14:textId="77777777" w:rsidR="00EF32BE" w:rsidRPr="00EF32BE" w:rsidRDefault="00EF32BE" w:rsidP="00EF32BE">
            <w:pPr>
              <w:bidi/>
              <w:spacing w:after="0" w:line="240" w:lineRule="auto"/>
              <w:rPr>
                <w:rFonts w:ascii="Sakkal Majalla" w:eastAsia="Times New Roman" w:hAnsi="Sakkal Majalla" w:cs="Sakkal Majalla"/>
                <w:sz w:val="36"/>
                <w:szCs w:val="36"/>
                <w:rtl/>
                <w14:ligatures w14:val="none"/>
              </w:rPr>
            </w:pPr>
            <w:r w:rsidRPr="00EF32BE">
              <w:rPr>
                <w:rFonts w:ascii="Times New Roman" w:eastAsia="Times New Roman" w:hAnsi="Times New Roman" w:cs="Times New Roman"/>
                <w:sz w:val="36"/>
                <w:szCs w:val="36"/>
                <w:rtl/>
                <w14:ligatures w14:val="none"/>
              </w:rPr>
              <w:t>□</w:t>
            </w:r>
          </w:p>
        </w:tc>
        <w:tc>
          <w:tcPr>
            <w:tcW w:w="540" w:type="dxa"/>
          </w:tcPr>
          <w:p w14:paraId="3EC3DB5D" w14:textId="77777777" w:rsidR="00EF32BE" w:rsidRPr="00EF32BE" w:rsidRDefault="00EF32BE" w:rsidP="00EF32BE">
            <w:pPr>
              <w:bidi/>
              <w:spacing w:after="0" w:line="240" w:lineRule="auto"/>
              <w:rPr>
                <w:rFonts w:ascii="Sakkal Majalla" w:eastAsia="Times New Roman" w:hAnsi="Sakkal Majalla" w:cs="Sakkal Majalla"/>
                <w:sz w:val="36"/>
                <w:szCs w:val="36"/>
                <w:rtl/>
                <w14:ligatures w14:val="none"/>
              </w:rPr>
            </w:pPr>
            <w:r w:rsidRPr="00EF32BE">
              <w:rPr>
                <w:rFonts w:ascii="Times New Roman" w:eastAsia="Times New Roman" w:hAnsi="Times New Roman" w:cs="Times New Roman"/>
                <w:sz w:val="36"/>
                <w:szCs w:val="36"/>
                <w:rtl/>
                <w14:ligatures w14:val="none"/>
              </w:rPr>
              <w:t>□</w:t>
            </w:r>
          </w:p>
        </w:tc>
        <w:tc>
          <w:tcPr>
            <w:tcW w:w="540" w:type="dxa"/>
          </w:tcPr>
          <w:p w14:paraId="7AC35FAA" w14:textId="77777777" w:rsidR="00EF32BE" w:rsidRPr="00EF32BE" w:rsidRDefault="00EF32BE" w:rsidP="00EF32BE">
            <w:pPr>
              <w:bidi/>
              <w:spacing w:after="0" w:line="240" w:lineRule="auto"/>
              <w:jc w:val="center"/>
              <w:rPr>
                <w:rFonts w:ascii="Sakkal Majalla" w:eastAsia="Times New Roman" w:hAnsi="Sakkal Majalla" w:cs="Sakkal Majalla"/>
                <w:sz w:val="36"/>
                <w:szCs w:val="36"/>
                <w:rtl/>
                <w14:ligatures w14:val="none"/>
              </w:rPr>
            </w:pPr>
            <w:r w:rsidRPr="00EF32BE">
              <w:rPr>
                <w:rFonts w:ascii="Times New Roman" w:eastAsia="Times New Roman" w:hAnsi="Times New Roman" w:cs="Times New Roman"/>
                <w:sz w:val="36"/>
                <w:szCs w:val="36"/>
                <w:rtl/>
                <w14:ligatures w14:val="none"/>
              </w:rPr>
              <w:t>□</w:t>
            </w:r>
          </w:p>
        </w:tc>
      </w:tr>
    </w:tbl>
    <w:p w14:paraId="2EDE2439" w14:textId="77777777" w:rsidR="00EF32BE" w:rsidRPr="00EF32BE" w:rsidRDefault="00EF32BE" w:rsidP="00EF32BE">
      <w:pPr>
        <w:bidi/>
        <w:spacing w:after="0" w:line="240" w:lineRule="auto"/>
        <w:rPr>
          <w:rFonts w:ascii="Sakkal Majalla" w:eastAsia="Times New Roman" w:hAnsi="Sakkal Majalla" w:cs="Sakkal Majalla"/>
          <w:sz w:val="36"/>
          <w:szCs w:val="36"/>
          <w:rtl/>
          <w14:ligatures w14:val="none"/>
        </w:rPr>
      </w:pPr>
      <w:r w:rsidRPr="00EF32BE">
        <w:rPr>
          <w:rFonts w:ascii="Sakkal Majalla" w:eastAsia="Times New Roman" w:hAnsi="Sakkal Majalla" w:cs="Sakkal Majalla"/>
          <w:sz w:val="36"/>
          <w:szCs w:val="36"/>
          <w:rtl/>
          <w14:ligatures w14:val="none"/>
        </w:rPr>
        <w:lastRenderedPageBreak/>
        <w:t>ثانياً: زيادة الطلبات ومعدل الشراء (Y2):</w:t>
      </w:r>
    </w:p>
    <w:tbl>
      <w:tblPr>
        <w:tblW w:w="8640" w:type="dxa"/>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Look w:val="04A0" w:firstRow="1" w:lastRow="0" w:firstColumn="1" w:lastColumn="0" w:noHBand="0" w:noVBand="1"/>
      </w:tblPr>
      <w:tblGrid>
        <w:gridCol w:w="600"/>
        <w:gridCol w:w="5340"/>
        <w:gridCol w:w="540"/>
        <w:gridCol w:w="540"/>
        <w:gridCol w:w="540"/>
        <w:gridCol w:w="540"/>
        <w:gridCol w:w="540"/>
      </w:tblGrid>
      <w:tr w:rsidR="00EF32BE" w:rsidRPr="00EF32BE" w14:paraId="0B09833F" w14:textId="77777777" w:rsidTr="00AC48D2">
        <w:trPr>
          <w:tblHeader/>
        </w:trPr>
        <w:tc>
          <w:tcPr>
            <w:tcW w:w="600" w:type="dxa"/>
            <w:shd w:val="clear" w:color="auto" w:fill="D9E1F2"/>
          </w:tcPr>
          <w:p w14:paraId="1B2069CA" w14:textId="77777777" w:rsidR="00EF32BE" w:rsidRPr="00EF32BE" w:rsidRDefault="00EF32BE" w:rsidP="00EF32BE">
            <w:pPr>
              <w:bidi/>
              <w:spacing w:after="0" w:line="240" w:lineRule="auto"/>
              <w:jc w:val="center"/>
              <w:rPr>
                <w:rFonts w:ascii="Sakkal Majalla" w:eastAsia="Times New Roman" w:hAnsi="Sakkal Majalla" w:cs="Sakkal Majalla"/>
                <w:sz w:val="36"/>
                <w:szCs w:val="36"/>
                <w:rtl/>
                <w14:ligatures w14:val="none"/>
              </w:rPr>
            </w:pPr>
            <w:r w:rsidRPr="00EF32BE">
              <w:rPr>
                <w:rFonts w:ascii="Sakkal Majalla" w:eastAsia="Times New Roman" w:hAnsi="Sakkal Majalla" w:cs="Sakkal Majalla"/>
                <w:sz w:val="36"/>
                <w:szCs w:val="36"/>
                <w:rtl/>
                <w14:ligatures w14:val="none"/>
              </w:rPr>
              <w:t>رقم</w:t>
            </w:r>
          </w:p>
        </w:tc>
        <w:tc>
          <w:tcPr>
            <w:tcW w:w="5340" w:type="dxa"/>
            <w:shd w:val="clear" w:color="auto" w:fill="D9E1F2"/>
          </w:tcPr>
          <w:p w14:paraId="45871E02" w14:textId="77777777" w:rsidR="00EF32BE" w:rsidRPr="00EF32BE" w:rsidRDefault="00EF32BE" w:rsidP="00EF32BE">
            <w:pPr>
              <w:bidi/>
              <w:spacing w:after="0" w:line="240" w:lineRule="auto"/>
              <w:jc w:val="center"/>
              <w:rPr>
                <w:rFonts w:ascii="Sakkal Majalla" w:eastAsia="Times New Roman" w:hAnsi="Sakkal Majalla" w:cs="Sakkal Majalla"/>
                <w:sz w:val="36"/>
                <w:szCs w:val="36"/>
                <w:rtl/>
                <w14:ligatures w14:val="none"/>
              </w:rPr>
            </w:pPr>
            <w:r w:rsidRPr="00EF32BE">
              <w:rPr>
                <w:rFonts w:ascii="Sakkal Majalla" w:eastAsia="Times New Roman" w:hAnsi="Sakkal Majalla" w:cs="Sakkal Majalla"/>
                <w:sz w:val="36"/>
                <w:szCs w:val="36"/>
                <w:rtl/>
                <w14:ligatures w14:val="none"/>
              </w:rPr>
              <w:t>العبارة</w:t>
            </w:r>
          </w:p>
        </w:tc>
        <w:tc>
          <w:tcPr>
            <w:tcW w:w="540" w:type="dxa"/>
            <w:shd w:val="clear" w:color="auto" w:fill="D9E1F2"/>
          </w:tcPr>
          <w:p w14:paraId="6B971255" w14:textId="77777777" w:rsidR="00EF32BE" w:rsidRPr="00EF32BE" w:rsidRDefault="00EF32BE" w:rsidP="00EF32BE">
            <w:pPr>
              <w:bidi/>
              <w:spacing w:after="0" w:line="240" w:lineRule="auto"/>
              <w:jc w:val="center"/>
              <w:rPr>
                <w:rFonts w:ascii="Sakkal Majalla" w:eastAsia="Times New Roman" w:hAnsi="Sakkal Majalla" w:cs="Sakkal Majalla"/>
                <w:sz w:val="36"/>
                <w:szCs w:val="36"/>
                <w:rtl/>
                <w14:ligatures w14:val="none"/>
              </w:rPr>
            </w:pPr>
            <w:r w:rsidRPr="00EF32BE">
              <w:rPr>
                <w:rFonts w:ascii="Sakkal Majalla" w:eastAsia="Times New Roman" w:hAnsi="Sakkal Majalla" w:cs="Sakkal Majalla"/>
                <w:sz w:val="36"/>
                <w:szCs w:val="36"/>
                <w:rtl/>
                <w14:ligatures w14:val="none"/>
              </w:rPr>
              <w:t>1</w:t>
            </w:r>
          </w:p>
        </w:tc>
        <w:tc>
          <w:tcPr>
            <w:tcW w:w="540" w:type="dxa"/>
            <w:shd w:val="clear" w:color="auto" w:fill="D9E1F2"/>
          </w:tcPr>
          <w:p w14:paraId="1DA73E64" w14:textId="77777777" w:rsidR="00EF32BE" w:rsidRPr="00EF32BE" w:rsidRDefault="00EF32BE" w:rsidP="00EF32BE">
            <w:pPr>
              <w:bidi/>
              <w:spacing w:after="0" w:line="240" w:lineRule="auto"/>
              <w:jc w:val="center"/>
              <w:rPr>
                <w:rFonts w:ascii="Sakkal Majalla" w:eastAsia="Times New Roman" w:hAnsi="Sakkal Majalla" w:cs="Sakkal Majalla"/>
                <w:sz w:val="36"/>
                <w:szCs w:val="36"/>
                <w:rtl/>
                <w14:ligatures w14:val="none"/>
              </w:rPr>
            </w:pPr>
            <w:r w:rsidRPr="00EF32BE">
              <w:rPr>
                <w:rFonts w:ascii="Sakkal Majalla" w:eastAsia="Times New Roman" w:hAnsi="Sakkal Majalla" w:cs="Sakkal Majalla"/>
                <w:sz w:val="36"/>
                <w:szCs w:val="36"/>
                <w:rtl/>
                <w14:ligatures w14:val="none"/>
              </w:rPr>
              <w:t>2</w:t>
            </w:r>
          </w:p>
        </w:tc>
        <w:tc>
          <w:tcPr>
            <w:tcW w:w="540" w:type="dxa"/>
            <w:shd w:val="clear" w:color="auto" w:fill="D9E1F2"/>
          </w:tcPr>
          <w:p w14:paraId="34115161" w14:textId="77777777" w:rsidR="00EF32BE" w:rsidRPr="00EF32BE" w:rsidRDefault="00EF32BE" w:rsidP="00EF32BE">
            <w:pPr>
              <w:bidi/>
              <w:spacing w:after="0" w:line="240" w:lineRule="auto"/>
              <w:jc w:val="center"/>
              <w:rPr>
                <w:rFonts w:ascii="Sakkal Majalla" w:eastAsia="Times New Roman" w:hAnsi="Sakkal Majalla" w:cs="Sakkal Majalla"/>
                <w:sz w:val="36"/>
                <w:szCs w:val="36"/>
                <w:rtl/>
                <w14:ligatures w14:val="none"/>
              </w:rPr>
            </w:pPr>
            <w:r w:rsidRPr="00EF32BE">
              <w:rPr>
                <w:rFonts w:ascii="Sakkal Majalla" w:eastAsia="Times New Roman" w:hAnsi="Sakkal Majalla" w:cs="Sakkal Majalla"/>
                <w:sz w:val="36"/>
                <w:szCs w:val="36"/>
                <w:rtl/>
                <w14:ligatures w14:val="none"/>
              </w:rPr>
              <w:t>3</w:t>
            </w:r>
          </w:p>
        </w:tc>
        <w:tc>
          <w:tcPr>
            <w:tcW w:w="540" w:type="dxa"/>
            <w:shd w:val="clear" w:color="auto" w:fill="D9E1F2"/>
          </w:tcPr>
          <w:p w14:paraId="176BC1EB" w14:textId="77777777" w:rsidR="00EF32BE" w:rsidRPr="00EF32BE" w:rsidRDefault="00EF32BE" w:rsidP="00EF32BE">
            <w:pPr>
              <w:bidi/>
              <w:spacing w:after="0" w:line="240" w:lineRule="auto"/>
              <w:jc w:val="center"/>
              <w:rPr>
                <w:rFonts w:ascii="Sakkal Majalla" w:eastAsia="Times New Roman" w:hAnsi="Sakkal Majalla" w:cs="Sakkal Majalla"/>
                <w:sz w:val="36"/>
                <w:szCs w:val="36"/>
                <w:rtl/>
                <w14:ligatures w14:val="none"/>
              </w:rPr>
            </w:pPr>
            <w:r w:rsidRPr="00EF32BE">
              <w:rPr>
                <w:rFonts w:ascii="Sakkal Majalla" w:eastAsia="Times New Roman" w:hAnsi="Sakkal Majalla" w:cs="Sakkal Majalla"/>
                <w:sz w:val="36"/>
                <w:szCs w:val="36"/>
                <w:rtl/>
                <w14:ligatures w14:val="none"/>
              </w:rPr>
              <w:t>4</w:t>
            </w:r>
          </w:p>
        </w:tc>
        <w:tc>
          <w:tcPr>
            <w:tcW w:w="540" w:type="dxa"/>
            <w:shd w:val="clear" w:color="auto" w:fill="D9E1F2"/>
          </w:tcPr>
          <w:p w14:paraId="1BFB1962" w14:textId="77777777" w:rsidR="00EF32BE" w:rsidRPr="00EF32BE" w:rsidRDefault="00EF32BE" w:rsidP="00EF32BE">
            <w:pPr>
              <w:bidi/>
              <w:spacing w:after="0" w:line="240" w:lineRule="auto"/>
              <w:jc w:val="center"/>
              <w:rPr>
                <w:rFonts w:ascii="Sakkal Majalla" w:eastAsia="Times New Roman" w:hAnsi="Sakkal Majalla" w:cs="Sakkal Majalla"/>
                <w:sz w:val="36"/>
                <w:szCs w:val="36"/>
                <w:rtl/>
                <w14:ligatures w14:val="none"/>
              </w:rPr>
            </w:pPr>
            <w:r w:rsidRPr="00EF32BE">
              <w:rPr>
                <w:rFonts w:ascii="Sakkal Majalla" w:eastAsia="Times New Roman" w:hAnsi="Sakkal Majalla" w:cs="Sakkal Majalla"/>
                <w:sz w:val="36"/>
                <w:szCs w:val="36"/>
                <w:rtl/>
                <w14:ligatures w14:val="none"/>
              </w:rPr>
              <w:t>5</w:t>
            </w:r>
          </w:p>
        </w:tc>
      </w:tr>
      <w:tr w:rsidR="00EF32BE" w:rsidRPr="00EF32BE" w14:paraId="3555E8E1" w14:textId="77777777" w:rsidTr="00AC48D2">
        <w:tc>
          <w:tcPr>
            <w:tcW w:w="600" w:type="dxa"/>
          </w:tcPr>
          <w:p w14:paraId="06FCB5AC" w14:textId="77777777" w:rsidR="00EF32BE" w:rsidRPr="00EF32BE" w:rsidRDefault="00EF32BE" w:rsidP="00EF32BE">
            <w:pPr>
              <w:bidi/>
              <w:spacing w:after="0" w:line="240" w:lineRule="auto"/>
              <w:jc w:val="center"/>
              <w:rPr>
                <w:rFonts w:ascii="Sakkal Majalla" w:eastAsia="Times New Roman" w:hAnsi="Sakkal Majalla" w:cs="Sakkal Majalla"/>
                <w:sz w:val="36"/>
                <w:szCs w:val="36"/>
                <w:rtl/>
                <w14:ligatures w14:val="none"/>
              </w:rPr>
            </w:pPr>
            <w:r w:rsidRPr="00EF32BE">
              <w:rPr>
                <w:rFonts w:ascii="Sakkal Majalla" w:eastAsia="Times New Roman" w:hAnsi="Sakkal Majalla" w:cs="Sakkal Majalla"/>
                <w:sz w:val="36"/>
                <w:szCs w:val="36"/>
                <w:rtl/>
                <w14:ligatures w14:val="none"/>
              </w:rPr>
              <w:t>1</w:t>
            </w:r>
          </w:p>
        </w:tc>
        <w:tc>
          <w:tcPr>
            <w:tcW w:w="5340" w:type="dxa"/>
          </w:tcPr>
          <w:p w14:paraId="27D23A4A" w14:textId="77777777" w:rsidR="00EF32BE" w:rsidRPr="00EF32BE" w:rsidRDefault="00EF32BE" w:rsidP="00EF32BE">
            <w:pPr>
              <w:bidi/>
              <w:spacing w:after="0" w:line="240" w:lineRule="auto"/>
              <w:rPr>
                <w:rFonts w:ascii="Sakkal Majalla" w:eastAsia="Times New Roman" w:hAnsi="Sakkal Majalla" w:cs="Sakkal Majalla"/>
                <w:sz w:val="36"/>
                <w:szCs w:val="36"/>
                <w:rtl/>
                <w14:ligatures w14:val="none"/>
              </w:rPr>
            </w:pPr>
            <w:r w:rsidRPr="00EF32BE">
              <w:rPr>
                <w:rFonts w:ascii="Sakkal Majalla" w:eastAsia="Times New Roman" w:hAnsi="Sakkal Majalla" w:cs="Sakkal Majalla"/>
                <w:sz w:val="36"/>
                <w:szCs w:val="36"/>
                <w:rtl/>
                <w14:ligatures w14:val="none"/>
              </w:rPr>
              <w:t>زاد عدد الطلبات اليومية المستلمة في المتجر بصورة ملموسة خلال الفترة الأخيرة.</w:t>
            </w:r>
          </w:p>
        </w:tc>
        <w:tc>
          <w:tcPr>
            <w:tcW w:w="540" w:type="dxa"/>
          </w:tcPr>
          <w:p w14:paraId="4712E234" w14:textId="77777777" w:rsidR="00EF32BE" w:rsidRPr="00EF32BE" w:rsidRDefault="00EF32BE" w:rsidP="00EF32BE">
            <w:pPr>
              <w:bidi/>
              <w:spacing w:after="0" w:line="240" w:lineRule="auto"/>
              <w:rPr>
                <w:rFonts w:ascii="Sakkal Majalla" w:eastAsia="Times New Roman" w:hAnsi="Sakkal Majalla" w:cs="Sakkal Majalla"/>
                <w:sz w:val="36"/>
                <w:szCs w:val="36"/>
                <w:rtl/>
                <w14:ligatures w14:val="none"/>
              </w:rPr>
            </w:pPr>
            <w:r w:rsidRPr="00EF32BE">
              <w:rPr>
                <w:rFonts w:ascii="Times New Roman" w:eastAsia="Times New Roman" w:hAnsi="Times New Roman" w:cs="Times New Roman"/>
                <w:sz w:val="36"/>
                <w:szCs w:val="36"/>
                <w:rtl/>
                <w14:ligatures w14:val="none"/>
              </w:rPr>
              <w:t>□</w:t>
            </w:r>
          </w:p>
        </w:tc>
        <w:tc>
          <w:tcPr>
            <w:tcW w:w="540" w:type="dxa"/>
          </w:tcPr>
          <w:p w14:paraId="3A7CBD02" w14:textId="77777777" w:rsidR="00EF32BE" w:rsidRPr="00EF32BE" w:rsidRDefault="00EF32BE" w:rsidP="00EF32BE">
            <w:pPr>
              <w:bidi/>
              <w:spacing w:after="0" w:line="240" w:lineRule="auto"/>
              <w:rPr>
                <w:rFonts w:ascii="Sakkal Majalla" w:eastAsia="Times New Roman" w:hAnsi="Sakkal Majalla" w:cs="Sakkal Majalla"/>
                <w:sz w:val="36"/>
                <w:szCs w:val="36"/>
                <w:rtl/>
                <w14:ligatures w14:val="none"/>
              </w:rPr>
            </w:pPr>
            <w:r w:rsidRPr="00EF32BE">
              <w:rPr>
                <w:rFonts w:ascii="Times New Roman" w:eastAsia="Times New Roman" w:hAnsi="Times New Roman" w:cs="Times New Roman"/>
                <w:sz w:val="36"/>
                <w:szCs w:val="36"/>
                <w:rtl/>
                <w14:ligatures w14:val="none"/>
              </w:rPr>
              <w:t>□</w:t>
            </w:r>
          </w:p>
        </w:tc>
        <w:tc>
          <w:tcPr>
            <w:tcW w:w="540" w:type="dxa"/>
          </w:tcPr>
          <w:p w14:paraId="5E6BC094" w14:textId="77777777" w:rsidR="00EF32BE" w:rsidRPr="00EF32BE" w:rsidRDefault="00EF32BE" w:rsidP="00EF32BE">
            <w:pPr>
              <w:bidi/>
              <w:spacing w:after="0" w:line="240" w:lineRule="auto"/>
              <w:rPr>
                <w:rFonts w:ascii="Sakkal Majalla" w:eastAsia="Times New Roman" w:hAnsi="Sakkal Majalla" w:cs="Sakkal Majalla"/>
                <w:sz w:val="36"/>
                <w:szCs w:val="36"/>
                <w:rtl/>
                <w14:ligatures w14:val="none"/>
              </w:rPr>
            </w:pPr>
            <w:r w:rsidRPr="00EF32BE">
              <w:rPr>
                <w:rFonts w:ascii="Times New Roman" w:eastAsia="Times New Roman" w:hAnsi="Times New Roman" w:cs="Times New Roman"/>
                <w:sz w:val="36"/>
                <w:szCs w:val="36"/>
                <w:rtl/>
                <w14:ligatures w14:val="none"/>
              </w:rPr>
              <w:t>□</w:t>
            </w:r>
          </w:p>
        </w:tc>
        <w:tc>
          <w:tcPr>
            <w:tcW w:w="540" w:type="dxa"/>
          </w:tcPr>
          <w:p w14:paraId="66C7D936" w14:textId="77777777" w:rsidR="00EF32BE" w:rsidRPr="00EF32BE" w:rsidRDefault="00EF32BE" w:rsidP="00EF32BE">
            <w:pPr>
              <w:bidi/>
              <w:spacing w:after="0" w:line="240" w:lineRule="auto"/>
              <w:rPr>
                <w:rFonts w:ascii="Sakkal Majalla" w:eastAsia="Times New Roman" w:hAnsi="Sakkal Majalla" w:cs="Sakkal Majalla"/>
                <w:sz w:val="36"/>
                <w:szCs w:val="36"/>
                <w:rtl/>
                <w14:ligatures w14:val="none"/>
              </w:rPr>
            </w:pPr>
            <w:r w:rsidRPr="00EF32BE">
              <w:rPr>
                <w:rFonts w:ascii="Times New Roman" w:eastAsia="Times New Roman" w:hAnsi="Times New Roman" w:cs="Times New Roman"/>
                <w:sz w:val="36"/>
                <w:szCs w:val="36"/>
                <w:rtl/>
                <w14:ligatures w14:val="none"/>
              </w:rPr>
              <w:t>□</w:t>
            </w:r>
          </w:p>
        </w:tc>
        <w:tc>
          <w:tcPr>
            <w:tcW w:w="540" w:type="dxa"/>
          </w:tcPr>
          <w:p w14:paraId="1BE4D897" w14:textId="77777777" w:rsidR="00EF32BE" w:rsidRPr="00EF32BE" w:rsidRDefault="00EF32BE" w:rsidP="00EF32BE">
            <w:pPr>
              <w:bidi/>
              <w:spacing w:after="0" w:line="240" w:lineRule="auto"/>
              <w:jc w:val="center"/>
              <w:rPr>
                <w:rFonts w:ascii="Sakkal Majalla" w:eastAsia="Times New Roman" w:hAnsi="Sakkal Majalla" w:cs="Sakkal Majalla"/>
                <w:sz w:val="36"/>
                <w:szCs w:val="36"/>
                <w:rtl/>
                <w14:ligatures w14:val="none"/>
              </w:rPr>
            </w:pPr>
            <w:r w:rsidRPr="00EF32BE">
              <w:rPr>
                <w:rFonts w:ascii="Times New Roman" w:eastAsia="Times New Roman" w:hAnsi="Times New Roman" w:cs="Times New Roman"/>
                <w:sz w:val="36"/>
                <w:szCs w:val="36"/>
                <w:rtl/>
                <w14:ligatures w14:val="none"/>
              </w:rPr>
              <w:t>□</w:t>
            </w:r>
          </w:p>
        </w:tc>
      </w:tr>
      <w:tr w:rsidR="00EF32BE" w:rsidRPr="00EF32BE" w14:paraId="743CBE98" w14:textId="77777777" w:rsidTr="00AC48D2">
        <w:tc>
          <w:tcPr>
            <w:tcW w:w="600" w:type="dxa"/>
          </w:tcPr>
          <w:p w14:paraId="3BD3D947" w14:textId="77777777" w:rsidR="00EF32BE" w:rsidRPr="00EF32BE" w:rsidRDefault="00EF32BE" w:rsidP="00EF32BE">
            <w:pPr>
              <w:bidi/>
              <w:spacing w:after="0" w:line="240" w:lineRule="auto"/>
              <w:jc w:val="center"/>
              <w:rPr>
                <w:rFonts w:ascii="Sakkal Majalla" w:eastAsia="Times New Roman" w:hAnsi="Sakkal Majalla" w:cs="Sakkal Majalla"/>
                <w:sz w:val="36"/>
                <w:szCs w:val="36"/>
                <w:rtl/>
                <w14:ligatures w14:val="none"/>
              </w:rPr>
            </w:pPr>
            <w:r w:rsidRPr="00EF32BE">
              <w:rPr>
                <w:rFonts w:ascii="Sakkal Majalla" w:eastAsia="Times New Roman" w:hAnsi="Sakkal Majalla" w:cs="Sakkal Majalla"/>
                <w:sz w:val="36"/>
                <w:szCs w:val="36"/>
                <w:rtl/>
                <w14:ligatures w14:val="none"/>
              </w:rPr>
              <w:t>2</w:t>
            </w:r>
          </w:p>
        </w:tc>
        <w:tc>
          <w:tcPr>
            <w:tcW w:w="5340" w:type="dxa"/>
          </w:tcPr>
          <w:p w14:paraId="494354F4" w14:textId="77777777" w:rsidR="00EF32BE" w:rsidRPr="00EF32BE" w:rsidRDefault="00EF32BE" w:rsidP="00EF32BE">
            <w:pPr>
              <w:bidi/>
              <w:spacing w:after="0" w:line="240" w:lineRule="auto"/>
              <w:rPr>
                <w:rFonts w:ascii="Sakkal Majalla" w:eastAsia="Times New Roman" w:hAnsi="Sakkal Majalla" w:cs="Sakkal Majalla"/>
                <w:sz w:val="36"/>
                <w:szCs w:val="36"/>
                <w:rtl/>
                <w14:ligatures w14:val="none"/>
              </w:rPr>
            </w:pPr>
            <w:r w:rsidRPr="00EF32BE">
              <w:rPr>
                <w:rFonts w:ascii="Sakkal Majalla" w:eastAsia="Times New Roman" w:hAnsi="Sakkal Majalla" w:cs="Sakkal Majalla"/>
                <w:sz w:val="36"/>
                <w:szCs w:val="36"/>
                <w:rtl/>
                <w14:ligatures w14:val="none"/>
              </w:rPr>
              <w:t>لاحظت ارتفاعاً في معدل تكرار الشراء من قِبَل العملاء الحاليين للمتجر.</w:t>
            </w:r>
          </w:p>
        </w:tc>
        <w:tc>
          <w:tcPr>
            <w:tcW w:w="540" w:type="dxa"/>
          </w:tcPr>
          <w:p w14:paraId="371EFE84" w14:textId="77777777" w:rsidR="00EF32BE" w:rsidRPr="00EF32BE" w:rsidRDefault="00EF32BE" w:rsidP="00EF32BE">
            <w:pPr>
              <w:bidi/>
              <w:spacing w:after="0" w:line="240" w:lineRule="auto"/>
              <w:rPr>
                <w:rFonts w:ascii="Sakkal Majalla" w:eastAsia="Times New Roman" w:hAnsi="Sakkal Majalla" w:cs="Sakkal Majalla"/>
                <w:sz w:val="36"/>
                <w:szCs w:val="36"/>
                <w:rtl/>
                <w14:ligatures w14:val="none"/>
              </w:rPr>
            </w:pPr>
            <w:r w:rsidRPr="00EF32BE">
              <w:rPr>
                <w:rFonts w:ascii="Times New Roman" w:eastAsia="Times New Roman" w:hAnsi="Times New Roman" w:cs="Times New Roman"/>
                <w:sz w:val="36"/>
                <w:szCs w:val="36"/>
                <w:rtl/>
                <w14:ligatures w14:val="none"/>
              </w:rPr>
              <w:t>□</w:t>
            </w:r>
          </w:p>
        </w:tc>
        <w:tc>
          <w:tcPr>
            <w:tcW w:w="540" w:type="dxa"/>
          </w:tcPr>
          <w:p w14:paraId="3B16DAAE" w14:textId="77777777" w:rsidR="00EF32BE" w:rsidRPr="00EF32BE" w:rsidRDefault="00EF32BE" w:rsidP="00EF32BE">
            <w:pPr>
              <w:bidi/>
              <w:spacing w:after="0" w:line="240" w:lineRule="auto"/>
              <w:rPr>
                <w:rFonts w:ascii="Sakkal Majalla" w:eastAsia="Times New Roman" w:hAnsi="Sakkal Majalla" w:cs="Sakkal Majalla"/>
                <w:sz w:val="36"/>
                <w:szCs w:val="36"/>
                <w:rtl/>
                <w14:ligatures w14:val="none"/>
              </w:rPr>
            </w:pPr>
            <w:r w:rsidRPr="00EF32BE">
              <w:rPr>
                <w:rFonts w:ascii="Times New Roman" w:eastAsia="Times New Roman" w:hAnsi="Times New Roman" w:cs="Times New Roman"/>
                <w:sz w:val="36"/>
                <w:szCs w:val="36"/>
                <w:rtl/>
                <w14:ligatures w14:val="none"/>
              </w:rPr>
              <w:t>□</w:t>
            </w:r>
          </w:p>
        </w:tc>
        <w:tc>
          <w:tcPr>
            <w:tcW w:w="540" w:type="dxa"/>
          </w:tcPr>
          <w:p w14:paraId="76D01F0C" w14:textId="77777777" w:rsidR="00EF32BE" w:rsidRPr="00EF32BE" w:rsidRDefault="00EF32BE" w:rsidP="00EF32BE">
            <w:pPr>
              <w:bidi/>
              <w:spacing w:after="0" w:line="240" w:lineRule="auto"/>
              <w:rPr>
                <w:rFonts w:ascii="Sakkal Majalla" w:eastAsia="Times New Roman" w:hAnsi="Sakkal Majalla" w:cs="Sakkal Majalla"/>
                <w:sz w:val="36"/>
                <w:szCs w:val="36"/>
                <w:rtl/>
                <w14:ligatures w14:val="none"/>
              </w:rPr>
            </w:pPr>
            <w:r w:rsidRPr="00EF32BE">
              <w:rPr>
                <w:rFonts w:ascii="Times New Roman" w:eastAsia="Times New Roman" w:hAnsi="Times New Roman" w:cs="Times New Roman"/>
                <w:sz w:val="36"/>
                <w:szCs w:val="36"/>
                <w:rtl/>
                <w14:ligatures w14:val="none"/>
              </w:rPr>
              <w:t>□</w:t>
            </w:r>
          </w:p>
        </w:tc>
        <w:tc>
          <w:tcPr>
            <w:tcW w:w="540" w:type="dxa"/>
          </w:tcPr>
          <w:p w14:paraId="29440765" w14:textId="77777777" w:rsidR="00EF32BE" w:rsidRPr="00EF32BE" w:rsidRDefault="00EF32BE" w:rsidP="00EF32BE">
            <w:pPr>
              <w:bidi/>
              <w:spacing w:after="0" w:line="240" w:lineRule="auto"/>
              <w:rPr>
                <w:rFonts w:ascii="Sakkal Majalla" w:eastAsia="Times New Roman" w:hAnsi="Sakkal Majalla" w:cs="Sakkal Majalla"/>
                <w:sz w:val="36"/>
                <w:szCs w:val="36"/>
                <w:rtl/>
                <w14:ligatures w14:val="none"/>
              </w:rPr>
            </w:pPr>
            <w:r w:rsidRPr="00EF32BE">
              <w:rPr>
                <w:rFonts w:ascii="Times New Roman" w:eastAsia="Times New Roman" w:hAnsi="Times New Roman" w:cs="Times New Roman"/>
                <w:sz w:val="36"/>
                <w:szCs w:val="36"/>
                <w:rtl/>
                <w14:ligatures w14:val="none"/>
              </w:rPr>
              <w:t>□</w:t>
            </w:r>
          </w:p>
        </w:tc>
        <w:tc>
          <w:tcPr>
            <w:tcW w:w="540" w:type="dxa"/>
          </w:tcPr>
          <w:p w14:paraId="31DC873B" w14:textId="77777777" w:rsidR="00EF32BE" w:rsidRPr="00EF32BE" w:rsidRDefault="00EF32BE" w:rsidP="00EF32BE">
            <w:pPr>
              <w:bidi/>
              <w:spacing w:after="0" w:line="240" w:lineRule="auto"/>
              <w:jc w:val="center"/>
              <w:rPr>
                <w:rFonts w:ascii="Sakkal Majalla" w:eastAsia="Times New Roman" w:hAnsi="Sakkal Majalla" w:cs="Sakkal Majalla"/>
                <w:sz w:val="36"/>
                <w:szCs w:val="36"/>
                <w:rtl/>
                <w14:ligatures w14:val="none"/>
              </w:rPr>
            </w:pPr>
            <w:r w:rsidRPr="00EF32BE">
              <w:rPr>
                <w:rFonts w:ascii="Times New Roman" w:eastAsia="Times New Roman" w:hAnsi="Times New Roman" w:cs="Times New Roman"/>
                <w:sz w:val="36"/>
                <w:szCs w:val="36"/>
                <w:rtl/>
                <w14:ligatures w14:val="none"/>
              </w:rPr>
              <w:t>□</w:t>
            </w:r>
          </w:p>
        </w:tc>
      </w:tr>
      <w:tr w:rsidR="00EF32BE" w:rsidRPr="00EF32BE" w14:paraId="004FA41F" w14:textId="77777777" w:rsidTr="00AC48D2">
        <w:tc>
          <w:tcPr>
            <w:tcW w:w="600" w:type="dxa"/>
          </w:tcPr>
          <w:p w14:paraId="5968B717" w14:textId="77777777" w:rsidR="00EF32BE" w:rsidRPr="00EF32BE" w:rsidRDefault="00EF32BE" w:rsidP="00EF32BE">
            <w:pPr>
              <w:bidi/>
              <w:spacing w:after="0" w:line="240" w:lineRule="auto"/>
              <w:jc w:val="center"/>
              <w:rPr>
                <w:rFonts w:ascii="Sakkal Majalla" w:eastAsia="Times New Roman" w:hAnsi="Sakkal Majalla" w:cs="Sakkal Majalla"/>
                <w:sz w:val="36"/>
                <w:szCs w:val="36"/>
                <w:rtl/>
                <w14:ligatures w14:val="none"/>
              </w:rPr>
            </w:pPr>
            <w:r w:rsidRPr="00EF32BE">
              <w:rPr>
                <w:rFonts w:ascii="Sakkal Majalla" w:eastAsia="Times New Roman" w:hAnsi="Sakkal Majalla" w:cs="Sakkal Majalla"/>
                <w:sz w:val="36"/>
                <w:szCs w:val="36"/>
                <w:rtl/>
                <w14:ligatures w14:val="none"/>
              </w:rPr>
              <w:t>3</w:t>
            </w:r>
          </w:p>
        </w:tc>
        <w:tc>
          <w:tcPr>
            <w:tcW w:w="5340" w:type="dxa"/>
          </w:tcPr>
          <w:p w14:paraId="2144E086" w14:textId="77777777" w:rsidR="00EF32BE" w:rsidRPr="00EF32BE" w:rsidRDefault="00EF32BE" w:rsidP="00EF32BE">
            <w:pPr>
              <w:bidi/>
              <w:spacing w:after="0" w:line="240" w:lineRule="auto"/>
              <w:rPr>
                <w:rFonts w:ascii="Sakkal Majalla" w:eastAsia="Times New Roman" w:hAnsi="Sakkal Majalla" w:cs="Sakkal Majalla"/>
                <w:sz w:val="36"/>
                <w:szCs w:val="36"/>
                <w:rtl/>
                <w14:ligatures w14:val="none"/>
              </w:rPr>
            </w:pPr>
            <w:r w:rsidRPr="00EF32BE">
              <w:rPr>
                <w:rFonts w:ascii="Sakkal Majalla" w:eastAsia="Times New Roman" w:hAnsi="Sakkal Majalla" w:cs="Sakkal Majalla"/>
                <w:sz w:val="36"/>
                <w:szCs w:val="36"/>
                <w:rtl/>
                <w14:ligatures w14:val="none"/>
              </w:rPr>
              <w:t>تنوّعت منتجات المتجر المطلوبة بصورة أعلى مما كانت عليه في فترات سابقة.</w:t>
            </w:r>
          </w:p>
        </w:tc>
        <w:tc>
          <w:tcPr>
            <w:tcW w:w="540" w:type="dxa"/>
          </w:tcPr>
          <w:p w14:paraId="6A662F1F" w14:textId="77777777" w:rsidR="00EF32BE" w:rsidRPr="00EF32BE" w:rsidRDefault="00EF32BE" w:rsidP="00EF32BE">
            <w:pPr>
              <w:bidi/>
              <w:spacing w:after="0" w:line="240" w:lineRule="auto"/>
              <w:rPr>
                <w:rFonts w:ascii="Sakkal Majalla" w:eastAsia="Times New Roman" w:hAnsi="Sakkal Majalla" w:cs="Sakkal Majalla"/>
                <w:sz w:val="36"/>
                <w:szCs w:val="36"/>
                <w:rtl/>
                <w14:ligatures w14:val="none"/>
              </w:rPr>
            </w:pPr>
            <w:r w:rsidRPr="00EF32BE">
              <w:rPr>
                <w:rFonts w:ascii="Times New Roman" w:eastAsia="Times New Roman" w:hAnsi="Times New Roman" w:cs="Times New Roman"/>
                <w:sz w:val="36"/>
                <w:szCs w:val="36"/>
                <w:rtl/>
                <w14:ligatures w14:val="none"/>
              </w:rPr>
              <w:t>□</w:t>
            </w:r>
          </w:p>
        </w:tc>
        <w:tc>
          <w:tcPr>
            <w:tcW w:w="540" w:type="dxa"/>
          </w:tcPr>
          <w:p w14:paraId="6D2AAC2C" w14:textId="77777777" w:rsidR="00EF32BE" w:rsidRPr="00EF32BE" w:rsidRDefault="00EF32BE" w:rsidP="00EF32BE">
            <w:pPr>
              <w:bidi/>
              <w:spacing w:after="0" w:line="240" w:lineRule="auto"/>
              <w:rPr>
                <w:rFonts w:ascii="Sakkal Majalla" w:eastAsia="Times New Roman" w:hAnsi="Sakkal Majalla" w:cs="Sakkal Majalla"/>
                <w:sz w:val="36"/>
                <w:szCs w:val="36"/>
                <w:rtl/>
                <w14:ligatures w14:val="none"/>
              </w:rPr>
            </w:pPr>
            <w:r w:rsidRPr="00EF32BE">
              <w:rPr>
                <w:rFonts w:ascii="Times New Roman" w:eastAsia="Times New Roman" w:hAnsi="Times New Roman" w:cs="Times New Roman"/>
                <w:sz w:val="36"/>
                <w:szCs w:val="36"/>
                <w:rtl/>
                <w14:ligatures w14:val="none"/>
              </w:rPr>
              <w:t>□</w:t>
            </w:r>
          </w:p>
        </w:tc>
        <w:tc>
          <w:tcPr>
            <w:tcW w:w="540" w:type="dxa"/>
          </w:tcPr>
          <w:p w14:paraId="191C141D" w14:textId="77777777" w:rsidR="00EF32BE" w:rsidRPr="00EF32BE" w:rsidRDefault="00EF32BE" w:rsidP="00EF32BE">
            <w:pPr>
              <w:bidi/>
              <w:spacing w:after="0" w:line="240" w:lineRule="auto"/>
              <w:rPr>
                <w:rFonts w:ascii="Sakkal Majalla" w:eastAsia="Times New Roman" w:hAnsi="Sakkal Majalla" w:cs="Sakkal Majalla"/>
                <w:sz w:val="36"/>
                <w:szCs w:val="36"/>
                <w:rtl/>
                <w14:ligatures w14:val="none"/>
              </w:rPr>
            </w:pPr>
            <w:r w:rsidRPr="00EF32BE">
              <w:rPr>
                <w:rFonts w:ascii="Times New Roman" w:eastAsia="Times New Roman" w:hAnsi="Times New Roman" w:cs="Times New Roman"/>
                <w:sz w:val="36"/>
                <w:szCs w:val="36"/>
                <w:rtl/>
                <w14:ligatures w14:val="none"/>
              </w:rPr>
              <w:t>□</w:t>
            </w:r>
          </w:p>
        </w:tc>
        <w:tc>
          <w:tcPr>
            <w:tcW w:w="540" w:type="dxa"/>
          </w:tcPr>
          <w:p w14:paraId="653C6763" w14:textId="77777777" w:rsidR="00EF32BE" w:rsidRPr="00EF32BE" w:rsidRDefault="00EF32BE" w:rsidP="00EF32BE">
            <w:pPr>
              <w:bidi/>
              <w:spacing w:after="0" w:line="240" w:lineRule="auto"/>
              <w:rPr>
                <w:rFonts w:ascii="Sakkal Majalla" w:eastAsia="Times New Roman" w:hAnsi="Sakkal Majalla" w:cs="Sakkal Majalla"/>
                <w:sz w:val="36"/>
                <w:szCs w:val="36"/>
                <w:rtl/>
                <w14:ligatures w14:val="none"/>
              </w:rPr>
            </w:pPr>
            <w:r w:rsidRPr="00EF32BE">
              <w:rPr>
                <w:rFonts w:ascii="Times New Roman" w:eastAsia="Times New Roman" w:hAnsi="Times New Roman" w:cs="Times New Roman"/>
                <w:sz w:val="36"/>
                <w:szCs w:val="36"/>
                <w:rtl/>
                <w14:ligatures w14:val="none"/>
              </w:rPr>
              <w:t>□</w:t>
            </w:r>
          </w:p>
        </w:tc>
        <w:tc>
          <w:tcPr>
            <w:tcW w:w="540" w:type="dxa"/>
          </w:tcPr>
          <w:p w14:paraId="59572C69" w14:textId="77777777" w:rsidR="00EF32BE" w:rsidRPr="00EF32BE" w:rsidRDefault="00EF32BE" w:rsidP="00EF32BE">
            <w:pPr>
              <w:bidi/>
              <w:spacing w:after="0" w:line="240" w:lineRule="auto"/>
              <w:jc w:val="center"/>
              <w:rPr>
                <w:rFonts w:ascii="Sakkal Majalla" w:eastAsia="Times New Roman" w:hAnsi="Sakkal Majalla" w:cs="Sakkal Majalla"/>
                <w:sz w:val="36"/>
                <w:szCs w:val="36"/>
                <w:rtl/>
                <w14:ligatures w14:val="none"/>
              </w:rPr>
            </w:pPr>
            <w:r w:rsidRPr="00EF32BE">
              <w:rPr>
                <w:rFonts w:ascii="Times New Roman" w:eastAsia="Times New Roman" w:hAnsi="Times New Roman" w:cs="Times New Roman"/>
                <w:sz w:val="36"/>
                <w:szCs w:val="36"/>
                <w:rtl/>
                <w14:ligatures w14:val="none"/>
              </w:rPr>
              <w:t>□</w:t>
            </w:r>
          </w:p>
        </w:tc>
      </w:tr>
    </w:tbl>
    <w:p w14:paraId="0A57E2ED" w14:textId="77777777" w:rsidR="00EF32BE" w:rsidRPr="00EF32BE" w:rsidRDefault="00EF32BE" w:rsidP="00EF32BE">
      <w:pPr>
        <w:bidi/>
        <w:spacing w:after="0" w:line="240" w:lineRule="auto"/>
        <w:rPr>
          <w:rFonts w:ascii="Sakkal Majalla" w:eastAsia="Times New Roman" w:hAnsi="Sakkal Majalla" w:cs="Sakkal Majalla"/>
          <w:sz w:val="36"/>
          <w:szCs w:val="36"/>
          <w:rtl/>
          <w14:ligatures w14:val="none"/>
        </w:rPr>
      </w:pPr>
      <w:r w:rsidRPr="00EF32BE">
        <w:rPr>
          <w:rFonts w:ascii="Sakkal Majalla" w:eastAsia="Times New Roman" w:hAnsi="Sakkal Majalla" w:cs="Sakkal Majalla"/>
          <w:sz w:val="36"/>
          <w:szCs w:val="36"/>
          <w:rtl/>
          <w14:ligatures w14:val="none"/>
        </w:rPr>
        <w:t>ثالثاً: توسع قاعدة العملاء (Y3)</w:t>
      </w:r>
    </w:p>
    <w:tbl>
      <w:tblPr>
        <w:tblW w:w="8640" w:type="dxa"/>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Look w:val="04A0" w:firstRow="1" w:lastRow="0" w:firstColumn="1" w:lastColumn="0" w:noHBand="0" w:noVBand="1"/>
      </w:tblPr>
      <w:tblGrid>
        <w:gridCol w:w="600"/>
        <w:gridCol w:w="5340"/>
        <w:gridCol w:w="540"/>
        <w:gridCol w:w="540"/>
        <w:gridCol w:w="540"/>
        <w:gridCol w:w="540"/>
        <w:gridCol w:w="540"/>
      </w:tblGrid>
      <w:tr w:rsidR="00EF32BE" w:rsidRPr="00EF32BE" w14:paraId="5D48B451" w14:textId="77777777" w:rsidTr="00AC48D2">
        <w:trPr>
          <w:tblHeader/>
        </w:trPr>
        <w:tc>
          <w:tcPr>
            <w:tcW w:w="600" w:type="dxa"/>
            <w:shd w:val="clear" w:color="auto" w:fill="D9E1F2"/>
          </w:tcPr>
          <w:p w14:paraId="68A95146" w14:textId="77777777" w:rsidR="00EF32BE" w:rsidRPr="00EF32BE" w:rsidRDefault="00EF32BE" w:rsidP="00EF32BE">
            <w:pPr>
              <w:bidi/>
              <w:spacing w:after="0" w:line="240" w:lineRule="auto"/>
              <w:jc w:val="center"/>
              <w:rPr>
                <w:rFonts w:ascii="Sakkal Majalla" w:eastAsia="Times New Roman" w:hAnsi="Sakkal Majalla" w:cs="Sakkal Majalla"/>
                <w:sz w:val="36"/>
                <w:szCs w:val="36"/>
                <w:rtl/>
                <w14:ligatures w14:val="none"/>
              </w:rPr>
            </w:pPr>
            <w:r w:rsidRPr="00EF32BE">
              <w:rPr>
                <w:rFonts w:ascii="Sakkal Majalla" w:eastAsia="Times New Roman" w:hAnsi="Sakkal Majalla" w:cs="Sakkal Majalla"/>
                <w:sz w:val="36"/>
                <w:szCs w:val="36"/>
                <w:rtl/>
                <w14:ligatures w14:val="none"/>
              </w:rPr>
              <w:t>رقم</w:t>
            </w:r>
          </w:p>
        </w:tc>
        <w:tc>
          <w:tcPr>
            <w:tcW w:w="5340" w:type="dxa"/>
            <w:shd w:val="clear" w:color="auto" w:fill="D9E1F2"/>
          </w:tcPr>
          <w:p w14:paraId="429FD4F8" w14:textId="77777777" w:rsidR="00EF32BE" w:rsidRPr="00EF32BE" w:rsidRDefault="00EF32BE" w:rsidP="00EF32BE">
            <w:pPr>
              <w:bidi/>
              <w:spacing w:after="0" w:line="240" w:lineRule="auto"/>
              <w:jc w:val="center"/>
              <w:rPr>
                <w:rFonts w:ascii="Sakkal Majalla" w:eastAsia="Times New Roman" w:hAnsi="Sakkal Majalla" w:cs="Sakkal Majalla"/>
                <w:sz w:val="36"/>
                <w:szCs w:val="36"/>
                <w:rtl/>
                <w14:ligatures w14:val="none"/>
              </w:rPr>
            </w:pPr>
            <w:r w:rsidRPr="00EF32BE">
              <w:rPr>
                <w:rFonts w:ascii="Sakkal Majalla" w:eastAsia="Times New Roman" w:hAnsi="Sakkal Majalla" w:cs="Sakkal Majalla"/>
                <w:sz w:val="36"/>
                <w:szCs w:val="36"/>
                <w:rtl/>
                <w14:ligatures w14:val="none"/>
              </w:rPr>
              <w:t>العبارة</w:t>
            </w:r>
          </w:p>
        </w:tc>
        <w:tc>
          <w:tcPr>
            <w:tcW w:w="540" w:type="dxa"/>
            <w:shd w:val="clear" w:color="auto" w:fill="D9E1F2"/>
          </w:tcPr>
          <w:p w14:paraId="08BA03E4" w14:textId="77777777" w:rsidR="00EF32BE" w:rsidRPr="00EF32BE" w:rsidRDefault="00EF32BE" w:rsidP="00EF32BE">
            <w:pPr>
              <w:bidi/>
              <w:spacing w:after="0" w:line="240" w:lineRule="auto"/>
              <w:jc w:val="center"/>
              <w:rPr>
                <w:rFonts w:ascii="Sakkal Majalla" w:eastAsia="Times New Roman" w:hAnsi="Sakkal Majalla" w:cs="Sakkal Majalla"/>
                <w:sz w:val="36"/>
                <w:szCs w:val="36"/>
                <w:rtl/>
                <w14:ligatures w14:val="none"/>
              </w:rPr>
            </w:pPr>
            <w:r w:rsidRPr="00EF32BE">
              <w:rPr>
                <w:rFonts w:ascii="Sakkal Majalla" w:eastAsia="Times New Roman" w:hAnsi="Sakkal Majalla" w:cs="Sakkal Majalla"/>
                <w:sz w:val="36"/>
                <w:szCs w:val="36"/>
                <w:rtl/>
                <w14:ligatures w14:val="none"/>
              </w:rPr>
              <w:t>1</w:t>
            </w:r>
          </w:p>
        </w:tc>
        <w:tc>
          <w:tcPr>
            <w:tcW w:w="540" w:type="dxa"/>
            <w:shd w:val="clear" w:color="auto" w:fill="D9E1F2"/>
          </w:tcPr>
          <w:p w14:paraId="6333F47A" w14:textId="77777777" w:rsidR="00EF32BE" w:rsidRPr="00EF32BE" w:rsidRDefault="00EF32BE" w:rsidP="00EF32BE">
            <w:pPr>
              <w:bidi/>
              <w:spacing w:after="0" w:line="240" w:lineRule="auto"/>
              <w:jc w:val="center"/>
              <w:rPr>
                <w:rFonts w:ascii="Sakkal Majalla" w:eastAsia="Times New Roman" w:hAnsi="Sakkal Majalla" w:cs="Sakkal Majalla"/>
                <w:sz w:val="36"/>
                <w:szCs w:val="36"/>
                <w:rtl/>
                <w14:ligatures w14:val="none"/>
              </w:rPr>
            </w:pPr>
            <w:r w:rsidRPr="00EF32BE">
              <w:rPr>
                <w:rFonts w:ascii="Sakkal Majalla" w:eastAsia="Times New Roman" w:hAnsi="Sakkal Majalla" w:cs="Sakkal Majalla"/>
                <w:sz w:val="36"/>
                <w:szCs w:val="36"/>
                <w:rtl/>
                <w14:ligatures w14:val="none"/>
              </w:rPr>
              <w:t>2</w:t>
            </w:r>
          </w:p>
        </w:tc>
        <w:tc>
          <w:tcPr>
            <w:tcW w:w="540" w:type="dxa"/>
            <w:shd w:val="clear" w:color="auto" w:fill="D9E1F2"/>
          </w:tcPr>
          <w:p w14:paraId="5B36E46E" w14:textId="77777777" w:rsidR="00EF32BE" w:rsidRPr="00EF32BE" w:rsidRDefault="00EF32BE" w:rsidP="00EF32BE">
            <w:pPr>
              <w:bidi/>
              <w:spacing w:after="0" w:line="240" w:lineRule="auto"/>
              <w:jc w:val="center"/>
              <w:rPr>
                <w:rFonts w:ascii="Sakkal Majalla" w:eastAsia="Times New Roman" w:hAnsi="Sakkal Majalla" w:cs="Sakkal Majalla"/>
                <w:sz w:val="36"/>
                <w:szCs w:val="36"/>
                <w:rtl/>
                <w14:ligatures w14:val="none"/>
              </w:rPr>
            </w:pPr>
            <w:r w:rsidRPr="00EF32BE">
              <w:rPr>
                <w:rFonts w:ascii="Sakkal Majalla" w:eastAsia="Times New Roman" w:hAnsi="Sakkal Majalla" w:cs="Sakkal Majalla"/>
                <w:sz w:val="36"/>
                <w:szCs w:val="36"/>
                <w:rtl/>
                <w14:ligatures w14:val="none"/>
              </w:rPr>
              <w:t>3</w:t>
            </w:r>
          </w:p>
        </w:tc>
        <w:tc>
          <w:tcPr>
            <w:tcW w:w="540" w:type="dxa"/>
            <w:shd w:val="clear" w:color="auto" w:fill="D9E1F2"/>
          </w:tcPr>
          <w:p w14:paraId="63E63051" w14:textId="77777777" w:rsidR="00EF32BE" w:rsidRPr="00EF32BE" w:rsidRDefault="00EF32BE" w:rsidP="00EF32BE">
            <w:pPr>
              <w:bidi/>
              <w:spacing w:after="0" w:line="240" w:lineRule="auto"/>
              <w:jc w:val="center"/>
              <w:rPr>
                <w:rFonts w:ascii="Sakkal Majalla" w:eastAsia="Times New Roman" w:hAnsi="Sakkal Majalla" w:cs="Sakkal Majalla"/>
                <w:sz w:val="36"/>
                <w:szCs w:val="36"/>
                <w:rtl/>
                <w14:ligatures w14:val="none"/>
              </w:rPr>
            </w:pPr>
            <w:r w:rsidRPr="00EF32BE">
              <w:rPr>
                <w:rFonts w:ascii="Sakkal Majalla" w:eastAsia="Times New Roman" w:hAnsi="Sakkal Majalla" w:cs="Sakkal Majalla"/>
                <w:sz w:val="36"/>
                <w:szCs w:val="36"/>
                <w:rtl/>
                <w14:ligatures w14:val="none"/>
              </w:rPr>
              <w:t>4</w:t>
            </w:r>
          </w:p>
        </w:tc>
        <w:tc>
          <w:tcPr>
            <w:tcW w:w="540" w:type="dxa"/>
            <w:shd w:val="clear" w:color="auto" w:fill="D9E1F2"/>
          </w:tcPr>
          <w:p w14:paraId="10D883E5" w14:textId="77777777" w:rsidR="00EF32BE" w:rsidRPr="00EF32BE" w:rsidRDefault="00EF32BE" w:rsidP="00EF32BE">
            <w:pPr>
              <w:bidi/>
              <w:spacing w:after="0" w:line="240" w:lineRule="auto"/>
              <w:jc w:val="center"/>
              <w:rPr>
                <w:rFonts w:ascii="Sakkal Majalla" w:eastAsia="Times New Roman" w:hAnsi="Sakkal Majalla" w:cs="Sakkal Majalla"/>
                <w:sz w:val="36"/>
                <w:szCs w:val="36"/>
                <w:rtl/>
                <w14:ligatures w14:val="none"/>
              </w:rPr>
            </w:pPr>
            <w:r w:rsidRPr="00EF32BE">
              <w:rPr>
                <w:rFonts w:ascii="Sakkal Majalla" w:eastAsia="Times New Roman" w:hAnsi="Sakkal Majalla" w:cs="Sakkal Majalla"/>
                <w:sz w:val="36"/>
                <w:szCs w:val="36"/>
                <w:rtl/>
                <w14:ligatures w14:val="none"/>
              </w:rPr>
              <w:t>5</w:t>
            </w:r>
          </w:p>
        </w:tc>
      </w:tr>
      <w:tr w:rsidR="00EF32BE" w:rsidRPr="00EF32BE" w14:paraId="7EE34673" w14:textId="77777777" w:rsidTr="00AC48D2">
        <w:tc>
          <w:tcPr>
            <w:tcW w:w="600" w:type="dxa"/>
          </w:tcPr>
          <w:p w14:paraId="493A763F" w14:textId="77777777" w:rsidR="00EF32BE" w:rsidRPr="00EF32BE" w:rsidRDefault="00EF32BE" w:rsidP="00EF32BE">
            <w:pPr>
              <w:bidi/>
              <w:spacing w:after="0" w:line="240" w:lineRule="auto"/>
              <w:jc w:val="center"/>
              <w:rPr>
                <w:rFonts w:ascii="Sakkal Majalla" w:eastAsia="Times New Roman" w:hAnsi="Sakkal Majalla" w:cs="Sakkal Majalla"/>
                <w:sz w:val="36"/>
                <w:szCs w:val="36"/>
                <w:rtl/>
                <w14:ligatures w14:val="none"/>
              </w:rPr>
            </w:pPr>
            <w:r w:rsidRPr="00EF32BE">
              <w:rPr>
                <w:rFonts w:ascii="Sakkal Majalla" w:eastAsia="Times New Roman" w:hAnsi="Sakkal Majalla" w:cs="Sakkal Majalla"/>
                <w:sz w:val="36"/>
                <w:szCs w:val="36"/>
                <w:rtl/>
                <w14:ligatures w14:val="none"/>
              </w:rPr>
              <w:t>4</w:t>
            </w:r>
          </w:p>
        </w:tc>
        <w:tc>
          <w:tcPr>
            <w:tcW w:w="5340" w:type="dxa"/>
          </w:tcPr>
          <w:p w14:paraId="62D71B29" w14:textId="77777777" w:rsidR="00EF32BE" w:rsidRPr="00EF32BE" w:rsidRDefault="00EF32BE" w:rsidP="00EF32BE">
            <w:pPr>
              <w:bidi/>
              <w:spacing w:after="0" w:line="240" w:lineRule="auto"/>
              <w:rPr>
                <w:rFonts w:ascii="Sakkal Majalla" w:eastAsia="Times New Roman" w:hAnsi="Sakkal Majalla" w:cs="Sakkal Majalla"/>
                <w:sz w:val="36"/>
                <w:szCs w:val="36"/>
                <w:rtl/>
                <w14:ligatures w14:val="none"/>
              </w:rPr>
            </w:pPr>
            <w:r w:rsidRPr="00EF32BE">
              <w:rPr>
                <w:rFonts w:ascii="Sakkal Majalla" w:eastAsia="Times New Roman" w:hAnsi="Sakkal Majalla" w:cs="Sakkal Majalla"/>
                <w:sz w:val="36"/>
                <w:szCs w:val="36"/>
                <w:rtl/>
                <w14:ligatures w14:val="none"/>
              </w:rPr>
              <w:t>تشير بيانات المتجر إلى زيادة في عدد العملاء الجدد خلال الفترة الأخيرة.</w:t>
            </w:r>
          </w:p>
        </w:tc>
        <w:tc>
          <w:tcPr>
            <w:tcW w:w="540" w:type="dxa"/>
          </w:tcPr>
          <w:p w14:paraId="7139F0A6" w14:textId="77777777" w:rsidR="00EF32BE" w:rsidRPr="00EF32BE" w:rsidRDefault="00EF32BE" w:rsidP="00EF32BE">
            <w:pPr>
              <w:bidi/>
              <w:spacing w:after="0" w:line="240" w:lineRule="auto"/>
              <w:rPr>
                <w:rFonts w:ascii="Sakkal Majalla" w:eastAsia="Times New Roman" w:hAnsi="Sakkal Majalla" w:cs="Sakkal Majalla"/>
                <w:sz w:val="36"/>
                <w:szCs w:val="36"/>
                <w:rtl/>
                <w14:ligatures w14:val="none"/>
              </w:rPr>
            </w:pPr>
            <w:r w:rsidRPr="00EF32BE">
              <w:rPr>
                <w:rFonts w:ascii="Times New Roman" w:eastAsia="Times New Roman" w:hAnsi="Times New Roman" w:cs="Times New Roman"/>
                <w:sz w:val="36"/>
                <w:szCs w:val="36"/>
                <w:rtl/>
                <w14:ligatures w14:val="none"/>
              </w:rPr>
              <w:t>□</w:t>
            </w:r>
          </w:p>
        </w:tc>
        <w:tc>
          <w:tcPr>
            <w:tcW w:w="540" w:type="dxa"/>
          </w:tcPr>
          <w:p w14:paraId="56D1FAB4" w14:textId="77777777" w:rsidR="00EF32BE" w:rsidRPr="00EF32BE" w:rsidRDefault="00EF32BE" w:rsidP="00EF32BE">
            <w:pPr>
              <w:bidi/>
              <w:spacing w:after="0" w:line="240" w:lineRule="auto"/>
              <w:rPr>
                <w:rFonts w:ascii="Sakkal Majalla" w:eastAsia="Times New Roman" w:hAnsi="Sakkal Majalla" w:cs="Sakkal Majalla"/>
                <w:sz w:val="36"/>
                <w:szCs w:val="36"/>
                <w:rtl/>
                <w14:ligatures w14:val="none"/>
              </w:rPr>
            </w:pPr>
            <w:r w:rsidRPr="00EF32BE">
              <w:rPr>
                <w:rFonts w:ascii="Times New Roman" w:eastAsia="Times New Roman" w:hAnsi="Times New Roman" w:cs="Times New Roman"/>
                <w:sz w:val="36"/>
                <w:szCs w:val="36"/>
                <w:rtl/>
                <w14:ligatures w14:val="none"/>
              </w:rPr>
              <w:t>□</w:t>
            </w:r>
          </w:p>
        </w:tc>
        <w:tc>
          <w:tcPr>
            <w:tcW w:w="540" w:type="dxa"/>
          </w:tcPr>
          <w:p w14:paraId="508BA288" w14:textId="77777777" w:rsidR="00EF32BE" w:rsidRPr="00EF32BE" w:rsidRDefault="00EF32BE" w:rsidP="00EF32BE">
            <w:pPr>
              <w:bidi/>
              <w:spacing w:after="0" w:line="240" w:lineRule="auto"/>
              <w:rPr>
                <w:rFonts w:ascii="Sakkal Majalla" w:eastAsia="Times New Roman" w:hAnsi="Sakkal Majalla" w:cs="Sakkal Majalla"/>
                <w:sz w:val="36"/>
                <w:szCs w:val="36"/>
                <w:rtl/>
                <w14:ligatures w14:val="none"/>
              </w:rPr>
            </w:pPr>
            <w:r w:rsidRPr="00EF32BE">
              <w:rPr>
                <w:rFonts w:ascii="Times New Roman" w:eastAsia="Times New Roman" w:hAnsi="Times New Roman" w:cs="Times New Roman"/>
                <w:sz w:val="36"/>
                <w:szCs w:val="36"/>
                <w:rtl/>
                <w14:ligatures w14:val="none"/>
              </w:rPr>
              <w:t>□</w:t>
            </w:r>
          </w:p>
        </w:tc>
        <w:tc>
          <w:tcPr>
            <w:tcW w:w="540" w:type="dxa"/>
          </w:tcPr>
          <w:p w14:paraId="17E71EC4" w14:textId="77777777" w:rsidR="00EF32BE" w:rsidRPr="00EF32BE" w:rsidRDefault="00EF32BE" w:rsidP="00EF32BE">
            <w:pPr>
              <w:bidi/>
              <w:spacing w:after="0" w:line="240" w:lineRule="auto"/>
              <w:rPr>
                <w:rFonts w:ascii="Sakkal Majalla" w:eastAsia="Times New Roman" w:hAnsi="Sakkal Majalla" w:cs="Sakkal Majalla"/>
                <w:sz w:val="36"/>
                <w:szCs w:val="36"/>
                <w:rtl/>
                <w14:ligatures w14:val="none"/>
              </w:rPr>
            </w:pPr>
            <w:r w:rsidRPr="00EF32BE">
              <w:rPr>
                <w:rFonts w:ascii="Times New Roman" w:eastAsia="Times New Roman" w:hAnsi="Times New Roman" w:cs="Times New Roman"/>
                <w:sz w:val="36"/>
                <w:szCs w:val="36"/>
                <w:rtl/>
                <w14:ligatures w14:val="none"/>
              </w:rPr>
              <w:t>□</w:t>
            </w:r>
          </w:p>
        </w:tc>
        <w:tc>
          <w:tcPr>
            <w:tcW w:w="540" w:type="dxa"/>
          </w:tcPr>
          <w:p w14:paraId="1893F323" w14:textId="77777777" w:rsidR="00EF32BE" w:rsidRPr="00EF32BE" w:rsidRDefault="00EF32BE" w:rsidP="00EF32BE">
            <w:pPr>
              <w:bidi/>
              <w:spacing w:after="0" w:line="240" w:lineRule="auto"/>
              <w:jc w:val="center"/>
              <w:rPr>
                <w:rFonts w:ascii="Sakkal Majalla" w:eastAsia="Times New Roman" w:hAnsi="Sakkal Majalla" w:cs="Sakkal Majalla"/>
                <w:sz w:val="36"/>
                <w:szCs w:val="36"/>
                <w:rtl/>
                <w14:ligatures w14:val="none"/>
              </w:rPr>
            </w:pPr>
            <w:r w:rsidRPr="00EF32BE">
              <w:rPr>
                <w:rFonts w:ascii="Times New Roman" w:eastAsia="Times New Roman" w:hAnsi="Times New Roman" w:cs="Times New Roman"/>
                <w:sz w:val="36"/>
                <w:szCs w:val="36"/>
                <w:rtl/>
                <w14:ligatures w14:val="none"/>
              </w:rPr>
              <w:t>□</w:t>
            </w:r>
          </w:p>
        </w:tc>
      </w:tr>
      <w:tr w:rsidR="00EF32BE" w:rsidRPr="00EF32BE" w14:paraId="4E386368" w14:textId="77777777" w:rsidTr="00AC48D2">
        <w:tc>
          <w:tcPr>
            <w:tcW w:w="600" w:type="dxa"/>
          </w:tcPr>
          <w:p w14:paraId="7012A794" w14:textId="77777777" w:rsidR="00EF32BE" w:rsidRPr="00EF32BE" w:rsidRDefault="00EF32BE" w:rsidP="00EF32BE">
            <w:pPr>
              <w:bidi/>
              <w:spacing w:after="0" w:line="240" w:lineRule="auto"/>
              <w:jc w:val="center"/>
              <w:rPr>
                <w:rFonts w:ascii="Sakkal Majalla" w:eastAsia="Times New Roman" w:hAnsi="Sakkal Majalla" w:cs="Sakkal Majalla"/>
                <w:sz w:val="36"/>
                <w:szCs w:val="36"/>
                <w:rtl/>
                <w14:ligatures w14:val="none"/>
              </w:rPr>
            </w:pPr>
            <w:r w:rsidRPr="00EF32BE">
              <w:rPr>
                <w:rFonts w:ascii="Sakkal Majalla" w:eastAsia="Times New Roman" w:hAnsi="Sakkal Majalla" w:cs="Sakkal Majalla"/>
                <w:sz w:val="36"/>
                <w:szCs w:val="36"/>
                <w:rtl/>
                <w14:ligatures w14:val="none"/>
              </w:rPr>
              <w:t>5</w:t>
            </w:r>
          </w:p>
        </w:tc>
        <w:tc>
          <w:tcPr>
            <w:tcW w:w="5340" w:type="dxa"/>
          </w:tcPr>
          <w:p w14:paraId="16B3D812" w14:textId="77777777" w:rsidR="00EF32BE" w:rsidRPr="00EF32BE" w:rsidRDefault="00EF32BE" w:rsidP="00EF32BE">
            <w:pPr>
              <w:bidi/>
              <w:spacing w:after="0" w:line="240" w:lineRule="auto"/>
              <w:rPr>
                <w:rFonts w:ascii="Sakkal Majalla" w:eastAsia="Times New Roman" w:hAnsi="Sakkal Majalla" w:cs="Sakkal Majalla"/>
                <w:sz w:val="36"/>
                <w:szCs w:val="36"/>
                <w:rtl/>
                <w14:ligatures w14:val="none"/>
              </w:rPr>
            </w:pPr>
            <w:r w:rsidRPr="00EF32BE">
              <w:rPr>
                <w:rFonts w:ascii="Sakkal Majalla" w:eastAsia="Times New Roman" w:hAnsi="Sakkal Majalla" w:cs="Sakkal Majalla"/>
                <w:sz w:val="36"/>
                <w:szCs w:val="36"/>
                <w:rtl/>
                <w14:ligatures w14:val="none"/>
              </w:rPr>
              <w:t>اتّسعت قاعدة عملاء المتجر لتشمل شرائح جغرافية أو ديموغرافية جديدة.</w:t>
            </w:r>
          </w:p>
        </w:tc>
        <w:tc>
          <w:tcPr>
            <w:tcW w:w="540" w:type="dxa"/>
          </w:tcPr>
          <w:p w14:paraId="0C74F565" w14:textId="77777777" w:rsidR="00EF32BE" w:rsidRPr="00EF32BE" w:rsidRDefault="00EF32BE" w:rsidP="00EF32BE">
            <w:pPr>
              <w:bidi/>
              <w:spacing w:after="0" w:line="240" w:lineRule="auto"/>
              <w:rPr>
                <w:rFonts w:ascii="Sakkal Majalla" w:eastAsia="Times New Roman" w:hAnsi="Sakkal Majalla" w:cs="Sakkal Majalla"/>
                <w:sz w:val="36"/>
                <w:szCs w:val="36"/>
                <w:rtl/>
                <w14:ligatures w14:val="none"/>
              </w:rPr>
            </w:pPr>
            <w:r w:rsidRPr="00EF32BE">
              <w:rPr>
                <w:rFonts w:ascii="Times New Roman" w:eastAsia="Times New Roman" w:hAnsi="Times New Roman" w:cs="Times New Roman"/>
                <w:sz w:val="36"/>
                <w:szCs w:val="36"/>
                <w:rtl/>
                <w14:ligatures w14:val="none"/>
              </w:rPr>
              <w:t>□</w:t>
            </w:r>
          </w:p>
        </w:tc>
        <w:tc>
          <w:tcPr>
            <w:tcW w:w="540" w:type="dxa"/>
          </w:tcPr>
          <w:p w14:paraId="7DF6E8C6" w14:textId="77777777" w:rsidR="00EF32BE" w:rsidRPr="00EF32BE" w:rsidRDefault="00EF32BE" w:rsidP="00EF32BE">
            <w:pPr>
              <w:bidi/>
              <w:spacing w:after="0" w:line="240" w:lineRule="auto"/>
              <w:rPr>
                <w:rFonts w:ascii="Sakkal Majalla" w:eastAsia="Times New Roman" w:hAnsi="Sakkal Majalla" w:cs="Sakkal Majalla"/>
                <w:sz w:val="36"/>
                <w:szCs w:val="36"/>
                <w:rtl/>
                <w14:ligatures w14:val="none"/>
              </w:rPr>
            </w:pPr>
            <w:r w:rsidRPr="00EF32BE">
              <w:rPr>
                <w:rFonts w:ascii="Times New Roman" w:eastAsia="Times New Roman" w:hAnsi="Times New Roman" w:cs="Times New Roman"/>
                <w:sz w:val="36"/>
                <w:szCs w:val="36"/>
                <w:rtl/>
                <w14:ligatures w14:val="none"/>
              </w:rPr>
              <w:t>□</w:t>
            </w:r>
          </w:p>
        </w:tc>
        <w:tc>
          <w:tcPr>
            <w:tcW w:w="540" w:type="dxa"/>
          </w:tcPr>
          <w:p w14:paraId="044CDFE8" w14:textId="77777777" w:rsidR="00EF32BE" w:rsidRPr="00EF32BE" w:rsidRDefault="00EF32BE" w:rsidP="00EF32BE">
            <w:pPr>
              <w:bidi/>
              <w:spacing w:after="0" w:line="240" w:lineRule="auto"/>
              <w:rPr>
                <w:rFonts w:ascii="Sakkal Majalla" w:eastAsia="Times New Roman" w:hAnsi="Sakkal Majalla" w:cs="Sakkal Majalla"/>
                <w:sz w:val="36"/>
                <w:szCs w:val="36"/>
                <w:rtl/>
                <w14:ligatures w14:val="none"/>
              </w:rPr>
            </w:pPr>
            <w:r w:rsidRPr="00EF32BE">
              <w:rPr>
                <w:rFonts w:ascii="Times New Roman" w:eastAsia="Times New Roman" w:hAnsi="Times New Roman" w:cs="Times New Roman"/>
                <w:sz w:val="36"/>
                <w:szCs w:val="36"/>
                <w:rtl/>
                <w14:ligatures w14:val="none"/>
              </w:rPr>
              <w:t>□</w:t>
            </w:r>
          </w:p>
        </w:tc>
        <w:tc>
          <w:tcPr>
            <w:tcW w:w="540" w:type="dxa"/>
          </w:tcPr>
          <w:p w14:paraId="14367105" w14:textId="77777777" w:rsidR="00EF32BE" w:rsidRPr="00EF32BE" w:rsidRDefault="00EF32BE" w:rsidP="00EF32BE">
            <w:pPr>
              <w:bidi/>
              <w:spacing w:after="0" w:line="240" w:lineRule="auto"/>
              <w:rPr>
                <w:rFonts w:ascii="Sakkal Majalla" w:eastAsia="Times New Roman" w:hAnsi="Sakkal Majalla" w:cs="Sakkal Majalla"/>
                <w:sz w:val="36"/>
                <w:szCs w:val="36"/>
                <w:rtl/>
                <w14:ligatures w14:val="none"/>
              </w:rPr>
            </w:pPr>
            <w:r w:rsidRPr="00EF32BE">
              <w:rPr>
                <w:rFonts w:ascii="Times New Roman" w:eastAsia="Times New Roman" w:hAnsi="Times New Roman" w:cs="Times New Roman"/>
                <w:sz w:val="36"/>
                <w:szCs w:val="36"/>
                <w:rtl/>
                <w14:ligatures w14:val="none"/>
              </w:rPr>
              <w:t>□</w:t>
            </w:r>
          </w:p>
        </w:tc>
        <w:tc>
          <w:tcPr>
            <w:tcW w:w="540" w:type="dxa"/>
          </w:tcPr>
          <w:p w14:paraId="079A86F7" w14:textId="77777777" w:rsidR="00EF32BE" w:rsidRPr="00EF32BE" w:rsidRDefault="00EF32BE" w:rsidP="00EF32BE">
            <w:pPr>
              <w:bidi/>
              <w:spacing w:after="0" w:line="240" w:lineRule="auto"/>
              <w:jc w:val="center"/>
              <w:rPr>
                <w:rFonts w:ascii="Sakkal Majalla" w:eastAsia="Times New Roman" w:hAnsi="Sakkal Majalla" w:cs="Sakkal Majalla"/>
                <w:sz w:val="36"/>
                <w:szCs w:val="36"/>
                <w:rtl/>
                <w14:ligatures w14:val="none"/>
              </w:rPr>
            </w:pPr>
            <w:r w:rsidRPr="00EF32BE">
              <w:rPr>
                <w:rFonts w:ascii="Times New Roman" w:eastAsia="Times New Roman" w:hAnsi="Times New Roman" w:cs="Times New Roman"/>
                <w:sz w:val="36"/>
                <w:szCs w:val="36"/>
                <w:rtl/>
                <w14:ligatures w14:val="none"/>
              </w:rPr>
              <w:t>□</w:t>
            </w:r>
          </w:p>
        </w:tc>
      </w:tr>
      <w:tr w:rsidR="00EF32BE" w:rsidRPr="00EF32BE" w14:paraId="069E979D" w14:textId="77777777" w:rsidTr="00AC48D2">
        <w:tc>
          <w:tcPr>
            <w:tcW w:w="600" w:type="dxa"/>
          </w:tcPr>
          <w:p w14:paraId="644A7707" w14:textId="77777777" w:rsidR="00EF32BE" w:rsidRPr="00EF32BE" w:rsidRDefault="00EF32BE" w:rsidP="00EF32BE">
            <w:pPr>
              <w:bidi/>
              <w:spacing w:after="0" w:line="240" w:lineRule="auto"/>
              <w:jc w:val="center"/>
              <w:rPr>
                <w:rFonts w:ascii="Sakkal Majalla" w:eastAsia="Times New Roman" w:hAnsi="Sakkal Majalla" w:cs="Sakkal Majalla"/>
                <w:sz w:val="36"/>
                <w:szCs w:val="36"/>
                <w:rtl/>
                <w14:ligatures w14:val="none"/>
              </w:rPr>
            </w:pPr>
            <w:r w:rsidRPr="00EF32BE">
              <w:rPr>
                <w:rFonts w:ascii="Sakkal Majalla" w:eastAsia="Times New Roman" w:hAnsi="Sakkal Majalla" w:cs="Sakkal Majalla"/>
                <w:sz w:val="36"/>
                <w:szCs w:val="36"/>
                <w:rtl/>
                <w14:ligatures w14:val="none"/>
              </w:rPr>
              <w:t>6</w:t>
            </w:r>
          </w:p>
        </w:tc>
        <w:tc>
          <w:tcPr>
            <w:tcW w:w="5340" w:type="dxa"/>
          </w:tcPr>
          <w:p w14:paraId="17C5371D" w14:textId="77777777" w:rsidR="00EF32BE" w:rsidRPr="00EF32BE" w:rsidRDefault="00EF32BE" w:rsidP="00EF32BE">
            <w:pPr>
              <w:bidi/>
              <w:spacing w:after="0" w:line="240" w:lineRule="auto"/>
              <w:rPr>
                <w:rFonts w:ascii="Sakkal Majalla" w:eastAsia="Times New Roman" w:hAnsi="Sakkal Majalla" w:cs="Sakkal Majalla"/>
                <w:sz w:val="36"/>
                <w:szCs w:val="36"/>
                <w:rtl/>
                <w14:ligatures w14:val="none"/>
              </w:rPr>
            </w:pPr>
            <w:r w:rsidRPr="00EF32BE">
              <w:rPr>
                <w:rFonts w:ascii="Sakkal Majalla" w:eastAsia="Times New Roman" w:hAnsi="Sakkal Majalla" w:cs="Sakkal Majalla"/>
                <w:sz w:val="36"/>
                <w:szCs w:val="36"/>
                <w:rtl/>
                <w14:ligatures w14:val="none"/>
              </w:rPr>
              <w:t>لاحظت تحسناً في معدل الاحتفاظ بالعملاء وولائهم للمتجر خلال الفترة الأخيرة.</w:t>
            </w:r>
          </w:p>
        </w:tc>
        <w:tc>
          <w:tcPr>
            <w:tcW w:w="540" w:type="dxa"/>
          </w:tcPr>
          <w:p w14:paraId="03E018C6" w14:textId="77777777" w:rsidR="00EF32BE" w:rsidRPr="00EF32BE" w:rsidRDefault="00EF32BE" w:rsidP="00EF32BE">
            <w:pPr>
              <w:bidi/>
              <w:spacing w:after="0" w:line="240" w:lineRule="auto"/>
              <w:rPr>
                <w:rFonts w:ascii="Sakkal Majalla" w:eastAsia="Times New Roman" w:hAnsi="Sakkal Majalla" w:cs="Sakkal Majalla"/>
                <w:sz w:val="36"/>
                <w:szCs w:val="36"/>
                <w:rtl/>
                <w14:ligatures w14:val="none"/>
              </w:rPr>
            </w:pPr>
            <w:r w:rsidRPr="00EF32BE">
              <w:rPr>
                <w:rFonts w:ascii="Times New Roman" w:eastAsia="Times New Roman" w:hAnsi="Times New Roman" w:cs="Times New Roman"/>
                <w:sz w:val="36"/>
                <w:szCs w:val="36"/>
                <w:rtl/>
                <w14:ligatures w14:val="none"/>
              </w:rPr>
              <w:t>□</w:t>
            </w:r>
          </w:p>
        </w:tc>
        <w:tc>
          <w:tcPr>
            <w:tcW w:w="540" w:type="dxa"/>
          </w:tcPr>
          <w:p w14:paraId="4723111D" w14:textId="77777777" w:rsidR="00EF32BE" w:rsidRPr="00EF32BE" w:rsidRDefault="00EF32BE" w:rsidP="00EF32BE">
            <w:pPr>
              <w:bidi/>
              <w:spacing w:after="0" w:line="240" w:lineRule="auto"/>
              <w:rPr>
                <w:rFonts w:ascii="Sakkal Majalla" w:eastAsia="Times New Roman" w:hAnsi="Sakkal Majalla" w:cs="Sakkal Majalla"/>
                <w:sz w:val="36"/>
                <w:szCs w:val="36"/>
                <w:rtl/>
                <w14:ligatures w14:val="none"/>
              </w:rPr>
            </w:pPr>
            <w:r w:rsidRPr="00EF32BE">
              <w:rPr>
                <w:rFonts w:ascii="Times New Roman" w:eastAsia="Times New Roman" w:hAnsi="Times New Roman" w:cs="Times New Roman"/>
                <w:sz w:val="36"/>
                <w:szCs w:val="36"/>
                <w:rtl/>
                <w14:ligatures w14:val="none"/>
              </w:rPr>
              <w:t>□</w:t>
            </w:r>
          </w:p>
        </w:tc>
        <w:tc>
          <w:tcPr>
            <w:tcW w:w="540" w:type="dxa"/>
          </w:tcPr>
          <w:p w14:paraId="27544D51" w14:textId="77777777" w:rsidR="00EF32BE" w:rsidRPr="00EF32BE" w:rsidRDefault="00EF32BE" w:rsidP="00EF32BE">
            <w:pPr>
              <w:bidi/>
              <w:spacing w:after="0" w:line="240" w:lineRule="auto"/>
              <w:rPr>
                <w:rFonts w:ascii="Sakkal Majalla" w:eastAsia="Times New Roman" w:hAnsi="Sakkal Majalla" w:cs="Sakkal Majalla"/>
                <w:sz w:val="36"/>
                <w:szCs w:val="36"/>
                <w:rtl/>
                <w14:ligatures w14:val="none"/>
              </w:rPr>
            </w:pPr>
            <w:r w:rsidRPr="00EF32BE">
              <w:rPr>
                <w:rFonts w:ascii="Times New Roman" w:eastAsia="Times New Roman" w:hAnsi="Times New Roman" w:cs="Times New Roman"/>
                <w:sz w:val="36"/>
                <w:szCs w:val="36"/>
                <w:rtl/>
                <w14:ligatures w14:val="none"/>
              </w:rPr>
              <w:t>□</w:t>
            </w:r>
          </w:p>
        </w:tc>
        <w:tc>
          <w:tcPr>
            <w:tcW w:w="540" w:type="dxa"/>
          </w:tcPr>
          <w:p w14:paraId="6826F6B6" w14:textId="77777777" w:rsidR="00EF32BE" w:rsidRPr="00EF32BE" w:rsidRDefault="00EF32BE" w:rsidP="00EF32BE">
            <w:pPr>
              <w:bidi/>
              <w:spacing w:after="0" w:line="240" w:lineRule="auto"/>
              <w:rPr>
                <w:rFonts w:ascii="Sakkal Majalla" w:eastAsia="Times New Roman" w:hAnsi="Sakkal Majalla" w:cs="Sakkal Majalla"/>
                <w:sz w:val="36"/>
                <w:szCs w:val="36"/>
                <w:rtl/>
                <w14:ligatures w14:val="none"/>
              </w:rPr>
            </w:pPr>
            <w:r w:rsidRPr="00EF32BE">
              <w:rPr>
                <w:rFonts w:ascii="Times New Roman" w:eastAsia="Times New Roman" w:hAnsi="Times New Roman" w:cs="Times New Roman"/>
                <w:sz w:val="36"/>
                <w:szCs w:val="36"/>
                <w:rtl/>
                <w14:ligatures w14:val="none"/>
              </w:rPr>
              <w:t>□</w:t>
            </w:r>
          </w:p>
        </w:tc>
        <w:tc>
          <w:tcPr>
            <w:tcW w:w="540" w:type="dxa"/>
          </w:tcPr>
          <w:p w14:paraId="39D39F9A" w14:textId="77777777" w:rsidR="00EF32BE" w:rsidRPr="00EF32BE" w:rsidRDefault="00EF32BE" w:rsidP="00EF32BE">
            <w:pPr>
              <w:bidi/>
              <w:spacing w:after="0" w:line="240" w:lineRule="auto"/>
              <w:jc w:val="center"/>
              <w:rPr>
                <w:rFonts w:ascii="Sakkal Majalla" w:eastAsia="Times New Roman" w:hAnsi="Sakkal Majalla" w:cs="Sakkal Majalla"/>
                <w:sz w:val="36"/>
                <w:szCs w:val="36"/>
                <w:rtl/>
                <w14:ligatures w14:val="none"/>
              </w:rPr>
            </w:pPr>
            <w:r w:rsidRPr="00EF32BE">
              <w:rPr>
                <w:rFonts w:ascii="Times New Roman" w:eastAsia="Times New Roman" w:hAnsi="Times New Roman" w:cs="Times New Roman"/>
                <w:sz w:val="36"/>
                <w:szCs w:val="36"/>
                <w:rtl/>
                <w14:ligatures w14:val="none"/>
              </w:rPr>
              <w:t>□</w:t>
            </w:r>
          </w:p>
        </w:tc>
      </w:tr>
    </w:tbl>
    <w:p w14:paraId="0D2B0C26" w14:textId="77777777" w:rsidR="00EF32BE" w:rsidRPr="00EF32BE" w:rsidRDefault="00EF32BE" w:rsidP="00EF32BE">
      <w:pPr>
        <w:bidi/>
        <w:rPr>
          <w:rFonts w:ascii="Segoe UI Emoji" w:eastAsia="Times New Roman" w:hAnsi="Segoe UI Emoji" w:cs="Segoe UI Emoji"/>
          <w:sz w:val="36"/>
          <w:szCs w:val="36"/>
          <w:rtl/>
          <w14:ligatures w14:val="none"/>
        </w:rPr>
      </w:pPr>
      <w:r w:rsidRPr="00EF32BE">
        <w:rPr>
          <w:rFonts w:ascii="Sakkal Majalla" w:eastAsia="Times New Roman" w:hAnsi="Sakkal Majalla" w:cs="Sakkal Majalla"/>
          <w:sz w:val="36"/>
          <w:szCs w:val="36"/>
          <w:rtl/>
          <w14:ligatures w14:val="none"/>
        </w:rPr>
        <w:t xml:space="preserve">شكراً لتعاونكم الكريم </w:t>
      </w:r>
      <w:r w:rsidRPr="00EF32BE">
        <w:rPr>
          <w:rFonts w:ascii="Segoe UI Emoji" w:eastAsia="Times New Roman" w:hAnsi="Segoe UI Emoji" w:cs="Segoe UI Emoji"/>
          <w:sz w:val="36"/>
          <w:szCs w:val="36"/>
          <w:rtl/>
          <w14:ligatures w14:val="none"/>
        </w:rPr>
        <w:t>🙏</w:t>
      </w:r>
    </w:p>
    <w:p w14:paraId="477DC46D" w14:textId="77777777" w:rsidR="00EF32BE" w:rsidRPr="00EF32BE" w:rsidRDefault="00EF32BE" w:rsidP="00EF32BE">
      <w:pPr>
        <w:bidi/>
        <w:spacing w:after="0"/>
        <w:rPr>
          <w:rFonts w:ascii="Sakkal Majalla" w:eastAsia="Times New Roman" w:hAnsi="Sakkal Majalla" w:cs="Sakkal Majalla"/>
          <w:b/>
          <w:bCs/>
          <w:sz w:val="36"/>
          <w:szCs w:val="36"/>
          <w:rtl/>
          <w14:ligatures w14:val="none"/>
        </w:rPr>
      </w:pPr>
      <w:r w:rsidRPr="00EF32BE">
        <w:rPr>
          <w:rFonts w:ascii="Sakkal Majalla" w:eastAsia="Times New Roman" w:hAnsi="Sakkal Majalla" w:cs="Sakkal Majalla"/>
          <w:b/>
          <w:bCs/>
          <w:sz w:val="36"/>
          <w:szCs w:val="36"/>
          <w:rtl/>
          <w14:ligatures w14:val="none"/>
        </w:rPr>
        <w:t>الملحق (2): قائمة أسماء المحكّمين لأداة الدراسة</w:t>
      </w:r>
    </w:p>
    <w:p w14:paraId="3EE57366" w14:textId="77777777" w:rsidR="00EF32BE" w:rsidRPr="00EF32BE" w:rsidRDefault="00EF32BE" w:rsidP="00EF32BE">
      <w:pPr>
        <w:bidi/>
        <w:spacing w:after="0"/>
        <w:rPr>
          <w:rFonts w:ascii="Sakkal Majalla" w:eastAsia="Times New Roman" w:hAnsi="Sakkal Majalla" w:cs="Sakkal Majalla"/>
          <w:b/>
          <w:bCs/>
          <w:sz w:val="36"/>
          <w:szCs w:val="36"/>
          <w14:ligatures w14:val="none"/>
        </w:rPr>
      </w:pPr>
      <w:r w:rsidRPr="00EF32BE">
        <w:rPr>
          <w:rFonts w:ascii="Sakkal Majalla" w:eastAsia="Times New Roman" w:hAnsi="Sakkal Majalla" w:cs="Sakkal Majalla"/>
          <w:b/>
          <w:bCs/>
          <w:sz w:val="36"/>
          <w:szCs w:val="36"/>
          <w:rtl/>
          <w14:ligatures w14:val="none"/>
        </w:rPr>
        <w:t>سيُضاف هذا الملحق بعد الانتهاء من عملية التحكيم العلمي للاستبيان.</w:t>
      </w:r>
    </w:p>
    <w:p w14:paraId="083E17F6" w14:textId="77777777" w:rsidR="008C43F8" w:rsidRPr="00EF32BE" w:rsidRDefault="008C43F8" w:rsidP="00EF32BE">
      <w:pPr>
        <w:bidi/>
      </w:pPr>
    </w:p>
    <w:sectPr w:rsidR="008C43F8" w:rsidRPr="00EF32BE" w:rsidSect="00EF32BE">
      <w:footerReference w:type="default" r:id="rId6"/>
      <w:footerReference w:type="first" r:id="rId7"/>
      <w:pgSz w:w="11906" w:h="16838"/>
      <w:pgMar w:top="1418" w:right="1985" w:bottom="1418" w:left="1418" w:header="709" w:footer="709"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altName w:val="Calibri"/>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altName w:val="Calibri"/>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Segoe UI Emoji">
    <w:panose1 w:val="020B0502040204020203"/>
    <w:charset w:val="00"/>
    <w:family w:val="swiss"/>
    <w:pitch w:val="variable"/>
    <w:sig w:usb0="00000003" w:usb1="02000000" w:usb2="08000000" w:usb3="00000000" w:csb0="00000001"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388D5D1" w14:textId="77777777" w:rsidR="00000000" w:rsidRPr="00F62D23" w:rsidRDefault="00000000">
    <w:pPr>
      <w:pStyle w:val="Footer"/>
      <w:jc w:val="center"/>
      <w:rPr>
        <w:rFonts w:ascii="Sakkal Majalla" w:hAnsi="Sakkal Majalla" w:cs="Sakkal Majalla"/>
      </w:rPr>
    </w:pPr>
    <w:r w:rsidRPr="00F62D23">
      <w:rPr>
        <w:rFonts w:ascii="Sakkal Majalla" w:hAnsi="Sakkal Majalla" w:cs="Sakkal Majalla"/>
      </w:rPr>
      <w:t xml:space="preserve">Page </w:t>
    </w:r>
    <w:r w:rsidRPr="00F62D23">
      <w:rPr>
        <w:rFonts w:ascii="Sakkal Majalla" w:hAnsi="Sakkal Majalla" w:cs="Sakkal Majalla"/>
        <w:b/>
        <w:bCs/>
      </w:rPr>
      <w:fldChar w:fldCharType="begin"/>
    </w:r>
    <w:r w:rsidRPr="00F62D23">
      <w:rPr>
        <w:rFonts w:ascii="Sakkal Majalla" w:hAnsi="Sakkal Majalla" w:cs="Sakkal Majalla"/>
        <w:b/>
        <w:bCs/>
      </w:rPr>
      <w:instrText>PAGE</w:instrText>
    </w:r>
    <w:r w:rsidRPr="00F62D23">
      <w:rPr>
        <w:rFonts w:ascii="Sakkal Majalla" w:hAnsi="Sakkal Majalla" w:cs="Sakkal Majalla"/>
        <w:b/>
        <w:bCs/>
      </w:rPr>
      <w:fldChar w:fldCharType="separate"/>
    </w:r>
    <w:r w:rsidRPr="00F62D23">
      <w:rPr>
        <w:rFonts w:ascii="Sakkal Majalla" w:hAnsi="Sakkal Majalla" w:cs="Sakkal Majalla"/>
        <w:b/>
        <w:bCs/>
      </w:rPr>
      <w:t>2</w:t>
    </w:r>
    <w:r w:rsidRPr="00F62D23">
      <w:rPr>
        <w:rFonts w:ascii="Sakkal Majalla" w:hAnsi="Sakkal Majalla" w:cs="Sakkal Majalla"/>
        <w:b/>
        <w:bCs/>
      </w:rPr>
      <w:fldChar w:fldCharType="end"/>
    </w:r>
    <w:r w:rsidRPr="00F62D23">
      <w:rPr>
        <w:rFonts w:ascii="Sakkal Majalla" w:hAnsi="Sakkal Majalla" w:cs="Sakkal Majalla"/>
      </w:rPr>
      <w:t xml:space="preserve"> of </w:t>
    </w:r>
    <w:r w:rsidRPr="00F62D23">
      <w:rPr>
        <w:rFonts w:ascii="Sakkal Majalla" w:hAnsi="Sakkal Majalla" w:cs="Sakkal Majalla"/>
        <w:b/>
        <w:bCs/>
      </w:rPr>
      <w:fldChar w:fldCharType="begin"/>
    </w:r>
    <w:r w:rsidRPr="00F62D23">
      <w:rPr>
        <w:rFonts w:ascii="Sakkal Majalla" w:hAnsi="Sakkal Majalla" w:cs="Sakkal Majalla"/>
        <w:b/>
        <w:bCs/>
      </w:rPr>
      <w:instrText>NUMPAGES</w:instrText>
    </w:r>
    <w:r w:rsidRPr="00F62D23">
      <w:rPr>
        <w:rFonts w:ascii="Sakkal Majalla" w:hAnsi="Sakkal Majalla" w:cs="Sakkal Majalla"/>
        <w:b/>
        <w:bCs/>
      </w:rPr>
      <w:fldChar w:fldCharType="separate"/>
    </w:r>
    <w:r w:rsidRPr="00F62D23">
      <w:rPr>
        <w:rFonts w:ascii="Sakkal Majalla" w:hAnsi="Sakkal Majalla" w:cs="Sakkal Majalla"/>
        <w:b/>
        <w:bCs/>
      </w:rPr>
      <w:t>2</w:t>
    </w:r>
    <w:r w:rsidRPr="00F62D23">
      <w:rPr>
        <w:rFonts w:ascii="Sakkal Majalla" w:hAnsi="Sakkal Majalla" w:cs="Sakkal Majalla"/>
        <w:b/>
        <w:bCs/>
      </w:rPr>
      <w:fldChar w:fldCharType="end"/>
    </w:r>
  </w:p>
  <w:p w14:paraId="337F6A86" w14:textId="77777777" w:rsidR="00000000" w:rsidRDefault="0000000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E6FBEBB" w14:textId="77777777" w:rsidR="00000000" w:rsidRDefault="00000000">
    <w:pPr>
      <w:pStyle w:val="Footer"/>
    </w:pPr>
  </w:p>
</w:ft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7240B1"/>
    <w:multiLevelType w:val="hybridMultilevel"/>
    <w:tmpl w:val="FFFFFFFF"/>
    <w:lvl w:ilvl="0" w:tplc="FFFFFFFF">
      <w:start w:val="1"/>
      <w:numFmt w:val="decimal"/>
      <w:lvlText w:val="%1-"/>
      <w:lvlJc w:val="left"/>
      <w:pPr>
        <w:ind w:left="720" w:hanging="360"/>
      </w:pPr>
      <w:rPr>
        <w:rFonts w:cs="Times New Roman" w:hint="default"/>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1" w15:restartNumberingAfterBreak="0">
    <w:nsid w:val="0A1B6B5E"/>
    <w:multiLevelType w:val="hybridMultilevel"/>
    <w:tmpl w:val="FFFFFFFF"/>
    <w:lvl w:ilvl="0" w:tplc="6D828408">
      <w:start w:val="1"/>
      <w:numFmt w:val="decimal"/>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 w15:restartNumberingAfterBreak="0">
    <w:nsid w:val="12131725"/>
    <w:multiLevelType w:val="hybridMultilevel"/>
    <w:tmpl w:val="FFFFFFFF"/>
    <w:lvl w:ilvl="0" w:tplc="6D828408">
      <w:start w:val="1"/>
      <w:numFmt w:val="decimal"/>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 w15:restartNumberingAfterBreak="0">
    <w:nsid w:val="16056417"/>
    <w:multiLevelType w:val="hybridMultilevel"/>
    <w:tmpl w:val="FFFFFFFF"/>
    <w:lvl w:ilvl="0" w:tplc="6D828408">
      <w:start w:val="1"/>
      <w:numFmt w:val="decimal"/>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4" w15:restartNumberingAfterBreak="0">
    <w:nsid w:val="1F460094"/>
    <w:multiLevelType w:val="hybridMultilevel"/>
    <w:tmpl w:val="FFFFFFFF"/>
    <w:lvl w:ilvl="0" w:tplc="6D828408">
      <w:start w:val="1"/>
      <w:numFmt w:val="decimal"/>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5" w15:restartNumberingAfterBreak="0">
    <w:nsid w:val="26CD4AD9"/>
    <w:multiLevelType w:val="hybridMultilevel"/>
    <w:tmpl w:val="FFFFFFFF"/>
    <w:lvl w:ilvl="0" w:tplc="6D828408">
      <w:start w:val="1"/>
      <w:numFmt w:val="decimal"/>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6" w15:restartNumberingAfterBreak="0">
    <w:nsid w:val="38FB4153"/>
    <w:multiLevelType w:val="hybridMultilevel"/>
    <w:tmpl w:val="FFFFFFFF"/>
    <w:lvl w:ilvl="0" w:tplc="0809000F">
      <w:start w:val="1"/>
      <w:numFmt w:val="decimal"/>
      <w:lvlText w:val="%1."/>
      <w:lvlJc w:val="left"/>
      <w:pPr>
        <w:ind w:left="720" w:hanging="360"/>
      </w:pPr>
      <w:rPr>
        <w:rFonts w:cs="Times New Roman"/>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7" w15:restartNumberingAfterBreak="0">
    <w:nsid w:val="460F6D0D"/>
    <w:multiLevelType w:val="hybridMultilevel"/>
    <w:tmpl w:val="FFFFFFFF"/>
    <w:lvl w:ilvl="0" w:tplc="6D828408">
      <w:start w:val="1"/>
      <w:numFmt w:val="decimal"/>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8" w15:restartNumberingAfterBreak="0">
    <w:nsid w:val="59142E54"/>
    <w:multiLevelType w:val="hybridMultilevel"/>
    <w:tmpl w:val="FFFFFFFF"/>
    <w:lvl w:ilvl="0" w:tplc="6D828408">
      <w:start w:val="1"/>
      <w:numFmt w:val="decimal"/>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9" w15:restartNumberingAfterBreak="0">
    <w:nsid w:val="69245213"/>
    <w:multiLevelType w:val="hybridMultilevel"/>
    <w:tmpl w:val="FFFFFFFF"/>
    <w:lvl w:ilvl="0" w:tplc="6D828408">
      <w:start w:val="1"/>
      <w:numFmt w:val="decimal"/>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10" w15:restartNumberingAfterBreak="0">
    <w:nsid w:val="728943B9"/>
    <w:multiLevelType w:val="hybridMultilevel"/>
    <w:tmpl w:val="FFFFFFFF"/>
    <w:lvl w:ilvl="0" w:tplc="979EFE96">
      <w:start w:val="4"/>
      <w:numFmt w:val="bullet"/>
      <w:lvlText w:val="-"/>
      <w:lvlJc w:val="left"/>
      <w:pPr>
        <w:ind w:left="720" w:hanging="360"/>
      </w:pPr>
      <w:rPr>
        <w:rFonts w:ascii="Sakkal Majalla" w:eastAsia="Times New Roman" w:hAnsi="Sakkal Majalla"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A0440FA"/>
    <w:multiLevelType w:val="hybridMultilevel"/>
    <w:tmpl w:val="FFFFFFFF"/>
    <w:lvl w:ilvl="0" w:tplc="6D828408">
      <w:start w:val="1"/>
      <w:numFmt w:val="decimal"/>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num w:numId="1" w16cid:durableId="33114637">
    <w:abstractNumId w:val="6"/>
  </w:num>
  <w:num w:numId="2" w16cid:durableId="530533466">
    <w:abstractNumId w:val="9"/>
  </w:num>
  <w:num w:numId="3" w16cid:durableId="1780025213">
    <w:abstractNumId w:val="8"/>
  </w:num>
  <w:num w:numId="4" w16cid:durableId="2061979367">
    <w:abstractNumId w:val="4"/>
  </w:num>
  <w:num w:numId="5" w16cid:durableId="1151367840">
    <w:abstractNumId w:val="3"/>
  </w:num>
  <w:num w:numId="6" w16cid:durableId="301933213">
    <w:abstractNumId w:val="7"/>
  </w:num>
  <w:num w:numId="7" w16cid:durableId="182861042">
    <w:abstractNumId w:val="5"/>
  </w:num>
  <w:num w:numId="8" w16cid:durableId="1453331048">
    <w:abstractNumId w:val="1"/>
  </w:num>
  <w:num w:numId="9" w16cid:durableId="1594122170">
    <w:abstractNumId w:val="11"/>
  </w:num>
  <w:num w:numId="10" w16cid:durableId="786050825">
    <w:abstractNumId w:val="2"/>
  </w:num>
  <w:num w:numId="11" w16cid:durableId="595023236">
    <w:abstractNumId w:val="10"/>
  </w:num>
  <w:num w:numId="12" w16cid:durableId="3042716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4E1E"/>
    <w:rsid w:val="00294E1E"/>
    <w:rsid w:val="00862FFF"/>
    <w:rsid w:val="008C43F8"/>
    <w:rsid w:val="00EF32BE"/>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92481AB-2344-4F13-BB38-AEE4F0C92A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94E1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94E1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94E1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94E1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94E1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94E1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94E1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94E1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94E1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94E1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94E1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94E1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94E1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94E1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94E1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94E1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94E1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94E1E"/>
    <w:rPr>
      <w:rFonts w:eastAsiaTheme="majorEastAsia" w:cstheme="majorBidi"/>
      <w:color w:val="272727" w:themeColor="text1" w:themeTint="D8"/>
    </w:rPr>
  </w:style>
  <w:style w:type="paragraph" w:styleId="Title">
    <w:name w:val="Title"/>
    <w:basedOn w:val="Normal"/>
    <w:next w:val="Normal"/>
    <w:link w:val="TitleChar"/>
    <w:uiPriority w:val="10"/>
    <w:qFormat/>
    <w:rsid w:val="00294E1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94E1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94E1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94E1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94E1E"/>
    <w:pPr>
      <w:spacing w:before="160"/>
      <w:jc w:val="center"/>
    </w:pPr>
    <w:rPr>
      <w:i/>
      <w:iCs/>
      <w:color w:val="404040" w:themeColor="text1" w:themeTint="BF"/>
    </w:rPr>
  </w:style>
  <w:style w:type="character" w:customStyle="1" w:styleId="QuoteChar">
    <w:name w:val="Quote Char"/>
    <w:basedOn w:val="DefaultParagraphFont"/>
    <w:link w:val="Quote"/>
    <w:uiPriority w:val="29"/>
    <w:rsid w:val="00294E1E"/>
    <w:rPr>
      <w:i/>
      <w:iCs/>
      <w:color w:val="404040" w:themeColor="text1" w:themeTint="BF"/>
    </w:rPr>
  </w:style>
  <w:style w:type="paragraph" w:styleId="ListParagraph">
    <w:name w:val="List Paragraph"/>
    <w:basedOn w:val="Normal"/>
    <w:uiPriority w:val="34"/>
    <w:qFormat/>
    <w:rsid w:val="00294E1E"/>
    <w:pPr>
      <w:ind w:left="720"/>
      <w:contextualSpacing/>
    </w:pPr>
  </w:style>
  <w:style w:type="character" w:styleId="IntenseEmphasis">
    <w:name w:val="Intense Emphasis"/>
    <w:basedOn w:val="DefaultParagraphFont"/>
    <w:uiPriority w:val="21"/>
    <w:qFormat/>
    <w:rsid w:val="00294E1E"/>
    <w:rPr>
      <w:i/>
      <w:iCs/>
      <w:color w:val="0F4761" w:themeColor="accent1" w:themeShade="BF"/>
    </w:rPr>
  </w:style>
  <w:style w:type="paragraph" w:styleId="IntenseQuote">
    <w:name w:val="Intense Quote"/>
    <w:basedOn w:val="Normal"/>
    <w:next w:val="Normal"/>
    <w:link w:val="IntenseQuoteChar"/>
    <w:uiPriority w:val="30"/>
    <w:qFormat/>
    <w:rsid w:val="00294E1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94E1E"/>
    <w:rPr>
      <w:i/>
      <w:iCs/>
      <w:color w:val="0F4761" w:themeColor="accent1" w:themeShade="BF"/>
    </w:rPr>
  </w:style>
  <w:style w:type="character" w:styleId="IntenseReference">
    <w:name w:val="Intense Reference"/>
    <w:basedOn w:val="DefaultParagraphFont"/>
    <w:uiPriority w:val="32"/>
    <w:qFormat/>
    <w:rsid w:val="00294E1E"/>
    <w:rPr>
      <w:b/>
      <w:bCs/>
      <w:smallCaps/>
      <w:color w:val="0F4761" w:themeColor="accent1" w:themeShade="BF"/>
      <w:spacing w:val="5"/>
    </w:rPr>
  </w:style>
  <w:style w:type="character" w:styleId="Hyperlink">
    <w:name w:val="Hyperlink"/>
    <w:basedOn w:val="DefaultParagraphFont"/>
    <w:uiPriority w:val="99"/>
    <w:unhideWhenUsed/>
    <w:rsid w:val="00EF32BE"/>
    <w:rPr>
      <w:rFonts w:cs="Times New Roman"/>
      <w:color w:val="467886" w:themeColor="hyperlink"/>
      <w:u w:val="single"/>
    </w:rPr>
  </w:style>
  <w:style w:type="character" w:styleId="UnresolvedMention">
    <w:name w:val="Unresolved Mention"/>
    <w:basedOn w:val="DefaultParagraphFont"/>
    <w:uiPriority w:val="99"/>
    <w:semiHidden/>
    <w:unhideWhenUsed/>
    <w:rsid w:val="00EF32BE"/>
    <w:rPr>
      <w:rFonts w:cs="Times New Roman"/>
      <w:color w:val="605E5C"/>
      <w:shd w:val="clear" w:color="auto" w:fill="E1DFDD"/>
    </w:rPr>
  </w:style>
  <w:style w:type="paragraph" w:styleId="Header">
    <w:name w:val="header"/>
    <w:basedOn w:val="Normal"/>
    <w:link w:val="HeaderChar"/>
    <w:uiPriority w:val="99"/>
    <w:unhideWhenUsed/>
    <w:rsid w:val="00EF32BE"/>
    <w:pPr>
      <w:tabs>
        <w:tab w:val="center" w:pos="4513"/>
        <w:tab w:val="right" w:pos="9026"/>
      </w:tabs>
      <w:spacing w:after="0" w:line="240" w:lineRule="auto"/>
    </w:pPr>
    <w:rPr>
      <w:rFonts w:eastAsia="Times New Roman" w:cs="Arial"/>
      <w14:ligatures w14:val="none"/>
    </w:rPr>
  </w:style>
  <w:style w:type="character" w:customStyle="1" w:styleId="HeaderChar">
    <w:name w:val="Header Char"/>
    <w:basedOn w:val="DefaultParagraphFont"/>
    <w:link w:val="Header"/>
    <w:uiPriority w:val="99"/>
    <w:rsid w:val="00EF32BE"/>
    <w:rPr>
      <w:rFonts w:eastAsia="Times New Roman" w:cs="Arial"/>
      <w14:ligatures w14:val="none"/>
    </w:rPr>
  </w:style>
  <w:style w:type="paragraph" w:styleId="Footer">
    <w:name w:val="footer"/>
    <w:basedOn w:val="Normal"/>
    <w:link w:val="FooterChar"/>
    <w:uiPriority w:val="99"/>
    <w:unhideWhenUsed/>
    <w:rsid w:val="00EF32BE"/>
    <w:pPr>
      <w:tabs>
        <w:tab w:val="center" w:pos="4513"/>
        <w:tab w:val="right" w:pos="9026"/>
      </w:tabs>
      <w:spacing w:after="0" w:line="240" w:lineRule="auto"/>
    </w:pPr>
    <w:rPr>
      <w:rFonts w:eastAsia="Times New Roman" w:cs="Arial"/>
      <w14:ligatures w14:val="none"/>
    </w:rPr>
  </w:style>
  <w:style w:type="character" w:customStyle="1" w:styleId="FooterChar">
    <w:name w:val="Footer Char"/>
    <w:basedOn w:val="DefaultParagraphFont"/>
    <w:link w:val="Footer"/>
    <w:uiPriority w:val="99"/>
    <w:rsid w:val="00EF32BE"/>
    <w:rPr>
      <w:rFonts w:eastAsia="Times New Roman" w:cs="Arial"/>
      <w14:ligatures w14:val="none"/>
    </w:rPr>
  </w:style>
  <w:style w:type="paragraph" w:styleId="NoSpacing">
    <w:name w:val="No Spacing"/>
    <w:link w:val="NoSpacingChar"/>
    <w:uiPriority w:val="1"/>
    <w:qFormat/>
    <w:rsid w:val="00EF32BE"/>
    <w:pPr>
      <w:spacing w:after="0" w:line="240" w:lineRule="auto"/>
    </w:pPr>
    <w:rPr>
      <w:rFonts w:eastAsiaTheme="minorEastAsia" w:cs="Arial"/>
      <w:kern w:val="0"/>
      <w:lang w:eastAsia="en-GB"/>
      <w14:ligatures w14:val="none"/>
    </w:rPr>
  </w:style>
  <w:style w:type="character" w:customStyle="1" w:styleId="NoSpacingChar">
    <w:name w:val="No Spacing Char"/>
    <w:basedOn w:val="DefaultParagraphFont"/>
    <w:link w:val="NoSpacing"/>
    <w:uiPriority w:val="1"/>
    <w:rsid w:val="00EF32BE"/>
    <w:rPr>
      <w:rFonts w:eastAsiaTheme="minorEastAsia" w:cs="Arial"/>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er" Target="footer1.xml"/><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63</Pages>
  <Words>11210</Words>
  <Characters>63903</Characters>
  <Application>Microsoft Office Word</Application>
  <DocSecurity>0</DocSecurity>
  <Lines>532</Lines>
  <Paragraphs>149</Paragraphs>
  <ScaleCrop>false</ScaleCrop>
  <Company/>
  <LinksUpToDate>false</LinksUpToDate>
  <CharactersWithSpaces>74964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Ahmad Rabea</dc:creator>
  <cp:keywords/>
  <dc:description/>
  <cp:lastModifiedBy>Ahmad Rabea</cp:lastModifiedBy>
  <cp:revision>2</cp:revision>
  <dcterms:created xsi:type="dcterms:W3CDTF">2026-04-22T16:30:00Z</dcterms:created>
  <dcterms:modified xsi:type="dcterms:W3CDTF">2026-04-22T16:31:00Z</dcterms:modified>
</cp:coreProperties>
</file>