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A2DA9" w14:textId="3BE7BB3C" w:rsidR="009E6A7E" w:rsidRPr="009E6A7E" w:rsidRDefault="00F844B9" w:rsidP="009E6A7E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F844B9">
        <w:rPr>
          <w:rFonts w:asciiTheme="minorBidi" w:hAnsiTheme="minorBidi"/>
          <w:b/>
          <w:bCs/>
          <w:sz w:val="32"/>
          <w:szCs w:val="32"/>
          <w:rtl/>
        </w:rPr>
        <w:t>تقييم الاستبانة</w:t>
      </w:r>
      <w:r w:rsidR="009E6A7E">
        <w:rPr>
          <w:rFonts w:asciiTheme="minorBidi" w:hAnsiTheme="minorBidi" w:hint="cs"/>
          <w:b/>
          <w:bCs/>
          <w:sz w:val="32"/>
          <w:szCs w:val="32"/>
          <w:rtl/>
        </w:rPr>
        <w:t xml:space="preserve"> </w:t>
      </w:r>
      <w:r w:rsidR="009E6A7E" w:rsidRPr="009E6A7E">
        <w:rPr>
          <w:rFonts w:asciiTheme="minorBidi" w:hAnsiTheme="minorBidi" w:hint="cs"/>
          <w:b/>
          <w:bCs/>
          <w:sz w:val="32"/>
          <w:szCs w:val="32"/>
          <w:rtl/>
        </w:rPr>
        <w:t>أطروحة</w:t>
      </w:r>
      <w:r w:rsidR="009E6A7E"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="009E6A7E" w:rsidRPr="009E6A7E">
        <w:rPr>
          <w:rFonts w:asciiTheme="minorBidi" w:hAnsiTheme="minorBidi" w:hint="cs"/>
          <w:b/>
          <w:bCs/>
          <w:sz w:val="32"/>
          <w:szCs w:val="32"/>
          <w:rtl/>
        </w:rPr>
        <w:t>الدكتوراه</w:t>
      </w:r>
    </w:p>
    <w:p w14:paraId="0D26820A" w14:textId="77777777" w:rsidR="009E6A7E" w:rsidRPr="009E6A7E" w:rsidRDefault="009E6A7E" w:rsidP="009E6A7E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دور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الذكاء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الاصطناعي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في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تطوير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إدارة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الموارد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البشرية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: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دراسة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تطبيقية</w:t>
      </w:r>
    </w:p>
    <w:p w14:paraId="7F73220F" w14:textId="7EEEA077" w:rsidR="009E6A7E" w:rsidRPr="009E6A7E" w:rsidRDefault="009E6A7E" w:rsidP="009E6A7E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على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تجمع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الشرقية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الصحي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في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المملكة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العربية</w:t>
      </w:r>
      <w:r w:rsidRPr="009E6A7E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9E6A7E">
        <w:rPr>
          <w:rFonts w:asciiTheme="minorBidi" w:hAnsiTheme="minorBidi" w:hint="cs"/>
          <w:b/>
          <w:bCs/>
          <w:sz w:val="32"/>
          <w:szCs w:val="32"/>
          <w:rtl/>
        </w:rPr>
        <w:t>السعودية</w:t>
      </w:r>
    </w:p>
    <w:p w14:paraId="3577CADF" w14:textId="186CFE02" w:rsidR="00F844B9" w:rsidRPr="00F844B9" w:rsidRDefault="00F844B9" w:rsidP="00DE4F19">
      <w:pPr>
        <w:bidi/>
        <w:rPr>
          <w:rFonts w:asciiTheme="minorBidi" w:hAnsiTheme="minorBidi"/>
        </w:rPr>
      </w:pPr>
      <w:r w:rsidRPr="00F844B9">
        <w:rPr>
          <w:rFonts w:asciiTheme="minorBidi" w:hAnsiTheme="minorBidi"/>
          <w:rtl/>
        </w:rPr>
        <w:t>الاستبانة جيدة البناء ومنهجياً ملائمة لجزء كبير من فرضيات الدراسة، وتظهر قدرة واضحة على قياس العلاقة المباشرة بين أدوات الذكاء الاصطناعي وتطوير إدارة الموارد البشرية (الفرض الثاني)</w:t>
      </w:r>
      <w:r w:rsidRPr="00F844B9">
        <w:rPr>
          <w:rFonts w:asciiTheme="minorBidi" w:hAnsiTheme="minorBidi"/>
        </w:rPr>
        <w:t>.</w:t>
      </w:r>
      <w:r w:rsidRPr="00F844B9">
        <w:rPr>
          <w:rFonts w:asciiTheme="minorBidi" w:hAnsiTheme="minorBidi"/>
        </w:rPr>
        <w:br/>
      </w:r>
      <w:r w:rsidRPr="00F844B9">
        <w:rPr>
          <w:rFonts w:asciiTheme="minorBidi" w:hAnsiTheme="minorBidi"/>
          <w:rtl/>
        </w:rPr>
        <w:t>إلا أنها تحتاج إلى إضافة بعد التحديات وصياغة بعض الفقرات بشكل أدق حتى تصبح مناسبة تمامًا لاختبار جميع الفرضيات بما فيها الفرض الأول</w:t>
      </w:r>
    </w:p>
    <w:p w14:paraId="4FAE9BFC" w14:textId="3396F541" w:rsidR="00F844B9" w:rsidRPr="00F844B9" w:rsidRDefault="00DE4F19" w:rsidP="00F844B9">
      <w:pPr>
        <w:bidi/>
        <w:rPr>
          <w:rFonts w:asciiTheme="minorBidi" w:hAnsiTheme="minorBidi"/>
        </w:rPr>
      </w:pPr>
      <w:r w:rsidRPr="00DE4F19">
        <w:rPr>
          <w:rFonts w:asciiTheme="minorBidi" w:hAnsiTheme="minorBidi"/>
          <w:rtl/>
        </w:rPr>
        <w:t xml:space="preserve">تقيم </w:t>
      </w:r>
      <w:r w:rsidR="00F844B9" w:rsidRPr="00F844B9">
        <w:rPr>
          <w:rFonts w:asciiTheme="minorBidi" w:hAnsiTheme="minorBidi"/>
          <w:rtl/>
        </w:rPr>
        <w:t>مدى ملاءمة الاستبانة لفرضيات الدراسة</w:t>
      </w:r>
    </w:p>
    <w:p w14:paraId="0BD4F36F" w14:textId="2FFE90CA" w:rsidR="00F844B9" w:rsidRPr="00DE4F19" w:rsidRDefault="00F844B9" w:rsidP="00B765FE">
      <w:pPr>
        <w:pStyle w:val="ListParagraph"/>
        <w:numPr>
          <w:ilvl w:val="0"/>
          <w:numId w:val="6"/>
        </w:numPr>
        <w:bidi/>
        <w:rPr>
          <w:rFonts w:asciiTheme="minorBidi" w:hAnsiTheme="minorBidi"/>
        </w:rPr>
      </w:pPr>
      <w:r w:rsidRPr="00DE4F19">
        <w:rPr>
          <w:rFonts w:asciiTheme="minorBidi" w:hAnsiTheme="minorBidi"/>
          <w:rtl/>
        </w:rPr>
        <w:t>بخصوص الفرض الأول</w:t>
      </w:r>
    </w:p>
    <w:p w14:paraId="19636A62" w14:textId="6E01DD17" w:rsidR="00F844B9" w:rsidRPr="00F844B9" w:rsidRDefault="00F844B9" w:rsidP="00B765FE">
      <w:pPr>
        <w:bidi/>
        <w:rPr>
          <w:rFonts w:asciiTheme="minorBidi" w:hAnsiTheme="minorBidi"/>
        </w:rPr>
      </w:pPr>
      <w:r w:rsidRPr="00F844B9">
        <w:rPr>
          <w:rFonts w:asciiTheme="minorBidi" w:hAnsiTheme="minorBidi"/>
          <w:rtl/>
        </w:rPr>
        <w:t>الاستبانة بصيغتها الحالية لا تحتوي على بُعد أو فقرات تقيس التحديات التي تواجه التجمع الصحي في تبنّي الذكاء الاصطناعي</w:t>
      </w:r>
      <w:r w:rsidRPr="00F844B9">
        <w:rPr>
          <w:rFonts w:asciiTheme="minorBidi" w:hAnsiTheme="minorBidi"/>
        </w:rPr>
        <w:t>.</w:t>
      </w:r>
      <w:r w:rsidR="00B765FE" w:rsidRPr="00DE4F19">
        <w:rPr>
          <w:rFonts w:asciiTheme="minorBidi" w:hAnsiTheme="minorBidi"/>
          <w:rtl/>
        </w:rPr>
        <w:t xml:space="preserve"> </w:t>
      </w:r>
      <w:r w:rsidRPr="00F844B9">
        <w:rPr>
          <w:rFonts w:asciiTheme="minorBidi" w:hAnsiTheme="minorBidi"/>
          <w:rtl/>
        </w:rPr>
        <w:t xml:space="preserve">وبالتالي، لا يمكن اختبار الفرض الأول إحصائيًا ما لم تتم إضافة بُعد كامل بعنوان </w:t>
      </w:r>
      <w:r w:rsidRPr="00F844B9">
        <w:rPr>
          <w:rFonts w:asciiTheme="minorBidi" w:hAnsiTheme="minorBidi"/>
        </w:rPr>
        <w:t>"</w:t>
      </w:r>
      <w:r w:rsidRPr="00F844B9">
        <w:rPr>
          <w:rFonts w:asciiTheme="minorBidi" w:hAnsiTheme="minorBidi"/>
          <w:rtl/>
        </w:rPr>
        <w:t>التحديات</w:t>
      </w:r>
      <w:r w:rsidRPr="00F844B9">
        <w:rPr>
          <w:rFonts w:asciiTheme="minorBidi" w:hAnsiTheme="minorBidi"/>
        </w:rPr>
        <w:t xml:space="preserve">" </w:t>
      </w:r>
      <w:r w:rsidRPr="00F844B9">
        <w:rPr>
          <w:rFonts w:asciiTheme="minorBidi" w:hAnsiTheme="minorBidi"/>
          <w:rtl/>
        </w:rPr>
        <w:t>يتضمن مؤشرات مثل</w:t>
      </w:r>
      <w:r w:rsidRPr="00F844B9">
        <w:rPr>
          <w:rFonts w:asciiTheme="minorBidi" w:hAnsiTheme="minorBidi"/>
        </w:rPr>
        <w:t>:</w:t>
      </w:r>
    </w:p>
    <w:p w14:paraId="15F4EF92" w14:textId="77777777" w:rsidR="00F844B9" w:rsidRPr="00F844B9" w:rsidRDefault="00F844B9" w:rsidP="00F844B9">
      <w:pPr>
        <w:numPr>
          <w:ilvl w:val="0"/>
          <w:numId w:val="2"/>
        </w:numPr>
        <w:bidi/>
        <w:rPr>
          <w:rFonts w:asciiTheme="minorBidi" w:hAnsiTheme="minorBidi"/>
        </w:rPr>
      </w:pPr>
      <w:r w:rsidRPr="00F844B9">
        <w:rPr>
          <w:rFonts w:asciiTheme="minorBidi" w:hAnsiTheme="minorBidi"/>
          <w:rtl/>
        </w:rPr>
        <w:t>ضعف البنية التحتية التقنية</w:t>
      </w:r>
    </w:p>
    <w:p w14:paraId="70976FD4" w14:textId="77777777" w:rsidR="00F844B9" w:rsidRPr="00F844B9" w:rsidRDefault="00F844B9" w:rsidP="00F844B9">
      <w:pPr>
        <w:numPr>
          <w:ilvl w:val="0"/>
          <w:numId w:val="2"/>
        </w:numPr>
        <w:bidi/>
        <w:rPr>
          <w:rFonts w:asciiTheme="minorBidi" w:hAnsiTheme="minorBidi"/>
        </w:rPr>
      </w:pPr>
      <w:r w:rsidRPr="00F844B9">
        <w:rPr>
          <w:rFonts w:asciiTheme="minorBidi" w:hAnsiTheme="minorBidi"/>
          <w:rtl/>
        </w:rPr>
        <w:t>نقص الكفاءات البشرية</w:t>
      </w:r>
    </w:p>
    <w:p w14:paraId="7CAA1644" w14:textId="77777777" w:rsidR="00F844B9" w:rsidRPr="00F844B9" w:rsidRDefault="00F844B9" w:rsidP="00F844B9">
      <w:pPr>
        <w:numPr>
          <w:ilvl w:val="0"/>
          <w:numId w:val="2"/>
        </w:numPr>
        <w:bidi/>
        <w:rPr>
          <w:rFonts w:asciiTheme="minorBidi" w:hAnsiTheme="minorBidi"/>
        </w:rPr>
      </w:pPr>
      <w:r w:rsidRPr="00F844B9">
        <w:rPr>
          <w:rFonts w:asciiTheme="minorBidi" w:hAnsiTheme="minorBidi"/>
          <w:rtl/>
        </w:rPr>
        <w:t>مقاومة التغيير</w:t>
      </w:r>
    </w:p>
    <w:p w14:paraId="24253174" w14:textId="77777777" w:rsidR="00F844B9" w:rsidRPr="00F844B9" w:rsidRDefault="00F844B9" w:rsidP="00F844B9">
      <w:pPr>
        <w:numPr>
          <w:ilvl w:val="0"/>
          <w:numId w:val="2"/>
        </w:numPr>
        <w:bidi/>
        <w:rPr>
          <w:rFonts w:asciiTheme="minorBidi" w:hAnsiTheme="minorBidi"/>
        </w:rPr>
      </w:pPr>
      <w:r w:rsidRPr="00F844B9">
        <w:rPr>
          <w:rFonts w:asciiTheme="minorBidi" w:hAnsiTheme="minorBidi"/>
          <w:rtl/>
        </w:rPr>
        <w:t>ارتفاع تكاليف الأنظمة الذكية</w:t>
      </w:r>
    </w:p>
    <w:p w14:paraId="33D4F558" w14:textId="1011DD8C" w:rsidR="00F844B9" w:rsidRPr="00DE4F19" w:rsidRDefault="00F844B9" w:rsidP="00DE4F19">
      <w:pPr>
        <w:numPr>
          <w:ilvl w:val="0"/>
          <w:numId w:val="2"/>
        </w:numPr>
        <w:bidi/>
        <w:rPr>
          <w:rFonts w:asciiTheme="minorBidi" w:hAnsiTheme="minorBidi"/>
          <w:rtl/>
        </w:rPr>
      </w:pPr>
      <w:r w:rsidRPr="00F844B9">
        <w:rPr>
          <w:rFonts w:asciiTheme="minorBidi" w:hAnsiTheme="minorBidi"/>
          <w:rtl/>
        </w:rPr>
        <w:t>اعتبارات الخصوصية وأمن المعلومات</w:t>
      </w:r>
      <w:r w:rsidRPr="00F844B9">
        <w:rPr>
          <w:rFonts w:asciiTheme="minorBidi" w:hAnsiTheme="minorBidi"/>
        </w:rPr>
        <w:br/>
      </w:r>
      <w:r w:rsidRPr="00F844B9">
        <w:rPr>
          <w:rFonts w:asciiTheme="minorBidi" w:hAnsiTheme="minorBidi"/>
          <w:rtl/>
        </w:rPr>
        <w:t>إلخ</w:t>
      </w:r>
      <w:r w:rsidRPr="00F844B9">
        <w:rPr>
          <w:rFonts w:asciiTheme="minorBidi" w:hAnsiTheme="minorBidi"/>
        </w:rPr>
        <w:t>…</w:t>
      </w:r>
    </w:p>
    <w:p w14:paraId="78A2FD9E" w14:textId="56470FB4" w:rsidR="00F844B9" w:rsidRPr="00DE4F19" w:rsidRDefault="00F844B9" w:rsidP="00B765FE">
      <w:pPr>
        <w:pStyle w:val="ListParagraph"/>
        <w:numPr>
          <w:ilvl w:val="0"/>
          <w:numId w:val="6"/>
        </w:numPr>
        <w:bidi/>
        <w:rPr>
          <w:rFonts w:asciiTheme="minorBidi" w:hAnsiTheme="minorBidi"/>
        </w:rPr>
      </w:pPr>
      <w:r w:rsidRPr="00DE4F19">
        <w:rPr>
          <w:rFonts w:asciiTheme="minorBidi" w:hAnsiTheme="minorBidi"/>
          <w:rtl/>
        </w:rPr>
        <w:t>بخصوص الفرض الثاني</w:t>
      </w:r>
    </w:p>
    <w:p w14:paraId="19252DEE" w14:textId="764DE255" w:rsidR="00F844B9" w:rsidRPr="00DE4F19" w:rsidRDefault="00F844B9" w:rsidP="00B765FE">
      <w:pPr>
        <w:bidi/>
        <w:rPr>
          <w:rFonts w:asciiTheme="minorBidi" w:hAnsiTheme="minorBidi"/>
          <w:rtl/>
        </w:rPr>
      </w:pPr>
      <w:r w:rsidRPr="00F844B9">
        <w:rPr>
          <w:rFonts w:asciiTheme="minorBidi" w:hAnsiTheme="minorBidi"/>
          <w:rtl/>
        </w:rPr>
        <w:t>الاستبانة تقيس بشكل جيّد العلاقة المباشرة بين أدوات الذكاء الاصطناعي وتطوير إدارة الموارد البشرية</w:t>
      </w:r>
      <w:r w:rsidRPr="00F844B9">
        <w:rPr>
          <w:rFonts w:asciiTheme="minorBidi" w:hAnsiTheme="minorBidi"/>
        </w:rPr>
        <w:t>.</w:t>
      </w:r>
      <w:r w:rsidRPr="00F844B9">
        <w:rPr>
          <w:rFonts w:asciiTheme="minorBidi" w:hAnsiTheme="minorBidi"/>
        </w:rPr>
        <w:br/>
      </w:r>
      <w:r w:rsidRPr="00F844B9">
        <w:rPr>
          <w:rFonts w:asciiTheme="minorBidi" w:hAnsiTheme="minorBidi"/>
          <w:rtl/>
        </w:rPr>
        <w:t>الأبعاد الثلاثة للذكاء الاصطناعي مرتبطة نظريًا ووظيفيًا بعمليات التدريب، والتحفيز، والتقييم، مما يسمح بتحليل إحصائي واضح للعلاقات الإيجابية المفترضة في هذا الفرض</w:t>
      </w:r>
      <w:r w:rsidR="00B765FE" w:rsidRPr="00DE4F19">
        <w:rPr>
          <w:rFonts w:asciiTheme="minorBidi" w:hAnsiTheme="minorBidi"/>
          <w:rtl/>
        </w:rPr>
        <w:t xml:space="preserve"> الا ان بعض الفقرات بحاجة الى اعادة </w:t>
      </w:r>
      <w:r w:rsidR="00B765FE" w:rsidRPr="00F844B9">
        <w:rPr>
          <w:rFonts w:asciiTheme="minorBidi" w:hAnsiTheme="minorBidi"/>
          <w:rtl/>
        </w:rPr>
        <w:t xml:space="preserve">صياغة بشكل أدق حتى تصبح مناسبة </w:t>
      </w:r>
      <w:r w:rsidRPr="00F844B9">
        <w:rPr>
          <w:rFonts w:asciiTheme="minorBidi" w:hAnsiTheme="minorBidi"/>
        </w:rPr>
        <w:t>.</w:t>
      </w:r>
      <w:r w:rsidR="00B765FE" w:rsidRPr="00DE4F19">
        <w:rPr>
          <w:rFonts w:asciiTheme="minorBidi" w:hAnsiTheme="minorBidi"/>
          <w:rtl/>
        </w:rPr>
        <w:t xml:space="preserve"> </w:t>
      </w:r>
    </w:p>
    <w:p w14:paraId="425FCC4B" w14:textId="76007F0B" w:rsidR="00F844B9" w:rsidRPr="00F844B9" w:rsidRDefault="00B765FE" w:rsidP="00B765FE">
      <w:pPr>
        <w:bidi/>
        <w:rPr>
          <w:rFonts w:asciiTheme="minorBidi" w:hAnsiTheme="minorBidi"/>
        </w:rPr>
      </w:pPr>
      <w:r w:rsidRPr="00DE4F19">
        <w:rPr>
          <w:rFonts w:asciiTheme="minorBidi" w:hAnsiTheme="minorBidi"/>
          <w:rtl/>
        </w:rPr>
        <w:t xml:space="preserve">حيث أن </w:t>
      </w:r>
    </w:p>
    <w:p w14:paraId="702D2200" w14:textId="2148725A" w:rsidR="00F844B9" w:rsidRPr="00F844B9" w:rsidRDefault="00B765FE" w:rsidP="00F844B9">
      <w:pPr>
        <w:numPr>
          <w:ilvl w:val="0"/>
          <w:numId w:val="3"/>
        </w:numPr>
        <w:bidi/>
        <w:rPr>
          <w:rFonts w:asciiTheme="minorBidi" w:hAnsiTheme="minorBidi"/>
        </w:rPr>
      </w:pPr>
      <w:r w:rsidRPr="00DE4F19">
        <w:rPr>
          <w:rFonts w:asciiTheme="minorBidi" w:hAnsiTheme="minorBidi"/>
          <w:rtl/>
        </w:rPr>
        <w:t xml:space="preserve">إستخدام </w:t>
      </w:r>
      <w:r w:rsidR="00F844B9" w:rsidRPr="00F844B9">
        <w:rPr>
          <w:rFonts w:asciiTheme="minorBidi" w:hAnsiTheme="minorBidi"/>
          <w:rtl/>
        </w:rPr>
        <w:t xml:space="preserve"> المصطلحات التقنية مثل "النقل الذكي" و"النظم الخبيرة" قد لا تكون واضحة لجميع العاملين، خاصة من غير التقنيين</w:t>
      </w:r>
      <w:r w:rsidR="00F844B9" w:rsidRPr="00F844B9">
        <w:rPr>
          <w:rFonts w:asciiTheme="minorBidi" w:hAnsiTheme="minorBidi"/>
        </w:rPr>
        <w:t>.</w:t>
      </w:r>
      <w:r w:rsidR="00F844B9" w:rsidRPr="00F844B9">
        <w:rPr>
          <w:rFonts w:asciiTheme="minorBidi" w:hAnsiTheme="minorBidi"/>
        </w:rPr>
        <w:br/>
      </w:r>
      <w:r w:rsidR="00F844B9" w:rsidRPr="00F844B9">
        <w:rPr>
          <w:rFonts w:asciiTheme="minorBidi" w:hAnsiTheme="minorBidi"/>
          <w:rtl/>
        </w:rPr>
        <w:t>يُفضل إضافة توضيح قصير بين قوسين أو مثال مختصر لزيادة الوضوح</w:t>
      </w:r>
      <w:r w:rsidR="00F844B9" w:rsidRPr="00F844B9">
        <w:rPr>
          <w:rFonts w:asciiTheme="minorBidi" w:hAnsiTheme="minorBidi"/>
        </w:rPr>
        <w:t>.</w:t>
      </w:r>
    </w:p>
    <w:p w14:paraId="01DA95FC" w14:textId="77777777" w:rsidR="00B765FE" w:rsidRPr="00DE4F19" w:rsidRDefault="00B765FE" w:rsidP="00B765FE">
      <w:pPr>
        <w:numPr>
          <w:ilvl w:val="0"/>
          <w:numId w:val="3"/>
        </w:numPr>
        <w:bidi/>
        <w:rPr>
          <w:rFonts w:asciiTheme="minorBidi" w:hAnsiTheme="minorBidi"/>
        </w:rPr>
      </w:pPr>
      <w:r w:rsidRPr="00B765FE">
        <w:rPr>
          <w:rFonts w:asciiTheme="minorBidi" w:hAnsiTheme="minorBidi"/>
          <w:rtl/>
        </w:rPr>
        <w:t>بعض الفقرات طويلة ومعقدة لغويًا</w:t>
      </w:r>
      <w:r w:rsidRPr="00DE4F19">
        <w:rPr>
          <w:rFonts w:asciiTheme="minorBidi" w:hAnsiTheme="minorBidi"/>
          <w:rtl/>
        </w:rPr>
        <w:t xml:space="preserve"> و </w:t>
      </w:r>
      <w:r w:rsidRPr="00B765FE">
        <w:rPr>
          <w:rFonts w:asciiTheme="minorBidi" w:hAnsiTheme="minorBidi"/>
          <w:rtl/>
        </w:rPr>
        <w:t>عندما تكون الجملة طويلة أو تحتوي أكثر من فكرة في العبارة الواحدة، فهذا يؤدي إلى</w:t>
      </w:r>
      <w:r w:rsidRPr="00B765FE">
        <w:rPr>
          <w:rFonts w:asciiTheme="minorBidi" w:hAnsiTheme="minorBidi"/>
        </w:rPr>
        <w:t>:</w:t>
      </w:r>
      <w:r w:rsidRPr="00DE4F19">
        <w:rPr>
          <w:rFonts w:asciiTheme="minorBidi" w:hAnsiTheme="minorBidi"/>
          <w:rtl/>
        </w:rPr>
        <w:t xml:space="preserve"> </w:t>
      </w:r>
    </w:p>
    <w:p w14:paraId="3ACCCAA4" w14:textId="77777777" w:rsidR="00B765FE" w:rsidRPr="00DE4F19" w:rsidRDefault="00B765FE" w:rsidP="00B765FE">
      <w:pPr>
        <w:numPr>
          <w:ilvl w:val="1"/>
          <w:numId w:val="3"/>
        </w:numPr>
        <w:bidi/>
        <w:rPr>
          <w:rFonts w:asciiTheme="minorBidi" w:hAnsiTheme="minorBidi"/>
        </w:rPr>
      </w:pPr>
      <w:r w:rsidRPr="00B765FE">
        <w:rPr>
          <w:rFonts w:asciiTheme="minorBidi" w:hAnsiTheme="minorBidi"/>
          <w:rtl/>
        </w:rPr>
        <w:t>صعوبة فهم المستجيب للفكرة الأساسية</w:t>
      </w:r>
      <w:r w:rsidRPr="00B765FE">
        <w:rPr>
          <w:rFonts w:asciiTheme="minorBidi" w:hAnsiTheme="minorBidi"/>
        </w:rPr>
        <w:t>.</w:t>
      </w:r>
    </w:p>
    <w:p w14:paraId="7957AB8D" w14:textId="77777777" w:rsidR="00B765FE" w:rsidRPr="00DE4F19" w:rsidRDefault="00B765FE" w:rsidP="00B765FE">
      <w:pPr>
        <w:numPr>
          <w:ilvl w:val="1"/>
          <w:numId w:val="3"/>
        </w:numPr>
        <w:bidi/>
        <w:rPr>
          <w:rFonts w:asciiTheme="minorBidi" w:hAnsiTheme="minorBidi"/>
        </w:rPr>
      </w:pPr>
      <w:r w:rsidRPr="00B765FE">
        <w:rPr>
          <w:rFonts w:asciiTheme="minorBidi" w:hAnsiTheme="minorBidi"/>
          <w:rtl/>
        </w:rPr>
        <w:t>تشتت الانتباه أثناء القراءة</w:t>
      </w:r>
      <w:r w:rsidRPr="00B765FE">
        <w:rPr>
          <w:rFonts w:asciiTheme="minorBidi" w:hAnsiTheme="minorBidi"/>
        </w:rPr>
        <w:t>.</w:t>
      </w:r>
    </w:p>
    <w:p w14:paraId="5F38A6F8" w14:textId="10A3DCBB" w:rsidR="00B765FE" w:rsidRPr="00B765FE" w:rsidRDefault="00B765FE" w:rsidP="00B765FE">
      <w:pPr>
        <w:numPr>
          <w:ilvl w:val="1"/>
          <w:numId w:val="3"/>
        </w:numPr>
        <w:bidi/>
        <w:rPr>
          <w:rFonts w:asciiTheme="minorBidi" w:hAnsiTheme="minorBidi"/>
        </w:rPr>
      </w:pPr>
      <w:r w:rsidRPr="00B765FE">
        <w:rPr>
          <w:rFonts w:asciiTheme="minorBidi" w:hAnsiTheme="minorBidi"/>
          <w:rtl/>
        </w:rPr>
        <w:t>اختلاف تفسير الفقرة بين المستجيبين، مما يقلل من الصدق الداخلي للأداة</w:t>
      </w:r>
      <w:r w:rsidRPr="00B765FE">
        <w:rPr>
          <w:rFonts w:asciiTheme="minorBidi" w:hAnsiTheme="minorBidi"/>
        </w:rPr>
        <w:t>.</w:t>
      </w:r>
    </w:p>
    <w:p w14:paraId="1B6A58C1" w14:textId="5818A19D" w:rsidR="00B765FE" w:rsidRPr="00DE4F19" w:rsidRDefault="00B765FE" w:rsidP="00B765FE">
      <w:pPr>
        <w:jc w:val="right"/>
        <w:rPr>
          <w:rFonts w:asciiTheme="minorBidi" w:hAnsiTheme="minorBidi"/>
          <w:rtl/>
        </w:rPr>
      </w:pPr>
      <w:r w:rsidRPr="00DE4F19">
        <w:rPr>
          <w:rFonts w:asciiTheme="minorBidi" w:hAnsiTheme="minorBidi"/>
          <w:rtl/>
        </w:rPr>
        <w:lastRenderedPageBreak/>
        <w:t xml:space="preserve">مثال </w:t>
      </w:r>
    </w:p>
    <w:p w14:paraId="5F97D3E4" w14:textId="77777777" w:rsidR="00B765FE" w:rsidRPr="00B765FE" w:rsidRDefault="00B765FE" w:rsidP="00B765FE">
      <w:pPr>
        <w:jc w:val="right"/>
        <w:rPr>
          <w:rFonts w:asciiTheme="minorBidi" w:hAnsiTheme="minorBidi"/>
        </w:rPr>
      </w:pPr>
      <w:r w:rsidRPr="00B765FE">
        <w:rPr>
          <w:rFonts w:asciiTheme="minorBidi" w:hAnsiTheme="minorBidi"/>
          <w:rtl/>
        </w:rPr>
        <w:t>فقرة رقم 2 – نظم التحكم والنقل الذكي</w:t>
      </w:r>
    </w:p>
    <w:p w14:paraId="5EA8B3C2" w14:textId="77777777" w:rsidR="00B765FE" w:rsidRPr="00B765FE" w:rsidRDefault="00B765FE" w:rsidP="00B765FE">
      <w:pPr>
        <w:jc w:val="right"/>
        <w:rPr>
          <w:rFonts w:asciiTheme="minorBidi" w:hAnsiTheme="minorBidi"/>
          <w:u w:val="single"/>
        </w:rPr>
      </w:pPr>
      <w:r w:rsidRPr="00B765FE">
        <w:rPr>
          <w:rFonts w:asciiTheme="minorBidi" w:hAnsiTheme="minorBidi"/>
          <w:highlight w:val="yellow"/>
          <w:u w:val="single"/>
        </w:rPr>
        <w:t>"</w:t>
      </w:r>
      <w:r w:rsidRPr="00B765FE">
        <w:rPr>
          <w:rFonts w:asciiTheme="minorBidi" w:hAnsiTheme="minorBidi"/>
          <w:highlight w:val="yellow"/>
          <w:u w:val="single"/>
          <w:rtl/>
        </w:rPr>
        <w:t>تساعد نظم التحكم والنقل الذكي في التنبؤ بحجم وكمية الخدمات المطلوبة وتقديمها في الوقت المناسب</w:t>
      </w:r>
      <w:r w:rsidRPr="00B765FE">
        <w:rPr>
          <w:rFonts w:asciiTheme="minorBidi" w:hAnsiTheme="minorBidi"/>
          <w:highlight w:val="yellow"/>
          <w:u w:val="single"/>
        </w:rPr>
        <w:t>"</w:t>
      </w:r>
    </w:p>
    <w:p w14:paraId="204A4154" w14:textId="3ABC13F5" w:rsidR="00B765FE" w:rsidRPr="00B765FE" w:rsidRDefault="00B765FE" w:rsidP="00B765FE">
      <w:pPr>
        <w:bidi/>
        <w:rPr>
          <w:rFonts w:asciiTheme="minorBidi" w:hAnsiTheme="minorBidi"/>
        </w:rPr>
      </w:pPr>
      <w:r w:rsidRPr="00DE4F19">
        <w:rPr>
          <w:rFonts w:asciiTheme="minorBidi" w:hAnsiTheme="minorBidi"/>
          <w:rtl/>
        </w:rPr>
        <w:t xml:space="preserve">يلاحظ أن </w:t>
      </w:r>
      <w:r w:rsidRPr="00B765FE">
        <w:rPr>
          <w:rFonts w:asciiTheme="minorBidi" w:hAnsiTheme="minorBidi"/>
          <w:rtl/>
        </w:rPr>
        <w:t>الجملة طويلة وتحتوي فكرتين (التنبؤ + التوقيت)</w:t>
      </w:r>
      <w:r w:rsidRPr="00B765FE">
        <w:rPr>
          <w:rFonts w:asciiTheme="minorBidi" w:hAnsiTheme="minorBidi"/>
        </w:rPr>
        <w:t>.</w:t>
      </w:r>
    </w:p>
    <w:p w14:paraId="5BB903D6" w14:textId="5C567884" w:rsidR="00B765FE" w:rsidRPr="00B765FE" w:rsidRDefault="00B765FE" w:rsidP="00B765FE">
      <w:pPr>
        <w:bidi/>
        <w:rPr>
          <w:rFonts w:asciiTheme="minorBidi" w:hAnsiTheme="minorBidi"/>
        </w:rPr>
      </w:pPr>
      <w:r w:rsidRPr="00B765FE">
        <w:rPr>
          <w:rFonts w:asciiTheme="minorBidi" w:hAnsiTheme="minorBidi"/>
          <w:i/>
          <w:iCs/>
          <w:rtl/>
        </w:rPr>
        <w:t>الصياغة المقترحة</w:t>
      </w:r>
      <w:r w:rsidRPr="00B765FE">
        <w:rPr>
          <w:rFonts w:asciiTheme="minorBidi" w:hAnsiTheme="minorBidi"/>
          <w:i/>
          <w:iCs/>
        </w:rPr>
        <w:t>:</w:t>
      </w:r>
    </w:p>
    <w:p w14:paraId="63D51E27" w14:textId="2BB862FE" w:rsidR="00B765FE" w:rsidRPr="00B765FE" w:rsidRDefault="00B765FE" w:rsidP="00B765FE">
      <w:pPr>
        <w:numPr>
          <w:ilvl w:val="0"/>
          <w:numId w:val="7"/>
        </w:numPr>
        <w:bidi/>
        <w:rPr>
          <w:rFonts w:asciiTheme="minorBidi" w:hAnsiTheme="minorBidi"/>
        </w:rPr>
      </w:pPr>
      <w:r w:rsidRPr="00B765FE">
        <w:rPr>
          <w:rFonts w:asciiTheme="minorBidi" w:hAnsiTheme="minorBidi"/>
        </w:rPr>
        <w:t>"</w:t>
      </w:r>
      <w:r w:rsidRPr="00B765FE">
        <w:rPr>
          <w:rFonts w:asciiTheme="minorBidi" w:hAnsiTheme="minorBidi"/>
          <w:rtl/>
        </w:rPr>
        <w:t>تساعد الأنظمة الذكية</w:t>
      </w:r>
      <w:r w:rsidR="00DE4F19" w:rsidRPr="00DE4F19">
        <w:rPr>
          <w:rFonts w:asciiTheme="minorBidi" w:hAnsiTheme="minorBidi"/>
          <w:rtl/>
        </w:rPr>
        <w:t xml:space="preserve"> </w:t>
      </w:r>
      <w:r w:rsidRPr="00B765FE">
        <w:rPr>
          <w:rFonts w:asciiTheme="minorBidi" w:hAnsiTheme="minorBidi"/>
          <w:rtl/>
        </w:rPr>
        <w:t xml:space="preserve"> </w:t>
      </w:r>
      <w:r w:rsidR="00DE4F19" w:rsidRPr="00DE4F19">
        <w:rPr>
          <w:rFonts w:asciiTheme="minorBidi" w:hAnsiTheme="minorBidi"/>
          <w:rtl/>
        </w:rPr>
        <w:t xml:space="preserve"> </w:t>
      </w:r>
      <w:r w:rsidRPr="00B765FE">
        <w:rPr>
          <w:rFonts w:asciiTheme="minorBidi" w:hAnsiTheme="minorBidi"/>
          <w:rtl/>
        </w:rPr>
        <w:t>في التنبؤ بحجم الخدمات المطلوبة</w:t>
      </w:r>
      <w:r w:rsidRPr="00B765FE">
        <w:rPr>
          <w:rFonts w:asciiTheme="minorBidi" w:hAnsiTheme="minorBidi"/>
        </w:rPr>
        <w:t>."</w:t>
      </w:r>
    </w:p>
    <w:p w14:paraId="205B2D62" w14:textId="5BBA7E6B" w:rsidR="00B765FE" w:rsidRPr="00DE4F19" w:rsidRDefault="00B765FE" w:rsidP="00B765FE">
      <w:pPr>
        <w:numPr>
          <w:ilvl w:val="0"/>
          <w:numId w:val="7"/>
        </w:numPr>
        <w:bidi/>
        <w:rPr>
          <w:rFonts w:asciiTheme="minorBidi" w:hAnsiTheme="minorBidi"/>
        </w:rPr>
      </w:pPr>
      <w:r w:rsidRPr="00B765FE">
        <w:rPr>
          <w:rFonts w:asciiTheme="minorBidi" w:hAnsiTheme="minorBidi"/>
        </w:rPr>
        <w:t>"</w:t>
      </w:r>
      <w:r w:rsidRPr="00B765FE">
        <w:rPr>
          <w:rFonts w:asciiTheme="minorBidi" w:hAnsiTheme="minorBidi"/>
          <w:rtl/>
        </w:rPr>
        <w:t>تساهم الأنظمة الذكية</w:t>
      </w:r>
      <w:r w:rsidR="00DE4F19" w:rsidRPr="00DE4F19">
        <w:rPr>
          <w:rFonts w:asciiTheme="minorBidi" w:hAnsiTheme="minorBidi"/>
        </w:rPr>
        <w:t xml:space="preserve"> </w:t>
      </w:r>
      <w:proofErr w:type="gramStart"/>
      <w:r w:rsidR="00DE4F19" w:rsidRPr="00B765FE">
        <w:rPr>
          <w:rFonts w:asciiTheme="minorBidi" w:hAnsiTheme="minorBidi"/>
          <w:rtl/>
        </w:rPr>
        <w:t>الذكية</w:t>
      </w:r>
      <w:r w:rsidR="00DE4F19" w:rsidRPr="00DE4F19">
        <w:rPr>
          <w:rFonts w:asciiTheme="minorBidi" w:hAnsiTheme="minorBidi"/>
          <w:rtl/>
        </w:rPr>
        <w:t xml:space="preserve"> </w:t>
      </w:r>
      <w:r w:rsidR="00DE4F19" w:rsidRPr="00B765FE">
        <w:rPr>
          <w:rFonts w:asciiTheme="minorBidi" w:hAnsiTheme="minorBidi"/>
          <w:rtl/>
        </w:rPr>
        <w:t xml:space="preserve"> </w:t>
      </w:r>
      <w:r w:rsidRPr="00B765FE">
        <w:rPr>
          <w:rFonts w:asciiTheme="minorBidi" w:hAnsiTheme="minorBidi"/>
          <w:rtl/>
        </w:rPr>
        <w:t>في</w:t>
      </w:r>
      <w:proofErr w:type="gramEnd"/>
      <w:r w:rsidRPr="00B765FE">
        <w:rPr>
          <w:rFonts w:asciiTheme="minorBidi" w:hAnsiTheme="minorBidi"/>
          <w:rtl/>
        </w:rPr>
        <w:t xml:space="preserve"> تقديم الخدمات في الوقت المناسب</w:t>
      </w:r>
      <w:r w:rsidRPr="00B765FE">
        <w:rPr>
          <w:rFonts w:asciiTheme="minorBidi" w:hAnsiTheme="minorBidi"/>
        </w:rPr>
        <w:t>."</w:t>
      </w:r>
    </w:p>
    <w:p w14:paraId="2245627F" w14:textId="12298BED" w:rsidR="00B765FE" w:rsidRPr="00DE4F19" w:rsidRDefault="00B765FE" w:rsidP="00B765FE">
      <w:pPr>
        <w:bidi/>
        <w:ind w:left="360"/>
        <w:rPr>
          <w:rFonts w:asciiTheme="minorBidi" w:hAnsiTheme="minorBidi"/>
        </w:rPr>
      </w:pPr>
      <w:r w:rsidRPr="00DE4F19">
        <w:rPr>
          <w:rFonts w:asciiTheme="minorBidi" w:hAnsiTheme="minorBidi"/>
          <w:rtl/>
        </w:rPr>
        <w:t>مثال</w:t>
      </w:r>
      <w:r w:rsidRPr="00DE4F19">
        <w:rPr>
          <w:rFonts w:asciiTheme="minorBidi" w:hAnsiTheme="minorBidi"/>
          <w:rtl/>
        </w:rPr>
        <w:t xml:space="preserve"> أخر </w:t>
      </w:r>
      <w:r w:rsidRPr="00DE4F19">
        <w:rPr>
          <w:rFonts w:asciiTheme="minorBidi" w:hAnsiTheme="minorBidi"/>
        </w:rPr>
        <w:t>:</w:t>
      </w:r>
    </w:p>
    <w:p w14:paraId="5AE06B7D" w14:textId="77777777" w:rsidR="00B765FE" w:rsidRPr="00DE4F19" w:rsidRDefault="00B765FE" w:rsidP="00B765FE">
      <w:pPr>
        <w:pStyle w:val="ListParagraph"/>
        <w:numPr>
          <w:ilvl w:val="0"/>
          <w:numId w:val="7"/>
        </w:numPr>
        <w:bidi/>
        <w:rPr>
          <w:rFonts w:asciiTheme="minorBidi" w:hAnsiTheme="minorBidi"/>
          <w:highlight w:val="yellow"/>
        </w:rPr>
      </w:pPr>
      <w:r w:rsidRPr="00DE4F19">
        <w:rPr>
          <w:rFonts w:asciiTheme="minorBidi" w:hAnsiTheme="minorBidi"/>
          <w:highlight w:val="yellow"/>
          <w:rtl/>
        </w:rPr>
        <w:t>التنبؤ بسلوك الموظفين + تحليل البيانات الضخمة + تقليل المخاطر</w:t>
      </w:r>
    </w:p>
    <w:p w14:paraId="0B8C592A" w14:textId="598A3915" w:rsidR="00B765FE" w:rsidRDefault="00B765FE" w:rsidP="00B765FE">
      <w:pPr>
        <w:bidi/>
        <w:ind w:left="360"/>
        <w:rPr>
          <w:rFonts w:asciiTheme="minorBidi" w:hAnsiTheme="minorBidi"/>
          <w:rtl/>
        </w:rPr>
      </w:pPr>
      <w:r w:rsidRPr="00DE4F19">
        <w:rPr>
          <w:rFonts w:asciiTheme="minorBidi" w:hAnsiTheme="minorBidi"/>
          <w:rtl/>
        </w:rPr>
        <w:t xml:space="preserve">حيث ان </w:t>
      </w:r>
      <w:r w:rsidRPr="00DE4F19">
        <w:rPr>
          <w:rFonts w:asciiTheme="minorBidi" w:hAnsiTheme="minorBidi"/>
          <w:rtl/>
        </w:rPr>
        <w:t>هذه ثلاثة مفاهيم، ويجب أن تكون الفقرة موجهة لقياس مفهوم واحد فقط</w:t>
      </w:r>
      <w:r w:rsidRPr="00DE4F19">
        <w:rPr>
          <w:rFonts w:asciiTheme="minorBidi" w:hAnsiTheme="minorBidi"/>
        </w:rPr>
        <w:t>.</w:t>
      </w:r>
    </w:p>
    <w:p w14:paraId="7F8BD0B5" w14:textId="77777777" w:rsidR="00156A26" w:rsidRDefault="00156A26" w:rsidP="00156A26">
      <w:pPr>
        <w:pStyle w:val="ListParagraph"/>
        <w:bidi/>
        <w:ind w:left="360"/>
        <w:rPr>
          <w:rFonts w:asciiTheme="minorBidi" w:hAnsiTheme="minorBidi"/>
          <w:rtl/>
        </w:rPr>
      </w:pPr>
      <w:r w:rsidRPr="00156A26">
        <w:rPr>
          <w:rFonts w:asciiTheme="minorBidi" w:hAnsiTheme="minorBidi" w:hint="cs"/>
          <w:rtl/>
        </w:rPr>
        <w:t xml:space="preserve">الصياغة المقترحة </w:t>
      </w:r>
    </w:p>
    <w:p w14:paraId="2CD82F68" w14:textId="51853D41" w:rsidR="00156A26" w:rsidRPr="00156A26" w:rsidRDefault="00156A26" w:rsidP="00156A26">
      <w:pPr>
        <w:pStyle w:val="ListParagraph"/>
        <w:bidi/>
        <w:ind w:left="1080"/>
        <w:rPr>
          <w:rFonts w:asciiTheme="minorBidi" w:hAnsiTheme="minorBidi"/>
        </w:rPr>
      </w:pPr>
      <w:r w:rsidRPr="00156A26">
        <w:rPr>
          <w:rFonts w:asciiTheme="minorBidi" w:hAnsiTheme="minorBidi"/>
          <w:rtl/>
        </w:rPr>
        <w:br/>
      </w:r>
      <w:r w:rsidRPr="00156A26">
        <w:rPr>
          <w:rFonts w:asciiTheme="minorBidi" w:hAnsiTheme="minorBidi"/>
          <w:rtl/>
        </w:rPr>
        <w:t>فقرة 1</w:t>
      </w:r>
      <w:r w:rsidRPr="00156A26">
        <w:rPr>
          <w:rFonts w:asciiTheme="minorBidi" w:hAnsiTheme="minorBidi"/>
        </w:rPr>
        <w:t>:</w:t>
      </w:r>
    </w:p>
    <w:p w14:paraId="7C9F79C6" w14:textId="004C13F8" w:rsidR="00156A26" w:rsidRPr="00156A26" w:rsidRDefault="00156A26" w:rsidP="00156A26">
      <w:pPr>
        <w:bidi/>
        <w:rPr>
          <w:rFonts w:asciiTheme="minorBidi" w:hAnsiTheme="minorBidi"/>
        </w:rPr>
      </w:pPr>
      <w:r>
        <w:rPr>
          <w:rFonts w:asciiTheme="minorBidi" w:hAnsiTheme="minorBidi" w:hint="cs"/>
          <w:rtl/>
        </w:rPr>
        <w:t>"</w:t>
      </w:r>
      <w:r w:rsidRPr="00156A26">
        <w:rPr>
          <w:rFonts w:asciiTheme="minorBidi" w:hAnsiTheme="minorBidi"/>
          <w:rtl/>
        </w:rPr>
        <w:t>يساعد الذكاء الاصطناعي في تحليل بيانات الموظفين</w:t>
      </w:r>
      <w:r w:rsidRPr="00156A26">
        <w:rPr>
          <w:rFonts w:asciiTheme="minorBidi" w:hAnsiTheme="minorBidi"/>
        </w:rPr>
        <w:t>."</w:t>
      </w:r>
    </w:p>
    <w:p w14:paraId="0D0FAEB3" w14:textId="77777777" w:rsidR="00156A26" w:rsidRPr="00156A26" w:rsidRDefault="00156A26" w:rsidP="00156A26">
      <w:pPr>
        <w:pStyle w:val="ListParagraph"/>
        <w:bidi/>
        <w:ind w:left="1080"/>
        <w:rPr>
          <w:rFonts w:asciiTheme="minorBidi" w:hAnsiTheme="minorBidi"/>
        </w:rPr>
      </w:pPr>
      <w:r w:rsidRPr="00156A26">
        <w:rPr>
          <w:rFonts w:asciiTheme="minorBidi" w:hAnsiTheme="minorBidi"/>
          <w:rtl/>
        </w:rPr>
        <w:t>فقرة 2</w:t>
      </w:r>
      <w:r w:rsidRPr="00156A26">
        <w:rPr>
          <w:rFonts w:asciiTheme="minorBidi" w:hAnsiTheme="minorBidi"/>
        </w:rPr>
        <w:t>:</w:t>
      </w:r>
    </w:p>
    <w:p w14:paraId="2DADAF9E" w14:textId="01A6C300" w:rsidR="00156A26" w:rsidRPr="00156A26" w:rsidRDefault="00156A26" w:rsidP="00156A26">
      <w:pPr>
        <w:bidi/>
        <w:rPr>
          <w:rFonts w:asciiTheme="minorBidi" w:hAnsiTheme="minorBidi"/>
        </w:rPr>
      </w:pPr>
      <w:r>
        <w:rPr>
          <w:rFonts w:asciiTheme="minorBidi" w:hAnsiTheme="minorBidi" w:hint="cs"/>
          <w:rtl/>
        </w:rPr>
        <w:t>"</w:t>
      </w:r>
      <w:r w:rsidRPr="00156A26">
        <w:rPr>
          <w:rFonts w:asciiTheme="minorBidi" w:hAnsiTheme="minorBidi"/>
          <w:rtl/>
        </w:rPr>
        <w:t>يساهم الذكاء الاصطناعي في التنبؤ بسلوك الموظفين</w:t>
      </w:r>
      <w:r w:rsidRPr="00156A26">
        <w:rPr>
          <w:rFonts w:asciiTheme="minorBidi" w:hAnsiTheme="minorBidi"/>
        </w:rPr>
        <w:t>."</w:t>
      </w:r>
    </w:p>
    <w:p w14:paraId="7B3708C7" w14:textId="77777777" w:rsidR="00156A26" w:rsidRPr="00156A26" w:rsidRDefault="00156A26" w:rsidP="00156A26">
      <w:pPr>
        <w:pStyle w:val="ListParagraph"/>
        <w:bidi/>
        <w:ind w:left="1080"/>
        <w:rPr>
          <w:rFonts w:asciiTheme="minorBidi" w:hAnsiTheme="minorBidi"/>
        </w:rPr>
      </w:pPr>
      <w:r w:rsidRPr="00156A26">
        <w:rPr>
          <w:rFonts w:asciiTheme="minorBidi" w:hAnsiTheme="minorBidi"/>
          <w:rtl/>
        </w:rPr>
        <w:t>فقرة 3</w:t>
      </w:r>
      <w:r w:rsidRPr="00156A26">
        <w:rPr>
          <w:rFonts w:asciiTheme="minorBidi" w:hAnsiTheme="minorBidi"/>
        </w:rPr>
        <w:t>:</w:t>
      </w:r>
    </w:p>
    <w:p w14:paraId="0958A5F8" w14:textId="7593896D" w:rsidR="00156A26" w:rsidRPr="00156A26" w:rsidRDefault="00156A26" w:rsidP="00156A26">
      <w:pPr>
        <w:bidi/>
        <w:rPr>
          <w:rFonts w:asciiTheme="minorBidi" w:hAnsiTheme="minorBidi"/>
        </w:rPr>
      </w:pPr>
      <w:r>
        <w:rPr>
          <w:rFonts w:asciiTheme="minorBidi" w:hAnsiTheme="minorBidi" w:hint="cs"/>
          <w:rtl/>
        </w:rPr>
        <w:t>"</w:t>
      </w:r>
      <w:r w:rsidRPr="00156A26">
        <w:rPr>
          <w:rFonts w:asciiTheme="minorBidi" w:hAnsiTheme="minorBidi"/>
          <w:rtl/>
        </w:rPr>
        <w:t>يساعد استخدام الذكاء الاصطناعي في تقليل المخاطر الإدارية</w:t>
      </w:r>
      <w:r w:rsidRPr="00156A26">
        <w:rPr>
          <w:rFonts w:asciiTheme="minorBidi" w:hAnsiTheme="minorBidi"/>
        </w:rPr>
        <w:t>."</w:t>
      </w:r>
    </w:p>
    <w:p w14:paraId="0D5FD9E3" w14:textId="28E3CF52" w:rsidR="00156A26" w:rsidRPr="00B765FE" w:rsidRDefault="00156A26" w:rsidP="00156A26">
      <w:pPr>
        <w:bidi/>
        <w:ind w:left="360"/>
        <w:rPr>
          <w:rFonts w:asciiTheme="minorBidi" w:hAnsiTheme="minorBidi"/>
        </w:rPr>
      </w:pPr>
    </w:p>
    <w:p w14:paraId="41A4EA66" w14:textId="01F9EA3B" w:rsidR="00B765FE" w:rsidRPr="00B765FE" w:rsidRDefault="00B765FE" w:rsidP="00B765FE">
      <w:pPr>
        <w:numPr>
          <w:ilvl w:val="0"/>
          <w:numId w:val="3"/>
        </w:numPr>
        <w:bidi/>
        <w:rPr>
          <w:rFonts w:asciiTheme="minorBidi" w:hAnsiTheme="minorBidi"/>
          <w:b/>
          <w:bCs/>
        </w:rPr>
      </w:pPr>
      <w:r w:rsidRPr="00B765FE">
        <w:rPr>
          <w:rFonts w:asciiTheme="minorBidi" w:hAnsiTheme="minorBidi"/>
          <w:b/>
          <w:bCs/>
          <w:rtl/>
        </w:rPr>
        <w:t>وجود مصطلحات تقنية غير مألوفة لجميع العاملين</w:t>
      </w:r>
      <w:r w:rsidRPr="00DE4F19">
        <w:rPr>
          <w:rFonts w:asciiTheme="minorBidi" w:hAnsiTheme="minorBidi"/>
          <w:b/>
          <w:bCs/>
          <w:rtl/>
        </w:rPr>
        <w:t xml:space="preserve"> </w:t>
      </w:r>
      <w:r w:rsidRPr="00B765FE">
        <w:rPr>
          <w:rFonts w:asciiTheme="minorBidi" w:hAnsiTheme="minorBidi"/>
          <w:b/>
          <w:bCs/>
          <w:rtl/>
        </w:rPr>
        <w:t>مثل</w:t>
      </w:r>
      <w:r w:rsidRPr="00B765FE">
        <w:rPr>
          <w:rFonts w:asciiTheme="minorBidi" w:hAnsiTheme="minorBidi"/>
          <w:b/>
          <w:bCs/>
        </w:rPr>
        <w:t>:</w:t>
      </w:r>
    </w:p>
    <w:p w14:paraId="6EC11BC0" w14:textId="77777777" w:rsidR="00B765FE" w:rsidRPr="00DE4F19" w:rsidRDefault="00B765FE" w:rsidP="00B765FE">
      <w:pPr>
        <w:pStyle w:val="ListParagraph"/>
        <w:numPr>
          <w:ilvl w:val="0"/>
          <w:numId w:val="8"/>
        </w:numPr>
        <w:bidi/>
        <w:rPr>
          <w:rFonts w:asciiTheme="minorBidi" w:hAnsiTheme="minorBidi"/>
        </w:rPr>
      </w:pPr>
      <w:r w:rsidRPr="00DE4F19">
        <w:rPr>
          <w:rFonts w:asciiTheme="minorBidi" w:hAnsiTheme="minorBidi"/>
          <w:rtl/>
        </w:rPr>
        <w:t>النقل الذكي</w:t>
      </w:r>
    </w:p>
    <w:p w14:paraId="015286A5" w14:textId="77777777" w:rsidR="00B765FE" w:rsidRPr="00DE4F19" w:rsidRDefault="00B765FE" w:rsidP="00B765FE">
      <w:pPr>
        <w:pStyle w:val="ListParagraph"/>
        <w:numPr>
          <w:ilvl w:val="0"/>
          <w:numId w:val="8"/>
        </w:numPr>
        <w:bidi/>
        <w:rPr>
          <w:rFonts w:asciiTheme="minorBidi" w:hAnsiTheme="minorBidi"/>
        </w:rPr>
      </w:pPr>
      <w:r w:rsidRPr="00DE4F19">
        <w:rPr>
          <w:rFonts w:asciiTheme="minorBidi" w:hAnsiTheme="minorBidi"/>
          <w:rtl/>
        </w:rPr>
        <w:t>البيانات الضخمة</w:t>
      </w:r>
    </w:p>
    <w:p w14:paraId="56041F03" w14:textId="77777777" w:rsidR="00B765FE" w:rsidRPr="00DE4F19" w:rsidRDefault="00B765FE" w:rsidP="00B765FE">
      <w:pPr>
        <w:pStyle w:val="ListParagraph"/>
        <w:numPr>
          <w:ilvl w:val="0"/>
          <w:numId w:val="8"/>
        </w:numPr>
        <w:bidi/>
        <w:rPr>
          <w:rFonts w:asciiTheme="minorBidi" w:hAnsiTheme="minorBidi"/>
        </w:rPr>
      </w:pPr>
      <w:r w:rsidRPr="00DE4F19">
        <w:rPr>
          <w:rFonts w:asciiTheme="minorBidi" w:hAnsiTheme="minorBidi"/>
          <w:rtl/>
        </w:rPr>
        <w:t>النظم الخبيرة</w:t>
      </w:r>
    </w:p>
    <w:p w14:paraId="7726A355" w14:textId="77777777" w:rsidR="00B765FE" w:rsidRPr="00B765FE" w:rsidRDefault="00B765FE" w:rsidP="00B765FE">
      <w:pPr>
        <w:bidi/>
        <w:rPr>
          <w:rFonts w:asciiTheme="minorBidi" w:hAnsiTheme="minorBidi"/>
        </w:rPr>
      </w:pPr>
      <w:r w:rsidRPr="00B765FE">
        <w:rPr>
          <w:rFonts w:asciiTheme="minorBidi" w:hAnsiTheme="minorBidi"/>
          <w:rtl/>
        </w:rPr>
        <w:t>إذا لم يتم تبسيطها أو ربطها ببيئة العمل، قد يشعر المستجيب بعدم وضوح الفكرة</w:t>
      </w:r>
      <w:r w:rsidRPr="00B765FE">
        <w:rPr>
          <w:rFonts w:asciiTheme="minorBidi" w:hAnsiTheme="minorBidi"/>
        </w:rPr>
        <w:t>.</w:t>
      </w:r>
    </w:p>
    <w:p w14:paraId="3D653A93" w14:textId="200FD542" w:rsidR="00DE4F19" w:rsidRPr="00DE4F19" w:rsidRDefault="00DE4F19" w:rsidP="00DE4F19">
      <w:pPr>
        <w:numPr>
          <w:ilvl w:val="0"/>
          <w:numId w:val="3"/>
        </w:numPr>
        <w:bidi/>
        <w:rPr>
          <w:rFonts w:asciiTheme="minorBidi" w:hAnsiTheme="minorBidi"/>
          <w:b/>
          <w:bCs/>
        </w:rPr>
      </w:pPr>
      <w:r w:rsidRPr="00DE4F19">
        <w:rPr>
          <w:rFonts w:asciiTheme="minorBidi" w:hAnsiTheme="minorBidi"/>
          <w:b/>
          <w:bCs/>
          <w:rtl/>
        </w:rPr>
        <w:t>بعض ا</w:t>
      </w:r>
      <w:r w:rsidRPr="00DE4F19">
        <w:rPr>
          <w:rFonts w:asciiTheme="minorBidi" w:hAnsiTheme="minorBidi"/>
          <w:b/>
          <w:bCs/>
          <w:rtl/>
        </w:rPr>
        <w:t>لفقرات لا ترتبط مباشرة بالموارد البشرية</w:t>
      </w:r>
      <w:r w:rsidRPr="00DE4F19">
        <w:rPr>
          <w:rFonts w:asciiTheme="minorBidi" w:hAnsiTheme="minorBidi"/>
          <w:b/>
          <w:bCs/>
          <w:rtl/>
        </w:rPr>
        <w:t xml:space="preserve"> مثل :-</w:t>
      </w:r>
    </w:p>
    <w:p w14:paraId="23B1B686" w14:textId="07A00526" w:rsidR="00DE4F19" w:rsidRPr="00DE4F19" w:rsidRDefault="00DE4F19" w:rsidP="00DE4F19">
      <w:pPr>
        <w:bidi/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u w:val="single"/>
          <w:lang w:eastAsia="en-AE"/>
          <w14:ligatures w14:val="none"/>
        </w:rPr>
      </w:pPr>
      <w:r w:rsidRPr="00DE4F19">
        <w:rPr>
          <w:rFonts w:asciiTheme="minorBidi" w:eastAsia="Times New Roman" w:hAnsiTheme="minorBidi"/>
          <w:kern w:val="0"/>
          <w:highlight w:val="yellow"/>
          <w:u w:val="single"/>
          <w:lang w:eastAsia="en-AE"/>
          <w14:ligatures w14:val="none"/>
        </w:rPr>
        <w:t>"</w:t>
      </w:r>
      <w:r w:rsidRPr="00DE4F19">
        <w:rPr>
          <w:rFonts w:asciiTheme="minorBidi" w:eastAsia="Times New Roman" w:hAnsiTheme="minorBidi"/>
          <w:kern w:val="0"/>
          <w:highlight w:val="yellow"/>
          <w:u w:val="single"/>
          <w:rtl/>
          <w:lang w:eastAsia="en-AE"/>
          <w14:ligatures w14:val="none"/>
        </w:rPr>
        <w:t>تساعد نظم التحكم والنقل الذكي في خفض الأخطاء التشغيلية في دورة تقديم الخدمات الصحية</w:t>
      </w:r>
      <w:r w:rsidRPr="00DE4F19">
        <w:rPr>
          <w:rFonts w:asciiTheme="minorBidi" w:eastAsia="Times New Roman" w:hAnsiTheme="minorBidi"/>
          <w:kern w:val="0"/>
          <w:highlight w:val="yellow"/>
          <w:u w:val="single"/>
          <w:lang w:eastAsia="en-AE"/>
          <w14:ligatures w14:val="none"/>
        </w:rPr>
        <w:t>"</w:t>
      </w:r>
    </w:p>
    <w:p w14:paraId="73B40194" w14:textId="77777777" w:rsidR="00DE4F19" w:rsidRPr="00DE4F19" w:rsidRDefault="00DE4F19" w:rsidP="00DE4F19">
      <w:pPr>
        <w:bidi/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eastAsia="en-AE"/>
          <w14:ligatures w14:val="none"/>
        </w:rPr>
      </w:pPr>
      <w:r w:rsidRPr="00DE4F19">
        <w:rPr>
          <w:rFonts w:asciiTheme="minorBidi" w:eastAsia="Times New Roman" w:hAnsiTheme="minorBidi"/>
          <w:kern w:val="0"/>
          <w:rtl/>
          <w:lang w:eastAsia="en-AE"/>
          <w14:ligatures w14:val="none"/>
        </w:rPr>
        <w:t>هذه الفقرة تتعلق بالعمليات الصحية، وليست مرتبطة بإدارة الموارد البشرية</w:t>
      </w:r>
      <w:r w:rsidRPr="00DE4F19">
        <w:rPr>
          <w:rFonts w:asciiTheme="minorBidi" w:eastAsia="Times New Roman" w:hAnsiTheme="minorBidi"/>
          <w:kern w:val="0"/>
          <w:lang w:eastAsia="en-AE"/>
          <w14:ligatures w14:val="none"/>
        </w:rPr>
        <w:t>.</w:t>
      </w:r>
    </w:p>
    <w:p w14:paraId="5BAD6EDE" w14:textId="05FF8682" w:rsidR="00DE4F19" w:rsidRPr="00DE4F19" w:rsidRDefault="00DE4F19" w:rsidP="00DE4F19">
      <w:pPr>
        <w:bidi/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lang w:eastAsia="en-AE"/>
          <w14:ligatures w14:val="none"/>
        </w:rPr>
      </w:pPr>
      <w:r w:rsidRPr="00DE4F19">
        <w:rPr>
          <w:rFonts w:asciiTheme="minorBidi" w:eastAsia="Times New Roman" w:hAnsiTheme="minorBidi"/>
          <w:i/>
          <w:iCs/>
          <w:kern w:val="0"/>
          <w:rtl/>
          <w:lang w:eastAsia="en-AE"/>
          <w14:ligatures w14:val="none"/>
        </w:rPr>
        <w:t>الصياغة المقترحة</w:t>
      </w:r>
      <w:r w:rsidRPr="00DE4F19">
        <w:rPr>
          <w:rFonts w:asciiTheme="minorBidi" w:eastAsia="Times New Roman" w:hAnsiTheme="minorBidi"/>
          <w:i/>
          <w:iCs/>
          <w:kern w:val="0"/>
          <w:lang w:eastAsia="en-AE"/>
          <w14:ligatures w14:val="none"/>
        </w:rPr>
        <w:t>:</w:t>
      </w:r>
    </w:p>
    <w:p w14:paraId="27832E44" w14:textId="1C90A80A" w:rsidR="00DE4F19" w:rsidRPr="00DE4F19" w:rsidRDefault="00DE4F19" w:rsidP="00DE4F19">
      <w:pPr>
        <w:bidi/>
        <w:spacing w:before="100" w:beforeAutospacing="1" w:after="100" w:afterAutospacing="1" w:line="300" w:lineRule="atLeast"/>
        <w:ind w:left="360"/>
        <w:rPr>
          <w:rFonts w:asciiTheme="minorBidi" w:eastAsia="Times New Roman" w:hAnsiTheme="minorBidi"/>
          <w:kern w:val="0"/>
          <w:lang w:eastAsia="en-AE"/>
          <w14:ligatures w14:val="none"/>
        </w:rPr>
      </w:pPr>
      <w:r w:rsidRPr="00DE4F19">
        <w:rPr>
          <w:rFonts w:asciiTheme="minorBidi" w:eastAsia="Times New Roman" w:hAnsiTheme="minorBidi"/>
          <w:kern w:val="0"/>
          <w:lang w:eastAsia="en-AE"/>
          <w14:ligatures w14:val="none"/>
        </w:rPr>
        <w:t>"</w:t>
      </w:r>
      <w:r w:rsidRPr="00DE4F19">
        <w:rPr>
          <w:rFonts w:asciiTheme="minorBidi" w:eastAsia="Times New Roman" w:hAnsiTheme="minorBidi"/>
          <w:kern w:val="0"/>
          <w:rtl/>
          <w:lang w:eastAsia="en-AE"/>
          <w14:ligatures w14:val="none"/>
        </w:rPr>
        <w:t>تساعد الأنظمة الذكية</w:t>
      </w:r>
      <w:r w:rsidRPr="00DE4F19">
        <w:rPr>
          <w:rFonts w:asciiTheme="minorBidi" w:eastAsia="Times New Roman" w:hAnsiTheme="minorBidi"/>
          <w:kern w:val="0"/>
          <w:rtl/>
          <w:lang w:eastAsia="en-AE"/>
          <w14:ligatures w14:val="none"/>
        </w:rPr>
        <w:t xml:space="preserve"> المطبقة فى المجمع </w:t>
      </w:r>
      <w:r w:rsidRPr="00DE4F19">
        <w:rPr>
          <w:rFonts w:asciiTheme="minorBidi" w:eastAsia="Times New Roman" w:hAnsiTheme="minorBidi"/>
          <w:kern w:val="0"/>
          <w:rtl/>
          <w:lang w:eastAsia="en-AE"/>
          <w14:ligatures w14:val="none"/>
        </w:rPr>
        <w:t>في تقليل أخطاء الإدخال المتعلقة بالموظفين</w:t>
      </w:r>
      <w:r w:rsidRPr="00DE4F19">
        <w:rPr>
          <w:rFonts w:asciiTheme="minorBidi" w:eastAsia="Times New Roman" w:hAnsiTheme="minorBidi"/>
          <w:kern w:val="0"/>
          <w:lang w:eastAsia="en-AE"/>
          <w14:ligatures w14:val="none"/>
        </w:rPr>
        <w:t>."</w:t>
      </w:r>
    </w:p>
    <w:p w14:paraId="6E92A497" w14:textId="77777777" w:rsidR="00DE4F19" w:rsidRPr="00DE4F19" w:rsidRDefault="00DE4F19" w:rsidP="00DE4F19">
      <w:pPr>
        <w:bidi/>
        <w:spacing w:before="100" w:beforeAutospacing="1" w:after="100" w:afterAutospacing="1" w:line="300" w:lineRule="atLeast"/>
        <w:ind w:left="360"/>
        <w:rPr>
          <w:rFonts w:asciiTheme="minorBidi" w:eastAsia="Times New Roman" w:hAnsiTheme="minorBidi"/>
          <w:kern w:val="0"/>
          <w:lang w:eastAsia="en-AE"/>
          <w14:ligatures w14:val="none"/>
        </w:rPr>
      </w:pPr>
      <w:r w:rsidRPr="00DE4F19">
        <w:rPr>
          <w:rFonts w:asciiTheme="minorBidi" w:eastAsia="Times New Roman" w:hAnsiTheme="minorBidi"/>
          <w:kern w:val="0"/>
          <w:rtl/>
          <w:lang w:eastAsia="en-AE"/>
          <w14:ligatures w14:val="none"/>
        </w:rPr>
        <w:lastRenderedPageBreak/>
        <w:t>أو</w:t>
      </w:r>
    </w:p>
    <w:p w14:paraId="0AC13669" w14:textId="748B40F3" w:rsidR="00DE4F19" w:rsidRDefault="00DE4F19" w:rsidP="00DE4F19">
      <w:pPr>
        <w:bidi/>
        <w:spacing w:before="100" w:beforeAutospacing="1" w:after="100" w:afterAutospacing="1" w:line="300" w:lineRule="atLeast"/>
        <w:ind w:left="360"/>
        <w:rPr>
          <w:rFonts w:asciiTheme="minorBidi" w:eastAsia="Times New Roman" w:hAnsiTheme="minorBidi"/>
          <w:kern w:val="0"/>
          <w:lang w:eastAsia="en-AE"/>
          <w14:ligatures w14:val="none"/>
        </w:rPr>
      </w:pPr>
      <w:r w:rsidRPr="00DE4F19">
        <w:rPr>
          <w:rFonts w:asciiTheme="minorBidi" w:eastAsia="Times New Roman" w:hAnsiTheme="minorBidi"/>
          <w:kern w:val="0"/>
          <w:lang w:eastAsia="en-AE"/>
          <w14:ligatures w14:val="none"/>
        </w:rPr>
        <w:t>"</w:t>
      </w:r>
      <w:r w:rsidRPr="00DE4F19">
        <w:rPr>
          <w:rFonts w:asciiTheme="minorBidi" w:eastAsia="Times New Roman" w:hAnsiTheme="minorBidi"/>
          <w:kern w:val="0"/>
          <w:rtl/>
          <w:lang w:eastAsia="en-AE"/>
          <w14:ligatures w14:val="none"/>
        </w:rPr>
        <w:t>تساهم تقنيات الذكاء الاصطناعي</w:t>
      </w:r>
      <w:r w:rsidRPr="00DE4F19">
        <w:rPr>
          <w:rFonts w:asciiTheme="minorBidi" w:eastAsia="Times New Roman" w:hAnsiTheme="minorBidi"/>
          <w:kern w:val="0"/>
          <w:rtl/>
          <w:lang w:eastAsia="en-AE"/>
          <w14:ligatures w14:val="none"/>
        </w:rPr>
        <w:t xml:space="preserve"> </w:t>
      </w:r>
      <w:r w:rsidRPr="00DE4F19">
        <w:rPr>
          <w:rFonts w:asciiTheme="minorBidi" w:eastAsia="Times New Roman" w:hAnsiTheme="minorBidi"/>
          <w:kern w:val="0"/>
          <w:rtl/>
          <w:lang w:eastAsia="en-AE"/>
          <w14:ligatures w14:val="none"/>
        </w:rPr>
        <w:t>المطبقة فى المجمع في رفع دقة المعلومات الخاصة بالموظفين</w:t>
      </w:r>
      <w:r w:rsidRPr="00DE4F19">
        <w:rPr>
          <w:rFonts w:asciiTheme="minorBidi" w:eastAsia="Times New Roman" w:hAnsiTheme="minorBidi"/>
          <w:kern w:val="0"/>
          <w:lang w:eastAsia="en-AE"/>
          <w14:ligatures w14:val="none"/>
        </w:rPr>
        <w:t>."</w:t>
      </w:r>
    </w:p>
    <w:p w14:paraId="747AC928" w14:textId="49948537" w:rsidR="00DE4F19" w:rsidRPr="00DE4F19" w:rsidRDefault="00DE4F19" w:rsidP="00DE4F19">
      <w:pPr>
        <w:numPr>
          <w:ilvl w:val="0"/>
          <w:numId w:val="3"/>
        </w:numPr>
        <w:bidi/>
        <w:rPr>
          <w:rFonts w:asciiTheme="minorBidi" w:hAnsiTheme="minorBidi"/>
          <w:b/>
          <w:bCs/>
        </w:rPr>
      </w:pPr>
      <w:r>
        <w:rPr>
          <w:rFonts w:asciiTheme="minorBidi" w:hAnsiTheme="minorBidi" w:hint="cs"/>
          <w:b/>
          <w:bCs/>
          <w:rtl/>
          <w:lang w:bidi="ar-EG"/>
        </w:rPr>
        <w:t>بعض ال</w:t>
      </w:r>
      <w:r w:rsidRPr="00DE4F19">
        <w:rPr>
          <w:rFonts w:asciiTheme="minorBidi" w:hAnsiTheme="minorBidi"/>
          <w:b/>
          <w:bCs/>
          <w:rtl/>
        </w:rPr>
        <w:t>فقرات تحتاج وضوحًا أكبر في المعنى</w:t>
      </w:r>
    </w:p>
    <w:p w14:paraId="258401F0" w14:textId="3BD9288D" w:rsidR="00DE4F19" w:rsidRPr="00DE4F19" w:rsidRDefault="00DE4F19" w:rsidP="00DE4F19">
      <w:pPr>
        <w:bidi/>
        <w:spacing w:before="100" w:beforeAutospacing="1" w:after="100" w:afterAutospacing="1" w:line="300" w:lineRule="atLeast"/>
        <w:ind w:left="360"/>
        <w:rPr>
          <w:rFonts w:asciiTheme="minorBidi" w:eastAsia="Times New Roman" w:hAnsiTheme="minorBidi"/>
          <w:kern w:val="0"/>
          <w:lang w:eastAsia="en-AE"/>
          <w14:ligatures w14:val="none"/>
        </w:rPr>
      </w:pPr>
      <w:r w:rsidRPr="00DE4F19">
        <w:rPr>
          <w:rFonts w:asciiTheme="minorBidi" w:eastAsia="Times New Roman" w:hAnsiTheme="minorBidi"/>
          <w:kern w:val="0"/>
          <w:rtl/>
          <w:lang w:eastAsia="en-AE"/>
          <w14:ligatures w14:val="none"/>
        </w:rPr>
        <w:t xml:space="preserve">مثال </w:t>
      </w:r>
      <w:r w:rsidRPr="00DE4F19">
        <w:rPr>
          <w:rFonts w:asciiTheme="minorBidi" w:eastAsia="Times New Roman" w:hAnsiTheme="minorBidi"/>
          <w:kern w:val="0"/>
          <w:lang w:eastAsia="en-AE"/>
          <w14:ligatures w14:val="none"/>
        </w:rPr>
        <w:t>:</w:t>
      </w:r>
    </w:p>
    <w:p w14:paraId="544B1826" w14:textId="77777777" w:rsidR="00DE4F19" w:rsidRPr="00DE4F19" w:rsidRDefault="00DE4F19" w:rsidP="00DE4F19">
      <w:pPr>
        <w:bidi/>
        <w:spacing w:before="100" w:beforeAutospacing="1" w:after="100" w:afterAutospacing="1" w:line="300" w:lineRule="atLeast"/>
        <w:ind w:left="360"/>
        <w:rPr>
          <w:rFonts w:asciiTheme="minorBidi" w:eastAsia="Times New Roman" w:hAnsiTheme="minorBidi"/>
          <w:kern w:val="0"/>
          <w:u w:val="single"/>
          <w:lang w:eastAsia="en-AE"/>
          <w14:ligatures w14:val="none"/>
        </w:rPr>
      </w:pPr>
      <w:r w:rsidRPr="00DE4F19">
        <w:rPr>
          <w:rFonts w:asciiTheme="minorBidi" w:eastAsia="Times New Roman" w:hAnsiTheme="minorBidi"/>
          <w:kern w:val="0"/>
          <w:highlight w:val="yellow"/>
          <w:u w:val="single"/>
          <w:lang w:eastAsia="en-AE"/>
          <w14:ligatures w14:val="none"/>
        </w:rPr>
        <w:t>"</w:t>
      </w:r>
      <w:r w:rsidRPr="00DE4F19">
        <w:rPr>
          <w:rFonts w:asciiTheme="minorBidi" w:eastAsia="Times New Roman" w:hAnsiTheme="minorBidi"/>
          <w:kern w:val="0"/>
          <w:highlight w:val="yellow"/>
          <w:u w:val="single"/>
          <w:rtl/>
          <w:lang w:eastAsia="en-AE"/>
          <w14:ligatures w14:val="none"/>
        </w:rPr>
        <w:t>يتم إنشاء تحالفات مع المؤسسات الأخرى بالتجمع الصحي من أجل تبادل الخبراء في مجال الذكاء الاصطناعي وإدارة الموارد البشرية</w:t>
      </w:r>
      <w:r w:rsidRPr="00DE4F19">
        <w:rPr>
          <w:rFonts w:asciiTheme="minorBidi" w:eastAsia="Times New Roman" w:hAnsiTheme="minorBidi"/>
          <w:kern w:val="0"/>
          <w:highlight w:val="yellow"/>
          <w:u w:val="single"/>
          <w:lang w:eastAsia="en-AE"/>
          <w14:ligatures w14:val="none"/>
        </w:rPr>
        <w:t>."</w:t>
      </w:r>
    </w:p>
    <w:p w14:paraId="38541E88" w14:textId="779A3536" w:rsidR="00DE4F19" w:rsidRPr="00DE4F19" w:rsidRDefault="005C41F8" w:rsidP="005C41F8">
      <w:pPr>
        <w:bidi/>
        <w:spacing w:before="100" w:beforeAutospacing="1" w:after="100" w:afterAutospacing="1" w:line="300" w:lineRule="atLeast"/>
        <w:ind w:left="720"/>
        <w:rPr>
          <w:rFonts w:asciiTheme="minorBidi" w:eastAsia="Times New Roman" w:hAnsiTheme="minorBidi"/>
          <w:kern w:val="0"/>
          <w:lang w:eastAsia="en-AE"/>
          <w14:ligatures w14:val="none"/>
        </w:rPr>
      </w:pPr>
      <w:r>
        <w:rPr>
          <w:rFonts w:ascii="Segoe UI Emoji" w:eastAsia="Times New Roman" w:hAnsi="Segoe UI Emoji" w:cs="Arial" w:hint="cs"/>
          <w:kern w:val="0"/>
          <w:rtl/>
          <w:lang w:eastAsia="en-AE"/>
          <w14:ligatures w14:val="none"/>
        </w:rPr>
        <w:t xml:space="preserve">يلاحظ ان </w:t>
      </w:r>
      <w:r w:rsidR="00DE4F19" w:rsidRPr="00DE4F19">
        <w:rPr>
          <w:rFonts w:asciiTheme="minorBidi" w:eastAsia="Times New Roman" w:hAnsiTheme="minorBidi"/>
          <w:kern w:val="0"/>
          <w:rtl/>
          <w:lang w:eastAsia="en-AE"/>
          <w14:ligatures w14:val="none"/>
        </w:rPr>
        <w:t>الفكرة عامة وغير دقيقة</w:t>
      </w:r>
      <w:r>
        <w:rPr>
          <w:rFonts w:asciiTheme="minorBidi" w:eastAsia="Times New Roman" w:hAnsiTheme="minorBidi" w:hint="cs"/>
          <w:kern w:val="0"/>
          <w:rtl/>
          <w:lang w:eastAsia="en-AE"/>
          <w14:ligatures w14:val="none"/>
        </w:rPr>
        <w:t xml:space="preserve"> كما </w:t>
      </w:r>
      <w:r w:rsidR="00DE4F19" w:rsidRPr="00DE4F19">
        <w:rPr>
          <w:rFonts w:asciiTheme="minorBidi" w:eastAsia="Times New Roman" w:hAnsiTheme="minorBidi"/>
          <w:kern w:val="0"/>
          <w:rtl/>
          <w:lang w:eastAsia="en-AE"/>
          <w14:ligatures w14:val="none"/>
        </w:rPr>
        <w:t>لا توضح الدور المباشر للذكاء الاصطناعي</w:t>
      </w:r>
      <w:r w:rsidR="00DE4F19" w:rsidRPr="00DE4F19">
        <w:rPr>
          <w:rFonts w:asciiTheme="minorBidi" w:eastAsia="Times New Roman" w:hAnsiTheme="minorBidi"/>
          <w:kern w:val="0"/>
          <w:lang w:eastAsia="en-AE"/>
          <w14:ligatures w14:val="none"/>
        </w:rPr>
        <w:t>.</w:t>
      </w:r>
    </w:p>
    <w:p w14:paraId="76E532C8" w14:textId="238F01B9" w:rsidR="00B765FE" w:rsidRPr="00DE4F19" w:rsidRDefault="00DE4F19" w:rsidP="009E6A7E">
      <w:pPr>
        <w:bidi/>
        <w:ind w:left="360"/>
        <w:rPr>
          <w:rFonts w:asciiTheme="minorBidi" w:hAnsiTheme="minorBidi"/>
          <w:rtl/>
        </w:rPr>
      </w:pPr>
      <w:r w:rsidRPr="00DE4F19">
        <w:rPr>
          <w:rFonts w:asciiTheme="minorBidi" w:eastAsia="Times New Roman" w:hAnsiTheme="minorBidi"/>
          <w:kern w:val="0"/>
          <w:rtl/>
          <w:lang w:eastAsia="en-AE"/>
          <w14:ligatures w14:val="none"/>
        </w:rPr>
        <w:t>الصياغة المقترحة</w:t>
      </w:r>
      <w:r w:rsidRPr="00DE4F19">
        <w:rPr>
          <w:rFonts w:asciiTheme="minorBidi" w:eastAsia="Times New Roman" w:hAnsiTheme="minorBidi"/>
          <w:kern w:val="0"/>
          <w:lang w:eastAsia="en-AE"/>
          <w14:ligatures w14:val="none"/>
        </w:rPr>
        <w:t>:</w:t>
      </w:r>
      <w:r w:rsidR="005C41F8">
        <w:rPr>
          <w:rFonts w:asciiTheme="minorBidi" w:eastAsia="Times New Roman" w:hAnsiTheme="minorBidi" w:hint="cs"/>
          <w:kern w:val="0"/>
          <w:rtl/>
          <w:lang w:eastAsia="en-AE"/>
          <w14:ligatures w14:val="none"/>
        </w:rPr>
        <w:t xml:space="preserve"> </w:t>
      </w:r>
      <w:r w:rsidRPr="00DE4F19">
        <w:rPr>
          <w:rFonts w:asciiTheme="minorBidi" w:eastAsia="Times New Roman" w:hAnsiTheme="minorBidi"/>
          <w:kern w:val="0"/>
          <w:lang w:eastAsia="en-AE"/>
          <w14:ligatures w14:val="none"/>
        </w:rPr>
        <w:br/>
      </w:r>
      <w:r w:rsidR="00156A26" w:rsidRPr="00156A26">
        <w:rPr>
          <w:rFonts w:asciiTheme="minorBidi" w:eastAsia="Times New Roman" w:hAnsiTheme="minorBidi"/>
          <w:b/>
          <w:bCs/>
        </w:rPr>
        <w:t>"</w:t>
      </w:r>
      <w:r w:rsidR="00156A26" w:rsidRPr="00156A26">
        <w:rPr>
          <w:rFonts w:asciiTheme="minorBidi" w:eastAsia="Times New Roman" w:hAnsiTheme="minorBidi"/>
          <w:b/>
          <w:bCs/>
          <w:rtl/>
        </w:rPr>
        <w:t>تُمكّن أنظمة الاتصال الذكية من تبادل الخبرات والمعلومات، مما يعزز تطوير سياسات وممارسات إدارة الموارد البشرية</w:t>
      </w:r>
      <w:r w:rsidR="00156A26" w:rsidRPr="00156A26">
        <w:rPr>
          <w:rFonts w:asciiTheme="minorBidi" w:eastAsia="Times New Roman" w:hAnsiTheme="minorBidi"/>
          <w:b/>
          <w:bCs/>
        </w:rPr>
        <w:t>."</w:t>
      </w:r>
    </w:p>
    <w:p w14:paraId="332C5EF0" w14:textId="1FA76712" w:rsidR="00B765FE" w:rsidRDefault="00B765FE" w:rsidP="00B765FE">
      <w:pPr>
        <w:jc w:val="right"/>
        <w:rPr>
          <w:rFonts w:asciiTheme="minorBidi" w:hAnsiTheme="minorBidi"/>
          <w:b/>
          <w:bCs/>
          <w:sz w:val="36"/>
          <w:szCs w:val="36"/>
          <w:rtl/>
        </w:rPr>
      </w:pPr>
      <w:r w:rsidRPr="00156A26">
        <w:rPr>
          <w:rFonts w:asciiTheme="minorBidi" w:hAnsiTheme="minorBidi"/>
          <w:b/>
          <w:bCs/>
          <w:sz w:val="36"/>
          <w:szCs w:val="36"/>
          <w:rtl/>
        </w:rPr>
        <w:t xml:space="preserve">الخلاصة </w:t>
      </w:r>
    </w:p>
    <w:p w14:paraId="00787AB1" w14:textId="69F7F406" w:rsidR="00156A26" w:rsidRPr="005C41F8" w:rsidRDefault="00156A26" w:rsidP="009E6A7E">
      <w:pPr>
        <w:bidi/>
        <w:rPr>
          <w:rFonts w:ascii="Arial" w:hAnsi="Arial" w:cs="Arial"/>
        </w:rPr>
      </w:pPr>
      <w:r w:rsidRPr="00156A26">
        <w:rPr>
          <w:rFonts w:ascii="Arial" w:hAnsi="Arial" w:cs="Arial"/>
          <w:rtl/>
        </w:rPr>
        <w:t>الاستبانة جيدة ومناسبة لقياس أبعاد الدراسة، ويمكن أن تكون أداة قوية ودقيقة</w:t>
      </w:r>
      <w:r w:rsidRPr="009E6A7E">
        <w:rPr>
          <w:rFonts w:ascii="Arial" w:hAnsi="Arial" w:cs="Arial" w:hint="cs"/>
          <w:rtl/>
        </w:rPr>
        <w:t xml:space="preserve"> و لكنها بحاجة الى </w:t>
      </w:r>
      <w:r w:rsidR="009E6A7E" w:rsidRPr="009E6A7E">
        <w:rPr>
          <w:rFonts w:ascii="Arial" w:hAnsi="Arial" w:cs="Arial"/>
          <w:rtl/>
        </w:rPr>
        <w:t>التحسينات</w:t>
      </w:r>
      <w:r w:rsidR="009E6A7E" w:rsidRPr="009E6A7E">
        <w:rPr>
          <w:rFonts w:ascii="Arial" w:hAnsi="Arial" w:cs="Arial" w:hint="cs"/>
          <w:rtl/>
        </w:rPr>
        <w:t xml:space="preserve">  </w:t>
      </w:r>
      <w:r w:rsidR="009E6A7E" w:rsidRPr="009E6A7E">
        <w:rPr>
          <w:rFonts w:ascii="Arial" w:hAnsi="Arial" w:cs="Arial"/>
          <w:rtl/>
        </w:rPr>
        <w:t>تعزز قدرة المستجيبين على الفهم والإجابة بدقة، وتضمن أن البيانات النهائية ستكون صالحة وموثوقة للتحليل الإحصائي واختبار فرضيات الدراسة</w:t>
      </w:r>
      <w:r w:rsidR="009E6A7E" w:rsidRPr="009E6A7E">
        <w:rPr>
          <w:rFonts w:ascii="Arial" w:hAnsi="Arial" w:cs="Arial"/>
        </w:rPr>
        <w:t>.</w:t>
      </w:r>
      <w:r w:rsidR="009E6A7E" w:rsidRPr="009E6A7E">
        <w:rPr>
          <w:rFonts w:ascii="Arial" w:hAnsi="Arial" w:cs="Arial" w:hint="cs"/>
          <w:rtl/>
        </w:rPr>
        <w:t xml:space="preserve"> حيث أن </w:t>
      </w:r>
      <w:r w:rsidRPr="005C41F8">
        <w:rPr>
          <w:rFonts w:ascii="Arial" w:hAnsi="Arial" w:cs="Arial"/>
          <w:rtl/>
        </w:rPr>
        <w:t>المستجيبين سيتمكنون من فهم المصطلحات الفنية الواردة في الاستبانة والإجابة عليها بشكل صحيح ودقيق، متى ما تم اتباع الخطوات المنهجية الآتية</w:t>
      </w:r>
      <w:r w:rsidRPr="005C41F8">
        <w:rPr>
          <w:rFonts w:ascii="Arial" w:hAnsi="Arial" w:cs="Arial"/>
        </w:rPr>
        <w:t>:</w:t>
      </w:r>
    </w:p>
    <w:p w14:paraId="29077F7D" w14:textId="4E5D4596" w:rsidR="00156A26" w:rsidRPr="009E6A7E" w:rsidRDefault="00156A26" w:rsidP="00156A26">
      <w:pPr>
        <w:pStyle w:val="ListParagraph"/>
        <w:numPr>
          <w:ilvl w:val="0"/>
          <w:numId w:val="14"/>
        </w:numPr>
        <w:bidi/>
        <w:rPr>
          <w:rFonts w:ascii="Arial" w:hAnsi="Arial" w:cs="Arial"/>
        </w:rPr>
      </w:pPr>
      <w:r w:rsidRPr="009E6A7E">
        <w:rPr>
          <w:rFonts w:ascii="Arial" w:hAnsi="Arial" w:cs="Arial"/>
          <w:rtl/>
        </w:rPr>
        <w:t>تقديم تعريفات مختصرة للمصطلحات قبل كل بُعد</w:t>
      </w:r>
    </w:p>
    <w:p w14:paraId="1FB2B82D" w14:textId="77777777" w:rsidR="00156A26" w:rsidRPr="005C41F8" w:rsidRDefault="00156A26" w:rsidP="00156A26">
      <w:pPr>
        <w:bidi/>
        <w:rPr>
          <w:rFonts w:ascii="Arial" w:hAnsi="Arial" w:cs="Arial"/>
        </w:rPr>
      </w:pPr>
      <w:r w:rsidRPr="005C41F8">
        <w:rPr>
          <w:rFonts w:ascii="Arial" w:hAnsi="Arial" w:cs="Arial"/>
          <w:rtl/>
        </w:rPr>
        <w:t>توضيح المفهوم بشكل مبسّط يساعد المستجيب على فهم المصطلح دون الحاجة لخلفية تقنية متخصصة، ويضمن أن جميع المستجيبين يشتركون في تفسير موحّد للمعنى المقصود</w:t>
      </w:r>
      <w:r w:rsidRPr="005C41F8">
        <w:rPr>
          <w:rFonts w:ascii="Arial" w:hAnsi="Arial" w:cs="Arial"/>
        </w:rPr>
        <w:t>.</w:t>
      </w:r>
    </w:p>
    <w:p w14:paraId="0D4902DE" w14:textId="110B81B5" w:rsidR="00156A26" w:rsidRPr="009E6A7E" w:rsidRDefault="00156A26" w:rsidP="00156A26">
      <w:pPr>
        <w:pStyle w:val="ListParagraph"/>
        <w:numPr>
          <w:ilvl w:val="0"/>
          <w:numId w:val="14"/>
        </w:numPr>
        <w:bidi/>
        <w:rPr>
          <w:rFonts w:ascii="Arial" w:hAnsi="Arial" w:cs="Arial"/>
          <w:b/>
          <w:bCs/>
        </w:rPr>
      </w:pPr>
      <w:r w:rsidRPr="009E6A7E">
        <w:rPr>
          <w:rFonts w:ascii="Arial" w:hAnsi="Arial" w:cs="Arial"/>
          <w:b/>
          <w:bCs/>
          <w:rtl/>
        </w:rPr>
        <w:t>ربط المصطلحات بأمثلة أو سياقات واقعية من بيئة العمل داخل تجمع الشرقية الصحي</w:t>
      </w:r>
    </w:p>
    <w:p w14:paraId="44FFBAD1" w14:textId="77777777" w:rsidR="00156A26" w:rsidRPr="005C41F8" w:rsidRDefault="00156A26" w:rsidP="00156A26">
      <w:pPr>
        <w:bidi/>
        <w:rPr>
          <w:rFonts w:ascii="Arial" w:hAnsi="Arial" w:cs="Arial"/>
        </w:rPr>
      </w:pPr>
      <w:r w:rsidRPr="005C41F8">
        <w:rPr>
          <w:rFonts w:ascii="Arial" w:hAnsi="Arial" w:cs="Arial"/>
          <w:rtl/>
        </w:rPr>
        <w:t>عندما يرى المستجيب أن المصطلح مرتبط بأنظمة أو ممارسات موجودة فعليًا في بيئته، يصبح فهمه أسهل وإجابته أكثر دقة واتساقًا مع واقع التجمع</w:t>
      </w:r>
      <w:r w:rsidRPr="005C41F8">
        <w:rPr>
          <w:rFonts w:ascii="Arial" w:hAnsi="Arial" w:cs="Arial"/>
        </w:rPr>
        <w:t>.</w:t>
      </w:r>
    </w:p>
    <w:p w14:paraId="41490DBF" w14:textId="3248AF65" w:rsidR="00156A26" w:rsidRPr="009E6A7E" w:rsidRDefault="00156A26" w:rsidP="00156A26">
      <w:pPr>
        <w:pStyle w:val="ListParagraph"/>
        <w:numPr>
          <w:ilvl w:val="0"/>
          <w:numId w:val="14"/>
        </w:numPr>
        <w:bidi/>
        <w:rPr>
          <w:rFonts w:ascii="Arial" w:hAnsi="Arial" w:cs="Arial"/>
          <w:b/>
          <w:bCs/>
        </w:rPr>
      </w:pPr>
      <w:r w:rsidRPr="009E6A7E">
        <w:rPr>
          <w:rFonts w:ascii="Arial" w:hAnsi="Arial" w:cs="Arial"/>
          <w:b/>
          <w:bCs/>
          <w:rtl/>
        </w:rPr>
        <w:t>صياغة فقرات الاستبانة بطريقة عملية ومتصلة بالمهام اليومية</w:t>
      </w:r>
    </w:p>
    <w:p w14:paraId="2AA131A1" w14:textId="77777777" w:rsidR="00156A26" w:rsidRPr="00B765FE" w:rsidRDefault="00156A26" w:rsidP="00156A26">
      <w:pPr>
        <w:bidi/>
        <w:rPr>
          <w:rFonts w:ascii="Arial" w:hAnsi="Arial" w:cs="Arial"/>
        </w:rPr>
      </w:pPr>
      <w:r w:rsidRPr="009E6A7E">
        <w:rPr>
          <w:rFonts w:ascii="Arial" w:hAnsi="Arial" w:cs="Arial"/>
          <w:rtl/>
        </w:rPr>
        <w:t>التركيز على التجربة الوظيفية اليومية للعاملين يجعل الفقرة واضحة وسهلة الفهم، ويتيح للمستجيب الإجابة بناءً على خبرته الفعلية وليس على معرفة نظرية بالمصطلحات</w:t>
      </w:r>
    </w:p>
    <w:p w14:paraId="04F9ADC8" w14:textId="2B464A16" w:rsidR="00156A26" w:rsidRPr="009E6A7E" w:rsidRDefault="00156A26" w:rsidP="00156A26">
      <w:pPr>
        <w:bidi/>
        <w:rPr>
          <w:rFonts w:ascii="Arial" w:hAnsi="Arial" w:cs="Arial"/>
        </w:rPr>
      </w:pPr>
      <w:r w:rsidRPr="009E6A7E">
        <w:rPr>
          <w:rFonts w:ascii="Arial" w:hAnsi="Arial" w:cs="Arial" w:hint="cs"/>
          <w:rtl/>
          <w:lang w:val="en-US" w:bidi="ar-EG"/>
        </w:rPr>
        <w:t xml:space="preserve">كما يجب التركيز على ان </w:t>
      </w:r>
      <w:r w:rsidRPr="009E6A7E">
        <w:rPr>
          <w:rFonts w:ascii="Arial" w:hAnsi="Arial" w:cs="Arial"/>
          <w:rtl/>
        </w:rPr>
        <w:t>الاستبانة الفعّالة يجب أن تكون</w:t>
      </w:r>
      <w:r w:rsidRPr="009E6A7E">
        <w:rPr>
          <w:rFonts w:ascii="Arial" w:hAnsi="Arial" w:cs="Arial"/>
        </w:rPr>
        <w:t>:</w:t>
      </w:r>
    </w:p>
    <w:p w14:paraId="798C7F49" w14:textId="77777777" w:rsidR="00156A26" w:rsidRPr="009E6A7E" w:rsidRDefault="00156A26" w:rsidP="00156A26">
      <w:pPr>
        <w:pStyle w:val="ListParagraph"/>
        <w:numPr>
          <w:ilvl w:val="0"/>
          <w:numId w:val="9"/>
        </w:numPr>
        <w:bidi/>
        <w:rPr>
          <w:rFonts w:ascii="Arial" w:hAnsi="Arial" w:cs="Arial"/>
        </w:rPr>
      </w:pPr>
      <w:r w:rsidRPr="009E6A7E">
        <w:rPr>
          <w:rFonts w:ascii="Arial" w:hAnsi="Arial" w:cs="Arial"/>
          <w:rtl/>
        </w:rPr>
        <w:t>قصيرة</w:t>
      </w:r>
    </w:p>
    <w:p w14:paraId="1DFC051D" w14:textId="77777777" w:rsidR="00156A26" w:rsidRPr="009E6A7E" w:rsidRDefault="00156A26" w:rsidP="00156A26">
      <w:pPr>
        <w:pStyle w:val="ListParagraph"/>
        <w:numPr>
          <w:ilvl w:val="0"/>
          <w:numId w:val="9"/>
        </w:numPr>
        <w:bidi/>
        <w:rPr>
          <w:rFonts w:ascii="Arial" w:hAnsi="Arial" w:cs="Arial"/>
        </w:rPr>
      </w:pPr>
      <w:r w:rsidRPr="009E6A7E">
        <w:rPr>
          <w:rFonts w:ascii="Arial" w:hAnsi="Arial" w:cs="Arial"/>
          <w:rtl/>
        </w:rPr>
        <w:t>مباشرة</w:t>
      </w:r>
    </w:p>
    <w:p w14:paraId="685CEB18" w14:textId="77777777" w:rsidR="00156A26" w:rsidRPr="009E6A7E" w:rsidRDefault="00156A26" w:rsidP="00156A26">
      <w:pPr>
        <w:pStyle w:val="ListParagraph"/>
        <w:numPr>
          <w:ilvl w:val="0"/>
          <w:numId w:val="9"/>
        </w:numPr>
        <w:bidi/>
        <w:rPr>
          <w:rFonts w:ascii="Arial" w:hAnsi="Arial" w:cs="Arial"/>
        </w:rPr>
      </w:pPr>
      <w:r w:rsidRPr="009E6A7E">
        <w:rPr>
          <w:rFonts w:ascii="Arial" w:hAnsi="Arial" w:cs="Arial"/>
          <w:rtl/>
        </w:rPr>
        <w:t>ذات دلالة واضحة</w:t>
      </w:r>
    </w:p>
    <w:p w14:paraId="4FB3F573" w14:textId="77777777" w:rsidR="00156A26" w:rsidRPr="009E6A7E" w:rsidRDefault="00156A26" w:rsidP="00156A26">
      <w:pPr>
        <w:pStyle w:val="ListParagraph"/>
        <w:numPr>
          <w:ilvl w:val="0"/>
          <w:numId w:val="9"/>
        </w:numPr>
        <w:bidi/>
        <w:rPr>
          <w:rFonts w:ascii="Arial" w:hAnsi="Arial" w:cs="Arial"/>
        </w:rPr>
      </w:pPr>
      <w:r w:rsidRPr="009E6A7E">
        <w:rPr>
          <w:rFonts w:ascii="Arial" w:hAnsi="Arial" w:cs="Arial"/>
          <w:rtl/>
        </w:rPr>
        <w:t>تقيس متغيراً واحداً</w:t>
      </w:r>
    </w:p>
    <w:p w14:paraId="45DC0EAD" w14:textId="77777777" w:rsidR="00156A26" w:rsidRPr="00F844B9" w:rsidRDefault="00156A26" w:rsidP="00156A26">
      <w:pPr>
        <w:bidi/>
        <w:rPr>
          <w:rFonts w:asciiTheme="minorBidi" w:hAnsiTheme="minorBidi"/>
        </w:rPr>
      </w:pPr>
      <w:r w:rsidRPr="009E6A7E">
        <w:rPr>
          <w:rFonts w:ascii="Arial" w:hAnsi="Arial" w:cs="Arial"/>
          <w:rtl/>
        </w:rPr>
        <w:t>وهذا يساعد المستجيب على قراءة الفقرة بسرعة واتخاذ قرار الإجابة دون ارتباك</w:t>
      </w:r>
      <w:r w:rsidRPr="00156A26">
        <w:rPr>
          <w:rFonts w:asciiTheme="minorBidi" w:hAnsiTheme="minorBidi"/>
        </w:rPr>
        <w:t>.</w:t>
      </w:r>
    </w:p>
    <w:p w14:paraId="2F2924DB" w14:textId="4041DFDD" w:rsidR="00AC3543" w:rsidRPr="009E6A7E" w:rsidRDefault="009E6A7E" w:rsidP="009E6A7E">
      <w:pPr>
        <w:jc w:val="center"/>
        <w:rPr>
          <w:rFonts w:asciiTheme="minorBidi" w:hAnsiTheme="minorBidi"/>
          <w:b/>
          <w:bCs/>
          <w:sz w:val="36"/>
          <w:szCs w:val="36"/>
        </w:rPr>
      </w:pPr>
      <w:r>
        <w:rPr>
          <w:rFonts w:asciiTheme="minorBidi" w:hAnsiTheme="minorBidi" w:hint="cs"/>
          <w:b/>
          <w:bCs/>
          <w:sz w:val="36"/>
          <w:szCs w:val="36"/>
          <w:rtl/>
        </w:rPr>
        <w:t xml:space="preserve"> بالتوفيق الدائم بإذن الله</w:t>
      </w:r>
    </w:p>
    <w:sectPr w:rsidR="00AC3543" w:rsidRPr="009E6A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C091F"/>
    <w:multiLevelType w:val="hybridMultilevel"/>
    <w:tmpl w:val="558C2BD0"/>
    <w:lvl w:ilvl="0" w:tplc="4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C475AB"/>
    <w:multiLevelType w:val="multilevel"/>
    <w:tmpl w:val="FBAC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B526A8"/>
    <w:multiLevelType w:val="multilevel"/>
    <w:tmpl w:val="4B763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6A0576"/>
    <w:multiLevelType w:val="hybridMultilevel"/>
    <w:tmpl w:val="D4FE95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A19E3"/>
    <w:multiLevelType w:val="hybridMultilevel"/>
    <w:tmpl w:val="800492D0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23BA6"/>
    <w:multiLevelType w:val="hybridMultilevel"/>
    <w:tmpl w:val="C96E0E16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F800B1"/>
    <w:multiLevelType w:val="multilevel"/>
    <w:tmpl w:val="8C0E7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3A1435"/>
    <w:multiLevelType w:val="multilevel"/>
    <w:tmpl w:val="DDDAA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813048"/>
    <w:multiLevelType w:val="multilevel"/>
    <w:tmpl w:val="0562E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031F8C"/>
    <w:multiLevelType w:val="multilevel"/>
    <w:tmpl w:val="D5B03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CD0E4D"/>
    <w:multiLevelType w:val="multilevel"/>
    <w:tmpl w:val="3350D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BD1D99"/>
    <w:multiLevelType w:val="hybridMultilevel"/>
    <w:tmpl w:val="68A4D4C8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326DD"/>
    <w:multiLevelType w:val="multilevel"/>
    <w:tmpl w:val="340C3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493274"/>
    <w:multiLevelType w:val="hybridMultilevel"/>
    <w:tmpl w:val="93B651BA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0844018">
    <w:abstractNumId w:val="10"/>
  </w:num>
  <w:num w:numId="2" w16cid:durableId="2125227563">
    <w:abstractNumId w:val="9"/>
  </w:num>
  <w:num w:numId="3" w16cid:durableId="2089107985">
    <w:abstractNumId w:val="7"/>
  </w:num>
  <w:num w:numId="4" w16cid:durableId="295523820">
    <w:abstractNumId w:val="8"/>
  </w:num>
  <w:num w:numId="5" w16cid:durableId="283198262">
    <w:abstractNumId w:val="4"/>
  </w:num>
  <w:num w:numId="6" w16cid:durableId="1138451090">
    <w:abstractNumId w:val="5"/>
  </w:num>
  <w:num w:numId="7" w16cid:durableId="1909802450">
    <w:abstractNumId w:val="2"/>
  </w:num>
  <w:num w:numId="8" w16cid:durableId="1167676023">
    <w:abstractNumId w:val="13"/>
  </w:num>
  <w:num w:numId="9" w16cid:durableId="1174144929">
    <w:abstractNumId w:val="11"/>
  </w:num>
  <w:num w:numId="10" w16cid:durableId="1788157801">
    <w:abstractNumId w:val="6"/>
  </w:num>
  <w:num w:numId="11" w16cid:durableId="983587374">
    <w:abstractNumId w:val="1"/>
  </w:num>
  <w:num w:numId="12" w16cid:durableId="951018186">
    <w:abstractNumId w:val="12"/>
  </w:num>
  <w:num w:numId="13" w16cid:durableId="1554461869">
    <w:abstractNumId w:val="0"/>
  </w:num>
  <w:num w:numId="14" w16cid:durableId="4792704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4B9"/>
    <w:rsid w:val="00156A26"/>
    <w:rsid w:val="005C41F8"/>
    <w:rsid w:val="0072787D"/>
    <w:rsid w:val="007C4A7C"/>
    <w:rsid w:val="009E6A7E"/>
    <w:rsid w:val="00AC3543"/>
    <w:rsid w:val="00B765FE"/>
    <w:rsid w:val="00DE4F19"/>
    <w:rsid w:val="00F8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627BB"/>
  <w15:chartTrackingRefBased/>
  <w15:docId w15:val="{08BE854A-059E-424C-AD88-CE0FD314D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44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44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44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44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44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44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44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44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44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44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44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844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44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44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44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44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44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44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44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44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44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44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44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44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44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44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44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44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44B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E4F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E"/>
      <w14:ligatures w14:val="none"/>
    </w:rPr>
  </w:style>
  <w:style w:type="character" w:styleId="Emphasis">
    <w:name w:val="Emphasis"/>
    <w:basedOn w:val="DefaultParagraphFont"/>
    <w:uiPriority w:val="20"/>
    <w:qFormat/>
    <w:rsid w:val="00DE4F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803</Words>
  <Characters>3722</Characters>
  <Application>Microsoft Office Word</Application>
  <DocSecurity>0</DocSecurity>
  <Lines>177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1</cp:revision>
  <dcterms:created xsi:type="dcterms:W3CDTF">2026-04-01T21:05:00Z</dcterms:created>
  <dcterms:modified xsi:type="dcterms:W3CDTF">2026-04-01T22:02:00Z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0b2630e9-6702-41a3-a51d-047f084ae011</vt:lpwstr>
  </property>
  <property fmtid="{D5CDD505-2E9C-101B-9397-08002B2CF9AE}" pid="3" name="MSIP_Label_d3d7eded-5fbb-4e74-baac-4decc5b8fd35_Enabled">
    <vt:lpwstr>true</vt:lpwstr>
  </property>
  <property fmtid="{D5CDD505-2E9C-101B-9397-08002B2CF9AE}" pid="4" name="MSIP_Label_d3d7eded-5fbb-4e74-baac-4decc5b8fd35_SetDate">
    <vt:lpwstr>2026-04-01T22:02:23Z</vt:lpwstr>
  </property>
  <property fmtid="{D5CDD505-2E9C-101B-9397-08002B2CF9AE}" pid="5" name="MSIP_Label_d3d7eded-5fbb-4e74-baac-4decc5b8fd35_Method">
    <vt:lpwstr>Standard</vt:lpwstr>
  </property>
  <property fmtid="{D5CDD505-2E9C-101B-9397-08002B2CF9AE}" pid="6" name="MSIP_Label_d3d7eded-5fbb-4e74-baac-4decc5b8fd35_Name">
    <vt:lpwstr>Liwa Label</vt:lpwstr>
  </property>
  <property fmtid="{D5CDD505-2E9C-101B-9397-08002B2CF9AE}" pid="7" name="MSIP_Label_d3d7eded-5fbb-4e74-baac-4decc5b8fd35_SiteId">
    <vt:lpwstr>83c04ed0-6d35-44e6-84ff-3ee7129a9c48</vt:lpwstr>
  </property>
  <property fmtid="{D5CDD505-2E9C-101B-9397-08002B2CF9AE}" pid="8" name="MSIP_Label_d3d7eded-5fbb-4e74-baac-4decc5b8fd35_ActionId">
    <vt:lpwstr>4265280c-6862-4823-9657-34c680e79969</vt:lpwstr>
  </property>
  <property fmtid="{D5CDD505-2E9C-101B-9397-08002B2CF9AE}" pid="9" name="MSIP_Label_d3d7eded-5fbb-4e74-baac-4decc5b8fd35_ContentBits">
    <vt:lpwstr>0</vt:lpwstr>
  </property>
  <property fmtid="{D5CDD505-2E9C-101B-9397-08002B2CF9AE}" pid="10" name="MSIP_Label_d3d7eded-5fbb-4e74-baac-4decc5b8fd35_Tag">
    <vt:lpwstr>10, 3, 0, 1</vt:lpwstr>
  </property>
</Properties>
</file>