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581D0D" w14:textId="1F1C68D4" w:rsidR="002B2FF1" w:rsidRDefault="00FA0681" w:rsidP="00FA0681">
      <w:pPr>
        <w:spacing w:after="40" w:line="360" w:lineRule="auto"/>
        <w:jc w:val="both"/>
      </w:pPr>
      <w:r>
        <w:rPr>
          <w:noProof/>
        </w:rPr>
        <w:drawing>
          <wp:anchor distT="0" distB="0" distL="114300" distR="114300" simplePos="0" relativeHeight="251658240" behindDoc="0" locked="0" layoutInCell="1" allowOverlap="1" wp14:anchorId="02AFD91D" wp14:editId="1FEE4271">
            <wp:simplePos x="0" y="0"/>
            <wp:positionH relativeFrom="margin">
              <wp:align>left</wp:align>
            </wp:positionH>
            <wp:positionV relativeFrom="paragraph">
              <wp:posOffset>71252</wp:posOffset>
            </wp:positionV>
            <wp:extent cx="1428750" cy="638175"/>
            <wp:effectExtent l="0" t="0" r="0" b="9525"/>
            <wp:wrapNone/>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28750" cy="638175"/>
                    </a:xfrm>
                    <a:prstGeom prst="rect">
                      <a:avLst/>
                    </a:prstGeom>
                  </pic:spPr>
                </pic:pic>
              </a:graphicData>
            </a:graphic>
            <wp14:sizeRelH relativeFrom="page">
              <wp14:pctWidth>0</wp14:pctWidth>
            </wp14:sizeRelH>
            <wp14:sizeRelV relativeFrom="page">
              <wp14:pctHeight>0</wp14:pctHeight>
            </wp14:sizeRelV>
          </wp:anchor>
        </w:drawing>
      </w:r>
      <w:r w:rsidR="00000000">
        <w:rPr>
          <w:b/>
          <w:bCs/>
          <w:color w:val="0F5A66"/>
          <w:sz w:val="30"/>
          <w:szCs w:val="30"/>
        </w:rPr>
        <w:t xml:space="preserve">جامعة </w:t>
      </w:r>
      <w:proofErr w:type="spellStart"/>
      <w:r w:rsidR="00000000">
        <w:rPr>
          <w:b/>
          <w:bCs/>
          <w:color w:val="0F5A66"/>
          <w:sz w:val="30"/>
          <w:szCs w:val="30"/>
        </w:rPr>
        <w:t>ميدأوشن</w:t>
      </w:r>
      <w:proofErr w:type="spellEnd"/>
    </w:p>
    <w:p w14:paraId="0F5F581D" w14:textId="77777777" w:rsidR="002B2FF1" w:rsidRDefault="00000000" w:rsidP="00FA0681">
      <w:pPr>
        <w:spacing w:after="40" w:line="360" w:lineRule="auto"/>
        <w:jc w:val="both"/>
      </w:pPr>
      <w:r>
        <w:rPr>
          <w:b/>
          <w:bCs/>
        </w:rPr>
        <w:t>كلية الإعلام والتسويق</w:t>
      </w:r>
    </w:p>
    <w:p w14:paraId="57C40296" w14:textId="77777777" w:rsidR="002B2FF1" w:rsidRDefault="00000000" w:rsidP="00FA0681">
      <w:pPr>
        <w:spacing w:after="220" w:line="360" w:lineRule="auto"/>
        <w:jc w:val="both"/>
      </w:pPr>
      <w:r>
        <w:rPr>
          <w:b/>
          <w:bCs/>
        </w:rPr>
        <w:t>برنامج ماجستير التسويق الرقمي</w:t>
      </w:r>
    </w:p>
    <w:p w14:paraId="15A41B39" w14:textId="77777777" w:rsidR="002B2FF1" w:rsidRDefault="00000000" w:rsidP="00FA0681">
      <w:pPr>
        <w:spacing w:after="60" w:line="360" w:lineRule="auto"/>
        <w:jc w:val="center"/>
      </w:pPr>
      <w:r>
        <w:rPr>
          <w:b/>
          <w:bCs/>
          <w:sz w:val="34"/>
          <w:szCs w:val="34"/>
        </w:rPr>
        <w:t>مقترح عنوان رسالة الماجستير في التسويق الرقمي</w:t>
      </w:r>
    </w:p>
    <w:p w14:paraId="53B50E4E" w14:textId="77777777" w:rsidR="002B2FF1" w:rsidRDefault="00000000" w:rsidP="00FA0681">
      <w:pPr>
        <w:spacing w:after="220" w:line="360" w:lineRule="auto"/>
        <w:jc w:val="center"/>
      </w:pPr>
      <w:r>
        <w:rPr>
          <w:color w:val="555555"/>
          <w:sz w:val="24"/>
          <w:szCs w:val="24"/>
        </w:rPr>
        <w:t>مقدَّم لاعتماد موضوع البحث تمهيدًا لتسجيل خطة المشروع</w:t>
      </w:r>
    </w:p>
    <w:p w14:paraId="63F2B3CE" w14:textId="77777777" w:rsidR="002B2FF1" w:rsidRDefault="00000000" w:rsidP="00FA0681">
      <w:pPr>
        <w:pStyle w:val="1"/>
        <w:jc w:val="both"/>
      </w:pPr>
      <w:r>
        <w:t>موضوع الدراسة</w:t>
      </w:r>
    </w:p>
    <w:p w14:paraId="70E8CE22" w14:textId="77777777" w:rsidR="002B2FF1" w:rsidRDefault="00000000" w:rsidP="00FA0681">
      <w:pPr>
        <w:spacing w:after="120" w:line="360" w:lineRule="auto"/>
        <w:jc w:val="both"/>
      </w:pPr>
      <w:r>
        <w:t>يتناول البحث توظيف أدوات الذكاء الاصطناعي التوليدي في صناعة المحتوى التسويقي بوصفها حلًّا لأبرز تحديات المحتوى التي تواجه المسوّقين، وقياس أثر هذا التوظيف في كفاءة الأداء التسويقي، من وجهة نظر ممارسي وخبراء التسويق الرقمي في المملكة العربية السعودية.</w:t>
      </w:r>
    </w:p>
    <w:p w14:paraId="2E38E890" w14:textId="77777777" w:rsidR="002B2FF1" w:rsidRDefault="00000000" w:rsidP="00FA0681">
      <w:pPr>
        <w:pStyle w:val="1"/>
        <w:jc w:val="both"/>
      </w:pPr>
      <w:r>
        <w:t>العنوان المقترح (المعتمد)</w:t>
      </w:r>
    </w:p>
    <w:p w14:paraId="583E99AD" w14:textId="77777777" w:rsidR="002B2FF1" w:rsidRDefault="00000000" w:rsidP="00FA0681">
      <w:pPr>
        <w:spacing w:after="60" w:line="360" w:lineRule="auto"/>
        <w:jc w:val="both"/>
      </w:pPr>
      <w:r>
        <w:rPr>
          <w:b/>
          <w:bCs/>
          <w:color w:val="0F5A66"/>
          <w:sz w:val="30"/>
          <w:szCs w:val="30"/>
        </w:rPr>
        <w:t>«توظيف أدوات الذكاء الاصطناعي التوليدي في مواجهة تحديات صناعة المحتوى التسويقي وأثره على كفاءة الأداء التسويقي — دراسة ميدانية على ممارسي وخبراء التسويق الرقمي في المملكة العربية السعودية».</w:t>
      </w:r>
    </w:p>
    <w:p w14:paraId="749A78FB" w14:textId="7DD11354" w:rsidR="00FA0681" w:rsidRDefault="00000000" w:rsidP="00FA0681">
      <w:pPr>
        <w:spacing w:after="160" w:line="360" w:lineRule="auto"/>
        <w:jc w:val="both"/>
      </w:pPr>
      <w:proofErr w:type="spellStart"/>
      <w:r>
        <w:rPr>
          <w:rFonts w:ascii="Times New Roman" w:eastAsia="Times New Roman" w:hAnsi="Times New Roman" w:cs="Times New Roman"/>
          <w:i/>
          <w:iCs/>
          <w:color w:val="0F5A66"/>
          <w:sz w:val="24"/>
          <w:szCs w:val="24"/>
        </w:rPr>
        <w:t>Employing</w:t>
      </w:r>
      <w:proofErr w:type="spellEnd"/>
      <w:r>
        <w:rPr>
          <w:rFonts w:ascii="Times New Roman" w:eastAsia="Times New Roman" w:hAnsi="Times New Roman" w:cs="Times New Roman"/>
          <w:i/>
          <w:iCs/>
          <w:color w:val="0F5A66"/>
          <w:sz w:val="24"/>
          <w:szCs w:val="24"/>
        </w:rPr>
        <w:t xml:space="preserve"> </w:t>
      </w:r>
      <w:proofErr w:type="spellStart"/>
      <w:r>
        <w:rPr>
          <w:rFonts w:ascii="Times New Roman" w:eastAsia="Times New Roman" w:hAnsi="Times New Roman" w:cs="Times New Roman"/>
          <w:i/>
          <w:iCs/>
          <w:color w:val="0F5A66"/>
          <w:sz w:val="24"/>
          <w:szCs w:val="24"/>
        </w:rPr>
        <w:t>Generative</w:t>
      </w:r>
      <w:proofErr w:type="spellEnd"/>
      <w:r>
        <w:rPr>
          <w:rFonts w:ascii="Times New Roman" w:eastAsia="Times New Roman" w:hAnsi="Times New Roman" w:cs="Times New Roman"/>
          <w:i/>
          <w:iCs/>
          <w:color w:val="0F5A66"/>
          <w:sz w:val="24"/>
          <w:szCs w:val="24"/>
        </w:rPr>
        <w:t xml:space="preserve"> AI </w:t>
      </w:r>
      <w:proofErr w:type="spellStart"/>
      <w:r>
        <w:rPr>
          <w:rFonts w:ascii="Times New Roman" w:eastAsia="Times New Roman" w:hAnsi="Times New Roman" w:cs="Times New Roman"/>
          <w:i/>
          <w:iCs/>
          <w:color w:val="0F5A66"/>
          <w:sz w:val="24"/>
          <w:szCs w:val="24"/>
        </w:rPr>
        <w:t>Tools</w:t>
      </w:r>
      <w:proofErr w:type="spellEnd"/>
      <w:r>
        <w:rPr>
          <w:rFonts w:ascii="Times New Roman" w:eastAsia="Times New Roman" w:hAnsi="Times New Roman" w:cs="Times New Roman"/>
          <w:i/>
          <w:iCs/>
          <w:color w:val="0F5A66"/>
          <w:sz w:val="24"/>
          <w:szCs w:val="24"/>
        </w:rPr>
        <w:t xml:space="preserve"> </w:t>
      </w:r>
      <w:proofErr w:type="spellStart"/>
      <w:r>
        <w:rPr>
          <w:rFonts w:ascii="Times New Roman" w:eastAsia="Times New Roman" w:hAnsi="Times New Roman" w:cs="Times New Roman"/>
          <w:i/>
          <w:iCs/>
          <w:color w:val="0F5A66"/>
          <w:sz w:val="24"/>
          <w:szCs w:val="24"/>
        </w:rPr>
        <w:t>to</w:t>
      </w:r>
      <w:proofErr w:type="spellEnd"/>
      <w:r>
        <w:rPr>
          <w:rFonts w:ascii="Times New Roman" w:eastAsia="Times New Roman" w:hAnsi="Times New Roman" w:cs="Times New Roman"/>
          <w:i/>
          <w:iCs/>
          <w:color w:val="0F5A66"/>
          <w:sz w:val="24"/>
          <w:szCs w:val="24"/>
        </w:rPr>
        <w:t xml:space="preserve"> </w:t>
      </w:r>
      <w:proofErr w:type="spellStart"/>
      <w:r>
        <w:rPr>
          <w:rFonts w:ascii="Times New Roman" w:eastAsia="Times New Roman" w:hAnsi="Times New Roman" w:cs="Times New Roman"/>
          <w:i/>
          <w:iCs/>
          <w:color w:val="0F5A66"/>
          <w:sz w:val="24"/>
          <w:szCs w:val="24"/>
        </w:rPr>
        <w:t>Address</w:t>
      </w:r>
      <w:proofErr w:type="spellEnd"/>
      <w:r>
        <w:rPr>
          <w:rFonts w:ascii="Times New Roman" w:eastAsia="Times New Roman" w:hAnsi="Times New Roman" w:cs="Times New Roman"/>
          <w:i/>
          <w:iCs/>
          <w:color w:val="0F5A66"/>
          <w:sz w:val="24"/>
          <w:szCs w:val="24"/>
        </w:rPr>
        <w:t xml:space="preserve"> </w:t>
      </w:r>
      <w:proofErr w:type="spellStart"/>
      <w:r>
        <w:rPr>
          <w:rFonts w:ascii="Times New Roman" w:eastAsia="Times New Roman" w:hAnsi="Times New Roman" w:cs="Times New Roman"/>
          <w:i/>
          <w:iCs/>
          <w:color w:val="0F5A66"/>
          <w:sz w:val="24"/>
          <w:szCs w:val="24"/>
        </w:rPr>
        <w:t>Content</w:t>
      </w:r>
      <w:proofErr w:type="spellEnd"/>
      <w:r>
        <w:rPr>
          <w:rFonts w:ascii="Times New Roman" w:eastAsia="Times New Roman" w:hAnsi="Times New Roman" w:cs="Times New Roman"/>
          <w:i/>
          <w:iCs/>
          <w:color w:val="0F5A66"/>
          <w:sz w:val="24"/>
          <w:szCs w:val="24"/>
        </w:rPr>
        <w:t xml:space="preserve"> </w:t>
      </w:r>
      <w:proofErr w:type="spellStart"/>
      <w:r>
        <w:rPr>
          <w:rFonts w:ascii="Times New Roman" w:eastAsia="Times New Roman" w:hAnsi="Times New Roman" w:cs="Times New Roman"/>
          <w:i/>
          <w:iCs/>
          <w:color w:val="0F5A66"/>
          <w:sz w:val="24"/>
          <w:szCs w:val="24"/>
        </w:rPr>
        <w:t>Marketing</w:t>
      </w:r>
      <w:proofErr w:type="spellEnd"/>
      <w:r>
        <w:rPr>
          <w:rFonts w:ascii="Times New Roman" w:eastAsia="Times New Roman" w:hAnsi="Times New Roman" w:cs="Times New Roman"/>
          <w:i/>
          <w:iCs/>
          <w:color w:val="0F5A66"/>
          <w:sz w:val="24"/>
          <w:szCs w:val="24"/>
        </w:rPr>
        <w:t xml:space="preserve"> </w:t>
      </w:r>
      <w:proofErr w:type="spellStart"/>
      <w:r>
        <w:rPr>
          <w:rFonts w:ascii="Times New Roman" w:eastAsia="Times New Roman" w:hAnsi="Times New Roman" w:cs="Times New Roman"/>
          <w:i/>
          <w:iCs/>
          <w:color w:val="0F5A66"/>
          <w:sz w:val="24"/>
          <w:szCs w:val="24"/>
        </w:rPr>
        <w:t>Creation</w:t>
      </w:r>
      <w:proofErr w:type="spellEnd"/>
      <w:r>
        <w:rPr>
          <w:rFonts w:ascii="Times New Roman" w:eastAsia="Times New Roman" w:hAnsi="Times New Roman" w:cs="Times New Roman"/>
          <w:i/>
          <w:iCs/>
          <w:color w:val="0F5A66"/>
          <w:sz w:val="24"/>
          <w:szCs w:val="24"/>
        </w:rPr>
        <w:t xml:space="preserve"> </w:t>
      </w:r>
      <w:proofErr w:type="spellStart"/>
      <w:r>
        <w:rPr>
          <w:rFonts w:ascii="Times New Roman" w:eastAsia="Times New Roman" w:hAnsi="Times New Roman" w:cs="Times New Roman"/>
          <w:i/>
          <w:iCs/>
          <w:color w:val="0F5A66"/>
          <w:sz w:val="24"/>
          <w:szCs w:val="24"/>
        </w:rPr>
        <w:t>Challenges</w:t>
      </w:r>
      <w:proofErr w:type="spellEnd"/>
      <w:r>
        <w:rPr>
          <w:rFonts w:ascii="Times New Roman" w:eastAsia="Times New Roman" w:hAnsi="Times New Roman" w:cs="Times New Roman"/>
          <w:i/>
          <w:iCs/>
          <w:color w:val="0F5A66"/>
          <w:sz w:val="24"/>
          <w:szCs w:val="24"/>
        </w:rPr>
        <w:t xml:space="preserve"> </w:t>
      </w:r>
      <w:proofErr w:type="spellStart"/>
      <w:r>
        <w:rPr>
          <w:rFonts w:ascii="Times New Roman" w:eastAsia="Times New Roman" w:hAnsi="Times New Roman" w:cs="Times New Roman"/>
          <w:i/>
          <w:iCs/>
          <w:color w:val="0F5A66"/>
          <w:sz w:val="24"/>
          <w:szCs w:val="24"/>
        </w:rPr>
        <w:t>and</w:t>
      </w:r>
      <w:proofErr w:type="spellEnd"/>
      <w:r>
        <w:rPr>
          <w:rFonts w:ascii="Times New Roman" w:eastAsia="Times New Roman" w:hAnsi="Times New Roman" w:cs="Times New Roman"/>
          <w:i/>
          <w:iCs/>
          <w:color w:val="0F5A66"/>
          <w:sz w:val="24"/>
          <w:szCs w:val="24"/>
        </w:rPr>
        <w:t xml:space="preserve"> </w:t>
      </w:r>
      <w:proofErr w:type="spellStart"/>
      <w:r>
        <w:rPr>
          <w:rFonts w:ascii="Times New Roman" w:eastAsia="Times New Roman" w:hAnsi="Times New Roman" w:cs="Times New Roman"/>
          <w:i/>
          <w:iCs/>
          <w:color w:val="0F5A66"/>
          <w:sz w:val="24"/>
          <w:szCs w:val="24"/>
        </w:rPr>
        <w:t>Their</w:t>
      </w:r>
      <w:proofErr w:type="spellEnd"/>
      <w:r>
        <w:rPr>
          <w:rFonts w:ascii="Times New Roman" w:eastAsia="Times New Roman" w:hAnsi="Times New Roman" w:cs="Times New Roman"/>
          <w:i/>
          <w:iCs/>
          <w:color w:val="0F5A66"/>
          <w:sz w:val="24"/>
          <w:szCs w:val="24"/>
        </w:rPr>
        <w:t xml:space="preserve"> </w:t>
      </w:r>
      <w:proofErr w:type="spellStart"/>
      <w:r>
        <w:rPr>
          <w:rFonts w:ascii="Times New Roman" w:eastAsia="Times New Roman" w:hAnsi="Times New Roman" w:cs="Times New Roman"/>
          <w:i/>
          <w:iCs/>
          <w:color w:val="0F5A66"/>
          <w:sz w:val="24"/>
          <w:szCs w:val="24"/>
        </w:rPr>
        <w:t>Impact</w:t>
      </w:r>
      <w:proofErr w:type="spellEnd"/>
      <w:r>
        <w:rPr>
          <w:rFonts w:ascii="Times New Roman" w:eastAsia="Times New Roman" w:hAnsi="Times New Roman" w:cs="Times New Roman"/>
          <w:i/>
          <w:iCs/>
          <w:color w:val="0F5A66"/>
          <w:sz w:val="24"/>
          <w:szCs w:val="24"/>
        </w:rPr>
        <w:t xml:space="preserve"> </w:t>
      </w:r>
      <w:proofErr w:type="spellStart"/>
      <w:r>
        <w:rPr>
          <w:rFonts w:ascii="Times New Roman" w:eastAsia="Times New Roman" w:hAnsi="Times New Roman" w:cs="Times New Roman"/>
          <w:i/>
          <w:iCs/>
          <w:color w:val="0F5A66"/>
          <w:sz w:val="24"/>
          <w:szCs w:val="24"/>
        </w:rPr>
        <w:t>on</w:t>
      </w:r>
      <w:proofErr w:type="spellEnd"/>
      <w:r>
        <w:rPr>
          <w:rFonts w:ascii="Times New Roman" w:eastAsia="Times New Roman" w:hAnsi="Times New Roman" w:cs="Times New Roman"/>
          <w:i/>
          <w:iCs/>
          <w:color w:val="0F5A66"/>
          <w:sz w:val="24"/>
          <w:szCs w:val="24"/>
        </w:rPr>
        <w:t xml:space="preserve"> </w:t>
      </w:r>
      <w:proofErr w:type="spellStart"/>
      <w:r>
        <w:rPr>
          <w:rFonts w:ascii="Times New Roman" w:eastAsia="Times New Roman" w:hAnsi="Times New Roman" w:cs="Times New Roman"/>
          <w:i/>
          <w:iCs/>
          <w:color w:val="0F5A66"/>
          <w:sz w:val="24"/>
          <w:szCs w:val="24"/>
        </w:rPr>
        <w:t>Marketing</w:t>
      </w:r>
      <w:proofErr w:type="spellEnd"/>
      <w:r>
        <w:rPr>
          <w:rFonts w:ascii="Times New Roman" w:eastAsia="Times New Roman" w:hAnsi="Times New Roman" w:cs="Times New Roman"/>
          <w:i/>
          <w:iCs/>
          <w:color w:val="0F5A66"/>
          <w:sz w:val="24"/>
          <w:szCs w:val="24"/>
        </w:rPr>
        <w:t xml:space="preserve"> </w:t>
      </w:r>
      <w:proofErr w:type="spellStart"/>
      <w:r>
        <w:rPr>
          <w:rFonts w:ascii="Times New Roman" w:eastAsia="Times New Roman" w:hAnsi="Times New Roman" w:cs="Times New Roman"/>
          <w:i/>
          <w:iCs/>
          <w:color w:val="0F5A66"/>
          <w:sz w:val="24"/>
          <w:szCs w:val="24"/>
        </w:rPr>
        <w:t>Performance</w:t>
      </w:r>
      <w:proofErr w:type="spellEnd"/>
      <w:r>
        <w:rPr>
          <w:rFonts w:ascii="Times New Roman" w:eastAsia="Times New Roman" w:hAnsi="Times New Roman" w:cs="Times New Roman"/>
          <w:i/>
          <w:iCs/>
          <w:color w:val="0F5A66"/>
          <w:sz w:val="24"/>
          <w:szCs w:val="24"/>
        </w:rPr>
        <w:t xml:space="preserve"> </w:t>
      </w:r>
      <w:proofErr w:type="spellStart"/>
      <w:r>
        <w:rPr>
          <w:rFonts w:ascii="Times New Roman" w:eastAsia="Times New Roman" w:hAnsi="Times New Roman" w:cs="Times New Roman"/>
          <w:i/>
          <w:iCs/>
          <w:color w:val="0F5A66"/>
          <w:sz w:val="24"/>
          <w:szCs w:val="24"/>
        </w:rPr>
        <w:t>Efficiency</w:t>
      </w:r>
      <w:proofErr w:type="spellEnd"/>
      <w:r>
        <w:rPr>
          <w:rFonts w:ascii="Times New Roman" w:eastAsia="Times New Roman" w:hAnsi="Times New Roman" w:cs="Times New Roman"/>
          <w:i/>
          <w:iCs/>
          <w:color w:val="0F5A66"/>
          <w:sz w:val="24"/>
          <w:szCs w:val="24"/>
        </w:rPr>
        <w:t xml:space="preserve">: A </w:t>
      </w:r>
      <w:proofErr w:type="spellStart"/>
      <w:r>
        <w:rPr>
          <w:rFonts w:ascii="Times New Roman" w:eastAsia="Times New Roman" w:hAnsi="Times New Roman" w:cs="Times New Roman"/>
          <w:i/>
          <w:iCs/>
          <w:color w:val="0F5A66"/>
          <w:sz w:val="24"/>
          <w:szCs w:val="24"/>
        </w:rPr>
        <w:t>Field</w:t>
      </w:r>
      <w:proofErr w:type="spellEnd"/>
      <w:r>
        <w:rPr>
          <w:rFonts w:ascii="Times New Roman" w:eastAsia="Times New Roman" w:hAnsi="Times New Roman" w:cs="Times New Roman"/>
          <w:i/>
          <w:iCs/>
          <w:color w:val="0F5A66"/>
          <w:sz w:val="24"/>
          <w:szCs w:val="24"/>
        </w:rPr>
        <w:t xml:space="preserve"> </w:t>
      </w:r>
      <w:proofErr w:type="spellStart"/>
      <w:r>
        <w:rPr>
          <w:rFonts w:ascii="Times New Roman" w:eastAsia="Times New Roman" w:hAnsi="Times New Roman" w:cs="Times New Roman"/>
          <w:i/>
          <w:iCs/>
          <w:color w:val="0F5A66"/>
          <w:sz w:val="24"/>
          <w:szCs w:val="24"/>
        </w:rPr>
        <w:t>Study</w:t>
      </w:r>
      <w:proofErr w:type="spellEnd"/>
      <w:r>
        <w:rPr>
          <w:rFonts w:ascii="Times New Roman" w:eastAsia="Times New Roman" w:hAnsi="Times New Roman" w:cs="Times New Roman"/>
          <w:i/>
          <w:iCs/>
          <w:color w:val="0F5A66"/>
          <w:sz w:val="24"/>
          <w:szCs w:val="24"/>
        </w:rPr>
        <w:t xml:space="preserve"> </w:t>
      </w:r>
      <w:proofErr w:type="spellStart"/>
      <w:r>
        <w:rPr>
          <w:rFonts w:ascii="Times New Roman" w:eastAsia="Times New Roman" w:hAnsi="Times New Roman" w:cs="Times New Roman"/>
          <w:i/>
          <w:iCs/>
          <w:color w:val="0F5A66"/>
          <w:sz w:val="24"/>
          <w:szCs w:val="24"/>
        </w:rPr>
        <w:t>on</w:t>
      </w:r>
      <w:proofErr w:type="spellEnd"/>
      <w:r>
        <w:rPr>
          <w:rFonts w:ascii="Times New Roman" w:eastAsia="Times New Roman" w:hAnsi="Times New Roman" w:cs="Times New Roman"/>
          <w:i/>
          <w:iCs/>
          <w:color w:val="0F5A66"/>
          <w:sz w:val="24"/>
          <w:szCs w:val="24"/>
        </w:rPr>
        <w:t xml:space="preserve"> </w:t>
      </w:r>
      <w:proofErr w:type="spellStart"/>
      <w:r>
        <w:rPr>
          <w:rFonts w:ascii="Times New Roman" w:eastAsia="Times New Roman" w:hAnsi="Times New Roman" w:cs="Times New Roman"/>
          <w:i/>
          <w:iCs/>
          <w:color w:val="0F5A66"/>
          <w:sz w:val="24"/>
          <w:szCs w:val="24"/>
        </w:rPr>
        <w:t>Digital</w:t>
      </w:r>
      <w:proofErr w:type="spellEnd"/>
      <w:r>
        <w:rPr>
          <w:rFonts w:ascii="Times New Roman" w:eastAsia="Times New Roman" w:hAnsi="Times New Roman" w:cs="Times New Roman"/>
          <w:i/>
          <w:iCs/>
          <w:color w:val="0F5A66"/>
          <w:sz w:val="24"/>
          <w:szCs w:val="24"/>
        </w:rPr>
        <w:t xml:space="preserve"> </w:t>
      </w:r>
      <w:proofErr w:type="spellStart"/>
      <w:r>
        <w:rPr>
          <w:rFonts w:ascii="Times New Roman" w:eastAsia="Times New Roman" w:hAnsi="Times New Roman" w:cs="Times New Roman"/>
          <w:i/>
          <w:iCs/>
          <w:color w:val="0F5A66"/>
          <w:sz w:val="24"/>
          <w:szCs w:val="24"/>
        </w:rPr>
        <w:t>Marketing</w:t>
      </w:r>
      <w:proofErr w:type="spellEnd"/>
      <w:r>
        <w:rPr>
          <w:rFonts w:ascii="Times New Roman" w:eastAsia="Times New Roman" w:hAnsi="Times New Roman" w:cs="Times New Roman"/>
          <w:i/>
          <w:iCs/>
          <w:color w:val="0F5A66"/>
          <w:sz w:val="24"/>
          <w:szCs w:val="24"/>
        </w:rPr>
        <w:t xml:space="preserve"> </w:t>
      </w:r>
      <w:proofErr w:type="spellStart"/>
      <w:r>
        <w:rPr>
          <w:rFonts w:ascii="Times New Roman" w:eastAsia="Times New Roman" w:hAnsi="Times New Roman" w:cs="Times New Roman"/>
          <w:i/>
          <w:iCs/>
          <w:color w:val="0F5A66"/>
          <w:sz w:val="24"/>
          <w:szCs w:val="24"/>
        </w:rPr>
        <w:t>Practitioners</w:t>
      </w:r>
      <w:proofErr w:type="spellEnd"/>
      <w:r>
        <w:rPr>
          <w:rFonts w:ascii="Times New Roman" w:eastAsia="Times New Roman" w:hAnsi="Times New Roman" w:cs="Times New Roman"/>
          <w:i/>
          <w:iCs/>
          <w:color w:val="0F5A66"/>
          <w:sz w:val="24"/>
          <w:szCs w:val="24"/>
        </w:rPr>
        <w:t xml:space="preserve"> </w:t>
      </w:r>
      <w:proofErr w:type="spellStart"/>
      <w:r>
        <w:rPr>
          <w:rFonts w:ascii="Times New Roman" w:eastAsia="Times New Roman" w:hAnsi="Times New Roman" w:cs="Times New Roman"/>
          <w:i/>
          <w:iCs/>
          <w:color w:val="0F5A66"/>
          <w:sz w:val="24"/>
          <w:szCs w:val="24"/>
        </w:rPr>
        <w:t>and</w:t>
      </w:r>
      <w:proofErr w:type="spellEnd"/>
      <w:r>
        <w:rPr>
          <w:rFonts w:ascii="Times New Roman" w:eastAsia="Times New Roman" w:hAnsi="Times New Roman" w:cs="Times New Roman"/>
          <w:i/>
          <w:iCs/>
          <w:color w:val="0F5A66"/>
          <w:sz w:val="24"/>
          <w:szCs w:val="24"/>
        </w:rPr>
        <w:t xml:space="preserve"> </w:t>
      </w:r>
      <w:proofErr w:type="spellStart"/>
      <w:r>
        <w:rPr>
          <w:rFonts w:ascii="Times New Roman" w:eastAsia="Times New Roman" w:hAnsi="Times New Roman" w:cs="Times New Roman"/>
          <w:i/>
          <w:iCs/>
          <w:color w:val="0F5A66"/>
          <w:sz w:val="24"/>
          <w:szCs w:val="24"/>
        </w:rPr>
        <w:t>Experts</w:t>
      </w:r>
      <w:proofErr w:type="spellEnd"/>
      <w:r>
        <w:rPr>
          <w:rFonts w:ascii="Times New Roman" w:eastAsia="Times New Roman" w:hAnsi="Times New Roman" w:cs="Times New Roman"/>
          <w:i/>
          <w:iCs/>
          <w:color w:val="0F5A66"/>
          <w:sz w:val="24"/>
          <w:szCs w:val="24"/>
        </w:rPr>
        <w:t xml:space="preserve"> </w:t>
      </w:r>
      <w:proofErr w:type="spellStart"/>
      <w:r>
        <w:rPr>
          <w:rFonts w:ascii="Times New Roman" w:eastAsia="Times New Roman" w:hAnsi="Times New Roman" w:cs="Times New Roman"/>
          <w:i/>
          <w:iCs/>
          <w:color w:val="0F5A66"/>
          <w:sz w:val="24"/>
          <w:szCs w:val="24"/>
        </w:rPr>
        <w:t>in</w:t>
      </w:r>
      <w:proofErr w:type="spellEnd"/>
      <w:r>
        <w:rPr>
          <w:rFonts w:ascii="Times New Roman" w:eastAsia="Times New Roman" w:hAnsi="Times New Roman" w:cs="Times New Roman"/>
          <w:i/>
          <w:iCs/>
          <w:color w:val="0F5A66"/>
          <w:sz w:val="24"/>
          <w:szCs w:val="24"/>
        </w:rPr>
        <w:t xml:space="preserve"> </w:t>
      </w:r>
      <w:proofErr w:type="spellStart"/>
      <w:r>
        <w:rPr>
          <w:rFonts w:ascii="Times New Roman" w:eastAsia="Times New Roman" w:hAnsi="Times New Roman" w:cs="Times New Roman"/>
          <w:i/>
          <w:iCs/>
          <w:color w:val="0F5A66"/>
          <w:sz w:val="24"/>
          <w:szCs w:val="24"/>
        </w:rPr>
        <w:t>Saudi</w:t>
      </w:r>
      <w:proofErr w:type="spellEnd"/>
      <w:r>
        <w:rPr>
          <w:rFonts w:ascii="Times New Roman" w:eastAsia="Times New Roman" w:hAnsi="Times New Roman" w:cs="Times New Roman"/>
          <w:i/>
          <w:iCs/>
          <w:color w:val="0F5A66"/>
          <w:sz w:val="24"/>
          <w:szCs w:val="24"/>
        </w:rPr>
        <w:t xml:space="preserve"> </w:t>
      </w:r>
      <w:proofErr w:type="spellStart"/>
      <w:r>
        <w:rPr>
          <w:rFonts w:ascii="Times New Roman" w:eastAsia="Times New Roman" w:hAnsi="Times New Roman" w:cs="Times New Roman"/>
          <w:i/>
          <w:iCs/>
          <w:color w:val="0F5A66"/>
          <w:sz w:val="24"/>
          <w:szCs w:val="24"/>
        </w:rPr>
        <w:t>Arabia</w:t>
      </w:r>
      <w:proofErr w:type="spellEnd"/>
      <w:r>
        <w:rPr>
          <w:rFonts w:ascii="Times New Roman" w:eastAsia="Times New Roman" w:hAnsi="Times New Roman" w:cs="Times New Roman"/>
          <w:i/>
          <w:iCs/>
          <w:color w:val="0F5A66"/>
          <w:sz w:val="24"/>
          <w:szCs w:val="24"/>
        </w:rPr>
        <w:t>.</w:t>
      </w:r>
    </w:p>
    <w:p w14:paraId="58DF8728" w14:textId="77777777" w:rsidR="00FA0681" w:rsidRDefault="00FA0681">
      <w:r>
        <w:br w:type="page"/>
      </w:r>
    </w:p>
    <w:p w14:paraId="65202E0A" w14:textId="77777777" w:rsidR="002B2FF1" w:rsidRDefault="00000000" w:rsidP="00FA0681">
      <w:pPr>
        <w:pStyle w:val="1"/>
        <w:jc w:val="both"/>
      </w:pPr>
      <w:r>
        <w:lastRenderedPageBreak/>
        <w:t>صيغ بديلة للعنوان (لنفس الموضوع)</w:t>
      </w:r>
    </w:p>
    <w:p w14:paraId="1E933563" w14:textId="77777777" w:rsidR="002B2FF1" w:rsidRDefault="00000000" w:rsidP="00FA0681">
      <w:pPr>
        <w:spacing w:after="30" w:line="360" w:lineRule="auto"/>
        <w:jc w:val="both"/>
      </w:pPr>
      <w:r>
        <w:rPr>
          <w:b/>
          <w:bCs/>
        </w:rPr>
        <w:t>الصيغة الثانية (مختصرة): أثر توظيف الذكاء الاصطناعي التوليدي في صناعة المحتوى التسويقي على كفاءة الأداء التسويقي — دراسة ميدانية على خبراء التسويق الرقمي في السعودية.</w:t>
      </w:r>
    </w:p>
    <w:p w14:paraId="1073E531" w14:textId="77777777" w:rsidR="002B2FF1" w:rsidRDefault="00000000" w:rsidP="00FA0681">
      <w:pPr>
        <w:spacing w:after="140" w:line="360" w:lineRule="auto"/>
        <w:jc w:val="both"/>
      </w:pPr>
      <w:proofErr w:type="spellStart"/>
      <w:r>
        <w:rPr>
          <w:rFonts w:ascii="Times New Roman" w:eastAsia="Times New Roman" w:hAnsi="Times New Roman" w:cs="Times New Roman"/>
          <w:i/>
          <w:iCs/>
          <w:color w:val="555555"/>
          <w:sz w:val="24"/>
          <w:szCs w:val="24"/>
        </w:rPr>
        <w:t>The</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Impact</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of</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Employing</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Generative</w:t>
      </w:r>
      <w:proofErr w:type="spellEnd"/>
      <w:r>
        <w:rPr>
          <w:rFonts w:ascii="Times New Roman" w:eastAsia="Times New Roman" w:hAnsi="Times New Roman" w:cs="Times New Roman"/>
          <w:i/>
          <w:iCs/>
          <w:color w:val="555555"/>
          <w:sz w:val="24"/>
          <w:szCs w:val="24"/>
        </w:rPr>
        <w:t xml:space="preserve"> AI </w:t>
      </w:r>
      <w:proofErr w:type="spellStart"/>
      <w:r>
        <w:rPr>
          <w:rFonts w:ascii="Times New Roman" w:eastAsia="Times New Roman" w:hAnsi="Times New Roman" w:cs="Times New Roman"/>
          <w:i/>
          <w:iCs/>
          <w:color w:val="555555"/>
          <w:sz w:val="24"/>
          <w:szCs w:val="24"/>
        </w:rPr>
        <w:t>in</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Content</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Marketing</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Creation</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on</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Marketing</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Performance</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Efficiency</w:t>
      </w:r>
      <w:proofErr w:type="spellEnd"/>
      <w:r>
        <w:rPr>
          <w:rFonts w:ascii="Times New Roman" w:eastAsia="Times New Roman" w:hAnsi="Times New Roman" w:cs="Times New Roman"/>
          <w:i/>
          <w:iCs/>
          <w:color w:val="555555"/>
          <w:sz w:val="24"/>
          <w:szCs w:val="24"/>
        </w:rPr>
        <w:t xml:space="preserve">: A </w:t>
      </w:r>
      <w:proofErr w:type="spellStart"/>
      <w:r>
        <w:rPr>
          <w:rFonts w:ascii="Times New Roman" w:eastAsia="Times New Roman" w:hAnsi="Times New Roman" w:cs="Times New Roman"/>
          <w:i/>
          <w:iCs/>
          <w:color w:val="555555"/>
          <w:sz w:val="24"/>
          <w:szCs w:val="24"/>
        </w:rPr>
        <w:t>Field</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Study</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on</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Digital</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Marketing</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Experts</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in</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Saudi</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Arabia</w:t>
      </w:r>
      <w:proofErr w:type="spellEnd"/>
      <w:r>
        <w:rPr>
          <w:rFonts w:ascii="Times New Roman" w:eastAsia="Times New Roman" w:hAnsi="Times New Roman" w:cs="Times New Roman"/>
          <w:i/>
          <w:iCs/>
          <w:color w:val="555555"/>
          <w:sz w:val="24"/>
          <w:szCs w:val="24"/>
        </w:rPr>
        <w:t>.</w:t>
      </w:r>
    </w:p>
    <w:p w14:paraId="492C548E" w14:textId="77777777" w:rsidR="002B2FF1" w:rsidRDefault="00000000" w:rsidP="00FA0681">
      <w:pPr>
        <w:spacing w:after="30" w:line="360" w:lineRule="auto"/>
        <w:jc w:val="both"/>
      </w:pPr>
      <w:r>
        <w:rPr>
          <w:b/>
          <w:bCs/>
        </w:rPr>
        <w:t>الصيغة الثالثة: دور أدوات الذكاء الاصطناعي التوليدي في تجاوز تحديات صناعة المحتوى التسويقي وتعزيز كفاءة الأداء التسويقي: دراسة ميدانية.</w:t>
      </w:r>
    </w:p>
    <w:p w14:paraId="44B49790" w14:textId="77777777" w:rsidR="002B2FF1" w:rsidRDefault="00000000" w:rsidP="00FA0681">
      <w:pPr>
        <w:spacing w:after="140" w:line="360" w:lineRule="auto"/>
        <w:jc w:val="both"/>
      </w:pPr>
      <w:proofErr w:type="spellStart"/>
      <w:r>
        <w:rPr>
          <w:rFonts w:ascii="Times New Roman" w:eastAsia="Times New Roman" w:hAnsi="Times New Roman" w:cs="Times New Roman"/>
          <w:i/>
          <w:iCs/>
          <w:color w:val="555555"/>
          <w:sz w:val="24"/>
          <w:szCs w:val="24"/>
        </w:rPr>
        <w:t>The</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Role</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of</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Generative</w:t>
      </w:r>
      <w:proofErr w:type="spellEnd"/>
      <w:r>
        <w:rPr>
          <w:rFonts w:ascii="Times New Roman" w:eastAsia="Times New Roman" w:hAnsi="Times New Roman" w:cs="Times New Roman"/>
          <w:i/>
          <w:iCs/>
          <w:color w:val="555555"/>
          <w:sz w:val="24"/>
          <w:szCs w:val="24"/>
        </w:rPr>
        <w:t xml:space="preserve"> AI </w:t>
      </w:r>
      <w:proofErr w:type="spellStart"/>
      <w:r>
        <w:rPr>
          <w:rFonts w:ascii="Times New Roman" w:eastAsia="Times New Roman" w:hAnsi="Times New Roman" w:cs="Times New Roman"/>
          <w:i/>
          <w:iCs/>
          <w:color w:val="555555"/>
          <w:sz w:val="24"/>
          <w:szCs w:val="24"/>
        </w:rPr>
        <w:t>Tools</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in</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Overcoming</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Content</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Marketing</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Challenges</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and</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Enhancing</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Marketing</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Performance</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Efficiency</w:t>
      </w:r>
      <w:proofErr w:type="spellEnd"/>
      <w:r>
        <w:rPr>
          <w:rFonts w:ascii="Times New Roman" w:eastAsia="Times New Roman" w:hAnsi="Times New Roman" w:cs="Times New Roman"/>
          <w:i/>
          <w:iCs/>
          <w:color w:val="555555"/>
          <w:sz w:val="24"/>
          <w:szCs w:val="24"/>
        </w:rPr>
        <w:t xml:space="preserve">: A </w:t>
      </w:r>
      <w:proofErr w:type="spellStart"/>
      <w:r>
        <w:rPr>
          <w:rFonts w:ascii="Times New Roman" w:eastAsia="Times New Roman" w:hAnsi="Times New Roman" w:cs="Times New Roman"/>
          <w:i/>
          <w:iCs/>
          <w:color w:val="555555"/>
          <w:sz w:val="24"/>
          <w:szCs w:val="24"/>
        </w:rPr>
        <w:t>Field</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Study</w:t>
      </w:r>
      <w:proofErr w:type="spellEnd"/>
      <w:r>
        <w:rPr>
          <w:rFonts w:ascii="Times New Roman" w:eastAsia="Times New Roman" w:hAnsi="Times New Roman" w:cs="Times New Roman"/>
          <w:i/>
          <w:iCs/>
          <w:color w:val="555555"/>
          <w:sz w:val="24"/>
          <w:szCs w:val="24"/>
        </w:rPr>
        <w:t>.</w:t>
      </w:r>
    </w:p>
    <w:p w14:paraId="5F275031" w14:textId="77777777" w:rsidR="002B2FF1" w:rsidRDefault="00000000" w:rsidP="00FA0681">
      <w:pPr>
        <w:spacing w:after="30" w:line="360" w:lineRule="auto"/>
        <w:jc w:val="both"/>
      </w:pPr>
      <w:r>
        <w:rPr>
          <w:b/>
          <w:bCs/>
        </w:rPr>
        <w:t>الصيغة الرابعة: الذكاء الاصطناعي التوليدي وصناعة المحتوى التسويقي — دراسة ميدانية لأثره في كفاءة الأداء التسويقي لدى ممارسي التسويق الرقمي في السعودية.</w:t>
      </w:r>
    </w:p>
    <w:p w14:paraId="023C62B0" w14:textId="77777777" w:rsidR="002B2FF1" w:rsidRDefault="00000000" w:rsidP="00FA0681">
      <w:pPr>
        <w:spacing w:after="140" w:line="360" w:lineRule="auto"/>
        <w:jc w:val="both"/>
      </w:pPr>
      <w:proofErr w:type="spellStart"/>
      <w:r>
        <w:rPr>
          <w:rFonts w:ascii="Times New Roman" w:eastAsia="Times New Roman" w:hAnsi="Times New Roman" w:cs="Times New Roman"/>
          <w:i/>
          <w:iCs/>
          <w:color w:val="555555"/>
          <w:sz w:val="24"/>
          <w:szCs w:val="24"/>
        </w:rPr>
        <w:t>Generative</w:t>
      </w:r>
      <w:proofErr w:type="spellEnd"/>
      <w:r>
        <w:rPr>
          <w:rFonts w:ascii="Times New Roman" w:eastAsia="Times New Roman" w:hAnsi="Times New Roman" w:cs="Times New Roman"/>
          <w:i/>
          <w:iCs/>
          <w:color w:val="555555"/>
          <w:sz w:val="24"/>
          <w:szCs w:val="24"/>
        </w:rPr>
        <w:t xml:space="preserve"> AI </w:t>
      </w:r>
      <w:proofErr w:type="spellStart"/>
      <w:r>
        <w:rPr>
          <w:rFonts w:ascii="Times New Roman" w:eastAsia="Times New Roman" w:hAnsi="Times New Roman" w:cs="Times New Roman"/>
          <w:i/>
          <w:iCs/>
          <w:color w:val="555555"/>
          <w:sz w:val="24"/>
          <w:szCs w:val="24"/>
        </w:rPr>
        <w:t>and</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Content</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Marketing</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Creation</w:t>
      </w:r>
      <w:proofErr w:type="spellEnd"/>
      <w:r>
        <w:rPr>
          <w:rFonts w:ascii="Times New Roman" w:eastAsia="Times New Roman" w:hAnsi="Times New Roman" w:cs="Times New Roman"/>
          <w:i/>
          <w:iCs/>
          <w:color w:val="555555"/>
          <w:sz w:val="24"/>
          <w:szCs w:val="24"/>
        </w:rPr>
        <w:t xml:space="preserve">: A </w:t>
      </w:r>
      <w:proofErr w:type="spellStart"/>
      <w:r>
        <w:rPr>
          <w:rFonts w:ascii="Times New Roman" w:eastAsia="Times New Roman" w:hAnsi="Times New Roman" w:cs="Times New Roman"/>
          <w:i/>
          <w:iCs/>
          <w:color w:val="555555"/>
          <w:sz w:val="24"/>
          <w:szCs w:val="24"/>
        </w:rPr>
        <w:t>Field</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Study</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of</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Its</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Impact</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on</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Marketing</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Performance</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Efficiency</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among</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Digital</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Marketing</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Practitioners</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in</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Saudi</w:t>
      </w:r>
      <w:proofErr w:type="spellEnd"/>
      <w:r>
        <w:rPr>
          <w:rFonts w:ascii="Times New Roman" w:eastAsia="Times New Roman" w:hAnsi="Times New Roman" w:cs="Times New Roman"/>
          <w:i/>
          <w:iCs/>
          <w:color w:val="555555"/>
          <w:sz w:val="24"/>
          <w:szCs w:val="24"/>
        </w:rPr>
        <w:t xml:space="preserve"> </w:t>
      </w:r>
      <w:proofErr w:type="spellStart"/>
      <w:r>
        <w:rPr>
          <w:rFonts w:ascii="Times New Roman" w:eastAsia="Times New Roman" w:hAnsi="Times New Roman" w:cs="Times New Roman"/>
          <w:i/>
          <w:iCs/>
          <w:color w:val="555555"/>
          <w:sz w:val="24"/>
          <w:szCs w:val="24"/>
        </w:rPr>
        <w:t>Arabia</w:t>
      </w:r>
      <w:proofErr w:type="spellEnd"/>
      <w:r>
        <w:rPr>
          <w:rFonts w:ascii="Times New Roman" w:eastAsia="Times New Roman" w:hAnsi="Times New Roman" w:cs="Times New Roman"/>
          <w:i/>
          <w:iCs/>
          <w:color w:val="555555"/>
          <w:sz w:val="24"/>
          <w:szCs w:val="24"/>
        </w:rPr>
        <w:t>.</w:t>
      </w:r>
    </w:p>
    <w:p w14:paraId="61A2A937" w14:textId="77777777" w:rsidR="002B2FF1" w:rsidRDefault="00000000" w:rsidP="00FA0681">
      <w:pPr>
        <w:pStyle w:val="1"/>
        <w:jc w:val="both"/>
      </w:pPr>
      <w:r>
        <w:t>متغيرات الدراسة ونطاقها</w:t>
      </w:r>
    </w:p>
    <w:p w14:paraId="3842946D" w14:textId="77777777" w:rsidR="002B2FF1" w:rsidRDefault="00000000" w:rsidP="00FA0681">
      <w:pPr>
        <w:spacing w:after="50" w:line="360" w:lineRule="auto"/>
        <w:jc w:val="both"/>
      </w:pPr>
      <w:r>
        <w:rPr>
          <w:b/>
          <w:bCs/>
          <w:color w:val="0F5A66"/>
        </w:rPr>
        <w:t xml:space="preserve">المتغير المستقل: </w:t>
      </w:r>
      <w:r>
        <w:t>توظيف أدوات الذكاء الاصطناعي التوليدي في صناعة المحتوى.</w:t>
      </w:r>
    </w:p>
    <w:p w14:paraId="6D44E439" w14:textId="77777777" w:rsidR="002B2FF1" w:rsidRDefault="00000000" w:rsidP="00FA0681">
      <w:pPr>
        <w:spacing w:after="50" w:line="360" w:lineRule="auto"/>
        <w:jc w:val="both"/>
      </w:pPr>
      <w:r>
        <w:rPr>
          <w:b/>
          <w:bCs/>
          <w:color w:val="0F5A66"/>
        </w:rPr>
        <w:t xml:space="preserve">المتغير التابع: </w:t>
      </w:r>
      <w:r>
        <w:t>كفاءة الأداء التسويقي (الجودة، الإنتاجية، الكلفة، التخصيص).</w:t>
      </w:r>
    </w:p>
    <w:p w14:paraId="06F45B9E" w14:textId="77777777" w:rsidR="002B2FF1" w:rsidRDefault="00000000" w:rsidP="00FA0681">
      <w:pPr>
        <w:spacing w:after="50" w:line="360" w:lineRule="auto"/>
        <w:jc w:val="both"/>
      </w:pPr>
      <w:r>
        <w:rPr>
          <w:b/>
          <w:bCs/>
          <w:color w:val="0F5A66"/>
        </w:rPr>
        <w:t xml:space="preserve">نوع الدراسة والمنهج: </w:t>
      </w:r>
      <w:r>
        <w:t>دراسة ميدانية بالمنهج الوصفي المسحي، أداتها الاستبيان.</w:t>
      </w:r>
    </w:p>
    <w:p w14:paraId="676B6814" w14:textId="77777777" w:rsidR="002B2FF1" w:rsidRDefault="00000000" w:rsidP="00FA0681">
      <w:pPr>
        <w:spacing w:after="50" w:line="360" w:lineRule="auto"/>
        <w:jc w:val="both"/>
      </w:pPr>
      <w:r>
        <w:rPr>
          <w:b/>
          <w:bCs/>
          <w:color w:val="0F5A66"/>
        </w:rPr>
        <w:t xml:space="preserve">مجتمع الدراسة: </w:t>
      </w:r>
      <w:r>
        <w:t>ممارسو وخبراء التسويق الرقمي في المملكة العربية السعودية.</w:t>
      </w:r>
    </w:p>
    <w:p w14:paraId="664CBF1E" w14:textId="77777777" w:rsidR="002B2FF1" w:rsidRDefault="00000000" w:rsidP="00FA0681">
      <w:pPr>
        <w:spacing w:after="40" w:line="360" w:lineRule="auto"/>
        <w:jc w:val="center"/>
      </w:pPr>
      <w:r>
        <w:rPr>
          <w:b/>
          <w:bCs/>
        </w:rPr>
        <w:t xml:space="preserve">إعداد الطالب: </w:t>
      </w:r>
      <w:proofErr w:type="gramStart"/>
      <w:r>
        <w:rPr>
          <w:b/>
          <w:bCs/>
        </w:rPr>
        <w:t>عبداللطيف</w:t>
      </w:r>
      <w:proofErr w:type="gramEnd"/>
      <w:r>
        <w:rPr>
          <w:b/>
          <w:bCs/>
        </w:rPr>
        <w:t xml:space="preserve"> سيف مصلح حزام — الرقم الأكاديمي: 253000022</w:t>
      </w:r>
    </w:p>
    <w:p w14:paraId="294CD5E4" w14:textId="77777777" w:rsidR="002B2FF1" w:rsidRDefault="00000000" w:rsidP="00FA0681">
      <w:pPr>
        <w:spacing w:after="40" w:line="360" w:lineRule="auto"/>
        <w:jc w:val="center"/>
      </w:pPr>
      <w:r>
        <w:rPr>
          <w:b/>
          <w:bCs/>
        </w:rPr>
        <w:t>تحت إشراف: د. محمد عويس</w:t>
      </w:r>
    </w:p>
    <w:p w14:paraId="03B64634" w14:textId="77777777" w:rsidR="002B2FF1" w:rsidRDefault="00000000" w:rsidP="00FA0681">
      <w:pPr>
        <w:spacing w:line="360" w:lineRule="auto"/>
        <w:jc w:val="center"/>
      </w:pPr>
      <w:r>
        <w:t>العام الجامعي 1447هـ / 2026م</w:t>
      </w:r>
    </w:p>
    <w:sectPr w:rsidR="002B2FF1" w:rsidSect="00ED0799">
      <w:footerReference w:type="default" r:id="rId8"/>
      <w:pgSz w:w="12240" w:h="15840"/>
      <w:pgMar w:top="1417" w:right="1985" w:bottom="1417" w:left="1417"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9210D1" w14:textId="77777777" w:rsidR="007722F5" w:rsidRDefault="007722F5">
      <w:r>
        <w:separator/>
      </w:r>
    </w:p>
  </w:endnote>
  <w:endnote w:type="continuationSeparator" w:id="0">
    <w:p w14:paraId="3A9E27D6" w14:textId="77777777" w:rsidR="007722F5" w:rsidRDefault="00772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91392" w14:textId="77777777" w:rsidR="002B2FF1" w:rsidRDefault="00000000">
    <w:pPr>
      <w:jc w:val="center"/>
    </w:pPr>
    <w:r>
      <w:rPr>
        <w:sz w:val="22"/>
        <w:szCs w:val="22"/>
      </w:rPr>
      <w:fldChar w:fldCharType="begin"/>
    </w:r>
    <w:r>
      <w:rPr>
        <w:sz w:val="22"/>
        <w:szCs w:val="22"/>
      </w:rPr>
      <w:instrText>PAGE</w:instrText>
    </w:r>
    <w:r>
      <w:rPr>
        <w:sz w:val="22"/>
        <w:szCs w:val="22"/>
      </w:rPr>
      <w:fldChar w:fldCharType="separate"/>
    </w:r>
    <w:r w:rsidR="00FA0681">
      <w:rPr>
        <w:noProof/>
        <w:sz w:val="22"/>
        <w:szCs w:val="22"/>
      </w:rPr>
      <w:t>1</w:t>
    </w:r>
    <w:r>
      <w:rPr>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8D814" w14:textId="77777777" w:rsidR="007722F5" w:rsidRDefault="007722F5">
      <w:r>
        <w:separator/>
      </w:r>
    </w:p>
  </w:footnote>
  <w:footnote w:type="continuationSeparator" w:id="0">
    <w:p w14:paraId="67CC6FC8" w14:textId="77777777" w:rsidR="007722F5" w:rsidRDefault="007722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A7656"/>
    <w:multiLevelType w:val="hybridMultilevel"/>
    <w:tmpl w:val="867A68D6"/>
    <w:lvl w:ilvl="0" w:tplc="4A3A2384">
      <w:start w:val="1"/>
      <w:numFmt w:val="bullet"/>
      <w:lvlText w:val="●"/>
      <w:lvlJc w:val="left"/>
      <w:pPr>
        <w:ind w:left="720" w:hanging="360"/>
      </w:pPr>
    </w:lvl>
    <w:lvl w:ilvl="1" w:tplc="F5AEBD52">
      <w:start w:val="1"/>
      <w:numFmt w:val="bullet"/>
      <w:lvlText w:val="○"/>
      <w:lvlJc w:val="left"/>
      <w:pPr>
        <w:ind w:left="1440" w:hanging="360"/>
      </w:pPr>
    </w:lvl>
    <w:lvl w:ilvl="2" w:tplc="731A3460">
      <w:start w:val="1"/>
      <w:numFmt w:val="bullet"/>
      <w:lvlText w:val="■"/>
      <w:lvlJc w:val="left"/>
      <w:pPr>
        <w:ind w:left="2160" w:hanging="360"/>
      </w:pPr>
    </w:lvl>
    <w:lvl w:ilvl="3" w:tplc="A698A96C">
      <w:start w:val="1"/>
      <w:numFmt w:val="bullet"/>
      <w:lvlText w:val="●"/>
      <w:lvlJc w:val="left"/>
      <w:pPr>
        <w:ind w:left="2880" w:hanging="360"/>
      </w:pPr>
    </w:lvl>
    <w:lvl w:ilvl="4" w:tplc="0CFEE57A">
      <w:start w:val="1"/>
      <w:numFmt w:val="bullet"/>
      <w:lvlText w:val="○"/>
      <w:lvlJc w:val="left"/>
      <w:pPr>
        <w:ind w:left="3600" w:hanging="360"/>
      </w:pPr>
    </w:lvl>
    <w:lvl w:ilvl="5" w:tplc="1BB09CEE">
      <w:start w:val="1"/>
      <w:numFmt w:val="bullet"/>
      <w:lvlText w:val="■"/>
      <w:lvlJc w:val="left"/>
      <w:pPr>
        <w:ind w:left="4320" w:hanging="360"/>
      </w:pPr>
    </w:lvl>
    <w:lvl w:ilvl="6" w:tplc="C712958A">
      <w:start w:val="1"/>
      <w:numFmt w:val="bullet"/>
      <w:lvlText w:val="●"/>
      <w:lvlJc w:val="left"/>
      <w:pPr>
        <w:ind w:left="5040" w:hanging="360"/>
      </w:pPr>
    </w:lvl>
    <w:lvl w:ilvl="7" w:tplc="431E20FA">
      <w:start w:val="1"/>
      <w:numFmt w:val="bullet"/>
      <w:lvlText w:val="●"/>
      <w:lvlJc w:val="left"/>
      <w:pPr>
        <w:ind w:left="5760" w:hanging="360"/>
      </w:pPr>
    </w:lvl>
    <w:lvl w:ilvl="8" w:tplc="7F5210B8">
      <w:start w:val="1"/>
      <w:numFmt w:val="bullet"/>
      <w:lvlText w:val="●"/>
      <w:lvlJc w:val="left"/>
      <w:pPr>
        <w:ind w:left="6480" w:hanging="360"/>
      </w:pPr>
    </w:lvl>
  </w:abstractNum>
  <w:num w:numId="1" w16cid:durableId="105578582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FF1"/>
    <w:rsid w:val="002B2FF1"/>
    <w:rsid w:val="00435E8E"/>
    <w:rsid w:val="007722F5"/>
    <w:rsid w:val="00ED0799"/>
    <w:rsid w:val="00FA06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EBFCA"/>
  <w15:docId w15:val="{79458143-4A8A-4502-AE5E-F43835702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akkal Majalla" w:eastAsia="Sakkal Majalla" w:hAnsi="Sakkal Majalla" w:cs="Sakkal Majalla"/>
        <w:sz w:val="28"/>
        <w:szCs w:val="28"/>
        <w:rtl/>
        <w:lang w:val="en-US" w:eastAsia="en-US" w:bidi="ar-SA"/>
      </w:rPr>
    </w:rPrDefault>
    <w:pPrDefault>
      <w:pPr>
        <w:bidi/>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uiPriority w:val="9"/>
    <w:qFormat/>
    <w:pPr>
      <w:spacing w:before="240" w:after="120" w:line="360" w:lineRule="auto"/>
      <w:jc w:val="right"/>
      <w:outlineLvl w:val="0"/>
    </w:pPr>
    <w:rPr>
      <w:b/>
      <w:bCs/>
      <w:color w:val="0F5A66"/>
      <w:sz w:val="34"/>
      <w:szCs w:val="34"/>
    </w:rPr>
  </w:style>
  <w:style w:type="paragraph" w:styleId="2">
    <w:name w:val="heading 2"/>
    <w:uiPriority w:val="9"/>
    <w:semiHidden/>
    <w:unhideWhenUsed/>
    <w:qFormat/>
    <w:pPr>
      <w:outlineLvl w:val="1"/>
    </w:pPr>
    <w:rPr>
      <w:color w:val="2E74B5"/>
      <w:sz w:val="26"/>
      <w:szCs w:val="26"/>
    </w:rPr>
  </w:style>
  <w:style w:type="paragraph" w:styleId="3">
    <w:name w:val="heading 3"/>
    <w:uiPriority w:val="9"/>
    <w:semiHidden/>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تشديد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rPr>
      <w:sz w:val="20"/>
      <w:szCs w:val="20"/>
    </w:rPr>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rPr>
      <w:sz w:val="20"/>
      <w:szCs w:val="20"/>
    </w:rPr>
  </w:style>
  <w:style w:type="character" w:customStyle="1" w:styleId="Char0">
    <w:name w:val="نص تعليق ختامي Char"/>
    <w:link w:val="a8"/>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337</Words>
  <Characters>1922</Characters>
  <Application>Microsoft Office Word</Application>
  <DocSecurity>0</DocSecurity>
  <Lines>16</Lines>
  <Paragraphs>4</Paragraphs>
  <ScaleCrop>false</ScaleCrop>
  <Company/>
  <LinksUpToDate>false</LinksUpToDate>
  <CharactersWithSpaces>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Midocean University</dc:creator>
  <cp:lastModifiedBy>عبداللطيف سيف مصلح حزام</cp:lastModifiedBy>
  <cp:revision>4</cp:revision>
  <dcterms:created xsi:type="dcterms:W3CDTF">2026-07-18T17:04:00Z</dcterms:created>
  <dcterms:modified xsi:type="dcterms:W3CDTF">2026-07-18T17:08:00Z</dcterms:modified>
</cp:coreProperties>
</file>