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4C846CA" w14:textId="3FAAEF6C" w:rsidR="6E78136B" w:rsidRDefault="6E78136B" w:rsidP="009069DF">
      <w:pPr>
        <w:jc w:val="both"/>
        <w:rPr>
          <w:rFonts w:ascii="Sakkal Majalla" w:eastAsia="Sakkal Majalla" w:hAnsi="Sakkal Majalla" w:cs="Sakkal Majalla"/>
          <w:sz w:val="28"/>
          <w:szCs w:val="28"/>
        </w:rPr>
      </w:pPr>
      <w:r>
        <w:rPr>
          <w:noProof/>
        </w:rPr>
        <w:drawing>
          <wp:anchor distT="0" distB="0" distL="114300" distR="114300" simplePos="0" relativeHeight="251658240" behindDoc="0" locked="0" layoutInCell="1" allowOverlap="1" wp14:anchorId="3AD4DA08" wp14:editId="0254A18D">
            <wp:simplePos x="0" y="0"/>
            <wp:positionH relativeFrom="column">
              <wp:posOffset>-142875</wp:posOffset>
            </wp:positionH>
            <wp:positionV relativeFrom="paragraph">
              <wp:posOffset>38100</wp:posOffset>
            </wp:positionV>
            <wp:extent cx="2533675" cy="1335144"/>
            <wp:effectExtent l="0" t="0" r="0" b="0"/>
            <wp:wrapNone/>
            <wp:docPr id="104070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7012" name="Picture 10407012"/>
                    <pic:cNvPicPr/>
                  </pic:nvPicPr>
                  <pic:blipFill>
                    <a:blip r:embed="rId5">
                      <a:extLst>
                        <a:ext uri="{28A0092B-C50C-407E-A947-70E740481C1C}">
                          <a14:useLocalDpi xmlns:a14="http://schemas.microsoft.com/office/drawing/2010/main"/>
                        </a:ext>
                      </a:extLst>
                    </a:blip>
                    <a:srcRect l="9466" t="21299" r="17475" b="28158"/>
                    <a:stretch>
                      <a:fillRect/>
                    </a:stretch>
                  </pic:blipFill>
                  <pic:spPr>
                    <a:xfrm>
                      <a:off x="0" y="0"/>
                      <a:ext cx="2533675" cy="1335144"/>
                    </a:xfrm>
                    <a:prstGeom prst="rect">
                      <a:avLst/>
                    </a:prstGeom>
                  </pic:spPr>
                </pic:pic>
              </a:graphicData>
            </a:graphic>
            <wp14:sizeRelH relativeFrom="page">
              <wp14:pctWidth>0</wp14:pctWidth>
            </wp14:sizeRelH>
            <wp14:sizeRelV relativeFrom="page">
              <wp14:pctHeight>0</wp14:pctHeight>
            </wp14:sizeRelV>
          </wp:anchor>
        </w:drawing>
      </w:r>
    </w:p>
    <w:p w14:paraId="7D3338A4" w14:textId="0065445F" w:rsidR="35E84655" w:rsidRDefault="00F10A79" w:rsidP="00C2581D">
      <w:pPr>
        <w:jc w:val="both"/>
        <w:rPr>
          <w:rFonts w:ascii="Sakkal Majalla" w:eastAsia="Sakkal Majalla" w:hAnsi="Sakkal Majalla" w:cs="Sakkal Majalla"/>
          <w:sz w:val="28"/>
          <w:szCs w:val="28"/>
        </w:rPr>
      </w:pPr>
      <w:proofErr w:type="spellStart"/>
      <w:r w:rsidRPr="6E78136B">
        <w:rPr>
          <w:rFonts w:ascii="Sakkal Majalla" w:eastAsia="Sakkal Majalla" w:hAnsi="Sakkal Majalla" w:cs="Sakkal Majalla"/>
          <w:sz w:val="28"/>
          <w:szCs w:val="28"/>
        </w:rPr>
        <w:t>MIDOCEAN</w:t>
      </w:r>
      <w:proofErr w:type="spellEnd"/>
      <w:r w:rsidR="35E84655" w:rsidRPr="6E78136B">
        <w:rPr>
          <w:rFonts w:ascii="Sakkal Majalla" w:eastAsia="Sakkal Majalla" w:hAnsi="Sakkal Majalla" w:cs="Sakkal Majalla"/>
          <w:sz w:val="28"/>
          <w:szCs w:val="28"/>
        </w:rPr>
        <w:t xml:space="preserve"> UNIVERSITY</w:t>
      </w:r>
      <w:r w:rsidR="75BAB2D0" w:rsidRPr="6E78136B">
        <w:rPr>
          <w:rFonts w:ascii="Sakkal Majalla" w:eastAsia="Sakkal Majalla" w:hAnsi="Sakkal Majalla" w:cs="Sakkal Majalla"/>
          <w:sz w:val="28"/>
          <w:szCs w:val="28"/>
        </w:rPr>
        <w:t xml:space="preserve"> </w:t>
      </w:r>
    </w:p>
    <w:p w14:paraId="1F9ABBCE" w14:textId="6FA67E4C" w:rsidR="75BAB2D0" w:rsidRDefault="75BAB2D0" w:rsidP="009069DF">
      <w:pPr>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كلية الإعلام والتسويق</w:t>
      </w:r>
    </w:p>
    <w:p w14:paraId="47902CB7" w14:textId="4A2E1A15" w:rsidR="75BAB2D0" w:rsidRDefault="75BAB2D0" w:rsidP="009069DF">
      <w:pPr>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Pr>
        <w:t xml:space="preserve"> </w:t>
      </w:r>
      <w:r w:rsidRPr="6E78136B">
        <w:rPr>
          <w:rFonts w:ascii="Sakkal Majalla" w:eastAsia="Sakkal Majalla" w:hAnsi="Sakkal Majalla" w:cs="Sakkal Majalla"/>
          <w:sz w:val="28"/>
          <w:szCs w:val="28"/>
          <w:rtl/>
        </w:rPr>
        <w:t>ماجستير التسويق الرقمي</w:t>
      </w:r>
      <w:r w:rsidR="6421C33F" w:rsidRPr="6E78136B">
        <w:rPr>
          <w:rFonts w:ascii="Sakkal Majalla" w:eastAsia="Sakkal Majalla" w:hAnsi="Sakkal Majalla" w:cs="Sakkal Majalla"/>
          <w:sz w:val="28"/>
          <w:szCs w:val="28"/>
        </w:rPr>
        <w:t xml:space="preserve">                                                                </w:t>
      </w:r>
    </w:p>
    <w:p w14:paraId="6BDE1770" w14:textId="4249DD0E" w:rsidR="189E6B19" w:rsidRDefault="189E6B19" w:rsidP="009069DF">
      <w:pPr>
        <w:jc w:val="both"/>
        <w:rPr>
          <w:rFonts w:ascii="Sakkal Majalla" w:eastAsia="Sakkal Majalla" w:hAnsi="Sakkal Majalla" w:cs="Sakkal Majalla"/>
          <w:sz w:val="28"/>
          <w:szCs w:val="28"/>
        </w:rPr>
      </w:pPr>
    </w:p>
    <w:p w14:paraId="6A1A5554" w14:textId="48DC51BE" w:rsidR="0494021B" w:rsidRDefault="7F77E75D" w:rsidP="00887F23">
      <w:pPr>
        <w:jc w:val="center"/>
        <w:rPr>
          <w:rFonts w:ascii="Sakkal Majalla" w:eastAsia="Sakkal Majalla" w:hAnsi="Sakkal Majalla" w:cs="Sakkal Majalla"/>
          <w:b/>
          <w:bCs/>
          <w:color w:val="FF0000"/>
          <w:sz w:val="40"/>
          <w:szCs w:val="40"/>
        </w:rPr>
      </w:pPr>
      <w:r w:rsidRPr="7EE006EA">
        <w:rPr>
          <w:rFonts w:ascii="Sakkal Majalla" w:eastAsia="Sakkal Majalla" w:hAnsi="Sakkal Majalla" w:cs="Sakkal Majalla"/>
          <w:color w:val="FF0000"/>
          <w:sz w:val="40"/>
          <w:szCs w:val="40"/>
          <w:rtl/>
        </w:rPr>
        <w:t>خطة بحثية مقدمة لتسجيل درجة الماجستير في التسويق الرقمي</w:t>
      </w:r>
    </w:p>
    <w:p w14:paraId="082D97CC" w14:textId="4738CC4D" w:rsidR="0494021B" w:rsidRDefault="0494021B" w:rsidP="00887F23">
      <w:pPr>
        <w:jc w:val="center"/>
        <w:rPr>
          <w:rFonts w:ascii="Sakkal Majalla" w:eastAsia="Sakkal Majalla" w:hAnsi="Sakkal Majalla" w:cs="Sakkal Majalla"/>
          <w:b/>
          <w:bCs/>
          <w:sz w:val="36"/>
          <w:szCs w:val="36"/>
        </w:rPr>
      </w:pPr>
      <w:r w:rsidRPr="189E6B19">
        <w:rPr>
          <w:rFonts w:ascii="Sakkal Majalla" w:eastAsia="Sakkal Majalla" w:hAnsi="Sakkal Majalla" w:cs="Sakkal Majalla"/>
          <w:b/>
          <w:bCs/>
          <w:sz w:val="36"/>
          <w:szCs w:val="36"/>
          <w:rtl/>
        </w:rPr>
        <w:t xml:space="preserve">عنوان الدراسة: دور مراجعات المرضى </w:t>
      </w:r>
      <w:r w:rsidR="0D3ADCA7" w:rsidRPr="189E6B19">
        <w:rPr>
          <w:rFonts w:ascii="Sakkal Majalla" w:eastAsia="Sakkal Majalla" w:hAnsi="Sakkal Majalla" w:cs="Sakkal Majalla"/>
          <w:b/>
          <w:bCs/>
          <w:sz w:val="36"/>
          <w:szCs w:val="36"/>
          <w:rtl/>
        </w:rPr>
        <w:t>الإلكترونية</w:t>
      </w:r>
      <w:r w:rsidRPr="189E6B19">
        <w:rPr>
          <w:rFonts w:ascii="Sakkal Majalla" w:eastAsia="Sakkal Majalla" w:hAnsi="Sakkal Majalla" w:cs="Sakkal Majalla"/>
          <w:b/>
          <w:bCs/>
          <w:sz w:val="36"/>
          <w:szCs w:val="36"/>
          <w:rtl/>
        </w:rPr>
        <w:t xml:space="preserve"> في منصات التواصل </w:t>
      </w:r>
      <w:r w:rsidR="65827942" w:rsidRPr="189E6B19">
        <w:rPr>
          <w:rFonts w:ascii="Sakkal Majalla" w:eastAsia="Sakkal Majalla" w:hAnsi="Sakkal Majalla" w:cs="Sakkal Majalla"/>
          <w:b/>
          <w:bCs/>
          <w:sz w:val="36"/>
          <w:szCs w:val="36"/>
          <w:rtl/>
        </w:rPr>
        <w:t>الاجتماعي</w:t>
      </w:r>
      <w:r w:rsidRPr="189E6B19">
        <w:rPr>
          <w:rFonts w:ascii="Sakkal Majalla" w:eastAsia="Sakkal Majalla" w:hAnsi="Sakkal Majalla" w:cs="Sakkal Majalla"/>
          <w:b/>
          <w:bCs/>
          <w:sz w:val="36"/>
          <w:szCs w:val="36"/>
          <w:rtl/>
        </w:rPr>
        <w:t xml:space="preserve"> في تعزيز نية استخدام خدمات </w:t>
      </w:r>
      <w:r w:rsidR="78FEBA22" w:rsidRPr="189E6B19">
        <w:rPr>
          <w:rFonts w:ascii="Sakkal Majalla" w:eastAsia="Sakkal Majalla" w:hAnsi="Sakkal Majalla" w:cs="Sakkal Majalla"/>
          <w:b/>
          <w:bCs/>
          <w:sz w:val="36"/>
          <w:szCs w:val="36"/>
          <w:rtl/>
        </w:rPr>
        <w:t>ط</w:t>
      </w:r>
      <w:r w:rsidRPr="189E6B19">
        <w:rPr>
          <w:rFonts w:ascii="Sakkal Majalla" w:eastAsia="Sakkal Majalla" w:hAnsi="Sakkal Majalla" w:cs="Sakkal Majalla"/>
          <w:b/>
          <w:bCs/>
          <w:sz w:val="36"/>
          <w:szCs w:val="36"/>
          <w:rtl/>
        </w:rPr>
        <w:t>ب الأسنان لدى المتعاملين: دراسة ميدانيه</w:t>
      </w:r>
    </w:p>
    <w:p w14:paraId="32E90C3E" w14:textId="390B090D" w:rsidR="2AFFF9BB" w:rsidRDefault="2AFFF9BB" w:rsidP="00887F23">
      <w:pPr>
        <w:jc w:val="center"/>
        <w:rPr>
          <w:rFonts w:ascii="Sakkal Majalla" w:eastAsia="Sakkal Majalla" w:hAnsi="Sakkal Majalla" w:cs="Sakkal Majalla"/>
          <w:b/>
          <w:bCs/>
          <w:sz w:val="36"/>
          <w:szCs w:val="36"/>
        </w:rPr>
      </w:pPr>
      <w:r w:rsidRPr="2828BF48">
        <w:rPr>
          <w:rFonts w:ascii="Sakkal Majalla" w:eastAsia="Sakkal Majalla" w:hAnsi="Sakkal Majalla" w:cs="Sakkal Majalla"/>
          <w:b/>
          <w:bCs/>
          <w:sz w:val="36"/>
          <w:szCs w:val="36"/>
        </w:rPr>
        <w:t xml:space="preserve">The of Online Patient Reviews on social media Platforms </w:t>
      </w:r>
      <w:r w:rsidR="00F27217" w:rsidRPr="2828BF48">
        <w:rPr>
          <w:rFonts w:ascii="Sakkal Majalla" w:eastAsia="Sakkal Majalla" w:hAnsi="Sakkal Majalla" w:cs="Sakkal Majalla"/>
          <w:b/>
          <w:bCs/>
          <w:sz w:val="36"/>
          <w:szCs w:val="36"/>
        </w:rPr>
        <w:t>in</w:t>
      </w:r>
      <w:r w:rsidRPr="2828BF48">
        <w:rPr>
          <w:rFonts w:ascii="Sakkal Majalla" w:eastAsia="Sakkal Majalla" w:hAnsi="Sakkal Majalla" w:cs="Sakkal Majalla"/>
          <w:b/>
          <w:bCs/>
          <w:sz w:val="36"/>
          <w:szCs w:val="36"/>
        </w:rPr>
        <w:t xml:space="preserve"> Enhancing the Intention </w:t>
      </w:r>
      <w:r w:rsidR="00F27217" w:rsidRPr="2828BF48">
        <w:rPr>
          <w:rFonts w:ascii="Sakkal Majalla" w:eastAsia="Sakkal Majalla" w:hAnsi="Sakkal Majalla" w:cs="Sakkal Majalla"/>
          <w:b/>
          <w:bCs/>
          <w:sz w:val="36"/>
          <w:szCs w:val="36"/>
        </w:rPr>
        <w:t>to</w:t>
      </w:r>
      <w:r w:rsidRPr="2828BF48">
        <w:rPr>
          <w:rFonts w:ascii="Sakkal Majalla" w:eastAsia="Sakkal Majalla" w:hAnsi="Sakkal Majalla" w:cs="Sakkal Majalla"/>
          <w:b/>
          <w:bCs/>
          <w:sz w:val="36"/>
          <w:szCs w:val="36"/>
        </w:rPr>
        <w:t xml:space="preserve"> Use Dental </w:t>
      </w:r>
      <w:r w:rsidR="00F27217" w:rsidRPr="2828BF48">
        <w:rPr>
          <w:rFonts w:ascii="Sakkal Majalla" w:eastAsia="Sakkal Majalla" w:hAnsi="Sakkal Majalla" w:cs="Sakkal Majalla"/>
          <w:b/>
          <w:bCs/>
          <w:sz w:val="36"/>
          <w:szCs w:val="36"/>
        </w:rPr>
        <w:t>Services</w:t>
      </w:r>
      <w:r w:rsidRPr="2828BF48">
        <w:rPr>
          <w:rFonts w:ascii="Sakkal Majalla" w:eastAsia="Sakkal Majalla" w:hAnsi="Sakkal Majalla" w:cs="Sakkal Majalla"/>
          <w:b/>
          <w:bCs/>
          <w:sz w:val="36"/>
          <w:szCs w:val="36"/>
        </w:rPr>
        <w:t xml:space="preserve"> Among </w:t>
      </w:r>
      <w:r w:rsidR="005053F5" w:rsidRPr="2828BF48">
        <w:rPr>
          <w:rFonts w:ascii="Sakkal Majalla" w:eastAsia="Sakkal Majalla" w:hAnsi="Sakkal Majalla" w:cs="Sakkal Majalla"/>
          <w:b/>
          <w:bCs/>
          <w:sz w:val="36"/>
          <w:szCs w:val="36"/>
        </w:rPr>
        <w:t>Customers:</w:t>
      </w:r>
      <w:r w:rsidRPr="2828BF48">
        <w:rPr>
          <w:rFonts w:ascii="Sakkal Majalla" w:eastAsia="Sakkal Majalla" w:hAnsi="Sakkal Majalla" w:cs="Sakkal Majalla"/>
          <w:b/>
          <w:bCs/>
          <w:sz w:val="36"/>
          <w:szCs w:val="36"/>
        </w:rPr>
        <w:t xml:space="preserve"> Afield Study</w:t>
      </w:r>
    </w:p>
    <w:p w14:paraId="7C4323A7" w14:textId="78358DA8" w:rsidR="2828BF48" w:rsidRDefault="2828BF48" w:rsidP="00887F23">
      <w:pPr>
        <w:jc w:val="center"/>
        <w:rPr>
          <w:rFonts w:ascii="Sakkal Majalla" w:eastAsia="Sakkal Majalla" w:hAnsi="Sakkal Majalla" w:cs="Sakkal Majalla"/>
          <w:b/>
          <w:bCs/>
          <w:sz w:val="36"/>
          <w:szCs w:val="36"/>
        </w:rPr>
      </w:pPr>
    </w:p>
    <w:p w14:paraId="1DCD0EB9" w14:textId="6C81AF53" w:rsidR="025DF9C6" w:rsidRDefault="025DF9C6" w:rsidP="00887F23">
      <w:pPr>
        <w:jc w:val="center"/>
        <w:rPr>
          <w:rFonts w:ascii="Sakkal Majalla" w:eastAsia="Sakkal Majalla" w:hAnsi="Sakkal Majalla" w:cs="Sakkal Majalla"/>
          <w:b/>
          <w:bCs/>
          <w:sz w:val="36"/>
          <w:szCs w:val="36"/>
        </w:rPr>
      </w:pPr>
      <w:r w:rsidRPr="2828BF48">
        <w:rPr>
          <w:rFonts w:ascii="Sakkal Majalla" w:eastAsia="Sakkal Majalla" w:hAnsi="Sakkal Majalla" w:cs="Sakkal Majalla"/>
          <w:b/>
          <w:bCs/>
          <w:sz w:val="36"/>
          <w:szCs w:val="36"/>
          <w:rtl/>
        </w:rPr>
        <w:t>إعداد الطالبة</w:t>
      </w:r>
      <w:r w:rsidRPr="2828BF48">
        <w:rPr>
          <w:rFonts w:ascii="Sakkal Majalla" w:eastAsia="Sakkal Majalla" w:hAnsi="Sakkal Majalla" w:cs="Sakkal Majalla"/>
          <w:b/>
          <w:bCs/>
          <w:sz w:val="36"/>
          <w:szCs w:val="36"/>
        </w:rPr>
        <w:t>:</w:t>
      </w:r>
    </w:p>
    <w:p w14:paraId="56C133D7" w14:textId="1F95043F" w:rsidR="025DF9C6" w:rsidRDefault="025DF9C6" w:rsidP="00887F23">
      <w:pPr>
        <w:jc w:val="center"/>
        <w:rPr>
          <w:rFonts w:ascii="Sakkal Majalla" w:eastAsia="Sakkal Majalla" w:hAnsi="Sakkal Majalla" w:cs="Sakkal Majalla"/>
          <w:b/>
          <w:bCs/>
          <w:sz w:val="36"/>
          <w:szCs w:val="36"/>
        </w:rPr>
      </w:pPr>
      <w:r w:rsidRPr="2828BF48">
        <w:rPr>
          <w:rFonts w:ascii="Sakkal Majalla" w:eastAsia="Sakkal Majalla" w:hAnsi="Sakkal Majalla" w:cs="Sakkal Majalla"/>
          <w:b/>
          <w:bCs/>
          <w:sz w:val="36"/>
          <w:szCs w:val="36"/>
          <w:rtl/>
        </w:rPr>
        <w:t>وفاء محمود الشاعر</w:t>
      </w:r>
    </w:p>
    <w:p w14:paraId="7626F499" w14:textId="444F64ED" w:rsidR="025DF9C6" w:rsidRDefault="025DF9C6" w:rsidP="00887F23">
      <w:pPr>
        <w:jc w:val="center"/>
        <w:rPr>
          <w:rFonts w:ascii="Sakkal Majalla" w:eastAsia="Sakkal Majalla" w:hAnsi="Sakkal Majalla" w:cs="Sakkal Majalla"/>
          <w:b/>
          <w:bCs/>
          <w:sz w:val="36"/>
          <w:szCs w:val="36"/>
        </w:rPr>
      </w:pPr>
      <w:r w:rsidRPr="2828BF48">
        <w:rPr>
          <w:rFonts w:ascii="Sakkal Majalla" w:eastAsia="Sakkal Majalla" w:hAnsi="Sakkal Majalla" w:cs="Sakkal Majalla"/>
          <w:b/>
          <w:bCs/>
          <w:sz w:val="36"/>
          <w:szCs w:val="36"/>
          <w:rtl/>
        </w:rPr>
        <w:t>الرقم الجامعي</w:t>
      </w:r>
      <w:r w:rsidRPr="2828BF48">
        <w:rPr>
          <w:rFonts w:ascii="Sakkal Majalla" w:eastAsia="Sakkal Majalla" w:hAnsi="Sakkal Majalla" w:cs="Sakkal Majalla"/>
          <w:b/>
          <w:bCs/>
          <w:sz w:val="36"/>
          <w:szCs w:val="36"/>
        </w:rPr>
        <w:t>:</w:t>
      </w:r>
    </w:p>
    <w:p w14:paraId="5E0C7B6C" w14:textId="39E82356" w:rsidR="025DF9C6" w:rsidRDefault="025DF9C6" w:rsidP="00887F23">
      <w:pPr>
        <w:pStyle w:val="Heading4"/>
        <w:shd w:val="clear" w:color="auto" w:fill="FFFFFF" w:themeFill="background1"/>
        <w:spacing w:before="450" w:after="225"/>
        <w:jc w:val="center"/>
      </w:pPr>
      <w:hyperlink r:id="rId6">
        <w:r w:rsidRPr="2828BF48">
          <w:rPr>
            <w:rStyle w:val="Hyperlink"/>
            <w:i w:val="0"/>
            <w:iCs w:val="0"/>
            <w:color w:val="00AEEF"/>
          </w:rPr>
          <w:t>253001658</w:t>
        </w:r>
      </w:hyperlink>
    </w:p>
    <w:p w14:paraId="052A4AC4" w14:textId="5C5A6A3D" w:rsidR="2828BF48" w:rsidRDefault="2828BF48" w:rsidP="00887F23">
      <w:pPr>
        <w:jc w:val="center"/>
      </w:pPr>
    </w:p>
    <w:p w14:paraId="7A775781" w14:textId="715099B5" w:rsidR="025DF9C6" w:rsidRDefault="025DF9C6" w:rsidP="00887F23">
      <w:pPr>
        <w:jc w:val="center"/>
        <w:rPr>
          <w:rFonts w:ascii="Sakkal Majalla" w:eastAsia="Sakkal Majalla" w:hAnsi="Sakkal Majalla" w:cs="Sakkal Majalla"/>
          <w:b/>
          <w:bCs/>
          <w:sz w:val="36"/>
          <w:szCs w:val="36"/>
        </w:rPr>
      </w:pPr>
      <w:r w:rsidRPr="2828BF48">
        <w:rPr>
          <w:rFonts w:ascii="Sakkal Majalla" w:eastAsia="Sakkal Majalla" w:hAnsi="Sakkal Majalla" w:cs="Sakkal Majalla"/>
          <w:b/>
          <w:bCs/>
          <w:sz w:val="36"/>
          <w:szCs w:val="36"/>
          <w:rtl/>
        </w:rPr>
        <w:t>إشراف</w:t>
      </w:r>
      <w:r w:rsidRPr="2828BF48">
        <w:rPr>
          <w:rFonts w:ascii="Sakkal Majalla" w:eastAsia="Sakkal Majalla" w:hAnsi="Sakkal Majalla" w:cs="Sakkal Majalla"/>
          <w:b/>
          <w:bCs/>
          <w:sz w:val="36"/>
          <w:szCs w:val="36"/>
        </w:rPr>
        <w:t>:</w:t>
      </w:r>
    </w:p>
    <w:p w14:paraId="71C7CFCF" w14:textId="32D0A494" w:rsidR="025DF9C6" w:rsidRDefault="3BB157F1" w:rsidP="00887F23">
      <w:pPr>
        <w:jc w:val="center"/>
      </w:pPr>
      <w:r w:rsidRPr="6E78136B">
        <w:rPr>
          <w:rFonts w:ascii="Sakkal Majalla" w:eastAsia="Sakkal Majalla" w:hAnsi="Sakkal Majalla" w:cs="Sakkal Majalla"/>
          <w:sz w:val="36"/>
          <w:szCs w:val="36"/>
          <w:rtl/>
        </w:rPr>
        <w:t>د. محمد</w:t>
      </w:r>
      <w:r w:rsidR="025DF9C6" w:rsidRPr="6E78136B">
        <w:rPr>
          <w:rFonts w:ascii="Sakkal Majalla" w:eastAsia="Sakkal Majalla" w:hAnsi="Sakkal Majalla" w:cs="Sakkal Majalla"/>
          <w:sz w:val="36"/>
          <w:szCs w:val="36"/>
          <w:rtl/>
        </w:rPr>
        <w:t xml:space="preserve"> عويس</w:t>
      </w:r>
    </w:p>
    <w:p w14:paraId="67736434" w14:textId="5102163D" w:rsidR="2828BF48" w:rsidRDefault="2828BF48" w:rsidP="009069DF">
      <w:pPr>
        <w:jc w:val="both"/>
        <w:rPr>
          <w:rFonts w:ascii="Sakkal Majalla" w:eastAsia="Sakkal Majalla" w:hAnsi="Sakkal Majalla" w:cs="Sakkal Majalla"/>
          <w:sz w:val="36"/>
          <w:szCs w:val="36"/>
        </w:rPr>
      </w:pPr>
    </w:p>
    <w:p w14:paraId="70F4FD63" w14:textId="50715CF3" w:rsidR="6AA669C4" w:rsidRDefault="6AA669C4" w:rsidP="00A0524D">
      <w:pPr>
        <w:jc w:val="center"/>
        <w:rPr>
          <w:rFonts w:ascii="Sakkal Majalla" w:eastAsia="Sakkal Majalla" w:hAnsi="Sakkal Majalla" w:cs="Sakkal Majalla"/>
          <w:sz w:val="36"/>
          <w:szCs w:val="36"/>
        </w:rPr>
      </w:pPr>
      <w:r w:rsidRPr="6E78136B">
        <w:rPr>
          <w:rFonts w:ascii="Sakkal Majalla" w:eastAsia="Sakkal Majalla" w:hAnsi="Sakkal Majalla" w:cs="Sakkal Majalla"/>
          <w:sz w:val="36"/>
          <w:szCs w:val="36"/>
        </w:rPr>
        <w:t>2026</w:t>
      </w:r>
    </w:p>
    <w:p w14:paraId="313F84A9" w14:textId="21B045BC" w:rsidR="6E78136B" w:rsidRDefault="6E78136B" w:rsidP="009069DF">
      <w:pPr>
        <w:jc w:val="both"/>
        <w:rPr>
          <w:rFonts w:ascii="Sakkal Majalla" w:eastAsia="Sakkal Majalla" w:hAnsi="Sakkal Majalla" w:cs="Sakkal Majalla"/>
          <w:b/>
          <w:bCs/>
          <w:sz w:val="96"/>
          <w:szCs w:val="96"/>
        </w:rPr>
      </w:pPr>
    </w:p>
    <w:p w14:paraId="74B0F763" w14:textId="7C84BAFD" w:rsidR="6E78136B" w:rsidRDefault="6E78136B" w:rsidP="009069DF">
      <w:pPr>
        <w:jc w:val="both"/>
        <w:rPr>
          <w:rFonts w:ascii="Sakkal Majalla" w:eastAsia="Sakkal Majalla" w:hAnsi="Sakkal Majalla" w:cs="Sakkal Majalla"/>
          <w:b/>
          <w:bCs/>
          <w:sz w:val="96"/>
          <w:szCs w:val="96"/>
        </w:rPr>
      </w:pPr>
    </w:p>
    <w:p w14:paraId="3B88945D" w14:textId="20CC6525" w:rsidR="6E78136B" w:rsidRDefault="6E78136B" w:rsidP="009069DF">
      <w:pPr>
        <w:jc w:val="both"/>
        <w:rPr>
          <w:rFonts w:ascii="Sakkal Majalla" w:eastAsia="Sakkal Majalla" w:hAnsi="Sakkal Majalla" w:cs="Sakkal Majalla"/>
          <w:b/>
          <w:bCs/>
          <w:sz w:val="96"/>
          <w:szCs w:val="96"/>
        </w:rPr>
      </w:pPr>
    </w:p>
    <w:p w14:paraId="7552898B" w14:textId="6E449741" w:rsidR="2828BF48" w:rsidRDefault="33316533" w:rsidP="00162CA5">
      <w:pPr>
        <w:jc w:val="center"/>
        <w:rPr>
          <w:rFonts w:ascii="Sakkal Majalla" w:eastAsia="Sakkal Majalla" w:hAnsi="Sakkal Majalla" w:cs="Sakkal Majalla"/>
          <w:b/>
          <w:bCs/>
          <w:sz w:val="96"/>
          <w:szCs w:val="96"/>
        </w:rPr>
      </w:pPr>
      <w:r w:rsidRPr="6E78136B">
        <w:rPr>
          <w:rFonts w:ascii="Sakkal Majalla" w:eastAsia="Sakkal Majalla" w:hAnsi="Sakkal Majalla" w:cs="Sakkal Majalla"/>
          <w:b/>
          <w:bCs/>
          <w:sz w:val="96"/>
          <w:szCs w:val="96"/>
          <w:rtl/>
        </w:rPr>
        <w:t>بسم الله الرحمن الرحيم</w:t>
      </w:r>
    </w:p>
    <w:p w14:paraId="73643BB3" w14:textId="0469FD08" w:rsidR="368DB6D5" w:rsidRDefault="368DB6D5" w:rsidP="009069DF">
      <w:pPr>
        <w:jc w:val="both"/>
        <w:rPr>
          <w:rFonts w:ascii="Sakkal Majalla" w:eastAsia="Sakkal Majalla" w:hAnsi="Sakkal Majalla" w:cs="Sakkal Majalla"/>
          <w:b/>
          <w:bCs/>
          <w:sz w:val="96"/>
          <w:szCs w:val="96"/>
        </w:rPr>
      </w:pPr>
    </w:p>
    <w:p w14:paraId="7D903F0F" w14:textId="44380556" w:rsidR="368DB6D5" w:rsidRDefault="368DB6D5" w:rsidP="009069DF">
      <w:pPr>
        <w:jc w:val="both"/>
        <w:rPr>
          <w:rFonts w:ascii="Sakkal Majalla" w:eastAsia="Sakkal Majalla" w:hAnsi="Sakkal Majalla" w:cs="Sakkal Majalla"/>
          <w:b/>
          <w:bCs/>
          <w:sz w:val="96"/>
          <w:szCs w:val="96"/>
        </w:rPr>
      </w:pPr>
    </w:p>
    <w:p w14:paraId="57E2B68A" w14:textId="007CE2F1" w:rsidR="368DB6D5" w:rsidRDefault="368DB6D5" w:rsidP="009069DF">
      <w:pPr>
        <w:jc w:val="both"/>
        <w:rPr>
          <w:rFonts w:ascii="Sakkal Majalla" w:eastAsia="Sakkal Majalla" w:hAnsi="Sakkal Majalla" w:cs="Sakkal Majalla"/>
          <w:b/>
          <w:bCs/>
          <w:sz w:val="96"/>
          <w:szCs w:val="96"/>
        </w:rPr>
      </w:pPr>
    </w:p>
    <w:p w14:paraId="0BE62BFD" w14:textId="59445E64" w:rsidR="368DB6D5" w:rsidRDefault="368DB6D5" w:rsidP="009069DF">
      <w:pPr>
        <w:jc w:val="both"/>
        <w:rPr>
          <w:rFonts w:ascii="Sakkal Majalla" w:eastAsia="Sakkal Majalla" w:hAnsi="Sakkal Majalla" w:cs="Sakkal Majalla"/>
          <w:b/>
          <w:bCs/>
          <w:sz w:val="96"/>
          <w:szCs w:val="96"/>
        </w:rPr>
      </w:pPr>
    </w:p>
    <w:p w14:paraId="144EDF94" w14:textId="6894E75E" w:rsidR="368DB6D5" w:rsidRDefault="368DB6D5" w:rsidP="009069DF">
      <w:pPr>
        <w:jc w:val="both"/>
        <w:rPr>
          <w:rFonts w:ascii="Sakkal Majalla" w:eastAsia="Sakkal Majalla" w:hAnsi="Sakkal Majalla" w:cs="Sakkal Majalla"/>
          <w:b/>
          <w:bCs/>
          <w:sz w:val="56"/>
          <w:szCs w:val="56"/>
        </w:rPr>
      </w:pPr>
    </w:p>
    <w:p w14:paraId="2E1236A7" w14:textId="704BDD13" w:rsidR="368DB6D5" w:rsidRDefault="368DB6D5" w:rsidP="009069DF">
      <w:pPr>
        <w:jc w:val="both"/>
        <w:rPr>
          <w:rFonts w:ascii="Sakkal Majalla" w:eastAsia="Sakkal Majalla" w:hAnsi="Sakkal Majalla" w:cs="Sakkal Majalla"/>
          <w:b/>
          <w:bCs/>
          <w:sz w:val="56"/>
          <w:szCs w:val="56"/>
        </w:rPr>
      </w:pPr>
    </w:p>
    <w:tbl>
      <w:tblPr>
        <w:tblStyle w:val="TableGrid"/>
        <w:bidiVisua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6295"/>
        <w:gridCol w:w="2149"/>
      </w:tblGrid>
      <w:tr w:rsidR="2E760176" w14:paraId="0CB1EE8F" w14:textId="77777777" w:rsidTr="70FB5B4A">
        <w:trPr>
          <w:trHeight w:val="540"/>
        </w:trPr>
        <w:tc>
          <w:tcPr>
            <w:tcW w:w="8444" w:type="dxa"/>
            <w:gridSpan w:val="2"/>
            <w:tcBorders>
              <w:top w:val="single" w:sz="6" w:space="0" w:color="auto"/>
              <w:left w:val="single" w:sz="6" w:space="0" w:color="auto"/>
              <w:right w:val="single" w:sz="6" w:space="0" w:color="auto"/>
            </w:tcBorders>
            <w:shd w:val="clear" w:color="auto" w:fill="A6A6A6" w:themeFill="background1" w:themeFillShade="A6"/>
            <w:tcMar>
              <w:left w:w="90" w:type="dxa"/>
              <w:right w:w="90" w:type="dxa"/>
            </w:tcMar>
            <w:vAlign w:val="center"/>
          </w:tcPr>
          <w:p w14:paraId="67F2CBD7" w14:textId="665D4FCA" w:rsidR="2E760176" w:rsidRDefault="2E760176" w:rsidP="2E760176">
            <w:pPr>
              <w:jc w:val="center"/>
              <w:rPr>
                <w:rFonts w:ascii="Sakkal Majalla" w:eastAsia="Sakkal Majalla" w:hAnsi="Sakkal Majalla" w:cs="Sakkal Majalla"/>
                <w:color w:val="000000" w:themeColor="text1"/>
                <w:sz w:val="48"/>
                <w:szCs w:val="48"/>
              </w:rPr>
            </w:pPr>
            <w:r w:rsidRPr="2E760176">
              <w:rPr>
                <w:rFonts w:ascii="Sakkal Majalla" w:eastAsia="Sakkal Majalla" w:hAnsi="Sakkal Majalla" w:cs="Sakkal Majalla"/>
                <w:color w:val="000000" w:themeColor="text1"/>
                <w:sz w:val="48"/>
                <w:szCs w:val="48"/>
                <w:rtl/>
              </w:rPr>
              <w:t>قائمة الجداول</w:t>
            </w:r>
          </w:p>
        </w:tc>
      </w:tr>
      <w:tr w:rsidR="2E760176" w14:paraId="40DF92D8" w14:textId="77777777" w:rsidTr="70FB5B4A">
        <w:trPr>
          <w:trHeight w:val="285"/>
        </w:trPr>
        <w:tc>
          <w:tcPr>
            <w:tcW w:w="6295" w:type="dxa"/>
            <w:tcBorders>
              <w:top w:val="single" w:sz="6" w:space="0" w:color="auto"/>
              <w:left w:val="single" w:sz="6" w:space="0" w:color="000000" w:themeColor="text1"/>
              <w:right w:val="single" w:sz="6" w:space="0" w:color="auto"/>
            </w:tcBorders>
            <w:tcMar>
              <w:left w:w="90" w:type="dxa"/>
              <w:right w:w="90" w:type="dxa"/>
            </w:tcMar>
          </w:tcPr>
          <w:p w14:paraId="5AC17978" w14:textId="66C72B91" w:rsidR="2E760176" w:rsidRDefault="2E760176" w:rsidP="2E760176">
            <w:pPr>
              <w:jc w:val="center"/>
              <w:rPr>
                <w:rFonts w:ascii="Sakkal Majalla" w:eastAsia="Sakkal Majalla" w:hAnsi="Sakkal Majalla" w:cs="Sakkal Majalla"/>
                <w:color w:val="FF0000"/>
                <w:sz w:val="32"/>
                <w:szCs w:val="32"/>
              </w:rPr>
            </w:pPr>
            <w:r w:rsidRPr="2E760176">
              <w:rPr>
                <w:rFonts w:ascii="Sakkal Majalla" w:eastAsia="Sakkal Majalla" w:hAnsi="Sakkal Majalla" w:cs="Sakkal Majalla"/>
                <w:color w:val="000000" w:themeColor="text1"/>
                <w:sz w:val="32"/>
                <w:szCs w:val="32"/>
                <w:rtl/>
              </w:rPr>
              <w:t>العنوان</w:t>
            </w:r>
            <w:r w:rsidRPr="2E760176">
              <w:rPr>
                <w:rFonts w:ascii="Sakkal Majalla" w:eastAsia="Sakkal Majalla" w:hAnsi="Sakkal Majalla" w:cs="Sakkal Majalla"/>
                <w:color w:val="FF0000"/>
                <w:sz w:val="32"/>
                <w:szCs w:val="32"/>
              </w:rPr>
              <w:t xml:space="preserve"> </w:t>
            </w:r>
          </w:p>
        </w:tc>
        <w:tc>
          <w:tcPr>
            <w:tcW w:w="2149" w:type="dxa"/>
            <w:tcBorders>
              <w:top w:val="single" w:sz="6" w:space="0" w:color="auto"/>
              <w:right w:val="single" w:sz="6" w:space="0" w:color="000000" w:themeColor="text1"/>
            </w:tcBorders>
            <w:tcMar>
              <w:left w:w="90" w:type="dxa"/>
              <w:right w:w="90" w:type="dxa"/>
            </w:tcMar>
          </w:tcPr>
          <w:p w14:paraId="79111BD6" w14:textId="1055594D" w:rsidR="2E760176" w:rsidRDefault="2E760176" w:rsidP="2E760176">
            <w:pPr>
              <w:jc w:val="center"/>
              <w:rPr>
                <w:rFonts w:ascii="Sakkal Majalla" w:eastAsia="Sakkal Majalla" w:hAnsi="Sakkal Majalla" w:cs="Sakkal Majalla"/>
                <w:color w:val="000000" w:themeColor="text1"/>
                <w:sz w:val="32"/>
                <w:szCs w:val="32"/>
              </w:rPr>
            </w:pPr>
            <w:r w:rsidRPr="2E760176">
              <w:rPr>
                <w:rFonts w:ascii="Sakkal Majalla" w:eastAsia="Sakkal Majalla" w:hAnsi="Sakkal Majalla" w:cs="Sakkal Majalla"/>
                <w:color w:val="000000" w:themeColor="text1"/>
                <w:sz w:val="32"/>
                <w:szCs w:val="32"/>
                <w:rtl/>
              </w:rPr>
              <w:t>رقم الصفحة</w:t>
            </w:r>
          </w:p>
        </w:tc>
      </w:tr>
      <w:tr w:rsidR="2E760176" w14:paraId="56646ABB" w14:textId="77777777" w:rsidTr="70FB5B4A">
        <w:trPr>
          <w:trHeight w:val="390"/>
        </w:trPr>
        <w:tc>
          <w:tcPr>
            <w:tcW w:w="6295" w:type="dxa"/>
            <w:tcBorders>
              <w:left w:val="single" w:sz="6" w:space="0" w:color="000000" w:themeColor="text1"/>
            </w:tcBorders>
            <w:tcMar>
              <w:left w:w="90" w:type="dxa"/>
              <w:right w:w="90" w:type="dxa"/>
            </w:tcMar>
          </w:tcPr>
          <w:p w14:paraId="346C6170" w14:textId="10D6B4E2" w:rsidR="2E760176" w:rsidRDefault="474F17E5" w:rsidP="2E760176">
            <w:pPr>
              <w:rPr>
                <w:rFonts w:ascii="Sakkal Majalla" w:eastAsia="Sakkal Majalla" w:hAnsi="Sakkal Majalla" w:cs="Sakkal Majalla"/>
                <w:sz w:val="32"/>
                <w:szCs w:val="32"/>
              </w:rPr>
            </w:pPr>
            <w:r w:rsidRPr="3798C279">
              <w:rPr>
                <w:rFonts w:ascii="Sakkal Majalla" w:eastAsia="Sakkal Majalla" w:hAnsi="Sakkal Majalla" w:cs="Sakkal Majalla"/>
                <w:sz w:val="32"/>
                <w:szCs w:val="32"/>
                <w:rtl/>
              </w:rPr>
              <w:t>عنوان البحث</w:t>
            </w:r>
            <w:r w:rsidRPr="3798C279">
              <w:rPr>
                <w:rFonts w:ascii="Sakkal Majalla" w:eastAsia="Sakkal Majalla" w:hAnsi="Sakkal Majalla" w:cs="Sakkal Majalla"/>
                <w:sz w:val="32"/>
                <w:szCs w:val="32"/>
              </w:rPr>
              <w:t xml:space="preserve"> </w:t>
            </w:r>
          </w:p>
        </w:tc>
        <w:tc>
          <w:tcPr>
            <w:tcW w:w="2149" w:type="dxa"/>
            <w:tcBorders>
              <w:right w:val="single" w:sz="6" w:space="0" w:color="000000" w:themeColor="text1"/>
            </w:tcBorders>
            <w:tcMar>
              <w:left w:w="90" w:type="dxa"/>
              <w:right w:w="90" w:type="dxa"/>
            </w:tcMar>
          </w:tcPr>
          <w:p w14:paraId="3B800028" w14:textId="20F66DE2" w:rsidR="2E760176" w:rsidRDefault="474F17E5" w:rsidP="2E760176">
            <w:pPr>
              <w:rPr>
                <w:rFonts w:ascii="Sakkal Majalla" w:eastAsia="Sakkal Majalla" w:hAnsi="Sakkal Majalla" w:cs="Sakkal Majalla"/>
                <w:sz w:val="32"/>
                <w:szCs w:val="32"/>
              </w:rPr>
            </w:pPr>
            <w:r w:rsidRPr="0434FC92">
              <w:rPr>
                <w:rFonts w:ascii="Sakkal Majalla" w:eastAsia="Sakkal Majalla" w:hAnsi="Sakkal Majalla" w:cs="Sakkal Majalla"/>
                <w:sz w:val="32"/>
                <w:szCs w:val="32"/>
              </w:rPr>
              <w:t>١</w:t>
            </w:r>
          </w:p>
        </w:tc>
      </w:tr>
      <w:tr w:rsidR="002001D4" w14:paraId="66365E50" w14:textId="77777777" w:rsidTr="70FB5B4A">
        <w:trPr>
          <w:trHeight w:val="285"/>
        </w:trPr>
        <w:tc>
          <w:tcPr>
            <w:tcW w:w="6295" w:type="dxa"/>
            <w:tcBorders>
              <w:left w:val="single" w:sz="6" w:space="0" w:color="000000" w:themeColor="text1"/>
            </w:tcBorders>
            <w:tcMar>
              <w:left w:w="90" w:type="dxa"/>
              <w:right w:w="90" w:type="dxa"/>
            </w:tcMar>
          </w:tcPr>
          <w:p w14:paraId="079F8FB7" w14:textId="6CA93D18" w:rsidR="002001D4" w:rsidRPr="295B0F2E" w:rsidRDefault="00FF1EB9" w:rsidP="2E760176">
            <w:pPr>
              <w:rPr>
                <w:rFonts w:ascii="Sakkal Majalla" w:eastAsia="Sakkal Majalla" w:hAnsi="Sakkal Majalla" w:cs="Sakkal Majalla"/>
                <w:sz w:val="32"/>
                <w:szCs w:val="32"/>
                <w:rtl/>
              </w:rPr>
            </w:pPr>
            <w:r>
              <w:rPr>
                <w:rFonts w:ascii="Sakkal Majalla" w:eastAsia="Sakkal Majalla" w:hAnsi="Sakkal Majalla" w:cs="Sakkal Majalla" w:hint="cs"/>
                <w:sz w:val="32"/>
                <w:szCs w:val="32"/>
                <w:rtl/>
              </w:rPr>
              <w:t>المقدمة</w:t>
            </w:r>
          </w:p>
        </w:tc>
        <w:tc>
          <w:tcPr>
            <w:tcW w:w="2149" w:type="dxa"/>
            <w:tcBorders>
              <w:right w:val="single" w:sz="6" w:space="0" w:color="000000" w:themeColor="text1"/>
            </w:tcBorders>
            <w:tcMar>
              <w:left w:w="90" w:type="dxa"/>
              <w:right w:w="90" w:type="dxa"/>
            </w:tcMar>
          </w:tcPr>
          <w:p w14:paraId="0F590C37" w14:textId="14E4127D" w:rsidR="002001D4" w:rsidRPr="582BC264" w:rsidRDefault="00BC3A02" w:rsidP="2E760176">
            <w:pPr>
              <w:rPr>
                <w:rFonts w:ascii="Sakkal Majalla" w:eastAsia="Sakkal Majalla" w:hAnsi="Sakkal Majalla" w:cs="Sakkal Majalla"/>
                <w:sz w:val="32"/>
                <w:szCs w:val="32"/>
              </w:rPr>
            </w:pPr>
            <w:r>
              <w:rPr>
                <w:rFonts w:ascii="Sakkal Majalla" w:eastAsia="Sakkal Majalla" w:hAnsi="Sakkal Majalla" w:cs="Sakkal Majalla" w:hint="cs"/>
                <w:sz w:val="32"/>
                <w:szCs w:val="32"/>
                <w:rtl/>
              </w:rPr>
              <w:t>٥</w:t>
            </w:r>
          </w:p>
        </w:tc>
      </w:tr>
      <w:tr w:rsidR="2E760176" w14:paraId="725C0CF5" w14:textId="77777777" w:rsidTr="70FB5B4A">
        <w:trPr>
          <w:trHeight w:val="285"/>
        </w:trPr>
        <w:tc>
          <w:tcPr>
            <w:tcW w:w="6295" w:type="dxa"/>
            <w:tcBorders>
              <w:left w:val="single" w:sz="6" w:space="0" w:color="000000" w:themeColor="text1"/>
            </w:tcBorders>
            <w:tcMar>
              <w:left w:w="90" w:type="dxa"/>
              <w:right w:w="90" w:type="dxa"/>
            </w:tcMar>
          </w:tcPr>
          <w:p w14:paraId="1E406B93" w14:textId="06CF8AB4" w:rsidR="2E760176" w:rsidRDefault="474F17E5" w:rsidP="2E760176">
            <w:pPr>
              <w:rPr>
                <w:rFonts w:ascii="Sakkal Majalla" w:eastAsia="Sakkal Majalla" w:hAnsi="Sakkal Majalla" w:cs="Sakkal Majalla"/>
                <w:sz w:val="32"/>
                <w:szCs w:val="32"/>
              </w:rPr>
            </w:pPr>
            <w:r w:rsidRPr="295B0F2E">
              <w:rPr>
                <w:rFonts w:ascii="Sakkal Majalla" w:eastAsia="Sakkal Majalla" w:hAnsi="Sakkal Majalla" w:cs="Sakkal Majalla"/>
                <w:sz w:val="32"/>
                <w:szCs w:val="32"/>
                <w:rtl/>
              </w:rPr>
              <w:t xml:space="preserve">الدراسات </w:t>
            </w:r>
            <w:r w:rsidRPr="5CE5DD45">
              <w:rPr>
                <w:rFonts w:ascii="Sakkal Majalla" w:eastAsia="Sakkal Majalla" w:hAnsi="Sakkal Majalla" w:cs="Sakkal Majalla"/>
                <w:sz w:val="32"/>
                <w:szCs w:val="32"/>
                <w:rtl/>
              </w:rPr>
              <w:t>السابقة</w:t>
            </w:r>
          </w:p>
        </w:tc>
        <w:tc>
          <w:tcPr>
            <w:tcW w:w="2149" w:type="dxa"/>
            <w:tcBorders>
              <w:right w:val="single" w:sz="6" w:space="0" w:color="000000" w:themeColor="text1"/>
            </w:tcBorders>
            <w:tcMar>
              <w:left w:w="90" w:type="dxa"/>
              <w:right w:w="90" w:type="dxa"/>
            </w:tcMar>
          </w:tcPr>
          <w:p w14:paraId="6A9C4C53" w14:textId="535631FA" w:rsidR="2E760176" w:rsidRDefault="002C452C" w:rsidP="2E760176">
            <w:r>
              <w:rPr>
                <w:rFonts w:ascii="Sakkal Majalla" w:eastAsia="Sakkal Majalla" w:hAnsi="Sakkal Majalla" w:cs="Sakkal Majalla" w:hint="cs"/>
                <w:sz w:val="32"/>
                <w:szCs w:val="32"/>
                <w:rtl/>
              </w:rPr>
              <w:t>٦</w:t>
            </w:r>
          </w:p>
        </w:tc>
      </w:tr>
      <w:tr w:rsidR="2E760176" w14:paraId="1BFFC500" w14:textId="77777777" w:rsidTr="70FB5B4A">
        <w:trPr>
          <w:trHeight w:val="285"/>
        </w:trPr>
        <w:tc>
          <w:tcPr>
            <w:tcW w:w="6295" w:type="dxa"/>
            <w:tcBorders>
              <w:left w:val="single" w:sz="6" w:space="0" w:color="000000" w:themeColor="text1"/>
            </w:tcBorders>
            <w:tcMar>
              <w:left w:w="90" w:type="dxa"/>
              <w:right w:w="90" w:type="dxa"/>
            </w:tcMar>
          </w:tcPr>
          <w:p w14:paraId="053ACF3F" w14:textId="3891DE25" w:rsidR="2E760176" w:rsidRDefault="12775AD3" w:rsidP="2E760176">
            <w:r w:rsidRPr="4A638333">
              <w:rPr>
                <w:rFonts w:ascii="Sakkal Majalla" w:eastAsia="Sakkal Majalla" w:hAnsi="Sakkal Majalla" w:cs="Sakkal Majalla"/>
                <w:sz w:val="32"/>
                <w:szCs w:val="32"/>
                <w:rtl/>
              </w:rPr>
              <w:t xml:space="preserve">التعليق </w:t>
            </w:r>
            <w:r w:rsidRPr="25B7BE70">
              <w:rPr>
                <w:rFonts w:ascii="Sakkal Majalla" w:eastAsia="Sakkal Majalla" w:hAnsi="Sakkal Majalla" w:cs="Sakkal Majalla"/>
                <w:sz w:val="32"/>
                <w:szCs w:val="32"/>
                <w:rtl/>
              </w:rPr>
              <w:t>على الدراسات</w:t>
            </w:r>
            <w:r w:rsidRPr="7DF7AD3F">
              <w:rPr>
                <w:rFonts w:ascii="Sakkal Majalla" w:eastAsia="Sakkal Majalla" w:hAnsi="Sakkal Majalla" w:cs="Sakkal Majalla"/>
                <w:sz w:val="32"/>
                <w:szCs w:val="32"/>
                <w:rtl/>
              </w:rPr>
              <w:t xml:space="preserve"> السابقة</w:t>
            </w:r>
          </w:p>
        </w:tc>
        <w:tc>
          <w:tcPr>
            <w:tcW w:w="2149" w:type="dxa"/>
            <w:tcBorders>
              <w:right w:val="single" w:sz="6" w:space="0" w:color="000000" w:themeColor="text1"/>
            </w:tcBorders>
            <w:tcMar>
              <w:left w:w="90" w:type="dxa"/>
              <w:right w:w="90" w:type="dxa"/>
            </w:tcMar>
          </w:tcPr>
          <w:p w14:paraId="4CB03518" w14:textId="1CEB0991" w:rsidR="2E760176" w:rsidRDefault="006A3692" w:rsidP="2E760176">
            <w:r>
              <w:rPr>
                <w:rFonts w:ascii="Sakkal Majalla" w:eastAsia="Sakkal Majalla" w:hAnsi="Sakkal Majalla" w:cs="Sakkal Majalla" w:hint="cs"/>
                <w:sz w:val="32"/>
                <w:szCs w:val="32"/>
                <w:rtl/>
              </w:rPr>
              <w:t>١٨</w:t>
            </w:r>
          </w:p>
        </w:tc>
      </w:tr>
      <w:tr w:rsidR="2E760176" w14:paraId="3B663E1D" w14:textId="77777777" w:rsidTr="70FB5B4A">
        <w:trPr>
          <w:trHeight w:val="285"/>
        </w:trPr>
        <w:tc>
          <w:tcPr>
            <w:tcW w:w="6295" w:type="dxa"/>
            <w:tcBorders>
              <w:left w:val="single" w:sz="6" w:space="0" w:color="000000" w:themeColor="text1"/>
            </w:tcBorders>
            <w:tcMar>
              <w:left w:w="90" w:type="dxa"/>
              <w:right w:w="90" w:type="dxa"/>
            </w:tcMar>
          </w:tcPr>
          <w:p w14:paraId="6208614D" w14:textId="3301BFB6" w:rsidR="2E760176" w:rsidRDefault="78E3564B" w:rsidP="2E760176">
            <w:r w:rsidRPr="25F60DC4">
              <w:rPr>
                <w:rFonts w:ascii="Sakkal Majalla" w:eastAsia="Sakkal Majalla" w:hAnsi="Sakkal Majalla" w:cs="Sakkal Majalla"/>
                <w:sz w:val="32"/>
                <w:szCs w:val="32"/>
                <w:rtl/>
              </w:rPr>
              <w:t xml:space="preserve">مشكلة </w:t>
            </w:r>
            <w:r w:rsidRPr="1AA9359D">
              <w:rPr>
                <w:rFonts w:ascii="Sakkal Majalla" w:eastAsia="Sakkal Majalla" w:hAnsi="Sakkal Majalla" w:cs="Sakkal Majalla"/>
                <w:sz w:val="32"/>
                <w:szCs w:val="32"/>
                <w:rtl/>
              </w:rPr>
              <w:t>الدراسة</w:t>
            </w:r>
            <w:r w:rsidRPr="1AA9359D">
              <w:rPr>
                <w:rFonts w:ascii="Sakkal Majalla" w:eastAsia="Sakkal Majalla" w:hAnsi="Sakkal Majalla" w:cs="Sakkal Majalla"/>
                <w:sz w:val="32"/>
                <w:szCs w:val="32"/>
              </w:rPr>
              <w:t xml:space="preserve"> </w:t>
            </w:r>
          </w:p>
        </w:tc>
        <w:tc>
          <w:tcPr>
            <w:tcW w:w="2149" w:type="dxa"/>
            <w:tcBorders>
              <w:right w:val="single" w:sz="6" w:space="0" w:color="000000" w:themeColor="text1"/>
            </w:tcBorders>
            <w:tcMar>
              <w:left w:w="90" w:type="dxa"/>
              <w:right w:w="90" w:type="dxa"/>
            </w:tcMar>
          </w:tcPr>
          <w:p w14:paraId="5BC5AA2D" w14:textId="1A04A878" w:rsidR="2E760176" w:rsidRDefault="00796F69" w:rsidP="2E760176">
            <w:r>
              <w:rPr>
                <w:rFonts w:ascii="Sakkal Majalla" w:eastAsia="Sakkal Majalla" w:hAnsi="Sakkal Majalla" w:cs="Sakkal Majalla" w:hint="cs"/>
                <w:sz w:val="32"/>
                <w:szCs w:val="32"/>
                <w:rtl/>
              </w:rPr>
              <w:t>١٩</w:t>
            </w:r>
          </w:p>
        </w:tc>
      </w:tr>
      <w:tr w:rsidR="2E760176" w14:paraId="412B03BC" w14:textId="77777777" w:rsidTr="70FB5B4A">
        <w:trPr>
          <w:trHeight w:val="285"/>
        </w:trPr>
        <w:tc>
          <w:tcPr>
            <w:tcW w:w="6295" w:type="dxa"/>
            <w:tcBorders>
              <w:left w:val="single" w:sz="6" w:space="0" w:color="000000" w:themeColor="text1"/>
            </w:tcBorders>
            <w:tcMar>
              <w:left w:w="90" w:type="dxa"/>
              <w:right w:w="90" w:type="dxa"/>
            </w:tcMar>
          </w:tcPr>
          <w:p w14:paraId="42A530BE" w14:textId="6A2BD1C4" w:rsidR="2E760176" w:rsidRDefault="00075267" w:rsidP="2E760176">
            <w:r w:rsidRPr="05DB8850">
              <w:rPr>
                <w:rFonts w:ascii="Sakkal Majalla" w:eastAsia="Sakkal Majalla" w:hAnsi="Sakkal Majalla" w:cs="Sakkal Majalla"/>
                <w:sz w:val="32"/>
                <w:szCs w:val="32"/>
                <w:rtl/>
              </w:rPr>
              <w:t>الفجوة البحثية</w:t>
            </w:r>
          </w:p>
        </w:tc>
        <w:tc>
          <w:tcPr>
            <w:tcW w:w="2149" w:type="dxa"/>
            <w:tcBorders>
              <w:right w:val="single" w:sz="6" w:space="0" w:color="000000" w:themeColor="text1"/>
            </w:tcBorders>
            <w:tcMar>
              <w:left w:w="90" w:type="dxa"/>
              <w:right w:w="90" w:type="dxa"/>
            </w:tcMar>
          </w:tcPr>
          <w:p w14:paraId="7B56F4F4" w14:textId="0123ED72" w:rsidR="2E760176" w:rsidRDefault="00B50ECB" w:rsidP="2E760176">
            <w:r>
              <w:rPr>
                <w:rFonts w:ascii="Sakkal Majalla" w:eastAsia="Sakkal Majalla" w:hAnsi="Sakkal Majalla" w:cs="Sakkal Majalla" w:hint="cs"/>
                <w:sz w:val="32"/>
                <w:szCs w:val="32"/>
                <w:rtl/>
              </w:rPr>
              <w:t>١٩</w:t>
            </w:r>
          </w:p>
        </w:tc>
      </w:tr>
      <w:tr w:rsidR="2E760176" w14:paraId="56EC4B52" w14:textId="77777777" w:rsidTr="70FB5B4A">
        <w:trPr>
          <w:trHeight w:val="285"/>
        </w:trPr>
        <w:tc>
          <w:tcPr>
            <w:tcW w:w="6295" w:type="dxa"/>
            <w:tcBorders>
              <w:left w:val="single" w:sz="6" w:space="0" w:color="000000" w:themeColor="text1"/>
            </w:tcBorders>
            <w:tcMar>
              <w:left w:w="90" w:type="dxa"/>
              <w:right w:w="90" w:type="dxa"/>
            </w:tcMar>
          </w:tcPr>
          <w:p w14:paraId="174200FC" w14:textId="0CC0FB73" w:rsidR="2E760176" w:rsidRDefault="00075267" w:rsidP="2E760176">
            <w:r w:rsidRPr="08241CFF">
              <w:rPr>
                <w:rFonts w:ascii="Sakkal Majalla" w:eastAsia="Sakkal Majalla" w:hAnsi="Sakkal Majalla" w:cs="Sakkal Majalla"/>
                <w:sz w:val="32"/>
                <w:szCs w:val="32"/>
                <w:rtl/>
              </w:rPr>
              <w:t xml:space="preserve">أهمية الدراسة </w:t>
            </w:r>
          </w:p>
        </w:tc>
        <w:tc>
          <w:tcPr>
            <w:tcW w:w="2149" w:type="dxa"/>
            <w:tcBorders>
              <w:right w:val="single" w:sz="6" w:space="0" w:color="000000" w:themeColor="text1"/>
            </w:tcBorders>
            <w:tcMar>
              <w:left w:w="90" w:type="dxa"/>
              <w:right w:w="90" w:type="dxa"/>
            </w:tcMar>
          </w:tcPr>
          <w:p w14:paraId="033CCB23" w14:textId="546AFDBB" w:rsidR="2E760176" w:rsidRDefault="00247B7A" w:rsidP="2E760176">
            <w:r>
              <w:rPr>
                <w:rFonts w:ascii="Sakkal Majalla" w:eastAsia="Sakkal Majalla" w:hAnsi="Sakkal Majalla" w:cs="Sakkal Majalla" w:hint="cs"/>
                <w:sz w:val="32"/>
                <w:szCs w:val="32"/>
                <w:rtl/>
              </w:rPr>
              <w:t>٢٠</w:t>
            </w:r>
          </w:p>
        </w:tc>
      </w:tr>
      <w:tr w:rsidR="2E760176" w14:paraId="7AFCB8B1" w14:textId="77777777" w:rsidTr="70FB5B4A">
        <w:trPr>
          <w:trHeight w:val="285"/>
        </w:trPr>
        <w:tc>
          <w:tcPr>
            <w:tcW w:w="6295" w:type="dxa"/>
            <w:tcBorders>
              <w:left w:val="single" w:sz="6" w:space="0" w:color="000000" w:themeColor="text1"/>
            </w:tcBorders>
            <w:tcMar>
              <w:left w:w="90" w:type="dxa"/>
              <w:right w:w="90" w:type="dxa"/>
            </w:tcMar>
          </w:tcPr>
          <w:p w14:paraId="02D8064E" w14:textId="41DB1772" w:rsidR="2E760176" w:rsidRDefault="3CC961EF" w:rsidP="2E760176">
            <w:r w:rsidRPr="51C2CE0F">
              <w:rPr>
                <w:rFonts w:ascii="Sakkal Majalla" w:eastAsia="Sakkal Majalla" w:hAnsi="Sakkal Majalla" w:cs="Sakkal Majalla"/>
                <w:sz w:val="32"/>
                <w:szCs w:val="32"/>
                <w:rtl/>
              </w:rPr>
              <w:t>أهداف الدراسة</w:t>
            </w:r>
          </w:p>
        </w:tc>
        <w:tc>
          <w:tcPr>
            <w:tcW w:w="2149" w:type="dxa"/>
            <w:tcBorders>
              <w:right w:val="single" w:sz="6" w:space="0" w:color="000000" w:themeColor="text1"/>
            </w:tcBorders>
            <w:tcMar>
              <w:left w:w="90" w:type="dxa"/>
              <w:right w:w="90" w:type="dxa"/>
            </w:tcMar>
          </w:tcPr>
          <w:p w14:paraId="57364DA9" w14:textId="7AD80124" w:rsidR="2E760176" w:rsidRDefault="00B47360" w:rsidP="2E760176">
            <w:r>
              <w:rPr>
                <w:rFonts w:ascii="Sakkal Majalla" w:eastAsia="Sakkal Majalla" w:hAnsi="Sakkal Majalla" w:cs="Sakkal Majalla" w:hint="cs"/>
                <w:sz w:val="32"/>
                <w:szCs w:val="32"/>
                <w:rtl/>
              </w:rPr>
              <w:t>٢</w:t>
            </w:r>
            <w:r w:rsidR="007033FD">
              <w:rPr>
                <w:rFonts w:ascii="Sakkal Majalla" w:eastAsia="Sakkal Majalla" w:hAnsi="Sakkal Majalla" w:cs="Sakkal Majalla" w:hint="cs"/>
                <w:sz w:val="32"/>
                <w:szCs w:val="32"/>
                <w:rtl/>
              </w:rPr>
              <w:t>١</w:t>
            </w:r>
          </w:p>
        </w:tc>
      </w:tr>
      <w:tr w:rsidR="2E760176" w14:paraId="33AFE4E1" w14:textId="77777777" w:rsidTr="70FB5B4A">
        <w:trPr>
          <w:trHeight w:val="285"/>
        </w:trPr>
        <w:tc>
          <w:tcPr>
            <w:tcW w:w="6295" w:type="dxa"/>
            <w:tcBorders>
              <w:left w:val="single" w:sz="6" w:space="0" w:color="000000" w:themeColor="text1"/>
            </w:tcBorders>
            <w:tcMar>
              <w:left w:w="90" w:type="dxa"/>
              <w:right w:w="90" w:type="dxa"/>
            </w:tcMar>
          </w:tcPr>
          <w:p w14:paraId="64138D0D" w14:textId="2B300DBE" w:rsidR="2E760176" w:rsidRDefault="3CC961EF" w:rsidP="2E760176">
            <w:r w:rsidRPr="129CBB3F">
              <w:rPr>
                <w:rFonts w:ascii="Sakkal Majalla" w:eastAsia="Sakkal Majalla" w:hAnsi="Sakkal Majalla" w:cs="Sakkal Majalla"/>
                <w:sz w:val="32"/>
                <w:szCs w:val="32"/>
                <w:rtl/>
              </w:rPr>
              <w:t>تساؤلات الدراسة</w:t>
            </w:r>
            <w:r w:rsidRPr="129CBB3F">
              <w:rPr>
                <w:rFonts w:ascii="Sakkal Majalla" w:eastAsia="Sakkal Majalla" w:hAnsi="Sakkal Majalla" w:cs="Sakkal Majalla"/>
                <w:sz w:val="32"/>
                <w:szCs w:val="32"/>
              </w:rPr>
              <w:t xml:space="preserve"> </w:t>
            </w:r>
          </w:p>
        </w:tc>
        <w:tc>
          <w:tcPr>
            <w:tcW w:w="2149" w:type="dxa"/>
            <w:tcBorders>
              <w:right w:val="single" w:sz="6" w:space="0" w:color="000000" w:themeColor="text1"/>
            </w:tcBorders>
            <w:tcMar>
              <w:left w:w="90" w:type="dxa"/>
              <w:right w:w="90" w:type="dxa"/>
            </w:tcMar>
          </w:tcPr>
          <w:p w14:paraId="3FA838DE" w14:textId="71550A4F" w:rsidR="2E760176" w:rsidRDefault="007033FD" w:rsidP="2E760176">
            <w:r>
              <w:rPr>
                <w:rFonts w:ascii="Sakkal Majalla" w:eastAsia="Sakkal Majalla" w:hAnsi="Sakkal Majalla" w:cs="Sakkal Majalla" w:hint="cs"/>
                <w:sz w:val="32"/>
                <w:szCs w:val="32"/>
                <w:rtl/>
              </w:rPr>
              <w:t>٢١</w:t>
            </w:r>
          </w:p>
        </w:tc>
      </w:tr>
      <w:tr w:rsidR="2E760176" w14:paraId="66FE5564" w14:textId="77777777" w:rsidTr="70FB5B4A">
        <w:trPr>
          <w:trHeight w:val="285"/>
        </w:trPr>
        <w:tc>
          <w:tcPr>
            <w:tcW w:w="6295" w:type="dxa"/>
            <w:tcBorders>
              <w:left w:val="single" w:sz="6" w:space="0" w:color="000000" w:themeColor="text1"/>
            </w:tcBorders>
            <w:tcMar>
              <w:left w:w="90" w:type="dxa"/>
              <w:right w:w="90" w:type="dxa"/>
            </w:tcMar>
          </w:tcPr>
          <w:p w14:paraId="05EC3DEE" w14:textId="1E2FDF34" w:rsidR="2E760176" w:rsidRDefault="319F8182" w:rsidP="2E760176">
            <w:r w:rsidRPr="0EF657D5">
              <w:rPr>
                <w:rFonts w:ascii="Sakkal Majalla" w:eastAsia="Sakkal Majalla" w:hAnsi="Sakkal Majalla" w:cs="Sakkal Majalla"/>
                <w:sz w:val="32"/>
                <w:szCs w:val="32"/>
                <w:rtl/>
              </w:rPr>
              <w:t xml:space="preserve">مفاهيم </w:t>
            </w:r>
            <w:r w:rsidRPr="07E2919D">
              <w:rPr>
                <w:rFonts w:ascii="Sakkal Majalla" w:eastAsia="Sakkal Majalla" w:hAnsi="Sakkal Majalla" w:cs="Sakkal Majalla"/>
                <w:sz w:val="32"/>
                <w:szCs w:val="32"/>
                <w:rtl/>
              </w:rPr>
              <w:t>الدراسة</w:t>
            </w:r>
          </w:p>
        </w:tc>
        <w:tc>
          <w:tcPr>
            <w:tcW w:w="2149" w:type="dxa"/>
            <w:tcBorders>
              <w:right w:val="single" w:sz="6" w:space="0" w:color="000000" w:themeColor="text1"/>
            </w:tcBorders>
            <w:tcMar>
              <w:left w:w="90" w:type="dxa"/>
              <w:right w:w="90" w:type="dxa"/>
            </w:tcMar>
          </w:tcPr>
          <w:p w14:paraId="3658DD72" w14:textId="4B01D73A" w:rsidR="2E760176" w:rsidRDefault="007033FD" w:rsidP="2E760176">
            <w:r>
              <w:rPr>
                <w:rFonts w:ascii="Sakkal Majalla" w:eastAsia="Sakkal Majalla" w:hAnsi="Sakkal Majalla" w:cs="Sakkal Majalla" w:hint="cs"/>
                <w:sz w:val="32"/>
                <w:szCs w:val="32"/>
                <w:rtl/>
              </w:rPr>
              <w:t>٢١</w:t>
            </w:r>
          </w:p>
        </w:tc>
      </w:tr>
      <w:tr w:rsidR="2E760176" w14:paraId="376278F8" w14:textId="77777777" w:rsidTr="70FB5B4A">
        <w:trPr>
          <w:trHeight w:val="285"/>
        </w:trPr>
        <w:tc>
          <w:tcPr>
            <w:tcW w:w="6295" w:type="dxa"/>
            <w:tcBorders>
              <w:left w:val="single" w:sz="6" w:space="0" w:color="000000" w:themeColor="text1"/>
            </w:tcBorders>
            <w:tcMar>
              <w:left w:w="90" w:type="dxa"/>
              <w:right w:w="90" w:type="dxa"/>
            </w:tcMar>
          </w:tcPr>
          <w:p w14:paraId="202624D9" w14:textId="0F270267" w:rsidR="2E760176" w:rsidRDefault="3C9A1433" w:rsidP="2E760176">
            <w:r w:rsidRPr="6064E94F">
              <w:rPr>
                <w:rFonts w:ascii="Sakkal Majalla" w:eastAsia="Sakkal Majalla" w:hAnsi="Sakkal Majalla" w:cs="Sakkal Majalla"/>
                <w:sz w:val="32"/>
                <w:szCs w:val="32"/>
                <w:rtl/>
              </w:rPr>
              <w:t>فرضيات</w:t>
            </w:r>
            <w:r w:rsidRPr="6064E94F">
              <w:rPr>
                <w:rFonts w:ascii="Sakkal Majalla" w:eastAsia="Sakkal Majalla" w:hAnsi="Sakkal Majalla" w:cs="Sakkal Majalla"/>
                <w:sz w:val="32"/>
                <w:szCs w:val="32"/>
              </w:rPr>
              <w:t xml:space="preserve"> </w:t>
            </w:r>
            <w:r w:rsidRPr="3D842F2F">
              <w:rPr>
                <w:rFonts w:ascii="Sakkal Majalla" w:eastAsia="Sakkal Majalla" w:hAnsi="Sakkal Majalla" w:cs="Sakkal Majalla"/>
                <w:sz w:val="32"/>
                <w:szCs w:val="32"/>
                <w:rtl/>
              </w:rPr>
              <w:t>الدراسة</w:t>
            </w:r>
          </w:p>
        </w:tc>
        <w:tc>
          <w:tcPr>
            <w:tcW w:w="2149" w:type="dxa"/>
            <w:tcBorders>
              <w:right w:val="single" w:sz="6" w:space="0" w:color="000000" w:themeColor="text1"/>
            </w:tcBorders>
            <w:tcMar>
              <w:left w:w="90" w:type="dxa"/>
              <w:right w:w="90" w:type="dxa"/>
            </w:tcMar>
          </w:tcPr>
          <w:p w14:paraId="74E04C6D" w14:textId="2330107A" w:rsidR="2E760176" w:rsidRDefault="003D413F" w:rsidP="2E760176">
            <w:r>
              <w:rPr>
                <w:rFonts w:ascii="Sakkal Majalla" w:eastAsia="Sakkal Majalla" w:hAnsi="Sakkal Majalla" w:cs="Sakkal Majalla" w:hint="cs"/>
                <w:sz w:val="32"/>
                <w:szCs w:val="32"/>
                <w:rtl/>
              </w:rPr>
              <w:t>٢٣</w:t>
            </w:r>
          </w:p>
        </w:tc>
      </w:tr>
      <w:tr w:rsidR="2E760176" w14:paraId="5B7A0206" w14:textId="77777777" w:rsidTr="70FB5B4A">
        <w:trPr>
          <w:trHeight w:val="285"/>
        </w:trPr>
        <w:tc>
          <w:tcPr>
            <w:tcW w:w="6295" w:type="dxa"/>
            <w:tcBorders>
              <w:left w:val="single" w:sz="6" w:space="0" w:color="000000" w:themeColor="text1"/>
            </w:tcBorders>
            <w:tcMar>
              <w:left w:w="90" w:type="dxa"/>
              <w:right w:w="90" w:type="dxa"/>
            </w:tcMar>
          </w:tcPr>
          <w:p w14:paraId="0878D575" w14:textId="523B81C9" w:rsidR="2E760176" w:rsidRDefault="3C9A1433" w:rsidP="2E760176">
            <w:r w:rsidRPr="6EC3F110">
              <w:rPr>
                <w:rFonts w:ascii="Sakkal Majalla" w:eastAsia="Sakkal Majalla" w:hAnsi="Sakkal Majalla" w:cs="Sakkal Majalla"/>
                <w:sz w:val="32"/>
                <w:szCs w:val="32"/>
                <w:rtl/>
              </w:rPr>
              <w:t>الإطار النظري</w:t>
            </w:r>
          </w:p>
        </w:tc>
        <w:tc>
          <w:tcPr>
            <w:tcW w:w="2149" w:type="dxa"/>
            <w:tcBorders>
              <w:right w:val="single" w:sz="6" w:space="0" w:color="000000" w:themeColor="text1"/>
            </w:tcBorders>
            <w:tcMar>
              <w:left w:w="90" w:type="dxa"/>
              <w:right w:w="90" w:type="dxa"/>
            </w:tcMar>
          </w:tcPr>
          <w:p w14:paraId="1D040417" w14:textId="448D0DC5" w:rsidR="2E760176" w:rsidRDefault="003D413F" w:rsidP="2E760176">
            <w:r>
              <w:rPr>
                <w:rFonts w:ascii="Sakkal Majalla" w:eastAsia="Sakkal Majalla" w:hAnsi="Sakkal Majalla" w:cs="Sakkal Majalla" w:hint="cs"/>
                <w:sz w:val="32"/>
                <w:szCs w:val="32"/>
                <w:rtl/>
              </w:rPr>
              <w:t>٢٣</w:t>
            </w:r>
          </w:p>
        </w:tc>
      </w:tr>
      <w:tr w:rsidR="2E760176" w14:paraId="72A60E9D" w14:textId="77777777" w:rsidTr="70FB5B4A">
        <w:trPr>
          <w:trHeight w:val="285"/>
        </w:trPr>
        <w:tc>
          <w:tcPr>
            <w:tcW w:w="6295" w:type="dxa"/>
            <w:tcBorders>
              <w:left w:val="single" w:sz="6" w:space="0" w:color="000000" w:themeColor="text1"/>
            </w:tcBorders>
            <w:tcMar>
              <w:left w:w="90" w:type="dxa"/>
              <w:right w:w="90" w:type="dxa"/>
            </w:tcMar>
          </w:tcPr>
          <w:p w14:paraId="0D967AF8" w14:textId="30CC27F5" w:rsidR="2E760176" w:rsidRDefault="3C9A1433" w:rsidP="2E760176">
            <w:r w:rsidRPr="371BE15D">
              <w:rPr>
                <w:rFonts w:ascii="Sakkal Majalla" w:eastAsia="Sakkal Majalla" w:hAnsi="Sakkal Majalla" w:cs="Sakkal Majalla"/>
                <w:sz w:val="32"/>
                <w:szCs w:val="32"/>
                <w:rtl/>
              </w:rPr>
              <w:t xml:space="preserve">الإطار المنهجي </w:t>
            </w:r>
            <w:r w:rsidRPr="0C7A3E0B">
              <w:rPr>
                <w:rFonts w:ascii="Sakkal Majalla" w:eastAsia="Sakkal Majalla" w:hAnsi="Sakkal Majalla" w:cs="Sakkal Majalla"/>
                <w:sz w:val="32"/>
                <w:szCs w:val="32"/>
                <w:rtl/>
              </w:rPr>
              <w:t>للدراسة</w:t>
            </w:r>
          </w:p>
        </w:tc>
        <w:tc>
          <w:tcPr>
            <w:tcW w:w="2149" w:type="dxa"/>
            <w:tcBorders>
              <w:right w:val="single" w:sz="6" w:space="0" w:color="000000" w:themeColor="text1"/>
            </w:tcBorders>
            <w:tcMar>
              <w:left w:w="90" w:type="dxa"/>
              <w:right w:w="90" w:type="dxa"/>
            </w:tcMar>
          </w:tcPr>
          <w:p w14:paraId="11F09F6D" w14:textId="4D316128" w:rsidR="2E760176" w:rsidRDefault="00DA768B" w:rsidP="2E760176">
            <w:r>
              <w:rPr>
                <w:rFonts w:hint="cs"/>
                <w:rtl/>
              </w:rPr>
              <w:t>٢٧</w:t>
            </w:r>
          </w:p>
        </w:tc>
      </w:tr>
      <w:tr w:rsidR="2E760176" w14:paraId="5F979E72" w14:textId="77777777" w:rsidTr="70FB5B4A">
        <w:trPr>
          <w:trHeight w:val="285"/>
        </w:trPr>
        <w:tc>
          <w:tcPr>
            <w:tcW w:w="6295" w:type="dxa"/>
            <w:tcBorders>
              <w:left w:val="single" w:sz="6" w:space="0" w:color="000000" w:themeColor="text1"/>
            </w:tcBorders>
            <w:tcMar>
              <w:left w:w="90" w:type="dxa"/>
              <w:right w:w="90" w:type="dxa"/>
            </w:tcMar>
          </w:tcPr>
          <w:p w14:paraId="4AB9ECA9" w14:textId="3B6EBF84" w:rsidR="2E760176" w:rsidRDefault="7472AE74" w:rsidP="2E760176">
            <w:r w:rsidRPr="3B09D261">
              <w:rPr>
                <w:rFonts w:ascii="Sakkal Majalla" w:eastAsia="Sakkal Majalla" w:hAnsi="Sakkal Majalla" w:cs="Sakkal Majalla"/>
                <w:sz w:val="32"/>
                <w:szCs w:val="32"/>
                <w:rtl/>
              </w:rPr>
              <w:t>أدوات جمع البيانات ومقياس الدراسة</w:t>
            </w:r>
          </w:p>
        </w:tc>
        <w:tc>
          <w:tcPr>
            <w:tcW w:w="2149" w:type="dxa"/>
            <w:tcBorders>
              <w:right w:val="single" w:sz="6" w:space="0" w:color="000000" w:themeColor="text1"/>
            </w:tcBorders>
            <w:tcMar>
              <w:left w:w="90" w:type="dxa"/>
              <w:right w:w="90" w:type="dxa"/>
            </w:tcMar>
          </w:tcPr>
          <w:p w14:paraId="21051BBC" w14:textId="1B13D001" w:rsidR="2E760176" w:rsidRDefault="0096173F" w:rsidP="2E760176">
            <w:pPr>
              <w:rPr>
                <w:rFonts w:ascii="Sakkal Majalla" w:eastAsia="Sakkal Majalla" w:hAnsi="Sakkal Majalla" w:cs="Sakkal Majalla"/>
                <w:sz w:val="32"/>
                <w:szCs w:val="32"/>
              </w:rPr>
            </w:pPr>
            <w:r>
              <w:rPr>
                <w:rFonts w:ascii="Sakkal Majalla" w:eastAsia="Sakkal Majalla" w:hAnsi="Sakkal Majalla" w:cs="Sakkal Majalla" w:hint="cs"/>
                <w:sz w:val="32"/>
                <w:szCs w:val="32"/>
                <w:rtl/>
              </w:rPr>
              <w:t>٢٧</w:t>
            </w:r>
          </w:p>
        </w:tc>
      </w:tr>
      <w:tr w:rsidR="2E760176" w14:paraId="3C45C7E8" w14:textId="77777777" w:rsidTr="70FB5B4A">
        <w:trPr>
          <w:trHeight w:val="285"/>
        </w:trPr>
        <w:tc>
          <w:tcPr>
            <w:tcW w:w="6295" w:type="dxa"/>
            <w:tcBorders>
              <w:left w:val="single" w:sz="6" w:space="0" w:color="000000" w:themeColor="text1"/>
            </w:tcBorders>
            <w:tcMar>
              <w:left w:w="90" w:type="dxa"/>
              <w:right w:w="90" w:type="dxa"/>
            </w:tcMar>
          </w:tcPr>
          <w:p w14:paraId="23558EFD" w14:textId="753B4E86" w:rsidR="2E760176" w:rsidRDefault="009D6568" w:rsidP="2E760176">
            <w:pPr>
              <w:rPr>
                <w:rFonts w:ascii="Sakkal Majalla" w:eastAsia="Sakkal Majalla" w:hAnsi="Sakkal Majalla" w:cs="Sakkal Majalla"/>
                <w:sz w:val="32"/>
                <w:szCs w:val="32"/>
              </w:rPr>
            </w:pPr>
            <w:r>
              <w:rPr>
                <w:rFonts w:ascii="Sakkal Majalla" w:eastAsia="Sakkal Majalla" w:hAnsi="Sakkal Majalla" w:cs="Sakkal Majalla" w:hint="cs"/>
                <w:sz w:val="32"/>
                <w:szCs w:val="32"/>
                <w:rtl/>
              </w:rPr>
              <w:t>مجالات الدراسة</w:t>
            </w:r>
          </w:p>
        </w:tc>
        <w:tc>
          <w:tcPr>
            <w:tcW w:w="2149" w:type="dxa"/>
            <w:tcBorders>
              <w:right w:val="single" w:sz="6" w:space="0" w:color="000000" w:themeColor="text1"/>
            </w:tcBorders>
            <w:tcMar>
              <w:left w:w="90" w:type="dxa"/>
              <w:right w:w="90" w:type="dxa"/>
            </w:tcMar>
          </w:tcPr>
          <w:p w14:paraId="78DF9DB0" w14:textId="2A38E4E9" w:rsidR="2E760176" w:rsidRDefault="0096173F" w:rsidP="2E760176">
            <w:pPr>
              <w:rPr>
                <w:rFonts w:ascii="Sakkal Majalla" w:eastAsia="Sakkal Majalla" w:hAnsi="Sakkal Majalla" w:cs="Sakkal Majalla"/>
                <w:sz w:val="32"/>
                <w:szCs w:val="32"/>
              </w:rPr>
            </w:pPr>
            <w:r>
              <w:rPr>
                <w:rFonts w:ascii="Sakkal Majalla" w:eastAsia="Sakkal Majalla" w:hAnsi="Sakkal Majalla" w:cs="Sakkal Majalla" w:hint="cs"/>
                <w:sz w:val="32"/>
                <w:szCs w:val="32"/>
                <w:rtl/>
              </w:rPr>
              <w:t>٢٨</w:t>
            </w:r>
          </w:p>
        </w:tc>
      </w:tr>
      <w:tr w:rsidR="2E760176" w14:paraId="28BD4478" w14:textId="77777777" w:rsidTr="70FB5B4A">
        <w:trPr>
          <w:trHeight w:val="285"/>
        </w:trPr>
        <w:tc>
          <w:tcPr>
            <w:tcW w:w="6295" w:type="dxa"/>
            <w:tcBorders>
              <w:left w:val="single" w:sz="6" w:space="0" w:color="000000" w:themeColor="text1"/>
            </w:tcBorders>
            <w:tcMar>
              <w:left w:w="90" w:type="dxa"/>
              <w:right w:w="90" w:type="dxa"/>
            </w:tcMar>
          </w:tcPr>
          <w:p w14:paraId="51731F64" w14:textId="7A4DB7C9" w:rsidR="2E760176" w:rsidRDefault="2E760176" w:rsidP="2E760176">
            <w:pPr>
              <w:rPr>
                <w:rFonts w:ascii="Sakkal Majalla" w:eastAsia="Sakkal Majalla" w:hAnsi="Sakkal Majalla" w:cs="Sakkal Majalla"/>
                <w:sz w:val="32"/>
                <w:szCs w:val="32"/>
              </w:rPr>
            </w:pPr>
          </w:p>
        </w:tc>
        <w:tc>
          <w:tcPr>
            <w:tcW w:w="2149" w:type="dxa"/>
            <w:tcBorders>
              <w:right w:val="single" w:sz="6" w:space="0" w:color="000000" w:themeColor="text1"/>
            </w:tcBorders>
            <w:tcMar>
              <w:left w:w="90" w:type="dxa"/>
              <w:right w:w="90" w:type="dxa"/>
            </w:tcMar>
          </w:tcPr>
          <w:p w14:paraId="75B7FED3" w14:textId="733F5BD6" w:rsidR="2E760176" w:rsidRDefault="2E760176" w:rsidP="2E760176">
            <w:pPr>
              <w:rPr>
                <w:rFonts w:ascii="Sakkal Majalla" w:eastAsia="Sakkal Majalla" w:hAnsi="Sakkal Majalla" w:cs="Sakkal Majalla"/>
                <w:sz w:val="32"/>
                <w:szCs w:val="32"/>
              </w:rPr>
            </w:pPr>
          </w:p>
        </w:tc>
      </w:tr>
      <w:tr w:rsidR="2E760176" w14:paraId="5D40CF59" w14:textId="77777777" w:rsidTr="70FB5B4A">
        <w:trPr>
          <w:trHeight w:val="285"/>
        </w:trPr>
        <w:tc>
          <w:tcPr>
            <w:tcW w:w="6295" w:type="dxa"/>
            <w:tcBorders>
              <w:left w:val="single" w:sz="6" w:space="0" w:color="000000" w:themeColor="text1"/>
            </w:tcBorders>
            <w:tcMar>
              <w:left w:w="90" w:type="dxa"/>
              <w:right w:w="90" w:type="dxa"/>
            </w:tcMar>
          </w:tcPr>
          <w:p w14:paraId="6F009017" w14:textId="2F4D2AB1" w:rsidR="2E760176" w:rsidRDefault="2E760176" w:rsidP="2E760176">
            <w:pPr>
              <w:rPr>
                <w:rFonts w:ascii="Sakkal Majalla" w:eastAsia="Sakkal Majalla" w:hAnsi="Sakkal Majalla" w:cs="Sakkal Majalla"/>
                <w:sz w:val="32"/>
                <w:szCs w:val="32"/>
              </w:rPr>
            </w:pPr>
          </w:p>
        </w:tc>
        <w:tc>
          <w:tcPr>
            <w:tcW w:w="2149" w:type="dxa"/>
            <w:tcBorders>
              <w:right w:val="single" w:sz="6" w:space="0" w:color="000000" w:themeColor="text1"/>
            </w:tcBorders>
            <w:tcMar>
              <w:left w:w="90" w:type="dxa"/>
              <w:right w:w="90" w:type="dxa"/>
            </w:tcMar>
          </w:tcPr>
          <w:p w14:paraId="5E8B2A07" w14:textId="65698EF7" w:rsidR="2E760176" w:rsidRDefault="2E760176" w:rsidP="2E760176">
            <w:pPr>
              <w:rPr>
                <w:rFonts w:ascii="Sakkal Majalla" w:eastAsia="Sakkal Majalla" w:hAnsi="Sakkal Majalla" w:cs="Sakkal Majalla"/>
                <w:sz w:val="32"/>
                <w:szCs w:val="32"/>
              </w:rPr>
            </w:pPr>
          </w:p>
        </w:tc>
      </w:tr>
      <w:tr w:rsidR="2E760176" w14:paraId="1C6F3710" w14:textId="77777777" w:rsidTr="70FB5B4A">
        <w:trPr>
          <w:trHeight w:val="285"/>
        </w:trPr>
        <w:tc>
          <w:tcPr>
            <w:tcW w:w="6295" w:type="dxa"/>
            <w:tcBorders>
              <w:left w:val="single" w:sz="6" w:space="0" w:color="000000" w:themeColor="text1"/>
            </w:tcBorders>
            <w:tcMar>
              <w:left w:w="90" w:type="dxa"/>
              <w:right w:w="90" w:type="dxa"/>
            </w:tcMar>
          </w:tcPr>
          <w:p w14:paraId="07D1ED66" w14:textId="2FDD047F" w:rsidR="2E760176" w:rsidRDefault="2E760176" w:rsidP="2E760176">
            <w:pPr>
              <w:rPr>
                <w:rFonts w:ascii="Sakkal Majalla" w:eastAsia="Sakkal Majalla" w:hAnsi="Sakkal Majalla" w:cs="Sakkal Majalla"/>
                <w:sz w:val="32"/>
                <w:szCs w:val="32"/>
              </w:rPr>
            </w:pPr>
          </w:p>
        </w:tc>
        <w:tc>
          <w:tcPr>
            <w:tcW w:w="2149" w:type="dxa"/>
            <w:tcBorders>
              <w:right w:val="single" w:sz="6" w:space="0" w:color="000000" w:themeColor="text1"/>
            </w:tcBorders>
            <w:tcMar>
              <w:left w:w="90" w:type="dxa"/>
              <w:right w:w="90" w:type="dxa"/>
            </w:tcMar>
          </w:tcPr>
          <w:p w14:paraId="1F7A3B5B" w14:textId="050B6437" w:rsidR="2E760176" w:rsidRDefault="2E760176" w:rsidP="2E760176">
            <w:pPr>
              <w:rPr>
                <w:rFonts w:ascii="Sakkal Majalla" w:eastAsia="Sakkal Majalla" w:hAnsi="Sakkal Majalla" w:cs="Sakkal Majalla"/>
                <w:sz w:val="32"/>
                <w:szCs w:val="32"/>
              </w:rPr>
            </w:pPr>
          </w:p>
        </w:tc>
      </w:tr>
      <w:tr w:rsidR="2E760176" w14:paraId="53A54969" w14:textId="77777777" w:rsidTr="70FB5B4A">
        <w:trPr>
          <w:trHeight w:val="285"/>
        </w:trPr>
        <w:tc>
          <w:tcPr>
            <w:tcW w:w="6295" w:type="dxa"/>
            <w:tcBorders>
              <w:left w:val="single" w:sz="6" w:space="0" w:color="000000" w:themeColor="text1"/>
            </w:tcBorders>
            <w:tcMar>
              <w:left w:w="90" w:type="dxa"/>
              <w:right w:w="90" w:type="dxa"/>
            </w:tcMar>
          </w:tcPr>
          <w:p w14:paraId="12540177" w14:textId="79FAA842" w:rsidR="2E760176" w:rsidRDefault="2E760176" w:rsidP="2E760176">
            <w:pPr>
              <w:rPr>
                <w:rFonts w:ascii="Sakkal Majalla" w:eastAsia="Sakkal Majalla" w:hAnsi="Sakkal Majalla" w:cs="Sakkal Majalla"/>
                <w:sz w:val="32"/>
                <w:szCs w:val="32"/>
              </w:rPr>
            </w:pPr>
          </w:p>
        </w:tc>
        <w:tc>
          <w:tcPr>
            <w:tcW w:w="2149" w:type="dxa"/>
            <w:tcBorders>
              <w:right w:val="single" w:sz="6" w:space="0" w:color="000000" w:themeColor="text1"/>
            </w:tcBorders>
            <w:tcMar>
              <w:left w:w="90" w:type="dxa"/>
              <w:right w:w="90" w:type="dxa"/>
            </w:tcMar>
          </w:tcPr>
          <w:p w14:paraId="682BA8CA" w14:textId="6A9BA2CD" w:rsidR="2E760176" w:rsidRDefault="2E760176" w:rsidP="2E760176">
            <w:pPr>
              <w:rPr>
                <w:rFonts w:ascii="Sakkal Majalla" w:eastAsia="Sakkal Majalla" w:hAnsi="Sakkal Majalla" w:cs="Sakkal Majalla"/>
                <w:sz w:val="32"/>
                <w:szCs w:val="32"/>
              </w:rPr>
            </w:pPr>
          </w:p>
        </w:tc>
      </w:tr>
      <w:tr w:rsidR="2E760176" w14:paraId="293688DC" w14:textId="77777777" w:rsidTr="70FB5B4A">
        <w:trPr>
          <w:trHeight w:val="285"/>
        </w:trPr>
        <w:tc>
          <w:tcPr>
            <w:tcW w:w="6295" w:type="dxa"/>
            <w:tcBorders>
              <w:left w:val="single" w:sz="6" w:space="0" w:color="000000" w:themeColor="text1"/>
            </w:tcBorders>
            <w:tcMar>
              <w:left w:w="90" w:type="dxa"/>
              <w:right w:w="90" w:type="dxa"/>
            </w:tcMar>
          </w:tcPr>
          <w:p w14:paraId="2CDB1BF1" w14:textId="4E8E9756" w:rsidR="2E760176" w:rsidRDefault="2E760176" w:rsidP="2E760176">
            <w:pPr>
              <w:rPr>
                <w:rFonts w:ascii="Sakkal Majalla" w:eastAsia="Sakkal Majalla" w:hAnsi="Sakkal Majalla" w:cs="Sakkal Majalla"/>
                <w:sz w:val="32"/>
                <w:szCs w:val="32"/>
              </w:rPr>
            </w:pPr>
          </w:p>
        </w:tc>
        <w:tc>
          <w:tcPr>
            <w:tcW w:w="2149" w:type="dxa"/>
            <w:tcBorders>
              <w:right w:val="single" w:sz="6" w:space="0" w:color="000000" w:themeColor="text1"/>
            </w:tcBorders>
            <w:tcMar>
              <w:left w:w="90" w:type="dxa"/>
              <w:right w:w="90" w:type="dxa"/>
            </w:tcMar>
          </w:tcPr>
          <w:p w14:paraId="7ECA18E4" w14:textId="6FA65706" w:rsidR="2E760176" w:rsidRDefault="2E760176" w:rsidP="2E760176">
            <w:pPr>
              <w:rPr>
                <w:rFonts w:ascii="Sakkal Majalla" w:eastAsia="Sakkal Majalla" w:hAnsi="Sakkal Majalla" w:cs="Sakkal Majalla"/>
                <w:sz w:val="32"/>
                <w:szCs w:val="32"/>
              </w:rPr>
            </w:pPr>
          </w:p>
        </w:tc>
      </w:tr>
      <w:tr w:rsidR="2E760176" w14:paraId="7FA4FD8C" w14:textId="77777777" w:rsidTr="70FB5B4A">
        <w:trPr>
          <w:trHeight w:val="285"/>
        </w:trPr>
        <w:tc>
          <w:tcPr>
            <w:tcW w:w="6295" w:type="dxa"/>
            <w:tcBorders>
              <w:left w:val="single" w:sz="6" w:space="0" w:color="000000" w:themeColor="text1"/>
            </w:tcBorders>
            <w:tcMar>
              <w:left w:w="90" w:type="dxa"/>
              <w:right w:w="90" w:type="dxa"/>
            </w:tcMar>
          </w:tcPr>
          <w:p w14:paraId="13B97A2F" w14:textId="38CD4019" w:rsidR="2E760176" w:rsidRDefault="2E760176" w:rsidP="2E760176">
            <w:pPr>
              <w:rPr>
                <w:rFonts w:ascii="Sakkal Majalla" w:eastAsia="Sakkal Majalla" w:hAnsi="Sakkal Majalla" w:cs="Sakkal Majalla"/>
                <w:sz w:val="32"/>
                <w:szCs w:val="32"/>
              </w:rPr>
            </w:pPr>
          </w:p>
        </w:tc>
        <w:tc>
          <w:tcPr>
            <w:tcW w:w="2149" w:type="dxa"/>
            <w:tcBorders>
              <w:right w:val="single" w:sz="6" w:space="0" w:color="000000" w:themeColor="text1"/>
            </w:tcBorders>
            <w:tcMar>
              <w:left w:w="90" w:type="dxa"/>
              <w:right w:w="90" w:type="dxa"/>
            </w:tcMar>
          </w:tcPr>
          <w:p w14:paraId="594A8B17" w14:textId="197565E5" w:rsidR="2E760176" w:rsidRDefault="2E760176" w:rsidP="2E760176">
            <w:pPr>
              <w:rPr>
                <w:rFonts w:ascii="Sakkal Majalla" w:eastAsia="Sakkal Majalla" w:hAnsi="Sakkal Majalla" w:cs="Sakkal Majalla"/>
                <w:sz w:val="32"/>
                <w:szCs w:val="32"/>
              </w:rPr>
            </w:pPr>
          </w:p>
        </w:tc>
      </w:tr>
      <w:tr w:rsidR="2E760176" w14:paraId="42170238" w14:textId="77777777" w:rsidTr="70FB5B4A">
        <w:trPr>
          <w:trHeight w:val="285"/>
        </w:trPr>
        <w:tc>
          <w:tcPr>
            <w:tcW w:w="6295" w:type="dxa"/>
            <w:tcBorders>
              <w:left w:val="single" w:sz="6" w:space="0" w:color="000000" w:themeColor="text1"/>
            </w:tcBorders>
            <w:tcMar>
              <w:left w:w="90" w:type="dxa"/>
              <w:right w:w="90" w:type="dxa"/>
            </w:tcMar>
          </w:tcPr>
          <w:p w14:paraId="1FCB158C" w14:textId="4AB8C522" w:rsidR="2E760176" w:rsidRDefault="2E760176" w:rsidP="2E760176">
            <w:pPr>
              <w:rPr>
                <w:rFonts w:ascii="Sakkal Majalla" w:eastAsia="Sakkal Majalla" w:hAnsi="Sakkal Majalla" w:cs="Sakkal Majalla"/>
                <w:sz w:val="32"/>
                <w:szCs w:val="32"/>
              </w:rPr>
            </w:pPr>
          </w:p>
        </w:tc>
        <w:tc>
          <w:tcPr>
            <w:tcW w:w="2149" w:type="dxa"/>
            <w:tcBorders>
              <w:right w:val="single" w:sz="6" w:space="0" w:color="000000" w:themeColor="text1"/>
            </w:tcBorders>
            <w:tcMar>
              <w:left w:w="90" w:type="dxa"/>
              <w:right w:w="90" w:type="dxa"/>
            </w:tcMar>
          </w:tcPr>
          <w:p w14:paraId="6C350061" w14:textId="63CF51AC" w:rsidR="2E760176" w:rsidRDefault="2E760176" w:rsidP="2E760176">
            <w:pPr>
              <w:rPr>
                <w:rFonts w:ascii="Sakkal Majalla" w:eastAsia="Sakkal Majalla" w:hAnsi="Sakkal Majalla" w:cs="Sakkal Majalla"/>
                <w:sz w:val="32"/>
                <w:szCs w:val="32"/>
              </w:rPr>
            </w:pPr>
          </w:p>
        </w:tc>
      </w:tr>
      <w:tr w:rsidR="2E760176" w14:paraId="5011794D" w14:textId="77777777" w:rsidTr="70FB5B4A">
        <w:trPr>
          <w:trHeight w:val="285"/>
        </w:trPr>
        <w:tc>
          <w:tcPr>
            <w:tcW w:w="6295" w:type="dxa"/>
            <w:tcBorders>
              <w:left w:val="single" w:sz="6" w:space="0" w:color="000000" w:themeColor="text1"/>
            </w:tcBorders>
            <w:tcMar>
              <w:left w:w="90" w:type="dxa"/>
              <w:right w:w="90" w:type="dxa"/>
            </w:tcMar>
          </w:tcPr>
          <w:p w14:paraId="203FFA36" w14:textId="44929B18" w:rsidR="2E760176" w:rsidRDefault="009A2DA2" w:rsidP="2E760176">
            <w:pPr>
              <w:rPr>
                <w:rFonts w:ascii="Sakkal Majalla" w:eastAsia="Sakkal Majalla" w:hAnsi="Sakkal Majalla" w:cs="Sakkal Majalla"/>
                <w:sz w:val="32"/>
                <w:szCs w:val="32"/>
              </w:rPr>
            </w:pPr>
            <w:r>
              <w:rPr>
                <w:rFonts w:ascii="Sakkal Majalla" w:eastAsia="Sakkal Majalla" w:hAnsi="Sakkal Majalla" w:cs="Sakkal Majalla" w:hint="cs"/>
                <w:sz w:val="32"/>
                <w:szCs w:val="32"/>
                <w:rtl/>
              </w:rPr>
              <w:t>المراجع</w:t>
            </w:r>
          </w:p>
        </w:tc>
        <w:tc>
          <w:tcPr>
            <w:tcW w:w="2149" w:type="dxa"/>
            <w:tcBorders>
              <w:right w:val="single" w:sz="6" w:space="0" w:color="000000" w:themeColor="text1"/>
            </w:tcBorders>
            <w:tcMar>
              <w:left w:w="90" w:type="dxa"/>
              <w:right w:w="90" w:type="dxa"/>
            </w:tcMar>
          </w:tcPr>
          <w:p w14:paraId="209133E3" w14:textId="1A3ACD2E" w:rsidR="2E760176" w:rsidRDefault="002F70F9" w:rsidP="2E760176">
            <w:pPr>
              <w:rPr>
                <w:rFonts w:ascii="Sakkal Majalla" w:eastAsia="Sakkal Majalla" w:hAnsi="Sakkal Majalla" w:cs="Sakkal Majalla"/>
                <w:sz w:val="32"/>
                <w:szCs w:val="32"/>
              </w:rPr>
            </w:pPr>
            <w:r>
              <w:rPr>
                <w:rFonts w:ascii="Sakkal Majalla" w:eastAsia="Sakkal Majalla" w:hAnsi="Sakkal Majalla" w:cs="Sakkal Majalla" w:hint="cs"/>
                <w:sz w:val="32"/>
                <w:szCs w:val="32"/>
                <w:rtl/>
              </w:rPr>
              <w:t>٣٠</w:t>
            </w:r>
          </w:p>
        </w:tc>
      </w:tr>
    </w:tbl>
    <w:p w14:paraId="7EEEE7A7" w14:textId="5AB43360" w:rsidR="189E6B19" w:rsidRDefault="189E6B19" w:rsidP="009069DF">
      <w:pPr>
        <w:jc w:val="both"/>
        <w:rPr>
          <w:rFonts w:ascii="Sakkal Majalla" w:eastAsia="Sakkal Majalla" w:hAnsi="Sakkal Majalla" w:cs="Sakkal Majalla"/>
          <w:sz w:val="28"/>
          <w:szCs w:val="28"/>
        </w:rPr>
      </w:pPr>
    </w:p>
    <w:p w14:paraId="30E23CA0" w14:textId="0754B460" w:rsidR="189E6B19" w:rsidRDefault="189E6B19" w:rsidP="009069DF">
      <w:pPr>
        <w:jc w:val="both"/>
        <w:rPr>
          <w:rFonts w:ascii="Sakkal Majalla" w:eastAsia="Sakkal Majalla" w:hAnsi="Sakkal Majalla" w:cs="Sakkal Majalla"/>
          <w:sz w:val="28"/>
          <w:szCs w:val="28"/>
        </w:rPr>
      </w:pPr>
    </w:p>
    <w:p w14:paraId="66937143" w14:textId="79FFECF1" w:rsidR="189E6B19" w:rsidRDefault="189E6B19" w:rsidP="009069DF">
      <w:pPr>
        <w:jc w:val="both"/>
        <w:rPr>
          <w:rFonts w:ascii="Sakkal Majalla" w:eastAsia="Sakkal Majalla" w:hAnsi="Sakkal Majalla" w:cs="Sakkal Majalla"/>
          <w:sz w:val="28"/>
          <w:szCs w:val="28"/>
        </w:rPr>
      </w:pPr>
    </w:p>
    <w:p w14:paraId="65A369E7" w14:textId="041932C7" w:rsidR="6E78136B" w:rsidRDefault="6E78136B" w:rsidP="009069DF">
      <w:pPr>
        <w:jc w:val="both"/>
        <w:rPr>
          <w:rFonts w:ascii="Sakkal Majalla" w:eastAsia="Sakkal Majalla" w:hAnsi="Sakkal Majalla" w:cs="Sakkal Majalla"/>
          <w:sz w:val="28"/>
          <w:szCs w:val="28"/>
        </w:rPr>
      </w:pPr>
    </w:p>
    <w:p w14:paraId="160BAF41" w14:textId="7309EB99" w:rsidR="6E78136B" w:rsidRDefault="6E78136B" w:rsidP="009069DF">
      <w:pPr>
        <w:jc w:val="both"/>
        <w:rPr>
          <w:rFonts w:ascii="Sakkal Majalla" w:eastAsia="Sakkal Majalla" w:hAnsi="Sakkal Majalla" w:cs="Sakkal Majalla"/>
          <w:sz w:val="28"/>
          <w:szCs w:val="28"/>
        </w:rPr>
      </w:pPr>
    </w:p>
    <w:p w14:paraId="451E020C" w14:textId="1C2F42DE" w:rsidR="6E78136B" w:rsidRDefault="6E78136B" w:rsidP="009069DF">
      <w:pPr>
        <w:jc w:val="both"/>
        <w:rPr>
          <w:rFonts w:ascii="Sakkal Majalla" w:eastAsia="Sakkal Majalla" w:hAnsi="Sakkal Majalla" w:cs="Sakkal Majalla"/>
          <w:sz w:val="28"/>
          <w:szCs w:val="28"/>
        </w:rPr>
      </w:pPr>
    </w:p>
    <w:p w14:paraId="7A353BC2" w14:textId="048BFA02" w:rsidR="6E78136B" w:rsidRDefault="6E78136B" w:rsidP="009069DF">
      <w:pPr>
        <w:jc w:val="both"/>
        <w:rPr>
          <w:rFonts w:ascii="Sakkal Majalla" w:eastAsia="Sakkal Majalla" w:hAnsi="Sakkal Majalla" w:cs="Sakkal Majalla"/>
          <w:b/>
          <w:bCs/>
          <w:color w:val="FF0000"/>
          <w:sz w:val="36"/>
          <w:szCs w:val="36"/>
        </w:rPr>
      </w:pPr>
    </w:p>
    <w:p w14:paraId="717E4F2D" w14:textId="777324F2" w:rsidR="6E78136B" w:rsidRDefault="6E78136B" w:rsidP="009069DF">
      <w:pPr>
        <w:jc w:val="both"/>
        <w:rPr>
          <w:rFonts w:ascii="Sakkal Majalla" w:eastAsia="Sakkal Majalla" w:hAnsi="Sakkal Majalla" w:cs="Sakkal Majalla"/>
          <w:b/>
          <w:bCs/>
          <w:color w:val="FF0000"/>
          <w:sz w:val="36"/>
          <w:szCs w:val="36"/>
        </w:rPr>
      </w:pPr>
    </w:p>
    <w:p w14:paraId="2801B840" w14:textId="6E33C97A" w:rsidR="6E78136B" w:rsidRDefault="6E78136B" w:rsidP="009069DF">
      <w:pPr>
        <w:jc w:val="both"/>
        <w:rPr>
          <w:rFonts w:ascii="Sakkal Majalla" w:eastAsia="Sakkal Majalla" w:hAnsi="Sakkal Majalla" w:cs="Sakkal Majalla"/>
          <w:b/>
          <w:bCs/>
          <w:sz w:val="36"/>
          <w:szCs w:val="36"/>
        </w:rPr>
      </w:pPr>
    </w:p>
    <w:p w14:paraId="13FEDA30" w14:textId="121A8B6E" w:rsidR="0C406773" w:rsidRDefault="2973CB87" w:rsidP="00821401">
      <w:pPr>
        <w:jc w:val="center"/>
        <w:rPr>
          <w:rFonts w:ascii="Sakkal Majalla" w:eastAsia="Sakkal Majalla" w:hAnsi="Sakkal Majalla" w:cs="Sakkal Majalla"/>
          <w:b/>
          <w:bCs/>
          <w:sz w:val="40"/>
          <w:szCs w:val="40"/>
        </w:rPr>
      </w:pPr>
      <w:r w:rsidRPr="54698811">
        <w:rPr>
          <w:rFonts w:ascii="Sakkal Majalla" w:eastAsia="Sakkal Majalla" w:hAnsi="Sakkal Majalla" w:cs="Sakkal Majalla"/>
          <w:b/>
          <w:bCs/>
          <w:sz w:val="40"/>
          <w:szCs w:val="40"/>
          <w:rtl/>
        </w:rPr>
        <w:t>الفصل ال</w:t>
      </w:r>
      <w:r w:rsidR="6936C3D1" w:rsidRPr="54698811">
        <w:rPr>
          <w:rFonts w:ascii="Sakkal Majalla" w:eastAsia="Sakkal Majalla" w:hAnsi="Sakkal Majalla" w:cs="Sakkal Majalla"/>
          <w:b/>
          <w:bCs/>
          <w:sz w:val="40"/>
          <w:szCs w:val="40"/>
          <w:rtl/>
        </w:rPr>
        <w:t>أ</w:t>
      </w:r>
      <w:r w:rsidRPr="54698811">
        <w:rPr>
          <w:rFonts w:ascii="Sakkal Majalla" w:eastAsia="Sakkal Majalla" w:hAnsi="Sakkal Majalla" w:cs="Sakkal Majalla"/>
          <w:b/>
          <w:bCs/>
          <w:sz w:val="40"/>
          <w:szCs w:val="40"/>
          <w:rtl/>
        </w:rPr>
        <w:t>ول</w:t>
      </w:r>
    </w:p>
    <w:p w14:paraId="59E4F2F6" w14:textId="4FE3DC7E" w:rsidR="2973CB87" w:rsidRDefault="2973CB87" w:rsidP="00821401">
      <w:pPr>
        <w:jc w:val="center"/>
        <w:rPr>
          <w:rFonts w:ascii="Sakkal Majalla" w:eastAsia="Sakkal Majalla" w:hAnsi="Sakkal Majalla" w:cs="Sakkal Majalla"/>
          <w:b/>
          <w:bCs/>
          <w:sz w:val="40"/>
          <w:szCs w:val="40"/>
          <w:rtl/>
        </w:rPr>
      </w:pPr>
      <w:r w:rsidRPr="54698811">
        <w:rPr>
          <w:rFonts w:ascii="Sakkal Majalla" w:eastAsia="Sakkal Majalla" w:hAnsi="Sakkal Majalla" w:cs="Sakkal Majalla"/>
          <w:b/>
          <w:bCs/>
          <w:sz w:val="40"/>
          <w:szCs w:val="40"/>
          <w:rtl/>
        </w:rPr>
        <w:t>الإطار العام للدراسة</w:t>
      </w:r>
    </w:p>
    <w:p w14:paraId="3FD93609" w14:textId="77777777" w:rsidR="00064B95" w:rsidRDefault="00064B95" w:rsidP="009069DF">
      <w:pPr>
        <w:jc w:val="both"/>
        <w:rPr>
          <w:rFonts w:ascii="Sakkal Majalla" w:eastAsia="Sakkal Majalla" w:hAnsi="Sakkal Majalla" w:cs="Sakkal Majalla"/>
          <w:b/>
          <w:bCs/>
          <w:sz w:val="40"/>
          <w:szCs w:val="40"/>
          <w:rtl/>
        </w:rPr>
      </w:pPr>
    </w:p>
    <w:p w14:paraId="52CD7580" w14:textId="77777777" w:rsidR="00064B95" w:rsidRDefault="00064B95" w:rsidP="009069DF">
      <w:pPr>
        <w:jc w:val="both"/>
        <w:rPr>
          <w:rFonts w:ascii="Sakkal Majalla" w:eastAsia="Sakkal Majalla" w:hAnsi="Sakkal Majalla" w:cs="Sakkal Majalla"/>
          <w:b/>
          <w:bCs/>
          <w:sz w:val="40"/>
          <w:szCs w:val="40"/>
          <w:rtl/>
        </w:rPr>
      </w:pPr>
    </w:p>
    <w:p w14:paraId="33C9E9D9" w14:textId="77777777" w:rsidR="00064B95" w:rsidRDefault="00064B95" w:rsidP="009069DF">
      <w:pPr>
        <w:jc w:val="both"/>
        <w:rPr>
          <w:rFonts w:ascii="Sakkal Majalla" w:eastAsia="Sakkal Majalla" w:hAnsi="Sakkal Majalla" w:cs="Sakkal Majalla"/>
          <w:b/>
          <w:bCs/>
          <w:sz w:val="40"/>
          <w:szCs w:val="40"/>
          <w:rtl/>
        </w:rPr>
      </w:pPr>
    </w:p>
    <w:p w14:paraId="47C6B34B" w14:textId="77777777" w:rsidR="00064B95" w:rsidRDefault="00064B95" w:rsidP="001312EC">
      <w:pPr>
        <w:bidi w:val="0"/>
        <w:jc w:val="both"/>
        <w:rPr>
          <w:rFonts w:ascii="Sakkal Majalla" w:eastAsia="Sakkal Majalla" w:hAnsi="Sakkal Majalla" w:cs="Sakkal Majalla"/>
          <w:b/>
          <w:bCs/>
          <w:sz w:val="40"/>
          <w:szCs w:val="40"/>
        </w:rPr>
      </w:pPr>
    </w:p>
    <w:p w14:paraId="22D6A779" w14:textId="77777777" w:rsidR="00064B95" w:rsidRDefault="00064B95" w:rsidP="009069DF">
      <w:pPr>
        <w:jc w:val="both"/>
        <w:rPr>
          <w:rFonts w:ascii="Sakkal Majalla" w:eastAsia="Sakkal Majalla" w:hAnsi="Sakkal Majalla" w:cs="Sakkal Majalla"/>
          <w:b/>
          <w:bCs/>
          <w:sz w:val="40"/>
          <w:szCs w:val="40"/>
          <w:rtl/>
        </w:rPr>
      </w:pPr>
    </w:p>
    <w:p w14:paraId="790A4E3B" w14:textId="77777777" w:rsidR="00064B95" w:rsidRDefault="00064B95" w:rsidP="009069DF">
      <w:pPr>
        <w:jc w:val="both"/>
        <w:rPr>
          <w:rFonts w:ascii="Sakkal Majalla" w:eastAsia="Sakkal Majalla" w:hAnsi="Sakkal Majalla" w:cs="Sakkal Majalla"/>
          <w:b/>
          <w:bCs/>
          <w:sz w:val="40"/>
          <w:szCs w:val="40"/>
          <w:rtl/>
        </w:rPr>
      </w:pPr>
    </w:p>
    <w:p w14:paraId="46D4075C" w14:textId="77777777" w:rsidR="002449FB" w:rsidRDefault="002449FB" w:rsidP="009069DF">
      <w:pPr>
        <w:jc w:val="both"/>
        <w:rPr>
          <w:rFonts w:ascii="Sakkal Majalla" w:eastAsia="Sakkal Majalla" w:hAnsi="Sakkal Majalla" w:cs="Sakkal Majalla"/>
          <w:b/>
          <w:bCs/>
          <w:sz w:val="40"/>
          <w:szCs w:val="40"/>
          <w:rtl/>
        </w:rPr>
      </w:pPr>
    </w:p>
    <w:p w14:paraId="33187269" w14:textId="0531FCC8" w:rsidR="6E78136B" w:rsidRDefault="6E78136B" w:rsidP="009069DF">
      <w:pPr>
        <w:jc w:val="both"/>
        <w:rPr>
          <w:rFonts w:ascii="Sakkal Majalla" w:eastAsia="Sakkal Majalla" w:hAnsi="Sakkal Majalla" w:cs="Sakkal Majalla"/>
          <w:b/>
          <w:bCs/>
          <w:sz w:val="28"/>
          <w:szCs w:val="28"/>
        </w:rPr>
      </w:pPr>
    </w:p>
    <w:p w14:paraId="051C0EA1" w14:textId="77777777" w:rsidR="00B332BD" w:rsidRDefault="00B332BD" w:rsidP="009069DF">
      <w:pPr>
        <w:jc w:val="both"/>
        <w:rPr>
          <w:rFonts w:ascii="Sakkal Majalla" w:eastAsia="Sakkal Majalla" w:hAnsi="Sakkal Majalla" w:cs="Sakkal Majalla"/>
          <w:b/>
          <w:bCs/>
          <w:sz w:val="36"/>
          <w:szCs w:val="36"/>
          <w:rtl/>
        </w:rPr>
      </w:pPr>
    </w:p>
    <w:p w14:paraId="74D2046F" w14:textId="76FB6C4D" w:rsidR="004A5635" w:rsidRPr="00155097" w:rsidRDefault="004A5635" w:rsidP="002310F5">
      <w:pPr>
        <w:spacing w:before="100" w:beforeAutospacing="1" w:after="100" w:afterAutospacing="1" w:line="240" w:lineRule="auto"/>
        <w:jc w:val="both"/>
        <w:outlineLvl w:val="1"/>
        <w:rPr>
          <w:rFonts w:ascii="Sakkal Majalla" w:eastAsia="Times New Roman" w:hAnsi="Sakkal Majalla" w:cs="Sakkal Majalla"/>
          <w:b/>
          <w:bCs/>
          <w:color w:val="FF0000"/>
          <w:sz w:val="36"/>
          <w:szCs w:val="36"/>
          <w:lang w:val="en-SA"/>
        </w:rPr>
      </w:pPr>
      <w:r w:rsidRPr="00155097">
        <w:rPr>
          <w:rFonts w:ascii="Sakkal Majalla" w:eastAsia="Times New Roman" w:hAnsi="Sakkal Majalla" w:cs="Sakkal Majalla" w:hint="cs"/>
          <w:b/>
          <w:bCs/>
          <w:color w:val="FF0000"/>
          <w:sz w:val="36"/>
          <w:szCs w:val="36"/>
          <w:rtl/>
          <w:lang w:val="en-SA"/>
        </w:rPr>
        <w:t>المقدمة</w:t>
      </w:r>
      <w:r w:rsidR="00155097">
        <w:rPr>
          <w:rFonts w:ascii="Sakkal Majalla" w:eastAsia="Times New Roman" w:hAnsi="Sakkal Majalla" w:cs="Sakkal Majalla" w:hint="cs"/>
          <w:b/>
          <w:bCs/>
          <w:color w:val="FF0000"/>
          <w:sz w:val="36"/>
          <w:szCs w:val="36"/>
          <w:rtl/>
          <w:lang w:val="en-SA"/>
        </w:rPr>
        <w:t>:</w:t>
      </w:r>
    </w:p>
    <w:p w14:paraId="380114A7" w14:textId="77777777" w:rsidR="004A5635" w:rsidRPr="00124499" w:rsidRDefault="004A5635" w:rsidP="002310F5">
      <w:pPr>
        <w:spacing w:before="100" w:beforeAutospacing="1" w:after="100" w:afterAutospacing="1" w:line="240" w:lineRule="auto"/>
        <w:jc w:val="both"/>
        <w:rPr>
          <w:rFonts w:ascii="Sakkal Majalla" w:hAnsi="Sakkal Majalla" w:cs="Sakkal Majalla"/>
          <w:lang w:val="en-SA"/>
        </w:rPr>
      </w:pPr>
      <w:r w:rsidRPr="00124499">
        <w:rPr>
          <w:rFonts w:ascii="Sakkal Majalla" w:hAnsi="Sakkal Majalla" w:cs="Sakkal Majalla" w:hint="cs"/>
          <w:rtl/>
          <w:lang w:val="en-SA"/>
        </w:rPr>
        <w:t>أصبحت منصات التواصل الاجتماعي خلال السنوات الأخيرة جزءًا من الحياة اليومية للأفراد، ولم يعد دورها يقتصر على التواصل وتبادل المعلومات، بل أصبحت مصدرًا رئيسًا يعتمد عليه كثير من المتعاملين عند البحث عن المنتجات والخدمات وتقييمها قبل اتخاذ قرار استخدامها. ومن بين أبرز أنواع المحتوى التي تحظى باهتمام المستخدمين مراجعات العملاء الإلكترونية، لما تتضمنه من تجارب وآراء تعكس خبرات مستخدمين سابقين، وتسهم في تكوين انطباع أولي عن جودة الخدمة ومدى ملاءمتها لاحتياجاتهم.</w:t>
      </w:r>
    </w:p>
    <w:p w14:paraId="1C822DF3" w14:textId="77777777" w:rsidR="004A5635" w:rsidRPr="00124499" w:rsidRDefault="004A5635" w:rsidP="002310F5">
      <w:pPr>
        <w:spacing w:before="100" w:beforeAutospacing="1" w:after="100" w:afterAutospacing="1" w:line="240" w:lineRule="auto"/>
        <w:jc w:val="both"/>
        <w:rPr>
          <w:rFonts w:ascii="Sakkal Majalla" w:hAnsi="Sakkal Majalla" w:cs="Sakkal Majalla"/>
          <w:rtl/>
          <w:lang w:val="en-SA"/>
        </w:rPr>
      </w:pPr>
      <w:r w:rsidRPr="00124499">
        <w:rPr>
          <w:rFonts w:ascii="Sakkal Majalla" w:hAnsi="Sakkal Majalla" w:cs="Sakkal Majalla" w:hint="cs"/>
          <w:rtl/>
          <w:lang w:val="en-SA"/>
        </w:rPr>
        <w:t>ويُعد قطاع طب الأسنان من القطاعات التي يحرص فيها المتعاملون على الاطلاع على تجارب الآخرين قبل اتخاذ قرار اختيار الطبيب أو العيادة، نظرًا لارتباط هذه الخدمات بعوامل متعددة، من أهمها الثقة وجودة الخدمة والخبرة المهنية. لذلك أصبحت مراجعات المرضى الإلكترونية المنشورة عبر منصات التواصل الاجتماعي أحد العوامل التي قد تؤثر في توجهات المتعاملين، وتسهم في تكوين نيتهم لاستخدام خدمات طب الأسنان.</w:t>
      </w:r>
    </w:p>
    <w:p w14:paraId="4929909A" w14:textId="77777777" w:rsidR="004A5635" w:rsidRPr="00124499" w:rsidRDefault="004A5635" w:rsidP="002310F5">
      <w:pPr>
        <w:spacing w:before="100" w:beforeAutospacing="1" w:after="100" w:afterAutospacing="1" w:line="240" w:lineRule="auto"/>
        <w:jc w:val="both"/>
        <w:rPr>
          <w:rFonts w:ascii="Sakkal Majalla" w:hAnsi="Sakkal Majalla" w:cs="Sakkal Majalla"/>
          <w:rtl/>
          <w:lang w:val="en-SA"/>
        </w:rPr>
      </w:pPr>
      <w:r w:rsidRPr="00124499">
        <w:rPr>
          <w:rFonts w:ascii="Sakkal Majalla" w:hAnsi="Sakkal Majalla" w:cs="Sakkal Majalla" w:hint="cs"/>
          <w:rtl/>
          <w:lang w:val="en-SA"/>
        </w:rPr>
        <w:t>وقد شهد هذا الموضوع اهتمامًا متزايدًا في الدراسات العلمية، حيث تناولت العديد من البحوث دور المراجعات الإلكترونية في التأثير على اختيار مقدمي الخدمات الصحية، وتعزيز الثقة، وتكوين السمعة الإلكترونية، ورفع مستوى رضا المرضى أو نية إعادة الزيارة. ومع ذلك، ما تزال الدراسات التي تناولت بصورة مباشرة دور مراجعات المرضى الإلكترونية في منصات التواصل الاجتماعي في تعزيز نية استخدام خدمات طب الأسنان لدى المتعاملين محدودة، ولا سيما في البيئة العربية، الأمر الذي يستدعي إجراء المزيد من الدراسات في هذا المجال.</w:t>
      </w:r>
    </w:p>
    <w:p w14:paraId="5A9D4F2B" w14:textId="77777777" w:rsidR="004A5635" w:rsidRPr="00124499" w:rsidRDefault="004A5635" w:rsidP="002310F5">
      <w:pPr>
        <w:spacing w:before="100" w:beforeAutospacing="1" w:after="100" w:afterAutospacing="1" w:line="240" w:lineRule="auto"/>
        <w:jc w:val="both"/>
        <w:rPr>
          <w:rFonts w:ascii="Sakkal Majalla" w:hAnsi="Sakkal Majalla" w:cs="Sakkal Majalla"/>
          <w:rtl/>
          <w:lang w:val="en-SA"/>
        </w:rPr>
      </w:pPr>
      <w:r w:rsidRPr="00124499">
        <w:rPr>
          <w:rFonts w:ascii="Sakkal Majalla" w:hAnsi="Sakkal Majalla" w:cs="Sakkal Majalla" w:hint="cs"/>
          <w:rtl/>
          <w:lang w:val="en-SA"/>
        </w:rPr>
        <w:t>ومن هذا المنطلق، تسعى الدراسة الحالية إلى التعرف على دور مراجعات المرضى الإلكترونية في منصات التواصل الاجتماعي في تعزيز نية استخدام خدمات طب الأسنان لدى المتعاملين، بما يسهم في دعم المعرفة العلمية في مجال التسويق الرقمي، وتقديم نتائج يمكن الاستفادة منها في تطوير الممارسات التسويقية لعيادات ومراكز طب الأسنان، وتعزيز قدرتها على بناء الثقة مع المتعاملين وتشجيعهم على استخدام خدماتها</w:t>
      </w:r>
    </w:p>
    <w:p w14:paraId="1C8C50AA" w14:textId="77777777" w:rsidR="00B332BD" w:rsidRDefault="00B332BD" w:rsidP="009069DF">
      <w:pPr>
        <w:jc w:val="both"/>
        <w:rPr>
          <w:rFonts w:ascii="Sakkal Majalla" w:eastAsia="Sakkal Majalla" w:hAnsi="Sakkal Majalla" w:cs="Sakkal Majalla"/>
          <w:b/>
          <w:bCs/>
          <w:sz w:val="36"/>
          <w:szCs w:val="36"/>
          <w:rtl/>
        </w:rPr>
      </w:pPr>
    </w:p>
    <w:p w14:paraId="55A603E8" w14:textId="77777777" w:rsidR="00B332BD" w:rsidRDefault="00B332BD" w:rsidP="009069DF">
      <w:pPr>
        <w:jc w:val="both"/>
        <w:rPr>
          <w:rFonts w:ascii="Sakkal Majalla" w:eastAsia="Sakkal Majalla" w:hAnsi="Sakkal Majalla" w:cs="Sakkal Majalla"/>
          <w:b/>
          <w:bCs/>
          <w:sz w:val="36"/>
          <w:szCs w:val="36"/>
          <w:rtl/>
        </w:rPr>
      </w:pPr>
    </w:p>
    <w:p w14:paraId="18DA1E04" w14:textId="77777777" w:rsidR="00B332BD" w:rsidRDefault="00B332BD" w:rsidP="009069DF">
      <w:pPr>
        <w:jc w:val="both"/>
        <w:rPr>
          <w:rFonts w:ascii="Sakkal Majalla" w:eastAsia="Sakkal Majalla" w:hAnsi="Sakkal Majalla" w:cs="Sakkal Majalla"/>
          <w:b/>
          <w:bCs/>
          <w:sz w:val="36"/>
          <w:szCs w:val="36"/>
          <w:rtl/>
        </w:rPr>
      </w:pPr>
    </w:p>
    <w:p w14:paraId="55EB43AD" w14:textId="77777777" w:rsidR="00B332BD" w:rsidRDefault="00B332BD" w:rsidP="009069DF">
      <w:pPr>
        <w:jc w:val="both"/>
        <w:rPr>
          <w:rFonts w:ascii="Sakkal Majalla" w:eastAsia="Sakkal Majalla" w:hAnsi="Sakkal Majalla" w:cs="Sakkal Majalla"/>
          <w:b/>
          <w:bCs/>
          <w:sz w:val="36"/>
          <w:szCs w:val="36"/>
          <w:rtl/>
        </w:rPr>
      </w:pPr>
    </w:p>
    <w:p w14:paraId="5C82351A" w14:textId="77777777" w:rsidR="00B332BD" w:rsidRDefault="00B332BD" w:rsidP="009069DF">
      <w:pPr>
        <w:jc w:val="both"/>
        <w:rPr>
          <w:rFonts w:ascii="Sakkal Majalla" w:eastAsia="Sakkal Majalla" w:hAnsi="Sakkal Majalla" w:cs="Sakkal Majalla"/>
          <w:b/>
          <w:bCs/>
          <w:sz w:val="36"/>
          <w:szCs w:val="36"/>
          <w:rtl/>
        </w:rPr>
      </w:pPr>
    </w:p>
    <w:p w14:paraId="7B925C46" w14:textId="77777777" w:rsidR="00E52A8A" w:rsidRDefault="00E52A8A" w:rsidP="009069DF">
      <w:pPr>
        <w:jc w:val="both"/>
        <w:rPr>
          <w:rFonts w:ascii="Sakkal Majalla" w:eastAsia="Sakkal Majalla" w:hAnsi="Sakkal Majalla" w:cs="Sakkal Majalla"/>
          <w:b/>
          <w:bCs/>
          <w:sz w:val="36"/>
          <w:szCs w:val="36"/>
          <w:rtl/>
        </w:rPr>
      </w:pPr>
    </w:p>
    <w:p w14:paraId="5F4DE8C0" w14:textId="77777777" w:rsidR="00B332BD" w:rsidRDefault="00B332BD" w:rsidP="009069DF">
      <w:pPr>
        <w:jc w:val="both"/>
        <w:rPr>
          <w:rFonts w:ascii="Sakkal Majalla" w:eastAsia="Sakkal Majalla" w:hAnsi="Sakkal Majalla" w:cs="Sakkal Majalla"/>
          <w:b/>
          <w:bCs/>
          <w:sz w:val="36"/>
          <w:szCs w:val="36"/>
          <w:rtl/>
        </w:rPr>
      </w:pPr>
    </w:p>
    <w:p w14:paraId="558841C5" w14:textId="2E7BD2AC" w:rsidR="3C083C6E" w:rsidRDefault="40108394" w:rsidP="009069DF">
      <w:pPr>
        <w:jc w:val="both"/>
        <w:rPr>
          <w:rFonts w:ascii="Sakkal Majalla" w:eastAsia="Sakkal Majalla" w:hAnsi="Sakkal Majalla" w:cs="Sakkal Majalla"/>
          <w:b/>
          <w:bCs/>
          <w:sz w:val="36"/>
          <w:szCs w:val="36"/>
        </w:rPr>
      </w:pPr>
      <w:r w:rsidRPr="66DBAD28">
        <w:rPr>
          <w:rFonts w:ascii="Sakkal Majalla" w:eastAsia="Sakkal Majalla" w:hAnsi="Sakkal Majalla" w:cs="Sakkal Majalla"/>
          <w:b/>
          <w:bCs/>
          <w:sz w:val="36"/>
          <w:szCs w:val="36"/>
          <w:rtl/>
        </w:rPr>
        <w:lastRenderedPageBreak/>
        <w:t>الدراسات السابقة</w:t>
      </w:r>
    </w:p>
    <w:p w14:paraId="3FF27830" w14:textId="48463BB1" w:rsidR="6E065525" w:rsidRDefault="6E065525" w:rsidP="66DBAD28">
      <w:pPr>
        <w:jc w:val="both"/>
        <w:rPr>
          <w:rFonts w:ascii="Sakkal Majalla" w:eastAsia="Sakkal Majalla" w:hAnsi="Sakkal Majalla" w:cs="Sakkal Majalla"/>
          <w:b/>
          <w:bCs/>
          <w:color w:val="FF0000"/>
          <w:sz w:val="36"/>
          <w:szCs w:val="36"/>
          <w:rtl/>
        </w:rPr>
      </w:pPr>
      <w:r w:rsidRPr="66DBAD28">
        <w:rPr>
          <w:rFonts w:ascii="Sakkal Majalla" w:eastAsia="Sakkal Majalla" w:hAnsi="Sakkal Majalla" w:cs="Sakkal Majalla"/>
          <w:b/>
          <w:bCs/>
          <w:color w:val="FF0000"/>
          <w:sz w:val="36"/>
          <w:szCs w:val="36"/>
          <w:rtl/>
        </w:rPr>
        <w:t>مقدمة</w:t>
      </w:r>
      <w:r w:rsidRPr="66DBAD28">
        <w:rPr>
          <w:rFonts w:ascii="Sakkal Majalla" w:eastAsia="Sakkal Majalla" w:hAnsi="Sakkal Majalla" w:cs="Sakkal Majalla"/>
          <w:b/>
          <w:bCs/>
          <w:color w:val="FF0000"/>
          <w:sz w:val="36"/>
          <w:szCs w:val="36"/>
        </w:rPr>
        <w:t>:</w:t>
      </w:r>
    </w:p>
    <w:p w14:paraId="20AC433C" w14:textId="0557ACDA" w:rsidR="6E065525" w:rsidRDefault="6E065525" w:rsidP="66DBAD28">
      <w:pPr>
        <w:spacing w:after="0"/>
        <w:ind w:left="330"/>
      </w:pPr>
      <w:r w:rsidRPr="66DBAD28">
        <w:rPr>
          <w:rFonts w:ascii="Geeza Pro" w:eastAsia="Geeza Pro" w:hAnsi="Geeza Pro" w:cs="Geeza Pro"/>
          <w:b/>
          <w:bCs/>
          <w:sz w:val="19"/>
          <w:szCs w:val="19"/>
          <w:rtl/>
        </w:rPr>
        <w:t xml:space="preserve">تعد </w:t>
      </w:r>
      <w:r w:rsidRPr="66DBAD28">
        <w:rPr>
          <w:rFonts w:ascii="Sakkal Majalla" w:eastAsia="Sakkal Majalla" w:hAnsi="Sakkal Majalla" w:cs="Sakkal Majalla"/>
          <w:b/>
          <w:bCs/>
          <w:sz w:val="28"/>
          <w:szCs w:val="28"/>
          <w:rtl/>
        </w:rPr>
        <w:t>الدراسات السابقة من أهم المرتكزات العلمية التي يستند إليها الباحث في بناء دراسته، إذ تسهم في التعرف إلى الجهود البحثية السابقة ذات الصلة بموضوع الدراسة، والاستفادة من نتائجها ومناهجها في تحديد مشكلة الدراسة، وبناء إطارها النظري، وصياغة فرضياتها. ولتحقيق ذلك، تم تقسيم الدراسات السابقة إلى محورين رئيسين وفقًا لطبيعة موضوع الدراسة، وذلك على النحو التالي:</w:t>
      </w:r>
      <w:r w:rsidRPr="66DBAD28">
        <w:rPr>
          <w:rFonts w:ascii="Sakkal Majalla" w:eastAsia="Sakkal Majalla" w:hAnsi="Sakkal Majalla" w:cs="Sakkal Majalla"/>
          <w:b/>
          <w:bCs/>
          <w:sz w:val="28"/>
          <w:szCs w:val="28"/>
        </w:rPr>
        <w:t xml:space="preserve"> </w:t>
      </w:r>
    </w:p>
    <w:p w14:paraId="2A505106" w14:textId="79788BED" w:rsidR="66DBAD28" w:rsidRDefault="66DBAD28" w:rsidP="66DBAD28">
      <w:pPr>
        <w:spacing w:after="0"/>
        <w:ind w:left="330"/>
        <w:rPr>
          <w:rFonts w:ascii="Sakkal Majalla" w:eastAsia="Sakkal Majalla" w:hAnsi="Sakkal Majalla" w:cs="Sakkal Majalla"/>
          <w:b/>
          <w:bCs/>
          <w:sz w:val="28"/>
          <w:szCs w:val="28"/>
        </w:rPr>
      </w:pPr>
    </w:p>
    <w:p w14:paraId="453788ED" w14:textId="672D917C" w:rsidR="6E78136B" w:rsidRPr="000056BF" w:rsidRDefault="3C083C6E" w:rsidP="000056BF">
      <w:pPr>
        <w:jc w:val="both"/>
        <w:rPr>
          <w:rFonts w:ascii="Sakkal Majalla" w:eastAsia="Sakkal Majalla" w:hAnsi="Sakkal Majalla" w:cs="Sakkal Majalla"/>
          <w:b/>
          <w:bCs/>
          <w:sz w:val="36"/>
          <w:szCs w:val="36"/>
        </w:rPr>
      </w:pPr>
      <w:r w:rsidRPr="6E78136B">
        <w:rPr>
          <w:rFonts w:ascii="Sakkal Majalla" w:eastAsia="Sakkal Majalla" w:hAnsi="Sakkal Majalla" w:cs="Sakkal Majalla"/>
          <w:b/>
          <w:bCs/>
          <w:sz w:val="36"/>
          <w:szCs w:val="36"/>
          <w:rtl/>
        </w:rPr>
        <w:t xml:space="preserve">قسمت الدراسات بناء </w:t>
      </w:r>
      <w:r w:rsidR="00110EC1" w:rsidRPr="6E78136B">
        <w:rPr>
          <w:rFonts w:ascii="Sakkal Majalla" w:eastAsia="Sakkal Majalla" w:hAnsi="Sakkal Majalla" w:cs="Sakkal Majalla" w:hint="eastAsia"/>
          <w:b/>
          <w:bCs/>
          <w:sz w:val="36"/>
          <w:szCs w:val="36"/>
          <w:rtl/>
        </w:rPr>
        <w:t>على</w:t>
      </w:r>
      <w:r w:rsidRPr="6E78136B">
        <w:rPr>
          <w:rFonts w:ascii="Sakkal Majalla" w:eastAsia="Sakkal Majalla" w:hAnsi="Sakkal Majalla" w:cs="Sakkal Majalla"/>
          <w:b/>
          <w:bCs/>
          <w:sz w:val="36"/>
          <w:szCs w:val="36"/>
          <w:rtl/>
        </w:rPr>
        <w:t xml:space="preserve"> محورين أساسيين</w:t>
      </w:r>
      <w:r w:rsidRPr="6E78136B">
        <w:rPr>
          <w:rFonts w:ascii="Sakkal Majalla" w:eastAsia="Sakkal Majalla" w:hAnsi="Sakkal Majalla" w:cs="Sakkal Majalla"/>
          <w:b/>
          <w:bCs/>
          <w:sz w:val="36"/>
          <w:szCs w:val="36"/>
        </w:rPr>
        <w:t>:</w:t>
      </w:r>
    </w:p>
    <w:p w14:paraId="4C8AA7BD" w14:textId="37652C67" w:rsidR="0494021B" w:rsidRDefault="0494021B" w:rsidP="009069DF">
      <w:pPr>
        <w:jc w:val="both"/>
        <w:rPr>
          <w:rFonts w:ascii="Sakkal Majalla" w:eastAsia="Sakkal Majalla" w:hAnsi="Sakkal Majalla" w:cs="Sakkal Majalla"/>
          <w:b/>
          <w:bCs/>
          <w:color w:val="FF0000"/>
          <w:sz w:val="36"/>
          <w:szCs w:val="36"/>
        </w:rPr>
      </w:pPr>
      <w:r w:rsidRPr="6E78136B">
        <w:rPr>
          <w:rFonts w:ascii="Sakkal Majalla" w:eastAsia="Sakkal Majalla" w:hAnsi="Sakkal Majalla" w:cs="Sakkal Majalla"/>
          <w:b/>
          <w:bCs/>
          <w:color w:val="FF0000"/>
          <w:sz w:val="36"/>
          <w:szCs w:val="36"/>
          <w:rtl/>
        </w:rPr>
        <w:t>قائمة الدراسات التي تناولت المحور الأول</w:t>
      </w:r>
      <w:r w:rsidRPr="6E78136B">
        <w:rPr>
          <w:rFonts w:ascii="Sakkal Majalla" w:eastAsia="Sakkal Majalla" w:hAnsi="Sakkal Majalla" w:cs="Sakkal Majalla"/>
          <w:b/>
          <w:bCs/>
          <w:color w:val="FF0000"/>
          <w:sz w:val="36"/>
          <w:szCs w:val="36"/>
        </w:rPr>
        <w:t xml:space="preserve"> :</w:t>
      </w:r>
    </w:p>
    <w:p w14:paraId="5E25C5B9" w14:textId="197388C8" w:rsidR="0494021B" w:rsidRDefault="00E95666" w:rsidP="009069DF">
      <w:pPr>
        <w:jc w:val="both"/>
        <w:rPr>
          <w:rFonts w:ascii="Sakkal Majalla" w:eastAsia="Sakkal Majalla" w:hAnsi="Sakkal Majalla" w:cs="Sakkal Majalla"/>
          <w:b/>
          <w:bCs/>
          <w:color w:val="FF0000"/>
          <w:sz w:val="36"/>
          <w:szCs w:val="36"/>
        </w:rPr>
      </w:pPr>
      <w:r>
        <w:rPr>
          <w:rFonts w:ascii="Sakkal Majalla" w:eastAsia="Sakkal Majalla" w:hAnsi="Sakkal Majalla" w:cs="Sakkal Majalla"/>
          <w:b/>
          <w:bCs/>
          <w:color w:val="FF0000"/>
          <w:sz w:val="36"/>
          <w:szCs w:val="36"/>
        </w:rPr>
        <w:t>)</w:t>
      </w:r>
      <w:r w:rsidR="0494021B" w:rsidRPr="6E78136B">
        <w:rPr>
          <w:rFonts w:ascii="Sakkal Majalla" w:eastAsia="Sakkal Majalla" w:hAnsi="Sakkal Majalla" w:cs="Sakkal Majalla"/>
          <w:b/>
          <w:bCs/>
          <w:color w:val="FF0000"/>
          <w:sz w:val="36"/>
          <w:szCs w:val="36"/>
          <w:rtl/>
        </w:rPr>
        <w:t>الدراسات التي تناولت دور مراجعات المرضى الإلكترونية في منصات التواصل الاجت</w:t>
      </w:r>
      <w:r w:rsidR="497886F0" w:rsidRPr="6E78136B">
        <w:rPr>
          <w:rFonts w:ascii="Sakkal Majalla" w:eastAsia="Sakkal Majalla" w:hAnsi="Sakkal Majalla" w:cs="Sakkal Majalla"/>
          <w:b/>
          <w:bCs/>
          <w:color w:val="FF0000"/>
          <w:sz w:val="36"/>
          <w:szCs w:val="36"/>
          <w:rtl/>
        </w:rPr>
        <w:t>م</w:t>
      </w:r>
      <w:r w:rsidR="0494021B" w:rsidRPr="6E78136B">
        <w:rPr>
          <w:rFonts w:ascii="Sakkal Majalla" w:eastAsia="Sakkal Majalla" w:hAnsi="Sakkal Majalla" w:cs="Sakkal Majalla"/>
          <w:b/>
          <w:bCs/>
          <w:color w:val="FF0000"/>
          <w:sz w:val="36"/>
          <w:szCs w:val="36"/>
          <w:rtl/>
        </w:rPr>
        <w:t>اعي</w:t>
      </w:r>
      <w:r>
        <w:rPr>
          <w:rFonts w:ascii="Sakkal Majalla" w:eastAsia="Sakkal Majalla" w:hAnsi="Sakkal Majalla" w:cs="Sakkal Majalla"/>
          <w:b/>
          <w:bCs/>
          <w:color w:val="FF0000"/>
          <w:sz w:val="36"/>
          <w:szCs w:val="36"/>
        </w:rPr>
        <w:t>(</w:t>
      </w:r>
    </w:p>
    <w:p w14:paraId="3C556F17" w14:textId="15088095" w:rsidR="59CE0FDD" w:rsidRDefault="59CE0FDD" w:rsidP="009069DF">
      <w:pPr>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 xml:space="preserve">هدفت دراسة </w:t>
      </w:r>
      <w:r w:rsidR="7A82F5DA" w:rsidRPr="2E760176">
        <w:rPr>
          <w:rFonts w:ascii="Sakkal Majalla" w:eastAsia="Sakkal Majalla" w:hAnsi="Sakkal Majalla" w:cs="Sakkal Majalla"/>
          <w:sz w:val="28"/>
          <w:szCs w:val="28"/>
          <w:rtl/>
        </w:rPr>
        <w:t>عبد الهادي</w:t>
      </w:r>
      <w:r w:rsidRPr="6E78136B">
        <w:rPr>
          <w:rFonts w:ascii="Sakkal Majalla" w:eastAsia="Sakkal Majalla" w:hAnsi="Sakkal Majalla" w:cs="Sakkal Majalla"/>
          <w:sz w:val="28"/>
          <w:szCs w:val="28"/>
          <w:rtl/>
        </w:rPr>
        <w:t xml:space="preserve"> (</w:t>
      </w:r>
      <w:r w:rsidR="001312EC">
        <w:rPr>
          <w:rFonts w:ascii="Sakkal Majalla" w:eastAsia="Sakkal Majalla" w:hAnsi="Sakkal Majalla" w:cs="Sakkal Majalla"/>
          <w:sz w:val="28"/>
          <w:szCs w:val="28"/>
        </w:rPr>
        <w:t>2026)</w:t>
      </w:r>
      <w:r w:rsidRPr="6E78136B">
        <w:rPr>
          <w:rFonts w:ascii="Sakkal Majalla" w:eastAsia="Sakkal Majalla" w:hAnsi="Sakkal Majalla" w:cs="Sakkal Majalla"/>
          <w:sz w:val="28"/>
          <w:szCs w:val="28"/>
          <w:rtl/>
        </w:rPr>
        <w:t>) المعنونة ب</w:t>
      </w:r>
      <w:r w:rsidR="2EAAE5CC" w:rsidRPr="2E760176">
        <w:rPr>
          <w:rFonts w:ascii="Sakkal Majalla" w:eastAsia="Sakkal Majalla" w:hAnsi="Sakkal Majalla" w:cs="Sakkal Majalla"/>
          <w:sz w:val="28"/>
          <w:szCs w:val="28"/>
          <w:rtl/>
        </w:rPr>
        <w:t xml:space="preserve"> "</w:t>
      </w:r>
      <w:r w:rsidR="1370B141" w:rsidRPr="2E760176">
        <w:rPr>
          <w:rFonts w:ascii="Sakkal Majalla" w:eastAsia="Sakkal Majalla" w:hAnsi="Sakkal Majalla" w:cs="Sakkal Majalla"/>
          <w:sz w:val="28"/>
          <w:szCs w:val="28"/>
          <w:rtl/>
        </w:rPr>
        <w:t xml:space="preserve"> </w:t>
      </w:r>
      <w:r w:rsidR="4CB428E7" w:rsidRPr="2E760176">
        <w:rPr>
          <w:rFonts w:ascii="Sakkal Majalla" w:eastAsia="Sakkal Majalla" w:hAnsi="Sakkal Majalla" w:cs="Sakkal Majalla"/>
          <w:sz w:val="28"/>
          <w:szCs w:val="28"/>
          <w:rtl/>
        </w:rPr>
        <w:t>“</w:t>
      </w:r>
      <w:r w:rsidRPr="6E78136B">
        <w:rPr>
          <w:rFonts w:ascii="Sakkal Majalla" w:eastAsia="Sakkal Majalla" w:hAnsi="Sakkal Majalla" w:cs="Sakkal Majalla"/>
          <w:sz w:val="28"/>
          <w:szCs w:val="28"/>
          <w:rtl/>
        </w:rPr>
        <w:t xml:space="preserve">تأثير تبني استراتيجيات التسويق الرقمي على الاحتفاظ بالعملاء في قطاع سياحة طب الأسنان” إلى استقصاء أثر تبني التسويق الرقمي على الاحتفاظ بالعملاء في مجال سياحة الرعاية الصحية السنية الدولية، مع التركيز على العملاء العراقيين الذين يسعون للحصول على خدمات علاج الأسنان خارج بلادهم. وعلى وجه التحديد، </w:t>
      </w:r>
      <w:r w:rsidR="186AB4B9" w:rsidRPr="6E78136B">
        <w:rPr>
          <w:rFonts w:ascii="Sakkal Majalla" w:eastAsia="Sakkal Majalla" w:hAnsi="Sakkal Majalla" w:cs="Sakkal Majalla"/>
          <w:sz w:val="28"/>
          <w:szCs w:val="28"/>
          <w:rtl/>
        </w:rPr>
        <w:t>ب</w:t>
      </w:r>
      <w:r w:rsidR="5AF233BB" w:rsidRPr="6E78136B">
        <w:rPr>
          <w:rFonts w:ascii="Sakkal Majalla" w:eastAsia="Sakkal Majalla" w:hAnsi="Sakkal Majalla" w:cs="Sakkal Majalla"/>
          <w:sz w:val="28"/>
          <w:szCs w:val="28"/>
          <w:rtl/>
        </w:rPr>
        <w:t>الإ</w:t>
      </w:r>
      <w:r w:rsidR="186AB4B9" w:rsidRPr="6E78136B">
        <w:rPr>
          <w:rFonts w:ascii="Sakkal Majalla" w:eastAsia="Sakkal Majalla" w:hAnsi="Sakkal Majalla" w:cs="Sakkal Majalla"/>
          <w:sz w:val="28"/>
          <w:szCs w:val="28"/>
          <w:rtl/>
        </w:rPr>
        <w:t>ضافة إلى</w:t>
      </w:r>
      <w:r w:rsidRPr="6E78136B">
        <w:rPr>
          <w:rFonts w:ascii="Sakkal Majalla" w:eastAsia="Sakkal Majalla" w:hAnsi="Sakkal Majalla" w:cs="Sakkal Majalla"/>
          <w:sz w:val="28"/>
          <w:szCs w:val="28"/>
          <w:rtl/>
        </w:rPr>
        <w:t xml:space="preserve"> تأثير جودة المعلومات الرقمية، وجودة الخدمة الإلكترونية، والقيمة المدركة، والتوصيات الشفهية الإلكترونية (</w:t>
      </w:r>
      <w:r w:rsidRPr="6E78136B">
        <w:rPr>
          <w:rFonts w:ascii="Sakkal Majalla" w:eastAsia="Sakkal Majalla" w:hAnsi="Sakkal Majalla" w:cs="Sakkal Majalla"/>
          <w:sz w:val="28"/>
          <w:szCs w:val="28"/>
        </w:rPr>
        <w:t>EWOM</w:t>
      </w:r>
      <w:r w:rsidRPr="6E78136B">
        <w:rPr>
          <w:rFonts w:ascii="Sakkal Majalla" w:eastAsia="Sakkal Majalla" w:hAnsi="Sakkal Majalla" w:cs="Sakkal Majalla"/>
          <w:sz w:val="28"/>
          <w:szCs w:val="28"/>
          <w:rtl/>
        </w:rPr>
        <w:t>) على الاحتفاظ بالعملاء.</w:t>
      </w:r>
      <w:r w:rsidR="11F2B316"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sz w:val="28"/>
          <w:szCs w:val="28"/>
          <w:rtl/>
        </w:rPr>
        <w:t xml:space="preserve"> واعتمدت الدراسة المنهج الكمي، حيث تم استخدام استبانة منظمة وُزعت على السياح الدوليين الحاليين أو السابقين المحتملين في مجال طب الأسنان. وباستخدام أسلوب المعاينة الملائمة وتم الحصول على </w:t>
      </w:r>
      <w:r w:rsidRPr="6E78136B">
        <w:rPr>
          <w:rFonts w:ascii="Sakkal Majalla" w:eastAsia="Sakkal Majalla" w:hAnsi="Sakkal Majalla" w:cs="Sakkal Majalla"/>
          <w:sz w:val="28"/>
          <w:szCs w:val="28"/>
        </w:rPr>
        <w:t>125</w:t>
      </w:r>
      <w:r w:rsidRPr="6E78136B">
        <w:rPr>
          <w:rFonts w:ascii="Sakkal Majalla" w:eastAsia="Sakkal Majalla" w:hAnsi="Sakkal Majalla" w:cs="Sakkal Majalla"/>
          <w:sz w:val="28"/>
          <w:szCs w:val="28"/>
          <w:rtl/>
        </w:rPr>
        <w:t xml:space="preserve"> استجابة صالحة للتحليل. وأظهرت نتائج تحليل الانحدار المتعدد أن المتغيرات الأربعة جميعها تؤثر تأثيراً إيجابياً ومعنوياً في الاحتفاظ بالعملاء. كما تبين أن القيمة المدركة تمثل أقوى العوامل المؤثرة، تليها جودة الخدمة الإلكترونية، ثم التوصيات الشفهية الإلكترونية (</w:t>
      </w:r>
      <w:r w:rsidRPr="6E78136B">
        <w:rPr>
          <w:rFonts w:ascii="Sakkal Majalla" w:eastAsia="Sakkal Majalla" w:hAnsi="Sakkal Majalla" w:cs="Sakkal Majalla"/>
          <w:sz w:val="28"/>
          <w:szCs w:val="28"/>
        </w:rPr>
        <w:t>EWOM</w:t>
      </w:r>
      <w:r w:rsidRPr="6E78136B">
        <w:rPr>
          <w:rFonts w:ascii="Sakkal Majalla" w:eastAsia="Sakkal Majalla" w:hAnsi="Sakkal Majalla" w:cs="Sakkal Majalla"/>
          <w:sz w:val="28"/>
          <w:szCs w:val="28"/>
          <w:rtl/>
        </w:rPr>
        <w:t xml:space="preserve">)، وأخيراً جودة المعلومات الرقمية. </w:t>
      </w:r>
    </w:p>
    <w:p w14:paraId="267CE77F" w14:textId="01E3BE2E" w:rsidR="189E6B19" w:rsidRDefault="189E6B19" w:rsidP="009069DF">
      <w:pPr>
        <w:jc w:val="both"/>
        <w:rPr>
          <w:rFonts w:ascii="Sakkal Majalla" w:eastAsia="Sakkal Majalla" w:hAnsi="Sakkal Majalla" w:cs="Sakkal Majalla"/>
          <w:sz w:val="28"/>
          <w:szCs w:val="28"/>
        </w:rPr>
      </w:pPr>
    </w:p>
    <w:p w14:paraId="78A3FADB" w14:textId="2765BE1F" w:rsidR="0494021B" w:rsidRDefault="7A92A438" w:rsidP="009069DF">
      <w:pPr>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 xml:space="preserve">سعت </w:t>
      </w:r>
      <w:r w:rsidR="48B0FCC2" w:rsidRPr="66DBAD28">
        <w:rPr>
          <w:rFonts w:ascii="Sakkal Majalla" w:eastAsia="Sakkal Majalla" w:hAnsi="Sakkal Majalla" w:cs="Sakkal Majalla"/>
          <w:sz w:val="28"/>
          <w:szCs w:val="28"/>
          <w:rtl/>
        </w:rPr>
        <w:t>دراسة البرادعي (2025) المعنونة ب</w:t>
      </w:r>
      <w:r w:rsidR="1657B1E9" w:rsidRPr="2E760176">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 xml:space="preserve">"مصداقية الكلمة </w:t>
      </w:r>
      <w:r w:rsidR="22245074" w:rsidRPr="66DBAD28">
        <w:rPr>
          <w:rFonts w:ascii="Sakkal Majalla" w:eastAsia="Sakkal Majalla" w:hAnsi="Sakkal Majalla" w:cs="Sakkal Majalla"/>
          <w:sz w:val="28"/>
          <w:szCs w:val="28"/>
          <w:rtl/>
        </w:rPr>
        <w:t>المنطوقة</w:t>
      </w:r>
      <w:r w:rsidR="48B0FCC2" w:rsidRPr="66DBAD28">
        <w:rPr>
          <w:rFonts w:ascii="Sakkal Majalla" w:eastAsia="Sakkal Majalla" w:hAnsi="Sakkal Majalla" w:cs="Sakkal Majalla"/>
          <w:sz w:val="28"/>
          <w:szCs w:val="28"/>
          <w:rtl/>
        </w:rPr>
        <w:t xml:space="preserve"> بالريلز الطبية التسويقية للمتخصصين عبر (إنستغرام) على القرار الشرائي للمستهلكين" إلى الكشف عن صدق الكلمة المنطوقة للمُؤثرين المتُخصصين على المنتجات في التسويق والخدمات المُروج عنها من خلال الفيديوهات القصيرة المعروفة باسم "الريلز" في التسويق الرقمي للمؤثرين المتخصصين بالمجال الطبي، وعلاقة السمات الشخصية للمستهلكين كأحد العوامل الداخلية </w:t>
      </w:r>
      <w:r w:rsidR="48B0FCC2" w:rsidRPr="66DBAD28">
        <w:rPr>
          <w:rFonts w:ascii="Sakkal Majalla" w:eastAsia="Sakkal Majalla" w:hAnsi="Sakkal Majalla" w:cs="Sakkal Majalla"/>
          <w:sz w:val="28"/>
          <w:szCs w:val="28"/>
          <w:rtl/>
        </w:rPr>
        <w:lastRenderedPageBreak/>
        <w:t xml:space="preserve">المؤثرة عليهم لاتخاذ قرارهم الشرائي. كما جاءت اللغة المسُتخدمة في المرتبة الأولى "العامية" لكل المؤثرين المتُخصصين الأربع، ثم المرتبة الثانية هي اللغة الطبية المتُخصصة. أيضا أظهرت الدراسة أن من أهم الأهداف هو الهدف الترويجي ثم الهدف التثقيفي وفي المرتبة الثالثة كان الهدف المعرفي الأكثر تداولاً على مستوى الأربع مؤثرين. </w:t>
      </w:r>
      <w:r w:rsidR="6574924E" w:rsidRPr="66DBAD28">
        <w:rPr>
          <w:rFonts w:ascii="Sakkal Majalla" w:eastAsia="Sakkal Majalla" w:hAnsi="Sakkal Majalla" w:cs="Sakkal Majalla"/>
          <w:sz w:val="28"/>
          <w:szCs w:val="28"/>
          <w:rtl/>
        </w:rPr>
        <w:t>كما أظهرت</w:t>
      </w:r>
      <w:r w:rsidR="48B0FCC2" w:rsidRPr="66DBAD28">
        <w:rPr>
          <w:rFonts w:ascii="Sakkal Majalla" w:eastAsia="Sakkal Majalla" w:hAnsi="Sakkal Majalla" w:cs="Sakkal Majalla"/>
          <w:sz w:val="28"/>
          <w:szCs w:val="28"/>
          <w:rtl/>
        </w:rPr>
        <w:t xml:space="preserve"> النتائج الميدانية منها أن نتيجة مُعدل متابعة المبحوثين للريلز "دائمًا" بنسبة 67.4% في المرتبة الأولى ومن "يوم إلى ثلاث أيام" </w:t>
      </w:r>
      <w:r w:rsidR="00110EC1" w:rsidRPr="66DBAD28">
        <w:rPr>
          <w:rFonts w:ascii="Sakkal Majalla" w:eastAsia="Sakkal Majalla" w:hAnsi="Sakkal Majalla" w:cs="Sakkal Majalla" w:hint="eastAsia"/>
          <w:sz w:val="28"/>
          <w:szCs w:val="28"/>
          <w:rtl/>
        </w:rPr>
        <w:t>في</w:t>
      </w:r>
      <w:r w:rsidR="00110EC1" w:rsidRPr="66DBAD28">
        <w:rPr>
          <w:rFonts w:ascii="Sakkal Majalla" w:eastAsia="Sakkal Majalla" w:hAnsi="Sakkal Majalla" w:cs="Sakkal Majalla"/>
          <w:sz w:val="28"/>
          <w:szCs w:val="28"/>
          <w:rtl/>
        </w:rPr>
        <w:t xml:space="preserve"> </w:t>
      </w:r>
      <w:r w:rsidR="00110EC1" w:rsidRPr="66DBAD28">
        <w:rPr>
          <w:rFonts w:ascii="Sakkal Majalla" w:eastAsia="Sakkal Majalla" w:hAnsi="Sakkal Majalla" w:cs="Sakkal Majalla" w:hint="eastAsia"/>
          <w:sz w:val="28"/>
          <w:szCs w:val="28"/>
          <w:rtl/>
        </w:rPr>
        <w:t>المرتبة</w:t>
      </w:r>
      <w:r w:rsidR="48B0FCC2" w:rsidRPr="66DBAD28">
        <w:rPr>
          <w:rFonts w:ascii="Sakkal Majalla" w:eastAsia="Sakkal Majalla" w:hAnsi="Sakkal Majalla" w:cs="Sakkal Majalla"/>
          <w:sz w:val="28"/>
          <w:szCs w:val="28"/>
          <w:rtl/>
        </w:rPr>
        <w:t xml:space="preserve"> الثانية بنسبة 26,3٪، أما "أسبوعيًا" فحصلت على نسبة 15%. كما جاء أن من أسباب اختيار المؤُثر لمتابعة الريلز في المرتبة الأولى بالموافقة "لكونه متخصص بمجال الخدمة التي يقدمها" ثم جاء "يتحرى جودة المنتجات والخدمات بالتجربة قبل إعلانه عنها بالمرتبة الثانية</w:t>
      </w:r>
      <w:r w:rsidR="48B0FCC2" w:rsidRPr="66DBAD28">
        <w:rPr>
          <w:rFonts w:ascii="Sakkal Majalla" w:eastAsia="Sakkal Majalla" w:hAnsi="Sakkal Majalla" w:cs="Sakkal Majalla"/>
          <w:sz w:val="28"/>
          <w:szCs w:val="28"/>
        </w:rPr>
        <w:t>".</w:t>
      </w:r>
    </w:p>
    <w:p w14:paraId="2DC2D892" w14:textId="0CC3C7C4" w:rsidR="6E78136B" w:rsidRDefault="6E78136B" w:rsidP="009069DF">
      <w:pPr>
        <w:jc w:val="both"/>
        <w:rPr>
          <w:rFonts w:ascii="Sakkal Majalla" w:eastAsia="Sakkal Majalla" w:hAnsi="Sakkal Majalla" w:cs="Sakkal Majalla"/>
          <w:sz w:val="28"/>
          <w:szCs w:val="28"/>
        </w:rPr>
      </w:pPr>
    </w:p>
    <w:p w14:paraId="24397B7D" w14:textId="6CCB7703" w:rsidR="189E6B19" w:rsidRDefault="73CAE2AD" w:rsidP="66DBAD28">
      <w:pPr>
        <w:jc w:val="both"/>
        <w:rPr>
          <w:rFonts w:ascii="Sakkal Majalla" w:eastAsia="Sakkal Majalla" w:hAnsi="Sakkal Majalla" w:cs="Sakkal Majalla"/>
          <w:sz w:val="28"/>
          <w:szCs w:val="28"/>
        </w:rPr>
      </w:pPr>
      <w:r w:rsidRPr="2E760176">
        <w:rPr>
          <w:rFonts w:ascii="Sakkal Majalla" w:eastAsia="Sakkal Majalla" w:hAnsi="Sakkal Majalla" w:cs="Sakkal Majalla"/>
          <w:sz w:val="28"/>
          <w:szCs w:val="28"/>
          <w:rtl/>
        </w:rPr>
        <w:t>قدمت</w:t>
      </w:r>
      <w:r w:rsidR="50F50F90"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دراسة القباني وآخرون (</w:t>
      </w:r>
      <w:r w:rsidR="48B0FCC2" w:rsidRPr="66DBAD28">
        <w:rPr>
          <w:rFonts w:ascii="Sakkal Majalla" w:eastAsia="Sakkal Majalla" w:hAnsi="Sakkal Majalla" w:cs="Sakkal Majalla"/>
          <w:sz w:val="28"/>
          <w:szCs w:val="28"/>
        </w:rPr>
        <w:t>2025</w:t>
      </w:r>
      <w:r w:rsidR="48B0FCC2" w:rsidRPr="66DBAD28">
        <w:rPr>
          <w:rFonts w:ascii="Sakkal Majalla" w:eastAsia="Sakkal Majalla" w:hAnsi="Sakkal Majalla" w:cs="Sakkal Majalla"/>
          <w:sz w:val="28"/>
          <w:szCs w:val="28"/>
          <w:rtl/>
        </w:rPr>
        <w:t>)</w:t>
      </w:r>
      <w:r w:rsidR="48D60E0D" w:rsidRPr="66DBAD28">
        <w:rPr>
          <w:rFonts w:ascii="Sakkal Majalla" w:eastAsia="Sakkal Majalla" w:hAnsi="Sakkal Majalla" w:cs="Sakkal Majalla"/>
          <w:sz w:val="28"/>
          <w:szCs w:val="28"/>
          <w:rtl/>
        </w:rPr>
        <w:t>،</w:t>
      </w:r>
      <w:r w:rsidR="48B0FCC2" w:rsidRPr="66DBAD28">
        <w:rPr>
          <w:rFonts w:ascii="Sakkal Majalla" w:eastAsia="Sakkal Majalla" w:hAnsi="Sakkal Majalla" w:cs="Sakkal Majalla"/>
          <w:sz w:val="28"/>
          <w:szCs w:val="28"/>
          <w:rtl/>
        </w:rPr>
        <w:t xml:space="preserve"> المعنونة ب"أثر التصوير الفوتوغرافي للأسنان في منصات التواصل الاجتماعي على اختيار المرضى لأطباء الأسنان ونوع العلاج" إلى تقييم ودراسة مدى تأثير صور الأسنان المنشورة عبر منصات التواصل الاجتماعي على قرارات المرضى وسلوكهم؛ وتحديدا كيفية تأثير هذا المحتوى البصري مثل( صور الحالات قبل وبعد العلاج) على اختيارهم لطبيب الأسنان وعلى نوع العلاج الذي يرغبون في الحصول عليه، بالإضافة إلى فهم المتغيرات الديموغرافية مثل (الجنس -العمر) التي تؤثر على هذا التصور واعتمدت الدراسة على المنهج الوصفي التحليلي من خلال دراسة مقطعية مستندة إلى استبيان أعد باللغتين العربية والإنجليزية وتم تطبيق الدراسة في عيادات ومراكز طب الأسنان ( الحكومية والخاصة) في المملكة العربية السعودية، اعتمدت على عينة مريحة  شكلت البالغين فوق </w:t>
      </w:r>
      <w:r w:rsidR="48B0FCC2" w:rsidRPr="66DBAD28">
        <w:rPr>
          <w:rFonts w:ascii="Sakkal Majalla" w:eastAsia="Sakkal Majalla" w:hAnsi="Sakkal Majalla" w:cs="Sakkal Majalla"/>
          <w:sz w:val="28"/>
          <w:szCs w:val="28"/>
        </w:rPr>
        <w:t>١٨</w:t>
      </w:r>
      <w:r w:rsidR="48B0FCC2" w:rsidRPr="66DBAD28">
        <w:rPr>
          <w:rFonts w:ascii="Sakkal Majalla" w:eastAsia="Sakkal Majalla" w:hAnsi="Sakkal Majalla" w:cs="Sakkal Majalla"/>
          <w:sz w:val="28"/>
          <w:szCs w:val="28"/>
          <w:rtl/>
        </w:rPr>
        <w:t xml:space="preserve"> عاماً من لديهم زيارات سابقة لعيادات الأسنان ويستخدمون منصات التواصل الاجتماعي، و أظهرت النتائج أن منصات التواصل الاجتماعي تؤدي دوراً حيوياً ومؤثراً جدا في توجيه خيارات المرضى؛ حيث وافق أغلبية المشاركين على أهمية وسائل التواصل الاجتماعي عند البحث عن طبيب الأسنان. وتبين وجود فروق ذات دلالة إحصائية بين الجنسين؛ حيث كانت الإناث أكثر تأثرا بمحتوى وسائل التواصل الاجتماعي مقارنة بالذكور في اختيار الطبيب ونوع العلاج. وقد حظيت منصة إنستغرام بأعلى نسبة تأثير إحصائي دال كمنصة أساسية لاختيار أطباء الأسنان تليها المنصات الأخرى مثل سناب شات وتيك توك وفقا لمعدلات الاستخدام اليومي ونوع المحتوى المفضل وقد خلصت الدراسة إلى أن تواجد طبيب الأسنان على شبكات التواصل الاجتماعي ومشاركته لصور حالاته الطبية قبل وبعد العلاج يعد أداة تسويقية فعالة للغاية. وتحديداً لجذب فئة الإناث ومستخدمي منصة إنستغرام المهتمين بالجانب التجميلي للأسنان. </w:t>
      </w:r>
    </w:p>
    <w:p w14:paraId="6911FF1A" w14:textId="0898DF83" w:rsidR="6E78136B" w:rsidRDefault="6E78136B" w:rsidP="009069DF">
      <w:pPr>
        <w:jc w:val="both"/>
        <w:rPr>
          <w:rFonts w:ascii="Sakkal Majalla" w:eastAsia="Sakkal Majalla" w:hAnsi="Sakkal Majalla" w:cs="Sakkal Majalla"/>
          <w:sz w:val="28"/>
          <w:szCs w:val="28"/>
        </w:rPr>
      </w:pPr>
    </w:p>
    <w:p w14:paraId="3AAEE424" w14:textId="12450B9A" w:rsidR="40F04500" w:rsidRDefault="54920F27" w:rsidP="009069DF">
      <w:pPr>
        <w:jc w:val="both"/>
        <w:rPr>
          <w:rFonts w:ascii="Sakkal Majalla" w:eastAsia="Sakkal Majalla" w:hAnsi="Sakkal Majalla" w:cs="Sakkal Majalla"/>
          <w:sz w:val="28"/>
          <w:szCs w:val="28"/>
        </w:rPr>
      </w:pPr>
      <w:r w:rsidRPr="2E760176">
        <w:rPr>
          <w:rFonts w:ascii="Sakkal Majalla" w:eastAsia="Sakkal Majalla" w:hAnsi="Sakkal Majalla" w:cs="Sakkal Majalla"/>
          <w:sz w:val="28"/>
          <w:szCs w:val="28"/>
        </w:rPr>
        <w:t xml:space="preserve"> </w:t>
      </w:r>
      <w:r w:rsidR="06941AAF" w:rsidRPr="2E760176">
        <w:rPr>
          <w:rFonts w:ascii="Sakkal Majalla" w:eastAsia="Sakkal Majalla" w:hAnsi="Sakkal Majalla" w:cs="Sakkal Majalla"/>
          <w:sz w:val="28"/>
          <w:szCs w:val="28"/>
          <w:rtl/>
        </w:rPr>
        <w:t>أشارت</w:t>
      </w:r>
      <w:r w:rsidR="4B3ACB80" w:rsidRPr="66DBAD28">
        <w:rPr>
          <w:rFonts w:ascii="Sakkal Majalla" w:eastAsia="Sakkal Majalla" w:hAnsi="Sakkal Majalla" w:cs="Sakkal Majalla"/>
          <w:sz w:val="28"/>
          <w:szCs w:val="28"/>
          <w:rtl/>
        </w:rPr>
        <w:t xml:space="preserve"> </w:t>
      </w:r>
      <w:r w:rsidR="00110EC1" w:rsidRPr="66DBAD28">
        <w:rPr>
          <w:rFonts w:ascii="Sakkal Majalla" w:eastAsia="Sakkal Majalla" w:hAnsi="Sakkal Majalla" w:cs="Sakkal Majalla" w:hint="eastAsia"/>
          <w:sz w:val="28"/>
          <w:szCs w:val="28"/>
          <w:rtl/>
        </w:rPr>
        <w:t>دراسة</w:t>
      </w:r>
      <w:r w:rsidR="00110EC1" w:rsidRPr="66DBAD28">
        <w:rPr>
          <w:rFonts w:ascii="Sakkal Majalla" w:eastAsia="Sakkal Majalla" w:hAnsi="Sakkal Majalla" w:cs="Sakkal Majalla"/>
          <w:sz w:val="28"/>
          <w:szCs w:val="28"/>
          <w:rtl/>
        </w:rPr>
        <w:t xml:space="preserve"> </w:t>
      </w:r>
      <w:r w:rsidR="00110EC1" w:rsidRPr="66DBAD28">
        <w:rPr>
          <w:rFonts w:ascii="Sakkal Majalla" w:eastAsia="Sakkal Majalla" w:hAnsi="Sakkal Majalla" w:cs="Sakkal Majalla" w:hint="eastAsia"/>
          <w:sz w:val="28"/>
          <w:szCs w:val="28"/>
          <w:rtl/>
        </w:rPr>
        <w:t>كوسوما</w:t>
      </w:r>
      <w:r w:rsidR="00110EC1" w:rsidRPr="66DBAD28">
        <w:rPr>
          <w:rFonts w:ascii="Sakkal Majalla" w:eastAsia="Sakkal Majalla" w:hAnsi="Sakkal Majalla" w:cs="Sakkal Majalla"/>
          <w:sz w:val="28"/>
          <w:szCs w:val="28"/>
          <w:rtl/>
        </w:rPr>
        <w:t xml:space="preserve"> </w:t>
      </w:r>
      <w:r w:rsidR="00110EC1" w:rsidRPr="66DBAD28">
        <w:rPr>
          <w:rFonts w:ascii="Sakkal Majalla" w:eastAsia="Sakkal Majalla" w:hAnsi="Sakkal Majalla" w:cs="Sakkal Majalla" w:hint="eastAsia"/>
          <w:sz w:val="28"/>
          <w:szCs w:val="28"/>
          <w:rtl/>
        </w:rPr>
        <w:t>وآخرون</w:t>
      </w:r>
      <w:r w:rsidR="4B3ACB80" w:rsidRPr="66DBAD28">
        <w:rPr>
          <w:rFonts w:ascii="Sakkal Majalla" w:eastAsia="Sakkal Majalla" w:hAnsi="Sakkal Majalla" w:cs="Sakkal Majalla"/>
          <w:sz w:val="28"/>
          <w:szCs w:val="28"/>
          <w:rtl/>
        </w:rPr>
        <w:t xml:space="preserve"> (2025</w:t>
      </w:r>
      <w:r w:rsidR="12F60C2C" w:rsidRPr="66DBAD28">
        <w:rPr>
          <w:rFonts w:ascii="Sakkal Majalla" w:eastAsia="Sakkal Majalla" w:hAnsi="Sakkal Majalla" w:cs="Sakkal Majalla"/>
          <w:sz w:val="28"/>
          <w:szCs w:val="28"/>
          <w:rtl/>
        </w:rPr>
        <w:t>) المعنونة</w:t>
      </w:r>
      <w:r w:rsidR="4B3ACB80" w:rsidRPr="66DBAD28">
        <w:rPr>
          <w:rFonts w:ascii="Sakkal Majalla" w:eastAsia="Sakkal Majalla" w:hAnsi="Sakkal Majalla" w:cs="Sakkal Majalla"/>
          <w:sz w:val="28"/>
          <w:szCs w:val="28"/>
          <w:rtl/>
        </w:rPr>
        <w:t xml:space="preserve"> </w:t>
      </w:r>
      <w:r w:rsidR="08B65BE2" w:rsidRPr="66DBAD28">
        <w:rPr>
          <w:rFonts w:ascii="Sakkal Majalla" w:eastAsia="Sakkal Majalla" w:hAnsi="Sakkal Majalla" w:cs="Sakkal Majalla"/>
          <w:sz w:val="28"/>
          <w:szCs w:val="28"/>
          <w:rtl/>
        </w:rPr>
        <w:t>ب "</w:t>
      </w:r>
      <w:r w:rsidR="4B3ACB80" w:rsidRPr="66DBAD28">
        <w:rPr>
          <w:rFonts w:ascii="Sakkal Majalla" w:eastAsia="Sakkal Majalla" w:hAnsi="Sakkal Majalla" w:cs="Sakkal Majalla"/>
          <w:sz w:val="28"/>
          <w:szCs w:val="28"/>
          <w:rtl/>
        </w:rPr>
        <w:t xml:space="preserve"> دور وسائل التواصل الاجتماعي والمنصات الرقمية في التسويق الصحي: مراجعة</w:t>
      </w:r>
      <w:r w:rsidR="21E935A3" w:rsidRPr="66DBAD28">
        <w:rPr>
          <w:rFonts w:ascii="Sakkal Majalla" w:eastAsia="Sakkal Majalla" w:hAnsi="Sakkal Majalla" w:cs="Sakkal Majalla"/>
          <w:sz w:val="28"/>
          <w:szCs w:val="28"/>
          <w:rtl/>
        </w:rPr>
        <w:t xml:space="preserve"> </w:t>
      </w:r>
      <w:r w:rsidR="4B3ACB80" w:rsidRPr="66DBAD28">
        <w:rPr>
          <w:rFonts w:ascii="Sakkal Majalla" w:eastAsia="Sakkal Majalla" w:hAnsi="Sakkal Majalla" w:cs="Sakkal Majalla"/>
          <w:sz w:val="28"/>
          <w:szCs w:val="28"/>
          <w:rtl/>
        </w:rPr>
        <w:t xml:space="preserve">نطاقية، (جامعة </w:t>
      </w:r>
      <w:r w:rsidR="00110EC1" w:rsidRPr="66DBAD28">
        <w:rPr>
          <w:rFonts w:ascii="Sakkal Majalla" w:eastAsia="Sakkal Majalla" w:hAnsi="Sakkal Majalla" w:cs="Sakkal Majalla" w:hint="eastAsia"/>
          <w:sz w:val="28"/>
          <w:szCs w:val="28"/>
          <w:rtl/>
        </w:rPr>
        <w:t>ديبونيغورو،</w:t>
      </w:r>
      <w:r w:rsidR="00110EC1" w:rsidRPr="66DBAD28">
        <w:rPr>
          <w:rFonts w:ascii="Sakkal Majalla" w:eastAsia="Sakkal Majalla" w:hAnsi="Sakkal Majalla" w:cs="Sakkal Majalla"/>
          <w:sz w:val="28"/>
          <w:szCs w:val="28"/>
          <w:rtl/>
        </w:rPr>
        <w:t xml:space="preserve"> إندونيسي</w:t>
      </w:r>
      <w:r w:rsidR="00110EC1" w:rsidRPr="66DBAD28">
        <w:rPr>
          <w:rFonts w:ascii="Sakkal Majalla" w:eastAsia="Sakkal Majalla" w:hAnsi="Sakkal Majalla" w:cs="Sakkal Majalla" w:hint="eastAsia"/>
          <w:sz w:val="28"/>
          <w:szCs w:val="28"/>
          <w:rtl/>
        </w:rPr>
        <w:t>ا</w:t>
      </w:r>
      <w:r w:rsidR="4B3ACB80" w:rsidRPr="66DBAD28">
        <w:rPr>
          <w:rFonts w:ascii="Sakkal Majalla" w:eastAsia="Sakkal Majalla" w:hAnsi="Sakkal Majalla" w:cs="Sakkal Majalla"/>
          <w:sz w:val="28"/>
          <w:szCs w:val="28"/>
          <w:rtl/>
        </w:rPr>
        <w:t>):</w:t>
      </w:r>
      <w:r w:rsidR="48B0FCC2" w:rsidRPr="66DBAD28">
        <w:rPr>
          <w:rFonts w:ascii="Sakkal Majalla" w:eastAsia="Sakkal Majalla" w:hAnsi="Sakkal Majalla" w:cs="Sakkal Majalla"/>
          <w:sz w:val="28"/>
          <w:szCs w:val="28"/>
          <w:rtl/>
        </w:rPr>
        <w:t xml:space="preserve"> إلى تحليل كيفية دمج وسائل التواصل الاجتماعي والمنصات الرقمية ضمن الاستراتيجية التسويقية. </w:t>
      </w:r>
      <w:r w:rsidR="3AEB0628" w:rsidRPr="66DBAD28">
        <w:rPr>
          <w:rFonts w:ascii="Sakkal Majalla" w:eastAsia="Sakkal Majalla" w:hAnsi="Sakkal Majalla" w:cs="Sakkal Majalla"/>
          <w:sz w:val="28"/>
          <w:szCs w:val="28"/>
          <w:rtl/>
        </w:rPr>
        <w:t>واعتمدت الدراسة منهجية المراجعة النطاقية</w:t>
      </w:r>
      <w:r w:rsidR="48B0FCC2" w:rsidRPr="66DBAD28">
        <w:rPr>
          <w:rFonts w:ascii="Sakkal Majalla" w:eastAsia="Sakkal Majalla" w:hAnsi="Sakkal Majalla" w:cs="Sakkal Majalla"/>
          <w:sz w:val="28"/>
          <w:szCs w:val="28"/>
          <w:rtl/>
        </w:rPr>
        <w:t xml:space="preserve"> لفحص </w:t>
      </w:r>
      <w:r w:rsidR="0688A0D7" w:rsidRPr="66DBAD28">
        <w:rPr>
          <w:rFonts w:ascii="Sakkal Majalla" w:eastAsia="Sakkal Majalla" w:hAnsi="Sakkal Majalla" w:cs="Sakkal Majalla"/>
          <w:sz w:val="28"/>
          <w:szCs w:val="28"/>
          <w:rtl/>
        </w:rPr>
        <w:t>الدراسات المنشور</w:t>
      </w:r>
      <w:r w:rsidR="48B0FCC2" w:rsidRPr="66DBAD28">
        <w:rPr>
          <w:rFonts w:ascii="Sakkal Majalla" w:eastAsia="Sakkal Majalla" w:hAnsi="Sakkal Majalla" w:cs="Sakkal Majalla"/>
          <w:sz w:val="28"/>
          <w:szCs w:val="28"/>
          <w:rtl/>
        </w:rPr>
        <w:t xml:space="preserve"> من أربع قواعد بيانات</w:t>
      </w:r>
      <w:r w:rsidR="75D2BC52"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هي</w:t>
      </w:r>
      <w:r w:rsidR="48B0FCC2" w:rsidRPr="66DBAD28">
        <w:rPr>
          <w:rFonts w:ascii="Sakkal Majalla" w:eastAsia="Sakkal Majalla" w:hAnsi="Sakkal Majalla" w:cs="Sakkal Majalla"/>
          <w:sz w:val="28"/>
          <w:szCs w:val="28"/>
        </w:rPr>
        <w:t xml:space="preserve"> </w:t>
      </w:r>
      <w:proofErr w:type="spellStart"/>
      <w:r w:rsidR="48B0FCC2" w:rsidRPr="66DBAD28">
        <w:rPr>
          <w:rFonts w:ascii="Sakkal Majalla" w:eastAsia="Sakkal Majalla" w:hAnsi="Sakkal Majalla" w:cs="Sakkal Majalla"/>
          <w:sz w:val="28"/>
          <w:szCs w:val="28"/>
        </w:rPr>
        <w:t>Proquest</w:t>
      </w:r>
      <w:proofErr w:type="spellEnd"/>
      <w:r w:rsidR="48B0FCC2" w:rsidRPr="66DBAD28">
        <w:rPr>
          <w:rFonts w:ascii="Sakkal Majalla" w:eastAsia="Sakkal Majalla" w:hAnsi="Sakkal Majalla" w:cs="Sakkal Majalla"/>
          <w:sz w:val="28"/>
          <w:szCs w:val="28"/>
        </w:rPr>
        <w:t xml:space="preserve">، </w:t>
      </w:r>
      <w:r w:rsidR="48B0FCC2" w:rsidRPr="66DBAD28">
        <w:rPr>
          <w:rFonts w:ascii="Sakkal Majalla" w:eastAsia="Sakkal Majalla" w:hAnsi="Sakkal Majalla" w:cs="Sakkal Majalla"/>
          <w:sz w:val="28"/>
          <w:szCs w:val="28"/>
          <w:rtl/>
        </w:rPr>
        <w:t>و</w:t>
      </w:r>
      <w:r w:rsidR="48B0FCC2" w:rsidRPr="66DBAD28">
        <w:rPr>
          <w:rFonts w:ascii="Sakkal Majalla" w:eastAsia="Sakkal Majalla" w:hAnsi="Sakkal Majalla" w:cs="Sakkal Majalla"/>
          <w:sz w:val="28"/>
          <w:szCs w:val="28"/>
        </w:rPr>
        <w:t xml:space="preserve">Emerald Insight، </w:t>
      </w:r>
      <w:r w:rsidR="48B0FCC2" w:rsidRPr="66DBAD28">
        <w:rPr>
          <w:rFonts w:ascii="Sakkal Majalla" w:eastAsia="Sakkal Majalla" w:hAnsi="Sakkal Majalla" w:cs="Sakkal Majalla"/>
          <w:sz w:val="28"/>
          <w:szCs w:val="28"/>
          <w:rtl/>
        </w:rPr>
        <w:t>و</w:t>
      </w:r>
      <w:proofErr w:type="spellStart"/>
      <w:r w:rsidR="48B0FCC2" w:rsidRPr="66DBAD28">
        <w:rPr>
          <w:rFonts w:ascii="Sakkal Majalla" w:eastAsia="Sakkal Majalla" w:hAnsi="Sakkal Majalla" w:cs="Sakkal Majalla"/>
          <w:sz w:val="28"/>
          <w:szCs w:val="28"/>
        </w:rPr>
        <w:t>Springerlink</w:t>
      </w:r>
      <w:proofErr w:type="spellEnd"/>
      <w:r w:rsidR="48B0FCC2" w:rsidRPr="66DBAD28">
        <w:rPr>
          <w:rFonts w:ascii="Sakkal Majalla" w:eastAsia="Sakkal Majalla" w:hAnsi="Sakkal Majalla" w:cs="Sakkal Majalla"/>
          <w:sz w:val="28"/>
          <w:szCs w:val="28"/>
        </w:rPr>
        <w:t xml:space="preserve">، </w:t>
      </w:r>
      <w:r w:rsidR="48B0FCC2" w:rsidRPr="66DBAD28">
        <w:rPr>
          <w:rFonts w:ascii="Sakkal Majalla" w:eastAsia="Sakkal Majalla" w:hAnsi="Sakkal Majalla" w:cs="Sakkal Majalla"/>
          <w:sz w:val="28"/>
          <w:szCs w:val="28"/>
          <w:rtl/>
        </w:rPr>
        <w:t>و</w:t>
      </w:r>
      <w:r w:rsidR="48B0FCC2" w:rsidRPr="66DBAD28">
        <w:rPr>
          <w:rFonts w:ascii="Sakkal Majalla" w:eastAsia="Sakkal Majalla" w:hAnsi="Sakkal Majalla" w:cs="Sakkal Majalla"/>
          <w:sz w:val="28"/>
          <w:szCs w:val="28"/>
        </w:rPr>
        <w:t xml:space="preserve">Garuda. </w:t>
      </w:r>
      <w:r w:rsidR="3FBA851E" w:rsidRPr="66DBAD28">
        <w:rPr>
          <w:rFonts w:ascii="Sakkal Majalla" w:eastAsia="Sakkal Majalla" w:hAnsi="Sakkal Majalla" w:cs="Sakkal Majalla"/>
          <w:sz w:val="28"/>
          <w:szCs w:val="28"/>
          <w:rtl/>
        </w:rPr>
        <w:lastRenderedPageBreak/>
        <w:t>واستندت الدراسة إلى إطار</w:t>
      </w:r>
      <w:r w:rsidR="3FBA851E" w:rsidRPr="66DBAD28">
        <w:rPr>
          <w:rFonts w:ascii="Sakkal Majalla" w:eastAsia="Sakkal Majalla" w:hAnsi="Sakkal Majalla" w:cs="Sakkal Majalla"/>
          <w:sz w:val="28"/>
          <w:szCs w:val="28"/>
        </w:rPr>
        <w:t xml:space="preserve"> </w:t>
      </w:r>
      <w:r w:rsidR="3FBA851E" w:rsidRPr="66DBAD28">
        <w:rPr>
          <w:rFonts w:ascii="Sakkal Majalla" w:eastAsia="Sakkal Majalla" w:hAnsi="Sakkal Majalla" w:cs="Sakkal Majalla"/>
          <w:b/>
          <w:bCs/>
          <w:sz w:val="28"/>
          <w:szCs w:val="28"/>
        </w:rPr>
        <w:t>PEO</w:t>
      </w:r>
      <w:r w:rsidR="48B0FCC2" w:rsidRPr="66DBAD28">
        <w:rPr>
          <w:rFonts w:ascii="Sakkal Majalla" w:eastAsia="Sakkal Majalla" w:hAnsi="Sakkal Majalla" w:cs="Sakkal Majalla"/>
          <w:sz w:val="28"/>
          <w:szCs w:val="28"/>
        </w:rPr>
        <w:t xml:space="preserve"> </w:t>
      </w:r>
      <w:r w:rsidR="2CD38508" w:rsidRPr="66DBAD28">
        <w:rPr>
          <w:rFonts w:ascii="Sakkal Majalla" w:eastAsia="Sakkal Majalla" w:hAnsi="Sakkal Majalla" w:cs="Sakkal Majalla"/>
          <w:sz w:val="28"/>
          <w:szCs w:val="28"/>
          <w:rtl/>
        </w:rPr>
        <w:t>حيث تمثل فئة السكان</w:t>
      </w:r>
      <w:r w:rsidR="48B0FCC2" w:rsidRPr="66DBAD28">
        <w:rPr>
          <w:rFonts w:ascii="Sakkal Majalla" w:eastAsia="Sakkal Majalla" w:hAnsi="Sakkal Majalla" w:cs="Sakkal Majalla"/>
          <w:sz w:val="28"/>
          <w:szCs w:val="28"/>
          <w:rtl/>
        </w:rPr>
        <w:t xml:space="preserve"> ويشير إلى مستهلكي الرعاية الصحية، </w:t>
      </w:r>
      <w:r w:rsidR="01B02053" w:rsidRPr="66DBAD28">
        <w:rPr>
          <w:rFonts w:ascii="Sakkal Majalla" w:eastAsia="Sakkal Majalla" w:hAnsi="Sakkal Majalla" w:cs="Sakkal Majalla"/>
          <w:sz w:val="28"/>
          <w:szCs w:val="28"/>
          <w:rtl/>
        </w:rPr>
        <w:t xml:space="preserve">بينما يشير </w:t>
      </w:r>
      <w:r w:rsidR="0074792E" w:rsidRPr="66DBAD28">
        <w:rPr>
          <w:rFonts w:ascii="Sakkal Majalla" w:eastAsia="Sakkal Majalla" w:hAnsi="Sakkal Majalla" w:cs="Sakkal Majalla" w:hint="eastAsia"/>
          <w:sz w:val="28"/>
          <w:szCs w:val="28"/>
          <w:rtl/>
        </w:rPr>
        <w:t>التعرض</w:t>
      </w:r>
      <w:r w:rsidR="0074792E" w:rsidRPr="66DBAD28">
        <w:rPr>
          <w:rFonts w:ascii="Sakkal Majalla" w:eastAsia="Sakkal Majalla" w:hAnsi="Sakkal Majalla" w:cs="Sakkal Majalla"/>
          <w:sz w:val="28"/>
          <w:szCs w:val="28"/>
          <w:rtl/>
        </w:rPr>
        <w:t xml:space="preserve"> </w:t>
      </w:r>
      <w:r w:rsidR="001E4AE3" w:rsidRPr="66DBAD28">
        <w:rPr>
          <w:rFonts w:ascii="Sakkal Majalla" w:eastAsia="Sakkal Majalla" w:hAnsi="Sakkal Majalla" w:cs="Sakkal Majalla" w:hint="eastAsia"/>
          <w:sz w:val="28"/>
          <w:szCs w:val="28"/>
          <w:rtl/>
        </w:rPr>
        <w:t>إلى</w:t>
      </w:r>
      <w:r w:rsidR="0074792E" w:rsidRPr="66DBAD28">
        <w:rPr>
          <w:rFonts w:ascii="Sakkal Majalla" w:eastAsia="Sakkal Majalla" w:hAnsi="Sakkal Majalla" w:cs="Sakkal Majalla"/>
          <w:sz w:val="28"/>
          <w:szCs w:val="28"/>
          <w:rtl/>
        </w:rPr>
        <w:t xml:space="preserve"> </w:t>
      </w:r>
      <w:r w:rsidR="0074792E" w:rsidRPr="66DBAD28">
        <w:rPr>
          <w:rFonts w:ascii="Sakkal Majalla" w:eastAsia="Sakkal Majalla" w:hAnsi="Sakkal Majalla" w:cs="Sakkal Majalla" w:hint="eastAsia"/>
          <w:sz w:val="28"/>
          <w:szCs w:val="28"/>
          <w:rtl/>
        </w:rPr>
        <w:t>التسويق</w:t>
      </w:r>
      <w:r w:rsidR="48B0FCC2" w:rsidRPr="66DBAD28">
        <w:rPr>
          <w:rFonts w:ascii="Sakkal Majalla" w:eastAsia="Sakkal Majalla" w:hAnsi="Sakkal Majalla" w:cs="Sakkal Majalla"/>
          <w:sz w:val="28"/>
          <w:szCs w:val="28"/>
          <w:rtl/>
        </w:rPr>
        <w:t xml:space="preserve"> الرقمي،</w:t>
      </w:r>
      <w:r w:rsidR="46998463" w:rsidRPr="66DBAD28">
        <w:rPr>
          <w:rFonts w:ascii="Sakkal Majalla" w:eastAsia="Sakkal Majalla" w:hAnsi="Sakkal Majalla" w:cs="Sakkal Majalla"/>
          <w:sz w:val="28"/>
          <w:szCs w:val="28"/>
          <w:rtl/>
        </w:rPr>
        <w:t xml:space="preserve"> </w:t>
      </w:r>
      <w:r w:rsidR="5F5A08D3" w:rsidRPr="66DBAD28">
        <w:rPr>
          <w:rFonts w:ascii="Sakkal Majalla" w:eastAsia="Sakkal Majalla" w:hAnsi="Sakkal Majalla" w:cs="Sakkal Majalla"/>
          <w:sz w:val="28"/>
          <w:szCs w:val="28"/>
          <w:rtl/>
        </w:rPr>
        <w:t>واستخدم</w:t>
      </w:r>
      <w:r w:rsidR="60039C96" w:rsidRPr="66DBAD28">
        <w:rPr>
          <w:rFonts w:ascii="Sakkal Majalla" w:eastAsia="Sakkal Majalla" w:hAnsi="Sakkal Majalla" w:cs="Sakkal Majalla"/>
          <w:sz w:val="28"/>
          <w:szCs w:val="28"/>
          <w:rtl/>
        </w:rPr>
        <w:t xml:space="preserve"> الباحثون مخطط تدفق</w:t>
      </w:r>
      <w:r w:rsidR="60039C96" w:rsidRPr="66DBAD28">
        <w:rPr>
          <w:rFonts w:ascii="Sakkal Majalla" w:eastAsia="Sakkal Majalla" w:hAnsi="Sakkal Majalla" w:cs="Sakkal Majalla"/>
          <w:sz w:val="28"/>
          <w:szCs w:val="28"/>
        </w:rPr>
        <w:t xml:space="preserve"> </w:t>
      </w:r>
      <w:r w:rsidR="60039C96" w:rsidRPr="66DBAD28">
        <w:rPr>
          <w:rFonts w:ascii="Sakkal Majalla" w:eastAsia="Sakkal Majalla" w:hAnsi="Sakkal Majalla" w:cs="Sakkal Majalla"/>
          <w:b/>
          <w:bCs/>
          <w:sz w:val="28"/>
          <w:szCs w:val="28"/>
        </w:rPr>
        <w:t>PRISMA</w:t>
      </w:r>
      <w:r w:rsidR="60039C96" w:rsidRPr="66DBAD28">
        <w:rPr>
          <w:rFonts w:ascii="Sakkal Majalla" w:eastAsia="Sakkal Majalla" w:hAnsi="Sakkal Majalla" w:cs="Sakkal Majalla"/>
          <w:sz w:val="28"/>
          <w:szCs w:val="28"/>
        </w:rPr>
        <w:t xml:space="preserve"> </w:t>
      </w:r>
      <w:r w:rsidR="60039C96" w:rsidRPr="66DBAD28">
        <w:rPr>
          <w:rFonts w:ascii="Sakkal Majalla" w:eastAsia="Sakkal Majalla" w:hAnsi="Sakkal Majalla" w:cs="Sakkal Majalla"/>
          <w:sz w:val="28"/>
          <w:szCs w:val="28"/>
          <w:rtl/>
        </w:rPr>
        <w:t>لعرض مراحل اختيار الدراسات وفق معايير الأهلية المحددة</w:t>
      </w:r>
      <w:r w:rsidR="29E0C53D" w:rsidRPr="2E760176">
        <w:rPr>
          <w:rFonts w:ascii="Sakkal Majalla" w:eastAsia="Sakkal Majalla" w:hAnsi="Sakkal Majalla" w:cs="Sakkal Majalla"/>
          <w:sz w:val="28"/>
          <w:szCs w:val="28"/>
          <w:rtl/>
        </w:rPr>
        <w:t xml:space="preserve"> </w:t>
      </w:r>
      <w:r w:rsidR="2B918F70" w:rsidRPr="66DBAD28">
        <w:rPr>
          <w:rFonts w:ascii="Sakkal Majalla" w:eastAsia="Sakkal Majalla" w:hAnsi="Sakkal Majalla" w:cs="Sakkal Majalla"/>
          <w:sz w:val="28"/>
          <w:szCs w:val="28"/>
          <w:rtl/>
        </w:rPr>
        <w:t>وتم</w:t>
      </w:r>
      <w:r w:rsidR="60039C96" w:rsidRPr="66DBAD28">
        <w:rPr>
          <w:rFonts w:ascii="Sakkal Majalla" w:eastAsia="Sakkal Majalla" w:hAnsi="Sakkal Majalla" w:cs="Sakkal Majalla"/>
          <w:sz w:val="28"/>
          <w:szCs w:val="28"/>
          <w:rtl/>
        </w:rPr>
        <w:t xml:space="preserve"> تناول خمس دراسات</w:t>
      </w:r>
      <w:r w:rsidR="35C0A023" w:rsidRPr="66DBAD28">
        <w:rPr>
          <w:rFonts w:ascii="Sakkal Majalla" w:eastAsia="Sakkal Majalla" w:hAnsi="Sakkal Majalla" w:cs="Sakkal Majalla"/>
          <w:sz w:val="28"/>
          <w:szCs w:val="28"/>
          <w:rtl/>
        </w:rPr>
        <w:t xml:space="preserve"> في</w:t>
      </w:r>
      <w:r w:rsidR="60039C96" w:rsidRPr="66DBAD28">
        <w:rPr>
          <w:rFonts w:ascii="Sakkal Majalla" w:eastAsia="Sakkal Majalla" w:hAnsi="Sakkal Majalla" w:cs="Sakkal Majalla"/>
          <w:sz w:val="28"/>
          <w:szCs w:val="28"/>
          <w:rtl/>
        </w:rPr>
        <w:t xml:space="preserve"> استراتيجيات استخدام وسائل التواصل الاجتماعي في المستشفيات، بينما ركزت دراسة واحدة على تبني هذه الوسائل داخل المؤسسات الصحية، وتناولت دراسة أخرى تأثير التأطير الإعلامي. وأظهرت النتائج أن وسائل التواصل الاجتماعي تؤثر تأثيرًا إيجابيًا في كل من </w:t>
      </w:r>
      <w:r w:rsidR="60039C96" w:rsidRPr="66DBAD28">
        <w:rPr>
          <w:rFonts w:ascii="Sakkal Majalla" w:eastAsia="Sakkal Majalla" w:hAnsi="Sakkal Majalla" w:cs="Sakkal Majalla"/>
          <w:b/>
          <w:bCs/>
          <w:sz w:val="28"/>
          <w:szCs w:val="28"/>
          <w:rtl/>
        </w:rPr>
        <w:t xml:space="preserve">ولاء </w:t>
      </w:r>
      <w:r w:rsidR="60039C96" w:rsidRPr="0074792E">
        <w:rPr>
          <w:rFonts w:ascii="Sakkal Majalla" w:eastAsia="Sakkal Majalla" w:hAnsi="Sakkal Majalla" w:cs="Sakkal Majalla"/>
          <w:sz w:val="28"/>
          <w:szCs w:val="28"/>
          <w:rtl/>
        </w:rPr>
        <w:t>العملاء</w:t>
      </w:r>
      <w:r w:rsidR="60039C96" w:rsidRPr="66DBAD28">
        <w:rPr>
          <w:rFonts w:ascii="Sakkal Majalla" w:eastAsia="Sakkal Majalla" w:hAnsi="Sakkal Majalla" w:cs="Sakkal Majalla"/>
          <w:b/>
          <w:bCs/>
          <w:sz w:val="28"/>
          <w:szCs w:val="28"/>
          <w:rtl/>
        </w:rPr>
        <w:t xml:space="preserve"> </w:t>
      </w:r>
      <w:r w:rsidR="60039C96" w:rsidRPr="0074792E">
        <w:rPr>
          <w:rFonts w:ascii="Sakkal Majalla" w:eastAsia="Sakkal Majalla" w:hAnsi="Sakkal Majalla" w:cs="Sakkal Majalla"/>
          <w:sz w:val="28"/>
          <w:szCs w:val="28"/>
          <w:rtl/>
        </w:rPr>
        <w:t>للعلامة</w:t>
      </w:r>
      <w:r w:rsidR="60039C96" w:rsidRPr="66DBAD28">
        <w:rPr>
          <w:rFonts w:ascii="Sakkal Majalla" w:eastAsia="Sakkal Majalla" w:hAnsi="Sakkal Majalla" w:cs="Sakkal Majalla"/>
          <w:b/>
          <w:bCs/>
          <w:sz w:val="28"/>
          <w:szCs w:val="28"/>
          <w:rtl/>
        </w:rPr>
        <w:t xml:space="preserve"> </w:t>
      </w:r>
      <w:r w:rsidR="60039C96" w:rsidRPr="0074792E">
        <w:rPr>
          <w:rFonts w:ascii="Sakkal Majalla" w:eastAsia="Sakkal Majalla" w:hAnsi="Sakkal Majalla" w:cs="Sakkal Majalla"/>
          <w:sz w:val="28"/>
          <w:szCs w:val="28"/>
          <w:rtl/>
        </w:rPr>
        <w:t>التجارية</w:t>
      </w:r>
      <w:r w:rsidR="60039C96" w:rsidRPr="66DBAD28">
        <w:rPr>
          <w:rFonts w:ascii="Sakkal Majalla" w:eastAsia="Sakkal Majalla" w:hAnsi="Sakkal Majalla" w:cs="Sakkal Majalla"/>
          <w:sz w:val="28"/>
          <w:szCs w:val="28"/>
          <w:rtl/>
        </w:rPr>
        <w:t xml:space="preserve"> وتحسين </w:t>
      </w:r>
      <w:r w:rsidR="60039C96" w:rsidRPr="0074792E">
        <w:rPr>
          <w:rFonts w:ascii="Sakkal Majalla" w:eastAsia="Sakkal Majalla" w:hAnsi="Sakkal Majalla" w:cs="Sakkal Majalla"/>
          <w:sz w:val="28"/>
          <w:szCs w:val="28"/>
          <w:rtl/>
        </w:rPr>
        <w:t>تجربة</w:t>
      </w:r>
      <w:r w:rsidR="60039C96" w:rsidRPr="66DBAD28">
        <w:rPr>
          <w:rFonts w:ascii="Sakkal Majalla" w:eastAsia="Sakkal Majalla" w:hAnsi="Sakkal Majalla" w:cs="Sakkal Majalla"/>
          <w:b/>
          <w:bCs/>
          <w:sz w:val="28"/>
          <w:szCs w:val="28"/>
          <w:rtl/>
        </w:rPr>
        <w:t xml:space="preserve"> </w:t>
      </w:r>
      <w:r w:rsidR="60039C96" w:rsidRPr="0074792E">
        <w:rPr>
          <w:rFonts w:ascii="Sakkal Majalla" w:eastAsia="Sakkal Majalla" w:hAnsi="Sakkal Majalla" w:cs="Sakkal Majalla"/>
          <w:sz w:val="28"/>
          <w:szCs w:val="28"/>
          <w:rtl/>
        </w:rPr>
        <w:t>المستهلك</w:t>
      </w:r>
      <w:r w:rsidR="60039C96" w:rsidRPr="66DBAD28">
        <w:rPr>
          <w:rFonts w:ascii="Sakkal Majalla" w:eastAsia="Sakkal Majalla" w:hAnsi="Sakkal Majalla" w:cs="Sakkal Majalla"/>
          <w:b/>
          <w:bCs/>
          <w:sz w:val="28"/>
          <w:szCs w:val="28"/>
          <w:rtl/>
        </w:rPr>
        <w:t xml:space="preserve"> </w:t>
      </w:r>
      <w:r w:rsidR="60039C96" w:rsidRPr="0074792E">
        <w:rPr>
          <w:rFonts w:ascii="Sakkal Majalla" w:eastAsia="Sakkal Majalla" w:hAnsi="Sakkal Majalla" w:cs="Sakkal Majalla"/>
          <w:sz w:val="28"/>
          <w:szCs w:val="28"/>
          <w:rtl/>
        </w:rPr>
        <w:t>بشكل</w:t>
      </w:r>
      <w:r w:rsidR="60039C96" w:rsidRPr="66DBAD28">
        <w:rPr>
          <w:rFonts w:ascii="Sakkal Majalla" w:eastAsia="Sakkal Majalla" w:hAnsi="Sakkal Majalla" w:cs="Sakkal Majalla"/>
          <w:b/>
          <w:bCs/>
          <w:sz w:val="28"/>
          <w:szCs w:val="28"/>
          <w:rtl/>
        </w:rPr>
        <w:t xml:space="preserve"> </w:t>
      </w:r>
      <w:r w:rsidR="60039C96" w:rsidRPr="00574262">
        <w:rPr>
          <w:rFonts w:ascii="Sakkal Majalla" w:eastAsia="Sakkal Majalla" w:hAnsi="Sakkal Majalla" w:cs="Sakkal Majalla"/>
          <w:sz w:val="28"/>
          <w:szCs w:val="28"/>
          <w:rtl/>
        </w:rPr>
        <w:t>عام</w:t>
      </w:r>
      <w:r w:rsidR="60039C96" w:rsidRPr="66DBAD28">
        <w:rPr>
          <w:rFonts w:ascii="Sakkal Majalla" w:eastAsia="Sakkal Majalla" w:hAnsi="Sakkal Majalla" w:cs="Sakkal Majalla"/>
          <w:sz w:val="28"/>
          <w:szCs w:val="28"/>
          <w:rtl/>
        </w:rPr>
        <w:t>.</w:t>
      </w:r>
      <w:r w:rsidR="089FC05E" w:rsidRPr="66DBAD28">
        <w:rPr>
          <w:rFonts w:ascii="Sakkal Majalla" w:eastAsia="Sakkal Majalla" w:hAnsi="Sakkal Majalla" w:cs="Sakkal Majalla"/>
          <w:sz w:val="28"/>
          <w:szCs w:val="28"/>
          <w:rtl/>
        </w:rPr>
        <w:t xml:space="preserve"> و</w:t>
      </w:r>
      <w:r w:rsidR="60039C96" w:rsidRPr="66DBAD28">
        <w:rPr>
          <w:rFonts w:ascii="Sakkal Majalla" w:eastAsia="Sakkal Majalla" w:hAnsi="Sakkal Majalla" w:cs="Sakkal Majalla"/>
          <w:sz w:val="28"/>
          <w:szCs w:val="28"/>
          <w:rtl/>
        </w:rPr>
        <w:t>أكدت الدراسة الأهمية المتزايدة لوسائل التواصل الاجتماعي والمنصات الرقمية في مجال التسويق الصحي، ودورها في دعم رضا المستهلكين وتعزيز ولائهم للعلامة التجارية. كما أشارت إلى أن الاستخدام الفعّال لهذه المنصات يمكن أن يسهم في تحسين أداء المؤسسات الصحية وتعزيز قدرتها التنافسية في بيئة الرعاية الصحية الحديثة</w:t>
      </w:r>
      <w:r w:rsidR="60039C96" w:rsidRPr="66DBAD28">
        <w:rPr>
          <w:rFonts w:ascii="Sakkal Majalla" w:eastAsia="Sakkal Majalla" w:hAnsi="Sakkal Majalla" w:cs="Sakkal Majalla"/>
          <w:sz w:val="28"/>
          <w:szCs w:val="28"/>
        </w:rPr>
        <w:t>.</w:t>
      </w:r>
    </w:p>
    <w:p w14:paraId="7BFFEDB9" w14:textId="099A7663" w:rsidR="0494021B" w:rsidRDefault="0494021B" w:rsidP="009069DF">
      <w:pPr>
        <w:jc w:val="both"/>
        <w:rPr>
          <w:rFonts w:ascii="Sakkal Majalla" w:eastAsia="Sakkal Majalla" w:hAnsi="Sakkal Majalla" w:cs="Sakkal Majalla"/>
          <w:sz w:val="28"/>
          <w:szCs w:val="28"/>
        </w:rPr>
      </w:pPr>
    </w:p>
    <w:p w14:paraId="406E47C2" w14:textId="40E63739" w:rsidR="6E78136B" w:rsidRDefault="3E30C35F" w:rsidP="00D94DC0">
      <w:pPr>
        <w:jc w:val="both"/>
        <w:rPr>
          <w:rFonts w:ascii="Sakkal Majalla" w:eastAsia="Sakkal Majalla" w:hAnsi="Sakkal Majalla" w:cs="Sakkal Majalla"/>
          <w:sz w:val="28"/>
          <w:szCs w:val="28"/>
          <w:rtl/>
        </w:rPr>
      </w:pPr>
      <w:r w:rsidRPr="66DBAD28">
        <w:rPr>
          <w:rFonts w:ascii="Sakkal Majalla" w:eastAsia="Sakkal Majalla" w:hAnsi="Sakkal Majalla" w:cs="Sakkal Majalla"/>
          <w:sz w:val="28"/>
          <w:szCs w:val="28"/>
          <w:rtl/>
        </w:rPr>
        <w:t xml:space="preserve">رمت </w:t>
      </w:r>
      <w:r w:rsidR="48B0FCC2" w:rsidRPr="66DBAD28">
        <w:rPr>
          <w:rFonts w:ascii="Sakkal Majalla" w:eastAsia="Sakkal Majalla" w:hAnsi="Sakkal Majalla" w:cs="Sakkal Majalla"/>
          <w:sz w:val="28"/>
          <w:szCs w:val="28"/>
          <w:rtl/>
        </w:rPr>
        <w:t>دراسة حليم (</w:t>
      </w:r>
      <w:r w:rsidR="48B0FCC2" w:rsidRPr="66DBAD28">
        <w:rPr>
          <w:rFonts w:ascii="Sakkal Majalla" w:eastAsia="Sakkal Majalla" w:hAnsi="Sakkal Majalla" w:cs="Sakkal Majalla"/>
          <w:sz w:val="28"/>
          <w:szCs w:val="28"/>
        </w:rPr>
        <w:t>2025</w:t>
      </w:r>
      <w:r w:rsidR="48B0FCC2" w:rsidRPr="66DBAD28">
        <w:rPr>
          <w:rFonts w:ascii="Sakkal Majalla" w:eastAsia="Sakkal Majalla" w:hAnsi="Sakkal Majalla" w:cs="Sakkal Majalla"/>
          <w:sz w:val="28"/>
          <w:szCs w:val="28"/>
          <w:rtl/>
        </w:rPr>
        <w:t xml:space="preserve">) المعنونة ب "تحديد أثر وسائل التواصل الاجتماعي في التأثير على اختيارات المرضى في طب الأسنان التجميلي" التحقيق في كيفية تأثير التعرض لوسائل التواصل الاجتماعي على قرارات المرضى البالغين فيما يتعلق بخيارات طب الأسنان التجميلي في المملكة العربية السعودية وفحص دور المحتوى المرئي وتفاعل الجمهور الرقمي في تشكيل تفضيلات الرعاية الصحية السنية وتقييم مدى الثقة في المعلومات الصحية عبر الإنترنت وتأثير الإعلانات وتجارب الآخرين على </w:t>
      </w:r>
      <w:r w:rsidR="6F3FAD2B" w:rsidRPr="66DBAD28">
        <w:rPr>
          <w:rFonts w:ascii="Sakkal Majalla" w:eastAsia="Sakkal Majalla" w:hAnsi="Sakkal Majalla" w:cs="Sakkal Majalla"/>
          <w:sz w:val="28"/>
          <w:szCs w:val="28"/>
          <w:rtl/>
        </w:rPr>
        <w:t>اتخاذ القرار</w:t>
      </w:r>
      <w:r w:rsidR="48B0FCC2" w:rsidRPr="66DBAD28">
        <w:rPr>
          <w:rFonts w:ascii="Sakkal Majalla" w:eastAsia="Sakkal Majalla" w:hAnsi="Sakkal Majalla" w:cs="Sakkal Majalla"/>
          <w:sz w:val="28"/>
          <w:szCs w:val="28"/>
          <w:rtl/>
        </w:rPr>
        <w:t xml:space="preserve">. واعتمد التصميم البحثي </w:t>
      </w:r>
      <w:r w:rsidR="2B3F91D6" w:rsidRPr="2E760176">
        <w:rPr>
          <w:rFonts w:ascii="Sakkal Majalla" w:eastAsia="Sakkal Majalla" w:hAnsi="Sakkal Majalla" w:cs="Sakkal Majalla"/>
          <w:sz w:val="28"/>
          <w:szCs w:val="28"/>
          <w:rtl/>
        </w:rPr>
        <w:t>على</w:t>
      </w:r>
      <w:r w:rsidR="48B0FCC2" w:rsidRPr="66DBAD28">
        <w:rPr>
          <w:rFonts w:ascii="Sakkal Majalla" w:eastAsia="Sakkal Majalla" w:hAnsi="Sakkal Majalla" w:cs="Sakkal Majalla"/>
          <w:sz w:val="28"/>
          <w:szCs w:val="28"/>
          <w:rtl/>
        </w:rPr>
        <w:t xml:space="preserve"> دراسة مقطعية</w:t>
      </w:r>
      <w:r w:rsidR="374FF0B5" w:rsidRPr="66DBAD28">
        <w:rPr>
          <w:rFonts w:ascii="Sakkal Majalla" w:eastAsia="Sakkal Majalla" w:hAnsi="Sakkal Majalla" w:cs="Sakkal Majalla"/>
          <w:sz w:val="28"/>
          <w:szCs w:val="28"/>
          <w:rtl/>
        </w:rPr>
        <w:t>،</w:t>
      </w:r>
      <w:r w:rsidR="48B0FCC2" w:rsidRPr="66DBAD28">
        <w:rPr>
          <w:rFonts w:ascii="Sakkal Majalla" w:eastAsia="Sakkal Majalla" w:hAnsi="Sakkal Majalla" w:cs="Sakkal Majalla"/>
          <w:sz w:val="28"/>
          <w:szCs w:val="28"/>
          <w:rtl/>
        </w:rPr>
        <w:t xml:space="preserve"> واعتمدت أداة الدراسة على استبيان إلكتروني باللغة العربية مكون من </w:t>
      </w:r>
      <w:r w:rsidR="48B0FCC2" w:rsidRPr="66DBAD28">
        <w:rPr>
          <w:rFonts w:ascii="Sakkal Majalla" w:eastAsia="Sakkal Majalla" w:hAnsi="Sakkal Majalla" w:cs="Sakkal Majalla"/>
          <w:sz w:val="28"/>
          <w:szCs w:val="28"/>
        </w:rPr>
        <w:t>28</w:t>
      </w:r>
      <w:r w:rsidR="48B0FCC2" w:rsidRPr="66DBAD28">
        <w:rPr>
          <w:rFonts w:ascii="Sakkal Majalla" w:eastAsia="Sakkal Majalla" w:hAnsi="Sakkal Majalla" w:cs="Sakkal Majalla"/>
          <w:sz w:val="28"/>
          <w:szCs w:val="28"/>
          <w:rtl/>
        </w:rPr>
        <w:t xml:space="preserve"> سؤالاً (مفتوحة ومغلقة)، تم توزيعه</w:t>
      </w:r>
      <w:r w:rsidR="3951EC2E"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 xml:space="preserve">عبر </w:t>
      </w:r>
      <w:r w:rsidR="48B0FCC2" w:rsidRPr="66DBAD28">
        <w:rPr>
          <w:rFonts w:ascii="Sakkal Majalla" w:eastAsia="Sakkal Majalla" w:hAnsi="Sakkal Majalla" w:cs="Sakkal Majalla"/>
          <w:sz w:val="28"/>
          <w:szCs w:val="28"/>
        </w:rPr>
        <w:t>WhatsApp</w:t>
      </w:r>
      <w:r w:rsidR="48B0FCC2" w:rsidRPr="66DBAD28">
        <w:rPr>
          <w:rFonts w:ascii="Sakkal Majalla" w:eastAsia="Sakkal Majalla" w:hAnsi="Sakkal Majalla" w:cs="Sakkal Majalla"/>
          <w:sz w:val="28"/>
          <w:szCs w:val="28"/>
          <w:rtl/>
        </w:rPr>
        <w:t xml:space="preserve"> و</w:t>
      </w:r>
      <w:r w:rsidR="48B0FCC2" w:rsidRPr="66DBAD28">
        <w:rPr>
          <w:rFonts w:ascii="Sakkal Majalla" w:eastAsia="Sakkal Majalla" w:hAnsi="Sakkal Majalla" w:cs="Sakkal Majalla"/>
          <w:sz w:val="28"/>
          <w:szCs w:val="28"/>
        </w:rPr>
        <w:t>Twitter</w:t>
      </w:r>
      <w:r w:rsidR="48B0FCC2" w:rsidRPr="66DBAD28">
        <w:rPr>
          <w:rFonts w:ascii="Sakkal Majalla" w:eastAsia="Sakkal Majalla" w:hAnsi="Sakkal Majalla" w:cs="Sakkal Majalla"/>
          <w:sz w:val="28"/>
          <w:szCs w:val="28"/>
          <w:rtl/>
        </w:rPr>
        <w:t xml:space="preserve"> و</w:t>
      </w:r>
      <w:r w:rsidR="48B0FCC2" w:rsidRPr="66DBAD28">
        <w:rPr>
          <w:rFonts w:ascii="Sakkal Majalla" w:eastAsia="Sakkal Majalla" w:hAnsi="Sakkal Majalla" w:cs="Sakkal Majalla"/>
          <w:sz w:val="28"/>
          <w:szCs w:val="28"/>
        </w:rPr>
        <w:t>Instagram</w:t>
      </w:r>
      <w:r w:rsidR="48B0FCC2" w:rsidRPr="66DBAD28">
        <w:rPr>
          <w:rFonts w:ascii="Sakkal Majalla" w:eastAsia="Sakkal Majalla" w:hAnsi="Sakkal Majalla" w:cs="Sakkal Majalla"/>
          <w:sz w:val="28"/>
          <w:szCs w:val="28"/>
          <w:rtl/>
        </w:rPr>
        <w:t xml:space="preserve"> واعتمدت أيضا على التحليل الإحصائي وتم استخدام برنامج </w:t>
      </w:r>
      <w:r w:rsidR="48B0FCC2" w:rsidRPr="66DBAD28">
        <w:rPr>
          <w:rFonts w:ascii="Sakkal Majalla" w:eastAsia="Sakkal Majalla" w:hAnsi="Sakkal Majalla" w:cs="Sakkal Majalla"/>
          <w:sz w:val="28"/>
          <w:szCs w:val="28"/>
        </w:rPr>
        <w:t>SPSS</w:t>
      </w:r>
      <w:r w:rsidR="48B0FCC2" w:rsidRPr="66DBAD28">
        <w:rPr>
          <w:rFonts w:ascii="Sakkal Majalla" w:eastAsia="Sakkal Majalla" w:hAnsi="Sakkal Majalla" w:cs="Sakkal Majalla"/>
          <w:sz w:val="28"/>
          <w:szCs w:val="28"/>
          <w:rtl/>
        </w:rPr>
        <w:t xml:space="preserve"> ، مع تطبيق اختبارات مربع كاي لتحديد العلاقات بين المتغيرات، وأظهرت نتائج الدراسة أن </w:t>
      </w:r>
      <w:r w:rsidR="06F0B888" w:rsidRPr="66DBAD28">
        <w:rPr>
          <w:rFonts w:ascii="Sakkal Majalla" w:eastAsia="Sakkal Majalla" w:hAnsi="Sakkal Majalla" w:cs="Sakkal Majalla"/>
          <w:sz w:val="28"/>
          <w:szCs w:val="28"/>
          <w:rtl/>
        </w:rPr>
        <w:t>أغلب</w:t>
      </w:r>
      <w:r w:rsidR="48B0FCC2" w:rsidRPr="66DBAD28">
        <w:rPr>
          <w:rFonts w:ascii="Sakkal Majalla" w:eastAsia="Sakkal Majalla" w:hAnsi="Sakkal Majalla" w:cs="Sakkal Majalla"/>
          <w:sz w:val="28"/>
          <w:szCs w:val="28"/>
          <w:rtl/>
        </w:rPr>
        <w:t xml:space="preserve"> المشاركين </w:t>
      </w:r>
      <w:r w:rsidR="21EC133E" w:rsidRPr="66DBAD28">
        <w:rPr>
          <w:rFonts w:ascii="Sakkal Majalla" w:eastAsia="Sakkal Majalla" w:hAnsi="Sakkal Majalla" w:cs="Sakkal Majalla"/>
          <w:sz w:val="28"/>
          <w:szCs w:val="28"/>
          <w:rtl/>
        </w:rPr>
        <w:t>الذين يستخدمون</w:t>
      </w:r>
      <w:r w:rsidR="48B0FCC2" w:rsidRPr="66DBAD28">
        <w:rPr>
          <w:rFonts w:ascii="Sakkal Majalla" w:eastAsia="Sakkal Majalla" w:hAnsi="Sakkal Majalla" w:cs="Sakkal Majalla"/>
          <w:sz w:val="28"/>
          <w:szCs w:val="28"/>
          <w:rtl/>
        </w:rPr>
        <w:t xml:space="preserve"> وسائل التواصل الاجتماعي هي خيارهم الأول للبحث عن معلومات طب الأسنان التجميلي وتفضيل التواصل الرقمي لتواصل أطباء الأسنان معهم عبر المنصات الرقمية. وكانت عوامل الثقة كالتجارب الشخصية أو العائلية </w:t>
      </w:r>
      <w:r w:rsidR="315911CC" w:rsidRPr="2E760176">
        <w:rPr>
          <w:rFonts w:ascii="Sakkal Majalla" w:eastAsia="Sakkal Majalla" w:hAnsi="Sakkal Majalla" w:cs="Sakkal Majalla"/>
          <w:sz w:val="28"/>
          <w:szCs w:val="28"/>
          <w:rtl/>
        </w:rPr>
        <w:t>و</w:t>
      </w:r>
      <w:r w:rsidR="49E5FBEB" w:rsidRPr="2E760176">
        <w:rPr>
          <w:rFonts w:ascii="Sakkal Majalla" w:eastAsia="Sakkal Majalla" w:hAnsi="Sakkal Majalla" w:cs="Sakkal Majalla"/>
          <w:sz w:val="28"/>
          <w:szCs w:val="28"/>
          <w:rtl/>
        </w:rPr>
        <w:t>هي</w:t>
      </w:r>
      <w:r w:rsidR="48B0FCC2" w:rsidRPr="66DBAD28">
        <w:rPr>
          <w:rFonts w:ascii="Sakkal Majalla" w:eastAsia="Sakkal Majalla" w:hAnsi="Sakkal Majalla" w:cs="Sakkal Majalla"/>
          <w:sz w:val="28"/>
          <w:szCs w:val="28"/>
          <w:rtl/>
        </w:rPr>
        <w:t xml:space="preserve"> العامل الأكثر تأثيراً في الثقة، تليها التعليقات والآراء، بينما كان لعدد المتابعين أقل تأثير. وقد أظهر الأثر النقد السلبي على وسائل التواصل الاجتماعي يؤثر بشكل كبير على اختيارهم للعيادة. وحيث أن المحتوى المرئي: أثر </w:t>
      </w:r>
      <w:r w:rsidR="2605F41C" w:rsidRPr="2E760176">
        <w:rPr>
          <w:rFonts w:ascii="Sakkal Majalla" w:eastAsia="Sakkal Majalla" w:hAnsi="Sakkal Majalla" w:cs="Sakkal Majalla"/>
          <w:sz w:val="28"/>
          <w:szCs w:val="28"/>
          <w:rtl/>
        </w:rPr>
        <w:t>على</w:t>
      </w:r>
      <w:r w:rsidR="48B0FCC2" w:rsidRPr="66DBAD28">
        <w:rPr>
          <w:rFonts w:ascii="Sakkal Majalla" w:eastAsia="Sakkal Majalla" w:hAnsi="Sakkal Majalla" w:cs="Sakkal Majalla"/>
          <w:sz w:val="28"/>
          <w:szCs w:val="28"/>
          <w:rtl/>
        </w:rPr>
        <w:t xml:space="preserve"> قرار المشاركين بصور قبل وبعد العلاج المنشورة. بالإضافة </w:t>
      </w:r>
      <w:r w:rsidR="5BC62E05" w:rsidRPr="2E760176">
        <w:rPr>
          <w:rFonts w:ascii="Sakkal Majalla" w:eastAsia="Sakkal Majalla" w:hAnsi="Sakkal Majalla" w:cs="Sakkal Majalla"/>
          <w:sz w:val="28"/>
          <w:szCs w:val="28"/>
          <w:rtl/>
        </w:rPr>
        <w:t>إلى</w:t>
      </w:r>
      <w:r w:rsidR="48B0FCC2" w:rsidRPr="66DBAD28">
        <w:rPr>
          <w:rFonts w:ascii="Sakkal Majalla" w:eastAsia="Sakkal Majalla" w:hAnsi="Sakkal Majalla" w:cs="Sakkal Majalla"/>
          <w:sz w:val="28"/>
          <w:szCs w:val="28"/>
          <w:rtl/>
        </w:rPr>
        <w:t xml:space="preserve"> تأثير المشاهير، بينما </w:t>
      </w:r>
      <w:r w:rsidR="75065609" w:rsidRPr="66DBAD28">
        <w:rPr>
          <w:rFonts w:ascii="Sakkal Majalla" w:eastAsia="Sakkal Majalla" w:hAnsi="Sakkal Majalla" w:cs="Sakkal Majalla"/>
          <w:sz w:val="28"/>
          <w:szCs w:val="28"/>
          <w:rtl/>
        </w:rPr>
        <w:t xml:space="preserve">تم اختيار </w:t>
      </w:r>
      <w:r w:rsidR="48B0FCC2" w:rsidRPr="66DBAD28">
        <w:rPr>
          <w:rFonts w:ascii="Sakkal Majalla" w:eastAsia="Sakkal Majalla" w:hAnsi="Sakkal Majalla" w:cs="Sakkal Majalla"/>
          <w:sz w:val="28"/>
          <w:szCs w:val="28"/>
          <w:rtl/>
        </w:rPr>
        <w:t xml:space="preserve">الطبيب بناءً على إعلان للمشاهير. فضلا عن ذلك أظهرت النتائج الإحصائية الديموغرافية عدم وجود علاقة ذات دلالة إحصائية بين الجنس أو العمر وبين اختيار وسائل التواصل الاجتماعي كمصدر أول للمعلومات، مما يعني أن التأثير الرقمي متقارب بين مختلف الفئات الأربعة. </w:t>
      </w:r>
    </w:p>
    <w:p w14:paraId="10BCCAD2" w14:textId="77777777" w:rsidR="00D94DC0" w:rsidRDefault="00D94DC0" w:rsidP="00D94DC0">
      <w:pPr>
        <w:jc w:val="both"/>
        <w:rPr>
          <w:rFonts w:ascii="Sakkal Majalla" w:eastAsia="Sakkal Majalla" w:hAnsi="Sakkal Majalla" w:cs="Sakkal Majalla"/>
          <w:sz w:val="28"/>
          <w:szCs w:val="28"/>
          <w:rtl/>
        </w:rPr>
      </w:pPr>
    </w:p>
    <w:p w14:paraId="47B75E8D" w14:textId="77777777" w:rsidR="00D94DC0" w:rsidRDefault="00D94DC0" w:rsidP="00D94DC0">
      <w:pPr>
        <w:jc w:val="both"/>
        <w:rPr>
          <w:rFonts w:ascii="Sakkal Majalla" w:eastAsia="Sakkal Majalla" w:hAnsi="Sakkal Majalla" w:cs="Sakkal Majalla"/>
          <w:sz w:val="28"/>
          <w:szCs w:val="28"/>
        </w:rPr>
      </w:pPr>
    </w:p>
    <w:p w14:paraId="0C2F7B66" w14:textId="2C09F0C5" w:rsidR="0494021B" w:rsidRDefault="0494021B" w:rsidP="009069DF">
      <w:pPr>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lastRenderedPageBreak/>
        <w:t xml:space="preserve">هدفت دراسة الصراري وآخرون (2024) </w:t>
      </w:r>
      <w:r w:rsidR="735EEFFB" w:rsidRPr="6E78136B">
        <w:rPr>
          <w:rFonts w:ascii="Sakkal Majalla" w:eastAsia="Sakkal Majalla" w:hAnsi="Sakkal Majalla" w:cs="Sakkal Majalla"/>
          <w:sz w:val="28"/>
          <w:szCs w:val="28"/>
          <w:rtl/>
        </w:rPr>
        <w:t>المعنونة ب( أثر التسويق الإلكتروني للخدمات الصحية في كسب رضا المرضى دراسة ميدانية على المستشفيات اليمنية الخاصة العاملة بمدينة رداع ، -جامعة البيضاء)</w:t>
      </w:r>
      <w:r w:rsidRPr="6E78136B">
        <w:rPr>
          <w:rFonts w:ascii="Sakkal Majalla" w:eastAsia="Sakkal Majalla" w:hAnsi="Sakkal Majalla" w:cs="Sakkal Majalla"/>
          <w:sz w:val="28"/>
          <w:szCs w:val="28"/>
          <w:rtl/>
        </w:rPr>
        <w:t xml:space="preserve"> بشكل أساسي إلى التعرف على مستوى رضا المرضى في المستشفيات اليمنية الخاصة بمدينة رداع، ومعرفة أثر التسويق الإلكتروني  للخدمات الصحية ف كسب رضا المرضي  وتحليل علاقات </w:t>
      </w:r>
      <w:r w:rsidR="3B3FD39D" w:rsidRPr="6E78136B">
        <w:rPr>
          <w:rFonts w:ascii="Sakkal Majalla" w:eastAsia="Sakkal Majalla" w:hAnsi="Sakkal Majalla" w:cs="Sakkal Majalla"/>
          <w:sz w:val="28"/>
          <w:szCs w:val="28"/>
          <w:rtl/>
        </w:rPr>
        <w:t>الارتباط</w:t>
      </w:r>
      <w:r w:rsidRPr="6E78136B">
        <w:rPr>
          <w:rFonts w:ascii="Sakkal Majalla" w:eastAsia="Sakkal Majalla" w:hAnsi="Sakkal Majalla" w:cs="Sakkal Majalla"/>
          <w:sz w:val="28"/>
          <w:szCs w:val="28"/>
          <w:rtl/>
        </w:rPr>
        <w:t xml:space="preserve"> بين التسويق الإلكتروني ورضا المرضي ومعرفه </w:t>
      </w:r>
      <w:r w:rsidR="13B8B20C" w:rsidRPr="6E78136B">
        <w:rPr>
          <w:rFonts w:ascii="Sakkal Majalla" w:eastAsia="Sakkal Majalla" w:hAnsi="Sakkal Majalla" w:cs="Sakkal Majalla"/>
          <w:sz w:val="28"/>
          <w:szCs w:val="28"/>
          <w:rtl/>
        </w:rPr>
        <w:t>اتجاهات</w:t>
      </w:r>
      <w:r w:rsidRPr="6E78136B">
        <w:rPr>
          <w:rFonts w:ascii="Sakkal Majalla" w:eastAsia="Sakkal Majalla" w:hAnsi="Sakkal Majalla" w:cs="Sakkal Majalla"/>
          <w:sz w:val="28"/>
          <w:szCs w:val="28"/>
          <w:rtl/>
        </w:rPr>
        <w:t xml:space="preserve"> إجابات أفراد العينة (المرضي) الذين يرتدون المستشفيات اليمينة عموما والمستشفيات العاملة بمدينة رادع خصوصا في دور التسويق الإلكتروني في للخدمات الصحية واعتمدت الدراسة  على المنهج الوصفي التحليلي، وتم توزيع استبانة على عينة قصدية بلغت٥١ مريضاً من المتلقين للعلاج في المستشفيات اليمنية الخاصة بمدينة رداع. وقد توصلت الدراسة إلى عدد من </w:t>
      </w:r>
      <w:r w:rsidR="72CDAEE7" w:rsidRPr="6E78136B">
        <w:rPr>
          <w:rFonts w:ascii="Sakkal Majalla" w:eastAsia="Sakkal Majalla" w:hAnsi="Sakkal Majalla" w:cs="Sakkal Majalla"/>
          <w:sz w:val="28"/>
          <w:szCs w:val="28"/>
          <w:rtl/>
        </w:rPr>
        <w:t>الاستنتاجات</w:t>
      </w:r>
      <w:r w:rsidRPr="6E78136B">
        <w:rPr>
          <w:rFonts w:ascii="Sakkal Majalla" w:eastAsia="Sakkal Majalla" w:hAnsi="Sakkal Majalla" w:cs="Sakkal Majalla"/>
          <w:sz w:val="28"/>
          <w:szCs w:val="28"/>
          <w:rtl/>
        </w:rPr>
        <w:t xml:space="preserve"> أهمها: وجود علاقة أثر إيجابية ذات دلالة إحصائية بين أبعاد التسويق الإلكتروني (الإعلان الإلكتروني، الترويج عبر الإنترنت، وتصميم موقع إلكتروني للخدمات الصحية) في كسب رضا المرضى الذين يرتادون المستشفيات اليمنية الخاصة، باستثناء علاقة تسعير الخدمات الصحية للخدمات الصحية في كسب رضا المرضي </w:t>
      </w:r>
      <w:r w:rsidR="3C718B9E" w:rsidRPr="2E760176">
        <w:rPr>
          <w:rFonts w:ascii="Sakkal Majalla" w:eastAsia="Sakkal Majalla" w:hAnsi="Sakkal Majalla" w:cs="Sakkal Majalla"/>
          <w:sz w:val="28"/>
          <w:szCs w:val="28"/>
          <w:rtl/>
        </w:rPr>
        <w:t>والذي</w:t>
      </w:r>
      <w:r w:rsidRPr="6E78136B">
        <w:rPr>
          <w:rFonts w:ascii="Sakkal Majalla" w:eastAsia="Sakkal Majalla" w:hAnsi="Sakkal Majalla" w:cs="Sakkal Majalla"/>
          <w:sz w:val="28"/>
          <w:szCs w:val="28"/>
          <w:rtl/>
        </w:rPr>
        <w:t xml:space="preserve"> أظهر علاقة عكسية وغير موجبة</w:t>
      </w:r>
      <w:r w:rsidRPr="6E78136B">
        <w:rPr>
          <w:rFonts w:ascii="Sakkal Majalla" w:eastAsia="Sakkal Majalla" w:hAnsi="Sakkal Majalla" w:cs="Sakkal Majalla"/>
          <w:sz w:val="28"/>
          <w:szCs w:val="28"/>
        </w:rPr>
        <w:t xml:space="preserve">. </w:t>
      </w:r>
    </w:p>
    <w:p w14:paraId="0C02383B" w14:textId="2D78F76D" w:rsidR="0494021B" w:rsidRDefault="48B0FCC2" w:rsidP="009069DF">
      <w:pPr>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Pr>
        <w:t xml:space="preserve">   </w:t>
      </w:r>
    </w:p>
    <w:p w14:paraId="166A6FCF" w14:textId="7A7841B6" w:rsidR="0494021B" w:rsidRDefault="6C621B0A" w:rsidP="66DBAD28">
      <w:pPr>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 xml:space="preserve">سعت </w:t>
      </w:r>
      <w:r w:rsidR="48B0FCC2" w:rsidRPr="66DBAD28">
        <w:rPr>
          <w:rFonts w:ascii="Sakkal Majalla" w:eastAsia="Sakkal Majalla" w:hAnsi="Sakkal Majalla" w:cs="Sakkal Majalla"/>
          <w:sz w:val="28"/>
          <w:szCs w:val="28"/>
          <w:rtl/>
        </w:rPr>
        <w:t xml:space="preserve">دراسة </w:t>
      </w:r>
      <w:r w:rsidR="00DA1C6D" w:rsidRPr="66DBAD28">
        <w:rPr>
          <w:rFonts w:ascii="Sakkal Majalla" w:eastAsia="Sakkal Majalla" w:hAnsi="Sakkal Majalla" w:cs="Sakkal Majalla" w:hint="eastAsia"/>
          <w:sz w:val="28"/>
          <w:szCs w:val="28"/>
          <w:rtl/>
        </w:rPr>
        <w:t>عبد</w:t>
      </w:r>
      <w:r w:rsidR="00DA1C6D" w:rsidRPr="66DBAD28">
        <w:rPr>
          <w:rFonts w:ascii="Sakkal Majalla" w:eastAsia="Sakkal Majalla" w:hAnsi="Sakkal Majalla" w:cs="Sakkal Majalla"/>
          <w:sz w:val="28"/>
          <w:szCs w:val="28"/>
          <w:rtl/>
        </w:rPr>
        <w:t xml:space="preserve"> الرحم</w:t>
      </w:r>
      <w:r w:rsidR="00DA1C6D" w:rsidRPr="66DBAD28">
        <w:rPr>
          <w:rFonts w:ascii="Sakkal Majalla" w:eastAsia="Sakkal Majalla" w:hAnsi="Sakkal Majalla" w:cs="Sakkal Majalla" w:hint="eastAsia"/>
          <w:sz w:val="28"/>
          <w:szCs w:val="28"/>
          <w:rtl/>
        </w:rPr>
        <w:t>ن</w:t>
      </w:r>
      <w:r w:rsidR="48B0FCC2" w:rsidRPr="66DBAD28">
        <w:rPr>
          <w:rFonts w:ascii="Sakkal Majalla" w:eastAsia="Sakkal Majalla" w:hAnsi="Sakkal Majalla" w:cs="Sakkal Majalla"/>
          <w:sz w:val="28"/>
          <w:szCs w:val="28"/>
          <w:rtl/>
        </w:rPr>
        <w:t xml:space="preserve"> وآخرون( </w:t>
      </w:r>
      <w:r w:rsidR="48B0FCC2" w:rsidRPr="66DBAD28">
        <w:rPr>
          <w:rFonts w:ascii="Sakkal Majalla" w:eastAsia="Sakkal Majalla" w:hAnsi="Sakkal Majalla" w:cs="Sakkal Majalla"/>
          <w:sz w:val="28"/>
          <w:szCs w:val="28"/>
        </w:rPr>
        <w:t>2024</w:t>
      </w:r>
      <w:r w:rsidR="48B0FCC2" w:rsidRPr="66DBAD28">
        <w:rPr>
          <w:rFonts w:ascii="Sakkal Majalla" w:eastAsia="Sakkal Majalla" w:hAnsi="Sakkal Majalla" w:cs="Sakkal Majalla"/>
          <w:sz w:val="28"/>
          <w:szCs w:val="28"/>
          <w:rtl/>
        </w:rPr>
        <w:t>) المعنونة ب</w:t>
      </w:r>
      <w:r w:rsidR="06EA5BEF" w:rsidRPr="2E760176">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 xml:space="preserve">"أثر وسائل التواصل الاجتماعي على اختيار طبيب الأسنان وعيادات طب الأسنان في المملكة العربية السعودية" </w:t>
      </w:r>
      <w:r w:rsidR="48246950" w:rsidRPr="2E760176">
        <w:rPr>
          <w:rFonts w:ascii="Sakkal Majalla" w:eastAsia="Sakkal Majalla" w:hAnsi="Sakkal Majalla" w:cs="Sakkal Majalla"/>
          <w:sz w:val="28"/>
          <w:szCs w:val="28"/>
          <w:rtl/>
        </w:rPr>
        <w:t>إلى</w:t>
      </w:r>
      <w:r w:rsidR="48B0FCC2" w:rsidRPr="66DBAD28">
        <w:rPr>
          <w:rFonts w:ascii="Sakkal Majalla" w:eastAsia="Sakkal Majalla" w:hAnsi="Sakkal Majalla" w:cs="Sakkal Majalla"/>
          <w:sz w:val="28"/>
          <w:szCs w:val="28"/>
          <w:rtl/>
        </w:rPr>
        <w:t xml:space="preserve"> تقييم مدى تأثير وسائل التواصل الاجتماعي والمنصات الرقمية على قرارات الأفراد وتوجهاتهم عند اختيار أطباء الأسنان وعيادات طب الأسنان داخل المملكة العربية السعودية. بالإضافة إلى قياس آراء الجمهور حول جدوى التسليم الرقمي والتسويق عبر هذه المنصات مقارنة بالطرق التقليدية، واعتمدت الدراسة على المنهجية والأدوات: مقطعية وصفية الاداة على استبيان إلكتروني محكم وموثق، </w:t>
      </w:r>
      <w:r w:rsidR="1B153B5C" w:rsidRPr="2E760176">
        <w:rPr>
          <w:rFonts w:ascii="Sakkal Majalla" w:eastAsia="Sakkal Majalla" w:hAnsi="Sakkal Majalla" w:cs="Sakkal Majalla"/>
          <w:sz w:val="28"/>
          <w:szCs w:val="28"/>
          <w:rtl/>
        </w:rPr>
        <w:t>وركزت</w:t>
      </w:r>
      <w:r w:rsidR="48B0FCC2" w:rsidRPr="66DBAD28">
        <w:rPr>
          <w:rFonts w:ascii="Sakkal Majalla" w:eastAsia="Sakkal Majalla" w:hAnsi="Sakkal Majalla" w:cs="Sakkal Majalla"/>
          <w:sz w:val="28"/>
          <w:szCs w:val="28"/>
          <w:rtl/>
        </w:rPr>
        <w:t xml:space="preserve"> اداة القياس على استخراج نسب الزيارات الفعلية بناء على التوجيه الرقمي، ومقارنة العائد الاستثماري للتسويق الرقمي بالتقليدي، وتحديد الميزات الأكثر جذبا في حسابات </w:t>
      </w:r>
      <w:r w:rsidR="5EB2692D" w:rsidRPr="66DBAD28">
        <w:rPr>
          <w:rFonts w:ascii="Sakkal Majalla" w:eastAsia="Sakkal Majalla" w:hAnsi="Sakkal Majalla" w:cs="Sakkal Majalla"/>
          <w:sz w:val="28"/>
          <w:szCs w:val="28"/>
          <w:rtl/>
        </w:rPr>
        <w:t>العيادات. وأظهرت</w:t>
      </w:r>
      <w:r w:rsidR="48B0FCC2" w:rsidRPr="66DBAD28">
        <w:rPr>
          <w:rFonts w:ascii="Sakkal Majalla" w:eastAsia="Sakkal Majalla" w:hAnsi="Sakkal Majalla" w:cs="Sakkal Majalla"/>
          <w:sz w:val="28"/>
          <w:szCs w:val="28"/>
          <w:rtl/>
        </w:rPr>
        <w:t xml:space="preserve"> نتائج الدراسة أن معدل الارتباط الفعلي تبين أن نسبة </w:t>
      </w:r>
      <w:r w:rsidR="48B0FCC2" w:rsidRPr="66DBAD28">
        <w:rPr>
          <w:rFonts w:ascii="Sakkal Majalla" w:eastAsia="Sakkal Majalla" w:hAnsi="Sakkal Majalla" w:cs="Sakkal Majalla"/>
          <w:sz w:val="28"/>
          <w:szCs w:val="28"/>
        </w:rPr>
        <w:t>47,17</w:t>
      </w:r>
      <w:r w:rsidR="48B0FCC2" w:rsidRPr="66DBAD28">
        <w:rPr>
          <w:rFonts w:ascii="Sakkal Majalla" w:eastAsia="Sakkal Majalla" w:hAnsi="Sakkal Majalla" w:cs="Sakkal Majalla"/>
          <w:sz w:val="28"/>
          <w:szCs w:val="28"/>
          <w:rtl/>
        </w:rPr>
        <w:t xml:space="preserve">% من المشاركين قاموا بزيارة عيادات أسنان بشكل فعلي بناء على ما شاهدوه أو تابعوه عبر وسائل التواصل </w:t>
      </w:r>
      <w:r w:rsidR="6C9AADE7" w:rsidRPr="66DBAD28">
        <w:rPr>
          <w:rFonts w:ascii="Sakkal Majalla" w:eastAsia="Sakkal Majalla" w:hAnsi="Sakkal Majalla" w:cs="Sakkal Majalla"/>
          <w:sz w:val="28"/>
          <w:szCs w:val="28"/>
          <w:rtl/>
        </w:rPr>
        <w:t>الاجتماعي</w:t>
      </w:r>
      <w:r w:rsidR="48B0FCC2" w:rsidRPr="66DBAD28">
        <w:rPr>
          <w:rFonts w:ascii="Sakkal Majalla" w:eastAsia="Sakkal Majalla" w:hAnsi="Sakkal Majalla" w:cs="Sakkal Majalla"/>
          <w:sz w:val="28"/>
          <w:szCs w:val="28"/>
          <w:rtl/>
        </w:rPr>
        <w:t xml:space="preserve">، بالإضافة </w:t>
      </w:r>
      <w:r w:rsidR="00DA1C6D" w:rsidRPr="66DBAD28">
        <w:rPr>
          <w:rFonts w:ascii="Sakkal Majalla" w:eastAsia="Sakkal Majalla" w:hAnsi="Sakkal Majalla" w:cs="Sakkal Majalla" w:hint="eastAsia"/>
          <w:sz w:val="28"/>
          <w:szCs w:val="28"/>
          <w:rtl/>
        </w:rPr>
        <w:t>إلى</w:t>
      </w:r>
      <w:r w:rsidR="48B0FCC2" w:rsidRPr="66DBAD28">
        <w:rPr>
          <w:rFonts w:ascii="Sakkal Majalla" w:eastAsia="Sakkal Majalla" w:hAnsi="Sakkal Majalla" w:cs="Sakkal Majalla"/>
          <w:sz w:val="28"/>
          <w:szCs w:val="28"/>
          <w:rtl/>
        </w:rPr>
        <w:t xml:space="preserve"> أن وسائل التواصل </w:t>
      </w:r>
      <w:r w:rsidR="61911AD6" w:rsidRPr="66DBAD28">
        <w:rPr>
          <w:rFonts w:ascii="Sakkal Majalla" w:eastAsia="Sakkal Majalla" w:hAnsi="Sakkal Majalla" w:cs="Sakkal Majalla"/>
          <w:sz w:val="28"/>
          <w:szCs w:val="28"/>
          <w:rtl/>
        </w:rPr>
        <w:t>الاجتماعي</w:t>
      </w:r>
      <w:r w:rsidR="48B0FCC2" w:rsidRPr="66DBAD28">
        <w:rPr>
          <w:rFonts w:ascii="Sakkal Majalla" w:eastAsia="Sakkal Majalla" w:hAnsi="Sakkal Majalla" w:cs="Sakkal Majalla"/>
          <w:sz w:val="28"/>
          <w:szCs w:val="28"/>
          <w:rtl/>
        </w:rPr>
        <w:t xml:space="preserve"> أصبحت ضرورة ملحة لجذب مرضى جدد، بينما أكد </w:t>
      </w:r>
      <w:r w:rsidR="48B0FCC2" w:rsidRPr="66DBAD28">
        <w:rPr>
          <w:rFonts w:ascii="Sakkal Majalla" w:eastAsia="Sakkal Majalla" w:hAnsi="Sakkal Majalla" w:cs="Sakkal Majalla"/>
          <w:sz w:val="28"/>
          <w:szCs w:val="28"/>
        </w:rPr>
        <w:t>61,7</w:t>
      </w:r>
      <w:r w:rsidR="48B0FCC2" w:rsidRPr="66DBAD28">
        <w:rPr>
          <w:rFonts w:ascii="Sakkal Majalla" w:eastAsia="Sakkal Majalla" w:hAnsi="Sakkal Majalla" w:cs="Sakkal Majalla"/>
          <w:sz w:val="28"/>
          <w:szCs w:val="28"/>
          <w:rtl/>
        </w:rPr>
        <w:t xml:space="preserve">% منهم أن العائد من الاستثمار </w:t>
      </w:r>
      <w:r w:rsidR="48B0FCC2" w:rsidRPr="66DBAD28">
        <w:rPr>
          <w:rFonts w:ascii="Sakkal Majalla" w:eastAsia="Sakkal Majalla" w:hAnsi="Sakkal Majalla" w:cs="Sakkal Majalla"/>
          <w:sz w:val="28"/>
          <w:szCs w:val="28"/>
        </w:rPr>
        <w:t>ROI</w:t>
      </w:r>
      <w:r w:rsidR="48B0FCC2" w:rsidRPr="66DBAD28">
        <w:rPr>
          <w:rFonts w:ascii="Sakkal Majalla" w:eastAsia="Sakkal Majalla" w:hAnsi="Sakkal Majalla" w:cs="Sakkal Majalla"/>
          <w:sz w:val="28"/>
          <w:szCs w:val="28"/>
          <w:rtl/>
        </w:rPr>
        <w:t xml:space="preserve"> للتسويق الرقمي يتفوق وبوضوح على التسويق التقليدي في قطاع طب الأسنان.</w:t>
      </w:r>
      <w:r w:rsidR="493F0D0E" w:rsidRPr="66DBAD28">
        <w:rPr>
          <w:rFonts w:ascii="Sakkal Majalla" w:eastAsia="Sakkal Majalla" w:hAnsi="Sakkal Majalla" w:cs="Sakkal Majalla"/>
          <w:sz w:val="28"/>
          <w:szCs w:val="28"/>
          <w:rtl/>
        </w:rPr>
        <w:t xml:space="preserve"> و</w:t>
      </w:r>
      <w:r w:rsidR="48B0FCC2" w:rsidRPr="66DBAD28">
        <w:rPr>
          <w:rFonts w:ascii="Sakkal Majalla" w:eastAsia="Sakkal Majalla" w:hAnsi="Sakkal Majalla" w:cs="Sakkal Majalla"/>
          <w:sz w:val="28"/>
          <w:szCs w:val="28"/>
          <w:rtl/>
        </w:rPr>
        <w:t xml:space="preserve">اظهرت معايير </w:t>
      </w:r>
      <w:r w:rsidR="330AEB7E" w:rsidRPr="66DBAD28">
        <w:rPr>
          <w:rFonts w:ascii="Sakkal Majalla" w:eastAsia="Sakkal Majalla" w:hAnsi="Sakkal Majalla" w:cs="Sakkal Majalla"/>
          <w:sz w:val="28"/>
          <w:szCs w:val="28"/>
          <w:rtl/>
        </w:rPr>
        <w:t>الاختيار</w:t>
      </w:r>
      <w:r w:rsidR="48B0FCC2" w:rsidRPr="66DBAD28">
        <w:rPr>
          <w:rFonts w:ascii="Sakkal Majalla" w:eastAsia="Sakkal Majalla" w:hAnsi="Sakkal Majalla" w:cs="Sakkal Majalla"/>
          <w:sz w:val="28"/>
          <w:szCs w:val="28"/>
          <w:rtl/>
        </w:rPr>
        <w:t xml:space="preserve"> العام للعيادة: آن توفر الأجهزة الحديثة والتقنيات المتطورة كأهم عامل لاختبار العيادة</w:t>
      </w:r>
      <w:r w:rsidR="644B9D94"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 xml:space="preserve">تلاه في المرتبة الثالثة (المراجعات والتقييمات) من العملاء الآخرين ومن المحددات الأكثر تأثيرا داخل منصات التواصل: حصول طبيب الأسنان على تقييمات إيجابية عالية تليه المؤهلات والشهادات العلمية والخبرات الخاصة بالطبيب ثم العروض الخاصة والخصومات المتاحة. بالإضافة </w:t>
      </w:r>
      <w:r w:rsidR="00DA1C6D" w:rsidRPr="66DBAD28">
        <w:rPr>
          <w:rFonts w:ascii="Sakkal Majalla" w:eastAsia="Sakkal Majalla" w:hAnsi="Sakkal Majalla" w:cs="Sakkal Majalla" w:hint="eastAsia"/>
          <w:sz w:val="28"/>
          <w:szCs w:val="28"/>
          <w:rtl/>
        </w:rPr>
        <w:t>إلى</w:t>
      </w:r>
      <w:r w:rsidR="48B0FCC2" w:rsidRPr="66DBAD28">
        <w:rPr>
          <w:rFonts w:ascii="Sakkal Majalla" w:eastAsia="Sakkal Majalla" w:hAnsi="Sakkal Majalla" w:cs="Sakkal Majalla"/>
          <w:sz w:val="28"/>
          <w:szCs w:val="28"/>
          <w:rtl/>
        </w:rPr>
        <w:t xml:space="preserve"> المحددات الأقل تأثيراً (العوامل الرقمية الشكلية) حيث أظهرت النتائج ضعف تأثير العوامل التسويقية السطحية؛ حيث جاء {عدد المتابعين</w:t>
      </w:r>
      <w:r w:rsidR="4A775EB0" w:rsidRPr="2E760176">
        <w:rPr>
          <w:rFonts w:ascii="Sakkal Majalla" w:eastAsia="Sakkal Majalla" w:hAnsi="Sakkal Majalla" w:cs="Sakkal Majalla"/>
          <w:sz w:val="28"/>
          <w:szCs w:val="28"/>
          <w:rtl/>
        </w:rPr>
        <w:t>}،</w:t>
      </w:r>
      <w:r w:rsidR="48B0FCC2" w:rsidRPr="66DBAD28">
        <w:rPr>
          <w:rFonts w:ascii="Sakkal Majalla" w:eastAsia="Sakkal Majalla" w:hAnsi="Sakkal Majalla" w:cs="Sakkal Majalla"/>
          <w:sz w:val="28"/>
          <w:szCs w:val="28"/>
          <w:rtl/>
        </w:rPr>
        <w:t xml:space="preserve"> ويليه {عدد الإعجابات} بينما تذيلت القائمة {إعلانات المشاهير والمؤثرين} كأقل العوامل تأثيرا على الإطلاق والنتيجة: حوالي نصف الجمهور في المملكة العربية السعودية </w:t>
      </w:r>
      <w:r w:rsidR="6B3FEF11" w:rsidRPr="66DBAD28">
        <w:rPr>
          <w:rFonts w:ascii="Sakkal Majalla" w:eastAsia="Sakkal Majalla" w:hAnsi="Sakkal Majalla" w:cs="Sakkal Majalla"/>
          <w:sz w:val="28"/>
          <w:szCs w:val="28"/>
          <w:rtl/>
        </w:rPr>
        <w:t xml:space="preserve">قاموا </w:t>
      </w:r>
      <w:r w:rsidR="48B0FCC2" w:rsidRPr="66DBAD28">
        <w:rPr>
          <w:rFonts w:ascii="Sakkal Majalla" w:eastAsia="Sakkal Majalla" w:hAnsi="Sakkal Majalla" w:cs="Sakkal Majalla"/>
          <w:sz w:val="28"/>
          <w:szCs w:val="28"/>
          <w:rtl/>
        </w:rPr>
        <w:t xml:space="preserve">بزيارة طبيب أسنان </w:t>
      </w:r>
      <w:r w:rsidR="48B0FCC2" w:rsidRPr="66DBAD28">
        <w:rPr>
          <w:rFonts w:ascii="Sakkal Majalla" w:eastAsia="Sakkal Majalla" w:hAnsi="Sakkal Majalla" w:cs="Sakkal Majalla"/>
          <w:sz w:val="28"/>
          <w:szCs w:val="28"/>
          <w:rtl/>
        </w:rPr>
        <w:lastRenderedPageBreak/>
        <w:t xml:space="preserve">أو عيادة طب أسنان بناء على ما ينشر في وسائل التواصل </w:t>
      </w:r>
      <w:r w:rsidR="6026D360" w:rsidRPr="66DBAD28">
        <w:rPr>
          <w:rFonts w:ascii="Sakkal Majalla" w:eastAsia="Sakkal Majalla" w:hAnsi="Sakkal Majalla" w:cs="Sakkal Majalla"/>
          <w:sz w:val="28"/>
          <w:szCs w:val="28"/>
          <w:rtl/>
        </w:rPr>
        <w:t>الاجتماعي</w:t>
      </w:r>
      <w:r w:rsidR="48B0FCC2" w:rsidRPr="66DBAD28">
        <w:rPr>
          <w:rFonts w:ascii="Sakkal Majalla" w:eastAsia="Sakkal Majalla" w:hAnsi="Sakkal Majalla" w:cs="Sakkal Majalla"/>
          <w:sz w:val="28"/>
          <w:szCs w:val="28"/>
          <w:rtl/>
        </w:rPr>
        <w:t xml:space="preserve">، مما يجعل هذه المواقع ذات قيمة كبيرة للمختصين في مجال طب الأسنان. </w:t>
      </w:r>
    </w:p>
    <w:p w14:paraId="18B5F52D" w14:textId="744E7357" w:rsidR="189E6B19" w:rsidRDefault="2574C13F" w:rsidP="009069DF">
      <w:pPr>
        <w:jc w:val="both"/>
        <w:rPr>
          <w:rFonts w:ascii="Sakkal Majalla" w:eastAsia="Sakkal Majalla" w:hAnsi="Sakkal Majalla" w:cs="Sakkal Majalla"/>
          <w:sz w:val="28"/>
          <w:szCs w:val="28"/>
        </w:rPr>
      </w:pPr>
      <w:r w:rsidRPr="2E760176">
        <w:rPr>
          <w:rFonts w:ascii="Sakkal Majalla" w:eastAsia="Sakkal Majalla" w:hAnsi="Sakkal Majalla" w:cs="Sakkal Majalla"/>
          <w:sz w:val="28"/>
          <w:szCs w:val="28"/>
          <w:rtl/>
        </w:rPr>
        <w:t>أشارت</w:t>
      </w:r>
      <w:r w:rsidR="0494021B" w:rsidRPr="6E78136B">
        <w:rPr>
          <w:rFonts w:ascii="Sakkal Majalla" w:eastAsia="Sakkal Majalla" w:hAnsi="Sakkal Majalla" w:cs="Sakkal Majalla"/>
          <w:sz w:val="28"/>
          <w:szCs w:val="28"/>
          <w:rtl/>
        </w:rPr>
        <w:t xml:space="preserve"> دراسة اسيا (2024) المعنونة </w:t>
      </w:r>
      <w:r w:rsidR="61C56FA8" w:rsidRPr="6E78136B">
        <w:rPr>
          <w:rFonts w:ascii="Sakkal Majalla" w:eastAsia="Sakkal Majalla" w:hAnsi="Sakkal Majalla" w:cs="Sakkal Majalla"/>
          <w:sz w:val="28"/>
          <w:szCs w:val="28"/>
          <w:rtl/>
        </w:rPr>
        <w:t>ب "</w:t>
      </w:r>
      <w:r w:rsidR="0494021B" w:rsidRPr="6E78136B">
        <w:rPr>
          <w:rFonts w:ascii="Sakkal Majalla" w:eastAsia="Sakkal Majalla" w:hAnsi="Sakkal Majalla" w:cs="Sakkal Majalla"/>
          <w:sz w:val="28"/>
          <w:szCs w:val="28"/>
          <w:rtl/>
        </w:rPr>
        <w:t xml:space="preserve"> دور التسويق الإلكتروني في تحسين الصورة الذهنية للخدمات الصحية دراسة حالة المؤسسة الاستشفائية الخاصة (عيادة</w:t>
      </w:r>
      <w:r w:rsidR="0494021B" w:rsidRPr="6E78136B">
        <w:rPr>
          <w:rFonts w:ascii="Sakkal Majalla" w:eastAsia="Sakkal Majalla" w:hAnsi="Sakkal Majalla" w:cs="Sakkal Majalla"/>
          <w:sz w:val="28"/>
          <w:szCs w:val="28"/>
        </w:rPr>
        <w:t xml:space="preserve"> </w:t>
      </w:r>
      <w:r w:rsidR="00C99CF4" w:rsidRPr="6E78136B">
        <w:rPr>
          <w:rFonts w:ascii="Sakkal Majalla" w:eastAsia="Sakkal Majalla" w:hAnsi="Sakkal Majalla" w:cs="Sakkal Majalla"/>
          <w:sz w:val="28"/>
          <w:szCs w:val="28"/>
        </w:rPr>
        <w:t xml:space="preserve">IRIS) </w:t>
      </w:r>
      <w:r w:rsidR="00C99CF4" w:rsidRPr="6E78136B">
        <w:rPr>
          <w:rFonts w:ascii="Sakkal Majalla" w:eastAsia="Sakkal Majalla" w:hAnsi="Sakkal Majalla" w:cs="Sakkal Majalla"/>
          <w:sz w:val="28"/>
          <w:szCs w:val="28"/>
          <w:rtl/>
        </w:rPr>
        <w:t>بوهران</w:t>
      </w:r>
      <w:r w:rsidR="0494021B" w:rsidRPr="6E78136B">
        <w:rPr>
          <w:rFonts w:ascii="Sakkal Majalla" w:eastAsia="Sakkal Majalla" w:hAnsi="Sakkal Majalla" w:cs="Sakkal Majalla"/>
          <w:sz w:val="28"/>
          <w:szCs w:val="28"/>
          <w:rtl/>
        </w:rPr>
        <w:t xml:space="preserve">"   في التعرف على دور التسويق الإلكتروني في تحسين الصورة الذهنية للخدمات الصحية. والاطلاع وتوجيه المنظمات الاستشفائية </w:t>
      </w:r>
      <w:r w:rsidR="2E9297B6" w:rsidRPr="6E78136B">
        <w:rPr>
          <w:rFonts w:ascii="Sakkal Majalla" w:eastAsia="Sakkal Majalla" w:hAnsi="Sakkal Majalla" w:cs="Sakkal Majalla"/>
          <w:sz w:val="28"/>
          <w:szCs w:val="28"/>
          <w:rtl/>
        </w:rPr>
        <w:t>إلى</w:t>
      </w:r>
      <w:r w:rsidR="0494021B" w:rsidRPr="6E78136B">
        <w:rPr>
          <w:rFonts w:ascii="Sakkal Majalla" w:eastAsia="Sakkal Majalla" w:hAnsi="Sakkal Majalla" w:cs="Sakkal Majalla"/>
          <w:sz w:val="28"/>
          <w:szCs w:val="28"/>
          <w:rtl/>
        </w:rPr>
        <w:t xml:space="preserve"> ضرورة تبني فكرة التسويق الإلكتروني في تحسين الصورة الذهنية لعملائها تبني فكرة التسويق الإلكتروني في تحسين الصورة الذهنية من جهة وبناء علاقة قوية مع العملاء وزيادة الأرباح من جهة أخري. </w:t>
      </w:r>
      <w:r w:rsidR="7A327E60" w:rsidRPr="6E78136B">
        <w:rPr>
          <w:rFonts w:ascii="Sakkal Majalla" w:eastAsia="Sakkal Majalla" w:hAnsi="Sakkal Majalla" w:cs="Sakkal Majalla"/>
          <w:sz w:val="28"/>
          <w:szCs w:val="28"/>
          <w:rtl/>
        </w:rPr>
        <w:t>واعتمدت</w:t>
      </w:r>
      <w:r w:rsidR="0494021B" w:rsidRPr="6E78136B">
        <w:rPr>
          <w:rFonts w:ascii="Sakkal Majalla" w:eastAsia="Sakkal Majalla" w:hAnsi="Sakkal Majalla" w:cs="Sakkal Majalla"/>
          <w:sz w:val="28"/>
          <w:szCs w:val="28"/>
          <w:rtl/>
        </w:rPr>
        <w:t xml:space="preserve"> الدراسة على المنهجية والأدوات من الجانب النظري: المنهج الوصفي التحليلي لتأصيل مفاهيم التسويق الإلكتروني، الخدمات الصحية، والصورة الذهنية. ومن الجانب التطبيقي </w:t>
      </w:r>
      <w:r w:rsidR="06E14537" w:rsidRPr="6E78136B">
        <w:rPr>
          <w:rFonts w:ascii="Sakkal Majalla" w:eastAsia="Sakkal Majalla" w:hAnsi="Sakkal Majalla" w:cs="Sakkal Majalla"/>
          <w:sz w:val="28"/>
          <w:szCs w:val="28"/>
          <w:rtl/>
        </w:rPr>
        <w:t>(الدراسة</w:t>
      </w:r>
      <w:r w:rsidR="0494021B" w:rsidRPr="6E78136B">
        <w:rPr>
          <w:rFonts w:ascii="Sakkal Majalla" w:eastAsia="Sakkal Majalla" w:hAnsi="Sakkal Majalla" w:cs="Sakkal Majalla"/>
          <w:sz w:val="28"/>
          <w:szCs w:val="28"/>
          <w:rtl/>
        </w:rPr>
        <w:t xml:space="preserve"> الميدانية): دراسة حالة للمؤسسة الاستشفائية </w:t>
      </w:r>
      <w:r w:rsidR="4596A8EC" w:rsidRPr="6E78136B">
        <w:rPr>
          <w:rFonts w:ascii="Sakkal Majalla" w:eastAsia="Sakkal Majalla" w:hAnsi="Sakkal Majalla" w:cs="Sakkal Majalla"/>
          <w:sz w:val="28"/>
          <w:szCs w:val="28"/>
          <w:rtl/>
        </w:rPr>
        <w:t xml:space="preserve">الخاصة </w:t>
      </w:r>
      <w:r w:rsidR="03B44771" w:rsidRPr="6E78136B">
        <w:rPr>
          <w:rFonts w:ascii="Sakkal Majalla" w:eastAsia="Sakkal Majalla" w:hAnsi="Sakkal Majalla" w:cs="Sakkal Majalla"/>
          <w:sz w:val="28"/>
          <w:szCs w:val="28"/>
          <w:rtl/>
        </w:rPr>
        <w:t>عيادة</w:t>
      </w:r>
      <w:r w:rsidR="0494021B" w:rsidRPr="6E78136B">
        <w:rPr>
          <w:rFonts w:ascii="Sakkal Majalla" w:eastAsia="Sakkal Majalla" w:hAnsi="Sakkal Majalla" w:cs="Sakkal Majalla"/>
          <w:sz w:val="28"/>
          <w:szCs w:val="28"/>
        </w:rPr>
        <w:t xml:space="preserve"> IRIS </w:t>
      </w:r>
      <w:r w:rsidR="0494021B" w:rsidRPr="6E78136B">
        <w:rPr>
          <w:rFonts w:ascii="Sakkal Majalla" w:eastAsia="Sakkal Majalla" w:hAnsi="Sakkal Majalla" w:cs="Sakkal Majalla"/>
          <w:sz w:val="28"/>
          <w:szCs w:val="28"/>
          <w:rtl/>
        </w:rPr>
        <w:t xml:space="preserve">بمدينة وهرات. واعتمدت أداة الدراسة بشكل كبير </w:t>
      </w:r>
      <w:r w:rsidR="0DEE55DB" w:rsidRPr="6E78136B">
        <w:rPr>
          <w:rFonts w:ascii="Sakkal Majalla" w:eastAsia="Sakkal Majalla" w:hAnsi="Sakkal Majalla" w:cs="Sakkal Majalla"/>
          <w:sz w:val="28"/>
          <w:szCs w:val="28"/>
          <w:rtl/>
        </w:rPr>
        <w:t>على</w:t>
      </w:r>
      <w:r w:rsidR="109481B8" w:rsidRPr="6E78136B">
        <w:rPr>
          <w:rFonts w:ascii="Sakkal Majalla" w:eastAsia="Sakkal Majalla" w:hAnsi="Sakkal Majalla" w:cs="Sakkal Majalla"/>
          <w:sz w:val="28"/>
          <w:szCs w:val="28"/>
          <w:rtl/>
        </w:rPr>
        <w:t xml:space="preserve"> استمارة</w:t>
      </w:r>
      <w:r w:rsidR="0494021B" w:rsidRPr="6E78136B">
        <w:rPr>
          <w:rFonts w:ascii="Sakkal Majalla" w:eastAsia="Sakkal Majalla" w:hAnsi="Sakkal Majalla" w:cs="Sakkal Majalla"/>
          <w:sz w:val="28"/>
          <w:szCs w:val="28"/>
          <w:rtl/>
        </w:rPr>
        <w:t xml:space="preserve"> الاستبيان كأداة لجمع البيانات من عينة الدراسة</w:t>
      </w:r>
      <w:r w:rsidR="75BBD532" w:rsidRPr="6E78136B">
        <w:rPr>
          <w:rFonts w:ascii="Sakkal Majalla" w:eastAsia="Sakkal Majalla" w:hAnsi="Sakkal Majalla" w:cs="Sakkal Majalla"/>
          <w:sz w:val="28"/>
          <w:szCs w:val="28"/>
          <w:rtl/>
        </w:rPr>
        <w:t>. واستهدفت</w:t>
      </w:r>
      <w:r w:rsidR="0494021B" w:rsidRPr="6E78136B">
        <w:rPr>
          <w:rFonts w:ascii="Sakkal Majalla" w:eastAsia="Sakkal Majalla" w:hAnsi="Sakkal Majalla" w:cs="Sakkal Majalla"/>
          <w:sz w:val="28"/>
          <w:szCs w:val="28"/>
          <w:rtl/>
        </w:rPr>
        <w:t xml:space="preserve"> عينة الدراسة عينة من </w:t>
      </w:r>
      <w:r w:rsidR="74944F9B" w:rsidRPr="6E78136B">
        <w:rPr>
          <w:rFonts w:ascii="Sakkal Majalla" w:eastAsia="Sakkal Majalla" w:hAnsi="Sakkal Majalla" w:cs="Sakkal Majalla"/>
          <w:sz w:val="28"/>
          <w:szCs w:val="28"/>
          <w:rtl/>
        </w:rPr>
        <w:t>المرضى،</w:t>
      </w:r>
      <w:r w:rsidR="0494021B" w:rsidRPr="6E78136B">
        <w:rPr>
          <w:rFonts w:ascii="Sakkal Majalla" w:eastAsia="Sakkal Majalla" w:hAnsi="Sakkal Majalla" w:cs="Sakkal Majalla"/>
          <w:sz w:val="28"/>
          <w:szCs w:val="28"/>
          <w:rtl/>
        </w:rPr>
        <w:t xml:space="preserve"> وتم تحليل خصائصهم الديموغرافية بناء على متغيرات مثل الجنس، الفئة العمرية، المستوى التعليمي، مكان الإقامة،</w:t>
      </w:r>
      <w:r w:rsidR="07B1C026" w:rsidRPr="6E78136B">
        <w:rPr>
          <w:rFonts w:ascii="Sakkal Majalla" w:eastAsia="Sakkal Majalla" w:hAnsi="Sakkal Majalla" w:cs="Sakkal Majalla"/>
          <w:sz w:val="28"/>
          <w:szCs w:val="28"/>
          <w:rtl/>
        </w:rPr>
        <w:t xml:space="preserve"> </w:t>
      </w:r>
      <w:r w:rsidR="0494021B" w:rsidRPr="6E78136B">
        <w:rPr>
          <w:rFonts w:ascii="Sakkal Majalla" w:eastAsia="Sakkal Majalla" w:hAnsi="Sakkal Majalla" w:cs="Sakkal Majalla"/>
          <w:sz w:val="28"/>
          <w:szCs w:val="28"/>
          <w:rtl/>
        </w:rPr>
        <w:t xml:space="preserve">الدخل. واعتمدت الأدوات الإحصائية </w:t>
      </w:r>
      <w:r w:rsidR="49920A9D" w:rsidRPr="6E78136B">
        <w:rPr>
          <w:rFonts w:ascii="Sakkal Majalla" w:eastAsia="Sakkal Majalla" w:hAnsi="Sakkal Majalla" w:cs="Sakkal Majalla"/>
          <w:sz w:val="28"/>
          <w:szCs w:val="28"/>
          <w:rtl/>
        </w:rPr>
        <w:t>على</w:t>
      </w:r>
      <w:r w:rsidR="0494021B" w:rsidRPr="6E78136B">
        <w:rPr>
          <w:rFonts w:ascii="Sakkal Majalla" w:eastAsia="Sakkal Majalla" w:hAnsi="Sakkal Majalla" w:cs="Sakkal Majalla"/>
          <w:sz w:val="28"/>
          <w:szCs w:val="28"/>
          <w:rtl/>
        </w:rPr>
        <w:t xml:space="preserve"> اختبار الثبات الإحصائي باستخدام معامل ألفا </w:t>
      </w:r>
      <w:r w:rsidR="00DA1C6D" w:rsidRPr="6E78136B">
        <w:rPr>
          <w:rFonts w:ascii="Sakkal Majalla" w:eastAsia="Sakkal Majalla" w:hAnsi="Sakkal Majalla" w:cs="Sakkal Majalla" w:hint="eastAsia"/>
          <w:sz w:val="28"/>
          <w:szCs w:val="28"/>
          <w:rtl/>
        </w:rPr>
        <w:t>كرونباخ</w:t>
      </w:r>
      <w:r w:rsidR="00DA1C6D" w:rsidRPr="6E78136B">
        <w:rPr>
          <w:rFonts w:ascii="Sakkal Majalla" w:eastAsia="Sakkal Majalla" w:hAnsi="Sakkal Majalla" w:cs="Sakkal Majalla"/>
          <w:sz w:val="28"/>
          <w:szCs w:val="28"/>
          <w:rtl/>
        </w:rPr>
        <w:t xml:space="preserve"> لتحليل</w:t>
      </w:r>
      <w:r w:rsidR="0494021B" w:rsidRPr="6E78136B">
        <w:rPr>
          <w:rFonts w:ascii="Sakkal Majalla" w:eastAsia="Sakkal Majalla" w:hAnsi="Sakkal Majalla" w:cs="Sakkal Majalla"/>
          <w:sz w:val="28"/>
          <w:szCs w:val="28"/>
          <w:rtl/>
        </w:rPr>
        <w:t xml:space="preserve"> البيانات وتفريغ الاستمارات. </w:t>
      </w:r>
      <w:r w:rsidR="10C881ED" w:rsidRPr="6E78136B">
        <w:rPr>
          <w:rFonts w:ascii="Sakkal Majalla" w:eastAsia="Sakkal Majalla" w:hAnsi="Sakkal Majalla" w:cs="Sakkal Majalla"/>
          <w:sz w:val="28"/>
          <w:szCs w:val="28"/>
          <w:rtl/>
        </w:rPr>
        <w:t>وأظهرت النتائج</w:t>
      </w:r>
      <w:r w:rsidR="0494021B" w:rsidRPr="6E78136B">
        <w:rPr>
          <w:rFonts w:ascii="Sakkal Majalla" w:eastAsia="Sakkal Majalla" w:hAnsi="Sakkal Majalla" w:cs="Sakkal Majalla"/>
          <w:sz w:val="28"/>
          <w:szCs w:val="28"/>
          <w:rtl/>
        </w:rPr>
        <w:t xml:space="preserve"> المتعلقة بالجانب النظري </w:t>
      </w:r>
      <w:r w:rsidR="730EFACB" w:rsidRPr="6E78136B">
        <w:rPr>
          <w:rFonts w:ascii="Sakkal Majalla" w:eastAsia="Sakkal Majalla" w:hAnsi="Sakkal Majalla" w:cs="Sakkal Majalla"/>
          <w:sz w:val="28"/>
          <w:szCs w:val="28"/>
          <w:rtl/>
        </w:rPr>
        <w:t>والتطبيقي،</w:t>
      </w:r>
      <w:r w:rsidR="0494021B" w:rsidRPr="6E78136B">
        <w:rPr>
          <w:rFonts w:ascii="Sakkal Majalla" w:eastAsia="Sakkal Majalla" w:hAnsi="Sakkal Majalla" w:cs="Sakkal Majalla"/>
          <w:sz w:val="28"/>
          <w:szCs w:val="28"/>
          <w:rtl/>
        </w:rPr>
        <w:t xml:space="preserve"> حيث تم اختبار مختلف الفرضيات المعالجة لها معتمدين على بعض الأساليب الاحصائية، وبناء </w:t>
      </w:r>
      <w:r w:rsidR="44A12182" w:rsidRPr="6E78136B">
        <w:rPr>
          <w:rFonts w:ascii="Sakkal Majalla" w:eastAsia="Sakkal Majalla" w:hAnsi="Sakkal Majalla" w:cs="Sakkal Majalla"/>
          <w:sz w:val="28"/>
          <w:szCs w:val="28"/>
          <w:rtl/>
        </w:rPr>
        <w:t>على</w:t>
      </w:r>
      <w:r w:rsidR="0494021B" w:rsidRPr="6E78136B">
        <w:rPr>
          <w:rFonts w:ascii="Sakkal Majalla" w:eastAsia="Sakkal Majalla" w:hAnsi="Sakkal Majalla" w:cs="Sakkal Majalla"/>
          <w:sz w:val="28"/>
          <w:szCs w:val="28"/>
          <w:rtl/>
        </w:rPr>
        <w:t xml:space="preserve"> مخرجات البرنامج الإحصائي</w:t>
      </w:r>
      <w:r w:rsidR="0494021B" w:rsidRPr="6E78136B">
        <w:rPr>
          <w:rFonts w:ascii="Sakkal Majalla" w:eastAsia="Sakkal Majalla" w:hAnsi="Sakkal Majalla" w:cs="Sakkal Majalla"/>
          <w:sz w:val="28"/>
          <w:szCs w:val="28"/>
        </w:rPr>
        <w:t xml:space="preserve"> SPSS </w:t>
      </w:r>
      <w:r w:rsidR="446C9C35" w:rsidRPr="6E78136B">
        <w:rPr>
          <w:rFonts w:ascii="Sakkal Majalla" w:eastAsia="Sakkal Majalla" w:hAnsi="Sakkal Majalla" w:cs="Sakkal Majalla"/>
          <w:sz w:val="28"/>
          <w:szCs w:val="28"/>
        </w:rPr>
        <w:t xml:space="preserve">V.26 </w:t>
      </w:r>
      <w:r w:rsidR="446C9C35" w:rsidRPr="6E78136B">
        <w:rPr>
          <w:rFonts w:ascii="Sakkal Majalla" w:eastAsia="Sakkal Majalla" w:hAnsi="Sakkal Majalla" w:cs="Sakkal Majalla"/>
          <w:sz w:val="28"/>
          <w:szCs w:val="28"/>
          <w:rtl/>
        </w:rPr>
        <w:t>حيث</w:t>
      </w:r>
      <w:r w:rsidR="0494021B" w:rsidRPr="6E78136B">
        <w:rPr>
          <w:rFonts w:ascii="Sakkal Majalla" w:eastAsia="Sakkal Majalla" w:hAnsi="Sakkal Majalla" w:cs="Sakkal Majalla"/>
          <w:sz w:val="28"/>
          <w:szCs w:val="28"/>
          <w:rtl/>
        </w:rPr>
        <w:t xml:space="preserve"> تم استنتاج </w:t>
      </w:r>
      <w:r w:rsidR="74BF46DC" w:rsidRPr="6E78136B">
        <w:rPr>
          <w:rFonts w:ascii="Sakkal Majalla" w:eastAsia="Sakkal Majalla" w:hAnsi="Sakkal Majalla" w:cs="Sakkal Majalla"/>
          <w:sz w:val="28"/>
          <w:szCs w:val="28"/>
          <w:rtl/>
        </w:rPr>
        <w:t>أن التسويق</w:t>
      </w:r>
      <w:r w:rsidR="0494021B" w:rsidRPr="6E78136B">
        <w:rPr>
          <w:rFonts w:ascii="Sakkal Majalla" w:eastAsia="Sakkal Majalla" w:hAnsi="Sakkal Majalla" w:cs="Sakkal Majalla"/>
          <w:sz w:val="28"/>
          <w:szCs w:val="28"/>
          <w:rtl/>
        </w:rPr>
        <w:t xml:space="preserve"> الإلكتروني أداة تعتمد عليها المنظمات الصحية في عرض خدماتها وانسيابها نحو مختلف شرائح السوق في ظل المنافسة الشديدة التي أفرزتها التطورات. </w:t>
      </w:r>
      <w:r w:rsidR="19979D40" w:rsidRPr="6E78136B">
        <w:rPr>
          <w:rFonts w:ascii="Sakkal Majalla" w:eastAsia="Sakkal Majalla" w:hAnsi="Sakkal Majalla" w:cs="Sakkal Majalla"/>
          <w:sz w:val="28"/>
          <w:szCs w:val="28"/>
          <w:rtl/>
        </w:rPr>
        <w:t>وأن</w:t>
      </w:r>
      <w:r w:rsidR="0494021B" w:rsidRPr="6E78136B">
        <w:rPr>
          <w:rFonts w:ascii="Sakkal Majalla" w:eastAsia="Sakkal Majalla" w:hAnsi="Sakkal Majalla" w:cs="Sakkal Majalla"/>
          <w:sz w:val="28"/>
          <w:szCs w:val="28"/>
          <w:rtl/>
        </w:rPr>
        <w:t xml:space="preserve"> المنظمة الناجحة هي التي تستخدم التسويق الإلكتروني بشكل جيد لأنه أداة أساسية ومهمة في تكوين الصورة الذهنية. </w:t>
      </w:r>
      <w:r w:rsidR="2A22C207" w:rsidRPr="6E78136B">
        <w:rPr>
          <w:rFonts w:ascii="Sakkal Majalla" w:eastAsia="Sakkal Majalla" w:hAnsi="Sakkal Majalla" w:cs="Sakkal Majalla"/>
          <w:sz w:val="28"/>
          <w:szCs w:val="28"/>
          <w:rtl/>
        </w:rPr>
        <w:t>وتكثيف</w:t>
      </w:r>
      <w:r w:rsidR="0494021B" w:rsidRPr="6E78136B">
        <w:rPr>
          <w:rFonts w:ascii="Sakkal Majalla" w:eastAsia="Sakkal Majalla" w:hAnsi="Sakkal Majalla" w:cs="Sakkal Majalla"/>
          <w:sz w:val="28"/>
          <w:szCs w:val="28"/>
          <w:rtl/>
        </w:rPr>
        <w:t xml:space="preserve"> المنظمة لحملات الوعي الصحي من خلال صفحات مواقع التواصل الاجتماعي والذي له دور في بناء الصورة الذهنية. وأن المزيج التسويقي يساهم بدرجة عالية في تحسين الصورة الذهنية لعيادة</w:t>
      </w:r>
      <w:r w:rsidR="0494021B" w:rsidRPr="6E78136B">
        <w:rPr>
          <w:rFonts w:ascii="Sakkal Majalla" w:eastAsia="Sakkal Majalla" w:hAnsi="Sakkal Majalla" w:cs="Sakkal Majalla"/>
          <w:sz w:val="28"/>
          <w:szCs w:val="28"/>
        </w:rPr>
        <w:t xml:space="preserve"> IRIS. </w:t>
      </w:r>
    </w:p>
    <w:p w14:paraId="19484490" w14:textId="153BBF75" w:rsidR="189E6B19" w:rsidRDefault="189E6B19" w:rsidP="009069DF">
      <w:pPr>
        <w:spacing w:after="0"/>
        <w:jc w:val="both"/>
        <w:rPr>
          <w:rFonts w:ascii="Helvetica Neue" w:eastAsia="Helvetica Neue" w:hAnsi="Helvetica Neue" w:cs="Helvetica Neue"/>
          <w:sz w:val="19"/>
          <w:szCs w:val="19"/>
        </w:rPr>
      </w:pPr>
    </w:p>
    <w:p w14:paraId="7BBDE33D" w14:textId="2A3AB935" w:rsidR="44402C13" w:rsidRDefault="44402C13" w:rsidP="009069DF">
      <w:pPr>
        <w:spacing w:after="0"/>
        <w:jc w:val="both"/>
        <w:rPr>
          <w:rFonts w:ascii="Sakkal Majalla" w:eastAsia="Sakkal Majalla" w:hAnsi="Sakkal Majalla" w:cs="Sakkal Majalla"/>
          <w:sz w:val="28"/>
          <w:szCs w:val="28"/>
        </w:rPr>
      </w:pPr>
      <w:r w:rsidRPr="189E6B19">
        <w:rPr>
          <w:rFonts w:ascii="Sakkal Majalla" w:eastAsia="Sakkal Majalla" w:hAnsi="Sakkal Majalla" w:cs="Sakkal Majalla"/>
          <w:sz w:val="28"/>
          <w:szCs w:val="28"/>
          <w:rtl/>
        </w:rPr>
        <w:t xml:space="preserve">هدفت دراسة شين </w:t>
      </w:r>
      <w:r w:rsidR="10E8C889" w:rsidRPr="2E760176">
        <w:rPr>
          <w:rFonts w:ascii="Sakkal Majalla" w:eastAsia="Sakkal Majalla" w:hAnsi="Sakkal Majalla" w:cs="Sakkal Majalla"/>
          <w:sz w:val="28"/>
          <w:szCs w:val="28"/>
          <w:rtl/>
        </w:rPr>
        <w:t>وآخرون</w:t>
      </w:r>
      <w:r w:rsidRPr="189E6B19">
        <w:rPr>
          <w:rFonts w:ascii="Sakkal Majalla" w:eastAsia="Sakkal Majalla" w:hAnsi="Sakkal Majalla" w:cs="Sakkal Majalla"/>
          <w:sz w:val="28"/>
          <w:szCs w:val="28"/>
          <w:rtl/>
        </w:rPr>
        <w:t xml:space="preserve"> (2022)، المعنونة ب " التوصيات الشفهية</w:t>
      </w:r>
      <w:r w:rsidRPr="189E6B19">
        <w:rPr>
          <w:rFonts w:ascii="Sakkal Majalla" w:eastAsia="Sakkal Majalla" w:hAnsi="Sakkal Majalla" w:cs="Sakkal Majalla"/>
          <w:sz w:val="28"/>
          <w:szCs w:val="28"/>
        </w:rPr>
        <w:t xml:space="preserve"> (WOM) </w:t>
      </w:r>
      <w:r w:rsidRPr="189E6B19">
        <w:rPr>
          <w:rFonts w:ascii="Sakkal Majalla" w:eastAsia="Sakkal Majalla" w:hAnsi="Sakkal Majalla" w:cs="Sakkal Majalla"/>
          <w:sz w:val="28"/>
          <w:szCs w:val="28"/>
          <w:rtl/>
        </w:rPr>
        <w:t>الداخلية أم الخارجية: لماذا يختار المرضى الأطباء عبر منصات الخدمات الطبية الإلكترونية</w:t>
      </w:r>
      <w:r w:rsidRPr="189E6B19">
        <w:rPr>
          <w:rFonts w:ascii="Sakkal Majalla" w:eastAsia="Sakkal Majalla" w:hAnsi="Sakkal Majalla" w:cs="Sakkal Majalla"/>
          <w:sz w:val="28"/>
          <w:szCs w:val="28"/>
        </w:rPr>
        <w:t xml:space="preserve"> (OMSs) </w:t>
      </w:r>
      <w:r w:rsidRPr="189E6B19">
        <w:rPr>
          <w:rFonts w:ascii="Sakkal Majalla" w:eastAsia="Sakkal Majalla" w:hAnsi="Sakkal Majalla" w:cs="Sakkal Majalla"/>
          <w:sz w:val="28"/>
          <w:szCs w:val="28"/>
          <w:rtl/>
        </w:rPr>
        <w:t xml:space="preserve">في الصين؟" </w:t>
      </w:r>
      <w:r w:rsidR="5AE7CF64" w:rsidRPr="189E6B19">
        <w:rPr>
          <w:rFonts w:ascii="Sakkal Majalla" w:eastAsia="Sakkal Majalla" w:hAnsi="Sakkal Majalla" w:cs="Sakkal Majalla"/>
          <w:sz w:val="28"/>
          <w:szCs w:val="28"/>
          <w:rtl/>
        </w:rPr>
        <w:t xml:space="preserve"> إلى فحص تأثير كل من ال</w:t>
      </w:r>
      <w:r w:rsidR="3863E954" w:rsidRPr="189E6B19">
        <w:rPr>
          <w:rFonts w:ascii="Sakkal Majalla" w:eastAsia="Sakkal Majalla" w:hAnsi="Sakkal Majalla" w:cs="Sakkal Majalla"/>
          <w:sz w:val="28"/>
          <w:szCs w:val="28"/>
          <w:rtl/>
        </w:rPr>
        <w:t>توصيات الشفهية</w:t>
      </w:r>
      <w:r w:rsidR="5AE7CF64" w:rsidRPr="189E6B19">
        <w:rPr>
          <w:rFonts w:ascii="Sakkal Majalla" w:eastAsia="Sakkal Majalla" w:hAnsi="Sakkal Majalla" w:cs="Sakkal Majalla"/>
          <w:sz w:val="28"/>
          <w:szCs w:val="28"/>
          <w:rtl/>
        </w:rPr>
        <w:t xml:space="preserve"> الداخلية والخارجية على اختيار المرضى للأطباء عبر الخدمات الطبية الإلكترونية، بالإضافة إلى دراسة</w:t>
      </w:r>
      <w:r w:rsidR="5AE7CF64" w:rsidRPr="189E6B19">
        <w:rPr>
          <w:rFonts w:ascii="Sakkal Majalla" w:eastAsia="Sakkal Majalla" w:hAnsi="Sakkal Majalla" w:cs="Sakkal Majalla"/>
          <w:sz w:val="28"/>
          <w:szCs w:val="28"/>
        </w:rPr>
        <w:t>:</w:t>
      </w:r>
    </w:p>
    <w:p w14:paraId="0BBD56D1" w14:textId="7587F14C" w:rsidR="189E6B19" w:rsidRDefault="5AE7CF64" w:rsidP="009069DF">
      <w:p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التفاعل بين</w:t>
      </w:r>
      <w:r w:rsidR="5467E281" w:rsidRPr="6E78136B">
        <w:rPr>
          <w:rFonts w:ascii="Sakkal Majalla" w:eastAsia="Sakkal Majalla" w:hAnsi="Sakkal Majalla" w:cs="Sakkal Majalla"/>
          <w:sz w:val="28"/>
          <w:szCs w:val="28"/>
          <w:rtl/>
        </w:rPr>
        <w:t xml:space="preserve"> التوصيات الشفهية</w:t>
      </w:r>
      <w:r w:rsidRPr="6E78136B">
        <w:rPr>
          <w:rFonts w:ascii="Sakkal Majalla" w:eastAsia="Sakkal Majalla" w:hAnsi="Sakkal Majalla" w:cs="Sakkal Majalla"/>
          <w:sz w:val="28"/>
          <w:szCs w:val="28"/>
          <w:rtl/>
        </w:rPr>
        <w:t xml:space="preserve"> الداخلية </w:t>
      </w:r>
      <w:r w:rsidR="065A0A5E" w:rsidRPr="6E78136B">
        <w:rPr>
          <w:rFonts w:ascii="Sakkal Majalla" w:eastAsia="Sakkal Majalla" w:hAnsi="Sakkal Majalla" w:cs="Sakkal Majalla"/>
          <w:sz w:val="28"/>
          <w:szCs w:val="28"/>
          <w:rtl/>
        </w:rPr>
        <w:t>والخارجية</w:t>
      </w:r>
      <w:r w:rsidR="15D45D54" w:rsidRPr="6E78136B">
        <w:rPr>
          <w:rFonts w:ascii="Sakkal Majalla" w:eastAsia="Sakkal Majalla" w:hAnsi="Sakkal Majalla" w:cs="Sakkal Majalla"/>
          <w:sz w:val="28"/>
          <w:szCs w:val="28"/>
          <w:rtl/>
        </w:rPr>
        <w:t xml:space="preserve"> </w:t>
      </w:r>
      <w:r w:rsidR="5B235992" w:rsidRPr="6E78136B">
        <w:rPr>
          <w:rFonts w:ascii="Sakkal Majalla" w:eastAsia="Sakkal Majalla" w:hAnsi="Sakkal Majalla" w:cs="Sakkal Majalla"/>
          <w:sz w:val="28"/>
          <w:szCs w:val="28"/>
          <w:rtl/>
        </w:rPr>
        <w:t>و</w:t>
      </w:r>
      <w:r w:rsidRPr="6E78136B">
        <w:rPr>
          <w:rFonts w:ascii="Sakkal Majalla" w:eastAsia="Sakkal Majalla" w:hAnsi="Sakkal Majalla" w:cs="Sakkal Majalla"/>
          <w:sz w:val="28"/>
          <w:szCs w:val="28"/>
          <w:rtl/>
        </w:rPr>
        <w:t>الدور المعدِّل لترتيب ظهور الطبيب في المنصة.</w:t>
      </w:r>
      <w:r w:rsidR="4DE67FA6" w:rsidRPr="6E78136B">
        <w:rPr>
          <w:rFonts w:ascii="Sakkal Majalla" w:eastAsia="Sakkal Majalla" w:hAnsi="Sakkal Majalla" w:cs="Sakkal Majalla"/>
          <w:sz w:val="28"/>
          <w:szCs w:val="28"/>
          <w:rtl/>
        </w:rPr>
        <w:t xml:space="preserve"> </w:t>
      </w:r>
      <w:r w:rsidR="7A80DDD4" w:rsidRPr="6E78136B">
        <w:rPr>
          <w:rFonts w:ascii="Sakkal Majalla" w:eastAsia="Sakkal Majalla" w:hAnsi="Sakkal Majalla" w:cs="Sakkal Majalla"/>
          <w:sz w:val="28"/>
          <w:szCs w:val="28"/>
          <w:rtl/>
        </w:rPr>
        <w:t>و</w:t>
      </w:r>
      <w:r w:rsidRPr="6E78136B">
        <w:rPr>
          <w:rFonts w:ascii="Sakkal Majalla" w:eastAsia="Sakkal Majalla" w:hAnsi="Sakkal Majalla" w:cs="Sakkal Majalla"/>
          <w:sz w:val="28"/>
          <w:szCs w:val="28"/>
          <w:rtl/>
        </w:rPr>
        <w:t xml:space="preserve">أظهرت النتائج </w:t>
      </w:r>
      <w:r w:rsidR="34F02B4D" w:rsidRPr="6E78136B">
        <w:rPr>
          <w:rFonts w:ascii="Sakkal Majalla" w:eastAsia="Sakkal Majalla" w:hAnsi="Sakkal Majalla" w:cs="Sakkal Majalla"/>
          <w:sz w:val="28"/>
          <w:szCs w:val="28"/>
          <w:rtl/>
        </w:rPr>
        <w:t xml:space="preserve">إلي </w:t>
      </w:r>
      <w:r w:rsidRPr="6E78136B">
        <w:rPr>
          <w:rFonts w:ascii="Sakkal Majalla" w:eastAsia="Sakkal Majalla" w:hAnsi="Sakkal Majalla" w:cs="Sakkal Majalla"/>
          <w:sz w:val="28"/>
          <w:szCs w:val="28"/>
          <w:rtl/>
        </w:rPr>
        <w:t>وجود تأثير إيجابي معنوي لكل من الكلمة المنطوقة الداخلية والخارجية على اختيار المرضى للأطباء.</w:t>
      </w:r>
      <w:r w:rsidR="4ADA5BED"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sz w:val="28"/>
          <w:szCs w:val="28"/>
          <w:rtl/>
        </w:rPr>
        <w:t>وجود تفاعل إيجابي معنوي بين الكلمة المنطوقة الداخلية والكلمة المنطوقة الخارجية الصادرة عن أطراف ثالثة مستقلة.</w:t>
      </w:r>
      <w:r w:rsidR="14B4D5A6" w:rsidRPr="6E78136B">
        <w:rPr>
          <w:rFonts w:ascii="Sakkal Majalla" w:eastAsia="Sakkal Majalla" w:hAnsi="Sakkal Majalla" w:cs="Sakkal Majalla"/>
          <w:sz w:val="28"/>
          <w:szCs w:val="28"/>
          <w:rtl/>
        </w:rPr>
        <w:t xml:space="preserve"> و</w:t>
      </w:r>
      <w:r w:rsidRPr="6E78136B">
        <w:rPr>
          <w:rFonts w:ascii="Sakkal Majalla" w:eastAsia="Sakkal Majalla" w:hAnsi="Sakkal Majalla" w:cs="Sakkal Majalla"/>
          <w:sz w:val="28"/>
          <w:szCs w:val="28"/>
          <w:rtl/>
        </w:rPr>
        <w:t xml:space="preserve">في المقابل، لم يظهر تفاعل معنوي بين الكلمة المنطوقة الداخلية والكلمة المنطوقة الصادرة عن الأقارب أو المعارف، كما لم يظهر تفاعل معنوي بينها وبين الكلمة المنطوقة التي ينشئها الطبيب </w:t>
      </w:r>
      <w:r w:rsidR="00B3D827" w:rsidRPr="6E78136B">
        <w:rPr>
          <w:rFonts w:ascii="Sakkal Majalla" w:eastAsia="Sakkal Majalla" w:hAnsi="Sakkal Majalla" w:cs="Sakkal Majalla"/>
          <w:sz w:val="28"/>
          <w:szCs w:val="28"/>
          <w:rtl/>
        </w:rPr>
        <w:t xml:space="preserve">بنفسه. كما </w:t>
      </w:r>
      <w:r w:rsidRPr="6E78136B">
        <w:rPr>
          <w:rFonts w:ascii="Sakkal Majalla" w:eastAsia="Sakkal Majalla" w:hAnsi="Sakkal Majalla" w:cs="Sakkal Majalla"/>
          <w:sz w:val="28"/>
          <w:szCs w:val="28"/>
          <w:rtl/>
        </w:rPr>
        <w:t>ساهم ترتيب ظهور الطبيب في المنصة في تعزيز تأثير الكلمة المنطوقة الداخلية على قرار اختيار الطبيب.</w:t>
      </w:r>
      <w:r w:rsidR="465E6951"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sz w:val="28"/>
          <w:szCs w:val="28"/>
          <w:rtl/>
        </w:rPr>
        <w:t xml:space="preserve">بينما أدى ترتيب </w:t>
      </w:r>
      <w:r w:rsidRPr="6E78136B">
        <w:rPr>
          <w:rFonts w:ascii="Sakkal Majalla" w:eastAsia="Sakkal Majalla" w:hAnsi="Sakkal Majalla" w:cs="Sakkal Majalla"/>
          <w:sz w:val="28"/>
          <w:szCs w:val="28"/>
          <w:rtl/>
        </w:rPr>
        <w:lastRenderedPageBreak/>
        <w:t>الطبيب إلى إضعاف تأثير التوصيات أو المعلومات التي ينشرها الطبيب بنفسه على قرار المرضى.</w:t>
      </w:r>
      <w:r w:rsidR="0AC8FFC1" w:rsidRPr="6E78136B">
        <w:rPr>
          <w:rFonts w:ascii="Sakkal Majalla" w:eastAsia="Sakkal Majalla" w:hAnsi="Sakkal Majalla" w:cs="Sakkal Majalla"/>
          <w:sz w:val="28"/>
          <w:szCs w:val="28"/>
          <w:rtl/>
        </w:rPr>
        <w:t xml:space="preserve"> </w:t>
      </w:r>
      <w:r w:rsidR="1BE214B8" w:rsidRPr="2E760176">
        <w:rPr>
          <w:rFonts w:ascii="Sakkal Majalla" w:eastAsia="Sakkal Majalla" w:hAnsi="Sakkal Majalla" w:cs="Sakkal Majalla"/>
          <w:sz w:val="28"/>
          <w:szCs w:val="28"/>
          <w:rtl/>
        </w:rPr>
        <w:t>وتؤكد</w:t>
      </w:r>
      <w:r w:rsidRPr="6E78136B">
        <w:rPr>
          <w:rFonts w:ascii="Sakkal Majalla" w:eastAsia="Sakkal Majalla" w:hAnsi="Sakkal Majalla" w:cs="Sakkal Majalla"/>
          <w:sz w:val="28"/>
          <w:szCs w:val="28"/>
          <w:rtl/>
        </w:rPr>
        <w:t xml:space="preserve"> نتائج الدراسة أهمية الاهتمام ب</w:t>
      </w:r>
      <w:r w:rsidR="39A162E6" w:rsidRPr="6E78136B">
        <w:rPr>
          <w:rFonts w:ascii="Sakkal Majalla" w:eastAsia="Sakkal Majalla" w:hAnsi="Sakkal Majalla" w:cs="Sakkal Majalla"/>
          <w:sz w:val="28"/>
          <w:szCs w:val="28"/>
          <w:rtl/>
        </w:rPr>
        <w:t>التوصيات الشفهية</w:t>
      </w:r>
      <w:r w:rsidRPr="6E78136B">
        <w:rPr>
          <w:rFonts w:ascii="Sakkal Majalla" w:eastAsia="Sakkal Majalla" w:hAnsi="Sakkal Majalla" w:cs="Sakkal Majalla"/>
          <w:sz w:val="28"/>
          <w:szCs w:val="28"/>
          <w:rtl/>
        </w:rPr>
        <w:t xml:space="preserve"> الخارجية عند دراسة سلوك المرضى في منصات الخدمات الطبية الإلكترونية. كما تشير النتائج إلى أن تأثير الكلمة المنطوقة الداخلية قد يتأثر بدرجة مصداقية وسهولة الوصول إلى مصادر الكلمة المنطوقة الخارجية. كذلك يمكن تفسير تأثير ترتيب ظهور الطبيب في المنصة من خلال مفهوم تكاليف البحث عن المعلومات، حيث يميل المرضى إلى الاعتماد بشكل أكبر على المعلومات المتاحة بسهولة</w:t>
      </w:r>
      <w:r w:rsidRPr="6E78136B">
        <w:rPr>
          <w:rFonts w:ascii="Sakkal Majalla" w:eastAsia="Sakkal Majalla" w:hAnsi="Sakkal Majalla" w:cs="Sakkal Majalla"/>
          <w:sz w:val="28"/>
          <w:szCs w:val="28"/>
        </w:rPr>
        <w:t>.</w:t>
      </w:r>
    </w:p>
    <w:p w14:paraId="2B60F019" w14:textId="66AB4416" w:rsidR="6E78136B" w:rsidRDefault="6E78136B" w:rsidP="009069DF">
      <w:pPr>
        <w:spacing w:after="0"/>
        <w:jc w:val="both"/>
        <w:rPr>
          <w:rFonts w:ascii="Sakkal Majalla" w:eastAsia="Sakkal Majalla" w:hAnsi="Sakkal Majalla" w:cs="Sakkal Majalla"/>
          <w:sz w:val="28"/>
          <w:szCs w:val="28"/>
        </w:rPr>
      </w:pPr>
    </w:p>
    <w:p w14:paraId="1A4F7C5F" w14:textId="734CC588" w:rsidR="50FF9004" w:rsidRDefault="4F5008F5" w:rsidP="009069DF">
      <w:pPr>
        <w:spacing w:after="0"/>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سع</w:t>
      </w:r>
      <w:r w:rsidR="0AC00D26" w:rsidRPr="66DBAD28">
        <w:rPr>
          <w:rFonts w:ascii="Sakkal Majalla" w:eastAsia="Sakkal Majalla" w:hAnsi="Sakkal Majalla" w:cs="Sakkal Majalla"/>
          <w:sz w:val="28"/>
          <w:szCs w:val="28"/>
          <w:rtl/>
        </w:rPr>
        <w:t>ت دراسة</w:t>
      </w:r>
      <w:r w:rsidR="4EDD5BEE" w:rsidRPr="66DBAD28">
        <w:rPr>
          <w:rFonts w:ascii="Sakkal Majalla" w:eastAsia="Sakkal Majalla" w:hAnsi="Sakkal Majalla" w:cs="Sakkal Majalla"/>
          <w:sz w:val="28"/>
          <w:szCs w:val="28"/>
          <w:rtl/>
        </w:rPr>
        <w:t xml:space="preserve"> جريف وآخرون (2022)، المعنونة ب</w:t>
      </w:r>
      <w:r w:rsidR="58F6AED3" w:rsidRPr="2E760176">
        <w:rPr>
          <w:rFonts w:ascii="Sakkal Majalla" w:eastAsia="Sakkal Majalla" w:hAnsi="Sakkal Majalla" w:cs="Sakkal Majalla"/>
          <w:sz w:val="28"/>
          <w:szCs w:val="28"/>
          <w:rtl/>
        </w:rPr>
        <w:t xml:space="preserve"> </w:t>
      </w:r>
      <w:r w:rsidR="4EDD5BEE" w:rsidRPr="66DBAD28">
        <w:rPr>
          <w:rFonts w:ascii="Sakkal Majalla" w:eastAsia="Sakkal Majalla" w:hAnsi="Sakkal Majalla" w:cs="Sakkal Majalla"/>
          <w:sz w:val="28"/>
          <w:szCs w:val="28"/>
          <w:rtl/>
        </w:rPr>
        <w:t>"</w:t>
      </w:r>
      <w:r w:rsidR="4EDD5BEE" w:rsidRPr="004440FC">
        <w:rPr>
          <w:rFonts w:ascii="Sakkal Majalla" w:eastAsia="Sakkal Majalla" w:hAnsi="Sakkal Majalla" w:cs="Sakkal Majalla"/>
          <w:sz w:val="28"/>
          <w:szCs w:val="28"/>
          <w:rtl/>
        </w:rPr>
        <w:t xml:space="preserve"> </w:t>
      </w:r>
      <w:r w:rsidR="4EDD5BEE" w:rsidRPr="004440FC">
        <w:rPr>
          <w:rFonts w:ascii="Helvetica Neue" w:eastAsia="Helvetica Neue" w:hAnsi="Helvetica Neue" w:cs="Helvetica Neue"/>
          <w:sz w:val="19"/>
          <w:szCs w:val="19"/>
          <w:rtl/>
        </w:rPr>
        <w:t>تأثير التوصيات الشفهية والمراجعات الإلكترونية يفوق تأثير وسائل التواصل الاجتماعي لدى المرضى عند اختيار طبيب الطب الرياضي"</w:t>
      </w:r>
      <w:r w:rsidR="4EDD5BEE" w:rsidRPr="66DBAD28">
        <w:rPr>
          <w:rFonts w:ascii="Helvetica Neue" w:eastAsia="Helvetica Neue" w:hAnsi="Helvetica Neue" w:cs="Helvetica Neue"/>
          <w:b/>
          <w:bCs/>
          <w:sz w:val="19"/>
          <w:szCs w:val="19"/>
          <w:rtl/>
        </w:rPr>
        <w:t xml:space="preserve"> </w:t>
      </w:r>
      <w:r w:rsidR="0AC00D26" w:rsidRPr="66DBAD28">
        <w:rPr>
          <w:rFonts w:ascii="Sakkal Majalla" w:eastAsia="Sakkal Majalla" w:hAnsi="Sakkal Majalla" w:cs="Sakkal Majalla"/>
          <w:sz w:val="28"/>
          <w:szCs w:val="28"/>
          <w:rtl/>
        </w:rPr>
        <w:t>إلى تحديد نسبة المرضى الذين يستخدمون وسائل التواصل الاجتماعي في إحدى عيادات طب وجراحة العظام الرياضية، بالإضافة إلى معرفة دور وسائل التواصل الاجتماعي في اختيار الطبيب مقارنة بالعوامل الأخرى المؤثرة. حيث تم جمع البيانات من خلال استبيان يقيس استخدام وسائل التواصل الاجتماعي والموارد الإلكترونية المستخدمة في البحث عن الأطباء وتكوين الانطباعات حولهم.</w:t>
      </w:r>
      <w:r w:rsidR="66941B42" w:rsidRPr="66DBAD28">
        <w:rPr>
          <w:rFonts w:ascii="Sakkal Majalla" w:eastAsia="Sakkal Majalla" w:hAnsi="Sakkal Majalla" w:cs="Sakkal Majalla"/>
          <w:sz w:val="28"/>
          <w:szCs w:val="28"/>
          <w:rtl/>
        </w:rPr>
        <w:t xml:space="preserve"> و</w:t>
      </w:r>
      <w:r w:rsidR="0AC00D26" w:rsidRPr="66DBAD28">
        <w:rPr>
          <w:rFonts w:ascii="Sakkal Majalla" w:eastAsia="Sakkal Majalla" w:hAnsi="Sakkal Majalla" w:cs="Sakkal Majalla"/>
          <w:sz w:val="28"/>
          <w:szCs w:val="28"/>
          <w:rtl/>
        </w:rPr>
        <w:t>أظهرت النتائج أن المشاركين يستخدمون وسائل التواصل الاجتماعي، إلا أن محرك البحث</w:t>
      </w:r>
      <w:r w:rsidR="0AC00D26" w:rsidRPr="66DBAD28">
        <w:rPr>
          <w:rFonts w:ascii="Sakkal Majalla" w:eastAsia="Sakkal Majalla" w:hAnsi="Sakkal Majalla" w:cs="Sakkal Majalla"/>
          <w:sz w:val="28"/>
          <w:szCs w:val="28"/>
        </w:rPr>
        <w:t xml:space="preserve"> Google </w:t>
      </w:r>
      <w:r w:rsidR="0AC00D26" w:rsidRPr="66DBAD28">
        <w:rPr>
          <w:rFonts w:ascii="Sakkal Majalla" w:eastAsia="Sakkal Majalla" w:hAnsi="Sakkal Majalla" w:cs="Sakkal Majalla"/>
          <w:sz w:val="28"/>
          <w:szCs w:val="28"/>
          <w:rtl/>
        </w:rPr>
        <w:t>كان الوسيلة الإلكترونية الأكثر استخداماً للبحث عن الأطباء والتعرف عليهم. في المقابل، استخدم المرضى منصات التواصل الاجتماعي مثل</w:t>
      </w:r>
      <w:r w:rsidR="0AC00D26" w:rsidRPr="66DBAD28">
        <w:rPr>
          <w:rFonts w:ascii="Sakkal Majalla" w:eastAsia="Sakkal Majalla" w:hAnsi="Sakkal Majalla" w:cs="Sakkal Majalla"/>
          <w:sz w:val="28"/>
          <w:szCs w:val="28"/>
        </w:rPr>
        <w:t xml:space="preserve"> Facebook </w:t>
      </w:r>
      <w:r w:rsidR="0AC00D26" w:rsidRPr="66DBAD28">
        <w:rPr>
          <w:rFonts w:ascii="Sakkal Majalla" w:eastAsia="Sakkal Majalla" w:hAnsi="Sakkal Majalla" w:cs="Sakkal Majalla"/>
          <w:sz w:val="28"/>
          <w:szCs w:val="28"/>
          <w:rtl/>
        </w:rPr>
        <w:t>و</w:t>
      </w:r>
      <w:r w:rsidR="0AC00D26" w:rsidRPr="66DBAD28">
        <w:rPr>
          <w:rFonts w:ascii="Sakkal Majalla" w:eastAsia="Sakkal Majalla" w:hAnsi="Sakkal Majalla" w:cs="Sakkal Majalla"/>
          <w:sz w:val="28"/>
          <w:szCs w:val="28"/>
        </w:rPr>
        <w:t xml:space="preserve">Instagram </w:t>
      </w:r>
      <w:r w:rsidR="0AC00D26" w:rsidRPr="66DBAD28">
        <w:rPr>
          <w:rFonts w:ascii="Sakkal Majalla" w:eastAsia="Sakkal Majalla" w:hAnsi="Sakkal Majalla" w:cs="Sakkal Majalla"/>
          <w:sz w:val="28"/>
          <w:szCs w:val="28"/>
          <w:rtl/>
        </w:rPr>
        <w:t>و</w:t>
      </w:r>
      <w:r w:rsidR="0AC00D26" w:rsidRPr="66DBAD28">
        <w:rPr>
          <w:rFonts w:ascii="Sakkal Majalla" w:eastAsia="Sakkal Majalla" w:hAnsi="Sakkal Majalla" w:cs="Sakkal Majalla"/>
          <w:sz w:val="28"/>
          <w:szCs w:val="28"/>
        </w:rPr>
        <w:t xml:space="preserve">LinkedIn </w:t>
      </w:r>
      <w:r w:rsidR="0AC00D26" w:rsidRPr="66DBAD28">
        <w:rPr>
          <w:rFonts w:ascii="Sakkal Majalla" w:eastAsia="Sakkal Majalla" w:hAnsi="Sakkal Majalla" w:cs="Sakkal Majalla"/>
          <w:sz w:val="28"/>
          <w:szCs w:val="28"/>
          <w:rtl/>
        </w:rPr>
        <w:t>للبحث عن الطبيب واختياره. كما تبين أن المرضى الأكبر سناً كانوا أكثر اعتماداً على توصيات الأصدقاء وأفراد العائلة عند اتخاذ قرار اختيار الطبيب.</w:t>
      </w:r>
      <w:r w:rsidR="7572820D" w:rsidRPr="66DBAD28">
        <w:rPr>
          <w:rFonts w:ascii="Sakkal Majalla" w:eastAsia="Sakkal Majalla" w:hAnsi="Sakkal Majalla" w:cs="Sakkal Majalla"/>
          <w:sz w:val="28"/>
          <w:szCs w:val="28"/>
          <w:rtl/>
        </w:rPr>
        <w:t xml:space="preserve"> </w:t>
      </w:r>
      <w:r w:rsidR="0AC00D26" w:rsidRPr="66DBAD28">
        <w:rPr>
          <w:rFonts w:ascii="Sakkal Majalla" w:eastAsia="Sakkal Majalla" w:hAnsi="Sakkal Majalla" w:cs="Sakkal Majalla"/>
          <w:sz w:val="28"/>
          <w:szCs w:val="28"/>
          <w:rtl/>
        </w:rPr>
        <w:t>وخلصت الدراسة إلى أنه رغم الانتشار الواسع لاستخدام وسائل التواصل الاجتماعي بين المرضى، فإن تأثيرها في اختيار الطبيب كان محدوداً مقارنة بعوامل أخرى، أبرزها المؤهلات العلمية للطبيب وسمعته المهنية المبنية على التوصيات الشفهية، والمراجعات الإلكترونية، والتقييمات عبر الإنترنت، والتي بدت أكثر تأثيراً في قرار اختيار الطبيب. وأشارت الدراسة إلى أن وسائل التواصل الاجتماعي تظل أداة مفيدة في تثقيف المرضى، إلا أن التوصيات الشفهية والمراجعات الإلكترونية تلعب دوراً أكبر في جذب المرضى واختيارهم لمقدمي الرعاية الصحية</w:t>
      </w:r>
      <w:r w:rsidR="107BBA32" w:rsidRPr="66DBAD28">
        <w:rPr>
          <w:rFonts w:ascii="Sakkal Majalla" w:eastAsia="Sakkal Majalla" w:hAnsi="Sakkal Majalla" w:cs="Sakkal Majalla"/>
          <w:sz w:val="28"/>
          <w:szCs w:val="28"/>
        </w:rPr>
        <w:t>.</w:t>
      </w:r>
    </w:p>
    <w:p w14:paraId="5636A58C" w14:textId="07CE541C" w:rsidR="189E6B19" w:rsidRDefault="189E6B19" w:rsidP="009069DF">
      <w:pPr>
        <w:jc w:val="both"/>
        <w:rPr>
          <w:rFonts w:ascii="Sakkal Majalla" w:eastAsia="Sakkal Majalla" w:hAnsi="Sakkal Majalla" w:cs="Sakkal Majalla"/>
          <w:sz w:val="28"/>
          <w:szCs w:val="28"/>
        </w:rPr>
      </w:pPr>
    </w:p>
    <w:p w14:paraId="2FB9EAD0" w14:textId="2A5B8E84" w:rsidR="0494021B" w:rsidRDefault="4ED8BA8D" w:rsidP="66DBAD28">
      <w:pPr>
        <w:jc w:val="both"/>
        <w:rPr>
          <w:rFonts w:ascii="Sakkal Majalla" w:eastAsia="Sakkal Majalla" w:hAnsi="Sakkal Majalla" w:cs="Sakkal Majalla"/>
          <w:sz w:val="28"/>
          <w:szCs w:val="28"/>
        </w:rPr>
      </w:pPr>
      <w:r w:rsidRPr="2E760176">
        <w:rPr>
          <w:rFonts w:ascii="Sakkal Majalla" w:eastAsia="Sakkal Majalla" w:hAnsi="Sakkal Majalla" w:cs="Sakkal Majalla"/>
          <w:sz w:val="28"/>
          <w:szCs w:val="28"/>
          <w:rtl/>
        </w:rPr>
        <w:t>قدمت</w:t>
      </w:r>
      <w:r w:rsidR="205C9A0C"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دراسة عامر</w:t>
      </w:r>
      <w:r w:rsidR="7C134697" w:rsidRPr="2E760176">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w:t>
      </w:r>
      <w:r w:rsidR="48B0FCC2" w:rsidRPr="66DBAD28">
        <w:rPr>
          <w:rFonts w:ascii="Sakkal Majalla" w:eastAsia="Sakkal Majalla" w:hAnsi="Sakkal Majalla" w:cs="Sakkal Majalla"/>
          <w:sz w:val="28"/>
          <w:szCs w:val="28"/>
        </w:rPr>
        <w:t>2021</w:t>
      </w:r>
      <w:r w:rsidR="48B0FCC2" w:rsidRPr="66DBAD28">
        <w:rPr>
          <w:rFonts w:ascii="Sakkal Majalla" w:eastAsia="Sakkal Majalla" w:hAnsi="Sakkal Majalla" w:cs="Sakkal Majalla"/>
          <w:sz w:val="28"/>
          <w:szCs w:val="28"/>
          <w:rtl/>
        </w:rPr>
        <w:t>) المعنونة</w:t>
      </w:r>
      <w:r w:rsidR="01FA4D74"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ب</w:t>
      </w:r>
      <w:r w:rsidR="4F260EC6" w:rsidRPr="2E760176">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 xml:space="preserve">"دور اﻟﺘﺴﻮﯾﻖ اﻻﻟﻜﺘﺮوﻧﻲ ﻟﻠﺨﺪﻣﺔ اﻟﺼﺤﯿﺔ ﻓﻲ ﻛﺴﺐ رﺿﺎ اﻟﻤﺮﯾﺾ دراﺳﺔ ﺣﺎﻟﺔ: اﻟﻌﯿﺎدة اﻟﻄﺒﯿﺔ ﻟﺠﺮاﺣﺔ اﻷﺳﻨﺎن ﻋﯿﺴﻮق زياد-مدينة تبسه" إلى اﺧﺘﺒﺎر أﺛﺮ اﻟﺘﺴﻮﻳﻖ الإلكتروني ﻟﻠﺨﺪﻣﺔ اﻟﺼﺤﻴﺔ ﻋﻠﻰ رﺿﺎ المريض، ﺣﻴﺚ تم اﻻﺳﺘﻌﺎﻧﺔ ﺑﺄداة اﻻﺳﺘﺒﻴﺎن وﺗﻮزﻳﻌﻬﺎ ﻋﻦ ﻃﺮﻳﻖ المسح اﻟﺸﺎﻣﻞ ﻟﻤﺠﺘﻤﻊ اﻟﺪراﺳﺔ واﻟﺬي ﻳﺒﻠﻎ </w:t>
      </w:r>
      <w:r w:rsidR="48B0FCC2" w:rsidRPr="66DBAD28">
        <w:rPr>
          <w:rFonts w:ascii="Sakkal Majalla" w:eastAsia="Sakkal Majalla" w:hAnsi="Sakkal Majalla" w:cs="Sakkal Majalla"/>
          <w:sz w:val="28"/>
          <w:szCs w:val="28"/>
        </w:rPr>
        <w:t>50</w:t>
      </w:r>
      <w:r w:rsidR="48B0FCC2" w:rsidRPr="66DBAD28">
        <w:rPr>
          <w:rFonts w:ascii="Sakkal Majalla" w:eastAsia="Sakkal Majalla" w:hAnsi="Sakkal Majalla" w:cs="Sakkal Majalla"/>
          <w:sz w:val="28"/>
          <w:szCs w:val="28"/>
          <w:rtl/>
        </w:rPr>
        <w:t xml:space="preserve"> مريضاً واﻟﺬﻳﻦ ﻳﺮﺗﺎدون اﻟﻌﻴﺎدة اﻟﻄﺒﻴﺔ لجراحة الأسنان عيسوق زياد تبسة. </w:t>
      </w:r>
      <w:r w:rsidR="31264ECA" w:rsidRPr="66DBAD28">
        <w:rPr>
          <w:rFonts w:ascii="Sakkal Majalla" w:eastAsia="Sakkal Majalla" w:hAnsi="Sakkal Majalla" w:cs="Sakkal Majalla"/>
          <w:sz w:val="28"/>
          <w:szCs w:val="28"/>
          <w:rtl/>
        </w:rPr>
        <w:t>وتوصلت</w:t>
      </w:r>
      <w:r w:rsidR="48B0FCC2" w:rsidRPr="66DBAD28">
        <w:rPr>
          <w:rFonts w:ascii="Sakkal Majalla" w:eastAsia="Sakkal Majalla" w:hAnsi="Sakkal Majalla" w:cs="Sakkal Majalla"/>
          <w:sz w:val="28"/>
          <w:szCs w:val="28"/>
          <w:rtl/>
        </w:rPr>
        <w:t xml:space="preserve"> نتائج الدراسة إلى وفقا </w:t>
      </w:r>
      <w:r w:rsidR="4CF0155E" w:rsidRPr="66DBAD28">
        <w:rPr>
          <w:rFonts w:ascii="Sakkal Majalla" w:eastAsia="Sakkal Majalla" w:hAnsi="Sakkal Majalla" w:cs="Sakkal Majalla"/>
          <w:sz w:val="28"/>
          <w:szCs w:val="28"/>
          <w:rtl/>
        </w:rPr>
        <w:t>لإنفاق</w:t>
      </w:r>
      <w:r w:rsidR="48B0FCC2" w:rsidRPr="66DBAD28">
        <w:rPr>
          <w:rFonts w:ascii="Sakkal Majalla" w:eastAsia="Sakkal Majalla" w:hAnsi="Sakkal Majalla" w:cs="Sakkal Majalla"/>
          <w:sz w:val="28"/>
          <w:szCs w:val="28"/>
          <w:rtl/>
        </w:rPr>
        <w:t xml:space="preserve"> أغلب الباحثين والعلماء في مجال الاقتصاد، يرتبط رضا المريض بالجودة المدركة من خلال أبعادها الخمسة وتتمثل في الملموسية، الاعتمادية، الاستجابة، التعاطف والضمان. </w:t>
      </w:r>
      <w:r w:rsidR="52097E93" w:rsidRPr="66DBAD28">
        <w:rPr>
          <w:rFonts w:ascii="Sakkal Majalla" w:eastAsia="Sakkal Majalla" w:hAnsi="Sakkal Majalla" w:cs="Sakkal Majalla"/>
          <w:sz w:val="28"/>
          <w:szCs w:val="28"/>
          <w:rtl/>
        </w:rPr>
        <w:t>وتتمثل</w:t>
      </w:r>
      <w:r w:rsidR="48B0FCC2" w:rsidRPr="66DBAD28">
        <w:rPr>
          <w:rFonts w:ascii="Sakkal Majalla" w:eastAsia="Sakkal Majalla" w:hAnsi="Sakkal Majalla" w:cs="Sakkal Majalla"/>
          <w:sz w:val="28"/>
          <w:szCs w:val="28"/>
          <w:rtl/>
        </w:rPr>
        <w:t xml:space="preserve"> عناصر المزيج التسويقي الإلكتروني للخدمات الصحية في المنتج الإلكتروني، التسعير الإلكتروني، التوزيع الإلكتروني، الترويج الإلكتروني، الخصوصية، التأمين والتصميم الإلكتروني للموقع. </w:t>
      </w:r>
      <w:r w:rsidR="00DC2489" w:rsidRPr="66DBAD28">
        <w:rPr>
          <w:rFonts w:ascii="Sakkal Majalla" w:eastAsia="Sakkal Majalla" w:hAnsi="Sakkal Majalla" w:cs="Sakkal Majalla" w:hint="eastAsia"/>
          <w:sz w:val="28"/>
          <w:szCs w:val="28"/>
          <w:rtl/>
        </w:rPr>
        <w:t>وو</w:t>
      </w:r>
      <w:r w:rsidR="00DC2489" w:rsidRPr="66DBAD28">
        <w:rPr>
          <w:rFonts w:ascii="Sakkal Majalla" w:eastAsia="Sakkal Majalla" w:hAnsi="Sakkal Majalla" w:cs="Sakkal Majalla" w:hint="cs"/>
          <w:sz w:val="28"/>
          <w:szCs w:val="28"/>
          <w:rtl/>
        </w:rPr>
        <w:t>ﺟﻮ</w:t>
      </w:r>
      <w:r w:rsidR="00DC2489" w:rsidRPr="66DBAD28">
        <w:rPr>
          <w:rFonts w:ascii="Sakkal Majalla" w:eastAsia="Sakkal Majalla" w:hAnsi="Sakkal Majalla" w:cs="Sakkal Majalla" w:hint="eastAsia"/>
          <w:sz w:val="28"/>
          <w:szCs w:val="28"/>
          <w:rtl/>
        </w:rPr>
        <w:t>د</w:t>
      </w:r>
      <w:r w:rsidR="48B0FCC2" w:rsidRPr="66DBAD28">
        <w:rPr>
          <w:rFonts w:ascii="Sakkal Majalla" w:eastAsia="Sakkal Majalla" w:hAnsi="Sakkal Majalla" w:cs="Sakkal Majalla"/>
          <w:sz w:val="28"/>
          <w:szCs w:val="28"/>
          <w:rtl/>
        </w:rPr>
        <w:t xml:space="preserve"> أﺛﺮ ذو دﻻﻟﺔ إﺣﺼﺎﺋﻴﺔ ﻟﻠﺘﺴﻮﻳﻖ الإلكتروني ﻟﻠﺨﺪﻣﺔ اﻟﺼﺤﻴﺔ على رضا المريض، ﺣﻴﺚ ﻗﺪر ﻣﻌﺎﻣﻞ الارتباط بين المتغيرين وهو</w:t>
      </w:r>
      <w:r w:rsidR="548F8C68"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 xml:space="preserve">ارتباط ﻃﺮدي ﻣﻮﺟﺐ وﻗﻮي، وﻳﺮﺟﻊ رﺿﺎ </w:t>
      </w:r>
      <w:r w:rsidR="48B0FCC2" w:rsidRPr="66DBAD28">
        <w:rPr>
          <w:rFonts w:ascii="Sakkal Majalla" w:eastAsia="Sakkal Majalla" w:hAnsi="Sakkal Majalla" w:cs="Sakkal Majalla"/>
          <w:sz w:val="28"/>
          <w:szCs w:val="28"/>
          <w:rtl/>
        </w:rPr>
        <w:lastRenderedPageBreak/>
        <w:t xml:space="preserve">المريض ﻟﻠﺨﺪﻣﺔ اﻟﺼﺤﻴﺔ إلى تأثره ﺑﻌﻨﺎﺻﺮ المزيج اﻟﺘﺴﻮﻳﻘﻲ الإلكتروني; والمقدمة ﻣﻦ ﻃﺮف اﻟﻌﻴﺎدة </w:t>
      </w:r>
      <w:r w:rsidR="00DC2489" w:rsidRPr="66DBAD28">
        <w:rPr>
          <w:rFonts w:ascii="Sakkal Majalla" w:eastAsia="Sakkal Majalla" w:hAnsi="Sakkal Majalla" w:cs="Sakkal Majalla" w:hint="eastAsia"/>
          <w:sz w:val="28"/>
          <w:szCs w:val="28"/>
          <w:rtl/>
        </w:rPr>
        <w:t>ا</w:t>
      </w:r>
      <w:r w:rsidR="00DC2489" w:rsidRPr="66DBAD28">
        <w:rPr>
          <w:rFonts w:ascii="Sakkal Majalla" w:eastAsia="Sakkal Majalla" w:hAnsi="Sakkal Majalla" w:cs="Sakkal Majalla" w:hint="cs"/>
          <w:sz w:val="28"/>
          <w:szCs w:val="28"/>
          <w:rtl/>
        </w:rPr>
        <w:t>ﻟﻄﺒﻴﺔ</w:t>
      </w:r>
      <w:r w:rsidR="00DC2489" w:rsidRPr="66DBAD28">
        <w:rPr>
          <w:rFonts w:ascii="Sakkal Majalla" w:eastAsia="Sakkal Majalla" w:hAnsi="Sakkal Majalla" w:cs="Sakkal Majalla"/>
          <w:sz w:val="28"/>
          <w:szCs w:val="28"/>
          <w:rtl/>
        </w:rPr>
        <w:t xml:space="preserve"> من</w:t>
      </w:r>
      <w:r w:rsidR="478B3C70"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مجمل اﻟﻌﻨﺎﺻﺮ اﻟﻜﻠﻴﺔ</w:t>
      </w:r>
      <w:r w:rsidR="62ED805C" w:rsidRPr="66DBAD28">
        <w:rPr>
          <w:rFonts w:ascii="Sakkal Majalla" w:eastAsia="Sakkal Majalla" w:hAnsi="Sakkal Majalla" w:cs="Sakkal Majalla"/>
          <w:sz w:val="28"/>
          <w:szCs w:val="28"/>
          <w:rtl/>
        </w:rPr>
        <w:t>،</w:t>
      </w:r>
      <w:r w:rsidR="48B0FCC2" w:rsidRPr="66DBAD28">
        <w:rPr>
          <w:rFonts w:ascii="Sakkal Majalla" w:eastAsia="Sakkal Majalla" w:hAnsi="Sakkal Majalla" w:cs="Sakkal Majalla"/>
          <w:sz w:val="28"/>
          <w:szCs w:val="28"/>
          <w:rtl/>
        </w:rPr>
        <w:t xml:space="preserve"> أﻣﺎ ﺑﺎﻗﻲ اﻟﻨﺴﺒﺔ ﻓﺘﻔﺴﺮﻫﺎ متغيرات أخرى لم ﺗﺪﺧﻞ في نموذج اﻟﺪراﺳﺔ. لذلك توصي</w:t>
      </w:r>
      <w:r w:rsidR="2A879FBD" w:rsidRPr="66DBAD28">
        <w:rPr>
          <w:rFonts w:ascii="Sakkal Majalla" w:eastAsia="Sakkal Majalla" w:hAnsi="Sakkal Majalla" w:cs="Sakkal Majalla"/>
          <w:sz w:val="28"/>
          <w:szCs w:val="28"/>
          <w:rtl/>
        </w:rPr>
        <w:t xml:space="preserve"> </w:t>
      </w:r>
      <w:r w:rsidR="48B0FCC2" w:rsidRPr="66DBAD28">
        <w:rPr>
          <w:rFonts w:ascii="Sakkal Majalla" w:eastAsia="Sakkal Majalla" w:hAnsi="Sakkal Majalla" w:cs="Sakkal Majalla"/>
          <w:sz w:val="28"/>
          <w:szCs w:val="28"/>
          <w:rtl/>
        </w:rPr>
        <w:t xml:space="preserve">الدراسة ﺑﻀﺮورة اﻻﻫﺘﻤﺎم ﺑﺎﻟﺘﺴﻮﻳﻖ الإلكتروني ﻟﻠﺨﺪﻣﺔ اﻟﺼﺤﻴﺔ ﻛﺄﻓﻀﻞ أداة ﻟﻜﺴﺐ رﺿﺎ المريض. </w:t>
      </w:r>
    </w:p>
    <w:p w14:paraId="029A2C67" w14:textId="53832189" w:rsidR="189E6B19" w:rsidRDefault="0494021B" w:rsidP="009069DF">
      <w:p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هدفت دراسة علاوي وآخرون (2019) المعنونة ب "أثر وسائل التواصل الاجتماعي على اختيار مرضى الأسنان: دراسة مقطعية في مدينة جدة، المملكة العربية السعودية" إلى استقصاء العوامل المؤثرة في اختيار المرضى لعيادات طب الأسنان، وتقييم مدى فعالية منصات التواصل الاجتماعي في جذب مرضى جدد، بالإضافة إلى قياس العائد من الاستثمار في التسويق الرقمي مقارنة بالتسويق التقليدي. واعتمدت الدراسة على المنهج الكمي باستخدام استبيان إلكتروني. وقد خلصت الدراسة إلى مجموعة من النتائج؛ أبرزها أن الغالبية العظمى من المشاركين يمتلكون حسابات نشطة على منصات التواصل الاجتماعي، وجاء تطبيق سناب شات في المرتبة الأولى كأكثر المنصات شعبية، يليه تطبيق إنستغرام. كما أظهرت النتائج تأييداً كبيراً لضرورة وجود حسابات رقمية لعيادات الأسنان لدورها الفعال في استقطاب المرضى. وعلى صعيد محددات الاختيار، تبيّن أن جودة المرافق والتقنيات الحديثة في العيادة هي العامل الأكثر أهمية للمرضى، تليها الخدمات الصحية العامة والتأمين الصحي، في حين أن مراجعات وتقييمات المرضى الإيجابية ومؤهلات الطبيب كانت العوامل الأكثر حسمًا عند تصفح الحساب الرقمي للعيادة. كما كشفت الدراسة عن وجود فروق ذات دلالة إحصائية تعزى لمتغير الجنس، حيث تبين أن الإناث أكثر اهتماماً وتأثراً بالمحتوى الرقمي والتسويقي للعيادات مقارنة بالذكور</w:t>
      </w:r>
      <w:r w:rsidRPr="6E78136B">
        <w:rPr>
          <w:rFonts w:ascii="Sakkal Majalla" w:eastAsia="Sakkal Majalla" w:hAnsi="Sakkal Majalla" w:cs="Sakkal Majalla"/>
          <w:sz w:val="28"/>
          <w:szCs w:val="28"/>
        </w:rPr>
        <w:t>.</w:t>
      </w:r>
    </w:p>
    <w:p w14:paraId="3686344B" w14:textId="7AB602C6" w:rsidR="189E6B19" w:rsidRDefault="189E6B19" w:rsidP="009069DF">
      <w:pPr>
        <w:spacing w:after="0"/>
        <w:jc w:val="both"/>
        <w:rPr>
          <w:rFonts w:ascii="Sakkal Majalla" w:eastAsia="Sakkal Majalla" w:hAnsi="Sakkal Majalla" w:cs="Sakkal Majalla"/>
          <w:sz w:val="28"/>
          <w:szCs w:val="28"/>
        </w:rPr>
      </w:pPr>
    </w:p>
    <w:p w14:paraId="14061213" w14:textId="0607DEF3" w:rsidR="265EDA25" w:rsidRDefault="265EDA25" w:rsidP="009069DF">
      <w:pPr>
        <w:spacing w:after="0"/>
        <w:jc w:val="both"/>
        <w:rPr>
          <w:rFonts w:ascii="Sakkal Majalla" w:eastAsia="Sakkal Majalla" w:hAnsi="Sakkal Majalla" w:cs="Sakkal Majalla"/>
          <w:color w:val="FF0000"/>
          <w:sz w:val="36"/>
          <w:szCs w:val="36"/>
        </w:rPr>
      </w:pPr>
      <w:r w:rsidRPr="189E6B19">
        <w:rPr>
          <w:rFonts w:ascii="Sakkal Majalla" w:eastAsia="Sakkal Majalla" w:hAnsi="Sakkal Majalla" w:cs="Sakkal Majalla"/>
          <w:color w:val="FF0000"/>
          <w:sz w:val="36"/>
          <w:szCs w:val="36"/>
          <w:rtl/>
        </w:rPr>
        <w:t>قائمة الدراسات التي تناولت المحور الثاني:(الدراسات التي تناولت تعزيز نية استخدام خدمات طب الأسنان لدى المتعاملين</w:t>
      </w:r>
      <w:r w:rsidR="002F000E">
        <w:rPr>
          <w:rFonts w:ascii="Sakkal Majalla" w:eastAsia="Sakkal Majalla" w:hAnsi="Sakkal Majalla" w:cs="Sakkal Majalla"/>
          <w:color w:val="FF0000"/>
          <w:sz w:val="36"/>
          <w:szCs w:val="36"/>
        </w:rPr>
        <w:t>(</w:t>
      </w:r>
    </w:p>
    <w:p w14:paraId="450AF791" w14:textId="7650A350" w:rsidR="189E6B19" w:rsidRDefault="189E6B19" w:rsidP="009069DF">
      <w:pPr>
        <w:spacing w:after="0"/>
        <w:jc w:val="both"/>
        <w:rPr>
          <w:rFonts w:ascii="Sakkal Majalla" w:eastAsia="Sakkal Majalla" w:hAnsi="Sakkal Majalla" w:cs="Sakkal Majalla"/>
          <w:b/>
          <w:bCs/>
          <w:sz w:val="28"/>
          <w:szCs w:val="28"/>
        </w:rPr>
      </w:pPr>
    </w:p>
    <w:p w14:paraId="6AB8B46D" w14:textId="5009ED9F" w:rsidR="33156085" w:rsidRDefault="16E6E0D4" w:rsidP="009069DF">
      <w:pPr>
        <w:spacing w:after="0"/>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سع</w:t>
      </w:r>
      <w:r w:rsidR="7C61CD76" w:rsidRPr="66DBAD28">
        <w:rPr>
          <w:rFonts w:ascii="Sakkal Majalla" w:eastAsia="Sakkal Majalla" w:hAnsi="Sakkal Majalla" w:cs="Sakkal Majalla"/>
          <w:sz w:val="28"/>
          <w:szCs w:val="28"/>
          <w:rtl/>
        </w:rPr>
        <w:t xml:space="preserve">ت دراسة </w:t>
      </w:r>
      <w:r w:rsidR="7C61CD76" w:rsidRPr="66DBAD28">
        <w:rPr>
          <w:rFonts w:ascii="Sakkal Majalla" w:eastAsia="Sakkal Majalla" w:hAnsi="Sakkal Majalla" w:cs="Sakkal Majalla"/>
          <w:b/>
          <w:bCs/>
          <w:sz w:val="28"/>
          <w:szCs w:val="28"/>
          <w:rtl/>
        </w:rPr>
        <w:t>عزورة وآخرون (2026)، المعنونة ب</w:t>
      </w:r>
      <w:r w:rsidR="2969F1AB" w:rsidRPr="2E760176">
        <w:rPr>
          <w:rFonts w:ascii="Sakkal Majalla" w:eastAsia="Sakkal Majalla" w:hAnsi="Sakkal Majalla" w:cs="Sakkal Majalla"/>
          <w:b/>
          <w:bCs/>
          <w:sz w:val="28"/>
          <w:szCs w:val="28"/>
          <w:rtl/>
        </w:rPr>
        <w:t xml:space="preserve"> </w:t>
      </w:r>
      <w:r w:rsidR="7C61CD76" w:rsidRPr="66DBAD28">
        <w:rPr>
          <w:rFonts w:ascii="Sakkal Majalla" w:eastAsia="Sakkal Majalla" w:hAnsi="Sakkal Majalla" w:cs="Sakkal Majalla"/>
          <w:b/>
          <w:bCs/>
          <w:sz w:val="28"/>
          <w:szCs w:val="28"/>
          <w:rtl/>
        </w:rPr>
        <w:t xml:space="preserve">" تأثير جودة الخدمات الصحية ومهارة طبيب الأسنان على نية المريض لإعادة الزيارة: الدور الوسيط لرضا المرضى" </w:t>
      </w:r>
      <w:r w:rsidR="7C61CD76" w:rsidRPr="66DBAD28">
        <w:rPr>
          <w:rFonts w:ascii="Sakkal Majalla" w:eastAsia="Sakkal Majalla" w:hAnsi="Sakkal Majalla" w:cs="Sakkal Majalla"/>
          <w:sz w:val="28"/>
          <w:szCs w:val="28"/>
          <w:rtl/>
        </w:rPr>
        <w:t>إلى استقصاء تأثير جودة الخدمات الصحية ومهارة طبيب الأسنان على نية المرضى لإعادة زيارة العيادة، مع اختبار دور رضا المرضى كمتغير وسيط في عيادة أسنان بمدينة سولو. واعتمدت الدراسة المنهج الكمي.</w:t>
      </w:r>
      <w:r w:rsidR="2E2C68E3" w:rsidRPr="66DBAD28">
        <w:rPr>
          <w:rFonts w:ascii="Sakkal Majalla" w:eastAsia="Sakkal Majalla" w:hAnsi="Sakkal Majalla" w:cs="Sakkal Majalla"/>
          <w:sz w:val="28"/>
          <w:szCs w:val="28"/>
          <w:rtl/>
        </w:rPr>
        <w:t xml:space="preserve"> و</w:t>
      </w:r>
      <w:r w:rsidR="7C61CD76" w:rsidRPr="66DBAD28">
        <w:rPr>
          <w:rFonts w:ascii="Sakkal Majalla" w:eastAsia="Sakkal Majalla" w:hAnsi="Sakkal Majalla" w:cs="Sakkal Majalla"/>
          <w:sz w:val="28"/>
          <w:szCs w:val="28"/>
          <w:rtl/>
        </w:rPr>
        <w:t>تم تحليل البيانات باستخدام نمذجة المعادلات الهيكلية بالمربعات الصغرى الجزئية</w:t>
      </w:r>
      <w:r w:rsidR="7C61CD76" w:rsidRPr="66DBAD28">
        <w:rPr>
          <w:rFonts w:ascii="Sakkal Majalla" w:eastAsia="Sakkal Majalla" w:hAnsi="Sakkal Majalla" w:cs="Sakkal Majalla"/>
          <w:sz w:val="28"/>
          <w:szCs w:val="28"/>
        </w:rPr>
        <w:t xml:space="preserve"> (PLS-</w:t>
      </w:r>
      <w:r w:rsidR="00E4316E" w:rsidRPr="66DBAD28">
        <w:rPr>
          <w:rFonts w:ascii="Sakkal Majalla" w:eastAsia="Sakkal Majalla" w:hAnsi="Sakkal Majalla" w:cs="Sakkal Majalla"/>
          <w:sz w:val="28"/>
          <w:szCs w:val="28"/>
        </w:rPr>
        <w:t>SEM) ،</w:t>
      </w:r>
      <w:r w:rsidR="7C61CD76" w:rsidRPr="66DBAD28">
        <w:rPr>
          <w:rFonts w:ascii="Sakkal Majalla" w:eastAsia="Sakkal Majalla" w:hAnsi="Sakkal Majalla" w:cs="Sakkal Majalla"/>
          <w:sz w:val="28"/>
          <w:szCs w:val="28"/>
        </w:rPr>
        <w:t xml:space="preserve"> </w:t>
      </w:r>
      <w:r w:rsidR="7C61CD76" w:rsidRPr="66DBAD28">
        <w:rPr>
          <w:rFonts w:ascii="Sakkal Majalla" w:eastAsia="Sakkal Majalla" w:hAnsi="Sakkal Majalla" w:cs="Sakkal Majalla"/>
          <w:sz w:val="28"/>
          <w:szCs w:val="28"/>
          <w:rtl/>
        </w:rPr>
        <w:t>وذلك لتقييم كل من نموذج القياس والنموذج الهيكلي. وأظهرت النتائج أن جودة الخدمات الصحية ومهارة طبيب الأسنان تؤثران تأثيرًا إيجابيًا ومعنويًا في رضا المرضى وفي نية إعادة الزيارة. كما تبين أن مهارة طبيب الأسنان تمثل العامل الأكثر تأثيرًا في تحقيق رضا المرضى مقارنةً ببقية المتغيرات المدروسة</w:t>
      </w:r>
      <w:r w:rsidR="7C61CD76" w:rsidRPr="66DBAD28">
        <w:rPr>
          <w:rFonts w:ascii="Sakkal Majalla" w:eastAsia="Sakkal Majalla" w:hAnsi="Sakkal Majalla" w:cs="Sakkal Majalla"/>
          <w:sz w:val="28"/>
          <w:szCs w:val="28"/>
        </w:rPr>
        <w:t>.</w:t>
      </w:r>
      <w:r w:rsidR="2BE340AE" w:rsidRPr="2E760176">
        <w:rPr>
          <w:rFonts w:ascii="Sakkal Majalla" w:eastAsia="Sakkal Majalla" w:hAnsi="Sakkal Majalla" w:cs="Sakkal Majalla"/>
          <w:sz w:val="28"/>
          <w:szCs w:val="28"/>
          <w:rtl/>
        </w:rPr>
        <w:t xml:space="preserve"> </w:t>
      </w:r>
      <w:r w:rsidR="33156085" w:rsidRPr="189E6B19">
        <w:rPr>
          <w:rFonts w:ascii="Sakkal Majalla" w:eastAsia="Sakkal Majalla" w:hAnsi="Sakkal Majalla" w:cs="Sakkal Majalla"/>
          <w:sz w:val="28"/>
          <w:szCs w:val="28"/>
          <w:rtl/>
        </w:rPr>
        <w:t xml:space="preserve">وأكدت النتائج كذلك أن رضا المرضى يؤدي دورًا وسيطًا جزئيًا قويًا في العلاقة بين الخبرة السريرية الفنية لطبيب الأسنان والولاء السلوكي طويل الأمد للمرضى. وتبرز هذه الدراسة أهمية الجمع بين تقديم خدمات عالية الجودة </w:t>
      </w:r>
      <w:r w:rsidR="33156085" w:rsidRPr="189E6B19">
        <w:rPr>
          <w:rFonts w:ascii="Sakkal Majalla" w:eastAsia="Sakkal Majalla" w:hAnsi="Sakkal Majalla" w:cs="Sakkal Majalla"/>
          <w:sz w:val="28"/>
          <w:szCs w:val="28"/>
          <w:rtl/>
        </w:rPr>
        <w:lastRenderedPageBreak/>
        <w:t>والمحافظة على مستويات مرتفعة من الكفاءة السريرية؛ لما لذلك من دور محوري في تعزيز الاحتفاظ بالمرضى وتحقيق ميزة تنافسية مستدامة في قطاع الرعاية الصحية</w:t>
      </w:r>
      <w:r w:rsidR="33156085" w:rsidRPr="189E6B19">
        <w:rPr>
          <w:rFonts w:ascii="Sakkal Majalla" w:eastAsia="Sakkal Majalla" w:hAnsi="Sakkal Majalla" w:cs="Sakkal Majalla"/>
          <w:sz w:val="28"/>
          <w:szCs w:val="28"/>
        </w:rPr>
        <w:t>.</w:t>
      </w:r>
    </w:p>
    <w:p w14:paraId="40F3E111" w14:textId="4D011C02" w:rsidR="189E6B19" w:rsidRDefault="189E6B19" w:rsidP="009069DF">
      <w:pPr>
        <w:spacing w:after="0"/>
        <w:jc w:val="both"/>
        <w:rPr>
          <w:rFonts w:ascii="Sakkal Majalla" w:eastAsia="Sakkal Majalla" w:hAnsi="Sakkal Majalla" w:cs="Sakkal Majalla"/>
          <w:b/>
          <w:bCs/>
          <w:sz w:val="28"/>
          <w:szCs w:val="28"/>
        </w:rPr>
      </w:pPr>
    </w:p>
    <w:p w14:paraId="402DD5EE" w14:textId="702E8A10" w:rsidR="40C79DB3" w:rsidRPr="00CF253B" w:rsidRDefault="1882DEBE" w:rsidP="009069DF">
      <w:pPr>
        <w:spacing w:after="0"/>
        <w:jc w:val="both"/>
        <w:rPr>
          <w:rFonts w:ascii="Sakkal Majalla" w:eastAsia="Sakkal Majalla" w:hAnsi="Sakkal Majalla" w:cs="Sakkal Majalla"/>
          <w:sz w:val="28"/>
          <w:szCs w:val="28"/>
        </w:rPr>
      </w:pPr>
      <w:r w:rsidRPr="0EF3D28F">
        <w:rPr>
          <w:rFonts w:ascii="Sakkal Majalla" w:eastAsia="Sakkal Majalla" w:hAnsi="Sakkal Majalla" w:cs="Sakkal Majalla"/>
          <w:sz w:val="28"/>
          <w:szCs w:val="28"/>
          <w:rtl/>
        </w:rPr>
        <w:t>قدمت</w:t>
      </w:r>
      <w:r w:rsidR="6E987D01" w:rsidRPr="0EF3D28F">
        <w:rPr>
          <w:rFonts w:ascii="Sakkal Majalla" w:eastAsia="Sakkal Majalla" w:hAnsi="Sakkal Majalla" w:cs="Sakkal Majalla"/>
          <w:sz w:val="28"/>
          <w:szCs w:val="28"/>
          <w:rtl/>
        </w:rPr>
        <w:t xml:space="preserve"> </w:t>
      </w:r>
      <w:r w:rsidR="0D476E20" w:rsidRPr="0EF3D28F">
        <w:rPr>
          <w:rFonts w:ascii="Sakkal Majalla" w:eastAsia="Sakkal Majalla" w:hAnsi="Sakkal Majalla" w:cs="Sakkal Majalla"/>
          <w:sz w:val="28"/>
          <w:szCs w:val="28"/>
          <w:rtl/>
        </w:rPr>
        <w:t xml:space="preserve">دراسة </w:t>
      </w:r>
      <w:r w:rsidR="0D476E20" w:rsidRPr="0EF3D28F">
        <w:rPr>
          <w:rFonts w:ascii="Sakkal Majalla" w:eastAsia="Sakkal Majalla" w:hAnsi="Sakkal Majalla" w:cs="Sakkal Majalla"/>
          <w:b/>
          <w:bCs/>
          <w:sz w:val="28"/>
          <w:szCs w:val="28"/>
          <w:rtl/>
        </w:rPr>
        <w:t>بدر عثمان وآخرون (</w:t>
      </w:r>
      <w:r w:rsidR="00E4316E" w:rsidRPr="0EF3D28F">
        <w:rPr>
          <w:rFonts w:ascii="Sakkal Majalla" w:eastAsia="Sakkal Majalla" w:hAnsi="Sakkal Majalla" w:cs="Sakkal Majalla"/>
          <w:b/>
          <w:bCs/>
          <w:sz w:val="28"/>
          <w:szCs w:val="28"/>
          <w:rtl/>
        </w:rPr>
        <w:t>2025)،</w:t>
      </w:r>
      <w:r w:rsidR="0D476E20" w:rsidRPr="0EF3D28F">
        <w:rPr>
          <w:rFonts w:ascii="Sakkal Majalla" w:eastAsia="Sakkal Majalla" w:hAnsi="Sakkal Majalla" w:cs="Sakkal Majalla"/>
          <w:b/>
          <w:bCs/>
          <w:sz w:val="28"/>
          <w:szCs w:val="28"/>
          <w:rtl/>
        </w:rPr>
        <w:t xml:space="preserve"> ا</w:t>
      </w:r>
      <w:r w:rsidR="0D476E20" w:rsidRPr="0EF3D28F">
        <w:rPr>
          <w:rFonts w:ascii="Sakkal Majalla" w:eastAsia="Sakkal Majalla" w:hAnsi="Sakkal Majalla" w:cs="Sakkal Majalla"/>
          <w:sz w:val="28"/>
          <w:szCs w:val="28"/>
          <w:rtl/>
        </w:rPr>
        <w:t>لمعنونة ب</w:t>
      </w:r>
      <w:r w:rsidR="66106CCA" w:rsidRPr="0EF3D28F">
        <w:rPr>
          <w:rFonts w:ascii="Sakkal Majalla" w:eastAsia="Sakkal Majalla" w:hAnsi="Sakkal Majalla" w:cs="Sakkal Majalla"/>
          <w:sz w:val="28"/>
          <w:szCs w:val="28"/>
          <w:rtl/>
        </w:rPr>
        <w:t xml:space="preserve"> </w:t>
      </w:r>
      <w:r w:rsidR="0D476E20" w:rsidRPr="0EF3D28F">
        <w:rPr>
          <w:rFonts w:ascii="Sakkal Majalla" w:eastAsia="Sakkal Majalla" w:hAnsi="Sakkal Majalla" w:cs="Sakkal Majalla"/>
          <w:sz w:val="28"/>
          <w:szCs w:val="28"/>
          <w:rtl/>
        </w:rPr>
        <w:t>" رضا المرضى، والرغبة في إعادة الزيارة، وانعكاسات ذلك على تعليم وتطوير عيادات طب الأسنان" لإدراك جودة الخدمة في مدينة جدة بالمملكة العربية السعودية</w:t>
      </w:r>
    </w:p>
    <w:p w14:paraId="7879BFD1" w14:textId="449F031B" w:rsidR="40C79DB3" w:rsidRDefault="095BBEBE" w:rsidP="009069DF">
      <w:p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واعتمدت الدراسة نموذج</w:t>
      </w:r>
      <w:r w:rsidRPr="6E78136B">
        <w:rPr>
          <w:rFonts w:ascii="Sakkal Majalla" w:eastAsia="Sakkal Majalla" w:hAnsi="Sakkal Majalla" w:cs="Sakkal Majalla"/>
          <w:sz w:val="28"/>
          <w:szCs w:val="28"/>
        </w:rPr>
        <w:t xml:space="preserve"> </w:t>
      </w:r>
      <w:proofErr w:type="spellStart"/>
      <w:r w:rsidRPr="1654AA71">
        <w:rPr>
          <w:rFonts w:ascii="Sakkal Majalla" w:eastAsia="Sakkal Majalla" w:hAnsi="Sakkal Majalla" w:cs="Sakkal Majalla"/>
          <w:sz w:val="28"/>
          <w:szCs w:val="28"/>
        </w:rPr>
        <w:t>SERVQUAL</w:t>
      </w:r>
      <w:proofErr w:type="spellEnd"/>
      <w:r w:rsidRPr="6E78136B">
        <w:rPr>
          <w:rFonts w:ascii="Sakkal Majalla" w:eastAsia="Sakkal Majalla" w:hAnsi="Sakkal Majalla" w:cs="Sakkal Majalla"/>
          <w:sz w:val="28"/>
          <w:szCs w:val="28"/>
        </w:rPr>
        <w:t xml:space="preserve"> </w:t>
      </w:r>
      <w:r w:rsidRPr="6E78136B">
        <w:rPr>
          <w:rFonts w:ascii="Sakkal Majalla" w:eastAsia="Sakkal Majalla" w:hAnsi="Sakkal Majalla" w:cs="Sakkal Majalla"/>
          <w:sz w:val="28"/>
          <w:szCs w:val="28"/>
          <w:rtl/>
        </w:rPr>
        <w:t>لتقييم جودة الخدمة من خلال خمسة أبعاد هي: الملموسية، والاعتمادية (المساءلة)، والاستجابة، والضمان، والتعاطف. كما تم استخدام اختبار</w:t>
      </w:r>
      <w:r w:rsidRPr="6E78136B">
        <w:rPr>
          <w:rFonts w:ascii="Sakkal Majalla" w:eastAsia="Sakkal Majalla" w:hAnsi="Sakkal Majalla" w:cs="Sakkal Majalla"/>
          <w:sz w:val="28"/>
          <w:szCs w:val="28"/>
        </w:rPr>
        <w:t xml:space="preserve"> (T-Test)</w:t>
      </w:r>
      <w:r w:rsidR="3F3D6733" w:rsidRPr="6E78136B">
        <w:rPr>
          <w:rFonts w:ascii="Sakkal Majalla" w:eastAsia="Sakkal Majalla" w:hAnsi="Sakkal Majalla" w:cs="Sakkal Majalla"/>
          <w:sz w:val="28"/>
          <w:szCs w:val="28"/>
        </w:rPr>
        <w:t xml:space="preserve"> </w:t>
      </w:r>
      <w:r w:rsidRPr="6E78136B">
        <w:rPr>
          <w:rFonts w:ascii="Sakkal Majalla" w:eastAsia="Sakkal Majalla" w:hAnsi="Sakkal Majalla" w:cs="Sakkal Majalla"/>
          <w:sz w:val="28"/>
          <w:szCs w:val="28"/>
          <w:rtl/>
        </w:rPr>
        <w:t>وتحليل الانحدار لدراسة تأثير هذه الأبعاد على رضا المرضى ورغبتهم في إعادة زيارة العيادة</w:t>
      </w:r>
      <w:r w:rsidRPr="6E78136B">
        <w:rPr>
          <w:rFonts w:ascii="Sakkal Majalla" w:eastAsia="Sakkal Majalla" w:hAnsi="Sakkal Majalla" w:cs="Sakkal Majalla"/>
          <w:sz w:val="28"/>
          <w:szCs w:val="28"/>
        </w:rPr>
        <w:t>.</w:t>
      </w:r>
    </w:p>
    <w:p w14:paraId="538C3AA0" w14:textId="3D420E12" w:rsidR="279D4DD8" w:rsidRDefault="279D4DD8" w:rsidP="009069DF">
      <w:pPr>
        <w:spacing w:after="0"/>
        <w:jc w:val="both"/>
        <w:rPr>
          <w:rFonts w:ascii="Sakkal Majalla" w:eastAsia="Sakkal Majalla" w:hAnsi="Sakkal Majalla" w:cs="Sakkal Majalla"/>
          <w:sz w:val="28"/>
          <w:szCs w:val="28"/>
        </w:rPr>
      </w:pPr>
      <w:r w:rsidRPr="54BCB8C3">
        <w:rPr>
          <w:rFonts w:ascii="Sakkal Majalla" w:eastAsia="Sakkal Majalla" w:hAnsi="Sakkal Majalla" w:cs="Sakkal Majalla"/>
          <w:sz w:val="28"/>
          <w:szCs w:val="28"/>
          <w:rtl/>
        </w:rPr>
        <w:t xml:space="preserve">وأظهرت النتائج أن </w:t>
      </w:r>
      <w:r w:rsidR="095BBEBE" w:rsidRPr="54BCB8C3">
        <w:rPr>
          <w:rFonts w:ascii="Sakkal Majalla" w:eastAsia="Sakkal Majalla" w:hAnsi="Sakkal Majalla" w:cs="Sakkal Majalla"/>
          <w:sz w:val="28"/>
          <w:szCs w:val="28"/>
          <w:rtl/>
        </w:rPr>
        <w:t>متوسط درجات أبعاد جودة الخدمة: الملموسية، والاعتمادية/المساءلة، والاستجابة، والضمان، والتعاطف. وأ</w:t>
      </w:r>
      <w:r w:rsidR="2F588710" w:rsidRPr="54BCB8C3">
        <w:rPr>
          <w:rFonts w:ascii="Sakkal Majalla" w:eastAsia="Sakkal Majalla" w:hAnsi="Sakkal Majalla" w:cs="Sakkal Majalla"/>
          <w:sz w:val="28"/>
          <w:szCs w:val="28"/>
          <w:rtl/>
        </w:rPr>
        <w:t>ن</w:t>
      </w:r>
      <w:r w:rsidR="095BBEBE" w:rsidRPr="54BCB8C3">
        <w:rPr>
          <w:rFonts w:ascii="Sakkal Majalla" w:eastAsia="Sakkal Majalla" w:hAnsi="Sakkal Majalla" w:cs="Sakkal Majalla"/>
          <w:sz w:val="28"/>
          <w:szCs w:val="28"/>
          <w:rtl/>
        </w:rPr>
        <w:t xml:space="preserve"> أبعاد الاستجابة والضمان والتعاطف تؤثر تأثيرًا معنويًا في كل من رضا المرضى ونية إعادة الزيارة، في حين كان للاعتمادية/المساءلة تأثير سلبي. وقد برز بعد </w:t>
      </w:r>
      <w:r w:rsidR="095BBEBE" w:rsidRPr="54BCB8C3">
        <w:rPr>
          <w:rFonts w:ascii="Sakkal Majalla" w:eastAsia="Sakkal Majalla" w:hAnsi="Sakkal Majalla" w:cs="Sakkal Majalla"/>
          <w:b/>
          <w:bCs/>
          <w:sz w:val="28"/>
          <w:szCs w:val="28"/>
          <w:rtl/>
        </w:rPr>
        <w:t>التعاطف</w:t>
      </w:r>
      <w:r w:rsidR="095BBEBE" w:rsidRPr="54BCB8C3">
        <w:rPr>
          <w:rFonts w:ascii="Sakkal Majalla" w:eastAsia="Sakkal Majalla" w:hAnsi="Sakkal Majalla" w:cs="Sakkal Majalla"/>
          <w:sz w:val="28"/>
          <w:szCs w:val="28"/>
          <w:rtl/>
        </w:rPr>
        <w:t xml:space="preserve"> بوصفه العامل الأكثر أهمية في تعزيز رضا المرضى ورغبتهم في إعادة زيارة العيادة.</w:t>
      </w:r>
      <w:r w:rsidR="123F9B7A" w:rsidRPr="54BCB8C3">
        <w:rPr>
          <w:rFonts w:ascii="Sakkal Majalla" w:eastAsia="Sakkal Majalla" w:hAnsi="Sakkal Majalla" w:cs="Sakkal Majalla"/>
          <w:sz w:val="28"/>
          <w:szCs w:val="28"/>
          <w:rtl/>
        </w:rPr>
        <w:t xml:space="preserve"> و</w:t>
      </w:r>
      <w:r w:rsidR="095BBEBE" w:rsidRPr="54BCB8C3">
        <w:rPr>
          <w:rFonts w:ascii="Sakkal Majalla" w:eastAsia="Sakkal Majalla" w:hAnsi="Sakkal Majalla" w:cs="Sakkal Majalla"/>
          <w:sz w:val="28"/>
          <w:szCs w:val="28"/>
          <w:rtl/>
        </w:rPr>
        <w:t>تؤكد الدراسة أهمية أبعاد الاستجابة والضمان والتعاطف في تحقيق رضا المرضى وتعزيز ولائهم لعيادات الأسنان. وعلى الرغم من أن الملموسية لم تكن عاملًا مؤثرًا بصورة مباشرة في رضا المرضى، فإنها أثرت في نية إعادة الزيارة، مما يشير إلى أن الجوانب المادية والبيئة المادية للعيادة تسهم في تعزيز ولاء المرضى. وتبرز النتائج ضرورة اهتمام عيادات الأسنان بتحسين أنظمة المواعيد، وتوفير الضمانات المالية المناسبة، وتعزيز الرعاية الشخصية للمرضى من أجل تحسين تجاربهم العلاجية. كما تسهم هذه الدراسة في إثراء الفهم العلمي لجودة الخدمة في عيادات الأسنان، وتقديم رؤى عملية لتعزيز رضا المرضى وولائهم بما يتماشى مع مستهدفات رؤية المملكة 2030</w:t>
      </w:r>
      <w:r w:rsidR="095BBEBE" w:rsidRPr="54BCB8C3">
        <w:rPr>
          <w:rFonts w:ascii="Sakkal Majalla" w:eastAsia="Sakkal Majalla" w:hAnsi="Sakkal Majalla" w:cs="Sakkal Majalla"/>
          <w:sz w:val="28"/>
          <w:szCs w:val="28"/>
        </w:rPr>
        <w:t>.</w:t>
      </w:r>
    </w:p>
    <w:p w14:paraId="06948D7E" w14:textId="08B52844" w:rsidR="6E78136B" w:rsidRDefault="6E78136B" w:rsidP="009069DF">
      <w:pPr>
        <w:spacing w:after="0"/>
        <w:jc w:val="both"/>
        <w:rPr>
          <w:rFonts w:ascii="Sakkal Majalla" w:eastAsia="Sakkal Majalla" w:hAnsi="Sakkal Majalla" w:cs="Sakkal Majalla"/>
          <w:sz w:val="28"/>
          <w:szCs w:val="28"/>
          <w:rtl/>
        </w:rPr>
      </w:pPr>
    </w:p>
    <w:p w14:paraId="79F6F8A6" w14:textId="241768B0" w:rsidR="1406499F" w:rsidRDefault="1406499F" w:rsidP="009069DF">
      <w:p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Pr>
        <w:t xml:space="preserve"> </w:t>
      </w:r>
      <w:r w:rsidRPr="6E78136B">
        <w:rPr>
          <w:rFonts w:ascii="Sakkal Majalla" w:eastAsia="Sakkal Majalla" w:hAnsi="Sakkal Majalla" w:cs="Sakkal Majalla"/>
          <w:sz w:val="28"/>
          <w:szCs w:val="28"/>
          <w:rtl/>
        </w:rPr>
        <w:t xml:space="preserve">هدفت دراسة أميريان (2025) المعنونة ب "استخدام خدمات طب الأسنان الوقائية والعلاجية بين الأطفال في سن 12 عاماً فما دون في طهران، إيران" </w:t>
      </w:r>
      <w:r w:rsidR="00B33670" w:rsidRPr="6E78136B">
        <w:rPr>
          <w:rFonts w:ascii="Sakkal Majalla" w:eastAsia="Sakkal Majalla" w:hAnsi="Sakkal Majalla" w:cs="Sakkal Majalla" w:hint="eastAsia"/>
          <w:sz w:val="28"/>
          <w:szCs w:val="28"/>
          <w:rtl/>
        </w:rPr>
        <w:t>إلى</w:t>
      </w:r>
      <w:r w:rsidRPr="6E78136B">
        <w:rPr>
          <w:rFonts w:ascii="Sakkal Majalla" w:eastAsia="Sakkal Majalla" w:hAnsi="Sakkal Majalla" w:cs="Sakkal Majalla"/>
          <w:sz w:val="28"/>
          <w:szCs w:val="28"/>
          <w:rtl/>
        </w:rPr>
        <w:t xml:space="preserve"> استخدام خدمات طب الأسنان الوقائية والعلاجية بين الأطفال الذين تتراوح أعمارهم بين 12 عاماً فما دون في طهران، إيران، استناداً إلى نموذج أندرسن السلوكي باستخدام نمذجة المعادلات الهيكلية المعممة. وقد أُجريت دراسة مقطعية عبر الهاتف في طهران، إيران، وتؤكد نتائج هذه الدراسة على التأثير الكبير للعوامل المهيئة، والمُمكّنة، وعوامل الحاجة على استخدام خدمات طب الأسنان بين الأطفال الذين تبلغ أعمارهم 12 عاماً فما دون. توفر هذه النتائج منظوراً قيماً لصناع السياسات، وتسلط الضوء على المحددات القابلة للتعديل التي يمكن استهدافها لتحسين استخدام خدمات طب الأسنان في هذه الفئة العمرية</w:t>
      </w:r>
      <w:r w:rsidRPr="6E78136B">
        <w:rPr>
          <w:rFonts w:ascii="Sakkal Majalla" w:eastAsia="Sakkal Majalla" w:hAnsi="Sakkal Majalla" w:cs="Sakkal Majalla"/>
          <w:sz w:val="28"/>
          <w:szCs w:val="28"/>
        </w:rPr>
        <w:t>.</w:t>
      </w:r>
    </w:p>
    <w:p w14:paraId="693A2C62" w14:textId="2836E95A" w:rsidR="189E6B19" w:rsidRDefault="189E6B19" w:rsidP="009069DF">
      <w:pPr>
        <w:spacing w:after="0"/>
        <w:jc w:val="both"/>
        <w:rPr>
          <w:rFonts w:ascii="Sakkal Majalla" w:eastAsia="Sakkal Majalla" w:hAnsi="Sakkal Majalla" w:cs="Sakkal Majalla"/>
          <w:sz w:val="28"/>
          <w:szCs w:val="28"/>
        </w:rPr>
      </w:pPr>
    </w:p>
    <w:p w14:paraId="6B473E8C" w14:textId="472DA932" w:rsidR="1406499F" w:rsidRDefault="68756EBC" w:rsidP="66DBAD28">
      <w:pPr>
        <w:spacing w:after="0"/>
        <w:jc w:val="both"/>
        <w:rPr>
          <w:rFonts w:ascii="Sakkal Majalla" w:eastAsia="Sakkal Majalla" w:hAnsi="Sakkal Majalla" w:cs="Sakkal Majalla"/>
          <w:sz w:val="28"/>
          <w:szCs w:val="28"/>
        </w:rPr>
      </w:pPr>
      <w:r w:rsidRPr="00FA55B7">
        <w:rPr>
          <w:rFonts w:ascii="Sakkal Majalla" w:eastAsia="Sakkal Majalla" w:hAnsi="Sakkal Majalla" w:cs="Sakkal Majalla"/>
          <w:sz w:val="28"/>
          <w:szCs w:val="28"/>
          <w:rtl/>
        </w:rPr>
        <w:t>أشارت</w:t>
      </w:r>
      <w:r w:rsidR="644E0602" w:rsidRPr="66DBAD28">
        <w:rPr>
          <w:rFonts w:ascii="Sakkal Majalla" w:eastAsia="Sakkal Majalla" w:hAnsi="Sakkal Majalla" w:cs="Sakkal Majalla"/>
          <w:b/>
          <w:bCs/>
          <w:sz w:val="28"/>
          <w:szCs w:val="28"/>
          <w:rtl/>
        </w:rPr>
        <w:t xml:space="preserve"> </w:t>
      </w:r>
      <w:r w:rsidR="3EFE4E47" w:rsidRPr="00FA55B7">
        <w:rPr>
          <w:rFonts w:ascii="Sakkal Majalla" w:eastAsia="Sakkal Majalla" w:hAnsi="Sakkal Majalla" w:cs="Sakkal Majalla"/>
          <w:sz w:val="28"/>
          <w:szCs w:val="28"/>
          <w:rtl/>
        </w:rPr>
        <w:t>دراسة</w:t>
      </w:r>
      <w:r w:rsidR="3EFE4E47" w:rsidRPr="66DBAD28">
        <w:rPr>
          <w:rFonts w:ascii="Sakkal Majalla" w:eastAsia="Sakkal Majalla" w:hAnsi="Sakkal Majalla" w:cs="Sakkal Majalla"/>
          <w:b/>
          <w:bCs/>
          <w:sz w:val="28"/>
          <w:szCs w:val="28"/>
          <w:rtl/>
        </w:rPr>
        <w:t xml:space="preserve"> </w:t>
      </w:r>
      <w:r w:rsidR="3EFE4E47" w:rsidRPr="66DBAD28">
        <w:rPr>
          <w:rFonts w:ascii="Sakkal Majalla" w:eastAsia="Sakkal Majalla" w:hAnsi="Sakkal Majalla" w:cs="Sakkal Majalla"/>
          <w:sz w:val="28"/>
          <w:szCs w:val="28"/>
          <w:rtl/>
        </w:rPr>
        <w:t>شان وآخرون (</w:t>
      </w:r>
      <w:r w:rsidR="3EFE4E47" w:rsidRPr="66DBAD28">
        <w:rPr>
          <w:rFonts w:ascii="Sakkal Majalla" w:eastAsia="Sakkal Majalla" w:hAnsi="Sakkal Majalla" w:cs="Sakkal Majalla"/>
          <w:sz w:val="28"/>
          <w:szCs w:val="28"/>
        </w:rPr>
        <w:t>2025</w:t>
      </w:r>
      <w:r w:rsidR="3EFE4E47" w:rsidRPr="66DBAD28">
        <w:rPr>
          <w:rFonts w:ascii="Sakkal Majalla" w:eastAsia="Sakkal Majalla" w:hAnsi="Sakkal Majalla" w:cs="Sakkal Majalla"/>
          <w:sz w:val="28"/>
          <w:szCs w:val="28"/>
          <w:rtl/>
        </w:rPr>
        <w:t>) المعنونة ب "</w:t>
      </w:r>
      <w:r w:rsidR="007362BC" w:rsidRPr="007362BC">
        <w:rPr>
          <w:rFonts w:ascii="Sakkal Majalla" w:eastAsia="Sakkal Majalla" w:hAnsi="Sakkal Majalla" w:cs="Sakkal Majalla" w:hint="cs"/>
          <w:sz w:val="28"/>
          <w:szCs w:val="28"/>
          <w:rtl/>
        </w:rPr>
        <w:t>توصيات</w:t>
      </w:r>
      <w:r w:rsidR="3EFE4E47" w:rsidRPr="00B33670">
        <w:rPr>
          <w:rFonts w:ascii="Sakkal Majalla" w:eastAsia="Sakkal Majalla" w:hAnsi="Sakkal Majalla" w:cs="Sakkal Majalla"/>
          <w:sz w:val="28"/>
          <w:szCs w:val="28"/>
          <w:rtl/>
        </w:rPr>
        <w:t xml:space="preserve"> المرضى لبعضهم البعض (التوصيات الشفهية) عاملاً أساسياً ومؤثراً في السياحة العلاجية المتعلقة بزراعة الخلايا الجذعية الدموية للأطفال"</w:t>
      </w:r>
      <w:r w:rsidR="3EFE4E47" w:rsidRPr="66DBAD28">
        <w:rPr>
          <w:rFonts w:ascii="Sakkal Majalla" w:eastAsia="Sakkal Majalla" w:hAnsi="Sakkal Majalla" w:cs="Sakkal Majalla"/>
          <w:sz w:val="28"/>
          <w:szCs w:val="28"/>
          <w:rtl/>
        </w:rPr>
        <w:t xml:space="preserve"> إلى تحليل العوامل الرئيسة التي تؤثر في اختيار الوجهة من قبل السياح </w:t>
      </w:r>
      <w:r w:rsidR="28DC614F" w:rsidRPr="66DBAD28">
        <w:rPr>
          <w:rFonts w:ascii="Sakkal Majalla" w:eastAsia="Sakkal Majalla" w:hAnsi="Sakkal Majalla" w:cs="Sakkal Majalla"/>
          <w:sz w:val="28"/>
          <w:szCs w:val="28"/>
          <w:rtl/>
        </w:rPr>
        <w:t>للعلاج</w:t>
      </w:r>
      <w:r w:rsidR="3EFE4E47" w:rsidRPr="66DBAD28">
        <w:rPr>
          <w:rFonts w:ascii="Sakkal Majalla" w:eastAsia="Sakkal Majalla" w:hAnsi="Sakkal Majalla" w:cs="Sakkal Majalla"/>
          <w:sz w:val="28"/>
          <w:szCs w:val="28"/>
          <w:rtl/>
        </w:rPr>
        <w:t>.</w:t>
      </w:r>
      <w:r w:rsidR="29F833D2" w:rsidRPr="66DBAD28">
        <w:rPr>
          <w:rFonts w:ascii="Sakkal Majalla" w:eastAsia="Sakkal Majalla" w:hAnsi="Sakkal Majalla" w:cs="Sakkal Majalla"/>
          <w:sz w:val="28"/>
          <w:szCs w:val="28"/>
          <w:rtl/>
        </w:rPr>
        <w:t xml:space="preserve"> </w:t>
      </w:r>
      <w:r w:rsidR="32563E7D" w:rsidRPr="2E760176">
        <w:rPr>
          <w:rFonts w:ascii="Sakkal Majalla" w:eastAsia="Sakkal Majalla" w:hAnsi="Sakkal Majalla" w:cs="Sakkal Majalla"/>
          <w:sz w:val="28"/>
          <w:szCs w:val="28"/>
          <w:rtl/>
        </w:rPr>
        <w:t>وأظهرت</w:t>
      </w:r>
      <w:r w:rsidR="3EFE4E47" w:rsidRPr="66DBAD28">
        <w:rPr>
          <w:rFonts w:ascii="Sakkal Majalla" w:eastAsia="Sakkal Majalla" w:hAnsi="Sakkal Majalla" w:cs="Sakkal Majalla"/>
          <w:sz w:val="28"/>
          <w:szCs w:val="28"/>
          <w:rtl/>
        </w:rPr>
        <w:t xml:space="preserve"> النتائج أن نتائج هؤلاء المرضى كانت مماثلة </w:t>
      </w:r>
      <w:r w:rsidR="3EFE4E47" w:rsidRPr="66DBAD28">
        <w:rPr>
          <w:rFonts w:ascii="Sakkal Majalla" w:eastAsia="Sakkal Majalla" w:hAnsi="Sakkal Majalla" w:cs="Sakkal Majalla"/>
          <w:sz w:val="28"/>
          <w:szCs w:val="28"/>
          <w:rtl/>
        </w:rPr>
        <w:lastRenderedPageBreak/>
        <w:t>لنتائج المرضى الذين خضعوا لزراعة الخلايا الجذعية من متبرعين غير مرتبطين ولم يكونوا من خلفيات دولية. كما تبين أن</w:t>
      </w:r>
      <w:r w:rsidR="44786BC5" w:rsidRPr="66DBAD28">
        <w:rPr>
          <w:rFonts w:ascii="Sakkal Majalla" w:eastAsia="Sakkal Majalla" w:hAnsi="Sakkal Majalla" w:cs="Sakkal Majalla"/>
          <w:sz w:val="28"/>
          <w:szCs w:val="28"/>
          <w:rtl/>
        </w:rPr>
        <w:t xml:space="preserve"> أغلب</w:t>
      </w:r>
      <w:r w:rsidR="3EFE4E47" w:rsidRPr="66DBAD28">
        <w:rPr>
          <w:rFonts w:ascii="Sakkal Majalla" w:eastAsia="Sakkal Majalla" w:hAnsi="Sakkal Majalla" w:cs="Sakkal Majalla"/>
          <w:sz w:val="28"/>
          <w:szCs w:val="28"/>
          <w:rtl/>
        </w:rPr>
        <w:t xml:space="preserve"> المرضى تم توجيههم من قبل أشخاص سبق لهم تلقي العلاج. وتُعد إحالات التوصيات الشفهية (</w:t>
      </w:r>
      <w:r w:rsidR="3EFE4E47" w:rsidRPr="66DBAD28">
        <w:rPr>
          <w:rFonts w:ascii="Sakkal Majalla" w:eastAsia="Sakkal Majalla" w:hAnsi="Sakkal Majalla" w:cs="Sakkal Majalla"/>
          <w:sz w:val="28"/>
          <w:szCs w:val="28"/>
        </w:rPr>
        <w:t>WOM</w:t>
      </w:r>
      <w:r w:rsidR="3EFE4E47" w:rsidRPr="66DBAD28">
        <w:rPr>
          <w:rFonts w:ascii="Sakkal Majalla" w:eastAsia="Sakkal Majalla" w:hAnsi="Sakkal Majalla" w:cs="Sakkal Majalla"/>
          <w:sz w:val="28"/>
          <w:szCs w:val="28"/>
          <w:rtl/>
        </w:rPr>
        <w:t>) الفعّالة بين المرضى عنصرًا أساسيًا لنجاح أعمال السياحة العلاجية. فالمرضى الذين تتم إحالتهم إلى المستشفيات يميلون إلى تحقيق مستويات أعلى من الرضا، كما يكونون أكثر احتمالًا للعودة والاستفادة من الخدمات مرة أخرى. ويؤدي ذلك في النهاية إلى زيادة الإيرادات وتعزيز السمعة في القطاع. إضافةً إلى ذلك، يمكن للتغذية الراجعة الإيجابية من المرضى الراضين أن تسهم بشكل كبير في تعزيز سمعة المؤسسة وجذب المزيد من العملاء المحتملين. ويتشارك السياح من الجنسية الصينية وسكان تايوان اللغة والتاريخ، وقد ثبت أن إجراء محادثات مباشرة مع الأطباء بشأن المسائل الشخصية أكثر فاعلية من الاعتماد على المترجم. وتُعد إحالات التوصيات الشفهية (</w:t>
      </w:r>
      <w:r w:rsidR="3EFE4E47" w:rsidRPr="66DBAD28">
        <w:rPr>
          <w:rFonts w:ascii="Sakkal Majalla" w:eastAsia="Sakkal Majalla" w:hAnsi="Sakkal Majalla" w:cs="Sakkal Majalla"/>
          <w:sz w:val="28"/>
          <w:szCs w:val="28"/>
        </w:rPr>
        <w:t>WOM</w:t>
      </w:r>
      <w:r w:rsidR="3EFE4E47" w:rsidRPr="66DBAD28">
        <w:rPr>
          <w:rFonts w:ascii="Sakkal Majalla" w:eastAsia="Sakkal Majalla" w:hAnsi="Sakkal Majalla" w:cs="Sakkal Majalla"/>
          <w:sz w:val="28"/>
          <w:szCs w:val="28"/>
          <w:rtl/>
        </w:rPr>
        <w:t>) من المكونات الجوهرية في صناعة السياحة العلاجية. وتشير النتائج إلى أن هذه الإحالات تؤدي دورًا أساسيًا في نقل تجارب المرضى، مما يسهم في زيادة الإيرادات وتعزيز السمعة في القطاع.</w:t>
      </w:r>
    </w:p>
    <w:p w14:paraId="72368793" w14:textId="4613BEC4" w:rsidR="6E78136B" w:rsidRDefault="6E78136B" w:rsidP="009069DF">
      <w:pPr>
        <w:spacing w:after="0"/>
        <w:jc w:val="both"/>
        <w:rPr>
          <w:rFonts w:ascii="Sakkal Majalla" w:eastAsia="Sakkal Majalla" w:hAnsi="Sakkal Majalla" w:cs="Sakkal Majalla"/>
          <w:sz w:val="28"/>
          <w:szCs w:val="28"/>
        </w:rPr>
      </w:pPr>
    </w:p>
    <w:p w14:paraId="6BFA88D0" w14:textId="5BEFBD56" w:rsidR="6048121D" w:rsidRDefault="19FF59C8" w:rsidP="009069DF">
      <w:pPr>
        <w:jc w:val="both"/>
        <w:rPr>
          <w:rFonts w:ascii="Sakkal Majalla" w:eastAsia="Sakkal Majalla" w:hAnsi="Sakkal Majalla" w:cs="Sakkal Majalla"/>
          <w:sz w:val="28"/>
          <w:szCs w:val="28"/>
          <w:rtl/>
        </w:rPr>
      </w:pPr>
      <w:r w:rsidRPr="66DBAD28">
        <w:rPr>
          <w:rFonts w:ascii="Sakkal Majalla" w:eastAsia="Sakkal Majalla" w:hAnsi="Sakkal Majalla" w:cs="Sakkal Majalla"/>
          <w:sz w:val="28"/>
          <w:szCs w:val="28"/>
          <w:rtl/>
        </w:rPr>
        <w:t>رم</w:t>
      </w:r>
      <w:r w:rsidR="6A4CDD2E" w:rsidRPr="66DBAD28">
        <w:rPr>
          <w:rFonts w:ascii="Sakkal Majalla" w:eastAsia="Sakkal Majalla" w:hAnsi="Sakkal Majalla" w:cs="Sakkal Majalla"/>
          <w:sz w:val="28"/>
          <w:szCs w:val="28"/>
          <w:rtl/>
        </w:rPr>
        <w:t>ت دراسة دوساك (2025) المعنونة ب</w:t>
      </w:r>
      <w:r w:rsidR="6247592C" w:rsidRPr="2E760176">
        <w:rPr>
          <w:rFonts w:ascii="Sakkal Majalla" w:eastAsia="Sakkal Majalla" w:hAnsi="Sakkal Majalla" w:cs="Sakkal Majalla"/>
          <w:sz w:val="28"/>
          <w:szCs w:val="28"/>
          <w:rtl/>
        </w:rPr>
        <w:t xml:space="preserve"> </w:t>
      </w:r>
      <w:r w:rsidR="6A4CDD2E" w:rsidRPr="66DBAD28">
        <w:rPr>
          <w:rFonts w:ascii="Sakkal Majalla" w:eastAsia="Sakkal Majalla" w:hAnsi="Sakkal Majalla" w:cs="Sakkal Majalla"/>
          <w:sz w:val="28"/>
          <w:szCs w:val="28"/>
          <w:rtl/>
        </w:rPr>
        <w:t>" أثر جودة الخدمة والعوامل الإضافية على التوصيات الشفهية الإلكترونية</w:t>
      </w:r>
      <w:r w:rsidR="6A4CDD2E" w:rsidRPr="66DBAD28">
        <w:rPr>
          <w:rFonts w:ascii="Sakkal Majalla" w:eastAsia="Sakkal Majalla" w:hAnsi="Sakkal Majalla" w:cs="Sakkal Majalla"/>
          <w:color w:val="FF0000"/>
          <w:sz w:val="28"/>
          <w:szCs w:val="28"/>
          <w:rtl/>
        </w:rPr>
        <w:t xml:space="preserve"> </w:t>
      </w:r>
      <w:r w:rsidR="6A4CDD2E" w:rsidRPr="2E760176">
        <w:rPr>
          <w:rFonts w:ascii="Sakkal Majalla" w:eastAsia="Sakkal Majalla" w:hAnsi="Sakkal Majalla" w:cs="Sakkal Majalla"/>
          <w:sz w:val="28"/>
          <w:szCs w:val="28"/>
          <w:rtl/>
        </w:rPr>
        <w:t>ونية</w:t>
      </w:r>
      <w:r w:rsidR="6A4CDD2E" w:rsidRPr="66DBAD28">
        <w:rPr>
          <w:rFonts w:ascii="Sakkal Majalla" w:eastAsia="Sakkal Majalla" w:hAnsi="Sakkal Majalla" w:cs="Sakkal Majalla"/>
          <w:sz w:val="28"/>
          <w:szCs w:val="28"/>
          <w:rtl/>
        </w:rPr>
        <w:t xml:space="preserve"> إعادة زيارة عيادات الأسنان في ظل الدور الوسيط لرضا المرضى" إلى استكشاف الدور الوسيط لرضا المرضى في العلاقة بين جودة الخدمة، والكفاءة من حيث التكلفة، والعوامل المرتبطة بالعاملين، والتوصيات الشفهية الإلكترونية</w:t>
      </w:r>
      <w:r w:rsidR="6A4CDD2E" w:rsidRPr="66DBAD28">
        <w:rPr>
          <w:rFonts w:ascii="Sakkal Majalla" w:eastAsia="Sakkal Majalla" w:hAnsi="Sakkal Majalla" w:cs="Sakkal Majalla"/>
          <w:sz w:val="28"/>
          <w:szCs w:val="28"/>
        </w:rPr>
        <w:t xml:space="preserve"> (EWOM)، </w:t>
      </w:r>
      <w:r w:rsidR="6A4CDD2E" w:rsidRPr="2E760176">
        <w:rPr>
          <w:rFonts w:ascii="Sakkal Majalla" w:eastAsia="Sakkal Majalla" w:hAnsi="Sakkal Majalla" w:cs="Sakkal Majalla"/>
          <w:sz w:val="28"/>
          <w:szCs w:val="28"/>
          <w:rtl/>
        </w:rPr>
        <w:t>ونية</w:t>
      </w:r>
      <w:r w:rsidR="6A4CDD2E" w:rsidRPr="66DBAD28">
        <w:rPr>
          <w:rFonts w:ascii="Sakkal Majalla" w:eastAsia="Sakkal Majalla" w:hAnsi="Sakkal Majalla" w:cs="Sakkal Majalla"/>
          <w:sz w:val="28"/>
          <w:szCs w:val="28"/>
          <w:rtl/>
        </w:rPr>
        <w:t xml:space="preserve"> إعادة الزيارة. ويُعد فهم هذه العوامل أمراً بالغ الأهمية لتمكين عيادات الأسنان من تحسين تجربة المرضى، وتعزيز مستوى رضاهم، وزيادة معدلات عودتهم إلى العيادة، بالإضافة إلى تشجيعهم على نشر توصيات إيجابية عبر الإنترنت، والتي تُعد من المحركات الأساسية لنجاح العيادات. وأظهرت نتائج الدراسة أن أبعاد جودة الخدمة المتمثلة في التعاطف، والاعتمادية، والضمان تؤثر تأثيراً معنوياً في رضا المرضى، مما يسهم في تعزيز ولائهم للعيادة وزيادة احتمالية توصيتهم بها للآخرين. وتؤكد الدراسة أن تركيز عيادات الأسنان على هذه العوامل يمكن أن يسهم في تحسين جودة الخدمات المقدمة وتعزيز قدرتها التنافسية في قطاع الرعاية الصحية الإندونيسي المتطور، ولا سيما في المناطق الحضرية والريفية التي تختلف فيها ظروف السوق واحتياجات المرضى</w:t>
      </w:r>
      <w:r w:rsidR="6A4CDD2E" w:rsidRPr="66DBAD28">
        <w:rPr>
          <w:rFonts w:ascii="Sakkal Majalla" w:eastAsia="Sakkal Majalla" w:hAnsi="Sakkal Majalla" w:cs="Sakkal Majalla"/>
          <w:sz w:val="28"/>
          <w:szCs w:val="28"/>
        </w:rPr>
        <w:t>.</w:t>
      </w:r>
    </w:p>
    <w:p w14:paraId="7A1CA097" w14:textId="3E4B9A5E" w:rsidR="6E78136B" w:rsidRDefault="00546072" w:rsidP="0026402C">
      <w:pPr>
        <w:pStyle w:val="p1"/>
        <w:bidi/>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 xml:space="preserve">هدفت دراسة </w:t>
      </w:r>
      <w:r w:rsidR="00AA1ACB">
        <w:rPr>
          <w:rFonts w:ascii="Sakkal Majalla" w:eastAsia="Sakkal Majalla" w:hAnsi="Sakkal Majalla" w:cs="Sakkal Majalla" w:hint="cs"/>
          <w:sz w:val="28"/>
          <w:szCs w:val="28"/>
          <w:rtl/>
        </w:rPr>
        <w:t xml:space="preserve">فيرق وآخرون </w:t>
      </w:r>
      <w:r w:rsidR="005E0F33">
        <w:rPr>
          <w:rFonts w:ascii="Sakkal Majalla" w:eastAsia="Sakkal Majalla" w:hAnsi="Sakkal Majalla" w:cs="Sakkal Majalla"/>
          <w:sz w:val="28"/>
          <w:szCs w:val="28"/>
        </w:rPr>
        <w:t xml:space="preserve">(2025) </w:t>
      </w:r>
      <w:r w:rsidR="005E0F33">
        <w:rPr>
          <w:rFonts w:ascii="Sakkal Majalla" w:eastAsia="Sakkal Majalla" w:hAnsi="Sakkal Majalla" w:cs="Sakkal Majalla" w:hint="cs"/>
          <w:sz w:val="28"/>
          <w:szCs w:val="28"/>
          <w:rtl/>
        </w:rPr>
        <w:t>المعنونة ب "</w:t>
      </w:r>
      <w:r w:rsidR="00D338BA" w:rsidRPr="2E760176">
        <w:rPr>
          <w:rFonts w:ascii="Sakkal Majalla" w:eastAsia="Sakkal Majalla" w:hAnsi="Sakkal Majalla" w:cs="Sakkal Majalla"/>
          <w:sz w:val="28"/>
          <w:szCs w:val="28"/>
          <w:rtl/>
        </w:rPr>
        <w:t>رضا المرضى وولاؤهم: المحركات الرئيسة للكلمة المنطوقة الإيجابية في خدمات الرعاية الأولية لطب الأسنان ضمن تجمع جدة الصحي الأول، المملكة العربية السعودي</w:t>
      </w:r>
      <w:r w:rsidR="009F5279" w:rsidRPr="2E760176">
        <w:rPr>
          <w:rFonts w:ascii="Sakkal Majalla" w:eastAsia="Sakkal Majalla" w:hAnsi="Sakkal Majalla" w:cs="Sakkal Majalla"/>
          <w:sz w:val="28"/>
          <w:szCs w:val="28"/>
          <w:rtl/>
        </w:rPr>
        <w:t>ة</w:t>
      </w:r>
      <w:r w:rsidR="009F5279" w:rsidRPr="2E760176">
        <w:rPr>
          <w:rFonts w:ascii="Sakkal Majalla" w:eastAsia="Sakkal Majalla" w:hAnsi="Sakkal Majalla" w:cs="Sakkal Majalla"/>
          <w:b/>
          <w:bCs/>
          <w:sz w:val="28"/>
          <w:szCs w:val="28"/>
          <w:rtl/>
        </w:rPr>
        <w:t xml:space="preserve">" الى </w:t>
      </w:r>
      <w:r w:rsidR="000710B4" w:rsidRPr="2E760176">
        <w:rPr>
          <w:rFonts w:ascii="Sakkal Majalla" w:eastAsia="Sakkal Majalla" w:hAnsi="Sakkal Majalla" w:cs="Sakkal Majalla"/>
          <w:sz w:val="28"/>
          <w:szCs w:val="28"/>
          <w:rtl/>
        </w:rPr>
        <w:t>دراسة</w:t>
      </w:r>
      <w:r w:rsidR="007250E1" w:rsidRPr="2E760176">
        <w:rPr>
          <w:rFonts w:ascii="Sakkal Majalla" w:eastAsia="Sakkal Majalla" w:hAnsi="Sakkal Majalla" w:cs="Sakkal Majalla"/>
          <w:sz w:val="28"/>
          <w:szCs w:val="28"/>
          <w:rtl/>
        </w:rPr>
        <w:t xml:space="preserve"> رضا المرضى عن خدمات طب الأسنان المقدمة في عيادات الرعاية الصحية الأولية العامة التابعة لتجمع جدة الصحي الأول في المملكة العربية السعودية. وأُجريت دراسة مقطعية خلال النصف الثاني من عام 2024 في سبع عيادات أسنان عامة تابعة لتجمع جدة الصحي الأول. واستُخدمت استبانة منظمة ومحكّمة لقياس رضا المرضى عبر المجالات الرئيسة لجودة الخدمة. واعتمدت الدراسة أسلوب المعاينة الميسرة (</w:t>
      </w:r>
      <w:r w:rsidR="007250E1" w:rsidRPr="2E760176">
        <w:rPr>
          <w:rFonts w:ascii="Sakkal Majalla" w:eastAsia="Sakkal Majalla" w:hAnsi="Sakkal Majalla" w:cs="Sakkal Majalla"/>
          <w:sz w:val="28"/>
          <w:szCs w:val="28"/>
        </w:rPr>
        <w:t>Convenience Sampling</w:t>
      </w:r>
      <w:r w:rsidR="007250E1" w:rsidRPr="2E760176">
        <w:rPr>
          <w:rFonts w:ascii="Sakkal Majalla" w:eastAsia="Sakkal Majalla" w:hAnsi="Sakkal Majalla" w:cs="Sakkal Majalla"/>
          <w:sz w:val="28"/>
          <w:szCs w:val="28"/>
          <w:rtl/>
        </w:rPr>
        <w:t>). وقد حصلت الدراسة على الموافقة الأخلاقية، كما تم الحصول على الموافقة المستنيرة من المشاركين شفهياً.</w:t>
      </w:r>
      <w:r w:rsidR="78CE06F5" w:rsidRPr="2E760176">
        <w:rPr>
          <w:rFonts w:ascii="Sakkal Majalla" w:eastAsia="Sakkal Majalla" w:hAnsi="Sakkal Majalla" w:cs="Sakkal Majalla"/>
          <w:sz w:val="28"/>
          <w:szCs w:val="28"/>
          <w:rtl/>
        </w:rPr>
        <w:t xml:space="preserve"> حيث </w:t>
      </w:r>
      <w:r w:rsidR="007250E1" w:rsidRPr="2E760176">
        <w:rPr>
          <w:rFonts w:ascii="Sakkal Majalla" w:eastAsia="Sakkal Majalla" w:hAnsi="Sakkal Majalla" w:cs="Sakkal Majalla"/>
          <w:sz w:val="28"/>
          <w:szCs w:val="28"/>
          <w:rtl/>
        </w:rPr>
        <w:t>شارك في الدراسة 421 مريضًا، وأظهرت النتائج أن غالبية المشاركين أبلغوا عن مستوى مرتفع من الرضا العام عن الخدمات المقدمة،</w:t>
      </w:r>
      <w:r w:rsidR="007A7898" w:rsidRPr="2E760176">
        <w:rPr>
          <w:rFonts w:ascii="Sakkal Majalla" w:eastAsia="Sakkal Majalla" w:hAnsi="Sakkal Majalla" w:cs="Sakkal Majalla"/>
          <w:sz w:val="28"/>
          <w:szCs w:val="28"/>
          <w:rtl/>
        </w:rPr>
        <w:t xml:space="preserve"> كما</w:t>
      </w:r>
      <w:r w:rsidR="007250E1" w:rsidRPr="2E760176">
        <w:rPr>
          <w:rFonts w:ascii="Sakkal Majalla" w:eastAsia="Sakkal Majalla" w:hAnsi="Sakkal Majalla" w:cs="Sakkal Majalla"/>
          <w:sz w:val="28"/>
          <w:szCs w:val="28"/>
          <w:rtl/>
        </w:rPr>
        <w:t xml:space="preserve"> جاءت مؤشرات الولاء مرتفعة بصورة ملحوظة، </w:t>
      </w:r>
      <w:r w:rsidR="57C45443" w:rsidRPr="2E760176">
        <w:rPr>
          <w:rFonts w:ascii="Sakkal Majalla" w:eastAsia="Sakkal Majalla" w:hAnsi="Sakkal Majalla" w:cs="Sakkal Majalla"/>
          <w:sz w:val="28"/>
          <w:szCs w:val="28"/>
          <w:rtl/>
        </w:rPr>
        <w:t>ونية</w:t>
      </w:r>
      <w:r w:rsidR="007250E1" w:rsidRPr="2E760176">
        <w:rPr>
          <w:rFonts w:ascii="Sakkal Majalla" w:eastAsia="Sakkal Majalla" w:hAnsi="Sakkal Majalla" w:cs="Sakkal Majalla"/>
          <w:sz w:val="28"/>
          <w:szCs w:val="28"/>
          <w:rtl/>
        </w:rPr>
        <w:t xml:space="preserve"> إعادة </w:t>
      </w:r>
      <w:r w:rsidR="00A472B8" w:rsidRPr="2E760176">
        <w:rPr>
          <w:rFonts w:ascii="Sakkal Majalla" w:eastAsia="Sakkal Majalla" w:hAnsi="Sakkal Majalla" w:cs="Sakkal Majalla"/>
          <w:sz w:val="28"/>
          <w:szCs w:val="28"/>
          <w:rtl/>
        </w:rPr>
        <w:t xml:space="preserve">الزيارة </w:t>
      </w:r>
      <w:r w:rsidR="0BB59CEE" w:rsidRPr="2E760176">
        <w:rPr>
          <w:rFonts w:ascii="Sakkal Majalla" w:eastAsia="Sakkal Majalla" w:hAnsi="Sakkal Majalla" w:cs="Sakkal Majalla"/>
          <w:sz w:val="28"/>
          <w:szCs w:val="28"/>
          <w:rtl/>
        </w:rPr>
        <w:lastRenderedPageBreak/>
        <w:t>والتوصية</w:t>
      </w:r>
      <w:r w:rsidR="007250E1" w:rsidRPr="2E760176">
        <w:rPr>
          <w:rFonts w:ascii="Sakkal Majalla" w:eastAsia="Sakkal Majalla" w:hAnsi="Sakkal Majalla" w:cs="Sakkal Majalla"/>
          <w:sz w:val="28"/>
          <w:szCs w:val="28"/>
          <w:rtl/>
        </w:rPr>
        <w:t xml:space="preserve"> بالعيادة للآخرين</w:t>
      </w:r>
      <w:r w:rsidR="00611897" w:rsidRPr="2E760176">
        <w:rPr>
          <w:rFonts w:ascii="Sakkal Majalla" w:eastAsia="Sakkal Majalla" w:hAnsi="Sakkal Majalla" w:cs="Sakkal Majalla"/>
          <w:sz w:val="28"/>
          <w:szCs w:val="28"/>
          <w:rtl/>
        </w:rPr>
        <w:t>.</w:t>
      </w:r>
      <w:r w:rsidR="007250E1" w:rsidRPr="2E760176">
        <w:rPr>
          <w:rFonts w:ascii="Sakkal Majalla" w:eastAsia="Sakkal Majalla" w:hAnsi="Sakkal Majalla" w:cs="Sakkal Majalla"/>
          <w:sz w:val="28"/>
          <w:szCs w:val="28"/>
          <w:rtl/>
        </w:rPr>
        <w:t xml:space="preserve"> وخلصت الدراسة إلى وجود مستوى مرتفع من رضا المرضى عن خدمات طب الأسنان العامة، وأن هذا الرضا يتأثر بصورة أساسية بمدى تحقيق توقعات المرضى والكفاءة الفنية لفريق طب الأسنان. كما ارتبط هذان العاملان ارتباطًا وثيقًا بكل من نية المرضى لإعادة زيارة العيادة واستعدادهم للتوصية بها للآخرين، بما يعكس مستوى مرتفعًا من ولاء المرضى</w:t>
      </w:r>
      <w:r w:rsidR="0026402C">
        <w:rPr>
          <w:rFonts w:ascii="Sakkal Majalla" w:eastAsia="Sakkal Majalla" w:hAnsi="Sakkal Majalla" w:cs="Sakkal Majalla" w:hint="cs"/>
          <w:sz w:val="28"/>
          <w:szCs w:val="28"/>
          <w:rtl/>
        </w:rPr>
        <w:t>.</w:t>
      </w:r>
    </w:p>
    <w:p w14:paraId="02C726D9" w14:textId="3D76F5F2" w:rsidR="6F4F2A10" w:rsidRDefault="6F4F2A10" w:rsidP="009069DF">
      <w:pPr>
        <w:spacing w:after="0"/>
        <w:jc w:val="both"/>
        <w:rPr>
          <w:rFonts w:ascii="Sakkal Majalla" w:eastAsia="Sakkal Majalla" w:hAnsi="Sakkal Majalla" w:cs="Sakkal Majalla"/>
          <w:sz w:val="28"/>
          <w:szCs w:val="28"/>
        </w:rPr>
      </w:pPr>
      <w:r w:rsidRPr="189E6B19">
        <w:rPr>
          <w:rFonts w:ascii="Sakkal Majalla" w:eastAsia="Sakkal Majalla" w:hAnsi="Sakkal Majalla" w:cs="Sakkal Majalla"/>
          <w:sz w:val="28"/>
          <w:szCs w:val="28"/>
          <w:rtl/>
        </w:rPr>
        <w:t xml:space="preserve">هدفت دراسة </w:t>
      </w:r>
      <w:r w:rsidR="00FA55B7" w:rsidRPr="189E6B19">
        <w:rPr>
          <w:rFonts w:ascii="Sakkal Majalla" w:eastAsia="Sakkal Majalla" w:hAnsi="Sakkal Majalla" w:cs="Sakkal Majalla" w:hint="eastAsia"/>
          <w:sz w:val="28"/>
          <w:szCs w:val="28"/>
          <w:rtl/>
        </w:rPr>
        <w:t>وجي</w:t>
      </w:r>
      <w:r w:rsidRPr="189E6B19">
        <w:rPr>
          <w:rFonts w:ascii="Sakkal Majalla" w:eastAsia="Sakkal Majalla" w:hAnsi="Sakkal Majalla" w:cs="Sakkal Majalla"/>
          <w:sz w:val="28"/>
          <w:szCs w:val="28"/>
          <w:rtl/>
        </w:rPr>
        <w:t xml:space="preserve"> وآخرون (2</w:t>
      </w:r>
      <w:r w:rsidR="3AABEAD3" w:rsidRPr="189E6B19">
        <w:rPr>
          <w:rFonts w:ascii="Sakkal Majalla" w:eastAsia="Sakkal Majalla" w:hAnsi="Sakkal Majalla" w:cs="Sakkal Majalla"/>
          <w:sz w:val="28"/>
          <w:szCs w:val="28"/>
          <w:rtl/>
        </w:rPr>
        <w:t>024</w:t>
      </w:r>
      <w:r w:rsidRPr="189E6B19">
        <w:rPr>
          <w:rFonts w:ascii="Sakkal Majalla" w:eastAsia="Sakkal Majalla" w:hAnsi="Sakkal Majalla" w:cs="Sakkal Majalla"/>
          <w:sz w:val="28"/>
          <w:szCs w:val="28"/>
          <w:rtl/>
        </w:rPr>
        <w:t>) المعنونة ب "</w:t>
      </w:r>
      <w:r w:rsidRPr="00FA55B7">
        <w:rPr>
          <w:rFonts w:ascii="Sakkal Majalla" w:eastAsia="Sakkal Majalla" w:hAnsi="Sakkal Majalla" w:cs="Sakkal Majalla"/>
          <w:sz w:val="28"/>
          <w:szCs w:val="28"/>
          <w:rtl/>
        </w:rPr>
        <w:t>هل تمتلك التوصيات الشفهية وجودة الخدمة التأثير نفسه في اختيار الطبيب عبر الإنترنت؟ دراسة من منظور نموذج احتمالية التوسع في المعالجة</w:t>
      </w:r>
      <w:r w:rsidRPr="00FA55B7">
        <w:rPr>
          <w:rFonts w:ascii="Sakkal Majalla" w:eastAsia="Sakkal Majalla" w:hAnsi="Sakkal Majalla" w:cs="Sakkal Majalla"/>
          <w:sz w:val="28"/>
          <w:szCs w:val="28"/>
        </w:rPr>
        <w:t xml:space="preserve"> (Elaboration</w:t>
      </w:r>
      <w:r w:rsidRPr="189E6B19">
        <w:rPr>
          <w:rFonts w:ascii="Sakkal Majalla" w:eastAsia="Sakkal Majalla" w:hAnsi="Sakkal Majalla" w:cs="Sakkal Majalla"/>
          <w:b/>
          <w:bCs/>
          <w:sz w:val="28"/>
          <w:szCs w:val="28"/>
        </w:rPr>
        <w:t xml:space="preserve"> </w:t>
      </w:r>
      <w:r w:rsidRPr="00FA55B7">
        <w:rPr>
          <w:rFonts w:ascii="Sakkal Majalla" w:eastAsia="Sakkal Majalla" w:hAnsi="Sakkal Majalla" w:cs="Sakkal Majalla"/>
          <w:sz w:val="28"/>
          <w:szCs w:val="28"/>
        </w:rPr>
        <w:t>Likelihood</w:t>
      </w:r>
      <w:r w:rsidRPr="189E6B19">
        <w:rPr>
          <w:rFonts w:ascii="Sakkal Majalla" w:eastAsia="Sakkal Majalla" w:hAnsi="Sakkal Majalla" w:cs="Sakkal Majalla"/>
          <w:b/>
          <w:bCs/>
          <w:sz w:val="28"/>
          <w:szCs w:val="28"/>
        </w:rPr>
        <w:t xml:space="preserve"> </w:t>
      </w:r>
      <w:r w:rsidRPr="00FA55B7">
        <w:rPr>
          <w:rFonts w:ascii="Sakkal Majalla" w:eastAsia="Sakkal Majalla" w:hAnsi="Sakkal Majalla" w:cs="Sakkal Majalla"/>
          <w:sz w:val="28"/>
          <w:szCs w:val="28"/>
        </w:rPr>
        <w:t>Mode</w:t>
      </w:r>
      <w:r w:rsidRPr="189E6B19">
        <w:rPr>
          <w:rFonts w:ascii="Sakkal Majalla" w:eastAsia="Sakkal Majalla" w:hAnsi="Sakkal Majalla" w:cs="Sakkal Majalla"/>
          <w:b/>
          <w:bCs/>
          <w:sz w:val="28"/>
          <w:szCs w:val="28"/>
        </w:rPr>
        <w:t xml:space="preserve">) " </w:t>
      </w:r>
      <w:r w:rsidR="373BB189" w:rsidRPr="00FA55B7">
        <w:rPr>
          <w:rFonts w:ascii="Sakkal Majalla" w:eastAsia="Sakkal Majalla" w:hAnsi="Sakkal Majalla" w:cs="Sakkal Majalla"/>
          <w:sz w:val="28"/>
          <w:szCs w:val="28"/>
          <w:rtl/>
        </w:rPr>
        <w:t>إلى</w:t>
      </w:r>
      <w:r w:rsidRPr="189E6B19">
        <w:rPr>
          <w:rFonts w:ascii="Sakkal Majalla" w:eastAsia="Sakkal Majalla" w:hAnsi="Sakkal Majalla" w:cs="Sakkal Majalla"/>
          <w:b/>
          <w:bCs/>
          <w:sz w:val="28"/>
          <w:szCs w:val="28"/>
          <w:rtl/>
        </w:rPr>
        <w:t xml:space="preserve"> </w:t>
      </w:r>
      <w:r w:rsidRPr="189E6B19">
        <w:rPr>
          <w:rFonts w:ascii="Sakkal Majalla" w:eastAsia="Sakkal Majalla" w:hAnsi="Sakkal Majalla" w:cs="Sakkal Majalla"/>
          <w:sz w:val="28"/>
          <w:szCs w:val="28"/>
          <w:rtl/>
        </w:rPr>
        <w:t xml:space="preserve">تقديم تحليل تجريبي لسلوك المرضى في اختيار الخدمات الطبية، </w:t>
      </w:r>
      <w:r w:rsidR="00EB203B" w:rsidRPr="189E6B19">
        <w:rPr>
          <w:rFonts w:ascii="Sakkal Majalla" w:eastAsia="Sakkal Majalla" w:hAnsi="Sakkal Majalla" w:cs="Sakkal Majalla" w:hint="eastAsia"/>
          <w:sz w:val="28"/>
          <w:szCs w:val="28"/>
          <w:rtl/>
        </w:rPr>
        <w:t>وبحث</w:t>
      </w:r>
      <w:r w:rsidRPr="189E6B19">
        <w:rPr>
          <w:rFonts w:ascii="Sakkal Majalla" w:eastAsia="Sakkal Majalla" w:hAnsi="Sakkal Majalla" w:cs="Sakkal Majalla"/>
          <w:sz w:val="28"/>
          <w:szCs w:val="28"/>
          <w:rtl/>
        </w:rPr>
        <w:t xml:space="preserve"> الدور المُعدِّل لمخاطر المرض ضمن مسارات التأثير المختلفة، وذلك بالاعتماد على بيانات حقيقية مستمدة من أحد مجتمعات الرعاية الصحية الإلكترونية وأظهرت النتائج أن العوامل المنبثقة من كلٍّ من </w:t>
      </w:r>
      <w:r w:rsidRPr="00D91C04">
        <w:rPr>
          <w:rFonts w:ascii="Sakkal Majalla" w:eastAsia="Sakkal Majalla" w:hAnsi="Sakkal Majalla" w:cs="Sakkal Majalla"/>
          <w:sz w:val="28"/>
          <w:szCs w:val="28"/>
          <w:rtl/>
        </w:rPr>
        <w:t>المسار</w:t>
      </w:r>
      <w:r w:rsidRPr="189E6B19">
        <w:rPr>
          <w:rFonts w:ascii="Sakkal Majalla" w:eastAsia="Sakkal Majalla" w:hAnsi="Sakkal Majalla" w:cs="Sakkal Majalla"/>
          <w:b/>
          <w:bCs/>
          <w:sz w:val="28"/>
          <w:szCs w:val="28"/>
          <w:rtl/>
        </w:rPr>
        <w:t xml:space="preserve"> </w:t>
      </w:r>
      <w:r w:rsidRPr="00D91C04">
        <w:rPr>
          <w:rFonts w:ascii="Sakkal Majalla" w:eastAsia="Sakkal Majalla" w:hAnsi="Sakkal Majalla" w:cs="Sakkal Majalla"/>
          <w:sz w:val="28"/>
          <w:szCs w:val="28"/>
          <w:rtl/>
        </w:rPr>
        <w:t>المركزي</w:t>
      </w:r>
      <w:r w:rsidRPr="189E6B19">
        <w:rPr>
          <w:rFonts w:ascii="Sakkal Majalla" w:eastAsia="Sakkal Majalla" w:hAnsi="Sakkal Majalla" w:cs="Sakkal Majalla"/>
          <w:sz w:val="28"/>
          <w:szCs w:val="28"/>
          <w:rtl/>
        </w:rPr>
        <w:t xml:space="preserve"> و</w:t>
      </w:r>
      <w:r w:rsidRPr="189E6B19">
        <w:rPr>
          <w:rFonts w:ascii="Sakkal Majalla" w:eastAsia="Sakkal Majalla" w:hAnsi="Sakkal Majalla" w:cs="Sakkal Majalla"/>
          <w:b/>
          <w:bCs/>
          <w:sz w:val="28"/>
          <w:szCs w:val="28"/>
          <w:rtl/>
        </w:rPr>
        <w:t xml:space="preserve">المسار </w:t>
      </w:r>
      <w:r w:rsidRPr="00D91C04">
        <w:rPr>
          <w:rFonts w:ascii="Sakkal Majalla" w:eastAsia="Sakkal Majalla" w:hAnsi="Sakkal Majalla" w:cs="Sakkal Majalla"/>
          <w:sz w:val="28"/>
          <w:szCs w:val="28"/>
          <w:rtl/>
        </w:rPr>
        <w:t>الطرفي</w:t>
      </w:r>
      <w:r w:rsidRPr="189E6B19">
        <w:rPr>
          <w:rFonts w:ascii="Sakkal Majalla" w:eastAsia="Sakkal Majalla" w:hAnsi="Sakkal Majalla" w:cs="Sakkal Majalla"/>
          <w:sz w:val="28"/>
          <w:szCs w:val="28"/>
          <w:rtl/>
        </w:rPr>
        <w:t xml:space="preserve"> تؤثر في النية السلوكية للمرضى عند اتخاذ قراراتهم المتعلقة باختيار الخدمات الطبية عبر الإنترنت. كما تبين أن </w:t>
      </w:r>
      <w:r w:rsidRPr="00D91C04">
        <w:rPr>
          <w:rFonts w:ascii="Sakkal Majalla" w:eastAsia="Sakkal Majalla" w:hAnsi="Sakkal Majalla" w:cs="Sakkal Majalla"/>
          <w:sz w:val="28"/>
          <w:szCs w:val="28"/>
          <w:rtl/>
        </w:rPr>
        <w:t>مخاطر</w:t>
      </w:r>
      <w:r w:rsidRPr="189E6B19">
        <w:rPr>
          <w:rFonts w:ascii="Sakkal Majalla" w:eastAsia="Sakkal Majalla" w:hAnsi="Sakkal Majalla" w:cs="Sakkal Majalla"/>
          <w:b/>
          <w:bCs/>
          <w:sz w:val="28"/>
          <w:szCs w:val="28"/>
          <w:rtl/>
        </w:rPr>
        <w:t xml:space="preserve"> </w:t>
      </w:r>
      <w:r w:rsidRPr="00D91C04">
        <w:rPr>
          <w:rFonts w:ascii="Sakkal Majalla" w:eastAsia="Sakkal Majalla" w:hAnsi="Sakkal Majalla" w:cs="Sakkal Majalla"/>
          <w:sz w:val="28"/>
          <w:szCs w:val="28"/>
          <w:rtl/>
        </w:rPr>
        <w:t>المرض</w:t>
      </w:r>
      <w:r w:rsidRPr="189E6B19">
        <w:rPr>
          <w:rFonts w:ascii="Sakkal Majalla" w:eastAsia="Sakkal Majalla" w:hAnsi="Sakkal Majalla" w:cs="Sakkal Majalla"/>
          <w:sz w:val="28"/>
          <w:szCs w:val="28"/>
          <w:rtl/>
        </w:rPr>
        <w:t xml:space="preserve"> تؤدي دوراً تعديلياً مهماً في هذه العلاقة؛ حيث يتأثر المرضى ذوو المخاطر المنخفضة بشكل رئيس بالعوامل المرتبطة بالمسار الطرفي، والتي تشمل </w:t>
      </w:r>
      <w:r w:rsidRPr="00D91C04">
        <w:rPr>
          <w:rFonts w:ascii="Sakkal Majalla" w:eastAsia="Sakkal Majalla" w:hAnsi="Sakkal Majalla" w:cs="Sakkal Majalla"/>
          <w:sz w:val="28"/>
          <w:szCs w:val="28"/>
          <w:rtl/>
        </w:rPr>
        <w:t>سمعة الطبيب الخدمية والإفصاح عن المؤهلات والخبرات المهنية</w:t>
      </w:r>
      <w:r w:rsidRPr="189E6B19">
        <w:rPr>
          <w:rFonts w:ascii="Sakkal Majalla" w:eastAsia="Sakkal Majalla" w:hAnsi="Sakkal Majalla" w:cs="Sakkal Majalla"/>
          <w:sz w:val="28"/>
          <w:szCs w:val="28"/>
          <w:rtl/>
        </w:rPr>
        <w:t xml:space="preserve">. في المقابل، يتأثر المرضى ذوو المخاطر المرتفعة بشكل رئيس بالعوامل المرتبطة بالمسار المركزي، والتي تشمل </w:t>
      </w:r>
      <w:r w:rsidRPr="00414047">
        <w:rPr>
          <w:rFonts w:ascii="Sakkal Majalla" w:eastAsia="Sakkal Majalla" w:hAnsi="Sakkal Majalla" w:cs="Sakkal Majalla"/>
          <w:sz w:val="28"/>
          <w:szCs w:val="28"/>
          <w:rtl/>
        </w:rPr>
        <w:t>جودة الخدمة العلاجية وجودة المراجعات والتقييمات</w:t>
      </w:r>
      <w:r w:rsidRPr="189E6B19">
        <w:rPr>
          <w:rFonts w:ascii="Sakkal Majalla" w:eastAsia="Sakkal Majalla" w:hAnsi="Sakkal Majalla" w:cs="Sakkal Majalla"/>
          <w:sz w:val="28"/>
          <w:szCs w:val="28"/>
          <w:rtl/>
        </w:rPr>
        <w:t xml:space="preserve"> وتشير الدراسة إلى أن المرضى لا يعتمدون على العوامل نفسها عند اختيار الطبيب عبر الإنترنت؛ فكلما ارتفع مستوى المخاطرة الصحية أصبح المرضى أكثر اهتماماً بجودة العلاج وجودة المعلومات والتقييمات، بينما يميل المرضى ذوو المخاطر المنخفضة إلى الاعتماد على السمعة والمؤهلات الظاهرة للطبيب</w:t>
      </w:r>
      <w:r w:rsidRPr="189E6B19">
        <w:rPr>
          <w:rFonts w:ascii="Sakkal Majalla" w:eastAsia="Sakkal Majalla" w:hAnsi="Sakkal Majalla" w:cs="Sakkal Majalla"/>
          <w:sz w:val="28"/>
          <w:szCs w:val="28"/>
        </w:rPr>
        <w:t>.</w:t>
      </w:r>
    </w:p>
    <w:p w14:paraId="2BD4249D" w14:textId="7818E4A7" w:rsidR="189E6B19" w:rsidRDefault="189E6B19" w:rsidP="009069DF">
      <w:pPr>
        <w:spacing w:after="0"/>
        <w:jc w:val="both"/>
        <w:rPr>
          <w:rFonts w:ascii="Sakkal Majalla" w:eastAsia="Sakkal Majalla" w:hAnsi="Sakkal Majalla" w:cs="Sakkal Majalla"/>
          <w:sz w:val="28"/>
          <w:szCs w:val="28"/>
        </w:rPr>
      </w:pPr>
    </w:p>
    <w:p w14:paraId="7C886DB2" w14:textId="6B3EED7F" w:rsidR="265EDA25" w:rsidRDefault="21FBBD2D" w:rsidP="009069DF">
      <w:pPr>
        <w:spacing w:after="0"/>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 xml:space="preserve">سعت </w:t>
      </w:r>
      <w:r w:rsidR="17EF9C72" w:rsidRPr="66DBAD28">
        <w:rPr>
          <w:rFonts w:ascii="Sakkal Majalla" w:eastAsia="Sakkal Majalla" w:hAnsi="Sakkal Majalla" w:cs="Sakkal Majalla"/>
          <w:sz w:val="28"/>
          <w:szCs w:val="28"/>
          <w:rtl/>
        </w:rPr>
        <w:t xml:space="preserve">دراسة كريشنان وآخرون (2024) المعنونة </w:t>
      </w:r>
      <w:r w:rsidR="008B464A" w:rsidRPr="66DBAD28">
        <w:rPr>
          <w:rFonts w:ascii="Sakkal Majalla" w:eastAsia="Sakkal Majalla" w:hAnsi="Sakkal Majalla" w:cs="Sakkal Majalla" w:hint="eastAsia"/>
          <w:sz w:val="28"/>
          <w:szCs w:val="28"/>
          <w:rtl/>
        </w:rPr>
        <w:t>ب</w:t>
      </w:r>
      <w:r w:rsidR="008B464A" w:rsidRPr="66DBAD28">
        <w:rPr>
          <w:rFonts w:ascii="Sakkal Majalla" w:eastAsia="Sakkal Majalla" w:hAnsi="Sakkal Majalla" w:cs="Sakkal Majalla"/>
          <w:sz w:val="28"/>
          <w:szCs w:val="28"/>
          <w:rtl/>
        </w:rPr>
        <w:t xml:space="preserve"> "</w:t>
      </w:r>
      <w:r w:rsidR="17EF9C72" w:rsidRPr="66DBAD28">
        <w:rPr>
          <w:rFonts w:ascii="Sakkal Majalla" w:eastAsia="Sakkal Majalla" w:hAnsi="Sakkal Majalla" w:cs="Sakkal Majalla"/>
          <w:sz w:val="28"/>
          <w:szCs w:val="28"/>
          <w:rtl/>
        </w:rPr>
        <w:t xml:space="preserve"> </w:t>
      </w:r>
      <w:r w:rsidR="008B7560" w:rsidRPr="008B464A">
        <w:rPr>
          <w:rFonts w:ascii="Sakkal Majalla" w:eastAsia="Sakkal Majalla" w:hAnsi="Sakkal Majalla" w:cs="Sakkal Majalla" w:hint="cs"/>
          <w:sz w:val="28"/>
          <w:szCs w:val="28"/>
          <w:rtl/>
        </w:rPr>
        <w:t>دراسة</w:t>
      </w:r>
      <w:r w:rsidR="17EF9C72" w:rsidRPr="00414047">
        <w:rPr>
          <w:rFonts w:ascii="Sakkal Majalla" w:eastAsia="Sakkal Majalla" w:hAnsi="Sakkal Majalla" w:cs="Sakkal Majalla"/>
          <w:sz w:val="28"/>
          <w:szCs w:val="28"/>
          <w:rtl/>
        </w:rPr>
        <w:t xml:space="preserve"> شاملة للعوامل المؤثرة في تفضيلات المرضى واتجاهاتهم نحو اختيار خدمات علاج طب الأسنان "</w:t>
      </w:r>
      <w:r w:rsidR="17EF9C72" w:rsidRPr="66DBAD28">
        <w:rPr>
          <w:rFonts w:ascii="Sakkal Majalla" w:eastAsia="Sakkal Majalla" w:hAnsi="Sakkal Majalla" w:cs="Sakkal Majalla"/>
          <w:b/>
          <w:bCs/>
          <w:sz w:val="28"/>
          <w:szCs w:val="28"/>
          <w:rtl/>
        </w:rPr>
        <w:t xml:space="preserve"> </w:t>
      </w:r>
      <w:r w:rsidR="17EF9C72" w:rsidRPr="66DBAD28">
        <w:rPr>
          <w:rFonts w:ascii="Sakkal Majalla" w:eastAsia="Sakkal Majalla" w:hAnsi="Sakkal Majalla" w:cs="Sakkal Majalla"/>
          <w:sz w:val="28"/>
          <w:szCs w:val="28"/>
          <w:rtl/>
        </w:rPr>
        <w:t>إلى إجراء تحليل شامل للعوامل المؤثرة في هذه التفضيلات، مع التركيز على المتغيرات الديموغرافية والاجتماعية والاقتصادية والسلوكية، بالإضافة إلى الدور المتزايد لوسائل التواصل الاجتماعي في اتخاذ القرارات المتعلقة بالرعاية الصحية. وقد أُجريت دراسة مقطعية باستخدام استبيان إلكتروني على أفراد من الجنسية الهندية تبلغ أعمارهم 18 عاماً فأكثر. وتم تحليل البيانات باستخدام الإحصاءات الوصفية، واختبارات كاي-تربيع</w:t>
      </w:r>
      <w:r w:rsidR="17EF9C72" w:rsidRPr="66DBAD28">
        <w:rPr>
          <w:rFonts w:ascii="Sakkal Majalla" w:eastAsia="Sakkal Majalla" w:hAnsi="Sakkal Majalla" w:cs="Sakkal Majalla"/>
          <w:sz w:val="28"/>
          <w:szCs w:val="28"/>
        </w:rPr>
        <w:t xml:space="preserve"> (Chi-</w:t>
      </w:r>
      <w:r w:rsidR="00EB203B" w:rsidRPr="66DBAD28">
        <w:rPr>
          <w:rFonts w:ascii="Sakkal Majalla" w:eastAsia="Sakkal Majalla" w:hAnsi="Sakkal Majalla" w:cs="Sakkal Majalla"/>
          <w:sz w:val="28"/>
          <w:szCs w:val="28"/>
        </w:rPr>
        <w:t>square) ،</w:t>
      </w:r>
      <w:r w:rsidR="17EF9C72" w:rsidRPr="66DBAD28">
        <w:rPr>
          <w:rFonts w:ascii="Sakkal Majalla" w:eastAsia="Sakkal Majalla" w:hAnsi="Sakkal Majalla" w:cs="Sakkal Majalla"/>
          <w:sz w:val="28"/>
          <w:szCs w:val="28"/>
        </w:rPr>
        <w:t xml:space="preserve"> </w:t>
      </w:r>
      <w:r w:rsidR="17EF9C72" w:rsidRPr="66DBAD28">
        <w:rPr>
          <w:rFonts w:ascii="Sakkal Majalla" w:eastAsia="Sakkal Majalla" w:hAnsi="Sakkal Majalla" w:cs="Sakkal Majalla"/>
          <w:sz w:val="28"/>
          <w:szCs w:val="28"/>
          <w:rtl/>
        </w:rPr>
        <w:t>وتحليل التباين</w:t>
      </w:r>
      <w:r w:rsidR="17EF9C72" w:rsidRPr="66DBAD28">
        <w:rPr>
          <w:rFonts w:ascii="Sakkal Majalla" w:eastAsia="Sakkal Majalla" w:hAnsi="Sakkal Majalla" w:cs="Sakkal Majalla"/>
          <w:sz w:val="28"/>
          <w:szCs w:val="28"/>
        </w:rPr>
        <w:t xml:space="preserve"> (ANOVA) </w:t>
      </w:r>
      <w:r w:rsidR="17EF9C72" w:rsidRPr="66DBAD28">
        <w:rPr>
          <w:rFonts w:ascii="Sakkal Majalla" w:eastAsia="Sakkal Majalla" w:hAnsi="Sakkal Majalla" w:cs="Sakkal Majalla"/>
          <w:sz w:val="28"/>
          <w:szCs w:val="28"/>
          <w:rtl/>
        </w:rPr>
        <w:t xml:space="preserve">لتقييم الارتباطات والفروق ذات الدلالة الإحصائية بين المتغيرات. كما استُخدم التحليل العاملي لتحديد العوامل المؤثرة في اختيار خدمات الرعاية السنية. </w:t>
      </w:r>
      <w:r w:rsidR="3EC8F562" w:rsidRPr="66DBAD28">
        <w:rPr>
          <w:rFonts w:ascii="Sakkal Majalla" w:eastAsia="Sakkal Majalla" w:hAnsi="Sakkal Majalla" w:cs="Sakkal Majalla"/>
          <w:sz w:val="28"/>
          <w:szCs w:val="28"/>
          <w:rtl/>
        </w:rPr>
        <w:t>وأظهرت النتائج</w:t>
      </w:r>
      <w:r w:rsidR="17EF9C72" w:rsidRPr="66DBAD28">
        <w:rPr>
          <w:rFonts w:ascii="Sakkal Majalla" w:eastAsia="Sakkal Majalla" w:hAnsi="Sakkal Majalla" w:cs="Sakkal Majalla"/>
          <w:sz w:val="28"/>
          <w:szCs w:val="28"/>
          <w:rtl/>
        </w:rPr>
        <w:t xml:space="preserve"> إلى أن البالغين الأصغر سناً والإناث أكثر انخراطاً في الاستشارات الرقمية واتخاذ قرارات الرعاية السنية. وشملت العوامل الرئيسية المؤثرة في اختيار الرعاية السنية الخبرة السابقة، والعلاج غير المؤلم، وتوافر الخدمة. كما أن الثقة بوسائل التواصل الاجتماعي كمصدر للمعلومات السنية كانت منخفضة، حيث أعرب المشاركين عن شكوكهم بشأن دقة المعلومات المقدمة من خلالها. وكشف التحليل العاملي عن أربعة أبعاد رئيسية تؤثر في اختيار خدمات الرعاية السنية، وهي: جودة الخدمات السنية المتمحورة حول المريض، والتحقق الخارجي والضمان، والقرارات المدفوعة بالخبرة والتكلفة، والكفاءة المهنية. </w:t>
      </w:r>
      <w:r w:rsidR="0B67651B" w:rsidRPr="66DBAD28">
        <w:rPr>
          <w:rFonts w:ascii="Sakkal Majalla" w:eastAsia="Sakkal Majalla" w:hAnsi="Sakkal Majalla" w:cs="Sakkal Majalla"/>
          <w:sz w:val="28"/>
          <w:szCs w:val="28"/>
          <w:rtl/>
        </w:rPr>
        <w:t>وتؤكد</w:t>
      </w:r>
      <w:r w:rsidR="17EF9C72" w:rsidRPr="66DBAD28">
        <w:rPr>
          <w:rFonts w:ascii="Sakkal Majalla" w:eastAsia="Sakkal Majalla" w:hAnsi="Sakkal Majalla" w:cs="Sakkal Majalla"/>
          <w:sz w:val="28"/>
          <w:szCs w:val="28"/>
          <w:rtl/>
        </w:rPr>
        <w:t xml:space="preserve"> الدراسة أهمية الحفاظ على </w:t>
      </w:r>
      <w:r w:rsidR="17EF9C72" w:rsidRPr="66DBAD28">
        <w:rPr>
          <w:rFonts w:ascii="Sakkal Majalla" w:eastAsia="Sakkal Majalla" w:hAnsi="Sakkal Majalla" w:cs="Sakkal Majalla"/>
          <w:sz w:val="28"/>
          <w:szCs w:val="28"/>
          <w:rtl/>
        </w:rPr>
        <w:lastRenderedPageBreak/>
        <w:t xml:space="preserve">جودة الخدمة العالية، والتواصل الفعّال، والاستفادة من الإحالات المهنية والمراجعات الإلكترونية لتعزيز ثقة المرضى ورضاهم. وعلى الرغم من تزايد دور وسائل التواصل الاجتماعي، لا تزال المشورة المهنية المباشرة المصدر المفضل لاتخاذ قرارات الرعاية </w:t>
      </w:r>
      <w:r w:rsidR="342CE8EE" w:rsidRPr="00072549">
        <w:rPr>
          <w:rFonts w:ascii="Sakkal Majalla" w:eastAsia="Sakkal Majalla" w:hAnsi="Sakkal Majalla" w:cs="Sakkal Majalla"/>
          <w:sz w:val="28"/>
          <w:szCs w:val="28"/>
          <w:rtl/>
        </w:rPr>
        <w:t>لخدمات</w:t>
      </w:r>
      <w:r w:rsidR="342CE8EE" w:rsidRPr="66DBAD28">
        <w:rPr>
          <w:rFonts w:ascii="Sakkal Majalla" w:eastAsia="Sakkal Majalla" w:hAnsi="Sakkal Majalla" w:cs="Sakkal Majalla"/>
          <w:b/>
          <w:bCs/>
          <w:sz w:val="28"/>
          <w:szCs w:val="28"/>
          <w:rtl/>
        </w:rPr>
        <w:t xml:space="preserve"> </w:t>
      </w:r>
      <w:r w:rsidR="342CE8EE" w:rsidRPr="00072549">
        <w:rPr>
          <w:rFonts w:ascii="Sakkal Majalla" w:eastAsia="Sakkal Majalla" w:hAnsi="Sakkal Majalla" w:cs="Sakkal Majalla"/>
          <w:sz w:val="28"/>
          <w:szCs w:val="28"/>
          <w:rtl/>
        </w:rPr>
        <w:t>علاج</w:t>
      </w:r>
      <w:r w:rsidR="342CE8EE" w:rsidRPr="66DBAD28">
        <w:rPr>
          <w:rFonts w:ascii="Sakkal Majalla" w:eastAsia="Sakkal Majalla" w:hAnsi="Sakkal Majalla" w:cs="Sakkal Majalla"/>
          <w:b/>
          <w:bCs/>
          <w:sz w:val="28"/>
          <w:szCs w:val="28"/>
          <w:rtl/>
        </w:rPr>
        <w:t xml:space="preserve"> </w:t>
      </w:r>
      <w:r w:rsidR="342CE8EE" w:rsidRPr="00072549">
        <w:rPr>
          <w:rFonts w:ascii="Sakkal Majalla" w:eastAsia="Sakkal Majalla" w:hAnsi="Sakkal Majalla" w:cs="Sakkal Majalla"/>
          <w:sz w:val="28"/>
          <w:szCs w:val="28"/>
          <w:rtl/>
        </w:rPr>
        <w:t>طب</w:t>
      </w:r>
      <w:r w:rsidR="342CE8EE" w:rsidRPr="66DBAD28">
        <w:rPr>
          <w:rFonts w:ascii="Sakkal Majalla" w:eastAsia="Sakkal Majalla" w:hAnsi="Sakkal Majalla" w:cs="Sakkal Majalla"/>
          <w:b/>
          <w:bCs/>
          <w:sz w:val="28"/>
          <w:szCs w:val="28"/>
          <w:rtl/>
        </w:rPr>
        <w:t xml:space="preserve"> </w:t>
      </w:r>
      <w:r w:rsidR="342CE8EE" w:rsidRPr="00072549">
        <w:rPr>
          <w:rFonts w:ascii="Sakkal Majalla" w:eastAsia="Sakkal Majalla" w:hAnsi="Sakkal Majalla" w:cs="Sakkal Majalla"/>
          <w:sz w:val="28"/>
          <w:szCs w:val="28"/>
          <w:rtl/>
        </w:rPr>
        <w:t>الأسنان</w:t>
      </w:r>
      <w:r w:rsidR="17EF9C72" w:rsidRPr="66DBAD28">
        <w:rPr>
          <w:rFonts w:ascii="Sakkal Majalla" w:eastAsia="Sakkal Majalla" w:hAnsi="Sakkal Majalla" w:cs="Sakkal Majalla"/>
          <w:sz w:val="28"/>
          <w:szCs w:val="28"/>
        </w:rPr>
        <w:t>.</w:t>
      </w:r>
    </w:p>
    <w:p w14:paraId="6B154621" w14:textId="4A1361C9" w:rsidR="6E78136B" w:rsidRDefault="6E78136B" w:rsidP="009069DF">
      <w:pPr>
        <w:spacing w:after="0"/>
        <w:jc w:val="both"/>
        <w:rPr>
          <w:rFonts w:ascii="Sakkal Majalla" w:eastAsia="Sakkal Majalla" w:hAnsi="Sakkal Majalla" w:cs="Sakkal Majalla"/>
          <w:sz w:val="28"/>
          <w:szCs w:val="28"/>
          <w:rtl/>
        </w:rPr>
      </w:pPr>
    </w:p>
    <w:p w14:paraId="761CD47D" w14:textId="1A2816EE" w:rsidR="09E4BE9C" w:rsidRDefault="00854522" w:rsidP="009069D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أشارت</w:t>
      </w:r>
      <w:r w:rsidR="09E4BE9C" w:rsidRPr="54BCB8C3">
        <w:rPr>
          <w:rFonts w:ascii="Sakkal Majalla" w:eastAsia="Sakkal Majalla" w:hAnsi="Sakkal Majalla" w:cs="Sakkal Majalla"/>
          <w:sz w:val="28"/>
          <w:szCs w:val="28"/>
          <w:rtl/>
        </w:rPr>
        <w:t xml:space="preserve"> دراسة</w:t>
      </w:r>
      <w:r w:rsidR="27236B55" w:rsidRPr="54BCB8C3">
        <w:rPr>
          <w:rFonts w:ascii="Sakkal Majalla" w:eastAsia="Sakkal Majalla" w:hAnsi="Sakkal Majalla" w:cs="Sakkal Majalla"/>
          <w:sz w:val="28"/>
          <w:szCs w:val="28"/>
          <w:rtl/>
        </w:rPr>
        <w:t xml:space="preserve"> بارك وآخرون (2021)،</w:t>
      </w:r>
      <w:r w:rsidR="25877E71" w:rsidRPr="54BCB8C3">
        <w:rPr>
          <w:rFonts w:ascii="Sakkal Majalla" w:eastAsia="Sakkal Majalla" w:hAnsi="Sakkal Majalla" w:cs="Sakkal Majalla"/>
          <w:sz w:val="28"/>
          <w:szCs w:val="28"/>
          <w:rtl/>
        </w:rPr>
        <w:t xml:space="preserve"> </w:t>
      </w:r>
      <w:r w:rsidR="27236B55" w:rsidRPr="54BCB8C3">
        <w:rPr>
          <w:rFonts w:ascii="Sakkal Majalla" w:eastAsia="Sakkal Majalla" w:hAnsi="Sakkal Majalla" w:cs="Sakkal Majalla"/>
          <w:sz w:val="28"/>
          <w:szCs w:val="28"/>
          <w:rtl/>
        </w:rPr>
        <w:t>المعنونة ب</w:t>
      </w:r>
      <w:r w:rsidR="52F0E6AC" w:rsidRPr="2E760176">
        <w:rPr>
          <w:rFonts w:ascii="Sakkal Majalla" w:eastAsia="Sakkal Majalla" w:hAnsi="Sakkal Majalla" w:cs="Sakkal Majalla"/>
          <w:sz w:val="28"/>
          <w:szCs w:val="28"/>
          <w:rtl/>
        </w:rPr>
        <w:t xml:space="preserve"> </w:t>
      </w:r>
      <w:r w:rsidR="27236B55" w:rsidRPr="54BCB8C3">
        <w:rPr>
          <w:rFonts w:ascii="Sakkal Majalla" w:eastAsia="Sakkal Majalla" w:hAnsi="Sakkal Majalla" w:cs="Sakkal Majalla"/>
          <w:sz w:val="28"/>
          <w:szCs w:val="28"/>
          <w:rtl/>
        </w:rPr>
        <w:t>"</w:t>
      </w:r>
      <w:r w:rsidR="27236B55" w:rsidRPr="00EA2BFF">
        <w:rPr>
          <w:rFonts w:ascii="Sakkal Majalla" w:eastAsia="Sakkal Majalla" w:hAnsi="Sakkal Majalla" w:cs="Sakkal Majalla"/>
          <w:sz w:val="28"/>
          <w:szCs w:val="28"/>
          <w:rtl/>
        </w:rPr>
        <w:t>العوامل المؤثرة في نية معاودة زيارة عيادات طب الأسنان للحصول على الخدمات العلاجية</w:t>
      </w:r>
      <w:r w:rsidR="27236B55" w:rsidRPr="54BCB8C3">
        <w:rPr>
          <w:rFonts w:ascii="Sakkal Majalla" w:eastAsia="Sakkal Majalla" w:hAnsi="Sakkal Majalla" w:cs="Sakkal Majalla"/>
          <w:b/>
          <w:bCs/>
          <w:sz w:val="28"/>
          <w:szCs w:val="28"/>
          <w:rtl/>
        </w:rPr>
        <w:t>"</w:t>
      </w:r>
      <w:r w:rsidR="09E4BE9C" w:rsidRPr="2E760176">
        <w:rPr>
          <w:rFonts w:ascii="Sakkal Majalla" w:eastAsia="Sakkal Majalla" w:hAnsi="Sakkal Majalla" w:cs="Sakkal Majalla"/>
          <w:b/>
          <w:bCs/>
          <w:sz w:val="28"/>
          <w:szCs w:val="28"/>
          <w:rtl/>
        </w:rPr>
        <w:t xml:space="preserve"> إلى</w:t>
      </w:r>
      <w:r w:rsidR="09E4BE9C" w:rsidRPr="54BCB8C3">
        <w:rPr>
          <w:rFonts w:ascii="Sakkal Majalla" w:eastAsia="Sakkal Majalla" w:hAnsi="Sakkal Majalla" w:cs="Sakkal Majalla"/>
          <w:sz w:val="28"/>
          <w:szCs w:val="28"/>
          <w:rtl/>
        </w:rPr>
        <w:t xml:space="preserve"> تحليل أثر التواصل الصحي وجودة الخدمة الطبية والقيمة المدركة للخدمة ورضا المرضى على نية إعادة زيارة عيادات الأسنان.</w:t>
      </w:r>
      <w:r w:rsidR="34983FC2" w:rsidRPr="54BCB8C3">
        <w:rPr>
          <w:rFonts w:ascii="Sakkal Majalla" w:eastAsia="Sakkal Majalla" w:hAnsi="Sakkal Majalla" w:cs="Sakkal Majalla"/>
          <w:sz w:val="28"/>
          <w:szCs w:val="28"/>
          <w:rtl/>
        </w:rPr>
        <w:t xml:space="preserve"> </w:t>
      </w:r>
      <w:r w:rsidR="3E809A0C" w:rsidRPr="2E760176">
        <w:rPr>
          <w:rFonts w:ascii="Sakkal Majalla" w:eastAsia="Sakkal Majalla" w:hAnsi="Sakkal Majalla" w:cs="Sakkal Majalla"/>
          <w:sz w:val="28"/>
          <w:szCs w:val="28"/>
          <w:rtl/>
        </w:rPr>
        <w:t>و</w:t>
      </w:r>
      <w:r w:rsidR="1A8102BB" w:rsidRPr="2E760176">
        <w:rPr>
          <w:rFonts w:ascii="Sakkal Majalla" w:eastAsia="Sakkal Majalla" w:hAnsi="Sakkal Majalla" w:cs="Sakkal Majalla"/>
          <w:sz w:val="28"/>
          <w:szCs w:val="28"/>
          <w:rtl/>
        </w:rPr>
        <w:t>تكوّنت</w:t>
      </w:r>
      <w:r w:rsidR="09E4BE9C" w:rsidRPr="54BCB8C3">
        <w:rPr>
          <w:rFonts w:ascii="Sakkal Majalla" w:eastAsia="Sakkal Majalla" w:hAnsi="Sakkal Majalla" w:cs="Sakkal Majalla"/>
          <w:sz w:val="28"/>
          <w:szCs w:val="28"/>
          <w:rtl/>
        </w:rPr>
        <w:t xml:space="preserve"> عينة الدراسة من المرضى الخارجيين الذين تلقوا العلاج في 10 عيادات أسنان بمدينة سيؤول. </w:t>
      </w:r>
      <w:r w:rsidR="59BCED79" w:rsidRPr="54BCB8C3">
        <w:rPr>
          <w:rFonts w:ascii="Sakkal Majalla" w:eastAsia="Sakkal Majalla" w:hAnsi="Sakkal Majalla" w:cs="Sakkal Majalla"/>
          <w:sz w:val="28"/>
          <w:szCs w:val="28"/>
          <w:rtl/>
        </w:rPr>
        <w:t xml:space="preserve"> </w:t>
      </w:r>
      <w:r w:rsidR="09E4BE9C" w:rsidRPr="54BCB8C3">
        <w:rPr>
          <w:rFonts w:ascii="Sakkal Majalla" w:eastAsia="Sakkal Majalla" w:hAnsi="Sakkal Majalla" w:cs="Sakkal Majalla"/>
          <w:sz w:val="28"/>
          <w:szCs w:val="28"/>
          <w:rtl/>
        </w:rPr>
        <w:t>وأظهرت النتائج كذلك أن القيمة المدركة للخدمة تؤدي إلى زيادة رضا المرضى، وأن رضا المرضى بدوره يؤثر إيجابياً في نية إعادة زيارة عيادات الأسنان.</w:t>
      </w:r>
      <w:r w:rsidR="16C59D7C" w:rsidRPr="54BCB8C3">
        <w:rPr>
          <w:rFonts w:ascii="Sakkal Majalla" w:eastAsia="Sakkal Majalla" w:hAnsi="Sakkal Majalla" w:cs="Sakkal Majalla"/>
          <w:sz w:val="28"/>
          <w:szCs w:val="28"/>
          <w:rtl/>
        </w:rPr>
        <w:t xml:space="preserve"> </w:t>
      </w:r>
      <w:r w:rsidR="09E4BE9C" w:rsidRPr="54BCB8C3">
        <w:rPr>
          <w:rFonts w:ascii="Sakkal Majalla" w:eastAsia="Sakkal Majalla" w:hAnsi="Sakkal Majalla" w:cs="Sakkal Majalla"/>
          <w:sz w:val="28"/>
          <w:szCs w:val="28"/>
          <w:rtl/>
        </w:rPr>
        <w:t>وخلصت الدراسة إلى أن تقديم خدمات طبية دقيقة للمرضى، مدعومة بتواصل فعّال وسلس بين الأطباء والمرضى، يسهم في تعزيز رضا المرضى. كما يمكن للأطباء بناء علاقات طويلة الأمد مع المرضى من خلال زيادة نيتهم لإعادة زيارة العيادات عبر تبني أساليب تواصل تتمحور حول المريض</w:t>
      </w:r>
      <w:r w:rsidR="09E4BE9C" w:rsidRPr="54BCB8C3">
        <w:rPr>
          <w:rFonts w:ascii="Sakkal Majalla" w:eastAsia="Sakkal Majalla" w:hAnsi="Sakkal Majalla" w:cs="Sakkal Majalla"/>
          <w:sz w:val="28"/>
          <w:szCs w:val="28"/>
        </w:rPr>
        <w:t>.</w:t>
      </w:r>
    </w:p>
    <w:p w14:paraId="30F107D0" w14:textId="0959288F" w:rsidR="6E78136B" w:rsidRDefault="6E78136B" w:rsidP="009069DF">
      <w:pPr>
        <w:spacing w:after="0"/>
        <w:jc w:val="both"/>
        <w:rPr>
          <w:rFonts w:ascii="Sakkal Majalla" w:eastAsia="Sakkal Majalla" w:hAnsi="Sakkal Majalla" w:cs="Sakkal Majalla"/>
          <w:sz w:val="28"/>
          <w:szCs w:val="28"/>
        </w:rPr>
      </w:pPr>
    </w:p>
    <w:p w14:paraId="565524C1" w14:textId="76A203CA" w:rsidR="189E6B19" w:rsidRDefault="34E1FA56" w:rsidP="009069DF">
      <w:p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 xml:space="preserve">هدفت </w:t>
      </w:r>
      <w:r w:rsidR="17028357" w:rsidRPr="6E78136B">
        <w:rPr>
          <w:rFonts w:ascii="Sakkal Majalla" w:eastAsia="Sakkal Majalla" w:hAnsi="Sakkal Majalla" w:cs="Sakkal Majalla"/>
          <w:sz w:val="28"/>
          <w:szCs w:val="28"/>
          <w:rtl/>
        </w:rPr>
        <w:t>دراسة</w:t>
      </w:r>
      <w:r w:rsidR="7EB3A788" w:rsidRPr="00EA2BFF">
        <w:rPr>
          <w:rFonts w:ascii="Sakkal Majalla" w:eastAsia="Sakkal Majalla" w:hAnsi="Sakkal Majalla" w:cs="Sakkal Majalla"/>
          <w:sz w:val="28"/>
          <w:szCs w:val="28"/>
          <w:rtl/>
        </w:rPr>
        <w:t xml:space="preserve"> </w:t>
      </w:r>
      <w:r w:rsidR="055479B9" w:rsidRPr="00EA2BFF">
        <w:rPr>
          <w:rFonts w:ascii="Sakkal Majalla" w:eastAsia="Sakkal Majalla" w:hAnsi="Sakkal Majalla" w:cs="Sakkal Majalla"/>
          <w:sz w:val="28"/>
          <w:szCs w:val="28"/>
          <w:rtl/>
        </w:rPr>
        <w:t>سوبابروات سيريبيباتثاناكول (</w:t>
      </w:r>
      <w:r w:rsidR="055479B9" w:rsidRPr="00EA2BFF">
        <w:rPr>
          <w:rFonts w:ascii="Sakkal Majalla" w:eastAsia="Sakkal Majalla" w:hAnsi="Sakkal Majalla" w:cs="Sakkal Majalla"/>
          <w:sz w:val="28"/>
          <w:szCs w:val="28"/>
        </w:rPr>
        <w:t>2021</w:t>
      </w:r>
      <w:r w:rsidR="055479B9" w:rsidRPr="00EA2BFF">
        <w:rPr>
          <w:rFonts w:ascii="Sakkal Majalla" w:eastAsia="Sakkal Majalla" w:hAnsi="Sakkal Majalla" w:cs="Sakkal Majalla"/>
          <w:sz w:val="28"/>
          <w:szCs w:val="28"/>
          <w:rtl/>
        </w:rPr>
        <w:t>), المعنونة ب</w:t>
      </w:r>
      <w:r w:rsidR="1F145AB2" w:rsidRPr="00EA2BFF">
        <w:rPr>
          <w:rFonts w:ascii="Sakkal Majalla" w:eastAsia="Sakkal Majalla" w:hAnsi="Sakkal Majalla" w:cs="Sakkal Majalla"/>
          <w:sz w:val="28"/>
          <w:szCs w:val="28"/>
          <w:rtl/>
        </w:rPr>
        <w:t xml:space="preserve"> </w:t>
      </w:r>
      <w:r w:rsidR="055479B9" w:rsidRPr="00EA2BFF">
        <w:rPr>
          <w:rFonts w:ascii="Sakkal Majalla" w:eastAsia="Sakkal Majalla" w:hAnsi="Sakkal Majalla" w:cs="Sakkal Majalla"/>
          <w:sz w:val="28"/>
          <w:szCs w:val="28"/>
          <w:rtl/>
        </w:rPr>
        <w:t>"أثر جودة الخدمة ورضا المرضى والتوصيات الشفهية على نية إعادة زيارة عيادات الأسنان في تايلاند"</w:t>
      </w:r>
      <w:r w:rsidR="055479B9" w:rsidRPr="6E78136B">
        <w:rPr>
          <w:rFonts w:ascii="Sakkal Majalla" w:eastAsia="Sakkal Majalla" w:hAnsi="Sakkal Majalla" w:cs="Sakkal Majalla"/>
          <w:b/>
          <w:bCs/>
          <w:sz w:val="28"/>
          <w:szCs w:val="28"/>
          <w:rtl/>
        </w:rPr>
        <w:t xml:space="preserve"> </w:t>
      </w:r>
      <w:r w:rsidR="17028357" w:rsidRPr="6E78136B">
        <w:rPr>
          <w:rFonts w:ascii="Sakkal Majalla" w:eastAsia="Sakkal Majalla" w:hAnsi="Sakkal Majalla" w:cs="Sakkal Majalla"/>
          <w:sz w:val="28"/>
          <w:szCs w:val="28"/>
          <w:rtl/>
        </w:rPr>
        <w:t>إلى استقصاء العلاقة بين جودة الخدمة، ورضا المرضى، وال</w:t>
      </w:r>
      <w:r w:rsidR="6431E147" w:rsidRPr="6E78136B">
        <w:rPr>
          <w:rFonts w:ascii="Sakkal Majalla" w:eastAsia="Sakkal Majalla" w:hAnsi="Sakkal Majalla" w:cs="Sakkal Majalla"/>
          <w:sz w:val="28"/>
          <w:szCs w:val="28"/>
          <w:rtl/>
        </w:rPr>
        <w:t>توصية الشفهية</w:t>
      </w:r>
      <w:r w:rsidR="17028357" w:rsidRPr="6E78136B">
        <w:rPr>
          <w:rFonts w:ascii="Sakkal Majalla" w:eastAsia="Sakkal Majalla" w:hAnsi="Sakkal Majalla" w:cs="Sakkal Majalla"/>
          <w:sz w:val="28"/>
          <w:szCs w:val="28"/>
          <w:rtl/>
        </w:rPr>
        <w:t xml:space="preserve"> (</w:t>
      </w:r>
      <w:r w:rsidR="17028357" w:rsidRPr="6E78136B">
        <w:rPr>
          <w:rFonts w:ascii="Sakkal Majalla" w:eastAsia="Sakkal Majalla" w:hAnsi="Sakkal Majalla" w:cs="Sakkal Majalla"/>
          <w:sz w:val="28"/>
          <w:szCs w:val="28"/>
        </w:rPr>
        <w:t>WOM</w:t>
      </w:r>
      <w:r w:rsidR="17028357" w:rsidRPr="6E78136B">
        <w:rPr>
          <w:rFonts w:ascii="Sakkal Majalla" w:eastAsia="Sakkal Majalla" w:hAnsi="Sakkal Majalla" w:cs="Sakkal Majalla"/>
          <w:sz w:val="28"/>
          <w:szCs w:val="28"/>
          <w:rtl/>
        </w:rPr>
        <w:t xml:space="preserve">)، ونية إعادة الزيارة لدى مرضى إحدى عيادات طب الأسنان في تايلاند. اعتمدت الدراسة المنهج الكمي في جمع البيانات وتحليلها إحصائياً. وتم استخدام أسلوب المعاينة الحصصية بالتساوي بين أربع فئات </w:t>
      </w:r>
      <w:r w:rsidR="00EA2BFF" w:rsidRPr="6E78136B">
        <w:rPr>
          <w:rFonts w:ascii="Sakkal Majalla" w:eastAsia="Sakkal Majalla" w:hAnsi="Sakkal Majalla" w:cs="Sakkal Majalla" w:hint="eastAsia"/>
          <w:sz w:val="28"/>
          <w:szCs w:val="28"/>
          <w:rtl/>
        </w:rPr>
        <w:t>عمرية</w:t>
      </w:r>
      <w:r w:rsidR="00EA2BFF" w:rsidRPr="2E760176">
        <w:rPr>
          <w:rFonts w:ascii="Sakkal Majalla" w:eastAsia="Sakkal Majalla" w:hAnsi="Sakkal Majalla" w:cs="Sakkal Majalla" w:hint="eastAsia"/>
          <w:sz w:val="28"/>
          <w:szCs w:val="28"/>
          <w:rtl/>
        </w:rPr>
        <w:t>،</w:t>
      </w:r>
      <w:r w:rsidR="00EA2BFF" w:rsidRPr="6E78136B">
        <w:rPr>
          <w:rFonts w:ascii="Sakkal Majalla" w:eastAsia="Sakkal Majalla" w:hAnsi="Sakkal Majalla" w:cs="Sakkal Majalla"/>
          <w:sz w:val="28"/>
          <w:szCs w:val="28"/>
          <w:rtl/>
        </w:rPr>
        <w:t xml:space="preserve"> وق</w:t>
      </w:r>
      <w:r w:rsidR="00EA2BFF" w:rsidRPr="6E78136B">
        <w:rPr>
          <w:rFonts w:ascii="Sakkal Majalla" w:eastAsia="Sakkal Majalla" w:hAnsi="Sakkal Majalla" w:cs="Sakkal Majalla" w:hint="eastAsia"/>
          <w:sz w:val="28"/>
          <w:szCs w:val="28"/>
          <w:rtl/>
        </w:rPr>
        <w:t>د</w:t>
      </w:r>
      <w:r w:rsidR="74487296" w:rsidRPr="6E78136B">
        <w:rPr>
          <w:rFonts w:ascii="Sakkal Majalla" w:eastAsia="Sakkal Majalla" w:hAnsi="Sakkal Majalla" w:cs="Sakkal Majalla"/>
          <w:sz w:val="28"/>
          <w:szCs w:val="28"/>
          <w:rtl/>
        </w:rPr>
        <w:t xml:space="preserve"> </w:t>
      </w:r>
      <w:r w:rsidR="17028357" w:rsidRPr="6E78136B">
        <w:rPr>
          <w:rFonts w:ascii="Sakkal Majalla" w:eastAsia="Sakkal Majalla" w:hAnsi="Sakkal Majalla" w:cs="Sakkal Majalla"/>
          <w:sz w:val="28"/>
          <w:szCs w:val="28"/>
          <w:rtl/>
        </w:rPr>
        <w:t>اعتمد الإطار النظري المقترح على نموذج المعادلات الهيكلية باستخدام تقنية (</w:t>
      </w:r>
      <w:r w:rsidR="17028357" w:rsidRPr="6E78136B">
        <w:rPr>
          <w:rFonts w:ascii="Sakkal Majalla" w:eastAsia="Sakkal Majalla" w:hAnsi="Sakkal Majalla" w:cs="Sakkal Majalla"/>
          <w:sz w:val="28"/>
          <w:szCs w:val="28"/>
        </w:rPr>
        <w:t>PLS-SEM</w:t>
      </w:r>
      <w:r w:rsidR="17028357" w:rsidRPr="6E78136B">
        <w:rPr>
          <w:rFonts w:ascii="Sakkal Majalla" w:eastAsia="Sakkal Majalla" w:hAnsi="Sakkal Majalla" w:cs="Sakkal Majalla"/>
          <w:sz w:val="28"/>
          <w:szCs w:val="28"/>
          <w:rtl/>
        </w:rPr>
        <w:t>). وأظهرت النتائج أن رضا المرضى يؤدي دور الوسيط بين جودة الخدمة ومخرجاتها المتمثلة في الكلمة المنطوقة ونية إعادة الزيارة.</w:t>
      </w:r>
      <w:r w:rsidR="331487BB" w:rsidRPr="6E78136B">
        <w:rPr>
          <w:rFonts w:ascii="Sakkal Majalla" w:eastAsia="Sakkal Majalla" w:hAnsi="Sakkal Majalla" w:cs="Sakkal Majalla"/>
          <w:sz w:val="28"/>
          <w:szCs w:val="28"/>
          <w:rtl/>
        </w:rPr>
        <w:t xml:space="preserve"> </w:t>
      </w:r>
      <w:r w:rsidR="17028357" w:rsidRPr="6E78136B">
        <w:rPr>
          <w:rFonts w:ascii="Sakkal Majalla" w:eastAsia="Sakkal Majalla" w:hAnsi="Sakkal Majalla" w:cs="Sakkal Majalla"/>
          <w:sz w:val="28"/>
          <w:szCs w:val="28"/>
          <w:rtl/>
        </w:rPr>
        <w:t xml:space="preserve">وفيما يتعلق بأبعاد جودة الخدمة، كان </w:t>
      </w:r>
      <w:r w:rsidR="17028357" w:rsidRPr="00EA2BFF">
        <w:rPr>
          <w:rFonts w:ascii="Sakkal Majalla" w:eastAsia="Sakkal Majalla" w:hAnsi="Sakkal Majalla" w:cs="Sakkal Majalla"/>
          <w:sz w:val="28"/>
          <w:szCs w:val="28"/>
          <w:rtl/>
        </w:rPr>
        <w:t>التعاطف</w:t>
      </w:r>
      <w:r w:rsidR="17028357" w:rsidRPr="6E78136B">
        <w:rPr>
          <w:rFonts w:ascii="Sakkal Majalla" w:eastAsia="Sakkal Majalla" w:hAnsi="Sakkal Majalla" w:cs="Sakkal Majalla"/>
          <w:sz w:val="28"/>
          <w:szCs w:val="28"/>
          <w:rtl/>
        </w:rPr>
        <w:t xml:space="preserve"> أكثر العوامل تأثيراً في رضا المرضى يليه </w:t>
      </w:r>
      <w:r w:rsidR="17028357" w:rsidRPr="6E78136B">
        <w:rPr>
          <w:rFonts w:ascii="Sakkal Majalla" w:eastAsia="Sakkal Majalla" w:hAnsi="Sakkal Majalla" w:cs="Sakkal Majalla"/>
          <w:b/>
          <w:bCs/>
          <w:sz w:val="28"/>
          <w:szCs w:val="28"/>
          <w:rtl/>
        </w:rPr>
        <w:t>الاعتمادية</w:t>
      </w:r>
      <w:r w:rsidR="17028357" w:rsidRPr="6E78136B">
        <w:rPr>
          <w:rFonts w:ascii="Sakkal Majalla" w:eastAsia="Sakkal Majalla" w:hAnsi="Sakkal Majalla" w:cs="Sakkal Majalla"/>
          <w:sz w:val="28"/>
          <w:szCs w:val="28"/>
          <w:rtl/>
        </w:rPr>
        <w:t xml:space="preserve">، ثم </w:t>
      </w:r>
      <w:r w:rsidR="17028357" w:rsidRPr="00EA2BFF">
        <w:rPr>
          <w:rFonts w:ascii="Sakkal Majalla" w:eastAsia="Sakkal Majalla" w:hAnsi="Sakkal Majalla" w:cs="Sakkal Majalla"/>
          <w:sz w:val="28"/>
          <w:szCs w:val="28"/>
          <w:rtl/>
        </w:rPr>
        <w:t>الجوانب</w:t>
      </w:r>
      <w:r w:rsidR="17028357" w:rsidRPr="6E78136B">
        <w:rPr>
          <w:rFonts w:ascii="Sakkal Majalla" w:eastAsia="Sakkal Majalla" w:hAnsi="Sakkal Majalla" w:cs="Sakkal Majalla"/>
          <w:b/>
          <w:bCs/>
          <w:sz w:val="28"/>
          <w:szCs w:val="28"/>
          <w:rtl/>
        </w:rPr>
        <w:t xml:space="preserve"> </w:t>
      </w:r>
      <w:r w:rsidR="17028357" w:rsidRPr="00EA2BFF">
        <w:rPr>
          <w:rFonts w:ascii="Sakkal Majalla" w:eastAsia="Sakkal Majalla" w:hAnsi="Sakkal Majalla" w:cs="Sakkal Majalla"/>
          <w:sz w:val="28"/>
          <w:szCs w:val="28"/>
          <w:rtl/>
        </w:rPr>
        <w:t>الملموسة</w:t>
      </w:r>
      <w:r w:rsidR="17028357" w:rsidRPr="6E78136B">
        <w:rPr>
          <w:rFonts w:ascii="Sakkal Majalla" w:eastAsia="Sakkal Majalla" w:hAnsi="Sakkal Majalla" w:cs="Sakkal Majalla"/>
          <w:sz w:val="28"/>
          <w:szCs w:val="28"/>
          <w:rtl/>
        </w:rPr>
        <w:t xml:space="preserve">، ثم </w:t>
      </w:r>
      <w:r w:rsidR="17028357" w:rsidRPr="00EA2BFF">
        <w:rPr>
          <w:rFonts w:ascii="Sakkal Majalla" w:eastAsia="Sakkal Majalla" w:hAnsi="Sakkal Majalla" w:cs="Sakkal Majalla"/>
          <w:sz w:val="28"/>
          <w:szCs w:val="28"/>
          <w:rtl/>
        </w:rPr>
        <w:t>الضمان</w:t>
      </w:r>
      <w:r w:rsidR="17028357" w:rsidRPr="6E78136B">
        <w:rPr>
          <w:rFonts w:ascii="Sakkal Majalla" w:eastAsia="Sakkal Majalla" w:hAnsi="Sakkal Majalla" w:cs="Sakkal Majalla"/>
          <w:sz w:val="28"/>
          <w:szCs w:val="28"/>
          <w:rtl/>
        </w:rPr>
        <w:t xml:space="preserve">، وأخيراً </w:t>
      </w:r>
      <w:r w:rsidR="17028357" w:rsidRPr="00EA2BFF">
        <w:rPr>
          <w:rFonts w:ascii="Sakkal Majalla" w:eastAsia="Sakkal Majalla" w:hAnsi="Sakkal Majalla" w:cs="Sakkal Majalla"/>
          <w:sz w:val="28"/>
          <w:szCs w:val="28"/>
          <w:rtl/>
        </w:rPr>
        <w:t>الاستجابة</w:t>
      </w:r>
      <w:r w:rsidR="17028357" w:rsidRPr="6E78136B">
        <w:rPr>
          <w:rFonts w:ascii="Sakkal Majalla" w:eastAsia="Sakkal Majalla" w:hAnsi="Sakkal Majalla" w:cs="Sakkal Majalla"/>
          <w:sz w:val="28"/>
          <w:szCs w:val="28"/>
          <w:rtl/>
        </w:rPr>
        <w:t>، عند قيمة معامل التحديد.</w:t>
      </w:r>
      <w:r w:rsidR="1FE54554" w:rsidRPr="6E78136B">
        <w:rPr>
          <w:rFonts w:ascii="Sakkal Majalla" w:eastAsia="Sakkal Majalla" w:hAnsi="Sakkal Majalla" w:cs="Sakkal Majalla"/>
          <w:sz w:val="28"/>
          <w:szCs w:val="28"/>
          <w:rtl/>
        </w:rPr>
        <w:t xml:space="preserve"> </w:t>
      </w:r>
      <w:r w:rsidR="17028357" w:rsidRPr="6E78136B">
        <w:rPr>
          <w:rFonts w:ascii="Sakkal Majalla" w:eastAsia="Sakkal Majalla" w:hAnsi="Sakkal Majalla" w:cs="Sakkal Majalla"/>
          <w:sz w:val="28"/>
          <w:szCs w:val="28"/>
          <w:rtl/>
        </w:rPr>
        <w:t>كما أظهرت النتائج أن رضا المرضى يفسر</w:t>
      </w:r>
      <w:r w:rsidR="3A4FEC07" w:rsidRPr="6E78136B">
        <w:rPr>
          <w:rFonts w:ascii="Sakkal Majalla" w:eastAsia="Sakkal Majalla" w:hAnsi="Sakkal Majalla" w:cs="Sakkal Majalla"/>
          <w:sz w:val="28"/>
          <w:szCs w:val="28"/>
          <w:rtl/>
        </w:rPr>
        <w:t xml:space="preserve"> الأغلب </w:t>
      </w:r>
      <w:r w:rsidR="17028357" w:rsidRPr="6E78136B">
        <w:rPr>
          <w:rFonts w:ascii="Sakkal Majalla" w:eastAsia="Sakkal Majalla" w:hAnsi="Sakkal Majalla" w:cs="Sakkal Majalla"/>
          <w:sz w:val="28"/>
          <w:szCs w:val="28"/>
          <w:rtl/>
        </w:rPr>
        <w:t xml:space="preserve">من نية إعادة الزيارة، وأنه يفسر </w:t>
      </w:r>
      <w:r w:rsidR="106A0C51" w:rsidRPr="6E78136B">
        <w:rPr>
          <w:rFonts w:ascii="Sakkal Majalla" w:eastAsia="Sakkal Majalla" w:hAnsi="Sakkal Majalla" w:cs="Sakkal Majalla"/>
          <w:sz w:val="28"/>
          <w:szCs w:val="28"/>
          <w:rtl/>
        </w:rPr>
        <w:t>أيضا</w:t>
      </w:r>
      <w:r w:rsidR="17028357" w:rsidRPr="6E78136B">
        <w:rPr>
          <w:rFonts w:ascii="Sakkal Majalla" w:eastAsia="Sakkal Majalla" w:hAnsi="Sakkal Majalla" w:cs="Sakkal Majalla"/>
          <w:b/>
          <w:bCs/>
          <w:sz w:val="28"/>
          <w:szCs w:val="28"/>
          <w:rtl/>
        </w:rPr>
        <w:t xml:space="preserve"> </w:t>
      </w:r>
      <w:r w:rsidR="17028357" w:rsidRPr="6E78136B">
        <w:rPr>
          <w:rFonts w:ascii="Sakkal Majalla" w:eastAsia="Sakkal Majalla" w:hAnsi="Sakkal Majalla" w:cs="Sakkal Majalla"/>
          <w:sz w:val="28"/>
          <w:szCs w:val="28"/>
          <w:rtl/>
        </w:rPr>
        <w:t>ال</w:t>
      </w:r>
      <w:r w:rsidR="04CD4B58" w:rsidRPr="6E78136B">
        <w:rPr>
          <w:rFonts w:ascii="Sakkal Majalla" w:eastAsia="Sakkal Majalla" w:hAnsi="Sakkal Majalla" w:cs="Sakkal Majalla"/>
          <w:sz w:val="28"/>
          <w:szCs w:val="28"/>
          <w:rtl/>
        </w:rPr>
        <w:t>توصيات الشفهية</w:t>
      </w:r>
      <w:r w:rsidR="17028357" w:rsidRPr="6E78136B">
        <w:rPr>
          <w:rFonts w:ascii="Sakkal Majalla" w:eastAsia="Sakkal Majalla" w:hAnsi="Sakkal Majalla" w:cs="Sakkal Majalla"/>
          <w:sz w:val="28"/>
          <w:szCs w:val="28"/>
          <w:rtl/>
        </w:rPr>
        <w:t>.</w:t>
      </w:r>
      <w:r w:rsidR="0D541517" w:rsidRPr="6E78136B">
        <w:rPr>
          <w:rFonts w:ascii="Sakkal Majalla" w:eastAsia="Sakkal Majalla" w:hAnsi="Sakkal Majalla" w:cs="Sakkal Majalla"/>
          <w:sz w:val="28"/>
          <w:szCs w:val="28"/>
          <w:rtl/>
        </w:rPr>
        <w:t xml:space="preserve"> </w:t>
      </w:r>
      <w:r w:rsidR="3AFA42B2" w:rsidRPr="6E78136B">
        <w:rPr>
          <w:rFonts w:ascii="Sakkal Majalla" w:eastAsia="Sakkal Majalla" w:hAnsi="Sakkal Majalla" w:cs="Sakkal Majalla"/>
          <w:sz w:val="28"/>
          <w:szCs w:val="28"/>
          <w:rtl/>
        </w:rPr>
        <w:t>و</w:t>
      </w:r>
      <w:r w:rsidR="17028357" w:rsidRPr="6E78136B">
        <w:rPr>
          <w:rFonts w:ascii="Sakkal Majalla" w:eastAsia="Sakkal Majalla" w:hAnsi="Sakkal Majalla" w:cs="Sakkal Majalla"/>
          <w:sz w:val="28"/>
          <w:szCs w:val="28"/>
          <w:rtl/>
        </w:rPr>
        <w:t>اقتصرت الدراسة على عيادة أسنان خاصة، ولذلك ينبغي توخي الحذر عند تعميم النتائج على عيادات أخرى في المنطقة. كما أوصى الباحث بتضمين متغيرات تنبؤية أخرى في الدراسات المستقبلية.</w:t>
      </w:r>
      <w:r w:rsidR="50D6DB51" w:rsidRPr="6E78136B">
        <w:rPr>
          <w:rFonts w:ascii="Sakkal Majalla" w:eastAsia="Sakkal Majalla" w:hAnsi="Sakkal Majalla" w:cs="Sakkal Majalla"/>
          <w:sz w:val="28"/>
          <w:szCs w:val="28"/>
          <w:rtl/>
        </w:rPr>
        <w:t xml:space="preserve"> </w:t>
      </w:r>
      <w:r w:rsidR="17028357" w:rsidRPr="6E78136B">
        <w:rPr>
          <w:rFonts w:ascii="Sakkal Majalla" w:eastAsia="Sakkal Majalla" w:hAnsi="Sakkal Majalla" w:cs="Sakkal Majalla"/>
          <w:sz w:val="28"/>
          <w:szCs w:val="28"/>
          <w:rtl/>
        </w:rPr>
        <w:t>وتشير النتائج إلى أهمية تركيز مديري العيادات على إدارة جودة الخدمات الصحية بما يحقق رضا المرضى، لما لذلك من أثر في تعزيز ال</w:t>
      </w:r>
      <w:r w:rsidR="5C0A1BFE" w:rsidRPr="6E78136B">
        <w:rPr>
          <w:rFonts w:ascii="Sakkal Majalla" w:eastAsia="Sakkal Majalla" w:hAnsi="Sakkal Majalla" w:cs="Sakkal Majalla"/>
          <w:sz w:val="28"/>
          <w:szCs w:val="28"/>
          <w:rtl/>
        </w:rPr>
        <w:t>توصيات</w:t>
      </w:r>
      <w:r w:rsidR="54B40D16" w:rsidRPr="6E78136B">
        <w:rPr>
          <w:rFonts w:ascii="Sakkal Majalla" w:eastAsia="Sakkal Majalla" w:hAnsi="Sakkal Majalla" w:cs="Sakkal Majalla"/>
          <w:sz w:val="28"/>
          <w:szCs w:val="28"/>
          <w:rtl/>
        </w:rPr>
        <w:t xml:space="preserve"> الشفهية</w:t>
      </w:r>
      <w:r w:rsidR="5C0A1BFE" w:rsidRPr="6E78136B">
        <w:rPr>
          <w:rFonts w:ascii="Sakkal Majalla" w:eastAsia="Sakkal Majalla" w:hAnsi="Sakkal Majalla" w:cs="Sakkal Majalla"/>
          <w:sz w:val="28"/>
          <w:szCs w:val="28"/>
          <w:rtl/>
        </w:rPr>
        <w:t xml:space="preserve"> </w:t>
      </w:r>
      <w:r w:rsidR="339C06FA" w:rsidRPr="6E78136B">
        <w:rPr>
          <w:rFonts w:ascii="Sakkal Majalla" w:eastAsia="Sakkal Majalla" w:hAnsi="Sakkal Majalla" w:cs="Sakkal Majalla"/>
          <w:sz w:val="28"/>
          <w:szCs w:val="28"/>
          <w:rtl/>
        </w:rPr>
        <w:t>الإيجابية</w:t>
      </w:r>
      <w:r w:rsidR="17028357" w:rsidRPr="6E78136B">
        <w:rPr>
          <w:rFonts w:ascii="Sakkal Majalla" w:eastAsia="Sakkal Majalla" w:hAnsi="Sakkal Majalla" w:cs="Sakkal Majalla"/>
          <w:sz w:val="28"/>
          <w:szCs w:val="28"/>
          <w:rtl/>
        </w:rPr>
        <w:t xml:space="preserve"> وزيادة نية إعادة زيارة المرضى لعيادات الأسنان.</w:t>
      </w:r>
    </w:p>
    <w:p w14:paraId="7B0F7A28" w14:textId="552DB31A" w:rsidR="189E6B19" w:rsidRDefault="189E6B19" w:rsidP="009069DF">
      <w:pPr>
        <w:spacing w:after="0"/>
        <w:jc w:val="both"/>
        <w:rPr>
          <w:rFonts w:ascii="Sakkal Majalla" w:eastAsia="Sakkal Majalla" w:hAnsi="Sakkal Majalla" w:cs="Sakkal Majalla"/>
          <w:sz w:val="28"/>
          <w:szCs w:val="28"/>
        </w:rPr>
      </w:pPr>
    </w:p>
    <w:p w14:paraId="0CD67A46" w14:textId="01BE9D3F" w:rsidR="6E78136B" w:rsidRDefault="00854522" w:rsidP="009069DF">
      <w:pPr>
        <w:spacing w:after="0"/>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سعت</w:t>
      </w:r>
      <w:r w:rsidR="265EDA25" w:rsidRPr="54BCB8C3">
        <w:rPr>
          <w:rFonts w:ascii="Sakkal Majalla" w:eastAsia="Sakkal Majalla" w:hAnsi="Sakkal Majalla" w:cs="Sakkal Majalla"/>
          <w:sz w:val="28"/>
          <w:szCs w:val="28"/>
          <w:rtl/>
        </w:rPr>
        <w:t xml:space="preserve"> دراسة </w:t>
      </w:r>
      <w:r w:rsidRPr="54BCB8C3">
        <w:rPr>
          <w:rFonts w:ascii="Sakkal Majalla" w:eastAsia="Sakkal Majalla" w:hAnsi="Sakkal Majalla" w:cs="Sakkal Majalla" w:hint="eastAsia"/>
          <w:sz w:val="28"/>
          <w:szCs w:val="28"/>
          <w:rtl/>
        </w:rPr>
        <w:t>جفا</w:t>
      </w:r>
      <w:r w:rsidRPr="54BCB8C3">
        <w:rPr>
          <w:rFonts w:ascii="Sakkal Majalla" w:eastAsia="Sakkal Majalla" w:hAnsi="Sakkal Majalla" w:cs="Sakkal Majalla"/>
          <w:sz w:val="28"/>
          <w:szCs w:val="28"/>
          <w:rtl/>
        </w:rPr>
        <w:t xml:space="preserve"> (</w:t>
      </w:r>
      <w:r w:rsidR="265EDA25" w:rsidRPr="54BCB8C3">
        <w:rPr>
          <w:rFonts w:ascii="Sakkal Majalla" w:eastAsia="Sakkal Majalla" w:hAnsi="Sakkal Majalla" w:cs="Sakkal Majalla"/>
          <w:sz w:val="28"/>
          <w:szCs w:val="28"/>
          <w:rtl/>
        </w:rPr>
        <w:t>2020</w:t>
      </w:r>
      <w:r w:rsidR="55F1DE35" w:rsidRPr="2E760176">
        <w:rPr>
          <w:rFonts w:ascii="Sakkal Majalla" w:eastAsia="Sakkal Majalla" w:hAnsi="Sakkal Majalla" w:cs="Sakkal Majalla"/>
          <w:sz w:val="28"/>
          <w:szCs w:val="28"/>
          <w:rtl/>
        </w:rPr>
        <w:t>)</w:t>
      </w:r>
      <w:r w:rsidR="210CA4F6" w:rsidRPr="2E760176">
        <w:rPr>
          <w:rFonts w:ascii="Sakkal Majalla" w:eastAsia="Sakkal Majalla" w:hAnsi="Sakkal Majalla" w:cs="Sakkal Majalla"/>
          <w:sz w:val="28"/>
          <w:szCs w:val="28"/>
          <w:rtl/>
        </w:rPr>
        <w:t>،</w:t>
      </w:r>
      <w:r w:rsidR="265EDA25" w:rsidRPr="54BCB8C3">
        <w:rPr>
          <w:rFonts w:ascii="Sakkal Majalla" w:eastAsia="Sakkal Majalla" w:hAnsi="Sakkal Majalla" w:cs="Sakkal Majalla"/>
          <w:sz w:val="28"/>
          <w:szCs w:val="28"/>
          <w:rtl/>
        </w:rPr>
        <w:t xml:space="preserve"> المعنونة ب</w:t>
      </w:r>
      <w:r w:rsidR="531528C1" w:rsidRPr="2E760176">
        <w:rPr>
          <w:rFonts w:ascii="Sakkal Majalla" w:eastAsia="Sakkal Majalla" w:hAnsi="Sakkal Majalla" w:cs="Sakkal Majalla"/>
          <w:sz w:val="28"/>
          <w:szCs w:val="28"/>
          <w:rtl/>
        </w:rPr>
        <w:t xml:space="preserve"> "</w:t>
      </w:r>
      <w:r w:rsidR="265EDA25" w:rsidRPr="54BCB8C3">
        <w:rPr>
          <w:rFonts w:ascii="Sakkal Majalla" w:eastAsia="Sakkal Majalla" w:hAnsi="Sakkal Majalla" w:cs="Sakkal Majalla"/>
          <w:sz w:val="28"/>
          <w:szCs w:val="28"/>
          <w:rtl/>
        </w:rPr>
        <w:t xml:space="preserve">عوائق استخدام خدمات طب الأسنان من قبل الأطفال في لبنان وارتباطها بتصور الوالدين لرعاية صحة الفم" إلى تحديد العوامل المرتبطة باستخدام الوالدين لخدمات طب الأسنان لأطفالهم في لبنان، وتصورهم للعناية بالأسنان مقارنة بالرعاية </w:t>
      </w:r>
      <w:r w:rsidR="1504CB52" w:rsidRPr="54BCB8C3">
        <w:rPr>
          <w:rFonts w:ascii="Sakkal Majalla" w:eastAsia="Sakkal Majalla" w:hAnsi="Sakkal Majalla" w:cs="Sakkal Majalla"/>
          <w:sz w:val="28"/>
          <w:szCs w:val="28"/>
          <w:rtl/>
        </w:rPr>
        <w:t>الطبية. وتم</w:t>
      </w:r>
      <w:r w:rsidR="265EDA25" w:rsidRPr="54BCB8C3">
        <w:rPr>
          <w:rFonts w:ascii="Sakkal Majalla" w:eastAsia="Sakkal Majalla" w:hAnsi="Sakkal Majalla" w:cs="Sakkal Majalla"/>
          <w:sz w:val="28"/>
          <w:szCs w:val="28"/>
          <w:rtl/>
        </w:rPr>
        <w:t xml:space="preserve"> </w:t>
      </w:r>
      <w:r w:rsidR="623644C1" w:rsidRPr="54BCB8C3">
        <w:rPr>
          <w:rFonts w:ascii="Sakkal Majalla" w:eastAsia="Sakkal Majalla" w:hAnsi="Sakkal Majalla" w:cs="Sakkal Majalla"/>
          <w:sz w:val="28"/>
          <w:szCs w:val="28"/>
          <w:rtl/>
        </w:rPr>
        <w:t>اختيار عينة</w:t>
      </w:r>
      <w:r w:rsidR="265EDA25" w:rsidRPr="54BCB8C3">
        <w:rPr>
          <w:rFonts w:ascii="Sakkal Majalla" w:eastAsia="Sakkal Majalla" w:hAnsi="Sakkal Majalla" w:cs="Sakkal Majalla"/>
          <w:sz w:val="28"/>
          <w:szCs w:val="28"/>
          <w:rtl/>
        </w:rPr>
        <w:t xml:space="preserve"> مناسبة من المدارس </w:t>
      </w:r>
      <w:r w:rsidR="265EDA25" w:rsidRPr="54BCB8C3">
        <w:rPr>
          <w:rFonts w:ascii="Sakkal Majalla" w:eastAsia="Sakkal Majalla" w:hAnsi="Sakkal Majalla" w:cs="Sakkal Majalla"/>
          <w:sz w:val="28"/>
          <w:szCs w:val="28"/>
          <w:rtl/>
        </w:rPr>
        <w:lastRenderedPageBreak/>
        <w:t>الحكومية والخاصة في بيروت في الفترة ما بين يناير ومايو 2013.</w:t>
      </w:r>
      <w:r w:rsidR="4D8A6672" w:rsidRPr="54BCB8C3">
        <w:rPr>
          <w:rFonts w:ascii="Sakkal Majalla" w:eastAsia="Sakkal Majalla" w:hAnsi="Sakkal Majalla" w:cs="Sakkal Majalla"/>
          <w:sz w:val="28"/>
          <w:szCs w:val="28"/>
          <w:rtl/>
        </w:rPr>
        <w:t xml:space="preserve"> حيث</w:t>
      </w:r>
      <w:r w:rsidR="265EDA25" w:rsidRPr="54BCB8C3">
        <w:rPr>
          <w:rFonts w:ascii="Sakkal Majalla" w:eastAsia="Sakkal Majalla" w:hAnsi="Sakkal Majalla" w:cs="Sakkal Majalla"/>
          <w:sz w:val="28"/>
          <w:szCs w:val="28"/>
          <w:rtl/>
        </w:rPr>
        <w:t xml:space="preserve"> تم استخدام تحليل الانحدار اللوجستي لتقييم العلاقة بين استخدام خدمات طب الأسنان، والخصائص الاجتماعية والاقتصادية للوالدين والوعي والتصورات لخدمات طب </w:t>
      </w:r>
      <w:r w:rsidR="38360B61" w:rsidRPr="54BCB8C3">
        <w:rPr>
          <w:rFonts w:ascii="Sakkal Majalla" w:eastAsia="Sakkal Majalla" w:hAnsi="Sakkal Majalla" w:cs="Sakkal Majalla"/>
          <w:sz w:val="28"/>
          <w:szCs w:val="28"/>
          <w:rtl/>
        </w:rPr>
        <w:t>الأسنان. وأظهرت</w:t>
      </w:r>
      <w:r w:rsidR="265EDA25" w:rsidRPr="54BCB8C3">
        <w:rPr>
          <w:rFonts w:ascii="Sakkal Majalla" w:eastAsia="Sakkal Majalla" w:hAnsi="Sakkal Majalla" w:cs="Sakkal Majalla"/>
          <w:sz w:val="28"/>
          <w:szCs w:val="28"/>
          <w:rtl/>
        </w:rPr>
        <w:t xml:space="preserve"> النتائج أن العناية بالأسنان مهمة بقدر أهمية أو أكثر أهمية منها الرعاية الطبية، وكان على استعداد للمساهمة في تأمين الأسنان. وارتبط استخدام خدمات طب الأسنان بشكل كبيرمع العمر الأكبر للوالد</w:t>
      </w:r>
      <w:r w:rsidR="1D2BB59B" w:rsidRPr="54BCB8C3">
        <w:rPr>
          <w:rFonts w:ascii="Sakkal Majalla" w:eastAsia="Sakkal Majalla" w:hAnsi="Sakkal Majalla" w:cs="Sakkal Majalla"/>
          <w:sz w:val="28"/>
          <w:szCs w:val="28"/>
          <w:rtl/>
        </w:rPr>
        <w:t xml:space="preserve">، </w:t>
      </w:r>
      <w:r w:rsidR="265EDA25" w:rsidRPr="54BCB8C3">
        <w:rPr>
          <w:rFonts w:ascii="Sakkal Majalla" w:eastAsia="Sakkal Majalla" w:hAnsi="Sakkal Majalla" w:cs="Sakkal Majalla"/>
          <w:sz w:val="28"/>
          <w:szCs w:val="28"/>
          <w:rtl/>
        </w:rPr>
        <w:t xml:space="preserve">والتوعية بمراكز العناية بالأسنان وتقديم علاج ميسور التكلفة والأطفال في المدارس الخاصة. وارتبط بشكل سلبي مع أكثر من 4 أطفال في الأسرة مقارنة بطفل واحد ومن النتائج كانت العوائق التي </w:t>
      </w:r>
      <w:r w:rsidR="00546EA8">
        <w:rPr>
          <w:rFonts w:ascii="Sakkal Majalla" w:eastAsia="Sakkal Majalla" w:hAnsi="Sakkal Majalla" w:cs="Sakkal Majalla" w:hint="eastAsia"/>
          <w:sz w:val="28"/>
          <w:szCs w:val="28"/>
          <w:rtl/>
        </w:rPr>
        <w:t>تحول</w:t>
      </w:r>
      <w:r w:rsidR="00546EA8">
        <w:rPr>
          <w:rFonts w:ascii="Sakkal Majalla" w:eastAsia="Sakkal Majalla" w:hAnsi="Sakkal Majalla" w:cs="Sakkal Majalla"/>
          <w:sz w:val="28"/>
          <w:szCs w:val="28"/>
          <w:rtl/>
        </w:rPr>
        <w:t xml:space="preserve"> </w:t>
      </w:r>
      <w:r w:rsidR="00546EA8">
        <w:rPr>
          <w:rFonts w:ascii="Sakkal Majalla" w:eastAsia="Sakkal Majalla" w:hAnsi="Sakkal Majalla" w:cs="Sakkal Majalla" w:hint="eastAsia"/>
          <w:sz w:val="28"/>
          <w:szCs w:val="28"/>
          <w:rtl/>
        </w:rPr>
        <w:t>دون</w:t>
      </w:r>
      <w:r w:rsidR="00283CFB">
        <w:rPr>
          <w:rFonts w:ascii="Sakkal Majalla" w:eastAsia="Sakkal Majalla" w:hAnsi="Sakkal Majalla" w:cs="Sakkal Majalla" w:hint="cs"/>
          <w:sz w:val="28"/>
          <w:szCs w:val="28"/>
          <w:rtl/>
        </w:rPr>
        <w:t xml:space="preserve"> رعاية أسنان الأطفال </w:t>
      </w:r>
      <w:r w:rsidR="00546EA8">
        <w:rPr>
          <w:rFonts w:ascii="Sakkal Majalla" w:eastAsia="Sakkal Majalla" w:hAnsi="Sakkal Majalla" w:cs="Sakkal Majalla" w:hint="cs"/>
          <w:sz w:val="28"/>
          <w:szCs w:val="28"/>
          <w:rtl/>
        </w:rPr>
        <w:t xml:space="preserve">مرتبطة في الغالب بالعوامل الاقتصادية </w:t>
      </w:r>
      <w:r w:rsidR="6E78136B">
        <w:br/>
      </w:r>
      <w:r w:rsidR="265EDA25" w:rsidRPr="54BCB8C3">
        <w:rPr>
          <w:rFonts w:ascii="Sakkal Majalla" w:eastAsia="Sakkal Majalla" w:hAnsi="Sakkal Majalla" w:cs="Sakkal Majalla"/>
          <w:sz w:val="28"/>
          <w:szCs w:val="28"/>
        </w:rPr>
        <w:t xml:space="preserve">   </w:t>
      </w:r>
    </w:p>
    <w:p w14:paraId="1F7674F8" w14:textId="76F5FC87" w:rsidR="265EDA25" w:rsidRPr="00AB55FC" w:rsidRDefault="45AEFEBF" w:rsidP="009069DF">
      <w:pPr>
        <w:spacing w:after="0"/>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رم</w:t>
      </w:r>
      <w:r w:rsidR="17EF9C72" w:rsidRPr="66DBAD28">
        <w:rPr>
          <w:rFonts w:ascii="Sakkal Majalla" w:eastAsia="Sakkal Majalla" w:hAnsi="Sakkal Majalla" w:cs="Sakkal Majalla"/>
          <w:sz w:val="28"/>
          <w:szCs w:val="28"/>
          <w:rtl/>
        </w:rPr>
        <w:t xml:space="preserve">ت دراسة نايجي </w:t>
      </w:r>
      <w:r w:rsidR="00074F10" w:rsidRPr="6B656F8F">
        <w:rPr>
          <w:rFonts w:ascii="Sakkal Majalla" w:eastAsia="Sakkal Majalla" w:hAnsi="Sakkal Majalla" w:cs="Sakkal Majalla" w:hint="eastAsia"/>
          <w:sz w:val="28"/>
          <w:szCs w:val="28"/>
          <w:rtl/>
        </w:rPr>
        <w:t>وو</w:t>
      </w:r>
      <w:r w:rsidR="00074F10" w:rsidRPr="7954F5A9">
        <w:rPr>
          <w:rFonts w:ascii="Sakkal Majalla" w:eastAsia="Sakkal Majalla" w:hAnsi="Sakkal Majalla" w:cs="Sakkal Majalla" w:hint="eastAsia"/>
          <w:sz w:val="28"/>
          <w:szCs w:val="28"/>
          <w:rtl/>
        </w:rPr>
        <w:t>آخرون</w:t>
      </w:r>
      <w:r w:rsidR="17EF9C72" w:rsidRPr="66DBAD28">
        <w:rPr>
          <w:rFonts w:ascii="Sakkal Majalla" w:eastAsia="Sakkal Majalla" w:hAnsi="Sakkal Majalla" w:cs="Sakkal Majalla"/>
          <w:sz w:val="28"/>
          <w:szCs w:val="28"/>
          <w:rtl/>
        </w:rPr>
        <w:t xml:space="preserve"> (2016) ا</w:t>
      </w:r>
      <w:r w:rsidR="17EF9C72" w:rsidRPr="00AB55FC">
        <w:rPr>
          <w:rFonts w:ascii="Sakkal Majalla" w:eastAsia="Sakkal Majalla" w:hAnsi="Sakkal Majalla" w:cs="Sakkal Majalla"/>
          <w:sz w:val="28"/>
          <w:szCs w:val="28"/>
          <w:rtl/>
        </w:rPr>
        <w:t>لمعنونة ب</w:t>
      </w:r>
      <w:r w:rsidR="5A8F8102" w:rsidRPr="00AB55FC">
        <w:rPr>
          <w:rFonts w:ascii="Sakkal Majalla" w:eastAsia="Sakkal Majalla" w:hAnsi="Sakkal Majalla" w:cs="Sakkal Majalla"/>
          <w:sz w:val="28"/>
          <w:szCs w:val="28"/>
          <w:rtl/>
        </w:rPr>
        <w:t xml:space="preserve"> " </w:t>
      </w:r>
      <w:r w:rsidR="10C5BF4C" w:rsidRPr="00AB55FC">
        <w:rPr>
          <w:rFonts w:ascii="Sakkal Majalla" w:eastAsia="Sakkal Majalla" w:hAnsi="Sakkal Majalla" w:cs="Sakkal Majalla"/>
          <w:sz w:val="28"/>
          <w:szCs w:val="28"/>
          <w:rtl/>
        </w:rPr>
        <w:t>استكشاف</w:t>
      </w:r>
      <w:r w:rsidR="70B7BB00" w:rsidRPr="00AB55FC">
        <w:rPr>
          <w:rFonts w:ascii="Sakkal Majalla" w:eastAsia="Sakkal Majalla" w:hAnsi="Sakkal Majalla" w:cs="Sakkal Majalla"/>
          <w:sz w:val="28"/>
          <w:szCs w:val="28"/>
          <w:rtl/>
        </w:rPr>
        <w:t xml:space="preserve"> أثر التوصيات الشفهية حول جودة الخدمات الطبية المقدمة من الأطباء على اختيار المرضى عبر مجتمعات الصحة الإلكترونية</w:t>
      </w:r>
      <w:r w:rsidR="17EF9C72" w:rsidRPr="00AB55FC">
        <w:rPr>
          <w:rFonts w:ascii="Sakkal Majalla" w:eastAsia="Sakkal Majalla" w:hAnsi="Sakkal Majalla" w:cs="Sakkal Majalla"/>
          <w:sz w:val="28"/>
          <w:szCs w:val="28"/>
          <w:rtl/>
        </w:rPr>
        <w:t xml:space="preserve">) أن الجودة الوظيفية للخدمة كان لها تأثير تعديلي سلبي على العلاقة بين الجودة الفنية للخدمة واختيار المرضى للطبيب. كما تبين أن مخاطر المرض تؤدي دورًا تعديليًا في العلاقة بين جودة خدمة الطبيب واختيار المريض. </w:t>
      </w:r>
      <w:r w:rsidR="1871CB26" w:rsidRPr="00AB55FC">
        <w:rPr>
          <w:rFonts w:ascii="Sakkal Majalla" w:eastAsia="Sakkal Majalla" w:hAnsi="Sakkal Majalla" w:cs="Sakkal Majalla"/>
          <w:sz w:val="28"/>
          <w:szCs w:val="28"/>
          <w:rtl/>
        </w:rPr>
        <w:t>و</w:t>
      </w:r>
      <w:r w:rsidR="17EF9C72" w:rsidRPr="00AB55FC">
        <w:rPr>
          <w:rFonts w:ascii="Sakkal Majalla" w:eastAsia="Sakkal Majalla" w:hAnsi="Sakkal Majalla" w:cs="Sakkal Majalla"/>
          <w:sz w:val="28"/>
          <w:szCs w:val="28"/>
          <w:rtl/>
        </w:rPr>
        <w:t>توصي الدراسة مديري المستشفيات بضرورة الاهتمام بكل من الجودة الفنية والجودة الوظيفية للخدمات الصحية. كما ينبغي على الأطباء تطوير مهاراتهم الطبية وأساليب تعاملهم مع المرضى بما يتناسب مع شدة المرض ونوعه، من أجل تقديم خدمات صحية أفضل</w:t>
      </w:r>
      <w:r w:rsidR="17EF9C72" w:rsidRPr="00AB55FC">
        <w:rPr>
          <w:rFonts w:ascii="Sakkal Majalla" w:eastAsia="Sakkal Majalla" w:hAnsi="Sakkal Majalla" w:cs="Sakkal Majalla"/>
          <w:sz w:val="28"/>
          <w:szCs w:val="28"/>
        </w:rPr>
        <w:t>.</w:t>
      </w:r>
    </w:p>
    <w:p w14:paraId="180378C6" w14:textId="4660CE16" w:rsidR="189E6B19" w:rsidRDefault="189E6B19" w:rsidP="009069DF">
      <w:pPr>
        <w:spacing w:after="0"/>
        <w:jc w:val="both"/>
        <w:rPr>
          <w:rFonts w:ascii="Sakkal Majalla" w:eastAsia="Sakkal Majalla" w:hAnsi="Sakkal Majalla" w:cs="Sakkal Majalla"/>
          <w:sz w:val="28"/>
          <w:szCs w:val="28"/>
        </w:rPr>
      </w:pPr>
    </w:p>
    <w:p w14:paraId="57D99590" w14:textId="258F0692" w:rsidR="189E6B19" w:rsidRDefault="189E6B19" w:rsidP="009069DF">
      <w:pPr>
        <w:spacing w:after="0"/>
        <w:jc w:val="both"/>
        <w:rPr>
          <w:rFonts w:ascii="Sakkal Majalla" w:eastAsia="Sakkal Majalla" w:hAnsi="Sakkal Majalla" w:cs="Sakkal Majalla"/>
          <w:sz w:val="28"/>
          <w:szCs w:val="28"/>
        </w:rPr>
      </w:pPr>
    </w:p>
    <w:p w14:paraId="3739DFF3" w14:textId="663B081A" w:rsidR="189E6B19" w:rsidRDefault="189E6B19" w:rsidP="009069DF">
      <w:pPr>
        <w:spacing w:after="0"/>
        <w:jc w:val="both"/>
        <w:rPr>
          <w:rFonts w:ascii="Sakkal Majalla" w:eastAsia="Sakkal Majalla" w:hAnsi="Sakkal Majalla" w:cs="Sakkal Majalla"/>
          <w:sz w:val="28"/>
          <w:szCs w:val="28"/>
        </w:rPr>
      </w:pPr>
    </w:p>
    <w:p w14:paraId="6CDFBF08" w14:textId="1F970699" w:rsidR="6E78136B" w:rsidRDefault="6E78136B" w:rsidP="009069DF">
      <w:pPr>
        <w:spacing w:after="0"/>
        <w:jc w:val="both"/>
        <w:rPr>
          <w:rFonts w:ascii="Sakkal Majalla" w:eastAsia="Sakkal Majalla" w:hAnsi="Sakkal Majalla" w:cs="Sakkal Majalla"/>
          <w:sz w:val="28"/>
          <w:szCs w:val="28"/>
        </w:rPr>
      </w:pPr>
    </w:p>
    <w:p w14:paraId="37AD9BD6" w14:textId="51FF3713" w:rsidR="6E78136B" w:rsidRDefault="6E78136B" w:rsidP="009069DF">
      <w:pPr>
        <w:spacing w:after="0"/>
        <w:jc w:val="both"/>
        <w:rPr>
          <w:rFonts w:ascii="Sakkal Majalla" w:eastAsia="Sakkal Majalla" w:hAnsi="Sakkal Majalla" w:cs="Sakkal Majalla"/>
          <w:sz w:val="28"/>
          <w:szCs w:val="28"/>
        </w:rPr>
      </w:pPr>
    </w:p>
    <w:p w14:paraId="7EB244EE" w14:textId="7A545BE1" w:rsidR="6E78136B" w:rsidRDefault="6E78136B" w:rsidP="009069DF">
      <w:pPr>
        <w:spacing w:after="0"/>
        <w:jc w:val="both"/>
        <w:rPr>
          <w:rFonts w:ascii="Sakkal Majalla" w:eastAsia="Sakkal Majalla" w:hAnsi="Sakkal Majalla" w:cs="Sakkal Majalla"/>
          <w:sz w:val="28"/>
          <w:szCs w:val="28"/>
        </w:rPr>
      </w:pPr>
    </w:p>
    <w:p w14:paraId="685CD313" w14:textId="6B9C5503" w:rsidR="6E78136B" w:rsidRDefault="6E78136B" w:rsidP="009069DF">
      <w:pPr>
        <w:spacing w:after="0"/>
        <w:jc w:val="both"/>
        <w:rPr>
          <w:rFonts w:ascii="Sakkal Majalla" w:eastAsia="Sakkal Majalla" w:hAnsi="Sakkal Majalla" w:cs="Sakkal Majalla"/>
          <w:sz w:val="28"/>
          <w:szCs w:val="28"/>
        </w:rPr>
      </w:pPr>
    </w:p>
    <w:p w14:paraId="4636933D" w14:textId="5D5D06C8" w:rsidR="6E78136B" w:rsidRDefault="6E78136B" w:rsidP="009069DF">
      <w:pPr>
        <w:spacing w:after="0"/>
        <w:jc w:val="both"/>
        <w:rPr>
          <w:rFonts w:ascii="Sakkal Majalla" w:eastAsia="Sakkal Majalla" w:hAnsi="Sakkal Majalla" w:cs="Sakkal Majalla"/>
          <w:sz w:val="28"/>
          <w:szCs w:val="28"/>
        </w:rPr>
      </w:pPr>
    </w:p>
    <w:p w14:paraId="11BBA2D4" w14:textId="07079CFF" w:rsidR="6E78136B" w:rsidRDefault="6E78136B" w:rsidP="009069DF">
      <w:pPr>
        <w:spacing w:after="0"/>
        <w:jc w:val="both"/>
        <w:rPr>
          <w:rFonts w:ascii="Sakkal Majalla" w:eastAsia="Sakkal Majalla" w:hAnsi="Sakkal Majalla" w:cs="Sakkal Majalla"/>
          <w:sz w:val="28"/>
          <w:szCs w:val="28"/>
        </w:rPr>
      </w:pPr>
    </w:p>
    <w:p w14:paraId="3880F8F4" w14:textId="3A2BD201" w:rsidR="6E78136B" w:rsidRDefault="6E78136B" w:rsidP="009069DF">
      <w:pPr>
        <w:spacing w:after="0"/>
        <w:jc w:val="both"/>
        <w:rPr>
          <w:rFonts w:ascii="Sakkal Majalla" w:eastAsia="Sakkal Majalla" w:hAnsi="Sakkal Majalla" w:cs="Sakkal Majalla"/>
          <w:sz w:val="28"/>
          <w:szCs w:val="28"/>
        </w:rPr>
      </w:pPr>
    </w:p>
    <w:p w14:paraId="3DE861A4" w14:textId="77777777" w:rsidR="004117EB" w:rsidRDefault="004117EB" w:rsidP="009069DF">
      <w:pPr>
        <w:spacing w:after="0"/>
        <w:jc w:val="both"/>
        <w:rPr>
          <w:rFonts w:ascii="Sakkal Majalla" w:eastAsia="Sakkal Majalla" w:hAnsi="Sakkal Majalla" w:cs="Sakkal Majalla"/>
          <w:sz w:val="56"/>
          <w:szCs w:val="56"/>
          <w:rtl/>
        </w:rPr>
      </w:pPr>
    </w:p>
    <w:p w14:paraId="12E27FD4" w14:textId="77777777" w:rsidR="0026402C" w:rsidRDefault="0026402C" w:rsidP="009069DF">
      <w:pPr>
        <w:spacing w:after="0"/>
        <w:jc w:val="both"/>
        <w:rPr>
          <w:rFonts w:ascii="Sakkal Majalla" w:eastAsia="Sakkal Majalla" w:hAnsi="Sakkal Majalla" w:cs="Sakkal Majalla"/>
          <w:sz w:val="56"/>
          <w:szCs w:val="56"/>
          <w:rtl/>
        </w:rPr>
      </w:pPr>
    </w:p>
    <w:p w14:paraId="4C43BB4F" w14:textId="171C34E0" w:rsidR="54BCB8C3" w:rsidRDefault="54BCB8C3" w:rsidP="009069DF">
      <w:pPr>
        <w:spacing w:after="0"/>
        <w:jc w:val="both"/>
        <w:rPr>
          <w:rFonts w:ascii="Sakkal Majalla" w:eastAsia="Sakkal Majalla" w:hAnsi="Sakkal Majalla" w:cs="Sakkal Majalla"/>
          <w:sz w:val="28"/>
          <w:szCs w:val="28"/>
        </w:rPr>
      </w:pPr>
    </w:p>
    <w:p w14:paraId="62A95F65" w14:textId="5C613609" w:rsidR="32BD08FD" w:rsidRDefault="01054484" w:rsidP="009069DF">
      <w:pPr>
        <w:spacing w:after="0"/>
        <w:jc w:val="both"/>
        <w:rPr>
          <w:rFonts w:ascii="Sakkal Majalla" w:eastAsia="Sakkal Majalla" w:hAnsi="Sakkal Majalla" w:cs="Sakkal Majalla"/>
          <w:color w:val="C00000"/>
          <w:sz w:val="36"/>
          <w:szCs w:val="36"/>
        </w:rPr>
      </w:pPr>
      <w:r w:rsidRPr="7EE006EA">
        <w:rPr>
          <w:rFonts w:ascii="Sakkal Majalla" w:eastAsia="Sakkal Majalla" w:hAnsi="Sakkal Majalla" w:cs="Sakkal Majalla"/>
          <w:color w:val="C00000"/>
          <w:sz w:val="36"/>
          <w:szCs w:val="36"/>
          <w:rtl/>
        </w:rPr>
        <w:lastRenderedPageBreak/>
        <w:t>التعليق</w:t>
      </w:r>
      <w:r w:rsidR="32BD08FD" w:rsidRPr="6E78136B">
        <w:rPr>
          <w:rFonts w:ascii="Sakkal Majalla" w:eastAsia="Sakkal Majalla" w:hAnsi="Sakkal Majalla" w:cs="Sakkal Majalla"/>
          <w:color w:val="C00000"/>
          <w:sz w:val="36"/>
          <w:szCs w:val="36"/>
          <w:rtl/>
        </w:rPr>
        <w:t xml:space="preserve"> على الدراسات السابقة</w:t>
      </w:r>
      <w:r w:rsidR="32BD08FD" w:rsidRPr="6E78136B">
        <w:rPr>
          <w:rFonts w:ascii="Sakkal Majalla" w:eastAsia="Sakkal Majalla" w:hAnsi="Sakkal Majalla" w:cs="Sakkal Majalla"/>
          <w:color w:val="C00000"/>
          <w:sz w:val="36"/>
          <w:szCs w:val="36"/>
        </w:rPr>
        <w:t>:</w:t>
      </w:r>
    </w:p>
    <w:p w14:paraId="5DED7CDA" w14:textId="350868CC" w:rsidR="32BD08FD" w:rsidRDefault="32BD08FD" w:rsidP="009069DF">
      <w:pPr>
        <w:spacing w:after="0"/>
        <w:jc w:val="both"/>
        <w:rPr>
          <w:rFonts w:ascii="Sakkal Majalla" w:eastAsia="Sakkal Majalla" w:hAnsi="Sakkal Majalla" w:cs="Sakkal Majalla"/>
          <w:sz w:val="36"/>
          <w:szCs w:val="36"/>
        </w:rPr>
      </w:pPr>
      <w:r w:rsidRPr="6E78136B">
        <w:rPr>
          <w:rFonts w:ascii="Sakkal Majalla" w:eastAsia="Sakkal Majalla" w:hAnsi="Sakkal Majalla" w:cs="Sakkal Majalla"/>
          <w:sz w:val="28"/>
          <w:szCs w:val="28"/>
          <w:rtl/>
        </w:rPr>
        <w:t xml:space="preserve">من خلال الدراسات السابقة نقف على </w:t>
      </w:r>
      <w:r w:rsidR="097FE745" w:rsidRPr="6E78136B">
        <w:rPr>
          <w:rFonts w:ascii="Sakkal Majalla" w:eastAsia="Sakkal Majalla" w:hAnsi="Sakkal Majalla" w:cs="Sakkal Majalla"/>
          <w:sz w:val="28"/>
          <w:szCs w:val="28"/>
          <w:rtl/>
        </w:rPr>
        <w:t xml:space="preserve">تحديد </w:t>
      </w:r>
      <w:r w:rsidR="006C5124" w:rsidRPr="6E78136B">
        <w:rPr>
          <w:rFonts w:ascii="Sakkal Majalla" w:eastAsia="Sakkal Majalla" w:hAnsi="Sakkal Majalla" w:cs="Sakkal Majalla" w:hint="eastAsia"/>
          <w:sz w:val="28"/>
          <w:szCs w:val="28"/>
          <w:rtl/>
        </w:rPr>
        <w:t>أوجه</w:t>
      </w:r>
      <w:r w:rsidR="006C5124" w:rsidRPr="6E78136B">
        <w:rPr>
          <w:rFonts w:ascii="Sakkal Majalla" w:eastAsia="Sakkal Majalla" w:hAnsi="Sakkal Majalla" w:cs="Sakkal Majalla"/>
          <w:sz w:val="28"/>
          <w:szCs w:val="28"/>
          <w:rtl/>
        </w:rPr>
        <w:t xml:space="preserve"> التشابه</w:t>
      </w:r>
      <w:r w:rsidR="097FE745" w:rsidRPr="6E78136B">
        <w:rPr>
          <w:rFonts w:ascii="Sakkal Majalla" w:eastAsia="Sakkal Majalla" w:hAnsi="Sakkal Majalla" w:cs="Sakkal Majalla"/>
          <w:sz w:val="28"/>
          <w:szCs w:val="28"/>
          <w:rtl/>
        </w:rPr>
        <w:t xml:space="preserve"> </w:t>
      </w:r>
      <w:r w:rsidR="67E5AE06" w:rsidRPr="6E78136B">
        <w:rPr>
          <w:rFonts w:ascii="Sakkal Majalla" w:eastAsia="Sakkal Majalla" w:hAnsi="Sakkal Majalla" w:cs="Sakkal Majalla"/>
          <w:sz w:val="28"/>
          <w:szCs w:val="28"/>
          <w:rtl/>
        </w:rPr>
        <w:t>والاختلاف</w:t>
      </w:r>
      <w:r w:rsidR="097FE745" w:rsidRPr="6E78136B">
        <w:rPr>
          <w:rFonts w:ascii="Sakkal Majalla" w:eastAsia="Sakkal Majalla" w:hAnsi="Sakkal Majalla" w:cs="Sakkal Majalla"/>
          <w:sz w:val="28"/>
          <w:szCs w:val="28"/>
          <w:rtl/>
        </w:rPr>
        <w:t xml:space="preserve"> مع الدراسات الحالية</w:t>
      </w:r>
      <w:r w:rsidR="0F0E856D" w:rsidRPr="6E78136B">
        <w:rPr>
          <w:rFonts w:ascii="Sakkal Majalla" w:eastAsia="Sakkal Majalla" w:hAnsi="Sakkal Majalla" w:cs="Sakkal Majalla"/>
          <w:sz w:val="28"/>
          <w:szCs w:val="28"/>
          <w:rtl/>
        </w:rPr>
        <w:t xml:space="preserve"> " دور مراجعات المرضى الإلكترونية في منصات التواصل الاجتماعي في تعزيز نية استخدام خدمات طب الأسنان لدى المتعاملين</w:t>
      </w:r>
      <w:r w:rsidR="006C5124" w:rsidRPr="6E78136B">
        <w:rPr>
          <w:rFonts w:ascii="Sakkal Majalla" w:eastAsia="Sakkal Majalla" w:hAnsi="Sakkal Majalla" w:cs="Sakkal Majalla"/>
          <w:sz w:val="28"/>
          <w:szCs w:val="28"/>
          <w:rtl/>
        </w:rPr>
        <w:t>" ويتضح</w:t>
      </w:r>
      <w:r w:rsidR="0F0E856D" w:rsidRPr="6E78136B">
        <w:rPr>
          <w:rFonts w:ascii="Sakkal Majalla" w:eastAsia="Sakkal Majalla" w:hAnsi="Sakkal Majalla" w:cs="Sakkal Majalla"/>
          <w:sz w:val="28"/>
          <w:szCs w:val="28"/>
          <w:rtl/>
        </w:rPr>
        <w:t xml:space="preserve"> </w:t>
      </w:r>
      <w:r w:rsidR="525A1226" w:rsidRPr="6E78136B">
        <w:rPr>
          <w:rFonts w:ascii="Sakkal Majalla" w:eastAsia="Sakkal Majalla" w:hAnsi="Sakkal Majalla" w:cs="Sakkal Majalla"/>
          <w:sz w:val="28"/>
          <w:szCs w:val="28"/>
          <w:rtl/>
        </w:rPr>
        <w:t>ما يلي</w:t>
      </w:r>
      <w:r w:rsidR="0F0E856D" w:rsidRPr="6E78136B">
        <w:rPr>
          <w:rFonts w:ascii="Sakkal Majalla" w:eastAsia="Sakkal Majalla" w:hAnsi="Sakkal Majalla" w:cs="Sakkal Majalla"/>
          <w:sz w:val="28"/>
          <w:szCs w:val="28"/>
        </w:rPr>
        <w:t>:</w:t>
      </w:r>
    </w:p>
    <w:p w14:paraId="2CD4DEC0" w14:textId="19A728D2" w:rsidR="6E78136B" w:rsidRDefault="6E78136B" w:rsidP="009069DF">
      <w:pPr>
        <w:spacing w:after="0"/>
        <w:jc w:val="both"/>
        <w:rPr>
          <w:rFonts w:ascii="Sakkal Majalla" w:eastAsia="Sakkal Majalla" w:hAnsi="Sakkal Majalla" w:cs="Sakkal Majalla"/>
          <w:sz w:val="28"/>
          <w:szCs w:val="28"/>
        </w:rPr>
      </w:pPr>
    </w:p>
    <w:p w14:paraId="624BCC4B" w14:textId="447C414A" w:rsidR="56E299B6" w:rsidRDefault="285ED3A5" w:rsidP="009069DF">
      <w:pPr>
        <w:pStyle w:val="ListParagraph"/>
        <w:numPr>
          <w:ilvl w:val="0"/>
          <w:numId w:val="12"/>
        </w:numPr>
        <w:spacing w:after="0"/>
        <w:jc w:val="both"/>
        <w:rPr>
          <w:rFonts w:ascii="Sakkal Majalla" w:eastAsia="Sakkal Majalla" w:hAnsi="Sakkal Majalla" w:cs="Sakkal Majalla"/>
          <w:sz w:val="28"/>
          <w:szCs w:val="28"/>
        </w:rPr>
      </w:pPr>
      <w:r w:rsidRPr="47001F24">
        <w:rPr>
          <w:rFonts w:ascii="Sakkal Majalla" w:eastAsia="Sakkal Majalla" w:hAnsi="Sakkal Majalla" w:cs="Sakkal Majalla"/>
          <w:sz w:val="28"/>
          <w:szCs w:val="28"/>
          <w:rtl/>
        </w:rPr>
        <w:t>اعتمدت</w:t>
      </w:r>
      <w:r w:rsidR="4948C7A6" w:rsidRPr="0037260B">
        <w:rPr>
          <w:rFonts w:ascii="Sakkal Majalla" w:eastAsia="Sakkal Majalla" w:hAnsi="Sakkal Majalla" w:cs="Sakkal Majalla"/>
          <w:sz w:val="28"/>
          <w:szCs w:val="28"/>
          <w:rtl/>
        </w:rPr>
        <w:t xml:space="preserve"> معظم</w:t>
      </w:r>
      <w:r w:rsidR="56E299B6" w:rsidRPr="0037260B">
        <w:rPr>
          <w:rFonts w:ascii="Sakkal Majalla" w:eastAsia="Sakkal Majalla" w:hAnsi="Sakkal Majalla" w:cs="Sakkal Majalla"/>
          <w:sz w:val="28"/>
          <w:szCs w:val="28"/>
          <w:rtl/>
        </w:rPr>
        <w:t xml:space="preserve"> الدراسات </w:t>
      </w:r>
      <w:r w:rsidR="3AC02F08" w:rsidRPr="0037260B">
        <w:rPr>
          <w:rFonts w:ascii="Sakkal Majalla" w:eastAsia="Sakkal Majalla" w:hAnsi="Sakkal Majalla" w:cs="Sakkal Majalla"/>
          <w:sz w:val="28"/>
          <w:szCs w:val="28"/>
          <w:rtl/>
        </w:rPr>
        <w:t>على</w:t>
      </w:r>
      <w:r w:rsidR="56E299B6" w:rsidRPr="0037260B">
        <w:rPr>
          <w:rFonts w:ascii="Sakkal Majalla" w:eastAsia="Sakkal Majalla" w:hAnsi="Sakkal Majalla" w:cs="Sakkal Majalla"/>
          <w:sz w:val="28"/>
          <w:szCs w:val="28"/>
          <w:rtl/>
        </w:rPr>
        <w:t xml:space="preserve"> التسويق</w:t>
      </w:r>
      <w:r w:rsidR="2AEAD08C" w:rsidRPr="0037260B">
        <w:rPr>
          <w:rFonts w:ascii="Sakkal Majalla" w:eastAsia="Sakkal Majalla" w:hAnsi="Sakkal Majalla" w:cs="Sakkal Majalla"/>
          <w:sz w:val="28"/>
          <w:szCs w:val="28"/>
          <w:rtl/>
        </w:rPr>
        <w:t xml:space="preserve"> الرقمي</w:t>
      </w:r>
      <w:r w:rsidR="56E299B6" w:rsidRPr="0037260B">
        <w:rPr>
          <w:rFonts w:ascii="Sakkal Majalla" w:eastAsia="Sakkal Majalla" w:hAnsi="Sakkal Majalla" w:cs="Sakkal Majalla"/>
          <w:sz w:val="28"/>
          <w:szCs w:val="28"/>
          <w:rtl/>
        </w:rPr>
        <w:t xml:space="preserve"> والترويج لخدمات طب الأسنان التي تتم عبر منصات وسائل إلكترونية مختلفة</w:t>
      </w:r>
      <w:r w:rsidR="56E299B6" w:rsidRPr="0037260B">
        <w:rPr>
          <w:rFonts w:ascii="Sakkal Majalla" w:eastAsia="Sakkal Majalla" w:hAnsi="Sakkal Majalla" w:cs="Sakkal Majalla"/>
          <w:sz w:val="28"/>
          <w:szCs w:val="28"/>
        </w:rPr>
        <w:t>.</w:t>
      </w:r>
    </w:p>
    <w:p w14:paraId="652C402C" w14:textId="59AFB774" w:rsidR="01BEECDE" w:rsidRDefault="5345F937" w:rsidP="46D636AB">
      <w:pPr>
        <w:pStyle w:val="ListParagraph"/>
        <w:numPr>
          <w:ilvl w:val="0"/>
          <w:numId w:val="11"/>
        </w:numPr>
        <w:spacing w:after="0"/>
        <w:jc w:val="both"/>
        <w:rPr>
          <w:rFonts w:ascii="Sakkal Majalla" w:eastAsia="Sakkal Majalla" w:hAnsi="Sakkal Majalla" w:cs="Sakkal Majalla"/>
          <w:sz w:val="28"/>
          <w:szCs w:val="28"/>
        </w:rPr>
      </w:pPr>
      <w:r w:rsidRPr="46D636AB">
        <w:rPr>
          <w:rFonts w:ascii="Sakkal Majalla" w:eastAsia="Sakkal Majalla" w:hAnsi="Sakkal Majalla" w:cs="Sakkal Majalla"/>
          <w:sz w:val="28"/>
          <w:szCs w:val="28"/>
          <w:rtl/>
        </w:rPr>
        <w:t xml:space="preserve">أظهرت </w:t>
      </w:r>
      <w:r w:rsidR="23259D68" w:rsidRPr="46D636AB">
        <w:rPr>
          <w:rFonts w:ascii="Sakkal Majalla" w:eastAsia="Sakkal Majalla" w:hAnsi="Sakkal Majalla" w:cs="Sakkal Majalla"/>
          <w:sz w:val="28"/>
          <w:szCs w:val="28"/>
          <w:rtl/>
        </w:rPr>
        <w:t>أغلب</w:t>
      </w:r>
      <w:r w:rsidRPr="46D636AB">
        <w:rPr>
          <w:rFonts w:ascii="Sakkal Majalla" w:eastAsia="Sakkal Majalla" w:hAnsi="Sakkal Majalla" w:cs="Sakkal Majalla"/>
          <w:sz w:val="28"/>
          <w:szCs w:val="28"/>
          <w:rtl/>
        </w:rPr>
        <w:t xml:space="preserve"> الدراسات أن مراجعات </w:t>
      </w:r>
      <w:r w:rsidR="006C5124" w:rsidRPr="46D636AB">
        <w:rPr>
          <w:rFonts w:ascii="Sakkal Majalla" w:eastAsia="Sakkal Majalla" w:hAnsi="Sakkal Majalla" w:cs="Sakkal Majalla" w:hint="eastAsia"/>
          <w:sz w:val="28"/>
          <w:szCs w:val="28"/>
          <w:rtl/>
        </w:rPr>
        <w:t>المرضى</w:t>
      </w:r>
      <w:r w:rsidR="006C5124" w:rsidRPr="46D636AB">
        <w:rPr>
          <w:rFonts w:ascii="Sakkal Majalla" w:eastAsia="Sakkal Majalla" w:hAnsi="Sakkal Majalla" w:cs="Sakkal Majalla"/>
          <w:sz w:val="28"/>
          <w:szCs w:val="28"/>
          <w:rtl/>
        </w:rPr>
        <w:t xml:space="preserve"> لدي</w:t>
      </w:r>
      <w:r w:rsidR="006C5124" w:rsidRPr="46D636AB">
        <w:rPr>
          <w:rFonts w:ascii="Sakkal Majalla" w:eastAsia="Sakkal Majalla" w:hAnsi="Sakkal Majalla" w:cs="Sakkal Majalla" w:hint="eastAsia"/>
          <w:sz w:val="28"/>
          <w:szCs w:val="28"/>
          <w:rtl/>
        </w:rPr>
        <w:t>ها</w:t>
      </w:r>
      <w:r w:rsidR="524980F7" w:rsidRPr="46D636AB">
        <w:rPr>
          <w:rFonts w:ascii="Sakkal Majalla" w:eastAsia="Sakkal Majalla" w:hAnsi="Sakkal Majalla" w:cs="Sakkal Majalla"/>
          <w:sz w:val="28"/>
          <w:szCs w:val="28"/>
          <w:rtl/>
        </w:rPr>
        <w:t xml:space="preserve"> تأثير إيجابي لقرارات </w:t>
      </w:r>
      <w:r w:rsidR="30777522" w:rsidRPr="46D636AB">
        <w:rPr>
          <w:rFonts w:ascii="Sakkal Majalla" w:eastAsia="Sakkal Majalla" w:hAnsi="Sakkal Majalla" w:cs="Sakkal Majalla"/>
          <w:sz w:val="28"/>
          <w:szCs w:val="28"/>
          <w:rtl/>
        </w:rPr>
        <w:t>اختيار</w:t>
      </w:r>
      <w:r w:rsidR="524980F7" w:rsidRPr="46D636AB">
        <w:rPr>
          <w:rFonts w:ascii="Sakkal Majalla" w:eastAsia="Sakkal Majalla" w:hAnsi="Sakkal Majalla" w:cs="Sakkal Majalla"/>
          <w:sz w:val="28"/>
          <w:szCs w:val="28"/>
          <w:rtl/>
        </w:rPr>
        <w:t xml:space="preserve"> </w:t>
      </w:r>
      <w:r w:rsidR="085D41B7" w:rsidRPr="46D636AB">
        <w:rPr>
          <w:rFonts w:ascii="Sakkal Majalla" w:eastAsia="Sakkal Majalla" w:hAnsi="Sakkal Majalla" w:cs="Sakkal Majalla"/>
          <w:sz w:val="28"/>
          <w:szCs w:val="28"/>
          <w:rtl/>
        </w:rPr>
        <w:t>مقدمي خدمات طب الأسنان</w:t>
      </w:r>
      <w:r w:rsidR="5AEFCF05" w:rsidRPr="46D636AB">
        <w:rPr>
          <w:rFonts w:ascii="Sakkal Majalla" w:eastAsia="Sakkal Majalla" w:hAnsi="Sakkal Majalla" w:cs="Sakkal Majalla"/>
          <w:sz w:val="28"/>
          <w:szCs w:val="28"/>
          <w:rtl/>
        </w:rPr>
        <w:t xml:space="preserve"> وخدمات الرعاية الصحية</w:t>
      </w:r>
      <w:r w:rsidR="32D4FAA7" w:rsidRPr="46D636AB">
        <w:rPr>
          <w:rFonts w:ascii="Sakkal Majalla" w:eastAsia="Sakkal Majalla" w:hAnsi="Sakkal Majalla" w:cs="Sakkal Majalla"/>
          <w:sz w:val="28"/>
          <w:szCs w:val="28"/>
          <w:rtl/>
        </w:rPr>
        <w:t xml:space="preserve"> </w:t>
      </w:r>
      <w:r w:rsidR="006C5124" w:rsidRPr="46D636AB">
        <w:rPr>
          <w:rFonts w:ascii="Sakkal Majalla" w:eastAsia="Sakkal Majalla" w:hAnsi="Sakkal Majalla" w:cs="Sakkal Majalla" w:hint="eastAsia"/>
          <w:sz w:val="28"/>
          <w:szCs w:val="28"/>
          <w:rtl/>
        </w:rPr>
        <w:t>كدراسة</w:t>
      </w:r>
      <w:r w:rsidR="006C5124" w:rsidRPr="46D636AB">
        <w:rPr>
          <w:rFonts w:ascii="Sakkal Majalla" w:eastAsia="Sakkal Majalla" w:hAnsi="Sakkal Majalla" w:cs="Sakkal Majalla"/>
          <w:sz w:val="28"/>
          <w:szCs w:val="28"/>
          <w:rtl/>
        </w:rPr>
        <w:t>:</w:t>
      </w:r>
      <w:r w:rsidR="0127ACB1" w:rsidRPr="46D636AB">
        <w:rPr>
          <w:rFonts w:ascii="Sakkal Majalla" w:eastAsia="Sakkal Majalla" w:hAnsi="Sakkal Majalla" w:cs="Sakkal Majalla"/>
          <w:sz w:val="28"/>
          <w:szCs w:val="28"/>
          <w:rtl/>
        </w:rPr>
        <w:t xml:space="preserve"> </w:t>
      </w:r>
      <w:r w:rsidR="32D4FAA7" w:rsidRPr="46D636AB">
        <w:rPr>
          <w:rFonts w:ascii="Sakkal Majalla" w:eastAsia="Sakkal Majalla" w:hAnsi="Sakkal Majalla" w:cs="Sakkal Majalla"/>
          <w:sz w:val="28"/>
          <w:szCs w:val="28"/>
          <w:rtl/>
        </w:rPr>
        <w:t xml:space="preserve">القباني وآخرون </w:t>
      </w:r>
      <w:r w:rsidR="006C5124" w:rsidRPr="46D636AB">
        <w:rPr>
          <w:rFonts w:ascii="Sakkal Majalla" w:eastAsia="Sakkal Majalla" w:hAnsi="Sakkal Majalla" w:cs="Sakkal Majalla"/>
          <w:sz w:val="28"/>
          <w:szCs w:val="28"/>
          <w:rtl/>
        </w:rPr>
        <w:t>(2025</w:t>
      </w:r>
      <w:r w:rsidR="32D4FAA7" w:rsidRPr="46D636AB">
        <w:rPr>
          <w:rFonts w:ascii="Sakkal Majalla" w:eastAsia="Sakkal Majalla" w:hAnsi="Sakkal Majalla" w:cs="Sakkal Majalla"/>
          <w:sz w:val="28"/>
          <w:szCs w:val="28"/>
          <w:rtl/>
        </w:rPr>
        <w:t xml:space="preserve">) </w:t>
      </w:r>
      <w:r w:rsidR="00372FDE">
        <w:rPr>
          <w:rFonts w:ascii="Sakkal Majalla" w:eastAsia="Sakkal Majalla" w:hAnsi="Sakkal Majalla" w:cs="Sakkal Majalla" w:hint="cs"/>
          <w:sz w:val="28"/>
          <w:szCs w:val="28"/>
          <w:rtl/>
        </w:rPr>
        <w:t>"</w:t>
      </w:r>
      <w:r w:rsidR="32D4FAA7" w:rsidRPr="46D636AB">
        <w:rPr>
          <w:rFonts w:ascii="Sakkal Majalla" w:eastAsia="Sakkal Majalla" w:hAnsi="Sakkal Majalla" w:cs="Sakkal Majalla"/>
          <w:sz w:val="28"/>
          <w:szCs w:val="28"/>
          <w:rtl/>
        </w:rPr>
        <w:t>بينت أن المحتوى الرقمي، بما في ذلك تقييمات وتجارب المرضى، يسهم في توجيه قرارات المرضى عند اختيار طبيب الأسنان، خاصة في مجال طب الأسنان التجميلي</w:t>
      </w:r>
      <w:r w:rsidR="32D4FAA7" w:rsidRPr="46D636AB">
        <w:rPr>
          <w:rFonts w:ascii="Sakkal Majalla" w:eastAsia="Sakkal Majalla" w:hAnsi="Sakkal Majalla" w:cs="Sakkal Majalla"/>
          <w:sz w:val="28"/>
          <w:szCs w:val="28"/>
        </w:rPr>
        <w:t>.</w:t>
      </w:r>
      <w:r w:rsidR="00372FDE">
        <w:rPr>
          <w:rFonts w:ascii="Sakkal Majalla" w:eastAsia="Sakkal Majalla" w:hAnsi="Sakkal Majalla" w:cs="Sakkal Majalla" w:hint="cs"/>
          <w:sz w:val="28"/>
          <w:szCs w:val="28"/>
          <w:rtl/>
        </w:rPr>
        <w:t>"</w:t>
      </w:r>
    </w:p>
    <w:p w14:paraId="08DE5A8E" w14:textId="3E23418A" w:rsidR="3BF2E1B9" w:rsidRDefault="3BF2E1B9" w:rsidP="009069DF">
      <w:pPr>
        <w:pStyle w:val="ListParagraph"/>
        <w:numPr>
          <w:ilvl w:val="0"/>
          <w:numId w:val="11"/>
        </w:numPr>
        <w:spacing w:after="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tl/>
        </w:rPr>
        <w:t>أظهرت الدراسات</w:t>
      </w:r>
      <w:r w:rsidR="5D5A644B" w:rsidRPr="0037260B">
        <w:rPr>
          <w:rFonts w:ascii="Sakkal Majalla" w:eastAsia="Sakkal Majalla" w:hAnsi="Sakkal Majalla" w:cs="Sakkal Majalla"/>
          <w:sz w:val="28"/>
          <w:szCs w:val="28"/>
          <w:rtl/>
        </w:rPr>
        <w:t xml:space="preserve"> السابقة</w:t>
      </w:r>
      <w:r w:rsidRPr="0037260B">
        <w:rPr>
          <w:rFonts w:ascii="Sakkal Majalla" w:eastAsia="Sakkal Majalla" w:hAnsi="Sakkal Majalla" w:cs="Sakkal Majalla"/>
          <w:sz w:val="28"/>
          <w:szCs w:val="28"/>
          <w:rtl/>
        </w:rPr>
        <w:t xml:space="preserve"> </w:t>
      </w:r>
      <w:r w:rsidR="05238FB9" w:rsidRPr="0037260B">
        <w:rPr>
          <w:rFonts w:ascii="Sakkal Majalla" w:eastAsia="Sakkal Majalla" w:hAnsi="Sakkal Majalla" w:cs="Sakkal Majalla"/>
          <w:sz w:val="28"/>
          <w:szCs w:val="28"/>
          <w:rtl/>
        </w:rPr>
        <w:t xml:space="preserve">التي دلت على </w:t>
      </w:r>
      <w:r w:rsidR="7890607A" w:rsidRPr="0037260B">
        <w:rPr>
          <w:rFonts w:ascii="Sakkal Majalla" w:eastAsia="Sakkal Majalla" w:hAnsi="Sakkal Majalla" w:cs="Sakkal Majalla"/>
          <w:sz w:val="28"/>
          <w:szCs w:val="28"/>
          <w:rtl/>
        </w:rPr>
        <w:t>الاهتمام</w:t>
      </w:r>
      <w:r w:rsidR="05238FB9" w:rsidRPr="0037260B">
        <w:rPr>
          <w:rFonts w:ascii="Sakkal Majalla" w:eastAsia="Sakkal Majalla" w:hAnsi="Sakkal Majalla" w:cs="Sakkal Majalla"/>
          <w:sz w:val="28"/>
          <w:szCs w:val="28"/>
          <w:rtl/>
        </w:rPr>
        <w:t xml:space="preserve"> العالمي بالموضوع البحثي إلى </w:t>
      </w:r>
      <w:r w:rsidRPr="0037260B">
        <w:rPr>
          <w:rFonts w:ascii="Sakkal Majalla" w:eastAsia="Sakkal Majalla" w:hAnsi="Sakkal Majalla" w:cs="Sakkal Majalla"/>
          <w:sz w:val="28"/>
          <w:szCs w:val="28"/>
          <w:rtl/>
        </w:rPr>
        <w:t xml:space="preserve">تنوع في </w:t>
      </w:r>
      <w:r w:rsidR="006C5124" w:rsidRPr="0037260B">
        <w:rPr>
          <w:rFonts w:ascii="Sakkal Majalla" w:eastAsia="Sakkal Majalla" w:hAnsi="Sakkal Majalla" w:cs="Sakkal Majalla" w:hint="eastAsia"/>
          <w:sz w:val="28"/>
          <w:szCs w:val="28"/>
          <w:rtl/>
        </w:rPr>
        <w:t>أماكن</w:t>
      </w:r>
      <w:r w:rsidR="006C5124" w:rsidRPr="0037260B">
        <w:rPr>
          <w:rFonts w:ascii="Sakkal Majalla" w:eastAsia="Sakkal Majalla" w:hAnsi="Sakkal Majalla" w:cs="Sakkal Majalla"/>
          <w:sz w:val="28"/>
          <w:szCs w:val="28"/>
          <w:rtl/>
        </w:rPr>
        <w:t xml:space="preserve"> تطبيق</w:t>
      </w:r>
      <w:r w:rsidRPr="0037260B">
        <w:rPr>
          <w:rFonts w:ascii="Sakkal Majalla" w:eastAsia="Sakkal Majalla" w:hAnsi="Sakkal Majalla" w:cs="Sakkal Majalla"/>
          <w:sz w:val="28"/>
          <w:szCs w:val="28"/>
          <w:rtl/>
        </w:rPr>
        <w:t xml:space="preserve"> الدراسات السابقة حيث تمت في دول </w:t>
      </w:r>
      <w:r w:rsidR="006C5124" w:rsidRPr="0037260B">
        <w:rPr>
          <w:rFonts w:ascii="Sakkal Majalla" w:eastAsia="Sakkal Majalla" w:hAnsi="Sakkal Majalla" w:cs="Sakkal Majalla" w:hint="eastAsia"/>
          <w:sz w:val="28"/>
          <w:szCs w:val="28"/>
          <w:rtl/>
        </w:rPr>
        <w:t>متعددة</w:t>
      </w:r>
      <w:r w:rsidR="006C5124" w:rsidRPr="0037260B">
        <w:rPr>
          <w:rFonts w:ascii="Sakkal Majalla" w:eastAsia="Sakkal Majalla" w:hAnsi="Sakkal Majalla" w:cs="Sakkal Majalla"/>
          <w:sz w:val="28"/>
          <w:szCs w:val="28"/>
          <w:rtl/>
        </w:rPr>
        <w:t xml:space="preserve"> </w:t>
      </w:r>
      <w:r w:rsidR="006C5124" w:rsidRPr="0037260B">
        <w:rPr>
          <w:rFonts w:ascii="Sakkal Majalla" w:eastAsia="Sakkal Majalla" w:hAnsi="Sakkal Majalla" w:cs="Sakkal Majalla" w:hint="eastAsia"/>
          <w:sz w:val="28"/>
          <w:szCs w:val="28"/>
          <w:rtl/>
        </w:rPr>
        <w:t>مثل</w:t>
      </w:r>
      <w:r w:rsidR="0989FFD1" w:rsidRPr="0037260B">
        <w:rPr>
          <w:rFonts w:ascii="Sakkal Majalla" w:eastAsia="Sakkal Majalla" w:hAnsi="Sakkal Majalla" w:cs="Sakkal Majalla"/>
          <w:sz w:val="28"/>
          <w:szCs w:val="28"/>
          <w:rtl/>
        </w:rPr>
        <w:t xml:space="preserve"> المملكة العربية </w:t>
      </w:r>
      <w:r w:rsidR="006C5124" w:rsidRPr="0037260B">
        <w:rPr>
          <w:rFonts w:ascii="Sakkal Majalla" w:eastAsia="Sakkal Majalla" w:hAnsi="Sakkal Majalla" w:cs="Sakkal Majalla" w:hint="eastAsia"/>
          <w:sz w:val="28"/>
          <w:szCs w:val="28"/>
          <w:rtl/>
        </w:rPr>
        <w:t>السعودية،</w:t>
      </w:r>
      <w:r w:rsidR="0989FFD1" w:rsidRPr="0037260B">
        <w:rPr>
          <w:rFonts w:ascii="Sakkal Majalla" w:eastAsia="Sakkal Majalla" w:hAnsi="Sakkal Majalla" w:cs="Sakkal Majalla"/>
          <w:sz w:val="28"/>
          <w:szCs w:val="28"/>
          <w:rtl/>
        </w:rPr>
        <w:t xml:space="preserve"> </w:t>
      </w:r>
      <w:r w:rsidR="006C5124" w:rsidRPr="0037260B">
        <w:rPr>
          <w:rFonts w:ascii="Sakkal Majalla" w:eastAsia="Sakkal Majalla" w:hAnsi="Sakkal Majalla" w:cs="Sakkal Majalla" w:hint="eastAsia"/>
          <w:sz w:val="28"/>
          <w:szCs w:val="28"/>
          <w:rtl/>
        </w:rPr>
        <w:t>والصين،</w:t>
      </w:r>
      <w:r w:rsidR="006C5124" w:rsidRPr="0037260B">
        <w:rPr>
          <w:rFonts w:ascii="Sakkal Majalla" w:eastAsia="Sakkal Majalla" w:hAnsi="Sakkal Majalla" w:cs="Sakkal Majalla"/>
          <w:sz w:val="28"/>
          <w:szCs w:val="28"/>
          <w:rtl/>
        </w:rPr>
        <w:t xml:space="preserve"> الهند</w:t>
      </w:r>
      <w:r w:rsidR="55A99E9D" w:rsidRPr="0037260B">
        <w:rPr>
          <w:rFonts w:ascii="Sakkal Majalla" w:eastAsia="Sakkal Majalla" w:hAnsi="Sakkal Majalla" w:cs="Sakkal Majalla"/>
          <w:sz w:val="28"/>
          <w:szCs w:val="28"/>
          <w:rtl/>
        </w:rPr>
        <w:t xml:space="preserve">، وإيران </w:t>
      </w:r>
      <w:r w:rsidR="006C5124" w:rsidRPr="0037260B">
        <w:rPr>
          <w:rFonts w:ascii="Sakkal Majalla" w:eastAsia="Sakkal Majalla" w:hAnsi="Sakkal Majalla" w:cs="Sakkal Majalla" w:hint="eastAsia"/>
          <w:sz w:val="28"/>
          <w:szCs w:val="28"/>
          <w:rtl/>
        </w:rPr>
        <w:t>ولبنان،</w:t>
      </w:r>
      <w:r w:rsidR="006C5124" w:rsidRPr="0037260B">
        <w:rPr>
          <w:rFonts w:ascii="Sakkal Majalla" w:eastAsia="Sakkal Majalla" w:hAnsi="Sakkal Majalla" w:cs="Sakkal Majalla"/>
          <w:sz w:val="28"/>
          <w:szCs w:val="28"/>
          <w:rtl/>
        </w:rPr>
        <w:t xml:space="preserve"> وإندونيسيا</w:t>
      </w:r>
      <w:r w:rsidR="55A99E9D" w:rsidRPr="0037260B">
        <w:rPr>
          <w:rFonts w:ascii="Sakkal Majalla" w:eastAsia="Sakkal Majalla" w:hAnsi="Sakkal Majalla" w:cs="Sakkal Majalla"/>
          <w:sz w:val="28"/>
          <w:szCs w:val="28"/>
        </w:rPr>
        <w:t xml:space="preserve"> </w:t>
      </w:r>
      <w:r w:rsidR="7FBD0688" w:rsidRPr="0037260B">
        <w:rPr>
          <w:rFonts w:ascii="Sakkal Majalla" w:eastAsia="Sakkal Majalla" w:hAnsi="Sakkal Majalla" w:cs="Sakkal Majalla"/>
          <w:sz w:val="28"/>
          <w:szCs w:val="28"/>
        </w:rPr>
        <w:t>.</w:t>
      </w:r>
    </w:p>
    <w:p w14:paraId="54133ED5" w14:textId="5A4E3460" w:rsidR="1B6C1960" w:rsidRDefault="411B2E8B" w:rsidP="46D636AB">
      <w:pPr>
        <w:pStyle w:val="ListParagraph"/>
        <w:numPr>
          <w:ilvl w:val="0"/>
          <w:numId w:val="11"/>
        </w:numPr>
        <w:spacing w:after="0"/>
        <w:jc w:val="both"/>
        <w:rPr>
          <w:rFonts w:ascii="Sakkal Majalla" w:eastAsia="Sakkal Majalla" w:hAnsi="Sakkal Majalla" w:cs="Sakkal Majalla"/>
          <w:sz w:val="28"/>
          <w:szCs w:val="28"/>
        </w:rPr>
      </w:pPr>
      <w:r w:rsidRPr="46D636AB">
        <w:rPr>
          <w:rFonts w:ascii="Sakkal Majalla" w:eastAsia="Sakkal Majalla" w:hAnsi="Sakkal Majalla" w:cs="Sakkal Majalla"/>
          <w:sz w:val="28"/>
          <w:szCs w:val="28"/>
          <w:rtl/>
        </w:rPr>
        <w:t>اتفقت</w:t>
      </w:r>
      <w:r w:rsidR="6005D3BF" w:rsidRPr="46D636AB">
        <w:rPr>
          <w:rFonts w:ascii="Sakkal Majalla" w:eastAsia="Sakkal Majalla" w:hAnsi="Sakkal Majalla" w:cs="Sakkal Majalla"/>
          <w:sz w:val="28"/>
          <w:szCs w:val="28"/>
          <w:rtl/>
        </w:rPr>
        <w:t xml:space="preserve"> معظم الدراسات أن مراجعات </w:t>
      </w:r>
      <w:r w:rsidR="00673674" w:rsidRPr="46D636AB">
        <w:rPr>
          <w:rFonts w:ascii="Sakkal Majalla" w:eastAsia="Sakkal Majalla" w:hAnsi="Sakkal Majalla" w:cs="Sakkal Majalla" w:hint="eastAsia"/>
          <w:sz w:val="28"/>
          <w:szCs w:val="28"/>
          <w:rtl/>
        </w:rPr>
        <w:t>المرضى</w:t>
      </w:r>
      <w:r w:rsidR="00673674" w:rsidRPr="46D636AB">
        <w:rPr>
          <w:rFonts w:ascii="Sakkal Majalla" w:eastAsia="Sakkal Majalla" w:hAnsi="Sakkal Majalla" w:cs="Sakkal Majalla"/>
          <w:sz w:val="28"/>
          <w:szCs w:val="28"/>
          <w:rtl/>
        </w:rPr>
        <w:t xml:space="preserve"> </w:t>
      </w:r>
      <w:r w:rsidR="00673674" w:rsidRPr="46D636AB">
        <w:rPr>
          <w:rFonts w:ascii="Sakkal Majalla" w:eastAsia="Sakkal Majalla" w:hAnsi="Sakkal Majalla" w:cs="Sakkal Majalla" w:hint="eastAsia"/>
          <w:sz w:val="28"/>
          <w:szCs w:val="28"/>
          <w:rtl/>
        </w:rPr>
        <w:t>تدعم</w:t>
      </w:r>
      <w:r w:rsidR="6A13F555" w:rsidRPr="46D636AB">
        <w:rPr>
          <w:rFonts w:ascii="Sakkal Majalla" w:eastAsia="Sakkal Majalla" w:hAnsi="Sakkal Majalla" w:cs="Sakkal Majalla"/>
          <w:sz w:val="28"/>
          <w:szCs w:val="28"/>
          <w:rtl/>
        </w:rPr>
        <w:t xml:space="preserve"> في تعزيز ثقة المتعاملين</w:t>
      </w:r>
      <w:r w:rsidR="19DD6B10" w:rsidRPr="46D636AB">
        <w:rPr>
          <w:rFonts w:ascii="Sakkal Majalla" w:eastAsia="Sakkal Majalla" w:hAnsi="Sakkal Majalla" w:cs="Sakkal Majalla"/>
          <w:sz w:val="28"/>
          <w:szCs w:val="28"/>
          <w:rtl/>
        </w:rPr>
        <w:t>، بينما تظهر</w:t>
      </w:r>
      <w:r w:rsidR="76B700FF" w:rsidRPr="46D636AB">
        <w:rPr>
          <w:rFonts w:ascii="Sakkal Majalla" w:eastAsia="Sakkal Majalla" w:hAnsi="Sakkal Majalla" w:cs="Sakkal Majalla"/>
          <w:sz w:val="28"/>
          <w:szCs w:val="28"/>
          <w:rtl/>
        </w:rPr>
        <w:t xml:space="preserve"> </w:t>
      </w:r>
      <w:r w:rsidR="00673674" w:rsidRPr="46D636AB">
        <w:rPr>
          <w:rFonts w:ascii="Sakkal Majalla" w:eastAsia="Sakkal Majalla" w:hAnsi="Sakkal Majalla" w:cs="Sakkal Majalla" w:hint="eastAsia"/>
          <w:sz w:val="28"/>
          <w:szCs w:val="28"/>
          <w:rtl/>
        </w:rPr>
        <w:t>أن</w:t>
      </w:r>
      <w:r w:rsidR="00673674" w:rsidRPr="46D636AB">
        <w:rPr>
          <w:rFonts w:ascii="Sakkal Majalla" w:eastAsia="Sakkal Majalla" w:hAnsi="Sakkal Majalla" w:cs="Sakkal Majalla"/>
          <w:sz w:val="28"/>
          <w:szCs w:val="28"/>
          <w:rtl/>
        </w:rPr>
        <w:t xml:space="preserve"> المراجعات</w:t>
      </w:r>
      <w:r w:rsidR="19DD6B10" w:rsidRPr="46D636AB">
        <w:rPr>
          <w:rFonts w:ascii="Sakkal Majalla" w:eastAsia="Sakkal Majalla" w:hAnsi="Sakkal Majalla" w:cs="Sakkal Majalla"/>
          <w:sz w:val="28"/>
          <w:szCs w:val="28"/>
          <w:rtl/>
        </w:rPr>
        <w:t xml:space="preserve"> السلبية </w:t>
      </w:r>
      <w:r w:rsidR="00673674" w:rsidRPr="46D636AB">
        <w:rPr>
          <w:rFonts w:ascii="Sakkal Majalla" w:eastAsia="Sakkal Majalla" w:hAnsi="Sakkal Majalla" w:cs="Sakkal Majalla" w:hint="eastAsia"/>
          <w:sz w:val="28"/>
          <w:szCs w:val="28"/>
          <w:rtl/>
        </w:rPr>
        <w:t>تؤدي</w:t>
      </w:r>
      <w:r w:rsidR="00673674" w:rsidRPr="46D636AB">
        <w:rPr>
          <w:rFonts w:ascii="Sakkal Majalla" w:eastAsia="Sakkal Majalla" w:hAnsi="Sakkal Majalla" w:cs="Sakkal Majalla"/>
          <w:sz w:val="28"/>
          <w:szCs w:val="28"/>
          <w:rtl/>
        </w:rPr>
        <w:t xml:space="preserve"> إلى</w:t>
      </w:r>
      <w:r w:rsidR="19DD6B10" w:rsidRPr="46D636AB">
        <w:rPr>
          <w:rFonts w:ascii="Sakkal Majalla" w:eastAsia="Sakkal Majalla" w:hAnsi="Sakkal Majalla" w:cs="Sakkal Majalla"/>
          <w:sz w:val="28"/>
          <w:szCs w:val="28"/>
          <w:rtl/>
        </w:rPr>
        <w:t xml:space="preserve"> </w:t>
      </w:r>
      <w:r w:rsidR="2B6247EA" w:rsidRPr="46D636AB">
        <w:rPr>
          <w:rFonts w:ascii="Sakkal Majalla" w:eastAsia="Sakkal Majalla" w:hAnsi="Sakkal Majalla" w:cs="Sakkal Majalla"/>
          <w:sz w:val="28"/>
          <w:szCs w:val="28"/>
          <w:rtl/>
        </w:rPr>
        <w:t>انخفاض</w:t>
      </w:r>
      <w:r w:rsidR="593973DF" w:rsidRPr="46D636AB">
        <w:rPr>
          <w:rFonts w:ascii="Sakkal Majalla" w:eastAsia="Sakkal Majalla" w:hAnsi="Sakkal Majalla" w:cs="Sakkal Majalla"/>
          <w:sz w:val="28"/>
          <w:szCs w:val="28"/>
          <w:rtl/>
        </w:rPr>
        <w:t xml:space="preserve"> في أخذ قرار </w:t>
      </w:r>
      <w:r w:rsidR="17A12CFA" w:rsidRPr="46D636AB">
        <w:rPr>
          <w:rFonts w:ascii="Sakkal Majalla" w:eastAsia="Sakkal Majalla" w:hAnsi="Sakkal Majalla" w:cs="Sakkal Majalla"/>
          <w:sz w:val="28"/>
          <w:szCs w:val="28"/>
          <w:rtl/>
        </w:rPr>
        <w:t>اختيار</w:t>
      </w:r>
      <w:r w:rsidR="593973DF" w:rsidRPr="46D636AB">
        <w:rPr>
          <w:rFonts w:ascii="Sakkal Majalla" w:eastAsia="Sakkal Majalla" w:hAnsi="Sakkal Majalla" w:cs="Sakkal Majalla"/>
          <w:sz w:val="28"/>
          <w:szCs w:val="28"/>
          <w:rtl/>
        </w:rPr>
        <w:t xml:space="preserve"> الطبيب والعيادة المقدمة للخدمة</w:t>
      </w:r>
      <w:r w:rsidR="1226B2AC" w:rsidRPr="46D636AB">
        <w:rPr>
          <w:rFonts w:ascii="Sakkal Majalla" w:eastAsia="Sakkal Majalla" w:hAnsi="Sakkal Majalla" w:cs="Sakkal Majalla"/>
          <w:sz w:val="28"/>
          <w:szCs w:val="28"/>
          <w:rtl/>
        </w:rPr>
        <w:t xml:space="preserve"> كما ظهرت في دراسة حليم (2025)   </w:t>
      </w:r>
      <w:r w:rsidR="00372FDE">
        <w:rPr>
          <w:rFonts w:ascii="Sakkal Majalla" w:eastAsia="Sakkal Majalla" w:hAnsi="Sakkal Majalla" w:cs="Sakkal Majalla" w:hint="cs"/>
          <w:sz w:val="28"/>
          <w:szCs w:val="28"/>
          <w:rtl/>
        </w:rPr>
        <w:t>"</w:t>
      </w:r>
      <w:r w:rsidR="1226B2AC" w:rsidRPr="46D636AB">
        <w:rPr>
          <w:rFonts w:ascii="Sakkal Majalla" w:eastAsia="Sakkal Majalla" w:hAnsi="Sakkal Majalla" w:cs="Sakkal Majalla"/>
          <w:sz w:val="28"/>
          <w:szCs w:val="28"/>
          <w:rtl/>
        </w:rPr>
        <w:t>أن المراجعات الإلكترونية السلبية تؤثر بشكل واضح في قرار المرضى، وأن نسبة كبيرة من المشاركين يعتمدون على وسائل التواصل الاجتماعي قبل اختيار مقدم الخدمة الصحية</w:t>
      </w:r>
      <w:r w:rsidR="1226B2AC" w:rsidRPr="46D636AB">
        <w:rPr>
          <w:rFonts w:ascii="Sakkal Majalla" w:eastAsia="Sakkal Majalla" w:hAnsi="Sakkal Majalla" w:cs="Sakkal Majalla"/>
          <w:sz w:val="28"/>
          <w:szCs w:val="28"/>
        </w:rPr>
        <w:t>.</w:t>
      </w:r>
    </w:p>
    <w:p w14:paraId="2074E79C" w14:textId="503434AE" w:rsidR="7BEB6DBD" w:rsidRDefault="7BEB6DBD" w:rsidP="009069DF">
      <w:pPr>
        <w:pStyle w:val="ListParagraph"/>
        <w:numPr>
          <w:ilvl w:val="0"/>
          <w:numId w:val="11"/>
        </w:numPr>
        <w:spacing w:after="0"/>
        <w:jc w:val="both"/>
        <w:rPr>
          <w:rFonts w:ascii="Sakkal Majalla" w:eastAsia="Sakkal Majalla" w:hAnsi="Sakkal Majalla" w:cs="Sakkal Majalla"/>
          <w:sz w:val="28"/>
          <w:szCs w:val="28"/>
        </w:rPr>
      </w:pPr>
      <w:r w:rsidRPr="54BCB8C3">
        <w:rPr>
          <w:rFonts w:ascii="Sakkal Majalla" w:eastAsia="Sakkal Majalla" w:hAnsi="Sakkal Majalla" w:cs="Sakkal Majalla"/>
          <w:sz w:val="28"/>
          <w:szCs w:val="28"/>
          <w:rtl/>
        </w:rPr>
        <w:t xml:space="preserve">بينت بعض الدراسات التي تم تناولها </w:t>
      </w:r>
      <w:r w:rsidR="00852B57" w:rsidRPr="54BCB8C3">
        <w:rPr>
          <w:rFonts w:ascii="Sakkal Majalla" w:eastAsia="Sakkal Majalla" w:hAnsi="Sakkal Majalla" w:cs="Sakkal Majalla" w:hint="eastAsia"/>
          <w:sz w:val="28"/>
          <w:szCs w:val="28"/>
          <w:rtl/>
        </w:rPr>
        <w:t>إلى</w:t>
      </w:r>
      <w:r w:rsidR="00852B57" w:rsidRPr="54BCB8C3">
        <w:rPr>
          <w:rFonts w:ascii="Sakkal Majalla" w:eastAsia="Sakkal Majalla" w:hAnsi="Sakkal Majalla" w:cs="Sakkal Majalla"/>
          <w:sz w:val="28"/>
          <w:szCs w:val="28"/>
          <w:rtl/>
        </w:rPr>
        <w:t xml:space="preserve"> وجود</w:t>
      </w:r>
      <w:r w:rsidRPr="54BCB8C3">
        <w:rPr>
          <w:rFonts w:ascii="Sakkal Majalla" w:eastAsia="Sakkal Majalla" w:hAnsi="Sakkal Majalla" w:cs="Sakkal Majalla"/>
          <w:sz w:val="28"/>
          <w:szCs w:val="28"/>
          <w:rtl/>
        </w:rPr>
        <w:t xml:space="preserve"> اختلاف في المتغيرات التابعة</w:t>
      </w:r>
      <w:r w:rsidR="0DA7712A" w:rsidRPr="54BCB8C3">
        <w:rPr>
          <w:rFonts w:ascii="Sakkal Majalla" w:eastAsia="Sakkal Majalla" w:hAnsi="Sakkal Majalla" w:cs="Sakkal Majalla"/>
          <w:sz w:val="28"/>
          <w:szCs w:val="28"/>
          <w:rtl/>
        </w:rPr>
        <w:t xml:space="preserve"> فقد ركزت بعضها على </w:t>
      </w:r>
      <w:r w:rsidR="28CAE3BE" w:rsidRPr="54BCB8C3">
        <w:rPr>
          <w:rFonts w:ascii="Sakkal Majalla" w:eastAsia="Sakkal Majalla" w:hAnsi="Sakkal Majalla" w:cs="Sakkal Majalla"/>
          <w:sz w:val="28"/>
          <w:szCs w:val="28"/>
          <w:rtl/>
        </w:rPr>
        <w:t>اختيار</w:t>
      </w:r>
      <w:r w:rsidR="0DA7712A" w:rsidRPr="54BCB8C3">
        <w:rPr>
          <w:rFonts w:ascii="Sakkal Majalla" w:eastAsia="Sakkal Majalla" w:hAnsi="Sakkal Majalla" w:cs="Sakkal Majalla"/>
          <w:sz w:val="28"/>
          <w:szCs w:val="28"/>
          <w:rtl/>
        </w:rPr>
        <w:t xml:space="preserve"> الطبيب أو العيادة، وبعضها ركز على </w:t>
      </w:r>
      <w:r w:rsidR="50CA2BEF" w:rsidRPr="54BCB8C3">
        <w:rPr>
          <w:rFonts w:ascii="Sakkal Majalla" w:eastAsia="Sakkal Majalla" w:hAnsi="Sakkal Majalla" w:cs="Sakkal Majalla"/>
          <w:sz w:val="28"/>
          <w:szCs w:val="28"/>
          <w:rtl/>
        </w:rPr>
        <w:t>نية العودة للزيارة أو المحافظة على المتعاملين</w:t>
      </w:r>
      <w:r w:rsidR="391C50CE" w:rsidRPr="54BCB8C3">
        <w:rPr>
          <w:rFonts w:ascii="Sakkal Majalla" w:eastAsia="Sakkal Majalla" w:hAnsi="Sakkal Majalla" w:cs="Sakkal Majalla"/>
          <w:sz w:val="28"/>
          <w:szCs w:val="28"/>
          <w:rtl/>
        </w:rPr>
        <w:t xml:space="preserve">، حيث </w:t>
      </w:r>
      <w:r w:rsidR="64EF4E59" w:rsidRPr="54BCB8C3">
        <w:rPr>
          <w:rFonts w:ascii="Sakkal Majalla" w:eastAsia="Sakkal Majalla" w:hAnsi="Sakkal Majalla" w:cs="Sakkal Majalla"/>
          <w:sz w:val="28"/>
          <w:szCs w:val="28"/>
          <w:rtl/>
        </w:rPr>
        <w:t>تركز</w:t>
      </w:r>
      <w:r w:rsidR="391C50CE" w:rsidRPr="54BCB8C3">
        <w:rPr>
          <w:rFonts w:ascii="Sakkal Majalla" w:eastAsia="Sakkal Majalla" w:hAnsi="Sakkal Majalla" w:cs="Sakkal Majalla"/>
          <w:sz w:val="28"/>
          <w:szCs w:val="28"/>
          <w:rtl/>
        </w:rPr>
        <w:t xml:space="preserve"> الدراسة </w:t>
      </w:r>
      <w:r w:rsidR="00852B57" w:rsidRPr="54BCB8C3">
        <w:rPr>
          <w:rFonts w:ascii="Sakkal Majalla" w:eastAsia="Sakkal Majalla" w:hAnsi="Sakkal Majalla" w:cs="Sakkal Majalla" w:hint="eastAsia"/>
          <w:sz w:val="28"/>
          <w:szCs w:val="28"/>
          <w:rtl/>
        </w:rPr>
        <w:t>الحالية</w:t>
      </w:r>
      <w:r w:rsidR="00852B57" w:rsidRPr="54BCB8C3">
        <w:rPr>
          <w:rFonts w:ascii="Sakkal Majalla" w:eastAsia="Sakkal Majalla" w:hAnsi="Sakkal Majalla" w:cs="Sakkal Majalla"/>
          <w:sz w:val="28"/>
          <w:szCs w:val="28"/>
          <w:rtl/>
        </w:rPr>
        <w:t xml:space="preserve"> على</w:t>
      </w:r>
      <w:r w:rsidR="391C50CE" w:rsidRPr="54BCB8C3">
        <w:rPr>
          <w:rFonts w:ascii="Sakkal Majalla" w:eastAsia="Sakkal Majalla" w:hAnsi="Sakkal Majalla" w:cs="Sakkal Majalla"/>
          <w:sz w:val="28"/>
          <w:szCs w:val="28"/>
          <w:rtl/>
        </w:rPr>
        <w:t xml:space="preserve"> نية </w:t>
      </w:r>
      <w:r w:rsidR="5FB2B324" w:rsidRPr="54BCB8C3">
        <w:rPr>
          <w:rFonts w:ascii="Sakkal Majalla" w:eastAsia="Sakkal Majalla" w:hAnsi="Sakkal Majalla" w:cs="Sakkal Majalla"/>
          <w:sz w:val="28"/>
          <w:szCs w:val="28"/>
          <w:rtl/>
        </w:rPr>
        <w:t>استخدام</w:t>
      </w:r>
      <w:r w:rsidR="391C50CE" w:rsidRPr="54BCB8C3">
        <w:rPr>
          <w:rFonts w:ascii="Sakkal Majalla" w:eastAsia="Sakkal Majalla" w:hAnsi="Sakkal Majalla" w:cs="Sakkal Majalla"/>
          <w:sz w:val="28"/>
          <w:szCs w:val="28"/>
          <w:rtl/>
        </w:rPr>
        <w:t xml:space="preserve"> خدمات طب الأسنان</w:t>
      </w:r>
      <w:r w:rsidR="391C50CE" w:rsidRPr="54BCB8C3">
        <w:rPr>
          <w:rFonts w:ascii="Sakkal Majalla" w:eastAsia="Sakkal Majalla" w:hAnsi="Sakkal Majalla" w:cs="Sakkal Majalla"/>
          <w:sz w:val="28"/>
          <w:szCs w:val="28"/>
        </w:rPr>
        <w:t>.</w:t>
      </w:r>
      <w:r w:rsidR="0041660B">
        <w:rPr>
          <w:rFonts w:ascii="Sakkal Majalla" w:eastAsia="Sakkal Majalla" w:hAnsi="Sakkal Majalla" w:cs="Sakkal Majalla" w:hint="cs"/>
          <w:sz w:val="28"/>
          <w:szCs w:val="28"/>
          <w:rtl/>
        </w:rPr>
        <w:t>"</w:t>
      </w:r>
    </w:p>
    <w:p w14:paraId="5F566DC3" w14:textId="40CCE98C" w:rsidR="312D758D" w:rsidRDefault="312D758D" w:rsidP="009069DF">
      <w:pPr>
        <w:pStyle w:val="ListParagraph"/>
        <w:numPr>
          <w:ilvl w:val="0"/>
          <w:numId w:val="11"/>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 xml:space="preserve">أظهرت الدراسات وجود </w:t>
      </w:r>
      <w:r w:rsidR="70F84B6A" w:rsidRPr="6E78136B">
        <w:rPr>
          <w:rFonts w:ascii="Sakkal Majalla" w:eastAsia="Sakkal Majalla" w:hAnsi="Sakkal Majalla" w:cs="Sakkal Majalla"/>
          <w:sz w:val="28"/>
          <w:szCs w:val="28"/>
          <w:rtl/>
        </w:rPr>
        <w:t>اختلاف</w:t>
      </w:r>
      <w:r w:rsidRPr="6E78136B">
        <w:rPr>
          <w:rFonts w:ascii="Sakkal Majalla" w:eastAsia="Sakkal Majalla" w:hAnsi="Sakkal Majalla" w:cs="Sakkal Majalla"/>
          <w:sz w:val="28"/>
          <w:szCs w:val="28"/>
          <w:rtl/>
        </w:rPr>
        <w:t xml:space="preserve"> في الأساليب الإحصائية المستخدمة: حيث </w:t>
      </w:r>
      <w:r w:rsidR="682D6313" w:rsidRPr="6E78136B">
        <w:rPr>
          <w:rFonts w:ascii="Sakkal Majalla" w:eastAsia="Sakkal Majalla" w:hAnsi="Sakkal Majalla" w:cs="Sakkal Majalla"/>
          <w:sz w:val="28"/>
          <w:szCs w:val="28"/>
          <w:rtl/>
        </w:rPr>
        <w:t>اعتمدت</w:t>
      </w:r>
      <w:r w:rsidRPr="6E78136B">
        <w:rPr>
          <w:rFonts w:ascii="Sakkal Majalla" w:eastAsia="Sakkal Majalla" w:hAnsi="Sakkal Majalla" w:cs="Sakkal Majalla"/>
          <w:sz w:val="28"/>
          <w:szCs w:val="28"/>
          <w:rtl/>
        </w:rPr>
        <w:t xml:space="preserve"> بعض الدراسات </w:t>
      </w:r>
      <w:r w:rsidR="00852B57" w:rsidRPr="6E78136B">
        <w:rPr>
          <w:rFonts w:ascii="Sakkal Majalla" w:eastAsia="Sakkal Majalla" w:hAnsi="Sakkal Majalla" w:cs="Sakkal Majalla" w:hint="eastAsia"/>
          <w:sz w:val="28"/>
          <w:szCs w:val="28"/>
          <w:rtl/>
        </w:rPr>
        <w:t>على</w:t>
      </w:r>
      <w:r w:rsidR="3CCEAC46" w:rsidRPr="6E78136B">
        <w:rPr>
          <w:rFonts w:ascii="Sakkal Majalla" w:eastAsia="Sakkal Majalla" w:hAnsi="Sakkal Majalla" w:cs="Sakkal Majalla"/>
          <w:sz w:val="28"/>
          <w:szCs w:val="28"/>
          <w:rtl/>
        </w:rPr>
        <w:t xml:space="preserve"> المنهج الوصفي التحليلي والدراسات المقطعية </w:t>
      </w:r>
      <w:r w:rsidR="055B600E" w:rsidRPr="6E78136B">
        <w:rPr>
          <w:rFonts w:ascii="Sakkal Majalla" w:eastAsia="Sakkal Majalla" w:hAnsi="Sakkal Majalla" w:cs="Sakkal Majalla"/>
          <w:sz w:val="28"/>
          <w:szCs w:val="28"/>
          <w:rtl/>
        </w:rPr>
        <w:t>باستخدام</w:t>
      </w:r>
      <w:r w:rsidR="3CCEAC46" w:rsidRPr="6E78136B">
        <w:rPr>
          <w:rFonts w:ascii="Sakkal Majalla" w:eastAsia="Sakkal Majalla" w:hAnsi="Sakkal Majalla" w:cs="Sakkal Majalla"/>
          <w:sz w:val="28"/>
          <w:szCs w:val="28"/>
          <w:rtl/>
        </w:rPr>
        <w:t xml:space="preserve"> </w:t>
      </w:r>
      <w:r w:rsidR="00852B57" w:rsidRPr="6E78136B">
        <w:rPr>
          <w:rFonts w:ascii="Sakkal Majalla" w:eastAsia="Sakkal Majalla" w:hAnsi="Sakkal Majalla" w:cs="Sakkal Majalla" w:hint="eastAsia"/>
          <w:sz w:val="28"/>
          <w:szCs w:val="28"/>
          <w:rtl/>
        </w:rPr>
        <w:t>الاستبانة،</w:t>
      </w:r>
      <w:r w:rsidR="00852B57" w:rsidRPr="6E78136B">
        <w:rPr>
          <w:rFonts w:ascii="Sakkal Majalla" w:eastAsia="Sakkal Majalla" w:hAnsi="Sakkal Majalla" w:cs="Sakkal Majalla"/>
          <w:sz w:val="28"/>
          <w:szCs w:val="28"/>
          <w:rtl/>
        </w:rPr>
        <w:t xml:space="preserve"> استخدام</w:t>
      </w:r>
      <w:r w:rsidR="07F74798" w:rsidRPr="6E78136B">
        <w:rPr>
          <w:rFonts w:ascii="Sakkal Majalla" w:eastAsia="Sakkal Majalla" w:hAnsi="Sakkal Majalla" w:cs="Sakkal Majalla"/>
          <w:sz w:val="28"/>
          <w:szCs w:val="28"/>
          <w:rtl/>
        </w:rPr>
        <w:t xml:space="preserve"> برامج إحصائية مثل</w:t>
      </w:r>
      <w:r w:rsidR="07F74798" w:rsidRPr="6E78136B">
        <w:rPr>
          <w:rFonts w:ascii="Sakkal Majalla" w:eastAsia="Sakkal Majalla" w:hAnsi="Sakkal Majalla" w:cs="Sakkal Majalla"/>
          <w:sz w:val="28"/>
          <w:szCs w:val="28"/>
        </w:rPr>
        <w:t xml:space="preserve">: </w:t>
      </w:r>
      <w:r w:rsidR="5DF129A4" w:rsidRPr="6E78136B">
        <w:rPr>
          <w:rFonts w:ascii="Sakkal Majalla" w:eastAsia="Sakkal Majalla" w:hAnsi="Sakkal Majalla" w:cs="Sakkal Majalla"/>
          <w:sz w:val="28"/>
          <w:szCs w:val="28"/>
        </w:rPr>
        <w:t xml:space="preserve"> </w:t>
      </w:r>
      <w:r w:rsidR="00074F10" w:rsidRPr="6E78136B">
        <w:rPr>
          <w:rFonts w:ascii="Sakkal Majalla" w:eastAsia="Sakkal Majalla" w:hAnsi="Sakkal Majalla" w:cs="Sakkal Majalla"/>
          <w:sz w:val="28"/>
          <w:szCs w:val="28"/>
        </w:rPr>
        <w:t>SPSS</w:t>
      </w:r>
      <w:r w:rsidR="00074F10" w:rsidRPr="50BE9E5C">
        <w:rPr>
          <w:rFonts w:ascii="Sakkal Majalla" w:eastAsia="Sakkal Majalla" w:hAnsi="Sakkal Majalla" w:cs="Sakkal Majalla"/>
          <w:sz w:val="28"/>
          <w:szCs w:val="28"/>
        </w:rPr>
        <w:t>.</w:t>
      </w:r>
    </w:p>
    <w:p w14:paraId="3F5DB774" w14:textId="0E27A2F8" w:rsidR="5DF129A4" w:rsidRDefault="5DF129A4" w:rsidP="009069DF">
      <w:pPr>
        <w:pStyle w:val="ListParagraph"/>
        <w:numPr>
          <w:ilvl w:val="0"/>
          <w:numId w:val="11"/>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 xml:space="preserve">بينت نتائج الدراسات أن المعلومات </w:t>
      </w:r>
      <w:r w:rsidR="00852B57" w:rsidRPr="6E78136B">
        <w:rPr>
          <w:rFonts w:ascii="Sakkal Majalla" w:eastAsia="Sakkal Majalla" w:hAnsi="Sakkal Majalla" w:cs="Sakkal Majalla" w:hint="eastAsia"/>
          <w:sz w:val="28"/>
          <w:szCs w:val="28"/>
          <w:rtl/>
        </w:rPr>
        <w:t>الصحيحة</w:t>
      </w:r>
      <w:r w:rsidR="00852B57" w:rsidRPr="6E78136B">
        <w:rPr>
          <w:rFonts w:ascii="Sakkal Majalla" w:eastAsia="Sakkal Majalla" w:hAnsi="Sakkal Majalla" w:cs="Sakkal Majalla"/>
          <w:sz w:val="28"/>
          <w:szCs w:val="28"/>
          <w:rtl/>
        </w:rPr>
        <w:t xml:space="preserve"> والمصداقية</w:t>
      </w:r>
      <w:r w:rsidRPr="6E78136B">
        <w:rPr>
          <w:rFonts w:ascii="Sakkal Majalla" w:eastAsia="Sakkal Majalla" w:hAnsi="Sakkal Majalla" w:cs="Sakkal Majalla"/>
          <w:sz w:val="28"/>
          <w:szCs w:val="28"/>
          <w:rtl/>
        </w:rPr>
        <w:t xml:space="preserve"> في ال</w:t>
      </w:r>
      <w:r w:rsidR="379801B5" w:rsidRPr="6E78136B">
        <w:rPr>
          <w:rFonts w:ascii="Sakkal Majalla" w:eastAsia="Sakkal Majalla" w:hAnsi="Sakkal Majalla" w:cs="Sakkal Majalla"/>
          <w:sz w:val="28"/>
          <w:szCs w:val="28"/>
          <w:rtl/>
        </w:rPr>
        <w:t xml:space="preserve">مراجعات </w:t>
      </w:r>
      <w:r w:rsidR="00852B57" w:rsidRPr="6E78136B">
        <w:rPr>
          <w:rFonts w:ascii="Sakkal Majalla" w:eastAsia="Sakkal Majalla" w:hAnsi="Sakkal Majalla" w:cs="Sakkal Majalla"/>
          <w:sz w:val="28"/>
          <w:szCs w:val="28"/>
          <w:rtl/>
        </w:rPr>
        <w:t>(التوصيات</w:t>
      </w:r>
      <w:r w:rsidR="379801B5" w:rsidRPr="6E78136B">
        <w:rPr>
          <w:rFonts w:ascii="Sakkal Majalla" w:eastAsia="Sakkal Majalla" w:hAnsi="Sakkal Majalla" w:cs="Sakkal Majalla"/>
          <w:sz w:val="28"/>
          <w:szCs w:val="28"/>
          <w:rtl/>
        </w:rPr>
        <w:t xml:space="preserve"> الشفهية</w:t>
      </w:r>
      <w:r w:rsidR="354890CD" w:rsidRPr="6E78136B">
        <w:rPr>
          <w:rFonts w:ascii="Sakkal Majalla" w:eastAsia="Sakkal Majalla" w:hAnsi="Sakkal Majalla" w:cs="Sakkal Majalla"/>
          <w:sz w:val="28"/>
          <w:szCs w:val="28"/>
          <w:rtl/>
        </w:rPr>
        <w:t xml:space="preserve"> </w:t>
      </w:r>
      <w:r w:rsidR="00852B57" w:rsidRPr="6E78136B">
        <w:rPr>
          <w:rFonts w:ascii="Sakkal Majalla" w:eastAsia="Sakkal Majalla" w:hAnsi="Sakkal Majalla" w:cs="Sakkal Majalla" w:hint="eastAsia"/>
          <w:sz w:val="28"/>
          <w:szCs w:val="28"/>
          <w:rtl/>
        </w:rPr>
        <w:t>الإلكترونية</w:t>
      </w:r>
      <w:r w:rsidR="00852B57" w:rsidRPr="6E78136B">
        <w:rPr>
          <w:rFonts w:ascii="Sakkal Majalla" w:eastAsia="Sakkal Majalla" w:hAnsi="Sakkal Majalla" w:cs="Sakkal Majalla"/>
          <w:sz w:val="28"/>
          <w:szCs w:val="28"/>
          <w:rtl/>
        </w:rPr>
        <w:t>) وجودة</w:t>
      </w:r>
      <w:r w:rsidR="379801B5" w:rsidRPr="6E78136B">
        <w:rPr>
          <w:rFonts w:ascii="Sakkal Majalla" w:eastAsia="Sakkal Majalla" w:hAnsi="Sakkal Majalla" w:cs="Sakkal Majalla"/>
          <w:sz w:val="28"/>
          <w:szCs w:val="28"/>
          <w:rtl/>
        </w:rPr>
        <w:t xml:space="preserve"> الخدمة المقدمة </w:t>
      </w:r>
      <w:r w:rsidR="00852B57" w:rsidRPr="6E78136B">
        <w:rPr>
          <w:rFonts w:ascii="Sakkal Majalla" w:eastAsia="Sakkal Majalla" w:hAnsi="Sakkal Majalla" w:cs="Sakkal Majalla" w:hint="eastAsia"/>
          <w:sz w:val="28"/>
          <w:szCs w:val="28"/>
          <w:rtl/>
        </w:rPr>
        <w:t>وسمعة</w:t>
      </w:r>
      <w:r w:rsidR="379801B5" w:rsidRPr="6E78136B">
        <w:rPr>
          <w:rFonts w:ascii="Sakkal Majalla" w:eastAsia="Sakkal Majalla" w:hAnsi="Sakkal Majalla" w:cs="Sakkal Majalla"/>
          <w:sz w:val="28"/>
          <w:szCs w:val="28"/>
          <w:rtl/>
        </w:rPr>
        <w:t xml:space="preserve"> الطبيب من العوامل الم</w:t>
      </w:r>
      <w:r w:rsidR="673300D0" w:rsidRPr="6E78136B">
        <w:rPr>
          <w:rFonts w:ascii="Sakkal Majalla" w:eastAsia="Sakkal Majalla" w:hAnsi="Sakkal Majalla" w:cs="Sakkal Majalla"/>
          <w:sz w:val="28"/>
          <w:szCs w:val="28"/>
          <w:rtl/>
        </w:rPr>
        <w:t>ؤثرة في تحديد وأخذ قرارات المتعاملين</w:t>
      </w:r>
      <w:r w:rsidR="673300D0" w:rsidRPr="6E78136B">
        <w:rPr>
          <w:rFonts w:ascii="Sakkal Majalla" w:eastAsia="Sakkal Majalla" w:hAnsi="Sakkal Majalla" w:cs="Sakkal Majalla"/>
          <w:sz w:val="28"/>
          <w:szCs w:val="28"/>
        </w:rPr>
        <w:t xml:space="preserve"> .</w:t>
      </w:r>
    </w:p>
    <w:p w14:paraId="38E4F178" w14:textId="6D7FD3D1" w:rsidR="673300D0" w:rsidRDefault="673300D0" w:rsidP="009069DF">
      <w:pPr>
        <w:pStyle w:val="ListParagraph"/>
        <w:numPr>
          <w:ilvl w:val="0"/>
          <w:numId w:val="11"/>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 xml:space="preserve">أظهرت الدراسات أن وسائل التواصل </w:t>
      </w:r>
      <w:r w:rsidR="71B91AA6" w:rsidRPr="6E78136B">
        <w:rPr>
          <w:rFonts w:ascii="Sakkal Majalla" w:eastAsia="Sakkal Majalla" w:hAnsi="Sakkal Majalla" w:cs="Sakkal Majalla"/>
          <w:sz w:val="28"/>
          <w:szCs w:val="28"/>
          <w:rtl/>
        </w:rPr>
        <w:t>الاجتماعي</w:t>
      </w:r>
      <w:r w:rsidRPr="6E78136B">
        <w:rPr>
          <w:rFonts w:ascii="Sakkal Majalla" w:eastAsia="Sakkal Majalla" w:hAnsi="Sakkal Majalla" w:cs="Sakkal Majalla"/>
          <w:sz w:val="28"/>
          <w:szCs w:val="28"/>
          <w:rtl/>
        </w:rPr>
        <w:t xml:space="preserve"> من أهم </w:t>
      </w:r>
      <w:r w:rsidR="00852B57" w:rsidRPr="6E78136B">
        <w:rPr>
          <w:rFonts w:ascii="Sakkal Majalla" w:eastAsia="Sakkal Majalla" w:hAnsi="Sakkal Majalla" w:cs="Sakkal Majalla" w:hint="eastAsia"/>
          <w:sz w:val="28"/>
          <w:szCs w:val="28"/>
          <w:rtl/>
        </w:rPr>
        <w:t>القنوات</w:t>
      </w:r>
      <w:r w:rsidR="00852B57" w:rsidRPr="6E78136B">
        <w:rPr>
          <w:rFonts w:ascii="Sakkal Majalla" w:eastAsia="Sakkal Majalla" w:hAnsi="Sakkal Majalla" w:cs="Sakkal Majalla"/>
          <w:sz w:val="28"/>
          <w:szCs w:val="28"/>
          <w:rtl/>
        </w:rPr>
        <w:t xml:space="preserve"> ف</w:t>
      </w:r>
      <w:r w:rsidR="00852B57" w:rsidRPr="6E78136B">
        <w:rPr>
          <w:rFonts w:ascii="Sakkal Majalla" w:eastAsia="Sakkal Majalla" w:hAnsi="Sakkal Majalla" w:cs="Sakkal Majalla" w:hint="eastAsia"/>
          <w:sz w:val="28"/>
          <w:szCs w:val="28"/>
          <w:rtl/>
        </w:rPr>
        <w:t>ي</w:t>
      </w:r>
      <w:r w:rsidR="726FD38D" w:rsidRPr="6E78136B">
        <w:rPr>
          <w:rFonts w:ascii="Sakkal Majalla" w:eastAsia="Sakkal Majalla" w:hAnsi="Sakkal Majalla" w:cs="Sakkal Majalla"/>
          <w:sz w:val="28"/>
          <w:szCs w:val="28"/>
          <w:rtl/>
        </w:rPr>
        <w:t xml:space="preserve"> نشر مراجعات المرضى، </w:t>
      </w:r>
      <w:r w:rsidR="4245068F" w:rsidRPr="6E78136B">
        <w:rPr>
          <w:rFonts w:ascii="Sakkal Majalla" w:eastAsia="Sakkal Majalla" w:hAnsi="Sakkal Majalla" w:cs="Sakkal Majalla"/>
          <w:sz w:val="28"/>
          <w:szCs w:val="28"/>
          <w:rtl/>
        </w:rPr>
        <w:t>وأيضا أظهرت</w:t>
      </w:r>
      <w:r w:rsidR="5B3063CA" w:rsidRPr="6E78136B">
        <w:rPr>
          <w:rFonts w:ascii="Sakkal Majalla" w:eastAsia="Sakkal Majalla" w:hAnsi="Sakkal Majalla" w:cs="Sakkal Majalla"/>
          <w:sz w:val="28"/>
          <w:szCs w:val="28"/>
          <w:rtl/>
        </w:rPr>
        <w:t xml:space="preserve"> </w:t>
      </w:r>
      <w:r w:rsidR="00852B57" w:rsidRPr="6E78136B">
        <w:rPr>
          <w:rFonts w:ascii="Sakkal Majalla" w:eastAsia="Sakkal Majalla" w:hAnsi="Sakkal Majalla" w:cs="Sakkal Majalla" w:hint="eastAsia"/>
          <w:sz w:val="28"/>
          <w:szCs w:val="28"/>
          <w:rtl/>
        </w:rPr>
        <w:t>قوة</w:t>
      </w:r>
      <w:r w:rsidR="00852B57" w:rsidRPr="6E78136B">
        <w:rPr>
          <w:rFonts w:ascii="Sakkal Majalla" w:eastAsia="Sakkal Majalla" w:hAnsi="Sakkal Majalla" w:cs="Sakkal Majalla"/>
          <w:sz w:val="28"/>
          <w:szCs w:val="28"/>
          <w:rtl/>
        </w:rPr>
        <w:t xml:space="preserve"> </w:t>
      </w:r>
      <w:r w:rsidR="00852B57" w:rsidRPr="6E78136B">
        <w:rPr>
          <w:rFonts w:ascii="Sakkal Majalla" w:eastAsia="Sakkal Majalla" w:hAnsi="Sakkal Majalla" w:cs="Sakkal Majalla" w:hint="eastAsia"/>
          <w:sz w:val="28"/>
          <w:szCs w:val="28"/>
          <w:rtl/>
        </w:rPr>
        <w:t>تأثير</w:t>
      </w:r>
      <w:r w:rsidR="4245068F" w:rsidRPr="6E78136B">
        <w:rPr>
          <w:rFonts w:ascii="Sakkal Majalla" w:eastAsia="Sakkal Majalla" w:hAnsi="Sakkal Majalla" w:cs="Sakkal Majalla"/>
          <w:sz w:val="28"/>
          <w:szCs w:val="28"/>
          <w:rtl/>
        </w:rPr>
        <w:t xml:space="preserve"> التوصيات الشفهية </w:t>
      </w:r>
      <w:r w:rsidR="5058E591" w:rsidRPr="6E78136B">
        <w:rPr>
          <w:rFonts w:ascii="Sakkal Majalla" w:eastAsia="Sakkal Majalla" w:hAnsi="Sakkal Majalla" w:cs="Sakkal Majalla"/>
          <w:sz w:val="28"/>
          <w:szCs w:val="28"/>
          <w:rtl/>
        </w:rPr>
        <w:t>أكثر من المحتوي التسويقي التقليدي أو إعلانات المؤثرين</w:t>
      </w:r>
    </w:p>
    <w:p w14:paraId="3B0BEAE0" w14:textId="5276553C" w:rsidR="5C62B779" w:rsidRDefault="00BD0B79" w:rsidP="009069DF">
      <w:pPr>
        <w:pStyle w:val="ListParagraph"/>
        <w:numPr>
          <w:ilvl w:val="0"/>
          <w:numId w:val="11"/>
        </w:numPr>
        <w:spacing w:after="0"/>
        <w:jc w:val="both"/>
        <w:rPr>
          <w:rFonts w:ascii="Sakkal Majalla" w:eastAsia="Sakkal Majalla" w:hAnsi="Sakkal Majalla" w:cs="Sakkal Majalla"/>
          <w:b/>
          <w:bCs/>
          <w:sz w:val="36"/>
          <w:szCs w:val="36"/>
        </w:rPr>
      </w:pPr>
      <w:r w:rsidRPr="0037260B">
        <w:rPr>
          <w:rFonts w:ascii="Sakkal Majalla" w:eastAsia="Sakkal Majalla" w:hAnsi="Sakkal Majalla" w:cs="Sakkal Majalla" w:hint="eastAsia"/>
          <w:sz w:val="28"/>
          <w:szCs w:val="28"/>
          <w:rtl/>
        </w:rPr>
        <w:lastRenderedPageBreak/>
        <w:t>يتضح</w:t>
      </w:r>
      <w:r w:rsidRPr="0037260B">
        <w:rPr>
          <w:rFonts w:ascii="Sakkal Majalla" w:eastAsia="Sakkal Majalla" w:hAnsi="Sakkal Majalla" w:cs="Sakkal Majalla"/>
          <w:sz w:val="28"/>
          <w:szCs w:val="28"/>
          <w:rtl/>
        </w:rPr>
        <w:t xml:space="preserve"> </w:t>
      </w:r>
      <w:r w:rsidRPr="0037260B">
        <w:rPr>
          <w:rFonts w:ascii="Sakkal Majalla" w:eastAsia="Sakkal Majalla" w:hAnsi="Sakkal Majalla" w:cs="Sakkal Majalla" w:hint="eastAsia"/>
          <w:sz w:val="28"/>
          <w:szCs w:val="28"/>
          <w:rtl/>
        </w:rPr>
        <w:t>وجود</w:t>
      </w:r>
      <w:r w:rsidR="5C62B779" w:rsidRPr="0037260B">
        <w:rPr>
          <w:rFonts w:ascii="Sakkal Majalla" w:eastAsia="Sakkal Majalla" w:hAnsi="Sakkal Majalla" w:cs="Sakkal Majalla"/>
          <w:sz w:val="28"/>
          <w:szCs w:val="28"/>
          <w:rtl/>
        </w:rPr>
        <w:t xml:space="preserve"> عدد محدود من الدراسات السابقة</w:t>
      </w:r>
      <w:r w:rsidR="135DE0E9" w:rsidRPr="0037260B">
        <w:rPr>
          <w:rFonts w:ascii="Sakkal Majalla" w:eastAsia="Sakkal Majalla" w:hAnsi="Sakkal Majalla" w:cs="Sakkal Majalla"/>
          <w:sz w:val="28"/>
          <w:szCs w:val="28"/>
          <w:rtl/>
        </w:rPr>
        <w:t xml:space="preserve"> بما </w:t>
      </w:r>
      <w:r w:rsidRPr="0037260B">
        <w:rPr>
          <w:rFonts w:ascii="Sakkal Majalla" w:eastAsia="Sakkal Majalla" w:hAnsi="Sakkal Majalla" w:cs="Sakkal Majalla" w:hint="eastAsia"/>
          <w:sz w:val="28"/>
          <w:szCs w:val="28"/>
          <w:rtl/>
        </w:rPr>
        <w:t>يخص</w:t>
      </w:r>
      <w:r w:rsidRPr="0037260B">
        <w:rPr>
          <w:rFonts w:ascii="Sakkal Majalla" w:eastAsia="Sakkal Majalla" w:hAnsi="Sakkal Majalla" w:cs="Sakkal Majalla"/>
          <w:sz w:val="28"/>
          <w:szCs w:val="28"/>
          <w:rtl/>
        </w:rPr>
        <w:t xml:space="preserve"> </w:t>
      </w:r>
      <w:r w:rsidRPr="0037260B">
        <w:rPr>
          <w:rFonts w:ascii="Sakkal Majalla" w:eastAsia="Sakkal Majalla" w:hAnsi="Sakkal Majalla" w:cs="Sakkal Majalla" w:hint="eastAsia"/>
          <w:sz w:val="28"/>
          <w:szCs w:val="28"/>
          <w:rtl/>
        </w:rPr>
        <w:t>دور</w:t>
      </w:r>
      <w:r w:rsidR="1F5DF826" w:rsidRPr="0037260B">
        <w:rPr>
          <w:rFonts w:ascii="Sakkal Majalla" w:eastAsia="Sakkal Majalla" w:hAnsi="Sakkal Majalla" w:cs="Sakkal Majalla"/>
          <w:sz w:val="28"/>
          <w:szCs w:val="28"/>
          <w:rtl/>
        </w:rPr>
        <w:t xml:space="preserve"> مراجعات المرضى الإلكترونية في منصات التواصل الاجتماعي في تعزيز نية استخدام خدمات طب الأسنان لدى المتعاملين</w:t>
      </w:r>
    </w:p>
    <w:p w14:paraId="1197C988" w14:textId="3B31B7EA" w:rsidR="005F2D92" w:rsidRDefault="0421C801" w:rsidP="75796375">
      <w:pPr>
        <w:pStyle w:val="ListParagraph"/>
        <w:numPr>
          <w:ilvl w:val="0"/>
          <w:numId w:val="11"/>
        </w:numPr>
        <w:spacing w:after="0"/>
        <w:jc w:val="both"/>
        <w:rPr>
          <w:rFonts w:ascii="Sakkal Majalla" w:eastAsia="Sakkal Majalla" w:hAnsi="Sakkal Majalla" w:cs="Sakkal Majalla"/>
          <w:sz w:val="28"/>
          <w:szCs w:val="28"/>
          <w:rtl/>
        </w:rPr>
      </w:pPr>
      <w:r w:rsidRPr="0037260B">
        <w:rPr>
          <w:rFonts w:ascii="Sakkal Majalla" w:eastAsia="Sakkal Majalla" w:hAnsi="Sakkal Majalla" w:cs="Sakkal Majalla"/>
          <w:sz w:val="28"/>
          <w:szCs w:val="28"/>
          <w:rtl/>
        </w:rPr>
        <w:t xml:space="preserve">ما تتميز به الدراسة الحالية عن الدراسات السابقة هو تحديد وقياس الدور المباشر لمراجعات </w:t>
      </w:r>
      <w:r w:rsidR="3CED7CCD" w:rsidRPr="0037260B">
        <w:rPr>
          <w:rFonts w:ascii="Sakkal Majalla" w:eastAsia="Sakkal Majalla" w:hAnsi="Sakkal Majalla" w:cs="Sakkal Majalla"/>
          <w:sz w:val="28"/>
          <w:szCs w:val="28"/>
          <w:rtl/>
        </w:rPr>
        <w:t xml:space="preserve">المرضى الإلكترونية في نية </w:t>
      </w:r>
      <w:r w:rsidR="25BC0D27" w:rsidRPr="0037260B">
        <w:rPr>
          <w:rFonts w:ascii="Sakkal Majalla" w:eastAsia="Sakkal Majalla" w:hAnsi="Sakkal Majalla" w:cs="Sakkal Majalla"/>
          <w:sz w:val="28"/>
          <w:szCs w:val="28"/>
          <w:rtl/>
        </w:rPr>
        <w:t>استخدام</w:t>
      </w:r>
      <w:r w:rsidR="3CED7CCD" w:rsidRPr="0037260B">
        <w:rPr>
          <w:rFonts w:ascii="Sakkal Majalla" w:eastAsia="Sakkal Majalla" w:hAnsi="Sakkal Majalla" w:cs="Sakkal Majalla"/>
          <w:sz w:val="28"/>
          <w:szCs w:val="28"/>
          <w:rtl/>
        </w:rPr>
        <w:t xml:space="preserve"> خدمات طب الأسنان لدى المتعاملين</w:t>
      </w:r>
      <w:r w:rsidR="7EE15A6D" w:rsidRPr="0037260B">
        <w:rPr>
          <w:rFonts w:ascii="Sakkal Majalla" w:eastAsia="Sakkal Majalla" w:hAnsi="Sakkal Majalla" w:cs="Sakkal Majalla"/>
          <w:sz w:val="28"/>
          <w:szCs w:val="28"/>
          <w:rtl/>
        </w:rPr>
        <w:t>،</w:t>
      </w:r>
      <w:r w:rsidR="5F7F0E4E" w:rsidRPr="0037260B">
        <w:rPr>
          <w:rFonts w:ascii="Sakkal Majalla" w:eastAsia="Sakkal Majalla" w:hAnsi="Sakkal Majalla" w:cs="Sakkal Majalla"/>
          <w:sz w:val="28"/>
          <w:szCs w:val="28"/>
          <w:rtl/>
        </w:rPr>
        <w:t xml:space="preserve"> مما يساهم في إثراء الأدبيات العلمية وتقديم النتائج التي تمكن من تطوير إستراتيجيات التسويق ال</w:t>
      </w:r>
      <w:r w:rsidR="00081977" w:rsidRPr="0037260B">
        <w:rPr>
          <w:rFonts w:ascii="Sakkal Majalla" w:eastAsia="Sakkal Majalla" w:hAnsi="Sakkal Majalla" w:cs="Sakkal Majalla"/>
          <w:sz w:val="28"/>
          <w:szCs w:val="28"/>
          <w:rtl/>
        </w:rPr>
        <w:t>رقمي لعيادات طب الأسنان</w:t>
      </w:r>
      <w:r w:rsidR="073C2949" w:rsidRPr="019BB2EA">
        <w:rPr>
          <w:rFonts w:ascii="Sakkal Majalla" w:eastAsia="Sakkal Majalla" w:hAnsi="Sakkal Majalla" w:cs="Sakkal Majalla"/>
          <w:sz w:val="28"/>
          <w:szCs w:val="28"/>
        </w:rPr>
        <w:t>.</w:t>
      </w:r>
    </w:p>
    <w:p w14:paraId="1FE2D2EA" w14:textId="77777777" w:rsidR="005F2D92" w:rsidRPr="00227539" w:rsidRDefault="005F2D92">
      <w:pPr>
        <w:spacing w:after="0"/>
        <w:jc w:val="both"/>
        <w:rPr>
          <w:rFonts w:ascii="Sakkal Majalla" w:eastAsia="Sakkal Majalla" w:hAnsi="Sakkal Majalla" w:cs="Sakkal Majalla"/>
          <w:color w:val="C00000"/>
          <w:sz w:val="36"/>
          <w:szCs w:val="36"/>
        </w:rPr>
      </w:pPr>
      <w:r w:rsidRPr="00227539">
        <w:rPr>
          <w:rFonts w:ascii="Sakkal Majalla" w:eastAsia="Sakkal Majalla" w:hAnsi="Sakkal Majalla" w:cs="Sakkal Majalla"/>
          <w:color w:val="C00000"/>
          <w:sz w:val="36"/>
          <w:szCs w:val="36"/>
          <w:rtl/>
        </w:rPr>
        <w:t>مشكلة الدراسة</w:t>
      </w:r>
      <w:r w:rsidRPr="00227539">
        <w:rPr>
          <w:rFonts w:ascii="Sakkal Majalla" w:eastAsia="Sakkal Majalla" w:hAnsi="Sakkal Majalla" w:cs="Sakkal Majalla"/>
          <w:color w:val="C00000"/>
          <w:sz w:val="36"/>
          <w:szCs w:val="36"/>
        </w:rPr>
        <w:t>:</w:t>
      </w:r>
    </w:p>
    <w:p w14:paraId="5BC23179" w14:textId="77777777" w:rsidR="005F2D92" w:rsidRPr="00227539" w:rsidRDefault="005F2D92">
      <w:pPr>
        <w:spacing w:after="0"/>
        <w:jc w:val="both"/>
        <w:rPr>
          <w:rFonts w:ascii="Sakkal Majalla" w:eastAsia="Sakkal Majalla" w:hAnsi="Sakkal Majalla" w:cs="Sakkal Majalla"/>
          <w:sz w:val="36"/>
          <w:szCs w:val="36"/>
        </w:rPr>
      </w:pPr>
      <w:r w:rsidRPr="00227539">
        <w:rPr>
          <w:rFonts w:ascii="Sakkal Majalla" w:eastAsia="Sakkal Majalla" w:hAnsi="Sakkal Majalla" w:cs="Sakkal Majalla"/>
          <w:sz w:val="28"/>
          <w:szCs w:val="28"/>
        </w:rPr>
        <w:t xml:space="preserve"> </w:t>
      </w:r>
      <w:r w:rsidRPr="00227539">
        <w:rPr>
          <w:rFonts w:ascii="Sakkal Majalla" w:eastAsia="Sakkal Majalla" w:hAnsi="Sakkal Majalla" w:cs="Sakkal Majalla"/>
          <w:sz w:val="28"/>
          <w:szCs w:val="28"/>
          <w:rtl/>
        </w:rPr>
        <w:t xml:space="preserve">في ظل التقدم والتطور </w:t>
      </w:r>
      <w:r w:rsidRPr="00227539">
        <w:rPr>
          <w:rFonts w:ascii="Sakkal Majalla" w:eastAsia="Sakkal Majalla" w:hAnsi="Sakkal Majalla" w:cs="Sakkal Majalla" w:hint="eastAsia"/>
          <w:sz w:val="28"/>
          <w:szCs w:val="28"/>
          <w:rtl/>
        </w:rPr>
        <w:t>المتسارع</w:t>
      </w:r>
      <w:r w:rsidRPr="00227539">
        <w:rPr>
          <w:rFonts w:ascii="Sakkal Majalla" w:eastAsia="Sakkal Majalla" w:hAnsi="Sakkal Majalla" w:cs="Sakkal Majalla"/>
          <w:sz w:val="28"/>
          <w:szCs w:val="28"/>
          <w:rtl/>
        </w:rPr>
        <w:t xml:space="preserve"> </w:t>
      </w:r>
      <w:r w:rsidRPr="00227539">
        <w:rPr>
          <w:rFonts w:ascii="Sakkal Majalla" w:eastAsia="Sakkal Majalla" w:hAnsi="Sakkal Majalla" w:cs="Sakkal Majalla" w:hint="eastAsia"/>
          <w:sz w:val="28"/>
          <w:szCs w:val="28"/>
          <w:rtl/>
        </w:rPr>
        <w:t>في</w:t>
      </w:r>
      <w:r w:rsidRPr="00227539">
        <w:rPr>
          <w:rFonts w:ascii="Sakkal Majalla" w:eastAsia="Sakkal Majalla" w:hAnsi="Sakkal Majalla" w:cs="Sakkal Majalla"/>
          <w:sz w:val="28"/>
          <w:szCs w:val="28"/>
          <w:rtl/>
        </w:rPr>
        <w:t xml:space="preserve"> الخدمات الصحية والتافسية العالية بين العيادات وخصوصا في خدمات طب </w:t>
      </w:r>
      <w:r w:rsidRPr="00227539">
        <w:rPr>
          <w:rFonts w:ascii="Sakkal Majalla" w:eastAsia="Sakkal Majalla" w:hAnsi="Sakkal Majalla" w:cs="Sakkal Majalla" w:hint="eastAsia"/>
          <w:sz w:val="28"/>
          <w:szCs w:val="28"/>
          <w:rtl/>
        </w:rPr>
        <w:t>الأسنان</w:t>
      </w:r>
      <w:r w:rsidRPr="00227539">
        <w:rPr>
          <w:rFonts w:ascii="Sakkal Majalla" w:eastAsia="Sakkal Majalla" w:hAnsi="Sakkal Majalla" w:cs="Sakkal Majalla"/>
          <w:sz w:val="28"/>
          <w:szCs w:val="28"/>
          <w:rtl/>
        </w:rPr>
        <w:t xml:space="preserve"> </w:t>
      </w:r>
      <w:r w:rsidRPr="00227539">
        <w:rPr>
          <w:rFonts w:ascii="Sakkal Majalla" w:eastAsia="Sakkal Majalla" w:hAnsi="Sakkal Majalla" w:cs="Sakkal Majalla" w:hint="eastAsia"/>
          <w:sz w:val="28"/>
          <w:szCs w:val="28"/>
          <w:rtl/>
        </w:rPr>
        <w:t>وحيث</w:t>
      </w:r>
      <w:r w:rsidRPr="00227539">
        <w:rPr>
          <w:rFonts w:ascii="Sakkal Majalla" w:eastAsia="Sakkal Majalla" w:hAnsi="Sakkal Majalla" w:cs="Sakkal Majalla"/>
          <w:sz w:val="28"/>
          <w:szCs w:val="28"/>
          <w:rtl/>
        </w:rPr>
        <w:t xml:space="preserve"> تشهد خدمات طب </w:t>
      </w:r>
      <w:r w:rsidRPr="00227539">
        <w:rPr>
          <w:rFonts w:ascii="Sakkal Majalla" w:eastAsia="Sakkal Majalla" w:hAnsi="Sakkal Majalla" w:cs="Sakkal Majalla" w:hint="eastAsia"/>
          <w:sz w:val="28"/>
          <w:szCs w:val="28"/>
          <w:rtl/>
        </w:rPr>
        <w:t>الأسنان</w:t>
      </w:r>
      <w:r w:rsidRPr="00227539">
        <w:rPr>
          <w:rFonts w:ascii="Sakkal Majalla" w:eastAsia="Sakkal Majalla" w:hAnsi="Sakkal Majalla" w:cs="Sakkal Majalla"/>
          <w:sz w:val="28"/>
          <w:szCs w:val="28"/>
          <w:rtl/>
        </w:rPr>
        <w:t xml:space="preserve"> </w:t>
      </w:r>
      <w:r w:rsidRPr="00227539">
        <w:rPr>
          <w:rFonts w:ascii="Sakkal Majalla" w:eastAsia="Sakkal Majalla" w:hAnsi="Sakkal Majalla" w:cs="Sakkal Majalla" w:hint="eastAsia"/>
          <w:sz w:val="28"/>
          <w:szCs w:val="28"/>
          <w:rtl/>
        </w:rPr>
        <w:t>إنتشارا</w:t>
      </w:r>
      <w:r w:rsidRPr="00227539">
        <w:rPr>
          <w:rFonts w:ascii="Sakkal Majalla" w:eastAsia="Sakkal Majalla" w:hAnsi="Sakkal Majalla" w:cs="Sakkal Majalla"/>
          <w:sz w:val="28"/>
          <w:szCs w:val="28"/>
          <w:rtl/>
        </w:rPr>
        <w:t xml:space="preserve"> ملحوظا في استخدام منصات التواصل </w:t>
      </w:r>
      <w:r w:rsidRPr="00227539">
        <w:rPr>
          <w:rFonts w:ascii="Sakkal Majalla" w:eastAsia="Sakkal Majalla" w:hAnsi="Sakkal Majalla" w:cs="Sakkal Majalla" w:hint="eastAsia"/>
          <w:sz w:val="28"/>
          <w:szCs w:val="28"/>
          <w:rtl/>
        </w:rPr>
        <w:t>الاجتماعي،</w:t>
      </w:r>
      <w:r w:rsidRPr="00227539">
        <w:rPr>
          <w:rFonts w:ascii="Sakkal Majalla" w:eastAsia="Sakkal Majalla" w:hAnsi="Sakkal Majalla" w:cs="Sakkal Majalla"/>
          <w:sz w:val="28"/>
          <w:szCs w:val="28"/>
          <w:rtl/>
        </w:rPr>
        <w:t xml:space="preserve"> أصبحت مراجعات المرضى الإلكترونية مصدرا مهما للمعلومات التي يعتمد عليها المتعاملون عند البحث </w:t>
      </w:r>
      <w:r w:rsidRPr="00227539">
        <w:rPr>
          <w:rFonts w:ascii="Sakkal Majalla" w:eastAsia="Sakkal Majalla" w:hAnsi="Sakkal Majalla" w:cs="Sakkal Majalla" w:hint="eastAsia"/>
          <w:sz w:val="28"/>
          <w:szCs w:val="28"/>
          <w:rtl/>
        </w:rPr>
        <w:t>واختيار</w:t>
      </w:r>
      <w:r w:rsidRPr="00227539">
        <w:rPr>
          <w:rFonts w:ascii="Sakkal Majalla" w:eastAsia="Sakkal Majalla" w:hAnsi="Sakkal Majalla" w:cs="Sakkal Majalla"/>
          <w:sz w:val="28"/>
          <w:szCs w:val="28"/>
          <w:rtl/>
        </w:rPr>
        <w:t xml:space="preserve"> عيادات الأسنان. وعلى الرغم من تزايد أهمية المراجعات ، فقد أظهرت الدراسات السابقة تباينا في تناول أثرها; حيث تم تركيز معظمها على رضا المرضى ، أو اختيار الطبيب، أو جودة الخدمة، أو النية في تكرار الزيارة،أو السمعة الإلكترونية بينما لم تتناول بشكل مباشر دور مراجعات المرضى الإلكترونية في نية استخدام خدمات طب الأسنان لدى المتعاملين وخاصة في الدول العربية، وهنا برزت الحاجة إلى دراسة هذه العلاقة،  بما يكون له الأثر في توضيح تأثير مراجعات المرضى الإلكترونية في تعزيز نية استخدام خدمات طب الأسنان.وبناء علي مشكلة الدراسة التي تمت صياغتها فإن سؤال البحث الرئيسي هو : ماهو دور مراجعات المرضى الإلكترونية في منصات التواصل الاجتماعي في تعزيز نية استخدام خدمات طب الأسنان لدى المتعاملين؟</w:t>
      </w:r>
    </w:p>
    <w:p w14:paraId="2D4B0FE0" w14:textId="4F9E1E32" w:rsidR="0037260B" w:rsidRDefault="0037260B" w:rsidP="0037260B">
      <w:pPr>
        <w:spacing w:after="0"/>
        <w:jc w:val="both"/>
        <w:rPr>
          <w:rFonts w:ascii="Sakkal Majalla" w:eastAsia="Sakkal Majalla" w:hAnsi="Sakkal Majalla" w:cs="Sakkal Majalla"/>
          <w:sz w:val="28"/>
          <w:szCs w:val="28"/>
          <w:rtl/>
        </w:rPr>
      </w:pPr>
    </w:p>
    <w:p w14:paraId="4CDC28F7" w14:textId="56C4CD8E" w:rsidR="073C2949" w:rsidRDefault="073C2949" w:rsidP="0037260B">
      <w:pPr>
        <w:spacing w:after="0"/>
        <w:jc w:val="both"/>
        <w:rPr>
          <w:rFonts w:ascii="Sakkal Majalla" w:eastAsia="Sakkal Majalla" w:hAnsi="Sakkal Majalla" w:cs="Sakkal Majalla"/>
          <w:color w:val="C00000"/>
          <w:sz w:val="36"/>
          <w:szCs w:val="36"/>
        </w:rPr>
      </w:pPr>
      <w:r w:rsidRPr="0037260B">
        <w:rPr>
          <w:rFonts w:ascii="Sakkal Majalla" w:eastAsia="Sakkal Majalla" w:hAnsi="Sakkal Majalla" w:cs="Sakkal Majalla"/>
          <w:color w:val="C00000"/>
          <w:sz w:val="36"/>
          <w:szCs w:val="36"/>
          <w:rtl/>
        </w:rPr>
        <w:t>الفجوة البحثية</w:t>
      </w:r>
      <w:r w:rsidRPr="0037260B">
        <w:rPr>
          <w:rFonts w:ascii="Sakkal Majalla" w:eastAsia="Sakkal Majalla" w:hAnsi="Sakkal Majalla" w:cs="Sakkal Majalla"/>
          <w:color w:val="C00000"/>
          <w:sz w:val="36"/>
          <w:szCs w:val="36"/>
        </w:rPr>
        <w:t>:</w:t>
      </w:r>
    </w:p>
    <w:p w14:paraId="34C24E92" w14:textId="4B24C62E" w:rsidR="073C2949" w:rsidRDefault="073C2949" w:rsidP="0037260B">
      <w:pPr>
        <w:spacing w:after="0"/>
        <w:jc w:val="both"/>
        <w:rPr>
          <w:rFonts w:ascii="Sakkal Majalla" w:eastAsia="Sakkal Majalla" w:hAnsi="Sakkal Majalla" w:cs="Sakkal Majalla"/>
          <w:sz w:val="28"/>
          <w:szCs w:val="28"/>
          <w:rtl/>
        </w:rPr>
      </w:pPr>
      <w:r w:rsidRPr="0037260B">
        <w:rPr>
          <w:rFonts w:ascii="Sakkal Majalla" w:eastAsia="Sakkal Majalla" w:hAnsi="Sakkal Majalla" w:cs="Sakkal Majalla"/>
          <w:sz w:val="28"/>
          <w:szCs w:val="28"/>
          <w:rtl/>
        </w:rPr>
        <w:t xml:space="preserve">تتمثل الفجوة البحثية في أن معظم الدراسات </w:t>
      </w:r>
      <w:r w:rsidR="00D96C7F" w:rsidRPr="0037260B">
        <w:rPr>
          <w:rFonts w:ascii="Sakkal Majalla" w:eastAsia="Sakkal Majalla" w:hAnsi="Sakkal Majalla" w:cs="Sakkal Majalla" w:hint="eastAsia"/>
          <w:sz w:val="28"/>
          <w:szCs w:val="28"/>
          <w:rtl/>
        </w:rPr>
        <w:t>السابقة</w:t>
      </w:r>
      <w:r w:rsidR="00D96C7F" w:rsidRPr="0037260B">
        <w:rPr>
          <w:rFonts w:ascii="Sakkal Majalla" w:eastAsia="Sakkal Majalla" w:hAnsi="Sakkal Majalla" w:cs="Sakkal Majalla"/>
          <w:sz w:val="28"/>
          <w:szCs w:val="28"/>
          <w:rtl/>
        </w:rPr>
        <w:t xml:space="preserve"> تناولت</w:t>
      </w:r>
      <w:r w:rsidRPr="0037260B">
        <w:rPr>
          <w:rFonts w:ascii="Sakkal Majalla" w:eastAsia="Sakkal Majalla" w:hAnsi="Sakkal Majalla" w:cs="Sakkal Majalla"/>
          <w:sz w:val="28"/>
          <w:szCs w:val="28"/>
          <w:rtl/>
        </w:rPr>
        <w:t xml:space="preserve"> جودة الخدمة، </w:t>
      </w:r>
      <w:r w:rsidR="00D96C7F" w:rsidRPr="0037260B">
        <w:rPr>
          <w:rFonts w:ascii="Sakkal Majalla" w:eastAsia="Sakkal Majalla" w:hAnsi="Sakkal Majalla" w:cs="Sakkal Majalla" w:hint="eastAsia"/>
          <w:sz w:val="28"/>
          <w:szCs w:val="28"/>
          <w:rtl/>
        </w:rPr>
        <w:t>ووسائل</w:t>
      </w:r>
      <w:r w:rsidRPr="0037260B">
        <w:rPr>
          <w:rFonts w:ascii="Sakkal Majalla" w:eastAsia="Sakkal Majalla" w:hAnsi="Sakkal Majalla" w:cs="Sakkal Majalla"/>
          <w:sz w:val="28"/>
          <w:szCs w:val="28"/>
          <w:rtl/>
        </w:rPr>
        <w:t xml:space="preserve"> التواصل </w:t>
      </w:r>
      <w:r w:rsidR="00D96C7F" w:rsidRPr="0037260B">
        <w:rPr>
          <w:rFonts w:ascii="Sakkal Majalla" w:eastAsia="Sakkal Majalla" w:hAnsi="Sakkal Majalla" w:cs="Sakkal Majalla" w:hint="eastAsia"/>
          <w:sz w:val="28"/>
          <w:szCs w:val="28"/>
          <w:rtl/>
        </w:rPr>
        <w:t>الاجتماعي</w:t>
      </w:r>
      <w:r w:rsidR="00D96C7F" w:rsidRPr="0037260B">
        <w:rPr>
          <w:rFonts w:ascii="Sakkal Majalla" w:eastAsia="Sakkal Majalla" w:hAnsi="Sakkal Majalla" w:cs="Sakkal Majalla"/>
          <w:sz w:val="28"/>
          <w:szCs w:val="28"/>
          <w:rtl/>
        </w:rPr>
        <w:t xml:space="preserve"> </w:t>
      </w:r>
      <w:r w:rsidR="00A326F2" w:rsidRPr="0037260B">
        <w:rPr>
          <w:rFonts w:ascii="Sakkal Majalla" w:eastAsia="Sakkal Majalla" w:hAnsi="Sakkal Majalla" w:cs="Sakkal Majalla" w:hint="eastAsia"/>
          <w:sz w:val="28"/>
          <w:szCs w:val="28"/>
          <w:rtl/>
        </w:rPr>
        <w:t>ورضا</w:t>
      </w:r>
      <w:r w:rsidRPr="0037260B">
        <w:rPr>
          <w:rFonts w:ascii="Sakkal Majalla" w:eastAsia="Sakkal Majalla" w:hAnsi="Sakkal Majalla" w:cs="Sakkal Majalla"/>
          <w:sz w:val="28"/>
          <w:szCs w:val="28"/>
          <w:rtl/>
        </w:rPr>
        <w:t xml:space="preserve"> المرضى، </w:t>
      </w:r>
      <w:r w:rsidR="00D96C7F" w:rsidRPr="0037260B">
        <w:rPr>
          <w:rFonts w:ascii="Sakkal Majalla" w:eastAsia="Sakkal Majalla" w:hAnsi="Sakkal Majalla" w:cs="Sakkal Majalla" w:hint="eastAsia"/>
          <w:sz w:val="28"/>
          <w:szCs w:val="28"/>
          <w:rtl/>
        </w:rPr>
        <w:t>واختيار</w:t>
      </w:r>
      <w:r w:rsidRPr="0037260B">
        <w:rPr>
          <w:rFonts w:ascii="Sakkal Majalla" w:eastAsia="Sakkal Majalla" w:hAnsi="Sakkal Majalla" w:cs="Sakkal Majalla"/>
          <w:sz w:val="28"/>
          <w:szCs w:val="28"/>
          <w:rtl/>
        </w:rPr>
        <w:t xml:space="preserve"> الطبيب، ونية إعادة </w:t>
      </w:r>
      <w:r w:rsidR="00D96C7F" w:rsidRPr="0037260B">
        <w:rPr>
          <w:rFonts w:ascii="Sakkal Majalla" w:eastAsia="Sakkal Majalla" w:hAnsi="Sakkal Majalla" w:cs="Sakkal Majalla" w:hint="eastAsia"/>
          <w:sz w:val="28"/>
          <w:szCs w:val="28"/>
          <w:rtl/>
        </w:rPr>
        <w:t>الزيارة،</w:t>
      </w:r>
      <w:r w:rsidRPr="0037260B">
        <w:rPr>
          <w:rFonts w:ascii="Sakkal Majalla" w:eastAsia="Sakkal Majalla" w:hAnsi="Sakkal Majalla" w:cs="Sakkal Majalla"/>
          <w:sz w:val="28"/>
          <w:szCs w:val="28"/>
          <w:rtl/>
        </w:rPr>
        <w:t xml:space="preserve"> كما ركزت بعض الدراسات على المراجعات الإلكترونية أو التوصيات </w:t>
      </w:r>
      <w:r w:rsidR="009F2288" w:rsidRPr="0037260B">
        <w:rPr>
          <w:rFonts w:ascii="Sakkal Majalla" w:eastAsia="Sakkal Majalla" w:hAnsi="Sakkal Majalla" w:cs="Sakkal Majalla" w:hint="eastAsia"/>
          <w:sz w:val="28"/>
          <w:szCs w:val="28"/>
          <w:rtl/>
        </w:rPr>
        <w:t>الشفهية،</w:t>
      </w:r>
      <w:r w:rsidRPr="0037260B">
        <w:rPr>
          <w:rFonts w:ascii="Sakkal Majalla" w:eastAsia="Sakkal Majalla" w:hAnsi="Sakkal Majalla" w:cs="Sakkal Majalla"/>
          <w:sz w:val="28"/>
          <w:szCs w:val="28"/>
          <w:rtl/>
        </w:rPr>
        <w:t xml:space="preserve"> إلا أن </w:t>
      </w:r>
      <w:r w:rsidR="00A326F2" w:rsidRPr="0037260B">
        <w:rPr>
          <w:rFonts w:ascii="Sakkal Majalla" w:eastAsia="Sakkal Majalla" w:hAnsi="Sakkal Majalla" w:cs="Sakkal Majalla" w:hint="eastAsia"/>
          <w:sz w:val="28"/>
          <w:szCs w:val="28"/>
          <w:rtl/>
        </w:rPr>
        <w:t>العلاقة</w:t>
      </w:r>
      <w:r w:rsidR="00A326F2" w:rsidRPr="0037260B">
        <w:rPr>
          <w:rFonts w:ascii="Sakkal Majalla" w:eastAsia="Sakkal Majalla" w:hAnsi="Sakkal Majalla" w:cs="Sakkal Majalla"/>
          <w:sz w:val="28"/>
          <w:szCs w:val="28"/>
          <w:rtl/>
        </w:rPr>
        <w:t xml:space="preserve"> بين</w:t>
      </w:r>
      <w:r w:rsidRPr="0037260B">
        <w:rPr>
          <w:rFonts w:ascii="Sakkal Majalla" w:eastAsia="Sakkal Majalla" w:hAnsi="Sakkal Majalla" w:cs="Sakkal Majalla"/>
          <w:sz w:val="28"/>
          <w:szCs w:val="28"/>
          <w:rtl/>
        </w:rPr>
        <w:t xml:space="preserve"> مراجعات المرضى الإلكترونية ونية استخدام خدمات طب </w:t>
      </w:r>
      <w:r w:rsidR="00A326F2" w:rsidRPr="0037260B">
        <w:rPr>
          <w:rFonts w:ascii="Sakkal Majalla" w:eastAsia="Sakkal Majalla" w:hAnsi="Sakkal Majalla" w:cs="Sakkal Majalla" w:hint="eastAsia"/>
          <w:sz w:val="28"/>
          <w:szCs w:val="28"/>
          <w:rtl/>
        </w:rPr>
        <w:t>الأسنان</w:t>
      </w:r>
      <w:r w:rsidR="00A326F2" w:rsidRPr="0037260B">
        <w:rPr>
          <w:rFonts w:ascii="Sakkal Majalla" w:eastAsia="Sakkal Majalla" w:hAnsi="Sakkal Majalla" w:cs="Sakkal Majalla"/>
          <w:sz w:val="28"/>
          <w:szCs w:val="28"/>
          <w:rtl/>
        </w:rPr>
        <w:t xml:space="preserve"> مازالت</w:t>
      </w:r>
      <w:r w:rsidRPr="0037260B">
        <w:rPr>
          <w:rFonts w:ascii="Sakkal Majalla" w:eastAsia="Sakkal Majalla" w:hAnsi="Sakkal Majalla" w:cs="Sakkal Majalla"/>
          <w:sz w:val="28"/>
          <w:szCs w:val="28"/>
          <w:rtl/>
        </w:rPr>
        <w:t xml:space="preserve"> بحاجة إلى مزيد من </w:t>
      </w:r>
      <w:r w:rsidR="00A326F2" w:rsidRPr="0037260B">
        <w:rPr>
          <w:rFonts w:ascii="Sakkal Majalla" w:eastAsia="Sakkal Majalla" w:hAnsi="Sakkal Majalla" w:cs="Sakkal Majalla" w:hint="eastAsia"/>
          <w:sz w:val="28"/>
          <w:szCs w:val="28"/>
          <w:rtl/>
        </w:rPr>
        <w:t>البحث،</w:t>
      </w:r>
      <w:r w:rsidRPr="0037260B">
        <w:rPr>
          <w:rFonts w:ascii="Sakkal Majalla" w:eastAsia="Sakkal Majalla" w:hAnsi="Sakkal Majalla" w:cs="Sakkal Majalla"/>
          <w:sz w:val="28"/>
          <w:szCs w:val="28"/>
          <w:rtl/>
        </w:rPr>
        <w:t xml:space="preserve"> وخاصة في البيئة العربية. ومن هنا جاءت الدراسة الحالية لسد هذه الفجوة من خلال دراسة العلاقة المباشرة بين </w:t>
      </w:r>
      <w:r w:rsidR="00A326F2" w:rsidRPr="0037260B">
        <w:rPr>
          <w:rFonts w:ascii="Sakkal Majalla" w:eastAsia="Sakkal Majalla" w:hAnsi="Sakkal Majalla" w:cs="Sakkal Majalla" w:hint="eastAsia"/>
          <w:sz w:val="28"/>
          <w:szCs w:val="28"/>
          <w:rtl/>
        </w:rPr>
        <w:t>دور</w:t>
      </w:r>
      <w:r w:rsidR="00A326F2" w:rsidRPr="0037260B">
        <w:rPr>
          <w:rFonts w:ascii="Sakkal Majalla" w:eastAsia="Sakkal Majalla" w:hAnsi="Sakkal Majalla" w:cs="Sakkal Majalla"/>
          <w:sz w:val="28"/>
          <w:szCs w:val="28"/>
          <w:rtl/>
        </w:rPr>
        <w:t xml:space="preserve"> مراجعات</w:t>
      </w:r>
      <w:r w:rsidRPr="0037260B">
        <w:rPr>
          <w:rFonts w:ascii="Sakkal Majalla" w:eastAsia="Sakkal Majalla" w:hAnsi="Sakkal Majalla" w:cs="Sakkal Majalla"/>
          <w:sz w:val="28"/>
          <w:szCs w:val="28"/>
          <w:rtl/>
        </w:rPr>
        <w:t xml:space="preserve"> المرضى الإلكترونية في منصات التواصل الإجتماعي في تعزيز نية استخدام خدمات طب الأسنان لدى المتعاملين</w:t>
      </w:r>
      <w:r w:rsidRPr="0037260B">
        <w:rPr>
          <w:rFonts w:ascii="Sakkal Majalla" w:eastAsia="Sakkal Majalla" w:hAnsi="Sakkal Majalla" w:cs="Sakkal Majalla"/>
          <w:sz w:val="28"/>
          <w:szCs w:val="28"/>
        </w:rPr>
        <w:t>.</w:t>
      </w:r>
    </w:p>
    <w:p w14:paraId="67A79F71" w14:textId="09DA81B0" w:rsidR="46D636AB" w:rsidRDefault="46D636AB" w:rsidP="46D636AB">
      <w:pPr>
        <w:spacing w:after="0"/>
        <w:jc w:val="both"/>
        <w:rPr>
          <w:rFonts w:ascii="Sakkal Majalla" w:eastAsia="Sakkal Majalla" w:hAnsi="Sakkal Majalla" w:cs="Sakkal Majalla"/>
          <w:b/>
          <w:bCs/>
          <w:sz w:val="28"/>
          <w:szCs w:val="28"/>
          <w:rtl/>
        </w:rPr>
      </w:pPr>
    </w:p>
    <w:p w14:paraId="350F358A" w14:textId="77777777" w:rsidR="00C34AA4" w:rsidRDefault="00C34AA4" w:rsidP="46D636AB">
      <w:pPr>
        <w:spacing w:after="0"/>
        <w:jc w:val="both"/>
        <w:rPr>
          <w:rFonts w:ascii="Sakkal Majalla" w:eastAsia="Sakkal Majalla" w:hAnsi="Sakkal Majalla" w:cs="Sakkal Majalla"/>
          <w:sz w:val="28"/>
          <w:szCs w:val="28"/>
          <w:rtl/>
        </w:rPr>
      </w:pPr>
    </w:p>
    <w:p w14:paraId="0F04B4CB" w14:textId="77777777" w:rsidR="00B70030" w:rsidRDefault="00B70030" w:rsidP="46D636AB">
      <w:pPr>
        <w:spacing w:after="0"/>
        <w:jc w:val="both"/>
        <w:rPr>
          <w:rFonts w:ascii="Sakkal Majalla" w:eastAsia="Sakkal Majalla" w:hAnsi="Sakkal Majalla" w:cs="Sakkal Majalla"/>
          <w:sz w:val="28"/>
          <w:szCs w:val="28"/>
          <w:rtl/>
        </w:rPr>
      </w:pPr>
    </w:p>
    <w:p w14:paraId="71000717" w14:textId="77777777" w:rsidR="00B70030" w:rsidRDefault="00B70030" w:rsidP="46D636AB">
      <w:pPr>
        <w:spacing w:after="0"/>
        <w:jc w:val="both"/>
        <w:rPr>
          <w:rFonts w:ascii="Sakkal Majalla" w:eastAsia="Sakkal Majalla" w:hAnsi="Sakkal Majalla" w:cs="Sakkal Majalla"/>
          <w:sz w:val="28"/>
          <w:szCs w:val="28"/>
          <w:rtl/>
        </w:rPr>
      </w:pPr>
    </w:p>
    <w:p w14:paraId="3197CB65" w14:textId="77777777" w:rsidR="00B70030" w:rsidRDefault="00B70030" w:rsidP="46D636AB">
      <w:pPr>
        <w:spacing w:after="0"/>
        <w:jc w:val="both"/>
        <w:rPr>
          <w:rFonts w:ascii="Sakkal Majalla" w:eastAsia="Sakkal Majalla" w:hAnsi="Sakkal Majalla" w:cs="Sakkal Majalla"/>
          <w:sz w:val="28"/>
          <w:szCs w:val="28"/>
          <w:rtl/>
        </w:rPr>
      </w:pPr>
    </w:p>
    <w:p w14:paraId="2762A74D" w14:textId="77777777" w:rsidR="00B70030" w:rsidRDefault="00B70030">
      <w:pPr>
        <w:spacing w:after="0"/>
        <w:jc w:val="both"/>
        <w:rPr>
          <w:rFonts w:ascii="Sakkal Majalla" w:eastAsia="Sakkal Majalla" w:hAnsi="Sakkal Majalla" w:cs="Sakkal Majalla"/>
          <w:b/>
          <w:bCs/>
          <w:color w:val="C00000"/>
          <w:sz w:val="36"/>
          <w:szCs w:val="36"/>
        </w:rPr>
      </w:pPr>
      <w:r w:rsidRPr="6E78136B">
        <w:rPr>
          <w:rFonts w:ascii="Sakkal Majalla" w:eastAsia="Sakkal Majalla" w:hAnsi="Sakkal Majalla" w:cs="Sakkal Majalla"/>
          <w:b/>
          <w:bCs/>
          <w:color w:val="C00000"/>
          <w:sz w:val="36"/>
          <w:szCs w:val="36"/>
          <w:rtl/>
        </w:rPr>
        <w:lastRenderedPageBreak/>
        <w:t>أهمية الدراسة</w:t>
      </w:r>
      <w:r w:rsidRPr="6E78136B">
        <w:rPr>
          <w:rFonts w:ascii="Sakkal Majalla" w:eastAsia="Sakkal Majalla" w:hAnsi="Sakkal Majalla" w:cs="Sakkal Majalla"/>
          <w:b/>
          <w:bCs/>
          <w:color w:val="C00000"/>
          <w:sz w:val="36"/>
          <w:szCs w:val="36"/>
        </w:rPr>
        <w:t>:</w:t>
      </w:r>
    </w:p>
    <w:p w14:paraId="0EB90500" w14:textId="274874D6" w:rsidR="00B70030" w:rsidRDefault="00B70030">
      <w:pPr>
        <w:spacing w:after="0"/>
        <w:jc w:val="both"/>
        <w:rPr>
          <w:rFonts w:ascii="Sakkal Majalla" w:eastAsia="Sakkal Majalla" w:hAnsi="Sakkal Majalla" w:cs="Sakkal Majalla"/>
          <w:b/>
          <w:bCs/>
          <w:color w:val="C00000"/>
          <w:sz w:val="36"/>
          <w:szCs w:val="36"/>
        </w:rPr>
      </w:pPr>
      <w:r w:rsidRPr="54698811">
        <w:rPr>
          <w:rFonts w:ascii="Sakkal Majalla" w:eastAsia="Sakkal Majalla" w:hAnsi="Sakkal Majalla" w:cs="Sakkal Majalla"/>
          <w:b/>
          <w:bCs/>
          <w:color w:val="C00000"/>
          <w:sz w:val="36"/>
          <w:szCs w:val="36"/>
          <w:rtl/>
        </w:rPr>
        <w:t>أولا</w:t>
      </w:r>
      <w:r w:rsidR="00AD080D" w:rsidRPr="54698811">
        <w:rPr>
          <w:rFonts w:ascii="Sakkal Majalla" w:eastAsia="Sakkal Majalla" w:hAnsi="Sakkal Majalla" w:cs="Sakkal Majalla"/>
          <w:b/>
          <w:bCs/>
          <w:color w:val="C00000"/>
          <w:sz w:val="36"/>
          <w:szCs w:val="36"/>
          <w:rtl/>
        </w:rPr>
        <w:t>":</w:t>
      </w:r>
      <w:r w:rsidRPr="54698811">
        <w:rPr>
          <w:rFonts w:ascii="Sakkal Majalla" w:eastAsia="Sakkal Majalla" w:hAnsi="Sakkal Majalla" w:cs="Sakkal Majalla"/>
          <w:b/>
          <w:bCs/>
          <w:color w:val="C00000"/>
          <w:sz w:val="36"/>
          <w:szCs w:val="36"/>
          <w:rtl/>
        </w:rPr>
        <w:t xml:space="preserve"> الأهمية النظرية</w:t>
      </w:r>
      <w:r w:rsidRPr="54698811">
        <w:rPr>
          <w:rFonts w:ascii="Sakkal Majalla" w:eastAsia="Sakkal Majalla" w:hAnsi="Sakkal Majalla" w:cs="Sakkal Majalla"/>
          <w:b/>
          <w:bCs/>
          <w:color w:val="C00000"/>
          <w:sz w:val="36"/>
          <w:szCs w:val="36"/>
        </w:rPr>
        <w:t>:</w:t>
      </w:r>
    </w:p>
    <w:p w14:paraId="6B01842C" w14:textId="77777777" w:rsidR="00B70030" w:rsidRDefault="00B70030" w:rsidP="00B70030">
      <w:pPr>
        <w:pStyle w:val="ListParagraph"/>
        <w:numPr>
          <w:ilvl w:val="0"/>
          <w:numId w:val="8"/>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تستمد الدراسة أهميتها من تناول واحد من الموضوعات الحديثة في مجال التسويق الرقمي، المتمثل في مراجعات المرضي الإلكترونية وبما لها دور متزايد في تشكيل قرارات المستهلكين في القطاع الصحي</w:t>
      </w:r>
      <w:r w:rsidRPr="6E78136B">
        <w:rPr>
          <w:rFonts w:ascii="Sakkal Majalla" w:eastAsia="Sakkal Majalla" w:hAnsi="Sakkal Majalla" w:cs="Sakkal Majalla"/>
          <w:sz w:val="28"/>
          <w:szCs w:val="28"/>
        </w:rPr>
        <w:t>.</w:t>
      </w:r>
    </w:p>
    <w:p w14:paraId="34388E83" w14:textId="77777777" w:rsidR="00B70030" w:rsidRDefault="00B70030" w:rsidP="00B70030">
      <w:pPr>
        <w:pStyle w:val="ListParagraph"/>
        <w:numPr>
          <w:ilvl w:val="0"/>
          <w:numId w:val="8"/>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تشارك الدراسة في إثراء الأدبيات العلمية المتعلقة بالعلاقة بين مراجعات المرضى الإلكترونية والنية في استخدام خدمات طب الأسنان وهو محور لا يزال بحاجة إلى مزيد من الدراسات، خاصة في الدول العربية</w:t>
      </w:r>
      <w:r w:rsidRPr="6E78136B">
        <w:rPr>
          <w:rFonts w:ascii="Sakkal Majalla" w:eastAsia="Sakkal Majalla" w:hAnsi="Sakkal Majalla" w:cs="Sakkal Majalla"/>
          <w:sz w:val="28"/>
          <w:szCs w:val="28"/>
        </w:rPr>
        <w:t>.</w:t>
      </w:r>
    </w:p>
    <w:p w14:paraId="78BFFB19" w14:textId="77777777" w:rsidR="00B70030" w:rsidRDefault="00B70030" w:rsidP="00B70030">
      <w:pPr>
        <w:pStyle w:val="ListParagraph"/>
        <w:numPr>
          <w:ilvl w:val="0"/>
          <w:numId w:val="8"/>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تتيح الدراسة إطار علمي من الممكن الاستفادة منه بالدراسات المستقبلية المهتمة بالتسويق الرقمي وسلوك المستهلك في خدمات طب الأسنان والخدمات الصحية</w:t>
      </w:r>
      <w:r w:rsidRPr="6E78136B">
        <w:rPr>
          <w:rFonts w:ascii="Sakkal Majalla" w:eastAsia="Sakkal Majalla" w:hAnsi="Sakkal Majalla" w:cs="Sakkal Majalla"/>
          <w:sz w:val="28"/>
          <w:szCs w:val="28"/>
        </w:rPr>
        <w:t>.</w:t>
      </w:r>
    </w:p>
    <w:p w14:paraId="7810E12B" w14:textId="77777777" w:rsidR="00B70030" w:rsidRPr="000E13AC" w:rsidRDefault="00B70030" w:rsidP="00B70030">
      <w:pPr>
        <w:pStyle w:val="p1"/>
        <w:numPr>
          <w:ilvl w:val="0"/>
          <w:numId w:val="8"/>
        </w:numPr>
        <w:bidi/>
        <w:jc w:val="both"/>
      </w:pPr>
      <w:r>
        <w:rPr>
          <w:rtl/>
        </w:rPr>
        <w:t>تبرز أهمية الدراسة في ظل وجود دراسات حديثة تؤكد أهمية رضا المرضى وولائهم ونية إعادة الزيارة في خدمات طب الأسنان، مما يعزز الحاجة إلى دراسة دور مراجعات المرضى الإلكترونية في تشكيل نية الاستخدام</w:t>
      </w:r>
      <w:r>
        <w:rPr>
          <w:rFonts w:hint="cs"/>
          <w:rtl/>
        </w:rPr>
        <w:t>.</w:t>
      </w:r>
    </w:p>
    <w:p w14:paraId="3A9B2ED3" w14:textId="77777777" w:rsidR="00B70030" w:rsidRPr="00BD4297" w:rsidRDefault="00B70030" w:rsidP="00B70030">
      <w:pPr>
        <w:pStyle w:val="ListParagraph"/>
        <w:numPr>
          <w:ilvl w:val="0"/>
          <w:numId w:val="8"/>
        </w:numPr>
        <w:spacing w:after="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tl/>
        </w:rPr>
        <w:t>تسهم الدراسة في الربط بين مفاهيم التسويق الرقمي وسلوك المتعاملين في القطاع الصحي، بما يساعد في تطوير المعرفة العلمية في هذا المجال</w:t>
      </w:r>
      <w:r w:rsidRPr="0037260B">
        <w:rPr>
          <w:rFonts w:ascii="Sakkal Majalla" w:eastAsia="Sakkal Majalla" w:hAnsi="Sakkal Majalla" w:cs="Sakkal Majalla"/>
          <w:sz w:val="28"/>
          <w:szCs w:val="28"/>
        </w:rPr>
        <w:t>.</w:t>
      </w:r>
    </w:p>
    <w:p w14:paraId="79ADF769" w14:textId="422FF80A" w:rsidR="00B70030" w:rsidRPr="00B70030" w:rsidRDefault="00B70030" w:rsidP="00B70030">
      <w:pPr>
        <w:pStyle w:val="ListParagraph"/>
        <w:numPr>
          <w:ilvl w:val="0"/>
          <w:numId w:val="8"/>
        </w:numPr>
        <w:spacing w:after="0"/>
        <w:jc w:val="both"/>
        <w:rPr>
          <w:rFonts w:ascii="Sakkal Majalla" w:eastAsia="Sakkal Majalla" w:hAnsi="Sakkal Majalla" w:cs="Sakkal Majalla"/>
          <w:sz w:val="28"/>
          <w:szCs w:val="28"/>
          <w:rtl/>
        </w:rPr>
      </w:pPr>
      <w:r w:rsidRPr="0037260B">
        <w:rPr>
          <w:rFonts w:ascii="Sakkal Majalla" w:eastAsia="Sakkal Majalla" w:hAnsi="Sakkal Majalla" w:cs="Sakkal Majalla"/>
          <w:sz w:val="28"/>
          <w:szCs w:val="28"/>
          <w:rtl/>
        </w:rPr>
        <w:t>تساعد نتائج الدراسة في دعم متخذي القرار عن إعداد استراتيجيات إدارة السمعة الإلكترونية لعيادات طب الأسنان</w:t>
      </w:r>
      <w:r w:rsidRPr="0037260B">
        <w:rPr>
          <w:rFonts w:ascii="Sakkal Majalla" w:eastAsia="Sakkal Majalla" w:hAnsi="Sakkal Majalla" w:cs="Sakkal Majalla"/>
          <w:sz w:val="28"/>
          <w:szCs w:val="28"/>
        </w:rPr>
        <w:t>.</w:t>
      </w:r>
    </w:p>
    <w:p w14:paraId="21F9679D" w14:textId="77777777" w:rsidR="00B70030" w:rsidRDefault="00B70030">
      <w:pPr>
        <w:pStyle w:val="ListParagraph"/>
        <w:spacing w:after="0"/>
        <w:jc w:val="both"/>
        <w:rPr>
          <w:rFonts w:ascii="Sakkal Majalla" w:eastAsia="Sakkal Majalla" w:hAnsi="Sakkal Majalla" w:cs="Sakkal Majalla"/>
          <w:sz w:val="28"/>
          <w:szCs w:val="28"/>
        </w:rPr>
      </w:pPr>
    </w:p>
    <w:p w14:paraId="7808BE3C" w14:textId="020C7049" w:rsidR="00B70030" w:rsidRDefault="00B70030">
      <w:pPr>
        <w:spacing w:after="0"/>
        <w:jc w:val="both"/>
        <w:rPr>
          <w:rFonts w:ascii="Sakkal Majalla" w:eastAsia="Sakkal Majalla" w:hAnsi="Sakkal Majalla" w:cs="Sakkal Majalla"/>
          <w:b/>
          <w:bCs/>
          <w:color w:val="C00000"/>
          <w:sz w:val="36"/>
          <w:szCs w:val="36"/>
        </w:rPr>
      </w:pPr>
      <w:r w:rsidRPr="54698811">
        <w:rPr>
          <w:rFonts w:ascii="Sakkal Majalla" w:eastAsia="Sakkal Majalla" w:hAnsi="Sakkal Majalla" w:cs="Sakkal Majalla"/>
          <w:b/>
          <w:bCs/>
          <w:color w:val="C00000"/>
          <w:sz w:val="36"/>
          <w:szCs w:val="36"/>
          <w:rtl/>
        </w:rPr>
        <w:t>ثانيا</w:t>
      </w:r>
      <w:r w:rsidR="00AD080D" w:rsidRPr="54698811">
        <w:rPr>
          <w:rFonts w:ascii="Sakkal Majalla" w:eastAsia="Sakkal Majalla" w:hAnsi="Sakkal Majalla" w:cs="Sakkal Majalla"/>
          <w:b/>
          <w:bCs/>
          <w:color w:val="C00000"/>
          <w:sz w:val="36"/>
          <w:szCs w:val="36"/>
          <w:rtl/>
        </w:rPr>
        <w:t>":</w:t>
      </w:r>
      <w:r w:rsidRPr="54698811">
        <w:rPr>
          <w:rFonts w:ascii="Sakkal Majalla" w:eastAsia="Sakkal Majalla" w:hAnsi="Sakkal Majalla" w:cs="Sakkal Majalla"/>
          <w:b/>
          <w:bCs/>
          <w:color w:val="C00000"/>
          <w:sz w:val="36"/>
          <w:szCs w:val="36"/>
          <w:rtl/>
        </w:rPr>
        <w:t xml:space="preserve"> الأهمية التطبيقية</w:t>
      </w:r>
      <w:r w:rsidRPr="54698811">
        <w:rPr>
          <w:rFonts w:ascii="Sakkal Majalla" w:eastAsia="Sakkal Majalla" w:hAnsi="Sakkal Majalla" w:cs="Sakkal Majalla"/>
          <w:b/>
          <w:bCs/>
          <w:color w:val="C00000"/>
          <w:sz w:val="36"/>
          <w:szCs w:val="36"/>
        </w:rPr>
        <w:t>:</w:t>
      </w:r>
    </w:p>
    <w:p w14:paraId="0276F997" w14:textId="77777777" w:rsidR="00B70030" w:rsidRDefault="00B70030" w:rsidP="00B70030">
      <w:pPr>
        <w:pStyle w:val="ListParagraph"/>
        <w:numPr>
          <w:ilvl w:val="0"/>
          <w:numId w:val="7"/>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تساعد نتائج الدراسة إدارات عيادات ومراكز طب الأسنان على فهم دور تأثير مراجعات المرضى الإلكترونية في تعزيز نية استخدام خدماتها</w:t>
      </w:r>
      <w:r w:rsidRPr="6E78136B">
        <w:rPr>
          <w:rFonts w:ascii="Sakkal Majalla" w:eastAsia="Sakkal Majalla" w:hAnsi="Sakkal Majalla" w:cs="Sakkal Majalla"/>
          <w:sz w:val="28"/>
          <w:szCs w:val="28"/>
        </w:rPr>
        <w:t>.</w:t>
      </w:r>
    </w:p>
    <w:p w14:paraId="2951B7A6" w14:textId="77777777" w:rsidR="00B70030" w:rsidRDefault="00B70030" w:rsidP="00B70030">
      <w:pPr>
        <w:pStyle w:val="ListParagraph"/>
        <w:numPr>
          <w:ilvl w:val="0"/>
          <w:numId w:val="7"/>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تسهم في توجيه القائمين على التسويق في عيادات الأسنان تحو الاهتمام بإدارة المراجعات الإلكترونية وتعزيز التفاعل الإيجابي مع المرضى عبر المنصات الرقمية</w:t>
      </w:r>
      <w:r w:rsidRPr="6E78136B">
        <w:rPr>
          <w:rFonts w:ascii="Sakkal Majalla" w:eastAsia="Sakkal Majalla" w:hAnsi="Sakkal Majalla" w:cs="Sakkal Majalla"/>
          <w:sz w:val="28"/>
          <w:szCs w:val="28"/>
        </w:rPr>
        <w:t>.</w:t>
      </w:r>
    </w:p>
    <w:p w14:paraId="3EFF3213" w14:textId="01B13C3D" w:rsidR="00B70030" w:rsidRPr="00420277" w:rsidRDefault="00B70030" w:rsidP="00420277">
      <w:pPr>
        <w:pStyle w:val="ListParagraph"/>
        <w:numPr>
          <w:ilvl w:val="0"/>
          <w:numId w:val="7"/>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 xml:space="preserve">تساعد نتائج الدراسة في تطوير استراتيجيات التسويق الرقمي بما يسهم في تعزيز ثقة المتعاملين وزيادة الإقبال </w:t>
      </w:r>
      <w:r w:rsidR="00420277">
        <w:rPr>
          <w:rFonts w:ascii="Sakkal Majalla" w:eastAsia="Sakkal Majalla" w:hAnsi="Sakkal Majalla" w:cs="Sakkal Majalla" w:hint="cs"/>
          <w:sz w:val="28"/>
          <w:szCs w:val="28"/>
          <w:rtl/>
        </w:rPr>
        <w:t>على</w:t>
      </w:r>
      <w:r w:rsidRPr="00420277">
        <w:rPr>
          <w:rFonts w:ascii="Sakkal Majalla" w:eastAsia="Sakkal Majalla" w:hAnsi="Sakkal Majalla" w:cs="Sakkal Majalla"/>
          <w:sz w:val="28"/>
          <w:szCs w:val="28"/>
          <w:rtl/>
        </w:rPr>
        <w:t xml:space="preserve"> خدمات طب الأسنان</w:t>
      </w:r>
      <w:r w:rsidRPr="00420277">
        <w:rPr>
          <w:rFonts w:ascii="Sakkal Majalla" w:eastAsia="Sakkal Majalla" w:hAnsi="Sakkal Majalla" w:cs="Sakkal Majalla"/>
          <w:sz w:val="28"/>
          <w:szCs w:val="28"/>
        </w:rPr>
        <w:t>.</w:t>
      </w:r>
      <w:r w:rsidR="00420277">
        <w:rPr>
          <w:rFonts w:ascii="Sakkal Majalla" w:eastAsia="Sakkal Majalla" w:hAnsi="Sakkal Majalla" w:cs="Sakkal Majalla" w:hint="cs"/>
          <w:sz w:val="28"/>
          <w:szCs w:val="28"/>
          <w:rtl/>
        </w:rPr>
        <w:t>.</w:t>
      </w:r>
    </w:p>
    <w:p w14:paraId="5F30DA6B" w14:textId="77777777" w:rsidR="00B70030" w:rsidRDefault="00B70030" w:rsidP="00B70030">
      <w:pPr>
        <w:pStyle w:val="ListParagraph"/>
        <w:numPr>
          <w:ilvl w:val="0"/>
          <w:numId w:val="7"/>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توفر نتائج الدراسة معلومات يمكن أن يستفيد منها متخذو القرار في القطاع الصحي عند وضع سياسات تهدف إلي تحسين تجربة المرضى وتعزيز جودة الخدمات الرقمية المقدمة</w:t>
      </w:r>
      <w:r w:rsidRPr="6E78136B">
        <w:rPr>
          <w:rFonts w:ascii="Sakkal Majalla" w:eastAsia="Sakkal Majalla" w:hAnsi="Sakkal Majalla" w:cs="Sakkal Majalla"/>
          <w:sz w:val="28"/>
          <w:szCs w:val="28"/>
        </w:rPr>
        <w:t>.</w:t>
      </w:r>
    </w:p>
    <w:p w14:paraId="70381AB4" w14:textId="77777777" w:rsidR="00B70030" w:rsidRPr="002D10C9" w:rsidRDefault="00B70030" w:rsidP="00B70030">
      <w:pPr>
        <w:pStyle w:val="ListParagraph"/>
        <w:numPr>
          <w:ilvl w:val="0"/>
          <w:numId w:val="7"/>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تأتي أهمية هذه الدراسة في ظل التوسع المتزايد في استخدام المنصات الرقمية واعتماد الأفراد بصورة متزايدة على مراجعات المرضى الإلكترونية عند البحث عن مقدمي خدمات الرعاية الصحية واتخاذ قرارات استخدام خدمات طب الأسنان</w:t>
      </w:r>
    </w:p>
    <w:p w14:paraId="2AD65FB3" w14:textId="739B88E6" w:rsidR="6E78136B" w:rsidRDefault="6E78136B" w:rsidP="009069DF">
      <w:pPr>
        <w:spacing w:after="0"/>
        <w:jc w:val="both"/>
        <w:rPr>
          <w:rFonts w:ascii="Sakkal Majalla" w:eastAsia="Sakkal Majalla" w:hAnsi="Sakkal Majalla" w:cs="Sakkal Majalla"/>
          <w:sz w:val="28"/>
          <w:szCs w:val="28"/>
        </w:rPr>
      </w:pPr>
    </w:p>
    <w:p w14:paraId="06C6EB99" w14:textId="431DB397" w:rsidR="1967EE2C" w:rsidRDefault="1967EE2C" w:rsidP="009069DF">
      <w:pPr>
        <w:spacing w:after="0"/>
        <w:jc w:val="both"/>
        <w:rPr>
          <w:rFonts w:ascii="Sakkal Majalla" w:eastAsia="Sakkal Majalla" w:hAnsi="Sakkal Majalla" w:cs="Sakkal Majalla"/>
          <w:color w:val="C00000"/>
          <w:sz w:val="36"/>
          <w:szCs w:val="36"/>
        </w:rPr>
      </w:pPr>
      <w:r w:rsidRPr="6E78136B">
        <w:rPr>
          <w:rFonts w:ascii="Sakkal Majalla" w:eastAsia="Sakkal Majalla" w:hAnsi="Sakkal Majalla" w:cs="Sakkal Majalla"/>
          <w:color w:val="C00000"/>
          <w:sz w:val="36"/>
          <w:szCs w:val="36"/>
          <w:rtl/>
        </w:rPr>
        <w:lastRenderedPageBreak/>
        <w:t>أهداف الدراسة</w:t>
      </w:r>
      <w:r w:rsidRPr="6E78136B">
        <w:rPr>
          <w:rFonts w:ascii="Sakkal Majalla" w:eastAsia="Sakkal Majalla" w:hAnsi="Sakkal Majalla" w:cs="Sakkal Majalla"/>
          <w:color w:val="C00000"/>
          <w:sz w:val="36"/>
          <w:szCs w:val="36"/>
        </w:rPr>
        <w:t>:</w:t>
      </w:r>
    </w:p>
    <w:p w14:paraId="1913F61E" w14:textId="506985DE" w:rsidR="6E78136B" w:rsidRDefault="1967EE2C" w:rsidP="00C34AA4">
      <w:p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التعرف على دور مراجعات المرضى الإلكترونية في نية استخدام خدمات طب الآسنان لدي المتعاملين</w:t>
      </w:r>
      <w:r w:rsidRPr="6E78136B">
        <w:rPr>
          <w:rFonts w:ascii="Sakkal Majalla" w:eastAsia="Sakkal Majalla" w:hAnsi="Sakkal Majalla" w:cs="Sakkal Majalla"/>
          <w:sz w:val="28"/>
          <w:szCs w:val="28"/>
        </w:rPr>
        <w:t>.</w:t>
      </w:r>
    </w:p>
    <w:p w14:paraId="1C209CDB" w14:textId="1D3BF308" w:rsidR="1967EE2C" w:rsidRDefault="1967EE2C" w:rsidP="009069DF">
      <w:pPr>
        <w:spacing w:after="0"/>
        <w:jc w:val="both"/>
        <w:rPr>
          <w:rFonts w:ascii="Sakkal Majalla" w:eastAsia="Sakkal Majalla" w:hAnsi="Sakkal Majalla" w:cs="Sakkal Majalla"/>
          <w:color w:val="C00000"/>
          <w:sz w:val="36"/>
          <w:szCs w:val="36"/>
        </w:rPr>
      </w:pPr>
      <w:r w:rsidRPr="6E78136B">
        <w:rPr>
          <w:rFonts w:ascii="Sakkal Majalla" w:eastAsia="Sakkal Majalla" w:hAnsi="Sakkal Majalla" w:cs="Sakkal Majalla"/>
          <w:color w:val="C00000"/>
          <w:sz w:val="36"/>
          <w:szCs w:val="36"/>
          <w:rtl/>
        </w:rPr>
        <w:t>الأهداف الفرعية</w:t>
      </w:r>
      <w:r w:rsidRPr="6E78136B">
        <w:rPr>
          <w:rFonts w:ascii="Sakkal Majalla" w:eastAsia="Sakkal Majalla" w:hAnsi="Sakkal Majalla" w:cs="Sakkal Majalla"/>
          <w:color w:val="C00000"/>
          <w:sz w:val="36"/>
          <w:szCs w:val="36"/>
        </w:rPr>
        <w:t>:</w:t>
      </w:r>
    </w:p>
    <w:p w14:paraId="0F29CEDD" w14:textId="186746EC" w:rsidR="1967EE2C" w:rsidRDefault="1967EE2C" w:rsidP="009069DF">
      <w:pPr>
        <w:pStyle w:val="ListParagraph"/>
        <w:numPr>
          <w:ilvl w:val="0"/>
          <w:numId w:val="10"/>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 xml:space="preserve">التعرف إلى مستوى </w:t>
      </w:r>
      <w:r w:rsidR="4CD809D2" w:rsidRPr="6E78136B">
        <w:rPr>
          <w:rFonts w:ascii="Sakkal Majalla" w:eastAsia="Sakkal Majalla" w:hAnsi="Sakkal Majalla" w:cs="Sakkal Majalla"/>
          <w:sz w:val="28"/>
          <w:szCs w:val="28"/>
          <w:rtl/>
        </w:rPr>
        <w:t>اعتماد</w:t>
      </w:r>
      <w:r w:rsidRPr="6E78136B">
        <w:rPr>
          <w:rFonts w:ascii="Sakkal Majalla" w:eastAsia="Sakkal Majalla" w:hAnsi="Sakkal Majalla" w:cs="Sakkal Majalla"/>
          <w:sz w:val="28"/>
          <w:szCs w:val="28"/>
          <w:rtl/>
        </w:rPr>
        <w:t xml:space="preserve"> المتعاملين على مراجعات المرضى الإلكترونية عند </w:t>
      </w:r>
      <w:r w:rsidR="23F4802D" w:rsidRPr="6E78136B">
        <w:rPr>
          <w:rFonts w:ascii="Sakkal Majalla" w:eastAsia="Sakkal Majalla" w:hAnsi="Sakkal Majalla" w:cs="Sakkal Majalla"/>
          <w:sz w:val="28"/>
          <w:szCs w:val="28"/>
          <w:rtl/>
        </w:rPr>
        <w:t>اختيار</w:t>
      </w:r>
      <w:r w:rsidRPr="6E78136B">
        <w:rPr>
          <w:rFonts w:ascii="Sakkal Majalla" w:eastAsia="Sakkal Majalla" w:hAnsi="Sakkal Majalla" w:cs="Sakkal Majalla"/>
          <w:sz w:val="28"/>
          <w:szCs w:val="28"/>
          <w:rtl/>
        </w:rPr>
        <w:t xml:space="preserve"> خدمات طب الأسنان</w:t>
      </w:r>
      <w:r w:rsidRPr="6E78136B">
        <w:rPr>
          <w:rFonts w:ascii="Sakkal Majalla" w:eastAsia="Sakkal Majalla" w:hAnsi="Sakkal Majalla" w:cs="Sakkal Majalla"/>
          <w:sz w:val="28"/>
          <w:szCs w:val="28"/>
        </w:rPr>
        <w:t>.</w:t>
      </w:r>
    </w:p>
    <w:p w14:paraId="027567CF" w14:textId="456544BA" w:rsidR="1967EE2C" w:rsidRDefault="111ADDDF" w:rsidP="009069DF">
      <w:pPr>
        <w:pStyle w:val="ListParagraph"/>
        <w:numPr>
          <w:ilvl w:val="0"/>
          <w:numId w:val="10"/>
        </w:numPr>
        <w:spacing w:after="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tl/>
        </w:rPr>
        <w:t>تحديد</w:t>
      </w:r>
      <w:r w:rsidR="1967EE2C" w:rsidRPr="0037260B">
        <w:rPr>
          <w:rFonts w:ascii="Sakkal Majalla" w:eastAsia="Sakkal Majalla" w:hAnsi="Sakkal Majalla" w:cs="Sakkal Majalla"/>
          <w:sz w:val="28"/>
          <w:szCs w:val="28"/>
          <w:rtl/>
        </w:rPr>
        <w:t xml:space="preserve"> مستوي نية المتعاملين لاستخدام خدمات طب الأسنان</w:t>
      </w:r>
      <w:r w:rsidR="1967EE2C" w:rsidRPr="0037260B">
        <w:rPr>
          <w:rFonts w:ascii="Sakkal Majalla" w:eastAsia="Sakkal Majalla" w:hAnsi="Sakkal Majalla" w:cs="Sakkal Majalla"/>
          <w:sz w:val="28"/>
          <w:szCs w:val="28"/>
        </w:rPr>
        <w:t>.</w:t>
      </w:r>
    </w:p>
    <w:p w14:paraId="4E55736B" w14:textId="2A9FBFE1" w:rsidR="00835F2E" w:rsidRPr="003D5045" w:rsidRDefault="1967EE2C" w:rsidP="003D5045">
      <w:pPr>
        <w:pStyle w:val="ListParagraph"/>
        <w:numPr>
          <w:ilvl w:val="0"/>
          <w:numId w:val="10"/>
        </w:numPr>
        <w:spacing w:after="0"/>
        <w:jc w:val="both"/>
        <w:rPr>
          <w:rFonts w:ascii="Sakkal Majalla" w:eastAsia="Sakkal Majalla" w:hAnsi="Sakkal Majalla" w:cs="Sakkal Majalla"/>
          <w:sz w:val="28"/>
          <w:szCs w:val="28"/>
        </w:rPr>
      </w:pPr>
      <w:r w:rsidRPr="6E78136B">
        <w:rPr>
          <w:rFonts w:ascii="Sakkal Majalla" w:eastAsia="Sakkal Majalla" w:hAnsi="Sakkal Majalla" w:cs="Sakkal Majalla"/>
          <w:sz w:val="28"/>
          <w:szCs w:val="28"/>
          <w:rtl/>
        </w:rPr>
        <w:t>قياس دور مراجعات المرضى الإلكترونية في نية استخدام خدمات طب الأسنان لدى المتعاملين</w:t>
      </w:r>
      <w:r w:rsidR="00C34AA4">
        <w:rPr>
          <w:rFonts w:ascii="Sakkal Majalla" w:eastAsia="Sakkal Majalla" w:hAnsi="Sakkal Majalla" w:cs="Sakkal Majalla" w:hint="cs"/>
          <w:sz w:val="28"/>
          <w:szCs w:val="28"/>
          <w:rtl/>
        </w:rPr>
        <w:t>.</w:t>
      </w:r>
    </w:p>
    <w:p w14:paraId="4E741003" w14:textId="3C637392" w:rsidR="5CF7940D" w:rsidRPr="00AA36AA" w:rsidRDefault="5CF7940D" w:rsidP="009069DF">
      <w:pPr>
        <w:spacing w:after="0"/>
        <w:jc w:val="both"/>
        <w:rPr>
          <w:rFonts w:ascii="Sakkal Majalla" w:eastAsia="Sakkal Majalla" w:hAnsi="Sakkal Majalla" w:cs="Sakkal Majalla"/>
          <w:b/>
          <w:bCs/>
          <w:color w:val="C00000"/>
          <w:sz w:val="36"/>
          <w:szCs w:val="36"/>
        </w:rPr>
      </w:pPr>
      <w:r w:rsidRPr="00AA36AA">
        <w:rPr>
          <w:rFonts w:ascii="Sakkal Majalla" w:eastAsia="Sakkal Majalla" w:hAnsi="Sakkal Majalla" w:cs="Sakkal Majalla"/>
          <w:b/>
          <w:bCs/>
          <w:color w:val="C00000"/>
          <w:sz w:val="36"/>
          <w:szCs w:val="36"/>
          <w:rtl/>
        </w:rPr>
        <w:t>تساؤلات</w:t>
      </w:r>
      <w:r w:rsidR="5D356C43" w:rsidRPr="00AA36AA">
        <w:rPr>
          <w:rFonts w:ascii="Sakkal Majalla" w:eastAsia="Sakkal Majalla" w:hAnsi="Sakkal Majalla" w:cs="Sakkal Majalla"/>
          <w:b/>
          <w:bCs/>
          <w:color w:val="C00000"/>
          <w:sz w:val="36"/>
          <w:szCs w:val="36"/>
          <w:rtl/>
        </w:rPr>
        <w:t xml:space="preserve"> الدراسة</w:t>
      </w:r>
      <w:r w:rsidR="5D356C43" w:rsidRPr="00AA36AA">
        <w:rPr>
          <w:rFonts w:ascii="Sakkal Majalla" w:eastAsia="Sakkal Majalla" w:hAnsi="Sakkal Majalla" w:cs="Sakkal Majalla"/>
          <w:b/>
          <w:bCs/>
          <w:color w:val="C00000"/>
          <w:sz w:val="36"/>
          <w:szCs w:val="36"/>
        </w:rPr>
        <w:t>:</w:t>
      </w:r>
    </w:p>
    <w:p w14:paraId="205176DD" w14:textId="44E3E74C" w:rsidR="6E78136B" w:rsidRDefault="3838574B" w:rsidP="66DBAD28">
      <w:pPr>
        <w:pStyle w:val="ListParagraph"/>
        <w:numPr>
          <w:ilvl w:val="0"/>
          <w:numId w:val="9"/>
        </w:numPr>
        <w:spacing w:after="0"/>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ما مستوي مراجعات المرضى الإلكترونية لدى المتعاملين</w:t>
      </w:r>
      <w:r w:rsidR="0BA01902" w:rsidRPr="66DBAD28">
        <w:rPr>
          <w:rFonts w:ascii="Sakkal Majalla" w:eastAsia="Sakkal Majalla" w:hAnsi="Sakkal Majalla" w:cs="Sakkal Majalla"/>
          <w:sz w:val="28"/>
          <w:szCs w:val="28"/>
          <w:rtl/>
        </w:rPr>
        <w:t>؟</w:t>
      </w:r>
    </w:p>
    <w:p w14:paraId="2930F5E3" w14:textId="14462145" w:rsidR="6E78136B" w:rsidRDefault="0BA01902" w:rsidP="66DBAD28">
      <w:pPr>
        <w:pStyle w:val="ListParagraph"/>
        <w:numPr>
          <w:ilvl w:val="0"/>
          <w:numId w:val="9"/>
        </w:numPr>
        <w:spacing w:after="0"/>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ما مستوى نية استخدام خدمات طب الأسنان لدى المتعاملين؟</w:t>
      </w:r>
    </w:p>
    <w:p w14:paraId="5E358A8B" w14:textId="005A4A2E" w:rsidR="6E78136B" w:rsidRPr="00057B91" w:rsidRDefault="0BA01902" w:rsidP="00057B91">
      <w:pPr>
        <w:pStyle w:val="ListParagraph"/>
        <w:numPr>
          <w:ilvl w:val="0"/>
          <w:numId w:val="9"/>
        </w:numPr>
        <w:spacing w:after="0"/>
        <w:jc w:val="both"/>
        <w:rPr>
          <w:rFonts w:ascii="Sakkal Majalla" w:eastAsia="Sakkal Majalla" w:hAnsi="Sakkal Majalla" w:cs="Sakkal Majalla"/>
          <w:sz w:val="28"/>
          <w:szCs w:val="28"/>
        </w:rPr>
      </w:pPr>
      <w:r w:rsidRPr="66DBAD28">
        <w:rPr>
          <w:rFonts w:ascii="Sakkal Majalla" w:eastAsia="Sakkal Majalla" w:hAnsi="Sakkal Majalla" w:cs="Sakkal Majalla"/>
          <w:sz w:val="28"/>
          <w:szCs w:val="28"/>
          <w:rtl/>
        </w:rPr>
        <w:t xml:space="preserve">هل يوجد دور لمراجعات المرضى </w:t>
      </w:r>
      <w:r w:rsidR="6AD0A0CB" w:rsidRPr="66DBAD28">
        <w:rPr>
          <w:rFonts w:ascii="Sakkal Majalla" w:eastAsia="Sakkal Majalla" w:hAnsi="Sakkal Majalla" w:cs="Sakkal Majalla"/>
          <w:sz w:val="28"/>
          <w:szCs w:val="28"/>
          <w:rtl/>
        </w:rPr>
        <w:t>الإلكترونية</w:t>
      </w:r>
      <w:r w:rsidRPr="66DBAD28">
        <w:rPr>
          <w:rFonts w:ascii="Sakkal Majalla" w:eastAsia="Sakkal Majalla" w:hAnsi="Sakkal Majalla" w:cs="Sakkal Majalla"/>
          <w:sz w:val="28"/>
          <w:szCs w:val="28"/>
          <w:rtl/>
        </w:rPr>
        <w:t xml:space="preserve"> في نية استخدام خدمات طب الأسنان لدى المتعاملين؟</w:t>
      </w:r>
    </w:p>
    <w:p w14:paraId="50C4B353" w14:textId="12D390CB" w:rsidR="0E6494A3" w:rsidRDefault="00430402" w:rsidP="62DB654B">
      <w:pPr>
        <w:spacing w:after="0"/>
        <w:jc w:val="both"/>
        <w:rPr>
          <w:rFonts w:ascii="Sakkal Majalla" w:eastAsia="Sakkal Majalla" w:hAnsi="Sakkal Majalla" w:cs="Sakkal Majalla"/>
          <w:b/>
          <w:bCs/>
          <w:color w:val="FF0000"/>
          <w:sz w:val="36"/>
          <w:szCs w:val="36"/>
        </w:rPr>
      </w:pPr>
      <w:r>
        <w:rPr>
          <w:rFonts w:ascii="Sakkal Majalla" w:eastAsia="Sakkal Majalla" w:hAnsi="Sakkal Majalla" w:cs="Sakkal Majalla" w:hint="cs"/>
          <w:b/>
          <w:bCs/>
          <w:color w:val="FF0000"/>
          <w:sz w:val="36"/>
          <w:szCs w:val="36"/>
          <w:rtl/>
        </w:rPr>
        <w:t>مفاهيم الدراسة</w:t>
      </w:r>
      <w:r w:rsidR="0E6494A3" w:rsidRPr="62DB654B">
        <w:rPr>
          <w:rFonts w:ascii="Sakkal Majalla" w:eastAsia="Sakkal Majalla" w:hAnsi="Sakkal Majalla" w:cs="Sakkal Majalla"/>
          <w:b/>
          <w:bCs/>
          <w:color w:val="FF0000"/>
          <w:sz w:val="36"/>
          <w:szCs w:val="36"/>
        </w:rPr>
        <w:t>:</w:t>
      </w:r>
    </w:p>
    <w:p w14:paraId="4C1F0D93" w14:textId="2803F504" w:rsidR="0E6494A3" w:rsidRDefault="0E6494A3" w:rsidP="62DB654B">
      <w:pPr>
        <w:spacing w:after="0"/>
        <w:jc w:val="both"/>
        <w:rPr>
          <w:rFonts w:ascii="Sakkal Majalla" w:eastAsia="Sakkal Majalla" w:hAnsi="Sakkal Majalla" w:cs="Sakkal Majalla"/>
          <w:b/>
          <w:bCs/>
          <w:color w:val="FF0000"/>
          <w:sz w:val="32"/>
          <w:szCs w:val="32"/>
        </w:rPr>
      </w:pPr>
      <w:r w:rsidRPr="62DB654B">
        <w:rPr>
          <w:rFonts w:ascii="Sakkal Majalla" w:eastAsia="Sakkal Majalla" w:hAnsi="Sakkal Majalla" w:cs="Sakkal Majalla"/>
          <w:b/>
          <w:bCs/>
          <w:color w:val="FF0000"/>
          <w:sz w:val="32"/>
          <w:szCs w:val="32"/>
          <w:rtl/>
        </w:rPr>
        <w:t>أولاً: مراجعات المرضى الإلكترونية</w:t>
      </w:r>
      <w:r w:rsidRPr="62DB654B">
        <w:rPr>
          <w:rFonts w:ascii="Sakkal Majalla" w:eastAsia="Sakkal Majalla" w:hAnsi="Sakkal Majalla" w:cs="Sakkal Majalla"/>
          <w:b/>
          <w:bCs/>
          <w:color w:val="FF0000"/>
          <w:sz w:val="32"/>
          <w:szCs w:val="32"/>
        </w:rPr>
        <w:t xml:space="preserve"> (Electronic Patient Reviews)</w:t>
      </w:r>
    </w:p>
    <w:p w14:paraId="4930C4BF" w14:textId="0C007990" w:rsidR="0E6494A3" w:rsidRDefault="0E6494A3" w:rsidP="62DB654B">
      <w:pPr>
        <w:spacing w:after="0"/>
        <w:jc w:val="both"/>
        <w:rPr>
          <w:rFonts w:ascii="Sakkal Majalla" w:eastAsia="Sakkal Majalla" w:hAnsi="Sakkal Majalla" w:cs="Sakkal Majalla"/>
          <w:color w:val="FF0000"/>
          <w:sz w:val="28"/>
          <w:szCs w:val="28"/>
        </w:rPr>
      </w:pPr>
      <w:r w:rsidRPr="62DB654B">
        <w:rPr>
          <w:rFonts w:ascii="Sakkal Majalla" w:eastAsia="Sakkal Majalla" w:hAnsi="Sakkal Majalla" w:cs="Sakkal Majalla"/>
          <w:color w:val="FF0000"/>
          <w:sz w:val="28"/>
          <w:szCs w:val="28"/>
          <w:rtl/>
        </w:rPr>
        <w:t>المفهوم الاصطلاحي</w:t>
      </w:r>
      <w:r w:rsidRPr="62DB654B">
        <w:rPr>
          <w:rFonts w:ascii="Sakkal Majalla" w:eastAsia="Sakkal Majalla" w:hAnsi="Sakkal Majalla" w:cs="Sakkal Majalla"/>
          <w:color w:val="FF0000"/>
          <w:sz w:val="28"/>
          <w:szCs w:val="28"/>
        </w:rPr>
        <w:t>:</w:t>
      </w:r>
    </w:p>
    <w:p w14:paraId="5E7B947A" w14:textId="0B78C63F" w:rsidR="0E6494A3" w:rsidRDefault="0E6494A3" w:rsidP="62DB654B">
      <w:pPr>
        <w:spacing w:after="0"/>
        <w:jc w:val="both"/>
        <w:rPr>
          <w:rFonts w:ascii="Sakkal Majalla" w:eastAsia="Sakkal Majalla" w:hAnsi="Sakkal Majalla" w:cs="Sakkal Majalla"/>
          <w:sz w:val="28"/>
          <w:szCs w:val="28"/>
        </w:rPr>
      </w:pPr>
      <w:r w:rsidRPr="62DB654B">
        <w:rPr>
          <w:rFonts w:ascii="Sakkal Majalla" w:eastAsia="Sakkal Majalla" w:hAnsi="Sakkal Majalla" w:cs="Sakkal Majalla"/>
          <w:sz w:val="28"/>
          <w:szCs w:val="28"/>
          <w:rtl/>
        </w:rPr>
        <w:t>عرف كل من هينيين</w:t>
      </w:r>
      <w:r w:rsidRPr="62DB654B">
        <w:rPr>
          <w:rFonts w:ascii="Sakkal Majalla" w:eastAsia="Sakkal Majalla" w:hAnsi="Sakkal Majalla" w:cs="Sakkal Majalla"/>
          <w:b/>
          <w:bCs/>
          <w:sz w:val="28"/>
          <w:szCs w:val="28"/>
          <w:rtl/>
        </w:rPr>
        <w:t xml:space="preserve"> </w:t>
      </w:r>
      <w:r w:rsidRPr="62DB654B">
        <w:rPr>
          <w:rFonts w:ascii="Sakkal Majalla" w:eastAsia="Sakkal Majalla" w:hAnsi="Sakkal Majalla" w:cs="Sakkal Majalla"/>
          <w:sz w:val="28"/>
          <w:szCs w:val="28"/>
          <w:rtl/>
        </w:rPr>
        <w:t>ثوراو</w:t>
      </w:r>
      <w:r w:rsidRPr="62DB654B">
        <w:rPr>
          <w:rFonts w:ascii="Sakkal Majalla" w:eastAsia="Sakkal Majalla" w:hAnsi="Sakkal Majalla" w:cs="Sakkal Majalla"/>
          <w:b/>
          <w:bCs/>
          <w:sz w:val="28"/>
          <w:szCs w:val="28"/>
          <w:rtl/>
        </w:rPr>
        <w:t xml:space="preserve"> </w:t>
      </w:r>
      <w:r w:rsidRPr="62DB654B">
        <w:rPr>
          <w:rFonts w:ascii="Sakkal Majalla" w:eastAsia="Sakkal Majalla" w:hAnsi="Sakkal Majalla" w:cs="Sakkal Majalla"/>
          <w:sz w:val="28"/>
          <w:szCs w:val="28"/>
          <w:rtl/>
        </w:rPr>
        <w:t>وآخرون</w:t>
      </w:r>
      <w:r w:rsidRPr="62DB654B">
        <w:rPr>
          <w:rFonts w:ascii="Sakkal Majalla" w:eastAsia="Sakkal Majalla" w:hAnsi="Sakkal Majalla" w:cs="Sakkal Majalla"/>
          <w:b/>
          <w:bCs/>
          <w:sz w:val="28"/>
          <w:szCs w:val="28"/>
          <w:rtl/>
        </w:rPr>
        <w:t xml:space="preserve"> (</w:t>
      </w:r>
      <w:r w:rsidRPr="62DB654B">
        <w:rPr>
          <w:rFonts w:ascii="Sakkal Majalla" w:eastAsia="Sakkal Majalla" w:hAnsi="Sakkal Majalla" w:cs="Sakkal Majalla"/>
          <w:sz w:val="28"/>
          <w:szCs w:val="28"/>
          <w:rtl/>
        </w:rPr>
        <w:t>2004</w:t>
      </w:r>
      <w:r w:rsidRPr="62DB654B">
        <w:rPr>
          <w:rFonts w:ascii="Sakkal Majalla" w:eastAsia="Sakkal Majalla" w:hAnsi="Sakkal Majalla" w:cs="Sakkal Majalla"/>
          <w:b/>
          <w:bCs/>
          <w:sz w:val="28"/>
          <w:szCs w:val="28"/>
          <w:rtl/>
        </w:rPr>
        <w:t>)</w:t>
      </w:r>
      <w:r w:rsidRPr="62DB654B">
        <w:rPr>
          <w:rFonts w:ascii="Sakkal Majalla" w:eastAsia="Sakkal Majalla" w:hAnsi="Sakkal Majalla" w:cs="Sakkal Majalla"/>
          <w:sz w:val="28"/>
          <w:szCs w:val="28"/>
          <w:rtl/>
        </w:rPr>
        <w:t xml:space="preserve"> الكلمة المنطوقة الإلكترونية</w:t>
      </w:r>
      <w:r w:rsidRPr="62DB654B">
        <w:rPr>
          <w:rFonts w:ascii="Sakkal Majalla" w:eastAsia="Sakkal Majalla" w:hAnsi="Sakkal Majalla" w:cs="Sakkal Majalla"/>
          <w:sz w:val="28"/>
          <w:szCs w:val="28"/>
        </w:rPr>
        <w:t xml:space="preserve"> (Electronic Word-of-Mouth) </w:t>
      </w:r>
      <w:r w:rsidRPr="62DB654B">
        <w:rPr>
          <w:rFonts w:ascii="Sakkal Majalla" w:eastAsia="Sakkal Majalla" w:hAnsi="Sakkal Majalla" w:cs="Sakkal Majalla"/>
          <w:sz w:val="28"/>
          <w:szCs w:val="28"/>
          <w:rtl/>
        </w:rPr>
        <w:t xml:space="preserve">بأنها: </w:t>
      </w:r>
      <w:r w:rsidRPr="62DB654B">
        <w:rPr>
          <w:rFonts w:ascii="Sakkal Majalla" w:eastAsia="Sakkal Majalla" w:hAnsi="Sakkal Majalla" w:cs="Sakkal Majalla"/>
          <w:b/>
          <w:bCs/>
          <w:sz w:val="28"/>
          <w:szCs w:val="28"/>
          <w:rtl/>
        </w:rPr>
        <w:t>“</w:t>
      </w:r>
      <w:r w:rsidRPr="62DB654B">
        <w:rPr>
          <w:rFonts w:ascii="Sakkal Majalla" w:eastAsia="Sakkal Majalla" w:hAnsi="Sakkal Majalla" w:cs="Sakkal Majalla"/>
          <w:sz w:val="28"/>
          <w:szCs w:val="28"/>
          <w:rtl/>
        </w:rPr>
        <w:t>أي</w:t>
      </w:r>
      <w:r w:rsidRPr="62DB654B">
        <w:rPr>
          <w:rFonts w:ascii="Sakkal Majalla" w:eastAsia="Sakkal Majalla" w:hAnsi="Sakkal Majalla" w:cs="Sakkal Majalla"/>
          <w:b/>
          <w:bCs/>
          <w:sz w:val="28"/>
          <w:szCs w:val="28"/>
          <w:rtl/>
        </w:rPr>
        <w:t xml:space="preserve"> </w:t>
      </w:r>
      <w:r w:rsidRPr="62DB654B">
        <w:rPr>
          <w:rFonts w:ascii="Sakkal Majalla" w:eastAsia="Sakkal Majalla" w:hAnsi="Sakkal Majalla" w:cs="Sakkal Majalla"/>
          <w:sz w:val="28"/>
          <w:szCs w:val="28"/>
          <w:rtl/>
        </w:rPr>
        <w:t>بيان</w:t>
      </w:r>
      <w:r w:rsidRPr="62DB654B">
        <w:rPr>
          <w:rFonts w:ascii="Sakkal Majalla" w:eastAsia="Sakkal Majalla" w:hAnsi="Sakkal Majalla" w:cs="Sakkal Majalla"/>
          <w:b/>
          <w:bCs/>
          <w:sz w:val="28"/>
          <w:szCs w:val="28"/>
          <w:rtl/>
        </w:rPr>
        <w:t xml:space="preserve"> أو </w:t>
      </w:r>
      <w:r w:rsidRPr="62DB654B">
        <w:rPr>
          <w:rFonts w:ascii="Sakkal Majalla" w:eastAsia="Sakkal Majalla" w:hAnsi="Sakkal Majalla" w:cs="Sakkal Majalla"/>
          <w:sz w:val="28"/>
          <w:szCs w:val="28"/>
          <w:rtl/>
        </w:rPr>
        <w:t>تعليق إيجابي أو سلبي يصدر عن عميل حالي أو سابق أو محتمل حول منتج أو خدمة أو شركة، ويكون متاحًا لعدد كبير من الأشخاص والمؤسسات عبر الإنترنت.</w:t>
      </w:r>
      <w:r w:rsidRPr="62DB654B">
        <w:rPr>
          <w:rFonts w:ascii="Sakkal Majalla" w:eastAsia="Sakkal Majalla" w:hAnsi="Sakkal Majalla" w:cs="Sakkal Majalla"/>
          <w:sz w:val="28"/>
          <w:szCs w:val="28"/>
        </w:rPr>
        <w:t>”</w:t>
      </w:r>
    </w:p>
    <w:p w14:paraId="1E88EAE1" w14:textId="5C98C71A" w:rsidR="62DB654B" w:rsidRDefault="62DB654B" w:rsidP="62DB654B">
      <w:pPr>
        <w:spacing w:after="0"/>
        <w:jc w:val="both"/>
        <w:rPr>
          <w:rFonts w:ascii="Sakkal Majalla" w:eastAsia="Sakkal Majalla" w:hAnsi="Sakkal Majalla" w:cs="Sakkal Majalla"/>
          <w:sz w:val="28"/>
          <w:szCs w:val="28"/>
        </w:rPr>
      </w:pPr>
    </w:p>
    <w:p w14:paraId="2B234219" w14:textId="0A52D207" w:rsidR="0E6494A3" w:rsidRDefault="0E6494A3" w:rsidP="62DB654B">
      <w:pPr>
        <w:spacing w:after="0"/>
        <w:jc w:val="both"/>
      </w:pPr>
      <w:r w:rsidRPr="0EF3D28F">
        <w:rPr>
          <w:rFonts w:ascii="Sakkal Majalla" w:eastAsia="Sakkal Majalla" w:hAnsi="Sakkal Majalla" w:cs="Sakkal Majalla"/>
          <w:sz w:val="28"/>
          <w:szCs w:val="28"/>
          <w:rtl/>
        </w:rPr>
        <w:t xml:space="preserve">كما عرف كل من شاندي </w:t>
      </w:r>
      <w:r w:rsidR="4B2AEE93" w:rsidRPr="0EF3D28F">
        <w:rPr>
          <w:rFonts w:ascii="Sakkal Majalla" w:eastAsia="Sakkal Majalla" w:hAnsi="Sakkal Majalla" w:cs="Sakkal Majalla"/>
          <w:sz w:val="28"/>
          <w:szCs w:val="28"/>
          <w:rtl/>
        </w:rPr>
        <w:t xml:space="preserve">وثاندي </w:t>
      </w:r>
      <w:r w:rsidR="002A018C" w:rsidRPr="0EF3D28F">
        <w:rPr>
          <w:rFonts w:ascii="Sakkal Majalla" w:eastAsia="Sakkal Majalla" w:hAnsi="Sakkal Majalla" w:cs="Sakkal Majalla"/>
          <w:sz w:val="28"/>
          <w:szCs w:val="28"/>
          <w:rtl/>
        </w:rPr>
        <w:t>(</w:t>
      </w:r>
      <w:r w:rsidRPr="0EF3D28F">
        <w:rPr>
          <w:rFonts w:ascii="Sakkal Majalla" w:eastAsia="Sakkal Majalla" w:hAnsi="Sakkal Majalla" w:cs="Sakkal Majalla"/>
          <w:b/>
          <w:bCs/>
          <w:sz w:val="28"/>
          <w:szCs w:val="28"/>
          <w:rtl/>
        </w:rPr>
        <w:t>2012)</w:t>
      </w:r>
      <w:r w:rsidRPr="0EF3D28F">
        <w:rPr>
          <w:rFonts w:ascii="Sakkal Majalla" w:eastAsia="Sakkal Majalla" w:hAnsi="Sakkal Majalla" w:cs="Sakkal Majalla"/>
          <w:sz w:val="28"/>
          <w:szCs w:val="28"/>
          <w:rtl/>
        </w:rPr>
        <w:t xml:space="preserve"> المراجعات الإلكترونية بأنها: المعلومات والآراء والتقييمات التي ينشرها المستهلكون عبر الإنترنت بهدف مشاركة خبراتهم مع الآخرين، والتي تؤثر في عملية اتخاذ القرار لدى المستهلكين المحتملين؛</w:t>
      </w:r>
      <w:r w:rsidRPr="0EF3D28F">
        <w:rPr>
          <w:rFonts w:ascii="Helvetica Neue" w:eastAsia="Helvetica Neue" w:hAnsi="Helvetica Neue" w:cs="Helvetica Neue"/>
          <w:sz w:val="19"/>
          <w:szCs w:val="19"/>
        </w:rPr>
        <w:t>.</w:t>
      </w:r>
    </w:p>
    <w:p w14:paraId="0A985DFE" w14:textId="5B15933E" w:rsidR="0E6494A3" w:rsidRDefault="0E6494A3" w:rsidP="62DB654B">
      <w:pPr>
        <w:spacing w:after="0"/>
        <w:jc w:val="both"/>
        <w:rPr>
          <w:rFonts w:ascii="Sakkal Majalla" w:eastAsia="Sakkal Majalla" w:hAnsi="Sakkal Majalla" w:cs="Sakkal Majalla"/>
          <w:color w:val="FF0000"/>
          <w:sz w:val="28"/>
          <w:szCs w:val="28"/>
        </w:rPr>
      </w:pPr>
      <w:r w:rsidRPr="62DB654B">
        <w:rPr>
          <w:rFonts w:ascii="Sakkal Majalla" w:eastAsia="Sakkal Majalla" w:hAnsi="Sakkal Majalla" w:cs="Sakkal Majalla"/>
          <w:color w:val="FF0000"/>
          <w:sz w:val="28"/>
          <w:szCs w:val="28"/>
          <w:rtl/>
        </w:rPr>
        <w:t>المفهوم الإجرائي</w:t>
      </w:r>
    </w:p>
    <w:p w14:paraId="7837578D" w14:textId="032F7FF4" w:rsidR="0E6494A3" w:rsidRDefault="0E6494A3" w:rsidP="002A4F55">
      <w:pPr>
        <w:spacing w:after="0"/>
        <w:jc w:val="both"/>
        <w:rPr>
          <w:rFonts w:ascii="Sakkal Majalla" w:eastAsia="Sakkal Majalla" w:hAnsi="Sakkal Majalla" w:cs="Sakkal Majalla"/>
          <w:sz w:val="28"/>
          <w:szCs w:val="28"/>
        </w:rPr>
      </w:pPr>
      <w:r w:rsidRPr="62DB654B">
        <w:rPr>
          <w:rFonts w:ascii="Sakkal Majalla" w:eastAsia="Sakkal Majalla" w:hAnsi="Sakkal Majalla" w:cs="Sakkal Majalla"/>
          <w:sz w:val="28"/>
          <w:szCs w:val="28"/>
          <w:rtl/>
        </w:rPr>
        <w:t>ويقصد بمراجعات المرضى الإلكترونية في هذه الدراسة</w:t>
      </w:r>
      <w:r w:rsidRPr="62DB654B">
        <w:rPr>
          <w:rFonts w:ascii="Sakkal Majalla" w:eastAsia="Sakkal Majalla" w:hAnsi="Sakkal Majalla" w:cs="Sakkal Majalla"/>
          <w:sz w:val="28"/>
          <w:szCs w:val="28"/>
        </w:rPr>
        <w:t>:</w:t>
      </w:r>
      <w:r w:rsidR="002A4F55">
        <w:rPr>
          <w:rFonts w:ascii="Sakkal Majalla" w:eastAsia="Sakkal Majalla" w:hAnsi="Sakkal Majalla" w:cs="Sakkal Majalla" w:hint="cs"/>
          <w:sz w:val="28"/>
          <w:szCs w:val="28"/>
          <w:rtl/>
        </w:rPr>
        <w:t>"</w:t>
      </w:r>
      <w:r w:rsidRPr="62DB654B">
        <w:rPr>
          <w:rFonts w:ascii="Sakkal Majalla" w:eastAsia="Sakkal Majalla" w:hAnsi="Sakkal Majalla" w:cs="Sakkal Majalla"/>
          <w:sz w:val="28"/>
          <w:szCs w:val="28"/>
          <w:rtl/>
        </w:rPr>
        <w:t>جميع التعليقات والتقييمات والآراء والخبرات التي ينشرها المرضى عبر منصات التواصل الاجتماعي أو المنصات الرقمية المختلفة حول خدمات طب الأسنان، والتي يعتمد عليها المتعاملون عند تكوين انطباعهم واتخاذ قرار استخدام خدمات طب الأسنان</w:t>
      </w:r>
      <w:r w:rsidR="002A4F55">
        <w:rPr>
          <w:rFonts w:ascii="Sakkal Majalla" w:eastAsia="Sakkal Majalla" w:hAnsi="Sakkal Majalla" w:cs="Sakkal Majalla" w:hint="cs"/>
          <w:sz w:val="28"/>
          <w:szCs w:val="28"/>
          <w:rtl/>
        </w:rPr>
        <w:t>".</w:t>
      </w:r>
    </w:p>
    <w:p w14:paraId="5AB9921A" w14:textId="308F29B4" w:rsidR="62DB654B" w:rsidRDefault="62DB654B" w:rsidP="62DB654B">
      <w:pPr>
        <w:spacing w:after="0"/>
        <w:jc w:val="both"/>
        <w:rPr>
          <w:rFonts w:ascii="Sakkal Majalla" w:eastAsia="Sakkal Majalla" w:hAnsi="Sakkal Majalla" w:cs="Sakkal Majalla"/>
          <w:sz w:val="28"/>
          <w:szCs w:val="28"/>
          <w:rtl/>
        </w:rPr>
      </w:pPr>
    </w:p>
    <w:p w14:paraId="18B0213F" w14:textId="6A88B5E9" w:rsidR="00B85F35" w:rsidRDefault="00B85F35" w:rsidP="62DB654B">
      <w:pPr>
        <w:spacing w:after="0"/>
        <w:jc w:val="both"/>
        <w:rPr>
          <w:rFonts w:ascii="Sakkal Majalla" w:eastAsia="Sakkal Majalla" w:hAnsi="Sakkal Majalla" w:cs="Sakkal Majalla"/>
          <w:sz w:val="28"/>
          <w:szCs w:val="28"/>
          <w:rtl/>
        </w:rPr>
      </w:pPr>
    </w:p>
    <w:p w14:paraId="498E6BA2" w14:textId="5F6AE3EB" w:rsidR="00B85F35" w:rsidRDefault="00B85F35" w:rsidP="62DB654B">
      <w:pPr>
        <w:spacing w:after="0"/>
        <w:jc w:val="both"/>
        <w:rPr>
          <w:rFonts w:ascii="Sakkal Majalla" w:eastAsia="Sakkal Majalla" w:hAnsi="Sakkal Majalla" w:cs="Sakkal Majalla"/>
          <w:sz w:val="28"/>
          <w:szCs w:val="28"/>
          <w:rtl/>
        </w:rPr>
      </w:pPr>
    </w:p>
    <w:p w14:paraId="274FA564" w14:textId="77777777" w:rsidR="00634577" w:rsidRDefault="00634577" w:rsidP="62DB654B">
      <w:pPr>
        <w:spacing w:after="0"/>
        <w:jc w:val="both"/>
        <w:rPr>
          <w:rFonts w:ascii="Sakkal Majalla" w:eastAsia="Sakkal Majalla" w:hAnsi="Sakkal Majalla" w:cs="Sakkal Majalla"/>
          <w:sz w:val="28"/>
          <w:szCs w:val="28"/>
        </w:rPr>
      </w:pPr>
    </w:p>
    <w:p w14:paraId="1457F4D4" w14:textId="70E3838D" w:rsidR="0E6494A3" w:rsidRDefault="0E6494A3" w:rsidP="62DB654B">
      <w:pPr>
        <w:spacing w:after="0"/>
        <w:jc w:val="both"/>
        <w:rPr>
          <w:rFonts w:ascii="Sakkal Majalla" w:eastAsia="Sakkal Majalla" w:hAnsi="Sakkal Majalla" w:cs="Sakkal Majalla"/>
          <w:b/>
          <w:bCs/>
          <w:color w:val="FF0000"/>
          <w:sz w:val="32"/>
          <w:szCs w:val="32"/>
        </w:rPr>
      </w:pPr>
      <w:r w:rsidRPr="62DB654B">
        <w:rPr>
          <w:rFonts w:ascii="Sakkal Majalla" w:eastAsia="Sakkal Majalla" w:hAnsi="Sakkal Majalla" w:cs="Sakkal Majalla"/>
          <w:b/>
          <w:bCs/>
          <w:color w:val="FF0000"/>
          <w:sz w:val="32"/>
          <w:szCs w:val="32"/>
          <w:rtl/>
        </w:rPr>
        <w:lastRenderedPageBreak/>
        <w:t>ثانياً: منصات التواصل الاجتماعي</w:t>
      </w:r>
      <w:r w:rsidRPr="62DB654B">
        <w:rPr>
          <w:rFonts w:ascii="Sakkal Majalla" w:eastAsia="Sakkal Majalla" w:hAnsi="Sakkal Majalla" w:cs="Sakkal Majalla"/>
          <w:b/>
          <w:bCs/>
          <w:color w:val="FF0000"/>
          <w:sz w:val="32"/>
          <w:szCs w:val="32"/>
        </w:rPr>
        <w:t xml:space="preserve"> (Social Media Platforms)</w:t>
      </w:r>
    </w:p>
    <w:p w14:paraId="38C21EB6" w14:textId="60EC3ADA" w:rsidR="0E6494A3" w:rsidRDefault="0E6494A3" w:rsidP="62DB654B">
      <w:pPr>
        <w:spacing w:after="0"/>
        <w:jc w:val="both"/>
        <w:rPr>
          <w:rFonts w:ascii="Sakkal Majalla" w:eastAsia="Sakkal Majalla" w:hAnsi="Sakkal Majalla" w:cs="Sakkal Majalla"/>
          <w:color w:val="FF0000"/>
          <w:sz w:val="28"/>
          <w:szCs w:val="28"/>
        </w:rPr>
      </w:pPr>
      <w:r w:rsidRPr="62DB654B">
        <w:rPr>
          <w:rFonts w:ascii="Sakkal Majalla" w:eastAsia="Sakkal Majalla" w:hAnsi="Sakkal Majalla" w:cs="Sakkal Majalla"/>
          <w:color w:val="FF0000"/>
          <w:sz w:val="28"/>
          <w:szCs w:val="28"/>
          <w:rtl/>
        </w:rPr>
        <w:t>المفهوم الاصطلاحي</w:t>
      </w:r>
      <w:r w:rsidRPr="62DB654B">
        <w:rPr>
          <w:rFonts w:ascii="Sakkal Majalla" w:eastAsia="Sakkal Majalla" w:hAnsi="Sakkal Majalla" w:cs="Sakkal Majalla"/>
          <w:color w:val="FF0000"/>
          <w:sz w:val="28"/>
          <w:szCs w:val="28"/>
        </w:rPr>
        <w:t>:</w:t>
      </w:r>
    </w:p>
    <w:p w14:paraId="71CD4553" w14:textId="41D206AC" w:rsidR="0E6494A3" w:rsidRDefault="0E6494A3" w:rsidP="62DB654B">
      <w:pPr>
        <w:spacing w:after="0"/>
        <w:jc w:val="both"/>
        <w:rPr>
          <w:rFonts w:ascii="Sakkal Majalla" w:eastAsia="Sakkal Majalla" w:hAnsi="Sakkal Majalla" w:cs="Sakkal Majalla"/>
          <w:sz w:val="28"/>
          <w:szCs w:val="28"/>
        </w:rPr>
      </w:pPr>
      <w:r w:rsidRPr="62DB654B">
        <w:rPr>
          <w:rFonts w:ascii="Sakkal Majalla" w:eastAsia="Sakkal Majalla" w:hAnsi="Sakkal Majalla" w:cs="Sakkal Majalla"/>
          <w:sz w:val="28"/>
          <w:szCs w:val="28"/>
          <w:rtl/>
        </w:rPr>
        <w:t>عرّف هانلين وكابلن (2010</w:t>
      </w:r>
      <w:r w:rsidR="002A018C" w:rsidRPr="62DB654B">
        <w:rPr>
          <w:rFonts w:ascii="Sakkal Majalla" w:eastAsia="Sakkal Majalla" w:hAnsi="Sakkal Majalla" w:cs="Sakkal Majalla"/>
          <w:sz w:val="28"/>
          <w:szCs w:val="28"/>
          <w:rtl/>
        </w:rPr>
        <w:t>) وسائل</w:t>
      </w:r>
      <w:r w:rsidRPr="62DB654B">
        <w:rPr>
          <w:rFonts w:ascii="Sakkal Majalla" w:eastAsia="Sakkal Majalla" w:hAnsi="Sakkal Majalla" w:cs="Sakkal Majalla"/>
          <w:sz w:val="28"/>
          <w:szCs w:val="28"/>
          <w:rtl/>
        </w:rPr>
        <w:t xml:space="preserve"> التواصل الاجتماعي </w:t>
      </w:r>
      <w:r w:rsidR="002A018C" w:rsidRPr="62DB654B">
        <w:rPr>
          <w:rFonts w:ascii="Sakkal Majalla" w:eastAsia="Sakkal Majalla" w:hAnsi="Sakkal Majalla" w:cs="Sakkal Majalla" w:hint="eastAsia"/>
          <w:sz w:val="28"/>
          <w:szCs w:val="28"/>
          <w:rtl/>
        </w:rPr>
        <w:t>بأنها</w:t>
      </w:r>
      <w:r w:rsidR="002A018C" w:rsidRPr="62DB654B">
        <w:rPr>
          <w:rFonts w:ascii="Sakkal Majalla" w:eastAsia="Sakkal Majalla" w:hAnsi="Sakkal Majalla" w:cs="Sakkal Majalla"/>
          <w:sz w:val="28"/>
          <w:szCs w:val="28"/>
          <w:rtl/>
        </w:rPr>
        <w:t xml:space="preserve">: </w:t>
      </w:r>
      <w:r w:rsidR="002A018C" w:rsidRPr="62DB654B">
        <w:rPr>
          <w:rFonts w:ascii="Sakkal Majalla" w:eastAsia="Sakkal Majalla" w:hAnsi="Sakkal Majalla" w:cs="Sakkal Majalla" w:hint="eastAsia"/>
          <w:sz w:val="28"/>
          <w:szCs w:val="28"/>
          <w:rtl/>
        </w:rPr>
        <w:t>“</w:t>
      </w:r>
      <w:r w:rsidRPr="62DB654B">
        <w:rPr>
          <w:rFonts w:ascii="Sakkal Majalla" w:eastAsia="Sakkal Majalla" w:hAnsi="Sakkal Majalla" w:cs="Sakkal Majalla"/>
          <w:sz w:val="28"/>
          <w:szCs w:val="28"/>
          <w:rtl/>
        </w:rPr>
        <w:t>مجموعة من التطبيقات القائمة على شبكة الإنترنت التي تعتمد على تقنيات الويب</w:t>
      </w:r>
      <w:r w:rsidRPr="62DB654B">
        <w:rPr>
          <w:rFonts w:ascii="Sakkal Majalla" w:eastAsia="Sakkal Majalla" w:hAnsi="Sakkal Majalla" w:cs="Sakkal Majalla"/>
          <w:sz w:val="28"/>
          <w:szCs w:val="28"/>
        </w:rPr>
        <w:t xml:space="preserve"> (web </w:t>
      </w:r>
      <w:r w:rsidR="002A018C" w:rsidRPr="62DB654B">
        <w:rPr>
          <w:rFonts w:ascii="Sakkal Majalla" w:eastAsia="Sakkal Majalla" w:hAnsi="Sakkal Majalla" w:cs="Sakkal Majalla"/>
          <w:sz w:val="28"/>
          <w:szCs w:val="28"/>
        </w:rPr>
        <w:t>2.0) ،</w:t>
      </w:r>
      <w:r w:rsidRPr="62DB654B">
        <w:rPr>
          <w:rFonts w:ascii="Sakkal Majalla" w:eastAsia="Sakkal Majalla" w:hAnsi="Sakkal Majalla" w:cs="Sakkal Majalla"/>
          <w:sz w:val="28"/>
          <w:szCs w:val="28"/>
        </w:rPr>
        <w:t xml:space="preserve"> </w:t>
      </w:r>
      <w:r w:rsidRPr="62DB654B">
        <w:rPr>
          <w:rFonts w:ascii="Sakkal Majalla" w:eastAsia="Sakkal Majalla" w:hAnsi="Sakkal Majalla" w:cs="Sakkal Majalla"/>
          <w:sz w:val="28"/>
          <w:szCs w:val="28"/>
          <w:rtl/>
        </w:rPr>
        <w:t>وتتيح للمستخدمين إنشاء المحتوى وتبادله والتفاعل فيما بينهم.</w:t>
      </w:r>
      <w:r w:rsidRPr="62DB654B">
        <w:rPr>
          <w:rFonts w:ascii="Sakkal Majalla" w:eastAsia="Sakkal Majalla" w:hAnsi="Sakkal Majalla" w:cs="Sakkal Majalla"/>
          <w:sz w:val="28"/>
          <w:szCs w:val="28"/>
        </w:rPr>
        <w:t>”</w:t>
      </w:r>
    </w:p>
    <w:p w14:paraId="009A098F" w14:textId="137336DD" w:rsidR="0E6494A3" w:rsidRDefault="0E6494A3" w:rsidP="62DB654B">
      <w:pPr>
        <w:spacing w:after="0"/>
        <w:jc w:val="both"/>
      </w:pPr>
      <w:r w:rsidRPr="0EF3D28F">
        <w:rPr>
          <w:rFonts w:ascii="Sakkal Majalla" w:eastAsia="Sakkal Majalla" w:hAnsi="Sakkal Majalla" w:cs="Sakkal Majalla"/>
          <w:sz w:val="28"/>
          <w:szCs w:val="28"/>
          <w:rtl/>
        </w:rPr>
        <w:t>كما أشار توتن (2020</w:t>
      </w:r>
      <w:r w:rsidR="002A018C" w:rsidRPr="0EF3D28F">
        <w:rPr>
          <w:rFonts w:ascii="Sakkal Majalla" w:eastAsia="Sakkal Majalla" w:hAnsi="Sakkal Majalla" w:cs="Sakkal Majalla"/>
          <w:sz w:val="28"/>
          <w:szCs w:val="28"/>
          <w:rtl/>
        </w:rPr>
        <w:t xml:space="preserve">) </w:t>
      </w:r>
      <w:r w:rsidR="002A018C" w:rsidRPr="0EF3D28F">
        <w:rPr>
          <w:rFonts w:ascii="Sakkal Majalla" w:eastAsia="Sakkal Majalla" w:hAnsi="Sakkal Majalla" w:cs="Sakkal Majalla"/>
          <w:b/>
          <w:bCs/>
          <w:sz w:val="28"/>
          <w:szCs w:val="28"/>
          <w:rtl/>
        </w:rPr>
        <w:t>إلى</w:t>
      </w:r>
      <w:r w:rsidRPr="0EF3D28F">
        <w:rPr>
          <w:rFonts w:ascii="Sakkal Majalla" w:eastAsia="Sakkal Majalla" w:hAnsi="Sakkal Majalla" w:cs="Sakkal Majalla"/>
          <w:sz w:val="28"/>
          <w:szCs w:val="28"/>
          <w:rtl/>
        </w:rPr>
        <w:t xml:space="preserve"> أن' وسائل التواصل الاجتماعي تمثل منصات رقمية تفاعلية تُمكّن الأفراد والمنظمات من التواصل، ومشاركة المحتوى، وبناء العلاقات، والتأثير في سلوك المستهلكين واتخاذ قراراتهم</w:t>
      </w:r>
      <w:r w:rsidRPr="0EF3D28F">
        <w:rPr>
          <w:rFonts w:ascii="Sakkal Majalla" w:eastAsia="Sakkal Majalla" w:hAnsi="Sakkal Majalla" w:cs="Sakkal Majalla"/>
          <w:sz w:val="28"/>
          <w:szCs w:val="28"/>
        </w:rPr>
        <w:t>'</w:t>
      </w:r>
      <w:r w:rsidRPr="0EF3D28F">
        <w:rPr>
          <w:rFonts w:ascii="Helvetica Neue" w:eastAsia="Helvetica Neue" w:hAnsi="Helvetica Neue" w:cs="Helvetica Neue"/>
          <w:sz w:val="19"/>
          <w:szCs w:val="19"/>
        </w:rPr>
        <w:t>.</w:t>
      </w:r>
    </w:p>
    <w:p w14:paraId="525A96ED" w14:textId="18273B88" w:rsidR="0E6494A3" w:rsidRDefault="0E6494A3" w:rsidP="62DB654B">
      <w:pPr>
        <w:spacing w:after="0"/>
        <w:jc w:val="both"/>
        <w:rPr>
          <w:rFonts w:ascii="Sakkal Majalla" w:eastAsia="Sakkal Majalla" w:hAnsi="Sakkal Majalla" w:cs="Sakkal Majalla"/>
          <w:color w:val="FF0000"/>
          <w:sz w:val="28"/>
          <w:szCs w:val="28"/>
        </w:rPr>
      </w:pPr>
      <w:r w:rsidRPr="62DB654B">
        <w:rPr>
          <w:rFonts w:ascii="Sakkal Majalla" w:eastAsia="Sakkal Majalla" w:hAnsi="Sakkal Majalla" w:cs="Sakkal Majalla"/>
          <w:color w:val="FF0000"/>
          <w:sz w:val="28"/>
          <w:szCs w:val="28"/>
          <w:rtl/>
        </w:rPr>
        <w:t>المفهوم الإجرائي</w:t>
      </w:r>
      <w:r w:rsidRPr="62DB654B">
        <w:rPr>
          <w:rFonts w:ascii="Sakkal Majalla" w:eastAsia="Sakkal Majalla" w:hAnsi="Sakkal Majalla" w:cs="Sakkal Majalla"/>
          <w:color w:val="FF0000"/>
          <w:sz w:val="28"/>
          <w:szCs w:val="28"/>
        </w:rPr>
        <w:t>:</w:t>
      </w:r>
    </w:p>
    <w:p w14:paraId="4EA0D7CD" w14:textId="0DF45526" w:rsidR="62DB654B" w:rsidRDefault="0E6494A3" w:rsidP="002A4F55">
      <w:pPr>
        <w:spacing w:after="0"/>
        <w:jc w:val="both"/>
        <w:rPr>
          <w:rFonts w:ascii="Sakkal Majalla" w:eastAsia="Sakkal Majalla" w:hAnsi="Sakkal Majalla" w:cs="Sakkal Majalla"/>
          <w:sz w:val="28"/>
          <w:szCs w:val="28"/>
          <w:rtl/>
        </w:rPr>
      </w:pPr>
      <w:r w:rsidRPr="62DB654B">
        <w:rPr>
          <w:rFonts w:ascii="Sakkal Majalla" w:eastAsia="Sakkal Majalla" w:hAnsi="Sakkal Majalla" w:cs="Sakkal Majalla"/>
          <w:sz w:val="28"/>
          <w:szCs w:val="28"/>
          <w:rtl/>
        </w:rPr>
        <w:t>ويقصد بها في هذه الدراسة</w:t>
      </w:r>
      <w:r w:rsidRPr="62DB654B">
        <w:rPr>
          <w:rFonts w:ascii="Sakkal Majalla" w:eastAsia="Sakkal Majalla" w:hAnsi="Sakkal Majalla" w:cs="Sakkal Majalla"/>
          <w:sz w:val="28"/>
          <w:szCs w:val="28"/>
        </w:rPr>
        <w:t>:</w:t>
      </w:r>
      <w:r w:rsidR="002A4F55">
        <w:rPr>
          <w:rFonts w:ascii="Sakkal Majalla" w:eastAsia="Sakkal Majalla" w:hAnsi="Sakkal Majalla" w:cs="Sakkal Majalla" w:hint="cs"/>
          <w:sz w:val="28"/>
          <w:szCs w:val="28"/>
          <w:rtl/>
        </w:rPr>
        <w:t>"</w:t>
      </w:r>
      <w:r w:rsidRPr="62DB654B">
        <w:rPr>
          <w:rFonts w:ascii="Sakkal Majalla" w:eastAsia="Sakkal Majalla" w:hAnsi="Sakkal Majalla" w:cs="Sakkal Majalla"/>
          <w:sz w:val="28"/>
          <w:szCs w:val="28"/>
          <w:rtl/>
        </w:rPr>
        <w:t>المنصات الرقمية التي يستخدمها المرضى للاطلاع على مراجعات وتجارب الآخرين المتعلقة بعيادات الأسنان، مثل إنستغرام، وسناب شات، وتيك توك، وفيسبوك، ومنصة</w:t>
      </w:r>
      <w:r w:rsidRPr="62DB654B">
        <w:rPr>
          <w:rFonts w:ascii="Sakkal Majalla" w:eastAsia="Sakkal Majalla" w:hAnsi="Sakkal Majalla" w:cs="Sakkal Majalla"/>
          <w:sz w:val="28"/>
          <w:szCs w:val="28"/>
        </w:rPr>
        <w:t xml:space="preserve"> X، </w:t>
      </w:r>
      <w:r w:rsidRPr="62DB654B">
        <w:rPr>
          <w:rFonts w:ascii="Sakkal Majalla" w:eastAsia="Sakkal Majalla" w:hAnsi="Sakkal Majalla" w:cs="Sakkal Majalla"/>
          <w:sz w:val="28"/>
          <w:szCs w:val="28"/>
          <w:rtl/>
        </w:rPr>
        <w:t>وغيرها من المنصات المشابهة</w:t>
      </w:r>
      <w:r w:rsidR="002A4F55">
        <w:rPr>
          <w:rFonts w:ascii="Sakkal Majalla" w:eastAsia="Sakkal Majalla" w:hAnsi="Sakkal Majalla" w:cs="Sakkal Majalla" w:hint="cs"/>
          <w:sz w:val="28"/>
          <w:szCs w:val="28"/>
          <w:rtl/>
        </w:rPr>
        <w:t>".</w:t>
      </w:r>
    </w:p>
    <w:p w14:paraId="36E2118F" w14:textId="77777777" w:rsidR="62DB654B" w:rsidRDefault="62DB654B" w:rsidP="62DB654B">
      <w:pPr>
        <w:spacing w:after="0"/>
        <w:jc w:val="both"/>
        <w:rPr>
          <w:rFonts w:ascii="Sakkal Majalla" w:eastAsia="Sakkal Majalla" w:hAnsi="Sakkal Majalla" w:cs="Sakkal Majalla"/>
          <w:sz w:val="28"/>
          <w:szCs w:val="28"/>
        </w:rPr>
      </w:pPr>
    </w:p>
    <w:p w14:paraId="5FAA1D09" w14:textId="297A6229" w:rsidR="0E6494A3" w:rsidRDefault="0E6494A3" w:rsidP="62DB654B">
      <w:pPr>
        <w:spacing w:after="0"/>
        <w:jc w:val="both"/>
        <w:rPr>
          <w:rFonts w:ascii="Sakkal Majalla" w:eastAsia="Sakkal Majalla" w:hAnsi="Sakkal Majalla" w:cs="Sakkal Majalla"/>
          <w:b/>
          <w:bCs/>
          <w:color w:val="FF0000"/>
          <w:sz w:val="32"/>
          <w:szCs w:val="32"/>
        </w:rPr>
      </w:pPr>
      <w:r w:rsidRPr="62DB654B">
        <w:rPr>
          <w:rFonts w:ascii="Sakkal Majalla" w:eastAsia="Sakkal Majalla" w:hAnsi="Sakkal Majalla" w:cs="Sakkal Majalla"/>
          <w:b/>
          <w:bCs/>
          <w:color w:val="FF0000"/>
          <w:sz w:val="32"/>
          <w:szCs w:val="32"/>
          <w:rtl/>
        </w:rPr>
        <w:t>ثالثاً: نية استخدام خدمات طب الأسنان</w:t>
      </w:r>
      <w:r w:rsidRPr="62DB654B">
        <w:rPr>
          <w:rFonts w:ascii="Sakkal Majalla" w:eastAsia="Sakkal Majalla" w:hAnsi="Sakkal Majalla" w:cs="Sakkal Majalla"/>
          <w:b/>
          <w:bCs/>
          <w:color w:val="FF0000"/>
          <w:sz w:val="32"/>
          <w:szCs w:val="32"/>
        </w:rPr>
        <w:t xml:space="preserve"> (Behavioral Intention to Use Dental Services)</w:t>
      </w:r>
    </w:p>
    <w:p w14:paraId="70B78079" w14:textId="2DA41FEF" w:rsidR="0E6494A3" w:rsidRDefault="0E6494A3" w:rsidP="62DB654B">
      <w:pPr>
        <w:spacing w:after="0"/>
        <w:jc w:val="both"/>
        <w:rPr>
          <w:rFonts w:ascii="Sakkal Majalla" w:eastAsia="Sakkal Majalla" w:hAnsi="Sakkal Majalla" w:cs="Sakkal Majalla"/>
          <w:color w:val="FF0000"/>
          <w:sz w:val="28"/>
          <w:szCs w:val="28"/>
        </w:rPr>
      </w:pPr>
      <w:r w:rsidRPr="62DB654B">
        <w:rPr>
          <w:rFonts w:ascii="Sakkal Majalla" w:eastAsia="Sakkal Majalla" w:hAnsi="Sakkal Majalla" w:cs="Sakkal Majalla"/>
          <w:color w:val="FF0000"/>
          <w:sz w:val="28"/>
          <w:szCs w:val="28"/>
          <w:rtl/>
        </w:rPr>
        <w:t>المفهوم الاصطلاحي</w:t>
      </w:r>
    </w:p>
    <w:p w14:paraId="68F2C42D" w14:textId="1FA0C8D4" w:rsidR="0E6494A3" w:rsidRDefault="0E6494A3" w:rsidP="62DB654B">
      <w:pPr>
        <w:spacing w:after="0"/>
        <w:jc w:val="both"/>
        <w:rPr>
          <w:rFonts w:ascii="Sakkal Majalla" w:eastAsia="Sakkal Majalla" w:hAnsi="Sakkal Majalla" w:cs="Sakkal Majalla"/>
          <w:sz w:val="28"/>
          <w:szCs w:val="28"/>
        </w:rPr>
      </w:pPr>
      <w:r w:rsidRPr="62DB654B">
        <w:rPr>
          <w:rFonts w:ascii="Sakkal Majalla" w:eastAsia="Sakkal Majalla" w:hAnsi="Sakkal Majalla" w:cs="Sakkal Majalla"/>
          <w:sz w:val="28"/>
          <w:szCs w:val="28"/>
          <w:rtl/>
        </w:rPr>
        <w:t>عرّف</w:t>
      </w:r>
      <w:r w:rsidRPr="62DB654B">
        <w:rPr>
          <w:rFonts w:ascii="Sakkal Majalla" w:eastAsia="Sakkal Majalla" w:hAnsi="Sakkal Majalla" w:cs="Sakkal Majalla"/>
          <w:sz w:val="28"/>
          <w:szCs w:val="28"/>
        </w:rPr>
        <w:t xml:space="preserve"> </w:t>
      </w:r>
      <w:proofErr w:type="spellStart"/>
      <w:r w:rsidRPr="62DB654B">
        <w:rPr>
          <w:rFonts w:ascii="Sakkal Majalla" w:eastAsia="Sakkal Majalla" w:hAnsi="Sakkal Majalla" w:cs="Sakkal Majalla"/>
          <w:sz w:val="28"/>
          <w:szCs w:val="28"/>
        </w:rPr>
        <w:t>Ajzen</w:t>
      </w:r>
      <w:proofErr w:type="spellEnd"/>
      <w:r w:rsidRPr="62DB654B">
        <w:rPr>
          <w:rFonts w:ascii="Sakkal Majalla" w:eastAsia="Sakkal Majalla" w:hAnsi="Sakkal Majalla" w:cs="Sakkal Majalla"/>
          <w:sz w:val="28"/>
          <w:szCs w:val="28"/>
        </w:rPr>
        <w:t xml:space="preserve"> (1991) </w:t>
      </w:r>
      <w:r w:rsidRPr="62DB654B">
        <w:rPr>
          <w:rFonts w:ascii="Sakkal Majalla" w:eastAsia="Sakkal Majalla" w:hAnsi="Sakkal Majalla" w:cs="Sakkal Majalla"/>
          <w:sz w:val="28"/>
          <w:szCs w:val="28"/>
          <w:rtl/>
        </w:rPr>
        <w:t xml:space="preserve">النية السلوكية </w:t>
      </w:r>
      <w:r w:rsidR="002A018C" w:rsidRPr="62DB654B">
        <w:rPr>
          <w:rFonts w:ascii="Sakkal Majalla" w:eastAsia="Sakkal Majalla" w:hAnsi="Sakkal Majalla" w:cs="Sakkal Majalla" w:hint="eastAsia"/>
          <w:sz w:val="28"/>
          <w:szCs w:val="28"/>
          <w:rtl/>
        </w:rPr>
        <w:t>بأنها</w:t>
      </w:r>
      <w:r w:rsidR="002A018C" w:rsidRPr="62DB654B">
        <w:rPr>
          <w:rFonts w:ascii="Sakkal Majalla" w:eastAsia="Sakkal Majalla" w:hAnsi="Sakkal Majalla" w:cs="Sakkal Majalla"/>
          <w:sz w:val="28"/>
          <w:szCs w:val="28"/>
          <w:rtl/>
        </w:rPr>
        <w:t xml:space="preserve">: </w:t>
      </w:r>
      <w:r w:rsidR="002A018C" w:rsidRPr="62DB654B">
        <w:rPr>
          <w:rFonts w:ascii="Sakkal Majalla" w:eastAsia="Sakkal Majalla" w:hAnsi="Sakkal Majalla" w:cs="Sakkal Majalla" w:hint="eastAsia"/>
          <w:sz w:val="28"/>
          <w:szCs w:val="28"/>
          <w:rtl/>
        </w:rPr>
        <w:t>“</w:t>
      </w:r>
      <w:r w:rsidRPr="62DB654B">
        <w:rPr>
          <w:rFonts w:ascii="Sakkal Majalla" w:eastAsia="Sakkal Majalla" w:hAnsi="Sakkal Majalla" w:cs="Sakkal Majalla"/>
          <w:sz w:val="28"/>
          <w:szCs w:val="28"/>
          <w:rtl/>
        </w:rPr>
        <w:t>مدى استعداد الفرد ورغبته في أداء سلوك معين مستقبلاً.</w:t>
      </w:r>
      <w:r w:rsidRPr="62DB654B">
        <w:rPr>
          <w:rFonts w:ascii="Sakkal Majalla" w:eastAsia="Sakkal Majalla" w:hAnsi="Sakkal Majalla" w:cs="Sakkal Majalla"/>
          <w:sz w:val="28"/>
          <w:szCs w:val="28"/>
        </w:rPr>
        <w:t>”</w:t>
      </w:r>
    </w:p>
    <w:p w14:paraId="55A8E8E8" w14:textId="1E73C6ED" w:rsidR="0E6494A3" w:rsidRDefault="0E6494A3" w:rsidP="62DB654B">
      <w:pPr>
        <w:spacing w:after="0"/>
        <w:jc w:val="both"/>
        <w:rPr>
          <w:rFonts w:ascii="Sakkal Majalla" w:eastAsia="Sakkal Majalla" w:hAnsi="Sakkal Majalla" w:cs="Sakkal Majalla"/>
          <w:sz w:val="28"/>
          <w:szCs w:val="28"/>
        </w:rPr>
      </w:pPr>
      <w:r w:rsidRPr="62DB654B">
        <w:rPr>
          <w:rFonts w:ascii="Sakkal Majalla" w:eastAsia="Sakkal Majalla" w:hAnsi="Sakkal Majalla" w:cs="Sakkal Majalla"/>
          <w:sz w:val="28"/>
          <w:szCs w:val="28"/>
          <w:rtl/>
        </w:rPr>
        <w:t>كما أوضح أن النية تعد أفضل متنبئ بالسلوك الفعلي</w:t>
      </w:r>
      <w:r w:rsidRPr="62DB654B">
        <w:rPr>
          <w:rFonts w:ascii="Sakkal Majalla" w:eastAsia="Sakkal Majalla" w:hAnsi="Sakkal Majalla" w:cs="Sakkal Majalla"/>
          <w:sz w:val="28"/>
          <w:szCs w:val="28"/>
        </w:rPr>
        <w:t>.</w:t>
      </w:r>
    </w:p>
    <w:p w14:paraId="1AE1F2F2" w14:textId="6345776F" w:rsidR="0E6494A3" w:rsidRDefault="0E6494A3" w:rsidP="62DB654B">
      <w:pPr>
        <w:spacing w:after="0"/>
        <w:jc w:val="both"/>
        <w:rPr>
          <w:rFonts w:ascii="Sakkal Majalla" w:eastAsia="Sakkal Majalla" w:hAnsi="Sakkal Majalla" w:cs="Sakkal Majalla"/>
          <w:color w:val="FF0000"/>
          <w:sz w:val="28"/>
          <w:szCs w:val="28"/>
        </w:rPr>
      </w:pPr>
      <w:r w:rsidRPr="62DB654B">
        <w:rPr>
          <w:rFonts w:ascii="Sakkal Majalla" w:eastAsia="Sakkal Majalla" w:hAnsi="Sakkal Majalla" w:cs="Sakkal Majalla"/>
          <w:color w:val="FF0000"/>
          <w:sz w:val="28"/>
          <w:szCs w:val="28"/>
          <w:rtl/>
        </w:rPr>
        <w:t>المفهوم الإجرائي</w:t>
      </w:r>
      <w:r w:rsidRPr="62DB654B">
        <w:rPr>
          <w:rFonts w:ascii="Sakkal Majalla" w:eastAsia="Sakkal Majalla" w:hAnsi="Sakkal Majalla" w:cs="Sakkal Majalla"/>
          <w:color w:val="FF0000"/>
          <w:sz w:val="28"/>
          <w:szCs w:val="28"/>
        </w:rPr>
        <w:t>:</w:t>
      </w:r>
    </w:p>
    <w:p w14:paraId="7FD46585" w14:textId="270CADDC" w:rsidR="0E6494A3" w:rsidRDefault="0E6494A3" w:rsidP="00DF1073">
      <w:pPr>
        <w:spacing w:after="0"/>
        <w:jc w:val="both"/>
        <w:rPr>
          <w:rFonts w:ascii="Sakkal Majalla" w:eastAsia="Sakkal Majalla" w:hAnsi="Sakkal Majalla" w:cs="Sakkal Majalla"/>
          <w:sz w:val="28"/>
          <w:szCs w:val="28"/>
        </w:rPr>
      </w:pPr>
      <w:r w:rsidRPr="62DB654B">
        <w:rPr>
          <w:rFonts w:ascii="Sakkal Majalla" w:eastAsia="Sakkal Majalla" w:hAnsi="Sakkal Majalla" w:cs="Sakkal Majalla"/>
          <w:sz w:val="28"/>
          <w:szCs w:val="28"/>
          <w:rtl/>
        </w:rPr>
        <w:t>ويقصد بها في هذه الدراسة</w:t>
      </w:r>
      <w:r w:rsidRPr="62DB654B">
        <w:rPr>
          <w:rFonts w:ascii="Sakkal Majalla" w:eastAsia="Sakkal Majalla" w:hAnsi="Sakkal Majalla" w:cs="Sakkal Majalla"/>
          <w:sz w:val="28"/>
          <w:szCs w:val="28"/>
        </w:rPr>
        <w:t>:</w:t>
      </w:r>
      <w:r w:rsidR="002A4F55">
        <w:rPr>
          <w:rFonts w:ascii="Sakkal Majalla" w:eastAsia="Sakkal Majalla" w:hAnsi="Sakkal Majalla" w:cs="Sakkal Majalla" w:hint="cs"/>
          <w:sz w:val="28"/>
          <w:szCs w:val="28"/>
          <w:rtl/>
        </w:rPr>
        <w:t>"مدى</w:t>
      </w:r>
      <w:r w:rsidRPr="62DB654B">
        <w:rPr>
          <w:rFonts w:ascii="Sakkal Majalla" w:eastAsia="Sakkal Majalla" w:hAnsi="Sakkal Majalla" w:cs="Sakkal Majalla"/>
          <w:sz w:val="28"/>
          <w:szCs w:val="28"/>
          <w:rtl/>
        </w:rPr>
        <w:t xml:space="preserve"> استعداد المتعامل ورغبته في استخدام خدمات طب الأسنان مستقبلاً اعتمادًا على مراجعات المرضى الإلكترونية المنشورة عبر منصات التواصل الاجتماعي</w:t>
      </w:r>
      <w:r w:rsidR="002A4F55">
        <w:rPr>
          <w:rFonts w:ascii="Sakkal Majalla" w:eastAsia="Sakkal Majalla" w:hAnsi="Sakkal Majalla" w:cs="Sakkal Majalla" w:hint="cs"/>
          <w:sz w:val="28"/>
          <w:szCs w:val="28"/>
          <w:rtl/>
        </w:rPr>
        <w:t>".</w:t>
      </w:r>
    </w:p>
    <w:p w14:paraId="0DA9A061" w14:textId="3F41B643" w:rsidR="62DB654B" w:rsidRDefault="62DB654B" w:rsidP="62DB654B">
      <w:pPr>
        <w:spacing w:after="0"/>
        <w:jc w:val="both"/>
        <w:rPr>
          <w:rFonts w:ascii="Sakkal Majalla" w:eastAsia="Sakkal Majalla" w:hAnsi="Sakkal Majalla" w:cs="Sakkal Majalla"/>
          <w:sz w:val="28"/>
          <w:szCs w:val="28"/>
        </w:rPr>
      </w:pPr>
    </w:p>
    <w:p w14:paraId="608D4825" w14:textId="68976399" w:rsidR="0E6494A3" w:rsidRDefault="0E6494A3" w:rsidP="62DB654B">
      <w:pPr>
        <w:spacing w:after="0"/>
        <w:jc w:val="both"/>
        <w:rPr>
          <w:rFonts w:ascii="Sakkal Majalla" w:eastAsia="Sakkal Majalla" w:hAnsi="Sakkal Majalla" w:cs="Sakkal Majalla"/>
          <w:b/>
          <w:bCs/>
          <w:color w:val="FF0000"/>
          <w:sz w:val="32"/>
          <w:szCs w:val="32"/>
        </w:rPr>
      </w:pPr>
      <w:r w:rsidRPr="62DB654B">
        <w:rPr>
          <w:rFonts w:ascii="Sakkal Majalla" w:eastAsia="Sakkal Majalla" w:hAnsi="Sakkal Majalla" w:cs="Sakkal Majalla"/>
          <w:b/>
          <w:bCs/>
          <w:color w:val="FF0000"/>
          <w:sz w:val="32"/>
          <w:szCs w:val="32"/>
          <w:rtl/>
        </w:rPr>
        <w:t>رابعاً: خدمات طب الأسنان</w:t>
      </w:r>
      <w:r w:rsidRPr="62DB654B">
        <w:rPr>
          <w:rFonts w:ascii="Sakkal Majalla" w:eastAsia="Sakkal Majalla" w:hAnsi="Sakkal Majalla" w:cs="Sakkal Majalla"/>
          <w:b/>
          <w:bCs/>
          <w:color w:val="FF0000"/>
          <w:sz w:val="32"/>
          <w:szCs w:val="32"/>
        </w:rPr>
        <w:t xml:space="preserve"> (Dental Services)</w:t>
      </w:r>
    </w:p>
    <w:p w14:paraId="71E19EB2" w14:textId="76123B20" w:rsidR="0E6494A3" w:rsidRDefault="0E6494A3" w:rsidP="62DB654B">
      <w:pPr>
        <w:spacing w:after="0"/>
        <w:jc w:val="both"/>
        <w:rPr>
          <w:rFonts w:ascii="Sakkal Majalla" w:eastAsia="Sakkal Majalla" w:hAnsi="Sakkal Majalla" w:cs="Sakkal Majalla"/>
          <w:color w:val="FF0000"/>
          <w:sz w:val="28"/>
          <w:szCs w:val="28"/>
        </w:rPr>
      </w:pPr>
      <w:r w:rsidRPr="62DB654B">
        <w:rPr>
          <w:rFonts w:ascii="Sakkal Majalla" w:eastAsia="Sakkal Majalla" w:hAnsi="Sakkal Majalla" w:cs="Sakkal Majalla"/>
          <w:color w:val="FF0000"/>
          <w:sz w:val="28"/>
          <w:szCs w:val="28"/>
          <w:rtl/>
        </w:rPr>
        <w:t>المفهوم الاصطلاحي</w:t>
      </w:r>
    </w:p>
    <w:p w14:paraId="202FF22A" w14:textId="2EE0E346" w:rsidR="0E6494A3" w:rsidRDefault="0E6494A3" w:rsidP="62DB654B">
      <w:pPr>
        <w:spacing w:after="0"/>
        <w:jc w:val="both"/>
        <w:rPr>
          <w:rFonts w:ascii="Sakkal Majalla" w:eastAsia="Sakkal Majalla" w:hAnsi="Sakkal Majalla" w:cs="Sakkal Majalla"/>
          <w:sz w:val="28"/>
          <w:szCs w:val="28"/>
        </w:rPr>
      </w:pPr>
      <w:r w:rsidRPr="62DB654B">
        <w:rPr>
          <w:rFonts w:ascii="Sakkal Majalla" w:eastAsia="Sakkal Majalla" w:hAnsi="Sakkal Majalla" w:cs="Sakkal Majalla"/>
          <w:sz w:val="28"/>
          <w:szCs w:val="28"/>
          <w:rtl/>
        </w:rPr>
        <w:t>عرّف أرمسترونج وكوتلر الخدمة بأنها:" نشاط أو منفعة يقدمها طرف إلى طرف آخر، وتتسم بأنها غير ملموسة ولا يترتب على إنتاجها انتقال ملكية شيء مادي.</w:t>
      </w:r>
      <w:r w:rsidRPr="62DB654B">
        <w:rPr>
          <w:rFonts w:ascii="Sakkal Majalla" w:eastAsia="Sakkal Majalla" w:hAnsi="Sakkal Majalla" w:cs="Sakkal Majalla"/>
          <w:sz w:val="28"/>
          <w:szCs w:val="28"/>
        </w:rPr>
        <w:t>”</w:t>
      </w:r>
    </w:p>
    <w:p w14:paraId="47142F77" w14:textId="21B035A5" w:rsidR="0E6494A3" w:rsidRDefault="0E6494A3" w:rsidP="62DB654B">
      <w:pPr>
        <w:spacing w:after="0"/>
        <w:jc w:val="both"/>
        <w:rPr>
          <w:rFonts w:ascii="Sakkal Majalla" w:eastAsia="Sakkal Majalla" w:hAnsi="Sakkal Majalla" w:cs="Sakkal Majalla"/>
          <w:color w:val="FF0000"/>
          <w:sz w:val="28"/>
          <w:szCs w:val="28"/>
        </w:rPr>
      </w:pPr>
      <w:r w:rsidRPr="62DB654B">
        <w:rPr>
          <w:rFonts w:ascii="Sakkal Majalla" w:eastAsia="Sakkal Majalla" w:hAnsi="Sakkal Majalla" w:cs="Sakkal Majalla"/>
          <w:color w:val="FF0000"/>
          <w:sz w:val="28"/>
          <w:szCs w:val="28"/>
          <w:rtl/>
        </w:rPr>
        <w:t>المفهوم الإجرائي</w:t>
      </w:r>
    </w:p>
    <w:p w14:paraId="4E5FD5A1" w14:textId="0A76DE9A" w:rsidR="50119D6E" w:rsidRDefault="0E6494A3" w:rsidP="00293275">
      <w:pPr>
        <w:spacing w:after="0"/>
        <w:jc w:val="both"/>
        <w:rPr>
          <w:rFonts w:ascii="Sakkal Majalla" w:eastAsia="Sakkal Majalla" w:hAnsi="Sakkal Majalla" w:cs="Sakkal Majalla"/>
          <w:sz w:val="28"/>
          <w:szCs w:val="28"/>
          <w:rtl/>
        </w:rPr>
      </w:pPr>
      <w:r w:rsidRPr="62DB654B">
        <w:rPr>
          <w:rFonts w:ascii="Sakkal Majalla" w:eastAsia="Sakkal Majalla" w:hAnsi="Sakkal Majalla" w:cs="Sakkal Majalla"/>
          <w:sz w:val="28"/>
          <w:szCs w:val="28"/>
          <w:rtl/>
        </w:rPr>
        <w:t>ويقصد بخدمات طب الأسنان في هذه الدراسة:(جميع الخدمات التشخيصية والوقائية والعلاجية والتجميلية التي تقدمها عيادات طب الأسنان، مثل الفحص، والتنظيف، والحشوات، وعلاج الجذور، وتقويم الأسنان، والتركيبات، وزراعة الأسنان وغيرها من خدمات طب الأسنان</w:t>
      </w:r>
      <w:r w:rsidR="00293275">
        <w:rPr>
          <w:rFonts w:ascii="Sakkal Majalla" w:eastAsia="Sakkal Majalla" w:hAnsi="Sakkal Majalla" w:cs="Sakkal Majalla" w:hint="cs"/>
          <w:sz w:val="28"/>
          <w:szCs w:val="28"/>
          <w:rtl/>
        </w:rPr>
        <w:t>.</w:t>
      </w:r>
    </w:p>
    <w:p w14:paraId="614B20A1" w14:textId="77777777" w:rsidR="00293275" w:rsidRDefault="00293275" w:rsidP="00293275">
      <w:pPr>
        <w:spacing w:after="0"/>
        <w:jc w:val="both"/>
        <w:rPr>
          <w:rFonts w:ascii="Sakkal Majalla" w:eastAsia="Sakkal Majalla" w:hAnsi="Sakkal Majalla" w:cs="Sakkal Majalla"/>
          <w:sz w:val="28"/>
          <w:szCs w:val="28"/>
          <w:rtl/>
        </w:rPr>
      </w:pPr>
    </w:p>
    <w:p w14:paraId="5F751AF8" w14:textId="77777777" w:rsidR="000C7755" w:rsidRDefault="000C7755" w:rsidP="00293275">
      <w:pPr>
        <w:spacing w:after="0"/>
        <w:jc w:val="both"/>
        <w:rPr>
          <w:rFonts w:ascii="Sakkal Majalla" w:eastAsia="Sakkal Majalla" w:hAnsi="Sakkal Majalla" w:cs="Sakkal Majalla"/>
          <w:sz w:val="28"/>
          <w:szCs w:val="28"/>
          <w:rtl/>
        </w:rPr>
      </w:pPr>
    </w:p>
    <w:p w14:paraId="560C4AD1" w14:textId="77777777" w:rsidR="00634577" w:rsidRDefault="00634577" w:rsidP="00293275">
      <w:pPr>
        <w:spacing w:after="0"/>
        <w:jc w:val="both"/>
        <w:rPr>
          <w:rFonts w:ascii="Sakkal Majalla" w:eastAsia="Sakkal Majalla" w:hAnsi="Sakkal Majalla" w:cs="Sakkal Majalla"/>
          <w:sz w:val="28"/>
          <w:szCs w:val="28"/>
          <w:rtl/>
        </w:rPr>
      </w:pPr>
    </w:p>
    <w:p w14:paraId="714B4C26" w14:textId="42C50619" w:rsidR="000C7755" w:rsidRDefault="000C7755">
      <w:pPr>
        <w:spacing w:after="0"/>
        <w:jc w:val="both"/>
      </w:pPr>
      <w:r w:rsidRPr="6361DCA4">
        <w:rPr>
          <w:rFonts w:ascii="Sakkal Majalla" w:eastAsia="Sakkal Majalla" w:hAnsi="Sakkal Majalla" w:cs="Sakkal Majalla"/>
          <w:b/>
          <w:bCs/>
          <w:color w:val="FF0000"/>
          <w:sz w:val="40"/>
          <w:szCs w:val="40"/>
          <w:rtl/>
        </w:rPr>
        <w:lastRenderedPageBreak/>
        <w:t>ف</w:t>
      </w:r>
      <w:r>
        <w:rPr>
          <w:rFonts w:ascii="Sakkal Majalla" w:eastAsia="Sakkal Majalla" w:hAnsi="Sakkal Majalla" w:cs="Sakkal Majalla" w:hint="cs"/>
          <w:b/>
          <w:bCs/>
          <w:color w:val="FF0000"/>
          <w:sz w:val="40"/>
          <w:szCs w:val="40"/>
          <w:rtl/>
        </w:rPr>
        <w:t>رضيات</w:t>
      </w:r>
      <w:r w:rsidRPr="6361DCA4">
        <w:rPr>
          <w:rFonts w:ascii="Sakkal Majalla" w:eastAsia="Sakkal Majalla" w:hAnsi="Sakkal Majalla" w:cs="Sakkal Majalla"/>
          <w:b/>
          <w:bCs/>
          <w:color w:val="FF0000"/>
          <w:sz w:val="40"/>
          <w:szCs w:val="40"/>
          <w:rtl/>
        </w:rPr>
        <w:t xml:space="preserve"> الدراسة</w:t>
      </w:r>
      <w:r w:rsidRPr="6361DCA4">
        <w:rPr>
          <w:rFonts w:ascii="Sakkal Majalla" w:eastAsia="Sakkal Majalla" w:hAnsi="Sakkal Majalla" w:cs="Sakkal Majalla"/>
          <w:b/>
          <w:bCs/>
          <w:color w:val="FF0000"/>
          <w:sz w:val="40"/>
          <w:szCs w:val="40"/>
        </w:rPr>
        <w:t>:</w:t>
      </w:r>
    </w:p>
    <w:p w14:paraId="26039E63" w14:textId="229009CF" w:rsidR="20BE791B" w:rsidRDefault="20BE791B" w:rsidP="3B09D261">
      <w:pPr>
        <w:spacing w:after="0"/>
        <w:jc w:val="both"/>
        <w:rPr>
          <w:rFonts w:ascii="Sakkal Majalla" w:eastAsia="Sakkal Majalla" w:hAnsi="Sakkal Majalla" w:cs="Sakkal Majalla"/>
          <w:color w:val="C00000"/>
          <w:sz w:val="40"/>
          <w:szCs w:val="40"/>
        </w:rPr>
      </w:pPr>
      <w:r w:rsidRPr="3B09D261">
        <w:rPr>
          <w:rFonts w:ascii="Sakkal Majalla" w:eastAsia="Sakkal Majalla" w:hAnsi="Sakkal Majalla" w:cs="Sakkal Majalla"/>
          <w:color w:val="C00000"/>
          <w:sz w:val="40"/>
          <w:szCs w:val="40"/>
          <w:rtl/>
        </w:rPr>
        <w:t>فرضيات البحث</w:t>
      </w:r>
      <w:r w:rsidRPr="3B09D261">
        <w:rPr>
          <w:rFonts w:ascii="Sakkal Majalla" w:eastAsia="Sakkal Majalla" w:hAnsi="Sakkal Majalla" w:cs="Sakkal Majalla"/>
          <w:color w:val="C00000"/>
          <w:sz w:val="40"/>
          <w:szCs w:val="40"/>
        </w:rPr>
        <w:t>:</w:t>
      </w:r>
    </w:p>
    <w:p w14:paraId="01FEEFC7" w14:textId="518EBD58" w:rsidR="20BE791B" w:rsidRDefault="20BE791B" w:rsidP="3B09D261">
      <w:pPr>
        <w:spacing w:after="0"/>
        <w:jc w:val="both"/>
        <w:rPr>
          <w:rFonts w:ascii="Sakkal Majalla" w:eastAsia="Sakkal Majalla" w:hAnsi="Sakkal Majalla" w:cs="Sakkal Majalla"/>
          <w:color w:val="1A1A1A"/>
          <w:sz w:val="32"/>
          <w:szCs w:val="32"/>
          <w:rtl/>
        </w:rPr>
      </w:pPr>
      <w:r w:rsidRPr="3B09D261">
        <w:rPr>
          <w:rFonts w:ascii="Sakkal Majalla" w:eastAsia="Sakkal Majalla" w:hAnsi="Sakkal Majalla" w:cs="Sakkal Majalla"/>
          <w:color w:val="1A1A1A"/>
          <w:sz w:val="32"/>
          <w:szCs w:val="32"/>
          <w:rtl/>
        </w:rPr>
        <w:t>الفرضية الرئيسية</w:t>
      </w:r>
      <w:r w:rsidRPr="3B09D261">
        <w:rPr>
          <w:rFonts w:ascii="Sakkal Majalla" w:eastAsia="Sakkal Majalla" w:hAnsi="Sakkal Majalla" w:cs="Sakkal Majalla"/>
          <w:color w:val="1A1A1A"/>
          <w:sz w:val="32"/>
          <w:szCs w:val="32"/>
        </w:rPr>
        <w:t>:</w:t>
      </w:r>
    </w:p>
    <w:p w14:paraId="6DE5A10A" w14:textId="45D146E8" w:rsidR="20BE791B" w:rsidRDefault="20BE791B" w:rsidP="3B09D261">
      <w:pPr>
        <w:spacing w:after="0"/>
        <w:jc w:val="both"/>
      </w:pPr>
      <w:r w:rsidRPr="3B09D261">
        <w:rPr>
          <w:rFonts w:ascii="Sakkal Majalla" w:eastAsia="Sakkal Majalla" w:hAnsi="Sakkal Majalla" w:cs="Sakkal Majalla"/>
          <w:color w:val="1A1A1A"/>
          <w:sz w:val="28"/>
          <w:szCs w:val="28"/>
          <w:rtl/>
        </w:rPr>
        <w:t>يوجد دور ذو دلالة إحصائية عند مستوى الدلالة</w:t>
      </w:r>
      <w:r w:rsidRPr="3B09D261">
        <w:rPr>
          <w:rFonts w:ascii="Sakkal Majalla" w:eastAsia="Sakkal Majalla" w:hAnsi="Sakkal Majalla" w:cs="Sakkal Majalla"/>
          <w:color w:val="1A1A1A"/>
          <w:sz w:val="28"/>
          <w:szCs w:val="28"/>
        </w:rPr>
        <w:t xml:space="preserve"> (α ≤ 0.05) </w:t>
      </w:r>
      <w:r w:rsidRPr="3B09D261">
        <w:rPr>
          <w:rFonts w:ascii="Sakkal Majalla" w:eastAsia="Sakkal Majalla" w:hAnsi="Sakkal Majalla" w:cs="Sakkal Majalla"/>
          <w:color w:val="1A1A1A"/>
          <w:sz w:val="28"/>
          <w:szCs w:val="28"/>
          <w:rtl/>
        </w:rPr>
        <w:t>لمراجعات المرضى الإلكترونية في منصات التواصل الإجتماعي في تعزيز نية استخدام خدمات طب الأسنان لدى المتعاملين</w:t>
      </w:r>
      <w:r w:rsidRPr="3B09D261">
        <w:rPr>
          <w:rFonts w:ascii="Sakkal Majalla" w:eastAsia="Sakkal Majalla" w:hAnsi="Sakkal Majalla" w:cs="Sakkal Majalla"/>
          <w:color w:val="1A1A1A"/>
          <w:sz w:val="28"/>
          <w:szCs w:val="28"/>
        </w:rPr>
        <w:t>.</w:t>
      </w:r>
    </w:p>
    <w:p w14:paraId="25001301" w14:textId="13179593" w:rsidR="20BE791B" w:rsidRDefault="20BE791B" w:rsidP="3B09D261">
      <w:pPr>
        <w:spacing w:after="0"/>
        <w:jc w:val="both"/>
        <w:rPr>
          <w:rFonts w:ascii="Sakkal Majalla" w:eastAsia="Sakkal Majalla" w:hAnsi="Sakkal Majalla" w:cs="Sakkal Majalla"/>
          <w:color w:val="1A1A1A"/>
          <w:sz w:val="32"/>
          <w:szCs w:val="32"/>
        </w:rPr>
      </w:pPr>
      <w:r w:rsidRPr="3B09D261">
        <w:rPr>
          <w:rFonts w:ascii="Sakkal Majalla" w:eastAsia="Sakkal Majalla" w:hAnsi="Sakkal Majalla" w:cs="Sakkal Majalla"/>
          <w:color w:val="1A1A1A"/>
          <w:sz w:val="32"/>
          <w:szCs w:val="32"/>
          <w:rtl/>
        </w:rPr>
        <w:t>الفرضيات الفرعية</w:t>
      </w:r>
      <w:r w:rsidRPr="3B09D261">
        <w:rPr>
          <w:rFonts w:ascii="Sakkal Majalla" w:eastAsia="Sakkal Majalla" w:hAnsi="Sakkal Majalla" w:cs="Sakkal Majalla"/>
          <w:color w:val="1A1A1A"/>
          <w:sz w:val="32"/>
          <w:szCs w:val="32"/>
        </w:rPr>
        <w:t>:</w:t>
      </w:r>
    </w:p>
    <w:p w14:paraId="7D163E8C" w14:textId="681857E3" w:rsidR="20BE791B" w:rsidRDefault="20BE791B" w:rsidP="3B09D261">
      <w:pPr>
        <w:pStyle w:val="ListParagraph"/>
        <w:numPr>
          <w:ilvl w:val="0"/>
          <w:numId w:val="38"/>
        </w:numPr>
        <w:spacing w:after="0"/>
        <w:jc w:val="both"/>
        <w:rPr>
          <w:rFonts w:ascii="Sakkal Majalla" w:eastAsia="Sakkal Majalla" w:hAnsi="Sakkal Majalla" w:cs="Sakkal Majalla"/>
          <w:sz w:val="28"/>
          <w:szCs w:val="28"/>
        </w:rPr>
      </w:pPr>
      <w:r w:rsidRPr="3B09D261">
        <w:rPr>
          <w:rFonts w:ascii="Sakkal Majalla" w:eastAsia="Sakkal Majalla" w:hAnsi="Sakkal Majalla" w:cs="Sakkal Majalla"/>
          <w:sz w:val="28"/>
          <w:szCs w:val="28"/>
          <w:rtl/>
        </w:rPr>
        <w:t>توجد فروق ذات دلالة إحصائية عند مستوى الدلالة</w:t>
      </w:r>
      <w:r w:rsidRPr="3B09D261">
        <w:rPr>
          <w:rFonts w:ascii="Sakkal Majalla" w:eastAsia="Sakkal Majalla" w:hAnsi="Sakkal Majalla" w:cs="Sakkal Majalla"/>
          <w:sz w:val="28"/>
          <w:szCs w:val="28"/>
        </w:rPr>
        <w:t xml:space="preserve"> (α ≤ 0.05) </w:t>
      </w:r>
      <w:r w:rsidRPr="3B09D261">
        <w:rPr>
          <w:rFonts w:ascii="Sakkal Majalla" w:eastAsia="Sakkal Majalla" w:hAnsi="Sakkal Majalla" w:cs="Sakkal Majalla"/>
          <w:sz w:val="28"/>
          <w:szCs w:val="28"/>
          <w:rtl/>
        </w:rPr>
        <w:t>في استجابات أفراد عينة الدراسة نحو دور مراجعات المرضى الإلكترونية في منصات التواصل الاجتماعي في تعزيز نية استخدام خدمات طب الأسنان لدى المتعاملين وفقا لمتغير الجنس</w:t>
      </w:r>
      <w:r w:rsidRPr="3B09D261">
        <w:rPr>
          <w:rFonts w:ascii="Sakkal Majalla" w:eastAsia="Sakkal Majalla" w:hAnsi="Sakkal Majalla" w:cs="Sakkal Majalla"/>
          <w:sz w:val="28"/>
          <w:szCs w:val="28"/>
        </w:rPr>
        <w:t>.</w:t>
      </w:r>
    </w:p>
    <w:p w14:paraId="36923AB1" w14:textId="6AD336D1" w:rsidR="20BE791B" w:rsidRDefault="20BE791B" w:rsidP="3B09D261">
      <w:pPr>
        <w:pStyle w:val="ListParagraph"/>
        <w:numPr>
          <w:ilvl w:val="0"/>
          <w:numId w:val="38"/>
        </w:numPr>
        <w:spacing w:after="0"/>
        <w:jc w:val="both"/>
        <w:rPr>
          <w:rFonts w:ascii="Sakkal Majalla" w:eastAsia="Sakkal Majalla" w:hAnsi="Sakkal Majalla" w:cs="Sakkal Majalla"/>
          <w:sz w:val="28"/>
          <w:szCs w:val="28"/>
        </w:rPr>
      </w:pPr>
      <w:r w:rsidRPr="3B09D261">
        <w:rPr>
          <w:rFonts w:ascii="Sakkal Majalla" w:eastAsia="Sakkal Majalla" w:hAnsi="Sakkal Majalla" w:cs="Sakkal Majalla"/>
          <w:sz w:val="28"/>
          <w:szCs w:val="28"/>
          <w:rtl/>
        </w:rPr>
        <w:t>توجد فروق ذات دلالة إحصائية عند مستوى الدلالة</w:t>
      </w:r>
      <w:r w:rsidRPr="3B09D261">
        <w:rPr>
          <w:rFonts w:ascii="Sakkal Majalla" w:eastAsia="Sakkal Majalla" w:hAnsi="Sakkal Majalla" w:cs="Sakkal Majalla"/>
          <w:sz w:val="28"/>
          <w:szCs w:val="28"/>
        </w:rPr>
        <w:t xml:space="preserve"> (α ≤ 0.05) </w:t>
      </w:r>
      <w:r w:rsidRPr="3B09D261">
        <w:rPr>
          <w:rFonts w:ascii="Sakkal Majalla" w:eastAsia="Sakkal Majalla" w:hAnsi="Sakkal Majalla" w:cs="Sakkal Majalla"/>
          <w:sz w:val="28"/>
          <w:szCs w:val="28"/>
          <w:rtl/>
        </w:rPr>
        <w:t>في استجابات أفراد عينة الدراسة نحو دور مراجعات المرضى الإلكترونية في منصات التواصل الاجتماعي في تعزيز نية استخدام خدمات طب الأسنان لدى المتعاملين وفقا لمتغير العمر</w:t>
      </w:r>
      <w:r w:rsidRPr="3B09D261">
        <w:rPr>
          <w:rFonts w:ascii="Sakkal Majalla" w:eastAsia="Sakkal Majalla" w:hAnsi="Sakkal Majalla" w:cs="Sakkal Majalla"/>
          <w:sz w:val="28"/>
          <w:szCs w:val="28"/>
        </w:rPr>
        <w:t>.</w:t>
      </w:r>
    </w:p>
    <w:p w14:paraId="1E37DAB8" w14:textId="1A0C5D17" w:rsidR="20BE791B" w:rsidRDefault="20BE791B" w:rsidP="3B09D261">
      <w:pPr>
        <w:pStyle w:val="ListParagraph"/>
        <w:numPr>
          <w:ilvl w:val="0"/>
          <w:numId w:val="38"/>
        </w:numPr>
        <w:spacing w:after="0"/>
        <w:jc w:val="both"/>
        <w:rPr>
          <w:rFonts w:ascii="Sakkal Majalla" w:eastAsia="Sakkal Majalla" w:hAnsi="Sakkal Majalla" w:cs="Sakkal Majalla"/>
          <w:b/>
          <w:bCs/>
          <w:sz w:val="28"/>
          <w:szCs w:val="28"/>
        </w:rPr>
      </w:pPr>
      <w:r w:rsidRPr="3B09D261">
        <w:rPr>
          <w:rFonts w:ascii="Sakkal Majalla" w:eastAsia="Sakkal Majalla" w:hAnsi="Sakkal Majalla" w:cs="Sakkal Majalla"/>
          <w:sz w:val="28"/>
          <w:szCs w:val="28"/>
          <w:rtl/>
        </w:rPr>
        <w:t>توجد فروق ذات دلالة إحصائية عند مستوى الدلالة</w:t>
      </w:r>
      <w:r w:rsidRPr="3B09D261">
        <w:rPr>
          <w:rFonts w:ascii="Sakkal Majalla" w:eastAsia="Sakkal Majalla" w:hAnsi="Sakkal Majalla" w:cs="Sakkal Majalla"/>
          <w:sz w:val="28"/>
          <w:szCs w:val="28"/>
        </w:rPr>
        <w:t xml:space="preserve"> (α ≤ 0.05) </w:t>
      </w:r>
      <w:r w:rsidRPr="3B09D261">
        <w:rPr>
          <w:rFonts w:ascii="Sakkal Majalla" w:eastAsia="Sakkal Majalla" w:hAnsi="Sakkal Majalla" w:cs="Sakkal Majalla"/>
          <w:sz w:val="28"/>
          <w:szCs w:val="28"/>
          <w:rtl/>
        </w:rPr>
        <w:t>في استجابات أفراد عينة الدراسة نحو دور مراجعات المرضى الإلكترونية في منصات التواصل الاجتماعي في تعزيز نية استخدام خدمات طب الأسنان لدى المتعاملين وفقا لمتغير المستوى التعليمي</w:t>
      </w:r>
      <w:r w:rsidRPr="3B09D261">
        <w:rPr>
          <w:rFonts w:ascii="Sakkal Majalla" w:eastAsia="Sakkal Majalla" w:hAnsi="Sakkal Majalla" w:cs="Sakkal Majalla"/>
          <w:sz w:val="28"/>
          <w:szCs w:val="28"/>
        </w:rPr>
        <w:t>.</w:t>
      </w:r>
    </w:p>
    <w:p w14:paraId="1C6C200D" w14:textId="6A7F1E49" w:rsidR="20BE791B" w:rsidRDefault="20BE791B" w:rsidP="3B09D261">
      <w:pPr>
        <w:pStyle w:val="ListParagraph"/>
        <w:numPr>
          <w:ilvl w:val="0"/>
          <w:numId w:val="38"/>
        </w:numPr>
        <w:spacing w:after="0"/>
        <w:jc w:val="both"/>
        <w:rPr>
          <w:rFonts w:ascii="Sakkal Majalla" w:eastAsia="Sakkal Majalla" w:hAnsi="Sakkal Majalla" w:cs="Sakkal Majalla"/>
          <w:b/>
          <w:bCs/>
          <w:sz w:val="28"/>
          <w:szCs w:val="28"/>
        </w:rPr>
      </w:pPr>
      <w:r w:rsidRPr="3B09D261">
        <w:rPr>
          <w:rFonts w:ascii="Sakkal Majalla" w:eastAsia="Sakkal Majalla" w:hAnsi="Sakkal Majalla" w:cs="Sakkal Majalla"/>
          <w:sz w:val="28"/>
          <w:szCs w:val="28"/>
          <w:rtl/>
        </w:rPr>
        <w:t>توجد فروق ذات دلالة إحصائية عند مستوى الدلالة</w:t>
      </w:r>
      <w:r w:rsidRPr="3B09D261">
        <w:rPr>
          <w:rFonts w:ascii="Sakkal Majalla" w:eastAsia="Sakkal Majalla" w:hAnsi="Sakkal Majalla" w:cs="Sakkal Majalla"/>
          <w:sz w:val="28"/>
          <w:szCs w:val="28"/>
        </w:rPr>
        <w:t xml:space="preserve"> (α ≤ 0.05) </w:t>
      </w:r>
      <w:r w:rsidRPr="3B09D261">
        <w:rPr>
          <w:rFonts w:ascii="Sakkal Majalla" w:eastAsia="Sakkal Majalla" w:hAnsi="Sakkal Majalla" w:cs="Sakkal Majalla"/>
          <w:sz w:val="28"/>
          <w:szCs w:val="28"/>
          <w:rtl/>
        </w:rPr>
        <w:t>في استجابات أفراد عينة الدراسة نحو دور مراجعات المرضى الإلكترونية في منصات التواصل الاجتماعي في تعزيز نية استخدام خدمات طب الأسنان لدى المتعاملين وفقا لمتغير الدخل الشهري</w:t>
      </w:r>
      <w:r w:rsidRPr="3B09D261">
        <w:rPr>
          <w:rFonts w:ascii="Sakkal Majalla" w:eastAsia="Sakkal Majalla" w:hAnsi="Sakkal Majalla" w:cs="Sakkal Majalla"/>
          <w:sz w:val="28"/>
          <w:szCs w:val="28"/>
        </w:rPr>
        <w:t>.</w:t>
      </w:r>
    </w:p>
    <w:p w14:paraId="4C7A5D64" w14:textId="77777777" w:rsidR="007B1EB8" w:rsidRDefault="007B1EB8">
      <w:pPr>
        <w:spacing w:after="0"/>
        <w:jc w:val="both"/>
        <w:rPr>
          <w:rFonts w:ascii="Sakkal Majalla" w:eastAsia="Sakkal Majalla" w:hAnsi="Sakkal Majalla" w:cs="Sakkal Majalla"/>
          <w:color w:val="000000" w:themeColor="text1"/>
          <w:sz w:val="28"/>
          <w:szCs w:val="28"/>
        </w:rPr>
      </w:pPr>
    </w:p>
    <w:p w14:paraId="0D5DB1C1" w14:textId="77777777" w:rsidR="007B1EB8" w:rsidRPr="002D0E1E" w:rsidRDefault="007B1EB8" w:rsidP="002D0E1E">
      <w:pPr>
        <w:spacing w:after="0"/>
        <w:jc w:val="both"/>
        <w:rPr>
          <w:rFonts w:ascii="Sakkal Majalla" w:eastAsia="Sakkal Majalla" w:hAnsi="Sakkal Majalla" w:cs="Sakkal Majalla"/>
          <w:color w:val="FF0000"/>
          <w:sz w:val="40"/>
          <w:szCs w:val="40"/>
          <w:rtl/>
        </w:rPr>
      </w:pPr>
      <w:r w:rsidRPr="002D0E1E">
        <w:rPr>
          <w:rFonts w:ascii="Sakkal Majalla" w:eastAsia="Sakkal Majalla" w:hAnsi="Sakkal Majalla" w:cs="Sakkal Majalla"/>
          <w:color w:val="FF0000"/>
          <w:sz w:val="40"/>
          <w:szCs w:val="40"/>
          <w:rtl/>
        </w:rPr>
        <w:t>الإطار النظري للدراسة</w:t>
      </w:r>
      <w:r w:rsidRPr="002D0E1E">
        <w:rPr>
          <w:rFonts w:ascii="Sakkal Majalla" w:eastAsia="Sakkal Majalla" w:hAnsi="Sakkal Majalla" w:cs="Sakkal Majalla"/>
          <w:color w:val="FF0000"/>
          <w:sz w:val="40"/>
          <w:szCs w:val="40"/>
        </w:rPr>
        <w:t>:</w:t>
      </w:r>
    </w:p>
    <w:p w14:paraId="5E78E638" w14:textId="3D919D0A" w:rsidR="007B1EB8" w:rsidRPr="00EC7A96" w:rsidRDefault="007B1EB8">
      <w:pPr>
        <w:pStyle w:val="ListParagraph"/>
        <w:spacing w:after="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tl/>
        </w:rPr>
        <w:t>اعتمدت هذه الدراسة على نظرية الإشارة</w:t>
      </w:r>
      <w:r w:rsidRPr="0037260B">
        <w:rPr>
          <w:rFonts w:ascii="Sakkal Majalla" w:eastAsia="Sakkal Majalla" w:hAnsi="Sakkal Majalla" w:cs="Sakkal Majalla"/>
          <w:sz w:val="28"/>
          <w:szCs w:val="28"/>
        </w:rPr>
        <w:t xml:space="preserve"> </w:t>
      </w:r>
      <w:r w:rsidR="00AC3CD7" w:rsidRPr="0037260B">
        <w:rPr>
          <w:rFonts w:ascii="Sakkal Majalla" w:eastAsia="Sakkal Majalla" w:hAnsi="Sakkal Majalla" w:cs="Sakkal Majalla"/>
          <w:sz w:val="28"/>
          <w:szCs w:val="28"/>
        </w:rPr>
        <w:t>(</w:t>
      </w:r>
      <w:r w:rsidR="00F70013" w:rsidRPr="0037260B">
        <w:rPr>
          <w:rFonts w:ascii="Sakkal Majalla" w:eastAsia="Sakkal Majalla" w:hAnsi="Sakkal Majalla" w:cs="Sakkal Majalla"/>
          <w:sz w:val="28"/>
          <w:szCs w:val="28"/>
        </w:rPr>
        <w:t>signaling</w:t>
      </w:r>
      <w:r w:rsidRPr="0037260B">
        <w:rPr>
          <w:rFonts w:ascii="Sakkal Majalla" w:eastAsia="Sakkal Majalla" w:hAnsi="Sakkal Majalla" w:cs="Sakkal Majalla"/>
          <w:sz w:val="28"/>
          <w:szCs w:val="28"/>
        </w:rPr>
        <w:t xml:space="preserve"> </w:t>
      </w:r>
      <w:r w:rsidR="00AC3CD7" w:rsidRPr="0037260B">
        <w:rPr>
          <w:rFonts w:ascii="Sakkal Majalla" w:eastAsia="Sakkal Majalla" w:hAnsi="Sakkal Majalla" w:cs="Sakkal Majalla"/>
          <w:sz w:val="28"/>
          <w:szCs w:val="28"/>
        </w:rPr>
        <w:t xml:space="preserve">Theory)  </w:t>
      </w:r>
      <w:r w:rsidRPr="0037260B">
        <w:rPr>
          <w:rFonts w:ascii="Sakkal Majalla" w:eastAsia="Sakkal Majalla" w:hAnsi="Sakkal Majalla" w:cs="Sakkal Majalla"/>
          <w:sz w:val="28"/>
          <w:szCs w:val="28"/>
          <w:rtl/>
        </w:rPr>
        <w:t xml:space="preserve">بوصفها الإطار النظري الرئيس لتفسير العلاقة بين مراجعات المرضى </w:t>
      </w:r>
      <w:r w:rsidR="3CB27EF6" w:rsidRPr="7747BD3C">
        <w:rPr>
          <w:rFonts w:ascii="Sakkal Majalla" w:eastAsia="Sakkal Majalla" w:hAnsi="Sakkal Majalla" w:cs="Sakkal Majalla"/>
          <w:sz w:val="28"/>
          <w:szCs w:val="28"/>
          <w:rtl/>
        </w:rPr>
        <w:t>الإلكترونية</w:t>
      </w:r>
      <w:r w:rsidRPr="0037260B">
        <w:rPr>
          <w:rFonts w:ascii="Sakkal Majalla" w:eastAsia="Sakkal Majalla" w:hAnsi="Sakkal Majalla" w:cs="Sakkal Majalla"/>
          <w:sz w:val="28"/>
          <w:szCs w:val="28"/>
          <w:rtl/>
        </w:rPr>
        <w:t xml:space="preserve"> وتعزيز نية استخدام خدمات طب الأسنان. وقدم هذه النظرية</w:t>
      </w:r>
      <w:r w:rsidRPr="0037260B">
        <w:rPr>
          <w:rFonts w:ascii="Sakkal Majalla" w:eastAsia="Sakkal Majalla" w:hAnsi="Sakkal Majalla" w:cs="Sakkal Majalla"/>
          <w:sz w:val="28"/>
          <w:szCs w:val="28"/>
        </w:rPr>
        <w:t xml:space="preserve"> Michael Spence  </w:t>
      </w:r>
      <w:r w:rsidRPr="0037260B">
        <w:rPr>
          <w:rFonts w:ascii="Sakkal Majalla" w:eastAsia="Sakkal Majalla" w:hAnsi="Sakkal Majalla" w:cs="Sakkal Majalla"/>
          <w:sz w:val="28"/>
          <w:szCs w:val="28"/>
          <w:rtl/>
        </w:rPr>
        <w:t xml:space="preserve">عام  1973  في دراسته الشهيرة </w:t>
      </w:r>
      <w:r w:rsidRPr="0037260B">
        <w:rPr>
          <w:rFonts w:ascii="Sakkal Majalla" w:eastAsia="Sakkal Majalla" w:hAnsi="Sakkal Majalla" w:cs="Sakkal Majalla"/>
          <w:sz w:val="28"/>
          <w:szCs w:val="28"/>
        </w:rPr>
        <w:t xml:space="preserve"> job </w:t>
      </w:r>
      <w:r w:rsidR="00AC3CD7" w:rsidRPr="0037260B">
        <w:rPr>
          <w:rFonts w:ascii="Sakkal Majalla" w:eastAsia="Sakkal Majalla" w:hAnsi="Sakkal Majalla" w:cs="Sakkal Majalla"/>
          <w:sz w:val="28"/>
          <w:szCs w:val="28"/>
        </w:rPr>
        <w:t>marketer</w:t>
      </w:r>
      <w:r w:rsidRPr="0037260B">
        <w:rPr>
          <w:rFonts w:ascii="Sakkal Majalla" w:eastAsia="Sakkal Majalla" w:hAnsi="Sakkal Majalla" w:cs="Sakkal Majalla"/>
          <w:sz w:val="28"/>
          <w:szCs w:val="28"/>
        </w:rPr>
        <w:t xml:space="preserve"> signaling  </w:t>
      </w:r>
      <w:r w:rsidRPr="0037260B">
        <w:rPr>
          <w:rFonts w:ascii="Sakkal Majalla" w:eastAsia="Sakkal Majalla" w:hAnsi="Sakkal Majalla" w:cs="Sakkal Majalla"/>
          <w:sz w:val="28"/>
          <w:szCs w:val="28"/>
          <w:rtl/>
        </w:rPr>
        <w:t xml:space="preserve">والتي أوضح فيها أن الأفراد يعتمدون على الإشارات المتاحة لهم لاتخاذ القرارات في ظل نقص المعلومات وعدم تماثلها بين طرفي عملية اتخاذ القرار، وتقوم النظرية علي افتراض أن الأفراد عندما يفتقرون إلي المعلومات الكافية عن منتج أو خدمة معينة فإنهم يبحثون عن مؤشرات أو إشارات تساعدهم علي تقليل حالة عدم اليقين وتمكنهم من اتخاذ قرار أكثر دقة وثقة، وتتمثل هذه الإشارات في البيئة الرقمية في مراجعات العملاء ، والتقييمات الإلكترونية، وعدد النجوم، والتعليقات، ، والصور المنشورة وغيرها من المعلومات التي </w:t>
      </w:r>
      <w:r w:rsidRPr="0037260B">
        <w:rPr>
          <w:rFonts w:ascii="Sakkal Majalla" w:eastAsia="Sakkal Majalla" w:hAnsi="Sakkal Majalla" w:cs="Sakkal Majalla"/>
          <w:sz w:val="28"/>
          <w:szCs w:val="28"/>
          <w:rtl/>
        </w:rPr>
        <w:lastRenderedPageBreak/>
        <w:t xml:space="preserve">ينشرها المستخدمون السابقون. ويتكون النموذج من أربع عناصر رئيسية </w:t>
      </w:r>
      <w:r w:rsidR="00F70013" w:rsidRPr="0037260B">
        <w:rPr>
          <w:rFonts w:ascii="Sakkal Majalla" w:eastAsia="Sakkal Majalla" w:hAnsi="Sakkal Majalla" w:cs="Sakkal Majalla" w:hint="eastAsia"/>
          <w:sz w:val="28"/>
          <w:szCs w:val="28"/>
          <w:rtl/>
        </w:rPr>
        <w:t>وهي</w:t>
      </w:r>
      <w:r w:rsidR="00F70013" w:rsidRPr="0037260B">
        <w:rPr>
          <w:rFonts w:ascii="Sakkal Majalla" w:eastAsia="Sakkal Majalla" w:hAnsi="Sakkal Majalla" w:cs="Sakkal Majalla"/>
          <w:sz w:val="28"/>
          <w:szCs w:val="28"/>
          <w:rtl/>
        </w:rPr>
        <w:t>:</w:t>
      </w:r>
      <w:r w:rsidRPr="0037260B">
        <w:rPr>
          <w:rFonts w:ascii="Sakkal Majalla" w:eastAsia="Sakkal Majalla" w:hAnsi="Sakkal Majalla" w:cs="Sakkal Majalla"/>
          <w:sz w:val="28"/>
          <w:szCs w:val="28"/>
          <w:rtl/>
        </w:rPr>
        <w:t xml:space="preserve"> </w:t>
      </w:r>
      <w:r w:rsidR="00F70013" w:rsidRPr="0037260B">
        <w:rPr>
          <w:rFonts w:ascii="Sakkal Majalla" w:eastAsia="Sakkal Majalla" w:hAnsi="Sakkal Majalla" w:cs="Sakkal Majalla"/>
          <w:sz w:val="28"/>
          <w:szCs w:val="28"/>
          <w:rtl/>
        </w:rPr>
        <w:t>(مرسل</w:t>
      </w:r>
      <w:r w:rsidRPr="0037260B">
        <w:rPr>
          <w:rFonts w:ascii="Sakkal Majalla" w:eastAsia="Sakkal Majalla" w:hAnsi="Sakkal Majalla" w:cs="Sakkal Majalla"/>
          <w:sz w:val="28"/>
          <w:szCs w:val="28"/>
          <w:rtl/>
        </w:rPr>
        <w:t xml:space="preserve"> </w:t>
      </w:r>
      <w:r w:rsidR="00F70013" w:rsidRPr="0037260B">
        <w:rPr>
          <w:rFonts w:ascii="Sakkal Majalla" w:eastAsia="Sakkal Majalla" w:hAnsi="Sakkal Majalla" w:cs="Sakkal Majalla" w:hint="eastAsia"/>
          <w:sz w:val="28"/>
          <w:szCs w:val="28"/>
          <w:rtl/>
        </w:rPr>
        <w:t>الإشارة</w:t>
      </w:r>
      <w:r w:rsidR="00F70013" w:rsidRPr="0037260B">
        <w:rPr>
          <w:rFonts w:ascii="Sakkal Majalla" w:eastAsia="Sakkal Majalla" w:hAnsi="Sakkal Majalla" w:cs="Sakkal Majalla"/>
          <w:sz w:val="28"/>
          <w:szCs w:val="28"/>
          <w:rtl/>
        </w:rPr>
        <w:t>:</w:t>
      </w:r>
      <w:r w:rsidRPr="0037260B">
        <w:rPr>
          <w:rFonts w:ascii="Sakkal Majalla" w:eastAsia="Sakkal Majalla" w:hAnsi="Sakkal Majalla" w:cs="Sakkal Majalla"/>
          <w:sz w:val="28"/>
          <w:szCs w:val="28"/>
          <w:rtl/>
        </w:rPr>
        <w:t xml:space="preserve"> وهو الطرف الذي يمتلك المعلومات مثل المرضى السابقين، </w:t>
      </w:r>
      <w:r w:rsidR="00F70013" w:rsidRPr="0037260B">
        <w:rPr>
          <w:rFonts w:ascii="Sakkal Majalla" w:eastAsia="Sakkal Majalla" w:hAnsi="Sakkal Majalla" w:cs="Sakkal Majalla" w:hint="eastAsia"/>
          <w:sz w:val="28"/>
          <w:szCs w:val="28"/>
          <w:rtl/>
        </w:rPr>
        <w:t>الإشارة</w:t>
      </w:r>
      <w:r w:rsidR="00F70013" w:rsidRPr="0037260B">
        <w:rPr>
          <w:rFonts w:ascii="Sakkal Majalla" w:eastAsia="Sakkal Majalla" w:hAnsi="Sakkal Majalla" w:cs="Sakkal Majalla"/>
          <w:sz w:val="28"/>
          <w:szCs w:val="28"/>
          <w:rtl/>
        </w:rPr>
        <w:t>:</w:t>
      </w:r>
      <w:r w:rsidRPr="0037260B">
        <w:rPr>
          <w:rFonts w:ascii="Sakkal Majalla" w:eastAsia="Sakkal Majalla" w:hAnsi="Sakkal Majalla" w:cs="Sakkal Majalla"/>
          <w:sz w:val="28"/>
          <w:szCs w:val="28"/>
          <w:rtl/>
        </w:rPr>
        <w:t xml:space="preserve"> هي المعلومات أو الرسائل التي يتم إرسالها مثل مراجعات المرضي الإلكترونية، مستقبل </w:t>
      </w:r>
      <w:r w:rsidR="00BE144D" w:rsidRPr="0037260B">
        <w:rPr>
          <w:rFonts w:ascii="Sakkal Majalla" w:eastAsia="Sakkal Majalla" w:hAnsi="Sakkal Majalla" w:cs="Sakkal Majalla" w:hint="eastAsia"/>
          <w:sz w:val="28"/>
          <w:szCs w:val="28"/>
          <w:rtl/>
        </w:rPr>
        <w:t>الإشارة</w:t>
      </w:r>
      <w:r w:rsidR="00BE144D" w:rsidRPr="0037260B">
        <w:rPr>
          <w:rFonts w:ascii="Sakkal Majalla" w:eastAsia="Sakkal Majalla" w:hAnsi="Sakkal Majalla" w:cs="Sakkal Majalla"/>
          <w:sz w:val="28"/>
          <w:szCs w:val="28"/>
          <w:rtl/>
        </w:rPr>
        <w:t>:</w:t>
      </w:r>
      <w:r w:rsidRPr="0037260B">
        <w:rPr>
          <w:rFonts w:ascii="Sakkal Majalla" w:eastAsia="Sakkal Majalla" w:hAnsi="Sakkal Majalla" w:cs="Sakkal Majalla"/>
          <w:sz w:val="28"/>
          <w:szCs w:val="28"/>
          <w:rtl/>
        </w:rPr>
        <w:t xml:space="preserve"> هو الشخص الذي يبحث عن المعلومات مثل المريض المحتمل، اتخاذ </w:t>
      </w:r>
      <w:r w:rsidR="00BE144D" w:rsidRPr="0037260B">
        <w:rPr>
          <w:rFonts w:ascii="Sakkal Majalla" w:eastAsia="Sakkal Majalla" w:hAnsi="Sakkal Majalla" w:cs="Sakkal Majalla" w:hint="eastAsia"/>
          <w:sz w:val="28"/>
          <w:szCs w:val="28"/>
          <w:rtl/>
        </w:rPr>
        <w:t>القرار</w:t>
      </w:r>
      <w:r w:rsidR="00BE144D" w:rsidRPr="0037260B">
        <w:rPr>
          <w:rFonts w:ascii="Sakkal Majalla" w:eastAsia="Sakkal Majalla" w:hAnsi="Sakkal Majalla" w:cs="Sakkal Majalla"/>
          <w:sz w:val="28"/>
          <w:szCs w:val="28"/>
          <w:rtl/>
        </w:rPr>
        <w:t>:</w:t>
      </w:r>
      <w:r w:rsidRPr="0037260B">
        <w:rPr>
          <w:rFonts w:ascii="Sakkal Majalla" w:eastAsia="Sakkal Majalla" w:hAnsi="Sakkal Majalla" w:cs="Sakkal Majalla"/>
          <w:sz w:val="28"/>
          <w:szCs w:val="28"/>
          <w:rtl/>
        </w:rPr>
        <w:t xml:space="preserve"> يتمثل في قرار استخدام الخدمة أو عدم استخدامها. وترى هذه النظرية أن جودة الإشارة ومصداقيتها تؤثر بصوره مباشرة في مستوى الثقة، وبالتالي في القرار النهائي للمستهلك، وتمكن أهمية هذه النظرية في أنها أصبحت من أكثر النظريات استخداما في دراسات التسويق الرقمي والتجارة الإلكترونية والخدمات الصحية، نظرا لقدرتها </w:t>
      </w:r>
      <w:r w:rsidR="00BE144D" w:rsidRPr="0037260B">
        <w:rPr>
          <w:rFonts w:ascii="Sakkal Majalla" w:eastAsia="Sakkal Majalla" w:hAnsi="Sakkal Majalla" w:cs="Sakkal Majalla" w:hint="eastAsia"/>
          <w:sz w:val="28"/>
          <w:szCs w:val="28"/>
          <w:rtl/>
        </w:rPr>
        <w:t>على</w:t>
      </w:r>
      <w:r w:rsidRPr="0037260B">
        <w:rPr>
          <w:rFonts w:ascii="Sakkal Majalla" w:eastAsia="Sakkal Majalla" w:hAnsi="Sakkal Majalla" w:cs="Sakkal Majalla"/>
          <w:sz w:val="28"/>
          <w:szCs w:val="28"/>
          <w:rtl/>
        </w:rPr>
        <w:t xml:space="preserve"> تفسير كيفية اعتماد المستهلكين </w:t>
      </w:r>
      <w:r w:rsidR="00BE144D" w:rsidRPr="0037260B">
        <w:rPr>
          <w:rFonts w:ascii="Sakkal Majalla" w:eastAsia="Sakkal Majalla" w:hAnsi="Sakkal Majalla" w:cs="Sakkal Majalla" w:hint="eastAsia"/>
          <w:sz w:val="28"/>
          <w:szCs w:val="28"/>
          <w:rtl/>
        </w:rPr>
        <w:t>على</w:t>
      </w:r>
      <w:r w:rsidRPr="0037260B">
        <w:rPr>
          <w:rFonts w:ascii="Sakkal Majalla" w:eastAsia="Sakkal Majalla" w:hAnsi="Sakkal Majalla" w:cs="Sakkal Majalla"/>
          <w:sz w:val="28"/>
          <w:szCs w:val="28"/>
          <w:rtl/>
        </w:rPr>
        <w:t xml:space="preserve"> المعلومات الإلكترونية عن اتخاذ قراراتهم الشرائية أو الخدمية </w:t>
      </w:r>
      <w:r w:rsidR="00BE144D" w:rsidRPr="0037260B">
        <w:rPr>
          <w:rFonts w:ascii="Sakkal Majalla" w:eastAsia="Sakkal Majalla" w:hAnsi="Sakkal Majalla" w:cs="Sakkal Majalla" w:hint="eastAsia"/>
          <w:sz w:val="28"/>
          <w:szCs w:val="28"/>
          <w:rtl/>
        </w:rPr>
        <w:t>وخاصة</w:t>
      </w:r>
      <w:r w:rsidRPr="0037260B">
        <w:rPr>
          <w:rFonts w:ascii="Sakkal Majalla" w:eastAsia="Sakkal Majalla" w:hAnsi="Sakkal Majalla" w:cs="Sakkal Majalla"/>
          <w:sz w:val="28"/>
          <w:szCs w:val="28"/>
          <w:rtl/>
        </w:rPr>
        <w:t xml:space="preserve"> عندما يصعب تقييم جودة الخدمة قبل استخدامها.</w:t>
      </w:r>
      <w:r w:rsidRPr="0037260B">
        <w:rPr>
          <w:rFonts w:ascii="Sakkal Majalla" w:eastAsia="Sakkal Majalla" w:hAnsi="Sakkal Majalla" w:cs="Sakkal Majalla"/>
          <w:sz w:val="28"/>
          <w:szCs w:val="28"/>
        </w:rPr>
        <w:t xml:space="preserve"> (</w:t>
      </w:r>
      <w:proofErr w:type="spellStart"/>
      <w:r w:rsidRPr="0037260B">
        <w:rPr>
          <w:rFonts w:ascii="Sakkal Majalla" w:eastAsia="Sakkal Majalla" w:hAnsi="Sakkal Majalla" w:cs="Sakkal Majalla"/>
          <w:i/>
          <w:iCs/>
          <w:sz w:val="28"/>
          <w:szCs w:val="28"/>
        </w:rPr>
        <w:t>spence,1973</w:t>
      </w:r>
      <w:proofErr w:type="spellEnd"/>
      <w:r w:rsidRPr="0037260B">
        <w:rPr>
          <w:rFonts w:ascii="Sakkal Majalla" w:eastAsia="Sakkal Majalla" w:hAnsi="Sakkal Majalla" w:cs="Sakkal Majalla"/>
          <w:i/>
          <w:iCs/>
          <w:sz w:val="28"/>
          <w:szCs w:val="28"/>
        </w:rPr>
        <w:t>)</w:t>
      </w:r>
      <w:r w:rsidRPr="0037260B">
        <w:rPr>
          <w:rFonts w:ascii="Sakkal Majalla" w:eastAsia="Sakkal Majalla" w:hAnsi="Sakkal Majalla" w:cs="Sakkal Majalla"/>
          <w:sz w:val="28"/>
          <w:szCs w:val="28"/>
        </w:rPr>
        <w:t xml:space="preserve"> ,</w:t>
      </w:r>
      <w:r w:rsidRPr="0037260B">
        <w:rPr>
          <w:rFonts w:ascii="Sakkal Majalla" w:eastAsia="Sakkal Majalla" w:hAnsi="Sakkal Majalla" w:cs="Sakkal Majalla"/>
          <w:sz w:val="28"/>
          <w:szCs w:val="28"/>
          <w:rtl/>
        </w:rPr>
        <w:t xml:space="preserve">وقد اعتمد العديد من الباحثين على هذه النظرية في تفسير </w:t>
      </w:r>
      <w:r w:rsidRPr="00EC7A96">
        <w:rPr>
          <w:rFonts w:ascii="Sakkal Majalla" w:eastAsia="Sakkal Majalla" w:hAnsi="Sakkal Majalla" w:cs="Sakkal Majalla"/>
          <w:sz w:val="28"/>
          <w:szCs w:val="28"/>
          <w:rtl/>
        </w:rPr>
        <w:t>سلوك المستهلك، ومن أبرز الدراسات ذات الصلة</w:t>
      </w:r>
      <w:r w:rsidRPr="00EC7A96">
        <w:rPr>
          <w:rFonts w:ascii="Sakkal Majalla" w:eastAsia="Sakkal Majalla" w:hAnsi="Sakkal Majalla" w:cs="Sakkal Majalla"/>
          <w:sz w:val="28"/>
          <w:szCs w:val="28"/>
        </w:rPr>
        <w:t>:</w:t>
      </w:r>
    </w:p>
    <w:p w14:paraId="5F24D985" w14:textId="77777777" w:rsidR="007B1EB8" w:rsidRPr="00EC7A96" w:rsidRDefault="007B1EB8" w:rsidP="007B1EB8">
      <w:pPr>
        <w:pStyle w:val="ListParagraph"/>
        <w:numPr>
          <w:ilvl w:val="0"/>
          <w:numId w:val="15"/>
        </w:numPr>
        <w:spacing w:after="0"/>
        <w:jc w:val="both"/>
        <w:rPr>
          <w:rFonts w:ascii="Sakkal Majalla" w:eastAsia="Sakkal Majalla" w:hAnsi="Sakkal Majalla" w:cs="Sakkal Majalla"/>
          <w:sz w:val="28"/>
          <w:szCs w:val="28"/>
        </w:rPr>
      </w:pPr>
      <w:r w:rsidRPr="00EC7A96">
        <w:rPr>
          <w:rFonts w:ascii="Sakkal Majalla" w:eastAsia="Sakkal Majalla" w:hAnsi="Sakkal Majalla" w:cs="Sakkal Majalla"/>
          <w:sz w:val="28"/>
          <w:szCs w:val="28"/>
        </w:rPr>
        <w:t xml:space="preserve">Lu &amp; Wu (2016) </w:t>
      </w:r>
      <w:r w:rsidRPr="00EC7A96">
        <w:rPr>
          <w:rFonts w:ascii="Sakkal Majalla" w:eastAsia="Sakkal Majalla" w:hAnsi="Sakkal Majalla" w:cs="Sakkal Majalla"/>
          <w:sz w:val="28"/>
          <w:szCs w:val="28"/>
          <w:rtl/>
        </w:rPr>
        <w:t>في دراسة تأثير الكلمة المنطوقة الإلكترونية على اختيار الأطباء</w:t>
      </w:r>
      <w:r w:rsidRPr="00EC7A96">
        <w:rPr>
          <w:rFonts w:ascii="Sakkal Majalla" w:eastAsia="Sakkal Majalla" w:hAnsi="Sakkal Majalla" w:cs="Sakkal Majalla"/>
          <w:sz w:val="28"/>
          <w:szCs w:val="28"/>
        </w:rPr>
        <w:t>.</w:t>
      </w:r>
    </w:p>
    <w:p w14:paraId="23B9A1BA" w14:textId="77777777" w:rsidR="007B1EB8" w:rsidRPr="00EC7A96" w:rsidRDefault="007B1EB8" w:rsidP="007B1EB8">
      <w:pPr>
        <w:pStyle w:val="ListParagraph"/>
        <w:numPr>
          <w:ilvl w:val="0"/>
          <w:numId w:val="15"/>
        </w:numPr>
        <w:spacing w:after="0"/>
        <w:jc w:val="both"/>
        <w:rPr>
          <w:rFonts w:ascii="Sakkal Majalla" w:eastAsia="Sakkal Majalla" w:hAnsi="Sakkal Majalla" w:cs="Sakkal Majalla"/>
          <w:sz w:val="28"/>
          <w:szCs w:val="28"/>
        </w:rPr>
      </w:pPr>
      <w:r w:rsidRPr="00EC7A96">
        <w:rPr>
          <w:rFonts w:ascii="Sakkal Majalla" w:eastAsia="Sakkal Majalla" w:hAnsi="Sakkal Majalla" w:cs="Sakkal Majalla"/>
          <w:sz w:val="28"/>
          <w:szCs w:val="28"/>
        </w:rPr>
        <w:t xml:space="preserve">Shen et al. (2022) </w:t>
      </w:r>
      <w:r w:rsidRPr="00EC7A96">
        <w:rPr>
          <w:rFonts w:ascii="Sakkal Majalla" w:eastAsia="Sakkal Majalla" w:hAnsi="Sakkal Majalla" w:cs="Sakkal Majalla"/>
          <w:sz w:val="28"/>
          <w:szCs w:val="28"/>
          <w:rtl/>
        </w:rPr>
        <w:t>في دراسة تأثير الكلمة المنطوقة الداخلية والخارجية على اختيار الأطباء عبر المنصات الطبية الإلكترونية</w:t>
      </w:r>
      <w:r w:rsidRPr="00EC7A96">
        <w:rPr>
          <w:rFonts w:ascii="Sakkal Majalla" w:eastAsia="Sakkal Majalla" w:hAnsi="Sakkal Majalla" w:cs="Sakkal Majalla"/>
          <w:sz w:val="28"/>
          <w:szCs w:val="28"/>
        </w:rPr>
        <w:t>.</w:t>
      </w:r>
    </w:p>
    <w:p w14:paraId="237E3151" w14:textId="7E27E58F" w:rsidR="007B1EB8" w:rsidRPr="00EC7A96" w:rsidRDefault="007B1EB8" w:rsidP="007B1EB8">
      <w:pPr>
        <w:pStyle w:val="ListParagraph"/>
        <w:numPr>
          <w:ilvl w:val="0"/>
          <w:numId w:val="15"/>
        </w:numPr>
        <w:spacing w:after="0"/>
        <w:jc w:val="both"/>
        <w:rPr>
          <w:rFonts w:ascii="Sakkal Majalla" w:eastAsia="Sakkal Majalla" w:hAnsi="Sakkal Majalla" w:cs="Sakkal Majalla"/>
          <w:sz w:val="28"/>
          <w:szCs w:val="28"/>
        </w:rPr>
      </w:pPr>
      <w:proofErr w:type="spellStart"/>
      <w:r w:rsidRPr="00EC7A96">
        <w:rPr>
          <w:rFonts w:ascii="Sakkal Majalla" w:eastAsia="Sakkal Majalla" w:hAnsi="Sakkal Majalla" w:cs="Sakkal Majalla"/>
          <w:sz w:val="28"/>
          <w:szCs w:val="28"/>
        </w:rPr>
        <w:t>Greif</w:t>
      </w:r>
      <w:proofErr w:type="spellEnd"/>
      <w:r w:rsidRPr="00EC7A96">
        <w:rPr>
          <w:rFonts w:ascii="Sakkal Majalla" w:eastAsia="Sakkal Majalla" w:hAnsi="Sakkal Majalla" w:cs="Sakkal Majalla"/>
          <w:sz w:val="28"/>
          <w:szCs w:val="28"/>
        </w:rPr>
        <w:t xml:space="preserve"> et al. (2022) </w:t>
      </w:r>
      <w:r w:rsidR="000C58EC">
        <w:rPr>
          <w:rFonts w:ascii="Sakkal Majalla" w:eastAsia="Sakkal Majalla" w:hAnsi="Sakkal Majalla" w:cs="Sakkal Majalla" w:hint="cs"/>
          <w:sz w:val="28"/>
          <w:szCs w:val="28"/>
          <w:rtl/>
        </w:rPr>
        <w:t xml:space="preserve"> في </w:t>
      </w:r>
      <w:r w:rsidRPr="00EC7A96">
        <w:rPr>
          <w:rFonts w:ascii="Sakkal Majalla" w:eastAsia="Sakkal Majalla" w:hAnsi="Sakkal Majalla" w:cs="Sakkal Majalla"/>
          <w:sz w:val="28"/>
          <w:szCs w:val="28"/>
          <w:rtl/>
        </w:rPr>
        <w:t>دراسة تأثير المراجعات الإلكترونية ووسائل التواصل الاجتماعي في اختيار الطبيب</w:t>
      </w:r>
      <w:r w:rsidRPr="00EC7A96">
        <w:rPr>
          <w:rFonts w:ascii="Sakkal Majalla" w:eastAsia="Sakkal Majalla" w:hAnsi="Sakkal Majalla" w:cs="Sakkal Majalla"/>
          <w:sz w:val="28"/>
          <w:szCs w:val="28"/>
        </w:rPr>
        <w:t>.</w:t>
      </w:r>
    </w:p>
    <w:p w14:paraId="3B36B49C" w14:textId="1CE743D6" w:rsidR="007B1EB8" w:rsidRPr="00EC7A96" w:rsidRDefault="007B1EB8" w:rsidP="007B1EB8">
      <w:pPr>
        <w:pStyle w:val="ListParagraph"/>
        <w:numPr>
          <w:ilvl w:val="0"/>
          <w:numId w:val="15"/>
        </w:numPr>
        <w:spacing w:after="0"/>
        <w:jc w:val="both"/>
        <w:rPr>
          <w:rFonts w:ascii="Sakkal Majalla" w:eastAsia="Sakkal Majalla" w:hAnsi="Sakkal Majalla" w:cs="Sakkal Majalla"/>
          <w:sz w:val="28"/>
          <w:szCs w:val="28"/>
        </w:rPr>
      </w:pPr>
      <w:proofErr w:type="spellStart"/>
      <w:r w:rsidRPr="00EC7A96">
        <w:rPr>
          <w:rFonts w:ascii="Sakkal Majalla" w:eastAsia="Sakkal Majalla" w:hAnsi="Sakkal Majalla" w:cs="Sakkal Majalla"/>
          <w:sz w:val="28"/>
          <w:szCs w:val="28"/>
        </w:rPr>
        <w:t>Alqabbani</w:t>
      </w:r>
      <w:proofErr w:type="spellEnd"/>
      <w:r w:rsidRPr="00EC7A96">
        <w:rPr>
          <w:rFonts w:ascii="Sakkal Majalla" w:eastAsia="Sakkal Majalla" w:hAnsi="Sakkal Majalla" w:cs="Sakkal Majalla"/>
          <w:sz w:val="28"/>
          <w:szCs w:val="28"/>
        </w:rPr>
        <w:t xml:space="preserve"> et al. (2025) </w:t>
      </w:r>
      <w:r w:rsidR="000C58EC">
        <w:rPr>
          <w:rFonts w:ascii="Sakkal Majalla" w:eastAsia="Sakkal Majalla" w:hAnsi="Sakkal Majalla" w:cs="Sakkal Majalla" w:hint="cs"/>
          <w:sz w:val="28"/>
          <w:szCs w:val="28"/>
          <w:rtl/>
        </w:rPr>
        <w:t xml:space="preserve"> في</w:t>
      </w:r>
      <w:r w:rsidRPr="00EC7A96">
        <w:rPr>
          <w:rFonts w:ascii="Sakkal Majalla" w:eastAsia="Sakkal Majalla" w:hAnsi="Sakkal Majalla" w:cs="Sakkal Majalla"/>
          <w:sz w:val="28"/>
          <w:szCs w:val="28"/>
          <w:rtl/>
        </w:rPr>
        <w:t xml:space="preserve"> دراسة أثر الصور والمحتوى المنشور عبر وسائل التواصل الاجتماعي في اختيار أطباء الأسنان</w:t>
      </w:r>
      <w:r w:rsidRPr="00EC7A96">
        <w:rPr>
          <w:rFonts w:ascii="Sakkal Majalla" w:eastAsia="Sakkal Majalla" w:hAnsi="Sakkal Majalla" w:cs="Sakkal Majalla"/>
          <w:sz w:val="28"/>
          <w:szCs w:val="28"/>
        </w:rPr>
        <w:t>.</w:t>
      </w:r>
    </w:p>
    <w:p w14:paraId="3CBBA9C0" w14:textId="77777777" w:rsidR="007B1EB8" w:rsidRDefault="007B1EB8">
      <w:pPr>
        <w:spacing w:after="0"/>
        <w:jc w:val="both"/>
        <w:rPr>
          <w:rFonts w:ascii="Sakkal Majalla" w:eastAsia="Sakkal Majalla" w:hAnsi="Sakkal Majalla" w:cs="Sakkal Majalla"/>
          <w:sz w:val="28"/>
          <w:szCs w:val="28"/>
        </w:rPr>
      </w:pPr>
      <w:r w:rsidRPr="7EE006EA">
        <w:rPr>
          <w:rFonts w:ascii="Sakkal Majalla" w:eastAsia="Sakkal Majalla" w:hAnsi="Sakkal Majalla" w:cs="Sakkal Majalla"/>
          <w:sz w:val="28"/>
          <w:szCs w:val="28"/>
          <w:rtl/>
        </w:rPr>
        <w:t xml:space="preserve">وتتوافق هذه النظرية بصورة مباشرة مع الدراسة الحالية؛ إذ تمثل </w:t>
      </w:r>
      <w:r w:rsidRPr="00D940DC">
        <w:rPr>
          <w:rFonts w:ascii="Sakkal Majalla" w:eastAsia="Sakkal Majalla" w:hAnsi="Sakkal Majalla" w:cs="Sakkal Majalla"/>
          <w:sz w:val="28"/>
          <w:szCs w:val="28"/>
          <w:rtl/>
        </w:rPr>
        <w:t>مراجعات</w:t>
      </w:r>
      <w:r w:rsidRPr="7EE006EA">
        <w:rPr>
          <w:rFonts w:ascii="Sakkal Majalla" w:eastAsia="Sakkal Majalla" w:hAnsi="Sakkal Majalla" w:cs="Sakkal Majalla"/>
          <w:b/>
          <w:bCs/>
          <w:sz w:val="28"/>
          <w:szCs w:val="28"/>
          <w:rtl/>
        </w:rPr>
        <w:t xml:space="preserve"> </w:t>
      </w:r>
      <w:r w:rsidRPr="00D940DC">
        <w:rPr>
          <w:rFonts w:ascii="Sakkal Majalla" w:eastAsia="Sakkal Majalla" w:hAnsi="Sakkal Majalla" w:cs="Sakkal Majalla"/>
          <w:sz w:val="28"/>
          <w:szCs w:val="28"/>
          <w:rtl/>
        </w:rPr>
        <w:t>المرضى</w:t>
      </w:r>
      <w:r w:rsidRPr="7EE006EA">
        <w:rPr>
          <w:rFonts w:ascii="Sakkal Majalla" w:eastAsia="Sakkal Majalla" w:hAnsi="Sakkal Majalla" w:cs="Sakkal Majalla"/>
          <w:b/>
          <w:bCs/>
          <w:sz w:val="28"/>
          <w:szCs w:val="28"/>
          <w:rtl/>
        </w:rPr>
        <w:t xml:space="preserve"> </w:t>
      </w:r>
      <w:r w:rsidRPr="00D940DC">
        <w:rPr>
          <w:rFonts w:ascii="Sakkal Majalla" w:eastAsia="Sakkal Majalla" w:hAnsi="Sakkal Majalla" w:cs="Sakkal Majalla"/>
          <w:sz w:val="28"/>
          <w:szCs w:val="28"/>
          <w:rtl/>
        </w:rPr>
        <w:t>الإلكترونية</w:t>
      </w:r>
      <w:r w:rsidRPr="7EE006EA">
        <w:rPr>
          <w:rFonts w:ascii="Sakkal Majalla" w:eastAsia="Sakkal Majalla" w:hAnsi="Sakkal Majalla" w:cs="Sakkal Majalla"/>
          <w:sz w:val="28"/>
          <w:szCs w:val="28"/>
          <w:rtl/>
        </w:rPr>
        <w:t xml:space="preserve"> الإشارة الرئيسة التي يعتمد عليها المتعاملون قبل اتخاذ قرار استخدام خدمات طب الأسنان</w:t>
      </w:r>
      <w:r w:rsidRPr="7EE006EA">
        <w:rPr>
          <w:rFonts w:ascii="Sakkal Majalla" w:eastAsia="Sakkal Majalla" w:hAnsi="Sakkal Majalla" w:cs="Sakkal Majalla"/>
          <w:sz w:val="28"/>
          <w:szCs w:val="28"/>
        </w:rPr>
        <w:t>.</w:t>
      </w:r>
    </w:p>
    <w:p w14:paraId="066C05DE" w14:textId="77777777" w:rsidR="007B1EB8" w:rsidRDefault="007B1EB8">
      <w:pPr>
        <w:spacing w:after="0"/>
        <w:jc w:val="both"/>
        <w:rPr>
          <w:rFonts w:ascii="Sakkal Majalla" w:eastAsia="Sakkal Majalla" w:hAnsi="Sakkal Majalla" w:cs="Sakkal Majalla"/>
          <w:sz w:val="28"/>
          <w:szCs w:val="28"/>
        </w:rPr>
      </w:pPr>
      <w:r>
        <w:rPr>
          <w:noProof/>
        </w:rPr>
        <w:drawing>
          <wp:inline distT="0" distB="0" distL="0" distR="0" wp14:anchorId="7BAC52E7" wp14:editId="1CF560EE">
            <wp:extent cx="5540415" cy="2343195"/>
            <wp:effectExtent l="0" t="0" r="0" b="0"/>
            <wp:docPr id="12809252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925234" name="Picture 1280925234"/>
                    <pic:cNvPicPr/>
                  </pic:nvPicPr>
                  <pic:blipFill>
                    <a:blip r:embed="rId7">
                      <a:extLst>
                        <a:ext uri="{28A0092B-C50C-407E-A947-70E740481C1C}">
                          <a14:useLocalDpi xmlns:a14="http://schemas.microsoft.com/office/drawing/2010/main"/>
                        </a:ext>
                      </a:extLst>
                    </a:blip>
                    <a:srcRect b="66036"/>
                    <a:stretch>
                      <a:fillRect/>
                    </a:stretch>
                  </pic:blipFill>
                  <pic:spPr>
                    <a:xfrm>
                      <a:off x="0" y="0"/>
                      <a:ext cx="5540415" cy="2343195"/>
                    </a:xfrm>
                    <a:prstGeom prst="rect">
                      <a:avLst/>
                    </a:prstGeom>
                  </pic:spPr>
                </pic:pic>
              </a:graphicData>
            </a:graphic>
          </wp:inline>
        </w:drawing>
      </w:r>
    </w:p>
    <w:p w14:paraId="7929C453" w14:textId="77777777" w:rsidR="007B1EB8" w:rsidRDefault="007B1EB8">
      <w:pPr>
        <w:spacing w:after="0"/>
        <w:jc w:val="both"/>
        <w:rPr>
          <w:rFonts w:ascii="Sakkal Majalla" w:eastAsia="Sakkal Majalla" w:hAnsi="Sakkal Majalla" w:cs="Sakkal Majalla"/>
          <w:sz w:val="28"/>
          <w:szCs w:val="28"/>
        </w:rPr>
      </w:pPr>
    </w:p>
    <w:p w14:paraId="2F5EAE7C" w14:textId="77777777" w:rsidR="00C2469C" w:rsidRDefault="00C2469C">
      <w:pPr>
        <w:spacing w:after="0"/>
        <w:jc w:val="both"/>
        <w:rPr>
          <w:rFonts w:ascii="Sakkal Majalla" w:eastAsia="Sakkal Majalla" w:hAnsi="Sakkal Majalla" w:cs="Sakkal Majalla"/>
          <w:sz w:val="28"/>
          <w:szCs w:val="28"/>
          <w:rtl/>
        </w:rPr>
      </w:pPr>
    </w:p>
    <w:p w14:paraId="0A83A116" w14:textId="77777777" w:rsidR="00C2469C" w:rsidRDefault="00C2469C">
      <w:pPr>
        <w:spacing w:after="0"/>
        <w:jc w:val="both"/>
        <w:rPr>
          <w:rFonts w:ascii="Sakkal Majalla" w:eastAsia="Sakkal Majalla" w:hAnsi="Sakkal Majalla" w:cs="Sakkal Majalla"/>
          <w:sz w:val="28"/>
          <w:szCs w:val="28"/>
          <w:rtl/>
        </w:rPr>
      </w:pPr>
    </w:p>
    <w:p w14:paraId="525DAA93" w14:textId="77777777" w:rsidR="007B1EB8" w:rsidRDefault="007B1EB8">
      <w:pPr>
        <w:spacing w:after="0"/>
        <w:jc w:val="both"/>
        <w:rPr>
          <w:rFonts w:ascii="Sakkal Majalla" w:eastAsia="Sakkal Majalla" w:hAnsi="Sakkal Majalla" w:cs="Sakkal Majalla"/>
          <w:b/>
          <w:bCs/>
          <w:sz w:val="28"/>
          <w:szCs w:val="28"/>
        </w:rPr>
      </w:pPr>
      <w:r w:rsidRPr="7EE006EA">
        <w:rPr>
          <w:rFonts w:ascii="Sakkal Majalla" w:eastAsia="Sakkal Majalla" w:hAnsi="Sakkal Majalla" w:cs="Sakkal Majalla"/>
          <w:sz w:val="28"/>
          <w:szCs w:val="28"/>
          <w:rtl/>
        </w:rPr>
        <w:lastRenderedPageBreak/>
        <w:t>ثانياً</w:t>
      </w:r>
      <w:r w:rsidRPr="7EE006EA">
        <w:rPr>
          <w:rFonts w:ascii="Sakkal Majalla" w:eastAsia="Sakkal Majalla" w:hAnsi="Sakkal Majalla" w:cs="Sakkal Majalla"/>
          <w:b/>
          <w:bCs/>
          <w:sz w:val="28"/>
          <w:szCs w:val="28"/>
          <w:rtl/>
        </w:rPr>
        <w:t>: نظرية السلوك المخطط</w:t>
      </w:r>
      <w:r w:rsidRPr="7EE006EA">
        <w:rPr>
          <w:rFonts w:ascii="Sakkal Majalla" w:eastAsia="Sakkal Majalla" w:hAnsi="Sakkal Majalla" w:cs="Sakkal Majalla"/>
          <w:b/>
          <w:bCs/>
          <w:sz w:val="28"/>
          <w:szCs w:val="28"/>
        </w:rPr>
        <w:t xml:space="preserve"> (Theory of Planned Behavior)</w:t>
      </w:r>
    </w:p>
    <w:p w14:paraId="6E659DFE" w14:textId="5773FD20" w:rsidR="007B1EB8" w:rsidRDefault="007B1EB8">
      <w:pPr>
        <w:spacing w:after="0"/>
        <w:jc w:val="both"/>
        <w:rPr>
          <w:rFonts w:ascii="Sakkal Majalla" w:eastAsia="Sakkal Majalla" w:hAnsi="Sakkal Majalla" w:cs="Sakkal Majalla"/>
          <w:sz w:val="28"/>
          <w:szCs w:val="28"/>
        </w:rPr>
      </w:pPr>
      <w:r w:rsidRPr="7EE006EA">
        <w:rPr>
          <w:rFonts w:ascii="Sakkal Majalla" w:eastAsia="Sakkal Majalla" w:hAnsi="Sakkal Majalla" w:cs="Sakkal Majalla"/>
          <w:sz w:val="28"/>
          <w:szCs w:val="28"/>
          <w:rtl/>
        </w:rPr>
        <w:t xml:space="preserve">اعتمدت الدراسة كذلك على </w:t>
      </w:r>
      <w:r w:rsidRPr="7EE006EA">
        <w:rPr>
          <w:rFonts w:ascii="Sakkal Majalla" w:eastAsia="Sakkal Majalla" w:hAnsi="Sakkal Majalla" w:cs="Sakkal Majalla"/>
          <w:b/>
          <w:bCs/>
          <w:sz w:val="28"/>
          <w:szCs w:val="28"/>
          <w:rtl/>
        </w:rPr>
        <w:t>نظرية السلوك المخطط</w:t>
      </w:r>
      <w:r w:rsidRPr="7EE006EA">
        <w:rPr>
          <w:rFonts w:ascii="Sakkal Majalla" w:eastAsia="Sakkal Majalla" w:hAnsi="Sakkal Majalla" w:cs="Sakkal Majalla"/>
          <w:b/>
          <w:bCs/>
          <w:sz w:val="28"/>
          <w:szCs w:val="28"/>
        </w:rPr>
        <w:t xml:space="preserve"> (Theory of Planned Behavior - TPB)</w:t>
      </w:r>
      <w:r w:rsidRPr="7EE006EA">
        <w:rPr>
          <w:rFonts w:ascii="Sakkal Majalla" w:eastAsia="Sakkal Majalla" w:hAnsi="Sakkal Majalla" w:cs="Sakkal Majalla"/>
          <w:sz w:val="28"/>
          <w:szCs w:val="28"/>
        </w:rPr>
        <w:t xml:space="preserve">  </w:t>
      </w:r>
      <w:r w:rsidRPr="7EE006EA">
        <w:rPr>
          <w:rFonts w:ascii="Sakkal Majalla" w:eastAsia="Sakkal Majalla" w:hAnsi="Sakkal Majalla" w:cs="Sakkal Majalla"/>
          <w:sz w:val="28"/>
          <w:szCs w:val="28"/>
          <w:rtl/>
        </w:rPr>
        <w:t>والتي تعد امتدادًا لنظرية الفعل العقلاني</w:t>
      </w:r>
      <w:r w:rsidRPr="7EE006EA">
        <w:rPr>
          <w:rFonts w:ascii="Sakkal Majalla" w:eastAsia="Sakkal Majalla" w:hAnsi="Sakkal Majalla" w:cs="Sakkal Majalla"/>
          <w:sz w:val="28"/>
          <w:szCs w:val="28"/>
        </w:rPr>
        <w:t xml:space="preserve"> (Theory of Reasoned Action)  </w:t>
      </w:r>
      <w:r w:rsidRPr="7EE006EA">
        <w:rPr>
          <w:rFonts w:ascii="Sakkal Majalla" w:eastAsia="Sakkal Majalla" w:hAnsi="Sakkal Majalla" w:cs="Sakkal Majalla"/>
          <w:sz w:val="28"/>
          <w:szCs w:val="28"/>
          <w:rtl/>
        </w:rPr>
        <w:t xml:space="preserve">وتفترض هذه النظرية أن أفضل متنبئ بالسلوك الفعلي للفرد هو </w:t>
      </w:r>
      <w:r w:rsidRPr="7EE006EA">
        <w:rPr>
          <w:rFonts w:ascii="Sakkal Majalla" w:eastAsia="Sakkal Majalla" w:hAnsi="Sakkal Majalla" w:cs="Sakkal Majalla"/>
          <w:b/>
          <w:bCs/>
          <w:sz w:val="28"/>
          <w:szCs w:val="28"/>
          <w:rtl/>
        </w:rPr>
        <w:t>النية السلوكية</w:t>
      </w:r>
      <w:r w:rsidRPr="7EE006EA">
        <w:rPr>
          <w:rFonts w:ascii="Sakkal Majalla" w:eastAsia="Sakkal Majalla" w:hAnsi="Sakkal Majalla" w:cs="Sakkal Majalla"/>
          <w:b/>
          <w:bCs/>
          <w:sz w:val="28"/>
          <w:szCs w:val="28"/>
        </w:rPr>
        <w:t xml:space="preserve"> (Behavioral </w:t>
      </w:r>
      <w:r w:rsidR="007C6A16" w:rsidRPr="7EE006EA">
        <w:rPr>
          <w:rFonts w:ascii="Sakkal Majalla" w:eastAsia="Sakkal Majalla" w:hAnsi="Sakkal Majalla" w:cs="Sakkal Majalla"/>
          <w:b/>
          <w:bCs/>
          <w:sz w:val="28"/>
          <w:szCs w:val="28"/>
        </w:rPr>
        <w:t>Intention)</w:t>
      </w:r>
      <w:r w:rsidR="007C6A16" w:rsidRPr="7EE006EA">
        <w:rPr>
          <w:rFonts w:ascii="Sakkal Majalla" w:eastAsia="Sakkal Majalla" w:hAnsi="Sakkal Majalla" w:cs="Sakkal Majalla"/>
          <w:sz w:val="28"/>
          <w:szCs w:val="28"/>
        </w:rPr>
        <w:t xml:space="preserve"> ،</w:t>
      </w:r>
      <w:r w:rsidRPr="7EE006EA">
        <w:rPr>
          <w:rFonts w:ascii="Sakkal Majalla" w:eastAsia="Sakkal Majalla" w:hAnsi="Sakkal Majalla" w:cs="Sakkal Majalla"/>
          <w:sz w:val="28"/>
          <w:szCs w:val="28"/>
        </w:rPr>
        <w:t xml:space="preserve"> </w:t>
      </w:r>
      <w:r w:rsidRPr="7EE006EA">
        <w:rPr>
          <w:rFonts w:ascii="Sakkal Majalla" w:eastAsia="Sakkal Majalla" w:hAnsi="Sakkal Majalla" w:cs="Sakkal Majalla"/>
          <w:sz w:val="28"/>
          <w:szCs w:val="28"/>
          <w:rtl/>
        </w:rPr>
        <w:t>وأن هذه النية تتأثر بثلاثة متغيرات رئيسية هي</w:t>
      </w:r>
      <w:r w:rsidRPr="7EE006EA">
        <w:rPr>
          <w:rFonts w:ascii="Sakkal Majalla" w:eastAsia="Sakkal Majalla" w:hAnsi="Sakkal Majalla" w:cs="Sakkal Majalla"/>
          <w:sz w:val="28"/>
          <w:szCs w:val="28"/>
        </w:rPr>
        <w:t>:</w:t>
      </w:r>
    </w:p>
    <w:p w14:paraId="4B6B1C3F" w14:textId="77777777" w:rsidR="007B1EB8" w:rsidRDefault="007B1EB8">
      <w:pPr>
        <w:spacing w:after="0"/>
        <w:jc w:val="both"/>
        <w:rPr>
          <w:rFonts w:ascii="Sakkal Majalla" w:eastAsia="Sakkal Majalla" w:hAnsi="Sakkal Majalla" w:cs="Sakkal Majalla"/>
          <w:sz w:val="28"/>
          <w:szCs w:val="28"/>
        </w:rPr>
      </w:pPr>
    </w:p>
    <w:p w14:paraId="67278A34" w14:textId="77777777" w:rsidR="007B1EB8" w:rsidRDefault="007B1EB8">
      <w:pPr>
        <w:spacing w:after="0"/>
        <w:jc w:val="both"/>
        <w:rPr>
          <w:rFonts w:ascii="Sakkal Majalla" w:eastAsia="Sakkal Majalla" w:hAnsi="Sakkal Majalla" w:cs="Sakkal Majalla"/>
          <w:sz w:val="28"/>
          <w:szCs w:val="28"/>
        </w:rPr>
      </w:pPr>
      <w:r w:rsidRPr="7EE006EA">
        <w:rPr>
          <w:rFonts w:ascii="Sakkal Majalla" w:eastAsia="Sakkal Majalla" w:hAnsi="Sakkal Majalla" w:cs="Sakkal Majalla"/>
          <w:b/>
          <w:bCs/>
          <w:sz w:val="28"/>
          <w:szCs w:val="28"/>
          <w:rtl/>
        </w:rPr>
        <w:t>أولاً: الاتجاه نحو السلوك</w:t>
      </w:r>
      <w:r w:rsidRPr="7EE006EA">
        <w:rPr>
          <w:rFonts w:ascii="Sakkal Majalla" w:eastAsia="Sakkal Majalla" w:hAnsi="Sakkal Majalla" w:cs="Sakkal Majalla"/>
          <w:b/>
          <w:bCs/>
          <w:sz w:val="28"/>
          <w:szCs w:val="28"/>
        </w:rPr>
        <w:t xml:space="preserve"> (Attitude): </w:t>
      </w:r>
      <w:r w:rsidRPr="7EE006EA">
        <w:rPr>
          <w:rFonts w:ascii="Sakkal Majalla" w:eastAsia="Sakkal Majalla" w:hAnsi="Sakkal Majalla" w:cs="Sakkal Majalla"/>
          <w:sz w:val="28"/>
          <w:szCs w:val="28"/>
          <w:rtl/>
        </w:rPr>
        <w:t>ويقصد به تقييم الفرد للسلوك، وهل يرى أن القيام به سيكون مفيدًا أم لا</w:t>
      </w:r>
      <w:r w:rsidRPr="7EE006EA">
        <w:rPr>
          <w:rFonts w:ascii="Sakkal Majalla" w:eastAsia="Sakkal Majalla" w:hAnsi="Sakkal Majalla" w:cs="Sakkal Majalla"/>
          <w:sz w:val="28"/>
          <w:szCs w:val="28"/>
        </w:rPr>
        <w:t>.</w:t>
      </w:r>
    </w:p>
    <w:p w14:paraId="72EDED9D" w14:textId="77777777" w:rsidR="007B1EB8" w:rsidRDefault="007B1EB8">
      <w:pPr>
        <w:spacing w:after="0"/>
        <w:jc w:val="both"/>
        <w:rPr>
          <w:rFonts w:ascii="Sakkal Majalla" w:eastAsia="Sakkal Majalla" w:hAnsi="Sakkal Majalla" w:cs="Sakkal Majalla"/>
          <w:sz w:val="28"/>
          <w:szCs w:val="28"/>
        </w:rPr>
      </w:pPr>
      <w:r w:rsidRPr="7EE006EA">
        <w:rPr>
          <w:rFonts w:ascii="Sakkal Majalla" w:eastAsia="Sakkal Majalla" w:hAnsi="Sakkal Majalla" w:cs="Sakkal Majalla"/>
          <w:b/>
          <w:bCs/>
          <w:sz w:val="28"/>
          <w:szCs w:val="28"/>
          <w:rtl/>
        </w:rPr>
        <w:t>ثانياً: المعايير الاجتماعية</w:t>
      </w:r>
      <w:r w:rsidRPr="7EE006EA">
        <w:rPr>
          <w:rFonts w:ascii="Sakkal Majalla" w:eastAsia="Sakkal Majalla" w:hAnsi="Sakkal Majalla" w:cs="Sakkal Majalla"/>
          <w:b/>
          <w:bCs/>
          <w:sz w:val="28"/>
          <w:szCs w:val="28"/>
        </w:rPr>
        <w:t xml:space="preserve"> (Subjective Norm): </w:t>
      </w:r>
      <w:r w:rsidRPr="7EE006EA">
        <w:rPr>
          <w:rFonts w:ascii="Sakkal Majalla" w:eastAsia="Sakkal Majalla" w:hAnsi="Sakkal Majalla" w:cs="Sakkal Majalla"/>
          <w:sz w:val="28"/>
          <w:szCs w:val="28"/>
          <w:rtl/>
        </w:rPr>
        <w:t>ويقصد بها تأثير الأشخاص أو المجتمع المحيط بالفرد في قراره، مثل الأسرة والأصدقاء والمراجعات الإلكترونية وآراء المستخدمين الآخرين</w:t>
      </w:r>
      <w:r w:rsidRPr="7EE006EA">
        <w:rPr>
          <w:rFonts w:ascii="Sakkal Majalla" w:eastAsia="Sakkal Majalla" w:hAnsi="Sakkal Majalla" w:cs="Sakkal Majalla"/>
          <w:sz w:val="28"/>
          <w:szCs w:val="28"/>
        </w:rPr>
        <w:t>.</w:t>
      </w:r>
    </w:p>
    <w:p w14:paraId="2CC1A27D" w14:textId="77777777" w:rsidR="007B1EB8" w:rsidRDefault="007B1EB8">
      <w:pPr>
        <w:spacing w:after="0"/>
        <w:jc w:val="both"/>
        <w:rPr>
          <w:rFonts w:ascii="Sakkal Majalla" w:eastAsia="Sakkal Majalla" w:hAnsi="Sakkal Majalla" w:cs="Sakkal Majalla"/>
          <w:sz w:val="28"/>
          <w:szCs w:val="28"/>
        </w:rPr>
      </w:pPr>
      <w:r w:rsidRPr="7EE006EA">
        <w:rPr>
          <w:rFonts w:ascii="Sakkal Majalla" w:eastAsia="Sakkal Majalla" w:hAnsi="Sakkal Majalla" w:cs="Sakkal Majalla"/>
          <w:b/>
          <w:bCs/>
          <w:sz w:val="28"/>
          <w:szCs w:val="28"/>
          <w:rtl/>
        </w:rPr>
        <w:t>ثالثاً: السيطرة السلوكية المدركة</w:t>
      </w:r>
      <w:r w:rsidRPr="7EE006EA">
        <w:rPr>
          <w:rFonts w:ascii="Sakkal Majalla" w:eastAsia="Sakkal Majalla" w:hAnsi="Sakkal Majalla" w:cs="Sakkal Majalla"/>
          <w:b/>
          <w:bCs/>
          <w:sz w:val="28"/>
          <w:szCs w:val="28"/>
        </w:rPr>
        <w:t xml:space="preserve"> (Perceived Behavioral Control): </w:t>
      </w:r>
      <w:r w:rsidRPr="7EE006EA">
        <w:rPr>
          <w:rFonts w:ascii="Sakkal Majalla" w:eastAsia="Sakkal Majalla" w:hAnsi="Sakkal Majalla" w:cs="Sakkal Majalla"/>
          <w:sz w:val="28"/>
          <w:szCs w:val="28"/>
          <w:rtl/>
        </w:rPr>
        <w:t>ويقصد بها مدى شعور الفرد بقدرته على تنفيذ السلوك، مثل القدرة المالية، والوقت، وسهولة الوصول إلى الخدمة</w:t>
      </w:r>
      <w:r w:rsidRPr="7EE006EA">
        <w:rPr>
          <w:rFonts w:ascii="Sakkal Majalla" w:eastAsia="Sakkal Majalla" w:hAnsi="Sakkal Majalla" w:cs="Sakkal Majalla"/>
          <w:sz w:val="28"/>
          <w:szCs w:val="28"/>
        </w:rPr>
        <w:t>.</w:t>
      </w:r>
    </w:p>
    <w:p w14:paraId="1B835208" w14:textId="77777777" w:rsidR="007B1EB8" w:rsidRDefault="007B1EB8">
      <w:pPr>
        <w:spacing w:after="0"/>
        <w:jc w:val="both"/>
        <w:rPr>
          <w:rFonts w:ascii="Sakkal Majalla" w:eastAsia="Sakkal Majalla" w:hAnsi="Sakkal Majalla" w:cs="Sakkal Majalla"/>
          <w:sz w:val="28"/>
          <w:szCs w:val="28"/>
        </w:rPr>
      </w:pPr>
      <w:r w:rsidRPr="7EE006EA">
        <w:rPr>
          <w:rFonts w:ascii="Sakkal Majalla" w:eastAsia="Sakkal Majalla" w:hAnsi="Sakkal Majalla" w:cs="Sakkal Majalla"/>
          <w:sz w:val="28"/>
          <w:szCs w:val="28"/>
          <w:rtl/>
        </w:rPr>
        <w:t xml:space="preserve">وتؤدي هذه العوامل الثلاثة إلى تكوين </w:t>
      </w:r>
      <w:r w:rsidRPr="7EE006EA">
        <w:rPr>
          <w:rFonts w:ascii="Sakkal Majalla" w:eastAsia="Sakkal Majalla" w:hAnsi="Sakkal Majalla" w:cs="Sakkal Majalla"/>
          <w:b/>
          <w:bCs/>
          <w:sz w:val="28"/>
          <w:szCs w:val="28"/>
          <w:rtl/>
        </w:rPr>
        <w:t>نية السلوك</w:t>
      </w:r>
      <w:r w:rsidRPr="7EE006EA">
        <w:rPr>
          <w:rFonts w:ascii="Sakkal Majalla" w:eastAsia="Sakkal Majalla" w:hAnsi="Sakkal Majalla" w:cs="Sakkal Majalla"/>
          <w:sz w:val="28"/>
          <w:szCs w:val="28"/>
          <w:rtl/>
        </w:rPr>
        <w:t>، والتي تمثل العامل الأكثر تأثيرًا في حدوث السلوك الفعلي</w:t>
      </w:r>
      <w:r w:rsidRPr="7EE006EA">
        <w:rPr>
          <w:rFonts w:ascii="Sakkal Majalla" w:eastAsia="Sakkal Majalla" w:hAnsi="Sakkal Majalla" w:cs="Sakkal Majalla"/>
          <w:sz w:val="28"/>
          <w:szCs w:val="28"/>
        </w:rPr>
        <w:t>.</w:t>
      </w:r>
    </w:p>
    <w:p w14:paraId="17EEAE5D" w14:textId="77777777" w:rsidR="007B1EB8" w:rsidRDefault="007B1EB8">
      <w:pPr>
        <w:spacing w:after="0"/>
        <w:jc w:val="both"/>
        <w:rPr>
          <w:rFonts w:ascii="Sakkal Majalla" w:eastAsia="Sakkal Majalla" w:hAnsi="Sakkal Majalla" w:cs="Sakkal Majalla"/>
          <w:sz w:val="28"/>
          <w:szCs w:val="28"/>
        </w:rPr>
      </w:pPr>
      <w:r w:rsidRPr="7EE006EA">
        <w:rPr>
          <w:rFonts w:ascii="Sakkal Majalla" w:eastAsia="Sakkal Majalla" w:hAnsi="Sakkal Majalla" w:cs="Sakkal Majalla"/>
          <w:sz w:val="28"/>
          <w:szCs w:val="28"/>
          <w:rtl/>
        </w:rPr>
        <w:t>وتكمن أهمية هذه النظرية في أنها من أكثر النماذج استخدامًا في تفسير نية استخدام الخدمات، ونية الشراء، واعتماد التقنيات الحديثة، واختيار الخدمات الصحية، كما أثبتت العديد من الدراسات قدرتها العالية على تفسير السلوك الإنساني في البيئات المختلفة، وقد استخدمت هذه النظرية في العديد من الدراسات التي تناولت نية استخدام الخدمات الصحية والخدمات الإلكترونية، وأصبحت من أكثر النظريات انتشارًا في بحوث التسويق وسلوك المستهلك</w:t>
      </w:r>
      <w:r w:rsidRPr="7EE006EA">
        <w:rPr>
          <w:rFonts w:ascii="Sakkal Majalla" w:eastAsia="Sakkal Majalla" w:hAnsi="Sakkal Majalla" w:cs="Sakkal Majalla"/>
          <w:sz w:val="28"/>
          <w:szCs w:val="28"/>
        </w:rPr>
        <w:t>.</w:t>
      </w:r>
    </w:p>
    <w:p w14:paraId="3AA3D4C4" w14:textId="77777777" w:rsidR="007B1EB8" w:rsidRPr="005A4D49" w:rsidRDefault="007B1EB8">
      <w:pPr>
        <w:spacing w:after="0"/>
        <w:jc w:val="both"/>
        <w:rPr>
          <w:rFonts w:ascii="Sakkal Majalla" w:eastAsia="Sakkal Majalla" w:hAnsi="Sakkal Majalla" w:cs="Sakkal Majalla"/>
          <w:sz w:val="28"/>
          <w:szCs w:val="28"/>
        </w:rPr>
      </w:pPr>
      <w:r w:rsidRPr="7EE006EA">
        <w:rPr>
          <w:rFonts w:ascii="Sakkal Majalla" w:eastAsia="Sakkal Majalla" w:hAnsi="Sakkal Majalla" w:cs="Sakkal Majalla"/>
          <w:sz w:val="28"/>
          <w:szCs w:val="28"/>
          <w:rtl/>
        </w:rPr>
        <w:t>وفي الدراسة الحالية تساعد هذه النظرية في تفسير</w:t>
      </w:r>
      <w:r w:rsidRPr="005A4D49">
        <w:rPr>
          <w:rFonts w:ascii="Sakkal Majalla" w:eastAsia="Sakkal Majalla" w:hAnsi="Sakkal Majalla" w:cs="Sakkal Majalla"/>
          <w:sz w:val="28"/>
          <w:szCs w:val="28"/>
          <w:rtl/>
        </w:rPr>
        <w:t xml:space="preserve"> كيفية تحول مراجعات المرضى الإلكترونية إلى نية فعلية لاستخدام خدمات طب الأسنان، حيث تؤثر المراجعات في اتجاهات المتعاملين، وتزيد من ثقتهم بالخدمة، وتنعكس في النهاية على نية استخدامهم لها</w:t>
      </w:r>
      <w:r w:rsidRPr="005A4D49">
        <w:rPr>
          <w:rFonts w:ascii="Sakkal Majalla" w:eastAsia="Sakkal Majalla" w:hAnsi="Sakkal Majalla" w:cs="Sakkal Majalla"/>
          <w:sz w:val="28"/>
          <w:szCs w:val="28"/>
        </w:rPr>
        <w:t>.</w:t>
      </w:r>
    </w:p>
    <w:p w14:paraId="3974B910" w14:textId="5100A7DA" w:rsidR="00C21EFC" w:rsidRDefault="007B1EB8">
      <w:pPr>
        <w:spacing w:after="0"/>
        <w:jc w:val="both"/>
        <w:rPr>
          <w:rFonts w:ascii="Sakkal Majalla" w:eastAsia="Sakkal Majalla" w:hAnsi="Sakkal Majalla" w:cs="Sakkal Majalla"/>
          <w:b/>
          <w:bCs/>
          <w:sz w:val="28"/>
          <w:szCs w:val="28"/>
          <w:rtl/>
        </w:rPr>
      </w:pPr>
      <w:r>
        <w:rPr>
          <w:noProof/>
        </w:rPr>
        <w:drawing>
          <wp:inline distT="0" distB="0" distL="0" distR="0" wp14:anchorId="0C944B6D" wp14:editId="301E5A95">
            <wp:extent cx="5868168" cy="1896631"/>
            <wp:effectExtent l="0" t="0" r="0" b="0"/>
            <wp:docPr id="16837532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655955" name="Picture 1233655955"/>
                    <pic:cNvPicPr/>
                  </pic:nvPicPr>
                  <pic:blipFill>
                    <a:blip r:embed="rId7">
                      <a:extLst>
                        <a:ext uri="{28A0092B-C50C-407E-A947-70E740481C1C}">
                          <a14:useLocalDpi xmlns:a14="http://schemas.microsoft.com/office/drawing/2010/main"/>
                        </a:ext>
                      </a:extLst>
                    </a:blip>
                    <a:srcRect t="46235" b="24303"/>
                    <a:stretch>
                      <a:fillRect/>
                    </a:stretch>
                  </pic:blipFill>
                  <pic:spPr>
                    <a:xfrm>
                      <a:off x="0" y="0"/>
                      <a:ext cx="5868168" cy="1896631"/>
                    </a:xfrm>
                    <a:prstGeom prst="rect">
                      <a:avLst/>
                    </a:prstGeom>
                  </pic:spPr>
                </pic:pic>
              </a:graphicData>
            </a:graphic>
          </wp:inline>
        </w:drawing>
      </w:r>
    </w:p>
    <w:p w14:paraId="132C7369" w14:textId="77777777" w:rsidR="00800B3A" w:rsidRDefault="00800B3A">
      <w:pPr>
        <w:spacing w:after="0"/>
        <w:jc w:val="both"/>
        <w:rPr>
          <w:rFonts w:ascii="Sakkal Majalla" w:eastAsia="Sakkal Majalla" w:hAnsi="Sakkal Majalla" w:cs="Sakkal Majalla"/>
          <w:b/>
          <w:bCs/>
          <w:sz w:val="28"/>
          <w:szCs w:val="28"/>
          <w:rtl/>
        </w:rPr>
      </w:pPr>
    </w:p>
    <w:p w14:paraId="5C919776" w14:textId="77777777" w:rsidR="00800B3A" w:rsidRDefault="00800B3A">
      <w:pPr>
        <w:spacing w:after="0"/>
        <w:jc w:val="both"/>
        <w:rPr>
          <w:rFonts w:ascii="Sakkal Majalla" w:eastAsia="Sakkal Majalla" w:hAnsi="Sakkal Majalla" w:cs="Sakkal Majalla"/>
          <w:b/>
          <w:bCs/>
          <w:sz w:val="28"/>
          <w:szCs w:val="28"/>
          <w:rtl/>
        </w:rPr>
      </w:pPr>
    </w:p>
    <w:p w14:paraId="53E609A5" w14:textId="77777777" w:rsidR="00800B3A" w:rsidRDefault="00800B3A">
      <w:pPr>
        <w:spacing w:after="0"/>
        <w:jc w:val="both"/>
        <w:rPr>
          <w:rFonts w:ascii="Sakkal Majalla" w:eastAsia="Sakkal Majalla" w:hAnsi="Sakkal Majalla" w:cs="Sakkal Majalla"/>
          <w:b/>
          <w:bCs/>
          <w:sz w:val="28"/>
          <w:szCs w:val="28"/>
          <w:rtl/>
        </w:rPr>
      </w:pPr>
    </w:p>
    <w:p w14:paraId="79522664" w14:textId="77777777" w:rsidR="00800B3A" w:rsidRDefault="00800B3A">
      <w:pPr>
        <w:spacing w:after="0"/>
        <w:jc w:val="both"/>
        <w:rPr>
          <w:rFonts w:ascii="Sakkal Majalla" w:eastAsia="Sakkal Majalla" w:hAnsi="Sakkal Majalla" w:cs="Sakkal Majalla"/>
          <w:b/>
          <w:bCs/>
          <w:sz w:val="28"/>
          <w:szCs w:val="28"/>
          <w:rtl/>
        </w:rPr>
      </w:pPr>
    </w:p>
    <w:p w14:paraId="5C056361" w14:textId="77777777" w:rsidR="00800B3A" w:rsidRDefault="00800B3A">
      <w:pPr>
        <w:spacing w:after="0"/>
        <w:jc w:val="both"/>
        <w:rPr>
          <w:rFonts w:ascii="Sakkal Majalla" w:eastAsia="Sakkal Majalla" w:hAnsi="Sakkal Majalla" w:cs="Sakkal Majalla"/>
          <w:b/>
          <w:bCs/>
          <w:sz w:val="28"/>
          <w:szCs w:val="28"/>
          <w:rtl/>
        </w:rPr>
      </w:pPr>
    </w:p>
    <w:p w14:paraId="675CC80A" w14:textId="5F97C249" w:rsidR="007B1EB8" w:rsidRDefault="007B1EB8">
      <w:pPr>
        <w:spacing w:after="0"/>
        <w:jc w:val="both"/>
        <w:rPr>
          <w:rFonts w:ascii="Sakkal Majalla" w:eastAsia="Sakkal Majalla" w:hAnsi="Sakkal Majalla" w:cs="Sakkal Majalla"/>
          <w:b/>
          <w:bCs/>
          <w:sz w:val="28"/>
          <w:szCs w:val="28"/>
        </w:rPr>
      </w:pPr>
      <w:r w:rsidRPr="0037260B">
        <w:rPr>
          <w:rFonts w:ascii="Sakkal Majalla" w:eastAsia="Sakkal Majalla" w:hAnsi="Sakkal Majalla" w:cs="Sakkal Majalla"/>
          <w:b/>
          <w:bCs/>
          <w:sz w:val="28"/>
          <w:szCs w:val="28"/>
          <w:rtl/>
        </w:rPr>
        <w:t>نموذج الدراسة المقترح لعنوان الدراسة:</w:t>
      </w:r>
      <w:r w:rsidRPr="0037260B">
        <w:rPr>
          <w:rFonts w:ascii="Sakkal Majalla" w:eastAsia="Sakkal Majalla" w:hAnsi="Sakkal Majalla" w:cs="Sakkal Majalla"/>
          <w:b/>
          <w:bCs/>
          <w:sz w:val="28"/>
          <w:szCs w:val="28"/>
        </w:rPr>
        <w:t xml:space="preserve"> </w:t>
      </w:r>
    </w:p>
    <w:p w14:paraId="70B02941" w14:textId="217F372E" w:rsidR="007B1EB8" w:rsidRPr="00C21EFC" w:rsidRDefault="007B1EB8" w:rsidP="00C21EFC">
      <w:pPr>
        <w:spacing w:after="0"/>
        <w:jc w:val="both"/>
        <w:rPr>
          <w:rFonts w:ascii="Sakkal Majalla" w:eastAsia="Sakkal Majalla" w:hAnsi="Sakkal Majalla" w:cs="Sakkal Majalla"/>
          <w:b/>
          <w:bCs/>
          <w:sz w:val="28"/>
          <w:szCs w:val="28"/>
        </w:rPr>
      </w:pPr>
      <w:r w:rsidRPr="0037260B">
        <w:rPr>
          <w:rFonts w:ascii="Sakkal Majalla" w:eastAsia="Sakkal Majalla" w:hAnsi="Sakkal Majalla" w:cs="Sakkal Majalla"/>
          <w:color w:val="000000" w:themeColor="text1"/>
          <w:sz w:val="28"/>
          <w:szCs w:val="28"/>
          <w:rtl/>
        </w:rPr>
        <w:t>دور مراجعات المرضى الإلكترونية في منصات التواصل الاجتماعي في تعزيز نية استخدام خدمات طب الأسنان لدى المتعاملين</w:t>
      </w:r>
      <w:r w:rsidRPr="0037260B">
        <w:rPr>
          <w:rFonts w:ascii="Sakkal Majalla" w:eastAsia="Sakkal Majalla" w:hAnsi="Sakkal Majalla" w:cs="Sakkal Majalla"/>
          <w:color w:val="000000" w:themeColor="text1"/>
          <w:sz w:val="28"/>
          <w:szCs w:val="28"/>
        </w:rPr>
        <w:t>.</w:t>
      </w:r>
    </w:p>
    <w:p w14:paraId="312B9DB9" w14:textId="77777777" w:rsidR="007B1EB8" w:rsidRDefault="007B1EB8">
      <w:pPr>
        <w:spacing w:after="0"/>
        <w:rPr>
          <w:rFonts w:ascii="Sakkal Majalla" w:eastAsia="Sakkal Majalla" w:hAnsi="Sakkal Majalla" w:cs="Sakkal Majalla"/>
          <w:sz w:val="28"/>
          <w:szCs w:val="28"/>
        </w:rPr>
      </w:pPr>
      <w:r w:rsidRPr="0037260B">
        <w:rPr>
          <w:rFonts w:ascii="Sakkal Majalla" w:eastAsia="Sakkal Majalla" w:hAnsi="Sakkal Majalla" w:cs="Sakkal Majalla"/>
          <w:sz w:val="28"/>
          <w:szCs w:val="28"/>
          <w:rtl/>
        </w:rPr>
        <w:t>استنادًا إلى الإطار النظري والدراسات السابقة، تم بناء النموذج المفاهيمي للدراسة الذي يوضح العلاقة بين المتغير المستقل والمتغير التابع</w:t>
      </w:r>
    </w:p>
    <w:p w14:paraId="714E8677" w14:textId="77777777" w:rsidR="007B1EB8" w:rsidRDefault="007B1EB8">
      <w:pPr>
        <w:spacing w:after="0"/>
        <w:jc w:val="both"/>
        <w:rPr>
          <w:rFonts w:ascii="Sakkal Majalla" w:eastAsia="Sakkal Majalla" w:hAnsi="Sakkal Majalla" w:cs="Sakkal Majalla"/>
          <w:color w:val="000000" w:themeColor="text1"/>
          <w:sz w:val="28"/>
          <w:szCs w:val="28"/>
        </w:rPr>
      </w:pPr>
    </w:p>
    <w:p w14:paraId="6C896F46" w14:textId="1F7E6933" w:rsidR="007B1EB8" w:rsidRDefault="78760348">
      <w:pPr>
        <w:spacing w:after="0"/>
        <w:jc w:val="both"/>
      </w:pPr>
      <w:r>
        <w:rPr>
          <w:noProof/>
        </w:rPr>
        <w:drawing>
          <wp:inline distT="0" distB="0" distL="0" distR="0" wp14:anchorId="7C68D203" wp14:editId="0B479BE1">
            <wp:extent cx="5372100" cy="1609754"/>
            <wp:effectExtent l="0" t="0" r="0" b="0"/>
            <wp:docPr id="5024036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403601" name="Picture 502403601"/>
                    <pic:cNvPicPr/>
                  </pic:nvPicPr>
                  <pic:blipFill>
                    <a:blip r:embed="rId8">
                      <a:extLst>
                        <a:ext uri="{28A0092B-C50C-407E-A947-70E740481C1C}">
                          <a14:useLocalDpi xmlns:a14="http://schemas.microsoft.com/office/drawing/2010/main"/>
                        </a:ext>
                      </a:extLst>
                    </a:blip>
                    <a:srcRect t="17257" b="21749"/>
                    <a:stretch>
                      <a:fillRect/>
                    </a:stretch>
                  </pic:blipFill>
                  <pic:spPr>
                    <a:xfrm>
                      <a:off x="0" y="0"/>
                      <a:ext cx="5372100" cy="1609754"/>
                    </a:xfrm>
                    <a:prstGeom prst="rect">
                      <a:avLst/>
                    </a:prstGeom>
                  </pic:spPr>
                </pic:pic>
              </a:graphicData>
            </a:graphic>
          </wp:inline>
        </w:drawing>
      </w:r>
    </w:p>
    <w:p w14:paraId="6F7ECDC8" w14:textId="77777777" w:rsidR="007B1EB8" w:rsidRDefault="007B1EB8">
      <w:pPr>
        <w:pStyle w:val="ListParagraph"/>
        <w:spacing w:after="0"/>
        <w:ind w:left="108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Pr>
        <w:t xml:space="preserve"> </w:t>
      </w:r>
    </w:p>
    <w:p w14:paraId="6EA96D83" w14:textId="77777777" w:rsidR="007B1EB8" w:rsidRDefault="007B1EB8">
      <w:pPr>
        <w:spacing w:after="0"/>
        <w:ind w:left="720"/>
        <w:jc w:val="both"/>
        <w:rPr>
          <w:rFonts w:ascii="Sakkal Majalla" w:eastAsia="Sakkal Majalla" w:hAnsi="Sakkal Majalla" w:cs="Sakkal Majalla"/>
          <w:sz w:val="28"/>
          <w:szCs w:val="28"/>
          <w:rtl/>
        </w:rPr>
      </w:pPr>
    </w:p>
    <w:p w14:paraId="74DB1E2B" w14:textId="77777777" w:rsidR="007B1EB8" w:rsidRDefault="007B1EB8">
      <w:pPr>
        <w:spacing w:after="0"/>
        <w:jc w:val="both"/>
        <w:rPr>
          <w:rFonts w:ascii="Sakkal Majalla" w:eastAsia="Sakkal Majalla" w:hAnsi="Sakkal Majalla" w:cs="Sakkal Majalla"/>
          <w:sz w:val="28"/>
          <w:szCs w:val="28"/>
        </w:rPr>
      </w:pPr>
    </w:p>
    <w:tbl>
      <w:tblPr>
        <w:tblStyle w:val="TableGrid"/>
        <w:tblpPr w:leftFromText="180" w:rightFromText="180" w:vertAnchor="text" w:horzAnchor="margin" w:tblpXSpec="right" w:tblpY="-41"/>
        <w:bidiVisual/>
        <w:tblW w:w="0" w:type="auto"/>
        <w:tblLook w:val="06A0" w:firstRow="1" w:lastRow="0" w:firstColumn="1" w:lastColumn="0" w:noHBand="1" w:noVBand="1"/>
      </w:tblPr>
      <w:tblGrid>
        <w:gridCol w:w="3422"/>
      </w:tblGrid>
      <w:tr w:rsidR="007B1EB8" w14:paraId="601E95DE" w14:textId="77777777">
        <w:trPr>
          <w:trHeight w:val="300"/>
        </w:trPr>
        <w:tc>
          <w:tcPr>
            <w:tcW w:w="3422" w:type="dxa"/>
            <w:shd w:val="clear" w:color="auto" w:fill="E59EDC" w:themeFill="accent5" w:themeFillTint="66"/>
            <w:vAlign w:val="center"/>
          </w:tcPr>
          <w:p w14:paraId="152140E6" w14:textId="77777777" w:rsidR="007B1EB8" w:rsidRDefault="007B1EB8">
            <w:pPr>
              <w:pStyle w:val="ListParagrap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المتغير التابع</w:t>
            </w:r>
            <w:r w:rsidRPr="7EE006EA">
              <w:rPr>
                <w:rFonts w:ascii="Sakkal Majalla" w:eastAsia="Sakkal Majalla" w:hAnsi="Sakkal Majalla" w:cs="Sakkal Majalla"/>
                <w:sz w:val="28"/>
                <w:szCs w:val="28"/>
              </w:rPr>
              <w:t>:</w:t>
            </w:r>
          </w:p>
          <w:p w14:paraId="37C372F9" w14:textId="77777777" w:rsidR="007B1EB8" w:rsidRDefault="007B1EB8">
            <w:pPr>
              <w:pStyle w:val="ListParagraph"/>
              <w:rPr>
                <w:rFonts w:ascii="Sakkal Majalla" w:eastAsia="Sakkal Majalla" w:hAnsi="Sakkal Majalla" w:cs="Sakkal Majalla"/>
                <w:color w:val="000000" w:themeColor="text1"/>
                <w:sz w:val="28"/>
                <w:szCs w:val="28"/>
              </w:rPr>
            </w:pPr>
            <w:r w:rsidRPr="7EE006EA">
              <w:rPr>
                <w:rFonts w:ascii="Sakkal Majalla" w:eastAsia="Sakkal Majalla" w:hAnsi="Sakkal Majalla" w:cs="Sakkal Majalla"/>
                <w:color w:val="000000" w:themeColor="text1"/>
                <w:sz w:val="28"/>
                <w:szCs w:val="28"/>
                <w:rtl/>
              </w:rPr>
              <w:t>تعزيز نية استخدام خدمات طب الأسنان لدى المتعاملين</w:t>
            </w:r>
          </w:p>
        </w:tc>
      </w:tr>
    </w:tbl>
    <w:tbl>
      <w:tblPr>
        <w:tblStyle w:val="TableGrid"/>
        <w:tblpPr w:leftFromText="180" w:rightFromText="180" w:vertAnchor="text" w:horzAnchor="margin" w:tblpY="2"/>
        <w:bidiVisual/>
        <w:tblW w:w="0" w:type="auto"/>
        <w:tblLook w:val="06A0" w:firstRow="1" w:lastRow="0" w:firstColumn="1" w:lastColumn="0" w:noHBand="1" w:noVBand="1"/>
      </w:tblPr>
      <w:tblGrid>
        <w:gridCol w:w="3293"/>
      </w:tblGrid>
      <w:tr w:rsidR="007B1EB8" w14:paraId="2A881558" w14:textId="77777777">
        <w:trPr>
          <w:trHeight w:val="653"/>
        </w:trPr>
        <w:tc>
          <w:tcPr>
            <w:tcW w:w="3293" w:type="dxa"/>
            <w:shd w:val="clear" w:color="auto" w:fill="CAEDFB" w:themeFill="accent4" w:themeFillTint="33"/>
          </w:tcPr>
          <w:p w14:paraId="10685692" w14:textId="77777777" w:rsidR="007B1EB8" w:rsidRDefault="007B1EB8">
            <w:pPr>
              <w:jc w:val="both"/>
              <w:rPr>
                <w:rFonts w:ascii="Sakkal Majalla" w:eastAsia="Sakkal Majalla" w:hAnsi="Sakkal Majalla" w:cs="Sakkal Majalla"/>
                <w:sz w:val="28"/>
                <w:szCs w:val="28"/>
              </w:rPr>
            </w:pPr>
            <w:r w:rsidRPr="7EE006EA">
              <w:rPr>
                <w:rFonts w:ascii="Sakkal Majalla" w:eastAsia="Sakkal Majalla" w:hAnsi="Sakkal Majalla" w:cs="Sakkal Majalla"/>
                <w:sz w:val="28"/>
                <w:szCs w:val="28"/>
              </w:rPr>
              <w:t xml:space="preserve">                 </w:t>
            </w:r>
            <w:r w:rsidRPr="7EE006EA">
              <w:rPr>
                <w:rFonts w:ascii="Sakkal Majalla" w:eastAsia="Sakkal Majalla" w:hAnsi="Sakkal Majalla" w:cs="Sakkal Majalla"/>
                <w:sz w:val="28"/>
                <w:szCs w:val="28"/>
                <w:rtl/>
              </w:rPr>
              <w:t>المتغير المستقل</w:t>
            </w:r>
            <w:r w:rsidRPr="7EE006EA">
              <w:rPr>
                <w:rFonts w:ascii="Sakkal Majalla" w:eastAsia="Sakkal Majalla" w:hAnsi="Sakkal Majalla" w:cs="Sakkal Majalla"/>
                <w:sz w:val="28"/>
                <w:szCs w:val="28"/>
              </w:rPr>
              <w:t>:</w:t>
            </w:r>
          </w:p>
          <w:p w14:paraId="0DCDC841" w14:textId="77777777" w:rsidR="007B1EB8" w:rsidRDefault="007B1EB8">
            <w:pPr>
              <w:jc w:val="both"/>
              <w:rPr>
                <w:rFonts w:ascii="Sakkal Majalla" w:eastAsia="Sakkal Majalla" w:hAnsi="Sakkal Majalla" w:cs="Sakkal Majalla"/>
                <w:b/>
                <w:bCs/>
                <w:sz w:val="28"/>
                <w:szCs w:val="28"/>
              </w:rPr>
            </w:pPr>
            <w:r w:rsidRPr="7EE006EA">
              <w:rPr>
                <w:rFonts w:ascii="Sakkal Majalla" w:eastAsia="Sakkal Majalla" w:hAnsi="Sakkal Majalla" w:cs="Sakkal Majalla"/>
                <w:color w:val="000000" w:themeColor="text1"/>
                <w:sz w:val="28"/>
                <w:szCs w:val="28"/>
                <w:rtl/>
              </w:rPr>
              <w:t>دور مراجعات المرضى الإلكترونية في منصات التواصل الاجتماعي</w:t>
            </w:r>
          </w:p>
        </w:tc>
      </w:tr>
    </w:tbl>
    <w:p w14:paraId="41A79F7E" w14:textId="77777777" w:rsidR="007B1EB8" w:rsidRDefault="007B1EB8">
      <w:pPr>
        <w:spacing w:after="0"/>
        <w:jc w:val="both"/>
        <w:rPr>
          <w:rFonts w:ascii="Sakkal Majalla" w:eastAsia="Sakkal Majalla" w:hAnsi="Sakkal Majalla" w:cs="Sakkal Majalla"/>
          <w:sz w:val="28"/>
          <w:szCs w:val="28"/>
        </w:rPr>
      </w:pPr>
    </w:p>
    <w:p w14:paraId="569E8C66" w14:textId="77777777" w:rsidR="007B1EB8" w:rsidRDefault="007B1EB8">
      <w:pPr>
        <w:spacing w:after="0"/>
        <w:jc w:val="both"/>
        <w:rPr>
          <w:rFonts w:ascii="Sakkal Majalla" w:eastAsia="Sakkal Majalla" w:hAnsi="Sakkal Majalla" w:cs="Sakkal Majalla"/>
          <w:sz w:val="28"/>
          <w:szCs w:val="28"/>
        </w:rPr>
      </w:pPr>
    </w:p>
    <w:p w14:paraId="1B7D06EA" w14:textId="77777777" w:rsidR="007B1EB8" w:rsidRDefault="007B1EB8">
      <w:pPr>
        <w:spacing w:after="0"/>
        <w:jc w:val="both"/>
        <w:rPr>
          <w:rFonts w:ascii="Sakkal Majalla" w:eastAsia="Sakkal Majalla" w:hAnsi="Sakkal Majalla" w:cs="Sakkal Majalla"/>
          <w:sz w:val="28"/>
          <w:szCs w:val="28"/>
        </w:rPr>
      </w:pPr>
    </w:p>
    <w:p w14:paraId="267EFB07" w14:textId="77777777" w:rsidR="007B1EB8" w:rsidRDefault="007B1EB8">
      <w:pPr>
        <w:spacing w:after="0"/>
        <w:jc w:val="both"/>
        <w:rPr>
          <w:rFonts w:ascii="Sakkal Majalla" w:eastAsia="Sakkal Majalla" w:hAnsi="Sakkal Majalla" w:cs="Sakkal Majalla"/>
          <w:sz w:val="28"/>
          <w:szCs w:val="28"/>
        </w:rPr>
      </w:pPr>
    </w:p>
    <w:p w14:paraId="707101F9" w14:textId="77777777" w:rsidR="007B1EB8" w:rsidRDefault="007B1EB8">
      <w:pPr>
        <w:spacing w:after="0"/>
        <w:jc w:val="both"/>
        <w:rPr>
          <w:rFonts w:ascii="Sakkal Majalla" w:eastAsia="Sakkal Majalla" w:hAnsi="Sakkal Majalla" w:cs="Sakkal Majalla"/>
          <w:b/>
          <w:bCs/>
          <w:color w:val="FF0000"/>
          <w:sz w:val="36"/>
          <w:szCs w:val="36"/>
        </w:rPr>
      </w:pPr>
    </w:p>
    <w:p w14:paraId="2CE8D7D2" w14:textId="77777777" w:rsidR="007B1EB8" w:rsidRDefault="007B1EB8">
      <w:pPr>
        <w:spacing w:after="0"/>
        <w:jc w:val="both"/>
        <w:rPr>
          <w:rFonts w:ascii="Sakkal Majalla" w:eastAsia="Sakkal Majalla" w:hAnsi="Sakkal Majalla" w:cs="Sakkal Majalla"/>
          <w:sz w:val="28"/>
          <w:szCs w:val="28"/>
          <w:rtl/>
        </w:rPr>
      </w:pPr>
    </w:p>
    <w:p w14:paraId="4E9BC970" w14:textId="77777777" w:rsidR="003B42BB" w:rsidRDefault="003B42BB">
      <w:pPr>
        <w:spacing w:after="0"/>
        <w:jc w:val="both"/>
        <w:rPr>
          <w:rFonts w:ascii="Sakkal Majalla" w:eastAsia="Sakkal Majalla" w:hAnsi="Sakkal Majalla" w:cs="Sakkal Majalla"/>
          <w:sz w:val="28"/>
          <w:szCs w:val="28"/>
          <w:rtl/>
        </w:rPr>
      </w:pPr>
    </w:p>
    <w:p w14:paraId="0F6FC328" w14:textId="77777777" w:rsidR="003B42BB" w:rsidRDefault="003B42BB">
      <w:pPr>
        <w:spacing w:after="0"/>
        <w:jc w:val="both"/>
        <w:rPr>
          <w:rFonts w:ascii="Sakkal Majalla" w:eastAsia="Sakkal Majalla" w:hAnsi="Sakkal Majalla" w:cs="Sakkal Majalla"/>
          <w:sz w:val="28"/>
          <w:szCs w:val="28"/>
          <w:rtl/>
        </w:rPr>
      </w:pPr>
    </w:p>
    <w:p w14:paraId="5573C97A" w14:textId="77777777" w:rsidR="003B42BB" w:rsidRDefault="003B42BB">
      <w:pPr>
        <w:spacing w:after="0"/>
        <w:jc w:val="both"/>
        <w:rPr>
          <w:rFonts w:ascii="Sakkal Majalla" w:eastAsia="Sakkal Majalla" w:hAnsi="Sakkal Majalla" w:cs="Sakkal Majalla"/>
          <w:sz w:val="28"/>
          <w:szCs w:val="28"/>
          <w:rtl/>
        </w:rPr>
      </w:pPr>
    </w:p>
    <w:p w14:paraId="09C1AC73" w14:textId="77777777" w:rsidR="00FE6C55" w:rsidRDefault="00FE6C55">
      <w:pPr>
        <w:spacing w:after="0"/>
        <w:jc w:val="both"/>
        <w:rPr>
          <w:rFonts w:ascii="Sakkal Majalla" w:eastAsia="Sakkal Majalla" w:hAnsi="Sakkal Majalla" w:cs="Sakkal Majalla"/>
          <w:sz w:val="28"/>
          <w:szCs w:val="28"/>
          <w:rtl/>
        </w:rPr>
      </w:pPr>
    </w:p>
    <w:p w14:paraId="620EB0AB" w14:textId="77777777" w:rsidR="00FE6C55" w:rsidRDefault="00FE6C55">
      <w:pPr>
        <w:spacing w:after="0"/>
        <w:jc w:val="both"/>
        <w:rPr>
          <w:rFonts w:ascii="Sakkal Majalla" w:eastAsia="Sakkal Majalla" w:hAnsi="Sakkal Majalla" w:cs="Sakkal Majalla"/>
          <w:sz w:val="28"/>
          <w:szCs w:val="28"/>
          <w:rtl/>
        </w:rPr>
      </w:pPr>
    </w:p>
    <w:p w14:paraId="55D5DA4D" w14:textId="77777777" w:rsidR="00FE6C55" w:rsidRDefault="00FE6C55">
      <w:pPr>
        <w:spacing w:after="0"/>
        <w:jc w:val="both"/>
        <w:rPr>
          <w:rFonts w:ascii="Sakkal Majalla" w:eastAsia="Sakkal Majalla" w:hAnsi="Sakkal Majalla" w:cs="Sakkal Majalla"/>
          <w:sz w:val="28"/>
          <w:szCs w:val="28"/>
          <w:rtl/>
        </w:rPr>
      </w:pPr>
    </w:p>
    <w:p w14:paraId="0217D5C2" w14:textId="77777777" w:rsidR="00FE6C55" w:rsidRDefault="00FE6C55">
      <w:pPr>
        <w:spacing w:after="0"/>
        <w:jc w:val="both"/>
        <w:rPr>
          <w:rFonts w:ascii="Sakkal Majalla" w:eastAsia="Sakkal Majalla" w:hAnsi="Sakkal Majalla" w:cs="Sakkal Majalla"/>
          <w:sz w:val="28"/>
          <w:szCs w:val="28"/>
          <w:rtl/>
        </w:rPr>
      </w:pPr>
    </w:p>
    <w:p w14:paraId="7F42874B" w14:textId="2F7CF792" w:rsidR="6361DCA4" w:rsidRDefault="6361DCA4" w:rsidP="6361DCA4">
      <w:pPr>
        <w:spacing w:after="0"/>
        <w:jc w:val="both"/>
        <w:rPr>
          <w:rFonts w:ascii="Sakkal Majalla" w:eastAsia="Sakkal Majalla" w:hAnsi="Sakkal Majalla" w:cs="Sakkal Majalla"/>
          <w:b/>
          <w:bCs/>
          <w:sz w:val="40"/>
          <w:szCs w:val="40"/>
        </w:rPr>
      </w:pPr>
    </w:p>
    <w:p w14:paraId="446A583E" w14:textId="6646C9A0" w:rsidR="722CD6E1" w:rsidRDefault="722CD6E1" w:rsidP="009069DF">
      <w:pPr>
        <w:spacing w:after="0"/>
        <w:jc w:val="both"/>
        <w:rPr>
          <w:rFonts w:ascii="Sakkal Majalla" w:eastAsia="Sakkal Majalla" w:hAnsi="Sakkal Majalla" w:cs="Sakkal Majalla"/>
          <w:b/>
          <w:bCs/>
          <w:color w:val="FF0000"/>
          <w:sz w:val="40"/>
          <w:szCs w:val="40"/>
          <w:rtl/>
        </w:rPr>
      </w:pPr>
      <w:r w:rsidRPr="7EE006EA">
        <w:rPr>
          <w:rFonts w:ascii="Sakkal Majalla" w:eastAsia="Sakkal Majalla" w:hAnsi="Sakkal Majalla" w:cs="Sakkal Majalla"/>
          <w:b/>
          <w:bCs/>
          <w:color w:val="FF0000"/>
          <w:sz w:val="40"/>
          <w:szCs w:val="40"/>
          <w:rtl/>
        </w:rPr>
        <w:lastRenderedPageBreak/>
        <w:t>إجراءات البحث</w:t>
      </w:r>
      <w:r w:rsidRPr="7EE006EA">
        <w:rPr>
          <w:rFonts w:ascii="Sakkal Majalla" w:eastAsia="Sakkal Majalla" w:hAnsi="Sakkal Majalla" w:cs="Sakkal Majalla"/>
          <w:b/>
          <w:bCs/>
          <w:color w:val="FF0000"/>
          <w:sz w:val="40"/>
          <w:szCs w:val="40"/>
        </w:rPr>
        <w:t>:</w:t>
      </w:r>
    </w:p>
    <w:p w14:paraId="18CC2139" w14:textId="2616929F" w:rsidR="37604616" w:rsidRPr="00371F14" w:rsidRDefault="37604616" w:rsidP="009069DF">
      <w:pPr>
        <w:pStyle w:val="ListParagraph"/>
        <w:numPr>
          <w:ilvl w:val="0"/>
          <w:numId w:val="22"/>
        </w:numPr>
        <w:spacing w:after="0"/>
        <w:jc w:val="both"/>
        <w:rPr>
          <w:rFonts w:ascii="Sakkal Majalla" w:eastAsia="Sakkal Majalla" w:hAnsi="Sakkal Majalla" w:cs="Sakkal Majalla"/>
          <w:color w:val="FF0000"/>
          <w:sz w:val="36"/>
          <w:szCs w:val="36"/>
          <w:rtl/>
        </w:rPr>
      </w:pPr>
      <w:r w:rsidRPr="7EE006EA">
        <w:rPr>
          <w:rFonts w:ascii="Sakkal Majalla" w:eastAsia="Sakkal Majalla" w:hAnsi="Sakkal Majalla" w:cs="Sakkal Majalla"/>
          <w:color w:val="77206D" w:themeColor="accent5" w:themeShade="BF"/>
          <w:sz w:val="36"/>
          <w:szCs w:val="36"/>
        </w:rPr>
        <w:t xml:space="preserve">   </w:t>
      </w:r>
      <w:r w:rsidR="722CD6E1" w:rsidRPr="00371F14">
        <w:rPr>
          <w:rFonts w:ascii="Sakkal Majalla" w:eastAsia="Sakkal Majalla" w:hAnsi="Sakkal Majalla" w:cs="Sakkal Majalla"/>
          <w:color w:val="FF0000"/>
          <w:sz w:val="36"/>
          <w:szCs w:val="36"/>
          <w:rtl/>
        </w:rPr>
        <w:t>منهج الدراسة:</w:t>
      </w:r>
      <w:r w:rsidR="722CD6E1" w:rsidRPr="00371F14">
        <w:rPr>
          <w:rFonts w:ascii="Sakkal Majalla" w:eastAsia="Sakkal Majalla" w:hAnsi="Sakkal Majalla" w:cs="Sakkal Majalla"/>
          <w:color w:val="FF0000"/>
          <w:sz w:val="36"/>
          <w:szCs w:val="36"/>
        </w:rPr>
        <w:t xml:space="preserve"> </w:t>
      </w:r>
    </w:p>
    <w:p w14:paraId="5336591A" w14:textId="13731749" w:rsidR="722CD6E1" w:rsidRPr="00CD2E15" w:rsidRDefault="28720304" w:rsidP="009069DF">
      <w:pPr>
        <w:pStyle w:val="ListParagraph"/>
        <w:numPr>
          <w:ilvl w:val="0"/>
          <w:numId w:val="24"/>
        </w:numPr>
        <w:spacing w:after="0"/>
        <w:jc w:val="both"/>
        <w:rPr>
          <w:rFonts w:ascii="Sakkal Majalla" w:eastAsia="Sakkal Majalla" w:hAnsi="Sakkal Majalla" w:cs="Sakkal Majalla"/>
          <w:color w:val="000000" w:themeColor="text1"/>
          <w:sz w:val="36"/>
          <w:szCs w:val="36"/>
          <w:rtl/>
        </w:rPr>
      </w:pPr>
      <w:r w:rsidRPr="195A702D">
        <w:rPr>
          <w:rFonts w:ascii="Sakkal Majalla" w:eastAsia="Sakkal Majalla" w:hAnsi="Sakkal Majalla" w:cs="Sakkal Majalla"/>
          <w:color w:val="000000" w:themeColor="text1"/>
          <w:sz w:val="36"/>
          <w:szCs w:val="36"/>
          <w:rtl/>
        </w:rPr>
        <w:t>المنهج</w:t>
      </w:r>
      <w:r w:rsidR="722CD6E1" w:rsidRPr="00CD2E15">
        <w:rPr>
          <w:rFonts w:ascii="Sakkal Majalla" w:eastAsia="Sakkal Majalla" w:hAnsi="Sakkal Majalla" w:cs="Sakkal Majalla"/>
          <w:color w:val="000000" w:themeColor="text1"/>
          <w:sz w:val="36"/>
          <w:szCs w:val="36"/>
          <w:rtl/>
        </w:rPr>
        <w:t xml:space="preserve"> الوصفي التحليلي.</w:t>
      </w:r>
      <w:r w:rsidR="731B33CA" w:rsidRPr="00CD2E15">
        <w:rPr>
          <w:rFonts w:ascii="Sakkal Majalla" w:eastAsia="Sakkal Majalla" w:hAnsi="Sakkal Majalla" w:cs="Sakkal Majalla"/>
          <w:color w:val="000000" w:themeColor="text1"/>
          <w:sz w:val="36"/>
          <w:szCs w:val="36"/>
          <w:rtl/>
        </w:rPr>
        <w:t xml:space="preserve"> للشرح </w:t>
      </w:r>
      <w:r w:rsidR="00BE13EA" w:rsidRPr="00CD2E15">
        <w:rPr>
          <w:rFonts w:ascii="Sakkal Majalla" w:eastAsia="Sakkal Majalla" w:hAnsi="Sakkal Majalla" w:cs="Sakkal Majalla"/>
          <w:color w:val="000000" w:themeColor="text1"/>
          <w:sz w:val="36"/>
          <w:szCs w:val="36"/>
          <w:rtl/>
        </w:rPr>
        <w:t>(جمع</w:t>
      </w:r>
      <w:r w:rsidR="731B33CA" w:rsidRPr="00CD2E15">
        <w:rPr>
          <w:rFonts w:ascii="Sakkal Majalla" w:eastAsia="Sakkal Majalla" w:hAnsi="Sakkal Majalla" w:cs="Sakkal Majalla"/>
          <w:color w:val="000000" w:themeColor="text1"/>
          <w:sz w:val="36"/>
          <w:szCs w:val="36"/>
          <w:rtl/>
        </w:rPr>
        <w:t xml:space="preserve"> آراء المشاركين، وصفها، تحليلها </w:t>
      </w:r>
      <w:r w:rsidR="00BE13EA" w:rsidRPr="00CD2E15">
        <w:rPr>
          <w:rFonts w:ascii="Sakkal Majalla" w:eastAsia="Sakkal Majalla" w:hAnsi="Sakkal Majalla" w:cs="Sakkal Majalla" w:hint="eastAsia"/>
          <w:color w:val="000000" w:themeColor="text1"/>
          <w:sz w:val="36"/>
          <w:szCs w:val="36"/>
          <w:rtl/>
        </w:rPr>
        <w:t>إحصائيا،</w:t>
      </w:r>
      <w:r w:rsidR="731B33CA" w:rsidRPr="00CD2E15">
        <w:rPr>
          <w:rFonts w:ascii="Sakkal Majalla" w:eastAsia="Sakkal Majalla" w:hAnsi="Sakkal Majalla" w:cs="Sakkal Majalla"/>
          <w:color w:val="000000" w:themeColor="text1"/>
          <w:sz w:val="36"/>
          <w:szCs w:val="36"/>
          <w:rtl/>
        </w:rPr>
        <w:t xml:space="preserve"> معرفة العلاقة ب</w:t>
      </w:r>
      <w:r w:rsidR="40DC8870" w:rsidRPr="00CD2E15">
        <w:rPr>
          <w:rFonts w:ascii="Sakkal Majalla" w:eastAsia="Sakkal Majalla" w:hAnsi="Sakkal Majalla" w:cs="Sakkal Majalla"/>
          <w:color w:val="000000" w:themeColor="text1"/>
          <w:sz w:val="36"/>
          <w:szCs w:val="36"/>
          <w:rtl/>
        </w:rPr>
        <w:t>ين المتغيرات</w:t>
      </w:r>
      <w:r w:rsidR="00182FFE" w:rsidRPr="00CD2E15">
        <w:rPr>
          <w:rFonts w:ascii="Sakkal Majalla" w:eastAsia="Sakkal Majalla" w:hAnsi="Sakkal Majalla" w:cs="Sakkal Majalla" w:hint="cs"/>
          <w:color w:val="000000" w:themeColor="text1"/>
          <w:sz w:val="36"/>
          <w:szCs w:val="36"/>
          <w:rtl/>
        </w:rPr>
        <w:t>)</w:t>
      </w:r>
    </w:p>
    <w:p w14:paraId="4835F90C" w14:textId="43C50DBA" w:rsidR="722CD6E1" w:rsidRDefault="722CD6E1" w:rsidP="009069DF">
      <w:pPr>
        <w:pStyle w:val="ListParagraph"/>
        <w:numPr>
          <w:ilvl w:val="0"/>
          <w:numId w:val="23"/>
        </w:numPr>
        <w:spacing w:after="0"/>
        <w:jc w:val="both"/>
        <w:rPr>
          <w:rFonts w:ascii="Sakkal Majalla" w:eastAsia="Sakkal Majalla" w:hAnsi="Sakkal Majalla" w:cs="Sakkal Majalla"/>
          <w:color w:val="FF0000"/>
          <w:sz w:val="36"/>
          <w:szCs w:val="36"/>
          <w:rtl/>
        </w:rPr>
      </w:pPr>
      <w:r w:rsidRPr="7EE006EA">
        <w:rPr>
          <w:rFonts w:ascii="Sakkal Majalla" w:eastAsia="Sakkal Majalla" w:hAnsi="Sakkal Majalla" w:cs="Sakkal Majalla"/>
          <w:color w:val="FF0000"/>
          <w:sz w:val="36"/>
          <w:szCs w:val="36"/>
          <w:rtl/>
        </w:rPr>
        <w:t>مجتمع الدراسة</w:t>
      </w:r>
      <w:r w:rsidR="6A5D94FB" w:rsidRPr="7EE006EA">
        <w:rPr>
          <w:rFonts w:ascii="Sakkal Majalla" w:eastAsia="Sakkal Majalla" w:hAnsi="Sakkal Majalla" w:cs="Sakkal Majalla"/>
          <w:color w:val="FF0000"/>
          <w:sz w:val="36"/>
          <w:szCs w:val="36"/>
        </w:rPr>
        <w:t>:</w:t>
      </w:r>
    </w:p>
    <w:p w14:paraId="43ADED9D" w14:textId="34E0F8BE" w:rsidR="68B6C5F6" w:rsidRDefault="68B6C5F6" w:rsidP="009069DF">
      <w:pPr>
        <w:pStyle w:val="ListParagraph"/>
        <w:numPr>
          <w:ilvl w:val="0"/>
          <w:numId w:val="25"/>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جميع المتعاملين أو المراجعين لعيادات طب الأسنان ممن يستخدمون منصات التواصل الإجتماعي ويطلعون عل</w:t>
      </w:r>
      <w:r w:rsidR="57D33778" w:rsidRPr="7EE006EA">
        <w:rPr>
          <w:rFonts w:ascii="Sakkal Majalla" w:eastAsia="Sakkal Majalla" w:hAnsi="Sakkal Majalla" w:cs="Sakkal Majalla"/>
          <w:sz w:val="28"/>
          <w:szCs w:val="28"/>
          <w:rtl/>
        </w:rPr>
        <w:t>ى مراجعات المرضى الإلكترونية</w:t>
      </w:r>
      <w:r w:rsidR="0068703E">
        <w:rPr>
          <w:rFonts w:ascii="Sakkal Majalla" w:eastAsia="Sakkal Majalla" w:hAnsi="Sakkal Majalla" w:cs="Sakkal Majalla" w:hint="cs"/>
          <w:sz w:val="28"/>
          <w:szCs w:val="28"/>
          <w:rtl/>
        </w:rPr>
        <w:t>.</w:t>
      </w:r>
    </w:p>
    <w:p w14:paraId="2425CA23" w14:textId="079F0E59" w:rsidR="722CD6E1" w:rsidRDefault="722CD6E1" w:rsidP="009069DF">
      <w:pPr>
        <w:pStyle w:val="ListParagraph"/>
        <w:numPr>
          <w:ilvl w:val="0"/>
          <w:numId w:val="25"/>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Pr>
        <w:t xml:space="preserve"> </w:t>
      </w:r>
      <w:r w:rsidR="003658AA" w:rsidRPr="7EE006EA">
        <w:rPr>
          <w:rFonts w:ascii="Sakkal Majalla" w:eastAsia="Sakkal Majalla" w:hAnsi="Sakkal Majalla" w:cs="Sakkal Majalla" w:hint="eastAsia"/>
          <w:sz w:val="28"/>
          <w:szCs w:val="28"/>
          <w:rtl/>
        </w:rPr>
        <w:t>المستهدف</w:t>
      </w:r>
      <w:r w:rsidR="003658AA" w:rsidRPr="7EE006EA">
        <w:rPr>
          <w:rFonts w:ascii="Sakkal Majalla" w:eastAsia="Sakkal Majalla" w:hAnsi="Sakkal Majalla" w:cs="Sakkal Majalla"/>
          <w:sz w:val="28"/>
          <w:szCs w:val="28"/>
          <w:rtl/>
        </w:rPr>
        <w:t xml:space="preserve"> (</w:t>
      </w:r>
      <w:r w:rsidR="00371F14" w:rsidRPr="7EE006EA">
        <w:rPr>
          <w:rFonts w:ascii="Sakkal Majalla" w:eastAsia="Sakkal Majalla" w:hAnsi="Sakkal Majalla" w:cs="Sakkal Majalla"/>
          <w:sz w:val="28"/>
          <w:szCs w:val="28"/>
          <w:rtl/>
        </w:rPr>
        <w:t>مثل</w:t>
      </w:r>
      <w:r w:rsidRPr="7EE006EA">
        <w:rPr>
          <w:rFonts w:ascii="Sakkal Majalla" w:eastAsia="Sakkal Majalla" w:hAnsi="Sakkal Majalla" w:cs="Sakkal Majalla"/>
          <w:sz w:val="28"/>
          <w:szCs w:val="28"/>
          <w:rtl/>
        </w:rPr>
        <w:t xml:space="preserve"> المتعاملون أو الأفراد الذين يستخدمون منصات التواصل </w:t>
      </w:r>
      <w:r w:rsidR="3AE0C0F2" w:rsidRPr="7EE006EA">
        <w:rPr>
          <w:rFonts w:ascii="Sakkal Majalla" w:eastAsia="Sakkal Majalla" w:hAnsi="Sakkal Majalla" w:cs="Sakkal Majalla"/>
          <w:sz w:val="28"/>
          <w:szCs w:val="28"/>
          <w:rtl/>
        </w:rPr>
        <w:t>الاجتماعي</w:t>
      </w:r>
      <w:r w:rsidRPr="7EE006EA">
        <w:rPr>
          <w:rFonts w:ascii="Sakkal Majalla" w:eastAsia="Sakkal Majalla" w:hAnsi="Sakkal Majalla" w:cs="Sakkal Majalla"/>
          <w:sz w:val="28"/>
          <w:szCs w:val="28"/>
          <w:rtl/>
        </w:rPr>
        <w:t xml:space="preserve"> وسبق لهم استخدام </w:t>
      </w:r>
      <w:r w:rsidR="4040E34E" w:rsidRPr="7EE006EA">
        <w:rPr>
          <w:rFonts w:ascii="Sakkal Majalla" w:eastAsia="Sakkal Majalla" w:hAnsi="Sakkal Majalla" w:cs="Sakkal Majalla"/>
          <w:sz w:val="28"/>
          <w:szCs w:val="28"/>
          <w:rtl/>
        </w:rPr>
        <w:t>أو البحث عن خدمات طب الأسنان</w:t>
      </w:r>
      <w:r w:rsidR="0068703E">
        <w:rPr>
          <w:rFonts w:ascii="Sakkal Majalla" w:eastAsia="Sakkal Majalla" w:hAnsi="Sakkal Majalla" w:cs="Sakkal Majalla" w:hint="cs"/>
          <w:sz w:val="28"/>
          <w:szCs w:val="28"/>
          <w:rtl/>
        </w:rPr>
        <w:t>.</w:t>
      </w:r>
    </w:p>
    <w:p w14:paraId="79D5B5DB" w14:textId="144F5B1B" w:rsidR="6F671B83" w:rsidRDefault="6F671B83" w:rsidP="009069DF">
      <w:pPr>
        <w:pStyle w:val="ListParagraph"/>
        <w:numPr>
          <w:ilvl w:val="0"/>
          <w:numId w:val="36"/>
        </w:numPr>
        <w:spacing w:after="0"/>
        <w:jc w:val="both"/>
        <w:rPr>
          <w:rFonts w:ascii="Sakkal Majalla" w:eastAsia="Sakkal Majalla" w:hAnsi="Sakkal Majalla" w:cs="Sakkal Majalla"/>
          <w:color w:val="FF0000"/>
          <w:sz w:val="36"/>
          <w:szCs w:val="36"/>
          <w:rtl/>
        </w:rPr>
      </w:pPr>
      <w:r w:rsidRPr="7EE006EA">
        <w:rPr>
          <w:rFonts w:ascii="Sakkal Majalla" w:eastAsia="Sakkal Majalla" w:hAnsi="Sakkal Majalla" w:cs="Sakkal Majalla"/>
          <w:color w:val="FF0000"/>
          <w:sz w:val="36"/>
          <w:szCs w:val="36"/>
          <w:rtl/>
        </w:rPr>
        <w:t>عينة الدراسة</w:t>
      </w:r>
      <w:r w:rsidRPr="7EE006EA">
        <w:rPr>
          <w:rFonts w:ascii="Sakkal Majalla" w:eastAsia="Sakkal Majalla" w:hAnsi="Sakkal Majalla" w:cs="Sakkal Majalla"/>
          <w:color w:val="FF0000"/>
          <w:sz w:val="36"/>
          <w:szCs w:val="36"/>
        </w:rPr>
        <w:t>:</w:t>
      </w:r>
    </w:p>
    <w:p w14:paraId="4FF48760" w14:textId="44FDCF73" w:rsidR="6F671B83" w:rsidRDefault="6F671B83" w:rsidP="009069DF">
      <w:pPr>
        <w:pStyle w:val="ListParagraph"/>
        <w:numPr>
          <w:ilvl w:val="0"/>
          <w:numId w:val="26"/>
        </w:numPr>
        <w:spacing w:after="0"/>
        <w:jc w:val="both"/>
        <w:rPr>
          <w:rFonts w:ascii="Sakkal Majalla" w:eastAsia="Sakkal Majalla" w:hAnsi="Sakkal Majalla" w:cs="Sakkal Majalla"/>
          <w:sz w:val="28"/>
          <w:szCs w:val="28"/>
          <w:rtl/>
        </w:rPr>
      </w:pPr>
      <w:r w:rsidRPr="6EFCA45F">
        <w:rPr>
          <w:rFonts w:ascii="Sakkal Majalla" w:eastAsia="Sakkal Majalla" w:hAnsi="Sakkal Majalla" w:cs="Sakkal Majalla"/>
          <w:sz w:val="28"/>
          <w:szCs w:val="28"/>
          <w:rtl/>
        </w:rPr>
        <w:t xml:space="preserve">نوع </w:t>
      </w:r>
      <w:r w:rsidR="002A4A47" w:rsidRPr="6EFCA45F">
        <w:rPr>
          <w:rFonts w:ascii="Sakkal Majalla" w:eastAsia="Sakkal Majalla" w:hAnsi="Sakkal Majalla" w:cs="Sakkal Majalla" w:hint="eastAsia"/>
          <w:sz w:val="28"/>
          <w:szCs w:val="28"/>
          <w:rtl/>
        </w:rPr>
        <w:t>العينة</w:t>
      </w:r>
      <w:r w:rsidR="002A4A47" w:rsidRPr="6EFCA45F">
        <w:rPr>
          <w:rFonts w:ascii="Sakkal Majalla" w:eastAsia="Sakkal Majalla" w:hAnsi="Sakkal Majalla" w:cs="Sakkal Majalla"/>
          <w:sz w:val="28"/>
          <w:szCs w:val="28"/>
          <w:rtl/>
        </w:rPr>
        <w:t>:</w:t>
      </w:r>
      <w:r w:rsidR="72EE9B37" w:rsidRPr="6EFCA45F">
        <w:rPr>
          <w:rFonts w:ascii="Sakkal Majalla" w:eastAsia="Sakkal Majalla" w:hAnsi="Sakkal Majalla" w:cs="Sakkal Majalla"/>
          <w:sz w:val="28"/>
          <w:szCs w:val="28"/>
          <w:rtl/>
        </w:rPr>
        <w:t xml:space="preserve"> تتكون عينة الدراسة من نحو (150 – </w:t>
      </w:r>
      <w:r w:rsidR="002A4A47" w:rsidRPr="6EFCA45F">
        <w:rPr>
          <w:rFonts w:ascii="Sakkal Majalla" w:eastAsia="Sakkal Majalla" w:hAnsi="Sakkal Majalla" w:cs="Sakkal Majalla"/>
          <w:sz w:val="28"/>
          <w:szCs w:val="28"/>
          <w:rtl/>
        </w:rPr>
        <w:t>300)</w:t>
      </w:r>
      <w:r w:rsidR="72EE9B37" w:rsidRPr="6EFCA45F">
        <w:rPr>
          <w:rFonts w:ascii="Sakkal Majalla" w:eastAsia="Sakkal Majalla" w:hAnsi="Sakkal Majalla" w:cs="Sakkal Majalla"/>
          <w:sz w:val="28"/>
          <w:szCs w:val="28"/>
          <w:rtl/>
        </w:rPr>
        <w:t xml:space="preserve"> </w:t>
      </w:r>
      <w:r w:rsidR="11BC530C" w:rsidRPr="6EFCA45F">
        <w:rPr>
          <w:rFonts w:ascii="Sakkal Majalla" w:eastAsia="Sakkal Majalla" w:hAnsi="Sakkal Majalla" w:cs="Sakkal Majalla"/>
          <w:sz w:val="28"/>
          <w:szCs w:val="28"/>
          <w:rtl/>
        </w:rPr>
        <w:t>مفردة من المتعاملين مع عيادات طب الأسنان، ممن يستخدمون منصات التواصل الإجتماعي</w:t>
      </w:r>
      <w:r w:rsidR="4FA882BD" w:rsidRPr="6EFCA45F">
        <w:rPr>
          <w:rFonts w:ascii="Sakkal Majalla" w:eastAsia="Sakkal Majalla" w:hAnsi="Sakkal Majalla" w:cs="Sakkal Majalla"/>
          <w:sz w:val="28"/>
          <w:szCs w:val="28"/>
          <w:rtl/>
        </w:rPr>
        <w:t xml:space="preserve"> ويطلعون على مراجعات المرضى الإلكترونية أو سبق لهم البحث عن خدمات طب الأسنان وسيتم اختيارهم باستخدام اسلوب العينة الميسرة</w:t>
      </w:r>
      <w:r w:rsidR="00B04B0C" w:rsidRPr="6EFCA45F">
        <w:rPr>
          <w:rFonts w:ascii="Sakkal Majalla" w:eastAsia="Sakkal Majalla" w:hAnsi="Sakkal Majalla" w:cs="Sakkal Majalla"/>
          <w:sz w:val="28"/>
          <w:szCs w:val="28"/>
        </w:rPr>
        <w:t>.</w:t>
      </w:r>
    </w:p>
    <w:p w14:paraId="4763EC28" w14:textId="1404E165" w:rsidR="00850CC9" w:rsidRPr="00FE6C55" w:rsidRDefault="6F671B83" w:rsidP="00FE6C55">
      <w:pPr>
        <w:pStyle w:val="ListParagraph"/>
        <w:numPr>
          <w:ilvl w:val="0"/>
          <w:numId w:val="26"/>
        </w:numPr>
        <w:spacing w:after="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tl/>
        </w:rPr>
        <w:t xml:space="preserve">حجم </w:t>
      </w:r>
      <w:r w:rsidR="002A4A47" w:rsidRPr="0037260B">
        <w:rPr>
          <w:rFonts w:ascii="Sakkal Majalla" w:eastAsia="Sakkal Majalla" w:hAnsi="Sakkal Majalla" w:cs="Sakkal Majalla" w:hint="eastAsia"/>
          <w:sz w:val="28"/>
          <w:szCs w:val="28"/>
          <w:rtl/>
        </w:rPr>
        <w:t>العينة</w:t>
      </w:r>
      <w:r w:rsidR="002A4A47" w:rsidRPr="0037260B">
        <w:rPr>
          <w:rFonts w:ascii="Sakkal Majalla" w:eastAsia="Sakkal Majalla" w:hAnsi="Sakkal Majalla" w:cs="Sakkal Majalla"/>
          <w:sz w:val="28"/>
          <w:szCs w:val="28"/>
          <w:rtl/>
        </w:rPr>
        <w:t>:</w:t>
      </w:r>
      <w:r w:rsidR="04EA6E1B" w:rsidRPr="0037260B">
        <w:rPr>
          <w:rFonts w:ascii="Sakkal Majalla" w:eastAsia="Sakkal Majalla" w:hAnsi="Sakkal Majalla" w:cs="Sakkal Majalla"/>
          <w:sz w:val="28"/>
          <w:szCs w:val="28"/>
          <w:rtl/>
        </w:rPr>
        <w:t xml:space="preserve"> سيتم تحديد حجم العينة وفقا للمعادلات الإحصائية المناسبة وبما يحقق أهداف الدراسة</w:t>
      </w:r>
      <w:r w:rsidR="4D895602" w:rsidRPr="00850CC9">
        <w:rPr>
          <w:rFonts w:ascii="Sakkal Majalla" w:eastAsia="Sakkal Majalla" w:hAnsi="Sakkal Majalla" w:cs="Sakkal Majalla"/>
          <w:sz w:val="28"/>
          <w:szCs w:val="28"/>
        </w:rPr>
        <w:t>.</w:t>
      </w:r>
    </w:p>
    <w:p w14:paraId="058FD949" w14:textId="5EA0B0B4" w:rsidR="6F671B83" w:rsidRPr="00B04B0C" w:rsidRDefault="6F671B83" w:rsidP="00B04B0C">
      <w:pPr>
        <w:pStyle w:val="ListParagraph"/>
        <w:numPr>
          <w:ilvl w:val="0"/>
          <w:numId w:val="36"/>
        </w:numPr>
        <w:spacing w:after="0"/>
        <w:jc w:val="both"/>
        <w:rPr>
          <w:rFonts w:ascii="Sakkal Majalla" w:eastAsia="Sakkal Majalla" w:hAnsi="Sakkal Majalla" w:cs="Sakkal Majalla"/>
          <w:color w:val="FF0000"/>
          <w:sz w:val="36"/>
          <w:szCs w:val="36"/>
          <w:rtl/>
        </w:rPr>
      </w:pPr>
      <w:r w:rsidRPr="00B04B0C">
        <w:rPr>
          <w:rFonts w:ascii="Sakkal Majalla" w:eastAsia="Sakkal Majalla" w:hAnsi="Sakkal Majalla" w:cs="Sakkal Majalla"/>
          <w:color w:val="FF0000"/>
          <w:sz w:val="36"/>
          <w:szCs w:val="36"/>
          <w:rtl/>
        </w:rPr>
        <w:t>أداة الدراسة</w:t>
      </w:r>
      <w:r w:rsidRPr="00B04B0C">
        <w:rPr>
          <w:rFonts w:ascii="Sakkal Majalla" w:eastAsia="Sakkal Majalla" w:hAnsi="Sakkal Majalla" w:cs="Sakkal Majalla"/>
          <w:color w:val="FF0000"/>
          <w:sz w:val="36"/>
          <w:szCs w:val="36"/>
        </w:rPr>
        <w:t>:</w:t>
      </w:r>
    </w:p>
    <w:p w14:paraId="24AC9B20" w14:textId="432347F8" w:rsidR="758FAADA" w:rsidRDefault="758FAADA" w:rsidP="0A4981D1">
      <w:pPr>
        <w:pStyle w:val="ListParagraph"/>
        <w:numPr>
          <w:ilvl w:val="0"/>
          <w:numId w:val="27"/>
        </w:numPr>
        <w:spacing w:after="0"/>
        <w:jc w:val="both"/>
        <w:rPr>
          <w:rFonts w:ascii="Sakkal Majalla" w:eastAsia="Sakkal Majalla" w:hAnsi="Sakkal Majalla" w:cs="Sakkal Majalla"/>
          <w:color w:val="FF0000"/>
          <w:sz w:val="28"/>
          <w:szCs w:val="28"/>
        </w:rPr>
      </w:pPr>
      <w:r w:rsidRPr="0A4981D1">
        <w:rPr>
          <w:rFonts w:ascii="Sakkal Majalla" w:eastAsia="Sakkal Majalla" w:hAnsi="Sakkal Majalla" w:cs="Sakkal Majalla"/>
          <w:sz w:val="28"/>
          <w:szCs w:val="28"/>
          <w:rtl/>
        </w:rPr>
        <w:t>الاستبانة</w:t>
      </w:r>
      <w:r w:rsidR="6F671B83" w:rsidRPr="0A4981D1">
        <w:rPr>
          <w:rFonts w:ascii="Sakkal Majalla" w:eastAsia="Sakkal Majalla" w:hAnsi="Sakkal Majalla" w:cs="Sakkal Majalla"/>
          <w:sz w:val="28"/>
          <w:szCs w:val="28"/>
          <w:rtl/>
        </w:rPr>
        <w:t xml:space="preserve"> </w:t>
      </w:r>
      <w:r w:rsidR="003658AA" w:rsidRPr="0A4981D1">
        <w:rPr>
          <w:rFonts w:ascii="Sakkal Majalla" w:eastAsia="Sakkal Majalla" w:hAnsi="Sakkal Majalla" w:cs="Sakkal Majalla" w:hint="eastAsia"/>
          <w:sz w:val="28"/>
          <w:szCs w:val="28"/>
          <w:rtl/>
        </w:rPr>
        <w:t>الإلكترونية</w:t>
      </w:r>
      <w:r w:rsidR="003658AA" w:rsidRPr="0A4981D1">
        <w:rPr>
          <w:rFonts w:ascii="Sakkal Majalla" w:eastAsia="Sakkal Majalla" w:hAnsi="Sakkal Majalla" w:cs="Sakkal Majalla"/>
          <w:sz w:val="28"/>
          <w:szCs w:val="28"/>
          <w:rtl/>
        </w:rPr>
        <w:t>.</w:t>
      </w:r>
      <w:r w:rsidR="256EC16D" w:rsidRPr="0A4981D1">
        <w:rPr>
          <w:rFonts w:ascii="Sakkal Majalla" w:eastAsia="Sakkal Majalla" w:hAnsi="Sakkal Majalla" w:cs="Sakkal Majalla"/>
          <w:sz w:val="28"/>
          <w:szCs w:val="28"/>
        </w:rPr>
        <w:t xml:space="preserve"> </w:t>
      </w:r>
    </w:p>
    <w:p w14:paraId="7049F962" w14:textId="12A8DCC9" w:rsidR="6F671B83" w:rsidRDefault="6F671B83" w:rsidP="009069DF">
      <w:pPr>
        <w:pStyle w:val="ListParagraph"/>
        <w:numPr>
          <w:ilvl w:val="0"/>
          <w:numId w:val="27"/>
        </w:numPr>
        <w:spacing w:after="0"/>
        <w:jc w:val="both"/>
        <w:rPr>
          <w:rFonts w:ascii="Sakkal Majalla" w:eastAsia="Sakkal Majalla" w:hAnsi="Sakkal Majalla" w:cs="Sakkal Majalla"/>
          <w:color w:val="FF0000"/>
          <w:sz w:val="28"/>
          <w:szCs w:val="28"/>
          <w:rtl/>
        </w:rPr>
      </w:pPr>
      <w:r w:rsidRPr="0A4981D1">
        <w:rPr>
          <w:rFonts w:ascii="Sakkal Majalla" w:eastAsia="Sakkal Majalla" w:hAnsi="Sakkal Majalla" w:cs="Sakkal Majalla"/>
          <w:sz w:val="28"/>
          <w:szCs w:val="28"/>
          <w:rtl/>
        </w:rPr>
        <w:t>مقياس ليكرت الخماسي</w:t>
      </w:r>
      <w:r w:rsidR="2E55209C" w:rsidRPr="0A4981D1">
        <w:rPr>
          <w:rFonts w:ascii="Sakkal Majalla" w:eastAsia="Sakkal Majalla" w:hAnsi="Sakkal Majalla" w:cs="Sakkal Majalla"/>
          <w:sz w:val="28"/>
          <w:szCs w:val="28"/>
          <w:rtl/>
        </w:rPr>
        <w:t>.</w:t>
      </w:r>
      <w:r w:rsidR="76AE22EB" w:rsidRPr="0A4981D1">
        <w:rPr>
          <w:rFonts w:ascii="Sakkal Majalla" w:eastAsia="Sakkal Majalla" w:hAnsi="Sakkal Majalla" w:cs="Sakkal Majalla"/>
          <w:color w:val="FF0000"/>
          <w:sz w:val="28"/>
          <w:szCs w:val="28"/>
        </w:rPr>
        <w:t xml:space="preserve"> </w:t>
      </w:r>
    </w:p>
    <w:p w14:paraId="430FC96E" w14:textId="7E77A9B7" w:rsidR="6F671B83" w:rsidRDefault="6F671B83" w:rsidP="009069DF">
      <w:pPr>
        <w:pStyle w:val="ListParagraph"/>
        <w:numPr>
          <w:ilvl w:val="0"/>
          <w:numId w:val="27"/>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 xml:space="preserve">تقسيم محاور </w:t>
      </w:r>
      <w:r w:rsidR="3A7B8E4D" w:rsidRPr="6EF22D05">
        <w:rPr>
          <w:rFonts w:ascii="Sakkal Majalla" w:eastAsia="Sakkal Majalla" w:hAnsi="Sakkal Majalla" w:cs="Sakkal Majalla"/>
          <w:sz w:val="28"/>
          <w:szCs w:val="28"/>
          <w:rtl/>
        </w:rPr>
        <w:t>الاستبانة</w:t>
      </w:r>
      <w:r w:rsidR="79E937A1" w:rsidRPr="7EE006EA">
        <w:rPr>
          <w:rFonts w:ascii="Sakkal Majalla" w:eastAsia="Sakkal Majalla" w:hAnsi="Sakkal Majalla" w:cs="Sakkal Majalla"/>
          <w:sz w:val="28"/>
          <w:szCs w:val="28"/>
        </w:rPr>
        <w:t>.</w:t>
      </w:r>
    </w:p>
    <w:p w14:paraId="697545D3" w14:textId="7E7FA527" w:rsidR="6F671B83" w:rsidRDefault="6F671B83" w:rsidP="009069DF">
      <w:pPr>
        <w:pStyle w:val="ListParagraph"/>
        <w:numPr>
          <w:ilvl w:val="0"/>
          <w:numId w:val="21"/>
        </w:numPr>
        <w:spacing w:after="0"/>
        <w:jc w:val="both"/>
        <w:rPr>
          <w:rFonts w:ascii="Sakkal Majalla" w:eastAsia="Sakkal Majalla" w:hAnsi="Sakkal Majalla" w:cs="Sakkal Majalla"/>
          <w:color w:val="FF0000"/>
          <w:sz w:val="36"/>
          <w:szCs w:val="36"/>
          <w:rtl/>
        </w:rPr>
      </w:pPr>
      <w:r w:rsidRPr="7EE006EA">
        <w:rPr>
          <w:rFonts w:ascii="Sakkal Majalla" w:eastAsia="Sakkal Majalla" w:hAnsi="Sakkal Majalla" w:cs="Sakkal Majalla"/>
          <w:color w:val="FF0000"/>
          <w:sz w:val="36"/>
          <w:szCs w:val="36"/>
          <w:rtl/>
        </w:rPr>
        <w:t>صدق الأداة</w:t>
      </w:r>
      <w:r w:rsidRPr="7EE006EA">
        <w:rPr>
          <w:rFonts w:ascii="Sakkal Majalla" w:eastAsia="Sakkal Majalla" w:hAnsi="Sakkal Majalla" w:cs="Sakkal Majalla"/>
          <w:color w:val="FF0000"/>
          <w:sz w:val="36"/>
          <w:szCs w:val="36"/>
        </w:rPr>
        <w:t xml:space="preserve"> :</w:t>
      </w:r>
    </w:p>
    <w:p w14:paraId="48CD1B38" w14:textId="23CBD9EC" w:rsidR="6F671B83" w:rsidRDefault="6F671B83" w:rsidP="0A4981D1">
      <w:pPr>
        <w:pStyle w:val="ListParagraph"/>
        <w:numPr>
          <w:ilvl w:val="0"/>
          <w:numId w:val="28"/>
        </w:numPr>
        <w:spacing w:after="0"/>
        <w:jc w:val="both"/>
        <w:rPr>
          <w:rFonts w:ascii="Sakkal Majalla" w:eastAsia="Sakkal Majalla" w:hAnsi="Sakkal Majalla" w:cs="Sakkal Majalla"/>
          <w:color w:val="FF0000"/>
          <w:sz w:val="28"/>
          <w:szCs w:val="28"/>
        </w:rPr>
      </w:pPr>
      <w:r w:rsidRPr="0A4981D1">
        <w:rPr>
          <w:rFonts w:ascii="Sakkal Majalla" w:eastAsia="Sakkal Majalla" w:hAnsi="Sakkal Majalla" w:cs="Sakkal Majalla"/>
          <w:sz w:val="28"/>
          <w:szCs w:val="28"/>
        </w:rPr>
        <w:t xml:space="preserve"> </w:t>
      </w:r>
      <w:r w:rsidRPr="0A4981D1">
        <w:rPr>
          <w:rFonts w:ascii="Sakkal Majalla" w:eastAsia="Sakkal Majalla" w:hAnsi="Sakkal Majalla" w:cs="Sakkal Majalla"/>
          <w:sz w:val="28"/>
          <w:szCs w:val="28"/>
          <w:rtl/>
        </w:rPr>
        <w:t xml:space="preserve">الصدق الظاهري </w:t>
      </w:r>
      <w:r w:rsidR="003658AA" w:rsidRPr="0A4981D1">
        <w:rPr>
          <w:rFonts w:ascii="Sakkal Majalla" w:eastAsia="Sakkal Majalla" w:hAnsi="Sakkal Majalla" w:cs="Sakkal Majalla"/>
          <w:sz w:val="28"/>
          <w:szCs w:val="28"/>
          <w:rtl/>
        </w:rPr>
        <w:t>(تحكيم</w:t>
      </w:r>
      <w:r w:rsidRPr="0A4981D1">
        <w:rPr>
          <w:rFonts w:ascii="Sakkal Majalla" w:eastAsia="Sakkal Majalla" w:hAnsi="Sakkal Majalla" w:cs="Sakkal Majalla"/>
          <w:sz w:val="28"/>
          <w:szCs w:val="28"/>
          <w:rtl/>
        </w:rPr>
        <w:t xml:space="preserve"> </w:t>
      </w:r>
      <w:r w:rsidR="2434BDA3" w:rsidRPr="0A4981D1">
        <w:rPr>
          <w:rFonts w:ascii="Sakkal Majalla" w:eastAsia="Sakkal Majalla" w:hAnsi="Sakkal Majalla" w:cs="Sakkal Majalla"/>
          <w:sz w:val="28"/>
          <w:szCs w:val="28"/>
          <w:rtl/>
        </w:rPr>
        <w:t>الاستبانة</w:t>
      </w:r>
      <w:r w:rsidR="00302820">
        <w:rPr>
          <w:rFonts w:ascii="Sakkal Majalla" w:eastAsia="Sakkal Majalla" w:hAnsi="Sakkal Majalla" w:cs="Sakkal Majalla" w:hint="cs"/>
          <w:sz w:val="28"/>
          <w:szCs w:val="28"/>
          <w:rtl/>
        </w:rPr>
        <w:t>)</w:t>
      </w:r>
    </w:p>
    <w:p w14:paraId="546102C2" w14:textId="292A2E3F" w:rsidR="360ECE3A" w:rsidRDefault="360ECE3A" w:rsidP="0A4981D1">
      <w:pPr>
        <w:pStyle w:val="ListParagraph"/>
        <w:numPr>
          <w:ilvl w:val="0"/>
          <w:numId w:val="28"/>
        </w:numPr>
        <w:spacing w:after="0"/>
        <w:jc w:val="both"/>
        <w:rPr>
          <w:rFonts w:ascii="Sakkal Majalla" w:eastAsia="Sakkal Majalla" w:hAnsi="Sakkal Majalla" w:cs="Sakkal Majalla"/>
          <w:color w:val="FF0000"/>
          <w:sz w:val="36"/>
          <w:szCs w:val="36"/>
        </w:rPr>
      </w:pPr>
      <w:r w:rsidRPr="0A4981D1">
        <w:rPr>
          <w:rFonts w:ascii="Sakkal Majalla" w:eastAsia="Sakkal Majalla" w:hAnsi="Sakkal Majalla" w:cs="Sakkal Majalla"/>
          <w:sz w:val="36"/>
          <w:szCs w:val="36"/>
        </w:rPr>
        <w:t xml:space="preserve">   </w:t>
      </w:r>
      <w:r w:rsidR="6F671B83" w:rsidRPr="0A4981D1">
        <w:rPr>
          <w:rFonts w:ascii="Sakkal Majalla" w:eastAsia="Sakkal Majalla" w:hAnsi="Sakkal Majalla" w:cs="Sakkal Majalla"/>
          <w:sz w:val="36"/>
          <w:szCs w:val="36"/>
          <w:rtl/>
        </w:rPr>
        <w:t>ثبات الأداة</w:t>
      </w:r>
      <w:r w:rsidR="6F671B83" w:rsidRPr="0A4981D1">
        <w:rPr>
          <w:rFonts w:ascii="Sakkal Majalla" w:eastAsia="Sakkal Majalla" w:hAnsi="Sakkal Majalla" w:cs="Sakkal Majalla"/>
          <w:sz w:val="36"/>
          <w:szCs w:val="36"/>
        </w:rPr>
        <w:t xml:space="preserve"> </w:t>
      </w:r>
    </w:p>
    <w:p w14:paraId="545EC903" w14:textId="204D8C0A" w:rsidR="6F671B83" w:rsidRPr="00F47046" w:rsidRDefault="00F47046" w:rsidP="00F47046">
      <w:pPr>
        <w:spacing w:after="0"/>
        <w:ind w:left="360"/>
        <w:jc w:val="both"/>
        <w:rPr>
          <w:rFonts w:ascii="Sakkal Majalla" w:eastAsia="Sakkal Majalla" w:hAnsi="Sakkal Majalla" w:cs="Sakkal Majalla"/>
          <w:color w:val="FF0000"/>
          <w:sz w:val="28"/>
          <w:szCs w:val="28"/>
        </w:rPr>
      </w:pPr>
      <w:r>
        <w:rPr>
          <w:rFonts w:ascii="Sakkal Majalla" w:eastAsia="Sakkal Majalla" w:hAnsi="Sakkal Majalla" w:cs="Sakkal Majalla" w:hint="cs"/>
          <w:sz w:val="28"/>
          <w:szCs w:val="28"/>
          <w:rtl/>
        </w:rPr>
        <w:t xml:space="preserve">• </w:t>
      </w:r>
      <w:r w:rsidR="6F671B83" w:rsidRPr="00F47046">
        <w:rPr>
          <w:rFonts w:ascii="Sakkal Majalla" w:eastAsia="Sakkal Majalla" w:hAnsi="Sakkal Majalla" w:cs="Sakkal Majalla"/>
          <w:sz w:val="28"/>
          <w:szCs w:val="28"/>
          <w:rtl/>
        </w:rPr>
        <w:t>معامل كرنباخ ألفا</w:t>
      </w:r>
      <w:r w:rsidR="6F671B83" w:rsidRPr="00F47046">
        <w:rPr>
          <w:rFonts w:ascii="Sakkal Majalla" w:eastAsia="Sakkal Majalla" w:hAnsi="Sakkal Majalla" w:cs="Sakkal Majalla"/>
          <w:sz w:val="28"/>
          <w:szCs w:val="28"/>
        </w:rPr>
        <w:t xml:space="preserve"> </w:t>
      </w:r>
      <w:r w:rsidR="003658AA" w:rsidRPr="00F47046">
        <w:rPr>
          <w:rFonts w:ascii="Sakkal Majalla" w:eastAsia="Sakkal Majalla" w:hAnsi="Sakkal Majalla" w:cs="Sakkal Majalla"/>
          <w:sz w:val="28"/>
          <w:szCs w:val="28"/>
        </w:rPr>
        <w:t>(</w:t>
      </w:r>
      <w:proofErr w:type="spellStart"/>
      <w:r w:rsidR="003658AA" w:rsidRPr="00F47046">
        <w:rPr>
          <w:rFonts w:ascii="Sakkal Majalla" w:eastAsia="Sakkal Majalla" w:hAnsi="Sakkal Majalla" w:cs="Sakkal Majalla"/>
          <w:sz w:val="28"/>
          <w:szCs w:val="28"/>
        </w:rPr>
        <w:t>Cronbach's</w:t>
      </w:r>
      <w:proofErr w:type="spellEnd"/>
      <w:r w:rsidR="6F671B83" w:rsidRPr="00F47046">
        <w:rPr>
          <w:rFonts w:ascii="Sakkal Majalla" w:eastAsia="Sakkal Majalla" w:hAnsi="Sakkal Majalla" w:cs="Sakkal Majalla"/>
          <w:sz w:val="28"/>
          <w:szCs w:val="28"/>
        </w:rPr>
        <w:t xml:space="preserve"> Alpha)</w:t>
      </w:r>
      <w:r w:rsidR="0378E3DF" w:rsidRPr="00F47046">
        <w:rPr>
          <w:rFonts w:ascii="Sakkal Majalla" w:eastAsia="Sakkal Majalla" w:hAnsi="Sakkal Majalla" w:cs="Sakkal Majalla"/>
          <w:sz w:val="28"/>
          <w:szCs w:val="28"/>
        </w:rPr>
        <w:t>.</w:t>
      </w:r>
    </w:p>
    <w:p w14:paraId="5DDC9FFE" w14:textId="38930AFB" w:rsidR="6F671B83" w:rsidRDefault="00302820" w:rsidP="00302820">
      <w:pPr>
        <w:pStyle w:val="ListParagraph"/>
        <w:spacing w:after="0"/>
        <w:ind w:left="360"/>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 </w:t>
      </w:r>
      <w:r w:rsidR="6F671B83" w:rsidRPr="7EE006EA">
        <w:rPr>
          <w:rFonts w:ascii="Sakkal Majalla" w:eastAsia="Sakkal Majalla" w:hAnsi="Sakkal Majalla" w:cs="Sakkal Majalla"/>
          <w:sz w:val="28"/>
          <w:szCs w:val="28"/>
          <w:rtl/>
        </w:rPr>
        <w:t>إجراءات جمع البيانات</w:t>
      </w:r>
      <w:r w:rsidR="6F671B83" w:rsidRPr="7EE006EA">
        <w:rPr>
          <w:rFonts w:ascii="Sakkal Majalla" w:eastAsia="Sakkal Majalla" w:hAnsi="Sakkal Majalla" w:cs="Sakkal Majalla"/>
          <w:sz w:val="28"/>
          <w:szCs w:val="28"/>
        </w:rPr>
        <w:t xml:space="preserve"> </w:t>
      </w:r>
      <w:r w:rsidR="003658AA" w:rsidRPr="7EE006EA">
        <w:rPr>
          <w:rFonts w:ascii="Sakkal Majalla" w:eastAsia="Sakkal Majalla" w:hAnsi="Sakkal Majalla" w:cs="Sakkal Majalla"/>
          <w:sz w:val="28"/>
          <w:szCs w:val="28"/>
        </w:rPr>
        <w:t>(google</w:t>
      </w:r>
      <w:r w:rsidR="6F671B83" w:rsidRPr="7EE006EA">
        <w:rPr>
          <w:rFonts w:ascii="Sakkal Majalla" w:eastAsia="Sakkal Majalla" w:hAnsi="Sakkal Majalla" w:cs="Sakkal Majalla"/>
          <w:sz w:val="28"/>
          <w:szCs w:val="28"/>
        </w:rPr>
        <w:t xml:space="preserve"> forms, </w:t>
      </w:r>
      <w:r w:rsidR="77B7BA43" w:rsidRPr="2041A694">
        <w:rPr>
          <w:rFonts w:ascii="Sakkal Majalla" w:eastAsia="Sakkal Majalla" w:hAnsi="Sakkal Majalla" w:cs="Sakkal Majalla"/>
          <w:sz w:val="28"/>
          <w:szCs w:val="28"/>
        </w:rPr>
        <w:t>what's</w:t>
      </w:r>
      <w:r w:rsidR="6F671B83" w:rsidRPr="7EE006EA">
        <w:rPr>
          <w:rFonts w:ascii="Sakkal Majalla" w:eastAsia="Sakkal Majalla" w:hAnsi="Sakkal Majalla" w:cs="Sakkal Majalla"/>
          <w:sz w:val="28"/>
          <w:szCs w:val="28"/>
        </w:rPr>
        <w:t xml:space="preserve"> app</w:t>
      </w:r>
      <w:r w:rsidR="003658AA" w:rsidRPr="7EE006EA">
        <w:rPr>
          <w:rFonts w:ascii="Sakkal Majalla" w:eastAsia="Sakkal Majalla" w:hAnsi="Sakkal Majalla" w:cs="Sakkal Majalla"/>
          <w:sz w:val="28"/>
          <w:szCs w:val="28"/>
        </w:rPr>
        <w:t>).</w:t>
      </w:r>
    </w:p>
    <w:p w14:paraId="1CE8C48D" w14:textId="4234C464" w:rsidR="6F671B83" w:rsidRPr="00F47046" w:rsidRDefault="00F47046" w:rsidP="00F47046">
      <w:pPr>
        <w:spacing w:after="0"/>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        • </w:t>
      </w:r>
      <w:r w:rsidR="6F671B83" w:rsidRPr="00F47046">
        <w:rPr>
          <w:rFonts w:ascii="Sakkal Majalla" w:eastAsia="Sakkal Majalla" w:hAnsi="Sakkal Majalla" w:cs="Sakkal Majalla"/>
          <w:sz w:val="28"/>
          <w:szCs w:val="28"/>
          <w:rtl/>
        </w:rPr>
        <w:t xml:space="preserve">مدة جمع البينات </w:t>
      </w:r>
      <w:r w:rsidR="003658AA" w:rsidRPr="00F47046">
        <w:rPr>
          <w:rFonts w:ascii="Sakkal Majalla" w:eastAsia="Sakkal Majalla" w:hAnsi="Sakkal Majalla" w:cs="Sakkal Majalla"/>
          <w:sz w:val="28"/>
          <w:szCs w:val="28"/>
          <w:rtl/>
        </w:rPr>
        <w:t>(من</w:t>
      </w:r>
      <w:r w:rsidR="6F671B83" w:rsidRPr="00F47046">
        <w:rPr>
          <w:rFonts w:ascii="Sakkal Majalla" w:eastAsia="Sakkal Majalla" w:hAnsi="Sakkal Majalla" w:cs="Sakkal Majalla"/>
          <w:sz w:val="28"/>
          <w:szCs w:val="28"/>
          <w:rtl/>
        </w:rPr>
        <w:t xml:space="preserve"> ١٠ أيام </w:t>
      </w:r>
      <w:r w:rsidR="00965520">
        <w:rPr>
          <w:rFonts w:ascii="Sakkal Majalla" w:eastAsia="Sakkal Majalla" w:hAnsi="Sakkal Majalla" w:cs="Sakkal Majalla"/>
          <w:sz w:val="28"/>
          <w:szCs w:val="28"/>
          <w:rtl/>
        </w:rPr>
        <w:t>–</w:t>
      </w:r>
      <w:r w:rsidR="6F671B83" w:rsidRPr="00F47046">
        <w:rPr>
          <w:rFonts w:ascii="Sakkal Majalla" w:eastAsia="Sakkal Majalla" w:hAnsi="Sakkal Majalla" w:cs="Sakkal Majalla"/>
          <w:sz w:val="28"/>
          <w:szCs w:val="28"/>
          <w:rtl/>
        </w:rPr>
        <w:t xml:space="preserve"> </w:t>
      </w:r>
      <w:r w:rsidR="2601D6B6" w:rsidRPr="4CE50572">
        <w:rPr>
          <w:rFonts w:ascii="Sakkal Majalla" w:eastAsia="Sakkal Majalla" w:hAnsi="Sakkal Majalla" w:cs="Sakkal Majalla"/>
          <w:sz w:val="28"/>
          <w:szCs w:val="28"/>
          <w:rtl/>
        </w:rPr>
        <w:t>أسبوعين</w:t>
      </w:r>
      <w:r w:rsidR="00965520">
        <w:rPr>
          <w:rFonts w:ascii="Sakkal Majalla" w:eastAsia="Sakkal Majalla" w:hAnsi="Sakkal Majalla" w:cs="Sakkal Majalla" w:hint="cs"/>
          <w:sz w:val="28"/>
          <w:szCs w:val="28"/>
          <w:rtl/>
        </w:rPr>
        <w:t>)</w:t>
      </w:r>
    </w:p>
    <w:p w14:paraId="3B8FBE70" w14:textId="798434CB" w:rsidR="02B0B857" w:rsidRDefault="02B0B857" w:rsidP="009069DF">
      <w:pPr>
        <w:pStyle w:val="ListParagraph"/>
        <w:numPr>
          <w:ilvl w:val="0"/>
          <w:numId w:val="20"/>
        </w:numPr>
        <w:spacing w:after="0"/>
        <w:jc w:val="both"/>
        <w:rPr>
          <w:rFonts w:ascii="Sakkal Majalla" w:eastAsia="Sakkal Majalla" w:hAnsi="Sakkal Majalla" w:cs="Sakkal Majalla"/>
          <w:color w:val="FF0000"/>
          <w:sz w:val="32"/>
          <w:szCs w:val="32"/>
          <w:rtl/>
        </w:rPr>
      </w:pPr>
      <w:r w:rsidRPr="7EE006EA">
        <w:rPr>
          <w:rFonts w:ascii="Sakkal Majalla" w:eastAsia="Sakkal Majalla" w:hAnsi="Sakkal Majalla" w:cs="Sakkal Majalla"/>
          <w:color w:val="FF0000"/>
          <w:sz w:val="32"/>
          <w:szCs w:val="32"/>
        </w:rPr>
        <w:t xml:space="preserve"> </w:t>
      </w:r>
      <w:r w:rsidR="6F671B83" w:rsidRPr="7EE006EA">
        <w:rPr>
          <w:rFonts w:ascii="Sakkal Majalla" w:eastAsia="Sakkal Majalla" w:hAnsi="Sakkal Majalla" w:cs="Sakkal Majalla"/>
          <w:color w:val="FF0000"/>
          <w:sz w:val="32"/>
          <w:szCs w:val="32"/>
          <w:rtl/>
        </w:rPr>
        <w:t xml:space="preserve">أساليب </w:t>
      </w:r>
      <w:r w:rsidR="003658AA" w:rsidRPr="7EE006EA">
        <w:rPr>
          <w:rFonts w:ascii="Sakkal Majalla" w:eastAsia="Sakkal Majalla" w:hAnsi="Sakkal Majalla" w:cs="Sakkal Majalla" w:hint="eastAsia"/>
          <w:color w:val="FF0000"/>
          <w:sz w:val="32"/>
          <w:szCs w:val="32"/>
          <w:rtl/>
        </w:rPr>
        <w:t>التحليل</w:t>
      </w:r>
      <w:r w:rsidR="003658AA" w:rsidRPr="7EE006EA">
        <w:rPr>
          <w:rFonts w:ascii="Sakkal Majalla" w:eastAsia="Sakkal Majalla" w:hAnsi="Sakkal Majalla" w:cs="Sakkal Majalla"/>
          <w:color w:val="FF0000"/>
          <w:sz w:val="32"/>
          <w:szCs w:val="32"/>
          <w:rtl/>
        </w:rPr>
        <w:t xml:space="preserve"> الإحصائي</w:t>
      </w:r>
      <w:r w:rsidR="6F671B83" w:rsidRPr="7EE006EA">
        <w:rPr>
          <w:rFonts w:ascii="Sakkal Majalla" w:eastAsia="Sakkal Majalla" w:hAnsi="Sakkal Majalla" w:cs="Sakkal Majalla"/>
          <w:color w:val="FF0000"/>
          <w:sz w:val="32"/>
          <w:szCs w:val="32"/>
          <w:rtl/>
        </w:rPr>
        <w:t xml:space="preserve"> باستخدام</w:t>
      </w:r>
      <w:r w:rsidR="6F671B83" w:rsidRPr="7EE006EA">
        <w:rPr>
          <w:rFonts w:ascii="Sakkal Majalla" w:eastAsia="Sakkal Majalla" w:hAnsi="Sakkal Majalla" w:cs="Sakkal Majalla"/>
          <w:color w:val="FF0000"/>
          <w:sz w:val="32"/>
          <w:szCs w:val="32"/>
        </w:rPr>
        <w:t xml:space="preserve"> SPSS  </w:t>
      </w:r>
      <w:r w:rsidR="6F671B83" w:rsidRPr="7EE006EA">
        <w:rPr>
          <w:rFonts w:ascii="Sakkal Majalla" w:eastAsia="Sakkal Majalla" w:hAnsi="Sakkal Majalla" w:cs="Sakkal Majalla"/>
          <w:color w:val="FF0000"/>
          <w:sz w:val="32"/>
          <w:szCs w:val="32"/>
          <w:rtl/>
        </w:rPr>
        <w:t>ومنها</w:t>
      </w:r>
      <w:r w:rsidR="6F671B83" w:rsidRPr="7EE006EA">
        <w:rPr>
          <w:rFonts w:ascii="Sakkal Majalla" w:eastAsia="Sakkal Majalla" w:hAnsi="Sakkal Majalla" w:cs="Sakkal Majalla"/>
          <w:color w:val="FF0000"/>
          <w:sz w:val="32"/>
          <w:szCs w:val="32"/>
        </w:rPr>
        <w:t>:</w:t>
      </w:r>
    </w:p>
    <w:p w14:paraId="59FAD9F2" w14:textId="7F9B9807" w:rsidR="6F671B83" w:rsidRDefault="6F671B83" w:rsidP="009069DF">
      <w:pPr>
        <w:pStyle w:val="ListParagraph"/>
        <w:numPr>
          <w:ilvl w:val="0"/>
          <w:numId w:val="30"/>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التكرارات والنسب المؤوية</w:t>
      </w:r>
      <w:r w:rsidR="24DB2E56" w:rsidRPr="7EE006EA">
        <w:rPr>
          <w:rFonts w:ascii="Sakkal Majalla" w:eastAsia="Sakkal Majalla" w:hAnsi="Sakkal Majalla" w:cs="Sakkal Majalla"/>
          <w:sz w:val="28"/>
          <w:szCs w:val="28"/>
        </w:rPr>
        <w:t>.</w:t>
      </w:r>
    </w:p>
    <w:p w14:paraId="6B3510AE" w14:textId="26C8FDA1" w:rsidR="36D1F1A4" w:rsidRDefault="36D1F1A4" w:rsidP="009069DF">
      <w:pPr>
        <w:pStyle w:val="ListParagraph"/>
        <w:numPr>
          <w:ilvl w:val="0"/>
          <w:numId w:val="30"/>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المتوسطات</w:t>
      </w:r>
      <w:r w:rsidR="6F671B83" w:rsidRPr="7EE006EA">
        <w:rPr>
          <w:rFonts w:ascii="Sakkal Majalla" w:eastAsia="Sakkal Majalla" w:hAnsi="Sakkal Majalla" w:cs="Sakkal Majalla"/>
          <w:sz w:val="28"/>
          <w:szCs w:val="28"/>
          <w:rtl/>
        </w:rPr>
        <w:t xml:space="preserve"> الحسابية </w:t>
      </w:r>
      <w:r w:rsidR="003658AA" w:rsidRPr="7EE006EA">
        <w:rPr>
          <w:rFonts w:ascii="Sakkal Majalla" w:eastAsia="Sakkal Majalla" w:hAnsi="Sakkal Majalla" w:cs="Sakkal Majalla" w:hint="eastAsia"/>
          <w:sz w:val="28"/>
          <w:szCs w:val="28"/>
          <w:rtl/>
        </w:rPr>
        <w:t>والانحراف</w:t>
      </w:r>
      <w:r w:rsidR="6F671B83" w:rsidRPr="7EE006EA">
        <w:rPr>
          <w:rFonts w:ascii="Sakkal Majalla" w:eastAsia="Sakkal Majalla" w:hAnsi="Sakkal Majalla" w:cs="Sakkal Majalla"/>
          <w:sz w:val="28"/>
          <w:szCs w:val="28"/>
          <w:rtl/>
        </w:rPr>
        <w:t xml:space="preserve"> المعياري</w:t>
      </w:r>
      <w:r w:rsidR="6F671B83" w:rsidRPr="7EE006EA">
        <w:rPr>
          <w:rFonts w:ascii="Sakkal Majalla" w:eastAsia="Sakkal Majalla" w:hAnsi="Sakkal Majalla" w:cs="Sakkal Majalla"/>
          <w:sz w:val="28"/>
          <w:szCs w:val="28"/>
        </w:rPr>
        <w:t xml:space="preserve"> </w:t>
      </w:r>
      <w:r w:rsidR="5E2319A9" w:rsidRPr="7EE006EA">
        <w:rPr>
          <w:rFonts w:ascii="Sakkal Majalla" w:eastAsia="Sakkal Majalla" w:hAnsi="Sakkal Majalla" w:cs="Sakkal Majalla"/>
          <w:sz w:val="28"/>
          <w:szCs w:val="28"/>
        </w:rPr>
        <w:t>.</w:t>
      </w:r>
    </w:p>
    <w:p w14:paraId="4C29901C" w14:textId="49395B38" w:rsidR="6F671B83" w:rsidRDefault="6F671B83" w:rsidP="009069DF">
      <w:pPr>
        <w:pStyle w:val="ListParagraph"/>
        <w:numPr>
          <w:ilvl w:val="0"/>
          <w:numId w:val="30"/>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lastRenderedPageBreak/>
        <w:t>معامل كرونباخ ألفا</w:t>
      </w:r>
      <w:r w:rsidR="22B77F9F" w:rsidRPr="7EE006EA">
        <w:rPr>
          <w:rFonts w:ascii="Sakkal Majalla" w:eastAsia="Sakkal Majalla" w:hAnsi="Sakkal Majalla" w:cs="Sakkal Majalla"/>
          <w:sz w:val="28"/>
          <w:szCs w:val="28"/>
        </w:rPr>
        <w:t>.</w:t>
      </w:r>
    </w:p>
    <w:p w14:paraId="5E7F69CA" w14:textId="01703803" w:rsidR="6F671B83" w:rsidRDefault="6F671B83" w:rsidP="009069DF">
      <w:pPr>
        <w:pStyle w:val="ListParagraph"/>
        <w:numPr>
          <w:ilvl w:val="0"/>
          <w:numId w:val="30"/>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معامل ارتباط بيرسون</w:t>
      </w:r>
      <w:r w:rsidR="7B0FCC79" w:rsidRPr="7EE006EA">
        <w:rPr>
          <w:rFonts w:ascii="Sakkal Majalla" w:eastAsia="Sakkal Majalla" w:hAnsi="Sakkal Majalla" w:cs="Sakkal Majalla"/>
          <w:sz w:val="28"/>
          <w:szCs w:val="28"/>
        </w:rPr>
        <w:t>.</w:t>
      </w:r>
    </w:p>
    <w:p w14:paraId="6D317F99" w14:textId="164F2924" w:rsidR="6F671B83" w:rsidRDefault="6F671B83" w:rsidP="009069DF">
      <w:pPr>
        <w:pStyle w:val="ListParagraph"/>
        <w:numPr>
          <w:ilvl w:val="0"/>
          <w:numId w:val="30"/>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تحليل الإنحدار البسيط</w:t>
      </w:r>
      <w:r w:rsidRPr="7EE006EA">
        <w:rPr>
          <w:rFonts w:ascii="Sakkal Majalla" w:eastAsia="Sakkal Majalla" w:hAnsi="Sakkal Majalla" w:cs="Sakkal Majalla"/>
          <w:sz w:val="28"/>
          <w:szCs w:val="28"/>
        </w:rPr>
        <w:t xml:space="preserve"> </w:t>
      </w:r>
      <w:r w:rsidR="4EC740F7" w:rsidRPr="7EE006EA">
        <w:rPr>
          <w:rFonts w:ascii="Sakkal Majalla" w:eastAsia="Sakkal Majalla" w:hAnsi="Sakkal Majalla" w:cs="Sakkal Majalla"/>
          <w:sz w:val="28"/>
          <w:szCs w:val="28"/>
        </w:rPr>
        <w:t>.</w:t>
      </w:r>
    </w:p>
    <w:p w14:paraId="2DB18026" w14:textId="0D7867FC" w:rsidR="6F671B83" w:rsidRDefault="6F671B83" w:rsidP="009069DF">
      <w:pPr>
        <w:pStyle w:val="ListParagraph"/>
        <w:numPr>
          <w:ilvl w:val="0"/>
          <w:numId w:val="30"/>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اختبار</w:t>
      </w:r>
      <w:r w:rsidRPr="7EE006EA">
        <w:rPr>
          <w:rFonts w:ascii="Sakkal Majalla" w:eastAsia="Sakkal Majalla" w:hAnsi="Sakkal Majalla" w:cs="Sakkal Majalla"/>
          <w:sz w:val="28"/>
          <w:szCs w:val="28"/>
        </w:rPr>
        <w:t xml:space="preserve"> (T)  </w:t>
      </w:r>
      <w:r w:rsidRPr="7EE006EA">
        <w:rPr>
          <w:rFonts w:ascii="Sakkal Majalla" w:eastAsia="Sakkal Majalla" w:hAnsi="Sakkal Majalla" w:cs="Sakkal Majalla"/>
          <w:sz w:val="28"/>
          <w:szCs w:val="28"/>
          <w:rtl/>
        </w:rPr>
        <w:t>وتحليل التباين الأحادي</w:t>
      </w:r>
      <w:r w:rsidRPr="7EE006EA">
        <w:rPr>
          <w:rFonts w:ascii="Sakkal Majalla" w:eastAsia="Sakkal Majalla" w:hAnsi="Sakkal Majalla" w:cs="Sakkal Majalla"/>
          <w:sz w:val="28"/>
          <w:szCs w:val="28"/>
        </w:rPr>
        <w:t xml:space="preserve"> </w:t>
      </w:r>
      <w:r w:rsidR="003658AA" w:rsidRPr="7EE006EA">
        <w:rPr>
          <w:rFonts w:ascii="Sakkal Majalla" w:eastAsia="Sakkal Majalla" w:hAnsi="Sakkal Majalla" w:cs="Sakkal Majalla"/>
          <w:sz w:val="28"/>
          <w:szCs w:val="28"/>
        </w:rPr>
        <w:t>(ANOVA</w:t>
      </w:r>
      <w:r w:rsidRPr="7EE006EA">
        <w:rPr>
          <w:rFonts w:ascii="Sakkal Majalla" w:eastAsia="Sakkal Majalla" w:hAnsi="Sakkal Majalla" w:cs="Sakkal Majalla"/>
          <w:sz w:val="28"/>
          <w:szCs w:val="28"/>
        </w:rPr>
        <w:t xml:space="preserve">)  </w:t>
      </w:r>
      <w:r w:rsidRPr="7EE006EA">
        <w:rPr>
          <w:rFonts w:ascii="Sakkal Majalla" w:eastAsia="Sakkal Majalla" w:hAnsi="Sakkal Majalla" w:cs="Sakkal Majalla"/>
          <w:sz w:val="28"/>
          <w:szCs w:val="28"/>
          <w:rtl/>
        </w:rPr>
        <w:t>عند دراسة الفروق حسب المتغيرات الديموغرافية</w:t>
      </w:r>
      <w:r w:rsidRPr="7EE006EA">
        <w:rPr>
          <w:rFonts w:ascii="Sakkal Majalla" w:eastAsia="Sakkal Majalla" w:hAnsi="Sakkal Majalla" w:cs="Sakkal Majalla"/>
          <w:sz w:val="28"/>
          <w:szCs w:val="28"/>
        </w:rPr>
        <w:t>.</w:t>
      </w:r>
    </w:p>
    <w:p w14:paraId="046868A4" w14:textId="2ECF3B8C" w:rsidR="776A5FFB" w:rsidRDefault="776A5FFB" w:rsidP="009069DF">
      <w:pPr>
        <w:pStyle w:val="ListParagraph"/>
        <w:numPr>
          <w:ilvl w:val="0"/>
          <w:numId w:val="19"/>
        </w:numPr>
        <w:spacing w:after="0"/>
        <w:jc w:val="both"/>
        <w:rPr>
          <w:rFonts w:ascii="Sakkal Majalla" w:eastAsia="Sakkal Majalla" w:hAnsi="Sakkal Majalla" w:cs="Sakkal Majalla"/>
          <w:color w:val="FF0000"/>
          <w:sz w:val="36"/>
          <w:szCs w:val="36"/>
          <w:rtl/>
        </w:rPr>
      </w:pPr>
      <w:r w:rsidRPr="7EE006EA">
        <w:rPr>
          <w:rFonts w:ascii="Sakkal Majalla" w:eastAsia="Sakkal Majalla" w:hAnsi="Sakkal Majalla" w:cs="Sakkal Majalla"/>
          <w:color w:val="FF0000"/>
          <w:sz w:val="36"/>
          <w:szCs w:val="36"/>
          <w:rtl/>
        </w:rPr>
        <w:t>الحدود</w:t>
      </w:r>
      <w:r w:rsidRPr="7EE006EA">
        <w:rPr>
          <w:rFonts w:ascii="Sakkal Majalla" w:eastAsia="Sakkal Majalla" w:hAnsi="Sakkal Majalla" w:cs="Sakkal Majalla"/>
          <w:color w:val="FF0000"/>
          <w:sz w:val="36"/>
          <w:szCs w:val="36"/>
        </w:rPr>
        <w:t>:</w:t>
      </w:r>
    </w:p>
    <w:p w14:paraId="0BEA73B0" w14:textId="4C4FFE74" w:rsidR="6390D2EF" w:rsidRDefault="6390D2EF" w:rsidP="009069DF">
      <w:pPr>
        <w:pStyle w:val="ListParagraph"/>
        <w:numPr>
          <w:ilvl w:val="0"/>
          <w:numId w:val="18"/>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 xml:space="preserve">تطبق الدراسة </w:t>
      </w:r>
      <w:r w:rsidR="003658AA" w:rsidRPr="7EE006EA">
        <w:rPr>
          <w:rFonts w:ascii="Sakkal Majalla" w:eastAsia="Sakkal Majalla" w:hAnsi="Sakkal Majalla" w:cs="Sakkal Majalla" w:hint="eastAsia"/>
          <w:sz w:val="28"/>
          <w:szCs w:val="28"/>
          <w:rtl/>
        </w:rPr>
        <w:t>على</w:t>
      </w:r>
      <w:r w:rsidRPr="7EE006EA">
        <w:rPr>
          <w:rFonts w:ascii="Sakkal Majalla" w:eastAsia="Sakkal Majalla" w:hAnsi="Sakkal Majalla" w:cs="Sakkal Majalla"/>
          <w:sz w:val="28"/>
          <w:szCs w:val="28"/>
          <w:rtl/>
        </w:rPr>
        <w:t xml:space="preserve"> عينة من المجتمع مهتمة بمجال طب الأسنان، باستخدام </w:t>
      </w:r>
      <w:r w:rsidR="4FE7424F" w:rsidRPr="7EE006EA">
        <w:rPr>
          <w:rFonts w:ascii="Sakkal Majalla" w:eastAsia="Sakkal Majalla" w:hAnsi="Sakkal Majalla" w:cs="Sakkal Majalla"/>
          <w:sz w:val="28"/>
          <w:szCs w:val="28"/>
          <w:rtl/>
        </w:rPr>
        <w:t xml:space="preserve">الأسلوب المسحي </w:t>
      </w:r>
      <w:r w:rsidR="709A12A8" w:rsidRPr="7EE006EA">
        <w:rPr>
          <w:rFonts w:ascii="Sakkal Majalla" w:eastAsia="Sakkal Majalla" w:hAnsi="Sakkal Majalla" w:cs="Sakkal Majalla"/>
          <w:sz w:val="28"/>
          <w:szCs w:val="28"/>
          <w:rtl/>
        </w:rPr>
        <w:t>والاستبيان</w:t>
      </w:r>
      <w:r w:rsidR="4FE7424F" w:rsidRPr="7EE006EA">
        <w:rPr>
          <w:rFonts w:ascii="Sakkal Majalla" w:eastAsia="Sakkal Majalla" w:hAnsi="Sakkal Majalla" w:cs="Sakkal Majalla"/>
          <w:sz w:val="28"/>
          <w:szCs w:val="28"/>
          <w:rtl/>
        </w:rPr>
        <w:t xml:space="preserve"> كأداة لجمع البيانات</w:t>
      </w:r>
      <w:r w:rsidR="4FE7424F" w:rsidRPr="7EE006EA">
        <w:rPr>
          <w:rFonts w:ascii="Sakkal Majalla" w:eastAsia="Sakkal Majalla" w:hAnsi="Sakkal Majalla" w:cs="Sakkal Majalla"/>
          <w:sz w:val="28"/>
          <w:szCs w:val="28"/>
        </w:rPr>
        <w:t>.</w:t>
      </w:r>
    </w:p>
    <w:p w14:paraId="35A688B7" w14:textId="5E8470F2" w:rsidR="16C26461" w:rsidRDefault="16C26461" w:rsidP="009069DF">
      <w:pPr>
        <w:pStyle w:val="ListParagraph"/>
        <w:numPr>
          <w:ilvl w:val="0"/>
          <w:numId w:val="18"/>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 xml:space="preserve">عينة </w:t>
      </w:r>
      <w:r w:rsidR="003658AA" w:rsidRPr="7EE006EA">
        <w:rPr>
          <w:rFonts w:ascii="Sakkal Majalla" w:eastAsia="Sakkal Majalla" w:hAnsi="Sakkal Majalla" w:cs="Sakkal Majalla" w:hint="eastAsia"/>
          <w:sz w:val="28"/>
          <w:szCs w:val="28"/>
          <w:rtl/>
        </w:rPr>
        <w:t>المجتمع</w:t>
      </w:r>
      <w:r w:rsidR="003658AA" w:rsidRPr="7EE006EA">
        <w:rPr>
          <w:rFonts w:ascii="Sakkal Majalla" w:eastAsia="Sakkal Majalla" w:hAnsi="Sakkal Majalla" w:cs="Sakkal Majalla"/>
          <w:sz w:val="28"/>
          <w:szCs w:val="28"/>
          <w:rtl/>
        </w:rPr>
        <w:t>:</w:t>
      </w:r>
      <w:r w:rsidR="776A5FFB" w:rsidRPr="7EE006EA">
        <w:rPr>
          <w:rFonts w:ascii="Sakkal Majalla" w:eastAsia="Sakkal Majalla" w:hAnsi="Sakkal Majalla" w:cs="Sakkal Majalla"/>
          <w:sz w:val="28"/>
          <w:szCs w:val="28"/>
          <w:rtl/>
        </w:rPr>
        <w:t xml:space="preserve"> المتعاملون مع عيادات طب الأسنان</w:t>
      </w:r>
      <w:r w:rsidR="776A5FFB" w:rsidRPr="7EE006EA">
        <w:rPr>
          <w:rFonts w:ascii="Sakkal Majalla" w:eastAsia="Sakkal Majalla" w:hAnsi="Sakkal Majalla" w:cs="Sakkal Majalla"/>
          <w:sz w:val="28"/>
          <w:szCs w:val="28"/>
        </w:rPr>
        <w:t xml:space="preserve"> .</w:t>
      </w:r>
    </w:p>
    <w:p w14:paraId="5D7E2E71" w14:textId="3FF7F013" w:rsidR="776A5FFB" w:rsidRDefault="776A5FFB" w:rsidP="009069DF">
      <w:pPr>
        <w:pStyle w:val="ListParagraph"/>
        <w:numPr>
          <w:ilvl w:val="0"/>
          <w:numId w:val="18"/>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 xml:space="preserve">الحدود المكانية: </w:t>
      </w:r>
      <w:r w:rsidR="411FDAA7" w:rsidRPr="7EE006EA">
        <w:rPr>
          <w:rFonts w:ascii="Sakkal Majalla" w:eastAsia="Sakkal Majalla" w:hAnsi="Sakkal Majalla" w:cs="Sakkal Majalla"/>
          <w:sz w:val="28"/>
          <w:szCs w:val="28"/>
          <w:rtl/>
        </w:rPr>
        <w:t xml:space="preserve">سيتم تطبيق </w:t>
      </w:r>
      <w:r w:rsidR="003658AA" w:rsidRPr="7EE006EA">
        <w:rPr>
          <w:rFonts w:ascii="Sakkal Majalla" w:eastAsia="Sakkal Majalla" w:hAnsi="Sakkal Majalla" w:cs="Sakkal Majalla" w:hint="eastAsia"/>
          <w:sz w:val="28"/>
          <w:szCs w:val="28"/>
          <w:rtl/>
        </w:rPr>
        <w:t>الدراسة</w:t>
      </w:r>
      <w:r w:rsidR="003658AA" w:rsidRPr="7EE006EA">
        <w:rPr>
          <w:rFonts w:ascii="Sakkal Majalla" w:eastAsia="Sakkal Majalla" w:hAnsi="Sakkal Majalla" w:cs="Sakkal Majalla"/>
          <w:sz w:val="28"/>
          <w:szCs w:val="28"/>
          <w:rtl/>
        </w:rPr>
        <w:t xml:space="preserve"> غ</w:t>
      </w:r>
      <w:r w:rsidR="003658AA" w:rsidRPr="7EE006EA">
        <w:rPr>
          <w:rFonts w:ascii="Sakkal Majalla" w:eastAsia="Sakkal Majalla" w:hAnsi="Sakkal Majalla" w:cs="Sakkal Majalla" w:hint="eastAsia"/>
          <w:sz w:val="28"/>
          <w:szCs w:val="28"/>
          <w:rtl/>
        </w:rPr>
        <w:t>البا</w:t>
      </w:r>
      <w:r w:rsidRPr="7EE006EA">
        <w:rPr>
          <w:rFonts w:ascii="Sakkal Majalla" w:eastAsia="Sakkal Majalla" w:hAnsi="Sakkal Majalla" w:cs="Sakkal Majalla"/>
          <w:sz w:val="28"/>
          <w:szCs w:val="28"/>
          <w:rtl/>
        </w:rPr>
        <w:t xml:space="preserve"> في المملكه العربية السعودية</w:t>
      </w:r>
      <w:r w:rsidRPr="7EE006EA">
        <w:rPr>
          <w:rFonts w:ascii="Sakkal Majalla" w:eastAsia="Sakkal Majalla" w:hAnsi="Sakkal Majalla" w:cs="Sakkal Majalla"/>
          <w:sz w:val="28"/>
          <w:szCs w:val="28"/>
        </w:rPr>
        <w:t>.</w:t>
      </w:r>
    </w:p>
    <w:p w14:paraId="427187D0" w14:textId="736C6087" w:rsidR="776A5FFB" w:rsidRDefault="776A5FFB" w:rsidP="009069DF">
      <w:pPr>
        <w:pStyle w:val="ListParagraph"/>
        <w:numPr>
          <w:ilvl w:val="0"/>
          <w:numId w:val="18"/>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الحدود الزمانية: سيتم تطبيق الدراسة في الفصل الدراسي الثال</w:t>
      </w:r>
      <w:r w:rsidR="76EFEDAC" w:rsidRPr="7EE006EA">
        <w:rPr>
          <w:rFonts w:ascii="Sakkal Majalla" w:eastAsia="Sakkal Majalla" w:hAnsi="Sakkal Majalla" w:cs="Sakkal Majalla"/>
          <w:sz w:val="28"/>
          <w:szCs w:val="28"/>
          <w:rtl/>
        </w:rPr>
        <w:t>ث من عام 2026 م</w:t>
      </w:r>
      <w:r w:rsidR="76EFEDAC" w:rsidRPr="7EE006EA">
        <w:rPr>
          <w:rFonts w:ascii="Sakkal Majalla" w:eastAsia="Sakkal Majalla" w:hAnsi="Sakkal Majalla" w:cs="Sakkal Majalla"/>
          <w:sz w:val="28"/>
          <w:szCs w:val="28"/>
        </w:rPr>
        <w:t>.</w:t>
      </w:r>
    </w:p>
    <w:p w14:paraId="16BFE972" w14:textId="619275F6" w:rsidR="7CB06040" w:rsidRDefault="7CB06040" w:rsidP="009069DF">
      <w:pPr>
        <w:pStyle w:val="ListParagraph"/>
        <w:numPr>
          <w:ilvl w:val="0"/>
          <w:numId w:val="18"/>
        </w:numPr>
        <w:spacing w:after="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 xml:space="preserve">الحدود </w:t>
      </w:r>
      <w:r w:rsidR="003658AA" w:rsidRPr="7EE006EA">
        <w:rPr>
          <w:rFonts w:ascii="Sakkal Majalla" w:eastAsia="Sakkal Majalla" w:hAnsi="Sakkal Majalla" w:cs="Sakkal Majalla" w:hint="eastAsia"/>
          <w:sz w:val="28"/>
          <w:szCs w:val="28"/>
          <w:rtl/>
        </w:rPr>
        <w:t>الموضوعية</w:t>
      </w:r>
      <w:r w:rsidR="003658AA" w:rsidRPr="7EE006EA">
        <w:rPr>
          <w:rFonts w:ascii="Sakkal Majalla" w:eastAsia="Sakkal Majalla" w:hAnsi="Sakkal Majalla" w:cs="Sakkal Majalla"/>
          <w:sz w:val="28"/>
          <w:szCs w:val="28"/>
          <w:rtl/>
        </w:rPr>
        <w:t>: ستتناول</w:t>
      </w:r>
      <w:r w:rsidRPr="7EE006EA">
        <w:rPr>
          <w:rFonts w:ascii="Sakkal Majalla" w:eastAsia="Sakkal Majalla" w:hAnsi="Sakkal Majalla" w:cs="Sakkal Majalla"/>
          <w:sz w:val="28"/>
          <w:szCs w:val="28"/>
          <w:rtl/>
        </w:rPr>
        <w:t xml:space="preserve"> هذه الدراسة (دور مراجعات المرضى الإلكترونية في منصات التواصل الاجتماعي في تعزيز نية استخدام خدمات طب الأسنان لدى المتعاملين</w:t>
      </w:r>
      <w:r w:rsidR="00E10BF1">
        <w:rPr>
          <w:rFonts w:ascii="Sakkal Majalla" w:eastAsia="Sakkal Majalla" w:hAnsi="Sakkal Majalla" w:cs="Sakkal Majalla" w:hint="cs"/>
          <w:sz w:val="28"/>
          <w:szCs w:val="28"/>
          <w:rtl/>
        </w:rPr>
        <w:t>)</w:t>
      </w:r>
    </w:p>
    <w:p w14:paraId="3A7CDC04" w14:textId="3C12A185" w:rsidR="7BF8F0B2" w:rsidRDefault="7BF8F0B2" w:rsidP="009069DF">
      <w:pPr>
        <w:pStyle w:val="ListParagraph"/>
        <w:spacing w:after="0"/>
        <w:ind w:left="108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اعتمادا على متغيرين</w:t>
      </w:r>
      <w:r w:rsidRPr="7EE006EA">
        <w:rPr>
          <w:rFonts w:ascii="Sakkal Majalla" w:eastAsia="Sakkal Majalla" w:hAnsi="Sakkal Majalla" w:cs="Sakkal Majalla"/>
          <w:sz w:val="28"/>
          <w:szCs w:val="28"/>
        </w:rPr>
        <w:t>:</w:t>
      </w:r>
    </w:p>
    <w:p w14:paraId="69712954" w14:textId="1DAEA24D" w:rsidR="7BF8F0B2" w:rsidRDefault="7BF8F0B2" w:rsidP="009069DF">
      <w:pPr>
        <w:pStyle w:val="ListParagraph"/>
        <w:spacing w:after="0"/>
        <w:ind w:left="108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المتغير المستقل: دور مراجعات المرضى الإلكترونية في منصات التواصل الاجتماعي</w:t>
      </w:r>
      <w:r w:rsidRPr="7EE006EA">
        <w:rPr>
          <w:rFonts w:ascii="Sakkal Majalla" w:eastAsia="Sakkal Majalla" w:hAnsi="Sakkal Majalla" w:cs="Sakkal Majalla"/>
          <w:sz w:val="28"/>
          <w:szCs w:val="28"/>
        </w:rPr>
        <w:t>.</w:t>
      </w:r>
    </w:p>
    <w:p w14:paraId="5C8230EE" w14:textId="48187AEA" w:rsidR="7BF8F0B2" w:rsidRDefault="7BF8F0B2" w:rsidP="009069DF">
      <w:pPr>
        <w:pStyle w:val="ListParagraph"/>
        <w:spacing w:after="0"/>
        <w:ind w:left="108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المتغير التابع: تعزيز نية استخدام خدمات طب الأسنان لدى المتعاملين</w:t>
      </w:r>
      <w:r w:rsidRPr="7EE006EA">
        <w:rPr>
          <w:rFonts w:ascii="Sakkal Majalla" w:eastAsia="Sakkal Majalla" w:hAnsi="Sakkal Majalla" w:cs="Sakkal Majalla"/>
          <w:sz w:val="28"/>
          <w:szCs w:val="28"/>
        </w:rPr>
        <w:t>.</w:t>
      </w:r>
    </w:p>
    <w:p w14:paraId="4997BBFB" w14:textId="11BC1B11" w:rsidR="7BA0464B" w:rsidRDefault="7BA0464B" w:rsidP="0A4981D1">
      <w:pPr>
        <w:pStyle w:val="ListParagraph"/>
        <w:numPr>
          <w:ilvl w:val="0"/>
          <w:numId w:val="16"/>
        </w:numPr>
        <w:spacing w:after="0"/>
        <w:jc w:val="both"/>
        <w:rPr>
          <w:rFonts w:ascii="Sakkal Majalla" w:eastAsia="Sakkal Majalla" w:hAnsi="Sakkal Majalla" w:cs="Sakkal Majalla"/>
          <w:b/>
          <w:bCs/>
          <w:sz w:val="36"/>
          <w:szCs w:val="36"/>
          <w:rtl/>
        </w:rPr>
      </w:pPr>
      <w:r w:rsidRPr="0A4981D1">
        <w:rPr>
          <w:rFonts w:ascii="Sakkal Majalla" w:eastAsia="Sakkal Majalla" w:hAnsi="Sakkal Majalla" w:cs="Sakkal Majalla"/>
          <w:b/>
          <w:bCs/>
          <w:color w:val="FF0000"/>
          <w:sz w:val="36"/>
          <w:szCs w:val="36"/>
          <w:rtl/>
        </w:rPr>
        <w:t>المنهج</w:t>
      </w:r>
      <w:r w:rsidRPr="0A4981D1">
        <w:rPr>
          <w:rFonts w:ascii="Sakkal Majalla" w:eastAsia="Sakkal Majalla" w:hAnsi="Sakkal Majalla" w:cs="Sakkal Majalla"/>
          <w:b/>
          <w:bCs/>
          <w:sz w:val="36"/>
          <w:szCs w:val="36"/>
        </w:rPr>
        <w:t xml:space="preserve">: </w:t>
      </w:r>
    </w:p>
    <w:p w14:paraId="4EF74E33" w14:textId="0B9F91B5" w:rsidR="29A0F471" w:rsidRDefault="29A0F471" w:rsidP="009069DF">
      <w:pPr>
        <w:pStyle w:val="ListParagraph"/>
        <w:spacing w:after="0"/>
        <w:ind w:left="1080"/>
        <w:jc w:val="both"/>
        <w:rPr>
          <w:rFonts w:ascii="Sakkal Majalla" w:eastAsia="Sakkal Majalla" w:hAnsi="Sakkal Majalla" w:cs="Sakkal Majalla"/>
          <w:sz w:val="28"/>
          <w:szCs w:val="28"/>
          <w:rtl/>
        </w:rPr>
      </w:pPr>
      <w:r w:rsidRPr="7EE006EA">
        <w:rPr>
          <w:rFonts w:ascii="Sakkal Majalla" w:eastAsia="Sakkal Majalla" w:hAnsi="Sakkal Majalla" w:cs="Sakkal Majalla"/>
          <w:sz w:val="28"/>
          <w:szCs w:val="28"/>
          <w:rtl/>
        </w:rPr>
        <w:t>اعتمدت الدراسة على المنهج الوصفي التحليلي باستخدام اسلوب المسح الميداني، وذلك لدراسة الظاهره محل البحث، جمع البيانات</w:t>
      </w:r>
      <w:r w:rsidR="794A9AF9" w:rsidRPr="7EE006EA">
        <w:rPr>
          <w:rFonts w:ascii="Sakkal Majalla" w:eastAsia="Sakkal Majalla" w:hAnsi="Sakkal Majalla" w:cs="Sakkal Majalla"/>
          <w:sz w:val="28"/>
          <w:szCs w:val="28"/>
          <w:rtl/>
        </w:rPr>
        <w:t xml:space="preserve">، </w:t>
      </w:r>
      <w:r w:rsidR="0B372449" w:rsidRPr="4A811B72">
        <w:rPr>
          <w:rFonts w:ascii="Sakkal Majalla" w:eastAsia="Sakkal Majalla" w:hAnsi="Sakkal Majalla" w:cs="Sakkal Majalla"/>
          <w:sz w:val="28"/>
          <w:szCs w:val="28"/>
          <w:rtl/>
        </w:rPr>
        <w:t>وتحليلها</w:t>
      </w:r>
      <w:r w:rsidR="794A9AF9" w:rsidRPr="7EE006EA">
        <w:rPr>
          <w:rFonts w:ascii="Sakkal Majalla" w:eastAsia="Sakkal Majalla" w:hAnsi="Sakkal Majalla" w:cs="Sakkal Majalla"/>
          <w:sz w:val="28"/>
          <w:szCs w:val="28"/>
          <w:rtl/>
        </w:rPr>
        <w:t xml:space="preserve"> إحصائيا للوصول </w:t>
      </w:r>
      <w:r w:rsidR="003658AA" w:rsidRPr="7EE006EA">
        <w:rPr>
          <w:rFonts w:ascii="Sakkal Majalla" w:eastAsia="Sakkal Majalla" w:hAnsi="Sakkal Majalla" w:cs="Sakkal Majalla" w:hint="eastAsia"/>
          <w:sz w:val="28"/>
          <w:szCs w:val="28"/>
          <w:rtl/>
        </w:rPr>
        <w:t>إلى</w:t>
      </w:r>
      <w:r w:rsidR="794A9AF9" w:rsidRPr="7EE006EA">
        <w:rPr>
          <w:rFonts w:ascii="Sakkal Majalla" w:eastAsia="Sakkal Majalla" w:hAnsi="Sakkal Majalla" w:cs="Sakkal Majalla"/>
          <w:sz w:val="28"/>
          <w:szCs w:val="28"/>
          <w:rtl/>
        </w:rPr>
        <w:t xml:space="preserve"> نتائج وتفسيرات علمية تحقق أهداف الدراسة</w:t>
      </w:r>
      <w:r w:rsidR="794A9AF9" w:rsidRPr="7EE006EA">
        <w:rPr>
          <w:rFonts w:ascii="Sakkal Majalla" w:eastAsia="Sakkal Majalla" w:hAnsi="Sakkal Majalla" w:cs="Sakkal Majalla"/>
          <w:sz w:val="28"/>
          <w:szCs w:val="28"/>
        </w:rPr>
        <w:t>.</w:t>
      </w:r>
    </w:p>
    <w:p w14:paraId="242D6FA2" w14:textId="3803212B" w:rsidR="7EE006EA" w:rsidRDefault="7EE006EA" w:rsidP="78A94135">
      <w:pPr>
        <w:spacing w:after="0"/>
        <w:ind w:left="1080"/>
        <w:jc w:val="both"/>
        <w:rPr>
          <w:rFonts w:ascii="Sakkal Majalla" w:eastAsia="Sakkal Majalla" w:hAnsi="Sakkal Majalla" w:cs="Sakkal Majalla"/>
          <w:sz w:val="28"/>
          <w:szCs w:val="28"/>
          <w:rtl/>
        </w:rPr>
      </w:pPr>
    </w:p>
    <w:p w14:paraId="61ECB66B" w14:textId="77777777" w:rsidR="5D13D36F" w:rsidRDefault="5D13D36F" w:rsidP="193DF286">
      <w:pPr>
        <w:spacing w:after="0"/>
        <w:jc w:val="both"/>
        <w:rPr>
          <w:rFonts w:ascii="Sakkal Majalla" w:eastAsia="Sakkal Majalla" w:hAnsi="Sakkal Majalla" w:cs="Sakkal Majalla"/>
          <w:b/>
          <w:bCs/>
          <w:color w:val="FF0000"/>
          <w:sz w:val="28"/>
          <w:szCs w:val="28"/>
        </w:rPr>
      </w:pPr>
      <w:r w:rsidRPr="193DF286">
        <w:rPr>
          <w:rFonts w:ascii="Sakkal Majalla" w:eastAsia="Sakkal Majalla" w:hAnsi="Sakkal Majalla" w:cs="Sakkal Majalla"/>
          <w:b/>
          <w:bCs/>
          <w:color w:val="FF0000"/>
          <w:sz w:val="28"/>
          <w:szCs w:val="28"/>
          <w:rtl/>
        </w:rPr>
        <w:t>مجالات الدراسة</w:t>
      </w:r>
      <w:r w:rsidRPr="193DF286">
        <w:rPr>
          <w:rFonts w:ascii="Sakkal Majalla" w:eastAsia="Sakkal Majalla" w:hAnsi="Sakkal Majalla" w:cs="Sakkal Majalla"/>
          <w:b/>
          <w:bCs/>
          <w:color w:val="FF0000"/>
          <w:sz w:val="28"/>
          <w:szCs w:val="28"/>
        </w:rPr>
        <w:t>:</w:t>
      </w:r>
    </w:p>
    <w:p w14:paraId="42EE3592" w14:textId="77777777" w:rsidR="5D13D36F" w:rsidRDefault="5D13D36F" w:rsidP="193DF286">
      <w:pPr>
        <w:spacing w:after="0"/>
        <w:jc w:val="both"/>
        <w:rPr>
          <w:rFonts w:ascii="Sakkal Majalla" w:eastAsia="Sakkal Majalla" w:hAnsi="Sakkal Majalla" w:cs="Sakkal Majalla"/>
          <w:b/>
          <w:bCs/>
          <w:color w:val="FF0000"/>
          <w:sz w:val="28"/>
          <w:szCs w:val="28"/>
        </w:rPr>
      </w:pPr>
      <w:r w:rsidRPr="193DF286">
        <w:rPr>
          <w:rFonts w:ascii="Sakkal Majalla" w:eastAsia="Sakkal Majalla" w:hAnsi="Sakkal Majalla" w:cs="Sakkal Majalla"/>
          <w:b/>
          <w:bCs/>
          <w:color w:val="FF0000"/>
          <w:sz w:val="28"/>
          <w:szCs w:val="28"/>
          <w:rtl/>
        </w:rPr>
        <w:t>أولا": المجال الموضوعي</w:t>
      </w:r>
      <w:r w:rsidRPr="193DF286">
        <w:rPr>
          <w:rFonts w:ascii="Sakkal Majalla" w:eastAsia="Sakkal Majalla" w:hAnsi="Sakkal Majalla" w:cs="Sakkal Majalla"/>
          <w:b/>
          <w:bCs/>
          <w:color w:val="FF0000"/>
          <w:sz w:val="28"/>
          <w:szCs w:val="28"/>
        </w:rPr>
        <w:t>:</w:t>
      </w:r>
    </w:p>
    <w:p w14:paraId="19988B4D" w14:textId="77777777" w:rsidR="5D13D36F" w:rsidRDefault="5D13D36F" w:rsidP="193DF286">
      <w:pPr>
        <w:spacing w:after="0"/>
        <w:jc w:val="both"/>
        <w:rPr>
          <w:rFonts w:ascii="Sakkal Majalla" w:eastAsia="Sakkal Majalla" w:hAnsi="Sakkal Majalla" w:cs="Sakkal Majalla"/>
          <w:b/>
          <w:bCs/>
          <w:sz w:val="28"/>
          <w:szCs w:val="28"/>
        </w:rPr>
      </w:pPr>
      <w:r w:rsidRPr="193DF286">
        <w:rPr>
          <w:rFonts w:ascii="Sakkal Majalla" w:eastAsia="Sakkal Majalla" w:hAnsi="Sakkal Majalla" w:cs="Sakkal Majalla"/>
          <w:sz w:val="28"/>
          <w:szCs w:val="28"/>
          <w:rtl/>
        </w:rPr>
        <w:t>يقتصر</w:t>
      </w:r>
      <w:r w:rsidRPr="193DF286">
        <w:rPr>
          <w:rFonts w:ascii="Sakkal Majalla" w:eastAsia="Sakkal Majalla" w:hAnsi="Sakkal Majalla" w:cs="Sakkal Majalla"/>
          <w:b/>
          <w:bCs/>
          <w:sz w:val="28"/>
          <w:szCs w:val="28"/>
          <w:rtl/>
        </w:rPr>
        <w:t xml:space="preserve"> </w:t>
      </w:r>
      <w:r w:rsidRPr="193DF286">
        <w:rPr>
          <w:rFonts w:ascii="Sakkal Majalla" w:eastAsia="Sakkal Majalla" w:hAnsi="Sakkal Majalla" w:cs="Sakkal Majalla"/>
          <w:sz w:val="28"/>
          <w:szCs w:val="28"/>
          <w:rtl/>
        </w:rPr>
        <w:t>المجال</w:t>
      </w:r>
      <w:r w:rsidRPr="193DF286">
        <w:rPr>
          <w:rFonts w:ascii="Sakkal Majalla" w:eastAsia="Sakkal Majalla" w:hAnsi="Sakkal Majalla" w:cs="Sakkal Majalla"/>
          <w:b/>
          <w:bCs/>
          <w:sz w:val="28"/>
          <w:szCs w:val="28"/>
          <w:rtl/>
        </w:rPr>
        <w:t xml:space="preserve"> </w:t>
      </w:r>
      <w:r w:rsidRPr="193DF286">
        <w:rPr>
          <w:rFonts w:ascii="Sakkal Majalla" w:eastAsia="Sakkal Majalla" w:hAnsi="Sakkal Majalla" w:cs="Sakkal Majalla"/>
          <w:sz w:val="28"/>
          <w:szCs w:val="28"/>
          <w:rtl/>
        </w:rPr>
        <w:t>الموضوعي</w:t>
      </w:r>
      <w:r w:rsidRPr="193DF286">
        <w:rPr>
          <w:rFonts w:ascii="Sakkal Majalla" w:eastAsia="Sakkal Majalla" w:hAnsi="Sakkal Majalla" w:cs="Sakkal Majalla"/>
          <w:b/>
          <w:bCs/>
          <w:sz w:val="28"/>
          <w:szCs w:val="28"/>
          <w:rtl/>
        </w:rPr>
        <w:t xml:space="preserve"> للدراسة على دراسة</w:t>
      </w:r>
      <w:r w:rsidRPr="193DF286">
        <w:rPr>
          <w:rFonts w:ascii="Sakkal Majalla" w:eastAsia="Sakkal Majalla" w:hAnsi="Sakkal Majalla" w:cs="Sakkal Majalla"/>
          <w:sz w:val="28"/>
          <w:szCs w:val="28"/>
          <w:rtl/>
        </w:rPr>
        <w:t xml:space="preserve"> </w:t>
      </w:r>
      <w:r w:rsidRPr="193DF286">
        <w:rPr>
          <w:rFonts w:ascii="Sakkal Majalla" w:eastAsia="Sakkal Majalla" w:hAnsi="Sakkal Majalla" w:cs="Sakkal Majalla"/>
          <w:color w:val="000000" w:themeColor="text1"/>
          <w:sz w:val="28"/>
          <w:szCs w:val="28"/>
          <w:rtl/>
        </w:rPr>
        <w:t>دور مراجعات المرضى الإلكترونية في منصات التواصل الاجتماعي في تعزيز نية استخدام خدمات طب الأسنان لدى المتعاملين وذلك من خلال التعرف إلى العلاقة بين مراجعات المرضى الإلكترونية ونية استخدام خدمات طب الأسنان</w:t>
      </w:r>
      <w:r w:rsidRPr="193DF286">
        <w:rPr>
          <w:rFonts w:ascii="Sakkal Majalla" w:eastAsia="Sakkal Majalla" w:hAnsi="Sakkal Majalla" w:cs="Sakkal Majalla"/>
          <w:color w:val="000000" w:themeColor="text1"/>
          <w:sz w:val="28"/>
          <w:szCs w:val="28"/>
        </w:rPr>
        <w:t>.</w:t>
      </w:r>
    </w:p>
    <w:p w14:paraId="226EFECA" w14:textId="77777777" w:rsidR="5D13D36F" w:rsidRDefault="5D13D36F" w:rsidP="193DF286">
      <w:pPr>
        <w:spacing w:after="0"/>
        <w:jc w:val="both"/>
        <w:rPr>
          <w:rFonts w:ascii="Sakkal Majalla" w:eastAsia="Sakkal Majalla" w:hAnsi="Sakkal Majalla" w:cs="Sakkal Majalla"/>
          <w:color w:val="FF0000"/>
          <w:sz w:val="28"/>
          <w:szCs w:val="28"/>
        </w:rPr>
      </w:pPr>
      <w:r w:rsidRPr="193DF286">
        <w:rPr>
          <w:rFonts w:ascii="Sakkal Majalla" w:eastAsia="Sakkal Majalla" w:hAnsi="Sakkal Majalla" w:cs="Sakkal Majalla"/>
          <w:b/>
          <w:bCs/>
          <w:color w:val="FF0000"/>
          <w:sz w:val="28"/>
          <w:szCs w:val="28"/>
          <w:rtl/>
        </w:rPr>
        <w:t>ثانيا": المجال البشري</w:t>
      </w:r>
      <w:r w:rsidRPr="193DF286">
        <w:rPr>
          <w:rFonts w:ascii="Sakkal Majalla" w:eastAsia="Sakkal Majalla" w:hAnsi="Sakkal Majalla" w:cs="Sakkal Majalla"/>
          <w:color w:val="FF0000"/>
          <w:sz w:val="28"/>
          <w:szCs w:val="28"/>
        </w:rPr>
        <w:t>:</w:t>
      </w:r>
    </w:p>
    <w:p w14:paraId="6F0C774D" w14:textId="6261188B" w:rsidR="5D13D36F" w:rsidRDefault="5D13D36F" w:rsidP="193DF286">
      <w:pPr>
        <w:spacing w:after="0"/>
        <w:jc w:val="both"/>
        <w:rPr>
          <w:rFonts w:ascii="Sakkal Majalla" w:eastAsia="Sakkal Majalla" w:hAnsi="Sakkal Majalla" w:cs="Sakkal Majalla"/>
          <w:color w:val="000000" w:themeColor="text1"/>
          <w:sz w:val="28"/>
          <w:szCs w:val="28"/>
        </w:rPr>
      </w:pPr>
      <w:r w:rsidRPr="193DF286">
        <w:rPr>
          <w:rFonts w:ascii="Sakkal Majalla" w:eastAsia="Sakkal Majalla" w:hAnsi="Sakkal Majalla" w:cs="Sakkal Majalla"/>
          <w:color w:val="000000" w:themeColor="text1"/>
          <w:sz w:val="28"/>
          <w:szCs w:val="28"/>
          <w:rtl/>
        </w:rPr>
        <w:t>يقتصر المجال البشري للدراسة على المتعاملين (الحاليين أو المحتملين) مع عيادات طب الأسنان ممن يستخدمون منصات التواصل الإجتماعي ويطلعون على مراجعات المرضى الإلكترونية قبل اتخاذ قرار استخدام خدمات طب الأسنان</w:t>
      </w:r>
      <w:r w:rsidRPr="193DF286">
        <w:rPr>
          <w:rFonts w:ascii="Sakkal Majalla" w:eastAsia="Sakkal Majalla" w:hAnsi="Sakkal Majalla" w:cs="Sakkal Majalla"/>
          <w:color w:val="000000" w:themeColor="text1"/>
          <w:sz w:val="28"/>
          <w:szCs w:val="28"/>
        </w:rPr>
        <w:t>.</w:t>
      </w:r>
    </w:p>
    <w:p w14:paraId="5037D38B" w14:textId="77777777" w:rsidR="5D13D36F" w:rsidRDefault="5D13D36F" w:rsidP="193DF286">
      <w:pPr>
        <w:spacing w:after="0"/>
        <w:jc w:val="both"/>
        <w:rPr>
          <w:rFonts w:ascii="Sakkal Majalla" w:eastAsia="Sakkal Majalla" w:hAnsi="Sakkal Majalla" w:cs="Sakkal Majalla"/>
          <w:b/>
          <w:bCs/>
          <w:color w:val="FF0000"/>
          <w:sz w:val="28"/>
          <w:szCs w:val="28"/>
        </w:rPr>
      </w:pPr>
      <w:r w:rsidRPr="193DF286">
        <w:rPr>
          <w:rFonts w:ascii="Sakkal Majalla" w:eastAsia="Sakkal Majalla" w:hAnsi="Sakkal Majalla" w:cs="Sakkal Majalla"/>
          <w:b/>
          <w:bCs/>
          <w:color w:val="FF0000"/>
          <w:sz w:val="28"/>
          <w:szCs w:val="28"/>
          <w:rtl/>
        </w:rPr>
        <w:lastRenderedPageBreak/>
        <w:t>ثالثا": المجال المكاني</w:t>
      </w:r>
      <w:r w:rsidRPr="193DF286">
        <w:rPr>
          <w:rFonts w:ascii="Sakkal Majalla" w:eastAsia="Sakkal Majalla" w:hAnsi="Sakkal Majalla" w:cs="Sakkal Majalla"/>
          <w:b/>
          <w:bCs/>
          <w:color w:val="FF0000"/>
          <w:sz w:val="28"/>
          <w:szCs w:val="28"/>
        </w:rPr>
        <w:t>:</w:t>
      </w:r>
    </w:p>
    <w:p w14:paraId="6CCEBDFD" w14:textId="43692329" w:rsidR="5D13D36F" w:rsidRDefault="5D13D36F" w:rsidP="193DF286">
      <w:pPr>
        <w:spacing w:after="0"/>
        <w:jc w:val="both"/>
        <w:rPr>
          <w:rFonts w:ascii="Sakkal Majalla" w:eastAsia="Sakkal Majalla" w:hAnsi="Sakkal Majalla" w:cs="Sakkal Majalla"/>
          <w:color w:val="000000" w:themeColor="text1"/>
          <w:sz w:val="28"/>
          <w:szCs w:val="28"/>
        </w:rPr>
      </w:pPr>
      <w:r w:rsidRPr="193DF286">
        <w:rPr>
          <w:rFonts w:ascii="Sakkal Majalla" w:eastAsia="Sakkal Majalla" w:hAnsi="Sakkal Majalla" w:cs="Sakkal Majalla"/>
          <w:color w:val="000000" w:themeColor="text1"/>
          <w:sz w:val="28"/>
          <w:szCs w:val="28"/>
          <w:rtl/>
        </w:rPr>
        <w:t>تقتصر الدراسة على المتعاملين مع عيادات طب الأسنان</w:t>
      </w:r>
      <w:r w:rsidRPr="193DF286">
        <w:rPr>
          <w:rFonts w:ascii="Sakkal Majalla" w:eastAsia="Sakkal Majalla" w:hAnsi="Sakkal Majalla" w:cs="Sakkal Majalla"/>
          <w:color w:val="000000" w:themeColor="text1"/>
          <w:sz w:val="28"/>
          <w:szCs w:val="28"/>
        </w:rPr>
        <w:t>.</w:t>
      </w:r>
    </w:p>
    <w:p w14:paraId="30DFA211" w14:textId="77777777" w:rsidR="5D13D36F" w:rsidRDefault="5D13D36F" w:rsidP="193DF286">
      <w:pPr>
        <w:spacing w:after="0"/>
        <w:jc w:val="both"/>
        <w:rPr>
          <w:rFonts w:ascii="Sakkal Majalla" w:eastAsia="Sakkal Majalla" w:hAnsi="Sakkal Majalla" w:cs="Sakkal Majalla"/>
          <w:color w:val="000000" w:themeColor="text1"/>
          <w:sz w:val="28"/>
          <w:szCs w:val="28"/>
        </w:rPr>
      </w:pPr>
      <w:r w:rsidRPr="193DF286">
        <w:rPr>
          <w:rFonts w:ascii="Sakkal Majalla" w:eastAsia="Sakkal Majalla" w:hAnsi="Sakkal Majalla" w:cs="Sakkal Majalla"/>
          <w:color w:val="000000" w:themeColor="text1"/>
          <w:sz w:val="28"/>
          <w:szCs w:val="28"/>
          <w:rtl/>
        </w:rPr>
        <w:t>رابعا": المجال الزمني</w:t>
      </w:r>
      <w:r w:rsidRPr="193DF286">
        <w:rPr>
          <w:rFonts w:ascii="Sakkal Majalla" w:eastAsia="Sakkal Majalla" w:hAnsi="Sakkal Majalla" w:cs="Sakkal Majalla"/>
          <w:color w:val="000000" w:themeColor="text1"/>
          <w:sz w:val="28"/>
          <w:szCs w:val="28"/>
        </w:rPr>
        <w:t>:</w:t>
      </w:r>
    </w:p>
    <w:p w14:paraId="43C79F69" w14:textId="77777777" w:rsidR="5D13D36F" w:rsidRDefault="5D13D36F" w:rsidP="193DF286">
      <w:pPr>
        <w:spacing w:after="0"/>
        <w:jc w:val="both"/>
        <w:rPr>
          <w:rFonts w:ascii="Sakkal Majalla" w:eastAsia="Sakkal Majalla" w:hAnsi="Sakkal Majalla" w:cs="Sakkal Majalla"/>
          <w:color w:val="000000" w:themeColor="text1"/>
          <w:sz w:val="28"/>
          <w:szCs w:val="28"/>
        </w:rPr>
      </w:pPr>
      <w:r w:rsidRPr="193DF286">
        <w:rPr>
          <w:rFonts w:ascii="Sakkal Majalla" w:eastAsia="Sakkal Majalla" w:hAnsi="Sakkal Majalla" w:cs="Sakkal Majalla"/>
          <w:color w:val="000000" w:themeColor="text1"/>
          <w:sz w:val="28"/>
          <w:szCs w:val="28"/>
          <w:rtl/>
        </w:rPr>
        <w:t>تطبق الدراسة خلال الفترة الزمنية التي يتم جمع البيانات وتحليلها خلال العام الدراسي 2026 م</w:t>
      </w:r>
      <w:r w:rsidRPr="193DF286">
        <w:rPr>
          <w:rFonts w:ascii="Sakkal Majalla" w:eastAsia="Sakkal Majalla" w:hAnsi="Sakkal Majalla" w:cs="Sakkal Majalla"/>
          <w:color w:val="000000" w:themeColor="text1"/>
          <w:sz w:val="28"/>
          <w:szCs w:val="28"/>
        </w:rPr>
        <w:t>.</w:t>
      </w:r>
    </w:p>
    <w:p w14:paraId="45DCD42F" w14:textId="6A3B3515" w:rsidR="5D13D36F" w:rsidRDefault="5D13D36F" w:rsidP="193DF286">
      <w:pPr>
        <w:spacing w:after="0"/>
        <w:jc w:val="both"/>
        <w:rPr>
          <w:rFonts w:ascii="Sakkal Majalla" w:eastAsia="Sakkal Majalla" w:hAnsi="Sakkal Majalla" w:cs="Sakkal Majalla"/>
          <w:b/>
          <w:bCs/>
          <w:color w:val="FF0000"/>
          <w:sz w:val="28"/>
          <w:szCs w:val="28"/>
        </w:rPr>
      </w:pPr>
      <w:r w:rsidRPr="193DF286">
        <w:rPr>
          <w:rFonts w:ascii="Sakkal Majalla" w:eastAsia="Sakkal Majalla" w:hAnsi="Sakkal Majalla" w:cs="Sakkal Majalla"/>
          <w:b/>
          <w:bCs/>
          <w:color w:val="FF0000"/>
          <w:sz w:val="28"/>
          <w:szCs w:val="28"/>
          <w:rtl/>
        </w:rPr>
        <w:t>خامسا": المجال المنهجي</w:t>
      </w:r>
      <w:r w:rsidRPr="193DF286">
        <w:rPr>
          <w:rFonts w:ascii="Sakkal Majalla" w:eastAsia="Sakkal Majalla" w:hAnsi="Sakkal Majalla" w:cs="Sakkal Majalla"/>
          <w:b/>
          <w:bCs/>
          <w:color w:val="FF0000"/>
          <w:sz w:val="28"/>
          <w:szCs w:val="28"/>
        </w:rPr>
        <w:t xml:space="preserve"> :</w:t>
      </w:r>
    </w:p>
    <w:p w14:paraId="6F683BC9" w14:textId="0ABC6C29" w:rsidR="5D13D36F" w:rsidRDefault="5D13D36F" w:rsidP="193DF286">
      <w:pPr>
        <w:spacing w:after="0"/>
        <w:jc w:val="both"/>
        <w:rPr>
          <w:rFonts w:ascii="Sakkal Majalla" w:eastAsia="Sakkal Majalla" w:hAnsi="Sakkal Majalla" w:cs="Sakkal Majalla"/>
          <w:color w:val="000000" w:themeColor="text1"/>
          <w:sz w:val="28"/>
          <w:szCs w:val="28"/>
          <w:rtl/>
        </w:rPr>
      </w:pPr>
      <w:r w:rsidRPr="193DF286">
        <w:rPr>
          <w:rFonts w:ascii="Sakkal Majalla" w:eastAsia="Sakkal Majalla" w:hAnsi="Sakkal Majalla" w:cs="Sakkal Majalla"/>
          <w:color w:val="000000" w:themeColor="text1"/>
          <w:sz w:val="28"/>
          <w:szCs w:val="28"/>
          <w:rtl/>
        </w:rPr>
        <w:t>اعتمدت الدراسة على المنهج الوصفي التحليلي باستخدام اسلوب المسح الميداني، من خلال تصميم استبانة لجمع البيانات وتحليلها باستخدام برنامج</w:t>
      </w:r>
      <w:r w:rsidRPr="193DF286">
        <w:rPr>
          <w:rFonts w:ascii="Sakkal Majalla" w:eastAsia="Sakkal Majalla" w:hAnsi="Sakkal Majalla" w:cs="Sakkal Majalla"/>
          <w:color w:val="000000" w:themeColor="text1"/>
          <w:sz w:val="28"/>
          <w:szCs w:val="28"/>
        </w:rPr>
        <w:t xml:space="preserve"> SPSS  </w:t>
      </w:r>
      <w:r w:rsidRPr="193DF286">
        <w:rPr>
          <w:rFonts w:ascii="Sakkal Majalla" w:eastAsia="Sakkal Majalla" w:hAnsi="Sakkal Majalla" w:cs="Sakkal Majalla"/>
          <w:color w:val="000000" w:themeColor="text1"/>
          <w:sz w:val="28"/>
          <w:szCs w:val="28"/>
          <w:rtl/>
        </w:rPr>
        <w:t>عن أسئلة الدراسة واختبار فرضياتها</w:t>
      </w:r>
      <w:r w:rsidRPr="193DF286">
        <w:rPr>
          <w:rFonts w:ascii="Sakkal Majalla" w:eastAsia="Sakkal Majalla" w:hAnsi="Sakkal Majalla" w:cs="Sakkal Majalla"/>
          <w:color w:val="000000" w:themeColor="text1"/>
          <w:sz w:val="28"/>
          <w:szCs w:val="28"/>
        </w:rPr>
        <w:t>.</w:t>
      </w:r>
    </w:p>
    <w:p w14:paraId="7A15E01E" w14:textId="1551B4C9" w:rsidR="193DF286" w:rsidRDefault="193DF286" w:rsidP="193DF286">
      <w:pPr>
        <w:spacing w:after="0"/>
        <w:ind w:left="1080"/>
        <w:jc w:val="both"/>
        <w:rPr>
          <w:rFonts w:ascii="Sakkal Majalla" w:eastAsia="Sakkal Majalla" w:hAnsi="Sakkal Majalla" w:cs="Sakkal Majalla"/>
          <w:sz w:val="28"/>
          <w:szCs w:val="28"/>
          <w:rtl/>
        </w:rPr>
      </w:pPr>
    </w:p>
    <w:p w14:paraId="0627D44B" w14:textId="31D4A4D0" w:rsidR="6361DCA4" w:rsidRDefault="6361DCA4" w:rsidP="6361DCA4">
      <w:pPr>
        <w:pStyle w:val="ListParagraph"/>
        <w:spacing w:after="0"/>
        <w:ind w:left="1080"/>
        <w:jc w:val="both"/>
        <w:rPr>
          <w:rFonts w:ascii="Sakkal Majalla" w:eastAsia="Sakkal Majalla" w:hAnsi="Sakkal Majalla" w:cs="Sakkal Majalla"/>
          <w:color w:val="000000" w:themeColor="text1"/>
          <w:sz w:val="28"/>
          <w:szCs w:val="28"/>
        </w:rPr>
      </w:pPr>
    </w:p>
    <w:p w14:paraId="189878CE" w14:textId="29CD9BAA" w:rsidR="6361DCA4" w:rsidRDefault="6361DCA4" w:rsidP="6361DCA4">
      <w:pPr>
        <w:pStyle w:val="ListParagraph"/>
        <w:spacing w:after="0"/>
        <w:ind w:left="1080"/>
        <w:jc w:val="both"/>
        <w:rPr>
          <w:rFonts w:ascii="Sakkal Majalla" w:eastAsia="Sakkal Majalla" w:hAnsi="Sakkal Majalla" w:cs="Sakkal Majalla"/>
          <w:color w:val="000000" w:themeColor="text1"/>
          <w:sz w:val="28"/>
          <w:szCs w:val="28"/>
        </w:rPr>
      </w:pPr>
    </w:p>
    <w:p w14:paraId="04CFB26D" w14:textId="43CE97DC" w:rsidR="7EE006EA" w:rsidRDefault="7EE006EA" w:rsidP="009069DF">
      <w:pPr>
        <w:pStyle w:val="ListParagraph"/>
        <w:spacing w:after="0"/>
        <w:ind w:left="1080"/>
        <w:jc w:val="both"/>
        <w:rPr>
          <w:rFonts w:ascii="Sakkal Majalla" w:eastAsia="Sakkal Majalla" w:hAnsi="Sakkal Majalla" w:cs="Sakkal Majalla"/>
          <w:sz w:val="28"/>
          <w:szCs w:val="28"/>
        </w:rPr>
      </w:pPr>
    </w:p>
    <w:p w14:paraId="5D528201" w14:textId="77777777" w:rsidR="00317F86" w:rsidRDefault="00317F86" w:rsidP="009069DF">
      <w:pPr>
        <w:pStyle w:val="ListParagraph"/>
        <w:spacing w:after="0"/>
        <w:ind w:left="1080"/>
        <w:jc w:val="both"/>
        <w:rPr>
          <w:rFonts w:ascii="Sakkal Majalla" w:eastAsia="Sakkal Majalla" w:hAnsi="Sakkal Majalla" w:cs="Sakkal Majalla"/>
          <w:sz w:val="28"/>
          <w:szCs w:val="28"/>
          <w:rtl/>
        </w:rPr>
      </w:pPr>
    </w:p>
    <w:p w14:paraId="22F501B8" w14:textId="77777777" w:rsidR="00F12FB1" w:rsidRDefault="00F12FB1" w:rsidP="009069DF">
      <w:pPr>
        <w:pStyle w:val="ListParagraph"/>
        <w:spacing w:after="0"/>
        <w:ind w:left="1080"/>
        <w:jc w:val="both"/>
        <w:rPr>
          <w:rFonts w:ascii="Sakkal Majalla" w:eastAsia="Sakkal Majalla" w:hAnsi="Sakkal Majalla" w:cs="Sakkal Majalla"/>
          <w:sz w:val="28"/>
          <w:szCs w:val="28"/>
          <w:rtl/>
        </w:rPr>
      </w:pPr>
    </w:p>
    <w:p w14:paraId="08DFB3F2" w14:textId="77777777" w:rsidR="00F12FB1" w:rsidRDefault="00F12FB1" w:rsidP="009069DF">
      <w:pPr>
        <w:pStyle w:val="ListParagraph"/>
        <w:spacing w:after="0"/>
        <w:ind w:left="1080"/>
        <w:jc w:val="both"/>
        <w:rPr>
          <w:rFonts w:ascii="Sakkal Majalla" w:eastAsia="Sakkal Majalla" w:hAnsi="Sakkal Majalla" w:cs="Sakkal Majalla"/>
          <w:sz w:val="28"/>
          <w:szCs w:val="28"/>
          <w:rtl/>
        </w:rPr>
      </w:pPr>
    </w:p>
    <w:p w14:paraId="6A436C0D" w14:textId="77777777" w:rsidR="00F12FB1" w:rsidRDefault="00F12FB1" w:rsidP="009069DF">
      <w:pPr>
        <w:pStyle w:val="ListParagraph"/>
        <w:spacing w:after="0"/>
        <w:ind w:left="1080"/>
        <w:jc w:val="both"/>
        <w:rPr>
          <w:rFonts w:ascii="Sakkal Majalla" w:eastAsia="Sakkal Majalla" w:hAnsi="Sakkal Majalla" w:cs="Sakkal Majalla"/>
          <w:sz w:val="28"/>
          <w:szCs w:val="28"/>
          <w:rtl/>
        </w:rPr>
      </w:pPr>
    </w:p>
    <w:p w14:paraId="71080DD6" w14:textId="77777777" w:rsidR="00F12FB1" w:rsidRDefault="00F12FB1" w:rsidP="009069DF">
      <w:pPr>
        <w:pStyle w:val="ListParagraph"/>
        <w:spacing w:after="0"/>
        <w:ind w:left="1080"/>
        <w:jc w:val="both"/>
        <w:rPr>
          <w:rFonts w:ascii="Sakkal Majalla" w:eastAsia="Sakkal Majalla" w:hAnsi="Sakkal Majalla" w:cs="Sakkal Majalla"/>
          <w:sz w:val="28"/>
          <w:szCs w:val="28"/>
          <w:rtl/>
        </w:rPr>
      </w:pPr>
    </w:p>
    <w:p w14:paraId="0D524B10" w14:textId="77777777" w:rsidR="00F12FB1" w:rsidRDefault="00F12FB1" w:rsidP="009069DF">
      <w:pPr>
        <w:pStyle w:val="ListParagraph"/>
        <w:spacing w:after="0"/>
        <w:ind w:left="1080"/>
        <w:jc w:val="both"/>
        <w:rPr>
          <w:rFonts w:ascii="Sakkal Majalla" w:eastAsia="Sakkal Majalla" w:hAnsi="Sakkal Majalla" w:cs="Sakkal Majalla"/>
          <w:sz w:val="28"/>
          <w:szCs w:val="28"/>
        </w:rPr>
      </w:pPr>
    </w:p>
    <w:p w14:paraId="0AFA09C8" w14:textId="77777777" w:rsidR="00317F86" w:rsidRDefault="00317F86" w:rsidP="009069DF">
      <w:pPr>
        <w:pStyle w:val="ListParagraph"/>
        <w:spacing w:after="0"/>
        <w:ind w:left="1080"/>
        <w:jc w:val="both"/>
        <w:rPr>
          <w:rFonts w:ascii="Sakkal Majalla" w:eastAsia="Sakkal Majalla" w:hAnsi="Sakkal Majalla" w:cs="Sakkal Majalla"/>
          <w:sz w:val="28"/>
          <w:szCs w:val="28"/>
          <w:rtl/>
        </w:rPr>
      </w:pPr>
    </w:p>
    <w:p w14:paraId="390A7941" w14:textId="13D89366" w:rsidR="6E78136B" w:rsidRDefault="6E78136B" w:rsidP="009069DF">
      <w:pPr>
        <w:spacing w:after="0"/>
        <w:jc w:val="both"/>
        <w:rPr>
          <w:rFonts w:ascii="Sakkal Majalla" w:eastAsia="Sakkal Majalla" w:hAnsi="Sakkal Majalla" w:cs="Sakkal Majalla"/>
          <w:sz w:val="28"/>
          <w:szCs w:val="28"/>
        </w:rPr>
      </w:pPr>
    </w:p>
    <w:p w14:paraId="1945160A" w14:textId="0BDC1E3F" w:rsidR="6E78136B" w:rsidRDefault="6E78136B" w:rsidP="009069DF">
      <w:pPr>
        <w:spacing w:after="0"/>
        <w:jc w:val="both"/>
        <w:rPr>
          <w:rFonts w:ascii="Sakkal Majalla" w:eastAsia="Sakkal Majalla" w:hAnsi="Sakkal Majalla" w:cs="Sakkal Majalla"/>
          <w:sz w:val="28"/>
          <w:szCs w:val="28"/>
          <w:rtl/>
        </w:rPr>
      </w:pPr>
    </w:p>
    <w:p w14:paraId="35FA00EF" w14:textId="77777777" w:rsidR="00240306" w:rsidRDefault="00240306" w:rsidP="009069DF">
      <w:pPr>
        <w:spacing w:after="0"/>
        <w:jc w:val="both"/>
        <w:rPr>
          <w:rFonts w:ascii="Sakkal Majalla" w:eastAsia="Sakkal Majalla" w:hAnsi="Sakkal Majalla" w:cs="Sakkal Majalla"/>
          <w:sz w:val="28"/>
          <w:szCs w:val="28"/>
          <w:rtl/>
        </w:rPr>
      </w:pPr>
    </w:p>
    <w:p w14:paraId="2776F7A6" w14:textId="77777777" w:rsidR="00240306" w:rsidRDefault="00240306" w:rsidP="009069DF">
      <w:pPr>
        <w:spacing w:after="0"/>
        <w:jc w:val="both"/>
        <w:rPr>
          <w:rFonts w:ascii="Sakkal Majalla" w:eastAsia="Sakkal Majalla" w:hAnsi="Sakkal Majalla" w:cs="Sakkal Majalla"/>
          <w:sz w:val="28"/>
          <w:szCs w:val="28"/>
          <w:rtl/>
        </w:rPr>
      </w:pPr>
    </w:p>
    <w:p w14:paraId="2820A0E7" w14:textId="77777777" w:rsidR="00240306" w:rsidRDefault="00240306" w:rsidP="009069DF">
      <w:pPr>
        <w:spacing w:after="0"/>
        <w:jc w:val="both"/>
        <w:rPr>
          <w:rFonts w:ascii="Sakkal Majalla" w:eastAsia="Sakkal Majalla" w:hAnsi="Sakkal Majalla" w:cs="Sakkal Majalla"/>
          <w:sz w:val="28"/>
          <w:szCs w:val="28"/>
          <w:rtl/>
        </w:rPr>
      </w:pPr>
    </w:p>
    <w:p w14:paraId="7E2626C6" w14:textId="77777777" w:rsidR="00240306" w:rsidRDefault="00240306" w:rsidP="009069DF">
      <w:pPr>
        <w:spacing w:after="0"/>
        <w:jc w:val="both"/>
        <w:rPr>
          <w:rFonts w:ascii="Sakkal Majalla" w:eastAsia="Sakkal Majalla" w:hAnsi="Sakkal Majalla" w:cs="Sakkal Majalla"/>
          <w:sz w:val="28"/>
          <w:szCs w:val="28"/>
          <w:rtl/>
        </w:rPr>
      </w:pPr>
    </w:p>
    <w:p w14:paraId="60FC466D" w14:textId="77777777" w:rsidR="00240306" w:rsidRDefault="00240306" w:rsidP="009069DF">
      <w:pPr>
        <w:spacing w:after="0"/>
        <w:jc w:val="both"/>
        <w:rPr>
          <w:rFonts w:ascii="Sakkal Majalla" w:eastAsia="Sakkal Majalla" w:hAnsi="Sakkal Majalla" w:cs="Sakkal Majalla"/>
          <w:sz w:val="28"/>
          <w:szCs w:val="28"/>
          <w:rtl/>
        </w:rPr>
      </w:pPr>
    </w:p>
    <w:p w14:paraId="10505020" w14:textId="77777777" w:rsidR="00543BA9" w:rsidRDefault="00543BA9" w:rsidP="009069DF">
      <w:pPr>
        <w:spacing w:after="0"/>
        <w:jc w:val="both"/>
        <w:rPr>
          <w:rFonts w:ascii="Sakkal Majalla" w:eastAsia="Sakkal Majalla" w:hAnsi="Sakkal Majalla" w:cs="Sakkal Majalla"/>
          <w:sz w:val="28"/>
          <w:szCs w:val="28"/>
          <w:rtl/>
        </w:rPr>
      </w:pPr>
    </w:p>
    <w:p w14:paraId="53170D9C" w14:textId="77777777" w:rsidR="00543BA9" w:rsidRDefault="00543BA9" w:rsidP="009069DF">
      <w:pPr>
        <w:spacing w:after="0"/>
        <w:jc w:val="both"/>
        <w:rPr>
          <w:rFonts w:ascii="Sakkal Majalla" w:eastAsia="Sakkal Majalla" w:hAnsi="Sakkal Majalla" w:cs="Sakkal Majalla"/>
          <w:sz w:val="28"/>
          <w:szCs w:val="28"/>
          <w:rtl/>
        </w:rPr>
      </w:pPr>
    </w:p>
    <w:p w14:paraId="4BF6C181" w14:textId="77777777" w:rsidR="00543BA9" w:rsidRDefault="00543BA9" w:rsidP="009069DF">
      <w:pPr>
        <w:spacing w:after="0"/>
        <w:jc w:val="both"/>
        <w:rPr>
          <w:rFonts w:ascii="Sakkal Majalla" w:eastAsia="Sakkal Majalla" w:hAnsi="Sakkal Majalla" w:cs="Sakkal Majalla"/>
          <w:sz w:val="28"/>
          <w:szCs w:val="28"/>
          <w:rtl/>
        </w:rPr>
      </w:pPr>
    </w:p>
    <w:p w14:paraId="69BA8020" w14:textId="77777777" w:rsidR="00240306" w:rsidRDefault="00240306" w:rsidP="009069DF">
      <w:pPr>
        <w:spacing w:after="0"/>
        <w:jc w:val="both"/>
        <w:rPr>
          <w:rFonts w:ascii="Sakkal Majalla" w:eastAsia="Sakkal Majalla" w:hAnsi="Sakkal Majalla" w:cs="Sakkal Majalla"/>
          <w:sz w:val="28"/>
          <w:szCs w:val="28"/>
          <w:rtl/>
        </w:rPr>
      </w:pPr>
    </w:p>
    <w:p w14:paraId="5232F3B1" w14:textId="78A41A77" w:rsidR="00874A6E" w:rsidRDefault="00874A6E" w:rsidP="009069DF">
      <w:pPr>
        <w:spacing w:after="0"/>
        <w:jc w:val="both"/>
        <w:rPr>
          <w:rFonts w:ascii="Sakkal Majalla" w:eastAsia="Sakkal Majalla" w:hAnsi="Sakkal Majalla" w:cs="Sakkal Majalla"/>
          <w:sz w:val="28"/>
          <w:szCs w:val="28"/>
        </w:rPr>
      </w:pPr>
    </w:p>
    <w:p w14:paraId="6A988E2A" w14:textId="1A9847CC" w:rsidR="00172CAC" w:rsidRDefault="00240306" w:rsidP="009069DF">
      <w:pPr>
        <w:jc w:val="both"/>
        <w:rPr>
          <w:rFonts w:ascii="Sakkal Majalla" w:eastAsia="Sakkal Majalla" w:hAnsi="Sakkal Majalla" w:cs="Sakkal Majalla"/>
          <w:color w:val="FF0000"/>
          <w:sz w:val="40"/>
          <w:szCs w:val="40"/>
        </w:rPr>
      </w:pPr>
      <w:r w:rsidRPr="54698811">
        <w:rPr>
          <w:rFonts w:ascii="Sakkal Majalla" w:eastAsia="Sakkal Majalla" w:hAnsi="Sakkal Majalla" w:cs="Sakkal Majalla" w:hint="eastAsia"/>
          <w:color w:val="FF0000"/>
          <w:sz w:val="40"/>
          <w:szCs w:val="40"/>
          <w:rtl/>
        </w:rPr>
        <w:lastRenderedPageBreak/>
        <w:t>المراجع</w:t>
      </w:r>
      <w:r w:rsidRPr="54698811">
        <w:rPr>
          <w:rFonts w:ascii="Sakkal Majalla" w:eastAsia="Sakkal Majalla" w:hAnsi="Sakkal Majalla" w:cs="Sakkal Majalla"/>
          <w:color w:val="FF0000"/>
          <w:sz w:val="40"/>
          <w:szCs w:val="40"/>
          <w:rtl/>
        </w:rPr>
        <w:t>:</w:t>
      </w:r>
    </w:p>
    <w:p w14:paraId="5B3E28C9" w14:textId="160840FC" w:rsidR="189E6B19" w:rsidRDefault="00240306" w:rsidP="009069DF">
      <w:pPr>
        <w:jc w:val="both"/>
        <w:rPr>
          <w:rFonts w:ascii="Sakkal Majalla" w:eastAsia="Sakkal Majalla" w:hAnsi="Sakkal Majalla" w:cs="Sakkal Majalla"/>
          <w:sz w:val="28"/>
          <w:szCs w:val="28"/>
        </w:rPr>
      </w:pPr>
      <w:r w:rsidRPr="6E78136B">
        <w:rPr>
          <w:rFonts w:ascii="Sakkal Majalla" w:eastAsia="Sakkal Majalla" w:hAnsi="Sakkal Majalla" w:cs="Sakkal Majalla" w:hint="eastAsia"/>
          <w:sz w:val="28"/>
          <w:szCs w:val="28"/>
          <w:rtl/>
        </w:rPr>
        <w:t>المراجع</w:t>
      </w:r>
      <w:r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hint="eastAsia"/>
          <w:sz w:val="28"/>
          <w:szCs w:val="28"/>
          <w:rtl/>
        </w:rPr>
        <w:t>العربية</w:t>
      </w:r>
      <w:r w:rsidR="39BBB95C" w:rsidRPr="6E78136B">
        <w:rPr>
          <w:rFonts w:ascii="Sakkal Majalla" w:eastAsia="Sakkal Majalla" w:hAnsi="Sakkal Majalla" w:cs="Sakkal Majalla"/>
          <w:sz w:val="28"/>
          <w:szCs w:val="28"/>
        </w:rPr>
        <w:t xml:space="preserve">: </w:t>
      </w:r>
    </w:p>
    <w:p w14:paraId="1E971CC7" w14:textId="4AF61C79" w:rsidR="189E6B19" w:rsidRDefault="00240306" w:rsidP="2BB7C801">
      <w:pPr>
        <w:ind w:left="720" w:hanging="720"/>
        <w:jc w:val="both"/>
        <w:rPr>
          <w:rFonts w:ascii="Sakkal Majalla" w:eastAsia="Sakkal Majalla" w:hAnsi="Sakkal Majalla" w:cs="Sakkal Majalla"/>
          <w:color w:val="1F1F1F"/>
          <w:sz w:val="28"/>
          <w:szCs w:val="28"/>
          <w:lang w:val="ar"/>
        </w:rPr>
      </w:pPr>
      <w:r w:rsidRPr="6E78136B">
        <w:rPr>
          <w:rFonts w:ascii="Sakkal Majalla" w:eastAsia="Sakkal Majalla" w:hAnsi="Sakkal Majalla" w:cs="Sakkal Majalla" w:hint="eastAsia"/>
          <w:sz w:val="28"/>
          <w:szCs w:val="28"/>
          <w:rtl/>
        </w:rPr>
        <w:t>الصراري،</w:t>
      </w:r>
      <w:r w:rsidR="62093317" w:rsidRPr="6E78136B">
        <w:rPr>
          <w:rFonts w:ascii="Sakkal Majalla" w:eastAsia="Sakkal Majalla" w:hAnsi="Sakkal Majalla" w:cs="Sakkal Majalla"/>
          <w:sz w:val="28"/>
          <w:szCs w:val="28"/>
          <w:rtl/>
        </w:rPr>
        <w:t xml:space="preserve"> س. </w:t>
      </w:r>
      <w:r w:rsidRPr="6E78136B">
        <w:rPr>
          <w:rFonts w:ascii="Sakkal Majalla" w:eastAsia="Sakkal Majalla" w:hAnsi="Sakkal Majalla" w:cs="Sakkal Majalla" w:hint="eastAsia"/>
          <w:sz w:val="28"/>
          <w:szCs w:val="28"/>
          <w:rtl/>
        </w:rPr>
        <w:t>ع</w:t>
      </w:r>
      <w:r w:rsidRPr="6E78136B">
        <w:rPr>
          <w:rFonts w:ascii="Sakkal Majalla" w:eastAsia="Sakkal Majalla" w:hAnsi="Sakkal Majalla" w:cs="Sakkal Majalla"/>
          <w:sz w:val="28"/>
          <w:szCs w:val="28"/>
          <w:rtl/>
        </w:rPr>
        <w:t>.،</w:t>
      </w:r>
      <w:r w:rsidR="62093317"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hint="eastAsia"/>
          <w:sz w:val="28"/>
          <w:szCs w:val="28"/>
          <w:rtl/>
        </w:rPr>
        <w:t>الجبيري،</w:t>
      </w:r>
      <w:r w:rsidR="62093317"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hint="eastAsia"/>
          <w:sz w:val="28"/>
          <w:szCs w:val="28"/>
          <w:rtl/>
        </w:rPr>
        <w:t>ه</w:t>
      </w:r>
      <w:r w:rsidRPr="6E78136B">
        <w:rPr>
          <w:rFonts w:ascii="Sakkal Majalla" w:eastAsia="Sakkal Majalla" w:hAnsi="Sakkal Majalla" w:cs="Sakkal Majalla"/>
          <w:sz w:val="28"/>
          <w:szCs w:val="28"/>
          <w:rtl/>
        </w:rPr>
        <w:t>.،</w:t>
      </w:r>
      <w:r w:rsidR="62093317"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hint="eastAsia"/>
          <w:sz w:val="28"/>
          <w:szCs w:val="28"/>
          <w:rtl/>
        </w:rPr>
        <w:t>الجبري،</w:t>
      </w:r>
      <w:r w:rsidR="62093317"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hint="eastAsia"/>
          <w:sz w:val="28"/>
          <w:szCs w:val="28"/>
          <w:rtl/>
        </w:rPr>
        <w:t>إ</w:t>
      </w:r>
      <w:r w:rsidRPr="6E78136B">
        <w:rPr>
          <w:rFonts w:ascii="Sakkal Majalla" w:eastAsia="Sakkal Majalla" w:hAnsi="Sakkal Majalla" w:cs="Sakkal Majalla"/>
          <w:sz w:val="28"/>
          <w:szCs w:val="28"/>
          <w:rtl/>
        </w:rPr>
        <w:t>.،</w:t>
      </w:r>
      <w:r w:rsidR="62093317"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hint="eastAsia"/>
          <w:sz w:val="28"/>
          <w:szCs w:val="28"/>
          <w:rtl/>
        </w:rPr>
        <w:t>جحيش،</w:t>
      </w:r>
      <w:r w:rsidR="62093317" w:rsidRPr="6E78136B">
        <w:rPr>
          <w:rFonts w:ascii="Sakkal Majalla" w:eastAsia="Sakkal Majalla" w:hAnsi="Sakkal Majalla" w:cs="Sakkal Majalla"/>
          <w:sz w:val="28"/>
          <w:szCs w:val="28"/>
          <w:rtl/>
        </w:rPr>
        <w:t xml:space="preserve"> </w:t>
      </w:r>
      <w:r w:rsidRPr="6E78136B">
        <w:rPr>
          <w:rFonts w:ascii="Sakkal Majalla" w:eastAsia="Sakkal Majalla" w:hAnsi="Sakkal Majalla" w:cs="Sakkal Majalla" w:hint="eastAsia"/>
          <w:sz w:val="28"/>
          <w:szCs w:val="28"/>
          <w:rtl/>
        </w:rPr>
        <w:t>إ</w:t>
      </w:r>
      <w:r w:rsidRPr="6E78136B">
        <w:rPr>
          <w:rFonts w:ascii="Sakkal Majalla" w:eastAsia="Sakkal Majalla" w:hAnsi="Sakkal Majalla" w:cs="Sakkal Majalla"/>
          <w:sz w:val="28"/>
          <w:szCs w:val="28"/>
          <w:rtl/>
        </w:rPr>
        <w:t>.،</w:t>
      </w:r>
      <w:r w:rsidR="62093317" w:rsidRPr="6E78136B">
        <w:rPr>
          <w:rFonts w:ascii="Sakkal Majalla" w:eastAsia="Sakkal Majalla" w:hAnsi="Sakkal Majalla" w:cs="Sakkal Majalla"/>
          <w:sz w:val="28"/>
          <w:szCs w:val="28"/>
          <w:rtl/>
        </w:rPr>
        <w:t xml:space="preserve"> &amp; </w:t>
      </w:r>
      <w:r w:rsidRPr="6E78136B">
        <w:rPr>
          <w:rFonts w:ascii="Sakkal Majalla" w:eastAsia="Sakkal Majalla" w:hAnsi="Sakkal Majalla" w:cs="Sakkal Majalla" w:hint="eastAsia"/>
          <w:sz w:val="28"/>
          <w:szCs w:val="28"/>
          <w:rtl/>
        </w:rPr>
        <w:t>مجاهر،</w:t>
      </w:r>
      <w:r w:rsidR="62093317" w:rsidRPr="6E78136B">
        <w:rPr>
          <w:rFonts w:ascii="Sakkal Majalla" w:eastAsia="Sakkal Majalla" w:hAnsi="Sakkal Majalla" w:cs="Sakkal Majalla"/>
          <w:sz w:val="28"/>
          <w:szCs w:val="28"/>
          <w:rtl/>
        </w:rPr>
        <w:t xml:space="preserve"> ت. (2024). أثر التسويق الإلكتروني للخدمات </w:t>
      </w:r>
      <w:r w:rsidR="321A5FEF" w:rsidRPr="6E78136B">
        <w:rPr>
          <w:rFonts w:ascii="Sakkal Majalla" w:eastAsia="Sakkal Majalla" w:hAnsi="Sakkal Majalla" w:cs="Sakkal Majalla"/>
          <w:sz w:val="28"/>
          <w:szCs w:val="28"/>
          <w:rtl/>
        </w:rPr>
        <w:t xml:space="preserve">   </w:t>
      </w:r>
      <w:r w:rsidR="62093317" w:rsidRPr="6E78136B">
        <w:rPr>
          <w:rFonts w:ascii="Sakkal Majalla" w:eastAsia="Sakkal Majalla" w:hAnsi="Sakkal Majalla" w:cs="Sakkal Majalla"/>
          <w:sz w:val="28"/>
          <w:szCs w:val="28"/>
          <w:rtl/>
        </w:rPr>
        <w:t>الصحية في كسب رضا المرضى.</w:t>
      </w:r>
      <w:r w:rsidR="62093317" w:rsidRPr="6E78136B">
        <w:rPr>
          <w:rFonts w:ascii="Sakkal Majalla" w:eastAsia="Sakkal Majalla" w:hAnsi="Sakkal Majalla" w:cs="Sakkal Majalla"/>
          <w:sz w:val="28"/>
          <w:szCs w:val="28"/>
        </w:rPr>
        <w:t xml:space="preserve"> </w:t>
      </w:r>
      <w:r w:rsidR="27B8AF5A" w:rsidRPr="7EE006EA">
        <w:rPr>
          <w:rFonts w:ascii="Sakkal Majalla" w:eastAsia="Sakkal Majalla" w:hAnsi="Sakkal Majalla" w:cs="Sakkal Majalla"/>
          <w:color w:val="1F1F1F"/>
          <w:sz w:val="28"/>
          <w:szCs w:val="28"/>
          <w:rtl/>
          <w:lang w:val="ar"/>
        </w:rPr>
        <w:t>مجلة جامعة البيضاء المشرفون: جامعة البيضاء، 6(1).‏</w:t>
      </w:r>
    </w:p>
    <w:p w14:paraId="22E6E86A" w14:textId="3B6F5E32" w:rsidR="18E01A4A" w:rsidRDefault="00240306" w:rsidP="2BB7C801">
      <w:pPr>
        <w:ind w:left="720" w:hanging="720"/>
        <w:jc w:val="both"/>
        <w:rPr>
          <w:rFonts w:ascii="Sakkal Majalla" w:eastAsia="Sakkal Majalla" w:hAnsi="Sakkal Majalla" w:cs="Sakkal Majalla"/>
          <w:sz w:val="28"/>
          <w:szCs w:val="28"/>
        </w:rPr>
      </w:pPr>
      <w:r w:rsidRPr="189E6B19">
        <w:rPr>
          <w:rFonts w:ascii="Sakkal Majalla" w:eastAsia="Sakkal Majalla" w:hAnsi="Sakkal Majalla" w:cs="Sakkal Majalla" w:hint="eastAsia"/>
          <w:sz w:val="28"/>
          <w:szCs w:val="28"/>
          <w:rtl/>
        </w:rPr>
        <w:t>عبد</w:t>
      </w:r>
      <w:r w:rsidRPr="189E6B19">
        <w:rPr>
          <w:rFonts w:ascii="Sakkal Majalla" w:eastAsia="Sakkal Majalla" w:hAnsi="Sakkal Majalla" w:cs="Sakkal Majalla"/>
          <w:sz w:val="28"/>
          <w:szCs w:val="28"/>
          <w:rtl/>
        </w:rPr>
        <w:t xml:space="preserve"> الحمي</w:t>
      </w:r>
      <w:r w:rsidRPr="189E6B19">
        <w:rPr>
          <w:rFonts w:ascii="Sakkal Majalla" w:eastAsia="Sakkal Majalla" w:hAnsi="Sakkal Majalla" w:cs="Sakkal Majalla" w:hint="eastAsia"/>
          <w:sz w:val="28"/>
          <w:szCs w:val="28"/>
          <w:rtl/>
        </w:rPr>
        <w:t>د</w:t>
      </w:r>
      <w:r w:rsidR="18E01A4A" w:rsidRPr="189E6B19">
        <w:rPr>
          <w:rFonts w:ascii="Sakkal Majalla" w:eastAsia="Sakkal Majalla" w:hAnsi="Sakkal Majalla" w:cs="Sakkal Majalla"/>
          <w:sz w:val="28"/>
          <w:szCs w:val="28"/>
          <w:rtl/>
        </w:rPr>
        <w:t xml:space="preserve"> محمد </w:t>
      </w:r>
      <w:r w:rsidRPr="189E6B19">
        <w:rPr>
          <w:rFonts w:ascii="Sakkal Majalla" w:eastAsia="Sakkal Majalla" w:hAnsi="Sakkal Majalla" w:cs="Sakkal Majalla" w:hint="eastAsia"/>
          <w:sz w:val="28"/>
          <w:szCs w:val="28"/>
          <w:rtl/>
        </w:rPr>
        <w:t>البرادعي،</w:t>
      </w:r>
      <w:r w:rsidR="18E01A4A" w:rsidRPr="189E6B19">
        <w:rPr>
          <w:rFonts w:ascii="Sakkal Majalla" w:eastAsia="Sakkal Majalla" w:hAnsi="Sakkal Majalla" w:cs="Sakkal Majalla"/>
          <w:sz w:val="28"/>
          <w:szCs w:val="28"/>
          <w:rtl/>
        </w:rPr>
        <w:t xml:space="preserve"> &amp; مها. (2025). مصداقية الكلمة المنطوقة بالريلز الطبية. المجلة العربية لبحوث الاعلام والاتصال, 2025(</w:t>
      </w:r>
      <w:r w:rsidR="00FE6C55" w:rsidRPr="189E6B19">
        <w:rPr>
          <w:rFonts w:ascii="Sakkal Majalla" w:eastAsia="Sakkal Majalla" w:hAnsi="Sakkal Majalla" w:cs="Sakkal Majalla"/>
          <w:sz w:val="28"/>
          <w:szCs w:val="28"/>
          <w:rtl/>
        </w:rPr>
        <w:t>51</w:t>
      </w:r>
      <w:r w:rsidR="00FE6C55" w:rsidRPr="5D203A6B">
        <w:rPr>
          <w:rFonts w:ascii="Sakkal Majalla" w:eastAsia="Sakkal Majalla" w:hAnsi="Sakkal Majalla" w:cs="Sakkal Majalla"/>
          <w:sz w:val="28"/>
          <w:szCs w:val="28"/>
          <w:rtl/>
        </w:rPr>
        <w:t>) ,</w:t>
      </w:r>
      <w:r w:rsidR="18E01A4A" w:rsidRPr="189E6B19">
        <w:rPr>
          <w:rFonts w:ascii="Sakkal Majalla" w:eastAsia="Sakkal Majalla" w:hAnsi="Sakkal Majalla" w:cs="Sakkal Majalla"/>
          <w:sz w:val="28"/>
          <w:szCs w:val="28"/>
          <w:rtl/>
        </w:rPr>
        <w:t xml:space="preserve"> 211-283</w:t>
      </w:r>
      <w:r w:rsidR="18E01A4A" w:rsidRPr="189E6B19">
        <w:rPr>
          <w:rFonts w:ascii="Sakkal Majalla" w:eastAsia="Sakkal Majalla" w:hAnsi="Sakkal Majalla" w:cs="Sakkal Majalla"/>
          <w:sz w:val="28"/>
          <w:szCs w:val="28"/>
        </w:rPr>
        <w:t>.</w:t>
      </w:r>
    </w:p>
    <w:p w14:paraId="2472AC89" w14:textId="26F7A4D7" w:rsidR="5C6D4FC8" w:rsidRDefault="00240306" w:rsidP="2BB7C801">
      <w:pPr>
        <w:spacing w:after="0"/>
        <w:ind w:left="720" w:hanging="720"/>
        <w:jc w:val="both"/>
        <w:rPr>
          <w:rFonts w:ascii="Sakkal Majalla" w:eastAsia="Sakkal Majalla" w:hAnsi="Sakkal Majalla" w:cs="Sakkal Majalla"/>
          <w:sz w:val="28"/>
          <w:szCs w:val="28"/>
        </w:rPr>
      </w:pPr>
      <w:r w:rsidRPr="189E6B19">
        <w:rPr>
          <w:rFonts w:ascii="Sakkal Majalla" w:eastAsia="Sakkal Majalla" w:hAnsi="Sakkal Majalla" w:cs="Sakkal Majalla" w:hint="eastAsia"/>
          <w:sz w:val="28"/>
          <w:szCs w:val="28"/>
          <w:rtl/>
        </w:rPr>
        <w:t>هوام،</w:t>
      </w:r>
      <w:r w:rsidR="5C6D4FC8" w:rsidRPr="189E6B19">
        <w:rPr>
          <w:rFonts w:ascii="Sakkal Majalla" w:eastAsia="Sakkal Majalla" w:hAnsi="Sakkal Majalla" w:cs="Sakkal Majalla"/>
          <w:sz w:val="28"/>
          <w:szCs w:val="28"/>
          <w:rtl/>
        </w:rPr>
        <w:t xml:space="preserve"> &amp; عامر. (2021). دور التسويق الالكتروني للخدمة الصحية في كسب رضا المريض دراسة حالة: العيادة الطبية لجراحة الأسنان عيسوق زياد-تبسة</w:t>
      </w:r>
      <w:r w:rsidR="5C6D4FC8" w:rsidRPr="189E6B19">
        <w:rPr>
          <w:rFonts w:ascii="Sakkal Majalla" w:eastAsia="Sakkal Majalla" w:hAnsi="Sakkal Majalla" w:cs="Sakkal Majalla"/>
          <w:sz w:val="28"/>
          <w:szCs w:val="28"/>
        </w:rPr>
        <w:t xml:space="preserve">. </w:t>
      </w:r>
      <w:r w:rsidR="0D4EFECD" w:rsidRPr="7EE006EA">
        <w:rPr>
          <w:rFonts w:ascii="Sakkal Majalla" w:eastAsia="Sakkal Majalla" w:hAnsi="Sakkal Majalla" w:cs="Sakkal Majalla"/>
          <w:color w:val="1F1F1F"/>
          <w:sz w:val="28"/>
          <w:szCs w:val="28"/>
          <w:rtl/>
          <w:lang w:val="ar"/>
        </w:rPr>
        <w:t>المجلة الجزائرية للاقتصاد والإدارة, 15(</w:t>
      </w:r>
      <w:r w:rsidR="00FE6C55" w:rsidRPr="7EE006EA">
        <w:rPr>
          <w:rFonts w:ascii="Sakkal Majalla" w:eastAsia="Sakkal Majalla" w:hAnsi="Sakkal Majalla" w:cs="Sakkal Majalla"/>
          <w:color w:val="1F1F1F"/>
          <w:sz w:val="28"/>
          <w:szCs w:val="28"/>
          <w:rtl/>
          <w:lang w:val="ar"/>
        </w:rPr>
        <w:t>1) ,</w:t>
      </w:r>
      <w:r w:rsidR="0D4EFECD" w:rsidRPr="7EE006EA">
        <w:rPr>
          <w:rFonts w:ascii="Sakkal Majalla" w:eastAsia="Sakkal Majalla" w:hAnsi="Sakkal Majalla" w:cs="Sakkal Majalla"/>
          <w:color w:val="1F1F1F"/>
          <w:sz w:val="28"/>
          <w:szCs w:val="28"/>
          <w:rtl/>
          <w:lang w:val="ar"/>
        </w:rPr>
        <w:t xml:space="preserve"> 474-493.‏</w:t>
      </w:r>
    </w:p>
    <w:p w14:paraId="59BB6DC7" w14:textId="1F97C16D" w:rsidR="189E6B19" w:rsidRDefault="189E6B19" w:rsidP="009069DF">
      <w:pPr>
        <w:spacing w:after="0"/>
        <w:jc w:val="both"/>
        <w:rPr>
          <w:rFonts w:ascii="Helvetica Neue" w:eastAsia="Helvetica Neue" w:hAnsi="Helvetica Neue" w:cs="Helvetica Neue"/>
          <w:sz w:val="19"/>
          <w:szCs w:val="19"/>
        </w:rPr>
      </w:pPr>
    </w:p>
    <w:p w14:paraId="2EA397D6" w14:textId="5205C94B" w:rsidR="4A03907D" w:rsidRDefault="00240306" w:rsidP="009069DF">
      <w:pPr>
        <w:spacing w:after="0"/>
        <w:jc w:val="both"/>
        <w:rPr>
          <w:rFonts w:ascii="Sakkal Majalla" w:eastAsia="Sakkal Majalla" w:hAnsi="Sakkal Majalla" w:cs="Sakkal Majalla"/>
          <w:sz w:val="28"/>
          <w:szCs w:val="28"/>
        </w:rPr>
      </w:pPr>
      <w:r w:rsidRPr="189E6B19">
        <w:rPr>
          <w:rFonts w:ascii="Sakkal Majalla" w:eastAsia="Sakkal Majalla" w:hAnsi="Sakkal Majalla" w:cs="Sakkal Majalla" w:hint="eastAsia"/>
          <w:sz w:val="28"/>
          <w:szCs w:val="28"/>
          <w:rtl/>
        </w:rPr>
        <w:t>المراجع</w:t>
      </w:r>
      <w:r w:rsidRPr="189E6B19">
        <w:rPr>
          <w:rFonts w:ascii="Sakkal Majalla" w:eastAsia="Sakkal Majalla" w:hAnsi="Sakkal Majalla" w:cs="Sakkal Majalla"/>
          <w:sz w:val="28"/>
          <w:szCs w:val="28"/>
          <w:rtl/>
        </w:rPr>
        <w:t xml:space="preserve"> </w:t>
      </w:r>
      <w:r w:rsidRPr="189E6B19">
        <w:rPr>
          <w:rFonts w:ascii="Sakkal Majalla" w:eastAsia="Sakkal Majalla" w:hAnsi="Sakkal Majalla" w:cs="Sakkal Majalla" w:hint="eastAsia"/>
          <w:sz w:val="28"/>
          <w:szCs w:val="28"/>
          <w:rtl/>
        </w:rPr>
        <w:t>الأجنبية</w:t>
      </w:r>
      <w:r w:rsidR="7F04D17D" w:rsidRPr="189E6B19">
        <w:rPr>
          <w:rFonts w:ascii="Sakkal Majalla" w:eastAsia="Sakkal Majalla" w:hAnsi="Sakkal Majalla" w:cs="Sakkal Majalla"/>
          <w:sz w:val="28"/>
          <w:szCs w:val="28"/>
        </w:rPr>
        <w:t>:</w:t>
      </w:r>
    </w:p>
    <w:p w14:paraId="3CF3BB5A" w14:textId="2DFCB8D9" w:rsidR="189E6B19" w:rsidRDefault="189E6B19" w:rsidP="6FEB736C">
      <w:pPr>
        <w:bidi w:val="0"/>
        <w:spacing w:after="0"/>
        <w:ind w:left="810" w:right="-180" w:hanging="720"/>
        <w:jc w:val="both"/>
        <w:rPr>
          <w:rFonts w:ascii="Sakkal Majalla" w:eastAsia="Sakkal Majalla" w:hAnsi="Sakkal Majalla" w:cs="Sakkal Majalla"/>
          <w:sz w:val="28"/>
          <w:szCs w:val="28"/>
        </w:rPr>
      </w:pPr>
    </w:p>
    <w:p w14:paraId="0B43A4E0" w14:textId="3F20C3CD" w:rsidR="7F04D17D" w:rsidRDefault="7F04D17D" w:rsidP="0037260B">
      <w:pPr>
        <w:bidi w:val="0"/>
        <w:spacing w:after="0"/>
        <w:ind w:left="810" w:right="-180" w:hanging="72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Pr>
        <w:t xml:space="preserve"> </w:t>
      </w:r>
      <w:r w:rsidR="139FC2F3" w:rsidRPr="0037260B">
        <w:rPr>
          <w:rFonts w:ascii="Sakkal Majalla" w:eastAsia="Sakkal Majalla" w:hAnsi="Sakkal Majalla" w:cs="Sakkal Majalla"/>
          <w:sz w:val="28"/>
          <w:szCs w:val="28"/>
        </w:rPr>
        <w:t>ab</w:t>
      </w:r>
      <w:r w:rsidRPr="0037260B">
        <w:rPr>
          <w:rFonts w:ascii="Sakkal Majalla" w:eastAsia="Sakkal Majalla" w:hAnsi="Sakkal Majalla" w:cs="Sakkal Majalla"/>
          <w:sz w:val="28"/>
          <w:szCs w:val="28"/>
        </w:rPr>
        <w:t xml:space="preserve">dulrahman, S., Ibrahim, A., </w:t>
      </w:r>
      <w:proofErr w:type="spellStart"/>
      <w:r w:rsidRPr="0037260B">
        <w:rPr>
          <w:rFonts w:ascii="Sakkal Majalla" w:eastAsia="Sakkal Majalla" w:hAnsi="Sakkal Majalla" w:cs="Sakkal Majalla"/>
          <w:sz w:val="28"/>
          <w:szCs w:val="28"/>
        </w:rPr>
        <w:t>Althobeity</w:t>
      </w:r>
      <w:proofErr w:type="spellEnd"/>
      <w:r w:rsidRPr="0037260B">
        <w:rPr>
          <w:rFonts w:ascii="Sakkal Majalla" w:eastAsia="Sakkal Majalla" w:hAnsi="Sakkal Majalla" w:cs="Sakkal Majalla"/>
          <w:sz w:val="28"/>
          <w:szCs w:val="28"/>
        </w:rPr>
        <w:t xml:space="preserve">, A., </w:t>
      </w:r>
      <w:proofErr w:type="spellStart"/>
      <w:r w:rsidRPr="0037260B">
        <w:rPr>
          <w:rFonts w:ascii="Sakkal Majalla" w:eastAsia="Sakkal Majalla" w:hAnsi="Sakkal Majalla" w:cs="Sakkal Majalla"/>
          <w:sz w:val="28"/>
          <w:szCs w:val="28"/>
        </w:rPr>
        <w:t>Althagafi</w:t>
      </w:r>
      <w:proofErr w:type="spellEnd"/>
      <w:r w:rsidRPr="0037260B">
        <w:rPr>
          <w:rFonts w:ascii="Sakkal Majalla" w:eastAsia="Sakkal Majalla" w:hAnsi="Sakkal Majalla" w:cs="Sakkal Majalla"/>
          <w:sz w:val="28"/>
          <w:szCs w:val="28"/>
        </w:rPr>
        <w:t xml:space="preserve">, B., </w:t>
      </w:r>
      <w:proofErr w:type="spellStart"/>
      <w:r w:rsidRPr="0037260B">
        <w:rPr>
          <w:rFonts w:ascii="Sakkal Majalla" w:eastAsia="Sakkal Majalla" w:hAnsi="Sakkal Majalla" w:cs="Sakkal Majalla"/>
          <w:sz w:val="28"/>
          <w:szCs w:val="28"/>
        </w:rPr>
        <w:t>Alqithmi</w:t>
      </w:r>
      <w:proofErr w:type="spellEnd"/>
      <w:r w:rsidRPr="0037260B">
        <w:rPr>
          <w:rFonts w:ascii="Sakkal Majalla" w:eastAsia="Sakkal Majalla" w:hAnsi="Sakkal Majalla" w:cs="Sakkal Majalla"/>
          <w:sz w:val="28"/>
          <w:szCs w:val="28"/>
        </w:rPr>
        <w:t xml:space="preserve">, G., Alghamdi, G., ... &amp; </w:t>
      </w:r>
      <w:proofErr w:type="spellStart"/>
      <w:r w:rsidRPr="0037260B">
        <w:rPr>
          <w:rFonts w:ascii="Sakkal Majalla" w:eastAsia="Sakkal Majalla" w:hAnsi="Sakkal Majalla" w:cs="Sakkal Majalla"/>
          <w:sz w:val="28"/>
          <w:szCs w:val="28"/>
        </w:rPr>
        <w:t>Aboalshamat</w:t>
      </w:r>
      <w:proofErr w:type="spellEnd"/>
      <w:r w:rsidRPr="0037260B">
        <w:rPr>
          <w:rFonts w:ascii="Sakkal Majalla" w:eastAsia="Sakkal Majalla" w:hAnsi="Sakkal Majalla" w:cs="Sakkal Majalla"/>
          <w:sz w:val="28"/>
          <w:szCs w:val="28"/>
        </w:rPr>
        <w:t xml:space="preserve">, K. (2024). The effects of social media on the choice of dentist and dental clinics in Saudi Arabia. </w:t>
      </w:r>
      <w:r w:rsidRPr="0037260B">
        <w:rPr>
          <w:rFonts w:ascii="Sakkal Majalla" w:eastAsia="Sakkal Majalla" w:hAnsi="Sakkal Majalla" w:cs="Sakkal Majalla"/>
          <w:i/>
          <w:iCs/>
          <w:sz w:val="28"/>
          <w:szCs w:val="28"/>
        </w:rPr>
        <w:t>EC Dental Science</w:t>
      </w:r>
      <w:r w:rsidRPr="0037260B">
        <w:rPr>
          <w:rFonts w:ascii="Sakkal Majalla" w:eastAsia="Sakkal Majalla" w:hAnsi="Sakkal Majalla" w:cs="Sakkal Majalla"/>
          <w:sz w:val="28"/>
          <w:szCs w:val="28"/>
        </w:rPr>
        <w:t xml:space="preserve">, </w:t>
      </w:r>
      <w:r w:rsidRPr="0037260B">
        <w:rPr>
          <w:rFonts w:ascii="Sakkal Majalla" w:eastAsia="Sakkal Majalla" w:hAnsi="Sakkal Majalla" w:cs="Sakkal Majalla"/>
          <w:i/>
          <w:iCs/>
          <w:sz w:val="28"/>
          <w:szCs w:val="28"/>
        </w:rPr>
        <w:t>23</w:t>
      </w:r>
      <w:r w:rsidRPr="0037260B">
        <w:rPr>
          <w:rFonts w:ascii="Sakkal Majalla" w:eastAsia="Sakkal Majalla" w:hAnsi="Sakkal Majalla" w:cs="Sakkal Majalla"/>
          <w:sz w:val="28"/>
          <w:szCs w:val="28"/>
        </w:rPr>
        <w:t>(12), 1-8.</w:t>
      </w:r>
      <w:r w:rsidRPr="0037260B">
        <w:rPr>
          <w:rFonts w:ascii="Sakkal Majalla" w:eastAsia="Sakkal Majalla" w:hAnsi="Sakkal Majalla" w:cs="Sakkal Majalla"/>
          <w:sz w:val="28"/>
          <w:szCs w:val="28"/>
          <w:rtl/>
        </w:rPr>
        <w:t>‏</w:t>
      </w:r>
    </w:p>
    <w:p w14:paraId="2F95C2CD" w14:textId="0B346F53" w:rsidR="189E6B19" w:rsidRDefault="189E6B19" w:rsidP="0037260B">
      <w:pPr>
        <w:bidi w:val="0"/>
        <w:spacing w:after="0"/>
        <w:ind w:left="810" w:right="-180" w:hanging="720"/>
        <w:jc w:val="both"/>
        <w:rPr>
          <w:rFonts w:ascii="Sakkal Majalla" w:eastAsia="Sakkal Majalla" w:hAnsi="Sakkal Majalla" w:cs="Sakkal Majalla"/>
          <w:sz w:val="28"/>
          <w:szCs w:val="28"/>
        </w:rPr>
      </w:pPr>
    </w:p>
    <w:p w14:paraId="6C978F56" w14:textId="0E629005" w:rsidR="6E78136B" w:rsidRDefault="7F04D17D" w:rsidP="00240306">
      <w:pPr>
        <w:ind w:left="810" w:right="-180" w:hanging="720"/>
        <w:jc w:val="both"/>
        <w:rPr>
          <w:rFonts w:ascii="Sakkal Majalla" w:eastAsia="Sakkal Majalla" w:hAnsi="Sakkal Majalla" w:cs="Sakkal Majalla"/>
          <w:sz w:val="28"/>
          <w:szCs w:val="28"/>
        </w:rPr>
      </w:pPr>
      <w:proofErr w:type="spellStart"/>
      <w:r w:rsidRPr="0037260B">
        <w:rPr>
          <w:rFonts w:ascii="Sakkal Majalla" w:eastAsia="Sakkal Majalla" w:hAnsi="Sakkal Majalla" w:cs="Sakkal Majalla"/>
          <w:sz w:val="28"/>
          <w:szCs w:val="28"/>
        </w:rPr>
        <w:t>AlHadi</w:t>
      </w:r>
      <w:proofErr w:type="spellEnd"/>
      <w:r w:rsidRPr="0037260B">
        <w:rPr>
          <w:rFonts w:ascii="Sakkal Majalla" w:eastAsia="Sakkal Majalla" w:hAnsi="Sakkal Majalla" w:cs="Sakkal Majalla"/>
          <w:sz w:val="28"/>
          <w:szCs w:val="28"/>
        </w:rPr>
        <w:t xml:space="preserve">, R. S. A., </w:t>
      </w:r>
      <w:proofErr w:type="spellStart"/>
      <w:r w:rsidRPr="0037260B">
        <w:rPr>
          <w:rFonts w:ascii="Sakkal Majalla" w:eastAsia="Sakkal Majalla" w:hAnsi="Sakkal Majalla" w:cs="Sakkal Majalla"/>
          <w:sz w:val="28"/>
          <w:szCs w:val="28"/>
        </w:rPr>
        <w:t>Najm</w:t>
      </w:r>
      <w:proofErr w:type="spellEnd"/>
      <w:r w:rsidRPr="0037260B">
        <w:rPr>
          <w:rFonts w:ascii="Sakkal Majalla" w:eastAsia="Sakkal Majalla" w:hAnsi="Sakkal Majalla" w:cs="Sakkal Majalla"/>
          <w:sz w:val="28"/>
          <w:szCs w:val="28"/>
        </w:rPr>
        <w:t xml:space="preserve">, R. M., </w:t>
      </w:r>
      <w:proofErr w:type="spellStart"/>
      <w:r w:rsidRPr="0037260B">
        <w:rPr>
          <w:rFonts w:ascii="Sakkal Majalla" w:eastAsia="Sakkal Majalla" w:hAnsi="Sakkal Majalla" w:cs="Sakkal Majalla"/>
          <w:sz w:val="28"/>
          <w:szCs w:val="28"/>
        </w:rPr>
        <w:t>Fadel</w:t>
      </w:r>
      <w:proofErr w:type="spellEnd"/>
      <w:r w:rsidRPr="0037260B">
        <w:rPr>
          <w:rFonts w:ascii="Sakkal Majalla" w:eastAsia="Sakkal Majalla" w:hAnsi="Sakkal Majalla" w:cs="Sakkal Majalla"/>
          <w:sz w:val="28"/>
          <w:szCs w:val="28"/>
        </w:rPr>
        <w:t xml:space="preserve">, K. M., Ibrahim, S. A. A. K., </w:t>
      </w:r>
      <w:proofErr w:type="spellStart"/>
      <w:r w:rsidRPr="0037260B">
        <w:rPr>
          <w:rFonts w:ascii="Sakkal Majalla" w:eastAsia="Sakkal Majalla" w:hAnsi="Sakkal Majalla" w:cs="Sakkal Majalla"/>
          <w:sz w:val="28"/>
          <w:szCs w:val="28"/>
        </w:rPr>
        <w:t>Abd</w:t>
      </w:r>
      <w:proofErr w:type="spellEnd"/>
      <w:r w:rsidRPr="0037260B">
        <w:rPr>
          <w:rFonts w:ascii="Sakkal Majalla" w:eastAsia="Sakkal Majalla" w:hAnsi="Sakkal Majalla" w:cs="Sakkal Majalla"/>
          <w:sz w:val="28"/>
          <w:szCs w:val="28"/>
        </w:rPr>
        <w:t xml:space="preserve">, A. R., &amp; </w:t>
      </w:r>
      <w:proofErr w:type="spellStart"/>
      <w:r w:rsidRPr="0037260B">
        <w:rPr>
          <w:rFonts w:ascii="Sakkal Majalla" w:eastAsia="Sakkal Majalla" w:hAnsi="Sakkal Majalla" w:cs="Sakkal Majalla"/>
          <w:sz w:val="28"/>
          <w:szCs w:val="28"/>
        </w:rPr>
        <w:t>Alnaemat</w:t>
      </w:r>
      <w:proofErr w:type="spellEnd"/>
      <w:r w:rsidRPr="0037260B">
        <w:rPr>
          <w:rFonts w:ascii="Sakkal Majalla" w:eastAsia="Sakkal Majalla" w:hAnsi="Sakkal Majalla" w:cs="Sakkal Majalla"/>
          <w:sz w:val="28"/>
          <w:szCs w:val="28"/>
        </w:rPr>
        <w:t>, N. D. O. (</w:t>
      </w:r>
      <w:r w:rsidR="5D32D3F9" w:rsidRPr="2E760176">
        <w:rPr>
          <w:rFonts w:ascii="Sakkal Majalla" w:eastAsia="Sakkal Majalla" w:hAnsi="Sakkal Majalla" w:cs="Sakkal Majalla"/>
          <w:sz w:val="28"/>
          <w:szCs w:val="28"/>
        </w:rPr>
        <w:t>2026</w:t>
      </w:r>
      <w:r w:rsidRPr="0037260B">
        <w:rPr>
          <w:rFonts w:ascii="Sakkal Majalla" w:eastAsia="Sakkal Majalla" w:hAnsi="Sakkal Majalla" w:cs="Sakkal Majalla"/>
          <w:sz w:val="28"/>
          <w:szCs w:val="28"/>
        </w:rPr>
        <w:t>). Investigating the Impact of Digital Marketing Adoption on Customer Retention in Dental Health Tourism. In Digital Marketing for Public Dental Health: Global Impact Strategies (pp. 95-120). IGI Global Scientific Publishing.</w:t>
      </w:r>
    </w:p>
    <w:p w14:paraId="1981C1C4" w14:textId="3CB9C387" w:rsidR="7F04D17D" w:rsidRDefault="7F04D17D" w:rsidP="0037260B">
      <w:pPr>
        <w:bidi w:val="0"/>
        <w:spacing w:after="0"/>
        <w:ind w:left="810" w:right="-180" w:hanging="720"/>
        <w:jc w:val="both"/>
        <w:rPr>
          <w:rFonts w:ascii="Sakkal Majalla" w:eastAsia="Sakkal Majalla" w:hAnsi="Sakkal Majalla" w:cs="Sakkal Majalla"/>
          <w:sz w:val="28"/>
          <w:szCs w:val="28"/>
        </w:rPr>
      </w:pPr>
      <w:proofErr w:type="spellStart"/>
      <w:r w:rsidRPr="0EF3D28F">
        <w:rPr>
          <w:rFonts w:ascii="Sakkal Majalla" w:eastAsia="Sakkal Majalla" w:hAnsi="Sakkal Majalla" w:cs="Sakkal Majalla"/>
          <w:sz w:val="28"/>
          <w:szCs w:val="28"/>
        </w:rPr>
        <w:t>Alqabbani</w:t>
      </w:r>
      <w:proofErr w:type="spellEnd"/>
      <w:r w:rsidRPr="0EF3D28F">
        <w:rPr>
          <w:rFonts w:ascii="Sakkal Majalla" w:eastAsia="Sakkal Majalla" w:hAnsi="Sakkal Majalla" w:cs="Sakkal Majalla"/>
          <w:sz w:val="28"/>
          <w:szCs w:val="28"/>
        </w:rPr>
        <w:t xml:space="preserve">, Y. N., </w:t>
      </w:r>
      <w:proofErr w:type="spellStart"/>
      <w:r w:rsidRPr="0EF3D28F">
        <w:rPr>
          <w:rFonts w:ascii="Sakkal Majalla" w:eastAsia="Sakkal Majalla" w:hAnsi="Sakkal Majalla" w:cs="Sakkal Majalla"/>
          <w:sz w:val="28"/>
          <w:szCs w:val="28"/>
        </w:rPr>
        <w:t>Alfhaed</w:t>
      </w:r>
      <w:proofErr w:type="spellEnd"/>
      <w:r w:rsidRPr="0EF3D28F">
        <w:rPr>
          <w:rFonts w:ascii="Sakkal Majalla" w:eastAsia="Sakkal Majalla" w:hAnsi="Sakkal Majalla" w:cs="Sakkal Majalla"/>
          <w:sz w:val="28"/>
          <w:szCs w:val="28"/>
        </w:rPr>
        <w:t xml:space="preserve">, N. K., </w:t>
      </w:r>
      <w:proofErr w:type="spellStart"/>
      <w:r w:rsidRPr="0EF3D28F">
        <w:rPr>
          <w:rFonts w:ascii="Sakkal Majalla" w:eastAsia="Sakkal Majalla" w:hAnsi="Sakkal Majalla" w:cs="Sakkal Majalla"/>
          <w:sz w:val="28"/>
          <w:szCs w:val="28"/>
        </w:rPr>
        <w:t>Almasaad</w:t>
      </w:r>
      <w:proofErr w:type="spellEnd"/>
      <w:r w:rsidRPr="0EF3D28F">
        <w:rPr>
          <w:rFonts w:ascii="Sakkal Majalla" w:eastAsia="Sakkal Majalla" w:hAnsi="Sakkal Majalla" w:cs="Sakkal Majalla"/>
          <w:sz w:val="28"/>
          <w:szCs w:val="28"/>
        </w:rPr>
        <w:t xml:space="preserve">, K. F., </w:t>
      </w:r>
      <w:proofErr w:type="spellStart"/>
      <w:r w:rsidRPr="0EF3D28F">
        <w:rPr>
          <w:rFonts w:ascii="Sakkal Majalla" w:eastAsia="Sakkal Majalla" w:hAnsi="Sakkal Majalla" w:cs="Sakkal Majalla"/>
          <w:sz w:val="28"/>
          <w:szCs w:val="28"/>
        </w:rPr>
        <w:t>Mahanshi</w:t>
      </w:r>
      <w:proofErr w:type="spellEnd"/>
      <w:r w:rsidRPr="0EF3D28F">
        <w:rPr>
          <w:rFonts w:ascii="Sakkal Majalla" w:eastAsia="Sakkal Majalla" w:hAnsi="Sakkal Majalla" w:cs="Sakkal Majalla"/>
          <w:sz w:val="28"/>
          <w:szCs w:val="28"/>
        </w:rPr>
        <w:t xml:space="preserve">, R. Y., </w:t>
      </w:r>
      <w:proofErr w:type="spellStart"/>
      <w:r w:rsidRPr="0EF3D28F">
        <w:rPr>
          <w:rFonts w:ascii="Sakkal Majalla" w:eastAsia="Sakkal Majalla" w:hAnsi="Sakkal Majalla" w:cs="Sakkal Majalla"/>
          <w:sz w:val="28"/>
          <w:szCs w:val="28"/>
        </w:rPr>
        <w:t>Farooqi</w:t>
      </w:r>
      <w:proofErr w:type="spellEnd"/>
      <w:r w:rsidRPr="0EF3D28F">
        <w:rPr>
          <w:rFonts w:ascii="Sakkal Majalla" w:eastAsia="Sakkal Majalla" w:hAnsi="Sakkal Majalla" w:cs="Sakkal Majalla"/>
          <w:sz w:val="28"/>
          <w:szCs w:val="28"/>
        </w:rPr>
        <w:t xml:space="preserve">, F., Al-Khalifa, K. S., &amp; </w:t>
      </w:r>
      <w:proofErr w:type="spellStart"/>
      <w:r w:rsidRPr="0EF3D28F">
        <w:rPr>
          <w:rFonts w:ascii="Sakkal Majalla" w:eastAsia="Sakkal Majalla" w:hAnsi="Sakkal Majalla" w:cs="Sakkal Majalla"/>
          <w:sz w:val="28"/>
          <w:szCs w:val="28"/>
        </w:rPr>
        <w:t>Gaffar</w:t>
      </w:r>
      <w:proofErr w:type="spellEnd"/>
      <w:r w:rsidRPr="0EF3D28F">
        <w:rPr>
          <w:rFonts w:ascii="Sakkal Majalla" w:eastAsia="Sakkal Majalla" w:hAnsi="Sakkal Majalla" w:cs="Sakkal Majalla"/>
          <w:sz w:val="28"/>
          <w:szCs w:val="28"/>
        </w:rPr>
        <w:t xml:space="preserve">, B. O. (2025). The impact of dental photography in social media platforms on patients’ selection of dentists and type of treatment. </w:t>
      </w:r>
      <w:r w:rsidRPr="0EF3D28F">
        <w:rPr>
          <w:rFonts w:ascii="Sakkal Majalla" w:eastAsia="Sakkal Majalla" w:hAnsi="Sakkal Majalla" w:cs="Sakkal Majalla"/>
          <w:i/>
          <w:iCs/>
          <w:sz w:val="28"/>
          <w:szCs w:val="28"/>
        </w:rPr>
        <w:t>BMC Oral Health</w:t>
      </w:r>
      <w:r w:rsidRPr="0EF3D28F">
        <w:rPr>
          <w:rFonts w:ascii="Sakkal Majalla" w:eastAsia="Sakkal Majalla" w:hAnsi="Sakkal Majalla" w:cs="Sakkal Majalla"/>
          <w:sz w:val="28"/>
          <w:szCs w:val="28"/>
        </w:rPr>
        <w:t xml:space="preserve">, </w:t>
      </w:r>
      <w:r w:rsidRPr="0EF3D28F">
        <w:rPr>
          <w:rFonts w:ascii="Sakkal Majalla" w:eastAsia="Sakkal Majalla" w:hAnsi="Sakkal Majalla" w:cs="Sakkal Majalla"/>
          <w:i/>
          <w:iCs/>
          <w:sz w:val="28"/>
          <w:szCs w:val="28"/>
        </w:rPr>
        <w:t>25</w:t>
      </w:r>
      <w:r w:rsidRPr="0EF3D28F">
        <w:rPr>
          <w:rFonts w:ascii="Sakkal Majalla" w:eastAsia="Sakkal Majalla" w:hAnsi="Sakkal Majalla" w:cs="Sakkal Majalla"/>
          <w:sz w:val="28"/>
          <w:szCs w:val="28"/>
        </w:rPr>
        <w:t>(1), 111.</w:t>
      </w:r>
      <w:r w:rsidRPr="0EF3D28F">
        <w:rPr>
          <w:rFonts w:ascii="Sakkal Majalla" w:eastAsia="Sakkal Majalla" w:hAnsi="Sakkal Majalla" w:cs="Sakkal Majalla"/>
          <w:sz w:val="28"/>
          <w:szCs w:val="28"/>
          <w:rtl/>
        </w:rPr>
        <w:t>‏</w:t>
      </w:r>
    </w:p>
    <w:p w14:paraId="607D7998" w14:textId="02B74A8F" w:rsidR="189E6B19" w:rsidRDefault="189E6B19" w:rsidP="560E3843">
      <w:pPr>
        <w:bidi w:val="0"/>
        <w:spacing w:after="0"/>
        <w:ind w:left="810" w:right="-180" w:hanging="720"/>
        <w:jc w:val="both"/>
        <w:rPr>
          <w:rFonts w:ascii="Sakkal Majalla" w:eastAsia="Sakkal Majalla" w:hAnsi="Sakkal Majalla" w:cs="Sakkal Majalla"/>
          <w:sz w:val="28"/>
          <w:szCs w:val="28"/>
          <w:rtl/>
        </w:rPr>
      </w:pPr>
    </w:p>
    <w:p w14:paraId="625679F4" w14:textId="482375A8" w:rsidR="189E6B19" w:rsidRDefault="6317A8D5" w:rsidP="71A15081">
      <w:pPr>
        <w:bidi w:val="0"/>
        <w:spacing w:after="0"/>
        <w:ind w:left="810" w:right="-180" w:hanging="720"/>
        <w:jc w:val="both"/>
      </w:pPr>
      <w:proofErr w:type="spellStart"/>
      <w:r w:rsidRPr="0EF3D28F">
        <w:rPr>
          <w:rFonts w:ascii="Sakkal Majalla" w:eastAsia="Sakkal Majalla" w:hAnsi="Sakkal Majalla" w:cs="Sakkal Majalla"/>
          <w:sz w:val="28"/>
          <w:szCs w:val="28"/>
        </w:rPr>
        <w:t>Amirian</w:t>
      </w:r>
      <w:proofErr w:type="spellEnd"/>
      <w:r w:rsidRPr="0EF3D28F">
        <w:rPr>
          <w:rFonts w:ascii="Sakkal Majalla" w:eastAsia="Sakkal Majalla" w:hAnsi="Sakkal Majalla" w:cs="Sakkal Majalla"/>
          <w:sz w:val="28"/>
          <w:szCs w:val="28"/>
        </w:rPr>
        <w:t xml:space="preserve">, E., </w:t>
      </w:r>
      <w:proofErr w:type="spellStart"/>
      <w:r w:rsidRPr="0EF3D28F">
        <w:rPr>
          <w:rFonts w:ascii="Sakkal Majalla" w:eastAsia="Sakkal Majalla" w:hAnsi="Sakkal Majalla" w:cs="Sakkal Majalla"/>
          <w:sz w:val="28"/>
          <w:szCs w:val="28"/>
        </w:rPr>
        <w:t>Razeghi</w:t>
      </w:r>
      <w:proofErr w:type="spellEnd"/>
      <w:r w:rsidRPr="0EF3D28F">
        <w:rPr>
          <w:rFonts w:ascii="Sakkal Majalla" w:eastAsia="Sakkal Majalla" w:hAnsi="Sakkal Majalla" w:cs="Sakkal Majalla"/>
          <w:sz w:val="28"/>
          <w:szCs w:val="28"/>
        </w:rPr>
        <w:t xml:space="preserve">, S., </w:t>
      </w:r>
      <w:proofErr w:type="spellStart"/>
      <w:r w:rsidRPr="0EF3D28F">
        <w:rPr>
          <w:rFonts w:ascii="Sakkal Majalla" w:eastAsia="Sakkal Majalla" w:hAnsi="Sakkal Majalla" w:cs="Sakkal Majalla"/>
          <w:sz w:val="28"/>
          <w:szCs w:val="28"/>
        </w:rPr>
        <w:t>Molaei</w:t>
      </w:r>
      <w:proofErr w:type="spellEnd"/>
      <w:r w:rsidRPr="0EF3D28F">
        <w:rPr>
          <w:rFonts w:ascii="Sakkal Majalla" w:eastAsia="Sakkal Majalla" w:hAnsi="Sakkal Majalla" w:cs="Sakkal Majalla"/>
          <w:sz w:val="28"/>
          <w:szCs w:val="28"/>
        </w:rPr>
        <w:t xml:space="preserve">, A., </w:t>
      </w:r>
      <w:proofErr w:type="spellStart"/>
      <w:r w:rsidRPr="0EF3D28F">
        <w:rPr>
          <w:rFonts w:ascii="Sakkal Majalla" w:eastAsia="Sakkal Majalla" w:hAnsi="Sakkal Majalla" w:cs="Sakkal Majalla"/>
          <w:sz w:val="28"/>
          <w:szCs w:val="28"/>
        </w:rPr>
        <w:t>Shamshiri</w:t>
      </w:r>
      <w:proofErr w:type="spellEnd"/>
      <w:r w:rsidRPr="0EF3D28F">
        <w:rPr>
          <w:rFonts w:ascii="Sakkal Majalla" w:eastAsia="Sakkal Majalla" w:hAnsi="Sakkal Majalla" w:cs="Sakkal Majalla"/>
          <w:sz w:val="28"/>
          <w:szCs w:val="28"/>
        </w:rPr>
        <w:t xml:space="preserve">, A. R., &amp; </w:t>
      </w:r>
      <w:proofErr w:type="spellStart"/>
      <w:r w:rsidRPr="0EF3D28F">
        <w:rPr>
          <w:rFonts w:ascii="Sakkal Majalla" w:eastAsia="Sakkal Majalla" w:hAnsi="Sakkal Majalla" w:cs="Sakkal Majalla"/>
          <w:sz w:val="28"/>
          <w:szCs w:val="28"/>
        </w:rPr>
        <w:t>Mohebbi</w:t>
      </w:r>
      <w:proofErr w:type="spellEnd"/>
      <w:r w:rsidRPr="0EF3D28F">
        <w:rPr>
          <w:rFonts w:ascii="Sakkal Majalla" w:eastAsia="Sakkal Majalla" w:hAnsi="Sakkal Majalla" w:cs="Sakkal Majalla"/>
          <w:sz w:val="28"/>
          <w:szCs w:val="28"/>
        </w:rPr>
        <w:t xml:space="preserve">, S. Z. (2025). Preventive and curative    dental services utilization among children aged 12 years and younger in Tehran, Iran, based on the Andersen behavioral model: A generalized structural equation modeling. </w:t>
      </w:r>
      <w:proofErr w:type="spellStart"/>
      <w:r w:rsidRPr="0EF3D28F">
        <w:rPr>
          <w:rFonts w:ascii="Sakkal Majalla" w:eastAsia="Sakkal Majalla" w:hAnsi="Sakkal Majalla" w:cs="Sakkal Majalla"/>
          <w:i/>
          <w:iCs/>
          <w:sz w:val="28"/>
          <w:szCs w:val="28"/>
        </w:rPr>
        <w:t>PloS</w:t>
      </w:r>
      <w:proofErr w:type="spellEnd"/>
      <w:r w:rsidRPr="0EF3D28F">
        <w:rPr>
          <w:rFonts w:ascii="Sakkal Majalla" w:eastAsia="Sakkal Majalla" w:hAnsi="Sakkal Majalla" w:cs="Sakkal Majalla"/>
          <w:i/>
          <w:iCs/>
          <w:sz w:val="28"/>
          <w:szCs w:val="28"/>
        </w:rPr>
        <w:t xml:space="preserve"> one</w:t>
      </w:r>
      <w:r w:rsidRPr="0EF3D28F">
        <w:rPr>
          <w:rFonts w:ascii="Sakkal Majalla" w:eastAsia="Sakkal Majalla" w:hAnsi="Sakkal Majalla" w:cs="Sakkal Majalla"/>
          <w:sz w:val="28"/>
          <w:szCs w:val="28"/>
        </w:rPr>
        <w:t xml:space="preserve">, </w:t>
      </w:r>
      <w:r w:rsidRPr="0EF3D28F">
        <w:rPr>
          <w:rFonts w:ascii="Sakkal Majalla" w:eastAsia="Sakkal Majalla" w:hAnsi="Sakkal Majalla" w:cs="Sakkal Majalla"/>
          <w:i/>
          <w:iCs/>
          <w:sz w:val="28"/>
          <w:szCs w:val="28"/>
        </w:rPr>
        <w:t>20</w:t>
      </w:r>
      <w:r w:rsidRPr="0EF3D28F">
        <w:rPr>
          <w:rFonts w:ascii="Sakkal Majalla" w:eastAsia="Sakkal Majalla" w:hAnsi="Sakkal Majalla" w:cs="Sakkal Majalla"/>
          <w:sz w:val="28"/>
          <w:szCs w:val="28"/>
        </w:rPr>
        <w:t>(1), e0312043.</w:t>
      </w:r>
      <w:r w:rsidRPr="0EF3D28F">
        <w:rPr>
          <w:rFonts w:ascii="Sakkal Majalla" w:eastAsia="Sakkal Majalla" w:hAnsi="Sakkal Majalla" w:cs="Sakkal Majalla"/>
          <w:sz w:val="28"/>
          <w:szCs w:val="28"/>
          <w:rtl/>
        </w:rPr>
        <w:t>‏</w:t>
      </w:r>
    </w:p>
    <w:p w14:paraId="7CC20A2C" w14:textId="7CDDE937" w:rsidR="0EF3D28F" w:rsidRDefault="0EF3D28F" w:rsidP="0EF3D28F">
      <w:pPr>
        <w:bidi w:val="0"/>
        <w:spacing w:after="0"/>
        <w:ind w:left="810" w:right="-180" w:hanging="720"/>
        <w:jc w:val="both"/>
        <w:rPr>
          <w:rFonts w:ascii="Sakkal Majalla" w:eastAsia="Sakkal Majalla" w:hAnsi="Sakkal Majalla" w:cs="Sakkal Majalla"/>
          <w:sz w:val="28"/>
          <w:szCs w:val="28"/>
          <w:rtl/>
        </w:rPr>
      </w:pPr>
    </w:p>
    <w:p w14:paraId="39C2F0A8" w14:textId="5C0BE163" w:rsidR="61B8A197" w:rsidRDefault="61B8A197" w:rsidP="0EF3D28F">
      <w:pPr>
        <w:bidi w:val="0"/>
        <w:spacing w:after="0"/>
        <w:ind w:left="810" w:right="-180" w:hanging="720"/>
        <w:jc w:val="both"/>
      </w:pPr>
      <w:proofErr w:type="spellStart"/>
      <w:r w:rsidRPr="0EF3D28F">
        <w:rPr>
          <w:rFonts w:ascii="Arial" w:eastAsia="Arial" w:hAnsi="Arial" w:cs="Arial"/>
          <w:color w:val="222222"/>
          <w:sz w:val="19"/>
          <w:szCs w:val="19"/>
        </w:rPr>
        <w:lastRenderedPageBreak/>
        <w:t>Ajzen</w:t>
      </w:r>
      <w:proofErr w:type="spellEnd"/>
      <w:r w:rsidRPr="0EF3D28F">
        <w:rPr>
          <w:rFonts w:ascii="Arial" w:eastAsia="Arial" w:hAnsi="Arial" w:cs="Arial"/>
          <w:color w:val="222222"/>
          <w:sz w:val="19"/>
          <w:szCs w:val="19"/>
        </w:rPr>
        <w:t xml:space="preserve">, I. (1991). The theory of planned behavior. </w:t>
      </w:r>
      <w:r w:rsidRPr="0EF3D28F">
        <w:rPr>
          <w:rFonts w:ascii="Arial" w:eastAsia="Arial" w:hAnsi="Arial" w:cs="Arial"/>
          <w:i/>
          <w:iCs/>
          <w:color w:val="222222"/>
          <w:sz w:val="19"/>
          <w:szCs w:val="19"/>
        </w:rPr>
        <w:t>Organizational behavior and human decision processes</w:t>
      </w:r>
      <w:r w:rsidRPr="0EF3D28F">
        <w:rPr>
          <w:rFonts w:ascii="Arial" w:eastAsia="Arial" w:hAnsi="Arial" w:cs="Arial"/>
          <w:color w:val="222222"/>
          <w:sz w:val="19"/>
          <w:szCs w:val="19"/>
        </w:rPr>
        <w:t xml:space="preserve">, </w:t>
      </w:r>
      <w:r w:rsidRPr="0EF3D28F">
        <w:rPr>
          <w:rFonts w:ascii="Arial" w:eastAsia="Arial" w:hAnsi="Arial" w:cs="Arial"/>
          <w:i/>
          <w:iCs/>
          <w:color w:val="222222"/>
          <w:sz w:val="19"/>
          <w:szCs w:val="19"/>
        </w:rPr>
        <w:t>50</w:t>
      </w:r>
      <w:r w:rsidRPr="0EF3D28F">
        <w:rPr>
          <w:rFonts w:ascii="Arial" w:eastAsia="Arial" w:hAnsi="Arial" w:cs="Arial"/>
          <w:color w:val="222222"/>
          <w:sz w:val="19"/>
          <w:szCs w:val="19"/>
        </w:rPr>
        <w:t>(2), 179-211.</w:t>
      </w:r>
      <w:r w:rsidRPr="0EF3D28F">
        <w:rPr>
          <w:rFonts w:ascii="Arial" w:eastAsia="Arial" w:hAnsi="Arial" w:cs="Arial"/>
          <w:color w:val="222222"/>
          <w:sz w:val="19"/>
          <w:szCs w:val="19"/>
          <w:rtl/>
        </w:rPr>
        <w:t>‏</w:t>
      </w:r>
    </w:p>
    <w:p w14:paraId="57DBBD53" w14:textId="252A0EE8" w:rsidR="189E6B19" w:rsidRDefault="189E6B19" w:rsidP="2D7541A2">
      <w:pPr>
        <w:bidi w:val="0"/>
        <w:spacing w:after="0"/>
        <w:ind w:left="810" w:right="-180" w:hanging="720"/>
        <w:jc w:val="both"/>
        <w:rPr>
          <w:rFonts w:ascii="Sakkal Majalla" w:eastAsia="Sakkal Majalla" w:hAnsi="Sakkal Majalla" w:cs="Sakkal Majalla"/>
          <w:sz w:val="28"/>
          <w:szCs w:val="28"/>
        </w:rPr>
      </w:pPr>
    </w:p>
    <w:p w14:paraId="235B5DEC" w14:textId="1CD57FAA" w:rsidR="189E6B19" w:rsidRDefault="6317A8D5" w:rsidP="2D7541A2">
      <w:pPr>
        <w:bidi w:val="0"/>
        <w:spacing w:after="0"/>
        <w:ind w:left="810" w:right="-180" w:hanging="720"/>
        <w:jc w:val="both"/>
        <w:rPr>
          <w:rFonts w:ascii="Sakkal Majalla" w:eastAsia="Sakkal Majalla" w:hAnsi="Sakkal Majalla" w:cs="Sakkal Majalla"/>
          <w:sz w:val="28"/>
          <w:szCs w:val="28"/>
          <w:rtl/>
        </w:rPr>
      </w:pPr>
      <w:proofErr w:type="spellStart"/>
      <w:r w:rsidRPr="2D7541A2">
        <w:rPr>
          <w:rFonts w:ascii="Sakkal Majalla" w:eastAsia="Sakkal Majalla" w:hAnsi="Sakkal Majalla" w:cs="Sakkal Majalla"/>
          <w:sz w:val="28"/>
          <w:szCs w:val="28"/>
        </w:rPr>
        <w:t>Azzahra</w:t>
      </w:r>
      <w:proofErr w:type="spellEnd"/>
      <w:r w:rsidRPr="2D7541A2">
        <w:rPr>
          <w:rFonts w:ascii="Sakkal Majalla" w:eastAsia="Sakkal Majalla" w:hAnsi="Sakkal Majalla" w:cs="Sakkal Majalla"/>
          <w:sz w:val="28"/>
          <w:szCs w:val="28"/>
        </w:rPr>
        <w:t xml:space="preserve">, N., </w:t>
      </w:r>
      <w:proofErr w:type="spellStart"/>
      <w:r w:rsidRPr="2D7541A2">
        <w:rPr>
          <w:rFonts w:ascii="Sakkal Majalla" w:eastAsia="Sakkal Majalla" w:hAnsi="Sakkal Majalla" w:cs="Sakkal Majalla"/>
          <w:sz w:val="28"/>
          <w:szCs w:val="28"/>
        </w:rPr>
        <w:t>Mas</w:t>
      </w:r>
      <w:proofErr w:type="spellEnd"/>
      <w:r w:rsidRPr="2D7541A2">
        <w:rPr>
          <w:rFonts w:ascii="Sakkal Majalla" w:eastAsia="Sakkal Majalla" w:hAnsi="Sakkal Majalla" w:cs="Sakkal Majalla"/>
          <w:sz w:val="28"/>
          <w:szCs w:val="28"/>
        </w:rPr>
        <w:t xml:space="preserve">, N., &amp; </w:t>
      </w:r>
      <w:proofErr w:type="spellStart"/>
      <w:r w:rsidRPr="2D7541A2">
        <w:rPr>
          <w:rFonts w:ascii="Sakkal Majalla" w:eastAsia="Sakkal Majalla" w:hAnsi="Sakkal Majalla" w:cs="Sakkal Majalla"/>
          <w:sz w:val="28"/>
          <w:szCs w:val="28"/>
        </w:rPr>
        <w:t>Nuswantari</w:t>
      </w:r>
      <w:proofErr w:type="spellEnd"/>
      <w:r w:rsidRPr="2D7541A2">
        <w:rPr>
          <w:rFonts w:ascii="Sakkal Majalla" w:eastAsia="Sakkal Majalla" w:hAnsi="Sakkal Majalla" w:cs="Sakkal Majalla"/>
          <w:sz w:val="28"/>
          <w:szCs w:val="28"/>
        </w:rPr>
        <w:t xml:space="preserve">, A. T. R. (2026). The Impact of Healthcare Service Quality and Dentist Skill on Patient Revisit Intention: The Mediating Role of Patient Satisfaction. </w:t>
      </w:r>
      <w:r w:rsidRPr="2D7541A2">
        <w:rPr>
          <w:rFonts w:ascii="Sakkal Majalla" w:eastAsia="Sakkal Majalla" w:hAnsi="Sakkal Majalla" w:cs="Sakkal Majalla"/>
          <w:i/>
          <w:iCs/>
          <w:sz w:val="28"/>
          <w:szCs w:val="28"/>
        </w:rPr>
        <w:t>Journal of Integrated Management Systems (JIMS)</w:t>
      </w:r>
      <w:r w:rsidRPr="2D7541A2">
        <w:rPr>
          <w:rFonts w:ascii="Sakkal Majalla" w:eastAsia="Sakkal Majalla" w:hAnsi="Sakkal Majalla" w:cs="Sakkal Majalla"/>
          <w:sz w:val="28"/>
          <w:szCs w:val="28"/>
        </w:rPr>
        <w:t xml:space="preserve">, </w:t>
      </w:r>
      <w:r w:rsidRPr="2D7541A2">
        <w:rPr>
          <w:rFonts w:ascii="Sakkal Majalla" w:eastAsia="Sakkal Majalla" w:hAnsi="Sakkal Majalla" w:cs="Sakkal Majalla"/>
          <w:i/>
          <w:iCs/>
          <w:sz w:val="28"/>
          <w:szCs w:val="28"/>
        </w:rPr>
        <w:t>1</w:t>
      </w:r>
      <w:r w:rsidRPr="2D7541A2">
        <w:rPr>
          <w:rFonts w:ascii="Sakkal Majalla" w:eastAsia="Sakkal Majalla" w:hAnsi="Sakkal Majalla" w:cs="Sakkal Majalla"/>
          <w:sz w:val="28"/>
          <w:szCs w:val="28"/>
        </w:rPr>
        <w:t>(1), 56-71.</w:t>
      </w:r>
      <w:r w:rsidRPr="2D7541A2">
        <w:rPr>
          <w:rFonts w:ascii="Sakkal Majalla" w:eastAsia="Sakkal Majalla" w:hAnsi="Sakkal Majalla" w:cs="Sakkal Majalla"/>
          <w:sz w:val="28"/>
          <w:szCs w:val="28"/>
          <w:rtl/>
        </w:rPr>
        <w:t>‏</w:t>
      </w:r>
    </w:p>
    <w:p w14:paraId="4564B020" w14:textId="77777777" w:rsidR="006000B4" w:rsidRDefault="006000B4" w:rsidP="006000B4">
      <w:pPr>
        <w:bidi w:val="0"/>
        <w:spacing w:after="0"/>
        <w:ind w:left="810" w:right="-180" w:hanging="720"/>
        <w:jc w:val="both"/>
        <w:rPr>
          <w:rFonts w:ascii="Sakkal Majalla" w:eastAsia="Sakkal Majalla" w:hAnsi="Sakkal Majalla" w:cs="Sakkal Majalla"/>
          <w:sz w:val="28"/>
          <w:szCs w:val="28"/>
        </w:rPr>
      </w:pPr>
    </w:p>
    <w:p w14:paraId="727B2750" w14:textId="15CB2B7E" w:rsidR="189E6B19" w:rsidRDefault="159AADE0" w:rsidP="5069583C">
      <w:pPr>
        <w:bidi w:val="0"/>
        <w:spacing w:after="0"/>
        <w:ind w:left="810" w:right="-180" w:hanging="720"/>
        <w:jc w:val="both"/>
        <w:rPr>
          <w:rFonts w:ascii="Sakkal Majalla" w:eastAsia="Sakkal Majalla" w:hAnsi="Sakkal Majalla" w:cs="Sakkal Majalla"/>
          <w:sz w:val="28"/>
          <w:szCs w:val="28"/>
        </w:rPr>
      </w:pPr>
      <w:r w:rsidRPr="5069583C">
        <w:rPr>
          <w:rFonts w:ascii="Sakkal Majalla" w:eastAsia="Sakkal Majalla" w:hAnsi="Sakkal Majalla" w:cs="Sakkal Majalla"/>
          <w:sz w:val="28"/>
          <w:szCs w:val="28"/>
        </w:rPr>
        <w:t xml:space="preserve">choices in aesthetic dentistry. </w:t>
      </w:r>
      <w:proofErr w:type="spellStart"/>
      <w:r w:rsidRPr="5069583C">
        <w:rPr>
          <w:rFonts w:ascii="Sakkal Majalla" w:eastAsia="Sakkal Majalla" w:hAnsi="Sakkal Majalla" w:cs="Sakkal Majalla"/>
          <w:i/>
          <w:iCs/>
          <w:sz w:val="28"/>
          <w:szCs w:val="28"/>
        </w:rPr>
        <w:t>Bioinformation</w:t>
      </w:r>
      <w:proofErr w:type="spellEnd"/>
      <w:r w:rsidRPr="5069583C">
        <w:rPr>
          <w:rFonts w:ascii="Sakkal Majalla" w:eastAsia="Sakkal Majalla" w:hAnsi="Sakkal Majalla" w:cs="Sakkal Majalla"/>
          <w:sz w:val="28"/>
          <w:szCs w:val="28"/>
        </w:rPr>
        <w:t xml:space="preserve">, </w:t>
      </w:r>
      <w:r w:rsidRPr="5069583C">
        <w:rPr>
          <w:rFonts w:ascii="Sakkal Majalla" w:eastAsia="Sakkal Majalla" w:hAnsi="Sakkal Majalla" w:cs="Sakkal Majalla"/>
          <w:i/>
          <w:iCs/>
          <w:sz w:val="28"/>
          <w:szCs w:val="28"/>
        </w:rPr>
        <w:t>21</w:t>
      </w:r>
      <w:r w:rsidRPr="5069583C">
        <w:rPr>
          <w:rFonts w:ascii="Sakkal Majalla" w:eastAsia="Sakkal Majalla" w:hAnsi="Sakkal Majalla" w:cs="Sakkal Majalla"/>
          <w:sz w:val="28"/>
          <w:szCs w:val="28"/>
        </w:rPr>
        <w:t>(8), 2527</w:t>
      </w:r>
    </w:p>
    <w:p w14:paraId="09DE131E" w14:textId="7D420075" w:rsidR="189E6B19" w:rsidRDefault="003C7AF7" w:rsidP="00240306">
      <w:pPr>
        <w:bidi w:val="0"/>
        <w:spacing w:after="0"/>
        <w:ind w:left="810" w:right="-180" w:hanging="720"/>
        <w:jc w:val="both"/>
      </w:pPr>
      <w:r>
        <w:rPr>
          <w:rFonts w:ascii="Sakkal Majalla" w:eastAsia="Sakkal Majalla" w:hAnsi="Sakkal Majalla" w:cs="Sakkal Majalla"/>
          <w:sz w:val="28"/>
          <w:szCs w:val="28"/>
        </w:rPr>
        <w:t xml:space="preserve">              </w:t>
      </w:r>
      <w:r w:rsidR="159AADE0" w:rsidRPr="0EF3D28F">
        <w:rPr>
          <w:rFonts w:ascii="Sakkal Majalla" w:eastAsia="Sakkal Majalla" w:hAnsi="Sakkal Majalla" w:cs="Sakkal Majalla"/>
          <w:sz w:val="28"/>
          <w:szCs w:val="28"/>
        </w:rPr>
        <w:t xml:space="preserve"> selecting a sports medicine physician. </w:t>
      </w:r>
      <w:r w:rsidR="159AADE0" w:rsidRPr="0EF3D28F">
        <w:rPr>
          <w:rFonts w:ascii="Sakkal Majalla" w:eastAsia="Sakkal Majalla" w:hAnsi="Sakkal Majalla" w:cs="Sakkal Majalla"/>
          <w:i/>
          <w:iCs/>
          <w:sz w:val="28"/>
          <w:szCs w:val="28"/>
        </w:rPr>
        <w:t>Arthroscopy, Sports Medicine, and Rehabilitation</w:t>
      </w:r>
      <w:r w:rsidR="159AADE0" w:rsidRPr="0EF3D28F">
        <w:rPr>
          <w:rFonts w:ascii="Sakkal Majalla" w:eastAsia="Sakkal Majalla" w:hAnsi="Sakkal Majalla" w:cs="Sakkal Majalla"/>
          <w:sz w:val="28"/>
          <w:szCs w:val="28"/>
        </w:rPr>
        <w:t xml:space="preserve">, </w:t>
      </w:r>
      <w:r w:rsidR="159AADE0" w:rsidRPr="0EF3D28F">
        <w:rPr>
          <w:rFonts w:ascii="Sakkal Majalla" w:eastAsia="Sakkal Majalla" w:hAnsi="Sakkal Majalla" w:cs="Sakkal Majalla"/>
          <w:i/>
          <w:iCs/>
          <w:sz w:val="28"/>
          <w:szCs w:val="28"/>
        </w:rPr>
        <w:t>4</w:t>
      </w:r>
      <w:r w:rsidR="159AADE0" w:rsidRPr="0EF3D28F">
        <w:rPr>
          <w:rFonts w:ascii="Sakkal Majalla" w:eastAsia="Sakkal Majalla" w:hAnsi="Sakkal Majalla" w:cs="Sakkal Majalla"/>
          <w:sz w:val="28"/>
          <w:szCs w:val="28"/>
        </w:rPr>
        <w:t>(3), e1185-e1191.</w:t>
      </w:r>
      <w:r w:rsidR="159AADE0" w:rsidRPr="0EF3D28F">
        <w:rPr>
          <w:rFonts w:ascii="Sakkal Majalla" w:eastAsia="Sakkal Majalla" w:hAnsi="Sakkal Majalla" w:cs="Sakkal Majalla"/>
          <w:sz w:val="28"/>
          <w:szCs w:val="28"/>
          <w:rtl/>
        </w:rPr>
        <w:t>‏</w:t>
      </w:r>
    </w:p>
    <w:p w14:paraId="0468C94C" w14:textId="0E8F8379" w:rsidR="0EF3D28F" w:rsidRDefault="0EF3D28F" w:rsidP="0EF3D28F">
      <w:pPr>
        <w:bidi w:val="0"/>
        <w:spacing w:after="0"/>
        <w:ind w:left="810" w:right="-180" w:hanging="720"/>
        <w:jc w:val="both"/>
        <w:rPr>
          <w:rFonts w:ascii="Sakkal Majalla" w:eastAsia="Sakkal Majalla" w:hAnsi="Sakkal Majalla" w:cs="Sakkal Majalla"/>
          <w:sz w:val="28"/>
          <w:szCs w:val="28"/>
          <w:rtl/>
        </w:rPr>
      </w:pPr>
    </w:p>
    <w:p w14:paraId="1FAF8EA6" w14:textId="51DE2A7B" w:rsidR="7979B907" w:rsidRDefault="7979B907" w:rsidP="0EF3D28F">
      <w:pPr>
        <w:bidi w:val="0"/>
        <w:spacing w:after="0"/>
        <w:ind w:left="810" w:right="-180" w:hanging="720"/>
        <w:jc w:val="both"/>
      </w:pPr>
      <w:r w:rsidRPr="0EF3D28F">
        <w:rPr>
          <w:rFonts w:ascii="Arial" w:eastAsia="Arial" w:hAnsi="Arial" w:cs="Arial"/>
          <w:color w:val="222222"/>
          <w:sz w:val="19"/>
          <w:szCs w:val="19"/>
        </w:rPr>
        <w:t xml:space="preserve">Cheung, C. M., &amp; </w:t>
      </w:r>
      <w:proofErr w:type="spellStart"/>
      <w:r w:rsidRPr="0EF3D28F">
        <w:rPr>
          <w:rFonts w:ascii="Arial" w:eastAsia="Arial" w:hAnsi="Arial" w:cs="Arial"/>
          <w:color w:val="222222"/>
          <w:sz w:val="19"/>
          <w:szCs w:val="19"/>
        </w:rPr>
        <w:t>Thadani</w:t>
      </w:r>
      <w:proofErr w:type="spellEnd"/>
      <w:r w:rsidRPr="0EF3D28F">
        <w:rPr>
          <w:rFonts w:ascii="Arial" w:eastAsia="Arial" w:hAnsi="Arial" w:cs="Arial"/>
          <w:color w:val="222222"/>
          <w:sz w:val="19"/>
          <w:szCs w:val="19"/>
        </w:rPr>
        <w:t xml:space="preserve">, D. R. (2012). The impact of electronic word-of-mouth communication: A literature analysis and integrative model. </w:t>
      </w:r>
      <w:r w:rsidRPr="0EF3D28F">
        <w:rPr>
          <w:rFonts w:ascii="Arial" w:eastAsia="Arial" w:hAnsi="Arial" w:cs="Arial"/>
          <w:i/>
          <w:iCs/>
          <w:color w:val="222222"/>
          <w:sz w:val="19"/>
          <w:szCs w:val="19"/>
        </w:rPr>
        <w:t>Decision support systems</w:t>
      </w:r>
      <w:r w:rsidRPr="0EF3D28F">
        <w:rPr>
          <w:rFonts w:ascii="Arial" w:eastAsia="Arial" w:hAnsi="Arial" w:cs="Arial"/>
          <w:color w:val="222222"/>
          <w:sz w:val="19"/>
          <w:szCs w:val="19"/>
        </w:rPr>
        <w:t xml:space="preserve">, </w:t>
      </w:r>
      <w:r w:rsidRPr="0EF3D28F">
        <w:rPr>
          <w:rFonts w:ascii="Arial" w:eastAsia="Arial" w:hAnsi="Arial" w:cs="Arial"/>
          <w:i/>
          <w:iCs/>
          <w:color w:val="222222"/>
          <w:sz w:val="19"/>
          <w:szCs w:val="19"/>
        </w:rPr>
        <w:t>54</w:t>
      </w:r>
      <w:r w:rsidRPr="0EF3D28F">
        <w:rPr>
          <w:rFonts w:ascii="Arial" w:eastAsia="Arial" w:hAnsi="Arial" w:cs="Arial"/>
          <w:color w:val="222222"/>
          <w:sz w:val="19"/>
          <w:szCs w:val="19"/>
        </w:rPr>
        <w:t>(1), 461-470.</w:t>
      </w:r>
      <w:r w:rsidRPr="0EF3D28F">
        <w:rPr>
          <w:rFonts w:ascii="Arial" w:eastAsia="Arial" w:hAnsi="Arial" w:cs="Arial"/>
          <w:color w:val="222222"/>
          <w:sz w:val="19"/>
          <w:szCs w:val="19"/>
          <w:rtl/>
        </w:rPr>
        <w:t>‏</w:t>
      </w:r>
    </w:p>
    <w:p w14:paraId="2CD916A7" w14:textId="2E969AD0" w:rsidR="189E6B19" w:rsidRDefault="189E6B19" w:rsidP="2343B88E">
      <w:pPr>
        <w:bidi w:val="0"/>
        <w:spacing w:after="0"/>
        <w:ind w:left="810" w:right="-180" w:hanging="720"/>
        <w:jc w:val="both"/>
        <w:rPr>
          <w:rFonts w:ascii="Sakkal Majalla" w:eastAsia="Sakkal Majalla" w:hAnsi="Sakkal Majalla" w:cs="Sakkal Majalla"/>
          <w:sz w:val="28"/>
          <w:szCs w:val="28"/>
        </w:rPr>
      </w:pPr>
    </w:p>
    <w:p w14:paraId="1E5E7EFC" w14:textId="119892CA" w:rsidR="189E6B19" w:rsidRDefault="6317A8D5" w:rsidP="2343B88E">
      <w:pPr>
        <w:bidi w:val="0"/>
        <w:spacing w:after="0"/>
        <w:ind w:left="810" w:right="-180" w:hanging="720"/>
        <w:jc w:val="both"/>
      </w:pPr>
      <w:proofErr w:type="spellStart"/>
      <w:r w:rsidRPr="0EF3D28F">
        <w:rPr>
          <w:rFonts w:ascii="Sakkal Majalla" w:eastAsia="Sakkal Majalla" w:hAnsi="Sakkal Majalla" w:cs="Sakkal Majalla"/>
          <w:sz w:val="28"/>
          <w:szCs w:val="28"/>
        </w:rPr>
        <w:t>Dusak</w:t>
      </w:r>
      <w:proofErr w:type="spellEnd"/>
      <w:r w:rsidRPr="0EF3D28F">
        <w:rPr>
          <w:rFonts w:ascii="Sakkal Majalla" w:eastAsia="Sakkal Majalla" w:hAnsi="Sakkal Majalla" w:cs="Sakkal Majalla"/>
          <w:sz w:val="28"/>
          <w:szCs w:val="28"/>
        </w:rPr>
        <w:t xml:space="preserve">, P. K. (2025). The Effects of Service Quality and Additional Factors to Electronic Word of Mouth and Revisit Intention at Dental Clinics Mediated by Patient Satisfaction. </w:t>
      </w:r>
      <w:proofErr w:type="spellStart"/>
      <w:r w:rsidRPr="0EF3D28F">
        <w:rPr>
          <w:rFonts w:ascii="Sakkal Majalla" w:eastAsia="Sakkal Majalla" w:hAnsi="Sakkal Majalla" w:cs="Sakkal Majalla"/>
          <w:sz w:val="28"/>
          <w:szCs w:val="28"/>
        </w:rPr>
        <w:t>Eduvest-Journal</w:t>
      </w:r>
      <w:proofErr w:type="spellEnd"/>
      <w:r w:rsidRPr="0EF3D28F">
        <w:rPr>
          <w:rFonts w:ascii="Sakkal Majalla" w:eastAsia="Sakkal Majalla" w:hAnsi="Sakkal Majalla" w:cs="Sakkal Majalla"/>
          <w:sz w:val="28"/>
          <w:szCs w:val="28"/>
        </w:rPr>
        <w:t xml:space="preserve"> of Universal Studies, 5(9), 11405-11422</w:t>
      </w:r>
    </w:p>
    <w:p w14:paraId="4D508584" w14:textId="00CEE379" w:rsidR="3165DD0F" w:rsidRDefault="3165DD0F" w:rsidP="0EF3D28F">
      <w:pPr>
        <w:bidi w:val="0"/>
        <w:spacing w:after="0"/>
        <w:ind w:left="810" w:right="-180" w:hanging="720"/>
        <w:jc w:val="both"/>
      </w:pPr>
      <w:proofErr w:type="spellStart"/>
      <w:r w:rsidRPr="0EF3D28F">
        <w:rPr>
          <w:rFonts w:ascii="Arial" w:eastAsia="Arial" w:hAnsi="Arial" w:cs="Arial"/>
          <w:color w:val="222222"/>
          <w:sz w:val="19"/>
          <w:szCs w:val="19"/>
        </w:rPr>
        <w:t>Hennig-Thurau</w:t>
      </w:r>
      <w:proofErr w:type="spellEnd"/>
      <w:r w:rsidRPr="0EF3D28F">
        <w:rPr>
          <w:rFonts w:ascii="Arial" w:eastAsia="Arial" w:hAnsi="Arial" w:cs="Arial"/>
          <w:color w:val="222222"/>
          <w:sz w:val="19"/>
          <w:szCs w:val="19"/>
        </w:rPr>
        <w:t xml:space="preserve">, T., </w:t>
      </w:r>
      <w:proofErr w:type="spellStart"/>
      <w:r w:rsidRPr="0EF3D28F">
        <w:rPr>
          <w:rFonts w:ascii="Arial" w:eastAsia="Arial" w:hAnsi="Arial" w:cs="Arial"/>
          <w:color w:val="222222"/>
          <w:sz w:val="19"/>
          <w:szCs w:val="19"/>
        </w:rPr>
        <w:t>Gwinner</w:t>
      </w:r>
      <w:proofErr w:type="spellEnd"/>
      <w:r w:rsidRPr="0EF3D28F">
        <w:rPr>
          <w:rFonts w:ascii="Arial" w:eastAsia="Arial" w:hAnsi="Arial" w:cs="Arial"/>
          <w:color w:val="222222"/>
          <w:sz w:val="19"/>
          <w:szCs w:val="19"/>
        </w:rPr>
        <w:t xml:space="preserve">, K. P., Walsh, G., &amp; </w:t>
      </w:r>
      <w:proofErr w:type="spellStart"/>
      <w:r w:rsidRPr="0EF3D28F">
        <w:rPr>
          <w:rFonts w:ascii="Arial" w:eastAsia="Arial" w:hAnsi="Arial" w:cs="Arial"/>
          <w:color w:val="222222"/>
          <w:sz w:val="19"/>
          <w:szCs w:val="19"/>
        </w:rPr>
        <w:t>Gremler</w:t>
      </w:r>
      <w:proofErr w:type="spellEnd"/>
      <w:r w:rsidRPr="0EF3D28F">
        <w:rPr>
          <w:rFonts w:ascii="Arial" w:eastAsia="Arial" w:hAnsi="Arial" w:cs="Arial"/>
          <w:color w:val="222222"/>
          <w:sz w:val="19"/>
          <w:szCs w:val="19"/>
        </w:rPr>
        <w:t xml:space="preserve">, D. D. (2004). Electronic word-of-mouth via consumer-opinion platforms: what motivates consumers to articulate themselves on the </w:t>
      </w:r>
      <w:r w:rsidR="3899FFC7" w:rsidRPr="0EF3D28F">
        <w:rPr>
          <w:rFonts w:ascii="Arial" w:eastAsia="Arial" w:hAnsi="Arial" w:cs="Arial"/>
          <w:color w:val="222222"/>
          <w:sz w:val="19"/>
          <w:szCs w:val="19"/>
        </w:rPr>
        <w:t>internet?</w:t>
      </w:r>
      <w:r w:rsidRPr="0EF3D28F">
        <w:rPr>
          <w:rFonts w:ascii="Arial" w:eastAsia="Arial" w:hAnsi="Arial" w:cs="Arial"/>
          <w:color w:val="222222"/>
          <w:sz w:val="19"/>
          <w:szCs w:val="19"/>
        </w:rPr>
        <w:t xml:space="preserve"> </w:t>
      </w:r>
      <w:r w:rsidRPr="0EF3D28F">
        <w:rPr>
          <w:rFonts w:ascii="Arial" w:eastAsia="Arial" w:hAnsi="Arial" w:cs="Arial"/>
          <w:i/>
          <w:iCs/>
          <w:color w:val="222222"/>
          <w:sz w:val="19"/>
          <w:szCs w:val="19"/>
        </w:rPr>
        <w:t>Journal of interactive marketing</w:t>
      </w:r>
      <w:r w:rsidRPr="0EF3D28F">
        <w:rPr>
          <w:rFonts w:ascii="Arial" w:eastAsia="Arial" w:hAnsi="Arial" w:cs="Arial"/>
          <w:color w:val="222222"/>
          <w:sz w:val="19"/>
          <w:szCs w:val="19"/>
        </w:rPr>
        <w:t xml:space="preserve">, </w:t>
      </w:r>
      <w:r w:rsidRPr="0EF3D28F">
        <w:rPr>
          <w:rFonts w:ascii="Arial" w:eastAsia="Arial" w:hAnsi="Arial" w:cs="Arial"/>
          <w:i/>
          <w:iCs/>
          <w:color w:val="222222"/>
          <w:sz w:val="19"/>
          <w:szCs w:val="19"/>
        </w:rPr>
        <w:t>18</w:t>
      </w:r>
      <w:r w:rsidRPr="0EF3D28F">
        <w:rPr>
          <w:rFonts w:ascii="Arial" w:eastAsia="Arial" w:hAnsi="Arial" w:cs="Arial"/>
          <w:color w:val="222222"/>
          <w:sz w:val="19"/>
          <w:szCs w:val="19"/>
        </w:rPr>
        <w:t>(1), 38-52.</w:t>
      </w:r>
      <w:r w:rsidRPr="0EF3D28F">
        <w:rPr>
          <w:rFonts w:ascii="Arial" w:eastAsia="Arial" w:hAnsi="Arial" w:cs="Arial"/>
          <w:color w:val="222222"/>
          <w:sz w:val="19"/>
          <w:szCs w:val="19"/>
          <w:rtl/>
        </w:rPr>
        <w:t>‏</w:t>
      </w:r>
    </w:p>
    <w:p w14:paraId="0E464A35" w14:textId="77777777" w:rsidR="189E6B19" w:rsidRDefault="189E6B19" w:rsidP="2343B88E">
      <w:pPr>
        <w:bidi w:val="0"/>
        <w:spacing w:after="0"/>
        <w:ind w:left="810" w:right="-180" w:hanging="720"/>
        <w:jc w:val="both"/>
        <w:rPr>
          <w:rFonts w:ascii="Sakkal Majalla" w:eastAsia="Sakkal Majalla" w:hAnsi="Sakkal Majalla" w:cs="Sakkal Majalla"/>
          <w:sz w:val="28"/>
          <w:szCs w:val="28"/>
          <w:rtl/>
        </w:rPr>
      </w:pPr>
    </w:p>
    <w:p w14:paraId="0A66CCDC" w14:textId="6F0554A8" w:rsidR="189E6B19" w:rsidRDefault="09771B92" w:rsidP="04650503">
      <w:pPr>
        <w:bidi w:val="0"/>
        <w:spacing w:after="0"/>
        <w:ind w:left="810" w:right="-180" w:hanging="720"/>
        <w:jc w:val="both"/>
        <w:rPr>
          <w:rFonts w:ascii="Sakkal Majalla" w:eastAsia="Sakkal Majalla" w:hAnsi="Sakkal Majalla" w:cs="Sakkal Majalla"/>
          <w:sz w:val="28"/>
          <w:szCs w:val="28"/>
        </w:rPr>
      </w:pPr>
      <w:proofErr w:type="spellStart"/>
      <w:r w:rsidRPr="04650503">
        <w:rPr>
          <w:rFonts w:ascii="Sakkal Majalla" w:eastAsia="Sakkal Majalla" w:hAnsi="Sakkal Majalla" w:cs="Sakkal Majalla"/>
          <w:color w:val="222222"/>
          <w:sz w:val="28"/>
          <w:szCs w:val="28"/>
        </w:rPr>
        <w:t>Fairaq</w:t>
      </w:r>
      <w:proofErr w:type="spellEnd"/>
      <w:r w:rsidRPr="04650503">
        <w:rPr>
          <w:rFonts w:ascii="Sakkal Majalla" w:eastAsia="Sakkal Majalla" w:hAnsi="Sakkal Majalla" w:cs="Sakkal Majalla"/>
          <w:color w:val="222222"/>
          <w:sz w:val="28"/>
          <w:szCs w:val="28"/>
        </w:rPr>
        <w:t xml:space="preserve">, M., </w:t>
      </w:r>
      <w:proofErr w:type="spellStart"/>
      <w:r w:rsidRPr="04650503">
        <w:rPr>
          <w:rFonts w:ascii="Sakkal Majalla" w:eastAsia="Sakkal Majalla" w:hAnsi="Sakkal Majalla" w:cs="Sakkal Majalla"/>
          <w:color w:val="222222"/>
          <w:sz w:val="28"/>
          <w:szCs w:val="28"/>
        </w:rPr>
        <w:t>Afeef</w:t>
      </w:r>
      <w:proofErr w:type="spellEnd"/>
      <w:r w:rsidRPr="04650503">
        <w:rPr>
          <w:rFonts w:ascii="Sakkal Majalla" w:eastAsia="Sakkal Majalla" w:hAnsi="Sakkal Majalla" w:cs="Sakkal Majalla"/>
          <w:color w:val="222222"/>
          <w:sz w:val="28"/>
          <w:szCs w:val="28"/>
        </w:rPr>
        <w:t xml:space="preserve">, M. A., </w:t>
      </w:r>
      <w:proofErr w:type="spellStart"/>
      <w:r w:rsidRPr="04650503">
        <w:rPr>
          <w:rFonts w:ascii="Sakkal Majalla" w:eastAsia="Sakkal Majalla" w:hAnsi="Sakkal Majalla" w:cs="Sakkal Majalla"/>
          <w:color w:val="222222"/>
          <w:sz w:val="28"/>
          <w:szCs w:val="28"/>
        </w:rPr>
        <w:t>Ashi</w:t>
      </w:r>
      <w:proofErr w:type="spellEnd"/>
      <w:r w:rsidRPr="04650503">
        <w:rPr>
          <w:rFonts w:ascii="Sakkal Majalla" w:eastAsia="Sakkal Majalla" w:hAnsi="Sakkal Majalla" w:cs="Sakkal Majalla"/>
          <w:color w:val="222222"/>
          <w:sz w:val="28"/>
          <w:szCs w:val="28"/>
        </w:rPr>
        <w:t xml:space="preserve">, H. M., Natto, Z. S., </w:t>
      </w:r>
      <w:proofErr w:type="spellStart"/>
      <w:r w:rsidRPr="04650503">
        <w:rPr>
          <w:rFonts w:ascii="Sakkal Majalla" w:eastAsia="Sakkal Majalla" w:hAnsi="Sakkal Majalla" w:cs="Sakkal Majalla"/>
          <w:color w:val="222222"/>
          <w:sz w:val="28"/>
          <w:szCs w:val="28"/>
        </w:rPr>
        <w:t>Subahi</w:t>
      </w:r>
      <w:proofErr w:type="spellEnd"/>
      <w:r w:rsidRPr="04650503">
        <w:rPr>
          <w:rFonts w:ascii="Sakkal Majalla" w:eastAsia="Sakkal Majalla" w:hAnsi="Sakkal Majalla" w:cs="Sakkal Majalla"/>
          <w:color w:val="222222"/>
          <w:sz w:val="28"/>
          <w:szCs w:val="28"/>
        </w:rPr>
        <w:t xml:space="preserve">, R. H., </w:t>
      </w:r>
      <w:proofErr w:type="spellStart"/>
      <w:r w:rsidRPr="04650503">
        <w:rPr>
          <w:rFonts w:ascii="Sakkal Majalla" w:eastAsia="Sakkal Majalla" w:hAnsi="Sakkal Majalla" w:cs="Sakkal Majalla"/>
          <w:color w:val="222222"/>
          <w:sz w:val="28"/>
          <w:szCs w:val="28"/>
        </w:rPr>
        <w:t>Alattas</w:t>
      </w:r>
      <w:proofErr w:type="spellEnd"/>
      <w:r w:rsidRPr="04650503">
        <w:rPr>
          <w:rFonts w:ascii="Sakkal Majalla" w:eastAsia="Sakkal Majalla" w:hAnsi="Sakkal Majalla" w:cs="Sakkal Majalla"/>
          <w:color w:val="222222"/>
          <w:sz w:val="28"/>
          <w:szCs w:val="28"/>
        </w:rPr>
        <w:t xml:space="preserve">, K. G., &amp; </w:t>
      </w:r>
      <w:proofErr w:type="spellStart"/>
      <w:r w:rsidRPr="04650503">
        <w:rPr>
          <w:rFonts w:ascii="Sakkal Majalla" w:eastAsia="Sakkal Majalla" w:hAnsi="Sakkal Majalla" w:cs="Sakkal Majalla"/>
          <w:color w:val="222222"/>
          <w:sz w:val="28"/>
          <w:szCs w:val="28"/>
        </w:rPr>
        <w:t>Binhuraib</w:t>
      </w:r>
      <w:proofErr w:type="spellEnd"/>
      <w:r w:rsidRPr="04650503">
        <w:rPr>
          <w:rFonts w:ascii="Sakkal Majalla" w:eastAsia="Sakkal Majalla" w:hAnsi="Sakkal Majalla" w:cs="Sakkal Majalla"/>
          <w:color w:val="222222"/>
          <w:sz w:val="28"/>
          <w:szCs w:val="28"/>
        </w:rPr>
        <w:t>, H. M. (2025). Patient satisfaction and loyalty: Key drivers of positive word-of-mouth in dental primary care within Jeddah First Health Cluster, Saudi Arabia.</w:t>
      </w:r>
      <w:r w:rsidRPr="04650503">
        <w:rPr>
          <w:rStyle w:val="apple-converted-space"/>
          <w:rFonts w:ascii="Sakkal Majalla" w:eastAsia="Sakkal Majalla" w:hAnsi="Sakkal Majalla" w:cs="Sakkal Majalla"/>
          <w:color w:val="222222"/>
          <w:sz w:val="28"/>
          <w:szCs w:val="28"/>
        </w:rPr>
        <w:t> </w:t>
      </w:r>
      <w:r w:rsidRPr="04650503">
        <w:rPr>
          <w:rFonts w:ascii="Sakkal Majalla" w:eastAsia="Sakkal Majalla" w:hAnsi="Sakkal Majalla" w:cs="Sakkal Majalla"/>
          <w:i/>
          <w:iCs/>
          <w:color w:val="222222"/>
          <w:sz w:val="28"/>
          <w:szCs w:val="28"/>
        </w:rPr>
        <w:t>Journal of Patient Experience</w:t>
      </w:r>
      <w:r w:rsidRPr="04650503">
        <w:rPr>
          <w:rFonts w:ascii="Sakkal Majalla" w:eastAsia="Sakkal Majalla" w:hAnsi="Sakkal Majalla" w:cs="Sakkal Majalla"/>
          <w:color w:val="222222"/>
          <w:sz w:val="28"/>
          <w:szCs w:val="28"/>
        </w:rPr>
        <w:t>, </w:t>
      </w:r>
      <w:r w:rsidRPr="04650503">
        <w:rPr>
          <w:rFonts w:ascii="Sakkal Majalla" w:eastAsia="Sakkal Majalla" w:hAnsi="Sakkal Majalla" w:cs="Sakkal Majalla"/>
          <w:i/>
          <w:iCs/>
          <w:color w:val="222222"/>
          <w:sz w:val="28"/>
          <w:szCs w:val="28"/>
        </w:rPr>
        <w:t>12</w:t>
      </w:r>
      <w:r w:rsidRPr="04650503">
        <w:rPr>
          <w:rFonts w:ascii="Sakkal Majalla" w:eastAsia="Sakkal Majalla" w:hAnsi="Sakkal Majalla" w:cs="Sakkal Majalla"/>
          <w:color w:val="222222"/>
          <w:sz w:val="28"/>
          <w:szCs w:val="28"/>
        </w:rPr>
        <w:t>, 23743735251360574.</w:t>
      </w:r>
      <w:r w:rsidRPr="04650503">
        <w:rPr>
          <w:rFonts w:ascii="Sakkal Majalla" w:eastAsia="Sakkal Majalla" w:hAnsi="Sakkal Majalla" w:cs="Sakkal Majalla"/>
          <w:color w:val="222222"/>
          <w:sz w:val="28"/>
          <w:szCs w:val="28"/>
          <w:rtl/>
        </w:rPr>
        <w:t>‏</w:t>
      </w:r>
    </w:p>
    <w:p w14:paraId="42A4460B" w14:textId="270BDCCB" w:rsidR="189E6B19" w:rsidRDefault="189E6B19" w:rsidP="0037260B">
      <w:pPr>
        <w:bidi w:val="0"/>
        <w:spacing w:after="0"/>
        <w:ind w:left="810" w:right="-180" w:hanging="720"/>
        <w:jc w:val="both"/>
        <w:rPr>
          <w:rFonts w:ascii="Sakkal Majalla" w:eastAsia="Sakkal Majalla" w:hAnsi="Sakkal Majalla" w:cs="Sakkal Majalla"/>
          <w:sz w:val="28"/>
          <w:szCs w:val="28"/>
        </w:rPr>
      </w:pPr>
    </w:p>
    <w:p w14:paraId="10039E07" w14:textId="22FB23FB" w:rsidR="6437302D" w:rsidRDefault="109C6A2A" w:rsidP="6FEB736C">
      <w:pPr>
        <w:spacing w:after="0"/>
        <w:ind w:left="810" w:right="-180" w:hanging="720"/>
        <w:jc w:val="both"/>
        <w:rPr>
          <w:rFonts w:ascii="Sakkal Majalla" w:eastAsia="Sakkal Majalla" w:hAnsi="Sakkal Majalla" w:cs="Sakkal Majalla"/>
          <w:sz w:val="28"/>
          <w:szCs w:val="28"/>
        </w:rPr>
      </w:pPr>
      <w:proofErr w:type="spellStart"/>
      <w:r w:rsidRPr="66DBAD28">
        <w:rPr>
          <w:rFonts w:ascii="Sakkal Majalla" w:eastAsia="Sakkal Majalla" w:hAnsi="Sakkal Majalla" w:cs="Sakkal Majalla"/>
          <w:sz w:val="28"/>
          <w:szCs w:val="28"/>
        </w:rPr>
        <w:t>Greif</w:t>
      </w:r>
      <w:proofErr w:type="spellEnd"/>
      <w:r w:rsidRPr="66DBAD28">
        <w:rPr>
          <w:rFonts w:ascii="Sakkal Majalla" w:eastAsia="Sakkal Majalla" w:hAnsi="Sakkal Majalla" w:cs="Sakkal Majalla"/>
          <w:sz w:val="28"/>
          <w:szCs w:val="28"/>
        </w:rPr>
        <w:t xml:space="preserve">, D. N., Shah, H. A., </w:t>
      </w:r>
      <w:proofErr w:type="spellStart"/>
      <w:r w:rsidRPr="66DBAD28">
        <w:rPr>
          <w:rFonts w:ascii="Sakkal Majalla" w:eastAsia="Sakkal Majalla" w:hAnsi="Sakkal Majalla" w:cs="Sakkal Majalla"/>
          <w:sz w:val="28"/>
          <w:szCs w:val="28"/>
        </w:rPr>
        <w:t>Luxenburg</w:t>
      </w:r>
      <w:proofErr w:type="spellEnd"/>
      <w:r w:rsidRPr="66DBAD28">
        <w:rPr>
          <w:rFonts w:ascii="Sakkal Majalla" w:eastAsia="Sakkal Majalla" w:hAnsi="Sakkal Majalla" w:cs="Sakkal Majalla"/>
          <w:sz w:val="28"/>
          <w:szCs w:val="28"/>
        </w:rPr>
        <w:t xml:space="preserve">, D., </w:t>
      </w:r>
      <w:proofErr w:type="spellStart"/>
      <w:r w:rsidRPr="66DBAD28">
        <w:rPr>
          <w:rFonts w:ascii="Sakkal Majalla" w:eastAsia="Sakkal Majalla" w:hAnsi="Sakkal Majalla" w:cs="Sakkal Majalla"/>
          <w:sz w:val="28"/>
          <w:szCs w:val="28"/>
        </w:rPr>
        <w:t>Hodgens</w:t>
      </w:r>
      <w:proofErr w:type="spellEnd"/>
      <w:r w:rsidRPr="66DBAD28">
        <w:rPr>
          <w:rFonts w:ascii="Sakkal Majalla" w:eastAsia="Sakkal Majalla" w:hAnsi="Sakkal Majalla" w:cs="Sakkal Majalla"/>
          <w:sz w:val="28"/>
          <w:szCs w:val="28"/>
        </w:rPr>
        <w:t xml:space="preserve">, B. H., Epstein, A. L., Kaplan, L. D., ... &amp; </w:t>
      </w:r>
      <w:proofErr w:type="spellStart"/>
      <w:r w:rsidRPr="66DBAD28">
        <w:rPr>
          <w:rFonts w:ascii="Sakkal Majalla" w:eastAsia="Sakkal Majalla" w:hAnsi="Sakkal Majalla" w:cs="Sakkal Majalla"/>
          <w:sz w:val="28"/>
          <w:szCs w:val="28"/>
        </w:rPr>
        <w:t>Baraga</w:t>
      </w:r>
      <w:proofErr w:type="spellEnd"/>
      <w:r w:rsidRPr="66DBAD28">
        <w:rPr>
          <w:rFonts w:ascii="Sakkal Majalla" w:eastAsia="Sakkal Majalla" w:hAnsi="Sakkal Majalla" w:cs="Sakkal Majalla"/>
          <w:sz w:val="28"/>
          <w:szCs w:val="28"/>
        </w:rPr>
        <w:t>, M. G. (2022). Word of mouth and online reviews are more influential than social media for patients when</w:t>
      </w:r>
    </w:p>
    <w:p w14:paraId="4F385D23" w14:textId="585B1246" w:rsidR="6437302D" w:rsidRDefault="6437302D" w:rsidP="6FEB736C">
      <w:pPr>
        <w:bidi w:val="0"/>
        <w:spacing w:after="0"/>
        <w:ind w:left="810" w:right="-180" w:hanging="720"/>
        <w:jc w:val="both"/>
        <w:rPr>
          <w:rFonts w:ascii="Sakkal Majalla" w:eastAsia="Sakkal Majalla" w:hAnsi="Sakkal Majalla" w:cs="Sakkal Majalla"/>
          <w:sz w:val="28"/>
          <w:szCs w:val="28"/>
        </w:rPr>
      </w:pPr>
    </w:p>
    <w:p w14:paraId="04EDC844" w14:textId="73FCED7E" w:rsidR="6437302D" w:rsidRDefault="508AFBC8" w:rsidP="04EF9DCD">
      <w:pPr>
        <w:bidi w:val="0"/>
        <w:spacing w:after="0"/>
        <w:ind w:left="810" w:right="-180" w:hanging="720"/>
        <w:jc w:val="both"/>
      </w:pPr>
      <w:proofErr w:type="spellStart"/>
      <w:r w:rsidRPr="0EF3D28F">
        <w:rPr>
          <w:rFonts w:ascii="Sakkal Majalla" w:eastAsia="Sakkal Majalla" w:hAnsi="Sakkal Majalla" w:cs="Sakkal Majalla"/>
          <w:sz w:val="28"/>
          <w:szCs w:val="28"/>
        </w:rPr>
        <w:t>Haleem</w:t>
      </w:r>
      <w:proofErr w:type="spellEnd"/>
      <w:r w:rsidRPr="0EF3D28F">
        <w:rPr>
          <w:rFonts w:ascii="Sakkal Majalla" w:eastAsia="Sakkal Majalla" w:hAnsi="Sakkal Majalla" w:cs="Sakkal Majalla"/>
          <w:sz w:val="28"/>
          <w:szCs w:val="28"/>
        </w:rPr>
        <w:t xml:space="preserve">, S. (2025). A cross-sectional study to determine impact of social media influencing patient </w:t>
      </w:r>
    </w:p>
    <w:p w14:paraId="06253B40" w14:textId="45DDB2D7" w:rsidR="5069583C" w:rsidRDefault="5069583C" w:rsidP="0EF3D28F">
      <w:pPr>
        <w:bidi w:val="0"/>
        <w:spacing w:after="0"/>
        <w:ind w:left="810" w:right="-180" w:hanging="720"/>
        <w:jc w:val="both"/>
        <w:rPr>
          <w:rFonts w:ascii="Sakkal Majalla" w:eastAsia="Sakkal Majalla" w:hAnsi="Sakkal Majalla" w:cs="Sakkal Majalla"/>
          <w:sz w:val="28"/>
          <w:szCs w:val="28"/>
        </w:rPr>
      </w:pPr>
    </w:p>
    <w:p w14:paraId="16FB5275" w14:textId="00C40D92" w:rsidR="5069583C" w:rsidRDefault="57A5D8CF" w:rsidP="0EF3D28F">
      <w:pPr>
        <w:bidi w:val="0"/>
        <w:spacing w:after="0"/>
        <w:ind w:left="810" w:right="-180" w:hanging="720"/>
        <w:jc w:val="both"/>
      </w:pPr>
      <w:r w:rsidRPr="0EF3D28F">
        <w:rPr>
          <w:rFonts w:ascii="Arial" w:eastAsia="Arial" w:hAnsi="Arial" w:cs="Arial"/>
          <w:color w:val="222222"/>
          <w:sz w:val="19"/>
          <w:szCs w:val="19"/>
        </w:rPr>
        <w:t xml:space="preserve">Kaplan, A. M., &amp; </w:t>
      </w:r>
      <w:proofErr w:type="spellStart"/>
      <w:r w:rsidRPr="0EF3D28F">
        <w:rPr>
          <w:rFonts w:ascii="Arial" w:eastAsia="Arial" w:hAnsi="Arial" w:cs="Arial"/>
          <w:color w:val="222222"/>
          <w:sz w:val="19"/>
          <w:szCs w:val="19"/>
        </w:rPr>
        <w:t>Haenlein</w:t>
      </w:r>
      <w:proofErr w:type="spellEnd"/>
      <w:r w:rsidRPr="0EF3D28F">
        <w:rPr>
          <w:rFonts w:ascii="Arial" w:eastAsia="Arial" w:hAnsi="Arial" w:cs="Arial"/>
          <w:color w:val="222222"/>
          <w:sz w:val="19"/>
          <w:szCs w:val="19"/>
        </w:rPr>
        <w:t xml:space="preserve">, M. (2010). Users of the world, unite! The challenges and opportunities of social media. </w:t>
      </w:r>
      <w:r w:rsidRPr="0EF3D28F">
        <w:rPr>
          <w:rFonts w:ascii="Arial" w:eastAsia="Arial" w:hAnsi="Arial" w:cs="Arial"/>
          <w:i/>
          <w:iCs/>
          <w:color w:val="222222"/>
          <w:sz w:val="19"/>
          <w:szCs w:val="19"/>
        </w:rPr>
        <w:t>Business horizons</w:t>
      </w:r>
      <w:r w:rsidRPr="0EF3D28F">
        <w:rPr>
          <w:rFonts w:ascii="Arial" w:eastAsia="Arial" w:hAnsi="Arial" w:cs="Arial"/>
          <w:color w:val="222222"/>
          <w:sz w:val="19"/>
          <w:szCs w:val="19"/>
        </w:rPr>
        <w:t xml:space="preserve">, </w:t>
      </w:r>
      <w:r w:rsidRPr="0EF3D28F">
        <w:rPr>
          <w:rFonts w:ascii="Arial" w:eastAsia="Arial" w:hAnsi="Arial" w:cs="Arial"/>
          <w:i/>
          <w:iCs/>
          <w:color w:val="222222"/>
          <w:sz w:val="19"/>
          <w:szCs w:val="19"/>
        </w:rPr>
        <w:t>53</w:t>
      </w:r>
      <w:r w:rsidRPr="0EF3D28F">
        <w:rPr>
          <w:rFonts w:ascii="Arial" w:eastAsia="Arial" w:hAnsi="Arial" w:cs="Arial"/>
          <w:color w:val="222222"/>
          <w:sz w:val="19"/>
          <w:szCs w:val="19"/>
        </w:rPr>
        <w:t>(1), 59-68.</w:t>
      </w:r>
      <w:r w:rsidRPr="0EF3D28F">
        <w:rPr>
          <w:rFonts w:ascii="Arial" w:eastAsia="Arial" w:hAnsi="Arial" w:cs="Arial"/>
          <w:color w:val="222222"/>
          <w:sz w:val="19"/>
          <w:szCs w:val="19"/>
          <w:rtl/>
        </w:rPr>
        <w:t>‏</w:t>
      </w:r>
    </w:p>
    <w:p w14:paraId="0326D80E" w14:textId="7C81A94E" w:rsidR="0EF3D28F" w:rsidRDefault="0EF3D28F" w:rsidP="0EF3D28F">
      <w:pPr>
        <w:bidi w:val="0"/>
        <w:spacing w:after="0"/>
        <w:ind w:left="810" w:right="-180" w:hanging="720"/>
        <w:jc w:val="both"/>
        <w:rPr>
          <w:rFonts w:ascii="Arial" w:eastAsia="Arial" w:hAnsi="Arial" w:cs="Arial"/>
          <w:color w:val="222222"/>
          <w:sz w:val="19"/>
          <w:szCs w:val="19"/>
        </w:rPr>
      </w:pPr>
    </w:p>
    <w:p w14:paraId="2DE33E3F" w14:textId="07006015" w:rsidR="6437302D" w:rsidRDefault="18F3EFC6" w:rsidP="04EF9DCD">
      <w:pPr>
        <w:bidi w:val="0"/>
        <w:spacing w:after="0"/>
        <w:ind w:left="810" w:right="-180" w:hanging="720"/>
        <w:jc w:val="both"/>
      </w:pPr>
      <w:proofErr w:type="spellStart"/>
      <w:r w:rsidRPr="0EF3D28F">
        <w:rPr>
          <w:rFonts w:ascii="Sakkal Majalla" w:eastAsia="Sakkal Majalla" w:hAnsi="Sakkal Majalla" w:cs="Sakkal Majalla"/>
          <w:sz w:val="28"/>
          <w:szCs w:val="28"/>
        </w:rPr>
        <w:lastRenderedPageBreak/>
        <w:t>Karam</w:t>
      </w:r>
      <w:proofErr w:type="spellEnd"/>
      <w:r w:rsidRPr="0EF3D28F">
        <w:rPr>
          <w:rFonts w:ascii="Sakkal Majalla" w:eastAsia="Sakkal Majalla" w:hAnsi="Sakkal Majalla" w:cs="Sakkal Majalla"/>
          <w:sz w:val="28"/>
          <w:szCs w:val="28"/>
        </w:rPr>
        <w:t xml:space="preserve">, I., Jaffa, M. A., &amp; </w:t>
      </w:r>
      <w:proofErr w:type="spellStart"/>
      <w:r w:rsidRPr="0EF3D28F">
        <w:rPr>
          <w:rFonts w:ascii="Sakkal Majalla" w:eastAsia="Sakkal Majalla" w:hAnsi="Sakkal Majalla" w:cs="Sakkal Majalla"/>
          <w:sz w:val="28"/>
          <w:szCs w:val="28"/>
        </w:rPr>
        <w:t>Ghafari</w:t>
      </w:r>
      <w:proofErr w:type="spellEnd"/>
      <w:r w:rsidRPr="0EF3D28F">
        <w:rPr>
          <w:rFonts w:ascii="Sakkal Majalla" w:eastAsia="Sakkal Majalla" w:hAnsi="Sakkal Majalla" w:cs="Sakkal Majalla"/>
          <w:sz w:val="28"/>
          <w:szCs w:val="28"/>
        </w:rPr>
        <w:t>, J. EMHJ–Vol. 26 No. 11–2020Short research communication.</w:t>
      </w:r>
      <w:r w:rsidRPr="0EF3D28F">
        <w:rPr>
          <w:rFonts w:ascii="Sakkal Majalla" w:eastAsia="Sakkal Majalla" w:hAnsi="Sakkal Majalla" w:cs="Sakkal Majalla"/>
          <w:sz w:val="28"/>
          <w:szCs w:val="28"/>
          <w:rtl/>
        </w:rPr>
        <w:t>‏</w:t>
      </w:r>
    </w:p>
    <w:p w14:paraId="41CE930D" w14:textId="4BA5A50D" w:rsidR="0EF3D28F" w:rsidRDefault="0EF3D28F" w:rsidP="0EF3D28F">
      <w:pPr>
        <w:bidi w:val="0"/>
        <w:spacing w:after="0"/>
        <w:ind w:left="810" w:right="-180" w:hanging="720"/>
        <w:jc w:val="both"/>
        <w:rPr>
          <w:rFonts w:ascii="Sakkal Majalla" w:eastAsia="Sakkal Majalla" w:hAnsi="Sakkal Majalla" w:cs="Sakkal Majalla"/>
          <w:sz w:val="28"/>
          <w:szCs w:val="28"/>
          <w:rtl/>
        </w:rPr>
      </w:pPr>
    </w:p>
    <w:p w14:paraId="7E933144" w14:textId="7193A510" w:rsidR="136849D3" w:rsidRDefault="136849D3" w:rsidP="0EF3D28F">
      <w:pPr>
        <w:bidi w:val="0"/>
        <w:spacing w:after="0"/>
        <w:ind w:left="810" w:right="-180" w:hanging="720"/>
        <w:jc w:val="both"/>
      </w:pPr>
      <w:proofErr w:type="spellStart"/>
      <w:r w:rsidRPr="0EF3D28F">
        <w:rPr>
          <w:rFonts w:ascii="Arial" w:eastAsia="Arial" w:hAnsi="Arial" w:cs="Arial"/>
          <w:color w:val="222222"/>
          <w:sz w:val="19"/>
          <w:szCs w:val="19"/>
        </w:rPr>
        <w:t>Kotler</w:t>
      </w:r>
      <w:proofErr w:type="spellEnd"/>
      <w:r w:rsidRPr="0EF3D28F">
        <w:rPr>
          <w:rFonts w:ascii="Arial" w:eastAsia="Arial" w:hAnsi="Arial" w:cs="Arial"/>
          <w:color w:val="222222"/>
          <w:sz w:val="19"/>
          <w:szCs w:val="19"/>
        </w:rPr>
        <w:t xml:space="preserve">, P., &amp; Armstrong, G. (2021). Principles of Marketing (18e Global </w:t>
      </w:r>
      <w:bookmarkStart w:id="0" w:name="_Int_84FmmeO1"/>
      <w:r w:rsidRPr="0EF3D28F">
        <w:rPr>
          <w:rFonts w:ascii="Arial" w:eastAsia="Arial" w:hAnsi="Arial" w:cs="Arial"/>
          <w:color w:val="222222"/>
          <w:sz w:val="19"/>
          <w:szCs w:val="19"/>
        </w:rPr>
        <w:t>Edition)[</w:t>
      </w:r>
      <w:bookmarkEnd w:id="0"/>
      <w:r w:rsidRPr="0EF3D28F">
        <w:rPr>
          <w:rFonts w:ascii="Arial" w:eastAsia="Arial" w:hAnsi="Arial" w:cs="Arial"/>
          <w:color w:val="222222"/>
          <w:sz w:val="19"/>
          <w:szCs w:val="19"/>
        </w:rPr>
        <w:t>E-book].</w:t>
      </w:r>
      <w:r w:rsidRPr="0EF3D28F">
        <w:rPr>
          <w:rFonts w:ascii="Arial" w:eastAsia="Arial" w:hAnsi="Arial" w:cs="Arial"/>
          <w:color w:val="222222"/>
          <w:sz w:val="19"/>
          <w:szCs w:val="19"/>
          <w:rtl/>
        </w:rPr>
        <w:t>‏</w:t>
      </w:r>
    </w:p>
    <w:p w14:paraId="3DD23ED2" w14:textId="694D792F" w:rsidR="6437302D" w:rsidRDefault="6437302D" w:rsidP="5069583C">
      <w:pPr>
        <w:bidi w:val="0"/>
        <w:ind w:left="810" w:right="-180" w:hanging="720"/>
        <w:jc w:val="both"/>
        <w:rPr>
          <w:rFonts w:ascii="Sakkal Majalla" w:eastAsia="Sakkal Majalla" w:hAnsi="Sakkal Majalla" w:cs="Sakkal Majalla"/>
          <w:color w:val="FF0000"/>
          <w:sz w:val="28"/>
          <w:szCs w:val="28"/>
        </w:rPr>
      </w:pPr>
    </w:p>
    <w:p w14:paraId="51C7B292" w14:textId="178EBD24" w:rsidR="6437302D" w:rsidRDefault="18F3EFC6" w:rsidP="04EF9DCD">
      <w:pPr>
        <w:bidi w:val="0"/>
        <w:spacing w:after="0"/>
        <w:ind w:left="810" w:right="-180" w:hanging="720"/>
        <w:jc w:val="both"/>
        <w:rPr>
          <w:rFonts w:ascii="Sakkal Majalla" w:eastAsia="Sakkal Majalla" w:hAnsi="Sakkal Majalla" w:cs="Sakkal Majalla"/>
          <w:sz w:val="28"/>
          <w:szCs w:val="28"/>
        </w:rPr>
      </w:pPr>
      <w:proofErr w:type="spellStart"/>
      <w:r w:rsidRPr="04EF9DCD">
        <w:rPr>
          <w:rFonts w:ascii="Sakkal Majalla" w:eastAsia="Sakkal Majalla" w:hAnsi="Sakkal Majalla" w:cs="Sakkal Majalla"/>
          <w:sz w:val="28"/>
          <w:szCs w:val="28"/>
        </w:rPr>
        <w:t>Krishnan</w:t>
      </w:r>
      <w:proofErr w:type="spellEnd"/>
      <w:r w:rsidRPr="04EF9DCD">
        <w:rPr>
          <w:rFonts w:ascii="Sakkal Majalla" w:eastAsia="Sakkal Majalla" w:hAnsi="Sakkal Majalla" w:cs="Sakkal Majalla"/>
          <w:sz w:val="28"/>
          <w:szCs w:val="28"/>
        </w:rPr>
        <w:t xml:space="preserve">, G. A., </w:t>
      </w:r>
      <w:proofErr w:type="spellStart"/>
      <w:r w:rsidRPr="04EF9DCD">
        <w:rPr>
          <w:rFonts w:ascii="Sakkal Majalla" w:eastAsia="Sakkal Majalla" w:hAnsi="Sakkal Majalla" w:cs="Sakkal Majalla"/>
          <w:sz w:val="28"/>
          <w:szCs w:val="28"/>
        </w:rPr>
        <w:t>Nair</w:t>
      </w:r>
      <w:proofErr w:type="spellEnd"/>
      <w:r w:rsidRPr="04EF9DCD">
        <w:rPr>
          <w:rFonts w:ascii="Sakkal Majalla" w:eastAsia="Sakkal Majalla" w:hAnsi="Sakkal Majalla" w:cs="Sakkal Majalla"/>
          <w:sz w:val="28"/>
          <w:szCs w:val="28"/>
        </w:rPr>
        <w:t xml:space="preserve">, A. K., &amp; Bhaskar, B. V. (2024). Comprehensive analysis of factors influencing patients’ preferences and attitudes toward dental treatment choices. </w:t>
      </w:r>
      <w:r w:rsidRPr="04EF9DCD">
        <w:rPr>
          <w:rFonts w:ascii="Sakkal Majalla" w:eastAsia="Sakkal Majalla" w:hAnsi="Sakkal Majalla" w:cs="Sakkal Majalla"/>
          <w:i/>
          <w:iCs/>
          <w:sz w:val="28"/>
          <w:szCs w:val="28"/>
        </w:rPr>
        <w:t>Annals of African Medicine</w:t>
      </w:r>
      <w:r w:rsidRPr="04EF9DCD">
        <w:rPr>
          <w:rFonts w:ascii="Sakkal Majalla" w:eastAsia="Sakkal Majalla" w:hAnsi="Sakkal Majalla" w:cs="Sakkal Majalla"/>
          <w:sz w:val="28"/>
          <w:szCs w:val="28"/>
        </w:rPr>
        <w:t xml:space="preserve">, </w:t>
      </w:r>
      <w:r w:rsidRPr="04EF9DCD">
        <w:rPr>
          <w:rFonts w:ascii="Sakkal Majalla" w:eastAsia="Sakkal Majalla" w:hAnsi="Sakkal Majalla" w:cs="Sakkal Majalla"/>
          <w:i/>
          <w:iCs/>
          <w:sz w:val="28"/>
          <w:szCs w:val="28"/>
        </w:rPr>
        <w:t>24</w:t>
      </w:r>
      <w:r w:rsidRPr="04EF9DCD">
        <w:rPr>
          <w:rFonts w:ascii="Sakkal Majalla" w:eastAsia="Sakkal Majalla" w:hAnsi="Sakkal Majalla" w:cs="Sakkal Majalla"/>
          <w:sz w:val="28"/>
          <w:szCs w:val="28"/>
        </w:rPr>
        <w:t>(2), 237.</w:t>
      </w:r>
      <w:r w:rsidRPr="04EF9DCD">
        <w:rPr>
          <w:rFonts w:ascii="Sakkal Majalla" w:eastAsia="Sakkal Majalla" w:hAnsi="Sakkal Majalla" w:cs="Sakkal Majalla"/>
          <w:sz w:val="28"/>
          <w:szCs w:val="28"/>
          <w:rtl/>
        </w:rPr>
        <w:t>‏</w:t>
      </w:r>
    </w:p>
    <w:p w14:paraId="08CABF03" w14:textId="4B1ECE33" w:rsidR="6437302D" w:rsidRDefault="6437302D" w:rsidP="04EF9DCD">
      <w:pPr>
        <w:bidi w:val="0"/>
        <w:spacing w:after="0"/>
        <w:ind w:left="810" w:right="-180" w:hanging="720"/>
        <w:jc w:val="both"/>
        <w:rPr>
          <w:rFonts w:ascii="Sakkal Majalla" w:eastAsia="Sakkal Majalla" w:hAnsi="Sakkal Majalla" w:cs="Sakkal Majalla"/>
          <w:sz w:val="28"/>
          <w:szCs w:val="28"/>
        </w:rPr>
      </w:pPr>
    </w:p>
    <w:p w14:paraId="7C85D4D4" w14:textId="71FB3383" w:rsidR="6437302D" w:rsidRDefault="18F3EFC6" w:rsidP="04EF9DCD">
      <w:pPr>
        <w:bidi w:val="0"/>
        <w:spacing w:after="0"/>
        <w:ind w:left="810" w:right="-180" w:hanging="720"/>
        <w:jc w:val="both"/>
        <w:rPr>
          <w:rFonts w:ascii="Sakkal Majalla" w:eastAsia="Sakkal Majalla" w:hAnsi="Sakkal Majalla" w:cs="Sakkal Majalla"/>
          <w:sz w:val="28"/>
          <w:szCs w:val="28"/>
        </w:rPr>
      </w:pPr>
      <w:r w:rsidRPr="04EF9DCD">
        <w:rPr>
          <w:rFonts w:ascii="Sakkal Majalla" w:eastAsia="Sakkal Majalla" w:hAnsi="Sakkal Majalla" w:cs="Sakkal Majalla"/>
          <w:sz w:val="28"/>
          <w:szCs w:val="28"/>
        </w:rPr>
        <w:t xml:space="preserve">Lu, N., &amp; Wu, H. (2016). Exploring the impact of word-of-mouth about Physicians’ service quality on patient choice based on online health communities. </w:t>
      </w:r>
      <w:r w:rsidRPr="04EF9DCD">
        <w:rPr>
          <w:rFonts w:ascii="Sakkal Majalla" w:eastAsia="Sakkal Majalla" w:hAnsi="Sakkal Majalla" w:cs="Sakkal Majalla"/>
          <w:i/>
          <w:iCs/>
          <w:sz w:val="28"/>
          <w:szCs w:val="28"/>
        </w:rPr>
        <w:t>BMC Medical Informatics and Decision Making</w:t>
      </w:r>
      <w:r w:rsidRPr="04EF9DCD">
        <w:rPr>
          <w:rFonts w:ascii="Sakkal Majalla" w:eastAsia="Sakkal Majalla" w:hAnsi="Sakkal Majalla" w:cs="Sakkal Majalla"/>
          <w:sz w:val="28"/>
          <w:szCs w:val="28"/>
        </w:rPr>
        <w:t xml:space="preserve">, </w:t>
      </w:r>
      <w:r w:rsidRPr="04EF9DCD">
        <w:rPr>
          <w:rFonts w:ascii="Sakkal Majalla" w:eastAsia="Sakkal Majalla" w:hAnsi="Sakkal Majalla" w:cs="Sakkal Majalla"/>
          <w:i/>
          <w:iCs/>
          <w:sz w:val="28"/>
          <w:szCs w:val="28"/>
        </w:rPr>
        <w:t>16</w:t>
      </w:r>
      <w:r w:rsidRPr="04EF9DCD">
        <w:rPr>
          <w:rFonts w:ascii="Sakkal Majalla" w:eastAsia="Sakkal Majalla" w:hAnsi="Sakkal Majalla" w:cs="Sakkal Majalla"/>
          <w:sz w:val="28"/>
          <w:szCs w:val="28"/>
        </w:rPr>
        <w:t xml:space="preserve">(1), 151 </w:t>
      </w:r>
    </w:p>
    <w:p w14:paraId="02165F88" w14:textId="68B0BF9F" w:rsidR="610C260F" w:rsidRDefault="610C260F" w:rsidP="0EF3D28F">
      <w:pPr>
        <w:spacing w:after="0"/>
        <w:ind w:left="810" w:right="-180" w:hanging="720"/>
        <w:jc w:val="both"/>
      </w:pPr>
      <w:r w:rsidRPr="0EF3D28F">
        <w:rPr>
          <w:rFonts w:ascii="Sakkal Majalla" w:eastAsia="Sakkal Majalla" w:hAnsi="Sakkal Majalla" w:cs="Sakkal Majalla"/>
          <w:sz w:val="28"/>
          <w:szCs w:val="28"/>
        </w:rPr>
        <w:t xml:space="preserve">Park, S., Kim, H. K., Choi, M., &amp; Lee, M. (2021). Factors affecting revisit intention for medical services at dental clinics. </w:t>
      </w:r>
      <w:proofErr w:type="spellStart"/>
      <w:r w:rsidRPr="0EF3D28F">
        <w:rPr>
          <w:rFonts w:ascii="Sakkal Majalla" w:eastAsia="Sakkal Majalla" w:hAnsi="Sakkal Majalla" w:cs="Sakkal Majalla"/>
          <w:i/>
          <w:iCs/>
          <w:sz w:val="28"/>
          <w:szCs w:val="28"/>
        </w:rPr>
        <w:t>PloS</w:t>
      </w:r>
      <w:proofErr w:type="spellEnd"/>
      <w:r w:rsidRPr="0EF3D28F">
        <w:rPr>
          <w:rFonts w:ascii="Sakkal Majalla" w:eastAsia="Sakkal Majalla" w:hAnsi="Sakkal Majalla" w:cs="Sakkal Majalla"/>
          <w:i/>
          <w:iCs/>
          <w:sz w:val="28"/>
          <w:szCs w:val="28"/>
        </w:rPr>
        <w:t xml:space="preserve"> one</w:t>
      </w:r>
      <w:r w:rsidRPr="0EF3D28F">
        <w:rPr>
          <w:rFonts w:ascii="Sakkal Majalla" w:eastAsia="Sakkal Majalla" w:hAnsi="Sakkal Majalla" w:cs="Sakkal Majalla"/>
          <w:sz w:val="28"/>
          <w:szCs w:val="28"/>
        </w:rPr>
        <w:t xml:space="preserve">, </w:t>
      </w:r>
      <w:r w:rsidRPr="0EF3D28F">
        <w:rPr>
          <w:rFonts w:ascii="Sakkal Majalla" w:eastAsia="Sakkal Majalla" w:hAnsi="Sakkal Majalla" w:cs="Sakkal Majalla"/>
          <w:i/>
          <w:iCs/>
          <w:sz w:val="28"/>
          <w:szCs w:val="28"/>
        </w:rPr>
        <w:t>16</w:t>
      </w:r>
      <w:r w:rsidRPr="0EF3D28F">
        <w:rPr>
          <w:rFonts w:ascii="Sakkal Majalla" w:eastAsia="Sakkal Majalla" w:hAnsi="Sakkal Majalla" w:cs="Sakkal Majalla"/>
          <w:sz w:val="28"/>
          <w:szCs w:val="28"/>
        </w:rPr>
        <w:t>(5), e0250546.</w:t>
      </w:r>
      <w:r w:rsidRPr="0EF3D28F">
        <w:rPr>
          <w:rFonts w:ascii="Sakkal Majalla" w:eastAsia="Sakkal Majalla" w:hAnsi="Sakkal Majalla" w:cs="Sakkal Majalla"/>
          <w:sz w:val="28"/>
          <w:szCs w:val="28"/>
          <w:rtl/>
        </w:rPr>
        <w:t>‏</w:t>
      </w:r>
    </w:p>
    <w:p w14:paraId="1EBD6A1F" w14:textId="65CB1388" w:rsidR="5069583C" w:rsidRDefault="5069583C" w:rsidP="5069583C">
      <w:pPr>
        <w:bidi w:val="0"/>
        <w:spacing w:after="0"/>
        <w:ind w:left="810" w:right="-180" w:hanging="720"/>
        <w:jc w:val="both"/>
        <w:rPr>
          <w:rFonts w:ascii="Sakkal Majalla" w:eastAsia="Sakkal Majalla" w:hAnsi="Sakkal Majalla" w:cs="Sakkal Majalla"/>
          <w:sz w:val="28"/>
          <w:szCs w:val="28"/>
        </w:rPr>
      </w:pPr>
    </w:p>
    <w:p w14:paraId="59517F90" w14:textId="6D930AE9" w:rsidR="189E6B19" w:rsidRDefault="610C260F" w:rsidP="00240306">
      <w:pPr>
        <w:bidi w:val="0"/>
        <w:spacing w:after="0"/>
        <w:ind w:left="810" w:right="-180" w:hanging="720"/>
        <w:jc w:val="both"/>
        <w:rPr>
          <w:rFonts w:ascii="Sakkal Majalla" w:eastAsia="Sakkal Majalla" w:hAnsi="Sakkal Majalla" w:cs="Sakkal Majalla"/>
          <w:sz w:val="28"/>
          <w:szCs w:val="28"/>
        </w:rPr>
      </w:pPr>
      <w:proofErr w:type="spellStart"/>
      <w:r w:rsidRPr="5069583C">
        <w:rPr>
          <w:rFonts w:ascii="Sakkal Majalla" w:eastAsia="Sakkal Majalla" w:hAnsi="Sakkal Majalla" w:cs="Sakkal Majalla"/>
          <w:sz w:val="28"/>
          <w:szCs w:val="28"/>
        </w:rPr>
        <w:t>Siripipatthanakul</w:t>
      </w:r>
      <w:proofErr w:type="spellEnd"/>
      <w:r w:rsidRPr="5069583C">
        <w:rPr>
          <w:rFonts w:ascii="Sakkal Majalla" w:eastAsia="Sakkal Majalla" w:hAnsi="Sakkal Majalla" w:cs="Sakkal Majalla"/>
          <w:sz w:val="28"/>
          <w:szCs w:val="28"/>
        </w:rPr>
        <w:t xml:space="preserve">, S. (2021). Service quality, patient satisfaction, word-of-Mouth, and revisit intention in a dental clinic, Thailand. </w:t>
      </w:r>
      <w:r w:rsidRPr="5069583C">
        <w:rPr>
          <w:rFonts w:ascii="Sakkal Majalla" w:eastAsia="Sakkal Majalla" w:hAnsi="Sakkal Majalla" w:cs="Sakkal Majalla"/>
          <w:i/>
          <w:iCs/>
          <w:sz w:val="28"/>
          <w:szCs w:val="28"/>
        </w:rPr>
        <w:t>International Journal of Trend in Scientific Research and Development (IJTSRD)</w:t>
      </w:r>
      <w:r w:rsidRPr="5069583C">
        <w:rPr>
          <w:rFonts w:ascii="Sakkal Majalla" w:eastAsia="Sakkal Majalla" w:hAnsi="Sakkal Majalla" w:cs="Sakkal Majalla"/>
          <w:sz w:val="28"/>
          <w:szCs w:val="28"/>
        </w:rPr>
        <w:t xml:space="preserve">, </w:t>
      </w:r>
      <w:r w:rsidRPr="5069583C">
        <w:rPr>
          <w:rFonts w:ascii="Sakkal Majalla" w:eastAsia="Sakkal Majalla" w:hAnsi="Sakkal Majalla" w:cs="Sakkal Majalla"/>
          <w:i/>
          <w:iCs/>
          <w:sz w:val="28"/>
          <w:szCs w:val="28"/>
        </w:rPr>
        <w:t>5</w:t>
      </w:r>
      <w:r w:rsidRPr="5069583C">
        <w:rPr>
          <w:rFonts w:ascii="Sakkal Majalla" w:eastAsia="Sakkal Majalla" w:hAnsi="Sakkal Majalla" w:cs="Sakkal Majalla"/>
          <w:sz w:val="28"/>
          <w:szCs w:val="28"/>
        </w:rPr>
        <w:t>(5), 832-841.</w:t>
      </w:r>
      <w:r w:rsidRPr="5069583C">
        <w:rPr>
          <w:rFonts w:ascii="Sakkal Majalla" w:eastAsia="Sakkal Majalla" w:hAnsi="Sakkal Majalla" w:cs="Sakkal Majalla"/>
          <w:sz w:val="28"/>
          <w:szCs w:val="28"/>
          <w:rtl/>
        </w:rPr>
        <w:t>‏</w:t>
      </w:r>
    </w:p>
    <w:p w14:paraId="068B2050" w14:textId="639FC6BD" w:rsidR="189E6B19" w:rsidRDefault="189E6B19" w:rsidP="6FEB736C">
      <w:pPr>
        <w:bidi w:val="0"/>
        <w:spacing w:after="0"/>
        <w:ind w:left="720" w:right="-180" w:hanging="720"/>
        <w:jc w:val="both"/>
        <w:rPr>
          <w:rFonts w:ascii="Sakkal Majalla" w:eastAsia="Sakkal Majalla" w:hAnsi="Sakkal Majalla" w:cs="Sakkal Majalla"/>
          <w:sz w:val="28"/>
          <w:szCs w:val="28"/>
        </w:rPr>
      </w:pPr>
    </w:p>
    <w:p w14:paraId="6163B2F4" w14:textId="0662AA29" w:rsidR="189E6B19" w:rsidRDefault="09782AC7" w:rsidP="00240306">
      <w:pPr>
        <w:bidi w:val="0"/>
        <w:spacing w:after="0"/>
        <w:ind w:left="810" w:right="-180" w:hanging="720"/>
        <w:jc w:val="both"/>
      </w:pPr>
      <w:r w:rsidRPr="0EF3D28F">
        <w:rPr>
          <w:rFonts w:ascii="Sakkal Majalla" w:eastAsia="Sakkal Majalla" w:hAnsi="Sakkal Majalla" w:cs="Sakkal Majalla"/>
          <w:sz w:val="28"/>
          <w:szCs w:val="28"/>
        </w:rPr>
        <w:t xml:space="preserve">Shen, J., An, B., Xu, M., Gan, D., &amp; Pan, T. (2022). Internal or External Word-of-Mouth (WOM), Why Do Patients Choose Doctors on Online Medical Services (OMSs) Single Platform in </w:t>
      </w:r>
      <w:r w:rsidR="00240306" w:rsidRPr="0EF3D28F">
        <w:rPr>
          <w:rFonts w:ascii="Sakkal Majalla" w:eastAsia="Sakkal Majalla" w:hAnsi="Sakkal Majalla" w:cs="Sakkal Majalla"/>
          <w:sz w:val="28"/>
          <w:szCs w:val="28"/>
        </w:rPr>
        <w:t>China?</w:t>
      </w:r>
      <w:r w:rsidRPr="0EF3D28F">
        <w:rPr>
          <w:rFonts w:ascii="Sakkal Majalla" w:eastAsia="Sakkal Majalla" w:hAnsi="Sakkal Majalla" w:cs="Sakkal Majalla"/>
          <w:sz w:val="28"/>
          <w:szCs w:val="28"/>
        </w:rPr>
        <w:t xml:space="preserve"> </w:t>
      </w:r>
      <w:r w:rsidRPr="0EF3D28F">
        <w:rPr>
          <w:rFonts w:ascii="Sakkal Majalla" w:eastAsia="Sakkal Majalla" w:hAnsi="Sakkal Majalla" w:cs="Sakkal Majalla"/>
          <w:i/>
          <w:iCs/>
          <w:sz w:val="28"/>
          <w:szCs w:val="28"/>
        </w:rPr>
        <w:t>International Journal of Environmental Research and Public Health</w:t>
      </w:r>
      <w:r w:rsidRPr="0EF3D28F">
        <w:rPr>
          <w:rFonts w:ascii="Sakkal Majalla" w:eastAsia="Sakkal Majalla" w:hAnsi="Sakkal Majalla" w:cs="Sakkal Majalla"/>
          <w:sz w:val="28"/>
          <w:szCs w:val="28"/>
        </w:rPr>
        <w:t xml:space="preserve">, </w:t>
      </w:r>
      <w:r w:rsidRPr="0EF3D28F">
        <w:rPr>
          <w:rFonts w:ascii="Sakkal Majalla" w:eastAsia="Sakkal Majalla" w:hAnsi="Sakkal Majalla" w:cs="Sakkal Majalla"/>
          <w:i/>
          <w:iCs/>
          <w:sz w:val="28"/>
          <w:szCs w:val="28"/>
        </w:rPr>
        <w:t>19</w:t>
      </w:r>
      <w:r w:rsidRPr="0EF3D28F">
        <w:rPr>
          <w:rFonts w:ascii="Sakkal Majalla" w:eastAsia="Sakkal Majalla" w:hAnsi="Sakkal Majalla" w:cs="Sakkal Majalla"/>
          <w:sz w:val="28"/>
          <w:szCs w:val="28"/>
        </w:rPr>
        <w:t>(20), 13293.</w:t>
      </w:r>
      <w:r w:rsidRPr="0EF3D28F">
        <w:rPr>
          <w:rFonts w:ascii="Sakkal Majalla" w:eastAsia="Sakkal Majalla" w:hAnsi="Sakkal Majalla" w:cs="Sakkal Majalla"/>
          <w:sz w:val="28"/>
          <w:szCs w:val="28"/>
          <w:rtl/>
        </w:rPr>
        <w:t>‏</w:t>
      </w:r>
    </w:p>
    <w:p w14:paraId="4E180C5B" w14:textId="0A4599F0" w:rsidR="0EF3D28F" w:rsidRDefault="0EF3D28F" w:rsidP="0EF3D28F">
      <w:pPr>
        <w:bidi w:val="0"/>
        <w:spacing w:after="0"/>
        <w:ind w:left="810" w:right="-180" w:hanging="720"/>
        <w:jc w:val="both"/>
        <w:rPr>
          <w:rFonts w:ascii="Sakkal Majalla" w:eastAsia="Sakkal Majalla" w:hAnsi="Sakkal Majalla" w:cs="Sakkal Majalla"/>
          <w:sz w:val="28"/>
          <w:szCs w:val="28"/>
          <w:rtl/>
        </w:rPr>
      </w:pPr>
    </w:p>
    <w:p w14:paraId="310E3C57" w14:textId="223ADBE9" w:rsidR="35C78D40" w:rsidRDefault="35C78D40" w:rsidP="0EF3D28F">
      <w:pPr>
        <w:bidi w:val="0"/>
        <w:spacing w:after="0"/>
        <w:ind w:left="810" w:right="-180" w:hanging="720"/>
        <w:jc w:val="both"/>
      </w:pPr>
      <w:proofErr w:type="spellStart"/>
      <w:r w:rsidRPr="0EF3D28F">
        <w:rPr>
          <w:rFonts w:ascii="Arial" w:eastAsia="Arial" w:hAnsi="Arial" w:cs="Arial"/>
          <w:color w:val="222222"/>
          <w:sz w:val="19"/>
          <w:szCs w:val="19"/>
        </w:rPr>
        <w:t>Tuten</w:t>
      </w:r>
      <w:proofErr w:type="spellEnd"/>
      <w:r w:rsidRPr="0EF3D28F">
        <w:rPr>
          <w:rFonts w:ascii="Arial" w:eastAsia="Arial" w:hAnsi="Arial" w:cs="Arial"/>
          <w:color w:val="222222"/>
          <w:sz w:val="19"/>
          <w:szCs w:val="19"/>
        </w:rPr>
        <w:t>, T. L. (2023). Social media marketing.</w:t>
      </w:r>
      <w:r w:rsidRPr="0EF3D28F">
        <w:rPr>
          <w:rFonts w:ascii="Arial" w:eastAsia="Arial" w:hAnsi="Arial" w:cs="Arial"/>
          <w:color w:val="222222"/>
          <w:sz w:val="19"/>
          <w:szCs w:val="19"/>
          <w:rtl/>
        </w:rPr>
        <w:t>‏</w:t>
      </w:r>
    </w:p>
    <w:p w14:paraId="39A1DB5B" w14:textId="29DE91FB" w:rsidR="189E6B19" w:rsidRDefault="189E6B19" w:rsidP="164A4C44">
      <w:pPr>
        <w:bidi w:val="0"/>
        <w:spacing w:after="0"/>
        <w:ind w:left="810" w:right="-180" w:hanging="720"/>
        <w:jc w:val="both"/>
        <w:rPr>
          <w:rFonts w:ascii="Sakkal Majalla" w:eastAsia="Sakkal Majalla" w:hAnsi="Sakkal Majalla" w:cs="Sakkal Majalla"/>
          <w:sz w:val="28"/>
          <w:szCs w:val="28"/>
          <w:rtl/>
        </w:rPr>
      </w:pPr>
    </w:p>
    <w:p w14:paraId="1BC67E67" w14:textId="5B577CEC" w:rsidR="189E6B19" w:rsidRDefault="1430189F" w:rsidP="164A4C44">
      <w:pPr>
        <w:bidi w:val="0"/>
        <w:spacing w:after="0"/>
        <w:ind w:left="810" w:right="-180" w:hanging="720"/>
        <w:jc w:val="both"/>
        <w:rPr>
          <w:rFonts w:ascii="Sakkal Majalla" w:eastAsia="Sakkal Majalla" w:hAnsi="Sakkal Majalla" w:cs="Sakkal Majalla"/>
          <w:sz w:val="28"/>
          <w:szCs w:val="28"/>
        </w:rPr>
      </w:pPr>
      <w:proofErr w:type="spellStart"/>
      <w:r w:rsidRPr="164A4C44">
        <w:rPr>
          <w:rFonts w:ascii="Sakkal Majalla" w:eastAsia="Sakkal Majalla" w:hAnsi="Sakkal Majalla" w:cs="Sakkal Majalla"/>
          <w:sz w:val="28"/>
          <w:szCs w:val="28"/>
        </w:rPr>
        <w:t>Wati</w:t>
      </w:r>
      <w:proofErr w:type="spellEnd"/>
      <w:r w:rsidRPr="164A4C44">
        <w:rPr>
          <w:rFonts w:ascii="Sakkal Majalla" w:eastAsia="Sakkal Majalla" w:hAnsi="Sakkal Majalla" w:cs="Sakkal Majalla"/>
          <w:sz w:val="28"/>
          <w:szCs w:val="28"/>
        </w:rPr>
        <w:t xml:space="preserve">, D. K., </w:t>
      </w:r>
      <w:proofErr w:type="spellStart"/>
      <w:r w:rsidRPr="164A4C44">
        <w:rPr>
          <w:rFonts w:ascii="Sakkal Majalla" w:eastAsia="Sakkal Majalla" w:hAnsi="Sakkal Majalla" w:cs="Sakkal Majalla"/>
          <w:sz w:val="28"/>
          <w:szCs w:val="28"/>
        </w:rPr>
        <w:t>Sriatmi</w:t>
      </w:r>
      <w:proofErr w:type="spellEnd"/>
      <w:r w:rsidRPr="164A4C44">
        <w:rPr>
          <w:rFonts w:ascii="Sakkal Majalla" w:eastAsia="Sakkal Majalla" w:hAnsi="Sakkal Majalla" w:cs="Sakkal Majalla"/>
          <w:sz w:val="28"/>
          <w:szCs w:val="28"/>
        </w:rPr>
        <w:t xml:space="preserve">, A., &amp; </w:t>
      </w:r>
      <w:proofErr w:type="spellStart"/>
      <w:r w:rsidRPr="164A4C44">
        <w:rPr>
          <w:rFonts w:ascii="Sakkal Majalla" w:eastAsia="Sakkal Majalla" w:hAnsi="Sakkal Majalla" w:cs="Sakkal Majalla"/>
          <w:sz w:val="28"/>
          <w:szCs w:val="28"/>
        </w:rPr>
        <w:t>Arso</w:t>
      </w:r>
      <w:proofErr w:type="spellEnd"/>
      <w:r w:rsidRPr="164A4C44">
        <w:rPr>
          <w:rFonts w:ascii="Sakkal Majalla" w:eastAsia="Sakkal Majalla" w:hAnsi="Sakkal Majalla" w:cs="Sakkal Majalla"/>
          <w:sz w:val="28"/>
          <w:szCs w:val="28"/>
        </w:rPr>
        <w:t>, S. P.</w:t>
      </w:r>
    </w:p>
    <w:p w14:paraId="3A82094E" w14:textId="03D782C9" w:rsidR="189E6B19" w:rsidRDefault="1430189F" w:rsidP="164A4C44">
      <w:pPr>
        <w:bidi w:val="0"/>
        <w:spacing w:after="0"/>
        <w:ind w:left="810" w:right="-180" w:hanging="720"/>
        <w:jc w:val="both"/>
        <w:rPr>
          <w:rFonts w:ascii="Sakkal Majalla" w:eastAsia="Sakkal Majalla" w:hAnsi="Sakkal Majalla" w:cs="Sakkal Majalla"/>
          <w:sz w:val="28"/>
          <w:szCs w:val="28"/>
        </w:rPr>
      </w:pPr>
      <w:r w:rsidRPr="164A4C44">
        <w:rPr>
          <w:rFonts w:ascii="Sakkal Majalla" w:eastAsia="Sakkal Majalla" w:hAnsi="Sakkal Majalla" w:cs="Sakkal Majalla"/>
          <w:sz w:val="28"/>
          <w:szCs w:val="28"/>
        </w:rPr>
        <w:t xml:space="preserve">Othman, B. M., &amp; </w:t>
      </w:r>
      <w:proofErr w:type="spellStart"/>
      <w:r w:rsidRPr="164A4C44">
        <w:rPr>
          <w:rFonts w:ascii="Sakkal Majalla" w:eastAsia="Sakkal Majalla" w:hAnsi="Sakkal Majalla" w:cs="Sakkal Majalla"/>
          <w:sz w:val="28"/>
          <w:szCs w:val="28"/>
        </w:rPr>
        <w:t>Kadasah</w:t>
      </w:r>
      <w:proofErr w:type="spellEnd"/>
      <w:r w:rsidRPr="164A4C44">
        <w:rPr>
          <w:rFonts w:ascii="Sakkal Majalla" w:eastAsia="Sakkal Majalla" w:hAnsi="Sakkal Majalla" w:cs="Sakkal Majalla"/>
          <w:sz w:val="28"/>
          <w:szCs w:val="28"/>
        </w:rPr>
        <w:t xml:space="preserve">, N. A. (2025). Patient satisfaction, willingness to revisit, and implications for dental clinic education: service quality perception in Jeddah, KSA. </w:t>
      </w:r>
      <w:r w:rsidRPr="164A4C44">
        <w:rPr>
          <w:rFonts w:ascii="Sakkal Majalla" w:eastAsia="Sakkal Majalla" w:hAnsi="Sakkal Majalla" w:cs="Sakkal Majalla"/>
          <w:i/>
          <w:iCs/>
          <w:sz w:val="28"/>
          <w:szCs w:val="28"/>
        </w:rPr>
        <w:t>BMC Oral Health</w:t>
      </w:r>
      <w:r w:rsidRPr="164A4C44">
        <w:rPr>
          <w:rFonts w:ascii="Sakkal Majalla" w:eastAsia="Sakkal Majalla" w:hAnsi="Sakkal Majalla" w:cs="Sakkal Majalla"/>
          <w:sz w:val="28"/>
          <w:szCs w:val="28"/>
        </w:rPr>
        <w:t xml:space="preserve">, </w:t>
      </w:r>
      <w:r w:rsidRPr="164A4C44">
        <w:rPr>
          <w:rFonts w:ascii="Sakkal Majalla" w:eastAsia="Sakkal Majalla" w:hAnsi="Sakkal Majalla" w:cs="Sakkal Majalla"/>
          <w:i/>
          <w:iCs/>
          <w:sz w:val="28"/>
          <w:szCs w:val="28"/>
        </w:rPr>
        <w:t>25</w:t>
      </w:r>
      <w:r w:rsidRPr="164A4C44">
        <w:rPr>
          <w:rFonts w:ascii="Sakkal Majalla" w:eastAsia="Sakkal Majalla" w:hAnsi="Sakkal Majalla" w:cs="Sakkal Majalla"/>
          <w:sz w:val="28"/>
          <w:szCs w:val="28"/>
        </w:rPr>
        <w:t>(1), 1724.</w:t>
      </w:r>
      <w:r w:rsidRPr="164A4C44">
        <w:rPr>
          <w:rFonts w:ascii="Sakkal Majalla" w:eastAsia="Sakkal Majalla" w:hAnsi="Sakkal Majalla" w:cs="Sakkal Majalla"/>
          <w:sz w:val="28"/>
          <w:szCs w:val="28"/>
          <w:rtl/>
        </w:rPr>
        <w:t>‏</w:t>
      </w:r>
    </w:p>
    <w:p w14:paraId="44F4F42C" w14:textId="5D75C1A3" w:rsidR="189E6B19" w:rsidRDefault="189E6B19" w:rsidP="0037260B">
      <w:pPr>
        <w:bidi w:val="0"/>
        <w:spacing w:after="0"/>
        <w:ind w:left="810" w:right="-180" w:hanging="720"/>
        <w:jc w:val="both"/>
        <w:rPr>
          <w:rFonts w:ascii="Sakkal Majalla" w:eastAsia="Sakkal Majalla" w:hAnsi="Sakkal Majalla" w:cs="Sakkal Majalla"/>
          <w:sz w:val="28"/>
          <w:szCs w:val="28"/>
        </w:rPr>
      </w:pPr>
    </w:p>
    <w:p w14:paraId="06175407" w14:textId="12430059" w:rsidR="1DA95986" w:rsidRDefault="1DA95986" w:rsidP="0037260B">
      <w:pPr>
        <w:bidi w:val="0"/>
        <w:spacing w:after="0"/>
        <w:ind w:left="810" w:right="-180" w:hanging="72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Pr>
        <w:t xml:space="preserve">Wen, Y. C., Wang, Y. L., </w:t>
      </w:r>
      <w:proofErr w:type="spellStart"/>
      <w:r w:rsidRPr="0037260B">
        <w:rPr>
          <w:rFonts w:ascii="Sakkal Majalla" w:eastAsia="Sakkal Majalla" w:hAnsi="Sakkal Majalla" w:cs="Sakkal Majalla"/>
          <w:sz w:val="28"/>
          <w:szCs w:val="28"/>
        </w:rPr>
        <w:t>Pai</w:t>
      </w:r>
      <w:proofErr w:type="spellEnd"/>
      <w:r w:rsidRPr="0037260B">
        <w:rPr>
          <w:rFonts w:ascii="Sakkal Majalla" w:eastAsia="Sakkal Majalla" w:hAnsi="Sakkal Majalla" w:cs="Sakkal Majalla"/>
          <w:sz w:val="28"/>
          <w:szCs w:val="28"/>
        </w:rPr>
        <w:t xml:space="preserve">, L. N., Yang, S. H., Chang, T. Y., Chen, S. H., &amp; </w:t>
      </w:r>
      <w:proofErr w:type="spellStart"/>
      <w:r w:rsidRPr="0037260B">
        <w:rPr>
          <w:rFonts w:ascii="Sakkal Majalla" w:eastAsia="Sakkal Majalla" w:hAnsi="Sakkal Majalla" w:cs="Sakkal Majalla"/>
          <w:sz w:val="28"/>
          <w:szCs w:val="28"/>
        </w:rPr>
        <w:t>Jaing</w:t>
      </w:r>
      <w:proofErr w:type="spellEnd"/>
      <w:r w:rsidRPr="0037260B">
        <w:rPr>
          <w:rFonts w:ascii="Sakkal Majalla" w:eastAsia="Sakkal Majalla" w:hAnsi="Sakkal Majalla" w:cs="Sakkal Majalla"/>
          <w:sz w:val="28"/>
          <w:szCs w:val="28"/>
        </w:rPr>
        <w:t xml:space="preserve">, T. H. (2025). </w:t>
      </w:r>
    </w:p>
    <w:p w14:paraId="315ADF15" w14:textId="47B62375" w:rsidR="1DA95986" w:rsidRDefault="6BA24D52" w:rsidP="0037260B">
      <w:pPr>
        <w:bidi w:val="0"/>
        <w:spacing w:after="0"/>
        <w:ind w:left="810" w:right="-180" w:hanging="72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Pr>
        <w:lastRenderedPageBreak/>
        <w:t xml:space="preserve">    </w:t>
      </w:r>
      <w:r w:rsidR="1DA95986" w:rsidRPr="0037260B">
        <w:rPr>
          <w:rFonts w:ascii="Sakkal Majalla" w:eastAsia="Sakkal Majalla" w:hAnsi="Sakkal Majalla" w:cs="Sakkal Majalla"/>
          <w:sz w:val="28"/>
          <w:szCs w:val="28"/>
        </w:rPr>
        <w:t xml:space="preserve">Word-of-mouth referrals between patients are a critical component of medical tourism for pediatric hematopoietic cell transplantation. </w:t>
      </w:r>
      <w:r w:rsidR="1DA95986" w:rsidRPr="0037260B">
        <w:rPr>
          <w:rFonts w:ascii="Sakkal Majalla" w:eastAsia="Sakkal Majalla" w:hAnsi="Sakkal Majalla" w:cs="Sakkal Majalla"/>
          <w:i/>
          <w:iCs/>
          <w:sz w:val="28"/>
          <w:szCs w:val="28"/>
        </w:rPr>
        <w:t>Medicine</w:t>
      </w:r>
      <w:r w:rsidR="1DA95986" w:rsidRPr="0037260B">
        <w:rPr>
          <w:rFonts w:ascii="Sakkal Majalla" w:eastAsia="Sakkal Majalla" w:hAnsi="Sakkal Majalla" w:cs="Sakkal Majalla"/>
          <w:sz w:val="28"/>
          <w:szCs w:val="28"/>
        </w:rPr>
        <w:t xml:space="preserve">, </w:t>
      </w:r>
      <w:r w:rsidR="1DA95986" w:rsidRPr="0037260B">
        <w:rPr>
          <w:rFonts w:ascii="Sakkal Majalla" w:eastAsia="Sakkal Majalla" w:hAnsi="Sakkal Majalla" w:cs="Sakkal Majalla"/>
          <w:i/>
          <w:iCs/>
          <w:sz w:val="28"/>
          <w:szCs w:val="28"/>
        </w:rPr>
        <w:t>104</w:t>
      </w:r>
      <w:r w:rsidR="1DA95986" w:rsidRPr="0037260B">
        <w:rPr>
          <w:rFonts w:ascii="Sakkal Majalla" w:eastAsia="Sakkal Majalla" w:hAnsi="Sakkal Majalla" w:cs="Sakkal Majalla"/>
          <w:sz w:val="28"/>
          <w:szCs w:val="28"/>
        </w:rPr>
        <w:t>(2), e41244.</w:t>
      </w:r>
      <w:r w:rsidR="1DA95986" w:rsidRPr="0037260B">
        <w:rPr>
          <w:rFonts w:ascii="Sakkal Majalla" w:eastAsia="Sakkal Majalla" w:hAnsi="Sakkal Majalla" w:cs="Sakkal Majalla"/>
          <w:sz w:val="28"/>
          <w:szCs w:val="28"/>
          <w:rtl/>
        </w:rPr>
        <w:t>‏</w:t>
      </w:r>
    </w:p>
    <w:p w14:paraId="00D93E77" w14:textId="6D5DC04E" w:rsidR="189E6B19" w:rsidRDefault="189E6B19" w:rsidP="0037260B">
      <w:pPr>
        <w:bidi w:val="0"/>
        <w:spacing w:after="0"/>
        <w:ind w:left="810" w:right="-180" w:hanging="720"/>
        <w:jc w:val="both"/>
        <w:rPr>
          <w:rFonts w:ascii="Sakkal Majalla" w:eastAsia="Sakkal Majalla" w:hAnsi="Sakkal Majalla" w:cs="Sakkal Majalla"/>
          <w:sz w:val="28"/>
          <w:szCs w:val="28"/>
        </w:rPr>
      </w:pPr>
    </w:p>
    <w:p w14:paraId="7DDE586B" w14:textId="3E011DC8" w:rsidR="2552D52B" w:rsidRDefault="2552D52B" w:rsidP="0037260B">
      <w:pPr>
        <w:bidi w:val="0"/>
        <w:ind w:left="720" w:right="-180" w:hanging="720"/>
        <w:jc w:val="both"/>
        <w:rPr>
          <w:rFonts w:ascii="Sakkal Majalla" w:eastAsia="Sakkal Majalla" w:hAnsi="Sakkal Majalla" w:cs="Sakkal Majalla"/>
          <w:sz w:val="28"/>
          <w:szCs w:val="28"/>
        </w:rPr>
      </w:pPr>
      <w:r w:rsidRPr="0037260B">
        <w:rPr>
          <w:rFonts w:ascii="Sakkal Majalla" w:eastAsia="Sakkal Majalla" w:hAnsi="Sakkal Majalla" w:cs="Sakkal Majalla"/>
          <w:sz w:val="28"/>
          <w:szCs w:val="28"/>
        </w:rPr>
        <w:t xml:space="preserve">Wu, J., Chen, W., Tao, L., &amp; Liu, Q. (2024). Do Word-of-Mouth and Quality Have the Same Influence in Choosing a Doctor Online? A Study from Elaboration Likelihood Model Perspective. </w:t>
      </w:r>
      <w:r w:rsidRPr="0037260B">
        <w:rPr>
          <w:rFonts w:ascii="Sakkal Majalla" w:eastAsia="Sakkal Majalla" w:hAnsi="Sakkal Majalla" w:cs="Sakkal Majalla"/>
          <w:i/>
          <w:iCs/>
          <w:sz w:val="28"/>
          <w:szCs w:val="28"/>
        </w:rPr>
        <w:t>Journal of Information &amp; Knowledge Management</w:t>
      </w:r>
      <w:r w:rsidRPr="0037260B">
        <w:rPr>
          <w:rFonts w:ascii="Sakkal Majalla" w:eastAsia="Sakkal Majalla" w:hAnsi="Sakkal Majalla" w:cs="Sakkal Majalla"/>
          <w:sz w:val="28"/>
          <w:szCs w:val="28"/>
        </w:rPr>
        <w:t xml:space="preserve">, </w:t>
      </w:r>
      <w:r w:rsidRPr="0037260B">
        <w:rPr>
          <w:rFonts w:ascii="Sakkal Majalla" w:eastAsia="Sakkal Majalla" w:hAnsi="Sakkal Majalla" w:cs="Sakkal Majalla"/>
          <w:i/>
          <w:iCs/>
          <w:sz w:val="28"/>
          <w:szCs w:val="28"/>
        </w:rPr>
        <w:t>23</w:t>
      </w:r>
      <w:r w:rsidRPr="0037260B">
        <w:rPr>
          <w:rFonts w:ascii="Sakkal Majalla" w:eastAsia="Sakkal Majalla" w:hAnsi="Sakkal Majalla" w:cs="Sakkal Majalla"/>
          <w:sz w:val="28"/>
          <w:szCs w:val="28"/>
        </w:rPr>
        <w:t>(02), 2450046</w:t>
      </w:r>
    </w:p>
    <w:p w14:paraId="715DD193" w14:textId="06EC4B46" w:rsidR="189E6B19" w:rsidRDefault="189E6B19" w:rsidP="0037260B">
      <w:pPr>
        <w:bidi w:val="0"/>
        <w:ind w:left="720" w:right="-180" w:hanging="720"/>
        <w:jc w:val="both"/>
        <w:rPr>
          <w:rFonts w:ascii="Sakkal Majalla" w:eastAsia="Sakkal Majalla" w:hAnsi="Sakkal Majalla" w:cs="Sakkal Majalla"/>
          <w:sz w:val="28"/>
          <w:szCs w:val="28"/>
        </w:rPr>
      </w:pPr>
    </w:p>
    <w:p w14:paraId="7EAE513A" w14:textId="5A48A225" w:rsidR="189E6B19" w:rsidRDefault="189E6B19" w:rsidP="6FEB736C">
      <w:pPr>
        <w:bidi w:val="0"/>
        <w:spacing w:after="0"/>
        <w:ind w:left="720" w:hanging="720"/>
        <w:jc w:val="both"/>
        <w:rPr>
          <w:rFonts w:ascii="Sakkal Majalla" w:eastAsia="Sakkal Majalla" w:hAnsi="Sakkal Majalla" w:cs="Sakkal Majalla"/>
          <w:sz w:val="28"/>
          <w:szCs w:val="28"/>
        </w:rPr>
      </w:pPr>
    </w:p>
    <w:p w14:paraId="08A167FB" w14:textId="236AD5E4" w:rsidR="189E6B19" w:rsidRDefault="189E6B19" w:rsidP="6FEB736C">
      <w:pPr>
        <w:bidi w:val="0"/>
        <w:ind w:left="720" w:hanging="720"/>
        <w:jc w:val="both"/>
        <w:rPr>
          <w:rFonts w:ascii="Sakkal Majalla" w:eastAsia="Sakkal Majalla" w:hAnsi="Sakkal Majalla" w:cs="Sakkal Majalla"/>
          <w:sz w:val="28"/>
          <w:szCs w:val="28"/>
        </w:rPr>
      </w:pPr>
    </w:p>
    <w:sectPr w:rsidR="189E6B19">
      <w:pgSz w:w="11906" w:h="16838"/>
      <w:pgMar w:top="1440" w:right="1440" w:bottom="1440" w:left="2006" w:header="720" w:footer="720" w:gutter="0"/>
      <w:pgBorders w:offsetFrom="page">
        <w:top w:val="single" w:sz="8" w:space="24" w:color="000000"/>
        <w:left w:val="single" w:sz="8" w:space="24" w:color="000000"/>
        <w:bottom w:val="single" w:sz="8" w:space="24" w:color="000000"/>
        <w:right w:val="single" w:sz="8" w:space="24" w:color="000000"/>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B2"/>
    <w:family w:val="auto"/>
    <w:pitch w:val="variable"/>
    <w:sig w:usb0="80002007" w:usb1="80000000" w:usb2="00000008" w:usb3="00000000" w:csb0="000000D3" w:csb1="00000000"/>
  </w:font>
  <w:font w:name="Geeza Pro">
    <w:panose1 w:val="02000400000000000000"/>
    <w:charset w:val="00"/>
    <w:family w:val="auto"/>
    <w:pitch w:val="variable"/>
    <w:sig w:usb0="80002003" w:usb1="80000000" w:usb2="00000008" w:usb3="00000000" w:csb0="00000001" w:csb1="00000000"/>
  </w:font>
  <w:font w:name="Helvetica Neue">
    <w:panose1 w:val="02000503000000020004"/>
    <w:charset w:val="00"/>
    <w:family w:val="auto"/>
    <w:pitch w:val="variable"/>
    <w:sig w:usb0="E50002FF" w:usb1="500079DB" w:usb2="0000001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hO7DOrcO0VLWZx" int2:id="04Wawsqs">
      <int2:state int2:value="Rejected" int2:type="spell"/>
    </int2:textHash>
    <int2:textHash int2:hashCode="oBd3uUVfSECEQI" int2:id="0MyRqQqK">
      <int2:state int2:value="Rejected" int2:type="spell"/>
    </int2:textHash>
    <int2:textHash int2:hashCode="z41eLbDl9GiDvV" int2:id="0OlEacLf">
      <int2:state int2:value="Rejected" int2:type="spell"/>
    </int2:textHash>
    <int2:textHash int2:hashCode="4IyiZf3qynhPXZ" int2:id="1LfPMxP8">
      <int2:state int2:value="Rejected" int2:type="spell"/>
    </int2:textHash>
    <int2:textHash int2:hashCode="tlCYFqwb9fROys" int2:id="1OlSXZDy">
      <int2:state int2:value="Rejected" int2:type="spell"/>
    </int2:textHash>
    <int2:textHash int2:hashCode="KsyQN7njjxiIf8" int2:id="1kUSTwX9">
      <int2:state int2:value="Rejected" int2:type="spell"/>
    </int2:textHash>
    <int2:textHash int2:hashCode="eXfXJRAubX5ILG" int2:id="2321hmOZ">
      <int2:state int2:value="Rejected" int2:type="spell"/>
    </int2:textHash>
    <int2:textHash int2:hashCode="CgSFh/o1VA+BLZ" int2:id="2GkOjjpx">
      <int2:state int2:value="Rejected" int2:type="spell"/>
    </int2:textHash>
    <int2:textHash int2:hashCode="zqe80lukcrd3BZ" int2:id="2mIzrIXU">
      <int2:state int2:value="Rejected" int2:type="spell"/>
    </int2:textHash>
    <int2:textHash int2:hashCode="9pXjhMDB264otM" int2:id="3Si3T70Y">
      <int2:state int2:value="Rejected" int2:type="spell"/>
    </int2:textHash>
    <int2:textHash int2:hashCode="cc/BqpSvboPUEA" int2:id="4UOOhnTF">
      <int2:state int2:value="Rejected" int2:type="spell"/>
    </int2:textHash>
    <int2:textHash int2:hashCode="ueJxO0ms0ZS6FS" int2:id="4VwkOaEv">
      <int2:state int2:value="Rejected" int2:type="spell"/>
    </int2:textHash>
    <int2:textHash int2:hashCode="9gTMATr1xX9PpG" int2:id="4WMArdit">
      <int2:state int2:value="Rejected" int2:type="spell"/>
    </int2:textHash>
    <int2:textHash int2:hashCode="YAC0FCg87tNjli" int2:id="4lx81vNH">
      <int2:state int2:value="Rejected" int2:type="spell"/>
    </int2:textHash>
    <int2:textHash int2:hashCode="zJ/LqAzDElDc4B" int2:id="5XPWA2RW">
      <int2:state int2:value="Rejected" int2:type="spell"/>
    </int2:textHash>
    <int2:textHash int2:hashCode="OXK+CTXe+FAOLu" int2:id="5ghfyv4i">
      <int2:state int2:value="Rejected" int2:type="spell"/>
    </int2:textHash>
    <int2:textHash int2:hashCode="+DPIXli8fflAPO" int2:id="66wUYdT6">
      <int2:state int2:value="Rejected" int2:type="spell"/>
    </int2:textHash>
    <int2:textHash int2:hashCode="0FM7iNYijvPh3y" int2:id="6vJa5QSQ">
      <int2:state int2:value="Rejected" int2:type="spell"/>
    </int2:textHash>
    <int2:textHash int2:hashCode="X0NeswKB3oKkFx" int2:id="6x1FO54W">
      <int2:state int2:value="Rejected" int2:type="spell"/>
    </int2:textHash>
    <int2:textHash int2:hashCode="vAbPE5Q/p9LuQZ" int2:id="6y80WrlL">
      <int2:state int2:value="Rejected" int2:type="spell"/>
    </int2:textHash>
    <int2:textHash int2:hashCode="vhlHc9hwPlPQZb" int2:id="6zyMCgiU">
      <int2:state int2:value="Rejected" int2:type="spell"/>
    </int2:textHash>
    <int2:textHash int2:hashCode="xMZ/GVU6MDoL8X" int2:id="7Kkys1VR">
      <int2:state int2:value="Rejected" int2:type="spell"/>
    </int2:textHash>
    <int2:textHash int2:hashCode="oQHqwGWPwbKd1J" int2:id="7NDsBjkM">
      <int2:state int2:value="Rejected" int2:type="spell"/>
    </int2:textHash>
    <int2:textHash int2:hashCode="fa7mgYwU5msGio" int2:id="7PW2lLd6">
      <int2:state int2:value="Rejected" int2:type="spell"/>
    </int2:textHash>
    <int2:textHash int2:hashCode="ivq0nk0ib9saiu" int2:id="7VkJpDCG">
      <int2:state int2:value="Rejected" int2:type="spell"/>
    </int2:textHash>
    <int2:textHash int2:hashCode="HSr3SFKJEh08mr" int2:id="7W6fIV4Q">
      <int2:state int2:value="Rejected" int2:type="spell"/>
    </int2:textHash>
    <int2:textHash int2:hashCode="adwQhjeejAGjVn" int2:id="8PahhaCZ">
      <int2:state int2:value="Rejected" int2:type="spell"/>
    </int2:textHash>
    <int2:textHash int2:hashCode="MzLNqQm90S8WG9" int2:id="8Q7izAhq">
      <int2:state int2:value="Rejected" int2:type="spell"/>
    </int2:textHash>
    <int2:textHash int2:hashCode="1ezfGzfQnREucv" int2:id="8Trvb6rK">
      <int2:state int2:value="Rejected" int2:type="spell"/>
    </int2:textHash>
    <int2:textHash int2:hashCode="DXQXT2dDcx7hSR" int2:id="8XLfRcck">
      <int2:state int2:value="Rejected" int2:type="spell"/>
    </int2:textHash>
    <int2:textHash int2:hashCode="w5KigumU6Z8LBg" int2:id="8d6x34Is">
      <int2:state int2:value="Rejected" int2:type="spell"/>
    </int2:textHash>
    <int2:textHash int2:hashCode="0wihY5N3oJPSDo" int2:id="9DVhxXQK">
      <int2:state int2:value="Rejected" int2:type="spell"/>
    </int2:textHash>
    <int2:textHash int2:hashCode="QH07AiWG96LrhW" int2:id="9DYILoZw">
      <int2:state int2:value="Rejected" int2:type="spell"/>
    </int2:textHash>
    <int2:textHash int2:hashCode="Uyc10Rgghj6x10" int2:id="9S0tiEjN">
      <int2:state int2:value="Rejected" int2:type="spell"/>
    </int2:textHash>
    <int2:textHash int2:hashCode="Nf9Hk/Y/W5pCt5" int2:id="9Y8RshBU">
      <int2:state int2:value="Rejected" int2:type="spell"/>
    </int2:textHash>
    <int2:textHash int2:hashCode="uzYqRqSD8/jJk+" int2:id="A4SYP0IK">
      <int2:state int2:value="Rejected" int2:type="spell"/>
    </int2:textHash>
    <int2:textHash int2:hashCode="E5W3wAheJdJVWo" int2:id="AGHgF2Hl">
      <int2:state int2:value="Rejected" int2:type="spell"/>
    </int2:textHash>
    <int2:textHash int2:hashCode="UqazloseB6Tlsu" int2:id="ANkh0xog">
      <int2:state int2:value="Rejected" int2:type="spell"/>
    </int2:textHash>
    <int2:textHash int2:hashCode="ovIZ/LEzoZqDTg" int2:id="ARdQm1WD">
      <int2:state int2:value="Rejected" int2:type="spell"/>
    </int2:textHash>
    <int2:textHash int2:hashCode="MOrkXj0Aumyxg0" int2:id="CkBpG2B6">
      <int2:state int2:value="Rejected" int2:type="spell"/>
    </int2:textHash>
    <int2:textHash int2:hashCode="cT4YpZSe1HIxrj" int2:id="D2HXKrPH">
      <int2:state int2:value="Rejected" int2:type="spell"/>
    </int2:textHash>
    <int2:textHash int2:hashCode="DiHBgCWH38pHc4" int2:id="D8b4v02a">
      <int2:state int2:value="Rejected" int2:type="spell"/>
    </int2:textHash>
    <int2:textHash int2:hashCode="eyxuBP6dvTmeah" int2:id="DHa7XA0c">
      <int2:state int2:value="Rejected" int2:type="spell"/>
    </int2:textHash>
    <int2:textHash int2:hashCode="EhDN/8GBDylHCE" int2:id="DWcStH4K">
      <int2:state int2:value="Rejected" int2:type="spell"/>
    </int2:textHash>
    <int2:textHash int2:hashCode="6/9B7uqosBSNi3" int2:id="DYgcIt56">
      <int2:state int2:value="Rejected" int2:type="spell"/>
    </int2:textHash>
    <int2:textHash int2:hashCode="muEHjsxLKreIN+" int2:id="E30gSxTu">
      <int2:state int2:value="Rejected" int2:type="spell"/>
    </int2:textHash>
    <int2:textHash int2:hashCode="eGugTqsmqJOrdI" int2:id="E63oM8xF">
      <int2:state int2:value="Rejected" int2:type="spell"/>
    </int2:textHash>
    <int2:textHash int2:hashCode="JceQQvCSGKYhgh" int2:id="E8CTLWTk">
      <int2:state int2:value="Rejected" int2:type="spell"/>
    </int2:textHash>
    <int2:textHash int2:hashCode="e5VpPvvatHM5z/" int2:id="ECgqTiul">
      <int2:state int2:value="Rejected" int2:type="spell"/>
    </int2:textHash>
    <int2:textHash int2:hashCode="W05/Dr5J02Ap+k" int2:id="EiKObJko">
      <int2:state int2:value="Rejected" int2:type="spell"/>
    </int2:textHash>
    <int2:textHash int2:hashCode="sppwiMVJfDpFOj" int2:id="EqCWWZgs">
      <int2:state int2:value="Rejected" int2:type="spell"/>
    </int2:textHash>
    <int2:textHash int2:hashCode="hplfc9mEeQTbKk" int2:id="FmpUN3N7">
      <int2:state int2:value="Rejected" int2:type="spell"/>
    </int2:textHash>
    <int2:textHash int2:hashCode="IgMRqnk9E2Rmpm" int2:id="FpfX7XcG">
      <int2:state int2:value="Rejected" int2:type="spell"/>
    </int2:textHash>
    <int2:textHash int2:hashCode="OEaD6d8EoHZ82E" int2:id="G1AVjZMN">
      <int2:state int2:value="Rejected" int2:type="spell"/>
    </int2:textHash>
    <int2:textHash int2:hashCode="AWs5I6YRxoup4N" int2:id="G5BffqtM">
      <int2:state int2:value="Rejected" int2:type="spell"/>
    </int2:textHash>
    <int2:textHash int2:hashCode="ht0xrdiKymx+Bd" int2:id="GDv9O1dw">
      <int2:state int2:value="Rejected" int2:type="spell"/>
    </int2:textHash>
    <int2:textHash int2:hashCode="dgHgdeV5WPFC7u" int2:id="GQvTIjXv">
      <int2:state int2:value="Rejected" int2:type="spell"/>
    </int2:textHash>
    <int2:textHash int2:hashCode="0gL1LbWJ2F/Iqo" int2:id="HpYtY3mV">
      <int2:state int2:value="Rejected" int2:type="spell"/>
    </int2:textHash>
    <int2:textHash int2:hashCode="rjlx7/AxJjHX8y" int2:id="HspB9J5K">
      <int2:state int2:value="Rejected" int2:type="spell"/>
    </int2:textHash>
    <int2:textHash int2:hashCode="vyqKDrHyEADD/x" int2:id="HwoehxJ4">
      <int2:state int2:value="Rejected" int2:type="spell"/>
    </int2:textHash>
    <int2:textHash int2:hashCode="8m7TYOEXp/eQWN" int2:id="HylvixHc">
      <int2:state int2:value="Rejected" int2:type="spell"/>
    </int2:textHash>
    <int2:textHash int2:hashCode="9IMHJ3896ODf0B" int2:id="IXWrc9to">
      <int2:state int2:value="Rejected" int2:type="spell"/>
    </int2:textHash>
    <int2:textHash int2:hashCode="Ywr1SbZoV+izx6" int2:id="IqeVYgdg">
      <int2:state int2:value="Rejected" int2:type="spell"/>
    </int2:textHash>
    <int2:textHash int2:hashCode="3gT6Din5s14kkF" int2:id="ItCAGWzK">
      <int2:state int2:value="Rejected" int2:type="spell"/>
    </int2:textHash>
    <int2:textHash int2:hashCode="pUbSDzYjF1ig8u" int2:id="IxLYKBZ7">
      <int2:state int2:value="Rejected" int2:type="spell"/>
    </int2:textHash>
    <int2:textHash int2:hashCode="o+XMLscmYfDmjm" int2:id="JGG8B4Gx">
      <int2:state int2:value="Rejected" int2:type="spell"/>
    </int2:textHash>
    <int2:textHash int2:hashCode="pG4Y36IRCL4m/G" int2:id="JglCF3sP">
      <int2:state int2:value="Rejected" int2:type="spell"/>
    </int2:textHash>
    <int2:textHash int2:hashCode="Ic+zLuHI6Ncp2+" int2:id="JnJWsH31">
      <int2:state int2:value="Rejected" int2:type="spell"/>
    </int2:textHash>
    <int2:textHash int2:hashCode="xbcB3QdupN2iap" int2:id="KSfpeEtw">
      <int2:state int2:value="Rejected" int2:type="spell"/>
    </int2:textHash>
    <int2:textHash int2:hashCode="sbC43opiKPZQHA" int2:id="KTP3iEiD">
      <int2:state int2:value="Rejected" int2:type="spell"/>
    </int2:textHash>
    <int2:textHash int2:hashCode="IKcnrNHZSb5AKJ" int2:id="KUiSR1XF">
      <int2:state int2:value="Rejected" int2:type="spell"/>
    </int2:textHash>
    <int2:textHash int2:hashCode="lBOObzUlOrTQOx" int2:id="KoMIGSi3">
      <int2:state int2:value="Rejected" int2:type="spell"/>
    </int2:textHash>
    <int2:textHash int2:hashCode="xEY6GnXwxH6dtp" int2:id="KuW6EUEP">
      <int2:state int2:value="Rejected" int2:type="spell"/>
    </int2:textHash>
    <int2:textHash int2:hashCode="96f1W6DXupEFnj" int2:id="L8YDpxAv">
      <int2:state int2:value="Rejected" int2:type="spell"/>
    </int2:textHash>
    <int2:textHash int2:hashCode="czyQGR7E0gxLmM" int2:id="M2uQabMJ">
      <int2:state int2:value="Rejected" int2:type="spell"/>
    </int2:textHash>
    <int2:textHash int2:hashCode="33NObrUHeblDAT" int2:id="MATBLfHX">
      <int2:state int2:value="Rejected" int2:type="spell"/>
    </int2:textHash>
    <int2:textHash int2:hashCode="CAa3L4NQTknmTa" int2:id="MFdEs8yb">
      <int2:state int2:value="Rejected" int2:type="spell"/>
    </int2:textHash>
    <int2:textHash int2:hashCode="+NjPmCycXarqaA" int2:id="Na2KLmat">
      <int2:state int2:value="Rejected" int2:type="spell"/>
    </int2:textHash>
    <int2:textHash int2:hashCode="ZsogWt0wlDzFTu" int2:id="NekAL88T">
      <int2:state int2:value="Rejected" int2:type="spell"/>
    </int2:textHash>
    <int2:textHash int2:hashCode="flRnWoXG/pgQKX" int2:id="O2NZEtOM">
      <int2:state int2:value="Rejected" int2:type="spell"/>
    </int2:textHash>
    <int2:textHash int2:hashCode="z9OEzIT6ipOdKz" int2:id="O96LGi63">
      <int2:state int2:value="Rejected" int2:type="spell"/>
    </int2:textHash>
    <int2:textHash int2:hashCode="fJokfEyxBgGSmU" int2:id="OD4aRuSB">
      <int2:state int2:value="Rejected" int2:type="spell"/>
    </int2:textHash>
    <int2:textHash int2:hashCode="V9F0FuguQ0zutK" int2:id="OKyZXy5z">
      <int2:state int2:value="Rejected" int2:type="spell"/>
    </int2:textHash>
    <int2:textHash int2:hashCode="X5wdOrMPkIEp3l" int2:id="ObZGkT6z">
      <int2:state int2:value="Rejected" int2:type="spell"/>
    </int2:textHash>
    <int2:textHash int2:hashCode="V/MJ9TYRY1a+QM" int2:id="P6rKZr4L">
      <int2:state int2:value="Rejected" int2:type="spell"/>
    </int2:textHash>
    <int2:textHash int2:hashCode="m5F3v9YQ9Xh9Px" int2:id="Pa4qkRei">
      <int2:state int2:value="Rejected" int2:type="spell"/>
    </int2:textHash>
    <int2:textHash int2:hashCode="udyETYbXX0aiDv" int2:id="PwSwDy64">
      <int2:state int2:value="Rejected" int2:type="spell"/>
    </int2:textHash>
    <int2:textHash int2:hashCode="MjOXtlrJxcyqna" int2:id="Q3xHnmfG">
      <int2:state int2:value="Rejected" int2:type="spell"/>
    </int2:textHash>
    <int2:textHash int2:hashCode="EL7mdU5LpU7EQ2" int2:id="QC9hobzl">
      <int2:state int2:value="Rejected" int2:type="spell"/>
    </int2:textHash>
    <int2:textHash int2:hashCode="NVqhyfiSLGE+sO" int2:id="QYVulA4c">
      <int2:state int2:value="Rejected" int2:type="spell"/>
    </int2:textHash>
    <int2:textHash int2:hashCode="Q++4EHUC/vKvRZ" int2:id="QxCdUq9X">
      <int2:state int2:value="Rejected" int2:type="spell"/>
    </int2:textHash>
    <int2:textHash int2:hashCode="vLTfvD1OejwHid" int2:id="QxYl2pmA">
      <int2:state int2:value="Rejected" int2:type="spell"/>
    </int2:textHash>
    <int2:textHash int2:hashCode="3yrwSo/WXw2Mpw" int2:id="QyJa6kwm">
      <int2:state int2:value="Rejected" int2:type="spell"/>
    </int2:textHash>
    <int2:textHash int2:hashCode="9nswSYBH8vPD9+" int2:id="R9TrOusy">
      <int2:state int2:value="Rejected" int2:type="spell"/>
    </int2:textHash>
    <int2:textHash int2:hashCode="3/xAZYbe7HAwyR" int2:id="RA5LNVTs">
      <int2:state int2:value="Rejected" int2:type="spell"/>
    </int2:textHash>
    <int2:textHash int2:hashCode="iXHNscpGf/2Ww6" int2:id="RV4Qz3BE">
      <int2:state int2:value="Rejected" int2:type="spell"/>
    </int2:textHash>
    <int2:textHash int2:hashCode="GbnV8VcgUrYuCN" int2:id="RrHQK8al">
      <int2:state int2:value="Rejected" int2:type="spell"/>
    </int2:textHash>
    <int2:textHash int2:hashCode="NdkIbEtSk+Hdea" int2:id="Ru0DCBvA">
      <int2:state int2:value="Rejected" int2:type="spell"/>
    </int2:textHash>
    <int2:textHash int2:hashCode="aNHa4a+Fu2qE2M" int2:id="ST16DbPq">
      <int2:state int2:value="Rejected" int2:type="spell"/>
    </int2:textHash>
    <int2:textHash int2:hashCode="UJPq4KMnP5tU+i" int2:id="Sfrvgcei">
      <int2:state int2:value="Rejected" int2:type="spell"/>
    </int2:textHash>
    <int2:textHash int2:hashCode="TPRnvek4kSp+YL" int2:id="SuZRJPU7">
      <int2:state int2:value="Rejected" int2:type="spell"/>
    </int2:textHash>
    <int2:textHash int2:hashCode="JINdaIHT0kGbdQ" int2:id="TCgnocE1">
      <int2:state int2:value="Rejected" int2:type="spell"/>
    </int2:textHash>
    <int2:textHash int2:hashCode="H9Nx+orYSg0yNc" int2:id="TWeFcs4V">
      <int2:state int2:value="Rejected" int2:type="spell"/>
    </int2:textHash>
    <int2:textHash int2:hashCode="bInDXO9mhrZ2ph" int2:id="UFzNZSsZ">
      <int2:state int2:value="Rejected" int2:type="spell"/>
    </int2:textHash>
    <int2:textHash int2:hashCode="1juk6Lv9KAqDRV" int2:id="UxwiVw4Q">
      <int2:state int2:value="Rejected" int2:type="spell"/>
    </int2:textHash>
    <int2:textHash int2:hashCode="jWO8HXa8H1Tk+r" int2:id="UyyXQBe5">
      <int2:state int2:value="Rejected" int2:type="spell"/>
    </int2:textHash>
    <int2:textHash int2:hashCode="nK69zmXISwYK3X" int2:id="V8qRZLMs">
      <int2:state int2:value="Rejected" int2:type="spell"/>
    </int2:textHash>
    <int2:textHash int2:hashCode="2gfAOaDdAf6uzu" int2:id="VGTpdl5c">
      <int2:state int2:value="Rejected" int2:type="spell"/>
    </int2:textHash>
    <int2:textHash int2:hashCode="Lbwv0jWOHqG3pr" int2:id="VaWZfbGP">
      <int2:state int2:value="Rejected" int2:type="spell"/>
    </int2:textHash>
    <int2:textHash int2:hashCode="i7+WUl7yWZgtfL" int2:id="WAXpYqqB">
      <int2:state int2:value="Rejected" int2:type="spell"/>
    </int2:textHash>
    <int2:textHash int2:hashCode="oevCQ4JMWSo2Cg" int2:id="Wg0Jebq3">
      <int2:state int2:value="Rejected" int2:type="spell"/>
    </int2:textHash>
    <int2:textHash int2:hashCode="t9I+BMDqhhu3Vv" int2:id="WoOR2LqV">
      <int2:state int2:value="Rejected" int2:type="spell"/>
    </int2:textHash>
    <int2:textHash int2:hashCode="RQ/6UY7WhFCF1T" int2:id="X1rjBHOR">
      <int2:state int2:value="Rejected" int2:type="spell"/>
    </int2:textHash>
    <int2:textHash int2:hashCode="4zb8ueHeAHW6zJ" int2:id="XQhqgRdo">
      <int2:state int2:value="Rejected" int2:type="spell"/>
    </int2:textHash>
    <int2:textHash int2:hashCode="5ysi2z0+YON/CE" int2:id="XRwuuNmj">
      <int2:state int2:value="Rejected" int2:type="spell"/>
    </int2:textHash>
    <int2:textHash int2:hashCode="5KRkyn+Tjq1zuV" int2:id="XlvBMalb">
      <int2:state int2:value="Rejected" int2:type="spell"/>
    </int2:textHash>
    <int2:textHash int2:hashCode="HjJEBcRQV4nmg/" int2:id="YDXifCrx">
      <int2:state int2:value="Rejected" int2:type="spell"/>
    </int2:textHash>
    <int2:textHash int2:hashCode="Gg9Pg9xEHdef2U" int2:id="YdyXIyJ5">
      <int2:state int2:value="Rejected" int2:type="spell"/>
    </int2:textHash>
    <int2:textHash int2:hashCode="hW7plskDWtkaqc" int2:id="Yv1uX4Do">
      <int2:state int2:value="Rejected" int2:type="spell"/>
    </int2:textHash>
    <int2:textHash int2:hashCode="vPjIFUpihyzyeP" int2:id="ZAHNKyM0">
      <int2:state int2:value="Rejected" int2:type="spell"/>
    </int2:textHash>
    <int2:textHash int2:hashCode="X55YArurxx+Sdf" int2:id="ZwiQOp4A">
      <int2:state int2:value="Rejected" int2:type="spell"/>
    </int2:textHash>
    <int2:textHash int2:hashCode="rLK2ZpAInRo8XE" int2:id="aKFhQk2h">
      <int2:state int2:value="Rejected" int2:type="spell"/>
    </int2:textHash>
    <int2:textHash int2:hashCode="yvb+RqjeROBJbk" int2:id="aKWwbl36">
      <int2:state int2:value="Rejected" int2:type="spell"/>
    </int2:textHash>
    <int2:textHash int2:hashCode="JcpJNwUKL+dB3t" int2:id="aw8Fv2VY">
      <int2:state int2:value="Rejected" int2:type="spell"/>
    </int2:textHash>
    <int2:textHash int2:hashCode="EUXtVPuVXycCSN" int2:id="b6wciSUd">
      <int2:state int2:value="Rejected" int2:type="spell"/>
    </int2:textHash>
    <int2:textHash int2:hashCode="Xqt/V8ysz/XVfl" int2:id="bCIKIHFB">
      <int2:state int2:value="Rejected" int2:type="spell"/>
    </int2:textHash>
    <int2:textHash int2:hashCode="fYcQznxFoOGUzT" int2:id="bNp9j9QA">
      <int2:state int2:value="Rejected" int2:type="spell"/>
    </int2:textHash>
    <int2:textHash int2:hashCode="2CKLJuS2dE0c07" int2:id="c42Vgrrz">
      <int2:state int2:value="Rejected" int2:type="spell"/>
    </int2:textHash>
    <int2:textHash int2:hashCode="VQgNwPJ+/p1NHE" int2:id="cWMOtV6w">
      <int2:state int2:value="Rejected" int2:type="spell"/>
    </int2:textHash>
    <int2:textHash int2:hashCode="9eD479CvXOQAOy" int2:id="cdjF7dzK">
      <int2:state int2:value="Rejected" int2:type="spell"/>
    </int2:textHash>
    <int2:textHash int2:hashCode="a4lE6NM6vxUld5" int2:id="cwysxOAj">
      <int2:state int2:value="Rejected" int2:type="spell"/>
    </int2:textHash>
    <int2:textHash int2:hashCode="sI3PoB9WdV9csR" int2:id="dl3FxmCE">
      <int2:state int2:value="Rejected" int2:type="spell"/>
    </int2:textHash>
    <int2:textHash int2:hashCode="ySjVoi8Fb5And+" int2:id="drvSLXBo">
      <int2:state int2:value="Rejected" int2:type="spell"/>
    </int2:textHash>
    <int2:textHash int2:hashCode="ZammAZHv0Pqe4T" int2:id="e4w5cj5p">
      <int2:state int2:value="Rejected" int2:type="spell"/>
    </int2:textHash>
    <int2:textHash int2:hashCode="rvIJnYlnOL6wSA" int2:id="eIZjvkEs">
      <int2:state int2:value="Rejected" int2:type="spell"/>
    </int2:textHash>
    <int2:textHash int2:hashCode="I4NDcw6DdMGXcG" int2:id="eKzPLyDr">
      <int2:state int2:value="Rejected" int2:type="spell"/>
    </int2:textHash>
    <int2:textHash int2:hashCode="moK/Acmy3L6hVX" int2:id="g6yG6VIT">
      <int2:state int2:value="Rejected" int2:type="spell"/>
    </int2:textHash>
    <int2:textHash int2:hashCode="j/R2GvLAXwpzY0" int2:id="gEzkcqhL">
      <int2:state int2:value="Rejected" int2:type="spell"/>
    </int2:textHash>
    <int2:textHash int2:hashCode="4mNk7Pa8pmt8sH" int2:id="gLlAgmpU">
      <int2:state int2:value="Rejected" int2:type="spell"/>
    </int2:textHash>
    <int2:textHash int2:hashCode="CzliZQMbyvXEBk" int2:id="gLrRIMFj">
      <int2:state int2:value="Rejected" int2:type="spell"/>
    </int2:textHash>
    <int2:textHash int2:hashCode="xzvwsvFsHRkOB+" int2:id="h4WZXFv2">
      <int2:state int2:value="Rejected" int2:type="spell"/>
    </int2:textHash>
    <int2:textHash int2:hashCode="d3cA4JjJfBqh35" int2:id="htiVjsNP">
      <int2:state int2:value="Rejected" int2:type="spell"/>
    </int2:textHash>
    <int2:textHash int2:hashCode="zC6IC2hPEI39pB" int2:id="hyx6S9Rr">
      <int2:state int2:value="Rejected" int2:type="spell"/>
    </int2:textHash>
    <int2:textHash int2:hashCode="omcXg1Yyf9eewI" int2:id="i0IeUhDK">
      <int2:state int2:value="Rejected" int2:type="spell"/>
    </int2:textHash>
    <int2:textHash int2:hashCode="L5b9FCrvLAl47S" int2:id="i7Bag8Wm">
      <int2:state int2:value="Rejected" int2:type="spell"/>
    </int2:textHash>
    <int2:textHash int2:hashCode="TaUNCpEh0sOBot" int2:id="iTTmFCr5">
      <int2:state int2:value="Rejected" int2:type="spell"/>
    </int2:textHash>
    <int2:textHash int2:hashCode="rXruYSPNexOdH0" int2:id="iVHztZhS">
      <int2:state int2:value="Rejected" int2:type="spell"/>
    </int2:textHash>
    <int2:textHash int2:hashCode="o6BX/iiPtMkv3J" int2:id="iX2qeTPM">
      <int2:state int2:value="Rejected" int2:type="spell"/>
    </int2:textHash>
    <int2:textHash int2:hashCode="Z0GNiCZpJWDYDq" int2:id="jMnjEf0K">
      <int2:state int2:value="Rejected" int2:type="spell"/>
    </int2:textHash>
    <int2:textHash int2:hashCode="PdHz9RVXPv/741" int2:id="jN6FJUKY">
      <int2:state int2:value="Rejected" int2:type="spell"/>
    </int2:textHash>
    <int2:textHash int2:hashCode="C7zaKz3amLndsf" int2:id="jpzRe0oR">
      <int2:state int2:value="Rejected" int2:type="spell"/>
    </int2:textHash>
    <int2:textHash int2:hashCode="avvPhJzhswuE1A" int2:id="kbSXBmpp">
      <int2:state int2:value="Rejected" int2:type="spell"/>
    </int2:textHash>
    <int2:textHash int2:hashCode="CwUbKmg24f2NK8" int2:id="kpCByhnW">
      <int2:state int2:value="Rejected" int2:type="spell"/>
    </int2:textHash>
    <int2:textHash int2:hashCode="9VsPcRupdBzB6B" int2:id="kuFfhMvR">
      <int2:state int2:value="Rejected" int2:type="spell"/>
    </int2:textHash>
    <int2:textHash int2:hashCode="3F6JXNiczWXE2P" int2:id="l1FewK3k">
      <int2:state int2:value="Rejected" int2:type="spell"/>
    </int2:textHash>
    <int2:textHash int2:hashCode="Dua7WvOUFjHcKx" int2:id="lVjicbnt">
      <int2:state int2:value="Rejected" int2:type="spell"/>
    </int2:textHash>
    <int2:textHash int2:hashCode="PJOAoj3lzX3cIv" int2:id="lwE7gjvp">
      <int2:state int2:value="Rejected" int2:type="spell"/>
    </int2:textHash>
    <int2:textHash int2:hashCode="Obdvzu9PXymIDg" int2:id="mMIzoe1t">
      <int2:state int2:value="Rejected" int2:type="spell"/>
    </int2:textHash>
    <int2:textHash int2:hashCode="ePt+4WCykBWqsA" int2:id="mVqoMe1g">
      <int2:state int2:value="Rejected" int2:type="spell"/>
    </int2:textHash>
    <int2:textHash int2:hashCode="Q+75piq7ix4WVP" int2:id="maTRFTvV">
      <int2:state int2:value="Rejected" int2:type="spell"/>
    </int2:textHash>
    <int2:textHash int2:hashCode="I6PYkv/lrRfe24" int2:id="mbGklh9g">
      <int2:state int2:value="Rejected" int2:type="spell"/>
    </int2:textHash>
    <int2:textHash int2:hashCode="xY+no9IsrFB/A4" int2:id="mfferXMt">
      <int2:state int2:value="Rejected" int2:type="spell"/>
    </int2:textHash>
    <int2:textHash int2:hashCode="AUiyX4imUwLd6t" int2:id="nJ6hKJ7T">
      <int2:state int2:value="Rejected" int2:type="spell"/>
    </int2:textHash>
    <int2:textHash int2:hashCode="8Ms7kSXFtRgAcI" int2:id="o5RKyt1E">
      <int2:state int2:value="Rejected" int2:type="spell"/>
    </int2:textHash>
    <int2:textHash int2:hashCode="4vHNNKoPgRotw2" int2:id="okz2czNW">
      <int2:state int2:value="Rejected" int2:type="spell"/>
    </int2:textHash>
    <int2:textHash int2:hashCode="hPyUcWD2QFOd3/" int2:id="oyNxg4jl">
      <int2:state int2:value="Rejected" int2:type="spell"/>
    </int2:textHash>
    <int2:textHash int2:hashCode="jxY9N9zcNn1UtR" int2:id="pI184PPm">
      <int2:state int2:value="Rejected" int2:type="spell"/>
    </int2:textHash>
    <int2:textHash int2:hashCode="Ga2BzRRjs5Mr5J" int2:id="pPHLq2iy">
      <int2:state int2:value="Rejected" int2:type="spell"/>
    </int2:textHash>
    <int2:textHash int2:hashCode="AMRVbjXg9ZmByT" int2:id="pVcuH0pJ">
      <int2:state int2:value="Rejected" int2:type="spell"/>
    </int2:textHash>
    <int2:textHash int2:hashCode="icBAb7Ihai9Y+X" int2:id="pfPxYmVN">
      <int2:state int2:value="Rejected" int2:type="spell"/>
    </int2:textHash>
    <int2:textHash int2:hashCode="Tkj/AxznIH6zRF" int2:id="pgjCAZVx">
      <int2:state int2:value="Rejected" int2:type="spell"/>
    </int2:textHash>
    <int2:textHash int2:hashCode="Oz7CMIBTHbXokM" int2:id="qEE5jkN2">
      <int2:state int2:value="Rejected" int2:type="spell"/>
    </int2:textHash>
    <int2:textHash int2:hashCode="/d1AP3po1TW0cn" int2:id="qSJ9puKc">
      <int2:state int2:value="Rejected" int2:type="spell"/>
    </int2:textHash>
    <int2:textHash int2:hashCode="9L4AI8ILVjURI8" int2:id="qor691Dh">
      <int2:state int2:value="Rejected" int2:type="spell"/>
    </int2:textHash>
    <int2:textHash int2:hashCode="GfStBCbaFlrqOx" int2:id="tb064p5y">
      <int2:state int2:value="Rejected" int2:type="spell"/>
    </int2:textHash>
    <int2:textHash int2:hashCode="056VyZkajpWgsn" int2:id="tdvYKv32">
      <int2:state int2:value="Rejected" int2:type="spell"/>
    </int2:textHash>
    <int2:textHash int2:hashCode="rJYqE+mUhg9J9j" int2:id="tfMePTA4">
      <int2:state int2:value="Rejected" int2:type="spell"/>
    </int2:textHash>
    <int2:textHash int2:hashCode="q/Pn8eefTBcypL" int2:id="ty01dOUk">
      <int2:state int2:value="Rejected" int2:type="spell"/>
    </int2:textHash>
    <int2:textHash int2:hashCode="SYUBdQZScO3I6r" int2:id="tyZ71o1G">
      <int2:state int2:value="Rejected" int2:type="spell"/>
    </int2:textHash>
    <int2:textHash int2:hashCode="4UwBjd9X40okzb" int2:id="u3CNvKeN">
      <int2:state int2:value="Rejected" int2:type="spell"/>
    </int2:textHash>
    <int2:textHash int2:hashCode="/ioMPgYDvfLtWC" int2:id="uIXiZ9bT">
      <int2:state int2:value="Rejected" int2:type="spell"/>
    </int2:textHash>
    <int2:textHash int2:hashCode="I6zgt0Ojj9mLjW" int2:id="uWd2DuJK">
      <int2:state int2:value="Rejected" int2:type="spell"/>
    </int2:textHash>
    <int2:textHash int2:hashCode="65MbfWOux0okz9" int2:id="uazP0qzl">
      <int2:state int2:value="Rejected" int2:type="spell"/>
    </int2:textHash>
    <int2:textHash int2:hashCode="mp3wvLl9G3/bnn" int2:id="umk4Jych">
      <int2:state int2:value="Rejected" int2:type="spell"/>
    </int2:textHash>
    <int2:textHash int2:hashCode="2ll+PGqhe4Ce22" int2:id="uwXYdr7C">
      <int2:state int2:value="Rejected" int2:type="spell"/>
    </int2:textHash>
    <int2:textHash int2:hashCode="VamqZT8eEnXTwf" int2:id="vFLRRvCO">
      <int2:state int2:value="Rejected" int2:type="spell"/>
    </int2:textHash>
    <int2:textHash int2:hashCode="Y5EwO0PaUp7Sgo" int2:id="vZzXdYHp">
      <int2:state int2:value="Rejected" int2:type="spell"/>
    </int2:textHash>
    <int2:textHash int2:hashCode="cJY0BRRxOFqtoy" int2:id="vgvQEkTM">
      <int2:state int2:value="Rejected" int2:type="spell"/>
    </int2:textHash>
    <int2:textHash int2:hashCode="vdee5pcTebSG5F" int2:id="wIVkdJdg">
      <int2:state int2:value="Rejected" int2:type="spell"/>
    </int2:textHash>
    <int2:textHash int2:hashCode="4gbXM8oeOpqcQk" int2:id="wZ1lZLd6">
      <int2:state int2:value="Rejected" int2:type="spell"/>
    </int2:textHash>
    <int2:textHash int2:hashCode="XE3oRelUDogHeC" int2:id="whyYyF2Y">
      <int2:state int2:value="Rejected" int2:type="spell"/>
    </int2:textHash>
    <int2:textHash int2:hashCode="iewJ3sNXuxPKh0" int2:id="wohB3rk4">
      <int2:state int2:value="Rejected" int2:type="spell"/>
    </int2:textHash>
    <int2:textHash int2:hashCode="M1xMHi8FtSl6Vn" int2:id="wsYZTRV8">
      <int2:state int2:value="Rejected" int2:type="spell"/>
    </int2:textHash>
    <int2:textHash int2:hashCode="JpxOVNPltt0VNh" int2:id="wtZqigEN">
      <int2:state int2:value="Rejected" int2:type="spell"/>
    </int2:textHash>
    <int2:textHash int2:hashCode="dbAYRmfLZHplt1" int2:id="xgwbHoAZ">
      <int2:state int2:value="Rejected" int2:type="spell"/>
    </int2:textHash>
    <int2:textHash int2:hashCode="qySu1afErUVhXN" int2:id="y8s02umt">
      <int2:state int2:value="Rejected" int2:type="spell"/>
    </int2:textHash>
    <int2:textHash int2:hashCode="vRs1MfuSEfwqZG" int2:id="yTxYsaWW">
      <int2:state int2:value="Rejected" int2:type="spell"/>
    </int2:textHash>
    <int2:textHash int2:hashCode="Db5SnE362ZZmeB" int2:id="yutbWUGU">
      <int2:state int2:value="Rejected" int2:type="spell"/>
    </int2:textHash>
    <int2:textHash int2:hashCode="k5ZJ0hJSNFIAGR" int2:id="z2uTHQbu">
      <int2:state int2:value="Rejected" int2:type="spell"/>
    </int2:textHash>
    <int2:textHash int2:hashCode="IDipMWAJ8RNvpt" int2:id="z4VLAUt1">
      <int2:state int2:value="Rejected" int2:type="spell"/>
    </int2:textHash>
    <int2:textHash int2:hashCode="lPvY+GopZWNsqt" int2:id="zE1lydOi">
      <int2:state int2:value="Rejected" int2:type="spell"/>
    </int2:textHash>
    <int2:textHash int2:hashCode="6FbSNPoKNnaRBK" int2:id="zRJvhJHm">
      <int2:state int2:value="Rejected" int2:type="spell"/>
    </int2:textHash>
    <int2:textHash int2:hashCode="u8zfLvsztS5snQ" int2:id="zTkh3HFm">
      <int2:state int2:value="Rejected" int2:type="spell"/>
    </int2:textHash>
    <int2:textHash int2:hashCode="2z1AWxBnWZjAMC" int2:id="zm4IlfTV">
      <int2:state int2:value="Rejected" int2:type="spell"/>
    </int2:textHash>
    <int2:bookmark int2:bookmarkName="_Int_84FmmeO1" int2:invalidationBookmarkName="" int2:hashCode="RAXICsDZ/azPla" int2:id="83xZWJ0M">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E2DCC8"/>
    <w:multiLevelType w:val="hybridMultilevel"/>
    <w:tmpl w:val="FFFFFFFF"/>
    <w:lvl w:ilvl="0" w:tplc="D16CA6A0">
      <w:start w:val="1"/>
      <w:numFmt w:val="decimal"/>
      <w:lvlText w:val="%1."/>
      <w:lvlJc w:val="left"/>
      <w:pPr>
        <w:ind w:left="720" w:hanging="360"/>
      </w:pPr>
    </w:lvl>
    <w:lvl w:ilvl="1" w:tplc="C0B43A96">
      <w:start w:val="1"/>
      <w:numFmt w:val="lowerLetter"/>
      <w:lvlText w:val="%2."/>
      <w:lvlJc w:val="left"/>
      <w:pPr>
        <w:ind w:left="1440" w:hanging="360"/>
      </w:pPr>
    </w:lvl>
    <w:lvl w:ilvl="2" w:tplc="1D12A63A">
      <w:start w:val="1"/>
      <w:numFmt w:val="lowerRoman"/>
      <w:lvlText w:val="%3."/>
      <w:lvlJc w:val="right"/>
      <w:pPr>
        <w:ind w:left="2160" w:hanging="180"/>
      </w:pPr>
    </w:lvl>
    <w:lvl w:ilvl="3" w:tplc="8F8C7300">
      <w:start w:val="1"/>
      <w:numFmt w:val="decimal"/>
      <w:lvlText w:val="%4."/>
      <w:lvlJc w:val="left"/>
      <w:pPr>
        <w:ind w:left="2880" w:hanging="360"/>
      </w:pPr>
    </w:lvl>
    <w:lvl w:ilvl="4" w:tplc="38403980">
      <w:start w:val="1"/>
      <w:numFmt w:val="lowerLetter"/>
      <w:lvlText w:val="%5."/>
      <w:lvlJc w:val="left"/>
      <w:pPr>
        <w:ind w:left="3600" w:hanging="360"/>
      </w:pPr>
    </w:lvl>
    <w:lvl w:ilvl="5" w:tplc="4B64ACF2">
      <w:start w:val="1"/>
      <w:numFmt w:val="lowerRoman"/>
      <w:lvlText w:val="%6."/>
      <w:lvlJc w:val="right"/>
      <w:pPr>
        <w:ind w:left="4320" w:hanging="180"/>
      </w:pPr>
    </w:lvl>
    <w:lvl w:ilvl="6" w:tplc="565A4BF6">
      <w:start w:val="1"/>
      <w:numFmt w:val="decimal"/>
      <w:lvlText w:val="%7."/>
      <w:lvlJc w:val="left"/>
      <w:pPr>
        <w:ind w:left="5040" w:hanging="360"/>
      </w:pPr>
    </w:lvl>
    <w:lvl w:ilvl="7" w:tplc="90E632E8">
      <w:start w:val="1"/>
      <w:numFmt w:val="lowerLetter"/>
      <w:lvlText w:val="%8."/>
      <w:lvlJc w:val="left"/>
      <w:pPr>
        <w:ind w:left="5760" w:hanging="360"/>
      </w:pPr>
    </w:lvl>
    <w:lvl w:ilvl="8" w:tplc="3684D16E">
      <w:start w:val="1"/>
      <w:numFmt w:val="lowerRoman"/>
      <w:lvlText w:val="%9."/>
      <w:lvlJc w:val="right"/>
      <w:pPr>
        <w:ind w:left="6480" w:hanging="180"/>
      </w:pPr>
    </w:lvl>
  </w:abstractNum>
  <w:abstractNum w:abstractNumId="1" w15:restartNumberingAfterBreak="0">
    <w:nsid w:val="09D42F11"/>
    <w:multiLevelType w:val="hybridMultilevel"/>
    <w:tmpl w:val="FFFFFFFF"/>
    <w:lvl w:ilvl="0" w:tplc="B664AE3E">
      <w:start w:val="1"/>
      <w:numFmt w:val="bullet"/>
      <w:lvlText w:val="-"/>
      <w:lvlJc w:val="left"/>
      <w:pPr>
        <w:ind w:left="1080" w:hanging="360"/>
      </w:pPr>
      <w:rPr>
        <w:rFonts w:ascii="Aptos" w:hAnsi="Aptos" w:hint="default"/>
      </w:rPr>
    </w:lvl>
    <w:lvl w:ilvl="1" w:tplc="1AFA3076">
      <w:start w:val="1"/>
      <w:numFmt w:val="bullet"/>
      <w:lvlText w:val="o"/>
      <w:lvlJc w:val="left"/>
      <w:pPr>
        <w:ind w:left="1800" w:hanging="360"/>
      </w:pPr>
      <w:rPr>
        <w:rFonts w:ascii="Courier New" w:hAnsi="Courier New" w:hint="default"/>
      </w:rPr>
    </w:lvl>
    <w:lvl w:ilvl="2" w:tplc="7FCE9148">
      <w:start w:val="1"/>
      <w:numFmt w:val="bullet"/>
      <w:lvlText w:val=""/>
      <w:lvlJc w:val="left"/>
      <w:pPr>
        <w:ind w:left="2520" w:hanging="360"/>
      </w:pPr>
      <w:rPr>
        <w:rFonts w:ascii="Wingdings" w:hAnsi="Wingdings" w:hint="default"/>
      </w:rPr>
    </w:lvl>
    <w:lvl w:ilvl="3" w:tplc="1E145268">
      <w:start w:val="1"/>
      <w:numFmt w:val="bullet"/>
      <w:lvlText w:val=""/>
      <w:lvlJc w:val="left"/>
      <w:pPr>
        <w:ind w:left="3240" w:hanging="360"/>
      </w:pPr>
      <w:rPr>
        <w:rFonts w:ascii="Symbol" w:hAnsi="Symbol" w:hint="default"/>
      </w:rPr>
    </w:lvl>
    <w:lvl w:ilvl="4" w:tplc="BE426862">
      <w:start w:val="1"/>
      <w:numFmt w:val="bullet"/>
      <w:lvlText w:val="o"/>
      <w:lvlJc w:val="left"/>
      <w:pPr>
        <w:ind w:left="3960" w:hanging="360"/>
      </w:pPr>
      <w:rPr>
        <w:rFonts w:ascii="Courier New" w:hAnsi="Courier New" w:hint="default"/>
      </w:rPr>
    </w:lvl>
    <w:lvl w:ilvl="5" w:tplc="FDAC4D52">
      <w:start w:val="1"/>
      <w:numFmt w:val="bullet"/>
      <w:lvlText w:val=""/>
      <w:lvlJc w:val="left"/>
      <w:pPr>
        <w:ind w:left="4680" w:hanging="360"/>
      </w:pPr>
      <w:rPr>
        <w:rFonts w:ascii="Wingdings" w:hAnsi="Wingdings" w:hint="default"/>
      </w:rPr>
    </w:lvl>
    <w:lvl w:ilvl="6" w:tplc="B1C09130">
      <w:start w:val="1"/>
      <w:numFmt w:val="bullet"/>
      <w:lvlText w:val=""/>
      <w:lvlJc w:val="left"/>
      <w:pPr>
        <w:ind w:left="5400" w:hanging="360"/>
      </w:pPr>
      <w:rPr>
        <w:rFonts w:ascii="Symbol" w:hAnsi="Symbol" w:hint="default"/>
      </w:rPr>
    </w:lvl>
    <w:lvl w:ilvl="7" w:tplc="499AF980">
      <w:start w:val="1"/>
      <w:numFmt w:val="bullet"/>
      <w:lvlText w:val="o"/>
      <w:lvlJc w:val="left"/>
      <w:pPr>
        <w:ind w:left="6120" w:hanging="360"/>
      </w:pPr>
      <w:rPr>
        <w:rFonts w:ascii="Courier New" w:hAnsi="Courier New" w:hint="default"/>
      </w:rPr>
    </w:lvl>
    <w:lvl w:ilvl="8" w:tplc="6F0227C8">
      <w:start w:val="1"/>
      <w:numFmt w:val="bullet"/>
      <w:lvlText w:val=""/>
      <w:lvlJc w:val="left"/>
      <w:pPr>
        <w:ind w:left="6840" w:hanging="360"/>
      </w:pPr>
      <w:rPr>
        <w:rFonts w:ascii="Wingdings" w:hAnsi="Wingdings" w:hint="default"/>
      </w:rPr>
    </w:lvl>
  </w:abstractNum>
  <w:abstractNum w:abstractNumId="2" w15:restartNumberingAfterBreak="0">
    <w:nsid w:val="0AD79333"/>
    <w:multiLevelType w:val="hybridMultilevel"/>
    <w:tmpl w:val="FFFFFFFF"/>
    <w:lvl w:ilvl="0" w:tplc="7410EC42">
      <w:start w:val="1"/>
      <w:numFmt w:val="bullet"/>
      <w:lvlText w:val="-"/>
      <w:lvlJc w:val="left"/>
      <w:pPr>
        <w:ind w:left="1080" w:hanging="360"/>
      </w:pPr>
      <w:rPr>
        <w:rFonts w:ascii="Aptos" w:hAnsi="Aptos" w:hint="default"/>
      </w:rPr>
    </w:lvl>
    <w:lvl w:ilvl="1" w:tplc="694E2C28">
      <w:start w:val="1"/>
      <w:numFmt w:val="bullet"/>
      <w:lvlText w:val="o"/>
      <w:lvlJc w:val="left"/>
      <w:pPr>
        <w:ind w:left="1800" w:hanging="360"/>
      </w:pPr>
      <w:rPr>
        <w:rFonts w:ascii="Courier New" w:hAnsi="Courier New" w:hint="default"/>
      </w:rPr>
    </w:lvl>
    <w:lvl w:ilvl="2" w:tplc="56A2F786">
      <w:start w:val="1"/>
      <w:numFmt w:val="bullet"/>
      <w:lvlText w:val=""/>
      <w:lvlJc w:val="left"/>
      <w:pPr>
        <w:ind w:left="2520" w:hanging="360"/>
      </w:pPr>
      <w:rPr>
        <w:rFonts w:ascii="Wingdings" w:hAnsi="Wingdings" w:hint="default"/>
      </w:rPr>
    </w:lvl>
    <w:lvl w:ilvl="3" w:tplc="5CC6AF02">
      <w:start w:val="1"/>
      <w:numFmt w:val="bullet"/>
      <w:lvlText w:val=""/>
      <w:lvlJc w:val="left"/>
      <w:pPr>
        <w:ind w:left="3240" w:hanging="360"/>
      </w:pPr>
      <w:rPr>
        <w:rFonts w:ascii="Symbol" w:hAnsi="Symbol" w:hint="default"/>
      </w:rPr>
    </w:lvl>
    <w:lvl w:ilvl="4" w:tplc="7D464358">
      <w:start w:val="1"/>
      <w:numFmt w:val="bullet"/>
      <w:lvlText w:val="o"/>
      <w:lvlJc w:val="left"/>
      <w:pPr>
        <w:ind w:left="3960" w:hanging="360"/>
      </w:pPr>
      <w:rPr>
        <w:rFonts w:ascii="Courier New" w:hAnsi="Courier New" w:hint="default"/>
      </w:rPr>
    </w:lvl>
    <w:lvl w:ilvl="5" w:tplc="E068B7BE">
      <w:start w:val="1"/>
      <w:numFmt w:val="bullet"/>
      <w:lvlText w:val=""/>
      <w:lvlJc w:val="left"/>
      <w:pPr>
        <w:ind w:left="4680" w:hanging="360"/>
      </w:pPr>
      <w:rPr>
        <w:rFonts w:ascii="Wingdings" w:hAnsi="Wingdings" w:hint="default"/>
      </w:rPr>
    </w:lvl>
    <w:lvl w:ilvl="6" w:tplc="837A7BD4">
      <w:start w:val="1"/>
      <w:numFmt w:val="bullet"/>
      <w:lvlText w:val=""/>
      <w:lvlJc w:val="left"/>
      <w:pPr>
        <w:ind w:left="5400" w:hanging="360"/>
      </w:pPr>
      <w:rPr>
        <w:rFonts w:ascii="Symbol" w:hAnsi="Symbol" w:hint="default"/>
      </w:rPr>
    </w:lvl>
    <w:lvl w:ilvl="7" w:tplc="FE8C0FC6">
      <w:start w:val="1"/>
      <w:numFmt w:val="bullet"/>
      <w:lvlText w:val="o"/>
      <w:lvlJc w:val="left"/>
      <w:pPr>
        <w:ind w:left="6120" w:hanging="360"/>
      </w:pPr>
      <w:rPr>
        <w:rFonts w:ascii="Courier New" w:hAnsi="Courier New" w:hint="default"/>
      </w:rPr>
    </w:lvl>
    <w:lvl w:ilvl="8" w:tplc="5C3ABB50">
      <w:start w:val="1"/>
      <w:numFmt w:val="bullet"/>
      <w:lvlText w:val=""/>
      <w:lvlJc w:val="left"/>
      <w:pPr>
        <w:ind w:left="6840" w:hanging="360"/>
      </w:pPr>
      <w:rPr>
        <w:rFonts w:ascii="Wingdings" w:hAnsi="Wingdings" w:hint="default"/>
      </w:rPr>
    </w:lvl>
  </w:abstractNum>
  <w:abstractNum w:abstractNumId="3" w15:restartNumberingAfterBreak="0">
    <w:nsid w:val="13ACEB10"/>
    <w:multiLevelType w:val="hybridMultilevel"/>
    <w:tmpl w:val="FFFFFFFF"/>
    <w:lvl w:ilvl="0" w:tplc="56BC0260">
      <w:start w:val="1"/>
      <w:numFmt w:val="bullet"/>
      <w:lvlText w:val="-"/>
      <w:lvlJc w:val="left"/>
      <w:pPr>
        <w:ind w:left="2160" w:hanging="360"/>
      </w:pPr>
      <w:rPr>
        <w:rFonts w:ascii="Aptos" w:hAnsi="Aptos" w:hint="default"/>
      </w:rPr>
    </w:lvl>
    <w:lvl w:ilvl="1" w:tplc="7D0CB50A">
      <w:start w:val="1"/>
      <w:numFmt w:val="bullet"/>
      <w:lvlText w:val="o"/>
      <w:lvlJc w:val="left"/>
      <w:pPr>
        <w:ind w:left="2880" w:hanging="360"/>
      </w:pPr>
      <w:rPr>
        <w:rFonts w:ascii="Courier New" w:hAnsi="Courier New" w:hint="default"/>
      </w:rPr>
    </w:lvl>
    <w:lvl w:ilvl="2" w:tplc="CAF47C4C">
      <w:start w:val="1"/>
      <w:numFmt w:val="bullet"/>
      <w:lvlText w:val=""/>
      <w:lvlJc w:val="left"/>
      <w:pPr>
        <w:ind w:left="3600" w:hanging="360"/>
      </w:pPr>
      <w:rPr>
        <w:rFonts w:ascii="Wingdings" w:hAnsi="Wingdings" w:hint="default"/>
      </w:rPr>
    </w:lvl>
    <w:lvl w:ilvl="3" w:tplc="DF86CDB0">
      <w:start w:val="1"/>
      <w:numFmt w:val="bullet"/>
      <w:lvlText w:val=""/>
      <w:lvlJc w:val="left"/>
      <w:pPr>
        <w:ind w:left="4320" w:hanging="360"/>
      </w:pPr>
      <w:rPr>
        <w:rFonts w:ascii="Symbol" w:hAnsi="Symbol" w:hint="default"/>
      </w:rPr>
    </w:lvl>
    <w:lvl w:ilvl="4" w:tplc="7826C342">
      <w:start w:val="1"/>
      <w:numFmt w:val="bullet"/>
      <w:lvlText w:val="o"/>
      <w:lvlJc w:val="left"/>
      <w:pPr>
        <w:ind w:left="5040" w:hanging="360"/>
      </w:pPr>
      <w:rPr>
        <w:rFonts w:ascii="Courier New" w:hAnsi="Courier New" w:hint="default"/>
      </w:rPr>
    </w:lvl>
    <w:lvl w:ilvl="5" w:tplc="5552A804">
      <w:start w:val="1"/>
      <w:numFmt w:val="bullet"/>
      <w:lvlText w:val=""/>
      <w:lvlJc w:val="left"/>
      <w:pPr>
        <w:ind w:left="5760" w:hanging="360"/>
      </w:pPr>
      <w:rPr>
        <w:rFonts w:ascii="Wingdings" w:hAnsi="Wingdings" w:hint="default"/>
      </w:rPr>
    </w:lvl>
    <w:lvl w:ilvl="6" w:tplc="38BE5AC2">
      <w:start w:val="1"/>
      <w:numFmt w:val="bullet"/>
      <w:lvlText w:val=""/>
      <w:lvlJc w:val="left"/>
      <w:pPr>
        <w:ind w:left="6480" w:hanging="360"/>
      </w:pPr>
      <w:rPr>
        <w:rFonts w:ascii="Symbol" w:hAnsi="Symbol" w:hint="default"/>
      </w:rPr>
    </w:lvl>
    <w:lvl w:ilvl="7" w:tplc="28966C38">
      <w:start w:val="1"/>
      <w:numFmt w:val="bullet"/>
      <w:lvlText w:val="o"/>
      <w:lvlJc w:val="left"/>
      <w:pPr>
        <w:ind w:left="7200" w:hanging="360"/>
      </w:pPr>
      <w:rPr>
        <w:rFonts w:ascii="Courier New" w:hAnsi="Courier New" w:hint="default"/>
      </w:rPr>
    </w:lvl>
    <w:lvl w:ilvl="8" w:tplc="2826BE5E">
      <w:start w:val="1"/>
      <w:numFmt w:val="bullet"/>
      <w:lvlText w:val=""/>
      <w:lvlJc w:val="left"/>
      <w:pPr>
        <w:ind w:left="7920" w:hanging="360"/>
      </w:pPr>
      <w:rPr>
        <w:rFonts w:ascii="Wingdings" w:hAnsi="Wingdings" w:hint="default"/>
      </w:rPr>
    </w:lvl>
  </w:abstractNum>
  <w:abstractNum w:abstractNumId="4" w15:restartNumberingAfterBreak="0">
    <w:nsid w:val="171BEF10"/>
    <w:multiLevelType w:val="hybridMultilevel"/>
    <w:tmpl w:val="FFFFFFFF"/>
    <w:lvl w:ilvl="0" w:tplc="BA803E9E">
      <w:start w:val="1"/>
      <w:numFmt w:val="bullet"/>
      <w:lvlText w:val=""/>
      <w:lvlJc w:val="left"/>
      <w:pPr>
        <w:ind w:left="720" w:hanging="360"/>
      </w:pPr>
      <w:rPr>
        <w:rFonts w:ascii="Symbol" w:hAnsi="Symbol" w:hint="default"/>
      </w:rPr>
    </w:lvl>
    <w:lvl w:ilvl="1" w:tplc="B6B605B4">
      <w:start w:val="1"/>
      <w:numFmt w:val="bullet"/>
      <w:lvlText w:val="o"/>
      <w:lvlJc w:val="left"/>
      <w:pPr>
        <w:ind w:left="1440" w:hanging="360"/>
      </w:pPr>
      <w:rPr>
        <w:rFonts w:ascii="Courier New" w:hAnsi="Courier New" w:hint="default"/>
      </w:rPr>
    </w:lvl>
    <w:lvl w:ilvl="2" w:tplc="2B5017AA">
      <w:start w:val="1"/>
      <w:numFmt w:val="bullet"/>
      <w:lvlText w:val=""/>
      <w:lvlJc w:val="left"/>
      <w:pPr>
        <w:ind w:left="2160" w:hanging="360"/>
      </w:pPr>
      <w:rPr>
        <w:rFonts w:ascii="Wingdings" w:hAnsi="Wingdings" w:hint="default"/>
      </w:rPr>
    </w:lvl>
    <w:lvl w:ilvl="3" w:tplc="571E8C0E">
      <w:start w:val="1"/>
      <w:numFmt w:val="bullet"/>
      <w:lvlText w:val=""/>
      <w:lvlJc w:val="left"/>
      <w:pPr>
        <w:ind w:left="2880" w:hanging="360"/>
      </w:pPr>
      <w:rPr>
        <w:rFonts w:ascii="Symbol" w:hAnsi="Symbol" w:hint="default"/>
      </w:rPr>
    </w:lvl>
    <w:lvl w:ilvl="4" w:tplc="90929F3A">
      <w:start w:val="1"/>
      <w:numFmt w:val="bullet"/>
      <w:lvlText w:val="o"/>
      <w:lvlJc w:val="left"/>
      <w:pPr>
        <w:ind w:left="3600" w:hanging="360"/>
      </w:pPr>
      <w:rPr>
        <w:rFonts w:ascii="Courier New" w:hAnsi="Courier New" w:hint="default"/>
      </w:rPr>
    </w:lvl>
    <w:lvl w:ilvl="5" w:tplc="1280FF84">
      <w:start w:val="1"/>
      <w:numFmt w:val="bullet"/>
      <w:lvlText w:val=""/>
      <w:lvlJc w:val="left"/>
      <w:pPr>
        <w:ind w:left="4320" w:hanging="360"/>
      </w:pPr>
      <w:rPr>
        <w:rFonts w:ascii="Wingdings" w:hAnsi="Wingdings" w:hint="default"/>
      </w:rPr>
    </w:lvl>
    <w:lvl w:ilvl="6" w:tplc="041607C2">
      <w:start w:val="1"/>
      <w:numFmt w:val="bullet"/>
      <w:lvlText w:val=""/>
      <w:lvlJc w:val="left"/>
      <w:pPr>
        <w:ind w:left="5040" w:hanging="360"/>
      </w:pPr>
      <w:rPr>
        <w:rFonts w:ascii="Symbol" w:hAnsi="Symbol" w:hint="default"/>
      </w:rPr>
    </w:lvl>
    <w:lvl w:ilvl="7" w:tplc="E6B06D7E">
      <w:start w:val="1"/>
      <w:numFmt w:val="bullet"/>
      <w:lvlText w:val="o"/>
      <w:lvlJc w:val="left"/>
      <w:pPr>
        <w:ind w:left="5760" w:hanging="360"/>
      </w:pPr>
      <w:rPr>
        <w:rFonts w:ascii="Courier New" w:hAnsi="Courier New" w:hint="default"/>
      </w:rPr>
    </w:lvl>
    <w:lvl w:ilvl="8" w:tplc="08643004">
      <w:start w:val="1"/>
      <w:numFmt w:val="bullet"/>
      <w:lvlText w:val=""/>
      <w:lvlJc w:val="left"/>
      <w:pPr>
        <w:ind w:left="6480" w:hanging="360"/>
      </w:pPr>
      <w:rPr>
        <w:rFonts w:ascii="Wingdings" w:hAnsi="Wingdings" w:hint="default"/>
      </w:rPr>
    </w:lvl>
  </w:abstractNum>
  <w:abstractNum w:abstractNumId="5" w15:restartNumberingAfterBreak="0">
    <w:nsid w:val="18658E89"/>
    <w:multiLevelType w:val="hybridMultilevel"/>
    <w:tmpl w:val="FFFFFFFF"/>
    <w:lvl w:ilvl="0" w:tplc="B05C484C">
      <w:start w:val="1"/>
      <w:numFmt w:val="bullet"/>
      <w:lvlText w:val="-"/>
      <w:lvlJc w:val="left"/>
      <w:pPr>
        <w:ind w:left="720" w:hanging="360"/>
      </w:pPr>
      <w:rPr>
        <w:rFonts w:ascii="Aptos" w:hAnsi="Aptos" w:hint="default"/>
      </w:rPr>
    </w:lvl>
    <w:lvl w:ilvl="1" w:tplc="0764D540">
      <w:start w:val="1"/>
      <w:numFmt w:val="bullet"/>
      <w:lvlText w:val="o"/>
      <w:lvlJc w:val="left"/>
      <w:pPr>
        <w:ind w:left="1440" w:hanging="360"/>
      </w:pPr>
      <w:rPr>
        <w:rFonts w:ascii="Courier New" w:hAnsi="Courier New" w:hint="default"/>
      </w:rPr>
    </w:lvl>
    <w:lvl w:ilvl="2" w:tplc="920EBDB2">
      <w:start w:val="1"/>
      <w:numFmt w:val="bullet"/>
      <w:lvlText w:val=""/>
      <w:lvlJc w:val="left"/>
      <w:pPr>
        <w:ind w:left="2160" w:hanging="360"/>
      </w:pPr>
      <w:rPr>
        <w:rFonts w:ascii="Wingdings" w:hAnsi="Wingdings" w:hint="default"/>
      </w:rPr>
    </w:lvl>
    <w:lvl w:ilvl="3" w:tplc="F160A458">
      <w:start w:val="1"/>
      <w:numFmt w:val="bullet"/>
      <w:lvlText w:val=""/>
      <w:lvlJc w:val="left"/>
      <w:pPr>
        <w:ind w:left="2880" w:hanging="360"/>
      </w:pPr>
      <w:rPr>
        <w:rFonts w:ascii="Symbol" w:hAnsi="Symbol" w:hint="default"/>
      </w:rPr>
    </w:lvl>
    <w:lvl w:ilvl="4" w:tplc="61A21E62">
      <w:start w:val="1"/>
      <w:numFmt w:val="bullet"/>
      <w:lvlText w:val="o"/>
      <w:lvlJc w:val="left"/>
      <w:pPr>
        <w:ind w:left="3600" w:hanging="360"/>
      </w:pPr>
      <w:rPr>
        <w:rFonts w:ascii="Courier New" w:hAnsi="Courier New" w:hint="default"/>
      </w:rPr>
    </w:lvl>
    <w:lvl w:ilvl="5" w:tplc="1D00D172">
      <w:start w:val="1"/>
      <w:numFmt w:val="bullet"/>
      <w:lvlText w:val=""/>
      <w:lvlJc w:val="left"/>
      <w:pPr>
        <w:ind w:left="4320" w:hanging="360"/>
      </w:pPr>
      <w:rPr>
        <w:rFonts w:ascii="Wingdings" w:hAnsi="Wingdings" w:hint="default"/>
      </w:rPr>
    </w:lvl>
    <w:lvl w:ilvl="6" w:tplc="BE38E11E">
      <w:start w:val="1"/>
      <w:numFmt w:val="bullet"/>
      <w:lvlText w:val=""/>
      <w:lvlJc w:val="left"/>
      <w:pPr>
        <w:ind w:left="5040" w:hanging="360"/>
      </w:pPr>
      <w:rPr>
        <w:rFonts w:ascii="Symbol" w:hAnsi="Symbol" w:hint="default"/>
      </w:rPr>
    </w:lvl>
    <w:lvl w:ilvl="7" w:tplc="E3163E7E">
      <w:start w:val="1"/>
      <w:numFmt w:val="bullet"/>
      <w:lvlText w:val="o"/>
      <w:lvlJc w:val="left"/>
      <w:pPr>
        <w:ind w:left="5760" w:hanging="360"/>
      </w:pPr>
      <w:rPr>
        <w:rFonts w:ascii="Courier New" w:hAnsi="Courier New" w:hint="default"/>
      </w:rPr>
    </w:lvl>
    <w:lvl w:ilvl="8" w:tplc="EC1A2AEE">
      <w:start w:val="1"/>
      <w:numFmt w:val="bullet"/>
      <w:lvlText w:val=""/>
      <w:lvlJc w:val="left"/>
      <w:pPr>
        <w:ind w:left="6480" w:hanging="360"/>
      </w:pPr>
      <w:rPr>
        <w:rFonts w:ascii="Wingdings" w:hAnsi="Wingdings" w:hint="default"/>
      </w:rPr>
    </w:lvl>
  </w:abstractNum>
  <w:abstractNum w:abstractNumId="6" w15:restartNumberingAfterBreak="0">
    <w:nsid w:val="1AFC7F0A"/>
    <w:multiLevelType w:val="hybridMultilevel"/>
    <w:tmpl w:val="FFFFFFFF"/>
    <w:lvl w:ilvl="0" w:tplc="6B92297E">
      <w:start w:val="1"/>
      <w:numFmt w:val="bullet"/>
      <w:lvlText w:val=""/>
      <w:lvlJc w:val="left"/>
      <w:pPr>
        <w:ind w:left="720" w:hanging="360"/>
      </w:pPr>
      <w:rPr>
        <w:rFonts w:ascii="Symbol" w:hAnsi="Symbol" w:hint="default"/>
      </w:rPr>
    </w:lvl>
    <w:lvl w:ilvl="1" w:tplc="37F2A07E">
      <w:start w:val="1"/>
      <w:numFmt w:val="bullet"/>
      <w:lvlText w:val="o"/>
      <w:lvlJc w:val="left"/>
      <w:pPr>
        <w:ind w:left="1440" w:hanging="360"/>
      </w:pPr>
      <w:rPr>
        <w:rFonts w:ascii="Courier New" w:hAnsi="Courier New" w:hint="default"/>
      </w:rPr>
    </w:lvl>
    <w:lvl w:ilvl="2" w:tplc="9878CB94">
      <w:start w:val="1"/>
      <w:numFmt w:val="bullet"/>
      <w:lvlText w:val=""/>
      <w:lvlJc w:val="left"/>
      <w:pPr>
        <w:ind w:left="2160" w:hanging="360"/>
      </w:pPr>
      <w:rPr>
        <w:rFonts w:ascii="Wingdings" w:hAnsi="Wingdings" w:hint="default"/>
      </w:rPr>
    </w:lvl>
    <w:lvl w:ilvl="3" w:tplc="62862C8C">
      <w:start w:val="1"/>
      <w:numFmt w:val="bullet"/>
      <w:lvlText w:val=""/>
      <w:lvlJc w:val="left"/>
      <w:pPr>
        <w:ind w:left="2880" w:hanging="360"/>
      </w:pPr>
      <w:rPr>
        <w:rFonts w:ascii="Symbol" w:hAnsi="Symbol" w:hint="default"/>
      </w:rPr>
    </w:lvl>
    <w:lvl w:ilvl="4" w:tplc="76E01542">
      <w:start w:val="1"/>
      <w:numFmt w:val="bullet"/>
      <w:lvlText w:val="o"/>
      <w:lvlJc w:val="left"/>
      <w:pPr>
        <w:ind w:left="3600" w:hanging="360"/>
      </w:pPr>
      <w:rPr>
        <w:rFonts w:ascii="Courier New" w:hAnsi="Courier New" w:hint="default"/>
      </w:rPr>
    </w:lvl>
    <w:lvl w:ilvl="5" w:tplc="E7B0E62A">
      <w:start w:val="1"/>
      <w:numFmt w:val="bullet"/>
      <w:lvlText w:val=""/>
      <w:lvlJc w:val="left"/>
      <w:pPr>
        <w:ind w:left="4320" w:hanging="360"/>
      </w:pPr>
      <w:rPr>
        <w:rFonts w:ascii="Wingdings" w:hAnsi="Wingdings" w:hint="default"/>
      </w:rPr>
    </w:lvl>
    <w:lvl w:ilvl="6" w:tplc="97E24FC0">
      <w:start w:val="1"/>
      <w:numFmt w:val="bullet"/>
      <w:lvlText w:val=""/>
      <w:lvlJc w:val="left"/>
      <w:pPr>
        <w:ind w:left="5040" w:hanging="360"/>
      </w:pPr>
      <w:rPr>
        <w:rFonts w:ascii="Symbol" w:hAnsi="Symbol" w:hint="default"/>
      </w:rPr>
    </w:lvl>
    <w:lvl w:ilvl="7" w:tplc="08D8B534">
      <w:start w:val="1"/>
      <w:numFmt w:val="bullet"/>
      <w:lvlText w:val="o"/>
      <w:lvlJc w:val="left"/>
      <w:pPr>
        <w:ind w:left="5760" w:hanging="360"/>
      </w:pPr>
      <w:rPr>
        <w:rFonts w:ascii="Courier New" w:hAnsi="Courier New" w:hint="default"/>
      </w:rPr>
    </w:lvl>
    <w:lvl w:ilvl="8" w:tplc="1FE031AA">
      <w:start w:val="1"/>
      <w:numFmt w:val="bullet"/>
      <w:lvlText w:val=""/>
      <w:lvlJc w:val="left"/>
      <w:pPr>
        <w:ind w:left="6480" w:hanging="360"/>
      </w:pPr>
      <w:rPr>
        <w:rFonts w:ascii="Wingdings" w:hAnsi="Wingdings" w:hint="default"/>
      </w:rPr>
    </w:lvl>
  </w:abstractNum>
  <w:abstractNum w:abstractNumId="7" w15:restartNumberingAfterBreak="0">
    <w:nsid w:val="1D0DB2F8"/>
    <w:multiLevelType w:val="hybridMultilevel"/>
    <w:tmpl w:val="FFFFFFFF"/>
    <w:lvl w:ilvl="0" w:tplc="29AE45B8">
      <w:start w:val="1"/>
      <w:numFmt w:val="bullet"/>
      <w:lvlText w:val=""/>
      <w:lvlJc w:val="left"/>
      <w:pPr>
        <w:ind w:left="720" w:hanging="360"/>
      </w:pPr>
      <w:rPr>
        <w:rFonts w:ascii="Symbol" w:hAnsi="Symbol" w:hint="default"/>
      </w:rPr>
    </w:lvl>
    <w:lvl w:ilvl="1" w:tplc="0624CBFC">
      <w:start w:val="1"/>
      <w:numFmt w:val="bullet"/>
      <w:lvlText w:val="o"/>
      <w:lvlJc w:val="left"/>
      <w:pPr>
        <w:ind w:left="1440" w:hanging="360"/>
      </w:pPr>
      <w:rPr>
        <w:rFonts w:ascii="Courier New" w:hAnsi="Courier New" w:hint="default"/>
      </w:rPr>
    </w:lvl>
    <w:lvl w:ilvl="2" w:tplc="3C8AC474">
      <w:start w:val="1"/>
      <w:numFmt w:val="bullet"/>
      <w:lvlText w:val=""/>
      <w:lvlJc w:val="left"/>
      <w:pPr>
        <w:ind w:left="2160" w:hanging="360"/>
      </w:pPr>
      <w:rPr>
        <w:rFonts w:ascii="Wingdings" w:hAnsi="Wingdings" w:hint="default"/>
      </w:rPr>
    </w:lvl>
    <w:lvl w:ilvl="3" w:tplc="0EFA04F4">
      <w:start w:val="1"/>
      <w:numFmt w:val="bullet"/>
      <w:lvlText w:val=""/>
      <w:lvlJc w:val="left"/>
      <w:pPr>
        <w:ind w:left="2880" w:hanging="360"/>
      </w:pPr>
      <w:rPr>
        <w:rFonts w:ascii="Symbol" w:hAnsi="Symbol" w:hint="default"/>
      </w:rPr>
    </w:lvl>
    <w:lvl w:ilvl="4" w:tplc="5B60FF86">
      <w:start w:val="1"/>
      <w:numFmt w:val="bullet"/>
      <w:lvlText w:val="o"/>
      <w:lvlJc w:val="left"/>
      <w:pPr>
        <w:ind w:left="3600" w:hanging="360"/>
      </w:pPr>
      <w:rPr>
        <w:rFonts w:ascii="Courier New" w:hAnsi="Courier New" w:hint="default"/>
      </w:rPr>
    </w:lvl>
    <w:lvl w:ilvl="5" w:tplc="6D34BD1A">
      <w:start w:val="1"/>
      <w:numFmt w:val="bullet"/>
      <w:lvlText w:val=""/>
      <w:lvlJc w:val="left"/>
      <w:pPr>
        <w:ind w:left="4320" w:hanging="360"/>
      </w:pPr>
      <w:rPr>
        <w:rFonts w:ascii="Wingdings" w:hAnsi="Wingdings" w:hint="default"/>
      </w:rPr>
    </w:lvl>
    <w:lvl w:ilvl="6" w:tplc="48101308">
      <w:start w:val="1"/>
      <w:numFmt w:val="bullet"/>
      <w:lvlText w:val=""/>
      <w:lvlJc w:val="left"/>
      <w:pPr>
        <w:ind w:left="5040" w:hanging="360"/>
      </w:pPr>
      <w:rPr>
        <w:rFonts w:ascii="Symbol" w:hAnsi="Symbol" w:hint="default"/>
      </w:rPr>
    </w:lvl>
    <w:lvl w:ilvl="7" w:tplc="A0C66CC4">
      <w:start w:val="1"/>
      <w:numFmt w:val="bullet"/>
      <w:lvlText w:val="o"/>
      <w:lvlJc w:val="left"/>
      <w:pPr>
        <w:ind w:left="5760" w:hanging="360"/>
      </w:pPr>
      <w:rPr>
        <w:rFonts w:ascii="Courier New" w:hAnsi="Courier New" w:hint="default"/>
      </w:rPr>
    </w:lvl>
    <w:lvl w:ilvl="8" w:tplc="30FC894A">
      <w:start w:val="1"/>
      <w:numFmt w:val="bullet"/>
      <w:lvlText w:val=""/>
      <w:lvlJc w:val="left"/>
      <w:pPr>
        <w:ind w:left="6480" w:hanging="360"/>
      </w:pPr>
      <w:rPr>
        <w:rFonts w:ascii="Wingdings" w:hAnsi="Wingdings" w:hint="default"/>
      </w:rPr>
    </w:lvl>
  </w:abstractNum>
  <w:abstractNum w:abstractNumId="8" w15:restartNumberingAfterBreak="0">
    <w:nsid w:val="1E63308B"/>
    <w:multiLevelType w:val="hybridMultilevel"/>
    <w:tmpl w:val="FFFFFFFF"/>
    <w:lvl w:ilvl="0" w:tplc="7210574C">
      <w:start w:val="1"/>
      <w:numFmt w:val="bullet"/>
      <w:lvlText w:val=""/>
      <w:lvlJc w:val="left"/>
      <w:pPr>
        <w:ind w:left="720" w:hanging="360"/>
      </w:pPr>
      <w:rPr>
        <w:rFonts w:ascii="Symbol" w:hAnsi="Symbol" w:hint="default"/>
      </w:rPr>
    </w:lvl>
    <w:lvl w:ilvl="1" w:tplc="53CE732E">
      <w:start w:val="1"/>
      <w:numFmt w:val="bullet"/>
      <w:lvlText w:val="o"/>
      <w:lvlJc w:val="left"/>
      <w:pPr>
        <w:ind w:left="1440" w:hanging="360"/>
      </w:pPr>
      <w:rPr>
        <w:rFonts w:ascii="Courier New" w:hAnsi="Courier New" w:hint="default"/>
      </w:rPr>
    </w:lvl>
    <w:lvl w:ilvl="2" w:tplc="311EAD6A">
      <w:start w:val="1"/>
      <w:numFmt w:val="bullet"/>
      <w:lvlText w:val=""/>
      <w:lvlJc w:val="left"/>
      <w:pPr>
        <w:ind w:left="2160" w:hanging="360"/>
      </w:pPr>
      <w:rPr>
        <w:rFonts w:ascii="Wingdings" w:hAnsi="Wingdings" w:hint="default"/>
      </w:rPr>
    </w:lvl>
    <w:lvl w:ilvl="3" w:tplc="392A6802">
      <w:start w:val="1"/>
      <w:numFmt w:val="bullet"/>
      <w:lvlText w:val=""/>
      <w:lvlJc w:val="left"/>
      <w:pPr>
        <w:ind w:left="2880" w:hanging="360"/>
      </w:pPr>
      <w:rPr>
        <w:rFonts w:ascii="Symbol" w:hAnsi="Symbol" w:hint="default"/>
      </w:rPr>
    </w:lvl>
    <w:lvl w:ilvl="4" w:tplc="82D00750">
      <w:start w:val="1"/>
      <w:numFmt w:val="bullet"/>
      <w:lvlText w:val="o"/>
      <w:lvlJc w:val="left"/>
      <w:pPr>
        <w:ind w:left="3600" w:hanging="360"/>
      </w:pPr>
      <w:rPr>
        <w:rFonts w:ascii="Courier New" w:hAnsi="Courier New" w:hint="default"/>
      </w:rPr>
    </w:lvl>
    <w:lvl w:ilvl="5" w:tplc="C496560C">
      <w:start w:val="1"/>
      <w:numFmt w:val="bullet"/>
      <w:lvlText w:val=""/>
      <w:lvlJc w:val="left"/>
      <w:pPr>
        <w:ind w:left="4320" w:hanging="360"/>
      </w:pPr>
      <w:rPr>
        <w:rFonts w:ascii="Wingdings" w:hAnsi="Wingdings" w:hint="default"/>
      </w:rPr>
    </w:lvl>
    <w:lvl w:ilvl="6" w:tplc="607C0A28">
      <w:start w:val="1"/>
      <w:numFmt w:val="bullet"/>
      <w:lvlText w:val=""/>
      <w:lvlJc w:val="left"/>
      <w:pPr>
        <w:ind w:left="5040" w:hanging="360"/>
      </w:pPr>
      <w:rPr>
        <w:rFonts w:ascii="Symbol" w:hAnsi="Symbol" w:hint="default"/>
      </w:rPr>
    </w:lvl>
    <w:lvl w:ilvl="7" w:tplc="FCA88310">
      <w:start w:val="1"/>
      <w:numFmt w:val="bullet"/>
      <w:lvlText w:val="o"/>
      <w:lvlJc w:val="left"/>
      <w:pPr>
        <w:ind w:left="5760" w:hanging="360"/>
      </w:pPr>
      <w:rPr>
        <w:rFonts w:ascii="Courier New" w:hAnsi="Courier New" w:hint="default"/>
      </w:rPr>
    </w:lvl>
    <w:lvl w:ilvl="8" w:tplc="A5484344">
      <w:start w:val="1"/>
      <w:numFmt w:val="bullet"/>
      <w:lvlText w:val=""/>
      <w:lvlJc w:val="left"/>
      <w:pPr>
        <w:ind w:left="6480" w:hanging="360"/>
      </w:pPr>
      <w:rPr>
        <w:rFonts w:ascii="Wingdings" w:hAnsi="Wingdings" w:hint="default"/>
      </w:rPr>
    </w:lvl>
  </w:abstractNum>
  <w:abstractNum w:abstractNumId="9" w15:restartNumberingAfterBreak="0">
    <w:nsid w:val="1ED7BC46"/>
    <w:multiLevelType w:val="hybridMultilevel"/>
    <w:tmpl w:val="FFFFFFFF"/>
    <w:lvl w:ilvl="0" w:tplc="5F304212">
      <w:start w:val="1"/>
      <w:numFmt w:val="bullet"/>
      <w:lvlText w:val=""/>
      <w:lvlJc w:val="left"/>
      <w:pPr>
        <w:ind w:left="720" w:hanging="360"/>
      </w:pPr>
      <w:rPr>
        <w:rFonts w:ascii="Symbol" w:hAnsi="Symbol" w:hint="default"/>
      </w:rPr>
    </w:lvl>
    <w:lvl w:ilvl="1" w:tplc="3D0EB3D2">
      <w:start w:val="1"/>
      <w:numFmt w:val="bullet"/>
      <w:lvlText w:val="o"/>
      <w:lvlJc w:val="left"/>
      <w:pPr>
        <w:ind w:left="1440" w:hanging="360"/>
      </w:pPr>
      <w:rPr>
        <w:rFonts w:ascii="Courier New" w:hAnsi="Courier New" w:hint="default"/>
      </w:rPr>
    </w:lvl>
    <w:lvl w:ilvl="2" w:tplc="11A44492">
      <w:start w:val="1"/>
      <w:numFmt w:val="bullet"/>
      <w:lvlText w:val=""/>
      <w:lvlJc w:val="left"/>
      <w:pPr>
        <w:ind w:left="2160" w:hanging="360"/>
      </w:pPr>
      <w:rPr>
        <w:rFonts w:ascii="Wingdings" w:hAnsi="Wingdings" w:hint="default"/>
      </w:rPr>
    </w:lvl>
    <w:lvl w:ilvl="3" w:tplc="12B632AC">
      <w:start w:val="1"/>
      <w:numFmt w:val="bullet"/>
      <w:lvlText w:val=""/>
      <w:lvlJc w:val="left"/>
      <w:pPr>
        <w:ind w:left="2880" w:hanging="360"/>
      </w:pPr>
      <w:rPr>
        <w:rFonts w:ascii="Symbol" w:hAnsi="Symbol" w:hint="default"/>
      </w:rPr>
    </w:lvl>
    <w:lvl w:ilvl="4" w:tplc="7E66A30E">
      <w:start w:val="1"/>
      <w:numFmt w:val="bullet"/>
      <w:lvlText w:val="o"/>
      <w:lvlJc w:val="left"/>
      <w:pPr>
        <w:ind w:left="3600" w:hanging="360"/>
      </w:pPr>
      <w:rPr>
        <w:rFonts w:ascii="Courier New" w:hAnsi="Courier New" w:hint="default"/>
      </w:rPr>
    </w:lvl>
    <w:lvl w:ilvl="5" w:tplc="F482D366">
      <w:start w:val="1"/>
      <w:numFmt w:val="bullet"/>
      <w:lvlText w:val=""/>
      <w:lvlJc w:val="left"/>
      <w:pPr>
        <w:ind w:left="4320" w:hanging="360"/>
      </w:pPr>
      <w:rPr>
        <w:rFonts w:ascii="Wingdings" w:hAnsi="Wingdings" w:hint="default"/>
      </w:rPr>
    </w:lvl>
    <w:lvl w:ilvl="6" w:tplc="690C5ED8">
      <w:start w:val="1"/>
      <w:numFmt w:val="bullet"/>
      <w:lvlText w:val=""/>
      <w:lvlJc w:val="left"/>
      <w:pPr>
        <w:ind w:left="5040" w:hanging="360"/>
      </w:pPr>
      <w:rPr>
        <w:rFonts w:ascii="Symbol" w:hAnsi="Symbol" w:hint="default"/>
      </w:rPr>
    </w:lvl>
    <w:lvl w:ilvl="7" w:tplc="FF3A05E2">
      <w:start w:val="1"/>
      <w:numFmt w:val="bullet"/>
      <w:lvlText w:val="o"/>
      <w:lvlJc w:val="left"/>
      <w:pPr>
        <w:ind w:left="5760" w:hanging="360"/>
      </w:pPr>
      <w:rPr>
        <w:rFonts w:ascii="Courier New" w:hAnsi="Courier New" w:hint="default"/>
      </w:rPr>
    </w:lvl>
    <w:lvl w:ilvl="8" w:tplc="E7BCB0BE">
      <w:start w:val="1"/>
      <w:numFmt w:val="bullet"/>
      <w:lvlText w:val=""/>
      <w:lvlJc w:val="left"/>
      <w:pPr>
        <w:ind w:left="6480" w:hanging="360"/>
      </w:pPr>
      <w:rPr>
        <w:rFonts w:ascii="Wingdings" w:hAnsi="Wingdings" w:hint="default"/>
      </w:rPr>
    </w:lvl>
  </w:abstractNum>
  <w:abstractNum w:abstractNumId="10" w15:restartNumberingAfterBreak="0">
    <w:nsid w:val="216E7DB9"/>
    <w:multiLevelType w:val="hybridMultilevel"/>
    <w:tmpl w:val="FFFFFFFF"/>
    <w:lvl w:ilvl="0" w:tplc="78305F10">
      <w:start w:val="1"/>
      <w:numFmt w:val="bullet"/>
      <w:lvlText w:val=""/>
      <w:lvlJc w:val="left"/>
      <w:pPr>
        <w:ind w:left="720" w:hanging="360"/>
      </w:pPr>
      <w:rPr>
        <w:rFonts w:ascii="Symbol" w:hAnsi="Symbol" w:hint="default"/>
      </w:rPr>
    </w:lvl>
    <w:lvl w:ilvl="1" w:tplc="7D0EDE92">
      <w:start w:val="1"/>
      <w:numFmt w:val="bullet"/>
      <w:lvlText w:val="o"/>
      <w:lvlJc w:val="left"/>
      <w:pPr>
        <w:ind w:left="1440" w:hanging="360"/>
      </w:pPr>
      <w:rPr>
        <w:rFonts w:ascii="Courier New" w:hAnsi="Courier New" w:hint="default"/>
      </w:rPr>
    </w:lvl>
    <w:lvl w:ilvl="2" w:tplc="00B6B7E2">
      <w:start w:val="1"/>
      <w:numFmt w:val="bullet"/>
      <w:lvlText w:val=""/>
      <w:lvlJc w:val="left"/>
      <w:pPr>
        <w:ind w:left="2160" w:hanging="360"/>
      </w:pPr>
      <w:rPr>
        <w:rFonts w:ascii="Wingdings" w:hAnsi="Wingdings" w:hint="default"/>
      </w:rPr>
    </w:lvl>
    <w:lvl w:ilvl="3" w:tplc="F006ACD4">
      <w:start w:val="1"/>
      <w:numFmt w:val="bullet"/>
      <w:lvlText w:val=""/>
      <w:lvlJc w:val="left"/>
      <w:pPr>
        <w:ind w:left="2880" w:hanging="360"/>
      </w:pPr>
      <w:rPr>
        <w:rFonts w:ascii="Symbol" w:hAnsi="Symbol" w:hint="default"/>
      </w:rPr>
    </w:lvl>
    <w:lvl w:ilvl="4" w:tplc="CC705B82">
      <w:start w:val="1"/>
      <w:numFmt w:val="bullet"/>
      <w:lvlText w:val="o"/>
      <w:lvlJc w:val="left"/>
      <w:pPr>
        <w:ind w:left="3600" w:hanging="360"/>
      </w:pPr>
      <w:rPr>
        <w:rFonts w:ascii="Courier New" w:hAnsi="Courier New" w:hint="default"/>
      </w:rPr>
    </w:lvl>
    <w:lvl w:ilvl="5" w:tplc="11CE7C38">
      <w:start w:val="1"/>
      <w:numFmt w:val="bullet"/>
      <w:lvlText w:val=""/>
      <w:lvlJc w:val="left"/>
      <w:pPr>
        <w:ind w:left="4320" w:hanging="360"/>
      </w:pPr>
      <w:rPr>
        <w:rFonts w:ascii="Wingdings" w:hAnsi="Wingdings" w:hint="default"/>
      </w:rPr>
    </w:lvl>
    <w:lvl w:ilvl="6" w:tplc="FE663EB0">
      <w:start w:val="1"/>
      <w:numFmt w:val="bullet"/>
      <w:lvlText w:val=""/>
      <w:lvlJc w:val="left"/>
      <w:pPr>
        <w:ind w:left="5040" w:hanging="360"/>
      </w:pPr>
      <w:rPr>
        <w:rFonts w:ascii="Symbol" w:hAnsi="Symbol" w:hint="default"/>
      </w:rPr>
    </w:lvl>
    <w:lvl w:ilvl="7" w:tplc="4BE27F92">
      <w:start w:val="1"/>
      <w:numFmt w:val="bullet"/>
      <w:lvlText w:val="o"/>
      <w:lvlJc w:val="left"/>
      <w:pPr>
        <w:ind w:left="5760" w:hanging="360"/>
      </w:pPr>
      <w:rPr>
        <w:rFonts w:ascii="Courier New" w:hAnsi="Courier New" w:hint="default"/>
      </w:rPr>
    </w:lvl>
    <w:lvl w:ilvl="8" w:tplc="A33220C0">
      <w:start w:val="1"/>
      <w:numFmt w:val="bullet"/>
      <w:lvlText w:val=""/>
      <w:lvlJc w:val="left"/>
      <w:pPr>
        <w:ind w:left="6480" w:hanging="360"/>
      </w:pPr>
      <w:rPr>
        <w:rFonts w:ascii="Wingdings" w:hAnsi="Wingdings" w:hint="default"/>
      </w:rPr>
    </w:lvl>
  </w:abstractNum>
  <w:abstractNum w:abstractNumId="11" w15:restartNumberingAfterBreak="0">
    <w:nsid w:val="25F6843E"/>
    <w:multiLevelType w:val="hybridMultilevel"/>
    <w:tmpl w:val="FFFFFFFF"/>
    <w:lvl w:ilvl="0" w:tplc="6A386934">
      <w:start w:val="1"/>
      <w:numFmt w:val="bullet"/>
      <w:lvlText w:val="-"/>
      <w:lvlJc w:val="left"/>
      <w:pPr>
        <w:ind w:left="1080" w:hanging="360"/>
      </w:pPr>
      <w:rPr>
        <w:rFonts w:ascii="Aptos" w:hAnsi="Aptos" w:hint="default"/>
      </w:rPr>
    </w:lvl>
    <w:lvl w:ilvl="1" w:tplc="50D2DACC">
      <w:start w:val="1"/>
      <w:numFmt w:val="bullet"/>
      <w:lvlText w:val="o"/>
      <w:lvlJc w:val="left"/>
      <w:pPr>
        <w:ind w:left="1800" w:hanging="360"/>
      </w:pPr>
      <w:rPr>
        <w:rFonts w:ascii="Courier New" w:hAnsi="Courier New" w:hint="default"/>
      </w:rPr>
    </w:lvl>
    <w:lvl w:ilvl="2" w:tplc="85A224D4">
      <w:start w:val="1"/>
      <w:numFmt w:val="bullet"/>
      <w:lvlText w:val=""/>
      <w:lvlJc w:val="left"/>
      <w:pPr>
        <w:ind w:left="2520" w:hanging="360"/>
      </w:pPr>
      <w:rPr>
        <w:rFonts w:ascii="Wingdings" w:hAnsi="Wingdings" w:hint="default"/>
      </w:rPr>
    </w:lvl>
    <w:lvl w:ilvl="3" w:tplc="5F64EE20">
      <w:start w:val="1"/>
      <w:numFmt w:val="bullet"/>
      <w:lvlText w:val=""/>
      <w:lvlJc w:val="left"/>
      <w:pPr>
        <w:ind w:left="3240" w:hanging="360"/>
      </w:pPr>
      <w:rPr>
        <w:rFonts w:ascii="Symbol" w:hAnsi="Symbol" w:hint="default"/>
      </w:rPr>
    </w:lvl>
    <w:lvl w:ilvl="4" w:tplc="E0189F5C">
      <w:start w:val="1"/>
      <w:numFmt w:val="bullet"/>
      <w:lvlText w:val="o"/>
      <w:lvlJc w:val="left"/>
      <w:pPr>
        <w:ind w:left="3960" w:hanging="360"/>
      </w:pPr>
      <w:rPr>
        <w:rFonts w:ascii="Courier New" w:hAnsi="Courier New" w:hint="default"/>
      </w:rPr>
    </w:lvl>
    <w:lvl w:ilvl="5" w:tplc="0666DD00">
      <w:start w:val="1"/>
      <w:numFmt w:val="bullet"/>
      <w:lvlText w:val=""/>
      <w:lvlJc w:val="left"/>
      <w:pPr>
        <w:ind w:left="4680" w:hanging="360"/>
      </w:pPr>
      <w:rPr>
        <w:rFonts w:ascii="Wingdings" w:hAnsi="Wingdings" w:hint="default"/>
      </w:rPr>
    </w:lvl>
    <w:lvl w:ilvl="6" w:tplc="D2A815B0">
      <w:start w:val="1"/>
      <w:numFmt w:val="bullet"/>
      <w:lvlText w:val=""/>
      <w:lvlJc w:val="left"/>
      <w:pPr>
        <w:ind w:left="5400" w:hanging="360"/>
      </w:pPr>
      <w:rPr>
        <w:rFonts w:ascii="Symbol" w:hAnsi="Symbol" w:hint="default"/>
      </w:rPr>
    </w:lvl>
    <w:lvl w:ilvl="7" w:tplc="63982384">
      <w:start w:val="1"/>
      <w:numFmt w:val="bullet"/>
      <w:lvlText w:val="o"/>
      <w:lvlJc w:val="left"/>
      <w:pPr>
        <w:ind w:left="6120" w:hanging="360"/>
      </w:pPr>
      <w:rPr>
        <w:rFonts w:ascii="Courier New" w:hAnsi="Courier New" w:hint="default"/>
      </w:rPr>
    </w:lvl>
    <w:lvl w:ilvl="8" w:tplc="F454CCCE">
      <w:start w:val="1"/>
      <w:numFmt w:val="bullet"/>
      <w:lvlText w:val=""/>
      <w:lvlJc w:val="left"/>
      <w:pPr>
        <w:ind w:left="6840" w:hanging="360"/>
      </w:pPr>
      <w:rPr>
        <w:rFonts w:ascii="Wingdings" w:hAnsi="Wingdings" w:hint="default"/>
      </w:rPr>
    </w:lvl>
  </w:abstractNum>
  <w:abstractNum w:abstractNumId="12" w15:restartNumberingAfterBreak="0">
    <w:nsid w:val="2A896BCE"/>
    <w:multiLevelType w:val="hybridMultilevel"/>
    <w:tmpl w:val="FFFFFFFF"/>
    <w:lvl w:ilvl="0" w:tplc="264EEF70">
      <w:start w:val="1"/>
      <w:numFmt w:val="bullet"/>
      <w:lvlText w:val="-"/>
      <w:lvlJc w:val="left"/>
      <w:pPr>
        <w:ind w:left="720" w:hanging="360"/>
      </w:pPr>
      <w:rPr>
        <w:rFonts w:ascii="Aptos" w:hAnsi="Aptos" w:hint="default"/>
      </w:rPr>
    </w:lvl>
    <w:lvl w:ilvl="1" w:tplc="3760CC6E">
      <w:start w:val="1"/>
      <w:numFmt w:val="bullet"/>
      <w:lvlText w:val="o"/>
      <w:lvlJc w:val="left"/>
      <w:pPr>
        <w:ind w:left="1440" w:hanging="360"/>
      </w:pPr>
      <w:rPr>
        <w:rFonts w:ascii="Courier New" w:hAnsi="Courier New" w:hint="default"/>
      </w:rPr>
    </w:lvl>
    <w:lvl w:ilvl="2" w:tplc="3F4CB80A">
      <w:start w:val="1"/>
      <w:numFmt w:val="bullet"/>
      <w:lvlText w:val=""/>
      <w:lvlJc w:val="left"/>
      <w:pPr>
        <w:ind w:left="2160" w:hanging="360"/>
      </w:pPr>
      <w:rPr>
        <w:rFonts w:ascii="Wingdings" w:hAnsi="Wingdings" w:hint="default"/>
      </w:rPr>
    </w:lvl>
    <w:lvl w:ilvl="3" w:tplc="E05CAFBE">
      <w:start w:val="1"/>
      <w:numFmt w:val="bullet"/>
      <w:lvlText w:val=""/>
      <w:lvlJc w:val="left"/>
      <w:pPr>
        <w:ind w:left="2880" w:hanging="360"/>
      </w:pPr>
      <w:rPr>
        <w:rFonts w:ascii="Symbol" w:hAnsi="Symbol" w:hint="default"/>
      </w:rPr>
    </w:lvl>
    <w:lvl w:ilvl="4" w:tplc="80049880">
      <w:start w:val="1"/>
      <w:numFmt w:val="bullet"/>
      <w:lvlText w:val="o"/>
      <w:lvlJc w:val="left"/>
      <w:pPr>
        <w:ind w:left="3600" w:hanging="360"/>
      </w:pPr>
      <w:rPr>
        <w:rFonts w:ascii="Courier New" w:hAnsi="Courier New" w:hint="default"/>
      </w:rPr>
    </w:lvl>
    <w:lvl w:ilvl="5" w:tplc="07000BFC">
      <w:start w:val="1"/>
      <w:numFmt w:val="bullet"/>
      <w:lvlText w:val=""/>
      <w:lvlJc w:val="left"/>
      <w:pPr>
        <w:ind w:left="4320" w:hanging="360"/>
      </w:pPr>
      <w:rPr>
        <w:rFonts w:ascii="Wingdings" w:hAnsi="Wingdings" w:hint="default"/>
      </w:rPr>
    </w:lvl>
    <w:lvl w:ilvl="6" w:tplc="002C1366">
      <w:start w:val="1"/>
      <w:numFmt w:val="bullet"/>
      <w:lvlText w:val=""/>
      <w:lvlJc w:val="left"/>
      <w:pPr>
        <w:ind w:left="5040" w:hanging="360"/>
      </w:pPr>
      <w:rPr>
        <w:rFonts w:ascii="Symbol" w:hAnsi="Symbol" w:hint="default"/>
      </w:rPr>
    </w:lvl>
    <w:lvl w:ilvl="7" w:tplc="73342148">
      <w:start w:val="1"/>
      <w:numFmt w:val="bullet"/>
      <w:lvlText w:val="o"/>
      <w:lvlJc w:val="left"/>
      <w:pPr>
        <w:ind w:left="5760" w:hanging="360"/>
      </w:pPr>
      <w:rPr>
        <w:rFonts w:ascii="Courier New" w:hAnsi="Courier New" w:hint="default"/>
      </w:rPr>
    </w:lvl>
    <w:lvl w:ilvl="8" w:tplc="10166F6E">
      <w:start w:val="1"/>
      <w:numFmt w:val="bullet"/>
      <w:lvlText w:val=""/>
      <w:lvlJc w:val="left"/>
      <w:pPr>
        <w:ind w:left="6480" w:hanging="360"/>
      </w:pPr>
      <w:rPr>
        <w:rFonts w:ascii="Wingdings" w:hAnsi="Wingdings" w:hint="default"/>
      </w:rPr>
    </w:lvl>
  </w:abstractNum>
  <w:abstractNum w:abstractNumId="13" w15:restartNumberingAfterBreak="0">
    <w:nsid w:val="30ABC42C"/>
    <w:multiLevelType w:val="hybridMultilevel"/>
    <w:tmpl w:val="FFFFFFFF"/>
    <w:lvl w:ilvl="0" w:tplc="8CF03C02">
      <w:start w:val="1"/>
      <w:numFmt w:val="bullet"/>
      <w:lvlText w:val="-"/>
      <w:lvlJc w:val="left"/>
      <w:pPr>
        <w:ind w:left="720" w:hanging="360"/>
      </w:pPr>
      <w:rPr>
        <w:rFonts w:ascii="Aptos" w:hAnsi="Aptos" w:hint="default"/>
      </w:rPr>
    </w:lvl>
    <w:lvl w:ilvl="1" w:tplc="87EE583E">
      <w:start w:val="1"/>
      <w:numFmt w:val="bullet"/>
      <w:lvlText w:val="o"/>
      <w:lvlJc w:val="left"/>
      <w:pPr>
        <w:ind w:left="1440" w:hanging="360"/>
      </w:pPr>
      <w:rPr>
        <w:rFonts w:ascii="Courier New" w:hAnsi="Courier New" w:hint="default"/>
      </w:rPr>
    </w:lvl>
    <w:lvl w:ilvl="2" w:tplc="B1A4641C">
      <w:start w:val="1"/>
      <w:numFmt w:val="bullet"/>
      <w:lvlText w:val=""/>
      <w:lvlJc w:val="left"/>
      <w:pPr>
        <w:ind w:left="2160" w:hanging="360"/>
      </w:pPr>
      <w:rPr>
        <w:rFonts w:ascii="Wingdings" w:hAnsi="Wingdings" w:hint="default"/>
      </w:rPr>
    </w:lvl>
    <w:lvl w:ilvl="3" w:tplc="16F65CE4">
      <w:start w:val="1"/>
      <w:numFmt w:val="bullet"/>
      <w:lvlText w:val=""/>
      <w:lvlJc w:val="left"/>
      <w:pPr>
        <w:ind w:left="2880" w:hanging="360"/>
      </w:pPr>
      <w:rPr>
        <w:rFonts w:ascii="Symbol" w:hAnsi="Symbol" w:hint="default"/>
      </w:rPr>
    </w:lvl>
    <w:lvl w:ilvl="4" w:tplc="14DA5DC4">
      <w:start w:val="1"/>
      <w:numFmt w:val="bullet"/>
      <w:lvlText w:val="o"/>
      <w:lvlJc w:val="left"/>
      <w:pPr>
        <w:ind w:left="3600" w:hanging="360"/>
      </w:pPr>
      <w:rPr>
        <w:rFonts w:ascii="Courier New" w:hAnsi="Courier New" w:hint="default"/>
      </w:rPr>
    </w:lvl>
    <w:lvl w:ilvl="5" w:tplc="A78AC68E">
      <w:start w:val="1"/>
      <w:numFmt w:val="bullet"/>
      <w:lvlText w:val=""/>
      <w:lvlJc w:val="left"/>
      <w:pPr>
        <w:ind w:left="4320" w:hanging="360"/>
      </w:pPr>
      <w:rPr>
        <w:rFonts w:ascii="Wingdings" w:hAnsi="Wingdings" w:hint="default"/>
      </w:rPr>
    </w:lvl>
    <w:lvl w:ilvl="6" w:tplc="F2F2EDE4">
      <w:start w:val="1"/>
      <w:numFmt w:val="bullet"/>
      <w:lvlText w:val=""/>
      <w:lvlJc w:val="left"/>
      <w:pPr>
        <w:ind w:left="5040" w:hanging="360"/>
      </w:pPr>
      <w:rPr>
        <w:rFonts w:ascii="Symbol" w:hAnsi="Symbol" w:hint="default"/>
      </w:rPr>
    </w:lvl>
    <w:lvl w:ilvl="7" w:tplc="C50E4484">
      <w:start w:val="1"/>
      <w:numFmt w:val="bullet"/>
      <w:lvlText w:val="o"/>
      <w:lvlJc w:val="left"/>
      <w:pPr>
        <w:ind w:left="5760" w:hanging="360"/>
      </w:pPr>
      <w:rPr>
        <w:rFonts w:ascii="Courier New" w:hAnsi="Courier New" w:hint="default"/>
      </w:rPr>
    </w:lvl>
    <w:lvl w:ilvl="8" w:tplc="D3700FA8">
      <w:start w:val="1"/>
      <w:numFmt w:val="bullet"/>
      <w:lvlText w:val=""/>
      <w:lvlJc w:val="left"/>
      <w:pPr>
        <w:ind w:left="6480" w:hanging="360"/>
      </w:pPr>
      <w:rPr>
        <w:rFonts w:ascii="Wingdings" w:hAnsi="Wingdings" w:hint="default"/>
      </w:rPr>
    </w:lvl>
  </w:abstractNum>
  <w:abstractNum w:abstractNumId="14" w15:restartNumberingAfterBreak="0">
    <w:nsid w:val="31046AAA"/>
    <w:multiLevelType w:val="hybridMultilevel"/>
    <w:tmpl w:val="FFFFFFFF"/>
    <w:lvl w:ilvl="0" w:tplc="CEDC4CD2">
      <w:start w:val="1"/>
      <w:numFmt w:val="bullet"/>
      <w:lvlText w:val=""/>
      <w:lvlJc w:val="left"/>
      <w:pPr>
        <w:ind w:left="720" w:hanging="360"/>
      </w:pPr>
      <w:rPr>
        <w:rFonts w:ascii="Symbol" w:hAnsi="Symbol" w:hint="default"/>
      </w:rPr>
    </w:lvl>
    <w:lvl w:ilvl="1" w:tplc="A9E2D0AE">
      <w:start w:val="1"/>
      <w:numFmt w:val="bullet"/>
      <w:lvlText w:val="o"/>
      <w:lvlJc w:val="left"/>
      <w:pPr>
        <w:ind w:left="1440" w:hanging="360"/>
      </w:pPr>
      <w:rPr>
        <w:rFonts w:ascii="Courier New" w:hAnsi="Courier New" w:hint="default"/>
      </w:rPr>
    </w:lvl>
    <w:lvl w:ilvl="2" w:tplc="209A0044">
      <w:start w:val="1"/>
      <w:numFmt w:val="bullet"/>
      <w:lvlText w:val=""/>
      <w:lvlJc w:val="left"/>
      <w:pPr>
        <w:ind w:left="2160" w:hanging="360"/>
      </w:pPr>
      <w:rPr>
        <w:rFonts w:ascii="Wingdings" w:hAnsi="Wingdings" w:hint="default"/>
      </w:rPr>
    </w:lvl>
    <w:lvl w:ilvl="3" w:tplc="7C569092">
      <w:start w:val="1"/>
      <w:numFmt w:val="bullet"/>
      <w:lvlText w:val=""/>
      <w:lvlJc w:val="left"/>
      <w:pPr>
        <w:ind w:left="2880" w:hanging="360"/>
      </w:pPr>
      <w:rPr>
        <w:rFonts w:ascii="Symbol" w:hAnsi="Symbol" w:hint="default"/>
      </w:rPr>
    </w:lvl>
    <w:lvl w:ilvl="4" w:tplc="B284165A">
      <w:start w:val="1"/>
      <w:numFmt w:val="bullet"/>
      <w:lvlText w:val="o"/>
      <w:lvlJc w:val="left"/>
      <w:pPr>
        <w:ind w:left="3600" w:hanging="360"/>
      </w:pPr>
      <w:rPr>
        <w:rFonts w:ascii="Courier New" w:hAnsi="Courier New" w:hint="default"/>
      </w:rPr>
    </w:lvl>
    <w:lvl w:ilvl="5" w:tplc="B8C286C0">
      <w:start w:val="1"/>
      <w:numFmt w:val="bullet"/>
      <w:lvlText w:val=""/>
      <w:lvlJc w:val="left"/>
      <w:pPr>
        <w:ind w:left="4320" w:hanging="360"/>
      </w:pPr>
      <w:rPr>
        <w:rFonts w:ascii="Wingdings" w:hAnsi="Wingdings" w:hint="default"/>
      </w:rPr>
    </w:lvl>
    <w:lvl w:ilvl="6" w:tplc="DBBAFEBC">
      <w:start w:val="1"/>
      <w:numFmt w:val="bullet"/>
      <w:lvlText w:val=""/>
      <w:lvlJc w:val="left"/>
      <w:pPr>
        <w:ind w:left="5040" w:hanging="360"/>
      </w:pPr>
      <w:rPr>
        <w:rFonts w:ascii="Symbol" w:hAnsi="Symbol" w:hint="default"/>
      </w:rPr>
    </w:lvl>
    <w:lvl w:ilvl="7" w:tplc="2B6888F4">
      <w:start w:val="1"/>
      <w:numFmt w:val="bullet"/>
      <w:lvlText w:val="o"/>
      <w:lvlJc w:val="left"/>
      <w:pPr>
        <w:ind w:left="5760" w:hanging="360"/>
      </w:pPr>
      <w:rPr>
        <w:rFonts w:ascii="Courier New" w:hAnsi="Courier New" w:hint="default"/>
      </w:rPr>
    </w:lvl>
    <w:lvl w:ilvl="8" w:tplc="8C6C9984">
      <w:start w:val="1"/>
      <w:numFmt w:val="bullet"/>
      <w:lvlText w:val=""/>
      <w:lvlJc w:val="left"/>
      <w:pPr>
        <w:ind w:left="6480" w:hanging="360"/>
      </w:pPr>
      <w:rPr>
        <w:rFonts w:ascii="Wingdings" w:hAnsi="Wingdings" w:hint="default"/>
      </w:rPr>
    </w:lvl>
  </w:abstractNum>
  <w:abstractNum w:abstractNumId="15" w15:restartNumberingAfterBreak="0">
    <w:nsid w:val="339C49B9"/>
    <w:multiLevelType w:val="hybridMultilevel"/>
    <w:tmpl w:val="FFFFFFFF"/>
    <w:lvl w:ilvl="0" w:tplc="91781222">
      <w:start w:val="1"/>
      <w:numFmt w:val="bullet"/>
      <w:lvlText w:val="-"/>
      <w:lvlJc w:val="left"/>
      <w:pPr>
        <w:ind w:left="1080" w:hanging="360"/>
      </w:pPr>
      <w:rPr>
        <w:rFonts w:ascii="Aptos" w:hAnsi="Aptos" w:hint="default"/>
      </w:rPr>
    </w:lvl>
    <w:lvl w:ilvl="1" w:tplc="E32ED842">
      <w:start w:val="1"/>
      <w:numFmt w:val="bullet"/>
      <w:lvlText w:val="o"/>
      <w:lvlJc w:val="left"/>
      <w:pPr>
        <w:ind w:left="1800" w:hanging="360"/>
      </w:pPr>
      <w:rPr>
        <w:rFonts w:ascii="Courier New" w:hAnsi="Courier New" w:hint="default"/>
      </w:rPr>
    </w:lvl>
    <w:lvl w:ilvl="2" w:tplc="FA8679E4">
      <w:start w:val="1"/>
      <w:numFmt w:val="bullet"/>
      <w:lvlText w:val=""/>
      <w:lvlJc w:val="left"/>
      <w:pPr>
        <w:ind w:left="2520" w:hanging="360"/>
      </w:pPr>
      <w:rPr>
        <w:rFonts w:ascii="Wingdings" w:hAnsi="Wingdings" w:hint="default"/>
      </w:rPr>
    </w:lvl>
    <w:lvl w:ilvl="3" w:tplc="C42E9948">
      <w:start w:val="1"/>
      <w:numFmt w:val="bullet"/>
      <w:lvlText w:val=""/>
      <w:lvlJc w:val="left"/>
      <w:pPr>
        <w:ind w:left="3240" w:hanging="360"/>
      </w:pPr>
      <w:rPr>
        <w:rFonts w:ascii="Symbol" w:hAnsi="Symbol" w:hint="default"/>
      </w:rPr>
    </w:lvl>
    <w:lvl w:ilvl="4" w:tplc="03DC5CFE">
      <w:start w:val="1"/>
      <w:numFmt w:val="bullet"/>
      <w:lvlText w:val="o"/>
      <w:lvlJc w:val="left"/>
      <w:pPr>
        <w:ind w:left="3960" w:hanging="360"/>
      </w:pPr>
      <w:rPr>
        <w:rFonts w:ascii="Courier New" w:hAnsi="Courier New" w:hint="default"/>
      </w:rPr>
    </w:lvl>
    <w:lvl w:ilvl="5" w:tplc="E4D8C860">
      <w:start w:val="1"/>
      <w:numFmt w:val="bullet"/>
      <w:lvlText w:val=""/>
      <w:lvlJc w:val="left"/>
      <w:pPr>
        <w:ind w:left="4680" w:hanging="360"/>
      </w:pPr>
      <w:rPr>
        <w:rFonts w:ascii="Wingdings" w:hAnsi="Wingdings" w:hint="default"/>
      </w:rPr>
    </w:lvl>
    <w:lvl w:ilvl="6" w:tplc="838C005A">
      <w:start w:val="1"/>
      <w:numFmt w:val="bullet"/>
      <w:lvlText w:val=""/>
      <w:lvlJc w:val="left"/>
      <w:pPr>
        <w:ind w:left="5400" w:hanging="360"/>
      </w:pPr>
      <w:rPr>
        <w:rFonts w:ascii="Symbol" w:hAnsi="Symbol" w:hint="default"/>
      </w:rPr>
    </w:lvl>
    <w:lvl w:ilvl="7" w:tplc="BD6662DA">
      <w:start w:val="1"/>
      <w:numFmt w:val="bullet"/>
      <w:lvlText w:val="o"/>
      <w:lvlJc w:val="left"/>
      <w:pPr>
        <w:ind w:left="6120" w:hanging="360"/>
      </w:pPr>
      <w:rPr>
        <w:rFonts w:ascii="Courier New" w:hAnsi="Courier New" w:hint="default"/>
      </w:rPr>
    </w:lvl>
    <w:lvl w:ilvl="8" w:tplc="BDCA7C5A">
      <w:start w:val="1"/>
      <w:numFmt w:val="bullet"/>
      <w:lvlText w:val=""/>
      <w:lvlJc w:val="left"/>
      <w:pPr>
        <w:ind w:left="6840" w:hanging="360"/>
      </w:pPr>
      <w:rPr>
        <w:rFonts w:ascii="Wingdings" w:hAnsi="Wingdings" w:hint="default"/>
      </w:rPr>
    </w:lvl>
  </w:abstractNum>
  <w:abstractNum w:abstractNumId="16" w15:restartNumberingAfterBreak="0">
    <w:nsid w:val="33FC6B55"/>
    <w:multiLevelType w:val="hybridMultilevel"/>
    <w:tmpl w:val="FFFFFFFF"/>
    <w:lvl w:ilvl="0" w:tplc="282C71D8">
      <w:start w:val="1"/>
      <w:numFmt w:val="bullet"/>
      <w:lvlText w:val="-"/>
      <w:lvlJc w:val="left"/>
      <w:pPr>
        <w:ind w:left="720" w:hanging="360"/>
      </w:pPr>
      <w:rPr>
        <w:rFonts w:ascii="Aptos" w:hAnsi="Aptos" w:hint="default"/>
      </w:rPr>
    </w:lvl>
    <w:lvl w:ilvl="1" w:tplc="E132CEDE">
      <w:start w:val="1"/>
      <w:numFmt w:val="bullet"/>
      <w:lvlText w:val="o"/>
      <w:lvlJc w:val="left"/>
      <w:pPr>
        <w:ind w:left="1440" w:hanging="360"/>
      </w:pPr>
      <w:rPr>
        <w:rFonts w:ascii="Courier New" w:hAnsi="Courier New" w:hint="default"/>
      </w:rPr>
    </w:lvl>
    <w:lvl w:ilvl="2" w:tplc="A7281AAA">
      <w:start w:val="1"/>
      <w:numFmt w:val="bullet"/>
      <w:lvlText w:val=""/>
      <w:lvlJc w:val="left"/>
      <w:pPr>
        <w:ind w:left="2160" w:hanging="360"/>
      </w:pPr>
      <w:rPr>
        <w:rFonts w:ascii="Wingdings" w:hAnsi="Wingdings" w:hint="default"/>
      </w:rPr>
    </w:lvl>
    <w:lvl w:ilvl="3" w:tplc="4A446BF6">
      <w:start w:val="1"/>
      <w:numFmt w:val="bullet"/>
      <w:lvlText w:val=""/>
      <w:lvlJc w:val="left"/>
      <w:pPr>
        <w:ind w:left="2880" w:hanging="360"/>
      </w:pPr>
      <w:rPr>
        <w:rFonts w:ascii="Symbol" w:hAnsi="Symbol" w:hint="default"/>
      </w:rPr>
    </w:lvl>
    <w:lvl w:ilvl="4" w:tplc="16D8DABA">
      <w:start w:val="1"/>
      <w:numFmt w:val="bullet"/>
      <w:lvlText w:val="o"/>
      <w:lvlJc w:val="left"/>
      <w:pPr>
        <w:ind w:left="3600" w:hanging="360"/>
      </w:pPr>
      <w:rPr>
        <w:rFonts w:ascii="Courier New" w:hAnsi="Courier New" w:hint="default"/>
      </w:rPr>
    </w:lvl>
    <w:lvl w:ilvl="5" w:tplc="94CCFC38">
      <w:start w:val="1"/>
      <w:numFmt w:val="bullet"/>
      <w:lvlText w:val=""/>
      <w:lvlJc w:val="left"/>
      <w:pPr>
        <w:ind w:left="4320" w:hanging="360"/>
      </w:pPr>
      <w:rPr>
        <w:rFonts w:ascii="Wingdings" w:hAnsi="Wingdings" w:hint="default"/>
      </w:rPr>
    </w:lvl>
    <w:lvl w:ilvl="6" w:tplc="785A7E9C">
      <w:start w:val="1"/>
      <w:numFmt w:val="bullet"/>
      <w:lvlText w:val=""/>
      <w:lvlJc w:val="left"/>
      <w:pPr>
        <w:ind w:left="5040" w:hanging="360"/>
      </w:pPr>
      <w:rPr>
        <w:rFonts w:ascii="Symbol" w:hAnsi="Symbol" w:hint="default"/>
      </w:rPr>
    </w:lvl>
    <w:lvl w:ilvl="7" w:tplc="BBBCD1F2">
      <w:start w:val="1"/>
      <w:numFmt w:val="bullet"/>
      <w:lvlText w:val="o"/>
      <w:lvlJc w:val="left"/>
      <w:pPr>
        <w:ind w:left="5760" w:hanging="360"/>
      </w:pPr>
      <w:rPr>
        <w:rFonts w:ascii="Courier New" w:hAnsi="Courier New" w:hint="default"/>
      </w:rPr>
    </w:lvl>
    <w:lvl w:ilvl="8" w:tplc="A9FCC4A0">
      <w:start w:val="1"/>
      <w:numFmt w:val="bullet"/>
      <w:lvlText w:val=""/>
      <w:lvlJc w:val="left"/>
      <w:pPr>
        <w:ind w:left="6480" w:hanging="360"/>
      </w:pPr>
      <w:rPr>
        <w:rFonts w:ascii="Wingdings" w:hAnsi="Wingdings" w:hint="default"/>
      </w:rPr>
    </w:lvl>
  </w:abstractNum>
  <w:abstractNum w:abstractNumId="17" w15:restartNumberingAfterBreak="0">
    <w:nsid w:val="3555A4CF"/>
    <w:multiLevelType w:val="hybridMultilevel"/>
    <w:tmpl w:val="FFFFFFFF"/>
    <w:lvl w:ilvl="0" w:tplc="2182F9C4">
      <w:start w:val="1"/>
      <w:numFmt w:val="bullet"/>
      <w:lvlText w:val=""/>
      <w:lvlJc w:val="left"/>
      <w:pPr>
        <w:ind w:left="1440" w:hanging="360"/>
      </w:pPr>
      <w:rPr>
        <w:rFonts w:ascii="Symbol" w:hAnsi="Symbol" w:hint="default"/>
      </w:rPr>
    </w:lvl>
    <w:lvl w:ilvl="1" w:tplc="780A8BC2">
      <w:start w:val="1"/>
      <w:numFmt w:val="bullet"/>
      <w:lvlText w:val="o"/>
      <w:lvlJc w:val="left"/>
      <w:pPr>
        <w:ind w:left="2160" w:hanging="360"/>
      </w:pPr>
      <w:rPr>
        <w:rFonts w:ascii="Courier New" w:hAnsi="Courier New" w:hint="default"/>
      </w:rPr>
    </w:lvl>
    <w:lvl w:ilvl="2" w:tplc="0BAC40F4">
      <w:start w:val="1"/>
      <w:numFmt w:val="bullet"/>
      <w:lvlText w:val=""/>
      <w:lvlJc w:val="left"/>
      <w:pPr>
        <w:ind w:left="2880" w:hanging="360"/>
      </w:pPr>
      <w:rPr>
        <w:rFonts w:ascii="Wingdings" w:hAnsi="Wingdings" w:hint="default"/>
      </w:rPr>
    </w:lvl>
    <w:lvl w:ilvl="3" w:tplc="2598BF5A">
      <w:start w:val="1"/>
      <w:numFmt w:val="bullet"/>
      <w:lvlText w:val=""/>
      <w:lvlJc w:val="left"/>
      <w:pPr>
        <w:ind w:left="3600" w:hanging="360"/>
      </w:pPr>
      <w:rPr>
        <w:rFonts w:ascii="Symbol" w:hAnsi="Symbol" w:hint="default"/>
      </w:rPr>
    </w:lvl>
    <w:lvl w:ilvl="4" w:tplc="98F09654">
      <w:start w:val="1"/>
      <w:numFmt w:val="bullet"/>
      <w:lvlText w:val="o"/>
      <w:lvlJc w:val="left"/>
      <w:pPr>
        <w:ind w:left="4320" w:hanging="360"/>
      </w:pPr>
      <w:rPr>
        <w:rFonts w:ascii="Courier New" w:hAnsi="Courier New" w:hint="default"/>
      </w:rPr>
    </w:lvl>
    <w:lvl w:ilvl="5" w:tplc="C39CE616">
      <w:start w:val="1"/>
      <w:numFmt w:val="bullet"/>
      <w:lvlText w:val=""/>
      <w:lvlJc w:val="left"/>
      <w:pPr>
        <w:ind w:left="5040" w:hanging="360"/>
      </w:pPr>
      <w:rPr>
        <w:rFonts w:ascii="Wingdings" w:hAnsi="Wingdings" w:hint="default"/>
      </w:rPr>
    </w:lvl>
    <w:lvl w:ilvl="6" w:tplc="998E47D4">
      <w:start w:val="1"/>
      <w:numFmt w:val="bullet"/>
      <w:lvlText w:val=""/>
      <w:lvlJc w:val="left"/>
      <w:pPr>
        <w:ind w:left="5760" w:hanging="360"/>
      </w:pPr>
      <w:rPr>
        <w:rFonts w:ascii="Symbol" w:hAnsi="Symbol" w:hint="default"/>
      </w:rPr>
    </w:lvl>
    <w:lvl w:ilvl="7" w:tplc="F864AB38">
      <w:start w:val="1"/>
      <w:numFmt w:val="bullet"/>
      <w:lvlText w:val="o"/>
      <w:lvlJc w:val="left"/>
      <w:pPr>
        <w:ind w:left="6480" w:hanging="360"/>
      </w:pPr>
      <w:rPr>
        <w:rFonts w:ascii="Courier New" w:hAnsi="Courier New" w:hint="default"/>
      </w:rPr>
    </w:lvl>
    <w:lvl w:ilvl="8" w:tplc="1BB0A230">
      <w:start w:val="1"/>
      <w:numFmt w:val="bullet"/>
      <w:lvlText w:val=""/>
      <w:lvlJc w:val="left"/>
      <w:pPr>
        <w:ind w:left="7200" w:hanging="360"/>
      </w:pPr>
      <w:rPr>
        <w:rFonts w:ascii="Wingdings" w:hAnsi="Wingdings" w:hint="default"/>
      </w:rPr>
    </w:lvl>
  </w:abstractNum>
  <w:abstractNum w:abstractNumId="18" w15:restartNumberingAfterBreak="0">
    <w:nsid w:val="377915CD"/>
    <w:multiLevelType w:val="hybridMultilevel"/>
    <w:tmpl w:val="FFFFFFFF"/>
    <w:lvl w:ilvl="0" w:tplc="4514645C">
      <w:start w:val="1"/>
      <w:numFmt w:val="bullet"/>
      <w:lvlText w:val="-"/>
      <w:lvlJc w:val="left"/>
      <w:pPr>
        <w:ind w:left="1440" w:hanging="360"/>
      </w:pPr>
      <w:rPr>
        <w:rFonts w:ascii="Aptos" w:hAnsi="Aptos" w:hint="default"/>
      </w:rPr>
    </w:lvl>
    <w:lvl w:ilvl="1" w:tplc="8B30179C">
      <w:start w:val="1"/>
      <w:numFmt w:val="bullet"/>
      <w:lvlText w:val="o"/>
      <w:lvlJc w:val="left"/>
      <w:pPr>
        <w:ind w:left="2160" w:hanging="360"/>
      </w:pPr>
      <w:rPr>
        <w:rFonts w:ascii="Courier New" w:hAnsi="Courier New" w:hint="default"/>
      </w:rPr>
    </w:lvl>
    <w:lvl w:ilvl="2" w:tplc="0834FCAE">
      <w:start w:val="1"/>
      <w:numFmt w:val="bullet"/>
      <w:lvlText w:val=""/>
      <w:lvlJc w:val="left"/>
      <w:pPr>
        <w:ind w:left="2880" w:hanging="360"/>
      </w:pPr>
      <w:rPr>
        <w:rFonts w:ascii="Wingdings" w:hAnsi="Wingdings" w:hint="default"/>
      </w:rPr>
    </w:lvl>
    <w:lvl w:ilvl="3" w:tplc="28BAF24C">
      <w:start w:val="1"/>
      <w:numFmt w:val="bullet"/>
      <w:lvlText w:val=""/>
      <w:lvlJc w:val="left"/>
      <w:pPr>
        <w:ind w:left="3600" w:hanging="360"/>
      </w:pPr>
      <w:rPr>
        <w:rFonts w:ascii="Symbol" w:hAnsi="Symbol" w:hint="default"/>
      </w:rPr>
    </w:lvl>
    <w:lvl w:ilvl="4" w:tplc="E42CEBDA">
      <w:start w:val="1"/>
      <w:numFmt w:val="bullet"/>
      <w:lvlText w:val="o"/>
      <w:lvlJc w:val="left"/>
      <w:pPr>
        <w:ind w:left="4320" w:hanging="360"/>
      </w:pPr>
      <w:rPr>
        <w:rFonts w:ascii="Courier New" w:hAnsi="Courier New" w:hint="default"/>
      </w:rPr>
    </w:lvl>
    <w:lvl w:ilvl="5" w:tplc="9D729B16">
      <w:start w:val="1"/>
      <w:numFmt w:val="bullet"/>
      <w:lvlText w:val=""/>
      <w:lvlJc w:val="left"/>
      <w:pPr>
        <w:ind w:left="5040" w:hanging="360"/>
      </w:pPr>
      <w:rPr>
        <w:rFonts w:ascii="Wingdings" w:hAnsi="Wingdings" w:hint="default"/>
      </w:rPr>
    </w:lvl>
    <w:lvl w:ilvl="6" w:tplc="095C78CC">
      <w:start w:val="1"/>
      <w:numFmt w:val="bullet"/>
      <w:lvlText w:val=""/>
      <w:lvlJc w:val="left"/>
      <w:pPr>
        <w:ind w:left="5760" w:hanging="360"/>
      </w:pPr>
      <w:rPr>
        <w:rFonts w:ascii="Symbol" w:hAnsi="Symbol" w:hint="default"/>
      </w:rPr>
    </w:lvl>
    <w:lvl w:ilvl="7" w:tplc="956CC242">
      <w:start w:val="1"/>
      <w:numFmt w:val="bullet"/>
      <w:lvlText w:val="o"/>
      <w:lvlJc w:val="left"/>
      <w:pPr>
        <w:ind w:left="6480" w:hanging="360"/>
      </w:pPr>
      <w:rPr>
        <w:rFonts w:ascii="Courier New" w:hAnsi="Courier New" w:hint="default"/>
      </w:rPr>
    </w:lvl>
    <w:lvl w:ilvl="8" w:tplc="EB34AE26">
      <w:start w:val="1"/>
      <w:numFmt w:val="bullet"/>
      <w:lvlText w:val=""/>
      <w:lvlJc w:val="left"/>
      <w:pPr>
        <w:ind w:left="7200" w:hanging="360"/>
      </w:pPr>
      <w:rPr>
        <w:rFonts w:ascii="Wingdings" w:hAnsi="Wingdings" w:hint="default"/>
      </w:rPr>
    </w:lvl>
  </w:abstractNum>
  <w:abstractNum w:abstractNumId="19" w15:restartNumberingAfterBreak="0">
    <w:nsid w:val="39DA4DC3"/>
    <w:multiLevelType w:val="hybridMultilevel"/>
    <w:tmpl w:val="FFFFFFFF"/>
    <w:lvl w:ilvl="0" w:tplc="2FFAF2AC">
      <w:start w:val="1"/>
      <w:numFmt w:val="bullet"/>
      <w:lvlText w:val=""/>
      <w:lvlJc w:val="left"/>
      <w:pPr>
        <w:ind w:left="1080" w:hanging="360"/>
      </w:pPr>
      <w:rPr>
        <w:rFonts w:ascii="Symbol" w:hAnsi="Symbol" w:hint="default"/>
      </w:rPr>
    </w:lvl>
    <w:lvl w:ilvl="1" w:tplc="696272A4">
      <w:start w:val="1"/>
      <w:numFmt w:val="bullet"/>
      <w:lvlText w:val="o"/>
      <w:lvlJc w:val="left"/>
      <w:pPr>
        <w:ind w:left="1800" w:hanging="360"/>
      </w:pPr>
      <w:rPr>
        <w:rFonts w:ascii="Courier New" w:hAnsi="Courier New" w:hint="default"/>
      </w:rPr>
    </w:lvl>
    <w:lvl w:ilvl="2" w:tplc="832A4CC2">
      <w:start w:val="1"/>
      <w:numFmt w:val="bullet"/>
      <w:lvlText w:val=""/>
      <w:lvlJc w:val="left"/>
      <w:pPr>
        <w:ind w:left="2520" w:hanging="360"/>
      </w:pPr>
      <w:rPr>
        <w:rFonts w:ascii="Wingdings" w:hAnsi="Wingdings" w:hint="default"/>
      </w:rPr>
    </w:lvl>
    <w:lvl w:ilvl="3" w:tplc="46FC8638">
      <w:start w:val="1"/>
      <w:numFmt w:val="bullet"/>
      <w:lvlText w:val=""/>
      <w:lvlJc w:val="left"/>
      <w:pPr>
        <w:ind w:left="3240" w:hanging="360"/>
      </w:pPr>
      <w:rPr>
        <w:rFonts w:ascii="Symbol" w:hAnsi="Symbol" w:hint="default"/>
      </w:rPr>
    </w:lvl>
    <w:lvl w:ilvl="4" w:tplc="A1ACB5E0">
      <w:start w:val="1"/>
      <w:numFmt w:val="bullet"/>
      <w:lvlText w:val="o"/>
      <w:lvlJc w:val="left"/>
      <w:pPr>
        <w:ind w:left="3960" w:hanging="360"/>
      </w:pPr>
      <w:rPr>
        <w:rFonts w:ascii="Courier New" w:hAnsi="Courier New" w:hint="default"/>
      </w:rPr>
    </w:lvl>
    <w:lvl w:ilvl="5" w:tplc="EB5CDBC2">
      <w:start w:val="1"/>
      <w:numFmt w:val="bullet"/>
      <w:lvlText w:val=""/>
      <w:lvlJc w:val="left"/>
      <w:pPr>
        <w:ind w:left="4680" w:hanging="360"/>
      </w:pPr>
      <w:rPr>
        <w:rFonts w:ascii="Wingdings" w:hAnsi="Wingdings" w:hint="default"/>
      </w:rPr>
    </w:lvl>
    <w:lvl w:ilvl="6" w:tplc="375041B2">
      <w:start w:val="1"/>
      <w:numFmt w:val="bullet"/>
      <w:lvlText w:val=""/>
      <w:lvlJc w:val="left"/>
      <w:pPr>
        <w:ind w:left="5400" w:hanging="360"/>
      </w:pPr>
      <w:rPr>
        <w:rFonts w:ascii="Symbol" w:hAnsi="Symbol" w:hint="default"/>
      </w:rPr>
    </w:lvl>
    <w:lvl w:ilvl="7" w:tplc="BF3632EC">
      <w:start w:val="1"/>
      <w:numFmt w:val="bullet"/>
      <w:lvlText w:val="o"/>
      <w:lvlJc w:val="left"/>
      <w:pPr>
        <w:ind w:left="6120" w:hanging="360"/>
      </w:pPr>
      <w:rPr>
        <w:rFonts w:ascii="Courier New" w:hAnsi="Courier New" w:hint="default"/>
      </w:rPr>
    </w:lvl>
    <w:lvl w:ilvl="8" w:tplc="0A9EBB04">
      <w:start w:val="1"/>
      <w:numFmt w:val="bullet"/>
      <w:lvlText w:val=""/>
      <w:lvlJc w:val="left"/>
      <w:pPr>
        <w:ind w:left="6840" w:hanging="360"/>
      </w:pPr>
      <w:rPr>
        <w:rFonts w:ascii="Wingdings" w:hAnsi="Wingdings" w:hint="default"/>
      </w:rPr>
    </w:lvl>
  </w:abstractNum>
  <w:abstractNum w:abstractNumId="20" w15:restartNumberingAfterBreak="0">
    <w:nsid w:val="422F9820"/>
    <w:multiLevelType w:val="hybridMultilevel"/>
    <w:tmpl w:val="FFFFFFFF"/>
    <w:lvl w:ilvl="0" w:tplc="BF36F388">
      <w:start w:val="1"/>
      <w:numFmt w:val="decimal"/>
      <w:lvlText w:val="%1."/>
      <w:lvlJc w:val="left"/>
      <w:pPr>
        <w:ind w:left="720" w:hanging="360"/>
      </w:pPr>
    </w:lvl>
    <w:lvl w:ilvl="1" w:tplc="2DD0CD38">
      <w:start w:val="1"/>
      <w:numFmt w:val="lowerLetter"/>
      <w:lvlText w:val="%2."/>
      <w:lvlJc w:val="left"/>
      <w:pPr>
        <w:ind w:left="1440" w:hanging="360"/>
      </w:pPr>
    </w:lvl>
    <w:lvl w:ilvl="2" w:tplc="55FABE0A">
      <w:start w:val="1"/>
      <w:numFmt w:val="lowerRoman"/>
      <w:lvlText w:val="%3."/>
      <w:lvlJc w:val="right"/>
      <w:pPr>
        <w:ind w:left="2160" w:hanging="180"/>
      </w:pPr>
    </w:lvl>
    <w:lvl w:ilvl="3" w:tplc="21B698F4">
      <w:start w:val="1"/>
      <w:numFmt w:val="decimal"/>
      <w:lvlText w:val="%4."/>
      <w:lvlJc w:val="left"/>
      <w:pPr>
        <w:ind w:left="2880" w:hanging="360"/>
      </w:pPr>
    </w:lvl>
    <w:lvl w:ilvl="4" w:tplc="2D50CB3C">
      <w:start w:val="1"/>
      <w:numFmt w:val="lowerLetter"/>
      <w:lvlText w:val="%5."/>
      <w:lvlJc w:val="left"/>
      <w:pPr>
        <w:ind w:left="3600" w:hanging="360"/>
      </w:pPr>
    </w:lvl>
    <w:lvl w:ilvl="5" w:tplc="5F222EE2">
      <w:start w:val="1"/>
      <w:numFmt w:val="lowerRoman"/>
      <w:lvlText w:val="%6."/>
      <w:lvlJc w:val="right"/>
      <w:pPr>
        <w:ind w:left="4320" w:hanging="180"/>
      </w:pPr>
    </w:lvl>
    <w:lvl w:ilvl="6" w:tplc="D94E48FC">
      <w:start w:val="1"/>
      <w:numFmt w:val="decimal"/>
      <w:lvlText w:val="%7."/>
      <w:lvlJc w:val="left"/>
      <w:pPr>
        <w:ind w:left="5040" w:hanging="360"/>
      </w:pPr>
    </w:lvl>
    <w:lvl w:ilvl="7" w:tplc="448884AE">
      <w:start w:val="1"/>
      <w:numFmt w:val="lowerLetter"/>
      <w:lvlText w:val="%8."/>
      <w:lvlJc w:val="left"/>
      <w:pPr>
        <w:ind w:left="5760" w:hanging="360"/>
      </w:pPr>
    </w:lvl>
    <w:lvl w:ilvl="8" w:tplc="776E4132">
      <w:start w:val="1"/>
      <w:numFmt w:val="lowerRoman"/>
      <w:lvlText w:val="%9."/>
      <w:lvlJc w:val="right"/>
      <w:pPr>
        <w:ind w:left="6480" w:hanging="180"/>
      </w:pPr>
    </w:lvl>
  </w:abstractNum>
  <w:abstractNum w:abstractNumId="21" w15:restartNumberingAfterBreak="0">
    <w:nsid w:val="432CE660"/>
    <w:multiLevelType w:val="hybridMultilevel"/>
    <w:tmpl w:val="FFFFFFFF"/>
    <w:lvl w:ilvl="0" w:tplc="BC7EC50C">
      <w:start w:val="1"/>
      <w:numFmt w:val="bullet"/>
      <w:lvlText w:val="-"/>
      <w:lvlJc w:val="left"/>
      <w:pPr>
        <w:ind w:left="1800" w:hanging="360"/>
      </w:pPr>
      <w:rPr>
        <w:rFonts w:ascii="Aptos" w:hAnsi="Aptos" w:hint="default"/>
      </w:rPr>
    </w:lvl>
    <w:lvl w:ilvl="1" w:tplc="044C0F3A">
      <w:start w:val="1"/>
      <w:numFmt w:val="bullet"/>
      <w:lvlText w:val="o"/>
      <w:lvlJc w:val="left"/>
      <w:pPr>
        <w:ind w:left="2520" w:hanging="360"/>
      </w:pPr>
      <w:rPr>
        <w:rFonts w:ascii="Courier New" w:hAnsi="Courier New" w:hint="default"/>
      </w:rPr>
    </w:lvl>
    <w:lvl w:ilvl="2" w:tplc="A90E307C">
      <w:start w:val="1"/>
      <w:numFmt w:val="bullet"/>
      <w:lvlText w:val=""/>
      <w:lvlJc w:val="left"/>
      <w:pPr>
        <w:ind w:left="3240" w:hanging="360"/>
      </w:pPr>
      <w:rPr>
        <w:rFonts w:ascii="Wingdings" w:hAnsi="Wingdings" w:hint="default"/>
      </w:rPr>
    </w:lvl>
    <w:lvl w:ilvl="3" w:tplc="50C4FFF0">
      <w:start w:val="1"/>
      <w:numFmt w:val="bullet"/>
      <w:lvlText w:val=""/>
      <w:lvlJc w:val="left"/>
      <w:pPr>
        <w:ind w:left="3960" w:hanging="360"/>
      </w:pPr>
      <w:rPr>
        <w:rFonts w:ascii="Symbol" w:hAnsi="Symbol" w:hint="default"/>
      </w:rPr>
    </w:lvl>
    <w:lvl w:ilvl="4" w:tplc="5FBC4E0E">
      <w:start w:val="1"/>
      <w:numFmt w:val="bullet"/>
      <w:lvlText w:val="o"/>
      <w:lvlJc w:val="left"/>
      <w:pPr>
        <w:ind w:left="4680" w:hanging="360"/>
      </w:pPr>
      <w:rPr>
        <w:rFonts w:ascii="Courier New" w:hAnsi="Courier New" w:hint="default"/>
      </w:rPr>
    </w:lvl>
    <w:lvl w:ilvl="5" w:tplc="FC24850A">
      <w:start w:val="1"/>
      <w:numFmt w:val="bullet"/>
      <w:lvlText w:val=""/>
      <w:lvlJc w:val="left"/>
      <w:pPr>
        <w:ind w:left="5400" w:hanging="360"/>
      </w:pPr>
      <w:rPr>
        <w:rFonts w:ascii="Wingdings" w:hAnsi="Wingdings" w:hint="default"/>
      </w:rPr>
    </w:lvl>
    <w:lvl w:ilvl="6" w:tplc="43FEE0AC">
      <w:start w:val="1"/>
      <w:numFmt w:val="bullet"/>
      <w:lvlText w:val=""/>
      <w:lvlJc w:val="left"/>
      <w:pPr>
        <w:ind w:left="6120" w:hanging="360"/>
      </w:pPr>
      <w:rPr>
        <w:rFonts w:ascii="Symbol" w:hAnsi="Symbol" w:hint="default"/>
      </w:rPr>
    </w:lvl>
    <w:lvl w:ilvl="7" w:tplc="E82C92AC">
      <w:start w:val="1"/>
      <w:numFmt w:val="bullet"/>
      <w:lvlText w:val="o"/>
      <w:lvlJc w:val="left"/>
      <w:pPr>
        <w:ind w:left="6840" w:hanging="360"/>
      </w:pPr>
      <w:rPr>
        <w:rFonts w:ascii="Courier New" w:hAnsi="Courier New" w:hint="default"/>
      </w:rPr>
    </w:lvl>
    <w:lvl w:ilvl="8" w:tplc="75FCD39E">
      <w:start w:val="1"/>
      <w:numFmt w:val="bullet"/>
      <w:lvlText w:val=""/>
      <w:lvlJc w:val="left"/>
      <w:pPr>
        <w:ind w:left="7560" w:hanging="360"/>
      </w:pPr>
      <w:rPr>
        <w:rFonts w:ascii="Wingdings" w:hAnsi="Wingdings" w:hint="default"/>
      </w:rPr>
    </w:lvl>
  </w:abstractNum>
  <w:abstractNum w:abstractNumId="22" w15:restartNumberingAfterBreak="0">
    <w:nsid w:val="4693AD40"/>
    <w:multiLevelType w:val="hybridMultilevel"/>
    <w:tmpl w:val="FFFFFFFF"/>
    <w:lvl w:ilvl="0" w:tplc="7F4ABA70">
      <w:start w:val="1"/>
      <w:numFmt w:val="bullet"/>
      <w:lvlText w:val=""/>
      <w:lvlJc w:val="left"/>
      <w:pPr>
        <w:ind w:left="720" w:hanging="360"/>
      </w:pPr>
      <w:rPr>
        <w:rFonts w:ascii="Symbol" w:hAnsi="Symbol" w:hint="default"/>
      </w:rPr>
    </w:lvl>
    <w:lvl w:ilvl="1" w:tplc="E8709F72">
      <w:start w:val="1"/>
      <w:numFmt w:val="bullet"/>
      <w:lvlText w:val="o"/>
      <w:lvlJc w:val="left"/>
      <w:pPr>
        <w:ind w:left="1440" w:hanging="360"/>
      </w:pPr>
      <w:rPr>
        <w:rFonts w:ascii="Courier New" w:hAnsi="Courier New" w:hint="default"/>
      </w:rPr>
    </w:lvl>
    <w:lvl w:ilvl="2" w:tplc="8592CEF0">
      <w:start w:val="1"/>
      <w:numFmt w:val="bullet"/>
      <w:lvlText w:val=""/>
      <w:lvlJc w:val="left"/>
      <w:pPr>
        <w:ind w:left="2160" w:hanging="360"/>
      </w:pPr>
      <w:rPr>
        <w:rFonts w:ascii="Wingdings" w:hAnsi="Wingdings" w:hint="default"/>
      </w:rPr>
    </w:lvl>
    <w:lvl w:ilvl="3" w:tplc="6B7263EE">
      <w:start w:val="1"/>
      <w:numFmt w:val="bullet"/>
      <w:lvlText w:val=""/>
      <w:lvlJc w:val="left"/>
      <w:pPr>
        <w:ind w:left="2880" w:hanging="360"/>
      </w:pPr>
      <w:rPr>
        <w:rFonts w:ascii="Symbol" w:hAnsi="Symbol" w:hint="default"/>
      </w:rPr>
    </w:lvl>
    <w:lvl w:ilvl="4" w:tplc="05BAEF16">
      <w:start w:val="1"/>
      <w:numFmt w:val="bullet"/>
      <w:lvlText w:val="o"/>
      <w:lvlJc w:val="left"/>
      <w:pPr>
        <w:ind w:left="3600" w:hanging="360"/>
      </w:pPr>
      <w:rPr>
        <w:rFonts w:ascii="Courier New" w:hAnsi="Courier New" w:hint="default"/>
      </w:rPr>
    </w:lvl>
    <w:lvl w:ilvl="5" w:tplc="C97A0796">
      <w:start w:val="1"/>
      <w:numFmt w:val="bullet"/>
      <w:lvlText w:val=""/>
      <w:lvlJc w:val="left"/>
      <w:pPr>
        <w:ind w:left="4320" w:hanging="360"/>
      </w:pPr>
      <w:rPr>
        <w:rFonts w:ascii="Wingdings" w:hAnsi="Wingdings" w:hint="default"/>
      </w:rPr>
    </w:lvl>
    <w:lvl w:ilvl="6" w:tplc="54B61DC2">
      <w:start w:val="1"/>
      <w:numFmt w:val="bullet"/>
      <w:lvlText w:val=""/>
      <w:lvlJc w:val="left"/>
      <w:pPr>
        <w:ind w:left="5040" w:hanging="360"/>
      </w:pPr>
      <w:rPr>
        <w:rFonts w:ascii="Symbol" w:hAnsi="Symbol" w:hint="default"/>
      </w:rPr>
    </w:lvl>
    <w:lvl w:ilvl="7" w:tplc="F7CE4420">
      <w:start w:val="1"/>
      <w:numFmt w:val="bullet"/>
      <w:lvlText w:val="o"/>
      <w:lvlJc w:val="left"/>
      <w:pPr>
        <w:ind w:left="5760" w:hanging="360"/>
      </w:pPr>
      <w:rPr>
        <w:rFonts w:ascii="Courier New" w:hAnsi="Courier New" w:hint="default"/>
      </w:rPr>
    </w:lvl>
    <w:lvl w:ilvl="8" w:tplc="0882AC64">
      <w:start w:val="1"/>
      <w:numFmt w:val="bullet"/>
      <w:lvlText w:val=""/>
      <w:lvlJc w:val="left"/>
      <w:pPr>
        <w:ind w:left="6480" w:hanging="360"/>
      </w:pPr>
      <w:rPr>
        <w:rFonts w:ascii="Wingdings" w:hAnsi="Wingdings" w:hint="default"/>
      </w:rPr>
    </w:lvl>
  </w:abstractNum>
  <w:abstractNum w:abstractNumId="23" w15:restartNumberingAfterBreak="0">
    <w:nsid w:val="4DE2E765"/>
    <w:multiLevelType w:val="hybridMultilevel"/>
    <w:tmpl w:val="FFFFFFFF"/>
    <w:lvl w:ilvl="0" w:tplc="35F09618">
      <w:start w:val="1"/>
      <w:numFmt w:val="bullet"/>
      <w:lvlText w:val="♦"/>
      <w:lvlJc w:val="left"/>
      <w:pPr>
        <w:ind w:left="1080" w:hanging="360"/>
      </w:pPr>
      <w:rPr>
        <w:rFonts w:ascii="Courier New" w:hAnsi="Courier New" w:hint="default"/>
      </w:rPr>
    </w:lvl>
    <w:lvl w:ilvl="1" w:tplc="C562B656">
      <w:start w:val="1"/>
      <w:numFmt w:val="bullet"/>
      <w:lvlText w:val="o"/>
      <w:lvlJc w:val="left"/>
      <w:pPr>
        <w:ind w:left="1800" w:hanging="360"/>
      </w:pPr>
      <w:rPr>
        <w:rFonts w:ascii="Courier New" w:hAnsi="Courier New" w:hint="default"/>
      </w:rPr>
    </w:lvl>
    <w:lvl w:ilvl="2" w:tplc="B3BE12C4">
      <w:start w:val="1"/>
      <w:numFmt w:val="bullet"/>
      <w:lvlText w:val=""/>
      <w:lvlJc w:val="left"/>
      <w:pPr>
        <w:ind w:left="2520" w:hanging="360"/>
      </w:pPr>
      <w:rPr>
        <w:rFonts w:ascii="Wingdings" w:hAnsi="Wingdings" w:hint="default"/>
      </w:rPr>
    </w:lvl>
    <w:lvl w:ilvl="3" w:tplc="32E60CF2">
      <w:start w:val="1"/>
      <w:numFmt w:val="bullet"/>
      <w:lvlText w:val=""/>
      <w:lvlJc w:val="left"/>
      <w:pPr>
        <w:ind w:left="3240" w:hanging="360"/>
      </w:pPr>
      <w:rPr>
        <w:rFonts w:ascii="Symbol" w:hAnsi="Symbol" w:hint="default"/>
      </w:rPr>
    </w:lvl>
    <w:lvl w:ilvl="4" w:tplc="DF0C7A1C">
      <w:start w:val="1"/>
      <w:numFmt w:val="bullet"/>
      <w:lvlText w:val="o"/>
      <w:lvlJc w:val="left"/>
      <w:pPr>
        <w:ind w:left="3960" w:hanging="360"/>
      </w:pPr>
      <w:rPr>
        <w:rFonts w:ascii="Courier New" w:hAnsi="Courier New" w:hint="default"/>
      </w:rPr>
    </w:lvl>
    <w:lvl w:ilvl="5" w:tplc="0614ABF8">
      <w:start w:val="1"/>
      <w:numFmt w:val="bullet"/>
      <w:lvlText w:val=""/>
      <w:lvlJc w:val="left"/>
      <w:pPr>
        <w:ind w:left="4680" w:hanging="360"/>
      </w:pPr>
      <w:rPr>
        <w:rFonts w:ascii="Wingdings" w:hAnsi="Wingdings" w:hint="default"/>
      </w:rPr>
    </w:lvl>
    <w:lvl w:ilvl="6" w:tplc="FD8A5146">
      <w:start w:val="1"/>
      <w:numFmt w:val="bullet"/>
      <w:lvlText w:val=""/>
      <w:lvlJc w:val="left"/>
      <w:pPr>
        <w:ind w:left="5400" w:hanging="360"/>
      </w:pPr>
      <w:rPr>
        <w:rFonts w:ascii="Symbol" w:hAnsi="Symbol" w:hint="default"/>
      </w:rPr>
    </w:lvl>
    <w:lvl w:ilvl="7" w:tplc="552CCC64">
      <w:start w:val="1"/>
      <w:numFmt w:val="bullet"/>
      <w:lvlText w:val="o"/>
      <w:lvlJc w:val="left"/>
      <w:pPr>
        <w:ind w:left="6120" w:hanging="360"/>
      </w:pPr>
      <w:rPr>
        <w:rFonts w:ascii="Courier New" w:hAnsi="Courier New" w:hint="default"/>
      </w:rPr>
    </w:lvl>
    <w:lvl w:ilvl="8" w:tplc="D09EEE4C">
      <w:start w:val="1"/>
      <w:numFmt w:val="bullet"/>
      <w:lvlText w:val=""/>
      <w:lvlJc w:val="left"/>
      <w:pPr>
        <w:ind w:left="6840" w:hanging="360"/>
      </w:pPr>
      <w:rPr>
        <w:rFonts w:ascii="Wingdings" w:hAnsi="Wingdings" w:hint="default"/>
      </w:rPr>
    </w:lvl>
  </w:abstractNum>
  <w:abstractNum w:abstractNumId="24" w15:restartNumberingAfterBreak="0">
    <w:nsid w:val="511D6353"/>
    <w:multiLevelType w:val="hybridMultilevel"/>
    <w:tmpl w:val="FFFFFFFF"/>
    <w:lvl w:ilvl="0" w:tplc="0ECCF5F4">
      <w:start w:val="1"/>
      <w:numFmt w:val="bullet"/>
      <w:lvlText w:val="-"/>
      <w:lvlJc w:val="left"/>
      <w:pPr>
        <w:ind w:left="720" w:hanging="360"/>
      </w:pPr>
      <w:rPr>
        <w:rFonts w:ascii="Aptos" w:hAnsi="Aptos" w:hint="default"/>
      </w:rPr>
    </w:lvl>
    <w:lvl w:ilvl="1" w:tplc="566E44B2">
      <w:start w:val="1"/>
      <w:numFmt w:val="bullet"/>
      <w:lvlText w:val="o"/>
      <w:lvlJc w:val="left"/>
      <w:pPr>
        <w:ind w:left="1440" w:hanging="360"/>
      </w:pPr>
      <w:rPr>
        <w:rFonts w:ascii="Courier New" w:hAnsi="Courier New" w:hint="default"/>
      </w:rPr>
    </w:lvl>
    <w:lvl w:ilvl="2" w:tplc="D0C479C0">
      <w:start w:val="1"/>
      <w:numFmt w:val="bullet"/>
      <w:lvlText w:val=""/>
      <w:lvlJc w:val="left"/>
      <w:pPr>
        <w:ind w:left="2160" w:hanging="360"/>
      </w:pPr>
      <w:rPr>
        <w:rFonts w:ascii="Wingdings" w:hAnsi="Wingdings" w:hint="default"/>
      </w:rPr>
    </w:lvl>
    <w:lvl w:ilvl="3" w:tplc="415257E8">
      <w:start w:val="1"/>
      <w:numFmt w:val="bullet"/>
      <w:lvlText w:val=""/>
      <w:lvlJc w:val="left"/>
      <w:pPr>
        <w:ind w:left="2880" w:hanging="360"/>
      </w:pPr>
      <w:rPr>
        <w:rFonts w:ascii="Symbol" w:hAnsi="Symbol" w:hint="default"/>
      </w:rPr>
    </w:lvl>
    <w:lvl w:ilvl="4" w:tplc="B4B865A8">
      <w:start w:val="1"/>
      <w:numFmt w:val="bullet"/>
      <w:lvlText w:val="o"/>
      <w:lvlJc w:val="left"/>
      <w:pPr>
        <w:ind w:left="3600" w:hanging="360"/>
      </w:pPr>
      <w:rPr>
        <w:rFonts w:ascii="Courier New" w:hAnsi="Courier New" w:hint="default"/>
      </w:rPr>
    </w:lvl>
    <w:lvl w:ilvl="5" w:tplc="6074A9CA">
      <w:start w:val="1"/>
      <w:numFmt w:val="bullet"/>
      <w:lvlText w:val=""/>
      <w:lvlJc w:val="left"/>
      <w:pPr>
        <w:ind w:left="4320" w:hanging="360"/>
      </w:pPr>
      <w:rPr>
        <w:rFonts w:ascii="Wingdings" w:hAnsi="Wingdings" w:hint="default"/>
      </w:rPr>
    </w:lvl>
    <w:lvl w:ilvl="6" w:tplc="5D24B472">
      <w:start w:val="1"/>
      <w:numFmt w:val="bullet"/>
      <w:lvlText w:val=""/>
      <w:lvlJc w:val="left"/>
      <w:pPr>
        <w:ind w:left="5040" w:hanging="360"/>
      </w:pPr>
      <w:rPr>
        <w:rFonts w:ascii="Symbol" w:hAnsi="Symbol" w:hint="default"/>
      </w:rPr>
    </w:lvl>
    <w:lvl w:ilvl="7" w:tplc="F876643A">
      <w:start w:val="1"/>
      <w:numFmt w:val="bullet"/>
      <w:lvlText w:val="o"/>
      <w:lvlJc w:val="left"/>
      <w:pPr>
        <w:ind w:left="5760" w:hanging="360"/>
      </w:pPr>
      <w:rPr>
        <w:rFonts w:ascii="Courier New" w:hAnsi="Courier New" w:hint="default"/>
      </w:rPr>
    </w:lvl>
    <w:lvl w:ilvl="8" w:tplc="651C7488">
      <w:start w:val="1"/>
      <w:numFmt w:val="bullet"/>
      <w:lvlText w:val=""/>
      <w:lvlJc w:val="left"/>
      <w:pPr>
        <w:ind w:left="6480" w:hanging="360"/>
      </w:pPr>
      <w:rPr>
        <w:rFonts w:ascii="Wingdings" w:hAnsi="Wingdings" w:hint="default"/>
      </w:rPr>
    </w:lvl>
  </w:abstractNum>
  <w:abstractNum w:abstractNumId="25" w15:restartNumberingAfterBreak="0">
    <w:nsid w:val="5F07ACA1"/>
    <w:multiLevelType w:val="hybridMultilevel"/>
    <w:tmpl w:val="FFFFFFFF"/>
    <w:lvl w:ilvl="0" w:tplc="C83EAFE4">
      <w:start w:val="1"/>
      <w:numFmt w:val="bullet"/>
      <w:lvlText w:val=""/>
      <w:lvlJc w:val="left"/>
      <w:pPr>
        <w:ind w:left="1080" w:hanging="360"/>
      </w:pPr>
      <w:rPr>
        <w:rFonts w:ascii="Symbol" w:hAnsi="Symbol" w:hint="default"/>
      </w:rPr>
    </w:lvl>
    <w:lvl w:ilvl="1" w:tplc="5E38F734">
      <w:start w:val="1"/>
      <w:numFmt w:val="bullet"/>
      <w:lvlText w:val="o"/>
      <w:lvlJc w:val="left"/>
      <w:pPr>
        <w:ind w:left="1800" w:hanging="360"/>
      </w:pPr>
      <w:rPr>
        <w:rFonts w:ascii="Courier New" w:hAnsi="Courier New" w:hint="default"/>
      </w:rPr>
    </w:lvl>
    <w:lvl w:ilvl="2" w:tplc="3F8ADC84">
      <w:start w:val="1"/>
      <w:numFmt w:val="bullet"/>
      <w:lvlText w:val=""/>
      <w:lvlJc w:val="left"/>
      <w:pPr>
        <w:ind w:left="2520" w:hanging="360"/>
      </w:pPr>
      <w:rPr>
        <w:rFonts w:ascii="Wingdings" w:hAnsi="Wingdings" w:hint="default"/>
      </w:rPr>
    </w:lvl>
    <w:lvl w:ilvl="3" w:tplc="3C8AF4F8">
      <w:start w:val="1"/>
      <w:numFmt w:val="bullet"/>
      <w:lvlText w:val=""/>
      <w:lvlJc w:val="left"/>
      <w:pPr>
        <w:ind w:left="3240" w:hanging="360"/>
      </w:pPr>
      <w:rPr>
        <w:rFonts w:ascii="Symbol" w:hAnsi="Symbol" w:hint="default"/>
      </w:rPr>
    </w:lvl>
    <w:lvl w:ilvl="4" w:tplc="6E4AAFDE">
      <w:start w:val="1"/>
      <w:numFmt w:val="bullet"/>
      <w:lvlText w:val="o"/>
      <w:lvlJc w:val="left"/>
      <w:pPr>
        <w:ind w:left="3960" w:hanging="360"/>
      </w:pPr>
      <w:rPr>
        <w:rFonts w:ascii="Courier New" w:hAnsi="Courier New" w:hint="default"/>
      </w:rPr>
    </w:lvl>
    <w:lvl w:ilvl="5" w:tplc="6F569076">
      <w:start w:val="1"/>
      <w:numFmt w:val="bullet"/>
      <w:lvlText w:val=""/>
      <w:lvlJc w:val="left"/>
      <w:pPr>
        <w:ind w:left="4680" w:hanging="360"/>
      </w:pPr>
      <w:rPr>
        <w:rFonts w:ascii="Wingdings" w:hAnsi="Wingdings" w:hint="default"/>
      </w:rPr>
    </w:lvl>
    <w:lvl w:ilvl="6" w:tplc="963ABD48">
      <w:start w:val="1"/>
      <w:numFmt w:val="bullet"/>
      <w:lvlText w:val=""/>
      <w:lvlJc w:val="left"/>
      <w:pPr>
        <w:ind w:left="5400" w:hanging="360"/>
      </w:pPr>
      <w:rPr>
        <w:rFonts w:ascii="Symbol" w:hAnsi="Symbol" w:hint="default"/>
      </w:rPr>
    </w:lvl>
    <w:lvl w:ilvl="7" w:tplc="10108102">
      <w:start w:val="1"/>
      <w:numFmt w:val="bullet"/>
      <w:lvlText w:val="o"/>
      <w:lvlJc w:val="left"/>
      <w:pPr>
        <w:ind w:left="6120" w:hanging="360"/>
      </w:pPr>
      <w:rPr>
        <w:rFonts w:ascii="Courier New" w:hAnsi="Courier New" w:hint="default"/>
      </w:rPr>
    </w:lvl>
    <w:lvl w:ilvl="8" w:tplc="B75A772E">
      <w:start w:val="1"/>
      <w:numFmt w:val="bullet"/>
      <w:lvlText w:val=""/>
      <w:lvlJc w:val="left"/>
      <w:pPr>
        <w:ind w:left="6840" w:hanging="360"/>
      </w:pPr>
      <w:rPr>
        <w:rFonts w:ascii="Wingdings" w:hAnsi="Wingdings" w:hint="default"/>
      </w:rPr>
    </w:lvl>
  </w:abstractNum>
  <w:abstractNum w:abstractNumId="26" w15:restartNumberingAfterBreak="0">
    <w:nsid w:val="60E407D0"/>
    <w:multiLevelType w:val="hybridMultilevel"/>
    <w:tmpl w:val="FFFFFFFF"/>
    <w:lvl w:ilvl="0" w:tplc="C4069E6A">
      <w:start w:val="1"/>
      <w:numFmt w:val="bullet"/>
      <w:lvlText w:val="-"/>
      <w:lvlJc w:val="left"/>
      <w:pPr>
        <w:ind w:left="720" w:hanging="360"/>
      </w:pPr>
      <w:rPr>
        <w:rFonts w:ascii="Aptos" w:hAnsi="Aptos" w:hint="default"/>
      </w:rPr>
    </w:lvl>
    <w:lvl w:ilvl="1" w:tplc="D700D326">
      <w:start w:val="1"/>
      <w:numFmt w:val="bullet"/>
      <w:lvlText w:val="o"/>
      <w:lvlJc w:val="left"/>
      <w:pPr>
        <w:ind w:left="1440" w:hanging="360"/>
      </w:pPr>
      <w:rPr>
        <w:rFonts w:ascii="Courier New" w:hAnsi="Courier New" w:hint="default"/>
      </w:rPr>
    </w:lvl>
    <w:lvl w:ilvl="2" w:tplc="E73A2EDC">
      <w:start w:val="1"/>
      <w:numFmt w:val="bullet"/>
      <w:lvlText w:val=""/>
      <w:lvlJc w:val="left"/>
      <w:pPr>
        <w:ind w:left="2160" w:hanging="360"/>
      </w:pPr>
      <w:rPr>
        <w:rFonts w:ascii="Wingdings" w:hAnsi="Wingdings" w:hint="default"/>
      </w:rPr>
    </w:lvl>
    <w:lvl w:ilvl="3" w:tplc="3C4CB5D0">
      <w:start w:val="1"/>
      <w:numFmt w:val="bullet"/>
      <w:lvlText w:val=""/>
      <w:lvlJc w:val="left"/>
      <w:pPr>
        <w:ind w:left="2880" w:hanging="360"/>
      </w:pPr>
      <w:rPr>
        <w:rFonts w:ascii="Symbol" w:hAnsi="Symbol" w:hint="default"/>
      </w:rPr>
    </w:lvl>
    <w:lvl w:ilvl="4" w:tplc="859C2B70">
      <w:start w:val="1"/>
      <w:numFmt w:val="bullet"/>
      <w:lvlText w:val="o"/>
      <w:lvlJc w:val="left"/>
      <w:pPr>
        <w:ind w:left="3600" w:hanging="360"/>
      </w:pPr>
      <w:rPr>
        <w:rFonts w:ascii="Courier New" w:hAnsi="Courier New" w:hint="default"/>
      </w:rPr>
    </w:lvl>
    <w:lvl w:ilvl="5" w:tplc="CC94F9D2">
      <w:start w:val="1"/>
      <w:numFmt w:val="bullet"/>
      <w:lvlText w:val=""/>
      <w:lvlJc w:val="left"/>
      <w:pPr>
        <w:ind w:left="4320" w:hanging="360"/>
      </w:pPr>
      <w:rPr>
        <w:rFonts w:ascii="Wingdings" w:hAnsi="Wingdings" w:hint="default"/>
      </w:rPr>
    </w:lvl>
    <w:lvl w:ilvl="6" w:tplc="B3E02A96">
      <w:start w:val="1"/>
      <w:numFmt w:val="bullet"/>
      <w:lvlText w:val=""/>
      <w:lvlJc w:val="left"/>
      <w:pPr>
        <w:ind w:left="5040" w:hanging="360"/>
      </w:pPr>
      <w:rPr>
        <w:rFonts w:ascii="Symbol" w:hAnsi="Symbol" w:hint="default"/>
      </w:rPr>
    </w:lvl>
    <w:lvl w:ilvl="7" w:tplc="2AE05EC8">
      <w:start w:val="1"/>
      <w:numFmt w:val="bullet"/>
      <w:lvlText w:val="o"/>
      <w:lvlJc w:val="left"/>
      <w:pPr>
        <w:ind w:left="5760" w:hanging="360"/>
      </w:pPr>
      <w:rPr>
        <w:rFonts w:ascii="Courier New" w:hAnsi="Courier New" w:hint="default"/>
      </w:rPr>
    </w:lvl>
    <w:lvl w:ilvl="8" w:tplc="7B026096">
      <w:start w:val="1"/>
      <w:numFmt w:val="bullet"/>
      <w:lvlText w:val=""/>
      <w:lvlJc w:val="left"/>
      <w:pPr>
        <w:ind w:left="6480" w:hanging="360"/>
      </w:pPr>
      <w:rPr>
        <w:rFonts w:ascii="Wingdings" w:hAnsi="Wingdings" w:hint="default"/>
      </w:rPr>
    </w:lvl>
  </w:abstractNum>
  <w:abstractNum w:abstractNumId="27" w15:restartNumberingAfterBreak="0">
    <w:nsid w:val="6398D5E9"/>
    <w:multiLevelType w:val="hybridMultilevel"/>
    <w:tmpl w:val="FFFFFFFF"/>
    <w:lvl w:ilvl="0" w:tplc="08DE8266">
      <w:start w:val="1"/>
      <w:numFmt w:val="bullet"/>
      <w:lvlText w:val="-"/>
      <w:lvlJc w:val="left"/>
      <w:pPr>
        <w:ind w:left="720" w:hanging="360"/>
      </w:pPr>
      <w:rPr>
        <w:rFonts w:ascii="Aptos" w:hAnsi="Aptos" w:hint="default"/>
      </w:rPr>
    </w:lvl>
    <w:lvl w:ilvl="1" w:tplc="2044398A">
      <w:start w:val="1"/>
      <w:numFmt w:val="bullet"/>
      <w:lvlText w:val="o"/>
      <w:lvlJc w:val="left"/>
      <w:pPr>
        <w:ind w:left="1440" w:hanging="360"/>
      </w:pPr>
      <w:rPr>
        <w:rFonts w:ascii="Courier New" w:hAnsi="Courier New" w:hint="default"/>
      </w:rPr>
    </w:lvl>
    <w:lvl w:ilvl="2" w:tplc="AF1EC530">
      <w:start w:val="1"/>
      <w:numFmt w:val="bullet"/>
      <w:lvlText w:val=""/>
      <w:lvlJc w:val="left"/>
      <w:pPr>
        <w:ind w:left="2160" w:hanging="360"/>
      </w:pPr>
      <w:rPr>
        <w:rFonts w:ascii="Wingdings" w:hAnsi="Wingdings" w:hint="default"/>
      </w:rPr>
    </w:lvl>
    <w:lvl w:ilvl="3" w:tplc="6E341CBC">
      <w:start w:val="1"/>
      <w:numFmt w:val="bullet"/>
      <w:lvlText w:val=""/>
      <w:lvlJc w:val="left"/>
      <w:pPr>
        <w:ind w:left="2880" w:hanging="360"/>
      </w:pPr>
      <w:rPr>
        <w:rFonts w:ascii="Symbol" w:hAnsi="Symbol" w:hint="default"/>
      </w:rPr>
    </w:lvl>
    <w:lvl w:ilvl="4" w:tplc="B8760A50">
      <w:start w:val="1"/>
      <w:numFmt w:val="bullet"/>
      <w:lvlText w:val="o"/>
      <w:lvlJc w:val="left"/>
      <w:pPr>
        <w:ind w:left="3600" w:hanging="360"/>
      </w:pPr>
      <w:rPr>
        <w:rFonts w:ascii="Courier New" w:hAnsi="Courier New" w:hint="default"/>
      </w:rPr>
    </w:lvl>
    <w:lvl w:ilvl="5" w:tplc="17764AEC">
      <w:start w:val="1"/>
      <w:numFmt w:val="bullet"/>
      <w:lvlText w:val=""/>
      <w:lvlJc w:val="left"/>
      <w:pPr>
        <w:ind w:left="4320" w:hanging="360"/>
      </w:pPr>
      <w:rPr>
        <w:rFonts w:ascii="Wingdings" w:hAnsi="Wingdings" w:hint="default"/>
      </w:rPr>
    </w:lvl>
    <w:lvl w:ilvl="6" w:tplc="C7EE7BC6">
      <w:start w:val="1"/>
      <w:numFmt w:val="bullet"/>
      <w:lvlText w:val=""/>
      <w:lvlJc w:val="left"/>
      <w:pPr>
        <w:ind w:left="5040" w:hanging="360"/>
      </w:pPr>
      <w:rPr>
        <w:rFonts w:ascii="Symbol" w:hAnsi="Symbol" w:hint="default"/>
      </w:rPr>
    </w:lvl>
    <w:lvl w:ilvl="7" w:tplc="F4BA2900">
      <w:start w:val="1"/>
      <w:numFmt w:val="bullet"/>
      <w:lvlText w:val="o"/>
      <w:lvlJc w:val="left"/>
      <w:pPr>
        <w:ind w:left="5760" w:hanging="360"/>
      </w:pPr>
      <w:rPr>
        <w:rFonts w:ascii="Courier New" w:hAnsi="Courier New" w:hint="default"/>
      </w:rPr>
    </w:lvl>
    <w:lvl w:ilvl="8" w:tplc="4F70E1F2">
      <w:start w:val="1"/>
      <w:numFmt w:val="bullet"/>
      <w:lvlText w:val=""/>
      <w:lvlJc w:val="left"/>
      <w:pPr>
        <w:ind w:left="6480" w:hanging="360"/>
      </w:pPr>
      <w:rPr>
        <w:rFonts w:ascii="Wingdings" w:hAnsi="Wingdings" w:hint="default"/>
      </w:rPr>
    </w:lvl>
  </w:abstractNum>
  <w:abstractNum w:abstractNumId="28" w15:restartNumberingAfterBreak="0">
    <w:nsid w:val="662691C7"/>
    <w:multiLevelType w:val="hybridMultilevel"/>
    <w:tmpl w:val="FFFFFFFF"/>
    <w:lvl w:ilvl="0" w:tplc="C7B0639E">
      <w:start w:val="1"/>
      <w:numFmt w:val="bullet"/>
      <w:lvlText w:val="-"/>
      <w:lvlJc w:val="left"/>
      <w:pPr>
        <w:ind w:left="720" w:hanging="360"/>
      </w:pPr>
      <w:rPr>
        <w:rFonts w:ascii="Aptos" w:hAnsi="Aptos" w:hint="default"/>
      </w:rPr>
    </w:lvl>
    <w:lvl w:ilvl="1" w:tplc="1FF2D156">
      <w:start w:val="1"/>
      <w:numFmt w:val="bullet"/>
      <w:lvlText w:val="o"/>
      <w:lvlJc w:val="left"/>
      <w:pPr>
        <w:ind w:left="1440" w:hanging="360"/>
      </w:pPr>
      <w:rPr>
        <w:rFonts w:ascii="Courier New" w:hAnsi="Courier New" w:hint="default"/>
      </w:rPr>
    </w:lvl>
    <w:lvl w:ilvl="2" w:tplc="4C060394">
      <w:start w:val="1"/>
      <w:numFmt w:val="bullet"/>
      <w:lvlText w:val=""/>
      <w:lvlJc w:val="left"/>
      <w:pPr>
        <w:ind w:left="2160" w:hanging="360"/>
      </w:pPr>
      <w:rPr>
        <w:rFonts w:ascii="Wingdings" w:hAnsi="Wingdings" w:hint="default"/>
      </w:rPr>
    </w:lvl>
    <w:lvl w:ilvl="3" w:tplc="AC18B358">
      <w:start w:val="1"/>
      <w:numFmt w:val="bullet"/>
      <w:lvlText w:val=""/>
      <w:lvlJc w:val="left"/>
      <w:pPr>
        <w:ind w:left="2880" w:hanging="360"/>
      </w:pPr>
      <w:rPr>
        <w:rFonts w:ascii="Symbol" w:hAnsi="Symbol" w:hint="default"/>
      </w:rPr>
    </w:lvl>
    <w:lvl w:ilvl="4" w:tplc="D7B49456">
      <w:start w:val="1"/>
      <w:numFmt w:val="bullet"/>
      <w:lvlText w:val="o"/>
      <w:lvlJc w:val="left"/>
      <w:pPr>
        <w:ind w:left="3600" w:hanging="360"/>
      </w:pPr>
      <w:rPr>
        <w:rFonts w:ascii="Courier New" w:hAnsi="Courier New" w:hint="default"/>
      </w:rPr>
    </w:lvl>
    <w:lvl w:ilvl="5" w:tplc="1DE8B75E">
      <w:start w:val="1"/>
      <w:numFmt w:val="bullet"/>
      <w:lvlText w:val=""/>
      <w:lvlJc w:val="left"/>
      <w:pPr>
        <w:ind w:left="4320" w:hanging="360"/>
      </w:pPr>
      <w:rPr>
        <w:rFonts w:ascii="Wingdings" w:hAnsi="Wingdings" w:hint="default"/>
      </w:rPr>
    </w:lvl>
    <w:lvl w:ilvl="6" w:tplc="3F8C3B00">
      <w:start w:val="1"/>
      <w:numFmt w:val="bullet"/>
      <w:lvlText w:val=""/>
      <w:lvlJc w:val="left"/>
      <w:pPr>
        <w:ind w:left="5040" w:hanging="360"/>
      </w:pPr>
      <w:rPr>
        <w:rFonts w:ascii="Symbol" w:hAnsi="Symbol" w:hint="default"/>
      </w:rPr>
    </w:lvl>
    <w:lvl w:ilvl="7" w:tplc="C09E08C8">
      <w:start w:val="1"/>
      <w:numFmt w:val="bullet"/>
      <w:lvlText w:val="o"/>
      <w:lvlJc w:val="left"/>
      <w:pPr>
        <w:ind w:left="5760" w:hanging="360"/>
      </w:pPr>
      <w:rPr>
        <w:rFonts w:ascii="Courier New" w:hAnsi="Courier New" w:hint="default"/>
      </w:rPr>
    </w:lvl>
    <w:lvl w:ilvl="8" w:tplc="47027BCA">
      <w:start w:val="1"/>
      <w:numFmt w:val="bullet"/>
      <w:lvlText w:val=""/>
      <w:lvlJc w:val="left"/>
      <w:pPr>
        <w:ind w:left="6480" w:hanging="360"/>
      </w:pPr>
      <w:rPr>
        <w:rFonts w:ascii="Wingdings" w:hAnsi="Wingdings" w:hint="default"/>
      </w:rPr>
    </w:lvl>
  </w:abstractNum>
  <w:abstractNum w:abstractNumId="29" w15:restartNumberingAfterBreak="0">
    <w:nsid w:val="69C29916"/>
    <w:multiLevelType w:val="hybridMultilevel"/>
    <w:tmpl w:val="FFFFFFFF"/>
    <w:lvl w:ilvl="0" w:tplc="708E4FDC">
      <w:start w:val="1"/>
      <w:numFmt w:val="bullet"/>
      <w:lvlText w:val="-"/>
      <w:lvlJc w:val="left"/>
      <w:pPr>
        <w:ind w:left="720" w:hanging="360"/>
      </w:pPr>
      <w:rPr>
        <w:rFonts w:ascii="Aptos" w:hAnsi="Aptos" w:hint="default"/>
      </w:rPr>
    </w:lvl>
    <w:lvl w:ilvl="1" w:tplc="3DCE6F94">
      <w:start w:val="1"/>
      <w:numFmt w:val="bullet"/>
      <w:lvlText w:val="o"/>
      <w:lvlJc w:val="left"/>
      <w:pPr>
        <w:ind w:left="1440" w:hanging="360"/>
      </w:pPr>
      <w:rPr>
        <w:rFonts w:ascii="Courier New" w:hAnsi="Courier New" w:hint="default"/>
      </w:rPr>
    </w:lvl>
    <w:lvl w:ilvl="2" w:tplc="1C927AD0">
      <w:start w:val="1"/>
      <w:numFmt w:val="bullet"/>
      <w:lvlText w:val=""/>
      <w:lvlJc w:val="left"/>
      <w:pPr>
        <w:ind w:left="2160" w:hanging="360"/>
      </w:pPr>
      <w:rPr>
        <w:rFonts w:ascii="Wingdings" w:hAnsi="Wingdings" w:hint="default"/>
      </w:rPr>
    </w:lvl>
    <w:lvl w:ilvl="3" w:tplc="F5208E8C">
      <w:start w:val="1"/>
      <w:numFmt w:val="bullet"/>
      <w:lvlText w:val=""/>
      <w:lvlJc w:val="left"/>
      <w:pPr>
        <w:ind w:left="2880" w:hanging="360"/>
      </w:pPr>
      <w:rPr>
        <w:rFonts w:ascii="Symbol" w:hAnsi="Symbol" w:hint="default"/>
      </w:rPr>
    </w:lvl>
    <w:lvl w:ilvl="4" w:tplc="F53219BA">
      <w:start w:val="1"/>
      <w:numFmt w:val="bullet"/>
      <w:lvlText w:val="o"/>
      <w:lvlJc w:val="left"/>
      <w:pPr>
        <w:ind w:left="3600" w:hanging="360"/>
      </w:pPr>
      <w:rPr>
        <w:rFonts w:ascii="Courier New" w:hAnsi="Courier New" w:hint="default"/>
      </w:rPr>
    </w:lvl>
    <w:lvl w:ilvl="5" w:tplc="70AE4CDE">
      <w:start w:val="1"/>
      <w:numFmt w:val="bullet"/>
      <w:lvlText w:val=""/>
      <w:lvlJc w:val="left"/>
      <w:pPr>
        <w:ind w:left="4320" w:hanging="360"/>
      </w:pPr>
      <w:rPr>
        <w:rFonts w:ascii="Wingdings" w:hAnsi="Wingdings" w:hint="default"/>
      </w:rPr>
    </w:lvl>
    <w:lvl w:ilvl="6" w:tplc="5720EAF4">
      <w:start w:val="1"/>
      <w:numFmt w:val="bullet"/>
      <w:lvlText w:val=""/>
      <w:lvlJc w:val="left"/>
      <w:pPr>
        <w:ind w:left="5040" w:hanging="360"/>
      </w:pPr>
      <w:rPr>
        <w:rFonts w:ascii="Symbol" w:hAnsi="Symbol" w:hint="default"/>
      </w:rPr>
    </w:lvl>
    <w:lvl w:ilvl="7" w:tplc="2118E760">
      <w:start w:val="1"/>
      <w:numFmt w:val="bullet"/>
      <w:lvlText w:val="o"/>
      <w:lvlJc w:val="left"/>
      <w:pPr>
        <w:ind w:left="5760" w:hanging="360"/>
      </w:pPr>
      <w:rPr>
        <w:rFonts w:ascii="Courier New" w:hAnsi="Courier New" w:hint="default"/>
      </w:rPr>
    </w:lvl>
    <w:lvl w:ilvl="8" w:tplc="CDCA4A2A">
      <w:start w:val="1"/>
      <w:numFmt w:val="bullet"/>
      <w:lvlText w:val=""/>
      <w:lvlJc w:val="left"/>
      <w:pPr>
        <w:ind w:left="6480" w:hanging="360"/>
      </w:pPr>
      <w:rPr>
        <w:rFonts w:ascii="Wingdings" w:hAnsi="Wingdings" w:hint="default"/>
      </w:rPr>
    </w:lvl>
  </w:abstractNum>
  <w:abstractNum w:abstractNumId="30" w15:restartNumberingAfterBreak="0">
    <w:nsid w:val="6AB74BCC"/>
    <w:multiLevelType w:val="hybridMultilevel"/>
    <w:tmpl w:val="FFFFFFFF"/>
    <w:lvl w:ilvl="0" w:tplc="99CA88BC">
      <w:start w:val="1"/>
      <w:numFmt w:val="bullet"/>
      <w:lvlText w:val="-"/>
      <w:lvlJc w:val="left"/>
      <w:pPr>
        <w:ind w:left="1080" w:hanging="360"/>
      </w:pPr>
      <w:rPr>
        <w:rFonts w:ascii="Aptos" w:hAnsi="Aptos" w:hint="default"/>
      </w:rPr>
    </w:lvl>
    <w:lvl w:ilvl="1" w:tplc="3814AA2E">
      <w:start w:val="1"/>
      <w:numFmt w:val="bullet"/>
      <w:lvlText w:val="o"/>
      <w:lvlJc w:val="left"/>
      <w:pPr>
        <w:ind w:left="1800" w:hanging="360"/>
      </w:pPr>
      <w:rPr>
        <w:rFonts w:ascii="Courier New" w:hAnsi="Courier New" w:hint="default"/>
      </w:rPr>
    </w:lvl>
    <w:lvl w:ilvl="2" w:tplc="308A8E6E">
      <w:start w:val="1"/>
      <w:numFmt w:val="bullet"/>
      <w:lvlText w:val=""/>
      <w:lvlJc w:val="left"/>
      <w:pPr>
        <w:ind w:left="2520" w:hanging="360"/>
      </w:pPr>
      <w:rPr>
        <w:rFonts w:ascii="Wingdings" w:hAnsi="Wingdings" w:hint="default"/>
      </w:rPr>
    </w:lvl>
    <w:lvl w:ilvl="3" w:tplc="8FEE37D4">
      <w:start w:val="1"/>
      <w:numFmt w:val="bullet"/>
      <w:lvlText w:val=""/>
      <w:lvlJc w:val="left"/>
      <w:pPr>
        <w:ind w:left="3240" w:hanging="360"/>
      </w:pPr>
      <w:rPr>
        <w:rFonts w:ascii="Symbol" w:hAnsi="Symbol" w:hint="default"/>
      </w:rPr>
    </w:lvl>
    <w:lvl w:ilvl="4" w:tplc="3398C226">
      <w:start w:val="1"/>
      <w:numFmt w:val="bullet"/>
      <w:lvlText w:val="o"/>
      <w:lvlJc w:val="left"/>
      <w:pPr>
        <w:ind w:left="3960" w:hanging="360"/>
      </w:pPr>
      <w:rPr>
        <w:rFonts w:ascii="Courier New" w:hAnsi="Courier New" w:hint="default"/>
      </w:rPr>
    </w:lvl>
    <w:lvl w:ilvl="5" w:tplc="ADD6775C">
      <w:start w:val="1"/>
      <w:numFmt w:val="bullet"/>
      <w:lvlText w:val=""/>
      <w:lvlJc w:val="left"/>
      <w:pPr>
        <w:ind w:left="4680" w:hanging="360"/>
      </w:pPr>
      <w:rPr>
        <w:rFonts w:ascii="Wingdings" w:hAnsi="Wingdings" w:hint="default"/>
      </w:rPr>
    </w:lvl>
    <w:lvl w:ilvl="6" w:tplc="8E60A638">
      <w:start w:val="1"/>
      <w:numFmt w:val="bullet"/>
      <w:lvlText w:val=""/>
      <w:lvlJc w:val="left"/>
      <w:pPr>
        <w:ind w:left="5400" w:hanging="360"/>
      </w:pPr>
      <w:rPr>
        <w:rFonts w:ascii="Symbol" w:hAnsi="Symbol" w:hint="default"/>
      </w:rPr>
    </w:lvl>
    <w:lvl w:ilvl="7" w:tplc="3126D094">
      <w:start w:val="1"/>
      <w:numFmt w:val="bullet"/>
      <w:lvlText w:val="o"/>
      <w:lvlJc w:val="left"/>
      <w:pPr>
        <w:ind w:left="6120" w:hanging="360"/>
      </w:pPr>
      <w:rPr>
        <w:rFonts w:ascii="Courier New" w:hAnsi="Courier New" w:hint="default"/>
      </w:rPr>
    </w:lvl>
    <w:lvl w:ilvl="8" w:tplc="7A56C0AE">
      <w:start w:val="1"/>
      <w:numFmt w:val="bullet"/>
      <w:lvlText w:val=""/>
      <w:lvlJc w:val="left"/>
      <w:pPr>
        <w:ind w:left="6840" w:hanging="360"/>
      </w:pPr>
      <w:rPr>
        <w:rFonts w:ascii="Wingdings" w:hAnsi="Wingdings" w:hint="default"/>
      </w:rPr>
    </w:lvl>
  </w:abstractNum>
  <w:abstractNum w:abstractNumId="31" w15:restartNumberingAfterBreak="0">
    <w:nsid w:val="6CFFA6A3"/>
    <w:multiLevelType w:val="hybridMultilevel"/>
    <w:tmpl w:val="FFFFFFFF"/>
    <w:lvl w:ilvl="0" w:tplc="94E8FB5A">
      <w:start w:val="1"/>
      <w:numFmt w:val="bullet"/>
      <w:lvlText w:val="-"/>
      <w:lvlJc w:val="left"/>
      <w:pPr>
        <w:ind w:left="720" w:hanging="360"/>
      </w:pPr>
      <w:rPr>
        <w:rFonts w:ascii="Aptos" w:hAnsi="Aptos" w:hint="default"/>
      </w:rPr>
    </w:lvl>
    <w:lvl w:ilvl="1" w:tplc="61F2D896">
      <w:start w:val="1"/>
      <w:numFmt w:val="bullet"/>
      <w:lvlText w:val="o"/>
      <w:lvlJc w:val="left"/>
      <w:pPr>
        <w:ind w:left="1440" w:hanging="360"/>
      </w:pPr>
      <w:rPr>
        <w:rFonts w:ascii="Courier New" w:hAnsi="Courier New" w:hint="default"/>
      </w:rPr>
    </w:lvl>
    <w:lvl w:ilvl="2" w:tplc="6A522ABC">
      <w:start w:val="1"/>
      <w:numFmt w:val="bullet"/>
      <w:lvlText w:val=""/>
      <w:lvlJc w:val="left"/>
      <w:pPr>
        <w:ind w:left="2160" w:hanging="360"/>
      </w:pPr>
      <w:rPr>
        <w:rFonts w:ascii="Wingdings" w:hAnsi="Wingdings" w:hint="default"/>
      </w:rPr>
    </w:lvl>
    <w:lvl w:ilvl="3" w:tplc="CC5C9EBA">
      <w:start w:val="1"/>
      <w:numFmt w:val="bullet"/>
      <w:lvlText w:val=""/>
      <w:lvlJc w:val="left"/>
      <w:pPr>
        <w:ind w:left="2880" w:hanging="360"/>
      </w:pPr>
      <w:rPr>
        <w:rFonts w:ascii="Symbol" w:hAnsi="Symbol" w:hint="default"/>
      </w:rPr>
    </w:lvl>
    <w:lvl w:ilvl="4" w:tplc="E0F48444">
      <w:start w:val="1"/>
      <w:numFmt w:val="bullet"/>
      <w:lvlText w:val="o"/>
      <w:lvlJc w:val="left"/>
      <w:pPr>
        <w:ind w:left="3600" w:hanging="360"/>
      </w:pPr>
      <w:rPr>
        <w:rFonts w:ascii="Courier New" w:hAnsi="Courier New" w:hint="default"/>
      </w:rPr>
    </w:lvl>
    <w:lvl w:ilvl="5" w:tplc="875AF51C">
      <w:start w:val="1"/>
      <w:numFmt w:val="bullet"/>
      <w:lvlText w:val=""/>
      <w:lvlJc w:val="left"/>
      <w:pPr>
        <w:ind w:left="4320" w:hanging="360"/>
      </w:pPr>
      <w:rPr>
        <w:rFonts w:ascii="Wingdings" w:hAnsi="Wingdings" w:hint="default"/>
      </w:rPr>
    </w:lvl>
    <w:lvl w:ilvl="6" w:tplc="C8A4E840">
      <w:start w:val="1"/>
      <w:numFmt w:val="bullet"/>
      <w:lvlText w:val=""/>
      <w:lvlJc w:val="left"/>
      <w:pPr>
        <w:ind w:left="5040" w:hanging="360"/>
      </w:pPr>
      <w:rPr>
        <w:rFonts w:ascii="Symbol" w:hAnsi="Symbol" w:hint="default"/>
      </w:rPr>
    </w:lvl>
    <w:lvl w:ilvl="7" w:tplc="5FD62B3A">
      <w:start w:val="1"/>
      <w:numFmt w:val="bullet"/>
      <w:lvlText w:val="o"/>
      <w:lvlJc w:val="left"/>
      <w:pPr>
        <w:ind w:left="5760" w:hanging="360"/>
      </w:pPr>
      <w:rPr>
        <w:rFonts w:ascii="Courier New" w:hAnsi="Courier New" w:hint="default"/>
      </w:rPr>
    </w:lvl>
    <w:lvl w:ilvl="8" w:tplc="940055F8">
      <w:start w:val="1"/>
      <w:numFmt w:val="bullet"/>
      <w:lvlText w:val=""/>
      <w:lvlJc w:val="left"/>
      <w:pPr>
        <w:ind w:left="6480" w:hanging="360"/>
      </w:pPr>
      <w:rPr>
        <w:rFonts w:ascii="Wingdings" w:hAnsi="Wingdings" w:hint="default"/>
      </w:rPr>
    </w:lvl>
  </w:abstractNum>
  <w:abstractNum w:abstractNumId="32" w15:restartNumberingAfterBreak="0">
    <w:nsid w:val="6F62229E"/>
    <w:multiLevelType w:val="hybridMultilevel"/>
    <w:tmpl w:val="FFFFFFFF"/>
    <w:lvl w:ilvl="0" w:tplc="808C16D6">
      <w:start w:val="1"/>
      <w:numFmt w:val="bullet"/>
      <w:lvlText w:val=""/>
      <w:lvlJc w:val="left"/>
      <w:pPr>
        <w:ind w:left="720" w:hanging="360"/>
      </w:pPr>
      <w:rPr>
        <w:rFonts w:ascii="Symbol" w:hAnsi="Symbol" w:hint="default"/>
      </w:rPr>
    </w:lvl>
    <w:lvl w:ilvl="1" w:tplc="64E06344">
      <w:start w:val="1"/>
      <w:numFmt w:val="bullet"/>
      <w:lvlText w:val="o"/>
      <w:lvlJc w:val="left"/>
      <w:pPr>
        <w:ind w:left="1440" w:hanging="360"/>
      </w:pPr>
      <w:rPr>
        <w:rFonts w:ascii="Courier New" w:hAnsi="Courier New" w:hint="default"/>
      </w:rPr>
    </w:lvl>
    <w:lvl w:ilvl="2" w:tplc="A82C4A9C">
      <w:start w:val="1"/>
      <w:numFmt w:val="bullet"/>
      <w:lvlText w:val=""/>
      <w:lvlJc w:val="left"/>
      <w:pPr>
        <w:ind w:left="2160" w:hanging="360"/>
      </w:pPr>
      <w:rPr>
        <w:rFonts w:ascii="Wingdings" w:hAnsi="Wingdings" w:hint="default"/>
      </w:rPr>
    </w:lvl>
    <w:lvl w:ilvl="3" w:tplc="A81EFC7C">
      <w:start w:val="1"/>
      <w:numFmt w:val="bullet"/>
      <w:lvlText w:val=""/>
      <w:lvlJc w:val="left"/>
      <w:pPr>
        <w:ind w:left="2880" w:hanging="360"/>
      </w:pPr>
      <w:rPr>
        <w:rFonts w:ascii="Symbol" w:hAnsi="Symbol" w:hint="default"/>
      </w:rPr>
    </w:lvl>
    <w:lvl w:ilvl="4" w:tplc="DF8C9C06">
      <w:start w:val="1"/>
      <w:numFmt w:val="bullet"/>
      <w:lvlText w:val="o"/>
      <w:lvlJc w:val="left"/>
      <w:pPr>
        <w:ind w:left="3600" w:hanging="360"/>
      </w:pPr>
      <w:rPr>
        <w:rFonts w:ascii="Courier New" w:hAnsi="Courier New" w:hint="default"/>
      </w:rPr>
    </w:lvl>
    <w:lvl w:ilvl="5" w:tplc="1496259E">
      <w:start w:val="1"/>
      <w:numFmt w:val="bullet"/>
      <w:lvlText w:val=""/>
      <w:lvlJc w:val="left"/>
      <w:pPr>
        <w:ind w:left="4320" w:hanging="360"/>
      </w:pPr>
      <w:rPr>
        <w:rFonts w:ascii="Wingdings" w:hAnsi="Wingdings" w:hint="default"/>
      </w:rPr>
    </w:lvl>
    <w:lvl w:ilvl="6" w:tplc="64E63B10">
      <w:start w:val="1"/>
      <w:numFmt w:val="bullet"/>
      <w:lvlText w:val=""/>
      <w:lvlJc w:val="left"/>
      <w:pPr>
        <w:ind w:left="5040" w:hanging="360"/>
      </w:pPr>
      <w:rPr>
        <w:rFonts w:ascii="Symbol" w:hAnsi="Symbol" w:hint="default"/>
      </w:rPr>
    </w:lvl>
    <w:lvl w:ilvl="7" w:tplc="412C9D3A">
      <w:start w:val="1"/>
      <w:numFmt w:val="bullet"/>
      <w:lvlText w:val="o"/>
      <w:lvlJc w:val="left"/>
      <w:pPr>
        <w:ind w:left="5760" w:hanging="360"/>
      </w:pPr>
      <w:rPr>
        <w:rFonts w:ascii="Courier New" w:hAnsi="Courier New" w:hint="default"/>
      </w:rPr>
    </w:lvl>
    <w:lvl w:ilvl="8" w:tplc="5F34E7E2">
      <w:start w:val="1"/>
      <w:numFmt w:val="bullet"/>
      <w:lvlText w:val=""/>
      <w:lvlJc w:val="left"/>
      <w:pPr>
        <w:ind w:left="6480" w:hanging="360"/>
      </w:pPr>
      <w:rPr>
        <w:rFonts w:ascii="Wingdings" w:hAnsi="Wingdings" w:hint="default"/>
      </w:rPr>
    </w:lvl>
  </w:abstractNum>
  <w:abstractNum w:abstractNumId="33" w15:restartNumberingAfterBreak="0">
    <w:nsid w:val="717B5FA0"/>
    <w:multiLevelType w:val="hybridMultilevel"/>
    <w:tmpl w:val="FFFFFFFF"/>
    <w:lvl w:ilvl="0" w:tplc="3D04529C">
      <w:start w:val="1"/>
      <w:numFmt w:val="bullet"/>
      <w:lvlText w:val="-"/>
      <w:lvlJc w:val="left"/>
      <w:pPr>
        <w:ind w:left="720" w:hanging="360"/>
      </w:pPr>
      <w:rPr>
        <w:rFonts w:ascii="Aptos" w:hAnsi="Aptos" w:hint="default"/>
      </w:rPr>
    </w:lvl>
    <w:lvl w:ilvl="1" w:tplc="7E9A4170">
      <w:start w:val="1"/>
      <w:numFmt w:val="bullet"/>
      <w:lvlText w:val="o"/>
      <w:lvlJc w:val="left"/>
      <w:pPr>
        <w:ind w:left="1440" w:hanging="360"/>
      </w:pPr>
      <w:rPr>
        <w:rFonts w:ascii="Courier New" w:hAnsi="Courier New" w:hint="default"/>
      </w:rPr>
    </w:lvl>
    <w:lvl w:ilvl="2" w:tplc="C430E54E">
      <w:start w:val="1"/>
      <w:numFmt w:val="bullet"/>
      <w:lvlText w:val=""/>
      <w:lvlJc w:val="left"/>
      <w:pPr>
        <w:ind w:left="2160" w:hanging="360"/>
      </w:pPr>
      <w:rPr>
        <w:rFonts w:ascii="Wingdings" w:hAnsi="Wingdings" w:hint="default"/>
      </w:rPr>
    </w:lvl>
    <w:lvl w:ilvl="3" w:tplc="872E72A0">
      <w:start w:val="1"/>
      <w:numFmt w:val="bullet"/>
      <w:lvlText w:val=""/>
      <w:lvlJc w:val="left"/>
      <w:pPr>
        <w:ind w:left="2880" w:hanging="360"/>
      </w:pPr>
      <w:rPr>
        <w:rFonts w:ascii="Symbol" w:hAnsi="Symbol" w:hint="default"/>
      </w:rPr>
    </w:lvl>
    <w:lvl w:ilvl="4" w:tplc="01B4C9CA">
      <w:start w:val="1"/>
      <w:numFmt w:val="bullet"/>
      <w:lvlText w:val="o"/>
      <w:lvlJc w:val="left"/>
      <w:pPr>
        <w:ind w:left="3600" w:hanging="360"/>
      </w:pPr>
      <w:rPr>
        <w:rFonts w:ascii="Courier New" w:hAnsi="Courier New" w:hint="default"/>
      </w:rPr>
    </w:lvl>
    <w:lvl w:ilvl="5" w:tplc="F776EEC2">
      <w:start w:val="1"/>
      <w:numFmt w:val="bullet"/>
      <w:lvlText w:val=""/>
      <w:lvlJc w:val="left"/>
      <w:pPr>
        <w:ind w:left="4320" w:hanging="360"/>
      </w:pPr>
      <w:rPr>
        <w:rFonts w:ascii="Wingdings" w:hAnsi="Wingdings" w:hint="default"/>
      </w:rPr>
    </w:lvl>
    <w:lvl w:ilvl="6" w:tplc="37984CEA">
      <w:start w:val="1"/>
      <w:numFmt w:val="bullet"/>
      <w:lvlText w:val=""/>
      <w:lvlJc w:val="left"/>
      <w:pPr>
        <w:ind w:left="5040" w:hanging="360"/>
      </w:pPr>
      <w:rPr>
        <w:rFonts w:ascii="Symbol" w:hAnsi="Symbol" w:hint="default"/>
      </w:rPr>
    </w:lvl>
    <w:lvl w:ilvl="7" w:tplc="331AB4A8">
      <w:start w:val="1"/>
      <w:numFmt w:val="bullet"/>
      <w:lvlText w:val="o"/>
      <w:lvlJc w:val="left"/>
      <w:pPr>
        <w:ind w:left="5760" w:hanging="360"/>
      </w:pPr>
      <w:rPr>
        <w:rFonts w:ascii="Courier New" w:hAnsi="Courier New" w:hint="default"/>
      </w:rPr>
    </w:lvl>
    <w:lvl w:ilvl="8" w:tplc="0972B7F0">
      <w:start w:val="1"/>
      <w:numFmt w:val="bullet"/>
      <w:lvlText w:val=""/>
      <w:lvlJc w:val="left"/>
      <w:pPr>
        <w:ind w:left="6480" w:hanging="360"/>
      </w:pPr>
      <w:rPr>
        <w:rFonts w:ascii="Wingdings" w:hAnsi="Wingdings" w:hint="default"/>
      </w:rPr>
    </w:lvl>
  </w:abstractNum>
  <w:abstractNum w:abstractNumId="34" w15:restartNumberingAfterBreak="0">
    <w:nsid w:val="74F05444"/>
    <w:multiLevelType w:val="hybridMultilevel"/>
    <w:tmpl w:val="FFFFFFFF"/>
    <w:lvl w:ilvl="0" w:tplc="43DA9220">
      <w:start w:val="1"/>
      <w:numFmt w:val="bullet"/>
      <w:lvlText w:val="-"/>
      <w:lvlJc w:val="left"/>
      <w:pPr>
        <w:ind w:left="1080" w:hanging="360"/>
      </w:pPr>
      <w:rPr>
        <w:rFonts w:ascii="Aptos" w:hAnsi="Aptos" w:hint="default"/>
      </w:rPr>
    </w:lvl>
    <w:lvl w:ilvl="1" w:tplc="5CF21928">
      <w:start w:val="1"/>
      <w:numFmt w:val="bullet"/>
      <w:lvlText w:val="o"/>
      <w:lvlJc w:val="left"/>
      <w:pPr>
        <w:ind w:left="1800" w:hanging="360"/>
      </w:pPr>
      <w:rPr>
        <w:rFonts w:ascii="Courier New" w:hAnsi="Courier New" w:hint="default"/>
      </w:rPr>
    </w:lvl>
    <w:lvl w:ilvl="2" w:tplc="71261A00">
      <w:start w:val="1"/>
      <w:numFmt w:val="bullet"/>
      <w:lvlText w:val=""/>
      <w:lvlJc w:val="left"/>
      <w:pPr>
        <w:ind w:left="2520" w:hanging="360"/>
      </w:pPr>
      <w:rPr>
        <w:rFonts w:ascii="Wingdings" w:hAnsi="Wingdings" w:hint="default"/>
      </w:rPr>
    </w:lvl>
    <w:lvl w:ilvl="3" w:tplc="F084BAAC">
      <w:start w:val="1"/>
      <w:numFmt w:val="bullet"/>
      <w:lvlText w:val=""/>
      <w:lvlJc w:val="left"/>
      <w:pPr>
        <w:ind w:left="3240" w:hanging="360"/>
      </w:pPr>
      <w:rPr>
        <w:rFonts w:ascii="Symbol" w:hAnsi="Symbol" w:hint="default"/>
      </w:rPr>
    </w:lvl>
    <w:lvl w:ilvl="4" w:tplc="EA901792">
      <w:start w:val="1"/>
      <w:numFmt w:val="bullet"/>
      <w:lvlText w:val="o"/>
      <w:lvlJc w:val="left"/>
      <w:pPr>
        <w:ind w:left="3960" w:hanging="360"/>
      </w:pPr>
      <w:rPr>
        <w:rFonts w:ascii="Courier New" w:hAnsi="Courier New" w:hint="default"/>
      </w:rPr>
    </w:lvl>
    <w:lvl w:ilvl="5" w:tplc="8790300E">
      <w:start w:val="1"/>
      <w:numFmt w:val="bullet"/>
      <w:lvlText w:val=""/>
      <w:lvlJc w:val="left"/>
      <w:pPr>
        <w:ind w:left="4680" w:hanging="360"/>
      </w:pPr>
      <w:rPr>
        <w:rFonts w:ascii="Wingdings" w:hAnsi="Wingdings" w:hint="default"/>
      </w:rPr>
    </w:lvl>
    <w:lvl w:ilvl="6" w:tplc="03D2FACC">
      <w:start w:val="1"/>
      <w:numFmt w:val="bullet"/>
      <w:lvlText w:val=""/>
      <w:lvlJc w:val="left"/>
      <w:pPr>
        <w:ind w:left="5400" w:hanging="360"/>
      </w:pPr>
      <w:rPr>
        <w:rFonts w:ascii="Symbol" w:hAnsi="Symbol" w:hint="default"/>
      </w:rPr>
    </w:lvl>
    <w:lvl w:ilvl="7" w:tplc="FD5C76B4">
      <w:start w:val="1"/>
      <w:numFmt w:val="bullet"/>
      <w:lvlText w:val="o"/>
      <w:lvlJc w:val="left"/>
      <w:pPr>
        <w:ind w:left="6120" w:hanging="360"/>
      </w:pPr>
      <w:rPr>
        <w:rFonts w:ascii="Courier New" w:hAnsi="Courier New" w:hint="default"/>
      </w:rPr>
    </w:lvl>
    <w:lvl w:ilvl="8" w:tplc="78B88C14">
      <w:start w:val="1"/>
      <w:numFmt w:val="bullet"/>
      <w:lvlText w:val=""/>
      <w:lvlJc w:val="left"/>
      <w:pPr>
        <w:ind w:left="6840" w:hanging="360"/>
      </w:pPr>
      <w:rPr>
        <w:rFonts w:ascii="Wingdings" w:hAnsi="Wingdings" w:hint="default"/>
      </w:rPr>
    </w:lvl>
  </w:abstractNum>
  <w:abstractNum w:abstractNumId="35" w15:restartNumberingAfterBreak="0">
    <w:nsid w:val="75B79014"/>
    <w:multiLevelType w:val="hybridMultilevel"/>
    <w:tmpl w:val="FFFFFFFF"/>
    <w:lvl w:ilvl="0" w:tplc="E6BC77FE">
      <w:start w:val="1"/>
      <w:numFmt w:val="bullet"/>
      <w:lvlText w:val="-"/>
      <w:lvlJc w:val="left"/>
      <w:pPr>
        <w:ind w:left="1440" w:hanging="360"/>
      </w:pPr>
      <w:rPr>
        <w:rFonts w:ascii="Aptos" w:hAnsi="Aptos" w:hint="default"/>
      </w:rPr>
    </w:lvl>
    <w:lvl w:ilvl="1" w:tplc="B5F62F00">
      <w:start w:val="1"/>
      <w:numFmt w:val="bullet"/>
      <w:lvlText w:val="o"/>
      <w:lvlJc w:val="left"/>
      <w:pPr>
        <w:ind w:left="2160" w:hanging="360"/>
      </w:pPr>
      <w:rPr>
        <w:rFonts w:ascii="Courier New" w:hAnsi="Courier New" w:hint="default"/>
      </w:rPr>
    </w:lvl>
    <w:lvl w:ilvl="2" w:tplc="A1769516">
      <w:start w:val="1"/>
      <w:numFmt w:val="bullet"/>
      <w:lvlText w:val=""/>
      <w:lvlJc w:val="left"/>
      <w:pPr>
        <w:ind w:left="2880" w:hanging="360"/>
      </w:pPr>
      <w:rPr>
        <w:rFonts w:ascii="Wingdings" w:hAnsi="Wingdings" w:hint="default"/>
      </w:rPr>
    </w:lvl>
    <w:lvl w:ilvl="3" w:tplc="12C8E206">
      <w:start w:val="1"/>
      <w:numFmt w:val="bullet"/>
      <w:lvlText w:val=""/>
      <w:lvlJc w:val="left"/>
      <w:pPr>
        <w:ind w:left="3600" w:hanging="360"/>
      </w:pPr>
      <w:rPr>
        <w:rFonts w:ascii="Symbol" w:hAnsi="Symbol" w:hint="default"/>
      </w:rPr>
    </w:lvl>
    <w:lvl w:ilvl="4" w:tplc="B170BFA2">
      <w:start w:val="1"/>
      <w:numFmt w:val="bullet"/>
      <w:lvlText w:val="o"/>
      <w:lvlJc w:val="left"/>
      <w:pPr>
        <w:ind w:left="4320" w:hanging="360"/>
      </w:pPr>
      <w:rPr>
        <w:rFonts w:ascii="Courier New" w:hAnsi="Courier New" w:hint="default"/>
      </w:rPr>
    </w:lvl>
    <w:lvl w:ilvl="5" w:tplc="264CB244">
      <w:start w:val="1"/>
      <w:numFmt w:val="bullet"/>
      <w:lvlText w:val=""/>
      <w:lvlJc w:val="left"/>
      <w:pPr>
        <w:ind w:left="5040" w:hanging="360"/>
      </w:pPr>
      <w:rPr>
        <w:rFonts w:ascii="Wingdings" w:hAnsi="Wingdings" w:hint="default"/>
      </w:rPr>
    </w:lvl>
    <w:lvl w:ilvl="6" w:tplc="466AD20E">
      <w:start w:val="1"/>
      <w:numFmt w:val="bullet"/>
      <w:lvlText w:val=""/>
      <w:lvlJc w:val="left"/>
      <w:pPr>
        <w:ind w:left="5760" w:hanging="360"/>
      </w:pPr>
      <w:rPr>
        <w:rFonts w:ascii="Symbol" w:hAnsi="Symbol" w:hint="default"/>
      </w:rPr>
    </w:lvl>
    <w:lvl w:ilvl="7" w:tplc="0D1666BC">
      <w:start w:val="1"/>
      <w:numFmt w:val="bullet"/>
      <w:lvlText w:val="o"/>
      <w:lvlJc w:val="left"/>
      <w:pPr>
        <w:ind w:left="6480" w:hanging="360"/>
      </w:pPr>
      <w:rPr>
        <w:rFonts w:ascii="Courier New" w:hAnsi="Courier New" w:hint="default"/>
      </w:rPr>
    </w:lvl>
    <w:lvl w:ilvl="8" w:tplc="9F9E1132">
      <w:start w:val="1"/>
      <w:numFmt w:val="bullet"/>
      <w:lvlText w:val=""/>
      <w:lvlJc w:val="left"/>
      <w:pPr>
        <w:ind w:left="7200" w:hanging="360"/>
      </w:pPr>
      <w:rPr>
        <w:rFonts w:ascii="Wingdings" w:hAnsi="Wingdings" w:hint="default"/>
      </w:rPr>
    </w:lvl>
  </w:abstractNum>
  <w:abstractNum w:abstractNumId="36" w15:restartNumberingAfterBreak="0">
    <w:nsid w:val="79AD0733"/>
    <w:multiLevelType w:val="hybridMultilevel"/>
    <w:tmpl w:val="FFFFFFFF"/>
    <w:lvl w:ilvl="0" w:tplc="3D3A54A6">
      <w:start w:val="1"/>
      <w:numFmt w:val="bullet"/>
      <w:lvlText w:val=""/>
      <w:lvlJc w:val="left"/>
      <w:pPr>
        <w:ind w:left="720" w:hanging="360"/>
      </w:pPr>
      <w:rPr>
        <w:rFonts w:ascii="Symbol" w:hAnsi="Symbol" w:hint="default"/>
      </w:rPr>
    </w:lvl>
    <w:lvl w:ilvl="1" w:tplc="D076F54C">
      <w:start w:val="1"/>
      <w:numFmt w:val="bullet"/>
      <w:lvlText w:val="o"/>
      <w:lvlJc w:val="left"/>
      <w:pPr>
        <w:ind w:left="1440" w:hanging="360"/>
      </w:pPr>
      <w:rPr>
        <w:rFonts w:ascii="Courier New" w:hAnsi="Courier New" w:hint="default"/>
      </w:rPr>
    </w:lvl>
    <w:lvl w:ilvl="2" w:tplc="FF8AFBE0">
      <w:start w:val="1"/>
      <w:numFmt w:val="bullet"/>
      <w:lvlText w:val=""/>
      <w:lvlJc w:val="left"/>
      <w:pPr>
        <w:ind w:left="2160" w:hanging="360"/>
      </w:pPr>
      <w:rPr>
        <w:rFonts w:ascii="Wingdings" w:hAnsi="Wingdings" w:hint="default"/>
      </w:rPr>
    </w:lvl>
    <w:lvl w:ilvl="3" w:tplc="8012D4A2">
      <w:start w:val="1"/>
      <w:numFmt w:val="bullet"/>
      <w:lvlText w:val=""/>
      <w:lvlJc w:val="left"/>
      <w:pPr>
        <w:ind w:left="2880" w:hanging="360"/>
      </w:pPr>
      <w:rPr>
        <w:rFonts w:ascii="Symbol" w:hAnsi="Symbol" w:hint="default"/>
      </w:rPr>
    </w:lvl>
    <w:lvl w:ilvl="4" w:tplc="F0826172">
      <w:start w:val="1"/>
      <w:numFmt w:val="bullet"/>
      <w:lvlText w:val="o"/>
      <w:lvlJc w:val="left"/>
      <w:pPr>
        <w:ind w:left="3600" w:hanging="360"/>
      </w:pPr>
      <w:rPr>
        <w:rFonts w:ascii="Courier New" w:hAnsi="Courier New" w:hint="default"/>
      </w:rPr>
    </w:lvl>
    <w:lvl w:ilvl="5" w:tplc="CB26081A">
      <w:start w:val="1"/>
      <w:numFmt w:val="bullet"/>
      <w:lvlText w:val=""/>
      <w:lvlJc w:val="left"/>
      <w:pPr>
        <w:ind w:left="4320" w:hanging="360"/>
      </w:pPr>
      <w:rPr>
        <w:rFonts w:ascii="Wingdings" w:hAnsi="Wingdings" w:hint="default"/>
      </w:rPr>
    </w:lvl>
    <w:lvl w:ilvl="6" w:tplc="365CAFB4">
      <w:start w:val="1"/>
      <w:numFmt w:val="bullet"/>
      <w:lvlText w:val=""/>
      <w:lvlJc w:val="left"/>
      <w:pPr>
        <w:ind w:left="5040" w:hanging="360"/>
      </w:pPr>
      <w:rPr>
        <w:rFonts w:ascii="Symbol" w:hAnsi="Symbol" w:hint="default"/>
      </w:rPr>
    </w:lvl>
    <w:lvl w:ilvl="7" w:tplc="288CE338">
      <w:start w:val="1"/>
      <w:numFmt w:val="bullet"/>
      <w:lvlText w:val="o"/>
      <w:lvlJc w:val="left"/>
      <w:pPr>
        <w:ind w:left="5760" w:hanging="360"/>
      </w:pPr>
      <w:rPr>
        <w:rFonts w:ascii="Courier New" w:hAnsi="Courier New" w:hint="default"/>
      </w:rPr>
    </w:lvl>
    <w:lvl w:ilvl="8" w:tplc="9692E854">
      <w:start w:val="1"/>
      <w:numFmt w:val="bullet"/>
      <w:lvlText w:val=""/>
      <w:lvlJc w:val="left"/>
      <w:pPr>
        <w:ind w:left="6480" w:hanging="360"/>
      </w:pPr>
      <w:rPr>
        <w:rFonts w:ascii="Wingdings" w:hAnsi="Wingdings" w:hint="default"/>
      </w:rPr>
    </w:lvl>
  </w:abstractNum>
  <w:abstractNum w:abstractNumId="37" w15:restartNumberingAfterBreak="0">
    <w:nsid w:val="79E4EEB1"/>
    <w:multiLevelType w:val="hybridMultilevel"/>
    <w:tmpl w:val="FFFFFFFF"/>
    <w:lvl w:ilvl="0" w:tplc="243C9BEC">
      <w:start w:val="1"/>
      <w:numFmt w:val="bullet"/>
      <w:lvlText w:val=""/>
      <w:lvlJc w:val="left"/>
      <w:pPr>
        <w:ind w:left="1440" w:hanging="360"/>
      </w:pPr>
      <w:rPr>
        <w:rFonts w:ascii="Symbol" w:hAnsi="Symbol" w:hint="default"/>
      </w:rPr>
    </w:lvl>
    <w:lvl w:ilvl="1" w:tplc="4C442BF6">
      <w:start w:val="1"/>
      <w:numFmt w:val="bullet"/>
      <w:lvlText w:val="o"/>
      <w:lvlJc w:val="left"/>
      <w:pPr>
        <w:ind w:left="2160" w:hanging="360"/>
      </w:pPr>
      <w:rPr>
        <w:rFonts w:ascii="Courier New" w:hAnsi="Courier New" w:hint="default"/>
      </w:rPr>
    </w:lvl>
    <w:lvl w:ilvl="2" w:tplc="F5FC7B32">
      <w:start w:val="1"/>
      <w:numFmt w:val="bullet"/>
      <w:lvlText w:val=""/>
      <w:lvlJc w:val="left"/>
      <w:pPr>
        <w:ind w:left="2880" w:hanging="360"/>
      </w:pPr>
      <w:rPr>
        <w:rFonts w:ascii="Wingdings" w:hAnsi="Wingdings" w:hint="default"/>
      </w:rPr>
    </w:lvl>
    <w:lvl w:ilvl="3" w:tplc="A9CEE358">
      <w:start w:val="1"/>
      <w:numFmt w:val="bullet"/>
      <w:lvlText w:val=""/>
      <w:lvlJc w:val="left"/>
      <w:pPr>
        <w:ind w:left="3600" w:hanging="360"/>
      </w:pPr>
      <w:rPr>
        <w:rFonts w:ascii="Symbol" w:hAnsi="Symbol" w:hint="default"/>
      </w:rPr>
    </w:lvl>
    <w:lvl w:ilvl="4" w:tplc="3B6C2004">
      <w:start w:val="1"/>
      <w:numFmt w:val="bullet"/>
      <w:lvlText w:val="o"/>
      <w:lvlJc w:val="left"/>
      <w:pPr>
        <w:ind w:left="4320" w:hanging="360"/>
      </w:pPr>
      <w:rPr>
        <w:rFonts w:ascii="Courier New" w:hAnsi="Courier New" w:hint="default"/>
      </w:rPr>
    </w:lvl>
    <w:lvl w:ilvl="5" w:tplc="AE183D8A">
      <w:start w:val="1"/>
      <w:numFmt w:val="bullet"/>
      <w:lvlText w:val=""/>
      <w:lvlJc w:val="left"/>
      <w:pPr>
        <w:ind w:left="5040" w:hanging="360"/>
      </w:pPr>
      <w:rPr>
        <w:rFonts w:ascii="Wingdings" w:hAnsi="Wingdings" w:hint="default"/>
      </w:rPr>
    </w:lvl>
    <w:lvl w:ilvl="6" w:tplc="3CC0069A">
      <w:start w:val="1"/>
      <w:numFmt w:val="bullet"/>
      <w:lvlText w:val=""/>
      <w:lvlJc w:val="left"/>
      <w:pPr>
        <w:ind w:left="5760" w:hanging="360"/>
      </w:pPr>
      <w:rPr>
        <w:rFonts w:ascii="Symbol" w:hAnsi="Symbol" w:hint="default"/>
      </w:rPr>
    </w:lvl>
    <w:lvl w:ilvl="7" w:tplc="90CE93D8">
      <w:start w:val="1"/>
      <w:numFmt w:val="bullet"/>
      <w:lvlText w:val="o"/>
      <w:lvlJc w:val="left"/>
      <w:pPr>
        <w:ind w:left="6480" w:hanging="360"/>
      </w:pPr>
      <w:rPr>
        <w:rFonts w:ascii="Courier New" w:hAnsi="Courier New" w:hint="default"/>
      </w:rPr>
    </w:lvl>
    <w:lvl w:ilvl="8" w:tplc="5BBA7DF2">
      <w:start w:val="1"/>
      <w:numFmt w:val="bullet"/>
      <w:lvlText w:val=""/>
      <w:lvlJc w:val="left"/>
      <w:pPr>
        <w:ind w:left="7200" w:hanging="360"/>
      </w:pPr>
      <w:rPr>
        <w:rFonts w:ascii="Wingdings" w:hAnsi="Wingdings" w:hint="default"/>
      </w:rPr>
    </w:lvl>
  </w:abstractNum>
  <w:num w:numId="1" w16cid:durableId="1666278418">
    <w:abstractNumId w:val="9"/>
  </w:num>
  <w:num w:numId="2" w16cid:durableId="1608269991">
    <w:abstractNumId w:val="0"/>
  </w:num>
  <w:num w:numId="3" w16cid:durableId="1894464536">
    <w:abstractNumId w:val="20"/>
  </w:num>
  <w:num w:numId="4" w16cid:durableId="1091119348">
    <w:abstractNumId w:val="17"/>
  </w:num>
  <w:num w:numId="5" w16cid:durableId="2091467410">
    <w:abstractNumId w:val="37"/>
  </w:num>
  <w:num w:numId="6" w16cid:durableId="1017393621">
    <w:abstractNumId w:val="31"/>
  </w:num>
  <w:num w:numId="7" w16cid:durableId="1378776893">
    <w:abstractNumId w:val="26"/>
  </w:num>
  <w:num w:numId="8" w16cid:durableId="1671299149">
    <w:abstractNumId w:val="13"/>
  </w:num>
  <w:num w:numId="9" w16cid:durableId="1220095561">
    <w:abstractNumId w:val="34"/>
  </w:num>
  <w:num w:numId="10" w16cid:durableId="866873739">
    <w:abstractNumId w:val="27"/>
  </w:num>
  <w:num w:numId="11" w16cid:durableId="178394712">
    <w:abstractNumId w:val="16"/>
  </w:num>
  <w:num w:numId="12" w16cid:durableId="973026795">
    <w:abstractNumId w:val="24"/>
  </w:num>
  <w:num w:numId="13" w16cid:durableId="980305788">
    <w:abstractNumId w:val="14"/>
  </w:num>
  <w:num w:numId="14" w16cid:durableId="1122924606">
    <w:abstractNumId w:val="22"/>
  </w:num>
  <w:num w:numId="15" w16cid:durableId="249897549">
    <w:abstractNumId w:val="10"/>
  </w:num>
  <w:num w:numId="16" w16cid:durableId="928083490">
    <w:abstractNumId w:val="11"/>
  </w:num>
  <w:num w:numId="17" w16cid:durableId="1985886821">
    <w:abstractNumId w:val="18"/>
  </w:num>
  <w:num w:numId="18" w16cid:durableId="1695500538">
    <w:abstractNumId w:val="25"/>
  </w:num>
  <w:num w:numId="19" w16cid:durableId="1849827184">
    <w:abstractNumId w:val="30"/>
  </w:num>
  <w:num w:numId="20" w16cid:durableId="1893926876">
    <w:abstractNumId w:val="33"/>
  </w:num>
  <w:num w:numId="21" w16cid:durableId="524288882">
    <w:abstractNumId w:val="28"/>
  </w:num>
  <w:num w:numId="22" w16cid:durableId="816146700">
    <w:abstractNumId w:val="12"/>
  </w:num>
  <w:num w:numId="23" w16cid:durableId="351761347">
    <w:abstractNumId w:val="5"/>
  </w:num>
  <w:num w:numId="24" w16cid:durableId="1747922289">
    <w:abstractNumId w:val="23"/>
  </w:num>
  <w:num w:numId="25" w16cid:durableId="766997611">
    <w:abstractNumId w:val="6"/>
  </w:num>
  <w:num w:numId="26" w16cid:durableId="2028096068">
    <w:abstractNumId w:val="32"/>
  </w:num>
  <w:num w:numId="27" w16cid:durableId="1802965725">
    <w:abstractNumId w:val="4"/>
  </w:num>
  <w:num w:numId="28" w16cid:durableId="795220922">
    <w:abstractNumId w:val="36"/>
  </w:num>
  <w:num w:numId="29" w16cid:durableId="2139492767">
    <w:abstractNumId w:val="7"/>
  </w:num>
  <w:num w:numId="30" w16cid:durableId="1261376652">
    <w:abstractNumId w:val="19"/>
  </w:num>
  <w:num w:numId="31" w16cid:durableId="1634167974">
    <w:abstractNumId w:val="15"/>
  </w:num>
  <w:num w:numId="32" w16cid:durableId="522674130">
    <w:abstractNumId w:val="1"/>
  </w:num>
  <w:num w:numId="33" w16cid:durableId="122113030">
    <w:abstractNumId w:val="3"/>
  </w:num>
  <w:num w:numId="34" w16cid:durableId="496304531">
    <w:abstractNumId w:val="21"/>
  </w:num>
  <w:num w:numId="35" w16cid:durableId="2779948">
    <w:abstractNumId w:val="35"/>
  </w:num>
  <w:num w:numId="36" w16cid:durableId="1917325505">
    <w:abstractNumId w:val="2"/>
  </w:num>
  <w:num w:numId="37" w16cid:durableId="182790581">
    <w:abstractNumId w:val="29"/>
  </w:num>
  <w:num w:numId="38" w16cid:durableId="875435488">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B1691A"/>
    <w:rsid w:val="00000EF1"/>
    <w:rsid w:val="00004065"/>
    <w:rsid w:val="000056BF"/>
    <w:rsid w:val="0001182E"/>
    <w:rsid w:val="00011BFE"/>
    <w:rsid w:val="00022EC5"/>
    <w:rsid w:val="000230E6"/>
    <w:rsid w:val="000242CF"/>
    <w:rsid w:val="00042A51"/>
    <w:rsid w:val="00044867"/>
    <w:rsid w:val="00050D93"/>
    <w:rsid w:val="00056098"/>
    <w:rsid w:val="00056264"/>
    <w:rsid w:val="00057B91"/>
    <w:rsid w:val="000646EB"/>
    <w:rsid w:val="00064B95"/>
    <w:rsid w:val="000710B4"/>
    <w:rsid w:val="00072549"/>
    <w:rsid w:val="00074F10"/>
    <w:rsid w:val="00075267"/>
    <w:rsid w:val="00081977"/>
    <w:rsid w:val="00085B2E"/>
    <w:rsid w:val="00092165"/>
    <w:rsid w:val="00096082"/>
    <w:rsid w:val="000A55B5"/>
    <w:rsid w:val="000B0FB5"/>
    <w:rsid w:val="000B119F"/>
    <w:rsid w:val="000B2BA5"/>
    <w:rsid w:val="000C1085"/>
    <w:rsid w:val="000C2DAE"/>
    <w:rsid w:val="000C58EC"/>
    <w:rsid w:val="000C66FD"/>
    <w:rsid w:val="000C7755"/>
    <w:rsid w:val="000D1FE0"/>
    <w:rsid w:val="000D363F"/>
    <w:rsid w:val="000D652F"/>
    <w:rsid w:val="000E13AC"/>
    <w:rsid w:val="000E1CCC"/>
    <w:rsid w:val="000E74FB"/>
    <w:rsid w:val="001008B4"/>
    <w:rsid w:val="00102E1B"/>
    <w:rsid w:val="00105DE9"/>
    <w:rsid w:val="0010743B"/>
    <w:rsid w:val="00110EC1"/>
    <w:rsid w:val="00112486"/>
    <w:rsid w:val="0011419E"/>
    <w:rsid w:val="00115AD6"/>
    <w:rsid w:val="00124499"/>
    <w:rsid w:val="00125F73"/>
    <w:rsid w:val="00126479"/>
    <w:rsid w:val="00128B08"/>
    <w:rsid w:val="001312EC"/>
    <w:rsid w:val="00151147"/>
    <w:rsid w:val="00152808"/>
    <w:rsid w:val="00152865"/>
    <w:rsid w:val="00155097"/>
    <w:rsid w:val="0016088F"/>
    <w:rsid w:val="00162CA5"/>
    <w:rsid w:val="00165529"/>
    <w:rsid w:val="0016589B"/>
    <w:rsid w:val="001718AC"/>
    <w:rsid w:val="001723CF"/>
    <w:rsid w:val="00172CAC"/>
    <w:rsid w:val="00175A3A"/>
    <w:rsid w:val="00182FFE"/>
    <w:rsid w:val="001855F1"/>
    <w:rsid w:val="0019252A"/>
    <w:rsid w:val="00192F49"/>
    <w:rsid w:val="0019487B"/>
    <w:rsid w:val="0019560D"/>
    <w:rsid w:val="00197696"/>
    <w:rsid w:val="001A30F2"/>
    <w:rsid w:val="001A4F18"/>
    <w:rsid w:val="001C2041"/>
    <w:rsid w:val="001C4276"/>
    <w:rsid w:val="001C5554"/>
    <w:rsid w:val="001D4940"/>
    <w:rsid w:val="001D4B97"/>
    <w:rsid w:val="001E15CC"/>
    <w:rsid w:val="001E2FF5"/>
    <w:rsid w:val="001E4AE3"/>
    <w:rsid w:val="001E7CB8"/>
    <w:rsid w:val="001F7F55"/>
    <w:rsid w:val="002001D4"/>
    <w:rsid w:val="0020580A"/>
    <w:rsid w:val="00207305"/>
    <w:rsid w:val="0021413E"/>
    <w:rsid w:val="002200A2"/>
    <w:rsid w:val="00220750"/>
    <w:rsid w:val="00227539"/>
    <w:rsid w:val="002310F5"/>
    <w:rsid w:val="00240306"/>
    <w:rsid w:val="0024122E"/>
    <w:rsid w:val="002417C9"/>
    <w:rsid w:val="002449FB"/>
    <w:rsid w:val="0024581A"/>
    <w:rsid w:val="00247B7A"/>
    <w:rsid w:val="00252B98"/>
    <w:rsid w:val="00254786"/>
    <w:rsid w:val="00254E0A"/>
    <w:rsid w:val="00255564"/>
    <w:rsid w:val="00262DE7"/>
    <w:rsid w:val="0026402C"/>
    <w:rsid w:val="00265414"/>
    <w:rsid w:val="00271837"/>
    <w:rsid w:val="0027318D"/>
    <w:rsid w:val="002801C4"/>
    <w:rsid w:val="00283CFB"/>
    <w:rsid w:val="00285384"/>
    <w:rsid w:val="00293275"/>
    <w:rsid w:val="002A018C"/>
    <w:rsid w:val="002A12B5"/>
    <w:rsid w:val="002A19DD"/>
    <w:rsid w:val="002A4A47"/>
    <w:rsid w:val="002A4BC0"/>
    <w:rsid w:val="002A4F55"/>
    <w:rsid w:val="002B3996"/>
    <w:rsid w:val="002B39AA"/>
    <w:rsid w:val="002B5F4A"/>
    <w:rsid w:val="002B9A64"/>
    <w:rsid w:val="002C452C"/>
    <w:rsid w:val="002D0E1E"/>
    <w:rsid w:val="002D10C9"/>
    <w:rsid w:val="002D1926"/>
    <w:rsid w:val="002D2F89"/>
    <w:rsid w:val="002E00AE"/>
    <w:rsid w:val="002E6D69"/>
    <w:rsid w:val="002F000E"/>
    <w:rsid w:val="002F3952"/>
    <w:rsid w:val="002F3FE7"/>
    <w:rsid w:val="002F5579"/>
    <w:rsid w:val="002F70F9"/>
    <w:rsid w:val="0030210E"/>
    <w:rsid w:val="00302820"/>
    <w:rsid w:val="003034B6"/>
    <w:rsid w:val="003152DE"/>
    <w:rsid w:val="00317F86"/>
    <w:rsid w:val="00332048"/>
    <w:rsid w:val="00334E7B"/>
    <w:rsid w:val="003354A9"/>
    <w:rsid w:val="003375AD"/>
    <w:rsid w:val="00342559"/>
    <w:rsid w:val="003427D2"/>
    <w:rsid w:val="00353908"/>
    <w:rsid w:val="00355463"/>
    <w:rsid w:val="00361ABB"/>
    <w:rsid w:val="003658AA"/>
    <w:rsid w:val="00365982"/>
    <w:rsid w:val="00365E3A"/>
    <w:rsid w:val="00371F14"/>
    <w:rsid w:val="0037260B"/>
    <w:rsid w:val="00372BFA"/>
    <w:rsid w:val="00372FDE"/>
    <w:rsid w:val="003777F1"/>
    <w:rsid w:val="003838AF"/>
    <w:rsid w:val="00383E95"/>
    <w:rsid w:val="00395D50"/>
    <w:rsid w:val="003B42BB"/>
    <w:rsid w:val="003C493A"/>
    <w:rsid w:val="003C61E3"/>
    <w:rsid w:val="003C7AF7"/>
    <w:rsid w:val="003D21CF"/>
    <w:rsid w:val="003D413F"/>
    <w:rsid w:val="003D5045"/>
    <w:rsid w:val="003D6535"/>
    <w:rsid w:val="003E0430"/>
    <w:rsid w:val="003E5B4D"/>
    <w:rsid w:val="003E70C8"/>
    <w:rsid w:val="003E7C41"/>
    <w:rsid w:val="003F1602"/>
    <w:rsid w:val="00401AFE"/>
    <w:rsid w:val="00401F84"/>
    <w:rsid w:val="004117EB"/>
    <w:rsid w:val="00413D61"/>
    <w:rsid w:val="00414047"/>
    <w:rsid w:val="004161B3"/>
    <w:rsid w:val="0041660B"/>
    <w:rsid w:val="00420277"/>
    <w:rsid w:val="00423D56"/>
    <w:rsid w:val="00423E8C"/>
    <w:rsid w:val="00430402"/>
    <w:rsid w:val="00435C9F"/>
    <w:rsid w:val="0044237B"/>
    <w:rsid w:val="004440FC"/>
    <w:rsid w:val="0044459C"/>
    <w:rsid w:val="00446C3C"/>
    <w:rsid w:val="00446DC0"/>
    <w:rsid w:val="004525FB"/>
    <w:rsid w:val="00454A76"/>
    <w:rsid w:val="00457515"/>
    <w:rsid w:val="004736F9"/>
    <w:rsid w:val="0047454E"/>
    <w:rsid w:val="00475A77"/>
    <w:rsid w:val="00484763"/>
    <w:rsid w:val="004938F1"/>
    <w:rsid w:val="004945AF"/>
    <w:rsid w:val="004A5208"/>
    <w:rsid w:val="004A5635"/>
    <w:rsid w:val="004A6FC8"/>
    <w:rsid w:val="004B1F66"/>
    <w:rsid w:val="004D1257"/>
    <w:rsid w:val="004D7418"/>
    <w:rsid w:val="004E02B7"/>
    <w:rsid w:val="004E2DC5"/>
    <w:rsid w:val="004E6B15"/>
    <w:rsid w:val="004E7CAD"/>
    <w:rsid w:val="004F1951"/>
    <w:rsid w:val="004F4A8C"/>
    <w:rsid w:val="004F55FB"/>
    <w:rsid w:val="00504C0F"/>
    <w:rsid w:val="005053F5"/>
    <w:rsid w:val="00507EBD"/>
    <w:rsid w:val="00517E2B"/>
    <w:rsid w:val="005215FF"/>
    <w:rsid w:val="005407CC"/>
    <w:rsid w:val="00543BA9"/>
    <w:rsid w:val="00544914"/>
    <w:rsid w:val="00546072"/>
    <w:rsid w:val="00546EA8"/>
    <w:rsid w:val="005473CA"/>
    <w:rsid w:val="00547870"/>
    <w:rsid w:val="00547EC5"/>
    <w:rsid w:val="00554EE4"/>
    <w:rsid w:val="005623AF"/>
    <w:rsid w:val="0056581C"/>
    <w:rsid w:val="005708BB"/>
    <w:rsid w:val="00572535"/>
    <w:rsid w:val="00574262"/>
    <w:rsid w:val="0057FCFC"/>
    <w:rsid w:val="00582665"/>
    <w:rsid w:val="005904AE"/>
    <w:rsid w:val="005A3E83"/>
    <w:rsid w:val="005A4D49"/>
    <w:rsid w:val="005A749B"/>
    <w:rsid w:val="005A7912"/>
    <w:rsid w:val="005B7687"/>
    <w:rsid w:val="005C11F0"/>
    <w:rsid w:val="005C4362"/>
    <w:rsid w:val="005C6183"/>
    <w:rsid w:val="005C6940"/>
    <w:rsid w:val="005C6C7F"/>
    <w:rsid w:val="005C7C27"/>
    <w:rsid w:val="005E0F33"/>
    <w:rsid w:val="005E171B"/>
    <w:rsid w:val="005E4ADD"/>
    <w:rsid w:val="005E72A7"/>
    <w:rsid w:val="005F2D92"/>
    <w:rsid w:val="005F3117"/>
    <w:rsid w:val="006000B4"/>
    <w:rsid w:val="00600909"/>
    <w:rsid w:val="0060413D"/>
    <w:rsid w:val="00611897"/>
    <w:rsid w:val="00612CAA"/>
    <w:rsid w:val="00613F23"/>
    <w:rsid w:val="0063095D"/>
    <w:rsid w:val="0063161B"/>
    <w:rsid w:val="00631968"/>
    <w:rsid w:val="006326A4"/>
    <w:rsid w:val="00633E7C"/>
    <w:rsid w:val="00634577"/>
    <w:rsid w:val="00644B78"/>
    <w:rsid w:val="00650B7E"/>
    <w:rsid w:val="006534FB"/>
    <w:rsid w:val="00655B27"/>
    <w:rsid w:val="00665216"/>
    <w:rsid w:val="006659E1"/>
    <w:rsid w:val="00671779"/>
    <w:rsid w:val="00673674"/>
    <w:rsid w:val="0067C2AF"/>
    <w:rsid w:val="0068505D"/>
    <w:rsid w:val="0068703E"/>
    <w:rsid w:val="00687288"/>
    <w:rsid w:val="00692768"/>
    <w:rsid w:val="006A3692"/>
    <w:rsid w:val="006B5A23"/>
    <w:rsid w:val="006C5124"/>
    <w:rsid w:val="006C5819"/>
    <w:rsid w:val="006D3BC2"/>
    <w:rsid w:val="006D42A5"/>
    <w:rsid w:val="006D4EF4"/>
    <w:rsid w:val="006D7A40"/>
    <w:rsid w:val="006E04CE"/>
    <w:rsid w:val="006E7D44"/>
    <w:rsid w:val="006F2099"/>
    <w:rsid w:val="006F3A04"/>
    <w:rsid w:val="006F41A2"/>
    <w:rsid w:val="006F4C31"/>
    <w:rsid w:val="006F6402"/>
    <w:rsid w:val="007033FD"/>
    <w:rsid w:val="00707B3F"/>
    <w:rsid w:val="0071E3C9"/>
    <w:rsid w:val="00721A4A"/>
    <w:rsid w:val="007247AC"/>
    <w:rsid w:val="007250E1"/>
    <w:rsid w:val="007264C9"/>
    <w:rsid w:val="007362BC"/>
    <w:rsid w:val="00745AA9"/>
    <w:rsid w:val="0074715E"/>
    <w:rsid w:val="00747584"/>
    <w:rsid w:val="0074792E"/>
    <w:rsid w:val="00747FBA"/>
    <w:rsid w:val="00750BF4"/>
    <w:rsid w:val="00751172"/>
    <w:rsid w:val="0075589D"/>
    <w:rsid w:val="0075DC49"/>
    <w:rsid w:val="007633F9"/>
    <w:rsid w:val="00763FC7"/>
    <w:rsid w:val="00772BF3"/>
    <w:rsid w:val="00784B43"/>
    <w:rsid w:val="00791D12"/>
    <w:rsid w:val="00796BEB"/>
    <w:rsid w:val="00796F69"/>
    <w:rsid w:val="007A22D1"/>
    <w:rsid w:val="007A3489"/>
    <w:rsid w:val="007A45FA"/>
    <w:rsid w:val="007A6864"/>
    <w:rsid w:val="007A7898"/>
    <w:rsid w:val="007B1541"/>
    <w:rsid w:val="007B1EB8"/>
    <w:rsid w:val="007C0612"/>
    <w:rsid w:val="007C4ABC"/>
    <w:rsid w:val="007C5A93"/>
    <w:rsid w:val="007C6A16"/>
    <w:rsid w:val="007D798A"/>
    <w:rsid w:val="007E544E"/>
    <w:rsid w:val="007E6E45"/>
    <w:rsid w:val="007E7D6E"/>
    <w:rsid w:val="00800B3A"/>
    <w:rsid w:val="008042A9"/>
    <w:rsid w:val="008112DF"/>
    <w:rsid w:val="00814786"/>
    <w:rsid w:val="008205A1"/>
    <w:rsid w:val="00821401"/>
    <w:rsid w:val="0082146A"/>
    <w:rsid w:val="00824C99"/>
    <w:rsid w:val="0082D843"/>
    <w:rsid w:val="0083062E"/>
    <w:rsid w:val="00833CC6"/>
    <w:rsid w:val="00835F2E"/>
    <w:rsid w:val="00845A7A"/>
    <w:rsid w:val="008469A7"/>
    <w:rsid w:val="00850CC9"/>
    <w:rsid w:val="008516AB"/>
    <w:rsid w:val="00852B57"/>
    <w:rsid w:val="00854522"/>
    <w:rsid w:val="0085489F"/>
    <w:rsid w:val="00864228"/>
    <w:rsid w:val="008653C7"/>
    <w:rsid w:val="0086748B"/>
    <w:rsid w:val="00870C09"/>
    <w:rsid w:val="00874A6E"/>
    <w:rsid w:val="00877161"/>
    <w:rsid w:val="008778A0"/>
    <w:rsid w:val="00881F45"/>
    <w:rsid w:val="00883C31"/>
    <w:rsid w:val="00887F23"/>
    <w:rsid w:val="00891EC9"/>
    <w:rsid w:val="0089576D"/>
    <w:rsid w:val="008A2834"/>
    <w:rsid w:val="008A2C71"/>
    <w:rsid w:val="008A3D5D"/>
    <w:rsid w:val="008A4082"/>
    <w:rsid w:val="008B464A"/>
    <w:rsid w:val="008B7560"/>
    <w:rsid w:val="008C6CDB"/>
    <w:rsid w:val="008D3773"/>
    <w:rsid w:val="008D64FB"/>
    <w:rsid w:val="008E4560"/>
    <w:rsid w:val="008E4E3C"/>
    <w:rsid w:val="008F019B"/>
    <w:rsid w:val="009039E5"/>
    <w:rsid w:val="009057AF"/>
    <w:rsid w:val="009069DF"/>
    <w:rsid w:val="00926BA2"/>
    <w:rsid w:val="0094319B"/>
    <w:rsid w:val="0095257D"/>
    <w:rsid w:val="0095770C"/>
    <w:rsid w:val="009606E8"/>
    <w:rsid w:val="00960A83"/>
    <w:rsid w:val="0096173F"/>
    <w:rsid w:val="00961AEC"/>
    <w:rsid w:val="00965520"/>
    <w:rsid w:val="00966ACD"/>
    <w:rsid w:val="009704F8"/>
    <w:rsid w:val="00974DF5"/>
    <w:rsid w:val="00980389"/>
    <w:rsid w:val="0098757F"/>
    <w:rsid w:val="00993D75"/>
    <w:rsid w:val="0099745D"/>
    <w:rsid w:val="009A245D"/>
    <w:rsid w:val="009A24CD"/>
    <w:rsid w:val="009A2DA2"/>
    <w:rsid w:val="009B74A6"/>
    <w:rsid w:val="009B76DA"/>
    <w:rsid w:val="009B9837"/>
    <w:rsid w:val="009C553B"/>
    <w:rsid w:val="009C79AF"/>
    <w:rsid w:val="009D6568"/>
    <w:rsid w:val="009D6C2D"/>
    <w:rsid w:val="009D73AF"/>
    <w:rsid w:val="009E501E"/>
    <w:rsid w:val="009E6827"/>
    <w:rsid w:val="009F2288"/>
    <w:rsid w:val="009F5279"/>
    <w:rsid w:val="00A019FD"/>
    <w:rsid w:val="00A0524D"/>
    <w:rsid w:val="00A11670"/>
    <w:rsid w:val="00A20BCF"/>
    <w:rsid w:val="00A23F52"/>
    <w:rsid w:val="00A247DA"/>
    <w:rsid w:val="00A25CBC"/>
    <w:rsid w:val="00A326F2"/>
    <w:rsid w:val="00A34688"/>
    <w:rsid w:val="00A402D4"/>
    <w:rsid w:val="00A40F53"/>
    <w:rsid w:val="00A472B8"/>
    <w:rsid w:val="00A53B52"/>
    <w:rsid w:val="00A57CF6"/>
    <w:rsid w:val="00A6155F"/>
    <w:rsid w:val="00A66BC0"/>
    <w:rsid w:val="00A72D5B"/>
    <w:rsid w:val="00A77B84"/>
    <w:rsid w:val="00A8264C"/>
    <w:rsid w:val="00A907EB"/>
    <w:rsid w:val="00A94320"/>
    <w:rsid w:val="00AA1ACB"/>
    <w:rsid w:val="00AA1DC0"/>
    <w:rsid w:val="00AA2E19"/>
    <w:rsid w:val="00AA36AA"/>
    <w:rsid w:val="00AA60B8"/>
    <w:rsid w:val="00AB37DF"/>
    <w:rsid w:val="00AB55FC"/>
    <w:rsid w:val="00AC3343"/>
    <w:rsid w:val="00AC3CD7"/>
    <w:rsid w:val="00AD080D"/>
    <w:rsid w:val="00AD16E0"/>
    <w:rsid w:val="00AD54F4"/>
    <w:rsid w:val="00AE22CB"/>
    <w:rsid w:val="00AE67BE"/>
    <w:rsid w:val="00AF0E6D"/>
    <w:rsid w:val="00AF30FE"/>
    <w:rsid w:val="00B04B0C"/>
    <w:rsid w:val="00B13F01"/>
    <w:rsid w:val="00B2076F"/>
    <w:rsid w:val="00B21852"/>
    <w:rsid w:val="00B2685A"/>
    <w:rsid w:val="00B3214B"/>
    <w:rsid w:val="00B332BD"/>
    <w:rsid w:val="00B33670"/>
    <w:rsid w:val="00B3D827"/>
    <w:rsid w:val="00B4158E"/>
    <w:rsid w:val="00B47360"/>
    <w:rsid w:val="00B50ECB"/>
    <w:rsid w:val="00B54A82"/>
    <w:rsid w:val="00B63A06"/>
    <w:rsid w:val="00B66E38"/>
    <w:rsid w:val="00B70030"/>
    <w:rsid w:val="00B73459"/>
    <w:rsid w:val="00B75804"/>
    <w:rsid w:val="00B8550B"/>
    <w:rsid w:val="00B85F35"/>
    <w:rsid w:val="00B915CE"/>
    <w:rsid w:val="00B92215"/>
    <w:rsid w:val="00B9407F"/>
    <w:rsid w:val="00BA070E"/>
    <w:rsid w:val="00BA1872"/>
    <w:rsid w:val="00BA4A2F"/>
    <w:rsid w:val="00BA50E8"/>
    <w:rsid w:val="00BB46F3"/>
    <w:rsid w:val="00BC3A02"/>
    <w:rsid w:val="00BC6C5A"/>
    <w:rsid w:val="00BC6DBF"/>
    <w:rsid w:val="00BC740C"/>
    <w:rsid w:val="00BD02D9"/>
    <w:rsid w:val="00BD0B79"/>
    <w:rsid w:val="00BD4297"/>
    <w:rsid w:val="00BD5239"/>
    <w:rsid w:val="00BD68CF"/>
    <w:rsid w:val="00BE13EA"/>
    <w:rsid w:val="00BE144D"/>
    <w:rsid w:val="00BF7F72"/>
    <w:rsid w:val="00C0288E"/>
    <w:rsid w:val="00C06440"/>
    <w:rsid w:val="00C07EF6"/>
    <w:rsid w:val="00C15290"/>
    <w:rsid w:val="00C21EFC"/>
    <w:rsid w:val="00C2469C"/>
    <w:rsid w:val="00C252FF"/>
    <w:rsid w:val="00C2581D"/>
    <w:rsid w:val="00C27BD3"/>
    <w:rsid w:val="00C32709"/>
    <w:rsid w:val="00C3468A"/>
    <w:rsid w:val="00C34878"/>
    <w:rsid w:val="00C34AA4"/>
    <w:rsid w:val="00C36029"/>
    <w:rsid w:val="00C61C3D"/>
    <w:rsid w:val="00C660AF"/>
    <w:rsid w:val="00C86F44"/>
    <w:rsid w:val="00C9333C"/>
    <w:rsid w:val="00C96CBC"/>
    <w:rsid w:val="00C97743"/>
    <w:rsid w:val="00C99CF4"/>
    <w:rsid w:val="00CA1EC4"/>
    <w:rsid w:val="00CB14B8"/>
    <w:rsid w:val="00CC0C57"/>
    <w:rsid w:val="00CC0DB5"/>
    <w:rsid w:val="00CC1C7B"/>
    <w:rsid w:val="00CC39E7"/>
    <w:rsid w:val="00CC616B"/>
    <w:rsid w:val="00CC7CCB"/>
    <w:rsid w:val="00CD02BA"/>
    <w:rsid w:val="00CD06E7"/>
    <w:rsid w:val="00CD2C6F"/>
    <w:rsid w:val="00CD2E15"/>
    <w:rsid w:val="00CD4CC2"/>
    <w:rsid w:val="00CD616D"/>
    <w:rsid w:val="00CD77DE"/>
    <w:rsid w:val="00CE5D1B"/>
    <w:rsid w:val="00CF253B"/>
    <w:rsid w:val="00CF642D"/>
    <w:rsid w:val="00CF6829"/>
    <w:rsid w:val="00D00280"/>
    <w:rsid w:val="00D01C71"/>
    <w:rsid w:val="00D338BA"/>
    <w:rsid w:val="00D33C29"/>
    <w:rsid w:val="00D341AE"/>
    <w:rsid w:val="00D374B3"/>
    <w:rsid w:val="00D401D1"/>
    <w:rsid w:val="00D41E4D"/>
    <w:rsid w:val="00D43EB0"/>
    <w:rsid w:val="00D475EE"/>
    <w:rsid w:val="00D5162D"/>
    <w:rsid w:val="00D64FB4"/>
    <w:rsid w:val="00D702BA"/>
    <w:rsid w:val="00D7DE3A"/>
    <w:rsid w:val="00D85B6D"/>
    <w:rsid w:val="00D91C04"/>
    <w:rsid w:val="00D940DC"/>
    <w:rsid w:val="00D94DC0"/>
    <w:rsid w:val="00D966D4"/>
    <w:rsid w:val="00D96C7F"/>
    <w:rsid w:val="00DA1C6D"/>
    <w:rsid w:val="00DA2E9A"/>
    <w:rsid w:val="00DA768B"/>
    <w:rsid w:val="00DC18A6"/>
    <w:rsid w:val="00DC2489"/>
    <w:rsid w:val="00DD26D6"/>
    <w:rsid w:val="00DE7B35"/>
    <w:rsid w:val="00DF1073"/>
    <w:rsid w:val="00DF68E6"/>
    <w:rsid w:val="00E00AED"/>
    <w:rsid w:val="00E01B5C"/>
    <w:rsid w:val="00E10BF1"/>
    <w:rsid w:val="00E10F7B"/>
    <w:rsid w:val="00E11692"/>
    <w:rsid w:val="00E21B22"/>
    <w:rsid w:val="00E24E09"/>
    <w:rsid w:val="00E3D4E8"/>
    <w:rsid w:val="00E420EA"/>
    <w:rsid w:val="00E42F7E"/>
    <w:rsid w:val="00E4316E"/>
    <w:rsid w:val="00E45ED1"/>
    <w:rsid w:val="00E5040B"/>
    <w:rsid w:val="00E52A8A"/>
    <w:rsid w:val="00E624C3"/>
    <w:rsid w:val="00E916D9"/>
    <w:rsid w:val="00E95666"/>
    <w:rsid w:val="00EA2BFF"/>
    <w:rsid w:val="00EA2D26"/>
    <w:rsid w:val="00EA58E8"/>
    <w:rsid w:val="00EA63B5"/>
    <w:rsid w:val="00EB09DE"/>
    <w:rsid w:val="00EB1B6D"/>
    <w:rsid w:val="00EB203B"/>
    <w:rsid w:val="00EB6FE3"/>
    <w:rsid w:val="00EC73E3"/>
    <w:rsid w:val="00EC7A96"/>
    <w:rsid w:val="00EE5B84"/>
    <w:rsid w:val="00EF73E2"/>
    <w:rsid w:val="00F00B86"/>
    <w:rsid w:val="00F041C7"/>
    <w:rsid w:val="00F051D3"/>
    <w:rsid w:val="00F10A79"/>
    <w:rsid w:val="00F12FB1"/>
    <w:rsid w:val="00F172A9"/>
    <w:rsid w:val="00F27217"/>
    <w:rsid w:val="00F3168E"/>
    <w:rsid w:val="00F35198"/>
    <w:rsid w:val="00F407B7"/>
    <w:rsid w:val="00F41EA1"/>
    <w:rsid w:val="00F45EC1"/>
    <w:rsid w:val="00F47046"/>
    <w:rsid w:val="00F47FCD"/>
    <w:rsid w:val="00F552B9"/>
    <w:rsid w:val="00F6394C"/>
    <w:rsid w:val="00F70013"/>
    <w:rsid w:val="00F70D1E"/>
    <w:rsid w:val="00F76B91"/>
    <w:rsid w:val="00F81341"/>
    <w:rsid w:val="00F83AAA"/>
    <w:rsid w:val="00F84A00"/>
    <w:rsid w:val="00F864AD"/>
    <w:rsid w:val="00FA4867"/>
    <w:rsid w:val="00FA549B"/>
    <w:rsid w:val="00FA55B7"/>
    <w:rsid w:val="00FB35DB"/>
    <w:rsid w:val="00FB7972"/>
    <w:rsid w:val="00FC27B4"/>
    <w:rsid w:val="00FC48AE"/>
    <w:rsid w:val="00FD1C0B"/>
    <w:rsid w:val="00FD4DA9"/>
    <w:rsid w:val="00FE0576"/>
    <w:rsid w:val="00FE122F"/>
    <w:rsid w:val="00FE32F5"/>
    <w:rsid w:val="00FE6C55"/>
    <w:rsid w:val="00FF1EB9"/>
    <w:rsid w:val="01054484"/>
    <w:rsid w:val="010F9A4F"/>
    <w:rsid w:val="011537B9"/>
    <w:rsid w:val="01156297"/>
    <w:rsid w:val="011D446D"/>
    <w:rsid w:val="012435CE"/>
    <w:rsid w:val="0127ACB1"/>
    <w:rsid w:val="016022CE"/>
    <w:rsid w:val="018B7455"/>
    <w:rsid w:val="01971CFC"/>
    <w:rsid w:val="019BB2EA"/>
    <w:rsid w:val="01A034E0"/>
    <w:rsid w:val="01B02053"/>
    <w:rsid w:val="01BC23D9"/>
    <w:rsid w:val="01BEECDE"/>
    <w:rsid w:val="01E0B66B"/>
    <w:rsid w:val="01EB901D"/>
    <w:rsid w:val="01EFD708"/>
    <w:rsid w:val="01FA4D74"/>
    <w:rsid w:val="0203946A"/>
    <w:rsid w:val="020E0366"/>
    <w:rsid w:val="021113F0"/>
    <w:rsid w:val="0219CB49"/>
    <w:rsid w:val="0248FAD9"/>
    <w:rsid w:val="025A7738"/>
    <w:rsid w:val="025AEF13"/>
    <w:rsid w:val="025B6E12"/>
    <w:rsid w:val="025DF9C6"/>
    <w:rsid w:val="02744D20"/>
    <w:rsid w:val="027A31FD"/>
    <w:rsid w:val="027BD824"/>
    <w:rsid w:val="028A95A0"/>
    <w:rsid w:val="02944C26"/>
    <w:rsid w:val="029789B9"/>
    <w:rsid w:val="029BDD25"/>
    <w:rsid w:val="02AE756A"/>
    <w:rsid w:val="02B0B857"/>
    <w:rsid w:val="02B30D30"/>
    <w:rsid w:val="02DF8C38"/>
    <w:rsid w:val="02EB3AA0"/>
    <w:rsid w:val="03311601"/>
    <w:rsid w:val="0331224D"/>
    <w:rsid w:val="0338DD29"/>
    <w:rsid w:val="0339D32E"/>
    <w:rsid w:val="033E25BD"/>
    <w:rsid w:val="0342D5FA"/>
    <w:rsid w:val="034A01BE"/>
    <w:rsid w:val="034F46B5"/>
    <w:rsid w:val="03698C9B"/>
    <w:rsid w:val="036FE298"/>
    <w:rsid w:val="0371B7CA"/>
    <w:rsid w:val="0378E3DF"/>
    <w:rsid w:val="03947E22"/>
    <w:rsid w:val="03B44771"/>
    <w:rsid w:val="03C5694B"/>
    <w:rsid w:val="03D23634"/>
    <w:rsid w:val="03D69281"/>
    <w:rsid w:val="03EE6B38"/>
    <w:rsid w:val="04019697"/>
    <w:rsid w:val="041DDA33"/>
    <w:rsid w:val="0421C801"/>
    <w:rsid w:val="0434FC92"/>
    <w:rsid w:val="0437C4F5"/>
    <w:rsid w:val="044148ED"/>
    <w:rsid w:val="045435F6"/>
    <w:rsid w:val="04650503"/>
    <w:rsid w:val="046659F6"/>
    <w:rsid w:val="04675276"/>
    <w:rsid w:val="0476A260"/>
    <w:rsid w:val="047E0CE9"/>
    <w:rsid w:val="0494021B"/>
    <w:rsid w:val="049A8519"/>
    <w:rsid w:val="04BD128E"/>
    <w:rsid w:val="04CD4B58"/>
    <w:rsid w:val="04D37956"/>
    <w:rsid w:val="04E6DCFE"/>
    <w:rsid w:val="04E85199"/>
    <w:rsid w:val="04EA6E1B"/>
    <w:rsid w:val="04EF9DCD"/>
    <w:rsid w:val="050C1E48"/>
    <w:rsid w:val="051B1B69"/>
    <w:rsid w:val="05238FB9"/>
    <w:rsid w:val="053D16F4"/>
    <w:rsid w:val="055479B9"/>
    <w:rsid w:val="055B600E"/>
    <w:rsid w:val="055C3182"/>
    <w:rsid w:val="0561CACC"/>
    <w:rsid w:val="05676B61"/>
    <w:rsid w:val="05761CDB"/>
    <w:rsid w:val="057E8AA5"/>
    <w:rsid w:val="05821209"/>
    <w:rsid w:val="059F4E46"/>
    <w:rsid w:val="05C4564A"/>
    <w:rsid w:val="05D79DC7"/>
    <w:rsid w:val="05DB8850"/>
    <w:rsid w:val="05E22543"/>
    <w:rsid w:val="05E8C193"/>
    <w:rsid w:val="05FB715D"/>
    <w:rsid w:val="060748C8"/>
    <w:rsid w:val="060EECCF"/>
    <w:rsid w:val="061389D5"/>
    <w:rsid w:val="0614AC83"/>
    <w:rsid w:val="061BC215"/>
    <w:rsid w:val="0632863A"/>
    <w:rsid w:val="06477FA2"/>
    <w:rsid w:val="06485D0A"/>
    <w:rsid w:val="064FB009"/>
    <w:rsid w:val="06506A84"/>
    <w:rsid w:val="0654F440"/>
    <w:rsid w:val="065A0A5E"/>
    <w:rsid w:val="0675D858"/>
    <w:rsid w:val="0688A0D7"/>
    <w:rsid w:val="06941AAF"/>
    <w:rsid w:val="06AE3DCE"/>
    <w:rsid w:val="06BE26ED"/>
    <w:rsid w:val="06C30B21"/>
    <w:rsid w:val="06CE8374"/>
    <w:rsid w:val="06D2AE19"/>
    <w:rsid w:val="06E14537"/>
    <w:rsid w:val="06EA5BEF"/>
    <w:rsid w:val="06ED6EEA"/>
    <w:rsid w:val="06F0B888"/>
    <w:rsid w:val="06FA7E5D"/>
    <w:rsid w:val="0712749D"/>
    <w:rsid w:val="0714101C"/>
    <w:rsid w:val="0716D364"/>
    <w:rsid w:val="0721E716"/>
    <w:rsid w:val="073C2949"/>
    <w:rsid w:val="0745D9EE"/>
    <w:rsid w:val="074EA4DF"/>
    <w:rsid w:val="074F0DFC"/>
    <w:rsid w:val="0765A349"/>
    <w:rsid w:val="07682232"/>
    <w:rsid w:val="077C5BE2"/>
    <w:rsid w:val="079C65C5"/>
    <w:rsid w:val="07A647FB"/>
    <w:rsid w:val="07B0B2E2"/>
    <w:rsid w:val="07B1C026"/>
    <w:rsid w:val="07B3E265"/>
    <w:rsid w:val="07C03348"/>
    <w:rsid w:val="07E2919D"/>
    <w:rsid w:val="07E60C27"/>
    <w:rsid w:val="07F74798"/>
    <w:rsid w:val="0800CCAC"/>
    <w:rsid w:val="080E71F8"/>
    <w:rsid w:val="080F9657"/>
    <w:rsid w:val="081B0DC8"/>
    <w:rsid w:val="0822FC2D"/>
    <w:rsid w:val="08241CFF"/>
    <w:rsid w:val="0845DEB7"/>
    <w:rsid w:val="085C0952"/>
    <w:rsid w:val="085D41B7"/>
    <w:rsid w:val="0866A778"/>
    <w:rsid w:val="08763106"/>
    <w:rsid w:val="089FC05E"/>
    <w:rsid w:val="08A27044"/>
    <w:rsid w:val="08B65BE2"/>
    <w:rsid w:val="08BF22B7"/>
    <w:rsid w:val="08C9EA01"/>
    <w:rsid w:val="08D79BD9"/>
    <w:rsid w:val="08E25FCA"/>
    <w:rsid w:val="08E6979B"/>
    <w:rsid w:val="08EBFFCD"/>
    <w:rsid w:val="0904DAA3"/>
    <w:rsid w:val="09101845"/>
    <w:rsid w:val="09396983"/>
    <w:rsid w:val="093C7CDF"/>
    <w:rsid w:val="0944B874"/>
    <w:rsid w:val="095BBEBE"/>
    <w:rsid w:val="0971D87A"/>
    <w:rsid w:val="09771B92"/>
    <w:rsid w:val="09773CCE"/>
    <w:rsid w:val="09782AC7"/>
    <w:rsid w:val="097FE745"/>
    <w:rsid w:val="09801BFC"/>
    <w:rsid w:val="0989FFD1"/>
    <w:rsid w:val="09910934"/>
    <w:rsid w:val="09A5FDCB"/>
    <w:rsid w:val="09A73461"/>
    <w:rsid w:val="09ADCD8B"/>
    <w:rsid w:val="09C58839"/>
    <w:rsid w:val="09C6D8A9"/>
    <w:rsid w:val="09C7BB71"/>
    <w:rsid w:val="09D0E491"/>
    <w:rsid w:val="09E4BE9C"/>
    <w:rsid w:val="09FD98DD"/>
    <w:rsid w:val="0A09A32D"/>
    <w:rsid w:val="0A0F2057"/>
    <w:rsid w:val="0A1DA541"/>
    <w:rsid w:val="0A2873D4"/>
    <w:rsid w:val="0A4981D1"/>
    <w:rsid w:val="0A5387DC"/>
    <w:rsid w:val="0A5E7E31"/>
    <w:rsid w:val="0A7E5F68"/>
    <w:rsid w:val="0A9E6581"/>
    <w:rsid w:val="0AA0B8B7"/>
    <w:rsid w:val="0AA3434D"/>
    <w:rsid w:val="0ABC16EA"/>
    <w:rsid w:val="0AC00D26"/>
    <w:rsid w:val="0AC8FFC1"/>
    <w:rsid w:val="0AF49796"/>
    <w:rsid w:val="0B161230"/>
    <w:rsid w:val="0B19133C"/>
    <w:rsid w:val="0B368FC1"/>
    <w:rsid w:val="0B372449"/>
    <w:rsid w:val="0B3CB36F"/>
    <w:rsid w:val="0B47DEA2"/>
    <w:rsid w:val="0B4A84D9"/>
    <w:rsid w:val="0B6338B6"/>
    <w:rsid w:val="0B67651B"/>
    <w:rsid w:val="0B804984"/>
    <w:rsid w:val="0B8B739D"/>
    <w:rsid w:val="0B9482B2"/>
    <w:rsid w:val="0BA01902"/>
    <w:rsid w:val="0BB59CEE"/>
    <w:rsid w:val="0BD352BB"/>
    <w:rsid w:val="0C10F153"/>
    <w:rsid w:val="0C36785B"/>
    <w:rsid w:val="0C406773"/>
    <w:rsid w:val="0C4494DF"/>
    <w:rsid w:val="0C4DFE41"/>
    <w:rsid w:val="0C597C85"/>
    <w:rsid w:val="0C75143D"/>
    <w:rsid w:val="0C7A3E0B"/>
    <w:rsid w:val="0C87D196"/>
    <w:rsid w:val="0C957E58"/>
    <w:rsid w:val="0C9BCC68"/>
    <w:rsid w:val="0C9C9E09"/>
    <w:rsid w:val="0C9F5EA1"/>
    <w:rsid w:val="0CAAD156"/>
    <w:rsid w:val="0CB22F99"/>
    <w:rsid w:val="0CC34F59"/>
    <w:rsid w:val="0CC993C9"/>
    <w:rsid w:val="0CE4F661"/>
    <w:rsid w:val="0CE709E8"/>
    <w:rsid w:val="0CF73FD0"/>
    <w:rsid w:val="0CF9A082"/>
    <w:rsid w:val="0D06DCE9"/>
    <w:rsid w:val="0D17C0E0"/>
    <w:rsid w:val="0D19A0FF"/>
    <w:rsid w:val="0D1BB14A"/>
    <w:rsid w:val="0D23EF64"/>
    <w:rsid w:val="0D259C2A"/>
    <w:rsid w:val="0D29C71A"/>
    <w:rsid w:val="0D2A4C72"/>
    <w:rsid w:val="0D3ADCA7"/>
    <w:rsid w:val="0D476E20"/>
    <w:rsid w:val="0D4EFECD"/>
    <w:rsid w:val="0D541517"/>
    <w:rsid w:val="0D58EBE8"/>
    <w:rsid w:val="0D74ED9A"/>
    <w:rsid w:val="0D782DEF"/>
    <w:rsid w:val="0D7944F9"/>
    <w:rsid w:val="0D7DCAA3"/>
    <w:rsid w:val="0DA7712A"/>
    <w:rsid w:val="0DAC234D"/>
    <w:rsid w:val="0DD202F6"/>
    <w:rsid w:val="0DEE55DB"/>
    <w:rsid w:val="0DEF4D1D"/>
    <w:rsid w:val="0DF553A6"/>
    <w:rsid w:val="0E097F29"/>
    <w:rsid w:val="0E22FA28"/>
    <w:rsid w:val="0E499C27"/>
    <w:rsid w:val="0E5A54A5"/>
    <w:rsid w:val="0E5EE3C2"/>
    <w:rsid w:val="0E6494A3"/>
    <w:rsid w:val="0E71CB58"/>
    <w:rsid w:val="0E91562F"/>
    <w:rsid w:val="0EA44B50"/>
    <w:rsid w:val="0EAA6954"/>
    <w:rsid w:val="0EB1B517"/>
    <w:rsid w:val="0EB7B0FD"/>
    <w:rsid w:val="0EBA0A83"/>
    <w:rsid w:val="0EC2A917"/>
    <w:rsid w:val="0EE9CFA3"/>
    <w:rsid w:val="0EF3D28F"/>
    <w:rsid w:val="0EF657D5"/>
    <w:rsid w:val="0F048F10"/>
    <w:rsid w:val="0F0E856D"/>
    <w:rsid w:val="0F1FE43C"/>
    <w:rsid w:val="0F25A9DD"/>
    <w:rsid w:val="0F58F087"/>
    <w:rsid w:val="0F5E43A9"/>
    <w:rsid w:val="0F85F403"/>
    <w:rsid w:val="0F8AB829"/>
    <w:rsid w:val="0FA07A56"/>
    <w:rsid w:val="0FAFFFDA"/>
    <w:rsid w:val="0FB213E8"/>
    <w:rsid w:val="0FBA927E"/>
    <w:rsid w:val="0FFEF6AD"/>
    <w:rsid w:val="0FFF9415"/>
    <w:rsid w:val="10079C7B"/>
    <w:rsid w:val="101181DA"/>
    <w:rsid w:val="1019AF68"/>
    <w:rsid w:val="101D9118"/>
    <w:rsid w:val="1027ABE2"/>
    <w:rsid w:val="10449B25"/>
    <w:rsid w:val="1048D39B"/>
    <w:rsid w:val="10527DAC"/>
    <w:rsid w:val="106A0C51"/>
    <w:rsid w:val="106BC7D8"/>
    <w:rsid w:val="1076D809"/>
    <w:rsid w:val="107BBA32"/>
    <w:rsid w:val="107D98A9"/>
    <w:rsid w:val="10805C84"/>
    <w:rsid w:val="1087BCF1"/>
    <w:rsid w:val="109481B8"/>
    <w:rsid w:val="10997E97"/>
    <w:rsid w:val="109C6A2A"/>
    <w:rsid w:val="10AC529C"/>
    <w:rsid w:val="10BA0D77"/>
    <w:rsid w:val="10BA6C5A"/>
    <w:rsid w:val="10C5BF4C"/>
    <w:rsid w:val="10C881ED"/>
    <w:rsid w:val="10CC10DC"/>
    <w:rsid w:val="10DA52E7"/>
    <w:rsid w:val="10DE141C"/>
    <w:rsid w:val="10E8C889"/>
    <w:rsid w:val="10F4AB89"/>
    <w:rsid w:val="111ADDDF"/>
    <w:rsid w:val="111E66A2"/>
    <w:rsid w:val="1131CF8A"/>
    <w:rsid w:val="11361D4D"/>
    <w:rsid w:val="1137CDA8"/>
    <w:rsid w:val="1138C3B0"/>
    <w:rsid w:val="114306A5"/>
    <w:rsid w:val="114C4ACF"/>
    <w:rsid w:val="1157F0D1"/>
    <w:rsid w:val="1189FD6A"/>
    <w:rsid w:val="118A005B"/>
    <w:rsid w:val="119206B9"/>
    <w:rsid w:val="119DB9A0"/>
    <w:rsid w:val="11ACF578"/>
    <w:rsid w:val="11B8498B"/>
    <w:rsid w:val="11BC530C"/>
    <w:rsid w:val="11C47353"/>
    <w:rsid w:val="11C99AA6"/>
    <w:rsid w:val="11DD4046"/>
    <w:rsid w:val="11F2B316"/>
    <w:rsid w:val="121488CC"/>
    <w:rsid w:val="121C92A4"/>
    <w:rsid w:val="1226B2AC"/>
    <w:rsid w:val="12295446"/>
    <w:rsid w:val="1235F9C2"/>
    <w:rsid w:val="12367BAB"/>
    <w:rsid w:val="123D9677"/>
    <w:rsid w:val="123F9B7A"/>
    <w:rsid w:val="124FC367"/>
    <w:rsid w:val="1254FDEC"/>
    <w:rsid w:val="127021F1"/>
    <w:rsid w:val="1275E68C"/>
    <w:rsid w:val="12775AD3"/>
    <w:rsid w:val="12895516"/>
    <w:rsid w:val="128F09AC"/>
    <w:rsid w:val="1292872F"/>
    <w:rsid w:val="129CBB3F"/>
    <w:rsid w:val="12A7E77A"/>
    <w:rsid w:val="12B0A559"/>
    <w:rsid w:val="12C464B7"/>
    <w:rsid w:val="12C480D6"/>
    <w:rsid w:val="12E9A64E"/>
    <w:rsid w:val="12F60C2C"/>
    <w:rsid w:val="131D93E4"/>
    <w:rsid w:val="131D9F69"/>
    <w:rsid w:val="13296072"/>
    <w:rsid w:val="132A424D"/>
    <w:rsid w:val="13412510"/>
    <w:rsid w:val="1348A1C0"/>
    <w:rsid w:val="134FCCAA"/>
    <w:rsid w:val="135DE0E9"/>
    <w:rsid w:val="136849D3"/>
    <w:rsid w:val="136B2D05"/>
    <w:rsid w:val="136BB7CD"/>
    <w:rsid w:val="1370B141"/>
    <w:rsid w:val="1387FEAD"/>
    <w:rsid w:val="1396BF07"/>
    <w:rsid w:val="139DC34F"/>
    <w:rsid w:val="139FC2F3"/>
    <w:rsid w:val="13A97C95"/>
    <w:rsid w:val="13B1691A"/>
    <w:rsid w:val="13B8B20C"/>
    <w:rsid w:val="13D11386"/>
    <w:rsid w:val="13F1B201"/>
    <w:rsid w:val="13FEDCCC"/>
    <w:rsid w:val="1406499F"/>
    <w:rsid w:val="141C6E01"/>
    <w:rsid w:val="14252946"/>
    <w:rsid w:val="1430189F"/>
    <w:rsid w:val="14501BC4"/>
    <w:rsid w:val="1454335E"/>
    <w:rsid w:val="145F0F1C"/>
    <w:rsid w:val="146E07D3"/>
    <w:rsid w:val="148B2F8C"/>
    <w:rsid w:val="14B4D5A6"/>
    <w:rsid w:val="14CD84A6"/>
    <w:rsid w:val="14E31897"/>
    <w:rsid w:val="14FE85F3"/>
    <w:rsid w:val="1504CB52"/>
    <w:rsid w:val="15057194"/>
    <w:rsid w:val="150F34C3"/>
    <w:rsid w:val="1516334F"/>
    <w:rsid w:val="1519BDDA"/>
    <w:rsid w:val="151B3424"/>
    <w:rsid w:val="1525C886"/>
    <w:rsid w:val="1538F2F1"/>
    <w:rsid w:val="153A0D84"/>
    <w:rsid w:val="154A2B3E"/>
    <w:rsid w:val="155399AF"/>
    <w:rsid w:val="156A4DE7"/>
    <w:rsid w:val="15774E82"/>
    <w:rsid w:val="15838B47"/>
    <w:rsid w:val="159902EE"/>
    <w:rsid w:val="159AADE0"/>
    <w:rsid w:val="15B244E9"/>
    <w:rsid w:val="15B37ED2"/>
    <w:rsid w:val="15D45D54"/>
    <w:rsid w:val="15E81F7F"/>
    <w:rsid w:val="15F3F91D"/>
    <w:rsid w:val="15F76C07"/>
    <w:rsid w:val="16083F85"/>
    <w:rsid w:val="1640C0FA"/>
    <w:rsid w:val="16495929"/>
    <w:rsid w:val="164A0C1C"/>
    <w:rsid w:val="164A4C44"/>
    <w:rsid w:val="1654AA71"/>
    <w:rsid w:val="1657B1E9"/>
    <w:rsid w:val="165A54BB"/>
    <w:rsid w:val="1668E619"/>
    <w:rsid w:val="16A992D8"/>
    <w:rsid w:val="16AF4BFF"/>
    <w:rsid w:val="16C26461"/>
    <w:rsid w:val="16C59D7C"/>
    <w:rsid w:val="16CAAAC6"/>
    <w:rsid w:val="16E6E0D4"/>
    <w:rsid w:val="17028357"/>
    <w:rsid w:val="171AF86A"/>
    <w:rsid w:val="17244F69"/>
    <w:rsid w:val="17661C03"/>
    <w:rsid w:val="1777B0CE"/>
    <w:rsid w:val="177AF416"/>
    <w:rsid w:val="17A12CFA"/>
    <w:rsid w:val="17BA264B"/>
    <w:rsid w:val="17BB38A3"/>
    <w:rsid w:val="17CC5E0C"/>
    <w:rsid w:val="17EC3D1E"/>
    <w:rsid w:val="17EF9C72"/>
    <w:rsid w:val="180B09D4"/>
    <w:rsid w:val="182258EB"/>
    <w:rsid w:val="1822C662"/>
    <w:rsid w:val="182D908B"/>
    <w:rsid w:val="1839C8BD"/>
    <w:rsid w:val="184459CF"/>
    <w:rsid w:val="185B6D0C"/>
    <w:rsid w:val="1860D5EA"/>
    <w:rsid w:val="186AB4B9"/>
    <w:rsid w:val="1871CB26"/>
    <w:rsid w:val="187D813B"/>
    <w:rsid w:val="1882DEBE"/>
    <w:rsid w:val="189E6B19"/>
    <w:rsid w:val="18A041E8"/>
    <w:rsid w:val="18BA7A8C"/>
    <w:rsid w:val="18BC11C5"/>
    <w:rsid w:val="18D6307D"/>
    <w:rsid w:val="18D8867F"/>
    <w:rsid w:val="18E01A4A"/>
    <w:rsid w:val="18F3EFC6"/>
    <w:rsid w:val="18F4379F"/>
    <w:rsid w:val="18FAE9D8"/>
    <w:rsid w:val="1913FD24"/>
    <w:rsid w:val="192E5B55"/>
    <w:rsid w:val="19368FBE"/>
    <w:rsid w:val="193DF286"/>
    <w:rsid w:val="193ED4CC"/>
    <w:rsid w:val="195A702D"/>
    <w:rsid w:val="1967EE2C"/>
    <w:rsid w:val="197D7139"/>
    <w:rsid w:val="1985A0C6"/>
    <w:rsid w:val="19979D40"/>
    <w:rsid w:val="199EC717"/>
    <w:rsid w:val="19A5220E"/>
    <w:rsid w:val="19B3264E"/>
    <w:rsid w:val="19B5DFED"/>
    <w:rsid w:val="19DD6B10"/>
    <w:rsid w:val="19E89D0A"/>
    <w:rsid w:val="19F76280"/>
    <w:rsid w:val="19FF59C8"/>
    <w:rsid w:val="1A00A1DA"/>
    <w:rsid w:val="1A07054F"/>
    <w:rsid w:val="1A356099"/>
    <w:rsid w:val="1A3746F4"/>
    <w:rsid w:val="1A407566"/>
    <w:rsid w:val="1A48FFCF"/>
    <w:rsid w:val="1A679C4C"/>
    <w:rsid w:val="1A6A2ACB"/>
    <w:rsid w:val="1A8102BB"/>
    <w:rsid w:val="1A9499D8"/>
    <w:rsid w:val="1AA2D0D9"/>
    <w:rsid w:val="1AA9359D"/>
    <w:rsid w:val="1AB6E205"/>
    <w:rsid w:val="1AB89AB0"/>
    <w:rsid w:val="1ACB97BA"/>
    <w:rsid w:val="1AD7A6DF"/>
    <w:rsid w:val="1AF1804A"/>
    <w:rsid w:val="1B0B32B3"/>
    <w:rsid w:val="1B0F4A22"/>
    <w:rsid w:val="1B152285"/>
    <w:rsid w:val="1B153B5C"/>
    <w:rsid w:val="1B20EE7B"/>
    <w:rsid w:val="1B238A15"/>
    <w:rsid w:val="1B265A58"/>
    <w:rsid w:val="1B3565EA"/>
    <w:rsid w:val="1B3C883C"/>
    <w:rsid w:val="1B3CD7EF"/>
    <w:rsid w:val="1B5AA0DB"/>
    <w:rsid w:val="1B6C1960"/>
    <w:rsid w:val="1B7FCE66"/>
    <w:rsid w:val="1B8D2798"/>
    <w:rsid w:val="1B952B89"/>
    <w:rsid w:val="1BA0DE10"/>
    <w:rsid w:val="1BA89C7B"/>
    <w:rsid w:val="1BC853FC"/>
    <w:rsid w:val="1BE214B8"/>
    <w:rsid w:val="1BE3E7E7"/>
    <w:rsid w:val="1C14BD20"/>
    <w:rsid w:val="1C170D04"/>
    <w:rsid w:val="1C1AD288"/>
    <w:rsid w:val="1C1AD3D2"/>
    <w:rsid w:val="1C228214"/>
    <w:rsid w:val="1C312EC1"/>
    <w:rsid w:val="1C354BB0"/>
    <w:rsid w:val="1C40F7D7"/>
    <w:rsid w:val="1C41ACA7"/>
    <w:rsid w:val="1C4292C9"/>
    <w:rsid w:val="1C48FA68"/>
    <w:rsid w:val="1C50D1C8"/>
    <w:rsid w:val="1C515927"/>
    <w:rsid w:val="1C647A85"/>
    <w:rsid w:val="1C8924DC"/>
    <w:rsid w:val="1C9B41BB"/>
    <w:rsid w:val="1CBD446F"/>
    <w:rsid w:val="1CD89484"/>
    <w:rsid w:val="1CDE4C84"/>
    <w:rsid w:val="1CEF4AED"/>
    <w:rsid w:val="1CF0DE26"/>
    <w:rsid w:val="1CF1D3F3"/>
    <w:rsid w:val="1D11A514"/>
    <w:rsid w:val="1D25F420"/>
    <w:rsid w:val="1D2BB59B"/>
    <w:rsid w:val="1D3D605D"/>
    <w:rsid w:val="1D3E8D99"/>
    <w:rsid w:val="1D424A68"/>
    <w:rsid w:val="1D4403D1"/>
    <w:rsid w:val="1D446B0D"/>
    <w:rsid w:val="1D46D5EA"/>
    <w:rsid w:val="1D53A202"/>
    <w:rsid w:val="1D56EFB4"/>
    <w:rsid w:val="1D5EEE28"/>
    <w:rsid w:val="1D64D5BF"/>
    <w:rsid w:val="1D876FA4"/>
    <w:rsid w:val="1DA95986"/>
    <w:rsid w:val="1DB6492E"/>
    <w:rsid w:val="1DD67DBB"/>
    <w:rsid w:val="1DD6A238"/>
    <w:rsid w:val="1DE24DDC"/>
    <w:rsid w:val="1DF6D0F0"/>
    <w:rsid w:val="1DFFE2D2"/>
    <w:rsid w:val="1E012BAD"/>
    <w:rsid w:val="1E0E6E70"/>
    <w:rsid w:val="1E19DD12"/>
    <w:rsid w:val="1E204BA2"/>
    <w:rsid w:val="1E2B555C"/>
    <w:rsid w:val="1E37E1C0"/>
    <w:rsid w:val="1E423E62"/>
    <w:rsid w:val="1E4C1BCD"/>
    <w:rsid w:val="1E4F43BF"/>
    <w:rsid w:val="1E634D17"/>
    <w:rsid w:val="1E6ABD0B"/>
    <w:rsid w:val="1E7F24B9"/>
    <w:rsid w:val="1E8C8050"/>
    <w:rsid w:val="1E979F7F"/>
    <w:rsid w:val="1E9AE927"/>
    <w:rsid w:val="1E9DF4CB"/>
    <w:rsid w:val="1EBC8D3B"/>
    <w:rsid w:val="1EBE385C"/>
    <w:rsid w:val="1EC3ECC3"/>
    <w:rsid w:val="1EC8E61A"/>
    <w:rsid w:val="1ECE52A3"/>
    <w:rsid w:val="1EFA8EC8"/>
    <w:rsid w:val="1F083DF0"/>
    <w:rsid w:val="1F117FC6"/>
    <w:rsid w:val="1F121F50"/>
    <w:rsid w:val="1F145AB2"/>
    <w:rsid w:val="1F198B50"/>
    <w:rsid w:val="1F258E98"/>
    <w:rsid w:val="1F529A99"/>
    <w:rsid w:val="1F5DF826"/>
    <w:rsid w:val="1FA48F90"/>
    <w:rsid w:val="1FB0A30E"/>
    <w:rsid w:val="1FB7FBAF"/>
    <w:rsid w:val="1FE54554"/>
    <w:rsid w:val="20232504"/>
    <w:rsid w:val="2029C91A"/>
    <w:rsid w:val="202DB0FA"/>
    <w:rsid w:val="2041A694"/>
    <w:rsid w:val="2042BC64"/>
    <w:rsid w:val="20500177"/>
    <w:rsid w:val="205543D5"/>
    <w:rsid w:val="20560F67"/>
    <w:rsid w:val="205C9A0C"/>
    <w:rsid w:val="2061FFED"/>
    <w:rsid w:val="208497F2"/>
    <w:rsid w:val="208A9216"/>
    <w:rsid w:val="208D52A5"/>
    <w:rsid w:val="20A455D4"/>
    <w:rsid w:val="20B25FAB"/>
    <w:rsid w:val="20BA96F1"/>
    <w:rsid w:val="20BE791B"/>
    <w:rsid w:val="20D70F2E"/>
    <w:rsid w:val="20DC318B"/>
    <w:rsid w:val="20E5ED17"/>
    <w:rsid w:val="21034B8A"/>
    <w:rsid w:val="210CA4F6"/>
    <w:rsid w:val="2115E245"/>
    <w:rsid w:val="21268A2C"/>
    <w:rsid w:val="212C2E99"/>
    <w:rsid w:val="2132F214"/>
    <w:rsid w:val="213A6B97"/>
    <w:rsid w:val="215E6D23"/>
    <w:rsid w:val="216A464B"/>
    <w:rsid w:val="2184D19B"/>
    <w:rsid w:val="21ADAC5E"/>
    <w:rsid w:val="21C9BB09"/>
    <w:rsid w:val="21D050DA"/>
    <w:rsid w:val="21D7FCDD"/>
    <w:rsid w:val="21E3CBBA"/>
    <w:rsid w:val="21E935A3"/>
    <w:rsid w:val="21EA9846"/>
    <w:rsid w:val="21EC133E"/>
    <w:rsid w:val="21F5AB96"/>
    <w:rsid w:val="21F8216E"/>
    <w:rsid w:val="21FBBD2D"/>
    <w:rsid w:val="2209EFB3"/>
    <w:rsid w:val="220BB9E2"/>
    <w:rsid w:val="22127326"/>
    <w:rsid w:val="221D1C50"/>
    <w:rsid w:val="22245074"/>
    <w:rsid w:val="224ACBBB"/>
    <w:rsid w:val="225DAF1A"/>
    <w:rsid w:val="2261A5F3"/>
    <w:rsid w:val="22715A40"/>
    <w:rsid w:val="22B4A49D"/>
    <w:rsid w:val="22B516AE"/>
    <w:rsid w:val="22B77F9F"/>
    <w:rsid w:val="22B795C7"/>
    <w:rsid w:val="22D0596A"/>
    <w:rsid w:val="22D913AC"/>
    <w:rsid w:val="22EC012B"/>
    <w:rsid w:val="22EF0ACF"/>
    <w:rsid w:val="22FDB6D2"/>
    <w:rsid w:val="231147E8"/>
    <w:rsid w:val="23159682"/>
    <w:rsid w:val="2317B0DF"/>
    <w:rsid w:val="231C048A"/>
    <w:rsid w:val="23259D68"/>
    <w:rsid w:val="2343B88E"/>
    <w:rsid w:val="2354A8EF"/>
    <w:rsid w:val="2363E9E8"/>
    <w:rsid w:val="2375DF4F"/>
    <w:rsid w:val="23894E58"/>
    <w:rsid w:val="239BE76C"/>
    <w:rsid w:val="23CF7679"/>
    <w:rsid w:val="23D8D24E"/>
    <w:rsid w:val="23DAE889"/>
    <w:rsid w:val="23F4802D"/>
    <w:rsid w:val="2401128A"/>
    <w:rsid w:val="2426DD06"/>
    <w:rsid w:val="2434BDA3"/>
    <w:rsid w:val="244BA584"/>
    <w:rsid w:val="246B0E0D"/>
    <w:rsid w:val="246DFAC5"/>
    <w:rsid w:val="2470083C"/>
    <w:rsid w:val="2474CB1B"/>
    <w:rsid w:val="247B0222"/>
    <w:rsid w:val="2484AE4F"/>
    <w:rsid w:val="248E1811"/>
    <w:rsid w:val="24921A75"/>
    <w:rsid w:val="2496E434"/>
    <w:rsid w:val="24C69344"/>
    <w:rsid w:val="24DB2E56"/>
    <w:rsid w:val="24DB9E59"/>
    <w:rsid w:val="24E6FADC"/>
    <w:rsid w:val="24F9E999"/>
    <w:rsid w:val="251F5E0F"/>
    <w:rsid w:val="254F4931"/>
    <w:rsid w:val="2552D52B"/>
    <w:rsid w:val="256EC16D"/>
    <w:rsid w:val="2574C13F"/>
    <w:rsid w:val="257E5A9B"/>
    <w:rsid w:val="25877E71"/>
    <w:rsid w:val="25A6DBB4"/>
    <w:rsid w:val="25A8AF59"/>
    <w:rsid w:val="25AE3903"/>
    <w:rsid w:val="25B7BE70"/>
    <w:rsid w:val="25BC0D27"/>
    <w:rsid w:val="25C11542"/>
    <w:rsid w:val="25C9CF22"/>
    <w:rsid w:val="25DB3DE7"/>
    <w:rsid w:val="25DC7427"/>
    <w:rsid w:val="25E53A59"/>
    <w:rsid w:val="25F60DC4"/>
    <w:rsid w:val="2601D6B6"/>
    <w:rsid w:val="2605F41C"/>
    <w:rsid w:val="261886B6"/>
    <w:rsid w:val="261C71E6"/>
    <w:rsid w:val="263DF400"/>
    <w:rsid w:val="2641C3AE"/>
    <w:rsid w:val="264B90B1"/>
    <w:rsid w:val="265EDA25"/>
    <w:rsid w:val="26629CC7"/>
    <w:rsid w:val="26651941"/>
    <w:rsid w:val="26B66E99"/>
    <w:rsid w:val="26E8BBF1"/>
    <w:rsid w:val="26F9595E"/>
    <w:rsid w:val="27236B55"/>
    <w:rsid w:val="2734738F"/>
    <w:rsid w:val="273994A3"/>
    <w:rsid w:val="27409A34"/>
    <w:rsid w:val="27562E05"/>
    <w:rsid w:val="27569D28"/>
    <w:rsid w:val="2767E434"/>
    <w:rsid w:val="27722D54"/>
    <w:rsid w:val="277815BA"/>
    <w:rsid w:val="27859BC9"/>
    <w:rsid w:val="278FF34A"/>
    <w:rsid w:val="27904ED5"/>
    <w:rsid w:val="2796FC34"/>
    <w:rsid w:val="279D4DD8"/>
    <w:rsid w:val="279D6051"/>
    <w:rsid w:val="27A499D5"/>
    <w:rsid w:val="27B0523F"/>
    <w:rsid w:val="27B8AF5A"/>
    <w:rsid w:val="27EE18FC"/>
    <w:rsid w:val="27FADED6"/>
    <w:rsid w:val="280A976A"/>
    <w:rsid w:val="280AD26B"/>
    <w:rsid w:val="280E0894"/>
    <w:rsid w:val="280F52BD"/>
    <w:rsid w:val="28155774"/>
    <w:rsid w:val="281B8726"/>
    <w:rsid w:val="2820CEEA"/>
    <w:rsid w:val="2824EB93"/>
    <w:rsid w:val="2826A731"/>
    <w:rsid w:val="2828BF48"/>
    <w:rsid w:val="282DD3D0"/>
    <w:rsid w:val="28380F21"/>
    <w:rsid w:val="285ED3A5"/>
    <w:rsid w:val="28720304"/>
    <w:rsid w:val="288C87BC"/>
    <w:rsid w:val="28A317EE"/>
    <w:rsid w:val="28B9626A"/>
    <w:rsid w:val="28CAE3BE"/>
    <w:rsid w:val="28DC614F"/>
    <w:rsid w:val="28EE9A8B"/>
    <w:rsid w:val="28FFE4B8"/>
    <w:rsid w:val="290C1827"/>
    <w:rsid w:val="291CA55A"/>
    <w:rsid w:val="294967EA"/>
    <w:rsid w:val="29586261"/>
    <w:rsid w:val="295B0F2E"/>
    <w:rsid w:val="29619EB5"/>
    <w:rsid w:val="2969F1AB"/>
    <w:rsid w:val="2973CB87"/>
    <w:rsid w:val="2979BB53"/>
    <w:rsid w:val="297AB821"/>
    <w:rsid w:val="298574D9"/>
    <w:rsid w:val="298B27D5"/>
    <w:rsid w:val="299A5A3D"/>
    <w:rsid w:val="29A0F471"/>
    <w:rsid w:val="29A99BFF"/>
    <w:rsid w:val="29B341AF"/>
    <w:rsid w:val="29CECCFC"/>
    <w:rsid w:val="29D8F8F6"/>
    <w:rsid w:val="29E0C53D"/>
    <w:rsid w:val="29F801E4"/>
    <w:rsid w:val="29F833D2"/>
    <w:rsid w:val="2A094A84"/>
    <w:rsid w:val="2A121695"/>
    <w:rsid w:val="2A1467D2"/>
    <w:rsid w:val="2A1939C4"/>
    <w:rsid w:val="2A22C207"/>
    <w:rsid w:val="2A38F89C"/>
    <w:rsid w:val="2A39E0C2"/>
    <w:rsid w:val="2A41EA85"/>
    <w:rsid w:val="2A6B9C91"/>
    <w:rsid w:val="2A760341"/>
    <w:rsid w:val="2A789FF6"/>
    <w:rsid w:val="2A7E0248"/>
    <w:rsid w:val="2A86DF5E"/>
    <w:rsid w:val="2A879FBD"/>
    <w:rsid w:val="2A9E730A"/>
    <w:rsid w:val="2AB03565"/>
    <w:rsid w:val="2ABE4A79"/>
    <w:rsid w:val="2ACA6CB7"/>
    <w:rsid w:val="2ACD405B"/>
    <w:rsid w:val="2ACDB1F3"/>
    <w:rsid w:val="2AE3737A"/>
    <w:rsid w:val="2AEAD08C"/>
    <w:rsid w:val="2AFFF9BB"/>
    <w:rsid w:val="2B038196"/>
    <w:rsid w:val="2B0B964E"/>
    <w:rsid w:val="2B1109E0"/>
    <w:rsid w:val="2B3F91D6"/>
    <w:rsid w:val="2B559C66"/>
    <w:rsid w:val="2B6247EA"/>
    <w:rsid w:val="2B6E1A88"/>
    <w:rsid w:val="2B918F70"/>
    <w:rsid w:val="2BB7C801"/>
    <w:rsid w:val="2BE340AE"/>
    <w:rsid w:val="2BEAEB44"/>
    <w:rsid w:val="2C2F02DC"/>
    <w:rsid w:val="2C4C3994"/>
    <w:rsid w:val="2C4FE33D"/>
    <w:rsid w:val="2C6F0B21"/>
    <w:rsid w:val="2C7B4036"/>
    <w:rsid w:val="2C95B546"/>
    <w:rsid w:val="2CA3F485"/>
    <w:rsid w:val="2CA80222"/>
    <w:rsid w:val="2CAFCF3A"/>
    <w:rsid w:val="2CD38508"/>
    <w:rsid w:val="2CDA37F0"/>
    <w:rsid w:val="2CDE24F3"/>
    <w:rsid w:val="2CF0B238"/>
    <w:rsid w:val="2CF5C0F2"/>
    <w:rsid w:val="2CFB40F3"/>
    <w:rsid w:val="2D119D96"/>
    <w:rsid w:val="2D35C709"/>
    <w:rsid w:val="2D3EF343"/>
    <w:rsid w:val="2D46786C"/>
    <w:rsid w:val="2D469A2A"/>
    <w:rsid w:val="2D6EDEB7"/>
    <w:rsid w:val="2D7541A2"/>
    <w:rsid w:val="2D7D5963"/>
    <w:rsid w:val="2DB4605A"/>
    <w:rsid w:val="2DCD3557"/>
    <w:rsid w:val="2DD16F65"/>
    <w:rsid w:val="2DD294CA"/>
    <w:rsid w:val="2DDE2F2C"/>
    <w:rsid w:val="2DE318BD"/>
    <w:rsid w:val="2DE9BAD5"/>
    <w:rsid w:val="2DEAA080"/>
    <w:rsid w:val="2DF27479"/>
    <w:rsid w:val="2E126880"/>
    <w:rsid w:val="2E140EEA"/>
    <w:rsid w:val="2E2C68E3"/>
    <w:rsid w:val="2E2E2716"/>
    <w:rsid w:val="2E2FAB15"/>
    <w:rsid w:val="2E494C9D"/>
    <w:rsid w:val="2E55209C"/>
    <w:rsid w:val="2E62424B"/>
    <w:rsid w:val="2E66A5A6"/>
    <w:rsid w:val="2E701B29"/>
    <w:rsid w:val="2E760176"/>
    <w:rsid w:val="2E7CDA2B"/>
    <w:rsid w:val="2E9297B6"/>
    <w:rsid w:val="2E98ECDA"/>
    <w:rsid w:val="2EA61F6D"/>
    <w:rsid w:val="2EAA7711"/>
    <w:rsid w:val="2EAAE5CC"/>
    <w:rsid w:val="2EAF0659"/>
    <w:rsid w:val="2EBF3EDF"/>
    <w:rsid w:val="2ED4A626"/>
    <w:rsid w:val="2EEC3537"/>
    <w:rsid w:val="2F06FB74"/>
    <w:rsid w:val="2F0C23A5"/>
    <w:rsid w:val="2F1196DC"/>
    <w:rsid w:val="2F1744AB"/>
    <w:rsid w:val="2F261A81"/>
    <w:rsid w:val="2F32D131"/>
    <w:rsid w:val="2F475A04"/>
    <w:rsid w:val="2F504509"/>
    <w:rsid w:val="2F588710"/>
    <w:rsid w:val="2F6297CA"/>
    <w:rsid w:val="2F6B705F"/>
    <w:rsid w:val="2F7E5927"/>
    <w:rsid w:val="2F8151FD"/>
    <w:rsid w:val="2F863D74"/>
    <w:rsid w:val="2F875246"/>
    <w:rsid w:val="2F997761"/>
    <w:rsid w:val="2FA28990"/>
    <w:rsid w:val="2FCDC074"/>
    <w:rsid w:val="2FE98012"/>
    <w:rsid w:val="2FEA6A8F"/>
    <w:rsid w:val="2FFA32BD"/>
    <w:rsid w:val="3000E3FD"/>
    <w:rsid w:val="300CF2F4"/>
    <w:rsid w:val="3010A545"/>
    <w:rsid w:val="301D2E1A"/>
    <w:rsid w:val="3026BC91"/>
    <w:rsid w:val="3029D8EE"/>
    <w:rsid w:val="3042EE63"/>
    <w:rsid w:val="305EAF0E"/>
    <w:rsid w:val="306BA7AD"/>
    <w:rsid w:val="30777522"/>
    <w:rsid w:val="309CE72E"/>
    <w:rsid w:val="30A977C1"/>
    <w:rsid w:val="30C27722"/>
    <w:rsid w:val="30C34CE1"/>
    <w:rsid w:val="30C64D7C"/>
    <w:rsid w:val="30D8F402"/>
    <w:rsid w:val="30DB18FB"/>
    <w:rsid w:val="30EAC4CC"/>
    <w:rsid w:val="30ED7F19"/>
    <w:rsid w:val="30EF2039"/>
    <w:rsid w:val="30FC8275"/>
    <w:rsid w:val="31056E4D"/>
    <w:rsid w:val="31154F95"/>
    <w:rsid w:val="31264ECA"/>
    <w:rsid w:val="3129BA24"/>
    <w:rsid w:val="312D758D"/>
    <w:rsid w:val="3135C4F9"/>
    <w:rsid w:val="315911CC"/>
    <w:rsid w:val="3165DD0F"/>
    <w:rsid w:val="3169FC04"/>
    <w:rsid w:val="3184F9DC"/>
    <w:rsid w:val="319F8182"/>
    <w:rsid w:val="31A08FF8"/>
    <w:rsid w:val="31A4A75E"/>
    <w:rsid w:val="31B51AE0"/>
    <w:rsid w:val="31D2BEDD"/>
    <w:rsid w:val="31D3B7EC"/>
    <w:rsid w:val="31D7D5FD"/>
    <w:rsid w:val="31D85F8B"/>
    <w:rsid w:val="31DA25B0"/>
    <w:rsid w:val="31E3A161"/>
    <w:rsid w:val="31F97C36"/>
    <w:rsid w:val="31FC0F48"/>
    <w:rsid w:val="320DD118"/>
    <w:rsid w:val="321A5FEF"/>
    <w:rsid w:val="321D01BD"/>
    <w:rsid w:val="321EB3B5"/>
    <w:rsid w:val="324DA844"/>
    <w:rsid w:val="32563E7D"/>
    <w:rsid w:val="3261E3A6"/>
    <w:rsid w:val="32634F1E"/>
    <w:rsid w:val="326CD06F"/>
    <w:rsid w:val="32785C3C"/>
    <w:rsid w:val="32B233A9"/>
    <w:rsid w:val="32B68A33"/>
    <w:rsid w:val="32BD08FD"/>
    <w:rsid w:val="32D4FAA7"/>
    <w:rsid w:val="32D9E7F4"/>
    <w:rsid w:val="32E0905F"/>
    <w:rsid w:val="32F899BC"/>
    <w:rsid w:val="32FF347B"/>
    <w:rsid w:val="33076A7E"/>
    <w:rsid w:val="330AEB7E"/>
    <w:rsid w:val="3311DBDC"/>
    <w:rsid w:val="331487BB"/>
    <w:rsid w:val="33156085"/>
    <w:rsid w:val="33316533"/>
    <w:rsid w:val="333504E3"/>
    <w:rsid w:val="333B3912"/>
    <w:rsid w:val="334E6C6F"/>
    <w:rsid w:val="33599A8B"/>
    <w:rsid w:val="336C970F"/>
    <w:rsid w:val="336E1FE9"/>
    <w:rsid w:val="338ABC04"/>
    <w:rsid w:val="338D3C71"/>
    <w:rsid w:val="3393AAC2"/>
    <w:rsid w:val="339C06FA"/>
    <w:rsid w:val="33AF4044"/>
    <w:rsid w:val="33BEC9CA"/>
    <w:rsid w:val="33C39622"/>
    <w:rsid w:val="33C9AC76"/>
    <w:rsid w:val="33D72DAC"/>
    <w:rsid w:val="34130734"/>
    <w:rsid w:val="3414CAD8"/>
    <w:rsid w:val="34167735"/>
    <w:rsid w:val="3425CF5B"/>
    <w:rsid w:val="3429603B"/>
    <w:rsid w:val="342CE8EE"/>
    <w:rsid w:val="3438BAA8"/>
    <w:rsid w:val="34423CDB"/>
    <w:rsid w:val="3446F82C"/>
    <w:rsid w:val="3451ED64"/>
    <w:rsid w:val="3461F7E9"/>
    <w:rsid w:val="3465EC0D"/>
    <w:rsid w:val="3486CC24"/>
    <w:rsid w:val="3493BDBD"/>
    <w:rsid w:val="34983FC2"/>
    <w:rsid w:val="34BB7A05"/>
    <w:rsid w:val="34E17BA6"/>
    <w:rsid w:val="34E1FA56"/>
    <w:rsid w:val="34EB33B2"/>
    <w:rsid w:val="34F02B4D"/>
    <w:rsid w:val="34FD568E"/>
    <w:rsid w:val="34FE4142"/>
    <w:rsid w:val="3504CE25"/>
    <w:rsid w:val="352A47F0"/>
    <w:rsid w:val="35383980"/>
    <w:rsid w:val="3539B119"/>
    <w:rsid w:val="354890CD"/>
    <w:rsid w:val="354C8F16"/>
    <w:rsid w:val="35509D68"/>
    <w:rsid w:val="35548A3B"/>
    <w:rsid w:val="356694A6"/>
    <w:rsid w:val="35747EE8"/>
    <w:rsid w:val="35823D86"/>
    <w:rsid w:val="358375E4"/>
    <w:rsid w:val="35A63FE3"/>
    <w:rsid w:val="35B5962B"/>
    <w:rsid w:val="35BE5563"/>
    <w:rsid w:val="35C0A023"/>
    <w:rsid w:val="35C39DF1"/>
    <w:rsid w:val="35C78D40"/>
    <w:rsid w:val="35E84655"/>
    <w:rsid w:val="35EDB8EE"/>
    <w:rsid w:val="360ECE3A"/>
    <w:rsid w:val="3612A895"/>
    <w:rsid w:val="364A5DF9"/>
    <w:rsid w:val="3669ADB8"/>
    <w:rsid w:val="366C3783"/>
    <w:rsid w:val="368D93A4"/>
    <w:rsid w:val="368DB6D5"/>
    <w:rsid w:val="3696D4C3"/>
    <w:rsid w:val="36A827F8"/>
    <w:rsid w:val="36B46439"/>
    <w:rsid w:val="36B7DE6A"/>
    <w:rsid w:val="36CAD5F3"/>
    <w:rsid w:val="36D19CD9"/>
    <w:rsid w:val="36D1F1A4"/>
    <w:rsid w:val="36D28406"/>
    <w:rsid w:val="3703F8FA"/>
    <w:rsid w:val="3719CE49"/>
    <w:rsid w:val="371BE15D"/>
    <w:rsid w:val="372529A9"/>
    <w:rsid w:val="3739BBD2"/>
    <w:rsid w:val="373BB189"/>
    <w:rsid w:val="373D0449"/>
    <w:rsid w:val="374FF0B5"/>
    <w:rsid w:val="3753C1A1"/>
    <w:rsid w:val="37604616"/>
    <w:rsid w:val="376FF51B"/>
    <w:rsid w:val="37736A18"/>
    <w:rsid w:val="378D9511"/>
    <w:rsid w:val="37944951"/>
    <w:rsid w:val="379801B5"/>
    <w:rsid w:val="3798C279"/>
    <w:rsid w:val="37AEA2A3"/>
    <w:rsid w:val="37B4439A"/>
    <w:rsid w:val="37BCF0AB"/>
    <w:rsid w:val="37DE755F"/>
    <w:rsid w:val="381B0CB6"/>
    <w:rsid w:val="38360B61"/>
    <w:rsid w:val="3838574B"/>
    <w:rsid w:val="384B58A4"/>
    <w:rsid w:val="385B060F"/>
    <w:rsid w:val="3863E954"/>
    <w:rsid w:val="388107DE"/>
    <w:rsid w:val="388A7F92"/>
    <w:rsid w:val="3899FFC7"/>
    <w:rsid w:val="38AC0033"/>
    <w:rsid w:val="38AED392"/>
    <w:rsid w:val="38B3EAD0"/>
    <w:rsid w:val="38F325BD"/>
    <w:rsid w:val="38F4C0AE"/>
    <w:rsid w:val="38FC6854"/>
    <w:rsid w:val="3912CCBC"/>
    <w:rsid w:val="391926E7"/>
    <w:rsid w:val="391C50CE"/>
    <w:rsid w:val="3951EC2E"/>
    <w:rsid w:val="3952A71C"/>
    <w:rsid w:val="3961DC8F"/>
    <w:rsid w:val="3974733C"/>
    <w:rsid w:val="397FDB16"/>
    <w:rsid w:val="398F4AEC"/>
    <w:rsid w:val="39A162E6"/>
    <w:rsid w:val="39BBB95C"/>
    <w:rsid w:val="39BCCD32"/>
    <w:rsid w:val="39CC1110"/>
    <w:rsid w:val="39EEB82D"/>
    <w:rsid w:val="39F66AAC"/>
    <w:rsid w:val="3A225A26"/>
    <w:rsid w:val="3A27E7AE"/>
    <w:rsid w:val="3A32A5B0"/>
    <w:rsid w:val="3A3680B2"/>
    <w:rsid w:val="3A3F9F09"/>
    <w:rsid w:val="3A4FEC07"/>
    <w:rsid w:val="3A53DE3C"/>
    <w:rsid w:val="3A64B3E5"/>
    <w:rsid w:val="3A7B679B"/>
    <w:rsid w:val="3A7B8E4D"/>
    <w:rsid w:val="3A904CB2"/>
    <w:rsid w:val="3A95AC74"/>
    <w:rsid w:val="3AA3F721"/>
    <w:rsid w:val="3AA74E1D"/>
    <w:rsid w:val="3AABEAD3"/>
    <w:rsid w:val="3ABFC929"/>
    <w:rsid w:val="3AC02F08"/>
    <w:rsid w:val="3AC1E58F"/>
    <w:rsid w:val="3AC8608E"/>
    <w:rsid w:val="3ACD512D"/>
    <w:rsid w:val="3AE0C0F2"/>
    <w:rsid w:val="3AEB0628"/>
    <w:rsid w:val="3AFA42B2"/>
    <w:rsid w:val="3AFC85D5"/>
    <w:rsid w:val="3B048CAA"/>
    <w:rsid w:val="3B071D25"/>
    <w:rsid w:val="3B09D261"/>
    <w:rsid w:val="3B1020EB"/>
    <w:rsid w:val="3B123199"/>
    <w:rsid w:val="3B3FD39D"/>
    <w:rsid w:val="3B4B794E"/>
    <w:rsid w:val="3B53CAD5"/>
    <w:rsid w:val="3B5EB775"/>
    <w:rsid w:val="3B62D0FE"/>
    <w:rsid w:val="3B647288"/>
    <w:rsid w:val="3B854EE9"/>
    <w:rsid w:val="3B8CF835"/>
    <w:rsid w:val="3B95D739"/>
    <w:rsid w:val="3B9D661E"/>
    <w:rsid w:val="3B9F42C5"/>
    <w:rsid w:val="3BA3A5A0"/>
    <w:rsid w:val="3BAAADD7"/>
    <w:rsid w:val="3BB157F1"/>
    <w:rsid w:val="3BB880CF"/>
    <w:rsid w:val="3BDB0915"/>
    <w:rsid w:val="3BE33B5F"/>
    <w:rsid w:val="3BF2E1B9"/>
    <w:rsid w:val="3C000D54"/>
    <w:rsid w:val="3C00DF44"/>
    <w:rsid w:val="3C079CD2"/>
    <w:rsid w:val="3C083C6E"/>
    <w:rsid w:val="3C11E1EE"/>
    <w:rsid w:val="3C17C6DE"/>
    <w:rsid w:val="3C28E100"/>
    <w:rsid w:val="3C5E6FF7"/>
    <w:rsid w:val="3C65ADBD"/>
    <w:rsid w:val="3C677AB4"/>
    <w:rsid w:val="3C6EF886"/>
    <w:rsid w:val="3C718B9E"/>
    <w:rsid w:val="3C72DD7A"/>
    <w:rsid w:val="3C79D1A5"/>
    <w:rsid w:val="3C84E55F"/>
    <w:rsid w:val="3C8B1AD2"/>
    <w:rsid w:val="3C97C879"/>
    <w:rsid w:val="3C9A1433"/>
    <w:rsid w:val="3C9E82D9"/>
    <w:rsid w:val="3CA6736A"/>
    <w:rsid w:val="3CA7D517"/>
    <w:rsid w:val="3CB27EF6"/>
    <w:rsid w:val="3CC961EF"/>
    <w:rsid w:val="3CCEAC46"/>
    <w:rsid w:val="3CCEB1E7"/>
    <w:rsid w:val="3CDEC934"/>
    <w:rsid w:val="3CED7CCD"/>
    <w:rsid w:val="3CFD0091"/>
    <w:rsid w:val="3D2561CC"/>
    <w:rsid w:val="3D29CA87"/>
    <w:rsid w:val="3D3B877E"/>
    <w:rsid w:val="3D45AB9E"/>
    <w:rsid w:val="3D5A3169"/>
    <w:rsid w:val="3D63F5AD"/>
    <w:rsid w:val="3D842F2F"/>
    <w:rsid w:val="3D90C37F"/>
    <w:rsid w:val="3DB183DF"/>
    <w:rsid w:val="3DC9A750"/>
    <w:rsid w:val="3DD0F6B9"/>
    <w:rsid w:val="3E1407A4"/>
    <w:rsid w:val="3E14C5ED"/>
    <w:rsid w:val="3E30C35F"/>
    <w:rsid w:val="3E357E5D"/>
    <w:rsid w:val="3E374D43"/>
    <w:rsid w:val="3E4353DA"/>
    <w:rsid w:val="3E68261A"/>
    <w:rsid w:val="3E809A0C"/>
    <w:rsid w:val="3E82A9AF"/>
    <w:rsid w:val="3EC29913"/>
    <w:rsid w:val="3EC8F562"/>
    <w:rsid w:val="3ED28C29"/>
    <w:rsid w:val="3ED900A8"/>
    <w:rsid w:val="3EE325D8"/>
    <w:rsid w:val="3EF14555"/>
    <w:rsid w:val="3EFE4E47"/>
    <w:rsid w:val="3F017A18"/>
    <w:rsid w:val="3F05AAEF"/>
    <w:rsid w:val="3F078B5C"/>
    <w:rsid w:val="3F0A43D7"/>
    <w:rsid w:val="3F2C707B"/>
    <w:rsid w:val="3F3A0260"/>
    <w:rsid w:val="3F3D6733"/>
    <w:rsid w:val="3F3D9464"/>
    <w:rsid w:val="3F474C8A"/>
    <w:rsid w:val="3F4A38E9"/>
    <w:rsid w:val="3F53E39A"/>
    <w:rsid w:val="3F54E8D3"/>
    <w:rsid w:val="3F6A6C71"/>
    <w:rsid w:val="3F6D4994"/>
    <w:rsid w:val="3F6EAB85"/>
    <w:rsid w:val="3F74BFDF"/>
    <w:rsid w:val="3F7A4F7B"/>
    <w:rsid w:val="3F9F3DFA"/>
    <w:rsid w:val="3FB1F574"/>
    <w:rsid w:val="3FBA851E"/>
    <w:rsid w:val="3FBAECF5"/>
    <w:rsid w:val="3FBC4C61"/>
    <w:rsid w:val="3FD0464B"/>
    <w:rsid w:val="3FE8909A"/>
    <w:rsid w:val="40086547"/>
    <w:rsid w:val="400A9919"/>
    <w:rsid w:val="400FCA96"/>
    <w:rsid w:val="40108394"/>
    <w:rsid w:val="40208E54"/>
    <w:rsid w:val="40285EE7"/>
    <w:rsid w:val="4040E34E"/>
    <w:rsid w:val="4042F152"/>
    <w:rsid w:val="405FD642"/>
    <w:rsid w:val="4072494E"/>
    <w:rsid w:val="4077E2DE"/>
    <w:rsid w:val="407C3B2D"/>
    <w:rsid w:val="409DCCF5"/>
    <w:rsid w:val="40AFD6FF"/>
    <w:rsid w:val="40B2BA06"/>
    <w:rsid w:val="40C081A7"/>
    <w:rsid w:val="40C79DB3"/>
    <w:rsid w:val="40C80D46"/>
    <w:rsid w:val="40DC8870"/>
    <w:rsid w:val="40E0E499"/>
    <w:rsid w:val="40F04500"/>
    <w:rsid w:val="41091DCF"/>
    <w:rsid w:val="410D7EE0"/>
    <w:rsid w:val="411B2E8B"/>
    <w:rsid w:val="411FDAA7"/>
    <w:rsid w:val="413577D2"/>
    <w:rsid w:val="413F1B73"/>
    <w:rsid w:val="4145D273"/>
    <w:rsid w:val="4179A402"/>
    <w:rsid w:val="419E9BF6"/>
    <w:rsid w:val="41A75B04"/>
    <w:rsid w:val="41DD7EAA"/>
    <w:rsid w:val="41F30ADF"/>
    <w:rsid w:val="41F98ED2"/>
    <w:rsid w:val="41FD503E"/>
    <w:rsid w:val="421D2F55"/>
    <w:rsid w:val="421D72A5"/>
    <w:rsid w:val="4228539E"/>
    <w:rsid w:val="42400C66"/>
    <w:rsid w:val="42443B58"/>
    <w:rsid w:val="4245068F"/>
    <w:rsid w:val="42566D6F"/>
    <w:rsid w:val="42677C40"/>
    <w:rsid w:val="4271A6C1"/>
    <w:rsid w:val="4273ED82"/>
    <w:rsid w:val="427CF66F"/>
    <w:rsid w:val="42B62259"/>
    <w:rsid w:val="42C229CD"/>
    <w:rsid w:val="42DB7A93"/>
    <w:rsid w:val="43081E23"/>
    <w:rsid w:val="4312929A"/>
    <w:rsid w:val="4317A698"/>
    <w:rsid w:val="433012CC"/>
    <w:rsid w:val="43360450"/>
    <w:rsid w:val="4340DCBC"/>
    <w:rsid w:val="4366ADD7"/>
    <w:rsid w:val="436B8E52"/>
    <w:rsid w:val="43750BFA"/>
    <w:rsid w:val="4376D250"/>
    <w:rsid w:val="437A540A"/>
    <w:rsid w:val="43ACF480"/>
    <w:rsid w:val="43B6B8B9"/>
    <w:rsid w:val="43BDA76D"/>
    <w:rsid w:val="43C937A0"/>
    <w:rsid w:val="43F84DDB"/>
    <w:rsid w:val="4406C61A"/>
    <w:rsid w:val="441AFF2A"/>
    <w:rsid w:val="44331B76"/>
    <w:rsid w:val="443999BB"/>
    <w:rsid w:val="44402C13"/>
    <w:rsid w:val="444254B1"/>
    <w:rsid w:val="445C6571"/>
    <w:rsid w:val="446C9C35"/>
    <w:rsid w:val="44756F26"/>
    <w:rsid w:val="44786BC5"/>
    <w:rsid w:val="447B4957"/>
    <w:rsid w:val="4484FBC6"/>
    <w:rsid w:val="4486B983"/>
    <w:rsid w:val="4487736F"/>
    <w:rsid w:val="449E6234"/>
    <w:rsid w:val="44A12182"/>
    <w:rsid w:val="44A7257B"/>
    <w:rsid w:val="44AE3937"/>
    <w:rsid w:val="44E4A9A7"/>
    <w:rsid w:val="45082C68"/>
    <w:rsid w:val="450FB748"/>
    <w:rsid w:val="45223AC8"/>
    <w:rsid w:val="452A5187"/>
    <w:rsid w:val="452CC5D2"/>
    <w:rsid w:val="4534B564"/>
    <w:rsid w:val="4539C0AA"/>
    <w:rsid w:val="453F2C7F"/>
    <w:rsid w:val="45432977"/>
    <w:rsid w:val="454D75A0"/>
    <w:rsid w:val="456B6E5C"/>
    <w:rsid w:val="456E34A2"/>
    <w:rsid w:val="458B9253"/>
    <w:rsid w:val="4596A8EC"/>
    <w:rsid w:val="45A57311"/>
    <w:rsid w:val="45A8D547"/>
    <w:rsid w:val="45AEFEBF"/>
    <w:rsid w:val="45B0C46A"/>
    <w:rsid w:val="45B78050"/>
    <w:rsid w:val="45BCD2BA"/>
    <w:rsid w:val="45BFB54C"/>
    <w:rsid w:val="45C588F8"/>
    <w:rsid w:val="45CD4CA8"/>
    <w:rsid w:val="45DA31F2"/>
    <w:rsid w:val="45DDED18"/>
    <w:rsid w:val="45E0EEAD"/>
    <w:rsid w:val="45FB6229"/>
    <w:rsid w:val="460CA1BC"/>
    <w:rsid w:val="461555EB"/>
    <w:rsid w:val="461586A3"/>
    <w:rsid w:val="463C03D1"/>
    <w:rsid w:val="463FF78B"/>
    <w:rsid w:val="4641C991"/>
    <w:rsid w:val="4654BC5D"/>
    <w:rsid w:val="465E6951"/>
    <w:rsid w:val="4662AD39"/>
    <w:rsid w:val="46808F70"/>
    <w:rsid w:val="46998463"/>
    <w:rsid w:val="46A2EC3E"/>
    <w:rsid w:val="46A4B04E"/>
    <w:rsid w:val="46A8C443"/>
    <w:rsid w:val="46B3BF3B"/>
    <w:rsid w:val="46B5073C"/>
    <w:rsid w:val="46BEBBE5"/>
    <w:rsid w:val="46C7D0D7"/>
    <w:rsid w:val="46CC5F21"/>
    <w:rsid w:val="46D146D4"/>
    <w:rsid w:val="46D636AB"/>
    <w:rsid w:val="46DF29DE"/>
    <w:rsid w:val="47001F24"/>
    <w:rsid w:val="471BBF39"/>
    <w:rsid w:val="4723CC10"/>
    <w:rsid w:val="473CB0EA"/>
    <w:rsid w:val="47431088"/>
    <w:rsid w:val="474F17E5"/>
    <w:rsid w:val="478597D5"/>
    <w:rsid w:val="478B3C70"/>
    <w:rsid w:val="47A6DF66"/>
    <w:rsid w:val="47AF0C79"/>
    <w:rsid w:val="47B8F5EC"/>
    <w:rsid w:val="47C24E82"/>
    <w:rsid w:val="47D335D7"/>
    <w:rsid w:val="47D63B7B"/>
    <w:rsid w:val="47D8B41D"/>
    <w:rsid w:val="47DF44EA"/>
    <w:rsid w:val="47EEEF93"/>
    <w:rsid w:val="47FB8F4F"/>
    <w:rsid w:val="48020289"/>
    <w:rsid w:val="480E0633"/>
    <w:rsid w:val="480F6EBC"/>
    <w:rsid w:val="4813888D"/>
    <w:rsid w:val="48183B33"/>
    <w:rsid w:val="48188668"/>
    <w:rsid w:val="481EA1AA"/>
    <w:rsid w:val="48246950"/>
    <w:rsid w:val="4826D1B6"/>
    <w:rsid w:val="482E2C81"/>
    <w:rsid w:val="48492167"/>
    <w:rsid w:val="485A65C5"/>
    <w:rsid w:val="485BD152"/>
    <w:rsid w:val="48786ECC"/>
    <w:rsid w:val="487C2F76"/>
    <w:rsid w:val="488E3378"/>
    <w:rsid w:val="48A1486F"/>
    <w:rsid w:val="48A47C52"/>
    <w:rsid w:val="48B0FCC2"/>
    <w:rsid w:val="48C2F941"/>
    <w:rsid w:val="48D3986E"/>
    <w:rsid w:val="48D60E0D"/>
    <w:rsid w:val="48DFE6A4"/>
    <w:rsid w:val="48E1E16F"/>
    <w:rsid w:val="48E93373"/>
    <w:rsid w:val="48EA1651"/>
    <w:rsid w:val="4914A856"/>
    <w:rsid w:val="492485CB"/>
    <w:rsid w:val="492B605F"/>
    <w:rsid w:val="49383837"/>
    <w:rsid w:val="493F0D0E"/>
    <w:rsid w:val="4948C7A6"/>
    <w:rsid w:val="4949C5CF"/>
    <w:rsid w:val="49503106"/>
    <w:rsid w:val="49649371"/>
    <w:rsid w:val="496C2F81"/>
    <w:rsid w:val="496D02A7"/>
    <w:rsid w:val="497886F0"/>
    <w:rsid w:val="49920A9D"/>
    <w:rsid w:val="499561A4"/>
    <w:rsid w:val="49A17ABC"/>
    <w:rsid w:val="49AB8A24"/>
    <w:rsid w:val="49BDFC6C"/>
    <w:rsid w:val="49E374A6"/>
    <w:rsid w:val="49E5FBEB"/>
    <w:rsid w:val="49EC0982"/>
    <w:rsid w:val="49FD9543"/>
    <w:rsid w:val="49FF6A0C"/>
    <w:rsid w:val="4A03907D"/>
    <w:rsid w:val="4A097D03"/>
    <w:rsid w:val="4A0A4DDA"/>
    <w:rsid w:val="4A0AF5EB"/>
    <w:rsid w:val="4A0EFBC7"/>
    <w:rsid w:val="4A16C0A8"/>
    <w:rsid w:val="4A1B5FBD"/>
    <w:rsid w:val="4A1E6DC5"/>
    <w:rsid w:val="4A213522"/>
    <w:rsid w:val="4A3285D6"/>
    <w:rsid w:val="4A35D808"/>
    <w:rsid w:val="4A365AE1"/>
    <w:rsid w:val="4A56BBEF"/>
    <w:rsid w:val="4A5ACD90"/>
    <w:rsid w:val="4A638333"/>
    <w:rsid w:val="4A6A8BB7"/>
    <w:rsid w:val="4A6E1EE4"/>
    <w:rsid w:val="4A775EB0"/>
    <w:rsid w:val="4A80C921"/>
    <w:rsid w:val="4A811B72"/>
    <w:rsid w:val="4A89C256"/>
    <w:rsid w:val="4AA12776"/>
    <w:rsid w:val="4AAA7D87"/>
    <w:rsid w:val="4AAEA4CD"/>
    <w:rsid w:val="4AB5F106"/>
    <w:rsid w:val="4AB99829"/>
    <w:rsid w:val="4ABB5EB8"/>
    <w:rsid w:val="4ACB1026"/>
    <w:rsid w:val="4ACD44C3"/>
    <w:rsid w:val="4AD5C878"/>
    <w:rsid w:val="4ADA5BED"/>
    <w:rsid w:val="4AE72633"/>
    <w:rsid w:val="4AE907B1"/>
    <w:rsid w:val="4AEBB29A"/>
    <w:rsid w:val="4AF7E181"/>
    <w:rsid w:val="4B038044"/>
    <w:rsid w:val="4B16A0BE"/>
    <w:rsid w:val="4B18B24C"/>
    <w:rsid w:val="4B1A322E"/>
    <w:rsid w:val="4B2006CF"/>
    <w:rsid w:val="4B2AEE93"/>
    <w:rsid w:val="4B3ACB80"/>
    <w:rsid w:val="4B3EC941"/>
    <w:rsid w:val="4B524465"/>
    <w:rsid w:val="4B57D810"/>
    <w:rsid w:val="4B59413F"/>
    <w:rsid w:val="4B5D58C9"/>
    <w:rsid w:val="4B668D08"/>
    <w:rsid w:val="4B80D040"/>
    <w:rsid w:val="4B9B7CF7"/>
    <w:rsid w:val="4BA51810"/>
    <w:rsid w:val="4BE1DB44"/>
    <w:rsid w:val="4BEA5C58"/>
    <w:rsid w:val="4BF2EA12"/>
    <w:rsid w:val="4BFD9397"/>
    <w:rsid w:val="4C00874D"/>
    <w:rsid w:val="4C1B1B03"/>
    <w:rsid w:val="4C247D8A"/>
    <w:rsid w:val="4C37BE49"/>
    <w:rsid w:val="4C3DC5B2"/>
    <w:rsid w:val="4C511CF6"/>
    <w:rsid w:val="4C69EBF2"/>
    <w:rsid w:val="4C69ED41"/>
    <w:rsid w:val="4C8239D9"/>
    <w:rsid w:val="4C8FB049"/>
    <w:rsid w:val="4C97089B"/>
    <w:rsid w:val="4CA04334"/>
    <w:rsid w:val="4CA73F64"/>
    <w:rsid w:val="4CAF6F88"/>
    <w:rsid w:val="4CB0882A"/>
    <w:rsid w:val="4CB428E7"/>
    <w:rsid w:val="4CBD379A"/>
    <w:rsid w:val="4CD2F195"/>
    <w:rsid w:val="4CD809D2"/>
    <w:rsid w:val="4CE50572"/>
    <w:rsid w:val="4CE74054"/>
    <w:rsid w:val="4CF0155E"/>
    <w:rsid w:val="4D02BFAC"/>
    <w:rsid w:val="4D0B6127"/>
    <w:rsid w:val="4D205548"/>
    <w:rsid w:val="4D2A0499"/>
    <w:rsid w:val="4D503FD6"/>
    <w:rsid w:val="4D654C03"/>
    <w:rsid w:val="4D6CDCEC"/>
    <w:rsid w:val="4D809781"/>
    <w:rsid w:val="4D835FD3"/>
    <w:rsid w:val="4D895602"/>
    <w:rsid w:val="4D8A6672"/>
    <w:rsid w:val="4DA4E69C"/>
    <w:rsid w:val="4DB25FA2"/>
    <w:rsid w:val="4DB9CB76"/>
    <w:rsid w:val="4DE67FA6"/>
    <w:rsid w:val="4DEA0045"/>
    <w:rsid w:val="4E0BAEA6"/>
    <w:rsid w:val="4E141722"/>
    <w:rsid w:val="4E1A9BC0"/>
    <w:rsid w:val="4E233EBC"/>
    <w:rsid w:val="4E2CF0D3"/>
    <w:rsid w:val="4E31C3DA"/>
    <w:rsid w:val="4E33FC12"/>
    <w:rsid w:val="4E512131"/>
    <w:rsid w:val="4E556C54"/>
    <w:rsid w:val="4E5D4563"/>
    <w:rsid w:val="4E6824CF"/>
    <w:rsid w:val="4E7D25DE"/>
    <w:rsid w:val="4E857081"/>
    <w:rsid w:val="4E8BDCCE"/>
    <w:rsid w:val="4E90A9C4"/>
    <w:rsid w:val="4EC46EF0"/>
    <w:rsid w:val="4EC53DCF"/>
    <w:rsid w:val="4EC66A7B"/>
    <w:rsid w:val="4EC740F7"/>
    <w:rsid w:val="4ECA6F76"/>
    <w:rsid w:val="4ED224A9"/>
    <w:rsid w:val="4ED2A803"/>
    <w:rsid w:val="4ED879A5"/>
    <w:rsid w:val="4ED8BA8D"/>
    <w:rsid w:val="4ED8F030"/>
    <w:rsid w:val="4EDD5BEE"/>
    <w:rsid w:val="4EF34FD0"/>
    <w:rsid w:val="4F10846E"/>
    <w:rsid w:val="4F18ABF5"/>
    <w:rsid w:val="4F24A1C5"/>
    <w:rsid w:val="4F260EC6"/>
    <w:rsid w:val="4F29D9B6"/>
    <w:rsid w:val="4F3B9B75"/>
    <w:rsid w:val="4F5008F5"/>
    <w:rsid w:val="4F53D647"/>
    <w:rsid w:val="4F83EB99"/>
    <w:rsid w:val="4FA3C3AB"/>
    <w:rsid w:val="4FA6479E"/>
    <w:rsid w:val="4FA882BD"/>
    <w:rsid w:val="4FB006EC"/>
    <w:rsid w:val="4FE7424F"/>
    <w:rsid w:val="50119D6E"/>
    <w:rsid w:val="501BEB74"/>
    <w:rsid w:val="502A0353"/>
    <w:rsid w:val="50374B2D"/>
    <w:rsid w:val="50379CE1"/>
    <w:rsid w:val="503A4F9D"/>
    <w:rsid w:val="503AE137"/>
    <w:rsid w:val="503B15D1"/>
    <w:rsid w:val="503F905E"/>
    <w:rsid w:val="50565676"/>
    <w:rsid w:val="5058E591"/>
    <w:rsid w:val="505A3908"/>
    <w:rsid w:val="5064241B"/>
    <w:rsid w:val="5069583C"/>
    <w:rsid w:val="506D0EB3"/>
    <w:rsid w:val="5071C75E"/>
    <w:rsid w:val="507B53EB"/>
    <w:rsid w:val="507C1CFE"/>
    <w:rsid w:val="508AFBC8"/>
    <w:rsid w:val="50B0B53F"/>
    <w:rsid w:val="50B88537"/>
    <w:rsid w:val="50BE9E5C"/>
    <w:rsid w:val="50CA2BEF"/>
    <w:rsid w:val="50D6DB51"/>
    <w:rsid w:val="50EB65BA"/>
    <w:rsid w:val="50EDC844"/>
    <w:rsid w:val="50F50F90"/>
    <w:rsid w:val="50FF9004"/>
    <w:rsid w:val="51049711"/>
    <w:rsid w:val="51113250"/>
    <w:rsid w:val="51121BC5"/>
    <w:rsid w:val="51190DF5"/>
    <w:rsid w:val="5124497A"/>
    <w:rsid w:val="51260EC8"/>
    <w:rsid w:val="512AE5F0"/>
    <w:rsid w:val="51388A55"/>
    <w:rsid w:val="515B6FA8"/>
    <w:rsid w:val="51739D5A"/>
    <w:rsid w:val="51799F3C"/>
    <w:rsid w:val="517BFCA2"/>
    <w:rsid w:val="518F484D"/>
    <w:rsid w:val="51A014C7"/>
    <w:rsid w:val="51C2CE0F"/>
    <w:rsid w:val="51C42383"/>
    <w:rsid w:val="51CBB345"/>
    <w:rsid w:val="51D04485"/>
    <w:rsid w:val="51F00B7F"/>
    <w:rsid w:val="51F8F98C"/>
    <w:rsid w:val="51FEDD49"/>
    <w:rsid w:val="52097E93"/>
    <w:rsid w:val="521F6F05"/>
    <w:rsid w:val="522FACA6"/>
    <w:rsid w:val="524980F7"/>
    <w:rsid w:val="525A1226"/>
    <w:rsid w:val="525B5E20"/>
    <w:rsid w:val="52941E82"/>
    <w:rsid w:val="529DA5A4"/>
    <w:rsid w:val="52A0AC4B"/>
    <w:rsid w:val="52B85409"/>
    <w:rsid w:val="52D75FAC"/>
    <w:rsid w:val="52F0E6AC"/>
    <w:rsid w:val="52F18377"/>
    <w:rsid w:val="52F9DACE"/>
    <w:rsid w:val="52FC354B"/>
    <w:rsid w:val="531528C1"/>
    <w:rsid w:val="531FB47B"/>
    <w:rsid w:val="532C5798"/>
    <w:rsid w:val="53302879"/>
    <w:rsid w:val="5336883E"/>
    <w:rsid w:val="53415E99"/>
    <w:rsid w:val="5345F937"/>
    <w:rsid w:val="53514F95"/>
    <w:rsid w:val="53556CDF"/>
    <w:rsid w:val="536B180D"/>
    <w:rsid w:val="53822614"/>
    <w:rsid w:val="5399730A"/>
    <w:rsid w:val="539A6805"/>
    <w:rsid w:val="53CDADDA"/>
    <w:rsid w:val="53EE22A5"/>
    <w:rsid w:val="53F3A0D1"/>
    <w:rsid w:val="53F68795"/>
    <w:rsid w:val="540C5805"/>
    <w:rsid w:val="540D068C"/>
    <w:rsid w:val="542886CB"/>
    <w:rsid w:val="542B6F32"/>
    <w:rsid w:val="542F17D9"/>
    <w:rsid w:val="54418918"/>
    <w:rsid w:val="54646D93"/>
    <w:rsid w:val="5467E281"/>
    <w:rsid w:val="54698811"/>
    <w:rsid w:val="548F8C68"/>
    <w:rsid w:val="54920F27"/>
    <w:rsid w:val="54964A8B"/>
    <w:rsid w:val="54B40D16"/>
    <w:rsid w:val="54BCB8C3"/>
    <w:rsid w:val="54C2CB18"/>
    <w:rsid w:val="54D57FF9"/>
    <w:rsid w:val="54DDCE58"/>
    <w:rsid w:val="54F4FF6F"/>
    <w:rsid w:val="5534457F"/>
    <w:rsid w:val="5538CC67"/>
    <w:rsid w:val="55674084"/>
    <w:rsid w:val="556998DD"/>
    <w:rsid w:val="556DE720"/>
    <w:rsid w:val="556E9CC0"/>
    <w:rsid w:val="558471CC"/>
    <w:rsid w:val="55A4064F"/>
    <w:rsid w:val="55A875E4"/>
    <w:rsid w:val="55A99E9D"/>
    <w:rsid w:val="55ADB2E6"/>
    <w:rsid w:val="55B12F63"/>
    <w:rsid w:val="55B634F9"/>
    <w:rsid w:val="55B8544C"/>
    <w:rsid w:val="55CE95BD"/>
    <w:rsid w:val="55D190AC"/>
    <w:rsid w:val="55D284EC"/>
    <w:rsid w:val="55E7FDAD"/>
    <w:rsid w:val="55EE47EC"/>
    <w:rsid w:val="55F1DE35"/>
    <w:rsid w:val="55FFA761"/>
    <w:rsid w:val="560C61A1"/>
    <w:rsid w:val="560E3843"/>
    <w:rsid w:val="5610E324"/>
    <w:rsid w:val="5662CD0C"/>
    <w:rsid w:val="5697D15C"/>
    <w:rsid w:val="56AA7CB1"/>
    <w:rsid w:val="56B83DB3"/>
    <w:rsid w:val="56BAF0D7"/>
    <w:rsid w:val="56C1E457"/>
    <w:rsid w:val="56C999F1"/>
    <w:rsid w:val="56E299B6"/>
    <w:rsid w:val="56E71991"/>
    <w:rsid w:val="56EBBC5C"/>
    <w:rsid w:val="5706347E"/>
    <w:rsid w:val="5713A45D"/>
    <w:rsid w:val="571978D4"/>
    <w:rsid w:val="571DBB06"/>
    <w:rsid w:val="5726DD23"/>
    <w:rsid w:val="57293D97"/>
    <w:rsid w:val="572D4671"/>
    <w:rsid w:val="5749EE77"/>
    <w:rsid w:val="574DB42A"/>
    <w:rsid w:val="5761EAAA"/>
    <w:rsid w:val="5771BF45"/>
    <w:rsid w:val="577E3535"/>
    <w:rsid w:val="578A8563"/>
    <w:rsid w:val="57A2D888"/>
    <w:rsid w:val="57A5D8CF"/>
    <w:rsid w:val="57A9342E"/>
    <w:rsid w:val="57C45443"/>
    <w:rsid w:val="57CFC0D3"/>
    <w:rsid w:val="57D33778"/>
    <w:rsid w:val="581F6A4C"/>
    <w:rsid w:val="5822037C"/>
    <w:rsid w:val="5829B0B4"/>
    <w:rsid w:val="582BC264"/>
    <w:rsid w:val="583D6474"/>
    <w:rsid w:val="5856AF9F"/>
    <w:rsid w:val="58795A0B"/>
    <w:rsid w:val="587F6DDC"/>
    <w:rsid w:val="58B03E1F"/>
    <w:rsid w:val="58B052B9"/>
    <w:rsid w:val="58BDCB30"/>
    <w:rsid w:val="58DAE880"/>
    <w:rsid w:val="58EA09BB"/>
    <w:rsid w:val="58F6AED3"/>
    <w:rsid w:val="5910B942"/>
    <w:rsid w:val="59172A20"/>
    <w:rsid w:val="591D0426"/>
    <w:rsid w:val="591E5480"/>
    <w:rsid w:val="592C2C19"/>
    <w:rsid w:val="59304443"/>
    <w:rsid w:val="59368F83"/>
    <w:rsid w:val="593973DF"/>
    <w:rsid w:val="5943C297"/>
    <w:rsid w:val="596056F8"/>
    <w:rsid w:val="5967C03E"/>
    <w:rsid w:val="5967FDB8"/>
    <w:rsid w:val="5984C1E0"/>
    <w:rsid w:val="59B1CADE"/>
    <w:rsid w:val="59BCED79"/>
    <w:rsid w:val="59CE0FDD"/>
    <w:rsid w:val="59D9132C"/>
    <w:rsid w:val="59DC0923"/>
    <w:rsid w:val="59E456DF"/>
    <w:rsid w:val="59EC268F"/>
    <w:rsid w:val="5A1EB31D"/>
    <w:rsid w:val="5A2300D5"/>
    <w:rsid w:val="5A3EFFEC"/>
    <w:rsid w:val="5A4F1E3F"/>
    <w:rsid w:val="5A7A39E1"/>
    <w:rsid w:val="5A8110F3"/>
    <w:rsid w:val="5A8F8102"/>
    <w:rsid w:val="5AA1D8BE"/>
    <w:rsid w:val="5AB5055C"/>
    <w:rsid w:val="5ACCDE1F"/>
    <w:rsid w:val="5ACD353D"/>
    <w:rsid w:val="5AD227D9"/>
    <w:rsid w:val="5AD2B05E"/>
    <w:rsid w:val="5AE7CF64"/>
    <w:rsid w:val="5AEFCF05"/>
    <w:rsid w:val="5AF233BB"/>
    <w:rsid w:val="5B05D3E0"/>
    <w:rsid w:val="5B15694E"/>
    <w:rsid w:val="5B1C5648"/>
    <w:rsid w:val="5B235992"/>
    <w:rsid w:val="5B3063CA"/>
    <w:rsid w:val="5B43C6BB"/>
    <w:rsid w:val="5B4B5E40"/>
    <w:rsid w:val="5B6153CF"/>
    <w:rsid w:val="5BABC389"/>
    <w:rsid w:val="5BB4E31F"/>
    <w:rsid w:val="5BB6B0B4"/>
    <w:rsid w:val="5BC62E05"/>
    <w:rsid w:val="5BC951C9"/>
    <w:rsid w:val="5BD9C7C5"/>
    <w:rsid w:val="5BE4112C"/>
    <w:rsid w:val="5BEF725B"/>
    <w:rsid w:val="5C0A1BFE"/>
    <w:rsid w:val="5C0D502E"/>
    <w:rsid w:val="5C0EBBB2"/>
    <w:rsid w:val="5C1AE131"/>
    <w:rsid w:val="5C1BDA0A"/>
    <w:rsid w:val="5C21F675"/>
    <w:rsid w:val="5C2B2E80"/>
    <w:rsid w:val="5C3D287E"/>
    <w:rsid w:val="5C3FC2B7"/>
    <w:rsid w:val="5C4F2950"/>
    <w:rsid w:val="5C558CC0"/>
    <w:rsid w:val="5C62B779"/>
    <w:rsid w:val="5C6D4FC8"/>
    <w:rsid w:val="5C6DF631"/>
    <w:rsid w:val="5C768E14"/>
    <w:rsid w:val="5C7B24BC"/>
    <w:rsid w:val="5CA8E171"/>
    <w:rsid w:val="5CB2496F"/>
    <w:rsid w:val="5CB99E53"/>
    <w:rsid w:val="5CC8C1BC"/>
    <w:rsid w:val="5CD3BD41"/>
    <w:rsid w:val="5CE5DD45"/>
    <w:rsid w:val="5CE610CB"/>
    <w:rsid w:val="5CE862D3"/>
    <w:rsid w:val="5CF7940D"/>
    <w:rsid w:val="5D0C0869"/>
    <w:rsid w:val="5D13D36F"/>
    <w:rsid w:val="5D159BDB"/>
    <w:rsid w:val="5D203A6B"/>
    <w:rsid w:val="5D21E2C0"/>
    <w:rsid w:val="5D32D3F9"/>
    <w:rsid w:val="5D356C43"/>
    <w:rsid w:val="5D38F396"/>
    <w:rsid w:val="5D422D93"/>
    <w:rsid w:val="5D466601"/>
    <w:rsid w:val="5D48E25C"/>
    <w:rsid w:val="5D53C13C"/>
    <w:rsid w:val="5D5A644B"/>
    <w:rsid w:val="5D7F5C2E"/>
    <w:rsid w:val="5D82F5D1"/>
    <w:rsid w:val="5DA20F5B"/>
    <w:rsid w:val="5DD522F4"/>
    <w:rsid w:val="5DE6F34A"/>
    <w:rsid w:val="5DECC8A7"/>
    <w:rsid w:val="5DF129A4"/>
    <w:rsid w:val="5E04FBD4"/>
    <w:rsid w:val="5E0ACDB9"/>
    <w:rsid w:val="5E2319A9"/>
    <w:rsid w:val="5E2AED33"/>
    <w:rsid w:val="5E63E653"/>
    <w:rsid w:val="5E90EE9C"/>
    <w:rsid w:val="5E941B39"/>
    <w:rsid w:val="5EB2692D"/>
    <w:rsid w:val="5EC03095"/>
    <w:rsid w:val="5ECBF3B7"/>
    <w:rsid w:val="5EF12967"/>
    <w:rsid w:val="5EFF5EFE"/>
    <w:rsid w:val="5F08CD49"/>
    <w:rsid w:val="5F0B3222"/>
    <w:rsid w:val="5F189F69"/>
    <w:rsid w:val="5F1B3E52"/>
    <w:rsid w:val="5F24CB71"/>
    <w:rsid w:val="5F30708F"/>
    <w:rsid w:val="5F40E145"/>
    <w:rsid w:val="5F5A08D3"/>
    <w:rsid w:val="5F63A455"/>
    <w:rsid w:val="5F7F0E4E"/>
    <w:rsid w:val="5F99EAC0"/>
    <w:rsid w:val="5FAEEB4C"/>
    <w:rsid w:val="5FB2312C"/>
    <w:rsid w:val="5FB2B324"/>
    <w:rsid w:val="5FC899A3"/>
    <w:rsid w:val="5FDB0921"/>
    <w:rsid w:val="5FFA7C62"/>
    <w:rsid w:val="60039C96"/>
    <w:rsid w:val="6005D3BF"/>
    <w:rsid w:val="6016DE42"/>
    <w:rsid w:val="601EEF8C"/>
    <w:rsid w:val="6026D360"/>
    <w:rsid w:val="6031745C"/>
    <w:rsid w:val="6035BDA1"/>
    <w:rsid w:val="6039C737"/>
    <w:rsid w:val="60443573"/>
    <w:rsid w:val="6048121D"/>
    <w:rsid w:val="605B5731"/>
    <w:rsid w:val="605F394D"/>
    <w:rsid w:val="6064E94F"/>
    <w:rsid w:val="60865EB2"/>
    <w:rsid w:val="6087F88C"/>
    <w:rsid w:val="60B9D212"/>
    <w:rsid w:val="60C1188E"/>
    <w:rsid w:val="60EC20CC"/>
    <w:rsid w:val="60EDCE7C"/>
    <w:rsid w:val="60FEA173"/>
    <w:rsid w:val="610C260F"/>
    <w:rsid w:val="612AC46B"/>
    <w:rsid w:val="61456331"/>
    <w:rsid w:val="61576021"/>
    <w:rsid w:val="615AAF59"/>
    <w:rsid w:val="616606A3"/>
    <w:rsid w:val="6177D8D4"/>
    <w:rsid w:val="61910FEE"/>
    <w:rsid w:val="61911AD6"/>
    <w:rsid w:val="619EA36F"/>
    <w:rsid w:val="61A5B8F8"/>
    <w:rsid w:val="61B8A197"/>
    <w:rsid w:val="61C56FA8"/>
    <w:rsid w:val="61D7046D"/>
    <w:rsid w:val="61DDED87"/>
    <w:rsid w:val="62077AAB"/>
    <w:rsid w:val="62093317"/>
    <w:rsid w:val="62119B59"/>
    <w:rsid w:val="6212F37E"/>
    <w:rsid w:val="621EDCA6"/>
    <w:rsid w:val="622C0ED3"/>
    <w:rsid w:val="623644C1"/>
    <w:rsid w:val="623D00D1"/>
    <w:rsid w:val="6244CF9A"/>
    <w:rsid w:val="6246FF2F"/>
    <w:rsid w:val="6247592C"/>
    <w:rsid w:val="625063C6"/>
    <w:rsid w:val="6285CD30"/>
    <w:rsid w:val="6292B63C"/>
    <w:rsid w:val="629AE0D3"/>
    <w:rsid w:val="629DAB0B"/>
    <w:rsid w:val="629EC199"/>
    <w:rsid w:val="62B3B1B4"/>
    <w:rsid w:val="62DB654B"/>
    <w:rsid w:val="62ED3993"/>
    <w:rsid w:val="62ED805C"/>
    <w:rsid w:val="63010BB5"/>
    <w:rsid w:val="6306528C"/>
    <w:rsid w:val="6314D3EB"/>
    <w:rsid w:val="6317A8D5"/>
    <w:rsid w:val="631A7692"/>
    <w:rsid w:val="63351E13"/>
    <w:rsid w:val="6354CC54"/>
    <w:rsid w:val="63574B3C"/>
    <w:rsid w:val="635A7FB4"/>
    <w:rsid w:val="635A893B"/>
    <w:rsid w:val="635D3CC1"/>
    <w:rsid w:val="6361DCA4"/>
    <w:rsid w:val="637E709A"/>
    <w:rsid w:val="6390D2EF"/>
    <w:rsid w:val="63A1138F"/>
    <w:rsid w:val="63AB6539"/>
    <w:rsid w:val="63BBBF71"/>
    <w:rsid w:val="63C14D07"/>
    <w:rsid w:val="63E87977"/>
    <w:rsid w:val="63F367A3"/>
    <w:rsid w:val="641C315A"/>
    <w:rsid w:val="641F0C3C"/>
    <w:rsid w:val="6421C33F"/>
    <w:rsid w:val="6421F0AD"/>
    <w:rsid w:val="6431E147"/>
    <w:rsid w:val="6437302D"/>
    <w:rsid w:val="643FC58B"/>
    <w:rsid w:val="64475D2D"/>
    <w:rsid w:val="644B9D94"/>
    <w:rsid w:val="644E0602"/>
    <w:rsid w:val="644F20D6"/>
    <w:rsid w:val="645A437F"/>
    <w:rsid w:val="645A7FC0"/>
    <w:rsid w:val="646569BF"/>
    <w:rsid w:val="6470731A"/>
    <w:rsid w:val="64946582"/>
    <w:rsid w:val="6495A21A"/>
    <w:rsid w:val="64A7A916"/>
    <w:rsid w:val="64A9D84E"/>
    <w:rsid w:val="64AE72B5"/>
    <w:rsid w:val="64B2595C"/>
    <w:rsid w:val="64B97027"/>
    <w:rsid w:val="64BF9D83"/>
    <w:rsid w:val="64DAD147"/>
    <w:rsid w:val="64EE5AF9"/>
    <w:rsid w:val="64EF4E59"/>
    <w:rsid w:val="64F52DC9"/>
    <w:rsid w:val="6502C057"/>
    <w:rsid w:val="651A53CF"/>
    <w:rsid w:val="651C3418"/>
    <w:rsid w:val="65208F55"/>
    <w:rsid w:val="6531867D"/>
    <w:rsid w:val="65350C05"/>
    <w:rsid w:val="65364246"/>
    <w:rsid w:val="654E9326"/>
    <w:rsid w:val="655C8C80"/>
    <w:rsid w:val="65624F85"/>
    <w:rsid w:val="656C8B4B"/>
    <w:rsid w:val="6574924E"/>
    <w:rsid w:val="65827942"/>
    <w:rsid w:val="65A82324"/>
    <w:rsid w:val="65AB88AA"/>
    <w:rsid w:val="65B49E02"/>
    <w:rsid w:val="65B77CC3"/>
    <w:rsid w:val="65DE984D"/>
    <w:rsid w:val="65E86C6B"/>
    <w:rsid w:val="660E0ECE"/>
    <w:rsid w:val="660F6E19"/>
    <w:rsid w:val="66106CCA"/>
    <w:rsid w:val="66323B35"/>
    <w:rsid w:val="6632E7F4"/>
    <w:rsid w:val="66443F7B"/>
    <w:rsid w:val="6644B468"/>
    <w:rsid w:val="666269E6"/>
    <w:rsid w:val="667FD15F"/>
    <w:rsid w:val="66941B42"/>
    <w:rsid w:val="669E9683"/>
    <w:rsid w:val="66DBAD28"/>
    <w:rsid w:val="66E0BDD0"/>
    <w:rsid w:val="66FA3D02"/>
    <w:rsid w:val="6712FCD5"/>
    <w:rsid w:val="67280073"/>
    <w:rsid w:val="673300D0"/>
    <w:rsid w:val="67364BFE"/>
    <w:rsid w:val="67371F83"/>
    <w:rsid w:val="673F49FA"/>
    <w:rsid w:val="67451D4B"/>
    <w:rsid w:val="674F3700"/>
    <w:rsid w:val="6753A12A"/>
    <w:rsid w:val="6761CF6B"/>
    <w:rsid w:val="6769CBFD"/>
    <w:rsid w:val="67717353"/>
    <w:rsid w:val="677616B6"/>
    <w:rsid w:val="67870716"/>
    <w:rsid w:val="6789151A"/>
    <w:rsid w:val="6791DBC5"/>
    <w:rsid w:val="6796393A"/>
    <w:rsid w:val="67AB252E"/>
    <w:rsid w:val="67BE5A06"/>
    <w:rsid w:val="67C01171"/>
    <w:rsid w:val="67C0AB69"/>
    <w:rsid w:val="67D6BFA8"/>
    <w:rsid w:val="67DFDBF1"/>
    <w:rsid w:val="67E5AE06"/>
    <w:rsid w:val="67FE0C27"/>
    <w:rsid w:val="6814B11D"/>
    <w:rsid w:val="682C24D2"/>
    <w:rsid w:val="682D6313"/>
    <w:rsid w:val="684579D6"/>
    <w:rsid w:val="6847E9F8"/>
    <w:rsid w:val="685B3793"/>
    <w:rsid w:val="686B949A"/>
    <w:rsid w:val="68756EBC"/>
    <w:rsid w:val="687BFEA4"/>
    <w:rsid w:val="6889752A"/>
    <w:rsid w:val="688A79DB"/>
    <w:rsid w:val="688D9520"/>
    <w:rsid w:val="68B09264"/>
    <w:rsid w:val="68B4C976"/>
    <w:rsid w:val="68B6C5F6"/>
    <w:rsid w:val="68C22920"/>
    <w:rsid w:val="68C5FCE4"/>
    <w:rsid w:val="68CCEA78"/>
    <w:rsid w:val="68D69F5C"/>
    <w:rsid w:val="68D88E7C"/>
    <w:rsid w:val="68E2BF16"/>
    <w:rsid w:val="68EF46D2"/>
    <w:rsid w:val="68F5A0B1"/>
    <w:rsid w:val="690A26E8"/>
    <w:rsid w:val="692443DB"/>
    <w:rsid w:val="6936C3D1"/>
    <w:rsid w:val="69805CA7"/>
    <w:rsid w:val="69918BA6"/>
    <w:rsid w:val="69A9E21C"/>
    <w:rsid w:val="69C027FF"/>
    <w:rsid w:val="69D3865D"/>
    <w:rsid w:val="69FB23AD"/>
    <w:rsid w:val="6A064037"/>
    <w:rsid w:val="6A0BCC2C"/>
    <w:rsid w:val="6A11A433"/>
    <w:rsid w:val="6A13F555"/>
    <w:rsid w:val="6A34025D"/>
    <w:rsid w:val="6A34E750"/>
    <w:rsid w:val="6A4CDD2E"/>
    <w:rsid w:val="6A5D94FB"/>
    <w:rsid w:val="6A6BAC29"/>
    <w:rsid w:val="6A7E3595"/>
    <w:rsid w:val="6A91B050"/>
    <w:rsid w:val="6AA669C4"/>
    <w:rsid w:val="6AAF3A59"/>
    <w:rsid w:val="6AB67E1F"/>
    <w:rsid w:val="6AC27315"/>
    <w:rsid w:val="6AD0A0CB"/>
    <w:rsid w:val="6AD535E0"/>
    <w:rsid w:val="6ADAD6D3"/>
    <w:rsid w:val="6AEAA2FB"/>
    <w:rsid w:val="6AFAA638"/>
    <w:rsid w:val="6B04E46A"/>
    <w:rsid w:val="6B201B17"/>
    <w:rsid w:val="6B23AD6D"/>
    <w:rsid w:val="6B33AD62"/>
    <w:rsid w:val="6B3FEF11"/>
    <w:rsid w:val="6B656F8F"/>
    <w:rsid w:val="6B7759DA"/>
    <w:rsid w:val="6B9CC9AC"/>
    <w:rsid w:val="6BA24D52"/>
    <w:rsid w:val="6BD31D4D"/>
    <w:rsid w:val="6BF7C565"/>
    <w:rsid w:val="6BFFB9F4"/>
    <w:rsid w:val="6C252F0C"/>
    <w:rsid w:val="6C324FAD"/>
    <w:rsid w:val="6C3D2F01"/>
    <w:rsid w:val="6C5C5856"/>
    <w:rsid w:val="6C621B0A"/>
    <w:rsid w:val="6C7FE26F"/>
    <w:rsid w:val="6C9AADE7"/>
    <w:rsid w:val="6CC148CE"/>
    <w:rsid w:val="6CDDEDDB"/>
    <w:rsid w:val="6CEB489E"/>
    <w:rsid w:val="6D02004D"/>
    <w:rsid w:val="6D06FE73"/>
    <w:rsid w:val="6D1856B1"/>
    <w:rsid w:val="6D41517C"/>
    <w:rsid w:val="6D4B191C"/>
    <w:rsid w:val="6D4D2C74"/>
    <w:rsid w:val="6D59D359"/>
    <w:rsid w:val="6D72FD05"/>
    <w:rsid w:val="6D823D22"/>
    <w:rsid w:val="6D825C6A"/>
    <w:rsid w:val="6D91CB08"/>
    <w:rsid w:val="6DA161CA"/>
    <w:rsid w:val="6DB69195"/>
    <w:rsid w:val="6DB95DD0"/>
    <w:rsid w:val="6DC41B78"/>
    <w:rsid w:val="6DCE26EF"/>
    <w:rsid w:val="6DEBF974"/>
    <w:rsid w:val="6DECAF98"/>
    <w:rsid w:val="6DF18FBA"/>
    <w:rsid w:val="6DF3E750"/>
    <w:rsid w:val="6DFB0384"/>
    <w:rsid w:val="6E065525"/>
    <w:rsid w:val="6E0CA660"/>
    <w:rsid w:val="6E157DC4"/>
    <w:rsid w:val="6E24B333"/>
    <w:rsid w:val="6E35BC2B"/>
    <w:rsid w:val="6E683C0B"/>
    <w:rsid w:val="6E6A22F7"/>
    <w:rsid w:val="6E6D19F4"/>
    <w:rsid w:val="6E78136B"/>
    <w:rsid w:val="6E85E37D"/>
    <w:rsid w:val="6E924464"/>
    <w:rsid w:val="6E987D01"/>
    <w:rsid w:val="6E987FB7"/>
    <w:rsid w:val="6EA22C05"/>
    <w:rsid w:val="6EA83C65"/>
    <w:rsid w:val="6EA85631"/>
    <w:rsid w:val="6EAAB236"/>
    <w:rsid w:val="6EB0B77B"/>
    <w:rsid w:val="6EC3F110"/>
    <w:rsid w:val="6EDC79EA"/>
    <w:rsid w:val="6EE0BC6B"/>
    <w:rsid w:val="6EE2408D"/>
    <w:rsid w:val="6EE31E11"/>
    <w:rsid w:val="6EE49519"/>
    <w:rsid w:val="6EF22D05"/>
    <w:rsid w:val="6EFACAD9"/>
    <w:rsid w:val="6EFCA45F"/>
    <w:rsid w:val="6F007029"/>
    <w:rsid w:val="6F221D3E"/>
    <w:rsid w:val="6F2A1D8F"/>
    <w:rsid w:val="6F3FAD2B"/>
    <w:rsid w:val="6F43C158"/>
    <w:rsid w:val="6F4F2A10"/>
    <w:rsid w:val="6F55684C"/>
    <w:rsid w:val="6F56741D"/>
    <w:rsid w:val="6F57B554"/>
    <w:rsid w:val="6F5A3ED1"/>
    <w:rsid w:val="6F671B83"/>
    <w:rsid w:val="6F896E71"/>
    <w:rsid w:val="6F90CAAB"/>
    <w:rsid w:val="6F982E5C"/>
    <w:rsid w:val="6F9DBA09"/>
    <w:rsid w:val="6FAD5903"/>
    <w:rsid w:val="6FD2EF86"/>
    <w:rsid w:val="6FD8C443"/>
    <w:rsid w:val="6FE4EE53"/>
    <w:rsid w:val="6FE54A7F"/>
    <w:rsid w:val="6FEB736C"/>
    <w:rsid w:val="6FED1D54"/>
    <w:rsid w:val="6FFB6E9A"/>
    <w:rsid w:val="700555E0"/>
    <w:rsid w:val="70087D66"/>
    <w:rsid w:val="7012831D"/>
    <w:rsid w:val="70162438"/>
    <w:rsid w:val="702CB7FC"/>
    <w:rsid w:val="7040E58A"/>
    <w:rsid w:val="704C48B8"/>
    <w:rsid w:val="707059EE"/>
    <w:rsid w:val="7084D71F"/>
    <w:rsid w:val="7099C769"/>
    <w:rsid w:val="709A12A8"/>
    <w:rsid w:val="70B52C03"/>
    <w:rsid w:val="70B7BB00"/>
    <w:rsid w:val="70BC5246"/>
    <w:rsid w:val="70BCB24B"/>
    <w:rsid w:val="70CA3368"/>
    <w:rsid w:val="70D46056"/>
    <w:rsid w:val="70F463EF"/>
    <w:rsid w:val="70F47368"/>
    <w:rsid w:val="70F84B6A"/>
    <w:rsid w:val="70FB5B4A"/>
    <w:rsid w:val="7108D56A"/>
    <w:rsid w:val="710C6DE4"/>
    <w:rsid w:val="71506C08"/>
    <w:rsid w:val="71549AD8"/>
    <w:rsid w:val="715D6567"/>
    <w:rsid w:val="7161765C"/>
    <w:rsid w:val="717343FE"/>
    <w:rsid w:val="71746CD4"/>
    <w:rsid w:val="71794EF5"/>
    <w:rsid w:val="717DD5E4"/>
    <w:rsid w:val="7188C5B3"/>
    <w:rsid w:val="71A15081"/>
    <w:rsid w:val="71B87A50"/>
    <w:rsid w:val="71B895C7"/>
    <w:rsid w:val="71B91AA6"/>
    <w:rsid w:val="71D2B8DD"/>
    <w:rsid w:val="71FE9E3F"/>
    <w:rsid w:val="7210DC01"/>
    <w:rsid w:val="721CBC3D"/>
    <w:rsid w:val="722CD6E1"/>
    <w:rsid w:val="72473208"/>
    <w:rsid w:val="72503CBC"/>
    <w:rsid w:val="725B951F"/>
    <w:rsid w:val="726FD38D"/>
    <w:rsid w:val="7274D814"/>
    <w:rsid w:val="728546F6"/>
    <w:rsid w:val="72983FAF"/>
    <w:rsid w:val="72A8BA8A"/>
    <w:rsid w:val="72A942A7"/>
    <w:rsid w:val="72AA151C"/>
    <w:rsid w:val="72ADD02B"/>
    <w:rsid w:val="72CDAEE7"/>
    <w:rsid w:val="72E3F134"/>
    <w:rsid w:val="72EBE9CF"/>
    <w:rsid w:val="72EE9B37"/>
    <w:rsid w:val="730C404F"/>
    <w:rsid w:val="730CB05D"/>
    <w:rsid w:val="730EFACB"/>
    <w:rsid w:val="731B33CA"/>
    <w:rsid w:val="7340B851"/>
    <w:rsid w:val="7343DBF3"/>
    <w:rsid w:val="734CE784"/>
    <w:rsid w:val="735EEFFB"/>
    <w:rsid w:val="7361547E"/>
    <w:rsid w:val="73B658B4"/>
    <w:rsid w:val="73BF99B3"/>
    <w:rsid w:val="73CAE2AD"/>
    <w:rsid w:val="73D68318"/>
    <w:rsid w:val="73D9E3AA"/>
    <w:rsid w:val="73DE71F5"/>
    <w:rsid w:val="74082FC9"/>
    <w:rsid w:val="742A9B4C"/>
    <w:rsid w:val="74337B0A"/>
    <w:rsid w:val="7439EB6A"/>
    <w:rsid w:val="7442A2FF"/>
    <w:rsid w:val="74487296"/>
    <w:rsid w:val="74578F92"/>
    <w:rsid w:val="746B577B"/>
    <w:rsid w:val="746F2620"/>
    <w:rsid w:val="7472AE74"/>
    <w:rsid w:val="7478E900"/>
    <w:rsid w:val="74944F9B"/>
    <w:rsid w:val="74B0766F"/>
    <w:rsid w:val="74BF46DC"/>
    <w:rsid w:val="74D777B9"/>
    <w:rsid w:val="74DDFEA9"/>
    <w:rsid w:val="74DECC3E"/>
    <w:rsid w:val="74E36DD2"/>
    <w:rsid w:val="74FC571F"/>
    <w:rsid w:val="75065609"/>
    <w:rsid w:val="75146C8F"/>
    <w:rsid w:val="7520D325"/>
    <w:rsid w:val="752BF433"/>
    <w:rsid w:val="75334E8F"/>
    <w:rsid w:val="75381568"/>
    <w:rsid w:val="75383D5C"/>
    <w:rsid w:val="753960FF"/>
    <w:rsid w:val="75536E02"/>
    <w:rsid w:val="755A4872"/>
    <w:rsid w:val="7562B79F"/>
    <w:rsid w:val="7565C1DA"/>
    <w:rsid w:val="756FF1E7"/>
    <w:rsid w:val="7572820D"/>
    <w:rsid w:val="75745733"/>
    <w:rsid w:val="75796375"/>
    <w:rsid w:val="758FAADA"/>
    <w:rsid w:val="759A7849"/>
    <w:rsid w:val="75AFE6F7"/>
    <w:rsid w:val="75BAB2D0"/>
    <w:rsid w:val="75BBD532"/>
    <w:rsid w:val="75C681E3"/>
    <w:rsid w:val="75D2BC52"/>
    <w:rsid w:val="75E89194"/>
    <w:rsid w:val="75ECA133"/>
    <w:rsid w:val="75EF3A6C"/>
    <w:rsid w:val="760B8A55"/>
    <w:rsid w:val="760F40FE"/>
    <w:rsid w:val="761460A9"/>
    <w:rsid w:val="76158FEB"/>
    <w:rsid w:val="76223D0B"/>
    <w:rsid w:val="76274206"/>
    <w:rsid w:val="762E6E99"/>
    <w:rsid w:val="762F43A0"/>
    <w:rsid w:val="763BFA0E"/>
    <w:rsid w:val="763C6177"/>
    <w:rsid w:val="76436E0D"/>
    <w:rsid w:val="76540528"/>
    <w:rsid w:val="765E8967"/>
    <w:rsid w:val="7670FAF7"/>
    <w:rsid w:val="767C236E"/>
    <w:rsid w:val="768F6A70"/>
    <w:rsid w:val="76A04126"/>
    <w:rsid w:val="76AE22EB"/>
    <w:rsid w:val="76B700FF"/>
    <w:rsid w:val="76CBEC80"/>
    <w:rsid w:val="76EFEDAC"/>
    <w:rsid w:val="76FBBBCB"/>
    <w:rsid w:val="771F146B"/>
    <w:rsid w:val="7721677A"/>
    <w:rsid w:val="772E0E32"/>
    <w:rsid w:val="772EC718"/>
    <w:rsid w:val="77415897"/>
    <w:rsid w:val="7747BD3C"/>
    <w:rsid w:val="77504624"/>
    <w:rsid w:val="7766A602"/>
    <w:rsid w:val="776A5FFB"/>
    <w:rsid w:val="778DC167"/>
    <w:rsid w:val="77A79D71"/>
    <w:rsid w:val="77B7BA43"/>
    <w:rsid w:val="77DB11EF"/>
    <w:rsid w:val="77E1E0A6"/>
    <w:rsid w:val="77EE1AD1"/>
    <w:rsid w:val="77F0E5E8"/>
    <w:rsid w:val="77F8E180"/>
    <w:rsid w:val="7804D3D0"/>
    <w:rsid w:val="781F5ABA"/>
    <w:rsid w:val="781FE645"/>
    <w:rsid w:val="782F7BD3"/>
    <w:rsid w:val="7837D348"/>
    <w:rsid w:val="7849CBE7"/>
    <w:rsid w:val="785C4AA7"/>
    <w:rsid w:val="786DB93D"/>
    <w:rsid w:val="78760348"/>
    <w:rsid w:val="787804ED"/>
    <w:rsid w:val="7890607A"/>
    <w:rsid w:val="789D1EFA"/>
    <w:rsid w:val="78A7C27C"/>
    <w:rsid w:val="78A94135"/>
    <w:rsid w:val="78ACD64E"/>
    <w:rsid w:val="78BE8BF6"/>
    <w:rsid w:val="78C32658"/>
    <w:rsid w:val="78CE06F5"/>
    <w:rsid w:val="78E0ABEA"/>
    <w:rsid w:val="78E3564B"/>
    <w:rsid w:val="78FEBA22"/>
    <w:rsid w:val="79183BD1"/>
    <w:rsid w:val="791CCD60"/>
    <w:rsid w:val="7946D989"/>
    <w:rsid w:val="7947A5E0"/>
    <w:rsid w:val="7948C1CD"/>
    <w:rsid w:val="794A9AF9"/>
    <w:rsid w:val="7954F5A9"/>
    <w:rsid w:val="7979B907"/>
    <w:rsid w:val="797F7386"/>
    <w:rsid w:val="7987D278"/>
    <w:rsid w:val="798E1226"/>
    <w:rsid w:val="7994807F"/>
    <w:rsid w:val="79C56437"/>
    <w:rsid w:val="79C91DD5"/>
    <w:rsid w:val="79D02842"/>
    <w:rsid w:val="79D3F9E4"/>
    <w:rsid w:val="79D786FB"/>
    <w:rsid w:val="79E937A1"/>
    <w:rsid w:val="7A1CCF10"/>
    <w:rsid w:val="7A249CFD"/>
    <w:rsid w:val="7A280ED5"/>
    <w:rsid w:val="7A327E60"/>
    <w:rsid w:val="7A355AE5"/>
    <w:rsid w:val="7A43C818"/>
    <w:rsid w:val="7A4835AC"/>
    <w:rsid w:val="7A4C0D5F"/>
    <w:rsid w:val="7A5B24E6"/>
    <w:rsid w:val="7A631592"/>
    <w:rsid w:val="7A6D0FDC"/>
    <w:rsid w:val="7A7CDD09"/>
    <w:rsid w:val="7A80DDD4"/>
    <w:rsid w:val="7A82F5DA"/>
    <w:rsid w:val="7A92A438"/>
    <w:rsid w:val="7A9AEFDC"/>
    <w:rsid w:val="7AA28E87"/>
    <w:rsid w:val="7AC06DB6"/>
    <w:rsid w:val="7ACE0523"/>
    <w:rsid w:val="7AEAFD74"/>
    <w:rsid w:val="7AEE0A89"/>
    <w:rsid w:val="7AF42244"/>
    <w:rsid w:val="7AFA932D"/>
    <w:rsid w:val="7AFD49CB"/>
    <w:rsid w:val="7B0FCC79"/>
    <w:rsid w:val="7B1A2995"/>
    <w:rsid w:val="7B2A42B7"/>
    <w:rsid w:val="7B346E26"/>
    <w:rsid w:val="7B471A4C"/>
    <w:rsid w:val="7B4A872D"/>
    <w:rsid w:val="7B51A429"/>
    <w:rsid w:val="7B52C177"/>
    <w:rsid w:val="7B649B16"/>
    <w:rsid w:val="7B8242CE"/>
    <w:rsid w:val="7BA0464B"/>
    <w:rsid w:val="7BEB6DBD"/>
    <w:rsid w:val="7BF3F582"/>
    <w:rsid w:val="7BF8F0B2"/>
    <w:rsid w:val="7BFB0971"/>
    <w:rsid w:val="7C0AB867"/>
    <w:rsid w:val="7C0B63E4"/>
    <w:rsid w:val="7C134697"/>
    <w:rsid w:val="7C484B29"/>
    <w:rsid w:val="7C48DD0B"/>
    <w:rsid w:val="7C61CD76"/>
    <w:rsid w:val="7C7774FA"/>
    <w:rsid w:val="7C800038"/>
    <w:rsid w:val="7C9CD521"/>
    <w:rsid w:val="7C9FDDA9"/>
    <w:rsid w:val="7CA3851C"/>
    <w:rsid w:val="7CB06040"/>
    <w:rsid w:val="7CD01410"/>
    <w:rsid w:val="7CD73DE7"/>
    <w:rsid w:val="7CDBD5FC"/>
    <w:rsid w:val="7CE961C2"/>
    <w:rsid w:val="7CEF9AE0"/>
    <w:rsid w:val="7D01E8AD"/>
    <w:rsid w:val="7D1C0A8B"/>
    <w:rsid w:val="7D25F3CB"/>
    <w:rsid w:val="7D5234CA"/>
    <w:rsid w:val="7D61519B"/>
    <w:rsid w:val="7D7131DC"/>
    <w:rsid w:val="7D8FFA2D"/>
    <w:rsid w:val="7D91B345"/>
    <w:rsid w:val="7DA65EBE"/>
    <w:rsid w:val="7DB0880E"/>
    <w:rsid w:val="7DEA7FEE"/>
    <w:rsid w:val="7DF2D352"/>
    <w:rsid w:val="7DF7AD3F"/>
    <w:rsid w:val="7DFED59F"/>
    <w:rsid w:val="7E086550"/>
    <w:rsid w:val="7E33BF8D"/>
    <w:rsid w:val="7E3522E0"/>
    <w:rsid w:val="7E725703"/>
    <w:rsid w:val="7E862F57"/>
    <w:rsid w:val="7E8A5361"/>
    <w:rsid w:val="7E8DCF47"/>
    <w:rsid w:val="7EA25E26"/>
    <w:rsid w:val="7EB3A788"/>
    <w:rsid w:val="7EBB3CD9"/>
    <w:rsid w:val="7EC78C6B"/>
    <w:rsid w:val="7EE006EA"/>
    <w:rsid w:val="7EE15A6D"/>
    <w:rsid w:val="7EE31A77"/>
    <w:rsid w:val="7EF3C9AA"/>
    <w:rsid w:val="7EF49F9D"/>
    <w:rsid w:val="7F04D17D"/>
    <w:rsid w:val="7F0939DA"/>
    <w:rsid w:val="7F129AEC"/>
    <w:rsid w:val="7F12DE52"/>
    <w:rsid w:val="7F2D9A9F"/>
    <w:rsid w:val="7F77E75D"/>
    <w:rsid w:val="7F8624DA"/>
    <w:rsid w:val="7F867183"/>
    <w:rsid w:val="7FA7B1A1"/>
    <w:rsid w:val="7FBD0688"/>
    <w:rsid w:val="7FDE1872"/>
    <w:rsid w:val="7FEC24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57885"/>
  <w15:chartTrackingRefBased/>
  <w15:docId w15:val="{3BAFE2D5-9B24-4882-A352-BA1F9D83C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4A56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uiPriority w:val="9"/>
    <w:unhideWhenUsed/>
    <w:qFormat/>
    <w:rsid w:val="2828BF48"/>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89E6B19"/>
    <w:rPr>
      <w:color w:val="467886"/>
      <w:u w:val="single"/>
    </w:rPr>
  </w:style>
  <w:style w:type="paragraph" w:styleId="ListParagraph">
    <w:name w:val="List Paragraph"/>
    <w:basedOn w:val="Normal"/>
    <w:uiPriority w:val="34"/>
    <w:qFormat/>
    <w:rsid w:val="189E6B19"/>
    <w:pPr>
      <w:ind w:left="720"/>
      <w:contextualSpacing/>
    </w:pPr>
  </w:style>
  <w:style w:type="paragraph" w:customStyle="1" w:styleId="p1">
    <w:name w:val="p1"/>
    <w:basedOn w:val="Normal"/>
    <w:rsid w:val="00D338BA"/>
    <w:pPr>
      <w:bidi w:val="0"/>
      <w:spacing w:before="100" w:beforeAutospacing="1" w:after="100" w:afterAutospacing="1" w:line="240" w:lineRule="auto"/>
    </w:pPr>
    <w:rPr>
      <w:rFonts w:ascii="Times New Roman" w:hAnsi="Times New Roman" w:cs="Times New Roman"/>
    </w:rPr>
  </w:style>
  <w:style w:type="paragraph" w:customStyle="1" w:styleId="p2">
    <w:name w:val="p2"/>
    <w:basedOn w:val="Normal"/>
    <w:rsid w:val="007250E1"/>
    <w:pPr>
      <w:bidi w:val="0"/>
      <w:spacing w:before="100" w:beforeAutospacing="1" w:after="100" w:afterAutospacing="1" w:line="240" w:lineRule="auto"/>
    </w:pPr>
    <w:rPr>
      <w:rFonts w:ascii="Times New Roman" w:hAnsi="Times New Roman" w:cs="Times New Roman"/>
    </w:rPr>
  </w:style>
  <w:style w:type="character" w:customStyle="1" w:styleId="apple-converted-space">
    <w:name w:val="apple-converted-space"/>
    <w:basedOn w:val="DefaultParagraphFont"/>
    <w:rsid w:val="00EA58E8"/>
  </w:style>
  <w:style w:type="table" w:styleId="TableGrid">
    <w:name w:val="Table Grid"/>
    <w:basedOn w:val="TableNormal"/>
    <w:uiPriority w:val="59"/>
    <w:rsid w:val="009E50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semiHidden/>
    <w:rsid w:val="004A5635"/>
    <w:rPr>
      <w:rFonts w:asciiTheme="majorHAnsi" w:eastAsiaTheme="majorEastAsia" w:hAnsiTheme="majorHAnsi" w:cstheme="majorBidi"/>
      <w:color w:val="0F4761" w:themeColor="accent1" w:themeShade="BF"/>
      <w:sz w:val="32"/>
      <w:szCs w:val="32"/>
    </w:rPr>
  </w:style>
  <w:style w:type="character" w:customStyle="1" w:styleId="s1">
    <w:name w:val="s1"/>
    <w:basedOn w:val="DefaultParagraphFont"/>
    <w:rsid w:val="004A5635"/>
  </w:style>
  <w:style w:type="character" w:customStyle="1" w:styleId="s2">
    <w:name w:val="s2"/>
    <w:basedOn w:val="DefaultParagraphFont"/>
    <w:rsid w:val="004A5635"/>
  </w:style>
  <w:style w:type="paragraph" w:customStyle="1" w:styleId="p3">
    <w:name w:val="p3"/>
    <w:basedOn w:val="Normal"/>
    <w:rsid w:val="004A5635"/>
    <w:pPr>
      <w:bidi w:val="0"/>
      <w:spacing w:before="100" w:beforeAutospacing="1" w:after="100" w:afterAutospacing="1" w:line="240" w:lineRule="auto"/>
    </w:pPr>
    <w:rPr>
      <w:rFonts w:ascii="Times New Roman" w:hAnsi="Times New Roman" w:cs="Times New Roman"/>
      <w:lang w:val="en-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is.midocean.edu.km/public" TargetMode="External"/><Relationship Id="rId11" Type="http://schemas.microsoft.com/office/2020/10/relationships/intelligence" Target="intelligence2.xml"/><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Times New Roman" panose="020206030504050203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8340</Words>
  <Characters>47542</Characters>
  <Application>Microsoft Office Word</Application>
  <DocSecurity>0</DocSecurity>
  <Lines>396</Lines>
  <Paragraphs>111</Paragraphs>
  <ScaleCrop>false</ScaleCrop>
  <Company/>
  <LinksUpToDate>false</LinksUpToDate>
  <CharactersWithSpaces>55771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وفاء محمود الشاعر-31219</dc:creator>
  <cp:keywords/>
  <dc:description/>
  <cp:lastModifiedBy>وفاء محمود الشاعر-31219</cp:lastModifiedBy>
  <cp:revision>2</cp:revision>
  <dcterms:created xsi:type="dcterms:W3CDTF">2026-07-11T18:41:00Z</dcterms:created>
  <dcterms:modified xsi:type="dcterms:W3CDTF">2026-07-11T18:41:00Z</dcterms:modified>
</cp:coreProperties>
</file>