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F458B" w14:textId="77777777" w:rsidR="001D19FA" w:rsidRPr="00964CD7" w:rsidRDefault="001D19FA" w:rsidP="001D19FA">
      <w:pPr>
        <w:rPr>
          <w:rFonts w:asciiTheme="majorBidi" w:hAnsiTheme="majorBidi" w:cstheme="majorBidi"/>
          <w:b/>
          <w:bCs/>
          <w:sz w:val="28"/>
          <w:szCs w:val="28"/>
          <w:lang w:bidi="ar-EG"/>
        </w:rPr>
      </w:pPr>
      <w:r w:rsidRPr="00964CD7">
        <w:rPr>
          <w:rFonts w:asciiTheme="majorBidi" w:hAnsiTheme="majorBidi" w:cstheme="majorBidi"/>
          <w:b/>
          <w:bCs/>
          <w:noProof/>
          <w:sz w:val="28"/>
          <w:szCs w:val="28"/>
        </w:rPr>
        <w:drawing>
          <wp:anchor distT="0" distB="0" distL="114300" distR="114300" simplePos="0" relativeHeight="251657216" behindDoc="0" locked="0" layoutInCell="1" allowOverlap="1" wp14:anchorId="20EDA894" wp14:editId="58690530">
            <wp:simplePos x="0" y="0"/>
            <wp:positionH relativeFrom="margin">
              <wp:posOffset>-694055</wp:posOffset>
            </wp:positionH>
            <wp:positionV relativeFrom="margin">
              <wp:posOffset>-274320</wp:posOffset>
            </wp:positionV>
            <wp:extent cx="2226945" cy="1522095"/>
            <wp:effectExtent l="0" t="0" r="1905"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522095"/>
                    </a:xfrm>
                    <a:prstGeom prst="rect">
                      <a:avLst/>
                    </a:prstGeom>
                  </pic:spPr>
                </pic:pic>
              </a:graphicData>
            </a:graphic>
            <wp14:sizeRelV relativeFrom="margin">
              <wp14:pctHeight>0</wp14:pctHeight>
            </wp14:sizeRelV>
          </wp:anchor>
        </w:drawing>
      </w:r>
      <w:r w:rsidRPr="00964CD7">
        <w:rPr>
          <w:rFonts w:asciiTheme="majorBidi" w:hAnsiTheme="majorBidi" w:cstheme="majorBidi"/>
          <w:b/>
          <w:bCs/>
          <w:sz w:val="28"/>
          <w:szCs w:val="28"/>
          <w:rtl/>
          <w:lang w:bidi="ar-EG"/>
        </w:rPr>
        <w:t xml:space="preserve">جامعة ميدأوشن </w:t>
      </w:r>
    </w:p>
    <w:p w14:paraId="0E9BB8BF" w14:textId="77777777" w:rsidR="001D19FA" w:rsidRPr="00964CD7" w:rsidRDefault="001D19FA" w:rsidP="001D19FA">
      <w:pPr>
        <w:rPr>
          <w:rFonts w:asciiTheme="majorBidi" w:hAnsiTheme="majorBidi" w:cstheme="majorBidi"/>
          <w:b/>
          <w:bCs/>
          <w:sz w:val="28"/>
          <w:szCs w:val="28"/>
          <w:rtl/>
          <w:lang w:bidi="ar-EG"/>
        </w:rPr>
      </w:pPr>
      <w:r w:rsidRPr="00964CD7">
        <w:rPr>
          <w:rFonts w:asciiTheme="majorBidi" w:hAnsiTheme="majorBidi" w:cstheme="majorBidi"/>
          <w:b/>
          <w:bCs/>
          <w:sz w:val="28"/>
          <w:szCs w:val="28"/>
          <w:rtl/>
          <w:lang w:bidi="ar-EG"/>
        </w:rPr>
        <w:t xml:space="preserve">كلية الإدارة </w:t>
      </w:r>
    </w:p>
    <w:p w14:paraId="070B234C" w14:textId="77777777" w:rsidR="001D19FA" w:rsidRPr="00964CD7" w:rsidRDefault="001D19FA" w:rsidP="001D19FA">
      <w:pPr>
        <w:rPr>
          <w:rFonts w:asciiTheme="majorBidi" w:hAnsiTheme="majorBidi" w:cstheme="majorBidi"/>
          <w:sz w:val="28"/>
          <w:szCs w:val="28"/>
          <w:rtl/>
          <w:lang w:bidi="ar-EG"/>
        </w:rPr>
      </w:pPr>
      <w:r w:rsidRPr="00964CD7">
        <w:rPr>
          <w:rFonts w:asciiTheme="majorBidi" w:hAnsiTheme="majorBidi" w:cstheme="majorBidi"/>
          <w:b/>
          <w:bCs/>
          <w:sz w:val="28"/>
          <w:szCs w:val="28"/>
          <w:rtl/>
          <w:lang w:bidi="ar-EG"/>
        </w:rPr>
        <w:t>ماجستير إدارة الأعمال</w:t>
      </w:r>
    </w:p>
    <w:p w14:paraId="5155DF05" w14:textId="77777777" w:rsidR="001D19FA" w:rsidRPr="00964CD7" w:rsidRDefault="001D19FA" w:rsidP="001D19FA">
      <w:pPr>
        <w:jc w:val="right"/>
        <w:rPr>
          <w:rFonts w:asciiTheme="majorBidi" w:hAnsiTheme="majorBidi" w:cstheme="majorBidi"/>
          <w:sz w:val="28"/>
          <w:szCs w:val="28"/>
          <w:rtl/>
          <w:lang w:bidi="ar-EG"/>
        </w:rPr>
      </w:pPr>
    </w:p>
    <w:p w14:paraId="6659966F" w14:textId="77777777" w:rsidR="001D19FA" w:rsidRPr="00964CD7" w:rsidRDefault="001D19FA" w:rsidP="001D19FA">
      <w:pPr>
        <w:jc w:val="right"/>
        <w:rPr>
          <w:rFonts w:asciiTheme="majorBidi" w:hAnsiTheme="majorBidi" w:cstheme="majorBidi"/>
          <w:sz w:val="28"/>
          <w:szCs w:val="28"/>
          <w:rtl/>
          <w:lang w:bidi="ar-EG"/>
        </w:rPr>
      </w:pPr>
    </w:p>
    <w:p w14:paraId="15ED1571" w14:textId="77777777" w:rsidR="001D19FA" w:rsidRDefault="001D19FA" w:rsidP="001D19FA">
      <w:pPr>
        <w:jc w:val="center"/>
        <w:rPr>
          <w:rFonts w:asciiTheme="majorBidi" w:hAnsiTheme="majorBidi" w:cstheme="majorBidi"/>
          <w:sz w:val="28"/>
          <w:szCs w:val="28"/>
          <w:lang w:bidi="ar-EG"/>
        </w:rPr>
      </w:pPr>
    </w:p>
    <w:p w14:paraId="435C3FDB" w14:textId="77777777" w:rsidR="001D19FA" w:rsidRDefault="001D19FA" w:rsidP="001D19FA">
      <w:pPr>
        <w:jc w:val="center"/>
        <w:rPr>
          <w:rFonts w:asciiTheme="majorBidi" w:hAnsiTheme="majorBidi" w:cstheme="majorBidi"/>
          <w:sz w:val="28"/>
          <w:szCs w:val="28"/>
          <w:lang w:bidi="ar-EG"/>
        </w:rPr>
      </w:pPr>
    </w:p>
    <w:p w14:paraId="450A8A0D" w14:textId="77777777" w:rsidR="001D19FA" w:rsidRPr="00964CD7" w:rsidRDefault="001D19FA" w:rsidP="001D19FA">
      <w:pPr>
        <w:jc w:val="center"/>
        <w:rPr>
          <w:rFonts w:asciiTheme="majorBidi" w:hAnsiTheme="majorBidi" w:cstheme="majorBidi"/>
          <w:sz w:val="28"/>
          <w:szCs w:val="28"/>
          <w:rtl/>
          <w:lang w:bidi="ar-EG"/>
        </w:rPr>
      </w:pPr>
    </w:p>
    <w:p w14:paraId="405EF83A" w14:textId="77777777" w:rsidR="001D19FA" w:rsidRPr="00DA2B3A" w:rsidRDefault="001D19FA" w:rsidP="001D19FA">
      <w:pPr>
        <w:jc w:val="center"/>
        <w:rPr>
          <w:rFonts w:ascii="Simplified Arabic" w:hAnsi="Simplified Arabic" w:cs="Simplified Arabic"/>
          <w:b/>
          <w:bCs/>
          <w:sz w:val="32"/>
          <w:szCs w:val="32"/>
          <w:rtl/>
          <w:lang w:bidi="ar-EG"/>
        </w:rPr>
      </w:pPr>
      <w:r w:rsidRPr="00DA2B3A">
        <w:rPr>
          <w:rFonts w:ascii="Simplified Arabic" w:hAnsi="Simplified Arabic" w:cs="Simplified Arabic"/>
          <w:b/>
          <w:bCs/>
          <w:sz w:val="32"/>
          <w:szCs w:val="32"/>
          <w:rtl/>
          <w:lang w:bidi="ar-EG"/>
        </w:rPr>
        <w:t>إدارة الصيانة االتشغيلية والإعتمادية</w:t>
      </w:r>
    </w:p>
    <w:p w14:paraId="1665AB4E" w14:textId="77777777" w:rsidR="001D19FA" w:rsidRPr="00964CD7" w:rsidRDefault="001D19FA" w:rsidP="001D19FA">
      <w:pPr>
        <w:spacing w:line="360" w:lineRule="auto"/>
        <w:jc w:val="center"/>
        <w:rPr>
          <w:rFonts w:asciiTheme="majorBidi" w:eastAsia="Times New Roman" w:hAnsiTheme="majorBidi" w:cstheme="majorBidi"/>
          <w:b/>
          <w:bCs/>
          <w:kern w:val="0"/>
          <w:sz w:val="24"/>
          <w:szCs w:val="24"/>
          <w:rtl/>
          <w14:ligatures w14:val="none"/>
        </w:rPr>
      </w:pPr>
      <w:r w:rsidRPr="00964CD7">
        <w:rPr>
          <w:rFonts w:asciiTheme="majorBidi" w:eastAsia="Times New Roman" w:hAnsiTheme="majorBidi" w:cstheme="majorBidi"/>
          <w:b/>
          <w:bCs/>
          <w:kern w:val="0"/>
          <w:sz w:val="24"/>
          <w:szCs w:val="24"/>
          <w14:ligatures w14:val="none"/>
        </w:rPr>
        <w:t>Maintenance Reliability and Operational Management</w:t>
      </w:r>
    </w:p>
    <w:p w14:paraId="556987D5" w14:textId="77777777" w:rsidR="001D19FA" w:rsidRPr="00DA2B3A" w:rsidRDefault="001D19FA" w:rsidP="001D19FA">
      <w:pPr>
        <w:jc w:val="center"/>
        <w:rPr>
          <w:rFonts w:ascii="Simplified Arabic" w:hAnsi="Simplified Arabic" w:cs="Simplified Arabic"/>
          <w:sz w:val="28"/>
          <w:szCs w:val="28"/>
          <w:rtl/>
          <w:lang w:bidi="ar-EG"/>
        </w:rPr>
      </w:pPr>
    </w:p>
    <w:p w14:paraId="4C8CCE92" w14:textId="77777777" w:rsidR="001D19FA" w:rsidRPr="00DA2B3A" w:rsidRDefault="001D19FA" w:rsidP="001D19FA">
      <w:pPr>
        <w:jc w:val="center"/>
        <w:rPr>
          <w:rFonts w:ascii="Simplified Arabic" w:hAnsi="Simplified Arabic" w:cs="Simplified Arabic"/>
          <w:b/>
          <w:bCs/>
          <w:sz w:val="28"/>
          <w:szCs w:val="28"/>
          <w:rtl/>
          <w:lang w:bidi="ar-EG"/>
        </w:rPr>
      </w:pPr>
    </w:p>
    <w:p w14:paraId="50DD88DC" w14:textId="77777777" w:rsidR="001D19FA" w:rsidRPr="00DA2B3A" w:rsidRDefault="001D19FA" w:rsidP="001D19FA">
      <w:pPr>
        <w:jc w:val="center"/>
        <w:rPr>
          <w:rFonts w:ascii="Simplified Arabic" w:hAnsi="Simplified Arabic" w:cs="Simplified Arabic"/>
          <w:b/>
          <w:bCs/>
          <w:sz w:val="28"/>
          <w:szCs w:val="28"/>
          <w:rtl/>
        </w:rPr>
      </w:pPr>
      <w:r w:rsidRPr="00DA2B3A">
        <w:rPr>
          <w:rFonts w:ascii="Simplified Arabic" w:hAnsi="Simplified Arabic" w:cs="Simplified Arabic"/>
          <w:b/>
          <w:bCs/>
          <w:sz w:val="28"/>
          <w:szCs w:val="28"/>
          <w:rtl/>
          <w:lang w:bidi="ar-EG"/>
        </w:rPr>
        <w:t>إعداد الطالب/</w:t>
      </w:r>
      <w:r w:rsidRPr="00DA2B3A">
        <w:rPr>
          <w:rFonts w:ascii="Simplified Arabic" w:hAnsi="Simplified Arabic" w:cs="Simplified Arabic"/>
          <w:b/>
          <w:bCs/>
          <w:sz w:val="28"/>
          <w:szCs w:val="28"/>
          <w:lang w:bidi="ar-EG"/>
        </w:rPr>
        <w:t xml:space="preserve"> </w:t>
      </w:r>
      <w:r w:rsidRPr="00DA2B3A">
        <w:rPr>
          <w:rFonts w:ascii="Simplified Arabic" w:hAnsi="Simplified Arabic" w:cs="Simplified Arabic"/>
          <w:b/>
          <w:bCs/>
          <w:sz w:val="28"/>
          <w:szCs w:val="28"/>
          <w:rtl/>
        </w:rPr>
        <w:t>عادل مزيد محمد هزازي (</w:t>
      </w:r>
      <w:r w:rsidRPr="00DA2B3A">
        <w:rPr>
          <w:rFonts w:ascii="Simplified Arabic" w:hAnsi="Simplified Arabic" w:cs="Simplified Arabic"/>
          <w:sz w:val="28"/>
          <w:szCs w:val="28"/>
          <w:rtl/>
        </w:rPr>
        <w:t>242000947</w:t>
      </w:r>
      <w:r w:rsidRPr="00DA2B3A">
        <w:rPr>
          <w:rFonts w:ascii="Simplified Arabic" w:hAnsi="Simplified Arabic" w:cs="Simplified Arabic"/>
          <w:b/>
          <w:bCs/>
          <w:sz w:val="28"/>
          <w:szCs w:val="28"/>
          <w:rtl/>
        </w:rPr>
        <w:t>)</w:t>
      </w:r>
    </w:p>
    <w:p w14:paraId="5DD8473F" w14:textId="77777777" w:rsidR="001D19FA" w:rsidRPr="00DA2B3A" w:rsidRDefault="001D19FA" w:rsidP="001D19FA">
      <w:pPr>
        <w:jc w:val="center"/>
        <w:rPr>
          <w:rFonts w:ascii="Simplified Arabic" w:hAnsi="Simplified Arabic" w:cs="Simplified Arabic"/>
          <w:b/>
          <w:bCs/>
          <w:sz w:val="28"/>
          <w:szCs w:val="28"/>
          <w:rtl/>
          <w:lang w:bidi="ar-EG"/>
        </w:rPr>
      </w:pPr>
    </w:p>
    <w:p w14:paraId="4D32283C" w14:textId="77777777" w:rsidR="001D19FA" w:rsidRPr="00DA2B3A" w:rsidRDefault="001D19FA" w:rsidP="001D19FA">
      <w:pPr>
        <w:jc w:val="center"/>
        <w:rPr>
          <w:rFonts w:ascii="Simplified Arabic" w:hAnsi="Simplified Arabic" w:cs="Simplified Arabic"/>
          <w:b/>
          <w:bCs/>
          <w:sz w:val="28"/>
          <w:szCs w:val="28"/>
          <w:rtl/>
          <w:lang w:bidi="ar-EG"/>
        </w:rPr>
      </w:pPr>
    </w:p>
    <w:p w14:paraId="183E524D" w14:textId="77777777" w:rsidR="001D19FA" w:rsidRPr="00DA2B3A" w:rsidRDefault="001D19FA" w:rsidP="001D19FA">
      <w:pPr>
        <w:jc w:val="center"/>
        <w:rPr>
          <w:rFonts w:ascii="Simplified Arabic" w:hAnsi="Simplified Arabic" w:cs="Simplified Arabic"/>
          <w:b/>
          <w:bCs/>
          <w:sz w:val="28"/>
          <w:szCs w:val="28"/>
          <w:rtl/>
          <w:lang w:bidi="ar-EG"/>
        </w:rPr>
      </w:pPr>
      <w:r w:rsidRPr="00DA2B3A">
        <w:rPr>
          <w:rFonts w:ascii="Simplified Arabic" w:hAnsi="Simplified Arabic" w:cs="Simplified Arabic"/>
          <w:b/>
          <w:bCs/>
          <w:sz w:val="28"/>
          <w:szCs w:val="28"/>
          <w:rtl/>
          <w:lang w:bidi="ar-EG"/>
        </w:rPr>
        <w:t>إشراف/</w:t>
      </w:r>
    </w:p>
    <w:p w14:paraId="29E818E9" w14:textId="77777777" w:rsidR="001D19FA" w:rsidRPr="00DA2B3A" w:rsidRDefault="001D19FA" w:rsidP="001D19FA">
      <w:pPr>
        <w:jc w:val="center"/>
        <w:rPr>
          <w:rFonts w:ascii="Simplified Arabic" w:hAnsi="Simplified Arabic" w:cs="Simplified Arabic"/>
          <w:b/>
          <w:bCs/>
          <w:sz w:val="28"/>
          <w:szCs w:val="28"/>
          <w:rtl/>
          <w:lang w:bidi="ar-EG"/>
        </w:rPr>
      </w:pPr>
      <w:r w:rsidRPr="00DA2B3A">
        <w:rPr>
          <w:rFonts w:ascii="Simplified Arabic" w:hAnsi="Simplified Arabic" w:cs="Simplified Arabic"/>
          <w:b/>
          <w:bCs/>
          <w:sz w:val="28"/>
          <w:szCs w:val="28"/>
          <w:rtl/>
          <w:lang w:bidi="ar-EG"/>
        </w:rPr>
        <w:t>د.الفيصل عبد الحميد</w:t>
      </w:r>
      <w:r w:rsidRPr="00DA2B3A">
        <w:rPr>
          <w:rFonts w:ascii="Simplified Arabic" w:hAnsi="Simplified Arabic" w:cs="Simplified Arabic"/>
          <w:b/>
          <w:bCs/>
          <w:sz w:val="28"/>
          <w:szCs w:val="28"/>
          <w:rtl/>
          <w:lang w:bidi="ar-EG"/>
        </w:rPr>
        <w:br/>
        <w:t>د.فايز جراد</w:t>
      </w:r>
    </w:p>
    <w:p w14:paraId="48105A51" w14:textId="77777777" w:rsidR="001D19FA" w:rsidRPr="00DA2B3A" w:rsidRDefault="001D19FA" w:rsidP="001D19FA">
      <w:pPr>
        <w:jc w:val="center"/>
        <w:rPr>
          <w:rFonts w:ascii="Simplified Arabic" w:hAnsi="Simplified Arabic" w:cs="Simplified Arabic"/>
          <w:b/>
          <w:bCs/>
          <w:sz w:val="28"/>
          <w:szCs w:val="28"/>
          <w:lang w:bidi="ar-EG"/>
        </w:rPr>
      </w:pPr>
    </w:p>
    <w:p w14:paraId="3665ADB1" w14:textId="77777777" w:rsidR="001D19FA" w:rsidRPr="00DA2B3A" w:rsidRDefault="001D19FA" w:rsidP="001D19FA">
      <w:pPr>
        <w:jc w:val="center"/>
        <w:rPr>
          <w:rFonts w:ascii="Simplified Arabic" w:hAnsi="Simplified Arabic" w:cs="Simplified Arabic"/>
          <w:b/>
          <w:bCs/>
          <w:sz w:val="28"/>
          <w:szCs w:val="28"/>
          <w:lang w:bidi="ar-EG"/>
        </w:rPr>
      </w:pPr>
    </w:p>
    <w:p w14:paraId="75C53816" w14:textId="77777777" w:rsidR="001D19FA" w:rsidRPr="00DA2B3A" w:rsidRDefault="001D19FA" w:rsidP="001D19FA">
      <w:pPr>
        <w:jc w:val="center"/>
        <w:rPr>
          <w:rFonts w:ascii="Simplified Arabic" w:hAnsi="Simplified Arabic" w:cs="Simplified Arabic"/>
          <w:b/>
          <w:bCs/>
          <w:sz w:val="28"/>
          <w:szCs w:val="28"/>
          <w:rtl/>
          <w:lang w:bidi="ar-EG"/>
        </w:rPr>
      </w:pPr>
    </w:p>
    <w:p w14:paraId="2A05AD90" w14:textId="77777777" w:rsidR="001D19FA" w:rsidRPr="00DA2B3A" w:rsidRDefault="001D19FA" w:rsidP="001D19FA">
      <w:pPr>
        <w:jc w:val="center"/>
        <w:rPr>
          <w:rFonts w:ascii="Simplified Arabic" w:hAnsi="Simplified Arabic" w:cs="Simplified Arabic"/>
          <w:b/>
          <w:bCs/>
          <w:sz w:val="28"/>
          <w:szCs w:val="28"/>
          <w:rtl/>
          <w:lang w:bidi="ar-EG"/>
        </w:rPr>
      </w:pPr>
      <w:r w:rsidRPr="00DA2B3A">
        <w:rPr>
          <w:rFonts w:ascii="Simplified Arabic" w:hAnsi="Simplified Arabic" w:cs="Simplified Arabic"/>
          <w:b/>
          <w:bCs/>
          <w:sz w:val="28"/>
          <w:szCs w:val="28"/>
          <w:rtl/>
          <w:lang w:bidi="ar-EG"/>
        </w:rPr>
        <w:t>العام الدراسي:</w:t>
      </w:r>
    </w:p>
    <w:p w14:paraId="36E033AC" w14:textId="77777777" w:rsidR="001D19FA" w:rsidRPr="006670D4" w:rsidRDefault="001D19FA" w:rsidP="001D19FA">
      <w:pPr>
        <w:jc w:val="center"/>
        <w:rPr>
          <w:rFonts w:ascii="Simplified Arabic" w:hAnsi="Simplified Arabic" w:cs="Simplified Arabic"/>
          <w:b/>
          <w:bCs/>
          <w:sz w:val="28"/>
          <w:szCs w:val="28"/>
          <w:lang w:bidi="ar-EG"/>
        </w:rPr>
      </w:pPr>
      <w:r w:rsidRPr="00DA2B3A">
        <w:rPr>
          <w:rFonts w:ascii="Simplified Arabic" w:hAnsi="Simplified Arabic" w:cs="Simplified Arabic"/>
          <w:b/>
          <w:bCs/>
          <w:sz w:val="28"/>
          <w:szCs w:val="28"/>
          <w:rtl/>
          <w:lang w:bidi="ar-EG"/>
        </w:rPr>
        <w:t>2025 | 1446</w:t>
      </w:r>
    </w:p>
    <w:p w14:paraId="522B1677" w14:textId="77777777" w:rsidR="001D19FA" w:rsidRPr="006670D4" w:rsidRDefault="001D19FA" w:rsidP="001D19FA">
      <w:pPr>
        <w:bidi w:val="0"/>
        <w:spacing w:after="0" w:line="480" w:lineRule="auto"/>
        <w:jc w:val="right"/>
        <w:rPr>
          <w:rFonts w:ascii="Simplified Arabic" w:eastAsia="Arial" w:hAnsi="Simplified Arabic" w:cs="Simplified Arabic"/>
          <w:b/>
          <w:color w:val="000000"/>
          <w:kern w:val="0"/>
          <w:sz w:val="32"/>
          <w:szCs w:val="32"/>
          <w:lang w:val="en"/>
          <w14:ligatures w14:val="none"/>
        </w:rPr>
      </w:pPr>
      <w:r w:rsidRPr="006670D4">
        <w:rPr>
          <w:rFonts w:ascii="Simplified Arabic" w:eastAsia="Arial" w:hAnsi="Simplified Arabic" w:cs="Simplified Arabic"/>
          <w:bCs/>
          <w:color w:val="000000"/>
          <w:kern w:val="0"/>
          <w:sz w:val="32"/>
          <w:szCs w:val="32"/>
          <w:u w:val="single"/>
          <w:rtl/>
          <w:lang w:val="en"/>
          <w14:ligatures w14:val="none"/>
        </w:rPr>
        <w:lastRenderedPageBreak/>
        <w:t>حقوق الطباعة</w:t>
      </w:r>
      <w:r w:rsidRPr="006670D4">
        <w:rPr>
          <w:rFonts w:ascii="Simplified Arabic" w:eastAsia="Arial" w:hAnsi="Simplified Arabic" w:cs="Simplified Arabic"/>
          <w:b/>
          <w:color w:val="000000"/>
          <w:kern w:val="0"/>
          <w:sz w:val="32"/>
          <w:szCs w:val="32"/>
          <w:rtl/>
          <w:lang w:val="en"/>
          <w14:ligatures w14:val="none"/>
        </w:rPr>
        <w:t>:</w:t>
      </w:r>
    </w:p>
    <w:p w14:paraId="5A09A9EC" w14:textId="77777777" w:rsidR="001D19FA" w:rsidRPr="00964CD7" w:rsidRDefault="001D19FA" w:rsidP="001D19FA">
      <w:pPr>
        <w:bidi w:val="0"/>
        <w:spacing w:after="0" w:line="480" w:lineRule="auto"/>
        <w:rPr>
          <w:rFonts w:asciiTheme="majorBidi" w:eastAsia="Arial" w:hAnsiTheme="majorBidi" w:cstheme="majorBidi"/>
          <w:b/>
          <w:color w:val="000000"/>
          <w:kern w:val="0"/>
          <w:sz w:val="24"/>
          <w:szCs w:val="24"/>
          <w14:ligatures w14:val="none"/>
        </w:rPr>
      </w:pPr>
      <w:r w:rsidRPr="00964CD7">
        <w:rPr>
          <w:rFonts w:asciiTheme="majorBidi" w:eastAsia="Arial" w:hAnsiTheme="majorBidi" w:cstheme="majorBidi"/>
          <w:b/>
          <w:color w:val="000000"/>
          <w:kern w:val="0"/>
          <w:sz w:val="28"/>
          <w:szCs w:val="28"/>
          <w:u w:val="single"/>
          <w14:ligatures w14:val="none"/>
        </w:rPr>
        <w:t>Copyright</w:t>
      </w:r>
      <w:r w:rsidRPr="00964CD7">
        <w:rPr>
          <w:rFonts w:asciiTheme="majorBidi" w:eastAsia="Arial" w:hAnsiTheme="majorBidi" w:cstheme="majorBidi"/>
          <w:b/>
          <w:color w:val="000000"/>
          <w:kern w:val="0"/>
          <w:sz w:val="24"/>
          <w:szCs w:val="24"/>
          <w14:ligatures w14:val="none"/>
        </w:rPr>
        <w:br/>
      </w:r>
      <w:r w:rsidRPr="00964CD7">
        <w:rPr>
          <w:rFonts w:asciiTheme="majorBidi" w:eastAsia="Arial" w:hAnsiTheme="majorBidi" w:cstheme="majorBidi"/>
          <w:b/>
          <w:color w:val="000000"/>
          <w:kern w:val="0"/>
          <w:sz w:val="24"/>
          <w:szCs w:val="24"/>
          <w:rtl/>
          <w14:ligatures w14:val="none"/>
        </w:rPr>
        <w:t xml:space="preserve">     </w:t>
      </w:r>
      <w:proofErr w:type="spellStart"/>
      <w:r w:rsidRPr="00964CD7">
        <w:rPr>
          <w:rFonts w:asciiTheme="majorBidi" w:eastAsia="Arial" w:hAnsiTheme="majorBidi" w:cstheme="majorBidi"/>
          <w:bCs/>
          <w:color w:val="000000"/>
          <w:kern w:val="0"/>
          <w:sz w:val="24"/>
          <w:szCs w:val="24"/>
          <w14:ligatures w14:val="none"/>
        </w:rPr>
        <w:t>Copyright</w:t>
      </w:r>
      <w:proofErr w:type="spellEnd"/>
      <w:r w:rsidRPr="00964CD7">
        <w:rPr>
          <w:rFonts w:asciiTheme="majorBidi" w:eastAsia="Arial" w:hAnsiTheme="majorBidi" w:cstheme="majorBidi"/>
          <w:bCs/>
          <w:color w:val="000000"/>
          <w:kern w:val="0"/>
          <w:sz w:val="24"/>
          <w:szCs w:val="24"/>
          <w14:ligatures w14:val="none"/>
        </w:rPr>
        <w:t xml:space="preserve"> is owned by Midocean University. All materials and contents contained in this research are the property of the University. They may not be used, republished or distributed without the prior permission of Midocean University.</w:t>
      </w:r>
      <w:r w:rsidRPr="00964CD7">
        <w:rPr>
          <w:rFonts w:asciiTheme="majorBidi" w:eastAsia="Arial" w:hAnsiTheme="majorBidi" w:cstheme="majorBidi"/>
          <w:b/>
          <w:color w:val="000000"/>
          <w:kern w:val="0"/>
          <w:sz w:val="24"/>
          <w:szCs w:val="24"/>
          <w14:ligatures w14:val="none"/>
        </w:rPr>
        <w:br/>
      </w:r>
    </w:p>
    <w:p w14:paraId="3FC8A2A5" w14:textId="77777777" w:rsidR="001D19FA" w:rsidRPr="006670D4" w:rsidRDefault="001D19FA" w:rsidP="001D19FA">
      <w:pPr>
        <w:bidi w:val="0"/>
        <w:spacing w:after="0" w:line="480" w:lineRule="auto"/>
        <w:jc w:val="right"/>
        <w:rPr>
          <w:rFonts w:ascii="Simplified Arabic" w:eastAsia="Arial" w:hAnsi="Simplified Arabic" w:cs="Simplified Arabic"/>
          <w:bCs/>
          <w:color w:val="000000"/>
          <w:kern w:val="0"/>
          <w:sz w:val="32"/>
          <w:szCs w:val="32"/>
          <w:u w:val="single"/>
          <w:rtl/>
          <w:lang w:val="en"/>
          <w14:ligatures w14:val="none"/>
        </w:rPr>
      </w:pPr>
      <w:r w:rsidRPr="006670D4">
        <w:rPr>
          <w:rFonts w:ascii="Simplified Arabic" w:eastAsia="Arial" w:hAnsi="Simplified Arabic" w:cs="Simplified Arabic"/>
          <w:bCs/>
          <w:color w:val="000000"/>
          <w:kern w:val="0"/>
          <w:sz w:val="32"/>
          <w:szCs w:val="32"/>
          <w:u w:val="single"/>
          <w:rtl/>
          <w:lang w:val="en"/>
          <w14:ligatures w14:val="none"/>
        </w:rPr>
        <w:t>الشكر والتقدير</w:t>
      </w:r>
      <w:r w:rsidRPr="006670D4">
        <w:rPr>
          <w:rFonts w:ascii="Simplified Arabic" w:eastAsia="Arial" w:hAnsi="Simplified Arabic" w:cs="Simplified Arabic"/>
          <w:bCs/>
          <w:color w:val="000000"/>
          <w:kern w:val="0"/>
          <w:sz w:val="32"/>
          <w:szCs w:val="32"/>
          <w:rtl/>
          <w:lang w:val="en"/>
          <w14:ligatures w14:val="none"/>
        </w:rPr>
        <w:t>:</w:t>
      </w:r>
    </w:p>
    <w:p w14:paraId="0F145A9A" w14:textId="77777777" w:rsidR="001D19FA" w:rsidRPr="00964CD7" w:rsidRDefault="001D19FA" w:rsidP="001D19FA">
      <w:pPr>
        <w:bidi w:val="0"/>
        <w:spacing w:after="0" w:line="480" w:lineRule="auto"/>
        <w:rPr>
          <w:rFonts w:asciiTheme="majorBidi" w:eastAsia="Arial" w:hAnsiTheme="majorBidi" w:cstheme="majorBidi"/>
          <w:b/>
          <w:color w:val="000000"/>
          <w:kern w:val="0"/>
          <w:sz w:val="28"/>
          <w:szCs w:val="28"/>
          <w:u w:val="single"/>
          <w:rtl/>
          <w:lang w:val="en"/>
          <w14:ligatures w14:val="none"/>
        </w:rPr>
      </w:pPr>
      <w:r w:rsidRPr="00964CD7">
        <w:rPr>
          <w:rFonts w:asciiTheme="majorBidi" w:eastAsia="Arial" w:hAnsiTheme="majorBidi" w:cstheme="majorBidi"/>
          <w:b/>
          <w:color w:val="000000"/>
          <w:kern w:val="0"/>
          <w:sz w:val="28"/>
          <w:szCs w:val="28"/>
          <w:u w:val="single"/>
          <w:lang w:val="en"/>
          <w14:ligatures w14:val="none"/>
        </w:rPr>
        <w:t xml:space="preserve">Acknowledgment </w:t>
      </w:r>
    </w:p>
    <w:p w14:paraId="1AE48470" w14:textId="77777777" w:rsidR="001D19FA" w:rsidRPr="00964CD7" w:rsidRDefault="001D19FA" w:rsidP="001D19FA">
      <w:pPr>
        <w:bidi w:val="0"/>
        <w:spacing w:after="0" w:line="480" w:lineRule="auto"/>
        <w:rPr>
          <w:rFonts w:asciiTheme="majorBidi" w:eastAsia="Arial" w:hAnsiTheme="majorBidi" w:cstheme="majorBidi"/>
          <w:b/>
          <w:color w:val="000000"/>
          <w:kern w:val="0"/>
          <w:sz w:val="24"/>
          <w:szCs w:val="24"/>
          <w:u w:val="single"/>
          <w:lang w:val="en"/>
          <w14:ligatures w14:val="none"/>
        </w:rPr>
      </w:pPr>
      <w:r w:rsidRPr="00964CD7">
        <w:rPr>
          <w:rFonts w:asciiTheme="majorBidi" w:eastAsia="Arial" w:hAnsiTheme="majorBidi" w:cstheme="majorBidi"/>
          <w:b/>
          <w:color w:val="000000"/>
          <w:kern w:val="0"/>
          <w:sz w:val="24"/>
          <w:szCs w:val="24"/>
          <w:rtl/>
          <w:lang w:val="en"/>
          <w14:ligatures w14:val="none"/>
        </w:rPr>
        <w:t xml:space="preserve">     </w:t>
      </w:r>
      <w:r w:rsidRPr="00964CD7">
        <w:rPr>
          <w:rFonts w:asciiTheme="majorBidi" w:eastAsia="Arial" w:hAnsiTheme="majorBidi" w:cstheme="majorBidi"/>
          <w:bCs/>
          <w:color w:val="000000"/>
          <w:kern w:val="0"/>
          <w:sz w:val="24"/>
          <w:szCs w:val="24"/>
          <w:lang w:val="en"/>
          <w14:ligatures w14:val="none"/>
        </w:rPr>
        <w:t>I extend my sincere thanks to everyone who contributed to the completion of this research. First and foremost, I thank God alone. Then to my family and friends for their encouragement and understanding during the difficult stages of this academic journey. Your belief in my abilities has been a constant source of motivation.</w:t>
      </w:r>
    </w:p>
    <w:p w14:paraId="4BB982E5" w14:textId="77777777" w:rsidR="001D19FA" w:rsidRPr="00964CD7" w:rsidRDefault="001D19FA" w:rsidP="001D19FA">
      <w:pPr>
        <w:bidi w:val="0"/>
        <w:spacing w:after="0" w:line="480" w:lineRule="auto"/>
        <w:rPr>
          <w:rFonts w:asciiTheme="majorBidi" w:eastAsia="Arial" w:hAnsiTheme="majorBidi" w:cstheme="majorBidi"/>
          <w:bCs/>
          <w:color w:val="000000"/>
          <w:kern w:val="0"/>
          <w:sz w:val="24"/>
          <w:szCs w:val="24"/>
          <w:rtl/>
          <w:lang w:val="en"/>
          <w14:ligatures w14:val="none"/>
        </w:rPr>
      </w:pPr>
      <w:r w:rsidRPr="00964CD7">
        <w:rPr>
          <w:rFonts w:asciiTheme="majorBidi" w:eastAsia="Arial" w:hAnsiTheme="majorBidi" w:cstheme="majorBidi"/>
          <w:bCs/>
          <w:color w:val="000000"/>
          <w:kern w:val="0"/>
          <w:sz w:val="24"/>
          <w:szCs w:val="24"/>
          <w:rtl/>
          <w:lang w:val="en"/>
          <w14:ligatures w14:val="none"/>
        </w:rPr>
        <w:t xml:space="preserve">     </w:t>
      </w:r>
      <w:r w:rsidRPr="00964CD7">
        <w:rPr>
          <w:rFonts w:asciiTheme="majorBidi" w:eastAsia="Arial" w:hAnsiTheme="majorBidi" w:cstheme="majorBidi"/>
          <w:bCs/>
          <w:color w:val="000000"/>
          <w:kern w:val="0"/>
          <w:sz w:val="24"/>
          <w:szCs w:val="24"/>
          <w:lang w:val="en"/>
          <w14:ligatures w14:val="none"/>
        </w:rPr>
        <w:t>I would also like to express my gratitude to Mid-Ocean University for providing the academic environment and support necessary to complete this research. The resources and facilities provided by the university were essential to achieving this accomplishment. I also express my deep appreciation to my supervisors, Dr. Al-Faisal Abdulhami</w:t>
      </w:r>
      <w:r w:rsidRPr="00964CD7">
        <w:rPr>
          <w:rFonts w:asciiTheme="majorBidi" w:eastAsia="Arial" w:hAnsiTheme="majorBidi" w:cstheme="majorBidi"/>
          <w:bCs/>
          <w:color w:val="000000"/>
          <w:kern w:val="0"/>
          <w:sz w:val="24"/>
          <w:szCs w:val="24"/>
          <w:rtl/>
          <w:lang w:val="en"/>
          <w14:ligatures w14:val="none"/>
        </w:rPr>
        <w:t>,</w:t>
      </w:r>
      <w:r w:rsidRPr="00964CD7">
        <w:rPr>
          <w:rFonts w:asciiTheme="majorBidi" w:eastAsia="Arial" w:hAnsiTheme="majorBidi" w:cstheme="majorBidi"/>
          <w:bCs/>
          <w:color w:val="000000"/>
          <w:kern w:val="0"/>
          <w:sz w:val="24"/>
          <w:szCs w:val="24"/>
          <w:lang w:val="en"/>
          <w14:ligatures w14:val="none"/>
        </w:rPr>
        <w:t xml:space="preserve"> and Dr. Fayez Ali Jarad, for their invaluable guidance, insightful comments, and unwavering support throughout the research process. Their expertise was instrumental in shaping the direction and quality of this study.</w:t>
      </w:r>
    </w:p>
    <w:p w14:paraId="26DF6C9A" w14:textId="77777777" w:rsidR="001D19FA" w:rsidRDefault="001D19FA" w:rsidP="001D19FA">
      <w:pPr>
        <w:jc w:val="right"/>
        <w:rPr>
          <w:rFonts w:asciiTheme="majorBidi" w:eastAsia="Arial" w:hAnsiTheme="majorBidi" w:cstheme="majorBidi"/>
          <w:bCs/>
          <w:color w:val="000000"/>
          <w:kern w:val="0"/>
          <w:sz w:val="24"/>
          <w:szCs w:val="24"/>
          <w:lang w:val="en"/>
          <w14:ligatures w14:val="none"/>
        </w:rPr>
      </w:pPr>
    </w:p>
    <w:p w14:paraId="64560884" w14:textId="77777777" w:rsidR="001D19FA" w:rsidRDefault="001D19FA" w:rsidP="001D19FA">
      <w:pPr>
        <w:jc w:val="right"/>
        <w:rPr>
          <w:rFonts w:asciiTheme="majorBidi" w:eastAsia="Arial" w:hAnsiTheme="majorBidi" w:cstheme="majorBidi"/>
          <w:bCs/>
          <w:color w:val="000000"/>
          <w:kern w:val="0"/>
          <w:sz w:val="24"/>
          <w:szCs w:val="24"/>
          <w:lang w:val="en"/>
          <w14:ligatures w14:val="none"/>
        </w:rPr>
      </w:pPr>
    </w:p>
    <w:p w14:paraId="53918F1C" w14:textId="77777777" w:rsidR="001D19FA" w:rsidRDefault="001D19FA" w:rsidP="001D19FA">
      <w:pPr>
        <w:jc w:val="right"/>
        <w:rPr>
          <w:rFonts w:asciiTheme="majorBidi" w:eastAsia="Arial" w:hAnsiTheme="majorBidi" w:cstheme="majorBidi"/>
          <w:bCs/>
          <w:color w:val="000000"/>
          <w:kern w:val="0"/>
          <w:sz w:val="24"/>
          <w:szCs w:val="24"/>
          <w:lang w:val="en"/>
          <w14:ligatures w14:val="none"/>
        </w:rPr>
      </w:pPr>
    </w:p>
    <w:p w14:paraId="122C193D" w14:textId="77777777" w:rsidR="001D19FA" w:rsidRPr="00964CD7" w:rsidRDefault="001D19FA" w:rsidP="001D19FA">
      <w:pPr>
        <w:jc w:val="right"/>
        <w:rPr>
          <w:rFonts w:asciiTheme="majorBidi" w:hAnsiTheme="majorBidi" w:cstheme="majorBidi"/>
          <w:b/>
          <w:bCs/>
          <w:sz w:val="28"/>
          <w:szCs w:val="28"/>
        </w:rPr>
      </w:pPr>
    </w:p>
    <w:p w14:paraId="40D0FA7F" w14:textId="77777777" w:rsidR="001D19FA" w:rsidRPr="006670D4" w:rsidRDefault="001D19FA" w:rsidP="001D19FA">
      <w:pPr>
        <w:rPr>
          <w:rFonts w:ascii="Simplified Arabic" w:hAnsi="Simplified Arabic" w:cs="Simplified Arabic"/>
          <w:b/>
          <w:bCs/>
          <w:sz w:val="32"/>
          <w:szCs w:val="32"/>
          <w:u w:val="single"/>
          <w:rtl/>
        </w:rPr>
      </w:pPr>
      <w:r w:rsidRPr="006670D4">
        <w:rPr>
          <w:rFonts w:ascii="Simplified Arabic" w:hAnsi="Simplified Arabic" w:cs="Simplified Arabic"/>
          <w:b/>
          <w:bCs/>
          <w:sz w:val="32"/>
          <w:szCs w:val="32"/>
          <w:u w:val="single"/>
          <w:rtl/>
        </w:rPr>
        <w:lastRenderedPageBreak/>
        <w:t>-الملخص</w:t>
      </w:r>
      <w:r w:rsidRPr="006670D4">
        <w:rPr>
          <w:rFonts w:ascii="Simplified Arabic" w:hAnsi="Simplified Arabic" w:cs="Simplified Arabic"/>
          <w:b/>
          <w:bCs/>
          <w:sz w:val="32"/>
          <w:szCs w:val="32"/>
          <w:rtl/>
        </w:rPr>
        <w:t>:</w:t>
      </w:r>
    </w:p>
    <w:p w14:paraId="2C26C2F7" w14:textId="77777777" w:rsidR="001D19FA" w:rsidRPr="00964CD7" w:rsidRDefault="001D19FA" w:rsidP="001D19FA">
      <w:pPr>
        <w:jc w:val="right"/>
        <w:rPr>
          <w:rFonts w:asciiTheme="majorBidi" w:hAnsiTheme="majorBidi" w:cstheme="majorBidi"/>
          <w:b/>
          <w:bCs/>
          <w:sz w:val="28"/>
          <w:szCs w:val="28"/>
          <w:u w:val="single"/>
          <w:rtl/>
        </w:rPr>
      </w:pPr>
      <w:r w:rsidRPr="00964CD7">
        <w:rPr>
          <w:rFonts w:asciiTheme="majorBidi" w:hAnsiTheme="majorBidi" w:cstheme="majorBidi"/>
          <w:b/>
          <w:bCs/>
          <w:sz w:val="28"/>
          <w:szCs w:val="28"/>
          <w:u w:val="single"/>
        </w:rPr>
        <w:t>Abstract</w:t>
      </w:r>
    </w:p>
    <w:p w14:paraId="661235A0"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evaluation of research between maintenance reliability and operational management highlighted schedule compression effects on industrial maintenance projects through this chapter. The research describes why it is crucial to understand the need for balancing time constraints with cost and quality requirements to achieve operational efficiency. The maintenance activities that operate in refineries and petrochemical plants together with the oil and gas sector function as essential elements towards sustaining operational productivity while preventing equipment breakdowns. Downtime reduction demands put strains on project </w:t>
      </w:r>
      <w:proofErr w:type="gramStart"/>
      <w:r w:rsidRPr="00964CD7">
        <w:rPr>
          <w:rFonts w:asciiTheme="majorBidi" w:hAnsiTheme="majorBidi" w:cstheme="majorBidi"/>
          <w:sz w:val="24"/>
          <w:szCs w:val="24"/>
        </w:rPr>
        <w:t>scheduling</w:t>
      </w:r>
      <w:proofErr w:type="gramEnd"/>
      <w:r w:rsidRPr="00964CD7">
        <w:rPr>
          <w:rFonts w:asciiTheme="majorBidi" w:hAnsiTheme="majorBidi" w:cstheme="majorBidi"/>
          <w:sz w:val="24"/>
          <w:szCs w:val="24"/>
        </w:rPr>
        <w:t xml:space="preserve"> but such tight deadlines compromise the three key project assets: reliability, cost-effectiveness and project delivery outcomes.</w:t>
      </w:r>
    </w:p>
    <w:p w14:paraId="63A0284B"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This research established defined objectives which helped produce relevant research queries and testable hypotheses to direct the investigation. Research scope together with its implications was explained to establish an organized framework for conducting valuable analysis.</w:t>
      </w:r>
    </w:p>
    <w:p w14:paraId="1236B80A"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Subsequent research developments move toward examining theoretical bases for the work outlined in the previous chapter. The existing theories and models regarding schedule compression and maintenance reliability combined with project performance impact on industrial operations will be examined. The literature review section will examine earlier studies to determine academic research foundations then pinpoint important gaps that will strengthen the analysis process.</w:t>
      </w:r>
    </w:p>
    <w:p w14:paraId="583F1599"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research first presented theoretical foundations before reviewing critical studies about the combination of project scheduling and predictive maintenance applications. Research reveals that accelerating projects usually increases operational </w:t>
      </w:r>
      <w:proofErr w:type="gramStart"/>
      <w:r w:rsidRPr="00964CD7">
        <w:rPr>
          <w:rFonts w:asciiTheme="majorBidi" w:hAnsiTheme="majorBidi" w:cstheme="majorBidi"/>
          <w:sz w:val="24"/>
          <w:szCs w:val="24"/>
        </w:rPr>
        <w:t>efficiency</w:t>
      </w:r>
      <w:proofErr w:type="gramEnd"/>
      <w:r w:rsidRPr="00964CD7">
        <w:rPr>
          <w:rFonts w:asciiTheme="majorBidi" w:hAnsiTheme="majorBidi" w:cstheme="majorBidi"/>
          <w:sz w:val="24"/>
          <w:szCs w:val="24"/>
        </w:rPr>
        <w:t xml:space="preserve"> yet it generates multiple serious issues such as budget overruns and dissatisfied project parties and defective work outputs. </w:t>
      </w:r>
    </w:p>
    <w:p w14:paraId="072C70BE" w14:textId="77777777" w:rsidR="001D19FA" w:rsidRPr="00447E40"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Research methodology and data collection techniques together with an empirical analysis form the basis of the subsequent chapters that validate the Chapter 1 hypotheses through structured evaluation methods.</w:t>
      </w:r>
    </w:p>
    <w:p w14:paraId="4EEDDA8D" w14:textId="77777777" w:rsidR="001D19FA" w:rsidRPr="00964CD7" w:rsidRDefault="001D19FA" w:rsidP="001D19FA">
      <w:pPr>
        <w:jc w:val="right"/>
        <w:rPr>
          <w:rFonts w:asciiTheme="majorBidi" w:hAnsiTheme="majorBidi" w:cstheme="majorBidi"/>
          <w:b/>
          <w:bCs/>
          <w:sz w:val="28"/>
          <w:szCs w:val="28"/>
          <w:lang w:bidi="ar-EG"/>
        </w:rPr>
      </w:pPr>
    </w:p>
    <w:p w14:paraId="15E62F8A" w14:textId="77777777" w:rsidR="001D19FA" w:rsidRPr="00964CD7" w:rsidRDefault="001D19FA" w:rsidP="001D19FA">
      <w:pPr>
        <w:spacing w:line="360" w:lineRule="auto"/>
        <w:jc w:val="right"/>
        <w:rPr>
          <w:rFonts w:asciiTheme="majorBidi" w:eastAsia="Times New Roman" w:hAnsiTheme="majorBidi" w:cstheme="majorBidi"/>
          <w:b/>
          <w:bCs/>
          <w:kern w:val="0"/>
          <w:sz w:val="24"/>
          <w:szCs w:val="24"/>
          <w14:ligatures w14:val="none"/>
        </w:rPr>
      </w:pPr>
    </w:p>
    <w:sdt>
      <w:sdtPr>
        <w:rPr>
          <w:rFonts w:asciiTheme="majorBidi" w:eastAsiaTheme="minorHAnsi" w:hAnsiTheme="majorBidi"/>
          <w:color w:val="auto"/>
          <w:kern w:val="2"/>
          <w:sz w:val="24"/>
          <w:szCs w:val="24"/>
          <w14:ligatures w14:val="standardContextual"/>
        </w:rPr>
        <w:id w:val="199441866"/>
        <w:docPartObj>
          <w:docPartGallery w:val="Table of Contents"/>
          <w:docPartUnique/>
        </w:docPartObj>
      </w:sdtPr>
      <w:sdtEndPr>
        <w:rPr>
          <w:b/>
          <w:bCs/>
          <w:noProof/>
          <w:sz w:val="22"/>
          <w:szCs w:val="22"/>
          <w:rtl/>
        </w:rPr>
      </w:sdtEndPr>
      <w:sdtContent>
        <w:p w14:paraId="3ABA6C38" w14:textId="77777777" w:rsidR="001D19FA" w:rsidRPr="00C54976" w:rsidRDefault="001D19FA" w:rsidP="001D19FA">
          <w:pPr>
            <w:pStyle w:val="TOCHeading"/>
            <w:jc w:val="center"/>
            <w:rPr>
              <w:rFonts w:asciiTheme="majorBidi" w:hAnsiTheme="majorBidi"/>
              <w:sz w:val="36"/>
              <w:szCs w:val="36"/>
            </w:rPr>
          </w:pPr>
          <w:r w:rsidRPr="00C54976">
            <w:rPr>
              <w:rFonts w:asciiTheme="majorBidi" w:hAnsiTheme="majorBidi"/>
              <w:sz w:val="36"/>
              <w:szCs w:val="36"/>
            </w:rPr>
            <w:t>Contents</w:t>
          </w:r>
        </w:p>
        <w:p w14:paraId="1CD664D5" w14:textId="77777777" w:rsidR="001D19FA" w:rsidRPr="00964CD7" w:rsidRDefault="001D19FA" w:rsidP="001D19FA">
          <w:pPr>
            <w:jc w:val="right"/>
            <w:rPr>
              <w:rFonts w:asciiTheme="majorBidi" w:hAnsiTheme="majorBidi" w:cstheme="majorBidi"/>
            </w:rPr>
          </w:pPr>
        </w:p>
        <w:p w14:paraId="67E6F39A" w14:textId="77777777" w:rsidR="001D19FA" w:rsidRPr="00964CD7" w:rsidRDefault="001D19FA" w:rsidP="001D19FA">
          <w:pPr>
            <w:pStyle w:val="TOC2"/>
            <w:tabs>
              <w:tab w:val="right" w:leader="dot" w:pos="9350"/>
            </w:tabs>
            <w:jc w:val="right"/>
            <w:rPr>
              <w:rFonts w:asciiTheme="majorBidi" w:hAnsiTheme="majorBidi" w:cstheme="majorBidi"/>
              <w:noProof/>
            </w:rPr>
          </w:pPr>
          <w:r w:rsidRPr="00964CD7">
            <w:rPr>
              <w:rFonts w:asciiTheme="majorBidi" w:hAnsiTheme="majorBidi" w:cstheme="majorBidi"/>
            </w:rPr>
            <w:fldChar w:fldCharType="begin"/>
          </w:r>
          <w:r w:rsidRPr="00964CD7">
            <w:rPr>
              <w:rFonts w:asciiTheme="majorBidi" w:hAnsiTheme="majorBidi" w:cstheme="majorBidi"/>
            </w:rPr>
            <w:instrText xml:space="preserve"> TOC \o "1-3" \h \z \u </w:instrText>
          </w:r>
          <w:r w:rsidRPr="00964CD7">
            <w:rPr>
              <w:rFonts w:asciiTheme="majorBidi" w:hAnsiTheme="majorBidi" w:cstheme="majorBidi"/>
            </w:rPr>
            <w:fldChar w:fldCharType="separate"/>
          </w:r>
          <w:hyperlink w:anchor="_Toc192576195" w:history="1">
            <w:r w:rsidRPr="00964CD7">
              <w:rPr>
                <w:rStyle w:val="Hyperlink"/>
                <w:rFonts w:asciiTheme="majorBidi" w:hAnsiTheme="majorBidi" w:cstheme="majorBidi"/>
                <w:noProof/>
              </w:rPr>
              <w:t>Search Terms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_Toc192576195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w:t>
            </w:r>
            <w:r w:rsidRPr="00964CD7">
              <w:rPr>
                <w:rFonts w:asciiTheme="majorBidi" w:hAnsiTheme="majorBidi" w:cstheme="majorBidi"/>
                <w:noProof/>
                <w:webHidden/>
              </w:rPr>
              <w:fldChar w:fldCharType="end"/>
            </w:r>
          </w:hyperlink>
        </w:p>
        <w:p w14:paraId="221C4BF0"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196" w:history="1">
            <w:r w:rsidRPr="00964CD7">
              <w:rPr>
                <w:rStyle w:val="Hyperlink"/>
                <w:rFonts w:asciiTheme="majorBidi" w:hAnsiTheme="majorBidi" w:cstheme="majorBidi"/>
                <w:noProof/>
              </w:rPr>
              <w:t>Chapter 1: General Entrance to Research</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_Toc192576196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w:t>
            </w:r>
            <w:r w:rsidRPr="00964CD7">
              <w:rPr>
                <w:rFonts w:asciiTheme="majorBidi" w:hAnsiTheme="majorBidi" w:cstheme="majorBidi"/>
                <w:noProof/>
                <w:webHidden/>
              </w:rPr>
              <w:fldChar w:fldCharType="end"/>
            </w:r>
          </w:hyperlink>
        </w:p>
        <w:p w14:paraId="329A0CBB"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197" w:history="1">
            <w:r w:rsidRPr="00964CD7">
              <w:rPr>
                <w:rStyle w:val="Hyperlink"/>
                <w:rFonts w:asciiTheme="majorBidi" w:hAnsiTheme="majorBidi" w:cstheme="majorBidi"/>
                <w:noProof/>
              </w:rPr>
              <w:t>Chapter 2: Theoretical Framework and Previous Studies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_Toc192576197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w:t>
            </w:r>
            <w:r w:rsidRPr="00964CD7">
              <w:rPr>
                <w:rFonts w:asciiTheme="majorBidi" w:hAnsiTheme="majorBidi" w:cstheme="majorBidi"/>
                <w:noProof/>
                <w:webHidden/>
              </w:rPr>
              <w:fldChar w:fldCharType="end"/>
            </w:r>
          </w:hyperlink>
        </w:p>
        <w:p w14:paraId="5AE733E7"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198" w:history="1">
            <w:r w:rsidRPr="00964CD7">
              <w:rPr>
                <w:rStyle w:val="Hyperlink"/>
                <w:rFonts w:asciiTheme="majorBidi" w:hAnsiTheme="majorBidi" w:cstheme="majorBidi"/>
                <w:noProof/>
              </w:rPr>
              <w:t>Chapter 3: Research Methodology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_Toc192576198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w:t>
            </w:r>
            <w:r w:rsidRPr="00964CD7">
              <w:rPr>
                <w:rFonts w:asciiTheme="majorBidi" w:hAnsiTheme="majorBidi" w:cstheme="majorBidi"/>
                <w:noProof/>
                <w:webHidden/>
              </w:rPr>
              <w:fldChar w:fldCharType="end"/>
            </w:r>
          </w:hyperlink>
        </w:p>
        <w:p w14:paraId="72BF1A2E"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199" w:history="1">
            <w:r w:rsidRPr="00964CD7">
              <w:rPr>
                <w:rStyle w:val="Hyperlink"/>
                <w:rFonts w:asciiTheme="majorBidi" w:hAnsiTheme="majorBidi" w:cstheme="majorBidi"/>
                <w:noProof/>
              </w:rPr>
              <w:t>Chapter 4: Data Analysis, Results, and Suggestions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_Toc192576199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w:t>
            </w:r>
            <w:r w:rsidRPr="00964CD7">
              <w:rPr>
                <w:rFonts w:asciiTheme="majorBidi" w:hAnsiTheme="majorBidi" w:cstheme="majorBidi"/>
                <w:noProof/>
                <w:webHidden/>
              </w:rPr>
              <w:fldChar w:fldCharType="end"/>
            </w:r>
          </w:hyperlink>
        </w:p>
        <w:p w14:paraId="285C3AD1" w14:textId="77777777" w:rsidR="001D19FA" w:rsidRPr="00964CD7" w:rsidRDefault="001D19FA" w:rsidP="001D19FA">
          <w:pPr>
            <w:pStyle w:val="TOC1"/>
            <w:tabs>
              <w:tab w:val="right" w:leader="dot" w:pos="9350"/>
            </w:tabs>
            <w:jc w:val="right"/>
            <w:rPr>
              <w:rFonts w:asciiTheme="majorBidi" w:hAnsiTheme="majorBidi" w:cstheme="majorBidi"/>
              <w:noProof/>
            </w:rPr>
          </w:pPr>
          <w:hyperlink w:anchor="_Toc192576200" w:history="1">
            <w:r w:rsidRPr="00964CD7">
              <w:rPr>
                <w:rStyle w:val="Hyperlink"/>
                <w:rFonts w:asciiTheme="majorBidi" w:eastAsia="Times New Roman" w:hAnsiTheme="majorBidi" w:cstheme="majorBidi"/>
                <w:noProof/>
              </w:rPr>
              <w:t>Chapter 1: General Entrance to Research</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_Toc192576200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5</w:t>
            </w:r>
            <w:r w:rsidRPr="00964CD7">
              <w:rPr>
                <w:rFonts w:asciiTheme="majorBidi" w:hAnsiTheme="majorBidi" w:cstheme="majorBidi"/>
                <w:noProof/>
                <w:webHidden/>
              </w:rPr>
              <w:fldChar w:fldCharType="end"/>
            </w:r>
          </w:hyperlink>
        </w:p>
        <w:p w14:paraId="7549312D"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01" w:history="1">
            <w:r w:rsidRPr="00964CD7">
              <w:rPr>
                <w:rStyle w:val="Hyperlink"/>
                <w:rFonts w:asciiTheme="majorBidi" w:eastAsia="Times New Roman" w:hAnsiTheme="majorBidi" w:cstheme="majorBidi"/>
                <w:noProof/>
              </w:rPr>
              <w:t>Introduction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_Toc192576201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5</w:t>
            </w:r>
            <w:r w:rsidRPr="00964CD7">
              <w:rPr>
                <w:rFonts w:asciiTheme="majorBidi" w:hAnsiTheme="majorBidi" w:cstheme="majorBidi"/>
                <w:noProof/>
                <w:webHidden/>
              </w:rPr>
              <w:fldChar w:fldCharType="end"/>
            </w:r>
          </w:hyperlink>
        </w:p>
        <w:p w14:paraId="13F06F9B"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02" w:history="1">
            <w:r w:rsidRPr="00964CD7">
              <w:rPr>
                <w:rStyle w:val="Hyperlink"/>
                <w:rFonts w:asciiTheme="majorBidi" w:eastAsia="Times New Roman" w:hAnsiTheme="majorBidi" w:cstheme="majorBidi"/>
                <w:noProof/>
              </w:rPr>
              <w:t>Research Problem</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_Toc192576202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5</w:t>
            </w:r>
            <w:r w:rsidRPr="00964CD7">
              <w:rPr>
                <w:rFonts w:asciiTheme="majorBidi" w:hAnsiTheme="majorBidi" w:cstheme="majorBidi"/>
                <w:noProof/>
                <w:webHidden/>
              </w:rPr>
              <w:fldChar w:fldCharType="end"/>
            </w:r>
          </w:hyperlink>
        </w:p>
        <w:p w14:paraId="09F64249"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03" w:history="1">
            <w:r w:rsidRPr="00964CD7">
              <w:rPr>
                <w:rStyle w:val="Hyperlink"/>
                <w:rFonts w:asciiTheme="majorBidi" w:eastAsia="Times New Roman" w:hAnsiTheme="majorBidi" w:cstheme="majorBidi"/>
                <w:noProof/>
              </w:rPr>
              <w:t>Research Objectives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_Toc192576203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6</w:t>
            </w:r>
            <w:r w:rsidRPr="00964CD7">
              <w:rPr>
                <w:rFonts w:asciiTheme="majorBidi" w:hAnsiTheme="majorBidi" w:cstheme="majorBidi"/>
                <w:noProof/>
                <w:webHidden/>
              </w:rPr>
              <w:fldChar w:fldCharType="end"/>
            </w:r>
          </w:hyperlink>
        </w:p>
        <w:p w14:paraId="4759AE1B"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04" w:history="1">
            <w:r w:rsidRPr="00964CD7">
              <w:rPr>
                <w:rStyle w:val="Hyperlink"/>
                <w:rFonts w:asciiTheme="majorBidi" w:eastAsia="Times New Roman" w:hAnsiTheme="majorBidi" w:cstheme="majorBidi"/>
                <w:noProof/>
              </w:rPr>
              <w:t>Main Research Question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_Toc192576204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6</w:t>
            </w:r>
            <w:r w:rsidRPr="00964CD7">
              <w:rPr>
                <w:rFonts w:asciiTheme="majorBidi" w:hAnsiTheme="majorBidi" w:cstheme="majorBidi"/>
                <w:noProof/>
                <w:webHidden/>
              </w:rPr>
              <w:fldChar w:fldCharType="end"/>
            </w:r>
          </w:hyperlink>
        </w:p>
        <w:p w14:paraId="56791581"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05" w:history="1">
            <w:r w:rsidRPr="00964CD7">
              <w:rPr>
                <w:rStyle w:val="Hyperlink"/>
                <w:rFonts w:asciiTheme="majorBidi" w:hAnsiTheme="majorBidi" w:cstheme="majorBidi"/>
                <w:noProof/>
              </w:rPr>
              <w:t>Sub-Research Questions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_Toc192576205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6</w:t>
            </w:r>
            <w:r w:rsidRPr="00964CD7">
              <w:rPr>
                <w:rFonts w:asciiTheme="majorBidi" w:hAnsiTheme="majorBidi" w:cstheme="majorBidi"/>
                <w:noProof/>
                <w:webHidden/>
              </w:rPr>
              <w:fldChar w:fldCharType="end"/>
            </w:r>
          </w:hyperlink>
        </w:p>
        <w:p w14:paraId="7E3ACB94"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06" w:history="1">
            <w:r w:rsidRPr="00964CD7">
              <w:rPr>
                <w:rStyle w:val="Hyperlink"/>
                <w:rFonts w:asciiTheme="majorBidi" w:eastAsia="Times New Roman" w:hAnsiTheme="majorBidi" w:cstheme="majorBidi"/>
                <w:noProof/>
              </w:rPr>
              <w:t>The Importance of This Research</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_Toc192576206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7</w:t>
            </w:r>
            <w:r w:rsidRPr="00964CD7">
              <w:rPr>
                <w:rFonts w:asciiTheme="majorBidi" w:hAnsiTheme="majorBidi" w:cstheme="majorBidi"/>
                <w:noProof/>
                <w:webHidden/>
              </w:rPr>
              <w:fldChar w:fldCharType="end"/>
            </w:r>
          </w:hyperlink>
        </w:p>
        <w:p w14:paraId="30A0E52D"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07" w:history="1">
            <w:r w:rsidRPr="00964CD7">
              <w:rPr>
                <w:rStyle w:val="Hyperlink"/>
                <w:rFonts w:asciiTheme="majorBidi" w:eastAsia="Times New Roman" w:hAnsiTheme="majorBidi" w:cstheme="majorBidi"/>
                <w:noProof/>
              </w:rPr>
              <w:t>The Importance of Theoretical Research</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_Toc192576207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7</w:t>
            </w:r>
            <w:r w:rsidRPr="00964CD7">
              <w:rPr>
                <w:rFonts w:asciiTheme="majorBidi" w:hAnsiTheme="majorBidi" w:cstheme="majorBidi"/>
                <w:noProof/>
                <w:webHidden/>
              </w:rPr>
              <w:fldChar w:fldCharType="end"/>
            </w:r>
          </w:hyperlink>
        </w:p>
        <w:p w14:paraId="2784C54B"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08" w:history="1">
            <w:r w:rsidRPr="00964CD7">
              <w:rPr>
                <w:rStyle w:val="Hyperlink"/>
                <w:rFonts w:asciiTheme="majorBidi" w:eastAsia="Times New Roman" w:hAnsiTheme="majorBidi" w:cstheme="majorBidi"/>
                <w:noProof/>
              </w:rPr>
              <w:t>The Importance of Applied Research</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_Toc192576208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8</w:t>
            </w:r>
            <w:r w:rsidRPr="00964CD7">
              <w:rPr>
                <w:rFonts w:asciiTheme="majorBidi" w:hAnsiTheme="majorBidi" w:cstheme="majorBidi"/>
                <w:noProof/>
                <w:webHidden/>
              </w:rPr>
              <w:fldChar w:fldCharType="end"/>
            </w:r>
          </w:hyperlink>
        </w:p>
        <w:p w14:paraId="2B918ED6"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09" w:history="1">
            <w:r w:rsidRPr="00964CD7">
              <w:rPr>
                <w:rStyle w:val="Hyperlink"/>
                <w:rFonts w:asciiTheme="majorBidi" w:eastAsia="Times New Roman" w:hAnsiTheme="majorBidi" w:cstheme="majorBidi"/>
                <w:noProof/>
              </w:rPr>
              <w:t>Research Hypothesis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_Toc192576209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9</w:t>
            </w:r>
            <w:r w:rsidRPr="00964CD7">
              <w:rPr>
                <w:rFonts w:asciiTheme="majorBidi" w:hAnsiTheme="majorBidi" w:cstheme="majorBidi"/>
                <w:noProof/>
                <w:webHidden/>
              </w:rPr>
              <w:fldChar w:fldCharType="end"/>
            </w:r>
          </w:hyperlink>
        </w:p>
        <w:p w14:paraId="0A217140"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10" w:history="1">
            <w:r w:rsidRPr="00964CD7">
              <w:rPr>
                <w:rStyle w:val="Hyperlink"/>
                <w:rFonts w:asciiTheme="majorBidi" w:eastAsia="Times New Roman" w:hAnsiTheme="majorBidi" w:cstheme="majorBidi"/>
                <w:noProof/>
              </w:rPr>
              <w:t>Main Research Hypothesis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_Toc192576210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9</w:t>
            </w:r>
            <w:r w:rsidRPr="00964CD7">
              <w:rPr>
                <w:rFonts w:asciiTheme="majorBidi" w:hAnsiTheme="majorBidi" w:cstheme="majorBidi"/>
                <w:noProof/>
                <w:webHidden/>
              </w:rPr>
              <w:fldChar w:fldCharType="end"/>
            </w:r>
          </w:hyperlink>
        </w:p>
        <w:p w14:paraId="40025EFE"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11" w:history="1">
            <w:r w:rsidRPr="00964CD7">
              <w:rPr>
                <w:rStyle w:val="Hyperlink"/>
                <w:rFonts w:asciiTheme="majorBidi" w:eastAsia="Times New Roman" w:hAnsiTheme="majorBidi" w:cstheme="majorBidi"/>
                <w:noProof/>
              </w:rPr>
              <w:t>Sub-Research Hypotheses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_Toc192576211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9</w:t>
            </w:r>
            <w:r w:rsidRPr="00964CD7">
              <w:rPr>
                <w:rFonts w:asciiTheme="majorBidi" w:hAnsiTheme="majorBidi" w:cstheme="majorBidi"/>
                <w:noProof/>
                <w:webHidden/>
              </w:rPr>
              <w:fldChar w:fldCharType="end"/>
            </w:r>
          </w:hyperlink>
        </w:p>
        <w:p w14:paraId="36031FB3"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12" w:history="1">
            <w:r w:rsidRPr="00964CD7">
              <w:rPr>
                <w:rStyle w:val="Hyperlink"/>
                <w:rFonts w:asciiTheme="majorBidi" w:eastAsia="Times New Roman" w:hAnsiTheme="majorBidi" w:cstheme="majorBidi"/>
                <w:noProof/>
              </w:rPr>
              <w:t>Search Form</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_Toc192576212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9</w:t>
            </w:r>
            <w:r w:rsidRPr="00964CD7">
              <w:rPr>
                <w:rFonts w:asciiTheme="majorBidi" w:hAnsiTheme="majorBidi" w:cstheme="majorBidi"/>
                <w:noProof/>
                <w:webHidden/>
              </w:rPr>
              <w:fldChar w:fldCharType="end"/>
            </w:r>
          </w:hyperlink>
        </w:p>
        <w:p w14:paraId="30E3DF4F"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13" w:history="1">
            <w:r w:rsidRPr="00964CD7">
              <w:rPr>
                <w:rStyle w:val="Hyperlink"/>
                <w:rFonts w:asciiTheme="majorBidi" w:eastAsia="Times New Roman" w:hAnsiTheme="majorBidi" w:cstheme="majorBidi"/>
                <w:noProof/>
              </w:rPr>
              <w:t>Research Limitations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_Toc192576213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10</w:t>
            </w:r>
            <w:r w:rsidRPr="00964CD7">
              <w:rPr>
                <w:rFonts w:asciiTheme="majorBidi" w:hAnsiTheme="majorBidi" w:cstheme="majorBidi"/>
                <w:noProof/>
                <w:webHidden/>
              </w:rPr>
              <w:fldChar w:fldCharType="end"/>
            </w:r>
          </w:hyperlink>
        </w:p>
        <w:p w14:paraId="30FAA5E7"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14" w:history="1">
            <w:r w:rsidRPr="00964CD7">
              <w:rPr>
                <w:rStyle w:val="Hyperlink"/>
                <w:rFonts w:asciiTheme="majorBidi" w:hAnsiTheme="majorBidi" w:cstheme="majorBidi"/>
                <w:noProof/>
              </w:rPr>
              <w:t>Spatial Domain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_Toc192576214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10</w:t>
            </w:r>
            <w:r w:rsidRPr="00964CD7">
              <w:rPr>
                <w:rFonts w:asciiTheme="majorBidi" w:hAnsiTheme="majorBidi" w:cstheme="majorBidi"/>
                <w:noProof/>
                <w:webHidden/>
              </w:rPr>
              <w:fldChar w:fldCharType="end"/>
            </w:r>
          </w:hyperlink>
        </w:p>
        <w:p w14:paraId="1ABB5E58"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15" w:history="1">
            <w:r w:rsidRPr="00964CD7">
              <w:rPr>
                <w:rStyle w:val="Hyperlink"/>
                <w:rFonts w:asciiTheme="majorBidi" w:hAnsiTheme="majorBidi" w:cstheme="majorBidi"/>
                <w:noProof/>
              </w:rPr>
              <w:t>Human Sphere</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_Toc192576215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10</w:t>
            </w:r>
            <w:r w:rsidRPr="00964CD7">
              <w:rPr>
                <w:rFonts w:asciiTheme="majorBidi" w:hAnsiTheme="majorBidi" w:cstheme="majorBidi"/>
                <w:noProof/>
                <w:webHidden/>
              </w:rPr>
              <w:fldChar w:fldCharType="end"/>
            </w:r>
          </w:hyperlink>
        </w:p>
        <w:p w14:paraId="211F1E20"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16" w:history="1">
            <w:r w:rsidRPr="00964CD7">
              <w:rPr>
                <w:rStyle w:val="Hyperlink"/>
                <w:rFonts w:asciiTheme="majorBidi" w:hAnsiTheme="majorBidi" w:cstheme="majorBidi"/>
                <w:noProof/>
              </w:rPr>
              <w:t>Time Domain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_Toc192576216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10</w:t>
            </w:r>
            <w:r w:rsidRPr="00964CD7">
              <w:rPr>
                <w:rFonts w:asciiTheme="majorBidi" w:hAnsiTheme="majorBidi" w:cstheme="majorBidi"/>
                <w:noProof/>
                <w:webHidden/>
              </w:rPr>
              <w:fldChar w:fldCharType="end"/>
            </w:r>
          </w:hyperlink>
        </w:p>
        <w:p w14:paraId="41D38864"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17" w:history="1">
            <w:r w:rsidRPr="00964CD7">
              <w:rPr>
                <w:rStyle w:val="Hyperlink"/>
                <w:rFonts w:asciiTheme="majorBidi" w:hAnsiTheme="majorBidi" w:cstheme="majorBidi"/>
                <w:noProof/>
              </w:rPr>
              <w:t>Subject Area</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_Toc192576217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10</w:t>
            </w:r>
            <w:r w:rsidRPr="00964CD7">
              <w:rPr>
                <w:rFonts w:asciiTheme="majorBidi" w:hAnsiTheme="majorBidi" w:cstheme="majorBidi"/>
                <w:noProof/>
                <w:webHidden/>
              </w:rPr>
              <w:fldChar w:fldCharType="end"/>
            </w:r>
          </w:hyperlink>
        </w:p>
        <w:p w14:paraId="6B244B34"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18" w:history="1">
            <w:r w:rsidRPr="00964CD7">
              <w:rPr>
                <w:rStyle w:val="Hyperlink"/>
                <w:rFonts w:asciiTheme="majorBidi" w:eastAsia="Times New Roman" w:hAnsiTheme="majorBidi" w:cstheme="majorBidi"/>
                <w:noProof/>
              </w:rPr>
              <w:t>Chapter Summary and Conclusion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_Toc192576218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10</w:t>
            </w:r>
            <w:r w:rsidRPr="00964CD7">
              <w:rPr>
                <w:rFonts w:asciiTheme="majorBidi" w:hAnsiTheme="majorBidi" w:cstheme="majorBidi"/>
                <w:noProof/>
                <w:webHidden/>
              </w:rPr>
              <w:fldChar w:fldCharType="end"/>
            </w:r>
          </w:hyperlink>
        </w:p>
        <w:p w14:paraId="6A65F2CA" w14:textId="77777777" w:rsidR="001D19FA" w:rsidRPr="00964CD7" w:rsidRDefault="001D19FA" w:rsidP="001D19FA">
          <w:pPr>
            <w:pStyle w:val="TOC1"/>
            <w:tabs>
              <w:tab w:val="right" w:leader="dot" w:pos="9350"/>
            </w:tabs>
            <w:jc w:val="right"/>
            <w:rPr>
              <w:rFonts w:asciiTheme="majorBidi" w:hAnsiTheme="majorBidi" w:cstheme="majorBidi"/>
              <w:noProof/>
            </w:rPr>
          </w:pPr>
          <w:hyperlink w:anchor="_Toc192576219" w:history="1">
            <w:r w:rsidRPr="00964CD7">
              <w:rPr>
                <w:rStyle w:val="Hyperlink"/>
                <w:rFonts w:asciiTheme="majorBidi" w:hAnsiTheme="majorBidi" w:cstheme="majorBidi"/>
                <w:noProof/>
              </w:rPr>
              <w:t>Chapter 2: Theoretical Framework and Previous Studies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_Toc192576219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12</w:t>
            </w:r>
            <w:r w:rsidRPr="00964CD7">
              <w:rPr>
                <w:rFonts w:asciiTheme="majorBidi" w:hAnsiTheme="majorBidi" w:cstheme="majorBidi"/>
                <w:noProof/>
                <w:webHidden/>
              </w:rPr>
              <w:fldChar w:fldCharType="end"/>
            </w:r>
          </w:hyperlink>
        </w:p>
        <w:p w14:paraId="6420149C"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20" w:history="1">
            <w:r w:rsidRPr="00964CD7">
              <w:rPr>
                <w:rStyle w:val="Hyperlink"/>
                <w:rFonts w:asciiTheme="majorBidi" w:hAnsiTheme="majorBidi" w:cstheme="majorBidi"/>
                <w:noProof/>
              </w:rPr>
              <w:t>Introduction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_Toc192576220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12</w:t>
            </w:r>
            <w:r w:rsidRPr="00964CD7">
              <w:rPr>
                <w:rFonts w:asciiTheme="majorBidi" w:hAnsiTheme="majorBidi" w:cstheme="majorBidi"/>
                <w:noProof/>
                <w:webHidden/>
              </w:rPr>
              <w:fldChar w:fldCharType="end"/>
            </w:r>
          </w:hyperlink>
        </w:p>
        <w:p w14:paraId="3DC38DB9"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21" w:history="1">
            <w:r w:rsidRPr="00964CD7">
              <w:rPr>
                <w:rStyle w:val="Hyperlink"/>
                <w:rFonts w:asciiTheme="majorBidi" w:hAnsiTheme="majorBidi" w:cstheme="majorBidi"/>
                <w:noProof/>
              </w:rPr>
              <w:t>Theoretical Framework</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_Toc192576221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13</w:t>
            </w:r>
            <w:r w:rsidRPr="00964CD7">
              <w:rPr>
                <w:rFonts w:asciiTheme="majorBidi" w:hAnsiTheme="majorBidi" w:cstheme="majorBidi"/>
                <w:noProof/>
                <w:webHidden/>
              </w:rPr>
              <w:fldChar w:fldCharType="end"/>
            </w:r>
          </w:hyperlink>
        </w:p>
        <w:p w14:paraId="1220BF03"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22" w:history="1">
            <w:r w:rsidRPr="00964CD7">
              <w:rPr>
                <w:rStyle w:val="Hyperlink"/>
                <w:rFonts w:asciiTheme="majorBidi" w:hAnsiTheme="majorBidi" w:cstheme="majorBidi"/>
                <w:noProof/>
              </w:rPr>
              <w:t>Schedule Compression and Reasons for Its Application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_Toc192576222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13</w:t>
            </w:r>
            <w:r w:rsidRPr="00964CD7">
              <w:rPr>
                <w:rFonts w:asciiTheme="majorBidi" w:hAnsiTheme="majorBidi" w:cstheme="majorBidi"/>
                <w:noProof/>
                <w:webHidden/>
              </w:rPr>
              <w:fldChar w:fldCharType="end"/>
            </w:r>
          </w:hyperlink>
        </w:p>
        <w:p w14:paraId="0D4C908A"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23" w:history="1">
            <w:r w:rsidRPr="00964CD7">
              <w:rPr>
                <w:rStyle w:val="Hyperlink"/>
                <w:rFonts w:asciiTheme="majorBidi" w:hAnsiTheme="majorBidi" w:cstheme="majorBidi"/>
                <w:noProof/>
              </w:rPr>
              <w:t>Project Performance Evaluation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_Toc192576223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15</w:t>
            </w:r>
            <w:r w:rsidRPr="00964CD7">
              <w:rPr>
                <w:rFonts w:asciiTheme="majorBidi" w:hAnsiTheme="majorBidi" w:cstheme="majorBidi"/>
                <w:noProof/>
                <w:webHidden/>
              </w:rPr>
              <w:fldChar w:fldCharType="end"/>
            </w:r>
          </w:hyperlink>
        </w:p>
        <w:p w14:paraId="4D51A552" w14:textId="77777777" w:rsidR="001D19FA" w:rsidRPr="00964CD7" w:rsidRDefault="001D19FA" w:rsidP="001D19FA">
          <w:pPr>
            <w:pStyle w:val="TOC3"/>
            <w:tabs>
              <w:tab w:val="left" w:pos="880"/>
              <w:tab w:val="right" w:leader="dot" w:pos="9350"/>
            </w:tabs>
            <w:jc w:val="right"/>
            <w:rPr>
              <w:rFonts w:asciiTheme="majorBidi" w:hAnsiTheme="majorBidi" w:cstheme="majorBidi"/>
              <w:noProof/>
            </w:rPr>
          </w:pPr>
          <w:hyperlink w:anchor="_Toc192576224" w:history="1">
            <w:r w:rsidRPr="00964CD7">
              <w:rPr>
                <w:rStyle w:val="Hyperlink"/>
                <w:rFonts w:asciiTheme="majorBidi" w:hAnsiTheme="majorBidi" w:cstheme="majorBidi"/>
                <w:noProof/>
              </w:rPr>
              <w:t>1.</w:t>
            </w:r>
            <w:r w:rsidRPr="00964CD7">
              <w:rPr>
                <w:rFonts w:asciiTheme="majorBidi" w:hAnsiTheme="majorBidi" w:cstheme="majorBidi"/>
                <w:noProof/>
              </w:rPr>
              <w:tab/>
            </w:r>
            <w:r w:rsidRPr="00964CD7">
              <w:rPr>
                <w:rStyle w:val="Hyperlink"/>
                <w:rFonts w:asciiTheme="majorBidi" w:hAnsiTheme="majorBidi" w:cstheme="majorBidi"/>
                <w:noProof/>
              </w:rPr>
              <w:t>Time Duration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_Toc192576224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15</w:t>
            </w:r>
            <w:r w:rsidRPr="00964CD7">
              <w:rPr>
                <w:rFonts w:asciiTheme="majorBidi" w:hAnsiTheme="majorBidi" w:cstheme="majorBidi"/>
                <w:noProof/>
                <w:webHidden/>
              </w:rPr>
              <w:fldChar w:fldCharType="end"/>
            </w:r>
          </w:hyperlink>
        </w:p>
        <w:p w14:paraId="5040148D" w14:textId="77777777" w:rsidR="001D19FA" w:rsidRPr="00964CD7" w:rsidRDefault="001D19FA" w:rsidP="001D19FA">
          <w:pPr>
            <w:pStyle w:val="TOC3"/>
            <w:tabs>
              <w:tab w:val="left" w:pos="880"/>
              <w:tab w:val="right" w:leader="dot" w:pos="9350"/>
            </w:tabs>
            <w:jc w:val="right"/>
            <w:rPr>
              <w:rFonts w:asciiTheme="majorBidi" w:hAnsiTheme="majorBidi" w:cstheme="majorBidi"/>
              <w:noProof/>
            </w:rPr>
          </w:pPr>
          <w:hyperlink w:anchor="_Toc192576225" w:history="1">
            <w:r w:rsidRPr="00964CD7">
              <w:rPr>
                <w:rStyle w:val="Hyperlink"/>
                <w:rFonts w:asciiTheme="majorBidi" w:hAnsiTheme="majorBidi" w:cstheme="majorBidi"/>
                <w:noProof/>
              </w:rPr>
              <w:t>2.</w:t>
            </w:r>
            <w:r w:rsidRPr="00964CD7">
              <w:rPr>
                <w:rFonts w:asciiTheme="majorBidi" w:hAnsiTheme="majorBidi" w:cstheme="majorBidi"/>
                <w:noProof/>
              </w:rPr>
              <w:tab/>
            </w:r>
            <w:r w:rsidRPr="00964CD7">
              <w:rPr>
                <w:rStyle w:val="Hyperlink"/>
                <w:rFonts w:asciiTheme="majorBidi" w:hAnsiTheme="majorBidi" w:cstheme="majorBidi"/>
                <w:noProof/>
              </w:rPr>
              <w:t>Cost</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_Toc192576225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15</w:t>
            </w:r>
            <w:r w:rsidRPr="00964CD7">
              <w:rPr>
                <w:rFonts w:asciiTheme="majorBidi" w:hAnsiTheme="majorBidi" w:cstheme="majorBidi"/>
                <w:noProof/>
                <w:webHidden/>
              </w:rPr>
              <w:fldChar w:fldCharType="end"/>
            </w:r>
          </w:hyperlink>
        </w:p>
        <w:p w14:paraId="4561564A" w14:textId="77777777" w:rsidR="001D19FA" w:rsidRPr="00964CD7" w:rsidRDefault="001D19FA" w:rsidP="001D19FA">
          <w:pPr>
            <w:pStyle w:val="TOC3"/>
            <w:tabs>
              <w:tab w:val="left" w:pos="880"/>
              <w:tab w:val="right" w:leader="dot" w:pos="9350"/>
            </w:tabs>
            <w:jc w:val="right"/>
            <w:rPr>
              <w:rFonts w:asciiTheme="majorBidi" w:hAnsiTheme="majorBidi" w:cstheme="majorBidi"/>
              <w:noProof/>
            </w:rPr>
          </w:pPr>
          <w:hyperlink w:anchor="_Toc192576226" w:history="1">
            <w:r w:rsidRPr="00964CD7">
              <w:rPr>
                <w:rStyle w:val="Hyperlink"/>
                <w:rFonts w:asciiTheme="majorBidi" w:hAnsiTheme="majorBidi" w:cstheme="majorBidi"/>
                <w:noProof/>
              </w:rPr>
              <w:t>3.</w:t>
            </w:r>
            <w:r w:rsidRPr="00964CD7">
              <w:rPr>
                <w:rFonts w:asciiTheme="majorBidi" w:hAnsiTheme="majorBidi" w:cstheme="majorBidi"/>
                <w:noProof/>
              </w:rPr>
              <w:tab/>
            </w:r>
            <w:r w:rsidRPr="00964CD7">
              <w:rPr>
                <w:rStyle w:val="Hyperlink"/>
                <w:rFonts w:asciiTheme="majorBidi" w:hAnsiTheme="majorBidi" w:cstheme="majorBidi"/>
                <w:noProof/>
              </w:rPr>
              <w:t>Scope</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_Toc192576226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16</w:t>
            </w:r>
            <w:r w:rsidRPr="00964CD7">
              <w:rPr>
                <w:rFonts w:asciiTheme="majorBidi" w:hAnsiTheme="majorBidi" w:cstheme="majorBidi"/>
                <w:noProof/>
                <w:webHidden/>
              </w:rPr>
              <w:fldChar w:fldCharType="end"/>
            </w:r>
          </w:hyperlink>
        </w:p>
        <w:p w14:paraId="42383265" w14:textId="77777777" w:rsidR="001D19FA" w:rsidRPr="00964CD7" w:rsidRDefault="001D19FA" w:rsidP="001D19FA">
          <w:pPr>
            <w:pStyle w:val="TOC3"/>
            <w:tabs>
              <w:tab w:val="left" w:pos="880"/>
              <w:tab w:val="right" w:leader="dot" w:pos="9350"/>
            </w:tabs>
            <w:jc w:val="right"/>
            <w:rPr>
              <w:rFonts w:asciiTheme="majorBidi" w:hAnsiTheme="majorBidi" w:cstheme="majorBidi"/>
              <w:noProof/>
            </w:rPr>
          </w:pPr>
          <w:hyperlink w:anchor="_Toc192576227" w:history="1">
            <w:r w:rsidRPr="00964CD7">
              <w:rPr>
                <w:rStyle w:val="Hyperlink"/>
                <w:rFonts w:asciiTheme="majorBidi" w:hAnsiTheme="majorBidi" w:cstheme="majorBidi"/>
                <w:noProof/>
              </w:rPr>
              <w:t>4.</w:t>
            </w:r>
            <w:r w:rsidRPr="00964CD7">
              <w:rPr>
                <w:rFonts w:asciiTheme="majorBidi" w:hAnsiTheme="majorBidi" w:cstheme="majorBidi"/>
                <w:noProof/>
              </w:rPr>
              <w:tab/>
            </w:r>
            <w:r w:rsidRPr="00964CD7">
              <w:rPr>
                <w:rStyle w:val="Hyperlink"/>
                <w:rFonts w:asciiTheme="majorBidi" w:hAnsiTheme="majorBidi" w:cstheme="majorBidi"/>
                <w:noProof/>
              </w:rPr>
              <w:t>Quality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_Toc192576227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16</w:t>
            </w:r>
            <w:r w:rsidRPr="00964CD7">
              <w:rPr>
                <w:rFonts w:asciiTheme="majorBidi" w:hAnsiTheme="majorBidi" w:cstheme="majorBidi"/>
                <w:noProof/>
                <w:webHidden/>
              </w:rPr>
              <w:fldChar w:fldCharType="end"/>
            </w:r>
          </w:hyperlink>
        </w:p>
        <w:p w14:paraId="00F21A8C" w14:textId="77777777" w:rsidR="001D19FA" w:rsidRPr="00964CD7" w:rsidRDefault="001D19FA" w:rsidP="001D19FA">
          <w:pPr>
            <w:pStyle w:val="TOC3"/>
            <w:tabs>
              <w:tab w:val="left" w:pos="880"/>
              <w:tab w:val="right" w:leader="dot" w:pos="9350"/>
            </w:tabs>
            <w:jc w:val="right"/>
            <w:rPr>
              <w:rFonts w:asciiTheme="majorBidi" w:hAnsiTheme="majorBidi" w:cstheme="majorBidi"/>
              <w:noProof/>
            </w:rPr>
          </w:pPr>
          <w:hyperlink w:anchor="_Toc192576228" w:history="1">
            <w:r w:rsidRPr="00964CD7">
              <w:rPr>
                <w:rStyle w:val="Hyperlink"/>
                <w:rFonts w:asciiTheme="majorBidi" w:hAnsiTheme="majorBidi" w:cstheme="majorBidi"/>
                <w:noProof/>
              </w:rPr>
              <w:t>5.</w:t>
            </w:r>
            <w:r w:rsidRPr="00964CD7">
              <w:rPr>
                <w:rFonts w:asciiTheme="majorBidi" w:hAnsiTheme="majorBidi" w:cstheme="majorBidi"/>
                <w:noProof/>
              </w:rPr>
              <w:tab/>
            </w:r>
            <w:r w:rsidRPr="00964CD7">
              <w:rPr>
                <w:rStyle w:val="Hyperlink"/>
                <w:rFonts w:asciiTheme="majorBidi" w:hAnsiTheme="majorBidi" w:cstheme="majorBidi"/>
                <w:noProof/>
              </w:rPr>
              <w:t>Stakeholder Satisfaction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_Toc192576228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16</w:t>
            </w:r>
            <w:r w:rsidRPr="00964CD7">
              <w:rPr>
                <w:rFonts w:asciiTheme="majorBidi" w:hAnsiTheme="majorBidi" w:cstheme="majorBidi"/>
                <w:noProof/>
                <w:webHidden/>
              </w:rPr>
              <w:fldChar w:fldCharType="end"/>
            </w:r>
          </w:hyperlink>
        </w:p>
        <w:p w14:paraId="62F115C5"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29" w:history="1">
            <w:r w:rsidRPr="00964CD7">
              <w:rPr>
                <w:rStyle w:val="Hyperlink"/>
                <w:rFonts w:asciiTheme="majorBidi" w:hAnsiTheme="majorBidi" w:cstheme="majorBidi"/>
                <w:noProof/>
              </w:rPr>
              <w:t>Previous Studies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_Toc192576229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17</w:t>
            </w:r>
            <w:r w:rsidRPr="00964CD7">
              <w:rPr>
                <w:rFonts w:asciiTheme="majorBidi" w:hAnsiTheme="majorBidi" w:cstheme="majorBidi"/>
                <w:noProof/>
                <w:webHidden/>
              </w:rPr>
              <w:fldChar w:fldCharType="end"/>
            </w:r>
          </w:hyperlink>
        </w:p>
        <w:p w14:paraId="55DD0726"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30" w:history="1">
            <w:r w:rsidRPr="00964CD7">
              <w:rPr>
                <w:rStyle w:val="Hyperlink"/>
                <w:rFonts w:asciiTheme="majorBidi" w:hAnsiTheme="majorBidi" w:cstheme="majorBidi"/>
                <w:noProof/>
              </w:rPr>
              <w:t>Local Studies (Saudi Arabia &amp; Arabian Gulf Countries)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_Toc192576230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17</w:t>
            </w:r>
            <w:r w:rsidRPr="00964CD7">
              <w:rPr>
                <w:rFonts w:asciiTheme="majorBidi" w:hAnsiTheme="majorBidi" w:cstheme="majorBidi"/>
                <w:noProof/>
                <w:webHidden/>
              </w:rPr>
              <w:fldChar w:fldCharType="end"/>
            </w:r>
          </w:hyperlink>
        </w:p>
        <w:p w14:paraId="1B682748"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31" w:history="1">
            <w:r w:rsidRPr="00964CD7">
              <w:rPr>
                <w:rStyle w:val="Hyperlink"/>
                <w:rFonts w:asciiTheme="majorBidi" w:hAnsiTheme="majorBidi" w:cstheme="majorBidi"/>
                <w:noProof/>
              </w:rPr>
              <w:t>Foreign Studies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_Toc192576231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19</w:t>
            </w:r>
            <w:r w:rsidRPr="00964CD7">
              <w:rPr>
                <w:rFonts w:asciiTheme="majorBidi" w:hAnsiTheme="majorBidi" w:cstheme="majorBidi"/>
                <w:noProof/>
                <w:webHidden/>
              </w:rPr>
              <w:fldChar w:fldCharType="end"/>
            </w:r>
          </w:hyperlink>
        </w:p>
        <w:p w14:paraId="05B7ACE8"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32" w:history="1">
            <w:r w:rsidRPr="00964CD7">
              <w:rPr>
                <w:rStyle w:val="Hyperlink"/>
                <w:rFonts w:asciiTheme="majorBidi" w:hAnsiTheme="majorBidi" w:cstheme="majorBidi"/>
                <w:noProof/>
              </w:rPr>
              <w:t>Benefits from Previous Studies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_Toc192576232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20</w:t>
            </w:r>
            <w:r w:rsidRPr="00964CD7">
              <w:rPr>
                <w:rFonts w:asciiTheme="majorBidi" w:hAnsiTheme="majorBidi" w:cstheme="majorBidi"/>
                <w:noProof/>
                <w:webHidden/>
              </w:rPr>
              <w:fldChar w:fldCharType="end"/>
            </w:r>
          </w:hyperlink>
        </w:p>
        <w:p w14:paraId="7270F926"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33" w:history="1">
            <w:r w:rsidRPr="00964CD7">
              <w:rPr>
                <w:rStyle w:val="Hyperlink"/>
                <w:rFonts w:asciiTheme="majorBidi" w:hAnsiTheme="majorBidi" w:cstheme="majorBidi"/>
                <w:bCs/>
                <w:noProof/>
              </w:rPr>
              <w:t>Distinguishing This Study from Previous Research</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_Toc192576233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20</w:t>
            </w:r>
            <w:r w:rsidRPr="00964CD7">
              <w:rPr>
                <w:rFonts w:asciiTheme="majorBidi" w:hAnsiTheme="majorBidi" w:cstheme="majorBidi"/>
                <w:noProof/>
                <w:webHidden/>
              </w:rPr>
              <w:fldChar w:fldCharType="end"/>
            </w:r>
          </w:hyperlink>
        </w:p>
        <w:p w14:paraId="731321D6"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34" w:history="1">
            <w:r w:rsidRPr="00964CD7">
              <w:rPr>
                <w:rStyle w:val="Hyperlink"/>
                <w:rFonts w:asciiTheme="majorBidi" w:hAnsiTheme="majorBidi" w:cstheme="majorBidi"/>
                <w:noProof/>
              </w:rPr>
              <w:t>Chapter Summary and Conclusion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_Toc192576234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21</w:t>
            </w:r>
            <w:r w:rsidRPr="00964CD7">
              <w:rPr>
                <w:rFonts w:asciiTheme="majorBidi" w:hAnsiTheme="majorBidi" w:cstheme="majorBidi"/>
                <w:noProof/>
                <w:webHidden/>
              </w:rPr>
              <w:fldChar w:fldCharType="end"/>
            </w:r>
          </w:hyperlink>
        </w:p>
        <w:p w14:paraId="4005F279" w14:textId="77777777" w:rsidR="001D19FA" w:rsidRPr="00964CD7" w:rsidRDefault="001D19FA" w:rsidP="001D19FA">
          <w:pPr>
            <w:pStyle w:val="TOC1"/>
            <w:tabs>
              <w:tab w:val="right" w:leader="dot" w:pos="9350"/>
            </w:tabs>
            <w:jc w:val="right"/>
            <w:rPr>
              <w:rFonts w:asciiTheme="majorBidi" w:hAnsiTheme="majorBidi" w:cstheme="majorBidi"/>
              <w:noProof/>
            </w:rPr>
          </w:pPr>
          <w:hyperlink w:anchor="_Toc192576235" w:history="1">
            <w:r w:rsidRPr="00964CD7">
              <w:rPr>
                <w:rStyle w:val="Hyperlink"/>
                <w:rFonts w:asciiTheme="majorBidi" w:hAnsiTheme="majorBidi" w:cstheme="majorBidi"/>
                <w:noProof/>
              </w:rPr>
              <w:t>Chapter 3: Research Methodology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_Toc192576235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22</w:t>
            </w:r>
            <w:r w:rsidRPr="00964CD7">
              <w:rPr>
                <w:rFonts w:asciiTheme="majorBidi" w:hAnsiTheme="majorBidi" w:cstheme="majorBidi"/>
                <w:noProof/>
                <w:webHidden/>
              </w:rPr>
              <w:fldChar w:fldCharType="end"/>
            </w:r>
          </w:hyperlink>
        </w:p>
        <w:p w14:paraId="3F33DCCE"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36" w:history="1">
            <w:r w:rsidRPr="00964CD7">
              <w:rPr>
                <w:rStyle w:val="Hyperlink"/>
                <w:rFonts w:asciiTheme="majorBidi" w:hAnsiTheme="majorBidi" w:cstheme="majorBidi"/>
                <w:noProof/>
              </w:rPr>
              <w:t>Introduction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_Toc192576236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22</w:t>
            </w:r>
            <w:r w:rsidRPr="00964CD7">
              <w:rPr>
                <w:rFonts w:asciiTheme="majorBidi" w:hAnsiTheme="majorBidi" w:cstheme="majorBidi"/>
                <w:noProof/>
                <w:webHidden/>
              </w:rPr>
              <w:fldChar w:fldCharType="end"/>
            </w:r>
          </w:hyperlink>
        </w:p>
        <w:p w14:paraId="43AAA44D"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37" w:history="1">
            <w:r w:rsidRPr="00964CD7">
              <w:rPr>
                <w:rStyle w:val="Hyperlink"/>
                <w:rFonts w:asciiTheme="majorBidi" w:hAnsiTheme="majorBidi" w:cstheme="majorBidi"/>
                <w:noProof/>
              </w:rPr>
              <w:t>Research Methodology and Design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_Toc192576237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22</w:t>
            </w:r>
            <w:r w:rsidRPr="00964CD7">
              <w:rPr>
                <w:rFonts w:asciiTheme="majorBidi" w:hAnsiTheme="majorBidi" w:cstheme="majorBidi"/>
                <w:noProof/>
                <w:webHidden/>
              </w:rPr>
              <w:fldChar w:fldCharType="end"/>
            </w:r>
          </w:hyperlink>
        </w:p>
        <w:p w14:paraId="046DF32C"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38" w:history="1">
            <w:r w:rsidRPr="00964CD7">
              <w:rPr>
                <w:rStyle w:val="Hyperlink"/>
                <w:rFonts w:asciiTheme="majorBidi" w:hAnsiTheme="majorBidi" w:cstheme="majorBidi"/>
                <w:noProof/>
              </w:rPr>
              <w:t>Research Approach</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_Toc192576238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22</w:t>
            </w:r>
            <w:r w:rsidRPr="00964CD7">
              <w:rPr>
                <w:rFonts w:asciiTheme="majorBidi" w:hAnsiTheme="majorBidi" w:cstheme="majorBidi"/>
                <w:noProof/>
                <w:webHidden/>
              </w:rPr>
              <w:fldChar w:fldCharType="end"/>
            </w:r>
          </w:hyperlink>
        </w:p>
        <w:p w14:paraId="09168042"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39" w:history="1">
            <w:r w:rsidRPr="00964CD7">
              <w:rPr>
                <w:rStyle w:val="Hyperlink"/>
                <w:rFonts w:asciiTheme="majorBidi" w:hAnsiTheme="majorBidi" w:cstheme="majorBidi"/>
                <w:noProof/>
              </w:rPr>
              <w:t>Research Design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_Toc192576239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23</w:t>
            </w:r>
            <w:r w:rsidRPr="00964CD7">
              <w:rPr>
                <w:rFonts w:asciiTheme="majorBidi" w:hAnsiTheme="majorBidi" w:cstheme="majorBidi"/>
                <w:noProof/>
                <w:webHidden/>
              </w:rPr>
              <w:fldChar w:fldCharType="end"/>
            </w:r>
          </w:hyperlink>
        </w:p>
        <w:p w14:paraId="3F4309F7"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40" w:history="1">
            <w:r w:rsidRPr="00964CD7">
              <w:rPr>
                <w:rStyle w:val="Hyperlink"/>
                <w:rFonts w:asciiTheme="majorBidi" w:hAnsiTheme="majorBidi" w:cstheme="majorBidi"/>
                <w:noProof/>
              </w:rPr>
              <w:t>Research Community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_Toc192576240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24</w:t>
            </w:r>
            <w:r w:rsidRPr="00964CD7">
              <w:rPr>
                <w:rFonts w:asciiTheme="majorBidi" w:hAnsiTheme="majorBidi" w:cstheme="majorBidi"/>
                <w:noProof/>
                <w:webHidden/>
              </w:rPr>
              <w:fldChar w:fldCharType="end"/>
            </w:r>
          </w:hyperlink>
        </w:p>
        <w:p w14:paraId="09E22618"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41" w:history="1">
            <w:r w:rsidRPr="00964CD7">
              <w:rPr>
                <w:rStyle w:val="Hyperlink"/>
                <w:rFonts w:asciiTheme="majorBidi" w:hAnsiTheme="majorBidi" w:cstheme="majorBidi"/>
                <w:noProof/>
              </w:rPr>
              <w:t>Target Population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_Toc192576241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24</w:t>
            </w:r>
            <w:r w:rsidRPr="00964CD7">
              <w:rPr>
                <w:rFonts w:asciiTheme="majorBidi" w:hAnsiTheme="majorBidi" w:cstheme="majorBidi"/>
                <w:noProof/>
                <w:webHidden/>
              </w:rPr>
              <w:fldChar w:fldCharType="end"/>
            </w:r>
          </w:hyperlink>
        </w:p>
        <w:p w14:paraId="43DC26A2"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42" w:history="1">
            <w:r w:rsidRPr="00964CD7">
              <w:rPr>
                <w:rStyle w:val="Hyperlink"/>
                <w:rFonts w:asciiTheme="majorBidi" w:hAnsiTheme="majorBidi" w:cstheme="majorBidi"/>
                <w:noProof/>
              </w:rPr>
              <w:t>Sampling Strategy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_Toc192576242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24</w:t>
            </w:r>
            <w:r w:rsidRPr="00964CD7">
              <w:rPr>
                <w:rFonts w:asciiTheme="majorBidi" w:hAnsiTheme="majorBidi" w:cstheme="majorBidi"/>
                <w:noProof/>
                <w:webHidden/>
              </w:rPr>
              <w:fldChar w:fldCharType="end"/>
            </w:r>
          </w:hyperlink>
        </w:p>
        <w:p w14:paraId="6FC2EC5D"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43" w:history="1">
            <w:r w:rsidRPr="00964CD7">
              <w:rPr>
                <w:rStyle w:val="Hyperlink"/>
                <w:rFonts w:asciiTheme="majorBidi" w:hAnsiTheme="majorBidi" w:cstheme="majorBidi"/>
                <w:noProof/>
              </w:rPr>
              <w:t>Sample Size Justification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_Toc192576243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24</w:t>
            </w:r>
            <w:r w:rsidRPr="00964CD7">
              <w:rPr>
                <w:rFonts w:asciiTheme="majorBidi" w:hAnsiTheme="majorBidi" w:cstheme="majorBidi"/>
                <w:noProof/>
                <w:webHidden/>
              </w:rPr>
              <w:fldChar w:fldCharType="end"/>
            </w:r>
          </w:hyperlink>
        </w:p>
        <w:p w14:paraId="23F2B1FC"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44" w:history="1">
            <w:r w:rsidRPr="00964CD7">
              <w:rPr>
                <w:rStyle w:val="Hyperlink"/>
                <w:rFonts w:asciiTheme="majorBidi" w:hAnsiTheme="majorBidi" w:cstheme="majorBidi"/>
                <w:noProof/>
              </w:rPr>
              <w:t>Search Tools and Data Collection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_Toc192576244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25</w:t>
            </w:r>
            <w:r w:rsidRPr="00964CD7">
              <w:rPr>
                <w:rFonts w:asciiTheme="majorBidi" w:hAnsiTheme="majorBidi" w:cstheme="majorBidi"/>
                <w:noProof/>
                <w:webHidden/>
              </w:rPr>
              <w:fldChar w:fldCharType="end"/>
            </w:r>
          </w:hyperlink>
        </w:p>
        <w:p w14:paraId="30A2D050"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45" w:history="1">
            <w:r w:rsidRPr="00964CD7">
              <w:rPr>
                <w:rStyle w:val="Hyperlink"/>
                <w:rFonts w:asciiTheme="majorBidi" w:hAnsiTheme="majorBidi" w:cstheme="majorBidi"/>
                <w:noProof/>
              </w:rPr>
              <w:t>1. Surveys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_Toc192576245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25</w:t>
            </w:r>
            <w:r w:rsidRPr="00964CD7">
              <w:rPr>
                <w:rFonts w:asciiTheme="majorBidi" w:hAnsiTheme="majorBidi" w:cstheme="majorBidi"/>
                <w:noProof/>
                <w:webHidden/>
              </w:rPr>
              <w:fldChar w:fldCharType="end"/>
            </w:r>
          </w:hyperlink>
        </w:p>
        <w:p w14:paraId="711E56A4"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46" w:history="1">
            <w:r w:rsidRPr="00964CD7">
              <w:rPr>
                <w:rStyle w:val="Hyperlink"/>
                <w:rFonts w:asciiTheme="majorBidi" w:hAnsiTheme="majorBidi" w:cstheme="majorBidi"/>
                <w:noProof/>
              </w:rPr>
              <w:t>2. Interviews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_Toc192576246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26</w:t>
            </w:r>
            <w:r w:rsidRPr="00964CD7">
              <w:rPr>
                <w:rFonts w:asciiTheme="majorBidi" w:hAnsiTheme="majorBidi" w:cstheme="majorBidi"/>
                <w:noProof/>
                <w:webHidden/>
              </w:rPr>
              <w:fldChar w:fldCharType="end"/>
            </w:r>
          </w:hyperlink>
        </w:p>
        <w:p w14:paraId="33EEB9A8"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47" w:history="1">
            <w:r w:rsidRPr="00964CD7">
              <w:rPr>
                <w:rStyle w:val="Hyperlink"/>
                <w:rFonts w:asciiTheme="majorBidi" w:hAnsiTheme="majorBidi" w:cstheme="majorBidi"/>
                <w:noProof/>
              </w:rPr>
              <w:t>3. Document Analysis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_Toc192576247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27</w:t>
            </w:r>
            <w:r w:rsidRPr="00964CD7">
              <w:rPr>
                <w:rFonts w:asciiTheme="majorBidi" w:hAnsiTheme="majorBidi" w:cstheme="majorBidi"/>
                <w:noProof/>
                <w:webHidden/>
              </w:rPr>
              <w:fldChar w:fldCharType="end"/>
            </w:r>
          </w:hyperlink>
        </w:p>
        <w:p w14:paraId="6855210B"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48" w:history="1">
            <w:r w:rsidRPr="00964CD7">
              <w:rPr>
                <w:rStyle w:val="Hyperlink"/>
                <w:rFonts w:asciiTheme="majorBidi" w:hAnsiTheme="majorBidi" w:cstheme="majorBidi"/>
                <w:noProof/>
              </w:rPr>
              <w:t>Research Reliability and Validity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_Toc192576248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28</w:t>
            </w:r>
            <w:r w:rsidRPr="00964CD7">
              <w:rPr>
                <w:rFonts w:asciiTheme="majorBidi" w:hAnsiTheme="majorBidi" w:cstheme="majorBidi"/>
                <w:noProof/>
                <w:webHidden/>
              </w:rPr>
              <w:fldChar w:fldCharType="end"/>
            </w:r>
          </w:hyperlink>
        </w:p>
        <w:p w14:paraId="24E199FC"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49" w:history="1">
            <w:r w:rsidRPr="00964CD7">
              <w:rPr>
                <w:rStyle w:val="Hyperlink"/>
                <w:rFonts w:asciiTheme="majorBidi" w:hAnsiTheme="majorBidi" w:cstheme="majorBidi"/>
                <w:noProof/>
              </w:rPr>
              <w:t>Reliability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_Toc192576249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28</w:t>
            </w:r>
            <w:r w:rsidRPr="00964CD7">
              <w:rPr>
                <w:rFonts w:asciiTheme="majorBidi" w:hAnsiTheme="majorBidi" w:cstheme="majorBidi"/>
                <w:noProof/>
                <w:webHidden/>
              </w:rPr>
              <w:fldChar w:fldCharType="end"/>
            </w:r>
          </w:hyperlink>
        </w:p>
        <w:p w14:paraId="7DDD1D1A"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50" w:history="1">
            <w:r w:rsidRPr="00964CD7">
              <w:rPr>
                <w:rStyle w:val="Hyperlink"/>
                <w:rFonts w:asciiTheme="majorBidi" w:hAnsiTheme="majorBidi" w:cstheme="majorBidi"/>
                <w:noProof/>
              </w:rPr>
              <w:t>Validity</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_Toc192576250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29</w:t>
            </w:r>
            <w:r w:rsidRPr="00964CD7">
              <w:rPr>
                <w:rFonts w:asciiTheme="majorBidi" w:hAnsiTheme="majorBidi" w:cstheme="majorBidi"/>
                <w:noProof/>
                <w:webHidden/>
              </w:rPr>
              <w:fldChar w:fldCharType="end"/>
            </w:r>
          </w:hyperlink>
        </w:p>
        <w:p w14:paraId="26B2765E"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1" w:history="1">
            <w:r w:rsidRPr="00964CD7">
              <w:rPr>
                <w:rStyle w:val="Hyperlink"/>
                <w:rFonts w:asciiTheme="majorBidi" w:hAnsiTheme="majorBidi" w:cstheme="majorBidi"/>
                <w:noProof/>
              </w:rPr>
              <w:t>Processing and Statistical Tools Used</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_Toc192576251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30</w:t>
            </w:r>
            <w:r w:rsidRPr="00964CD7">
              <w:rPr>
                <w:rFonts w:asciiTheme="majorBidi" w:hAnsiTheme="majorBidi" w:cstheme="majorBidi"/>
                <w:noProof/>
                <w:webHidden/>
              </w:rPr>
              <w:fldChar w:fldCharType="end"/>
            </w:r>
          </w:hyperlink>
        </w:p>
        <w:p w14:paraId="2773BACF"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2" w:history="1">
            <w:r w:rsidRPr="00964CD7">
              <w:rPr>
                <w:rStyle w:val="Hyperlink"/>
                <w:rFonts w:asciiTheme="majorBidi" w:hAnsiTheme="majorBidi" w:cstheme="majorBidi"/>
                <w:noProof/>
              </w:rPr>
              <w:t>Chapter Summary and Conclusion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_Toc192576252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31</w:t>
            </w:r>
            <w:r w:rsidRPr="00964CD7">
              <w:rPr>
                <w:rFonts w:asciiTheme="majorBidi" w:hAnsiTheme="majorBidi" w:cstheme="majorBidi"/>
                <w:noProof/>
                <w:webHidden/>
              </w:rPr>
              <w:fldChar w:fldCharType="end"/>
            </w:r>
          </w:hyperlink>
        </w:p>
        <w:p w14:paraId="1DD255B1" w14:textId="77777777" w:rsidR="001D19FA" w:rsidRPr="00964CD7" w:rsidRDefault="001D19FA" w:rsidP="001D19FA">
          <w:pPr>
            <w:pStyle w:val="TOC1"/>
            <w:tabs>
              <w:tab w:val="right" w:leader="dot" w:pos="9350"/>
            </w:tabs>
            <w:jc w:val="right"/>
            <w:rPr>
              <w:rFonts w:asciiTheme="majorBidi" w:hAnsiTheme="majorBidi" w:cstheme="majorBidi"/>
              <w:noProof/>
            </w:rPr>
          </w:pPr>
          <w:hyperlink w:anchor="_Toc192576253" w:history="1">
            <w:r w:rsidRPr="00964CD7">
              <w:rPr>
                <w:rStyle w:val="Hyperlink"/>
                <w:rFonts w:asciiTheme="majorBidi" w:hAnsiTheme="majorBidi" w:cstheme="majorBidi"/>
                <w:noProof/>
              </w:rPr>
              <w:t>Chapter 4: Data Analysis, Results, and Suggestions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_Toc192576253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32</w:t>
            </w:r>
            <w:r w:rsidRPr="00964CD7">
              <w:rPr>
                <w:rFonts w:asciiTheme="majorBidi" w:hAnsiTheme="majorBidi" w:cstheme="majorBidi"/>
                <w:noProof/>
                <w:webHidden/>
              </w:rPr>
              <w:fldChar w:fldCharType="end"/>
            </w:r>
          </w:hyperlink>
        </w:p>
        <w:p w14:paraId="292E2D83"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4" w:history="1">
            <w:r w:rsidRPr="00964CD7">
              <w:rPr>
                <w:rStyle w:val="Hyperlink"/>
                <w:rFonts w:asciiTheme="majorBidi" w:hAnsiTheme="majorBidi" w:cstheme="majorBidi"/>
                <w:noProof/>
              </w:rPr>
              <w:t>Introduction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_Toc192576254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32</w:t>
            </w:r>
            <w:r w:rsidRPr="00964CD7">
              <w:rPr>
                <w:rFonts w:asciiTheme="majorBidi" w:hAnsiTheme="majorBidi" w:cstheme="majorBidi"/>
                <w:noProof/>
                <w:webHidden/>
              </w:rPr>
              <w:fldChar w:fldCharType="end"/>
            </w:r>
          </w:hyperlink>
        </w:p>
        <w:p w14:paraId="6B94B5A2"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5" w:history="1">
            <w:r w:rsidRPr="00964CD7">
              <w:rPr>
                <w:rStyle w:val="Hyperlink"/>
                <w:rFonts w:asciiTheme="majorBidi" w:hAnsiTheme="majorBidi" w:cstheme="majorBidi"/>
                <w:noProof/>
              </w:rPr>
              <w:t>Data Analysis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_Toc192576255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32</w:t>
            </w:r>
            <w:r w:rsidRPr="00964CD7">
              <w:rPr>
                <w:rFonts w:asciiTheme="majorBidi" w:hAnsiTheme="majorBidi" w:cstheme="majorBidi"/>
                <w:noProof/>
                <w:webHidden/>
              </w:rPr>
              <w:fldChar w:fldCharType="end"/>
            </w:r>
          </w:hyperlink>
        </w:p>
        <w:p w14:paraId="4308E6C9"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6" w:history="1">
            <w:r w:rsidRPr="00964CD7">
              <w:rPr>
                <w:rStyle w:val="Hyperlink"/>
                <w:rFonts w:asciiTheme="majorBidi" w:hAnsiTheme="majorBidi" w:cstheme="majorBidi"/>
                <w:noProof/>
              </w:rPr>
              <w:t>Testing Research Hypothesis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_Toc192576256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35</w:t>
            </w:r>
            <w:r w:rsidRPr="00964CD7">
              <w:rPr>
                <w:rFonts w:asciiTheme="majorBidi" w:hAnsiTheme="majorBidi" w:cstheme="majorBidi"/>
                <w:noProof/>
                <w:webHidden/>
              </w:rPr>
              <w:fldChar w:fldCharType="end"/>
            </w:r>
          </w:hyperlink>
        </w:p>
        <w:p w14:paraId="478A8C41"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7" w:history="1">
            <w:r w:rsidRPr="00964CD7">
              <w:rPr>
                <w:rStyle w:val="Hyperlink"/>
                <w:rFonts w:asciiTheme="majorBidi" w:hAnsiTheme="majorBidi" w:cstheme="majorBidi"/>
                <w:noProof/>
              </w:rPr>
              <w:t>Results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_Toc192576257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36</w:t>
            </w:r>
            <w:r w:rsidRPr="00964CD7">
              <w:rPr>
                <w:rFonts w:asciiTheme="majorBidi" w:hAnsiTheme="majorBidi" w:cstheme="majorBidi"/>
                <w:noProof/>
                <w:webHidden/>
              </w:rPr>
              <w:fldChar w:fldCharType="end"/>
            </w:r>
          </w:hyperlink>
        </w:p>
        <w:p w14:paraId="29336E49"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8" w:history="1">
            <w:r w:rsidRPr="00964CD7">
              <w:rPr>
                <w:rStyle w:val="Hyperlink"/>
                <w:rFonts w:asciiTheme="majorBidi" w:hAnsiTheme="majorBidi" w:cstheme="majorBidi"/>
                <w:noProof/>
              </w:rPr>
              <w:t>Suggestions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_Toc192576258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37</w:t>
            </w:r>
            <w:r w:rsidRPr="00964CD7">
              <w:rPr>
                <w:rFonts w:asciiTheme="majorBidi" w:hAnsiTheme="majorBidi" w:cstheme="majorBidi"/>
                <w:noProof/>
                <w:webHidden/>
              </w:rPr>
              <w:fldChar w:fldCharType="end"/>
            </w:r>
          </w:hyperlink>
        </w:p>
        <w:p w14:paraId="351AA3BD" w14:textId="77777777" w:rsidR="001D19FA" w:rsidRPr="00964CD7" w:rsidRDefault="001D19FA" w:rsidP="001D19FA">
          <w:pPr>
            <w:pStyle w:val="TOC2"/>
            <w:tabs>
              <w:tab w:val="right" w:leader="dot" w:pos="9350"/>
            </w:tabs>
            <w:jc w:val="right"/>
            <w:rPr>
              <w:rFonts w:asciiTheme="majorBidi" w:hAnsiTheme="majorBidi" w:cstheme="majorBidi"/>
              <w:noProof/>
            </w:rPr>
          </w:pPr>
          <w:hyperlink w:anchor="_Toc192576259" w:history="1">
            <w:r w:rsidRPr="00964CD7">
              <w:rPr>
                <w:rStyle w:val="Hyperlink"/>
                <w:rFonts w:asciiTheme="majorBidi" w:hAnsiTheme="majorBidi" w:cstheme="majorBidi"/>
                <w:noProof/>
              </w:rPr>
              <w:t>Chapter Summary and Conclusion</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_Toc192576259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37</w:t>
            </w:r>
            <w:r w:rsidRPr="00964CD7">
              <w:rPr>
                <w:rFonts w:asciiTheme="majorBidi" w:hAnsiTheme="majorBidi" w:cstheme="majorBidi"/>
                <w:noProof/>
                <w:webHidden/>
              </w:rPr>
              <w:fldChar w:fldCharType="end"/>
            </w:r>
          </w:hyperlink>
        </w:p>
        <w:p w14:paraId="5A084C7F" w14:textId="77777777" w:rsidR="001D19FA" w:rsidRPr="00964CD7" w:rsidRDefault="001D19FA" w:rsidP="001D19FA">
          <w:pPr>
            <w:pStyle w:val="TOC1"/>
            <w:tabs>
              <w:tab w:val="right" w:leader="dot" w:pos="9350"/>
            </w:tabs>
            <w:jc w:val="right"/>
            <w:rPr>
              <w:rFonts w:asciiTheme="majorBidi" w:hAnsiTheme="majorBidi" w:cstheme="majorBidi"/>
              <w:noProof/>
            </w:rPr>
          </w:pPr>
          <w:hyperlink w:anchor="_Toc192576260" w:history="1">
            <w:r w:rsidRPr="00964CD7">
              <w:rPr>
                <w:rStyle w:val="Hyperlink"/>
                <w:rFonts w:asciiTheme="majorBidi" w:hAnsiTheme="majorBidi" w:cstheme="majorBidi"/>
                <w:noProof/>
              </w:rPr>
              <w:t>References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_Toc192576260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39</w:t>
            </w:r>
            <w:r w:rsidRPr="00964CD7">
              <w:rPr>
                <w:rFonts w:asciiTheme="majorBidi" w:hAnsiTheme="majorBidi" w:cstheme="majorBidi"/>
                <w:noProof/>
                <w:webHidden/>
              </w:rPr>
              <w:fldChar w:fldCharType="end"/>
            </w:r>
          </w:hyperlink>
        </w:p>
        <w:p w14:paraId="0B6B7EE1"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61" w:history="1">
            <w:r w:rsidRPr="00964CD7">
              <w:rPr>
                <w:rStyle w:val="Hyperlink"/>
                <w:rFonts w:asciiTheme="majorBidi" w:hAnsiTheme="majorBidi" w:cstheme="majorBidi"/>
                <w:noProof/>
              </w:rPr>
              <w:t>Local Sources (Saudi Arabia &amp; Arabian Gulf Countries)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_Toc192576261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39</w:t>
            </w:r>
            <w:r w:rsidRPr="00964CD7">
              <w:rPr>
                <w:rFonts w:asciiTheme="majorBidi" w:hAnsiTheme="majorBidi" w:cstheme="majorBidi"/>
                <w:noProof/>
                <w:webHidden/>
              </w:rPr>
              <w:fldChar w:fldCharType="end"/>
            </w:r>
          </w:hyperlink>
        </w:p>
        <w:p w14:paraId="35EF2FF1" w14:textId="77777777" w:rsidR="001D19FA" w:rsidRPr="00964CD7" w:rsidRDefault="001D19FA" w:rsidP="001D19FA">
          <w:pPr>
            <w:pStyle w:val="TOC3"/>
            <w:tabs>
              <w:tab w:val="right" w:leader="dot" w:pos="9350"/>
            </w:tabs>
            <w:jc w:val="right"/>
            <w:rPr>
              <w:rFonts w:asciiTheme="majorBidi" w:hAnsiTheme="majorBidi" w:cstheme="majorBidi"/>
              <w:noProof/>
            </w:rPr>
          </w:pPr>
          <w:hyperlink w:anchor="_Toc192576262" w:history="1">
            <w:r w:rsidRPr="00964CD7">
              <w:rPr>
                <w:rStyle w:val="Hyperlink"/>
                <w:rFonts w:asciiTheme="majorBidi" w:hAnsiTheme="majorBidi" w:cstheme="majorBidi"/>
                <w:noProof/>
              </w:rPr>
              <w:t>Foreign Sources</w:t>
            </w:r>
            <w:r w:rsidRPr="00964CD7">
              <w:rPr>
                <w:rFonts w:asciiTheme="majorBidi" w:hAnsiTheme="majorBidi" w:cstheme="majorBidi"/>
                <w:noProof/>
                <w:webHidden/>
              </w:rPr>
              <w:tab/>
            </w:r>
            <w:r w:rsidRPr="00964CD7">
              <w:rPr>
                <w:rFonts w:asciiTheme="majorBidi" w:hAnsiTheme="majorBidi" w:cstheme="majorBidi"/>
                <w:noProof/>
                <w:webHidden/>
              </w:rPr>
              <w:fldChar w:fldCharType="begin"/>
            </w:r>
            <w:r w:rsidRPr="00964CD7">
              <w:rPr>
                <w:rFonts w:asciiTheme="majorBidi" w:hAnsiTheme="majorBidi" w:cstheme="majorBidi"/>
                <w:noProof/>
                <w:webHidden/>
              </w:rPr>
              <w:instrText xml:space="preserve"> PAGEREF _Toc192576262 \h </w:instrText>
            </w:r>
            <w:r w:rsidRPr="00964CD7">
              <w:rPr>
                <w:rFonts w:asciiTheme="majorBidi" w:hAnsiTheme="majorBidi" w:cstheme="majorBidi"/>
                <w:noProof/>
                <w:webHidden/>
              </w:rPr>
            </w:r>
            <w:r w:rsidRPr="00964CD7">
              <w:rPr>
                <w:rFonts w:asciiTheme="majorBidi" w:hAnsiTheme="majorBidi" w:cstheme="majorBidi"/>
                <w:noProof/>
                <w:webHidden/>
              </w:rPr>
              <w:fldChar w:fldCharType="separate"/>
            </w:r>
            <w:r w:rsidRPr="00964CD7">
              <w:rPr>
                <w:rFonts w:asciiTheme="majorBidi" w:hAnsiTheme="majorBidi" w:cstheme="majorBidi"/>
                <w:noProof/>
                <w:webHidden/>
              </w:rPr>
              <w:t>39</w:t>
            </w:r>
            <w:r w:rsidRPr="00964CD7">
              <w:rPr>
                <w:rFonts w:asciiTheme="majorBidi" w:hAnsiTheme="majorBidi" w:cstheme="majorBidi"/>
                <w:noProof/>
                <w:webHidden/>
              </w:rPr>
              <w:fldChar w:fldCharType="end"/>
            </w:r>
          </w:hyperlink>
        </w:p>
        <w:p w14:paraId="340EFEDA" w14:textId="77777777" w:rsidR="001D19FA" w:rsidRPr="00964CD7" w:rsidRDefault="001D19FA" w:rsidP="001D19FA">
          <w:pPr>
            <w:jc w:val="right"/>
            <w:rPr>
              <w:rFonts w:asciiTheme="majorBidi" w:hAnsiTheme="majorBidi" w:cstheme="majorBidi"/>
            </w:rPr>
          </w:pPr>
          <w:r w:rsidRPr="00964CD7">
            <w:rPr>
              <w:rFonts w:asciiTheme="majorBidi" w:hAnsiTheme="majorBidi" w:cstheme="majorBidi"/>
              <w:b/>
              <w:bCs/>
              <w:noProof/>
            </w:rPr>
            <w:fldChar w:fldCharType="end"/>
          </w:r>
        </w:p>
      </w:sdtContent>
    </w:sdt>
    <w:p w14:paraId="3E53C3EB" w14:textId="77777777" w:rsidR="001D19FA" w:rsidRPr="00964CD7" w:rsidRDefault="001D19FA" w:rsidP="001D19FA">
      <w:pPr>
        <w:pStyle w:val="Heading2"/>
        <w:jc w:val="right"/>
        <w:rPr>
          <w:rStyle w:val="Strong"/>
          <w:rFonts w:asciiTheme="majorBidi" w:hAnsiTheme="majorBidi"/>
          <w:b w:val="0"/>
          <w:bCs w:val="0"/>
        </w:rPr>
      </w:pPr>
    </w:p>
    <w:p w14:paraId="2E8FD63B" w14:textId="77777777" w:rsidR="001D19FA" w:rsidRPr="00EB7945" w:rsidRDefault="001D19FA" w:rsidP="001D19FA">
      <w:pPr>
        <w:jc w:val="right"/>
        <w:rPr>
          <w:rStyle w:val="Strong"/>
          <w:rFonts w:asciiTheme="majorBidi" w:eastAsiaTheme="majorEastAsia" w:hAnsiTheme="majorBidi" w:cstheme="majorBidi"/>
          <w:b w:val="0"/>
          <w:bCs w:val="0"/>
          <w:color w:val="2F5496" w:themeColor="accent1" w:themeShade="BF"/>
          <w:sz w:val="26"/>
          <w:szCs w:val="26"/>
        </w:rPr>
      </w:pPr>
      <w:r w:rsidRPr="00964CD7">
        <w:rPr>
          <w:rStyle w:val="Strong"/>
          <w:rFonts w:asciiTheme="majorBidi" w:hAnsiTheme="majorBidi" w:cstheme="majorBidi"/>
        </w:rPr>
        <w:br w:type="page"/>
      </w:r>
      <w:bookmarkStart w:id="0" w:name="_Toc192576195"/>
      <w:r w:rsidRPr="003A4F67">
        <w:rPr>
          <w:rStyle w:val="Strong"/>
          <w:rFonts w:asciiTheme="majorBidi" w:hAnsiTheme="majorBidi" w:cstheme="majorBidi"/>
          <w:sz w:val="24"/>
          <w:szCs w:val="24"/>
        </w:rPr>
        <w:lastRenderedPageBreak/>
        <w:t xml:space="preserve">Search </w:t>
      </w:r>
      <w:proofErr w:type="spellStart"/>
      <w:r w:rsidRPr="003A4F67">
        <w:rPr>
          <w:rStyle w:val="Strong"/>
          <w:rFonts w:asciiTheme="majorBidi" w:hAnsiTheme="majorBidi" w:cstheme="majorBidi"/>
          <w:sz w:val="24"/>
          <w:szCs w:val="24"/>
        </w:rPr>
        <w:t>Te</w:t>
      </w:r>
      <w:proofErr w:type="spellEnd"/>
      <w:r>
        <w:rPr>
          <w:rStyle w:val="Strong"/>
          <w:rFonts w:asciiTheme="majorBidi" w:hAnsiTheme="majorBidi" w:cstheme="majorBidi"/>
          <w:sz w:val="24"/>
          <w:szCs w:val="24"/>
        </w:rPr>
        <w:t xml:space="preserve"> </w:t>
      </w:r>
      <w:r w:rsidRPr="003A4F67">
        <w:rPr>
          <w:rStyle w:val="Strong"/>
          <w:rFonts w:asciiTheme="majorBidi" w:hAnsiTheme="majorBidi" w:cstheme="majorBidi"/>
          <w:sz w:val="24"/>
          <w:szCs w:val="24"/>
        </w:rPr>
        <w:t>rms</w:t>
      </w:r>
      <w:bookmarkEnd w:id="0"/>
    </w:p>
    <w:p w14:paraId="5F1A5053" w14:textId="77777777" w:rsidR="001D19FA" w:rsidRPr="003A4F67" w:rsidRDefault="001D19FA" w:rsidP="001D19FA">
      <w:pPr>
        <w:pStyle w:val="Heading3"/>
        <w:rPr>
          <w:rFonts w:asciiTheme="majorBidi" w:hAnsiTheme="majorBidi"/>
        </w:rPr>
      </w:pPr>
      <w:bookmarkStart w:id="1" w:name="_Toc192576196"/>
      <w:r w:rsidRPr="003A4F67">
        <w:rPr>
          <w:rStyle w:val="Strong"/>
          <w:rFonts w:asciiTheme="majorBidi" w:hAnsiTheme="majorBidi"/>
        </w:rPr>
        <w:t>Chapter 1: General Entrance to Research</w:t>
      </w:r>
      <w:bookmarkEnd w:id="1"/>
    </w:p>
    <w:p w14:paraId="0F887784"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Maintenance Reliability</w:t>
      </w:r>
    </w:p>
    <w:p w14:paraId="015DC3FF"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Operational Management in Oil &amp; Gas</w:t>
      </w:r>
    </w:p>
    <w:p w14:paraId="0534B43B"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Project Performance Metrics</w:t>
      </w:r>
    </w:p>
    <w:p w14:paraId="51F2DD74"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Strategic Maintenance Planning</w:t>
      </w:r>
    </w:p>
    <w:p w14:paraId="6D267BF2"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Predictive Maintenance (</w:t>
      </w:r>
      <w:proofErr w:type="spellStart"/>
      <w:r w:rsidRPr="003A4F67">
        <w:rPr>
          <w:rFonts w:asciiTheme="majorBidi" w:hAnsiTheme="majorBidi" w:cstheme="majorBidi"/>
          <w:sz w:val="24"/>
          <w:szCs w:val="24"/>
        </w:rPr>
        <w:t>PdM</w:t>
      </w:r>
      <w:proofErr w:type="spellEnd"/>
      <w:r w:rsidRPr="003A4F67">
        <w:rPr>
          <w:rFonts w:asciiTheme="majorBidi" w:hAnsiTheme="majorBidi" w:cstheme="majorBidi"/>
          <w:sz w:val="24"/>
          <w:szCs w:val="24"/>
        </w:rPr>
        <w:t>)</w:t>
      </w:r>
    </w:p>
    <w:p w14:paraId="786DD478"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Risk Management in Maintenance</w:t>
      </w:r>
    </w:p>
    <w:p w14:paraId="287CEC9E"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Industrial Maintenance Frameworks</w:t>
      </w:r>
    </w:p>
    <w:p w14:paraId="5B8E27F6"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Digital Transformation in Maintenance</w:t>
      </w:r>
    </w:p>
    <w:p w14:paraId="779FFBE7" w14:textId="77777777" w:rsidR="001D19FA" w:rsidRPr="003A4F67" w:rsidRDefault="001D19FA" w:rsidP="001D19FA">
      <w:pPr>
        <w:numPr>
          <w:ilvl w:val="0"/>
          <w:numId w:val="40"/>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AI and IoT in Maintenance</w:t>
      </w:r>
    </w:p>
    <w:p w14:paraId="4F8FD091" w14:textId="77777777" w:rsidR="001D19FA" w:rsidRPr="003A4F67" w:rsidRDefault="001D19FA" w:rsidP="001D19FA">
      <w:pPr>
        <w:pStyle w:val="Heading3"/>
        <w:rPr>
          <w:rFonts w:asciiTheme="majorBidi" w:hAnsiTheme="majorBidi"/>
        </w:rPr>
      </w:pPr>
      <w:bookmarkStart w:id="2" w:name="_Toc192576197"/>
      <w:r w:rsidRPr="003A4F67">
        <w:rPr>
          <w:rStyle w:val="Heading2Char"/>
          <w:rFonts w:asciiTheme="majorBidi" w:hAnsiTheme="majorBidi"/>
          <w:b/>
          <w:bCs/>
          <w:sz w:val="24"/>
          <w:szCs w:val="24"/>
        </w:rPr>
        <w:t>Chapter 2: Theoretical Framework and Previous</w:t>
      </w:r>
      <w:r w:rsidRPr="003A4F67">
        <w:rPr>
          <w:rStyle w:val="Strong"/>
          <w:rFonts w:asciiTheme="majorBidi" w:hAnsiTheme="majorBidi"/>
        </w:rPr>
        <w:t xml:space="preserve"> Studies</w:t>
      </w:r>
      <w:bookmarkEnd w:id="2"/>
    </w:p>
    <w:p w14:paraId="5B412A0F"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Schedule Compression Techniques</w:t>
      </w:r>
    </w:p>
    <w:p w14:paraId="6DF7640D"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Project Time Management in Petrochemical Industry</w:t>
      </w:r>
    </w:p>
    <w:p w14:paraId="46C6486C"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Cost Impact of Schedule Compression</w:t>
      </w:r>
    </w:p>
    <w:p w14:paraId="3FD54142"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Quality Trade-offs in Project Acceleration</w:t>
      </w:r>
    </w:p>
    <w:p w14:paraId="73355BA3"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Predictive Maintenance in Oil Refineries</w:t>
      </w:r>
    </w:p>
    <w:p w14:paraId="6109742C"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Condition-Based Maintenance vs. Predictive Maintenance</w:t>
      </w:r>
    </w:p>
    <w:p w14:paraId="42BAB4D8"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proofErr w:type="gramStart"/>
      <w:r w:rsidRPr="003A4F67">
        <w:rPr>
          <w:rFonts w:asciiTheme="majorBidi" w:hAnsiTheme="majorBidi" w:cstheme="majorBidi"/>
          <w:sz w:val="24"/>
          <w:szCs w:val="24"/>
        </w:rPr>
        <w:t>Asset Reliability</w:t>
      </w:r>
      <w:proofErr w:type="gramEnd"/>
      <w:r w:rsidRPr="003A4F67">
        <w:rPr>
          <w:rFonts w:asciiTheme="majorBidi" w:hAnsiTheme="majorBidi" w:cstheme="majorBidi"/>
          <w:sz w:val="24"/>
          <w:szCs w:val="24"/>
        </w:rPr>
        <w:t xml:space="preserve"> in Industrial Operations</w:t>
      </w:r>
    </w:p>
    <w:p w14:paraId="0FB89BC9"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Artificial Intelligence in Maintenance</w:t>
      </w:r>
    </w:p>
    <w:p w14:paraId="383D3547"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Digitalization and Smart Maintenance Strategies</w:t>
      </w:r>
    </w:p>
    <w:p w14:paraId="1F31B4AB" w14:textId="77777777" w:rsidR="001D19FA" w:rsidRPr="003A4F67" w:rsidRDefault="001D19FA" w:rsidP="001D19FA">
      <w:pPr>
        <w:numPr>
          <w:ilvl w:val="0"/>
          <w:numId w:val="41"/>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Stakeholder Satisfaction in Maintenance Projects</w:t>
      </w:r>
    </w:p>
    <w:p w14:paraId="50ECCFB9" w14:textId="77777777" w:rsidR="001D19FA" w:rsidRPr="003A4F67" w:rsidRDefault="001D19FA" w:rsidP="001D19FA">
      <w:pPr>
        <w:pStyle w:val="Heading3"/>
        <w:rPr>
          <w:rFonts w:asciiTheme="majorBidi" w:hAnsiTheme="majorBidi"/>
        </w:rPr>
      </w:pPr>
      <w:bookmarkStart w:id="3" w:name="_Toc192576198"/>
      <w:r w:rsidRPr="003A4F67">
        <w:rPr>
          <w:rStyle w:val="Strong"/>
          <w:rFonts w:asciiTheme="majorBidi" w:hAnsiTheme="majorBidi"/>
        </w:rPr>
        <w:t>Chapter 3: Research Methodology</w:t>
      </w:r>
      <w:bookmarkEnd w:id="3"/>
    </w:p>
    <w:p w14:paraId="27E9D09D"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Research Methodologies in Engineering Management</w:t>
      </w:r>
    </w:p>
    <w:p w14:paraId="4FF4D9CC"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Data Collection in Maintenance and Reliability Studies</w:t>
      </w:r>
    </w:p>
    <w:p w14:paraId="7F543AE0"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Quantitative vs. Qualitative Research in Maintenance</w:t>
      </w:r>
    </w:p>
    <w:p w14:paraId="5D63A66C"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Statistical Analysis in Predictive Maintenance</w:t>
      </w:r>
    </w:p>
    <w:p w14:paraId="52F47199"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Machine Learning for Predictive Maintenance</w:t>
      </w:r>
    </w:p>
    <w:p w14:paraId="06B6D7CC"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Reliability-Centered Maintenance (RCM)</w:t>
      </w:r>
    </w:p>
    <w:p w14:paraId="2F815F16"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Failure Modes and Effects Analysis (FMEA)</w:t>
      </w:r>
    </w:p>
    <w:p w14:paraId="1129AEC1"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Benchmarking in Maintenance Strategies</w:t>
      </w:r>
    </w:p>
    <w:p w14:paraId="0721DAD6"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Performance Measurement in Industrial Operations</w:t>
      </w:r>
    </w:p>
    <w:p w14:paraId="38D50A7A" w14:textId="77777777" w:rsidR="001D19FA" w:rsidRPr="003A4F67" w:rsidRDefault="001D19FA" w:rsidP="001D19FA">
      <w:pPr>
        <w:numPr>
          <w:ilvl w:val="0"/>
          <w:numId w:val="42"/>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Corrective Maintenance vs. Preventive Maintenance</w:t>
      </w:r>
    </w:p>
    <w:p w14:paraId="5FFFAFC7" w14:textId="77777777" w:rsidR="001D19FA" w:rsidRPr="003A4F67" w:rsidRDefault="001D19FA" w:rsidP="001D19FA">
      <w:pPr>
        <w:pStyle w:val="Heading3"/>
        <w:rPr>
          <w:rFonts w:asciiTheme="majorBidi" w:hAnsiTheme="majorBidi"/>
        </w:rPr>
      </w:pPr>
      <w:bookmarkStart w:id="4" w:name="_Toc192576199"/>
      <w:r w:rsidRPr="003A4F67">
        <w:rPr>
          <w:rStyle w:val="Strong"/>
          <w:rFonts w:asciiTheme="majorBidi" w:hAnsiTheme="majorBidi"/>
        </w:rPr>
        <w:t>Chapter 4: Data Analysis, Results, and Suggestions</w:t>
      </w:r>
      <w:bookmarkEnd w:id="4"/>
    </w:p>
    <w:p w14:paraId="6F074DBE"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Impact of Schedule Compression on Project Outcomes</w:t>
      </w:r>
    </w:p>
    <w:p w14:paraId="063E53CF"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Cost-Benefit Analysis of Predictive Maintenance</w:t>
      </w:r>
    </w:p>
    <w:p w14:paraId="2021E153"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AI and Digitalization in Industrial Maintenance</w:t>
      </w:r>
    </w:p>
    <w:p w14:paraId="4ECDFEAC"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Failure Prediction Models for Oil &amp; Gas Equipment</w:t>
      </w:r>
    </w:p>
    <w:p w14:paraId="4FAFFE4D"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Statistical Evaluation of Maintenance Reliability</w:t>
      </w:r>
    </w:p>
    <w:p w14:paraId="2DBBA671"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Performance Metrics for Industrial Operations</w:t>
      </w:r>
    </w:p>
    <w:p w14:paraId="12ED080F"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Maintenance Optimization Strategies</w:t>
      </w:r>
    </w:p>
    <w:p w14:paraId="2A5AD41C"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Impact of Maintenance Strategies on Operational Costs</w:t>
      </w:r>
    </w:p>
    <w:p w14:paraId="7987F389"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lastRenderedPageBreak/>
        <w:t>Enhancing Asset Lifecycle through Predictive Maintenance</w:t>
      </w:r>
    </w:p>
    <w:p w14:paraId="6F96C5E7" w14:textId="77777777" w:rsidR="001D19FA" w:rsidRPr="003A4F67" w:rsidRDefault="001D19FA" w:rsidP="001D19FA">
      <w:pPr>
        <w:numPr>
          <w:ilvl w:val="0"/>
          <w:numId w:val="43"/>
        </w:numPr>
        <w:bidi w:val="0"/>
        <w:spacing w:before="100" w:beforeAutospacing="1" w:after="100" w:afterAutospacing="1" w:line="240" w:lineRule="auto"/>
        <w:rPr>
          <w:rFonts w:asciiTheme="majorBidi" w:hAnsiTheme="majorBidi" w:cstheme="majorBidi"/>
          <w:sz w:val="24"/>
          <w:szCs w:val="24"/>
        </w:rPr>
      </w:pPr>
      <w:r w:rsidRPr="003A4F67">
        <w:rPr>
          <w:rFonts w:asciiTheme="majorBidi" w:hAnsiTheme="majorBidi" w:cstheme="majorBidi"/>
          <w:sz w:val="24"/>
          <w:szCs w:val="24"/>
        </w:rPr>
        <w:t>Future Trends in Maintenance and Reliability</w:t>
      </w:r>
    </w:p>
    <w:p w14:paraId="063327EE" w14:textId="77777777" w:rsidR="001D19FA" w:rsidRDefault="001D19FA" w:rsidP="001D19FA">
      <w:pPr>
        <w:bidi w:val="0"/>
        <w:spacing w:before="100" w:beforeAutospacing="1" w:after="100" w:afterAutospacing="1" w:line="240" w:lineRule="auto"/>
        <w:jc w:val="right"/>
        <w:rPr>
          <w:rFonts w:asciiTheme="majorBidi" w:hAnsiTheme="majorBidi" w:cstheme="majorBidi"/>
        </w:rPr>
      </w:pPr>
    </w:p>
    <w:p w14:paraId="738F966C" w14:textId="77777777" w:rsidR="001D19FA" w:rsidRDefault="001D19FA" w:rsidP="001D19FA">
      <w:pPr>
        <w:spacing w:line="360" w:lineRule="auto"/>
        <w:jc w:val="right"/>
        <w:rPr>
          <w:rFonts w:ascii="Simplified Arabic" w:eastAsia="Times New Roman" w:hAnsi="Simplified Arabic" w:cs="Simplified Arabic"/>
          <w:b/>
          <w:bCs/>
          <w:kern w:val="0"/>
          <w:sz w:val="40"/>
          <w:szCs w:val="40"/>
          <w14:ligatures w14:val="none"/>
        </w:rPr>
      </w:pPr>
    </w:p>
    <w:p w14:paraId="668A9994" w14:textId="77777777" w:rsidR="001D19FA" w:rsidRDefault="001D19FA" w:rsidP="001D19FA">
      <w:pPr>
        <w:spacing w:line="360" w:lineRule="auto"/>
        <w:jc w:val="right"/>
        <w:rPr>
          <w:rFonts w:ascii="Simplified Arabic" w:eastAsia="Times New Roman" w:hAnsi="Simplified Arabic" w:cs="Simplified Arabic"/>
          <w:b/>
          <w:bCs/>
          <w:kern w:val="0"/>
          <w:sz w:val="40"/>
          <w:szCs w:val="40"/>
          <w14:ligatures w14:val="none"/>
        </w:rPr>
      </w:pPr>
    </w:p>
    <w:p w14:paraId="6E32B5C7" w14:textId="77777777" w:rsidR="001D19FA" w:rsidRPr="00964CD7"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2A748C87" w14:textId="77777777" w:rsidR="001D19FA" w:rsidRPr="00964CD7"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543FECFC" w14:textId="77777777" w:rsidR="001D19FA" w:rsidRPr="00964CD7"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33736680" w14:textId="77777777" w:rsidR="001D19FA" w:rsidRPr="00964CD7"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6D300601" w14:textId="77777777" w:rsidR="001D19FA" w:rsidRPr="00964CD7"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66633578"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07072606"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384A5719"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16FC2649"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62558DF1"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07334513"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54ED9A4E"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3A458937"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18ADC585"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5D7F3E2E"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758153C2"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7D772CA3"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5FF87075"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58FF3376"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5166127A"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53DFBFA4"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49C7D0F1"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11A789A4"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6358151E"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452F171C"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3A9666A3" w14:textId="77777777" w:rsidR="001D19FA"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36EC5069" w14:textId="77777777" w:rsidR="001D19FA" w:rsidRPr="00964CD7" w:rsidRDefault="001D19FA" w:rsidP="001D19FA">
      <w:pPr>
        <w:spacing w:line="360" w:lineRule="auto"/>
        <w:jc w:val="right"/>
        <w:rPr>
          <w:rFonts w:asciiTheme="majorBidi" w:eastAsia="Times New Roman" w:hAnsiTheme="majorBidi" w:cstheme="majorBidi"/>
          <w:b/>
          <w:bCs/>
          <w:kern w:val="0"/>
          <w:sz w:val="24"/>
          <w:szCs w:val="24"/>
          <w14:ligatures w14:val="none"/>
        </w:rPr>
      </w:pPr>
    </w:p>
    <w:p w14:paraId="22D593C7" w14:textId="77777777" w:rsidR="001D19FA" w:rsidRDefault="001D19FA" w:rsidP="001D19FA">
      <w:pPr>
        <w:spacing w:line="360" w:lineRule="auto"/>
        <w:jc w:val="center"/>
        <w:rPr>
          <w:rFonts w:asciiTheme="majorBidi" w:eastAsia="Times New Roman" w:hAnsiTheme="majorBidi" w:cstheme="majorBidi"/>
          <w:b/>
          <w:bCs/>
          <w:kern w:val="0"/>
          <w:sz w:val="24"/>
          <w:szCs w:val="24"/>
          <w14:ligatures w14:val="none"/>
        </w:rPr>
      </w:pPr>
    </w:p>
    <w:p w14:paraId="769305A4" w14:textId="77777777" w:rsidR="001D19FA" w:rsidRPr="00F24384" w:rsidRDefault="001D19FA" w:rsidP="001D19FA">
      <w:pPr>
        <w:jc w:val="center"/>
        <w:rPr>
          <w:rFonts w:ascii="Simplified Arabic" w:eastAsia="Times New Roman" w:hAnsi="Simplified Arabic" w:cs="Simplified Arabic"/>
          <w:b/>
          <w:bCs/>
          <w:kern w:val="0"/>
          <w:sz w:val="40"/>
          <w:szCs w:val="40"/>
          <w:rtl/>
          <w14:ligatures w14:val="none"/>
        </w:rPr>
      </w:pPr>
      <w:r w:rsidRPr="00F24384">
        <w:rPr>
          <w:rFonts w:ascii="Simplified Arabic" w:eastAsia="Times New Roman" w:hAnsi="Simplified Arabic" w:cs="Simplified Arabic"/>
          <w:b/>
          <w:bCs/>
          <w:kern w:val="0"/>
          <w:sz w:val="40"/>
          <w:szCs w:val="40"/>
          <w:rtl/>
          <w14:ligatures w14:val="none"/>
        </w:rPr>
        <w:t>الفصل الأول: المدخل العام للبحث</w:t>
      </w:r>
    </w:p>
    <w:p w14:paraId="014C684E" w14:textId="77777777" w:rsidR="001D19FA" w:rsidRPr="00F24384" w:rsidRDefault="001D19FA" w:rsidP="001D19FA">
      <w:pPr>
        <w:jc w:val="center"/>
        <w:rPr>
          <w:rFonts w:asciiTheme="majorBidi" w:eastAsia="Times New Roman" w:hAnsiTheme="majorBidi" w:cstheme="majorBidi"/>
          <w:b/>
          <w:bCs/>
          <w:kern w:val="0"/>
          <w:sz w:val="36"/>
          <w:szCs w:val="36"/>
          <w14:ligatures w14:val="none"/>
        </w:rPr>
      </w:pPr>
      <w:r w:rsidRPr="00F24384">
        <w:rPr>
          <w:rFonts w:asciiTheme="majorBidi" w:eastAsia="Times New Roman" w:hAnsiTheme="majorBidi" w:cstheme="majorBidi"/>
          <w:b/>
          <w:bCs/>
          <w:kern w:val="0"/>
          <w:sz w:val="36"/>
          <w:szCs w:val="36"/>
          <w14:ligatures w14:val="none"/>
        </w:rPr>
        <w:t>Chapter 1: General Entrance to Research</w:t>
      </w:r>
    </w:p>
    <w:p w14:paraId="6B4A3866"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19628683"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73CF0C5B"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6919E4CF"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216BCCD1"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3F9D2BD1"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0BA6CC1E"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18F1508D"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7CABE6CB"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69C1F513" w14:textId="77777777" w:rsidR="001D19FA" w:rsidRDefault="001D19FA" w:rsidP="001D19FA">
      <w:pPr>
        <w:spacing w:line="360" w:lineRule="auto"/>
        <w:rPr>
          <w:rFonts w:asciiTheme="majorBidi" w:eastAsia="Times New Roman" w:hAnsiTheme="majorBidi" w:cstheme="majorBidi"/>
          <w:b/>
          <w:bCs/>
          <w:kern w:val="0"/>
          <w:sz w:val="24"/>
          <w:szCs w:val="24"/>
          <w14:ligatures w14:val="none"/>
        </w:rPr>
      </w:pPr>
    </w:p>
    <w:p w14:paraId="50E3D981" w14:textId="77777777" w:rsidR="001D19FA" w:rsidRPr="00964CD7" w:rsidRDefault="001D19FA" w:rsidP="001D19FA">
      <w:pPr>
        <w:spacing w:line="360" w:lineRule="auto"/>
        <w:rPr>
          <w:rFonts w:asciiTheme="majorBidi" w:eastAsia="Times New Roman" w:hAnsiTheme="majorBidi" w:cstheme="majorBidi"/>
          <w:b/>
          <w:bCs/>
          <w:kern w:val="0"/>
          <w:sz w:val="24"/>
          <w:szCs w:val="24"/>
          <w14:ligatures w14:val="none"/>
        </w:rPr>
      </w:pPr>
    </w:p>
    <w:p w14:paraId="501C1084" w14:textId="77777777" w:rsidR="001D19FA" w:rsidRPr="00964CD7" w:rsidRDefault="001D19FA" w:rsidP="001D19FA">
      <w:pPr>
        <w:pStyle w:val="Heading1"/>
        <w:rPr>
          <w:rFonts w:asciiTheme="majorBidi" w:eastAsia="Times New Roman" w:hAnsiTheme="majorBidi"/>
        </w:rPr>
      </w:pPr>
      <w:bookmarkStart w:id="5" w:name="_Toc192576200"/>
      <w:r w:rsidRPr="00964CD7">
        <w:rPr>
          <w:rFonts w:asciiTheme="majorBidi" w:eastAsia="Times New Roman" w:hAnsiTheme="majorBidi"/>
        </w:rPr>
        <w:lastRenderedPageBreak/>
        <w:t>Chapter 1: General Entrance to Research</w:t>
      </w:r>
      <w:bookmarkEnd w:id="5"/>
    </w:p>
    <w:p w14:paraId="5FB26BF2" w14:textId="77777777" w:rsidR="001D19FA" w:rsidRPr="00964CD7" w:rsidRDefault="001D19FA" w:rsidP="001D19FA">
      <w:pPr>
        <w:pStyle w:val="Heading2"/>
        <w:rPr>
          <w:rFonts w:asciiTheme="majorBidi" w:eastAsia="Times New Roman" w:hAnsiTheme="majorBidi"/>
        </w:rPr>
      </w:pPr>
      <w:bookmarkStart w:id="6" w:name="_Toc192576201"/>
      <w:r w:rsidRPr="00964CD7">
        <w:rPr>
          <w:rFonts w:asciiTheme="majorBidi" w:eastAsia="Times New Roman" w:hAnsiTheme="majorBidi"/>
        </w:rPr>
        <w:t>Introduction</w:t>
      </w:r>
      <w:bookmarkEnd w:id="6"/>
    </w:p>
    <w:p w14:paraId="5AE41481"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Industrial operations of refineries together with petrochemical plants and oil and gas facilities require maintenance reliability and operational management as their core operational components. Thorough reliability strategies together with maintenance procedures extend equipment lifespan while lowering operational disruptions along with boosting operational outputs. The pressure to decrease costs continues escalating for industries that operate under these conditions while they must sustain exceptional operational standards alongside </w:t>
      </w:r>
      <w:r w:rsidRPr="00A32587">
        <w:rPr>
          <w:rFonts w:asciiTheme="majorBidi" w:hAnsiTheme="majorBidi" w:cstheme="majorBidi"/>
          <w:sz w:val="24"/>
          <w:szCs w:val="24"/>
        </w:rPr>
        <w:t>regulatory adherence.</w:t>
      </w:r>
    </w:p>
    <w:p w14:paraId="7AF380C9"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research field of maintenance reliability and operational management generates useful knowledge about asset performance improvement methods which also decrease mechanical system failure risks. The maintenance frameworks consist of predictive and preventive upkeep and risk-based inspection techniques as well as condition monitoring and total productive maintenance (TPM). Maintenance management undergoes transformation through the increasing adoption of </w:t>
      </w:r>
      <w:proofErr w:type="gramStart"/>
      <w:r w:rsidRPr="00964CD7">
        <w:rPr>
          <w:rFonts w:asciiTheme="majorBidi" w:hAnsiTheme="majorBidi" w:cstheme="majorBidi"/>
          <w:sz w:val="24"/>
          <w:szCs w:val="24"/>
        </w:rPr>
        <w:t>four industries</w:t>
      </w:r>
      <w:proofErr w:type="gramEnd"/>
      <w:r w:rsidRPr="00964CD7">
        <w:rPr>
          <w:rFonts w:asciiTheme="majorBidi" w:hAnsiTheme="majorBidi" w:cstheme="majorBidi"/>
          <w:sz w:val="24"/>
          <w:szCs w:val="24"/>
        </w:rPr>
        <w:t xml:space="preserve"> technologies such as artificial intelligence (AI), machine learning (ML) and Internet of Things (IoT). New developments in maintenance techniques still require improvements to achieve truly efficient and </w:t>
      </w:r>
      <w:proofErr w:type="gramStart"/>
      <w:r w:rsidRPr="00964CD7">
        <w:rPr>
          <w:rFonts w:asciiTheme="majorBidi" w:hAnsiTheme="majorBidi" w:cstheme="majorBidi"/>
          <w:sz w:val="24"/>
          <w:szCs w:val="24"/>
        </w:rPr>
        <w:t>economical</w:t>
      </w:r>
      <w:proofErr w:type="gramEnd"/>
      <w:r w:rsidRPr="00964CD7">
        <w:rPr>
          <w:rFonts w:asciiTheme="majorBidi" w:hAnsiTheme="majorBidi" w:cstheme="majorBidi"/>
          <w:sz w:val="24"/>
          <w:szCs w:val="24"/>
        </w:rPr>
        <w:t xml:space="preserve"> </w:t>
      </w:r>
      <w:r w:rsidRPr="00A32587">
        <w:rPr>
          <w:rFonts w:asciiTheme="majorBidi" w:hAnsiTheme="majorBidi" w:cstheme="majorBidi"/>
          <w:sz w:val="24"/>
          <w:szCs w:val="24"/>
        </w:rPr>
        <w:t>maintenance methods.</w:t>
      </w:r>
    </w:p>
    <w:p w14:paraId="6AA09CBF"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This study investigates the impact of schedule compression on project performance in maintenance and reliability management within industrial operations. The need for tight deadlines drives project teams to implement two primary schedule compression methods called crashing and fast-tracking. The study determines how these techniques affect time duration alongside cost, quality, domain range and stakeholder satisfaction to optimize </w:t>
      </w:r>
      <w:r w:rsidRPr="00A32587">
        <w:rPr>
          <w:rFonts w:asciiTheme="majorBidi" w:hAnsiTheme="majorBidi" w:cstheme="majorBidi"/>
          <w:sz w:val="24"/>
          <w:szCs w:val="24"/>
        </w:rPr>
        <w:t>operational and maintenance approaches.</w:t>
      </w:r>
    </w:p>
    <w:p w14:paraId="2EAA43CC" w14:textId="77777777" w:rsidR="001D19FA" w:rsidRPr="00964CD7" w:rsidRDefault="001D19FA" w:rsidP="001D19FA">
      <w:pPr>
        <w:spacing w:line="360" w:lineRule="auto"/>
        <w:jc w:val="right"/>
        <w:rPr>
          <w:rFonts w:asciiTheme="majorBidi" w:hAnsiTheme="majorBidi" w:cstheme="majorBidi"/>
          <w:sz w:val="24"/>
          <w:szCs w:val="24"/>
        </w:rPr>
      </w:pPr>
    </w:p>
    <w:p w14:paraId="54F7BEFA" w14:textId="77777777" w:rsidR="001D19FA" w:rsidRPr="00964CD7" w:rsidRDefault="001D19FA" w:rsidP="001D19FA">
      <w:pPr>
        <w:pStyle w:val="Heading2"/>
        <w:rPr>
          <w:rFonts w:asciiTheme="majorBidi" w:eastAsia="Times New Roman" w:hAnsiTheme="majorBidi"/>
        </w:rPr>
      </w:pPr>
      <w:bookmarkStart w:id="7" w:name="_Toc192576202"/>
      <w:r w:rsidRPr="00964CD7">
        <w:rPr>
          <w:rFonts w:asciiTheme="majorBidi" w:eastAsia="Times New Roman" w:hAnsiTheme="majorBidi"/>
        </w:rPr>
        <w:t>Research Problem</w:t>
      </w:r>
      <w:bookmarkEnd w:id="7"/>
    </w:p>
    <w:p w14:paraId="3F665CCE"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Operational management and maintenance reliability encounter their main obstacle when they must achieve process continuity while </w:t>
      </w:r>
      <w:proofErr w:type="gramStart"/>
      <w:r w:rsidRPr="00964CD7">
        <w:rPr>
          <w:rFonts w:asciiTheme="majorBidi" w:hAnsiTheme="majorBidi" w:cstheme="majorBidi"/>
          <w:sz w:val="24"/>
          <w:szCs w:val="24"/>
        </w:rPr>
        <w:t>managing between</w:t>
      </w:r>
      <w:proofErr w:type="gramEnd"/>
      <w:r w:rsidRPr="00964CD7">
        <w:rPr>
          <w:rFonts w:asciiTheme="majorBidi" w:hAnsiTheme="majorBidi" w:cstheme="majorBidi"/>
          <w:sz w:val="24"/>
          <w:szCs w:val="24"/>
        </w:rPr>
        <w:t xml:space="preserve"> cost-effectiveness and timing requirements and operational excellence. Maintenance projects must adjust their schedules because of immediate operational needs and unplanned plant shutdowns or regulatory obligations. Maintaining schedule compression requires overcoming a substantial challenge because it needs both high quality outputs and reliable performance </w:t>
      </w:r>
      <w:r w:rsidRPr="00964CD7">
        <w:rPr>
          <w:rFonts w:asciiTheme="majorBidi" w:hAnsiTheme="majorBidi" w:cstheme="majorBidi"/>
          <w:sz w:val="24"/>
          <w:szCs w:val="24"/>
        </w:rPr>
        <w:lastRenderedPageBreak/>
        <w:t>standards. Scientific research is needed to analyze schedule compression effects on industrial maintenance projects because studies about their influence on long-term outcomes are scarce.</w:t>
      </w:r>
    </w:p>
    <w:p w14:paraId="55031876"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 investigates the performance effects of shortening deadlines on maintenance and reliability projects within refineries and petrochemical plants as well as in the oil and gas industry. Professionals in this field will benefit from the findings by using them to optimize maintenance strategies that preserve operational efficiency and adherence to regulations.</w:t>
      </w:r>
    </w:p>
    <w:p w14:paraId="72CE4799" w14:textId="77777777" w:rsidR="001D19FA" w:rsidRPr="00964CD7" w:rsidRDefault="001D19FA" w:rsidP="001D19FA">
      <w:pPr>
        <w:spacing w:line="360" w:lineRule="auto"/>
        <w:jc w:val="right"/>
        <w:rPr>
          <w:rFonts w:asciiTheme="majorBidi" w:hAnsiTheme="majorBidi" w:cstheme="majorBidi"/>
          <w:sz w:val="24"/>
          <w:szCs w:val="24"/>
        </w:rPr>
      </w:pPr>
    </w:p>
    <w:p w14:paraId="6E9DA586" w14:textId="77777777" w:rsidR="001D19FA" w:rsidRPr="00964CD7" w:rsidRDefault="001D19FA" w:rsidP="001D19FA">
      <w:pPr>
        <w:pStyle w:val="Heading2"/>
        <w:rPr>
          <w:rFonts w:asciiTheme="majorBidi" w:eastAsia="Times New Roman" w:hAnsiTheme="majorBidi"/>
        </w:rPr>
      </w:pPr>
      <w:bookmarkStart w:id="8" w:name="_Toc192576203"/>
      <w:r w:rsidRPr="00964CD7">
        <w:rPr>
          <w:rFonts w:asciiTheme="majorBidi" w:eastAsia="Times New Roman" w:hAnsiTheme="majorBidi"/>
        </w:rPr>
        <w:t>Research Objectives</w:t>
      </w:r>
      <w:bookmarkEnd w:id="8"/>
    </w:p>
    <w:p w14:paraId="30E40A14"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 aims to fulfill several main objectives.</w:t>
      </w:r>
    </w:p>
    <w:p w14:paraId="3763799B" w14:textId="77777777" w:rsidR="001D19FA" w:rsidRPr="00964CD7" w:rsidRDefault="001D19FA" w:rsidP="001D19FA">
      <w:pPr>
        <w:pStyle w:val="ListParagraph"/>
        <w:numPr>
          <w:ilvl w:val="0"/>
          <w:numId w:val="1"/>
        </w:numPr>
        <w:spacing w:line="360" w:lineRule="auto"/>
        <w:rPr>
          <w:rFonts w:asciiTheme="majorBidi" w:hAnsiTheme="majorBidi" w:cstheme="majorBidi"/>
          <w:sz w:val="24"/>
          <w:szCs w:val="24"/>
        </w:rPr>
      </w:pPr>
      <w:r w:rsidRPr="00964CD7">
        <w:rPr>
          <w:rFonts w:asciiTheme="majorBidi" w:hAnsiTheme="majorBidi" w:cstheme="majorBidi"/>
          <w:sz w:val="24"/>
          <w:szCs w:val="24"/>
        </w:rPr>
        <w:t>This research investigates the effects that schedule compression generates on maintenance and operational project results.</w:t>
      </w:r>
    </w:p>
    <w:p w14:paraId="7E3D0F10" w14:textId="77777777" w:rsidR="001D19FA" w:rsidRPr="00964CD7" w:rsidRDefault="001D19FA" w:rsidP="001D19FA">
      <w:pPr>
        <w:pStyle w:val="ListParagraph"/>
        <w:numPr>
          <w:ilvl w:val="0"/>
          <w:numId w:val="1"/>
        </w:numPr>
        <w:spacing w:line="360" w:lineRule="auto"/>
        <w:rPr>
          <w:rFonts w:asciiTheme="majorBidi" w:hAnsiTheme="majorBidi" w:cstheme="majorBidi"/>
          <w:sz w:val="24"/>
          <w:szCs w:val="24"/>
        </w:rPr>
      </w:pPr>
      <w:r w:rsidRPr="00964CD7">
        <w:rPr>
          <w:rFonts w:asciiTheme="majorBidi" w:hAnsiTheme="majorBidi" w:cstheme="majorBidi"/>
          <w:sz w:val="24"/>
          <w:szCs w:val="24"/>
        </w:rPr>
        <w:t>The research seeks to determine if fast-tracking and crashing techniques succeed in enhancing project results.</w:t>
      </w:r>
    </w:p>
    <w:p w14:paraId="0777DE43" w14:textId="77777777" w:rsidR="001D19FA" w:rsidRPr="00964CD7" w:rsidRDefault="001D19FA" w:rsidP="001D19FA">
      <w:pPr>
        <w:pStyle w:val="ListParagraph"/>
        <w:numPr>
          <w:ilvl w:val="0"/>
          <w:numId w:val="1"/>
        </w:numPr>
        <w:spacing w:line="360" w:lineRule="auto"/>
        <w:rPr>
          <w:rFonts w:asciiTheme="majorBidi" w:hAnsiTheme="majorBidi" w:cstheme="majorBidi"/>
          <w:sz w:val="24"/>
          <w:szCs w:val="24"/>
        </w:rPr>
      </w:pPr>
      <w:r w:rsidRPr="00964CD7">
        <w:rPr>
          <w:rFonts w:asciiTheme="majorBidi" w:hAnsiTheme="majorBidi" w:cstheme="majorBidi"/>
          <w:sz w:val="24"/>
          <w:szCs w:val="24"/>
        </w:rPr>
        <w:t>A review must be conducted to determine the effects of schedule compression on time duration and cost performance along with quality, domain needs and stakeholder satisfaction metrics.</w:t>
      </w:r>
    </w:p>
    <w:p w14:paraId="1C967726" w14:textId="77777777" w:rsidR="001D19FA" w:rsidRPr="00964CD7" w:rsidRDefault="001D19FA" w:rsidP="001D19FA">
      <w:pPr>
        <w:pStyle w:val="ListParagraph"/>
        <w:numPr>
          <w:ilvl w:val="0"/>
          <w:numId w:val="1"/>
        </w:numPr>
        <w:spacing w:line="360" w:lineRule="auto"/>
        <w:rPr>
          <w:rFonts w:asciiTheme="majorBidi" w:hAnsiTheme="majorBidi" w:cstheme="majorBidi"/>
          <w:sz w:val="24"/>
          <w:szCs w:val="24"/>
        </w:rPr>
      </w:pPr>
      <w:r w:rsidRPr="00964CD7">
        <w:rPr>
          <w:rFonts w:asciiTheme="majorBidi" w:hAnsiTheme="majorBidi" w:cstheme="majorBidi"/>
          <w:sz w:val="24"/>
          <w:szCs w:val="24"/>
        </w:rPr>
        <w:t>The research seeks to uncover effective methods for managing operational risks which result from schedule compression in maintenance reliability systems.</w:t>
      </w:r>
    </w:p>
    <w:p w14:paraId="5365B93B" w14:textId="77777777" w:rsidR="001D19FA" w:rsidRPr="00964CD7" w:rsidRDefault="001D19FA" w:rsidP="001D19FA">
      <w:pPr>
        <w:pStyle w:val="ListParagraph"/>
        <w:numPr>
          <w:ilvl w:val="0"/>
          <w:numId w:val="1"/>
        </w:numPr>
        <w:spacing w:line="360" w:lineRule="auto"/>
        <w:rPr>
          <w:rFonts w:asciiTheme="majorBidi" w:hAnsiTheme="majorBidi" w:cstheme="majorBidi"/>
          <w:sz w:val="24"/>
          <w:szCs w:val="24"/>
        </w:rPr>
      </w:pPr>
      <w:r w:rsidRPr="00964CD7">
        <w:rPr>
          <w:rFonts w:asciiTheme="majorBidi" w:hAnsiTheme="majorBidi" w:cstheme="majorBidi"/>
          <w:sz w:val="24"/>
          <w:szCs w:val="24"/>
        </w:rPr>
        <w:t>The author will recommend improvements to maintenance schedules that preserve project operational efficiency.</w:t>
      </w:r>
    </w:p>
    <w:p w14:paraId="007FF0C4" w14:textId="77777777" w:rsidR="001D19FA" w:rsidRPr="00964CD7" w:rsidRDefault="001D19FA" w:rsidP="001D19FA">
      <w:pPr>
        <w:spacing w:line="360" w:lineRule="auto"/>
        <w:jc w:val="right"/>
        <w:rPr>
          <w:rFonts w:asciiTheme="majorBidi" w:hAnsiTheme="majorBidi" w:cstheme="majorBidi"/>
          <w:sz w:val="24"/>
          <w:szCs w:val="24"/>
        </w:rPr>
      </w:pPr>
    </w:p>
    <w:p w14:paraId="47444AFF" w14:textId="77777777" w:rsidR="001D19FA" w:rsidRPr="00964CD7" w:rsidRDefault="001D19FA" w:rsidP="001D19FA">
      <w:pPr>
        <w:pStyle w:val="Heading2"/>
        <w:rPr>
          <w:rFonts w:asciiTheme="majorBidi" w:eastAsia="Times New Roman" w:hAnsiTheme="majorBidi"/>
        </w:rPr>
      </w:pPr>
      <w:bookmarkStart w:id="9" w:name="_Toc192576204"/>
      <w:r w:rsidRPr="00964CD7">
        <w:rPr>
          <w:rFonts w:asciiTheme="majorBidi" w:eastAsia="Times New Roman" w:hAnsiTheme="majorBidi"/>
        </w:rPr>
        <w:t>Main Research Question</w:t>
      </w:r>
      <w:bookmarkEnd w:id="9"/>
    </w:p>
    <w:p w14:paraId="21FDF088"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rPr>
        <w:t>What are the effects of schedule compression techniques on project performance in maintenance reliability and operational management?</w:t>
      </w:r>
    </w:p>
    <w:p w14:paraId="260152D2" w14:textId="77777777" w:rsidR="001D19FA" w:rsidRPr="00964CD7" w:rsidRDefault="001D19FA" w:rsidP="001D19FA">
      <w:pPr>
        <w:pStyle w:val="Heading2"/>
        <w:rPr>
          <w:rFonts w:asciiTheme="majorBidi" w:hAnsiTheme="majorBidi"/>
        </w:rPr>
      </w:pPr>
      <w:bookmarkStart w:id="10" w:name="_Toc192576205"/>
      <w:r w:rsidRPr="00964CD7">
        <w:rPr>
          <w:rFonts w:asciiTheme="majorBidi" w:hAnsiTheme="majorBidi"/>
        </w:rPr>
        <w:t>Sub-Research Questions</w:t>
      </w:r>
      <w:bookmarkEnd w:id="10"/>
    </w:p>
    <w:p w14:paraId="1BD30BB9" w14:textId="77777777" w:rsidR="001D19FA" w:rsidRPr="00964CD7" w:rsidRDefault="001D19FA" w:rsidP="001D19FA">
      <w:pPr>
        <w:pStyle w:val="ListParagraph"/>
        <w:numPr>
          <w:ilvl w:val="0"/>
          <w:numId w:val="2"/>
        </w:numPr>
        <w:spacing w:line="360" w:lineRule="auto"/>
        <w:rPr>
          <w:rFonts w:asciiTheme="majorBidi" w:hAnsiTheme="majorBidi" w:cstheme="majorBidi"/>
          <w:sz w:val="24"/>
          <w:szCs w:val="24"/>
        </w:rPr>
      </w:pPr>
      <w:r w:rsidRPr="00964CD7">
        <w:rPr>
          <w:rFonts w:asciiTheme="majorBidi" w:hAnsiTheme="majorBidi" w:cstheme="majorBidi"/>
          <w:sz w:val="24"/>
          <w:szCs w:val="24"/>
        </w:rPr>
        <w:t>Why do organizations decide to implement schedule compression during the execution of industrial maintenance projects?</w:t>
      </w:r>
    </w:p>
    <w:p w14:paraId="0A756BFC" w14:textId="77777777" w:rsidR="001D19FA" w:rsidRPr="00964CD7" w:rsidRDefault="001D19FA" w:rsidP="001D19FA">
      <w:pPr>
        <w:pStyle w:val="ListParagraph"/>
        <w:numPr>
          <w:ilvl w:val="0"/>
          <w:numId w:val="2"/>
        </w:numPr>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At what rate does project </w:t>
      </w:r>
      <w:proofErr w:type="gramStart"/>
      <w:r w:rsidRPr="00964CD7">
        <w:rPr>
          <w:rFonts w:asciiTheme="majorBidi" w:hAnsiTheme="majorBidi" w:cstheme="majorBidi"/>
          <w:sz w:val="24"/>
          <w:szCs w:val="24"/>
        </w:rPr>
        <w:t>time duration</w:t>
      </w:r>
      <w:proofErr w:type="gramEnd"/>
      <w:r w:rsidRPr="00964CD7">
        <w:rPr>
          <w:rFonts w:asciiTheme="majorBidi" w:hAnsiTheme="majorBidi" w:cstheme="majorBidi"/>
          <w:sz w:val="24"/>
          <w:szCs w:val="24"/>
        </w:rPr>
        <w:t xml:space="preserve"> change when using schedule compression?</w:t>
      </w:r>
    </w:p>
    <w:p w14:paraId="55BC69BA" w14:textId="77777777" w:rsidR="001D19FA" w:rsidRPr="00964CD7" w:rsidRDefault="001D19FA" w:rsidP="001D19FA">
      <w:pPr>
        <w:pStyle w:val="ListParagraph"/>
        <w:numPr>
          <w:ilvl w:val="0"/>
          <w:numId w:val="2"/>
        </w:numPr>
        <w:spacing w:line="360" w:lineRule="auto"/>
        <w:rPr>
          <w:rFonts w:asciiTheme="majorBidi" w:hAnsiTheme="majorBidi" w:cstheme="majorBidi"/>
          <w:sz w:val="24"/>
          <w:szCs w:val="24"/>
        </w:rPr>
      </w:pPr>
      <w:r w:rsidRPr="00964CD7">
        <w:rPr>
          <w:rFonts w:asciiTheme="majorBidi" w:hAnsiTheme="majorBidi" w:cstheme="majorBidi"/>
          <w:sz w:val="24"/>
          <w:szCs w:val="24"/>
        </w:rPr>
        <w:t>Project maintenance operations experience what financial effects when projects undergo time compression?</w:t>
      </w:r>
    </w:p>
    <w:p w14:paraId="3830F3D7" w14:textId="77777777" w:rsidR="001D19FA" w:rsidRPr="00964CD7" w:rsidRDefault="001D19FA" w:rsidP="001D19FA">
      <w:pPr>
        <w:pStyle w:val="ListParagraph"/>
        <w:numPr>
          <w:ilvl w:val="0"/>
          <w:numId w:val="2"/>
        </w:numPr>
        <w:spacing w:line="360" w:lineRule="auto"/>
        <w:rPr>
          <w:rFonts w:asciiTheme="majorBidi" w:hAnsiTheme="majorBidi" w:cstheme="majorBidi"/>
          <w:sz w:val="24"/>
          <w:szCs w:val="24"/>
        </w:rPr>
      </w:pPr>
      <w:r w:rsidRPr="00964CD7">
        <w:rPr>
          <w:rFonts w:asciiTheme="majorBidi" w:hAnsiTheme="majorBidi" w:cstheme="majorBidi"/>
          <w:sz w:val="24"/>
          <w:szCs w:val="24"/>
        </w:rPr>
        <w:lastRenderedPageBreak/>
        <w:t>What effects does schedule compression have on maintenance outcomes regarding reliability and quality levels?</w:t>
      </w:r>
    </w:p>
    <w:p w14:paraId="49074ED4" w14:textId="77777777" w:rsidR="001D19FA" w:rsidRPr="00964CD7" w:rsidRDefault="001D19FA" w:rsidP="001D19FA">
      <w:pPr>
        <w:pStyle w:val="ListParagraph"/>
        <w:numPr>
          <w:ilvl w:val="0"/>
          <w:numId w:val="2"/>
        </w:numPr>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All groups </w:t>
      </w:r>
      <w:proofErr w:type="gramStart"/>
      <w:r w:rsidRPr="00964CD7">
        <w:rPr>
          <w:rFonts w:asciiTheme="majorBidi" w:hAnsiTheme="majorBidi" w:cstheme="majorBidi"/>
          <w:sz w:val="24"/>
          <w:szCs w:val="24"/>
        </w:rPr>
        <w:t>involved</w:t>
      </w:r>
      <w:proofErr w:type="gramEnd"/>
      <w:r w:rsidRPr="00964CD7">
        <w:rPr>
          <w:rFonts w:asciiTheme="majorBidi" w:hAnsiTheme="majorBidi" w:cstheme="majorBidi"/>
          <w:sz w:val="24"/>
          <w:szCs w:val="24"/>
        </w:rPr>
        <w:t xml:space="preserve"> in industrial maintenance hold what perspective regarding schedule compression?</w:t>
      </w:r>
    </w:p>
    <w:p w14:paraId="3867FF0C" w14:textId="77777777" w:rsidR="001D19FA" w:rsidRPr="00964CD7" w:rsidRDefault="001D19FA" w:rsidP="001D19FA">
      <w:pPr>
        <w:pStyle w:val="ListParagraph"/>
        <w:numPr>
          <w:ilvl w:val="0"/>
          <w:numId w:val="2"/>
        </w:numPr>
        <w:spacing w:line="360" w:lineRule="auto"/>
        <w:rPr>
          <w:rFonts w:asciiTheme="majorBidi" w:hAnsiTheme="majorBidi" w:cstheme="majorBidi"/>
          <w:sz w:val="24"/>
          <w:szCs w:val="24"/>
        </w:rPr>
      </w:pPr>
      <w:r w:rsidRPr="00964CD7">
        <w:rPr>
          <w:rFonts w:asciiTheme="majorBidi" w:hAnsiTheme="majorBidi" w:cstheme="majorBidi"/>
          <w:sz w:val="24"/>
          <w:szCs w:val="24"/>
        </w:rPr>
        <w:t>What preventive methods exist to handle the risks that schedule compression produces?</w:t>
      </w:r>
    </w:p>
    <w:p w14:paraId="08B035A5" w14:textId="77777777" w:rsidR="001D19FA" w:rsidRPr="00964CD7" w:rsidRDefault="001D19FA" w:rsidP="001D19FA">
      <w:pPr>
        <w:spacing w:line="360" w:lineRule="auto"/>
        <w:rPr>
          <w:rFonts w:asciiTheme="majorBidi" w:hAnsiTheme="majorBidi" w:cstheme="majorBidi"/>
          <w:sz w:val="24"/>
          <w:szCs w:val="24"/>
        </w:rPr>
      </w:pPr>
    </w:p>
    <w:p w14:paraId="6B06BCF3" w14:textId="77777777" w:rsidR="001D19FA" w:rsidRPr="00447B23" w:rsidRDefault="001D19FA" w:rsidP="001D19FA">
      <w:pPr>
        <w:pStyle w:val="Heading2"/>
        <w:rPr>
          <w:rFonts w:asciiTheme="majorBidi" w:eastAsia="Times New Roman" w:hAnsiTheme="majorBidi"/>
          <w:b/>
          <w:bCs/>
          <w:sz w:val="28"/>
          <w:szCs w:val="28"/>
        </w:rPr>
      </w:pPr>
      <w:bookmarkStart w:id="11" w:name="_Toc192576206"/>
      <w:r w:rsidRPr="00447B23">
        <w:rPr>
          <w:rFonts w:asciiTheme="majorBidi" w:eastAsia="Times New Roman" w:hAnsiTheme="majorBidi"/>
          <w:b/>
          <w:bCs/>
          <w:sz w:val="28"/>
          <w:szCs w:val="28"/>
        </w:rPr>
        <w:t>The Importance of This Research</w:t>
      </w:r>
      <w:bookmarkEnd w:id="11"/>
    </w:p>
    <w:p w14:paraId="7C8BB773" w14:textId="77777777" w:rsidR="001D19FA" w:rsidRPr="007A02C1" w:rsidRDefault="001D19FA" w:rsidP="001D19FA">
      <w:pPr>
        <w:pStyle w:val="Heading3"/>
        <w:rPr>
          <w:rFonts w:asciiTheme="majorBidi" w:eastAsia="Times New Roman" w:hAnsiTheme="majorBidi"/>
          <w:sz w:val="28"/>
          <w:szCs w:val="28"/>
        </w:rPr>
      </w:pPr>
      <w:bookmarkStart w:id="12" w:name="_Toc192576207"/>
      <w:r w:rsidRPr="007A02C1">
        <w:rPr>
          <w:rFonts w:asciiTheme="majorBidi" w:eastAsia="Times New Roman" w:hAnsiTheme="majorBidi"/>
          <w:sz w:val="28"/>
          <w:szCs w:val="28"/>
        </w:rPr>
        <w:t>The Importance of Theoretical Research</w:t>
      </w:r>
      <w:bookmarkEnd w:id="12"/>
    </w:p>
    <w:p w14:paraId="1709BCAD"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Academic research on maintenance reliability and operational management receives significant benefit from this study because it deepens understanding of schedule compression effects on project outcomes. The established theoretical framework enhances knowledge about the complex relationship </w:t>
      </w:r>
      <w:proofErr w:type="gramStart"/>
      <w:r w:rsidRPr="00964CD7">
        <w:rPr>
          <w:rFonts w:asciiTheme="majorBidi" w:hAnsiTheme="majorBidi" w:cstheme="majorBidi"/>
          <w:sz w:val="24"/>
          <w:szCs w:val="24"/>
        </w:rPr>
        <w:t>among</w:t>
      </w:r>
      <w:proofErr w:type="gramEnd"/>
      <w:r w:rsidRPr="00964CD7">
        <w:rPr>
          <w:rFonts w:asciiTheme="majorBidi" w:hAnsiTheme="majorBidi" w:cstheme="majorBidi"/>
          <w:sz w:val="24"/>
          <w:szCs w:val="24"/>
        </w:rPr>
        <w:t xml:space="preserve"> time expenditure and project cost and quality variables within maintenance projects. The correct execution of maintenance reliability functions remains essential to achieve operational efficiency with fewer operational stoppages and maximum resource performance. The urgency to shorten project durations leads to three major adverse effects which include budget overruns along with elevated safety concerns together with possible degradation of deliverables.</w:t>
      </w:r>
    </w:p>
    <w:p w14:paraId="6B980319"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 presents combined knowledge from three fields - industrial maintenance, reliability engineering and project management to explore the diverse effects of schedule compression. The study expands current theoretical knowledge about organization-wide methods for balancing project demands against performance targets to reach maximum project success. The study fills literature voids by studying actual schedule compression impact and providing recommendation strategies to reduce associated risks.</w:t>
      </w:r>
    </w:p>
    <w:p w14:paraId="41BBD682"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research findings enhance theoretical models while providing useful advice for professionals operating in the industry. Managers and decision-makers can use evidence-based plans to improve operational efficiency by mastering maintenance reliability and operational performance mechanisms. The research strengthens academic and practical contributions to maintenance-intensive industries by demonstrating the importance of theory-based exploration for innovation and best practices which </w:t>
      </w:r>
      <w:proofErr w:type="gramStart"/>
      <w:r w:rsidRPr="00964CD7">
        <w:rPr>
          <w:rFonts w:asciiTheme="majorBidi" w:hAnsiTheme="majorBidi" w:cstheme="majorBidi"/>
          <w:sz w:val="24"/>
          <w:szCs w:val="24"/>
        </w:rPr>
        <w:t>delivers</w:t>
      </w:r>
      <w:proofErr w:type="gramEnd"/>
      <w:r w:rsidRPr="00964CD7">
        <w:rPr>
          <w:rFonts w:asciiTheme="majorBidi" w:hAnsiTheme="majorBidi" w:cstheme="majorBidi"/>
          <w:sz w:val="24"/>
          <w:szCs w:val="24"/>
        </w:rPr>
        <w:t xml:space="preserve"> sustained organizational performance.</w:t>
      </w:r>
    </w:p>
    <w:p w14:paraId="5E211FF4" w14:textId="77777777" w:rsidR="001D19FA" w:rsidRPr="00964CD7" w:rsidRDefault="001D19FA" w:rsidP="001D19FA">
      <w:pPr>
        <w:spacing w:line="360" w:lineRule="auto"/>
        <w:jc w:val="right"/>
        <w:rPr>
          <w:rFonts w:asciiTheme="majorBidi" w:hAnsiTheme="majorBidi" w:cstheme="majorBidi"/>
          <w:sz w:val="24"/>
          <w:szCs w:val="24"/>
        </w:rPr>
      </w:pPr>
    </w:p>
    <w:p w14:paraId="37D3AE9B" w14:textId="77777777" w:rsidR="001D19FA" w:rsidRPr="00964CD7" w:rsidRDefault="001D19FA" w:rsidP="001D19FA">
      <w:pPr>
        <w:pStyle w:val="Heading3"/>
        <w:rPr>
          <w:rFonts w:asciiTheme="majorBidi" w:eastAsia="Times New Roman" w:hAnsiTheme="majorBidi"/>
        </w:rPr>
      </w:pPr>
      <w:bookmarkStart w:id="13" w:name="_Toc192576208"/>
      <w:r w:rsidRPr="00964CD7">
        <w:rPr>
          <w:rFonts w:asciiTheme="majorBidi" w:eastAsia="Times New Roman" w:hAnsiTheme="majorBidi"/>
        </w:rPr>
        <w:lastRenderedPageBreak/>
        <w:t>The Importance of Applied Research</w:t>
      </w:r>
      <w:bookmarkEnd w:id="13"/>
    </w:p>
    <w:p w14:paraId="4EDE376A"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 provides substantial operational worth to refinery professionals alongside petrochemical outlook executives who manage projects and execute decision-making tasks within the oil and gas business sector. The sectors under consideration need efficient maintenance methods to maintain constant operations. Industrial maintenance operations face critical consequences when schedule compression occurs because unplanned equipment failures can create substantial safety risks and financial losses. Therefore, it remains vital for organizations to understand this phenomenon for enhancing project results.</w:t>
      </w:r>
    </w:p>
    <w:p w14:paraId="3E00C5CF"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Analyzing effective approaches to schedule compression gives organizations strategic solutions enabling them to maximize maintenance performance while protecting themselves against faster execution-related threats. These research findings help industrial leaders make informed decisions between time limitations and maintenance quality and expenses. The research findings present tactics to maximize resource distribution so employees and supplies plus machinery operate efficiently to satisfy operational requirements while upholding operational safety and reliability standards.</w:t>
      </w:r>
    </w:p>
    <w:p w14:paraId="3EB16A0B"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A practical set of guidelines appears in this investigation which helps organizations establish proactive maintenance frameworks that match current industrial standards. Through </w:t>
      </w:r>
      <w:proofErr w:type="gramStart"/>
      <w:r w:rsidRPr="00964CD7">
        <w:rPr>
          <w:rFonts w:asciiTheme="majorBidi" w:hAnsiTheme="majorBidi" w:cstheme="majorBidi"/>
          <w:sz w:val="24"/>
          <w:szCs w:val="24"/>
        </w:rPr>
        <w:t xml:space="preserve">well - </w:t>
      </w:r>
      <w:proofErr w:type="gramEnd"/>
      <w:r w:rsidRPr="00964CD7">
        <w:rPr>
          <w:rFonts w:asciiTheme="majorBidi" w:hAnsiTheme="majorBidi" w:cstheme="majorBidi"/>
          <w:sz w:val="24"/>
          <w:szCs w:val="24"/>
        </w:rPr>
        <w:t>established analytics organizations can establish norms that avoid equipment breakdowns and security-related standards. The obtained research findings give project managers plus decision-makers the power to simplify operations and maintain stable asset reliability and improve operational effectiveness in maintenance-dependent sectors. This valuable research enables organizations to make sustainable business improvements and protect both safety standards and regulatory standards as well as operability goals.</w:t>
      </w:r>
    </w:p>
    <w:p w14:paraId="373E0BA7" w14:textId="77777777" w:rsidR="001D19FA" w:rsidRPr="00964CD7" w:rsidRDefault="001D19FA" w:rsidP="001D19FA">
      <w:pPr>
        <w:spacing w:line="360" w:lineRule="auto"/>
        <w:rPr>
          <w:rFonts w:asciiTheme="majorBidi" w:hAnsiTheme="majorBidi" w:cstheme="majorBidi"/>
          <w:sz w:val="24"/>
          <w:szCs w:val="24"/>
        </w:rPr>
      </w:pPr>
    </w:p>
    <w:p w14:paraId="6251CF78" w14:textId="77777777" w:rsidR="001D19FA" w:rsidRPr="00964CD7" w:rsidRDefault="001D19FA" w:rsidP="001D19FA">
      <w:pPr>
        <w:pStyle w:val="Heading2"/>
        <w:rPr>
          <w:rFonts w:asciiTheme="majorBidi" w:eastAsia="Times New Roman" w:hAnsiTheme="majorBidi"/>
        </w:rPr>
      </w:pPr>
      <w:bookmarkStart w:id="14" w:name="_Toc192576209"/>
      <w:r w:rsidRPr="00964CD7">
        <w:rPr>
          <w:rFonts w:asciiTheme="majorBidi" w:eastAsia="Times New Roman" w:hAnsiTheme="majorBidi"/>
        </w:rPr>
        <w:t>Research Hypothesis</w:t>
      </w:r>
      <w:bookmarkEnd w:id="14"/>
    </w:p>
    <w:p w14:paraId="77912B92" w14:textId="77777777" w:rsidR="001D19FA" w:rsidRPr="00964CD7" w:rsidRDefault="001D19FA" w:rsidP="001D19FA">
      <w:pPr>
        <w:pStyle w:val="Heading3"/>
        <w:rPr>
          <w:rFonts w:asciiTheme="majorBidi" w:hAnsiTheme="majorBidi"/>
        </w:rPr>
      </w:pPr>
      <w:bookmarkStart w:id="15" w:name="_Toc192576210"/>
      <w:r w:rsidRPr="00964CD7">
        <w:rPr>
          <w:rFonts w:asciiTheme="majorBidi" w:eastAsia="Times New Roman" w:hAnsiTheme="majorBidi"/>
        </w:rPr>
        <w:t>Main Research Hypothesis</w:t>
      </w:r>
      <w:bookmarkEnd w:id="15"/>
    </w:p>
    <w:p w14:paraId="17417F58"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H₀: Schedule compression has no significant impact on maintenance and operational project performance.</w:t>
      </w:r>
    </w:p>
    <w:p w14:paraId="46BF1DD2"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H₁: Schedule compression significantly affects maintenance and operational project performance.</w:t>
      </w:r>
    </w:p>
    <w:p w14:paraId="2CE7ECBD" w14:textId="77777777" w:rsidR="001D19FA" w:rsidRPr="00964CD7" w:rsidRDefault="001D19FA" w:rsidP="001D19FA">
      <w:pPr>
        <w:pStyle w:val="Heading3"/>
        <w:rPr>
          <w:rFonts w:asciiTheme="majorBidi" w:eastAsia="Times New Roman" w:hAnsiTheme="majorBidi"/>
        </w:rPr>
      </w:pPr>
      <w:bookmarkStart w:id="16" w:name="_Toc192576211"/>
      <w:r w:rsidRPr="00964CD7">
        <w:rPr>
          <w:rFonts w:asciiTheme="majorBidi" w:eastAsia="Times New Roman" w:hAnsiTheme="majorBidi"/>
        </w:rPr>
        <w:lastRenderedPageBreak/>
        <w:t>Sub-Research Hypotheses</w:t>
      </w:r>
      <w:bookmarkEnd w:id="16"/>
    </w:p>
    <w:p w14:paraId="5871D444" w14:textId="77777777" w:rsidR="001D19FA" w:rsidRPr="00964CD7" w:rsidRDefault="001D19FA" w:rsidP="001D19FA">
      <w:pPr>
        <w:pStyle w:val="ListParagraph"/>
        <w:numPr>
          <w:ilvl w:val="0"/>
          <w:numId w:val="3"/>
        </w:numPr>
        <w:spacing w:line="360" w:lineRule="auto"/>
        <w:rPr>
          <w:rFonts w:asciiTheme="majorBidi" w:hAnsiTheme="majorBidi" w:cstheme="majorBidi"/>
          <w:sz w:val="24"/>
          <w:szCs w:val="24"/>
        </w:rPr>
      </w:pPr>
      <w:r w:rsidRPr="00964CD7">
        <w:rPr>
          <w:rFonts w:asciiTheme="majorBidi" w:hAnsiTheme="majorBidi" w:cstheme="majorBidi"/>
          <w:sz w:val="24"/>
          <w:szCs w:val="24"/>
        </w:rPr>
        <w:t>H₀:  Schedule compression shows no significant influence on how project time duration develops.</w:t>
      </w:r>
    </w:p>
    <w:p w14:paraId="21E92B18"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H₁: The data demonstrates that time duration of projects changes in response to schedule compression implementations.</w:t>
      </w:r>
    </w:p>
    <w:p w14:paraId="0926EAE6" w14:textId="77777777" w:rsidR="001D19FA" w:rsidRPr="00964CD7" w:rsidRDefault="001D19FA" w:rsidP="001D19FA">
      <w:pPr>
        <w:pStyle w:val="ListParagraph"/>
        <w:numPr>
          <w:ilvl w:val="0"/>
          <w:numId w:val="3"/>
        </w:numPr>
        <w:spacing w:line="360" w:lineRule="auto"/>
        <w:rPr>
          <w:rFonts w:asciiTheme="majorBidi" w:hAnsiTheme="majorBidi" w:cstheme="majorBidi"/>
          <w:sz w:val="24"/>
          <w:szCs w:val="24"/>
        </w:rPr>
      </w:pPr>
      <w:r w:rsidRPr="00964CD7">
        <w:rPr>
          <w:rFonts w:asciiTheme="majorBidi" w:hAnsiTheme="majorBidi" w:cstheme="majorBidi"/>
          <w:sz w:val="24"/>
          <w:szCs w:val="24"/>
        </w:rPr>
        <w:t>H₀:  project cost increases will not happen when project schedules are compressed.</w:t>
      </w:r>
    </w:p>
    <w:p w14:paraId="350E2F5B"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H₁: schedule compression reveals that it tends to elevate maintenance project costs.</w:t>
      </w:r>
    </w:p>
    <w:p w14:paraId="7C3B7991" w14:textId="77777777" w:rsidR="001D19FA" w:rsidRPr="00964CD7" w:rsidRDefault="001D19FA" w:rsidP="001D19FA">
      <w:pPr>
        <w:pStyle w:val="ListParagraph"/>
        <w:numPr>
          <w:ilvl w:val="0"/>
          <w:numId w:val="3"/>
        </w:numPr>
        <w:spacing w:line="360" w:lineRule="auto"/>
        <w:rPr>
          <w:rFonts w:asciiTheme="majorBidi" w:hAnsiTheme="majorBidi" w:cstheme="majorBidi"/>
          <w:sz w:val="24"/>
          <w:szCs w:val="24"/>
        </w:rPr>
      </w:pPr>
      <w:r w:rsidRPr="00964CD7">
        <w:rPr>
          <w:rFonts w:asciiTheme="majorBidi" w:hAnsiTheme="majorBidi" w:cstheme="majorBidi"/>
          <w:sz w:val="24"/>
          <w:szCs w:val="24"/>
        </w:rPr>
        <w:t>H₀: Schedule compression fails to produce effects on project quality and reliability.</w:t>
      </w:r>
    </w:p>
    <w:p w14:paraId="10B3A2C5"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H₁: Project quality together with reliability faces detrimental consequences from schedule compression.</w:t>
      </w:r>
    </w:p>
    <w:p w14:paraId="5678130B" w14:textId="77777777" w:rsidR="001D19FA" w:rsidRPr="00964CD7" w:rsidRDefault="001D19FA" w:rsidP="001D19FA">
      <w:pPr>
        <w:pStyle w:val="ListParagraph"/>
        <w:numPr>
          <w:ilvl w:val="0"/>
          <w:numId w:val="3"/>
        </w:numPr>
        <w:spacing w:line="360" w:lineRule="auto"/>
        <w:rPr>
          <w:rFonts w:asciiTheme="majorBidi" w:hAnsiTheme="majorBidi" w:cstheme="majorBidi"/>
          <w:sz w:val="24"/>
          <w:szCs w:val="24"/>
        </w:rPr>
      </w:pPr>
      <w:r w:rsidRPr="00964CD7">
        <w:rPr>
          <w:rFonts w:asciiTheme="majorBidi" w:hAnsiTheme="majorBidi" w:cstheme="majorBidi"/>
          <w:sz w:val="24"/>
          <w:szCs w:val="24"/>
        </w:rPr>
        <w:t>H₀:  Schedule compression does not influence stakeholder satisfaction levels.</w:t>
      </w:r>
    </w:p>
    <w:p w14:paraId="577F5EAB"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H₁: Organization member satisfaction levels depend on project schedule length compression.</w:t>
      </w:r>
    </w:p>
    <w:p w14:paraId="4C5F9F83" w14:textId="77777777" w:rsidR="001D19FA" w:rsidRPr="00964CD7" w:rsidRDefault="001D19FA" w:rsidP="001D19FA">
      <w:pPr>
        <w:spacing w:line="360" w:lineRule="auto"/>
        <w:jc w:val="right"/>
        <w:rPr>
          <w:rFonts w:asciiTheme="majorBidi" w:hAnsiTheme="majorBidi" w:cstheme="majorBidi"/>
          <w:sz w:val="24"/>
          <w:szCs w:val="24"/>
        </w:rPr>
      </w:pPr>
    </w:p>
    <w:p w14:paraId="0B7732D2" w14:textId="77777777" w:rsidR="001D19FA" w:rsidRPr="00964CD7" w:rsidRDefault="001D19FA" w:rsidP="001D19FA">
      <w:pPr>
        <w:pStyle w:val="Heading2"/>
        <w:rPr>
          <w:rFonts w:asciiTheme="majorBidi" w:eastAsia="Times New Roman" w:hAnsiTheme="majorBidi"/>
        </w:rPr>
      </w:pPr>
      <w:bookmarkStart w:id="17" w:name="_Toc192576212"/>
      <w:r w:rsidRPr="00964CD7">
        <w:rPr>
          <w:rFonts w:asciiTheme="majorBidi" w:eastAsia="Times New Roman" w:hAnsiTheme="majorBidi"/>
        </w:rPr>
        <w:t>Search Form</w:t>
      </w:r>
      <w:bookmarkEnd w:id="17"/>
    </w:p>
    <w:p w14:paraId="76E547AD"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research uses a mixed-method methodology that includes qualitative and quantitative methods for analyzing schedule compression effects on maintenance reliability together with operational management. The research achieves thorough analysis of accelerated project trade-offs by uniting statistical statistics with </w:t>
      </w:r>
      <w:proofErr w:type="gramStart"/>
      <w:r w:rsidRPr="00964CD7">
        <w:rPr>
          <w:rFonts w:asciiTheme="majorBidi" w:hAnsiTheme="majorBidi" w:cstheme="majorBidi"/>
          <w:sz w:val="24"/>
          <w:szCs w:val="24"/>
        </w:rPr>
        <w:t>industry professional</w:t>
      </w:r>
      <w:proofErr w:type="gramEnd"/>
      <w:r w:rsidRPr="00964CD7">
        <w:rPr>
          <w:rFonts w:asciiTheme="majorBidi" w:hAnsiTheme="majorBidi" w:cstheme="majorBidi"/>
          <w:sz w:val="24"/>
          <w:szCs w:val="24"/>
        </w:rPr>
        <w:t xml:space="preserve"> insights.</w:t>
      </w:r>
    </w:p>
    <w:p w14:paraId="54FBAA30"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researchers will implement multiple data collection techniques to build complete findings and establish solid research reliability. The study will begin by distributing surveys and structured questionnaires to refineries as well as petrochemical plants and the practitioners of industrial maintenance and project managers and decision-makers in the oil and gas sector. For the questionnaires, the target evaluation of schedule compression effects on three main attributes including cost and quality together with equipment reliability. The discussion sessions will include petrochemical industry experts together with personnel from industrial maintenance who will share their knowledge about actual operational barriers and tested solutions. Moreover, the research project will analyze project performance metrics statistically to identify the specific relationships that exist between time compression practices and reduced downtime events along with increased maintenance effectiveness.</w:t>
      </w:r>
    </w:p>
    <w:p w14:paraId="55BCD478" w14:textId="77777777" w:rsidR="001D19FA" w:rsidRPr="00964CD7" w:rsidRDefault="001D19FA" w:rsidP="001D19FA">
      <w:pPr>
        <w:pStyle w:val="Heading2"/>
        <w:rPr>
          <w:rFonts w:asciiTheme="majorBidi" w:eastAsia="Times New Roman" w:hAnsiTheme="majorBidi"/>
        </w:rPr>
      </w:pPr>
      <w:bookmarkStart w:id="18" w:name="_Toc192576213"/>
      <w:r w:rsidRPr="00964CD7">
        <w:rPr>
          <w:rFonts w:asciiTheme="majorBidi" w:eastAsia="Times New Roman" w:hAnsiTheme="majorBidi"/>
        </w:rPr>
        <w:lastRenderedPageBreak/>
        <w:t>Research Limitations</w:t>
      </w:r>
      <w:bookmarkEnd w:id="18"/>
    </w:p>
    <w:p w14:paraId="482FE20D" w14:textId="77777777" w:rsidR="001D19FA" w:rsidRPr="00964CD7" w:rsidRDefault="001D19FA" w:rsidP="001D19FA">
      <w:pPr>
        <w:pStyle w:val="Heading3"/>
        <w:rPr>
          <w:rFonts w:asciiTheme="majorBidi" w:hAnsiTheme="majorBidi"/>
        </w:rPr>
      </w:pPr>
      <w:bookmarkStart w:id="19" w:name="_Toc192576214"/>
      <w:r w:rsidRPr="00964CD7">
        <w:rPr>
          <w:rFonts w:asciiTheme="majorBidi" w:hAnsiTheme="majorBidi"/>
        </w:rPr>
        <w:t>Spatial Domain</w:t>
      </w:r>
      <w:bookmarkEnd w:id="19"/>
    </w:p>
    <w:p w14:paraId="6FFFDA1F"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 assesses industrial maintenance activities executed in refineries along with petrochemical plants and throughout the oil &amp; gas industry of Saudi Arabia and Arab Gulf countries.</w:t>
      </w:r>
    </w:p>
    <w:p w14:paraId="455FC974" w14:textId="77777777" w:rsidR="001D19FA" w:rsidRPr="00964CD7" w:rsidRDefault="001D19FA" w:rsidP="001D19FA">
      <w:pPr>
        <w:pStyle w:val="Heading3"/>
        <w:rPr>
          <w:rFonts w:asciiTheme="majorBidi" w:hAnsiTheme="majorBidi"/>
        </w:rPr>
      </w:pPr>
      <w:bookmarkStart w:id="20" w:name="_Toc192576215"/>
      <w:r w:rsidRPr="00964CD7">
        <w:rPr>
          <w:rFonts w:asciiTheme="majorBidi" w:hAnsiTheme="majorBidi"/>
        </w:rPr>
        <w:t>Human Sphere</w:t>
      </w:r>
      <w:bookmarkEnd w:id="20"/>
    </w:p>
    <w:p w14:paraId="06C03A17"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 investigates maintenance engineers together with reliability professionals and operational decision-makers as well as project managers who work on maintenance and reliability projects.</w:t>
      </w:r>
    </w:p>
    <w:p w14:paraId="17813AC2" w14:textId="77777777" w:rsidR="001D19FA" w:rsidRPr="00964CD7" w:rsidRDefault="001D19FA" w:rsidP="001D19FA">
      <w:pPr>
        <w:pStyle w:val="Heading3"/>
        <w:rPr>
          <w:rFonts w:asciiTheme="majorBidi" w:hAnsiTheme="majorBidi"/>
        </w:rPr>
      </w:pPr>
      <w:bookmarkStart w:id="21" w:name="_Toc192576216"/>
      <w:r w:rsidRPr="00964CD7">
        <w:rPr>
          <w:rFonts w:asciiTheme="majorBidi" w:hAnsiTheme="majorBidi"/>
        </w:rPr>
        <w:t>Time Domain</w:t>
      </w:r>
      <w:bookmarkEnd w:id="21"/>
    </w:p>
    <w:p w14:paraId="53B7D302"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Project performance from maintenance activities performed over the last five years serves as the basis for analysis of schedule compression effects.</w:t>
      </w:r>
    </w:p>
    <w:p w14:paraId="4E26C5D9" w14:textId="77777777" w:rsidR="001D19FA" w:rsidRPr="00964CD7" w:rsidRDefault="001D19FA" w:rsidP="001D19FA">
      <w:pPr>
        <w:pStyle w:val="Heading3"/>
        <w:rPr>
          <w:rFonts w:asciiTheme="majorBidi" w:hAnsiTheme="majorBidi"/>
        </w:rPr>
      </w:pPr>
      <w:bookmarkStart w:id="22" w:name="_Toc192576217"/>
      <w:r w:rsidRPr="00964CD7">
        <w:rPr>
          <w:rFonts w:asciiTheme="majorBidi" w:hAnsiTheme="majorBidi"/>
        </w:rPr>
        <w:t>Subject Area</w:t>
      </w:r>
      <w:bookmarkEnd w:id="22"/>
    </w:p>
    <w:p w14:paraId="4080F2AB"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study focuses on maintenance reliability and operational management through examination of schedule compression methods on project outcomes.</w:t>
      </w:r>
    </w:p>
    <w:p w14:paraId="2DEA65FC" w14:textId="77777777" w:rsidR="001D19FA" w:rsidRPr="00964CD7" w:rsidRDefault="001D19FA" w:rsidP="001D19FA">
      <w:pPr>
        <w:spacing w:line="360" w:lineRule="auto"/>
        <w:jc w:val="right"/>
        <w:rPr>
          <w:rFonts w:asciiTheme="majorBidi" w:hAnsiTheme="majorBidi" w:cstheme="majorBidi"/>
          <w:sz w:val="24"/>
          <w:szCs w:val="24"/>
        </w:rPr>
      </w:pPr>
    </w:p>
    <w:p w14:paraId="1457428D" w14:textId="77777777" w:rsidR="001D19FA" w:rsidRPr="00964CD7" w:rsidRDefault="001D19FA" w:rsidP="001D19FA">
      <w:pPr>
        <w:pStyle w:val="Heading2"/>
        <w:rPr>
          <w:rFonts w:asciiTheme="majorBidi" w:eastAsia="Times New Roman" w:hAnsiTheme="majorBidi"/>
        </w:rPr>
      </w:pPr>
      <w:bookmarkStart w:id="23" w:name="_Toc192576218"/>
      <w:r w:rsidRPr="00964CD7">
        <w:rPr>
          <w:rFonts w:asciiTheme="majorBidi" w:eastAsia="Times New Roman" w:hAnsiTheme="majorBidi"/>
        </w:rPr>
        <w:t>Chapter Summary and Conclusion</w:t>
      </w:r>
      <w:bookmarkEnd w:id="23"/>
    </w:p>
    <w:p w14:paraId="72A0D211"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evaluation of research between maintenance reliability and operational management highlighted schedule compression effects on industrial maintenance projects through this chapter. The research describes why it is crucial to understand the need for balancing time constraints with cost and quality requirements to achieve operational efficiency. The maintenance activities that operate in refineries and petrochemical plants together with the oil and gas sector function as essential elements towards sustaining operational productivity while preventing equipment breakdowns. Downtime reduction demands put strains on project </w:t>
      </w:r>
      <w:proofErr w:type="gramStart"/>
      <w:r w:rsidRPr="00964CD7">
        <w:rPr>
          <w:rFonts w:asciiTheme="majorBidi" w:hAnsiTheme="majorBidi" w:cstheme="majorBidi"/>
          <w:sz w:val="24"/>
          <w:szCs w:val="24"/>
        </w:rPr>
        <w:t>scheduling</w:t>
      </w:r>
      <w:proofErr w:type="gramEnd"/>
      <w:r w:rsidRPr="00964CD7">
        <w:rPr>
          <w:rFonts w:asciiTheme="majorBidi" w:hAnsiTheme="majorBidi" w:cstheme="majorBidi"/>
          <w:sz w:val="24"/>
          <w:szCs w:val="24"/>
        </w:rPr>
        <w:t xml:space="preserve"> but such tight deadlines compromise the three key project assets: reliability, cost-effectiveness and project delivery outcomes.</w:t>
      </w:r>
    </w:p>
    <w:p w14:paraId="1EA7D4E2"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This research established defined objectives which helped produce relevant research queries and testable hypotheses to direct the investigation. Research scope together with its implications was explained to establish an organized framework for conducting valuable analysis.</w:t>
      </w:r>
    </w:p>
    <w:p w14:paraId="279E9B93"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Subsequent research developments move toward examining theoretical bases for the work outlined in the previous chapter. The existing theories and models regarding schedule </w:t>
      </w:r>
      <w:r w:rsidRPr="00964CD7">
        <w:rPr>
          <w:rFonts w:asciiTheme="majorBidi" w:hAnsiTheme="majorBidi" w:cstheme="majorBidi"/>
          <w:sz w:val="24"/>
          <w:szCs w:val="24"/>
        </w:rPr>
        <w:lastRenderedPageBreak/>
        <w:t>compression and maintenance reliability combined with project performance impact on industrial operations will be examined. The literature review section will examine earlier studies to determine academic research foundations then pinpoint important gaps that will strengthen the analysis process.</w:t>
      </w:r>
    </w:p>
    <w:p w14:paraId="0AC31618" w14:textId="77777777" w:rsidR="001D19FA" w:rsidRPr="00964CD7" w:rsidRDefault="001D19FA" w:rsidP="001D19FA">
      <w:pPr>
        <w:spacing w:line="360" w:lineRule="auto"/>
        <w:jc w:val="right"/>
        <w:rPr>
          <w:rFonts w:asciiTheme="majorBidi" w:hAnsiTheme="majorBidi" w:cstheme="majorBidi"/>
          <w:sz w:val="24"/>
          <w:szCs w:val="24"/>
        </w:rPr>
      </w:pPr>
    </w:p>
    <w:p w14:paraId="79335954" w14:textId="77777777" w:rsidR="001D19FA" w:rsidRPr="00964CD7" w:rsidRDefault="001D19FA" w:rsidP="001D19FA">
      <w:pPr>
        <w:spacing w:line="360" w:lineRule="auto"/>
        <w:jc w:val="right"/>
        <w:rPr>
          <w:rFonts w:asciiTheme="majorBidi" w:hAnsiTheme="majorBidi" w:cstheme="majorBidi"/>
          <w:sz w:val="24"/>
          <w:szCs w:val="24"/>
        </w:rPr>
      </w:pPr>
    </w:p>
    <w:p w14:paraId="41F6D7B6" w14:textId="77777777" w:rsidR="001D19FA" w:rsidRPr="00964CD7" w:rsidRDefault="001D19FA" w:rsidP="001D19FA">
      <w:pPr>
        <w:spacing w:line="360" w:lineRule="auto"/>
        <w:jc w:val="right"/>
        <w:rPr>
          <w:rFonts w:asciiTheme="majorBidi" w:hAnsiTheme="majorBidi" w:cstheme="majorBidi"/>
          <w:sz w:val="24"/>
          <w:szCs w:val="24"/>
        </w:rPr>
      </w:pPr>
    </w:p>
    <w:p w14:paraId="35BE460C" w14:textId="77777777" w:rsidR="001D19FA" w:rsidRDefault="001D19FA" w:rsidP="001D19FA">
      <w:pPr>
        <w:spacing w:line="360" w:lineRule="auto"/>
        <w:jc w:val="center"/>
        <w:rPr>
          <w:rFonts w:asciiTheme="majorBidi" w:hAnsiTheme="majorBidi" w:cstheme="majorBidi"/>
          <w:sz w:val="24"/>
          <w:szCs w:val="24"/>
        </w:rPr>
      </w:pPr>
    </w:p>
    <w:p w14:paraId="5F920789" w14:textId="77777777" w:rsidR="001D19FA" w:rsidRDefault="001D19FA" w:rsidP="001D19FA">
      <w:pPr>
        <w:spacing w:line="360" w:lineRule="auto"/>
        <w:jc w:val="center"/>
        <w:rPr>
          <w:rFonts w:asciiTheme="majorBidi" w:hAnsiTheme="majorBidi" w:cstheme="majorBidi"/>
          <w:sz w:val="24"/>
          <w:szCs w:val="24"/>
        </w:rPr>
      </w:pPr>
    </w:p>
    <w:p w14:paraId="0037F00F" w14:textId="77777777" w:rsidR="001D19FA" w:rsidRDefault="001D19FA" w:rsidP="001D19FA">
      <w:pPr>
        <w:spacing w:line="360" w:lineRule="auto"/>
        <w:jc w:val="center"/>
        <w:rPr>
          <w:rFonts w:asciiTheme="majorBidi" w:hAnsiTheme="majorBidi" w:cstheme="majorBidi"/>
          <w:sz w:val="24"/>
          <w:szCs w:val="24"/>
        </w:rPr>
      </w:pPr>
    </w:p>
    <w:p w14:paraId="7D012864" w14:textId="77777777" w:rsidR="001D19FA" w:rsidRDefault="001D19FA" w:rsidP="001D19FA">
      <w:pPr>
        <w:spacing w:line="360" w:lineRule="auto"/>
        <w:jc w:val="center"/>
        <w:rPr>
          <w:rFonts w:asciiTheme="majorBidi" w:hAnsiTheme="majorBidi" w:cstheme="majorBidi"/>
          <w:sz w:val="24"/>
          <w:szCs w:val="24"/>
        </w:rPr>
      </w:pPr>
    </w:p>
    <w:p w14:paraId="30778655" w14:textId="77777777" w:rsidR="001D19FA" w:rsidRDefault="001D19FA" w:rsidP="001D19FA">
      <w:pPr>
        <w:spacing w:line="360" w:lineRule="auto"/>
        <w:jc w:val="center"/>
        <w:rPr>
          <w:rFonts w:asciiTheme="majorBidi" w:hAnsiTheme="majorBidi" w:cstheme="majorBidi"/>
          <w:sz w:val="24"/>
          <w:szCs w:val="24"/>
        </w:rPr>
      </w:pPr>
    </w:p>
    <w:p w14:paraId="7469326F" w14:textId="77777777" w:rsidR="001D19FA" w:rsidRPr="00964CD7" w:rsidRDefault="001D19FA" w:rsidP="001D19FA">
      <w:pPr>
        <w:spacing w:line="360" w:lineRule="auto"/>
        <w:jc w:val="center"/>
        <w:rPr>
          <w:rFonts w:asciiTheme="majorBidi" w:hAnsiTheme="majorBidi" w:cstheme="majorBidi"/>
          <w:sz w:val="24"/>
          <w:szCs w:val="24"/>
        </w:rPr>
      </w:pPr>
    </w:p>
    <w:p w14:paraId="02C0B813" w14:textId="77777777" w:rsidR="001D19FA" w:rsidRPr="00964CD7" w:rsidRDefault="001D19FA" w:rsidP="001D19FA">
      <w:pPr>
        <w:spacing w:line="360" w:lineRule="auto"/>
        <w:jc w:val="center"/>
        <w:rPr>
          <w:rFonts w:asciiTheme="majorBidi" w:hAnsiTheme="majorBidi" w:cstheme="majorBidi"/>
          <w:sz w:val="24"/>
          <w:szCs w:val="24"/>
          <w:rtl/>
        </w:rPr>
      </w:pPr>
      <w:r w:rsidRPr="00964CD7">
        <w:rPr>
          <w:rFonts w:asciiTheme="majorBidi" w:hAnsiTheme="majorBidi" w:cstheme="majorBidi"/>
          <w:b/>
          <w:bCs/>
          <w:sz w:val="40"/>
          <w:szCs w:val="40"/>
          <w:rtl/>
        </w:rPr>
        <w:t>الفصل الثاني</w:t>
      </w:r>
      <w:r w:rsidRPr="00964CD7">
        <w:rPr>
          <w:rFonts w:asciiTheme="majorBidi" w:hAnsiTheme="majorBidi" w:cstheme="majorBidi"/>
          <w:b/>
          <w:bCs/>
          <w:sz w:val="40"/>
          <w:szCs w:val="40"/>
        </w:rPr>
        <w:t xml:space="preserve"> :</w:t>
      </w:r>
      <w:r w:rsidRPr="00964CD7">
        <w:rPr>
          <w:rFonts w:asciiTheme="majorBidi" w:hAnsiTheme="majorBidi" w:cstheme="majorBidi"/>
          <w:b/>
          <w:bCs/>
          <w:sz w:val="40"/>
          <w:szCs w:val="40"/>
          <w:rtl/>
        </w:rPr>
        <w:t>الدراسات السابقة</w:t>
      </w:r>
    </w:p>
    <w:p w14:paraId="36626C2C" w14:textId="77777777" w:rsidR="001D19FA" w:rsidRPr="00964CD7" w:rsidRDefault="001D19FA" w:rsidP="001D19FA">
      <w:pPr>
        <w:jc w:val="center"/>
        <w:rPr>
          <w:rFonts w:asciiTheme="majorBidi" w:hAnsiTheme="majorBidi" w:cstheme="majorBidi"/>
          <w:b/>
          <w:bCs/>
          <w:sz w:val="36"/>
          <w:szCs w:val="36"/>
          <w:u w:val="single"/>
          <w:rtl/>
        </w:rPr>
      </w:pPr>
      <w:r w:rsidRPr="00964CD7">
        <w:rPr>
          <w:rFonts w:asciiTheme="majorBidi" w:hAnsiTheme="majorBidi" w:cstheme="majorBidi"/>
          <w:b/>
          <w:bCs/>
          <w:sz w:val="36"/>
          <w:szCs w:val="36"/>
        </w:rPr>
        <w:t>Chapter 2: Previous Studies</w:t>
      </w:r>
    </w:p>
    <w:p w14:paraId="78DCA176" w14:textId="77777777" w:rsidR="001D19FA" w:rsidRPr="00964CD7" w:rsidRDefault="001D19FA" w:rsidP="001D19FA">
      <w:pPr>
        <w:spacing w:line="360" w:lineRule="auto"/>
        <w:jc w:val="right"/>
        <w:rPr>
          <w:rFonts w:asciiTheme="majorBidi" w:hAnsiTheme="majorBidi" w:cstheme="majorBidi"/>
          <w:sz w:val="24"/>
          <w:szCs w:val="24"/>
        </w:rPr>
      </w:pPr>
    </w:p>
    <w:p w14:paraId="432B15AB" w14:textId="77777777" w:rsidR="001D19FA" w:rsidRDefault="001D19FA" w:rsidP="001D19FA">
      <w:pPr>
        <w:spacing w:line="360" w:lineRule="auto"/>
        <w:jc w:val="right"/>
        <w:rPr>
          <w:rFonts w:asciiTheme="majorBidi" w:hAnsiTheme="majorBidi" w:cstheme="majorBidi"/>
          <w:sz w:val="24"/>
          <w:szCs w:val="24"/>
        </w:rPr>
      </w:pPr>
    </w:p>
    <w:p w14:paraId="66EB06E1" w14:textId="77777777" w:rsidR="001D19FA" w:rsidRDefault="001D19FA" w:rsidP="001D19FA">
      <w:pPr>
        <w:spacing w:line="360" w:lineRule="auto"/>
        <w:jc w:val="right"/>
        <w:rPr>
          <w:rFonts w:asciiTheme="majorBidi" w:hAnsiTheme="majorBidi" w:cstheme="majorBidi"/>
          <w:sz w:val="24"/>
          <w:szCs w:val="24"/>
        </w:rPr>
      </w:pPr>
    </w:p>
    <w:p w14:paraId="6173C3B2" w14:textId="77777777" w:rsidR="001D19FA" w:rsidRDefault="001D19FA" w:rsidP="001D19FA">
      <w:pPr>
        <w:spacing w:line="360" w:lineRule="auto"/>
        <w:jc w:val="right"/>
        <w:rPr>
          <w:rFonts w:asciiTheme="majorBidi" w:hAnsiTheme="majorBidi" w:cstheme="majorBidi"/>
          <w:sz w:val="24"/>
          <w:szCs w:val="24"/>
        </w:rPr>
      </w:pPr>
    </w:p>
    <w:p w14:paraId="31277B53" w14:textId="77777777" w:rsidR="001D19FA" w:rsidRDefault="001D19FA" w:rsidP="001D19FA">
      <w:pPr>
        <w:spacing w:line="360" w:lineRule="auto"/>
        <w:jc w:val="right"/>
        <w:rPr>
          <w:rFonts w:asciiTheme="majorBidi" w:hAnsiTheme="majorBidi" w:cstheme="majorBidi"/>
          <w:sz w:val="24"/>
          <w:szCs w:val="24"/>
        </w:rPr>
      </w:pPr>
    </w:p>
    <w:p w14:paraId="52B2FC10" w14:textId="77777777" w:rsidR="001D19FA" w:rsidRDefault="001D19FA" w:rsidP="001D19FA">
      <w:pPr>
        <w:spacing w:line="360" w:lineRule="auto"/>
        <w:jc w:val="right"/>
        <w:rPr>
          <w:rFonts w:asciiTheme="majorBidi" w:hAnsiTheme="majorBidi" w:cstheme="majorBidi"/>
          <w:sz w:val="24"/>
          <w:szCs w:val="24"/>
        </w:rPr>
      </w:pPr>
    </w:p>
    <w:p w14:paraId="377CD4A5" w14:textId="77777777" w:rsidR="001D19FA" w:rsidRDefault="001D19FA" w:rsidP="001D19FA">
      <w:pPr>
        <w:spacing w:line="360" w:lineRule="auto"/>
        <w:jc w:val="right"/>
        <w:rPr>
          <w:rFonts w:asciiTheme="majorBidi" w:hAnsiTheme="majorBidi" w:cstheme="majorBidi"/>
          <w:sz w:val="24"/>
          <w:szCs w:val="24"/>
        </w:rPr>
      </w:pPr>
    </w:p>
    <w:p w14:paraId="4AF687D2" w14:textId="77777777" w:rsidR="001D19FA" w:rsidRDefault="001D19FA" w:rsidP="001D19FA">
      <w:pPr>
        <w:spacing w:line="360" w:lineRule="auto"/>
        <w:jc w:val="right"/>
        <w:rPr>
          <w:rFonts w:asciiTheme="majorBidi" w:hAnsiTheme="majorBidi" w:cstheme="majorBidi"/>
          <w:sz w:val="24"/>
          <w:szCs w:val="24"/>
        </w:rPr>
      </w:pPr>
    </w:p>
    <w:p w14:paraId="6EC560DF" w14:textId="77777777" w:rsidR="001D19FA" w:rsidRDefault="001D19FA" w:rsidP="001D19FA">
      <w:pPr>
        <w:spacing w:line="360" w:lineRule="auto"/>
        <w:jc w:val="right"/>
        <w:rPr>
          <w:rFonts w:asciiTheme="majorBidi" w:hAnsiTheme="majorBidi" w:cstheme="majorBidi"/>
          <w:sz w:val="24"/>
          <w:szCs w:val="24"/>
        </w:rPr>
      </w:pPr>
    </w:p>
    <w:p w14:paraId="25224632" w14:textId="77777777" w:rsidR="001D19FA" w:rsidRDefault="001D19FA" w:rsidP="001D19FA">
      <w:pPr>
        <w:spacing w:line="360" w:lineRule="auto"/>
        <w:jc w:val="right"/>
        <w:rPr>
          <w:rFonts w:asciiTheme="majorBidi" w:hAnsiTheme="majorBidi" w:cstheme="majorBidi"/>
          <w:sz w:val="24"/>
          <w:szCs w:val="24"/>
        </w:rPr>
      </w:pPr>
    </w:p>
    <w:p w14:paraId="2EEBB752" w14:textId="77777777" w:rsidR="001D19FA" w:rsidRDefault="001D19FA" w:rsidP="001D19FA">
      <w:pPr>
        <w:spacing w:line="360" w:lineRule="auto"/>
        <w:jc w:val="right"/>
        <w:rPr>
          <w:rFonts w:asciiTheme="majorBidi" w:hAnsiTheme="majorBidi" w:cstheme="majorBidi"/>
          <w:sz w:val="24"/>
          <w:szCs w:val="24"/>
        </w:rPr>
      </w:pPr>
    </w:p>
    <w:p w14:paraId="23E47F63" w14:textId="77777777" w:rsidR="001D19FA" w:rsidRDefault="001D19FA" w:rsidP="001D19FA">
      <w:pPr>
        <w:spacing w:line="360" w:lineRule="auto"/>
        <w:jc w:val="right"/>
        <w:rPr>
          <w:rFonts w:asciiTheme="majorBidi" w:hAnsiTheme="majorBidi" w:cstheme="majorBidi"/>
          <w:sz w:val="24"/>
          <w:szCs w:val="24"/>
        </w:rPr>
      </w:pPr>
    </w:p>
    <w:p w14:paraId="0FF7AE18" w14:textId="77777777" w:rsidR="001D19FA" w:rsidRPr="00964CD7" w:rsidRDefault="001D19FA" w:rsidP="001D19FA">
      <w:pPr>
        <w:spacing w:line="360" w:lineRule="auto"/>
        <w:rPr>
          <w:rFonts w:asciiTheme="majorBidi" w:hAnsiTheme="majorBidi" w:cstheme="majorBidi"/>
          <w:sz w:val="24"/>
          <w:szCs w:val="24"/>
        </w:rPr>
      </w:pPr>
    </w:p>
    <w:p w14:paraId="2BDE79E1" w14:textId="77777777" w:rsidR="001D19FA" w:rsidRPr="00964CD7" w:rsidRDefault="001D19FA" w:rsidP="001D19FA">
      <w:pPr>
        <w:pStyle w:val="Heading1"/>
        <w:rPr>
          <w:rFonts w:asciiTheme="majorBidi" w:hAnsiTheme="majorBidi"/>
        </w:rPr>
      </w:pPr>
      <w:bookmarkStart w:id="24" w:name="_Toc192576219"/>
      <w:r w:rsidRPr="00964CD7">
        <w:rPr>
          <w:rStyle w:val="Strong"/>
          <w:rFonts w:asciiTheme="majorBidi" w:hAnsiTheme="majorBidi"/>
        </w:rPr>
        <w:t>Chapter 2: Theoretical Framework and Previous Studies</w:t>
      </w:r>
      <w:bookmarkEnd w:id="24"/>
    </w:p>
    <w:p w14:paraId="10F67832" w14:textId="77777777" w:rsidR="001D19FA" w:rsidRPr="00964CD7" w:rsidRDefault="001D19FA" w:rsidP="001D19FA">
      <w:pPr>
        <w:pStyle w:val="Heading2"/>
        <w:rPr>
          <w:rFonts w:asciiTheme="majorBidi" w:hAnsiTheme="majorBidi"/>
        </w:rPr>
      </w:pPr>
      <w:bookmarkStart w:id="25" w:name="_Toc192576220"/>
      <w:r w:rsidRPr="00964CD7">
        <w:rPr>
          <w:rStyle w:val="Strong"/>
          <w:rFonts w:asciiTheme="majorBidi" w:hAnsiTheme="majorBidi"/>
        </w:rPr>
        <w:t>Introduction</w:t>
      </w:r>
      <w:bookmarkEnd w:id="25"/>
    </w:p>
    <w:p w14:paraId="5A6DC644"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complex field of maintenance along with reliability management in refineries together with petrochemical plants and the oil and gas industry needs an extensive theoretical foundation to analyze complex performance-influencing processes. Industry safety requirements along with financial investments and operational balancing efforts between efficiency and cost result from these industrial sectors. Among the main obstacles organizations in this area encounter they must maintain operational reliability alongside schedule deadlines and cost limitations. Business organizations adopted schedule compression approaches because they needed to speed up maintenance activities without sacrificing quality standards. The validity of using these approaches continues to provoke disagreement because no solution exists regarding their effects on operational efficiency alongside expense increases and equipment dependability.</w:t>
      </w:r>
    </w:p>
    <w:p w14:paraId="405C1012"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emergence of predictive maintenance strategies provided operational efficiency improvements through solutions for addressing present industrial difficulties. Organizations conducting predictive maintenance through data analytics combinations of real-time monitoring and machine learning technologies detect system failures before breakdowns occur thus reducing operational disruptions. Research about real-life effectiveness of predictive maintenance and schedule compression should continue because together they hold transformative power for industrial maintenance operations. The fundamental relationships between schedule compression and predictive maintenance with project performance are analyzed through this chapter while presenting a systematic analysis system to investigate their joint effects.</w:t>
      </w:r>
    </w:p>
    <w:p w14:paraId="26E15590"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chapter divides into two major sections about theoretical background and literature examination. A theoretical foundation of this research describes schedule compression effects on three core project performance variables including cost and quality and downtime. The role of predictive maintenance in risk management of compressed schedules becomes the focus of this section. The framework creates an interconnected </w:t>
      </w:r>
      <w:r w:rsidRPr="00964CD7">
        <w:rPr>
          <w:rFonts w:asciiTheme="majorBidi" w:hAnsiTheme="majorBidi" w:cstheme="majorBidi"/>
          <w:sz w:val="24"/>
          <w:szCs w:val="24"/>
        </w:rPr>
        <w:lastRenderedPageBreak/>
        <w:t>structure which provides essential knowledge about trade-off processes within industrial maintenance decision processes.</w:t>
      </w:r>
    </w:p>
    <w:p w14:paraId="2D9C32AE"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During the second section of the paper researchers combine previous findings from studies about maintenance reliability, schedule compression and operational management. The review integrates study results from Saudi Arabian locations as well as research executed in the Arabian Gulf area and international fields. An examination of available studies enables </w:t>
      </w:r>
      <w:proofErr w:type="gramStart"/>
      <w:r w:rsidRPr="00964CD7">
        <w:rPr>
          <w:rFonts w:asciiTheme="majorBidi" w:hAnsiTheme="majorBidi" w:cstheme="majorBidi"/>
          <w:sz w:val="24"/>
          <w:szCs w:val="24"/>
        </w:rPr>
        <w:t>the research</w:t>
      </w:r>
      <w:proofErr w:type="gramEnd"/>
      <w:r w:rsidRPr="00964CD7">
        <w:rPr>
          <w:rFonts w:asciiTheme="majorBidi" w:hAnsiTheme="majorBidi" w:cstheme="majorBidi"/>
          <w:sz w:val="24"/>
          <w:szCs w:val="24"/>
        </w:rPr>
        <w:t xml:space="preserve"> to detect recurring patterns and existing gaps and new tendencies in industrial maintenance practices. The study focuses its analysis on the methods used in previous studies while investigating their documented findings about schedule compression strategies and predictive maintenance effectiveness.</w:t>
      </w:r>
    </w:p>
    <w:p w14:paraId="5C510DFB"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This research develops an academic framework for understanding the link between schedule compression and maintenance reliability by reviewing previously published academic studies. The research intends to generate novel findings that improve industry maintenance solutions through the synthesis of prior research and theoretical development. This discussion will contribute to developing research hypotheses and designing an advanced methodology that evaluates schedule compression and predictive maintenance influences on project outcomes in refineries and the entire oil and gas sector and petrochemical plants.</w:t>
      </w:r>
    </w:p>
    <w:p w14:paraId="2C924F0B" w14:textId="77777777" w:rsidR="001D19FA" w:rsidRPr="00964CD7" w:rsidRDefault="001D19FA" w:rsidP="001D19FA">
      <w:pPr>
        <w:pStyle w:val="Heading2"/>
        <w:rPr>
          <w:rFonts w:asciiTheme="majorBidi" w:hAnsiTheme="majorBidi"/>
        </w:rPr>
      </w:pPr>
      <w:bookmarkStart w:id="26" w:name="_Toc192576221"/>
      <w:r w:rsidRPr="00964CD7">
        <w:rPr>
          <w:rStyle w:val="Strong"/>
          <w:rFonts w:asciiTheme="majorBidi" w:hAnsiTheme="majorBidi"/>
        </w:rPr>
        <w:t>Theoretical Framework</w:t>
      </w:r>
      <w:bookmarkEnd w:id="26"/>
    </w:p>
    <w:p w14:paraId="03EF3251" w14:textId="77777777" w:rsidR="001D19FA" w:rsidRPr="00964CD7" w:rsidRDefault="001D19FA" w:rsidP="001D19FA">
      <w:pPr>
        <w:pStyle w:val="Heading2"/>
        <w:rPr>
          <w:rFonts w:asciiTheme="majorBidi" w:hAnsiTheme="majorBidi"/>
        </w:rPr>
      </w:pPr>
      <w:bookmarkStart w:id="27" w:name="_Toc192576222"/>
      <w:r w:rsidRPr="00964CD7">
        <w:rPr>
          <w:rStyle w:val="Strong"/>
          <w:rFonts w:asciiTheme="majorBidi" w:hAnsiTheme="majorBidi"/>
        </w:rPr>
        <w:t>Schedule Compression and Reasons for Its Application</w:t>
      </w:r>
      <w:bookmarkEnd w:id="27"/>
    </w:p>
    <w:p w14:paraId="0A69EE53"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project management strategy of schedule compression enables teams to reduce overall project duration without changing the scope material or degrading quality standards (Kerzner, 2022). The industries of refineries and petrochemicals together with oil and gas demand schedule compression because they face strict safety regulations that need project deadlines to match environmental and contractual standards. Industrial operators in these sectors need to carry out fast execution of maintenance work and new installations and facility shutdowns so they can sustain their position in the market.</w:t>
      </w:r>
    </w:p>
    <w:p w14:paraId="1CE88FAA"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main approaches to shortening project durations are known as crashing alongside fast-tracking.</w:t>
      </w:r>
    </w:p>
    <w:p w14:paraId="20DC385D" w14:textId="77777777" w:rsidR="001D19FA" w:rsidRPr="00964CD7" w:rsidRDefault="001D19FA" w:rsidP="001D19FA">
      <w:pPr>
        <w:pStyle w:val="ListParagraph"/>
        <w:numPr>
          <w:ilvl w:val="0"/>
          <w:numId w:val="5"/>
        </w:numPr>
        <w:spacing w:line="360" w:lineRule="auto"/>
        <w:rPr>
          <w:rFonts w:asciiTheme="majorBidi" w:hAnsiTheme="majorBidi" w:cstheme="majorBidi"/>
          <w:b/>
          <w:bCs/>
          <w:sz w:val="24"/>
          <w:szCs w:val="24"/>
        </w:rPr>
      </w:pPr>
      <w:r w:rsidRPr="00964CD7">
        <w:rPr>
          <w:rFonts w:asciiTheme="majorBidi" w:hAnsiTheme="majorBidi" w:cstheme="majorBidi"/>
          <w:b/>
          <w:bCs/>
          <w:sz w:val="24"/>
          <w:szCs w:val="24"/>
        </w:rPr>
        <w:t>Crashing</w:t>
      </w:r>
    </w:p>
    <w:p w14:paraId="3B6B05D4"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Additional resources should be brought into a project to accelerate its schedule completion point. Entities in the oil and gas sector may implement manpower </w:t>
      </w:r>
      <w:r w:rsidRPr="00964CD7">
        <w:rPr>
          <w:rFonts w:asciiTheme="majorBidi" w:hAnsiTheme="majorBidi" w:cstheme="majorBidi"/>
          <w:sz w:val="24"/>
          <w:szCs w:val="24"/>
        </w:rPr>
        <w:lastRenderedPageBreak/>
        <w:t xml:space="preserve">growth and equipment optimization together with contractor engagement for outsourced activities (PMI, 2021). A company deploying extra teams simultaneously works on different plant components becomes a common practice during refinery maintenance shutdowns. The implementation of advanced machinery combined with automation results in faster work procedures even when total labor hours remain steady. Project crashing remains useful to cut time constraints but leads to elevated expenses because organizations </w:t>
      </w:r>
      <w:proofErr w:type="gramStart"/>
      <w:r w:rsidRPr="00964CD7">
        <w:rPr>
          <w:rFonts w:asciiTheme="majorBidi" w:hAnsiTheme="majorBidi" w:cstheme="majorBidi"/>
          <w:sz w:val="24"/>
          <w:szCs w:val="24"/>
        </w:rPr>
        <w:t>have to</w:t>
      </w:r>
      <w:proofErr w:type="gramEnd"/>
      <w:r w:rsidRPr="00964CD7">
        <w:rPr>
          <w:rFonts w:asciiTheme="majorBidi" w:hAnsiTheme="majorBidi" w:cstheme="majorBidi"/>
          <w:sz w:val="24"/>
          <w:szCs w:val="24"/>
        </w:rPr>
        <w:t xml:space="preserve"> increase labor costs and pay for overtime work and purchase extra resources. Organizations need to evaluate project urgency versus resulting cost expenses for maintaining financial stability.</w:t>
      </w:r>
    </w:p>
    <w:p w14:paraId="13CB58C8" w14:textId="77777777" w:rsidR="001D19FA" w:rsidRPr="00964CD7" w:rsidRDefault="001D19FA" w:rsidP="001D19FA">
      <w:pPr>
        <w:pStyle w:val="ListParagraph"/>
        <w:spacing w:line="360" w:lineRule="auto"/>
        <w:rPr>
          <w:rFonts w:asciiTheme="majorBidi" w:hAnsiTheme="majorBidi" w:cstheme="majorBidi"/>
          <w:sz w:val="24"/>
          <w:szCs w:val="24"/>
        </w:rPr>
      </w:pPr>
    </w:p>
    <w:p w14:paraId="7B199E0F" w14:textId="77777777" w:rsidR="001D19FA" w:rsidRPr="00964CD7" w:rsidRDefault="001D19FA" w:rsidP="001D19FA">
      <w:pPr>
        <w:pStyle w:val="ListParagraph"/>
        <w:numPr>
          <w:ilvl w:val="0"/>
          <w:numId w:val="5"/>
        </w:numPr>
        <w:spacing w:line="360" w:lineRule="auto"/>
        <w:rPr>
          <w:rFonts w:asciiTheme="majorBidi" w:hAnsiTheme="majorBidi" w:cstheme="majorBidi"/>
          <w:b/>
          <w:bCs/>
          <w:sz w:val="24"/>
          <w:szCs w:val="24"/>
        </w:rPr>
      </w:pPr>
      <w:r w:rsidRPr="00964CD7">
        <w:rPr>
          <w:rFonts w:asciiTheme="majorBidi" w:hAnsiTheme="majorBidi" w:cstheme="majorBidi"/>
          <w:b/>
          <w:bCs/>
          <w:sz w:val="24"/>
          <w:szCs w:val="24"/>
        </w:rPr>
        <w:t>Fast-Tracking</w:t>
      </w:r>
    </w:p>
    <w:p w14:paraId="20D1A880"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The project technique of Fast-tracking brings forward project activities which typically unfold one after the other. The strategy seeks to abolish unneeded blank periods between phases to produce lessened project timelines (Leach, 2020). The oil and gas industry applies fast-tracking through engineering and procurement coordination during design completion rather than waiting until design fulfillment to buy materials. Refinery maintenance personnel can start testing equipment before installation work completes provided safety measures remain in force. Fast-tracking decreases project durations but produces risks which stem from errors and miscommunications and necessary rework since tasks start before full information emerges from prior phases.</w:t>
      </w:r>
    </w:p>
    <w:p w14:paraId="263A0481" w14:textId="77777777" w:rsidR="001D19FA" w:rsidRPr="00964CD7" w:rsidRDefault="001D19FA" w:rsidP="001D19FA">
      <w:pPr>
        <w:spacing w:line="360" w:lineRule="auto"/>
        <w:rPr>
          <w:rFonts w:asciiTheme="majorBidi" w:hAnsiTheme="majorBidi" w:cstheme="majorBidi"/>
          <w:sz w:val="24"/>
          <w:szCs w:val="24"/>
        </w:rPr>
      </w:pPr>
    </w:p>
    <w:p w14:paraId="1ACB7FB7" w14:textId="77777777" w:rsidR="001D19FA" w:rsidRPr="00964CD7" w:rsidRDefault="001D19FA" w:rsidP="00DF61FE">
      <w:pPr>
        <w:jc w:val="right"/>
        <w:rPr>
          <w:rFonts w:asciiTheme="majorBidi" w:hAnsiTheme="majorBidi" w:cstheme="majorBidi"/>
          <w:b/>
          <w:bCs/>
        </w:rPr>
      </w:pPr>
      <w:r w:rsidRPr="00964CD7">
        <w:rPr>
          <w:rFonts w:asciiTheme="majorBidi" w:hAnsiTheme="majorBidi" w:cstheme="majorBidi"/>
          <w:b/>
          <w:bCs/>
        </w:rPr>
        <w:t>Reasons for Implementing Schedule Compression</w:t>
      </w:r>
    </w:p>
    <w:p w14:paraId="0BEF4176" w14:textId="77777777" w:rsidR="001D19FA" w:rsidRPr="00964CD7" w:rsidRDefault="001D19FA" w:rsidP="001D19FA">
      <w:pPr>
        <w:spacing w:line="360" w:lineRule="auto"/>
        <w:rPr>
          <w:rFonts w:asciiTheme="majorBidi" w:hAnsiTheme="majorBidi" w:cstheme="majorBidi"/>
          <w:sz w:val="24"/>
          <w:szCs w:val="24"/>
        </w:rPr>
      </w:pPr>
      <w:r w:rsidRPr="00964CD7">
        <w:rPr>
          <w:rFonts w:asciiTheme="majorBidi" w:hAnsiTheme="majorBidi" w:cstheme="majorBidi"/>
          <w:sz w:val="24"/>
          <w:szCs w:val="24"/>
        </w:rPr>
        <w:t>Organizations implement schedule compression methods because of these main factors:</w:t>
      </w:r>
    </w:p>
    <w:p w14:paraId="74AF0542" w14:textId="77777777" w:rsidR="001D19FA" w:rsidRPr="00964CD7" w:rsidRDefault="001D19FA" w:rsidP="001D19FA">
      <w:pPr>
        <w:pStyle w:val="ListParagraph"/>
        <w:numPr>
          <w:ilvl w:val="0"/>
          <w:numId w:val="4"/>
        </w:numPr>
        <w:spacing w:line="360" w:lineRule="auto"/>
        <w:rPr>
          <w:rFonts w:asciiTheme="majorBidi" w:hAnsiTheme="majorBidi" w:cstheme="majorBidi"/>
          <w:sz w:val="24"/>
          <w:szCs w:val="24"/>
        </w:rPr>
      </w:pPr>
      <w:r w:rsidRPr="00964CD7">
        <w:rPr>
          <w:rFonts w:asciiTheme="majorBidi" w:hAnsiTheme="majorBidi" w:cstheme="majorBidi"/>
          <w:sz w:val="24"/>
          <w:szCs w:val="24"/>
        </w:rPr>
        <w:t>Businesses frequently need to cut down their project completion periods because new facilities or required repairs must finish before production requirements and supply chain responsibilities expire.</w:t>
      </w:r>
    </w:p>
    <w:p w14:paraId="7969BA6C" w14:textId="77777777" w:rsidR="001D19FA" w:rsidRPr="00964CD7" w:rsidRDefault="001D19FA" w:rsidP="001D19FA">
      <w:pPr>
        <w:pStyle w:val="ListParagraph"/>
        <w:numPr>
          <w:ilvl w:val="0"/>
          <w:numId w:val="4"/>
        </w:numPr>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The operations of numerous industrial projects must meet rigorous regulatory criteria which establish mandatory project completion </w:t>
      </w:r>
      <w:proofErr w:type="gramStart"/>
      <w:r w:rsidRPr="00964CD7">
        <w:rPr>
          <w:rFonts w:asciiTheme="majorBidi" w:hAnsiTheme="majorBidi" w:cstheme="majorBidi"/>
          <w:sz w:val="24"/>
          <w:szCs w:val="24"/>
        </w:rPr>
        <w:t>dates</w:t>
      </w:r>
      <w:proofErr w:type="gramEnd"/>
      <w:r w:rsidRPr="00964CD7">
        <w:rPr>
          <w:rFonts w:asciiTheme="majorBidi" w:hAnsiTheme="majorBidi" w:cstheme="majorBidi"/>
          <w:sz w:val="24"/>
          <w:szCs w:val="24"/>
        </w:rPr>
        <w:t xml:space="preserve"> especially regarding safety checks and environmental standards and facility maintenance deadlines.</w:t>
      </w:r>
    </w:p>
    <w:p w14:paraId="6821AE67" w14:textId="77777777" w:rsidR="001D19FA" w:rsidRPr="00964CD7" w:rsidRDefault="001D19FA" w:rsidP="001D19FA">
      <w:pPr>
        <w:pStyle w:val="ListParagraph"/>
        <w:numPr>
          <w:ilvl w:val="0"/>
          <w:numId w:val="4"/>
        </w:numPr>
        <w:spacing w:line="360" w:lineRule="auto"/>
        <w:rPr>
          <w:rFonts w:asciiTheme="majorBidi" w:hAnsiTheme="majorBidi" w:cstheme="majorBidi"/>
          <w:sz w:val="24"/>
          <w:szCs w:val="24"/>
        </w:rPr>
      </w:pPr>
      <w:r w:rsidRPr="00964CD7">
        <w:rPr>
          <w:rFonts w:asciiTheme="majorBidi" w:hAnsiTheme="majorBidi" w:cstheme="majorBidi"/>
          <w:sz w:val="24"/>
          <w:szCs w:val="24"/>
        </w:rPr>
        <w:lastRenderedPageBreak/>
        <w:t>Supply chain disruptions or workforce shortages and technical problems that cause unexpected delays force organizations to use schedule compression techniques to regain scheduled time.</w:t>
      </w:r>
    </w:p>
    <w:p w14:paraId="6F2C9848" w14:textId="77777777" w:rsidR="001D19FA" w:rsidRPr="00964CD7" w:rsidRDefault="001D19FA" w:rsidP="001D19FA">
      <w:pPr>
        <w:pStyle w:val="ListParagraph"/>
        <w:numPr>
          <w:ilvl w:val="0"/>
          <w:numId w:val="4"/>
        </w:numPr>
        <w:spacing w:line="360" w:lineRule="auto"/>
        <w:rPr>
          <w:rFonts w:asciiTheme="majorBidi" w:hAnsiTheme="majorBidi" w:cstheme="majorBidi"/>
          <w:sz w:val="24"/>
          <w:szCs w:val="24"/>
        </w:rPr>
      </w:pPr>
      <w:r w:rsidRPr="00964CD7">
        <w:rPr>
          <w:rFonts w:asciiTheme="majorBidi" w:hAnsiTheme="majorBidi" w:cstheme="majorBidi"/>
          <w:sz w:val="24"/>
          <w:szCs w:val="24"/>
        </w:rPr>
        <w:t>The longer duration of projects drives up indirect costs since administrative spending increases along with equipment rentals and possible contractual fine payments. Timely optimization of project schedules serves as an effective method to minimize financial expenses while moving forward with projects.</w:t>
      </w:r>
    </w:p>
    <w:p w14:paraId="1CDAED75" w14:textId="77777777" w:rsidR="001D19FA" w:rsidRPr="00964CD7" w:rsidRDefault="001D19FA" w:rsidP="001D19FA">
      <w:pPr>
        <w:pStyle w:val="ListParagraph"/>
        <w:spacing w:line="360" w:lineRule="auto"/>
        <w:jc w:val="right"/>
        <w:rPr>
          <w:rFonts w:asciiTheme="majorBidi" w:hAnsiTheme="majorBidi" w:cstheme="majorBidi"/>
          <w:sz w:val="24"/>
          <w:szCs w:val="24"/>
        </w:rPr>
      </w:pPr>
    </w:p>
    <w:p w14:paraId="15D4592E" w14:textId="77777777" w:rsidR="001D19FA" w:rsidRPr="00964CD7" w:rsidRDefault="001D19FA" w:rsidP="001D19FA">
      <w:pPr>
        <w:spacing w:line="360" w:lineRule="auto"/>
        <w:jc w:val="right"/>
        <w:rPr>
          <w:rFonts w:asciiTheme="majorBidi" w:hAnsiTheme="majorBidi" w:cstheme="majorBidi"/>
          <w:b/>
          <w:bCs/>
          <w:sz w:val="24"/>
          <w:szCs w:val="24"/>
        </w:rPr>
      </w:pPr>
      <w:r w:rsidRPr="00964CD7">
        <w:rPr>
          <w:rFonts w:asciiTheme="majorBidi" w:hAnsiTheme="majorBidi" w:cstheme="majorBidi"/>
          <w:b/>
          <w:bCs/>
          <w:sz w:val="24"/>
          <w:szCs w:val="24"/>
        </w:rPr>
        <w:t>Challenges and Risks</w:t>
      </w:r>
    </w:p>
    <w:p w14:paraId="0E6DEB9E"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A rapid scheduling strategy leads to multiple benefits but forcing aggressive deployment frequently causes resources to operate at peak capacity simultaneously alongside rising errors alongside reduced quality (Ghosh &amp; </w:t>
      </w:r>
      <w:proofErr w:type="spellStart"/>
      <w:r w:rsidRPr="00964CD7">
        <w:rPr>
          <w:rFonts w:asciiTheme="majorBidi" w:hAnsiTheme="majorBidi" w:cstheme="majorBidi"/>
          <w:sz w:val="24"/>
          <w:szCs w:val="24"/>
        </w:rPr>
        <w:t>Jintanapakanont</w:t>
      </w:r>
      <w:proofErr w:type="spellEnd"/>
      <w:r w:rsidRPr="00964CD7">
        <w:rPr>
          <w:rFonts w:asciiTheme="majorBidi" w:hAnsiTheme="majorBidi" w:cstheme="majorBidi"/>
          <w:sz w:val="24"/>
          <w:szCs w:val="24"/>
        </w:rPr>
        <w:t xml:space="preserve">, 2021). The combination of heavy employee workload pressures and task intersection produces both employee </w:t>
      </w:r>
      <w:proofErr w:type="spellStart"/>
      <w:r w:rsidRPr="00964CD7">
        <w:rPr>
          <w:rFonts w:asciiTheme="majorBidi" w:hAnsiTheme="majorBidi" w:cstheme="majorBidi"/>
          <w:sz w:val="24"/>
          <w:szCs w:val="24"/>
        </w:rPr>
        <w:t>fatiguation</w:t>
      </w:r>
      <w:proofErr w:type="spellEnd"/>
      <w:r w:rsidRPr="00964CD7">
        <w:rPr>
          <w:rFonts w:asciiTheme="majorBidi" w:hAnsiTheme="majorBidi" w:cstheme="majorBidi"/>
          <w:sz w:val="24"/>
          <w:szCs w:val="24"/>
        </w:rPr>
        <w:t xml:space="preserve"> together with increased safety dangers and coordination complications and duplicated work output. Organizations must strike a balanced approach between speed and efficiency because they need to execute schedule compression strategies with detailed planning together with risk analysis.</w:t>
      </w:r>
    </w:p>
    <w:p w14:paraId="29F4BED4" w14:textId="77777777" w:rsidR="001D19FA" w:rsidRPr="00964CD7" w:rsidRDefault="001D19FA" w:rsidP="001D19FA">
      <w:pPr>
        <w:spacing w:line="360" w:lineRule="auto"/>
        <w:jc w:val="right"/>
        <w:rPr>
          <w:rFonts w:asciiTheme="majorBidi" w:hAnsiTheme="majorBidi" w:cstheme="majorBidi"/>
          <w:sz w:val="24"/>
          <w:szCs w:val="24"/>
        </w:rPr>
      </w:pPr>
    </w:p>
    <w:p w14:paraId="2D4987DC" w14:textId="77777777" w:rsidR="001D19FA" w:rsidRPr="00964CD7" w:rsidRDefault="001D19FA" w:rsidP="001D19FA">
      <w:pPr>
        <w:pStyle w:val="Heading2"/>
        <w:rPr>
          <w:rFonts w:asciiTheme="majorBidi" w:hAnsiTheme="majorBidi"/>
        </w:rPr>
      </w:pPr>
      <w:bookmarkStart w:id="28" w:name="_Toc192576223"/>
      <w:r w:rsidRPr="00964CD7">
        <w:rPr>
          <w:rFonts w:asciiTheme="majorBidi" w:hAnsiTheme="majorBidi"/>
        </w:rPr>
        <w:t>Project Performance Evaluation</w:t>
      </w:r>
      <w:bookmarkEnd w:id="28"/>
    </w:p>
    <w:p w14:paraId="78EDC947"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execution of maintenance and reliability and operational management projects requires evaluations of performance through five core criteria: time duration, cost, scope, quality and stakeholder satisfaction. All these key aspects influence project outcomes although they most significantly affect results during schedule compression techniques in use.</w:t>
      </w:r>
    </w:p>
    <w:p w14:paraId="554F9823" w14:textId="77777777" w:rsidR="001D19FA" w:rsidRPr="00964CD7" w:rsidRDefault="001D19FA" w:rsidP="001D19FA">
      <w:pPr>
        <w:pStyle w:val="Heading3"/>
        <w:numPr>
          <w:ilvl w:val="0"/>
          <w:numId w:val="37"/>
        </w:numPr>
        <w:rPr>
          <w:rFonts w:asciiTheme="majorBidi" w:hAnsiTheme="majorBidi"/>
        </w:rPr>
      </w:pPr>
      <w:bookmarkStart w:id="29" w:name="_Toc192576224"/>
      <w:r w:rsidRPr="00964CD7">
        <w:rPr>
          <w:rFonts w:asciiTheme="majorBidi" w:hAnsiTheme="majorBidi"/>
        </w:rPr>
        <w:t>Time Duration</w:t>
      </w:r>
      <w:bookmarkEnd w:id="29"/>
    </w:p>
    <w:p w14:paraId="698C4D8E"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Reducing project duration stands as the main reason to implement schedule compression. Excessive compression methods in project planning ultimately create impossible deadlines which result in increased pressure for workers and more risk of mistakes (Kerzner, 2022). Workers under urgent conditions often fail to complete necessary maintenance duties which </w:t>
      </w:r>
      <w:proofErr w:type="gramStart"/>
      <w:r w:rsidRPr="00964CD7">
        <w:rPr>
          <w:rFonts w:asciiTheme="majorBidi" w:hAnsiTheme="majorBidi" w:cstheme="majorBidi"/>
          <w:sz w:val="24"/>
          <w:szCs w:val="24"/>
        </w:rPr>
        <w:t>generates</w:t>
      </w:r>
      <w:proofErr w:type="gramEnd"/>
      <w:r w:rsidRPr="00964CD7">
        <w:rPr>
          <w:rFonts w:asciiTheme="majorBidi" w:hAnsiTheme="majorBidi" w:cstheme="majorBidi"/>
          <w:sz w:val="24"/>
          <w:szCs w:val="24"/>
        </w:rPr>
        <w:t xml:space="preserve"> operational problems that can affect projects for extended periods.</w:t>
      </w:r>
    </w:p>
    <w:p w14:paraId="46882E6E" w14:textId="77777777" w:rsidR="001D19FA" w:rsidRPr="00964CD7" w:rsidRDefault="001D19FA" w:rsidP="001D19FA">
      <w:pPr>
        <w:pStyle w:val="ListParagraph"/>
        <w:spacing w:line="360" w:lineRule="auto"/>
        <w:rPr>
          <w:rFonts w:asciiTheme="majorBidi" w:hAnsiTheme="majorBidi" w:cstheme="majorBidi"/>
          <w:sz w:val="24"/>
          <w:szCs w:val="24"/>
        </w:rPr>
      </w:pPr>
    </w:p>
    <w:p w14:paraId="716A16BD" w14:textId="77777777" w:rsidR="001D19FA" w:rsidRPr="00964CD7" w:rsidRDefault="001D19FA" w:rsidP="001D19FA">
      <w:pPr>
        <w:pStyle w:val="Heading3"/>
        <w:numPr>
          <w:ilvl w:val="0"/>
          <w:numId w:val="37"/>
        </w:numPr>
        <w:rPr>
          <w:rFonts w:asciiTheme="majorBidi" w:hAnsiTheme="majorBidi"/>
        </w:rPr>
      </w:pPr>
      <w:bookmarkStart w:id="30" w:name="_Toc192576225"/>
      <w:r w:rsidRPr="00964CD7">
        <w:rPr>
          <w:rFonts w:asciiTheme="majorBidi" w:hAnsiTheme="majorBidi"/>
        </w:rPr>
        <w:lastRenderedPageBreak/>
        <w:t>Cost</w:t>
      </w:r>
      <w:bookmarkEnd w:id="30"/>
    </w:p>
    <w:p w14:paraId="0DF73644"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The timely completion of projects usually leads to expensive expense growth for organizations. The overall financial costs rise because of higher labor expenses and overtime payments and additional procurement expenses alongside specialized contractor costs (PMI, 2021). Organizations need to analyze whether project cost escalations will generate enough timeline benefits to make up for the expenses incurred from faster completion.</w:t>
      </w:r>
    </w:p>
    <w:p w14:paraId="5FE98DDE" w14:textId="77777777" w:rsidR="001D19FA" w:rsidRPr="00964CD7" w:rsidRDefault="001D19FA" w:rsidP="001D19FA">
      <w:pPr>
        <w:pStyle w:val="ListParagraph"/>
        <w:spacing w:line="360" w:lineRule="auto"/>
        <w:rPr>
          <w:rFonts w:asciiTheme="majorBidi" w:hAnsiTheme="majorBidi" w:cstheme="majorBidi"/>
          <w:sz w:val="24"/>
          <w:szCs w:val="24"/>
        </w:rPr>
      </w:pPr>
    </w:p>
    <w:p w14:paraId="1DF45C36" w14:textId="77777777" w:rsidR="001D19FA" w:rsidRPr="00964CD7" w:rsidRDefault="001D19FA" w:rsidP="001D19FA">
      <w:pPr>
        <w:pStyle w:val="Heading3"/>
        <w:numPr>
          <w:ilvl w:val="0"/>
          <w:numId w:val="37"/>
        </w:numPr>
        <w:rPr>
          <w:rFonts w:asciiTheme="majorBidi" w:hAnsiTheme="majorBidi"/>
        </w:rPr>
      </w:pPr>
      <w:bookmarkStart w:id="31" w:name="_Toc192576226"/>
      <w:r w:rsidRPr="00964CD7">
        <w:rPr>
          <w:rFonts w:asciiTheme="majorBidi" w:hAnsiTheme="majorBidi"/>
        </w:rPr>
        <w:t>Scope</w:t>
      </w:r>
      <w:bookmarkEnd w:id="31"/>
    </w:p>
    <w:p w14:paraId="42823FEF"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Schedule compression presents organizations with a difficult task to preserve project scope integrity. Time constraints create two major risks: scope creep which results in unplanned project additions and the omission of deliverables (Burke, 2020). These issues diminish long-term reliability together with functionality. The definition of scope management defines which essential maintenance tasks stay protected from speed-focused sacrifices.</w:t>
      </w:r>
    </w:p>
    <w:p w14:paraId="19DB9622" w14:textId="77777777" w:rsidR="001D19FA" w:rsidRPr="00964CD7" w:rsidRDefault="001D19FA" w:rsidP="001D19FA">
      <w:pPr>
        <w:pStyle w:val="ListParagraph"/>
        <w:spacing w:line="360" w:lineRule="auto"/>
        <w:rPr>
          <w:rFonts w:asciiTheme="majorBidi" w:hAnsiTheme="majorBidi" w:cstheme="majorBidi"/>
          <w:sz w:val="24"/>
          <w:szCs w:val="24"/>
        </w:rPr>
      </w:pPr>
    </w:p>
    <w:p w14:paraId="181B55D2" w14:textId="77777777" w:rsidR="001D19FA" w:rsidRPr="00964CD7" w:rsidRDefault="001D19FA" w:rsidP="001D19FA">
      <w:pPr>
        <w:pStyle w:val="Heading3"/>
        <w:numPr>
          <w:ilvl w:val="0"/>
          <w:numId w:val="37"/>
        </w:numPr>
        <w:rPr>
          <w:rFonts w:asciiTheme="majorBidi" w:hAnsiTheme="majorBidi"/>
        </w:rPr>
      </w:pPr>
      <w:bookmarkStart w:id="32" w:name="_Toc192576227"/>
      <w:r w:rsidRPr="00964CD7">
        <w:rPr>
          <w:rFonts w:asciiTheme="majorBidi" w:hAnsiTheme="majorBidi"/>
        </w:rPr>
        <w:t>Quality</w:t>
      </w:r>
      <w:bookmarkEnd w:id="32"/>
    </w:p>
    <w:p w14:paraId="6BB806FE"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Quality control functions poorly due to project pace pressures. When projects get compressed under tight deadlines the quality control decreases by limiting proper inspections along with missed safety protocols and lower work quality standards thus boosting the potential for system breakdown and additional work requirements (Leach 2020). Organizations need to establish demanding quality assurance procedures to reduce these risks.</w:t>
      </w:r>
    </w:p>
    <w:p w14:paraId="0DF136D6" w14:textId="77777777" w:rsidR="001D19FA" w:rsidRPr="00964CD7" w:rsidRDefault="001D19FA" w:rsidP="001D19FA">
      <w:pPr>
        <w:pStyle w:val="ListParagraph"/>
        <w:spacing w:line="360" w:lineRule="auto"/>
        <w:rPr>
          <w:rFonts w:asciiTheme="majorBidi" w:hAnsiTheme="majorBidi" w:cstheme="majorBidi"/>
          <w:sz w:val="24"/>
          <w:szCs w:val="24"/>
        </w:rPr>
      </w:pPr>
    </w:p>
    <w:p w14:paraId="79D16D41" w14:textId="77777777" w:rsidR="001D19FA" w:rsidRPr="00964CD7" w:rsidRDefault="001D19FA" w:rsidP="001D19FA">
      <w:pPr>
        <w:pStyle w:val="Heading3"/>
        <w:numPr>
          <w:ilvl w:val="0"/>
          <w:numId w:val="37"/>
        </w:numPr>
        <w:rPr>
          <w:rFonts w:asciiTheme="majorBidi" w:hAnsiTheme="majorBidi"/>
        </w:rPr>
      </w:pPr>
      <w:bookmarkStart w:id="33" w:name="_Toc192576228"/>
      <w:r w:rsidRPr="00964CD7">
        <w:rPr>
          <w:rFonts w:asciiTheme="majorBidi" w:hAnsiTheme="majorBidi"/>
        </w:rPr>
        <w:t>Stakeholder Satisfaction</w:t>
      </w:r>
      <w:bookmarkEnd w:id="33"/>
    </w:p>
    <w:p w14:paraId="72595BAF"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Project stakeholders consisting of clients and investors along with regulatory bodies expect completed schedules to achieve their deadlines while maintaining absolute safety and meeting all required performance and compliance guidelines. The implementation of efficient schedule compression approaches maintains both pace and output excellence to keep stakeholders satisfied (Ghosh &amp; </w:t>
      </w:r>
      <w:proofErr w:type="spellStart"/>
      <w:r w:rsidRPr="00964CD7">
        <w:rPr>
          <w:rFonts w:asciiTheme="majorBidi" w:hAnsiTheme="majorBidi" w:cstheme="majorBidi"/>
          <w:sz w:val="24"/>
          <w:szCs w:val="24"/>
        </w:rPr>
        <w:t>Jintanapakanont</w:t>
      </w:r>
      <w:proofErr w:type="spellEnd"/>
      <w:r w:rsidRPr="00964CD7">
        <w:rPr>
          <w:rFonts w:asciiTheme="majorBidi" w:hAnsiTheme="majorBidi" w:cstheme="majorBidi"/>
          <w:sz w:val="24"/>
          <w:szCs w:val="24"/>
        </w:rPr>
        <w:t>, 2021). Businesses which both achieve time-constrained project completion and ensure high-quality results establish competitive supremacy alongside gaining trust from industry stakeholders.</w:t>
      </w:r>
    </w:p>
    <w:p w14:paraId="691F3930" w14:textId="77777777" w:rsidR="001D19FA" w:rsidRPr="00964CD7" w:rsidRDefault="001D19FA" w:rsidP="001D19FA">
      <w:pPr>
        <w:pStyle w:val="ListParagraph"/>
        <w:spacing w:line="360" w:lineRule="auto"/>
        <w:rPr>
          <w:rFonts w:asciiTheme="majorBidi" w:hAnsiTheme="majorBidi" w:cstheme="majorBidi"/>
          <w:sz w:val="24"/>
          <w:szCs w:val="24"/>
        </w:rPr>
      </w:pPr>
    </w:p>
    <w:p w14:paraId="6DE1E6F0" w14:textId="77777777" w:rsidR="001D19FA" w:rsidRPr="00964CD7" w:rsidRDefault="001D19FA" w:rsidP="001D19FA">
      <w:pPr>
        <w:pStyle w:val="ListParagraph"/>
        <w:spacing w:line="360" w:lineRule="auto"/>
        <w:rPr>
          <w:rFonts w:asciiTheme="majorBidi" w:hAnsiTheme="majorBidi" w:cstheme="majorBidi"/>
          <w:b/>
          <w:bCs/>
          <w:sz w:val="24"/>
          <w:szCs w:val="24"/>
        </w:rPr>
      </w:pPr>
      <w:r w:rsidRPr="00964CD7">
        <w:rPr>
          <w:rFonts w:asciiTheme="majorBidi" w:hAnsiTheme="majorBidi" w:cstheme="majorBidi"/>
          <w:b/>
          <w:bCs/>
          <w:sz w:val="24"/>
          <w:szCs w:val="24"/>
        </w:rPr>
        <w:lastRenderedPageBreak/>
        <w:t>Predictive Maintenance and Its Role in Enhancing Project Performance</w:t>
      </w:r>
    </w:p>
    <w:p w14:paraId="0E6572BC"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OSO 20815 (2022) defines predictive maintenance as a data-based method which combines real-time observation with machine learning protocols and equipment status tests to detect upcoming equipment breakdowns. A contrast exists between scheduled preventive maintenance and predictive maintenance since the latter modifies maintenance operations according to recorded equipment performance. The preventive strategy uses resources efficiently to minimize downtime therefore improving operational performance (Smith 2023).</w:t>
      </w:r>
    </w:p>
    <w:p w14:paraId="64EF5F5A" w14:textId="77777777" w:rsidR="001D19FA" w:rsidRPr="00964CD7" w:rsidRDefault="001D19FA" w:rsidP="001D19FA">
      <w:pPr>
        <w:pStyle w:val="ListParagraph"/>
        <w:spacing w:line="360" w:lineRule="auto"/>
        <w:rPr>
          <w:rFonts w:asciiTheme="majorBidi" w:hAnsiTheme="majorBidi" w:cstheme="majorBidi"/>
          <w:sz w:val="24"/>
          <w:szCs w:val="24"/>
        </w:rPr>
      </w:pPr>
      <w:r w:rsidRPr="00964CD7">
        <w:rPr>
          <w:rFonts w:asciiTheme="majorBidi" w:hAnsiTheme="majorBidi" w:cstheme="majorBidi"/>
          <w:sz w:val="24"/>
          <w:szCs w:val="24"/>
        </w:rPr>
        <w:t>Predictive maintenance delivers these main advantages to organizations:</w:t>
      </w:r>
    </w:p>
    <w:p w14:paraId="4E29DD5B" w14:textId="77777777" w:rsidR="001D19FA" w:rsidRPr="00964CD7" w:rsidRDefault="001D19FA" w:rsidP="001D19FA">
      <w:pPr>
        <w:pStyle w:val="ListParagraph"/>
        <w:numPr>
          <w:ilvl w:val="0"/>
          <w:numId w:val="7"/>
        </w:numPr>
        <w:spacing w:line="360" w:lineRule="auto"/>
        <w:rPr>
          <w:rFonts w:asciiTheme="majorBidi" w:hAnsiTheme="majorBidi" w:cstheme="majorBidi"/>
          <w:sz w:val="24"/>
          <w:szCs w:val="24"/>
        </w:rPr>
      </w:pPr>
      <w:r w:rsidRPr="00964CD7">
        <w:rPr>
          <w:rFonts w:asciiTheme="majorBidi" w:hAnsiTheme="majorBidi" w:cstheme="majorBidi"/>
          <w:sz w:val="24"/>
          <w:szCs w:val="24"/>
        </w:rPr>
        <w:t>A predictive maintenance system allows operational teams to stop failures before they cause unplanned system stoppages thus preventing both downtime expenses and operational interruptions.</w:t>
      </w:r>
    </w:p>
    <w:p w14:paraId="371DC7D9" w14:textId="77777777" w:rsidR="001D19FA" w:rsidRPr="00964CD7" w:rsidRDefault="001D19FA" w:rsidP="001D19FA">
      <w:pPr>
        <w:pStyle w:val="ListParagraph"/>
        <w:numPr>
          <w:ilvl w:val="0"/>
          <w:numId w:val="7"/>
        </w:numPr>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Together predictive maintenance allows organizations to perform maintenance scheduling efficiently through </w:t>
      </w:r>
      <w:proofErr w:type="gramStart"/>
      <w:r w:rsidRPr="00964CD7">
        <w:rPr>
          <w:rFonts w:asciiTheme="majorBidi" w:hAnsiTheme="majorBidi" w:cstheme="majorBidi"/>
          <w:sz w:val="24"/>
          <w:szCs w:val="24"/>
        </w:rPr>
        <w:t>which they</w:t>
      </w:r>
      <w:proofErr w:type="gramEnd"/>
      <w:r w:rsidRPr="00964CD7">
        <w:rPr>
          <w:rFonts w:asciiTheme="majorBidi" w:hAnsiTheme="majorBidi" w:cstheme="majorBidi"/>
          <w:sz w:val="24"/>
          <w:szCs w:val="24"/>
        </w:rPr>
        <w:t xml:space="preserve"> prevent emergency interventions and reduce spare parts inventory along with achieving substantial cost reduction.</w:t>
      </w:r>
    </w:p>
    <w:p w14:paraId="0C8896DE" w14:textId="77777777" w:rsidR="001D19FA" w:rsidRPr="00964CD7" w:rsidRDefault="001D19FA" w:rsidP="001D19FA">
      <w:pPr>
        <w:pStyle w:val="ListParagraph"/>
        <w:numPr>
          <w:ilvl w:val="0"/>
          <w:numId w:val="7"/>
        </w:numPr>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Regular monitoring of equipment </w:t>
      </w:r>
      <w:proofErr w:type="gramStart"/>
      <w:r w:rsidRPr="00964CD7">
        <w:rPr>
          <w:rFonts w:asciiTheme="majorBidi" w:hAnsiTheme="majorBidi" w:cstheme="majorBidi"/>
          <w:sz w:val="24"/>
          <w:szCs w:val="24"/>
        </w:rPr>
        <w:t>condition</w:t>
      </w:r>
      <w:proofErr w:type="gramEnd"/>
      <w:r w:rsidRPr="00964CD7">
        <w:rPr>
          <w:rFonts w:asciiTheme="majorBidi" w:hAnsiTheme="majorBidi" w:cstheme="majorBidi"/>
          <w:sz w:val="24"/>
          <w:szCs w:val="24"/>
        </w:rPr>
        <w:t xml:space="preserve"> allows timely interventions to prevent machine wear that result in longer useful asset lifetime.</w:t>
      </w:r>
    </w:p>
    <w:p w14:paraId="6F107D9D" w14:textId="77777777" w:rsidR="001D19FA" w:rsidRPr="00964CD7" w:rsidRDefault="001D19FA" w:rsidP="001D19FA">
      <w:pPr>
        <w:pStyle w:val="ListParagraph"/>
        <w:numPr>
          <w:ilvl w:val="0"/>
          <w:numId w:val="7"/>
        </w:numPr>
        <w:spacing w:line="360" w:lineRule="auto"/>
        <w:rPr>
          <w:rFonts w:asciiTheme="majorBidi" w:hAnsiTheme="majorBidi" w:cstheme="majorBidi"/>
          <w:sz w:val="24"/>
          <w:szCs w:val="24"/>
        </w:rPr>
      </w:pPr>
      <w:r w:rsidRPr="00964CD7">
        <w:rPr>
          <w:rFonts w:asciiTheme="majorBidi" w:hAnsiTheme="majorBidi" w:cstheme="majorBidi"/>
          <w:sz w:val="24"/>
          <w:szCs w:val="24"/>
        </w:rPr>
        <w:t>Predictive maintenance systems located in high-risk zones prevent dangerous equipment breakdowns both preventing shutdown operations and preventing safety threats (Xue et al., 2020).</w:t>
      </w:r>
    </w:p>
    <w:p w14:paraId="66AFEE5D" w14:textId="77777777" w:rsidR="001D19FA" w:rsidRPr="00964CD7" w:rsidRDefault="001D19FA" w:rsidP="001D19FA">
      <w:pPr>
        <w:pStyle w:val="Heading2"/>
        <w:rPr>
          <w:rFonts w:asciiTheme="majorBidi" w:hAnsiTheme="majorBidi"/>
        </w:rPr>
      </w:pPr>
      <w:bookmarkStart w:id="34" w:name="_Toc192576229"/>
      <w:r w:rsidRPr="00964CD7">
        <w:rPr>
          <w:rFonts w:asciiTheme="majorBidi" w:hAnsiTheme="majorBidi"/>
        </w:rPr>
        <w:t>Previous Studies</w:t>
      </w:r>
      <w:bookmarkEnd w:id="34"/>
    </w:p>
    <w:p w14:paraId="06584938" w14:textId="77777777" w:rsidR="001D19FA" w:rsidRPr="00964CD7" w:rsidRDefault="001D19FA" w:rsidP="001D19FA">
      <w:pPr>
        <w:pStyle w:val="Heading3"/>
        <w:rPr>
          <w:rFonts w:asciiTheme="majorBidi" w:hAnsiTheme="majorBidi"/>
        </w:rPr>
      </w:pPr>
      <w:bookmarkStart w:id="35" w:name="_Toc192576230"/>
      <w:r w:rsidRPr="00964CD7">
        <w:rPr>
          <w:rFonts w:asciiTheme="majorBidi" w:hAnsiTheme="majorBidi"/>
        </w:rPr>
        <w:t>Local Studies (Saudi Arabia &amp; Arabian Gulf Countries)</w:t>
      </w:r>
      <w:bookmarkEnd w:id="35"/>
    </w:p>
    <w:p w14:paraId="03FD9E3F" w14:textId="77777777" w:rsidR="001D19FA" w:rsidRPr="00964CD7" w:rsidRDefault="001D19FA" w:rsidP="001D19FA">
      <w:pPr>
        <w:spacing w:line="360" w:lineRule="auto"/>
        <w:rPr>
          <w:rFonts w:asciiTheme="majorBidi" w:hAnsiTheme="majorBidi" w:cstheme="majorBidi"/>
          <w:sz w:val="24"/>
          <w:szCs w:val="24"/>
        </w:rPr>
      </w:pPr>
      <w:r w:rsidRPr="00964CD7">
        <w:rPr>
          <w:rFonts w:asciiTheme="majorBidi" w:hAnsiTheme="majorBidi" w:cstheme="majorBidi"/>
          <w:sz w:val="24"/>
          <w:szCs w:val="24"/>
        </w:rPr>
        <w:t>The research in Saudi Arabia together with Arabian Gulf countries identifies maintenance and reliability management as critical elements for oil and gas industries.</w:t>
      </w:r>
    </w:p>
    <w:p w14:paraId="33AC9381" w14:textId="77777777" w:rsidR="001D19FA" w:rsidRPr="00964CD7" w:rsidRDefault="001D19FA" w:rsidP="001D19FA">
      <w:pPr>
        <w:spacing w:line="360" w:lineRule="auto"/>
        <w:jc w:val="right"/>
        <w:rPr>
          <w:rFonts w:asciiTheme="majorBidi" w:hAnsiTheme="majorBidi" w:cstheme="majorBidi"/>
          <w:b/>
          <w:bCs/>
          <w:sz w:val="24"/>
          <w:szCs w:val="24"/>
        </w:rPr>
      </w:pPr>
      <w:r w:rsidRPr="00964CD7">
        <w:rPr>
          <w:rFonts w:asciiTheme="majorBidi" w:hAnsiTheme="majorBidi" w:cstheme="majorBidi"/>
          <w:b/>
          <w:bCs/>
          <w:sz w:val="24"/>
          <w:szCs w:val="24"/>
        </w:rPr>
        <w:t>1. Predictive Maintenance in the Saudi Oil Sector</w:t>
      </w:r>
    </w:p>
    <w:p w14:paraId="7EA393AD"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petroleum industry of Saudi Arabia serves as the focus of a research study which Al-Mutairi and Khan (2021) conducted on predictive maintenance strategy implementation. </w:t>
      </w:r>
    </w:p>
    <w:p w14:paraId="64654F8D"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Predictive maintenance brought substantial changes that resulted in better operational efficiency and more reliable equipment and lower costs based on research findings. Companies leveraged AI as well as IoT technology to establish enhanced capabilities for real-time monitoring and predictive analytics systems. The implementation of predictive </w:t>
      </w:r>
      <w:r w:rsidRPr="00964CD7">
        <w:rPr>
          <w:rFonts w:asciiTheme="majorBidi" w:hAnsiTheme="majorBidi" w:cstheme="majorBidi"/>
          <w:sz w:val="24"/>
          <w:szCs w:val="24"/>
        </w:rPr>
        <w:lastRenderedPageBreak/>
        <w:t>maintenance by petroleum organizations succeeded in reducing unexpected system failures by 30%</w:t>
      </w:r>
      <w:proofErr w:type="gramStart"/>
      <w:r w:rsidRPr="00964CD7">
        <w:rPr>
          <w:rFonts w:asciiTheme="majorBidi" w:hAnsiTheme="majorBidi" w:cstheme="majorBidi"/>
          <w:sz w:val="24"/>
          <w:szCs w:val="24"/>
        </w:rPr>
        <w:t xml:space="preserve"> allowing</w:t>
      </w:r>
      <w:proofErr w:type="gramEnd"/>
      <w:r w:rsidRPr="00964CD7">
        <w:rPr>
          <w:rFonts w:asciiTheme="majorBidi" w:hAnsiTheme="majorBidi" w:cstheme="majorBidi"/>
          <w:sz w:val="24"/>
          <w:szCs w:val="24"/>
        </w:rPr>
        <w:t xml:space="preserve"> organizations to effectively schedule their activities and cut down on costly production breakdowns. </w:t>
      </w:r>
    </w:p>
    <w:p w14:paraId="1DA9D03B"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application of predictive models derived from AI brought enhanced asset reliability through equipment prognosis that helped startups perform maintenance rapidly. The integration of IoT sensors into business operations provided organizations with immediate data about their machines through improved condition-based monitoring capabilities.</w:t>
      </w:r>
    </w:p>
    <w:p w14:paraId="16A63284" w14:textId="77777777" w:rsidR="001D19FA" w:rsidRPr="00964CD7" w:rsidRDefault="001D19FA" w:rsidP="001D19FA">
      <w:pPr>
        <w:spacing w:line="360" w:lineRule="auto"/>
        <w:jc w:val="right"/>
        <w:rPr>
          <w:rFonts w:asciiTheme="majorBidi" w:hAnsiTheme="majorBidi" w:cstheme="majorBidi"/>
          <w:sz w:val="24"/>
          <w:szCs w:val="24"/>
        </w:rPr>
      </w:pPr>
    </w:p>
    <w:p w14:paraId="00ECA595" w14:textId="77777777" w:rsidR="001D19FA" w:rsidRPr="00964CD7" w:rsidRDefault="001D19FA" w:rsidP="001D19FA">
      <w:pPr>
        <w:spacing w:line="360" w:lineRule="auto"/>
        <w:jc w:val="right"/>
        <w:rPr>
          <w:rFonts w:asciiTheme="majorBidi" w:hAnsiTheme="majorBidi" w:cstheme="majorBidi"/>
          <w:b/>
          <w:bCs/>
          <w:sz w:val="24"/>
          <w:szCs w:val="24"/>
        </w:rPr>
      </w:pPr>
      <w:r w:rsidRPr="00964CD7">
        <w:rPr>
          <w:rFonts w:asciiTheme="majorBidi" w:hAnsiTheme="majorBidi" w:cstheme="majorBidi"/>
          <w:b/>
          <w:bCs/>
          <w:sz w:val="24"/>
          <w:szCs w:val="24"/>
        </w:rPr>
        <w:t>2. The Impact of Schedule Compression on Saudi Refinery Projects</w:t>
      </w:r>
    </w:p>
    <w:p w14:paraId="1198FE61"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Al-Falih et al. (2022) conducted research to study schedule compression effects on Saudi refinery expansion project accomplishment. Research indicates that project speed-up through compressed schedules speeds up completion </w:t>
      </w:r>
      <w:proofErr w:type="gramStart"/>
      <w:r w:rsidRPr="00964CD7">
        <w:rPr>
          <w:rFonts w:asciiTheme="majorBidi" w:hAnsiTheme="majorBidi" w:cstheme="majorBidi"/>
          <w:sz w:val="24"/>
          <w:szCs w:val="24"/>
        </w:rPr>
        <w:t>times</w:t>
      </w:r>
      <w:proofErr w:type="gramEnd"/>
      <w:r w:rsidRPr="00964CD7">
        <w:rPr>
          <w:rFonts w:asciiTheme="majorBidi" w:hAnsiTheme="majorBidi" w:cstheme="majorBidi"/>
          <w:sz w:val="24"/>
          <w:szCs w:val="24"/>
        </w:rPr>
        <w:t xml:space="preserve"> but major schedule compression leads to work-related fatigue and more incidents and poor - quality reductions. The research established that task overload due to schedule compression negatively affected workers because their combined workload caused practical errors and safety-related incidents. Balanced schedule compression approaches need to be implemented since faster completion periods must not degrade worker safety and health or project durability.</w:t>
      </w:r>
    </w:p>
    <w:p w14:paraId="35637A06" w14:textId="77777777" w:rsidR="001D19FA" w:rsidRPr="00964CD7" w:rsidRDefault="001D19FA" w:rsidP="001D19FA">
      <w:pPr>
        <w:spacing w:line="360" w:lineRule="auto"/>
        <w:jc w:val="right"/>
        <w:rPr>
          <w:rFonts w:asciiTheme="majorBidi" w:hAnsiTheme="majorBidi" w:cstheme="majorBidi"/>
          <w:sz w:val="24"/>
          <w:szCs w:val="24"/>
        </w:rPr>
      </w:pPr>
    </w:p>
    <w:p w14:paraId="444D12A8" w14:textId="77777777" w:rsidR="001D19FA" w:rsidRPr="00964CD7" w:rsidRDefault="001D19FA" w:rsidP="001D19FA">
      <w:pPr>
        <w:spacing w:line="360" w:lineRule="auto"/>
        <w:jc w:val="right"/>
        <w:rPr>
          <w:rFonts w:asciiTheme="majorBidi" w:hAnsiTheme="majorBidi" w:cstheme="majorBidi"/>
          <w:b/>
          <w:bCs/>
          <w:sz w:val="24"/>
          <w:szCs w:val="24"/>
        </w:rPr>
      </w:pPr>
      <w:r w:rsidRPr="00964CD7">
        <w:rPr>
          <w:rFonts w:asciiTheme="majorBidi" w:hAnsiTheme="majorBidi" w:cstheme="majorBidi"/>
          <w:b/>
          <w:bCs/>
          <w:sz w:val="24"/>
          <w:szCs w:val="24"/>
        </w:rPr>
        <w:t>3. Maintenance Reliability and Cost Optimization in Arabian Gulf Petrochemical Plants</w:t>
      </w:r>
    </w:p>
    <w:p w14:paraId="5BD18A5A"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Al-Qahtani and Hassan (2023) performed a study which investigated petrochemical plant maintenance cost reduction strategies with a particular interest in how condition-based and predictive maintenance models perform. These advanced maintenance systems brought about a cost reduction of 25% which enabled companies to maintain excellent performance levels.</w:t>
      </w:r>
    </w:p>
    <w:p w14:paraId="10B577F0"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implementation of clear monitoring systems resulted in business efficiency by reducing useless scheduled maintenance operations and decreasing equipment malfunctions unexpectedly. IoT sensors linked to machine learning algorithms inside maintenance solutions detected equipment failures before breakdowns occurred thus decreasing both operational expenses and equipment downtime.</w:t>
      </w:r>
    </w:p>
    <w:p w14:paraId="1CC6F27A"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lastRenderedPageBreak/>
        <w:t>The maintenance procedures through condition-based methods delivered results only during critical times effectively minimizing both operational staff and material budget expenses. The research established that implementing data analytics methods alongside smart maintenance technologies delivers both operational improvements and extended asset life and affordable cost control. Digital transformation continues to grow essential for petrochemical maintenance because it creates opportunities to enhance both reliability and cost effectiveness.</w:t>
      </w:r>
    </w:p>
    <w:p w14:paraId="17510651" w14:textId="77777777" w:rsidR="001D19FA" w:rsidRPr="00964CD7" w:rsidRDefault="001D19FA" w:rsidP="001D19FA">
      <w:pPr>
        <w:pStyle w:val="Heading3"/>
        <w:jc w:val="right"/>
        <w:rPr>
          <w:rFonts w:asciiTheme="majorBidi" w:hAnsiTheme="majorBidi"/>
        </w:rPr>
      </w:pPr>
      <w:bookmarkStart w:id="36" w:name="_Toc192576231"/>
      <w:r w:rsidRPr="00964CD7">
        <w:rPr>
          <w:rFonts w:asciiTheme="majorBidi" w:hAnsiTheme="majorBidi"/>
        </w:rPr>
        <w:t>Foreign Studies</w:t>
      </w:r>
      <w:bookmarkEnd w:id="36"/>
    </w:p>
    <w:p w14:paraId="1A6C1CA8" w14:textId="77777777" w:rsidR="001D19FA" w:rsidRPr="00964CD7" w:rsidRDefault="001D19FA" w:rsidP="001D19FA">
      <w:pPr>
        <w:spacing w:line="360" w:lineRule="auto"/>
        <w:jc w:val="right"/>
        <w:rPr>
          <w:rFonts w:asciiTheme="majorBidi" w:hAnsiTheme="majorBidi" w:cstheme="majorBidi"/>
          <w:b/>
          <w:bCs/>
          <w:sz w:val="24"/>
          <w:szCs w:val="24"/>
        </w:rPr>
      </w:pPr>
      <w:r w:rsidRPr="00964CD7">
        <w:rPr>
          <w:rFonts w:asciiTheme="majorBidi" w:hAnsiTheme="majorBidi" w:cstheme="majorBidi"/>
          <w:b/>
          <w:bCs/>
          <w:sz w:val="24"/>
          <w:szCs w:val="24"/>
        </w:rPr>
        <w:t>1. Global Trends in Predictive Maintenance</w:t>
      </w:r>
    </w:p>
    <w:p w14:paraId="40941A98"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Based on data compiled by Waqas et al. (2022) in their meta-analysis the authors assessed predictive maintenance implementations within different worldwide industries like oil and gas manufacturing and petrochemicals. The research proved that predictive maintenance provides improved operational efficiency through reduced maintenance expenses by 20% as well as downtime minimization by 35%. Industrial operations using pre-researched equipment breakdowns can maximize resource utilization of equipment while extending equipment lifespans thus reducing time-based production disruptions. Predictive maintenance serves as an essential operational strategy which achieves the best levels of efficiency and reliability in contemporary industrial settings.</w:t>
      </w:r>
    </w:p>
    <w:p w14:paraId="0CCD1097" w14:textId="77777777" w:rsidR="001D19FA" w:rsidRPr="00964CD7" w:rsidRDefault="001D19FA" w:rsidP="001D19FA">
      <w:pPr>
        <w:spacing w:line="360" w:lineRule="auto"/>
        <w:jc w:val="right"/>
        <w:rPr>
          <w:rFonts w:asciiTheme="majorBidi" w:hAnsiTheme="majorBidi" w:cstheme="majorBidi"/>
          <w:b/>
          <w:bCs/>
          <w:sz w:val="24"/>
          <w:szCs w:val="24"/>
        </w:rPr>
      </w:pPr>
      <w:r w:rsidRPr="00964CD7">
        <w:rPr>
          <w:rFonts w:asciiTheme="majorBidi" w:hAnsiTheme="majorBidi" w:cstheme="majorBidi"/>
          <w:b/>
          <w:bCs/>
          <w:sz w:val="24"/>
          <w:szCs w:val="24"/>
        </w:rPr>
        <w:t>2. The practice of reducing project duration results in distinct impacts on overall project results.</w:t>
      </w:r>
    </w:p>
    <w:p w14:paraId="32021C64"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research conducted by Yang et al. (2024) studied the relationship of compressed schedules on project performance throughout different industrial sectors. Projects forced to accelerate timelines suffered major cost increases and greater numbers of defects based on study research. Quick schedules caused multiple problems because resources were poorly </w:t>
      </w:r>
      <w:proofErr w:type="gramStart"/>
      <w:r w:rsidRPr="00964CD7">
        <w:rPr>
          <w:rFonts w:asciiTheme="majorBidi" w:hAnsiTheme="majorBidi" w:cstheme="majorBidi"/>
          <w:sz w:val="24"/>
          <w:szCs w:val="24"/>
        </w:rPr>
        <w:t>distributed</w:t>
      </w:r>
      <w:proofErr w:type="gramEnd"/>
      <w:r w:rsidRPr="00964CD7">
        <w:rPr>
          <w:rFonts w:asciiTheme="majorBidi" w:hAnsiTheme="majorBidi" w:cstheme="majorBidi"/>
          <w:sz w:val="24"/>
          <w:szCs w:val="24"/>
        </w:rPr>
        <w:t xml:space="preserve"> yet workers experienced burnout which subsequently damaged quality control requirements thereby creating dangerous conditions and requiring additional work with added expenses. The research study underlined that proper strategic planning combined with risk assessment plays a crucial role when using schedule compression strategies for managing project speed and cost and quality outcomes that lead to lasting results.</w:t>
      </w:r>
    </w:p>
    <w:p w14:paraId="1607F043" w14:textId="77777777" w:rsidR="001D19FA" w:rsidRPr="00964CD7" w:rsidRDefault="001D19FA" w:rsidP="001D19FA">
      <w:pPr>
        <w:spacing w:line="360" w:lineRule="auto"/>
        <w:jc w:val="right"/>
        <w:rPr>
          <w:rFonts w:asciiTheme="majorBidi" w:hAnsiTheme="majorBidi" w:cstheme="majorBidi"/>
          <w:sz w:val="24"/>
          <w:szCs w:val="24"/>
        </w:rPr>
      </w:pPr>
    </w:p>
    <w:p w14:paraId="4998FC34" w14:textId="77777777" w:rsidR="001D19FA" w:rsidRPr="00964CD7" w:rsidRDefault="001D19FA" w:rsidP="001D19FA">
      <w:pPr>
        <w:spacing w:line="360" w:lineRule="auto"/>
        <w:jc w:val="right"/>
        <w:rPr>
          <w:rFonts w:asciiTheme="majorBidi" w:hAnsiTheme="majorBidi" w:cstheme="majorBidi"/>
          <w:b/>
          <w:bCs/>
          <w:sz w:val="24"/>
          <w:szCs w:val="24"/>
        </w:rPr>
      </w:pPr>
      <w:r w:rsidRPr="00964CD7">
        <w:rPr>
          <w:rFonts w:asciiTheme="majorBidi" w:hAnsiTheme="majorBidi" w:cstheme="majorBidi"/>
          <w:b/>
          <w:bCs/>
          <w:sz w:val="24"/>
          <w:szCs w:val="24"/>
        </w:rPr>
        <w:t>3. The Role of AI in Maintenance and Reliability</w:t>
      </w:r>
    </w:p>
    <w:p w14:paraId="0D1023C5"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lastRenderedPageBreak/>
        <w:t>Gong et al. (2020) provided investigation of advanced predictive maintenance systems using AI in their research. The implementation of artificial intelligence and machine learning in maintenance activities decreased equipment breakdowns by 40% for organizations together with improved operational efficiency at minimized expenses. AI systems evaluate large volumes of real-time information to identify equipment problems when they are first detected and predict specific failure times which leads to making the best possible maintenance strategies. AI predictive maintenance capabilities reduce equipment breakdown rates and cut downtime which promotes reliable assets and streams maintenance processes and operational workflows for digital transformation in industries.</w:t>
      </w:r>
    </w:p>
    <w:p w14:paraId="3F38FDFB" w14:textId="77777777" w:rsidR="001D19FA" w:rsidRPr="00964CD7" w:rsidRDefault="001D19FA" w:rsidP="001D19FA">
      <w:pPr>
        <w:pStyle w:val="Heading2"/>
        <w:rPr>
          <w:rFonts w:asciiTheme="majorBidi" w:hAnsiTheme="majorBidi"/>
        </w:rPr>
      </w:pPr>
      <w:bookmarkStart w:id="37" w:name="_Toc192576232"/>
      <w:r w:rsidRPr="00964CD7">
        <w:rPr>
          <w:rFonts w:asciiTheme="majorBidi" w:hAnsiTheme="majorBidi"/>
        </w:rPr>
        <w:t>Benefits from Previous Studies</w:t>
      </w:r>
      <w:bookmarkEnd w:id="37"/>
    </w:p>
    <w:p w14:paraId="08744F9E"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w:t>
      </w:r>
      <w:proofErr w:type="gramStart"/>
      <w:r w:rsidRPr="00964CD7">
        <w:rPr>
          <w:rFonts w:asciiTheme="majorBidi" w:hAnsiTheme="majorBidi" w:cstheme="majorBidi"/>
          <w:sz w:val="24"/>
          <w:szCs w:val="24"/>
        </w:rPr>
        <w:t>examined research papers</w:t>
      </w:r>
      <w:proofErr w:type="gramEnd"/>
      <w:r w:rsidRPr="00964CD7">
        <w:rPr>
          <w:rFonts w:asciiTheme="majorBidi" w:hAnsiTheme="majorBidi" w:cstheme="majorBidi"/>
          <w:sz w:val="24"/>
          <w:szCs w:val="24"/>
        </w:rPr>
        <w:t xml:space="preserve"> offer important information which includes:</w:t>
      </w:r>
    </w:p>
    <w:p w14:paraId="711F142C" w14:textId="77777777" w:rsidR="001D19FA" w:rsidRPr="00964CD7" w:rsidRDefault="001D19FA" w:rsidP="001D19FA">
      <w:pPr>
        <w:pStyle w:val="ListParagraph"/>
        <w:numPr>
          <w:ilvl w:val="0"/>
          <w:numId w:val="9"/>
        </w:numPr>
        <w:spacing w:line="360" w:lineRule="auto"/>
        <w:rPr>
          <w:rFonts w:asciiTheme="majorBidi" w:hAnsiTheme="majorBidi" w:cstheme="majorBidi"/>
          <w:sz w:val="24"/>
          <w:szCs w:val="24"/>
        </w:rPr>
      </w:pPr>
      <w:r w:rsidRPr="00964CD7">
        <w:rPr>
          <w:rFonts w:asciiTheme="majorBidi" w:hAnsiTheme="majorBidi" w:cstheme="majorBidi"/>
          <w:sz w:val="24"/>
          <w:szCs w:val="24"/>
        </w:rPr>
        <w:t>The implementation of predictive maintenance in oil and gas industries requires appropriate best practices according to researched studies.</w:t>
      </w:r>
    </w:p>
    <w:p w14:paraId="5055C987" w14:textId="77777777" w:rsidR="001D19FA" w:rsidRPr="00964CD7" w:rsidRDefault="001D19FA" w:rsidP="001D19FA">
      <w:pPr>
        <w:pStyle w:val="ListParagraph"/>
        <w:numPr>
          <w:ilvl w:val="0"/>
          <w:numId w:val="9"/>
        </w:numPr>
        <w:spacing w:line="360" w:lineRule="auto"/>
        <w:rPr>
          <w:rFonts w:asciiTheme="majorBidi" w:hAnsiTheme="majorBidi" w:cstheme="majorBidi"/>
          <w:sz w:val="24"/>
          <w:szCs w:val="24"/>
        </w:rPr>
      </w:pPr>
      <w:r w:rsidRPr="00964CD7">
        <w:rPr>
          <w:rFonts w:asciiTheme="majorBidi" w:hAnsiTheme="majorBidi" w:cstheme="majorBidi"/>
          <w:sz w:val="24"/>
          <w:szCs w:val="24"/>
        </w:rPr>
        <w:t>Project schedule compression challenges produce specific impacts upon project quality together with cost effects.</w:t>
      </w:r>
    </w:p>
    <w:p w14:paraId="06212F77" w14:textId="77777777" w:rsidR="001D19FA" w:rsidRPr="00964CD7" w:rsidRDefault="001D19FA" w:rsidP="001D19FA">
      <w:pPr>
        <w:pStyle w:val="ListParagraph"/>
        <w:numPr>
          <w:ilvl w:val="0"/>
          <w:numId w:val="9"/>
        </w:numPr>
        <w:spacing w:line="360" w:lineRule="auto"/>
        <w:rPr>
          <w:rFonts w:asciiTheme="majorBidi" w:hAnsiTheme="majorBidi" w:cstheme="majorBidi"/>
          <w:sz w:val="24"/>
          <w:szCs w:val="24"/>
        </w:rPr>
      </w:pPr>
      <w:r w:rsidRPr="00964CD7">
        <w:rPr>
          <w:rFonts w:asciiTheme="majorBidi" w:hAnsiTheme="majorBidi" w:cstheme="majorBidi"/>
          <w:sz w:val="24"/>
          <w:szCs w:val="24"/>
        </w:rPr>
        <w:t>Technological advancements in AI, IoT, and machine learning for predictive maintenance.</w:t>
      </w:r>
    </w:p>
    <w:p w14:paraId="42269F87" w14:textId="77777777" w:rsidR="001D19FA" w:rsidRPr="00964CD7" w:rsidRDefault="001D19FA" w:rsidP="001D19FA">
      <w:pPr>
        <w:pStyle w:val="ListParagraph"/>
        <w:spacing w:line="360" w:lineRule="auto"/>
        <w:rPr>
          <w:rFonts w:asciiTheme="majorBidi" w:hAnsiTheme="majorBidi" w:cstheme="majorBidi"/>
          <w:sz w:val="24"/>
          <w:szCs w:val="24"/>
        </w:rPr>
      </w:pPr>
    </w:p>
    <w:p w14:paraId="5EC2D9D4"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research breakthrough provides essential knowledge to establish methods which enhance project scheduling alongside operational performance maintenance.</w:t>
      </w:r>
    </w:p>
    <w:p w14:paraId="742B8768" w14:textId="77777777" w:rsidR="001D19FA" w:rsidRPr="00964CD7" w:rsidRDefault="001D19FA" w:rsidP="001D19FA">
      <w:pPr>
        <w:pStyle w:val="Heading2"/>
        <w:jc w:val="right"/>
        <w:rPr>
          <w:rFonts w:asciiTheme="majorBidi" w:hAnsiTheme="majorBidi"/>
          <w:bCs/>
        </w:rPr>
      </w:pPr>
    </w:p>
    <w:p w14:paraId="44F6A87A" w14:textId="77777777" w:rsidR="001D19FA" w:rsidRPr="00964CD7" w:rsidRDefault="001D19FA" w:rsidP="001D19FA">
      <w:pPr>
        <w:pStyle w:val="Heading2"/>
        <w:rPr>
          <w:rFonts w:asciiTheme="majorBidi" w:hAnsiTheme="majorBidi"/>
          <w:bCs/>
        </w:rPr>
      </w:pPr>
      <w:bookmarkStart w:id="38" w:name="_Toc192576233"/>
      <w:r w:rsidRPr="00964CD7">
        <w:rPr>
          <w:rFonts w:asciiTheme="majorBidi" w:hAnsiTheme="majorBidi"/>
          <w:bCs/>
        </w:rPr>
        <w:t>Distinguishing This Study from Previous Research</w:t>
      </w:r>
      <w:bookmarkEnd w:id="38"/>
    </w:p>
    <w:p w14:paraId="45AA285C"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The current study presents differentiating elements compared to existing research findings.</w:t>
      </w:r>
    </w:p>
    <w:p w14:paraId="2BDB3BAC" w14:textId="77777777" w:rsidR="001D19FA" w:rsidRPr="00964CD7" w:rsidRDefault="001D19FA" w:rsidP="00DF61FE">
      <w:pPr>
        <w:pStyle w:val="ListParagraph"/>
        <w:numPr>
          <w:ilvl w:val="0"/>
          <w:numId w:val="10"/>
        </w:numPr>
        <w:spacing w:line="360" w:lineRule="auto"/>
        <w:rPr>
          <w:rFonts w:asciiTheme="majorBidi" w:hAnsiTheme="majorBidi" w:cstheme="majorBidi"/>
          <w:sz w:val="24"/>
          <w:szCs w:val="24"/>
        </w:rPr>
      </w:pPr>
      <w:r w:rsidRPr="00964CD7">
        <w:rPr>
          <w:rFonts w:asciiTheme="majorBidi" w:hAnsiTheme="majorBidi" w:cstheme="majorBidi"/>
          <w:sz w:val="24"/>
          <w:szCs w:val="24"/>
        </w:rPr>
        <w:t>The research targets Saudi Arabia alongside other countries in the Arabian Gulf region for investigating schedule compression alongside predictive maintenance practices.</w:t>
      </w:r>
    </w:p>
    <w:p w14:paraId="148CFEB1" w14:textId="77777777" w:rsidR="001D19FA" w:rsidRPr="00964CD7" w:rsidRDefault="001D19FA" w:rsidP="00DF61FE">
      <w:pPr>
        <w:pStyle w:val="ListParagraph"/>
        <w:numPr>
          <w:ilvl w:val="0"/>
          <w:numId w:val="10"/>
        </w:numPr>
        <w:spacing w:line="360" w:lineRule="auto"/>
        <w:rPr>
          <w:rFonts w:asciiTheme="majorBidi" w:hAnsiTheme="majorBidi" w:cstheme="majorBidi"/>
          <w:sz w:val="24"/>
          <w:szCs w:val="24"/>
        </w:rPr>
      </w:pPr>
      <w:r w:rsidRPr="00964CD7">
        <w:rPr>
          <w:rFonts w:asciiTheme="majorBidi" w:hAnsiTheme="majorBidi" w:cstheme="majorBidi"/>
          <w:sz w:val="24"/>
          <w:szCs w:val="24"/>
        </w:rPr>
        <w:t>The research investigates project outcomes by studying the relationship between Schedule Compression and Predictive Maintenance techniques which go beyond separate topic analyses in traditional studies.</w:t>
      </w:r>
    </w:p>
    <w:p w14:paraId="0013918A" w14:textId="77777777" w:rsidR="001D19FA" w:rsidRPr="00964CD7" w:rsidRDefault="001D19FA" w:rsidP="00DF61FE">
      <w:pPr>
        <w:pStyle w:val="ListParagraph"/>
        <w:numPr>
          <w:ilvl w:val="0"/>
          <w:numId w:val="10"/>
        </w:numPr>
        <w:spacing w:line="360" w:lineRule="auto"/>
        <w:rPr>
          <w:rFonts w:asciiTheme="majorBidi" w:hAnsiTheme="majorBidi" w:cstheme="majorBidi"/>
          <w:sz w:val="24"/>
          <w:szCs w:val="24"/>
        </w:rPr>
      </w:pPr>
      <w:r w:rsidRPr="00964CD7">
        <w:rPr>
          <w:rFonts w:asciiTheme="majorBidi" w:hAnsiTheme="majorBidi" w:cstheme="majorBidi"/>
          <w:sz w:val="24"/>
          <w:szCs w:val="24"/>
        </w:rPr>
        <w:t xml:space="preserve">The research directs its focus on industrial maintenance by analyzing </w:t>
      </w:r>
      <w:proofErr w:type="gramStart"/>
      <w:r w:rsidRPr="00964CD7">
        <w:rPr>
          <w:rFonts w:asciiTheme="majorBidi" w:hAnsiTheme="majorBidi" w:cstheme="majorBidi"/>
          <w:sz w:val="24"/>
          <w:szCs w:val="24"/>
        </w:rPr>
        <w:t>refineries</w:t>
      </w:r>
      <w:proofErr w:type="gramEnd"/>
      <w:r w:rsidRPr="00964CD7">
        <w:rPr>
          <w:rFonts w:asciiTheme="majorBidi" w:hAnsiTheme="majorBidi" w:cstheme="majorBidi"/>
          <w:sz w:val="24"/>
          <w:szCs w:val="24"/>
        </w:rPr>
        <w:t xml:space="preserve"> petrochemical plants and oil and gas facilities which brings exceptional value to industry practitioners.</w:t>
      </w:r>
    </w:p>
    <w:p w14:paraId="09C30851" w14:textId="77777777" w:rsidR="001D19FA" w:rsidRPr="00964CD7" w:rsidRDefault="001D19FA" w:rsidP="001D19FA">
      <w:pPr>
        <w:spacing w:line="360" w:lineRule="auto"/>
        <w:jc w:val="right"/>
        <w:rPr>
          <w:rFonts w:asciiTheme="majorBidi" w:hAnsiTheme="majorBidi" w:cstheme="majorBidi"/>
          <w:sz w:val="24"/>
          <w:szCs w:val="24"/>
        </w:rPr>
      </w:pPr>
    </w:p>
    <w:p w14:paraId="1A22D336" w14:textId="77777777" w:rsidR="001D19FA" w:rsidRPr="00964CD7" w:rsidRDefault="001D19FA" w:rsidP="001D19FA">
      <w:pPr>
        <w:pStyle w:val="Heading2"/>
        <w:rPr>
          <w:rFonts w:asciiTheme="majorBidi" w:hAnsiTheme="majorBidi"/>
        </w:rPr>
      </w:pPr>
      <w:bookmarkStart w:id="39" w:name="_Toc192576234"/>
      <w:r w:rsidRPr="00964CD7">
        <w:rPr>
          <w:rFonts w:asciiTheme="majorBidi" w:hAnsiTheme="majorBidi"/>
        </w:rPr>
        <w:t>Chapter Summary and Conclusion</w:t>
      </w:r>
      <w:bookmarkEnd w:id="39"/>
    </w:p>
    <w:p w14:paraId="450D8033"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 xml:space="preserve">The research first presented theoretical foundations before reviewing critical studies about the combination of project scheduling and predictive maintenance applications. Research reveals that accelerating projects usually increases operational </w:t>
      </w:r>
      <w:proofErr w:type="gramStart"/>
      <w:r w:rsidRPr="00964CD7">
        <w:rPr>
          <w:rFonts w:asciiTheme="majorBidi" w:hAnsiTheme="majorBidi" w:cstheme="majorBidi"/>
          <w:sz w:val="24"/>
          <w:szCs w:val="24"/>
        </w:rPr>
        <w:t>efficiency</w:t>
      </w:r>
      <w:proofErr w:type="gramEnd"/>
      <w:r w:rsidRPr="00964CD7">
        <w:rPr>
          <w:rFonts w:asciiTheme="majorBidi" w:hAnsiTheme="majorBidi" w:cstheme="majorBidi"/>
          <w:sz w:val="24"/>
          <w:szCs w:val="24"/>
        </w:rPr>
        <w:t xml:space="preserve"> yet it generates multiple serious issues such as budget overruns and dissatisfied project parties and defective work outputs. </w:t>
      </w:r>
    </w:p>
    <w:p w14:paraId="31FBF40C" w14:textId="77777777" w:rsidR="001D19FA" w:rsidRPr="00964CD7" w:rsidRDefault="001D19FA" w:rsidP="001D19FA">
      <w:pPr>
        <w:spacing w:line="360" w:lineRule="auto"/>
        <w:jc w:val="right"/>
        <w:rPr>
          <w:rFonts w:asciiTheme="majorBidi" w:hAnsiTheme="majorBidi" w:cstheme="majorBidi"/>
          <w:sz w:val="24"/>
          <w:szCs w:val="24"/>
        </w:rPr>
      </w:pPr>
      <w:r w:rsidRPr="00964CD7">
        <w:rPr>
          <w:rFonts w:asciiTheme="majorBidi" w:hAnsiTheme="majorBidi" w:cstheme="majorBidi"/>
          <w:sz w:val="24"/>
          <w:szCs w:val="24"/>
        </w:rPr>
        <w:t>Research methodology and data collection techniques together with an empirical analysis form the basis of the subsequent chapters that validate the Chapter 1 hypotheses through structured evaluation methods.</w:t>
      </w:r>
    </w:p>
    <w:p w14:paraId="6E52896B" w14:textId="716388CC" w:rsidR="009125CE" w:rsidRPr="00DF61FE" w:rsidRDefault="009125CE" w:rsidP="00DF61FE">
      <w:pPr>
        <w:rPr>
          <w:rFonts w:asciiTheme="majorBidi" w:hAnsiTheme="majorBidi" w:cstheme="majorBidi"/>
          <w:b/>
          <w:bCs/>
          <w:sz w:val="28"/>
          <w:szCs w:val="28"/>
        </w:rPr>
      </w:pPr>
    </w:p>
    <w:sectPr w:rsidR="009125CE" w:rsidRPr="00DF61F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6AAE"/>
    <w:multiLevelType w:val="hybridMultilevel"/>
    <w:tmpl w:val="BF92C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06EBF"/>
    <w:multiLevelType w:val="hybridMultilevel"/>
    <w:tmpl w:val="CEE85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B7AE1"/>
    <w:multiLevelType w:val="hybridMultilevel"/>
    <w:tmpl w:val="C16CE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1859A4"/>
    <w:multiLevelType w:val="hybridMultilevel"/>
    <w:tmpl w:val="47DAE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020F6"/>
    <w:multiLevelType w:val="hybridMultilevel"/>
    <w:tmpl w:val="4D66B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413E30"/>
    <w:multiLevelType w:val="hybridMultilevel"/>
    <w:tmpl w:val="1098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3463E5"/>
    <w:multiLevelType w:val="hybridMultilevel"/>
    <w:tmpl w:val="37B0B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317D2A"/>
    <w:multiLevelType w:val="hybridMultilevel"/>
    <w:tmpl w:val="EF74C1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132B87"/>
    <w:multiLevelType w:val="hybridMultilevel"/>
    <w:tmpl w:val="45FAF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BF5BF4"/>
    <w:multiLevelType w:val="hybridMultilevel"/>
    <w:tmpl w:val="D734A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EA500F"/>
    <w:multiLevelType w:val="hybridMultilevel"/>
    <w:tmpl w:val="22D8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F1CC5"/>
    <w:multiLevelType w:val="multilevel"/>
    <w:tmpl w:val="ADCCE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134954"/>
    <w:multiLevelType w:val="multilevel"/>
    <w:tmpl w:val="CBAC20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3337D6"/>
    <w:multiLevelType w:val="hybridMultilevel"/>
    <w:tmpl w:val="8B9EB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703FE9"/>
    <w:multiLevelType w:val="multilevel"/>
    <w:tmpl w:val="1102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92F7A"/>
    <w:multiLevelType w:val="hybridMultilevel"/>
    <w:tmpl w:val="3AC4F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645C42"/>
    <w:multiLevelType w:val="hybridMultilevel"/>
    <w:tmpl w:val="53BCC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2F5693"/>
    <w:multiLevelType w:val="hybridMultilevel"/>
    <w:tmpl w:val="190E9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637FA3"/>
    <w:multiLevelType w:val="multilevel"/>
    <w:tmpl w:val="A4CA6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B0391C"/>
    <w:multiLevelType w:val="hybridMultilevel"/>
    <w:tmpl w:val="64C0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DE090D"/>
    <w:multiLevelType w:val="hybridMultilevel"/>
    <w:tmpl w:val="B6FC6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3A5ED9"/>
    <w:multiLevelType w:val="hybridMultilevel"/>
    <w:tmpl w:val="0FBE3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A34DB2"/>
    <w:multiLevelType w:val="hybridMultilevel"/>
    <w:tmpl w:val="B20C1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F634AD"/>
    <w:multiLevelType w:val="hybridMultilevel"/>
    <w:tmpl w:val="0032C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E051FE"/>
    <w:multiLevelType w:val="hybridMultilevel"/>
    <w:tmpl w:val="67161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DD4C6A"/>
    <w:multiLevelType w:val="multilevel"/>
    <w:tmpl w:val="97B8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780AAC"/>
    <w:multiLevelType w:val="hybridMultilevel"/>
    <w:tmpl w:val="0C461EB8"/>
    <w:lvl w:ilvl="0" w:tplc="E90ACA86">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F326CB"/>
    <w:multiLevelType w:val="hybridMultilevel"/>
    <w:tmpl w:val="0096E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2B0F93"/>
    <w:multiLevelType w:val="hybridMultilevel"/>
    <w:tmpl w:val="3752A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2B73AC"/>
    <w:multiLevelType w:val="multilevel"/>
    <w:tmpl w:val="9A923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98229E"/>
    <w:multiLevelType w:val="multilevel"/>
    <w:tmpl w:val="978A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7A39E0"/>
    <w:multiLevelType w:val="hybridMultilevel"/>
    <w:tmpl w:val="3112D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6D3314"/>
    <w:multiLevelType w:val="hybridMultilevel"/>
    <w:tmpl w:val="76B2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3D5D41"/>
    <w:multiLevelType w:val="hybridMultilevel"/>
    <w:tmpl w:val="8EBA1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40544A"/>
    <w:multiLevelType w:val="multilevel"/>
    <w:tmpl w:val="C7EA0140"/>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5" w15:restartNumberingAfterBreak="0">
    <w:nsid w:val="70984C29"/>
    <w:multiLevelType w:val="hybridMultilevel"/>
    <w:tmpl w:val="EA0A495C"/>
    <w:lvl w:ilvl="0" w:tplc="04090001">
      <w:start w:val="1"/>
      <w:numFmt w:val="bullet"/>
      <w:lvlText w:val=""/>
      <w:lvlJc w:val="left"/>
      <w:pPr>
        <w:ind w:left="720" w:hanging="360"/>
      </w:pPr>
      <w:rPr>
        <w:rFonts w:ascii="Symbol" w:hAnsi="Symbol" w:hint="default"/>
      </w:rPr>
    </w:lvl>
    <w:lvl w:ilvl="1" w:tplc="A6CA201C">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0F19BF"/>
    <w:multiLevelType w:val="multilevel"/>
    <w:tmpl w:val="D41E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9F2510"/>
    <w:multiLevelType w:val="hybridMultilevel"/>
    <w:tmpl w:val="FB965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313C04"/>
    <w:multiLevelType w:val="hybridMultilevel"/>
    <w:tmpl w:val="28A46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EA5B0A"/>
    <w:multiLevelType w:val="hybridMultilevel"/>
    <w:tmpl w:val="B2701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0D73B6"/>
    <w:multiLevelType w:val="hybridMultilevel"/>
    <w:tmpl w:val="A3F22B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C928D8"/>
    <w:multiLevelType w:val="hybridMultilevel"/>
    <w:tmpl w:val="40543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2F3A1F"/>
    <w:multiLevelType w:val="hybridMultilevel"/>
    <w:tmpl w:val="EDEE5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97485117">
    <w:abstractNumId w:val="6"/>
  </w:num>
  <w:num w:numId="2" w16cid:durableId="2117670953">
    <w:abstractNumId w:val="40"/>
  </w:num>
  <w:num w:numId="3" w16cid:durableId="1867214606">
    <w:abstractNumId w:val="17"/>
  </w:num>
  <w:num w:numId="4" w16cid:durableId="1443383144">
    <w:abstractNumId w:val="2"/>
  </w:num>
  <w:num w:numId="5" w16cid:durableId="1533417535">
    <w:abstractNumId w:val="7"/>
  </w:num>
  <w:num w:numId="6" w16cid:durableId="87504904">
    <w:abstractNumId w:val="1"/>
  </w:num>
  <w:num w:numId="7" w16cid:durableId="1080833451">
    <w:abstractNumId w:val="42"/>
  </w:num>
  <w:num w:numId="8" w16cid:durableId="1080952137">
    <w:abstractNumId w:val="35"/>
  </w:num>
  <w:num w:numId="9" w16cid:durableId="1853102472">
    <w:abstractNumId w:val="3"/>
  </w:num>
  <w:num w:numId="10" w16cid:durableId="1656035375">
    <w:abstractNumId w:val="9"/>
  </w:num>
  <w:num w:numId="11" w16cid:durableId="1857843808">
    <w:abstractNumId w:val="31"/>
  </w:num>
  <w:num w:numId="12" w16cid:durableId="1582642413">
    <w:abstractNumId w:val="4"/>
  </w:num>
  <w:num w:numId="13" w16cid:durableId="664087688">
    <w:abstractNumId w:val="38"/>
  </w:num>
  <w:num w:numId="14" w16cid:durableId="1130128647">
    <w:abstractNumId w:val="16"/>
  </w:num>
  <w:num w:numId="15" w16cid:durableId="850950402">
    <w:abstractNumId w:val="32"/>
  </w:num>
  <w:num w:numId="16" w16cid:durableId="162939496">
    <w:abstractNumId w:val="22"/>
  </w:num>
  <w:num w:numId="17" w16cid:durableId="1384138764">
    <w:abstractNumId w:val="33"/>
  </w:num>
  <w:num w:numId="18" w16cid:durableId="1507091674">
    <w:abstractNumId w:val="41"/>
  </w:num>
  <w:num w:numId="19" w16cid:durableId="2070565552">
    <w:abstractNumId w:val="10"/>
  </w:num>
  <w:num w:numId="20" w16cid:durableId="607271418">
    <w:abstractNumId w:val="24"/>
  </w:num>
  <w:num w:numId="21" w16cid:durableId="2037189913">
    <w:abstractNumId w:val="21"/>
  </w:num>
  <w:num w:numId="22" w16cid:durableId="6443964">
    <w:abstractNumId w:val="27"/>
  </w:num>
  <w:num w:numId="23" w16cid:durableId="525564218">
    <w:abstractNumId w:val="13"/>
  </w:num>
  <w:num w:numId="24" w16cid:durableId="1604992697">
    <w:abstractNumId w:val="28"/>
  </w:num>
  <w:num w:numId="25" w16cid:durableId="1958633668">
    <w:abstractNumId w:val="26"/>
  </w:num>
  <w:num w:numId="26" w16cid:durableId="1261838164">
    <w:abstractNumId w:val="20"/>
  </w:num>
  <w:num w:numId="27" w16cid:durableId="1460800597">
    <w:abstractNumId w:val="0"/>
  </w:num>
  <w:num w:numId="28" w16cid:durableId="844327462">
    <w:abstractNumId w:val="8"/>
  </w:num>
  <w:num w:numId="29" w16cid:durableId="100077957">
    <w:abstractNumId w:val="5"/>
  </w:num>
  <w:num w:numId="30" w16cid:durableId="1990360348">
    <w:abstractNumId w:val="37"/>
  </w:num>
  <w:num w:numId="31" w16cid:durableId="78255322">
    <w:abstractNumId w:val="39"/>
  </w:num>
  <w:num w:numId="32" w16cid:durableId="1786340533">
    <w:abstractNumId w:val="19"/>
  </w:num>
  <w:num w:numId="33" w16cid:durableId="486552876">
    <w:abstractNumId w:val="15"/>
  </w:num>
  <w:num w:numId="34" w16cid:durableId="1329015353">
    <w:abstractNumId w:val="34"/>
  </w:num>
  <w:num w:numId="35" w16cid:durableId="1274246191">
    <w:abstractNumId w:val="25"/>
  </w:num>
  <w:num w:numId="36" w16cid:durableId="180049387">
    <w:abstractNumId w:val="30"/>
  </w:num>
  <w:num w:numId="37" w16cid:durableId="151339281">
    <w:abstractNumId w:val="23"/>
  </w:num>
  <w:num w:numId="38" w16cid:durableId="525800062">
    <w:abstractNumId w:val="11"/>
  </w:num>
  <w:num w:numId="39" w16cid:durableId="1058555023">
    <w:abstractNumId w:val="12"/>
  </w:num>
  <w:num w:numId="40" w16cid:durableId="798955626">
    <w:abstractNumId w:val="29"/>
  </w:num>
  <w:num w:numId="41" w16cid:durableId="283197328">
    <w:abstractNumId w:val="18"/>
  </w:num>
  <w:num w:numId="42" w16cid:durableId="190144590">
    <w:abstractNumId w:val="14"/>
  </w:num>
  <w:num w:numId="43" w16cid:durableId="135457209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1D19FA"/>
    <w:rsid w:val="003253BA"/>
    <w:rsid w:val="00470634"/>
    <w:rsid w:val="004E7F8B"/>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048BD"/>
    <w:rsid w:val="00D22171"/>
    <w:rsid w:val="00DF61FE"/>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D19FA"/>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19FA"/>
    <w:pPr>
      <w:keepNext/>
      <w:keepLines/>
      <w:bidi w:val="0"/>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19FA"/>
    <w:pPr>
      <w:keepNext/>
      <w:keepLines/>
      <w:bidi w:val="0"/>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D19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19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D19F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D19FA"/>
    <w:pPr>
      <w:bidi w:val="0"/>
      <w:ind w:left="720"/>
      <w:contextualSpacing/>
    </w:pPr>
  </w:style>
  <w:style w:type="character" w:styleId="Strong">
    <w:name w:val="Strong"/>
    <w:basedOn w:val="DefaultParagraphFont"/>
    <w:uiPriority w:val="22"/>
    <w:qFormat/>
    <w:rsid w:val="001D19FA"/>
    <w:rPr>
      <w:b/>
      <w:bCs/>
    </w:rPr>
  </w:style>
  <w:style w:type="paragraph" w:styleId="NormalWeb">
    <w:name w:val="Normal (Web)"/>
    <w:basedOn w:val="Normal"/>
    <w:uiPriority w:val="99"/>
    <w:semiHidden/>
    <w:unhideWhenUsed/>
    <w:rsid w:val="001D19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1D1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D19FA"/>
    <w:rPr>
      <w:i/>
      <w:iCs/>
    </w:rPr>
  </w:style>
  <w:style w:type="paragraph" w:styleId="TOCHeading">
    <w:name w:val="TOC Heading"/>
    <w:basedOn w:val="Heading1"/>
    <w:next w:val="Normal"/>
    <w:uiPriority w:val="39"/>
    <w:unhideWhenUsed/>
    <w:qFormat/>
    <w:rsid w:val="001D19FA"/>
    <w:pPr>
      <w:outlineLvl w:val="9"/>
    </w:pPr>
    <w:rPr>
      <w:kern w:val="0"/>
      <w14:ligatures w14:val="none"/>
    </w:rPr>
  </w:style>
  <w:style w:type="paragraph" w:styleId="TOC2">
    <w:name w:val="toc 2"/>
    <w:basedOn w:val="Normal"/>
    <w:next w:val="Normal"/>
    <w:autoRedefine/>
    <w:uiPriority w:val="39"/>
    <w:unhideWhenUsed/>
    <w:rsid w:val="001D19FA"/>
    <w:pPr>
      <w:bidi w:val="0"/>
      <w:spacing w:after="100"/>
      <w:ind w:left="220"/>
    </w:pPr>
  </w:style>
  <w:style w:type="paragraph" w:styleId="TOC3">
    <w:name w:val="toc 3"/>
    <w:basedOn w:val="Normal"/>
    <w:next w:val="Normal"/>
    <w:autoRedefine/>
    <w:uiPriority w:val="39"/>
    <w:unhideWhenUsed/>
    <w:rsid w:val="001D19FA"/>
    <w:pPr>
      <w:bidi w:val="0"/>
      <w:spacing w:after="100"/>
      <w:ind w:left="440"/>
    </w:pPr>
  </w:style>
  <w:style w:type="paragraph" w:styleId="TOC1">
    <w:name w:val="toc 1"/>
    <w:basedOn w:val="Normal"/>
    <w:next w:val="Normal"/>
    <w:autoRedefine/>
    <w:uiPriority w:val="39"/>
    <w:unhideWhenUsed/>
    <w:rsid w:val="001D19FA"/>
    <w:pPr>
      <w:bidi w:val="0"/>
      <w:spacing w:after="100"/>
    </w:pPr>
  </w:style>
  <w:style w:type="character" w:styleId="Hyperlink">
    <w:name w:val="Hyperlink"/>
    <w:basedOn w:val="DefaultParagraphFont"/>
    <w:uiPriority w:val="99"/>
    <w:unhideWhenUsed/>
    <w:rsid w:val="001D19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6649</Words>
  <Characters>37901</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cp:lastModifiedBy>
  <cp:revision>2</cp:revision>
  <dcterms:created xsi:type="dcterms:W3CDTF">2025-03-14T22:36:00Z</dcterms:created>
  <dcterms:modified xsi:type="dcterms:W3CDTF">2025-03-14T22:36:00Z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