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D65B21" w14:textId="77777777" w:rsidR="00E64635" w:rsidRPr="00880867" w:rsidRDefault="0042470F" w:rsidP="00AC65ED">
      <w:pPr>
        <w:bidi w:val="0"/>
        <w:spacing w:line="360" w:lineRule="auto"/>
        <w:jc w:val="both"/>
        <w:rPr>
          <w:rFonts w:ascii="Sakkal Majalla" w:hAnsi="Sakkal Majalla" w:cs="Sakkal Majalla"/>
          <w:b/>
          <w:bCs/>
          <w:sz w:val="32"/>
          <w:szCs w:val="32"/>
          <w:u w:val="single"/>
          <w:rtl/>
          <w:lang w:bidi="ar-EG"/>
        </w:rPr>
      </w:pPr>
      <w:r w:rsidRPr="00880867">
        <w:rPr>
          <w:rFonts w:ascii="Calibri" w:eastAsia="Calibri" w:hAnsi="Calibri" w:cs="Arial"/>
          <w:noProof/>
        </w:rPr>
        <mc:AlternateContent>
          <mc:Choice Requires="wps">
            <w:drawing>
              <wp:anchor distT="0" distB="0" distL="114300" distR="114300" simplePos="0" relativeHeight="251665408" behindDoc="0" locked="0" layoutInCell="1" allowOverlap="1" wp14:anchorId="5CE0E79F" wp14:editId="0098601A">
                <wp:simplePos x="0" y="0"/>
                <wp:positionH relativeFrom="column">
                  <wp:posOffset>3948430</wp:posOffset>
                </wp:positionH>
                <wp:positionV relativeFrom="paragraph">
                  <wp:posOffset>93345</wp:posOffset>
                </wp:positionV>
                <wp:extent cx="1864360" cy="1028700"/>
                <wp:effectExtent l="0" t="0" r="21590" b="19050"/>
                <wp:wrapNone/>
                <wp:docPr id="1032897162"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6003EA3A" w14:textId="77777777" w:rsidR="001C1E0F" w:rsidRDefault="001C1E0F" w:rsidP="0042470F">
                            <w:pPr>
                              <w:spacing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113D9E25" w14:textId="77777777" w:rsidR="001C1E0F" w:rsidRDefault="001C1E0F" w:rsidP="0042470F">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03E8BA93" w14:textId="3D2B6DB4" w:rsidR="001C1E0F" w:rsidRDefault="001C1E0F" w:rsidP="00E061DB">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قسم</w:t>
                            </w:r>
                            <w:r w:rsidR="00D7648D">
                              <w:rPr>
                                <w:rFonts w:ascii="Sakkal Majalla" w:hAnsi="Sakkal Majalla" w:cs="Sakkal Majalla"/>
                                <w:b/>
                                <w:bCs/>
                                <w:sz w:val="24"/>
                                <w:szCs w:val="24"/>
                                <w:lang w:bidi="ar-EG"/>
                              </w:rPr>
                              <w:t xml:space="preserve"> </w:t>
                            </w:r>
                            <w:r w:rsidR="00D7648D">
                              <w:rPr>
                                <w:rFonts w:ascii="Sakkal Majalla" w:hAnsi="Sakkal Majalla" w:cs="Sakkal Majalla" w:hint="cs"/>
                                <w:b/>
                                <w:bCs/>
                                <w:sz w:val="24"/>
                                <w:szCs w:val="24"/>
                                <w:rtl/>
                              </w:rPr>
                              <w:t>/ تخصص</w:t>
                            </w:r>
                            <w:bookmarkStart w:id="0" w:name="_GoBack"/>
                            <w:bookmarkEnd w:id="0"/>
                            <w:r>
                              <w:rPr>
                                <w:rFonts w:ascii="Sakkal Majalla" w:hAnsi="Sakkal Majalla" w:cs="Sakkal Majalla"/>
                                <w:b/>
                                <w:bCs/>
                                <w:sz w:val="24"/>
                                <w:szCs w:val="24"/>
                                <w:rtl/>
                                <w:lang w:bidi="ar-EG"/>
                              </w:rPr>
                              <w:t xml:space="preserve">: </w:t>
                            </w:r>
                            <w:r w:rsidR="00E061DB">
                              <w:rPr>
                                <w:rFonts w:ascii="Sakkal Majalla" w:hAnsi="Sakkal Majalla" w:cs="Sakkal Majalla" w:hint="cs"/>
                                <w:b/>
                                <w:bCs/>
                                <w:sz w:val="24"/>
                                <w:szCs w:val="24"/>
                                <w:rtl/>
                                <w:lang w:bidi="ar-EG"/>
                              </w:rPr>
                              <w:t>ماجستير إدارة أعمال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E0E79F" id="مستطيل 1" o:spid="_x0000_s1026" style="position:absolute;left:0;text-align:left;margin-left:310.9pt;margin-top:7.35pt;width:146.8pt;height: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" fillcolor="window" strokecolor="#a5a5a5" strokeweight="1pt">
                <v:textbox>
                  <w:txbxContent>
                    <w:p w14:paraId="6003EA3A" w14:textId="77777777" w:rsidR="001C1E0F" w:rsidRDefault="001C1E0F" w:rsidP="0042470F">
                      <w:pPr>
                        <w:spacing w:line="276" w:lineRule="auto"/>
                        <w:jc w:val="lowKashida"/>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113D9E25" w14:textId="77777777" w:rsidR="001C1E0F" w:rsidRDefault="001C1E0F" w:rsidP="0042470F">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كلية الإدارة</w:t>
                      </w:r>
                    </w:p>
                    <w:p w14:paraId="03E8BA93" w14:textId="3D2B6DB4" w:rsidR="001C1E0F" w:rsidRDefault="001C1E0F" w:rsidP="00E061DB">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قسم</w:t>
                      </w:r>
                      <w:r w:rsidR="00D7648D">
                        <w:rPr>
                          <w:rFonts w:ascii="Sakkal Majalla" w:hAnsi="Sakkal Majalla" w:cs="Sakkal Majalla"/>
                          <w:b/>
                          <w:bCs/>
                          <w:sz w:val="24"/>
                          <w:szCs w:val="24"/>
                          <w:lang w:bidi="ar-EG"/>
                        </w:rPr>
                        <w:t xml:space="preserve"> </w:t>
                      </w:r>
                      <w:r w:rsidR="00D7648D">
                        <w:rPr>
                          <w:rFonts w:ascii="Sakkal Majalla" w:hAnsi="Sakkal Majalla" w:cs="Sakkal Majalla" w:hint="cs"/>
                          <w:b/>
                          <w:bCs/>
                          <w:sz w:val="24"/>
                          <w:szCs w:val="24"/>
                          <w:rtl/>
                        </w:rPr>
                        <w:t>/ تخصص</w:t>
                      </w:r>
                      <w:bookmarkStart w:id="1" w:name="_GoBack"/>
                      <w:bookmarkEnd w:id="1"/>
                      <w:r>
                        <w:rPr>
                          <w:rFonts w:ascii="Sakkal Majalla" w:hAnsi="Sakkal Majalla" w:cs="Sakkal Majalla"/>
                          <w:b/>
                          <w:bCs/>
                          <w:sz w:val="24"/>
                          <w:szCs w:val="24"/>
                          <w:rtl/>
                          <w:lang w:bidi="ar-EG"/>
                        </w:rPr>
                        <w:t xml:space="preserve">: </w:t>
                      </w:r>
                      <w:r w:rsidR="00E061DB">
                        <w:rPr>
                          <w:rFonts w:ascii="Sakkal Majalla" w:hAnsi="Sakkal Majalla" w:cs="Sakkal Majalla" w:hint="cs"/>
                          <w:b/>
                          <w:bCs/>
                          <w:sz w:val="24"/>
                          <w:szCs w:val="24"/>
                          <w:rtl/>
                          <w:lang w:bidi="ar-EG"/>
                        </w:rPr>
                        <w:t>ماجستير إدارة أعمال</w:t>
                      </w:r>
                    </w:p>
                  </w:txbxContent>
                </v:textbox>
              </v:rect>
            </w:pict>
          </mc:Fallback>
        </mc:AlternateContent>
      </w:r>
      <w:r w:rsidR="00E77759" w:rsidRPr="00880867">
        <w:rPr>
          <w:rFonts w:ascii="Sakkal Majalla" w:eastAsia="Calibri" w:hAnsi="Sakkal Majalla" w:cs="Sakkal Majalla"/>
          <w:noProof/>
          <w:kern w:val="0"/>
          <w14:ligatures w14:val="none"/>
        </w:rPr>
        <mc:AlternateContent>
          <mc:Choice Requires="wps">
            <w:drawing>
              <wp:anchor distT="0" distB="0" distL="114300" distR="114300" simplePos="0" relativeHeight="251661312" behindDoc="0" locked="0" layoutInCell="1" allowOverlap="1" wp14:anchorId="3DB1AAAA" wp14:editId="63ED08B5">
                <wp:simplePos x="0" y="0"/>
                <wp:positionH relativeFrom="column">
                  <wp:posOffset>4372610</wp:posOffset>
                </wp:positionH>
                <wp:positionV relativeFrom="paragraph">
                  <wp:posOffset>408940</wp:posOffset>
                </wp:positionV>
                <wp:extent cx="1864360" cy="1028700"/>
                <wp:effectExtent l="0" t="0" r="2540" b="0"/>
                <wp:wrapNone/>
                <wp:docPr id="2"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noFill/>
                          <a:prstDash val="solid"/>
                          <a:miter lim="800000"/>
                        </a:ln>
                        <a:effectLst/>
                      </wps:spPr>
                      <wps:txbx>
                        <w:txbxContent>
                          <w:p w14:paraId="491212C9" w14:textId="77777777" w:rsidR="001C1E0F" w:rsidRDefault="001C1E0F" w:rsidP="00E64635">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3DB1AAAA" id="_x0000_s1027" style="position:absolute;left:0;text-align:left;margin-left:344.3pt;margin-top:32.2pt;width:146.8pt;height: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" fillcolor="window" stroked="f" strokeweight="1pt">
                <v:textbox>
                  <w:txbxContent>
                    <w:p w14:paraId="491212C9" w14:textId="77777777" w:rsidR="001C1E0F" w:rsidRDefault="001C1E0F" w:rsidP="00E64635">
                      <w:pPr>
                        <w:spacing w:line="276" w:lineRule="auto"/>
                        <w:jc w:val="lowKashida"/>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 </w:t>
                      </w:r>
                    </w:p>
                  </w:txbxContent>
                </v:textbox>
              </v:rect>
            </w:pict>
          </mc:Fallback>
        </mc:AlternateContent>
      </w:r>
    </w:p>
    <w:p w14:paraId="7472C219" w14:textId="77777777" w:rsidR="0042470F" w:rsidRPr="00880867" w:rsidRDefault="0042470F" w:rsidP="0042470F">
      <w:pPr>
        <w:spacing w:line="360" w:lineRule="auto"/>
        <w:rPr>
          <w:rFonts w:ascii="Sakkal Majalla" w:hAnsi="Sakkal Majalla" w:cs="Sakkal Majalla"/>
          <w:b/>
          <w:bCs/>
          <w:sz w:val="28"/>
          <w:szCs w:val="28"/>
          <w:rtl/>
        </w:rPr>
      </w:pPr>
    </w:p>
    <w:p w14:paraId="718D335D" w14:textId="77777777" w:rsidR="0042470F" w:rsidRPr="00880867" w:rsidRDefault="0042470F" w:rsidP="0042470F">
      <w:pPr>
        <w:spacing w:before="240" w:line="360" w:lineRule="auto"/>
        <w:ind w:left="33"/>
        <w:rPr>
          <w:rFonts w:ascii="Sakkal Majalla" w:eastAsia="Calibri" w:hAnsi="Sakkal Majalla" w:cs="Sakkal Majalla"/>
          <w:b/>
          <w:bCs/>
          <w:sz w:val="32"/>
          <w:szCs w:val="32"/>
          <w:lang w:bidi="ar-EG"/>
        </w:rPr>
      </w:pPr>
      <w:r w:rsidRPr="00880867">
        <w:rPr>
          <w:rFonts w:ascii="Calibri" w:eastAsia="Calibri" w:hAnsi="Calibri" w:cs="Arial"/>
          <w:noProof/>
        </w:rPr>
        <w:drawing>
          <wp:anchor distT="0" distB="0" distL="114300" distR="114300" simplePos="0" relativeHeight="251666432" behindDoc="0" locked="0" layoutInCell="1" allowOverlap="1" wp14:anchorId="1773F680" wp14:editId="56C451CF">
            <wp:simplePos x="0" y="0"/>
            <wp:positionH relativeFrom="margin">
              <wp:align>left</wp:align>
            </wp:positionH>
            <wp:positionV relativeFrom="margin">
              <wp:align>top</wp:align>
            </wp:positionV>
            <wp:extent cx="2105025" cy="1028700"/>
            <wp:effectExtent l="0" t="0" r="9525" b="0"/>
            <wp:wrapSquare wrapText="bothSides"/>
            <wp:docPr id="5" name="صورة 2" descr="صورة تحتوي على نص, الخط, الرسومات, تصميم الجرافيك&#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2" descr="صورة تحتوي على نص, الخط, الرسومات, تصميم الجرافيك&#10;&#10;تم إنشاء الوصف تلقائياً"/>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14:sizeRelH relativeFrom="page">
              <wp14:pctWidth>0</wp14:pctWidth>
            </wp14:sizeRelH>
            <wp14:sizeRelV relativeFrom="margin">
              <wp14:pctHeight>0</wp14:pctHeight>
            </wp14:sizeRelV>
          </wp:anchor>
        </w:drawing>
      </w:r>
    </w:p>
    <w:p w14:paraId="50F8787C" w14:textId="77777777" w:rsidR="00E64635" w:rsidRPr="00880867" w:rsidRDefault="00E64635" w:rsidP="00AC65ED">
      <w:pPr>
        <w:spacing w:line="360" w:lineRule="auto"/>
        <w:jc w:val="both"/>
        <w:rPr>
          <w:rFonts w:ascii="Sakkal Majalla" w:eastAsia="Calibri" w:hAnsi="Sakkal Majalla" w:cs="Sakkal Majalla"/>
          <w:b/>
          <w:bCs/>
          <w:sz w:val="32"/>
          <w:szCs w:val="32"/>
        </w:rPr>
      </w:pPr>
    </w:p>
    <w:p w14:paraId="67331711" w14:textId="77777777" w:rsidR="006A203F" w:rsidRPr="00880867" w:rsidRDefault="006A203F" w:rsidP="00AC65ED">
      <w:pPr>
        <w:spacing w:line="360" w:lineRule="auto"/>
        <w:jc w:val="both"/>
        <w:rPr>
          <w:rFonts w:ascii="Sakkal Majalla" w:hAnsi="Sakkal Majalla" w:cs="Sakkal Majalla"/>
          <w:b/>
          <w:bCs/>
          <w:sz w:val="32"/>
          <w:szCs w:val="32"/>
          <w:u w:val="single"/>
          <w:rtl/>
          <w:lang w:bidi="ar-EG"/>
        </w:rPr>
      </w:pPr>
    </w:p>
    <w:p w14:paraId="520E4D93" w14:textId="10E6F286" w:rsidR="008A0D4A" w:rsidRPr="00AE2206" w:rsidRDefault="006A203F" w:rsidP="00AE2206">
      <w:pPr>
        <w:spacing w:line="360" w:lineRule="auto"/>
        <w:jc w:val="center"/>
        <w:rPr>
          <w:rFonts w:ascii="Sakkal Majalla" w:eastAsia="Calibri" w:hAnsi="Sakkal Majalla" w:cs="Sakkal Majalla"/>
          <w:b/>
          <w:bCs/>
          <w:kern w:val="0"/>
          <w:sz w:val="36"/>
          <w:szCs w:val="36"/>
          <w:rtl/>
          <w14:ligatures w14:val="none"/>
        </w:rPr>
      </w:pPr>
      <w:r w:rsidRPr="00880867">
        <w:rPr>
          <w:rFonts w:ascii="Sakkal Majalla" w:hAnsi="Sakkal Majalla" w:cs="Sakkal Majalla"/>
          <w:b/>
          <w:bCs/>
          <w:sz w:val="36"/>
          <w:szCs w:val="36"/>
          <w:lang w:bidi="ar-EG"/>
        </w:rPr>
        <w:t>“</w:t>
      </w:r>
      <w:r w:rsidRPr="008A0D4A">
        <w:rPr>
          <w:rFonts w:ascii="Sakkal Majalla" w:eastAsia="Calibri" w:hAnsi="Sakkal Majalla" w:cs="Sakkal Majalla"/>
          <w:b/>
          <w:bCs/>
          <w:kern w:val="0"/>
          <w:sz w:val="36"/>
          <w:szCs w:val="36"/>
          <w:rtl/>
          <w14:ligatures w14:val="none"/>
        </w:rPr>
        <w:t xml:space="preserve">أثر التخطيط الاستراتيجي على تحقيق التميز المؤسسي في المؤسسات </w:t>
      </w:r>
      <w:r w:rsidRPr="008A0D4A">
        <w:rPr>
          <w:rFonts w:ascii="Sakkal Majalla" w:eastAsia="Calibri" w:hAnsi="Sakkal Majalla" w:cs="Sakkal Majalla" w:hint="cs"/>
          <w:b/>
          <w:bCs/>
          <w:kern w:val="0"/>
          <w:sz w:val="36"/>
          <w:szCs w:val="36"/>
          <w:rtl/>
          <w14:ligatures w14:val="none"/>
        </w:rPr>
        <w:t>الحكومية. دراس</w:t>
      </w:r>
      <w:r w:rsidRPr="008A0D4A">
        <w:rPr>
          <w:rFonts w:ascii="Sakkal Majalla" w:eastAsia="Calibri" w:hAnsi="Sakkal Majalla" w:cs="Sakkal Majalla" w:hint="eastAsia"/>
          <w:b/>
          <w:bCs/>
          <w:kern w:val="0"/>
          <w:sz w:val="36"/>
          <w:szCs w:val="36"/>
          <w:rtl/>
          <w14:ligatures w14:val="none"/>
        </w:rPr>
        <w:t>ة</w:t>
      </w:r>
      <w:r w:rsidRPr="008A0D4A">
        <w:rPr>
          <w:rFonts w:ascii="Sakkal Majalla" w:eastAsia="Calibri" w:hAnsi="Sakkal Majalla" w:cs="Sakkal Majalla"/>
          <w:b/>
          <w:bCs/>
          <w:kern w:val="0"/>
          <w:sz w:val="36"/>
          <w:szCs w:val="36"/>
          <w:rtl/>
          <w14:ligatures w14:val="none"/>
        </w:rPr>
        <w:t xml:space="preserve"> تطبيقية على وزارة الثقافة بالرياض</w:t>
      </w:r>
      <w:r w:rsidRPr="008A0D4A">
        <w:rPr>
          <w:rFonts w:ascii="Sakkal Majalla" w:eastAsia="Calibri" w:hAnsi="Sakkal Majalla" w:cs="Sakkal Majalla"/>
          <w:b/>
          <w:bCs/>
          <w:kern w:val="0"/>
          <w:sz w:val="36"/>
          <w:szCs w:val="36"/>
          <w14:ligatures w14:val="none"/>
        </w:rPr>
        <w:t>”</w:t>
      </w:r>
    </w:p>
    <w:p w14:paraId="510A61D5" w14:textId="25CE6136" w:rsidR="00E64635" w:rsidRPr="008A0D4A" w:rsidRDefault="006F528F" w:rsidP="006F528F">
      <w:pPr>
        <w:spacing w:before="240" w:after="160" w:line="360" w:lineRule="auto"/>
        <w:ind w:left="-2"/>
        <w:jc w:val="center"/>
        <w:rPr>
          <w:rFonts w:ascii="Sakkal Majalla" w:hAnsi="Sakkal Majalla" w:cs="Sakkal Majalla"/>
          <w:b/>
          <w:bCs/>
          <w:kern w:val="0"/>
          <w:sz w:val="36"/>
          <w:szCs w:val="36"/>
          <w:rtl/>
          <w:lang w:bidi="ar-EG"/>
          <w14:ligatures w14:val="none"/>
        </w:rPr>
      </w:pPr>
      <w:r>
        <w:rPr>
          <w:rFonts w:ascii="Sakkal Majalla" w:hAnsi="Sakkal Majalla" w:cs="Sakkal Majalla" w:hint="cs"/>
          <w:b/>
          <w:bCs/>
          <w:kern w:val="0"/>
          <w:sz w:val="36"/>
          <w:szCs w:val="36"/>
          <w:rtl/>
          <w14:ligatures w14:val="none"/>
        </w:rPr>
        <w:t xml:space="preserve">إعداد الطالب </w:t>
      </w:r>
      <w:r>
        <w:rPr>
          <w:rFonts w:ascii="Sakkal Majalla" w:hAnsi="Sakkal Majalla" w:cs="Sakkal Majalla" w:hint="cs"/>
          <w:b/>
          <w:bCs/>
          <w:kern w:val="0"/>
          <w:sz w:val="36"/>
          <w:szCs w:val="36"/>
          <w:rtl/>
          <w:lang w:bidi="ar-EG"/>
          <w14:ligatures w14:val="none"/>
        </w:rPr>
        <w:t>/</w:t>
      </w:r>
    </w:p>
    <w:p w14:paraId="1657FABA" w14:textId="023C2741" w:rsidR="0042470F" w:rsidRDefault="00B45037" w:rsidP="006F528F">
      <w:pPr>
        <w:spacing w:before="240" w:after="160" w:line="360" w:lineRule="auto"/>
        <w:ind w:left="2013"/>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lang w:bidi="ar-EG"/>
          <w14:ligatures w14:val="none"/>
        </w:rPr>
        <w:t xml:space="preserve">       </w:t>
      </w:r>
      <w:r w:rsidR="00E061DB">
        <w:rPr>
          <w:rFonts w:ascii="Sakkal Majalla" w:eastAsia="Calibri" w:hAnsi="Sakkal Majalla" w:cs="Sakkal Majalla" w:hint="cs"/>
          <w:b/>
          <w:bCs/>
          <w:kern w:val="0"/>
          <w:sz w:val="36"/>
          <w:szCs w:val="36"/>
          <w:rtl/>
          <w:lang w:bidi="ar-EG"/>
          <w14:ligatures w14:val="none"/>
        </w:rPr>
        <w:t xml:space="preserve">           </w:t>
      </w:r>
      <w:r>
        <w:rPr>
          <w:rFonts w:ascii="Sakkal Majalla" w:eastAsia="Calibri" w:hAnsi="Sakkal Majalla" w:cs="Sakkal Majalla" w:hint="cs"/>
          <w:b/>
          <w:bCs/>
          <w:kern w:val="0"/>
          <w:sz w:val="36"/>
          <w:szCs w:val="36"/>
          <w:rtl/>
          <w:lang w:bidi="ar-EG"/>
          <w14:ligatures w14:val="none"/>
        </w:rPr>
        <w:t xml:space="preserve">   </w:t>
      </w:r>
      <w:r w:rsidR="00E061DB">
        <w:rPr>
          <w:rFonts w:ascii="Sakkal Majalla" w:eastAsia="Calibri" w:hAnsi="Sakkal Majalla" w:cs="Sakkal Majalla" w:hint="cs"/>
          <w:b/>
          <w:bCs/>
          <w:kern w:val="0"/>
          <w:sz w:val="36"/>
          <w:szCs w:val="36"/>
          <w:rtl/>
          <w14:ligatures w14:val="none"/>
        </w:rPr>
        <w:t xml:space="preserve">تركي بن حامد الحربي </w:t>
      </w:r>
    </w:p>
    <w:p w14:paraId="3DD73BA4" w14:textId="4276400E" w:rsidR="00E061DB" w:rsidRPr="00880867" w:rsidRDefault="00E061DB" w:rsidP="008A0D4A">
      <w:pPr>
        <w:spacing w:before="240" w:after="160" w:line="360" w:lineRule="auto"/>
        <w:ind w:left="-2"/>
        <w:jc w:val="center"/>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241001672</w:t>
      </w:r>
    </w:p>
    <w:p w14:paraId="483A7CF3" w14:textId="70F19EBF" w:rsidR="0042470F" w:rsidRDefault="00E061DB" w:rsidP="00344586">
      <w:pPr>
        <w:spacing w:before="240" w:after="160" w:line="360" w:lineRule="auto"/>
        <w:ind w:left="2013"/>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إشراف </w:t>
      </w:r>
      <w:r w:rsidR="006F528F">
        <w:rPr>
          <w:rFonts w:ascii="Sakkal Majalla" w:eastAsia="Calibri" w:hAnsi="Sakkal Majalla" w:cs="Sakkal Majalla" w:hint="cs"/>
          <w:b/>
          <w:bCs/>
          <w:kern w:val="0"/>
          <w:sz w:val="36"/>
          <w:szCs w:val="36"/>
          <w:rtl/>
          <w:lang w:bidi="ar-EG"/>
          <w14:ligatures w14:val="none"/>
        </w:rPr>
        <w:t>/</w:t>
      </w:r>
    </w:p>
    <w:p w14:paraId="70708068" w14:textId="1F677549" w:rsidR="00E061DB" w:rsidRDefault="00E061DB" w:rsidP="00344586">
      <w:pPr>
        <w:spacing w:before="240" w:after="160" w:line="360" w:lineRule="auto"/>
        <w:ind w:left="2013"/>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د. الفيصل عبدالحميد</w:t>
      </w:r>
    </w:p>
    <w:p w14:paraId="06D845C8" w14:textId="38115E58" w:rsidR="0042470F" w:rsidRPr="00880867" w:rsidRDefault="00E061DB" w:rsidP="00E061DB">
      <w:pPr>
        <w:spacing w:before="240" w:after="160" w:line="360" w:lineRule="auto"/>
        <w:ind w:left="2013"/>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                           د. فايز جراد </w:t>
      </w:r>
    </w:p>
    <w:p w14:paraId="683B08A3" w14:textId="77777777" w:rsidR="00E061DB" w:rsidRDefault="00E64635" w:rsidP="008A0D4A">
      <w:pPr>
        <w:spacing w:before="240" w:after="160" w:line="360" w:lineRule="auto"/>
        <w:jc w:val="center"/>
        <w:rPr>
          <w:rFonts w:ascii="Sakkal Majalla" w:eastAsia="Calibri" w:hAnsi="Sakkal Majalla" w:cs="Sakkal Majalla"/>
          <w:b/>
          <w:bCs/>
          <w:kern w:val="0"/>
          <w:sz w:val="36"/>
          <w:szCs w:val="36"/>
          <w:rtl/>
          <w:lang w:bidi="ar-EG"/>
          <w14:ligatures w14:val="none"/>
        </w:rPr>
      </w:pPr>
      <w:r w:rsidRPr="00880867">
        <w:rPr>
          <w:rFonts w:ascii="Sakkal Majalla" w:eastAsia="Calibri" w:hAnsi="Sakkal Majalla" w:cs="Sakkal Majalla"/>
          <w:b/>
          <w:bCs/>
          <w:kern w:val="0"/>
          <w:sz w:val="36"/>
          <w:szCs w:val="36"/>
          <w:rtl/>
          <w:lang w:bidi="ar-EG"/>
          <w14:ligatures w14:val="none"/>
        </w:rPr>
        <w:t>العام الدراسي:</w:t>
      </w:r>
    </w:p>
    <w:p w14:paraId="2A266502" w14:textId="077D2D2F" w:rsidR="00E77759" w:rsidRDefault="00E64635" w:rsidP="008A0D4A">
      <w:pPr>
        <w:spacing w:before="240" w:after="160" w:line="360" w:lineRule="auto"/>
        <w:jc w:val="center"/>
        <w:rPr>
          <w:rFonts w:ascii="Sakkal Majalla" w:eastAsia="Calibri" w:hAnsi="Sakkal Majalla" w:cs="Sakkal Majalla"/>
          <w:b/>
          <w:bCs/>
          <w:kern w:val="0"/>
          <w:sz w:val="36"/>
          <w:szCs w:val="36"/>
          <w:rtl/>
          <w:lang w:bidi="ar-EG"/>
          <w14:ligatures w14:val="none"/>
        </w:rPr>
      </w:pPr>
      <w:r w:rsidRPr="00880867">
        <w:rPr>
          <w:rFonts w:ascii="Sakkal Majalla" w:eastAsia="Calibri" w:hAnsi="Sakkal Majalla" w:cs="Sakkal Majalla"/>
          <w:b/>
          <w:bCs/>
          <w:kern w:val="0"/>
          <w:sz w:val="36"/>
          <w:szCs w:val="36"/>
          <w:rtl/>
          <w:lang w:bidi="ar-EG"/>
          <w14:ligatures w14:val="none"/>
        </w:rPr>
        <w:t xml:space="preserve"> </w:t>
      </w:r>
      <w:r w:rsidR="00E77759" w:rsidRPr="00880867">
        <w:rPr>
          <w:rFonts w:ascii="Sakkal Majalla" w:eastAsia="Calibri" w:hAnsi="Sakkal Majalla" w:cs="Sakkal Majalla"/>
          <w:b/>
          <w:bCs/>
          <w:kern w:val="0"/>
          <w:sz w:val="36"/>
          <w:szCs w:val="36"/>
          <w:rtl/>
          <w:lang w:bidi="ar-EG"/>
          <w14:ligatures w14:val="none"/>
        </w:rPr>
        <w:t>2024م</w:t>
      </w:r>
    </w:p>
    <w:p w14:paraId="2DC4D111" w14:textId="77777777" w:rsidR="003E10DE" w:rsidRDefault="003E10DE" w:rsidP="008A0D4A">
      <w:pPr>
        <w:spacing w:before="240" w:after="160" w:line="360" w:lineRule="auto"/>
        <w:jc w:val="center"/>
        <w:rPr>
          <w:rFonts w:ascii="Sakkal Majalla" w:eastAsia="Calibri" w:hAnsi="Sakkal Majalla" w:cs="Sakkal Majalla"/>
          <w:b/>
          <w:bCs/>
          <w:kern w:val="0"/>
          <w:sz w:val="36"/>
          <w:szCs w:val="36"/>
          <w:rtl/>
          <w:lang w:bidi="ar-EG"/>
          <w14:ligatures w14:val="none"/>
        </w:rPr>
      </w:pPr>
    </w:p>
    <w:p w14:paraId="36A1F35C" w14:textId="77777777" w:rsidR="002959E3" w:rsidRDefault="002959E3" w:rsidP="00380D04">
      <w:pPr>
        <w:tabs>
          <w:tab w:val="center" w:pos="4251"/>
        </w:tabs>
        <w:rPr>
          <w:rFonts w:ascii="Sakkal Majalla" w:eastAsia="Calibri" w:hAnsi="Sakkal Majalla" w:cs="Sakkal Majalla"/>
          <w:b/>
          <w:bCs/>
          <w:kern w:val="0"/>
          <w:sz w:val="36"/>
          <w:szCs w:val="36"/>
          <w:rtl/>
          <w:lang w:bidi="ar-EG"/>
          <w14:ligatures w14:val="none"/>
        </w:rPr>
      </w:pPr>
    </w:p>
    <w:p w14:paraId="0FB5B530" w14:textId="77777777" w:rsidR="001C1E0F" w:rsidRDefault="001C1E0F" w:rsidP="00380D04">
      <w:pPr>
        <w:tabs>
          <w:tab w:val="center" w:pos="4251"/>
        </w:tabs>
        <w:rPr>
          <w:rFonts w:ascii="Sakkal Majalla" w:eastAsia="Calibri" w:hAnsi="Sakkal Majalla" w:cs="Sakkal Majalla"/>
          <w:sz w:val="36"/>
          <w:szCs w:val="36"/>
          <w:rtl/>
          <w:lang w:bidi="ar-EG"/>
        </w:rPr>
      </w:pPr>
    </w:p>
    <w:p w14:paraId="31F9B26B" w14:textId="5C13EFE4" w:rsidR="00380D04" w:rsidRPr="00380D04" w:rsidRDefault="00380D04" w:rsidP="00380D04">
      <w:pPr>
        <w:spacing w:line="360" w:lineRule="auto"/>
        <w:jc w:val="center"/>
        <w:rPr>
          <w:rFonts w:ascii="Sakkal Majalla" w:eastAsia="Calibri" w:hAnsi="Sakkal Majalla" w:cs="Sakkal Majalla"/>
          <w:sz w:val="36"/>
          <w:szCs w:val="36"/>
          <w:rtl/>
          <w:lang w:bidi="ar-EG"/>
        </w:rPr>
        <w:sectPr w:rsidR="00380D04" w:rsidRPr="00380D04" w:rsidSect="005F01E3">
          <w:pgSz w:w="11906" w:h="16838" w:code="9"/>
          <w:pgMar w:top="1418" w:right="1985" w:bottom="1418" w:left="141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pPr>
      <w:r>
        <w:rPr>
          <w:rFonts w:ascii="Sakkal Majalla" w:hAnsi="Sakkal Majalla" w:cs="Sakkal Majalla" w:hint="cs"/>
          <w:b/>
          <w:bCs/>
          <w:noProof/>
          <w:sz w:val="96"/>
          <w:szCs w:val="96"/>
          <w:rtl/>
        </w:rPr>
        <mc:AlternateContent>
          <mc:Choice Requires="wps">
            <w:drawing>
              <wp:anchor distT="0" distB="0" distL="114300" distR="114300" simplePos="0" relativeHeight="251667968" behindDoc="0" locked="0" layoutInCell="1" allowOverlap="1" wp14:anchorId="03E6EA2E" wp14:editId="4CB28CD9">
                <wp:simplePos x="0" y="0"/>
                <wp:positionH relativeFrom="column">
                  <wp:posOffset>2728595</wp:posOffset>
                </wp:positionH>
                <wp:positionV relativeFrom="paragraph">
                  <wp:posOffset>6948805</wp:posOffset>
                </wp:positionV>
                <wp:extent cx="191135" cy="190500"/>
                <wp:effectExtent l="0" t="0" r="0" b="0"/>
                <wp:wrapNone/>
                <wp:docPr id="708930368" name="شكل بيضاوي 708930368"/>
                <wp:cNvGraphicFramePr/>
                <a:graphic xmlns:a="http://schemas.openxmlformats.org/drawingml/2006/main">
                  <a:graphicData uri="http://schemas.microsoft.com/office/word/2010/wordprocessingShape">
                    <wps:wsp>
                      <wps:cNvSpPr/>
                      <wps:spPr>
                        <a:xfrm>
                          <a:off x="0" y="0"/>
                          <a:ext cx="191135" cy="1905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oval w14:anchorId="35DFD41D" id="شكل بيضاوي 708930368" o:spid="_x0000_s1026" style="position:absolute;margin-left:214.85pt;margin-top:547.15pt;width:15.05pt;height:1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" fillcolor="white [3212]" stroked="f" strokeweight="1pt">
                <v:stroke joinstyle="miter"/>
              </v:oval>
            </w:pict>
          </mc:Fallback>
        </mc:AlternateContent>
      </w:r>
      <w:r w:rsidRPr="009069CD">
        <w:rPr>
          <w:rFonts w:ascii="Sakkal Majalla" w:hAnsi="Sakkal Majalla" w:cs="Sakkal Majalla" w:hint="cs"/>
          <w:b/>
          <w:bCs/>
          <w:sz w:val="96"/>
          <w:szCs w:val="96"/>
          <w:rtl/>
        </w:rPr>
        <w:t>الإطار النظري</w:t>
      </w:r>
      <w:r>
        <w:rPr>
          <w:rFonts w:ascii="Sakkal Majalla" w:hAnsi="Sakkal Majalla" w:cs="Sakkal Majalla"/>
          <w:b/>
          <w:bCs/>
          <w:sz w:val="96"/>
          <w:szCs w:val="96"/>
          <w:rtl/>
        </w:rPr>
        <w:br/>
      </w:r>
      <w:r w:rsidRPr="009069CD">
        <w:rPr>
          <w:rFonts w:ascii="Sakkal Majalla" w:hAnsi="Sakkal Majalla" w:cs="Sakkal Majalla" w:hint="cs"/>
          <w:b/>
          <w:bCs/>
          <w:sz w:val="56"/>
          <w:szCs w:val="56"/>
          <w:rtl/>
        </w:rPr>
        <w:t>الفصل الأول: مشكلة الدراسة وأهميتها</w:t>
      </w:r>
      <w:r>
        <w:rPr>
          <w:rFonts w:ascii="Sakkal Majalla" w:hAnsi="Sakkal Majalla" w:cs="Sakkal Majalla"/>
          <w:b/>
          <w:bCs/>
          <w:sz w:val="56"/>
          <w:szCs w:val="56"/>
          <w:rtl/>
        </w:rPr>
        <w:br/>
      </w:r>
      <w:r w:rsidRPr="009069CD">
        <w:rPr>
          <w:rFonts w:ascii="Sakkal Majalla" w:hAnsi="Sakkal Majalla" w:cs="Sakkal Majalla"/>
          <w:b/>
          <w:bCs/>
          <w:sz w:val="56"/>
          <w:szCs w:val="56"/>
          <w:rtl/>
        </w:rPr>
        <w:t>الفصل الثاني</w:t>
      </w:r>
      <w:r>
        <w:rPr>
          <w:rFonts w:ascii="Sakkal Majalla" w:hAnsi="Sakkal Majalla" w:cs="Sakkal Majalla" w:hint="cs"/>
          <w:b/>
          <w:bCs/>
          <w:sz w:val="56"/>
          <w:szCs w:val="56"/>
          <w:rtl/>
        </w:rPr>
        <w:t xml:space="preserve">: </w:t>
      </w:r>
      <w:r w:rsidRPr="004B5D22">
        <w:rPr>
          <w:rFonts w:ascii="Sakkal Majalla" w:hAnsi="Sakkal Majalla" w:cs="Sakkal Majalla"/>
          <w:b/>
          <w:bCs/>
          <w:sz w:val="56"/>
          <w:szCs w:val="56"/>
          <w:rtl/>
        </w:rPr>
        <w:t>دور التخطيط الاستراتيجي في تحقيق التميز المؤسسي</w:t>
      </w:r>
      <w:r>
        <w:rPr>
          <w:rFonts w:ascii="Sakkal Majalla" w:hAnsi="Sakkal Majalla" w:cs="Sakkal Majalla" w:hint="cs"/>
          <w:b/>
          <w:bCs/>
          <w:sz w:val="56"/>
          <w:szCs w:val="56"/>
          <w:rtl/>
        </w:rPr>
        <w:t xml:space="preserve"> </w:t>
      </w:r>
      <w:r w:rsidRPr="004B5D22">
        <w:rPr>
          <w:rFonts w:ascii="Sakkal Majalla" w:hAnsi="Sakkal Majalla" w:cs="Sakkal Majalla"/>
          <w:b/>
          <w:bCs/>
          <w:sz w:val="56"/>
          <w:szCs w:val="56"/>
          <w:rtl/>
        </w:rPr>
        <w:t>في المؤسسات الحكومية</w:t>
      </w:r>
      <w:r w:rsidRPr="00380D04">
        <w:rPr>
          <w:rFonts w:ascii="Sakkal Majalla" w:hAnsi="Sakkal Majalla" w:cs="Sakkal Majalla"/>
          <w:b/>
          <w:bCs/>
          <w:sz w:val="56"/>
          <w:szCs w:val="56"/>
          <w:rtl/>
        </w:rPr>
        <w:tab/>
      </w:r>
    </w:p>
    <w:p w14:paraId="533E8584" w14:textId="77777777" w:rsidR="007E3FC3" w:rsidRPr="00380D04" w:rsidRDefault="007E3FC3" w:rsidP="00CC1DD3">
      <w:pPr>
        <w:spacing w:after="160" w:line="360" w:lineRule="auto"/>
        <w:jc w:val="center"/>
        <w:rPr>
          <w:rFonts w:ascii="Sakkal Majalla" w:hAnsi="Sakkal Majalla" w:cs="Sakkal Majalla"/>
          <w:b/>
          <w:bCs/>
          <w:kern w:val="0"/>
          <w:sz w:val="36"/>
          <w:szCs w:val="36"/>
          <w:u w:val="single"/>
          <w:rtl/>
          <w14:ligatures w14:val="none"/>
        </w:rPr>
      </w:pPr>
      <w:r w:rsidRPr="00380D04">
        <w:rPr>
          <w:rFonts w:ascii="Sakkal Majalla" w:hAnsi="Sakkal Majalla" w:cs="Sakkal Majalla" w:hint="cs"/>
          <w:b/>
          <w:bCs/>
          <w:kern w:val="0"/>
          <w:sz w:val="36"/>
          <w:szCs w:val="36"/>
          <w:u w:val="single"/>
          <w:rtl/>
          <w14:ligatures w14:val="none"/>
        </w:rPr>
        <w:lastRenderedPageBreak/>
        <w:t>الفصل الأول: مشكلة الدراسة وأهميتها</w:t>
      </w:r>
    </w:p>
    <w:p w14:paraId="20950035" w14:textId="77777777" w:rsidR="0090777E" w:rsidRPr="000009AE" w:rsidRDefault="007E3FC3" w:rsidP="00CC1DD3">
      <w:pPr>
        <w:spacing w:after="160" w:line="360" w:lineRule="auto"/>
        <w:ind w:left="43"/>
        <w:jc w:val="lowKashida"/>
        <w:rPr>
          <w:rFonts w:ascii="Sakkal Majalla" w:hAnsi="Sakkal Majalla" w:cs="Sakkal Majalla"/>
          <w:b/>
          <w:bCs/>
          <w:kern w:val="0"/>
          <w:sz w:val="32"/>
          <w:szCs w:val="32"/>
          <w:u w:val="single"/>
          <w:rtl/>
          <w14:ligatures w14:val="none"/>
        </w:rPr>
      </w:pPr>
      <w:r w:rsidRPr="000009AE">
        <w:rPr>
          <w:rFonts w:ascii="Sakkal Majalla" w:hAnsi="Sakkal Majalla" w:cs="Sakkal Majalla" w:hint="cs"/>
          <w:b/>
          <w:bCs/>
          <w:kern w:val="0"/>
          <w:sz w:val="32"/>
          <w:szCs w:val="32"/>
          <w:u w:val="single"/>
          <w:rtl/>
          <w14:ligatures w14:val="none"/>
        </w:rPr>
        <w:t>مقدمة الدراسة:</w:t>
      </w:r>
    </w:p>
    <w:p w14:paraId="0F35B046" w14:textId="77777777" w:rsidR="00F33DFB" w:rsidRPr="00880867" w:rsidRDefault="00F33DFB" w:rsidP="00CC1DD3">
      <w:pPr>
        <w:spacing w:after="160" w:line="360" w:lineRule="auto"/>
        <w:ind w:left="43"/>
        <w:jc w:val="lowKashida"/>
        <w:rPr>
          <w:rFonts w:ascii="Sakkal Majalla" w:hAnsi="Sakkal Majalla" w:cs="Sakkal Majalla"/>
          <w:sz w:val="28"/>
          <w:szCs w:val="28"/>
          <w:rtl/>
          <w:lang w:bidi="ar-EG"/>
        </w:rPr>
      </w:pPr>
      <w:r w:rsidRPr="00880867">
        <w:rPr>
          <w:rFonts w:ascii="Sakkal Majalla" w:hAnsi="Sakkal Majalla" w:cs="Sakkal Majalla"/>
          <w:sz w:val="28"/>
          <w:szCs w:val="28"/>
          <w:rtl/>
          <w:lang w:bidi="ar-EG"/>
        </w:rPr>
        <w:t xml:space="preserve">يعيش المجتمع المعاصر حالة من التقدم الإنساني الهائل نتيجة للتطورات التكنولوجية والتحولات الاقتصادية والسياسية التي فرضت المزيد من </w:t>
      </w:r>
      <w:r w:rsidRPr="00880867">
        <w:rPr>
          <w:rFonts w:ascii="Sakkal Majalla" w:hAnsi="Sakkal Majalla" w:cs="Sakkal Majalla"/>
          <w:sz w:val="28"/>
          <w:szCs w:val="28"/>
          <w:rtl/>
        </w:rPr>
        <w:t>التحديات</w:t>
      </w:r>
      <w:r w:rsidRPr="00880867">
        <w:rPr>
          <w:rFonts w:ascii="Sakkal Majalla" w:hAnsi="Sakkal Majalla" w:cs="Sakkal Majalla"/>
          <w:sz w:val="28"/>
          <w:szCs w:val="28"/>
          <w:rtl/>
          <w:lang w:bidi="ar-EG"/>
        </w:rPr>
        <w:t xml:space="preserve"> على كافة المنظمات بما فيها منظمات الأعمال فلقد اتسم العقدان الأخيران بسرعة وعمق المتغيرات العالمية التي تعمل في ظلها المنظمات والمؤسسات على اختلاف نوعياتها، الأمر الذي لم تعد تصلح معه نظم وأساليب التخطيط التقليدية المبنية على التنبؤ </w:t>
      </w:r>
      <w:r w:rsidR="004057DF"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والخبرة، فهذه الآليات غير قادرة على مواجهة تحديات المستقبل والتكيف مع المتغيرات العالمية المتلاحقة، هذا بالإضافة إلى انخفاض الأهمية النسبية للمعايير الداخلية التي وضعتها المنظمة لنفسها، مقارنة بتلك المعايير الخارجية التي فرضتها وحددتها أفضل المنظمات الإستراتيجية العالمية. فالمنظمات تعيش الآن في بيئة متغيرة تتسم بدرجة عالية من التعقيد، وتؤدي خدماتها في بيئة تتسم بالتحديات والانفتاح الاقتصادي، والضغوط وقوى التغيير المؤثرة والمتمثلة بالقوى الخارجية مثل العوامل الاقتصادية والسياسية والتكنولوجية والاجتماعية، والقوى الداخلية مثل تغير أهداف المؤسسة، والقيم والاتجاهات والمناخ التنظيمي، والأفراد وأساليب العمل</w:t>
      </w:r>
      <w:r w:rsidRPr="00880867">
        <w:rPr>
          <w:rFonts w:ascii="Sakkal Majalla" w:hAnsi="Sakkal Majalla" w:cs="Sakkal Majalla" w:hint="cs"/>
          <w:sz w:val="28"/>
          <w:szCs w:val="28"/>
          <w:rtl/>
          <w:lang w:bidi="ar-EG"/>
        </w:rPr>
        <w:t xml:space="preserve">. </w:t>
      </w:r>
      <w:r w:rsidRPr="00880867">
        <w:rPr>
          <w:rFonts w:ascii="Sakkal Majalla" w:hAnsi="Sakkal Majalla" w:cs="Sakkal Majalla" w:hint="cs"/>
          <w:b/>
          <w:bCs/>
          <w:sz w:val="28"/>
          <w:szCs w:val="28"/>
          <w:rtl/>
          <w:lang w:bidi="ar-EG"/>
        </w:rPr>
        <w:t>(</w:t>
      </w:r>
      <w:r w:rsidR="00693158" w:rsidRPr="00880867">
        <w:rPr>
          <w:rFonts w:ascii="Sakkal Majalla" w:hAnsi="Sakkal Majalla" w:cs="Sakkal Majalla" w:hint="cs"/>
          <w:b/>
          <w:bCs/>
          <w:sz w:val="28"/>
          <w:szCs w:val="28"/>
          <w:rtl/>
          <w:lang w:bidi="ar-EG"/>
        </w:rPr>
        <w:t>خضير،</w:t>
      </w:r>
      <w:r w:rsidRPr="00880867">
        <w:rPr>
          <w:rFonts w:ascii="Sakkal Majalla" w:hAnsi="Sakkal Majalla" w:cs="Sakkal Majalla" w:hint="cs"/>
          <w:b/>
          <w:bCs/>
          <w:sz w:val="28"/>
          <w:szCs w:val="28"/>
          <w:rtl/>
          <w:lang w:bidi="ar-EG"/>
        </w:rPr>
        <w:t xml:space="preserve"> 2017)</w:t>
      </w:r>
    </w:p>
    <w:p w14:paraId="19B817B1" w14:textId="77777777" w:rsidR="009968E0" w:rsidRPr="00880867" w:rsidRDefault="004A29F6" w:rsidP="00CC1DD3">
      <w:pPr>
        <w:spacing w:after="160" w:line="360" w:lineRule="auto"/>
        <w:ind w:left="43"/>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لذلك </w:t>
      </w:r>
      <w:r w:rsidR="00F33DFB" w:rsidRPr="00880867">
        <w:rPr>
          <w:rFonts w:ascii="Sakkal Majalla" w:hAnsi="Sakkal Majalla" w:cs="Sakkal Majalla" w:hint="cs"/>
          <w:sz w:val="28"/>
          <w:szCs w:val="28"/>
          <w:rtl/>
          <w:lang w:bidi="ar-EG"/>
        </w:rPr>
        <w:t xml:space="preserve">يعد </w:t>
      </w:r>
      <w:r w:rsidR="00F33DFB" w:rsidRPr="00880867">
        <w:rPr>
          <w:rFonts w:ascii="Sakkal Majalla" w:hAnsi="Sakkal Majalla" w:cs="Sakkal Majalla"/>
          <w:sz w:val="28"/>
          <w:szCs w:val="28"/>
          <w:rtl/>
          <w:lang w:bidi="ar-EG"/>
        </w:rPr>
        <w:t xml:space="preserve">التخطيط </w:t>
      </w:r>
      <w:r w:rsidR="00F33DFB" w:rsidRPr="00880867">
        <w:rPr>
          <w:rFonts w:ascii="Sakkal Majalla" w:hAnsi="Sakkal Majalla" w:cs="Sakkal Majalla"/>
          <w:sz w:val="28"/>
          <w:szCs w:val="28"/>
          <w:rtl/>
        </w:rPr>
        <w:t>الاستراتيجي</w:t>
      </w:r>
      <w:r w:rsidR="00F33DFB" w:rsidRPr="00880867">
        <w:rPr>
          <w:rFonts w:ascii="Sakkal Majalla" w:hAnsi="Sakkal Majalla" w:cs="Sakkal Majalla"/>
          <w:sz w:val="28"/>
          <w:szCs w:val="28"/>
          <w:rtl/>
          <w:lang w:bidi="ar-EG"/>
        </w:rPr>
        <w:t xml:space="preserve"> واحداً من أهم المداخ</w:t>
      </w:r>
      <w:r w:rsidRPr="00880867">
        <w:rPr>
          <w:rFonts w:ascii="Sakkal Majalla" w:hAnsi="Sakkal Majalla" w:cs="Sakkal Majalla"/>
          <w:sz w:val="28"/>
          <w:szCs w:val="28"/>
          <w:rtl/>
          <w:lang w:bidi="ar-EG"/>
        </w:rPr>
        <w:t>ل الإدارية ال</w:t>
      </w:r>
      <w:r w:rsidRPr="00880867">
        <w:rPr>
          <w:rFonts w:ascii="Sakkal Majalla" w:hAnsi="Sakkal Majalla" w:cs="Sakkal Majalla" w:hint="cs"/>
          <w:sz w:val="28"/>
          <w:szCs w:val="28"/>
          <w:rtl/>
          <w:lang w:bidi="ar-EG"/>
        </w:rPr>
        <w:t>ت</w:t>
      </w:r>
      <w:r w:rsidRPr="00880867">
        <w:rPr>
          <w:rFonts w:ascii="Sakkal Majalla" w:hAnsi="Sakkal Majalla" w:cs="Sakkal Majalla"/>
          <w:sz w:val="28"/>
          <w:szCs w:val="28"/>
          <w:rtl/>
          <w:lang w:bidi="ar-EG"/>
        </w:rPr>
        <w:t xml:space="preserve">ي </w:t>
      </w:r>
      <w:r w:rsidRPr="00880867">
        <w:rPr>
          <w:rFonts w:ascii="Sakkal Majalla" w:hAnsi="Sakkal Majalla" w:cs="Sakkal Majalla" w:hint="cs"/>
          <w:sz w:val="28"/>
          <w:szCs w:val="28"/>
          <w:rtl/>
          <w:lang w:bidi="ar-EG"/>
        </w:rPr>
        <w:t>ت</w:t>
      </w:r>
      <w:r w:rsidR="00F33DFB" w:rsidRPr="00880867">
        <w:rPr>
          <w:rFonts w:ascii="Sakkal Majalla" w:hAnsi="Sakkal Majalla" w:cs="Sakkal Majalla"/>
          <w:sz w:val="28"/>
          <w:szCs w:val="28"/>
          <w:rtl/>
          <w:lang w:bidi="ar-EG"/>
        </w:rPr>
        <w:t>ساعد كافة المؤسسات على النجاح والاستمرارية، والتغلب على المخاطر التي تعترض المنظمة في محيط عملها، في ظل ازدياد المنافسة العالمية والمحلية، وإمكانية استغلال الفرص التي توجب على المنظمات أن تصبح منظمات ر</w:t>
      </w:r>
      <w:r w:rsidR="001B27F2" w:rsidRPr="00880867">
        <w:rPr>
          <w:rFonts w:ascii="Sakkal Majalla" w:hAnsi="Sakkal Majalla" w:cs="Sakkal Majalla"/>
          <w:sz w:val="28"/>
          <w:szCs w:val="28"/>
          <w:rtl/>
          <w:lang w:bidi="ar-EG"/>
        </w:rPr>
        <w:t>يادية في أدائها على المدى البع</w:t>
      </w:r>
      <w:r w:rsidR="001B27F2" w:rsidRPr="00880867">
        <w:rPr>
          <w:rFonts w:ascii="Sakkal Majalla" w:hAnsi="Sakkal Majalla" w:cs="Sakkal Majalla" w:hint="cs"/>
          <w:sz w:val="28"/>
          <w:szCs w:val="28"/>
          <w:rtl/>
          <w:lang w:bidi="ar-EG"/>
        </w:rPr>
        <w:t>يد،</w:t>
      </w:r>
      <w:r w:rsidR="00F33DFB" w:rsidRPr="00880867">
        <w:rPr>
          <w:rFonts w:ascii="Sakkal Majalla" w:hAnsi="Sakkal Majalla" w:cs="Sakkal Majalla"/>
          <w:sz w:val="28"/>
          <w:szCs w:val="28"/>
          <w:rtl/>
          <w:lang w:bidi="ar-EG"/>
        </w:rPr>
        <w:t xml:space="preserve"> </w:t>
      </w:r>
      <w:r w:rsidR="00F33DFB" w:rsidRPr="00880867">
        <w:rPr>
          <w:rFonts w:ascii="Sakkal Majalla" w:hAnsi="Sakkal Majalla" w:cs="Sakkal Majalla" w:hint="cs"/>
          <w:sz w:val="28"/>
          <w:szCs w:val="28"/>
          <w:rtl/>
          <w:lang w:bidi="ar-EG"/>
        </w:rPr>
        <w:t xml:space="preserve">لذلك </w:t>
      </w:r>
      <w:r w:rsidR="001B27F2" w:rsidRPr="00880867">
        <w:rPr>
          <w:rFonts w:ascii="Sakkal Majalla" w:hAnsi="Sakkal Majalla" w:cs="Sakkal Majalla" w:hint="cs"/>
          <w:sz w:val="28"/>
          <w:szCs w:val="28"/>
          <w:rtl/>
          <w:lang w:bidi="ar-EG"/>
        </w:rPr>
        <w:t>أ</w:t>
      </w:r>
      <w:r w:rsidR="00F33DFB" w:rsidRPr="00880867">
        <w:rPr>
          <w:rFonts w:ascii="Sakkal Majalla" w:hAnsi="Sakkal Majalla" w:cs="Sakkal Majalla" w:hint="cs"/>
          <w:sz w:val="28"/>
          <w:szCs w:val="28"/>
          <w:rtl/>
          <w:lang w:bidi="ar-EG"/>
        </w:rPr>
        <w:t xml:space="preserve">صبح </w:t>
      </w:r>
      <w:r w:rsidR="00F33DFB" w:rsidRPr="00880867">
        <w:rPr>
          <w:rFonts w:ascii="Sakkal Majalla" w:hAnsi="Sakkal Majalla" w:cs="Sakkal Majalla"/>
          <w:sz w:val="28"/>
          <w:szCs w:val="28"/>
          <w:rtl/>
          <w:lang w:bidi="ar-EG"/>
        </w:rPr>
        <w:t>العامل الأساس</w:t>
      </w:r>
      <w:r w:rsidR="001B27F2" w:rsidRPr="00880867">
        <w:rPr>
          <w:rFonts w:ascii="Sakkal Majalla" w:hAnsi="Sakkal Majalla" w:cs="Sakkal Majalla" w:hint="cs"/>
          <w:sz w:val="28"/>
          <w:szCs w:val="28"/>
          <w:rtl/>
          <w:lang w:bidi="ar-EG"/>
        </w:rPr>
        <w:t>ي</w:t>
      </w:r>
      <w:r w:rsidR="00F33DFB" w:rsidRPr="00880867">
        <w:rPr>
          <w:rFonts w:ascii="Sakkal Majalla" w:hAnsi="Sakkal Majalla" w:cs="Sakkal Majalla"/>
          <w:sz w:val="28"/>
          <w:szCs w:val="28"/>
          <w:rtl/>
          <w:lang w:bidi="ar-EG"/>
        </w:rPr>
        <w:t xml:space="preserve"> في تحفيز المؤسسات ودفعها نحو تفعيل التميز </w:t>
      </w:r>
      <w:r w:rsidR="001B27F2" w:rsidRPr="00880867">
        <w:rPr>
          <w:rFonts w:ascii="Sakkal Majalla" w:hAnsi="Sakkal Majalla" w:cs="Sakkal Majalla" w:hint="cs"/>
          <w:sz w:val="28"/>
          <w:szCs w:val="28"/>
          <w:rtl/>
          <w:lang w:bidi="ar-EG"/>
        </w:rPr>
        <w:t>،</w:t>
      </w:r>
      <w:r w:rsidR="00F33DFB" w:rsidRPr="00880867">
        <w:rPr>
          <w:rFonts w:ascii="Sakkal Majalla" w:hAnsi="Sakkal Majalla" w:cs="Sakkal Majalla" w:hint="cs"/>
          <w:sz w:val="28"/>
          <w:szCs w:val="28"/>
          <w:rtl/>
          <w:lang w:bidi="ar-EG"/>
        </w:rPr>
        <w:t xml:space="preserve"> وأن </w:t>
      </w:r>
      <w:r w:rsidR="00F33DFB" w:rsidRPr="00880867">
        <w:rPr>
          <w:rFonts w:ascii="Sakkal Majalla" w:hAnsi="Sakkal Majalla" w:cs="Sakkal Majalla"/>
          <w:sz w:val="28"/>
          <w:szCs w:val="28"/>
          <w:rtl/>
          <w:lang w:bidi="ar-EG"/>
        </w:rPr>
        <w:t>السعي نحو تطبيق التميز في المؤسسات هو مطلب أساسي في ظل هذه التغيرات البيئية والذي يحتم على هذه المؤسسات تبني فلسفة إدارية تساعدها على النهوض وتخطي الصعوبات وإحداث تفوق</w:t>
      </w:r>
      <w:r w:rsidR="00F33DFB" w:rsidRPr="00880867">
        <w:rPr>
          <w:rFonts w:ascii="Sakkal Majalla" w:hAnsi="Sakkal Majalla" w:cs="Sakkal Majalla" w:hint="cs"/>
          <w:sz w:val="28"/>
          <w:szCs w:val="28"/>
          <w:rtl/>
          <w:lang w:bidi="ar-EG"/>
        </w:rPr>
        <w:t xml:space="preserve"> </w:t>
      </w:r>
      <w:r w:rsidR="00F33DFB" w:rsidRPr="00880867">
        <w:rPr>
          <w:rFonts w:ascii="Sakkal Majalla" w:hAnsi="Sakkal Majalla" w:cs="Sakkal Majalla"/>
          <w:sz w:val="28"/>
          <w:szCs w:val="28"/>
          <w:rtl/>
          <w:lang w:bidi="ar-EG"/>
        </w:rPr>
        <w:t xml:space="preserve">في الأداء </w:t>
      </w:r>
      <w:r w:rsidR="00DE1CAE" w:rsidRPr="00880867">
        <w:rPr>
          <w:rFonts w:ascii="Sakkal Majalla" w:hAnsi="Sakkal Majalla" w:cs="Sakkal Majalla" w:hint="cs"/>
          <w:sz w:val="28"/>
          <w:szCs w:val="28"/>
          <w:rtl/>
          <w:lang w:bidi="ar-EG"/>
        </w:rPr>
        <w:t xml:space="preserve">من أجل </w:t>
      </w:r>
      <w:r w:rsidR="00F33DFB" w:rsidRPr="00880867">
        <w:rPr>
          <w:rFonts w:ascii="Sakkal Majalla" w:hAnsi="Sakkal Majalla" w:cs="Sakkal Majalla"/>
          <w:sz w:val="28"/>
          <w:szCs w:val="28"/>
          <w:rtl/>
          <w:lang w:bidi="ar-EG"/>
        </w:rPr>
        <w:t>البقاء والمنافسة في بيئة تتحول فيها الأساليب والاستراتيجيات وتتطور</w:t>
      </w:r>
      <w:r w:rsidR="00DE1CAE" w:rsidRPr="00880867">
        <w:rPr>
          <w:rFonts w:ascii="Sakkal Majalla" w:hAnsi="Sakkal Majalla" w:cs="Sakkal Majalla" w:hint="cs"/>
          <w:sz w:val="28"/>
          <w:szCs w:val="28"/>
          <w:rtl/>
          <w:lang w:bidi="ar-EG"/>
        </w:rPr>
        <w:t xml:space="preserve"> فيها</w:t>
      </w:r>
      <w:r w:rsidR="00F33DFB" w:rsidRPr="00880867">
        <w:rPr>
          <w:rFonts w:ascii="Sakkal Majalla" w:hAnsi="Sakkal Majalla" w:cs="Sakkal Majalla"/>
          <w:sz w:val="28"/>
          <w:szCs w:val="28"/>
          <w:rtl/>
          <w:lang w:bidi="ar-EG"/>
        </w:rPr>
        <w:t xml:space="preserve"> التكنولوجيا وتتغير فيها العمليات ب</w:t>
      </w:r>
      <w:r w:rsidR="00DE1CAE" w:rsidRPr="00880867">
        <w:rPr>
          <w:rFonts w:ascii="Sakkal Majalla" w:hAnsi="Sakkal Majalla" w:cs="Sakkal Majalla" w:hint="cs"/>
          <w:sz w:val="28"/>
          <w:szCs w:val="28"/>
          <w:rtl/>
          <w:lang w:bidi="ar-EG"/>
        </w:rPr>
        <w:t>وتيرة سريعة</w:t>
      </w:r>
      <w:r w:rsidR="00F33DFB" w:rsidRPr="00880867">
        <w:rPr>
          <w:rFonts w:ascii="Sakkal Majalla" w:hAnsi="Sakkal Majalla" w:cs="Sakkal Majalla" w:hint="cs"/>
          <w:sz w:val="28"/>
          <w:szCs w:val="28"/>
          <w:rtl/>
          <w:lang w:bidi="ar-EG"/>
        </w:rPr>
        <w:t xml:space="preserve">. </w:t>
      </w:r>
      <w:r w:rsidR="00693158" w:rsidRPr="00880867">
        <w:rPr>
          <w:rFonts w:ascii="Sakkal Majalla" w:hAnsi="Sakkal Majalla" w:cs="Sakkal Majalla" w:hint="cs"/>
          <w:b/>
          <w:bCs/>
          <w:sz w:val="28"/>
          <w:szCs w:val="28"/>
          <w:rtl/>
          <w:lang w:bidi="ar-EG"/>
        </w:rPr>
        <w:t>(الزبن،</w:t>
      </w:r>
      <w:r w:rsidR="00513D5C" w:rsidRPr="00880867">
        <w:rPr>
          <w:rFonts w:ascii="Sakkal Majalla" w:hAnsi="Sakkal Majalla" w:cs="Sakkal Majalla" w:hint="cs"/>
          <w:b/>
          <w:bCs/>
          <w:sz w:val="28"/>
          <w:szCs w:val="28"/>
          <w:rtl/>
          <w:lang w:bidi="ar-EG"/>
        </w:rPr>
        <w:t xml:space="preserve"> 2021)</w:t>
      </w:r>
    </w:p>
    <w:p w14:paraId="4671A5DC" w14:textId="77777777" w:rsidR="009968E0" w:rsidRPr="00880867" w:rsidRDefault="00F33DFB" w:rsidP="00CC1DD3">
      <w:pPr>
        <w:spacing w:after="160" w:line="360" w:lineRule="auto"/>
        <w:ind w:left="43"/>
        <w:jc w:val="lowKashida"/>
        <w:rPr>
          <w:rFonts w:ascii="Sakkal Majalla" w:hAnsi="Sakkal Majalla" w:cs="Sakkal Majalla"/>
          <w:b/>
          <w:bCs/>
          <w:sz w:val="28"/>
          <w:szCs w:val="28"/>
          <w:rtl/>
          <w:lang w:bidi="ar-EG"/>
        </w:rPr>
      </w:pPr>
      <w:r w:rsidRPr="00880867">
        <w:rPr>
          <w:rFonts w:ascii="Sakkal Majalla" w:hAnsi="Sakkal Majalla" w:cs="Sakkal Majalla" w:hint="cs"/>
          <w:b/>
          <w:bCs/>
          <w:sz w:val="28"/>
          <w:szCs w:val="28"/>
          <w:rtl/>
          <w:lang w:bidi="ar-EG"/>
        </w:rPr>
        <w:t>في ضوء ما سب</w:t>
      </w:r>
      <w:r w:rsidRPr="00880867">
        <w:rPr>
          <w:rFonts w:ascii="Sakkal Majalla" w:hAnsi="Sakkal Majalla" w:cs="Sakkal Majalla" w:hint="eastAsia"/>
          <w:b/>
          <w:bCs/>
          <w:sz w:val="28"/>
          <w:szCs w:val="28"/>
          <w:rtl/>
          <w:lang w:bidi="ar-EG"/>
        </w:rPr>
        <w:t>ق</w:t>
      </w:r>
      <w:r w:rsidRPr="00880867">
        <w:rPr>
          <w:rFonts w:ascii="Sakkal Majalla" w:hAnsi="Sakkal Majalla" w:cs="Sakkal Majalla" w:hint="cs"/>
          <w:b/>
          <w:bCs/>
          <w:sz w:val="28"/>
          <w:szCs w:val="28"/>
          <w:rtl/>
          <w:lang w:bidi="ar-EG"/>
        </w:rPr>
        <w:t xml:space="preserve"> ذكره</w:t>
      </w:r>
      <w:r w:rsidRPr="00880867">
        <w:rPr>
          <w:rFonts w:ascii="Sakkal Majalla" w:hAnsi="Sakkal Majalla" w:cs="Sakkal Majalla" w:hint="cs"/>
          <w:sz w:val="28"/>
          <w:szCs w:val="28"/>
          <w:rtl/>
          <w:lang w:bidi="ar-EG"/>
        </w:rPr>
        <w:t xml:space="preserve"> يتضح لنا أنه </w:t>
      </w:r>
      <w:r w:rsidRPr="00880867">
        <w:rPr>
          <w:rFonts w:ascii="Sakkal Majalla" w:hAnsi="Sakkal Majalla" w:cs="Sakkal Majalla"/>
          <w:sz w:val="28"/>
          <w:szCs w:val="28"/>
          <w:rtl/>
          <w:lang w:bidi="ar-EG"/>
        </w:rPr>
        <w:t>مع ظهور التخطيط الإستراتيجي كصورة حديثة من صور التخطيط في المنظمات أصبح الحديث عن دوره في تحقيق مثل هذا التميز</w:t>
      </w:r>
      <w:r w:rsidR="008E77E1" w:rsidRPr="00880867">
        <w:rPr>
          <w:rFonts w:ascii="Sakkal Majalla" w:hAnsi="Sakkal Majalla" w:cs="Sakkal Majalla" w:hint="cs"/>
          <w:sz w:val="28"/>
          <w:szCs w:val="28"/>
          <w:rtl/>
          <w:lang w:bidi="ar-EG"/>
        </w:rPr>
        <w:t xml:space="preserve"> أمراً هاما</w:t>
      </w:r>
      <w:r w:rsidR="007130AF" w:rsidRPr="00880867">
        <w:rPr>
          <w:rFonts w:ascii="Sakkal Majalla" w:hAnsi="Sakkal Majalla" w:cs="Sakkal Majalla" w:hint="cs"/>
          <w:sz w:val="28"/>
          <w:szCs w:val="28"/>
          <w:rtl/>
          <w:lang w:bidi="ar-EG"/>
        </w:rPr>
        <w:t>ً</w:t>
      </w:r>
      <w:r w:rsidRPr="00880867">
        <w:rPr>
          <w:rFonts w:ascii="Sakkal Majalla" w:hAnsi="Sakkal Majalla" w:cs="Sakkal Majalla"/>
          <w:sz w:val="28"/>
          <w:szCs w:val="28"/>
          <w:rtl/>
          <w:lang w:bidi="ar-EG"/>
        </w:rPr>
        <w:t xml:space="preserve">؛ حيث أدى هذا النوع من التخطيط إلى تغيير الكيفية التي تخطط بها المنظمات للمستقبل، وأصبحت الإدارة الإستراتيجية أداة أساسية للمنظمات لكي </w:t>
      </w:r>
      <w:r w:rsidRPr="00880867">
        <w:rPr>
          <w:rFonts w:ascii="Sakkal Majalla" w:hAnsi="Sakkal Majalla" w:cs="Sakkal Majalla"/>
          <w:sz w:val="28"/>
          <w:szCs w:val="28"/>
          <w:rtl/>
          <w:lang w:bidi="ar-EG"/>
        </w:rPr>
        <w:lastRenderedPageBreak/>
        <w:t>تتعلم وتتطور إذا أرادت صياغة حالة من التميز والاستجابة بطريقة فعالة للتغيرات العالمية الأخذة في التسارع. والازدياد. وقد تعاظم دور التخطيط الاستراتيجي بالنسبة للمنظمات المعاصرة التي تعمل في بينات متغيرة وغاية في التعقيد</w:t>
      </w:r>
      <w:r w:rsidR="007130AF" w:rsidRPr="00880867">
        <w:rPr>
          <w:rFonts w:ascii="Sakkal Majalla" w:hAnsi="Sakkal Majalla" w:cs="Sakkal Majalla" w:hint="cs"/>
          <w:sz w:val="28"/>
          <w:szCs w:val="28"/>
          <w:rtl/>
          <w:lang w:bidi="ar-EG"/>
        </w:rPr>
        <w:t>،</w:t>
      </w:r>
      <w:r w:rsidRPr="00880867">
        <w:rPr>
          <w:rFonts w:ascii="Sakkal Majalla" w:hAnsi="Sakkal Majalla" w:cs="Sakkal Majalla"/>
          <w:sz w:val="28"/>
          <w:szCs w:val="28"/>
          <w:rtl/>
          <w:lang w:bidi="ar-EG"/>
        </w:rPr>
        <w:t xml:space="preserve"> الأمر الذي يستدعي من تلك ال</w:t>
      </w:r>
      <w:r w:rsidR="00BC01F5" w:rsidRPr="00880867">
        <w:rPr>
          <w:rFonts w:ascii="Sakkal Majalla" w:hAnsi="Sakkal Majalla" w:cs="Sakkal Majalla"/>
          <w:sz w:val="28"/>
          <w:szCs w:val="28"/>
          <w:rtl/>
          <w:lang w:bidi="ar-EG"/>
        </w:rPr>
        <w:t>منظمات عمل تحليل استراتيجي للبي</w:t>
      </w:r>
      <w:r w:rsidR="00BC01F5" w:rsidRPr="00880867">
        <w:rPr>
          <w:rFonts w:ascii="Sakkal Majalla" w:hAnsi="Sakkal Majalla" w:cs="Sakkal Majalla" w:hint="cs"/>
          <w:sz w:val="28"/>
          <w:szCs w:val="28"/>
          <w:rtl/>
          <w:lang w:bidi="ar-EG"/>
        </w:rPr>
        <w:t>ئ</w:t>
      </w:r>
      <w:r w:rsidRPr="00880867">
        <w:rPr>
          <w:rFonts w:ascii="Sakkal Majalla" w:hAnsi="Sakkal Majalla" w:cs="Sakkal Majalla"/>
          <w:sz w:val="28"/>
          <w:szCs w:val="28"/>
          <w:rtl/>
          <w:lang w:bidi="ar-EG"/>
        </w:rPr>
        <w:t>تين الداخلية والخارجية بهدف التعرف على نقاط القوة والضعف والفرص والتهديدات تمهي</w:t>
      </w:r>
      <w:r w:rsidR="00BC01F5" w:rsidRPr="00880867">
        <w:rPr>
          <w:rFonts w:ascii="Sakkal Majalla" w:hAnsi="Sakkal Majalla" w:cs="Sakkal Majalla"/>
          <w:sz w:val="28"/>
          <w:szCs w:val="28"/>
          <w:rtl/>
          <w:lang w:bidi="ar-EG"/>
        </w:rPr>
        <w:t>داً لص</w:t>
      </w:r>
      <w:r w:rsidR="00BC01F5" w:rsidRPr="00880867">
        <w:rPr>
          <w:rFonts w:ascii="Sakkal Majalla" w:hAnsi="Sakkal Majalla" w:cs="Sakkal Majalla" w:hint="cs"/>
          <w:sz w:val="28"/>
          <w:szCs w:val="28"/>
          <w:rtl/>
          <w:lang w:bidi="ar-EG"/>
        </w:rPr>
        <w:t>ي</w:t>
      </w:r>
      <w:r w:rsidRPr="00880867">
        <w:rPr>
          <w:rFonts w:ascii="Sakkal Majalla" w:hAnsi="Sakkal Majalla" w:cs="Sakkal Majalla"/>
          <w:sz w:val="28"/>
          <w:szCs w:val="28"/>
          <w:rtl/>
          <w:lang w:bidi="ar-EG"/>
        </w:rPr>
        <w:t>اغة الاستراتيجيات الملائمة والتي تضمن تحقيق التميز بالأداء وتعزيز القدرات التنافسية</w:t>
      </w:r>
      <w:r w:rsidR="00BC01F5" w:rsidRPr="00880867">
        <w:rPr>
          <w:rFonts w:ascii="Sakkal Majalla" w:hAnsi="Sakkal Majalla" w:cs="Sakkal Majalla" w:hint="cs"/>
          <w:sz w:val="28"/>
          <w:szCs w:val="28"/>
          <w:rtl/>
          <w:lang w:bidi="ar-EG"/>
        </w:rPr>
        <w:t>،</w:t>
      </w:r>
      <w:r w:rsidRPr="00880867">
        <w:rPr>
          <w:rFonts w:ascii="Sakkal Majalla" w:hAnsi="Sakkal Majalla" w:cs="Sakkal Majalla" w:hint="cs"/>
          <w:sz w:val="28"/>
          <w:szCs w:val="28"/>
          <w:rtl/>
          <w:lang w:bidi="ar-EG"/>
        </w:rPr>
        <w:t xml:space="preserve"> لذلك سوف يتم إلقاء الضوء في هذه الدراسة </w:t>
      </w:r>
      <w:r w:rsidR="00513D5C" w:rsidRPr="00880867">
        <w:rPr>
          <w:rFonts w:ascii="Sakkal Majalla" w:hAnsi="Sakkal Majalla" w:cs="Sakkal Majalla" w:hint="cs"/>
          <w:sz w:val="28"/>
          <w:szCs w:val="28"/>
          <w:rtl/>
          <w:lang w:bidi="ar-EG"/>
        </w:rPr>
        <w:t xml:space="preserve">على دور </w:t>
      </w:r>
      <w:r w:rsidR="00513D5C" w:rsidRPr="00880867">
        <w:rPr>
          <w:rFonts w:ascii="Sakkal Majalla" w:hAnsi="Sakkal Majalla" w:cs="Sakkal Majalla"/>
          <w:sz w:val="28"/>
          <w:szCs w:val="28"/>
          <w:rtl/>
          <w:lang w:bidi="ar-EG"/>
        </w:rPr>
        <w:t xml:space="preserve">التخطيط </w:t>
      </w:r>
      <w:r w:rsidR="00513D5C" w:rsidRPr="00880867">
        <w:rPr>
          <w:rFonts w:ascii="Sakkal Majalla" w:hAnsi="Sakkal Majalla" w:cs="Sakkal Majalla" w:hint="cs"/>
          <w:sz w:val="28"/>
          <w:szCs w:val="28"/>
          <w:rtl/>
          <w:lang w:bidi="ar-EG"/>
        </w:rPr>
        <w:t xml:space="preserve">الاستراتيجي في </w:t>
      </w:r>
      <w:r w:rsidR="00513D5C" w:rsidRPr="00880867">
        <w:rPr>
          <w:rFonts w:ascii="Sakkal Majalla" w:hAnsi="Sakkal Majalla" w:cs="Sakkal Majalla"/>
          <w:sz w:val="28"/>
          <w:szCs w:val="28"/>
          <w:rtl/>
          <w:lang w:bidi="ar-EG"/>
        </w:rPr>
        <w:t xml:space="preserve">تحقيق التميز المؤسسي في المؤسسات </w:t>
      </w:r>
      <w:r w:rsidR="00513D5C" w:rsidRPr="00880867">
        <w:rPr>
          <w:rFonts w:ascii="Sakkal Majalla" w:hAnsi="Sakkal Majalla" w:cs="Sakkal Majalla" w:hint="cs"/>
          <w:sz w:val="28"/>
          <w:szCs w:val="28"/>
          <w:rtl/>
          <w:lang w:bidi="ar-EG"/>
        </w:rPr>
        <w:t xml:space="preserve">الحكومية. وذلك بالتطبيق </w:t>
      </w:r>
      <w:r w:rsidR="00513D5C" w:rsidRPr="00880867">
        <w:rPr>
          <w:rFonts w:ascii="Sakkal Majalla" w:hAnsi="Sakkal Majalla" w:cs="Sakkal Majalla"/>
          <w:sz w:val="28"/>
          <w:szCs w:val="28"/>
          <w:rtl/>
          <w:lang w:bidi="ar-EG"/>
        </w:rPr>
        <w:t>على وزارة الثقافة بالرياض</w:t>
      </w:r>
      <w:r w:rsidR="00513D5C" w:rsidRPr="00880867">
        <w:rPr>
          <w:rFonts w:ascii="Sakkal Majalla" w:hAnsi="Sakkal Majalla" w:cs="Sakkal Majalla" w:hint="cs"/>
          <w:sz w:val="28"/>
          <w:szCs w:val="28"/>
          <w:rtl/>
          <w:lang w:bidi="ar-EG"/>
        </w:rPr>
        <w:t xml:space="preserve">. </w:t>
      </w:r>
      <w:r w:rsidR="00693158" w:rsidRPr="00880867">
        <w:rPr>
          <w:rFonts w:ascii="Sakkal Majalla" w:hAnsi="Sakkal Majalla" w:cs="Sakkal Majalla" w:hint="cs"/>
          <w:b/>
          <w:bCs/>
          <w:sz w:val="28"/>
          <w:szCs w:val="28"/>
          <w:rtl/>
          <w:lang w:bidi="ar-EG"/>
        </w:rPr>
        <w:t>(الكرخي،</w:t>
      </w:r>
      <w:r w:rsidR="00513D5C" w:rsidRPr="00880867">
        <w:rPr>
          <w:rFonts w:ascii="Sakkal Majalla" w:hAnsi="Sakkal Majalla" w:cs="Sakkal Majalla" w:hint="cs"/>
          <w:b/>
          <w:bCs/>
          <w:sz w:val="28"/>
          <w:szCs w:val="28"/>
          <w:rtl/>
          <w:lang w:bidi="ar-EG"/>
        </w:rPr>
        <w:t xml:space="preserve"> 2019)</w:t>
      </w:r>
    </w:p>
    <w:p w14:paraId="10F4CA7B" w14:textId="77777777" w:rsidR="001D42DE" w:rsidRPr="005C319E" w:rsidRDefault="001D42DE" w:rsidP="00CC1DD3">
      <w:pPr>
        <w:spacing w:after="160" w:line="360" w:lineRule="auto"/>
        <w:ind w:left="43"/>
        <w:jc w:val="lowKashida"/>
        <w:rPr>
          <w:rFonts w:ascii="Sakkal Majalla" w:hAnsi="Sakkal Majalla" w:cs="Sakkal Majalla"/>
          <w:b/>
          <w:bCs/>
          <w:sz w:val="32"/>
          <w:szCs w:val="32"/>
          <w:u w:val="single"/>
          <w:rtl/>
        </w:rPr>
      </w:pPr>
      <w:r w:rsidRPr="005C319E">
        <w:rPr>
          <w:rFonts w:ascii="Sakkal Majalla" w:hAnsi="Sakkal Majalla" w:cs="Sakkal Majalla"/>
          <w:b/>
          <w:bCs/>
          <w:sz w:val="32"/>
          <w:szCs w:val="32"/>
          <w:u w:val="single"/>
          <w:rtl/>
        </w:rPr>
        <w:t>مشكلة الدراسة:</w:t>
      </w:r>
    </w:p>
    <w:p w14:paraId="1A089732" w14:textId="77777777" w:rsidR="009968E0" w:rsidRPr="00880867" w:rsidRDefault="006F005D" w:rsidP="00CC1DD3">
      <w:pPr>
        <w:spacing w:after="160" w:line="360" w:lineRule="auto"/>
        <w:ind w:left="43"/>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مما </w:t>
      </w:r>
      <w:r w:rsidR="00E71C44" w:rsidRPr="00880867">
        <w:rPr>
          <w:rFonts w:ascii="Sakkal Majalla" w:hAnsi="Sakkal Majalla" w:cs="Sakkal Majalla" w:hint="cs"/>
          <w:sz w:val="28"/>
          <w:szCs w:val="28"/>
          <w:rtl/>
          <w:lang w:bidi="ar-EG"/>
        </w:rPr>
        <w:t>لا ش</w:t>
      </w:r>
      <w:r w:rsidR="00E71C44" w:rsidRPr="00880867">
        <w:rPr>
          <w:rFonts w:ascii="Sakkal Majalla" w:hAnsi="Sakkal Majalla" w:cs="Sakkal Majalla" w:hint="eastAsia"/>
          <w:sz w:val="28"/>
          <w:szCs w:val="28"/>
          <w:rtl/>
          <w:lang w:bidi="ar-EG"/>
        </w:rPr>
        <w:t>ك</w:t>
      </w:r>
      <w:r w:rsidRPr="00880867">
        <w:rPr>
          <w:rFonts w:ascii="Sakkal Majalla" w:hAnsi="Sakkal Majalla" w:cs="Sakkal Majalla" w:hint="cs"/>
          <w:sz w:val="28"/>
          <w:szCs w:val="28"/>
          <w:rtl/>
          <w:lang w:bidi="ar-EG"/>
        </w:rPr>
        <w:t xml:space="preserve"> فيه أن </w:t>
      </w:r>
      <w:r w:rsidRPr="00880867">
        <w:rPr>
          <w:rFonts w:ascii="Sakkal Majalla" w:hAnsi="Sakkal Majalla" w:cs="Sakkal Majalla"/>
          <w:sz w:val="28"/>
          <w:szCs w:val="28"/>
          <w:rtl/>
          <w:lang w:bidi="ar-EG"/>
        </w:rPr>
        <w:t xml:space="preserve">التخطيط الاستراتيجي </w:t>
      </w:r>
      <w:r w:rsidRPr="00880867">
        <w:rPr>
          <w:rFonts w:ascii="Sakkal Majalla" w:hAnsi="Sakkal Majalla" w:cs="Sakkal Majalla" w:hint="cs"/>
          <w:sz w:val="28"/>
          <w:szCs w:val="28"/>
          <w:rtl/>
          <w:lang w:bidi="ar-EG"/>
        </w:rPr>
        <w:t xml:space="preserve">يتميز </w:t>
      </w:r>
      <w:r w:rsidR="00E71C44" w:rsidRPr="00880867">
        <w:rPr>
          <w:rFonts w:ascii="Sakkal Majalla" w:hAnsi="Sakkal Majalla" w:cs="Sakkal Majalla" w:hint="cs"/>
          <w:sz w:val="28"/>
          <w:szCs w:val="28"/>
          <w:rtl/>
          <w:lang w:bidi="ar-EG"/>
        </w:rPr>
        <w:t xml:space="preserve">بكونه </w:t>
      </w:r>
      <w:r w:rsidRPr="00880867">
        <w:rPr>
          <w:rFonts w:ascii="Sakkal Majalla" w:hAnsi="Sakkal Majalla" w:cs="Sakkal Majalla"/>
          <w:sz w:val="28"/>
          <w:szCs w:val="28"/>
          <w:rtl/>
          <w:lang w:bidi="ar-EG"/>
        </w:rPr>
        <w:t>عملية متواصلة ونظامية يقوم بها القادة في المؤسسة باتخاذ القرارات</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المتعلقة بمستقبل تلك المؤسسة وتطورها، بالإضافة إلى الإجراءات المطلوبة لتحقيق ذلك المستقبل المنشود وتحديد</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 xml:space="preserve">الكيفية </w:t>
      </w:r>
      <w:r w:rsidRPr="00880867">
        <w:rPr>
          <w:rFonts w:ascii="Sakkal Majalla" w:hAnsi="Sakkal Majalla" w:cs="Sakkal Majalla"/>
          <w:sz w:val="28"/>
          <w:szCs w:val="28"/>
          <w:rtl/>
        </w:rPr>
        <w:t>التي</w:t>
      </w:r>
      <w:r w:rsidRPr="00880867">
        <w:rPr>
          <w:rFonts w:ascii="Sakkal Majalla" w:hAnsi="Sakkal Majalla" w:cs="Sakkal Majalla"/>
          <w:sz w:val="28"/>
          <w:szCs w:val="28"/>
          <w:rtl/>
          <w:lang w:bidi="ar-EG"/>
        </w:rPr>
        <w:t xml:space="preserve"> يتم فيها قياس مستوى النجاح</w:t>
      </w:r>
      <w:r w:rsidR="00055281" w:rsidRPr="00880867">
        <w:rPr>
          <w:rFonts w:ascii="Sakkal Majalla" w:hAnsi="Sakkal Majalla" w:cs="Sakkal Majalla" w:hint="cs"/>
          <w:sz w:val="28"/>
          <w:szCs w:val="28"/>
          <w:rtl/>
          <w:lang w:bidi="ar-EG"/>
        </w:rPr>
        <w:t>،</w:t>
      </w:r>
      <w:r w:rsidRPr="00880867">
        <w:rPr>
          <w:rFonts w:ascii="Sakkal Majalla" w:hAnsi="Sakkal Majalla" w:cs="Sakkal Majalla"/>
          <w:sz w:val="28"/>
          <w:szCs w:val="28"/>
          <w:rtl/>
          <w:lang w:bidi="ar-EG"/>
        </w:rPr>
        <w:t xml:space="preserve"> وتأسيسا</w:t>
      </w:r>
      <w:r w:rsidR="00055281" w:rsidRPr="00880867">
        <w:rPr>
          <w:rFonts w:ascii="Sakkal Majalla" w:hAnsi="Sakkal Majalla" w:cs="Sakkal Majalla" w:hint="cs"/>
          <w:sz w:val="28"/>
          <w:szCs w:val="28"/>
          <w:rtl/>
          <w:lang w:bidi="ar-EG"/>
        </w:rPr>
        <w:t>ً</w:t>
      </w:r>
      <w:r w:rsidR="00694004" w:rsidRPr="00880867">
        <w:rPr>
          <w:rFonts w:ascii="Sakkal Majalla" w:hAnsi="Sakkal Majalla" w:cs="Sakkal Majalla"/>
          <w:sz w:val="28"/>
          <w:szCs w:val="28"/>
          <w:rtl/>
          <w:lang w:bidi="ar-EG"/>
        </w:rPr>
        <w:t xml:space="preserve"> على ذلك فإن النجاح مقرونا ب</w:t>
      </w:r>
      <w:r w:rsidR="00694004" w:rsidRPr="00880867">
        <w:rPr>
          <w:rFonts w:ascii="Sakkal Majalla" w:hAnsi="Sakkal Majalla" w:cs="Sakkal Majalla" w:hint="cs"/>
          <w:sz w:val="28"/>
          <w:szCs w:val="28"/>
          <w:rtl/>
          <w:lang w:bidi="ar-EG"/>
        </w:rPr>
        <w:t>م</w:t>
      </w:r>
      <w:r w:rsidRPr="00880867">
        <w:rPr>
          <w:rFonts w:ascii="Sakkal Majalla" w:hAnsi="Sakkal Majalla" w:cs="Sakkal Majalla"/>
          <w:sz w:val="28"/>
          <w:szCs w:val="28"/>
          <w:rtl/>
          <w:lang w:bidi="ar-EG"/>
        </w:rPr>
        <w:t>دى</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تميز كل منظمة بميزة تنافسية تجعلها تحظى برضا الزبون، وممكن أن يحدث التميز باعتماد التخطيط الاستراتيجي</w:t>
      </w:r>
      <w:r w:rsidR="00E71C44"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المؤسسات الحكومية والخاصة</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 xml:space="preserve"> ومن هنا تبرز مشكلة الدراسة فعلى الرغم من وجود خطة استراتيجية شاملة على مستوى الوزارة </w:t>
      </w:r>
      <w:r w:rsidRPr="00880867">
        <w:rPr>
          <w:rFonts w:ascii="Sakkal Majalla" w:hAnsi="Sakkal Majalla" w:cs="Sakkal Majalla" w:hint="cs"/>
          <w:sz w:val="28"/>
          <w:szCs w:val="28"/>
          <w:rtl/>
          <w:lang w:bidi="ar-EG"/>
        </w:rPr>
        <w:t xml:space="preserve">في </w:t>
      </w:r>
      <w:r w:rsidR="007F42D9" w:rsidRPr="00880867">
        <w:rPr>
          <w:rFonts w:ascii="Sakkal Majalla" w:hAnsi="Sakkal Majalla" w:cs="Sakkal Majalla" w:hint="cs"/>
          <w:sz w:val="28"/>
          <w:szCs w:val="28"/>
          <w:rtl/>
          <w:lang w:bidi="ar-EG"/>
        </w:rPr>
        <w:t>الرياض</w:t>
      </w:r>
      <w:r w:rsidR="007F42D9" w:rsidRPr="00880867">
        <w:rPr>
          <w:rFonts w:ascii="Sakkal Majalla" w:hAnsi="Sakkal Majalla" w:cs="Sakkal Majalla" w:hint="eastAsia"/>
          <w:sz w:val="28"/>
          <w:szCs w:val="28"/>
          <w:rtl/>
          <w:lang w:bidi="ar-EG"/>
        </w:rPr>
        <w:t>،</w:t>
      </w:r>
      <w:r w:rsidR="00E71C44" w:rsidRPr="00880867">
        <w:rPr>
          <w:rFonts w:ascii="Sakkal Majalla" w:hAnsi="Sakkal Majalla" w:cs="Sakkal Majalla" w:hint="cs"/>
          <w:sz w:val="28"/>
          <w:szCs w:val="28"/>
          <w:rtl/>
          <w:lang w:bidi="ar-EG"/>
        </w:rPr>
        <w:t xml:space="preserve"> ولكن</w:t>
      </w:r>
      <w:r w:rsidRPr="00880867">
        <w:rPr>
          <w:rFonts w:ascii="Sakkal Majalla" w:hAnsi="Sakkal Majalla" w:cs="Sakkal Majalla" w:hint="cs"/>
          <w:sz w:val="28"/>
          <w:szCs w:val="28"/>
          <w:rtl/>
          <w:lang w:bidi="ar-EG"/>
        </w:rPr>
        <w:t xml:space="preserve"> الوزارة </w:t>
      </w:r>
      <w:r w:rsidRPr="00880867">
        <w:rPr>
          <w:rFonts w:ascii="Sakkal Majalla" w:hAnsi="Sakkal Majalla" w:cs="Sakkal Majalla"/>
          <w:sz w:val="28"/>
          <w:szCs w:val="28"/>
          <w:rtl/>
          <w:lang w:bidi="ar-EG"/>
        </w:rPr>
        <w:t xml:space="preserve">تفتقر إلى صياغة خطة استراتيجية فرعية تمكنها من تحقيق التميز على مستوى </w:t>
      </w:r>
      <w:r w:rsidR="00E71C44" w:rsidRPr="00880867">
        <w:rPr>
          <w:rFonts w:ascii="Sakkal Majalla" w:hAnsi="Sakkal Majalla" w:cs="Sakkal Majalla" w:hint="cs"/>
          <w:sz w:val="28"/>
          <w:szCs w:val="28"/>
          <w:rtl/>
          <w:lang w:bidi="ar-EG"/>
        </w:rPr>
        <w:t>عملها بين</w:t>
      </w:r>
      <w:r w:rsidRPr="00880867">
        <w:rPr>
          <w:rFonts w:ascii="Sakkal Majalla" w:hAnsi="Sakkal Majalla" w:cs="Sakkal Majalla" w:hint="cs"/>
          <w:sz w:val="28"/>
          <w:szCs w:val="28"/>
          <w:rtl/>
          <w:lang w:bidi="ar-EG"/>
        </w:rPr>
        <w:t xml:space="preserve"> المؤسسات الحكومية الأخرى </w:t>
      </w:r>
      <w:r w:rsidR="00E71C44" w:rsidRPr="00880867">
        <w:rPr>
          <w:rFonts w:ascii="Sakkal Majalla" w:hAnsi="Sakkal Majalla" w:cs="Sakkal Majalla" w:hint="cs"/>
          <w:sz w:val="28"/>
          <w:szCs w:val="28"/>
          <w:rtl/>
          <w:lang w:bidi="ar-EG"/>
        </w:rPr>
        <w:t xml:space="preserve">. </w:t>
      </w:r>
      <w:r w:rsidR="00E71C44" w:rsidRPr="00880867">
        <w:rPr>
          <w:rFonts w:ascii="Sakkal Majalla" w:hAnsi="Sakkal Majalla" w:cs="Sakkal Majalla"/>
          <w:sz w:val="28"/>
          <w:szCs w:val="28"/>
          <w:rtl/>
          <w:lang w:bidi="ar-EG"/>
        </w:rPr>
        <w:t xml:space="preserve">لذا تستدعي الحالة إلى صياغة خطة استراتيجية لتحقيق </w:t>
      </w:r>
      <w:r w:rsidR="00E71C44" w:rsidRPr="00880867">
        <w:rPr>
          <w:rFonts w:ascii="Sakkal Majalla" w:hAnsi="Sakkal Majalla" w:cs="Sakkal Majalla" w:hint="cs"/>
          <w:sz w:val="28"/>
          <w:szCs w:val="28"/>
          <w:rtl/>
          <w:lang w:bidi="ar-EG"/>
        </w:rPr>
        <w:t xml:space="preserve">التميز المؤسسي في </w:t>
      </w:r>
      <w:r w:rsidR="00E71C44" w:rsidRPr="00880867">
        <w:rPr>
          <w:rFonts w:ascii="Sakkal Majalla" w:hAnsi="Sakkal Majalla" w:cs="Sakkal Majalla"/>
          <w:sz w:val="28"/>
          <w:szCs w:val="28"/>
          <w:rtl/>
          <w:lang w:bidi="ar-EG"/>
        </w:rPr>
        <w:t>وزارة الثقافة بالرياض</w:t>
      </w:r>
      <w:r w:rsidR="00E71C44" w:rsidRPr="00880867">
        <w:rPr>
          <w:rFonts w:ascii="Sakkal Majalla" w:hAnsi="Sakkal Majalla" w:cs="Sakkal Majalla" w:hint="cs"/>
          <w:sz w:val="28"/>
          <w:szCs w:val="28"/>
          <w:rtl/>
          <w:lang w:bidi="ar-EG"/>
        </w:rPr>
        <w:t xml:space="preserve">. </w:t>
      </w:r>
      <w:r w:rsidR="00E71C44" w:rsidRPr="00880867">
        <w:rPr>
          <w:rFonts w:ascii="Sakkal Majalla" w:hAnsi="Sakkal Majalla" w:cs="Sakkal Majalla" w:hint="cs"/>
          <w:b/>
          <w:bCs/>
          <w:sz w:val="28"/>
          <w:szCs w:val="28"/>
          <w:rtl/>
          <w:lang w:bidi="ar-EG"/>
        </w:rPr>
        <w:t>(الحياتي ، 2022)</w:t>
      </w:r>
    </w:p>
    <w:p w14:paraId="569D09B7" w14:textId="77777777" w:rsidR="009968E0" w:rsidRPr="00880867" w:rsidRDefault="00513D5C" w:rsidP="00CC1DD3">
      <w:pPr>
        <w:spacing w:after="160" w:line="360" w:lineRule="auto"/>
        <w:ind w:left="43"/>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وقد أكدت عدة دراسات سابقة على ذلك منها دراسة </w:t>
      </w:r>
      <w:r w:rsidRPr="00880867">
        <w:rPr>
          <w:rFonts w:ascii="Sakkal Majalla" w:hAnsi="Sakkal Majalla" w:cs="Sakkal Majalla" w:hint="cs"/>
          <w:b/>
          <w:bCs/>
          <w:sz w:val="28"/>
          <w:szCs w:val="28"/>
          <w:rtl/>
          <w:lang w:bidi="ar-EG"/>
        </w:rPr>
        <w:t>(خضير ، 2017)</w:t>
      </w:r>
      <w:r w:rsidRPr="00880867">
        <w:rPr>
          <w:rFonts w:ascii="Sakkal Majalla" w:hAnsi="Sakkal Majalla" w:cs="Sakkal Majalla" w:hint="cs"/>
          <w:sz w:val="28"/>
          <w:szCs w:val="28"/>
          <w:rtl/>
          <w:lang w:bidi="ar-EG"/>
        </w:rPr>
        <w:t xml:space="preserve"> التي تشير إلى أن </w:t>
      </w:r>
      <w:r w:rsidRPr="00880867">
        <w:rPr>
          <w:rFonts w:ascii="Sakkal Majalla" w:hAnsi="Sakkal Majalla" w:cs="Sakkal Majalla"/>
          <w:sz w:val="28"/>
          <w:szCs w:val="28"/>
          <w:rtl/>
          <w:lang w:bidi="ar-EG"/>
        </w:rPr>
        <w:t xml:space="preserve">الأداء التنظيمي المتميز لم </w:t>
      </w:r>
      <w:r w:rsidRPr="00880867">
        <w:rPr>
          <w:rFonts w:ascii="Sakkal Majalla" w:hAnsi="Sakkal Majalla" w:cs="Sakkal Majalla" w:hint="cs"/>
          <w:sz w:val="28"/>
          <w:szCs w:val="28"/>
          <w:rtl/>
          <w:lang w:bidi="ar-EG"/>
        </w:rPr>
        <w:t>يعد أح</w:t>
      </w:r>
      <w:r w:rsidRPr="00880867">
        <w:rPr>
          <w:rFonts w:ascii="Sakkal Majalla" w:hAnsi="Sakkal Majalla" w:cs="Sakkal Majalla" w:hint="eastAsia"/>
          <w:sz w:val="28"/>
          <w:szCs w:val="28"/>
          <w:rtl/>
          <w:lang w:bidi="ar-EG"/>
        </w:rPr>
        <w:t>د</w:t>
      </w:r>
      <w:r w:rsidRPr="00880867">
        <w:rPr>
          <w:rFonts w:ascii="Sakkal Majalla" w:hAnsi="Sakkal Majalla" w:cs="Sakkal Majalla"/>
          <w:sz w:val="28"/>
          <w:szCs w:val="28"/>
          <w:rtl/>
          <w:lang w:bidi="ar-EG"/>
        </w:rPr>
        <w:t xml:space="preserve"> الخيارات المطروحة أمام </w:t>
      </w:r>
      <w:r w:rsidRPr="00880867">
        <w:rPr>
          <w:rFonts w:ascii="Sakkal Majalla" w:hAnsi="Sakkal Majalla" w:cs="Sakkal Majalla"/>
          <w:sz w:val="28"/>
          <w:szCs w:val="28"/>
          <w:rtl/>
        </w:rPr>
        <w:t>المنظمات</w:t>
      </w:r>
      <w:r w:rsidRPr="00880867">
        <w:rPr>
          <w:rFonts w:ascii="Sakkal Majalla" w:hAnsi="Sakkal Majalla" w:cs="Sakkal Majalla"/>
          <w:sz w:val="28"/>
          <w:szCs w:val="28"/>
          <w:rtl/>
          <w:lang w:bidi="ar-EG"/>
        </w:rPr>
        <w:t>، بل هو حتمية فرضتها</w:t>
      </w:r>
      <w:r w:rsidR="00B66616" w:rsidRPr="00880867">
        <w:rPr>
          <w:rFonts w:ascii="Sakkal Majalla" w:hAnsi="Sakkal Majalla" w:cs="Sakkal Majalla" w:hint="cs"/>
          <w:sz w:val="28"/>
          <w:szCs w:val="28"/>
          <w:rtl/>
          <w:lang w:bidi="ar-EG"/>
        </w:rPr>
        <w:t xml:space="preserve"> العديد من القوى الخارجية والظروف</w:t>
      </w:r>
      <w:r w:rsidRPr="00880867">
        <w:rPr>
          <w:rFonts w:ascii="Sakkal Majalla" w:hAnsi="Sakkal Majalla" w:cs="Sakkal Majalla"/>
          <w:sz w:val="28"/>
          <w:szCs w:val="28"/>
          <w:rtl/>
          <w:lang w:bidi="ar-EG"/>
        </w:rPr>
        <w:t xml:space="preserve"> على المنظمة. وفي ظل التغيرات الحاصلة لم تعد المنظمات مط</w:t>
      </w:r>
      <w:r w:rsidR="00132AA6" w:rsidRPr="00880867">
        <w:rPr>
          <w:rFonts w:ascii="Sakkal Majalla" w:hAnsi="Sakkal Majalla" w:cs="Sakkal Majalla"/>
          <w:sz w:val="28"/>
          <w:szCs w:val="28"/>
          <w:rtl/>
          <w:lang w:bidi="ar-EG"/>
        </w:rPr>
        <w:t>البة بتحقيقها للأداء فقط</w:t>
      </w:r>
      <w:r w:rsidR="002A7224" w:rsidRPr="00880867">
        <w:rPr>
          <w:rFonts w:ascii="Sakkal Majalla" w:hAnsi="Sakkal Majalla" w:cs="Sakkal Majalla" w:hint="cs"/>
          <w:sz w:val="28"/>
          <w:szCs w:val="28"/>
          <w:rtl/>
          <w:lang w:bidi="ar-EG"/>
        </w:rPr>
        <w:t>،</w:t>
      </w:r>
      <w:r w:rsidR="00132AA6" w:rsidRPr="00880867">
        <w:rPr>
          <w:rFonts w:ascii="Sakkal Majalla" w:hAnsi="Sakkal Majalla" w:cs="Sakkal Majalla"/>
          <w:sz w:val="28"/>
          <w:szCs w:val="28"/>
          <w:rtl/>
          <w:lang w:bidi="ar-EG"/>
        </w:rPr>
        <w:t xml:space="preserve"> وإنما </w:t>
      </w:r>
      <w:r w:rsidR="00132AA6" w:rsidRPr="00880867">
        <w:rPr>
          <w:rFonts w:ascii="Sakkal Majalla" w:hAnsi="Sakkal Majalla" w:cs="Sakkal Majalla" w:hint="cs"/>
          <w:sz w:val="28"/>
          <w:szCs w:val="28"/>
          <w:rtl/>
          <w:lang w:bidi="ar-EG"/>
        </w:rPr>
        <w:t>أ</w:t>
      </w:r>
      <w:r w:rsidRPr="00880867">
        <w:rPr>
          <w:rFonts w:ascii="Sakkal Majalla" w:hAnsi="Sakkal Majalla" w:cs="Sakkal Majalla"/>
          <w:sz w:val="28"/>
          <w:szCs w:val="28"/>
          <w:rtl/>
          <w:lang w:bidi="ar-EG"/>
        </w:rPr>
        <w:t xml:space="preserve">ضحت كذلك مطالبة </w:t>
      </w:r>
      <w:r w:rsidR="00132AA6" w:rsidRPr="00880867">
        <w:rPr>
          <w:rFonts w:ascii="Sakkal Majalla" w:hAnsi="Sakkal Majalla" w:cs="Sakkal Majalla" w:hint="cs"/>
          <w:sz w:val="28"/>
          <w:szCs w:val="28"/>
          <w:rtl/>
          <w:lang w:bidi="ar-EG"/>
        </w:rPr>
        <w:t>ب</w:t>
      </w:r>
      <w:r w:rsidRPr="00880867">
        <w:rPr>
          <w:rFonts w:ascii="Sakkal Majalla" w:hAnsi="Sakkal Majalla" w:cs="Sakkal Majalla"/>
          <w:sz w:val="28"/>
          <w:szCs w:val="28"/>
          <w:rtl/>
          <w:lang w:bidi="ar-EG"/>
        </w:rPr>
        <w:t>التميز في الأداء كضرورة من أجل البقاء والاستمرار</w:t>
      </w:r>
      <w:r w:rsidR="00132AA6" w:rsidRPr="00880867">
        <w:rPr>
          <w:rFonts w:ascii="Sakkal Majalla" w:hAnsi="Sakkal Majalla" w:cs="Sakkal Majalla" w:hint="cs"/>
          <w:sz w:val="28"/>
          <w:szCs w:val="28"/>
          <w:rtl/>
          <w:lang w:bidi="ar-EG"/>
        </w:rPr>
        <w:t>،</w:t>
      </w:r>
      <w:r w:rsidRPr="00880867">
        <w:rPr>
          <w:rFonts w:ascii="Sakkal Majalla" w:hAnsi="Sakkal Majalla" w:cs="Sakkal Majalla"/>
          <w:sz w:val="28"/>
          <w:szCs w:val="28"/>
          <w:rtl/>
          <w:lang w:bidi="ar-EG"/>
        </w:rPr>
        <w:t xml:space="preserve"> وينطبق ذلك على شركات السياحة العاملة في مصر في ظل التغيرات المتسارعة التي يشهدها القطاع السياحي داخليا وخارجيا والتي فرضت على كافة عناصر النظام السياحي ومنها الشركات السياحية ضرورة بل وحتمية الاستجابة لها من خلال أداوت عديدة من أهمها التخطيط الاستراتيجي باعتباره يوفر لهذه الشركات الربط بين متغيرات البيئة وتحليلها والتنبؤ بها من ناحية وبين التميز في </w:t>
      </w:r>
      <w:r w:rsidRPr="00880867">
        <w:rPr>
          <w:rFonts w:ascii="Sakkal Majalla" w:hAnsi="Sakkal Majalla" w:cs="Sakkal Majalla"/>
          <w:sz w:val="28"/>
          <w:szCs w:val="28"/>
          <w:rtl/>
          <w:lang w:bidi="ar-EG"/>
        </w:rPr>
        <w:lastRenderedPageBreak/>
        <w:t>الأداء من ناحية أخرى</w:t>
      </w:r>
      <w:r w:rsidR="00C416CC" w:rsidRPr="00880867">
        <w:rPr>
          <w:rFonts w:ascii="Sakkal Majalla" w:hAnsi="Sakkal Majalla" w:cs="Sakkal Majalla" w:hint="cs"/>
          <w:sz w:val="28"/>
          <w:szCs w:val="28"/>
          <w:rtl/>
          <w:lang w:bidi="ar-EG"/>
        </w:rPr>
        <w:t>،</w:t>
      </w:r>
      <w:r w:rsidRPr="00880867">
        <w:rPr>
          <w:rFonts w:ascii="Sakkal Majalla" w:hAnsi="Sakkal Majalla" w:cs="Sakkal Majalla"/>
          <w:sz w:val="28"/>
          <w:szCs w:val="28"/>
          <w:rtl/>
          <w:lang w:bidi="ar-EG"/>
        </w:rPr>
        <w:t xml:space="preserve"> ما سبق يطرح أهمية اختبار علاقة التخطيط الاستراتيجي بالتميز المؤسسي في شركات السياحة على أرض الواقع وإلى أي مدى يلعب التخطيط الاستراتيجي دور في تحقيق التميز المؤسسي الشركات السياحية</w:t>
      </w:r>
      <w:r w:rsidRPr="00880867">
        <w:rPr>
          <w:rFonts w:ascii="Sakkal Majalla" w:hAnsi="Sakkal Majalla" w:cs="Sakkal Majalla" w:hint="cs"/>
          <w:sz w:val="28"/>
          <w:szCs w:val="28"/>
          <w:rtl/>
          <w:lang w:bidi="ar-EG"/>
        </w:rPr>
        <w:t>.</w:t>
      </w:r>
    </w:p>
    <w:p w14:paraId="618AA64B" w14:textId="77777777" w:rsidR="00F93F25" w:rsidRPr="00880867" w:rsidRDefault="00881DC6" w:rsidP="00CC1DD3">
      <w:pPr>
        <w:spacing w:after="160" w:line="360" w:lineRule="auto"/>
        <w:ind w:left="43"/>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لذلك تكمن مشكلة الدراسة في </w:t>
      </w:r>
      <w:r w:rsidRPr="00880867">
        <w:rPr>
          <w:rFonts w:ascii="Sakkal Majalla" w:hAnsi="Sakkal Majalla" w:cs="Sakkal Majalla" w:hint="cs"/>
          <w:sz w:val="28"/>
          <w:szCs w:val="28"/>
          <w:rtl/>
        </w:rPr>
        <w:t>التساؤل</w:t>
      </w:r>
      <w:r w:rsidRPr="00880867">
        <w:rPr>
          <w:rFonts w:ascii="Sakkal Majalla" w:hAnsi="Sakkal Majalla" w:cs="Sakkal Majalla" w:hint="cs"/>
          <w:sz w:val="28"/>
          <w:szCs w:val="28"/>
          <w:rtl/>
          <w:lang w:bidi="ar-EG"/>
        </w:rPr>
        <w:t xml:space="preserve"> الرئيسي الآتي:</w:t>
      </w:r>
    </w:p>
    <w:p w14:paraId="1F1A6BE8" w14:textId="77777777" w:rsidR="00513D5C" w:rsidRPr="00880867" w:rsidRDefault="0053070B" w:rsidP="00CC1DD3">
      <w:pPr>
        <w:spacing w:after="160" w:line="360" w:lineRule="auto"/>
        <w:ind w:left="43"/>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ما مدى</w:t>
      </w:r>
      <w:r w:rsidR="00931A20" w:rsidRPr="00880867">
        <w:rPr>
          <w:rFonts w:ascii="Sakkal Majalla" w:hAnsi="Sakkal Majalla" w:cs="Sakkal Majalla" w:hint="cs"/>
          <w:sz w:val="28"/>
          <w:szCs w:val="28"/>
          <w:rtl/>
          <w:lang w:bidi="ar-EG"/>
        </w:rPr>
        <w:t xml:space="preserve"> تأثير </w:t>
      </w:r>
      <w:r w:rsidR="00931A20" w:rsidRPr="00880867">
        <w:rPr>
          <w:rFonts w:ascii="Sakkal Majalla" w:hAnsi="Sakkal Majalla" w:cs="Sakkal Majalla"/>
          <w:sz w:val="28"/>
          <w:szCs w:val="28"/>
          <w:rtl/>
          <w:lang w:bidi="ar-EG"/>
        </w:rPr>
        <w:t xml:space="preserve">التخطيط </w:t>
      </w:r>
      <w:r w:rsidR="00931A20" w:rsidRPr="00880867">
        <w:rPr>
          <w:rFonts w:ascii="Sakkal Majalla" w:hAnsi="Sakkal Majalla" w:cs="Sakkal Majalla"/>
          <w:sz w:val="28"/>
          <w:szCs w:val="28"/>
          <w:rtl/>
        </w:rPr>
        <w:t>الاستراتيجي</w:t>
      </w:r>
      <w:r w:rsidR="00931A20" w:rsidRPr="00880867">
        <w:rPr>
          <w:rFonts w:ascii="Sakkal Majalla" w:hAnsi="Sakkal Majalla" w:cs="Sakkal Majalla"/>
          <w:sz w:val="28"/>
          <w:szCs w:val="28"/>
          <w:rtl/>
          <w:lang w:bidi="ar-EG"/>
        </w:rPr>
        <w:t xml:space="preserve"> على تحقيق التميز المؤسسي في المؤسسات </w:t>
      </w:r>
      <w:r w:rsidR="00931A20" w:rsidRPr="00880867">
        <w:rPr>
          <w:rFonts w:ascii="Sakkal Majalla" w:hAnsi="Sakkal Majalla" w:cs="Sakkal Majalla" w:hint="cs"/>
          <w:sz w:val="28"/>
          <w:szCs w:val="28"/>
          <w:rtl/>
          <w:lang w:bidi="ar-EG"/>
        </w:rPr>
        <w:t>الحكومية بالتطبيق على</w:t>
      </w:r>
      <w:r w:rsidR="00931A20" w:rsidRPr="00880867">
        <w:rPr>
          <w:rFonts w:ascii="Sakkal Majalla" w:hAnsi="Sakkal Majalla" w:cs="Sakkal Majalla"/>
          <w:sz w:val="28"/>
          <w:szCs w:val="28"/>
          <w:rtl/>
          <w:lang w:bidi="ar-EG"/>
        </w:rPr>
        <w:t xml:space="preserve"> وزارة الثقافة بالرياض</w:t>
      </w:r>
      <w:r w:rsidR="00931A20" w:rsidRPr="00880867">
        <w:rPr>
          <w:rFonts w:ascii="Sakkal Majalla" w:hAnsi="Sakkal Majalla" w:cs="Sakkal Majalla" w:hint="cs"/>
          <w:sz w:val="28"/>
          <w:szCs w:val="28"/>
          <w:rtl/>
          <w:lang w:bidi="ar-EG"/>
        </w:rPr>
        <w:t xml:space="preserve">؟ </w:t>
      </w:r>
    </w:p>
    <w:p w14:paraId="53AA62E5" w14:textId="77777777" w:rsidR="00E40159" w:rsidRPr="00880867" w:rsidRDefault="00E40159" w:rsidP="00CC1DD3">
      <w:pPr>
        <w:spacing w:after="160" w:line="360" w:lineRule="auto"/>
        <w:ind w:left="43"/>
        <w:jc w:val="lowKashida"/>
        <w:rPr>
          <w:rFonts w:ascii="Sakkal Majalla" w:hAnsi="Sakkal Majalla" w:cs="Sakkal Majalla"/>
          <w:b/>
          <w:bCs/>
          <w:sz w:val="32"/>
          <w:szCs w:val="32"/>
          <w:u w:val="single"/>
          <w:rtl/>
        </w:rPr>
      </w:pPr>
      <w:r w:rsidRPr="00880867">
        <w:rPr>
          <w:rFonts w:ascii="Sakkal Majalla" w:hAnsi="Sakkal Majalla" w:cs="Sakkal Majalla"/>
          <w:b/>
          <w:bCs/>
          <w:sz w:val="32"/>
          <w:szCs w:val="32"/>
          <w:u w:val="single"/>
          <w:rtl/>
        </w:rPr>
        <w:t>أهمية الدراسة</w:t>
      </w:r>
      <w:r w:rsidR="0053070B" w:rsidRPr="00880867">
        <w:rPr>
          <w:rFonts w:ascii="Sakkal Majalla" w:hAnsi="Sakkal Majalla" w:cs="Sakkal Majalla" w:hint="cs"/>
          <w:b/>
          <w:bCs/>
          <w:sz w:val="32"/>
          <w:szCs w:val="32"/>
          <w:u w:val="single"/>
          <w:rtl/>
        </w:rPr>
        <w:t>:</w:t>
      </w:r>
    </w:p>
    <w:p w14:paraId="4AA0CD33" w14:textId="77777777" w:rsidR="00E40159" w:rsidRPr="00880867" w:rsidRDefault="00E40159" w:rsidP="00CC1DD3">
      <w:pPr>
        <w:spacing w:after="160" w:line="360" w:lineRule="auto"/>
        <w:ind w:left="43"/>
        <w:jc w:val="lowKashida"/>
        <w:rPr>
          <w:rFonts w:ascii="Sakkal Majalla" w:eastAsia="Calibri" w:hAnsi="Sakkal Majalla" w:cs="Sakkal Majalla"/>
          <w:kern w:val="0"/>
          <w:sz w:val="28"/>
          <w:szCs w:val="28"/>
          <w:u w:val="single"/>
          <w:rtl/>
          <w14:ligatures w14:val="none"/>
        </w:rPr>
      </w:pPr>
      <w:r w:rsidRPr="00880867">
        <w:rPr>
          <w:rFonts w:ascii="Sakkal Majalla" w:eastAsia="Calibri" w:hAnsi="Sakkal Majalla" w:cs="Sakkal Majalla"/>
          <w:kern w:val="0"/>
          <w:sz w:val="28"/>
          <w:szCs w:val="28"/>
          <w:rtl/>
          <w14:ligatures w14:val="none"/>
        </w:rPr>
        <w:t xml:space="preserve">تنقسم أهمية الدراسة </w:t>
      </w:r>
      <w:r w:rsidRPr="005C319E">
        <w:rPr>
          <w:rFonts w:ascii="Sakkal Majalla" w:hAnsi="Sakkal Majalla" w:cs="Sakkal Majalla"/>
          <w:sz w:val="28"/>
          <w:szCs w:val="28"/>
          <w:rtl/>
        </w:rPr>
        <w:t>إلى</w:t>
      </w:r>
      <w:r w:rsidRPr="00880867">
        <w:rPr>
          <w:rFonts w:ascii="Sakkal Majalla" w:eastAsia="Calibri" w:hAnsi="Sakkal Majalla" w:cs="Sakkal Majalla"/>
          <w:kern w:val="0"/>
          <w:sz w:val="28"/>
          <w:szCs w:val="28"/>
          <w:rtl/>
          <w14:ligatures w14:val="none"/>
        </w:rPr>
        <w:t xml:space="preserve"> قسمين الأهمية العلمية والعملية،</w:t>
      </w:r>
      <w:r w:rsidRPr="00880867">
        <w:rPr>
          <w:rFonts w:ascii="Sakkal Majalla" w:eastAsia="Calibri" w:hAnsi="Sakkal Majalla" w:cs="Sakkal Majalla"/>
          <w:kern w:val="0"/>
          <w:sz w:val="28"/>
          <w:szCs w:val="28"/>
          <w:u w:val="single"/>
          <w:rtl/>
          <w14:ligatures w14:val="none"/>
        </w:rPr>
        <w:t xml:space="preserve"> ويمكن توضيحهم من خلال ما يلي:</w:t>
      </w:r>
    </w:p>
    <w:p w14:paraId="15ECE77C" w14:textId="77777777" w:rsidR="0053070B" w:rsidRPr="00880867" w:rsidRDefault="00F06D80" w:rsidP="00411CF2">
      <w:pPr>
        <w:pStyle w:val="ListParagraph"/>
        <w:numPr>
          <w:ilvl w:val="0"/>
          <w:numId w:val="8"/>
        </w:numPr>
        <w:spacing w:line="360" w:lineRule="auto"/>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b/>
          <w:bCs/>
          <w:kern w:val="0"/>
          <w:sz w:val="28"/>
          <w:szCs w:val="28"/>
          <w:rtl/>
          <w14:ligatures w14:val="none"/>
        </w:rPr>
        <w:t xml:space="preserve">الأهمية </w:t>
      </w:r>
      <w:r w:rsidR="00624092" w:rsidRPr="00880867">
        <w:rPr>
          <w:rFonts w:ascii="Sakkal Majalla" w:eastAsia="Calibri" w:hAnsi="Sakkal Majalla" w:cs="Sakkal Majalla" w:hint="cs"/>
          <w:b/>
          <w:bCs/>
          <w:kern w:val="0"/>
          <w:sz w:val="28"/>
          <w:szCs w:val="28"/>
          <w:rtl/>
          <w14:ligatures w14:val="none"/>
        </w:rPr>
        <w:t>النظرية</w:t>
      </w:r>
      <w:r w:rsidRPr="00880867">
        <w:rPr>
          <w:rFonts w:ascii="Sakkal Majalla" w:eastAsia="Calibri" w:hAnsi="Sakkal Majalla" w:cs="Sakkal Majalla"/>
          <w:b/>
          <w:bCs/>
          <w:kern w:val="0"/>
          <w:sz w:val="28"/>
          <w:szCs w:val="28"/>
          <w:rtl/>
          <w14:ligatures w14:val="none"/>
        </w:rPr>
        <w:t>:</w:t>
      </w:r>
      <w:r w:rsidRPr="00880867">
        <w:rPr>
          <w:rFonts w:ascii="Sakkal Majalla" w:eastAsia="Calibri" w:hAnsi="Sakkal Majalla" w:cs="Sakkal Majalla"/>
          <w:kern w:val="0"/>
          <w:sz w:val="28"/>
          <w:szCs w:val="28"/>
          <w:rtl/>
          <w14:ligatures w14:val="none"/>
        </w:rPr>
        <w:t xml:space="preserve"> </w:t>
      </w:r>
      <w:r w:rsidR="000749AE" w:rsidRPr="00880867">
        <w:rPr>
          <w:rFonts w:ascii="Sakkal Majalla" w:eastAsia="Calibri" w:hAnsi="Sakkal Majalla" w:cs="Sakkal Majalla"/>
          <w:kern w:val="0"/>
          <w:sz w:val="28"/>
          <w:szCs w:val="28"/>
          <w:rtl/>
          <w14:ligatures w14:val="none"/>
        </w:rPr>
        <w:t>حيث تنبثق أهمية الموضوع العلمية في أنه يعد دراسة أخرى تضاف إلى الدراسات الجامعية نظراً إلى قلة الدراسات التي تناولت هذا الموضوع، فعلى الرغم من تناول الكثير من الدراسات لهذا الموضع بحيث عملت على تغطيته بشكل كاف، إلا أن التغطية الكافية له ما زالت تحتاج إلى إثراء وتدخل من قبل الباحثين خاصة في الجانب الميداني، بالإضافة إلى حداثة الموضوع حيث أنه يجمع بين متغيرين مهمين في الوقت الحاضر.</w:t>
      </w:r>
    </w:p>
    <w:p w14:paraId="3C793E3D" w14:textId="22155F5F" w:rsidR="00E96544" w:rsidRDefault="00F06D80" w:rsidP="00411CF2">
      <w:pPr>
        <w:pStyle w:val="ListParagraph"/>
        <w:numPr>
          <w:ilvl w:val="0"/>
          <w:numId w:val="8"/>
        </w:numPr>
        <w:spacing w:line="360" w:lineRule="auto"/>
        <w:jc w:val="lowKashida"/>
        <w:rPr>
          <w:rFonts w:ascii="Sakkal Majalla" w:eastAsia="Calibri" w:hAnsi="Sakkal Majalla" w:cs="Sakkal Majalla"/>
          <w:b/>
          <w:bCs/>
          <w:kern w:val="0"/>
          <w:sz w:val="28"/>
          <w:szCs w:val="28"/>
          <w:u w:val="single"/>
          <w14:ligatures w14:val="none"/>
        </w:rPr>
      </w:pPr>
      <w:r w:rsidRPr="00880867">
        <w:rPr>
          <w:rFonts w:ascii="Sakkal Majalla" w:eastAsia="Calibri" w:hAnsi="Sakkal Majalla" w:cs="Sakkal Majalla"/>
          <w:b/>
          <w:bCs/>
          <w:kern w:val="0"/>
          <w:sz w:val="28"/>
          <w:szCs w:val="28"/>
          <w:rtl/>
          <w14:ligatures w14:val="none"/>
        </w:rPr>
        <w:t xml:space="preserve">الأهمية </w:t>
      </w:r>
      <w:r w:rsidR="00624092" w:rsidRPr="00880867">
        <w:rPr>
          <w:rFonts w:ascii="Sakkal Majalla" w:eastAsia="Calibri" w:hAnsi="Sakkal Majalla" w:cs="Sakkal Majalla" w:hint="cs"/>
          <w:b/>
          <w:bCs/>
          <w:kern w:val="0"/>
          <w:sz w:val="28"/>
          <w:szCs w:val="28"/>
          <w:rtl/>
          <w14:ligatures w14:val="none"/>
        </w:rPr>
        <w:t>التطبيقية</w:t>
      </w:r>
      <w:r w:rsidRPr="00880867">
        <w:rPr>
          <w:rFonts w:ascii="Sakkal Majalla" w:eastAsia="Calibri" w:hAnsi="Sakkal Majalla" w:cs="Sakkal Majalla"/>
          <w:kern w:val="0"/>
          <w:sz w:val="28"/>
          <w:szCs w:val="28"/>
          <w:rtl/>
          <w14:ligatures w14:val="none"/>
        </w:rPr>
        <w:t xml:space="preserve">: </w:t>
      </w:r>
      <w:r w:rsidR="000749AE" w:rsidRPr="00880867">
        <w:rPr>
          <w:rFonts w:ascii="Sakkal Majalla" w:eastAsia="Calibri" w:hAnsi="Sakkal Majalla" w:cs="Sakkal Majalla"/>
          <w:kern w:val="0"/>
          <w:sz w:val="28"/>
          <w:szCs w:val="28"/>
          <w:rtl/>
          <w14:ligatures w14:val="none"/>
        </w:rPr>
        <w:t xml:space="preserve">تعد مراحل التخطيط الاستراتيجي بمختلف خطواتها من المواضيع الهامة في مجال الأعمال، حيث نأمل من هذه الدراسة أن تساهم خاصة من الجانب التطبيقي في الكشف عن بعض المعطيات والرؤى العملية </w:t>
      </w:r>
      <w:r w:rsidR="000749AE" w:rsidRPr="00880867">
        <w:rPr>
          <w:rFonts w:ascii="Sakkal Majalla" w:eastAsia="Calibri" w:hAnsi="Sakkal Majalla" w:cs="Sakkal Majalla" w:hint="cs"/>
          <w:kern w:val="0"/>
          <w:sz w:val="28"/>
          <w:szCs w:val="28"/>
          <w:rtl/>
          <w14:ligatures w14:val="none"/>
        </w:rPr>
        <w:t xml:space="preserve">لإطارات المؤسسات </w:t>
      </w:r>
      <w:r w:rsidR="000749AE" w:rsidRPr="00880867">
        <w:rPr>
          <w:rFonts w:ascii="Sakkal Majalla" w:eastAsia="Calibri" w:hAnsi="Sakkal Majalla" w:cs="Sakkal Majalla"/>
          <w:kern w:val="0"/>
          <w:sz w:val="28"/>
          <w:szCs w:val="28"/>
          <w:rtl/>
          <w14:ligatures w14:val="none"/>
        </w:rPr>
        <w:t xml:space="preserve">الحكومية، بالإضافة إلى الكشف عن وعي </w:t>
      </w:r>
      <w:r w:rsidR="000749AE" w:rsidRPr="00880867">
        <w:rPr>
          <w:rFonts w:ascii="Sakkal Majalla" w:eastAsia="Calibri" w:hAnsi="Sakkal Majalla" w:cs="Sakkal Majalla" w:hint="cs"/>
          <w:kern w:val="0"/>
          <w:sz w:val="28"/>
          <w:szCs w:val="28"/>
          <w:rtl/>
          <w14:ligatures w14:val="none"/>
        </w:rPr>
        <w:t xml:space="preserve">مديري المؤسسات </w:t>
      </w:r>
      <w:r w:rsidR="000749AE" w:rsidRPr="00880867">
        <w:rPr>
          <w:rFonts w:ascii="Sakkal Majalla" w:eastAsia="Calibri" w:hAnsi="Sakkal Majalla" w:cs="Sakkal Majalla"/>
          <w:kern w:val="0"/>
          <w:sz w:val="28"/>
          <w:szCs w:val="28"/>
          <w:rtl/>
          <w14:ligatures w14:val="none"/>
        </w:rPr>
        <w:t>الحكومية بمدى استخدام التخطيط الاستراتيجي وذلك من خلال تناول أثر التخطيط الاستراتيجي على تحقيق التميز المؤسسي في المؤسسات الحكومية.</w:t>
      </w:r>
    </w:p>
    <w:p w14:paraId="28F87948" w14:textId="77777777" w:rsidR="006B39B2" w:rsidRPr="00880867" w:rsidRDefault="006B39B2" w:rsidP="006B39B2">
      <w:pPr>
        <w:pStyle w:val="ListParagraph"/>
        <w:spacing w:line="360" w:lineRule="auto"/>
        <w:jc w:val="lowKashida"/>
        <w:rPr>
          <w:rFonts w:ascii="Sakkal Majalla" w:eastAsia="Calibri" w:hAnsi="Sakkal Majalla" w:cs="Sakkal Majalla"/>
          <w:b/>
          <w:bCs/>
          <w:kern w:val="0"/>
          <w:sz w:val="28"/>
          <w:szCs w:val="28"/>
          <w:u w:val="single"/>
          <w14:ligatures w14:val="none"/>
        </w:rPr>
      </w:pPr>
    </w:p>
    <w:p w14:paraId="12557ADC" w14:textId="77777777" w:rsidR="00AB5CCC" w:rsidRPr="00880867" w:rsidRDefault="00AB5CCC" w:rsidP="00CC1DD3">
      <w:pPr>
        <w:spacing w:after="160" w:line="360" w:lineRule="auto"/>
        <w:ind w:left="43"/>
        <w:jc w:val="lowKashida"/>
        <w:rPr>
          <w:rFonts w:ascii="Sakkal Majalla" w:hAnsi="Sakkal Majalla" w:cs="Sakkal Majalla"/>
          <w:b/>
          <w:bCs/>
          <w:sz w:val="32"/>
          <w:szCs w:val="32"/>
          <w:u w:val="single"/>
          <w:rtl/>
        </w:rPr>
      </w:pPr>
      <w:r w:rsidRPr="00880867">
        <w:rPr>
          <w:rFonts w:ascii="Sakkal Majalla" w:hAnsi="Sakkal Majalla" w:cs="Sakkal Majalla"/>
          <w:b/>
          <w:bCs/>
          <w:sz w:val="32"/>
          <w:szCs w:val="32"/>
          <w:u w:val="single"/>
          <w:rtl/>
        </w:rPr>
        <w:t>أهداف الدراسة</w:t>
      </w:r>
      <w:r w:rsidR="005D2CA9" w:rsidRPr="00880867">
        <w:rPr>
          <w:rFonts w:ascii="Sakkal Majalla" w:hAnsi="Sakkal Majalla" w:cs="Sakkal Majalla" w:hint="cs"/>
          <w:b/>
          <w:bCs/>
          <w:sz w:val="32"/>
          <w:szCs w:val="32"/>
          <w:u w:val="single"/>
          <w:rtl/>
        </w:rPr>
        <w:t>:</w:t>
      </w:r>
    </w:p>
    <w:p w14:paraId="74571572" w14:textId="77777777" w:rsidR="00AB5CCC" w:rsidRPr="00880867" w:rsidRDefault="00AB5CCC" w:rsidP="00CC1DD3">
      <w:pPr>
        <w:spacing w:line="360" w:lineRule="auto"/>
        <w:ind w:left="43"/>
        <w:jc w:val="lowKashida"/>
        <w:rPr>
          <w:rFonts w:ascii="Sakkal Majalla" w:eastAsia="Calibri" w:hAnsi="Sakkal Majalla" w:cs="Sakkal Majalla"/>
          <w:kern w:val="0"/>
          <w:sz w:val="28"/>
          <w:szCs w:val="28"/>
          <w:u w:val="single"/>
          <w:rtl/>
          <w14:ligatures w14:val="none"/>
        </w:rPr>
      </w:pPr>
      <w:r w:rsidRPr="00880867">
        <w:rPr>
          <w:rFonts w:ascii="Sakkal Majalla" w:eastAsia="Calibri" w:hAnsi="Sakkal Majalla" w:cs="Sakkal Majalla"/>
          <w:kern w:val="0"/>
          <w:sz w:val="28"/>
          <w:szCs w:val="28"/>
          <w:u w:val="single"/>
          <w:rtl/>
          <w14:ligatures w14:val="none"/>
        </w:rPr>
        <w:t>تهدف هذه الدراسة إلى التعرف على:</w:t>
      </w:r>
    </w:p>
    <w:p w14:paraId="4BDEBA36" w14:textId="6FD3C2B5" w:rsidR="00220AC0" w:rsidRPr="00880867" w:rsidRDefault="00F06D80" w:rsidP="00CC1DD3">
      <w:pPr>
        <w:pStyle w:val="ListParagraph"/>
        <w:numPr>
          <w:ilvl w:val="0"/>
          <w:numId w:val="2"/>
        </w:numPr>
        <w:spacing w:after="160" w:line="360" w:lineRule="auto"/>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hint="cs"/>
          <w:kern w:val="0"/>
          <w:sz w:val="28"/>
          <w:szCs w:val="28"/>
          <w:rtl/>
          <w14:ligatures w14:val="none"/>
        </w:rPr>
        <w:t xml:space="preserve">معرفة التخطيط الإستراتيجي </w:t>
      </w:r>
      <w:r w:rsidR="005C319E" w:rsidRPr="00880867">
        <w:rPr>
          <w:rFonts w:ascii="Sakkal Majalla" w:eastAsia="Calibri" w:hAnsi="Sakkal Majalla" w:cs="Sakkal Majalla" w:hint="cs"/>
          <w:kern w:val="0"/>
          <w:sz w:val="28"/>
          <w:szCs w:val="28"/>
          <w:rtl/>
          <w14:ligatures w14:val="none"/>
        </w:rPr>
        <w:t>والتميز</w:t>
      </w:r>
      <w:r w:rsidRPr="00880867">
        <w:rPr>
          <w:rFonts w:ascii="Sakkal Majalla" w:eastAsia="Calibri" w:hAnsi="Sakkal Majalla" w:cs="Sakkal Majalla" w:hint="cs"/>
          <w:kern w:val="0"/>
          <w:sz w:val="28"/>
          <w:szCs w:val="28"/>
          <w:rtl/>
          <w14:ligatures w14:val="none"/>
        </w:rPr>
        <w:t xml:space="preserve"> المؤسسي </w:t>
      </w:r>
      <w:r w:rsidR="002D355B" w:rsidRPr="00880867">
        <w:rPr>
          <w:rFonts w:ascii="Sakkal Majalla" w:eastAsia="Calibri" w:hAnsi="Sakkal Majalla" w:cs="Sakkal Majalla"/>
          <w:kern w:val="0"/>
          <w:sz w:val="28"/>
          <w:szCs w:val="28"/>
          <w:rtl/>
          <w14:ligatures w14:val="none"/>
        </w:rPr>
        <w:t xml:space="preserve">والمفاهيم المتعلقة بهما. </w:t>
      </w:r>
    </w:p>
    <w:p w14:paraId="3A9A96F0" w14:textId="382211BD" w:rsidR="00AB5CCC" w:rsidRPr="00880867" w:rsidRDefault="00F06D80" w:rsidP="00CC1DD3">
      <w:pPr>
        <w:pStyle w:val="ListParagraph"/>
        <w:numPr>
          <w:ilvl w:val="0"/>
          <w:numId w:val="2"/>
        </w:numPr>
        <w:spacing w:after="160" w:line="360" w:lineRule="auto"/>
        <w:jc w:val="lowKashida"/>
        <w:rPr>
          <w:rFonts w:ascii="Sakkal Majalla" w:eastAsia="Calibri" w:hAnsi="Sakkal Majalla" w:cs="Sakkal Majalla"/>
          <w:kern w:val="0"/>
          <w:sz w:val="28"/>
          <w:szCs w:val="28"/>
          <w:u w:val="single"/>
          <w14:ligatures w14:val="none"/>
        </w:rPr>
      </w:pPr>
      <w:r w:rsidRPr="00880867">
        <w:rPr>
          <w:rFonts w:ascii="Sakkal Majalla" w:hAnsi="Sakkal Majalla" w:cs="Sakkal Majalla" w:hint="cs"/>
          <w:sz w:val="28"/>
          <w:szCs w:val="28"/>
          <w:rtl/>
        </w:rPr>
        <w:lastRenderedPageBreak/>
        <w:t xml:space="preserve">التأكيد </w:t>
      </w:r>
      <w:r w:rsidR="00A96EDA" w:rsidRPr="00880867">
        <w:rPr>
          <w:rFonts w:ascii="Sakkal Majalla" w:hAnsi="Sakkal Majalla" w:cs="Sakkal Majalla" w:hint="cs"/>
          <w:sz w:val="28"/>
          <w:szCs w:val="28"/>
          <w:rtl/>
        </w:rPr>
        <w:t>على دور وأهمية المؤسسات الحكومية خاصة (وزارة الثقاف</w:t>
      </w:r>
      <w:r w:rsidR="00A96EDA" w:rsidRPr="00880867">
        <w:rPr>
          <w:rFonts w:ascii="Sakkal Majalla" w:hAnsi="Sakkal Majalla" w:cs="Sakkal Majalla" w:hint="eastAsia"/>
          <w:sz w:val="28"/>
          <w:szCs w:val="28"/>
          <w:rtl/>
        </w:rPr>
        <w:t>ة</w:t>
      </w:r>
      <w:r w:rsidR="00A96EDA" w:rsidRPr="00880867">
        <w:rPr>
          <w:rFonts w:ascii="Sakkal Majalla" w:hAnsi="Sakkal Majalla" w:cs="Sakkal Majalla" w:hint="cs"/>
          <w:sz w:val="28"/>
          <w:szCs w:val="28"/>
          <w:rtl/>
        </w:rPr>
        <w:t xml:space="preserve"> بالرياض) </w:t>
      </w:r>
      <w:r w:rsidR="00186E79" w:rsidRPr="00880867">
        <w:rPr>
          <w:rFonts w:ascii="Sakkal Majalla" w:hAnsi="Sakkal Majalla" w:cs="Sakkal Majalla" w:hint="cs"/>
          <w:sz w:val="28"/>
          <w:szCs w:val="28"/>
          <w:rtl/>
        </w:rPr>
        <w:t xml:space="preserve">في تحقيق التميز </w:t>
      </w:r>
      <w:r w:rsidR="008F1E68">
        <w:rPr>
          <w:rFonts w:ascii="Sakkal Majalla" w:hAnsi="Sakkal Majalla" w:cs="Sakkal Majalla"/>
          <w:sz w:val="28"/>
          <w:szCs w:val="28"/>
          <w:rtl/>
        </w:rPr>
        <w:br/>
      </w:r>
      <w:r w:rsidR="00186E79" w:rsidRPr="00880867">
        <w:rPr>
          <w:rFonts w:ascii="Sakkal Majalla" w:hAnsi="Sakkal Majalla" w:cs="Sakkal Majalla" w:hint="cs"/>
          <w:sz w:val="28"/>
          <w:szCs w:val="28"/>
          <w:rtl/>
        </w:rPr>
        <w:t>المؤسسي المطلوب</w:t>
      </w:r>
      <w:r w:rsidR="00A96EDA" w:rsidRPr="00880867">
        <w:rPr>
          <w:rFonts w:ascii="Sakkal Majalla" w:hAnsi="Sakkal Majalla" w:cs="Sakkal Majalla" w:hint="cs"/>
          <w:sz w:val="28"/>
          <w:szCs w:val="28"/>
          <w:rtl/>
        </w:rPr>
        <w:t xml:space="preserve">. </w:t>
      </w:r>
    </w:p>
    <w:p w14:paraId="579D4F8D" w14:textId="0E0F621F" w:rsidR="00A96EDA" w:rsidRPr="00880867" w:rsidRDefault="00A96EDA" w:rsidP="00CC1DD3">
      <w:pPr>
        <w:pStyle w:val="ListParagraph"/>
        <w:numPr>
          <w:ilvl w:val="0"/>
          <w:numId w:val="2"/>
        </w:numPr>
        <w:spacing w:after="160" w:line="360" w:lineRule="auto"/>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kern w:val="0"/>
          <w:sz w:val="28"/>
          <w:szCs w:val="28"/>
          <w:rtl/>
          <w14:ligatures w14:val="none"/>
        </w:rPr>
        <w:t xml:space="preserve">وضع الأهداف الاستراتيجية الملائمة مع </w:t>
      </w:r>
      <w:r w:rsidR="004F08B5" w:rsidRPr="00880867">
        <w:rPr>
          <w:rFonts w:ascii="Sakkal Majalla" w:eastAsia="Calibri" w:hAnsi="Sakkal Majalla" w:cs="Sakkal Majalla"/>
          <w:kern w:val="0"/>
          <w:sz w:val="28"/>
          <w:szCs w:val="28"/>
          <w:rtl/>
          <w14:ligatures w14:val="none"/>
        </w:rPr>
        <w:t>المنظور المالي، منظور المراجعين</w:t>
      </w:r>
      <w:r w:rsidRPr="00880867">
        <w:rPr>
          <w:rFonts w:ascii="Sakkal Majalla" w:eastAsia="Calibri" w:hAnsi="Sakkal Majalla" w:cs="Sakkal Majalla"/>
          <w:kern w:val="0"/>
          <w:sz w:val="28"/>
          <w:szCs w:val="28"/>
          <w:rtl/>
          <w14:ligatures w14:val="none"/>
        </w:rPr>
        <w:t xml:space="preserve">، منظور العمليات </w:t>
      </w:r>
      <w:r w:rsidR="008F1E68">
        <w:rPr>
          <w:rFonts w:ascii="Sakkal Majalla" w:eastAsia="Calibri" w:hAnsi="Sakkal Majalla" w:cs="Sakkal Majalla"/>
          <w:kern w:val="0"/>
          <w:sz w:val="28"/>
          <w:szCs w:val="28"/>
          <w:rtl/>
          <w14:ligatures w14:val="none"/>
        </w:rPr>
        <w:br/>
      </w:r>
      <w:r w:rsidRPr="00880867">
        <w:rPr>
          <w:rFonts w:ascii="Sakkal Majalla" w:eastAsia="Calibri" w:hAnsi="Sakkal Majalla" w:cs="Sakkal Majalla"/>
          <w:kern w:val="0"/>
          <w:sz w:val="28"/>
          <w:szCs w:val="28"/>
          <w:rtl/>
          <w14:ligatures w14:val="none"/>
        </w:rPr>
        <w:t>الداخلية</w:t>
      </w:r>
      <w:r w:rsidR="003D5521" w:rsidRPr="00880867">
        <w:rPr>
          <w:rFonts w:ascii="Sakkal Majalla" w:eastAsia="Calibri" w:hAnsi="Sakkal Majalla" w:cs="Sakkal Majalla" w:hint="cs"/>
          <w:kern w:val="0"/>
          <w:sz w:val="28"/>
          <w:szCs w:val="28"/>
          <w:rtl/>
          <w14:ligatures w14:val="none"/>
        </w:rPr>
        <w:t xml:space="preserve"> للوزارة</w:t>
      </w:r>
      <w:r w:rsidRPr="00880867">
        <w:rPr>
          <w:rFonts w:ascii="Sakkal Majalla" w:eastAsia="Calibri" w:hAnsi="Sakkal Majalla" w:cs="Sakkal Majalla"/>
          <w:kern w:val="0"/>
          <w:sz w:val="28"/>
          <w:szCs w:val="28"/>
          <w:rtl/>
          <w14:ligatures w14:val="none"/>
        </w:rPr>
        <w:t>.</w:t>
      </w:r>
    </w:p>
    <w:p w14:paraId="4901B04F" w14:textId="77777777" w:rsidR="00220AC0" w:rsidRPr="00880867" w:rsidRDefault="00AB5CCC" w:rsidP="00CC1DD3">
      <w:pPr>
        <w:pStyle w:val="ListParagraph"/>
        <w:numPr>
          <w:ilvl w:val="0"/>
          <w:numId w:val="2"/>
        </w:numPr>
        <w:spacing w:after="160" w:line="360" w:lineRule="auto"/>
        <w:jc w:val="lowKashida"/>
        <w:rPr>
          <w:rFonts w:ascii="Sakkal Majalla" w:eastAsia="Calibri" w:hAnsi="Sakkal Majalla" w:cs="Sakkal Majalla"/>
          <w:kern w:val="0"/>
          <w:sz w:val="28"/>
          <w:szCs w:val="28"/>
          <w:u w:val="single"/>
          <w14:ligatures w14:val="none"/>
        </w:rPr>
      </w:pPr>
      <w:r w:rsidRPr="00880867">
        <w:rPr>
          <w:rFonts w:ascii="Sakkal Majalla" w:hAnsi="Sakkal Majalla" w:cs="Sakkal Majalla"/>
          <w:sz w:val="28"/>
          <w:szCs w:val="28"/>
          <w:rtl/>
        </w:rPr>
        <w:t xml:space="preserve">مدى الاستفادة من </w:t>
      </w:r>
      <w:r w:rsidR="00F06D80" w:rsidRPr="00880867">
        <w:rPr>
          <w:rFonts w:ascii="Sakkal Majalla" w:hAnsi="Sakkal Majalla" w:cs="Sakkal Majalla" w:hint="cs"/>
          <w:sz w:val="28"/>
          <w:szCs w:val="28"/>
          <w:rtl/>
        </w:rPr>
        <w:t>ا</w:t>
      </w:r>
      <w:r w:rsidR="00F06D80" w:rsidRPr="00880867">
        <w:rPr>
          <w:rFonts w:ascii="Sakkal Majalla" w:hAnsi="Sakkal Majalla" w:cs="Sakkal Majalla"/>
          <w:sz w:val="28"/>
          <w:szCs w:val="28"/>
          <w:rtl/>
        </w:rPr>
        <w:t xml:space="preserve">لتخطيط الاستراتيجي </w:t>
      </w:r>
      <w:r w:rsidR="00F06D80" w:rsidRPr="00880867">
        <w:rPr>
          <w:rFonts w:ascii="Sakkal Majalla" w:hAnsi="Sakkal Majalla" w:cs="Sakkal Majalla" w:hint="cs"/>
          <w:sz w:val="28"/>
          <w:szCs w:val="28"/>
          <w:rtl/>
        </w:rPr>
        <w:t xml:space="preserve">من أجل </w:t>
      </w:r>
      <w:r w:rsidR="00F06D80" w:rsidRPr="00880867">
        <w:rPr>
          <w:rFonts w:ascii="Sakkal Majalla" w:hAnsi="Sakkal Majalla" w:cs="Sakkal Majalla"/>
          <w:sz w:val="28"/>
          <w:szCs w:val="28"/>
          <w:rtl/>
        </w:rPr>
        <w:t xml:space="preserve">تحقيق التميز المؤسسي في المؤسسات </w:t>
      </w:r>
      <w:r w:rsidR="00F06D80" w:rsidRPr="00880867">
        <w:rPr>
          <w:rFonts w:ascii="Sakkal Majalla" w:hAnsi="Sakkal Majalla" w:cs="Sakkal Majalla" w:hint="cs"/>
          <w:sz w:val="28"/>
          <w:szCs w:val="28"/>
          <w:rtl/>
        </w:rPr>
        <w:t>الحكومية وذلك بالتطبيق على</w:t>
      </w:r>
      <w:r w:rsidR="00F06D80" w:rsidRPr="00880867">
        <w:rPr>
          <w:rFonts w:ascii="Sakkal Majalla" w:hAnsi="Sakkal Majalla" w:cs="Sakkal Majalla"/>
          <w:sz w:val="28"/>
          <w:szCs w:val="28"/>
          <w:rtl/>
        </w:rPr>
        <w:t xml:space="preserve"> وزارة الثقافة بالرياض</w:t>
      </w:r>
    </w:p>
    <w:p w14:paraId="60D5A99A" w14:textId="77777777" w:rsidR="00F06D80" w:rsidRPr="00880867" w:rsidRDefault="00AB5CCC" w:rsidP="00CC1DD3">
      <w:pPr>
        <w:pStyle w:val="ListParagraph"/>
        <w:numPr>
          <w:ilvl w:val="0"/>
          <w:numId w:val="2"/>
        </w:numPr>
        <w:spacing w:after="160" w:line="360" w:lineRule="auto"/>
        <w:jc w:val="lowKashida"/>
        <w:rPr>
          <w:rFonts w:ascii="Sakkal Majalla" w:eastAsia="Calibri" w:hAnsi="Sakkal Majalla" w:cs="Sakkal Majalla"/>
          <w:kern w:val="0"/>
          <w:sz w:val="28"/>
          <w:szCs w:val="28"/>
          <w:u w:val="single"/>
          <w14:ligatures w14:val="none"/>
        </w:rPr>
      </w:pPr>
      <w:r w:rsidRPr="00880867">
        <w:rPr>
          <w:rFonts w:ascii="Sakkal Majalla" w:eastAsia="Calibri" w:hAnsi="Sakkal Majalla" w:cs="Sakkal Majalla"/>
          <w:kern w:val="0"/>
          <w:sz w:val="28"/>
          <w:szCs w:val="28"/>
          <w:rtl/>
          <w14:ligatures w14:val="none"/>
        </w:rPr>
        <w:t xml:space="preserve">بناء نموذج يوضح العلاقة </w:t>
      </w:r>
      <w:r w:rsidR="00220AC0" w:rsidRPr="00880867">
        <w:rPr>
          <w:rFonts w:ascii="Sakkal Majalla" w:eastAsia="Calibri" w:hAnsi="Sakkal Majalla" w:cs="Sakkal Majalla"/>
          <w:kern w:val="0"/>
          <w:sz w:val="28"/>
          <w:szCs w:val="28"/>
          <w:rtl/>
          <w14:ligatures w14:val="none"/>
        </w:rPr>
        <w:t>بين</w:t>
      </w:r>
      <w:r w:rsidR="00F06D80" w:rsidRPr="00880867">
        <w:rPr>
          <w:rFonts w:ascii="Sakkal Majalla" w:hAnsi="Sakkal Majalla" w:cs="Sakkal Majalla" w:hint="cs"/>
          <w:sz w:val="28"/>
          <w:szCs w:val="28"/>
          <w:rtl/>
        </w:rPr>
        <w:t xml:space="preserve"> ا</w:t>
      </w:r>
      <w:r w:rsidR="00F06D80" w:rsidRPr="00880867">
        <w:rPr>
          <w:rFonts w:ascii="Sakkal Majalla" w:hAnsi="Sakkal Majalla" w:cs="Sakkal Majalla"/>
          <w:sz w:val="28"/>
          <w:szCs w:val="28"/>
          <w:rtl/>
        </w:rPr>
        <w:t xml:space="preserve">لتخطيط الاستراتيجي </w:t>
      </w:r>
      <w:r w:rsidR="00C040A9" w:rsidRPr="00880867">
        <w:rPr>
          <w:rFonts w:ascii="Sakkal Majalla" w:hAnsi="Sakkal Majalla" w:cs="Sakkal Majalla" w:hint="cs"/>
          <w:sz w:val="28"/>
          <w:szCs w:val="28"/>
          <w:rtl/>
        </w:rPr>
        <w:t>وتحقيق</w:t>
      </w:r>
      <w:r w:rsidR="00F06D80" w:rsidRPr="00880867">
        <w:rPr>
          <w:rFonts w:ascii="Sakkal Majalla" w:hAnsi="Sakkal Majalla" w:cs="Sakkal Majalla"/>
          <w:sz w:val="28"/>
          <w:szCs w:val="28"/>
          <w:rtl/>
        </w:rPr>
        <w:t xml:space="preserve"> التميز المؤسسي في المؤسسات </w:t>
      </w:r>
      <w:r w:rsidR="00F06D80" w:rsidRPr="00880867">
        <w:rPr>
          <w:rFonts w:ascii="Sakkal Majalla" w:hAnsi="Sakkal Majalla" w:cs="Sakkal Majalla" w:hint="cs"/>
          <w:sz w:val="28"/>
          <w:szCs w:val="28"/>
          <w:rtl/>
        </w:rPr>
        <w:t>الحكومية وذلك بالتطبيق على</w:t>
      </w:r>
      <w:r w:rsidR="00F06D80" w:rsidRPr="00880867">
        <w:rPr>
          <w:rFonts w:ascii="Sakkal Majalla" w:hAnsi="Sakkal Majalla" w:cs="Sakkal Majalla"/>
          <w:sz w:val="28"/>
          <w:szCs w:val="28"/>
          <w:rtl/>
        </w:rPr>
        <w:t xml:space="preserve"> وزارة الثقافة بالرياض</w:t>
      </w:r>
    </w:p>
    <w:p w14:paraId="7FD87027" w14:textId="77777777" w:rsidR="001C02AE" w:rsidRPr="00880867" w:rsidRDefault="001C02AE" w:rsidP="008F1E68">
      <w:pPr>
        <w:spacing w:after="160" w:line="360" w:lineRule="auto"/>
        <w:ind w:left="43"/>
        <w:jc w:val="lowKashida"/>
        <w:rPr>
          <w:rFonts w:ascii="Sakkal Majalla" w:eastAsia="Calibri" w:hAnsi="Sakkal Majalla" w:cs="Sakkal Majalla"/>
          <w:b/>
          <w:bCs/>
          <w:kern w:val="0"/>
          <w:sz w:val="32"/>
          <w:szCs w:val="32"/>
          <w:u w:val="single"/>
          <w:rtl/>
          <w14:ligatures w14:val="none"/>
        </w:rPr>
      </w:pPr>
      <w:r w:rsidRPr="00880867">
        <w:rPr>
          <w:rFonts w:ascii="Sakkal Majalla" w:eastAsia="Calibri" w:hAnsi="Sakkal Majalla" w:cs="Sakkal Majalla"/>
          <w:b/>
          <w:bCs/>
          <w:kern w:val="0"/>
          <w:sz w:val="32"/>
          <w:szCs w:val="32"/>
          <w:u w:val="single"/>
          <w:rtl/>
          <w14:ligatures w14:val="none"/>
        </w:rPr>
        <w:t>أسئلة الدراسة:</w:t>
      </w:r>
    </w:p>
    <w:p w14:paraId="2D5387FF" w14:textId="77777777" w:rsidR="001C02AE" w:rsidRPr="00880867" w:rsidRDefault="001C02AE" w:rsidP="008F1E68">
      <w:pPr>
        <w:spacing w:after="160" w:line="360" w:lineRule="auto"/>
        <w:ind w:left="43"/>
        <w:jc w:val="lowKashida"/>
        <w:rPr>
          <w:rFonts w:ascii="Sakkal Majalla" w:eastAsia="Calibri" w:hAnsi="Sakkal Majalla" w:cs="Sakkal Majalla"/>
          <w:kern w:val="0"/>
          <w:sz w:val="28"/>
          <w:szCs w:val="28"/>
          <w:u w:val="single"/>
          <w:rtl/>
          <w14:ligatures w14:val="none"/>
        </w:rPr>
      </w:pPr>
      <w:r w:rsidRPr="00880867">
        <w:rPr>
          <w:rFonts w:ascii="Sakkal Majalla" w:eastAsia="Calibri" w:hAnsi="Sakkal Majalla" w:cs="Sakkal Majalla"/>
          <w:kern w:val="0"/>
          <w:sz w:val="28"/>
          <w:szCs w:val="28"/>
          <w:rtl/>
          <w14:ligatures w14:val="none"/>
        </w:rPr>
        <w:t>يندرج تحت التساؤل الرئيسي لمشكلة الدراسة مجموعة من التساؤلات الفرعية</w:t>
      </w:r>
      <w:r w:rsidRPr="00880867">
        <w:rPr>
          <w:rFonts w:ascii="Sakkal Majalla" w:eastAsia="Calibri" w:hAnsi="Sakkal Majalla" w:cs="Sakkal Majalla"/>
          <w:kern w:val="0"/>
          <w:sz w:val="28"/>
          <w:szCs w:val="28"/>
          <w:u w:val="single"/>
          <w:rtl/>
          <w14:ligatures w14:val="none"/>
        </w:rPr>
        <w:t xml:space="preserve">، </w:t>
      </w:r>
      <w:r w:rsidR="00591124" w:rsidRPr="00880867">
        <w:rPr>
          <w:rFonts w:ascii="Sakkal Majalla" w:eastAsia="Calibri" w:hAnsi="Sakkal Majalla" w:cs="Sakkal Majalla" w:hint="cs"/>
          <w:kern w:val="0"/>
          <w:sz w:val="28"/>
          <w:szCs w:val="28"/>
          <w:u w:val="single"/>
          <w:rtl/>
          <w14:ligatures w14:val="none"/>
        </w:rPr>
        <w:t>و</w:t>
      </w:r>
      <w:r w:rsidRPr="00880867">
        <w:rPr>
          <w:rFonts w:ascii="Sakkal Majalla" w:eastAsia="Calibri" w:hAnsi="Sakkal Majalla" w:cs="Sakkal Majalla"/>
          <w:kern w:val="0"/>
          <w:sz w:val="28"/>
          <w:szCs w:val="28"/>
          <w:u w:val="single"/>
          <w:rtl/>
          <w14:ligatures w14:val="none"/>
        </w:rPr>
        <w:t>التي تتمثل في الاتي:</w:t>
      </w:r>
    </w:p>
    <w:p w14:paraId="789516FA" w14:textId="77777777" w:rsidR="002D355B" w:rsidRPr="00880867" w:rsidRDefault="002D355B" w:rsidP="00CC1DD3">
      <w:pPr>
        <w:pStyle w:val="ListParagraph"/>
        <w:numPr>
          <w:ilvl w:val="0"/>
          <w:numId w:val="2"/>
        </w:numPr>
        <w:spacing w:after="160" w:line="360" w:lineRule="auto"/>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kern w:val="0"/>
          <w:sz w:val="28"/>
          <w:szCs w:val="28"/>
          <w:rtl/>
          <w14:ligatures w14:val="none"/>
        </w:rPr>
        <w:t xml:space="preserve">ماهية </w:t>
      </w:r>
      <w:r w:rsidR="009968E0" w:rsidRPr="00880867">
        <w:rPr>
          <w:rFonts w:ascii="Sakkal Majalla" w:eastAsia="Calibri" w:hAnsi="Sakkal Majalla" w:cs="Sakkal Majalla" w:hint="cs"/>
          <w:kern w:val="0"/>
          <w:sz w:val="28"/>
          <w:szCs w:val="28"/>
          <w:rtl/>
          <w14:ligatures w14:val="none"/>
        </w:rPr>
        <w:t xml:space="preserve">التخطيط الإستراتيجي </w:t>
      </w:r>
      <w:r w:rsidR="00C040A9" w:rsidRPr="00880867">
        <w:rPr>
          <w:rFonts w:ascii="Sakkal Majalla" w:eastAsia="Calibri" w:hAnsi="Sakkal Majalla" w:cs="Sakkal Majalla" w:hint="cs"/>
          <w:kern w:val="0"/>
          <w:sz w:val="28"/>
          <w:szCs w:val="28"/>
          <w:rtl/>
          <w14:ligatures w14:val="none"/>
        </w:rPr>
        <w:t>والتميز</w:t>
      </w:r>
      <w:r w:rsidR="009968E0" w:rsidRPr="00880867">
        <w:rPr>
          <w:rFonts w:ascii="Sakkal Majalla" w:eastAsia="Calibri" w:hAnsi="Sakkal Majalla" w:cs="Sakkal Majalla" w:hint="cs"/>
          <w:kern w:val="0"/>
          <w:sz w:val="28"/>
          <w:szCs w:val="28"/>
          <w:rtl/>
          <w14:ligatures w14:val="none"/>
        </w:rPr>
        <w:t xml:space="preserve"> المؤسسي </w:t>
      </w:r>
      <w:r w:rsidR="009968E0" w:rsidRPr="00880867">
        <w:rPr>
          <w:rFonts w:ascii="Sakkal Majalla" w:eastAsia="Calibri" w:hAnsi="Sakkal Majalla" w:cs="Sakkal Majalla"/>
          <w:kern w:val="0"/>
          <w:sz w:val="28"/>
          <w:szCs w:val="28"/>
          <w:rtl/>
          <w14:ligatures w14:val="none"/>
        </w:rPr>
        <w:t>والمفاهيم المتعلقة بهما</w:t>
      </w:r>
      <w:r w:rsidR="009968E0" w:rsidRPr="00880867">
        <w:rPr>
          <w:rFonts w:ascii="Sakkal Majalla" w:eastAsia="Calibri" w:hAnsi="Sakkal Majalla" w:cs="Sakkal Majalla" w:hint="cs"/>
          <w:kern w:val="0"/>
          <w:sz w:val="28"/>
          <w:szCs w:val="28"/>
          <w:rtl/>
          <w14:ligatures w14:val="none"/>
        </w:rPr>
        <w:t>؟</w:t>
      </w:r>
    </w:p>
    <w:p w14:paraId="0A9F70C1" w14:textId="023BDEC0" w:rsidR="002D355B" w:rsidRPr="00880867" w:rsidRDefault="009968E0" w:rsidP="00CC1DD3">
      <w:pPr>
        <w:pStyle w:val="ListParagraph"/>
        <w:numPr>
          <w:ilvl w:val="0"/>
          <w:numId w:val="2"/>
        </w:numPr>
        <w:spacing w:after="160" w:line="360" w:lineRule="auto"/>
        <w:jc w:val="lowKashida"/>
        <w:rPr>
          <w:rFonts w:ascii="Sakkal Majalla" w:eastAsia="Calibri" w:hAnsi="Sakkal Majalla" w:cs="Sakkal Majalla"/>
          <w:kern w:val="0"/>
          <w:sz w:val="28"/>
          <w:szCs w:val="28"/>
          <w:u w:val="single"/>
          <w14:ligatures w14:val="none"/>
        </w:rPr>
      </w:pPr>
      <w:r w:rsidRPr="00880867">
        <w:rPr>
          <w:rFonts w:ascii="Sakkal Majalla" w:hAnsi="Sakkal Majalla" w:cs="Sakkal Majalla" w:hint="cs"/>
          <w:sz w:val="28"/>
          <w:szCs w:val="28"/>
          <w:rtl/>
        </w:rPr>
        <w:t>ما دور و</w:t>
      </w:r>
      <w:r w:rsidR="002D355B" w:rsidRPr="00880867">
        <w:rPr>
          <w:rFonts w:ascii="Sakkal Majalla" w:hAnsi="Sakkal Majalla" w:cs="Sakkal Majalla"/>
          <w:sz w:val="28"/>
          <w:szCs w:val="28"/>
          <w:rtl/>
        </w:rPr>
        <w:t xml:space="preserve">أهمية </w:t>
      </w:r>
      <w:r w:rsidRPr="00880867">
        <w:rPr>
          <w:rFonts w:ascii="Sakkal Majalla" w:hAnsi="Sakkal Majalla" w:cs="Sakkal Majalla" w:hint="cs"/>
          <w:sz w:val="28"/>
          <w:szCs w:val="28"/>
          <w:rtl/>
        </w:rPr>
        <w:t>المؤسسات الحكومية خاصة (وزارة الثقاف</w:t>
      </w:r>
      <w:r w:rsidRPr="00880867">
        <w:rPr>
          <w:rFonts w:ascii="Sakkal Majalla" w:hAnsi="Sakkal Majalla" w:cs="Sakkal Majalla" w:hint="eastAsia"/>
          <w:sz w:val="28"/>
          <w:szCs w:val="28"/>
          <w:rtl/>
        </w:rPr>
        <w:t>ة</w:t>
      </w:r>
      <w:r w:rsidRPr="00880867">
        <w:rPr>
          <w:rFonts w:ascii="Sakkal Majalla" w:hAnsi="Sakkal Majalla" w:cs="Sakkal Majalla" w:hint="cs"/>
          <w:sz w:val="28"/>
          <w:szCs w:val="28"/>
          <w:rtl/>
        </w:rPr>
        <w:t xml:space="preserve"> بالرياض) في تحقيق التميز </w:t>
      </w:r>
      <w:r w:rsidR="008F1E68">
        <w:rPr>
          <w:rFonts w:ascii="Sakkal Majalla" w:hAnsi="Sakkal Majalla" w:cs="Sakkal Majalla"/>
          <w:sz w:val="28"/>
          <w:szCs w:val="28"/>
          <w:rtl/>
        </w:rPr>
        <w:br/>
      </w:r>
      <w:r w:rsidRPr="00880867">
        <w:rPr>
          <w:rFonts w:ascii="Sakkal Majalla" w:hAnsi="Sakkal Majalla" w:cs="Sakkal Majalla" w:hint="cs"/>
          <w:sz w:val="28"/>
          <w:szCs w:val="28"/>
          <w:rtl/>
        </w:rPr>
        <w:t xml:space="preserve">المؤسسي </w:t>
      </w:r>
      <w:r w:rsidR="00C040A9" w:rsidRPr="00880867">
        <w:rPr>
          <w:rFonts w:ascii="Sakkal Majalla" w:hAnsi="Sakkal Majalla" w:cs="Sakkal Majalla" w:hint="cs"/>
          <w:sz w:val="28"/>
          <w:szCs w:val="28"/>
          <w:rtl/>
        </w:rPr>
        <w:t>المطلوب؟</w:t>
      </w:r>
    </w:p>
    <w:p w14:paraId="21B56060" w14:textId="48715FAD" w:rsidR="002D355B" w:rsidRPr="00880867" w:rsidRDefault="009968E0" w:rsidP="00CC1DD3">
      <w:pPr>
        <w:pStyle w:val="ListParagraph"/>
        <w:numPr>
          <w:ilvl w:val="0"/>
          <w:numId w:val="2"/>
        </w:numPr>
        <w:spacing w:after="160" w:line="360" w:lineRule="auto"/>
        <w:jc w:val="lowKashida"/>
        <w:rPr>
          <w:rFonts w:ascii="Sakkal Majalla" w:eastAsia="Calibri" w:hAnsi="Sakkal Majalla" w:cs="Sakkal Majalla"/>
          <w:kern w:val="0"/>
          <w:sz w:val="28"/>
          <w:szCs w:val="28"/>
          <w:u w:val="single"/>
          <w14:ligatures w14:val="none"/>
        </w:rPr>
      </w:pPr>
      <w:r w:rsidRPr="00880867">
        <w:rPr>
          <w:rFonts w:ascii="Sakkal Majalla" w:eastAsia="Calibri" w:hAnsi="Sakkal Majalla" w:cs="Sakkal Majalla" w:hint="cs"/>
          <w:kern w:val="0"/>
          <w:sz w:val="28"/>
          <w:szCs w:val="28"/>
          <w:rtl/>
          <w14:ligatures w14:val="none"/>
        </w:rPr>
        <w:t xml:space="preserve">ما </w:t>
      </w:r>
      <w:r w:rsidRPr="00880867">
        <w:rPr>
          <w:rFonts w:ascii="Sakkal Majalla" w:eastAsia="Calibri" w:hAnsi="Sakkal Majalla" w:cs="Sakkal Majalla"/>
          <w:kern w:val="0"/>
          <w:sz w:val="28"/>
          <w:szCs w:val="28"/>
          <w:rtl/>
          <w14:ligatures w14:val="none"/>
        </w:rPr>
        <w:t xml:space="preserve">الأهداف الاستراتيجية الملائمة مع المنظور المالي، منظور </w:t>
      </w:r>
      <w:r w:rsidR="00C040A9" w:rsidRPr="00880867">
        <w:rPr>
          <w:rFonts w:ascii="Sakkal Majalla" w:eastAsia="Calibri" w:hAnsi="Sakkal Majalla" w:cs="Sakkal Majalla" w:hint="cs"/>
          <w:kern w:val="0"/>
          <w:sz w:val="28"/>
          <w:szCs w:val="28"/>
          <w:rtl/>
          <w14:ligatures w14:val="none"/>
        </w:rPr>
        <w:t>المراجعين،</w:t>
      </w:r>
      <w:r w:rsidRPr="00880867">
        <w:rPr>
          <w:rFonts w:ascii="Sakkal Majalla" w:eastAsia="Calibri" w:hAnsi="Sakkal Majalla" w:cs="Sakkal Majalla"/>
          <w:kern w:val="0"/>
          <w:sz w:val="28"/>
          <w:szCs w:val="28"/>
          <w:rtl/>
          <w14:ligatures w14:val="none"/>
        </w:rPr>
        <w:t xml:space="preserve"> منظور العمليات </w:t>
      </w:r>
      <w:r w:rsidR="008F1E68">
        <w:rPr>
          <w:rFonts w:ascii="Sakkal Majalla" w:eastAsia="Calibri" w:hAnsi="Sakkal Majalla" w:cs="Sakkal Majalla"/>
          <w:kern w:val="0"/>
          <w:sz w:val="28"/>
          <w:szCs w:val="28"/>
          <w:rtl/>
          <w14:ligatures w14:val="none"/>
        </w:rPr>
        <w:br/>
      </w:r>
      <w:r w:rsidRPr="00880867">
        <w:rPr>
          <w:rFonts w:ascii="Sakkal Majalla" w:eastAsia="Calibri" w:hAnsi="Sakkal Majalla" w:cs="Sakkal Majalla"/>
          <w:kern w:val="0"/>
          <w:sz w:val="28"/>
          <w:szCs w:val="28"/>
          <w:rtl/>
          <w14:ligatures w14:val="none"/>
        </w:rPr>
        <w:t>الداخلية</w:t>
      </w:r>
      <w:r w:rsidRPr="00880867">
        <w:rPr>
          <w:rFonts w:ascii="Sakkal Majalla" w:eastAsia="Calibri" w:hAnsi="Sakkal Majalla" w:cs="Sakkal Majalla" w:hint="cs"/>
          <w:kern w:val="0"/>
          <w:sz w:val="28"/>
          <w:szCs w:val="28"/>
          <w:rtl/>
          <w14:ligatures w14:val="none"/>
        </w:rPr>
        <w:t xml:space="preserve"> </w:t>
      </w:r>
      <w:r w:rsidR="00C040A9" w:rsidRPr="00880867">
        <w:rPr>
          <w:rFonts w:ascii="Sakkal Majalla" w:eastAsia="Calibri" w:hAnsi="Sakkal Majalla" w:cs="Sakkal Majalla" w:hint="cs"/>
          <w:kern w:val="0"/>
          <w:sz w:val="28"/>
          <w:szCs w:val="28"/>
          <w:rtl/>
          <w14:ligatures w14:val="none"/>
        </w:rPr>
        <w:t>للوزارة؟</w:t>
      </w:r>
    </w:p>
    <w:p w14:paraId="463F088F" w14:textId="77777777" w:rsidR="002D355B" w:rsidRPr="00880867" w:rsidRDefault="002D355B" w:rsidP="00CC1DD3">
      <w:pPr>
        <w:pStyle w:val="ListParagraph"/>
        <w:numPr>
          <w:ilvl w:val="0"/>
          <w:numId w:val="2"/>
        </w:numPr>
        <w:spacing w:after="160" w:line="360" w:lineRule="auto"/>
        <w:jc w:val="lowKashida"/>
        <w:rPr>
          <w:rFonts w:ascii="Sakkal Majalla" w:eastAsia="Calibri" w:hAnsi="Sakkal Majalla" w:cs="Sakkal Majalla"/>
          <w:kern w:val="0"/>
          <w:sz w:val="28"/>
          <w:szCs w:val="28"/>
          <w:u w:val="single"/>
          <w14:ligatures w14:val="none"/>
        </w:rPr>
      </w:pPr>
      <w:r w:rsidRPr="00880867">
        <w:rPr>
          <w:rFonts w:ascii="Sakkal Majalla" w:hAnsi="Sakkal Majalla" w:cs="Sakkal Majalla"/>
          <w:sz w:val="28"/>
          <w:szCs w:val="28"/>
          <w:rtl/>
        </w:rPr>
        <w:t xml:space="preserve">ما </w:t>
      </w:r>
      <w:r w:rsidR="009968E0" w:rsidRPr="00880867">
        <w:rPr>
          <w:rFonts w:ascii="Sakkal Majalla" w:hAnsi="Sakkal Majalla" w:cs="Sakkal Majalla"/>
          <w:sz w:val="28"/>
          <w:szCs w:val="28"/>
          <w:rtl/>
        </w:rPr>
        <w:t xml:space="preserve">مدى الاستفادة من </w:t>
      </w:r>
      <w:r w:rsidR="009968E0" w:rsidRPr="00880867">
        <w:rPr>
          <w:rFonts w:ascii="Sakkal Majalla" w:hAnsi="Sakkal Majalla" w:cs="Sakkal Majalla" w:hint="cs"/>
          <w:sz w:val="28"/>
          <w:szCs w:val="28"/>
          <w:rtl/>
        </w:rPr>
        <w:t>ا</w:t>
      </w:r>
      <w:r w:rsidR="009968E0" w:rsidRPr="00880867">
        <w:rPr>
          <w:rFonts w:ascii="Sakkal Majalla" w:hAnsi="Sakkal Majalla" w:cs="Sakkal Majalla"/>
          <w:sz w:val="28"/>
          <w:szCs w:val="28"/>
          <w:rtl/>
        </w:rPr>
        <w:t xml:space="preserve">لتخطيط الاستراتيجي </w:t>
      </w:r>
      <w:r w:rsidR="009968E0" w:rsidRPr="00880867">
        <w:rPr>
          <w:rFonts w:ascii="Sakkal Majalla" w:hAnsi="Sakkal Majalla" w:cs="Sakkal Majalla" w:hint="cs"/>
          <w:sz w:val="28"/>
          <w:szCs w:val="28"/>
          <w:rtl/>
        </w:rPr>
        <w:t xml:space="preserve">من أجل </w:t>
      </w:r>
      <w:r w:rsidR="009968E0" w:rsidRPr="00880867">
        <w:rPr>
          <w:rFonts w:ascii="Sakkal Majalla" w:hAnsi="Sakkal Majalla" w:cs="Sakkal Majalla"/>
          <w:sz w:val="28"/>
          <w:szCs w:val="28"/>
          <w:rtl/>
        </w:rPr>
        <w:t xml:space="preserve">تحقيق التميز المؤسسي في المؤسسات </w:t>
      </w:r>
      <w:r w:rsidR="009968E0" w:rsidRPr="00880867">
        <w:rPr>
          <w:rFonts w:ascii="Sakkal Majalla" w:hAnsi="Sakkal Majalla" w:cs="Sakkal Majalla" w:hint="cs"/>
          <w:sz w:val="28"/>
          <w:szCs w:val="28"/>
          <w:rtl/>
        </w:rPr>
        <w:t>الحكومية وذلك بالتطبيق على</w:t>
      </w:r>
      <w:r w:rsidR="009968E0" w:rsidRPr="00880867">
        <w:rPr>
          <w:rFonts w:ascii="Sakkal Majalla" w:hAnsi="Sakkal Majalla" w:cs="Sakkal Majalla"/>
          <w:sz w:val="28"/>
          <w:szCs w:val="28"/>
          <w:rtl/>
        </w:rPr>
        <w:t xml:space="preserve"> وزارة الثقافة بالرياض</w:t>
      </w:r>
      <w:r w:rsidRPr="00880867">
        <w:rPr>
          <w:rFonts w:ascii="Sakkal Majalla" w:hAnsi="Sakkal Majalla" w:cs="Sakkal Majalla"/>
          <w:sz w:val="28"/>
          <w:szCs w:val="28"/>
          <w:rtl/>
        </w:rPr>
        <w:t>؟</w:t>
      </w:r>
    </w:p>
    <w:p w14:paraId="7B382CF0" w14:textId="77777777" w:rsidR="002D355B" w:rsidRPr="00880867" w:rsidRDefault="002D355B" w:rsidP="00CC1DD3">
      <w:pPr>
        <w:pStyle w:val="ListParagraph"/>
        <w:numPr>
          <w:ilvl w:val="0"/>
          <w:numId w:val="2"/>
        </w:numPr>
        <w:spacing w:after="160" w:line="360" w:lineRule="auto"/>
        <w:jc w:val="lowKashida"/>
        <w:rPr>
          <w:rFonts w:ascii="Sakkal Majalla" w:eastAsia="Calibri" w:hAnsi="Sakkal Majalla" w:cs="Sakkal Majalla"/>
          <w:kern w:val="0"/>
          <w:sz w:val="28"/>
          <w:szCs w:val="28"/>
          <w:u w:val="single"/>
          <w:rtl/>
          <w14:ligatures w14:val="none"/>
        </w:rPr>
      </w:pPr>
      <w:r w:rsidRPr="00880867">
        <w:rPr>
          <w:rFonts w:ascii="Sakkal Majalla" w:eastAsia="Calibri" w:hAnsi="Sakkal Majalla" w:cs="Sakkal Majalla"/>
          <w:kern w:val="0"/>
          <w:sz w:val="28"/>
          <w:szCs w:val="28"/>
          <w:rtl/>
          <w14:ligatures w14:val="none"/>
        </w:rPr>
        <w:t xml:space="preserve">ما </w:t>
      </w:r>
      <w:r w:rsidR="00670FF0" w:rsidRPr="00880867">
        <w:rPr>
          <w:rFonts w:ascii="Sakkal Majalla" w:eastAsia="Calibri" w:hAnsi="Sakkal Majalla" w:cs="Sakkal Majalla" w:hint="cs"/>
          <w:kern w:val="0"/>
          <w:sz w:val="28"/>
          <w:szCs w:val="28"/>
          <w:rtl/>
          <w14:ligatures w14:val="none"/>
        </w:rPr>
        <w:t>ال</w:t>
      </w:r>
      <w:r w:rsidRPr="00880867">
        <w:rPr>
          <w:rFonts w:ascii="Sakkal Majalla" w:eastAsia="Calibri" w:hAnsi="Sakkal Majalla" w:cs="Sakkal Majalla"/>
          <w:kern w:val="0"/>
          <w:sz w:val="28"/>
          <w:szCs w:val="28"/>
          <w:rtl/>
          <w14:ligatures w14:val="none"/>
        </w:rPr>
        <w:t xml:space="preserve">نموذج </w:t>
      </w:r>
      <w:r w:rsidR="009968E0" w:rsidRPr="00880867">
        <w:rPr>
          <w:rFonts w:ascii="Sakkal Majalla" w:eastAsia="Calibri" w:hAnsi="Sakkal Majalla" w:cs="Sakkal Majalla" w:hint="cs"/>
          <w:kern w:val="0"/>
          <w:sz w:val="28"/>
          <w:szCs w:val="28"/>
          <w:rtl/>
          <w14:ligatures w14:val="none"/>
        </w:rPr>
        <w:t xml:space="preserve">المقترح الموضح </w:t>
      </w:r>
      <w:r w:rsidR="00670FF0" w:rsidRPr="00880867">
        <w:rPr>
          <w:rFonts w:ascii="Sakkal Majalla" w:eastAsia="Calibri" w:hAnsi="Sakkal Majalla" w:cs="Sakkal Majalla" w:hint="cs"/>
          <w:kern w:val="0"/>
          <w:sz w:val="28"/>
          <w:szCs w:val="28"/>
          <w:rtl/>
          <w14:ligatures w14:val="none"/>
        </w:rPr>
        <w:t>ل</w:t>
      </w:r>
      <w:r w:rsidR="009968E0" w:rsidRPr="00880867">
        <w:rPr>
          <w:rFonts w:ascii="Sakkal Majalla" w:eastAsia="Calibri" w:hAnsi="Sakkal Majalla" w:cs="Sakkal Majalla"/>
          <w:kern w:val="0"/>
          <w:sz w:val="28"/>
          <w:szCs w:val="28"/>
          <w:rtl/>
          <w14:ligatures w14:val="none"/>
        </w:rPr>
        <w:t>لعلاقة بين</w:t>
      </w:r>
      <w:r w:rsidR="009968E0" w:rsidRPr="00880867">
        <w:rPr>
          <w:rFonts w:ascii="Sakkal Majalla" w:hAnsi="Sakkal Majalla" w:cs="Sakkal Majalla" w:hint="cs"/>
          <w:sz w:val="28"/>
          <w:szCs w:val="28"/>
          <w:rtl/>
        </w:rPr>
        <w:t xml:space="preserve"> ا</w:t>
      </w:r>
      <w:r w:rsidR="009968E0" w:rsidRPr="00880867">
        <w:rPr>
          <w:rFonts w:ascii="Sakkal Majalla" w:hAnsi="Sakkal Majalla" w:cs="Sakkal Majalla"/>
          <w:sz w:val="28"/>
          <w:szCs w:val="28"/>
          <w:rtl/>
        </w:rPr>
        <w:t xml:space="preserve">لتخطيط الاستراتيجي </w:t>
      </w:r>
      <w:r w:rsidR="00670FF0" w:rsidRPr="00880867">
        <w:rPr>
          <w:rFonts w:ascii="Sakkal Majalla" w:hAnsi="Sakkal Majalla" w:cs="Sakkal Majalla" w:hint="cs"/>
          <w:sz w:val="28"/>
          <w:szCs w:val="28"/>
          <w:rtl/>
        </w:rPr>
        <w:t>و</w:t>
      </w:r>
      <w:r w:rsidR="009968E0" w:rsidRPr="00880867">
        <w:rPr>
          <w:rFonts w:ascii="Sakkal Majalla" w:hAnsi="Sakkal Majalla" w:cs="Sakkal Majalla"/>
          <w:sz w:val="28"/>
          <w:szCs w:val="28"/>
          <w:rtl/>
        </w:rPr>
        <w:t xml:space="preserve">تحقيق التميز المؤسسي في المؤسسات </w:t>
      </w:r>
      <w:r w:rsidR="009968E0" w:rsidRPr="00880867">
        <w:rPr>
          <w:rFonts w:ascii="Sakkal Majalla" w:hAnsi="Sakkal Majalla" w:cs="Sakkal Majalla" w:hint="cs"/>
          <w:sz w:val="28"/>
          <w:szCs w:val="28"/>
          <w:rtl/>
        </w:rPr>
        <w:t>الحكومية وذلك بالتطبيق على</w:t>
      </w:r>
      <w:r w:rsidR="009968E0" w:rsidRPr="00880867">
        <w:rPr>
          <w:rFonts w:ascii="Sakkal Majalla" w:hAnsi="Sakkal Majalla" w:cs="Sakkal Majalla"/>
          <w:sz w:val="28"/>
          <w:szCs w:val="28"/>
          <w:rtl/>
        </w:rPr>
        <w:t xml:space="preserve"> وزارة الثقافة بالرياض</w:t>
      </w:r>
      <w:r w:rsidRPr="00880867">
        <w:rPr>
          <w:rFonts w:ascii="Sakkal Majalla" w:hAnsi="Sakkal Majalla" w:cs="Sakkal Majalla"/>
          <w:sz w:val="28"/>
          <w:szCs w:val="28"/>
          <w:rtl/>
          <w:lang w:bidi="ar-EG"/>
        </w:rPr>
        <w:t xml:space="preserve">؟ </w:t>
      </w:r>
    </w:p>
    <w:p w14:paraId="3520EEF8" w14:textId="77777777" w:rsidR="00F31B7D" w:rsidRPr="00880867" w:rsidRDefault="00F31B7D" w:rsidP="00CC1DD3">
      <w:pPr>
        <w:spacing w:after="160" w:line="360" w:lineRule="auto"/>
        <w:contextualSpacing/>
        <w:jc w:val="lowKashida"/>
        <w:rPr>
          <w:rFonts w:ascii="Sakkal Majalla" w:eastAsia="Calibri" w:hAnsi="Sakkal Majalla" w:cs="Sakkal Majalla"/>
          <w:kern w:val="0"/>
          <w:sz w:val="28"/>
          <w:szCs w:val="28"/>
          <w:rtl/>
          <w14:ligatures w14:val="none"/>
        </w:rPr>
      </w:pPr>
    </w:p>
    <w:p w14:paraId="4B7C7CA1" w14:textId="77777777" w:rsidR="0042456E" w:rsidRPr="00880867" w:rsidRDefault="0042456E" w:rsidP="00CC1DD3">
      <w:pPr>
        <w:spacing w:after="160" w:line="360" w:lineRule="auto"/>
        <w:contextualSpacing/>
        <w:jc w:val="lowKashida"/>
        <w:rPr>
          <w:rFonts w:ascii="Sakkal Majalla" w:eastAsia="Calibri" w:hAnsi="Sakkal Majalla" w:cs="Sakkal Majalla"/>
          <w:kern w:val="0"/>
          <w:sz w:val="28"/>
          <w:szCs w:val="28"/>
          <w:rtl/>
          <w14:ligatures w14:val="none"/>
        </w:rPr>
      </w:pPr>
    </w:p>
    <w:p w14:paraId="26CDA098" w14:textId="77777777" w:rsidR="00D34114" w:rsidRPr="008F1E68" w:rsidRDefault="006B537F" w:rsidP="008F1E68">
      <w:pPr>
        <w:spacing w:after="160" w:line="360" w:lineRule="auto"/>
        <w:ind w:left="43"/>
        <w:rPr>
          <w:rFonts w:ascii="Sakkal Majalla" w:hAnsi="Sakkal Majalla" w:cs="Sakkal Majalla"/>
          <w:b/>
          <w:bCs/>
          <w:kern w:val="0"/>
          <w:sz w:val="32"/>
          <w:szCs w:val="32"/>
          <w:u w:val="single"/>
          <w:rtl/>
          <w14:ligatures w14:val="none"/>
        </w:rPr>
      </w:pPr>
      <w:r w:rsidRPr="008F1E68">
        <w:rPr>
          <w:rFonts w:ascii="Sakkal Majalla" w:hAnsi="Sakkal Majalla" w:cs="Sakkal Majalla"/>
          <w:b/>
          <w:bCs/>
          <w:kern w:val="0"/>
          <w:sz w:val="32"/>
          <w:szCs w:val="32"/>
          <w:u w:val="single"/>
          <w:rtl/>
          <w14:ligatures w14:val="none"/>
        </w:rPr>
        <w:lastRenderedPageBreak/>
        <w:t>الدراسات السابقة</w:t>
      </w:r>
      <w:r w:rsidR="0042456E" w:rsidRPr="008F1E68">
        <w:rPr>
          <w:rFonts w:ascii="Sakkal Majalla" w:hAnsi="Sakkal Majalla" w:cs="Sakkal Majalla" w:hint="cs"/>
          <w:b/>
          <w:bCs/>
          <w:kern w:val="0"/>
          <w:sz w:val="32"/>
          <w:szCs w:val="32"/>
          <w:u w:val="single"/>
          <w:rtl/>
          <w14:ligatures w14:val="none"/>
        </w:rPr>
        <w:t>:</w:t>
      </w:r>
    </w:p>
    <w:p w14:paraId="39969C92" w14:textId="77777777" w:rsidR="007241FB" w:rsidRPr="00880867" w:rsidRDefault="00C66FED" w:rsidP="008F1E68">
      <w:pPr>
        <w:spacing w:before="120" w:after="120" w:line="360" w:lineRule="auto"/>
        <w:ind w:left="43"/>
        <w:jc w:val="lowKashida"/>
        <w:rPr>
          <w:rFonts w:ascii="Sakkal Majalla" w:hAnsi="Sakkal Majalla" w:cs="Sakkal Majalla"/>
          <w:sz w:val="28"/>
          <w:szCs w:val="28"/>
          <w:rtl/>
        </w:rPr>
      </w:pPr>
      <w:r w:rsidRPr="00880867">
        <w:rPr>
          <w:rFonts w:ascii="Sakkal Majalla" w:hAnsi="Sakkal Majalla" w:cs="Sakkal Majalla"/>
          <w:sz w:val="28"/>
          <w:szCs w:val="28"/>
          <w:rtl/>
        </w:rPr>
        <w:t>تكتس</w:t>
      </w:r>
      <w:r w:rsidR="00AB1F51" w:rsidRPr="00880867">
        <w:rPr>
          <w:rFonts w:ascii="Sakkal Majalla" w:hAnsi="Sakkal Majalla" w:cs="Sakkal Majalla"/>
          <w:sz w:val="28"/>
          <w:szCs w:val="28"/>
          <w:rtl/>
        </w:rPr>
        <w:t>ب</w:t>
      </w:r>
      <w:r w:rsidRPr="00880867">
        <w:rPr>
          <w:rFonts w:ascii="Sakkal Majalla" w:hAnsi="Sakkal Majalla" w:cs="Sakkal Majalla"/>
          <w:sz w:val="28"/>
          <w:szCs w:val="28"/>
          <w:rtl/>
        </w:rPr>
        <w:t xml:space="preserve"> الأبحاث والدراسات السابقة أهمية بالغة كونها تمكن الباحث من التعرف على المساهمات السابقة فيما يتعلق بموضوع بحثه والتعرف على المناهج المستخدمة وأدوات جمع البيانات وأساليب التحليل</w:t>
      </w:r>
      <w:r w:rsidR="00AB1F51" w:rsidRPr="00880867">
        <w:rPr>
          <w:rFonts w:ascii="Sakkal Majalla" w:hAnsi="Sakkal Majalla" w:cs="Sakkal Majalla"/>
          <w:sz w:val="28"/>
          <w:szCs w:val="28"/>
          <w:rtl/>
        </w:rPr>
        <w:t xml:space="preserve"> </w:t>
      </w:r>
      <w:r w:rsidR="003A7CCE" w:rsidRPr="00880867">
        <w:rPr>
          <w:rFonts w:ascii="Sakkal Majalla" w:hAnsi="Sakkal Majalla" w:cs="Sakkal Majalla"/>
          <w:sz w:val="28"/>
          <w:szCs w:val="28"/>
          <w:rtl/>
        </w:rPr>
        <w:t>الإحصائي و</w:t>
      </w:r>
      <w:r w:rsidR="003A7CCE" w:rsidRPr="00880867">
        <w:rPr>
          <w:rFonts w:ascii="Sakkal Majalla" w:hAnsi="Sakkal Majalla" w:cs="Sakkal Majalla" w:hint="cs"/>
          <w:sz w:val="28"/>
          <w:szCs w:val="28"/>
          <w:rtl/>
        </w:rPr>
        <w:t>أ</w:t>
      </w:r>
      <w:r w:rsidRPr="00880867">
        <w:rPr>
          <w:rFonts w:ascii="Sakkal Majalla" w:hAnsi="Sakkal Majalla" w:cs="Sakkal Majalla"/>
          <w:sz w:val="28"/>
          <w:szCs w:val="28"/>
          <w:rtl/>
        </w:rPr>
        <w:t>هم النتائج التي توصلت إليها تلك الدراسات</w:t>
      </w:r>
      <w:r w:rsidR="00AB1F51" w:rsidRPr="00880867">
        <w:rPr>
          <w:rFonts w:ascii="Sakkal Majalla" w:hAnsi="Sakkal Majalla" w:cs="Sakkal Majalla"/>
          <w:sz w:val="28"/>
          <w:szCs w:val="28"/>
          <w:rtl/>
        </w:rPr>
        <w:t xml:space="preserve"> </w:t>
      </w:r>
      <w:r w:rsidR="007241FB" w:rsidRPr="00880867">
        <w:rPr>
          <w:rFonts w:ascii="Sakkal Majalla" w:hAnsi="Sakkal Majalla" w:cs="Sakkal Majalla"/>
          <w:sz w:val="28"/>
          <w:szCs w:val="28"/>
          <w:rtl/>
          <w:lang w:bidi="ar-EG"/>
        </w:rPr>
        <w:t>لذلك توجد العديد من الدراسات والأبحاث والكتب التي تتناول</w:t>
      </w:r>
      <w:r w:rsidR="005214FB" w:rsidRPr="00880867">
        <w:rPr>
          <w:rFonts w:ascii="Sakkal Majalla" w:hAnsi="Sakkal Majalla" w:cs="Sakkal Majalla" w:hint="cs"/>
          <w:sz w:val="28"/>
          <w:szCs w:val="28"/>
          <w:rtl/>
          <w:lang w:bidi="ar-EG"/>
        </w:rPr>
        <w:t xml:space="preserve"> </w:t>
      </w:r>
      <w:r w:rsidR="005214FB" w:rsidRPr="00880867">
        <w:rPr>
          <w:rFonts w:ascii="Sakkal Majalla" w:hAnsi="Sakkal Majalla" w:cs="Sakkal Majalla"/>
          <w:sz w:val="28"/>
          <w:szCs w:val="28"/>
          <w:rtl/>
          <w:lang w:bidi="ar-EG"/>
        </w:rPr>
        <w:t>أثر التخطيط الاستراتيجي على تحقيق التميز المؤسسي في المؤسسات الحكومية.</w:t>
      </w:r>
      <w:r w:rsidR="005214FB" w:rsidRPr="00880867">
        <w:rPr>
          <w:rFonts w:ascii="Sakkal Majalla" w:hAnsi="Sakkal Majalla" w:cs="Sakkal Majalla" w:hint="cs"/>
          <w:sz w:val="28"/>
          <w:szCs w:val="28"/>
          <w:rtl/>
          <w:lang w:bidi="ar-EG"/>
        </w:rPr>
        <w:t xml:space="preserve"> ب</w:t>
      </w:r>
      <w:r w:rsidR="007241FB" w:rsidRPr="00880867">
        <w:rPr>
          <w:rFonts w:ascii="Sakkal Majalla" w:hAnsi="Sakkal Majalla" w:cs="Sakkal Majalla"/>
          <w:sz w:val="28"/>
          <w:szCs w:val="28"/>
          <w:rtl/>
          <w:lang w:bidi="ar-EG"/>
        </w:rPr>
        <w:t xml:space="preserve">حيث تم الاطلاع على أبرز الدراسات العربية والأجنبية ذات العلاقة، ويمكن تقسيمها </w:t>
      </w:r>
      <w:r w:rsidR="005214FB" w:rsidRPr="00880867">
        <w:rPr>
          <w:rFonts w:ascii="Sakkal Majalla" w:hAnsi="Sakkal Majalla" w:cs="Sakkal Majalla" w:hint="cs"/>
          <w:sz w:val="28"/>
          <w:szCs w:val="28"/>
          <w:rtl/>
          <w:lang w:bidi="ar-EG"/>
        </w:rPr>
        <w:t xml:space="preserve">إلى </w:t>
      </w:r>
      <w:r w:rsidR="005214FB" w:rsidRPr="00880867">
        <w:rPr>
          <w:rFonts w:ascii="Sakkal Majalla" w:hAnsi="Sakkal Majalla" w:cs="Sakkal Majalla" w:hint="cs"/>
          <w:b/>
          <w:bCs/>
          <w:sz w:val="28"/>
          <w:szCs w:val="28"/>
          <w:rtl/>
          <w:lang w:bidi="ar-EG"/>
        </w:rPr>
        <w:t xml:space="preserve">ثلاث محاور </w:t>
      </w:r>
      <w:r w:rsidR="007241FB" w:rsidRPr="00880867">
        <w:rPr>
          <w:rFonts w:ascii="Sakkal Majalla" w:hAnsi="Sakkal Majalla" w:cs="Sakkal Majalla"/>
          <w:b/>
          <w:bCs/>
          <w:sz w:val="28"/>
          <w:szCs w:val="28"/>
          <w:rtl/>
          <w:lang w:bidi="ar-EG"/>
        </w:rPr>
        <w:t>كالآتي</w:t>
      </w:r>
      <w:r w:rsidR="007241FB" w:rsidRPr="00880867">
        <w:rPr>
          <w:rFonts w:ascii="Sakkal Majalla" w:hAnsi="Sakkal Majalla" w:cs="Sakkal Majalla"/>
          <w:sz w:val="28"/>
          <w:szCs w:val="28"/>
          <w:rtl/>
          <w:lang w:bidi="ar-EG"/>
        </w:rPr>
        <w:t xml:space="preserve">: </w:t>
      </w:r>
    </w:p>
    <w:p w14:paraId="6201641B" w14:textId="77777777" w:rsidR="007241FB" w:rsidRPr="00880867" w:rsidRDefault="00C66FED" w:rsidP="008F1E68">
      <w:pPr>
        <w:spacing w:after="160" w:line="360" w:lineRule="auto"/>
        <w:ind w:left="43"/>
        <w:contextualSpacing/>
        <w:jc w:val="lowKashida"/>
        <w:rPr>
          <w:rFonts w:ascii="Sakkal Majalla" w:eastAsia="Calibri" w:hAnsi="Sakkal Majalla" w:cs="Sakkal Majalla"/>
          <w:b/>
          <w:bCs/>
          <w:kern w:val="0"/>
          <w:sz w:val="28"/>
          <w:szCs w:val="28"/>
          <w:u w:val="single"/>
          <w:rtl/>
          <w:lang w:bidi="ar-EG"/>
          <w14:ligatures w14:val="none"/>
        </w:rPr>
      </w:pPr>
      <w:r w:rsidRPr="00880867">
        <w:rPr>
          <w:rFonts w:ascii="Sakkal Majalla" w:hAnsi="Sakkal Majalla" w:cs="Sakkal Majalla"/>
          <w:b/>
          <w:bCs/>
          <w:sz w:val="28"/>
          <w:szCs w:val="28"/>
          <w:u w:val="single"/>
          <w:rtl/>
        </w:rPr>
        <w:t>المحور الأول: الدراسات السابقة المرتبطة</w:t>
      </w:r>
      <w:r w:rsidR="005214FB" w:rsidRPr="00880867">
        <w:rPr>
          <w:rFonts w:ascii="Sakkal Majalla" w:hAnsi="Sakkal Majalla" w:cs="Sakkal Majalla" w:hint="cs"/>
          <w:b/>
          <w:bCs/>
          <w:sz w:val="28"/>
          <w:szCs w:val="28"/>
          <w:u w:val="single"/>
          <w:rtl/>
        </w:rPr>
        <w:t xml:space="preserve"> بالتخطيط </w:t>
      </w:r>
      <w:r w:rsidR="00C040A9" w:rsidRPr="00880867">
        <w:rPr>
          <w:rFonts w:ascii="Sakkal Majalla" w:hAnsi="Sakkal Majalla" w:cs="Sakkal Majalla" w:hint="cs"/>
          <w:b/>
          <w:bCs/>
          <w:sz w:val="28"/>
          <w:szCs w:val="28"/>
          <w:u w:val="single"/>
          <w:rtl/>
        </w:rPr>
        <w:t>الاستراتيجي.</w:t>
      </w:r>
    </w:p>
    <w:p w14:paraId="6A6A3C31" w14:textId="77777777" w:rsidR="006B537F" w:rsidRPr="00880867" w:rsidRDefault="00C84C5A" w:rsidP="008F1E68">
      <w:pPr>
        <w:spacing w:line="360" w:lineRule="auto"/>
        <w:ind w:left="43"/>
        <w:jc w:val="lowKashida"/>
        <w:rPr>
          <w:rFonts w:ascii="Sakkal Majalla" w:hAnsi="Sakkal Majalla" w:cs="Sakkal Majalla"/>
          <w:b/>
          <w:bCs/>
          <w:sz w:val="28"/>
          <w:szCs w:val="28"/>
          <w:u w:val="single"/>
          <w:rtl/>
          <w:lang w:bidi="ar-EG"/>
        </w:rPr>
      </w:pPr>
      <w:r w:rsidRPr="00880867">
        <w:rPr>
          <w:rFonts w:ascii="Sakkal Majalla" w:hAnsi="Sakkal Majalla" w:cs="Sakkal Majalla"/>
          <w:b/>
          <w:bCs/>
          <w:sz w:val="28"/>
          <w:szCs w:val="28"/>
          <w:u w:val="single"/>
          <w:rtl/>
          <w:lang w:bidi="ar-EG"/>
        </w:rPr>
        <w:t>أولاً: الدراسات العربية:</w:t>
      </w:r>
    </w:p>
    <w:p w14:paraId="08942295" w14:textId="77777777" w:rsidR="00F64DAF" w:rsidRPr="00880867" w:rsidRDefault="00F64DAF"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hint="cs"/>
          <w:b/>
          <w:bCs/>
          <w:sz w:val="28"/>
          <w:szCs w:val="28"/>
          <w:rtl/>
          <w:lang w:bidi="ar-EG"/>
        </w:rPr>
        <w:t>دراسة (</w:t>
      </w:r>
      <w:r w:rsidRPr="00880867">
        <w:rPr>
          <w:rFonts w:ascii="Sakkal Majalla" w:hAnsi="Sakkal Majalla" w:cs="Sakkal Majalla"/>
          <w:b/>
          <w:bCs/>
          <w:sz w:val="28"/>
          <w:szCs w:val="28"/>
          <w:rtl/>
          <w:lang w:bidi="ar-EG"/>
        </w:rPr>
        <w:t>شكشك</w:t>
      </w:r>
      <w:r w:rsidRPr="00880867">
        <w:rPr>
          <w:rFonts w:ascii="Sakkal Majalla" w:hAnsi="Sakkal Majalla" w:cs="Sakkal Majalla" w:hint="cs"/>
          <w:b/>
          <w:bCs/>
          <w:sz w:val="28"/>
          <w:szCs w:val="28"/>
          <w:rtl/>
          <w:lang w:bidi="ar-EG"/>
        </w:rPr>
        <w:t xml:space="preserve">، 2023)، </w:t>
      </w:r>
      <w:r w:rsidR="00C040A9" w:rsidRPr="00880867">
        <w:rPr>
          <w:rFonts w:ascii="Sakkal Majalla" w:hAnsi="Sakkal Majalla" w:cs="Sakkal Majalla" w:hint="cs"/>
          <w:b/>
          <w:bCs/>
          <w:sz w:val="28"/>
          <w:szCs w:val="28"/>
          <w:rtl/>
          <w:lang w:bidi="ar-EG"/>
        </w:rPr>
        <w:t>بعنوان:</w:t>
      </w:r>
      <w:r w:rsidR="005D2CA9" w:rsidRPr="00880867">
        <w:rPr>
          <w:rFonts w:ascii="Sakkal Majalla" w:hAnsi="Sakkal Majalla" w:cs="Sakkal Majalla" w:hint="cs"/>
          <w:b/>
          <w:bCs/>
          <w:sz w:val="28"/>
          <w:szCs w:val="28"/>
          <w:rtl/>
          <w:lang w:bidi="ar-EG"/>
        </w:rPr>
        <w:t xml:space="preserve"> </w:t>
      </w:r>
      <w:r w:rsidRPr="00880867">
        <w:rPr>
          <w:rFonts w:ascii="Sakkal Majalla" w:hAnsi="Sakkal Majalla" w:cs="Sakkal Majalla" w:hint="cs"/>
          <w:b/>
          <w:bCs/>
          <w:sz w:val="28"/>
          <w:szCs w:val="28"/>
          <w:rtl/>
          <w:lang w:bidi="ar-EG"/>
        </w:rPr>
        <w:t>"</w:t>
      </w:r>
      <w:r w:rsidRPr="00880867">
        <w:rPr>
          <w:rtl/>
        </w:rPr>
        <w:t xml:space="preserve"> </w:t>
      </w:r>
      <w:r w:rsidRPr="00880867">
        <w:rPr>
          <w:rFonts w:ascii="Sakkal Majalla" w:hAnsi="Sakkal Majalla" w:cs="Sakkal Majalla"/>
          <w:b/>
          <w:bCs/>
          <w:sz w:val="28"/>
          <w:szCs w:val="28"/>
          <w:rtl/>
          <w:lang w:bidi="ar-EG"/>
        </w:rPr>
        <w:t>التخطيط الاستراتيجي وأثره في تحقيق التنمية</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tl/>
          <w:lang w:bidi="ar-EG"/>
        </w:rPr>
        <w:t>المستدامة: دراسة ميدانية على الجامعة الأسمرية</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tl/>
          <w:lang w:bidi="ar-EG"/>
        </w:rPr>
        <w:t>الإسلامية</w:t>
      </w:r>
      <w:r w:rsidRPr="00880867">
        <w:rPr>
          <w:rFonts w:ascii="Sakkal Majalla" w:hAnsi="Sakkal Majalla" w:cs="Sakkal Majalla" w:hint="cs"/>
          <w:b/>
          <w:bCs/>
          <w:sz w:val="28"/>
          <w:szCs w:val="28"/>
          <w:rtl/>
          <w:lang w:bidi="ar-EG"/>
        </w:rPr>
        <w:t>"</w:t>
      </w:r>
    </w:p>
    <w:p w14:paraId="35FF6E7E" w14:textId="77777777" w:rsidR="00DE4C83" w:rsidRDefault="00F64DAF" w:rsidP="008962E4">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هدفت هذه </w:t>
      </w:r>
      <w:r w:rsidRPr="00880867">
        <w:rPr>
          <w:rFonts w:ascii="Sakkal Majalla" w:hAnsi="Sakkal Majalla" w:cs="Sakkal Majalla"/>
          <w:sz w:val="28"/>
          <w:szCs w:val="28"/>
          <w:rtl/>
          <w:lang w:bidi="ar-EG"/>
        </w:rPr>
        <w:t>الدراسة إلى محاولة معرفة درجة تأثير التخطيط الاستراتيجي على التنمية المستدامة في الجامعة قيد الدراسة، من خلال دراسة عينة عشوائية تمثل العاملين بالإدارة العامة للجامعة من مدراء إدارات، ورؤساء أقسام، ورؤساء وحدات، وبعض الموظفين وعددهم 60 فردا بنسبة 50 بالمائة من مجتمع الدراسة، حيث تم توزيع 60 استمارة واسترجعت بالكامل، منها 59 استبيانا قابل للتحليل وتم الاعتماد في هذه الدراسة على المنهج الوصفي التحليلي مستخدما فيه استمارة الاستبيان التي أعدت من أجل جمع البيانات الأولية للدراسة، وتم تحليل هذه البيانات واختبار فرضيات الدراسة باستخدام البرنامج الإحصائي (</w:t>
      </w:r>
      <w:r w:rsidRPr="00880867">
        <w:rPr>
          <w:rFonts w:ascii="Sakkal Majalla" w:hAnsi="Sakkal Majalla" w:cs="Sakkal Majalla"/>
          <w:sz w:val="28"/>
          <w:szCs w:val="28"/>
          <w:lang w:bidi="ar-EG"/>
        </w:rPr>
        <w:t>SPSS</w:t>
      </w:r>
      <w:r w:rsidRPr="00880867">
        <w:rPr>
          <w:rFonts w:ascii="Sakkal Majalla" w:hAnsi="Sakkal Majalla" w:cs="Sakkal Majalla"/>
          <w:sz w:val="28"/>
          <w:szCs w:val="28"/>
          <w:rtl/>
          <w:lang w:bidi="ar-EG"/>
        </w:rPr>
        <w:t>) و توصلت الدراسة إلى عدة نتائج أهما أن مجتمع الدراسة لا يقوم باستخدام الأجهزة والتقنيات المتطورة في العمل</w:t>
      </w:r>
      <w:r w:rsidR="00DB4687" w:rsidRPr="00880867">
        <w:rPr>
          <w:rFonts w:ascii="Sakkal Majalla" w:hAnsi="Sakkal Majalla" w:cs="Sakkal Majalla" w:hint="cs"/>
          <w:sz w:val="28"/>
          <w:szCs w:val="28"/>
          <w:rtl/>
          <w:lang w:bidi="ar-EG"/>
        </w:rPr>
        <w:t xml:space="preserve"> كما أن </w:t>
      </w:r>
      <w:r w:rsidR="00DB4687" w:rsidRPr="00880867">
        <w:rPr>
          <w:rFonts w:ascii="Sakkal Majalla" w:hAnsi="Sakkal Majalla" w:cs="Sakkal Majalla"/>
          <w:sz w:val="28"/>
          <w:szCs w:val="28"/>
          <w:rtl/>
          <w:lang w:bidi="ar-EG"/>
        </w:rPr>
        <w:t>العاملين في الجامعة يتمتعون بخبرة ومستويات تعليمية عالية تؤهلهم للقيام بالأعمال بالشكل</w:t>
      </w:r>
      <w:r w:rsidR="00DB4687" w:rsidRPr="00880867">
        <w:rPr>
          <w:rFonts w:ascii="Sakkal Majalla" w:hAnsi="Sakkal Majalla" w:cs="Sakkal Majalla" w:hint="cs"/>
          <w:sz w:val="28"/>
          <w:szCs w:val="28"/>
          <w:rtl/>
          <w:lang w:bidi="ar-EG"/>
        </w:rPr>
        <w:t xml:space="preserve"> </w:t>
      </w:r>
      <w:r w:rsidR="00DB4687" w:rsidRPr="00880867">
        <w:rPr>
          <w:rFonts w:ascii="Sakkal Majalla" w:hAnsi="Sakkal Majalla" w:cs="Sakkal Majalla"/>
          <w:sz w:val="28"/>
          <w:szCs w:val="28"/>
          <w:rtl/>
          <w:lang w:bidi="ar-EG"/>
        </w:rPr>
        <w:t>المطلوب</w:t>
      </w:r>
      <w:r w:rsidR="00DB4687" w:rsidRPr="00880867">
        <w:rPr>
          <w:rFonts w:ascii="Sakkal Majalla" w:hAnsi="Sakkal Majalla" w:cs="Sakkal Majalla" w:hint="cs"/>
          <w:sz w:val="28"/>
          <w:szCs w:val="28"/>
          <w:rtl/>
          <w:lang w:bidi="ar-EG"/>
        </w:rPr>
        <w:t xml:space="preserve"> بالإضافة إلي أنه </w:t>
      </w:r>
      <w:r w:rsidR="00DB4687" w:rsidRPr="00880867">
        <w:rPr>
          <w:rFonts w:ascii="Sakkal Majalla" w:hAnsi="Sakkal Majalla" w:cs="Sakkal Majalla"/>
          <w:sz w:val="28"/>
          <w:szCs w:val="28"/>
          <w:rtl/>
          <w:lang w:bidi="ar-EG"/>
        </w:rPr>
        <w:t>من خلال التحليل الإحصائي تبين أن مشاركة العاملين في وضع الخطة الاستراتيجية كانت بشكل</w:t>
      </w:r>
      <w:r w:rsidR="00DB4687" w:rsidRPr="00880867">
        <w:rPr>
          <w:rFonts w:ascii="Sakkal Majalla" w:hAnsi="Sakkal Majalla" w:cs="Sakkal Majalla" w:hint="cs"/>
          <w:sz w:val="28"/>
          <w:szCs w:val="28"/>
          <w:rtl/>
          <w:lang w:bidi="ar-EG"/>
        </w:rPr>
        <w:t xml:space="preserve"> </w:t>
      </w:r>
      <w:r w:rsidR="00DB4687" w:rsidRPr="00880867">
        <w:rPr>
          <w:rFonts w:ascii="Sakkal Majalla" w:hAnsi="Sakkal Majalla" w:cs="Sakkal Majalla"/>
          <w:sz w:val="28"/>
          <w:szCs w:val="28"/>
          <w:rtl/>
          <w:lang w:bidi="ar-EG"/>
        </w:rPr>
        <w:t>ضعيف</w:t>
      </w:r>
      <w:r w:rsidR="00DB4687" w:rsidRPr="00880867">
        <w:rPr>
          <w:rFonts w:ascii="Sakkal Majalla" w:hAnsi="Sakkal Majalla" w:cs="Sakkal Majalla" w:hint="cs"/>
          <w:sz w:val="28"/>
          <w:szCs w:val="28"/>
          <w:rtl/>
          <w:lang w:bidi="ar-EG"/>
        </w:rPr>
        <w:t xml:space="preserve">. </w:t>
      </w:r>
    </w:p>
    <w:p w14:paraId="375BC3C5" w14:textId="77777777" w:rsidR="008E0F11" w:rsidRPr="00880867" w:rsidRDefault="006E1991"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b/>
          <w:bCs/>
          <w:sz w:val="28"/>
          <w:szCs w:val="28"/>
          <w:rtl/>
          <w:lang w:bidi="ar-EG"/>
        </w:rPr>
        <w:t>دراسة (</w:t>
      </w:r>
      <w:r w:rsidR="008E0F11" w:rsidRPr="00880867">
        <w:rPr>
          <w:rFonts w:ascii="Sakkal Majalla" w:hAnsi="Sakkal Majalla" w:cs="Sakkal Majalla" w:hint="cs"/>
          <w:b/>
          <w:bCs/>
          <w:sz w:val="28"/>
          <w:szCs w:val="28"/>
          <w:rtl/>
          <w:lang w:bidi="ar-EG"/>
        </w:rPr>
        <w:t xml:space="preserve">الأزوري </w:t>
      </w:r>
      <w:r w:rsidRPr="00880867">
        <w:rPr>
          <w:rFonts w:ascii="Sakkal Majalla" w:hAnsi="Sakkal Majalla" w:cs="Sakkal Majalla"/>
          <w:b/>
          <w:bCs/>
          <w:sz w:val="28"/>
          <w:szCs w:val="28"/>
          <w:rtl/>
          <w:lang w:bidi="ar-EG"/>
        </w:rPr>
        <w:t>، 202</w:t>
      </w:r>
      <w:r w:rsidR="008E0F11" w:rsidRPr="00880867">
        <w:rPr>
          <w:rFonts w:ascii="Sakkal Majalla" w:hAnsi="Sakkal Majalla" w:cs="Sakkal Majalla" w:hint="cs"/>
          <w:b/>
          <w:bCs/>
          <w:sz w:val="28"/>
          <w:szCs w:val="28"/>
          <w:rtl/>
          <w:lang w:bidi="ar-EG"/>
        </w:rPr>
        <w:t>2</w:t>
      </w:r>
      <w:r w:rsidRPr="00880867">
        <w:rPr>
          <w:rFonts w:ascii="Sakkal Majalla" w:hAnsi="Sakkal Majalla" w:cs="Sakkal Majalla"/>
          <w:b/>
          <w:bCs/>
          <w:sz w:val="28"/>
          <w:szCs w:val="28"/>
          <w:rtl/>
          <w:lang w:bidi="ar-EG"/>
        </w:rPr>
        <w:t xml:space="preserve">)، بعنوان : </w:t>
      </w:r>
      <w:r w:rsidR="008E0F11" w:rsidRPr="00880867">
        <w:rPr>
          <w:rFonts w:ascii="Sakkal Majalla" w:hAnsi="Sakkal Majalla" w:cs="Sakkal Majalla" w:hint="cs"/>
          <w:b/>
          <w:bCs/>
          <w:sz w:val="28"/>
          <w:szCs w:val="28"/>
          <w:rtl/>
          <w:lang w:bidi="ar-EG"/>
        </w:rPr>
        <w:t xml:space="preserve">" </w:t>
      </w:r>
      <w:r w:rsidR="008E0F11" w:rsidRPr="00880867">
        <w:rPr>
          <w:rFonts w:ascii="Sakkal Majalla" w:hAnsi="Sakkal Majalla" w:cs="Sakkal Majalla"/>
          <w:b/>
          <w:bCs/>
          <w:sz w:val="28"/>
          <w:szCs w:val="28"/>
          <w:rtl/>
          <w:lang w:bidi="ar-EG"/>
        </w:rPr>
        <w:t>دور التخطيط الاستراتيجي للموارد البشرية في تحقيق تميز الأداء المؤسسي: دراسة ميدانية على الموظفين العاملين في الإدارة العامة للتعليم بمحافظة جدة</w:t>
      </w:r>
      <w:r w:rsidR="008E0F11" w:rsidRPr="00880867">
        <w:rPr>
          <w:rFonts w:ascii="Sakkal Majalla" w:hAnsi="Sakkal Majalla" w:cs="Sakkal Majalla" w:hint="cs"/>
          <w:b/>
          <w:bCs/>
          <w:sz w:val="28"/>
          <w:szCs w:val="28"/>
          <w:rtl/>
          <w:lang w:bidi="ar-EG"/>
        </w:rPr>
        <w:t>"</w:t>
      </w:r>
    </w:p>
    <w:p w14:paraId="56721E81" w14:textId="77777777" w:rsidR="00DB4687" w:rsidRDefault="008E0F11" w:rsidP="008962E4">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sz w:val="28"/>
          <w:szCs w:val="28"/>
          <w:rtl/>
          <w:lang w:bidi="ar-EG"/>
        </w:rPr>
        <w:t>هدفت هذه الدراسة إلى التعرف على واقع عملية التخطيط الاستراتيجي للموارد البشرية بأبعادها تحليل وتصميم العمل، تخطيط الموارد</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 xml:space="preserve">البشرية، استقطاب الموارد البشرية اختيار الموارد البشرية، تدريب وتطوير الموارد البشرية، </w:t>
      </w:r>
      <w:r w:rsidRPr="00880867">
        <w:rPr>
          <w:rFonts w:ascii="Sakkal Majalla" w:hAnsi="Sakkal Majalla" w:cs="Sakkal Majalla"/>
          <w:sz w:val="28"/>
          <w:szCs w:val="28"/>
          <w:rtl/>
          <w:lang w:bidi="ar-EG"/>
        </w:rPr>
        <w:lastRenderedPageBreak/>
        <w:t xml:space="preserve">تحفيز الموارد البشرية، إدارة وتقييم </w:t>
      </w:r>
      <w:r w:rsidR="00C040A9" w:rsidRPr="00880867">
        <w:rPr>
          <w:rFonts w:ascii="Sakkal Majalla" w:hAnsi="Sakkal Majalla" w:cs="Sakkal Majalla" w:hint="cs"/>
          <w:sz w:val="28"/>
          <w:szCs w:val="28"/>
          <w:rtl/>
          <w:lang w:bidi="ar-EG"/>
        </w:rPr>
        <w:t>الاداء)</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في الإدارة العامة للتعليم بمحافظة جدة، والتعرف على مستوى التميز في الأداء المؤسسي من وجهة نظر الموظفين العاملين في الإدارة</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العامة للتعليم بمحافظة جدة. وقد اعتمدت الدراسة على المنهج الوصفي (التحليلي) كونه الملائم لطبيعة أهدافها وفرضياتها، حيث تم</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توزيع استبانة (الكترونيا) تحتوي على (45) عبارة كأداة لجمع البيانات وتكون مجتمع الدراسة من (1085) موظف وموظفه، وتحقيقاً</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الأهداف الدراسة فقد أختيرت عينة الدراسة بطريقة العينة العشوائية البسيطة من الموظفين والموظفات في الإدارة العامة</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للتعليم بمحافظة</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جدة، وتمت معالجة البيانات احصائيا باستخدام الحزم الإحصائية للعلوم الاجتماعية (</w:t>
      </w:r>
      <w:r w:rsidRPr="00880867">
        <w:rPr>
          <w:rFonts w:ascii="Sakkal Majalla" w:hAnsi="Sakkal Majalla" w:cs="Sakkal Majalla"/>
          <w:sz w:val="28"/>
          <w:szCs w:val="28"/>
          <w:lang w:bidi="ar-EG"/>
        </w:rPr>
        <w:t>SPSS</w:t>
      </w:r>
      <w:r w:rsidRPr="00880867">
        <w:rPr>
          <w:rFonts w:ascii="Sakkal Majalla" w:hAnsi="Sakkal Majalla" w:cs="Sakkal Majalla"/>
          <w:sz w:val="28"/>
          <w:szCs w:val="28"/>
          <w:rtl/>
          <w:lang w:bidi="ar-EG"/>
        </w:rPr>
        <w:t>). وتوصلت الدراسة إلى عدة نتائج أهمها :واقع تطبيق التخطيط الاستراتيجي للموارد البشرية في الإدارة العامة للتعليم بمحافظة جدة، والمتضمن الأبعاد السبع المتمثلة في: (تحليل</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وتصميم العمل، تخطيط الموارد البشرية استقطاب الموارد البشرية، اختيار الموارد البشرية، تدريب وتطوير الموارد البشرية، تحفيز الموارد</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البشرية، إدارة وتقييم الأداء، جاء بدرجة أهمية متوسطة بناء على الوزن النسبي الذي بلغ (71.8%)، و مستوى تميز الأداء المؤسسي</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في الإدارة العامة للتعليم بمحافظة جدة، حقق مستوى متوسطا وبوزن نسبي قدره (71.4%)، كما أنه لا توجد فروق ذات دلالة إحصائية بين استجابات الموظفين العاملين في الإدارة العامة للتعليم بجدة حول</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العلاقة بين التخطيط الاستراتيجي للموارد البشرية وتميز الأداء المؤسسي؛ تعزى للمتغيرات الشخصية والوظيفية والمتمثلة بـ (الجنس</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العمر، المؤهل العلمي الدرجة الوظيفية، سنوات الخبرة)</w:t>
      </w:r>
      <w:r w:rsidRPr="00880867">
        <w:rPr>
          <w:rFonts w:ascii="Sakkal Majalla" w:hAnsi="Sakkal Majalla" w:cs="Sakkal Majalla" w:hint="cs"/>
          <w:sz w:val="28"/>
          <w:szCs w:val="28"/>
          <w:rtl/>
          <w:lang w:bidi="ar-EG"/>
        </w:rPr>
        <w:t xml:space="preserve">. </w:t>
      </w:r>
    </w:p>
    <w:p w14:paraId="5C899B19" w14:textId="77777777" w:rsidR="00CF7D1B" w:rsidRPr="00880867" w:rsidRDefault="00CF7D1B"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hint="cs"/>
          <w:b/>
          <w:bCs/>
          <w:sz w:val="28"/>
          <w:szCs w:val="28"/>
          <w:rtl/>
          <w:lang w:bidi="ar-EG"/>
        </w:rPr>
        <w:t xml:space="preserve"> دراسة ( السماعنة ، 2016)، بعنوان :</w:t>
      </w:r>
      <w:r w:rsidR="005D2CA9" w:rsidRPr="00880867">
        <w:rPr>
          <w:rFonts w:ascii="Sakkal Majalla" w:hAnsi="Sakkal Majalla" w:cs="Sakkal Majalla" w:hint="cs"/>
          <w:b/>
          <w:bCs/>
          <w:sz w:val="28"/>
          <w:szCs w:val="28"/>
          <w:rtl/>
          <w:lang w:bidi="ar-EG"/>
        </w:rPr>
        <w:t xml:space="preserve"> </w:t>
      </w:r>
      <w:r w:rsidRPr="00880867">
        <w:rPr>
          <w:rFonts w:ascii="Sakkal Majalla" w:hAnsi="Sakkal Majalla" w:cs="Sakkal Majalla" w:hint="cs"/>
          <w:b/>
          <w:bCs/>
          <w:sz w:val="28"/>
          <w:szCs w:val="28"/>
          <w:rtl/>
          <w:lang w:bidi="ar-EG"/>
        </w:rPr>
        <w:t xml:space="preserve">"أساليب إدارة الأزمات وعلاقتها بالتخطيط الإستراتيجي في وزاره الداخلية الأردنية " </w:t>
      </w:r>
    </w:p>
    <w:p w14:paraId="260FF2A3" w14:textId="77777777" w:rsidR="00425FEE" w:rsidRPr="00880867" w:rsidRDefault="00425FEE" w:rsidP="008962E4">
      <w:pPr>
        <w:spacing w:line="360" w:lineRule="auto"/>
        <w:ind w:left="43"/>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هدف</w:t>
      </w:r>
      <w:r w:rsidRPr="00880867">
        <w:rPr>
          <w:rFonts w:ascii="Sakkal Majalla" w:hAnsi="Sakkal Majalla" w:cs="Sakkal Majalla" w:hint="cs"/>
          <w:sz w:val="28"/>
          <w:szCs w:val="28"/>
          <w:rtl/>
          <w:lang w:bidi="ar-EG"/>
        </w:rPr>
        <w:t>ت</w:t>
      </w:r>
      <w:r w:rsidRPr="00880867">
        <w:rPr>
          <w:rFonts w:ascii="Sakkal Majalla" w:hAnsi="Sakkal Majalla" w:cs="Sakkal Majalla"/>
          <w:sz w:val="28"/>
          <w:szCs w:val="28"/>
          <w:rtl/>
          <w:lang w:bidi="ar-EG"/>
        </w:rPr>
        <w:t xml:space="preserve"> هذه الدراسة إلى التعرف على أساليب إدارة</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الأزمة وعلاقتها بالتخطيط الإستراتيجي في وزارة</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الداخلية الأردنية. ولتحقيق هذا الهدف تم الاعتماد</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على أداة الدراسة من خلال استبانة تم إعدادها لهذا</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الغرض، موجهة إلى (</w:t>
      </w:r>
      <w:r w:rsidRPr="00880867">
        <w:rPr>
          <w:rFonts w:ascii="Sakkal Majalla" w:hAnsi="Sakkal Majalla" w:cs="Sakkal Majalla"/>
          <w:sz w:val="28"/>
          <w:szCs w:val="28"/>
          <w:rtl/>
          <w:lang w:bidi="fa-IR"/>
        </w:rPr>
        <w:t xml:space="preserve">۲۱۰) </w:t>
      </w:r>
      <w:r w:rsidRPr="002959E3">
        <w:rPr>
          <w:rFonts w:ascii="Traditional Arabic" w:hAnsi="Traditional Arabic" w:cs="Traditional Arabic"/>
          <w:sz w:val="30"/>
          <w:szCs w:val="30"/>
          <w:rtl/>
          <w:lang w:bidi="ar-EG"/>
        </w:rPr>
        <w:t>إداريين وإداريات يعملون في وزارة الداخلية الأردنية، كما تم استخدام</w:t>
      </w:r>
      <w:r w:rsidRPr="00880867">
        <w:rPr>
          <w:rFonts w:ascii="Sakkal Majalla" w:hAnsi="Sakkal Majalla" w:cs="Sakkal Majalla"/>
          <w:sz w:val="28"/>
          <w:szCs w:val="28"/>
          <w:rtl/>
          <w:lang w:bidi="ar-EG"/>
        </w:rPr>
        <w:t xml:space="preserve"> أساليب</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 xml:space="preserve">التحليل الإحصائي الوصفي، وأسلوب تحليل التباين </w:t>
      </w:r>
      <w:r w:rsidR="00C040A9" w:rsidRPr="00880867">
        <w:rPr>
          <w:rFonts w:ascii="Sakkal Majalla" w:hAnsi="Sakkal Majalla" w:cs="Sakkal Majalla" w:hint="cs"/>
          <w:sz w:val="28"/>
          <w:szCs w:val="28"/>
          <w:rtl/>
          <w:lang w:bidi="ar-EG"/>
        </w:rPr>
        <w:t>واختبار</w:t>
      </w:r>
      <w:r w:rsidRPr="00880867">
        <w:rPr>
          <w:rFonts w:ascii="Sakkal Majalla" w:hAnsi="Sakkal Majalla" w:cs="Sakkal Majalla"/>
          <w:sz w:val="28"/>
          <w:szCs w:val="28"/>
          <w:rtl/>
          <w:lang w:bidi="ar-EG"/>
        </w:rPr>
        <w:t xml:space="preserve"> </w:t>
      </w:r>
      <w:r w:rsidRPr="00880867">
        <w:rPr>
          <w:rFonts w:ascii="Sakkal Majalla" w:hAnsi="Sakkal Majalla" w:cs="Sakkal Majalla"/>
          <w:sz w:val="28"/>
          <w:szCs w:val="28"/>
          <w:lang w:bidi="ar-EG"/>
        </w:rPr>
        <w:t>T</w:t>
      </w:r>
      <w:r w:rsidRPr="00880867">
        <w:rPr>
          <w:rFonts w:ascii="Sakkal Majalla" w:hAnsi="Sakkal Majalla" w:cs="Sakkal Majalla"/>
          <w:sz w:val="28"/>
          <w:szCs w:val="28"/>
          <w:rtl/>
          <w:lang w:bidi="ar-EG"/>
        </w:rPr>
        <w:t xml:space="preserve">و </w:t>
      </w:r>
      <w:r w:rsidRPr="00880867">
        <w:rPr>
          <w:rFonts w:ascii="Sakkal Majalla" w:hAnsi="Sakkal Majalla" w:cs="Sakkal Majalla"/>
          <w:sz w:val="28"/>
          <w:szCs w:val="28"/>
          <w:lang w:bidi="ar-EG"/>
        </w:rPr>
        <w:t>F</w:t>
      </w:r>
      <w:r w:rsidRPr="00880867">
        <w:rPr>
          <w:rFonts w:ascii="Sakkal Majalla" w:hAnsi="Sakkal Majalla" w:cs="Sakkal Majalla"/>
          <w:sz w:val="28"/>
          <w:szCs w:val="28"/>
          <w:rtl/>
          <w:lang w:bidi="ar-EG"/>
        </w:rPr>
        <w:t xml:space="preserve"> لتحقيق أهداف الدراسة. واعتمد على المنهج الكمي والكيفي؛ لتحقيق أهداف الدراسة، و</w:t>
      </w:r>
      <w:r w:rsidRPr="00880867">
        <w:rPr>
          <w:rFonts w:ascii="Sakkal Majalla" w:hAnsi="Sakkal Majalla" w:cs="Sakkal Majalla" w:hint="cs"/>
          <w:sz w:val="28"/>
          <w:szCs w:val="28"/>
          <w:rtl/>
          <w:lang w:bidi="ar-EG"/>
        </w:rPr>
        <w:t xml:space="preserve">قد </w:t>
      </w:r>
      <w:r w:rsidRPr="00880867">
        <w:rPr>
          <w:rFonts w:ascii="Sakkal Majalla" w:hAnsi="Sakkal Majalla" w:cs="Sakkal Majalla"/>
          <w:sz w:val="28"/>
          <w:szCs w:val="28"/>
          <w:rtl/>
          <w:lang w:bidi="ar-EG"/>
        </w:rPr>
        <w:t xml:space="preserve">توصلت الدراسة إلى </w:t>
      </w:r>
      <w:r w:rsidRPr="00880867">
        <w:rPr>
          <w:rFonts w:ascii="Sakkal Majalla" w:hAnsi="Sakkal Majalla" w:cs="Sakkal Majalla" w:hint="cs"/>
          <w:sz w:val="28"/>
          <w:szCs w:val="28"/>
          <w:rtl/>
          <w:lang w:bidi="ar-EG"/>
        </w:rPr>
        <w:t xml:space="preserve">عدة نتائج أبرزها </w:t>
      </w:r>
      <w:r w:rsidRPr="00880867">
        <w:rPr>
          <w:rFonts w:ascii="Sakkal Majalla" w:hAnsi="Sakkal Majalla" w:cs="Sakkal Majalla"/>
          <w:sz w:val="28"/>
          <w:szCs w:val="28"/>
          <w:rtl/>
          <w:lang w:bidi="ar-EG"/>
        </w:rPr>
        <w:t xml:space="preserve">أن هناك اهتماماً ملحوظاً من قبل الإداريين العاملين في وزارة الداخلية بأساليب إدارة الأزمات وخاصة أسلوب الاحتواء من جهة والاهتمام بعمليات التخطيط الإستراتيجي من جهة أخرى، كما دلت على ذلك نتائج التحليل الإحصائي، وأن هناك فروقا في تقديرات الإداريين العاملين في وزارة الداخلية الأساليب إدارة الأزمات تعزى لمتغير الجنس لصالح الذكور) ، وفي المقابل لم تكن هناك </w:t>
      </w:r>
      <w:r w:rsidRPr="00880867">
        <w:rPr>
          <w:rFonts w:ascii="Sakkal Majalla" w:hAnsi="Sakkal Majalla" w:cs="Sakkal Majalla"/>
          <w:sz w:val="28"/>
          <w:szCs w:val="28"/>
          <w:rtl/>
          <w:lang w:bidi="ar-EG"/>
        </w:rPr>
        <w:lastRenderedPageBreak/>
        <w:t>فروق في تقديرات الإداريين العاملين في وزارة الداخلية لأساليب إدارة الأزمات تعزى لمتغير المؤهل العلمي، ومتغير سنوات الخدمة، وهناك أيضاً فروق في تقديرات الإداريين العاملين في وزارة الداخلية لعمليات التخطيط الإستراتيجي تعزى لمتغير الجنس لصالح الذكور) ، وفي المقابل لم تكن هناك فروق في تقديرات الإداريين العاملين في وزارة الداخلية لعمليات التخطيط الإستراتيجي تعزى لمتغير المؤهل العلمي، ومتغير سنوات</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الخدمة</w:t>
      </w:r>
      <w:r w:rsidRPr="00880867">
        <w:rPr>
          <w:rFonts w:ascii="Sakkal Majalla" w:hAnsi="Sakkal Majalla" w:cs="Sakkal Majalla" w:hint="cs"/>
          <w:sz w:val="28"/>
          <w:szCs w:val="28"/>
          <w:rtl/>
          <w:lang w:bidi="ar-EG"/>
        </w:rPr>
        <w:t xml:space="preserve">. </w:t>
      </w:r>
    </w:p>
    <w:p w14:paraId="4CDC27EA" w14:textId="77777777" w:rsidR="00865520" w:rsidRPr="00880867" w:rsidRDefault="00865520" w:rsidP="00CC1DD3">
      <w:pPr>
        <w:spacing w:line="360" w:lineRule="auto"/>
        <w:jc w:val="lowKashida"/>
        <w:rPr>
          <w:rFonts w:ascii="Sakkal Majalla" w:hAnsi="Sakkal Majalla" w:cs="Sakkal Majalla"/>
          <w:b/>
          <w:bCs/>
          <w:sz w:val="28"/>
          <w:szCs w:val="28"/>
          <w:u w:val="single"/>
          <w:rtl/>
          <w:lang w:bidi="ar-EG"/>
        </w:rPr>
      </w:pPr>
      <w:r w:rsidRPr="00880867">
        <w:rPr>
          <w:rFonts w:ascii="Sakkal Majalla" w:hAnsi="Sakkal Majalla" w:cs="Sakkal Majalla"/>
          <w:b/>
          <w:bCs/>
          <w:sz w:val="28"/>
          <w:szCs w:val="28"/>
          <w:u w:val="single"/>
          <w:rtl/>
          <w:lang w:bidi="ar-EG"/>
        </w:rPr>
        <w:t xml:space="preserve">ثانياً: الدراسات </w:t>
      </w:r>
      <w:r w:rsidR="00C040A9" w:rsidRPr="00880867">
        <w:rPr>
          <w:rFonts w:ascii="Sakkal Majalla" w:hAnsi="Sakkal Majalla" w:cs="Sakkal Majalla" w:hint="cs"/>
          <w:b/>
          <w:bCs/>
          <w:sz w:val="28"/>
          <w:szCs w:val="28"/>
          <w:u w:val="single"/>
          <w:rtl/>
          <w:lang w:bidi="ar-EG"/>
        </w:rPr>
        <w:t>الأجنبية:</w:t>
      </w:r>
    </w:p>
    <w:p w14:paraId="34F40789" w14:textId="77777777" w:rsidR="00AE6F87" w:rsidRPr="00880867" w:rsidRDefault="008C1153"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b/>
          <w:bCs/>
          <w:sz w:val="28"/>
          <w:szCs w:val="28"/>
          <w:rtl/>
          <w:lang w:bidi="ar-EG"/>
        </w:rPr>
        <w:t>دراسة</w:t>
      </w:r>
      <w:r w:rsidR="005D2CA9"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tl/>
          <w:lang w:bidi="ar-EG"/>
        </w:rPr>
        <w:t>(</w:t>
      </w:r>
      <w:r w:rsidR="00AE6F87" w:rsidRPr="00880867">
        <w:rPr>
          <w:rFonts w:ascii="Sakkal Majalla" w:hAnsi="Sakkal Majalla" w:cs="Sakkal Majalla"/>
          <w:b/>
          <w:bCs/>
          <w:sz w:val="28"/>
          <w:szCs w:val="28"/>
          <w:lang w:bidi="ar-EG"/>
        </w:rPr>
        <w:t>Laouadi</w:t>
      </w:r>
      <w:r w:rsidRPr="00880867">
        <w:rPr>
          <w:rFonts w:ascii="Sakkal Majalla" w:hAnsi="Sakkal Majalla" w:cs="Sakkal Majalla"/>
          <w:b/>
          <w:bCs/>
          <w:sz w:val="28"/>
          <w:szCs w:val="28"/>
          <w:rtl/>
          <w:lang w:bidi="ar-EG"/>
        </w:rPr>
        <w:t xml:space="preserve"> </w:t>
      </w:r>
      <w:r w:rsidRPr="00880867">
        <w:rPr>
          <w:rFonts w:ascii="Sakkal Majalla" w:hAnsi="Sakkal Majalla" w:cs="Sakkal Majalla"/>
          <w:b/>
          <w:bCs/>
          <w:sz w:val="28"/>
          <w:szCs w:val="28"/>
          <w:lang w:bidi="ar-EG"/>
        </w:rPr>
        <w:t>(202</w:t>
      </w:r>
      <w:r w:rsidR="00AE6F87" w:rsidRPr="00880867">
        <w:rPr>
          <w:rFonts w:ascii="Sakkal Majalla" w:hAnsi="Sakkal Majalla" w:cs="Sakkal Majalla"/>
          <w:b/>
          <w:bCs/>
          <w:sz w:val="28"/>
          <w:szCs w:val="28"/>
          <w:lang w:bidi="ar-EG"/>
        </w:rPr>
        <w:t>3</w:t>
      </w:r>
      <w:r w:rsidRPr="00880867">
        <w:rPr>
          <w:rFonts w:ascii="Sakkal Majalla" w:hAnsi="Sakkal Majalla" w:cs="Sakkal Majalla"/>
          <w:b/>
          <w:bCs/>
          <w:sz w:val="28"/>
          <w:szCs w:val="28"/>
          <w:lang w:bidi="ar-EG"/>
        </w:rPr>
        <w:t>,</w:t>
      </w:r>
      <w:r w:rsidRPr="00880867">
        <w:rPr>
          <w:rFonts w:ascii="Sakkal Majalla" w:hAnsi="Sakkal Majalla" w:cs="Sakkal Majalla"/>
          <w:b/>
          <w:bCs/>
          <w:sz w:val="28"/>
          <w:szCs w:val="28"/>
          <w:rtl/>
          <w:lang w:bidi="ar-EG"/>
        </w:rPr>
        <w:t xml:space="preserve">، </w:t>
      </w:r>
      <w:r w:rsidR="00C040A9" w:rsidRPr="00880867">
        <w:rPr>
          <w:rFonts w:ascii="Sakkal Majalla" w:hAnsi="Sakkal Majalla" w:cs="Sakkal Majalla" w:hint="cs"/>
          <w:b/>
          <w:bCs/>
          <w:sz w:val="28"/>
          <w:szCs w:val="28"/>
          <w:rtl/>
          <w:lang w:bidi="ar-EG"/>
        </w:rPr>
        <w:t>بعنوان:</w:t>
      </w:r>
      <w:r w:rsidR="005D2CA9" w:rsidRPr="00880867">
        <w:rPr>
          <w:rFonts w:ascii="Sakkal Majalla" w:hAnsi="Sakkal Majalla" w:cs="Sakkal Majalla" w:hint="cs"/>
          <w:b/>
          <w:bCs/>
          <w:sz w:val="28"/>
          <w:szCs w:val="28"/>
          <w:rtl/>
          <w:lang w:bidi="ar-EG"/>
        </w:rPr>
        <w:t xml:space="preserve"> "</w:t>
      </w:r>
      <w:r w:rsidR="00AE6F87" w:rsidRPr="00880867">
        <w:rPr>
          <w:rFonts w:ascii="Sakkal Majalla" w:hAnsi="Sakkal Majalla" w:cs="Sakkal Majalla"/>
          <w:b/>
          <w:bCs/>
          <w:sz w:val="28"/>
          <w:szCs w:val="28"/>
          <w:rtl/>
          <w:lang w:bidi="ar-EG"/>
        </w:rPr>
        <w:t>التخطيط الاستراتيجي للقوى العاملة: دراسة حالة الشركة الجزائرية لتسيير شبكة نقل الكهرباء بين 2015-2018</w:t>
      </w:r>
      <w:r w:rsidR="00AE6F87" w:rsidRPr="00880867">
        <w:rPr>
          <w:rFonts w:ascii="Sakkal Majalla" w:hAnsi="Sakkal Majalla" w:cs="Sakkal Majalla"/>
          <w:b/>
          <w:bCs/>
          <w:sz w:val="28"/>
          <w:szCs w:val="28"/>
          <w:lang w:bidi="ar-EG"/>
        </w:rPr>
        <w:t>”</w:t>
      </w:r>
    </w:p>
    <w:p w14:paraId="10D1F035" w14:textId="77777777" w:rsidR="00AE6F87" w:rsidRDefault="000D79E0" w:rsidP="008962E4">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هدفت </w:t>
      </w:r>
      <w:r w:rsidR="00AE6F87" w:rsidRPr="00880867">
        <w:rPr>
          <w:rFonts w:ascii="Sakkal Majalla" w:hAnsi="Sakkal Majalla" w:cs="Sakkal Majalla"/>
          <w:sz w:val="28"/>
          <w:szCs w:val="28"/>
          <w:rtl/>
          <w:lang w:bidi="ar-EG"/>
        </w:rPr>
        <w:t xml:space="preserve">هذه </w:t>
      </w:r>
      <w:r w:rsidR="00AE6F87" w:rsidRPr="00880867">
        <w:rPr>
          <w:rFonts w:ascii="Sakkal Majalla" w:hAnsi="Sakkal Majalla" w:cs="Sakkal Majalla"/>
          <w:sz w:val="28"/>
          <w:szCs w:val="28"/>
          <w:lang w:bidi="ar-EG"/>
        </w:rPr>
        <w:t xml:space="preserve"> </w:t>
      </w:r>
      <w:r w:rsidR="00AE6F87" w:rsidRPr="00880867">
        <w:rPr>
          <w:rFonts w:ascii="Sakkal Majalla" w:hAnsi="Sakkal Majalla" w:cs="Sakkal Majalla" w:hint="cs"/>
          <w:sz w:val="28"/>
          <w:szCs w:val="28"/>
          <w:rtl/>
          <w:lang w:bidi="ar-EG"/>
        </w:rPr>
        <w:t xml:space="preserve"> الدراسة </w:t>
      </w:r>
      <w:r w:rsidR="00AE6F87" w:rsidRPr="00880867">
        <w:rPr>
          <w:rFonts w:ascii="Sakkal Majalla" w:hAnsi="Sakkal Majalla" w:cs="Sakkal Majalla"/>
          <w:sz w:val="28"/>
          <w:szCs w:val="28"/>
          <w:rtl/>
          <w:lang w:bidi="ar-EG"/>
        </w:rPr>
        <w:t>إلى توضيح طريقة تطبيق التخطيط الاستراتيجي للقوى العاملة وتحديد خطواته الرئيسية من خلال دراسة حالة أجريت في الشركة الجزائرية لإدارة شبكة نقل الكهرباء (</w:t>
      </w:r>
      <w:r w:rsidR="00AE6F87" w:rsidRPr="00880867">
        <w:rPr>
          <w:rFonts w:ascii="Sakkal Majalla" w:hAnsi="Sakkal Majalla" w:cs="Sakkal Majalla"/>
          <w:sz w:val="28"/>
          <w:szCs w:val="28"/>
          <w:lang w:bidi="ar-EG"/>
        </w:rPr>
        <w:t>ACMETN</w:t>
      </w:r>
      <w:r w:rsidR="00AE6F87" w:rsidRPr="00880867">
        <w:rPr>
          <w:rFonts w:ascii="Sakkal Majalla" w:hAnsi="Sakkal Majalla" w:cs="Sakkal Majalla"/>
          <w:sz w:val="28"/>
          <w:szCs w:val="28"/>
          <w:rtl/>
          <w:lang w:bidi="ar-EG"/>
        </w:rPr>
        <w:t xml:space="preserve">). باستخدام المقابلة ووثائق الشركة كأدوات لجمع البيانات </w:t>
      </w:r>
      <w:r w:rsidR="00C040A9" w:rsidRPr="00880867">
        <w:rPr>
          <w:rFonts w:ascii="Sakkal Majalla" w:hAnsi="Sakkal Majalla" w:cs="Sakkal Majalla" w:hint="cs"/>
          <w:sz w:val="28"/>
          <w:szCs w:val="28"/>
          <w:rtl/>
          <w:lang w:bidi="ar-EG"/>
        </w:rPr>
        <w:t>وتحليلها، وقد</w:t>
      </w:r>
      <w:r w:rsidR="00AE6F87" w:rsidRPr="00880867">
        <w:rPr>
          <w:rFonts w:ascii="Sakkal Majalla" w:hAnsi="Sakkal Majalla" w:cs="Sakkal Majalla" w:hint="cs"/>
          <w:sz w:val="28"/>
          <w:szCs w:val="28"/>
          <w:rtl/>
          <w:lang w:bidi="ar-EG"/>
        </w:rPr>
        <w:t xml:space="preserve"> توصلت الدراسة إلى عدة نتائج أبرزها </w:t>
      </w:r>
      <w:r w:rsidR="00AE6F87" w:rsidRPr="00880867">
        <w:rPr>
          <w:rFonts w:ascii="Sakkal Majalla" w:hAnsi="Sakkal Majalla" w:cs="Sakkal Majalla"/>
          <w:sz w:val="28"/>
          <w:szCs w:val="28"/>
          <w:rtl/>
          <w:lang w:bidi="ar-EG"/>
        </w:rPr>
        <w:t>أن الشركة تستخدم بشكل صحيح التخطيط الاستراتيجي للقوى العاملة، والذي يتماشى مع مبادئها التوجيهية الاستراتيجية. إلا أنها تشوبها بعض أوجه القصور، خاصة فيما يتعلق بعدم وجود توقعات وظيفية مستقبلية، مما قد يؤدي إلى اختلالات استراتيجية مثل عدم القدرة على التحديد الدقيق للمناصب الوظيفية الاستراتيجية.</w:t>
      </w:r>
    </w:p>
    <w:p w14:paraId="60F8E822" w14:textId="77777777" w:rsidR="00A77618" w:rsidRPr="00880867" w:rsidRDefault="00A77618"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hint="cs"/>
          <w:b/>
          <w:bCs/>
          <w:sz w:val="28"/>
          <w:szCs w:val="28"/>
          <w:rtl/>
          <w:lang w:bidi="ar-EG"/>
        </w:rPr>
        <w:t>دراسة (</w:t>
      </w:r>
      <w:r w:rsidRPr="00880867">
        <w:rPr>
          <w:rFonts w:ascii="Sakkal Majalla" w:hAnsi="Sakkal Majalla" w:cs="Sakkal Majalla"/>
          <w:b/>
          <w:bCs/>
          <w:sz w:val="28"/>
          <w:szCs w:val="28"/>
          <w:lang w:bidi="ar-EG"/>
        </w:rPr>
        <w:t xml:space="preserve"> (Alkaser,2023</w:t>
      </w:r>
      <w:r w:rsidRPr="00880867">
        <w:rPr>
          <w:rFonts w:ascii="Sakkal Majalla" w:hAnsi="Sakkal Majalla" w:cs="Sakkal Majalla" w:hint="cs"/>
          <w:b/>
          <w:bCs/>
          <w:sz w:val="28"/>
          <w:szCs w:val="28"/>
          <w:rtl/>
          <w:lang w:bidi="ar-EG"/>
        </w:rPr>
        <w:t>، بعنوان :</w:t>
      </w:r>
      <w:r w:rsidR="005D2CA9" w:rsidRPr="00880867">
        <w:rPr>
          <w:rFonts w:ascii="Sakkal Majalla" w:hAnsi="Sakkal Majalla" w:cs="Sakkal Majalla" w:hint="cs"/>
          <w:b/>
          <w:bCs/>
          <w:sz w:val="28"/>
          <w:szCs w:val="28"/>
          <w:rtl/>
          <w:lang w:bidi="ar-EG"/>
        </w:rPr>
        <w:t xml:space="preserve"> </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tl/>
          <w:lang w:bidi="ar-EG"/>
        </w:rPr>
        <w:t>التخطيط الاستراتيجي كمدخل لإدارة المعرفة دراسة تطبيقية على مدارس التعليم العام بمحافظة جازان</w:t>
      </w:r>
      <w:r w:rsidRPr="00880867">
        <w:rPr>
          <w:rFonts w:ascii="Sakkal Majalla" w:hAnsi="Sakkal Majalla" w:cs="Sakkal Majalla" w:hint="cs"/>
          <w:b/>
          <w:bCs/>
          <w:sz w:val="28"/>
          <w:szCs w:val="28"/>
          <w:rtl/>
          <w:lang w:bidi="ar-EG"/>
        </w:rPr>
        <w:t>"</w:t>
      </w:r>
    </w:p>
    <w:p w14:paraId="47EE5A1C" w14:textId="77777777" w:rsidR="00A77618" w:rsidRPr="00880867" w:rsidRDefault="00A77618" w:rsidP="008962E4">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sz w:val="28"/>
          <w:szCs w:val="28"/>
          <w:rtl/>
          <w:lang w:bidi="ar-EG"/>
        </w:rPr>
        <w:t xml:space="preserve">هدفت </w:t>
      </w:r>
      <w:r w:rsidRPr="00880867">
        <w:rPr>
          <w:rFonts w:ascii="Sakkal Majalla" w:hAnsi="Sakkal Majalla" w:cs="Sakkal Majalla" w:hint="cs"/>
          <w:sz w:val="28"/>
          <w:szCs w:val="28"/>
          <w:rtl/>
          <w:lang w:bidi="ar-EG"/>
        </w:rPr>
        <w:t xml:space="preserve">هذه </w:t>
      </w:r>
      <w:r w:rsidRPr="00880867">
        <w:rPr>
          <w:rFonts w:ascii="Sakkal Majalla" w:hAnsi="Sakkal Majalla" w:cs="Sakkal Majalla"/>
          <w:sz w:val="28"/>
          <w:szCs w:val="28"/>
          <w:rtl/>
          <w:lang w:bidi="ar-EG"/>
        </w:rPr>
        <w:t>الدراسة إلى الاستفادة من التخطيط الاستراتيجي في تحقيق المعرفة</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الإدارة،</w:t>
      </w:r>
      <w:r w:rsidRPr="00880867">
        <w:rPr>
          <w:rFonts w:ascii="Sakkal Majalla" w:hAnsi="Sakkal Majalla" w:cs="Sakkal Majalla" w:hint="cs"/>
          <w:sz w:val="28"/>
          <w:szCs w:val="28"/>
          <w:rtl/>
          <w:lang w:bidi="ar-EG"/>
        </w:rPr>
        <w:t xml:space="preserve"> و</w:t>
      </w:r>
      <w:r w:rsidRPr="00880867">
        <w:rPr>
          <w:rFonts w:ascii="Sakkal Majalla" w:hAnsi="Sakkal Majalla" w:cs="Sakkal Majalla"/>
          <w:sz w:val="28"/>
          <w:szCs w:val="28"/>
          <w:rtl/>
          <w:lang w:bidi="ar-EG"/>
        </w:rPr>
        <w:t xml:space="preserve">إيجاد العلاقة بين التخطيط الاستراتيجي وإدارة المعرفة في مدارس التعليم العام بجازان، ومعرفة واقع تحقيق التخطيط الاستراتيجي ومدى تحقيق إدارة المعرفة في المدارس المبحوثة. </w:t>
      </w:r>
      <w:r w:rsidRPr="00880867">
        <w:rPr>
          <w:rFonts w:ascii="Sakkal Majalla" w:hAnsi="Sakkal Majalla" w:cs="Sakkal Majalla" w:hint="cs"/>
          <w:sz w:val="28"/>
          <w:szCs w:val="28"/>
          <w:rtl/>
          <w:lang w:bidi="ar-EG"/>
        </w:rPr>
        <w:t xml:space="preserve">لذلك </w:t>
      </w:r>
      <w:r w:rsidRPr="00880867">
        <w:rPr>
          <w:rFonts w:ascii="Sakkal Majalla" w:hAnsi="Sakkal Majalla" w:cs="Sakkal Majalla"/>
          <w:sz w:val="28"/>
          <w:szCs w:val="28"/>
          <w:rtl/>
          <w:lang w:bidi="ar-EG"/>
        </w:rPr>
        <w:t xml:space="preserve">تم استخدام المنهج الوصفي لتحقيق أهداف الدراسة، واستخدمت الاستبانة كأداة للتعرف على وجهة نظر عينة الدراسة (وكيل مدير مدارس التعليم العام بمنطقة جازان)، حيث </w:t>
      </w:r>
      <w:r w:rsidRPr="008962E4">
        <w:rPr>
          <w:rFonts w:ascii="Sakkal Majalla" w:hAnsi="Sakkal Majalla" w:cs="Sakkal Majalla"/>
          <w:color w:val="000000" w:themeColor="text1"/>
          <w:sz w:val="28"/>
          <w:szCs w:val="28"/>
          <w:rtl/>
        </w:rPr>
        <w:t>بلغت</w:t>
      </w:r>
      <w:r w:rsidRPr="00880867">
        <w:rPr>
          <w:rFonts w:ascii="Sakkal Majalla" w:hAnsi="Sakkal Majalla" w:cs="Sakkal Majalla"/>
          <w:sz w:val="28"/>
          <w:szCs w:val="28"/>
          <w:rtl/>
          <w:lang w:bidi="ar-EG"/>
        </w:rPr>
        <w:t xml:space="preserve"> العينة 259 فرداً من منطقة جازان. بلغ مجتمع الدراسة 798. </w:t>
      </w:r>
      <w:r w:rsidRPr="00880867">
        <w:rPr>
          <w:rFonts w:ascii="Sakkal Majalla" w:hAnsi="Sakkal Majalla" w:cs="Sakkal Majalla" w:hint="cs"/>
          <w:sz w:val="28"/>
          <w:szCs w:val="28"/>
          <w:rtl/>
          <w:lang w:bidi="ar-EG"/>
        </w:rPr>
        <w:t xml:space="preserve"> وقد توصلت الدراسة إلي عدة </w:t>
      </w:r>
      <w:r w:rsidRPr="00880867">
        <w:rPr>
          <w:rFonts w:ascii="Sakkal Majalla" w:hAnsi="Sakkal Majalla" w:cs="Sakkal Majalla"/>
          <w:sz w:val="28"/>
          <w:szCs w:val="28"/>
          <w:rtl/>
          <w:lang w:bidi="ar-EG"/>
        </w:rPr>
        <w:t xml:space="preserve">نتائج </w:t>
      </w:r>
      <w:r w:rsidRPr="00880867">
        <w:rPr>
          <w:rFonts w:ascii="Sakkal Majalla" w:hAnsi="Sakkal Majalla" w:cs="Sakkal Majalla" w:hint="cs"/>
          <w:sz w:val="28"/>
          <w:szCs w:val="28"/>
          <w:rtl/>
          <w:lang w:bidi="ar-EG"/>
        </w:rPr>
        <w:t xml:space="preserve">أبرزها </w:t>
      </w:r>
      <w:r w:rsidRPr="00880867">
        <w:rPr>
          <w:rFonts w:ascii="Sakkal Majalla" w:hAnsi="Sakkal Majalla" w:cs="Sakkal Majalla"/>
          <w:sz w:val="28"/>
          <w:szCs w:val="28"/>
          <w:rtl/>
          <w:lang w:bidi="ar-EG"/>
        </w:rPr>
        <w:t xml:space="preserve">أن واقع تطبيق مدارس التعليم العام بجازان للتخطيط الاستراتيجي كان مرتفعاً جداً من وجهة نظر أفراد عينة الدراسة، وأن إدارة المعرفة تتحقق في تلك المدارس بدرجة عالية. درجة. كما أثبتت النتائج أن هناك علاقة إيجابية ذات دلالة إحصائية بين التخطيط الاستراتيجي وإدارة المعرفة، وبالتالي يمكن استخدام التخطيط الاستراتيجي لتحقيق إدارة المعرفة. </w:t>
      </w:r>
    </w:p>
    <w:p w14:paraId="1E03C462" w14:textId="77777777" w:rsidR="00325F4E" w:rsidRPr="00880867" w:rsidRDefault="00325F4E"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hint="cs"/>
          <w:b/>
          <w:bCs/>
          <w:sz w:val="28"/>
          <w:szCs w:val="28"/>
          <w:rtl/>
          <w:lang w:bidi="ar-EG"/>
        </w:rPr>
        <w:lastRenderedPageBreak/>
        <w:t>دراسة</w:t>
      </w:r>
      <w:r w:rsidRPr="00880867">
        <w:rPr>
          <w:b/>
          <w:bCs/>
        </w:rPr>
        <w:t xml:space="preserve"> </w:t>
      </w:r>
      <w:r w:rsidRPr="00880867">
        <w:rPr>
          <w:rFonts w:ascii="Sakkal Majalla" w:hAnsi="Sakkal Majalla" w:cs="Sakkal Majalla"/>
          <w:b/>
          <w:bCs/>
          <w:sz w:val="28"/>
          <w:szCs w:val="28"/>
          <w:lang w:bidi="ar-EG"/>
        </w:rPr>
        <w:t xml:space="preserve">Abdul Rahman, 2019) </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Pr>
        <w:t>(</w:t>
      </w:r>
      <w:r w:rsidR="00740693" w:rsidRPr="00880867">
        <w:rPr>
          <w:rFonts w:ascii="Sakkal Majalla" w:hAnsi="Sakkal Majalla" w:cs="Sakkal Majalla" w:hint="cs"/>
          <w:b/>
          <w:bCs/>
          <w:sz w:val="28"/>
          <w:szCs w:val="28"/>
          <w:rtl/>
        </w:rPr>
        <w:t>، بعنوان: "أثر</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التخطيط</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الاستراتيجي</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في</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تعزيز</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الأداء</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الاستراتيجي</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للبنوك</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دراسة</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حالة</w:t>
      </w:r>
      <w:r w:rsidR="00740693" w:rsidRPr="00880867">
        <w:rPr>
          <w:rFonts w:ascii="Sakkal Majalla" w:hAnsi="Sakkal Majalla" w:cs="Sakkal Majalla"/>
          <w:b/>
          <w:bCs/>
          <w:sz w:val="28"/>
          <w:szCs w:val="28"/>
          <w:rtl/>
        </w:rPr>
        <w:t xml:space="preserve"> </w:t>
      </w:r>
      <w:r w:rsidR="00740693" w:rsidRPr="00880867">
        <w:rPr>
          <w:rFonts w:ascii="Sakkal Majalla" w:hAnsi="Sakkal Majalla" w:cs="Sakkal Majalla" w:hint="cs"/>
          <w:b/>
          <w:bCs/>
          <w:sz w:val="28"/>
          <w:szCs w:val="28"/>
          <w:rtl/>
        </w:rPr>
        <w:t>البحرين"</w:t>
      </w:r>
    </w:p>
    <w:p w14:paraId="11919FC6" w14:textId="77777777" w:rsidR="00430860" w:rsidRPr="00880867" w:rsidRDefault="0098521B" w:rsidP="00C8245C">
      <w:pPr>
        <w:spacing w:line="360" w:lineRule="auto"/>
        <w:ind w:left="43"/>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هدفت الدراسة إلى اختبار أثر التخطيط الاستراتيجي في تعزيز الأداء الاستراتيجي للبنوك البحرينية، وتتكون الدراسة من متغيرين </w:t>
      </w:r>
      <w:r w:rsidRPr="00880867">
        <w:rPr>
          <w:rFonts w:ascii="Sakkal Majalla" w:hAnsi="Sakkal Majalla" w:cs="Sakkal Majalla"/>
          <w:sz w:val="28"/>
          <w:szCs w:val="28"/>
          <w:rtl/>
        </w:rPr>
        <w:t>يتضمن التخطيط الاستراتيجي كمتغير مستقل مجموعة من</w:t>
      </w:r>
      <w:r w:rsidR="00D353A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 xml:space="preserve">أربعة مناظير وهي المسح البيئي وصياغة الاستراتيجية وتنفيذ الاستراتيجية وتقييم </w:t>
      </w:r>
      <w:r w:rsidR="007F0794" w:rsidRPr="00880867">
        <w:rPr>
          <w:rFonts w:ascii="Sakkal Majalla" w:hAnsi="Sakkal Majalla" w:cs="Sakkal Majalla"/>
          <w:sz w:val="28"/>
          <w:szCs w:val="28"/>
          <w:rtl/>
        </w:rPr>
        <w:t>الاستراتيجية</w:t>
      </w:r>
      <w:r w:rsidR="007F0794" w:rsidRPr="00880867">
        <w:rPr>
          <w:rFonts w:ascii="Sakkal Majalla" w:hAnsi="Sakkal Majalla" w:cs="Sakkal Majalla" w:hint="cs"/>
          <w:sz w:val="28"/>
          <w:szCs w:val="28"/>
          <w:rtl/>
        </w:rPr>
        <w:t>،</w:t>
      </w:r>
      <w:r w:rsidR="00D353A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كما يتضمن الأداء الاستراتيجي كمتغير تابع مجموعة من أربعة مناظير هي: المنظور المالي،</w:t>
      </w:r>
      <w:r w:rsidR="00D353A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ومنظور العملاء، ومنظور العمليات التجارية الداخلية، ومنظور التعلم والنمو. وتتكون عينة الدراسة</w:t>
      </w:r>
      <w:r w:rsidR="00D353A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من موظفي 10 من جميع البنوك التجارية الـ 12 في البحرين. وقد تم تطوير استبانة لجمع البيانات.</w:t>
      </w:r>
      <w:r w:rsidR="00D353A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 xml:space="preserve">وتم توزيع </w:t>
      </w:r>
      <w:r w:rsidR="00AA0233" w:rsidRPr="00880867">
        <w:rPr>
          <w:rFonts w:ascii="Sakkal Majalla" w:hAnsi="Sakkal Majalla" w:cs="Sakkal Majalla" w:hint="cs"/>
          <w:sz w:val="28"/>
          <w:szCs w:val="28"/>
          <w:rtl/>
        </w:rPr>
        <w:t>خمس</w:t>
      </w:r>
      <w:r w:rsidRPr="00880867">
        <w:rPr>
          <w:rFonts w:ascii="Sakkal Majalla" w:hAnsi="Sakkal Majalla" w:cs="Sakkal Majalla"/>
          <w:sz w:val="28"/>
          <w:szCs w:val="28"/>
          <w:rtl/>
        </w:rPr>
        <w:t xml:space="preserve"> استبانات على كل بنك بإجمالي 50 استبانة. وأظهرت النتائج أن التخطيط</w:t>
      </w:r>
      <w:r w:rsidR="00D353A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الاستراتيجي له تأثير جيد ذو دلالة إحصائية على المنظور المالي، ومنظور العملاء، ومنظور</w:t>
      </w:r>
      <w:r w:rsidR="00D353A8" w:rsidRPr="00880867">
        <w:rPr>
          <w:rFonts w:ascii="Sakkal Majalla" w:hAnsi="Sakkal Majalla" w:cs="Sakkal Majalla" w:hint="cs"/>
          <w:sz w:val="28"/>
          <w:szCs w:val="28"/>
          <w:rtl/>
        </w:rPr>
        <w:t xml:space="preserve"> </w:t>
      </w:r>
      <w:r w:rsidR="0050175B" w:rsidRPr="00880867">
        <w:rPr>
          <w:rFonts w:ascii="Sakkal Majalla" w:hAnsi="Sakkal Majalla" w:cs="Sakkal Majalla"/>
          <w:sz w:val="28"/>
          <w:szCs w:val="28"/>
          <w:rtl/>
        </w:rPr>
        <w:t>التعلم والنمو</w:t>
      </w:r>
      <w:r w:rsidR="0050175B" w:rsidRPr="00880867">
        <w:rPr>
          <w:rFonts w:ascii="Sakkal Majalla" w:hAnsi="Sakkal Majalla" w:cs="Sakkal Majalla" w:hint="cs"/>
          <w:sz w:val="28"/>
          <w:szCs w:val="28"/>
          <w:rtl/>
        </w:rPr>
        <w:t>،</w:t>
      </w:r>
      <w:r w:rsidRPr="00880867">
        <w:rPr>
          <w:rFonts w:ascii="Sakkal Majalla" w:hAnsi="Sakkal Majalla" w:cs="Sakkal Majalla"/>
          <w:sz w:val="28"/>
          <w:szCs w:val="28"/>
          <w:rtl/>
        </w:rPr>
        <w:t xml:space="preserve"> كما أظهرت النتائج وجود تأثير متوسط ذو دلالة إحصائية للتخطيط الاستراتيجي</w:t>
      </w:r>
      <w:r w:rsidR="00D353A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على منظور العمليات التجارية الداخلية. و</w:t>
      </w:r>
      <w:r w:rsidR="0050175B" w:rsidRPr="00880867">
        <w:rPr>
          <w:rFonts w:ascii="Sakkal Majalla" w:hAnsi="Sakkal Majalla" w:cs="Sakkal Majalla" w:hint="cs"/>
          <w:sz w:val="28"/>
          <w:szCs w:val="28"/>
          <w:rtl/>
        </w:rPr>
        <w:t>أوصت</w:t>
      </w:r>
      <w:r w:rsidRPr="00880867">
        <w:rPr>
          <w:rFonts w:ascii="Sakkal Majalla" w:hAnsi="Sakkal Majalla" w:cs="Sakkal Majalla"/>
          <w:sz w:val="28"/>
          <w:szCs w:val="28"/>
          <w:rtl/>
        </w:rPr>
        <w:t xml:space="preserve"> ال</w:t>
      </w:r>
      <w:r w:rsidR="0050175B" w:rsidRPr="00880867">
        <w:rPr>
          <w:rFonts w:ascii="Sakkal Majalla" w:hAnsi="Sakkal Majalla" w:cs="Sakkal Majalla" w:hint="cs"/>
          <w:sz w:val="28"/>
          <w:szCs w:val="28"/>
          <w:rtl/>
        </w:rPr>
        <w:t>دراسة</w:t>
      </w:r>
      <w:r w:rsidRPr="00880867">
        <w:rPr>
          <w:rFonts w:ascii="Sakkal Majalla" w:hAnsi="Sakkal Majalla" w:cs="Sakkal Majalla"/>
          <w:sz w:val="28"/>
          <w:szCs w:val="28"/>
          <w:rtl/>
        </w:rPr>
        <w:t xml:space="preserve"> بالتركيز على جميع جوانب</w:t>
      </w:r>
      <w:r w:rsidR="00D353A8" w:rsidRPr="00880867">
        <w:rPr>
          <w:rFonts w:ascii="Sakkal Majalla" w:hAnsi="Sakkal Majalla" w:cs="Sakkal Majalla" w:hint="cs"/>
          <w:sz w:val="28"/>
          <w:szCs w:val="28"/>
          <w:rtl/>
        </w:rPr>
        <w:t xml:space="preserve"> الأداء الاستراتيجي في </w:t>
      </w:r>
      <w:r w:rsidR="00E163E1" w:rsidRPr="00880867">
        <w:rPr>
          <w:rFonts w:ascii="Sakkal Majalla" w:hAnsi="Sakkal Majalla" w:cs="Sakkal Majalla" w:hint="cs"/>
          <w:sz w:val="28"/>
          <w:szCs w:val="28"/>
          <w:rtl/>
        </w:rPr>
        <w:t>البنوك قيد الدراسة، وخاصة منظور العمليات التجارية الداخلية.</w:t>
      </w:r>
    </w:p>
    <w:p w14:paraId="1AAB1CF0" w14:textId="77777777" w:rsidR="00865520" w:rsidRPr="00880867" w:rsidRDefault="00865520" w:rsidP="00CC1DD3">
      <w:pPr>
        <w:spacing w:after="160" w:line="360" w:lineRule="auto"/>
        <w:contextualSpacing/>
        <w:jc w:val="lowKashida"/>
        <w:rPr>
          <w:rFonts w:ascii="Sakkal Majalla" w:eastAsia="Calibri" w:hAnsi="Sakkal Majalla" w:cs="Sakkal Majalla"/>
          <w:b/>
          <w:bCs/>
          <w:kern w:val="0"/>
          <w:sz w:val="28"/>
          <w:szCs w:val="28"/>
          <w:u w:val="single"/>
          <w:rtl/>
          <w:lang w:bidi="ar-EG"/>
          <w14:ligatures w14:val="none"/>
        </w:rPr>
      </w:pPr>
      <w:r w:rsidRPr="00880867">
        <w:rPr>
          <w:rFonts w:ascii="Sakkal Majalla" w:hAnsi="Sakkal Majalla" w:cs="Sakkal Majalla"/>
          <w:b/>
          <w:bCs/>
          <w:sz w:val="28"/>
          <w:szCs w:val="28"/>
          <w:u w:val="single"/>
          <w:rtl/>
        </w:rPr>
        <w:t xml:space="preserve">المحور </w:t>
      </w:r>
      <w:r w:rsidR="00AA0233" w:rsidRPr="00880867">
        <w:rPr>
          <w:rFonts w:ascii="Sakkal Majalla" w:hAnsi="Sakkal Majalla" w:cs="Sakkal Majalla" w:hint="cs"/>
          <w:b/>
          <w:bCs/>
          <w:sz w:val="28"/>
          <w:szCs w:val="28"/>
          <w:u w:val="single"/>
          <w:rtl/>
        </w:rPr>
        <w:t>الثاني:</w:t>
      </w:r>
      <w:r w:rsidRPr="00880867">
        <w:rPr>
          <w:rFonts w:ascii="Sakkal Majalla" w:hAnsi="Sakkal Majalla" w:cs="Sakkal Majalla"/>
          <w:b/>
          <w:bCs/>
          <w:sz w:val="28"/>
          <w:szCs w:val="28"/>
          <w:u w:val="single"/>
          <w:rtl/>
        </w:rPr>
        <w:t xml:space="preserve"> الدراسات السابقة المرتبطة بت</w:t>
      </w:r>
      <w:r w:rsidR="005214FB" w:rsidRPr="00880867">
        <w:rPr>
          <w:rFonts w:ascii="Sakkal Majalla" w:hAnsi="Sakkal Majalla" w:cs="Sakkal Majalla" w:hint="cs"/>
          <w:b/>
          <w:bCs/>
          <w:sz w:val="28"/>
          <w:szCs w:val="28"/>
          <w:u w:val="single"/>
          <w:rtl/>
        </w:rPr>
        <w:t xml:space="preserve">حقيق التميز المؤسسي </w:t>
      </w:r>
    </w:p>
    <w:p w14:paraId="3181EAE5" w14:textId="77777777" w:rsidR="006E1991" w:rsidRPr="00880867" w:rsidRDefault="00865520" w:rsidP="00CC1DD3">
      <w:pPr>
        <w:spacing w:line="360" w:lineRule="auto"/>
        <w:jc w:val="lowKashida"/>
        <w:rPr>
          <w:rFonts w:ascii="Sakkal Majalla" w:hAnsi="Sakkal Majalla" w:cs="Sakkal Majalla"/>
          <w:b/>
          <w:bCs/>
          <w:sz w:val="28"/>
          <w:szCs w:val="28"/>
          <w:u w:val="single"/>
          <w:lang w:bidi="ar-EG"/>
        </w:rPr>
      </w:pPr>
      <w:r w:rsidRPr="00880867">
        <w:rPr>
          <w:rFonts w:ascii="Sakkal Majalla" w:hAnsi="Sakkal Majalla" w:cs="Sakkal Majalla"/>
          <w:b/>
          <w:bCs/>
          <w:sz w:val="28"/>
          <w:szCs w:val="28"/>
          <w:u w:val="single"/>
          <w:rtl/>
          <w:lang w:bidi="ar-EG"/>
        </w:rPr>
        <w:t>أولاً: الدراسات العربية:</w:t>
      </w:r>
    </w:p>
    <w:p w14:paraId="601D2683" w14:textId="77777777" w:rsidR="00561654" w:rsidRPr="00880867" w:rsidRDefault="00817576"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hint="cs"/>
          <w:b/>
          <w:bCs/>
          <w:sz w:val="28"/>
          <w:szCs w:val="28"/>
          <w:rtl/>
          <w:lang w:bidi="ar-EG"/>
        </w:rPr>
        <w:t xml:space="preserve">دراسة </w:t>
      </w:r>
      <w:r w:rsidR="00CB0DF3" w:rsidRPr="00880867">
        <w:rPr>
          <w:rFonts w:ascii="Sakkal Majalla" w:hAnsi="Sakkal Majalla" w:cs="Sakkal Majalla" w:hint="cs"/>
          <w:b/>
          <w:bCs/>
          <w:sz w:val="28"/>
          <w:szCs w:val="28"/>
          <w:rtl/>
          <w:lang w:bidi="ar-EG"/>
        </w:rPr>
        <w:t>(أبو</w:t>
      </w:r>
      <w:r w:rsidRPr="00880867">
        <w:rPr>
          <w:rFonts w:ascii="Sakkal Majalla" w:hAnsi="Sakkal Majalla" w:cs="Sakkal Majalla" w:hint="cs"/>
          <w:b/>
          <w:bCs/>
          <w:sz w:val="28"/>
          <w:szCs w:val="28"/>
          <w:rtl/>
          <w:lang w:bidi="ar-EG"/>
        </w:rPr>
        <w:t xml:space="preserve"> </w:t>
      </w:r>
      <w:r w:rsidR="00CB0DF3" w:rsidRPr="00880867">
        <w:rPr>
          <w:rFonts w:ascii="Sakkal Majalla" w:hAnsi="Sakkal Majalla" w:cs="Sakkal Majalla" w:hint="cs"/>
          <w:b/>
          <w:bCs/>
          <w:sz w:val="28"/>
          <w:szCs w:val="28"/>
          <w:rtl/>
          <w:lang w:bidi="ar-EG"/>
        </w:rPr>
        <w:t>القاسم،</w:t>
      </w:r>
      <w:r w:rsidRPr="00880867">
        <w:rPr>
          <w:rFonts w:ascii="Sakkal Majalla" w:hAnsi="Sakkal Majalla" w:cs="Sakkal Majalla" w:hint="cs"/>
          <w:b/>
          <w:bCs/>
          <w:sz w:val="28"/>
          <w:szCs w:val="28"/>
          <w:rtl/>
          <w:lang w:bidi="ar-EG"/>
        </w:rPr>
        <w:t xml:space="preserve"> </w:t>
      </w:r>
      <w:r w:rsidR="00CB0DF3" w:rsidRPr="00880867">
        <w:rPr>
          <w:rFonts w:ascii="Sakkal Majalla" w:hAnsi="Sakkal Majalla" w:cs="Sakkal Majalla" w:hint="cs"/>
          <w:b/>
          <w:bCs/>
          <w:sz w:val="28"/>
          <w:szCs w:val="28"/>
          <w:rtl/>
          <w:lang w:bidi="ar-EG"/>
        </w:rPr>
        <w:t>السيد،</w:t>
      </w:r>
      <w:r w:rsidRPr="00880867">
        <w:rPr>
          <w:rFonts w:ascii="Sakkal Majalla" w:hAnsi="Sakkal Majalla" w:cs="Sakkal Majalla" w:hint="cs"/>
          <w:b/>
          <w:bCs/>
          <w:sz w:val="28"/>
          <w:szCs w:val="28"/>
          <w:rtl/>
          <w:lang w:bidi="ar-EG"/>
        </w:rPr>
        <w:t xml:space="preserve"> 2023)، </w:t>
      </w:r>
      <w:r w:rsidR="00CB0DF3" w:rsidRPr="00880867">
        <w:rPr>
          <w:rFonts w:ascii="Sakkal Majalla" w:hAnsi="Sakkal Majalla" w:cs="Sakkal Majalla" w:hint="cs"/>
          <w:b/>
          <w:bCs/>
          <w:sz w:val="28"/>
          <w:szCs w:val="28"/>
          <w:rtl/>
          <w:lang w:bidi="ar-EG"/>
        </w:rPr>
        <w:t>بعنوان:</w:t>
      </w:r>
      <w:r w:rsidRPr="00880867">
        <w:rPr>
          <w:rFonts w:ascii="Sakkal Majalla" w:hAnsi="Sakkal Majalla" w:cs="Sakkal Majalla" w:hint="cs"/>
          <w:b/>
          <w:bCs/>
          <w:sz w:val="28"/>
          <w:szCs w:val="28"/>
          <w:rtl/>
          <w:lang w:bidi="ar-EG"/>
        </w:rPr>
        <w:t xml:space="preserve"> "</w:t>
      </w:r>
      <w:r w:rsidRPr="00880867">
        <w:rPr>
          <w:rtl/>
        </w:rPr>
        <w:t xml:space="preserve"> </w:t>
      </w:r>
      <w:r w:rsidRPr="00880867">
        <w:rPr>
          <w:rFonts w:ascii="Sakkal Majalla" w:hAnsi="Sakkal Majalla" w:cs="Sakkal Majalla"/>
          <w:b/>
          <w:bCs/>
          <w:sz w:val="28"/>
          <w:szCs w:val="28"/>
          <w:rtl/>
          <w:lang w:bidi="ar-EG"/>
        </w:rPr>
        <w:t>أثر الالتزام التنظيمي في تحقيق التميز المؤسسي دراسة تطبيقية على وزارة</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tl/>
          <w:lang w:bidi="ar-EG"/>
        </w:rPr>
        <w:t>التخطيط والتنمية الاقتصادية</w:t>
      </w:r>
      <w:r w:rsidRPr="00880867">
        <w:rPr>
          <w:rFonts w:ascii="Sakkal Majalla" w:hAnsi="Sakkal Majalla" w:cs="Sakkal Majalla" w:hint="cs"/>
          <w:b/>
          <w:bCs/>
          <w:sz w:val="28"/>
          <w:szCs w:val="28"/>
          <w:rtl/>
          <w:lang w:bidi="ar-EG"/>
        </w:rPr>
        <w:t>"</w:t>
      </w:r>
    </w:p>
    <w:p w14:paraId="595B48D4" w14:textId="34C20967" w:rsidR="00817576" w:rsidRPr="00880867" w:rsidRDefault="00F801F6" w:rsidP="00C8245C">
      <w:pPr>
        <w:spacing w:line="360" w:lineRule="auto"/>
        <w:ind w:left="43"/>
        <w:jc w:val="lowKashida"/>
        <w:rPr>
          <w:rFonts w:ascii="Sakkal Majalla" w:hAnsi="Sakkal Majalla" w:cs="Sakkal Majalla"/>
          <w:b/>
          <w:bCs/>
          <w:sz w:val="28"/>
          <w:szCs w:val="28"/>
          <w:lang w:bidi="ar-EG"/>
        </w:rPr>
      </w:pPr>
      <w:r w:rsidRPr="00880867">
        <w:rPr>
          <w:rFonts w:ascii="Sakkal Majalla" w:hAnsi="Sakkal Majalla" w:cs="Sakkal Majalla" w:hint="cs"/>
          <w:sz w:val="28"/>
          <w:szCs w:val="28"/>
          <w:rtl/>
          <w:lang w:bidi="ar-EG"/>
        </w:rPr>
        <w:t xml:space="preserve">هدفت </w:t>
      </w:r>
      <w:r w:rsidRPr="00880867">
        <w:rPr>
          <w:rFonts w:ascii="Sakkal Majalla" w:hAnsi="Sakkal Majalla" w:cs="Sakkal Majalla"/>
          <w:sz w:val="28"/>
          <w:szCs w:val="28"/>
          <w:rtl/>
          <w:lang w:bidi="ar-EG"/>
        </w:rPr>
        <w:t xml:space="preserve">هذه الدراسة إلى التعرف على التحديات التي تواجه تطبيق التميز </w:t>
      </w:r>
      <w:r w:rsidRPr="00880867">
        <w:rPr>
          <w:rFonts w:ascii="Sakkal Majalla" w:hAnsi="Sakkal Majalla" w:cs="Sakkal Majalla" w:hint="cs"/>
          <w:sz w:val="28"/>
          <w:szCs w:val="28"/>
          <w:rtl/>
          <w:lang w:bidi="ar-EG"/>
        </w:rPr>
        <w:t>المؤسسي</w:t>
      </w:r>
      <w:r w:rsidRPr="00880867">
        <w:rPr>
          <w:rFonts w:ascii="Sakkal Majalla" w:hAnsi="Sakkal Majalla" w:cs="Sakkal Majalla"/>
          <w:sz w:val="28"/>
          <w:szCs w:val="28"/>
          <w:rtl/>
          <w:lang w:bidi="ar-EG"/>
        </w:rPr>
        <w:t xml:space="preserve"> بوزارة التخطيط والتنمية الاقتصادية وكشف اتجاهات العاملين نحو تحقيق التميز المؤسسي من خلال عينة عشوائية بسيطة قدرت (</w:t>
      </w:r>
      <w:r w:rsidRPr="00880867">
        <w:rPr>
          <w:rFonts w:ascii="Sakkal Majalla" w:hAnsi="Sakkal Majalla" w:cs="Sakkal Majalla"/>
          <w:sz w:val="28"/>
          <w:szCs w:val="28"/>
          <w:rtl/>
          <w:lang w:bidi="fa-IR"/>
        </w:rPr>
        <w:t xml:space="preserve">۳۲۷) </w:t>
      </w:r>
      <w:r w:rsidRPr="00880867">
        <w:rPr>
          <w:rFonts w:ascii="Sakkal Majalla" w:hAnsi="Sakkal Majalla" w:cs="Sakkal Majalla"/>
          <w:sz w:val="28"/>
          <w:szCs w:val="28"/>
          <w:rtl/>
          <w:lang w:bidi="ar-EG"/>
        </w:rPr>
        <w:t>مفردة من العاملين بوزارة التخطيط والتنمية الاقتصادية، وتوصلت الدراسة إلى وجود تأثير ذو دلالة معنوية التزام المعياري - الالتزام المستمر على الأبعاد الالتزام التنظيمي الالتزام العام</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sz w:val="28"/>
          <w:szCs w:val="28"/>
          <w:rtl/>
          <w:lang w:bidi="ar-EG"/>
        </w:rPr>
        <w:t>التميز المؤسسي</w:t>
      </w:r>
      <w:r w:rsidRPr="00880867">
        <w:rPr>
          <w:rFonts w:ascii="Sakkal Majalla" w:hAnsi="Sakkal Majalla" w:cs="Sakkal Majalla" w:hint="cs"/>
          <w:sz w:val="28"/>
          <w:szCs w:val="28"/>
          <w:rtl/>
          <w:lang w:bidi="ar-EG"/>
        </w:rPr>
        <w:t xml:space="preserve"> بالإضافة إلي وجود </w:t>
      </w:r>
      <w:r w:rsidRPr="00880867">
        <w:rPr>
          <w:rFonts w:ascii="Sakkal Majalla" w:hAnsi="Sakkal Majalla" w:cs="Sakkal Majalla"/>
          <w:sz w:val="28"/>
          <w:szCs w:val="28"/>
          <w:rtl/>
          <w:lang w:bidi="ar-EG"/>
        </w:rPr>
        <w:t>علاقة ارتباط طردية قوية نسبيا بين المتغيرين حيث كانت نسبة الارتباط (٦٠.٥%) بين جميع أبعاد متغير (</w:t>
      </w:r>
      <w:r w:rsidRPr="00880867">
        <w:rPr>
          <w:rFonts w:ascii="Sakkal Majalla" w:hAnsi="Sakkal Majalla" w:cs="Sakkal Majalla" w:hint="cs"/>
          <w:sz w:val="28"/>
          <w:szCs w:val="28"/>
          <w:rtl/>
          <w:lang w:bidi="ar-EG"/>
        </w:rPr>
        <w:t>الالتزام</w:t>
      </w:r>
      <w:r w:rsidRPr="00880867">
        <w:rPr>
          <w:rFonts w:ascii="Sakkal Majalla" w:hAnsi="Sakkal Majalla" w:cs="Sakkal Majalla"/>
          <w:sz w:val="28"/>
          <w:szCs w:val="28"/>
          <w:rtl/>
          <w:lang w:bidi="ar-EG"/>
        </w:rPr>
        <w:t xml:space="preserve"> التنظيمي)، و التميز </w:t>
      </w:r>
      <w:r w:rsidRPr="00880867">
        <w:rPr>
          <w:rFonts w:ascii="Sakkal Majalla" w:hAnsi="Sakkal Majalla" w:cs="Sakkal Majalla" w:hint="cs"/>
          <w:sz w:val="28"/>
          <w:szCs w:val="28"/>
          <w:rtl/>
          <w:lang w:bidi="ar-EG"/>
        </w:rPr>
        <w:t>المؤسسي</w:t>
      </w:r>
      <w:r w:rsidRPr="00880867">
        <w:rPr>
          <w:rFonts w:ascii="Sakkal Majalla" w:hAnsi="Sakkal Majalla" w:cs="Sakkal Majalla"/>
          <w:sz w:val="28"/>
          <w:szCs w:val="28"/>
          <w:rtl/>
          <w:lang w:bidi="ar-EG"/>
        </w:rPr>
        <w:t xml:space="preserve">)، </w:t>
      </w:r>
      <w:r w:rsidRPr="00880867">
        <w:rPr>
          <w:rFonts w:ascii="Sakkal Majalla" w:hAnsi="Sakkal Majalla" w:cs="Sakkal Majalla" w:hint="cs"/>
          <w:sz w:val="28"/>
          <w:szCs w:val="28"/>
          <w:rtl/>
          <w:lang w:bidi="ar-EG"/>
        </w:rPr>
        <w:t xml:space="preserve">كما أن </w:t>
      </w:r>
      <w:r w:rsidRPr="00880867">
        <w:rPr>
          <w:rFonts w:ascii="Sakkal Majalla" w:hAnsi="Sakkal Majalla" w:cs="Sakkal Majalla"/>
          <w:sz w:val="28"/>
          <w:szCs w:val="28"/>
          <w:rtl/>
          <w:lang w:bidi="ar-EG"/>
        </w:rPr>
        <w:t>قيمة الوسط الحسابي للمتغير التابع التميز المؤسسي بلغت ٣.٣٤١ وهي أعلى من المتوسط العام (</w:t>
      </w:r>
      <w:r w:rsidRPr="00880867">
        <w:rPr>
          <w:rFonts w:ascii="Sakkal Majalla" w:hAnsi="Sakkal Majalla" w:cs="Sakkal Majalla"/>
          <w:sz w:val="28"/>
          <w:szCs w:val="28"/>
          <w:rtl/>
          <w:lang w:bidi="fa-IR"/>
        </w:rPr>
        <w:t xml:space="preserve">۳) </w:t>
      </w:r>
      <w:r w:rsidRPr="00880867">
        <w:rPr>
          <w:rFonts w:ascii="Sakkal Majalla" w:hAnsi="Sakkal Majalla" w:cs="Sakkal Majalla"/>
          <w:sz w:val="28"/>
          <w:szCs w:val="28"/>
          <w:rtl/>
          <w:lang w:bidi="ar-EG"/>
        </w:rPr>
        <w:t xml:space="preserve">درجات) وهذا يوضح اتفاق عينة الدراسة على الموافقة بدرجة كبيرة على </w:t>
      </w:r>
      <w:r w:rsidRPr="00880867">
        <w:rPr>
          <w:rFonts w:ascii="Sakkal Majalla" w:hAnsi="Sakkal Majalla" w:cs="Sakkal Majalla"/>
          <w:sz w:val="28"/>
          <w:szCs w:val="28"/>
          <w:rtl/>
          <w:lang w:bidi="ar-EG"/>
        </w:rPr>
        <w:lastRenderedPageBreak/>
        <w:t>وجود بعض التحديات التي تواجه تطبيق -التميز المؤسسي</w:t>
      </w:r>
      <w:r w:rsidR="00A61031">
        <w:rPr>
          <w:rFonts w:ascii="Sakkal Majalla" w:hAnsi="Sakkal Majalla" w:cs="Sakkal Majalla" w:hint="cs"/>
          <w:sz w:val="28"/>
          <w:szCs w:val="28"/>
          <w:rtl/>
          <w:lang w:bidi="ar-EG"/>
        </w:rPr>
        <w:t xml:space="preserve"> </w:t>
      </w:r>
      <w:r w:rsidR="00C33BE0">
        <w:rPr>
          <w:rFonts w:ascii="Sakkal Majalla" w:hAnsi="Sakkal Majalla" w:cs="Sakkal Majalla" w:hint="cs"/>
          <w:sz w:val="28"/>
          <w:szCs w:val="28"/>
          <w:rtl/>
          <w:lang w:bidi="ar-EG"/>
        </w:rPr>
        <w:t>(</w:t>
      </w:r>
      <w:r w:rsidRPr="00880867">
        <w:rPr>
          <w:rFonts w:ascii="Sakkal Majalla" w:hAnsi="Sakkal Majalla" w:cs="Sakkal Majalla"/>
          <w:sz w:val="28"/>
          <w:szCs w:val="28"/>
          <w:rtl/>
          <w:lang w:bidi="ar-EG"/>
        </w:rPr>
        <w:t>بالوزارة</w:t>
      </w:r>
      <w:r w:rsidR="002959E3">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المعياري)، (الالتزام العاطفي)، (الالتزام المستمر).</w:t>
      </w:r>
    </w:p>
    <w:p w14:paraId="1E05D3AB" w14:textId="77777777" w:rsidR="00817576" w:rsidRPr="00880867" w:rsidRDefault="004B3488"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b/>
          <w:bCs/>
          <w:sz w:val="28"/>
          <w:szCs w:val="28"/>
          <w:rtl/>
          <w:lang w:bidi="ar-EG"/>
        </w:rPr>
        <w:t>دراسة (</w:t>
      </w:r>
      <w:r w:rsidR="00CB0DF3" w:rsidRPr="00880867">
        <w:rPr>
          <w:rFonts w:ascii="Sakkal Majalla" w:hAnsi="Sakkal Majalla" w:cs="Sakkal Majalla" w:hint="cs"/>
          <w:b/>
          <w:bCs/>
          <w:sz w:val="28"/>
          <w:szCs w:val="28"/>
          <w:rtl/>
          <w:lang w:bidi="ar-EG"/>
        </w:rPr>
        <w:t>خالدي،</w:t>
      </w:r>
      <w:r w:rsidR="00817576" w:rsidRPr="00880867">
        <w:rPr>
          <w:rFonts w:ascii="Sakkal Majalla" w:hAnsi="Sakkal Majalla" w:cs="Sakkal Majalla" w:hint="cs"/>
          <w:b/>
          <w:bCs/>
          <w:sz w:val="28"/>
          <w:szCs w:val="28"/>
          <w:rtl/>
          <w:lang w:bidi="ar-EG"/>
        </w:rPr>
        <w:t xml:space="preserve"> </w:t>
      </w:r>
      <w:r w:rsidR="008540A8" w:rsidRPr="00880867">
        <w:rPr>
          <w:rFonts w:ascii="Sakkal Majalla" w:hAnsi="Sakkal Majalla" w:cs="Sakkal Majalla" w:hint="cs"/>
          <w:b/>
          <w:bCs/>
          <w:sz w:val="28"/>
          <w:szCs w:val="28"/>
          <w:rtl/>
          <w:lang w:bidi="ar-EG"/>
        </w:rPr>
        <w:t>مهاوه،</w:t>
      </w:r>
      <w:r w:rsidRPr="00880867">
        <w:rPr>
          <w:rFonts w:ascii="Sakkal Majalla" w:hAnsi="Sakkal Majalla" w:cs="Sakkal Majalla"/>
          <w:b/>
          <w:bCs/>
          <w:sz w:val="28"/>
          <w:szCs w:val="28"/>
          <w:rtl/>
          <w:lang w:bidi="ar-EG"/>
        </w:rPr>
        <w:t xml:space="preserve"> 202</w:t>
      </w:r>
      <w:r w:rsidR="00817576" w:rsidRPr="00880867">
        <w:rPr>
          <w:rFonts w:ascii="Sakkal Majalla" w:hAnsi="Sakkal Majalla" w:cs="Sakkal Majalla" w:hint="cs"/>
          <w:b/>
          <w:bCs/>
          <w:sz w:val="28"/>
          <w:szCs w:val="28"/>
          <w:rtl/>
          <w:lang w:bidi="ar-EG"/>
        </w:rPr>
        <w:t>1</w:t>
      </w:r>
      <w:r w:rsidR="008540A8" w:rsidRPr="00880867">
        <w:rPr>
          <w:rFonts w:ascii="Sakkal Majalla" w:hAnsi="Sakkal Majalla" w:cs="Sakkal Majalla" w:hint="cs"/>
          <w:b/>
          <w:bCs/>
          <w:sz w:val="28"/>
          <w:szCs w:val="28"/>
          <w:rtl/>
          <w:lang w:bidi="ar-EG"/>
        </w:rPr>
        <w:t>)،</w:t>
      </w:r>
      <w:r w:rsidRPr="00880867">
        <w:rPr>
          <w:rFonts w:ascii="Sakkal Majalla" w:hAnsi="Sakkal Majalla" w:cs="Sakkal Majalla"/>
          <w:b/>
          <w:bCs/>
          <w:sz w:val="28"/>
          <w:szCs w:val="28"/>
          <w:rtl/>
          <w:lang w:bidi="ar-EG"/>
        </w:rPr>
        <w:t xml:space="preserve"> </w:t>
      </w:r>
      <w:r w:rsidR="008540A8" w:rsidRPr="00880867">
        <w:rPr>
          <w:rFonts w:ascii="Sakkal Majalla" w:hAnsi="Sakkal Majalla" w:cs="Sakkal Majalla" w:hint="cs"/>
          <w:b/>
          <w:bCs/>
          <w:sz w:val="28"/>
          <w:szCs w:val="28"/>
          <w:rtl/>
          <w:lang w:bidi="ar-EG"/>
        </w:rPr>
        <w:t>بعنوان:</w:t>
      </w:r>
      <w:r w:rsidRPr="00880867">
        <w:rPr>
          <w:rFonts w:ascii="Sakkal Majalla" w:hAnsi="Sakkal Majalla" w:cs="Sakkal Majalla"/>
          <w:b/>
          <w:bCs/>
          <w:sz w:val="28"/>
          <w:szCs w:val="28"/>
          <w:rtl/>
          <w:lang w:bidi="ar-EG"/>
        </w:rPr>
        <w:t xml:space="preserve"> </w:t>
      </w:r>
      <w:r w:rsidR="00817576" w:rsidRPr="00880867">
        <w:rPr>
          <w:rFonts w:ascii="Sakkal Majalla" w:hAnsi="Sakkal Majalla" w:cs="Sakkal Majalla" w:hint="cs"/>
          <w:b/>
          <w:bCs/>
          <w:sz w:val="28"/>
          <w:szCs w:val="28"/>
          <w:rtl/>
          <w:lang w:bidi="ar-EG"/>
        </w:rPr>
        <w:t>"</w:t>
      </w:r>
      <w:r w:rsidR="00817576" w:rsidRPr="00880867">
        <w:rPr>
          <w:rtl/>
        </w:rPr>
        <w:t xml:space="preserve"> </w:t>
      </w:r>
      <w:r w:rsidR="00817576" w:rsidRPr="00880867">
        <w:rPr>
          <w:rFonts w:ascii="Sakkal Majalla" w:hAnsi="Sakkal Majalla" w:cs="Sakkal Majalla"/>
          <w:b/>
          <w:bCs/>
          <w:sz w:val="28"/>
          <w:szCs w:val="28"/>
          <w:rtl/>
          <w:lang w:bidi="ar-EG"/>
        </w:rPr>
        <w:t>أثر الذكاء الإستراتيجي في تحقيق التميز المؤسسي دراسة حالة عينة من المؤسسات الاقتصادية في ولاية بسكرة</w:t>
      </w:r>
      <w:r w:rsidR="00817576" w:rsidRPr="00880867">
        <w:rPr>
          <w:rFonts w:ascii="Sakkal Majalla" w:hAnsi="Sakkal Majalla" w:cs="Sakkal Majalla" w:hint="cs"/>
          <w:b/>
          <w:bCs/>
          <w:sz w:val="28"/>
          <w:szCs w:val="28"/>
          <w:rtl/>
          <w:lang w:bidi="ar-EG"/>
        </w:rPr>
        <w:t>"</w:t>
      </w:r>
    </w:p>
    <w:p w14:paraId="60961B1D" w14:textId="77777777" w:rsidR="00F801F6" w:rsidRPr="00880867" w:rsidRDefault="00DE4C83" w:rsidP="00C8245C">
      <w:pPr>
        <w:spacing w:line="360" w:lineRule="auto"/>
        <w:ind w:left="43"/>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 هدفت هذه </w:t>
      </w:r>
      <w:r w:rsidR="00817576" w:rsidRPr="00880867">
        <w:rPr>
          <w:rFonts w:ascii="Sakkal Majalla" w:hAnsi="Sakkal Majalla" w:cs="Sakkal Majalla"/>
          <w:sz w:val="28"/>
          <w:szCs w:val="28"/>
          <w:rtl/>
          <w:lang w:bidi="ar-EG"/>
        </w:rPr>
        <w:t xml:space="preserve">الدراسة إلى تبيان أثر الذكاء الاستراتيجي في تحقيق التميز المؤسسي من خلال دراسة عينة من </w:t>
      </w:r>
      <w:r w:rsidR="00817576" w:rsidRPr="00880867">
        <w:rPr>
          <w:rFonts w:ascii="Sakkal Majalla" w:hAnsi="Sakkal Majalla" w:cs="Sakkal Majalla"/>
          <w:sz w:val="28"/>
          <w:szCs w:val="28"/>
          <w:rtl/>
        </w:rPr>
        <w:t>المؤسسات</w:t>
      </w:r>
      <w:r w:rsidR="00817576" w:rsidRPr="00880867">
        <w:rPr>
          <w:rFonts w:ascii="Sakkal Majalla" w:hAnsi="Sakkal Majalla" w:cs="Sakkal Majalla"/>
          <w:sz w:val="28"/>
          <w:szCs w:val="28"/>
          <w:rtl/>
          <w:lang w:bidi="ar-EG"/>
        </w:rPr>
        <w:t xml:space="preserve"> الاقتصادية في ولاية بسكرة والعلاقة بينهما. وقد اعتمدنا على أداة الاستبيان الذي وزع على 49 إطار مدير، رئيس دائرة، رئيس مصلحة في المؤسسات المعنية وتم تحليله بواسطة البرنامج الإحصائي </w:t>
      </w:r>
      <w:r w:rsidR="00817576" w:rsidRPr="00880867">
        <w:rPr>
          <w:rFonts w:ascii="Sakkal Majalla" w:hAnsi="Sakkal Majalla" w:cs="Sakkal Majalla"/>
          <w:sz w:val="28"/>
          <w:szCs w:val="28"/>
          <w:lang w:bidi="ar-EG"/>
        </w:rPr>
        <w:t>SPSS</w:t>
      </w:r>
      <w:r w:rsidR="00817576" w:rsidRPr="00880867">
        <w:rPr>
          <w:rFonts w:ascii="Sakkal Majalla" w:hAnsi="Sakkal Majalla" w:cs="Sakkal Majalla"/>
          <w:sz w:val="28"/>
          <w:szCs w:val="28"/>
          <w:rtl/>
          <w:lang w:bidi="ar-EG"/>
        </w:rPr>
        <w:t xml:space="preserve"> وتوصلت الدراسة أن العينة المبحوثة على دراية كافية بالذكاء ولهم القدرة على رؤية الاتجاهات المستقبلية وتحفيز</w:t>
      </w:r>
      <w:r w:rsidR="00817576" w:rsidRPr="00880867">
        <w:rPr>
          <w:rFonts w:ascii="Sakkal Majalla" w:hAnsi="Sakkal Majalla" w:cs="Sakkal Majalla" w:hint="cs"/>
          <w:sz w:val="28"/>
          <w:szCs w:val="28"/>
          <w:rtl/>
          <w:lang w:bidi="ar-EG"/>
        </w:rPr>
        <w:t xml:space="preserve"> </w:t>
      </w:r>
      <w:r w:rsidR="00817576" w:rsidRPr="00880867">
        <w:rPr>
          <w:rFonts w:ascii="Sakkal Majalla" w:hAnsi="Sakkal Majalla" w:cs="Sakkal Majalla"/>
          <w:sz w:val="28"/>
          <w:szCs w:val="28"/>
          <w:rtl/>
          <w:lang w:bidi="ar-EG"/>
        </w:rPr>
        <w:t>العاملين، وحثهم على العمل بهدف الوصول إلى شراكة وتوسيع الأعمال وتحقيق التميز</w:t>
      </w:r>
      <w:r w:rsidR="00817576" w:rsidRPr="00880867">
        <w:rPr>
          <w:rFonts w:ascii="Sakkal Majalla" w:hAnsi="Sakkal Majalla" w:cs="Sakkal Majalla" w:hint="cs"/>
          <w:sz w:val="28"/>
          <w:szCs w:val="28"/>
          <w:rtl/>
          <w:lang w:bidi="ar-EG"/>
        </w:rPr>
        <w:t xml:space="preserve"> كما أن </w:t>
      </w:r>
      <w:r w:rsidR="00817576" w:rsidRPr="00880867">
        <w:rPr>
          <w:rFonts w:ascii="Sakkal Majalla" w:hAnsi="Sakkal Majalla" w:cs="Sakkal Majalla"/>
          <w:sz w:val="28"/>
          <w:szCs w:val="28"/>
          <w:rtl/>
          <w:lang w:bidi="ar-EG"/>
        </w:rPr>
        <w:t>المؤسسات محل الدراسة لها توجه إلى أسر المعرفة والحصول عليها ونشرها على كافة المستويات الإدارية فيما يحقق الأداء المتميز، وتسعى باستمرار إلى تطوير سعيها نحو الاستثمار في امتلاك معرفة جديدة من خلال البحث عن الكفاءات وتوظيفها وتشجيع النمو المؤسسي. وهذا ما أثبته وجود علاقة قوية بين الدافعية</w:t>
      </w:r>
      <w:r w:rsidR="00817576" w:rsidRPr="00880867">
        <w:rPr>
          <w:rFonts w:ascii="Sakkal Majalla" w:hAnsi="Sakkal Majalla" w:cs="Sakkal Majalla" w:hint="cs"/>
          <w:sz w:val="28"/>
          <w:szCs w:val="28"/>
          <w:rtl/>
          <w:lang w:bidi="ar-EG"/>
        </w:rPr>
        <w:t xml:space="preserve"> </w:t>
      </w:r>
      <w:r w:rsidR="00817576" w:rsidRPr="00880867">
        <w:rPr>
          <w:rFonts w:ascii="Sakkal Majalla" w:hAnsi="Sakkal Majalla" w:cs="Sakkal Majalla"/>
          <w:sz w:val="28"/>
          <w:szCs w:val="28"/>
          <w:rtl/>
          <w:lang w:bidi="ar-EG"/>
        </w:rPr>
        <w:t>والتميز المؤسسي.</w:t>
      </w:r>
    </w:p>
    <w:p w14:paraId="799B1920" w14:textId="77777777" w:rsidR="00F46720" w:rsidRPr="00880867" w:rsidRDefault="00F46720"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hint="cs"/>
          <w:b/>
          <w:bCs/>
          <w:sz w:val="28"/>
          <w:szCs w:val="28"/>
          <w:rtl/>
          <w:lang w:bidi="ar-EG"/>
        </w:rPr>
        <w:t xml:space="preserve">دراسة (الدغمي، الجوازنة ، 2019)، بعنوان : "التمكين الإداري في التميز المؤسسي " </w:t>
      </w:r>
    </w:p>
    <w:p w14:paraId="4E1FC88D" w14:textId="77777777" w:rsidR="00F46720" w:rsidRPr="00880867" w:rsidRDefault="00F46720" w:rsidP="00C8245C">
      <w:pPr>
        <w:spacing w:line="360" w:lineRule="auto"/>
        <w:ind w:left="43"/>
        <w:jc w:val="lowKashida"/>
        <w:rPr>
          <w:rFonts w:ascii="Sakkal Majalla" w:hAnsi="Sakkal Majalla" w:cs="Sakkal Majalla"/>
          <w:sz w:val="28"/>
          <w:szCs w:val="28"/>
          <w:rtl/>
          <w:lang w:bidi="ar-EG"/>
        </w:rPr>
      </w:pPr>
      <w:r w:rsidRPr="00880867">
        <w:rPr>
          <w:rFonts w:ascii="Sakkal Majalla" w:hAnsi="Sakkal Majalla" w:cs="Sakkal Majalla"/>
          <w:sz w:val="28"/>
          <w:szCs w:val="28"/>
          <w:rtl/>
          <w:lang w:bidi="ar-EG"/>
        </w:rPr>
        <w:t xml:space="preserve">هدفت هذه </w:t>
      </w:r>
      <w:r w:rsidRPr="00880867">
        <w:rPr>
          <w:rFonts w:ascii="Sakkal Majalla" w:hAnsi="Sakkal Majalla" w:cs="Sakkal Majalla"/>
          <w:sz w:val="28"/>
          <w:szCs w:val="28"/>
          <w:rtl/>
        </w:rPr>
        <w:t>الدراسة</w:t>
      </w:r>
      <w:r w:rsidRPr="00880867">
        <w:rPr>
          <w:rFonts w:ascii="Sakkal Majalla" w:hAnsi="Sakkal Majalla" w:cs="Sakkal Majalla"/>
          <w:sz w:val="28"/>
          <w:szCs w:val="28"/>
          <w:rtl/>
          <w:lang w:bidi="ar-EG"/>
        </w:rPr>
        <w:t xml:space="preserve"> إلى التعرف على أثر التمكين الإداري في التميز المؤسسي، وتضمنت الدراسة عناصر المتغير المستقل، والمتمثلة بمتغيرات التمكين الإداري تفويض الصلاحيات والتحفيز، والتدريب، والمشاركة في اتخاذ القرار، والاتصال الفعال، وتضمنت المتغير التابع</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متمثلا بالتميز المؤسسي.</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 xml:space="preserve">تكون مجتمع الدراسة من جميع العاملين في وزارة الشباب في محافظة الزرقاء، </w:t>
      </w:r>
      <w:r w:rsidRPr="00880867">
        <w:rPr>
          <w:rFonts w:ascii="Sakkal Majalla" w:hAnsi="Sakkal Majalla" w:cs="Sakkal Majalla" w:hint="cs"/>
          <w:sz w:val="28"/>
          <w:szCs w:val="28"/>
          <w:rtl/>
          <w:lang w:bidi="ar-EG"/>
        </w:rPr>
        <w:t xml:space="preserve">وذلك بالاعتماد </w:t>
      </w:r>
      <w:r w:rsidRPr="00880867">
        <w:rPr>
          <w:rFonts w:ascii="Sakkal Majalla" w:hAnsi="Sakkal Majalla" w:cs="Sakkal Majalla"/>
          <w:sz w:val="28"/>
          <w:szCs w:val="28"/>
          <w:rtl/>
          <w:lang w:bidi="ar-EG"/>
        </w:rPr>
        <w:t>على أسلوب الحصر الشامل، وقد استخدمت الاستبانة وسيلة للحصول على البيانات. تم توزيع الاستبانة على العاملين في الوزارة بمختلف مستوياتهم الإدارية، وبلغ عدد الاستبانات الموزعة (110) استبانات، وبلغ عدد الاستبانات الصالحة للتحليل (106) استبانات، وقد استخدم عدداً من الأساليب الإحصائية منها الأساليب الوصفية، ومعاملات الارتباط، واختبار الانحدار</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الخطي المتعدد.</w:t>
      </w:r>
      <w:r w:rsidRPr="00880867">
        <w:rPr>
          <w:rFonts w:ascii="Sakkal Majalla" w:hAnsi="Sakkal Majalla" w:cs="Sakkal Majalla" w:hint="cs"/>
          <w:sz w:val="28"/>
          <w:szCs w:val="28"/>
          <w:rtl/>
          <w:lang w:bidi="ar-EG"/>
        </w:rPr>
        <w:t xml:space="preserve"> وقد </w:t>
      </w:r>
      <w:r w:rsidRPr="00880867">
        <w:rPr>
          <w:rFonts w:ascii="Sakkal Majalla" w:hAnsi="Sakkal Majalla" w:cs="Sakkal Majalla"/>
          <w:sz w:val="28"/>
          <w:szCs w:val="28"/>
          <w:rtl/>
          <w:lang w:bidi="ar-EG"/>
        </w:rPr>
        <w:t>توصلت الدراسة إلى مجموع</w:t>
      </w:r>
      <w:r w:rsidRPr="00880867">
        <w:rPr>
          <w:rFonts w:ascii="Sakkal Majalla" w:hAnsi="Sakkal Majalla" w:cs="Sakkal Majalla" w:hint="cs"/>
          <w:sz w:val="28"/>
          <w:szCs w:val="28"/>
          <w:rtl/>
          <w:lang w:bidi="ar-EG"/>
        </w:rPr>
        <w:t xml:space="preserve">ة </w:t>
      </w:r>
      <w:r w:rsidRPr="00880867">
        <w:rPr>
          <w:rFonts w:ascii="Sakkal Majalla" w:hAnsi="Sakkal Majalla" w:cs="Sakkal Majalla"/>
          <w:sz w:val="28"/>
          <w:szCs w:val="28"/>
          <w:rtl/>
          <w:lang w:bidi="ar-EG"/>
        </w:rPr>
        <w:t>من النتائج أهمها: وجود أثر ذو دلالة إحصائية لثلاثة متغيرات للتمكين الإداري، والمتمثلة بـ تفويض الصلاحيات، والتدريب، والاتصال الفعال في التميز المؤسسي في وزارة الشباب في الأردن، بينما باقي المتغيرات الأخرى لم تؤثر في التميز المؤسسي.</w:t>
      </w:r>
    </w:p>
    <w:p w14:paraId="345DA0AA" w14:textId="77777777" w:rsidR="00740693" w:rsidRPr="00880867" w:rsidRDefault="00740693" w:rsidP="00CC1DD3">
      <w:pPr>
        <w:spacing w:line="360" w:lineRule="auto"/>
        <w:jc w:val="lowKashida"/>
        <w:rPr>
          <w:rFonts w:ascii="Sakkal Majalla" w:hAnsi="Sakkal Majalla" w:cs="Sakkal Majalla"/>
          <w:b/>
          <w:bCs/>
          <w:sz w:val="28"/>
          <w:szCs w:val="28"/>
          <w:u w:val="single"/>
          <w:rtl/>
          <w:lang w:bidi="ar-EG"/>
        </w:rPr>
      </w:pPr>
    </w:p>
    <w:p w14:paraId="2346F2F4" w14:textId="77777777" w:rsidR="00292BF6" w:rsidRPr="00880867" w:rsidRDefault="00292BF6" w:rsidP="00C8245C">
      <w:pPr>
        <w:spacing w:line="360" w:lineRule="auto"/>
        <w:ind w:left="43"/>
        <w:jc w:val="lowKashida"/>
        <w:rPr>
          <w:rFonts w:ascii="Sakkal Majalla" w:hAnsi="Sakkal Majalla" w:cs="Sakkal Majalla"/>
          <w:b/>
          <w:bCs/>
          <w:sz w:val="28"/>
          <w:szCs w:val="28"/>
          <w:u w:val="single"/>
          <w:lang w:bidi="ar-EG"/>
        </w:rPr>
      </w:pPr>
      <w:r w:rsidRPr="00880867">
        <w:rPr>
          <w:rFonts w:ascii="Sakkal Majalla" w:hAnsi="Sakkal Majalla" w:cs="Sakkal Majalla"/>
          <w:b/>
          <w:bCs/>
          <w:sz w:val="28"/>
          <w:szCs w:val="28"/>
          <w:u w:val="single"/>
          <w:rtl/>
          <w:lang w:bidi="ar-EG"/>
        </w:rPr>
        <w:lastRenderedPageBreak/>
        <w:t>ثانياً: الدراسات الأجنبية:</w:t>
      </w:r>
    </w:p>
    <w:p w14:paraId="73E34DCF" w14:textId="77777777" w:rsidR="00561654" w:rsidRPr="00880867" w:rsidRDefault="00561654"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b/>
          <w:bCs/>
          <w:sz w:val="28"/>
          <w:szCs w:val="28"/>
          <w:rtl/>
          <w:lang w:bidi="ar-EG"/>
        </w:rPr>
        <w:t>دراسة (</w:t>
      </w:r>
      <w:r w:rsidRPr="00880867">
        <w:rPr>
          <w:rFonts w:ascii="Sakkal Majalla" w:hAnsi="Sakkal Majalla" w:cs="Sakkal Majalla"/>
          <w:b/>
          <w:bCs/>
          <w:sz w:val="28"/>
          <w:szCs w:val="28"/>
          <w:lang w:bidi="ar-EG"/>
        </w:rPr>
        <w:t>Abdelgadir</w:t>
      </w:r>
      <w:r w:rsidRPr="00880867">
        <w:rPr>
          <w:rFonts w:ascii="Sakkal Majalla" w:hAnsi="Sakkal Majalla" w:cs="Sakkal Majalla"/>
        </w:rPr>
        <w:t xml:space="preserve"> </w:t>
      </w:r>
      <w:r w:rsidRPr="00880867">
        <w:rPr>
          <w:rFonts w:ascii="Sakkal Majalla" w:hAnsi="Sakkal Majalla" w:cs="Sakkal Majalla"/>
          <w:b/>
          <w:bCs/>
          <w:sz w:val="28"/>
          <w:szCs w:val="28"/>
          <w:rtl/>
          <w:lang w:bidi="ar-EG"/>
        </w:rPr>
        <w:t>،</w:t>
      </w:r>
      <w:r w:rsidRPr="00880867">
        <w:rPr>
          <w:rFonts w:ascii="Sakkal Majalla" w:hAnsi="Sakkal Majalla" w:cs="Sakkal Majalla"/>
          <w:b/>
          <w:bCs/>
          <w:sz w:val="28"/>
          <w:szCs w:val="28"/>
          <w:lang w:bidi="ar-EG"/>
        </w:rPr>
        <w:t>Al-Dirawi</w:t>
      </w:r>
      <w:r w:rsidRPr="00880867">
        <w:rPr>
          <w:rFonts w:ascii="Sakkal Majalla" w:hAnsi="Sakkal Majalla" w:cs="Sakkal Majalla"/>
          <w:b/>
          <w:bCs/>
          <w:sz w:val="28"/>
          <w:szCs w:val="28"/>
          <w:rtl/>
          <w:lang w:bidi="ar-EG"/>
        </w:rPr>
        <w:t>،</w:t>
      </w:r>
      <w:r w:rsidRPr="00880867">
        <w:rPr>
          <w:rFonts w:ascii="Sakkal Majalla" w:hAnsi="Sakkal Majalla" w:cs="Sakkal Majalla"/>
          <w:b/>
          <w:bCs/>
          <w:sz w:val="28"/>
          <w:szCs w:val="28"/>
          <w:lang w:bidi="ar-EG"/>
        </w:rPr>
        <w:t>,</w:t>
      </w:r>
      <w:r w:rsidRPr="00880867">
        <w:rPr>
          <w:rFonts w:ascii="Sakkal Majalla" w:hAnsi="Sakkal Majalla" w:cs="Sakkal Majalla"/>
        </w:rPr>
        <w:t xml:space="preserve"> </w:t>
      </w:r>
      <w:r w:rsidRPr="00880867">
        <w:rPr>
          <w:rFonts w:ascii="Sakkal Majalla" w:hAnsi="Sakkal Majalla" w:cs="Sakkal Majalla"/>
          <w:b/>
          <w:bCs/>
          <w:sz w:val="28"/>
          <w:szCs w:val="28"/>
          <w:lang w:bidi="ar-EG"/>
        </w:rPr>
        <w:t>AL-Shehri</w:t>
      </w:r>
      <w:r w:rsidRPr="00880867">
        <w:rPr>
          <w:rFonts w:ascii="Sakkal Majalla" w:hAnsi="Sakkal Majalla" w:cs="Sakkal Majalla"/>
          <w:b/>
          <w:bCs/>
          <w:sz w:val="28"/>
          <w:szCs w:val="28"/>
          <w:rtl/>
          <w:lang w:bidi="ar-EG"/>
        </w:rPr>
        <w:t xml:space="preserve"> </w:t>
      </w:r>
      <w:r w:rsidRPr="00880867">
        <w:rPr>
          <w:rFonts w:ascii="Sakkal Majalla" w:hAnsi="Sakkal Majalla" w:cs="Sakkal Majalla"/>
          <w:b/>
          <w:bCs/>
          <w:sz w:val="28"/>
          <w:szCs w:val="28"/>
          <w:lang w:bidi="ar-EG"/>
        </w:rPr>
        <w:t>2023</w:t>
      </w:r>
      <w:r w:rsidRPr="00880867">
        <w:rPr>
          <w:rFonts w:ascii="Sakkal Majalla" w:hAnsi="Sakkal Majalla" w:cs="Sakkal Majalla"/>
          <w:b/>
          <w:bCs/>
          <w:sz w:val="28"/>
          <w:szCs w:val="28"/>
          <w:rtl/>
          <w:lang w:bidi="ar-EG"/>
        </w:rPr>
        <w:t>)، بعنوان:</w:t>
      </w:r>
      <w:r w:rsidR="00EC6B1F"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tl/>
          <w:lang w:bidi="ar-EG"/>
        </w:rPr>
        <w:t>"</w:t>
      </w:r>
      <w:r w:rsidRPr="00880867">
        <w:rPr>
          <w:rFonts w:ascii="Sakkal Majalla" w:hAnsi="Sakkal Majalla" w:cs="Sakkal Majalla"/>
          <w:rtl/>
        </w:rPr>
        <w:t xml:space="preserve"> </w:t>
      </w:r>
      <w:r w:rsidRPr="00880867">
        <w:rPr>
          <w:rFonts w:ascii="Sakkal Majalla" w:hAnsi="Sakkal Majalla" w:cs="Sakkal Majalla"/>
          <w:b/>
          <w:bCs/>
          <w:sz w:val="28"/>
          <w:szCs w:val="28"/>
          <w:rtl/>
          <w:lang w:bidi="ar-EG"/>
        </w:rPr>
        <w:t xml:space="preserve">الحوكمة الإدارية ودورها في التميز المؤسسي دراسة حالة – </w:t>
      </w:r>
      <w:r w:rsidRPr="00880867">
        <w:rPr>
          <w:rFonts w:ascii="Times New Roman" w:hAnsi="Times New Roman" w:cs="Times New Roman" w:hint="cs"/>
          <w:b/>
          <w:bCs/>
          <w:sz w:val="28"/>
          <w:szCs w:val="28"/>
          <w:rtl/>
          <w:lang w:bidi="ar-EG"/>
        </w:rPr>
        <w:t>​​</w:t>
      </w:r>
      <w:r w:rsidRPr="00880867">
        <w:rPr>
          <w:rFonts w:ascii="Sakkal Majalla" w:hAnsi="Sakkal Majalla" w:cs="Sakkal Majalla" w:hint="cs"/>
          <w:b/>
          <w:bCs/>
          <w:sz w:val="28"/>
          <w:szCs w:val="28"/>
          <w:rtl/>
          <w:lang w:bidi="ar-EG"/>
        </w:rPr>
        <w:t>جامعة</w:t>
      </w:r>
      <w:r w:rsidRPr="00880867">
        <w:rPr>
          <w:rFonts w:ascii="Sakkal Majalla" w:hAnsi="Sakkal Majalla" w:cs="Sakkal Majalla"/>
          <w:b/>
          <w:bCs/>
          <w:sz w:val="28"/>
          <w:szCs w:val="28"/>
          <w:rtl/>
          <w:lang w:bidi="ar-EG"/>
        </w:rPr>
        <w:t xml:space="preserve"> </w:t>
      </w:r>
      <w:r w:rsidRPr="00880867">
        <w:rPr>
          <w:rFonts w:ascii="Sakkal Majalla" w:hAnsi="Sakkal Majalla" w:cs="Sakkal Majalla" w:hint="cs"/>
          <w:b/>
          <w:bCs/>
          <w:sz w:val="28"/>
          <w:szCs w:val="28"/>
          <w:rtl/>
          <w:lang w:bidi="ar-EG"/>
        </w:rPr>
        <w:t>الملك</w:t>
      </w:r>
      <w:r w:rsidRPr="00880867">
        <w:rPr>
          <w:rFonts w:ascii="Sakkal Majalla" w:hAnsi="Sakkal Majalla" w:cs="Sakkal Majalla"/>
          <w:b/>
          <w:bCs/>
          <w:sz w:val="28"/>
          <w:szCs w:val="28"/>
          <w:rtl/>
          <w:lang w:bidi="ar-EG"/>
        </w:rPr>
        <w:t xml:space="preserve"> </w:t>
      </w:r>
      <w:r w:rsidRPr="00880867">
        <w:rPr>
          <w:rFonts w:ascii="Sakkal Majalla" w:hAnsi="Sakkal Majalla" w:cs="Sakkal Majalla" w:hint="cs"/>
          <w:b/>
          <w:bCs/>
          <w:sz w:val="28"/>
          <w:szCs w:val="28"/>
          <w:rtl/>
          <w:lang w:bidi="ar-EG"/>
        </w:rPr>
        <w:t>خالد</w:t>
      </w:r>
      <w:r w:rsidRPr="00880867">
        <w:rPr>
          <w:rFonts w:ascii="Sakkal Majalla" w:hAnsi="Sakkal Majalla" w:cs="Sakkal Majalla"/>
          <w:b/>
          <w:bCs/>
          <w:sz w:val="28"/>
          <w:szCs w:val="28"/>
          <w:rtl/>
          <w:lang w:bidi="ar-EG"/>
        </w:rPr>
        <w:t xml:space="preserve"> "</w:t>
      </w:r>
    </w:p>
    <w:p w14:paraId="722CEFDD" w14:textId="77777777" w:rsidR="00561654" w:rsidRPr="00880867" w:rsidRDefault="00561654" w:rsidP="00C8245C">
      <w:pPr>
        <w:spacing w:line="360" w:lineRule="auto"/>
        <w:ind w:left="43"/>
        <w:jc w:val="lowKashida"/>
        <w:rPr>
          <w:rFonts w:ascii="Sakkal Majalla" w:hAnsi="Sakkal Majalla" w:cs="Sakkal Majalla"/>
          <w:sz w:val="28"/>
          <w:szCs w:val="28"/>
          <w:lang w:bidi="ar-EG"/>
        </w:rPr>
      </w:pPr>
      <w:r w:rsidRPr="00880867">
        <w:rPr>
          <w:rFonts w:ascii="Sakkal Majalla" w:hAnsi="Sakkal Majalla" w:cs="Sakkal Majalla"/>
          <w:sz w:val="28"/>
          <w:szCs w:val="28"/>
          <w:rtl/>
          <w:lang w:bidi="ar-EG"/>
        </w:rPr>
        <w:t xml:space="preserve">هدفت هذه الدراسة إلى التعرف على واقع الحوكمة الإدارية ودورها في تحقيق التميز المؤسسي من وجهة نظر </w:t>
      </w:r>
      <w:r w:rsidRPr="00880867">
        <w:rPr>
          <w:rFonts w:ascii="Sakkal Majalla" w:hAnsi="Sakkal Majalla" w:cs="Sakkal Majalla"/>
          <w:sz w:val="28"/>
          <w:szCs w:val="28"/>
          <w:rtl/>
        </w:rPr>
        <w:t>أعضاء</w:t>
      </w:r>
      <w:r w:rsidRPr="00880867">
        <w:rPr>
          <w:rFonts w:ascii="Sakkal Majalla" w:hAnsi="Sakkal Majalla" w:cs="Sakkal Majalla"/>
          <w:sz w:val="28"/>
          <w:szCs w:val="28"/>
          <w:rtl/>
          <w:lang w:bidi="ar-EG"/>
        </w:rPr>
        <w:t xml:space="preserve"> هيئة التدريس والعاملين بالكلية التطبيقية للبنات بخميس مشيط. واعتمدت الدراسة المنهج الوصفي التحليلي وبالتالي تسليط الضوء على فهم ممارسة الإدارة الرشيدة أو ما يسمى ب “الحكم الإداري “وتكونت عينة الدراسة من 40 فرداً. وتم استخدام الاستبيان كأداة لجمع البيانات وقد توصلت الدراسة إلى عدة نتائج أبرزها أن واقع الحوكمة الإدارية في العملية التطبيقية للفتيات في مدينة خميس مشيط كان مرتفعاً، وجاءت أبعاد الحوكمة حسب الأهمية وأسس المؤسسة وفعاليتها / الكفاءة/العدالة والعدالة والإفصاح ( الشفافية). - أداء عملهم على الوجه المناسب. كما يحافظ منسوبو الكلية على التزامهم بمواعيد العمل الرسمية. كما أنهم يبذلون قصارى جهدهم لأداء عملهم بطريقة صحيحة ومتميزة. كما تبين أن هناك علاقة بين الحوكمة الإدارية وتحقيق التميز المؤسسي من وجهة نظر العاملين بالكلية، وذلك بسبب اختلاف متغيرات (حسب الجنس) و(سنوات الخبرة) و(نوع الوظيفة). </w:t>
      </w:r>
    </w:p>
    <w:p w14:paraId="40FAE041" w14:textId="6F1F1E38" w:rsidR="00DE4C83" w:rsidRPr="00880867" w:rsidRDefault="00CF65FD"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b/>
          <w:bCs/>
          <w:sz w:val="28"/>
          <w:szCs w:val="28"/>
          <w:rtl/>
          <w:lang w:bidi="ar-EG"/>
        </w:rPr>
        <w:t>دراسة (</w:t>
      </w:r>
      <w:r w:rsidRPr="00880867">
        <w:rPr>
          <w:rFonts w:ascii="Sakkal Majalla" w:hAnsi="Sakkal Majalla" w:cs="Sakkal Majalla"/>
          <w:b/>
          <w:bCs/>
          <w:sz w:val="28"/>
          <w:szCs w:val="28"/>
          <w:lang w:bidi="ar-EG"/>
        </w:rPr>
        <w:t>,</w:t>
      </w:r>
      <w:r w:rsidR="00DE4C83" w:rsidRPr="00880867">
        <w:rPr>
          <w:rFonts w:ascii="Sakkal Majalla" w:hAnsi="Sakkal Majalla" w:cs="Sakkal Majalla"/>
          <w:b/>
          <w:bCs/>
          <w:sz w:val="28"/>
          <w:szCs w:val="28"/>
          <w:lang w:bidi="ar-EG"/>
        </w:rPr>
        <w:t>Djamel ,</w:t>
      </w:r>
      <w:r w:rsidRPr="00880867">
        <w:rPr>
          <w:rFonts w:ascii="Sakkal Majalla" w:hAnsi="Sakkal Majalla" w:cs="Sakkal Majalla"/>
          <w:b/>
          <w:bCs/>
          <w:sz w:val="28"/>
          <w:szCs w:val="28"/>
          <w:lang w:bidi="ar-EG"/>
        </w:rPr>
        <w:t>2023</w:t>
      </w:r>
      <w:r w:rsidRPr="00880867">
        <w:rPr>
          <w:rFonts w:ascii="Sakkal Majalla" w:hAnsi="Sakkal Majalla" w:cs="Sakkal Majalla"/>
          <w:b/>
          <w:bCs/>
          <w:sz w:val="28"/>
          <w:szCs w:val="28"/>
          <w:rtl/>
          <w:lang w:bidi="ar-EG"/>
        </w:rPr>
        <w:t>)، بعنوان:</w:t>
      </w:r>
      <w:r w:rsidR="005A6764" w:rsidRPr="00880867">
        <w:rPr>
          <w:rFonts w:ascii="Sakkal Majalla" w:hAnsi="Sakkal Majalla" w:cs="Sakkal Majalla" w:hint="cs"/>
          <w:b/>
          <w:bCs/>
          <w:sz w:val="28"/>
          <w:szCs w:val="28"/>
          <w:rtl/>
          <w:lang w:bidi="ar-EG"/>
        </w:rPr>
        <w:t xml:space="preserve"> "</w:t>
      </w:r>
      <w:r w:rsidR="00DE4C83" w:rsidRPr="00880867">
        <w:rPr>
          <w:rFonts w:ascii="Sakkal Majalla" w:hAnsi="Sakkal Majalla" w:cs="Sakkal Majalla"/>
          <w:b/>
          <w:bCs/>
          <w:sz w:val="28"/>
          <w:szCs w:val="28"/>
          <w:rtl/>
          <w:lang w:bidi="ar-EG"/>
        </w:rPr>
        <w:t xml:space="preserve">دور إدارة الموارد البشرية في تحقيق التميز المؤسسي </w:t>
      </w:r>
      <w:r w:rsidR="00C8245C">
        <w:rPr>
          <w:rFonts w:ascii="Sakkal Majalla" w:hAnsi="Sakkal Majalla" w:cs="Sakkal Majalla"/>
          <w:b/>
          <w:bCs/>
          <w:sz w:val="28"/>
          <w:szCs w:val="28"/>
          <w:rtl/>
          <w:lang w:bidi="ar-EG"/>
        </w:rPr>
        <w:br/>
      </w:r>
      <w:r w:rsidR="00DE4C83" w:rsidRPr="00880867">
        <w:rPr>
          <w:rFonts w:ascii="Sakkal Majalla" w:hAnsi="Sakkal Majalla" w:cs="Sakkal Majalla"/>
          <w:b/>
          <w:bCs/>
          <w:sz w:val="28"/>
          <w:szCs w:val="28"/>
          <w:rtl/>
          <w:lang w:bidi="ar-EG"/>
        </w:rPr>
        <w:t>في منظمات الضمان</w:t>
      </w:r>
      <w:r w:rsidR="00DE4C83" w:rsidRPr="00880867">
        <w:rPr>
          <w:rFonts w:ascii="Sakkal Majalla" w:hAnsi="Sakkal Majalla" w:cs="Sakkal Majalla"/>
          <w:b/>
          <w:bCs/>
          <w:sz w:val="28"/>
          <w:szCs w:val="28"/>
          <w:lang w:bidi="ar-EG"/>
        </w:rPr>
        <w:t>”</w:t>
      </w:r>
    </w:p>
    <w:p w14:paraId="7379F7E6" w14:textId="77777777" w:rsidR="00CF65FD" w:rsidRPr="00880867" w:rsidRDefault="00CF65FD" w:rsidP="00C8245C">
      <w:pPr>
        <w:spacing w:line="360" w:lineRule="auto"/>
        <w:ind w:left="43"/>
        <w:jc w:val="lowKashida"/>
        <w:rPr>
          <w:rFonts w:ascii="Sakkal Majalla" w:hAnsi="Sakkal Majalla" w:cs="Sakkal Majalla"/>
          <w:sz w:val="28"/>
          <w:szCs w:val="28"/>
          <w:lang w:bidi="ar-EG"/>
        </w:rPr>
      </w:pPr>
      <w:r w:rsidRPr="00880867">
        <w:rPr>
          <w:rFonts w:ascii="Sakkal Majalla" w:hAnsi="Sakkal Majalla" w:cs="Sakkal Majalla" w:hint="cs"/>
          <w:sz w:val="28"/>
          <w:szCs w:val="28"/>
          <w:rtl/>
          <w:lang w:bidi="ar-EG"/>
        </w:rPr>
        <w:t xml:space="preserve"> هدفت هذه </w:t>
      </w:r>
      <w:r w:rsidRPr="00880867">
        <w:rPr>
          <w:rFonts w:ascii="Sakkal Majalla" w:hAnsi="Sakkal Majalla" w:cs="Sakkal Majalla"/>
          <w:sz w:val="28"/>
          <w:szCs w:val="28"/>
          <w:rtl/>
          <w:lang w:bidi="ar-EG"/>
        </w:rPr>
        <w:t>الدراسة إلى التعرف على دور إدارة الموارد البشرية في تحقيق التميز المؤسسي بمنظمات الضمان بولاية أم البواقي. وتم استخدام الأساليب الوصفية التحليلية؛ وشمل مجتمع البحث جميع المديرين الإداريين. وتم اختيار عينة عشوائية مكونة من 34 موظفاً لتمثيل مجتمع البحث. تم جمع البيانات الأولية باستخدام الاستبيان. التأكد من صدق وثبات الاستبيان. وأظهرت النتائج وجود أثر ذو دلالة إحصائية لأبعاد إدارة الموارد البشرية على التميز المؤسسي. وتوصي الدراسة بإيلاء أهمية أكبر للتعويضات والمكافآت</w:t>
      </w:r>
      <w:r w:rsidR="00DE4C83" w:rsidRPr="00880867">
        <w:rPr>
          <w:rFonts w:ascii="Sakkal Majalla" w:hAnsi="Sakkal Majalla" w:cs="Sakkal Majalla"/>
          <w:sz w:val="28"/>
          <w:szCs w:val="28"/>
          <w:lang w:bidi="ar-EG"/>
        </w:rPr>
        <w:t>.</w:t>
      </w:r>
    </w:p>
    <w:p w14:paraId="057AF64D" w14:textId="17D732F2" w:rsidR="0013456B" w:rsidRPr="00880867" w:rsidRDefault="0013456B"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hint="cs"/>
          <w:b/>
          <w:bCs/>
          <w:sz w:val="28"/>
          <w:szCs w:val="28"/>
          <w:rtl/>
          <w:lang w:bidi="ar-EG"/>
        </w:rPr>
        <w:t>دراسة</w:t>
      </w:r>
      <w:r w:rsidRPr="00880867">
        <w:t xml:space="preserve"> </w:t>
      </w:r>
      <w:r w:rsidRPr="00880867">
        <w:rPr>
          <w:rFonts w:ascii="Sakkal Majalla" w:hAnsi="Sakkal Majalla" w:cs="Sakkal Majalla"/>
          <w:b/>
          <w:bCs/>
          <w:sz w:val="28"/>
          <w:szCs w:val="28"/>
          <w:lang w:bidi="ar-EG"/>
        </w:rPr>
        <w:t xml:space="preserve">Shakhour, et al, </w:t>
      </w:r>
      <w:r w:rsidR="00A324C4" w:rsidRPr="00880867">
        <w:rPr>
          <w:rFonts w:ascii="Sakkal Majalla" w:hAnsi="Sakkal Majalla" w:cs="Sakkal Majalla"/>
          <w:b/>
          <w:bCs/>
          <w:sz w:val="28"/>
          <w:szCs w:val="28"/>
          <w:lang w:bidi="ar-EG"/>
        </w:rPr>
        <w:t xml:space="preserve">2021) </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Pr>
        <w:t>(</w:t>
      </w:r>
      <w:r w:rsidR="00740693" w:rsidRPr="00880867">
        <w:rPr>
          <w:rFonts w:ascii="Sakkal Majalla" w:hAnsi="Sakkal Majalla" w:cs="Sakkal Majalla" w:hint="cs"/>
          <w:b/>
          <w:bCs/>
          <w:sz w:val="28"/>
          <w:szCs w:val="28"/>
          <w:rtl/>
        </w:rPr>
        <w:t>، بعنوان: "</w:t>
      </w:r>
      <w:r w:rsidR="00D57A3C" w:rsidRPr="00880867">
        <w:rPr>
          <w:rFonts w:ascii="Sakkal Majalla" w:hAnsi="Sakkal Majalla" w:cs="Sakkal Majalla" w:hint="cs"/>
          <w:b/>
          <w:bCs/>
          <w:sz w:val="28"/>
          <w:szCs w:val="28"/>
          <w:rtl/>
          <w:lang w:bidi="ar-EG"/>
        </w:rPr>
        <w:t xml:space="preserve"> </w:t>
      </w:r>
      <w:r w:rsidR="00740693" w:rsidRPr="00880867">
        <w:rPr>
          <w:rFonts w:ascii="Sakkal Majalla" w:hAnsi="Sakkal Majalla" w:cs="Sakkal Majalla" w:hint="cs"/>
          <w:b/>
          <w:bCs/>
          <w:sz w:val="28"/>
          <w:szCs w:val="28"/>
          <w:rtl/>
          <w:lang w:bidi="ar-EG"/>
        </w:rPr>
        <w:t>التميز</w:t>
      </w:r>
      <w:r w:rsidR="00740693" w:rsidRPr="00880867">
        <w:rPr>
          <w:rFonts w:ascii="Sakkal Majalla" w:hAnsi="Sakkal Majalla" w:cs="Sakkal Majalla"/>
          <w:b/>
          <w:bCs/>
          <w:sz w:val="28"/>
          <w:szCs w:val="28"/>
          <w:rtl/>
          <w:lang w:bidi="ar-EG"/>
        </w:rPr>
        <w:t xml:space="preserve"> </w:t>
      </w:r>
      <w:r w:rsidR="00740693" w:rsidRPr="00880867">
        <w:rPr>
          <w:rFonts w:ascii="Sakkal Majalla" w:hAnsi="Sakkal Majalla" w:cs="Sakkal Majalla" w:hint="cs"/>
          <w:b/>
          <w:bCs/>
          <w:sz w:val="28"/>
          <w:szCs w:val="28"/>
          <w:rtl/>
          <w:lang w:bidi="ar-EG"/>
        </w:rPr>
        <w:t>المؤسسي</w:t>
      </w:r>
      <w:r w:rsidR="00740693" w:rsidRPr="00880867">
        <w:rPr>
          <w:rFonts w:ascii="Sakkal Majalla" w:hAnsi="Sakkal Majalla" w:cs="Sakkal Majalla"/>
          <w:b/>
          <w:bCs/>
          <w:sz w:val="28"/>
          <w:szCs w:val="28"/>
          <w:rtl/>
          <w:lang w:bidi="ar-EG"/>
        </w:rPr>
        <w:t xml:space="preserve"> </w:t>
      </w:r>
      <w:r w:rsidR="00740693" w:rsidRPr="00880867">
        <w:rPr>
          <w:rFonts w:ascii="Sakkal Majalla" w:hAnsi="Sakkal Majalla" w:cs="Sakkal Majalla" w:hint="cs"/>
          <w:b/>
          <w:bCs/>
          <w:sz w:val="28"/>
          <w:szCs w:val="28"/>
          <w:rtl/>
          <w:lang w:bidi="ar-EG"/>
        </w:rPr>
        <w:t>المبني</w:t>
      </w:r>
      <w:r w:rsidR="00740693" w:rsidRPr="00880867">
        <w:rPr>
          <w:rFonts w:ascii="Sakkal Majalla" w:hAnsi="Sakkal Majalla" w:cs="Sakkal Majalla"/>
          <w:b/>
          <w:bCs/>
          <w:sz w:val="28"/>
          <w:szCs w:val="28"/>
          <w:rtl/>
          <w:lang w:bidi="ar-EG"/>
        </w:rPr>
        <w:t xml:space="preserve"> </w:t>
      </w:r>
      <w:r w:rsidR="00740693" w:rsidRPr="00880867">
        <w:rPr>
          <w:rFonts w:ascii="Sakkal Majalla" w:hAnsi="Sakkal Majalla" w:cs="Sakkal Majalla" w:hint="cs"/>
          <w:b/>
          <w:bCs/>
          <w:sz w:val="28"/>
          <w:szCs w:val="28"/>
          <w:rtl/>
          <w:lang w:bidi="ar-EG"/>
        </w:rPr>
        <w:t>على</w:t>
      </w:r>
      <w:r w:rsidR="00740693" w:rsidRPr="00880867">
        <w:rPr>
          <w:rFonts w:ascii="Sakkal Majalla" w:hAnsi="Sakkal Majalla" w:cs="Sakkal Majalla"/>
          <w:b/>
          <w:bCs/>
          <w:sz w:val="28"/>
          <w:szCs w:val="28"/>
          <w:rtl/>
          <w:lang w:bidi="ar-EG"/>
        </w:rPr>
        <w:t xml:space="preserve"> </w:t>
      </w:r>
      <w:r w:rsidR="00740693" w:rsidRPr="00880867">
        <w:rPr>
          <w:rFonts w:ascii="Sakkal Majalla" w:hAnsi="Sakkal Majalla" w:cs="Sakkal Majalla" w:hint="cs"/>
          <w:b/>
          <w:bCs/>
          <w:sz w:val="28"/>
          <w:szCs w:val="28"/>
          <w:rtl/>
          <w:lang w:bidi="ar-EG"/>
        </w:rPr>
        <w:t>التفكير</w:t>
      </w:r>
      <w:r w:rsidR="00740693" w:rsidRPr="00880867">
        <w:rPr>
          <w:rFonts w:ascii="Sakkal Majalla" w:hAnsi="Sakkal Majalla" w:cs="Sakkal Majalla"/>
          <w:b/>
          <w:bCs/>
          <w:sz w:val="28"/>
          <w:szCs w:val="28"/>
          <w:rtl/>
          <w:lang w:bidi="ar-EG"/>
        </w:rPr>
        <w:t xml:space="preserve"> </w:t>
      </w:r>
      <w:r w:rsidR="00740693" w:rsidRPr="00880867">
        <w:rPr>
          <w:rFonts w:ascii="Sakkal Majalla" w:hAnsi="Sakkal Majalla" w:cs="Sakkal Majalla" w:hint="cs"/>
          <w:b/>
          <w:bCs/>
          <w:sz w:val="28"/>
          <w:szCs w:val="28"/>
          <w:rtl/>
          <w:lang w:bidi="ar-EG"/>
        </w:rPr>
        <w:t>المرن</w:t>
      </w:r>
      <w:r w:rsidR="00740693" w:rsidRPr="00880867">
        <w:rPr>
          <w:rFonts w:ascii="Sakkal Majalla" w:hAnsi="Sakkal Majalla" w:cs="Sakkal Majalla"/>
          <w:b/>
          <w:bCs/>
          <w:sz w:val="28"/>
          <w:szCs w:val="28"/>
          <w:rtl/>
          <w:lang w:bidi="ar-EG"/>
        </w:rPr>
        <w:t xml:space="preserve">: </w:t>
      </w:r>
      <w:r w:rsidR="00C8245C">
        <w:rPr>
          <w:rFonts w:ascii="Sakkal Majalla" w:hAnsi="Sakkal Majalla" w:cs="Sakkal Majalla"/>
          <w:b/>
          <w:bCs/>
          <w:sz w:val="28"/>
          <w:szCs w:val="28"/>
          <w:rtl/>
          <w:lang w:bidi="ar-EG"/>
        </w:rPr>
        <w:br/>
      </w:r>
      <w:r w:rsidR="00740693" w:rsidRPr="00880867">
        <w:rPr>
          <w:rFonts w:ascii="Sakkal Majalla" w:hAnsi="Sakkal Majalla" w:cs="Sakkal Majalla" w:hint="cs"/>
          <w:b/>
          <w:bCs/>
          <w:sz w:val="28"/>
          <w:szCs w:val="28"/>
          <w:rtl/>
          <w:lang w:bidi="ar-EG"/>
        </w:rPr>
        <w:t>دراسة</w:t>
      </w:r>
      <w:r w:rsidR="00740693" w:rsidRPr="00880867">
        <w:rPr>
          <w:rFonts w:ascii="Sakkal Majalla" w:hAnsi="Sakkal Majalla" w:cs="Sakkal Majalla"/>
          <w:b/>
          <w:bCs/>
          <w:sz w:val="28"/>
          <w:szCs w:val="28"/>
          <w:rtl/>
          <w:lang w:bidi="ar-EG"/>
        </w:rPr>
        <w:t xml:space="preserve"> </w:t>
      </w:r>
      <w:r w:rsidR="00740693" w:rsidRPr="00880867">
        <w:rPr>
          <w:rFonts w:ascii="Sakkal Majalla" w:hAnsi="Sakkal Majalla" w:cs="Sakkal Majalla" w:hint="cs"/>
          <w:b/>
          <w:bCs/>
          <w:sz w:val="28"/>
          <w:szCs w:val="28"/>
          <w:rtl/>
          <w:lang w:bidi="ar-EG"/>
        </w:rPr>
        <w:t>تجريبية"</w:t>
      </w:r>
    </w:p>
    <w:p w14:paraId="59479215" w14:textId="77777777" w:rsidR="00D57A3C" w:rsidRPr="00880867" w:rsidRDefault="00D57A3C" w:rsidP="00CC1DD3">
      <w:pPr>
        <w:spacing w:line="360" w:lineRule="auto"/>
        <w:jc w:val="lowKashida"/>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هدفت </w:t>
      </w:r>
      <w:r w:rsidR="00415E3E" w:rsidRPr="00880867">
        <w:rPr>
          <w:rFonts w:ascii="Sakkal Majalla" w:hAnsi="Sakkal Majalla" w:cs="Sakkal Majalla" w:hint="cs"/>
          <w:sz w:val="28"/>
          <w:szCs w:val="28"/>
          <w:rtl/>
          <w:lang w:bidi="ar-EG"/>
        </w:rPr>
        <w:t>الدراسة إلى ا</w:t>
      </w:r>
      <w:r w:rsidR="003D19BD" w:rsidRPr="00880867">
        <w:rPr>
          <w:rFonts w:ascii="Sakkal Majalla" w:hAnsi="Sakkal Majalla" w:cs="Sakkal Majalla" w:hint="cs"/>
          <w:sz w:val="28"/>
          <w:szCs w:val="28"/>
          <w:rtl/>
        </w:rPr>
        <w:t>ختبار</w:t>
      </w:r>
      <w:r w:rsidR="00415E3E" w:rsidRPr="00880867">
        <w:rPr>
          <w:rFonts w:ascii="Sakkal Majalla" w:hAnsi="Sakkal Majalla" w:cs="Sakkal Majalla"/>
          <w:sz w:val="28"/>
          <w:szCs w:val="28"/>
          <w:rtl/>
        </w:rPr>
        <w:t xml:space="preserve"> تأثير المرونة التنظيمية تجريبيا ًعلى تحقيق التميز ال</w:t>
      </w:r>
      <w:r w:rsidR="00415E3E" w:rsidRPr="00880867">
        <w:rPr>
          <w:rFonts w:ascii="Sakkal Majalla" w:hAnsi="Sakkal Majalla" w:cs="Sakkal Majalla" w:hint="cs"/>
          <w:sz w:val="28"/>
          <w:szCs w:val="28"/>
          <w:rtl/>
        </w:rPr>
        <w:t>مؤسسي</w:t>
      </w:r>
      <w:r w:rsidR="00415E3E" w:rsidRPr="00880867">
        <w:rPr>
          <w:rFonts w:ascii="Sakkal Majalla" w:hAnsi="Sakkal Majalla" w:cs="Sakkal Majalla"/>
          <w:sz w:val="28"/>
          <w:szCs w:val="28"/>
          <w:rtl/>
        </w:rPr>
        <w:t xml:space="preserve"> في مؤسسات</w:t>
      </w:r>
      <w:r w:rsidR="00415E3E" w:rsidRPr="00880867">
        <w:rPr>
          <w:rFonts w:ascii="Sakkal Majalla" w:hAnsi="Sakkal Majalla" w:cs="Sakkal Majalla" w:hint="cs"/>
          <w:sz w:val="28"/>
          <w:szCs w:val="28"/>
          <w:rtl/>
        </w:rPr>
        <w:t xml:space="preserve"> </w:t>
      </w:r>
      <w:r w:rsidR="00415E3E" w:rsidRPr="00880867">
        <w:rPr>
          <w:rFonts w:ascii="Sakkal Majalla" w:hAnsi="Sakkal Majalla" w:cs="Sakkal Majalla"/>
          <w:sz w:val="28"/>
          <w:szCs w:val="28"/>
          <w:rtl/>
        </w:rPr>
        <w:t>خدمات الرعاية الصحية في قطاع خدمات الرعاية الصحية في دولة الإمارات العربية المتحدة</w:t>
      </w:r>
      <w:r w:rsidR="00041B7A" w:rsidRPr="00880867">
        <w:rPr>
          <w:rFonts w:ascii="Sakkal Majalla" w:hAnsi="Sakkal Majalla" w:cs="Sakkal Majalla" w:hint="cs"/>
          <w:sz w:val="28"/>
          <w:szCs w:val="28"/>
          <w:rtl/>
          <w:lang w:bidi="ar-EG"/>
        </w:rPr>
        <w:t xml:space="preserve">، تم </w:t>
      </w:r>
      <w:r w:rsidR="00415E3E" w:rsidRPr="00880867">
        <w:rPr>
          <w:rFonts w:ascii="Sakkal Majalla" w:hAnsi="Sakkal Majalla" w:cs="Sakkal Majalla"/>
          <w:sz w:val="28"/>
          <w:szCs w:val="28"/>
          <w:rtl/>
        </w:rPr>
        <w:t>تصميم</w:t>
      </w:r>
      <w:r w:rsidR="00415E3E" w:rsidRPr="00880867">
        <w:rPr>
          <w:rFonts w:ascii="Sakkal Majalla" w:hAnsi="Sakkal Majalla" w:cs="Sakkal Majalla" w:hint="cs"/>
          <w:sz w:val="28"/>
          <w:szCs w:val="28"/>
          <w:rtl/>
        </w:rPr>
        <w:t xml:space="preserve"> </w:t>
      </w:r>
      <w:r w:rsidR="00415E3E" w:rsidRPr="00880867">
        <w:rPr>
          <w:rFonts w:ascii="Sakkal Majalla" w:hAnsi="Sakkal Majalla" w:cs="Sakkal Majalla"/>
          <w:sz w:val="28"/>
          <w:szCs w:val="28"/>
          <w:rtl/>
        </w:rPr>
        <w:t xml:space="preserve">بحث كمي، </w:t>
      </w:r>
      <w:r w:rsidR="00415E3E" w:rsidRPr="00880867">
        <w:rPr>
          <w:rFonts w:ascii="Sakkal Majalla" w:hAnsi="Sakkal Majalla" w:cs="Sakkal Majalla"/>
          <w:sz w:val="28"/>
          <w:szCs w:val="28"/>
          <w:rtl/>
        </w:rPr>
        <w:lastRenderedPageBreak/>
        <w:t>باستخدام منهجية تعتمد على الاستطلاعات من خلال اعتماد استبيانين لقياس استجابات</w:t>
      </w:r>
      <w:r w:rsidR="00041B7A" w:rsidRPr="00880867">
        <w:rPr>
          <w:rFonts w:ascii="Sakkal Majalla" w:hAnsi="Sakkal Majalla" w:cs="Sakkal Majalla" w:hint="cs"/>
          <w:sz w:val="28"/>
          <w:szCs w:val="28"/>
          <w:rtl/>
        </w:rPr>
        <w:t xml:space="preserve"> </w:t>
      </w:r>
      <w:r w:rsidR="00415E3E" w:rsidRPr="00880867">
        <w:rPr>
          <w:rFonts w:ascii="Sakkal Majalla" w:hAnsi="Sakkal Majalla" w:cs="Sakkal Majalla"/>
          <w:sz w:val="28"/>
          <w:szCs w:val="28"/>
          <w:rtl/>
        </w:rPr>
        <w:t xml:space="preserve">وآراء المشاركين في الدراسة. </w:t>
      </w:r>
      <w:r w:rsidR="00041B7A" w:rsidRPr="00880867">
        <w:rPr>
          <w:rFonts w:ascii="Sakkal Majalla" w:hAnsi="Sakkal Majalla" w:cs="Sakkal Majalla" w:hint="cs"/>
          <w:sz w:val="28"/>
          <w:szCs w:val="28"/>
          <w:rtl/>
        </w:rPr>
        <w:t>توصلت الدراسة إلى نتائج وهي:</w:t>
      </w:r>
      <w:r w:rsidR="00415E3E" w:rsidRPr="00880867">
        <w:rPr>
          <w:rFonts w:ascii="Sakkal Majalla" w:hAnsi="Sakkal Majalla" w:cs="Sakkal Majalla"/>
          <w:sz w:val="28"/>
          <w:szCs w:val="28"/>
          <w:rtl/>
        </w:rPr>
        <w:t xml:space="preserve"> أن ممارسات المرونة التنظيمية التي تؤكد على مرونة</w:t>
      </w:r>
      <w:r w:rsidR="00041B7A" w:rsidRPr="00880867">
        <w:rPr>
          <w:rFonts w:ascii="Sakkal Majalla" w:hAnsi="Sakkal Majalla" w:cs="Sakkal Majalla" w:hint="cs"/>
          <w:sz w:val="28"/>
          <w:szCs w:val="28"/>
          <w:rtl/>
        </w:rPr>
        <w:t xml:space="preserve"> </w:t>
      </w:r>
      <w:r w:rsidR="00415E3E" w:rsidRPr="00880867">
        <w:rPr>
          <w:rFonts w:ascii="Sakkal Majalla" w:hAnsi="Sakkal Majalla" w:cs="Sakkal Majalla"/>
          <w:sz w:val="28"/>
          <w:szCs w:val="28"/>
          <w:rtl/>
        </w:rPr>
        <w:t>الاستشعار الشاملة، ومرونة الاستجابة عند اعتبارها نظاماً شاملا</w:t>
      </w:r>
      <w:r w:rsidR="00041B7A" w:rsidRPr="00880867">
        <w:rPr>
          <w:rFonts w:ascii="Sakkal Majalla" w:hAnsi="Sakkal Majalla" w:cs="Sakkal Majalla" w:hint="cs"/>
          <w:sz w:val="28"/>
          <w:szCs w:val="28"/>
          <w:rtl/>
        </w:rPr>
        <w:t xml:space="preserve"> </w:t>
      </w:r>
      <w:r w:rsidR="00415E3E" w:rsidRPr="00880867">
        <w:rPr>
          <w:rFonts w:ascii="Sakkal Majalla" w:hAnsi="Sakkal Majalla" w:cs="Sakkal Majalla"/>
          <w:sz w:val="28"/>
          <w:szCs w:val="28"/>
          <w:rtl/>
        </w:rPr>
        <w:t>لها تأثير إيجابي كبير على التميز ال</w:t>
      </w:r>
      <w:r w:rsidR="00041B7A" w:rsidRPr="00880867">
        <w:rPr>
          <w:rFonts w:ascii="Sakkal Majalla" w:hAnsi="Sakkal Majalla" w:cs="Sakkal Majalla" w:hint="cs"/>
          <w:sz w:val="28"/>
          <w:szCs w:val="28"/>
          <w:rtl/>
        </w:rPr>
        <w:t xml:space="preserve">مؤسسي </w:t>
      </w:r>
      <w:r w:rsidR="00415E3E" w:rsidRPr="00880867">
        <w:rPr>
          <w:rFonts w:ascii="Sakkal Majalla" w:hAnsi="Sakkal Majalla" w:cs="Sakkal Majalla"/>
          <w:sz w:val="28"/>
          <w:szCs w:val="28"/>
          <w:rtl/>
        </w:rPr>
        <w:t>في قطاع خدمات الرعاية الصحية في دولة الإمارات العربية المتحدة.</w:t>
      </w:r>
    </w:p>
    <w:p w14:paraId="29BC0C9E" w14:textId="77777777" w:rsidR="005214FB" w:rsidRPr="00880867" w:rsidRDefault="005214FB" w:rsidP="00CC1DD3">
      <w:pPr>
        <w:spacing w:line="360" w:lineRule="auto"/>
        <w:jc w:val="lowKashida"/>
        <w:rPr>
          <w:rFonts w:ascii="Sakkal Majalla" w:hAnsi="Sakkal Majalla" w:cs="Sakkal Majalla"/>
          <w:b/>
          <w:bCs/>
          <w:sz w:val="28"/>
          <w:szCs w:val="28"/>
          <w:u w:val="single"/>
          <w:lang w:bidi="ar-EG"/>
        </w:rPr>
      </w:pPr>
      <w:r w:rsidRPr="00880867">
        <w:rPr>
          <w:rFonts w:ascii="Sakkal Majalla" w:hAnsi="Sakkal Majalla" w:cs="Sakkal Majalla" w:hint="cs"/>
          <w:b/>
          <w:bCs/>
          <w:sz w:val="28"/>
          <w:szCs w:val="28"/>
          <w:u w:val="single"/>
          <w:rtl/>
          <w:lang w:bidi="ar-EG"/>
        </w:rPr>
        <w:t xml:space="preserve">المحور </w:t>
      </w:r>
      <w:r w:rsidR="008540A8" w:rsidRPr="00880867">
        <w:rPr>
          <w:rFonts w:ascii="Sakkal Majalla" w:hAnsi="Sakkal Majalla" w:cs="Sakkal Majalla" w:hint="cs"/>
          <w:b/>
          <w:bCs/>
          <w:sz w:val="28"/>
          <w:szCs w:val="28"/>
          <w:u w:val="single"/>
          <w:rtl/>
          <w:lang w:bidi="ar-EG"/>
        </w:rPr>
        <w:t>الثالث: المتعلقة</w:t>
      </w:r>
      <w:r w:rsidRPr="00880867">
        <w:rPr>
          <w:rFonts w:ascii="Sakkal Majalla" w:hAnsi="Sakkal Majalla" w:cs="Sakkal Majalla" w:hint="cs"/>
          <w:b/>
          <w:bCs/>
          <w:sz w:val="28"/>
          <w:szCs w:val="28"/>
          <w:u w:val="single"/>
          <w:rtl/>
          <w:lang w:bidi="ar-EG"/>
        </w:rPr>
        <w:t xml:space="preserve"> بالتخطيط الاستراتيجي وتحقيق التميز المؤسسي </w:t>
      </w:r>
    </w:p>
    <w:p w14:paraId="2E3CCCD6" w14:textId="77777777" w:rsidR="001C7967" w:rsidRPr="00880867" w:rsidRDefault="001C7967" w:rsidP="00CC1DD3">
      <w:pPr>
        <w:spacing w:line="360" w:lineRule="auto"/>
        <w:jc w:val="lowKashida"/>
        <w:rPr>
          <w:rFonts w:ascii="Sakkal Majalla" w:hAnsi="Sakkal Majalla" w:cs="Sakkal Majalla"/>
          <w:b/>
          <w:bCs/>
          <w:sz w:val="28"/>
          <w:szCs w:val="28"/>
          <w:u w:val="single"/>
          <w:rtl/>
          <w:lang w:bidi="ar-EG"/>
        </w:rPr>
      </w:pPr>
      <w:r w:rsidRPr="00880867">
        <w:rPr>
          <w:rFonts w:ascii="Sakkal Majalla" w:hAnsi="Sakkal Majalla" w:cs="Sakkal Majalla" w:hint="cs"/>
          <w:b/>
          <w:bCs/>
          <w:sz w:val="28"/>
          <w:szCs w:val="28"/>
          <w:u w:val="single"/>
          <w:rtl/>
          <w:lang w:bidi="ar-EG"/>
        </w:rPr>
        <w:t>أولاً</w:t>
      </w:r>
      <w:r w:rsidRPr="00880867">
        <w:rPr>
          <w:rFonts w:ascii="Sakkal Majalla" w:hAnsi="Sakkal Majalla" w:cs="Sakkal Majalla"/>
          <w:b/>
          <w:bCs/>
          <w:sz w:val="28"/>
          <w:szCs w:val="28"/>
          <w:u w:val="single"/>
          <w:rtl/>
          <w:lang w:bidi="ar-EG"/>
        </w:rPr>
        <w:t>: الدراسات</w:t>
      </w:r>
      <w:r w:rsidRPr="00880867">
        <w:rPr>
          <w:rFonts w:ascii="Sakkal Majalla" w:hAnsi="Sakkal Majalla" w:cs="Sakkal Majalla" w:hint="cs"/>
          <w:b/>
          <w:bCs/>
          <w:sz w:val="28"/>
          <w:szCs w:val="28"/>
          <w:u w:val="single"/>
          <w:rtl/>
          <w:lang w:bidi="ar-EG"/>
        </w:rPr>
        <w:t xml:space="preserve"> </w:t>
      </w:r>
      <w:r w:rsidR="008540A8" w:rsidRPr="00880867">
        <w:rPr>
          <w:rFonts w:ascii="Sakkal Majalla" w:hAnsi="Sakkal Majalla" w:cs="Sakkal Majalla" w:hint="cs"/>
          <w:b/>
          <w:bCs/>
          <w:sz w:val="28"/>
          <w:szCs w:val="28"/>
          <w:u w:val="single"/>
          <w:rtl/>
          <w:lang w:bidi="ar-EG"/>
        </w:rPr>
        <w:t>العربية:</w:t>
      </w:r>
    </w:p>
    <w:p w14:paraId="6D8AF37F" w14:textId="58724DBB" w:rsidR="00DE4C83" w:rsidRPr="00880867" w:rsidRDefault="005214FB" w:rsidP="00CC1DD3">
      <w:pPr>
        <w:pStyle w:val="ListParagraph"/>
        <w:numPr>
          <w:ilvl w:val="0"/>
          <w:numId w:val="1"/>
        </w:numPr>
        <w:spacing w:line="360" w:lineRule="auto"/>
        <w:jc w:val="lowKashida"/>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دراسة (</w:t>
      </w:r>
      <w:r w:rsidR="008540A8" w:rsidRPr="00880867">
        <w:rPr>
          <w:rFonts w:ascii="Sakkal Majalla" w:hAnsi="Sakkal Majalla" w:cs="Sakkal Majalla" w:hint="cs"/>
          <w:b/>
          <w:bCs/>
          <w:sz w:val="28"/>
          <w:szCs w:val="28"/>
          <w:rtl/>
          <w:lang w:bidi="ar-EG"/>
        </w:rPr>
        <w:t>بشر،</w:t>
      </w:r>
      <w:r w:rsidRPr="00880867">
        <w:rPr>
          <w:rFonts w:ascii="Sakkal Majalla" w:hAnsi="Sakkal Majalla" w:cs="Sakkal Majalla" w:hint="cs"/>
          <w:b/>
          <w:bCs/>
          <w:sz w:val="28"/>
          <w:szCs w:val="28"/>
          <w:rtl/>
          <w:lang w:bidi="ar-EG"/>
        </w:rPr>
        <w:t xml:space="preserve"> </w:t>
      </w:r>
      <w:r w:rsidR="008540A8" w:rsidRPr="00880867">
        <w:rPr>
          <w:rFonts w:ascii="Sakkal Majalla" w:hAnsi="Sakkal Majalla" w:cs="Sakkal Majalla" w:hint="cs"/>
          <w:b/>
          <w:bCs/>
          <w:sz w:val="28"/>
          <w:szCs w:val="28"/>
          <w:rtl/>
          <w:lang w:bidi="ar-EG"/>
        </w:rPr>
        <w:t>البوعيني،</w:t>
      </w:r>
      <w:r w:rsidRPr="00880867">
        <w:rPr>
          <w:rFonts w:ascii="Sakkal Majalla" w:hAnsi="Sakkal Majalla" w:cs="Sakkal Majalla" w:hint="cs"/>
          <w:b/>
          <w:bCs/>
          <w:sz w:val="28"/>
          <w:szCs w:val="28"/>
          <w:rtl/>
          <w:lang w:bidi="ar-EG"/>
        </w:rPr>
        <w:t xml:space="preserve"> </w:t>
      </w:r>
      <w:r w:rsidR="00D82F80" w:rsidRPr="00880867">
        <w:rPr>
          <w:rFonts w:ascii="Sakkal Majalla" w:hAnsi="Sakkal Majalla" w:cs="Sakkal Majalla" w:hint="cs"/>
          <w:b/>
          <w:bCs/>
          <w:sz w:val="28"/>
          <w:szCs w:val="28"/>
          <w:rtl/>
          <w:lang w:bidi="ar-EG"/>
        </w:rPr>
        <w:t>الناصر،</w:t>
      </w:r>
      <w:r w:rsidRPr="00880867">
        <w:rPr>
          <w:rFonts w:ascii="Sakkal Majalla" w:hAnsi="Sakkal Majalla" w:cs="Sakkal Majalla" w:hint="cs"/>
          <w:b/>
          <w:bCs/>
          <w:sz w:val="28"/>
          <w:szCs w:val="28"/>
          <w:rtl/>
          <w:lang w:bidi="ar-EG"/>
        </w:rPr>
        <w:t xml:space="preserve"> 2022)، </w:t>
      </w:r>
      <w:r w:rsidR="00D82F80" w:rsidRPr="00880867">
        <w:rPr>
          <w:rFonts w:ascii="Sakkal Majalla" w:hAnsi="Sakkal Majalla" w:cs="Sakkal Majalla" w:hint="cs"/>
          <w:b/>
          <w:bCs/>
          <w:sz w:val="28"/>
          <w:szCs w:val="28"/>
          <w:rtl/>
          <w:lang w:bidi="ar-EG"/>
        </w:rPr>
        <w:t>بعنوان:</w:t>
      </w:r>
      <w:r w:rsidRPr="00880867">
        <w:rPr>
          <w:rFonts w:ascii="Sakkal Majalla" w:hAnsi="Sakkal Majalla" w:cs="Sakkal Majalla" w:hint="cs"/>
          <w:b/>
          <w:bCs/>
          <w:sz w:val="28"/>
          <w:szCs w:val="28"/>
          <w:rtl/>
          <w:lang w:bidi="ar-EG"/>
        </w:rPr>
        <w:t xml:space="preserve"> "التخطيط الإستراتيجي وأثره في تحقيق التميز </w:t>
      </w:r>
      <w:r w:rsidR="00D82F80" w:rsidRPr="00880867">
        <w:rPr>
          <w:rFonts w:ascii="Sakkal Majalla" w:hAnsi="Sakkal Majalla" w:cs="Sakkal Majalla" w:hint="cs"/>
          <w:b/>
          <w:bCs/>
          <w:sz w:val="28"/>
          <w:szCs w:val="28"/>
          <w:rtl/>
          <w:lang w:bidi="ar-EG"/>
        </w:rPr>
        <w:t>المؤسسي:</w:t>
      </w:r>
      <w:r w:rsidRPr="00880867">
        <w:rPr>
          <w:rFonts w:ascii="Sakkal Majalla" w:hAnsi="Sakkal Majalla" w:cs="Sakkal Majalla" w:hint="cs"/>
          <w:b/>
          <w:bCs/>
          <w:sz w:val="28"/>
          <w:szCs w:val="28"/>
          <w:rtl/>
          <w:lang w:bidi="ar-EG"/>
        </w:rPr>
        <w:t xml:space="preserve"> دراسة تطبيقية على شؤون الجنسية والجوازات الإقامة في وزاره الداخلية </w:t>
      </w:r>
      <w:r w:rsidR="00C8245C">
        <w:rPr>
          <w:rFonts w:ascii="Sakkal Majalla" w:hAnsi="Sakkal Majalla" w:cs="Sakkal Majalla"/>
          <w:b/>
          <w:bCs/>
          <w:sz w:val="28"/>
          <w:szCs w:val="28"/>
          <w:rtl/>
          <w:lang w:bidi="ar-EG"/>
        </w:rPr>
        <w:br/>
      </w:r>
      <w:r w:rsidRPr="00880867">
        <w:rPr>
          <w:rFonts w:ascii="Sakkal Majalla" w:hAnsi="Sakkal Majalla" w:cs="Sakkal Majalla" w:hint="cs"/>
          <w:b/>
          <w:bCs/>
          <w:sz w:val="28"/>
          <w:szCs w:val="28"/>
          <w:rtl/>
          <w:lang w:bidi="ar-EG"/>
        </w:rPr>
        <w:t>بمملكة البحرين "</w:t>
      </w:r>
    </w:p>
    <w:p w14:paraId="06AC5377" w14:textId="77777777" w:rsidR="005214FB" w:rsidRPr="00880867" w:rsidRDefault="005214FB" w:rsidP="00C8245C">
      <w:p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sz w:val="28"/>
          <w:szCs w:val="28"/>
          <w:rtl/>
          <w:lang w:bidi="ar-EG"/>
        </w:rPr>
        <w:t xml:space="preserve">هدفت هذه الدراسة إلى الكشف عن أثر التحقيق الإستراتيجي على تحقيق التميز المؤسسي في شؤون الجنسية والجوازات والإقامة بوزارة الداخلية في مملكة البحرين، بالإضافة إلى تحديد اختبار العلاقة ما بين التخطيط </w:t>
      </w:r>
      <w:r w:rsidRPr="00880867">
        <w:rPr>
          <w:rFonts w:ascii="Sakkal Majalla" w:hAnsi="Sakkal Majalla" w:cs="Sakkal Majalla"/>
          <w:sz w:val="28"/>
          <w:szCs w:val="28"/>
          <w:rtl/>
        </w:rPr>
        <w:t>الاستراتيجي</w:t>
      </w:r>
      <w:r w:rsidRPr="00880867">
        <w:rPr>
          <w:rFonts w:ascii="Sakkal Majalla" w:hAnsi="Sakkal Majalla" w:cs="Sakkal Majalla"/>
          <w:sz w:val="28"/>
          <w:szCs w:val="28"/>
          <w:rtl/>
          <w:lang w:bidi="ar-EG"/>
        </w:rPr>
        <w:t xml:space="preserve"> والتميز المؤسسي ولتحقيق أهداف الدراسة </w:t>
      </w:r>
      <w:r w:rsidRPr="00880867">
        <w:rPr>
          <w:rFonts w:ascii="Sakkal Majalla" w:hAnsi="Sakkal Majalla" w:cs="Sakkal Majalla" w:hint="cs"/>
          <w:sz w:val="28"/>
          <w:szCs w:val="28"/>
          <w:rtl/>
          <w:lang w:bidi="ar-EG"/>
        </w:rPr>
        <w:t>استخدمه</w:t>
      </w:r>
      <w:r w:rsidRPr="00880867">
        <w:rPr>
          <w:rFonts w:ascii="Sakkal Majalla" w:hAnsi="Sakkal Majalla" w:cs="Sakkal Majalla"/>
          <w:sz w:val="28"/>
          <w:szCs w:val="28"/>
          <w:rtl/>
          <w:lang w:bidi="ar-EG"/>
        </w:rPr>
        <w:t xml:space="preserve"> الدراسة المنهج الوصفي التحليلي وكانت </w:t>
      </w:r>
      <w:r w:rsidRPr="00880867">
        <w:rPr>
          <w:rFonts w:ascii="Sakkal Majalla" w:hAnsi="Sakkal Majalla" w:cs="Sakkal Majalla" w:hint="cs"/>
          <w:sz w:val="28"/>
          <w:szCs w:val="28"/>
          <w:rtl/>
          <w:lang w:bidi="ar-EG"/>
        </w:rPr>
        <w:t>الاستبانة</w:t>
      </w:r>
      <w:r w:rsidRPr="00880867">
        <w:rPr>
          <w:rFonts w:ascii="Sakkal Majalla" w:hAnsi="Sakkal Majalla" w:cs="Sakkal Majalla"/>
          <w:sz w:val="28"/>
          <w:szCs w:val="28"/>
          <w:rtl/>
          <w:lang w:bidi="ar-EG"/>
        </w:rPr>
        <w:t xml:space="preserve"> أداة رئيسية لجمع البيانات ووزعت على (300) موظفاً وموظفة بنسبة (%22.4) وتم معالجة البيانات إحصائيا عن طريق البرنامج الإحصائي </w:t>
      </w:r>
      <w:r w:rsidRPr="00880867">
        <w:rPr>
          <w:rFonts w:ascii="Sakkal Majalla" w:hAnsi="Sakkal Majalla" w:cs="Sakkal Majalla"/>
          <w:sz w:val="28"/>
          <w:szCs w:val="28"/>
          <w:lang w:bidi="ar-EG"/>
        </w:rPr>
        <w:t>SPSS</w:t>
      </w:r>
      <w:r w:rsidRPr="00880867">
        <w:rPr>
          <w:rFonts w:ascii="Sakkal Majalla" w:hAnsi="Sakkal Majalla" w:cs="Sakkal Majalla"/>
          <w:sz w:val="28"/>
          <w:szCs w:val="28"/>
          <w:rtl/>
          <w:lang w:bidi="ar-EG"/>
        </w:rPr>
        <w:t xml:space="preserve"> ، وقد توصلت الدراسة إلى مجموعة من النتائج أهمها وجود علاقة ارتباطية موجبة ودالة إحصائياً بين التخطيط الاستراتيجي والتميز المؤسسي في شؤون الجنسية والجوازات والإقامة بمملكة البحرين، فكلما زاد اهتمام شؤون الجنسية والجوازات والإقامة بتطبيق التخطيط الاستراتيجي تحسنت مستويات التميز المؤسسي فيها، وهذه النتيجة تشير إلى أن التخطيط الاستراتيجي يسهم في تحسين التميز المؤسسي في شؤون الجنسية والجوازات</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والإقامة</w:t>
      </w:r>
      <w:r w:rsidRPr="00880867">
        <w:rPr>
          <w:rFonts w:ascii="Sakkal Majalla" w:hAnsi="Sakkal Majalla" w:cs="Sakkal Majalla" w:hint="cs"/>
          <w:sz w:val="28"/>
          <w:szCs w:val="28"/>
          <w:rtl/>
          <w:lang w:bidi="ar-EG"/>
        </w:rPr>
        <w:t xml:space="preserve">. </w:t>
      </w:r>
    </w:p>
    <w:p w14:paraId="1C0AA751" w14:textId="77777777" w:rsidR="005545DF" w:rsidRPr="00880867" w:rsidRDefault="005545DF"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hint="cs"/>
          <w:b/>
          <w:bCs/>
          <w:sz w:val="28"/>
          <w:szCs w:val="28"/>
          <w:rtl/>
          <w:lang w:bidi="ar-EG"/>
        </w:rPr>
        <w:t xml:space="preserve"> دراسة </w:t>
      </w:r>
      <w:r w:rsidR="00D82F80" w:rsidRPr="00880867">
        <w:rPr>
          <w:rFonts w:ascii="Sakkal Majalla" w:hAnsi="Sakkal Majalla" w:cs="Sakkal Majalla" w:hint="cs"/>
          <w:b/>
          <w:bCs/>
          <w:sz w:val="28"/>
          <w:szCs w:val="28"/>
          <w:rtl/>
          <w:lang w:bidi="ar-EG"/>
        </w:rPr>
        <w:t>(الحياتي،</w:t>
      </w:r>
      <w:r w:rsidRPr="00880867">
        <w:rPr>
          <w:rFonts w:ascii="Sakkal Majalla" w:hAnsi="Sakkal Majalla" w:cs="Sakkal Majalla" w:hint="cs"/>
          <w:b/>
          <w:bCs/>
          <w:sz w:val="28"/>
          <w:szCs w:val="28"/>
          <w:rtl/>
          <w:lang w:bidi="ar-EG"/>
        </w:rPr>
        <w:t xml:space="preserve"> 2022)، </w:t>
      </w:r>
      <w:r w:rsidR="00D82F80" w:rsidRPr="00880867">
        <w:rPr>
          <w:rFonts w:ascii="Sakkal Majalla" w:hAnsi="Sakkal Majalla" w:cs="Sakkal Majalla" w:hint="cs"/>
          <w:b/>
          <w:bCs/>
          <w:sz w:val="28"/>
          <w:szCs w:val="28"/>
          <w:rtl/>
          <w:lang w:bidi="ar-EG"/>
        </w:rPr>
        <w:t>بعنوان:</w:t>
      </w:r>
      <w:r w:rsidR="00EC6B1F" w:rsidRPr="00880867">
        <w:rPr>
          <w:rFonts w:ascii="Sakkal Majalla" w:hAnsi="Sakkal Majalla" w:cs="Sakkal Majalla" w:hint="cs"/>
          <w:b/>
          <w:bCs/>
          <w:sz w:val="28"/>
          <w:szCs w:val="28"/>
          <w:rtl/>
          <w:lang w:bidi="ar-EG"/>
        </w:rPr>
        <w:t xml:space="preserve"> </w:t>
      </w:r>
      <w:r w:rsidRPr="00880867">
        <w:rPr>
          <w:rFonts w:ascii="Sakkal Majalla" w:hAnsi="Sakkal Majalla" w:cs="Sakkal Majalla" w:hint="cs"/>
          <w:b/>
          <w:bCs/>
          <w:sz w:val="28"/>
          <w:szCs w:val="28"/>
          <w:rtl/>
          <w:lang w:bidi="ar-EG"/>
        </w:rPr>
        <w:t>" دور التخطيط الاستراتيجي في تحقيق التميز المؤسسي دراسة تحليلية في مديري</w:t>
      </w:r>
      <w:r w:rsidRPr="00880867">
        <w:rPr>
          <w:rFonts w:ascii="Sakkal Majalla" w:hAnsi="Sakkal Majalla" w:cs="Sakkal Majalla" w:hint="eastAsia"/>
          <w:b/>
          <w:bCs/>
          <w:sz w:val="28"/>
          <w:szCs w:val="28"/>
          <w:rtl/>
          <w:lang w:bidi="ar-EG"/>
        </w:rPr>
        <w:t>ة</w:t>
      </w:r>
      <w:r w:rsidRPr="00880867">
        <w:rPr>
          <w:rFonts w:ascii="Sakkal Majalla" w:hAnsi="Sakkal Majalla" w:cs="Sakkal Majalla" w:hint="cs"/>
          <w:b/>
          <w:bCs/>
          <w:sz w:val="28"/>
          <w:szCs w:val="28"/>
          <w:rtl/>
          <w:lang w:bidi="ar-EG"/>
        </w:rPr>
        <w:t xml:space="preserve"> الاتصالات والمعلوماتية في البصرة"</w:t>
      </w:r>
    </w:p>
    <w:p w14:paraId="5FC192E9" w14:textId="77777777" w:rsidR="00017AA3" w:rsidRPr="00880867" w:rsidRDefault="00017AA3" w:rsidP="00C8245C">
      <w:pPr>
        <w:spacing w:line="360" w:lineRule="auto"/>
        <w:jc w:val="lowKashida"/>
        <w:rPr>
          <w:rFonts w:ascii="Sakkal Majalla" w:hAnsi="Sakkal Majalla" w:cs="Sakkal Majalla"/>
          <w:sz w:val="28"/>
          <w:szCs w:val="28"/>
          <w:lang w:bidi="ar-EG"/>
        </w:rPr>
      </w:pPr>
      <w:r w:rsidRPr="00880867">
        <w:rPr>
          <w:rFonts w:ascii="Sakkal Majalla" w:hAnsi="Sakkal Majalla" w:cs="Sakkal Majalla"/>
          <w:sz w:val="28"/>
          <w:szCs w:val="28"/>
          <w:rtl/>
          <w:lang w:bidi="ar-EG"/>
        </w:rPr>
        <w:t xml:space="preserve">هدفت </w:t>
      </w:r>
      <w:r w:rsidRPr="00880867">
        <w:rPr>
          <w:rFonts w:ascii="Sakkal Majalla" w:hAnsi="Sakkal Majalla" w:cs="Sakkal Majalla" w:hint="cs"/>
          <w:sz w:val="28"/>
          <w:szCs w:val="28"/>
          <w:rtl/>
          <w:lang w:bidi="ar-EG"/>
        </w:rPr>
        <w:t>هذه</w:t>
      </w:r>
      <w:r w:rsidRPr="00880867">
        <w:rPr>
          <w:rFonts w:ascii="Sakkal Majalla" w:hAnsi="Sakkal Majalla" w:cs="Sakkal Majalla"/>
          <w:sz w:val="28"/>
          <w:szCs w:val="28"/>
          <w:rtl/>
          <w:lang w:bidi="ar-EG"/>
        </w:rPr>
        <w:t xml:space="preserve"> الدراسة إلي استكشاف دور التخطيط الاستراتيجي في احدى المنظمات العامة (مديرية الاتصالات والمعلوماتية في البصرة على تحقيق التميز المؤسسي ، والخدمات التي تقدمها المديرية للمواطنين ولباقي القطاعات الحكومية والخاصة كخدمة الانترنت ولتحقيق اهداف الدراسة استخدم الباحث المنهج الوصفي التحليلي واستمارة الاستبانة كأداة دراسة موزعة على مجتمع البحث المكون من خمسين شخصا في مقر المديرية وتشتمل </w:t>
      </w:r>
      <w:r w:rsidRPr="00880867">
        <w:rPr>
          <w:rFonts w:ascii="Sakkal Majalla" w:hAnsi="Sakkal Majalla" w:cs="Sakkal Majalla"/>
          <w:sz w:val="28"/>
          <w:szCs w:val="28"/>
          <w:rtl/>
          <w:lang w:bidi="ar-EG"/>
        </w:rPr>
        <w:lastRenderedPageBreak/>
        <w:t xml:space="preserve">على ابعاد المتغير المستقل التحليل البيئي، التوجه الاستراتيجي، التنفيذ الاستراتيجي، والخيار الاستراتيجي والرقابة والتقييم وابعاد المتغير المعتمد القيادة الادارية، إدارة المشروع الموارد البشرية الاستراتيجيات الشراكة العمليات، ولمعالجة البيانات </w:t>
      </w:r>
      <w:r w:rsidRPr="00880867">
        <w:rPr>
          <w:rFonts w:ascii="Sakkal Majalla" w:hAnsi="Sakkal Majalla" w:cs="Sakkal Majalla" w:hint="cs"/>
          <w:sz w:val="28"/>
          <w:szCs w:val="28"/>
          <w:rtl/>
          <w:lang w:bidi="ar-EG"/>
        </w:rPr>
        <w:t xml:space="preserve"> تم الاعتماد على </w:t>
      </w:r>
      <w:r w:rsidRPr="00880867">
        <w:rPr>
          <w:rFonts w:ascii="Sakkal Majalla" w:hAnsi="Sakkal Majalla" w:cs="Sakkal Majalla"/>
          <w:sz w:val="28"/>
          <w:szCs w:val="28"/>
          <w:rtl/>
          <w:lang w:bidi="ar-EG"/>
        </w:rPr>
        <w:t>برنامج الرزم الإحصائية (</w:t>
      </w:r>
      <w:r w:rsidRPr="00880867">
        <w:rPr>
          <w:rFonts w:ascii="Sakkal Majalla" w:hAnsi="Sakkal Majalla" w:cs="Sakkal Majalla"/>
          <w:sz w:val="28"/>
          <w:szCs w:val="28"/>
          <w:lang w:bidi="ar-EG"/>
        </w:rPr>
        <w:t>SPSS</w:t>
      </w:r>
      <w:r w:rsidRPr="00880867">
        <w:rPr>
          <w:rFonts w:ascii="Sakkal Majalla" w:hAnsi="Sakkal Majalla" w:cs="Sakkal Majalla"/>
          <w:sz w:val="28"/>
          <w:szCs w:val="28"/>
          <w:rtl/>
          <w:lang w:bidi="ar-EG"/>
        </w:rPr>
        <w:t xml:space="preserve">) لقياس العلاقة بين المتغير المستقل والمعتمد </w:t>
      </w:r>
      <w:r w:rsidRPr="00880867">
        <w:rPr>
          <w:rFonts w:ascii="Sakkal Majalla" w:hAnsi="Sakkal Majalla" w:cs="Sakkal Majalla" w:hint="cs"/>
          <w:sz w:val="28"/>
          <w:szCs w:val="28"/>
          <w:rtl/>
          <w:lang w:bidi="ar-EG"/>
        </w:rPr>
        <w:t>وقد توصل</w:t>
      </w:r>
      <w:r w:rsidRPr="00880867">
        <w:rPr>
          <w:rFonts w:ascii="Sakkal Majalla" w:hAnsi="Sakkal Majalla" w:cs="Sakkal Majalla" w:hint="eastAsia"/>
          <w:sz w:val="28"/>
          <w:szCs w:val="28"/>
          <w:rtl/>
          <w:lang w:bidi="ar-EG"/>
        </w:rPr>
        <w:t>ت</w:t>
      </w:r>
      <w:r w:rsidRPr="00880867">
        <w:rPr>
          <w:rFonts w:ascii="Sakkal Majalla" w:hAnsi="Sakkal Majalla" w:cs="Sakkal Majalla"/>
          <w:sz w:val="28"/>
          <w:szCs w:val="28"/>
          <w:rtl/>
          <w:lang w:bidi="ar-EG"/>
        </w:rPr>
        <w:t xml:space="preserve"> الدراسة إلي  عدد من النتائج ومن أهمها :  لكون الدائرة المبحوثة تابعة للشركة العامة والوزارة في بغداد، فرؤيتها ورسالتها تتوافق مع علاقتها المركزية بالوزارة فضلا عن الامكانيات والموارد المتاحة لها، ومن جهة أخرى لديها ارتباط بالحكومة المحلية في</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 xml:space="preserve">محافظة البصرة، فهذا يحتم عليها ان تكون رسالة المديرية منسجمة ومحددة بالمرجعيات </w:t>
      </w:r>
      <w:r w:rsidRPr="00880867">
        <w:rPr>
          <w:rFonts w:ascii="Sakkal Majalla" w:hAnsi="Sakkal Majalla" w:cs="Sakkal Majalla" w:hint="cs"/>
          <w:sz w:val="28"/>
          <w:szCs w:val="28"/>
          <w:rtl/>
          <w:lang w:bidi="ar-EG"/>
        </w:rPr>
        <w:t>الإدارية. وإدراك</w:t>
      </w:r>
      <w:r w:rsidRPr="00880867">
        <w:rPr>
          <w:rFonts w:ascii="Sakkal Majalla" w:hAnsi="Sakkal Majalla" w:cs="Sakkal Majalla"/>
          <w:sz w:val="28"/>
          <w:szCs w:val="28"/>
          <w:rtl/>
          <w:lang w:bidi="ar-EG"/>
        </w:rPr>
        <w:t xml:space="preserve"> المديرية أهمية التحليل البيئي الداخلي والخارجي للمديرية واهمية ذلك التحليل في تحديد أولويات مشروعات البنى التحتية </w:t>
      </w:r>
      <w:r w:rsidRPr="00880867">
        <w:rPr>
          <w:rFonts w:ascii="Sakkal Majalla" w:hAnsi="Sakkal Majalla" w:cs="Sakkal Majalla"/>
          <w:sz w:val="28"/>
          <w:szCs w:val="28"/>
          <w:lang w:bidi="ar-EG"/>
        </w:rPr>
        <w:t>FTTH</w:t>
      </w:r>
      <w:r w:rsidRPr="00880867">
        <w:rPr>
          <w:rFonts w:ascii="Sakkal Majalla" w:hAnsi="Sakkal Majalla" w:cs="Sakkal Majalla"/>
          <w:sz w:val="28"/>
          <w:szCs w:val="28"/>
          <w:rtl/>
          <w:lang w:bidi="ar-EG"/>
        </w:rPr>
        <w:t xml:space="preserve"> بوصف تلك المشروعات ميزة تنافسية يسعى لأجلها التخطيط الاستراتيجي</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و تساعد على تحقيق التميز</w:t>
      </w:r>
      <w:r w:rsidRPr="00880867">
        <w:rPr>
          <w:rFonts w:ascii="Sakkal Majalla" w:hAnsi="Sakkal Majalla" w:cs="Sakkal Majalla" w:hint="cs"/>
          <w:sz w:val="28"/>
          <w:szCs w:val="28"/>
          <w:rtl/>
          <w:lang w:bidi="ar-EG"/>
        </w:rPr>
        <w:t xml:space="preserve">. </w:t>
      </w:r>
    </w:p>
    <w:p w14:paraId="202DCF3C" w14:textId="77777777" w:rsidR="00B7235E" w:rsidRPr="00880867" w:rsidRDefault="00B7235E" w:rsidP="00CC1DD3">
      <w:pPr>
        <w:pStyle w:val="ListParagraph"/>
        <w:numPr>
          <w:ilvl w:val="0"/>
          <w:numId w:val="1"/>
        </w:numPr>
        <w:spacing w:line="360" w:lineRule="auto"/>
        <w:jc w:val="lowKashida"/>
        <w:rPr>
          <w:rFonts w:ascii="Sakkal Majalla" w:hAnsi="Sakkal Majalla" w:cs="Sakkal Majalla"/>
          <w:b/>
          <w:bCs/>
          <w:sz w:val="28"/>
          <w:szCs w:val="28"/>
          <w:rtl/>
          <w:lang w:bidi="ar-EG"/>
        </w:rPr>
      </w:pPr>
      <w:r w:rsidRPr="00880867">
        <w:rPr>
          <w:rFonts w:ascii="Sakkal Majalla" w:hAnsi="Sakkal Majalla" w:cs="Sakkal Majalla" w:hint="cs"/>
          <w:b/>
          <w:bCs/>
          <w:sz w:val="28"/>
          <w:szCs w:val="28"/>
          <w:rtl/>
          <w:lang w:bidi="ar-EG"/>
        </w:rPr>
        <w:t>دراسة ( الخيارين ، منصور ، 2020)، بعنوان :</w:t>
      </w:r>
      <w:r w:rsidR="00EC6B1F" w:rsidRPr="00880867">
        <w:rPr>
          <w:rFonts w:ascii="Sakkal Majalla" w:hAnsi="Sakkal Majalla" w:cs="Sakkal Majalla" w:hint="cs"/>
          <w:b/>
          <w:bCs/>
          <w:sz w:val="28"/>
          <w:szCs w:val="28"/>
          <w:rtl/>
          <w:lang w:bidi="ar-EG"/>
        </w:rPr>
        <w:t xml:space="preserve"> </w:t>
      </w:r>
      <w:r w:rsidRPr="00880867">
        <w:rPr>
          <w:rFonts w:ascii="Sakkal Majalla" w:hAnsi="Sakkal Majalla" w:cs="Sakkal Majalla" w:hint="cs"/>
          <w:b/>
          <w:bCs/>
          <w:sz w:val="28"/>
          <w:szCs w:val="28"/>
          <w:rtl/>
          <w:lang w:bidi="ar-EG"/>
        </w:rPr>
        <w:t>"</w:t>
      </w:r>
      <w:r w:rsidRPr="00880867">
        <w:rPr>
          <w:rFonts w:ascii="Sakkal Majalla" w:hAnsi="Sakkal Majalla" w:cs="Sakkal Majalla"/>
          <w:b/>
          <w:bCs/>
          <w:sz w:val="28"/>
          <w:szCs w:val="28"/>
          <w:rtl/>
          <w:lang w:bidi="ar-EG"/>
        </w:rPr>
        <w:t>التخطيط الاستراتيجي وأثره على تحقيق التميز المؤسسي في المؤسسات الحكومية دراسة تطبيقية على القيادات في وزارة الدفاع القطرية</w:t>
      </w:r>
      <w:r w:rsidRPr="00880867">
        <w:rPr>
          <w:rFonts w:ascii="Sakkal Majalla" w:hAnsi="Sakkal Majalla" w:cs="Sakkal Majalla" w:hint="cs"/>
          <w:b/>
          <w:bCs/>
          <w:sz w:val="28"/>
          <w:szCs w:val="28"/>
          <w:rtl/>
          <w:lang w:bidi="ar-EG"/>
        </w:rPr>
        <w:t>"</w:t>
      </w:r>
    </w:p>
    <w:p w14:paraId="1873FB6E" w14:textId="77777777" w:rsidR="005545DF" w:rsidRPr="00880867" w:rsidRDefault="00B7235E" w:rsidP="00C8245C">
      <w:pPr>
        <w:spacing w:line="360" w:lineRule="auto"/>
        <w:jc w:val="lowKashida"/>
        <w:rPr>
          <w:rFonts w:ascii="Sakkal Majalla" w:hAnsi="Sakkal Majalla" w:cs="Sakkal Majalla"/>
          <w:sz w:val="28"/>
          <w:szCs w:val="28"/>
          <w:lang w:bidi="ar-EG"/>
        </w:rPr>
      </w:pPr>
      <w:r w:rsidRPr="00880867">
        <w:rPr>
          <w:rFonts w:ascii="Sakkal Majalla" w:hAnsi="Sakkal Majalla" w:cs="Sakkal Majalla"/>
          <w:sz w:val="28"/>
          <w:szCs w:val="28"/>
          <w:rtl/>
          <w:lang w:bidi="ar-EG"/>
        </w:rPr>
        <w:t xml:space="preserve">هدفت الدراسة إلى قياس أثر التخطيط الاستراتيجي بأبعاده عبء العمل، والأجور </w:t>
      </w:r>
      <w:r w:rsidRPr="00880867">
        <w:rPr>
          <w:rFonts w:ascii="Sakkal Majalla" w:hAnsi="Sakkal Majalla" w:cs="Sakkal Majalla" w:hint="cs"/>
          <w:sz w:val="28"/>
          <w:szCs w:val="28"/>
          <w:rtl/>
          <w:lang w:bidi="ar-EG"/>
        </w:rPr>
        <w:t>والمكافئا</w:t>
      </w:r>
      <w:r w:rsidRPr="00880867">
        <w:rPr>
          <w:rFonts w:ascii="Sakkal Majalla" w:hAnsi="Sakkal Majalla" w:cs="Sakkal Majalla" w:hint="eastAsia"/>
          <w:sz w:val="28"/>
          <w:szCs w:val="28"/>
          <w:rtl/>
          <w:lang w:bidi="ar-EG"/>
        </w:rPr>
        <w:t>ت</w:t>
      </w:r>
      <w:r w:rsidRPr="00880867">
        <w:rPr>
          <w:rFonts w:ascii="Sakkal Majalla" w:hAnsi="Sakkal Majalla" w:cs="Sakkal Majalla"/>
          <w:sz w:val="28"/>
          <w:szCs w:val="28"/>
          <w:rtl/>
          <w:lang w:bidi="ar-EG"/>
        </w:rPr>
        <w:t xml:space="preserve"> والهيكل التنظيمي، وبيئة العمل على تحقيق التميز المؤسسي في المؤسسات الحكومية دراسة تطبيقية على القيادات في وزارة الدفاع القطرية، وقد استخدم الباحث المنهج الوصفي التحليلي للتعامل مع متغيرات الدراسة، وتكون مجتمع الدراسة من (703) قياديا وقيادية، تم اختيار عينة عشوائية بلغت (300) موظفاً وموظفة يعملون في وزارة الدفاع القطرية، وتم استخدام الاستبانة كأداة للدراسة، وفي ضوء ذلك جرى جمع البيانات وتحليلها واختبار الفرضيات باستخدام برنامج التحليل الإحصائي (</w:t>
      </w:r>
      <w:r w:rsidRPr="00880867">
        <w:rPr>
          <w:rFonts w:ascii="Sakkal Majalla" w:hAnsi="Sakkal Majalla" w:cs="Sakkal Majalla"/>
          <w:sz w:val="28"/>
          <w:szCs w:val="28"/>
          <w:lang w:bidi="ar-EG"/>
        </w:rPr>
        <w:t>SPSS</w:t>
      </w:r>
      <w:r w:rsidRPr="00880867">
        <w:rPr>
          <w:rFonts w:ascii="Sakkal Majalla" w:hAnsi="Sakkal Majalla" w:cs="Sakkal Majalla"/>
          <w:sz w:val="28"/>
          <w:szCs w:val="28"/>
          <w:rtl/>
          <w:lang w:bidi="ar-EG"/>
        </w:rPr>
        <w:t xml:space="preserve">) . وتوصلت الدراسة إلى مجموعة من النتائج أبرزها: أن المتوسطات الحسابية لاستجابات افراد العينة على ابعاد مستوى التخطيط الاستراتيجي بأبعاده التحليل الاستراتيجي، الرؤية الاستراتيجية الرسالة الاستراتيجية، الأهداف الاستراتيجية جاءت بدرجة </w:t>
      </w:r>
      <w:r w:rsidRPr="00880867">
        <w:rPr>
          <w:rFonts w:ascii="Sakkal Majalla" w:hAnsi="Sakkal Majalla" w:cs="Sakkal Majalla" w:hint="cs"/>
          <w:sz w:val="28"/>
          <w:szCs w:val="28"/>
          <w:rtl/>
          <w:lang w:bidi="ar-EG"/>
        </w:rPr>
        <w:t>تقييمي</w:t>
      </w:r>
      <w:r w:rsidRPr="00880867">
        <w:rPr>
          <w:rFonts w:ascii="Sakkal Majalla" w:hAnsi="Sakkal Majalla" w:cs="Sakkal Majalla" w:hint="eastAsia"/>
          <w:sz w:val="28"/>
          <w:szCs w:val="28"/>
          <w:rtl/>
          <w:lang w:bidi="ar-EG"/>
        </w:rPr>
        <w:t>ة</w:t>
      </w:r>
      <w:r w:rsidRPr="00880867">
        <w:rPr>
          <w:rFonts w:ascii="Sakkal Majalla" w:hAnsi="Sakkal Majalla" w:cs="Sakkal Majalla"/>
          <w:sz w:val="28"/>
          <w:szCs w:val="28"/>
          <w:rtl/>
          <w:lang w:bidi="ar-EG"/>
        </w:rPr>
        <w:t xml:space="preserve"> متوسطة، وان المتوسطات الحسابية لاستجابات افراد العينة على مستوى تحقيق التميز المؤسسي على القيادات في وزارة الدفاع القطرية جاءت بدرجة </w:t>
      </w:r>
      <w:r w:rsidRPr="00880867">
        <w:rPr>
          <w:rFonts w:ascii="Sakkal Majalla" w:hAnsi="Sakkal Majalla" w:cs="Sakkal Majalla" w:hint="cs"/>
          <w:sz w:val="28"/>
          <w:szCs w:val="28"/>
          <w:rtl/>
          <w:lang w:bidi="ar-EG"/>
        </w:rPr>
        <w:t>تقييمي</w:t>
      </w:r>
      <w:r w:rsidRPr="00880867">
        <w:rPr>
          <w:rFonts w:ascii="Sakkal Majalla" w:hAnsi="Sakkal Majalla" w:cs="Sakkal Majalla" w:hint="eastAsia"/>
          <w:sz w:val="28"/>
          <w:szCs w:val="28"/>
          <w:rtl/>
          <w:lang w:bidi="ar-EG"/>
        </w:rPr>
        <w:t>ة</w:t>
      </w:r>
      <w:r w:rsidRPr="00880867">
        <w:rPr>
          <w:rFonts w:ascii="Sakkal Majalla" w:hAnsi="Sakkal Majalla" w:cs="Sakkal Majalla"/>
          <w:sz w:val="28"/>
          <w:szCs w:val="28"/>
          <w:rtl/>
          <w:lang w:bidi="ar-EG"/>
        </w:rPr>
        <w:t xml:space="preserve"> متوسطة ووجود أثر للتخطيط الاستراتيجي بأبعاده التحليل الاستراتيجي الرؤية الاستراتيجية الأهداف الاستراتيجية، الرسالة الاستراتيجية على مستوى تحقيق التميز المؤسسي على القيادات في وزارة الدفاع القطرية، وهذا يدل على أنه كلما ارتفع مستوى تطبيق أي من أبعاد التخطيط الاستراتيجي كلما ارتفع مستوى التميز المؤسسي في وزارة الدفاع القطرية</w:t>
      </w:r>
      <w:r w:rsidRPr="00880867">
        <w:rPr>
          <w:rFonts w:ascii="Sakkal Majalla" w:hAnsi="Sakkal Majalla" w:cs="Sakkal Majalla" w:hint="cs"/>
          <w:sz w:val="28"/>
          <w:szCs w:val="28"/>
          <w:rtl/>
          <w:lang w:bidi="ar-EG"/>
        </w:rPr>
        <w:t xml:space="preserve">. </w:t>
      </w:r>
    </w:p>
    <w:p w14:paraId="34815B24" w14:textId="77777777" w:rsidR="001C7967" w:rsidRPr="00880867" w:rsidRDefault="001C7967" w:rsidP="00CC1DD3">
      <w:pPr>
        <w:spacing w:line="360" w:lineRule="auto"/>
        <w:jc w:val="lowKashida"/>
        <w:rPr>
          <w:rFonts w:ascii="Sakkal Majalla" w:hAnsi="Sakkal Majalla" w:cs="Sakkal Majalla"/>
          <w:b/>
          <w:bCs/>
          <w:sz w:val="28"/>
          <w:szCs w:val="28"/>
          <w:u w:val="single"/>
          <w:rtl/>
          <w:lang w:bidi="ar-EG"/>
        </w:rPr>
      </w:pPr>
      <w:r w:rsidRPr="00880867">
        <w:rPr>
          <w:rFonts w:ascii="Sakkal Majalla" w:hAnsi="Sakkal Majalla" w:cs="Sakkal Majalla"/>
          <w:b/>
          <w:bCs/>
          <w:sz w:val="28"/>
          <w:szCs w:val="28"/>
          <w:u w:val="single"/>
          <w:rtl/>
          <w:lang w:bidi="ar-EG"/>
        </w:rPr>
        <w:lastRenderedPageBreak/>
        <w:t>ثانياً: الدراسات الأجنبية:</w:t>
      </w:r>
    </w:p>
    <w:p w14:paraId="6192460C" w14:textId="77777777" w:rsidR="00E55F56" w:rsidRPr="00880867" w:rsidRDefault="00E55F56"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hint="cs"/>
          <w:b/>
          <w:bCs/>
          <w:sz w:val="28"/>
          <w:szCs w:val="28"/>
          <w:rtl/>
          <w:lang w:bidi="ar-EG"/>
        </w:rPr>
        <w:t xml:space="preserve">دراسة </w:t>
      </w:r>
      <w:r w:rsidRPr="00880867">
        <w:rPr>
          <w:rFonts w:ascii="Sakkal Majalla" w:hAnsi="Sakkal Majalla" w:cs="Sakkal Majalla"/>
          <w:b/>
          <w:bCs/>
          <w:sz w:val="28"/>
          <w:szCs w:val="28"/>
          <w:lang w:bidi="ar-EG"/>
        </w:rPr>
        <w:t>(Belkorche, Omara,202</w:t>
      </w:r>
      <w:r w:rsidR="002871DE" w:rsidRPr="00880867">
        <w:rPr>
          <w:rFonts w:ascii="Sakkal Majalla" w:hAnsi="Sakkal Majalla" w:cs="Sakkal Majalla"/>
          <w:b/>
          <w:bCs/>
          <w:sz w:val="28"/>
          <w:szCs w:val="28"/>
          <w:lang w:bidi="ar-EG"/>
        </w:rPr>
        <w:t>4</w:t>
      </w:r>
      <w:r w:rsidRPr="00880867">
        <w:rPr>
          <w:rFonts w:ascii="Sakkal Majalla" w:hAnsi="Sakkal Majalla" w:cs="Sakkal Majalla"/>
          <w:b/>
          <w:bCs/>
          <w:sz w:val="28"/>
          <w:szCs w:val="28"/>
          <w:lang w:bidi="ar-EG"/>
        </w:rPr>
        <w:t xml:space="preserve">) </w:t>
      </w:r>
      <w:r w:rsidR="00CC777A" w:rsidRPr="00880867">
        <w:rPr>
          <w:rFonts w:ascii="Sakkal Majalla" w:hAnsi="Sakkal Majalla" w:cs="Sakkal Majalla" w:hint="cs"/>
          <w:b/>
          <w:bCs/>
          <w:sz w:val="28"/>
          <w:szCs w:val="28"/>
          <w:rtl/>
          <w:lang w:bidi="ar-EG"/>
        </w:rPr>
        <w:t>، بعنوان: "</w:t>
      </w:r>
      <w:r w:rsidR="00CC777A" w:rsidRPr="00880867">
        <w:rPr>
          <w:rFonts w:hint="cs"/>
          <w:rtl/>
        </w:rPr>
        <w:t xml:space="preserve"> </w:t>
      </w:r>
      <w:r w:rsidR="00CC777A" w:rsidRPr="00880867">
        <w:rPr>
          <w:rFonts w:ascii="Sakkal Majalla" w:hAnsi="Sakkal Majalla" w:cs="Sakkal Majalla" w:hint="cs"/>
          <w:b/>
          <w:bCs/>
          <w:sz w:val="28"/>
          <w:szCs w:val="28"/>
          <w:rtl/>
          <w:lang w:bidi="ar-EG"/>
        </w:rPr>
        <w:t>التوجيه</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المهني</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ودوره</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في</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تعزيز</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التميز</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المؤسسي</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لدى</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العاملين</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في</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المؤسسات</w:t>
      </w:r>
      <w:r w:rsidR="00CC777A" w:rsidRPr="00880867">
        <w:rPr>
          <w:rFonts w:ascii="Sakkal Majalla" w:hAnsi="Sakkal Majalla" w:cs="Sakkal Majalla"/>
          <w:b/>
          <w:bCs/>
          <w:sz w:val="28"/>
          <w:szCs w:val="28"/>
          <w:rtl/>
          <w:lang w:bidi="ar-EG"/>
        </w:rPr>
        <w:t xml:space="preserve"> </w:t>
      </w:r>
      <w:r w:rsidR="00CC777A" w:rsidRPr="00880867">
        <w:rPr>
          <w:rFonts w:ascii="Sakkal Majalla" w:hAnsi="Sakkal Majalla" w:cs="Sakkal Majalla" w:hint="cs"/>
          <w:b/>
          <w:bCs/>
          <w:sz w:val="28"/>
          <w:szCs w:val="28"/>
          <w:rtl/>
          <w:lang w:bidi="ar-EG"/>
        </w:rPr>
        <w:t>الرياضية"</w:t>
      </w:r>
    </w:p>
    <w:p w14:paraId="43962F9F" w14:textId="77777777" w:rsidR="00017AA3" w:rsidRPr="00880867" w:rsidRDefault="00E55F56" w:rsidP="00C8245C">
      <w:pPr>
        <w:spacing w:line="360" w:lineRule="auto"/>
        <w:jc w:val="lowKashida"/>
        <w:rPr>
          <w:rFonts w:ascii="Sakkal Majalla" w:hAnsi="Sakkal Majalla" w:cs="Sakkal Majalla"/>
          <w:sz w:val="28"/>
          <w:szCs w:val="28"/>
          <w:rtl/>
          <w:lang w:bidi="ar-EG"/>
        </w:rPr>
      </w:pPr>
      <w:r w:rsidRPr="00880867">
        <w:rPr>
          <w:rFonts w:ascii="Sakkal Majalla" w:hAnsi="Sakkal Majalla" w:cs="Sakkal Majalla"/>
          <w:sz w:val="28"/>
          <w:szCs w:val="28"/>
          <w:rtl/>
          <w:lang w:bidi="ar-EG"/>
        </w:rPr>
        <w:t xml:space="preserve">هدفت </w:t>
      </w:r>
      <w:r w:rsidRPr="00880867">
        <w:rPr>
          <w:rFonts w:ascii="Sakkal Majalla" w:hAnsi="Sakkal Majalla" w:cs="Sakkal Majalla" w:hint="cs"/>
          <w:sz w:val="28"/>
          <w:szCs w:val="28"/>
          <w:rtl/>
          <w:lang w:bidi="ar-EG"/>
        </w:rPr>
        <w:t>هذه</w:t>
      </w:r>
      <w:r w:rsidRPr="00880867">
        <w:rPr>
          <w:rFonts w:ascii="Sakkal Majalla" w:hAnsi="Sakkal Majalla" w:cs="Sakkal Majalla"/>
          <w:sz w:val="28"/>
          <w:szCs w:val="28"/>
          <w:rtl/>
          <w:lang w:bidi="ar-EG"/>
        </w:rPr>
        <w:t xml:space="preserve"> الدراسة إلى معرفة دور التوجيه الوظيفي بتعزيز الأداء المؤسساتي دراسة ميدانية مديرية الشباب والرياضة لولاية تيسمسيلت وذلك بالتعرف على مساهمة التوجيه الوظيفي في تعزيز التخطيط الاستراتيجي في المؤسسات الرياضية، اعتمدنا في دراستنا على المنهج الوصفي التحليلي لملائمته موضوع الدراسة، وكانت عينة البحث عشوائية بسيطة مكونة من 32 موظفا في مديرية الشباب والرياضة لولاية تيسمسيلت و</w:t>
      </w:r>
      <w:r w:rsidRPr="00880867">
        <w:rPr>
          <w:rFonts w:ascii="Sakkal Majalla" w:hAnsi="Sakkal Majalla" w:cs="Sakkal Majalla" w:hint="cs"/>
          <w:sz w:val="28"/>
          <w:szCs w:val="28"/>
          <w:rtl/>
          <w:lang w:bidi="ar-EG"/>
        </w:rPr>
        <w:t xml:space="preserve">قد توصلت </w:t>
      </w:r>
      <w:r w:rsidRPr="00880867">
        <w:rPr>
          <w:rFonts w:ascii="Sakkal Majalla" w:hAnsi="Sakkal Majalla" w:cs="Sakkal Majalla"/>
          <w:sz w:val="28"/>
          <w:szCs w:val="28"/>
          <w:rtl/>
          <w:lang w:bidi="ar-EG"/>
        </w:rPr>
        <w:t xml:space="preserve"> الدراسة إلى أنه تكمن اهمية التخطيط الاستراتيجي في مساعدة الفرد على النظر إلى الفرص المتاحة مقارنة بقدراته ، وأيضا مساعدته في إدراك تقدم وتطور مساره الوظيفي فإن هذا يزيد من شعوره بالرضا ، كما أن وجود خطة جيدة للتوجيه الوظيفي</w:t>
      </w:r>
      <w:r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للفرد تساعد على تحديد النقاط الاساسية لمسار الفرد المهني وتحقيق رضا العاملين</w:t>
      </w:r>
      <w:r w:rsidR="00F06D80" w:rsidRPr="00880867">
        <w:rPr>
          <w:rFonts w:ascii="Sakkal Majalla" w:hAnsi="Sakkal Majalla" w:cs="Sakkal Majalla" w:hint="cs"/>
          <w:sz w:val="28"/>
          <w:szCs w:val="28"/>
          <w:rtl/>
          <w:lang w:bidi="ar-EG"/>
        </w:rPr>
        <w:t xml:space="preserve">. </w:t>
      </w:r>
    </w:p>
    <w:p w14:paraId="73ADCADD" w14:textId="77777777" w:rsidR="00665A20" w:rsidRPr="00880867" w:rsidRDefault="00665A20"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hint="cs"/>
          <w:b/>
          <w:bCs/>
          <w:sz w:val="28"/>
          <w:szCs w:val="28"/>
          <w:rtl/>
          <w:lang w:bidi="ar-EG"/>
        </w:rPr>
        <w:t>دراسة</w:t>
      </w:r>
      <w:r w:rsidRPr="00880867">
        <w:rPr>
          <w:b/>
          <w:bCs/>
        </w:rPr>
        <w:t xml:space="preserve"> </w:t>
      </w:r>
      <w:r w:rsidRPr="00880867">
        <w:rPr>
          <w:rFonts w:ascii="Sakkal Majalla" w:hAnsi="Sakkal Majalla" w:cs="Sakkal Majalla"/>
          <w:b/>
          <w:bCs/>
          <w:sz w:val="28"/>
          <w:szCs w:val="28"/>
          <w:lang w:bidi="ar-EG"/>
        </w:rPr>
        <w:t xml:space="preserve">Al-Dhaafri &amp; Alosani, 2021) </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b/>
          <w:bCs/>
          <w:sz w:val="28"/>
          <w:szCs w:val="28"/>
        </w:rPr>
        <w:t>(</w:t>
      </w:r>
      <w:r w:rsidR="00CC777A" w:rsidRPr="00880867">
        <w:rPr>
          <w:rFonts w:ascii="Sakkal Majalla" w:hAnsi="Sakkal Majalla" w:cs="Sakkal Majalla" w:hint="cs"/>
          <w:b/>
          <w:bCs/>
          <w:sz w:val="28"/>
          <w:szCs w:val="28"/>
          <w:rtl/>
        </w:rPr>
        <w:t>، بعنوان: "</w:t>
      </w:r>
      <w:r w:rsidR="00CC777A" w:rsidRPr="00880867">
        <w:rPr>
          <w:rFonts w:hint="cs"/>
          <w:rtl/>
        </w:rPr>
        <w:t xml:space="preserve"> </w:t>
      </w:r>
      <w:r w:rsidR="00CC777A" w:rsidRPr="00880867">
        <w:rPr>
          <w:rFonts w:ascii="Sakkal Majalla" w:hAnsi="Sakkal Majalla" w:cs="Sakkal Majalla" w:hint="cs"/>
          <w:b/>
          <w:bCs/>
          <w:sz w:val="28"/>
          <w:szCs w:val="28"/>
          <w:rtl/>
        </w:rPr>
        <w:t>دور</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القيادة</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والتخطيط</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الاستراتيجي</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والثقافة</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التنظيمية</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الريادية</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في</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تحقيق</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التميز</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المؤسسي</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أدلة</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من</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القطاع</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العام</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hint="cs"/>
          <w:b/>
          <w:bCs/>
          <w:sz w:val="28"/>
          <w:szCs w:val="28"/>
          <w:rtl/>
        </w:rPr>
        <w:t>باستخدام</w:t>
      </w:r>
      <w:r w:rsidR="00CC777A" w:rsidRPr="00880867">
        <w:rPr>
          <w:rFonts w:ascii="Sakkal Majalla" w:hAnsi="Sakkal Majalla" w:cs="Sakkal Majalla"/>
          <w:b/>
          <w:bCs/>
          <w:sz w:val="28"/>
          <w:szCs w:val="28"/>
          <w:rtl/>
        </w:rPr>
        <w:t xml:space="preserve"> </w:t>
      </w:r>
      <w:r w:rsidR="00CC777A" w:rsidRPr="00880867">
        <w:rPr>
          <w:rFonts w:ascii="Sakkal Majalla" w:hAnsi="Sakkal Majalla" w:cs="Sakkal Majalla"/>
          <w:b/>
          <w:bCs/>
          <w:sz w:val="28"/>
          <w:szCs w:val="28"/>
        </w:rPr>
        <w:t>SEM</w:t>
      </w:r>
    </w:p>
    <w:p w14:paraId="6D4C73E6" w14:textId="77777777" w:rsidR="00AB4609" w:rsidRPr="00880867" w:rsidRDefault="00AB4609" w:rsidP="00CC1DD3">
      <w:pPr>
        <w:spacing w:line="360" w:lineRule="auto"/>
        <w:jc w:val="lowKashida"/>
        <w:rPr>
          <w:rFonts w:ascii="Sakkal Majalla" w:hAnsi="Sakkal Majalla" w:cs="Sakkal Majalla"/>
          <w:sz w:val="28"/>
          <w:szCs w:val="28"/>
          <w:rtl/>
        </w:rPr>
      </w:pPr>
      <w:r w:rsidRPr="00880867">
        <w:rPr>
          <w:rFonts w:ascii="Sakkal Majalla" w:hAnsi="Sakkal Majalla" w:cs="Sakkal Majalla" w:hint="cs"/>
          <w:sz w:val="28"/>
          <w:szCs w:val="28"/>
          <w:rtl/>
        </w:rPr>
        <w:t>هدفت هذه الدراسة</w:t>
      </w:r>
      <w:r w:rsidRPr="00880867">
        <w:rPr>
          <w:rFonts w:ascii="Sakkal Majalla" w:hAnsi="Sakkal Majalla" w:cs="Sakkal Majalla"/>
          <w:sz w:val="28"/>
          <w:szCs w:val="28"/>
          <w:rtl/>
        </w:rPr>
        <w:t xml:space="preserve"> إلى </w:t>
      </w:r>
      <w:r w:rsidRPr="00880867">
        <w:rPr>
          <w:rFonts w:ascii="Sakkal Majalla" w:hAnsi="Sakkal Majalla" w:cs="Sakkal Majalla" w:hint="cs"/>
          <w:sz w:val="28"/>
          <w:szCs w:val="28"/>
          <w:rtl/>
        </w:rPr>
        <w:t>التعرف على</w:t>
      </w:r>
      <w:r w:rsidRPr="00880867">
        <w:rPr>
          <w:rFonts w:ascii="Sakkal Majalla" w:hAnsi="Sakkal Majalla" w:cs="Sakkal Majalla"/>
          <w:sz w:val="28"/>
          <w:szCs w:val="28"/>
          <w:rtl/>
        </w:rPr>
        <w:t xml:space="preserve"> التأثير الجماعي للقيادة والتخطيط الاستراتيجي والثقافة التنظيمية الريادية على التميز </w:t>
      </w:r>
      <w:r w:rsidRPr="00880867">
        <w:rPr>
          <w:rFonts w:ascii="Sakkal Majalla" w:hAnsi="Sakkal Majalla" w:cs="Sakkal Majalla" w:hint="cs"/>
          <w:sz w:val="28"/>
          <w:szCs w:val="28"/>
          <w:rtl/>
        </w:rPr>
        <w:t xml:space="preserve">المؤسسي، </w:t>
      </w:r>
      <w:r w:rsidRPr="00880867">
        <w:rPr>
          <w:rFonts w:ascii="Sakkal Majalla" w:hAnsi="Sakkal Majalla" w:cs="Sakkal Majalla"/>
          <w:sz w:val="28"/>
          <w:szCs w:val="28"/>
          <w:rtl/>
        </w:rPr>
        <w:t>وباستخدام البيانات الأولية التي تم الحصول عليها من خلال استبيان المسح، تم تطوير فرضيات للاختبار.</w:t>
      </w:r>
      <w:r w:rsidR="006621C0"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ومن إجمالي 565 استبياناً، تم إرجاع 355 استبياناً فقط حيث تم جمع البيانات من منظمة شرطة دبي. وتم استخدام نهج</w:t>
      </w:r>
      <w:r w:rsidR="006621C0"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نمذجة المعادلات الهيكلية</w:t>
      </w:r>
      <w:r w:rsidRPr="00880867">
        <w:rPr>
          <w:rFonts w:ascii="Sakkal Majalla" w:hAnsi="Sakkal Majalla" w:cs="Sakkal Majalla"/>
          <w:sz w:val="28"/>
          <w:szCs w:val="28"/>
        </w:rPr>
        <w:t xml:space="preserve"> </w:t>
      </w:r>
      <w:r w:rsidRPr="00880867">
        <w:rPr>
          <w:rFonts w:ascii="Sakkal Majalla" w:hAnsi="Sakkal Majalla" w:cs="Sakkal Majalla"/>
          <w:sz w:val="28"/>
          <w:szCs w:val="28"/>
          <w:rtl/>
        </w:rPr>
        <w:t>لتحليل البيانات التي تم جمعها</w:t>
      </w:r>
      <w:r w:rsidR="006621C0" w:rsidRPr="00880867">
        <w:rPr>
          <w:rFonts w:ascii="Sakkal Majalla" w:hAnsi="Sakkal Majalla" w:cs="Sakkal Majalla" w:hint="cs"/>
          <w:sz w:val="28"/>
          <w:szCs w:val="28"/>
          <w:rtl/>
        </w:rPr>
        <w:t>.  وتشير</w:t>
      </w:r>
      <w:r w:rsidR="006621C0" w:rsidRPr="00880867">
        <w:rPr>
          <w:rFonts w:ascii="Sakkal Majalla" w:hAnsi="Sakkal Majalla" w:cs="Sakkal Majalla"/>
          <w:sz w:val="28"/>
          <w:szCs w:val="28"/>
          <w:rtl/>
        </w:rPr>
        <w:t xml:space="preserve"> النتائج الإحصائية باستخدام طريقة المربعات الصغرى الجزئية</w:t>
      </w:r>
      <w:r w:rsidR="006621C0" w:rsidRPr="00880867">
        <w:rPr>
          <w:rFonts w:ascii="Sakkal Majalla" w:hAnsi="Sakkal Majalla" w:cs="Sakkal Majalla"/>
          <w:sz w:val="28"/>
          <w:szCs w:val="28"/>
        </w:rPr>
        <w:t xml:space="preserve"> SEM </w:t>
      </w:r>
      <w:r w:rsidR="006621C0" w:rsidRPr="00880867">
        <w:rPr>
          <w:rFonts w:ascii="Sakkal Majalla" w:hAnsi="Sakkal Majalla" w:cs="Sakkal Majalla"/>
          <w:sz w:val="28"/>
          <w:szCs w:val="28"/>
          <w:rtl/>
        </w:rPr>
        <w:t>الدور الكامل للتخطيط الاستراتيجي كوسيط</w:t>
      </w:r>
      <w:r w:rsidR="00B76A75" w:rsidRPr="00880867">
        <w:rPr>
          <w:rFonts w:ascii="Sakkal Majalla" w:hAnsi="Sakkal Majalla" w:cs="Sakkal Majalla" w:hint="cs"/>
          <w:sz w:val="28"/>
          <w:szCs w:val="28"/>
          <w:rtl/>
        </w:rPr>
        <w:t xml:space="preserve"> </w:t>
      </w:r>
      <w:r w:rsidR="006621C0" w:rsidRPr="00880867">
        <w:rPr>
          <w:rFonts w:ascii="Sakkal Majalla" w:hAnsi="Sakkal Majalla" w:cs="Sakkal Majalla"/>
          <w:sz w:val="28"/>
          <w:szCs w:val="28"/>
          <w:rtl/>
        </w:rPr>
        <w:t>بين القيادة والتميز ال</w:t>
      </w:r>
      <w:r w:rsidR="00B76A75" w:rsidRPr="00880867">
        <w:rPr>
          <w:rFonts w:ascii="Sakkal Majalla" w:hAnsi="Sakkal Majalla" w:cs="Sakkal Majalla" w:hint="cs"/>
          <w:sz w:val="28"/>
          <w:szCs w:val="28"/>
          <w:rtl/>
        </w:rPr>
        <w:t>مؤسسي،</w:t>
      </w:r>
      <w:r w:rsidR="006621C0" w:rsidRPr="00880867">
        <w:rPr>
          <w:rFonts w:ascii="Sakkal Majalla" w:hAnsi="Sakkal Majalla" w:cs="Sakkal Majalla"/>
          <w:sz w:val="28"/>
          <w:szCs w:val="28"/>
          <w:rtl/>
        </w:rPr>
        <w:t xml:space="preserve"> كما أشارت النتائج إلى وجود تأثير كبير للقيادة على التخطيط الاستراتيجي إلى جانب تأثيرها</w:t>
      </w:r>
      <w:r w:rsidR="00B76A75" w:rsidRPr="00880867">
        <w:rPr>
          <w:rFonts w:ascii="Sakkal Majalla" w:hAnsi="Sakkal Majalla" w:cs="Sakkal Majalla" w:hint="cs"/>
          <w:sz w:val="28"/>
          <w:szCs w:val="28"/>
          <w:rtl/>
        </w:rPr>
        <w:t xml:space="preserve"> </w:t>
      </w:r>
      <w:r w:rsidR="006621C0" w:rsidRPr="00880867">
        <w:rPr>
          <w:rFonts w:ascii="Sakkal Majalla" w:hAnsi="Sakkal Majalla" w:cs="Sakkal Majalla"/>
          <w:sz w:val="28"/>
          <w:szCs w:val="28"/>
          <w:rtl/>
        </w:rPr>
        <w:t>على التميز ا</w:t>
      </w:r>
      <w:r w:rsidR="00B76A75" w:rsidRPr="00880867">
        <w:rPr>
          <w:rFonts w:ascii="Sakkal Majalla" w:hAnsi="Sakkal Majalla" w:cs="Sakkal Majalla" w:hint="cs"/>
          <w:sz w:val="28"/>
          <w:szCs w:val="28"/>
          <w:rtl/>
        </w:rPr>
        <w:t>لمؤسسي.</w:t>
      </w:r>
    </w:p>
    <w:p w14:paraId="290722E3" w14:textId="77777777" w:rsidR="00D17945" w:rsidRPr="00880867" w:rsidRDefault="00913D46" w:rsidP="00CC1DD3">
      <w:pPr>
        <w:pStyle w:val="ListParagraph"/>
        <w:numPr>
          <w:ilvl w:val="0"/>
          <w:numId w:val="1"/>
        </w:numPr>
        <w:spacing w:line="360" w:lineRule="auto"/>
        <w:jc w:val="lowKashida"/>
        <w:rPr>
          <w:rFonts w:ascii="Sakkal Majalla" w:hAnsi="Sakkal Majalla" w:cs="Sakkal Majalla"/>
          <w:b/>
          <w:bCs/>
          <w:sz w:val="28"/>
          <w:szCs w:val="28"/>
          <w:lang w:bidi="ar-EG"/>
        </w:rPr>
      </w:pPr>
      <w:r w:rsidRPr="00880867">
        <w:rPr>
          <w:rFonts w:ascii="Sakkal Majalla" w:hAnsi="Sakkal Majalla" w:cs="Sakkal Majalla" w:hint="cs"/>
          <w:b/>
          <w:bCs/>
          <w:sz w:val="28"/>
          <w:szCs w:val="28"/>
          <w:rtl/>
          <w:lang w:bidi="ar-EG"/>
        </w:rPr>
        <w:t>دراسة</w:t>
      </w:r>
      <w:r w:rsidR="000F3B60" w:rsidRPr="00880867">
        <w:t xml:space="preserve"> </w:t>
      </w:r>
      <w:r w:rsidR="0050083C" w:rsidRPr="00880867">
        <w:rPr>
          <w:rFonts w:ascii="Sakkal Majalla" w:hAnsi="Sakkal Majalla" w:cs="Sakkal Majalla"/>
          <w:b/>
          <w:bCs/>
          <w:sz w:val="28"/>
          <w:szCs w:val="28"/>
          <w:lang w:bidi="ar-EG"/>
        </w:rPr>
        <w:t>Alhmoudi</w:t>
      </w:r>
      <w:r w:rsidR="000F3B60" w:rsidRPr="00880867">
        <w:rPr>
          <w:rFonts w:ascii="Sakkal Majalla" w:hAnsi="Sakkal Majalla" w:cs="Sakkal Majalla"/>
          <w:b/>
          <w:bCs/>
          <w:sz w:val="28"/>
          <w:szCs w:val="28"/>
        </w:rPr>
        <w:t xml:space="preserve">, et al, </w:t>
      </w:r>
      <w:r w:rsidR="00440493" w:rsidRPr="00880867">
        <w:rPr>
          <w:rFonts w:ascii="Sakkal Majalla" w:hAnsi="Sakkal Majalla" w:cs="Sakkal Majalla"/>
          <w:b/>
          <w:bCs/>
          <w:sz w:val="28"/>
          <w:szCs w:val="28"/>
        </w:rPr>
        <w:t xml:space="preserve">2019) </w:t>
      </w:r>
      <w:r w:rsidR="001C200A" w:rsidRPr="00880867">
        <w:rPr>
          <w:rFonts w:ascii="Sakkal Majalla" w:hAnsi="Sakkal Majalla" w:cs="Sakkal Majalla" w:hint="cs"/>
          <w:b/>
          <w:bCs/>
          <w:sz w:val="28"/>
          <w:szCs w:val="28"/>
          <w:rtl/>
          <w:lang w:bidi="ar-EG"/>
        </w:rPr>
        <w:t xml:space="preserve"> </w:t>
      </w:r>
      <w:r w:rsidR="000F3B60" w:rsidRPr="00880867">
        <w:rPr>
          <w:rFonts w:ascii="Sakkal Majalla" w:hAnsi="Sakkal Majalla" w:cs="Sakkal Majalla"/>
          <w:b/>
          <w:bCs/>
          <w:sz w:val="28"/>
          <w:szCs w:val="28"/>
        </w:rPr>
        <w:t>(</w:t>
      </w:r>
      <w:r w:rsidR="007171C7" w:rsidRPr="00880867">
        <w:rPr>
          <w:rFonts w:ascii="Sakkal Majalla" w:hAnsi="Sakkal Majalla" w:cs="Sakkal Majalla" w:hint="cs"/>
          <w:b/>
          <w:bCs/>
          <w:sz w:val="28"/>
          <w:szCs w:val="28"/>
          <w:rtl/>
          <w:lang w:bidi="ar-EG"/>
        </w:rPr>
        <w:t>، بعنوان: "</w:t>
      </w:r>
      <w:r w:rsidR="00032298" w:rsidRPr="00880867">
        <w:rPr>
          <w:rFonts w:hint="cs"/>
          <w:rtl/>
        </w:rPr>
        <w:t xml:space="preserve"> </w:t>
      </w:r>
      <w:r w:rsidR="00032298" w:rsidRPr="00880867">
        <w:rPr>
          <w:rFonts w:ascii="Sakkal Majalla" w:hAnsi="Sakkal Majalla" w:cs="Sakkal Majalla" w:hint="cs"/>
          <w:b/>
          <w:bCs/>
          <w:sz w:val="28"/>
          <w:szCs w:val="28"/>
          <w:rtl/>
          <w:lang w:bidi="ar-EG"/>
        </w:rPr>
        <w:t>أثر</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التخطيط</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الاستراتيجي</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والتركيز</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على</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العملاء</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في</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تحقيق</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التميز</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المؤسسي</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لدى</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ضباط</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الوحدات</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القيادية</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في</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شرطة</w:t>
      </w:r>
      <w:r w:rsidR="00032298" w:rsidRPr="00880867">
        <w:rPr>
          <w:rFonts w:ascii="Sakkal Majalla" w:hAnsi="Sakkal Majalla" w:cs="Sakkal Majalla"/>
          <w:b/>
          <w:bCs/>
          <w:sz w:val="28"/>
          <w:szCs w:val="28"/>
          <w:rtl/>
          <w:lang w:bidi="ar-EG"/>
        </w:rPr>
        <w:t xml:space="preserve"> </w:t>
      </w:r>
      <w:r w:rsidR="00032298" w:rsidRPr="00880867">
        <w:rPr>
          <w:rFonts w:ascii="Sakkal Majalla" w:hAnsi="Sakkal Majalla" w:cs="Sakkal Majalla" w:hint="cs"/>
          <w:b/>
          <w:bCs/>
          <w:sz w:val="28"/>
          <w:szCs w:val="28"/>
          <w:rtl/>
          <w:lang w:bidi="ar-EG"/>
        </w:rPr>
        <w:t>الفجيرة</w:t>
      </w:r>
    </w:p>
    <w:p w14:paraId="11D21A56" w14:textId="77777777" w:rsidR="00DD6240" w:rsidRPr="00880867" w:rsidRDefault="002642FF" w:rsidP="00C8245C">
      <w:pPr>
        <w:spacing w:line="360" w:lineRule="auto"/>
        <w:ind w:left="43"/>
        <w:jc w:val="lowKashida"/>
        <w:rPr>
          <w:rFonts w:ascii="Sakkal Majalla" w:hAnsi="Sakkal Majalla" w:cs="Sakkal Majalla"/>
          <w:sz w:val="28"/>
          <w:szCs w:val="28"/>
          <w:rtl/>
        </w:rPr>
      </w:pPr>
      <w:r w:rsidRPr="00880867">
        <w:rPr>
          <w:rFonts w:ascii="Sakkal Majalla" w:hAnsi="Sakkal Majalla" w:cs="Sakkal Majalla" w:hint="cs"/>
          <w:sz w:val="28"/>
          <w:szCs w:val="28"/>
          <w:rtl/>
        </w:rPr>
        <w:t xml:space="preserve">هدفت هذه الدراسة إلى </w:t>
      </w:r>
      <w:r w:rsidRPr="00880867">
        <w:rPr>
          <w:rFonts w:ascii="Sakkal Majalla" w:hAnsi="Sakkal Majalla" w:cs="Sakkal Majalla"/>
          <w:sz w:val="28"/>
          <w:szCs w:val="28"/>
          <w:rtl/>
        </w:rPr>
        <w:t>تحديد العوامل التي تؤثر على التميز ال</w:t>
      </w:r>
      <w:r w:rsidR="00391094" w:rsidRPr="00880867">
        <w:rPr>
          <w:rFonts w:ascii="Sakkal Majalla" w:hAnsi="Sakkal Majalla" w:cs="Sakkal Majalla" w:hint="cs"/>
          <w:sz w:val="28"/>
          <w:szCs w:val="28"/>
          <w:rtl/>
          <w:lang w:bidi="ar-EG"/>
        </w:rPr>
        <w:t>مؤسسي</w:t>
      </w:r>
      <w:r w:rsidRPr="00880867">
        <w:rPr>
          <w:rFonts w:ascii="Sakkal Majalla" w:hAnsi="Sakkal Majalla" w:cs="Sakkal Majalla"/>
          <w:sz w:val="28"/>
          <w:szCs w:val="28"/>
          <w:rtl/>
        </w:rPr>
        <w:t xml:space="preserve"> </w:t>
      </w:r>
      <w:r w:rsidR="003A3472" w:rsidRPr="00880867">
        <w:rPr>
          <w:rFonts w:ascii="Sakkal Majalla" w:hAnsi="Sakkal Majalla" w:cs="Sakkal Majalla"/>
          <w:sz w:val="28"/>
          <w:szCs w:val="28"/>
          <w:rtl/>
        </w:rPr>
        <w:t>داخل</w:t>
      </w:r>
      <w:r w:rsidR="003A3472" w:rsidRPr="00880867">
        <w:rPr>
          <w:rFonts w:ascii="Sakkal Majalla" w:hAnsi="Sakkal Majalla" w:cs="Sakkal Majalla" w:hint="cs"/>
          <w:sz w:val="28"/>
          <w:szCs w:val="28"/>
          <w:rtl/>
        </w:rPr>
        <w:t xml:space="preserve"> إ</w:t>
      </w:r>
      <w:r w:rsidRPr="00880867">
        <w:rPr>
          <w:rFonts w:ascii="Sakkal Majalla" w:hAnsi="Sakkal Majalla" w:cs="Sakkal Majalla"/>
          <w:sz w:val="28"/>
          <w:szCs w:val="28"/>
          <w:rtl/>
        </w:rPr>
        <w:t>دارة شرطة الفجيرة في دولة الإمارات العربية المتحدة</w:t>
      </w:r>
      <w:r w:rsidR="003A3472" w:rsidRPr="00880867">
        <w:rPr>
          <w:rFonts w:ascii="Sakkal Majalla" w:hAnsi="Sakkal Majalla" w:cs="Sakkal Majalla" w:hint="cs"/>
          <w:sz w:val="28"/>
          <w:szCs w:val="28"/>
          <w:rtl/>
          <w:lang w:bidi="ar-EG"/>
        </w:rPr>
        <w:t xml:space="preserve">، </w:t>
      </w:r>
      <w:r w:rsidR="003A3472" w:rsidRPr="00880867">
        <w:rPr>
          <w:rFonts w:ascii="Sakkal Majalla" w:hAnsi="Sakkal Majalla" w:cs="Sakkal Majalla" w:hint="cs"/>
          <w:sz w:val="28"/>
          <w:szCs w:val="28"/>
          <w:rtl/>
        </w:rPr>
        <w:t>تم</w:t>
      </w:r>
      <w:r w:rsidR="003A3472" w:rsidRPr="00880867">
        <w:rPr>
          <w:rFonts w:ascii="Sakkal Majalla" w:hAnsi="Sakkal Majalla" w:cs="Sakkal Majalla"/>
          <w:sz w:val="28"/>
          <w:szCs w:val="28"/>
          <w:rtl/>
        </w:rPr>
        <w:t xml:space="preserve"> تطبيق نهج مبتكر لتقييم تأثير التنظيم. </w:t>
      </w:r>
      <w:r w:rsidR="003A3472" w:rsidRPr="00880867">
        <w:rPr>
          <w:rFonts w:ascii="Sakkal Majalla" w:hAnsi="Sakkal Majalla" w:cs="Sakkal Majalla" w:hint="cs"/>
          <w:sz w:val="28"/>
          <w:szCs w:val="28"/>
          <w:rtl/>
        </w:rPr>
        <w:t>و</w:t>
      </w:r>
      <w:r w:rsidR="003A3472" w:rsidRPr="00880867">
        <w:rPr>
          <w:rFonts w:ascii="Sakkal Majalla" w:hAnsi="Sakkal Majalla" w:cs="Sakkal Majalla"/>
          <w:sz w:val="28"/>
          <w:szCs w:val="28"/>
          <w:rtl/>
        </w:rPr>
        <w:t>تم جمع البيانات من 209 موظفاً في</w:t>
      </w:r>
      <w:r w:rsidR="003A3472" w:rsidRPr="00880867">
        <w:rPr>
          <w:rFonts w:ascii="Sakkal Majalla" w:hAnsi="Sakkal Majalla" w:cs="Sakkal Majalla" w:hint="cs"/>
          <w:sz w:val="28"/>
          <w:szCs w:val="28"/>
          <w:rtl/>
        </w:rPr>
        <w:t xml:space="preserve"> </w:t>
      </w:r>
      <w:r w:rsidR="003A3472" w:rsidRPr="00880867">
        <w:rPr>
          <w:rFonts w:ascii="Sakkal Majalla" w:hAnsi="Sakkal Majalla" w:cs="Sakkal Majalla"/>
          <w:sz w:val="28"/>
          <w:szCs w:val="28"/>
          <w:rtl/>
        </w:rPr>
        <w:t>إدارة شرطة الفجيرة وتحليلها باستخدام نمذجة المعادلات الهيكلية</w:t>
      </w:r>
      <w:r w:rsidR="003A3472" w:rsidRPr="00880867">
        <w:rPr>
          <w:rFonts w:ascii="Sakkal Majalla" w:hAnsi="Sakkal Majalla" w:cs="Sakkal Majalla" w:hint="cs"/>
          <w:sz w:val="28"/>
          <w:szCs w:val="28"/>
          <w:rtl/>
        </w:rPr>
        <w:t xml:space="preserve"> عبر </w:t>
      </w:r>
      <w:r w:rsidR="003A3472" w:rsidRPr="00880867">
        <w:rPr>
          <w:rFonts w:ascii="Sakkal Majalla" w:hAnsi="Sakkal Majalla" w:cs="Sakkal Majalla"/>
          <w:sz w:val="28"/>
          <w:szCs w:val="28"/>
        </w:rPr>
        <w:t>Smart PLS 3.0</w:t>
      </w:r>
      <w:r w:rsidR="003A3472" w:rsidRPr="00880867">
        <w:rPr>
          <w:rFonts w:ascii="Sakkal Majalla" w:hAnsi="Sakkal Majalla" w:cs="Sakkal Majalla" w:hint="cs"/>
          <w:sz w:val="28"/>
          <w:szCs w:val="28"/>
          <w:rtl/>
        </w:rPr>
        <w:t>، وتوصلت الدراسة</w:t>
      </w:r>
      <w:r w:rsidR="0096407D" w:rsidRPr="00880867">
        <w:rPr>
          <w:rFonts w:ascii="Sakkal Majalla" w:hAnsi="Sakkal Majalla" w:cs="Sakkal Majalla" w:hint="cs"/>
          <w:sz w:val="28"/>
          <w:szCs w:val="28"/>
          <w:rtl/>
        </w:rPr>
        <w:t xml:space="preserve"> إلى </w:t>
      </w:r>
      <w:r w:rsidR="00176C28" w:rsidRPr="00880867">
        <w:rPr>
          <w:rFonts w:ascii="Sakkal Majalla" w:hAnsi="Sakkal Majalla" w:cs="Sakkal Majalla" w:hint="cs"/>
          <w:sz w:val="28"/>
          <w:szCs w:val="28"/>
          <w:rtl/>
        </w:rPr>
        <w:lastRenderedPageBreak/>
        <w:t>نتيجتان</w:t>
      </w:r>
      <w:r w:rsidR="0096407D" w:rsidRPr="00880867">
        <w:rPr>
          <w:rFonts w:ascii="Sakkal Majalla" w:hAnsi="Sakkal Majalla" w:cs="Sakkal Majalla" w:hint="cs"/>
          <w:sz w:val="28"/>
          <w:szCs w:val="28"/>
          <w:rtl/>
        </w:rPr>
        <w:t xml:space="preserve"> رئيسيتان وهما: أولاً: ا</w:t>
      </w:r>
      <w:r w:rsidR="003A3472" w:rsidRPr="00880867">
        <w:rPr>
          <w:rFonts w:ascii="Sakkal Majalla" w:hAnsi="Sakkal Majalla" w:cs="Sakkal Majalla"/>
          <w:sz w:val="28"/>
          <w:szCs w:val="28"/>
          <w:rtl/>
        </w:rPr>
        <w:t>لتخطيط الاستراتيجي</w:t>
      </w:r>
      <w:r w:rsidR="0096407D" w:rsidRPr="00880867">
        <w:rPr>
          <w:rFonts w:ascii="Sakkal Majalla" w:hAnsi="Sakkal Majalla" w:cs="Sakkal Majalla" w:hint="cs"/>
          <w:sz w:val="28"/>
          <w:szCs w:val="28"/>
          <w:rtl/>
        </w:rPr>
        <w:t xml:space="preserve"> له</w:t>
      </w:r>
      <w:r w:rsidR="003A3472" w:rsidRPr="00880867">
        <w:rPr>
          <w:rFonts w:ascii="Sakkal Majalla" w:hAnsi="Sakkal Majalla" w:cs="Sakkal Majalla"/>
          <w:sz w:val="28"/>
          <w:szCs w:val="28"/>
          <w:rtl/>
        </w:rPr>
        <w:t xml:space="preserve"> ت</w:t>
      </w:r>
      <w:r w:rsidR="0096407D" w:rsidRPr="00880867">
        <w:rPr>
          <w:rFonts w:ascii="Sakkal Majalla" w:hAnsi="Sakkal Majalla" w:cs="Sakkal Majalla"/>
          <w:sz w:val="28"/>
          <w:szCs w:val="28"/>
          <w:rtl/>
        </w:rPr>
        <w:t>أثير إيجابي على التميز التنظيمي</w:t>
      </w:r>
      <w:r w:rsidR="0096407D" w:rsidRPr="00880867">
        <w:rPr>
          <w:rFonts w:ascii="Sakkal Majalla" w:hAnsi="Sakkal Majalla" w:cs="Sakkal Majalla" w:hint="cs"/>
          <w:sz w:val="28"/>
          <w:szCs w:val="28"/>
          <w:rtl/>
        </w:rPr>
        <w:t>،</w:t>
      </w:r>
      <w:r w:rsidR="0096407D" w:rsidRPr="00880867">
        <w:rPr>
          <w:rFonts w:ascii="Sakkal Majalla" w:hAnsi="Sakkal Majalla" w:cs="Sakkal Majalla"/>
          <w:sz w:val="28"/>
          <w:szCs w:val="28"/>
          <w:rtl/>
        </w:rPr>
        <w:t xml:space="preserve"> ثانياً</w:t>
      </w:r>
      <w:r w:rsidR="0096407D" w:rsidRPr="00880867">
        <w:rPr>
          <w:rFonts w:ascii="Sakkal Majalla" w:hAnsi="Sakkal Majalla" w:cs="Sakkal Majalla" w:hint="cs"/>
          <w:sz w:val="28"/>
          <w:szCs w:val="28"/>
          <w:rtl/>
        </w:rPr>
        <w:t>:</w:t>
      </w:r>
      <w:r w:rsidR="003A3472" w:rsidRPr="00880867">
        <w:rPr>
          <w:rFonts w:ascii="Sakkal Majalla" w:hAnsi="Sakkal Majalla" w:cs="Sakkal Majalla"/>
          <w:sz w:val="28"/>
          <w:szCs w:val="28"/>
          <w:rtl/>
        </w:rPr>
        <w:t xml:space="preserve"> التركيز على العملاء </w:t>
      </w:r>
      <w:r w:rsidR="00412F2A" w:rsidRPr="00880867">
        <w:rPr>
          <w:rFonts w:ascii="Sakkal Majalla" w:hAnsi="Sakkal Majalla" w:cs="Sakkal Majalla" w:hint="cs"/>
          <w:sz w:val="28"/>
          <w:szCs w:val="28"/>
          <w:rtl/>
        </w:rPr>
        <w:t>يؤدي</w:t>
      </w:r>
      <w:r w:rsidR="00412F2A" w:rsidRPr="00880867">
        <w:rPr>
          <w:rFonts w:ascii="Sakkal Majalla" w:hAnsi="Sakkal Majalla" w:cs="Sakkal Majalla"/>
          <w:sz w:val="28"/>
          <w:szCs w:val="28"/>
          <w:rtl/>
        </w:rPr>
        <w:t xml:space="preserve"> بشكل كبير </w:t>
      </w:r>
      <w:r w:rsidR="00412F2A" w:rsidRPr="00880867">
        <w:rPr>
          <w:rFonts w:ascii="Sakkal Majalla" w:hAnsi="Sakkal Majalla" w:cs="Sakkal Majalla" w:hint="cs"/>
          <w:sz w:val="28"/>
          <w:szCs w:val="28"/>
          <w:rtl/>
        </w:rPr>
        <w:t>إلى ا</w:t>
      </w:r>
      <w:r w:rsidR="003A3472" w:rsidRPr="00880867">
        <w:rPr>
          <w:rFonts w:ascii="Sakkal Majalla" w:hAnsi="Sakkal Majalla" w:cs="Sakkal Majalla"/>
          <w:sz w:val="28"/>
          <w:szCs w:val="28"/>
          <w:rtl/>
        </w:rPr>
        <w:t>لتميز التنظيمي</w:t>
      </w:r>
      <w:r w:rsidR="00412F2A" w:rsidRPr="00880867">
        <w:rPr>
          <w:rFonts w:ascii="Sakkal Majalla" w:hAnsi="Sakkal Majalla" w:cs="Sakkal Majalla" w:hint="cs"/>
          <w:sz w:val="28"/>
          <w:szCs w:val="28"/>
          <w:rtl/>
        </w:rPr>
        <w:t>.</w:t>
      </w:r>
    </w:p>
    <w:p w14:paraId="44490DBD" w14:textId="77777777" w:rsidR="002A6858" w:rsidRPr="00C8245C" w:rsidRDefault="002A6858" w:rsidP="00C8245C">
      <w:pPr>
        <w:spacing w:after="160" w:line="360" w:lineRule="auto"/>
        <w:ind w:left="43"/>
        <w:rPr>
          <w:rFonts w:ascii="Sakkal Majalla" w:hAnsi="Sakkal Majalla" w:cs="Sakkal Majalla"/>
          <w:b/>
          <w:bCs/>
          <w:kern w:val="0"/>
          <w:sz w:val="32"/>
          <w:szCs w:val="32"/>
          <w:u w:val="single"/>
          <w:rtl/>
          <w14:ligatures w14:val="none"/>
        </w:rPr>
      </w:pPr>
      <w:r w:rsidRPr="00C8245C">
        <w:rPr>
          <w:rFonts w:ascii="Sakkal Majalla" w:hAnsi="Sakkal Majalla" w:cs="Sakkal Majalla"/>
          <w:b/>
          <w:bCs/>
          <w:kern w:val="0"/>
          <w:sz w:val="32"/>
          <w:szCs w:val="32"/>
          <w:u w:val="single"/>
          <w:rtl/>
          <w14:ligatures w14:val="none"/>
        </w:rPr>
        <w:t>التعقيب على الدراسات السابقة:</w:t>
      </w:r>
    </w:p>
    <w:p w14:paraId="41A0E3DA" w14:textId="6218D916" w:rsidR="00A96EDA" w:rsidRPr="00880867" w:rsidRDefault="00A96EDA" w:rsidP="00C8245C">
      <w:pPr>
        <w:spacing w:line="360" w:lineRule="auto"/>
        <w:ind w:left="43"/>
        <w:jc w:val="lowKashida"/>
        <w:rPr>
          <w:rFonts w:ascii="Sakkal Majalla" w:hAnsi="Sakkal Majalla" w:cs="Sakkal Majalla"/>
          <w:sz w:val="28"/>
          <w:szCs w:val="28"/>
          <w:lang w:bidi="ar-EG"/>
        </w:rPr>
      </w:pPr>
      <w:r w:rsidRPr="00880867">
        <w:rPr>
          <w:rFonts w:ascii="Sakkal Majalla" w:hAnsi="Sakkal Majalla" w:cs="Sakkal Majalla"/>
          <w:sz w:val="28"/>
          <w:szCs w:val="28"/>
          <w:rtl/>
          <w:lang w:bidi="ar-EG"/>
        </w:rPr>
        <w:t xml:space="preserve">بعد أن تم استعراض مجموعة من الدراسات السابقة المتعلقة بموضوع الدراسة الحالية – أثر التخطيط الاستراتيجي على </w:t>
      </w:r>
      <w:r w:rsidRPr="00880867">
        <w:rPr>
          <w:rFonts w:ascii="Sakkal Majalla" w:hAnsi="Sakkal Majalla" w:cs="Sakkal Majalla" w:hint="cs"/>
          <w:sz w:val="28"/>
          <w:szCs w:val="28"/>
          <w:rtl/>
          <w:lang w:bidi="ar-EG"/>
        </w:rPr>
        <w:t xml:space="preserve">تحقيق التميز </w:t>
      </w:r>
      <w:r w:rsidRPr="00880867">
        <w:rPr>
          <w:rFonts w:ascii="Sakkal Majalla" w:hAnsi="Sakkal Majalla" w:cs="Sakkal Majalla"/>
          <w:sz w:val="28"/>
          <w:szCs w:val="28"/>
          <w:rtl/>
          <w:lang w:bidi="ar-EG"/>
        </w:rPr>
        <w:t>المؤسسي، والبالغ عددها (</w:t>
      </w:r>
      <w:r w:rsidR="001E4E23" w:rsidRPr="00880867">
        <w:rPr>
          <w:rFonts w:ascii="Sakkal Majalla" w:hAnsi="Sakkal Majalla" w:cs="Sakkal Majalla" w:hint="cs"/>
          <w:sz w:val="28"/>
          <w:szCs w:val="28"/>
          <w:rtl/>
          <w:lang w:bidi="ar-EG"/>
        </w:rPr>
        <w:t>18</w:t>
      </w:r>
      <w:r w:rsidRPr="00880867">
        <w:rPr>
          <w:rFonts w:ascii="Sakkal Majalla" w:hAnsi="Sakkal Majalla" w:cs="Sakkal Majalla"/>
          <w:sz w:val="28"/>
          <w:szCs w:val="28"/>
          <w:rtl/>
          <w:lang w:bidi="ar-EG"/>
        </w:rPr>
        <w:t>) درا</w:t>
      </w:r>
      <w:r w:rsidR="001E4E23" w:rsidRPr="00880867">
        <w:rPr>
          <w:rFonts w:ascii="Sakkal Majalla" w:hAnsi="Sakkal Majalla" w:cs="Sakkal Majalla" w:hint="cs"/>
          <w:sz w:val="28"/>
          <w:szCs w:val="28"/>
          <w:rtl/>
          <w:lang w:bidi="ar-EG"/>
        </w:rPr>
        <w:t>سة</w:t>
      </w:r>
      <w:r w:rsidRPr="00880867">
        <w:rPr>
          <w:rFonts w:ascii="Sakkal Majalla" w:hAnsi="Sakkal Majalla" w:cs="Sakkal Majalla"/>
          <w:sz w:val="28"/>
          <w:szCs w:val="28"/>
          <w:rtl/>
          <w:lang w:bidi="ar-EG"/>
        </w:rPr>
        <w:t xml:space="preserve">، أجريت بين الأعوام ( من </w:t>
      </w:r>
      <w:r w:rsidR="00FD76F6" w:rsidRPr="00880867">
        <w:rPr>
          <w:rFonts w:ascii="Sakkal Majalla" w:hAnsi="Sakkal Majalla" w:cs="Sakkal Majalla" w:hint="cs"/>
          <w:sz w:val="28"/>
          <w:szCs w:val="28"/>
          <w:rtl/>
          <w:lang w:bidi="ar-EG"/>
        </w:rPr>
        <w:t>2016</w:t>
      </w:r>
      <w:r w:rsidRPr="00880867">
        <w:rPr>
          <w:rFonts w:ascii="Sakkal Majalla" w:hAnsi="Sakkal Majalla" w:cs="Sakkal Majalla"/>
          <w:sz w:val="28"/>
          <w:szCs w:val="28"/>
          <w:rtl/>
          <w:lang w:bidi="ar-EG"/>
        </w:rPr>
        <w:t xml:space="preserve"> إلى 20</w:t>
      </w:r>
      <w:r w:rsidRPr="00880867">
        <w:rPr>
          <w:rFonts w:ascii="Sakkal Majalla" w:hAnsi="Sakkal Majalla" w:cs="Sakkal Majalla" w:hint="cs"/>
          <w:sz w:val="28"/>
          <w:szCs w:val="28"/>
          <w:rtl/>
          <w:lang w:bidi="ar-EG"/>
        </w:rPr>
        <w:t>2</w:t>
      </w:r>
      <w:r w:rsidRPr="00880867">
        <w:rPr>
          <w:rFonts w:ascii="Sakkal Majalla" w:hAnsi="Sakkal Majalla" w:cs="Sakkal Majalla"/>
          <w:sz w:val="28"/>
          <w:szCs w:val="28"/>
          <w:rtl/>
          <w:lang w:bidi="ar-EG"/>
        </w:rPr>
        <w:t xml:space="preserve">4 ) حيث تناولت بعض </w:t>
      </w:r>
      <w:r w:rsidRPr="00880867">
        <w:rPr>
          <w:rFonts w:ascii="Sakkal Majalla" w:hAnsi="Sakkal Majalla" w:cs="Sakkal Majalla"/>
          <w:sz w:val="28"/>
          <w:szCs w:val="28"/>
          <w:rtl/>
        </w:rPr>
        <w:t>الدراسات</w:t>
      </w:r>
      <w:r w:rsidRPr="00880867">
        <w:rPr>
          <w:rFonts w:ascii="Sakkal Majalla" w:hAnsi="Sakkal Majalla" w:cs="Sakkal Majalla"/>
          <w:sz w:val="28"/>
          <w:szCs w:val="28"/>
          <w:rtl/>
          <w:lang w:bidi="ar-EG"/>
        </w:rPr>
        <w:t xml:space="preserve"> التخطيط الاستراتيجي وتناولت دراسات </w:t>
      </w:r>
      <w:r w:rsidRPr="00880867">
        <w:rPr>
          <w:rFonts w:ascii="Sakkal Majalla" w:hAnsi="Sakkal Majalla" w:cs="Sakkal Majalla" w:hint="cs"/>
          <w:sz w:val="28"/>
          <w:szCs w:val="28"/>
          <w:rtl/>
          <w:lang w:bidi="ar-EG"/>
        </w:rPr>
        <w:t xml:space="preserve">أخرى التميز </w:t>
      </w:r>
      <w:r w:rsidRPr="00880867">
        <w:rPr>
          <w:rFonts w:ascii="Sakkal Majalla" w:hAnsi="Sakkal Majalla" w:cs="Sakkal Majalla"/>
          <w:sz w:val="28"/>
          <w:szCs w:val="28"/>
          <w:rtl/>
          <w:lang w:bidi="ar-EG"/>
        </w:rPr>
        <w:t xml:space="preserve">المؤسسي بالإضافة </w:t>
      </w:r>
      <w:r w:rsidR="00C8245C">
        <w:rPr>
          <w:rFonts w:ascii="Sakkal Majalla" w:hAnsi="Sakkal Majalla" w:cs="Sakkal Majalla"/>
          <w:sz w:val="28"/>
          <w:szCs w:val="28"/>
          <w:rtl/>
          <w:lang w:bidi="ar-EG"/>
        </w:rPr>
        <w:br/>
      </w:r>
      <w:r w:rsidRPr="00880867">
        <w:rPr>
          <w:rFonts w:ascii="Sakkal Majalla" w:hAnsi="Sakkal Majalla" w:cs="Sakkal Majalla"/>
          <w:sz w:val="28"/>
          <w:szCs w:val="28"/>
          <w:rtl/>
          <w:lang w:bidi="ar-EG"/>
        </w:rPr>
        <w:t xml:space="preserve">إلى أن هناك دراسات تناولت التخطيط الاستراتيجي </w:t>
      </w:r>
      <w:r w:rsidRPr="00880867">
        <w:rPr>
          <w:rFonts w:ascii="Sakkal Majalla" w:hAnsi="Sakkal Majalla" w:cs="Sakkal Majalla" w:hint="cs"/>
          <w:sz w:val="28"/>
          <w:szCs w:val="28"/>
          <w:rtl/>
          <w:lang w:bidi="ar-EG"/>
        </w:rPr>
        <w:t xml:space="preserve">والتميز </w:t>
      </w:r>
      <w:r w:rsidRPr="00880867">
        <w:rPr>
          <w:rFonts w:ascii="Sakkal Majalla" w:hAnsi="Sakkal Majalla" w:cs="Sakkal Majalla"/>
          <w:sz w:val="28"/>
          <w:szCs w:val="28"/>
          <w:rtl/>
          <w:lang w:bidi="ar-EG"/>
        </w:rPr>
        <w:t>المؤسسي معاً</w:t>
      </w:r>
      <w:r w:rsidRPr="00880867">
        <w:rPr>
          <w:rFonts w:ascii="Sakkal Majalla" w:hAnsi="Sakkal Majalla" w:cs="Sakkal Majalla" w:hint="cs"/>
          <w:sz w:val="28"/>
          <w:szCs w:val="28"/>
          <w:rtl/>
          <w:lang w:bidi="ar-EG"/>
        </w:rPr>
        <w:t xml:space="preserve"> ، لذلك يتضح لنا وجه الاتفاق والاختلاف </w:t>
      </w:r>
      <w:r w:rsidRPr="00880867">
        <w:rPr>
          <w:rFonts w:ascii="Sakkal Majalla" w:hAnsi="Sakkal Majalla" w:cs="Sakkal Majalla" w:hint="cs"/>
          <w:b/>
          <w:bCs/>
          <w:sz w:val="28"/>
          <w:szCs w:val="28"/>
          <w:rtl/>
          <w:lang w:bidi="ar-EG"/>
        </w:rPr>
        <w:t>كالآتي</w:t>
      </w:r>
      <w:r w:rsidRPr="00880867">
        <w:rPr>
          <w:rFonts w:ascii="Sakkal Majalla" w:hAnsi="Sakkal Majalla" w:cs="Sakkal Majalla" w:hint="cs"/>
          <w:sz w:val="28"/>
          <w:szCs w:val="28"/>
          <w:rtl/>
          <w:lang w:bidi="ar-EG"/>
        </w:rPr>
        <w:t xml:space="preserve"> : </w:t>
      </w:r>
    </w:p>
    <w:p w14:paraId="5451F404" w14:textId="77777777" w:rsidR="002A6858" w:rsidRPr="00880867" w:rsidRDefault="002A6858" w:rsidP="00C8245C">
      <w:pPr>
        <w:spacing w:line="360" w:lineRule="auto"/>
        <w:ind w:left="43"/>
        <w:jc w:val="lowKashida"/>
        <w:rPr>
          <w:rFonts w:ascii="Sakkal Majalla" w:hAnsi="Sakkal Majalla" w:cs="Sakkal Majalla"/>
          <w:sz w:val="28"/>
          <w:szCs w:val="28"/>
          <w:rtl/>
          <w:lang w:bidi="ar-EG"/>
        </w:rPr>
      </w:pPr>
      <w:r w:rsidRPr="00880867">
        <w:rPr>
          <w:rFonts w:ascii="Sakkal Majalla" w:hAnsi="Sakkal Majalla" w:cs="Sakkal Majalla"/>
          <w:b/>
          <w:bCs/>
          <w:sz w:val="28"/>
          <w:szCs w:val="28"/>
          <w:rtl/>
          <w:lang w:bidi="ar-EG"/>
        </w:rPr>
        <w:t>اتفقت</w:t>
      </w:r>
      <w:r w:rsidRPr="00880867">
        <w:rPr>
          <w:rFonts w:ascii="Sakkal Majalla" w:hAnsi="Sakkal Majalla" w:cs="Sakkal Majalla"/>
          <w:sz w:val="28"/>
          <w:szCs w:val="28"/>
          <w:rtl/>
          <w:lang w:bidi="ar-EG"/>
        </w:rPr>
        <w:t xml:space="preserve"> الدراسة الحالية مع الدراسات السابقة في إلقاء الاهتمام حول كافة المعلومات ذات العلاقة </w:t>
      </w:r>
      <w:r w:rsidR="002871DE" w:rsidRPr="00880867">
        <w:rPr>
          <w:rFonts w:ascii="Sakkal Majalla" w:hAnsi="Sakkal Majalla" w:cs="Sakkal Majalla" w:hint="cs"/>
          <w:sz w:val="28"/>
          <w:szCs w:val="28"/>
          <w:rtl/>
          <w:lang w:bidi="ar-EG"/>
        </w:rPr>
        <w:t>ب</w:t>
      </w:r>
      <w:r w:rsidR="002871DE" w:rsidRPr="00880867">
        <w:rPr>
          <w:rFonts w:ascii="Sakkal Majalla" w:hAnsi="Sakkal Majalla" w:cs="Sakkal Majalla"/>
          <w:sz w:val="28"/>
          <w:szCs w:val="28"/>
          <w:rtl/>
          <w:lang w:bidi="ar-EG"/>
        </w:rPr>
        <w:t>التخطيط الاستراتيجي</w:t>
      </w:r>
      <w:r w:rsidR="002871DE" w:rsidRPr="00880867">
        <w:rPr>
          <w:rFonts w:ascii="Sakkal Majalla" w:hAnsi="Sakkal Majalla" w:cs="Sakkal Majalla"/>
          <w:sz w:val="28"/>
          <w:szCs w:val="28"/>
          <w:lang w:bidi="ar-EG"/>
        </w:rPr>
        <w:t xml:space="preserve"> </w:t>
      </w:r>
      <w:r w:rsidR="002871DE" w:rsidRPr="00880867">
        <w:rPr>
          <w:rFonts w:ascii="Sakkal Majalla" w:hAnsi="Sakkal Majalla" w:cs="Sakkal Majalla" w:hint="cs"/>
          <w:sz w:val="28"/>
          <w:szCs w:val="28"/>
          <w:rtl/>
          <w:lang w:bidi="ar-EG"/>
        </w:rPr>
        <w:t xml:space="preserve">بحيث </w:t>
      </w:r>
      <w:r w:rsidRPr="00880867">
        <w:rPr>
          <w:rFonts w:ascii="Sakkal Majalla" w:hAnsi="Sakkal Majalla" w:cs="Sakkal Majalla"/>
          <w:sz w:val="28"/>
          <w:szCs w:val="28"/>
          <w:rtl/>
          <w:lang w:bidi="ar-EG"/>
        </w:rPr>
        <w:t xml:space="preserve">حققت جميعها الإجابة على كافة التساؤلات البحثية التي طرحتها كل دراسة، كما أنها توصلت إلى النتائج التي تؤيد </w:t>
      </w:r>
      <w:r w:rsidRPr="00880867">
        <w:rPr>
          <w:rFonts w:ascii="Sakkal Majalla" w:hAnsi="Sakkal Majalla" w:cs="Sakkal Majalla"/>
          <w:sz w:val="28"/>
          <w:szCs w:val="28"/>
          <w:rtl/>
        </w:rPr>
        <w:t>ذلك</w:t>
      </w:r>
      <w:r w:rsidRPr="00880867">
        <w:rPr>
          <w:rFonts w:ascii="Sakkal Majalla" w:hAnsi="Sakkal Majalla" w:cs="Sakkal Majalla"/>
          <w:sz w:val="28"/>
          <w:szCs w:val="28"/>
          <w:rtl/>
          <w:lang w:bidi="ar-EG"/>
        </w:rPr>
        <w:t xml:space="preserve">، </w:t>
      </w:r>
      <w:r w:rsidR="002871DE" w:rsidRPr="00880867">
        <w:rPr>
          <w:rFonts w:ascii="Sakkal Majalla" w:hAnsi="Sakkal Majalla" w:cs="Sakkal Majalla" w:hint="cs"/>
          <w:sz w:val="28"/>
          <w:szCs w:val="28"/>
          <w:rtl/>
          <w:lang w:bidi="ar-EG"/>
        </w:rPr>
        <w:t>بالإضافة</w:t>
      </w:r>
      <w:r w:rsidR="00B766B7" w:rsidRPr="00880867">
        <w:rPr>
          <w:rFonts w:ascii="Sakkal Majalla" w:hAnsi="Sakkal Majalla" w:cs="Sakkal Majalla" w:hint="cs"/>
          <w:sz w:val="28"/>
          <w:szCs w:val="28"/>
          <w:rtl/>
          <w:lang w:bidi="ar-EG"/>
        </w:rPr>
        <w:t xml:space="preserve"> إلى</w:t>
      </w:r>
      <w:r w:rsidR="002871DE" w:rsidRPr="00880867">
        <w:rPr>
          <w:rFonts w:ascii="Sakkal Majalla" w:hAnsi="Sakkal Majalla" w:cs="Sakkal Majalla" w:hint="cs"/>
          <w:sz w:val="28"/>
          <w:szCs w:val="28"/>
          <w:rtl/>
          <w:lang w:bidi="ar-EG"/>
        </w:rPr>
        <w:t xml:space="preserve"> </w:t>
      </w:r>
      <w:r w:rsidRPr="00880867">
        <w:rPr>
          <w:rFonts w:ascii="Sakkal Majalla" w:hAnsi="Sakkal Majalla" w:cs="Sakkal Majalla"/>
          <w:sz w:val="28"/>
          <w:szCs w:val="28"/>
          <w:rtl/>
          <w:lang w:bidi="ar-EG"/>
        </w:rPr>
        <w:t xml:space="preserve">اعتماد الدراسات السابقة على المنهج الوصفي التحليلي من أجل توضيح ظاهرة الدراسة، وبيان </w:t>
      </w:r>
      <w:r w:rsidR="003E56D6" w:rsidRPr="00880867">
        <w:rPr>
          <w:rFonts w:ascii="Sakkal Majalla" w:hAnsi="Sakkal Majalla" w:cs="Sakkal Majalla"/>
          <w:sz w:val="28"/>
          <w:szCs w:val="28"/>
          <w:rtl/>
          <w:lang w:bidi="ar-EG"/>
        </w:rPr>
        <w:t xml:space="preserve">دور </w:t>
      </w:r>
      <w:r w:rsidR="002871DE" w:rsidRPr="00880867">
        <w:rPr>
          <w:rFonts w:ascii="Sakkal Majalla" w:hAnsi="Sakkal Majalla" w:cs="Sakkal Majalla"/>
          <w:sz w:val="28"/>
          <w:szCs w:val="28"/>
          <w:rtl/>
          <w:lang w:bidi="ar-EG"/>
        </w:rPr>
        <w:t xml:space="preserve">التخطيط الاستراتيجي </w:t>
      </w:r>
      <w:r w:rsidR="002871DE" w:rsidRPr="00880867">
        <w:rPr>
          <w:rFonts w:ascii="Sakkal Majalla" w:hAnsi="Sakkal Majalla" w:cs="Sakkal Majalla" w:hint="cs"/>
          <w:sz w:val="28"/>
          <w:szCs w:val="28"/>
          <w:rtl/>
          <w:lang w:bidi="ar-EG"/>
        </w:rPr>
        <w:t xml:space="preserve">في </w:t>
      </w:r>
      <w:r w:rsidR="002871DE" w:rsidRPr="00880867">
        <w:rPr>
          <w:rFonts w:ascii="Sakkal Majalla" w:hAnsi="Sakkal Majalla" w:cs="Sakkal Majalla"/>
          <w:sz w:val="28"/>
          <w:szCs w:val="28"/>
          <w:rtl/>
          <w:lang w:bidi="ar-EG"/>
        </w:rPr>
        <w:t>تحقيق التميز المؤسسي</w:t>
      </w:r>
      <w:r w:rsidR="00B766B7" w:rsidRPr="00880867">
        <w:rPr>
          <w:rFonts w:ascii="Sakkal Majalla" w:hAnsi="Sakkal Majalla" w:cs="Sakkal Majalla" w:hint="cs"/>
          <w:sz w:val="28"/>
          <w:szCs w:val="28"/>
          <w:rtl/>
          <w:lang w:bidi="ar-EG"/>
        </w:rPr>
        <w:t>.</w:t>
      </w:r>
    </w:p>
    <w:p w14:paraId="670B24C7" w14:textId="77777777" w:rsidR="004A5B9C" w:rsidRPr="00880867" w:rsidRDefault="002A6858" w:rsidP="00C8245C">
      <w:pPr>
        <w:spacing w:line="360" w:lineRule="auto"/>
        <w:ind w:left="43"/>
        <w:jc w:val="lowKashida"/>
        <w:rPr>
          <w:rFonts w:ascii="Sakkal Majalla" w:hAnsi="Sakkal Majalla" w:cs="Sakkal Majalla"/>
          <w:sz w:val="28"/>
          <w:szCs w:val="28"/>
          <w:rtl/>
          <w:lang w:bidi="ar-EG"/>
        </w:rPr>
      </w:pPr>
      <w:r w:rsidRPr="00880867">
        <w:rPr>
          <w:rFonts w:ascii="Sakkal Majalla" w:hAnsi="Sakkal Majalla" w:cs="Sakkal Majalla"/>
          <w:b/>
          <w:bCs/>
          <w:sz w:val="28"/>
          <w:szCs w:val="28"/>
          <w:rtl/>
          <w:lang w:bidi="ar-EG"/>
        </w:rPr>
        <w:t>اختلفت</w:t>
      </w:r>
      <w:r w:rsidRPr="00880867">
        <w:rPr>
          <w:rFonts w:ascii="Sakkal Majalla" w:hAnsi="Sakkal Majalla" w:cs="Sakkal Majalla"/>
          <w:sz w:val="28"/>
          <w:szCs w:val="28"/>
          <w:rtl/>
          <w:lang w:bidi="ar-EG"/>
        </w:rPr>
        <w:t xml:space="preserve"> الدراسات </w:t>
      </w:r>
      <w:r w:rsidRPr="00880867">
        <w:rPr>
          <w:rFonts w:ascii="Sakkal Majalla" w:hAnsi="Sakkal Majalla" w:cs="Sakkal Majalla"/>
          <w:sz w:val="28"/>
          <w:szCs w:val="28"/>
          <w:rtl/>
        </w:rPr>
        <w:t>السابقة</w:t>
      </w:r>
      <w:r w:rsidRPr="00880867">
        <w:rPr>
          <w:rFonts w:ascii="Sakkal Majalla" w:hAnsi="Sakkal Majalla" w:cs="Sakkal Majalla"/>
          <w:sz w:val="28"/>
          <w:szCs w:val="28"/>
          <w:rtl/>
          <w:lang w:bidi="ar-EG"/>
        </w:rPr>
        <w:t xml:space="preserve"> مع الدراسة الحالية في ربط العلاقة بين متغيرات الدراسة، فالدراسة الحالية تهتم بتسليط الضوء </w:t>
      </w:r>
      <w:r w:rsidR="004A5B9C" w:rsidRPr="00880867">
        <w:rPr>
          <w:rFonts w:ascii="Sakkal Majalla" w:hAnsi="Sakkal Majalla" w:cs="Sakkal Majalla"/>
          <w:sz w:val="28"/>
          <w:szCs w:val="28"/>
          <w:rtl/>
          <w:lang w:bidi="ar-EG"/>
        </w:rPr>
        <w:t xml:space="preserve">حول </w:t>
      </w:r>
      <w:r w:rsidR="00F06D80" w:rsidRPr="00880867">
        <w:rPr>
          <w:rFonts w:ascii="Sakkal Majalla" w:hAnsi="Sakkal Majalla" w:cs="Sakkal Majalla"/>
          <w:sz w:val="28"/>
          <w:szCs w:val="28"/>
          <w:rtl/>
          <w:lang w:bidi="ar-EG"/>
        </w:rPr>
        <w:t xml:space="preserve">دور التخطيط الاستراتيجي </w:t>
      </w:r>
      <w:r w:rsidR="00F06D80" w:rsidRPr="00880867">
        <w:rPr>
          <w:rFonts w:ascii="Sakkal Majalla" w:hAnsi="Sakkal Majalla" w:cs="Sakkal Majalla" w:hint="cs"/>
          <w:sz w:val="28"/>
          <w:szCs w:val="28"/>
          <w:rtl/>
          <w:lang w:bidi="ar-EG"/>
        </w:rPr>
        <w:t xml:space="preserve">في </w:t>
      </w:r>
      <w:r w:rsidR="00F06D80" w:rsidRPr="00880867">
        <w:rPr>
          <w:rFonts w:ascii="Sakkal Majalla" w:hAnsi="Sakkal Majalla" w:cs="Sakkal Majalla"/>
          <w:sz w:val="28"/>
          <w:szCs w:val="28"/>
          <w:rtl/>
          <w:lang w:bidi="ar-EG"/>
        </w:rPr>
        <w:t xml:space="preserve">تحقيق التميز </w:t>
      </w:r>
      <w:r w:rsidR="00F06D80" w:rsidRPr="00880867">
        <w:rPr>
          <w:rFonts w:ascii="Sakkal Majalla" w:hAnsi="Sakkal Majalla" w:cs="Sakkal Majalla" w:hint="cs"/>
          <w:sz w:val="28"/>
          <w:szCs w:val="28"/>
          <w:rtl/>
          <w:lang w:bidi="ar-EG"/>
        </w:rPr>
        <w:t>المؤسسي أي</w:t>
      </w:r>
      <w:r w:rsidRPr="00880867">
        <w:rPr>
          <w:rFonts w:ascii="Sakkal Majalla" w:hAnsi="Sakkal Majalla" w:cs="Sakkal Majalla"/>
          <w:sz w:val="28"/>
          <w:szCs w:val="28"/>
          <w:rtl/>
          <w:lang w:bidi="ar-EG"/>
        </w:rPr>
        <w:t xml:space="preserve"> أنها تقوم بدراسة الأثر من أبعاد مختلفة، إلى جانب اختلاف الدراسة التطبيقية من مجتمع وأداة الدراسة.</w:t>
      </w:r>
    </w:p>
    <w:p w14:paraId="318ED2A4" w14:textId="77777777" w:rsidR="00A96EDA" w:rsidRPr="00880867" w:rsidRDefault="00A96EDA" w:rsidP="00C8245C">
      <w:pPr>
        <w:spacing w:line="360" w:lineRule="auto"/>
        <w:ind w:left="43"/>
        <w:jc w:val="lowKashida"/>
        <w:rPr>
          <w:rFonts w:ascii="Sakkal Majalla" w:hAnsi="Sakkal Majalla" w:cs="Sakkal Majalla"/>
          <w:b/>
          <w:bCs/>
          <w:sz w:val="28"/>
          <w:szCs w:val="28"/>
          <w:u w:val="single"/>
          <w:rtl/>
          <w:lang w:bidi="ar-EG"/>
        </w:rPr>
      </w:pPr>
      <w:r w:rsidRPr="00880867">
        <w:rPr>
          <w:rFonts w:ascii="Sakkal Majalla" w:hAnsi="Sakkal Majalla" w:cs="Sakkal Majalla" w:hint="cs"/>
          <w:b/>
          <w:bCs/>
          <w:sz w:val="28"/>
          <w:szCs w:val="28"/>
          <w:u w:val="single"/>
          <w:rtl/>
          <w:lang w:bidi="ar-EG"/>
        </w:rPr>
        <w:t>الفجوة البحثية</w:t>
      </w:r>
      <w:r w:rsidR="00B50CD9" w:rsidRPr="00880867">
        <w:rPr>
          <w:rFonts w:ascii="Sakkal Majalla" w:hAnsi="Sakkal Majalla" w:cs="Sakkal Majalla" w:hint="cs"/>
          <w:b/>
          <w:bCs/>
          <w:sz w:val="28"/>
          <w:szCs w:val="28"/>
          <w:u w:val="single"/>
          <w:rtl/>
          <w:lang w:bidi="ar-EG"/>
        </w:rPr>
        <w:t>:</w:t>
      </w:r>
      <w:r w:rsidRPr="00880867">
        <w:rPr>
          <w:rFonts w:ascii="Sakkal Majalla" w:hAnsi="Sakkal Majalla" w:cs="Sakkal Majalla" w:hint="cs"/>
          <w:b/>
          <w:bCs/>
          <w:sz w:val="28"/>
          <w:szCs w:val="28"/>
          <w:u w:val="single"/>
          <w:rtl/>
          <w:lang w:bidi="ar-EG"/>
        </w:rPr>
        <w:t xml:space="preserve"> </w:t>
      </w:r>
    </w:p>
    <w:p w14:paraId="4F33AA14" w14:textId="77777777" w:rsidR="00017AA3" w:rsidRPr="00880867" w:rsidRDefault="00A96EDA" w:rsidP="00C8245C">
      <w:pPr>
        <w:spacing w:line="360" w:lineRule="auto"/>
        <w:ind w:left="43"/>
        <w:jc w:val="lowKashida"/>
        <w:rPr>
          <w:rFonts w:ascii="Sakkal Majalla" w:hAnsi="Sakkal Majalla" w:cs="Sakkal Majalla"/>
          <w:sz w:val="28"/>
          <w:szCs w:val="28"/>
          <w:rtl/>
          <w:lang w:bidi="ar-EG"/>
        </w:rPr>
      </w:pPr>
      <w:r w:rsidRPr="00880867">
        <w:rPr>
          <w:rFonts w:ascii="Sakkal Majalla" w:hAnsi="Sakkal Majalla" w:cs="Sakkal Majalla"/>
          <w:sz w:val="28"/>
          <w:szCs w:val="28"/>
          <w:rtl/>
          <w:lang w:bidi="ar-EG"/>
        </w:rPr>
        <w:t xml:space="preserve">تم الاستفادة من تناول القضايا المتعلقة بالتخطيط الاستراتيجي واستنباط تساؤلات البحث وأدواته، من أجل إثراء الإطار النظري للدراسة الحالية، كذلك استفادت الدراسة الحالية من الدراسات السابقة في اختيار المنهج المناسب لها وكيفية بناء أداة البحث وصياغة عباراتها وتفسير النتائج التي سوف تتوصل إليها الدراسة الحالية ومقارنتها </w:t>
      </w:r>
      <w:r w:rsidRPr="00880867">
        <w:rPr>
          <w:rFonts w:ascii="Sakkal Majalla" w:hAnsi="Sakkal Majalla" w:cs="Sakkal Majalla" w:hint="cs"/>
          <w:sz w:val="28"/>
          <w:szCs w:val="28"/>
          <w:rtl/>
          <w:lang w:bidi="ar-EG"/>
        </w:rPr>
        <w:t>مع النتائج</w:t>
      </w:r>
      <w:r w:rsidRPr="00880867">
        <w:rPr>
          <w:rFonts w:ascii="Sakkal Majalla" w:hAnsi="Sakkal Majalla" w:cs="Sakkal Majalla"/>
          <w:sz w:val="28"/>
          <w:szCs w:val="28"/>
          <w:rtl/>
          <w:lang w:bidi="ar-EG"/>
        </w:rPr>
        <w:t xml:space="preserve"> التي تو</w:t>
      </w:r>
      <w:r w:rsidRPr="00880867">
        <w:rPr>
          <w:rFonts w:ascii="Sakkal Majalla" w:hAnsi="Sakkal Majalla" w:cs="Sakkal Majalla" w:hint="cs"/>
          <w:sz w:val="28"/>
          <w:szCs w:val="28"/>
          <w:rtl/>
          <w:lang w:bidi="ar-EG"/>
        </w:rPr>
        <w:t>ص</w:t>
      </w:r>
      <w:r w:rsidRPr="00880867">
        <w:rPr>
          <w:rFonts w:ascii="Sakkal Majalla" w:hAnsi="Sakkal Majalla" w:cs="Sakkal Majalla"/>
          <w:sz w:val="28"/>
          <w:szCs w:val="28"/>
          <w:rtl/>
          <w:lang w:bidi="ar-EG"/>
        </w:rPr>
        <w:t xml:space="preserve">لت إليها الدراسات السابقة. إلا أن ما يميز هذه الدراسة على سابقاتها في أنها ربطت بين متغير التخطيط الاستراتيجي بأبعاده الآتية: (الرؤية، الرسالة، الأهداف، التحليل، الخيار)، </w:t>
      </w:r>
      <w:r w:rsidRPr="00880867">
        <w:rPr>
          <w:rFonts w:ascii="Sakkal Majalla" w:hAnsi="Sakkal Majalla" w:cs="Sakkal Majalla" w:hint="cs"/>
          <w:sz w:val="28"/>
          <w:szCs w:val="28"/>
          <w:rtl/>
          <w:lang w:bidi="ar-EG"/>
        </w:rPr>
        <w:t xml:space="preserve">وبين التميز </w:t>
      </w:r>
      <w:r w:rsidRPr="00880867">
        <w:rPr>
          <w:rFonts w:ascii="Sakkal Majalla" w:hAnsi="Sakkal Majalla" w:cs="Sakkal Majalla"/>
          <w:sz w:val="28"/>
          <w:szCs w:val="28"/>
          <w:rtl/>
          <w:lang w:bidi="ar-EG"/>
        </w:rPr>
        <w:t>المؤسسي ودراسة العلاقة بينهم على أرض الواقع وذلك في وزارة الثقافة بالرياض</w:t>
      </w:r>
      <w:r w:rsidR="00A77618" w:rsidRPr="00880867">
        <w:rPr>
          <w:rFonts w:ascii="Sakkal Majalla" w:hAnsi="Sakkal Majalla" w:cs="Sakkal Majalla" w:hint="cs"/>
          <w:sz w:val="28"/>
          <w:szCs w:val="28"/>
          <w:rtl/>
          <w:lang w:bidi="ar-EG"/>
        </w:rPr>
        <w:t>.</w:t>
      </w:r>
    </w:p>
    <w:p w14:paraId="76B8EE58" w14:textId="77777777" w:rsidR="002A6858" w:rsidRPr="00880867" w:rsidRDefault="002A6858" w:rsidP="00915DF5">
      <w:pPr>
        <w:spacing w:line="570" w:lineRule="exact"/>
        <w:ind w:left="43"/>
        <w:jc w:val="lowKashida"/>
        <w:rPr>
          <w:rFonts w:ascii="Sakkal Majalla" w:eastAsia="Calibri" w:hAnsi="Sakkal Majalla" w:cs="Sakkal Majalla"/>
          <w:b/>
          <w:bCs/>
          <w:kern w:val="0"/>
          <w:sz w:val="32"/>
          <w:szCs w:val="32"/>
          <w:u w:val="single"/>
          <w:rtl/>
          <w14:ligatures w14:val="none"/>
        </w:rPr>
      </w:pPr>
      <w:r w:rsidRPr="00880867">
        <w:rPr>
          <w:rFonts w:ascii="Sakkal Majalla" w:eastAsia="Calibri" w:hAnsi="Sakkal Majalla" w:cs="Sakkal Majalla"/>
          <w:b/>
          <w:bCs/>
          <w:kern w:val="0"/>
          <w:sz w:val="32"/>
          <w:szCs w:val="32"/>
          <w:u w:val="single"/>
          <w:rtl/>
          <w14:ligatures w14:val="none"/>
        </w:rPr>
        <w:t>المنطلقات النظرية للدراسة:</w:t>
      </w:r>
    </w:p>
    <w:p w14:paraId="2F9CA499" w14:textId="5D887EB8" w:rsidR="009968E0" w:rsidRPr="00880867" w:rsidRDefault="008C1AF7" w:rsidP="00915DF5">
      <w:pPr>
        <w:spacing w:line="570" w:lineRule="exact"/>
        <w:ind w:left="43"/>
        <w:jc w:val="lowKashida"/>
        <w:rPr>
          <w:rFonts w:ascii="Sakkal Majalla" w:eastAsia="Calibri" w:hAnsi="Sakkal Majalla" w:cs="Sakkal Majalla"/>
          <w:b/>
          <w:bCs/>
          <w:kern w:val="0"/>
          <w:sz w:val="28"/>
          <w:szCs w:val="28"/>
          <w:u w:val="single"/>
          <w:rtl/>
          <w14:ligatures w14:val="none"/>
        </w:rPr>
      </w:pPr>
      <w:r w:rsidRPr="00880867">
        <w:rPr>
          <w:rFonts w:ascii="Sakkal Majalla" w:eastAsia="Calibri" w:hAnsi="Sakkal Majalla" w:cs="Sakkal Majalla" w:hint="cs"/>
          <w:b/>
          <w:bCs/>
          <w:kern w:val="0"/>
          <w:sz w:val="28"/>
          <w:szCs w:val="28"/>
          <w:u w:val="single"/>
          <w:rtl/>
          <w:lang w:bidi="ar-EG"/>
          <w14:ligatures w14:val="none"/>
        </w:rPr>
        <w:lastRenderedPageBreak/>
        <w:t xml:space="preserve">نظرية </w:t>
      </w:r>
      <w:r w:rsidRPr="00880867">
        <w:rPr>
          <w:rFonts w:ascii="Sakkal Majalla" w:eastAsia="Calibri" w:hAnsi="Sakkal Majalla" w:cs="Sakkal Majalla"/>
          <w:b/>
          <w:bCs/>
          <w:kern w:val="0"/>
          <w:sz w:val="28"/>
          <w:szCs w:val="28"/>
          <w:u w:val="single"/>
          <w:rtl/>
          <w14:ligatures w14:val="none"/>
        </w:rPr>
        <w:t>التخطيط الشامل</w:t>
      </w:r>
    </w:p>
    <w:p w14:paraId="29949176" w14:textId="45B484AA" w:rsidR="008C1AF7" w:rsidRPr="00880867" w:rsidRDefault="008C1AF7" w:rsidP="00915DF5">
      <w:pPr>
        <w:spacing w:line="570" w:lineRule="exact"/>
        <w:ind w:left="43"/>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kern w:val="0"/>
          <w:sz w:val="28"/>
          <w:szCs w:val="28"/>
          <w:rtl/>
          <w14:ligatures w14:val="none"/>
        </w:rPr>
        <w:t xml:space="preserve">بعد سقوطه </w:t>
      </w:r>
      <w:r w:rsidRPr="00C8245C">
        <w:rPr>
          <w:rFonts w:ascii="Sakkal Majalla" w:hAnsi="Sakkal Majalla" w:cs="Sakkal Majalla"/>
          <w:sz w:val="28"/>
          <w:szCs w:val="28"/>
          <w:rtl/>
        </w:rPr>
        <w:t>تخطيط</w:t>
      </w:r>
      <w:r w:rsidRPr="00880867">
        <w:rPr>
          <w:rFonts w:ascii="Sakkal Majalla" w:eastAsia="Calibri" w:hAnsi="Sakkal Majalla" w:cs="Sakkal Majalla"/>
          <w:kern w:val="0"/>
          <w:sz w:val="28"/>
          <w:szCs w:val="28"/>
          <w:rtl/>
          <w14:ligatures w14:val="none"/>
        </w:rPr>
        <w:t xml:space="preserve"> المخططات في أواخر الخمسينات وأوائل الستينات، بدأ النموذج الشامل في الظهور ك</w:t>
      </w:r>
      <w:r w:rsidRPr="00880867">
        <w:rPr>
          <w:rFonts w:ascii="Sakkal Majalla" w:eastAsia="Calibri" w:hAnsi="Sakkal Majalla" w:cs="Sakkal Majalla" w:hint="cs"/>
          <w:kern w:val="0"/>
          <w:sz w:val="28"/>
          <w:szCs w:val="28"/>
          <w:rtl/>
          <w14:ligatures w14:val="none"/>
        </w:rPr>
        <w:t>ق</w:t>
      </w:r>
      <w:r w:rsidRPr="00880867">
        <w:rPr>
          <w:rFonts w:ascii="Sakkal Majalla" w:eastAsia="Calibri" w:hAnsi="Sakkal Majalla" w:cs="Sakkal Majalla"/>
          <w:kern w:val="0"/>
          <w:sz w:val="28"/>
          <w:szCs w:val="28"/>
          <w:rtl/>
          <w14:ligatures w14:val="none"/>
        </w:rPr>
        <w:t>وة مهيمنة</w:t>
      </w:r>
      <w:r w:rsidR="00C8245C">
        <w:rPr>
          <w:rFonts w:ascii="Sakkal Majalla" w:eastAsia="Calibri" w:hAnsi="Sakkal Majalla" w:cs="Sakkal Majalla" w:hint="cs"/>
          <w:kern w:val="0"/>
          <w:sz w:val="28"/>
          <w:szCs w:val="28"/>
          <w:rtl/>
          <w14:ligatures w14:val="none"/>
        </w:rPr>
        <w:t xml:space="preserve"> </w:t>
      </w:r>
      <w:r w:rsidRPr="00880867">
        <w:rPr>
          <w:rFonts w:ascii="Sakkal Majalla" w:eastAsia="Calibri" w:hAnsi="Sakkal Majalla" w:cs="Sakkal Majalla"/>
          <w:kern w:val="0"/>
          <w:sz w:val="28"/>
          <w:szCs w:val="28"/>
          <w:rtl/>
          <w14:ligatures w14:val="none"/>
        </w:rPr>
        <w:t>في التخطيط يصف لين (2005) التخطيط الشامل بأنه يحتوي على أربعة عناصر مركزية:</w:t>
      </w:r>
    </w:p>
    <w:p w14:paraId="439D19FC" w14:textId="77777777" w:rsidR="008C1AF7" w:rsidRPr="00880867" w:rsidRDefault="008C1AF7" w:rsidP="00915DF5">
      <w:pPr>
        <w:pStyle w:val="ListParagraph"/>
        <w:numPr>
          <w:ilvl w:val="0"/>
          <w:numId w:val="1"/>
        </w:numPr>
        <w:spacing w:line="570" w:lineRule="exact"/>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kern w:val="0"/>
          <w:sz w:val="28"/>
          <w:szCs w:val="28"/>
          <w:rtl/>
          <w14:ligatures w14:val="none"/>
        </w:rPr>
        <w:t>تركيز قوي على تحديد الأهداف والغايات.</w:t>
      </w:r>
    </w:p>
    <w:p w14:paraId="7CFAA246" w14:textId="77777777" w:rsidR="008C1AF7" w:rsidRPr="00880867" w:rsidRDefault="008C1AF7" w:rsidP="00915DF5">
      <w:pPr>
        <w:pStyle w:val="ListParagraph"/>
        <w:numPr>
          <w:ilvl w:val="0"/>
          <w:numId w:val="1"/>
        </w:numPr>
        <w:spacing w:line="570" w:lineRule="exact"/>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kern w:val="0"/>
          <w:sz w:val="28"/>
          <w:szCs w:val="28"/>
          <w:rtl/>
          <w14:ligatures w14:val="none"/>
        </w:rPr>
        <w:t>التركيز على التحليل الكمي والتنبؤ بالبيئة.</w:t>
      </w:r>
    </w:p>
    <w:p w14:paraId="36304D71" w14:textId="77777777" w:rsidR="008C1AF7" w:rsidRPr="00880867" w:rsidRDefault="008C1AF7" w:rsidP="00915DF5">
      <w:pPr>
        <w:pStyle w:val="ListParagraph"/>
        <w:numPr>
          <w:ilvl w:val="0"/>
          <w:numId w:val="1"/>
        </w:numPr>
        <w:spacing w:line="570" w:lineRule="exact"/>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kern w:val="0"/>
          <w:sz w:val="28"/>
          <w:szCs w:val="28"/>
          <w:rtl/>
          <w14:ligatures w14:val="none"/>
        </w:rPr>
        <w:t>الاهتمام بتحديد وتقييم خيارات السياسات البديلة.</w:t>
      </w:r>
    </w:p>
    <w:p w14:paraId="7617C52F" w14:textId="77777777" w:rsidR="008C1AF7" w:rsidRPr="00880867" w:rsidRDefault="008C1AF7" w:rsidP="00915DF5">
      <w:pPr>
        <w:pStyle w:val="ListParagraph"/>
        <w:numPr>
          <w:ilvl w:val="0"/>
          <w:numId w:val="1"/>
        </w:numPr>
        <w:spacing w:line="570" w:lineRule="exact"/>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kern w:val="0"/>
          <w:sz w:val="28"/>
          <w:szCs w:val="28"/>
          <w:rtl/>
          <w14:ligatures w14:val="none"/>
        </w:rPr>
        <w:t>تقييم الوسائل ضد الغايات.</w:t>
      </w:r>
    </w:p>
    <w:p w14:paraId="08F493D0" w14:textId="03244FC3" w:rsidR="008C1AF7" w:rsidRPr="00880867" w:rsidRDefault="008C1AF7" w:rsidP="00915DF5">
      <w:pPr>
        <w:spacing w:line="570" w:lineRule="exact"/>
        <w:ind w:left="43"/>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kern w:val="0"/>
          <w:sz w:val="28"/>
          <w:szCs w:val="28"/>
          <w:rtl/>
          <w14:ligatures w14:val="none"/>
        </w:rPr>
        <w:t>تم إدخال المشاركة العامة لأول مرة في هذا النموذج وتم دمجها عموما في عملية النظام الموصوفة أعلاه. ومع ذلك. فإن المشكلة هي أن فكرة المصلحة العامة الوحيدة لا تزال تسيطر على المواقف، مما يقلل من أهمية المشاركة بشكل فعال لأنه يقترح فكرة أن من السهل نسبيا العثور على المصلحة العامة ولا يتطلب سوى أدنى قدر ممكن من أشكال</w:t>
      </w:r>
      <w:r w:rsidRPr="00880867">
        <w:rPr>
          <w:rFonts w:ascii="Sakkal Majalla" w:eastAsia="Calibri" w:hAnsi="Sakkal Majalla" w:cs="Sakkal Majalla" w:hint="cs"/>
          <w:kern w:val="0"/>
          <w:sz w:val="28"/>
          <w:szCs w:val="28"/>
          <w:rtl/>
          <w14:ligatures w14:val="none"/>
        </w:rPr>
        <w:t xml:space="preserve"> </w:t>
      </w:r>
      <w:r w:rsidRPr="00880867">
        <w:rPr>
          <w:rFonts w:ascii="Sakkal Majalla" w:eastAsia="Calibri" w:hAnsi="Sakkal Majalla" w:cs="Sakkal Majalla"/>
          <w:kern w:val="0"/>
          <w:sz w:val="28"/>
          <w:szCs w:val="28"/>
          <w:rtl/>
          <w14:ligatures w14:val="none"/>
        </w:rPr>
        <w:t>المشاركة</w:t>
      </w:r>
      <w:r w:rsidR="00C8245C">
        <w:rPr>
          <w:rFonts w:ascii="Sakkal Majalla" w:eastAsia="Calibri" w:hAnsi="Sakkal Majalla" w:cs="Sakkal Majalla" w:hint="cs"/>
          <w:kern w:val="0"/>
          <w:sz w:val="28"/>
          <w:szCs w:val="28"/>
          <w:rtl/>
          <w14:ligatures w14:val="none"/>
        </w:rPr>
        <w:t>.</w:t>
      </w:r>
    </w:p>
    <w:p w14:paraId="29D7503B" w14:textId="77777777" w:rsidR="009968E0" w:rsidRPr="00880867" w:rsidRDefault="008C1AF7" w:rsidP="00915DF5">
      <w:pPr>
        <w:spacing w:line="570" w:lineRule="exact"/>
        <w:ind w:left="43"/>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hint="cs"/>
          <w:kern w:val="0"/>
          <w:sz w:val="28"/>
          <w:szCs w:val="28"/>
          <w:rtl/>
          <w14:ligatures w14:val="none"/>
        </w:rPr>
        <w:t>يعد ت</w:t>
      </w:r>
      <w:r w:rsidRPr="00880867">
        <w:rPr>
          <w:rFonts w:ascii="Sakkal Majalla" w:eastAsia="Calibri" w:hAnsi="Sakkal Majalla" w:cs="Sakkal Majalla"/>
          <w:kern w:val="0"/>
          <w:sz w:val="28"/>
          <w:szCs w:val="28"/>
          <w:rtl/>
          <w14:ligatures w14:val="none"/>
        </w:rPr>
        <w:t>خطيط المخططات والتخطيط الشامل كلاهما يقوم بتوظيف ما يسمى بالنموذج العقلاني للتخطيط. وربما كان النموذج العقلاني هو النموذج الأكثر قبولا على نطاق واسع بين العاملين في مجال التخطيط والعلماء، ويعتبره الكثيرون وجهة النظر الأرثوذكسية في التخطيط، وكما يوحي اسمه بوضوح، أن الهدف من النموذج العقلاني هو جعل التخطيط عقلانيا ومنهجيا قدر الإمكان. ويأتي أنصار هذا النموذج عموما بقائمة من الخطوات التي يمكن على الأقل فرزها نسبيا بدقة وأنه ينبغي لممارسي التخطيط أن يمروا بها من أجل وضع خطة للتخطيط في أي مجال تقريبا، وكما ذكر أعلاه، فإن لهذا النموذج أثارا واضحة على مشاركة الجمهور في اتخاذ القرارات المتعلقة بالتخطيط.</w:t>
      </w:r>
      <w:r w:rsidRPr="00880867">
        <w:rPr>
          <w:rFonts w:ascii="Sakkal Majalla" w:eastAsia="Calibri" w:hAnsi="Sakkal Majalla" w:cs="Sakkal Majalla" w:hint="cs"/>
          <w:kern w:val="0"/>
          <w:sz w:val="28"/>
          <w:szCs w:val="28"/>
          <w:rtl/>
          <w14:ligatures w14:val="none"/>
        </w:rPr>
        <w:t>(عتوم ، 2022)</w:t>
      </w:r>
    </w:p>
    <w:p w14:paraId="442DADB7" w14:textId="77777777" w:rsidR="004B76EB" w:rsidRPr="00880867" w:rsidRDefault="004B76EB" w:rsidP="00915DF5">
      <w:pPr>
        <w:spacing w:line="570" w:lineRule="exact"/>
        <w:ind w:left="43"/>
        <w:jc w:val="lowKashida"/>
        <w:rPr>
          <w:rFonts w:ascii="Sakkal Majalla" w:eastAsia="Calibri" w:hAnsi="Sakkal Majalla" w:cs="Sakkal Majalla"/>
          <w:b/>
          <w:bCs/>
          <w:kern w:val="0"/>
          <w:sz w:val="32"/>
          <w:szCs w:val="32"/>
          <w:u w:val="single"/>
          <w:rtl/>
          <w14:ligatures w14:val="none"/>
        </w:rPr>
      </w:pPr>
      <w:r w:rsidRPr="00880867">
        <w:rPr>
          <w:rFonts w:ascii="Sakkal Majalla" w:eastAsia="Calibri" w:hAnsi="Sakkal Majalla" w:cs="Sakkal Majalla"/>
          <w:b/>
          <w:bCs/>
          <w:kern w:val="0"/>
          <w:sz w:val="32"/>
          <w:szCs w:val="32"/>
          <w:u w:val="single"/>
          <w:rtl/>
          <w14:ligatures w14:val="none"/>
        </w:rPr>
        <w:t>المنهجية وطرق البحث:</w:t>
      </w:r>
    </w:p>
    <w:p w14:paraId="276E2DDB" w14:textId="77777777" w:rsidR="004B76EB" w:rsidRPr="00880867" w:rsidRDefault="004B76EB" w:rsidP="00411CF2">
      <w:pPr>
        <w:numPr>
          <w:ilvl w:val="0"/>
          <w:numId w:val="7"/>
        </w:numPr>
        <w:spacing w:line="570" w:lineRule="exact"/>
        <w:contextualSpacing/>
        <w:jc w:val="lowKashida"/>
        <w:rPr>
          <w:rFonts w:ascii="Sakkal Majalla" w:eastAsia="Calibri" w:hAnsi="Sakkal Majalla" w:cs="Sakkal Majalla"/>
          <w:b/>
          <w:bCs/>
          <w:kern w:val="0"/>
          <w:sz w:val="28"/>
          <w:szCs w:val="28"/>
          <w:u w:val="single"/>
          <w14:ligatures w14:val="none"/>
        </w:rPr>
      </w:pPr>
      <w:r w:rsidRPr="00880867">
        <w:rPr>
          <w:rFonts w:ascii="Sakkal Majalla" w:eastAsia="Calibri" w:hAnsi="Sakkal Majalla" w:cs="Sakkal Majalla"/>
          <w:b/>
          <w:bCs/>
          <w:kern w:val="0"/>
          <w:sz w:val="28"/>
          <w:szCs w:val="28"/>
          <w:u w:val="single"/>
          <w:rtl/>
          <w14:ligatures w14:val="none"/>
        </w:rPr>
        <w:t>فرضيات الدراسة:</w:t>
      </w:r>
    </w:p>
    <w:p w14:paraId="48E2055F" w14:textId="77777777" w:rsidR="004B76EB" w:rsidRPr="00880867" w:rsidRDefault="004B76EB" w:rsidP="00915DF5">
      <w:pPr>
        <w:spacing w:line="570" w:lineRule="exact"/>
        <w:ind w:left="43"/>
        <w:jc w:val="lowKashida"/>
        <w:rPr>
          <w:rFonts w:ascii="Sakkal Majalla" w:eastAsia="Calibri" w:hAnsi="Sakkal Majalla" w:cs="Sakkal Majalla"/>
          <w:kern w:val="0"/>
          <w:sz w:val="28"/>
          <w:szCs w:val="28"/>
          <w:u w:val="single"/>
          <w:rtl/>
          <w14:ligatures w14:val="none"/>
        </w:rPr>
      </w:pPr>
      <w:r w:rsidRPr="00880867">
        <w:rPr>
          <w:rFonts w:ascii="Sakkal Majalla" w:eastAsia="Calibri" w:hAnsi="Sakkal Majalla" w:cs="Sakkal Majalla"/>
          <w:kern w:val="0"/>
          <w:sz w:val="28"/>
          <w:szCs w:val="28"/>
          <w:rtl/>
          <w14:ligatures w14:val="none"/>
        </w:rPr>
        <w:t>وفقاً لما جاء في مشكلة الدراسة وأهدافها،</w:t>
      </w:r>
      <w:r w:rsidRPr="00880867">
        <w:rPr>
          <w:rFonts w:ascii="Sakkal Majalla" w:eastAsia="Calibri" w:hAnsi="Sakkal Majalla" w:cs="Sakkal Majalla"/>
          <w:kern w:val="0"/>
          <w:sz w:val="28"/>
          <w:szCs w:val="28"/>
          <w:u w:val="single"/>
          <w:rtl/>
          <w14:ligatures w14:val="none"/>
        </w:rPr>
        <w:t xml:space="preserve"> تتمثل فرضيات الدراسة في الاتي: </w:t>
      </w:r>
    </w:p>
    <w:p w14:paraId="21F4ED0C" w14:textId="6E4D1A26" w:rsidR="004B76EB" w:rsidRPr="00880867" w:rsidRDefault="004B76EB" w:rsidP="00915DF5">
      <w:pPr>
        <w:spacing w:line="570" w:lineRule="exact"/>
        <w:ind w:left="43"/>
        <w:jc w:val="lowKashida"/>
        <w:rPr>
          <w:rFonts w:ascii="Sakkal Majalla" w:eastAsia="Calibri" w:hAnsi="Sakkal Majalla" w:cs="Sakkal Majalla"/>
          <w:kern w:val="0"/>
          <w:sz w:val="28"/>
          <w:szCs w:val="28"/>
          <w:rtl/>
          <w14:ligatures w14:val="none"/>
        </w:rPr>
      </w:pPr>
      <w:r w:rsidRPr="00880867">
        <w:rPr>
          <w:rFonts w:ascii="Sakkal Majalla" w:eastAsia="Calibri" w:hAnsi="Sakkal Majalla" w:cs="Sakkal Majalla"/>
          <w:b/>
          <w:bCs/>
          <w:kern w:val="0"/>
          <w:sz w:val="28"/>
          <w:szCs w:val="28"/>
          <w:rtl/>
          <w14:ligatures w14:val="none"/>
        </w:rPr>
        <w:t>الفرضية الرئيسية:</w:t>
      </w:r>
      <w:r w:rsidRPr="00880867">
        <w:rPr>
          <w:rFonts w:ascii="Sakkal Majalla" w:eastAsia="Calibri" w:hAnsi="Sakkal Majalla" w:cs="Sakkal Majalla"/>
          <w:kern w:val="0"/>
          <w:sz w:val="28"/>
          <w:szCs w:val="28"/>
          <w:rtl/>
          <w14:ligatures w14:val="none"/>
        </w:rPr>
        <w:t xml:space="preserve"> يوجد أثر ذو دلالة إحصائية بين </w:t>
      </w:r>
      <w:r w:rsidR="009968E0" w:rsidRPr="00880867">
        <w:rPr>
          <w:rFonts w:ascii="Sakkal Majalla" w:eastAsia="Calibri" w:hAnsi="Sakkal Majalla" w:cs="Sakkal Majalla"/>
          <w:kern w:val="0"/>
          <w:sz w:val="28"/>
          <w:szCs w:val="28"/>
          <w:rtl/>
          <w14:ligatures w14:val="none"/>
        </w:rPr>
        <w:t xml:space="preserve">التخطيط الاستراتيجي </w:t>
      </w:r>
      <w:r w:rsidR="009968E0" w:rsidRPr="00880867">
        <w:rPr>
          <w:rFonts w:ascii="Sakkal Majalla" w:eastAsia="Calibri" w:hAnsi="Sakkal Majalla" w:cs="Sakkal Majalla" w:hint="cs"/>
          <w:kern w:val="0"/>
          <w:sz w:val="28"/>
          <w:szCs w:val="28"/>
          <w:rtl/>
          <w14:ligatures w14:val="none"/>
        </w:rPr>
        <w:t>و</w:t>
      </w:r>
      <w:r w:rsidR="009968E0" w:rsidRPr="00880867">
        <w:rPr>
          <w:rFonts w:ascii="Sakkal Majalla" w:eastAsia="Calibri" w:hAnsi="Sakkal Majalla" w:cs="Sakkal Majalla"/>
          <w:kern w:val="0"/>
          <w:sz w:val="28"/>
          <w:szCs w:val="28"/>
          <w:rtl/>
          <w14:ligatures w14:val="none"/>
        </w:rPr>
        <w:t xml:space="preserve">تحقيق التميز المؤسسي في المؤسسات </w:t>
      </w:r>
      <w:r w:rsidR="009968E0" w:rsidRPr="00880867">
        <w:rPr>
          <w:rFonts w:ascii="Sakkal Majalla" w:eastAsia="Calibri" w:hAnsi="Sakkal Majalla" w:cs="Sakkal Majalla" w:hint="cs"/>
          <w:kern w:val="0"/>
          <w:sz w:val="28"/>
          <w:szCs w:val="28"/>
          <w:rtl/>
          <w14:ligatures w14:val="none"/>
        </w:rPr>
        <w:t xml:space="preserve">الحكومية. بالتطبيق </w:t>
      </w:r>
      <w:r w:rsidR="009968E0" w:rsidRPr="00880867">
        <w:rPr>
          <w:rFonts w:ascii="Sakkal Majalla" w:eastAsia="Calibri" w:hAnsi="Sakkal Majalla" w:cs="Sakkal Majalla"/>
          <w:kern w:val="0"/>
          <w:sz w:val="28"/>
          <w:szCs w:val="28"/>
          <w:rtl/>
          <w14:ligatures w14:val="none"/>
        </w:rPr>
        <w:t>على وزارة الثقافة بالرياض</w:t>
      </w:r>
      <w:r w:rsidR="00C8245C">
        <w:rPr>
          <w:rFonts w:ascii="Sakkal Majalla" w:eastAsia="Calibri" w:hAnsi="Sakkal Majalla" w:cs="Sakkal Majalla" w:hint="cs"/>
          <w:kern w:val="0"/>
          <w:sz w:val="28"/>
          <w:szCs w:val="28"/>
          <w:rtl/>
          <w14:ligatures w14:val="none"/>
        </w:rPr>
        <w:t>.</w:t>
      </w:r>
    </w:p>
    <w:p w14:paraId="4C36AF8A" w14:textId="77777777" w:rsidR="004B76EB" w:rsidRPr="00880867" w:rsidRDefault="004B76EB" w:rsidP="00444322">
      <w:pPr>
        <w:spacing w:line="540" w:lineRule="exact"/>
        <w:ind w:left="43"/>
        <w:jc w:val="lowKashida"/>
        <w:rPr>
          <w:rFonts w:ascii="Sakkal Majalla" w:eastAsia="Calibri" w:hAnsi="Sakkal Majalla" w:cs="Sakkal Majalla"/>
          <w:kern w:val="0"/>
          <w:sz w:val="28"/>
          <w:szCs w:val="28"/>
          <w:u w:val="single"/>
          <w:rtl/>
          <w14:ligatures w14:val="none"/>
        </w:rPr>
      </w:pPr>
      <w:r w:rsidRPr="00880867">
        <w:rPr>
          <w:rFonts w:ascii="Sakkal Majalla" w:eastAsia="Calibri" w:hAnsi="Sakkal Majalla" w:cs="Sakkal Majalla"/>
          <w:kern w:val="0"/>
          <w:sz w:val="28"/>
          <w:szCs w:val="28"/>
          <w:u w:val="single"/>
          <w:rtl/>
          <w14:ligatures w14:val="none"/>
        </w:rPr>
        <w:t>يندرج تحت الفرضية الرئيسية عدة فرضيات فرعية تتمثل في:</w:t>
      </w:r>
    </w:p>
    <w:p w14:paraId="68F9143A" w14:textId="77777777" w:rsidR="004B76EB" w:rsidRPr="00880867" w:rsidRDefault="004B76EB" w:rsidP="00444322">
      <w:pPr>
        <w:numPr>
          <w:ilvl w:val="0"/>
          <w:numId w:val="3"/>
        </w:numPr>
        <w:spacing w:line="540" w:lineRule="exact"/>
        <w:contextualSpacing/>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b/>
          <w:bCs/>
          <w:kern w:val="0"/>
          <w:sz w:val="28"/>
          <w:szCs w:val="28"/>
          <w:rtl/>
          <w14:ligatures w14:val="none"/>
        </w:rPr>
        <w:lastRenderedPageBreak/>
        <w:t>الفرضية الفرعية الأولى:</w:t>
      </w:r>
      <w:r w:rsidRPr="00880867">
        <w:rPr>
          <w:rFonts w:ascii="Sakkal Majalla" w:eastAsia="Calibri" w:hAnsi="Sakkal Majalla" w:cs="Sakkal Majalla"/>
          <w:kern w:val="0"/>
          <w:sz w:val="28"/>
          <w:szCs w:val="28"/>
          <w:rtl/>
          <w14:ligatures w14:val="none"/>
        </w:rPr>
        <w:t xml:space="preserve"> يوجد أثر ذو دلالة </w:t>
      </w:r>
      <w:bookmarkStart w:id="2" w:name="_Hlk159860981"/>
      <w:r w:rsidR="009968E0" w:rsidRPr="00880867">
        <w:rPr>
          <w:rFonts w:ascii="Sakkal Majalla" w:eastAsia="Calibri" w:hAnsi="Sakkal Majalla" w:cs="Sakkal Majalla" w:hint="cs"/>
          <w:kern w:val="0"/>
          <w:sz w:val="28"/>
          <w:szCs w:val="28"/>
          <w:rtl/>
          <w14:ligatures w14:val="none"/>
        </w:rPr>
        <w:t xml:space="preserve">إحصائية للرؤيا الإستراتيجية على </w:t>
      </w:r>
      <w:r w:rsidR="00A96EDA" w:rsidRPr="00880867">
        <w:rPr>
          <w:rFonts w:ascii="Sakkal Majalla" w:eastAsia="Calibri" w:hAnsi="Sakkal Majalla" w:cs="Sakkal Majalla"/>
          <w:kern w:val="0"/>
          <w:sz w:val="28"/>
          <w:szCs w:val="28"/>
          <w:rtl/>
          <w14:ligatures w14:val="none"/>
        </w:rPr>
        <w:t xml:space="preserve">تحقيق التميز المؤسسي في المؤسسات </w:t>
      </w:r>
      <w:r w:rsidR="009968E0" w:rsidRPr="00880867">
        <w:rPr>
          <w:rFonts w:ascii="Sakkal Majalla" w:eastAsia="Calibri" w:hAnsi="Sakkal Majalla" w:cs="Sakkal Majalla" w:hint="cs"/>
          <w:kern w:val="0"/>
          <w:sz w:val="28"/>
          <w:szCs w:val="28"/>
          <w:rtl/>
          <w14:ligatures w14:val="none"/>
        </w:rPr>
        <w:t xml:space="preserve">الحكومية. بالتطبيق </w:t>
      </w:r>
      <w:r w:rsidR="00A96EDA" w:rsidRPr="00880867">
        <w:rPr>
          <w:rFonts w:ascii="Sakkal Majalla" w:eastAsia="Calibri" w:hAnsi="Sakkal Majalla" w:cs="Sakkal Majalla"/>
          <w:kern w:val="0"/>
          <w:sz w:val="28"/>
          <w:szCs w:val="28"/>
          <w:rtl/>
          <w14:ligatures w14:val="none"/>
        </w:rPr>
        <w:t>على وزارة الثقافة بالرياض</w:t>
      </w:r>
    </w:p>
    <w:bookmarkEnd w:id="2"/>
    <w:p w14:paraId="3689DFC5" w14:textId="77777777" w:rsidR="004B76EB" w:rsidRPr="00880867" w:rsidRDefault="004B76EB" w:rsidP="00444322">
      <w:pPr>
        <w:numPr>
          <w:ilvl w:val="0"/>
          <w:numId w:val="3"/>
        </w:numPr>
        <w:spacing w:line="540" w:lineRule="exact"/>
        <w:contextualSpacing/>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b/>
          <w:bCs/>
          <w:kern w:val="0"/>
          <w:sz w:val="28"/>
          <w:szCs w:val="28"/>
          <w:rtl/>
          <w14:ligatures w14:val="none"/>
        </w:rPr>
        <w:t>الفرضية الفرعية الثانية:</w:t>
      </w:r>
      <w:r w:rsidRPr="00880867">
        <w:rPr>
          <w:rFonts w:ascii="Sakkal Majalla" w:eastAsia="Calibri" w:hAnsi="Sakkal Majalla" w:cs="Sakkal Majalla"/>
          <w:kern w:val="0"/>
          <w:sz w:val="28"/>
          <w:szCs w:val="28"/>
          <w:rtl/>
          <w14:ligatures w14:val="none"/>
        </w:rPr>
        <w:t xml:space="preserve"> يوجد أثر ذو دلالة إحصائية </w:t>
      </w:r>
      <w:r w:rsidR="009968E0" w:rsidRPr="00880867">
        <w:rPr>
          <w:rFonts w:ascii="Sakkal Majalla" w:eastAsia="Calibri" w:hAnsi="Sakkal Majalla" w:cs="Sakkal Majalla" w:hint="cs"/>
          <w:kern w:val="0"/>
          <w:sz w:val="28"/>
          <w:szCs w:val="28"/>
          <w:rtl/>
          <w14:ligatures w14:val="none"/>
        </w:rPr>
        <w:t xml:space="preserve">للرسالة الإستراتيجية على </w:t>
      </w:r>
      <w:r w:rsidR="00A96EDA" w:rsidRPr="00880867">
        <w:rPr>
          <w:rFonts w:ascii="Sakkal Majalla" w:eastAsia="Calibri" w:hAnsi="Sakkal Majalla" w:cs="Sakkal Majalla"/>
          <w:kern w:val="0"/>
          <w:sz w:val="28"/>
          <w:szCs w:val="28"/>
          <w:rtl/>
          <w14:ligatures w14:val="none"/>
        </w:rPr>
        <w:t xml:space="preserve">تحقيق التميز المؤسسي في المؤسسات </w:t>
      </w:r>
      <w:r w:rsidR="009968E0" w:rsidRPr="00880867">
        <w:rPr>
          <w:rFonts w:ascii="Sakkal Majalla" w:eastAsia="Calibri" w:hAnsi="Sakkal Majalla" w:cs="Sakkal Majalla" w:hint="cs"/>
          <w:kern w:val="0"/>
          <w:sz w:val="28"/>
          <w:szCs w:val="28"/>
          <w:rtl/>
          <w14:ligatures w14:val="none"/>
        </w:rPr>
        <w:t>الحكومية بالتطبيق على</w:t>
      </w:r>
      <w:r w:rsidR="00A96EDA" w:rsidRPr="00880867">
        <w:rPr>
          <w:rFonts w:ascii="Sakkal Majalla" w:eastAsia="Calibri" w:hAnsi="Sakkal Majalla" w:cs="Sakkal Majalla"/>
          <w:kern w:val="0"/>
          <w:sz w:val="28"/>
          <w:szCs w:val="28"/>
          <w:rtl/>
          <w14:ligatures w14:val="none"/>
        </w:rPr>
        <w:t xml:space="preserve"> وزارة الثقافة بالرياض</w:t>
      </w:r>
    </w:p>
    <w:p w14:paraId="625A5537" w14:textId="77777777" w:rsidR="00A96EDA" w:rsidRPr="00880867" w:rsidRDefault="004B76EB" w:rsidP="00444322">
      <w:pPr>
        <w:numPr>
          <w:ilvl w:val="0"/>
          <w:numId w:val="3"/>
        </w:numPr>
        <w:spacing w:line="540" w:lineRule="exact"/>
        <w:contextualSpacing/>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b/>
          <w:bCs/>
          <w:kern w:val="0"/>
          <w:sz w:val="28"/>
          <w:szCs w:val="28"/>
          <w:rtl/>
          <w14:ligatures w14:val="none"/>
        </w:rPr>
        <w:t>الفرضية الفرعية الثالثة:</w:t>
      </w:r>
      <w:r w:rsidRPr="00880867">
        <w:rPr>
          <w:rFonts w:ascii="Sakkal Majalla" w:eastAsia="Calibri" w:hAnsi="Sakkal Majalla" w:cs="Sakkal Majalla"/>
          <w:kern w:val="0"/>
          <w:sz w:val="28"/>
          <w:szCs w:val="28"/>
          <w:rtl/>
          <w14:ligatures w14:val="none"/>
        </w:rPr>
        <w:t xml:space="preserve"> يوجد أثر ذو دلالة إحصائية </w:t>
      </w:r>
      <w:bookmarkStart w:id="3" w:name="_Hlk159861159"/>
      <w:r w:rsidR="009968E0" w:rsidRPr="00880867">
        <w:rPr>
          <w:rFonts w:ascii="Sakkal Majalla" w:eastAsia="Calibri" w:hAnsi="Sakkal Majalla" w:cs="Sakkal Majalla" w:hint="cs"/>
          <w:kern w:val="0"/>
          <w:sz w:val="28"/>
          <w:szCs w:val="28"/>
          <w:rtl/>
          <w14:ligatures w14:val="none"/>
        </w:rPr>
        <w:t xml:space="preserve">للأهداف الإستراتيجية على </w:t>
      </w:r>
      <w:r w:rsidR="00A96EDA" w:rsidRPr="00880867">
        <w:rPr>
          <w:rFonts w:ascii="Sakkal Majalla" w:eastAsia="Calibri" w:hAnsi="Sakkal Majalla" w:cs="Sakkal Majalla"/>
          <w:kern w:val="0"/>
          <w:sz w:val="28"/>
          <w:szCs w:val="28"/>
          <w:rtl/>
          <w14:ligatures w14:val="none"/>
        </w:rPr>
        <w:t xml:space="preserve">تحقيق التميز المؤسسي في المؤسسات </w:t>
      </w:r>
      <w:r w:rsidR="009968E0" w:rsidRPr="00880867">
        <w:rPr>
          <w:rFonts w:ascii="Sakkal Majalla" w:eastAsia="Calibri" w:hAnsi="Sakkal Majalla" w:cs="Sakkal Majalla" w:hint="cs"/>
          <w:kern w:val="0"/>
          <w:sz w:val="28"/>
          <w:szCs w:val="28"/>
          <w:rtl/>
          <w14:ligatures w14:val="none"/>
        </w:rPr>
        <w:t xml:space="preserve">الحكومية بالتطبيق </w:t>
      </w:r>
      <w:r w:rsidR="00A96EDA" w:rsidRPr="00880867">
        <w:rPr>
          <w:rFonts w:ascii="Sakkal Majalla" w:eastAsia="Calibri" w:hAnsi="Sakkal Majalla" w:cs="Sakkal Majalla"/>
          <w:kern w:val="0"/>
          <w:sz w:val="28"/>
          <w:szCs w:val="28"/>
          <w:rtl/>
          <w14:ligatures w14:val="none"/>
        </w:rPr>
        <w:t>على وزارة الثقافة بالرياض</w:t>
      </w:r>
    </w:p>
    <w:p w14:paraId="3E841837" w14:textId="77777777" w:rsidR="00A96EDA" w:rsidRPr="00880867" w:rsidRDefault="00A96EDA" w:rsidP="00444322">
      <w:pPr>
        <w:numPr>
          <w:ilvl w:val="0"/>
          <w:numId w:val="3"/>
        </w:numPr>
        <w:spacing w:line="540" w:lineRule="exact"/>
        <w:contextualSpacing/>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b/>
          <w:bCs/>
          <w:kern w:val="0"/>
          <w:sz w:val="28"/>
          <w:szCs w:val="28"/>
          <w:rtl/>
          <w14:ligatures w14:val="none"/>
        </w:rPr>
        <w:t>الفرضية الفرعية ال</w:t>
      </w:r>
      <w:r w:rsidRPr="00880867">
        <w:rPr>
          <w:rFonts w:ascii="Sakkal Majalla" w:eastAsia="Calibri" w:hAnsi="Sakkal Majalla" w:cs="Sakkal Majalla" w:hint="cs"/>
          <w:b/>
          <w:bCs/>
          <w:kern w:val="0"/>
          <w:sz w:val="28"/>
          <w:szCs w:val="28"/>
          <w:rtl/>
          <w14:ligatures w14:val="none"/>
        </w:rPr>
        <w:t xml:space="preserve">رابعة: </w:t>
      </w:r>
      <w:r w:rsidR="009968E0" w:rsidRPr="00880867">
        <w:rPr>
          <w:rFonts w:ascii="Sakkal Majalla" w:eastAsia="Calibri" w:hAnsi="Sakkal Majalla" w:cs="Sakkal Majalla"/>
          <w:kern w:val="0"/>
          <w:sz w:val="28"/>
          <w:szCs w:val="28"/>
          <w:rtl/>
          <w14:ligatures w14:val="none"/>
        </w:rPr>
        <w:t xml:space="preserve">يوجد أثر ذو دلالة إحصائية </w:t>
      </w:r>
      <w:r w:rsidR="009968E0" w:rsidRPr="00880867">
        <w:rPr>
          <w:rFonts w:ascii="Sakkal Majalla" w:eastAsia="Calibri" w:hAnsi="Sakkal Majalla" w:cs="Sakkal Majalla" w:hint="cs"/>
          <w:kern w:val="0"/>
          <w:sz w:val="28"/>
          <w:szCs w:val="28"/>
          <w:rtl/>
          <w14:ligatures w14:val="none"/>
        </w:rPr>
        <w:t xml:space="preserve">للتحليل الإستراتيجي على </w:t>
      </w:r>
      <w:r w:rsidRPr="00880867">
        <w:rPr>
          <w:rFonts w:ascii="Sakkal Majalla" w:eastAsia="Calibri" w:hAnsi="Sakkal Majalla" w:cs="Sakkal Majalla"/>
          <w:kern w:val="0"/>
          <w:sz w:val="28"/>
          <w:szCs w:val="28"/>
          <w:rtl/>
          <w14:ligatures w14:val="none"/>
        </w:rPr>
        <w:t>التميز المؤسسي في المؤسسات الحكومية</w:t>
      </w:r>
      <w:r w:rsidR="009968E0" w:rsidRPr="00880867">
        <w:rPr>
          <w:rFonts w:ascii="Sakkal Majalla" w:eastAsia="Calibri" w:hAnsi="Sakkal Majalla" w:cs="Sakkal Majalla" w:hint="cs"/>
          <w:kern w:val="0"/>
          <w:sz w:val="28"/>
          <w:szCs w:val="28"/>
          <w:rtl/>
          <w14:ligatures w14:val="none"/>
        </w:rPr>
        <w:t xml:space="preserve"> بالتطبيق على</w:t>
      </w:r>
      <w:r w:rsidRPr="00880867">
        <w:rPr>
          <w:rFonts w:ascii="Sakkal Majalla" w:eastAsia="Calibri" w:hAnsi="Sakkal Majalla" w:cs="Sakkal Majalla"/>
          <w:kern w:val="0"/>
          <w:sz w:val="28"/>
          <w:szCs w:val="28"/>
          <w:rtl/>
          <w14:ligatures w14:val="none"/>
        </w:rPr>
        <w:t xml:space="preserve"> وزارة الثقافة بالرياض</w:t>
      </w:r>
    </w:p>
    <w:p w14:paraId="6CA1CBC5" w14:textId="2CEE67AD" w:rsidR="00A96EDA" w:rsidRDefault="00A96EDA" w:rsidP="00444322">
      <w:pPr>
        <w:numPr>
          <w:ilvl w:val="0"/>
          <w:numId w:val="3"/>
        </w:numPr>
        <w:spacing w:line="540" w:lineRule="exact"/>
        <w:contextualSpacing/>
        <w:jc w:val="lowKashida"/>
        <w:rPr>
          <w:rFonts w:ascii="Sakkal Majalla" w:eastAsia="Calibri" w:hAnsi="Sakkal Majalla" w:cs="Sakkal Majalla"/>
          <w:kern w:val="0"/>
          <w:sz w:val="28"/>
          <w:szCs w:val="28"/>
          <w14:ligatures w14:val="none"/>
        </w:rPr>
      </w:pPr>
      <w:r w:rsidRPr="00880867">
        <w:rPr>
          <w:rFonts w:ascii="Sakkal Majalla" w:eastAsia="Calibri" w:hAnsi="Sakkal Majalla" w:cs="Sakkal Majalla"/>
          <w:b/>
          <w:bCs/>
          <w:kern w:val="0"/>
          <w:sz w:val="28"/>
          <w:szCs w:val="28"/>
          <w:rtl/>
          <w14:ligatures w14:val="none"/>
        </w:rPr>
        <w:t>الفرضية الفرعية</w:t>
      </w:r>
      <w:r w:rsidRPr="00880867">
        <w:rPr>
          <w:rFonts w:ascii="Sakkal Majalla" w:eastAsia="Calibri" w:hAnsi="Sakkal Majalla" w:cs="Sakkal Majalla" w:hint="cs"/>
          <w:b/>
          <w:bCs/>
          <w:kern w:val="0"/>
          <w:sz w:val="28"/>
          <w:szCs w:val="28"/>
          <w:rtl/>
          <w14:ligatures w14:val="none"/>
        </w:rPr>
        <w:t xml:space="preserve"> الخامسة </w:t>
      </w:r>
      <w:r w:rsidRPr="00880867">
        <w:rPr>
          <w:rFonts w:ascii="Sakkal Majalla" w:eastAsia="Calibri" w:hAnsi="Sakkal Majalla" w:cs="Sakkal Majalla" w:hint="cs"/>
          <w:kern w:val="0"/>
          <w:sz w:val="28"/>
          <w:szCs w:val="28"/>
          <w:rtl/>
          <w14:ligatures w14:val="none"/>
        </w:rPr>
        <w:t xml:space="preserve">: </w:t>
      </w:r>
      <w:r w:rsidR="009968E0" w:rsidRPr="00880867">
        <w:rPr>
          <w:rFonts w:ascii="Sakkal Majalla" w:eastAsia="Calibri" w:hAnsi="Sakkal Majalla" w:cs="Sakkal Majalla"/>
          <w:kern w:val="0"/>
          <w:sz w:val="28"/>
          <w:szCs w:val="28"/>
          <w:rtl/>
          <w14:ligatures w14:val="none"/>
        </w:rPr>
        <w:t xml:space="preserve">يوجد أثر ذو دلالة إحصائية </w:t>
      </w:r>
      <w:r w:rsidR="009968E0" w:rsidRPr="00880867">
        <w:rPr>
          <w:rFonts w:ascii="Sakkal Majalla" w:eastAsia="Calibri" w:hAnsi="Sakkal Majalla" w:cs="Sakkal Majalla" w:hint="cs"/>
          <w:kern w:val="0"/>
          <w:sz w:val="28"/>
          <w:szCs w:val="28"/>
          <w:rtl/>
          <w14:ligatures w14:val="none"/>
        </w:rPr>
        <w:t xml:space="preserve">للخيار الإستراتيجي على </w:t>
      </w:r>
      <w:r w:rsidRPr="00880867">
        <w:rPr>
          <w:rFonts w:ascii="Sakkal Majalla" w:eastAsia="Calibri" w:hAnsi="Sakkal Majalla" w:cs="Sakkal Majalla"/>
          <w:kern w:val="0"/>
          <w:sz w:val="28"/>
          <w:szCs w:val="28"/>
          <w:rtl/>
          <w14:ligatures w14:val="none"/>
        </w:rPr>
        <w:t xml:space="preserve">تحقيق التميز المؤسسي في المؤسسات </w:t>
      </w:r>
      <w:r w:rsidR="009968E0" w:rsidRPr="00880867">
        <w:rPr>
          <w:rFonts w:ascii="Sakkal Majalla" w:eastAsia="Calibri" w:hAnsi="Sakkal Majalla" w:cs="Sakkal Majalla" w:hint="cs"/>
          <w:kern w:val="0"/>
          <w:sz w:val="28"/>
          <w:szCs w:val="28"/>
          <w:rtl/>
          <w14:ligatures w14:val="none"/>
        </w:rPr>
        <w:t>الحكومية بالتطبيق على</w:t>
      </w:r>
      <w:r w:rsidRPr="00880867">
        <w:rPr>
          <w:rFonts w:ascii="Sakkal Majalla" w:eastAsia="Calibri" w:hAnsi="Sakkal Majalla" w:cs="Sakkal Majalla"/>
          <w:kern w:val="0"/>
          <w:sz w:val="28"/>
          <w:szCs w:val="28"/>
          <w:rtl/>
          <w14:ligatures w14:val="none"/>
        </w:rPr>
        <w:t xml:space="preserve"> وزارة الثقافة بالرياض</w:t>
      </w:r>
      <w:r w:rsidR="00A96DDE">
        <w:rPr>
          <w:rFonts w:ascii="Sakkal Majalla" w:eastAsia="Calibri" w:hAnsi="Sakkal Majalla" w:cs="Sakkal Majalla" w:hint="cs"/>
          <w:kern w:val="0"/>
          <w:sz w:val="28"/>
          <w:szCs w:val="28"/>
          <w:rtl/>
          <w14:ligatures w14:val="none"/>
        </w:rPr>
        <w:t>.</w:t>
      </w:r>
    </w:p>
    <w:p w14:paraId="2B3BED85" w14:textId="0F6D8C4B" w:rsidR="00A96DDE" w:rsidRPr="00880867" w:rsidRDefault="00444322" w:rsidP="00411CF2">
      <w:pPr>
        <w:numPr>
          <w:ilvl w:val="0"/>
          <w:numId w:val="7"/>
        </w:numPr>
        <w:spacing w:line="540" w:lineRule="exact"/>
        <w:contextualSpacing/>
        <w:jc w:val="lowKashida"/>
        <w:rPr>
          <w:rFonts w:ascii="Sakkal Majalla" w:eastAsia="Calibri" w:hAnsi="Sakkal Majalla" w:cs="Sakkal Majalla"/>
          <w:b/>
          <w:bCs/>
          <w:kern w:val="0"/>
          <w:sz w:val="28"/>
          <w:szCs w:val="28"/>
          <w:u w:val="single"/>
          <w:rtl/>
          <w14:ligatures w14:val="none"/>
        </w:rPr>
      </w:pPr>
      <w:r w:rsidRPr="00880867">
        <w:rPr>
          <w:rFonts w:ascii="Sakkal Majalla" w:eastAsia="Calibri" w:hAnsi="Sakkal Majalla" w:cs="Sakkal Majalla"/>
          <w:noProof/>
          <w:kern w:val="0"/>
          <w:sz w:val="28"/>
          <w:szCs w:val="28"/>
          <w:rtl/>
          <w14:ligatures w14:val="none"/>
        </w:rPr>
        <mc:AlternateContent>
          <mc:Choice Requires="wpg">
            <w:drawing>
              <wp:anchor distT="0" distB="0" distL="114300" distR="114300" simplePos="0" relativeHeight="251655680" behindDoc="0" locked="0" layoutInCell="1" allowOverlap="1" wp14:anchorId="44834CB6" wp14:editId="6D16675B">
                <wp:simplePos x="0" y="0"/>
                <wp:positionH relativeFrom="column">
                  <wp:posOffset>-118745</wp:posOffset>
                </wp:positionH>
                <wp:positionV relativeFrom="paragraph">
                  <wp:posOffset>681355</wp:posOffset>
                </wp:positionV>
                <wp:extent cx="5553075" cy="3095625"/>
                <wp:effectExtent l="57150" t="38100" r="66675" b="28575"/>
                <wp:wrapTopAndBottom/>
                <wp:docPr id="4" name="مجموعة 4"/>
                <wp:cNvGraphicFramePr/>
                <a:graphic xmlns:a="http://schemas.openxmlformats.org/drawingml/2006/main">
                  <a:graphicData uri="http://schemas.microsoft.com/office/word/2010/wordprocessingGroup">
                    <wpg:wgp>
                      <wpg:cNvGrpSpPr/>
                      <wpg:grpSpPr>
                        <a:xfrm>
                          <a:off x="0" y="0"/>
                          <a:ext cx="5553075" cy="3095625"/>
                          <a:chOff x="0" y="-1"/>
                          <a:chExt cx="5553075" cy="3913575"/>
                        </a:xfrm>
                      </wpg:grpSpPr>
                      <wps:wsp>
                        <wps:cNvPr id="19" name="مستطيل: زوايا مستديرة 19"/>
                        <wps:cNvSpPr/>
                        <wps:spPr>
                          <a:xfrm>
                            <a:off x="3381375" y="-1"/>
                            <a:ext cx="2171700" cy="3913575"/>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0210A132" w14:textId="77777777" w:rsidR="001C1E0F" w:rsidRDefault="001C1E0F" w:rsidP="004B76EB">
                              <w:pPr>
                                <w:ind w:left="720" w:hanging="360"/>
                              </w:pPr>
                            </w:p>
                            <w:p w14:paraId="5304BE86" w14:textId="77777777" w:rsidR="001C1E0F" w:rsidRPr="004A522C" w:rsidRDefault="001C1E0F" w:rsidP="004B76EB">
                              <w:pPr>
                                <w:rPr>
                                  <w:rFonts w:ascii="Simplified Arabic" w:hAnsi="Simplified Arabic" w:cs="Simplified Arabic"/>
                                  <w:sz w:val="28"/>
                                  <w:szCs w:val="28"/>
                                  <w:lang w:bidi="ar-EG"/>
                                </w:rPr>
                              </w:pPr>
                            </w:p>
                            <w:p w14:paraId="780DFFD5" w14:textId="77777777" w:rsidR="001C1E0F" w:rsidRDefault="001C1E0F" w:rsidP="004B76EB">
                              <w:pPr>
                                <w:jc w:val="center"/>
                                <w:rPr>
                                  <w:rFonts w:ascii="Simplified Arabic" w:hAnsi="Simplified Arabic" w:cs="Simplified Arabic"/>
                                  <w:sz w:val="28"/>
                                  <w:szCs w:val="28"/>
                                  <w:rtl/>
                                  <w:lang w:bidi="ar-EG"/>
                                </w:rPr>
                              </w:pPr>
                            </w:p>
                            <w:p w14:paraId="4C1C8776"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الرؤية</w:t>
                              </w:r>
                            </w:p>
                            <w:p w14:paraId="7D85A815"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 xml:space="preserve"> الرسالة</w:t>
                              </w:r>
                            </w:p>
                            <w:p w14:paraId="0B8E3541"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الأهداف</w:t>
                              </w:r>
                            </w:p>
                            <w:p w14:paraId="699DA965"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 xml:space="preserve"> التحليل</w:t>
                              </w:r>
                            </w:p>
                            <w:p w14:paraId="60787D07" w14:textId="77777777" w:rsidR="001C1E0F" w:rsidRPr="00A96EDA" w:rsidRDefault="001C1E0F" w:rsidP="00A96EDA">
                              <w:pPr>
                                <w:spacing w:line="360" w:lineRule="auto"/>
                                <w:jc w:val="center"/>
                                <w:rPr>
                                  <w:rFonts w:ascii="Simplified Arabic" w:hAnsi="Simplified Arabic" w:cs="Simplified Arabic"/>
                                  <w:b/>
                                  <w:bCs/>
                                  <w:sz w:val="32"/>
                                  <w:szCs w:val="32"/>
                                  <w:lang w:bidi="ar-EG"/>
                                </w:rPr>
                              </w:pPr>
                              <w:r w:rsidRPr="00A96EDA">
                                <w:rPr>
                                  <w:rFonts w:ascii="Sakkal Majalla" w:hAnsi="Sakkal Majalla" w:cs="Sakkal Majalla"/>
                                  <w:b/>
                                  <w:bCs/>
                                  <w:sz w:val="32"/>
                                  <w:szCs w:val="32"/>
                                  <w:rtl/>
                                  <w:lang w:bidi="ar-EG"/>
                                </w:rPr>
                                <w:t xml:space="preserve"> الخيار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 name="مستطيل: زوايا مستديرة 15"/>
                        <wps:cNvSpPr/>
                        <wps:spPr>
                          <a:xfrm>
                            <a:off x="0" y="790575"/>
                            <a:ext cx="1942839" cy="1189556"/>
                          </a:xfrm>
                          <a:prstGeom prst="roundRect">
                            <a:avLst/>
                          </a:prstGeom>
                          <a:solidFill>
                            <a:srgbClr val="4472C4">
                              <a:lumMod val="60000"/>
                              <a:lumOff val="40000"/>
                            </a:srgbClr>
                          </a:solidFill>
                          <a:ln w="12700" cap="flat" cmpd="sng" algn="ctr">
                            <a:solidFill>
                              <a:sysClr val="windowText" lastClr="000000"/>
                            </a:solidFill>
                            <a:prstDash val="solid"/>
                            <a:miter lim="800000"/>
                          </a:ln>
                          <a:effectLst/>
                        </wps:spPr>
                        <wps:txbx>
                          <w:txbxContent>
                            <w:p w14:paraId="77C45686" w14:textId="77777777" w:rsidR="001C1E0F" w:rsidRDefault="001C1E0F" w:rsidP="004B76EB">
                              <w:pPr>
                                <w:rPr>
                                  <w:rFonts w:ascii="Simplified Arabic" w:hAnsi="Simplified Arabic" w:cs="Simplified Arabic"/>
                                  <w:sz w:val="28"/>
                                  <w:szCs w:val="28"/>
                                  <w:rtl/>
                                  <w:lang w:bidi="ar-EG"/>
                                </w:rPr>
                              </w:pPr>
                            </w:p>
                            <w:p w14:paraId="42385DAC" w14:textId="77777777" w:rsidR="001C1E0F" w:rsidRPr="00E67D45" w:rsidRDefault="001C1E0F" w:rsidP="004B76EB">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تحقيق التميز المؤسسي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مستطيل: زوايا مستديرة 16"/>
                        <wps:cNvSpPr/>
                        <wps:spPr>
                          <a:xfrm>
                            <a:off x="0" y="790575"/>
                            <a:ext cx="1942839" cy="493344"/>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317AEA72" w14:textId="77777777" w:rsidR="001C1E0F" w:rsidRPr="00C858C8" w:rsidRDefault="001C1E0F" w:rsidP="004B76EB">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مستطيل: زوايا مستديرة 20"/>
                        <wps:cNvSpPr/>
                        <wps:spPr>
                          <a:xfrm>
                            <a:off x="3381375" y="0"/>
                            <a:ext cx="2171700" cy="971550"/>
                          </a:xfrm>
                          <a:prstGeom prst="roundRect">
                            <a:avLst/>
                          </a:prstGeom>
                          <a:solidFill>
                            <a:sysClr val="window" lastClr="FFFFFF">
                              <a:lumMod val="50000"/>
                            </a:sysClr>
                          </a:solidFill>
                          <a:ln>
                            <a:noFill/>
                          </a:ln>
                          <a:effectLst>
                            <a:outerShdw blurRad="57150" dist="19050" dir="5400000" algn="ctr" rotWithShape="0">
                              <a:srgbClr val="000000">
                                <a:alpha val="63000"/>
                              </a:srgbClr>
                            </a:outerShdw>
                          </a:effectLst>
                        </wps:spPr>
                        <wps:txbx>
                          <w:txbxContent>
                            <w:p w14:paraId="14AE5C8C" w14:textId="77777777" w:rsidR="001C1E0F" w:rsidRDefault="001C1E0F" w:rsidP="004B76EB">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المتغير المستقل</w:t>
                              </w:r>
                            </w:p>
                            <w:p w14:paraId="00212222" w14:textId="77777777" w:rsidR="001C1E0F" w:rsidRPr="00C858C8" w:rsidRDefault="001C1E0F" w:rsidP="004B76EB">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 xml:space="preserve"> </w:t>
                              </w:r>
                              <w:r>
                                <w:rPr>
                                  <w:rFonts w:ascii="Simplified Arabic" w:hAnsi="Simplified Arabic" w:cs="Simplified Arabic" w:hint="cs"/>
                                  <w:b/>
                                  <w:bCs/>
                                  <w:color w:val="FFFFFF"/>
                                  <w:sz w:val="32"/>
                                  <w:szCs w:val="32"/>
                                  <w:rtl/>
                                  <w:lang w:bidi="ar-EG"/>
                                </w:rPr>
                                <w:t xml:space="preserve">التخطيط الإستراتيجي </w:t>
                              </w:r>
                            </w:p>
                            <w:p w14:paraId="12271978" w14:textId="77777777" w:rsidR="001C1E0F" w:rsidRPr="00C858C8" w:rsidRDefault="001C1E0F" w:rsidP="004B76EB">
                              <w:pPr>
                                <w:jc w:val="center"/>
                                <w:rPr>
                                  <w:rFonts w:ascii="Simplified Arabic" w:hAnsi="Simplified Arabic" w:cs="Simplified Arabic"/>
                                  <w:b/>
                                  <w:bCs/>
                                  <w:color w:val="FFFFFF"/>
                                  <w:sz w:val="32"/>
                                  <w:szCs w:val="32"/>
                                  <w:lang w:bidi="ar-EG"/>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1" name="سهم: لليسار 21"/>
                        <wps:cNvSpPr/>
                        <wps:spPr>
                          <a:xfrm>
                            <a:off x="1943100" y="1190625"/>
                            <a:ext cx="1437005" cy="393396"/>
                          </a:xfrm>
                          <a:prstGeom prst="leftArrow">
                            <a:avLst/>
                          </a:prstGeom>
                          <a:gradFill rotWithShape="1">
                            <a:gsLst>
                              <a:gs pos="0">
                                <a:sysClr val="windowText" lastClr="000000">
                                  <a:lumMod val="110000"/>
                                  <a:satMod val="105000"/>
                                  <a:tint val="67000"/>
                                </a:sysClr>
                              </a:gs>
                              <a:gs pos="50000">
                                <a:sysClr val="windowText" lastClr="000000">
                                  <a:lumMod val="105000"/>
                                  <a:satMod val="103000"/>
                                  <a:tint val="73000"/>
                                </a:sysClr>
                              </a:gs>
                              <a:gs pos="100000">
                                <a:sysClr val="windowText" lastClr="000000">
                                  <a:lumMod val="105000"/>
                                  <a:satMod val="109000"/>
                                  <a:tint val="81000"/>
                                </a:sysClr>
                              </a:gs>
                            </a:gsLst>
                            <a:lin ang="5400000" scaled="0"/>
                          </a:grad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44834CB6" id="مجموعة 4" o:spid="_x0000_s1028" style="position:absolute;left:0;text-align:left;margin-left:-9.35pt;margin-top:53.65pt;width:437.25pt;height:243.75pt;z-index:251655680;mso-height-relative:margin" coordorigin="" coordsize="55530,39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">
                <v:roundrect id="مستطيل: زوايا مستديرة 19" o:spid="_x0000_s1029" style="position:absolute;left:33813;width:21717;height:391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" fillcolor="#8faadc" strokecolor="windowText" strokeweight="1pt">
                  <v:stroke joinstyle="miter"/>
                  <v:textbox>
                    <w:txbxContent>
                      <w:p w14:paraId="0210A132" w14:textId="77777777" w:rsidR="001C1E0F" w:rsidRDefault="001C1E0F" w:rsidP="004B76EB">
                        <w:pPr>
                          <w:ind w:left="720" w:hanging="360"/>
                        </w:pPr>
                      </w:p>
                      <w:p w14:paraId="5304BE86" w14:textId="77777777" w:rsidR="001C1E0F" w:rsidRPr="004A522C" w:rsidRDefault="001C1E0F" w:rsidP="004B76EB">
                        <w:pPr>
                          <w:rPr>
                            <w:rFonts w:ascii="Simplified Arabic" w:hAnsi="Simplified Arabic" w:cs="Simplified Arabic"/>
                            <w:sz w:val="28"/>
                            <w:szCs w:val="28"/>
                            <w:lang w:bidi="ar-EG"/>
                          </w:rPr>
                        </w:pPr>
                      </w:p>
                      <w:p w14:paraId="780DFFD5" w14:textId="77777777" w:rsidR="001C1E0F" w:rsidRDefault="001C1E0F" w:rsidP="004B76EB">
                        <w:pPr>
                          <w:jc w:val="center"/>
                          <w:rPr>
                            <w:rFonts w:ascii="Simplified Arabic" w:hAnsi="Simplified Arabic" w:cs="Simplified Arabic"/>
                            <w:sz w:val="28"/>
                            <w:szCs w:val="28"/>
                            <w:rtl/>
                            <w:lang w:bidi="ar-EG"/>
                          </w:rPr>
                        </w:pPr>
                      </w:p>
                      <w:p w14:paraId="4C1C8776"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الرؤية</w:t>
                        </w:r>
                      </w:p>
                      <w:p w14:paraId="7D85A815"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 xml:space="preserve"> الرسالة</w:t>
                        </w:r>
                      </w:p>
                      <w:p w14:paraId="0B8E3541"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الأهداف</w:t>
                        </w:r>
                      </w:p>
                      <w:p w14:paraId="699DA965" w14:textId="77777777" w:rsidR="001C1E0F" w:rsidRPr="00A96EDA" w:rsidRDefault="001C1E0F" w:rsidP="00A96EDA">
                        <w:pPr>
                          <w:spacing w:line="360" w:lineRule="auto"/>
                          <w:jc w:val="center"/>
                          <w:rPr>
                            <w:rFonts w:ascii="Sakkal Majalla" w:hAnsi="Sakkal Majalla" w:cs="Sakkal Majalla"/>
                            <w:b/>
                            <w:bCs/>
                            <w:sz w:val="32"/>
                            <w:szCs w:val="32"/>
                            <w:rtl/>
                            <w:lang w:bidi="ar-EG"/>
                          </w:rPr>
                        </w:pPr>
                        <w:r w:rsidRPr="00A96EDA">
                          <w:rPr>
                            <w:rFonts w:ascii="Sakkal Majalla" w:hAnsi="Sakkal Majalla" w:cs="Sakkal Majalla"/>
                            <w:b/>
                            <w:bCs/>
                            <w:sz w:val="32"/>
                            <w:szCs w:val="32"/>
                            <w:rtl/>
                            <w:lang w:bidi="ar-EG"/>
                          </w:rPr>
                          <w:t xml:space="preserve"> التحليل</w:t>
                        </w:r>
                      </w:p>
                      <w:p w14:paraId="60787D07" w14:textId="77777777" w:rsidR="001C1E0F" w:rsidRPr="00A96EDA" w:rsidRDefault="001C1E0F" w:rsidP="00A96EDA">
                        <w:pPr>
                          <w:spacing w:line="360" w:lineRule="auto"/>
                          <w:jc w:val="center"/>
                          <w:rPr>
                            <w:rFonts w:ascii="Simplified Arabic" w:hAnsi="Simplified Arabic" w:cs="Simplified Arabic"/>
                            <w:b/>
                            <w:bCs/>
                            <w:sz w:val="32"/>
                            <w:szCs w:val="32"/>
                            <w:lang w:bidi="ar-EG"/>
                          </w:rPr>
                        </w:pPr>
                        <w:r w:rsidRPr="00A96EDA">
                          <w:rPr>
                            <w:rFonts w:ascii="Sakkal Majalla" w:hAnsi="Sakkal Majalla" w:cs="Sakkal Majalla"/>
                            <w:b/>
                            <w:bCs/>
                            <w:sz w:val="32"/>
                            <w:szCs w:val="32"/>
                            <w:rtl/>
                            <w:lang w:bidi="ar-EG"/>
                          </w:rPr>
                          <w:t xml:space="preserve"> الخيار</w:t>
                        </w:r>
                      </w:p>
                    </w:txbxContent>
                  </v:textbox>
                </v:roundrect>
                <v:roundrect id="مستطيل: زوايا مستديرة 15" o:spid="_x0000_s1030" style="position:absolute;top:7905;width:19428;height:118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" fillcolor="#8faadc" strokecolor="windowText" strokeweight="1pt">
                  <v:stroke joinstyle="miter"/>
                  <v:textbox>
                    <w:txbxContent>
                      <w:p w14:paraId="77C45686" w14:textId="77777777" w:rsidR="001C1E0F" w:rsidRDefault="001C1E0F" w:rsidP="004B76EB">
                        <w:pPr>
                          <w:rPr>
                            <w:rFonts w:ascii="Simplified Arabic" w:hAnsi="Simplified Arabic" w:cs="Simplified Arabic"/>
                            <w:sz w:val="28"/>
                            <w:szCs w:val="28"/>
                            <w:rtl/>
                            <w:lang w:bidi="ar-EG"/>
                          </w:rPr>
                        </w:pPr>
                      </w:p>
                      <w:p w14:paraId="42385DAC" w14:textId="77777777" w:rsidR="001C1E0F" w:rsidRPr="00E67D45" w:rsidRDefault="001C1E0F" w:rsidP="004B76EB">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تحقيق التميز المؤسسي </w:t>
                        </w:r>
                      </w:p>
                    </w:txbxContent>
                  </v:textbox>
                </v:roundrect>
                <v:roundrect id="مستطيل: زوايا مستديرة 16" o:spid="_x0000_s1031" style="position:absolute;top:7905;width:19428;height:49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" fillcolor="#7f7f7f" stroked="f">
                  <v:shadow on="t" color="black" opacity="41287f" offset="0,1.5pt"/>
                  <v:textbox>
                    <w:txbxContent>
                      <w:p w14:paraId="317AEA72" w14:textId="77777777" w:rsidR="001C1E0F" w:rsidRPr="00C858C8" w:rsidRDefault="001C1E0F" w:rsidP="004B76EB">
                        <w:pPr>
                          <w:jc w:val="center"/>
                          <w:rPr>
                            <w:rFonts w:ascii="Simplified Arabic" w:hAnsi="Simplified Arabic" w:cs="Simplified Arabic"/>
                            <w:b/>
                            <w:bCs/>
                            <w:color w:val="FFFFFF"/>
                            <w:sz w:val="32"/>
                            <w:szCs w:val="32"/>
                            <w:lang w:bidi="ar-EG"/>
                          </w:rPr>
                        </w:pPr>
                        <w:r w:rsidRPr="00C858C8">
                          <w:rPr>
                            <w:rFonts w:ascii="Simplified Arabic" w:hAnsi="Simplified Arabic" w:cs="Simplified Arabic"/>
                            <w:b/>
                            <w:bCs/>
                            <w:color w:val="FFFFFF"/>
                            <w:sz w:val="32"/>
                            <w:szCs w:val="32"/>
                            <w:rtl/>
                            <w:lang w:bidi="ar-EG"/>
                          </w:rPr>
                          <w:t xml:space="preserve">المتغير </w:t>
                        </w:r>
                        <w:r w:rsidRPr="00C858C8">
                          <w:rPr>
                            <w:rFonts w:ascii="Simplified Arabic" w:hAnsi="Simplified Arabic" w:cs="Simplified Arabic" w:hint="cs"/>
                            <w:b/>
                            <w:bCs/>
                            <w:color w:val="FFFFFF"/>
                            <w:sz w:val="32"/>
                            <w:szCs w:val="32"/>
                            <w:rtl/>
                            <w:lang w:bidi="ar-EG"/>
                          </w:rPr>
                          <w:t>التابع</w:t>
                        </w:r>
                      </w:p>
                    </w:txbxContent>
                  </v:textbox>
                </v:roundrect>
                <v:roundrect id="مستطيل: زوايا مستديرة 20" o:spid="_x0000_s1032" style="position:absolute;left:33813;width:21717;height:9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" fillcolor="#7f7f7f" stroked="f">
                  <v:shadow on="t" color="black" opacity="41287f" offset="0,1.5pt"/>
                  <v:textbox>
                    <w:txbxContent>
                      <w:p w14:paraId="14AE5C8C" w14:textId="77777777" w:rsidR="001C1E0F" w:rsidRDefault="001C1E0F" w:rsidP="004B76EB">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المتغير المستقل</w:t>
                        </w:r>
                      </w:p>
                      <w:p w14:paraId="00212222" w14:textId="77777777" w:rsidR="001C1E0F" w:rsidRPr="00C858C8" w:rsidRDefault="001C1E0F" w:rsidP="004B76EB">
                        <w:pPr>
                          <w:jc w:val="center"/>
                          <w:rPr>
                            <w:rFonts w:ascii="Simplified Arabic" w:hAnsi="Simplified Arabic" w:cs="Simplified Arabic"/>
                            <w:b/>
                            <w:bCs/>
                            <w:color w:val="FFFFFF"/>
                            <w:sz w:val="32"/>
                            <w:szCs w:val="32"/>
                            <w:rtl/>
                            <w:lang w:bidi="ar-EG"/>
                          </w:rPr>
                        </w:pPr>
                        <w:r w:rsidRPr="00C858C8">
                          <w:rPr>
                            <w:rFonts w:ascii="Simplified Arabic" w:hAnsi="Simplified Arabic" w:cs="Simplified Arabic" w:hint="cs"/>
                            <w:b/>
                            <w:bCs/>
                            <w:color w:val="FFFFFF"/>
                            <w:sz w:val="32"/>
                            <w:szCs w:val="32"/>
                            <w:rtl/>
                            <w:lang w:bidi="ar-EG"/>
                          </w:rPr>
                          <w:t xml:space="preserve"> </w:t>
                        </w:r>
                        <w:r>
                          <w:rPr>
                            <w:rFonts w:ascii="Simplified Arabic" w:hAnsi="Simplified Arabic" w:cs="Simplified Arabic" w:hint="cs"/>
                            <w:b/>
                            <w:bCs/>
                            <w:color w:val="FFFFFF"/>
                            <w:sz w:val="32"/>
                            <w:szCs w:val="32"/>
                            <w:rtl/>
                            <w:lang w:bidi="ar-EG"/>
                          </w:rPr>
                          <w:t xml:space="preserve">التخطيط الإستراتيجي </w:t>
                        </w:r>
                      </w:p>
                      <w:p w14:paraId="12271978" w14:textId="77777777" w:rsidR="001C1E0F" w:rsidRPr="00C858C8" w:rsidRDefault="001C1E0F" w:rsidP="004B76EB">
                        <w:pPr>
                          <w:jc w:val="center"/>
                          <w:rPr>
                            <w:rFonts w:ascii="Simplified Arabic" w:hAnsi="Simplified Arabic" w:cs="Simplified Arabic"/>
                            <w:b/>
                            <w:bCs/>
                            <w:color w:val="FFFFFF"/>
                            <w:sz w:val="32"/>
                            <w:szCs w:val="32"/>
                            <w:lang w:bidi="ar-EG"/>
                          </w:rP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1" o:spid="_x0000_s1033" type="#_x0000_t66" style="position:absolute;left:19431;top:11906;width:14370;height:3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" adj="2957" fillcolor="#9b9b9b" strokecolor="windowText" strokeweight=".5pt">
                  <v:fill color2="#797979" rotate="t" colors="0 #9b9b9b;.5 #8e8e8e;1 #797979" focus="100%" type="gradient">
                    <o:fill v:ext="view" type="gradientUnscaled"/>
                  </v:fill>
                </v:shape>
                <w10:wrap type="topAndBottom"/>
              </v:group>
            </w:pict>
          </mc:Fallback>
        </mc:AlternateContent>
      </w:r>
      <w:r w:rsidR="00A96DDE" w:rsidRPr="00880867">
        <w:rPr>
          <w:rFonts w:ascii="Sakkal Majalla" w:eastAsia="Calibri" w:hAnsi="Sakkal Majalla" w:cs="Sakkal Majalla"/>
          <w:b/>
          <w:bCs/>
          <w:kern w:val="0"/>
          <w:sz w:val="28"/>
          <w:szCs w:val="28"/>
          <w:u w:val="single"/>
          <w:rtl/>
          <w14:ligatures w14:val="none"/>
        </w:rPr>
        <w:t>نموذج البحث:</w:t>
      </w:r>
      <w:r w:rsidR="00A96DDE" w:rsidRPr="00880867">
        <w:rPr>
          <w:rFonts w:ascii="Sakkal Majalla" w:hAnsi="Sakkal Majalla" w:cs="Sakkal Majalla"/>
          <w:b/>
          <w:bCs/>
          <w:sz w:val="28"/>
          <w:szCs w:val="28"/>
          <w:rtl/>
          <w:lang w:bidi="ar-EG"/>
        </w:rPr>
        <w:t xml:space="preserve"> </w:t>
      </w:r>
    </w:p>
    <w:p w14:paraId="7138AE1E" w14:textId="77777777" w:rsidR="00444322" w:rsidRDefault="00444322" w:rsidP="00426B0C">
      <w:pPr>
        <w:spacing w:after="160" w:line="360" w:lineRule="auto"/>
        <w:ind w:left="360"/>
        <w:jc w:val="center"/>
        <w:rPr>
          <w:rFonts w:ascii="Sakkal Majalla" w:eastAsia="Calibri" w:hAnsi="Sakkal Majalla" w:cs="Sakkal Majalla"/>
          <w:b/>
          <w:bCs/>
          <w:kern w:val="0"/>
          <w:sz w:val="28"/>
          <w:szCs w:val="28"/>
          <w:rtl/>
          <w14:ligatures w14:val="none"/>
        </w:rPr>
      </w:pPr>
    </w:p>
    <w:p w14:paraId="161343F3" w14:textId="78ABC886" w:rsidR="006F005D" w:rsidRPr="00880867" w:rsidRDefault="00AC65ED" w:rsidP="00426B0C">
      <w:pPr>
        <w:spacing w:after="160" w:line="360" w:lineRule="auto"/>
        <w:ind w:left="360"/>
        <w:jc w:val="center"/>
        <w:rPr>
          <w:rFonts w:ascii="Sakkal Majalla" w:eastAsia="Calibri" w:hAnsi="Sakkal Majalla" w:cs="Sakkal Majalla"/>
          <w:b/>
          <w:bCs/>
          <w:kern w:val="0"/>
          <w:sz w:val="28"/>
          <w:szCs w:val="28"/>
          <w:rtl/>
          <w14:ligatures w14:val="none"/>
        </w:rPr>
      </w:pPr>
      <w:r w:rsidRPr="00880867">
        <w:rPr>
          <w:rFonts w:ascii="Sakkal Majalla" w:eastAsia="Calibri" w:hAnsi="Sakkal Majalla" w:cs="Sakkal Majalla"/>
          <w:b/>
          <w:bCs/>
          <w:kern w:val="0"/>
          <w:sz w:val="28"/>
          <w:szCs w:val="28"/>
          <w:rtl/>
          <w14:ligatures w14:val="none"/>
        </w:rPr>
        <w:t>شكل (1) نموذج الدراسة</w:t>
      </w:r>
    </w:p>
    <w:p w14:paraId="7C226CA8" w14:textId="77777777" w:rsidR="00426B0C" w:rsidRPr="00880867" w:rsidRDefault="00426B0C" w:rsidP="00AC65ED">
      <w:pPr>
        <w:spacing w:after="160" w:line="360" w:lineRule="auto"/>
        <w:ind w:left="720"/>
        <w:contextualSpacing/>
        <w:jc w:val="both"/>
        <w:rPr>
          <w:rFonts w:ascii="Sakkal Majalla" w:eastAsia="Calibri" w:hAnsi="Sakkal Majalla" w:cs="Sakkal Majalla"/>
          <w:kern w:val="0"/>
          <w:sz w:val="28"/>
          <w:szCs w:val="28"/>
          <w14:ligatures w14:val="none"/>
        </w:rPr>
      </w:pPr>
    </w:p>
    <w:bookmarkEnd w:id="3"/>
    <w:p w14:paraId="10F73537" w14:textId="77777777" w:rsidR="004B76EB" w:rsidRPr="007F0F0C" w:rsidRDefault="004B76EB" w:rsidP="00411CF2">
      <w:pPr>
        <w:pStyle w:val="ListParagraph"/>
        <w:numPr>
          <w:ilvl w:val="0"/>
          <w:numId w:val="7"/>
        </w:numPr>
        <w:spacing w:line="360" w:lineRule="auto"/>
        <w:rPr>
          <w:rFonts w:ascii="Sakkal Majalla" w:hAnsi="Sakkal Majalla" w:cs="Sakkal Majalla"/>
          <w:b/>
          <w:bCs/>
          <w:sz w:val="32"/>
          <w:szCs w:val="32"/>
          <w:u w:val="single"/>
          <w:lang w:bidi="ar-EG"/>
        </w:rPr>
      </w:pPr>
      <w:r w:rsidRPr="007F0F0C">
        <w:rPr>
          <w:rFonts w:ascii="Sakkal Majalla" w:hAnsi="Sakkal Majalla" w:cs="Sakkal Majalla"/>
          <w:b/>
          <w:bCs/>
          <w:sz w:val="32"/>
          <w:szCs w:val="32"/>
          <w:u w:val="single"/>
          <w:rtl/>
          <w:lang w:bidi="ar-EG"/>
        </w:rPr>
        <w:t>منهجية الدراسة:</w:t>
      </w:r>
    </w:p>
    <w:p w14:paraId="76C13F31" w14:textId="77777777" w:rsidR="004B76EB" w:rsidRPr="00880867" w:rsidRDefault="00914F81" w:rsidP="00A96DDE">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sz w:val="28"/>
          <w:szCs w:val="28"/>
          <w:rtl/>
          <w:lang w:bidi="ar-EG"/>
        </w:rPr>
        <w:lastRenderedPageBreak/>
        <w:t xml:space="preserve">انطلاقا من طبيعة الدراسة والمعلومات المراد الحصول عليها للتعرف على آراء الإداريين والعاملين في  وزارة الثقافة بالرياض نحو مستوى ممارسة مراحل التخطيط الاستراتيجي وأثرها على تحقيق التميز المؤسسي ، فقد اعتمدت الدراسة على المنهج الوصفي التحليلي كونه الأنسب لمعرفة الواقع لجوانب الدراسة كما توجد في الواقع، ويهتم بوصفها وصفا دقيقا ويعبر عنها تعبيراً كيفيا وكميا، فالتعبير الكيفي يصف الظاهرة ويوضح خصائصها، أما التعبير الكمي فيعطي وصفا رقميا، يوضح مقدار هذه الظاهرة أو حجمها ودرجات ارتباطها مع الظواهر الأخرى. كما لا يكفي هذا المنهج عند جمع المعلومات المتعلقة بالظاهرة من أجل استقصاء مظاهرها وعلاقاتها المختلفة، بل يتعداه إلى التحليل والربط والتفسير للوصول إلى استنتاجات يبنى عليها التصور المقترح. </w:t>
      </w:r>
    </w:p>
    <w:p w14:paraId="5A7AE26E" w14:textId="77777777" w:rsidR="004B76EB" w:rsidRPr="007F0F0C" w:rsidRDefault="004B76EB" w:rsidP="00411CF2">
      <w:pPr>
        <w:pStyle w:val="ListParagraph"/>
        <w:numPr>
          <w:ilvl w:val="0"/>
          <w:numId w:val="7"/>
        </w:numPr>
        <w:spacing w:line="360" w:lineRule="auto"/>
        <w:rPr>
          <w:rFonts w:ascii="Sakkal Majalla" w:hAnsi="Sakkal Majalla" w:cs="Sakkal Majalla"/>
          <w:b/>
          <w:bCs/>
          <w:sz w:val="32"/>
          <w:szCs w:val="32"/>
          <w:u w:val="single"/>
          <w:lang w:bidi="ar-EG"/>
        </w:rPr>
      </w:pPr>
      <w:r w:rsidRPr="007F0F0C">
        <w:rPr>
          <w:rFonts w:ascii="Sakkal Majalla" w:hAnsi="Sakkal Majalla" w:cs="Sakkal Majalla"/>
          <w:b/>
          <w:bCs/>
          <w:sz w:val="32"/>
          <w:szCs w:val="32"/>
          <w:u w:val="single"/>
          <w:rtl/>
          <w:lang w:bidi="ar-EG"/>
        </w:rPr>
        <w:t>الأساليب الإحصائية:</w:t>
      </w:r>
    </w:p>
    <w:p w14:paraId="374D77D1" w14:textId="77777777" w:rsidR="004B76EB" w:rsidRPr="00880867" w:rsidRDefault="004B76EB" w:rsidP="007F0F0C">
      <w:pPr>
        <w:spacing w:line="360" w:lineRule="auto"/>
        <w:ind w:left="43"/>
        <w:jc w:val="lowKashida"/>
        <w:rPr>
          <w:rFonts w:ascii="Sakkal Majalla" w:hAnsi="Sakkal Majalla" w:cs="Sakkal Majalla"/>
          <w:sz w:val="28"/>
          <w:szCs w:val="28"/>
          <w:lang w:bidi="ar-EG"/>
        </w:rPr>
      </w:pPr>
      <w:r w:rsidRPr="00880867">
        <w:rPr>
          <w:rFonts w:ascii="Sakkal Majalla" w:hAnsi="Sakkal Majalla" w:cs="Sakkal Majalla"/>
          <w:sz w:val="28"/>
          <w:szCs w:val="28"/>
          <w:rtl/>
          <w:lang w:bidi="ar-EG"/>
        </w:rPr>
        <w:t>لتحقيق أهداف الدراس وتحليل البيانات التي تم تجمعها، سوف يتم استخدام الأساليب الإحصائية المناسبة باستخدام البرامج الإحصائية (</w:t>
      </w:r>
      <w:r w:rsidRPr="00880867">
        <w:rPr>
          <w:rFonts w:ascii="Sakkal Majalla" w:hAnsi="Sakkal Majalla" w:cs="Sakkal Majalla"/>
          <w:sz w:val="28"/>
          <w:szCs w:val="28"/>
          <w:lang w:bidi="ar-EG"/>
        </w:rPr>
        <w:t>SPSS Version 26</w:t>
      </w:r>
      <w:r w:rsidRPr="00880867">
        <w:rPr>
          <w:rFonts w:ascii="Sakkal Majalla" w:hAnsi="Sakkal Majalla" w:cs="Sakkal Majalla"/>
          <w:sz w:val="28"/>
          <w:szCs w:val="28"/>
          <w:rtl/>
          <w:lang w:bidi="ar-EG"/>
        </w:rPr>
        <w:t>):</w:t>
      </w:r>
    </w:p>
    <w:p w14:paraId="31FA6F4F" w14:textId="77777777" w:rsidR="00914F81" w:rsidRPr="00880867" w:rsidRDefault="00914F81"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استخدام معامل ألفا كرونباخ (</w:t>
      </w:r>
      <w:r w:rsidRPr="00880867">
        <w:rPr>
          <w:rFonts w:ascii="Sakkal Majalla" w:hAnsi="Sakkal Majalla" w:cs="Sakkal Majalla"/>
          <w:sz w:val="28"/>
          <w:szCs w:val="28"/>
          <w:lang w:bidi="ar-EG"/>
        </w:rPr>
        <w:t>Cronbach's Alpha</w:t>
      </w:r>
      <w:r w:rsidRPr="00880867">
        <w:rPr>
          <w:rFonts w:ascii="Sakkal Majalla" w:hAnsi="Sakkal Majalla" w:cs="Sakkal Majalla"/>
          <w:sz w:val="28"/>
          <w:szCs w:val="28"/>
          <w:rtl/>
          <w:lang w:bidi="ar-EG"/>
        </w:rPr>
        <w:t>)</w:t>
      </w:r>
      <w:r w:rsidRPr="00880867">
        <w:rPr>
          <w:rFonts w:ascii="Sakkal Majalla" w:hAnsi="Sakkal Majalla" w:cs="Sakkal Majalla"/>
          <w:sz w:val="28"/>
          <w:szCs w:val="28"/>
          <w:lang w:bidi="ar-EG"/>
        </w:rPr>
        <w:t>:</w:t>
      </w:r>
      <w:r w:rsidRPr="00880867">
        <w:rPr>
          <w:rFonts w:ascii="Sakkal Majalla" w:hAnsi="Sakkal Majalla" w:cs="Sakkal Majalla"/>
          <w:sz w:val="28"/>
          <w:szCs w:val="28"/>
          <w:rtl/>
          <w:lang w:bidi="ar-EG"/>
        </w:rPr>
        <w:t xml:space="preserve"> للتأكد من ثبات أداة الدراسة.</w:t>
      </w:r>
    </w:p>
    <w:p w14:paraId="6F8CF021" w14:textId="77777777" w:rsidR="00914F81" w:rsidRPr="00880867" w:rsidRDefault="00914F81"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 xml:space="preserve">استخدام اختبار </w:t>
      </w:r>
      <w:r w:rsidRPr="00880867">
        <w:rPr>
          <w:rFonts w:ascii="Sakkal Majalla" w:hAnsi="Sakkal Majalla" w:cs="Sakkal Majalla"/>
          <w:sz w:val="28"/>
          <w:szCs w:val="28"/>
          <w:lang w:bidi="ar-EG"/>
        </w:rPr>
        <w:t>T</w:t>
      </w:r>
      <w:r w:rsidRPr="00880867">
        <w:rPr>
          <w:rFonts w:ascii="Sakkal Majalla" w:hAnsi="Sakkal Majalla" w:cs="Sakkal Majalla"/>
          <w:sz w:val="28"/>
          <w:szCs w:val="28"/>
          <w:rtl/>
          <w:lang w:bidi="ar-EG"/>
        </w:rPr>
        <w:t xml:space="preserve"> لمتوسط عينة واحد (</w:t>
      </w:r>
      <w:r w:rsidRPr="00880867">
        <w:rPr>
          <w:rFonts w:ascii="Sakkal Majalla" w:hAnsi="Sakkal Majalla" w:cs="Sakkal Majalla"/>
          <w:sz w:val="28"/>
          <w:szCs w:val="28"/>
          <w:lang w:bidi="ar-EG"/>
        </w:rPr>
        <w:t>One sample test</w:t>
      </w:r>
      <w:r w:rsidRPr="00880867">
        <w:rPr>
          <w:rFonts w:ascii="Sakkal Majalla" w:hAnsi="Sakkal Majalla" w:cs="Sakkal Majalla"/>
          <w:sz w:val="28"/>
          <w:szCs w:val="28"/>
          <w:rtl/>
          <w:lang w:bidi="ar-EG"/>
        </w:rPr>
        <w:t>).</w:t>
      </w:r>
    </w:p>
    <w:p w14:paraId="0CE5184E" w14:textId="77777777" w:rsidR="004B76EB" w:rsidRPr="00880867" w:rsidRDefault="004B76EB"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 xml:space="preserve">استخدام الرسومات البيانية </w:t>
      </w:r>
      <w:r w:rsidRPr="00880867">
        <w:rPr>
          <w:rFonts w:ascii="Sakkal Majalla" w:hAnsi="Sakkal Majalla" w:cs="Sakkal Majalla"/>
          <w:sz w:val="28"/>
          <w:szCs w:val="28"/>
          <w:lang w:bidi="ar-EG"/>
        </w:rPr>
        <w:t>:(Graphs)</w:t>
      </w:r>
      <w:r w:rsidRPr="00880867">
        <w:rPr>
          <w:rFonts w:ascii="Sakkal Majalla" w:hAnsi="Sakkal Majalla" w:cs="Sakkal Majalla"/>
          <w:sz w:val="28"/>
          <w:szCs w:val="28"/>
          <w:rtl/>
          <w:lang w:bidi="ar-EG"/>
        </w:rPr>
        <w:t xml:space="preserve"> استخدام البيانات والرسومات البيانية الموضحة لنتائج الدراسة أثناء التحليل.</w:t>
      </w:r>
    </w:p>
    <w:p w14:paraId="4BE2149E" w14:textId="77777777" w:rsidR="00914F81" w:rsidRPr="00880867" w:rsidRDefault="00914F81"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استخدام الانحراف المعياري (</w:t>
      </w:r>
      <w:r w:rsidRPr="00880867">
        <w:rPr>
          <w:rFonts w:ascii="Sakkal Majalla" w:hAnsi="Sakkal Majalla" w:cs="Sakkal Majalla"/>
          <w:sz w:val="28"/>
          <w:szCs w:val="28"/>
          <w:lang w:bidi="ar-EG"/>
        </w:rPr>
        <w:t>Standard Deviation</w:t>
      </w:r>
      <w:r w:rsidRPr="00880867">
        <w:rPr>
          <w:rFonts w:ascii="Sakkal Majalla" w:hAnsi="Sakkal Majalla" w:cs="Sakkal Majalla"/>
          <w:sz w:val="28"/>
          <w:szCs w:val="28"/>
          <w:rtl/>
          <w:lang w:bidi="ar-EG"/>
        </w:rPr>
        <w:t>)</w:t>
      </w:r>
      <w:r w:rsidRPr="00880867">
        <w:rPr>
          <w:rFonts w:ascii="Sakkal Majalla" w:hAnsi="Sakkal Majalla" w:cs="Sakkal Majalla"/>
          <w:sz w:val="28"/>
          <w:szCs w:val="28"/>
          <w:lang w:bidi="ar-EG"/>
        </w:rPr>
        <w:t>:</w:t>
      </w:r>
      <w:r w:rsidRPr="00880867">
        <w:rPr>
          <w:rFonts w:ascii="Sakkal Majalla" w:hAnsi="Sakkal Majalla" w:cs="Sakkal Majalla"/>
          <w:sz w:val="28"/>
          <w:szCs w:val="28"/>
          <w:rtl/>
          <w:lang w:bidi="ar-EG"/>
        </w:rPr>
        <w:t xml:space="preserve"> للتعرف على مدى انحراف استجابات أفراد الدراسة ولكل بُعد من أبعادها الرئيسية عن متوسطها الحسابي.</w:t>
      </w:r>
    </w:p>
    <w:p w14:paraId="3B3DD8A6" w14:textId="77777777" w:rsidR="00914F81" w:rsidRPr="00880867" w:rsidRDefault="00914F81"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معامل ارتباط بيرسون (</w:t>
      </w:r>
      <w:r w:rsidRPr="00880867">
        <w:rPr>
          <w:rFonts w:ascii="Sakkal Majalla" w:hAnsi="Sakkal Majalla" w:cs="Sakkal Majalla"/>
          <w:sz w:val="28"/>
          <w:szCs w:val="28"/>
          <w:lang w:bidi="ar-EG"/>
        </w:rPr>
        <w:t>Pearson correlation coefficient</w:t>
      </w:r>
      <w:r w:rsidRPr="00880867">
        <w:rPr>
          <w:rFonts w:ascii="Sakkal Majalla" w:hAnsi="Sakkal Majalla" w:cs="Sakkal Majalla"/>
          <w:sz w:val="28"/>
          <w:szCs w:val="28"/>
          <w:rtl/>
          <w:lang w:bidi="ar-EG"/>
        </w:rPr>
        <w:t>): للتأكد من صدق الاتساق الداخلي للاستبيان.</w:t>
      </w:r>
    </w:p>
    <w:p w14:paraId="4EAD3DAF" w14:textId="77777777" w:rsidR="004B76EB" w:rsidRPr="00880867" w:rsidRDefault="004B76EB"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المتوسط الحسابي (</w:t>
      </w:r>
      <w:r w:rsidRPr="00880867">
        <w:rPr>
          <w:rFonts w:ascii="Sakkal Majalla" w:hAnsi="Sakkal Majalla" w:cs="Sakkal Majalla"/>
          <w:sz w:val="28"/>
          <w:szCs w:val="28"/>
          <w:lang w:bidi="ar-EG"/>
        </w:rPr>
        <w:t>Mean</w:t>
      </w:r>
      <w:r w:rsidRPr="00880867">
        <w:rPr>
          <w:rFonts w:ascii="Sakkal Majalla" w:hAnsi="Sakkal Majalla" w:cs="Sakkal Majalla"/>
          <w:sz w:val="28"/>
          <w:szCs w:val="28"/>
          <w:rtl/>
          <w:lang w:bidi="ar-EG"/>
        </w:rPr>
        <w:t>)</w:t>
      </w:r>
      <w:r w:rsidRPr="00880867">
        <w:rPr>
          <w:rFonts w:ascii="Sakkal Majalla" w:hAnsi="Sakkal Majalla" w:cs="Sakkal Majalla"/>
          <w:sz w:val="28"/>
          <w:szCs w:val="28"/>
          <w:lang w:bidi="ar-EG"/>
        </w:rPr>
        <w:t>:</w:t>
      </w:r>
      <w:r w:rsidRPr="00880867">
        <w:rPr>
          <w:rFonts w:ascii="Sakkal Majalla" w:hAnsi="Sakkal Majalla" w:cs="Sakkal Majalla"/>
          <w:sz w:val="28"/>
          <w:szCs w:val="28"/>
          <w:rtl/>
          <w:lang w:bidi="ar-EG"/>
        </w:rPr>
        <w:t xml:space="preserve"> وذلك لمعرفة مدى ارتفاع أو انخفاض استجابات أفراد الدراسة عن كل عبارة من العبارات المتغيرة في الدراسة الأساسية.</w:t>
      </w:r>
    </w:p>
    <w:p w14:paraId="67243332" w14:textId="77777777" w:rsidR="00914F81" w:rsidRPr="00880867" w:rsidRDefault="00914F81"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 xml:space="preserve">تحليل الانحدار المتعدد </w:t>
      </w:r>
      <w:r w:rsidRPr="00880867">
        <w:rPr>
          <w:rFonts w:ascii="Sakkal Majalla" w:hAnsi="Sakkal Majalla" w:cs="Sakkal Majalla"/>
          <w:sz w:val="28"/>
          <w:szCs w:val="28"/>
          <w:lang w:bidi="ar-EG"/>
        </w:rPr>
        <w:t>Multiple Regression)</w:t>
      </w:r>
      <w:r w:rsidRPr="00880867">
        <w:rPr>
          <w:rFonts w:ascii="Sakkal Majalla" w:hAnsi="Sakkal Majalla" w:cs="Sakkal Majalla"/>
          <w:sz w:val="28"/>
          <w:szCs w:val="28"/>
          <w:rtl/>
          <w:lang w:bidi="ar-EG"/>
        </w:rPr>
        <w:t>)</w:t>
      </w:r>
      <w:r w:rsidRPr="00880867">
        <w:rPr>
          <w:rFonts w:ascii="Sakkal Majalla" w:hAnsi="Sakkal Majalla" w:cs="Sakkal Majalla"/>
          <w:sz w:val="28"/>
          <w:szCs w:val="28"/>
          <w:lang w:bidi="ar-EG"/>
        </w:rPr>
        <w:t>:</w:t>
      </w:r>
      <w:r w:rsidRPr="00880867">
        <w:rPr>
          <w:rFonts w:ascii="Sakkal Majalla" w:hAnsi="Sakkal Majalla" w:cs="Sakkal Majalla"/>
          <w:sz w:val="28"/>
          <w:szCs w:val="28"/>
          <w:rtl/>
          <w:lang w:bidi="ar-EG"/>
        </w:rPr>
        <w:t xml:space="preserve"> لمعرفة أثر أبعاد المتغير المستقل على المتغير التابع.</w:t>
      </w:r>
    </w:p>
    <w:p w14:paraId="72CCF015" w14:textId="77777777" w:rsidR="004B76EB" w:rsidRPr="00880867" w:rsidRDefault="004B76EB" w:rsidP="00411CF2">
      <w:pPr>
        <w:pStyle w:val="ListParagraph"/>
        <w:numPr>
          <w:ilvl w:val="0"/>
          <w:numId w:val="12"/>
        </w:numPr>
        <w:spacing w:line="360" w:lineRule="auto"/>
        <w:jc w:val="both"/>
        <w:rPr>
          <w:rFonts w:ascii="Sakkal Majalla" w:hAnsi="Sakkal Majalla" w:cs="Sakkal Majalla"/>
          <w:sz w:val="28"/>
          <w:szCs w:val="28"/>
          <w:lang w:bidi="ar-EG"/>
        </w:rPr>
      </w:pPr>
      <w:r w:rsidRPr="00880867">
        <w:rPr>
          <w:rFonts w:ascii="Sakkal Majalla" w:hAnsi="Sakkal Majalla" w:cs="Sakkal Majalla"/>
          <w:sz w:val="28"/>
          <w:szCs w:val="28"/>
          <w:rtl/>
          <w:lang w:bidi="ar-EG"/>
        </w:rPr>
        <w:t>تحليل الانحدار الخطي البسيط (</w:t>
      </w:r>
      <w:r w:rsidRPr="00880867">
        <w:rPr>
          <w:rFonts w:ascii="Sakkal Majalla" w:hAnsi="Sakkal Majalla" w:cs="Sakkal Majalla"/>
          <w:sz w:val="28"/>
          <w:szCs w:val="28"/>
          <w:lang w:bidi="ar-EG"/>
        </w:rPr>
        <w:t>Simple linear regression analysis</w:t>
      </w:r>
      <w:r w:rsidRPr="00880867">
        <w:rPr>
          <w:rFonts w:ascii="Sakkal Majalla" w:hAnsi="Sakkal Majalla" w:cs="Sakkal Majalla"/>
          <w:sz w:val="28"/>
          <w:szCs w:val="28"/>
          <w:rtl/>
          <w:lang w:bidi="ar-EG"/>
        </w:rPr>
        <w:t>)</w:t>
      </w:r>
      <w:r w:rsidRPr="00880867">
        <w:rPr>
          <w:rFonts w:ascii="Sakkal Majalla" w:hAnsi="Sakkal Majalla" w:cs="Sakkal Majalla"/>
          <w:sz w:val="28"/>
          <w:szCs w:val="28"/>
          <w:lang w:bidi="ar-EG"/>
        </w:rPr>
        <w:t>:</w:t>
      </w:r>
      <w:r w:rsidRPr="00880867">
        <w:rPr>
          <w:rFonts w:ascii="Sakkal Majalla" w:hAnsi="Sakkal Majalla" w:cs="Sakkal Majalla"/>
          <w:sz w:val="28"/>
          <w:szCs w:val="28"/>
          <w:rtl/>
          <w:lang w:bidi="ar-EG"/>
        </w:rPr>
        <w:t xml:space="preserve"> لمعرفة أثر كل بعد من الأبعاد المتغير المستقل على المتغير التابع.</w:t>
      </w:r>
    </w:p>
    <w:p w14:paraId="3B235D8D" w14:textId="77777777" w:rsidR="004B76EB" w:rsidRPr="007F0F0C" w:rsidRDefault="004B76EB" w:rsidP="00411CF2">
      <w:pPr>
        <w:pStyle w:val="ListParagraph"/>
        <w:numPr>
          <w:ilvl w:val="0"/>
          <w:numId w:val="7"/>
        </w:numPr>
        <w:spacing w:line="360" w:lineRule="auto"/>
        <w:ind w:left="403"/>
        <w:rPr>
          <w:rFonts w:ascii="Sakkal Majalla" w:eastAsia="Calibri" w:hAnsi="Sakkal Majalla" w:cs="Sakkal Majalla"/>
          <w:b/>
          <w:bCs/>
          <w:kern w:val="0"/>
          <w:sz w:val="32"/>
          <w:szCs w:val="32"/>
          <w:lang w:val="en" w:bidi="ar-EG"/>
          <w14:ligatures w14:val="none"/>
        </w:rPr>
      </w:pPr>
      <w:r w:rsidRPr="007F0F0C">
        <w:rPr>
          <w:rFonts w:ascii="Sakkal Majalla" w:eastAsia="Calibri" w:hAnsi="Sakkal Majalla" w:cs="Sakkal Majalla"/>
          <w:b/>
          <w:bCs/>
          <w:kern w:val="0"/>
          <w:sz w:val="32"/>
          <w:szCs w:val="32"/>
          <w:u w:val="single"/>
          <w:rtl/>
          <w:lang w:val="en" w:bidi="ar-EG"/>
          <w14:ligatures w14:val="none"/>
        </w:rPr>
        <w:lastRenderedPageBreak/>
        <w:t>مجتمع وعينة الدراسة</w:t>
      </w:r>
      <w:r w:rsidRPr="007F0F0C">
        <w:rPr>
          <w:rFonts w:ascii="Sakkal Majalla" w:eastAsia="Calibri" w:hAnsi="Sakkal Majalla" w:cs="Sakkal Majalla"/>
          <w:b/>
          <w:bCs/>
          <w:kern w:val="0"/>
          <w:sz w:val="32"/>
          <w:szCs w:val="32"/>
          <w:rtl/>
          <w:lang w:val="en" w:bidi="ar-EG"/>
          <w14:ligatures w14:val="none"/>
        </w:rPr>
        <w:t>:</w:t>
      </w:r>
    </w:p>
    <w:p w14:paraId="56C8B0E1" w14:textId="77777777" w:rsidR="004B76EB" w:rsidRPr="00880867" w:rsidRDefault="004B76EB" w:rsidP="00411CF2">
      <w:pPr>
        <w:numPr>
          <w:ilvl w:val="0"/>
          <w:numId w:val="4"/>
        </w:numPr>
        <w:spacing w:after="160" w:line="360" w:lineRule="auto"/>
        <w:contextualSpacing/>
        <w:jc w:val="both"/>
        <w:rPr>
          <w:rFonts w:ascii="Sakkal Majalla" w:eastAsia="Calibri" w:hAnsi="Sakkal Majalla" w:cs="Sakkal Majalla"/>
          <w:b/>
          <w:bCs/>
          <w:kern w:val="0"/>
          <w:sz w:val="28"/>
          <w:szCs w:val="28"/>
          <w:u w:val="single"/>
          <w:lang w:val="en" w:bidi="ar-EG"/>
          <w14:ligatures w14:val="none"/>
        </w:rPr>
      </w:pPr>
      <w:r w:rsidRPr="00880867">
        <w:rPr>
          <w:rFonts w:ascii="Sakkal Majalla" w:eastAsia="Calibri" w:hAnsi="Sakkal Majalla" w:cs="Sakkal Majalla"/>
          <w:b/>
          <w:bCs/>
          <w:kern w:val="0"/>
          <w:sz w:val="28"/>
          <w:szCs w:val="28"/>
          <w:u w:val="single"/>
          <w:rtl/>
          <w:lang w:val="en" w:bidi="ar-EG"/>
          <w14:ligatures w14:val="none"/>
        </w:rPr>
        <w:t>مجتمع الدراسة:</w:t>
      </w:r>
    </w:p>
    <w:p w14:paraId="6C368C97" w14:textId="77777777" w:rsidR="004B76EB" w:rsidRPr="00880867" w:rsidRDefault="004B76EB" w:rsidP="00AC65ED">
      <w:pPr>
        <w:spacing w:after="160" w:line="360" w:lineRule="auto"/>
        <w:jc w:val="both"/>
        <w:rPr>
          <w:rFonts w:ascii="Sakkal Majalla" w:eastAsia="Calibri" w:hAnsi="Sakkal Majalla" w:cs="Sakkal Majalla"/>
          <w:kern w:val="0"/>
          <w:sz w:val="28"/>
          <w:szCs w:val="28"/>
          <w:rtl/>
          <w:lang w:val="en" w:bidi="ar-EG"/>
          <w14:ligatures w14:val="none"/>
        </w:rPr>
      </w:pPr>
      <w:r w:rsidRPr="00880867">
        <w:rPr>
          <w:rFonts w:ascii="Sakkal Majalla" w:eastAsia="Calibri" w:hAnsi="Sakkal Majalla" w:cs="Sakkal Majalla"/>
          <w:kern w:val="0"/>
          <w:sz w:val="28"/>
          <w:szCs w:val="28"/>
          <w:rtl/>
          <w:lang w:val="en" w:bidi="ar-EG"/>
          <w14:ligatures w14:val="none"/>
        </w:rPr>
        <w:t>يتمثل مجتمع الدراس</w:t>
      </w:r>
      <w:r w:rsidR="005A672D" w:rsidRPr="00880867">
        <w:rPr>
          <w:rFonts w:ascii="Sakkal Majalla" w:eastAsia="Calibri" w:hAnsi="Sakkal Majalla" w:cs="Sakkal Majalla"/>
          <w:kern w:val="0"/>
          <w:sz w:val="28"/>
          <w:szCs w:val="28"/>
          <w:rtl/>
          <w:lang w:val="en" w:bidi="ar-EG"/>
          <w14:ligatures w14:val="none"/>
        </w:rPr>
        <w:t xml:space="preserve">ة في </w:t>
      </w:r>
      <w:r w:rsidR="004A198E" w:rsidRPr="00880867">
        <w:rPr>
          <w:rFonts w:ascii="Sakkal Majalla" w:eastAsia="Calibri" w:hAnsi="Sakkal Majalla" w:cs="Sakkal Majalla"/>
          <w:kern w:val="0"/>
          <w:sz w:val="28"/>
          <w:szCs w:val="28"/>
          <w:rtl/>
          <w:lang w:val="en" w:bidi="ar-EG"/>
          <w14:ligatures w14:val="none"/>
        </w:rPr>
        <w:t xml:space="preserve">التطبيق على العاملين </w:t>
      </w:r>
      <w:r w:rsidR="00914F81" w:rsidRPr="00880867">
        <w:rPr>
          <w:rFonts w:ascii="Sakkal Majalla" w:eastAsia="Calibri" w:hAnsi="Sakkal Majalla" w:cs="Sakkal Majalla" w:hint="cs"/>
          <w:kern w:val="0"/>
          <w:sz w:val="28"/>
          <w:szCs w:val="28"/>
          <w:rtl/>
          <w:lang w:val="en" w:bidi="ar-EG"/>
          <w14:ligatures w14:val="none"/>
        </w:rPr>
        <w:t>ب</w:t>
      </w:r>
      <w:r w:rsidR="00914F81" w:rsidRPr="00880867">
        <w:rPr>
          <w:rFonts w:ascii="Sakkal Majalla" w:eastAsia="Calibri" w:hAnsi="Sakkal Majalla" w:cs="Sakkal Majalla"/>
          <w:kern w:val="0"/>
          <w:sz w:val="28"/>
          <w:szCs w:val="28"/>
          <w:rtl/>
          <w:lang w:val="en" w:bidi="ar-EG"/>
          <w14:ligatures w14:val="none"/>
        </w:rPr>
        <w:t>وزارة الثقافة بالرياض</w:t>
      </w:r>
    </w:p>
    <w:p w14:paraId="03BC696E" w14:textId="77777777" w:rsidR="004B76EB" w:rsidRPr="00880867" w:rsidRDefault="004B76EB" w:rsidP="00411CF2">
      <w:pPr>
        <w:numPr>
          <w:ilvl w:val="0"/>
          <w:numId w:val="4"/>
        </w:numPr>
        <w:spacing w:after="160" w:line="360" w:lineRule="auto"/>
        <w:contextualSpacing/>
        <w:jc w:val="both"/>
        <w:rPr>
          <w:rFonts w:ascii="Sakkal Majalla" w:eastAsia="Calibri" w:hAnsi="Sakkal Majalla" w:cs="Sakkal Majalla"/>
          <w:b/>
          <w:bCs/>
          <w:kern w:val="0"/>
          <w:sz w:val="28"/>
          <w:szCs w:val="28"/>
          <w:u w:val="single"/>
          <w:lang w:val="en" w:bidi="ar-EG"/>
          <w14:ligatures w14:val="none"/>
        </w:rPr>
      </w:pPr>
      <w:r w:rsidRPr="00880867">
        <w:rPr>
          <w:rFonts w:ascii="Sakkal Majalla" w:eastAsia="Calibri" w:hAnsi="Sakkal Majalla" w:cs="Sakkal Majalla"/>
          <w:b/>
          <w:bCs/>
          <w:kern w:val="0"/>
          <w:sz w:val="28"/>
          <w:szCs w:val="28"/>
          <w:u w:val="single"/>
          <w:rtl/>
          <w:lang w:val="en" w:bidi="ar-EG"/>
          <w14:ligatures w14:val="none"/>
        </w:rPr>
        <w:t>عينة الدراسة:</w:t>
      </w:r>
    </w:p>
    <w:p w14:paraId="6E255C14" w14:textId="77777777" w:rsidR="004B76EB" w:rsidRPr="00880867" w:rsidRDefault="004B76EB" w:rsidP="00AC65ED">
      <w:pPr>
        <w:spacing w:after="160" w:line="360" w:lineRule="auto"/>
        <w:contextualSpacing/>
        <w:jc w:val="both"/>
        <w:rPr>
          <w:rFonts w:ascii="Sakkal Majalla" w:eastAsia="Calibri" w:hAnsi="Sakkal Majalla" w:cs="Sakkal Majalla"/>
          <w:b/>
          <w:bCs/>
          <w:kern w:val="0"/>
          <w:sz w:val="28"/>
          <w:szCs w:val="28"/>
          <w:u w:val="single"/>
          <w:rtl/>
          <w:lang w:val="en" w:bidi="ar-EG"/>
          <w14:ligatures w14:val="none"/>
        </w:rPr>
      </w:pPr>
      <w:r w:rsidRPr="00880867">
        <w:rPr>
          <w:rFonts w:ascii="Sakkal Majalla" w:eastAsia="Calibri" w:hAnsi="Sakkal Majalla" w:cs="Sakkal Majalla"/>
          <w:kern w:val="0"/>
          <w:sz w:val="28"/>
          <w:szCs w:val="28"/>
          <w:rtl/>
          <w:lang w:val="en" w:bidi="ar-EG"/>
          <w14:ligatures w14:val="none"/>
        </w:rPr>
        <w:t xml:space="preserve">لكبر حجم مجتمع الدراسة، فيمكن تحديد حجم عينة البحث من خلال دراسة </w:t>
      </w:r>
      <w:r w:rsidRPr="00880867">
        <w:rPr>
          <w:rFonts w:ascii="Sakkal Majalla" w:eastAsia="Calibri" w:hAnsi="Sakkal Majalla" w:cs="Sakkal Majalla"/>
          <w:kern w:val="0"/>
          <w:sz w:val="28"/>
          <w:szCs w:val="28"/>
          <w:rtl/>
          <w:lang w:bidi="ar-EG"/>
          <w14:ligatures w14:val="none"/>
        </w:rPr>
        <w:t>(</w:t>
      </w:r>
      <w:r w:rsidRPr="00880867">
        <w:rPr>
          <w:rFonts w:ascii="Sakkal Majalla" w:eastAsia="Calibri" w:hAnsi="Sakkal Majalla" w:cs="Sakkal Majalla"/>
          <w:kern w:val="0"/>
          <w:sz w:val="28"/>
          <w:szCs w:val="28"/>
          <w:lang w:bidi="ar-EG"/>
          <w14:ligatures w14:val="none"/>
        </w:rPr>
        <w:t>ROBERT V.</w:t>
      </w:r>
      <w:r w:rsidR="0037794C" w:rsidRPr="00880867">
        <w:rPr>
          <w:rFonts w:ascii="Sakkal Majalla" w:eastAsia="Calibri" w:hAnsi="Sakkal Majalla" w:cs="Sakkal Majalla"/>
          <w:kern w:val="0"/>
          <w:sz w:val="28"/>
          <w:szCs w:val="28"/>
          <w:lang w:bidi="ar-EG"/>
          <w14:ligatures w14:val="none"/>
        </w:rPr>
        <w:t>,</w:t>
      </w:r>
      <w:r w:rsidRPr="00880867">
        <w:rPr>
          <w:rFonts w:ascii="Sakkal Majalla" w:eastAsia="Calibri" w:hAnsi="Sakkal Majalla" w:cs="Sakkal Majalla"/>
          <w:kern w:val="0"/>
          <w:sz w:val="28"/>
          <w:szCs w:val="28"/>
          <w:lang w:bidi="ar-EG"/>
          <w14:ligatures w14:val="none"/>
        </w:rPr>
        <w:t xml:space="preserve"> </w:t>
      </w:r>
      <w:r w:rsidR="002D226F" w:rsidRPr="00880867">
        <w:rPr>
          <w:rFonts w:ascii="Sakkal Majalla" w:hAnsi="Sakkal Majalla" w:cs="Sakkal Majalla"/>
          <w:sz w:val="28"/>
          <w:szCs w:val="28"/>
          <w:lang w:bidi="ar-EG"/>
        </w:rPr>
        <w:t>Morgan</w:t>
      </w:r>
      <w:r w:rsidRPr="00880867">
        <w:rPr>
          <w:rFonts w:ascii="Sakkal Majalla" w:eastAsia="Calibri" w:hAnsi="Sakkal Majalla" w:cs="Sakkal Majalla"/>
          <w:kern w:val="0"/>
          <w:sz w:val="28"/>
          <w:szCs w:val="28"/>
          <w:lang w:bidi="ar-EG"/>
          <w14:ligatures w14:val="none"/>
        </w:rPr>
        <w:t>, 1970</w:t>
      </w:r>
      <w:proofErr w:type="gramStart"/>
      <w:r w:rsidRPr="00880867">
        <w:rPr>
          <w:rFonts w:ascii="Sakkal Majalla" w:eastAsia="Calibri" w:hAnsi="Sakkal Majalla" w:cs="Sakkal Majalla"/>
          <w:kern w:val="0"/>
          <w:sz w:val="28"/>
          <w:szCs w:val="28"/>
          <w:rtl/>
          <w:lang w:bidi="ar-EG"/>
          <w14:ligatures w14:val="none"/>
        </w:rPr>
        <w:t>)</w:t>
      </w:r>
      <w:r w:rsidRPr="00880867">
        <w:rPr>
          <w:rFonts w:ascii="Sakkal Majalla" w:eastAsia="Calibri" w:hAnsi="Sakkal Majalla" w:cs="Sakkal Majalla"/>
          <w:kern w:val="0"/>
          <w:sz w:val="28"/>
          <w:szCs w:val="28"/>
          <w:rtl/>
          <w:lang w:val="en" w:bidi="ar-EG"/>
          <w14:ligatures w14:val="none"/>
        </w:rPr>
        <w:t>،</w:t>
      </w:r>
      <w:proofErr w:type="gramEnd"/>
      <w:r w:rsidRPr="00880867">
        <w:rPr>
          <w:rFonts w:ascii="Sakkal Majalla" w:eastAsia="Calibri" w:hAnsi="Sakkal Majalla" w:cs="Sakkal Majalla"/>
          <w:kern w:val="0"/>
          <w:sz w:val="28"/>
          <w:szCs w:val="28"/>
          <w:rtl/>
          <w:lang w:val="en" w:bidi="ar-EG"/>
          <w14:ligatures w14:val="none"/>
        </w:rPr>
        <w:t xml:space="preserve"> بواسطة القانون التالي</w:t>
      </w:r>
      <w:r w:rsidR="007E446B" w:rsidRPr="00880867">
        <w:rPr>
          <w:rFonts w:ascii="Sakkal Majalla" w:eastAsia="Calibri" w:hAnsi="Sakkal Majalla" w:cs="Sakkal Majalla"/>
          <w:kern w:val="0"/>
          <w:sz w:val="28"/>
          <w:szCs w:val="28"/>
          <w:rtl/>
          <w:lang w:bidi="ar-EG"/>
          <w14:ligatures w14:val="none"/>
        </w:rPr>
        <w:t>:</w:t>
      </w:r>
      <w:r w:rsidR="00C860D8" w:rsidRPr="00880867">
        <w:rPr>
          <w:rFonts w:ascii="Sakkal Majalla" w:eastAsia="Calibri" w:hAnsi="Sakkal Majalla" w:cs="Sakkal Majalla"/>
          <w:kern w:val="0"/>
          <w:sz w:val="28"/>
          <w:szCs w:val="28"/>
          <w:lang w:val="en" w:bidi="ar-EG"/>
          <w14:ligatures w14:val="none"/>
        </w:rPr>
        <w:t>( R</w:t>
      </w:r>
      <w:r w:rsidR="007E446B" w:rsidRPr="00880867">
        <w:rPr>
          <w:rFonts w:ascii="Sakkal Majalla" w:eastAsia="Calibri" w:hAnsi="Sakkal Majalla" w:cs="Sakkal Majalla"/>
          <w:kern w:val="0"/>
          <w:sz w:val="28"/>
          <w:szCs w:val="28"/>
          <w:lang w:val="en" w:bidi="ar-EG"/>
          <w14:ligatures w14:val="none"/>
        </w:rPr>
        <w:t>obert V</w:t>
      </w:r>
      <w:proofErr w:type="gramStart"/>
      <w:r w:rsidR="00A265BA" w:rsidRPr="00880867">
        <w:rPr>
          <w:rFonts w:ascii="Sakkal Majalla" w:eastAsia="Calibri" w:hAnsi="Sakkal Majalla" w:cs="Sakkal Majalla"/>
          <w:kern w:val="0"/>
          <w:sz w:val="28"/>
          <w:szCs w:val="28"/>
          <w:lang w:val="en" w:bidi="ar-EG"/>
          <w14:ligatures w14:val="none"/>
        </w:rPr>
        <w:t>,.</w:t>
      </w:r>
      <w:proofErr w:type="gramEnd"/>
      <w:r w:rsidR="00A265BA" w:rsidRPr="00880867">
        <w:rPr>
          <w:rFonts w:ascii="Sakkal Majalla" w:eastAsia="Calibri" w:hAnsi="Sakkal Majalla" w:cs="Sakkal Majalla"/>
          <w:kern w:val="0"/>
          <w:sz w:val="28"/>
          <w:szCs w:val="28"/>
          <w:lang w:val="en" w:bidi="ar-EG"/>
          <w14:ligatures w14:val="none"/>
        </w:rPr>
        <w:t xml:space="preserve"> Morgan</w:t>
      </w:r>
      <w:proofErr w:type="gramStart"/>
      <w:r w:rsidR="00B42793" w:rsidRPr="00880867">
        <w:rPr>
          <w:rFonts w:ascii="Sakkal Majalla" w:eastAsia="Calibri" w:hAnsi="Sakkal Majalla" w:cs="Sakkal Majalla"/>
          <w:kern w:val="0"/>
          <w:sz w:val="28"/>
          <w:szCs w:val="28"/>
          <w:lang w:val="en" w:bidi="ar-EG"/>
          <w14:ligatures w14:val="none"/>
        </w:rPr>
        <w:t>,1970</w:t>
      </w:r>
      <w:proofErr w:type="gramEnd"/>
      <w:r w:rsidR="00C860D8" w:rsidRPr="00880867">
        <w:rPr>
          <w:rFonts w:ascii="Sakkal Majalla" w:eastAsia="Calibri" w:hAnsi="Sakkal Majalla" w:cs="Sakkal Majalla"/>
          <w:kern w:val="0"/>
          <w:sz w:val="28"/>
          <w:szCs w:val="28"/>
          <w:lang w:val="en" w:bidi="ar-EG"/>
          <w14:ligatures w14:val="none"/>
        </w:rPr>
        <w:t>)</w:t>
      </w:r>
      <w:r w:rsidR="00B42793" w:rsidRPr="00880867">
        <w:rPr>
          <w:rFonts w:ascii="Sakkal Majalla" w:eastAsia="Calibri" w:hAnsi="Sakkal Majalla" w:cs="Sakkal Majalla"/>
          <w:kern w:val="0"/>
          <w:sz w:val="28"/>
          <w:szCs w:val="28"/>
          <w:lang w:val="en" w:bidi="ar-EG"/>
          <w14:ligatures w14:val="none"/>
        </w:rPr>
        <w:t xml:space="preserve">  </w:t>
      </w:r>
    </w:p>
    <w:p w14:paraId="2A4A512B" w14:textId="77777777" w:rsidR="004B76EB" w:rsidRPr="00880867" w:rsidRDefault="004B76EB" w:rsidP="00AC65ED">
      <w:pPr>
        <w:spacing w:after="160" w:line="360" w:lineRule="auto"/>
        <w:jc w:val="center"/>
        <w:rPr>
          <w:rFonts w:ascii="Sakkal Majalla" w:eastAsia="Calibri" w:hAnsi="Sakkal Majalla" w:cs="Sakkal Majalla"/>
          <w:kern w:val="0"/>
          <w:sz w:val="28"/>
          <w:szCs w:val="28"/>
          <w:rtl/>
          <w:lang w:val="en" w:bidi="ar-EG"/>
          <w14:ligatures w14:val="none"/>
        </w:rPr>
      </w:pPr>
      <w:r w:rsidRPr="00880867">
        <w:rPr>
          <w:rFonts w:ascii="Sakkal Majalla" w:eastAsia="Calibri" w:hAnsi="Sakkal Majalla" w:cs="Sakkal Majalla"/>
          <w:kern w:val="0"/>
          <w:sz w:val="28"/>
          <w:szCs w:val="28"/>
          <w:rtl/>
          <w:lang w:val="en" w:bidi="ar-EG"/>
          <w14:ligatures w14:val="none"/>
        </w:rPr>
        <w:t xml:space="preserve">حجم العينة = </w:t>
      </w:r>
      <m:oMath>
        <m:f>
          <m:fPr>
            <m:ctrlPr>
              <w:rPr>
                <w:rFonts w:ascii="Cambria Math" w:eastAsia="Calibri" w:hAnsi="Cambria Math" w:cs="Sakkal Majalla"/>
                <w:i/>
                <w:kern w:val="0"/>
                <w:sz w:val="28"/>
                <w:szCs w:val="28"/>
                <w:lang w:val="en" w:bidi="ar-EG"/>
                <w14:ligatures w14:val="none"/>
              </w:rPr>
            </m:ctrlPr>
          </m:fPr>
          <m:num>
            <m:sSup>
              <m:sSupPr>
                <m:ctrlPr>
                  <w:rPr>
                    <w:rFonts w:ascii="Cambria Math" w:eastAsia="Calibri" w:hAnsi="Cambria Math" w:cs="Sakkal Majalla"/>
                    <w:i/>
                    <w:kern w:val="0"/>
                    <w:sz w:val="28"/>
                    <w:szCs w:val="28"/>
                    <w:lang w:bidi="ar-EG"/>
                    <w14:ligatures w14:val="none"/>
                  </w:rPr>
                </m:ctrlPr>
              </m:sSupPr>
              <m:e>
                <m:r>
                  <w:rPr>
                    <w:rFonts w:ascii="Cambria Math" w:eastAsia="Calibri" w:hAnsi="Cambria Math" w:cs="Sakkal Majalla"/>
                    <w:kern w:val="0"/>
                    <w:sz w:val="28"/>
                    <w:szCs w:val="28"/>
                    <w:lang w:bidi="ar-EG"/>
                    <w14:ligatures w14:val="none"/>
                  </w:rPr>
                  <m:t>Z</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*p*(1-p)</m:t>
            </m:r>
          </m:num>
          <m:den>
            <m:sSup>
              <m:sSupPr>
                <m:ctrlPr>
                  <w:rPr>
                    <w:rFonts w:ascii="Cambria Math" w:eastAsia="Calibri" w:hAnsi="Cambria Math" w:cs="Sakkal Majalla"/>
                    <w:i/>
                    <w:kern w:val="0"/>
                    <w:sz w:val="28"/>
                    <w:szCs w:val="28"/>
                    <w:lang w:val="en" w:bidi="ar-EG"/>
                    <w14:ligatures w14:val="none"/>
                  </w:rPr>
                </m:ctrlPr>
              </m:sSupPr>
              <m:e>
                <m:r>
                  <w:rPr>
                    <w:rFonts w:ascii="Cambria Math" w:eastAsia="Calibri" w:hAnsi="Cambria Math" w:cs="Sakkal Majalla"/>
                    <w:kern w:val="0"/>
                    <w:sz w:val="28"/>
                    <w:szCs w:val="28"/>
                    <w:lang w:val="en" w:bidi="ar-EG"/>
                    <w14:ligatures w14:val="none"/>
                  </w:rPr>
                  <m:t>α</m:t>
                </m:r>
              </m:e>
              <m:sup>
                <m:r>
                  <w:rPr>
                    <w:rFonts w:ascii="Cambria Math" w:eastAsia="Calibri" w:hAnsi="Cambria Math" w:cs="Sakkal Majalla"/>
                    <w:kern w:val="0"/>
                    <w:sz w:val="28"/>
                    <w:szCs w:val="28"/>
                    <w:lang w:val="en" w:bidi="ar-EG"/>
                    <w14:ligatures w14:val="none"/>
                  </w:rPr>
                  <m:t>2</m:t>
                </m:r>
              </m:sup>
            </m:sSup>
          </m:den>
        </m:f>
      </m:oMath>
    </w:p>
    <w:p w14:paraId="0018B9AA" w14:textId="77777777" w:rsidR="004B76EB" w:rsidRPr="00880867"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proofErr w:type="gramStart"/>
      <w:r w:rsidRPr="00880867">
        <w:rPr>
          <w:rFonts w:ascii="Sakkal Majalla" w:eastAsia="Calibri" w:hAnsi="Sakkal Majalla" w:cs="Sakkal Majalla"/>
          <w:kern w:val="0"/>
          <w:sz w:val="28"/>
          <w:szCs w:val="28"/>
          <w:lang w:bidi="ar-EG"/>
          <w14:ligatures w14:val="none"/>
        </w:rPr>
        <w:t>z</w:t>
      </w:r>
      <w:proofErr w:type="gramEnd"/>
      <w:r w:rsidRPr="00880867">
        <w:rPr>
          <w:rFonts w:ascii="Sakkal Majalla" w:eastAsia="Calibri" w:hAnsi="Sakkal Majalla" w:cs="Sakkal Majalla"/>
          <w:kern w:val="0"/>
          <w:sz w:val="28"/>
          <w:szCs w:val="28"/>
          <w:rtl/>
          <w:lang w:bidi="ar-EG"/>
          <w14:ligatures w14:val="none"/>
        </w:rPr>
        <w:t>: الدرجة المعيارية المقابلة لمعامل الثقة الذي تم اختياره 95%.</w:t>
      </w:r>
    </w:p>
    <w:p w14:paraId="4F975678" w14:textId="77777777" w:rsidR="004B76EB" w:rsidRPr="00880867"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proofErr w:type="gramStart"/>
      <w:r w:rsidRPr="00880867">
        <w:rPr>
          <w:rFonts w:ascii="Sakkal Majalla" w:eastAsia="Calibri" w:hAnsi="Sakkal Majalla" w:cs="Sakkal Majalla"/>
          <w:kern w:val="0"/>
          <w:sz w:val="28"/>
          <w:szCs w:val="28"/>
          <w:lang w:bidi="ar-EG"/>
          <w14:ligatures w14:val="none"/>
        </w:rPr>
        <w:t>p</w:t>
      </w:r>
      <w:proofErr w:type="gramEnd"/>
      <w:r w:rsidRPr="00880867">
        <w:rPr>
          <w:rFonts w:ascii="Sakkal Majalla" w:eastAsia="Calibri" w:hAnsi="Sakkal Majalla" w:cs="Sakkal Majalla"/>
          <w:kern w:val="0"/>
          <w:sz w:val="28"/>
          <w:szCs w:val="28"/>
          <w:rtl/>
          <w:lang w:bidi="ar-EG"/>
          <w14:ligatures w14:val="none"/>
        </w:rPr>
        <w:t>: نسبة العينة من المجتمع تم اختيارها 15%</w:t>
      </w:r>
    </w:p>
    <w:p w14:paraId="7BDD1DC5" w14:textId="77777777" w:rsidR="004B76EB" w:rsidRPr="00880867" w:rsidRDefault="004B76EB" w:rsidP="00AC65ED">
      <w:pPr>
        <w:spacing w:after="160" w:line="360" w:lineRule="auto"/>
        <w:jc w:val="both"/>
        <w:rPr>
          <w:rFonts w:ascii="Sakkal Majalla" w:eastAsia="Calibri" w:hAnsi="Sakkal Majalla" w:cs="Sakkal Majalla"/>
          <w:kern w:val="0"/>
          <w:sz w:val="28"/>
          <w:szCs w:val="28"/>
          <w:rtl/>
          <w:lang w:bidi="ar-EG"/>
          <w14:ligatures w14:val="none"/>
        </w:rPr>
      </w:pPr>
      <m:oMath>
        <m:r>
          <w:rPr>
            <w:rFonts w:ascii="Cambria Math" w:eastAsia="Calibri" w:hAnsi="Cambria Math" w:cs="Cambria Math" w:hint="cs"/>
            <w:kern w:val="0"/>
            <w:sz w:val="28"/>
            <w:szCs w:val="28"/>
            <w:rtl/>
            <w:lang w:bidi="ar-EG"/>
            <w14:ligatures w14:val="none"/>
          </w:rPr>
          <m:t>α</m:t>
        </m:r>
      </m:oMath>
      <w:r w:rsidRPr="00880867">
        <w:rPr>
          <w:rFonts w:ascii="Sakkal Majalla" w:eastAsia="Times New Roman" w:hAnsi="Sakkal Majalla" w:cs="Sakkal Majalla"/>
          <w:kern w:val="0"/>
          <w:sz w:val="28"/>
          <w:szCs w:val="28"/>
          <w:rtl/>
          <w:lang w:bidi="ar-EG"/>
          <w14:ligatures w14:val="none"/>
        </w:rPr>
        <w:t xml:space="preserve">: </w:t>
      </w:r>
      <w:r w:rsidRPr="00880867">
        <w:rPr>
          <w:rFonts w:ascii="Sakkal Majalla" w:eastAsia="Calibri" w:hAnsi="Sakkal Majalla" w:cs="Sakkal Majalla"/>
          <w:kern w:val="0"/>
          <w:sz w:val="28"/>
          <w:szCs w:val="28"/>
          <w:rtl/>
          <w:lang w:bidi="ar-EG"/>
          <w14:ligatures w14:val="none"/>
        </w:rPr>
        <w:t>مستوى المعنوية المسموح به في النتائج وهو 5%.</w:t>
      </w:r>
    </w:p>
    <w:p w14:paraId="6CCC16C9" w14:textId="77777777" w:rsidR="004B76EB" w:rsidRPr="00880867"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r w:rsidRPr="00880867">
        <w:rPr>
          <w:rFonts w:ascii="Sakkal Majalla" w:eastAsia="Calibri" w:hAnsi="Sakkal Majalla" w:cs="Sakkal Majalla"/>
          <w:kern w:val="0"/>
          <w:sz w:val="28"/>
          <w:szCs w:val="28"/>
          <w:rtl/>
          <w:lang w:bidi="ar-EG"/>
          <w14:ligatures w14:val="none"/>
        </w:rPr>
        <w:t>بالتعويض في القانون السابق:</w:t>
      </w:r>
      <w:r w:rsidR="006D5243" w:rsidRPr="00880867">
        <w:rPr>
          <w:rFonts w:ascii="Sakkal Majalla" w:eastAsia="Calibri" w:hAnsi="Sakkal Majalla" w:cs="Sakkal Majalla"/>
          <w:kern w:val="0"/>
          <w:sz w:val="28"/>
          <w:szCs w:val="28"/>
          <w:rtl/>
          <w:lang w:bidi="ar-EG"/>
          <w14:ligatures w14:val="none"/>
        </w:rPr>
        <w:t xml:space="preserve"> </w:t>
      </w:r>
      <w:r w:rsidR="000E0869" w:rsidRPr="00880867">
        <w:rPr>
          <w:rFonts w:ascii="Sakkal Majalla" w:eastAsia="Calibri" w:hAnsi="Sakkal Majalla" w:cs="Sakkal Majalla"/>
          <w:kern w:val="0"/>
          <w:sz w:val="28"/>
          <w:szCs w:val="28"/>
          <w:rtl/>
          <w:lang w:bidi="ar-EG"/>
          <w14:ligatures w14:val="none"/>
        </w:rPr>
        <w:t xml:space="preserve">    </w:t>
      </w:r>
    </w:p>
    <w:p w14:paraId="6C92FF8C" w14:textId="77777777" w:rsidR="004B76EB" w:rsidRPr="00880867" w:rsidRDefault="004B76EB" w:rsidP="00AC65ED">
      <w:pPr>
        <w:spacing w:after="160" w:line="360" w:lineRule="auto"/>
        <w:jc w:val="center"/>
        <w:rPr>
          <w:rFonts w:ascii="Sakkal Majalla" w:eastAsia="Calibri" w:hAnsi="Sakkal Majalla" w:cs="Sakkal Majalla"/>
          <w:i/>
          <w:kern w:val="0"/>
          <w:sz w:val="28"/>
          <w:szCs w:val="28"/>
          <w:rtl/>
          <w:lang w:bidi="ar-EG"/>
          <w14:ligatures w14:val="none"/>
        </w:rPr>
      </w:pPr>
      <w:r w:rsidRPr="00880867">
        <w:rPr>
          <w:rFonts w:ascii="Sakkal Majalla" w:eastAsia="Calibri" w:hAnsi="Sakkal Majalla" w:cs="Sakkal Majalla"/>
          <w:kern w:val="0"/>
          <w:sz w:val="28"/>
          <w:szCs w:val="28"/>
          <w:rtl/>
          <w:lang w:val="en" w:bidi="ar-EG"/>
          <w14:ligatures w14:val="none"/>
        </w:rPr>
        <w:t xml:space="preserve">حجم العينة =   </w:t>
      </w:r>
      <m:oMath>
        <m:r>
          <w:rPr>
            <w:rFonts w:ascii="Cambria Math" w:eastAsia="Calibri" w:hAnsi="Cambria Math" w:cs="Sakkal Majalla"/>
            <w:kern w:val="0"/>
            <w:sz w:val="28"/>
            <w:szCs w:val="28"/>
            <w:lang w:val="en" w:bidi="ar-EG"/>
            <w14:ligatures w14:val="none"/>
          </w:rPr>
          <m:t xml:space="preserve"> 196=</m:t>
        </m:r>
        <m:f>
          <m:fPr>
            <m:ctrlPr>
              <w:rPr>
                <w:rFonts w:ascii="Cambria Math" w:eastAsia="Calibri" w:hAnsi="Cambria Math" w:cs="Sakkal Majalla"/>
                <w:i/>
                <w:kern w:val="0"/>
                <w:sz w:val="28"/>
                <w:szCs w:val="28"/>
                <w:lang w:val="en" w:bidi="ar-EG"/>
                <w14:ligatures w14:val="none"/>
              </w:rPr>
            </m:ctrlPr>
          </m:fPr>
          <m:num>
            <m:sSup>
              <m:sSupPr>
                <m:ctrlPr>
                  <w:rPr>
                    <w:rFonts w:ascii="Cambria Math" w:eastAsia="Calibri" w:hAnsi="Cambria Math" w:cs="Sakkal Majalla"/>
                    <w:i/>
                    <w:kern w:val="0"/>
                    <w:sz w:val="28"/>
                    <w:szCs w:val="28"/>
                    <w:lang w:bidi="ar-EG"/>
                    <w14:ligatures w14:val="none"/>
                  </w:rPr>
                </m:ctrlPr>
              </m:sSupPr>
              <m:e>
                <m:r>
                  <w:rPr>
                    <w:rFonts w:ascii="Cambria Math" w:eastAsia="Calibri" w:hAnsi="Cambria Math" w:cs="Sakkal Majalla"/>
                    <w:kern w:val="0"/>
                    <w:sz w:val="28"/>
                    <w:szCs w:val="28"/>
                    <w:lang w:bidi="ar-EG"/>
                    <w14:ligatures w14:val="none"/>
                  </w:rPr>
                  <m:t>1.96</m:t>
                </m:r>
              </m:e>
              <m:sup>
                <m:r>
                  <w:rPr>
                    <w:rFonts w:ascii="Cambria Math" w:eastAsia="Calibri" w:hAnsi="Cambria Math" w:cs="Sakkal Majalla"/>
                    <w:kern w:val="0"/>
                    <w:sz w:val="28"/>
                    <w:szCs w:val="28"/>
                    <w:lang w:bidi="ar-EG"/>
                    <w14:ligatures w14:val="none"/>
                  </w:rPr>
                  <m:t>2</m:t>
                </m:r>
              </m:sup>
            </m:sSup>
            <m:r>
              <w:rPr>
                <w:rFonts w:ascii="Cambria Math" w:eastAsia="Calibri" w:hAnsi="Cambria Math" w:cs="Sakkal Majalla"/>
                <w:kern w:val="0"/>
                <w:sz w:val="28"/>
                <w:szCs w:val="28"/>
                <w:lang w:bidi="ar-EG"/>
                <w14:ligatures w14:val="none"/>
              </w:rPr>
              <m:t>*0.15*0.85</m:t>
            </m:r>
          </m:num>
          <m:den>
            <m:sSup>
              <m:sSupPr>
                <m:ctrlPr>
                  <w:rPr>
                    <w:rFonts w:ascii="Cambria Math" w:eastAsia="Calibri" w:hAnsi="Cambria Math" w:cs="Sakkal Majalla"/>
                    <w:i/>
                    <w:kern w:val="0"/>
                    <w:sz w:val="28"/>
                    <w:szCs w:val="28"/>
                    <w:lang w:val="en" w:bidi="ar-EG"/>
                    <w14:ligatures w14:val="none"/>
                  </w:rPr>
                </m:ctrlPr>
              </m:sSupPr>
              <m:e>
                <m:r>
                  <w:rPr>
                    <w:rFonts w:ascii="Cambria Math" w:eastAsia="Calibri" w:hAnsi="Cambria Math" w:cs="Sakkal Majalla"/>
                    <w:kern w:val="0"/>
                    <w:sz w:val="28"/>
                    <w:szCs w:val="28"/>
                    <w:lang w:val="en" w:bidi="ar-EG"/>
                    <w14:ligatures w14:val="none"/>
                  </w:rPr>
                  <m:t>0.05</m:t>
                </m:r>
              </m:e>
              <m:sup>
                <m:r>
                  <w:rPr>
                    <w:rFonts w:ascii="Cambria Math" w:eastAsia="Calibri" w:hAnsi="Cambria Math" w:cs="Sakkal Majalla"/>
                    <w:kern w:val="0"/>
                    <w:sz w:val="28"/>
                    <w:szCs w:val="28"/>
                    <w:lang w:val="en" w:bidi="ar-EG"/>
                    <w14:ligatures w14:val="none"/>
                  </w:rPr>
                  <m:t>2</m:t>
                </m:r>
              </m:sup>
            </m:sSup>
          </m:den>
        </m:f>
      </m:oMath>
      <w:r w:rsidRPr="00880867">
        <w:rPr>
          <w:rFonts w:ascii="Sakkal Majalla" w:eastAsia="Calibri" w:hAnsi="Sakkal Majalla" w:cs="Sakkal Majalla"/>
          <w:i/>
          <w:kern w:val="0"/>
          <w:sz w:val="28"/>
          <w:szCs w:val="28"/>
          <w:rtl/>
          <w:lang w:bidi="ar-EG"/>
          <w14:ligatures w14:val="none"/>
        </w:rPr>
        <w:t>مفردة من مجتمع الدراسة</w:t>
      </w:r>
    </w:p>
    <w:p w14:paraId="5E6298AA" w14:textId="77777777" w:rsidR="004B76EB" w:rsidRPr="00880867" w:rsidRDefault="004B76EB" w:rsidP="008F0984">
      <w:pPr>
        <w:spacing w:line="360" w:lineRule="auto"/>
        <w:ind w:left="43"/>
        <w:rPr>
          <w:rFonts w:ascii="Sakkal Majalla" w:eastAsia="Calibri" w:hAnsi="Sakkal Majalla" w:cs="Sakkal Majalla"/>
          <w:b/>
          <w:bCs/>
          <w:i/>
          <w:kern w:val="0"/>
          <w:sz w:val="32"/>
          <w:szCs w:val="32"/>
          <w:u w:val="single"/>
          <w:rtl/>
          <w:lang w:bidi="ar-EG"/>
          <w14:ligatures w14:val="none"/>
        </w:rPr>
      </w:pPr>
      <w:r w:rsidRPr="00880867">
        <w:rPr>
          <w:rFonts w:ascii="Sakkal Majalla" w:eastAsia="Calibri" w:hAnsi="Sakkal Majalla" w:cs="Sakkal Majalla"/>
          <w:b/>
          <w:bCs/>
          <w:i/>
          <w:kern w:val="0"/>
          <w:sz w:val="32"/>
          <w:szCs w:val="32"/>
          <w:u w:val="single"/>
          <w:rtl/>
          <w:lang w:bidi="ar-EG"/>
          <w14:ligatures w14:val="none"/>
        </w:rPr>
        <w:t>أدوات الدراسة:</w:t>
      </w:r>
    </w:p>
    <w:p w14:paraId="0787A6E0" w14:textId="7B690B25" w:rsidR="004B76EB" w:rsidRPr="00880867" w:rsidRDefault="004B76EB" w:rsidP="008F0984">
      <w:pPr>
        <w:spacing w:after="160" w:line="360" w:lineRule="auto"/>
        <w:jc w:val="both"/>
        <w:rPr>
          <w:rFonts w:ascii="Sakkal Majalla" w:eastAsia="Calibri" w:hAnsi="Sakkal Majalla" w:cs="Sakkal Majalla"/>
          <w:i/>
          <w:kern w:val="0"/>
          <w:sz w:val="28"/>
          <w:szCs w:val="28"/>
          <w:u w:val="single"/>
          <w:rtl/>
          <w:lang w:bidi="ar-EG"/>
          <w14:ligatures w14:val="none"/>
        </w:rPr>
      </w:pPr>
      <w:r w:rsidRPr="00880867">
        <w:rPr>
          <w:rFonts w:ascii="Sakkal Majalla" w:eastAsia="Calibri" w:hAnsi="Sakkal Majalla" w:cs="Sakkal Majalla"/>
          <w:i/>
          <w:kern w:val="0"/>
          <w:sz w:val="28"/>
          <w:szCs w:val="28"/>
          <w:rtl/>
          <w:lang w:bidi="ar-EG"/>
          <w14:ligatures w14:val="none"/>
        </w:rPr>
        <w:t xml:space="preserve">تتمثل أداة الدراسة في الاستبانة لجمع البيانات من عينة البحث، </w:t>
      </w:r>
      <w:r w:rsidRPr="00880867">
        <w:rPr>
          <w:rFonts w:ascii="Sakkal Majalla" w:eastAsia="Calibri" w:hAnsi="Sakkal Majalla" w:cs="Sakkal Majalla"/>
          <w:i/>
          <w:kern w:val="0"/>
          <w:sz w:val="28"/>
          <w:szCs w:val="28"/>
          <w:u w:val="single"/>
          <w:rtl/>
          <w:lang w:bidi="ar-EG"/>
          <w14:ligatures w14:val="none"/>
        </w:rPr>
        <w:t xml:space="preserve">وتتكون الاستبانة من ثلاث محاور تتمثل </w:t>
      </w:r>
      <w:r w:rsidR="008F0984">
        <w:rPr>
          <w:rFonts w:ascii="Sakkal Majalla" w:eastAsia="Calibri" w:hAnsi="Sakkal Majalla" w:cs="Sakkal Majalla"/>
          <w:i/>
          <w:kern w:val="0"/>
          <w:sz w:val="28"/>
          <w:szCs w:val="28"/>
          <w:u w:val="single"/>
          <w:rtl/>
          <w:lang w:bidi="ar-EG"/>
          <w14:ligatures w14:val="none"/>
        </w:rPr>
        <w:br/>
      </w:r>
      <w:r w:rsidRPr="00880867">
        <w:rPr>
          <w:rFonts w:ascii="Sakkal Majalla" w:eastAsia="Calibri" w:hAnsi="Sakkal Majalla" w:cs="Sakkal Majalla"/>
          <w:i/>
          <w:kern w:val="0"/>
          <w:sz w:val="28"/>
          <w:szCs w:val="28"/>
          <w:u w:val="single"/>
          <w:rtl/>
          <w:lang w:bidi="ar-EG"/>
          <w14:ligatures w14:val="none"/>
        </w:rPr>
        <w:t>في الاتي:</w:t>
      </w:r>
    </w:p>
    <w:p w14:paraId="7A198F2D" w14:textId="77777777" w:rsidR="004A198E" w:rsidRPr="00880867" w:rsidRDefault="004B76EB" w:rsidP="00411CF2">
      <w:pPr>
        <w:numPr>
          <w:ilvl w:val="0"/>
          <w:numId w:val="5"/>
        </w:numPr>
        <w:spacing w:after="160" w:line="360" w:lineRule="auto"/>
        <w:contextualSpacing/>
        <w:jc w:val="both"/>
        <w:rPr>
          <w:rFonts w:ascii="Sakkal Majalla" w:eastAsia="Calibri" w:hAnsi="Sakkal Majalla" w:cs="Sakkal Majalla"/>
          <w:i/>
          <w:kern w:val="0"/>
          <w:sz w:val="28"/>
          <w:szCs w:val="28"/>
          <w:lang w:bidi="ar-EG"/>
          <w14:ligatures w14:val="none"/>
        </w:rPr>
      </w:pPr>
      <w:r w:rsidRPr="00880867">
        <w:rPr>
          <w:rFonts w:ascii="Sakkal Majalla" w:eastAsia="Calibri" w:hAnsi="Sakkal Majalla" w:cs="Sakkal Majalla"/>
          <w:b/>
          <w:bCs/>
          <w:i/>
          <w:kern w:val="0"/>
          <w:sz w:val="28"/>
          <w:szCs w:val="28"/>
          <w:rtl/>
          <w:lang w:bidi="ar-EG"/>
          <w14:ligatures w14:val="none"/>
        </w:rPr>
        <w:t>المحور الأول:</w:t>
      </w:r>
      <w:r w:rsidRPr="00880867">
        <w:rPr>
          <w:rFonts w:ascii="Sakkal Majalla" w:eastAsia="Calibri" w:hAnsi="Sakkal Majalla" w:cs="Sakkal Majalla"/>
          <w:i/>
          <w:kern w:val="0"/>
          <w:sz w:val="28"/>
          <w:szCs w:val="28"/>
          <w:rtl/>
          <w:lang w:bidi="ar-EG"/>
          <w14:ligatures w14:val="none"/>
        </w:rPr>
        <w:t xml:space="preserve"> </w:t>
      </w:r>
    </w:p>
    <w:p w14:paraId="4196AD34" w14:textId="77777777" w:rsidR="004B76EB" w:rsidRDefault="004B76EB" w:rsidP="00AC65ED">
      <w:pPr>
        <w:spacing w:after="160" w:line="360" w:lineRule="auto"/>
        <w:ind w:left="720"/>
        <w:contextualSpacing/>
        <w:jc w:val="both"/>
        <w:rPr>
          <w:rFonts w:ascii="Sakkal Majalla" w:eastAsia="Calibri" w:hAnsi="Sakkal Majalla" w:cs="Sakkal Majalla"/>
          <w:i/>
          <w:kern w:val="0"/>
          <w:sz w:val="28"/>
          <w:szCs w:val="28"/>
          <w:rtl/>
          <w:lang w:bidi="ar-EG"/>
          <w14:ligatures w14:val="none"/>
        </w:rPr>
      </w:pPr>
      <w:r w:rsidRPr="00880867">
        <w:rPr>
          <w:rFonts w:ascii="Sakkal Majalla" w:eastAsia="Calibri" w:hAnsi="Sakkal Majalla" w:cs="Sakkal Majalla"/>
          <w:i/>
          <w:kern w:val="0"/>
          <w:sz w:val="28"/>
          <w:szCs w:val="28"/>
          <w:rtl/>
          <w:lang w:bidi="ar-EG"/>
          <w14:ligatures w14:val="none"/>
        </w:rPr>
        <w:t>سيتضمن هذا المحور على الخصائص الشخصية والوظيفية للمدراء والموظفين في عينة الدراسة والمتمثلة في (النوع الاجتماعي، العمر، المؤهل العلمي، عدد سنوات الخبرة...الخ).</w:t>
      </w:r>
    </w:p>
    <w:p w14:paraId="57C0DD69" w14:textId="77777777" w:rsidR="008F0984" w:rsidRPr="00880867" w:rsidRDefault="008F0984" w:rsidP="00AC65ED">
      <w:pPr>
        <w:spacing w:after="160" w:line="360" w:lineRule="auto"/>
        <w:ind w:left="720"/>
        <w:contextualSpacing/>
        <w:jc w:val="both"/>
        <w:rPr>
          <w:rFonts w:ascii="Sakkal Majalla" w:eastAsia="Calibri" w:hAnsi="Sakkal Majalla" w:cs="Sakkal Majalla"/>
          <w:i/>
          <w:kern w:val="0"/>
          <w:sz w:val="28"/>
          <w:szCs w:val="28"/>
          <w:lang w:bidi="ar-EG"/>
          <w14:ligatures w14:val="none"/>
        </w:rPr>
      </w:pPr>
    </w:p>
    <w:p w14:paraId="4C7F8778" w14:textId="77777777" w:rsidR="004A198E" w:rsidRPr="00880867" w:rsidRDefault="004B76EB" w:rsidP="00411CF2">
      <w:pPr>
        <w:numPr>
          <w:ilvl w:val="0"/>
          <w:numId w:val="5"/>
        </w:numPr>
        <w:spacing w:after="160" w:line="360" w:lineRule="auto"/>
        <w:contextualSpacing/>
        <w:jc w:val="both"/>
        <w:rPr>
          <w:rFonts w:ascii="Sakkal Majalla" w:eastAsia="Calibri" w:hAnsi="Sakkal Majalla" w:cs="Sakkal Majalla"/>
          <w:i/>
          <w:kern w:val="0"/>
          <w:sz w:val="28"/>
          <w:szCs w:val="28"/>
          <w:lang w:bidi="ar-EG"/>
          <w14:ligatures w14:val="none"/>
        </w:rPr>
      </w:pPr>
      <w:r w:rsidRPr="00880867">
        <w:rPr>
          <w:rFonts w:ascii="Sakkal Majalla" w:eastAsia="Calibri" w:hAnsi="Sakkal Majalla" w:cs="Sakkal Majalla"/>
          <w:b/>
          <w:bCs/>
          <w:i/>
          <w:kern w:val="0"/>
          <w:sz w:val="28"/>
          <w:szCs w:val="28"/>
          <w:rtl/>
          <w:lang w:bidi="ar-EG"/>
          <w14:ligatures w14:val="none"/>
        </w:rPr>
        <w:t>المحور الثاني:</w:t>
      </w:r>
    </w:p>
    <w:p w14:paraId="537CEFCB" w14:textId="77777777" w:rsidR="004B76EB" w:rsidRPr="00880867" w:rsidRDefault="004B76EB" w:rsidP="00AC65ED">
      <w:pPr>
        <w:spacing w:after="160" w:line="360" w:lineRule="auto"/>
        <w:ind w:left="720"/>
        <w:contextualSpacing/>
        <w:jc w:val="both"/>
        <w:rPr>
          <w:rFonts w:ascii="Sakkal Majalla" w:eastAsia="Calibri" w:hAnsi="Sakkal Majalla" w:cs="Sakkal Majalla"/>
          <w:i/>
          <w:kern w:val="0"/>
          <w:sz w:val="28"/>
          <w:szCs w:val="28"/>
          <w:lang w:bidi="ar-EG"/>
          <w14:ligatures w14:val="none"/>
        </w:rPr>
      </w:pPr>
      <w:r w:rsidRPr="00880867">
        <w:rPr>
          <w:rFonts w:ascii="Sakkal Majalla" w:eastAsia="Calibri" w:hAnsi="Sakkal Majalla" w:cs="Sakkal Majalla"/>
          <w:i/>
          <w:kern w:val="0"/>
          <w:sz w:val="28"/>
          <w:szCs w:val="28"/>
          <w:rtl/>
          <w:lang w:bidi="ar-EG"/>
          <w14:ligatures w14:val="none"/>
        </w:rPr>
        <w:lastRenderedPageBreak/>
        <w:t xml:space="preserve"> سيتضمن هذا المحور على الفقرات التي </w:t>
      </w:r>
      <w:r w:rsidR="004A198E" w:rsidRPr="00880867">
        <w:rPr>
          <w:rFonts w:ascii="Sakkal Majalla" w:eastAsia="Calibri" w:hAnsi="Sakkal Majalla" w:cs="Sakkal Majalla"/>
          <w:i/>
          <w:kern w:val="0"/>
          <w:sz w:val="28"/>
          <w:szCs w:val="28"/>
          <w:rtl/>
          <w:lang w:bidi="ar-EG"/>
          <w14:ligatures w14:val="none"/>
        </w:rPr>
        <w:t xml:space="preserve">تقيس </w:t>
      </w:r>
      <w:r w:rsidR="00914F81" w:rsidRPr="00880867">
        <w:rPr>
          <w:rFonts w:ascii="Sakkal Majalla" w:eastAsia="Calibri" w:hAnsi="Sakkal Majalla" w:cs="Sakkal Majalla"/>
          <w:i/>
          <w:kern w:val="0"/>
          <w:sz w:val="28"/>
          <w:szCs w:val="28"/>
          <w:rtl/>
          <w:lang w:bidi="ar-EG"/>
          <w14:ligatures w14:val="none"/>
        </w:rPr>
        <w:t>التخطيط الاستراتيجي</w:t>
      </w:r>
      <w:r w:rsidR="00914F81" w:rsidRPr="00880867">
        <w:rPr>
          <w:rFonts w:ascii="Sakkal Majalla" w:eastAsia="Calibri" w:hAnsi="Sakkal Majalla" w:cs="Sakkal Majalla" w:hint="cs"/>
          <w:i/>
          <w:kern w:val="0"/>
          <w:sz w:val="28"/>
          <w:szCs w:val="28"/>
          <w:rtl/>
          <w:lang w:bidi="ar-EG"/>
          <w14:ligatures w14:val="none"/>
        </w:rPr>
        <w:t xml:space="preserve"> </w:t>
      </w:r>
      <w:r w:rsidRPr="00880867">
        <w:rPr>
          <w:rFonts w:ascii="Sakkal Majalla" w:eastAsia="Calibri" w:hAnsi="Sakkal Majalla" w:cs="Sakkal Majalla"/>
          <w:i/>
          <w:kern w:val="0"/>
          <w:sz w:val="28"/>
          <w:szCs w:val="28"/>
          <w:rtl/>
          <w:lang w:bidi="ar-EG"/>
          <w14:ligatures w14:val="none"/>
        </w:rPr>
        <w:t>وأبعاده (المتغير المستقل).</w:t>
      </w:r>
    </w:p>
    <w:p w14:paraId="7B08197B" w14:textId="77777777" w:rsidR="004A198E" w:rsidRPr="00880867" w:rsidRDefault="004B76EB" w:rsidP="00411CF2">
      <w:pPr>
        <w:numPr>
          <w:ilvl w:val="0"/>
          <w:numId w:val="5"/>
        </w:numPr>
        <w:spacing w:after="160" w:line="360" w:lineRule="auto"/>
        <w:contextualSpacing/>
        <w:jc w:val="both"/>
        <w:rPr>
          <w:rFonts w:ascii="Sakkal Majalla" w:eastAsia="Calibri" w:hAnsi="Sakkal Majalla" w:cs="Sakkal Majalla"/>
          <w:i/>
          <w:kern w:val="0"/>
          <w:sz w:val="28"/>
          <w:szCs w:val="28"/>
          <w:lang w:bidi="ar-EG"/>
          <w14:ligatures w14:val="none"/>
        </w:rPr>
      </w:pPr>
      <w:r w:rsidRPr="00880867">
        <w:rPr>
          <w:rFonts w:ascii="Sakkal Majalla" w:eastAsia="Calibri" w:hAnsi="Sakkal Majalla" w:cs="Sakkal Majalla"/>
          <w:b/>
          <w:bCs/>
          <w:i/>
          <w:kern w:val="0"/>
          <w:sz w:val="28"/>
          <w:szCs w:val="28"/>
          <w:rtl/>
          <w:lang w:bidi="ar-EG"/>
          <w14:ligatures w14:val="none"/>
        </w:rPr>
        <w:t>المحور الثالث:</w:t>
      </w:r>
      <w:r w:rsidRPr="00880867">
        <w:rPr>
          <w:rFonts w:ascii="Sakkal Majalla" w:eastAsia="Calibri" w:hAnsi="Sakkal Majalla" w:cs="Sakkal Majalla"/>
          <w:i/>
          <w:kern w:val="0"/>
          <w:sz w:val="28"/>
          <w:szCs w:val="28"/>
          <w:rtl/>
          <w:lang w:bidi="ar-EG"/>
          <w14:ligatures w14:val="none"/>
        </w:rPr>
        <w:t xml:space="preserve"> </w:t>
      </w:r>
    </w:p>
    <w:p w14:paraId="00C6829E" w14:textId="77777777" w:rsidR="004B76EB" w:rsidRPr="00880867" w:rsidRDefault="004B76EB" w:rsidP="00AC65ED">
      <w:pPr>
        <w:spacing w:after="160" w:line="360" w:lineRule="auto"/>
        <w:ind w:left="720"/>
        <w:contextualSpacing/>
        <w:jc w:val="both"/>
        <w:rPr>
          <w:rFonts w:ascii="Sakkal Majalla" w:eastAsia="Calibri" w:hAnsi="Sakkal Majalla" w:cs="Sakkal Majalla"/>
          <w:i/>
          <w:kern w:val="0"/>
          <w:sz w:val="28"/>
          <w:szCs w:val="28"/>
          <w:rtl/>
          <w:lang w:bidi="ar-EG"/>
          <w14:ligatures w14:val="none"/>
        </w:rPr>
      </w:pPr>
      <w:r w:rsidRPr="00880867">
        <w:rPr>
          <w:rFonts w:ascii="Sakkal Majalla" w:eastAsia="Calibri" w:hAnsi="Sakkal Majalla" w:cs="Sakkal Majalla"/>
          <w:i/>
          <w:kern w:val="0"/>
          <w:sz w:val="28"/>
          <w:szCs w:val="28"/>
          <w:rtl/>
          <w:lang w:bidi="ar-EG"/>
          <w14:ligatures w14:val="none"/>
        </w:rPr>
        <w:t>سيتضمن هذا المحور على الفقرات التي تقيس</w:t>
      </w:r>
      <w:r w:rsidR="004A198E" w:rsidRPr="00880867">
        <w:rPr>
          <w:rFonts w:ascii="Sakkal Majalla" w:eastAsia="Calibri" w:hAnsi="Sakkal Majalla" w:cs="Sakkal Majalla"/>
          <w:i/>
          <w:kern w:val="0"/>
          <w:sz w:val="28"/>
          <w:szCs w:val="28"/>
          <w:rtl/>
          <w:lang w:bidi="ar-EG"/>
          <w14:ligatures w14:val="none"/>
        </w:rPr>
        <w:t xml:space="preserve"> </w:t>
      </w:r>
      <w:r w:rsidR="00914F81" w:rsidRPr="00880867">
        <w:rPr>
          <w:rFonts w:ascii="Sakkal Majalla" w:eastAsia="Calibri" w:hAnsi="Sakkal Majalla" w:cs="Sakkal Majalla"/>
          <w:i/>
          <w:kern w:val="0"/>
          <w:sz w:val="28"/>
          <w:szCs w:val="28"/>
          <w:rtl/>
          <w:lang w:bidi="ar-EG"/>
          <w14:ligatures w14:val="none"/>
        </w:rPr>
        <w:t xml:space="preserve">التميز </w:t>
      </w:r>
      <w:r w:rsidR="00914F81" w:rsidRPr="00880867">
        <w:rPr>
          <w:rFonts w:ascii="Sakkal Majalla" w:eastAsia="Calibri" w:hAnsi="Sakkal Majalla" w:cs="Sakkal Majalla" w:hint="cs"/>
          <w:i/>
          <w:kern w:val="0"/>
          <w:sz w:val="28"/>
          <w:szCs w:val="28"/>
          <w:rtl/>
          <w:lang w:bidi="ar-EG"/>
          <w14:ligatures w14:val="none"/>
        </w:rPr>
        <w:t>المؤسسي وأبعاد</w:t>
      </w:r>
      <w:r w:rsidR="00914F81" w:rsidRPr="00880867">
        <w:rPr>
          <w:rFonts w:ascii="Sakkal Majalla" w:eastAsia="Calibri" w:hAnsi="Sakkal Majalla" w:cs="Sakkal Majalla" w:hint="eastAsia"/>
          <w:i/>
          <w:kern w:val="0"/>
          <w:sz w:val="28"/>
          <w:szCs w:val="28"/>
          <w:rtl/>
          <w:lang w:bidi="ar-EG"/>
          <w14:ligatures w14:val="none"/>
        </w:rPr>
        <w:t>ه</w:t>
      </w:r>
      <w:r w:rsidR="005A672D" w:rsidRPr="00880867">
        <w:rPr>
          <w:rFonts w:ascii="Sakkal Majalla" w:eastAsia="Calibri" w:hAnsi="Sakkal Majalla" w:cs="Sakkal Majalla"/>
          <w:i/>
          <w:kern w:val="0"/>
          <w:sz w:val="28"/>
          <w:szCs w:val="28"/>
          <w:rtl/>
          <w:lang w:bidi="ar-EG"/>
          <w14:ligatures w14:val="none"/>
        </w:rPr>
        <w:t xml:space="preserve"> </w:t>
      </w:r>
      <w:r w:rsidRPr="00880867">
        <w:rPr>
          <w:rFonts w:ascii="Sakkal Majalla" w:eastAsia="Calibri" w:hAnsi="Sakkal Majalla" w:cs="Sakkal Majalla"/>
          <w:i/>
          <w:kern w:val="0"/>
          <w:sz w:val="28"/>
          <w:szCs w:val="28"/>
          <w:rtl/>
          <w:lang w:bidi="ar-EG"/>
          <w14:ligatures w14:val="none"/>
        </w:rPr>
        <w:t>(المتغير التابع).</w:t>
      </w:r>
    </w:p>
    <w:p w14:paraId="5A8D8F7C" w14:textId="77777777" w:rsidR="004B76EB" w:rsidRPr="00880867" w:rsidRDefault="004B76EB" w:rsidP="00AC65ED">
      <w:pPr>
        <w:spacing w:after="160" w:line="360" w:lineRule="auto"/>
        <w:jc w:val="both"/>
        <w:rPr>
          <w:rFonts w:ascii="Sakkal Majalla" w:eastAsia="Calibri" w:hAnsi="Sakkal Majalla" w:cs="Sakkal Majalla"/>
          <w:b/>
          <w:bCs/>
          <w:i/>
          <w:kern w:val="0"/>
          <w:sz w:val="28"/>
          <w:szCs w:val="28"/>
          <w:u w:val="single"/>
          <w:rtl/>
          <w:lang w:bidi="ar-EG"/>
          <w14:ligatures w14:val="none"/>
        </w:rPr>
      </w:pPr>
      <w:r w:rsidRPr="00880867">
        <w:rPr>
          <w:rFonts w:ascii="Sakkal Majalla" w:eastAsia="Calibri" w:hAnsi="Sakkal Majalla" w:cs="Sakkal Majalla"/>
          <w:b/>
          <w:bCs/>
          <w:i/>
          <w:kern w:val="0"/>
          <w:sz w:val="28"/>
          <w:szCs w:val="28"/>
          <w:u w:val="single"/>
          <w:rtl/>
          <w:lang w:bidi="ar-EG"/>
          <w14:ligatures w14:val="none"/>
        </w:rPr>
        <w:t>صدق أداة البحث:</w:t>
      </w:r>
    </w:p>
    <w:p w14:paraId="03C668B6" w14:textId="77777777" w:rsidR="004B76EB" w:rsidRPr="00880867" w:rsidRDefault="004B76EB" w:rsidP="00AC65ED">
      <w:pPr>
        <w:spacing w:after="160" w:line="360" w:lineRule="auto"/>
        <w:jc w:val="both"/>
        <w:rPr>
          <w:rFonts w:ascii="Sakkal Majalla" w:eastAsia="Calibri" w:hAnsi="Sakkal Majalla" w:cs="Sakkal Majalla"/>
          <w:b/>
          <w:bCs/>
          <w:i/>
          <w:kern w:val="0"/>
          <w:sz w:val="28"/>
          <w:szCs w:val="28"/>
          <w:u w:val="single"/>
          <w:rtl/>
          <w:lang w:bidi="ar-EG"/>
          <w14:ligatures w14:val="none"/>
        </w:rPr>
      </w:pPr>
      <w:r w:rsidRPr="00880867">
        <w:rPr>
          <w:rFonts w:ascii="Sakkal Majalla" w:eastAsia="Calibri" w:hAnsi="Sakkal Majalla" w:cs="Sakkal Majalla"/>
          <w:i/>
          <w:kern w:val="0"/>
          <w:sz w:val="28"/>
          <w:szCs w:val="28"/>
          <w:rtl/>
          <w:lang w:bidi="ar-EG"/>
          <w14:ligatures w14:val="none"/>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6DABB2D4" w14:textId="77777777" w:rsidR="004B76EB" w:rsidRPr="00880867" w:rsidRDefault="004B76EB" w:rsidP="00AC65ED">
      <w:pPr>
        <w:spacing w:after="160" w:line="360" w:lineRule="auto"/>
        <w:jc w:val="both"/>
        <w:rPr>
          <w:rFonts w:ascii="Sakkal Majalla" w:eastAsia="Calibri" w:hAnsi="Sakkal Majalla" w:cs="Sakkal Majalla"/>
          <w:b/>
          <w:bCs/>
          <w:i/>
          <w:kern w:val="0"/>
          <w:sz w:val="32"/>
          <w:szCs w:val="32"/>
          <w:u w:val="single"/>
          <w:rtl/>
          <w:lang w:bidi="ar-EG"/>
          <w14:ligatures w14:val="none"/>
        </w:rPr>
      </w:pPr>
      <w:r w:rsidRPr="00880867">
        <w:rPr>
          <w:rFonts w:ascii="Sakkal Majalla" w:eastAsia="Calibri" w:hAnsi="Sakkal Majalla" w:cs="Sakkal Majalla"/>
          <w:b/>
          <w:bCs/>
          <w:i/>
          <w:kern w:val="0"/>
          <w:sz w:val="32"/>
          <w:szCs w:val="32"/>
          <w:u w:val="single"/>
          <w:rtl/>
          <w:lang w:bidi="ar-EG"/>
          <w14:ligatures w14:val="none"/>
        </w:rPr>
        <w:t>ثبات الأداة:</w:t>
      </w:r>
    </w:p>
    <w:p w14:paraId="6EF86F5E" w14:textId="77777777" w:rsidR="004B76EB" w:rsidRPr="00880867" w:rsidRDefault="004B76EB" w:rsidP="00AC65ED">
      <w:pPr>
        <w:spacing w:after="160" w:line="360" w:lineRule="auto"/>
        <w:jc w:val="both"/>
        <w:rPr>
          <w:rFonts w:ascii="Sakkal Majalla" w:eastAsia="Calibri" w:hAnsi="Sakkal Majalla" w:cs="Sakkal Majalla"/>
          <w:kern w:val="0"/>
          <w:sz w:val="28"/>
          <w:szCs w:val="28"/>
          <w:rtl/>
          <w:lang w:bidi="ar-EG"/>
          <w14:ligatures w14:val="none"/>
        </w:rPr>
      </w:pPr>
      <w:r w:rsidRPr="00880867">
        <w:rPr>
          <w:rFonts w:ascii="Sakkal Majalla" w:eastAsia="Calibri" w:hAnsi="Sakkal Majalla" w:cs="Sakkal Majalla"/>
          <w:i/>
          <w:kern w:val="0"/>
          <w:sz w:val="28"/>
          <w:szCs w:val="28"/>
          <w:rtl/>
          <w:lang w:bidi="ar-EG"/>
          <w14:ligatures w14:val="none"/>
        </w:rPr>
        <w:t>سوف يتم التحقق من ثبات الاستبانة بواسطة استخدام معامل ألفا كرونباخ (</w:t>
      </w:r>
      <w:r w:rsidRPr="00880867">
        <w:rPr>
          <w:rFonts w:ascii="Sakkal Majalla" w:eastAsia="Calibri" w:hAnsi="Sakkal Majalla" w:cs="Sakkal Majalla"/>
          <w:iCs/>
          <w:kern w:val="0"/>
          <w:sz w:val="28"/>
          <w:szCs w:val="28"/>
          <w:lang w:bidi="ar-EG"/>
          <w14:ligatures w14:val="none"/>
        </w:rPr>
        <w:t>Cronbach Alpha</w:t>
      </w:r>
      <w:r w:rsidRPr="00880867">
        <w:rPr>
          <w:rFonts w:ascii="Sakkal Majalla" w:eastAsia="Calibri" w:hAnsi="Sakkal Majalla" w:cs="Sakkal Majalla"/>
          <w:i/>
          <w:kern w:val="0"/>
          <w:sz w:val="28"/>
          <w:szCs w:val="28"/>
          <w:rtl/>
          <w:lang w:bidi="ar-EG"/>
          <w14:ligatures w14:val="none"/>
        </w:rPr>
        <w:t>)</w:t>
      </w:r>
      <w:r w:rsidRPr="00880867">
        <w:rPr>
          <w:rFonts w:ascii="Sakkal Majalla" w:eastAsia="Calibri" w:hAnsi="Sakkal Majalla" w:cs="Sakkal Majalla"/>
          <w:kern w:val="0"/>
          <w:sz w:val="28"/>
          <w:szCs w:val="28"/>
          <w:rtl/>
          <w:lang w:bidi="ar-EG"/>
          <w14:ligatures w14:val="none"/>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4BD548D5" w14:textId="77777777" w:rsidR="00931A20" w:rsidRPr="00880867" w:rsidRDefault="00931A20" w:rsidP="00426B0C">
      <w:pPr>
        <w:spacing w:after="160" w:line="276" w:lineRule="auto"/>
        <w:jc w:val="both"/>
        <w:rPr>
          <w:rFonts w:ascii="Sakkal Majalla" w:eastAsia="Calibri" w:hAnsi="Sakkal Majalla" w:cs="Sakkal Majalla"/>
          <w:b/>
          <w:bCs/>
          <w:kern w:val="0"/>
          <w:sz w:val="28"/>
          <w:szCs w:val="28"/>
          <w:u w:val="single"/>
          <w:rtl/>
          <w:lang w:bidi="ar-EG"/>
          <w14:ligatures w14:val="none"/>
        </w:rPr>
      </w:pPr>
      <w:r w:rsidRPr="00880867">
        <w:rPr>
          <w:rFonts w:ascii="Sakkal Majalla" w:eastAsia="Calibri" w:hAnsi="Sakkal Majalla" w:cs="Sakkal Majalla"/>
          <w:b/>
          <w:bCs/>
          <w:kern w:val="0"/>
          <w:sz w:val="28"/>
          <w:szCs w:val="28"/>
          <w:u w:val="single"/>
          <w:rtl/>
          <w:lang w:bidi="ar-EG"/>
          <w14:ligatures w14:val="none"/>
        </w:rPr>
        <w:t>مصادر الحصول على البيانات:</w:t>
      </w:r>
    </w:p>
    <w:p w14:paraId="5057EB92" w14:textId="77777777" w:rsidR="00931A20" w:rsidRPr="00880867" w:rsidRDefault="00931A20" w:rsidP="00DE4C83">
      <w:pPr>
        <w:spacing w:after="160" w:line="360" w:lineRule="auto"/>
        <w:jc w:val="both"/>
        <w:rPr>
          <w:rFonts w:ascii="Sakkal Majalla" w:eastAsia="Calibri" w:hAnsi="Sakkal Majalla" w:cs="Sakkal Majalla"/>
          <w:kern w:val="0"/>
          <w:sz w:val="28"/>
          <w:szCs w:val="28"/>
          <w:rtl/>
          <w:lang w:bidi="ar-EG"/>
          <w14:ligatures w14:val="none"/>
        </w:rPr>
      </w:pPr>
      <w:r w:rsidRPr="00880867">
        <w:rPr>
          <w:rFonts w:ascii="Sakkal Majalla" w:eastAsia="Calibri" w:hAnsi="Sakkal Majalla" w:cs="Sakkal Majalla"/>
          <w:kern w:val="0"/>
          <w:sz w:val="28"/>
          <w:szCs w:val="28"/>
          <w:rtl/>
          <w:lang w:bidi="ar-EG"/>
          <w14:ligatures w14:val="none"/>
        </w:rPr>
        <w:t xml:space="preserve">          تم جمع البيانات باتباع أساليب مختلفة </w:t>
      </w:r>
      <w:r w:rsidRPr="00880867">
        <w:rPr>
          <w:rFonts w:ascii="Sakkal Majalla" w:eastAsia="Calibri" w:hAnsi="Sakkal Majalla" w:cs="Sakkal Majalla"/>
          <w:b/>
          <w:bCs/>
          <w:kern w:val="0"/>
          <w:sz w:val="28"/>
          <w:szCs w:val="28"/>
          <w:rtl/>
          <w:lang w:bidi="ar-EG"/>
          <w14:ligatures w14:val="none"/>
        </w:rPr>
        <w:t>كالآتي</w:t>
      </w:r>
      <w:r w:rsidRPr="00880867">
        <w:rPr>
          <w:rFonts w:ascii="Sakkal Majalla" w:eastAsia="Calibri" w:hAnsi="Sakkal Majalla" w:cs="Sakkal Majalla"/>
          <w:kern w:val="0"/>
          <w:sz w:val="28"/>
          <w:szCs w:val="28"/>
          <w:rtl/>
          <w:lang w:bidi="ar-EG"/>
          <w14:ligatures w14:val="none"/>
        </w:rPr>
        <w:t>:</w:t>
      </w:r>
    </w:p>
    <w:p w14:paraId="57F511DC" w14:textId="77777777" w:rsidR="00931A20" w:rsidRPr="00880867" w:rsidRDefault="00931A20" w:rsidP="00DE4C83">
      <w:pPr>
        <w:pStyle w:val="ListParagraph"/>
        <w:numPr>
          <w:ilvl w:val="0"/>
          <w:numId w:val="1"/>
        </w:numPr>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kern w:val="0"/>
          <w:sz w:val="28"/>
          <w:szCs w:val="28"/>
          <w:rtl/>
          <w:lang w:bidi="ar-EG"/>
          <w14:ligatures w14:val="none"/>
        </w:rPr>
        <w:t>تم تحديد الإطار النظري للدراسة بالاعتماد على المراجع والدوريات والتقارير والدراسات الجامعية ذات الصلة بالموضوع.</w:t>
      </w:r>
    </w:p>
    <w:p w14:paraId="6FBB0C3F" w14:textId="77777777" w:rsidR="00931A20" w:rsidRPr="00880867" w:rsidRDefault="00931A20" w:rsidP="00DE4C83">
      <w:pPr>
        <w:pStyle w:val="ListParagraph"/>
        <w:numPr>
          <w:ilvl w:val="0"/>
          <w:numId w:val="1"/>
        </w:numPr>
        <w:spacing w:after="160" w:line="360" w:lineRule="auto"/>
        <w:jc w:val="both"/>
        <w:rPr>
          <w:rFonts w:ascii="Sakkal Majalla" w:eastAsia="Calibri" w:hAnsi="Sakkal Majalla" w:cs="Sakkal Majalla"/>
          <w:kern w:val="0"/>
          <w:sz w:val="28"/>
          <w:szCs w:val="28"/>
          <w:rtl/>
          <w:lang w:bidi="ar-EG"/>
          <w14:ligatures w14:val="none"/>
        </w:rPr>
      </w:pPr>
      <w:r w:rsidRPr="00880867">
        <w:rPr>
          <w:rFonts w:ascii="Sakkal Majalla" w:eastAsia="Calibri" w:hAnsi="Sakkal Majalla" w:cs="Sakkal Majalla"/>
          <w:kern w:val="0"/>
          <w:sz w:val="28"/>
          <w:szCs w:val="28"/>
          <w:rtl/>
          <w:lang w:bidi="ar-EG"/>
          <w14:ligatures w14:val="none"/>
        </w:rPr>
        <w:t xml:space="preserve">الاستبانة، وهي </w:t>
      </w:r>
      <w:r w:rsidRPr="00880867">
        <w:rPr>
          <w:rFonts w:ascii="Sakkal Majalla" w:eastAsia="Calibri" w:hAnsi="Sakkal Majalla" w:cs="Sakkal Majalla" w:hint="cs"/>
          <w:kern w:val="0"/>
          <w:sz w:val="28"/>
          <w:szCs w:val="28"/>
          <w:rtl/>
          <w:lang w:bidi="ar-EG"/>
          <w14:ligatures w14:val="none"/>
        </w:rPr>
        <w:t>أداءه</w:t>
      </w:r>
      <w:r w:rsidRPr="00880867">
        <w:rPr>
          <w:rFonts w:ascii="Sakkal Majalla" w:eastAsia="Calibri" w:hAnsi="Sakkal Majalla" w:cs="Sakkal Majalla"/>
          <w:kern w:val="0"/>
          <w:sz w:val="28"/>
          <w:szCs w:val="28"/>
          <w:rtl/>
          <w:lang w:bidi="ar-EG"/>
          <w14:ligatures w14:val="none"/>
        </w:rPr>
        <w:t xml:space="preserve"> القياس الرئيسية والمعوّل عليها في هذه الدراسة لجمع البيانات وقد صممت لتغطي جميع متغيرات نموذج البحث، ضمن قسمين رئيسين وعلى النحو </w:t>
      </w:r>
      <w:r w:rsidRPr="00880867">
        <w:rPr>
          <w:rFonts w:ascii="Sakkal Majalla" w:eastAsia="Calibri" w:hAnsi="Sakkal Majalla" w:cs="Sakkal Majalla"/>
          <w:b/>
          <w:bCs/>
          <w:kern w:val="0"/>
          <w:sz w:val="28"/>
          <w:szCs w:val="28"/>
          <w:rtl/>
          <w:lang w:bidi="ar-EG"/>
          <w14:ligatures w14:val="none"/>
        </w:rPr>
        <w:t>الآتي</w:t>
      </w:r>
      <w:r w:rsidRPr="00880867">
        <w:rPr>
          <w:rFonts w:ascii="Sakkal Majalla" w:eastAsia="Calibri" w:hAnsi="Sakkal Majalla" w:cs="Sakkal Majalla"/>
          <w:kern w:val="0"/>
          <w:sz w:val="28"/>
          <w:szCs w:val="28"/>
          <w:rtl/>
          <w:lang w:bidi="ar-EG"/>
          <w14:ligatures w14:val="none"/>
        </w:rPr>
        <w:t>:</w:t>
      </w:r>
    </w:p>
    <w:p w14:paraId="75D1B93B" w14:textId="1CFAEC66" w:rsidR="00931A20" w:rsidRPr="00880867" w:rsidRDefault="00931A20" w:rsidP="00DE4C83">
      <w:pPr>
        <w:spacing w:after="160" w:line="360" w:lineRule="auto"/>
        <w:jc w:val="both"/>
        <w:rPr>
          <w:rFonts w:ascii="Sakkal Majalla" w:eastAsia="Calibri" w:hAnsi="Sakkal Majalla" w:cs="Sakkal Majalla"/>
          <w:kern w:val="0"/>
          <w:sz w:val="28"/>
          <w:szCs w:val="28"/>
          <w:rtl/>
          <w:lang w:bidi="ar-EG"/>
          <w14:ligatures w14:val="none"/>
        </w:rPr>
      </w:pPr>
      <w:r w:rsidRPr="00880867">
        <w:rPr>
          <w:rFonts w:ascii="Sakkal Majalla" w:eastAsia="Calibri" w:hAnsi="Sakkal Majalla" w:cs="Sakkal Majalla"/>
          <w:b/>
          <w:bCs/>
          <w:kern w:val="0"/>
          <w:sz w:val="28"/>
          <w:szCs w:val="28"/>
          <w:rtl/>
          <w:lang w:bidi="ar-EG"/>
          <w14:ligatures w14:val="none"/>
        </w:rPr>
        <w:t>أولاً</w:t>
      </w:r>
      <w:r w:rsidRPr="00880867">
        <w:rPr>
          <w:rFonts w:ascii="Sakkal Majalla" w:eastAsia="Calibri" w:hAnsi="Sakkal Majalla" w:cs="Sakkal Majalla"/>
          <w:kern w:val="0"/>
          <w:sz w:val="28"/>
          <w:szCs w:val="28"/>
          <w:rtl/>
          <w:lang w:bidi="ar-EG"/>
          <w14:ligatures w14:val="none"/>
        </w:rPr>
        <w:t>: شمل القسم الأول التخطيط الاستراتيجي متضمناً المحاور الآتية (الرؤيا، الرسالة، الأهداف، التحليل الاستراتيجي، الخيار الاستراتيجي).</w:t>
      </w:r>
    </w:p>
    <w:p w14:paraId="09BBFF74" w14:textId="77777777" w:rsidR="00931A20" w:rsidRPr="00880867" w:rsidRDefault="00931A20" w:rsidP="00DE4C83">
      <w:pPr>
        <w:spacing w:after="160" w:line="360" w:lineRule="auto"/>
        <w:jc w:val="both"/>
        <w:rPr>
          <w:rFonts w:ascii="Sakkal Majalla" w:eastAsia="Calibri" w:hAnsi="Sakkal Majalla" w:cs="Sakkal Majalla"/>
          <w:kern w:val="0"/>
          <w:sz w:val="28"/>
          <w:szCs w:val="28"/>
          <w:rtl/>
          <w:lang w:bidi="ar-EG"/>
          <w14:ligatures w14:val="none"/>
        </w:rPr>
      </w:pPr>
      <w:r w:rsidRPr="00880867">
        <w:rPr>
          <w:rFonts w:ascii="Sakkal Majalla" w:eastAsia="Calibri" w:hAnsi="Sakkal Majalla" w:cs="Sakkal Majalla"/>
          <w:b/>
          <w:bCs/>
          <w:kern w:val="0"/>
          <w:sz w:val="28"/>
          <w:szCs w:val="28"/>
          <w:rtl/>
          <w:lang w:bidi="ar-EG"/>
          <w14:ligatures w14:val="none"/>
        </w:rPr>
        <w:t>ثانياً</w:t>
      </w:r>
      <w:r w:rsidRPr="00880867">
        <w:rPr>
          <w:rFonts w:ascii="Sakkal Majalla" w:eastAsia="Calibri" w:hAnsi="Sakkal Majalla" w:cs="Sakkal Majalla"/>
          <w:kern w:val="0"/>
          <w:sz w:val="28"/>
          <w:szCs w:val="28"/>
          <w:rtl/>
          <w:lang w:bidi="ar-EG"/>
          <w14:ligatures w14:val="none"/>
        </w:rPr>
        <w:t>:  شمل القسم الثاني</w:t>
      </w:r>
      <w:r w:rsidRPr="00880867">
        <w:rPr>
          <w:rFonts w:ascii="Sakkal Majalla" w:eastAsia="Calibri" w:hAnsi="Sakkal Majalla" w:cs="Sakkal Majalla" w:hint="cs"/>
          <w:kern w:val="0"/>
          <w:sz w:val="28"/>
          <w:szCs w:val="28"/>
          <w:rtl/>
          <w:lang w:bidi="ar-EG"/>
          <w14:ligatures w14:val="none"/>
        </w:rPr>
        <w:t xml:space="preserve"> التميز المؤسسي </w:t>
      </w:r>
      <w:r w:rsidRPr="00880867">
        <w:rPr>
          <w:rFonts w:ascii="Sakkal Majalla" w:eastAsia="Calibri" w:hAnsi="Sakkal Majalla" w:cs="Sakkal Majalla"/>
          <w:kern w:val="0"/>
          <w:sz w:val="28"/>
          <w:szCs w:val="28"/>
          <w:rtl/>
          <w:lang w:bidi="ar-EG"/>
          <w14:ligatures w14:val="none"/>
        </w:rPr>
        <w:t>.</w:t>
      </w:r>
    </w:p>
    <w:p w14:paraId="32ADB72A" w14:textId="77777777" w:rsidR="008F0984" w:rsidRDefault="008F0984" w:rsidP="00DE4C83">
      <w:pPr>
        <w:spacing w:after="160" w:line="360" w:lineRule="auto"/>
        <w:jc w:val="both"/>
        <w:rPr>
          <w:rFonts w:ascii="Sakkal Majalla" w:eastAsia="Calibri" w:hAnsi="Sakkal Majalla" w:cs="Sakkal Majalla"/>
          <w:b/>
          <w:bCs/>
          <w:kern w:val="0"/>
          <w:sz w:val="28"/>
          <w:szCs w:val="28"/>
          <w:u w:val="single"/>
          <w:rtl/>
          <w:lang w:bidi="ar-EG"/>
          <w14:ligatures w14:val="none"/>
        </w:rPr>
      </w:pPr>
    </w:p>
    <w:p w14:paraId="0C43B1BA" w14:textId="614BC411" w:rsidR="004B76EB" w:rsidRPr="008F0984" w:rsidRDefault="004B76EB" w:rsidP="008F0984">
      <w:pPr>
        <w:spacing w:after="240" w:line="600" w:lineRule="exact"/>
        <w:ind w:left="43"/>
        <w:rPr>
          <w:rFonts w:ascii="Sakkal Majalla" w:eastAsia="Calibri" w:hAnsi="Sakkal Majalla" w:cs="Sakkal Majalla"/>
          <w:b/>
          <w:bCs/>
          <w:kern w:val="0"/>
          <w:sz w:val="32"/>
          <w:szCs w:val="32"/>
          <w:u w:val="single"/>
          <w:rtl/>
          <w:lang w:bidi="ar-EG"/>
          <w14:ligatures w14:val="none"/>
        </w:rPr>
      </w:pPr>
      <w:r w:rsidRPr="008F0984">
        <w:rPr>
          <w:rFonts w:ascii="Sakkal Majalla" w:hAnsi="Sakkal Majalla" w:cs="Sakkal Majalla"/>
          <w:b/>
          <w:bCs/>
          <w:sz w:val="32"/>
          <w:szCs w:val="32"/>
          <w:u w:val="single"/>
          <w:rtl/>
          <w:lang w:bidi="ar-EG"/>
        </w:rPr>
        <w:lastRenderedPageBreak/>
        <w:t>مجالات</w:t>
      </w:r>
      <w:r w:rsidRPr="008F0984">
        <w:rPr>
          <w:rFonts w:ascii="Sakkal Majalla" w:eastAsia="Calibri" w:hAnsi="Sakkal Majalla" w:cs="Sakkal Majalla"/>
          <w:b/>
          <w:bCs/>
          <w:kern w:val="0"/>
          <w:sz w:val="32"/>
          <w:szCs w:val="32"/>
          <w:u w:val="single"/>
          <w:rtl/>
          <w:lang w:bidi="ar-EG"/>
          <w14:ligatures w14:val="none"/>
        </w:rPr>
        <w:t xml:space="preserve"> الدراسة:</w:t>
      </w:r>
    </w:p>
    <w:p w14:paraId="1C05E2F9" w14:textId="77777777" w:rsidR="004B76EB" w:rsidRPr="00880867" w:rsidRDefault="004B76EB" w:rsidP="00DE4C83">
      <w:pPr>
        <w:spacing w:after="160" w:line="360" w:lineRule="auto"/>
        <w:jc w:val="both"/>
        <w:rPr>
          <w:rFonts w:ascii="Sakkal Majalla" w:eastAsia="Calibri" w:hAnsi="Sakkal Majalla" w:cs="Sakkal Majalla"/>
          <w:kern w:val="0"/>
          <w:sz w:val="28"/>
          <w:szCs w:val="28"/>
          <w:u w:val="single"/>
          <w:rtl/>
          <w:lang w:bidi="ar-EG"/>
          <w14:ligatures w14:val="none"/>
        </w:rPr>
      </w:pPr>
      <w:r w:rsidRPr="00880867">
        <w:rPr>
          <w:rFonts w:ascii="Sakkal Majalla" w:eastAsia="Calibri" w:hAnsi="Sakkal Majalla" w:cs="Sakkal Majalla"/>
          <w:kern w:val="0"/>
          <w:sz w:val="28"/>
          <w:szCs w:val="28"/>
          <w:u w:val="single"/>
          <w:rtl/>
          <w:lang w:bidi="ar-EG"/>
          <w14:ligatures w14:val="none"/>
        </w:rPr>
        <w:t>تمثلت مجالات الدراسة فيما يلي:</w:t>
      </w:r>
    </w:p>
    <w:p w14:paraId="28E118FD" w14:textId="77777777" w:rsidR="00DE4C83" w:rsidRPr="00880867" w:rsidRDefault="004B76EB" w:rsidP="00DE4C83">
      <w:pPr>
        <w:pStyle w:val="ListParagraph"/>
        <w:numPr>
          <w:ilvl w:val="0"/>
          <w:numId w:val="1"/>
        </w:numPr>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b/>
          <w:bCs/>
          <w:kern w:val="0"/>
          <w:sz w:val="28"/>
          <w:szCs w:val="28"/>
          <w:rtl/>
          <w:lang w:bidi="ar-EG"/>
          <w14:ligatures w14:val="none"/>
        </w:rPr>
        <w:t>الحدود الموضوعية:</w:t>
      </w:r>
    </w:p>
    <w:p w14:paraId="5E887408" w14:textId="77777777" w:rsidR="00914F81" w:rsidRPr="00880867" w:rsidRDefault="004B76EB" w:rsidP="00DE4C83">
      <w:pPr>
        <w:pStyle w:val="ListParagraph"/>
        <w:spacing w:after="160" w:line="360" w:lineRule="auto"/>
        <w:jc w:val="both"/>
        <w:rPr>
          <w:rFonts w:ascii="Sakkal Majalla" w:eastAsia="Calibri" w:hAnsi="Sakkal Majalla" w:cs="Sakkal Majalla"/>
          <w:kern w:val="0"/>
          <w:sz w:val="28"/>
          <w:szCs w:val="28"/>
          <w:rtl/>
          <w:lang w:bidi="ar-EG"/>
          <w14:ligatures w14:val="none"/>
        </w:rPr>
      </w:pPr>
      <w:r w:rsidRPr="00880867">
        <w:rPr>
          <w:rFonts w:ascii="Sakkal Majalla" w:eastAsia="Calibri" w:hAnsi="Sakkal Majalla" w:cs="Sakkal Majalla"/>
          <w:kern w:val="0"/>
          <w:sz w:val="28"/>
          <w:szCs w:val="28"/>
          <w:rtl/>
          <w:lang w:bidi="ar-EG"/>
          <w14:ligatures w14:val="none"/>
        </w:rPr>
        <w:t xml:space="preserve"> اقتصرت حدود الدراسة الموضوعية في تسليط الضوء </w:t>
      </w:r>
      <w:r w:rsidR="00914F81" w:rsidRPr="00880867">
        <w:rPr>
          <w:rFonts w:ascii="Sakkal Majalla" w:eastAsia="Calibri" w:hAnsi="Sakkal Majalla" w:cs="Sakkal Majalla" w:hint="cs"/>
          <w:kern w:val="0"/>
          <w:sz w:val="28"/>
          <w:szCs w:val="28"/>
          <w:rtl/>
          <w:lang w:bidi="ar-EG"/>
          <w14:ligatures w14:val="none"/>
        </w:rPr>
        <w:t xml:space="preserve">حول دور </w:t>
      </w:r>
      <w:r w:rsidR="00914F81" w:rsidRPr="00880867">
        <w:rPr>
          <w:rFonts w:ascii="Sakkal Majalla" w:eastAsia="Calibri" w:hAnsi="Sakkal Majalla" w:cs="Sakkal Majalla"/>
          <w:kern w:val="0"/>
          <w:sz w:val="28"/>
          <w:szCs w:val="28"/>
          <w:rtl/>
          <w:lang w:bidi="ar-EG"/>
          <w14:ligatures w14:val="none"/>
        </w:rPr>
        <w:t xml:space="preserve">التخطيط الاستراتيجي </w:t>
      </w:r>
      <w:r w:rsidR="00914F81" w:rsidRPr="00880867">
        <w:rPr>
          <w:rFonts w:ascii="Sakkal Majalla" w:eastAsia="Calibri" w:hAnsi="Sakkal Majalla" w:cs="Sakkal Majalla" w:hint="cs"/>
          <w:kern w:val="0"/>
          <w:sz w:val="28"/>
          <w:szCs w:val="28"/>
          <w:rtl/>
          <w:lang w:bidi="ar-EG"/>
          <w14:ligatures w14:val="none"/>
        </w:rPr>
        <w:t xml:space="preserve">في </w:t>
      </w:r>
      <w:r w:rsidR="00914F81" w:rsidRPr="00880867">
        <w:rPr>
          <w:rFonts w:ascii="Sakkal Majalla" w:eastAsia="Calibri" w:hAnsi="Sakkal Majalla" w:cs="Sakkal Majalla"/>
          <w:kern w:val="0"/>
          <w:sz w:val="28"/>
          <w:szCs w:val="28"/>
          <w:rtl/>
          <w:lang w:bidi="ar-EG"/>
          <w14:ligatures w14:val="none"/>
        </w:rPr>
        <w:t xml:space="preserve">تحقيق التميز المؤسسي في المؤسسات الحكومية. </w:t>
      </w:r>
      <w:r w:rsidR="00914F81" w:rsidRPr="00880867">
        <w:rPr>
          <w:rFonts w:ascii="Sakkal Majalla" w:eastAsia="Calibri" w:hAnsi="Sakkal Majalla" w:cs="Sakkal Majalla" w:hint="cs"/>
          <w:kern w:val="0"/>
          <w:sz w:val="28"/>
          <w:szCs w:val="28"/>
          <w:rtl/>
          <w:lang w:bidi="ar-EG"/>
          <w14:ligatures w14:val="none"/>
        </w:rPr>
        <w:t xml:space="preserve">بالتطبيق </w:t>
      </w:r>
      <w:r w:rsidR="00914F81" w:rsidRPr="00880867">
        <w:rPr>
          <w:rFonts w:ascii="Sakkal Majalla" w:eastAsia="Calibri" w:hAnsi="Sakkal Majalla" w:cs="Sakkal Majalla"/>
          <w:kern w:val="0"/>
          <w:sz w:val="28"/>
          <w:szCs w:val="28"/>
          <w:rtl/>
          <w:lang w:bidi="ar-EG"/>
          <w14:ligatures w14:val="none"/>
        </w:rPr>
        <w:t>على وزارة الثقافة بالرياض</w:t>
      </w:r>
      <w:r w:rsidR="00914F81" w:rsidRPr="00880867">
        <w:rPr>
          <w:rFonts w:ascii="Sakkal Majalla" w:eastAsia="Calibri" w:hAnsi="Sakkal Majalla" w:cs="Sakkal Majalla" w:hint="cs"/>
          <w:kern w:val="0"/>
          <w:sz w:val="28"/>
          <w:szCs w:val="28"/>
          <w:rtl/>
          <w:lang w:bidi="ar-EG"/>
          <w14:ligatures w14:val="none"/>
        </w:rPr>
        <w:t xml:space="preserve">. </w:t>
      </w:r>
    </w:p>
    <w:p w14:paraId="33D833BE" w14:textId="77777777" w:rsidR="00DE4C83" w:rsidRPr="00880867" w:rsidRDefault="004B76EB" w:rsidP="00DE4C83">
      <w:pPr>
        <w:pStyle w:val="ListParagraph"/>
        <w:numPr>
          <w:ilvl w:val="0"/>
          <w:numId w:val="1"/>
        </w:numPr>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b/>
          <w:bCs/>
          <w:kern w:val="0"/>
          <w:sz w:val="28"/>
          <w:szCs w:val="28"/>
          <w:rtl/>
          <w:lang w:bidi="ar-EG"/>
          <w14:ligatures w14:val="none"/>
        </w:rPr>
        <w:t>الحدود المكانية:</w:t>
      </w:r>
    </w:p>
    <w:p w14:paraId="0845DBE4" w14:textId="77777777" w:rsidR="004B76EB" w:rsidRPr="00880867" w:rsidRDefault="004B76EB" w:rsidP="00DE4C83">
      <w:pPr>
        <w:pStyle w:val="ListParagraph"/>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kern w:val="0"/>
          <w:sz w:val="28"/>
          <w:szCs w:val="28"/>
          <w:rtl/>
          <w:lang w:bidi="ar-EG"/>
          <w14:ligatures w14:val="none"/>
        </w:rPr>
        <w:t xml:space="preserve"> اقتصر تطبيق هذه الدراسة على </w:t>
      </w:r>
      <w:r w:rsidR="00914F81" w:rsidRPr="00880867">
        <w:rPr>
          <w:rFonts w:ascii="Sakkal Majalla" w:eastAsia="Calibri" w:hAnsi="Sakkal Majalla" w:cs="Sakkal Majalla"/>
          <w:kern w:val="0"/>
          <w:sz w:val="28"/>
          <w:szCs w:val="28"/>
          <w:rtl/>
          <w:lang w:bidi="ar-EG"/>
          <w14:ligatures w14:val="none"/>
        </w:rPr>
        <w:t>وزارة الثقافة بالرياض</w:t>
      </w:r>
      <w:r w:rsidR="00914F81" w:rsidRPr="00880867">
        <w:rPr>
          <w:rFonts w:ascii="Sakkal Majalla" w:eastAsia="Calibri" w:hAnsi="Sakkal Majalla" w:cs="Sakkal Majalla" w:hint="cs"/>
          <w:kern w:val="0"/>
          <w:sz w:val="28"/>
          <w:szCs w:val="28"/>
          <w:rtl/>
          <w:lang w:bidi="ar-EG"/>
          <w14:ligatures w14:val="none"/>
        </w:rPr>
        <w:t>.</w:t>
      </w:r>
    </w:p>
    <w:p w14:paraId="7B116176" w14:textId="77777777" w:rsidR="00DE4C83" w:rsidRPr="00880867" w:rsidRDefault="004B76EB" w:rsidP="00DE4C83">
      <w:pPr>
        <w:pStyle w:val="ListParagraph"/>
        <w:numPr>
          <w:ilvl w:val="0"/>
          <w:numId w:val="1"/>
        </w:numPr>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b/>
          <w:bCs/>
          <w:kern w:val="0"/>
          <w:sz w:val="28"/>
          <w:szCs w:val="28"/>
          <w:rtl/>
          <w:lang w:bidi="ar-EG"/>
          <w14:ligatures w14:val="none"/>
        </w:rPr>
        <w:t>الحدود البشرية:</w:t>
      </w:r>
      <w:r w:rsidRPr="00880867">
        <w:rPr>
          <w:rFonts w:ascii="Sakkal Majalla" w:eastAsia="Calibri" w:hAnsi="Sakkal Majalla" w:cs="Sakkal Majalla"/>
          <w:kern w:val="0"/>
          <w:sz w:val="28"/>
          <w:szCs w:val="28"/>
          <w:rtl/>
          <w:lang w:bidi="ar-EG"/>
          <w14:ligatures w14:val="none"/>
        </w:rPr>
        <w:t xml:space="preserve"> </w:t>
      </w:r>
    </w:p>
    <w:p w14:paraId="64D4EF70" w14:textId="77777777" w:rsidR="004B76EB" w:rsidRPr="00880867" w:rsidRDefault="004B76EB" w:rsidP="00DE4C83">
      <w:pPr>
        <w:pStyle w:val="ListParagraph"/>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kern w:val="0"/>
          <w:sz w:val="28"/>
          <w:szCs w:val="28"/>
          <w:rtl/>
          <w:lang w:bidi="ar-EG"/>
          <w14:ligatures w14:val="none"/>
        </w:rPr>
        <w:t>طبقت هذه الدراسة على عينة تقدر حجمها (</w:t>
      </w:r>
      <w:r w:rsidR="004A198E" w:rsidRPr="00880867">
        <w:rPr>
          <w:rFonts w:ascii="Sakkal Majalla" w:eastAsia="Calibri" w:hAnsi="Sakkal Majalla" w:cs="Sakkal Majalla"/>
          <w:kern w:val="0"/>
          <w:sz w:val="28"/>
          <w:szCs w:val="28"/>
          <w:rtl/>
          <w:lang w:bidi="ar-EG"/>
          <w14:ligatures w14:val="none"/>
        </w:rPr>
        <w:t>196</w:t>
      </w:r>
      <w:r w:rsidRPr="00880867">
        <w:rPr>
          <w:rFonts w:ascii="Sakkal Majalla" w:eastAsia="Calibri" w:hAnsi="Sakkal Majalla" w:cs="Sakkal Majalla"/>
          <w:kern w:val="0"/>
          <w:sz w:val="28"/>
          <w:szCs w:val="28"/>
          <w:rtl/>
          <w:lang w:bidi="ar-EG"/>
          <w14:ligatures w14:val="none"/>
        </w:rPr>
        <w:t xml:space="preserve">) </w:t>
      </w:r>
      <w:r w:rsidR="004A198E" w:rsidRPr="00880867">
        <w:rPr>
          <w:rFonts w:ascii="Sakkal Majalla" w:eastAsia="Calibri" w:hAnsi="Sakkal Majalla" w:cs="Sakkal Majalla"/>
          <w:kern w:val="0"/>
          <w:sz w:val="28"/>
          <w:szCs w:val="28"/>
          <w:rtl/>
          <w:lang w:bidi="ar-EG"/>
          <w14:ligatures w14:val="none"/>
        </w:rPr>
        <w:t xml:space="preserve">من العاملين </w:t>
      </w:r>
      <w:r w:rsidR="00914F81" w:rsidRPr="00880867">
        <w:rPr>
          <w:rFonts w:ascii="Sakkal Majalla" w:eastAsia="Calibri" w:hAnsi="Sakkal Majalla" w:cs="Sakkal Majalla" w:hint="cs"/>
          <w:kern w:val="0"/>
          <w:sz w:val="28"/>
          <w:szCs w:val="28"/>
          <w:rtl/>
          <w:lang w:bidi="ar-EG"/>
          <w14:ligatures w14:val="none"/>
        </w:rPr>
        <w:t xml:space="preserve">في </w:t>
      </w:r>
      <w:r w:rsidR="00914F81" w:rsidRPr="00880867">
        <w:rPr>
          <w:rFonts w:ascii="Sakkal Majalla" w:eastAsia="Calibri" w:hAnsi="Sakkal Majalla" w:cs="Sakkal Majalla"/>
          <w:kern w:val="0"/>
          <w:sz w:val="28"/>
          <w:szCs w:val="28"/>
          <w:rtl/>
          <w:lang w:bidi="ar-EG"/>
          <w14:ligatures w14:val="none"/>
        </w:rPr>
        <w:t>وزارة الثقافة بالرياض</w:t>
      </w:r>
      <w:r w:rsidR="00914F81" w:rsidRPr="00880867">
        <w:rPr>
          <w:rFonts w:ascii="Sakkal Majalla" w:eastAsia="Calibri" w:hAnsi="Sakkal Majalla" w:cs="Sakkal Majalla" w:hint="cs"/>
          <w:kern w:val="0"/>
          <w:sz w:val="28"/>
          <w:szCs w:val="28"/>
          <w:rtl/>
          <w:lang w:bidi="ar-EG"/>
          <w14:ligatures w14:val="none"/>
        </w:rPr>
        <w:t xml:space="preserve">. </w:t>
      </w:r>
    </w:p>
    <w:p w14:paraId="57F29A64" w14:textId="77777777" w:rsidR="00DE4C83" w:rsidRPr="00880867" w:rsidRDefault="004B76EB" w:rsidP="00DE4C83">
      <w:pPr>
        <w:pStyle w:val="ListParagraph"/>
        <w:numPr>
          <w:ilvl w:val="0"/>
          <w:numId w:val="1"/>
        </w:numPr>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b/>
          <w:bCs/>
          <w:kern w:val="0"/>
          <w:sz w:val="28"/>
          <w:szCs w:val="28"/>
          <w:rtl/>
          <w:lang w:bidi="ar-EG"/>
          <w14:ligatures w14:val="none"/>
        </w:rPr>
        <w:t>الحدود الزمنية:</w:t>
      </w:r>
      <w:r w:rsidRPr="00880867">
        <w:rPr>
          <w:rFonts w:ascii="Sakkal Majalla" w:eastAsia="Calibri" w:hAnsi="Sakkal Majalla" w:cs="Sakkal Majalla"/>
          <w:kern w:val="0"/>
          <w:sz w:val="28"/>
          <w:szCs w:val="28"/>
          <w:rtl/>
          <w:lang w:bidi="ar-EG"/>
          <w14:ligatures w14:val="none"/>
        </w:rPr>
        <w:t xml:space="preserve"> </w:t>
      </w:r>
    </w:p>
    <w:p w14:paraId="1119CE17" w14:textId="77777777" w:rsidR="006F005D" w:rsidRPr="00880867" w:rsidRDefault="004B76EB" w:rsidP="00DE4C83">
      <w:pPr>
        <w:pStyle w:val="ListParagraph"/>
        <w:spacing w:after="160" w:line="360" w:lineRule="auto"/>
        <w:jc w:val="both"/>
        <w:rPr>
          <w:rFonts w:ascii="Sakkal Majalla" w:eastAsia="Calibri" w:hAnsi="Sakkal Majalla" w:cs="Sakkal Majalla"/>
          <w:kern w:val="0"/>
          <w:sz w:val="28"/>
          <w:szCs w:val="28"/>
          <w:lang w:bidi="ar-EG"/>
          <w14:ligatures w14:val="none"/>
        </w:rPr>
      </w:pPr>
      <w:r w:rsidRPr="00880867">
        <w:rPr>
          <w:rFonts w:ascii="Sakkal Majalla" w:eastAsia="Calibri" w:hAnsi="Sakkal Majalla" w:cs="Sakkal Majalla"/>
          <w:kern w:val="0"/>
          <w:sz w:val="28"/>
          <w:szCs w:val="28"/>
          <w:rtl/>
          <w:lang w:bidi="ar-EG"/>
          <w14:ligatures w14:val="none"/>
        </w:rPr>
        <w:t>طبقت هذه الدراسة خلال العام الدراسي 2024م.</w:t>
      </w:r>
    </w:p>
    <w:p w14:paraId="26040114" w14:textId="77777777" w:rsidR="004B76EB" w:rsidRPr="00880867" w:rsidRDefault="004B76EB" w:rsidP="00AC65ED">
      <w:pPr>
        <w:spacing w:after="160" w:line="360" w:lineRule="auto"/>
        <w:jc w:val="both"/>
        <w:rPr>
          <w:rFonts w:ascii="Sakkal Majalla" w:eastAsia="Calibri" w:hAnsi="Sakkal Majalla" w:cs="Sakkal Majalla"/>
          <w:b/>
          <w:bCs/>
          <w:kern w:val="0"/>
          <w:sz w:val="32"/>
          <w:szCs w:val="32"/>
          <w:u w:val="single"/>
          <w:rtl/>
          <w:lang w:bidi="ar-EG"/>
          <w14:ligatures w14:val="none"/>
        </w:rPr>
      </w:pPr>
      <w:r w:rsidRPr="00880867">
        <w:rPr>
          <w:rFonts w:ascii="Sakkal Majalla" w:eastAsia="Calibri" w:hAnsi="Sakkal Majalla" w:cs="Sakkal Majalla"/>
          <w:b/>
          <w:bCs/>
          <w:kern w:val="0"/>
          <w:sz w:val="32"/>
          <w:szCs w:val="32"/>
          <w:u w:val="single"/>
          <w:rtl/>
          <w:lang w:bidi="ar-EG"/>
          <w14:ligatures w14:val="none"/>
        </w:rPr>
        <w:t>تقسيم الدراسة المقترحة:</w:t>
      </w:r>
    </w:p>
    <w:p w14:paraId="02AA2301" w14:textId="77777777" w:rsidR="004A198E" w:rsidRPr="00880867" w:rsidRDefault="004A198E" w:rsidP="00411CF2">
      <w:pPr>
        <w:pStyle w:val="ListParagraph"/>
        <w:numPr>
          <w:ilvl w:val="0"/>
          <w:numId w:val="6"/>
        </w:num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b/>
          <w:bCs/>
          <w:sz w:val="28"/>
          <w:szCs w:val="28"/>
          <w:rtl/>
          <w:lang w:bidi="ar-EG"/>
        </w:rPr>
        <w:t>الفصل الأول:</w:t>
      </w:r>
      <w:r w:rsidRPr="00880867">
        <w:rPr>
          <w:rFonts w:ascii="Sakkal Majalla" w:hAnsi="Sakkal Majalla" w:cs="Sakkal Majalla"/>
          <w:sz w:val="28"/>
          <w:szCs w:val="28"/>
          <w:rtl/>
          <w:lang w:bidi="ar-EG"/>
        </w:rPr>
        <w:t xml:space="preserve"> الإطار التمهيدي للبحث.</w:t>
      </w:r>
    </w:p>
    <w:p w14:paraId="540D7C75" w14:textId="77777777" w:rsidR="004A198E" w:rsidRPr="00880867" w:rsidRDefault="004A198E" w:rsidP="00411CF2">
      <w:pPr>
        <w:pStyle w:val="ListParagraph"/>
        <w:numPr>
          <w:ilvl w:val="0"/>
          <w:numId w:val="6"/>
        </w:num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b/>
          <w:bCs/>
          <w:sz w:val="28"/>
          <w:szCs w:val="28"/>
          <w:rtl/>
          <w:lang w:bidi="ar-EG"/>
        </w:rPr>
        <w:t>الفصل الثاني</w:t>
      </w:r>
      <w:r w:rsidRPr="00880867">
        <w:rPr>
          <w:rFonts w:ascii="Sakkal Majalla" w:hAnsi="Sakkal Majalla" w:cs="Sakkal Majalla"/>
          <w:sz w:val="28"/>
          <w:szCs w:val="28"/>
          <w:rtl/>
          <w:lang w:bidi="ar-EG"/>
        </w:rPr>
        <w:t>: الإطار النظري.</w:t>
      </w:r>
    </w:p>
    <w:p w14:paraId="246C7CF5" w14:textId="77777777" w:rsidR="004A198E" w:rsidRPr="00880867" w:rsidRDefault="004A198E" w:rsidP="00411CF2">
      <w:pPr>
        <w:pStyle w:val="ListParagraph"/>
        <w:numPr>
          <w:ilvl w:val="0"/>
          <w:numId w:val="6"/>
        </w:num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b/>
          <w:bCs/>
          <w:sz w:val="28"/>
          <w:szCs w:val="28"/>
          <w:rtl/>
          <w:lang w:bidi="ar-EG"/>
        </w:rPr>
        <w:t>الفصل الثالث:</w:t>
      </w:r>
      <w:r w:rsidRPr="00880867">
        <w:rPr>
          <w:rFonts w:ascii="Sakkal Majalla" w:hAnsi="Sakkal Majalla" w:cs="Sakkal Majalla"/>
          <w:sz w:val="28"/>
          <w:szCs w:val="28"/>
          <w:rtl/>
          <w:lang w:bidi="ar-EG"/>
        </w:rPr>
        <w:t xml:space="preserve"> الدراسة الميدانية.</w:t>
      </w:r>
    </w:p>
    <w:p w14:paraId="7102956C" w14:textId="77777777" w:rsidR="004A198E" w:rsidRPr="00880867" w:rsidRDefault="004A198E" w:rsidP="00411CF2">
      <w:pPr>
        <w:pStyle w:val="ListParagraph"/>
        <w:numPr>
          <w:ilvl w:val="0"/>
          <w:numId w:val="6"/>
        </w:num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b/>
          <w:bCs/>
          <w:sz w:val="28"/>
          <w:szCs w:val="28"/>
          <w:rtl/>
          <w:lang w:bidi="ar-EG"/>
        </w:rPr>
        <w:t>الفصل الرابع:</w:t>
      </w:r>
      <w:r w:rsidRPr="00880867">
        <w:rPr>
          <w:rFonts w:ascii="Sakkal Majalla" w:hAnsi="Sakkal Majalla" w:cs="Sakkal Majalla"/>
          <w:sz w:val="28"/>
          <w:szCs w:val="28"/>
          <w:rtl/>
          <w:lang w:bidi="ar-EG"/>
        </w:rPr>
        <w:t xml:space="preserve"> مناقشة النتائج.</w:t>
      </w:r>
    </w:p>
    <w:p w14:paraId="0B2B48F3" w14:textId="77777777" w:rsidR="004A198E" w:rsidRPr="00880867" w:rsidRDefault="004A198E" w:rsidP="00411CF2">
      <w:pPr>
        <w:pStyle w:val="ListParagraph"/>
        <w:numPr>
          <w:ilvl w:val="0"/>
          <w:numId w:val="6"/>
        </w:numPr>
        <w:spacing w:after="160" w:line="360" w:lineRule="auto"/>
        <w:jc w:val="both"/>
        <w:rPr>
          <w:rFonts w:ascii="Sakkal Majalla" w:hAnsi="Sakkal Majalla" w:cs="Sakkal Majalla"/>
          <w:b/>
          <w:bCs/>
          <w:sz w:val="28"/>
          <w:szCs w:val="28"/>
          <w:rtl/>
          <w:lang w:bidi="ar-EG"/>
        </w:rPr>
      </w:pPr>
      <w:r w:rsidRPr="00880867">
        <w:rPr>
          <w:rFonts w:ascii="Sakkal Majalla" w:hAnsi="Sakkal Majalla" w:cs="Sakkal Majalla"/>
          <w:b/>
          <w:bCs/>
          <w:sz w:val="28"/>
          <w:szCs w:val="28"/>
          <w:rtl/>
          <w:lang w:bidi="ar-EG"/>
        </w:rPr>
        <w:t>قائمة المراجع.</w:t>
      </w:r>
    </w:p>
    <w:p w14:paraId="169A375F" w14:textId="77777777" w:rsidR="004A198E" w:rsidRPr="00880867" w:rsidRDefault="004A198E" w:rsidP="00411CF2">
      <w:pPr>
        <w:pStyle w:val="ListParagraph"/>
        <w:numPr>
          <w:ilvl w:val="0"/>
          <w:numId w:val="6"/>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b/>
          <w:bCs/>
          <w:sz w:val="28"/>
          <w:szCs w:val="28"/>
          <w:rtl/>
          <w:lang w:bidi="ar-EG"/>
        </w:rPr>
        <w:t>الملاحق</w:t>
      </w:r>
      <w:r w:rsidRPr="00880867">
        <w:rPr>
          <w:rFonts w:ascii="Sakkal Majalla" w:hAnsi="Sakkal Majalla" w:cs="Sakkal Majalla"/>
          <w:sz w:val="28"/>
          <w:szCs w:val="28"/>
          <w:rtl/>
          <w:lang w:bidi="ar-EG"/>
        </w:rPr>
        <w:t>.</w:t>
      </w:r>
    </w:p>
    <w:p w14:paraId="354AE79E" w14:textId="77777777" w:rsidR="00AC65ED" w:rsidRPr="00880867" w:rsidRDefault="00AC65ED" w:rsidP="00AC65ED">
      <w:pPr>
        <w:spacing w:after="160" w:line="360" w:lineRule="auto"/>
        <w:jc w:val="both"/>
        <w:rPr>
          <w:rFonts w:ascii="Sakkal Majalla" w:hAnsi="Sakkal Majalla" w:cs="Sakkal Majalla"/>
          <w:sz w:val="28"/>
          <w:szCs w:val="28"/>
          <w:rtl/>
          <w:lang w:bidi="ar-EG"/>
        </w:rPr>
      </w:pPr>
    </w:p>
    <w:p w14:paraId="15A46368" w14:textId="77777777" w:rsidR="009F227E" w:rsidRPr="00880867" w:rsidRDefault="009F227E" w:rsidP="00AC65ED">
      <w:pPr>
        <w:spacing w:after="160" w:line="360" w:lineRule="auto"/>
        <w:jc w:val="both"/>
        <w:rPr>
          <w:rFonts w:ascii="Sakkal Majalla" w:hAnsi="Sakkal Majalla" w:cs="Sakkal Majalla"/>
          <w:sz w:val="28"/>
          <w:szCs w:val="28"/>
          <w:rtl/>
          <w:lang w:bidi="ar-EG"/>
        </w:rPr>
      </w:pPr>
    </w:p>
    <w:p w14:paraId="0F348EEC" w14:textId="68B5F2DB" w:rsidR="009F227E" w:rsidRPr="008F0984" w:rsidRDefault="00EF42E4" w:rsidP="008F0984">
      <w:pPr>
        <w:tabs>
          <w:tab w:val="right" w:pos="996"/>
        </w:tabs>
        <w:spacing w:line="360" w:lineRule="auto"/>
        <w:jc w:val="center"/>
        <w:rPr>
          <w:rFonts w:ascii="Sakkal Majalla" w:eastAsia="Calibri" w:hAnsi="Sakkal Majalla" w:cs="Sakkal Majalla"/>
          <w:b/>
          <w:bCs/>
          <w:color w:val="000000"/>
          <w:kern w:val="0"/>
          <w:sz w:val="36"/>
          <w:szCs w:val="36"/>
          <w:u w:val="single"/>
          <w:rtl/>
          <w14:ligatures w14:val="none"/>
        </w:rPr>
      </w:pPr>
      <w:r>
        <w:rPr>
          <w:rFonts w:ascii="Sakkal Majalla" w:eastAsia="Calibri" w:hAnsi="Sakkal Majalla" w:cs="Sakkal Majalla" w:hint="cs"/>
          <w:b/>
          <w:bCs/>
          <w:color w:val="000000"/>
          <w:kern w:val="0"/>
          <w:sz w:val="36"/>
          <w:szCs w:val="36"/>
          <w:u w:val="single"/>
          <w:rtl/>
          <w14:ligatures w14:val="none"/>
        </w:rPr>
        <w:lastRenderedPageBreak/>
        <w:t>الجزء</w:t>
      </w:r>
      <w:r w:rsidR="009F227E" w:rsidRPr="008F0984">
        <w:rPr>
          <w:rFonts w:ascii="Sakkal Majalla" w:eastAsia="Calibri" w:hAnsi="Sakkal Majalla" w:cs="Sakkal Majalla"/>
          <w:b/>
          <w:bCs/>
          <w:color w:val="000000"/>
          <w:kern w:val="0"/>
          <w:sz w:val="36"/>
          <w:szCs w:val="36"/>
          <w:u w:val="single"/>
          <w:rtl/>
          <w14:ligatures w14:val="none"/>
        </w:rPr>
        <w:t xml:space="preserve"> الثاني: أثر التخطيط الاستراتيجي على تحقيق التميز المؤسسي</w:t>
      </w:r>
    </w:p>
    <w:p w14:paraId="6E5BA675" w14:textId="77777777" w:rsidR="009F227E" w:rsidRPr="008F0984" w:rsidRDefault="009F227E" w:rsidP="008F0984">
      <w:pPr>
        <w:spacing w:after="160" w:line="360" w:lineRule="auto"/>
        <w:ind w:left="43"/>
        <w:jc w:val="both"/>
        <w:rPr>
          <w:rFonts w:ascii="Sakkal Majalla" w:eastAsia="Calibri" w:hAnsi="Sakkal Majalla" w:cs="Sakkal Majalla"/>
          <w:b/>
          <w:bCs/>
          <w:color w:val="000000"/>
          <w:kern w:val="0"/>
          <w:sz w:val="32"/>
          <w:szCs w:val="32"/>
          <w:u w:val="single"/>
          <w:rtl/>
          <w14:ligatures w14:val="none"/>
        </w:rPr>
      </w:pPr>
      <w:r w:rsidRPr="008F0984">
        <w:rPr>
          <w:rFonts w:ascii="Sakkal Majalla" w:eastAsia="Calibri" w:hAnsi="Sakkal Majalla" w:cs="Sakkal Majalla" w:hint="cs"/>
          <w:b/>
          <w:bCs/>
          <w:color w:val="000000"/>
          <w:kern w:val="0"/>
          <w:sz w:val="32"/>
          <w:szCs w:val="32"/>
          <w:u w:val="single"/>
          <w:rtl/>
          <w14:ligatures w14:val="none"/>
        </w:rPr>
        <w:t>تمهيد:</w:t>
      </w:r>
    </w:p>
    <w:p w14:paraId="4D0DD595" w14:textId="77777777" w:rsidR="009F227E" w:rsidRPr="00880867" w:rsidRDefault="009F227E" w:rsidP="008F0984">
      <w:pPr>
        <w:spacing w:after="160"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يكتسب التخطيط الاستراتيجي أهمية خاصة على اعتباره وسيلة الإعداد للتطبيق العملي للسياسة الإدارية، من </w:t>
      </w:r>
      <w:r w:rsidRPr="008F0984">
        <w:rPr>
          <w:rFonts w:ascii="Sakkal Majalla" w:eastAsia="Calibri" w:hAnsi="Sakkal Majalla" w:cs="Sakkal Majalla" w:hint="cs"/>
          <w:color w:val="000000"/>
          <w:kern w:val="0"/>
          <w:sz w:val="28"/>
          <w:szCs w:val="28"/>
          <w:rtl/>
          <w14:ligatures w14:val="none"/>
        </w:rPr>
        <w:t>خلال</w:t>
      </w:r>
      <w:r w:rsidRPr="00880867">
        <w:rPr>
          <w:rFonts w:ascii="Sakkal Majalla" w:hAnsi="Sakkal Majalla" w:cs="Sakkal Majalla" w:hint="cs"/>
          <w:sz w:val="28"/>
          <w:szCs w:val="28"/>
          <w:rtl/>
          <w:lang w:bidi="ar-EG"/>
        </w:rPr>
        <w:t xml:space="preserve"> مواءمة المنطلقات والمبادئ النظرية التي تقدمها السياسة الإدارية في ضوء الإمكانات المتوفرة مع الواقع العملي لطرح الأسس الفعلية للتطبيق وتحقيق التميز المؤسسي، فالتوجه نحو تحقيق التميز المؤسسي أمراً لابد منه، حيث أضحت معايير التميز المؤسسي في طليعة الأهداف التي تسعى المؤسسات إلى تحقيقها، حتى تدعم المزيد من التميز والتفرد في أدائها المؤسسي، ولا سيما في ظل مؤسسات معنية بالجودة والتميز وجوائز عالمية لتكريم المؤسسات التي تحقق معايير الأداء المتميز. ويمثل التخطيط الاستراتيجي أحد النماذج الحديثة للتطوير والتغير المؤسسي، لأنه يعمل على الانتقال من الممارسات الإدارية العشوائية والمزاجية، إلى الممارسات الإدارية المعتمدة على المشاركة، والابتكار، والتميز، والإبداع، كما أنه طريقة من إحدى الطرق التي يتم اللجوء إليها من أجل مواجهة صعوبات المستقبل المتعلقة بالأنظمة الإدارية وكذلك تحدياته، وهو الطريق الأنسب لتحسين استثمار التكنولوجيا، وتحسين الاستثمار البشري. (الخيارين ومنصور، 2020، ص:2)</w:t>
      </w:r>
    </w:p>
    <w:p w14:paraId="26C7915E" w14:textId="77777777" w:rsidR="009F227E" w:rsidRPr="00880867" w:rsidRDefault="009F227E" w:rsidP="009F227E">
      <w:pPr>
        <w:spacing w:line="360" w:lineRule="auto"/>
        <w:jc w:val="both"/>
        <w:rPr>
          <w:rFonts w:ascii="Sakkal Majalla" w:hAnsi="Sakkal Majalla" w:cs="Sakkal Majalla"/>
          <w:b/>
          <w:bCs/>
          <w:sz w:val="28"/>
          <w:szCs w:val="28"/>
          <w:u w:val="single"/>
          <w:rtl/>
          <w:lang w:bidi="ar-EG"/>
        </w:rPr>
      </w:pPr>
      <w:r w:rsidRPr="00880867">
        <w:rPr>
          <w:rFonts w:ascii="Sakkal Majalla" w:hAnsi="Sakkal Majalla" w:cs="Sakkal Majalla" w:hint="cs"/>
          <w:b/>
          <w:bCs/>
          <w:sz w:val="28"/>
          <w:szCs w:val="28"/>
          <w:u w:val="single"/>
          <w:rtl/>
          <w:lang w:bidi="ar-EG"/>
        </w:rPr>
        <w:t>مما سبق:</w:t>
      </w:r>
    </w:p>
    <w:p w14:paraId="51208DA0" w14:textId="77777777" w:rsidR="009F227E" w:rsidRPr="00880867" w:rsidRDefault="009F227E" w:rsidP="009F227E">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تم إعداد دراسة لدراسة أثر التخطيط الاستراتيجي على تحقيق التميز المؤسسي، وسيتم تناول هذا البحث من خلال فصلين كالآتي:</w:t>
      </w:r>
    </w:p>
    <w:p w14:paraId="68E62217" w14:textId="77777777" w:rsidR="009F227E" w:rsidRPr="00880867" w:rsidRDefault="009F227E" w:rsidP="009F227E">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b/>
          <w:bCs/>
          <w:sz w:val="28"/>
          <w:szCs w:val="28"/>
          <w:u w:val="single"/>
          <w:rtl/>
          <w:lang w:bidi="ar-EG"/>
        </w:rPr>
        <w:t>الفصل الثاني:</w:t>
      </w:r>
      <w:r w:rsidRPr="00880867">
        <w:rPr>
          <w:rFonts w:ascii="Sakkal Majalla" w:hAnsi="Sakkal Majalla" w:cs="Sakkal Majalla" w:hint="cs"/>
          <w:sz w:val="28"/>
          <w:szCs w:val="28"/>
          <w:rtl/>
          <w:lang w:bidi="ar-EG"/>
        </w:rPr>
        <w:t xml:space="preserve"> التخطيط الاستراتيجي.</w:t>
      </w:r>
    </w:p>
    <w:p w14:paraId="5FB6CCEE" w14:textId="77777777" w:rsidR="009F227E" w:rsidRPr="00880867" w:rsidRDefault="009F227E" w:rsidP="009F227E">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b/>
          <w:bCs/>
          <w:sz w:val="28"/>
          <w:szCs w:val="28"/>
          <w:u w:val="single"/>
          <w:rtl/>
          <w:lang w:bidi="ar-EG"/>
        </w:rPr>
        <w:t>الفصل الثالث:</w:t>
      </w:r>
      <w:r w:rsidRPr="00880867">
        <w:rPr>
          <w:rFonts w:ascii="Sakkal Majalla" w:hAnsi="Sakkal Majalla" w:cs="Sakkal Majalla" w:hint="cs"/>
          <w:sz w:val="28"/>
          <w:szCs w:val="28"/>
          <w:rtl/>
          <w:lang w:bidi="ar-EG"/>
        </w:rPr>
        <w:t xml:space="preserve"> تحقيق التميز المؤسسي والعلاقة بين التخطيط الاستراتيجي وتحقيق التميز المؤسسي.</w:t>
      </w:r>
    </w:p>
    <w:p w14:paraId="02E0BAFA" w14:textId="77777777" w:rsidR="009F227E" w:rsidRPr="00880867" w:rsidRDefault="009F227E" w:rsidP="009F227E">
      <w:pPr>
        <w:spacing w:line="360" w:lineRule="auto"/>
        <w:jc w:val="both"/>
        <w:rPr>
          <w:rFonts w:ascii="Sakkal Majalla" w:hAnsi="Sakkal Majalla" w:cs="Sakkal Majalla"/>
          <w:sz w:val="28"/>
          <w:szCs w:val="28"/>
          <w:rtl/>
          <w:lang w:bidi="ar-EG"/>
        </w:rPr>
      </w:pPr>
    </w:p>
    <w:p w14:paraId="0271CD9C" w14:textId="77777777" w:rsidR="009F227E" w:rsidRPr="00880867" w:rsidRDefault="009F227E" w:rsidP="009F227E">
      <w:pPr>
        <w:spacing w:line="360" w:lineRule="auto"/>
        <w:jc w:val="both"/>
        <w:rPr>
          <w:rFonts w:ascii="Sakkal Majalla" w:hAnsi="Sakkal Majalla" w:cs="Sakkal Majalla"/>
          <w:b/>
          <w:bCs/>
          <w:sz w:val="36"/>
          <w:szCs w:val="36"/>
          <w:u w:val="single"/>
          <w:rtl/>
          <w:lang w:bidi="ar-EG"/>
        </w:rPr>
      </w:pPr>
    </w:p>
    <w:p w14:paraId="62E98368" w14:textId="77777777" w:rsidR="009F227E" w:rsidRPr="00880867" w:rsidRDefault="009F227E" w:rsidP="009F227E">
      <w:pPr>
        <w:spacing w:line="360" w:lineRule="auto"/>
        <w:jc w:val="both"/>
        <w:rPr>
          <w:rFonts w:ascii="Sakkal Majalla" w:hAnsi="Sakkal Majalla" w:cs="Sakkal Majalla"/>
          <w:b/>
          <w:bCs/>
          <w:sz w:val="36"/>
          <w:szCs w:val="36"/>
          <w:u w:val="single"/>
          <w:rtl/>
          <w:lang w:bidi="ar-EG"/>
        </w:rPr>
      </w:pPr>
    </w:p>
    <w:p w14:paraId="3363244A" w14:textId="77777777" w:rsidR="00FF41C6" w:rsidRDefault="00FF41C6" w:rsidP="009F227E">
      <w:pPr>
        <w:spacing w:line="360" w:lineRule="auto"/>
        <w:jc w:val="both"/>
        <w:rPr>
          <w:rFonts w:ascii="Sakkal Majalla" w:hAnsi="Sakkal Majalla" w:cs="Sakkal Majalla"/>
          <w:b/>
          <w:bCs/>
          <w:sz w:val="36"/>
          <w:szCs w:val="36"/>
          <w:u w:val="single"/>
          <w:rtl/>
          <w:lang w:bidi="ar-EG"/>
        </w:rPr>
      </w:pPr>
    </w:p>
    <w:p w14:paraId="15BDC5A3" w14:textId="77777777" w:rsidR="008F0984" w:rsidRPr="00880867" w:rsidRDefault="008F0984" w:rsidP="009F227E">
      <w:pPr>
        <w:spacing w:line="360" w:lineRule="auto"/>
        <w:jc w:val="both"/>
        <w:rPr>
          <w:rFonts w:ascii="Sakkal Majalla" w:hAnsi="Sakkal Majalla" w:cs="Sakkal Majalla"/>
          <w:b/>
          <w:bCs/>
          <w:sz w:val="36"/>
          <w:szCs w:val="36"/>
          <w:u w:val="single"/>
          <w:rtl/>
          <w:lang w:bidi="ar-EG"/>
        </w:rPr>
      </w:pPr>
    </w:p>
    <w:p w14:paraId="7D73F236" w14:textId="77777777" w:rsidR="009F227E" w:rsidRPr="00FD6F11" w:rsidRDefault="009F227E" w:rsidP="007D6D78">
      <w:pPr>
        <w:tabs>
          <w:tab w:val="right" w:pos="996"/>
        </w:tabs>
        <w:spacing w:line="360" w:lineRule="auto"/>
        <w:jc w:val="center"/>
        <w:rPr>
          <w:rFonts w:ascii="Sakkal Majalla" w:eastAsia="Calibri" w:hAnsi="Sakkal Majalla" w:cs="Sakkal Majalla"/>
          <w:b/>
          <w:bCs/>
          <w:color w:val="000000"/>
          <w:kern w:val="0"/>
          <w:sz w:val="36"/>
          <w:szCs w:val="36"/>
          <w:u w:val="single"/>
          <w:rtl/>
          <w14:ligatures w14:val="none"/>
        </w:rPr>
      </w:pPr>
      <w:r w:rsidRPr="00FD6F11">
        <w:rPr>
          <w:rFonts w:ascii="Sakkal Majalla" w:eastAsia="Calibri" w:hAnsi="Sakkal Majalla" w:cs="Sakkal Majalla" w:hint="cs"/>
          <w:b/>
          <w:bCs/>
          <w:color w:val="000000"/>
          <w:kern w:val="0"/>
          <w:sz w:val="36"/>
          <w:szCs w:val="36"/>
          <w:u w:val="single"/>
          <w:rtl/>
          <w14:ligatures w14:val="none"/>
        </w:rPr>
        <w:lastRenderedPageBreak/>
        <w:t>الفصل الثاني: التخطيط الاستراتيجي</w:t>
      </w:r>
    </w:p>
    <w:p w14:paraId="641FFED2" w14:textId="77777777" w:rsidR="009F227E" w:rsidRPr="00880867" w:rsidRDefault="009F227E" w:rsidP="007D6D78">
      <w:pPr>
        <w:spacing w:after="160" w:line="360" w:lineRule="auto"/>
        <w:ind w:left="43"/>
        <w:jc w:val="both"/>
        <w:rPr>
          <w:rFonts w:ascii="Sakkal Majalla" w:hAnsi="Sakkal Majalla" w:cs="Sakkal Majalla"/>
          <w:b/>
          <w:bCs/>
          <w:sz w:val="36"/>
          <w:szCs w:val="36"/>
          <w:u w:val="single"/>
          <w:rtl/>
          <w:lang w:bidi="ar-EG"/>
        </w:rPr>
      </w:pPr>
      <w:r w:rsidRPr="00880867">
        <w:rPr>
          <w:rFonts w:ascii="Sakkal Majalla" w:hAnsi="Sakkal Majalla" w:cs="Sakkal Majalla" w:hint="cs"/>
          <w:b/>
          <w:bCs/>
          <w:sz w:val="36"/>
          <w:szCs w:val="36"/>
          <w:u w:val="single"/>
          <w:rtl/>
          <w:lang w:bidi="ar-EG"/>
        </w:rPr>
        <w:t>تمهيد:</w:t>
      </w:r>
    </w:p>
    <w:p w14:paraId="3A7FAC36" w14:textId="77777777" w:rsidR="009F227E" w:rsidRPr="00880867" w:rsidRDefault="009F227E" w:rsidP="007D6D78">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تعيش المنظمات الحكومية في بيئة متغيرة تتسم بدرجة عالية من التعقيد، بل وإن خدماتها تؤديها في بيئة اجتماعية واقتصادية وسياسية وثقافية تزداد تعقيداً يوما بعد يوم، كما تتغير فيه الفرص المتاحة بالكامل، وتشمل هذه المتغيرات المجالات الاجتماعية والاقتصادية والسياسية والثقافية والتكنولوجية، كما تتأثر هذه المنظمات بالتسارع والتطور الهائل الذي يشهده عالمنا، ومن ثم تصبح مهمة الإدارة أصعب في تحقيق أهداف المنظمة. إذ يستوجب من المنظمات القدرة على التكيف والتأقلم والتعامل مع بيئتها الداخلية والخارجية حتى تستمر في البقاء، وإلا ستختفي، لذا أصبحت الحاجة للتخطيط الاستراتيجي ضرورة حتمية في عالمنا، والذي سيمكن المسؤولين من قيادمة المنظمة الحكومية بكفاءة، والانتقال من تأدية الأعمال الإدارية بشكل روتيني إلى تأدية الأعمال الإدارية برؤية مختلفة للعوامل الديناميكية سواء الداخلية أو الخارجية والتي تمكن من تحقيق تطوير المنظمة، حيث أصبح التخطيط الاستراتيجي من أهم مراحل العملية الإدارية نظرا لكونه أسلوباً فعالاً للتفكير والتفضيل بين أساليب العمل لاختيار  أفضل البدائل وأنسبها حسب الإمكانيات المتاحة من جهة وأهداف المنظمة من جهة أخرى. (الشهري وباسويد، 2023، ص:175)</w:t>
      </w:r>
    </w:p>
    <w:p w14:paraId="4EFE5900" w14:textId="77777777" w:rsidR="009F227E" w:rsidRPr="00EF42E4" w:rsidRDefault="009F227E" w:rsidP="007D6D78">
      <w:pPr>
        <w:tabs>
          <w:tab w:val="left" w:pos="5243"/>
        </w:tabs>
        <w:spacing w:after="160" w:line="360" w:lineRule="auto"/>
        <w:ind w:left="43"/>
        <w:jc w:val="lowKashida"/>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أولاً: مفهوم التخطيط الاستراتيجي: </w:t>
      </w:r>
    </w:p>
    <w:p w14:paraId="0EA9367C" w14:textId="77777777" w:rsidR="009F227E" w:rsidRPr="00880867" w:rsidRDefault="009F227E" w:rsidP="007D6D78">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تم تعريف التخطيط الاستراتيجي بأنه ذلك الإطار الفكري العام والمتكامل الذي يتشارك فيه جميع مستويات الإدارة من خلال التحليل للبيئة الحالية والمستقبلية، وتقييم القدرات الذاتية، وصياغة رسالة المنظمة، والأهداف العامة لها، ونتائج التقييم والتحليل، واختيار الاستراتيجية العامة، والاستراتيجيات الفرعية، ووضع السياسات والبرامج والخطط التي ستمكن من تحقيق أهداف ورسالة المؤسسة في ظل افتراضيات تخطيطيه تم تحديدها مسبقاً، أيضاً يعتبر التخطيط الاستراتيجي هي مرحلة التفكير التي تسبق أي عمل وتنتهي باتخاذ القرارات التي لها علاقة بما ينبغي عمله وكيف يتم وما هو توقيت إتمامه، فالتخطيط هو سلسلة من القرارات التي لها علاقة بالمستقبل، حيث يشمل التنبؤ بما سيكون عليه المستقبل مع الاستعداد لهذا المستقبل، كذلك يعد التخطيط الاستراتيجي عملية تطوير وبناء لخطط طويلة وقصيرة الأمد بالشكل الذي يمكن المنظمة من استغلال الفرص </w:t>
      </w:r>
      <w:r w:rsidRPr="00880867">
        <w:rPr>
          <w:rFonts w:ascii="Sakkal Majalla" w:hAnsi="Sakkal Majalla" w:cs="Sakkal Majalla" w:hint="cs"/>
          <w:sz w:val="28"/>
          <w:szCs w:val="28"/>
          <w:rtl/>
          <w:lang w:bidi="ar-EG"/>
        </w:rPr>
        <w:lastRenderedPageBreak/>
        <w:t>الموجودة في بيئتها الخارجية ومواجهة التحديات والتهديدات من خلال الاستفادة من مصادر قوة المنظمة وعلاج نقاط ضعفها، علاوة على ذلك، يساهم التخطيط الاستراتيجي في تحديد وتحقيق الأهداف الاستراتيجية، وتحديد المشاريع والخطط التنفيذية التي تساهم في تحقيق تلك الأهداف، ذلك لأن التخطيط الاستراتيجي يرتبط بتحديد الأهداف، ومن ثم الاتفاق على مشاريع وبرامج متعلقة بتلك الأهداف وتساعد على تحقيقها. (محمد وآخرون، 2024، ص:216)</w:t>
      </w:r>
    </w:p>
    <w:p w14:paraId="0C9BF297" w14:textId="77777777" w:rsidR="00AC4E67" w:rsidRPr="00EF42E4" w:rsidRDefault="00FA5698" w:rsidP="007D6D78">
      <w:pPr>
        <w:tabs>
          <w:tab w:val="left" w:pos="5243"/>
        </w:tabs>
        <w:spacing w:after="160" w:line="360" w:lineRule="auto"/>
        <w:ind w:left="43"/>
        <w:jc w:val="lowKashida"/>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ثانياً: </w:t>
      </w:r>
      <w:r w:rsidR="00425809" w:rsidRPr="00EF42E4">
        <w:rPr>
          <w:rFonts w:ascii="Sakkal Majalla" w:eastAsia="Calibri" w:hAnsi="Sakkal Majalla" w:cs="Sakkal Majalla" w:hint="cs"/>
          <w:b/>
          <w:bCs/>
          <w:color w:val="000000"/>
          <w:kern w:val="0"/>
          <w:sz w:val="32"/>
          <w:szCs w:val="32"/>
          <w:u w:val="single"/>
          <w:rtl/>
          <w:lang w:bidi="ar-EG"/>
          <w14:ligatures w14:val="none"/>
        </w:rPr>
        <w:t>أهداف التخطيط الاستراتيجي</w:t>
      </w:r>
    </w:p>
    <w:p w14:paraId="55B63F87" w14:textId="77777777" w:rsidR="00425809" w:rsidRPr="00880867" w:rsidRDefault="00425809" w:rsidP="007D6D78">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يعتبر وضع الأهداف الاستراتيجية للمنظمة أحد أنواع المواجهة مع التحديات التي تواجها المنظمة، فهي تعكس المستويات المطلوبة من الإنجاز الواجب تحقيقها، وذلك لتحقيق نجاح رسالتها، حيث عندما تتحقق جميع الأهداف تكون المنظمة قد حققت رسالتها بنجاح، </w:t>
      </w:r>
      <w:r w:rsidRPr="00880867">
        <w:rPr>
          <w:rFonts w:ascii="Sakkal Majalla" w:hAnsi="Sakkal Majalla" w:cs="Sakkal Majalla" w:hint="cs"/>
          <w:b/>
          <w:bCs/>
          <w:sz w:val="28"/>
          <w:szCs w:val="28"/>
          <w:u w:val="single"/>
          <w:rtl/>
          <w:lang w:bidi="ar-EG"/>
        </w:rPr>
        <w:t>ومن أهم أهداف التخطيط الاستراتيجي:</w:t>
      </w:r>
      <w:r w:rsidR="002671A4" w:rsidRPr="00880867">
        <w:rPr>
          <w:rFonts w:ascii="Sakkal Majalla" w:hAnsi="Sakkal Majalla" w:cs="Sakkal Majalla" w:hint="cs"/>
          <w:sz w:val="28"/>
          <w:szCs w:val="28"/>
          <w:rtl/>
          <w:lang w:bidi="ar-EG"/>
        </w:rPr>
        <w:t xml:space="preserve"> (</w:t>
      </w:r>
      <w:r w:rsidR="009A229A" w:rsidRPr="00880867">
        <w:rPr>
          <w:rFonts w:ascii="Sakkal Majalla" w:hAnsi="Sakkal Majalla" w:cs="Sakkal Majalla" w:hint="cs"/>
          <w:sz w:val="28"/>
          <w:szCs w:val="28"/>
          <w:rtl/>
          <w:lang w:bidi="ar-EG"/>
        </w:rPr>
        <w:t xml:space="preserve">جرجر، 2015، </w:t>
      </w:r>
      <w:r w:rsidR="002671A4" w:rsidRPr="00880867">
        <w:rPr>
          <w:rFonts w:ascii="Sakkal Majalla" w:hAnsi="Sakkal Majalla" w:cs="Sakkal Majalla" w:hint="cs"/>
          <w:sz w:val="28"/>
          <w:szCs w:val="28"/>
          <w:rtl/>
          <w:lang w:bidi="ar-EG"/>
        </w:rPr>
        <w:t>ص200)</w:t>
      </w:r>
    </w:p>
    <w:p w14:paraId="4BB0127B" w14:textId="77777777" w:rsidR="00425809" w:rsidRPr="00880867" w:rsidRDefault="00425809" w:rsidP="00411CF2">
      <w:pPr>
        <w:pStyle w:val="ListParagraph"/>
        <w:numPr>
          <w:ilvl w:val="0"/>
          <w:numId w:val="6"/>
        </w:numPr>
        <w:spacing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تهيئة المنظمة داخليًا بإجراء تعديلات في الهيكل التنظيمي والإجراءات والقواعد والأنظمة والقوي العاملة للتعامل مع البيئة الداخلية والخارجية بكفاءة وفعالية.</w:t>
      </w:r>
    </w:p>
    <w:p w14:paraId="3CC1DCDD" w14:textId="77777777" w:rsidR="00425809" w:rsidRPr="00880867" w:rsidRDefault="00425809" w:rsidP="00411CF2">
      <w:pPr>
        <w:pStyle w:val="ListParagraph"/>
        <w:numPr>
          <w:ilvl w:val="0"/>
          <w:numId w:val="6"/>
        </w:numPr>
        <w:spacing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اتخاذ قرارات هامة ومؤثرة تعمل على زيادة الحصة السوقية وزيادة رضا المتعاملين مع المنظمة وتعظيم المكاسب لجميع المتعاملين.</w:t>
      </w:r>
    </w:p>
    <w:p w14:paraId="7442DE80" w14:textId="77777777" w:rsidR="00425809" w:rsidRPr="00880867" w:rsidRDefault="00425809" w:rsidP="00411CF2">
      <w:pPr>
        <w:pStyle w:val="ListParagraph"/>
        <w:numPr>
          <w:ilvl w:val="0"/>
          <w:numId w:val="6"/>
        </w:numPr>
        <w:spacing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تحديد الأولويات والأهمية النسبية وتخصيص الموارد اللازمة</w:t>
      </w:r>
    </w:p>
    <w:p w14:paraId="445EDAFF" w14:textId="77777777" w:rsidR="00425809" w:rsidRPr="00880867" w:rsidRDefault="00425809" w:rsidP="00411CF2">
      <w:pPr>
        <w:pStyle w:val="ListParagraph"/>
        <w:numPr>
          <w:ilvl w:val="0"/>
          <w:numId w:val="6"/>
        </w:numPr>
        <w:spacing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التركيز على السوق والبيئة الخارجية باعتبار أن استغلال الفرص ومقاومة التهديدات هو المعيار الأساسي لنجاح المنظمات.</w:t>
      </w:r>
    </w:p>
    <w:p w14:paraId="06044447" w14:textId="77777777" w:rsidR="00425809" w:rsidRPr="00880867" w:rsidRDefault="00425809" w:rsidP="00411CF2">
      <w:pPr>
        <w:pStyle w:val="ListParagraph"/>
        <w:numPr>
          <w:ilvl w:val="0"/>
          <w:numId w:val="6"/>
        </w:numPr>
        <w:spacing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تشجيع </w:t>
      </w:r>
      <w:r w:rsidR="00693158" w:rsidRPr="00880867">
        <w:rPr>
          <w:rFonts w:ascii="Sakkal Majalla" w:hAnsi="Sakkal Majalla" w:cs="Sakkal Majalla" w:hint="cs"/>
          <w:sz w:val="28"/>
          <w:szCs w:val="28"/>
          <w:rtl/>
          <w:lang w:bidi="ar-EG"/>
        </w:rPr>
        <w:t>إدراك</w:t>
      </w:r>
      <w:r w:rsidRPr="00880867">
        <w:rPr>
          <w:rFonts w:ascii="Sakkal Majalla" w:hAnsi="Sakkal Majalla" w:cs="Sakkal Majalla" w:hint="cs"/>
          <w:sz w:val="28"/>
          <w:szCs w:val="28"/>
          <w:rtl/>
          <w:lang w:bidi="ar-EG"/>
        </w:rPr>
        <w:t xml:space="preserve"> العاملين من خلال العمل الجماعي مما يزيد من التزام العاملين في تحقيق الخطط ويقلل مقاومتهم للتغير.</w:t>
      </w:r>
    </w:p>
    <w:p w14:paraId="6CBC10E3" w14:textId="77777777" w:rsidR="009F227E" w:rsidRPr="00EF42E4" w:rsidRDefault="00FA5698" w:rsidP="007D6D78">
      <w:pPr>
        <w:spacing w:line="360" w:lineRule="auto"/>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ثالثاً: </w:t>
      </w:r>
      <w:r w:rsidR="009F227E" w:rsidRPr="00EF42E4">
        <w:rPr>
          <w:rFonts w:ascii="Sakkal Majalla" w:eastAsia="Calibri" w:hAnsi="Sakkal Majalla" w:cs="Sakkal Majalla" w:hint="cs"/>
          <w:b/>
          <w:bCs/>
          <w:color w:val="000000"/>
          <w:kern w:val="0"/>
          <w:sz w:val="32"/>
          <w:szCs w:val="32"/>
          <w:u w:val="single"/>
          <w:rtl/>
          <w:lang w:bidi="ar-EG"/>
          <w14:ligatures w14:val="none"/>
        </w:rPr>
        <w:t xml:space="preserve">أهمية التخطيط الاستراتيجي: </w:t>
      </w:r>
    </w:p>
    <w:p w14:paraId="05E0BE0B" w14:textId="77777777" w:rsidR="009F227E" w:rsidRPr="00880867" w:rsidRDefault="009F227E" w:rsidP="007D6D78">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يوجد أهمية كبيرة للتخطيط الاستراتيجي لا يستهان بها للمنظمة والهيئات المختلفة ويمكن حصر هذه الأهمية في بعض النقاط: (عزاوي وعزاوي، 2022، ص:9)</w:t>
      </w:r>
    </w:p>
    <w:p w14:paraId="19E75CED"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lastRenderedPageBreak/>
        <w:t>التخطيط الاستراتيجي يجعل المنظمة أكثر قدرة على التكيف مع التغيرات المحيطة والتنبؤ بها من قبل الحصول عليها، مما يجعل المنظمة تعالج هذه التغيرات وتستفيد منها من خلال استغلال الفرص وتجنب المخاطر الموجودة في البيئة.</w:t>
      </w:r>
    </w:p>
    <w:p w14:paraId="5BE4BB06"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يهتم التخطيط الاستراتيجي بتحديد الأهداف اللازمة لتحقيق رسالة المنظمة، حيث يتم إيصال تلك الأهداف أو الغايات إلى جمهور المنظمة بهدف تنمية الشعور بوجود خطة لها.</w:t>
      </w:r>
    </w:p>
    <w:p w14:paraId="70E7C798"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يساعد استخدام مدخل التخطيط الاستراتيجي على تنبؤ بعض القضايا التي يمكن أن تحدث داخل بيئة المنظمة أو في البيئة الخارجية ووضع الاستراتيجيات اللازمة حتى يتم التعامل مع هذه القضايا وما يصاحبها من تغيرات.</w:t>
      </w:r>
    </w:p>
    <w:p w14:paraId="06E0FA13"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يعد التخطيط الاستراتيجي أحد القنوات العامة للتواصل بين العاملين في المنظمة والتنسيق بينهم للتغلب على المشاكل التي تواجهها المنظمة.</w:t>
      </w:r>
    </w:p>
    <w:p w14:paraId="7FE65515"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 xml:space="preserve">يساعد التخطيط الاستراتيجي على إتاحة الفرص أمام العاملين في المنظمة للمشاركة بأفكارهم عملية </w:t>
      </w:r>
      <w:r w:rsidR="00330ACB" w:rsidRPr="00880867">
        <w:rPr>
          <w:rFonts w:ascii="Sakkal Majalla" w:hAnsi="Sakkal Majalla" w:cs="Sakkal Majalla" w:hint="cs"/>
          <w:sz w:val="28"/>
          <w:szCs w:val="28"/>
          <w:rtl/>
          <w:lang w:bidi="ar-EG"/>
        </w:rPr>
        <w:t>اتخاذ</w:t>
      </w:r>
      <w:r w:rsidRPr="00880867">
        <w:rPr>
          <w:rFonts w:ascii="Sakkal Majalla" w:hAnsi="Sakkal Majalla" w:cs="Sakkal Majalla" w:hint="cs"/>
          <w:sz w:val="28"/>
          <w:szCs w:val="28"/>
          <w:rtl/>
          <w:lang w:bidi="ar-EG"/>
        </w:rPr>
        <w:t xml:space="preserve"> القرارات. </w:t>
      </w:r>
    </w:p>
    <w:p w14:paraId="425B10F2" w14:textId="77777777" w:rsidR="000B6197" w:rsidRPr="00EF42E4" w:rsidRDefault="00FA5698" w:rsidP="007D6D78">
      <w:pPr>
        <w:spacing w:line="360" w:lineRule="auto"/>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رابعاً: </w:t>
      </w:r>
      <w:r w:rsidR="000B6197" w:rsidRPr="00EF42E4">
        <w:rPr>
          <w:rFonts w:ascii="Sakkal Majalla" w:eastAsia="Calibri" w:hAnsi="Sakkal Majalla" w:cs="Sakkal Majalla" w:hint="cs"/>
          <w:b/>
          <w:bCs/>
          <w:color w:val="000000"/>
          <w:kern w:val="0"/>
          <w:sz w:val="32"/>
          <w:szCs w:val="32"/>
          <w:u w:val="single"/>
          <w:rtl/>
          <w:lang w:bidi="ar-EG"/>
          <w14:ligatures w14:val="none"/>
        </w:rPr>
        <w:t>فوائد التخطيط الاستراتيجي</w:t>
      </w:r>
    </w:p>
    <w:p w14:paraId="3AA5F9BE" w14:textId="77777777" w:rsidR="000B6197" w:rsidRPr="00880867" w:rsidRDefault="000B6197" w:rsidP="007D6D78">
      <w:p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يحقق التخطيط الاستراتيجي العديد من </w:t>
      </w:r>
      <w:r w:rsidRPr="00A86745">
        <w:rPr>
          <w:rFonts w:ascii="Sakkal Majalla" w:hAnsi="Sakkal Majalla" w:cs="Sakkal Majalla" w:hint="cs"/>
          <w:sz w:val="28"/>
          <w:szCs w:val="28"/>
          <w:rtl/>
          <w:lang w:bidi="ar-EG"/>
        </w:rPr>
        <w:t>الفوائد</w:t>
      </w:r>
      <w:r w:rsidR="00A86745">
        <w:rPr>
          <w:rFonts w:ascii="Sakkal Majalla" w:hAnsi="Sakkal Majalla" w:cs="Sakkal Majalla" w:hint="cs"/>
          <w:b/>
          <w:bCs/>
          <w:sz w:val="28"/>
          <w:szCs w:val="28"/>
          <w:rtl/>
          <w:lang w:bidi="ar-EG"/>
        </w:rPr>
        <w:t>،</w:t>
      </w:r>
      <w:r w:rsidRPr="00A86745">
        <w:rPr>
          <w:rFonts w:ascii="Sakkal Majalla" w:hAnsi="Sakkal Majalla" w:cs="Sakkal Majalla" w:hint="cs"/>
          <w:b/>
          <w:bCs/>
          <w:sz w:val="28"/>
          <w:szCs w:val="28"/>
          <w:rtl/>
          <w:lang w:bidi="ar-EG"/>
        </w:rPr>
        <w:t xml:space="preserve"> أهم</w:t>
      </w:r>
      <w:r w:rsidR="00A86745" w:rsidRPr="00A86745">
        <w:rPr>
          <w:rFonts w:ascii="Sakkal Majalla" w:hAnsi="Sakkal Majalla" w:cs="Sakkal Majalla" w:hint="cs"/>
          <w:b/>
          <w:bCs/>
          <w:sz w:val="28"/>
          <w:szCs w:val="28"/>
          <w:rtl/>
          <w:lang w:bidi="ar-EG"/>
        </w:rPr>
        <w:t>ه</w:t>
      </w:r>
      <w:r w:rsidRPr="00A86745">
        <w:rPr>
          <w:rFonts w:ascii="Sakkal Majalla" w:hAnsi="Sakkal Majalla" w:cs="Sakkal Majalla" w:hint="cs"/>
          <w:b/>
          <w:bCs/>
          <w:sz w:val="28"/>
          <w:szCs w:val="28"/>
          <w:rtl/>
          <w:lang w:bidi="ar-EG"/>
        </w:rPr>
        <w:t>ا:</w:t>
      </w:r>
      <w:r w:rsidR="00082557" w:rsidRPr="00A86745">
        <w:rPr>
          <w:rFonts w:ascii="Sakkal Majalla" w:hAnsi="Sakkal Majalla" w:cs="Sakkal Majalla" w:hint="cs"/>
          <w:b/>
          <w:bCs/>
          <w:sz w:val="28"/>
          <w:szCs w:val="28"/>
          <w:rtl/>
          <w:lang w:bidi="ar-EG"/>
        </w:rPr>
        <w:t xml:space="preserve"> (</w:t>
      </w:r>
      <w:r w:rsidR="00490830" w:rsidRPr="00880867">
        <w:rPr>
          <w:rFonts w:ascii="Sakkal Majalla" w:hAnsi="Sakkal Majalla" w:cs="Sakkal Majalla" w:hint="cs"/>
          <w:sz w:val="28"/>
          <w:szCs w:val="28"/>
          <w:rtl/>
          <w:lang w:bidi="ar-EG"/>
        </w:rPr>
        <w:t xml:space="preserve">يعيشي، 2016، </w:t>
      </w:r>
      <w:r w:rsidR="00082557" w:rsidRPr="00880867">
        <w:rPr>
          <w:rFonts w:ascii="Sakkal Majalla" w:hAnsi="Sakkal Majalla" w:cs="Sakkal Majalla" w:hint="cs"/>
          <w:sz w:val="28"/>
          <w:szCs w:val="28"/>
          <w:rtl/>
          <w:lang w:bidi="ar-EG"/>
        </w:rPr>
        <w:t>ص10)</w:t>
      </w:r>
    </w:p>
    <w:p w14:paraId="0C6AC219" w14:textId="77777777" w:rsidR="000B6197" w:rsidRPr="00880867" w:rsidRDefault="000B6197"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توحيد جميع الجهود والإدارات داخل المؤسسة نحو أهداف واحدة.</w:t>
      </w:r>
    </w:p>
    <w:p w14:paraId="76A4E4E9" w14:textId="77777777" w:rsidR="000B6197" w:rsidRPr="00880867" w:rsidRDefault="000B6197"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تحديد الأهداف والتوجه اللازم لمستقبل المؤسسة ككل، والتي يؤدي إلى التمييز وتطوير الأداء الكلي للمؤسسة على المدى البعيد.</w:t>
      </w:r>
    </w:p>
    <w:p w14:paraId="2EEEC8D0" w14:textId="77777777" w:rsidR="000B6197" w:rsidRPr="00880867" w:rsidRDefault="000B6197"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جعل المديرين باستمرار أكثر استجابة ووعيًا بظروف البيئة الداخلية أو الخارجية للمؤسسة وتغيراتها.</w:t>
      </w:r>
    </w:p>
    <w:p w14:paraId="199AAB4E" w14:textId="77777777" w:rsidR="000B6197" w:rsidRPr="00880867" w:rsidRDefault="000B6197"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يساعد في تطوير مفهوم واضح عن المنظمة، والتي تساعد المنظمة من اقتراب تحقيق أهدافها.</w:t>
      </w:r>
    </w:p>
    <w:p w14:paraId="5DAA9DB6" w14:textId="77777777" w:rsidR="000B6197" w:rsidRPr="00880867" w:rsidRDefault="000B6197"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تمكن المدراء من مواجهة التغيرات البيئية ذات التغير السريع التي تعمل فيها منظماتهم.</w:t>
      </w:r>
    </w:p>
    <w:p w14:paraId="757128CE" w14:textId="77777777" w:rsidR="00600CCD" w:rsidRPr="00880867" w:rsidRDefault="00600CCD"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التعرف على الفرص المتاحة والعمل على استثمارها والتعرف على التهديدات المحتملة والعمل على التقليل من أثرها.</w:t>
      </w:r>
    </w:p>
    <w:p w14:paraId="113750F0" w14:textId="77777777" w:rsidR="00600CCD" w:rsidRPr="00880867" w:rsidRDefault="00600CCD" w:rsidP="00411CF2">
      <w:pPr>
        <w:pStyle w:val="ListParagraph"/>
        <w:numPr>
          <w:ilvl w:val="0"/>
          <w:numId w:val="9"/>
        </w:num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التعرف على مصادر القوة والضعف في الإدارة وتحليلها. </w:t>
      </w:r>
    </w:p>
    <w:p w14:paraId="1228C275" w14:textId="77777777" w:rsidR="009F227E" w:rsidRPr="00EF42E4" w:rsidRDefault="00492ECD" w:rsidP="007D6D78">
      <w:pPr>
        <w:spacing w:line="360" w:lineRule="auto"/>
        <w:ind w:left="43"/>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lastRenderedPageBreak/>
        <w:t xml:space="preserve">خامساً: </w:t>
      </w:r>
      <w:r w:rsidR="009F227E" w:rsidRPr="00EF42E4">
        <w:rPr>
          <w:rFonts w:ascii="Sakkal Majalla" w:eastAsia="Calibri" w:hAnsi="Sakkal Majalla" w:cs="Sakkal Majalla" w:hint="cs"/>
          <w:b/>
          <w:bCs/>
          <w:color w:val="000000"/>
          <w:kern w:val="0"/>
          <w:sz w:val="32"/>
          <w:szCs w:val="32"/>
          <w:u w:val="single"/>
          <w:rtl/>
          <w:lang w:bidi="ar-EG"/>
          <w14:ligatures w14:val="none"/>
        </w:rPr>
        <w:t xml:space="preserve">خصائص التخطيط الاستراتيجي: </w:t>
      </w:r>
    </w:p>
    <w:p w14:paraId="40B8CFFB" w14:textId="77777777" w:rsidR="009F227E" w:rsidRPr="00880867" w:rsidRDefault="009F227E" w:rsidP="007D6D78">
      <w:pPr>
        <w:spacing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تتمثل خصائص التخطيط الاستراتيجي في التالي: (عبيد والشوادفي، 2023، ص:72)</w:t>
      </w:r>
    </w:p>
    <w:p w14:paraId="0D0FA2FC" w14:textId="49687403"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التخطيط الاستراتيجي هو عملية منتظمة:</w:t>
      </w:r>
      <w:r w:rsidRPr="00880867">
        <w:rPr>
          <w:rFonts w:ascii="Sakkal Majalla" w:hAnsi="Sakkal Majalla" w:cs="Sakkal Majalla" w:hint="cs"/>
          <w:sz w:val="28"/>
          <w:szCs w:val="28"/>
          <w:rtl/>
          <w:lang w:bidi="ar-EG"/>
        </w:rPr>
        <w:t xml:space="preserve"> حيث تدعو لإتباع عملية مهيكلة كما أنها تعتمد </w:t>
      </w:r>
      <w:r w:rsidR="007D6D78">
        <w:rPr>
          <w:rFonts w:ascii="Sakkal Majalla" w:hAnsi="Sakkal Majalla" w:cs="Sakkal Majalla"/>
          <w:sz w:val="28"/>
          <w:szCs w:val="28"/>
          <w:rtl/>
          <w:lang w:bidi="ar-EG"/>
        </w:rPr>
        <w:br/>
      </w:r>
      <w:r w:rsidRPr="00880867">
        <w:rPr>
          <w:rFonts w:ascii="Sakkal Majalla" w:hAnsi="Sakkal Majalla" w:cs="Sakkal Majalla" w:hint="cs"/>
          <w:sz w:val="28"/>
          <w:szCs w:val="28"/>
          <w:rtl/>
          <w:lang w:bidi="ar-EG"/>
        </w:rPr>
        <w:t>على البيانات.</w:t>
      </w:r>
    </w:p>
    <w:p w14:paraId="2BEC4602"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التخطيط الاستراتيجي معني بالمستقبل:</w:t>
      </w:r>
      <w:r w:rsidRPr="00880867">
        <w:rPr>
          <w:rFonts w:ascii="Sakkal Majalla" w:hAnsi="Sakkal Majalla" w:cs="Sakkal Majalla" w:hint="cs"/>
          <w:sz w:val="28"/>
          <w:szCs w:val="28"/>
          <w:rtl/>
          <w:lang w:bidi="ar-EG"/>
        </w:rPr>
        <w:t xml:space="preserve"> حيث يتيح للمؤسسة توجيه المستقبل وإدارته من خلال الاعتماد على مؤشرات الماضي ومعطيات الحاضر للتعرف على واقع المؤسسة وينطلق من هنا ليرسم صورة المستقبل التي تطمح المؤسسة أن تصل إليها.</w:t>
      </w:r>
    </w:p>
    <w:p w14:paraId="224697DD"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التخطيط الاستراتيجي وسيلة للتفكير:</w:t>
      </w:r>
      <w:r w:rsidRPr="00880867">
        <w:rPr>
          <w:rFonts w:ascii="Sakkal Majalla" w:hAnsi="Sakkal Majalla" w:cs="Sakkal Majalla" w:hint="cs"/>
          <w:sz w:val="28"/>
          <w:szCs w:val="28"/>
          <w:rtl/>
          <w:lang w:bidi="ar-EG"/>
        </w:rPr>
        <w:t xml:space="preserve"> أي التصرف من أجل عمل تغيير معين، فإدارة التنمية معنية بتحقيق الأهداف، وبذلك فهي لا تحصر نفسها في التفاصيل، كما أنها تقبل الالتزام بالتخطيط للمستقبل، ولا تكتفي بالانشغال بالوضع الذي تقف فيه حالياً.</w:t>
      </w:r>
    </w:p>
    <w:p w14:paraId="093CCAA9" w14:textId="77777777" w:rsidR="009F227E" w:rsidRPr="00880867" w:rsidRDefault="009F227E"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التخطيط الاستراتيجي عملية مستمرة:</w:t>
      </w:r>
      <w:r w:rsidRPr="00880867">
        <w:rPr>
          <w:rFonts w:ascii="Sakkal Majalla" w:hAnsi="Sakkal Majalla" w:cs="Sakkal Majalla" w:hint="cs"/>
          <w:sz w:val="28"/>
          <w:szCs w:val="28"/>
          <w:rtl/>
          <w:lang w:bidi="ar-EG"/>
        </w:rPr>
        <w:t xml:space="preserve"> فلا يجب أن تكون الجهود الاستراتيجية مجرد نشاط لفترة زمنية واحدة ثم يتوقف أو نشاط غير مستمر، بل يجب أن يكون عملية مستمرة تتراكم فيها الخبرات، ويتم تطوير هذه الخبرات من خلالها.</w:t>
      </w:r>
    </w:p>
    <w:p w14:paraId="7C3772E8" w14:textId="77777777" w:rsidR="00A77618" w:rsidRPr="00EF42E4" w:rsidRDefault="00492ECD" w:rsidP="007D6D78">
      <w:pPr>
        <w:spacing w:line="360" w:lineRule="auto"/>
        <w:ind w:left="43"/>
        <w:jc w:val="both"/>
        <w:rPr>
          <w:rFonts w:ascii="Sakkal Majalla" w:eastAsia="Calibri" w:hAnsi="Sakkal Majalla" w:cs="Sakkal Majalla"/>
          <w:b/>
          <w:bCs/>
          <w:color w:val="000000"/>
          <w:kern w:val="0"/>
          <w:sz w:val="32"/>
          <w:szCs w:val="32"/>
          <w:u w:val="single"/>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سادساً: </w:t>
      </w:r>
      <w:r w:rsidR="00D0315E" w:rsidRPr="00EF42E4">
        <w:rPr>
          <w:rFonts w:ascii="Sakkal Majalla" w:eastAsia="Calibri" w:hAnsi="Sakkal Majalla" w:cs="Sakkal Majalla" w:hint="cs"/>
          <w:b/>
          <w:bCs/>
          <w:color w:val="000000"/>
          <w:kern w:val="0"/>
          <w:sz w:val="32"/>
          <w:szCs w:val="32"/>
          <w:u w:val="single"/>
          <w:rtl/>
          <w:lang w:bidi="ar-EG"/>
          <w14:ligatures w14:val="none"/>
        </w:rPr>
        <w:t>أبعاد التخطيط الاستراتيجي:</w:t>
      </w:r>
      <w:r w:rsidR="00827F56" w:rsidRPr="00EF42E4">
        <w:rPr>
          <w:rFonts w:ascii="Sakkal Majalla" w:eastAsia="Calibri" w:hAnsi="Sakkal Majalla" w:cs="Sakkal Majalla" w:hint="cs"/>
          <w:b/>
          <w:bCs/>
          <w:color w:val="000000"/>
          <w:kern w:val="0"/>
          <w:sz w:val="32"/>
          <w:szCs w:val="32"/>
          <w:u w:val="single"/>
          <w:rtl/>
          <w:lang w:bidi="ar-EG"/>
          <w14:ligatures w14:val="none"/>
        </w:rPr>
        <w:t xml:space="preserve"> </w:t>
      </w:r>
    </w:p>
    <w:p w14:paraId="7640335A" w14:textId="77777777" w:rsidR="00DE4C83" w:rsidRPr="00880867" w:rsidRDefault="00130921" w:rsidP="007D6D78">
      <w:pPr>
        <w:spacing w:after="160"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تتمثل أبعاد التخطيط الاستراتيجي في التالي:</w:t>
      </w:r>
      <w:r w:rsidR="00827F56" w:rsidRPr="00880867">
        <w:rPr>
          <w:rFonts w:ascii="Sakkal Majalla" w:hAnsi="Sakkal Majalla" w:cs="Sakkal Majalla" w:hint="cs"/>
          <w:sz w:val="28"/>
          <w:szCs w:val="28"/>
          <w:rtl/>
          <w:lang w:bidi="ar-EG"/>
        </w:rPr>
        <w:t xml:space="preserve"> (اوسو، </w:t>
      </w:r>
      <w:r w:rsidR="00F1323B" w:rsidRPr="00880867">
        <w:rPr>
          <w:rFonts w:ascii="Sakkal Majalla" w:hAnsi="Sakkal Majalla" w:cs="Sakkal Majalla" w:hint="cs"/>
          <w:sz w:val="28"/>
          <w:szCs w:val="28"/>
          <w:rtl/>
          <w:lang w:bidi="ar-EG"/>
        </w:rPr>
        <w:t>2010، ص.ص:12-13)</w:t>
      </w:r>
    </w:p>
    <w:p w14:paraId="17FEF451" w14:textId="77777777" w:rsidR="0062566D" w:rsidRPr="00880867" w:rsidRDefault="00130921"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الرؤية:</w:t>
      </w:r>
      <w:r w:rsidRPr="00880867">
        <w:rPr>
          <w:rFonts w:ascii="Sakkal Majalla" w:hAnsi="Sakkal Majalla" w:cs="Sakkal Majalla" w:hint="cs"/>
          <w:sz w:val="28"/>
          <w:szCs w:val="28"/>
          <w:rtl/>
          <w:lang w:bidi="ar-EG"/>
        </w:rPr>
        <w:t xml:space="preserve"> يُعد وجود رؤية واضحة بمثابة قاعدة أساسية </w:t>
      </w:r>
      <w:r w:rsidR="00C07951" w:rsidRPr="00880867">
        <w:rPr>
          <w:rFonts w:ascii="Sakkal Majalla" w:hAnsi="Sakkal Majalla" w:cs="Sakkal Majalla" w:hint="cs"/>
          <w:sz w:val="28"/>
          <w:szCs w:val="28"/>
          <w:rtl/>
          <w:lang w:bidi="ar-EG"/>
        </w:rPr>
        <w:t>لبناء استراتيجيات فعالة وهي ليست بمثابة شعارات جذابة تضعها المنظمات لنفسها، بل هي فكر استراتيجي يدور حول مستقبل المنظمة وأنشطتها المرغوبة والمكانة المتوقعة لها.</w:t>
      </w:r>
      <w:r w:rsidR="000E6CBD" w:rsidRPr="00880867">
        <w:rPr>
          <w:rFonts w:ascii="Sakkal Majalla" w:hAnsi="Sakkal Majalla" w:cs="Sakkal Majalla" w:hint="cs"/>
          <w:sz w:val="28"/>
          <w:szCs w:val="28"/>
          <w:rtl/>
          <w:lang w:bidi="ar-EG"/>
        </w:rPr>
        <w:t xml:space="preserve"> والرؤية هي المسار المستقبلي للمنظمة والذي يحدد الاتجاه الذي ترغب في الوصول إليه، والمكانة السوقية التي تطمح للوصول إليها، بالإضافة إلى نوعية القدرات والإمكانيات التي تخطط لتنميتها. ويجب </w:t>
      </w:r>
      <w:r w:rsidR="007E6AF6" w:rsidRPr="00880867">
        <w:rPr>
          <w:rFonts w:ascii="Sakkal Majalla" w:hAnsi="Sakkal Majalla" w:cs="Sakkal Majalla" w:hint="cs"/>
          <w:sz w:val="28"/>
          <w:szCs w:val="28"/>
          <w:rtl/>
          <w:lang w:bidi="ar-EG"/>
        </w:rPr>
        <w:t>ألا</w:t>
      </w:r>
      <w:r w:rsidR="000E6CBD" w:rsidRPr="00880867">
        <w:rPr>
          <w:rFonts w:ascii="Sakkal Majalla" w:hAnsi="Sakkal Majalla" w:cs="Sakkal Majalla" w:hint="cs"/>
          <w:sz w:val="28"/>
          <w:szCs w:val="28"/>
          <w:rtl/>
          <w:lang w:bidi="ar-EG"/>
        </w:rPr>
        <w:t xml:space="preserve"> تتعارض الرؤية مع </w:t>
      </w:r>
      <w:r w:rsidR="00042B02" w:rsidRPr="00880867">
        <w:rPr>
          <w:rFonts w:ascii="Sakkal Majalla" w:hAnsi="Sakkal Majalla" w:cs="Sakkal Majalla" w:hint="cs"/>
          <w:sz w:val="28"/>
          <w:szCs w:val="28"/>
          <w:rtl/>
          <w:lang w:bidi="ar-EG"/>
        </w:rPr>
        <w:t xml:space="preserve">مهمة وأهداف المنظمة، </w:t>
      </w:r>
      <w:r w:rsidR="0062566D" w:rsidRPr="00880867">
        <w:rPr>
          <w:rFonts w:ascii="Sakkal Majalla" w:hAnsi="Sakkal Majalla" w:cs="Sakkal Majalla" w:hint="cs"/>
          <w:sz w:val="28"/>
          <w:szCs w:val="28"/>
          <w:rtl/>
          <w:lang w:bidi="ar-EG"/>
        </w:rPr>
        <w:t>حيث تركز على صورتها وما</w:t>
      </w:r>
      <w:r w:rsidR="007E6AF6" w:rsidRPr="00880867">
        <w:rPr>
          <w:rFonts w:ascii="Sakkal Majalla" w:hAnsi="Sakkal Majalla" w:cs="Sakkal Majalla" w:hint="cs"/>
          <w:sz w:val="28"/>
          <w:szCs w:val="28"/>
          <w:rtl/>
          <w:lang w:bidi="ar-EG"/>
        </w:rPr>
        <w:t xml:space="preserve"> </w:t>
      </w:r>
      <w:r w:rsidR="0062566D" w:rsidRPr="00880867">
        <w:rPr>
          <w:rFonts w:ascii="Sakkal Majalla" w:hAnsi="Sakkal Majalla" w:cs="Sakkal Majalla" w:hint="cs"/>
          <w:sz w:val="28"/>
          <w:szCs w:val="28"/>
          <w:rtl/>
          <w:lang w:bidi="ar-EG"/>
        </w:rPr>
        <w:t>تريد تحقيقه، وما</w:t>
      </w:r>
      <w:r w:rsidR="007E6AF6" w:rsidRPr="00880867">
        <w:rPr>
          <w:rFonts w:ascii="Sakkal Majalla" w:hAnsi="Sakkal Majalla" w:cs="Sakkal Majalla" w:hint="cs"/>
          <w:sz w:val="28"/>
          <w:szCs w:val="28"/>
          <w:rtl/>
          <w:lang w:bidi="ar-EG"/>
        </w:rPr>
        <w:t xml:space="preserve"> </w:t>
      </w:r>
      <w:r w:rsidR="0062566D" w:rsidRPr="00880867">
        <w:rPr>
          <w:rFonts w:ascii="Sakkal Majalla" w:hAnsi="Sakkal Majalla" w:cs="Sakkal Majalla" w:hint="cs"/>
          <w:sz w:val="28"/>
          <w:szCs w:val="28"/>
          <w:rtl/>
          <w:lang w:bidi="ar-EG"/>
        </w:rPr>
        <w:t>هو شكل المنظمة عند تحقيق أهدافها.</w:t>
      </w:r>
    </w:p>
    <w:p w14:paraId="2AEF7B34" w14:textId="77777777" w:rsidR="00130921" w:rsidRPr="00880867" w:rsidRDefault="00130921"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 xml:space="preserve"> </w:t>
      </w:r>
      <w:r w:rsidR="00F709F1" w:rsidRPr="00EF42E4">
        <w:rPr>
          <w:rFonts w:ascii="Sakkal Majalla" w:hAnsi="Sakkal Majalla" w:cs="Sakkal Majalla" w:hint="cs"/>
          <w:b/>
          <w:bCs/>
          <w:sz w:val="28"/>
          <w:szCs w:val="28"/>
          <w:u w:val="single"/>
          <w:rtl/>
          <w:lang w:bidi="ar-EG"/>
        </w:rPr>
        <w:t>الرسالة:</w:t>
      </w:r>
      <w:r w:rsidR="00F709F1" w:rsidRPr="00880867">
        <w:rPr>
          <w:rFonts w:ascii="Sakkal Majalla" w:hAnsi="Sakkal Majalla" w:cs="Sakkal Majalla" w:hint="cs"/>
          <w:sz w:val="28"/>
          <w:szCs w:val="28"/>
          <w:rtl/>
          <w:lang w:bidi="ar-EG"/>
        </w:rPr>
        <w:t xml:space="preserve"> </w:t>
      </w:r>
      <w:r w:rsidR="00BA6D82" w:rsidRPr="00880867">
        <w:rPr>
          <w:rFonts w:ascii="Sakkal Majalla" w:hAnsi="Sakkal Majalla" w:cs="Sakkal Majalla" w:hint="cs"/>
          <w:sz w:val="28"/>
          <w:szCs w:val="28"/>
          <w:rtl/>
          <w:lang w:bidi="ar-EG"/>
        </w:rPr>
        <w:t>يرتبط</w:t>
      </w:r>
      <w:r w:rsidR="009D0CB8" w:rsidRPr="00880867">
        <w:rPr>
          <w:rFonts w:ascii="Sakkal Majalla" w:hAnsi="Sakkal Majalla" w:cs="Sakkal Majalla" w:hint="cs"/>
          <w:sz w:val="28"/>
          <w:szCs w:val="28"/>
          <w:rtl/>
          <w:lang w:bidi="ar-EG"/>
        </w:rPr>
        <w:t xml:space="preserve"> وجود أي منظمة برسالة معينة تطمح لتحقيقها، وتستمد الرسالة مقوماتها الأساسية من القيم التي يحملها مؤسسي المنظمة ومن البيئة التي تعمل فيها المنظمة والمجتمع الذي تنتمي إليه، </w:t>
      </w:r>
      <w:r w:rsidR="00297A1A" w:rsidRPr="00880867">
        <w:rPr>
          <w:rFonts w:ascii="Sakkal Majalla" w:hAnsi="Sakkal Majalla" w:cs="Sakkal Majalla" w:hint="cs"/>
          <w:sz w:val="28"/>
          <w:szCs w:val="28"/>
          <w:rtl/>
          <w:lang w:bidi="ar-EG"/>
        </w:rPr>
        <w:lastRenderedPageBreak/>
        <w:t>فالرسالة هي سبب وجود المنظمة في بيئة معينة</w:t>
      </w:r>
      <w:r w:rsidR="009D4F2F" w:rsidRPr="00880867">
        <w:rPr>
          <w:rFonts w:ascii="Sakkal Majalla" w:hAnsi="Sakkal Majalla" w:cs="Sakkal Majalla" w:hint="cs"/>
          <w:sz w:val="28"/>
          <w:szCs w:val="28"/>
          <w:rtl/>
          <w:lang w:bidi="ar-EG"/>
        </w:rPr>
        <w:t xml:space="preserve">، وهي الوثيقة المكتوبة التي تعد بمثابة دستور المنظمة والمرشد الرئيسي لكافة </w:t>
      </w:r>
      <w:r w:rsidR="00BA6D82" w:rsidRPr="00880867">
        <w:rPr>
          <w:rFonts w:ascii="Sakkal Majalla" w:hAnsi="Sakkal Majalla" w:cs="Sakkal Majalla" w:hint="cs"/>
          <w:sz w:val="28"/>
          <w:szCs w:val="28"/>
          <w:rtl/>
          <w:lang w:bidi="ar-EG"/>
        </w:rPr>
        <w:t>القرارات</w:t>
      </w:r>
      <w:r w:rsidR="009D4F2F" w:rsidRPr="00880867">
        <w:rPr>
          <w:rFonts w:ascii="Sakkal Majalla" w:hAnsi="Sakkal Majalla" w:cs="Sakkal Majalla" w:hint="cs"/>
          <w:sz w:val="28"/>
          <w:szCs w:val="28"/>
          <w:rtl/>
          <w:lang w:bidi="ar-EG"/>
        </w:rPr>
        <w:t xml:space="preserve"> والجهود.</w:t>
      </w:r>
    </w:p>
    <w:p w14:paraId="40564113" w14:textId="77777777" w:rsidR="008716AC" w:rsidRPr="00880867" w:rsidRDefault="008716AC"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الأهداف:</w:t>
      </w:r>
      <w:r w:rsidRPr="00880867">
        <w:rPr>
          <w:rFonts w:ascii="Sakkal Majalla" w:hAnsi="Sakkal Majalla" w:cs="Sakkal Majalla" w:hint="cs"/>
          <w:sz w:val="28"/>
          <w:szCs w:val="28"/>
          <w:rtl/>
          <w:lang w:bidi="ar-EG"/>
        </w:rPr>
        <w:t xml:space="preserve"> </w:t>
      </w:r>
      <w:r w:rsidR="002D369B" w:rsidRPr="00880867">
        <w:rPr>
          <w:rFonts w:ascii="Sakkal Majalla" w:hAnsi="Sakkal Majalla" w:cs="Sakkal Majalla" w:hint="cs"/>
          <w:sz w:val="28"/>
          <w:szCs w:val="28"/>
          <w:rtl/>
          <w:lang w:bidi="ar-EG"/>
        </w:rPr>
        <w:t xml:space="preserve">تمثل الأهداف النتائج النهائية لنشاطات تتم بطريقة منظمة جداً، وتعبر عن رغبة المخطط للانتقال من الوضع الحالي للوضع المستهدف، بحيث يكون المستهدف قادراً بشكل كبيرة على </w:t>
      </w:r>
      <w:r w:rsidR="00ED3BB2" w:rsidRPr="00880867">
        <w:rPr>
          <w:rFonts w:ascii="Sakkal Majalla" w:hAnsi="Sakkal Majalla" w:cs="Sakkal Majalla" w:hint="cs"/>
          <w:sz w:val="28"/>
          <w:szCs w:val="28"/>
          <w:rtl/>
          <w:lang w:bidi="ar-EG"/>
        </w:rPr>
        <w:t>الإنجاز عن</w:t>
      </w:r>
      <w:r w:rsidR="002D369B" w:rsidRPr="00880867">
        <w:rPr>
          <w:rFonts w:ascii="Sakkal Majalla" w:hAnsi="Sakkal Majalla" w:cs="Sakkal Majalla" w:hint="cs"/>
          <w:sz w:val="28"/>
          <w:szCs w:val="28"/>
          <w:rtl/>
          <w:lang w:bidi="ar-EG"/>
        </w:rPr>
        <w:t xml:space="preserve"> الوضع الحالي.</w:t>
      </w:r>
    </w:p>
    <w:p w14:paraId="480B3ECF" w14:textId="77777777" w:rsidR="0052013F" w:rsidRPr="00880867" w:rsidRDefault="000A3887"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التحليل:</w:t>
      </w:r>
      <w:r w:rsidRPr="00880867">
        <w:rPr>
          <w:rFonts w:ascii="Sakkal Majalla" w:hAnsi="Sakkal Majalla" w:cs="Sakkal Majalla" w:hint="cs"/>
          <w:sz w:val="28"/>
          <w:szCs w:val="28"/>
          <w:rtl/>
          <w:lang w:bidi="ar-EG"/>
        </w:rPr>
        <w:t xml:space="preserve"> يقصد بالتحليل دراسة البيئة الخارجية من أجل التعرف على أهم الفرص والتهديدات التي تواجهها المنظمة، وكذلك دراسة البيئة الداخلية للتعرف على نقاط القوة والضعف بها، ويجب أن تتسم هذه العملية بالاستمرارية حتى تخدم عملية تصميم الإستراتيجية، وتشترط في عملية التحليل أن تكون مكوناته مرتبطة بشكل مباشر بأداء المنظمة في الحاضر والمستقبل.</w:t>
      </w:r>
    </w:p>
    <w:p w14:paraId="72755AEC" w14:textId="77777777" w:rsidR="00827F56" w:rsidRPr="00880867" w:rsidRDefault="00827F56" w:rsidP="00411CF2">
      <w:pPr>
        <w:pStyle w:val="ListParagraph"/>
        <w:numPr>
          <w:ilvl w:val="0"/>
          <w:numId w:val="9"/>
        </w:numPr>
        <w:spacing w:after="160" w:line="360" w:lineRule="auto"/>
        <w:jc w:val="both"/>
        <w:rPr>
          <w:rFonts w:ascii="Sakkal Majalla" w:hAnsi="Sakkal Majalla" w:cs="Sakkal Majalla"/>
          <w:sz w:val="28"/>
          <w:szCs w:val="28"/>
          <w:lang w:bidi="ar-EG"/>
        </w:rPr>
      </w:pPr>
      <w:r w:rsidRPr="00EF42E4">
        <w:rPr>
          <w:rFonts w:ascii="Sakkal Majalla" w:hAnsi="Sakkal Majalla" w:cs="Sakkal Majalla" w:hint="cs"/>
          <w:b/>
          <w:bCs/>
          <w:sz w:val="28"/>
          <w:szCs w:val="28"/>
          <w:u w:val="single"/>
          <w:rtl/>
          <w:lang w:bidi="ar-EG"/>
        </w:rPr>
        <w:t>الخيار:</w:t>
      </w:r>
      <w:r w:rsidRPr="00880867">
        <w:rPr>
          <w:rFonts w:ascii="Sakkal Majalla" w:hAnsi="Sakkal Majalla" w:cs="Sakkal Majalla" w:hint="cs"/>
          <w:sz w:val="28"/>
          <w:szCs w:val="28"/>
          <w:rtl/>
          <w:lang w:bidi="ar-EG"/>
        </w:rPr>
        <w:t xml:space="preserve"> </w:t>
      </w:r>
      <w:r w:rsidR="009C1B0F" w:rsidRPr="00880867">
        <w:rPr>
          <w:rFonts w:ascii="Sakkal Majalla" w:hAnsi="Sakkal Majalla" w:cs="Sakkal Majalla" w:hint="cs"/>
          <w:sz w:val="28"/>
          <w:szCs w:val="28"/>
          <w:rtl/>
          <w:lang w:bidi="ar-EG"/>
        </w:rPr>
        <w:t xml:space="preserve">هي المرحلة التي تلي عملية التحليل، وهي المرجع في العملية المتسلسلة والمترابطة الخطوات التي يتم فيها عرض البدائل الاستراتيجية وتحديد الأفضل من بينها بناء على المعايير </w:t>
      </w:r>
      <w:r w:rsidR="00DB1B38" w:rsidRPr="00880867">
        <w:rPr>
          <w:rFonts w:ascii="Sakkal Majalla" w:hAnsi="Sakkal Majalla" w:cs="Sakkal Majalla" w:hint="cs"/>
          <w:sz w:val="28"/>
          <w:szCs w:val="28"/>
          <w:rtl/>
          <w:lang w:bidi="ar-EG"/>
        </w:rPr>
        <w:t xml:space="preserve">تحددها عملية الخيار ذاتها، والتي تعتمد في الأصل على نتائج التحليل، وتقوم المنظمة بإجراء تحليل </w:t>
      </w:r>
      <w:r w:rsidR="00DB1B38" w:rsidRPr="00880867">
        <w:rPr>
          <w:rFonts w:ascii="Sakkal Majalla" w:hAnsi="Sakkal Majalla" w:cs="Sakkal Majalla"/>
          <w:sz w:val="28"/>
          <w:szCs w:val="28"/>
        </w:rPr>
        <w:t xml:space="preserve">SWOT </w:t>
      </w:r>
      <w:r w:rsidR="00DB1B38" w:rsidRPr="00880867">
        <w:rPr>
          <w:rFonts w:ascii="Sakkal Majalla" w:hAnsi="Sakkal Majalla" w:cs="Sakkal Majalla" w:hint="cs"/>
          <w:sz w:val="28"/>
          <w:szCs w:val="28"/>
          <w:rtl/>
          <w:lang w:bidi="ar-EG"/>
        </w:rPr>
        <w:t xml:space="preserve"> بناء على المعلومات التي تم الحصول عليها من التحليل لتحديد استراتيجية تحقق </w:t>
      </w:r>
      <w:r w:rsidR="006D5657" w:rsidRPr="00880867">
        <w:rPr>
          <w:rFonts w:ascii="Sakkal Majalla" w:hAnsi="Sakkal Majalla" w:cs="Sakkal Majalla" w:hint="cs"/>
          <w:sz w:val="28"/>
          <w:szCs w:val="28"/>
          <w:rtl/>
          <w:lang w:bidi="ar-EG"/>
        </w:rPr>
        <w:t>التلاؤم</w:t>
      </w:r>
      <w:r w:rsidR="00DB1B38" w:rsidRPr="00880867">
        <w:rPr>
          <w:rFonts w:ascii="Sakkal Majalla" w:hAnsi="Sakkal Majalla" w:cs="Sakkal Majalla" w:hint="cs"/>
          <w:sz w:val="28"/>
          <w:szCs w:val="28"/>
          <w:rtl/>
          <w:lang w:bidi="ar-EG"/>
        </w:rPr>
        <w:t xml:space="preserve"> بين موارد المؤسسة وقدرتها الداخلية من جهة ومتطلبات البيئة الخارجية من جهة، فتحاول المؤسسة بذلك تحفيز نقاط القوة لاستغلال الفرص والسيطرة على جوانب الضعف أو  تقليلها، ومواجهة التحديات المحتمل حدوثها</w:t>
      </w:r>
      <w:r w:rsidR="00BF1DB3" w:rsidRPr="00880867">
        <w:rPr>
          <w:rFonts w:ascii="Sakkal Majalla" w:hAnsi="Sakkal Majalla" w:cs="Sakkal Majalla" w:hint="cs"/>
          <w:sz w:val="28"/>
          <w:szCs w:val="28"/>
          <w:rtl/>
          <w:lang w:bidi="ar-EG"/>
        </w:rPr>
        <w:t>، ويتم اختيار البديل الاستراتيجي الذي يتمتع بالخصائص التالية:</w:t>
      </w:r>
    </w:p>
    <w:p w14:paraId="1B2DF3C4" w14:textId="77777777" w:rsidR="00BF1DB3" w:rsidRPr="00880867" w:rsidRDefault="00BF1DB3"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الذي يعتمد على نقاط القوة التي تتمتع المنظمة بها.</w:t>
      </w:r>
    </w:p>
    <w:p w14:paraId="4CED6C8F" w14:textId="77777777" w:rsidR="00BF1DB3" w:rsidRPr="00880867" w:rsidRDefault="00BF1DB3"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الذي يساعد على التغلب على نقاظ الضعف التي تعاني المنظمة منها.</w:t>
      </w:r>
    </w:p>
    <w:p w14:paraId="4B6A994B" w14:textId="77777777" w:rsidR="00BF1DB3" w:rsidRPr="00880867" w:rsidRDefault="00BF1DB3"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 xml:space="preserve">الذي يساعد على الاستفادة من الفرص التي </w:t>
      </w:r>
      <w:r w:rsidR="00F4097F" w:rsidRPr="00880867">
        <w:rPr>
          <w:rFonts w:ascii="Sakkal Majalla" w:hAnsi="Sakkal Majalla" w:cs="Sakkal Majalla" w:hint="cs"/>
          <w:sz w:val="28"/>
          <w:szCs w:val="28"/>
          <w:rtl/>
          <w:lang w:bidi="ar-EG"/>
        </w:rPr>
        <w:t>تفرزها البيئة.</w:t>
      </w:r>
    </w:p>
    <w:p w14:paraId="5387A8F0" w14:textId="77777777" w:rsidR="00F4097F" w:rsidRPr="00880867" w:rsidRDefault="00F4097F"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الذي يتناسب مع موارد المنظمة وقدراتها.</w:t>
      </w:r>
    </w:p>
    <w:p w14:paraId="1668DF19" w14:textId="77777777" w:rsidR="00F4097F" w:rsidRPr="00880867" w:rsidRDefault="00F4097F"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sz w:val="28"/>
          <w:szCs w:val="28"/>
          <w:rtl/>
          <w:lang w:bidi="ar-EG"/>
        </w:rPr>
        <w:t>الذي يحقق الأهداف المرجوة.</w:t>
      </w:r>
      <w:r w:rsidR="004E63A8" w:rsidRPr="00880867">
        <w:rPr>
          <w:rFonts w:ascii="Sakkal Majalla" w:hAnsi="Sakkal Majalla" w:cs="Sakkal Majalla" w:hint="cs"/>
          <w:sz w:val="28"/>
          <w:szCs w:val="28"/>
          <w:rtl/>
          <w:lang w:bidi="ar-EG"/>
        </w:rPr>
        <w:t xml:space="preserve"> (علي، 2023، ص:26)</w:t>
      </w:r>
    </w:p>
    <w:p w14:paraId="281687F5" w14:textId="77777777" w:rsidR="00EF42E4" w:rsidRDefault="00EF42E4" w:rsidP="007D6D78">
      <w:pPr>
        <w:spacing w:line="360" w:lineRule="auto"/>
        <w:jc w:val="both"/>
        <w:rPr>
          <w:rFonts w:ascii="Sakkal Majalla" w:eastAsia="Calibri" w:hAnsi="Sakkal Majalla" w:cs="Sakkal Majalla"/>
          <w:b/>
          <w:bCs/>
          <w:color w:val="000000"/>
          <w:kern w:val="0"/>
          <w:sz w:val="32"/>
          <w:szCs w:val="32"/>
          <w:u w:val="single"/>
          <w:rtl/>
          <w:lang w:bidi="ar-EG"/>
          <w14:ligatures w14:val="none"/>
        </w:rPr>
      </w:pPr>
    </w:p>
    <w:p w14:paraId="2868A77E" w14:textId="77777777" w:rsidR="00EF42E4" w:rsidRDefault="00EF42E4" w:rsidP="007D6D78">
      <w:pPr>
        <w:spacing w:line="360" w:lineRule="auto"/>
        <w:jc w:val="both"/>
        <w:rPr>
          <w:rFonts w:ascii="Sakkal Majalla" w:eastAsia="Calibri" w:hAnsi="Sakkal Majalla" w:cs="Sakkal Majalla"/>
          <w:b/>
          <w:bCs/>
          <w:color w:val="000000"/>
          <w:kern w:val="0"/>
          <w:sz w:val="32"/>
          <w:szCs w:val="32"/>
          <w:u w:val="single"/>
          <w:rtl/>
          <w:lang w:bidi="ar-EG"/>
          <w14:ligatures w14:val="none"/>
        </w:rPr>
      </w:pPr>
    </w:p>
    <w:p w14:paraId="504388BD" w14:textId="036A8478" w:rsidR="00B31939" w:rsidRPr="00EF42E4" w:rsidRDefault="00492ECD" w:rsidP="007D6D78">
      <w:pPr>
        <w:spacing w:line="360" w:lineRule="auto"/>
        <w:ind w:left="43"/>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lastRenderedPageBreak/>
        <w:t xml:space="preserve">سابعاً: </w:t>
      </w:r>
      <w:r w:rsidR="00B31939" w:rsidRPr="00EF42E4">
        <w:rPr>
          <w:rFonts w:ascii="Sakkal Majalla" w:eastAsia="Calibri" w:hAnsi="Sakkal Majalla" w:cs="Sakkal Majalla" w:hint="cs"/>
          <w:b/>
          <w:bCs/>
          <w:color w:val="000000"/>
          <w:kern w:val="0"/>
          <w:sz w:val="32"/>
          <w:szCs w:val="32"/>
          <w:u w:val="single"/>
          <w:rtl/>
          <w:lang w:bidi="ar-EG"/>
          <w14:ligatures w14:val="none"/>
        </w:rPr>
        <w:t xml:space="preserve">مبادئ التخطيط الاستراتيجي </w:t>
      </w:r>
    </w:p>
    <w:p w14:paraId="49E19F83" w14:textId="77777777" w:rsidR="00B31939" w:rsidRPr="00880867" w:rsidRDefault="00B31939" w:rsidP="007D6D78">
      <w:pPr>
        <w:spacing w:after="160"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هناك العديد من المبادئ للتخطيط الاستراتيجي التي يسير بموجبها لكي يتمكن من تحقيق الأهداف المطلوبة، </w:t>
      </w:r>
      <w:r w:rsidRPr="00880867">
        <w:rPr>
          <w:rFonts w:ascii="Sakkal Majalla" w:hAnsi="Sakkal Majalla" w:cs="Sakkal Majalla" w:hint="cs"/>
          <w:b/>
          <w:bCs/>
          <w:sz w:val="28"/>
          <w:szCs w:val="28"/>
          <w:u w:val="single"/>
          <w:rtl/>
          <w:lang w:bidi="ar-EG"/>
        </w:rPr>
        <w:t xml:space="preserve">ومن هذه </w:t>
      </w:r>
      <w:r w:rsidR="000B6197" w:rsidRPr="00880867">
        <w:rPr>
          <w:rFonts w:ascii="Sakkal Majalla" w:hAnsi="Sakkal Majalla" w:cs="Sakkal Majalla" w:hint="cs"/>
          <w:b/>
          <w:bCs/>
          <w:sz w:val="28"/>
          <w:szCs w:val="28"/>
          <w:u w:val="single"/>
          <w:rtl/>
          <w:lang w:bidi="ar-EG"/>
        </w:rPr>
        <w:t>المبادئ</w:t>
      </w:r>
      <w:r w:rsidR="000B6197" w:rsidRPr="00EF42E4">
        <w:rPr>
          <w:rFonts w:ascii="Sakkal Majalla" w:hAnsi="Sakkal Majalla" w:cs="Sakkal Majalla" w:hint="cs"/>
          <w:b/>
          <w:bCs/>
          <w:sz w:val="28"/>
          <w:szCs w:val="28"/>
          <w:rtl/>
          <w:lang w:bidi="ar-EG"/>
        </w:rPr>
        <w:t>: (</w:t>
      </w:r>
      <w:r w:rsidR="00BD3976" w:rsidRPr="00EF42E4">
        <w:rPr>
          <w:rFonts w:ascii="Sakkal Majalla" w:hAnsi="Sakkal Majalla" w:cs="Sakkal Majalla" w:hint="cs"/>
          <w:sz w:val="28"/>
          <w:szCs w:val="28"/>
          <w:rtl/>
          <w:lang w:bidi="ar-EG"/>
        </w:rPr>
        <w:t>الصمادي</w:t>
      </w:r>
      <w:r w:rsidR="00BD3976" w:rsidRPr="00880867">
        <w:rPr>
          <w:rFonts w:ascii="Sakkal Majalla" w:hAnsi="Sakkal Majalla" w:cs="Sakkal Majalla" w:hint="cs"/>
          <w:sz w:val="28"/>
          <w:szCs w:val="28"/>
          <w:rtl/>
          <w:lang w:bidi="ar-EG"/>
        </w:rPr>
        <w:t xml:space="preserve">، 2015، </w:t>
      </w:r>
      <w:r w:rsidR="00A824D7" w:rsidRPr="00880867">
        <w:rPr>
          <w:rFonts w:ascii="Sakkal Majalla" w:hAnsi="Sakkal Majalla" w:cs="Sakkal Majalla" w:hint="cs"/>
          <w:sz w:val="28"/>
          <w:szCs w:val="28"/>
          <w:rtl/>
          <w:lang w:bidi="ar-EG"/>
        </w:rPr>
        <w:t>ص76)</w:t>
      </w:r>
    </w:p>
    <w:p w14:paraId="6FB15129" w14:textId="77777777" w:rsidR="00B31939" w:rsidRPr="00880867" w:rsidRDefault="00B31939"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الواقعية:</w:t>
      </w:r>
      <w:r w:rsidRPr="00880867">
        <w:rPr>
          <w:rFonts w:ascii="Sakkal Majalla" w:hAnsi="Sakkal Majalla" w:cs="Sakkal Majalla" w:hint="cs"/>
          <w:sz w:val="28"/>
          <w:szCs w:val="28"/>
          <w:rtl/>
          <w:lang w:bidi="ar-EG"/>
        </w:rPr>
        <w:t xml:space="preserve"> تعني أن يأخذ التخطيط الوضع القائم في الاعتبار من حيث طبيعة البناء والاحتياجات والإمكانيات، أي أن يبتعد التخطيط عن المثالية لأنه يتعارض مع كل الموارد المتاحة والحاجات الفعلية والواقعية ذات الأبعاد المتعددة منها البعد الثقافي والذي يتضمن ثقافة المجتمع ودراسة العادات والتقاليد والقيم السائدة ودراسة أسسها وأصولها، والبعد الاقتصادي الذي يعتني بالنظام الاقتصادي بالمجتمع من حيث البناء الاقتصادي والنظرية الاقتصادية، ويمتد أيضًا ليشمل الواقع السياسي من حيث رسم السياسات العامة واتخاذ القرارات.</w:t>
      </w:r>
    </w:p>
    <w:p w14:paraId="0083734E" w14:textId="77777777" w:rsidR="00B31939" w:rsidRPr="00880867" w:rsidRDefault="00B31939"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الالتزام:</w:t>
      </w:r>
      <w:r w:rsidRPr="00880867">
        <w:rPr>
          <w:rFonts w:ascii="Sakkal Majalla" w:hAnsi="Sakkal Majalla" w:cs="Sakkal Majalla" w:hint="cs"/>
          <w:sz w:val="28"/>
          <w:szCs w:val="28"/>
          <w:rtl/>
          <w:lang w:bidi="ar-EG"/>
        </w:rPr>
        <w:t xml:space="preserve"> </w:t>
      </w:r>
      <w:r w:rsidR="002A512C" w:rsidRPr="00880867">
        <w:rPr>
          <w:rFonts w:ascii="Sakkal Majalla" w:hAnsi="Sakkal Majalla" w:cs="Sakkal Majalla" w:hint="cs"/>
          <w:sz w:val="28"/>
          <w:szCs w:val="28"/>
          <w:rtl/>
          <w:lang w:bidi="ar-EG"/>
        </w:rPr>
        <w:t>إن الخطة هي برامج عمل لجميع الوحدات والأفراد على مختلف مستوياتهم لذلك تصبح ملزمة للتنفيذ، وأيضًا لترجمة الخطة إلى إجراءات عملية تمارس بالفعل وتنفيذ وفق جدول زمني، أي الالتزام بالأهداف الموضوعة للخطة وعدم تغييرها خلال مراحل التنفيذ.</w:t>
      </w:r>
    </w:p>
    <w:p w14:paraId="4DEB2FE8" w14:textId="77777777" w:rsidR="002A512C" w:rsidRPr="00880867" w:rsidRDefault="002A512C"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الشمول:</w:t>
      </w:r>
      <w:r w:rsidRPr="00880867">
        <w:rPr>
          <w:rFonts w:ascii="Sakkal Majalla" w:hAnsi="Sakkal Majalla" w:cs="Sakkal Majalla" w:hint="cs"/>
          <w:sz w:val="28"/>
          <w:szCs w:val="28"/>
          <w:rtl/>
          <w:lang w:bidi="ar-EG"/>
        </w:rPr>
        <w:t xml:space="preserve"> فإن التخطيط لا يقتصر على جانب واحد، حيث إن التنمية الشاملة تجمع بين التنمية الاجتماعية وتنمية الموارد الاقتصادية والاستثمار في رأس المال البشري، فلابد من مزج الجوانب الاجتماعية مع الجوانب الاقتصادية في إطار خطة شاملة باعتبارها عناصر اجتماعية في بنيان متكامل، فأساس الشمول والتكامل هو أن المجتمع كل واحد لا يتجزأ ومن ثم فإن التجزئة شأنها إحداث فجوات تؤثر على نجاح عملية التخطيط.</w:t>
      </w:r>
    </w:p>
    <w:p w14:paraId="5299B671" w14:textId="77777777" w:rsidR="0068602B" w:rsidRPr="00880867" w:rsidRDefault="0068602B"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الاستمرارية:</w:t>
      </w:r>
      <w:r w:rsidRPr="00880867">
        <w:rPr>
          <w:rFonts w:ascii="Sakkal Majalla" w:hAnsi="Sakkal Majalla" w:cs="Sakkal Majalla" w:hint="cs"/>
          <w:sz w:val="28"/>
          <w:szCs w:val="28"/>
          <w:rtl/>
          <w:lang w:bidi="ar-EG"/>
        </w:rPr>
        <w:t xml:space="preserve"> أي الربط بين مختلف عمليات التخطيط، أي أن يكون التخطيط دورة تتكامل فيها البدايات مع النهايات، وأن كل عملية مرتبطة </w:t>
      </w:r>
      <w:r w:rsidR="005F2D9A" w:rsidRPr="00880867">
        <w:rPr>
          <w:rFonts w:ascii="Sakkal Majalla" w:hAnsi="Sakkal Majalla" w:cs="Sakkal Majalla" w:hint="cs"/>
          <w:sz w:val="28"/>
          <w:szCs w:val="28"/>
          <w:rtl/>
          <w:lang w:bidi="ar-EG"/>
        </w:rPr>
        <w:t>بالأخرى</w:t>
      </w:r>
      <w:r w:rsidRPr="00880867">
        <w:rPr>
          <w:rFonts w:ascii="Sakkal Majalla" w:hAnsi="Sakkal Majalla" w:cs="Sakkal Majalla" w:hint="cs"/>
          <w:sz w:val="28"/>
          <w:szCs w:val="28"/>
          <w:rtl/>
          <w:lang w:bidi="ar-EG"/>
        </w:rPr>
        <w:t>.</w:t>
      </w:r>
    </w:p>
    <w:p w14:paraId="00A4ABAB" w14:textId="77777777" w:rsidR="005F2D9A" w:rsidRPr="00EF42E4" w:rsidRDefault="00492ECD" w:rsidP="007D6D78">
      <w:pPr>
        <w:spacing w:line="360" w:lineRule="auto"/>
        <w:ind w:left="43"/>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ثامناً: </w:t>
      </w:r>
      <w:r w:rsidR="005F2D9A" w:rsidRPr="00EF42E4">
        <w:rPr>
          <w:rFonts w:ascii="Sakkal Majalla" w:eastAsia="Calibri" w:hAnsi="Sakkal Majalla" w:cs="Sakkal Majalla" w:hint="cs"/>
          <w:b/>
          <w:bCs/>
          <w:color w:val="000000"/>
          <w:kern w:val="0"/>
          <w:sz w:val="32"/>
          <w:szCs w:val="32"/>
          <w:u w:val="single"/>
          <w:rtl/>
          <w:lang w:bidi="ar-EG"/>
          <w14:ligatures w14:val="none"/>
        </w:rPr>
        <w:t>عناصر التخطيط الاستراتيجي</w:t>
      </w:r>
    </w:p>
    <w:p w14:paraId="485A70F3" w14:textId="77777777" w:rsidR="005F2D9A" w:rsidRPr="00880867" w:rsidRDefault="005F2D9A" w:rsidP="007D6D78">
      <w:pPr>
        <w:spacing w:after="160"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يتميز التخطيط الاستراتيجي بعدة </w:t>
      </w:r>
      <w:r w:rsidRPr="00A86745">
        <w:rPr>
          <w:rFonts w:ascii="Sakkal Majalla" w:hAnsi="Sakkal Majalla" w:cs="Sakkal Majalla" w:hint="cs"/>
          <w:sz w:val="28"/>
          <w:szCs w:val="28"/>
          <w:rtl/>
          <w:lang w:bidi="ar-EG"/>
        </w:rPr>
        <w:t>عناصر</w:t>
      </w:r>
      <w:r w:rsidRPr="00A86745">
        <w:rPr>
          <w:rFonts w:ascii="Sakkal Majalla" w:hAnsi="Sakkal Majalla" w:cs="Sakkal Majalla" w:hint="cs"/>
          <w:b/>
          <w:bCs/>
          <w:sz w:val="28"/>
          <w:szCs w:val="28"/>
          <w:rtl/>
          <w:lang w:bidi="ar-EG"/>
        </w:rPr>
        <w:t>،</w:t>
      </w:r>
      <w:r w:rsidRPr="00880867">
        <w:rPr>
          <w:rFonts w:ascii="Sakkal Majalla" w:hAnsi="Sakkal Majalla" w:cs="Sakkal Majalla" w:hint="cs"/>
          <w:b/>
          <w:bCs/>
          <w:sz w:val="28"/>
          <w:szCs w:val="28"/>
          <w:u w:val="single"/>
          <w:rtl/>
          <w:lang w:bidi="ar-EG"/>
        </w:rPr>
        <w:t xml:space="preserve"> منها:</w:t>
      </w:r>
      <w:r w:rsidR="0097719D" w:rsidRPr="00880867">
        <w:rPr>
          <w:rFonts w:ascii="Sakkal Majalla" w:hAnsi="Sakkal Majalla" w:cs="Sakkal Majalla" w:hint="cs"/>
          <w:b/>
          <w:bCs/>
          <w:sz w:val="28"/>
          <w:szCs w:val="28"/>
          <w:u w:val="single"/>
          <w:rtl/>
          <w:lang w:bidi="ar-EG"/>
        </w:rPr>
        <w:t xml:space="preserve"> </w:t>
      </w:r>
      <w:r w:rsidR="0097719D" w:rsidRPr="00880867">
        <w:rPr>
          <w:rFonts w:ascii="Sakkal Majalla" w:hAnsi="Sakkal Majalla" w:cs="Sakkal Majalla" w:hint="cs"/>
          <w:sz w:val="28"/>
          <w:szCs w:val="28"/>
          <w:rtl/>
          <w:lang w:bidi="ar-EG"/>
        </w:rPr>
        <w:t>(الخزاعية، 2023، ص128)</w:t>
      </w:r>
    </w:p>
    <w:p w14:paraId="50ABEC19" w14:textId="77777777" w:rsidR="005F2D9A" w:rsidRPr="00880867" w:rsidRDefault="005F2D9A" w:rsidP="00411CF2">
      <w:pPr>
        <w:pStyle w:val="ListParagraph"/>
        <w:numPr>
          <w:ilvl w:val="0"/>
          <w:numId w:val="11"/>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المستقبلية في اتخاذ القرارات</w:t>
      </w:r>
      <w:r w:rsidRPr="00880867">
        <w:rPr>
          <w:rFonts w:ascii="Sakkal Majalla" w:hAnsi="Sakkal Majalla" w:cs="Sakkal Majalla" w:hint="cs"/>
          <w:sz w:val="28"/>
          <w:szCs w:val="28"/>
          <w:rtl/>
          <w:lang w:bidi="ar-EG"/>
        </w:rPr>
        <w:t xml:space="preserve">: تعني تحديد الأهداف المستقبلية وكيفية تحقيقها، أي تحديد بدائل يمكن إتباعها مستقبلًا، </w:t>
      </w:r>
      <w:r w:rsidR="00D51F20" w:rsidRPr="00880867">
        <w:rPr>
          <w:rFonts w:ascii="Sakkal Majalla" w:hAnsi="Sakkal Majalla" w:cs="Sakkal Majalla" w:hint="cs"/>
          <w:sz w:val="28"/>
          <w:szCs w:val="28"/>
          <w:rtl/>
          <w:lang w:bidi="ar-EG"/>
        </w:rPr>
        <w:t>ف</w:t>
      </w:r>
      <w:r w:rsidRPr="00880867">
        <w:rPr>
          <w:rFonts w:ascii="Sakkal Majalla" w:hAnsi="Sakkal Majalla" w:cs="Sakkal Majalla" w:hint="cs"/>
          <w:sz w:val="28"/>
          <w:szCs w:val="28"/>
          <w:rtl/>
          <w:lang w:bidi="ar-EG"/>
        </w:rPr>
        <w:t>عند</w:t>
      </w:r>
      <w:r w:rsidR="00D51F20" w:rsidRPr="00880867">
        <w:rPr>
          <w:rFonts w:ascii="Sakkal Majalla" w:hAnsi="Sakkal Majalla" w:cs="Sakkal Majalla" w:hint="cs"/>
          <w:sz w:val="28"/>
          <w:szCs w:val="28"/>
          <w:rtl/>
          <w:lang w:bidi="ar-EG"/>
        </w:rPr>
        <w:t>م</w:t>
      </w:r>
      <w:r w:rsidRPr="00880867">
        <w:rPr>
          <w:rFonts w:ascii="Sakkal Majalla" w:hAnsi="Sakkal Majalla" w:cs="Sakkal Majalla" w:hint="cs"/>
          <w:sz w:val="28"/>
          <w:szCs w:val="28"/>
          <w:rtl/>
          <w:lang w:bidi="ar-EG"/>
        </w:rPr>
        <w:t xml:space="preserve">ا يأتي الاختيار يصبح ذلك البديل الأساسي لجميع القرارات التي من خلال تكاملها </w:t>
      </w:r>
      <w:r w:rsidRPr="00880867">
        <w:rPr>
          <w:rFonts w:ascii="Sakkal Majalla" w:hAnsi="Sakkal Majalla" w:cs="Sakkal Majalla" w:hint="cs"/>
          <w:sz w:val="28"/>
          <w:szCs w:val="28"/>
          <w:rtl/>
          <w:lang w:bidi="ar-EG"/>
        </w:rPr>
        <w:lastRenderedPageBreak/>
        <w:t>مع المعلومات ذات العلاقة تعطي المنظمة الأرضية الملائمة لاتخاذ القرارات المتعلقة باستكشاف التهديدات واتخاذ إجراءات لتجنبها.</w:t>
      </w:r>
    </w:p>
    <w:p w14:paraId="6E8D6DDF" w14:textId="77777777" w:rsidR="005F2D9A" w:rsidRPr="00880867" w:rsidRDefault="005F2D9A" w:rsidP="00411CF2">
      <w:pPr>
        <w:pStyle w:val="ListParagraph"/>
        <w:numPr>
          <w:ilvl w:val="0"/>
          <w:numId w:val="11"/>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العملية:</w:t>
      </w:r>
      <w:r w:rsidRPr="00880867">
        <w:rPr>
          <w:rFonts w:ascii="Sakkal Majalla" w:hAnsi="Sakkal Majalla" w:cs="Sakkal Majalla" w:hint="cs"/>
          <w:sz w:val="28"/>
          <w:szCs w:val="28"/>
          <w:rtl/>
          <w:lang w:bidi="ar-EG"/>
        </w:rPr>
        <w:t xml:space="preserve"> فإن عملية التخطيط الاستراتيجي تبدأ بتحديد الأهداف ثم السياسات وطرائق الوصول إلى الاستراتيجيات وتطوير الخطة التفصيلية للتأكد من تنفيذ تلك الأهداف.</w:t>
      </w:r>
    </w:p>
    <w:p w14:paraId="42BCE857" w14:textId="473771FA" w:rsidR="005F2D9A" w:rsidRPr="00880867" w:rsidRDefault="005F2D9A" w:rsidP="00411CF2">
      <w:pPr>
        <w:pStyle w:val="ListParagraph"/>
        <w:numPr>
          <w:ilvl w:val="0"/>
          <w:numId w:val="11"/>
        </w:num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hint="cs"/>
          <w:b/>
          <w:bCs/>
          <w:sz w:val="28"/>
          <w:szCs w:val="28"/>
          <w:rtl/>
          <w:lang w:bidi="ar-EG"/>
        </w:rPr>
        <w:t>الهيكلة:</w:t>
      </w:r>
      <w:r w:rsidRPr="00880867">
        <w:rPr>
          <w:rFonts w:ascii="Sakkal Majalla" w:hAnsi="Sakkal Majalla" w:cs="Sakkal Majalla" w:hint="cs"/>
          <w:sz w:val="28"/>
          <w:szCs w:val="28"/>
          <w:rtl/>
          <w:lang w:bidi="ar-EG"/>
        </w:rPr>
        <w:t xml:space="preserve"> هي عبارة عن عملية منظمة تسعي لتحقيق الأهداف والسياسات و</w:t>
      </w:r>
      <w:r w:rsidR="00DE142B" w:rsidRPr="00880867">
        <w:rPr>
          <w:rFonts w:ascii="Sakkal Majalla" w:hAnsi="Sakkal Majalla" w:cs="Sakkal Majalla" w:hint="cs"/>
          <w:sz w:val="28"/>
          <w:szCs w:val="28"/>
          <w:rtl/>
          <w:lang w:bidi="ar-EG"/>
        </w:rPr>
        <w:t>ا</w:t>
      </w:r>
      <w:r w:rsidRPr="00880867">
        <w:rPr>
          <w:rFonts w:ascii="Sakkal Majalla" w:hAnsi="Sakkal Majalla" w:cs="Sakkal Majalla" w:hint="cs"/>
          <w:sz w:val="28"/>
          <w:szCs w:val="28"/>
          <w:rtl/>
          <w:lang w:bidi="ar-EG"/>
        </w:rPr>
        <w:t>لاستراتيجيات التشغيلية وهي أيضًا تعمل على و</w:t>
      </w:r>
      <w:r w:rsidR="002D7CEF" w:rsidRPr="00880867">
        <w:rPr>
          <w:rFonts w:ascii="Sakkal Majalla" w:hAnsi="Sakkal Majalla" w:cs="Sakkal Majalla" w:hint="cs"/>
          <w:sz w:val="28"/>
          <w:szCs w:val="28"/>
          <w:rtl/>
          <w:lang w:bidi="ar-EG"/>
        </w:rPr>
        <w:t>ض</w:t>
      </w:r>
      <w:r w:rsidRPr="00880867">
        <w:rPr>
          <w:rFonts w:ascii="Sakkal Majalla" w:hAnsi="Sakkal Majalla" w:cs="Sakkal Majalla" w:hint="cs"/>
          <w:sz w:val="28"/>
          <w:szCs w:val="28"/>
          <w:rtl/>
          <w:lang w:bidi="ar-EG"/>
        </w:rPr>
        <w:t xml:space="preserve">ع الخطط التفصيلية لتطبيقها وصولًا لتحقيق أهداف المنظمة، </w:t>
      </w:r>
      <w:r w:rsidR="007D6D78">
        <w:rPr>
          <w:rFonts w:ascii="Sakkal Majalla" w:hAnsi="Sakkal Majalla" w:cs="Sakkal Majalla"/>
          <w:sz w:val="28"/>
          <w:szCs w:val="28"/>
          <w:rtl/>
          <w:lang w:bidi="ar-EG"/>
        </w:rPr>
        <w:br/>
      </w:r>
      <w:r w:rsidRPr="00880867">
        <w:rPr>
          <w:rFonts w:ascii="Sakkal Majalla" w:hAnsi="Sakkal Majalla" w:cs="Sakkal Majalla" w:hint="cs"/>
          <w:sz w:val="28"/>
          <w:szCs w:val="28"/>
          <w:rtl/>
          <w:lang w:bidi="ar-EG"/>
        </w:rPr>
        <w:t>حيث إن الهيكلة تساعد الإدارة العليا على تحويل الخطوط الرئيسية إلى قرارات محددة باتجاه تحقيق الأهداف النهائية.</w:t>
      </w:r>
    </w:p>
    <w:p w14:paraId="642A33D6" w14:textId="77777777" w:rsidR="00BB19D5" w:rsidRPr="00EF42E4" w:rsidRDefault="00492ECD" w:rsidP="007D6D78">
      <w:pPr>
        <w:spacing w:line="360" w:lineRule="auto"/>
        <w:ind w:left="43"/>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تاسعاً: </w:t>
      </w:r>
      <w:r w:rsidR="00BB19D5" w:rsidRPr="00EF42E4">
        <w:rPr>
          <w:rFonts w:ascii="Sakkal Majalla" w:eastAsia="Calibri" w:hAnsi="Sakkal Majalla" w:cs="Sakkal Majalla" w:hint="cs"/>
          <w:b/>
          <w:bCs/>
          <w:color w:val="000000"/>
          <w:kern w:val="0"/>
          <w:sz w:val="32"/>
          <w:szCs w:val="32"/>
          <w:u w:val="single"/>
          <w:rtl/>
          <w:lang w:bidi="ar-EG"/>
          <w14:ligatures w14:val="none"/>
        </w:rPr>
        <w:t>مستويات التخطيط الاستراتيجي</w:t>
      </w:r>
    </w:p>
    <w:p w14:paraId="4213779A" w14:textId="77777777" w:rsidR="0016167E" w:rsidRPr="00880867" w:rsidRDefault="0016167E" w:rsidP="007D6D78">
      <w:pPr>
        <w:spacing w:after="160" w:line="360" w:lineRule="auto"/>
        <w:ind w:left="43"/>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هناك ثلاث مستويات للتخطيط الاستراتيجي، تنقسم حسب المستويات الإدارية الموجودة داخل المؤسسة: </w:t>
      </w:r>
      <w:r w:rsidRPr="00880867">
        <w:rPr>
          <w:rFonts w:ascii="Sakkal Majalla" w:hAnsi="Sakkal Majalla" w:cs="Sakkal Majalla" w:hint="cs"/>
          <w:b/>
          <w:bCs/>
          <w:sz w:val="28"/>
          <w:szCs w:val="28"/>
          <w:rtl/>
          <w:lang w:bidi="ar-EG"/>
        </w:rPr>
        <w:t>(</w:t>
      </w:r>
      <w:r w:rsidR="00F9009E" w:rsidRPr="00880867">
        <w:rPr>
          <w:rFonts w:ascii="Sakkal Majalla" w:hAnsi="Sakkal Majalla" w:cs="Sakkal Majalla" w:hint="cs"/>
          <w:sz w:val="28"/>
          <w:szCs w:val="28"/>
          <w:rtl/>
          <w:lang w:bidi="ar-EG"/>
        </w:rPr>
        <w:t>علي</w:t>
      </w:r>
      <w:r w:rsidRPr="00880867">
        <w:rPr>
          <w:rFonts w:ascii="Sakkal Majalla" w:hAnsi="Sakkal Majalla" w:cs="Sakkal Majalla" w:hint="cs"/>
          <w:sz w:val="28"/>
          <w:szCs w:val="28"/>
          <w:rtl/>
          <w:lang w:bidi="ar-EG"/>
        </w:rPr>
        <w:t>، 2023، ص26، 27)</w:t>
      </w:r>
    </w:p>
    <w:p w14:paraId="7FE02722" w14:textId="77777777" w:rsidR="0016167E" w:rsidRPr="00880867" w:rsidRDefault="001616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التخطيط على مستوي المنظمة</w:t>
      </w:r>
      <w:r w:rsidRPr="00880867">
        <w:rPr>
          <w:rFonts w:ascii="Sakkal Majalla" w:hAnsi="Sakkal Majalla" w:cs="Sakkal Majalla" w:hint="cs"/>
          <w:sz w:val="28"/>
          <w:szCs w:val="28"/>
          <w:rtl/>
          <w:lang w:bidi="ar-EG"/>
        </w:rPr>
        <w:t>: تعني بها إدارة الأنشطة التي تحدد الخصائص المميزة للمنظمة، والتي تميزها عن المنظمات الأخرى، والرسالة الأساسية لهذه المنظمة، وعملية تخصيص الموارد وإدارة مفهوم المشاركة بين وحدات الأعمال الاستراتيجية وتتابعها، ويتولى وضع هذه الأنشطة مجلس الإدارة، حيث تستطيع المنظمة أن تحدد نوع التوجه الذي ستتبعه نحو النمو من خلال التوسع أو التقلص أو الاستمرار في العمل دون تغيير.</w:t>
      </w:r>
    </w:p>
    <w:p w14:paraId="554A3B89" w14:textId="77777777" w:rsidR="0016167E" w:rsidRPr="00880867" w:rsidRDefault="001616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التخطيط على مستوي وحدات الأعمال الاستراتيجية</w:t>
      </w:r>
      <w:r w:rsidRPr="00880867">
        <w:rPr>
          <w:rFonts w:ascii="Sakkal Majalla" w:hAnsi="Sakkal Majalla" w:cs="Sakkal Majalla" w:hint="cs"/>
          <w:sz w:val="28"/>
          <w:szCs w:val="28"/>
          <w:rtl/>
          <w:lang w:bidi="ar-EG"/>
        </w:rPr>
        <w:t>: هي إدارة وحدات العمل الاستراتيجي، وذلك حتي تتمكن المنظمة من العمل بفعالية في مجال معين من المجالات، وتشارك في أغراض المنظمة ككل، وتقع مسؤولية استراتيجية النشاط على عاتق المستوي الثاني من الإدارة العليا في المنظمة.</w:t>
      </w:r>
    </w:p>
    <w:p w14:paraId="1BDADE19" w14:textId="77777777" w:rsidR="0016167E" w:rsidRPr="00880867" w:rsidRDefault="0016167E"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التخطيط على المستوي الوظيفي</w:t>
      </w:r>
      <w:r w:rsidRPr="00880867">
        <w:rPr>
          <w:rFonts w:ascii="Sakkal Majalla" w:hAnsi="Sakkal Majalla" w:cs="Sakkal Majalla" w:hint="cs"/>
          <w:sz w:val="28"/>
          <w:szCs w:val="28"/>
          <w:rtl/>
          <w:lang w:bidi="ar-EG"/>
        </w:rPr>
        <w:t>: هو عبارة عن استراتيجيات توضع في مجالات وظيفية في المؤسسة وهي الإنتاج والتسويق والموارد البشرية وعلى كل مدير مسؤول عن هذه المجالات الوظيفية أن يحدد مساهمة المجال الذي يعمل فيه لتحقيق الاستراتيجية، كما أنه هو الطريقة المعتمدة في إدارة وظيفة معينة، أو نشاط معين من أجل المساهمة في تحقيق أهداف المؤسسة والوحدات الإدارية.</w:t>
      </w:r>
    </w:p>
    <w:p w14:paraId="7A8BF7AD" w14:textId="77777777" w:rsidR="00BD697F" w:rsidRPr="00EF42E4" w:rsidRDefault="00492ECD" w:rsidP="007D6D78">
      <w:pPr>
        <w:spacing w:line="360" w:lineRule="auto"/>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lastRenderedPageBreak/>
        <w:t xml:space="preserve">عاشراً: </w:t>
      </w:r>
      <w:r w:rsidR="00BD697F" w:rsidRPr="00EF42E4">
        <w:rPr>
          <w:rFonts w:ascii="Sakkal Majalla" w:eastAsia="Calibri" w:hAnsi="Sakkal Majalla" w:cs="Sakkal Majalla" w:hint="cs"/>
          <w:b/>
          <w:bCs/>
          <w:color w:val="000000"/>
          <w:kern w:val="0"/>
          <w:sz w:val="32"/>
          <w:szCs w:val="32"/>
          <w:u w:val="single"/>
          <w:rtl/>
          <w:lang w:bidi="ar-EG"/>
          <w14:ligatures w14:val="none"/>
        </w:rPr>
        <w:t>أنواع التخطيط الاستراتيجي</w:t>
      </w:r>
    </w:p>
    <w:p w14:paraId="66A99325" w14:textId="77777777" w:rsidR="00BD697F" w:rsidRPr="00880867" w:rsidRDefault="00BD697F" w:rsidP="007D6D78">
      <w:pPr>
        <w:spacing w:after="160" w:line="360" w:lineRule="auto"/>
        <w:ind w:left="360"/>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تنقسم التخطيط الاستراتيجي إلى ثلاث أنواع حسب التقسيمات الحديثة للمؤسسة، حيث تنقسم إلى: (الداودية، 2022، ص32، 33)</w:t>
      </w:r>
    </w:p>
    <w:p w14:paraId="127ED07B" w14:textId="77777777" w:rsidR="00BD697F" w:rsidRPr="00880867" w:rsidRDefault="00BD697F"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تخطيط طويل الأمد:</w:t>
      </w:r>
      <w:r w:rsidRPr="00880867">
        <w:rPr>
          <w:rFonts w:ascii="Sakkal Majalla" w:hAnsi="Sakkal Majalla" w:cs="Sakkal Majalla" w:hint="cs"/>
          <w:sz w:val="28"/>
          <w:szCs w:val="28"/>
          <w:rtl/>
          <w:lang w:bidi="ar-EG"/>
        </w:rPr>
        <w:t xml:space="preserve"> هو الذي يمتد بفترة زمنية طويلة قد تصل إلى عشرة سنوات غالبًا هذه الخطط تتعلق بالتنمية في الحكومات.</w:t>
      </w:r>
    </w:p>
    <w:p w14:paraId="2610B096" w14:textId="2D594747" w:rsidR="00BD697F" w:rsidRPr="00880867" w:rsidRDefault="00BD697F" w:rsidP="00411CF2">
      <w:pPr>
        <w:pStyle w:val="ListParagraph"/>
        <w:numPr>
          <w:ilvl w:val="0"/>
          <w:numId w:val="9"/>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تخطيط متوسط الأمد:</w:t>
      </w:r>
      <w:r w:rsidRPr="00880867">
        <w:rPr>
          <w:rFonts w:ascii="Sakkal Majalla" w:hAnsi="Sakkal Majalla" w:cs="Sakkal Majalla" w:hint="cs"/>
          <w:sz w:val="28"/>
          <w:szCs w:val="28"/>
          <w:rtl/>
          <w:lang w:bidi="ar-EG"/>
        </w:rPr>
        <w:t xml:space="preserve"> هو الذي يكون في فترات زمنية قصيرة وتستخدمه المؤسسات والشركات لطرح خدمة أو منتج معين أو تطوير وتحسين منتج أو خدمات موجودة وقد تتراوح مدته من سنة </w:t>
      </w:r>
      <w:r w:rsidR="00EF42E4">
        <w:rPr>
          <w:rFonts w:ascii="Sakkal Majalla" w:hAnsi="Sakkal Majalla" w:cs="Sakkal Majalla"/>
          <w:sz w:val="28"/>
          <w:szCs w:val="28"/>
          <w:rtl/>
          <w:lang w:bidi="ar-EG"/>
        </w:rPr>
        <w:br/>
      </w:r>
      <w:r w:rsidRPr="00880867">
        <w:rPr>
          <w:rFonts w:ascii="Sakkal Majalla" w:hAnsi="Sakkal Majalla" w:cs="Sakkal Majalla" w:hint="cs"/>
          <w:sz w:val="28"/>
          <w:szCs w:val="28"/>
          <w:rtl/>
          <w:lang w:bidi="ar-EG"/>
        </w:rPr>
        <w:t>إلى ثلاث سنوات.</w:t>
      </w:r>
    </w:p>
    <w:p w14:paraId="69534348" w14:textId="77777777" w:rsidR="00BD697F" w:rsidRPr="00880867" w:rsidRDefault="00BD697F" w:rsidP="00411CF2">
      <w:pPr>
        <w:pStyle w:val="ListParagraph"/>
        <w:numPr>
          <w:ilvl w:val="0"/>
          <w:numId w:val="9"/>
        </w:num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hint="cs"/>
          <w:b/>
          <w:bCs/>
          <w:sz w:val="28"/>
          <w:szCs w:val="28"/>
          <w:rtl/>
          <w:lang w:bidi="ar-EG"/>
        </w:rPr>
        <w:t>تخطيط قصير الأمد:</w:t>
      </w:r>
      <w:r w:rsidRPr="00880867">
        <w:rPr>
          <w:rFonts w:ascii="Sakkal Majalla" w:hAnsi="Sakkal Majalla" w:cs="Sakkal Majalla" w:hint="cs"/>
          <w:sz w:val="28"/>
          <w:szCs w:val="28"/>
          <w:rtl/>
          <w:lang w:bidi="ar-EG"/>
        </w:rPr>
        <w:t xml:space="preserve"> هو الذي لا يتجاوز السنة لمراقبة عمل أقسام معينة أو تقييم الميزانية.</w:t>
      </w:r>
    </w:p>
    <w:p w14:paraId="1212966D" w14:textId="77777777" w:rsidR="00FC2512" w:rsidRPr="00EF42E4" w:rsidRDefault="00492ECD" w:rsidP="007D6D78">
      <w:pPr>
        <w:spacing w:line="360" w:lineRule="auto"/>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الحادي عشر: </w:t>
      </w:r>
      <w:r w:rsidR="002E582D" w:rsidRPr="00EF42E4">
        <w:rPr>
          <w:rFonts w:ascii="Sakkal Majalla" w:eastAsia="Calibri" w:hAnsi="Sakkal Majalla" w:cs="Sakkal Majalla" w:hint="cs"/>
          <w:b/>
          <w:bCs/>
          <w:color w:val="000000"/>
          <w:kern w:val="0"/>
          <w:sz w:val="32"/>
          <w:szCs w:val="32"/>
          <w:u w:val="single"/>
          <w:rtl/>
          <w:lang w:bidi="ar-EG"/>
          <w14:ligatures w14:val="none"/>
        </w:rPr>
        <w:t>مراحل التخطيط الاستراتيجي:</w:t>
      </w:r>
      <w:r w:rsidR="00BB3334" w:rsidRPr="00EF42E4">
        <w:rPr>
          <w:rFonts w:ascii="Sakkal Majalla" w:eastAsia="Calibri" w:hAnsi="Sakkal Majalla" w:cs="Sakkal Majalla" w:hint="cs"/>
          <w:b/>
          <w:bCs/>
          <w:color w:val="000000"/>
          <w:kern w:val="0"/>
          <w:sz w:val="32"/>
          <w:szCs w:val="32"/>
          <w:u w:val="single"/>
          <w:rtl/>
          <w:lang w:bidi="ar-EG"/>
          <w14:ligatures w14:val="none"/>
        </w:rPr>
        <w:t xml:space="preserve"> </w:t>
      </w:r>
    </w:p>
    <w:p w14:paraId="6E2183ED" w14:textId="77777777" w:rsidR="002E582D" w:rsidRPr="00880867" w:rsidRDefault="002E582D" w:rsidP="007D6D78">
      <w:pPr>
        <w:spacing w:after="160"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تمر عملية التخطيط بمراحل وهي:</w:t>
      </w:r>
      <w:r w:rsidR="005D74F5" w:rsidRPr="00880867">
        <w:rPr>
          <w:rFonts w:ascii="Sakkal Majalla" w:hAnsi="Sakkal Majalla" w:cs="Sakkal Majalla" w:hint="cs"/>
          <w:sz w:val="28"/>
          <w:szCs w:val="28"/>
          <w:rtl/>
          <w:lang w:bidi="ar-EG"/>
        </w:rPr>
        <w:t xml:space="preserve"> (ابن عبد الله، 2023، ص.ص:14-15)</w:t>
      </w:r>
    </w:p>
    <w:p w14:paraId="16CEFB02" w14:textId="77777777" w:rsidR="00066670" w:rsidRPr="00880867" w:rsidRDefault="00066670"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hint="cs"/>
          <w:b/>
          <w:bCs/>
          <w:sz w:val="28"/>
          <w:szCs w:val="28"/>
          <w:u w:val="single"/>
          <w:rtl/>
          <w:lang w:bidi="ar-EG"/>
        </w:rPr>
        <w:t>مرحلة الإعداد:</w:t>
      </w:r>
      <w:r w:rsidRPr="00880867">
        <w:rPr>
          <w:rFonts w:ascii="Sakkal Majalla" w:hAnsi="Sakkal Majalla" w:cs="Sakkal Majalla" w:hint="cs"/>
          <w:sz w:val="28"/>
          <w:szCs w:val="28"/>
          <w:rtl/>
          <w:lang w:bidi="ar-EG"/>
        </w:rPr>
        <w:t xml:space="preserve"> </w:t>
      </w:r>
      <w:r w:rsidR="00AA51DE" w:rsidRPr="00880867">
        <w:rPr>
          <w:rFonts w:ascii="Sakkal Majalla" w:hAnsi="Sakkal Majalla" w:cs="Sakkal Majalla" w:hint="cs"/>
          <w:sz w:val="28"/>
          <w:szCs w:val="28"/>
          <w:rtl/>
          <w:lang w:bidi="ar-EG"/>
        </w:rPr>
        <w:t>أي العمل على جعل المؤسسة جاهزة للتخطيط الاستراتيجي وفي</w:t>
      </w:r>
      <w:r w:rsidR="00C36824" w:rsidRPr="00880867">
        <w:rPr>
          <w:rFonts w:ascii="Sakkal Majalla" w:hAnsi="Sakkal Majalla" w:cs="Sakkal Majalla" w:hint="cs"/>
          <w:sz w:val="28"/>
          <w:szCs w:val="28"/>
          <w:rtl/>
          <w:lang w:bidi="ar-EG"/>
        </w:rPr>
        <w:t xml:space="preserve"> هذه المجموعة تتحدد مدى جاهزية المنظمة </w:t>
      </w:r>
      <w:r w:rsidR="00AA51DE" w:rsidRPr="00880867">
        <w:rPr>
          <w:rFonts w:ascii="Sakkal Majalla" w:hAnsi="Sakkal Majalla" w:cs="Sakkal Majalla" w:hint="cs"/>
          <w:sz w:val="28"/>
          <w:szCs w:val="28"/>
          <w:rtl/>
          <w:lang w:bidi="ar-EG"/>
        </w:rPr>
        <w:t>للتخطيط الاستراتيجي وتقوم بتشكيل مجموعة تكون مسؤولة عن عملية التخطيط</w:t>
      </w:r>
      <w:r w:rsidR="002B1F9B" w:rsidRPr="00880867">
        <w:rPr>
          <w:rFonts w:ascii="Sakkal Majalla" w:hAnsi="Sakkal Majalla" w:cs="Sakkal Majalla" w:hint="cs"/>
          <w:sz w:val="28"/>
          <w:szCs w:val="28"/>
          <w:rtl/>
          <w:lang w:bidi="ar-EG"/>
        </w:rPr>
        <w:t xml:space="preserve">، هذه المرحلة ترى هل المؤسسة جاهزة للتخطيط الاستراتيجي، </w:t>
      </w:r>
      <w:r w:rsidR="007530F8" w:rsidRPr="00880867">
        <w:rPr>
          <w:rFonts w:ascii="Sakkal Majalla" w:hAnsi="Sakkal Majalla" w:cs="Sakkal Majalla" w:hint="cs"/>
          <w:sz w:val="28"/>
          <w:szCs w:val="28"/>
          <w:rtl/>
          <w:lang w:bidi="ar-EG"/>
        </w:rPr>
        <w:t>وما الذي تحتاجه المنظمة حتى تصبح جاهزة.</w:t>
      </w:r>
    </w:p>
    <w:p w14:paraId="1D804263" w14:textId="351C6A53" w:rsidR="007530F8" w:rsidRPr="00880867" w:rsidRDefault="007530F8"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hint="cs"/>
          <w:b/>
          <w:bCs/>
          <w:sz w:val="28"/>
          <w:szCs w:val="28"/>
          <w:u w:val="single"/>
          <w:rtl/>
          <w:lang w:bidi="ar-EG"/>
        </w:rPr>
        <w:t>مرحلة التقدير:</w:t>
      </w:r>
      <w:r w:rsidRPr="00880867">
        <w:rPr>
          <w:rFonts w:ascii="Sakkal Majalla" w:hAnsi="Sakkal Majalla" w:cs="Sakkal Majalla" w:hint="cs"/>
          <w:sz w:val="28"/>
          <w:szCs w:val="28"/>
          <w:rtl/>
          <w:lang w:bidi="ar-EG"/>
        </w:rPr>
        <w:t xml:space="preserve"> هي المرحلة التي تحدد فيها المنظمة أين كانت وأين أصبحت الآن، وفي هذه الخطوة تقوم المنظمة بتقدير </w:t>
      </w:r>
      <w:r w:rsidR="00EC5519" w:rsidRPr="00880867">
        <w:rPr>
          <w:rFonts w:ascii="Sakkal Majalla" w:hAnsi="Sakkal Majalla" w:cs="Sakkal Majalla" w:hint="cs"/>
          <w:sz w:val="28"/>
          <w:szCs w:val="28"/>
          <w:rtl/>
          <w:lang w:bidi="ar-EG"/>
        </w:rPr>
        <w:t>تاريخها</w:t>
      </w:r>
      <w:r w:rsidRPr="00880867">
        <w:rPr>
          <w:rFonts w:ascii="Sakkal Majalla" w:hAnsi="Sakkal Majalla" w:cs="Sakkal Majalla" w:hint="cs"/>
          <w:sz w:val="28"/>
          <w:szCs w:val="28"/>
          <w:rtl/>
          <w:lang w:bidi="ar-EG"/>
        </w:rPr>
        <w:t xml:space="preserve"> ومشاريعها وهيكلها وثقافتها ونقاط القوة ونقاط الضعف وكذلك تحديد </w:t>
      </w:r>
      <w:r w:rsidR="007D6D78">
        <w:rPr>
          <w:rFonts w:ascii="Sakkal Majalla" w:hAnsi="Sakkal Majalla" w:cs="Sakkal Majalla"/>
          <w:sz w:val="28"/>
          <w:szCs w:val="28"/>
          <w:rtl/>
          <w:lang w:bidi="ar-EG"/>
        </w:rPr>
        <w:br/>
      </w:r>
      <w:r w:rsidRPr="00880867">
        <w:rPr>
          <w:rFonts w:ascii="Sakkal Majalla" w:hAnsi="Sakkal Majalla" w:cs="Sakkal Majalla" w:hint="cs"/>
          <w:sz w:val="28"/>
          <w:szCs w:val="28"/>
          <w:rtl/>
          <w:lang w:bidi="ar-EG"/>
        </w:rPr>
        <w:t>الفرص والمخاطر.</w:t>
      </w:r>
    </w:p>
    <w:p w14:paraId="5C7F8E74" w14:textId="77777777" w:rsidR="00EC5519" w:rsidRPr="00880867" w:rsidRDefault="00EC5519"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hint="cs"/>
          <w:b/>
          <w:bCs/>
          <w:sz w:val="28"/>
          <w:szCs w:val="28"/>
          <w:u w:val="single"/>
          <w:rtl/>
          <w:lang w:bidi="ar-EG"/>
        </w:rPr>
        <w:t>مرحلة التصور:</w:t>
      </w:r>
      <w:r w:rsidRPr="00880867">
        <w:rPr>
          <w:rFonts w:ascii="Sakkal Majalla" w:hAnsi="Sakkal Majalla" w:cs="Sakkal Majalla" w:hint="cs"/>
          <w:sz w:val="28"/>
          <w:szCs w:val="28"/>
          <w:rtl/>
          <w:lang w:bidi="ar-EG"/>
        </w:rPr>
        <w:t xml:space="preserve"> يتم في هذه المرحلة إيجاد الرؤية والمهمة والقيم وذلك من خلال عدد من الاجتماعات والجلسات التي يتم فيها العصف الذهني</w:t>
      </w:r>
      <w:r w:rsidR="005E6E33" w:rsidRPr="00880867">
        <w:rPr>
          <w:rFonts w:ascii="Sakkal Majalla" w:hAnsi="Sakkal Majalla" w:cs="Sakkal Majalla" w:hint="cs"/>
          <w:sz w:val="28"/>
          <w:szCs w:val="28"/>
          <w:rtl/>
          <w:lang w:bidi="ar-EG"/>
        </w:rPr>
        <w:t xml:space="preserve">، </w:t>
      </w:r>
      <w:r w:rsidR="00747928" w:rsidRPr="00880867">
        <w:rPr>
          <w:rFonts w:ascii="Sakkal Majalla" w:hAnsi="Sakkal Majalla" w:cs="Sakkal Majalla" w:hint="cs"/>
          <w:sz w:val="28"/>
          <w:szCs w:val="28"/>
          <w:rtl/>
          <w:lang w:bidi="ar-EG"/>
        </w:rPr>
        <w:t xml:space="preserve">تقوم بإيجاد أو إعادة تقييم العبارات الإرشادية للمؤسسة، الرؤية المهمة والقيم وتقوم بإشراك </w:t>
      </w:r>
      <w:r w:rsidR="006C34B5" w:rsidRPr="00880867">
        <w:rPr>
          <w:rFonts w:ascii="Sakkal Majalla" w:hAnsi="Sakkal Majalla" w:cs="Sakkal Majalla" w:hint="cs"/>
          <w:sz w:val="28"/>
          <w:szCs w:val="28"/>
          <w:rtl/>
          <w:lang w:bidi="ar-EG"/>
        </w:rPr>
        <w:t>جميع أصحاب المصلحة لتوضيح الأسباب الرئيسية لعملهم وطبيعة مؤسستهم، وتأثيرها على المجتمع.</w:t>
      </w:r>
    </w:p>
    <w:p w14:paraId="2488E4B7" w14:textId="77777777" w:rsidR="005C18B8" w:rsidRPr="00880867" w:rsidRDefault="005C18B8"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hint="cs"/>
          <w:b/>
          <w:bCs/>
          <w:sz w:val="28"/>
          <w:szCs w:val="28"/>
          <w:u w:val="single"/>
          <w:rtl/>
          <w:lang w:bidi="ar-EG"/>
        </w:rPr>
        <w:lastRenderedPageBreak/>
        <w:t>مرحلة التكوين:</w:t>
      </w:r>
      <w:r w:rsidRPr="00880867">
        <w:rPr>
          <w:rFonts w:ascii="Sakkal Majalla" w:hAnsi="Sakkal Majalla" w:cs="Sakkal Majalla" w:hint="cs"/>
          <w:sz w:val="28"/>
          <w:szCs w:val="28"/>
          <w:rtl/>
          <w:lang w:bidi="ar-EG"/>
        </w:rPr>
        <w:t xml:space="preserve"> يتم فيها وضع أولويات </w:t>
      </w:r>
      <w:r w:rsidR="00D46250" w:rsidRPr="00880867">
        <w:rPr>
          <w:rFonts w:ascii="Sakkal Majalla" w:hAnsi="Sakkal Majalla" w:cs="Sakkal Majalla" w:hint="cs"/>
          <w:sz w:val="28"/>
          <w:szCs w:val="28"/>
          <w:rtl/>
          <w:lang w:bidi="ar-EG"/>
        </w:rPr>
        <w:t>للاستراتيجيات</w:t>
      </w:r>
      <w:r w:rsidRPr="00880867">
        <w:rPr>
          <w:rFonts w:ascii="Sakkal Majalla" w:hAnsi="Sakkal Majalla" w:cs="Sakkal Majalla" w:hint="cs"/>
          <w:sz w:val="28"/>
          <w:szCs w:val="28"/>
          <w:rtl/>
          <w:lang w:bidi="ar-EG"/>
        </w:rPr>
        <w:t xml:space="preserve"> الأساسية للمؤسس</w:t>
      </w:r>
      <w:r w:rsidR="00D46250" w:rsidRPr="00880867">
        <w:rPr>
          <w:rFonts w:ascii="Sakkal Majalla" w:hAnsi="Sakkal Majalla" w:cs="Sakkal Majalla" w:hint="cs"/>
          <w:sz w:val="28"/>
          <w:szCs w:val="28"/>
          <w:rtl/>
          <w:lang w:bidi="ar-EG"/>
        </w:rPr>
        <w:t>ة والأهداف والأغراض المحددة لها</w:t>
      </w:r>
      <w:r w:rsidR="00707184" w:rsidRPr="00880867">
        <w:rPr>
          <w:rFonts w:ascii="Sakkal Majalla" w:hAnsi="Sakkal Majalla" w:cs="Sakkal Majalla" w:hint="cs"/>
          <w:sz w:val="28"/>
          <w:szCs w:val="28"/>
          <w:rtl/>
          <w:lang w:bidi="ar-EG"/>
        </w:rPr>
        <w:t>.</w:t>
      </w:r>
    </w:p>
    <w:p w14:paraId="32BAFB86" w14:textId="77777777" w:rsidR="00707184" w:rsidRPr="00880867" w:rsidRDefault="00707184"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hint="cs"/>
          <w:b/>
          <w:bCs/>
          <w:sz w:val="28"/>
          <w:szCs w:val="28"/>
          <w:u w:val="single"/>
          <w:rtl/>
          <w:lang w:bidi="ar-EG"/>
        </w:rPr>
        <w:t>مرحلة التنفيذ:</w:t>
      </w:r>
      <w:r w:rsidRPr="00880867">
        <w:rPr>
          <w:rFonts w:ascii="Sakkal Majalla" w:hAnsi="Sakkal Majalla" w:cs="Sakkal Majalla" w:hint="cs"/>
          <w:sz w:val="28"/>
          <w:szCs w:val="28"/>
          <w:rtl/>
          <w:lang w:bidi="ar-EG"/>
        </w:rPr>
        <w:t xml:space="preserve"> </w:t>
      </w:r>
      <w:r w:rsidR="004B063C" w:rsidRPr="00880867">
        <w:rPr>
          <w:rFonts w:ascii="Sakkal Majalla" w:hAnsi="Sakkal Majalla" w:cs="Sakkal Majalla" w:hint="cs"/>
          <w:sz w:val="28"/>
          <w:szCs w:val="28"/>
          <w:rtl/>
          <w:lang w:bidi="ar-EG"/>
        </w:rPr>
        <w:t>هي المرحلة التي يتم فيها وضع الخطط موضع التنفيذ.</w:t>
      </w:r>
    </w:p>
    <w:p w14:paraId="4A50229D" w14:textId="77777777" w:rsidR="00197873" w:rsidRPr="00880867" w:rsidRDefault="004B063C" w:rsidP="00411CF2">
      <w:pPr>
        <w:pStyle w:val="ListParagraph"/>
        <w:numPr>
          <w:ilvl w:val="0"/>
          <w:numId w:val="9"/>
        </w:numPr>
        <w:spacing w:after="160" w:line="360" w:lineRule="auto"/>
        <w:jc w:val="both"/>
        <w:rPr>
          <w:rFonts w:ascii="Sakkal Majalla" w:hAnsi="Sakkal Majalla" w:cs="Sakkal Majalla"/>
          <w:sz w:val="28"/>
          <w:szCs w:val="28"/>
          <w:rtl/>
          <w:lang w:bidi="ar-EG"/>
        </w:rPr>
      </w:pPr>
      <w:r w:rsidRPr="007D6D78">
        <w:rPr>
          <w:rFonts w:ascii="Sakkal Majalla" w:hAnsi="Sakkal Majalla" w:cs="Sakkal Majalla" w:hint="cs"/>
          <w:b/>
          <w:bCs/>
          <w:sz w:val="28"/>
          <w:szCs w:val="28"/>
          <w:u w:val="single"/>
          <w:rtl/>
          <w:lang w:bidi="ar-EG"/>
        </w:rPr>
        <w:t>مرحلة التقييم:</w:t>
      </w:r>
      <w:r w:rsidRPr="00880867">
        <w:rPr>
          <w:rFonts w:ascii="Sakkal Majalla" w:hAnsi="Sakkal Majalla" w:cs="Sakkal Majalla" w:hint="cs"/>
          <w:sz w:val="28"/>
          <w:szCs w:val="28"/>
          <w:rtl/>
          <w:lang w:bidi="ar-EG"/>
        </w:rPr>
        <w:t xml:space="preserve"> هو القيام بإجراء تقييم لجودة الخطة التي تم تنفيذها </w:t>
      </w:r>
      <w:r w:rsidR="00584188" w:rsidRPr="00880867">
        <w:rPr>
          <w:rFonts w:ascii="Sakkal Majalla" w:hAnsi="Sakkal Majalla" w:cs="Sakkal Majalla" w:hint="cs"/>
          <w:sz w:val="28"/>
          <w:szCs w:val="28"/>
          <w:rtl/>
          <w:lang w:bidi="ar-EG"/>
        </w:rPr>
        <w:t xml:space="preserve">ومراقبتها وتقييمها ومدى فاعلية الخطة على المدى القريب والبعيد، كما تقوم باستخدام بيانات التقييم التي لدى المنظمة للاستفادة منها </w:t>
      </w:r>
      <w:r w:rsidR="00945DBF" w:rsidRPr="00880867">
        <w:rPr>
          <w:rFonts w:ascii="Sakkal Majalla" w:hAnsi="Sakkal Majalla" w:cs="Sakkal Majalla" w:hint="cs"/>
          <w:sz w:val="28"/>
          <w:szCs w:val="28"/>
          <w:rtl/>
          <w:lang w:bidi="ar-EG"/>
        </w:rPr>
        <w:t>في عملية صنع القرار</w:t>
      </w:r>
      <w:r w:rsidR="00584188" w:rsidRPr="00880867">
        <w:rPr>
          <w:rFonts w:ascii="Sakkal Majalla" w:hAnsi="Sakkal Majalla" w:cs="Sakkal Majalla" w:hint="cs"/>
          <w:sz w:val="28"/>
          <w:szCs w:val="28"/>
          <w:rtl/>
          <w:lang w:bidi="ar-EG"/>
        </w:rPr>
        <w:t xml:space="preserve"> في المستقبل.</w:t>
      </w:r>
    </w:p>
    <w:p w14:paraId="51B2050F" w14:textId="77777777" w:rsidR="002E582D" w:rsidRPr="00EF42E4" w:rsidRDefault="00492ECD" w:rsidP="007D6D78">
      <w:pPr>
        <w:spacing w:line="360" w:lineRule="auto"/>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الثاني عشر: </w:t>
      </w:r>
      <w:r w:rsidR="00AA4413" w:rsidRPr="00EF42E4">
        <w:rPr>
          <w:rFonts w:ascii="Sakkal Majalla" w:eastAsia="Calibri" w:hAnsi="Sakkal Majalla" w:cs="Sakkal Majalla" w:hint="cs"/>
          <w:b/>
          <w:bCs/>
          <w:color w:val="000000"/>
          <w:kern w:val="0"/>
          <w:sz w:val="32"/>
          <w:szCs w:val="32"/>
          <w:u w:val="single"/>
          <w:rtl/>
          <w:lang w:bidi="ar-EG"/>
          <w14:ligatures w14:val="none"/>
        </w:rPr>
        <w:t xml:space="preserve">مقومات التخطيط الاستراتيجي: </w:t>
      </w:r>
    </w:p>
    <w:p w14:paraId="3579003E" w14:textId="77777777" w:rsidR="00AA4413" w:rsidRPr="00880867" w:rsidRDefault="00AA4413" w:rsidP="007D6D78">
      <w:pPr>
        <w:spacing w:after="160" w:line="360" w:lineRule="auto"/>
        <w:jc w:val="both"/>
        <w:rPr>
          <w:rFonts w:ascii="Sakkal Majalla" w:hAnsi="Sakkal Majalla" w:cs="Sakkal Majalla"/>
          <w:sz w:val="28"/>
          <w:szCs w:val="28"/>
          <w:rtl/>
        </w:rPr>
      </w:pPr>
      <w:r w:rsidRPr="00880867">
        <w:rPr>
          <w:rFonts w:ascii="Sakkal Majalla" w:hAnsi="Sakkal Majalla" w:cs="Sakkal Majalla" w:hint="cs"/>
          <w:sz w:val="28"/>
          <w:szCs w:val="28"/>
          <w:rtl/>
          <w:lang w:bidi="ar-EG"/>
        </w:rPr>
        <w:t xml:space="preserve">تتمثل </w:t>
      </w:r>
      <w:r w:rsidRPr="00880867">
        <w:rPr>
          <w:rFonts w:ascii="Sakkal Majalla" w:hAnsi="Sakkal Majalla" w:cs="Sakkal Majalla" w:hint="cs"/>
          <w:sz w:val="28"/>
          <w:szCs w:val="28"/>
          <w:rtl/>
        </w:rPr>
        <w:t>ال</w:t>
      </w:r>
      <w:r w:rsidRPr="00880867">
        <w:rPr>
          <w:rFonts w:ascii="Sakkal Majalla" w:hAnsi="Sakkal Majalla" w:cs="Sakkal Majalla"/>
          <w:sz w:val="28"/>
          <w:szCs w:val="28"/>
          <w:rtl/>
        </w:rPr>
        <w:t xml:space="preserve">مقومات </w:t>
      </w:r>
      <w:r w:rsidRPr="00880867">
        <w:rPr>
          <w:rFonts w:ascii="Sakkal Majalla" w:hAnsi="Sakkal Majalla" w:cs="Sakkal Majalla" w:hint="cs"/>
          <w:sz w:val="28"/>
          <w:szCs w:val="28"/>
          <w:rtl/>
        </w:rPr>
        <w:t>و</w:t>
      </w:r>
      <w:r w:rsidRPr="00880867">
        <w:rPr>
          <w:rFonts w:ascii="Sakkal Majalla" w:hAnsi="Sakkal Majalla" w:cs="Sakkal Majalla"/>
          <w:sz w:val="28"/>
          <w:szCs w:val="28"/>
          <w:rtl/>
        </w:rPr>
        <w:t xml:space="preserve">الأسس والركائز التي تستند عليها </w:t>
      </w:r>
      <w:r w:rsidRPr="00880867">
        <w:rPr>
          <w:rFonts w:ascii="Sakkal Majalla" w:hAnsi="Sakkal Majalla" w:cs="Sakkal Majalla" w:hint="cs"/>
          <w:sz w:val="28"/>
          <w:szCs w:val="28"/>
          <w:rtl/>
          <w:lang w:bidi="ar-EG"/>
        </w:rPr>
        <w:t>ا</w:t>
      </w:r>
      <w:r w:rsidRPr="00880867">
        <w:rPr>
          <w:rFonts w:ascii="Sakkal Majalla" w:hAnsi="Sakkal Majalla" w:cs="Sakkal Majalla"/>
          <w:sz w:val="28"/>
          <w:szCs w:val="28"/>
          <w:rtl/>
        </w:rPr>
        <w:t xml:space="preserve">لعملية التخطيطية </w:t>
      </w:r>
      <w:r w:rsidRPr="00880867">
        <w:rPr>
          <w:rFonts w:ascii="Sakkal Majalla" w:hAnsi="Sakkal Majalla" w:cs="Sakkal Majalla" w:hint="cs"/>
          <w:sz w:val="28"/>
          <w:szCs w:val="28"/>
          <w:rtl/>
        </w:rPr>
        <w:t>في التالي:</w:t>
      </w:r>
      <w:r w:rsidR="008557B6" w:rsidRPr="00880867">
        <w:rPr>
          <w:rFonts w:ascii="Sakkal Majalla" w:hAnsi="Sakkal Majalla" w:cs="Sakkal Majalla" w:hint="cs"/>
          <w:sz w:val="28"/>
          <w:szCs w:val="28"/>
          <w:rtl/>
        </w:rPr>
        <w:t xml:space="preserve"> (</w:t>
      </w:r>
      <w:r w:rsidR="00330ACB" w:rsidRPr="00880867">
        <w:rPr>
          <w:rFonts w:ascii="Sakkal Majalla" w:hAnsi="Sakkal Majalla" w:cs="Sakkal Majalla" w:hint="cs"/>
          <w:sz w:val="28"/>
          <w:szCs w:val="28"/>
          <w:rtl/>
        </w:rPr>
        <w:t>عبد المطل</w:t>
      </w:r>
      <w:r w:rsidR="00330ACB" w:rsidRPr="00880867">
        <w:rPr>
          <w:rFonts w:ascii="Sakkal Majalla" w:hAnsi="Sakkal Majalla" w:cs="Sakkal Majalla" w:hint="eastAsia"/>
          <w:sz w:val="28"/>
          <w:szCs w:val="28"/>
          <w:rtl/>
        </w:rPr>
        <w:t>ب</w:t>
      </w:r>
      <w:r w:rsidR="008557B6" w:rsidRPr="00880867">
        <w:rPr>
          <w:rFonts w:ascii="Sakkal Majalla" w:hAnsi="Sakkal Majalla" w:cs="Sakkal Majalla" w:hint="cs"/>
          <w:sz w:val="28"/>
          <w:szCs w:val="28"/>
          <w:rtl/>
        </w:rPr>
        <w:t>، 2018، ص:54)</w:t>
      </w:r>
    </w:p>
    <w:p w14:paraId="7E0B24A9" w14:textId="77777777" w:rsidR="00AA4413" w:rsidRPr="00880867" w:rsidRDefault="00AA4413"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b/>
          <w:bCs/>
          <w:sz w:val="28"/>
          <w:szCs w:val="28"/>
          <w:u w:val="single"/>
          <w:rtl/>
        </w:rPr>
        <w:t xml:space="preserve">دراسة البيئة وتحليل </w:t>
      </w:r>
      <w:r w:rsidR="00A17D64" w:rsidRPr="007D6D78">
        <w:rPr>
          <w:rFonts w:ascii="Sakkal Majalla" w:hAnsi="Sakkal Majalla" w:cs="Sakkal Majalla" w:hint="cs"/>
          <w:b/>
          <w:bCs/>
          <w:sz w:val="28"/>
          <w:szCs w:val="28"/>
          <w:u w:val="single"/>
          <w:rtl/>
        </w:rPr>
        <w:t>الواقع:</w:t>
      </w:r>
      <w:r w:rsidRPr="00880867">
        <w:rPr>
          <w:rFonts w:ascii="Sakkal Majalla" w:hAnsi="Sakkal Majalla" w:cs="Sakkal Majalla"/>
          <w:sz w:val="28"/>
          <w:szCs w:val="28"/>
          <w:rtl/>
        </w:rPr>
        <w:t xml:space="preserve"> من أهم الأسس التي يستند عليها التخطيط الاستراتيجي تحديد الوضع الحالي للمنظمة سواء كان على مستوى الظاهرة أو القطاع أو الحالة</w:t>
      </w:r>
      <w:r w:rsidR="00A17D64" w:rsidRPr="00880867">
        <w:rPr>
          <w:rFonts w:ascii="Sakkal Majalla" w:hAnsi="Sakkal Majalla" w:cs="Sakkal Majalla" w:hint="cs"/>
          <w:sz w:val="28"/>
          <w:szCs w:val="28"/>
          <w:rtl/>
          <w:lang w:bidi="ar-EG"/>
        </w:rPr>
        <w:t>.</w:t>
      </w:r>
    </w:p>
    <w:p w14:paraId="0C8A54F1" w14:textId="77777777" w:rsidR="00A17D64" w:rsidRPr="00880867" w:rsidRDefault="00A17D64"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b/>
          <w:bCs/>
          <w:sz w:val="28"/>
          <w:szCs w:val="28"/>
          <w:u w:val="single"/>
          <w:rtl/>
        </w:rPr>
        <w:t>التنبؤ بأهداف الخطة:</w:t>
      </w:r>
      <w:r w:rsidR="004A291E" w:rsidRPr="00880867">
        <w:rPr>
          <w:rFonts w:ascii="Sakkal Majalla" w:hAnsi="Sakkal Majalla" w:cs="Sakkal Majalla"/>
          <w:sz w:val="28"/>
          <w:szCs w:val="28"/>
          <w:rtl/>
        </w:rPr>
        <w:t xml:space="preserve"> عملية التنبؤ ع</w:t>
      </w:r>
      <w:r w:rsidR="004A291E" w:rsidRPr="00880867">
        <w:rPr>
          <w:rFonts w:ascii="Sakkal Majalla" w:hAnsi="Sakkal Majalla" w:cs="Sakkal Majalla" w:hint="cs"/>
          <w:sz w:val="28"/>
          <w:szCs w:val="28"/>
          <w:rtl/>
        </w:rPr>
        <w:t>ملية</w:t>
      </w:r>
      <w:r w:rsidR="00A47567" w:rsidRPr="00880867">
        <w:rPr>
          <w:rFonts w:ascii="Sakkal Majalla" w:hAnsi="Sakkal Majalla" w:cs="Sakkal Majalla"/>
          <w:sz w:val="28"/>
          <w:szCs w:val="28"/>
          <w:rtl/>
        </w:rPr>
        <w:t xml:space="preserve"> دقيقة لابد وأن تقوم على </w:t>
      </w:r>
      <w:r w:rsidR="00A47567" w:rsidRPr="00880867">
        <w:rPr>
          <w:rFonts w:ascii="Sakkal Majalla" w:hAnsi="Sakkal Majalla" w:cs="Sakkal Majalla" w:hint="cs"/>
          <w:sz w:val="28"/>
          <w:szCs w:val="28"/>
          <w:rtl/>
        </w:rPr>
        <w:t>قدر وافي</w:t>
      </w:r>
      <w:r w:rsidRPr="00880867">
        <w:rPr>
          <w:rFonts w:ascii="Sakkal Majalla" w:hAnsi="Sakkal Majalla" w:cs="Sakkal Majalla"/>
          <w:sz w:val="28"/>
          <w:szCs w:val="28"/>
          <w:rtl/>
        </w:rPr>
        <w:t xml:space="preserve"> من البيانات والمعلومات الدقيقة وتوظيف وسائل وطرق إحصائية في استخدام البيانات والمعلومات كرسم صورة لأحداث المستقب</w:t>
      </w:r>
      <w:r w:rsidR="004A291E" w:rsidRPr="00880867">
        <w:rPr>
          <w:rFonts w:ascii="Sakkal Majalla" w:hAnsi="Sakkal Majalla" w:cs="Sakkal Majalla"/>
          <w:sz w:val="28"/>
          <w:szCs w:val="28"/>
          <w:rtl/>
        </w:rPr>
        <w:t xml:space="preserve">ل ولأجل أن تكون الصورة صحيحة </w:t>
      </w:r>
      <w:r w:rsidR="004A291E" w:rsidRPr="00880867">
        <w:rPr>
          <w:rFonts w:ascii="Sakkal Majalla" w:hAnsi="Sakkal Majalla" w:cs="Sakkal Majalla" w:hint="cs"/>
          <w:sz w:val="28"/>
          <w:szCs w:val="28"/>
          <w:rtl/>
        </w:rPr>
        <w:t>إلى</w:t>
      </w:r>
      <w:r w:rsidRPr="00880867">
        <w:rPr>
          <w:rFonts w:ascii="Sakkal Majalla" w:hAnsi="Sakkal Majalla" w:cs="Sakkal Majalla"/>
          <w:sz w:val="28"/>
          <w:szCs w:val="28"/>
          <w:rtl/>
        </w:rPr>
        <w:t xml:space="preserve"> حد ما،</w:t>
      </w:r>
      <w:r w:rsidR="004A291E"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 xml:space="preserve">ينبغي أن تؤخذ في </w:t>
      </w:r>
      <w:r w:rsidR="00622093" w:rsidRPr="00880867">
        <w:rPr>
          <w:rFonts w:ascii="Sakkal Majalla" w:hAnsi="Sakkal Majalla" w:cs="Sakkal Majalla" w:hint="cs"/>
          <w:sz w:val="28"/>
          <w:szCs w:val="28"/>
          <w:rtl/>
        </w:rPr>
        <w:t>الاعتبار</w:t>
      </w:r>
      <w:r w:rsidRPr="00880867">
        <w:rPr>
          <w:rFonts w:ascii="Sakkal Majalla" w:hAnsi="Sakkal Majalla" w:cs="Sakkal Majalla"/>
          <w:sz w:val="28"/>
          <w:szCs w:val="28"/>
          <w:rtl/>
        </w:rPr>
        <w:t xml:space="preserve"> دقة التنبؤ لأن التنبؤ يقود </w:t>
      </w:r>
      <w:r w:rsidR="00330ACB" w:rsidRPr="00880867">
        <w:rPr>
          <w:rFonts w:ascii="Sakkal Majalla" w:hAnsi="Sakkal Majalla" w:cs="Sakkal Majalla" w:hint="cs"/>
          <w:sz w:val="28"/>
          <w:szCs w:val="28"/>
          <w:rtl/>
        </w:rPr>
        <w:t>إلى</w:t>
      </w:r>
      <w:r w:rsidRPr="00880867">
        <w:rPr>
          <w:rFonts w:ascii="Sakkal Majalla" w:hAnsi="Sakkal Majalla" w:cs="Sakkal Majalla"/>
          <w:sz w:val="28"/>
          <w:szCs w:val="28"/>
          <w:rtl/>
        </w:rPr>
        <w:t xml:space="preserve"> صورة مشوشه للمستقبل</w:t>
      </w:r>
      <w:r w:rsidR="00622093" w:rsidRPr="00880867">
        <w:rPr>
          <w:rFonts w:ascii="Sakkal Majalla" w:hAnsi="Sakkal Majalla" w:cs="Sakkal Majalla" w:hint="cs"/>
          <w:sz w:val="28"/>
          <w:szCs w:val="28"/>
          <w:rtl/>
        </w:rPr>
        <w:t>.</w:t>
      </w:r>
    </w:p>
    <w:p w14:paraId="31E96A9B" w14:textId="77777777" w:rsidR="001D3C15" w:rsidRPr="00880867" w:rsidRDefault="001D3C15"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b/>
          <w:bCs/>
          <w:sz w:val="28"/>
          <w:szCs w:val="28"/>
          <w:u w:val="single"/>
          <w:rtl/>
        </w:rPr>
        <w:t>وضع الأهداف</w:t>
      </w:r>
      <w:r w:rsidRPr="007D6D78">
        <w:rPr>
          <w:rFonts w:ascii="Sakkal Majalla" w:hAnsi="Sakkal Majalla" w:cs="Sakkal Majalla" w:hint="cs"/>
          <w:b/>
          <w:bCs/>
          <w:sz w:val="28"/>
          <w:szCs w:val="28"/>
          <w:u w:val="single"/>
          <w:rtl/>
        </w:rPr>
        <w:t>:</w:t>
      </w:r>
      <w:r w:rsidR="00455E2C" w:rsidRPr="00880867">
        <w:rPr>
          <w:rFonts w:ascii="Sakkal Majalla" w:hAnsi="Sakkal Majalla" w:cs="Sakkal Majalla"/>
          <w:sz w:val="28"/>
          <w:szCs w:val="28"/>
          <w:rtl/>
        </w:rPr>
        <w:t xml:space="preserve"> </w:t>
      </w:r>
      <w:r w:rsidR="00455E2C" w:rsidRPr="00880867">
        <w:rPr>
          <w:rFonts w:ascii="Sakkal Majalla" w:hAnsi="Sakkal Majalla" w:cs="Sakkal Majalla" w:hint="cs"/>
          <w:sz w:val="28"/>
          <w:szCs w:val="28"/>
          <w:rtl/>
        </w:rPr>
        <w:t>يُن</w:t>
      </w:r>
      <w:r w:rsidRPr="00880867">
        <w:rPr>
          <w:rFonts w:ascii="Sakkal Majalla" w:hAnsi="Sakkal Majalla" w:cs="Sakkal Majalla"/>
          <w:sz w:val="28"/>
          <w:szCs w:val="28"/>
          <w:rtl/>
        </w:rPr>
        <w:t xml:space="preserve">ظر للأهداف </w:t>
      </w:r>
      <w:r w:rsidRPr="00880867">
        <w:rPr>
          <w:rFonts w:ascii="Sakkal Majalla" w:hAnsi="Sakkal Majalla" w:cs="Sakkal Majalla" w:hint="cs"/>
          <w:sz w:val="28"/>
          <w:szCs w:val="28"/>
          <w:rtl/>
        </w:rPr>
        <w:t>على أنها النتائج</w:t>
      </w:r>
      <w:r w:rsidRPr="00880867">
        <w:rPr>
          <w:rFonts w:ascii="Sakkal Majalla" w:hAnsi="Sakkal Majalla" w:cs="Sakkal Majalla"/>
          <w:sz w:val="28"/>
          <w:szCs w:val="28"/>
          <w:rtl/>
        </w:rPr>
        <w:t xml:space="preserve"> التي تسعى المنظمة لتحقيقها في المستقبل وتختلف من حيث مداها الزمني</w:t>
      </w:r>
      <w:r w:rsidR="00455E2C" w:rsidRPr="00880867">
        <w:rPr>
          <w:rFonts w:ascii="Sakkal Majalla" w:hAnsi="Sakkal Majalla" w:cs="Sakkal Majalla" w:hint="cs"/>
          <w:sz w:val="28"/>
          <w:szCs w:val="28"/>
          <w:rtl/>
        </w:rPr>
        <w:t>،</w:t>
      </w:r>
      <w:r w:rsidRPr="00880867">
        <w:rPr>
          <w:rFonts w:ascii="Sakkal Majalla" w:hAnsi="Sakkal Majalla" w:cs="Sakkal Majalla"/>
          <w:sz w:val="28"/>
          <w:szCs w:val="28"/>
          <w:rtl/>
        </w:rPr>
        <w:t xml:space="preserve"> فاذا كانت بعيدة المدى </w:t>
      </w:r>
      <w:r w:rsidR="00455E2C" w:rsidRPr="00880867">
        <w:rPr>
          <w:rFonts w:ascii="Sakkal Majalla" w:hAnsi="Sakkal Majalla" w:cs="Sakkal Majalla" w:hint="cs"/>
          <w:sz w:val="28"/>
          <w:szCs w:val="28"/>
          <w:rtl/>
        </w:rPr>
        <w:t>ستسمى أ</w:t>
      </w:r>
      <w:r w:rsidRPr="00880867">
        <w:rPr>
          <w:rFonts w:ascii="Sakkal Majalla" w:hAnsi="Sakkal Majalla" w:cs="Sakkal Majalla"/>
          <w:sz w:val="28"/>
          <w:szCs w:val="28"/>
          <w:rtl/>
        </w:rPr>
        <w:t xml:space="preserve">هداف </w:t>
      </w:r>
      <w:r w:rsidR="00455E2C" w:rsidRPr="00880867">
        <w:rPr>
          <w:rFonts w:ascii="Sakkal Majalla" w:hAnsi="Sakkal Majalla" w:cs="Sakkal Majalla"/>
          <w:sz w:val="28"/>
          <w:szCs w:val="28"/>
          <w:rtl/>
        </w:rPr>
        <w:t>استراتيجية</w:t>
      </w:r>
      <w:r w:rsidR="00D922DA" w:rsidRPr="00880867">
        <w:rPr>
          <w:rFonts w:ascii="Sakkal Majalla" w:hAnsi="Sakkal Majalla" w:cs="Sakkal Majalla" w:hint="cs"/>
          <w:sz w:val="28"/>
          <w:szCs w:val="28"/>
          <w:rtl/>
        </w:rPr>
        <w:t>،</w:t>
      </w:r>
      <w:r w:rsidR="00455E2C" w:rsidRPr="00880867">
        <w:rPr>
          <w:rFonts w:ascii="Sakkal Majalla" w:hAnsi="Sakkal Majalla" w:cs="Sakkal Majalla"/>
          <w:sz w:val="28"/>
          <w:szCs w:val="28"/>
          <w:rtl/>
        </w:rPr>
        <w:t xml:space="preserve"> و</w:t>
      </w:r>
      <w:r w:rsidR="00455E2C" w:rsidRPr="00880867">
        <w:rPr>
          <w:rFonts w:ascii="Sakkal Majalla" w:hAnsi="Sakkal Majalla" w:cs="Sakkal Majalla" w:hint="cs"/>
          <w:sz w:val="28"/>
          <w:szCs w:val="28"/>
          <w:rtl/>
        </w:rPr>
        <w:t>إ</w:t>
      </w:r>
      <w:r w:rsidRPr="00880867">
        <w:rPr>
          <w:rFonts w:ascii="Sakkal Majalla" w:hAnsi="Sakkal Majalla" w:cs="Sakkal Majalla"/>
          <w:sz w:val="28"/>
          <w:szCs w:val="28"/>
          <w:rtl/>
        </w:rPr>
        <w:t xml:space="preserve">ذا كانت قصيرة المدى </w:t>
      </w:r>
      <w:r w:rsidR="00D922DA" w:rsidRPr="00880867">
        <w:rPr>
          <w:rFonts w:ascii="Sakkal Majalla" w:hAnsi="Sakkal Majalla" w:cs="Sakkal Majalla" w:hint="cs"/>
          <w:sz w:val="28"/>
          <w:szCs w:val="28"/>
          <w:rtl/>
        </w:rPr>
        <w:t>ستسمى</w:t>
      </w:r>
      <w:r w:rsidR="00D922DA" w:rsidRPr="00880867">
        <w:rPr>
          <w:rFonts w:ascii="Sakkal Majalla" w:hAnsi="Sakkal Majalla" w:cs="Sakkal Majalla"/>
          <w:sz w:val="28"/>
          <w:szCs w:val="28"/>
          <w:rtl/>
        </w:rPr>
        <w:t xml:space="preserve"> </w:t>
      </w:r>
      <w:r w:rsidR="00D922DA" w:rsidRPr="00880867">
        <w:rPr>
          <w:rFonts w:ascii="Sakkal Majalla" w:hAnsi="Sakkal Majalla" w:cs="Sakkal Majalla" w:hint="cs"/>
          <w:sz w:val="28"/>
          <w:szCs w:val="28"/>
          <w:rtl/>
        </w:rPr>
        <w:t>الأهداف</w:t>
      </w:r>
      <w:r w:rsidRPr="00880867">
        <w:rPr>
          <w:rFonts w:ascii="Sakkal Majalla" w:hAnsi="Sakkal Majalla" w:cs="Sakkal Majalla"/>
          <w:sz w:val="28"/>
          <w:szCs w:val="28"/>
          <w:rtl/>
        </w:rPr>
        <w:t xml:space="preserve"> التكتيكية، وقد تكون الأهداف شاملة لجميع </w:t>
      </w:r>
      <w:r w:rsidR="00D922DA" w:rsidRPr="00880867">
        <w:rPr>
          <w:rFonts w:ascii="Sakkal Majalla" w:hAnsi="Sakkal Majalla" w:cs="Sakkal Majalla" w:hint="cs"/>
          <w:sz w:val="28"/>
          <w:szCs w:val="28"/>
          <w:rtl/>
        </w:rPr>
        <w:t>قطاعات</w:t>
      </w:r>
      <w:r w:rsidRPr="00880867">
        <w:rPr>
          <w:rFonts w:ascii="Sakkal Majalla" w:hAnsi="Sakkal Majalla" w:cs="Sakkal Majalla"/>
          <w:sz w:val="28"/>
          <w:szCs w:val="28"/>
          <w:rtl/>
        </w:rPr>
        <w:t xml:space="preserve"> أي الدولة بكاملها ولكل قطاع أهدافه الخاصة</w:t>
      </w:r>
      <w:r w:rsidR="00D922DA" w:rsidRPr="00880867">
        <w:rPr>
          <w:rFonts w:ascii="Sakkal Majalla" w:hAnsi="Sakkal Majalla" w:cs="Sakkal Majalla" w:hint="cs"/>
          <w:sz w:val="28"/>
          <w:szCs w:val="28"/>
          <w:rtl/>
        </w:rPr>
        <w:t xml:space="preserve"> به.</w:t>
      </w:r>
    </w:p>
    <w:p w14:paraId="62AB99F8" w14:textId="77777777" w:rsidR="00D922DA" w:rsidRPr="00880867" w:rsidRDefault="00D64C7B"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b/>
          <w:bCs/>
          <w:sz w:val="28"/>
          <w:szCs w:val="28"/>
          <w:u w:val="single"/>
          <w:rtl/>
        </w:rPr>
        <w:t>السياسات</w:t>
      </w:r>
      <w:r w:rsidRPr="007D6D78">
        <w:rPr>
          <w:rFonts w:ascii="Sakkal Majalla" w:hAnsi="Sakkal Majalla" w:cs="Sakkal Majalla" w:hint="cs"/>
          <w:b/>
          <w:bCs/>
          <w:sz w:val="28"/>
          <w:szCs w:val="28"/>
          <w:u w:val="single"/>
          <w:rtl/>
          <w:lang w:bidi="ar-EG"/>
        </w:rPr>
        <w:t>:</w:t>
      </w:r>
      <w:r w:rsidRPr="00880867">
        <w:rPr>
          <w:rFonts w:ascii="Sakkal Majalla" w:hAnsi="Sakkal Majalla" w:cs="Sakkal Majalla" w:hint="cs"/>
          <w:sz w:val="28"/>
          <w:szCs w:val="28"/>
          <w:rtl/>
          <w:lang w:bidi="ar-EG"/>
        </w:rPr>
        <w:t xml:space="preserve"> </w:t>
      </w:r>
      <w:r w:rsidR="003B6183" w:rsidRPr="00880867">
        <w:rPr>
          <w:rFonts w:ascii="Sakkal Majalla" w:hAnsi="Sakkal Majalla" w:cs="Sakkal Majalla" w:hint="cs"/>
          <w:sz w:val="28"/>
          <w:szCs w:val="28"/>
          <w:rtl/>
          <w:lang w:bidi="ar-EG"/>
        </w:rPr>
        <w:t xml:space="preserve">هي </w:t>
      </w:r>
      <w:r w:rsidRPr="00880867">
        <w:rPr>
          <w:rFonts w:ascii="Sakkal Majalla" w:hAnsi="Sakkal Majalla" w:cs="Sakkal Majalla"/>
          <w:sz w:val="28"/>
          <w:szCs w:val="28"/>
          <w:rtl/>
        </w:rPr>
        <w:t xml:space="preserve">مجموعة من </w:t>
      </w:r>
      <w:r w:rsidRPr="00880867">
        <w:rPr>
          <w:rFonts w:ascii="Sakkal Majalla" w:hAnsi="Sakkal Majalla" w:cs="Sakkal Majalla" w:hint="cs"/>
          <w:sz w:val="28"/>
          <w:szCs w:val="28"/>
          <w:rtl/>
        </w:rPr>
        <w:t>المبادئ</w:t>
      </w:r>
      <w:r w:rsidRPr="00880867">
        <w:rPr>
          <w:rFonts w:ascii="Sakkal Majalla" w:hAnsi="Sakkal Majalla" w:cs="Sakkal Majalla"/>
          <w:sz w:val="28"/>
          <w:szCs w:val="28"/>
          <w:rtl/>
        </w:rPr>
        <w:t xml:space="preserve"> والقواعد </w:t>
      </w:r>
      <w:r w:rsidRPr="00880867">
        <w:rPr>
          <w:rFonts w:ascii="Sakkal Majalla" w:hAnsi="Sakkal Majalla" w:cs="Sakkal Majalla" w:hint="cs"/>
          <w:sz w:val="28"/>
          <w:szCs w:val="28"/>
          <w:rtl/>
        </w:rPr>
        <w:t>والاتجاهات</w:t>
      </w:r>
      <w:r w:rsidRPr="00880867">
        <w:rPr>
          <w:rFonts w:ascii="Sakkal Majalla" w:hAnsi="Sakkal Majalla" w:cs="Sakkal Majalla"/>
          <w:sz w:val="28"/>
          <w:szCs w:val="28"/>
          <w:rtl/>
        </w:rPr>
        <w:t xml:space="preserve"> العريضة التي تسهل الوصول </w:t>
      </w:r>
      <w:r w:rsidRPr="00880867">
        <w:rPr>
          <w:rFonts w:ascii="Sakkal Majalla" w:hAnsi="Sakkal Majalla" w:cs="Sakkal Majalla" w:hint="cs"/>
          <w:sz w:val="28"/>
          <w:szCs w:val="28"/>
          <w:rtl/>
        </w:rPr>
        <w:t>إلى</w:t>
      </w:r>
      <w:r w:rsidRPr="00880867">
        <w:rPr>
          <w:rFonts w:ascii="Sakkal Majalla" w:hAnsi="Sakkal Majalla" w:cs="Sakkal Majalla"/>
          <w:sz w:val="28"/>
          <w:szCs w:val="28"/>
          <w:rtl/>
        </w:rPr>
        <w:t xml:space="preserve"> الأهداف المرسومة</w:t>
      </w:r>
      <w:r w:rsidR="003B6183" w:rsidRPr="00880867">
        <w:rPr>
          <w:rFonts w:ascii="Sakkal Majalla" w:hAnsi="Sakkal Majalla" w:cs="Sakkal Majalla" w:hint="cs"/>
          <w:sz w:val="28"/>
          <w:szCs w:val="28"/>
          <w:rtl/>
        </w:rPr>
        <w:t>،</w:t>
      </w:r>
      <w:r w:rsidR="003B6183" w:rsidRPr="00880867">
        <w:rPr>
          <w:rFonts w:ascii="Sakkal Majalla" w:hAnsi="Sakkal Majalla" w:cs="Sakkal Majalla"/>
          <w:sz w:val="28"/>
          <w:szCs w:val="28"/>
          <w:rtl/>
        </w:rPr>
        <w:t xml:space="preserve"> وبهذا ف</w:t>
      </w:r>
      <w:r w:rsidR="003B6183" w:rsidRPr="00880867">
        <w:rPr>
          <w:rFonts w:ascii="Sakkal Majalla" w:hAnsi="Sakkal Majalla" w:cs="Sakkal Majalla" w:hint="cs"/>
          <w:sz w:val="28"/>
          <w:szCs w:val="28"/>
          <w:rtl/>
        </w:rPr>
        <w:t>إ</w:t>
      </w:r>
      <w:r w:rsidRPr="00880867">
        <w:rPr>
          <w:rFonts w:ascii="Sakkal Majalla" w:hAnsi="Sakkal Majalla" w:cs="Sakkal Majalla"/>
          <w:sz w:val="28"/>
          <w:szCs w:val="28"/>
          <w:rtl/>
        </w:rPr>
        <w:t xml:space="preserve">ن السياسات </w:t>
      </w:r>
      <w:r w:rsidR="003B6183" w:rsidRPr="00880867">
        <w:rPr>
          <w:rFonts w:ascii="Sakkal Majalla" w:hAnsi="Sakkal Majalla" w:cs="Sakkal Majalla" w:hint="cs"/>
          <w:sz w:val="28"/>
          <w:szCs w:val="28"/>
          <w:rtl/>
        </w:rPr>
        <w:t>يتم تقديمها</w:t>
      </w:r>
      <w:r w:rsidRPr="00880867">
        <w:rPr>
          <w:rFonts w:ascii="Sakkal Majalla" w:hAnsi="Sakkal Majalla" w:cs="Sakkal Majalla"/>
          <w:sz w:val="28"/>
          <w:szCs w:val="28"/>
          <w:rtl/>
        </w:rPr>
        <w:t xml:space="preserve"> للمخططين في شكل مجموعة من القواعد الاسترشادية </w:t>
      </w:r>
      <w:r w:rsidR="003B6183" w:rsidRPr="00880867">
        <w:rPr>
          <w:rFonts w:ascii="Sakkal Majalla" w:hAnsi="Sakkal Majalla" w:cs="Sakkal Majalla" w:hint="cs"/>
          <w:sz w:val="28"/>
          <w:szCs w:val="28"/>
          <w:rtl/>
        </w:rPr>
        <w:t xml:space="preserve">لأنها </w:t>
      </w:r>
      <w:r w:rsidRPr="00880867">
        <w:rPr>
          <w:rFonts w:ascii="Sakkal Majalla" w:hAnsi="Sakkal Majalla" w:cs="Sakkal Majalla"/>
          <w:sz w:val="28"/>
          <w:szCs w:val="28"/>
          <w:rtl/>
        </w:rPr>
        <w:t>تعطي إشارات واضحة عن اتجاهات الإدارة</w:t>
      </w:r>
      <w:r w:rsidR="003B6183" w:rsidRPr="00880867">
        <w:rPr>
          <w:rFonts w:ascii="Sakkal Majalla" w:hAnsi="Sakkal Majalla" w:cs="Sakkal Majalla" w:hint="cs"/>
          <w:sz w:val="28"/>
          <w:szCs w:val="28"/>
          <w:rtl/>
        </w:rPr>
        <w:t>.</w:t>
      </w:r>
    </w:p>
    <w:p w14:paraId="6C3E9AE1" w14:textId="77777777" w:rsidR="000528BD" w:rsidRPr="00880867" w:rsidRDefault="000528BD"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b/>
          <w:bCs/>
          <w:sz w:val="28"/>
          <w:szCs w:val="28"/>
          <w:u w:val="single"/>
          <w:rtl/>
        </w:rPr>
        <w:lastRenderedPageBreak/>
        <w:t>الإجراءات</w:t>
      </w:r>
      <w:r w:rsidRPr="007D6D78">
        <w:rPr>
          <w:rFonts w:ascii="Sakkal Majalla" w:hAnsi="Sakkal Majalla" w:cs="Sakkal Majalla" w:hint="cs"/>
          <w:b/>
          <w:bCs/>
          <w:sz w:val="28"/>
          <w:szCs w:val="28"/>
          <w:u w:val="single"/>
          <w:rtl/>
        </w:rPr>
        <w:t>:</w:t>
      </w:r>
      <w:r w:rsidRPr="00880867">
        <w:rPr>
          <w:rFonts w:ascii="Sakkal Majalla" w:hAnsi="Sakkal Majalla" w:cs="Sakkal Majalla"/>
          <w:sz w:val="28"/>
          <w:szCs w:val="28"/>
          <w:lang w:bidi="ar-EG"/>
        </w:rPr>
        <w:t xml:space="preserve"> </w:t>
      </w:r>
      <w:r w:rsidRPr="00880867">
        <w:rPr>
          <w:rFonts w:ascii="Sakkal Majalla" w:hAnsi="Sakkal Majalla" w:cs="Sakkal Majalla" w:hint="cs"/>
          <w:sz w:val="28"/>
          <w:szCs w:val="28"/>
          <w:rtl/>
        </w:rPr>
        <w:t>يُقصد بالإجراءات</w:t>
      </w:r>
      <w:r w:rsidRPr="00880867">
        <w:rPr>
          <w:rFonts w:ascii="Sakkal Majalla" w:hAnsi="Sakkal Majalla" w:cs="Sakkal Majalla"/>
          <w:sz w:val="28"/>
          <w:szCs w:val="28"/>
          <w:rtl/>
        </w:rPr>
        <w:t xml:space="preserve"> مجموعة الخطوات المتتالية اللازمة لإتمام عمل معين </w:t>
      </w:r>
      <w:r w:rsidRPr="00880867">
        <w:rPr>
          <w:rFonts w:ascii="Sakkal Majalla" w:hAnsi="Sakkal Majalla" w:cs="Sakkal Majalla" w:hint="cs"/>
          <w:sz w:val="28"/>
          <w:szCs w:val="28"/>
          <w:rtl/>
        </w:rPr>
        <w:t>بداً من نقطة بدايته وحتى ن</w:t>
      </w:r>
      <w:r w:rsidR="002565D8" w:rsidRPr="00880867">
        <w:rPr>
          <w:rFonts w:ascii="Sakkal Majalla" w:hAnsi="Sakkal Majalla" w:cs="Sakkal Majalla" w:hint="cs"/>
          <w:sz w:val="28"/>
          <w:szCs w:val="28"/>
          <w:rtl/>
        </w:rPr>
        <w:t>هايته</w:t>
      </w:r>
      <w:r w:rsidR="002565D8" w:rsidRPr="00880867">
        <w:rPr>
          <w:rFonts w:ascii="Sakkal Majalla" w:hAnsi="Sakkal Majalla" w:cs="Sakkal Majalla"/>
          <w:sz w:val="28"/>
          <w:szCs w:val="28"/>
          <w:rtl/>
        </w:rPr>
        <w:t xml:space="preserve"> وتفضي الإجراءات</w:t>
      </w:r>
      <w:r w:rsidR="002565D8" w:rsidRPr="00880867">
        <w:rPr>
          <w:rFonts w:ascii="Sakkal Majalla" w:hAnsi="Sakkal Majalla" w:cs="Sakkal Majalla" w:hint="cs"/>
          <w:sz w:val="28"/>
          <w:szCs w:val="28"/>
          <w:rtl/>
        </w:rPr>
        <w:t xml:space="preserve">، </w:t>
      </w:r>
      <w:r w:rsidRPr="00880867">
        <w:rPr>
          <w:rFonts w:ascii="Sakkal Majalla" w:hAnsi="Sakkal Majalla" w:cs="Sakkal Majalla"/>
          <w:sz w:val="28"/>
          <w:szCs w:val="28"/>
          <w:rtl/>
        </w:rPr>
        <w:t xml:space="preserve">وقد تكون الإجراءات بسيطة أو معقدة وطويلة </w:t>
      </w:r>
      <w:r w:rsidR="00DA7FCC" w:rsidRPr="00880867">
        <w:rPr>
          <w:rFonts w:ascii="Sakkal Majalla" w:hAnsi="Sakkal Majalla" w:cs="Sakkal Majalla" w:hint="cs"/>
          <w:sz w:val="28"/>
          <w:szCs w:val="28"/>
          <w:rtl/>
        </w:rPr>
        <w:t>بناءً على</w:t>
      </w:r>
      <w:r w:rsidRPr="00880867">
        <w:rPr>
          <w:rFonts w:ascii="Sakkal Majalla" w:hAnsi="Sakkal Majalla" w:cs="Sakkal Majalla"/>
          <w:sz w:val="28"/>
          <w:szCs w:val="28"/>
          <w:rtl/>
        </w:rPr>
        <w:t xml:space="preserve"> طبيعة كل عمل وتخضع جميعها للشروط لتعطي نتائجها المرجوة</w:t>
      </w:r>
      <w:r w:rsidR="00DA7FCC" w:rsidRPr="00880867">
        <w:rPr>
          <w:rFonts w:ascii="Sakkal Majalla" w:hAnsi="Sakkal Majalla" w:cs="Sakkal Majalla" w:hint="cs"/>
          <w:sz w:val="28"/>
          <w:szCs w:val="28"/>
          <w:rtl/>
        </w:rPr>
        <w:t>.</w:t>
      </w:r>
    </w:p>
    <w:p w14:paraId="38C89722" w14:textId="77777777" w:rsidR="0036781F" w:rsidRPr="00880867" w:rsidRDefault="0036781F"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b/>
          <w:bCs/>
          <w:sz w:val="28"/>
          <w:szCs w:val="28"/>
          <w:u w:val="single"/>
          <w:rtl/>
        </w:rPr>
        <w:t>مستلزمات تنفيذ الخطة:</w:t>
      </w:r>
      <w:r w:rsidRPr="00880867">
        <w:rPr>
          <w:rFonts w:ascii="Sakkal Majalla" w:hAnsi="Sakkal Majalla" w:cs="Sakkal Majalla"/>
          <w:sz w:val="28"/>
          <w:szCs w:val="28"/>
          <w:rtl/>
        </w:rPr>
        <w:t xml:space="preserve"> إن وضع السياسات والإجراءات تصف </w:t>
      </w:r>
      <w:r w:rsidR="00D94713" w:rsidRPr="00880867">
        <w:rPr>
          <w:rFonts w:ascii="Sakkal Majalla" w:hAnsi="Sakkal Majalla" w:cs="Sakkal Majalla" w:hint="cs"/>
          <w:sz w:val="28"/>
          <w:szCs w:val="28"/>
          <w:rtl/>
        </w:rPr>
        <w:t>الكيفية التي يتم بها تنفيذ الأعمال،</w:t>
      </w:r>
      <w:r w:rsidRPr="00880867">
        <w:rPr>
          <w:rFonts w:ascii="Sakkal Majalla" w:hAnsi="Sakkal Majalla" w:cs="Sakkal Majalla"/>
          <w:sz w:val="28"/>
          <w:szCs w:val="28"/>
          <w:rtl/>
        </w:rPr>
        <w:t xml:space="preserve"> ولا</w:t>
      </w:r>
      <w:r w:rsidR="00AC2C08" w:rsidRPr="00880867">
        <w:rPr>
          <w:rFonts w:ascii="Sakkal Majalla" w:hAnsi="Sakkal Majalla" w:cs="Sakkal Majalla"/>
          <w:sz w:val="28"/>
          <w:szCs w:val="28"/>
          <w:rtl/>
        </w:rPr>
        <w:t xml:space="preserve"> يكفي ذلك لتحقيق الأهداف إلا </w:t>
      </w:r>
      <w:r w:rsidR="00AC2C08" w:rsidRPr="00880867">
        <w:rPr>
          <w:rFonts w:ascii="Sakkal Majalla" w:hAnsi="Sakkal Majalla" w:cs="Sakkal Majalla" w:hint="cs"/>
          <w:sz w:val="28"/>
          <w:szCs w:val="28"/>
          <w:rtl/>
        </w:rPr>
        <w:t>إذا تو</w:t>
      </w:r>
      <w:r w:rsidR="00D94713" w:rsidRPr="00880867">
        <w:rPr>
          <w:rFonts w:ascii="Sakkal Majalla" w:hAnsi="Sakkal Majalla" w:cs="Sakkal Majalla" w:hint="cs"/>
          <w:sz w:val="28"/>
          <w:szCs w:val="28"/>
          <w:rtl/>
        </w:rPr>
        <w:t>ا</w:t>
      </w:r>
      <w:r w:rsidR="00AC2C08" w:rsidRPr="00880867">
        <w:rPr>
          <w:rFonts w:ascii="Sakkal Majalla" w:hAnsi="Sakkal Majalla" w:cs="Sakkal Majalla" w:hint="cs"/>
          <w:sz w:val="28"/>
          <w:szCs w:val="28"/>
          <w:rtl/>
        </w:rPr>
        <w:t>فر لها</w:t>
      </w:r>
      <w:r w:rsidRPr="00880867">
        <w:rPr>
          <w:rFonts w:ascii="Sakkal Majalla" w:hAnsi="Sakkal Majalla" w:cs="Sakkal Majalla"/>
          <w:sz w:val="28"/>
          <w:szCs w:val="28"/>
          <w:rtl/>
        </w:rPr>
        <w:t xml:space="preserve"> مستلزمات التنفيذ </w:t>
      </w:r>
      <w:r w:rsidR="00D94713" w:rsidRPr="00880867">
        <w:rPr>
          <w:rFonts w:ascii="Sakkal Majalla" w:hAnsi="Sakkal Majalla" w:cs="Sakkal Majalla"/>
          <w:sz w:val="28"/>
          <w:szCs w:val="28"/>
          <w:rtl/>
        </w:rPr>
        <w:t xml:space="preserve">والمتمثلة </w:t>
      </w:r>
      <w:r w:rsidR="00D94713" w:rsidRPr="00880867">
        <w:rPr>
          <w:rFonts w:ascii="Sakkal Majalla" w:hAnsi="Sakkal Majalla" w:cs="Sakkal Majalla" w:hint="cs"/>
          <w:sz w:val="28"/>
          <w:szCs w:val="28"/>
          <w:rtl/>
        </w:rPr>
        <w:t xml:space="preserve">في </w:t>
      </w:r>
      <w:r w:rsidRPr="00880867">
        <w:rPr>
          <w:rFonts w:ascii="Sakkal Majalla" w:hAnsi="Sakkal Majalla" w:cs="Sakkal Majalla"/>
          <w:sz w:val="28"/>
          <w:szCs w:val="28"/>
          <w:rtl/>
        </w:rPr>
        <w:t>القوى البشرية والإمكانيات المادية من السلع والخدمات</w:t>
      </w:r>
      <w:r w:rsidR="00D94713" w:rsidRPr="00880867">
        <w:rPr>
          <w:rFonts w:ascii="Sakkal Majalla" w:hAnsi="Sakkal Majalla" w:cs="Sakkal Majalla" w:hint="cs"/>
          <w:sz w:val="28"/>
          <w:szCs w:val="28"/>
          <w:rtl/>
        </w:rPr>
        <w:t>.</w:t>
      </w:r>
      <w:r w:rsidRPr="00880867">
        <w:rPr>
          <w:rFonts w:ascii="Sakkal Majalla" w:hAnsi="Sakkal Majalla" w:cs="Sakkal Majalla"/>
          <w:sz w:val="28"/>
          <w:szCs w:val="28"/>
          <w:rtl/>
        </w:rPr>
        <w:t xml:space="preserve"> وهذه المستلزمات بأنواعها تتطلب </w:t>
      </w:r>
      <w:r w:rsidR="00D94713" w:rsidRPr="00880867">
        <w:rPr>
          <w:rFonts w:ascii="Sakkal Majalla" w:hAnsi="Sakkal Majalla" w:cs="Sakkal Majalla" w:hint="cs"/>
          <w:sz w:val="28"/>
          <w:szCs w:val="28"/>
          <w:rtl/>
        </w:rPr>
        <w:t>إنفاق الأموال</w:t>
      </w:r>
      <w:r w:rsidRPr="00880867">
        <w:rPr>
          <w:rFonts w:ascii="Sakkal Majalla" w:hAnsi="Sakkal Majalla" w:cs="Sakkal Majalla"/>
          <w:sz w:val="28"/>
          <w:szCs w:val="28"/>
          <w:rtl/>
        </w:rPr>
        <w:t xml:space="preserve"> مقابل توظيفها </w:t>
      </w:r>
      <w:r w:rsidR="00C229C0" w:rsidRPr="00880867">
        <w:rPr>
          <w:rFonts w:ascii="Sakkal Majalla" w:hAnsi="Sakkal Majalla" w:cs="Sakkal Majalla" w:hint="cs"/>
          <w:sz w:val="28"/>
          <w:szCs w:val="28"/>
          <w:rtl/>
        </w:rPr>
        <w:t>واستخداماتها</w:t>
      </w:r>
      <w:r w:rsidRPr="00880867">
        <w:rPr>
          <w:rFonts w:ascii="Sakkal Majalla" w:hAnsi="Sakkal Majalla" w:cs="Sakkal Majalla"/>
          <w:sz w:val="28"/>
          <w:szCs w:val="28"/>
          <w:rtl/>
        </w:rPr>
        <w:t xml:space="preserve"> كالأجور والرواتب والنفقات </w:t>
      </w:r>
      <w:r w:rsidR="00AC2C08" w:rsidRPr="00880867">
        <w:rPr>
          <w:rFonts w:ascii="Sakkal Majalla" w:hAnsi="Sakkal Majalla" w:cs="Sakkal Majalla" w:hint="cs"/>
          <w:sz w:val="28"/>
          <w:szCs w:val="28"/>
          <w:rtl/>
        </w:rPr>
        <w:t>الجارية</w:t>
      </w:r>
      <w:r w:rsidRPr="00880867">
        <w:rPr>
          <w:rFonts w:ascii="Sakkal Majalla" w:hAnsi="Sakkal Majalla" w:cs="Sakkal Majalla"/>
          <w:sz w:val="28"/>
          <w:szCs w:val="28"/>
          <w:rtl/>
        </w:rPr>
        <w:t xml:space="preserve"> وغيرها</w:t>
      </w:r>
      <w:r w:rsidR="00C229C0" w:rsidRPr="00880867">
        <w:rPr>
          <w:rFonts w:ascii="Sakkal Majalla" w:hAnsi="Sakkal Majalla" w:cs="Sakkal Majalla" w:hint="cs"/>
          <w:sz w:val="28"/>
          <w:szCs w:val="28"/>
          <w:rtl/>
        </w:rPr>
        <w:t>.</w:t>
      </w:r>
    </w:p>
    <w:p w14:paraId="025AD4B0" w14:textId="77777777" w:rsidR="00CD3456" w:rsidRPr="00880867" w:rsidRDefault="00CD3456" w:rsidP="00411CF2">
      <w:pPr>
        <w:pStyle w:val="ListParagraph"/>
        <w:numPr>
          <w:ilvl w:val="0"/>
          <w:numId w:val="9"/>
        </w:numPr>
        <w:spacing w:after="160" w:line="360" w:lineRule="auto"/>
        <w:jc w:val="both"/>
        <w:rPr>
          <w:rFonts w:ascii="Sakkal Majalla" w:hAnsi="Sakkal Majalla" w:cs="Sakkal Majalla"/>
          <w:sz w:val="28"/>
          <w:szCs w:val="28"/>
          <w:lang w:bidi="ar-EG"/>
        </w:rPr>
      </w:pPr>
      <w:r w:rsidRPr="007D6D78">
        <w:rPr>
          <w:rFonts w:ascii="Sakkal Majalla" w:hAnsi="Sakkal Majalla" w:cs="Sakkal Majalla"/>
          <w:b/>
          <w:bCs/>
          <w:sz w:val="28"/>
          <w:szCs w:val="28"/>
          <w:u w:val="single"/>
          <w:rtl/>
        </w:rPr>
        <w:t>البرامج</w:t>
      </w:r>
      <w:r w:rsidRPr="007D6D78">
        <w:rPr>
          <w:rFonts w:ascii="Sakkal Majalla" w:hAnsi="Sakkal Majalla" w:cs="Sakkal Majalla" w:hint="cs"/>
          <w:b/>
          <w:bCs/>
          <w:sz w:val="28"/>
          <w:szCs w:val="28"/>
          <w:u w:val="single"/>
          <w:rtl/>
          <w:lang w:bidi="ar-EG"/>
        </w:rPr>
        <w:t>:</w:t>
      </w:r>
      <w:r w:rsidRPr="00880867">
        <w:rPr>
          <w:rFonts w:ascii="Sakkal Majalla" w:hAnsi="Sakkal Majalla" w:cs="Sakkal Majalla" w:hint="cs"/>
          <w:sz w:val="28"/>
          <w:szCs w:val="28"/>
          <w:rtl/>
          <w:lang w:bidi="ar-EG"/>
        </w:rPr>
        <w:t xml:space="preserve"> </w:t>
      </w:r>
      <w:r w:rsidR="00CF083C" w:rsidRPr="00880867">
        <w:rPr>
          <w:rFonts w:ascii="Sakkal Majalla" w:hAnsi="Sakkal Majalla" w:cs="Sakkal Majalla" w:hint="cs"/>
          <w:sz w:val="28"/>
          <w:szCs w:val="28"/>
          <w:rtl/>
          <w:lang w:bidi="ar-EG"/>
        </w:rPr>
        <w:t xml:space="preserve">البرنامج هو </w:t>
      </w:r>
      <w:r w:rsidRPr="00880867">
        <w:rPr>
          <w:rFonts w:ascii="Sakkal Majalla" w:hAnsi="Sakkal Majalla" w:cs="Sakkal Majalla" w:hint="cs"/>
          <w:sz w:val="28"/>
          <w:szCs w:val="28"/>
          <w:rtl/>
          <w:lang w:bidi="ar-EG"/>
        </w:rPr>
        <w:t xml:space="preserve">خطة </w:t>
      </w:r>
      <w:r w:rsidR="00CF083C" w:rsidRPr="00880867">
        <w:rPr>
          <w:rFonts w:ascii="Sakkal Majalla" w:hAnsi="Sakkal Majalla" w:cs="Sakkal Majalla"/>
          <w:sz w:val="28"/>
          <w:szCs w:val="28"/>
          <w:rtl/>
        </w:rPr>
        <w:t>مصغر</w:t>
      </w:r>
      <w:r w:rsidR="00CF083C" w:rsidRPr="00880867">
        <w:rPr>
          <w:rFonts w:ascii="Sakkal Majalla" w:hAnsi="Sakkal Majalla" w:cs="Sakkal Majalla" w:hint="cs"/>
          <w:sz w:val="28"/>
          <w:szCs w:val="28"/>
          <w:rtl/>
        </w:rPr>
        <w:t>ة</w:t>
      </w:r>
      <w:r w:rsidRPr="00880867">
        <w:rPr>
          <w:rFonts w:ascii="Sakkal Majalla" w:hAnsi="Sakkal Majalla" w:cs="Sakkal Majalla"/>
          <w:sz w:val="28"/>
          <w:szCs w:val="28"/>
          <w:rtl/>
        </w:rPr>
        <w:t xml:space="preserve"> لإنجاز مهمة تحتوي على أهداف وسياسات وإجراءات ومستلزمات تنفيذ وموازنة </w:t>
      </w:r>
      <w:r w:rsidR="00CF083C" w:rsidRPr="00880867">
        <w:rPr>
          <w:rFonts w:ascii="Sakkal Majalla" w:hAnsi="Sakkal Majalla" w:cs="Sakkal Majalla" w:hint="cs"/>
          <w:sz w:val="28"/>
          <w:szCs w:val="28"/>
          <w:rtl/>
        </w:rPr>
        <w:t>بالإضافة إلى مخرجات محددة</w:t>
      </w:r>
      <w:r w:rsidRPr="00880867">
        <w:rPr>
          <w:rFonts w:ascii="Sakkal Majalla" w:hAnsi="Sakkal Majalla" w:cs="Sakkal Majalla"/>
          <w:sz w:val="28"/>
          <w:szCs w:val="28"/>
          <w:rtl/>
        </w:rPr>
        <w:t xml:space="preserve">، إن مجموعة البرامج تشكل مفردات الخطة العمومية للمنظمة مما يتطلب </w:t>
      </w:r>
      <w:r w:rsidR="00AE4E99" w:rsidRPr="00880867">
        <w:rPr>
          <w:rFonts w:ascii="Sakkal Majalla" w:hAnsi="Sakkal Majalla" w:cs="Sakkal Majalla" w:hint="cs"/>
          <w:sz w:val="28"/>
          <w:szCs w:val="28"/>
          <w:rtl/>
        </w:rPr>
        <w:t>بذل الجهود</w:t>
      </w:r>
      <w:r w:rsidRPr="00880867">
        <w:rPr>
          <w:rFonts w:ascii="Sakkal Majalla" w:hAnsi="Sakkal Majalla" w:cs="Sakkal Majalla"/>
          <w:sz w:val="28"/>
          <w:szCs w:val="28"/>
          <w:rtl/>
        </w:rPr>
        <w:t xml:space="preserve"> </w:t>
      </w:r>
      <w:r w:rsidR="00AE4E99" w:rsidRPr="00880867">
        <w:rPr>
          <w:rFonts w:ascii="Sakkal Majalla" w:hAnsi="Sakkal Majalla" w:cs="Sakkal Majalla" w:hint="cs"/>
          <w:sz w:val="28"/>
          <w:szCs w:val="28"/>
          <w:rtl/>
        </w:rPr>
        <w:t>لإحداث</w:t>
      </w:r>
      <w:r w:rsidRPr="00880867">
        <w:rPr>
          <w:rFonts w:ascii="Sakkal Majalla" w:hAnsi="Sakkal Majalla" w:cs="Sakkal Majalla"/>
          <w:sz w:val="28"/>
          <w:szCs w:val="28"/>
          <w:rtl/>
        </w:rPr>
        <w:t xml:space="preserve"> التناسق والتشابك ا</w:t>
      </w:r>
      <w:r w:rsidR="00AE4E99" w:rsidRPr="00880867">
        <w:rPr>
          <w:rFonts w:ascii="Sakkal Majalla" w:hAnsi="Sakkal Majalla" w:cs="Sakkal Majalla" w:hint="cs"/>
          <w:sz w:val="28"/>
          <w:szCs w:val="28"/>
          <w:rtl/>
        </w:rPr>
        <w:t>لفعال</w:t>
      </w:r>
      <w:r w:rsidRPr="00880867">
        <w:rPr>
          <w:rFonts w:ascii="Sakkal Majalla" w:hAnsi="Sakkal Majalla" w:cs="Sakkal Majalla"/>
          <w:sz w:val="28"/>
          <w:szCs w:val="28"/>
          <w:rtl/>
        </w:rPr>
        <w:t xml:space="preserve"> بين البرامج </w:t>
      </w:r>
      <w:r w:rsidR="00AE4E99" w:rsidRPr="00880867">
        <w:rPr>
          <w:rFonts w:ascii="Sakkal Majalla" w:hAnsi="Sakkal Majalla" w:cs="Sakkal Majalla" w:hint="cs"/>
          <w:sz w:val="28"/>
          <w:szCs w:val="28"/>
          <w:rtl/>
        </w:rPr>
        <w:t>لأن</w:t>
      </w:r>
      <w:r w:rsidRPr="00880867">
        <w:rPr>
          <w:rFonts w:ascii="Sakkal Majalla" w:hAnsi="Sakkal Majalla" w:cs="Sakkal Majalla"/>
          <w:sz w:val="28"/>
          <w:szCs w:val="28"/>
          <w:rtl/>
        </w:rPr>
        <w:t xml:space="preserve"> أي تصادم بينها أو تعطل </w:t>
      </w:r>
      <w:r w:rsidR="00AE4E99" w:rsidRPr="00880867">
        <w:rPr>
          <w:rFonts w:ascii="Sakkal Majalla" w:hAnsi="Sakkal Majalla" w:cs="Sakkal Majalla" w:hint="cs"/>
          <w:sz w:val="28"/>
          <w:szCs w:val="28"/>
          <w:rtl/>
        </w:rPr>
        <w:t>واحدة منها</w:t>
      </w:r>
      <w:r w:rsidRPr="00880867">
        <w:rPr>
          <w:rFonts w:ascii="Sakkal Majalla" w:hAnsi="Sakkal Majalla" w:cs="Sakkal Majalla"/>
          <w:sz w:val="28"/>
          <w:szCs w:val="28"/>
          <w:rtl/>
        </w:rPr>
        <w:t xml:space="preserve"> </w:t>
      </w:r>
      <w:r w:rsidR="00AE4E99" w:rsidRPr="00880867">
        <w:rPr>
          <w:rFonts w:ascii="Sakkal Majalla" w:hAnsi="Sakkal Majalla" w:cs="Sakkal Majalla" w:hint="cs"/>
          <w:sz w:val="28"/>
          <w:szCs w:val="28"/>
          <w:rtl/>
        </w:rPr>
        <w:t>س</w:t>
      </w:r>
      <w:r w:rsidRPr="00880867">
        <w:rPr>
          <w:rFonts w:ascii="Sakkal Majalla" w:hAnsi="Sakkal Majalla" w:cs="Sakkal Majalla"/>
          <w:sz w:val="28"/>
          <w:szCs w:val="28"/>
          <w:rtl/>
        </w:rPr>
        <w:t>يؤثر على سير عمليات الخطة بشكل غير مطلوب</w:t>
      </w:r>
      <w:r w:rsidR="00AE4E99" w:rsidRPr="00880867">
        <w:rPr>
          <w:rFonts w:ascii="Sakkal Majalla" w:hAnsi="Sakkal Majalla" w:cs="Sakkal Majalla" w:hint="cs"/>
          <w:sz w:val="28"/>
          <w:szCs w:val="28"/>
          <w:rtl/>
        </w:rPr>
        <w:t>.</w:t>
      </w:r>
    </w:p>
    <w:p w14:paraId="719E158A" w14:textId="77777777" w:rsidR="00AC4E67" w:rsidRPr="00EF42E4" w:rsidRDefault="00492ECD" w:rsidP="007D6D78">
      <w:pPr>
        <w:spacing w:line="360" w:lineRule="auto"/>
        <w:ind w:left="43"/>
        <w:jc w:val="both"/>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الثالث عشر: </w:t>
      </w:r>
      <w:r w:rsidR="00AC4E67" w:rsidRPr="00EF42E4">
        <w:rPr>
          <w:rFonts w:ascii="Sakkal Majalla" w:eastAsia="Calibri" w:hAnsi="Sakkal Majalla" w:cs="Sakkal Majalla" w:hint="cs"/>
          <w:b/>
          <w:bCs/>
          <w:color w:val="000000"/>
          <w:kern w:val="0"/>
          <w:sz w:val="32"/>
          <w:szCs w:val="32"/>
          <w:u w:val="single"/>
          <w:rtl/>
          <w:lang w:bidi="ar-EG"/>
          <w14:ligatures w14:val="none"/>
        </w:rPr>
        <w:t>المتطلبات الأساسية للتخطيط الاستراتيجي</w:t>
      </w:r>
    </w:p>
    <w:p w14:paraId="58AD326A" w14:textId="77777777" w:rsidR="00AC4E67" w:rsidRPr="00880867" w:rsidRDefault="00AC4E67" w:rsidP="007D6D78">
      <w:pPr>
        <w:spacing w:after="160" w:line="360" w:lineRule="auto"/>
        <w:ind w:left="43"/>
        <w:jc w:val="both"/>
        <w:rPr>
          <w:rFonts w:ascii="Sakkal Majalla" w:hAnsi="Sakkal Majalla" w:cs="Sakkal Majalla"/>
          <w:sz w:val="28"/>
          <w:szCs w:val="28"/>
          <w:u w:val="single"/>
          <w:rtl/>
          <w:lang w:bidi="ar-EG"/>
        </w:rPr>
      </w:pPr>
      <w:r w:rsidRPr="00880867">
        <w:rPr>
          <w:rFonts w:ascii="Sakkal Majalla" w:hAnsi="Sakkal Majalla" w:cs="Sakkal Majalla" w:hint="cs"/>
          <w:sz w:val="28"/>
          <w:szCs w:val="28"/>
          <w:rtl/>
          <w:lang w:bidi="ar-EG"/>
        </w:rPr>
        <w:t>تحتاج أي مؤسسة أو منظمة إلى العديد من المتطلبات الأساسية للبدء في العمل بنظام التخطيط الاستراتيجي</w:t>
      </w:r>
      <w:r w:rsidRPr="00880867">
        <w:rPr>
          <w:rFonts w:ascii="Sakkal Majalla" w:hAnsi="Sakkal Majalla" w:cs="Sakkal Majalla" w:hint="cs"/>
          <w:b/>
          <w:bCs/>
          <w:sz w:val="28"/>
          <w:szCs w:val="28"/>
          <w:rtl/>
          <w:lang w:bidi="ar-EG"/>
        </w:rPr>
        <w:t xml:space="preserve">، </w:t>
      </w:r>
      <w:r w:rsidRPr="00880867">
        <w:rPr>
          <w:rFonts w:ascii="Sakkal Majalla" w:hAnsi="Sakkal Majalla" w:cs="Sakkal Majalla" w:hint="cs"/>
          <w:b/>
          <w:bCs/>
          <w:sz w:val="28"/>
          <w:szCs w:val="28"/>
          <w:u w:val="single"/>
          <w:rtl/>
          <w:lang w:bidi="ar-EG"/>
        </w:rPr>
        <w:t>ومن</w:t>
      </w:r>
      <w:r w:rsidRPr="00880867">
        <w:rPr>
          <w:rFonts w:ascii="Sakkal Majalla" w:hAnsi="Sakkal Majalla" w:cs="Sakkal Majalla" w:hint="cs"/>
          <w:sz w:val="28"/>
          <w:szCs w:val="28"/>
          <w:u w:val="single"/>
          <w:rtl/>
          <w:lang w:bidi="ar-EG"/>
        </w:rPr>
        <w:t xml:space="preserve"> </w:t>
      </w:r>
      <w:r w:rsidRPr="00880867">
        <w:rPr>
          <w:rFonts w:ascii="Sakkal Majalla" w:hAnsi="Sakkal Majalla" w:cs="Sakkal Majalla" w:hint="cs"/>
          <w:b/>
          <w:bCs/>
          <w:sz w:val="28"/>
          <w:szCs w:val="28"/>
          <w:u w:val="single"/>
          <w:rtl/>
          <w:lang w:bidi="ar-EG"/>
        </w:rPr>
        <w:t xml:space="preserve">أبرز هذه </w:t>
      </w:r>
      <w:r w:rsidR="00ED3BB2" w:rsidRPr="00880867">
        <w:rPr>
          <w:rFonts w:ascii="Sakkal Majalla" w:hAnsi="Sakkal Majalla" w:cs="Sakkal Majalla" w:hint="cs"/>
          <w:b/>
          <w:bCs/>
          <w:sz w:val="28"/>
          <w:szCs w:val="28"/>
          <w:u w:val="single"/>
          <w:rtl/>
          <w:lang w:bidi="ar-EG"/>
        </w:rPr>
        <w:t>المتطلبات:</w:t>
      </w:r>
      <w:r w:rsidR="00ED3BB2" w:rsidRPr="00880867">
        <w:rPr>
          <w:rFonts w:ascii="Sakkal Majalla" w:hAnsi="Sakkal Majalla" w:cs="Sakkal Majalla" w:hint="cs"/>
          <w:sz w:val="28"/>
          <w:szCs w:val="28"/>
          <w:u w:val="single"/>
          <w:rtl/>
          <w:lang w:bidi="ar-EG"/>
        </w:rPr>
        <w:t xml:space="preserve"> </w:t>
      </w:r>
      <w:r w:rsidR="00ED3BB2" w:rsidRPr="00880867">
        <w:rPr>
          <w:rFonts w:ascii="Sakkal Majalla" w:hAnsi="Sakkal Majalla" w:cs="Sakkal Majalla" w:hint="cs"/>
          <w:sz w:val="28"/>
          <w:szCs w:val="28"/>
          <w:rtl/>
          <w:lang w:bidi="ar-EG"/>
        </w:rPr>
        <w:t>(</w:t>
      </w:r>
      <w:r w:rsidR="00AB0398" w:rsidRPr="00880867">
        <w:rPr>
          <w:rFonts w:ascii="Sakkal Majalla" w:hAnsi="Sakkal Majalla" w:cs="Sakkal Majalla" w:hint="cs"/>
          <w:sz w:val="28"/>
          <w:szCs w:val="28"/>
          <w:rtl/>
          <w:lang w:bidi="ar-EG"/>
        </w:rPr>
        <w:t xml:space="preserve">الحياتي، 2022، </w:t>
      </w:r>
      <w:r w:rsidR="00BE37A8" w:rsidRPr="00880867">
        <w:rPr>
          <w:rFonts w:ascii="Sakkal Majalla" w:hAnsi="Sakkal Majalla" w:cs="Sakkal Majalla" w:hint="cs"/>
          <w:sz w:val="28"/>
          <w:szCs w:val="28"/>
          <w:rtl/>
          <w:lang w:bidi="ar-EG"/>
        </w:rPr>
        <w:t>ص32)</w:t>
      </w:r>
    </w:p>
    <w:p w14:paraId="0773F0D7" w14:textId="77777777" w:rsidR="00AC4E67" w:rsidRPr="00880867" w:rsidRDefault="00B23486" w:rsidP="00411CF2">
      <w:pPr>
        <w:pStyle w:val="ListParagraph"/>
        <w:numPr>
          <w:ilvl w:val="0"/>
          <w:numId w:val="10"/>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نظم المعلومات وقاعدة بيانات:</w:t>
      </w:r>
      <w:r w:rsidR="00953A10" w:rsidRPr="00880867">
        <w:rPr>
          <w:rFonts w:ascii="Sakkal Majalla" w:hAnsi="Sakkal Majalla" w:cs="Sakkal Majalla" w:hint="cs"/>
          <w:sz w:val="28"/>
          <w:szCs w:val="28"/>
          <w:rtl/>
          <w:lang w:bidi="ar-EG"/>
        </w:rPr>
        <w:t xml:space="preserve"> فمن المفترض</w:t>
      </w:r>
      <w:r w:rsidRPr="00880867">
        <w:rPr>
          <w:rFonts w:ascii="Sakkal Majalla" w:hAnsi="Sakkal Majalla" w:cs="Sakkal Majalla" w:hint="cs"/>
          <w:sz w:val="28"/>
          <w:szCs w:val="28"/>
          <w:rtl/>
          <w:lang w:bidi="ar-EG"/>
        </w:rPr>
        <w:t xml:space="preserve"> توف</w:t>
      </w:r>
      <w:r w:rsidR="00953A10" w:rsidRPr="00880867">
        <w:rPr>
          <w:rFonts w:ascii="Sakkal Majalla" w:hAnsi="Sakkal Majalla" w:cs="Sakkal Majalla" w:hint="cs"/>
          <w:sz w:val="28"/>
          <w:szCs w:val="28"/>
          <w:rtl/>
          <w:lang w:bidi="ar-EG"/>
        </w:rPr>
        <w:t>ي</w:t>
      </w:r>
      <w:r w:rsidRPr="00880867">
        <w:rPr>
          <w:rFonts w:ascii="Sakkal Majalla" w:hAnsi="Sakkal Majalla" w:cs="Sakkal Majalla" w:hint="cs"/>
          <w:sz w:val="28"/>
          <w:szCs w:val="28"/>
          <w:rtl/>
          <w:lang w:bidi="ar-EG"/>
        </w:rPr>
        <w:t>ر وسائل وأنظمة لجمع المعلومات وتحليل البيانات الخاصة بالبيئة الداخلية والخارجية للمؤسسة واعدادها لمعرفة قدرتها وامكاناتها الذاتية.</w:t>
      </w:r>
    </w:p>
    <w:p w14:paraId="05EB23E7" w14:textId="77777777" w:rsidR="00B23486" w:rsidRPr="00880867" w:rsidRDefault="00A224A8" w:rsidP="00411CF2">
      <w:pPr>
        <w:pStyle w:val="ListParagraph"/>
        <w:numPr>
          <w:ilvl w:val="0"/>
          <w:numId w:val="10"/>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قدرة التنظيم في المؤسسة:</w:t>
      </w:r>
      <w:r w:rsidRPr="00880867">
        <w:rPr>
          <w:rFonts w:ascii="Sakkal Majalla" w:hAnsi="Sakkal Majalla" w:cs="Sakkal Majalla" w:hint="cs"/>
          <w:sz w:val="28"/>
          <w:szCs w:val="28"/>
          <w:rtl/>
          <w:lang w:bidi="ar-EG"/>
        </w:rPr>
        <w:t xml:space="preserve"> يحتاج التخطيط الاستراتيجي إلى فهم طبيعة أنشطة الوحدات الإدارية والاقسام التنظيمية والعمليات المختلفة لها، وأساليب التنسيق من الوحدات نفسها وبينها وبين الأقسام الأخرى، وموقعها في الهيكل التنظيمي.</w:t>
      </w:r>
    </w:p>
    <w:p w14:paraId="28CD0673" w14:textId="3145CB90" w:rsidR="00832380" w:rsidRDefault="00832380" w:rsidP="00411CF2">
      <w:pPr>
        <w:pStyle w:val="ListParagraph"/>
        <w:numPr>
          <w:ilvl w:val="0"/>
          <w:numId w:val="10"/>
        </w:numPr>
        <w:spacing w:after="160" w:line="360" w:lineRule="auto"/>
        <w:jc w:val="both"/>
        <w:rPr>
          <w:rFonts w:ascii="Sakkal Majalla" w:hAnsi="Sakkal Majalla" w:cs="Sakkal Majalla"/>
          <w:sz w:val="28"/>
          <w:szCs w:val="28"/>
          <w:lang w:bidi="ar-EG"/>
        </w:rPr>
      </w:pPr>
      <w:r w:rsidRPr="00880867">
        <w:rPr>
          <w:rFonts w:ascii="Sakkal Majalla" w:hAnsi="Sakkal Majalla" w:cs="Sakkal Majalla" w:hint="cs"/>
          <w:b/>
          <w:bCs/>
          <w:sz w:val="28"/>
          <w:szCs w:val="28"/>
          <w:rtl/>
          <w:lang w:bidi="ar-EG"/>
        </w:rPr>
        <w:t>مهارات إدارية:</w:t>
      </w:r>
      <w:r w:rsidRPr="00880867">
        <w:rPr>
          <w:rFonts w:ascii="Sakkal Majalla" w:hAnsi="Sakkal Majalla" w:cs="Sakkal Majalla" w:hint="cs"/>
          <w:sz w:val="28"/>
          <w:szCs w:val="28"/>
          <w:rtl/>
          <w:lang w:bidi="ar-EG"/>
        </w:rPr>
        <w:t xml:space="preserve"> يجب أن يتسم المديرين في مختلف المستويات الإدارية للمؤسسة والإدارة الوسطي والإدارة التنفيذية مهارات جيد في التخطيط الاستراتيجي، فيجب أن تكون لديهم ثقافة إدارية في نواحي ومجالات الفكر الاستراتيجي بشكل عام والتخطيط الاستراتيجي بشكل خاص.</w:t>
      </w:r>
    </w:p>
    <w:p w14:paraId="5D9F2DC0" w14:textId="6ECD4505" w:rsidR="000E57E8" w:rsidRDefault="000E57E8" w:rsidP="000E57E8">
      <w:pPr>
        <w:spacing w:after="160" w:line="360" w:lineRule="auto"/>
        <w:jc w:val="both"/>
        <w:rPr>
          <w:rFonts w:ascii="Sakkal Majalla" w:hAnsi="Sakkal Majalla" w:cs="Sakkal Majalla"/>
          <w:sz w:val="28"/>
          <w:szCs w:val="28"/>
          <w:rtl/>
          <w:lang w:bidi="ar-EG"/>
        </w:rPr>
      </w:pPr>
    </w:p>
    <w:p w14:paraId="53DDBC6A" w14:textId="77777777" w:rsidR="000E57E8" w:rsidRPr="000E57E8" w:rsidRDefault="000E57E8" w:rsidP="000E57E8">
      <w:pPr>
        <w:spacing w:after="160" w:line="360" w:lineRule="auto"/>
        <w:jc w:val="both"/>
        <w:rPr>
          <w:rFonts w:ascii="Sakkal Majalla" w:hAnsi="Sakkal Majalla" w:cs="Sakkal Majalla"/>
          <w:sz w:val="28"/>
          <w:szCs w:val="28"/>
          <w:lang w:bidi="ar-EG"/>
        </w:rPr>
      </w:pPr>
    </w:p>
    <w:p w14:paraId="5C7D1FB9" w14:textId="785FA07E" w:rsidR="00433390" w:rsidRPr="00EF42E4" w:rsidRDefault="00A86745" w:rsidP="007D6D78">
      <w:pPr>
        <w:spacing w:line="360" w:lineRule="auto"/>
        <w:jc w:val="lowKashida"/>
        <w:rPr>
          <w:rFonts w:ascii="Sakkal Majalla" w:eastAsia="Calibri" w:hAnsi="Sakkal Majalla" w:cs="Sakkal Majalla"/>
          <w:b/>
          <w:bCs/>
          <w:color w:val="000000"/>
          <w:kern w:val="0"/>
          <w:sz w:val="32"/>
          <w:szCs w:val="32"/>
          <w:u w:val="single"/>
          <w:rtl/>
          <w:lang w:bidi="ar-EG"/>
          <w14:ligatures w14:val="none"/>
        </w:rPr>
      </w:pPr>
      <w:r w:rsidRPr="00EF42E4">
        <w:rPr>
          <w:rFonts w:ascii="Sakkal Majalla" w:eastAsia="Calibri" w:hAnsi="Sakkal Majalla" w:cs="Sakkal Majalla" w:hint="cs"/>
          <w:b/>
          <w:bCs/>
          <w:color w:val="000000"/>
          <w:kern w:val="0"/>
          <w:sz w:val="32"/>
          <w:szCs w:val="32"/>
          <w:u w:val="single"/>
          <w:rtl/>
          <w:lang w:bidi="ar-EG"/>
          <w14:ligatures w14:val="none"/>
        </w:rPr>
        <w:t xml:space="preserve">الرابع عشر: </w:t>
      </w:r>
      <w:r w:rsidR="00433390" w:rsidRPr="00EF42E4">
        <w:rPr>
          <w:rFonts w:ascii="Sakkal Majalla" w:eastAsia="Calibri" w:hAnsi="Sakkal Majalla" w:cs="Sakkal Majalla"/>
          <w:b/>
          <w:bCs/>
          <w:color w:val="000000"/>
          <w:kern w:val="0"/>
          <w:sz w:val="32"/>
          <w:szCs w:val="32"/>
          <w:u w:val="single"/>
          <w:rtl/>
          <w:lang w:bidi="ar-EG"/>
          <w14:ligatures w14:val="none"/>
        </w:rPr>
        <w:t>الأهداف الاستراتي</w:t>
      </w:r>
      <w:r w:rsidR="00871B32" w:rsidRPr="00EF42E4">
        <w:rPr>
          <w:rFonts w:ascii="Sakkal Majalla" w:eastAsia="Calibri" w:hAnsi="Sakkal Majalla" w:cs="Sakkal Majalla"/>
          <w:b/>
          <w:bCs/>
          <w:color w:val="000000"/>
          <w:kern w:val="0"/>
          <w:sz w:val="32"/>
          <w:szCs w:val="32"/>
          <w:u w:val="single"/>
          <w:rtl/>
          <w:lang w:bidi="ar-EG"/>
          <w14:ligatures w14:val="none"/>
        </w:rPr>
        <w:t>جية الملائمة مع المنظور المالي</w:t>
      </w:r>
      <w:r w:rsidR="00871B32" w:rsidRPr="00EF42E4">
        <w:rPr>
          <w:rFonts w:ascii="Sakkal Majalla" w:eastAsia="Calibri" w:hAnsi="Sakkal Majalla" w:cs="Sakkal Majalla" w:hint="cs"/>
          <w:b/>
          <w:bCs/>
          <w:color w:val="000000"/>
          <w:kern w:val="0"/>
          <w:sz w:val="32"/>
          <w:szCs w:val="32"/>
          <w:u w:val="single"/>
          <w:rtl/>
          <w:lang w:bidi="ar-EG"/>
          <w14:ligatures w14:val="none"/>
        </w:rPr>
        <w:t xml:space="preserve"> و</w:t>
      </w:r>
      <w:r w:rsidR="00433390" w:rsidRPr="00EF42E4">
        <w:rPr>
          <w:rFonts w:ascii="Sakkal Majalla" w:eastAsia="Calibri" w:hAnsi="Sakkal Majalla" w:cs="Sakkal Majalla"/>
          <w:b/>
          <w:bCs/>
          <w:color w:val="000000"/>
          <w:kern w:val="0"/>
          <w:sz w:val="32"/>
          <w:szCs w:val="32"/>
          <w:u w:val="single"/>
          <w:rtl/>
          <w:lang w:bidi="ar-EG"/>
          <w14:ligatures w14:val="none"/>
        </w:rPr>
        <w:t xml:space="preserve">منظور العمليات </w:t>
      </w:r>
      <w:r w:rsidR="007D6D78">
        <w:rPr>
          <w:rFonts w:ascii="Sakkal Majalla" w:eastAsia="Calibri" w:hAnsi="Sakkal Majalla" w:cs="Sakkal Majalla"/>
          <w:b/>
          <w:bCs/>
          <w:color w:val="000000"/>
          <w:kern w:val="0"/>
          <w:sz w:val="32"/>
          <w:szCs w:val="32"/>
          <w:u w:val="single"/>
          <w:rtl/>
          <w:lang w:bidi="ar-EG"/>
          <w14:ligatures w14:val="none"/>
        </w:rPr>
        <w:br/>
      </w:r>
      <w:r w:rsidR="00433390" w:rsidRPr="00EF42E4">
        <w:rPr>
          <w:rFonts w:ascii="Sakkal Majalla" w:eastAsia="Calibri" w:hAnsi="Sakkal Majalla" w:cs="Sakkal Majalla"/>
          <w:b/>
          <w:bCs/>
          <w:color w:val="000000"/>
          <w:kern w:val="0"/>
          <w:sz w:val="32"/>
          <w:szCs w:val="32"/>
          <w:u w:val="single"/>
          <w:rtl/>
          <w:lang w:bidi="ar-EG"/>
          <w14:ligatures w14:val="none"/>
        </w:rPr>
        <w:t>الداخلية</w:t>
      </w:r>
      <w:r w:rsidR="00433390" w:rsidRPr="00EF42E4">
        <w:rPr>
          <w:rFonts w:ascii="Sakkal Majalla" w:eastAsia="Calibri" w:hAnsi="Sakkal Majalla" w:cs="Sakkal Majalla" w:hint="cs"/>
          <w:b/>
          <w:bCs/>
          <w:color w:val="000000"/>
          <w:kern w:val="0"/>
          <w:sz w:val="32"/>
          <w:szCs w:val="32"/>
          <w:u w:val="single"/>
          <w:rtl/>
          <w:lang w:bidi="ar-EG"/>
          <w14:ligatures w14:val="none"/>
        </w:rPr>
        <w:t xml:space="preserve"> </w:t>
      </w:r>
      <w:r w:rsidR="006206C8" w:rsidRPr="00EF42E4">
        <w:rPr>
          <w:rFonts w:ascii="Sakkal Majalla" w:eastAsia="Calibri" w:hAnsi="Sakkal Majalla" w:cs="Sakkal Majalla" w:hint="cs"/>
          <w:b/>
          <w:bCs/>
          <w:color w:val="000000"/>
          <w:kern w:val="0"/>
          <w:sz w:val="32"/>
          <w:szCs w:val="32"/>
          <w:u w:val="single"/>
          <w:rtl/>
          <w:lang w:bidi="ar-EG"/>
          <w14:ligatures w14:val="none"/>
        </w:rPr>
        <w:t>للوزارة:</w:t>
      </w:r>
      <w:r w:rsidR="002A02D8" w:rsidRPr="00EF42E4">
        <w:rPr>
          <w:rFonts w:ascii="Sakkal Majalla" w:eastAsia="Calibri" w:hAnsi="Sakkal Majalla" w:cs="Sakkal Majalla" w:hint="cs"/>
          <w:b/>
          <w:bCs/>
          <w:color w:val="000000"/>
          <w:kern w:val="0"/>
          <w:sz w:val="32"/>
          <w:szCs w:val="32"/>
          <w:u w:val="single"/>
          <w:rtl/>
          <w:lang w:bidi="ar-EG"/>
          <w14:ligatures w14:val="none"/>
        </w:rPr>
        <w:t xml:space="preserve"> </w:t>
      </w:r>
    </w:p>
    <w:p w14:paraId="4736F404" w14:textId="77777777" w:rsidR="006206C8" w:rsidRPr="00880867" w:rsidRDefault="002761C5" w:rsidP="007D6D78">
      <w:pPr>
        <w:spacing w:line="360" w:lineRule="auto"/>
        <w:jc w:val="both"/>
        <w:rPr>
          <w:rFonts w:ascii="Sakkal Majalla" w:eastAsia="Calibri" w:hAnsi="Sakkal Majalla" w:cs="Sakkal Majalla"/>
          <w:kern w:val="0"/>
          <w:sz w:val="28"/>
          <w:szCs w:val="28"/>
          <w:rtl/>
          <w14:ligatures w14:val="none"/>
        </w:rPr>
      </w:pPr>
      <w:r w:rsidRPr="00880867">
        <w:rPr>
          <w:rFonts w:ascii="Sakkal Majalla" w:eastAsia="Calibri" w:hAnsi="Sakkal Majalla" w:cs="Sakkal Majalla" w:hint="cs"/>
          <w:kern w:val="0"/>
          <w:sz w:val="28"/>
          <w:szCs w:val="28"/>
          <w:rtl/>
          <w14:ligatures w14:val="none"/>
        </w:rPr>
        <w:t xml:space="preserve">تتمثل الأهداف الاستراتيجية الملائمة </w:t>
      </w:r>
      <w:r w:rsidR="00F90743" w:rsidRPr="00880867">
        <w:rPr>
          <w:rFonts w:ascii="Sakkal Majalla" w:eastAsia="Calibri" w:hAnsi="Sakkal Majalla" w:cs="Sakkal Majalla" w:hint="cs"/>
          <w:kern w:val="0"/>
          <w:sz w:val="28"/>
          <w:szCs w:val="28"/>
          <w:rtl/>
          <w14:ligatures w14:val="none"/>
        </w:rPr>
        <w:t>مع ال</w:t>
      </w:r>
      <w:r w:rsidRPr="00880867">
        <w:rPr>
          <w:rFonts w:ascii="Sakkal Majalla" w:eastAsia="Calibri" w:hAnsi="Sakkal Majalla" w:cs="Sakkal Majalla" w:hint="cs"/>
          <w:kern w:val="0"/>
          <w:sz w:val="28"/>
          <w:szCs w:val="28"/>
          <w:rtl/>
          <w14:ligatures w14:val="none"/>
        </w:rPr>
        <w:t>منظور المالي ومنظور العمليات الداخلية للوزارة في التالي:</w:t>
      </w:r>
      <w:r w:rsidR="002A02D8" w:rsidRPr="00880867">
        <w:rPr>
          <w:rFonts w:ascii="Sakkal Majalla" w:eastAsia="Calibri" w:hAnsi="Sakkal Majalla" w:cs="Sakkal Majalla" w:hint="cs"/>
          <w:kern w:val="0"/>
          <w:sz w:val="28"/>
          <w:szCs w:val="28"/>
          <w:rtl/>
          <w14:ligatures w14:val="none"/>
        </w:rPr>
        <w:t xml:space="preserve"> (وزارة التخطيط والتنمية الاقتصادية، 2021، ص.ص:41-42)  </w:t>
      </w:r>
    </w:p>
    <w:p w14:paraId="223C284E" w14:textId="77777777" w:rsidR="002761C5" w:rsidRPr="007D6D78" w:rsidRDefault="002761C5" w:rsidP="007D6D78">
      <w:pPr>
        <w:spacing w:line="360" w:lineRule="auto"/>
        <w:jc w:val="both"/>
        <w:rPr>
          <w:rFonts w:ascii="Sakkal Majalla" w:eastAsia="Calibri" w:hAnsi="Sakkal Majalla" w:cs="Sakkal Majalla"/>
          <w:b/>
          <w:bCs/>
          <w:kern w:val="0"/>
          <w:sz w:val="28"/>
          <w:szCs w:val="28"/>
          <w:u w:val="single"/>
          <w:rtl/>
          <w14:ligatures w14:val="none"/>
        </w:rPr>
      </w:pPr>
      <w:r w:rsidRPr="007D6D78">
        <w:rPr>
          <w:rFonts w:ascii="Sakkal Majalla" w:eastAsia="Calibri" w:hAnsi="Sakkal Majalla" w:cs="Sakkal Majalla" w:hint="cs"/>
          <w:b/>
          <w:bCs/>
          <w:kern w:val="0"/>
          <w:sz w:val="28"/>
          <w:szCs w:val="28"/>
          <w:rtl/>
          <w14:ligatures w14:val="none"/>
        </w:rPr>
        <w:t xml:space="preserve">1. </w:t>
      </w:r>
      <w:r w:rsidRPr="007D6D78">
        <w:rPr>
          <w:rFonts w:ascii="Sakkal Majalla" w:eastAsia="Calibri" w:hAnsi="Sakkal Majalla" w:cs="Sakkal Majalla" w:hint="cs"/>
          <w:b/>
          <w:bCs/>
          <w:kern w:val="0"/>
          <w:sz w:val="28"/>
          <w:szCs w:val="28"/>
          <w:u w:val="single"/>
          <w:rtl/>
          <w14:ligatures w14:val="none"/>
        </w:rPr>
        <w:t xml:space="preserve">الأهداف الاستراتيجية الملائمة </w:t>
      </w:r>
      <w:r w:rsidR="00F90743" w:rsidRPr="007D6D78">
        <w:rPr>
          <w:rFonts w:ascii="Sakkal Majalla" w:eastAsia="Calibri" w:hAnsi="Sakkal Majalla" w:cs="Sakkal Majalla" w:hint="cs"/>
          <w:b/>
          <w:bCs/>
          <w:kern w:val="0"/>
          <w:sz w:val="28"/>
          <w:szCs w:val="28"/>
          <w:u w:val="single"/>
          <w:rtl/>
          <w14:ligatures w14:val="none"/>
        </w:rPr>
        <w:t>مع ال</w:t>
      </w:r>
      <w:r w:rsidRPr="007D6D78">
        <w:rPr>
          <w:rFonts w:ascii="Sakkal Majalla" w:eastAsia="Calibri" w:hAnsi="Sakkal Majalla" w:cs="Sakkal Majalla" w:hint="cs"/>
          <w:b/>
          <w:bCs/>
          <w:kern w:val="0"/>
          <w:sz w:val="28"/>
          <w:szCs w:val="28"/>
          <w:u w:val="single"/>
          <w:rtl/>
          <w14:ligatures w14:val="none"/>
        </w:rPr>
        <w:t>منظور المالي</w:t>
      </w:r>
      <w:r w:rsidR="00B27E0D" w:rsidRPr="007D6D78">
        <w:rPr>
          <w:rFonts w:ascii="Sakkal Majalla" w:eastAsia="Calibri" w:hAnsi="Sakkal Majalla" w:cs="Sakkal Majalla" w:hint="cs"/>
          <w:b/>
          <w:bCs/>
          <w:kern w:val="0"/>
          <w:sz w:val="28"/>
          <w:szCs w:val="28"/>
          <w:u w:val="single"/>
          <w:rtl/>
          <w14:ligatures w14:val="none"/>
        </w:rPr>
        <w:t xml:space="preserve"> للوزارة</w:t>
      </w:r>
      <w:r w:rsidRPr="007D6D78">
        <w:rPr>
          <w:rFonts w:ascii="Sakkal Majalla" w:eastAsia="Calibri" w:hAnsi="Sakkal Majalla" w:cs="Sakkal Majalla" w:hint="cs"/>
          <w:b/>
          <w:bCs/>
          <w:kern w:val="0"/>
          <w:sz w:val="28"/>
          <w:szCs w:val="28"/>
          <w:u w:val="single"/>
          <w:rtl/>
          <w14:ligatures w14:val="none"/>
        </w:rPr>
        <w:t>:</w:t>
      </w:r>
    </w:p>
    <w:p w14:paraId="78E2EC8F" w14:textId="77777777" w:rsidR="00F92BB4" w:rsidRPr="00880867" w:rsidRDefault="00F92BB4" w:rsidP="007D6D78">
      <w:pPr>
        <w:spacing w:line="360" w:lineRule="auto"/>
        <w:jc w:val="both"/>
        <w:rPr>
          <w:rFonts w:ascii="Sakkal Majalla" w:eastAsia="Calibri" w:hAnsi="Sakkal Majalla" w:cs="Sakkal Majalla"/>
          <w:kern w:val="0"/>
          <w:sz w:val="28"/>
          <w:szCs w:val="28"/>
          <w:rtl/>
          <w14:ligatures w14:val="none"/>
        </w:rPr>
      </w:pPr>
      <w:r w:rsidRPr="00880867">
        <w:rPr>
          <w:rFonts w:ascii="Sakkal Majalla" w:eastAsia="Calibri" w:hAnsi="Sakkal Majalla" w:cs="Sakkal Majalla" w:hint="cs"/>
          <w:kern w:val="0"/>
          <w:sz w:val="28"/>
          <w:szCs w:val="28"/>
          <w:rtl/>
          <w14:ligatures w14:val="none"/>
        </w:rPr>
        <w:t xml:space="preserve">- استدامة الوضع </w:t>
      </w:r>
      <w:r w:rsidR="00B27E0D" w:rsidRPr="00880867">
        <w:rPr>
          <w:rFonts w:ascii="Sakkal Majalla" w:eastAsia="Calibri" w:hAnsi="Sakkal Majalla" w:cs="Sakkal Majalla" w:hint="cs"/>
          <w:kern w:val="0"/>
          <w:sz w:val="28"/>
          <w:szCs w:val="28"/>
          <w:rtl/>
          <w14:ligatures w14:val="none"/>
        </w:rPr>
        <w:t>المالي للموازنة وخفض العجز والدين.</w:t>
      </w:r>
    </w:p>
    <w:p w14:paraId="349A1AF1" w14:textId="77777777" w:rsidR="00B27E0D" w:rsidRPr="00880867" w:rsidRDefault="00B27E0D" w:rsidP="007D6D78">
      <w:pPr>
        <w:spacing w:line="360" w:lineRule="auto"/>
        <w:jc w:val="both"/>
        <w:rPr>
          <w:rFonts w:ascii="Sakkal Majalla" w:eastAsia="Calibri" w:hAnsi="Sakkal Majalla" w:cs="Sakkal Majalla"/>
          <w:kern w:val="0"/>
          <w:sz w:val="28"/>
          <w:szCs w:val="28"/>
          <w:rtl/>
          <w14:ligatures w14:val="none"/>
        </w:rPr>
      </w:pPr>
      <w:r w:rsidRPr="00880867">
        <w:rPr>
          <w:rFonts w:ascii="Sakkal Majalla" w:eastAsia="Calibri" w:hAnsi="Sakkal Majalla" w:cs="Sakkal Majalla" w:hint="cs"/>
          <w:kern w:val="0"/>
          <w:sz w:val="28"/>
          <w:szCs w:val="28"/>
          <w:rtl/>
          <w14:ligatures w14:val="none"/>
        </w:rPr>
        <w:t>- تطوير ورفع كفاءة تحصيل وتخصيص وصرف موارد الدولة.</w:t>
      </w:r>
    </w:p>
    <w:p w14:paraId="17086619" w14:textId="77777777" w:rsidR="00B27E0D" w:rsidRPr="00880867" w:rsidRDefault="00B27E0D" w:rsidP="007D6D78">
      <w:pPr>
        <w:spacing w:line="360" w:lineRule="auto"/>
        <w:jc w:val="both"/>
        <w:rPr>
          <w:rFonts w:ascii="Sakkal Majalla" w:eastAsia="Calibri" w:hAnsi="Sakkal Majalla" w:cs="Sakkal Majalla"/>
          <w:kern w:val="0"/>
          <w:sz w:val="28"/>
          <w:szCs w:val="28"/>
          <w:rtl/>
          <w14:ligatures w14:val="none"/>
        </w:rPr>
      </w:pPr>
      <w:r w:rsidRPr="00880867">
        <w:rPr>
          <w:rFonts w:ascii="Sakkal Majalla" w:eastAsia="Calibri" w:hAnsi="Sakkal Majalla" w:cs="Sakkal Majalla" w:hint="cs"/>
          <w:kern w:val="0"/>
          <w:sz w:val="28"/>
          <w:szCs w:val="28"/>
          <w:rtl/>
          <w14:ligatures w14:val="none"/>
        </w:rPr>
        <w:t>- مسا</w:t>
      </w:r>
      <w:r w:rsidR="007833B5" w:rsidRPr="00880867">
        <w:rPr>
          <w:rFonts w:ascii="Sakkal Majalla" w:eastAsia="Calibri" w:hAnsi="Sakkal Majalla" w:cs="Sakkal Majalla" w:hint="cs"/>
          <w:kern w:val="0"/>
          <w:sz w:val="28"/>
          <w:szCs w:val="28"/>
          <w:rtl/>
          <w14:ligatures w14:val="none"/>
        </w:rPr>
        <w:t xml:space="preserve">ندة النشاط الاقتصادي بما يساهم </w:t>
      </w:r>
      <w:r w:rsidRPr="00880867">
        <w:rPr>
          <w:rFonts w:ascii="Sakkal Majalla" w:eastAsia="Calibri" w:hAnsi="Sakkal Majalla" w:cs="Sakkal Majalla" w:hint="cs"/>
          <w:kern w:val="0"/>
          <w:sz w:val="28"/>
          <w:szCs w:val="28"/>
          <w:rtl/>
          <w14:ligatures w14:val="none"/>
        </w:rPr>
        <w:t>في تحقيق نمو اقتصادي مستدام.</w:t>
      </w:r>
    </w:p>
    <w:p w14:paraId="384178B1" w14:textId="77777777" w:rsidR="00B27E0D" w:rsidRPr="007D6D78" w:rsidRDefault="00903F75" w:rsidP="007D6D78">
      <w:pPr>
        <w:spacing w:line="360" w:lineRule="auto"/>
        <w:jc w:val="both"/>
        <w:rPr>
          <w:rFonts w:ascii="Sakkal Majalla" w:eastAsia="Calibri" w:hAnsi="Sakkal Majalla" w:cs="Sakkal Majalla"/>
          <w:b/>
          <w:bCs/>
          <w:kern w:val="0"/>
          <w:sz w:val="28"/>
          <w:szCs w:val="28"/>
          <w:u w:val="single"/>
          <w14:ligatures w14:val="none"/>
        </w:rPr>
      </w:pPr>
      <w:r w:rsidRPr="007D6D78">
        <w:rPr>
          <w:rFonts w:ascii="Sakkal Majalla" w:eastAsia="Calibri" w:hAnsi="Sakkal Majalla" w:cs="Sakkal Majalla" w:hint="cs"/>
          <w:b/>
          <w:bCs/>
          <w:kern w:val="0"/>
          <w:sz w:val="28"/>
          <w:szCs w:val="28"/>
          <w:rtl/>
          <w14:ligatures w14:val="none"/>
        </w:rPr>
        <w:t xml:space="preserve">2. </w:t>
      </w:r>
      <w:r w:rsidRPr="007D6D78">
        <w:rPr>
          <w:rFonts w:ascii="Sakkal Majalla" w:eastAsia="Calibri" w:hAnsi="Sakkal Majalla" w:cs="Sakkal Majalla" w:hint="cs"/>
          <w:b/>
          <w:bCs/>
          <w:kern w:val="0"/>
          <w:sz w:val="28"/>
          <w:szCs w:val="28"/>
          <w:u w:val="single"/>
          <w:rtl/>
          <w14:ligatures w14:val="none"/>
        </w:rPr>
        <w:t>الأهداف الاستراتيجية الملائمة مع منظور العمليات الداخلية للوزارة:</w:t>
      </w:r>
    </w:p>
    <w:p w14:paraId="42BFED33" w14:textId="77777777" w:rsidR="0060071E" w:rsidRPr="00880867" w:rsidRDefault="00240B21" w:rsidP="007D6D78">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xml:space="preserve">- </w:t>
      </w:r>
      <w:r w:rsidR="007E4E8D" w:rsidRPr="00880867">
        <w:rPr>
          <w:rFonts w:ascii="Sakkal Majalla" w:hAnsi="Sakkal Majalla" w:cs="Sakkal Majalla" w:hint="cs"/>
          <w:sz w:val="28"/>
          <w:szCs w:val="28"/>
          <w:rtl/>
          <w:lang w:bidi="ar-EG"/>
        </w:rPr>
        <w:t>تطبيق موازنة البرامج والأداء.</w:t>
      </w:r>
    </w:p>
    <w:p w14:paraId="57FBA1A1" w14:textId="77777777" w:rsidR="007E4E8D" w:rsidRPr="00880867" w:rsidRDefault="007E4E8D" w:rsidP="007D6D78">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تبسيط الإجراءات وتكلفة الاستثمار والإنتاج.</w:t>
      </w:r>
    </w:p>
    <w:p w14:paraId="6B74911A" w14:textId="77777777" w:rsidR="00F51FB0" w:rsidRPr="00880867" w:rsidRDefault="00F51FB0" w:rsidP="007D6D78">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تطوير الآليات الداعمة للتخطيط.</w:t>
      </w:r>
    </w:p>
    <w:p w14:paraId="71EF76B2" w14:textId="77777777" w:rsidR="00F51FB0" w:rsidRPr="00880867" w:rsidRDefault="00F51FB0" w:rsidP="007D6D78">
      <w:pPr>
        <w:spacing w:line="360" w:lineRule="auto"/>
        <w:jc w:val="both"/>
        <w:rPr>
          <w:rFonts w:ascii="Sakkal Majalla" w:hAnsi="Sakkal Majalla" w:cs="Sakkal Majalla"/>
          <w:sz w:val="28"/>
          <w:szCs w:val="28"/>
          <w:rtl/>
          <w:lang w:bidi="ar-EG"/>
        </w:rPr>
      </w:pPr>
      <w:r w:rsidRPr="00880867">
        <w:rPr>
          <w:rFonts w:ascii="Sakkal Majalla" w:hAnsi="Sakkal Majalla" w:cs="Sakkal Majalla" w:hint="cs"/>
          <w:sz w:val="28"/>
          <w:szCs w:val="28"/>
          <w:rtl/>
          <w:lang w:bidi="ar-EG"/>
        </w:rPr>
        <w:t>- إنشاء وتطبيق معايير التميز الإداري الداخلي.</w:t>
      </w:r>
    </w:p>
    <w:p w14:paraId="0AA98C5E" w14:textId="77777777" w:rsidR="00FC2512" w:rsidRDefault="00FC2512" w:rsidP="00AC65ED">
      <w:pPr>
        <w:spacing w:after="160" w:line="360" w:lineRule="auto"/>
        <w:jc w:val="both"/>
        <w:rPr>
          <w:rFonts w:ascii="Sakkal Majalla" w:hAnsi="Sakkal Majalla" w:cs="Sakkal Majalla"/>
          <w:sz w:val="28"/>
          <w:szCs w:val="28"/>
          <w:rtl/>
          <w:lang w:bidi="ar-EG"/>
        </w:rPr>
      </w:pPr>
    </w:p>
    <w:p w14:paraId="2D75C4BD" w14:textId="77777777" w:rsidR="007D6D78" w:rsidRDefault="007D6D78" w:rsidP="00AC65ED">
      <w:pPr>
        <w:spacing w:after="160" w:line="360" w:lineRule="auto"/>
        <w:jc w:val="both"/>
        <w:rPr>
          <w:rFonts w:ascii="Sakkal Majalla" w:hAnsi="Sakkal Majalla" w:cs="Sakkal Majalla"/>
          <w:sz w:val="28"/>
          <w:szCs w:val="28"/>
          <w:rtl/>
          <w:lang w:bidi="ar-EG"/>
        </w:rPr>
      </w:pPr>
    </w:p>
    <w:p w14:paraId="727A9AAE" w14:textId="77777777" w:rsidR="007D6D78" w:rsidRDefault="007D6D78" w:rsidP="00AC65ED">
      <w:pPr>
        <w:spacing w:after="160" w:line="360" w:lineRule="auto"/>
        <w:jc w:val="both"/>
        <w:rPr>
          <w:rFonts w:ascii="Sakkal Majalla" w:hAnsi="Sakkal Majalla" w:cs="Sakkal Majalla"/>
          <w:sz w:val="28"/>
          <w:szCs w:val="28"/>
          <w:rtl/>
          <w:lang w:bidi="ar-EG"/>
        </w:rPr>
      </w:pPr>
    </w:p>
    <w:p w14:paraId="1123E489" w14:textId="19B0FE04" w:rsidR="007D6D78" w:rsidRDefault="007D6D78" w:rsidP="00AC65ED">
      <w:pPr>
        <w:spacing w:after="160" w:line="360" w:lineRule="auto"/>
        <w:jc w:val="both"/>
        <w:rPr>
          <w:rFonts w:ascii="Sakkal Majalla" w:hAnsi="Sakkal Majalla" w:cs="Sakkal Majalla"/>
          <w:sz w:val="28"/>
          <w:szCs w:val="28"/>
          <w:rtl/>
          <w:lang w:bidi="ar-EG"/>
        </w:rPr>
      </w:pPr>
    </w:p>
    <w:p w14:paraId="360DAFED" w14:textId="1071679E" w:rsidR="000E57E8" w:rsidRDefault="000E57E8" w:rsidP="00AC65ED">
      <w:pPr>
        <w:spacing w:after="160" w:line="360" w:lineRule="auto"/>
        <w:jc w:val="both"/>
        <w:rPr>
          <w:rFonts w:ascii="Sakkal Majalla" w:hAnsi="Sakkal Majalla" w:cs="Sakkal Majalla"/>
          <w:sz w:val="28"/>
          <w:szCs w:val="28"/>
          <w:rtl/>
          <w:lang w:bidi="ar-EG"/>
        </w:rPr>
      </w:pPr>
    </w:p>
    <w:p w14:paraId="69A0C9A0" w14:textId="4254F34C" w:rsidR="000E57E8" w:rsidRDefault="000E57E8" w:rsidP="00AC65ED">
      <w:pPr>
        <w:spacing w:after="160" w:line="360" w:lineRule="auto"/>
        <w:jc w:val="both"/>
        <w:rPr>
          <w:rFonts w:ascii="Sakkal Majalla" w:hAnsi="Sakkal Majalla" w:cs="Sakkal Majalla"/>
          <w:sz w:val="28"/>
          <w:szCs w:val="28"/>
          <w:rtl/>
          <w:lang w:bidi="ar-EG"/>
        </w:rPr>
      </w:pPr>
    </w:p>
    <w:p w14:paraId="50069229" w14:textId="77777777" w:rsidR="000E57E8" w:rsidRDefault="000E57E8" w:rsidP="00AC65ED">
      <w:pPr>
        <w:spacing w:after="160" w:line="360" w:lineRule="auto"/>
        <w:jc w:val="both"/>
        <w:rPr>
          <w:rFonts w:ascii="Sakkal Majalla" w:hAnsi="Sakkal Majalla" w:cs="Sakkal Majalla"/>
          <w:sz w:val="28"/>
          <w:szCs w:val="28"/>
          <w:rtl/>
          <w:lang w:bidi="ar-EG"/>
        </w:rPr>
      </w:pPr>
    </w:p>
    <w:p w14:paraId="7804B7AE" w14:textId="44656516" w:rsidR="007D6D78" w:rsidRDefault="00E128FD" w:rsidP="00AC65ED">
      <w:pPr>
        <w:spacing w:after="160" w:line="360" w:lineRule="auto"/>
        <w:jc w:val="both"/>
        <w:rPr>
          <w:rFonts w:ascii="Sakkal Majalla" w:hAnsi="Sakkal Majalla" w:cs="Sakkal Majalla"/>
          <w:sz w:val="28"/>
          <w:szCs w:val="28"/>
          <w:rtl/>
        </w:rPr>
      </w:pPr>
      <w:r w:rsidRPr="00880867">
        <w:rPr>
          <w:noProof/>
        </w:rPr>
        <w:lastRenderedPageBreak/>
        <mc:AlternateContent>
          <mc:Choice Requires="wps">
            <w:drawing>
              <wp:anchor distT="0" distB="0" distL="114300" distR="114300" simplePos="0" relativeHeight="251659776" behindDoc="0" locked="0" layoutInCell="1" allowOverlap="1" wp14:anchorId="639A81A8" wp14:editId="78750417">
                <wp:simplePos x="0" y="0"/>
                <wp:positionH relativeFrom="margin">
                  <wp:align>left</wp:align>
                </wp:positionH>
                <wp:positionV relativeFrom="margin">
                  <wp:align>top</wp:align>
                </wp:positionV>
                <wp:extent cx="2620010" cy="1143000"/>
                <wp:effectExtent l="0" t="0" r="8890" b="0"/>
                <wp:wrapSquare wrapText="bothSides"/>
                <wp:docPr id="1527054896" name="مربع نص 1527054896"/>
                <wp:cNvGraphicFramePr/>
                <a:graphic xmlns:a="http://schemas.openxmlformats.org/drawingml/2006/main">
                  <a:graphicData uri="http://schemas.microsoft.com/office/word/2010/wordprocessingShape">
                    <wps:wsp>
                      <wps:cNvSpPr txBox="1"/>
                      <wps:spPr>
                        <a:xfrm>
                          <a:off x="0" y="0"/>
                          <a:ext cx="2620010" cy="1143000"/>
                        </a:xfrm>
                        <a:prstGeom prst="rect">
                          <a:avLst/>
                        </a:prstGeom>
                        <a:solidFill>
                          <a:sysClr val="window" lastClr="FFFFFF"/>
                        </a:solidFill>
                        <a:ln w="6350">
                          <a:noFill/>
                        </a:ln>
                      </wps:spPr>
                      <wps:txbx>
                        <w:txbxContent>
                          <w:p w14:paraId="474892BC" w14:textId="77777777" w:rsidR="001C1E0F" w:rsidRPr="003B6BD1" w:rsidRDefault="001C1E0F" w:rsidP="0042470F">
                            <w:pPr>
                              <w:bidi w:val="0"/>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4632167D" w14:textId="4F0AEEA4" w:rsidR="001C1E0F" w:rsidRPr="003B6BD1" w:rsidRDefault="001C1E0F" w:rsidP="0042470F">
                            <w:pPr>
                              <w:bidi w:val="0"/>
                              <w:rPr>
                                <w:rFonts w:ascii="Sakkal Majalla" w:hAnsi="Sakkal Majalla" w:cs="Sakkal Majalla"/>
                                <w:sz w:val="28"/>
                                <w:szCs w:val="28"/>
                              </w:rPr>
                            </w:pPr>
                            <w:r w:rsidRPr="003B6BD1">
                              <w:rPr>
                                <w:rFonts w:ascii="Sakkal Majalla" w:hAnsi="Sakkal Majalla" w:cs="Sakkal Majalla"/>
                                <w:sz w:val="28"/>
                                <w:szCs w:val="28"/>
                              </w:rPr>
                              <w:t>College of</w:t>
                            </w:r>
                            <w:r w:rsidR="00E128FD">
                              <w:rPr>
                                <w:rFonts w:ascii="Sakkal Majalla" w:hAnsi="Sakkal Majalla" w:cs="Sakkal Majalla"/>
                                <w:sz w:val="28"/>
                                <w:szCs w:val="28"/>
                              </w:rPr>
                              <w:t xml:space="preserve"> Management </w:t>
                            </w:r>
                            <w:r>
                              <w:rPr>
                                <w:rFonts w:ascii="Sakkal Majalla" w:hAnsi="Sakkal Majalla" w:cs="Sakkal Majalla" w:hint="cs"/>
                                <w:sz w:val="28"/>
                                <w:szCs w:val="28"/>
                                <w:rtl/>
                              </w:rPr>
                              <w:t xml:space="preserve"> </w:t>
                            </w:r>
                          </w:p>
                          <w:p w14:paraId="0A9588EA" w14:textId="5143F353" w:rsidR="001C1E0F" w:rsidRPr="003B6BD1" w:rsidRDefault="001C1E0F" w:rsidP="00E128FD">
                            <w:pPr>
                              <w:bidi w:val="0"/>
                              <w:rPr>
                                <w:rFonts w:ascii="Sakkal Majalla" w:hAnsi="Sakkal Majalla" w:cs="Sakkal Majalla"/>
                                <w:sz w:val="28"/>
                                <w:szCs w:val="28"/>
                              </w:rPr>
                            </w:pPr>
                            <w:r w:rsidRPr="003B6BD1">
                              <w:rPr>
                                <w:rFonts w:ascii="Sakkal Majalla" w:hAnsi="Sakkal Majalla" w:cs="Sakkal Majalla"/>
                                <w:sz w:val="28"/>
                                <w:szCs w:val="28"/>
                              </w:rPr>
                              <w:t>Specialty</w:t>
                            </w:r>
                            <w:r w:rsidR="00E128FD">
                              <w:rPr>
                                <w:rFonts w:ascii="Sakkal Majalla" w:hAnsi="Sakkal Majalla" w:cs="Sakkal Majalla"/>
                                <w:sz w:val="28"/>
                                <w:szCs w:val="28"/>
                              </w:rPr>
                              <w:t xml:space="preserve"> Master of Business Administration</w:t>
                            </w:r>
                          </w:p>
                          <w:p w14:paraId="25B221C5" w14:textId="77777777" w:rsidR="001C1E0F" w:rsidRPr="003B6BD1" w:rsidRDefault="001C1E0F" w:rsidP="0042470F">
                            <w:pPr>
                              <w:rPr>
                                <w:rFonts w:ascii="Sakkal Majalla" w:hAnsi="Sakkal Majalla" w:cs="Sakkal Majalla"/>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A81A8" id="_x0000_t202" coordsize="21600,21600" o:spt="202" path="m,l,21600r21600,l21600,xe">
                <v:stroke joinstyle="miter"/>
                <v:path gradientshapeok="t" o:connecttype="rect"/>
              </v:shapetype>
              <v:shape id="مربع نص 1527054896" o:spid="_x0000_s1034" type="#_x0000_t202" style="position:absolute;left:0;text-align:left;margin-left:0;margin-top:0;width:206.3pt;height:90pt;z-index:251659776;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" fillcolor="window" stroked="f" strokeweight=".5pt">
                <v:textbox>
                  <w:txbxContent>
                    <w:p w14:paraId="474892BC" w14:textId="77777777" w:rsidR="001C1E0F" w:rsidRPr="003B6BD1" w:rsidRDefault="001C1E0F" w:rsidP="0042470F">
                      <w:pPr>
                        <w:bidi w:val="0"/>
                        <w:rPr>
                          <w:rFonts w:ascii="Sakkal Majalla" w:hAnsi="Sakkal Majalla" w:cs="Sakkal Majalla"/>
                          <w:sz w:val="28"/>
                          <w:szCs w:val="28"/>
                        </w:rPr>
                      </w:pPr>
                      <w:r w:rsidRPr="003B6BD1">
                        <w:rPr>
                          <w:rFonts w:ascii="Sakkal Majalla" w:hAnsi="Sakkal Majalla" w:cs="Sakkal Majalla"/>
                          <w:sz w:val="28"/>
                          <w:szCs w:val="28"/>
                        </w:rPr>
                        <w:t xml:space="preserve">Mid Ocean University </w:t>
                      </w:r>
                    </w:p>
                    <w:p w14:paraId="4632167D" w14:textId="4F0AEEA4" w:rsidR="001C1E0F" w:rsidRPr="003B6BD1" w:rsidRDefault="001C1E0F" w:rsidP="0042470F">
                      <w:pPr>
                        <w:bidi w:val="0"/>
                        <w:rPr>
                          <w:rFonts w:ascii="Sakkal Majalla" w:hAnsi="Sakkal Majalla" w:cs="Sakkal Majalla"/>
                          <w:sz w:val="28"/>
                          <w:szCs w:val="28"/>
                        </w:rPr>
                      </w:pPr>
                      <w:r w:rsidRPr="003B6BD1">
                        <w:rPr>
                          <w:rFonts w:ascii="Sakkal Majalla" w:hAnsi="Sakkal Majalla" w:cs="Sakkal Majalla"/>
                          <w:sz w:val="28"/>
                          <w:szCs w:val="28"/>
                        </w:rPr>
                        <w:t>College of</w:t>
                      </w:r>
                      <w:r w:rsidR="00E128FD">
                        <w:rPr>
                          <w:rFonts w:ascii="Sakkal Majalla" w:hAnsi="Sakkal Majalla" w:cs="Sakkal Majalla"/>
                          <w:sz w:val="28"/>
                          <w:szCs w:val="28"/>
                        </w:rPr>
                        <w:t xml:space="preserve"> Management </w:t>
                      </w:r>
                      <w:r>
                        <w:rPr>
                          <w:rFonts w:ascii="Sakkal Majalla" w:hAnsi="Sakkal Majalla" w:cs="Sakkal Majalla" w:hint="cs"/>
                          <w:sz w:val="28"/>
                          <w:szCs w:val="28"/>
                          <w:rtl/>
                        </w:rPr>
                        <w:t xml:space="preserve"> </w:t>
                      </w:r>
                    </w:p>
                    <w:p w14:paraId="0A9588EA" w14:textId="5143F353" w:rsidR="001C1E0F" w:rsidRPr="003B6BD1" w:rsidRDefault="001C1E0F" w:rsidP="00E128FD">
                      <w:pPr>
                        <w:bidi w:val="0"/>
                        <w:rPr>
                          <w:rFonts w:ascii="Sakkal Majalla" w:hAnsi="Sakkal Majalla" w:cs="Sakkal Majalla"/>
                          <w:sz w:val="28"/>
                          <w:szCs w:val="28"/>
                        </w:rPr>
                      </w:pPr>
                      <w:r w:rsidRPr="003B6BD1">
                        <w:rPr>
                          <w:rFonts w:ascii="Sakkal Majalla" w:hAnsi="Sakkal Majalla" w:cs="Sakkal Majalla"/>
                          <w:sz w:val="28"/>
                          <w:szCs w:val="28"/>
                        </w:rPr>
                        <w:t>Specialty</w:t>
                      </w:r>
                      <w:r w:rsidR="00E128FD">
                        <w:rPr>
                          <w:rFonts w:ascii="Sakkal Majalla" w:hAnsi="Sakkal Majalla" w:cs="Sakkal Majalla"/>
                          <w:sz w:val="28"/>
                          <w:szCs w:val="28"/>
                        </w:rPr>
                        <w:t xml:space="preserve"> Master of Business Administration</w:t>
                      </w:r>
                    </w:p>
                    <w:p w14:paraId="25B221C5" w14:textId="77777777" w:rsidR="001C1E0F" w:rsidRPr="003B6BD1" w:rsidRDefault="001C1E0F" w:rsidP="0042470F">
                      <w:pPr>
                        <w:rPr>
                          <w:rFonts w:ascii="Sakkal Majalla" w:hAnsi="Sakkal Majalla" w:cs="Sakkal Majalla"/>
                        </w:rPr>
                      </w:pPr>
                    </w:p>
                  </w:txbxContent>
                </v:textbox>
                <w10:wrap type="square" anchorx="margin" anchory="margin"/>
              </v:shape>
            </w:pict>
          </mc:Fallback>
        </mc:AlternateContent>
      </w:r>
      <w:r w:rsidR="000E57E8" w:rsidRPr="00114DCC">
        <w:rPr>
          <w:rFonts w:ascii="Sakkal Majalla" w:hAnsi="Sakkal Majalla" w:cs="Sakkal Majalla"/>
          <w:b/>
          <w:bCs/>
          <w:noProof/>
          <w:sz w:val="28"/>
          <w:szCs w:val="28"/>
        </w:rPr>
        <w:drawing>
          <wp:anchor distT="0" distB="0" distL="114300" distR="114300" simplePos="0" relativeHeight="251675648" behindDoc="0" locked="0" layoutInCell="1" allowOverlap="1" wp14:anchorId="41343F8F" wp14:editId="34A96CEE">
            <wp:simplePos x="0" y="0"/>
            <wp:positionH relativeFrom="margin">
              <wp:posOffset>4053385</wp:posOffset>
            </wp:positionH>
            <wp:positionV relativeFrom="margin">
              <wp:posOffset>-286442</wp:posOffset>
            </wp:positionV>
            <wp:extent cx="2226945" cy="1138555"/>
            <wp:effectExtent l="0" t="0" r="1905" b="4445"/>
            <wp:wrapThrough wrapText="bothSides">
              <wp:wrapPolygon edited="0">
                <wp:start x="0" y="0"/>
                <wp:lineTo x="0" y="21323"/>
                <wp:lineTo x="21434" y="21323"/>
                <wp:lineTo x="21434" y="0"/>
                <wp:lineTo x="0" y="0"/>
              </wp:wrapPolygon>
            </wp:wrapThrough>
            <wp:docPr id="4856199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138555"/>
                    </a:xfrm>
                    <a:prstGeom prst="rect">
                      <a:avLst/>
                    </a:prstGeom>
                  </pic:spPr>
                </pic:pic>
              </a:graphicData>
            </a:graphic>
            <wp14:sizeRelV relativeFrom="margin">
              <wp14:pctHeight>0</wp14:pctHeight>
            </wp14:sizeRelV>
          </wp:anchor>
        </w:drawing>
      </w:r>
    </w:p>
    <w:p w14:paraId="232AA31D" w14:textId="72F1E183" w:rsidR="002871DE" w:rsidRPr="00562C4B" w:rsidRDefault="002871DE" w:rsidP="00562C4B">
      <w:pPr>
        <w:spacing w:line="360" w:lineRule="auto"/>
        <w:jc w:val="both"/>
        <w:rPr>
          <w:rFonts w:ascii="Sakkal Majalla" w:hAnsi="Sakkal Majalla" w:cs="Sakkal Majalla"/>
          <w:sz w:val="28"/>
          <w:szCs w:val="28"/>
          <w:lang w:bidi="ar-EG"/>
        </w:rPr>
      </w:pPr>
    </w:p>
    <w:p w14:paraId="35C05F09" w14:textId="0D58B84B" w:rsidR="0042470F" w:rsidRPr="00880867" w:rsidRDefault="0042470F" w:rsidP="00784E10">
      <w:pPr>
        <w:bidi w:val="0"/>
        <w:spacing w:line="360" w:lineRule="auto"/>
        <w:jc w:val="both"/>
        <w:rPr>
          <w:rFonts w:ascii="Sakkal Majalla" w:hAnsi="Sakkal Majalla" w:cs="Sakkal Majalla"/>
          <w:color w:val="000000" w:themeColor="text1"/>
          <w:sz w:val="28"/>
          <w:szCs w:val="28"/>
          <w:lang w:bidi="ar-EG"/>
        </w:rPr>
      </w:pPr>
    </w:p>
    <w:p w14:paraId="354229B3" w14:textId="504FA717" w:rsidR="0042470F" w:rsidRDefault="002871DE" w:rsidP="00E128FD">
      <w:pPr>
        <w:bidi w:val="0"/>
        <w:spacing w:line="276" w:lineRule="auto"/>
        <w:jc w:val="center"/>
        <w:rPr>
          <w:rFonts w:ascii="Sakkal Majalla" w:hAnsi="Sakkal Majalla" w:cs="Sakkal Majalla"/>
          <w:b/>
          <w:bCs/>
          <w:kern w:val="0"/>
          <w:sz w:val="40"/>
          <w:szCs w:val="40"/>
          <w14:ligatures w14:val="none"/>
        </w:rPr>
      </w:pPr>
      <w:r w:rsidRPr="001F1803">
        <w:rPr>
          <w:rFonts w:ascii="Sakkal Majalla" w:hAnsi="Sakkal Majalla" w:cs="Sakkal Majalla"/>
          <w:b/>
          <w:bCs/>
          <w:kern w:val="0"/>
          <w:sz w:val="40"/>
          <w:szCs w:val="40"/>
          <w14:ligatures w14:val="none"/>
        </w:rPr>
        <w:t xml:space="preserve">The impact of strategic planning </w:t>
      </w:r>
      <w:proofErr w:type="gramStart"/>
      <w:r w:rsidRPr="001F1803">
        <w:rPr>
          <w:rFonts w:ascii="Sakkal Majalla" w:hAnsi="Sakkal Majalla" w:cs="Sakkal Majalla"/>
          <w:b/>
          <w:bCs/>
          <w:kern w:val="0"/>
          <w:sz w:val="40"/>
          <w:szCs w:val="40"/>
          <w14:ligatures w14:val="none"/>
        </w:rPr>
        <w:t>on achieving</w:t>
      </w:r>
      <w:proofErr w:type="gramEnd"/>
      <w:r w:rsidRPr="001F1803">
        <w:rPr>
          <w:rFonts w:ascii="Sakkal Majalla" w:hAnsi="Sakkal Majalla" w:cs="Sakkal Majalla"/>
          <w:b/>
          <w:bCs/>
          <w:kern w:val="0"/>
          <w:sz w:val="40"/>
          <w:szCs w:val="40"/>
          <w14:ligatures w14:val="none"/>
        </w:rPr>
        <w:t xml:space="preserve"> institutional excellence in government institutions. An applied study on the Ministry of Culture in Riyadh</w:t>
      </w:r>
    </w:p>
    <w:p w14:paraId="1AC9EAFC" w14:textId="77777777" w:rsidR="00E128FD" w:rsidRPr="00E128FD" w:rsidRDefault="00E128FD" w:rsidP="00E128FD">
      <w:pPr>
        <w:bidi w:val="0"/>
        <w:spacing w:line="276" w:lineRule="auto"/>
        <w:jc w:val="center"/>
        <w:rPr>
          <w:rFonts w:ascii="Sakkal Majalla" w:hAnsi="Sakkal Majalla" w:cs="Sakkal Majalla"/>
          <w:b/>
          <w:bCs/>
          <w:kern w:val="0"/>
          <w:sz w:val="40"/>
          <w:szCs w:val="40"/>
          <w14:ligatures w14:val="none"/>
        </w:rPr>
      </w:pPr>
    </w:p>
    <w:p w14:paraId="0A38D6A3" w14:textId="77777777" w:rsidR="00E128FD" w:rsidRDefault="0042470F" w:rsidP="0042470F">
      <w:pPr>
        <w:spacing w:after="160" w:line="360" w:lineRule="auto"/>
        <w:jc w:val="center"/>
        <w:rPr>
          <w:rFonts w:ascii="Sakkal Majalla" w:eastAsia="Calibri" w:hAnsi="Sakkal Majalla" w:cs="Sakkal Majalla"/>
          <w:b/>
          <w:bCs/>
          <w:kern w:val="0"/>
          <w:sz w:val="36"/>
          <w:szCs w:val="36"/>
          <w14:ligatures w14:val="none"/>
        </w:rPr>
      </w:pPr>
      <w:r w:rsidRPr="00880867">
        <w:rPr>
          <w:rFonts w:ascii="Sakkal Majalla" w:eastAsia="Calibri" w:hAnsi="Sakkal Majalla" w:cs="Sakkal Majalla"/>
          <w:b/>
          <w:bCs/>
          <w:kern w:val="0"/>
          <w:sz w:val="36"/>
          <w:szCs w:val="36"/>
          <w14:ligatures w14:val="none"/>
        </w:rPr>
        <w:t>Preparation:</w:t>
      </w:r>
    </w:p>
    <w:p w14:paraId="41B1CAFC" w14:textId="7661CD77" w:rsidR="001F1803" w:rsidRPr="00880867" w:rsidRDefault="00E128FD" w:rsidP="00E128FD">
      <w:pPr>
        <w:spacing w:after="160" w:line="360" w:lineRule="auto"/>
        <w:jc w:val="center"/>
        <w:rPr>
          <w:rFonts w:ascii="Sakkal Majalla" w:eastAsia="Calibri" w:hAnsi="Sakkal Majalla" w:cs="Sakkal Majalla"/>
          <w:b/>
          <w:bCs/>
          <w:kern w:val="0"/>
          <w:sz w:val="36"/>
          <w:szCs w:val="36"/>
          <w14:ligatures w14:val="none"/>
        </w:rPr>
      </w:pPr>
      <w:r>
        <w:rPr>
          <w:rFonts w:ascii="Sakkal Majalla" w:eastAsia="Calibri" w:hAnsi="Sakkal Majalla" w:cs="Sakkal Majalla"/>
          <w:b/>
          <w:bCs/>
          <w:kern w:val="0"/>
          <w:sz w:val="36"/>
          <w:szCs w:val="36"/>
          <w14:ligatures w14:val="none"/>
        </w:rPr>
        <w:t>Turki Hamed Alharabi</w:t>
      </w:r>
      <w:r w:rsidR="0042470F" w:rsidRPr="00880867">
        <w:rPr>
          <w:rFonts w:ascii="Sakkal Majalla" w:eastAsia="Calibri" w:hAnsi="Sakkal Majalla" w:cs="Sakkal Majalla"/>
          <w:b/>
          <w:bCs/>
          <w:kern w:val="0"/>
          <w:sz w:val="36"/>
          <w:szCs w:val="36"/>
          <w14:ligatures w14:val="none"/>
        </w:rPr>
        <w:t xml:space="preserve"> </w:t>
      </w:r>
    </w:p>
    <w:p w14:paraId="768A871A" w14:textId="77777777" w:rsidR="00E128FD" w:rsidRDefault="0042470F" w:rsidP="0042470F">
      <w:pPr>
        <w:spacing w:after="160" w:line="360" w:lineRule="auto"/>
        <w:jc w:val="center"/>
        <w:rPr>
          <w:rFonts w:ascii="Sakkal Majalla" w:eastAsia="Calibri" w:hAnsi="Sakkal Majalla" w:cs="Sakkal Majalla"/>
          <w:b/>
          <w:bCs/>
          <w:kern w:val="0"/>
          <w:sz w:val="36"/>
          <w:szCs w:val="36"/>
          <w14:ligatures w14:val="none"/>
        </w:rPr>
      </w:pPr>
      <w:r w:rsidRPr="00880867">
        <w:rPr>
          <w:rFonts w:ascii="Sakkal Majalla" w:eastAsia="Calibri" w:hAnsi="Sakkal Majalla" w:cs="Sakkal Majalla"/>
          <w:b/>
          <w:bCs/>
          <w:kern w:val="0"/>
          <w:sz w:val="36"/>
          <w:szCs w:val="36"/>
          <w14:ligatures w14:val="none"/>
        </w:rPr>
        <w:t>ID:</w:t>
      </w:r>
    </w:p>
    <w:p w14:paraId="7AD5D870" w14:textId="011F5A62" w:rsidR="0042470F" w:rsidRDefault="00E128FD" w:rsidP="00E128FD">
      <w:pPr>
        <w:spacing w:before="240" w:after="160" w:line="360" w:lineRule="auto"/>
        <w:ind w:left="-2"/>
        <w:jc w:val="center"/>
        <w:rPr>
          <w:rFonts w:ascii="Sakkal Majalla" w:eastAsia="Calibri" w:hAnsi="Sakkal Majalla" w:cs="Sakkal Majalla"/>
          <w:b/>
          <w:bCs/>
          <w:kern w:val="0"/>
          <w:sz w:val="36"/>
          <w:szCs w:val="36"/>
          <w:rtl/>
          <w14:ligatures w14:val="none"/>
        </w:rPr>
      </w:pPr>
      <w:r>
        <w:rPr>
          <w:rFonts w:ascii="Sakkal Majalla" w:eastAsia="Calibri" w:hAnsi="Sakkal Majalla" w:cs="Sakkal Majalla" w:hint="cs"/>
          <w:b/>
          <w:bCs/>
          <w:kern w:val="0"/>
          <w:sz w:val="36"/>
          <w:szCs w:val="36"/>
          <w:rtl/>
          <w14:ligatures w14:val="none"/>
        </w:rPr>
        <w:t>241001672</w:t>
      </w:r>
    </w:p>
    <w:p w14:paraId="1F8D0826" w14:textId="3C6E4BF0" w:rsidR="001F1803" w:rsidRDefault="001F1803" w:rsidP="001F1803">
      <w:pPr>
        <w:spacing w:after="160" w:line="259" w:lineRule="auto"/>
        <w:jc w:val="center"/>
        <w:rPr>
          <w:rFonts w:ascii="Sakkal Majalla" w:hAnsi="Sakkal Majalla" w:cs="Sakkal Majalla"/>
          <w:b/>
          <w:bCs/>
          <w:kern w:val="0"/>
          <w:sz w:val="36"/>
          <w:szCs w:val="36"/>
          <w14:ligatures w14:val="none"/>
        </w:rPr>
      </w:pPr>
      <w:r w:rsidRPr="008522BD">
        <w:rPr>
          <w:rFonts w:ascii="Sakkal Majalla" w:hAnsi="Sakkal Majalla" w:cs="Sakkal Majalla"/>
          <w:b/>
          <w:bCs/>
          <w:kern w:val="0"/>
          <w:sz w:val="36"/>
          <w:szCs w:val="36"/>
          <w14:ligatures w14:val="none"/>
        </w:rPr>
        <w:t>Supervision:</w:t>
      </w:r>
    </w:p>
    <w:p w14:paraId="6E640D07" w14:textId="74F5B629" w:rsidR="00E128FD" w:rsidRPr="008522BD" w:rsidRDefault="00E128FD" w:rsidP="001F1803">
      <w:pPr>
        <w:spacing w:after="160" w:line="259" w:lineRule="auto"/>
        <w:jc w:val="center"/>
        <w:rPr>
          <w:rFonts w:ascii="Sakkal Majalla" w:hAnsi="Sakkal Majalla" w:cs="Sakkal Majalla"/>
          <w:b/>
          <w:bCs/>
          <w:kern w:val="0"/>
          <w:sz w:val="36"/>
          <w:szCs w:val="36"/>
          <w:rtl/>
          <w14:ligatures w14:val="none"/>
        </w:rPr>
      </w:pPr>
      <w:r>
        <w:rPr>
          <w:rFonts w:ascii="Sakkal Majalla" w:hAnsi="Sakkal Majalla" w:cs="Sakkal Majalla"/>
          <w:b/>
          <w:bCs/>
          <w:kern w:val="0"/>
          <w:sz w:val="36"/>
          <w:szCs w:val="36"/>
          <w14:ligatures w14:val="none"/>
        </w:rPr>
        <w:t>D.</w:t>
      </w:r>
      <w:r w:rsidR="006F528F">
        <w:rPr>
          <w:rFonts w:ascii="Sakkal Majalla" w:hAnsi="Sakkal Majalla" w:cs="Sakkal Majalla"/>
          <w:b/>
          <w:bCs/>
          <w:kern w:val="0"/>
          <w:sz w:val="36"/>
          <w:szCs w:val="36"/>
          <w14:ligatures w14:val="none"/>
        </w:rPr>
        <w:t xml:space="preserve">Al </w:t>
      </w:r>
      <w:r>
        <w:rPr>
          <w:rFonts w:ascii="Sakkal Majalla" w:hAnsi="Sakkal Majalla" w:cs="Sakkal Majalla"/>
          <w:b/>
          <w:bCs/>
          <w:kern w:val="0"/>
          <w:sz w:val="36"/>
          <w:szCs w:val="36"/>
          <w14:ligatures w14:val="none"/>
        </w:rPr>
        <w:t>Faysal Eabdalhamid</w:t>
      </w:r>
    </w:p>
    <w:p w14:paraId="5131FFDF" w14:textId="244D0A91" w:rsidR="00E128FD" w:rsidRPr="008522BD" w:rsidRDefault="00E128FD" w:rsidP="00E128FD">
      <w:pPr>
        <w:spacing w:after="160" w:line="259" w:lineRule="auto"/>
        <w:jc w:val="center"/>
        <w:rPr>
          <w:rFonts w:ascii="Sakkal Majalla" w:hAnsi="Sakkal Majalla" w:cs="Sakkal Majalla"/>
          <w:b/>
          <w:bCs/>
          <w:kern w:val="0"/>
          <w:sz w:val="36"/>
          <w:szCs w:val="36"/>
          <w:rtl/>
          <w14:ligatures w14:val="none"/>
        </w:rPr>
      </w:pPr>
      <w:r>
        <w:rPr>
          <w:rFonts w:ascii="Sakkal Majalla" w:hAnsi="Sakkal Majalla" w:cs="Sakkal Majalla"/>
          <w:b/>
          <w:bCs/>
          <w:kern w:val="0"/>
          <w:sz w:val="36"/>
          <w:szCs w:val="36"/>
          <w14:ligatures w14:val="none"/>
        </w:rPr>
        <w:t xml:space="preserve">D.Fayiz Jarad </w:t>
      </w:r>
    </w:p>
    <w:p w14:paraId="7A941CB7" w14:textId="77777777" w:rsidR="001F1803" w:rsidRPr="00880867" w:rsidRDefault="001F1803" w:rsidP="0042470F">
      <w:pPr>
        <w:spacing w:after="160" w:line="360" w:lineRule="auto"/>
        <w:jc w:val="center"/>
        <w:rPr>
          <w:rFonts w:ascii="Sakkal Majalla" w:eastAsia="Calibri" w:hAnsi="Sakkal Majalla" w:cs="Sakkal Majalla"/>
          <w:b/>
          <w:bCs/>
          <w:kern w:val="0"/>
          <w:sz w:val="36"/>
          <w:szCs w:val="36"/>
          <w:rtl/>
          <w14:ligatures w14:val="none"/>
        </w:rPr>
      </w:pPr>
    </w:p>
    <w:p w14:paraId="78DD4D06" w14:textId="4C4389E3" w:rsidR="0042470F" w:rsidRPr="00AC65ED" w:rsidRDefault="0042470F" w:rsidP="0042470F">
      <w:pPr>
        <w:spacing w:after="160" w:line="360" w:lineRule="auto"/>
        <w:jc w:val="center"/>
        <w:rPr>
          <w:rFonts w:ascii="Sakkal Majalla" w:eastAsia="Calibri" w:hAnsi="Sakkal Majalla" w:cs="Sakkal Majalla"/>
          <w:kern w:val="0"/>
          <w:sz w:val="28"/>
          <w:szCs w:val="28"/>
          <w:lang w:bidi="ar-EG"/>
          <w14:ligatures w14:val="none"/>
        </w:rPr>
      </w:pPr>
      <w:r w:rsidRPr="00880867">
        <w:rPr>
          <w:rFonts w:ascii="Angsana New" w:eastAsia="Calibri" w:hAnsi="Angsana New" w:cs="Angsana New" w:hint="cs"/>
          <w:b/>
          <w:bCs/>
          <w:kern w:val="0"/>
          <w:sz w:val="40"/>
          <w:szCs w:val="40"/>
          <w:rtl/>
          <w14:ligatures w14:val="none"/>
        </w:rPr>
        <w:t>2024</w:t>
      </w:r>
    </w:p>
    <w:sectPr w:rsidR="0042470F" w:rsidRPr="00AC65ED" w:rsidSect="005F01E3">
      <w:footerReference w:type="default" r:id="rId10"/>
      <w:pgSz w:w="11906" w:h="16838" w:code="9"/>
      <w:pgMar w:top="1418" w:right="1985" w:bottom="1418" w:left="141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92B75" w14:textId="77777777" w:rsidR="00195FE3" w:rsidRDefault="00195FE3" w:rsidP="007E13F9">
      <w:r>
        <w:separator/>
      </w:r>
    </w:p>
  </w:endnote>
  <w:endnote w:type="continuationSeparator" w:id="0">
    <w:p w14:paraId="4600AA99" w14:textId="77777777" w:rsidR="00195FE3" w:rsidRDefault="00195FE3" w:rsidP="007E1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implified Arabic">
    <w:panose1 w:val="02020603050405020304"/>
    <w:charset w:val="00"/>
    <w:family w:val="roman"/>
    <w:pitch w:val="variable"/>
    <w:sig w:usb0="00002003" w:usb1="0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2FF" w:usb1="420024FF" w:usb2="00000000" w:usb3="00000000" w:csb0="0000019F" w:csb1="00000000"/>
  </w:font>
  <w:font w:name="Angsana New">
    <w:altName w:val="Arial Unicode MS"/>
    <w:panose1 w:val="02020603050405020304"/>
    <w:charset w:val="DE"/>
    <w:family w:val="roman"/>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8739121"/>
      <w:docPartObj>
        <w:docPartGallery w:val="Page Numbers (Bottom of Page)"/>
        <w:docPartUnique/>
      </w:docPartObj>
    </w:sdtPr>
    <w:sdtEndPr/>
    <w:sdtContent>
      <w:p w14:paraId="4DF29139" w14:textId="1991F413" w:rsidR="001C1E0F" w:rsidRDefault="001C1E0F">
        <w:pPr>
          <w:pStyle w:val="Footer"/>
          <w:jc w:val="center"/>
        </w:pPr>
        <w:r>
          <w:fldChar w:fldCharType="begin"/>
        </w:r>
        <w:r>
          <w:instrText>PAGE   \* MERGEFORMAT</w:instrText>
        </w:r>
        <w:r>
          <w:fldChar w:fldCharType="separate"/>
        </w:r>
        <w:r w:rsidR="00D7648D" w:rsidRPr="00D7648D">
          <w:rPr>
            <w:noProof/>
            <w:rtl/>
            <w:lang w:val="ar-SA"/>
          </w:rPr>
          <w:t>19</w:t>
        </w:r>
        <w:r>
          <w:fldChar w:fldCharType="end"/>
        </w:r>
      </w:p>
    </w:sdtContent>
  </w:sdt>
  <w:p w14:paraId="6DBA25ED" w14:textId="77777777" w:rsidR="001C1E0F" w:rsidRDefault="001C1E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F50DB4" w14:textId="77777777" w:rsidR="00195FE3" w:rsidRDefault="00195FE3" w:rsidP="007E13F9">
      <w:r>
        <w:separator/>
      </w:r>
    </w:p>
  </w:footnote>
  <w:footnote w:type="continuationSeparator" w:id="0">
    <w:p w14:paraId="45B1B2AF" w14:textId="77777777" w:rsidR="00195FE3" w:rsidRDefault="00195FE3" w:rsidP="007E13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13C07"/>
    <w:multiLevelType w:val="hybridMultilevel"/>
    <w:tmpl w:val="EE9C5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020EB"/>
    <w:multiLevelType w:val="hybridMultilevel"/>
    <w:tmpl w:val="EA7C3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6C7845"/>
    <w:multiLevelType w:val="hybridMultilevel"/>
    <w:tmpl w:val="C16E0A9E"/>
    <w:lvl w:ilvl="0" w:tplc="CEAE9876">
      <w:start w:val="1"/>
      <w:numFmt w:val="bullet"/>
      <w:lvlText w:val="-"/>
      <w:lvlJc w:val="left"/>
      <w:pPr>
        <w:ind w:left="720" w:hanging="360"/>
      </w:pPr>
      <w:rPr>
        <w:rFonts w:ascii="Simplified Arabic" w:eastAsiaTheme="minorHAns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955A42"/>
    <w:multiLevelType w:val="hybridMultilevel"/>
    <w:tmpl w:val="7D0E193A"/>
    <w:lvl w:ilvl="0" w:tplc="814A935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9E7D2D"/>
    <w:multiLevelType w:val="hybridMultilevel"/>
    <w:tmpl w:val="844E2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DE9"/>
    <w:multiLevelType w:val="hybridMultilevel"/>
    <w:tmpl w:val="C82A7454"/>
    <w:lvl w:ilvl="0" w:tplc="4EEE778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E06EAB"/>
    <w:multiLevelType w:val="hybridMultilevel"/>
    <w:tmpl w:val="4474AB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075EDB"/>
    <w:multiLevelType w:val="hybridMultilevel"/>
    <w:tmpl w:val="E09EA140"/>
    <w:lvl w:ilvl="0" w:tplc="2BB2D6C8">
      <w:start w:val="1"/>
      <w:numFmt w:val="arabicAbjad"/>
      <w:lvlText w:val="%1."/>
      <w:lvlJc w:val="left"/>
      <w:pPr>
        <w:ind w:left="720" w:hanging="360"/>
      </w:pPr>
      <w:rPr>
        <w:rFonts w:hint="default"/>
      </w:rPr>
    </w:lvl>
    <w:lvl w:ilvl="1" w:tplc="B6B0FF62">
      <w:start w:val="1"/>
      <w:numFmt w:val="decimal"/>
      <w:lvlText w:val="%2."/>
      <w:lvlJc w:val="left"/>
      <w:pPr>
        <w:ind w:left="1440" w:hanging="360"/>
      </w:pPr>
      <w:rPr>
        <w:rFonts w:hint="default"/>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0D0AE0"/>
    <w:multiLevelType w:val="hybridMultilevel"/>
    <w:tmpl w:val="34004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3"/>
  </w:num>
  <w:num w:numId="4">
    <w:abstractNumId w:val="0"/>
  </w:num>
  <w:num w:numId="5">
    <w:abstractNumId w:val="6"/>
  </w:num>
  <w:num w:numId="6">
    <w:abstractNumId w:val="8"/>
  </w:num>
  <w:num w:numId="7">
    <w:abstractNumId w:val="2"/>
  </w:num>
  <w:num w:numId="8">
    <w:abstractNumId w:val="7"/>
  </w:num>
  <w:num w:numId="9">
    <w:abstractNumId w:val="4"/>
  </w:num>
  <w:num w:numId="10">
    <w:abstractNumId w:val="1"/>
  </w:num>
  <w:num w:numId="11">
    <w:abstractNumId w:val="5"/>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37F"/>
    <w:rsid w:val="000009AE"/>
    <w:rsid w:val="00000C6B"/>
    <w:rsid w:val="0000359A"/>
    <w:rsid w:val="00010CB0"/>
    <w:rsid w:val="00012CB4"/>
    <w:rsid w:val="000134E8"/>
    <w:rsid w:val="00016BE5"/>
    <w:rsid w:val="00017AA3"/>
    <w:rsid w:val="0002041F"/>
    <w:rsid w:val="00023522"/>
    <w:rsid w:val="00030405"/>
    <w:rsid w:val="00031F25"/>
    <w:rsid w:val="00032298"/>
    <w:rsid w:val="000411BC"/>
    <w:rsid w:val="00041783"/>
    <w:rsid w:val="00041B7A"/>
    <w:rsid w:val="0004219E"/>
    <w:rsid w:val="00042B02"/>
    <w:rsid w:val="00044541"/>
    <w:rsid w:val="00047BD2"/>
    <w:rsid w:val="00047EEF"/>
    <w:rsid w:val="000501B6"/>
    <w:rsid w:val="000513E1"/>
    <w:rsid w:val="000528BD"/>
    <w:rsid w:val="00054560"/>
    <w:rsid w:val="00055281"/>
    <w:rsid w:val="0005767E"/>
    <w:rsid w:val="0006006D"/>
    <w:rsid w:val="0006035E"/>
    <w:rsid w:val="000616A5"/>
    <w:rsid w:val="00062A0C"/>
    <w:rsid w:val="00062D6D"/>
    <w:rsid w:val="00063700"/>
    <w:rsid w:val="00065626"/>
    <w:rsid w:val="00066670"/>
    <w:rsid w:val="00070F66"/>
    <w:rsid w:val="00073812"/>
    <w:rsid w:val="000749AE"/>
    <w:rsid w:val="00082226"/>
    <w:rsid w:val="00082557"/>
    <w:rsid w:val="00082F1C"/>
    <w:rsid w:val="000847FD"/>
    <w:rsid w:val="000915DB"/>
    <w:rsid w:val="00091E2F"/>
    <w:rsid w:val="00094D53"/>
    <w:rsid w:val="0009592C"/>
    <w:rsid w:val="00096E60"/>
    <w:rsid w:val="000A013D"/>
    <w:rsid w:val="000A3887"/>
    <w:rsid w:val="000B4AAD"/>
    <w:rsid w:val="000B59BA"/>
    <w:rsid w:val="000B6197"/>
    <w:rsid w:val="000B7860"/>
    <w:rsid w:val="000C3080"/>
    <w:rsid w:val="000C41EE"/>
    <w:rsid w:val="000D0D3B"/>
    <w:rsid w:val="000D170B"/>
    <w:rsid w:val="000D79E0"/>
    <w:rsid w:val="000E0869"/>
    <w:rsid w:val="000E57E8"/>
    <w:rsid w:val="000E6CBD"/>
    <w:rsid w:val="000F1190"/>
    <w:rsid w:val="000F13A1"/>
    <w:rsid w:val="000F3B60"/>
    <w:rsid w:val="000F4D4B"/>
    <w:rsid w:val="000F5052"/>
    <w:rsid w:val="00100823"/>
    <w:rsid w:val="00104137"/>
    <w:rsid w:val="00104364"/>
    <w:rsid w:val="00105794"/>
    <w:rsid w:val="0011125C"/>
    <w:rsid w:val="001131E9"/>
    <w:rsid w:val="00114E50"/>
    <w:rsid w:val="0011553B"/>
    <w:rsid w:val="00115D01"/>
    <w:rsid w:val="00125E04"/>
    <w:rsid w:val="00125E7A"/>
    <w:rsid w:val="00130921"/>
    <w:rsid w:val="00132AA6"/>
    <w:rsid w:val="001339DE"/>
    <w:rsid w:val="0013456B"/>
    <w:rsid w:val="00134D19"/>
    <w:rsid w:val="00136DA4"/>
    <w:rsid w:val="00141F7C"/>
    <w:rsid w:val="00144820"/>
    <w:rsid w:val="0014620A"/>
    <w:rsid w:val="00146C69"/>
    <w:rsid w:val="00150304"/>
    <w:rsid w:val="0016167E"/>
    <w:rsid w:val="00163966"/>
    <w:rsid w:val="001653C8"/>
    <w:rsid w:val="001735C5"/>
    <w:rsid w:val="00176C28"/>
    <w:rsid w:val="001776A1"/>
    <w:rsid w:val="001777BD"/>
    <w:rsid w:val="00180A31"/>
    <w:rsid w:val="00181FF6"/>
    <w:rsid w:val="001834EE"/>
    <w:rsid w:val="001838D5"/>
    <w:rsid w:val="00184322"/>
    <w:rsid w:val="00184FB9"/>
    <w:rsid w:val="00186876"/>
    <w:rsid w:val="00186E79"/>
    <w:rsid w:val="00187AB0"/>
    <w:rsid w:val="001916C5"/>
    <w:rsid w:val="0019510C"/>
    <w:rsid w:val="00195832"/>
    <w:rsid w:val="00195C77"/>
    <w:rsid w:val="00195F49"/>
    <w:rsid w:val="00195FE3"/>
    <w:rsid w:val="00197873"/>
    <w:rsid w:val="001A0C72"/>
    <w:rsid w:val="001A2C69"/>
    <w:rsid w:val="001A79D9"/>
    <w:rsid w:val="001B27F2"/>
    <w:rsid w:val="001B5832"/>
    <w:rsid w:val="001B7EEB"/>
    <w:rsid w:val="001C02AE"/>
    <w:rsid w:val="001C0352"/>
    <w:rsid w:val="001C1CA1"/>
    <w:rsid w:val="001C1E0F"/>
    <w:rsid w:val="001C200A"/>
    <w:rsid w:val="001C667D"/>
    <w:rsid w:val="001C7967"/>
    <w:rsid w:val="001C7AFC"/>
    <w:rsid w:val="001D1DAD"/>
    <w:rsid w:val="001D2048"/>
    <w:rsid w:val="001D3C15"/>
    <w:rsid w:val="001D42DE"/>
    <w:rsid w:val="001D7077"/>
    <w:rsid w:val="001D7D42"/>
    <w:rsid w:val="001E3452"/>
    <w:rsid w:val="001E4E23"/>
    <w:rsid w:val="001E58DD"/>
    <w:rsid w:val="001F1803"/>
    <w:rsid w:val="001F2D32"/>
    <w:rsid w:val="001F497A"/>
    <w:rsid w:val="00204FE3"/>
    <w:rsid w:val="00210082"/>
    <w:rsid w:val="002104C4"/>
    <w:rsid w:val="002130CF"/>
    <w:rsid w:val="00214DC8"/>
    <w:rsid w:val="00220AC0"/>
    <w:rsid w:val="00220DD8"/>
    <w:rsid w:val="002250F4"/>
    <w:rsid w:val="002301E1"/>
    <w:rsid w:val="00231694"/>
    <w:rsid w:val="002321CE"/>
    <w:rsid w:val="002353F4"/>
    <w:rsid w:val="00240B21"/>
    <w:rsid w:val="00242782"/>
    <w:rsid w:val="002467E8"/>
    <w:rsid w:val="00254E5B"/>
    <w:rsid w:val="002565D8"/>
    <w:rsid w:val="00257D90"/>
    <w:rsid w:val="002605F2"/>
    <w:rsid w:val="00262952"/>
    <w:rsid w:val="002642FF"/>
    <w:rsid w:val="002671A4"/>
    <w:rsid w:val="00270539"/>
    <w:rsid w:val="002709CB"/>
    <w:rsid w:val="00272C7C"/>
    <w:rsid w:val="00274BBB"/>
    <w:rsid w:val="002761C5"/>
    <w:rsid w:val="002764AE"/>
    <w:rsid w:val="00276C73"/>
    <w:rsid w:val="00280B6D"/>
    <w:rsid w:val="0028304F"/>
    <w:rsid w:val="0028629F"/>
    <w:rsid w:val="002871DE"/>
    <w:rsid w:val="00292BF6"/>
    <w:rsid w:val="0029438F"/>
    <w:rsid w:val="002959E3"/>
    <w:rsid w:val="00296815"/>
    <w:rsid w:val="00297A1A"/>
    <w:rsid w:val="00297DFB"/>
    <w:rsid w:val="002A02D8"/>
    <w:rsid w:val="002A1FE3"/>
    <w:rsid w:val="002A21AE"/>
    <w:rsid w:val="002A26C3"/>
    <w:rsid w:val="002A512C"/>
    <w:rsid w:val="002A53FF"/>
    <w:rsid w:val="002A6858"/>
    <w:rsid w:val="002A7224"/>
    <w:rsid w:val="002A75EC"/>
    <w:rsid w:val="002B1F9B"/>
    <w:rsid w:val="002B551E"/>
    <w:rsid w:val="002C18A5"/>
    <w:rsid w:val="002C2068"/>
    <w:rsid w:val="002C32A9"/>
    <w:rsid w:val="002C50DB"/>
    <w:rsid w:val="002C6424"/>
    <w:rsid w:val="002C658C"/>
    <w:rsid w:val="002D0B9F"/>
    <w:rsid w:val="002D13B2"/>
    <w:rsid w:val="002D226F"/>
    <w:rsid w:val="002D355B"/>
    <w:rsid w:val="002D369B"/>
    <w:rsid w:val="002D525A"/>
    <w:rsid w:val="002D5755"/>
    <w:rsid w:val="002D7CEF"/>
    <w:rsid w:val="002E1F5B"/>
    <w:rsid w:val="002E532E"/>
    <w:rsid w:val="002E5675"/>
    <w:rsid w:val="002E582D"/>
    <w:rsid w:val="002E7126"/>
    <w:rsid w:val="002F0FE1"/>
    <w:rsid w:val="0030208C"/>
    <w:rsid w:val="0030404E"/>
    <w:rsid w:val="003050AC"/>
    <w:rsid w:val="00312445"/>
    <w:rsid w:val="00315B0B"/>
    <w:rsid w:val="00317D86"/>
    <w:rsid w:val="00321CB5"/>
    <w:rsid w:val="00322C35"/>
    <w:rsid w:val="00322FC4"/>
    <w:rsid w:val="00325F4E"/>
    <w:rsid w:val="00330ACB"/>
    <w:rsid w:val="00332201"/>
    <w:rsid w:val="003322DD"/>
    <w:rsid w:val="00333504"/>
    <w:rsid w:val="0033615A"/>
    <w:rsid w:val="00336339"/>
    <w:rsid w:val="00340FC6"/>
    <w:rsid w:val="00344134"/>
    <w:rsid w:val="00344586"/>
    <w:rsid w:val="00344907"/>
    <w:rsid w:val="00356C06"/>
    <w:rsid w:val="0036107B"/>
    <w:rsid w:val="0036781F"/>
    <w:rsid w:val="00370313"/>
    <w:rsid w:val="003706B6"/>
    <w:rsid w:val="003711EB"/>
    <w:rsid w:val="00371446"/>
    <w:rsid w:val="003731F7"/>
    <w:rsid w:val="003737C7"/>
    <w:rsid w:val="0037794C"/>
    <w:rsid w:val="00377A4C"/>
    <w:rsid w:val="00380D04"/>
    <w:rsid w:val="00383B80"/>
    <w:rsid w:val="00383ED9"/>
    <w:rsid w:val="00387D52"/>
    <w:rsid w:val="003904F0"/>
    <w:rsid w:val="00391094"/>
    <w:rsid w:val="0039371E"/>
    <w:rsid w:val="003938B1"/>
    <w:rsid w:val="00396502"/>
    <w:rsid w:val="003A3472"/>
    <w:rsid w:val="003A4F07"/>
    <w:rsid w:val="003A7CCE"/>
    <w:rsid w:val="003B0CC7"/>
    <w:rsid w:val="003B31D9"/>
    <w:rsid w:val="003B6183"/>
    <w:rsid w:val="003B6843"/>
    <w:rsid w:val="003C0BD6"/>
    <w:rsid w:val="003C265A"/>
    <w:rsid w:val="003C4B1B"/>
    <w:rsid w:val="003D19BD"/>
    <w:rsid w:val="003D1D86"/>
    <w:rsid w:val="003D2061"/>
    <w:rsid w:val="003D5521"/>
    <w:rsid w:val="003D5C75"/>
    <w:rsid w:val="003E10DE"/>
    <w:rsid w:val="003E2275"/>
    <w:rsid w:val="003E56D6"/>
    <w:rsid w:val="003E691B"/>
    <w:rsid w:val="003E7F64"/>
    <w:rsid w:val="003F0681"/>
    <w:rsid w:val="003F1354"/>
    <w:rsid w:val="003F32DC"/>
    <w:rsid w:val="003F3859"/>
    <w:rsid w:val="003F6244"/>
    <w:rsid w:val="003F7869"/>
    <w:rsid w:val="003F7FBD"/>
    <w:rsid w:val="004001F1"/>
    <w:rsid w:val="00400493"/>
    <w:rsid w:val="00405278"/>
    <w:rsid w:val="004057DF"/>
    <w:rsid w:val="00411CF2"/>
    <w:rsid w:val="00412F2A"/>
    <w:rsid w:val="00415E3E"/>
    <w:rsid w:val="00416587"/>
    <w:rsid w:val="00420214"/>
    <w:rsid w:val="00420A06"/>
    <w:rsid w:val="0042456E"/>
    <w:rsid w:val="0042470F"/>
    <w:rsid w:val="00424E0A"/>
    <w:rsid w:val="0042566A"/>
    <w:rsid w:val="00425809"/>
    <w:rsid w:val="00425FEE"/>
    <w:rsid w:val="00426B0C"/>
    <w:rsid w:val="00430860"/>
    <w:rsid w:val="00431001"/>
    <w:rsid w:val="00433390"/>
    <w:rsid w:val="00434406"/>
    <w:rsid w:val="00436A0E"/>
    <w:rsid w:val="00436A96"/>
    <w:rsid w:val="00440493"/>
    <w:rsid w:val="004421DA"/>
    <w:rsid w:val="00442BA5"/>
    <w:rsid w:val="00444181"/>
    <w:rsid w:val="00444322"/>
    <w:rsid w:val="00445DC1"/>
    <w:rsid w:val="00446EF8"/>
    <w:rsid w:val="004472D9"/>
    <w:rsid w:val="004479DE"/>
    <w:rsid w:val="00451208"/>
    <w:rsid w:val="00455E2C"/>
    <w:rsid w:val="004602DF"/>
    <w:rsid w:val="00460BDB"/>
    <w:rsid w:val="004634E3"/>
    <w:rsid w:val="0046615A"/>
    <w:rsid w:val="00471978"/>
    <w:rsid w:val="00474327"/>
    <w:rsid w:val="004750EE"/>
    <w:rsid w:val="00475331"/>
    <w:rsid w:val="00476AAC"/>
    <w:rsid w:val="00481F41"/>
    <w:rsid w:val="004837E8"/>
    <w:rsid w:val="00486AC0"/>
    <w:rsid w:val="00490830"/>
    <w:rsid w:val="00491F0E"/>
    <w:rsid w:val="00492ECD"/>
    <w:rsid w:val="00494424"/>
    <w:rsid w:val="00496C5B"/>
    <w:rsid w:val="004A18DA"/>
    <w:rsid w:val="004A198E"/>
    <w:rsid w:val="004A291E"/>
    <w:rsid w:val="004A29F6"/>
    <w:rsid w:val="004A3F3A"/>
    <w:rsid w:val="004A5B9C"/>
    <w:rsid w:val="004A79BE"/>
    <w:rsid w:val="004B063C"/>
    <w:rsid w:val="004B16C7"/>
    <w:rsid w:val="004B2C71"/>
    <w:rsid w:val="004B3488"/>
    <w:rsid w:val="004B3B75"/>
    <w:rsid w:val="004B3FD6"/>
    <w:rsid w:val="004B5694"/>
    <w:rsid w:val="004B57F5"/>
    <w:rsid w:val="004B66E8"/>
    <w:rsid w:val="004B76EB"/>
    <w:rsid w:val="004C1197"/>
    <w:rsid w:val="004C2A1D"/>
    <w:rsid w:val="004C3FC1"/>
    <w:rsid w:val="004C73F9"/>
    <w:rsid w:val="004C76A4"/>
    <w:rsid w:val="004C7B3F"/>
    <w:rsid w:val="004D10FA"/>
    <w:rsid w:val="004D127D"/>
    <w:rsid w:val="004D4255"/>
    <w:rsid w:val="004E10DC"/>
    <w:rsid w:val="004E3995"/>
    <w:rsid w:val="004E549D"/>
    <w:rsid w:val="004E63A8"/>
    <w:rsid w:val="004F08B5"/>
    <w:rsid w:val="004F4607"/>
    <w:rsid w:val="004F65DB"/>
    <w:rsid w:val="0050083C"/>
    <w:rsid w:val="00500D8E"/>
    <w:rsid w:val="0050175B"/>
    <w:rsid w:val="0050199D"/>
    <w:rsid w:val="00505E46"/>
    <w:rsid w:val="00513D5C"/>
    <w:rsid w:val="005151F5"/>
    <w:rsid w:val="00516599"/>
    <w:rsid w:val="0052013F"/>
    <w:rsid w:val="005214FB"/>
    <w:rsid w:val="00525003"/>
    <w:rsid w:val="0053070B"/>
    <w:rsid w:val="00530AD6"/>
    <w:rsid w:val="00536115"/>
    <w:rsid w:val="00541E05"/>
    <w:rsid w:val="00546814"/>
    <w:rsid w:val="00546B62"/>
    <w:rsid w:val="00553161"/>
    <w:rsid w:val="005545DF"/>
    <w:rsid w:val="00554F32"/>
    <w:rsid w:val="00555064"/>
    <w:rsid w:val="00555ECC"/>
    <w:rsid w:val="00560FC4"/>
    <w:rsid w:val="00561284"/>
    <w:rsid w:val="00561654"/>
    <w:rsid w:val="00562C4B"/>
    <w:rsid w:val="0057374A"/>
    <w:rsid w:val="0057633B"/>
    <w:rsid w:val="00577DBA"/>
    <w:rsid w:val="00584188"/>
    <w:rsid w:val="0058554B"/>
    <w:rsid w:val="00591124"/>
    <w:rsid w:val="00591DF9"/>
    <w:rsid w:val="0059471D"/>
    <w:rsid w:val="0059701B"/>
    <w:rsid w:val="005A388F"/>
    <w:rsid w:val="005A511B"/>
    <w:rsid w:val="005A672D"/>
    <w:rsid w:val="005A6764"/>
    <w:rsid w:val="005A7854"/>
    <w:rsid w:val="005B6753"/>
    <w:rsid w:val="005C18B8"/>
    <w:rsid w:val="005C319E"/>
    <w:rsid w:val="005C40DD"/>
    <w:rsid w:val="005C6813"/>
    <w:rsid w:val="005D2CA9"/>
    <w:rsid w:val="005D3187"/>
    <w:rsid w:val="005D5227"/>
    <w:rsid w:val="005D550C"/>
    <w:rsid w:val="005D74F5"/>
    <w:rsid w:val="005E17A7"/>
    <w:rsid w:val="005E42E0"/>
    <w:rsid w:val="005E630A"/>
    <w:rsid w:val="005E6E33"/>
    <w:rsid w:val="005F01E3"/>
    <w:rsid w:val="005F0256"/>
    <w:rsid w:val="005F10E9"/>
    <w:rsid w:val="005F18A7"/>
    <w:rsid w:val="005F1D2B"/>
    <w:rsid w:val="005F26AE"/>
    <w:rsid w:val="005F2D9A"/>
    <w:rsid w:val="005F3272"/>
    <w:rsid w:val="0060071E"/>
    <w:rsid w:val="00600CCD"/>
    <w:rsid w:val="00602046"/>
    <w:rsid w:val="00603345"/>
    <w:rsid w:val="0060631D"/>
    <w:rsid w:val="00614A92"/>
    <w:rsid w:val="006206C8"/>
    <w:rsid w:val="006211BE"/>
    <w:rsid w:val="00622093"/>
    <w:rsid w:val="00624092"/>
    <w:rsid w:val="0062566D"/>
    <w:rsid w:val="0062602A"/>
    <w:rsid w:val="00631CDF"/>
    <w:rsid w:val="00633CE9"/>
    <w:rsid w:val="0063561C"/>
    <w:rsid w:val="00641099"/>
    <w:rsid w:val="006410DD"/>
    <w:rsid w:val="00644C66"/>
    <w:rsid w:val="00650419"/>
    <w:rsid w:val="00653364"/>
    <w:rsid w:val="006539B1"/>
    <w:rsid w:val="00657003"/>
    <w:rsid w:val="00661A4A"/>
    <w:rsid w:val="006621C0"/>
    <w:rsid w:val="00664852"/>
    <w:rsid w:val="00665A20"/>
    <w:rsid w:val="00666B5B"/>
    <w:rsid w:val="00670FF0"/>
    <w:rsid w:val="0067172B"/>
    <w:rsid w:val="00681DEC"/>
    <w:rsid w:val="0068327A"/>
    <w:rsid w:val="0068602B"/>
    <w:rsid w:val="00686A21"/>
    <w:rsid w:val="0069025A"/>
    <w:rsid w:val="00692854"/>
    <w:rsid w:val="00692F5A"/>
    <w:rsid w:val="00693158"/>
    <w:rsid w:val="00694004"/>
    <w:rsid w:val="00694693"/>
    <w:rsid w:val="006A03E3"/>
    <w:rsid w:val="006A1BC7"/>
    <w:rsid w:val="006A203F"/>
    <w:rsid w:val="006A3F62"/>
    <w:rsid w:val="006A685D"/>
    <w:rsid w:val="006B155B"/>
    <w:rsid w:val="006B1F70"/>
    <w:rsid w:val="006B301C"/>
    <w:rsid w:val="006B38EE"/>
    <w:rsid w:val="006B39B2"/>
    <w:rsid w:val="006B40FE"/>
    <w:rsid w:val="006B537F"/>
    <w:rsid w:val="006B6567"/>
    <w:rsid w:val="006B782F"/>
    <w:rsid w:val="006C34B5"/>
    <w:rsid w:val="006C6319"/>
    <w:rsid w:val="006D1D3A"/>
    <w:rsid w:val="006D5243"/>
    <w:rsid w:val="006D5657"/>
    <w:rsid w:val="006D6106"/>
    <w:rsid w:val="006D6AD2"/>
    <w:rsid w:val="006D72B3"/>
    <w:rsid w:val="006D7D62"/>
    <w:rsid w:val="006E1991"/>
    <w:rsid w:val="006E32EE"/>
    <w:rsid w:val="006E4804"/>
    <w:rsid w:val="006F005D"/>
    <w:rsid w:val="006F11E8"/>
    <w:rsid w:val="006F4B6D"/>
    <w:rsid w:val="006F528F"/>
    <w:rsid w:val="006F5CE7"/>
    <w:rsid w:val="006F5D3D"/>
    <w:rsid w:val="006F7D93"/>
    <w:rsid w:val="007032CB"/>
    <w:rsid w:val="00705C09"/>
    <w:rsid w:val="00707184"/>
    <w:rsid w:val="0071109C"/>
    <w:rsid w:val="007130AF"/>
    <w:rsid w:val="007171C7"/>
    <w:rsid w:val="00722E6F"/>
    <w:rsid w:val="007241FB"/>
    <w:rsid w:val="007245EA"/>
    <w:rsid w:val="00727360"/>
    <w:rsid w:val="00732379"/>
    <w:rsid w:val="00733B6E"/>
    <w:rsid w:val="0073403E"/>
    <w:rsid w:val="007348C6"/>
    <w:rsid w:val="007362BC"/>
    <w:rsid w:val="007374A3"/>
    <w:rsid w:val="00740693"/>
    <w:rsid w:val="00741416"/>
    <w:rsid w:val="00746D11"/>
    <w:rsid w:val="00747928"/>
    <w:rsid w:val="007530F8"/>
    <w:rsid w:val="00760BDB"/>
    <w:rsid w:val="00761445"/>
    <w:rsid w:val="00765A59"/>
    <w:rsid w:val="007677D5"/>
    <w:rsid w:val="00772500"/>
    <w:rsid w:val="00777A75"/>
    <w:rsid w:val="007833B5"/>
    <w:rsid w:val="00784E10"/>
    <w:rsid w:val="00785094"/>
    <w:rsid w:val="00786BF0"/>
    <w:rsid w:val="007910DB"/>
    <w:rsid w:val="00792235"/>
    <w:rsid w:val="007934FE"/>
    <w:rsid w:val="00793610"/>
    <w:rsid w:val="007A147B"/>
    <w:rsid w:val="007A3D36"/>
    <w:rsid w:val="007A5CB2"/>
    <w:rsid w:val="007B1F52"/>
    <w:rsid w:val="007B3105"/>
    <w:rsid w:val="007B4991"/>
    <w:rsid w:val="007B597F"/>
    <w:rsid w:val="007C1207"/>
    <w:rsid w:val="007C1C60"/>
    <w:rsid w:val="007C6EF7"/>
    <w:rsid w:val="007D4428"/>
    <w:rsid w:val="007D6C4E"/>
    <w:rsid w:val="007D6D78"/>
    <w:rsid w:val="007E13F9"/>
    <w:rsid w:val="007E18BE"/>
    <w:rsid w:val="007E1F7F"/>
    <w:rsid w:val="007E2874"/>
    <w:rsid w:val="007E3724"/>
    <w:rsid w:val="007E3FC3"/>
    <w:rsid w:val="007E446B"/>
    <w:rsid w:val="007E4E8D"/>
    <w:rsid w:val="007E6AF6"/>
    <w:rsid w:val="007F0794"/>
    <w:rsid w:val="007F0F0C"/>
    <w:rsid w:val="007F42D9"/>
    <w:rsid w:val="007F4A2A"/>
    <w:rsid w:val="00801CB6"/>
    <w:rsid w:val="00805097"/>
    <w:rsid w:val="00805297"/>
    <w:rsid w:val="00805D95"/>
    <w:rsid w:val="00806D4B"/>
    <w:rsid w:val="00807F68"/>
    <w:rsid w:val="00815427"/>
    <w:rsid w:val="00817576"/>
    <w:rsid w:val="00821C1D"/>
    <w:rsid w:val="00821D5C"/>
    <w:rsid w:val="00821D7C"/>
    <w:rsid w:val="00826AC4"/>
    <w:rsid w:val="00827F56"/>
    <w:rsid w:val="00830968"/>
    <w:rsid w:val="0083174F"/>
    <w:rsid w:val="00832380"/>
    <w:rsid w:val="00832D2D"/>
    <w:rsid w:val="00832D3E"/>
    <w:rsid w:val="008347C2"/>
    <w:rsid w:val="00840B4B"/>
    <w:rsid w:val="0084283B"/>
    <w:rsid w:val="008458F5"/>
    <w:rsid w:val="0085169A"/>
    <w:rsid w:val="008540A8"/>
    <w:rsid w:val="008557B6"/>
    <w:rsid w:val="008649ED"/>
    <w:rsid w:val="00864FEF"/>
    <w:rsid w:val="00865520"/>
    <w:rsid w:val="00865B81"/>
    <w:rsid w:val="00865D5F"/>
    <w:rsid w:val="00867756"/>
    <w:rsid w:val="008716AC"/>
    <w:rsid w:val="00871B32"/>
    <w:rsid w:val="00873D5A"/>
    <w:rsid w:val="008773E3"/>
    <w:rsid w:val="00880867"/>
    <w:rsid w:val="00881DC6"/>
    <w:rsid w:val="0088564C"/>
    <w:rsid w:val="008872B2"/>
    <w:rsid w:val="0089581C"/>
    <w:rsid w:val="008958EB"/>
    <w:rsid w:val="00896046"/>
    <w:rsid w:val="00896163"/>
    <w:rsid w:val="008962E4"/>
    <w:rsid w:val="008A0B3F"/>
    <w:rsid w:val="008A0D4A"/>
    <w:rsid w:val="008A3A89"/>
    <w:rsid w:val="008B0D82"/>
    <w:rsid w:val="008B3030"/>
    <w:rsid w:val="008B3C79"/>
    <w:rsid w:val="008B7A07"/>
    <w:rsid w:val="008B7AA3"/>
    <w:rsid w:val="008C0BCA"/>
    <w:rsid w:val="008C1153"/>
    <w:rsid w:val="008C1AF7"/>
    <w:rsid w:val="008C1CA8"/>
    <w:rsid w:val="008C29B0"/>
    <w:rsid w:val="008C4BC0"/>
    <w:rsid w:val="008C4C2C"/>
    <w:rsid w:val="008C6111"/>
    <w:rsid w:val="008C6994"/>
    <w:rsid w:val="008C6A08"/>
    <w:rsid w:val="008C7C3B"/>
    <w:rsid w:val="008D5319"/>
    <w:rsid w:val="008D6FD8"/>
    <w:rsid w:val="008D73E8"/>
    <w:rsid w:val="008E0F11"/>
    <w:rsid w:val="008E2339"/>
    <w:rsid w:val="008E25F2"/>
    <w:rsid w:val="008E291A"/>
    <w:rsid w:val="008E2A34"/>
    <w:rsid w:val="008E2E9C"/>
    <w:rsid w:val="008E31B2"/>
    <w:rsid w:val="008E4561"/>
    <w:rsid w:val="008E77E1"/>
    <w:rsid w:val="008F0984"/>
    <w:rsid w:val="008F1E68"/>
    <w:rsid w:val="008F7E18"/>
    <w:rsid w:val="009022E0"/>
    <w:rsid w:val="00903F75"/>
    <w:rsid w:val="009048E1"/>
    <w:rsid w:val="009053A1"/>
    <w:rsid w:val="0090777E"/>
    <w:rsid w:val="00911C64"/>
    <w:rsid w:val="00913D46"/>
    <w:rsid w:val="00914A7A"/>
    <w:rsid w:val="00914F81"/>
    <w:rsid w:val="00915DF5"/>
    <w:rsid w:val="009233A1"/>
    <w:rsid w:val="009247E6"/>
    <w:rsid w:val="00925492"/>
    <w:rsid w:val="0092625F"/>
    <w:rsid w:val="00930697"/>
    <w:rsid w:val="0093094D"/>
    <w:rsid w:val="00930F31"/>
    <w:rsid w:val="00931A20"/>
    <w:rsid w:val="009360AD"/>
    <w:rsid w:val="0093761B"/>
    <w:rsid w:val="009409F4"/>
    <w:rsid w:val="009417FA"/>
    <w:rsid w:val="00942423"/>
    <w:rsid w:val="009445FB"/>
    <w:rsid w:val="00944F73"/>
    <w:rsid w:val="00945DBF"/>
    <w:rsid w:val="00947551"/>
    <w:rsid w:val="00953A10"/>
    <w:rsid w:val="009541D5"/>
    <w:rsid w:val="0095468F"/>
    <w:rsid w:val="00961A09"/>
    <w:rsid w:val="00963192"/>
    <w:rsid w:val="0096407D"/>
    <w:rsid w:val="00966AD2"/>
    <w:rsid w:val="0096708B"/>
    <w:rsid w:val="00972442"/>
    <w:rsid w:val="0097303C"/>
    <w:rsid w:val="00973293"/>
    <w:rsid w:val="0097719D"/>
    <w:rsid w:val="00982C26"/>
    <w:rsid w:val="0098521B"/>
    <w:rsid w:val="0098675F"/>
    <w:rsid w:val="00993800"/>
    <w:rsid w:val="009941E3"/>
    <w:rsid w:val="009951AF"/>
    <w:rsid w:val="009968E0"/>
    <w:rsid w:val="009969F7"/>
    <w:rsid w:val="009A229A"/>
    <w:rsid w:val="009A49B3"/>
    <w:rsid w:val="009A5598"/>
    <w:rsid w:val="009A67D2"/>
    <w:rsid w:val="009B7388"/>
    <w:rsid w:val="009B74AE"/>
    <w:rsid w:val="009B7705"/>
    <w:rsid w:val="009B77B8"/>
    <w:rsid w:val="009C1B0F"/>
    <w:rsid w:val="009D0600"/>
    <w:rsid w:val="009D0CB8"/>
    <w:rsid w:val="009D3815"/>
    <w:rsid w:val="009D4F2F"/>
    <w:rsid w:val="009D7054"/>
    <w:rsid w:val="009E21FB"/>
    <w:rsid w:val="009E3230"/>
    <w:rsid w:val="009E4463"/>
    <w:rsid w:val="009E4A40"/>
    <w:rsid w:val="009E62F6"/>
    <w:rsid w:val="009E7219"/>
    <w:rsid w:val="009F18AC"/>
    <w:rsid w:val="009F227E"/>
    <w:rsid w:val="009F44D6"/>
    <w:rsid w:val="009F5B13"/>
    <w:rsid w:val="009F77C8"/>
    <w:rsid w:val="009F78FC"/>
    <w:rsid w:val="00A009B5"/>
    <w:rsid w:val="00A0312A"/>
    <w:rsid w:val="00A03B1E"/>
    <w:rsid w:val="00A05FA1"/>
    <w:rsid w:val="00A061F6"/>
    <w:rsid w:val="00A0730B"/>
    <w:rsid w:val="00A12C1C"/>
    <w:rsid w:val="00A171D6"/>
    <w:rsid w:val="00A17364"/>
    <w:rsid w:val="00A17D64"/>
    <w:rsid w:val="00A207C3"/>
    <w:rsid w:val="00A224A8"/>
    <w:rsid w:val="00A22927"/>
    <w:rsid w:val="00A22B4F"/>
    <w:rsid w:val="00A25E95"/>
    <w:rsid w:val="00A265BA"/>
    <w:rsid w:val="00A314FD"/>
    <w:rsid w:val="00A31DE1"/>
    <w:rsid w:val="00A324C4"/>
    <w:rsid w:val="00A33DF9"/>
    <w:rsid w:val="00A35562"/>
    <w:rsid w:val="00A366EF"/>
    <w:rsid w:val="00A46507"/>
    <w:rsid w:val="00A46A65"/>
    <w:rsid w:val="00A47567"/>
    <w:rsid w:val="00A51D8B"/>
    <w:rsid w:val="00A527C7"/>
    <w:rsid w:val="00A57B6B"/>
    <w:rsid w:val="00A61031"/>
    <w:rsid w:val="00A664AB"/>
    <w:rsid w:val="00A70D15"/>
    <w:rsid w:val="00A74D69"/>
    <w:rsid w:val="00A77618"/>
    <w:rsid w:val="00A824D7"/>
    <w:rsid w:val="00A82CA3"/>
    <w:rsid w:val="00A83BAD"/>
    <w:rsid w:val="00A84F30"/>
    <w:rsid w:val="00A86745"/>
    <w:rsid w:val="00A90615"/>
    <w:rsid w:val="00A934B6"/>
    <w:rsid w:val="00A93C33"/>
    <w:rsid w:val="00A96DDE"/>
    <w:rsid w:val="00A96EDA"/>
    <w:rsid w:val="00AA0233"/>
    <w:rsid w:val="00AA16EC"/>
    <w:rsid w:val="00AA319D"/>
    <w:rsid w:val="00AA4413"/>
    <w:rsid w:val="00AA51DE"/>
    <w:rsid w:val="00AA6CA1"/>
    <w:rsid w:val="00AB0398"/>
    <w:rsid w:val="00AB1F51"/>
    <w:rsid w:val="00AB2BDE"/>
    <w:rsid w:val="00AB4609"/>
    <w:rsid w:val="00AB5CCC"/>
    <w:rsid w:val="00AB7679"/>
    <w:rsid w:val="00AC0042"/>
    <w:rsid w:val="00AC2C08"/>
    <w:rsid w:val="00AC330C"/>
    <w:rsid w:val="00AC3839"/>
    <w:rsid w:val="00AC3842"/>
    <w:rsid w:val="00AC47A6"/>
    <w:rsid w:val="00AC4E67"/>
    <w:rsid w:val="00AC65ED"/>
    <w:rsid w:val="00AD2E99"/>
    <w:rsid w:val="00AD700E"/>
    <w:rsid w:val="00AE0CFC"/>
    <w:rsid w:val="00AE12A3"/>
    <w:rsid w:val="00AE2206"/>
    <w:rsid w:val="00AE2279"/>
    <w:rsid w:val="00AE42BF"/>
    <w:rsid w:val="00AE4E99"/>
    <w:rsid w:val="00AE558B"/>
    <w:rsid w:val="00AE5F3D"/>
    <w:rsid w:val="00AE68E6"/>
    <w:rsid w:val="00AE6F87"/>
    <w:rsid w:val="00AF0E9E"/>
    <w:rsid w:val="00AF175D"/>
    <w:rsid w:val="00B01294"/>
    <w:rsid w:val="00B03787"/>
    <w:rsid w:val="00B04695"/>
    <w:rsid w:val="00B073AB"/>
    <w:rsid w:val="00B10252"/>
    <w:rsid w:val="00B16C9A"/>
    <w:rsid w:val="00B17DE9"/>
    <w:rsid w:val="00B21453"/>
    <w:rsid w:val="00B23486"/>
    <w:rsid w:val="00B23EC3"/>
    <w:rsid w:val="00B274B2"/>
    <w:rsid w:val="00B27E0D"/>
    <w:rsid w:val="00B31939"/>
    <w:rsid w:val="00B31B32"/>
    <w:rsid w:val="00B32D51"/>
    <w:rsid w:val="00B35956"/>
    <w:rsid w:val="00B4062F"/>
    <w:rsid w:val="00B42793"/>
    <w:rsid w:val="00B45037"/>
    <w:rsid w:val="00B46748"/>
    <w:rsid w:val="00B506AB"/>
    <w:rsid w:val="00B50CD9"/>
    <w:rsid w:val="00B52272"/>
    <w:rsid w:val="00B53088"/>
    <w:rsid w:val="00B55258"/>
    <w:rsid w:val="00B60632"/>
    <w:rsid w:val="00B60E94"/>
    <w:rsid w:val="00B6412A"/>
    <w:rsid w:val="00B66616"/>
    <w:rsid w:val="00B67DD0"/>
    <w:rsid w:val="00B7235E"/>
    <w:rsid w:val="00B766B7"/>
    <w:rsid w:val="00B76A75"/>
    <w:rsid w:val="00B83BA2"/>
    <w:rsid w:val="00B84C79"/>
    <w:rsid w:val="00B85F01"/>
    <w:rsid w:val="00B86BD6"/>
    <w:rsid w:val="00B90061"/>
    <w:rsid w:val="00B93039"/>
    <w:rsid w:val="00B96009"/>
    <w:rsid w:val="00BA48BA"/>
    <w:rsid w:val="00BA6D82"/>
    <w:rsid w:val="00BB0126"/>
    <w:rsid w:val="00BB0F2D"/>
    <w:rsid w:val="00BB19D5"/>
    <w:rsid w:val="00BB3334"/>
    <w:rsid w:val="00BB6114"/>
    <w:rsid w:val="00BB7920"/>
    <w:rsid w:val="00BC01F5"/>
    <w:rsid w:val="00BC52BD"/>
    <w:rsid w:val="00BC5ADB"/>
    <w:rsid w:val="00BC6727"/>
    <w:rsid w:val="00BD2C28"/>
    <w:rsid w:val="00BD3976"/>
    <w:rsid w:val="00BD599F"/>
    <w:rsid w:val="00BD697F"/>
    <w:rsid w:val="00BE289A"/>
    <w:rsid w:val="00BE37A8"/>
    <w:rsid w:val="00BE4DA4"/>
    <w:rsid w:val="00BE66AB"/>
    <w:rsid w:val="00BF1DB3"/>
    <w:rsid w:val="00BF3C6F"/>
    <w:rsid w:val="00BF594B"/>
    <w:rsid w:val="00C01B5C"/>
    <w:rsid w:val="00C02083"/>
    <w:rsid w:val="00C030DA"/>
    <w:rsid w:val="00C03B86"/>
    <w:rsid w:val="00C040A9"/>
    <w:rsid w:val="00C0782A"/>
    <w:rsid w:val="00C07951"/>
    <w:rsid w:val="00C07A67"/>
    <w:rsid w:val="00C136F4"/>
    <w:rsid w:val="00C1393E"/>
    <w:rsid w:val="00C150C1"/>
    <w:rsid w:val="00C16AAC"/>
    <w:rsid w:val="00C229C0"/>
    <w:rsid w:val="00C25112"/>
    <w:rsid w:val="00C27C00"/>
    <w:rsid w:val="00C30D36"/>
    <w:rsid w:val="00C31666"/>
    <w:rsid w:val="00C33BE0"/>
    <w:rsid w:val="00C36824"/>
    <w:rsid w:val="00C410EB"/>
    <w:rsid w:val="00C416CC"/>
    <w:rsid w:val="00C50FCE"/>
    <w:rsid w:val="00C53103"/>
    <w:rsid w:val="00C55765"/>
    <w:rsid w:val="00C63A50"/>
    <w:rsid w:val="00C653C0"/>
    <w:rsid w:val="00C66FED"/>
    <w:rsid w:val="00C67C91"/>
    <w:rsid w:val="00C70655"/>
    <w:rsid w:val="00C71739"/>
    <w:rsid w:val="00C73DB5"/>
    <w:rsid w:val="00C80393"/>
    <w:rsid w:val="00C8245C"/>
    <w:rsid w:val="00C84C5A"/>
    <w:rsid w:val="00C86049"/>
    <w:rsid w:val="00C860D8"/>
    <w:rsid w:val="00C92848"/>
    <w:rsid w:val="00C97DB1"/>
    <w:rsid w:val="00CA026B"/>
    <w:rsid w:val="00CA1EDF"/>
    <w:rsid w:val="00CA3FDC"/>
    <w:rsid w:val="00CA6426"/>
    <w:rsid w:val="00CA75BF"/>
    <w:rsid w:val="00CB0DF3"/>
    <w:rsid w:val="00CB297F"/>
    <w:rsid w:val="00CC093D"/>
    <w:rsid w:val="00CC19B3"/>
    <w:rsid w:val="00CC1DD3"/>
    <w:rsid w:val="00CC5D19"/>
    <w:rsid w:val="00CC777A"/>
    <w:rsid w:val="00CD14CF"/>
    <w:rsid w:val="00CD23A5"/>
    <w:rsid w:val="00CD3456"/>
    <w:rsid w:val="00CD6A41"/>
    <w:rsid w:val="00CE13A1"/>
    <w:rsid w:val="00CE3CC9"/>
    <w:rsid w:val="00CE62A4"/>
    <w:rsid w:val="00CF083C"/>
    <w:rsid w:val="00CF52E6"/>
    <w:rsid w:val="00CF65FD"/>
    <w:rsid w:val="00CF6F6E"/>
    <w:rsid w:val="00CF7D1B"/>
    <w:rsid w:val="00D0315E"/>
    <w:rsid w:val="00D032CA"/>
    <w:rsid w:val="00D05C09"/>
    <w:rsid w:val="00D0633B"/>
    <w:rsid w:val="00D1032A"/>
    <w:rsid w:val="00D1213D"/>
    <w:rsid w:val="00D13FF3"/>
    <w:rsid w:val="00D16D92"/>
    <w:rsid w:val="00D17286"/>
    <w:rsid w:val="00D17945"/>
    <w:rsid w:val="00D2146D"/>
    <w:rsid w:val="00D32C0C"/>
    <w:rsid w:val="00D33843"/>
    <w:rsid w:val="00D34114"/>
    <w:rsid w:val="00D352DB"/>
    <w:rsid w:val="00D353A8"/>
    <w:rsid w:val="00D35F45"/>
    <w:rsid w:val="00D36DEB"/>
    <w:rsid w:val="00D36E2C"/>
    <w:rsid w:val="00D4257D"/>
    <w:rsid w:val="00D46250"/>
    <w:rsid w:val="00D47117"/>
    <w:rsid w:val="00D47EDE"/>
    <w:rsid w:val="00D51D31"/>
    <w:rsid w:val="00D51F20"/>
    <w:rsid w:val="00D5499C"/>
    <w:rsid w:val="00D56A08"/>
    <w:rsid w:val="00D57A3C"/>
    <w:rsid w:val="00D60D6D"/>
    <w:rsid w:val="00D64C7B"/>
    <w:rsid w:val="00D64D89"/>
    <w:rsid w:val="00D67ED3"/>
    <w:rsid w:val="00D75851"/>
    <w:rsid w:val="00D7648D"/>
    <w:rsid w:val="00D8193A"/>
    <w:rsid w:val="00D82F80"/>
    <w:rsid w:val="00D86859"/>
    <w:rsid w:val="00D872B6"/>
    <w:rsid w:val="00D908C6"/>
    <w:rsid w:val="00D912C9"/>
    <w:rsid w:val="00D919AB"/>
    <w:rsid w:val="00D922DA"/>
    <w:rsid w:val="00D927AF"/>
    <w:rsid w:val="00D93D07"/>
    <w:rsid w:val="00D93D39"/>
    <w:rsid w:val="00D94713"/>
    <w:rsid w:val="00DA48E4"/>
    <w:rsid w:val="00DA6ECB"/>
    <w:rsid w:val="00DA7C90"/>
    <w:rsid w:val="00DA7FCC"/>
    <w:rsid w:val="00DB1362"/>
    <w:rsid w:val="00DB1B38"/>
    <w:rsid w:val="00DB4687"/>
    <w:rsid w:val="00DB4A21"/>
    <w:rsid w:val="00DB66E0"/>
    <w:rsid w:val="00DB6D03"/>
    <w:rsid w:val="00DC1347"/>
    <w:rsid w:val="00DC180D"/>
    <w:rsid w:val="00DD27E4"/>
    <w:rsid w:val="00DD58DC"/>
    <w:rsid w:val="00DD5BE1"/>
    <w:rsid w:val="00DD6240"/>
    <w:rsid w:val="00DE142B"/>
    <w:rsid w:val="00DE159F"/>
    <w:rsid w:val="00DE1CAE"/>
    <w:rsid w:val="00DE4C83"/>
    <w:rsid w:val="00DE6DB1"/>
    <w:rsid w:val="00DF0904"/>
    <w:rsid w:val="00DF0F6B"/>
    <w:rsid w:val="00E027A3"/>
    <w:rsid w:val="00E03BD5"/>
    <w:rsid w:val="00E061DB"/>
    <w:rsid w:val="00E128FD"/>
    <w:rsid w:val="00E15045"/>
    <w:rsid w:val="00E15435"/>
    <w:rsid w:val="00E163E1"/>
    <w:rsid w:val="00E2421C"/>
    <w:rsid w:val="00E25CFA"/>
    <w:rsid w:val="00E30413"/>
    <w:rsid w:val="00E347B0"/>
    <w:rsid w:val="00E3719B"/>
    <w:rsid w:val="00E40159"/>
    <w:rsid w:val="00E42941"/>
    <w:rsid w:val="00E43B65"/>
    <w:rsid w:val="00E43C39"/>
    <w:rsid w:val="00E447A2"/>
    <w:rsid w:val="00E4558A"/>
    <w:rsid w:val="00E46F1D"/>
    <w:rsid w:val="00E5539B"/>
    <w:rsid w:val="00E55F56"/>
    <w:rsid w:val="00E61925"/>
    <w:rsid w:val="00E625E2"/>
    <w:rsid w:val="00E63787"/>
    <w:rsid w:val="00E64635"/>
    <w:rsid w:val="00E67242"/>
    <w:rsid w:val="00E71C44"/>
    <w:rsid w:val="00E77759"/>
    <w:rsid w:val="00E778CE"/>
    <w:rsid w:val="00E85EC6"/>
    <w:rsid w:val="00E9067D"/>
    <w:rsid w:val="00E912CC"/>
    <w:rsid w:val="00E96544"/>
    <w:rsid w:val="00E97BE6"/>
    <w:rsid w:val="00EA68FB"/>
    <w:rsid w:val="00EA706A"/>
    <w:rsid w:val="00EB01C1"/>
    <w:rsid w:val="00EB29E9"/>
    <w:rsid w:val="00EC0367"/>
    <w:rsid w:val="00EC38AD"/>
    <w:rsid w:val="00EC4B3A"/>
    <w:rsid w:val="00EC5519"/>
    <w:rsid w:val="00EC6B1F"/>
    <w:rsid w:val="00EC7443"/>
    <w:rsid w:val="00ED3BB2"/>
    <w:rsid w:val="00EE0CF1"/>
    <w:rsid w:val="00EE5694"/>
    <w:rsid w:val="00EF11C8"/>
    <w:rsid w:val="00EF1D6D"/>
    <w:rsid w:val="00EF1EA5"/>
    <w:rsid w:val="00EF4097"/>
    <w:rsid w:val="00EF42E4"/>
    <w:rsid w:val="00EF554A"/>
    <w:rsid w:val="00EF79E0"/>
    <w:rsid w:val="00F06445"/>
    <w:rsid w:val="00F06D80"/>
    <w:rsid w:val="00F07AEB"/>
    <w:rsid w:val="00F12343"/>
    <w:rsid w:val="00F1323B"/>
    <w:rsid w:val="00F21081"/>
    <w:rsid w:val="00F2179C"/>
    <w:rsid w:val="00F24A69"/>
    <w:rsid w:val="00F2516B"/>
    <w:rsid w:val="00F31B7D"/>
    <w:rsid w:val="00F33DFB"/>
    <w:rsid w:val="00F4097F"/>
    <w:rsid w:val="00F433CA"/>
    <w:rsid w:val="00F43C5C"/>
    <w:rsid w:val="00F46720"/>
    <w:rsid w:val="00F517F4"/>
    <w:rsid w:val="00F51FB0"/>
    <w:rsid w:val="00F528CB"/>
    <w:rsid w:val="00F54C4A"/>
    <w:rsid w:val="00F55DFC"/>
    <w:rsid w:val="00F61C93"/>
    <w:rsid w:val="00F62400"/>
    <w:rsid w:val="00F64DAC"/>
    <w:rsid w:val="00F64DAF"/>
    <w:rsid w:val="00F65E03"/>
    <w:rsid w:val="00F709F1"/>
    <w:rsid w:val="00F72AF2"/>
    <w:rsid w:val="00F7347D"/>
    <w:rsid w:val="00F7537E"/>
    <w:rsid w:val="00F75F01"/>
    <w:rsid w:val="00F801F6"/>
    <w:rsid w:val="00F9009E"/>
    <w:rsid w:val="00F90743"/>
    <w:rsid w:val="00F929E7"/>
    <w:rsid w:val="00F92BB4"/>
    <w:rsid w:val="00F93F25"/>
    <w:rsid w:val="00F96437"/>
    <w:rsid w:val="00F96670"/>
    <w:rsid w:val="00FA199D"/>
    <w:rsid w:val="00FA1D90"/>
    <w:rsid w:val="00FA5698"/>
    <w:rsid w:val="00FB3E83"/>
    <w:rsid w:val="00FB43CE"/>
    <w:rsid w:val="00FB48A0"/>
    <w:rsid w:val="00FB6901"/>
    <w:rsid w:val="00FB6C5D"/>
    <w:rsid w:val="00FC11AC"/>
    <w:rsid w:val="00FC2512"/>
    <w:rsid w:val="00FC736E"/>
    <w:rsid w:val="00FD01E7"/>
    <w:rsid w:val="00FD0FC9"/>
    <w:rsid w:val="00FD146A"/>
    <w:rsid w:val="00FD1C4C"/>
    <w:rsid w:val="00FD2EE2"/>
    <w:rsid w:val="00FD6F11"/>
    <w:rsid w:val="00FD76F6"/>
    <w:rsid w:val="00FE2874"/>
    <w:rsid w:val="00FE41C2"/>
    <w:rsid w:val="00FF3A56"/>
    <w:rsid w:val="00FF41C6"/>
    <w:rsid w:val="00FF44C1"/>
    <w:rsid w:val="00FF47C3"/>
    <w:rsid w:val="00FF48FE"/>
    <w:rsid w:val="00FF5F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D3AC1"/>
  <w15:docId w15:val="{C94715EB-501D-4310-894B-0E387BC64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967"/>
  </w:style>
  <w:style w:type="paragraph" w:styleId="Heading1">
    <w:name w:val="heading 1"/>
    <w:basedOn w:val="Normal"/>
    <w:next w:val="Normal"/>
    <w:link w:val="Heading1Char"/>
    <w:uiPriority w:val="9"/>
    <w:qFormat/>
    <w:rsid w:val="005E630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C5A"/>
    <w:pPr>
      <w:ind w:left="720"/>
      <w:contextualSpacing/>
    </w:pPr>
  </w:style>
  <w:style w:type="paragraph" w:styleId="FootnoteText">
    <w:name w:val="footnote text"/>
    <w:basedOn w:val="Normal"/>
    <w:link w:val="FootnoteTextChar"/>
    <w:uiPriority w:val="99"/>
    <w:semiHidden/>
    <w:unhideWhenUsed/>
    <w:rsid w:val="007E13F9"/>
    <w:rPr>
      <w:sz w:val="20"/>
      <w:szCs w:val="20"/>
    </w:rPr>
  </w:style>
  <w:style w:type="character" w:customStyle="1" w:styleId="FootnoteTextChar">
    <w:name w:val="Footnote Text Char"/>
    <w:basedOn w:val="DefaultParagraphFont"/>
    <w:link w:val="FootnoteText"/>
    <w:uiPriority w:val="99"/>
    <w:semiHidden/>
    <w:rsid w:val="007E13F9"/>
    <w:rPr>
      <w:sz w:val="20"/>
      <w:szCs w:val="20"/>
    </w:rPr>
  </w:style>
  <w:style w:type="character" w:styleId="FootnoteReference">
    <w:name w:val="footnote reference"/>
    <w:basedOn w:val="DefaultParagraphFont"/>
    <w:uiPriority w:val="99"/>
    <w:semiHidden/>
    <w:unhideWhenUsed/>
    <w:rsid w:val="007E13F9"/>
    <w:rPr>
      <w:vertAlign w:val="superscript"/>
    </w:rPr>
  </w:style>
  <w:style w:type="paragraph" w:styleId="Header">
    <w:name w:val="header"/>
    <w:basedOn w:val="Normal"/>
    <w:link w:val="HeaderChar"/>
    <w:uiPriority w:val="99"/>
    <w:unhideWhenUsed/>
    <w:rsid w:val="00E77759"/>
    <w:pPr>
      <w:tabs>
        <w:tab w:val="center" w:pos="4680"/>
        <w:tab w:val="right" w:pos="9360"/>
      </w:tabs>
    </w:pPr>
  </w:style>
  <w:style w:type="character" w:customStyle="1" w:styleId="HeaderChar">
    <w:name w:val="Header Char"/>
    <w:basedOn w:val="DefaultParagraphFont"/>
    <w:link w:val="Header"/>
    <w:uiPriority w:val="99"/>
    <w:rsid w:val="00E77759"/>
  </w:style>
  <w:style w:type="paragraph" w:styleId="Footer">
    <w:name w:val="footer"/>
    <w:basedOn w:val="Normal"/>
    <w:link w:val="FooterChar"/>
    <w:uiPriority w:val="99"/>
    <w:unhideWhenUsed/>
    <w:rsid w:val="00E77759"/>
    <w:pPr>
      <w:tabs>
        <w:tab w:val="center" w:pos="4680"/>
        <w:tab w:val="right" w:pos="9360"/>
      </w:tabs>
    </w:pPr>
  </w:style>
  <w:style w:type="character" w:customStyle="1" w:styleId="FooterChar">
    <w:name w:val="Footer Char"/>
    <w:basedOn w:val="DefaultParagraphFont"/>
    <w:link w:val="Footer"/>
    <w:uiPriority w:val="99"/>
    <w:rsid w:val="00E77759"/>
  </w:style>
  <w:style w:type="character" w:styleId="Hyperlink">
    <w:name w:val="Hyperlink"/>
    <w:basedOn w:val="DefaultParagraphFont"/>
    <w:uiPriority w:val="99"/>
    <w:unhideWhenUsed/>
    <w:rsid w:val="007362BC"/>
    <w:rPr>
      <w:color w:val="0563C1" w:themeColor="hyperlink"/>
      <w:u w:val="single"/>
    </w:rPr>
  </w:style>
  <w:style w:type="character" w:customStyle="1" w:styleId="1">
    <w:name w:val="إشارة لم يتم حلها1"/>
    <w:basedOn w:val="DefaultParagraphFont"/>
    <w:uiPriority w:val="99"/>
    <w:semiHidden/>
    <w:unhideWhenUsed/>
    <w:rsid w:val="007362BC"/>
    <w:rPr>
      <w:color w:val="605E5C"/>
      <w:shd w:val="clear" w:color="auto" w:fill="E1DFDD"/>
    </w:rPr>
  </w:style>
  <w:style w:type="paragraph" w:styleId="NormalWeb">
    <w:name w:val="Normal (Web)"/>
    <w:basedOn w:val="Normal"/>
    <w:uiPriority w:val="99"/>
    <w:semiHidden/>
    <w:unhideWhenUsed/>
    <w:rsid w:val="00082F1C"/>
    <w:pPr>
      <w:bidi w:val="0"/>
      <w:spacing w:before="100" w:beforeAutospacing="1" w:after="100" w:afterAutospacing="1"/>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D75851"/>
    <w:pPr>
      <w:bidi w:val="0"/>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2871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2871DE"/>
    <w:rPr>
      <w:rFonts w:ascii="Courier New" w:eastAsia="Times New Roman" w:hAnsi="Courier New" w:cs="Courier New"/>
      <w:kern w:val="0"/>
      <w:sz w:val="20"/>
      <w:szCs w:val="20"/>
      <w14:ligatures w14:val="none"/>
    </w:rPr>
  </w:style>
  <w:style w:type="character" w:customStyle="1" w:styleId="y2iqfc">
    <w:name w:val="y2iqfc"/>
    <w:basedOn w:val="DefaultParagraphFont"/>
    <w:rsid w:val="002871DE"/>
  </w:style>
  <w:style w:type="character" w:customStyle="1" w:styleId="selectable-text">
    <w:name w:val="selectable-text"/>
    <w:basedOn w:val="DefaultParagraphFont"/>
    <w:rsid w:val="00CF65FD"/>
  </w:style>
  <w:style w:type="table" w:customStyle="1" w:styleId="10">
    <w:name w:val="شبكة جدول1"/>
    <w:basedOn w:val="TableNormal"/>
    <w:next w:val="TableGrid"/>
    <w:uiPriority w:val="39"/>
    <w:rsid w:val="008B3030"/>
    <w:pPr>
      <w:bidi w:val="0"/>
      <w:jc w:val="mediumKashida"/>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67242"/>
    <w:rPr>
      <w:rFonts w:ascii="Tahoma" w:hAnsi="Tahoma" w:cs="Tahoma"/>
      <w:sz w:val="16"/>
      <w:szCs w:val="16"/>
    </w:rPr>
  </w:style>
  <w:style w:type="character" w:customStyle="1" w:styleId="BalloonTextChar">
    <w:name w:val="Balloon Text Char"/>
    <w:basedOn w:val="DefaultParagraphFont"/>
    <w:link w:val="BalloonText"/>
    <w:uiPriority w:val="99"/>
    <w:semiHidden/>
    <w:rsid w:val="00E67242"/>
    <w:rPr>
      <w:rFonts w:ascii="Tahoma" w:hAnsi="Tahoma" w:cs="Tahoma"/>
      <w:sz w:val="16"/>
      <w:szCs w:val="16"/>
    </w:rPr>
  </w:style>
  <w:style w:type="character" w:customStyle="1" w:styleId="Heading1Char">
    <w:name w:val="Heading 1 Char"/>
    <w:basedOn w:val="DefaultParagraphFont"/>
    <w:link w:val="Heading1"/>
    <w:uiPriority w:val="9"/>
    <w:rsid w:val="005E63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E630A"/>
    <w:pPr>
      <w:spacing w:line="259" w:lineRule="auto"/>
      <w:outlineLvl w:val="9"/>
    </w:pPr>
    <w:rPr>
      <w:kern w:val="0"/>
      <w:rtl/>
      <w14:ligatures w14:val="none"/>
    </w:rPr>
  </w:style>
  <w:style w:type="character" w:customStyle="1" w:styleId="ListParagraphChar">
    <w:name w:val="List Paragraph Char"/>
    <w:basedOn w:val="DefaultParagraphFont"/>
    <w:link w:val="ListParagraph"/>
    <w:uiPriority w:val="34"/>
    <w:rsid w:val="00380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305432">
      <w:bodyDiv w:val="1"/>
      <w:marLeft w:val="0"/>
      <w:marRight w:val="0"/>
      <w:marTop w:val="0"/>
      <w:marBottom w:val="0"/>
      <w:divBdr>
        <w:top w:val="none" w:sz="0" w:space="0" w:color="auto"/>
        <w:left w:val="none" w:sz="0" w:space="0" w:color="auto"/>
        <w:bottom w:val="none" w:sz="0" w:space="0" w:color="auto"/>
        <w:right w:val="none" w:sz="0" w:space="0" w:color="auto"/>
      </w:divBdr>
    </w:div>
    <w:div w:id="379865628">
      <w:bodyDiv w:val="1"/>
      <w:marLeft w:val="0"/>
      <w:marRight w:val="0"/>
      <w:marTop w:val="0"/>
      <w:marBottom w:val="0"/>
      <w:divBdr>
        <w:top w:val="none" w:sz="0" w:space="0" w:color="auto"/>
        <w:left w:val="none" w:sz="0" w:space="0" w:color="auto"/>
        <w:bottom w:val="none" w:sz="0" w:space="0" w:color="auto"/>
        <w:right w:val="none" w:sz="0" w:space="0" w:color="auto"/>
      </w:divBdr>
    </w:div>
    <w:div w:id="388192626">
      <w:bodyDiv w:val="1"/>
      <w:marLeft w:val="0"/>
      <w:marRight w:val="0"/>
      <w:marTop w:val="0"/>
      <w:marBottom w:val="0"/>
      <w:divBdr>
        <w:top w:val="none" w:sz="0" w:space="0" w:color="auto"/>
        <w:left w:val="none" w:sz="0" w:space="0" w:color="auto"/>
        <w:bottom w:val="none" w:sz="0" w:space="0" w:color="auto"/>
        <w:right w:val="none" w:sz="0" w:space="0" w:color="auto"/>
      </w:divBdr>
    </w:div>
    <w:div w:id="861168881">
      <w:bodyDiv w:val="1"/>
      <w:marLeft w:val="0"/>
      <w:marRight w:val="0"/>
      <w:marTop w:val="0"/>
      <w:marBottom w:val="0"/>
      <w:divBdr>
        <w:top w:val="none" w:sz="0" w:space="0" w:color="auto"/>
        <w:left w:val="none" w:sz="0" w:space="0" w:color="auto"/>
        <w:bottom w:val="none" w:sz="0" w:space="0" w:color="auto"/>
        <w:right w:val="none" w:sz="0" w:space="0" w:color="auto"/>
      </w:divBdr>
    </w:div>
    <w:div w:id="992955414">
      <w:bodyDiv w:val="1"/>
      <w:marLeft w:val="0"/>
      <w:marRight w:val="0"/>
      <w:marTop w:val="0"/>
      <w:marBottom w:val="0"/>
      <w:divBdr>
        <w:top w:val="none" w:sz="0" w:space="0" w:color="auto"/>
        <w:left w:val="none" w:sz="0" w:space="0" w:color="auto"/>
        <w:bottom w:val="none" w:sz="0" w:space="0" w:color="auto"/>
        <w:right w:val="none" w:sz="0" w:space="0" w:color="auto"/>
      </w:divBdr>
    </w:div>
    <w:div w:id="1638217661">
      <w:bodyDiv w:val="1"/>
      <w:marLeft w:val="0"/>
      <w:marRight w:val="0"/>
      <w:marTop w:val="0"/>
      <w:marBottom w:val="0"/>
      <w:divBdr>
        <w:top w:val="none" w:sz="0" w:space="0" w:color="auto"/>
        <w:left w:val="none" w:sz="0" w:space="0" w:color="auto"/>
        <w:bottom w:val="none" w:sz="0" w:space="0" w:color="auto"/>
        <w:right w:val="none" w:sz="0" w:space="0" w:color="auto"/>
      </w:divBdr>
      <w:divsChild>
        <w:div w:id="199706348">
          <w:marLeft w:val="0"/>
          <w:marRight w:val="0"/>
          <w:marTop w:val="0"/>
          <w:marBottom w:val="0"/>
          <w:divBdr>
            <w:top w:val="none" w:sz="0" w:space="0" w:color="auto"/>
            <w:left w:val="none" w:sz="0" w:space="0" w:color="auto"/>
            <w:bottom w:val="none" w:sz="0" w:space="0" w:color="auto"/>
            <w:right w:val="none" w:sz="0" w:space="0" w:color="auto"/>
          </w:divBdr>
          <w:divsChild>
            <w:div w:id="366680356">
              <w:marLeft w:val="0"/>
              <w:marRight w:val="0"/>
              <w:marTop w:val="0"/>
              <w:marBottom w:val="0"/>
              <w:divBdr>
                <w:top w:val="none" w:sz="0" w:space="0" w:color="auto"/>
                <w:left w:val="none" w:sz="0" w:space="0" w:color="auto"/>
                <w:bottom w:val="none" w:sz="0" w:space="0" w:color="auto"/>
                <w:right w:val="none" w:sz="0" w:space="0" w:color="auto"/>
              </w:divBdr>
              <w:divsChild>
                <w:div w:id="1858040160">
                  <w:marLeft w:val="0"/>
                  <w:marRight w:val="0"/>
                  <w:marTop w:val="0"/>
                  <w:marBottom w:val="0"/>
                  <w:divBdr>
                    <w:top w:val="none" w:sz="0" w:space="0" w:color="auto"/>
                    <w:left w:val="none" w:sz="0" w:space="0" w:color="auto"/>
                    <w:bottom w:val="none" w:sz="0" w:space="0" w:color="auto"/>
                    <w:right w:val="none" w:sz="0" w:space="0" w:color="auto"/>
                  </w:divBdr>
                  <w:divsChild>
                    <w:div w:id="43208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6320281">
      <w:bodyDiv w:val="1"/>
      <w:marLeft w:val="0"/>
      <w:marRight w:val="0"/>
      <w:marTop w:val="0"/>
      <w:marBottom w:val="0"/>
      <w:divBdr>
        <w:top w:val="none" w:sz="0" w:space="0" w:color="auto"/>
        <w:left w:val="none" w:sz="0" w:space="0" w:color="auto"/>
        <w:bottom w:val="none" w:sz="0" w:space="0" w:color="auto"/>
        <w:right w:val="none" w:sz="0" w:space="0" w:color="auto"/>
      </w:divBdr>
      <w:divsChild>
        <w:div w:id="825635438">
          <w:marLeft w:val="0"/>
          <w:marRight w:val="547"/>
          <w:marTop w:val="0"/>
          <w:marBottom w:val="0"/>
          <w:divBdr>
            <w:top w:val="none" w:sz="0" w:space="0" w:color="auto"/>
            <w:left w:val="none" w:sz="0" w:space="0" w:color="auto"/>
            <w:bottom w:val="none" w:sz="0" w:space="0" w:color="auto"/>
            <w:right w:val="none" w:sz="0" w:space="0" w:color="auto"/>
          </w:divBdr>
        </w:div>
        <w:div w:id="883324278">
          <w:marLeft w:val="0"/>
          <w:marRight w:val="547"/>
          <w:marTop w:val="0"/>
          <w:marBottom w:val="0"/>
          <w:divBdr>
            <w:top w:val="none" w:sz="0" w:space="0" w:color="auto"/>
            <w:left w:val="none" w:sz="0" w:space="0" w:color="auto"/>
            <w:bottom w:val="none" w:sz="0" w:space="0" w:color="auto"/>
            <w:right w:val="none" w:sz="0" w:space="0" w:color="auto"/>
          </w:divBdr>
        </w:div>
        <w:div w:id="2121145629">
          <w:marLeft w:val="0"/>
          <w:marRight w:val="547"/>
          <w:marTop w:val="0"/>
          <w:marBottom w:val="0"/>
          <w:divBdr>
            <w:top w:val="none" w:sz="0" w:space="0" w:color="auto"/>
            <w:left w:val="none" w:sz="0" w:space="0" w:color="auto"/>
            <w:bottom w:val="none" w:sz="0" w:space="0" w:color="auto"/>
            <w:right w:val="none" w:sz="0" w:space="0" w:color="auto"/>
          </w:divBdr>
        </w:div>
        <w:div w:id="614483325">
          <w:marLeft w:val="0"/>
          <w:marRight w:val="547"/>
          <w:marTop w:val="0"/>
          <w:marBottom w:val="0"/>
          <w:divBdr>
            <w:top w:val="none" w:sz="0" w:space="0" w:color="auto"/>
            <w:left w:val="none" w:sz="0" w:space="0" w:color="auto"/>
            <w:bottom w:val="none" w:sz="0" w:space="0" w:color="auto"/>
            <w:right w:val="none" w:sz="0" w:space="0" w:color="auto"/>
          </w:divBdr>
        </w:div>
      </w:divsChild>
    </w:div>
    <w:div w:id="1819572558">
      <w:bodyDiv w:val="1"/>
      <w:marLeft w:val="0"/>
      <w:marRight w:val="0"/>
      <w:marTop w:val="0"/>
      <w:marBottom w:val="0"/>
      <w:divBdr>
        <w:top w:val="none" w:sz="0" w:space="0" w:color="auto"/>
        <w:left w:val="none" w:sz="0" w:space="0" w:color="auto"/>
        <w:bottom w:val="none" w:sz="0" w:space="0" w:color="auto"/>
        <w:right w:val="none" w:sz="0" w:space="0" w:color="auto"/>
      </w:divBdr>
      <w:divsChild>
        <w:div w:id="1973553008">
          <w:marLeft w:val="0"/>
          <w:marRight w:val="0"/>
          <w:marTop w:val="0"/>
          <w:marBottom w:val="0"/>
          <w:divBdr>
            <w:top w:val="none" w:sz="0" w:space="0" w:color="auto"/>
            <w:left w:val="none" w:sz="0" w:space="0" w:color="auto"/>
            <w:bottom w:val="none" w:sz="0" w:space="0" w:color="auto"/>
            <w:right w:val="none" w:sz="0" w:space="0" w:color="auto"/>
          </w:divBdr>
          <w:divsChild>
            <w:div w:id="1923834863">
              <w:marLeft w:val="0"/>
              <w:marRight w:val="0"/>
              <w:marTop w:val="0"/>
              <w:marBottom w:val="0"/>
              <w:divBdr>
                <w:top w:val="none" w:sz="0" w:space="0" w:color="auto"/>
                <w:left w:val="none" w:sz="0" w:space="0" w:color="auto"/>
                <w:bottom w:val="none" w:sz="0" w:space="0" w:color="auto"/>
                <w:right w:val="none" w:sz="0" w:space="0" w:color="auto"/>
              </w:divBdr>
              <w:divsChild>
                <w:div w:id="133917223">
                  <w:marLeft w:val="0"/>
                  <w:marRight w:val="0"/>
                  <w:marTop w:val="0"/>
                  <w:marBottom w:val="0"/>
                  <w:divBdr>
                    <w:top w:val="none" w:sz="0" w:space="0" w:color="auto"/>
                    <w:left w:val="none" w:sz="0" w:space="0" w:color="auto"/>
                    <w:bottom w:val="none" w:sz="0" w:space="0" w:color="auto"/>
                    <w:right w:val="none" w:sz="0" w:space="0" w:color="auto"/>
                  </w:divBdr>
                  <w:divsChild>
                    <w:div w:id="1357082011">
                      <w:marLeft w:val="0"/>
                      <w:marRight w:val="0"/>
                      <w:marTop w:val="0"/>
                      <w:marBottom w:val="0"/>
                      <w:divBdr>
                        <w:top w:val="none" w:sz="0" w:space="0" w:color="auto"/>
                        <w:left w:val="none" w:sz="0" w:space="0" w:color="auto"/>
                        <w:bottom w:val="none" w:sz="0" w:space="0" w:color="auto"/>
                        <w:right w:val="none" w:sz="0" w:space="0" w:color="auto"/>
                      </w:divBdr>
                      <w:divsChild>
                        <w:div w:id="274682060">
                          <w:marLeft w:val="0"/>
                          <w:marRight w:val="0"/>
                          <w:marTop w:val="0"/>
                          <w:marBottom w:val="0"/>
                          <w:divBdr>
                            <w:top w:val="none" w:sz="0" w:space="0" w:color="auto"/>
                            <w:left w:val="none" w:sz="0" w:space="0" w:color="auto"/>
                            <w:bottom w:val="none" w:sz="0" w:space="0" w:color="auto"/>
                            <w:right w:val="none" w:sz="0" w:space="0" w:color="auto"/>
                          </w:divBdr>
                          <w:divsChild>
                            <w:div w:id="768310081">
                              <w:marLeft w:val="0"/>
                              <w:marRight w:val="0"/>
                              <w:marTop w:val="0"/>
                              <w:marBottom w:val="0"/>
                              <w:divBdr>
                                <w:top w:val="none" w:sz="0" w:space="0" w:color="auto"/>
                                <w:left w:val="none" w:sz="0" w:space="0" w:color="auto"/>
                                <w:bottom w:val="none" w:sz="0" w:space="0" w:color="auto"/>
                                <w:right w:val="none" w:sz="0" w:space="0" w:color="auto"/>
                              </w:divBdr>
                              <w:divsChild>
                                <w:div w:id="1565792472">
                                  <w:marLeft w:val="0"/>
                                  <w:marRight w:val="0"/>
                                  <w:marTop w:val="0"/>
                                  <w:marBottom w:val="0"/>
                                  <w:divBdr>
                                    <w:top w:val="none" w:sz="0" w:space="0" w:color="auto"/>
                                    <w:left w:val="none" w:sz="0" w:space="0" w:color="auto"/>
                                    <w:bottom w:val="none" w:sz="0" w:space="0" w:color="auto"/>
                                    <w:right w:val="none" w:sz="0" w:space="0" w:color="auto"/>
                                  </w:divBdr>
                                  <w:divsChild>
                                    <w:div w:id="342511664">
                                      <w:marLeft w:val="0"/>
                                      <w:marRight w:val="0"/>
                                      <w:marTop w:val="0"/>
                                      <w:marBottom w:val="0"/>
                                      <w:divBdr>
                                        <w:top w:val="none" w:sz="0" w:space="0" w:color="auto"/>
                                        <w:left w:val="none" w:sz="0" w:space="0" w:color="auto"/>
                                        <w:bottom w:val="none" w:sz="0" w:space="0" w:color="auto"/>
                                        <w:right w:val="none" w:sz="0" w:space="0" w:color="auto"/>
                                      </w:divBdr>
                                    </w:div>
                                    <w:div w:id="1866480743">
                                      <w:marLeft w:val="0"/>
                                      <w:marRight w:val="0"/>
                                      <w:marTop w:val="0"/>
                                      <w:marBottom w:val="0"/>
                                      <w:divBdr>
                                        <w:top w:val="none" w:sz="0" w:space="0" w:color="auto"/>
                                        <w:left w:val="none" w:sz="0" w:space="0" w:color="auto"/>
                                        <w:bottom w:val="none" w:sz="0" w:space="0" w:color="auto"/>
                                        <w:right w:val="none" w:sz="0" w:space="0" w:color="auto"/>
                                      </w:divBdr>
                                      <w:divsChild>
                                        <w:div w:id="514273880">
                                          <w:marLeft w:val="165"/>
                                          <w:marRight w:val="0"/>
                                          <w:marTop w:val="150"/>
                                          <w:marBottom w:val="0"/>
                                          <w:divBdr>
                                            <w:top w:val="none" w:sz="0" w:space="0" w:color="auto"/>
                                            <w:left w:val="none" w:sz="0" w:space="0" w:color="auto"/>
                                            <w:bottom w:val="none" w:sz="0" w:space="0" w:color="auto"/>
                                            <w:right w:val="none" w:sz="0" w:space="0" w:color="auto"/>
                                          </w:divBdr>
                                          <w:divsChild>
                                            <w:div w:id="2014529919">
                                              <w:marLeft w:val="0"/>
                                              <w:marRight w:val="0"/>
                                              <w:marTop w:val="0"/>
                                              <w:marBottom w:val="0"/>
                                              <w:divBdr>
                                                <w:top w:val="none" w:sz="0" w:space="0" w:color="auto"/>
                                                <w:left w:val="none" w:sz="0" w:space="0" w:color="auto"/>
                                                <w:bottom w:val="none" w:sz="0" w:space="0" w:color="auto"/>
                                                <w:right w:val="none" w:sz="0" w:space="0" w:color="auto"/>
                                              </w:divBdr>
                                              <w:divsChild>
                                                <w:div w:id="187873451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99067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7746D-6993-4B5C-B977-D52C47864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35</Pages>
  <Words>7908</Words>
  <Characters>45077</Characters>
  <Application>Microsoft Office Word</Application>
  <DocSecurity>0</DocSecurity>
  <Lines>375</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V5794</dc:creator>
  <cp:keywords/>
  <dc:description/>
  <cp:lastModifiedBy>systemcenter_Admin</cp:lastModifiedBy>
  <cp:revision>9</cp:revision>
  <cp:lastPrinted>2024-02-26T15:38:00Z</cp:lastPrinted>
  <dcterms:created xsi:type="dcterms:W3CDTF">2024-10-30T13:58:00Z</dcterms:created>
  <dcterms:modified xsi:type="dcterms:W3CDTF">2024-11-03T11:31:00Z</dcterms:modified>
</cp:coreProperties>
</file>