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0CB9" w:rsidRDefault="00730CB9" w:rsidP="00730CB9">
      <w:pPr>
        <w:bidi/>
        <w:spacing w:before="100" w:beforeAutospacing="1" w:after="100" w:afterAutospacing="1" w:line="240" w:lineRule="auto"/>
        <w:outlineLvl w:val="1"/>
        <w:rPr>
          <w:rFonts w:ascii="Times New Roman" w:eastAsia="Times New Roman" w:hAnsi="Times New Roman" w:cs="Times New Roman"/>
          <w:b/>
          <w:bCs/>
          <w:sz w:val="36"/>
          <w:szCs w:val="36"/>
          <w:rtl/>
        </w:rPr>
      </w:pPr>
      <w:r w:rsidRPr="00730CB9">
        <w:rPr>
          <w:rFonts w:ascii="Times New Roman" w:eastAsia="Times New Roman" w:hAnsi="Times New Roman" w:cs="Times New Roman"/>
          <w:b/>
          <w:bCs/>
          <w:sz w:val="36"/>
          <w:szCs w:val="36"/>
          <w:rtl/>
        </w:rPr>
        <w:t>التقييم للفصل الثالث بعد التعديل</w:t>
      </w:r>
    </w:p>
    <w:p w:rsidR="00730CB9" w:rsidRPr="00730CB9" w:rsidRDefault="00730CB9" w:rsidP="00730CB9">
      <w:pPr>
        <w:bidi/>
        <w:spacing w:before="100" w:beforeAutospacing="1" w:after="100" w:afterAutospacing="1" w:line="240" w:lineRule="auto"/>
        <w:outlineLvl w:val="1"/>
        <w:rPr>
          <w:rFonts w:ascii="Times New Roman" w:eastAsia="Times New Roman" w:hAnsi="Times New Roman" w:cs="Times New Roman"/>
          <w:b/>
          <w:bCs/>
          <w:sz w:val="36"/>
          <w:szCs w:val="36"/>
        </w:rPr>
      </w:pPr>
    </w:p>
    <w:p w:rsidR="00730CB9" w:rsidRPr="00730CB9" w:rsidRDefault="00730CB9" w:rsidP="00730CB9">
      <w:pPr>
        <w:bidi/>
        <w:spacing w:beforeAutospacing="1" w:after="100" w:afterAutospacing="1" w:line="240" w:lineRule="auto"/>
        <w:rPr>
          <w:rFonts w:ascii="Times New Roman" w:eastAsia="Times New Roman" w:hAnsi="Times New Roman" w:cs="Times New Roman"/>
          <w:sz w:val="24"/>
          <w:szCs w:val="24"/>
        </w:rPr>
      </w:pPr>
      <w:r w:rsidRPr="00730CB9">
        <w:rPr>
          <w:rFonts w:ascii="Times New Roman" w:eastAsia="Times New Roman" w:hAnsi="Times New Roman" w:cs="Times New Roman"/>
          <w:sz w:val="24"/>
          <w:szCs w:val="24"/>
          <w:rtl/>
        </w:rPr>
        <w:t>بعد مراجعة الفصل الثالث بعد التعديل، يتضح أن الباحث استجاب لمعظم الملاحظات المنهجية السابقة، حيث تم تحسين وصف العينة، وتوضيح إجراءات الصدق والثبات، وربط الأساليب الإحصائية بأهداف الدراسة، وتحديث حدود الدراسة. إلا أن تحديد حجم العينة النهائي لا يزال بحاجة إلى مزيد من الدقة بعد تحديد حجم مجتمع الدراسة الفعلي. وبوجه عام، يعتبر الفصل بعد التعديل مستوفيًا بدرجة كبيرة للملاحظات السابقة مع الحاجة إلى استكمال نقطة حجم العينة قبل الاعتماد النهائي</w:t>
      </w:r>
      <w:r w:rsidRPr="00730CB9">
        <w:rPr>
          <w:rFonts w:ascii="Times New Roman" w:eastAsia="Times New Roman" w:hAnsi="Times New Roman" w:cs="Times New Roman"/>
          <w:sz w:val="24"/>
          <w:szCs w:val="24"/>
        </w:rPr>
        <w:t>.</w:t>
      </w:r>
    </w:p>
    <w:p w:rsidR="00730CB9" w:rsidRDefault="00730CB9" w:rsidP="00730CB9">
      <w:pPr>
        <w:bidi/>
        <w:spacing w:before="100" w:beforeAutospacing="1" w:after="100" w:afterAutospacing="1" w:line="240" w:lineRule="auto"/>
        <w:outlineLvl w:val="2"/>
        <w:rPr>
          <w:rFonts w:ascii="Times New Roman" w:eastAsia="Times New Roman" w:hAnsi="Times New Roman" w:cs="Times New Roman"/>
          <w:b/>
          <w:bCs/>
          <w:sz w:val="27"/>
          <w:szCs w:val="27"/>
          <w:rtl/>
        </w:rPr>
      </w:pPr>
    </w:p>
    <w:p w:rsidR="00730CB9" w:rsidRPr="00730CB9" w:rsidRDefault="00730CB9" w:rsidP="00730CB9">
      <w:pPr>
        <w:pStyle w:val="ListParagraph"/>
        <w:numPr>
          <w:ilvl w:val="0"/>
          <w:numId w:val="1"/>
        </w:numPr>
        <w:bidi/>
        <w:spacing w:before="100" w:beforeAutospacing="1" w:after="100" w:afterAutospacing="1" w:line="240" w:lineRule="auto"/>
        <w:outlineLvl w:val="2"/>
        <w:rPr>
          <w:rFonts w:ascii="Times New Roman" w:eastAsia="Times New Roman" w:hAnsi="Times New Roman" w:cs="Times New Roman"/>
          <w:b/>
          <w:bCs/>
          <w:sz w:val="27"/>
          <w:szCs w:val="27"/>
        </w:rPr>
      </w:pPr>
      <w:r w:rsidRPr="00730CB9">
        <w:rPr>
          <w:rFonts w:ascii="Times New Roman" w:eastAsia="Times New Roman" w:hAnsi="Times New Roman" w:cs="Times New Roman"/>
          <w:b/>
          <w:bCs/>
          <w:sz w:val="27"/>
          <w:szCs w:val="27"/>
          <w:rtl/>
        </w:rPr>
        <w:t>نقاط تم تحسينها بشكل واضح</w:t>
      </w:r>
      <w:r w:rsidRPr="00730CB9">
        <w:rPr>
          <w:rFonts w:ascii="Times New Roman" w:eastAsia="Times New Roman" w:hAnsi="Times New Roman" w:cs="Times New Roman"/>
          <w:b/>
          <w:bCs/>
          <w:sz w:val="27"/>
          <w:szCs w:val="27"/>
        </w:rPr>
        <w:t>:</w:t>
      </w:r>
      <w:r w:rsidRPr="00730CB9">
        <w:rPr>
          <w:rFonts w:ascii="Times New Roman" w:eastAsia="Times New Roman" w:hAnsi="Times New Roman" w:cs="Times New Roman"/>
          <w:sz w:val="24"/>
          <w:szCs w:val="24"/>
        </w:rPr>
        <w:t>.</w:t>
      </w:r>
      <w:r w:rsidRPr="00730CB9">
        <w:rPr>
          <w:rFonts w:ascii="Times New Roman" w:eastAsia="Times New Roman" w:hAnsi="Times New Roman" w:cs="Times New Roman"/>
          <w:sz w:val="24"/>
          <w:szCs w:val="24"/>
        </w:rPr>
        <w:br/>
      </w:r>
      <w:r w:rsidRPr="00730CB9">
        <w:rPr>
          <w:rFonts w:ascii="Segoe UI Symbol" w:eastAsia="Times New Roman" w:hAnsi="Segoe UI Symbol" w:cs="Segoe UI Symbol"/>
          <w:sz w:val="24"/>
          <w:szCs w:val="24"/>
        </w:rPr>
        <w:t>✅</w:t>
      </w:r>
      <w:r w:rsidRPr="00730CB9">
        <w:rPr>
          <w:rFonts w:ascii="Times New Roman" w:eastAsia="Times New Roman" w:hAnsi="Times New Roman" w:cs="Times New Roman"/>
          <w:sz w:val="24"/>
          <w:szCs w:val="24"/>
        </w:rPr>
        <w:t xml:space="preserve"> </w:t>
      </w:r>
      <w:r w:rsidRPr="00730CB9">
        <w:rPr>
          <w:rFonts w:ascii="Times New Roman" w:eastAsia="Times New Roman" w:hAnsi="Times New Roman" w:cs="Times New Roman"/>
          <w:sz w:val="24"/>
          <w:szCs w:val="24"/>
          <w:rtl/>
        </w:rPr>
        <w:t>توضيح أسلوب العينة الطبقية</w:t>
      </w:r>
      <w:r w:rsidRPr="00730CB9">
        <w:rPr>
          <w:rFonts w:ascii="Times New Roman" w:eastAsia="Times New Roman" w:hAnsi="Times New Roman" w:cs="Times New Roman"/>
          <w:sz w:val="24"/>
          <w:szCs w:val="24"/>
        </w:rPr>
        <w:t>.</w:t>
      </w:r>
      <w:r w:rsidRPr="00730CB9">
        <w:rPr>
          <w:rFonts w:ascii="Times New Roman" w:eastAsia="Times New Roman" w:hAnsi="Times New Roman" w:cs="Times New Roman"/>
          <w:sz w:val="24"/>
          <w:szCs w:val="24"/>
        </w:rPr>
        <w:br/>
      </w:r>
      <w:r w:rsidRPr="00730CB9">
        <w:rPr>
          <w:rFonts w:ascii="Segoe UI Symbol" w:eastAsia="Times New Roman" w:hAnsi="Segoe UI Symbol" w:cs="Segoe UI Symbol"/>
          <w:sz w:val="24"/>
          <w:szCs w:val="24"/>
        </w:rPr>
        <w:t>✅</w:t>
      </w:r>
      <w:r w:rsidRPr="00730CB9">
        <w:rPr>
          <w:rFonts w:ascii="Times New Roman" w:eastAsia="Times New Roman" w:hAnsi="Times New Roman" w:cs="Times New Roman"/>
          <w:sz w:val="24"/>
          <w:szCs w:val="24"/>
        </w:rPr>
        <w:t xml:space="preserve"> </w:t>
      </w:r>
      <w:r w:rsidRPr="00730CB9">
        <w:rPr>
          <w:rFonts w:ascii="Times New Roman" w:eastAsia="Times New Roman" w:hAnsi="Times New Roman" w:cs="Times New Roman"/>
          <w:sz w:val="24"/>
          <w:szCs w:val="24"/>
          <w:rtl/>
        </w:rPr>
        <w:t>إضافة الربط بين الاختبارات الإحصائية وأهداف الدراسة</w:t>
      </w:r>
      <w:r w:rsidRPr="00730CB9">
        <w:rPr>
          <w:rFonts w:ascii="Times New Roman" w:eastAsia="Times New Roman" w:hAnsi="Times New Roman" w:cs="Times New Roman"/>
          <w:sz w:val="24"/>
          <w:szCs w:val="24"/>
        </w:rPr>
        <w:t>.</w:t>
      </w:r>
      <w:r w:rsidRPr="00730CB9">
        <w:rPr>
          <w:rFonts w:ascii="Times New Roman" w:eastAsia="Times New Roman" w:hAnsi="Times New Roman" w:cs="Times New Roman"/>
          <w:sz w:val="24"/>
          <w:szCs w:val="24"/>
        </w:rPr>
        <w:br/>
      </w:r>
      <w:r w:rsidRPr="00730CB9">
        <w:rPr>
          <w:rFonts w:ascii="Segoe UI Symbol" w:eastAsia="Times New Roman" w:hAnsi="Segoe UI Symbol" w:cs="Segoe UI Symbol"/>
          <w:sz w:val="24"/>
          <w:szCs w:val="24"/>
        </w:rPr>
        <w:t>✅</w:t>
      </w:r>
      <w:r w:rsidRPr="00730CB9">
        <w:rPr>
          <w:rFonts w:ascii="Times New Roman" w:eastAsia="Times New Roman" w:hAnsi="Times New Roman" w:cs="Times New Roman"/>
          <w:sz w:val="24"/>
          <w:szCs w:val="24"/>
        </w:rPr>
        <w:t xml:space="preserve"> </w:t>
      </w:r>
      <w:r w:rsidRPr="00730CB9">
        <w:rPr>
          <w:rFonts w:ascii="Times New Roman" w:eastAsia="Times New Roman" w:hAnsi="Times New Roman" w:cs="Times New Roman"/>
          <w:sz w:val="24"/>
          <w:szCs w:val="24"/>
          <w:rtl/>
        </w:rPr>
        <w:t>تعزيز إجراءات الصدق والثبات</w:t>
      </w:r>
      <w:r w:rsidRPr="00730CB9">
        <w:rPr>
          <w:rFonts w:ascii="Times New Roman" w:eastAsia="Times New Roman" w:hAnsi="Times New Roman" w:cs="Times New Roman"/>
          <w:sz w:val="24"/>
          <w:szCs w:val="24"/>
        </w:rPr>
        <w:t>.</w:t>
      </w:r>
      <w:r w:rsidRPr="00730CB9">
        <w:rPr>
          <w:rFonts w:ascii="Times New Roman" w:eastAsia="Times New Roman" w:hAnsi="Times New Roman" w:cs="Times New Roman"/>
          <w:sz w:val="24"/>
          <w:szCs w:val="24"/>
        </w:rPr>
        <w:br/>
      </w:r>
      <w:r w:rsidRPr="00730CB9">
        <w:rPr>
          <w:rFonts w:ascii="Segoe UI Symbol" w:eastAsia="Times New Roman" w:hAnsi="Segoe UI Symbol" w:cs="Segoe UI Symbol"/>
          <w:sz w:val="24"/>
          <w:szCs w:val="24"/>
        </w:rPr>
        <w:t>✅</w:t>
      </w:r>
      <w:r w:rsidRPr="00730CB9">
        <w:rPr>
          <w:rFonts w:ascii="Times New Roman" w:eastAsia="Times New Roman" w:hAnsi="Times New Roman" w:cs="Times New Roman"/>
          <w:sz w:val="24"/>
          <w:szCs w:val="24"/>
        </w:rPr>
        <w:t xml:space="preserve"> </w:t>
      </w:r>
      <w:r w:rsidRPr="00730CB9">
        <w:rPr>
          <w:rFonts w:ascii="Times New Roman" w:eastAsia="Times New Roman" w:hAnsi="Times New Roman" w:cs="Times New Roman"/>
          <w:sz w:val="24"/>
          <w:szCs w:val="24"/>
          <w:rtl/>
        </w:rPr>
        <w:t>توحيد المصطلحات</w:t>
      </w:r>
      <w:r w:rsidRPr="00730CB9">
        <w:rPr>
          <w:rFonts w:ascii="Times New Roman" w:eastAsia="Times New Roman" w:hAnsi="Times New Roman" w:cs="Times New Roman"/>
          <w:sz w:val="24"/>
          <w:szCs w:val="24"/>
        </w:rPr>
        <w:t>.</w:t>
      </w:r>
      <w:r w:rsidRPr="00730CB9">
        <w:rPr>
          <w:rFonts w:ascii="Times New Roman" w:eastAsia="Times New Roman" w:hAnsi="Times New Roman" w:cs="Times New Roman"/>
          <w:sz w:val="24"/>
          <w:szCs w:val="24"/>
        </w:rPr>
        <w:br/>
      </w:r>
      <w:r w:rsidRPr="00730CB9">
        <w:rPr>
          <w:rFonts w:ascii="Segoe UI Symbol" w:eastAsia="Times New Roman" w:hAnsi="Segoe UI Symbol" w:cs="Segoe UI Symbol"/>
          <w:sz w:val="24"/>
          <w:szCs w:val="24"/>
        </w:rPr>
        <w:t>✅</w:t>
      </w:r>
      <w:r w:rsidRPr="00730CB9">
        <w:rPr>
          <w:rFonts w:ascii="Times New Roman" w:eastAsia="Times New Roman" w:hAnsi="Times New Roman" w:cs="Times New Roman"/>
          <w:sz w:val="24"/>
          <w:szCs w:val="24"/>
        </w:rPr>
        <w:t xml:space="preserve"> </w:t>
      </w:r>
      <w:r w:rsidRPr="00730CB9">
        <w:rPr>
          <w:rFonts w:ascii="Times New Roman" w:eastAsia="Times New Roman" w:hAnsi="Times New Roman" w:cs="Times New Roman"/>
          <w:sz w:val="24"/>
          <w:szCs w:val="24"/>
          <w:rtl/>
        </w:rPr>
        <w:t>تحديد الحدود الزمنية</w:t>
      </w:r>
      <w:r w:rsidRPr="00730CB9">
        <w:rPr>
          <w:rFonts w:ascii="Times New Roman" w:eastAsia="Times New Roman" w:hAnsi="Times New Roman" w:cs="Times New Roman"/>
          <w:sz w:val="24"/>
          <w:szCs w:val="24"/>
        </w:rPr>
        <w:t>.</w:t>
      </w:r>
    </w:p>
    <w:p w:rsidR="00730CB9" w:rsidRPr="00730CB9" w:rsidRDefault="00730CB9" w:rsidP="00730CB9">
      <w:pPr>
        <w:bidi/>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tl/>
        </w:rPr>
        <w:t xml:space="preserve">الملاحظة </w:t>
      </w:r>
      <w:r>
        <w:rPr>
          <w:rFonts w:ascii="Times New Roman" w:eastAsia="Times New Roman" w:hAnsi="Times New Roman" w:cs="Times New Roman" w:hint="cs"/>
          <w:b/>
          <w:bCs/>
          <w:sz w:val="27"/>
          <w:szCs w:val="27"/>
          <w:rtl/>
        </w:rPr>
        <w:t>التي يجب العمل عليها</w:t>
      </w:r>
      <w:bookmarkStart w:id="0" w:name="_GoBack"/>
      <w:bookmarkEnd w:id="0"/>
      <w:r w:rsidRPr="00730CB9">
        <w:rPr>
          <w:rFonts w:ascii="Times New Roman" w:eastAsia="Times New Roman" w:hAnsi="Times New Roman" w:cs="Times New Roman"/>
          <w:b/>
          <w:bCs/>
          <w:sz w:val="27"/>
          <w:szCs w:val="27"/>
        </w:rPr>
        <w:t>:</w:t>
      </w:r>
    </w:p>
    <w:p w:rsidR="00730CB9" w:rsidRPr="00730CB9" w:rsidRDefault="00730CB9" w:rsidP="00730CB9">
      <w:pPr>
        <w:bidi/>
        <w:spacing w:before="100" w:beforeAutospacing="1" w:after="100" w:afterAutospacing="1" w:line="240" w:lineRule="auto"/>
        <w:rPr>
          <w:rFonts w:ascii="Times New Roman" w:eastAsia="Times New Roman" w:hAnsi="Times New Roman" w:cs="Times New Roman"/>
          <w:sz w:val="24"/>
          <w:szCs w:val="24"/>
        </w:rPr>
      </w:pPr>
      <w:r w:rsidRPr="00730CB9">
        <w:rPr>
          <w:rFonts w:ascii="Segoe UI Symbol" w:eastAsia="Times New Roman" w:hAnsi="Segoe UI Symbol" w:cs="Segoe UI Symbol"/>
          <w:sz w:val="24"/>
          <w:szCs w:val="24"/>
        </w:rPr>
        <w:t>🔸</w:t>
      </w:r>
      <w:r w:rsidRPr="00730CB9">
        <w:rPr>
          <w:rFonts w:ascii="Times New Roman" w:eastAsia="Times New Roman" w:hAnsi="Times New Roman" w:cs="Times New Roman"/>
          <w:sz w:val="24"/>
          <w:szCs w:val="24"/>
        </w:rPr>
        <w:t xml:space="preserve"> </w:t>
      </w:r>
      <w:r w:rsidRPr="00730CB9">
        <w:rPr>
          <w:rFonts w:ascii="Times New Roman" w:eastAsia="Times New Roman" w:hAnsi="Times New Roman" w:cs="Times New Roman"/>
          <w:b/>
          <w:bCs/>
          <w:sz w:val="24"/>
          <w:szCs w:val="24"/>
          <w:rtl/>
        </w:rPr>
        <w:t>حجم العينة ما زال يحتاج إلى حسم نهائي</w:t>
      </w:r>
      <w:r w:rsidRPr="00730CB9">
        <w:rPr>
          <w:rFonts w:ascii="Times New Roman" w:eastAsia="Times New Roman" w:hAnsi="Times New Roman" w:cs="Times New Roman"/>
          <w:sz w:val="24"/>
          <w:szCs w:val="24"/>
          <w:rtl/>
        </w:rPr>
        <w:t>؛ لأن الباحث ذكر أن المجتمع سيتم تحديده لاحقًا من البيانات الرسمية للهيئة، وبالتالي لم يتم التأكد من العدد النهائي للعينة</w:t>
      </w:r>
      <w:r w:rsidRPr="00730CB9">
        <w:rPr>
          <w:rFonts w:ascii="Times New Roman" w:eastAsia="Times New Roman" w:hAnsi="Times New Roman" w:cs="Times New Roman"/>
          <w:sz w:val="24"/>
          <w:szCs w:val="24"/>
        </w:rPr>
        <w:t xml:space="preserve">. </w:t>
      </w:r>
      <w:r w:rsidRPr="00730CB9">
        <w:rPr>
          <w:rFonts w:ascii="Times New Roman" w:eastAsia="Times New Roman" w:hAnsi="Times New Roman" w:cs="Times New Roman"/>
          <w:sz w:val="24"/>
          <w:szCs w:val="24"/>
        </w:rPr>
        <w:br/>
      </w:r>
      <w:r w:rsidRPr="00730CB9">
        <w:rPr>
          <w:rFonts w:ascii="Times New Roman" w:eastAsia="Times New Roman" w:hAnsi="Times New Roman" w:cs="Times New Roman"/>
          <w:sz w:val="24"/>
          <w:szCs w:val="24"/>
          <w:rtl/>
        </w:rPr>
        <w:t>إذا كانت هذه النسخة "خطة بحث قبل التطبيق" فهذا مقبول، أما إذا كانت النسخة النهائية للرسالة بعد جمع البيانات فيجب إدراج العدد الفعلي للمجتمع والعينة</w:t>
      </w:r>
      <w:r w:rsidRPr="00730CB9">
        <w:rPr>
          <w:rFonts w:ascii="Times New Roman" w:eastAsia="Times New Roman" w:hAnsi="Times New Roman" w:cs="Times New Roman"/>
          <w:sz w:val="24"/>
          <w:szCs w:val="24"/>
        </w:rPr>
        <w:t>.</w:t>
      </w:r>
    </w:p>
    <w:p w:rsidR="00F05980" w:rsidRDefault="00730CB9" w:rsidP="00730CB9">
      <w:pPr>
        <w:bidi/>
      </w:pPr>
    </w:p>
    <w:sectPr w:rsidR="00F05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224C03"/>
    <w:multiLevelType w:val="hybridMultilevel"/>
    <w:tmpl w:val="8E18A2D2"/>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79A"/>
    <w:rsid w:val="0072779A"/>
    <w:rsid w:val="00730CB9"/>
    <w:rsid w:val="00A75348"/>
    <w:rsid w:val="00AE62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432E7"/>
  <w15:chartTrackingRefBased/>
  <w15:docId w15:val="{87B55346-10B3-45E2-8908-7D1FE1CBD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30C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30CB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30CB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30CB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730CB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30CB9"/>
    <w:rPr>
      <w:b/>
      <w:bCs/>
    </w:rPr>
  </w:style>
  <w:style w:type="paragraph" w:styleId="ListParagraph">
    <w:name w:val="List Paragraph"/>
    <w:basedOn w:val="Normal"/>
    <w:uiPriority w:val="34"/>
    <w:qFormat/>
    <w:rsid w:val="00730C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436617">
      <w:bodyDiv w:val="1"/>
      <w:marLeft w:val="0"/>
      <w:marRight w:val="0"/>
      <w:marTop w:val="0"/>
      <w:marBottom w:val="0"/>
      <w:divBdr>
        <w:top w:val="none" w:sz="0" w:space="0" w:color="auto"/>
        <w:left w:val="none" w:sz="0" w:space="0" w:color="auto"/>
        <w:bottom w:val="none" w:sz="0" w:space="0" w:color="auto"/>
        <w:right w:val="none" w:sz="0" w:space="0" w:color="auto"/>
      </w:divBdr>
      <w:divsChild>
        <w:div w:id="11356804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150</Words>
  <Characters>860</Characters>
  <Application>Microsoft Office Word</Application>
  <DocSecurity>0</DocSecurity>
  <Lines>7</Lines>
  <Paragraphs>2</Paragraphs>
  <ScaleCrop>false</ScaleCrop>
  <Company/>
  <LinksUpToDate>false</LinksUpToDate>
  <CharactersWithSpaces>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2</cp:revision>
  <dcterms:created xsi:type="dcterms:W3CDTF">2026-07-20T14:42:00Z</dcterms:created>
  <dcterms:modified xsi:type="dcterms:W3CDTF">2026-07-20T14:43:00Z</dcterms:modified>
</cp:coreProperties>
</file>