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13189" w:rsidRDefault="009125CE" w:rsidP="000471C9">
      <w:pPr>
        <w:spacing w:line="360" w:lineRule="auto"/>
        <w:rPr>
          <w:rFonts w:ascii="Simplified Arabic" w:hAnsi="Simplified Arabic" w:cs="Simplified Arabic"/>
          <w:b/>
          <w:bCs/>
          <w:sz w:val="32"/>
          <w:szCs w:val="32"/>
          <w:lang w:bidi="ar-EG"/>
        </w:rPr>
      </w:pPr>
      <w:r w:rsidRPr="00F13189">
        <w:rPr>
          <w:rFonts w:ascii="Simplified Arabic" w:hAnsi="Simplified Arabic" w:cs="Simplified Arabic" w:hint="cs"/>
          <w:b/>
          <w:bCs/>
          <w:sz w:val="32"/>
          <w:szCs w:val="32"/>
          <w:rtl/>
          <w:lang w:bidi="ar-EG"/>
        </w:rPr>
        <w:t xml:space="preserve">جامعة </w:t>
      </w:r>
      <w:proofErr w:type="spellStart"/>
      <w:r w:rsidRPr="00F13189">
        <w:rPr>
          <w:rFonts w:ascii="Simplified Arabic" w:hAnsi="Simplified Arabic" w:cs="Simplified Arabic" w:hint="cs"/>
          <w:b/>
          <w:bCs/>
          <w:sz w:val="32"/>
          <w:szCs w:val="32"/>
          <w:rtl/>
          <w:lang w:bidi="ar-EG"/>
        </w:rPr>
        <w:t>ميدأوشن</w:t>
      </w:r>
      <w:proofErr w:type="spellEnd"/>
      <w:r w:rsidRPr="00F13189">
        <w:rPr>
          <w:rFonts w:ascii="Simplified Arabic" w:hAnsi="Simplified Arabic" w:cs="Simplified Arabic" w:hint="cs"/>
          <w:b/>
          <w:bCs/>
          <w:sz w:val="32"/>
          <w:szCs w:val="32"/>
          <w:rtl/>
          <w:lang w:bidi="ar-EG"/>
        </w:rPr>
        <w:t xml:space="preserve"> </w:t>
      </w:r>
    </w:p>
    <w:p w14:paraId="1E957002" w14:textId="04B27A9D" w:rsidR="00F546CE" w:rsidRPr="00F13189" w:rsidRDefault="009125CE" w:rsidP="000471C9">
      <w:pPr>
        <w:spacing w:line="360" w:lineRule="auto"/>
        <w:rPr>
          <w:rFonts w:ascii="Simplified Arabic" w:hAnsi="Simplified Arabic" w:cs="Simplified Arabic"/>
          <w:b/>
          <w:bCs/>
          <w:sz w:val="32"/>
          <w:szCs w:val="32"/>
          <w:rtl/>
          <w:lang w:bidi="ar-EG"/>
        </w:rPr>
      </w:pPr>
      <w:r w:rsidRPr="00F13189">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13189">
        <w:rPr>
          <w:rFonts w:ascii="Simplified Arabic" w:hAnsi="Simplified Arabic" w:cs="Simplified Arabic" w:hint="cs"/>
          <w:b/>
          <w:bCs/>
          <w:sz w:val="32"/>
          <w:szCs w:val="32"/>
          <w:lang w:bidi="ar-EG"/>
        </w:rPr>
        <w:t xml:space="preserve">    </w:t>
      </w:r>
      <w:r w:rsidRPr="00F13189">
        <w:rPr>
          <w:rFonts w:ascii="Simplified Arabic" w:hAnsi="Simplified Arabic" w:cs="Simplified Arabic" w:hint="cs"/>
          <w:b/>
          <w:bCs/>
          <w:sz w:val="32"/>
          <w:szCs w:val="32"/>
          <w:rtl/>
          <w:lang w:bidi="ar-EG"/>
        </w:rPr>
        <w:t xml:space="preserve">كلية الإدارة </w:t>
      </w:r>
    </w:p>
    <w:p w14:paraId="3A7BF367" w14:textId="056B8798" w:rsidR="009125CE" w:rsidRPr="00F13189" w:rsidRDefault="009125CE" w:rsidP="000471C9">
      <w:pPr>
        <w:spacing w:line="360" w:lineRule="auto"/>
        <w:rPr>
          <w:rFonts w:ascii="Simplified Arabic" w:hAnsi="Simplified Arabic" w:cs="Simplified Arabic"/>
          <w:sz w:val="32"/>
          <w:szCs w:val="32"/>
          <w:rtl/>
        </w:rPr>
      </w:pPr>
      <w:r w:rsidRPr="00F13189">
        <w:rPr>
          <w:rFonts w:ascii="Simplified Arabic" w:hAnsi="Simplified Arabic" w:cs="Simplified Arabic" w:hint="cs"/>
          <w:b/>
          <w:bCs/>
          <w:sz w:val="32"/>
          <w:szCs w:val="32"/>
          <w:rtl/>
          <w:lang w:bidi="ar-EG"/>
        </w:rPr>
        <w:t>قسم / تخصص</w:t>
      </w:r>
      <w:r w:rsidR="00F670F6" w:rsidRPr="00F13189">
        <w:rPr>
          <w:rFonts w:ascii="Simplified Arabic" w:hAnsi="Simplified Arabic" w:cs="Simplified Arabic" w:hint="cs"/>
          <w:b/>
          <w:bCs/>
          <w:sz w:val="32"/>
          <w:szCs w:val="32"/>
          <w:lang w:bidi="ar-EG"/>
        </w:rPr>
        <w:t xml:space="preserve"> </w:t>
      </w:r>
      <w:r w:rsidR="001B0844" w:rsidRPr="00F13189">
        <w:rPr>
          <w:rFonts w:ascii="Simplified Arabic" w:hAnsi="Simplified Arabic" w:cs="Simplified Arabic" w:hint="cs"/>
          <w:b/>
          <w:bCs/>
          <w:sz w:val="32"/>
          <w:szCs w:val="32"/>
          <w:rtl/>
        </w:rPr>
        <w:t xml:space="preserve"> ماجستير </w:t>
      </w:r>
      <w:r w:rsidR="00F76A69" w:rsidRPr="00F13189">
        <w:rPr>
          <w:rFonts w:ascii="Simplified Arabic" w:hAnsi="Simplified Arabic" w:cs="Simplified Arabic" w:hint="cs"/>
          <w:b/>
          <w:bCs/>
          <w:sz w:val="32"/>
          <w:szCs w:val="32"/>
          <w:rtl/>
        </w:rPr>
        <w:t xml:space="preserve"> </w:t>
      </w:r>
      <w:proofErr w:type="spellStart"/>
      <w:r w:rsidR="009F177B" w:rsidRPr="00F13189">
        <w:rPr>
          <w:rFonts w:ascii="Simplified Arabic" w:hAnsi="Simplified Arabic" w:cs="Simplified Arabic" w:hint="cs"/>
          <w:b/>
          <w:bCs/>
          <w:sz w:val="32"/>
          <w:szCs w:val="32"/>
          <w:rtl/>
        </w:rPr>
        <w:t>الاداره</w:t>
      </w:r>
      <w:proofErr w:type="spellEnd"/>
      <w:r w:rsidR="009F177B" w:rsidRPr="00F13189">
        <w:rPr>
          <w:rFonts w:ascii="Simplified Arabic" w:hAnsi="Simplified Arabic" w:cs="Simplified Arabic" w:hint="cs"/>
          <w:b/>
          <w:bCs/>
          <w:sz w:val="32"/>
          <w:szCs w:val="32"/>
          <w:rtl/>
        </w:rPr>
        <w:t xml:space="preserve"> الصحي</w:t>
      </w:r>
      <w:r w:rsidR="00216509" w:rsidRPr="00F13189">
        <w:rPr>
          <w:rFonts w:ascii="Simplified Arabic" w:hAnsi="Simplified Arabic" w:cs="Simplified Arabic" w:hint="cs"/>
          <w:b/>
          <w:bCs/>
          <w:sz w:val="32"/>
          <w:szCs w:val="32"/>
          <w:rtl/>
        </w:rPr>
        <w:t>ة</w:t>
      </w:r>
    </w:p>
    <w:p w14:paraId="5F6542BF" w14:textId="77777777" w:rsidR="009125CE" w:rsidRPr="00F13189" w:rsidRDefault="009125CE" w:rsidP="000471C9">
      <w:pPr>
        <w:spacing w:line="360" w:lineRule="auto"/>
        <w:rPr>
          <w:rFonts w:ascii="Simplified Arabic" w:hAnsi="Simplified Arabic" w:cs="Simplified Arabic"/>
          <w:sz w:val="32"/>
          <w:szCs w:val="32"/>
          <w:rtl/>
          <w:lang w:bidi="ar-EG"/>
        </w:rPr>
      </w:pPr>
    </w:p>
    <w:p w14:paraId="08401F45" w14:textId="0B3C5297" w:rsidR="009125CE" w:rsidRPr="00F13189" w:rsidRDefault="00A74F76" w:rsidP="000471C9">
      <w:pPr>
        <w:spacing w:line="360" w:lineRule="auto"/>
        <w:jc w:val="center"/>
        <w:rPr>
          <w:rFonts w:ascii="Simplified Arabic" w:hAnsi="Simplified Arabic" w:cs="Simplified Arabic"/>
          <w:b/>
          <w:bCs/>
          <w:sz w:val="32"/>
          <w:szCs w:val="32"/>
          <w:rtl/>
          <w:lang w:bidi="ar-EG"/>
        </w:rPr>
      </w:pPr>
      <w:r w:rsidRPr="00F13189">
        <w:rPr>
          <w:rFonts w:ascii="Simplified Arabic" w:hAnsi="Simplified Arabic" w:cs="Simplified Arabic" w:hint="cs"/>
          <w:b/>
          <w:bCs/>
          <w:sz w:val="32"/>
          <w:szCs w:val="32"/>
          <w:rtl/>
          <w:lang w:bidi="ar-EG"/>
        </w:rPr>
        <w:t>عنوان البحث</w:t>
      </w:r>
      <w:r w:rsidR="00F670F6" w:rsidRPr="00F13189">
        <w:rPr>
          <w:rFonts w:ascii="Simplified Arabic" w:hAnsi="Simplified Arabic" w:cs="Simplified Arabic" w:hint="cs"/>
          <w:b/>
          <w:bCs/>
          <w:sz w:val="32"/>
          <w:szCs w:val="32"/>
          <w:rtl/>
          <w:lang w:bidi="ar-EG"/>
        </w:rPr>
        <w:t>:</w:t>
      </w:r>
    </w:p>
    <w:p w14:paraId="0EB57E30" w14:textId="093D766A" w:rsidR="009125CE" w:rsidRPr="000471C9" w:rsidRDefault="009F177B" w:rsidP="000471C9">
      <w:pPr>
        <w:spacing w:line="360" w:lineRule="auto"/>
        <w:jc w:val="center"/>
        <w:rPr>
          <w:rFonts w:ascii="Simplified Arabic" w:hAnsi="Simplified Arabic" w:cs="Simplified Arabic"/>
          <w:sz w:val="32"/>
          <w:szCs w:val="32"/>
          <w:rtl/>
          <w:lang w:bidi="ar-EG"/>
        </w:rPr>
      </w:pPr>
      <w:r w:rsidRPr="00F13189">
        <w:rPr>
          <w:rFonts w:ascii="Simplified Arabic" w:hAnsi="Simplified Arabic" w:cs="Simplified Arabic" w:hint="cs"/>
          <w:b/>
          <w:bCs/>
          <w:sz w:val="32"/>
          <w:szCs w:val="32"/>
          <w:rtl/>
        </w:rPr>
        <w:t>أثر استخدام التكنولوجيا الحديثة على كفاءة العمليات الإدارية في المستشفيات دراسة حالة المملكة العربية السعودية</w:t>
      </w:r>
    </w:p>
    <w:p w14:paraId="751A7E65" w14:textId="2A1AB641" w:rsidR="009125CE" w:rsidRPr="00F13189" w:rsidRDefault="009125CE" w:rsidP="000471C9">
      <w:pPr>
        <w:spacing w:line="360" w:lineRule="auto"/>
        <w:jc w:val="center"/>
        <w:rPr>
          <w:rFonts w:ascii="Simplified Arabic" w:hAnsi="Simplified Arabic" w:cs="Simplified Arabic"/>
          <w:b/>
          <w:bCs/>
          <w:sz w:val="32"/>
          <w:szCs w:val="32"/>
          <w:rtl/>
          <w:lang w:bidi="ar-EG"/>
        </w:rPr>
      </w:pPr>
      <w:r w:rsidRPr="00F13189">
        <w:rPr>
          <w:rFonts w:ascii="Simplified Arabic" w:hAnsi="Simplified Arabic" w:cs="Simplified Arabic" w:hint="cs"/>
          <w:b/>
          <w:bCs/>
          <w:sz w:val="32"/>
          <w:szCs w:val="32"/>
          <w:rtl/>
          <w:lang w:bidi="ar-EG"/>
        </w:rPr>
        <w:t xml:space="preserve">إعداد </w:t>
      </w:r>
      <w:r w:rsidR="00D0575F" w:rsidRPr="00F13189">
        <w:rPr>
          <w:rFonts w:ascii="Simplified Arabic" w:hAnsi="Simplified Arabic" w:cs="Simplified Arabic" w:hint="cs"/>
          <w:b/>
          <w:bCs/>
          <w:sz w:val="32"/>
          <w:szCs w:val="32"/>
          <w:rtl/>
          <w:lang w:bidi="ar-EG"/>
        </w:rPr>
        <w:t>الطالبة</w:t>
      </w:r>
      <w:r w:rsidRPr="00F13189">
        <w:rPr>
          <w:rFonts w:ascii="Simplified Arabic" w:hAnsi="Simplified Arabic" w:cs="Simplified Arabic" w:hint="cs"/>
          <w:b/>
          <w:bCs/>
          <w:sz w:val="32"/>
          <w:szCs w:val="32"/>
          <w:rtl/>
          <w:lang w:bidi="ar-EG"/>
        </w:rPr>
        <w:t>/</w:t>
      </w:r>
      <w:r w:rsidR="00FE104A" w:rsidRPr="00F13189">
        <w:rPr>
          <w:rFonts w:ascii="Simplified Arabic" w:hAnsi="Simplified Arabic" w:cs="Simplified Arabic" w:hint="cs"/>
          <w:b/>
          <w:bCs/>
          <w:sz w:val="32"/>
          <w:szCs w:val="32"/>
          <w:rtl/>
          <w:lang w:bidi="ar-EG"/>
        </w:rPr>
        <w:t>أماني سعيد عثمان صديق</w:t>
      </w:r>
    </w:p>
    <w:p w14:paraId="58D6152F" w14:textId="77777777" w:rsidR="009125CE" w:rsidRPr="00F13189" w:rsidRDefault="009125CE" w:rsidP="000471C9">
      <w:pPr>
        <w:spacing w:line="360" w:lineRule="auto"/>
        <w:rPr>
          <w:rFonts w:ascii="Simplified Arabic" w:hAnsi="Simplified Arabic" w:cs="Simplified Arabic"/>
          <w:b/>
          <w:bCs/>
          <w:sz w:val="32"/>
          <w:szCs w:val="32"/>
          <w:rtl/>
          <w:lang w:bidi="ar-EG"/>
        </w:rPr>
      </w:pPr>
    </w:p>
    <w:p w14:paraId="5F4EE2DE" w14:textId="1A92484F" w:rsidR="009125CE" w:rsidRDefault="009125CE" w:rsidP="000471C9">
      <w:pPr>
        <w:spacing w:line="360" w:lineRule="auto"/>
        <w:jc w:val="center"/>
        <w:rPr>
          <w:rFonts w:ascii="Simplified Arabic" w:hAnsi="Simplified Arabic" w:cs="Simplified Arabic"/>
          <w:b/>
          <w:bCs/>
          <w:sz w:val="32"/>
          <w:szCs w:val="32"/>
          <w:rtl/>
          <w:lang w:bidi="ar-EG"/>
        </w:rPr>
      </w:pPr>
      <w:r w:rsidRPr="00F13189">
        <w:rPr>
          <w:rFonts w:ascii="Simplified Arabic" w:hAnsi="Simplified Arabic" w:cs="Simplified Arabic" w:hint="cs"/>
          <w:b/>
          <w:bCs/>
          <w:sz w:val="32"/>
          <w:szCs w:val="32"/>
          <w:rtl/>
          <w:lang w:bidi="ar-EG"/>
        </w:rPr>
        <w:t>إشراف/</w:t>
      </w:r>
    </w:p>
    <w:p w14:paraId="5B9F26BD" w14:textId="3068149F" w:rsidR="009A340B" w:rsidRDefault="009A340B" w:rsidP="009A340B">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 الفيصل عبد الحميد</w:t>
      </w:r>
    </w:p>
    <w:p w14:paraId="59E0E52E" w14:textId="23EBF486" w:rsidR="00FE104A" w:rsidRPr="00F13189" w:rsidRDefault="009A340B" w:rsidP="009A340B">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 فايز جراد</w:t>
      </w:r>
    </w:p>
    <w:p w14:paraId="56183B08" w14:textId="77777777" w:rsidR="00FE104A" w:rsidRPr="00F13189" w:rsidRDefault="00FE104A" w:rsidP="000471C9">
      <w:pPr>
        <w:spacing w:line="360" w:lineRule="auto"/>
        <w:jc w:val="center"/>
        <w:rPr>
          <w:rFonts w:ascii="Simplified Arabic" w:hAnsi="Simplified Arabic" w:cs="Simplified Arabic"/>
          <w:b/>
          <w:bCs/>
          <w:sz w:val="32"/>
          <w:szCs w:val="32"/>
          <w:rtl/>
          <w:lang w:bidi="ar-EG"/>
        </w:rPr>
      </w:pPr>
    </w:p>
    <w:p w14:paraId="14480418" w14:textId="78A6C3AC" w:rsidR="009125CE" w:rsidRPr="00F13189" w:rsidRDefault="009125CE" w:rsidP="000471C9">
      <w:pPr>
        <w:spacing w:line="360" w:lineRule="auto"/>
        <w:jc w:val="center"/>
        <w:rPr>
          <w:rFonts w:ascii="Simplified Arabic" w:hAnsi="Simplified Arabic" w:cs="Simplified Arabic"/>
          <w:b/>
          <w:bCs/>
          <w:sz w:val="32"/>
          <w:szCs w:val="32"/>
          <w:rtl/>
          <w:lang w:bidi="ar-EG"/>
        </w:rPr>
      </w:pPr>
      <w:r w:rsidRPr="00F13189">
        <w:rPr>
          <w:rFonts w:ascii="Simplified Arabic" w:hAnsi="Simplified Arabic" w:cs="Simplified Arabic" w:hint="cs"/>
          <w:b/>
          <w:bCs/>
          <w:sz w:val="32"/>
          <w:szCs w:val="32"/>
          <w:rtl/>
          <w:lang w:bidi="ar-EG"/>
        </w:rPr>
        <w:t>العام الدراسي:</w:t>
      </w:r>
    </w:p>
    <w:p w14:paraId="646CC752" w14:textId="3CBA31ED" w:rsidR="0038508E" w:rsidRDefault="001B0844" w:rsidP="00811B34">
      <w:pPr>
        <w:spacing w:line="360" w:lineRule="auto"/>
        <w:jc w:val="center"/>
        <w:rPr>
          <w:rFonts w:ascii="Simplified Arabic" w:hAnsi="Simplified Arabic" w:cs="Simplified Arabic"/>
          <w:b/>
          <w:bCs/>
          <w:sz w:val="32"/>
          <w:szCs w:val="32"/>
          <w:rtl/>
        </w:rPr>
      </w:pPr>
      <w:r w:rsidRPr="00F13189">
        <w:rPr>
          <w:rFonts w:ascii="Simplified Arabic" w:hAnsi="Simplified Arabic" w:cs="Simplified Arabic" w:hint="cs"/>
          <w:b/>
          <w:bCs/>
          <w:sz w:val="32"/>
          <w:szCs w:val="32"/>
          <w:rtl/>
          <w:lang w:bidi="ar-EG"/>
        </w:rPr>
        <w:t>202</w:t>
      </w:r>
      <w:r w:rsidR="009A340B">
        <w:rPr>
          <w:rFonts w:ascii="Simplified Arabic" w:hAnsi="Simplified Arabic" w:cs="Simplified Arabic" w:hint="cs"/>
          <w:b/>
          <w:bCs/>
          <w:sz w:val="32"/>
          <w:szCs w:val="32"/>
          <w:rtl/>
          <w:lang w:bidi="ar-EG"/>
        </w:rPr>
        <w:t>5</w:t>
      </w:r>
    </w:p>
    <w:p w14:paraId="5BB798D3" w14:textId="77777777" w:rsidR="00811B34" w:rsidRPr="00811B34" w:rsidRDefault="00811B34" w:rsidP="00811B34">
      <w:pPr>
        <w:spacing w:line="360" w:lineRule="auto"/>
        <w:jc w:val="center"/>
        <w:rPr>
          <w:rFonts w:ascii="Simplified Arabic" w:hAnsi="Simplified Arabic" w:cs="Simplified Arabic"/>
          <w:b/>
          <w:bCs/>
          <w:sz w:val="32"/>
          <w:szCs w:val="32"/>
          <w:rtl/>
        </w:rPr>
      </w:pPr>
    </w:p>
    <w:p w14:paraId="51D7109F" w14:textId="77777777" w:rsidR="0038508E" w:rsidRPr="00F13189" w:rsidRDefault="0038508E" w:rsidP="000471C9">
      <w:pPr>
        <w:spacing w:after="240" w:line="360" w:lineRule="auto"/>
        <w:divId w:val="1926105915"/>
        <w:rPr>
          <w:rFonts w:ascii="Simplified Arabic" w:hAnsi="Simplified Arabic" w:cs="Simplified Arabic"/>
          <w:color w:val="1B1C1D"/>
          <w:sz w:val="32"/>
          <w:szCs w:val="32"/>
          <w:rtl/>
        </w:rPr>
      </w:pPr>
    </w:p>
    <w:p w14:paraId="7C4A386F" w14:textId="738698A7" w:rsidR="000451A4" w:rsidRPr="00F13189" w:rsidRDefault="000451A4" w:rsidP="000471C9">
      <w:pPr>
        <w:spacing w:after="240" w:line="360" w:lineRule="auto"/>
        <w:divId w:val="1926105915"/>
        <w:rPr>
          <w:rFonts w:ascii="Simplified Arabic" w:hAnsi="Simplified Arabic" w:cs="Simplified Arabic"/>
          <w:color w:val="1B1C1D"/>
          <w:kern w:val="0"/>
          <w:sz w:val="32"/>
          <w:szCs w:val="32"/>
          <w14:ligatures w14:val="none"/>
        </w:rPr>
      </w:pPr>
      <w:r w:rsidRPr="00F13189">
        <w:rPr>
          <w:rFonts w:ascii="Simplified Arabic" w:hAnsi="Simplified Arabic" w:cs="Simplified Arabic" w:hint="cs"/>
          <w:color w:val="1B1C1D"/>
          <w:sz w:val="32"/>
          <w:szCs w:val="32"/>
          <w:rtl/>
        </w:rPr>
        <w:t>مقدمة الدراسة:</w:t>
      </w:r>
    </w:p>
    <w:p w14:paraId="4664010C" w14:textId="77777777" w:rsidR="000451A4" w:rsidRPr="00F13189" w:rsidRDefault="000451A4" w:rsidP="000471C9">
      <w:pPr>
        <w:spacing w:after="240" w:line="360" w:lineRule="auto"/>
        <w:divId w:val="1926105915"/>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تشهد المستشفيات في المملكة العربية السعودية تحولًا رقميًا متسارعًا يهدف إلى تحسين جودة الخدمات الصحية المقدمة وزيادة كفاءة العمليات الإدارية. وقد أصبحت التكنولوجيا الحديثة جزءًا لا يتجزأ من البنية التحتية للمستشفيات، حيث تساهم في تبسيط الإجراءات، وتقليل الأخطاء، وتسريع اتخاذ القرارات.</w:t>
      </w:r>
    </w:p>
    <w:p w14:paraId="0588F378" w14:textId="77777777" w:rsidR="000451A4" w:rsidRPr="00F13189" w:rsidRDefault="000451A4" w:rsidP="000471C9">
      <w:pPr>
        <w:spacing w:after="240" w:line="360" w:lineRule="auto"/>
        <w:divId w:val="1926105915"/>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تهدف هذه الدراسة إلى استكشاف أثر استخدام التكنولوجيا الحديثة على كفاءة العمليات الإدارية في المستشفيات في المملكة العربية السعودية. وتركز الدراسة على تحليل تأثير التقنيات المختلفة مثل أنظمة المعلومات الصحية الإلكترونية، والذكاء الاصطناعي، وإنترنت الأشياء، على جوانب مختلفة من العمليات الإدارية مثل إدارة المرضى، وإدارة الموارد، وإدارة الجودة.</w:t>
      </w:r>
    </w:p>
    <w:p w14:paraId="71F0E85B" w14:textId="77777777" w:rsidR="000451A4" w:rsidRPr="00F13189" w:rsidRDefault="000451A4" w:rsidP="000471C9">
      <w:pPr>
        <w:spacing w:after="240" w:line="360" w:lineRule="auto"/>
        <w:divId w:val="1926105915"/>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تستند الدراسة إلى دراسة حالة لعدد من المستشفيات في المملكة العربية السعودية، حيث يتم جمع البيانات من خلال المقابلات والاستبيانات وتحليل الوثائق. وتهدف الدراسة إلى تقديم توصيات عملية للمستشفيات في المملكة العربية السعودية حول كيفية الاستفادة القصوى من التكنولوجيا الحديثة لتحسين كفاءة العمليات الإدارية وتحقيق أهدافها.</w:t>
      </w:r>
    </w:p>
    <w:p w14:paraId="420ED9E1" w14:textId="1FD6893A" w:rsidR="000451A4" w:rsidRPr="00F13189" w:rsidRDefault="000451A4" w:rsidP="000471C9">
      <w:pPr>
        <w:spacing w:after="240" w:line="360" w:lineRule="auto"/>
        <w:divId w:val="1926105915"/>
        <w:rPr>
          <w:rFonts w:ascii="Simplified Arabic" w:hAnsi="Simplified Arabic" w:cs="Simplified Arabic"/>
          <w:color w:val="1B1C1D"/>
          <w:sz w:val="32"/>
          <w:szCs w:val="32"/>
          <w:rtl/>
        </w:rPr>
      </w:pPr>
    </w:p>
    <w:p w14:paraId="704BE202" w14:textId="77777777" w:rsidR="00015337" w:rsidRPr="00F13189" w:rsidRDefault="00015337" w:rsidP="000471C9">
      <w:pPr>
        <w:spacing w:after="240" w:line="360" w:lineRule="auto"/>
        <w:divId w:val="1926105915"/>
        <w:rPr>
          <w:rFonts w:ascii="Simplified Arabic" w:hAnsi="Simplified Arabic" w:cs="Simplified Arabic"/>
          <w:color w:val="1B1C1D"/>
          <w:sz w:val="32"/>
          <w:szCs w:val="32"/>
          <w:rtl/>
        </w:rPr>
      </w:pPr>
    </w:p>
    <w:p w14:paraId="4C0F25C3" w14:textId="77777777" w:rsidR="00915214" w:rsidRPr="00F13189" w:rsidRDefault="00915214" w:rsidP="000471C9">
      <w:pPr>
        <w:spacing w:after="240" w:line="360" w:lineRule="auto"/>
        <w:divId w:val="2052875768"/>
        <w:rPr>
          <w:rFonts w:ascii="Simplified Arabic" w:hAnsi="Simplified Arabic" w:cs="Simplified Arabic"/>
          <w:color w:val="1B1C1D"/>
          <w:kern w:val="0"/>
          <w:sz w:val="32"/>
          <w:szCs w:val="32"/>
          <w14:ligatures w14:val="none"/>
        </w:rPr>
      </w:pPr>
      <w:r w:rsidRPr="00F13189">
        <w:rPr>
          <w:rFonts w:ascii="Simplified Arabic" w:hAnsi="Simplified Arabic" w:cs="Simplified Arabic" w:hint="cs"/>
          <w:color w:val="1B1C1D"/>
          <w:sz w:val="32"/>
          <w:szCs w:val="32"/>
          <w:rtl/>
        </w:rPr>
        <w:t>مشكلة الدراسة:</w:t>
      </w:r>
    </w:p>
    <w:p w14:paraId="7C287F7B" w14:textId="77777777" w:rsidR="00915214" w:rsidRPr="00F13189" w:rsidRDefault="00915214" w:rsidP="000471C9">
      <w:pPr>
        <w:spacing w:after="240" w:line="360" w:lineRule="auto"/>
        <w:divId w:val="2052875768"/>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المشكلة الرئيسية:</w:t>
      </w:r>
    </w:p>
    <w:p w14:paraId="38AF8320" w14:textId="77777777" w:rsidR="00915214" w:rsidRPr="00F13189" w:rsidRDefault="00915214" w:rsidP="000471C9">
      <w:pPr>
        <w:spacing w:after="240" w:line="360" w:lineRule="auto"/>
        <w:divId w:val="2052875768"/>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تواجه المستشفيات في المملكة العربية السعودية تحديات في تحقيق الاستفادة الكاملة من التكنولوجيا الحديثة لتحسين كفاءة العمليات الإدارية. فعلى الرغم من الاستثمارات الكبيرة في التقنيات الحديثة، إلا أن هناك فجوة بين الإمكانات المتاحة والتطبيق الفعلي، مما يؤثر على جودة الخدمات الصحية المقدمة.</w:t>
      </w:r>
    </w:p>
    <w:p w14:paraId="40463C9D" w14:textId="77777777" w:rsidR="00915214" w:rsidRPr="00F13189" w:rsidRDefault="00915214" w:rsidP="000471C9">
      <w:pPr>
        <w:spacing w:after="120" w:line="360" w:lineRule="auto"/>
        <w:divId w:val="2052875768"/>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المشاكل الفرعية:</w:t>
      </w:r>
    </w:p>
    <w:p w14:paraId="619032A4" w14:textId="77777777" w:rsidR="00915214" w:rsidRPr="00F13189" w:rsidRDefault="00915214" w:rsidP="000471C9">
      <w:pPr>
        <w:numPr>
          <w:ilvl w:val="0"/>
          <w:numId w:val="1"/>
        </w:numPr>
        <w:spacing w:line="360" w:lineRule="auto"/>
        <w:divId w:val="2052875768"/>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محدودية التكامل بين الأنظمة التقنية</w:t>
      </w:r>
      <w:r w:rsidRPr="00F13189">
        <w:rPr>
          <w:rFonts w:ascii="Simplified Arabic" w:eastAsia="Times New Roman" w:hAnsi="Simplified Arabic" w:cs="Simplified Arabic" w:hint="cs"/>
          <w:color w:val="1B1C1D"/>
          <w:sz w:val="32"/>
          <w:szCs w:val="32"/>
          <w:rtl/>
        </w:rPr>
        <w:t>: تعاني بعض المستشفيات من عدم تكامل الأنظمة التقنية المختلفة، مما يؤدي إلى صعوبة تبادل البيانات وتنسيق العمليات الإدارية.</w:t>
      </w:r>
    </w:p>
    <w:p w14:paraId="73F3B516" w14:textId="77777777" w:rsidR="00915214" w:rsidRPr="00F13189" w:rsidRDefault="00915214" w:rsidP="000471C9">
      <w:pPr>
        <w:numPr>
          <w:ilvl w:val="0"/>
          <w:numId w:val="1"/>
        </w:numPr>
        <w:spacing w:line="360" w:lineRule="auto"/>
        <w:divId w:val="2052875768"/>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نقص الكوادر المؤهلة</w:t>
      </w:r>
      <w:r w:rsidRPr="00F13189">
        <w:rPr>
          <w:rFonts w:ascii="Simplified Arabic" w:eastAsia="Times New Roman" w:hAnsi="Simplified Arabic" w:cs="Simplified Arabic" w:hint="cs"/>
          <w:color w:val="1B1C1D"/>
          <w:sz w:val="32"/>
          <w:szCs w:val="32"/>
          <w:rtl/>
        </w:rPr>
        <w:t>: يواجه القطاع الصحي نقصًا في الكوادر المؤهلة للتعامل مع التقنيات الحديثة، مما يعيق الاستفادة الكاملة منها.</w:t>
      </w:r>
    </w:p>
    <w:p w14:paraId="67770254" w14:textId="77777777" w:rsidR="00915214" w:rsidRPr="00F13189" w:rsidRDefault="00915214" w:rsidP="000471C9">
      <w:pPr>
        <w:numPr>
          <w:ilvl w:val="0"/>
          <w:numId w:val="1"/>
        </w:numPr>
        <w:spacing w:line="360" w:lineRule="auto"/>
        <w:divId w:val="2052875768"/>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lastRenderedPageBreak/>
        <w:t>مقاومة التغيير</w:t>
      </w:r>
      <w:r w:rsidRPr="00F13189">
        <w:rPr>
          <w:rFonts w:ascii="Simplified Arabic" w:eastAsia="Times New Roman" w:hAnsi="Simplified Arabic" w:cs="Simplified Arabic" w:hint="cs"/>
          <w:color w:val="1B1C1D"/>
          <w:sz w:val="32"/>
          <w:szCs w:val="32"/>
          <w:rtl/>
        </w:rPr>
        <w:t>: قد يواجه تطبيق التقنيات الحديثة مقاومة من بعض العاملين في المستشفيات، مما يؤثر على سرعة وفعالية التنفيذ.</w:t>
      </w:r>
    </w:p>
    <w:p w14:paraId="5BA13B96" w14:textId="77777777" w:rsidR="00915214" w:rsidRPr="00F13189" w:rsidRDefault="00915214" w:rsidP="000471C9">
      <w:pPr>
        <w:numPr>
          <w:ilvl w:val="0"/>
          <w:numId w:val="1"/>
        </w:numPr>
        <w:spacing w:line="360" w:lineRule="auto"/>
        <w:divId w:val="2052875768"/>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التحديات الأمنية والخصوصية</w:t>
      </w:r>
      <w:r w:rsidRPr="00F13189">
        <w:rPr>
          <w:rFonts w:ascii="Simplified Arabic" w:eastAsia="Times New Roman" w:hAnsi="Simplified Arabic" w:cs="Simplified Arabic" w:hint="cs"/>
          <w:color w:val="1B1C1D"/>
          <w:sz w:val="32"/>
          <w:szCs w:val="32"/>
          <w:rtl/>
        </w:rPr>
        <w:t>: تثير التكنولوجيا الحديثة مخاوف بشأن أمن البيانات وخصوصية المرضى، مما يتطلب اتخاذ إجراءات احترازية.</w:t>
      </w:r>
    </w:p>
    <w:p w14:paraId="5377D8FC" w14:textId="77777777" w:rsidR="00915214" w:rsidRPr="00F13189" w:rsidRDefault="00915214" w:rsidP="000471C9">
      <w:pPr>
        <w:numPr>
          <w:ilvl w:val="0"/>
          <w:numId w:val="1"/>
        </w:numPr>
        <w:spacing w:line="360" w:lineRule="auto"/>
        <w:divId w:val="2052875768"/>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تحديات في تقييم العائد على الاستثمار</w:t>
      </w:r>
      <w:r w:rsidRPr="00F13189">
        <w:rPr>
          <w:rFonts w:ascii="Simplified Arabic" w:eastAsia="Times New Roman" w:hAnsi="Simplified Arabic" w:cs="Simplified Arabic" w:hint="cs"/>
          <w:color w:val="1B1C1D"/>
          <w:sz w:val="32"/>
          <w:szCs w:val="32"/>
          <w:rtl/>
        </w:rPr>
        <w:t>: تواجه المستشفيات صعوبة في تقييم العائد على الاستثمار في التقنيات الحديثة، مما يؤثر على قرارات الاستثمار المستقبلية.</w:t>
      </w:r>
    </w:p>
    <w:p w14:paraId="197834A7" w14:textId="77777777" w:rsidR="00753082" w:rsidRPr="00F13189" w:rsidRDefault="00753082" w:rsidP="000471C9">
      <w:pPr>
        <w:spacing w:after="240" w:line="360" w:lineRule="auto"/>
        <w:divId w:val="1926105915"/>
        <w:rPr>
          <w:rFonts w:ascii="Simplified Arabic" w:hAnsi="Simplified Arabic" w:cs="Simplified Arabic"/>
          <w:color w:val="1B1C1D"/>
          <w:sz w:val="32"/>
          <w:szCs w:val="32"/>
          <w:rtl/>
        </w:rPr>
      </w:pPr>
    </w:p>
    <w:p w14:paraId="4D417370" w14:textId="77777777" w:rsidR="003813B9" w:rsidRPr="00F13189" w:rsidRDefault="003813B9" w:rsidP="000471C9">
      <w:pPr>
        <w:spacing w:after="240" w:line="360" w:lineRule="auto"/>
        <w:divId w:val="1738167308"/>
        <w:rPr>
          <w:rFonts w:ascii="Simplified Arabic" w:hAnsi="Simplified Arabic" w:cs="Simplified Arabic"/>
          <w:color w:val="1B1C1D"/>
          <w:kern w:val="0"/>
          <w:sz w:val="32"/>
          <w:szCs w:val="32"/>
          <w14:ligatures w14:val="none"/>
        </w:rPr>
      </w:pPr>
      <w:r w:rsidRPr="00F13189">
        <w:rPr>
          <w:rFonts w:ascii="Simplified Arabic" w:hAnsi="Simplified Arabic" w:cs="Simplified Arabic" w:hint="cs"/>
          <w:color w:val="1B1C1D"/>
          <w:sz w:val="32"/>
          <w:szCs w:val="32"/>
          <w:rtl/>
        </w:rPr>
        <w:t>الأهمية العلمية والعملية للدراسة:</w:t>
      </w:r>
    </w:p>
    <w:p w14:paraId="62F67CA2" w14:textId="77777777" w:rsidR="003813B9" w:rsidRPr="00F13189" w:rsidRDefault="003813B9" w:rsidP="000471C9">
      <w:pPr>
        <w:spacing w:after="120" w:line="360" w:lineRule="auto"/>
        <w:divId w:val="1738167308"/>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الأهمية العلمية:</w:t>
      </w:r>
    </w:p>
    <w:p w14:paraId="251830BD" w14:textId="77777777" w:rsidR="003813B9" w:rsidRPr="00F13189" w:rsidRDefault="003813B9" w:rsidP="000471C9">
      <w:pPr>
        <w:numPr>
          <w:ilvl w:val="0"/>
          <w:numId w:val="1"/>
        </w:numPr>
        <w:spacing w:line="360" w:lineRule="auto"/>
        <w:divId w:val="1738167308"/>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إثراء المعرفة</w:t>
      </w:r>
      <w:r w:rsidRPr="00F13189">
        <w:rPr>
          <w:rFonts w:ascii="Simplified Arabic" w:eastAsia="Times New Roman" w:hAnsi="Simplified Arabic" w:cs="Simplified Arabic" w:hint="cs"/>
          <w:color w:val="1B1C1D"/>
          <w:sz w:val="32"/>
          <w:szCs w:val="32"/>
          <w:rtl/>
        </w:rPr>
        <w:t>: تساهم هذه الدراسة في إثراء المعرفة العلمية حول أثر استخدام التكنولوجيا الحديثة على كفاءة العمليات الإدارية في المستشفيات، وذلك من خلال تقديم تحليل شامل ومفصل للوضع في المملكة العربية السعودية.</w:t>
      </w:r>
    </w:p>
    <w:p w14:paraId="2C128CFE" w14:textId="77777777" w:rsidR="003813B9" w:rsidRPr="00F13189" w:rsidRDefault="003813B9" w:rsidP="000471C9">
      <w:pPr>
        <w:numPr>
          <w:ilvl w:val="0"/>
          <w:numId w:val="1"/>
        </w:numPr>
        <w:spacing w:line="360" w:lineRule="auto"/>
        <w:divId w:val="1738167308"/>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تطوير الإطار النظري</w:t>
      </w:r>
      <w:r w:rsidRPr="00F13189">
        <w:rPr>
          <w:rFonts w:ascii="Simplified Arabic" w:eastAsia="Times New Roman" w:hAnsi="Simplified Arabic" w:cs="Simplified Arabic" w:hint="cs"/>
          <w:color w:val="1B1C1D"/>
          <w:sz w:val="32"/>
          <w:szCs w:val="32"/>
          <w:rtl/>
        </w:rPr>
        <w:t>: يمكن أن تساهم نتائج هذه الدراسة في تطوير الإطار النظري المتعلق باستخدام التكنولوجيا في قطاع الرعاية الصحية، وذلك من خلال تقديم رؤى جديدة حول العوامل التي تؤثر على نجاح تطبيق التقنيات الحديثة.</w:t>
      </w:r>
    </w:p>
    <w:p w14:paraId="5EB7A6F1" w14:textId="77777777" w:rsidR="003813B9" w:rsidRPr="00F13189" w:rsidRDefault="003813B9" w:rsidP="000471C9">
      <w:pPr>
        <w:numPr>
          <w:ilvl w:val="0"/>
          <w:numId w:val="1"/>
        </w:numPr>
        <w:spacing w:line="360" w:lineRule="auto"/>
        <w:divId w:val="1738167308"/>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lastRenderedPageBreak/>
        <w:t>توفير بيانات مرجعية</w:t>
      </w:r>
      <w:r w:rsidRPr="00F13189">
        <w:rPr>
          <w:rFonts w:ascii="Simplified Arabic" w:eastAsia="Times New Roman" w:hAnsi="Simplified Arabic" w:cs="Simplified Arabic" w:hint="cs"/>
          <w:color w:val="1B1C1D"/>
          <w:sz w:val="32"/>
          <w:szCs w:val="32"/>
          <w:rtl/>
        </w:rPr>
        <w:t>: يمكن أن توفر هذه الدراسة بيانات مرجعية للباحثين والمهتمين بدراسة هذا الموضوع في المستقبل، وذلك من خلال توثيق وتحليل التجارب والتحديات التي تواجه المستشفيات في المملكة العربية السعودية.</w:t>
      </w:r>
    </w:p>
    <w:p w14:paraId="468C4E02" w14:textId="77777777" w:rsidR="003813B9" w:rsidRPr="00F13189" w:rsidRDefault="003813B9" w:rsidP="000471C9">
      <w:pPr>
        <w:spacing w:after="120" w:line="360" w:lineRule="auto"/>
        <w:divId w:val="1738167308"/>
        <w:rPr>
          <w:rFonts w:ascii="Simplified Arabic" w:eastAsiaTheme="minorEastAsia" w:hAnsi="Simplified Arabic" w:cs="Simplified Arabic"/>
          <w:color w:val="1B1C1D"/>
          <w:sz w:val="32"/>
          <w:szCs w:val="32"/>
          <w:rtl/>
        </w:rPr>
      </w:pPr>
      <w:r w:rsidRPr="00F13189">
        <w:rPr>
          <w:rFonts w:ascii="Simplified Arabic" w:hAnsi="Simplified Arabic" w:cs="Simplified Arabic" w:hint="cs"/>
          <w:color w:val="1B1C1D"/>
          <w:sz w:val="32"/>
          <w:szCs w:val="32"/>
          <w:rtl/>
        </w:rPr>
        <w:t>الأهمية العملية:</w:t>
      </w:r>
    </w:p>
    <w:p w14:paraId="0F997021" w14:textId="77777777" w:rsidR="003813B9" w:rsidRPr="00F13189" w:rsidRDefault="003813B9" w:rsidP="000471C9">
      <w:pPr>
        <w:numPr>
          <w:ilvl w:val="0"/>
          <w:numId w:val="2"/>
        </w:numPr>
        <w:spacing w:line="360" w:lineRule="auto"/>
        <w:divId w:val="1738167308"/>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تحسين كفاءة العمليات الإدارية</w:t>
      </w:r>
      <w:r w:rsidRPr="00F13189">
        <w:rPr>
          <w:rFonts w:ascii="Simplified Arabic" w:eastAsia="Times New Roman" w:hAnsi="Simplified Arabic" w:cs="Simplified Arabic" w:hint="cs"/>
          <w:color w:val="1B1C1D"/>
          <w:sz w:val="32"/>
          <w:szCs w:val="32"/>
          <w:rtl/>
        </w:rPr>
        <w:t>: يمكن أن تساهم نتائج هذه الدراسة في تحسين كفاءة العمليات الإدارية في المستشفيات في المملكة العربية السعودية، وذلك من خلال تقديم توصيات عملية حول كيفية الاستفادة القصوى من التكنولوجيا الحديثة.</w:t>
      </w:r>
    </w:p>
    <w:p w14:paraId="0C6F6DD2" w14:textId="77777777" w:rsidR="003813B9" w:rsidRPr="00F13189" w:rsidRDefault="003813B9" w:rsidP="000471C9">
      <w:pPr>
        <w:numPr>
          <w:ilvl w:val="0"/>
          <w:numId w:val="2"/>
        </w:numPr>
        <w:spacing w:line="360" w:lineRule="auto"/>
        <w:divId w:val="1738167308"/>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دعم اتخاذ القرارات</w:t>
      </w:r>
      <w:r w:rsidRPr="00F13189">
        <w:rPr>
          <w:rFonts w:ascii="Simplified Arabic" w:eastAsia="Times New Roman" w:hAnsi="Simplified Arabic" w:cs="Simplified Arabic" w:hint="cs"/>
          <w:color w:val="1B1C1D"/>
          <w:sz w:val="32"/>
          <w:szCs w:val="32"/>
          <w:rtl/>
        </w:rPr>
        <w:t>: يمكن أن تساعد نتائج هذه الدراسة المسؤولين في قطاع الرعاية الصحية على اتخاذ قرارات مستنيرة بشأن الاستثمار في التقنيات الحديثة، وذلك من خلال توفير معلومات حول العائد على الاستثمار والتحديات المحتملة.</w:t>
      </w:r>
    </w:p>
    <w:p w14:paraId="29D4BDE0" w14:textId="77777777" w:rsidR="003813B9" w:rsidRPr="00F13189" w:rsidRDefault="003813B9" w:rsidP="000471C9">
      <w:pPr>
        <w:numPr>
          <w:ilvl w:val="0"/>
          <w:numId w:val="2"/>
        </w:numPr>
        <w:spacing w:line="360" w:lineRule="auto"/>
        <w:divId w:val="1738167308"/>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تطوير السياسات الصحية</w:t>
      </w:r>
      <w:r w:rsidRPr="00F13189">
        <w:rPr>
          <w:rFonts w:ascii="Simplified Arabic" w:eastAsia="Times New Roman" w:hAnsi="Simplified Arabic" w:cs="Simplified Arabic" w:hint="cs"/>
          <w:color w:val="1B1C1D"/>
          <w:sz w:val="32"/>
          <w:szCs w:val="32"/>
          <w:rtl/>
        </w:rPr>
        <w:t>: يمكن أن تساهم نتائج هذه الدراسة في تطوير السياسات الصحية المتعلقة باستخدام التكنولوجيا في قطاع الرعاية الصحية، وذلك من خلال تسليط الضوء على الحاجة إلى تطوير الكوادر المؤهلة وتوفير البنية التحتية اللازمة.</w:t>
      </w:r>
    </w:p>
    <w:p w14:paraId="6184F0C5" w14:textId="77777777" w:rsidR="003813B9" w:rsidRPr="00F13189" w:rsidRDefault="003813B9" w:rsidP="000471C9">
      <w:pPr>
        <w:numPr>
          <w:ilvl w:val="0"/>
          <w:numId w:val="2"/>
        </w:numPr>
        <w:spacing w:line="360" w:lineRule="auto"/>
        <w:divId w:val="1738167308"/>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تحسين جودة الخدمات الصحية</w:t>
      </w:r>
      <w:r w:rsidRPr="00F13189">
        <w:rPr>
          <w:rFonts w:ascii="Simplified Arabic" w:eastAsia="Times New Roman" w:hAnsi="Simplified Arabic" w:cs="Simplified Arabic" w:hint="cs"/>
          <w:color w:val="1B1C1D"/>
          <w:sz w:val="32"/>
          <w:szCs w:val="32"/>
          <w:rtl/>
        </w:rPr>
        <w:t xml:space="preserve">: في نهاية المطاف، يمكن أن تساهم هذه الدراسة في تحسين جودة الخدمات الصحية المقدمة للمرضى في المملكة العربية </w:t>
      </w:r>
      <w:r w:rsidRPr="00F13189">
        <w:rPr>
          <w:rFonts w:ascii="Simplified Arabic" w:eastAsia="Times New Roman" w:hAnsi="Simplified Arabic" w:cs="Simplified Arabic" w:hint="cs"/>
          <w:color w:val="1B1C1D"/>
          <w:sz w:val="32"/>
          <w:szCs w:val="32"/>
          <w:rtl/>
        </w:rPr>
        <w:lastRenderedPageBreak/>
        <w:t>السعودية، وذلك من خلال تحسين كفاءة العمليات الإدارية وتوفير بيئة عمل أكثر فعالية.</w:t>
      </w:r>
    </w:p>
    <w:p w14:paraId="1231567E" w14:textId="77777777" w:rsidR="003813B9" w:rsidRDefault="003813B9" w:rsidP="000471C9">
      <w:pPr>
        <w:spacing w:after="240" w:line="360" w:lineRule="auto"/>
        <w:divId w:val="1926105915"/>
        <w:rPr>
          <w:rFonts w:ascii="Simplified Arabic" w:hAnsi="Simplified Arabic" w:cs="Simplified Arabic"/>
          <w:color w:val="1B1C1D"/>
          <w:sz w:val="32"/>
          <w:szCs w:val="32"/>
          <w:rtl/>
        </w:rPr>
      </w:pPr>
    </w:p>
    <w:p w14:paraId="1EE2182E" w14:textId="77777777" w:rsidR="00753082" w:rsidRPr="00F13189" w:rsidRDefault="00753082" w:rsidP="000471C9">
      <w:pPr>
        <w:spacing w:after="240" w:line="360" w:lineRule="auto"/>
        <w:divId w:val="1926105915"/>
        <w:rPr>
          <w:rFonts w:ascii="Simplified Arabic" w:hAnsi="Simplified Arabic" w:cs="Simplified Arabic"/>
          <w:color w:val="1B1C1D"/>
          <w:sz w:val="32"/>
          <w:szCs w:val="32"/>
          <w:rtl/>
        </w:rPr>
      </w:pPr>
    </w:p>
    <w:p w14:paraId="62E436CA" w14:textId="77777777" w:rsidR="00CB56D7" w:rsidRPr="00F13189" w:rsidRDefault="00CB56D7" w:rsidP="000471C9">
      <w:pPr>
        <w:spacing w:after="240" w:line="360" w:lineRule="auto"/>
        <w:divId w:val="563637105"/>
        <w:rPr>
          <w:rFonts w:ascii="Simplified Arabic" w:hAnsi="Simplified Arabic" w:cs="Simplified Arabic"/>
          <w:color w:val="1B1C1D"/>
          <w:kern w:val="0"/>
          <w:sz w:val="32"/>
          <w:szCs w:val="32"/>
          <w14:ligatures w14:val="none"/>
        </w:rPr>
      </w:pPr>
      <w:r w:rsidRPr="00F13189">
        <w:rPr>
          <w:rFonts w:ascii="Simplified Arabic" w:hAnsi="Simplified Arabic" w:cs="Simplified Arabic" w:hint="cs"/>
          <w:color w:val="1B1C1D"/>
          <w:sz w:val="32"/>
          <w:szCs w:val="32"/>
          <w:rtl/>
        </w:rPr>
        <w:t>أهداف الدراسة:</w:t>
      </w:r>
    </w:p>
    <w:p w14:paraId="6816D9FE" w14:textId="77777777" w:rsidR="00CB56D7" w:rsidRPr="00F13189" w:rsidRDefault="00CB56D7" w:rsidP="000471C9">
      <w:pPr>
        <w:spacing w:after="120" w:line="360" w:lineRule="auto"/>
        <w:divId w:val="563637105"/>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الهدف الرئيسي:</w:t>
      </w:r>
    </w:p>
    <w:p w14:paraId="4FB5D3B8" w14:textId="77777777" w:rsidR="00CB56D7" w:rsidRPr="00F13189" w:rsidRDefault="00CB56D7" w:rsidP="000471C9">
      <w:pPr>
        <w:numPr>
          <w:ilvl w:val="0"/>
          <w:numId w:val="1"/>
        </w:numPr>
        <w:spacing w:before="120" w:after="120" w:line="360" w:lineRule="auto"/>
        <w:divId w:val="56363710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تقييم أثر استخدام التكنولوجيا الحديثة على كفاءة العمليات الإدارية في المستشفيات في المملكة العربية السعودية.</w:t>
      </w:r>
    </w:p>
    <w:p w14:paraId="0D8809A5" w14:textId="77777777" w:rsidR="00CB56D7" w:rsidRPr="00F13189" w:rsidRDefault="00CB56D7" w:rsidP="000471C9">
      <w:pPr>
        <w:spacing w:after="120" w:line="360" w:lineRule="auto"/>
        <w:divId w:val="563637105"/>
        <w:rPr>
          <w:rFonts w:ascii="Simplified Arabic" w:eastAsiaTheme="minorEastAsia" w:hAnsi="Simplified Arabic" w:cs="Simplified Arabic"/>
          <w:color w:val="1B1C1D"/>
          <w:sz w:val="32"/>
          <w:szCs w:val="32"/>
          <w:rtl/>
        </w:rPr>
      </w:pPr>
      <w:r w:rsidRPr="00F13189">
        <w:rPr>
          <w:rFonts w:ascii="Simplified Arabic" w:hAnsi="Simplified Arabic" w:cs="Simplified Arabic" w:hint="cs"/>
          <w:color w:val="1B1C1D"/>
          <w:sz w:val="32"/>
          <w:szCs w:val="32"/>
          <w:rtl/>
        </w:rPr>
        <w:t>الأهداف الفرعية:</w:t>
      </w:r>
    </w:p>
    <w:p w14:paraId="36E6C394" w14:textId="77777777" w:rsidR="00CB56D7" w:rsidRPr="00F13189" w:rsidRDefault="00CB56D7" w:rsidP="000471C9">
      <w:pPr>
        <w:numPr>
          <w:ilvl w:val="0"/>
          <w:numId w:val="15"/>
        </w:numPr>
        <w:spacing w:before="120" w:after="120" w:line="360" w:lineRule="auto"/>
        <w:divId w:val="56363710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واقع استخدام أنظمة المعلومات الصحية الإلكترونية في المستشفيات وتقييم تأثيرها على العمليات الإدارية.</w:t>
      </w:r>
    </w:p>
    <w:p w14:paraId="4DE9C6ED" w14:textId="77777777" w:rsidR="00CB56D7" w:rsidRPr="00F13189" w:rsidRDefault="00CB56D7" w:rsidP="000471C9">
      <w:pPr>
        <w:numPr>
          <w:ilvl w:val="0"/>
          <w:numId w:val="15"/>
        </w:numPr>
        <w:spacing w:before="120" w:after="120" w:line="360" w:lineRule="auto"/>
        <w:divId w:val="56363710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دراسة دور الذكاء الاصطناعي في تحسين كفاءة العمليات الإدارية في المستشفيات، وتحديد مجالات التطبيق الأكثر فعالية.</w:t>
      </w:r>
    </w:p>
    <w:p w14:paraId="1C815ADA" w14:textId="77777777" w:rsidR="00CB56D7" w:rsidRPr="00F13189" w:rsidRDefault="00CB56D7" w:rsidP="000471C9">
      <w:pPr>
        <w:numPr>
          <w:ilvl w:val="0"/>
          <w:numId w:val="15"/>
        </w:numPr>
        <w:spacing w:before="120" w:after="120" w:line="360" w:lineRule="auto"/>
        <w:divId w:val="56363710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استكشاف إمكانات استخدام إنترنت الأشياء في المستشفيات، وتقييم تأثيرها على إدارة الموارد وتوفير الخدمات الصحية.</w:t>
      </w:r>
    </w:p>
    <w:p w14:paraId="29870E20" w14:textId="77777777" w:rsidR="00CB56D7" w:rsidRPr="00F13189" w:rsidRDefault="00CB56D7" w:rsidP="000471C9">
      <w:pPr>
        <w:numPr>
          <w:ilvl w:val="0"/>
          <w:numId w:val="15"/>
        </w:numPr>
        <w:spacing w:before="120" w:after="120" w:line="360" w:lineRule="auto"/>
        <w:divId w:val="56363710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تحديد التحديات والمعوقات التي تواجه المستشفيات في تطبيق التكنولوجيا الحديثة، واقتراح حلول للتغلب عليها.</w:t>
      </w:r>
    </w:p>
    <w:p w14:paraId="3D35AC8E" w14:textId="77777777" w:rsidR="00CB56D7" w:rsidRPr="00F13189" w:rsidRDefault="00CB56D7" w:rsidP="000471C9">
      <w:pPr>
        <w:numPr>
          <w:ilvl w:val="0"/>
          <w:numId w:val="15"/>
        </w:numPr>
        <w:spacing w:before="120" w:after="120" w:line="360" w:lineRule="auto"/>
        <w:divId w:val="56363710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تقديم توصيات عملية للمستشفيات في المملكة العربية السعودية حول كيفية الاستفادة القصوى من التكنولوجيا الحديثة لتحسين كفاءة العمليات الإدارية.</w:t>
      </w:r>
    </w:p>
    <w:p w14:paraId="4F298FA3" w14:textId="77777777" w:rsidR="00CB56D7" w:rsidRPr="00F13189" w:rsidRDefault="00CB56D7" w:rsidP="000471C9">
      <w:pPr>
        <w:numPr>
          <w:ilvl w:val="0"/>
          <w:numId w:val="15"/>
        </w:numPr>
        <w:spacing w:before="120" w:after="120" w:line="360" w:lineRule="auto"/>
        <w:divId w:val="56363710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تحديد العائد على الاستثمار في التكنولوجيا الحديثة في المستشفيات.</w:t>
      </w:r>
    </w:p>
    <w:p w14:paraId="6113641D" w14:textId="77777777" w:rsidR="00CB56D7" w:rsidRPr="00F13189" w:rsidRDefault="00CB56D7" w:rsidP="000471C9">
      <w:pPr>
        <w:spacing w:after="240" w:line="360" w:lineRule="auto"/>
        <w:divId w:val="1926105915"/>
        <w:rPr>
          <w:rFonts w:ascii="Simplified Arabic" w:hAnsi="Simplified Arabic" w:cs="Simplified Arabic"/>
          <w:color w:val="1B1C1D"/>
          <w:sz w:val="32"/>
          <w:szCs w:val="32"/>
          <w:rtl/>
        </w:rPr>
      </w:pPr>
    </w:p>
    <w:p w14:paraId="5E5733E9" w14:textId="77777777" w:rsidR="00B35D7D" w:rsidRPr="00F13189" w:rsidRDefault="00B35D7D" w:rsidP="000471C9">
      <w:pPr>
        <w:pStyle w:val="a6"/>
        <w:bidi/>
        <w:spacing w:before="0" w:beforeAutospacing="0" w:after="240" w:afterAutospacing="0" w:line="360" w:lineRule="auto"/>
        <w:divId w:val="1870725401"/>
        <w:rPr>
          <w:rFonts w:ascii="Simplified Arabic" w:hAnsi="Simplified Arabic" w:cs="Simplified Arabic"/>
          <w:color w:val="1B1C1D"/>
          <w:sz w:val="32"/>
          <w:szCs w:val="32"/>
        </w:rPr>
      </w:pPr>
      <w:r w:rsidRPr="00F13189">
        <w:rPr>
          <w:rFonts w:ascii="Simplified Arabic" w:hAnsi="Simplified Arabic" w:cs="Simplified Arabic" w:hint="cs"/>
          <w:color w:val="1B1C1D"/>
          <w:sz w:val="32"/>
          <w:szCs w:val="32"/>
          <w:rtl/>
        </w:rPr>
        <w:t>تساؤلات الدراسة:</w:t>
      </w:r>
    </w:p>
    <w:p w14:paraId="526F6495" w14:textId="77777777" w:rsidR="00B35D7D" w:rsidRPr="00F13189" w:rsidRDefault="00B35D7D" w:rsidP="000471C9">
      <w:pPr>
        <w:pStyle w:val="a6"/>
        <w:bidi/>
        <w:spacing w:before="0" w:beforeAutospacing="0" w:after="120" w:afterAutospacing="0" w:line="360" w:lineRule="auto"/>
        <w:divId w:val="1870725401"/>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التساؤل الرئيسي:</w:t>
      </w:r>
    </w:p>
    <w:p w14:paraId="16729A66" w14:textId="77777777" w:rsidR="00B35D7D" w:rsidRPr="00F13189" w:rsidRDefault="00B35D7D" w:rsidP="000471C9">
      <w:pPr>
        <w:numPr>
          <w:ilvl w:val="0"/>
          <w:numId w:val="16"/>
        </w:numPr>
        <w:spacing w:before="120" w:after="120" w:line="360" w:lineRule="auto"/>
        <w:divId w:val="1870725401"/>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ما هو أثر استخدام التكنولوجيا الحديثة على كفاءة العمليات الإدارية في المستشفيات في المملكة العربية السعودية؟</w:t>
      </w:r>
    </w:p>
    <w:p w14:paraId="4599EE9B" w14:textId="77777777" w:rsidR="00B35D7D" w:rsidRPr="00F13189" w:rsidRDefault="00B35D7D" w:rsidP="000471C9">
      <w:pPr>
        <w:pStyle w:val="a6"/>
        <w:bidi/>
        <w:spacing w:before="0" w:beforeAutospacing="0" w:after="120" w:afterAutospacing="0" w:line="360" w:lineRule="auto"/>
        <w:divId w:val="1870725401"/>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التساؤلات الفرعية:</w:t>
      </w:r>
    </w:p>
    <w:p w14:paraId="3D6388F3" w14:textId="77777777" w:rsidR="00B35D7D" w:rsidRPr="00F13189" w:rsidRDefault="00B35D7D" w:rsidP="000471C9">
      <w:pPr>
        <w:numPr>
          <w:ilvl w:val="0"/>
          <w:numId w:val="17"/>
        </w:numPr>
        <w:spacing w:before="120" w:after="120" w:line="360" w:lineRule="auto"/>
        <w:divId w:val="1870725401"/>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ما هو واقع استخدام أنظمة المعلومات الصحية الإلكترونية في المستشفيات في المملكة العربية السعودية؟</w:t>
      </w:r>
    </w:p>
    <w:p w14:paraId="2E89A78C" w14:textId="77777777" w:rsidR="00B35D7D" w:rsidRPr="00F13189" w:rsidRDefault="00B35D7D" w:rsidP="000471C9">
      <w:pPr>
        <w:numPr>
          <w:ilvl w:val="0"/>
          <w:numId w:val="17"/>
        </w:numPr>
        <w:spacing w:before="120" w:after="120" w:line="360" w:lineRule="auto"/>
        <w:divId w:val="1870725401"/>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ما هو تأثير استخدام أنظمة المعلومات الصحية الإلكترونية على كفاءة العمليات الإدارية في المستشفيات؟</w:t>
      </w:r>
    </w:p>
    <w:p w14:paraId="71ED7475" w14:textId="77777777" w:rsidR="00B35D7D" w:rsidRPr="00F13189" w:rsidRDefault="00B35D7D" w:rsidP="000471C9">
      <w:pPr>
        <w:numPr>
          <w:ilvl w:val="0"/>
          <w:numId w:val="17"/>
        </w:numPr>
        <w:spacing w:before="120" w:after="120" w:line="360" w:lineRule="auto"/>
        <w:divId w:val="1870725401"/>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ما هو دور الذكاء الاصطناعي في تحسين كفاءة العمليات الإدارية في المستشفيات في المملكة العربية السعودية؟</w:t>
      </w:r>
    </w:p>
    <w:p w14:paraId="3D999B19" w14:textId="77777777" w:rsidR="00B35D7D" w:rsidRPr="00F13189" w:rsidRDefault="00B35D7D" w:rsidP="000471C9">
      <w:pPr>
        <w:numPr>
          <w:ilvl w:val="0"/>
          <w:numId w:val="17"/>
        </w:numPr>
        <w:spacing w:before="120" w:after="120" w:line="360" w:lineRule="auto"/>
        <w:divId w:val="1870725401"/>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ما هي مجالات التطبيق الأكثر فعالية للذكاء الاصطناعي في العمليات الإدارية في المستشفيات؟</w:t>
      </w:r>
    </w:p>
    <w:p w14:paraId="48DFEBD1" w14:textId="77777777" w:rsidR="00B35D7D" w:rsidRPr="00F13189" w:rsidRDefault="00B35D7D" w:rsidP="000471C9">
      <w:pPr>
        <w:numPr>
          <w:ilvl w:val="0"/>
          <w:numId w:val="17"/>
        </w:numPr>
        <w:spacing w:before="120" w:after="120" w:line="360" w:lineRule="auto"/>
        <w:divId w:val="1870725401"/>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ما هي إمكانات استخدام إنترنت الأشياء في المستشفيات في المملكة العربية السعودية؟</w:t>
      </w:r>
    </w:p>
    <w:p w14:paraId="516693AE" w14:textId="77777777" w:rsidR="00B35D7D" w:rsidRPr="00F13189" w:rsidRDefault="00B35D7D" w:rsidP="000471C9">
      <w:pPr>
        <w:numPr>
          <w:ilvl w:val="0"/>
          <w:numId w:val="17"/>
        </w:numPr>
        <w:spacing w:before="120" w:after="120" w:line="360" w:lineRule="auto"/>
        <w:divId w:val="1870725401"/>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ما هو تأثير استخدام إنترنت الأشياء على إدارة الموارد وتوفير الخدمات الصحية في المستشفيات؟</w:t>
      </w:r>
    </w:p>
    <w:p w14:paraId="673C637C" w14:textId="77777777" w:rsidR="00B35D7D" w:rsidRPr="00F13189" w:rsidRDefault="00B35D7D" w:rsidP="000471C9">
      <w:pPr>
        <w:numPr>
          <w:ilvl w:val="0"/>
          <w:numId w:val="17"/>
        </w:numPr>
        <w:spacing w:before="120" w:after="120" w:line="360" w:lineRule="auto"/>
        <w:divId w:val="1870725401"/>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ما هي التحديات والمعوقات التي تواجه المستشفيات في تطبيق التكنولوجيا الحديثة؟</w:t>
      </w:r>
    </w:p>
    <w:p w14:paraId="12C16DC2" w14:textId="77777777" w:rsidR="00B35D7D" w:rsidRPr="00F13189" w:rsidRDefault="00B35D7D" w:rsidP="000471C9">
      <w:pPr>
        <w:numPr>
          <w:ilvl w:val="0"/>
          <w:numId w:val="17"/>
        </w:numPr>
        <w:spacing w:before="120" w:after="120" w:line="360" w:lineRule="auto"/>
        <w:divId w:val="1870725401"/>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ما هي الحلول المقترحة للتغلب على هذه التحديات والمعوقات؟</w:t>
      </w:r>
    </w:p>
    <w:p w14:paraId="219C598F" w14:textId="77777777" w:rsidR="00B35D7D" w:rsidRPr="00F13189" w:rsidRDefault="00B35D7D" w:rsidP="000471C9">
      <w:pPr>
        <w:numPr>
          <w:ilvl w:val="0"/>
          <w:numId w:val="17"/>
        </w:numPr>
        <w:spacing w:before="120" w:after="120" w:line="360" w:lineRule="auto"/>
        <w:divId w:val="1870725401"/>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ما هي التوصيات العملية التي يمكن تقديمها للمستشفيات في المملكة العربية السعودية للاستفادة القصوى من التكنولوجيا الحديثة؟</w:t>
      </w:r>
    </w:p>
    <w:p w14:paraId="062491A1" w14:textId="77777777" w:rsidR="00B35D7D" w:rsidRPr="00F13189" w:rsidRDefault="00B35D7D" w:rsidP="000471C9">
      <w:pPr>
        <w:numPr>
          <w:ilvl w:val="0"/>
          <w:numId w:val="17"/>
        </w:numPr>
        <w:spacing w:before="120" w:after="120" w:line="360" w:lineRule="auto"/>
        <w:divId w:val="1870725401"/>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ما هو العائد على الاستثمار في التكنولوجيا الحديثة في المستشفيات في المملكة العربية السعودية؟</w:t>
      </w:r>
    </w:p>
    <w:p w14:paraId="0AB61B2A" w14:textId="77777777" w:rsidR="00B35D7D" w:rsidRPr="00F13189" w:rsidRDefault="00B35D7D" w:rsidP="000471C9">
      <w:pPr>
        <w:spacing w:after="240" w:line="360" w:lineRule="auto"/>
        <w:divId w:val="1926105915"/>
        <w:rPr>
          <w:rFonts w:ascii="Simplified Arabic" w:hAnsi="Simplified Arabic" w:cs="Simplified Arabic"/>
          <w:color w:val="1B1C1D"/>
          <w:sz w:val="32"/>
          <w:szCs w:val="32"/>
          <w:rtl/>
        </w:rPr>
      </w:pPr>
    </w:p>
    <w:p w14:paraId="1622D887" w14:textId="77777777" w:rsidR="00075D0B" w:rsidRPr="00F13189" w:rsidRDefault="00075D0B" w:rsidP="000471C9">
      <w:pPr>
        <w:pStyle w:val="a6"/>
        <w:bidi/>
        <w:spacing w:before="0" w:beforeAutospacing="0" w:after="120" w:afterAutospacing="0" w:line="360" w:lineRule="auto"/>
        <w:divId w:val="1869950963"/>
        <w:rPr>
          <w:rFonts w:ascii="Simplified Arabic" w:hAnsi="Simplified Arabic" w:cs="Simplified Arabic"/>
          <w:color w:val="1B1C1D"/>
          <w:sz w:val="32"/>
          <w:szCs w:val="32"/>
        </w:rPr>
      </w:pPr>
      <w:r w:rsidRPr="00F13189">
        <w:rPr>
          <w:rFonts w:ascii="Simplified Arabic" w:hAnsi="Simplified Arabic" w:cs="Simplified Arabic" w:hint="cs"/>
          <w:color w:val="1B1C1D"/>
          <w:sz w:val="32"/>
          <w:szCs w:val="32"/>
          <w:rtl/>
        </w:rPr>
        <w:lastRenderedPageBreak/>
        <w:t>فرضيات الدراسة:</w:t>
      </w:r>
    </w:p>
    <w:p w14:paraId="51D96312" w14:textId="77777777" w:rsidR="00075D0B" w:rsidRPr="00F13189" w:rsidRDefault="00075D0B" w:rsidP="000471C9">
      <w:pPr>
        <w:numPr>
          <w:ilvl w:val="0"/>
          <w:numId w:val="18"/>
        </w:numPr>
        <w:spacing w:after="0" w:line="360" w:lineRule="auto"/>
        <w:divId w:val="1869950963"/>
        <w:rPr>
          <w:rFonts w:ascii="Simplified Arabic" w:eastAsia="Times New Roman" w:hAnsi="Simplified Arabic" w:cs="Simplified Arabic"/>
          <w:color w:val="1B1C1D"/>
          <w:sz w:val="32"/>
          <w:szCs w:val="32"/>
          <w:rtl/>
        </w:rPr>
      </w:pPr>
      <w:r w:rsidRPr="00F13189">
        <w:rPr>
          <w:rStyle w:val="a7"/>
          <w:rFonts w:ascii="Simplified Arabic" w:eastAsia="Times New Roman" w:hAnsi="Simplified Arabic" w:cs="Simplified Arabic" w:hint="cs"/>
          <w:b w:val="0"/>
          <w:bCs w:val="0"/>
          <w:color w:val="1B1C1D"/>
          <w:sz w:val="32"/>
          <w:szCs w:val="32"/>
          <w:bdr w:val="none" w:sz="0" w:space="0" w:color="auto" w:frame="1"/>
          <w:rtl/>
        </w:rPr>
        <w:t>الفرضية الرئيسية</w:t>
      </w:r>
      <w:r w:rsidRPr="00F13189">
        <w:rPr>
          <w:rFonts w:ascii="Simplified Arabic" w:eastAsia="Times New Roman" w:hAnsi="Simplified Arabic" w:cs="Simplified Arabic" w:hint="cs"/>
          <w:color w:val="1B1C1D"/>
          <w:sz w:val="32"/>
          <w:szCs w:val="32"/>
          <w:rtl/>
        </w:rPr>
        <w:t>: يوجد تأثير إيجابي لاستخدام التكنولوجيا الحديثة على كفاءة العمليات الإدارية في المستشفيات في المملكة العربية السعودية.</w:t>
      </w:r>
    </w:p>
    <w:p w14:paraId="1BBA93F1" w14:textId="77777777" w:rsidR="00075D0B" w:rsidRPr="00F13189" w:rsidRDefault="00075D0B" w:rsidP="000471C9">
      <w:pPr>
        <w:pStyle w:val="a6"/>
        <w:bidi/>
        <w:spacing w:before="0" w:beforeAutospacing="0" w:after="120" w:afterAutospacing="0" w:line="360" w:lineRule="auto"/>
        <w:divId w:val="1869950963"/>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الفرضيات الفرعية:</w:t>
      </w:r>
    </w:p>
    <w:p w14:paraId="5FCA3554" w14:textId="77777777" w:rsidR="00075D0B" w:rsidRPr="00F13189" w:rsidRDefault="00075D0B" w:rsidP="000471C9">
      <w:pPr>
        <w:numPr>
          <w:ilvl w:val="0"/>
          <w:numId w:val="19"/>
        </w:numPr>
        <w:spacing w:before="120" w:after="120" w:line="360" w:lineRule="auto"/>
        <w:divId w:val="1869950963"/>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يؤدي استخدام أنظمة المعلومات الصحية الإلكترونية إلى تحسين كفاءة العمليات الإدارية في المستشفيات.</w:t>
      </w:r>
    </w:p>
    <w:p w14:paraId="6B6CBADE" w14:textId="77777777" w:rsidR="00075D0B" w:rsidRPr="00F13189" w:rsidRDefault="00075D0B" w:rsidP="000471C9">
      <w:pPr>
        <w:numPr>
          <w:ilvl w:val="0"/>
          <w:numId w:val="19"/>
        </w:numPr>
        <w:spacing w:before="120" w:after="120" w:line="360" w:lineRule="auto"/>
        <w:divId w:val="1869950963"/>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يساهم استخدام الذكاء الاصطناعي في تحسين كفاءة العمليات الإدارية في المستشفيات.</w:t>
      </w:r>
    </w:p>
    <w:p w14:paraId="4549D14E" w14:textId="77777777" w:rsidR="00075D0B" w:rsidRPr="00F13189" w:rsidRDefault="00075D0B" w:rsidP="000471C9">
      <w:pPr>
        <w:numPr>
          <w:ilvl w:val="0"/>
          <w:numId w:val="19"/>
        </w:numPr>
        <w:spacing w:before="120" w:after="120" w:line="360" w:lineRule="auto"/>
        <w:divId w:val="1869950963"/>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يؤدي استخدام إنترنت الأشياء إلى تحسين إدارة الموارد وتوفير الخدمات الصحية في المستشفيات.</w:t>
      </w:r>
    </w:p>
    <w:p w14:paraId="3BEF8483" w14:textId="77777777" w:rsidR="00075D0B" w:rsidRPr="00F13189" w:rsidRDefault="00075D0B" w:rsidP="000471C9">
      <w:pPr>
        <w:numPr>
          <w:ilvl w:val="0"/>
          <w:numId w:val="19"/>
        </w:numPr>
        <w:spacing w:before="120" w:after="120" w:line="360" w:lineRule="auto"/>
        <w:divId w:val="1869950963"/>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يوجد علاقة إيجابية بين مستوى تكامل الأنظمة التقنية وكفاءة العمليات الإدارية في المستشفيات.</w:t>
      </w:r>
    </w:p>
    <w:p w14:paraId="6EBB73FF" w14:textId="77777777" w:rsidR="00075D0B" w:rsidRPr="00F13189" w:rsidRDefault="00075D0B" w:rsidP="000471C9">
      <w:pPr>
        <w:numPr>
          <w:ilvl w:val="0"/>
          <w:numId w:val="19"/>
        </w:numPr>
        <w:spacing w:before="120" w:after="120" w:line="360" w:lineRule="auto"/>
        <w:divId w:val="1869950963"/>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يوجد علاقة إيجابية بين مستوى تأهيل الكوادر الطبية والإدارية واستخدام التكنولوجيا الحديثة.</w:t>
      </w:r>
    </w:p>
    <w:p w14:paraId="285DF8BF" w14:textId="77777777" w:rsidR="00075D0B" w:rsidRPr="00F13189" w:rsidRDefault="00075D0B" w:rsidP="000471C9">
      <w:pPr>
        <w:numPr>
          <w:ilvl w:val="0"/>
          <w:numId w:val="19"/>
        </w:numPr>
        <w:spacing w:before="120" w:after="120" w:line="360" w:lineRule="auto"/>
        <w:divId w:val="1869950963"/>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يوجد عائد إيجابي للاستثمار في التكنولوجيا الحديثة على كفاءة العمليات الإدارية في المستشفيات.</w:t>
      </w:r>
    </w:p>
    <w:p w14:paraId="6C773B9F" w14:textId="77777777" w:rsidR="00075D0B" w:rsidRPr="00F13189" w:rsidRDefault="00075D0B" w:rsidP="000471C9">
      <w:pPr>
        <w:spacing w:after="240" w:line="360" w:lineRule="auto"/>
        <w:divId w:val="1926105915"/>
        <w:rPr>
          <w:rFonts w:ascii="Simplified Arabic" w:hAnsi="Simplified Arabic" w:cs="Simplified Arabic"/>
          <w:color w:val="1B1C1D"/>
          <w:sz w:val="32"/>
          <w:szCs w:val="32"/>
          <w:rtl/>
        </w:rPr>
      </w:pPr>
    </w:p>
    <w:p w14:paraId="0082B405" w14:textId="77777777" w:rsidR="00907D77" w:rsidRPr="00F13189" w:rsidRDefault="00907D77" w:rsidP="000471C9">
      <w:pPr>
        <w:pStyle w:val="a6"/>
        <w:bidi/>
        <w:spacing w:before="0" w:beforeAutospacing="0" w:after="120" w:afterAutospacing="0" w:line="360" w:lineRule="auto"/>
        <w:divId w:val="94911080"/>
        <w:rPr>
          <w:rFonts w:ascii="Simplified Arabic" w:hAnsi="Simplified Arabic" w:cs="Simplified Arabic"/>
          <w:color w:val="1B1C1D"/>
          <w:sz w:val="32"/>
          <w:szCs w:val="32"/>
        </w:rPr>
      </w:pPr>
      <w:r w:rsidRPr="00F13189">
        <w:rPr>
          <w:rFonts w:ascii="Simplified Arabic" w:hAnsi="Simplified Arabic" w:cs="Simplified Arabic" w:hint="cs"/>
          <w:color w:val="1B1C1D"/>
          <w:sz w:val="32"/>
          <w:szCs w:val="32"/>
          <w:rtl/>
        </w:rPr>
        <w:t>مصطلحات الدراسة:</w:t>
      </w:r>
    </w:p>
    <w:p w14:paraId="3140C383" w14:textId="77777777" w:rsidR="00907D77" w:rsidRPr="00F13189" w:rsidRDefault="00907D77" w:rsidP="000471C9">
      <w:pPr>
        <w:numPr>
          <w:ilvl w:val="0"/>
          <w:numId w:val="20"/>
        </w:numPr>
        <w:spacing w:after="0" w:line="360" w:lineRule="auto"/>
        <w:divId w:val="94911080"/>
        <w:rPr>
          <w:rFonts w:ascii="Simplified Arabic" w:eastAsia="Times New Roman" w:hAnsi="Simplified Arabic" w:cs="Simplified Arabic"/>
          <w:color w:val="1B1C1D"/>
          <w:sz w:val="32"/>
          <w:szCs w:val="32"/>
          <w:rtl/>
        </w:rPr>
      </w:pPr>
      <w:r w:rsidRPr="00F13189">
        <w:rPr>
          <w:rStyle w:val="a7"/>
          <w:rFonts w:ascii="Simplified Arabic" w:eastAsia="Times New Roman" w:hAnsi="Simplified Arabic" w:cs="Simplified Arabic" w:hint="cs"/>
          <w:b w:val="0"/>
          <w:bCs w:val="0"/>
          <w:color w:val="1B1C1D"/>
          <w:sz w:val="32"/>
          <w:szCs w:val="32"/>
          <w:bdr w:val="none" w:sz="0" w:space="0" w:color="auto" w:frame="1"/>
          <w:rtl/>
        </w:rPr>
        <w:t>التكنولوجيا الحديثة:</w:t>
      </w:r>
      <w:r w:rsidRPr="00F13189">
        <w:rPr>
          <w:rFonts w:ascii="Simplified Arabic" w:eastAsia="Times New Roman" w:hAnsi="Simplified Arabic" w:cs="Simplified Arabic" w:hint="cs"/>
          <w:color w:val="1B1C1D"/>
          <w:sz w:val="32"/>
          <w:szCs w:val="32"/>
          <w:rtl/>
        </w:rPr>
        <w:t xml:space="preserve"> </w:t>
      </w:r>
    </w:p>
    <w:p w14:paraId="1C994C10" w14:textId="77777777" w:rsidR="00907D77" w:rsidRPr="00F13189" w:rsidRDefault="00907D77" w:rsidP="000471C9">
      <w:pPr>
        <w:numPr>
          <w:ilvl w:val="1"/>
          <w:numId w:val="20"/>
        </w:numPr>
        <w:spacing w:before="120" w:after="120" w:line="360" w:lineRule="auto"/>
        <w:divId w:val="9491108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تشمل مجموعة واسعة من التقنيات الرقمية التي تستخدم في المستشفيات، مثل أنظمة المعلومات الصحية الإلكترونية، والذكاء الاصطناعي، وإنترنت الأشياء، والحوسبة السحابية، وغيرها.</w:t>
      </w:r>
    </w:p>
    <w:p w14:paraId="4007CE21" w14:textId="77777777" w:rsidR="00907D77" w:rsidRPr="00F13189" w:rsidRDefault="00907D77" w:rsidP="000471C9">
      <w:pPr>
        <w:numPr>
          <w:ilvl w:val="0"/>
          <w:numId w:val="20"/>
        </w:numPr>
        <w:spacing w:after="0" w:line="360" w:lineRule="auto"/>
        <w:divId w:val="94911080"/>
        <w:rPr>
          <w:rFonts w:ascii="Simplified Arabic" w:eastAsia="Times New Roman" w:hAnsi="Simplified Arabic" w:cs="Simplified Arabic"/>
          <w:color w:val="1B1C1D"/>
          <w:sz w:val="32"/>
          <w:szCs w:val="32"/>
          <w:rtl/>
        </w:rPr>
      </w:pPr>
      <w:r w:rsidRPr="00F13189">
        <w:rPr>
          <w:rStyle w:val="a7"/>
          <w:rFonts w:ascii="Simplified Arabic" w:eastAsia="Times New Roman" w:hAnsi="Simplified Arabic" w:cs="Simplified Arabic" w:hint="cs"/>
          <w:b w:val="0"/>
          <w:bCs w:val="0"/>
          <w:color w:val="1B1C1D"/>
          <w:sz w:val="32"/>
          <w:szCs w:val="32"/>
          <w:bdr w:val="none" w:sz="0" w:space="0" w:color="auto" w:frame="1"/>
          <w:rtl/>
        </w:rPr>
        <w:t>كفاءة العمليات الإدارية:</w:t>
      </w:r>
      <w:r w:rsidRPr="00F13189">
        <w:rPr>
          <w:rFonts w:ascii="Simplified Arabic" w:eastAsia="Times New Roman" w:hAnsi="Simplified Arabic" w:cs="Simplified Arabic" w:hint="cs"/>
          <w:color w:val="1B1C1D"/>
          <w:sz w:val="32"/>
          <w:szCs w:val="32"/>
          <w:rtl/>
        </w:rPr>
        <w:t xml:space="preserve"> </w:t>
      </w:r>
    </w:p>
    <w:p w14:paraId="067B8EB0" w14:textId="77777777" w:rsidR="00907D77" w:rsidRPr="00F13189" w:rsidRDefault="00907D77" w:rsidP="000471C9">
      <w:pPr>
        <w:numPr>
          <w:ilvl w:val="1"/>
          <w:numId w:val="20"/>
        </w:numPr>
        <w:spacing w:before="120" w:after="120" w:line="360" w:lineRule="auto"/>
        <w:divId w:val="9491108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تشير إلى قدرة المستشفى على تحقيق أهدافها الإدارية بأقل قدر من الموارد والوقت والجهد. وتشمل جوانب مثل إدارة المرضى، وإدارة الموارد، وإدارة الجودة، واتخاذ القرارات.</w:t>
      </w:r>
    </w:p>
    <w:p w14:paraId="4D1DA4C4" w14:textId="77777777" w:rsidR="00907D77" w:rsidRPr="00F13189" w:rsidRDefault="00907D77" w:rsidP="000471C9">
      <w:pPr>
        <w:numPr>
          <w:ilvl w:val="0"/>
          <w:numId w:val="20"/>
        </w:numPr>
        <w:spacing w:after="0" w:line="360" w:lineRule="auto"/>
        <w:divId w:val="94911080"/>
        <w:rPr>
          <w:rFonts w:ascii="Simplified Arabic" w:eastAsia="Times New Roman" w:hAnsi="Simplified Arabic" w:cs="Simplified Arabic"/>
          <w:color w:val="1B1C1D"/>
          <w:sz w:val="32"/>
          <w:szCs w:val="32"/>
          <w:rtl/>
        </w:rPr>
      </w:pPr>
      <w:r w:rsidRPr="00F13189">
        <w:rPr>
          <w:rStyle w:val="a7"/>
          <w:rFonts w:ascii="Simplified Arabic" w:eastAsia="Times New Roman" w:hAnsi="Simplified Arabic" w:cs="Simplified Arabic" w:hint="cs"/>
          <w:b w:val="0"/>
          <w:bCs w:val="0"/>
          <w:color w:val="1B1C1D"/>
          <w:sz w:val="32"/>
          <w:szCs w:val="32"/>
          <w:bdr w:val="none" w:sz="0" w:space="0" w:color="auto" w:frame="1"/>
          <w:rtl/>
        </w:rPr>
        <w:t>أنظمة المعلومات الصحية الإلكترونية (</w:t>
      </w:r>
      <w:r w:rsidRPr="00F13189">
        <w:rPr>
          <w:rStyle w:val="a7"/>
          <w:rFonts w:ascii="Simplified Arabic" w:eastAsia="Times New Roman" w:hAnsi="Simplified Arabic" w:cs="Simplified Arabic" w:hint="cs"/>
          <w:b w:val="0"/>
          <w:bCs w:val="0"/>
          <w:color w:val="1B1C1D"/>
          <w:sz w:val="32"/>
          <w:szCs w:val="32"/>
          <w:bdr w:val="none" w:sz="0" w:space="0" w:color="auto" w:frame="1"/>
        </w:rPr>
        <w:t>HIS</w:t>
      </w:r>
      <w:r w:rsidRPr="00F13189">
        <w:rPr>
          <w:rStyle w:val="a7"/>
          <w:rFonts w:ascii="Simplified Arabic" w:eastAsia="Times New Roman" w:hAnsi="Simplified Arabic" w:cs="Simplified Arabic" w:hint="cs"/>
          <w:b w:val="0"/>
          <w:bCs w:val="0"/>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w:t>
      </w:r>
    </w:p>
    <w:p w14:paraId="0546E134" w14:textId="77777777" w:rsidR="00907D77" w:rsidRPr="00F13189" w:rsidRDefault="00907D77" w:rsidP="000471C9">
      <w:pPr>
        <w:numPr>
          <w:ilvl w:val="1"/>
          <w:numId w:val="20"/>
        </w:numPr>
        <w:spacing w:before="120" w:after="120" w:line="360" w:lineRule="auto"/>
        <w:divId w:val="9491108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تشمل مجموعة من البرامج والتطبيقات التي تستخدم لتخزين وإدارة وتبادل المعلومات الصحية في المستشفيات، مثل السجلات الطبية الإلكترونية، وأنظمة إدارة المختبرات، وأنظمة إدارة الصيدليات.</w:t>
      </w:r>
    </w:p>
    <w:p w14:paraId="0B3A2DE2" w14:textId="77777777" w:rsidR="00907D77" w:rsidRPr="00F13189" w:rsidRDefault="00907D77" w:rsidP="000471C9">
      <w:pPr>
        <w:numPr>
          <w:ilvl w:val="0"/>
          <w:numId w:val="20"/>
        </w:numPr>
        <w:spacing w:after="0" w:line="360" w:lineRule="auto"/>
        <w:divId w:val="94911080"/>
        <w:rPr>
          <w:rFonts w:ascii="Simplified Arabic" w:eastAsia="Times New Roman" w:hAnsi="Simplified Arabic" w:cs="Simplified Arabic"/>
          <w:color w:val="1B1C1D"/>
          <w:sz w:val="32"/>
          <w:szCs w:val="32"/>
          <w:rtl/>
        </w:rPr>
      </w:pPr>
      <w:r w:rsidRPr="00F13189">
        <w:rPr>
          <w:rStyle w:val="a7"/>
          <w:rFonts w:ascii="Simplified Arabic" w:eastAsia="Times New Roman" w:hAnsi="Simplified Arabic" w:cs="Simplified Arabic" w:hint="cs"/>
          <w:b w:val="0"/>
          <w:bCs w:val="0"/>
          <w:color w:val="1B1C1D"/>
          <w:sz w:val="32"/>
          <w:szCs w:val="32"/>
          <w:bdr w:val="none" w:sz="0" w:space="0" w:color="auto" w:frame="1"/>
          <w:rtl/>
        </w:rPr>
        <w:t>الذكاء الاصطناعي (</w:t>
      </w:r>
      <w:r w:rsidRPr="00F13189">
        <w:rPr>
          <w:rStyle w:val="a7"/>
          <w:rFonts w:ascii="Simplified Arabic" w:eastAsia="Times New Roman" w:hAnsi="Simplified Arabic" w:cs="Simplified Arabic" w:hint="cs"/>
          <w:b w:val="0"/>
          <w:bCs w:val="0"/>
          <w:color w:val="1B1C1D"/>
          <w:sz w:val="32"/>
          <w:szCs w:val="32"/>
          <w:bdr w:val="none" w:sz="0" w:space="0" w:color="auto" w:frame="1"/>
        </w:rPr>
        <w:t>AI</w:t>
      </w:r>
      <w:r w:rsidRPr="00F13189">
        <w:rPr>
          <w:rStyle w:val="a7"/>
          <w:rFonts w:ascii="Simplified Arabic" w:eastAsia="Times New Roman" w:hAnsi="Simplified Arabic" w:cs="Simplified Arabic" w:hint="cs"/>
          <w:b w:val="0"/>
          <w:bCs w:val="0"/>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w:t>
      </w:r>
    </w:p>
    <w:p w14:paraId="51FEEE19" w14:textId="77777777" w:rsidR="00907D77" w:rsidRPr="00F13189" w:rsidRDefault="00907D77" w:rsidP="000471C9">
      <w:pPr>
        <w:numPr>
          <w:ilvl w:val="1"/>
          <w:numId w:val="20"/>
        </w:numPr>
        <w:spacing w:before="120" w:after="120" w:line="360" w:lineRule="auto"/>
        <w:divId w:val="9491108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يشير إلى قدرة الآلات على محاكاة الذكاء البشري، مثل التعلم والاستنتاج واتخاذ القرارات. ويستخدم الذكاء الاصطناعي في المستشفيات في مجالات مثل التشخيص الطبي، وإدارة المرضى، وتطوير الأدوية.</w:t>
      </w:r>
    </w:p>
    <w:p w14:paraId="3C011B5C" w14:textId="77777777" w:rsidR="00907D77" w:rsidRPr="00F13189" w:rsidRDefault="00907D77" w:rsidP="000471C9">
      <w:pPr>
        <w:numPr>
          <w:ilvl w:val="0"/>
          <w:numId w:val="20"/>
        </w:numPr>
        <w:spacing w:after="0" w:line="360" w:lineRule="auto"/>
        <w:divId w:val="94911080"/>
        <w:rPr>
          <w:rFonts w:ascii="Simplified Arabic" w:eastAsia="Times New Roman" w:hAnsi="Simplified Arabic" w:cs="Simplified Arabic"/>
          <w:color w:val="1B1C1D"/>
          <w:sz w:val="32"/>
          <w:szCs w:val="32"/>
          <w:rtl/>
        </w:rPr>
      </w:pPr>
      <w:r w:rsidRPr="00F13189">
        <w:rPr>
          <w:rStyle w:val="a7"/>
          <w:rFonts w:ascii="Simplified Arabic" w:eastAsia="Times New Roman" w:hAnsi="Simplified Arabic" w:cs="Simplified Arabic" w:hint="cs"/>
          <w:b w:val="0"/>
          <w:bCs w:val="0"/>
          <w:color w:val="1B1C1D"/>
          <w:sz w:val="32"/>
          <w:szCs w:val="32"/>
          <w:bdr w:val="none" w:sz="0" w:space="0" w:color="auto" w:frame="1"/>
          <w:rtl/>
        </w:rPr>
        <w:t>إنترنت الأشياء (</w:t>
      </w:r>
      <w:proofErr w:type="spellStart"/>
      <w:r w:rsidRPr="00F13189">
        <w:rPr>
          <w:rStyle w:val="a7"/>
          <w:rFonts w:ascii="Simplified Arabic" w:eastAsia="Times New Roman" w:hAnsi="Simplified Arabic" w:cs="Simplified Arabic" w:hint="cs"/>
          <w:b w:val="0"/>
          <w:bCs w:val="0"/>
          <w:color w:val="1B1C1D"/>
          <w:sz w:val="32"/>
          <w:szCs w:val="32"/>
          <w:bdr w:val="none" w:sz="0" w:space="0" w:color="auto" w:frame="1"/>
        </w:rPr>
        <w:t>IoT</w:t>
      </w:r>
      <w:proofErr w:type="spellEnd"/>
      <w:r w:rsidRPr="00F13189">
        <w:rPr>
          <w:rStyle w:val="a7"/>
          <w:rFonts w:ascii="Simplified Arabic" w:eastAsia="Times New Roman" w:hAnsi="Simplified Arabic" w:cs="Simplified Arabic" w:hint="cs"/>
          <w:b w:val="0"/>
          <w:bCs w:val="0"/>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w:t>
      </w:r>
    </w:p>
    <w:p w14:paraId="11836FF1" w14:textId="77777777" w:rsidR="00907D77" w:rsidRPr="00F13189" w:rsidRDefault="00907D77" w:rsidP="000471C9">
      <w:pPr>
        <w:numPr>
          <w:ilvl w:val="1"/>
          <w:numId w:val="20"/>
        </w:numPr>
        <w:spacing w:before="120" w:after="120" w:line="360" w:lineRule="auto"/>
        <w:divId w:val="9491108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يشير إلى شبكة من الأجهزة المتصلة بالإنترنت والتي يمكنها جمع وتبادل البيانات. ويستخدم إنترنت الأشياء في المستشفيات في مجالات مثل مراقبة المرضى عن بعد، وإدارة المخزون، وتتبع الأصول.</w:t>
      </w:r>
    </w:p>
    <w:p w14:paraId="7A6A2A04" w14:textId="77777777" w:rsidR="00907D77" w:rsidRPr="00F13189" w:rsidRDefault="00907D77" w:rsidP="000471C9">
      <w:pPr>
        <w:numPr>
          <w:ilvl w:val="0"/>
          <w:numId w:val="20"/>
        </w:numPr>
        <w:spacing w:after="0" w:line="360" w:lineRule="auto"/>
        <w:divId w:val="94911080"/>
        <w:rPr>
          <w:rFonts w:ascii="Simplified Arabic" w:eastAsia="Times New Roman" w:hAnsi="Simplified Arabic" w:cs="Simplified Arabic"/>
          <w:color w:val="1B1C1D"/>
          <w:sz w:val="32"/>
          <w:szCs w:val="32"/>
          <w:rtl/>
        </w:rPr>
      </w:pPr>
      <w:r w:rsidRPr="00F13189">
        <w:rPr>
          <w:rStyle w:val="a7"/>
          <w:rFonts w:ascii="Simplified Arabic" w:eastAsia="Times New Roman" w:hAnsi="Simplified Arabic" w:cs="Simplified Arabic" w:hint="cs"/>
          <w:b w:val="0"/>
          <w:bCs w:val="0"/>
          <w:color w:val="1B1C1D"/>
          <w:sz w:val="32"/>
          <w:szCs w:val="32"/>
          <w:bdr w:val="none" w:sz="0" w:space="0" w:color="auto" w:frame="1"/>
          <w:rtl/>
        </w:rPr>
        <w:t>إدارة المرضى:</w:t>
      </w:r>
      <w:r w:rsidRPr="00F13189">
        <w:rPr>
          <w:rFonts w:ascii="Simplified Arabic" w:eastAsia="Times New Roman" w:hAnsi="Simplified Arabic" w:cs="Simplified Arabic" w:hint="cs"/>
          <w:color w:val="1B1C1D"/>
          <w:sz w:val="32"/>
          <w:szCs w:val="32"/>
          <w:rtl/>
        </w:rPr>
        <w:t xml:space="preserve"> </w:t>
      </w:r>
    </w:p>
    <w:p w14:paraId="55DAE7DE" w14:textId="77777777" w:rsidR="00907D77" w:rsidRPr="00F13189" w:rsidRDefault="00907D77" w:rsidP="000471C9">
      <w:pPr>
        <w:numPr>
          <w:ilvl w:val="1"/>
          <w:numId w:val="20"/>
        </w:numPr>
        <w:spacing w:before="120" w:after="120" w:line="360" w:lineRule="auto"/>
        <w:divId w:val="9491108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تشمل العمليات المتعلقة بتسجيل المرضى، وتحديد المواعيد، وإدارة السجلات الطبية، وتنسيق الرعاية الصحية.</w:t>
      </w:r>
    </w:p>
    <w:p w14:paraId="49FE189F" w14:textId="77777777" w:rsidR="00907D77" w:rsidRPr="00F13189" w:rsidRDefault="00907D77" w:rsidP="000471C9">
      <w:pPr>
        <w:numPr>
          <w:ilvl w:val="0"/>
          <w:numId w:val="20"/>
        </w:numPr>
        <w:spacing w:after="0" w:line="360" w:lineRule="auto"/>
        <w:divId w:val="94911080"/>
        <w:rPr>
          <w:rFonts w:ascii="Simplified Arabic" w:eastAsia="Times New Roman" w:hAnsi="Simplified Arabic" w:cs="Simplified Arabic"/>
          <w:color w:val="1B1C1D"/>
          <w:sz w:val="32"/>
          <w:szCs w:val="32"/>
          <w:rtl/>
        </w:rPr>
      </w:pPr>
      <w:r w:rsidRPr="00F13189">
        <w:rPr>
          <w:rStyle w:val="a7"/>
          <w:rFonts w:ascii="Simplified Arabic" w:eastAsia="Times New Roman" w:hAnsi="Simplified Arabic" w:cs="Simplified Arabic" w:hint="cs"/>
          <w:b w:val="0"/>
          <w:bCs w:val="0"/>
          <w:color w:val="1B1C1D"/>
          <w:sz w:val="32"/>
          <w:szCs w:val="32"/>
          <w:bdr w:val="none" w:sz="0" w:space="0" w:color="auto" w:frame="1"/>
          <w:rtl/>
        </w:rPr>
        <w:t>إدارة الموارد:</w:t>
      </w:r>
      <w:r w:rsidRPr="00F13189">
        <w:rPr>
          <w:rFonts w:ascii="Simplified Arabic" w:eastAsia="Times New Roman" w:hAnsi="Simplified Arabic" w:cs="Simplified Arabic" w:hint="cs"/>
          <w:color w:val="1B1C1D"/>
          <w:sz w:val="32"/>
          <w:szCs w:val="32"/>
          <w:rtl/>
        </w:rPr>
        <w:t xml:space="preserve"> </w:t>
      </w:r>
    </w:p>
    <w:p w14:paraId="340377F6" w14:textId="77777777" w:rsidR="00907D77" w:rsidRPr="00F13189" w:rsidRDefault="00907D77" w:rsidP="000471C9">
      <w:pPr>
        <w:numPr>
          <w:ilvl w:val="1"/>
          <w:numId w:val="20"/>
        </w:numPr>
        <w:spacing w:before="120" w:after="120" w:line="360" w:lineRule="auto"/>
        <w:divId w:val="9491108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تشمل العمليات المتعلقة بإدارة الموارد البشرية والمادية والمالية في المستشفى، مثل إدارة الموظفين، وإدارة المخزون، وإدارة الميزانية.</w:t>
      </w:r>
    </w:p>
    <w:p w14:paraId="041DD6F0" w14:textId="77777777" w:rsidR="00907D77" w:rsidRPr="00F13189" w:rsidRDefault="00907D77" w:rsidP="000471C9">
      <w:pPr>
        <w:numPr>
          <w:ilvl w:val="0"/>
          <w:numId w:val="20"/>
        </w:numPr>
        <w:spacing w:after="0" w:line="360" w:lineRule="auto"/>
        <w:divId w:val="94911080"/>
        <w:rPr>
          <w:rFonts w:ascii="Simplified Arabic" w:eastAsia="Times New Roman" w:hAnsi="Simplified Arabic" w:cs="Simplified Arabic"/>
          <w:color w:val="1B1C1D"/>
          <w:sz w:val="32"/>
          <w:szCs w:val="32"/>
          <w:rtl/>
        </w:rPr>
      </w:pPr>
      <w:r w:rsidRPr="00F13189">
        <w:rPr>
          <w:rStyle w:val="a7"/>
          <w:rFonts w:ascii="Simplified Arabic" w:eastAsia="Times New Roman" w:hAnsi="Simplified Arabic" w:cs="Simplified Arabic" w:hint="cs"/>
          <w:b w:val="0"/>
          <w:bCs w:val="0"/>
          <w:color w:val="1B1C1D"/>
          <w:sz w:val="32"/>
          <w:szCs w:val="32"/>
          <w:bdr w:val="none" w:sz="0" w:space="0" w:color="auto" w:frame="1"/>
          <w:rtl/>
        </w:rPr>
        <w:t>إدارة الجودة:</w:t>
      </w:r>
      <w:r w:rsidRPr="00F13189">
        <w:rPr>
          <w:rFonts w:ascii="Simplified Arabic" w:eastAsia="Times New Roman" w:hAnsi="Simplified Arabic" w:cs="Simplified Arabic" w:hint="cs"/>
          <w:color w:val="1B1C1D"/>
          <w:sz w:val="32"/>
          <w:szCs w:val="32"/>
          <w:rtl/>
        </w:rPr>
        <w:t xml:space="preserve"> </w:t>
      </w:r>
    </w:p>
    <w:p w14:paraId="07CB5C01" w14:textId="77777777" w:rsidR="00907D77" w:rsidRPr="00F13189" w:rsidRDefault="00907D77" w:rsidP="000471C9">
      <w:pPr>
        <w:numPr>
          <w:ilvl w:val="1"/>
          <w:numId w:val="20"/>
        </w:numPr>
        <w:spacing w:before="120" w:after="120" w:line="360" w:lineRule="auto"/>
        <w:divId w:val="9491108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تشمل العمليات المتعلقة بضمان جودة الخدمات الصحية المقدمة في المستشفى، مثل مراقبة الأداء، وتقييم رضا المرضى، وتنفيذ إجراءات التحسين المستمر.</w:t>
      </w:r>
    </w:p>
    <w:p w14:paraId="1F95494A" w14:textId="77777777" w:rsidR="00907D77" w:rsidRPr="00F13189" w:rsidRDefault="00907D77" w:rsidP="000471C9">
      <w:pPr>
        <w:numPr>
          <w:ilvl w:val="0"/>
          <w:numId w:val="20"/>
        </w:numPr>
        <w:spacing w:after="0" w:line="360" w:lineRule="auto"/>
        <w:divId w:val="94911080"/>
        <w:rPr>
          <w:rFonts w:ascii="Simplified Arabic" w:eastAsia="Times New Roman" w:hAnsi="Simplified Arabic" w:cs="Simplified Arabic"/>
          <w:color w:val="1B1C1D"/>
          <w:sz w:val="32"/>
          <w:szCs w:val="32"/>
          <w:rtl/>
        </w:rPr>
      </w:pPr>
      <w:r w:rsidRPr="00F13189">
        <w:rPr>
          <w:rStyle w:val="a7"/>
          <w:rFonts w:ascii="Simplified Arabic" w:eastAsia="Times New Roman" w:hAnsi="Simplified Arabic" w:cs="Simplified Arabic" w:hint="cs"/>
          <w:b w:val="0"/>
          <w:bCs w:val="0"/>
          <w:color w:val="1B1C1D"/>
          <w:sz w:val="32"/>
          <w:szCs w:val="32"/>
          <w:bdr w:val="none" w:sz="0" w:space="0" w:color="auto" w:frame="1"/>
          <w:rtl/>
        </w:rPr>
        <w:t>العائد على الاستثمار (</w:t>
      </w:r>
      <w:r w:rsidRPr="00F13189">
        <w:rPr>
          <w:rStyle w:val="a7"/>
          <w:rFonts w:ascii="Simplified Arabic" w:eastAsia="Times New Roman" w:hAnsi="Simplified Arabic" w:cs="Simplified Arabic" w:hint="cs"/>
          <w:b w:val="0"/>
          <w:bCs w:val="0"/>
          <w:color w:val="1B1C1D"/>
          <w:sz w:val="32"/>
          <w:szCs w:val="32"/>
          <w:bdr w:val="none" w:sz="0" w:space="0" w:color="auto" w:frame="1"/>
        </w:rPr>
        <w:t>ROI</w:t>
      </w:r>
      <w:r w:rsidRPr="00F13189">
        <w:rPr>
          <w:rStyle w:val="a7"/>
          <w:rFonts w:ascii="Simplified Arabic" w:eastAsia="Times New Roman" w:hAnsi="Simplified Arabic" w:cs="Simplified Arabic" w:hint="cs"/>
          <w:b w:val="0"/>
          <w:bCs w:val="0"/>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w:t>
      </w:r>
    </w:p>
    <w:p w14:paraId="3D2954D4" w14:textId="77777777" w:rsidR="00907D77" w:rsidRPr="00F13189" w:rsidRDefault="00907D77" w:rsidP="000471C9">
      <w:pPr>
        <w:numPr>
          <w:ilvl w:val="1"/>
          <w:numId w:val="20"/>
        </w:numPr>
        <w:spacing w:before="120" w:after="120" w:line="360" w:lineRule="auto"/>
        <w:divId w:val="9491108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يشير إلى الفوائد التي تحققها المستشفى من الاستثمار في التكنولوجيا الحديثة، سواء كانت فوائد مالية أو غير مالية، مثل تحسين الكفاءة أو زيادة رضا المرضى.</w:t>
      </w:r>
    </w:p>
    <w:p w14:paraId="75A824A6" w14:textId="77777777" w:rsidR="00907D77" w:rsidRPr="00F13189" w:rsidRDefault="00907D77" w:rsidP="000471C9">
      <w:pPr>
        <w:numPr>
          <w:ilvl w:val="0"/>
          <w:numId w:val="20"/>
        </w:numPr>
        <w:spacing w:after="0" w:line="360" w:lineRule="auto"/>
        <w:divId w:val="94911080"/>
        <w:rPr>
          <w:rFonts w:ascii="Simplified Arabic" w:eastAsia="Times New Roman" w:hAnsi="Simplified Arabic" w:cs="Simplified Arabic"/>
          <w:color w:val="1B1C1D"/>
          <w:sz w:val="32"/>
          <w:szCs w:val="32"/>
          <w:rtl/>
        </w:rPr>
      </w:pPr>
      <w:r w:rsidRPr="00F13189">
        <w:rPr>
          <w:rStyle w:val="a7"/>
          <w:rFonts w:ascii="Simplified Arabic" w:eastAsia="Times New Roman" w:hAnsi="Simplified Arabic" w:cs="Simplified Arabic" w:hint="cs"/>
          <w:b w:val="0"/>
          <w:bCs w:val="0"/>
          <w:color w:val="1B1C1D"/>
          <w:sz w:val="32"/>
          <w:szCs w:val="32"/>
          <w:bdr w:val="none" w:sz="0" w:space="0" w:color="auto" w:frame="1"/>
          <w:rtl/>
        </w:rPr>
        <w:t>التحول الرقمي:</w:t>
      </w:r>
      <w:r w:rsidRPr="00F13189">
        <w:rPr>
          <w:rFonts w:ascii="Simplified Arabic" w:eastAsia="Times New Roman" w:hAnsi="Simplified Arabic" w:cs="Simplified Arabic" w:hint="cs"/>
          <w:color w:val="1B1C1D"/>
          <w:sz w:val="32"/>
          <w:szCs w:val="32"/>
          <w:rtl/>
        </w:rPr>
        <w:t xml:space="preserve"> </w:t>
      </w:r>
    </w:p>
    <w:p w14:paraId="4E92FA20" w14:textId="77777777" w:rsidR="00907D77" w:rsidRPr="00F13189" w:rsidRDefault="00907D77" w:rsidP="000471C9">
      <w:pPr>
        <w:numPr>
          <w:ilvl w:val="1"/>
          <w:numId w:val="20"/>
        </w:numPr>
        <w:spacing w:before="120" w:after="120" w:line="360" w:lineRule="auto"/>
        <w:divId w:val="9491108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هو عملية تحويل العمليات والخدمات التقليدية إلى عمليات وخدمات رقمية باستخدام التقنيات الحديثة.</w:t>
      </w:r>
    </w:p>
    <w:p w14:paraId="67CBCCA8" w14:textId="77777777" w:rsidR="0094447F" w:rsidRPr="00F13189" w:rsidRDefault="0094447F" w:rsidP="000471C9">
      <w:pPr>
        <w:spacing w:after="240" w:line="360" w:lineRule="auto"/>
        <w:divId w:val="1926105915"/>
        <w:rPr>
          <w:rFonts w:ascii="Simplified Arabic" w:hAnsi="Simplified Arabic" w:cs="Simplified Arabic"/>
          <w:color w:val="1B1C1D"/>
          <w:sz w:val="32"/>
          <w:szCs w:val="32"/>
          <w:rtl/>
        </w:rPr>
      </w:pPr>
    </w:p>
    <w:p w14:paraId="7307B128" w14:textId="77777777" w:rsidR="00830A73" w:rsidRPr="00F13189" w:rsidRDefault="00830A73" w:rsidP="000471C9">
      <w:pPr>
        <w:pStyle w:val="a6"/>
        <w:bidi/>
        <w:spacing w:before="0" w:beforeAutospacing="0" w:after="240" w:afterAutospacing="0" w:line="360" w:lineRule="auto"/>
        <w:divId w:val="563563864"/>
        <w:rPr>
          <w:rFonts w:ascii="Simplified Arabic" w:hAnsi="Simplified Arabic" w:cs="Simplified Arabic"/>
          <w:color w:val="1B1C1D"/>
          <w:sz w:val="32"/>
          <w:szCs w:val="32"/>
        </w:rPr>
      </w:pPr>
      <w:r w:rsidRPr="00F13189">
        <w:rPr>
          <w:rFonts w:ascii="Simplified Arabic" w:hAnsi="Simplified Arabic" w:cs="Simplified Arabic" w:hint="cs"/>
          <w:color w:val="1B1C1D"/>
          <w:sz w:val="32"/>
          <w:szCs w:val="32"/>
          <w:rtl/>
        </w:rPr>
        <w:t>متغيرات الدراسة:</w:t>
      </w:r>
    </w:p>
    <w:p w14:paraId="092436FB" w14:textId="77777777" w:rsidR="00830A73" w:rsidRPr="00F13189" w:rsidRDefault="00830A73" w:rsidP="000471C9">
      <w:pPr>
        <w:pStyle w:val="a6"/>
        <w:bidi/>
        <w:spacing w:before="0" w:beforeAutospacing="0" w:after="120" w:afterAutospacing="0" w:line="360" w:lineRule="auto"/>
        <w:divId w:val="563563864"/>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المتغير المستقل:</w:t>
      </w:r>
    </w:p>
    <w:p w14:paraId="4D5E00CB" w14:textId="77777777" w:rsidR="00830A73" w:rsidRPr="00F13189" w:rsidRDefault="00830A73" w:rsidP="000471C9">
      <w:pPr>
        <w:numPr>
          <w:ilvl w:val="0"/>
          <w:numId w:val="21"/>
        </w:numPr>
        <w:spacing w:before="120" w:after="120" w:line="360" w:lineRule="auto"/>
        <w:divId w:val="563563864"/>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استخدام التكنولوجيا الحديثة في المستشفيات. </w:t>
      </w:r>
    </w:p>
    <w:p w14:paraId="2A513BC5" w14:textId="77777777" w:rsidR="00830A73" w:rsidRPr="00F13189" w:rsidRDefault="00830A73" w:rsidP="000471C9">
      <w:pPr>
        <w:numPr>
          <w:ilvl w:val="1"/>
          <w:numId w:val="21"/>
        </w:numPr>
        <w:spacing w:before="120" w:after="120" w:line="360" w:lineRule="auto"/>
        <w:divId w:val="563563864"/>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يشمل هذا المتغير مجموعة من المتغيرات الفرعية، مثل: </w:t>
      </w:r>
    </w:p>
    <w:p w14:paraId="096ECE1C" w14:textId="77777777" w:rsidR="00830A73" w:rsidRPr="00F13189" w:rsidRDefault="00830A73" w:rsidP="000471C9">
      <w:pPr>
        <w:numPr>
          <w:ilvl w:val="2"/>
          <w:numId w:val="21"/>
        </w:numPr>
        <w:spacing w:before="120" w:after="120" w:line="360" w:lineRule="auto"/>
        <w:divId w:val="563563864"/>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استخدام أنظمة المعلومات الصحية الإلكترونية.</w:t>
      </w:r>
    </w:p>
    <w:p w14:paraId="7AE5BDF8" w14:textId="77777777" w:rsidR="00830A73" w:rsidRPr="00F13189" w:rsidRDefault="00830A73" w:rsidP="000471C9">
      <w:pPr>
        <w:numPr>
          <w:ilvl w:val="2"/>
          <w:numId w:val="21"/>
        </w:numPr>
        <w:spacing w:before="120" w:after="120" w:line="360" w:lineRule="auto"/>
        <w:divId w:val="563563864"/>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استخدام الذكاء الاصطناعي.</w:t>
      </w:r>
    </w:p>
    <w:p w14:paraId="5AB5BCF7" w14:textId="77777777" w:rsidR="00830A73" w:rsidRPr="00F13189" w:rsidRDefault="00830A73" w:rsidP="000471C9">
      <w:pPr>
        <w:numPr>
          <w:ilvl w:val="2"/>
          <w:numId w:val="21"/>
        </w:numPr>
        <w:spacing w:before="120" w:after="120" w:line="360" w:lineRule="auto"/>
        <w:divId w:val="563563864"/>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استخدام إنترنت الأشياء.</w:t>
      </w:r>
    </w:p>
    <w:p w14:paraId="091F42E6" w14:textId="77777777" w:rsidR="00830A73" w:rsidRPr="00F13189" w:rsidRDefault="00830A73" w:rsidP="000471C9">
      <w:pPr>
        <w:pStyle w:val="a6"/>
        <w:bidi/>
        <w:spacing w:before="0" w:beforeAutospacing="0" w:after="120" w:afterAutospacing="0" w:line="360" w:lineRule="auto"/>
        <w:divId w:val="563563864"/>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المتغير التابع:</w:t>
      </w:r>
    </w:p>
    <w:p w14:paraId="0F562C01" w14:textId="77777777" w:rsidR="00830A73" w:rsidRPr="00F13189" w:rsidRDefault="00830A73" w:rsidP="000471C9">
      <w:pPr>
        <w:numPr>
          <w:ilvl w:val="0"/>
          <w:numId w:val="22"/>
        </w:numPr>
        <w:spacing w:before="120" w:after="120" w:line="360" w:lineRule="auto"/>
        <w:divId w:val="563563864"/>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كفاءة العمليات الإدارية في المستشفيات. </w:t>
      </w:r>
    </w:p>
    <w:p w14:paraId="77E2C98C" w14:textId="77777777" w:rsidR="00830A73" w:rsidRPr="00F13189" w:rsidRDefault="00830A73" w:rsidP="000471C9">
      <w:pPr>
        <w:numPr>
          <w:ilvl w:val="1"/>
          <w:numId w:val="22"/>
        </w:numPr>
        <w:spacing w:before="120" w:after="120" w:line="360" w:lineRule="auto"/>
        <w:divId w:val="563563864"/>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يشمل هذا المتغير مجموعة من المتغيرات الفرعية، مثل: </w:t>
      </w:r>
    </w:p>
    <w:p w14:paraId="525AFFFC" w14:textId="77777777" w:rsidR="00830A73" w:rsidRPr="00F13189" w:rsidRDefault="00830A73" w:rsidP="000471C9">
      <w:pPr>
        <w:numPr>
          <w:ilvl w:val="2"/>
          <w:numId w:val="22"/>
        </w:numPr>
        <w:spacing w:before="120" w:after="120" w:line="360" w:lineRule="auto"/>
        <w:divId w:val="563563864"/>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إدارة المرضى.</w:t>
      </w:r>
    </w:p>
    <w:p w14:paraId="081B579E" w14:textId="77777777" w:rsidR="00830A73" w:rsidRPr="00F13189" w:rsidRDefault="00830A73" w:rsidP="000471C9">
      <w:pPr>
        <w:numPr>
          <w:ilvl w:val="2"/>
          <w:numId w:val="22"/>
        </w:numPr>
        <w:spacing w:before="120" w:after="120" w:line="360" w:lineRule="auto"/>
        <w:divId w:val="563563864"/>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إدارة الموارد.</w:t>
      </w:r>
    </w:p>
    <w:p w14:paraId="1BFCFF8C" w14:textId="77777777" w:rsidR="00830A73" w:rsidRPr="00F13189" w:rsidRDefault="00830A73" w:rsidP="000471C9">
      <w:pPr>
        <w:numPr>
          <w:ilvl w:val="2"/>
          <w:numId w:val="22"/>
        </w:numPr>
        <w:spacing w:before="120" w:after="120" w:line="360" w:lineRule="auto"/>
        <w:divId w:val="563563864"/>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إدارة الجودة.</w:t>
      </w:r>
    </w:p>
    <w:p w14:paraId="53E46BB5" w14:textId="77777777" w:rsidR="00830A73" w:rsidRPr="00F13189" w:rsidRDefault="00830A73" w:rsidP="000471C9">
      <w:pPr>
        <w:numPr>
          <w:ilvl w:val="2"/>
          <w:numId w:val="22"/>
        </w:numPr>
        <w:spacing w:before="120" w:after="120" w:line="360" w:lineRule="auto"/>
        <w:divId w:val="563563864"/>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سرعة </w:t>
      </w:r>
      <w:proofErr w:type="spellStart"/>
      <w:r w:rsidRPr="00F13189">
        <w:rPr>
          <w:rFonts w:ascii="Simplified Arabic" w:eastAsia="Times New Roman" w:hAnsi="Simplified Arabic" w:cs="Simplified Arabic" w:hint="cs"/>
          <w:color w:val="1B1C1D"/>
          <w:sz w:val="32"/>
          <w:szCs w:val="32"/>
          <w:rtl/>
        </w:rPr>
        <w:t>إتخاذ</w:t>
      </w:r>
      <w:proofErr w:type="spellEnd"/>
      <w:r w:rsidRPr="00F13189">
        <w:rPr>
          <w:rFonts w:ascii="Simplified Arabic" w:eastAsia="Times New Roman" w:hAnsi="Simplified Arabic" w:cs="Simplified Arabic" w:hint="cs"/>
          <w:color w:val="1B1C1D"/>
          <w:sz w:val="32"/>
          <w:szCs w:val="32"/>
          <w:rtl/>
        </w:rPr>
        <w:t xml:space="preserve"> القرارات.</w:t>
      </w:r>
    </w:p>
    <w:p w14:paraId="7D04F463" w14:textId="77777777" w:rsidR="00830A73" w:rsidRPr="00F13189" w:rsidRDefault="00830A73" w:rsidP="000471C9">
      <w:pPr>
        <w:numPr>
          <w:ilvl w:val="2"/>
          <w:numId w:val="22"/>
        </w:numPr>
        <w:spacing w:before="120" w:after="120" w:line="360" w:lineRule="auto"/>
        <w:divId w:val="563563864"/>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تقليل الأخطاء الإدارية.</w:t>
      </w:r>
    </w:p>
    <w:p w14:paraId="3B879D5D" w14:textId="77777777" w:rsidR="00907D77" w:rsidRPr="00F13189" w:rsidRDefault="00907D77" w:rsidP="000471C9">
      <w:pPr>
        <w:spacing w:after="240" w:line="360" w:lineRule="auto"/>
        <w:divId w:val="1926105915"/>
        <w:rPr>
          <w:rFonts w:ascii="Simplified Arabic" w:hAnsi="Simplified Arabic" w:cs="Simplified Arabic"/>
          <w:color w:val="1B1C1D"/>
          <w:sz w:val="32"/>
          <w:szCs w:val="32"/>
          <w:rtl/>
        </w:rPr>
      </w:pPr>
    </w:p>
    <w:p w14:paraId="394054E2" w14:textId="77777777" w:rsidR="00830A73" w:rsidRPr="00F13189" w:rsidRDefault="00830A73" w:rsidP="000471C9">
      <w:pPr>
        <w:spacing w:after="240" w:line="360" w:lineRule="auto"/>
        <w:divId w:val="1926105915"/>
        <w:rPr>
          <w:rFonts w:ascii="Simplified Arabic" w:hAnsi="Simplified Arabic" w:cs="Simplified Arabic"/>
          <w:color w:val="1B1C1D"/>
          <w:sz w:val="32"/>
          <w:szCs w:val="32"/>
          <w:rtl/>
        </w:rPr>
      </w:pPr>
    </w:p>
    <w:p w14:paraId="061052CA" w14:textId="77777777" w:rsidR="00830A73" w:rsidRPr="00F13189" w:rsidRDefault="00830A73" w:rsidP="000471C9">
      <w:pPr>
        <w:spacing w:after="240" w:line="360" w:lineRule="auto"/>
        <w:divId w:val="1926105915"/>
        <w:rPr>
          <w:rFonts w:ascii="Simplified Arabic" w:hAnsi="Simplified Arabic" w:cs="Simplified Arabic"/>
          <w:color w:val="1B1C1D"/>
          <w:sz w:val="32"/>
          <w:szCs w:val="32"/>
          <w:rtl/>
        </w:rPr>
      </w:pPr>
    </w:p>
    <w:p w14:paraId="585BBEF0" w14:textId="77777777" w:rsidR="00830A73" w:rsidRPr="00F13189" w:rsidRDefault="00830A73" w:rsidP="000471C9">
      <w:pPr>
        <w:spacing w:after="240" w:line="360" w:lineRule="auto"/>
        <w:divId w:val="1926105915"/>
        <w:rPr>
          <w:rFonts w:ascii="Simplified Arabic" w:hAnsi="Simplified Arabic" w:cs="Simplified Arabic"/>
          <w:color w:val="1B1C1D"/>
          <w:sz w:val="32"/>
          <w:szCs w:val="32"/>
          <w:rtl/>
        </w:rPr>
      </w:pPr>
    </w:p>
    <w:p w14:paraId="26EA5EB0" w14:textId="77777777" w:rsidR="00830A73" w:rsidRDefault="00830A73" w:rsidP="000471C9">
      <w:pPr>
        <w:spacing w:after="240" w:line="360" w:lineRule="auto"/>
        <w:divId w:val="1926105915"/>
        <w:rPr>
          <w:rFonts w:ascii="Simplified Arabic" w:hAnsi="Simplified Arabic" w:cs="Simplified Arabic"/>
          <w:color w:val="1B1C1D"/>
          <w:sz w:val="32"/>
          <w:szCs w:val="32"/>
          <w:rtl/>
        </w:rPr>
      </w:pPr>
    </w:p>
    <w:p w14:paraId="390B6296" w14:textId="77777777" w:rsidR="006840B0" w:rsidRDefault="006840B0" w:rsidP="000471C9">
      <w:pPr>
        <w:spacing w:after="240" w:line="360" w:lineRule="auto"/>
        <w:divId w:val="1926105915"/>
        <w:rPr>
          <w:rFonts w:ascii="Simplified Arabic" w:hAnsi="Simplified Arabic" w:cs="Simplified Arabic"/>
          <w:color w:val="1B1C1D"/>
          <w:sz w:val="32"/>
          <w:szCs w:val="32"/>
          <w:rtl/>
        </w:rPr>
      </w:pPr>
    </w:p>
    <w:p w14:paraId="057FFB3E" w14:textId="77777777" w:rsidR="006840B0" w:rsidRDefault="006840B0" w:rsidP="000471C9">
      <w:pPr>
        <w:spacing w:after="240" w:line="360" w:lineRule="auto"/>
        <w:divId w:val="1926105915"/>
        <w:rPr>
          <w:rFonts w:ascii="Simplified Arabic" w:hAnsi="Simplified Arabic" w:cs="Simplified Arabic"/>
          <w:color w:val="1B1C1D"/>
          <w:sz w:val="32"/>
          <w:szCs w:val="32"/>
          <w:rtl/>
        </w:rPr>
      </w:pPr>
    </w:p>
    <w:p w14:paraId="49FED9DC" w14:textId="77777777" w:rsidR="006840B0" w:rsidRDefault="006840B0" w:rsidP="000471C9">
      <w:pPr>
        <w:spacing w:after="240" w:line="360" w:lineRule="auto"/>
        <w:divId w:val="1926105915"/>
        <w:rPr>
          <w:rFonts w:ascii="Simplified Arabic" w:hAnsi="Simplified Arabic" w:cs="Simplified Arabic"/>
          <w:color w:val="1B1C1D"/>
          <w:sz w:val="32"/>
          <w:szCs w:val="32"/>
          <w:rtl/>
        </w:rPr>
      </w:pPr>
    </w:p>
    <w:p w14:paraId="6E44D6F5" w14:textId="77777777" w:rsidR="006840B0" w:rsidRDefault="006840B0" w:rsidP="000471C9">
      <w:pPr>
        <w:spacing w:after="240" w:line="360" w:lineRule="auto"/>
        <w:divId w:val="1926105915"/>
        <w:rPr>
          <w:rFonts w:ascii="Simplified Arabic" w:hAnsi="Simplified Arabic" w:cs="Simplified Arabic"/>
          <w:color w:val="1B1C1D"/>
          <w:sz w:val="32"/>
          <w:szCs w:val="32"/>
          <w:rtl/>
        </w:rPr>
      </w:pPr>
    </w:p>
    <w:p w14:paraId="6B9D97EA" w14:textId="77777777" w:rsidR="006840B0" w:rsidRDefault="006840B0" w:rsidP="000471C9">
      <w:pPr>
        <w:spacing w:after="240" w:line="360" w:lineRule="auto"/>
        <w:divId w:val="1926105915"/>
        <w:rPr>
          <w:rFonts w:ascii="Simplified Arabic" w:hAnsi="Simplified Arabic" w:cs="Simplified Arabic"/>
          <w:color w:val="1B1C1D"/>
          <w:sz w:val="32"/>
          <w:szCs w:val="32"/>
          <w:rtl/>
        </w:rPr>
      </w:pPr>
    </w:p>
    <w:p w14:paraId="1CA1184D" w14:textId="77777777" w:rsidR="006840B0" w:rsidRDefault="006840B0" w:rsidP="000471C9">
      <w:pPr>
        <w:spacing w:after="240" w:line="360" w:lineRule="auto"/>
        <w:divId w:val="1926105915"/>
        <w:rPr>
          <w:rFonts w:ascii="Simplified Arabic" w:hAnsi="Simplified Arabic" w:cs="Simplified Arabic"/>
          <w:color w:val="1B1C1D"/>
          <w:sz w:val="32"/>
          <w:szCs w:val="32"/>
          <w:rtl/>
        </w:rPr>
      </w:pPr>
    </w:p>
    <w:p w14:paraId="61A8FAD9" w14:textId="77777777" w:rsidR="006840B0" w:rsidRDefault="006840B0" w:rsidP="000471C9">
      <w:pPr>
        <w:spacing w:after="240" w:line="360" w:lineRule="auto"/>
        <w:divId w:val="1926105915"/>
        <w:rPr>
          <w:rFonts w:ascii="Simplified Arabic" w:hAnsi="Simplified Arabic" w:cs="Simplified Arabic"/>
          <w:color w:val="1B1C1D"/>
          <w:sz w:val="32"/>
          <w:szCs w:val="32"/>
          <w:rtl/>
        </w:rPr>
      </w:pPr>
    </w:p>
    <w:p w14:paraId="2B91BF9F" w14:textId="77777777" w:rsidR="006840B0" w:rsidRDefault="006840B0" w:rsidP="000471C9">
      <w:pPr>
        <w:spacing w:after="240" w:line="360" w:lineRule="auto"/>
        <w:divId w:val="1926105915"/>
        <w:rPr>
          <w:rFonts w:ascii="Simplified Arabic" w:hAnsi="Simplified Arabic" w:cs="Simplified Arabic"/>
          <w:color w:val="1B1C1D"/>
          <w:sz w:val="32"/>
          <w:szCs w:val="32"/>
          <w:rtl/>
        </w:rPr>
      </w:pPr>
    </w:p>
    <w:p w14:paraId="39013C58" w14:textId="77777777" w:rsidR="006840B0" w:rsidRDefault="006840B0" w:rsidP="000471C9">
      <w:pPr>
        <w:spacing w:after="240" w:line="360" w:lineRule="auto"/>
        <w:divId w:val="1926105915"/>
        <w:rPr>
          <w:rFonts w:ascii="Simplified Arabic" w:hAnsi="Simplified Arabic" w:cs="Simplified Arabic"/>
          <w:color w:val="1B1C1D"/>
          <w:sz w:val="32"/>
          <w:szCs w:val="32"/>
          <w:rtl/>
        </w:rPr>
      </w:pPr>
    </w:p>
    <w:p w14:paraId="3DC89411" w14:textId="77777777" w:rsidR="006840B0" w:rsidRDefault="006840B0" w:rsidP="000471C9">
      <w:pPr>
        <w:spacing w:after="240" w:line="360" w:lineRule="auto"/>
        <w:divId w:val="1926105915"/>
        <w:rPr>
          <w:rFonts w:ascii="Simplified Arabic" w:hAnsi="Simplified Arabic" w:cs="Simplified Arabic"/>
          <w:color w:val="1B1C1D"/>
          <w:sz w:val="32"/>
          <w:szCs w:val="32"/>
          <w:rtl/>
        </w:rPr>
      </w:pPr>
    </w:p>
    <w:p w14:paraId="391FD471" w14:textId="77777777" w:rsidR="006840B0" w:rsidRDefault="006840B0" w:rsidP="000471C9">
      <w:pPr>
        <w:spacing w:after="240" w:line="360" w:lineRule="auto"/>
        <w:divId w:val="1926105915"/>
        <w:rPr>
          <w:rFonts w:ascii="Simplified Arabic" w:hAnsi="Simplified Arabic" w:cs="Simplified Arabic"/>
          <w:color w:val="1B1C1D"/>
          <w:sz w:val="32"/>
          <w:szCs w:val="32"/>
          <w:rtl/>
        </w:rPr>
      </w:pPr>
    </w:p>
    <w:p w14:paraId="6426F009" w14:textId="77777777" w:rsidR="006840B0" w:rsidRDefault="006840B0" w:rsidP="000471C9">
      <w:pPr>
        <w:spacing w:after="240" w:line="360" w:lineRule="auto"/>
        <w:divId w:val="1926105915"/>
        <w:rPr>
          <w:rFonts w:ascii="Simplified Arabic" w:hAnsi="Simplified Arabic" w:cs="Simplified Arabic"/>
          <w:color w:val="1B1C1D"/>
          <w:sz w:val="32"/>
          <w:szCs w:val="32"/>
          <w:rtl/>
        </w:rPr>
      </w:pPr>
    </w:p>
    <w:p w14:paraId="7FA75725" w14:textId="386438D9" w:rsidR="006840B0" w:rsidRDefault="006840B0" w:rsidP="006840B0">
      <w:pPr>
        <w:spacing w:after="240" w:line="360" w:lineRule="auto"/>
        <w:jc w:val="center"/>
        <w:divId w:val="1926105915"/>
        <w:rPr>
          <w:rFonts w:ascii="Simplified Arabic" w:hAnsi="Simplified Arabic" w:cs="Simplified Arabic"/>
          <w:b/>
          <w:bCs/>
          <w:color w:val="1B1C1D"/>
          <w:sz w:val="32"/>
          <w:szCs w:val="32"/>
          <w:rtl/>
        </w:rPr>
      </w:pPr>
      <w:r w:rsidRPr="006840B0">
        <w:rPr>
          <w:rFonts w:ascii="Simplified Arabic" w:hAnsi="Simplified Arabic" w:cs="Simplified Arabic" w:hint="cs"/>
          <w:b/>
          <w:bCs/>
          <w:color w:val="1B1C1D"/>
          <w:sz w:val="32"/>
          <w:szCs w:val="32"/>
          <w:rtl/>
        </w:rPr>
        <w:t>الفصل الثاني</w:t>
      </w:r>
    </w:p>
    <w:p w14:paraId="436F8CB7" w14:textId="77777777" w:rsidR="006840B0" w:rsidRDefault="006840B0" w:rsidP="006840B0">
      <w:pPr>
        <w:spacing w:after="240" w:line="360" w:lineRule="auto"/>
        <w:jc w:val="center"/>
        <w:divId w:val="1926105915"/>
        <w:rPr>
          <w:rFonts w:ascii="Simplified Arabic" w:hAnsi="Simplified Arabic" w:cs="Simplified Arabic"/>
          <w:b/>
          <w:bCs/>
          <w:color w:val="1B1C1D"/>
          <w:sz w:val="32"/>
          <w:szCs w:val="32"/>
          <w:rtl/>
        </w:rPr>
      </w:pPr>
    </w:p>
    <w:p w14:paraId="34E9EBA2" w14:textId="77777777" w:rsidR="006840B0" w:rsidRDefault="006840B0" w:rsidP="006840B0">
      <w:pPr>
        <w:spacing w:after="240" w:line="360" w:lineRule="auto"/>
        <w:jc w:val="center"/>
        <w:divId w:val="1926105915"/>
        <w:rPr>
          <w:rFonts w:ascii="Simplified Arabic" w:hAnsi="Simplified Arabic" w:cs="Simplified Arabic"/>
          <w:b/>
          <w:bCs/>
          <w:color w:val="1B1C1D"/>
          <w:sz w:val="32"/>
          <w:szCs w:val="32"/>
          <w:rtl/>
        </w:rPr>
      </w:pPr>
    </w:p>
    <w:p w14:paraId="0C89C69E" w14:textId="77777777" w:rsidR="006840B0" w:rsidRDefault="006840B0" w:rsidP="006840B0">
      <w:pPr>
        <w:spacing w:after="240" w:line="360" w:lineRule="auto"/>
        <w:jc w:val="center"/>
        <w:divId w:val="1926105915"/>
        <w:rPr>
          <w:rFonts w:ascii="Simplified Arabic" w:hAnsi="Simplified Arabic" w:cs="Simplified Arabic"/>
          <w:b/>
          <w:bCs/>
          <w:color w:val="1B1C1D"/>
          <w:sz w:val="32"/>
          <w:szCs w:val="32"/>
          <w:rtl/>
        </w:rPr>
      </w:pPr>
    </w:p>
    <w:p w14:paraId="2505CFCF" w14:textId="77777777" w:rsidR="006840B0" w:rsidRDefault="006840B0" w:rsidP="006840B0">
      <w:pPr>
        <w:spacing w:after="240" w:line="360" w:lineRule="auto"/>
        <w:jc w:val="center"/>
        <w:divId w:val="1926105915"/>
        <w:rPr>
          <w:rFonts w:ascii="Simplified Arabic" w:hAnsi="Simplified Arabic" w:cs="Simplified Arabic"/>
          <w:b/>
          <w:bCs/>
          <w:color w:val="1B1C1D"/>
          <w:sz w:val="32"/>
          <w:szCs w:val="32"/>
          <w:rtl/>
        </w:rPr>
      </w:pPr>
    </w:p>
    <w:p w14:paraId="2F747AD9" w14:textId="77777777" w:rsidR="006840B0" w:rsidRDefault="006840B0" w:rsidP="006840B0">
      <w:pPr>
        <w:spacing w:after="240" w:line="360" w:lineRule="auto"/>
        <w:jc w:val="center"/>
        <w:divId w:val="1926105915"/>
        <w:rPr>
          <w:rFonts w:ascii="Simplified Arabic" w:hAnsi="Simplified Arabic" w:cs="Simplified Arabic"/>
          <w:b/>
          <w:bCs/>
          <w:color w:val="1B1C1D"/>
          <w:sz w:val="32"/>
          <w:szCs w:val="32"/>
          <w:rtl/>
        </w:rPr>
      </w:pPr>
    </w:p>
    <w:p w14:paraId="48DFA24A" w14:textId="77777777" w:rsidR="006840B0" w:rsidRPr="006840B0" w:rsidRDefault="006840B0" w:rsidP="006840B0">
      <w:pPr>
        <w:spacing w:after="240" w:line="360" w:lineRule="auto"/>
        <w:jc w:val="center"/>
        <w:divId w:val="1926105915"/>
        <w:rPr>
          <w:rFonts w:ascii="Simplified Arabic" w:hAnsi="Simplified Arabic" w:cs="Simplified Arabic"/>
          <w:b/>
          <w:bCs/>
          <w:color w:val="1B1C1D"/>
          <w:sz w:val="32"/>
          <w:szCs w:val="32"/>
          <w:rtl/>
        </w:rPr>
      </w:pPr>
    </w:p>
    <w:p w14:paraId="7DC0DB36" w14:textId="1F29D4BD" w:rsidR="00830A73" w:rsidRPr="00F13189" w:rsidRDefault="00784858" w:rsidP="000471C9">
      <w:pPr>
        <w:spacing w:after="240" w:line="360" w:lineRule="auto"/>
        <w:divId w:val="1926105915"/>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الدراسات السابقة</w:t>
      </w:r>
    </w:p>
    <w:p w14:paraId="30881517" w14:textId="3E862590" w:rsidR="00784858" w:rsidRPr="00F13189" w:rsidRDefault="00784858" w:rsidP="000471C9">
      <w:pPr>
        <w:spacing w:after="0" w:line="360" w:lineRule="auto"/>
        <w:divId w:val="1637291850"/>
        <w:rPr>
          <w:rFonts w:ascii="Simplified Arabic" w:hAnsi="Simplified Arabic" w:cs="Simplified Arabic"/>
          <w:color w:val="1B1C1D"/>
          <w:sz w:val="32"/>
          <w:szCs w:val="32"/>
          <w:rtl/>
        </w:rPr>
      </w:pPr>
    </w:p>
    <w:p w14:paraId="6F9DD464" w14:textId="77777777" w:rsidR="00784858" w:rsidRPr="00F13189" w:rsidRDefault="00784858" w:rsidP="000471C9">
      <w:pPr>
        <w:numPr>
          <w:ilvl w:val="0"/>
          <w:numId w:val="1"/>
        </w:numPr>
        <w:spacing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دراسة أحمد (2021):</w:t>
      </w:r>
      <w:r w:rsidRPr="00F13189">
        <w:rPr>
          <w:rFonts w:ascii="Simplified Arabic" w:eastAsia="Times New Roman" w:hAnsi="Simplified Arabic" w:cs="Simplified Arabic" w:hint="cs"/>
          <w:color w:val="1B1C1D"/>
          <w:sz w:val="32"/>
          <w:szCs w:val="32"/>
          <w:rtl/>
        </w:rPr>
        <w:t xml:space="preserve"> </w:t>
      </w:r>
    </w:p>
    <w:p w14:paraId="14E9F3A5"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العنوان: العلاقة بين تكنولوجيا المعلومات وأداء الموارد البشرية في بنك معين.</w:t>
      </w:r>
    </w:p>
    <w:p w14:paraId="6E34C965"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المؤلف: أحمد.</w:t>
      </w:r>
    </w:p>
    <w:p w14:paraId="7A1F1A54"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النتائج: وجود علاقة إيجابية بين تكنولوجيا المعلومات وفعالية إدارة الموارد البشرية.</w:t>
      </w:r>
    </w:p>
    <w:p w14:paraId="16420546" w14:textId="77777777" w:rsidR="00784858" w:rsidRPr="00F13189" w:rsidRDefault="00784858" w:rsidP="000471C9">
      <w:pPr>
        <w:numPr>
          <w:ilvl w:val="0"/>
          <w:numId w:val="1"/>
        </w:numPr>
        <w:spacing w:after="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دراسة طرفة (2020):</w:t>
      </w:r>
      <w:r w:rsidRPr="00F13189">
        <w:rPr>
          <w:rFonts w:ascii="Simplified Arabic" w:eastAsia="Times New Roman" w:hAnsi="Simplified Arabic" w:cs="Simplified Arabic" w:hint="cs"/>
          <w:color w:val="1B1C1D"/>
          <w:sz w:val="32"/>
          <w:szCs w:val="32"/>
          <w:rtl/>
        </w:rPr>
        <w:t xml:space="preserve"> </w:t>
      </w:r>
    </w:p>
    <w:p w14:paraId="7DD11289"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العنوان: تأثير تكنولوجيا المعلومات على عمليات الموارد البشرية في وكالة اتصالات الجزائر.</w:t>
      </w:r>
    </w:p>
    <w:p w14:paraId="58C1163E"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المؤلف: طرفة.</w:t>
      </w:r>
    </w:p>
    <w:p w14:paraId="027F27C3"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النتائج: وجود فروق واضحة بين وظائف التكنولوجيا وإدارة الموارد البشرية في التوظيف، التدريب، التخطيط، التحفيز، وتقييم الموارد البشرية.</w:t>
      </w:r>
    </w:p>
    <w:p w14:paraId="63251225" w14:textId="77777777" w:rsidR="00784858" w:rsidRPr="00F13189" w:rsidRDefault="00784858" w:rsidP="000471C9">
      <w:pPr>
        <w:numPr>
          <w:ilvl w:val="0"/>
          <w:numId w:val="1"/>
        </w:numPr>
        <w:spacing w:after="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دراسة بن سعد (2022):</w:t>
      </w:r>
      <w:r w:rsidRPr="00F13189">
        <w:rPr>
          <w:rFonts w:ascii="Simplified Arabic" w:eastAsia="Times New Roman" w:hAnsi="Simplified Arabic" w:cs="Simplified Arabic" w:hint="cs"/>
          <w:color w:val="1B1C1D"/>
          <w:sz w:val="32"/>
          <w:szCs w:val="32"/>
          <w:rtl/>
        </w:rPr>
        <w:t xml:space="preserve"> </w:t>
      </w:r>
    </w:p>
    <w:p w14:paraId="2035F907"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العنوان: تأثير تكنولوجيا المعلومات والاتصالات على أداء الموارد البشرية في وكالة الاتصالات الجزائرية.</w:t>
      </w:r>
    </w:p>
    <w:p w14:paraId="519F3505"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المؤلف: بن سعد.</w:t>
      </w:r>
    </w:p>
    <w:p w14:paraId="63C1D27D"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النتائج: ساهم استخدام تكنولوجيا المعلومات في زيادة أداء الموارد البشرية من خلال برامج تدريبية وتكنولوجية.</w:t>
      </w:r>
    </w:p>
    <w:p w14:paraId="1DB4DECD" w14:textId="77777777" w:rsidR="00784858" w:rsidRPr="00F13189" w:rsidRDefault="00784858" w:rsidP="000471C9">
      <w:pPr>
        <w:numPr>
          <w:ilvl w:val="0"/>
          <w:numId w:val="1"/>
        </w:numPr>
        <w:spacing w:after="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دراسة الدبش (2022):</w:t>
      </w:r>
      <w:r w:rsidRPr="00F13189">
        <w:rPr>
          <w:rFonts w:ascii="Simplified Arabic" w:eastAsia="Times New Roman" w:hAnsi="Simplified Arabic" w:cs="Simplified Arabic" w:hint="cs"/>
          <w:color w:val="1B1C1D"/>
          <w:sz w:val="32"/>
          <w:szCs w:val="32"/>
          <w:rtl/>
        </w:rPr>
        <w:t xml:space="preserve"> </w:t>
      </w:r>
    </w:p>
    <w:p w14:paraId="3ED42CB3"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العنوان: تأثير تكنولوجيا المعلومات على نمو الموارد البشرية في شركة مرسال للخدمات اللوجستية.</w:t>
      </w:r>
    </w:p>
    <w:p w14:paraId="6CC39AC7"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المؤلف: الدبش.</w:t>
      </w:r>
    </w:p>
    <w:p w14:paraId="2715B6A3"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النتائج: قواعد البيانات والسرعة كان لهما تأثير على تنمية الموارد البشرية.</w:t>
      </w:r>
    </w:p>
    <w:p w14:paraId="070C45BD" w14:textId="77777777" w:rsidR="00784858" w:rsidRPr="00F13189" w:rsidRDefault="00784858" w:rsidP="000471C9">
      <w:pPr>
        <w:numPr>
          <w:ilvl w:val="0"/>
          <w:numId w:val="1"/>
        </w:numPr>
        <w:spacing w:after="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lastRenderedPageBreak/>
        <w:t xml:space="preserve">دراسة </w:t>
      </w:r>
      <w:proofErr w:type="spellStart"/>
      <w:r w:rsidRPr="00F13189">
        <w:rPr>
          <w:rFonts w:ascii="Simplified Arabic" w:eastAsia="Times New Roman" w:hAnsi="Simplified Arabic" w:cs="Simplified Arabic" w:hint="cs"/>
          <w:b/>
          <w:bCs/>
          <w:color w:val="1B1C1D"/>
          <w:sz w:val="32"/>
          <w:szCs w:val="32"/>
          <w:bdr w:val="none" w:sz="0" w:space="0" w:color="auto" w:frame="1"/>
        </w:rPr>
        <w:t>Soegeng</w:t>
      </w:r>
      <w:proofErr w:type="spellEnd"/>
      <w:r w:rsidRPr="00F13189">
        <w:rPr>
          <w:rFonts w:ascii="Simplified Arabic" w:eastAsia="Times New Roman" w:hAnsi="Simplified Arabic" w:cs="Simplified Arabic" w:hint="cs"/>
          <w:b/>
          <w:bCs/>
          <w:color w:val="1B1C1D"/>
          <w:sz w:val="32"/>
          <w:szCs w:val="32"/>
          <w:bdr w:val="none" w:sz="0" w:space="0" w:color="auto" w:frame="1"/>
        </w:rPr>
        <w:t xml:space="preserve"> (2023)</w:t>
      </w:r>
      <w:r w:rsidRPr="00F13189">
        <w:rPr>
          <w:rFonts w:ascii="Simplified Arabic" w:eastAsia="Times New Roman" w:hAnsi="Simplified Arabic" w:cs="Simplified Arabic" w:hint="cs"/>
          <w:b/>
          <w:bCs/>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w:t>
      </w:r>
    </w:p>
    <w:p w14:paraId="7CDC11D0"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العنوان: تطبيقات تكنولوجيا المعلومات في إدارة الموارد البشرية باستخدام نموذج نشر الابتكار ونظرية اعتماد التكنولوجيا.</w:t>
      </w:r>
    </w:p>
    <w:p w14:paraId="21A45492"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المؤلف: </w:t>
      </w:r>
      <w:proofErr w:type="spellStart"/>
      <w:r w:rsidRPr="00F13189">
        <w:rPr>
          <w:rFonts w:ascii="Simplified Arabic" w:eastAsia="Times New Roman" w:hAnsi="Simplified Arabic" w:cs="Simplified Arabic" w:hint="cs"/>
          <w:color w:val="1B1C1D"/>
          <w:sz w:val="32"/>
          <w:szCs w:val="32"/>
        </w:rPr>
        <w:t>Soegeng</w:t>
      </w:r>
      <w:proofErr w:type="spellEnd"/>
      <w:r w:rsidRPr="00F13189">
        <w:rPr>
          <w:rFonts w:ascii="Simplified Arabic" w:eastAsia="Times New Roman" w:hAnsi="Simplified Arabic" w:cs="Simplified Arabic" w:hint="cs"/>
          <w:color w:val="1B1C1D"/>
          <w:sz w:val="32"/>
          <w:szCs w:val="32"/>
          <w:rtl/>
        </w:rPr>
        <w:t>.</w:t>
      </w:r>
    </w:p>
    <w:p w14:paraId="384D3031" w14:textId="77777777" w:rsidR="00784858" w:rsidRPr="00F13189" w:rsidRDefault="00784858" w:rsidP="000471C9">
      <w:pPr>
        <w:numPr>
          <w:ilvl w:val="1"/>
          <w:numId w:val="1"/>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النتائج: تكنولوجيا المعلومات تحسن إدارة الموارد البشرية عبر زيادة الإنتاجية، خفض التكاليف، وتسريع اتخاذ القرار.</w:t>
      </w:r>
    </w:p>
    <w:p w14:paraId="043EA8C3" w14:textId="77777777" w:rsidR="00784858" w:rsidRPr="00F13189" w:rsidRDefault="00784858" w:rsidP="000471C9">
      <w:pPr>
        <w:spacing w:after="0" w:line="360" w:lineRule="auto"/>
        <w:divId w:val="1637291850"/>
        <w:rPr>
          <w:rFonts w:ascii="Simplified Arabic" w:eastAsiaTheme="minorEastAsia" w:hAnsi="Simplified Arabic" w:cs="Simplified Arabic"/>
          <w:color w:val="1B1C1D"/>
          <w:sz w:val="32"/>
          <w:szCs w:val="32"/>
          <w:rtl/>
        </w:rPr>
      </w:pPr>
      <w:r w:rsidRPr="00F13189">
        <w:rPr>
          <w:rFonts w:ascii="Simplified Arabic" w:hAnsi="Simplified Arabic" w:cs="Simplified Arabic" w:hint="cs"/>
          <w:b/>
          <w:bCs/>
          <w:color w:val="1B1C1D"/>
          <w:sz w:val="32"/>
          <w:szCs w:val="32"/>
          <w:bdr w:val="none" w:sz="0" w:space="0" w:color="auto" w:frame="1"/>
          <w:rtl/>
        </w:rPr>
        <w:t>الدراسات المتعلقة بأساليب إدارة الموارد البشرية وأداء الموظفين:</w:t>
      </w:r>
    </w:p>
    <w:p w14:paraId="72DCF5F6" w14:textId="77777777" w:rsidR="00784858" w:rsidRPr="00F13189" w:rsidRDefault="00784858" w:rsidP="000471C9">
      <w:pPr>
        <w:numPr>
          <w:ilvl w:val="0"/>
          <w:numId w:val="2"/>
        </w:numPr>
        <w:spacing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 xml:space="preserve">دراسة </w:t>
      </w:r>
      <w:r w:rsidRPr="00F13189">
        <w:rPr>
          <w:rFonts w:ascii="Simplified Arabic" w:eastAsia="Times New Roman" w:hAnsi="Simplified Arabic" w:cs="Simplified Arabic" w:hint="cs"/>
          <w:b/>
          <w:bCs/>
          <w:color w:val="1B1C1D"/>
          <w:sz w:val="32"/>
          <w:szCs w:val="32"/>
          <w:bdr w:val="none" w:sz="0" w:space="0" w:color="auto" w:frame="1"/>
        </w:rPr>
        <w:t>Hossain et al (2023)</w:t>
      </w:r>
      <w:r w:rsidRPr="00F13189">
        <w:rPr>
          <w:rFonts w:ascii="Simplified Arabic" w:eastAsia="Times New Roman" w:hAnsi="Simplified Arabic" w:cs="Simplified Arabic" w:hint="cs"/>
          <w:b/>
          <w:bCs/>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w:t>
      </w:r>
    </w:p>
    <w:p w14:paraId="21D4D641" w14:textId="77777777" w:rsidR="00784858" w:rsidRPr="00F13189" w:rsidRDefault="00784858" w:rsidP="000471C9">
      <w:pPr>
        <w:numPr>
          <w:ilvl w:val="1"/>
          <w:numId w:val="2"/>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العنوان: تقييم تأثير تقنيات إدارة الموارد البشرية على مواقف وسلوكيات الموظفين في شركات </w:t>
      </w:r>
      <w:proofErr w:type="spellStart"/>
      <w:r w:rsidRPr="00F13189">
        <w:rPr>
          <w:rFonts w:ascii="Simplified Arabic" w:eastAsia="Times New Roman" w:hAnsi="Simplified Arabic" w:cs="Simplified Arabic" w:hint="cs"/>
          <w:color w:val="1B1C1D"/>
          <w:sz w:val="32"/>
          <w:szCs w:val="32"/>
          <w:rtl/>
        </w:rPr>
        <w:t>الأسمنت</w:t>
      </w:r>
      <w:proofErr w:type="spellEnd"/>
      <w:r w:rsidRPr="00F13189">
        <w:rPr>
          <w:rFonts w:ascii="Simplified Arabic" w:eastAsia="Times New Roman" w:hAnsi="Simplified Arabic" w:cs="Simplified Arabic" w:hint="cs"/>
          <w:color w:val="1B1C1D"/>
          <w:sz w:val="32"/>
          <w:szCs w:val="32"/>
          <w:rtl/>
        </w:rPr>
        <w:t xml:space="preserve"> في بنغلاديش.</w:t>
      </w:r>
    </w:p>
    <w:p w14:paraId="7D2C4710" w14:textId="77777777" w:rsidR="00784858" w:rsidRPr="00F13189" w:rsidRDefault="00784858" w:rsidP="000471C9">
      <w:pPr>
        <w:numPr>
          <w:ilvl w:val="1"/>
          <w:numId w:val="2"/>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المؤلف: </w:t>
      </w:r>
      <w:r w:rsidRPr="00F13189">
        <w:rPr>
          <w:rFonts w:ascii="Simplified Arabic" w:eastAsia="Times New Roman" w:hAnsi="Simplified Arabic" w:cs="Simplified Arabic" w:hint="cs"/>
          <w:color w:val="1B1C1D"/>
          <w:sz w:val="32"/>
          <w:szCs w:val="32"/>
        </w:rPr>
        <w:t>Hossain et al</w:t>
      </w:r>
      <w:r w:rsidRPr="00F13189">
        <w:rPr>
          <w:rFonts w:ascii="Simplified Arabic" w:eastAsia="Times New Roman" w:hAnsi="Simplified Arabic" w:cs="Simplified Arabic" w:hint="cs"/>
          <w:color w:val="1B1C1D"/>
          <w:sz w:val="32"/>
          <w:szCs w:val="32"/>
          <w:rtl/>
        </w:rPr>
        <w:t>.</w:t>
      </w:r>
    </w:p>
    <w:p w14:paraId="26AF2DA5" w14:textId="77777777" w:rsidR="00784858" w:rsidRPr="00F13189" w:rsidRDefault="00784858" w:rsidP="000471C9">
      <w:pPr>
        <w:numPr>
          <w:ilvl w:val="1"/>
          <w:numId w:val="2"/>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النتائج: تقنيات مثل التحفيز والمكافآت والتدريب تؤثر بشكل كبير على أداء الموظفين.</w:t>
      </w:r>
    </w:p>
    <w:p w14:paraId="2976DDF2" w14:textId="77777777" w:rsidR="00784858" w:rsidRPr="00F13189" w:rsidRDefault="00784858" w:rsidP="000471C9">
      <w:pPr>
        <w:numPr>
          <w:ilvl w:val="0"/>
          <w:numId w:val="2"/>
        </w:numPr>
        <w:spacing w:after="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دراسة العزري (2023):</w:t>
      </w:r>
      <w:r w:rsidRPr="00F13189">
        <w:rPr>
          <w:rFonts w:ascii="Simplified Arabic" w:eastAsia="Times New Roman" w:hAnsi="Simplified Arabic" w:cs="Simplified Arabic" w:hint="cs"/>
          <w:color w:val="1B1C1D"/>
          <w:sz w:val="32"/>
          <w:szCs w:val="32"/>
          <w:rtl/>
        </w:rPr>
        <w:t xml:space="preserve"> </w:t>
      </w:r>
    </w:p>
    <w:p w14:paraId="502D5FEF" w14:textId="77777777" w:rsidR="00784858" w:rsidRPr="00F13189" w:rsidRDefault="00784858" w:rsidP="000471C9">
      <w:pPr>
        <w:numPr>
          <w:ilvl w:val="1"/>
          <w:numId w:val="2"/>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العنوان: العلاقة بين أساليب إدارة الموارد البشرية وأداء الموظفين في جامعة الشرقية بسلطنة عمان.</w:t>
      </w:r>
    </w:p>
    <w:p w14:paraId="77C6378D" w14:textId="77777777" w:rsidR="00784858" w:rsidRPr="00F13189" w:rsidRDefault="00784858" w:rsidP="000471C9">
      <w:pPr>
        <w:numPr>
          <w:ilvl w:val="1"/>
          <w:numId w:val="2"/>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المؤلف: العزري.</w:t>
      </w:r>
    </w:p>
    <w:p w14:paraId="0A4E135D" w14:textId="77777777" w:rsidR="00784858" w:rsidRPr="00F13189" w:rsidRDefault="00784858" w:rsidP="000471C9">
      <w:pPr>
        <w:numPr>
          <w:ilvl w:val="1"/>
          <w:numId w:val="2"/>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النتائج: تأثير ملحوظ لاستراتيجيات إدارة الموارد البشرية على الأداء الوظيفي.</w:t>
      </w:r>
    </w:p>
    <w:p w14:paraId="704982EA" w14:textId="77777777" w:rsidR="00784858" w:rsidRPr="00F13189" w:rsidRDefault="00784858" w:rsidP="000471C9">
      <w:pPr>
        <w:numPr>
          <w:ilvl w:val="0"/>
          <w:numId w:val="2"/>
        </w:numPr>
        <w:spacing w:after="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دراسة العكاري (2022):</w:t>
      </w:r>
      <w:r w:rsidRPr="00F13189">
        <w:rPr>
          <w:rFonts w:ascii="Simplified Arabic" w:eastAsia="Times New Roman" w:hAnsi="Simplified Arabic" w:cs="Simplified Arabic" w:hint="cs"/>
          <w:color w:val="1B1C1D"/>
          <w:sz w:val="32"/>
          <w:szCs w:val="32"/>
          <w:rtl/>
        </w:rPr>
        <w:t xml:space="preserve"> </w:t>
      </w:r>
    </w:p>
    <w:p w14:paraId="4F304AAF" w14:textId="77777777" w:rsidR="00784858" w:rsidRPr="00F13189" w:rsidRDefault="00784858" w:rsidP="000471C9">
      <w:pPr>
        <w:numPr>
          <w:ilvl w:val="1"/>
          <w:numId w:val="2"/>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العنوان: تأثير ممارسات إدارة الموارد البشرية على أداء الموظفين في الشركة الدولية </w:t>
      </w:r>
      <w:proofErr w:type="spellStart"/>
      <w:r w:rsidRPr="00F13189">
        <w:rPr>
          <w:rFonts w:ascii="Simplified Arabic" w:eastAsia="Times New Roman" w:hAnsi="Simplified Arabic" w:cs="Simplified Arabic" w:hint="cs"/>
          <w:color w:val="1B1C1D"/>
          <w:sz w:val="32"/>
          <w:szCs w:val="32"/>
          <w:rtl/>
        </w:rPr>
        <w:t>لدرفلة</w:t>
      </w:r>
      <w:proofErr w:type="spellEnd"/>
      <w:r w:rsidRPr="00F13189">
        <w:rPr>
          <w:rFonts w:ascii="Simplified Arabic" w:eastAsia="Times New Roman" w:hAnsi="Simplified Arabic" w:cs="Simplified Arabic" w:hint="cs"/>
          <w:color w:val="1B1C1D"/>
          <w:sz w:val="32"/>
          <w:szCs w:val="32"/>
          <w:rtl/>
        </w:rPr>
        <w:t xml:space="preserve"> الحديد.</w:t>
      </w:r>
    </w:p>
    <w:p w14:paraId="0AAE0933" w14:textId="77777777" w:rsidR="00784858" w:rsidRPr="00F13189" w:rsidRDefault="00784858" w:rsidP="000471C9">
      <w:pPr>
        <w:numPr>
          <w:ilvl w:val="1"/>
          <w:numId w:val="2"/>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المؤلف: العكاري.</w:t>
      </w:r>
    </w:p>
    <w:p w14:paraId="51A39309" w14:textId="77777777" w:rsidR="00784858" w:rsidRPr="00F13189" w:rsidRDefault="00784858" w:rsidP="000471C9">
      <w:pPr>
        <w:numPr>
          <w:ilvl w:val="1"/>
          <w:numId w:val="2"/>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النتائج: تخطيط الموارد البشرية والتقييم لهما تأثيرات كبيرة على الأداء.</w:t>
      </w:r>
    </w:p>
    <w:p w14:paraId="0B4CB23D" w14:textId="77777777" w:rsidR="00784858" w:rsidRPr="00F13189" w:rsidRDefault="00784858" w:rsidP="000471C9">
      <w:pPr>
        <w:spacing w:after="0" w:line="360" w:lineRule="auto"/>
        <w:divId w:val="1637291850"/>
        <w:rPr>
          <w:rFonts w:ascii="Simplified Arabic" w:eastAsiaTheme="minorEastAsia" w:hAnsi="Simplified Arabic" w:cs="Simplified Arabic"/>
          <w:color w:val="1B1C1D"/>
          <w:sz w:val="32"/>
          <w:szCs w:val="32"/>
          <w:rtl/>
        </w:rPr>
      </w:pPr>
      <w:r w:rsidRPr="00F13189">
        <w:rPr>
          <w:rFonts w:ascii="Simplified Arabic" w:hAnsi="Simplified Arabic" w:cs="Simplified Arabic" w:hint="cs"/>
          <w:b/>
          <w:bCs/>
          <w:color w:val="1B1C1D"/>
          <w:sz w:val="32"/>
          <w:szCs w:val="32"/>
          <w:bdr w:val="none" w:sz="0" w:space="0" w:color="auto" w:frame="1"/>
          <w:rtl/>
        </w:rPr>
        <w:t>الدراسات المتعلقة بالتحول الرقمي وأداء الموارد البشرية:</w:t>
      </w:r>
    </w:p>
    <w:p w14:paraId="185E8C34" w14:textId="77777777" w:rsidR="00784858" w:rsidRPr="00F13189" w:rsidRDefault="00784858" w:rsidP="000471C9">
      <w:pPr>
        <w:numPr>
          <w:ilvl w:val="0"/>
          <w:numId w:val="3"/>
        </w:numPr>
        <w:spacing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 xml:space="preserve">دراسة </w:t>
      </w:r>
      <w:proofErr w:type="spellStart"/>
      <w:r w:rsidRPr="00F13189">
        <w:rPr>
          <w:rFonts w:ascii="Simplified Arabic" w:eastAsia="Times New Roman" w:hAnsi="Simplified Arabic" w:cs="Simplified Arabic" w:hint="cs"/>
          <w:b/>
          <w:bCs/>
          <w:color w:val="1B1C1D"/>
          <w:sz w:val="32"/>
          <w:szCs w:val="32"/>
          <w:bdr w:val="none" w:sz="0" w:space="0" w:color="auto" w:frame="1"/>
        </w:rPr>
        <w:t>Agustian</w:t>
      </w:r>
      <w:proofErr w:type="spellEnd"/>
      <w:r w:rsidRPr="00F13189">
        <w:rPr>
          <w:rFonts w:ascii="Simplified Arabic" w:eastAsia="Times New Roman" w:hAnsi="Simplified Arabic" w:cs="Simplified Arabic" w:hint="cs"/>
          <w:b/>
          <w:bCs/>
          <w:color w:val="1B1C1D"/>
          <w:sz w:val="32"/>
          <w:szCs w:val="32"/>
          <w:bdr w:val="none" w:sz="0" w:space="0" w:color="auto" w:frame="1"/>
        </w:rPr>
        <w:t xml:space="preserve"> et al (2023)</w:t>
      </w:r>
      <w:r w:rsidRPr="00F13189">
        <w:rPr>
          <w:rFonts w:ascii="Simplified Arabic" w:eastAsia="Times New Roman" w:hAnsi="Simplified Arabic" w:cs="Simplified Arabic" w:hint="cs"/>
          <w:b/>
          <w:bCs/>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w:t>
      </w:r>
    </w:p>
    <w:p w14:paraId="7E3569A6" w14:textId="77777777" w:rsidR="00784858" w:rsidRPr="00F13189" w:rsidRDefault="00784858" w:rsidP="000471C9">
      <w:pPr>
        <w:numPr>
          <w:ilvl w:val="1"/>
          <w:numId w:val="3"/>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العنوان: تأثير التحول الرقمي على نماذج الأعمال والميزة التنافسية.</w:t>
      </w:r>
    </w:p>
    <w:p w14:paraId="6222FF70" w14:textId="77777777" w:rsidR="00784858" w:rsidRPr="00F13189" w:rsidRDefault="00784858" w:rsidP="000471C9">
      <w:pPr>
        <w:numPr>
          <w:ilvl w:val="1"/>
          <w:numId w:val="3"/>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المؤلف: </w:t>
      </w:r>
      <w:proofErr w:type="spellStart"/>
      <w:r w:rsidRPr="00F13189">
        <w:rPr>
          <w:rFonts w:ascii="Simplified Arabic" w:eastAsia="Times New Roman" w:hAnsi="Simplified Arabic" w:cs="Simplified Arabic" w:hint="cs"/>
          <w:color w:val="1B1C1D"/>
          <w:sz w:val="32"/>
          <w:szCs w:val="32"/>
        </w:rPr>
        <w:t>Agustian</w:t>
      </w:r>
      <w:proofErr w:type="spellEnd"/>
      <w:r w:rsidRPr="00F13189">
        <w:rPr>
          <w:rFonts w:ascii="Simplified Arabic" w:eastAsia="Times New Roman" w:hAnsi="Simplified Arabic" w:cs="Simplified Arabic" w:hint="cs"/>
          <w:color w:val="1B1C1D"/>
          <w:sz w:val="32"/>
          <w:szCs w:val="32"/>
        </w:rPr>
        <w:t xml:space="preserve"> et al</w:t>
      </w:r>
      <w:r w:rsidRPr="00F13189">
        <w:rPr>
          <w:rFonts w:ascii="Simplified Arabic" w:eastAsia="Times New Roman" w:hAnsi="Simplified Arabic" w:cs="Simplified Arabic" w:hint="cs"/>
          <w:color w:val="1B1C1D"/>
          <w:sz w:val="32"/>
          <w:szCs w:val="32"/>
          <w:rtl/>
        </w:rPr>
        <w:t>.</w:t>
      </w:r>
    </w:p>
    <w:p w14:paraId="73AE485F" w14:textId="77777777" w:rsidR="00784858" w:rsidRPr="00F13189" w:rsidRDefault="00784858" w:rsidP="000471C9">
      <w:pPr>
        <w:numPr>
          <w:ilvl w:val="1"/>
          <w:numId w:val="3"/>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النتائج: التحول الرقمي يعيد تشكيل استراتيجيات الأعمال ويعزز التنافسية.</w:t>
      </w:r>
    </w:p>
    <w:p w14:paraId="001B58CE" w14:textId="77777777" w:rsidR="00784858" w:rsidRPr="00F13189" w:rsidRDefault="00784858" w:rsidP="000471C9">
      <w:pPr>
        <w:numPr>
          <w:ilvl w:val="0"/>
          <w:numId w:val="3"/>
        </w:numPr>
        <w:spacing w:after="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 xml:space="preserve">دراسة </w:t>
      </w:r>
      <w:proofErr w:type="spellStart"/>
      <w:r w:rsidRPr="00F13189">
        <w:rPr>
          <w:rFonts w:ascii="Simplified Arabic" w:eastAsia="Times New Roman" w:hAnsi="Simplified Arabic" w:cs="Simplified Arabic" w:hint="cs"/>
          <w:b/>
          <w:bCs/>
          <w:color w:val="1B1C1D"/>
          <w:sz w:val="32"/>
          <w:szCs w:val="32"/>
          <w:bdr w:val="none" w:sz="0" w:space="0" w:color="auto" w:frame="1"/>
          <w:rtl/>
        </w:rPr>
        <w:t>قرقط</w:t>
      </w:r>
      <w:proofErr w:type="spellEnd"/>
      <w:r w:rsidRPr="00F13189">
        <w:rPr>
          <w:rFonts w:ascii="Simplified Arabic" w:eastAsia="Times New Roman" w:hAnsi="Simplified Arabic" w:cs="Simplified Arabic" w:hint="cs"/>
          <w:b/>
          <w:bCs/>
          <w:color w:val="1B1C1D"/>
          <w:sz w:val="32"/>
          <w:szCs w:val="32"/>
          <w:bdr w:val="none" w:sz="0" w:space="0" w:color="auto" w:frame="1"/>
          <w:rtl/>
        </w:rPr>
        <w:t xml:space="preserve"> (2023):</w:t>
      </w:r>
      <w:r w:rsidRPr="00F13189">
        <w:rPr>
          <w:rFonts w:ascii="Simplified Arabic" w:eastAsia="Times New Roman" w:hAnsi="Simplified Arabic" w:cs="Simplified Arabic" w:hint="cs"/>
          <w:color w:val="1B1C1D"/>
          <w:sz w:val="32"/>
          <w:szCs w:val="32"/>
          <w:rtl/>
        </w:rPr>
        <w:t xml:space="preserve"> </w:t>
      </w:r>
    </w:p>
    <w:p w14:paraId="342A86B7" w14:textId="77777777" w:rsidR="00784858" w:rsidRPr="00F13189" w:rsidRDefault="00784858" w:rsidP="000471C9">
      <w:pPr>
        <w:numPr>
          <w:ilvl w:val="1"/>
          <w:numId w:val="3"/>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العنوان: تأثير التحول الرقمي على أداء الموارد البشرية في اتصالات الجزائر.</w:t>
      </w:r>
    </w:p>
    <w:p w14:paraId="5E7EF6F1" w14:textId="77777777" w:rsidR="00784858" w:rsidRPr="00F13189" w:rsidRDefault="00784858" w:rsidP="000471C9">
      <w:pPr>
        <w:numPr>
          <w:ilvl w:val="1"/>
          <w:numId w:val="3"/>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 xml:space="preserve">المؤلف: </w:t>
      </w:r>
      <w:proofErr w:type="spellStart"/>
      <w:r w:rsidRPr="00F13189">
        <w:rPr>
          <w:rFonts w:ascii="Simplified Arabic" w:eastAsia="Times New Roman" w:hAnsi="Simplified Arabic" w:cs="Simplified Arabic" w:hint="cs"/>
          <w:color w:val="1B1C1D"/>
          <w:sz w:val="32"/>
          <w:szCs w:val="32"/>
          <w:rtl/>
        </w:rPr>
        <w:t>قرقط</w:t>
      </w:r>
      <w:proofErr w:type="spellEnd"/>
      <w:r w:rsidRPr="00F13189">
        <w:rPr>
          <w:rFonts w:ascii="Simplified Arabic" w:eastAsia="Times New Roman" w:hAnsi="Simplified Arabic" w:cs="Simplified Arabic" w:hint="cs"/>
          <w:color w:val="1B1C1D"/>
          <w:sz w:val="32"/>
          <w:szCs w:val="32"/>
          <w:rtl/>
        </w:rPr>
        <w:t>.</w:t>
      </w:r>
    </w:p>
    <w:p w14:paraId="47D46952" w14:textId="77777777" w:rsidR="00784858" w:rsidRPr="00F13189" w:rsidRDefault="00784858" w:rsidP="000471C9">
      <w:pPr>
        <w:numPr>
          <w:ilvl w:val="1"/>
          <w:numId w:val="3"/>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النتائج: التحول الرقمي له تأثير إحصائي كبير على أداء الموارد البشرية.</w:t>
      </w:r>
    </w:p>
    <w:p w14:paraId="3AD94C9A" w14:textId="77777777" w:rsidR="00784858" w:rsidRPr="00F13189" w:rsidRDefault="00784858" w:rsidP="000471C9">
      <w:pPr>
        <w:numPr>
          <w:ilvl w:val="0"/>
          <w:numId w:val="3"/>
        </w:numPr>
        <w:spacing w:after="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دراسة زايد (2023):</w:t>
      </w:r>
      <w:r w:rsidRPr="00F13189">
        <w:rPr>
          <w:rFonts w:ascii="Simplified Arabic" w:eastAsia="Times New Roman" w:hAnsi="Simplified Arabic" w:cs="Simplified Arabic" w:hint="cs"/>
          <w:color w:val="1B1C1D"/>
          <w:sz w:val="32"/>
          <w:szCs w:val="32"/>
          <w:rtl/>
        </w:rPr>
        <w:t xml:space="preserve"> </w:t>
      </w:r>
    </w:p>
    <w:p w14:paraId="3D5C734E" w14:textId="77777777" w:rsidR="00784858" w:rsidRPr="00F13189" w:rsidRDefault="00784858" w:rsidP="000471C9">
      <w:pPr>
        <w:numPr>
          <w:ilvl w:val="1"/>
          <w:numId w:val="3"/>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العنوان: تأثير التحول الرقمي على الأداء الوظيفي في شركة خدمات بترولية.</w:t>
      </w:r>
    </w:p>
    <w:p w14:paraId="1EC05C7E" w14:textId="77777777" w:rsidR="00784858" w:rsidRPr="00F13189" w:rsidRDefault="00784858" w:rsidP="000471C9">
      <w:pPr>
        <w:numPr>
          <w:ilvl w:val="1"/>
          <w:numId w:val="3"/>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المؤلف: زايد.</w:t>
      </w:r>
    </w:p>
    <w:p w14:paraId="54A9097E" w14:textId="77777777" w:rsidR="00784858" w:rsidRPr="00F13189" w:rsidRDefault="00784858" w:rsidP="000471C9">
      <w:pPr>
        <w:numPr>
          <w:ilvl w:val="1"/>
          <w:numId w:val="3"/>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النتائج: علاقة إيجابية بين التحول الرقمي والأداء الوظيفي.</w:t>
      </w:r>
    </w:p>
    <w:p w14:paraId="73DDF7B1" w14:textId="77777777" w:rsidR="00784858" w:rsidRPr="00F13189" w:rsidRDefault="00784858" w:rsidP="000471C9">
      <w:pPr>
        <w:numPr>
          <w:ilvl w:val="0"/>
          <w:numId w:val="3"/>
        </w:numPr>
        <w:spacing w:after="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دراسة العزب (2023):</w:t>
      </w:r>
      <w:r w:rsidRPr="00F13189">
        <w:rPr>
          <w:rFonts w:ascii="Simplified Arabic" w:eastAsia="Times New Roman" w:hAnsi="Simplified Arabic" w:cs="Simplified Arabic" w:hint="cs"/>
          <w:color w:val="1B1C1D"/>
          <w:sz w:val="32"/>
          <w:szCs w:val="32"/>
          <w:rtl/>
        </w:rPr>
        <w:t xml:space="preserve"> </w:t>
      </w:r>
    </w:p>
    <w:p w14:paraId="25744819" w14:textId="77777777" w:rsidR="00784858" w:rsidRPr="00F13189" w:rsidRDefault="00784858" w:rsidP="000471C9">
      <w:pPr>
        <w:numPr>
          <w:ilvl w:val="1"/>
          <w:numId w:val="3"/>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العنوان: تأثير التحول الرقمي على إمكانيات الموارد البشرية في الوزارة العامة.</w:t>
      </w:r>
    </w:p>
    <w:p w14:paraId="78FEB83A" w14:textId="77777777" w:rsidR="00784858" w:rsidRPr="00F13189" w:rsidRDefault="00784858" w:rsidP="000471C9">
      <w:pPr>
        <w:numPr>
          <w:ilvl w:val="1"/>
          <w:numId w:val="3"/>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المؤلف: العزب.</w:t>
      </w:r>
    </w:p>
    <w:p w14:paraId="5EEE7E68" w14:textId="77777777" w:rsidR="00784858" w:rsidRPr="00F13189" w:rsidRDefault="00784858" w:rsidP="000471C9">
      <w:pPr>
        <w:numPr>
          <w:ilvl w:val="1"/>
          <w:numId w:val="3"/>
        </w:numPr>
        <w:spacing w:before="120" w:after="120" w:line="360" w:lineRule="auto"/>
        <w:divId w:val="1637291850"/>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النتائج: علاقة دالة بين التمكين والتحول الرقمي.</w:t>
      </w:r>
    </w:p>
    <w:p w14:paraId="30A16A02" w14:textId="77777777" w:rsidR="00784858" w:rsidRPr="00F13189" w:rsidRDefault="00784858" w:rsidP="000471C9">
      <w:pPr>
        <w:spacing w:after="240" w:line="360" w:lineRule="auto"/>
        <w:divId w:val="1926105915"/>
        <w:rPr>
          <w:rFonts w:ascii="Simplified Arabic" w:hAnsi="Simplified Arabic" w:cs="Simplified Arabic"/>
          <w:color w:val="1B1C1D"/>
          <w:sz w:val="32"/>
          <w:szCs w:val="32"/>
          <w:rtl/>
        </w:rPr>
      </w:pPr>
    </w:p>
    <w:p w14:paraId="18F8C732" w14:textId="77777777" w:rsidR="00784858" w:rsidRPr="00F13189" w:rsidRDefault="00784858" w:rsidP="000471C9">
      <w:pPr>
        <w:spacing w:after="240" w:line="360" w:lineRule="auto"/>
        <w:divId w:val="1926105915"/>
        <w:rPr>
          <w:rFonts w:ascii="Simplified Arabic" w:hAnsi="Simplified Arabic" w:cs="Simplified Arabic"/>
          <w:color w:val="1B1C1D"/>
          <w:sz w:val="32"/>
          <w:szCs w:val="32"/>
          <w:rtl/>
        </w:rPr>
      </w:pPr>
    </w:p>
    <w:p w14:paraId="12D400A6" w14:textId="77777777" w:rsidR="00830A73" w:rsidRPr="00F13189" w:rsidRDefault="00830A73" w:rsidP="000471C9">
      <w:pPr>
        <w:spacing w:after="240" w:line="360" w:lineRule="auto"/>
        <w:divId w:val="1926105915"/>
        <w:rPr>
          <w:rFonts w:ascii="Simplified Arabic" w:hAnsi="Simplified Arabic" w:cs="Simplified Arabic"/>
          <w:color w:val="1B1C1D"/>
          <w:sz w:val="32"/>
          <w:szCs w:val="32"/>
          <w:rtl/>
        </w:rPr>
      </w:pPr>
    </w:p>
    <w:p w14:paraId="6B13AD13" w14:textId="77777777" w:rsidR="00907D77" w:rsidRPr="00F13189" w:rsidRDefault="00907D77" w:rsidP="000471C9">
      <w:pPr>
        <w:spacing w:after="240" w:line="360" w:lineRule="auto"/>
        <w:divId w:val="1926105915"/>
        <w:rPr>
          <w:rFonts w:ascii="Simplified Arabic" w:hAnsi="Simplified Arabic" w:cs="Simplified Arabic"/>
          <w:color w:val="1B1C1D"/>
          <w:sz w:val="32"/>
          <w:szCs w:val="32"/>
          <w:rtl/>
        </w:rPr>
      </w:pPr>
    </w:p>
    <w:p w14:paraId="0F910677" w14:textId="77777777" w:rsidR="00075D0B" w:rsidRPr="00F13189" w:rsidRDefault="00075D0B" w:rsidP="000471C9">
      <w:pPr>
        <w:spacing w:after="240" w:line="360" w:lineRule="auto"/>
        <w:divId w:val="1926105915"/>
        <w:rPr>
          <w:rFonts w:ascii="Simplified Arabic" w:hAnsi="Simplified Arabic" w:cs="Simplified Arabic"/>
          <w:color w:val="1B1C1D"/>
          <w:sz w:val="32"/>
          <w:szCs w:val="32"/>
          <w:rtl/>
        </w:rPr>
      </w:pPr>
    </w:p>
    <w:p w14:paraId="0235D66B" w14:textId="77777777" w:rsidR="00075D0B" w:rsidRPr="00F13189" w:rsidRDefault="00075D0B" w:rsidP="000471C9">
      <w:pPr>
        <w:spacing w:after="240" w:line="360" w:lineRule="auto"/>
        <w:divId w:val="1926105915"/>
        <w:rPr>
          <w:rFonts w:ascii="Simplified Arabic" w:hAnsi="Simplified Arabic" w:cs="Simplified Arabic"/>
          <w:color w:val="1B1C1D"/>
          <w:sz w:val="32"/>
          <w:szCs w:val="32"/>
          <w:rtl/>
        </w:rPr>
      </w:pPr>
    </w:p>
    <w:p w14:paraId="0586BE58" w14:textId="77777777" w:rsidR="00915214" w:rsidRPr="00F13189" w:rsidRDefault="00915214" w:rsidP="000471C9">
      <w:pPr>
        <w:spacing w:after="240" w:line="360" w:lineRule="auto"/>
        <w:divId w:val="1926105915"/>
        <w:rPr>
          <w:rFonts w:ascii="Simplified Arabic" w:hAnsi="Simplified Arabic" w:cs="Simplified Arabic"/>
          <w:color w:val="1B1C1D"/>
          <w:sz w:val="32"/>
          <w:szCs w:val="32"/>
          <w:rtl/>
        </w:rPr>
      </w:pPr>
    </w:p>
    <w:p w14:paraId="54811333" w14:textId="77777777" w:rsidR="00015337" w:rsidRPr="00F13189" w:rsidRDefault="00015337" w:rsidP="000471C9">
      <w:pPr>
        <w:spacing w:after="240" w:line="360" w:lineRule="auto"/>
        <w:divId w:val="1926105915"/>
        <w:rPr>
          <w:rFonts w:ascii="Simplified Arabic" w:hAnsi="Simplified Arabic" w:cs="Simplified Arabic"/>
          <w:color w:val="1B1C1D"/>
          <w:sz w:val="32"/>
          <w:szCs w:val="32"/>
          <w:rtl/>
        </w:rPr>
      </w:pPr>
    </w:p>
    <w:p w14:paraId="029D96F1" w14:textId="42908E7B" w:rsidR="005714C6" w:rsidRPr="00F13189" w:rsidRDefault="005714C6" w:rsidP="000471C9">
      <w:pPr>
        <w:spacing w:after="120" w:line="360" w:lineRule="auto"/>
        <w:divId w:val="622419125"/>
        <w:rPr>
          <w:rFonts w:ascii="Simplified Arabic" w:hAnsi="Simplified Arabic" w:cs="Simplified Arabic"/>
          <w:color w:val="1B1C1D"/>
          <w:kern w:val="0"/>
          <w:sz w:val="32"/>
          <w:szCs w:val="32"/>
          <w14:ligatures w14:val="none"/>
        </w:rPr>
      </w:pPr>
      <w:r w:rsidRPr="00F13189">
        <w:rPr>
          <w:rFonts w:ascii="Simplified Arabic" w:hAnsi="Simplified Arabic" w:cs="Simplified Arabic" w:hint="cs"/>
          <w:color w:val="1B1C1D"/>
          <w:sz w:val="32"/>
          <w:szCs w:val="32"/>
          <w:rtl/>
        </w:rPr>
        <w:t xml:space="preserve">الإطار النظري </w:t>
      </w:r>
    </w:p>
    <w:p w14:paraId="72B448E1" w14:textId="77777777" w:rsidR="005714C6" w:rsidRPr="00F13189" w:rsidRDefault="005714C6" w:rsidP="000471C9">
      <w:pPr>
        <w:numPr>
          <w:ilvl w:val="0"/>
          <w:numId w:val="1"/>
        </w:numPr>
        <w:spacing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مفهوم التكنولوجيا الحديثة في قطاع الرعاية الصحية:</w:t>
      </w:r>
      <w:r w:rsidRPr="00F13189">
        <w:rPr>
          <w:rFonts w:ascii="Simplified Arabic" w:eastAsia="Times New Roman" w:hAnsi="Simplified Arabic" w:cs="Simplified Arabic" w:hint="cs"/>
          <w:color w:val="1B1C1D"/>
          <w:sz w:val="32"/>
          <w:szCs w:val="32"/>
          <w:rtl/>
        </w:rPr>
        <w:t xml:space="preserve"> </w:t>
      </w:r>
    </w:p>
    <w:p w14:paraId="095CDBD3"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تعريف التكنولوجيا الحديثة وأهميتها في قطاع الرعاية الصحية.</w:t>
      </w:r>
    </w:p>
    <w:p w14:paraId="4A69F043"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استعراض أنواع التكنولوجيا الحديثة المستخدمة في المستشفيات (أنظمة المعلومات الصحية الإلكترونية، الذكاء الاصطناعي، إنترنت الأشياء، إلخ).</w:t>
      </w:r>
    </w:p>
    <w:p w14:paraId="5D332689"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تطور استخدام التكنولوجيا في المستشفيات على المستوى العالمي والمحلي.</w:t>
      </w:r>
    </w:p>
    <w:p w14:paraId="0E5A3AB4" w14:textId="77777777" w:rsidR="005714C6" w:rsidRPr="00F13189" w:rsidRDefault="005714C6" w:rsidP="000471C9">
      <w:pPr>
        <w:numPr>
          <w:ilvl w:val="0"/>
          <w:numId w:val="1"/>
        </w:numPr>
        <w:spacing w:after="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كفاءة العمليات الإدارية في المستشفيات:</w:t>
      </w:r>
      <w:r w:rsidRPr="00F13189">
        <w:rPr>
          <w:rFonts w:ascii="Simplified Arabic" w:eastAsia="Times New Roman" w:hAnsi="Simplified Arabic" w:cs="Simplified Arabic" w:hint="cs"/>
          <w:color w:val="1B1C1D"/>
          <w:sz w:val="32"/>
          <w:szCs w:val="32"/>
          <w:rtl/>
        </w:rPr>
        <w:t xml:space="preserve"> </w:t>
      </w:r>
    </w:p>
    <w:p w14:paraId="368AB234"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تعريف كفاءة العمليات الإدارية وأهميتها في تحقيق أهداف المستشفيات.</w:t>
      </w:r>
    </w:p>
    <w:p w14:paraId="01E3522E"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استعراض جوانب العمليات الإدارية في المستشفيات (إدارة المرضى، إدارة الموارد، إدارة الجودة، اتخاذ القرارات، إلخ).</w:t>
      </w:r>
    </w:p>
    <w:p w14:paraId="08D467A9"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العوامل المؤثرة على كفاءة العمليات الإدارية في المستشفيات.</w:t>
      </w:r>
    </w:p>
    <w:p w14:paraId="579973AB" w14:textId="77777777" w:rsidR="005714C6" w:rsidRPr="00F13189" w:rsidRDefault="005714C6" w:rsidP="000471C9">
      <w:pPr>
        <w:numPr>
          <w:ilvl w:val="0"/>
          <w:numId w:val="1"/>
        </w:numPr>
        <w:spacing w:after="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أنظمة المعلومات الصحية الإلكترونية (</w:t>
      </w:r>
      <w:r w:rsidRPr="00F13189">
        <w:rPr>
          <w:rFonts w:ascii="Simplified Arabic" w:eastAsia="Times New Roman" w:hAnsi="Simplified Arabic" w:cs="Simplified Arabic" w:hint="cs"/>
          <w:b/>
          <w:bCs/>
          <w:color w:val="1B1C1D"/>
          <w:sz w:val="32"/>
          <w:szCs w:val="32"/>
          <w:bdr w:val="none" w:sz="0" w:space="0" w:color="auto" w:frame="1"/>
        </w:rPr>
        <w:t>HIS</w:t>
      </w:r>
      <w:r w:rsidRPr="00F13189">
        <w:rPr>
          <w:rFonts w:ascii="Simplified Arabic" w:eastAsia="Times New Roman" w:hAnsi="Simplified Arabic" w:cs="Simplified Arabic" w:hint="cs"/>
          <w:b/>
          <w:bCs/>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w:t>
      </w:r>
    </w:p>
    <w:p w14:paraId="34F75D93"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تعريف أنظمة المعلومات الصحية الإلكترونية وأهميتها في تحسين كفاءة العمليات الإدارية.</w:t>
      </w:r>
    </w:p>
    <w:p w14:paraId="10CDA1A1"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استعراض أنواع أنظمة المعلومات الصحية الإلكترونية المستخدمة في المستشفيات.</w:t>
      </w:r>
    </w:p>
    <w:p w14:paraId="3BBE4D11"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تأثير أنظمة المعلومات الصحية الإلكترونية على جوانب العمليات الإدارية.</w:t>
      </w:r>
    </w:p>
    <w:p w14:paraId="0E9F6C21" w14:textId="77777777" w:rsidR="005714C6" w:rsidRPr="00F13189" w:rsidRDefault="005714C6" w:rsidP="000471C9">
      <w:pPr>
        <w:numPr>
          <w:ilvl w:val="0"/>
          <w:numId w:val="1"/>
        </w:numPr>
        <w:spacing w:after="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الذكاء الاصطناعي (</w:t>
      </w:r>
      <w:r w:rsidRPr="00F13189">
        <w:rPr>
          <w:rFonts w:ascii="Simplified Arabic" w:eastAsia="Times New Roman" w:hAnsi="Simplified Arabic" w:cs="Simplified Arabic" w:hint="cs"/>
          <w:b/>
          <w:bCs/>
          <w:color w:val="1B1C1D"/>
          <w:sz w:val="32"/>
          <w:szCs w:val="32"/>
          <w:bdr w:val="none" w:sz="0" w:space="0" w:color="auto" w:frame="1"/>
        </w:rPr>
        <w:t>AI</w:t>
      </w:r>
      <w:r w:rsidRPr="00F13189">
        <w:rPr>
          <w:rFonts w:ascii="Simplified Arabic" w:eastAsia="Times New Roman" w:hAnsi="Simplified Arabic" w:cs="Simplified Arabic" w:hint="cs"/>
          <w:b/>
          <w:bCs/>
          <w:color w:val="1B1C1D"/>
          <w:sz w:val="32"/>
          <w:szCs w:val="32"/>
          <w:bdr w:val="none" w:sz="0" w:space="0" w:color="auto" w:frame="1"/>
          <w:rtl/>
        </w:rPr>
        <w:t>) في المستشفيات:</w:t>
      </w:r>
      <w:r w:rsidRPr="00F13189">
        <w:rPr>
          <w:rFonts w:ascii="Simplified Arabic" w:eastAsia="Times New Roman" w:hAnsi="Simplified Arabic" w:cs="Simplified Arabic" w:hint="cs"/>
          <w:color w:val="1B1C1D"/>
          <w:sz w:val="32"/>
          <w:szCs w:val="32"/>
          <w:rtl/>
        </w:rPr>
        <w:t xml:space="preserve"> </w:t>
      </w:r>
    </w:p>
    <w:p w14:paraId="1503F77F"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تعريف الذكاء الاصطناعي وتطبيقاته في قطاع الرعاية الصحية.</w:t>
      </w:r>
    </w:p>
    <w:p w14:paraId="543A7DE1"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استعراض استخدامات الذكاء الاصطناعي في تحسين كفاءة العمليات الإدارية (التشخيص الطبي، إدارة المرضى، إلخ).</w:t>
      </w:r>
    </w:p>
    <w:p w14:paraId="62FC0A29"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التحديات والمعوقات التي تواجه استخدام الذكاء الاصطناعي في المستشفيات.</w:t>
      </w:r>
    </w:p>
    <w:p w14:paraId="7A1EB689" w14:textId="77777777" w:rsidR="005714C6" w:rsidRPr="00F13189" w:rsidRDefault="005714C6" w:rsidP="000471C9">
      <w:pPr>
        <w:numPr>
          <w:ilvl w:val="0"/>
          <w:numId w:val="1"/>
        </w:numPr>
        <w:spacing w:after="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lastRenderedPageBreak/>
        <w:t>إنترنت الأشياء (</w:t>
      </w:r>
      <w:proofErr w:type="spellStart"/>
      <w:r w:rsidRPr="00F13189">
        <w:rPr>
          <w:rFonts w:ascii="Simplified Arabic" w:eastAsia="Times New Roman" w:hAnsi="Simplified Arabic" w:cs="Simplified Arabic" w:hint="cs"/>
          <w:b/>
          <w:bCs/>
          <w:color w:val="1B1C1D"/>
          <w:sz w:val="32"/>
          <w:szCs w:val="32"/>
          <w:bdr w:val="none" w:sz="0" w:space="0" w:color="auto" w:frame="1"/>
        </w:rPr>
        <w:t>IoT</w:t>
      </w:r>
      <w:proofErr w:type="spellEnd"/>
      <w:r w:rsidRPr="00F13189">
        <w:rPr>
          <w:rFonts w:ascii="Simplified Arabic" w:eastAsia="Times New Roman" w:hAnsi="Simplified Arabic" w:cs="Simplified Arabic" w:hint="cs"/>
          <w:b/>
          <w:bCs/>
          <w:color w:val="1B1C1D"/>
          <w:sz w:val="32"/>
          <w:szCs w:val="32"/>
          <w:bdr w:val="none" w:sz="0" w:space="0" w:color="auto" w:frame="1"/>
          <w:rtl/>
        </w:rPr>
        <w:t>) في المستشفيات:</w:t>
      </w:r>
      <w:r w:rsidRPr="00F13189">
        <w:rPr>
          <w:rFonts w:ascii="Simplified Arabic" w:eastAsia="Times New Roman" w:hAnsi="Simplified Arabic" w:cs="Simplified Arabic" w:hint="cs"/>
          <w:color w:val="1B1C1D"/>
          <w:sz w:val="32"/>
          <w:szCs w:val="32"/>
          <w:rtl/>
        </w:rPr>
        <w:t xml:space="preserve"> </w:t>
      </w:r>
    </w:p>
    <w:p w14:paraId="074D9857"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تعريف إنترنت الأشياء وتطبيقاته في قطاع الرعاية الصحية.</w:t>
      </w:r>
    </w:p>
    <w:p w14:paraId="46D9EABE"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استعراض استخدامات إنترنت الأشياء في تحسين إدارة الموارد وتوفير الخدمات الصحية.</w:t>
      </w:r>
    </w:p>
    <w:p w14:paraId="310F4A26"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التحديات والمعوقات التي تواجه استخدام إنترنت الأشياء في المستشفيات.</w:t>
      </w:r>
    </w:p>
    <w:p w14:paraId="329C6674" w14:textId="77777777" w:rsidR="005714C6" w:rsidRPr="00F13189" w:rsidRDefault="005714C6" w:rsidP="000471C9">
      <w:pPr>
        <w:numPr>
          <w:ilvl w:val="0"/>
          <w:numId w:val="1"/>
        </w:numPr>
        <w:spacing w:after="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التحول الرقمي في قطاع الرعاية الصحية في المملكة العربية السعودية:</w:t>
      </w:r>
      <w:r w:rsidRPr="00F13189">
        <w:rPr>
          <w:rFonts w:ascii="Simplified Arabic" w:eastAsia="Times New Roman" w:hAnsi="Simplified Arabic" w:cs="Simplified Arabic" w:hint="cs"/>
          <w:color w:val="1B1C1D"/>
          <w:sz w:val="32"/>
          <w:szCs w:val="32"/>
          <w:rtl/>
        </w:rPr>
        <w:t xml:space="preserve"> </w:t>
      </w:r>
    </w:p>
    <w:p w14:paraId="35133108"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واقع التحول الرقمي في قطاع الرعاية الصحية في المملكة العربية السعودية.</w:t>
      </w:r>
    </w:p>
    <w:p w14:paraId="3C4CBEEC"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استعراض جهود الحكومة السعودية في دعم التحول الرقمي في قطاع الرعاية الصحية (رؤية 2030، إلخ).</w:t>
      </w:r>
    </w:p>
    <w:p w14:paraId="6745345B"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التحديات والمعوقات التي تواجه التحول الرقمي في المستشفيات السعودية.</w:t>
      </w:r>
    </w:p>
    <w:p w14:paraId="64F671FB" w14:textId="77777777" w:rsidR="005714C6" w:rsidRPr="00F13189" w:rsidRDefault="005714C6" w:rsidP="000471C9">
      <w:pPr>
        <w:numPr>
          <w:ilvl w:val="0"/>
          <w:numId w:val="1"/>
        </w:numPr>
        <w:spacing w:after="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تأثير التكنولوجيا الحديثة على إدارة المرضى:</w:t>
      </w:r>
      <w:r w:rsidRPr="00F13189">
        <w:rPr>
          <w:rFonts w:ascii="Simplified Arabic" w:eastAsia="Times New Roman" w:hAnsi="Simplified Arabic" w:cs="Simplified Arabic" w:hint="cs"/>
          <w:color w:val="1B1C1D"/>
          <w:sz w:val="32"/>
          <w:szCs w:val="32"/>
          <w:rtl/>
        </w:rPr>
        <w:t xml:space="preserve"> </w:t>
      </w:r>
    </w:p>
    <w:p w14:paraId="5D7F8BBD"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تأثير التكنولوجيا الحديثة على عمليات تسجيل المرضى، وتحديد المواعيد، وإدارة السجلات الطبية.</w:t>
      </w:r>
    </w:p>
    <w:p w14:paraId="0120BE89"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استعراض استخدامات التكنولوجيا الحديثة في تحسين تجربة المرضى وتوفير الرعاية الصحية عن بعد.</w:t>
      </w:r>
    </w:p>
    <w:p w14:paraId="603A3E52"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التحديات والمعوقات التي تواجه استخدام التكنولوجيا الحديثة في إدارة المرضى.</w:t>
      </w:r>
    </w:p>
    <w:p w14:paraId="3575C49B" w14:textId="77777777" w:rsidR="005714C6" w:rsidRPr="00F13189" w:rsidRDefault="005714C6" w:rsidP="000471C9">
      <w:pPr>
        <w:numPr>
          <w:ilvl w:val="0"/>
          <w:numId w:val="1"/>
        </w:numPr>
        <w:spacing w:after="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تأثير التكنولوجيا الحديثة على إدارة الموارد:</w:t>
      </w:r>
      <w:r w:rsidRPr="00F13189">
        <w:rPr>
          <w:rFonts w:ascii="Simplified Arabic" w:eastAsia="Times New Roman" w:hAnsi="Simplified Arabic" w:cs="Simplified Arabic" w:hint="cs"/>
          <w:color w:val="1B1C1D"/>
          <w:sz w:val="32"/>
          <w:szCs w:val="32"/>
          <w:rtl/>
        </w:rPr>
        <w:t xml:space="preserve"> </w:t>
      </w:r>
    </w:p>
    <w:p w14:paraId="02043412"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تأثير التكنولوجيا الحديثة على إدارة الموارد البشرية والمادية والمالية في المستشفيات.</w:t>
      </w:r>
    </w:p>
    <w:p w14:paraId="764E4E22"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استعراض استخدامات التكنولوجيا الحديثة في إدارة المخزون وتتبع الأصول.</w:t>
      </w:r>
    </w:p>
    <w:p w14:paraId="35186604"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التحديات والمعوقات التي تواجه استخدام التكنولوجيا الحديثة في إدارة الموارد.</w:t>
      </w:r>
    </w:p>
    <w:p w14:paraId="040E7502" w14:textId="77777777" w:rsidR="005714C6" w:rsidRPr="00F13189" w:rsidRDefault="005714C6" w:rsidP="000471C9">
      <w:pPr>
        <w:numPr>
          <w:ilvl w:val="0"/>
          <w:numId w:val="1"/>
        </w:numPr>
        <w:spacing w:after="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تأثير التكنولوجيا الحديثة على إدارة الجودة:</w:t>
      </w:r>
      <w:r w:rsidRPr="00F13189">
        <w:rPr>
          <w:rFonts w:ascii="Simplified Arabic" w:eastAsia="Times New Roman" w:hAnsi="Simplified Arabic" w:cs="Simplified Arabic" w:hint="cs"/>
          <w:color w:val="1B1C1D"/>
          <w:sz w:val="32"/>
          <w:szCs w:val="32"/>
          <w:rtl/>
        </w:rPr>
        <w:t xml:space="preserve"> </w:t>
      </w:r>
    </w:p>
    <w:p w14:paraId="39AB8121"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تأثير التكنولوجيا الحديثة على عمليات مراقبة الأداء وتقييم رضا المرضى.</w:t>
      </w:r>
    </w:p>
    <w:p w14:paraId="038599B2"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استعراض استخدامات التكنولوجيا الحديثة في تنفيذ إجراءات التحسين المستمر.</w:t>
      </w:r>
    </w:p>
    <w:p w14:paraId="3765F8D0"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تحليل التحديات والمعوقات التي تواجه استخدام التكنولوجيا الحديثة في إدارة الجودة.</w:t>
      </w:r>
    </w:p>
    <w:p w14:paraId="5E071169" w14:textId="77777777" w:rsidR="005714C6" w:rsidRPr="00F13189" w:rsidRDefault="005714C6" w:rsidP="000471C9">
      <w:pPr>
        <w:numPr>
          <w:ilvl w:val="0"/>
          <w:numId w:val="1"/>
        </w:numPr>
        <w:spacing w:after="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b/>
          <w:bCs/>
          <w:color w:val="1B1C1D"/>
          <w:sz w:val="32"/>
          <w:szCs w:val="32"/>
          <w:bdr w:val="none" w:sz="0" w:space="0" w:color="auto" w:frame="1"/>
          <w:rtl/>
        </w:rPr>
        <w:t>العائد على الاستثمار في التكنولوجيا الحديثة في المستشفيات:</w:t>
      </w:r>
      <w:r w:rsidRPr="00F13189">
        <w:rPr>
          <w:rFonts w:ascii="Simplified Arabic" w:eastAsia="Times New Roman" w:hAnsi="Simplified Arabic" w:cs="Simplified Arabic" w:hint="cs"/>
          <w:color w:val="1B1C1D"/>
          <w:sz w:val="32"/>
          <w:szCs w:val="32"/>
          <w:rtl/>
        </w:rPr>
        <w:t xml:space="preserve"> </w:t>
      </w:r>
    </w:p>
    <w:p w14:paraId="5033DEC8"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مفهوم العائد على الاستثمار وأهميته في اتخاذ القرارات الاستثمارية.</w:t>
      </w:r>
    </w:p>
    <w:p w14:paraId="70F67F3C"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استعراض طرق قياس العائد على الاستثمار في التكنولوجيا الحديثة في المستشفيات.</w:t>
      </w:r>
    </w:p>
    <w:p w14:paraId="3B7C262B" w14:textId="77777777" w:rsidR="005714C6" w:rsidRPr="00F13189" w:rsidRDefault="005714C6" w:rsidP="000471C9">
      <w:pPr>
        <w:numPr>
          <w:ilvl w:val="1"/>
          <w:numId w:val="1"/>
        </w:numPr>
        <w:spacing w:before="120" w:after="120" w:line="360" w:lineRule="auto"/>
        <w:divId w:val="622419125"/>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تحليل التحديات والمعوقات التي تواجه تقييم العائد على الاستثمار في المستشفيات.</w:t>
      </w:r>
    </w:p>
    <w:p w14:paraId="7DDB4C53" w14:textId="77777777" w:rsidR="00100798" w:rsidRPr="00F13189" w:rsidRDefault="00100798" w:rsidP="000471C9">
      <w:pPr>
        <w:spacing w:before="120" w:after="120" w:line="360" w:lineRule="auto"/>
        <w:divId w:val="283732969"/>
        <w:rPr>
          <w:rFonts w:ascii="Simplified Arabic" w:eastAsia="Times New Roman" w:hAnsi="Simplified Arabic" w:cs="Simplified Arabic"/>
          <w:color w:val="1B1C1D"/>
          <w:sz w:val="32"/>
          <w:szCs w:val="32"/>
          <w:rtl/>
        </w:rPr>
      </w:pPr>
    </w:p>
    <w:p w14:paraId="7AB976CF" w14:textId="77777777" w:rsidR="003B6B81" w:rsidRPr="00F13189" w:rsidRDefault="003B6B81" w:rsidP="000471C9">
      <w:pPr>
        <w:pStyle w:val="3"/>
        <w:spacing w:before="0"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مفهوم التكنولوجيا الحديثة في قطاع الرعاية الصحية</w:t>
      </w:r>
    </w:p>
    <w:p w14:paraId="380FD53E" w14:textId="77777777" w:rsidR="003B6B81" w:rsidRPr="00F13189" w:rsidRDefault="003B6B81"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1. تعريف التكنولوجيا الحديثة وأهميتها في قطاع الرعاية الصحية:</w:t>
      </w:r>
    </w:p>
    <w:p w14:paraId="52747088" w14:textId="77777777" w:rsidR="003B6B81" w:rsidRPr="00F13189" w:rsidRDefault="003B6B81" w:rsidP="000471C9">
      <w:pPr>
        <w:numPr>
          <w:ilvl w:val="0"/>
          <w:numId w:val="1"/>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تعريف التكنولوجيا الحديثة:</w:t>
      </w:r>
      <w:r w:rsidRPr="00F13189">
        <w:rPr>
          <w:rFonts w:ascii="Simplified Arabic" w:hAnsi="Simplified Arabic" w:cs="Simplified Arabic" w:hint="cs"/>
          <w:color w:val="1B1C1D"/>
          <w:sz w:val="32"/>
          <w:szCs w:val="32"/>
          <w:rtl/>
        </w:rPr>
        <w:t xml:space="preserve"> يمكن تعريف التكنولوجيا الحديثة في سياق الرعاية الصحية بأنها مجموعة الأدوات والأنظمة والابتكارات الرقمية والرقمية الفيزيائية المتقدمة التي تُستخدم لتحسين تقديم الرعاية الصحية، وإدارة العمليات، وتعزيز التشخيص والعلاج والوقاية من الأمراض. تشمل هذه التكنولوجيات مجالات </w:t>
      </w:r>
      <w:r w:rsidRPr="00F13189">
        <w:rPr>
          <w:rFonts w:ascii="Simplified Arabic" w:hAnsi="Simplified Arabic" w:cs="Simplified Arabic" w:hint="cs"/>
          <w:color w:val="1B1C1D"/>
          <w:sz w:val="32"/>
          <w:szCs w:val="32"/>
          <w:rtl/>
        </w:rPr>
        <w:lastRenderedPageBreak/>
        <w:t>متنوعة مثل الإلكترونيات، والبرمجيات، والاتصالات، والروبوتات، والذكاء الاصطناعي، وغيرها.</w:t>
      </w:r>
    </w:p>
    <w:p w14:paraId="580DF669" w14:textId="77777777" w:rsidR="003B6B81" w:rsidRPr="00F13189" w:rsidRDefault="003B6B81" w:rsidP="000471C9">
      <w:pPr>
        <w:numPr>
          <w:ilvl w:val="0"/>
          <w:numId w:val="1"/>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أهميتها في قطاع الرعاية الصحية:</w:t>
      </w:r>
      <w:r w:rsidRPr="00F13189">
        <w:rPr>
          <w:rFonts w:ascii="Simplified Arabic" w:hAnsi="Simplified Arabic" w:cs="Simplified Arabic" w:hint="cs"/>
          <w:color w:val="1B1C1D"/>
          <w:sz w:val="32"/>
          <w:szCs w:val="32"/>
          <w:rtl/>
        </w:rPr>
        <w:t xml:space="preserve"> تكتسب التكنولوجيا الحديثة أهمية قصوى في قطاع الرعاية الصحية للأسباب التالية:</w:t>
      </w:r>
    </w:p>
    <w:p w14:paraId="2AB2EE4A" w14:textId="77777777" w:rsidR="003B6B81" w:rsidRPr="00F13189" w:rsidRDefault="003B6B81"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تحسين جودة الرعاية:</w:t>
      </w:r>
      <w:r w:rsidRPr="00F13189">
        <w:rPr>
          <w:rFonts w:ascii="Simplified Arabic" w:eastAsia="Times New Roman" w:hAnsi="Simplified Arabic" w:cs="Simplified Arabic" w:hint="cs"/>
          <w:color w:val="1B1C1D"/>
          <w:sz w:val="32"/>
          <w:szCs w:val="32"/>
          <w:rtl/>
        </w:rPr>
        <w:t xml:space="preserve"> من خلال توفير أدوات أكثر دقة لتشخيص الأمراض، وتخطيط العلاجات، ومراقبة المرضى.</w:t>
      </w:r>
    </w:p>
    <w:p w14:paraId="2D6C660D" w14:textId="77777777" w:rsidR="003B6B81" w:rsidRPr="00F13189" w:rsidRDefault="003B6B81"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زيادة الكفاءة والإنتاجية:</w:t>
      </w:r>
      <w:r w:rsidRPr="00F13189">
        <w:rPr>
          <w:rFonts w:ascii="Simplified Arabic" w:eastAsia="Times New Roman" w:hAnsi="Simplified Arabic" w:cs="Simplified Arabic" w:hint="cs"/>
          <w:color w:val="1B1C1D"/>
          <w:sz w:val="32"/>
          <w:szCs w:val="32"/>
          <w:rtl/>
        </w:rPr>
        <w:t xml:space="preserve"> عن طريق </w:t>
      </w:r>
      <w:proofErr w:type="spellStart"/>
      <w:r w:rsidRPr="00F13189">
        <w:rPr>
          <w:rFonts w:ascii="Simplified Arabic" w:eastAsia="Times New Roman" w:hAnsi="Simplified Arabic" w:cs="Simplified Arabic" w:hint="cs"/>
          <w:color w:val="1B1C1D"/>
          <w:sz w:val="32"/>
          <w:szCs w:val="32"/>
          <w:rtl/>
        </w:rPr>
        <w:t>أتمتة</w:t>
      </w:r>
      <w:proofErr w:type="spellEnd"/>
      <w:r w:rsidRPr="00F13189">
        <w:rPr>
          <w:rFonts w:ascii="Simplified Arabic" w:eastAsia="Times New Roman" w:hAnsi="Simplified Arabic" w:cs="Simplified Arabic" w:hint="cs"/>
          <w:color w:val="1B1C1D"/>
          <w:sz w:val="32"/>
          <w:szCs w:val="32"/>
          <w:rtl/>
        </w:rPr>
        <w:t xml:space="preserve"> بعض المهام الروتينية، وتقليل الأخطاء البشرية، وتسريع الوصول إلى المعلومات.</w:t>
      </w:r>
    </w:p>
    <w:p w14:paraId="3293BA0B" w14:textId="77777777" w:rsidR="003B6B81" w:rsidRPr="00F13189" w:rsidRDefault="003B6B81"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توسيع نطاق الوصول إلى الرعاية:</w:t>
      </w:r>
      <w:r w:rsidRPr="00F13189">
        <w:rPr>
          <w:rFonts w:ascii="Simplified Arabic" w:eastAsia="Times New Roman" w:hAnsi="Simplified Arabic" w:cs="Simplified Arabic" w:hint="cs"/>
          <w:color w:val="1B1C1D"/>
          <w:sz w:val="32"/>
          <w:szCs w:val="32"/>
          <w:rtl/>
        </w:rPr>
        <w:t xml:space="preserve"> من خلال تطبيقات الصحة عن بعد (</w:t>
      </w:r>
      <w:r w:rsidRPr="00F13189">
        <w:rPr>
          <w:rFonts w:ascii="Simplified Arabic" w:eastAsia="Times New Roman" w:hAnsi="Simplified Arabic" w:cs="Simplified Arabic" w:hint="cs"/>
          <w:color w:val="1B1C1D"/>
          <w:sz w:val="32"/>
          <w:szCs w:val="32"/>
        </w:rPr>
        <w:t>Telehealth</w:t>
      </w:r>
      <w:r w:rsidRPr="00F13189">
        <w:rPr>
          <w:rFonts w:ascii="Simplified Arabic" w:eastAsia="Times New Roman" w:hAnsi="Simplified Arabic" w:cs="Simplified Arabic" w:hint="cs"/>
          <w:color w:val="1B1C1D"/>
          <w:sz w:val="32"/>
          <w:szCs w:val="32"/>
          <w:rtl/>
        </w:rPr>
        <w:t>) التي تسمح بتقديم الاستشارات والمراقبة عن بعد، خاصة في المناطق النائية أو للمرضى غير القادرين على التنقل.</w:t>
      </w:r>
    </w:p>
    <w:p w14:paraId="6855101C" w14:textId="77777777" w:rsidR="003B6B81" w:rsidRPr="00F13189" w:rsidRDefault="003B6B81"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خفض التكاليف:</w:t>
      </w:r>
      <w:r w:rsidRPr="00F13189">
        <w:rPr>
          <w:rFonts w:ascii="Simplified Arabic" w:eastAsia="Times New Roman" w:hAnsi="Simplified Arabic" w:cs="Simplified Arabic" w:hint="cs"/>
          <w:color w:val="1B1C1D"/>
          <w:sz w:val="32"/>
          <w:szCs w:val="32"/>
          <w:rtl/>
        </w:rPr>
        <w:t xml:space="preserve"> على المدى الطويل، يمكن للتكنولوجيا أن تساهم في تقليل تكاليف الرعاية الصحية من خلال تحسين الكفاءة وتقليل الحاجة إلى الإجراءات المتكررة أو المكلفة.</w:t>
      </w:r>
    </w:p>
    <w:p w14:paraId="2257F364" w14:textId="77777777" w:rsidR="003B6B81" w:rsidRPr="00F13189" w:rsidRDefault="003B6B81"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تمكين المرضى:</w:t>
      </w:r>
      <w:r w:rsidRPr="00F13189">
        <w:rPr>
          <w:rFonts w:ascii="Simplified Arabic" w:eastAsia="Times New Roman" w:hAnsi="Simplified Arabic" w:cs="Simplified Arabic" w:hint="cs"/>
          <w:color w:val="1B1C1D"/>
          <w:sz w:val="32"/>
          <w:szCs w:val="32"/>
          <w:rtl/>
        </w:rPr>
        <w:t xml:space="preserve"> من خلال توفير أدوات وتطبيقات لمراقبة صحتهم، والحصول على معلومات موثوقة، والمشاركة بشكل أكبر في قرارات العلاج.</w:t>
      </w:r>
    </w:p>
    <w:p w14:paraId="2321086A" w14:textId="77777777" w:rsidR="003B6B81" w:rsidRPr="00F13189" w:rsidRDefault="003B6B81"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تعزيز البحث العلمي:</w:t>
      </w:r>
      <w:r w:rsidRPr="00F13189">
        <w:rPr>
          <w:rFonts w:ascii="Simplified Arabic" w:eastAsia="Times New Roman" w:hAnsi="Simplified Arabic" w:cs="Simplified Arabic" w:hint="cs"/>
          <w:color w:val="1B1C1D"/>
          <w:sz w:val="32"/>
          <w:szCs w:val="32"/>
          <w:rtl/>
        </w:rPr>
        <w:t xml:space="preserve"> من خلال توفير أدوات متقدمة لتحليل البيانات واكتشاف الأنماط، مما يساهم في تطوير علاجات جديدة وفهم أفضل للأمراض.</w:t>
      </w:r>
    </w:p>
    <w:p w14:paraId="454C901E" w14:textId="77777777" w:rsidR="003B6B81" w:rsidRPr="00F13189" w:rsidRDefault="003B6B81"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2. استعراض أنواع التكنولوجيا الحديثة المستخدمة في المستشفيات:</w:t>
      </w:r>
    </w:p>
    <w:p w14:paraId="25419EEC" w14:textId="77777777" w:rsidR="003B6B81" w:rsidRPr="00F13189" w:rsidRDefault="003B6B81"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تتنوع التكنولوجيات الحديثة المستخدمة في المستشفيات بشكل كبير، ومن أبرزها:</w:t>
      </w:r>
    </w:p>
    <w:p w14:paraId="617A9D46" w14:textId="77777777" w:rsidR="003B6B81" w:rsidRPr="00F13189" w:rsidRDefault="003B6B81"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أنظمة المعلومات الصحية الإلكترونية (</w:t>
      </w:r>
      <w:r w:rsidRPr="00F13189">
        <w:rPr>
          <w:rStyle w:val="Char0"/>
          <w:rFonts w:ascii="Simplified Arabic" w:hAnsi="Simplified Arabic" w:cs="Simplified Arabic" w:hint="cs"/>
          <w:b/>
          <w:bCs/>
          <w:color w:val="1B1C1D"/>
          <w:sz w:val="32"/>
          <w:szCs w:val="32"/>
          <w:bdr w:val="none" w:sz="0" w:space="0" w:color="auto" w:frame="1"/>
        </w:rPr>
        <w:t>Electronic Health Records - EHRs</w:t>
      </w:r>
      <w:r w:rsidRPr="00F13189">
        <w:rPr>
          <w:rStyle w:val="Char0"/>
          <w:rFonts w:ascii="Simplified Arabic" w:hAnsi="Simplified Arabic" w:cs="Simplified Arabic" w:hint="cs"/>
          <w:b/>
          <w:bCs/>
          <w:color w:val="1B1C1D"/>
          <w:sz w:val="32"/>
          <w:szCs w:val="32"/>
          <w:bdr w:val="none" w:sz="0" w:space="0" w:color="auto" w:frame="1"/>
          <w:rtl/>
        </w:rPr>
        <w:t>):</w:t>
      </w:r>
    </w:p>
    <w:p w14:paraId="37F06298" w14:textId="77777777" w:rsidR="003B6B81" w:rsidRPr="00F13189" w:rsidRDefault="003B6B81"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هي أنظمة رقمية مركزية لتخزين وإدارة بيانات المرضى، بما في ذلك التاريخ الطبي، والتشخيصات، والعلاجات، والأدوية، ونتائج الفحوصات.</w:t>
      </w:r>
    </w:p>
    <w:p w14:paraId="1C0324BB" w14:textId="77777777" w:rsidR="003B6B81" w:rsidRPr="00F13189" w:rsidRDefault="003B6B81"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تساهم في تحسين التواصل بين الأطباء والمختصين، وتسهيل الوصول إلى المعلومات اللازمة لاتخاذ القرارات السريرية، وتقليل الأخطاء الناتجة عن السجلات الورقية.</w:t>
      </w:r>
    </w:p>
    <w:p w14:paraId="3FA4E6A9" w14:textId="77777777" w:rsidR="003B6B81" w:rsidRPr="00F13189" w:rsidRDefault="003B6B81"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الذكاء الاصطناعي (</w:t>
      </w:r>
      <w:r w:rsidRPr="00F13189">
        <w:rPr>
          <w:rStyle w:val="Char0"/>
          <w:rFonts w:ascii="Simplified Arabic" w:hAnsi="Simplified Arabic" w:cs="Simplified Arabic" w:hint="cs"/>
          <w:b/>
          <w:bCs/>
          <w:color w:val="1B1C1D"/>
          <w:sz w:val="32"/>
          <w:szCs w:val="32"/>
          <w:bdr w:val="none" w:sz="0" w:space="0" w:color="auto" w:frame="1"/>
        </w:rPr>
        <w:t>Artificial Intelligence - AI</w:t>
      </w:r>
      <w:r w:rsidRPr="00F13189">
        <w:rPr>
          <w:rStyle w:val="Char0"/>
          <w:rFonts w:ascii="Simplified Arabic" w:hAnsi="Simplified Arabic" w:cs="Simplified Arabic" w:hint="cs"/>
          <w:b/>
          <w:bCs/>
          <w:color w:val="1B1C1D"/>
          <w:sz w:val="32"/>
          <w:szCs w:val="32"/>
          <w:bdr w:val="none" w:sz="0" w:space="0" w:color="auto" w:frame="1"/>
          <w:rtl/>
        </w:rPr>
        <w:t>):</w:t>
      </w:r>
    </w:p>
    <w:p w14:paraId="3431BB3C" w14:textId="77777777" w:rsidR="003B6B81" w:rsidRPr="00F13189" w:rsidRDefault="003B6B81"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يُستخدم في مجالات متعددة مثل تحليل الصور الطبية (مثل الأشعة السينية والتصوير بالرنين المغناطيسي) للمساعدة في التشخيص، وتطوير خطط علاج شخصية، والتنبؤ بتفشي الأمراض، </w:t>
      </w:r>
      <w:proofErr w:type="spellStart"/>
      <w:r w:rsidRPr="00F13189">
        <w:rPr>
          <w:rFonts w:ascii="Simplified Arabic" w:eastAsia="Times New Roman" w:hAnsi="Simplified Arabic" w:cs="Simplified Arabic" w:hint="cs"/>
          <w:color w:val="1B1C1D"/>
          <w:sz w:val="32"/>
          <w:szCs w:val="32"/>
          <w:rtl/>
        </w:rPr>
        <w:t>وأتمتة</w:t>
      </w:r>
      <w:proofErr w:type="spellEnd"/>
      <w:r w:rsidRPr="00F13189">
        <w:rPr>
          <w:rFonts w:ascii="Simplified Arabic" w:eastAsia="Times New Roman" w:hAnsi="Simplified Arabic" w:cs="Simplified Arabic" w:hint="cs"/>
          <w:color w:val="1B1C1D"/>
          <w:sz w:val="32"/>
          <w:szCs w:val="32"/>
          <w:rtl/>
        </w:rPr>
        <w:t xml:space="preserve"> بعض المهام الإدارية.</w:t>
      </w:r>
    </w:p>
    <w:p w14:paraId="72E8BE77" w14:textId="77777777" w:rsidR="003B6B81" w:rsidRPr="00F13189" w:rsidRDefault="003B6B81"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تطبيقات الذكاء الاصطناعي تشمل أيضًا الروبوتات الجراحية التي تساعد الجراحين على إجراء عمليات دقيقة بأقل تدخل جراحي.</w:t>
      </w:r>
    </w:p>
    <w:p w14:paraId="65DFDAFB" w14:textId="77777777" w:rsidR="003B6B81" w:rsidRPr="00F13189" w:rsidRDefault="003B6B81"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إنترنت الأشياء (</w:t>
      </w:r>
      <w:r w:rsidRPr="00F13189">
        <w:rPr>
          <w:rStyle w:val="Char0"/>
          <w:rFonts w:ascii="Simplified Arabic" w:hAnsi="Simplified Arabic" w:cs="Simplified Arabic" w:hint="cs"/>
          <w:b/>
          <w:bCs/>
          <w:color w:val="1B1C1D"/>
          <w:sz w:val="32"/>
          <w:szCs w:val="32"/>
          <w:bdr w:val="none" w:sz="0" w:space="0" w:color="auto" w:frame="1"/>
        </w:rPr>
        <w:t xml:space="preserve">Internet of Things - </w:t>
      </w:r>
      <w:proofErr w:type="spellStart"/>
      <w:r w:rsidRPr="00F13189">
        <w:rPr>
          <w:rStyle w:val="Char0"/>
          <w:rFonts w:ascii="Simplified Arabic" w:hAnsi="Simplified Arabic" w:cs="Simplified Arabic" w:hint="cs"/>
          <w:b/>
          <w:bCs/>
          <w:color w:val="1B1C1D"/>
          <w:sz w:val="32"/>
          <w:szCs w:val="32"/>
          <w:bdr w:val="none" w:sz="0" w:space="0" w:color="auto" w:frame="1"/>
        </w:rPr>
        <w:t>IoT</w:t>
      </w:r>
      <w:proofErr w:type="spellEnd"/>
      <w:r w:rsidRPr="00F13189">
        <w:rPr>
          <w:rStyle w:val="Char0"/>
          <w:rFonts w:ascii="Simplified Arabic" w:hAnsi="Simplified Arabic" w:cs="Simplified Arabic" w:hint="cs"/>
          <w:b/>
          <w:bCs/>
          <w:color w:val="1B1C1D"/>
          <w:sz w:val="32"/>
          <w:szCs w:val="32"/>
          <w:bdr w:val="none" w:sz="0" w:space="0" w:color="auto" w:frame="1"/>
          <w:rtl/>
        </w:rPr>
        <w:t>):</w:t>
      </w:r>
    </w:p>
    <w:p w14:paraId="57E0C3D9" w14:textId="77777777" w:rsidR="003B6B81" w:rsidRPr="00F13189" w:rsidRDefault="003B6B81"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يشمل الأجهزة والمستشعرات المتصلة بالإنترنت والتي يمكنها جمع البيانات ومشاركتها. في الرعاية الصحية، يُستخدم لمراقبة المرضى عن بعد (مثل أجهزة تتبع العلامات الحيوية القابلة للارتداء)، وإدارة المعدات الطبية، وتحسين كفاءة العمليات داخل المستشفى.</w:t>
      </w:r>
    </w:p>
    <w:p w14:paraId="64C62E8D" w14:textId="77777777" w:rsidR="003B6B81" w:rsidRPr="00F13189" w:rsidRDefault="003B6B81"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الصحة عن بعد (</w:t>
      </w:r>
      <w:r w:rsidRPr="00F13189">
        <w:rPr>
          <w:rStyle w:val="Char0"/>
          <w:rFonts w:ascii="Simplified Arabic" w:hAnsi="Simplified Arabic" w:cs="Simplified Arabic" w:hint="cs"/>
          <w:b/>
          <w:bCs/>
          <w:color w:val="1B1C1D"/>
          <w:sz w:val="32"/>
          <w:szCs w:val="32"/>
          <w:bdr w:val="none" w:sz="0" w:space="0" w:color="auto" w:frame="1"/>
        </w:rPr>
        <w:t>Telehealth</w:t>
      </w:r>
      <w:r w:rsidRPr="00F13189">
        <w:rPr>
          <w:rStyle w:val="Char0"/>
          <w:rFonts w:ascii="Simplified Arabic" w:hAnsi="Simplified Arabic" w:cs="Simplified Arabic" w:hint="cs"/>
          <w:b/>
          <w:bCs/>
          <w:color w:val="1B1C1D"/>
          <w:sz w:val="32"/>
          <w:szCs w:val="32"/>
          <w:bdr w:val="none" w:sz="0" w:space="0" w:color="auto" w:frame="1"/>
          <w:rtl/>
        </w:rPr>
        <w:t>):</w:t>
      </w:r>
    </w:p>
    <w:p w14:paraId="21F4C572" w14:textId="77777777" w:rsidR="003B6B81" w:rsidRPr="00F13189" w:rsidRDefault="003B6B81"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يتضمن استخدام تقنيات الاتصالات لتقديم الرعاية الصحية عن بعد، مثل الاستشارات الطبية عبر الفيديو، والمراقبة عن بعد للمرضى المزمنين، وتبادل المعلومات الطبية بين المتخصصين.</w:t>
      </w:r>
    </w:p>
    <w:p w14:paraId="4647614F" w14:textId="77777777" w:rsidR="003B6B81" w:rsidRPr="00F13189" w:rsidRDefault="003B6B81"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يزيد من إمكانية الوصول إلى الرعاية، خاصة للمرضى في المناطق النائية أو الذين يعانون من صعوبات في التنقل.</w:t>
      </w:r>
    </w:p>
    <w:p w14:paraId="3B6CE4B3" w14:textId="77777777" w:rsidR="003B6B81" w:rsidRPr="00F13189" w:rsidRDefault="003B6B81"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الروبوتات (</w:t>
      </w:r>
      <w:r w:rsidRPr="00F13189">
        <w:rPr>
          <w:rStyle w:val="Char0"/>
          <w:rFonts w:ascii="Simplified Arabic" w:hAnsi="Simplified Arabic" w:cs="Simplified Arabic" w:hint="cs"/>
          <w:b/>
          <w:bCs/>
          <w:color w:val="1B1C1D"/>
          <w:sz w:val="32"/>
          <w:szCs w:val="32"/>
          <w:bdr w:val="none" w:sz="0" w:space="0" w:color="auto" w:frame="1"/>
        </w:rPr>
        <w:t>Robotics</w:t>
      </w:r>
      <w:r w:rsidRPr="00F13189">
        <w:rPr>
          <w:rStyle w:val="Char0"/>
          <w:rFonts w:ascii="Simplified Arabic" w:hAnsi="Simplified Arabic" w:cs="Simplified Arabic" w:hint="cs"/>
          <w:b/>
          <w:bCs/>
          <w:color w:val="1B1C1D"/>
          <w:sz w:val="32"/>
          <w:szCs w:val="32"/>
          <w:bdr w:val="none" w:sz="0" w:space="0" w:color="auto" w:frame="1"/>
          <w:rtl/>
        </w:rPr>
        <w:t>):</w:t>
      </w:r>
    </w:p>
    <w:p w14:paraId="5B8E6810" w14:textId="77777777" w:rsidR="003B6B81" w:rsidRPr="00F13189" w:rsidRDefault="003B6B81"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تُستخدم في العمليات الجراحية الدقيقة، والمساعدة في إعادة التأهيل، ونقل المعدات والأدوية داخل المستشفى، وتقديم الدعم للمرضى وكبار السن.</w:t>
      </w:r>
    </w:p>
    <w:p w14:paraId="013B2122" w14:textId="77777777" w:rsidR="003B6B81" w:rsidRPr="00F13189" w:rsidRDefault="003B6B81"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الطباعة ثلاثية الأبعاد (3</w:t>
      </w:r>
      <w:r w:rsidRPr="00F13189">
        <w:rPr>
          <w:rStyle w:val="Char0"/>
          <w:rFonts w:ascii="Simplified Arabic" w:hAnsi="Simplified Arabic" w:cs="Simplified Arabic" w:hint="cs"/>
          <w:b/>
          <w:bCs/>
          <w:color w:val="1B1C1D"/>
          <w:sz w:val="32"/>
          <w:szCs w:val="32"/>
          <w:bdr w:val="none" w:sz="0" w:space="0" w:color="auto" w:frame="1"/>
        </w:rPr>
        <w:t>D Printing</w:t>
      </w:r>
      <w:r w:rsidRPr="00F13189">
        <w:rPr>
          <w:rStyle w:val="Char0"/>
          <w:rFonts w:ascii="Simplified Arabic" w:hAnsi="Simplified Arabic" w:cs="Simplified Arabic" w:hint="cs"/>
          <w:b/>
          <w:bCs/>
          <w:color w:val="1B1C1D"/>
          <w:sz w:val="32"/>
          <w:szCs w:val="32"/>
          <w:bdr w:val="none" w:sz="0" w:space="0" w:color="auto" w:frame="1"/>
          <w:rtl/>
        </w:rPr>
        <w:t>):</w:t>
      </w:r>
    </w:p>
    <w:p w14:paraId="5472B75E" w14:textId="77777777" w:rsidR="003B6B81" w:rsidRPr="00F13189" w:rsidRDefault="003B6B81"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تُستخدم لإنشاء نماذج تشريحية للتدريب والتخطيط الجراحي، وتصنيع أطراف اصطناعية مخصصة، وحتى في بعض الحالات، لطباعة الأنسجة الحيوية.</w:t>
      </w:r>
    </w:p>
    <w:p w14:paraId="4FF17CD2" w14:textId="77777777" w:rsidR="003B6B81" w:rsidRPr="00F13189" w:rsidRDefault="003B6B81"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تطبيقات الهاتف المحمول (</w:t>
      </w:r>
      <w:r w:rsidRPr="00F13189">
        <w:rPr>
          <w:rStyle w:val="Char0"/>
          <w:rFonts w:ascii="Simplified Arabic" w:hAnsi="Simplified Arabic" w:cs="Simplified Arabic" w:hint="cs"/>
          <w:b/>
          <w:bCs/>
          <w:color w:val="1B1C1D"/>
          <w:sz w:val="32"/>
          <w:szCs w:val="32"/>
          <w:bdr w:val="none" w:sz="0" w:space="0" w:color="auto" w:frame="1"/>
        </w:rPr>
        <w:t xml:space="preserve">Mobile Health - </w:t>
      </w:r>
      <w:proofErr w:type="spellStart"/>
      <w:r w:rsidRPr="00F13189">
        <w:rPr>
          <w:rStyle w:val="Char0"/>
          <w:rFonts w:ascii="Simplified Arabic" w:hAnsi="Simplified Arabic" w:cs="Simplified Arabic" w:hint="cs"/>
          <w:b/>
          <w:bCs/>
          <w:color w:val="1B1C1D"/>
          <w:sz w:val="32"/>
          <w:szCs w:val="32"/>
          <w:bdr w:val="none" w:sz="0" w:space="0" w:color="auto" w:frame="1"/>
        </w:rPr>
        <w:t>mHealth</w:t>
      </w:r>
      <w:proofErr w:type="spellEnd"/>
      <w:r w:rsidRPr="00F13189">
        <w:rPr>
          <w:rStyle w:val="Char0"/>
          <w:rFonts w:ascii="Simplified Arabic" w:hAnsi="Simplified Arabic" w:cs="Simplified Arabic" w:hint="cs"/>
          <w:b/>
          <w:bCs/>
          <w:color w:val="1B1C1D"/>
          <w:sz w:val="32"/>
          <w:szCs w:val="32"/>
          <w:bdr w:val="none" w:sz="0" w:space="0" w:color="auto" w:frame="1"/>
          <w:rtl/>
        </w:rPr>
        <w:t>):</w:t>
      </w:r>
    </w:p>
    <w:p w14:paraId="7E4E6A43" w14:textId="77777777" w:rsidR="003B6B81" w:rsidRPr="00F13189" w:rsidRDefault="003B6B81"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تطبيقات تُستخدم لتتبع الصحة واللياقة البدنية، وتذكير المرضى بتناول الأدوية، وتقديم معلومات صحية، وتسهيل التواصل مع مقدمي الرعاية الصحية.</w:t>
      </w:r>
    </w:p>
    <w:p w14:paraId="214F94B6" w14:textId="77777777" w:rsidR="003B6B81" w:rsidRPr="00F13189" w:rsidRDefault="003B6B81"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3. تحليل تطور استخدام التكنولوجيا في المستشفيات على المستوى العالمي والمحلي:</w:t>
      </w:r>
    </w:p>
    <w:p w14:paraId="0508D413" w14:textId="77777777" w:rsidR="003B6B81" w:rsidRPr="00F13189" w:rsidRDefault="003B6B81"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على المستوى العالمي:</w:t>
      </w:r>
    </w:p>
    <w:p w14:paraId="3EBC9B18" w14:textId="77777777" w:rsidR="003B6B81" w:rsidRPr="00F13189" w:rsidRDefault="003B6B81" w:rsidP="000471C9">
      <w:pPr>
        <w:numPr>
          <w:ilvl w:val="1"/>
          <w:numId w:val="3"/>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يشهد قطاع الرعاية الصحية العالمي تحولًا رقميًا متسارعًا. الاستثمار في التكنولوجيا الصحية يتزايد بشكل كبير، مدفوعًا بالحاجة إلى تحسين الكفاءة، وخفض التكاليف، وتلبية احتياجات السكان المتزايدة والذين يعيشون لفترة أطول.</w:t>
      </w:r>
    </w:p>
    <w:p w14:paraId="6496B86A" w14:textId="77777777" w:rsidR="003B6B81" w:rsidRPr="00F13189" w:rsidRDefault="003B6B81" w:rsidP="000471C9">
      <w:pPr>
        <w:numPr>
          <w:ilvl w:val="1"/>
          <w:numId w:val="3"/>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هناك تبني واسع النطاق لأنظمة السجلات الصحية الإلكترونية في العديد من الدول المتقدمة، مما أدى إلى تحسين إدارة البيانات وتنسيق الرعاية.</w:t>
      </w:r>
    </w:p>
    <w:p w14:paraId="052DAC67" w14:textId="77777777" w:rsidR="003B6B81" w:rsidRPr="00F13189" w:rsidRDefault="003B6B81" w:rsidP="000471C9">
      <w:pPr>
        <w:numPr>
          <w:ilvl w:val="1"/>
          <w:numId w:val="3"/>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الذكاء الاصطناعي وإنترنت الأشياء يشهدان نموًا ملحوظًا في تطبيقات التشخيص، والعلاج الشخصي، والمراقبة عن بعد.</w:t>
      </w:r>
    </w:p>
    <w:p w14:paraId="443BA27E" w14:textId="77777777" w:rsidR="003B6B81" w:rsidRPr="00F13189" w:rsidRDefault="003B6B81" w:rsidP="000471C9">
      <w:pPr>
        <w:numPr>
          <w:ilvl w:val="1"/>
          <w:numId w:val="3"/>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الصحة عن بعد أصبحت أداة أساسية لتوفير الرعاية في المناطق الريفية والنائية، وتقليل الضغط على المستشفيات.</w:t>
      </w:r>
    </w:p>
    <w:p w14:paraId="3ED582A8" w14:textId="77777777" w:rsidR="003B6B81" w:rsidRPr="00F13189" w:rsidRDefault="003B6B81" w:rsidP="000471C9">
      <w:pPr>
        <w:numPr>
          <w:ilvl w:val="0"/>
          <w:numId w:val="3"/>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على المستوى المحلي (في اليمن):</w:t>
      </w:r>
    </w:p>
    <w:p w14:paraId="20023A6E" w14:textId="77777777" w:rsidR="003B6B81" w:rsidRPr="00F13189" w:rsidRDefault="003B6B81" w:rsidP="000471C9">
      <w:pPr>
        <w:numPr>
          <w:ilvl w:val="1"/>
          <w:numId w:val="3"/>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قد يكون تبني التكنولوجيا الحديثة في قطاع الرعاية الصحية في اليمن يواجه تحديات أكبر نظرًا للظروف الاقتصادية والاجتماعية والسياسية.</w:t>
      </w:r>
    </w:p>
    <w:p w14:paraId="108847CF" w14:textId="77777777" w:rsidR="003B6B81" w:rsidRPr="00F13189" w:rsidRDefault="003B6B81" w:rsidP="000471C9">
      <w:pPr>
        <w:numPr>
          <w:ilvl w:val="1"/>
          <w:numId w:val="3"/>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ومع ذلك، هناك جهود ومبادرات محدودة لإدخال بعض التقنيات، مثل أنظمة المعلومات الصحية الأساسية في بعض المرافق، واستخدام تطبيقات الهاتف المحمول للتوعية الصحية.</w:t>
      </w:r>
    </w:p>
    <w:p w14:paraId="57378C5E" w14:textId="77777777" w:rsidR="003B6B81" w:rsidRPr="00F13189" w:rsidRDefault="003B6B81" w:rsidP="000471C9">
      <w:pPr>
        <w:numPr>
          <w:ilvl w:val="1"/>
          <w:numId w:val="3"/>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تظل الحاجة قائمة لزيادة الاستثمار في البنية التحتية التكنولوجية وتدريب الكوادر الطبية لتبني واستخدام هذه التقنيات بفعالية.</w:t>
      </w:r>
    </w:p>
    <w:p w14:paraId="0910C685" w14:textId="77777777" w:rsidR="003B6B81" w:rsidRPr="00F13189" w:rsidRDefault="003B6B81" w:rsidP="000471C9">
      <w:pPr>
        <w:numPr>
          <w:ilvl w:val="1"/>
          <w:numId w:val="3"/>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يمكن أن تلعب الصحة عن بعد دورًا حيويًا في تحسين الوصول إلى الرعاية الصحية في المناطق التي يصعب الوصول إليها.</w:t>
      </w:r>
    </w:p>
    <w:p w14:paraId="639CA405" w14:textId="77777777" w:rsidR="003B6B81" w:rsidRPr="00F13189" w:rsidRDefault="003B6B81" w:rsidP="000471C9">
      <w:pPr>
        <w:spacing w:after="240" w:line="360" w:lineRule="auto"/>
        <w:rPr>
          <w:rFonts w:ascii="Simplified Arabic" w:hAnsi="Simplified Arabic" w:cs="Simplified Arabic"/>
          <w:color w:val="1B1C1D"/>
          <w:sz w:val="32"/>
          <w:szCs w:val="32"/>
          <w:rtl/>
        </w:rPr>
      </w:pPr>
    </w:p>
    <w:p w14:paraId="466A904C"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095C90B9" w14:textId="77777777" w:rsidR="00DC3515" w:rsidRPr="00F13189" w:rsidRDefault="00DC3515" w:rsidP="000471C9">
      <w:pPr>
        <w:pStyle w:val="3"/>
        <w:spacing w:before="0"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كفاءة العمليات الإدارية في المستشفيات</w:t>
      </w:r>
    </w:p>
    <w:p w14:paraId="3F28CA9F" w14:textId="77777777" w:rsidR="00DC3515" w:rsidRPr="00F13189" w:rsidRDefault="00DC3515"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1. تعريف كفاءة العمليات الإدارية وأهميتها في تحقيق أهداف المستشفيات:</w:t>
      </w:r>
    </w:p>
    <w:p w14:paraId="1AF1FF32" w14:textId="77777777" w:rsidR="00DC3515" w:rsidRPr="00F13189" w:rsidRDefault="00DC3515" w:rsidP="000471C9">
      <w:pPr>
        <w:numPr>
          <w:ilvl w:val="0"/>
          <w:numId w:val="1"/>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lastRenderedPageBreak/>
        <w:t>تعريف كفاءة العمليات الإدارية:</w:t>
      </w:r>
      <w:r w:rsidRPr="00F13189">
        <w:rPr>
          <w:rFonts w:ascii="Simplified Arabic" w:hAnsi="Simplified Arabic" w:cs="Simplified Arabic" w:hint="cs"/>
          <w:color w:val="1B1C1D"/>
          <w:sz w:val="32"/>
          <w:szCs w:val="32"/>
          <w:rtl/>
        </w:rPr>
        <w:t xml:space="preserve"> تشير كفاءة العمليات الإدارية في المستشفيات إلى قدرة الإدارة على تحقيق أهدافها التنظيمية بأقل قدر ممكن من الموارد (مثل الوقت، والجهد، والتكاليف). تتضمن تحسين سير العمل، وتبسيط الإجراءات، وتقليل الهدر، واستخدام الموارد بفعالية لتحقيق أفضل النتائج.</w:t>
      </w:r>
    </w:p>
    <w:p w14:paraId="50D7D4F0" w14:textId="77777777" w:rsidR="00DC3515" w:rsidRPr="00F13189" w:rsidRDefault="00DC3515" w:rsidP="000471C9">
      <w:pPr>
        <w:numPr>
          <w:ilvl w:val="0"/>
          <w:numId w:val="1"/>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أهميتها في تحقيق أهداف المستشفيات:</w:t>
      </w:r>
      <w:r w:rsidRPr="00F13189">
        <w:rPr>
          <w:rFonts w:ascii="Simplified Arabic" w:hAnsi="Simplified Arabic" w:cs="Simplified Arabic" w:hint="cs"/>
          <w:color w:val="1B1C1D"/>
          <w:sz w:val="32"/>
          <w:szCs w:val="32"/>
          <w:rtl/>
        </w:rPr>
        <w:t xml:space="preserve"> تعتبر كفاءة العمليات الإدارية أمرًا بالغ الأهمية لتحقيق أهداف المستشفيات المتعددة، ومنها:</w:t>
      </w:r>
    </w:p>
    <w:p w14:paraId="0310E8BD" w14:textId="77777777" w:rsidR="00DC3515" w:rsidRPr="00F13189" w:rsidRDefault="00DC3515"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تحسين جودة الرعاية الصحية:</w:t>
      </w:r>
      <w:r w:rsidRPr="00F13189">
        <w:rPr>
          <w:rFonts w:ascii="Simplified Arabic" w:eastAsia="Times New Roman" w:hAnsi="Simplified Arabic" w:cs="Simplified Arabic" w:hint="cs"/>
          <w:color w:val="1B1C1D"/>
          <w:sz w:val="32"/>
          <w:szCs w:val="32"/>
          <w:rtl/>
        </w:rPr>
        <w:t xml:space="preserve"> عندما تكون العمليات الإدارية سلسة وفعالة، يمكن للموظفين التركيز بشكل أكبر على تقديم الرعاية للمرضى.</w:t>
      </w:r>
    </w:p>
    <w:p w14:paraId="3ABD3D34" w14:textId="77777777" w:rsidR="00DC3515" w:rsidRPr="00F13189" w:rsidRDefault="00DC3515"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زيادة رضا المرضى:</w:t>
      </w:r>
      <w:r w:rsidRPr="00F13189">
        <w:rPr>
          <w:rFonts w:ascii="Simplified Arabic" w:eastAsia="Times New Roman" w:hAnsi="Simplified Arabic" w:cs="Simplified Arabic" w:hint="cs"/>
          <w:color w:val="1B1C1D"/>
          <w:sz w:val="32"/>
          <w:szCs w:val="32"/>
          <w:rtl/>
        </w:rPr>
        <w:t xml:space="preserve"> العمليات الإدارية المنظمة تقلل من أوقات الانتظار والإجراءات المعقدة، مما يعزز تجربة المريض الإيجابية.</w:t>
      </w:r>
    </w:p>
    <w:p w14:paraId="08E1C39F" w14:textId="77777777" w:rsidR="00DC3515" w:rsidRPr="00F13189" w:rsidRDefault="00DC3515"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تحسين الأداء المالي:</w:t>
      </w:r>
      <w:r w:rsidRPr="00F13189">
        <w:rPr>
          <w:rFonts w:ascii="Simplified Arabic" w:eastAsia="Times New Roman" w:hAnsi="Simplified Arabic" w:cs="Simplified Arabic" w:hint="cs"/>
          <w:color w:val="1B1C1D"/>
          <w:sz w:val="32"/>
          <w:szCs w:val="32"/>
          <w:rtl/>
        </w:rPr>
        <w:t xml:space="preserve"> الكفاءة الإدارية تساعد في تقليل التكاليف التشغيلية، وتحسين إدارة الموارد المالية، وزيادة الإيرادات من خلال تقديم خدمات أفضل.</w:t>
      </w:r>
    </w:p>
    <w:p w14:paraId="581A5911" w14:textId="77777777" w:rsidR="00DC3515" w:rsidRPr="00F13189" w:rsidRDefault="00DC3515"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زيادة رضا الموظفين:</w:t>
      </w:r>
      <w:r w:rsidRPr="00F13189">
        <w:rPr>
          <w:rFonts w:ascii="Simplified Arabic" w:eastAsia="Times New Roman" w:hAnsi="Simplified Arabic" w:cs="Simplified Arabic" w:hint="cs"/>
          <w:color w:val="1B1C1D"/>
          <w:sz w:val="32"/>
          <w:szCs w:val="32"/>
          <w:rtl/>
        </w:rPr>
        <w:t xml:space="preserve"> بيئة عمل منظمة وفعالة تقلل من الإرهاق والتوتر لدى الموظفين، مما يزيد من رضاهم وإنتاجيتهم.</w:t>
      </w:r>
    </w:p>
    <w:p w14:paraId="05D7C4C2" w14:textId="77777777" w:rsidR="00DC3515" w:rsidRPr="00F13189" w:rsidRDefault="00DC3515"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تحقيق الأهداف الاستراتيجية:</w:t>
      </w:r>
      <w:r w:rsidRPr="00F13189">
        <w:rPr>
          <w:rFonts w:ascii="Simplified Arabic" w:eastAsia="Times New Roman" w:hAnsi="Simplified Arabic" w:cs="Simplified Arabic" w:hint="cs"/>
          <w:color w:val="1B1C1D"/>
          <w:sz w:val="32"/>
          <w:szCs w:val="32"/>
          <w:rtl/>
        </w:rPr>
        <w:t xml:space="preserve"> العمليات الإدارية الفعالة تدعم تحقيق الأهداف طويلة الأجل للمستشفى، مثل التوسع، وتحسين السمعة، وتقديم خدمات متخصصة.</w:t>
      </w:r>
    </w:p>
    <w:p w14:paraId="41A40950" w14:textId="77777777" w:rsidR="00DC3515" w:rsidRPr="00F13189" w:rsidRDefault="00DC3515"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2. استعراض جوانب العمليات الإدارية في المستشفيات:</w:t>
      </w:r>
    </w:p>
    <w:p w14:paraId="4D061CCD" w14:textId="77777777" w:rsidR="00DC3515" w:rsidRPr="00F13189" w:rsidRDefault="00DC3515"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تشمل العمليات الإدارية في المستشفيات مجموعة واسعة من الأنشطة، من أبرزها:</w:t>
      </w:r>
    </w:p>
    <w:p w14:paraId="7E8BBD09" w14:textId="77777777" w:rsidR="00DC3515" w:rsidRPr="00F13189" w:rsidRDefault="00DC3515"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المرضى:</w:t>
      </w:r>
    </w:p>
    <w:p w14:paraId="51DFF6EF"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عمليات القبول والتسجيل.</w:t>
      </w:r>
    </w:p>
    <w:p w14:paraId="1811019F"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تحديد المواعيد والمتابعة.</w:t>
      </w:r>
    </w:p>
    <w:p w14:paraId="5F77FF96"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إدارة السجلات الطبية (بما في ذلك الانتقال نحو السجلات الإلكترونية).</w:t>
      </w:r>
    </w:p>
    <w:p w14:paraId="1994FAA1"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عمليات الخروج والتسريح.</w:t>
      </w:r>
    </w:p>
    <w:p w14:paraId="035FC3DD"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التواصل مع المرضى وتقديم الدعم الإداري لهم.</w:t>
      </w:r>
    </w:p>
    <w:p w14:paraId="0BE9B2CE" w14:textId="77777777" w:rsidR="00DC3515" w:rsidRPr="00F13189" w:rsidRDefault="00DC3515"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الموارد:</w:t>
      </w:r>
    </w:p>
    <w:p w14:paraId="1F7D412F" w14:textId="77777777" w:rsidR="00DC3515" w:rsidRPr="00F13189" w:rsidRDefault="00DC3515"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إدارة الموارد البشرية:</w:t>
      </w:r>
      <w:r w:rsidRPr="00F13189">
        <w:rPr>
          <w:rFonts w:ascii="Simplified Arabic" w:eastAsia="Times New Roman" w:hAnsi="Simplified Arabic" w:cs="Simplified Arabic" w:hint="cs"/>
          <w:color w:val="1B1C1D"/>
          <w:sz w:val="32"/>
          <w:szCs w:val="32"/>
          <w:rtl/>
        </w:rPr>
        <w:t xml:space="preserve"> التوظيف، والتدريب، والتقييم، وجدولة الموظفين.</w:t>
      </w:r>
    </w:p>
    <w:p w14:paraId="233A7255" w14:textId="77777777" w:rsidR="00DC3515" w:rsidRPr="00F13189" w:rsidRDefault="00DC3515"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إدارة المخزون والمشتريات:</w:t>
      </w:r>
      <w:r w:rsidRPr="00F13189">
        <w:rPr>
          <w:rFonts w:ascii="Simplified Arabic" w:eastAsia="Times New Roman" w:hAnsi="Simplified Arabic" w:cs="Simplified Arabic" w:hint="cs"/>
          <w:color w:val="1B1C1D"/>
          <w:sz w:val="32"/>
          <w:szCs w:val="32"/>
          <w:rtl/>
        </w:rPr>
        <w:t xml:space="preserve"> التأكد من توفر الأدوية والمستلزمات الطبية والمعدات اللازمة بكفاءة وفعالية من حيث التكلفة.</w:t>
      </w:r>
    </w:p>
    <w:p w14:paraId="1440DA95" w14:textId="77777777" w:rsidR="00DC3515" w:rsidRPr="00F13189" w:rsidRDefault="00DC3515"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إدارة المرافق والصيانة:</w:t>
      </w:r>
      <w:r w:rsidRPr="00F13189">
        <w:rPr>
          <w:rFonts w:ascii="Simplified Arabic" w:eastAsia="Times New Roman" w:hAnsi="Simplified Arabic" w:cs="Simplified Arabic" w:hint="cs"/>
          <w:color w:val="1B1C1D"/>
          <w:sz w:val="32"/>
          <w:szCs w:val="32"/>
          <w:rtl/>
        </w:rPr>
        <w:t xml:space="preserve"> ضمان سلامة ونظافة وجاهزية البنية التحتية للمستشفى.</w:t>
      </w:r>
    </w:p>
    <w:p w14:paraId="170E4658" w14:textId="77777777" w:rsidR="00DC3515" w:rsidRPr="00F13189" w:rsidRDefault="00DC3515"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الإدارة المالية:</w:t>
      </w:r>
      <w:r w:rsidRPr="00F13189">
        <w:rPr>
          <w:rFonts w:ascii="Simplified Arabic" w:eastAsia="Times New Roman" w:hAnsi="Simplified Arabic" w:cs="Simplified Arabic" w:hint="cs"/>
          <w:color w:val="1B1C1D"/>
          <w:sz w:val="32"/>
          <w:szCs w:val="32"/>
          <w:rtl/>
        </w:rPr>
        <w:t xml:space="preserve"> إعداد الميزانيات، وإدارة الإيرادات والمصروفات، والفواتير.</w:t>
      </w:r>
    </w:p>
    <w:p w14:paraId="19AD6AFF" w14:textId="77777777" w:rsidR="00DC3515" w:rsidRPr="00F13189" w:rsidRDefault="00DC3515"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الجودة:</w:t>
      </w:r>
    </w:p>
    <w:p w14:paraId="2CEE87FD"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تطبيق معايير الجودة والسلامة.</w:t>
      </w:r>
    </w:p>
    <w:p w14:paraId="55E3B619"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مراقبة الأداء وجمع البيانات لتحسين الجودة.</w:t>
      </w:r>
    </w:p>
    <w:p w14:paraId="1BCDB7F9"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التعامل مع شكاوى المرضى واتخاذ الإجراءات التصحيحية.</w:t>
      </w:r>
    </w:p>
    <w:p w14:paraId="3E178B99"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إجراء عمليات التدقيق الداخلي والخارجي.</w:t>
      </w:r>
    </w:p>
    <w:p w14:paraId="285332A4" w14:textId="77777777" w:rsidR="00DC3515" w:rsidRPr="00F13189" w:rsidRDefault="00DC3515"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اتخاذ القرارات:</w:t>
      </w:r>
    </w:p>
    <w:p w14:paraId="1ACA910D"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جمع وتحليل البيانات لاتخاذ قرارات مستنيرة.</w:t>
      </w:r>
    </w:p>
    <w:p w14:paraId="682B6089"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تطوير وتنفيذ السياسات والإجراءات.</w:t>
      </w:r>
    </w:p>
    <w:p w14:paraId="6323462D"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التخطيط الاستراتيجي والتكتيكي.</w:t>
      </w:r>
    </w:p>
    <w:p w14:paraId="5B482774"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التواصل الفعال بين مختلف الأقسام والإدارات.</w:t>
      </w:r>
    </w:p>
    <w:p w14:paraId="7A1E77AF" w14:textId="77777777" w:rsidR="00DC3515" w:rsidRPr="00F13189" w:rsidRDefault="00DC3515"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المعلومات:</w:t>
      </w:r>
    </w:p>
    <w:p w14:paraId="7DE28003"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جمع وتخزين وتحليل البيانات الصحية والإدارية.</w:t>
      </w:r>
    </w:p>
    <w:p w14:paraId="7555F4A3"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ضمان أمن وسرية المعلومات.</w:t>
      </w:r>
    </w:p>
    <w:p w14:paraId="7D9713A9" w14:textId="77777777" w:rsidR="00DC3515" w:rsidRPr="00F13189" w:rsidRDefault="00DC3515"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استخدام أنظمة المعلومات لدعم العمليات واتخاذ القرارات.</w:t>
      </w:r>
    </w:p>
    <w:p w14:paraId="27DA43BD" w14:textId="77777777" w:rsidR="00DC3515" w:rsidRPr="00F13189" w:rsidRDefault="00DC3515"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3. تحليل العوامل المؤثرة على كفاءة العمليات الإدارية في المستشفيات:</w:t>
      </w:r>
    </w:p>
    <w:p w14:paraId="7B65818C" w14:textId="77777777" w:rsidR="00DC3515" w:rsidRPr="00F13189" w:rsidRDefault="00DC3515"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تتعدد العوامل التي تؤثر بشكل مباشر أو غير مباشر على كفاءة العمليات الإدارية في المستشفيات، ومن أهمها:</w:t>
      </w:r>
    </w:p>
    <w:p w14:paraId="0027DA8A" w14:textId="77777777" w:rsidR="00DC3515" w:rsidRPr="00F13189" w:rsidRDefault="00DC3515"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التكنولوجيا:</w:t>
      </w:r>
    </w:p>
    <w:p w14:paraId="13F78B38" w14:textId="77777777" w:rsidR="00DC3515" w:rsidRPr="00F13189" w:rsidRDefault="00DC3515"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إيجابي:</w:t>
      </w:r>
      <w:r w:rsidRPr="00F13189">
        <w:rPr>
          <w:rFonts w:ascii="Simplified Arabic" w:eastAsia="Times New Roman" w:hAnsi="Simplified Arabic" w:cs="Simplified Arabic" w:hint="cs"/>
          <w:color w:val="1B1C1D"/>
          <w:sz w:val="32"/>
          <w:szCs w:val="32"/>
          <w:rtl/>
        </w:rPr>
        <w:t xml:space="preserve"> استخدام أنظمة المعلومات الصحية الإلكترونية، وأدوات </w:t>
      </w:r>
      <w:proofErr w:type="spellStart"/>
      <w:r w:rsidRPr="00F13189">
        <w:rPr>
          <w:rFonts w:ascii="Simplified Arabic" w:eastAsia="Times New Roman" w:hAnsi="Simplified Arabic" w:cs="Simplified Arabic" w:hint="cs"/>
          <w:color w:val="1B1C1D"/>
          <w:sz w:val="32"/>
          <w:szCs w:val="32"/>
          <w:rtl/>
        </w:rPr>
        <w:t>الأتمتة</w:t>
      </w:r>
      <w:proofErr w:type="spellEnd"/>
      <w:r w:rsidRPr="00F13189">
        <w:rPr>
          <w:rFonts w:ascii="Simplified Arabic" w:eastAsia="Times New Roman" w:hAnsi="Simplified Arabic" w:cs="Simplified Arabic" w:hint="cs"/>
          <w:color w:val="1B1C1D"/>
          <w:sz w:val="32"/>
          <w:szCs w:val="32"/>
          <w:rtl/>
        </w:rPr>
        <w:t xml:space="preserve">، والذكاء الاصطناعي يمكن أن يحسن بشكل كبير من الكفاءة من خلال تقليل الأعمال الورقية، وتسريع الوصول إلى المعلومات، </w:t>
      </w:r>
      <w:proofErr w:type="spellStart"/>
      <w:r w:rsidRPr="00F13189">
        <w:rPr>
          <w:rFonts w:ascii="Simplified Arabic" w:eastAsia="Times New Roman" w:hAnsi="Simplified Arabic" w:cs="Simplified Arabic" w:hint="cs"/>
          <w:color w:val="1B1C1D"/>
          <w:sz w:val="32"/>
          <w:szCs w:val="32"/>
          <w:rtl/>
        </w:rPr>
        <w:t>وأتمتة</w:t>
      </w:r>
      <w:proofErr w:type="spellEnd"/>
      <w:r w:rsidRPr="00F13189">
        <w:rPr>
          <w:rFonts w:ascii="Simplified Arabic" w:eastAsia="Times New Roman" w:hAnsi="Simplified Arabic" w:cs="Simplified Arabic" w:hint="cs"/>
          <w:color w:val="1B1C1D"/>
          <w:sz w:val="32"/>
          <w:szCs w:val="32"/>
          <w:rtl/>
        </w:rPr>
        <w:t xml:space="preserve"> المهام الروتينية.</w:t>
      </w:r>
    </w:p>
    <w:p w14:paraId="1AA4A7D5" w14:textId="77777777" w:rsidR="00DC3515" w:rsidRPr="00F13189" w:rsidRDefault="00DC3515"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سلبي:</w:t>
      </w:r>
      <w:r w:rsidRPr="00F13189">
        <w:rPr>
          <w:rFonts w:ascii="Simplified Arabic" w:eastAsia="Times New Roman" w:hAnsi="Simplified Arabic" w:cs="Simplified Arabic" w:hint="cs"/>
          <w:color w:val="1B1C1D"/>
          <w:sz w:val="32"/>
          <w:szCs w:val="32"/>
          <w:rtl/>
        </w:rPr>
        <w:t xml:space="preserve"> سوء تصميم الأنظمة، أو عدم كفاية التدريب على استخدامها، أو مشاكل التكامل بين الأنظمة المختلفة يمكن أن يعيق الكفاءة.</w:t>
      </w:r>
    </w:p>
    <w:p w14:paraId="39C758F9" w14:textId="77777777" w:rsidR="00DC3515" w:rsidRPr="00F13189" w:rsidRDefault="00DC3515" w:rsidP="000471C9">
      <w:pPr>
        <w:numPr>
          <w:ilvl w:val="0"/>
          <w:numId w:val="3"/>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الهيكل التنظيمي:</w:t>
      </w:r>
    </w:p>
    <w:p w14:paraId="2FAD1624" w14:textId="77777777" w:rsidR="00DC3515" w:rsidRPr="00F13189" w:rsidRDefault="00DC3515"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إيجابي:</w:t>
      </w:r>
      <w:r w:rsidRPr="00F13189">
        <w:rPr>
          <w:rFonts w:ascii="Simplified Arabic" w:eastAsia="Times New Roman" w:hAnsi="Simplified Arabic" w:cs="Simplified Arabic" w:hint="cs"/>
          <w:color w:val="1B1C1D"/>
          <w:sz w:val="32"/>
          <w:szCs w:val="32"/>
          <w:rtl/>
        </w:rPr>
        <w:t xml:space="preserve"> هيكل تنظيمي واضح ومحدد المسؤوليات يسهل تدفق العمل واتخاذ القرارات.</w:t>
      </w:r>
    </w:p>
    <w:p w14:paraId="1E372C49" w14:textId="77777777" w:rsidR="00DC3515" w:rsidRPr="00F13189" w:rsidRDefault="00DC3515"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سلبي:</w:t>
      </w:r>
      <w:r w:rsidRPr="00F13189">
        <w:rPr>
          <w:rFonts w:ascii="Simplified Arabic" w:eastAsia="Times New Roman" w:hAnsi="Simplified Arabic" w:cs="Simplified Arabic" w:hint="cs"/>
          <w:color w:val="1B1C1D"/>
          <w:sz w:val="32"/>
          <w:szCs w:val="32"/>
          <w:rtl/>
        </w:rPr>
        <w:t xml:space="preserve"> هيكل بيروقراطي معقد أو وجود تداخل في المسؤوليات يمكن أن يؤدي إلى البطء وعدم الكفاءة.</w:t>
      </w:r>
    </w:p>
    <w:p w14:paraId="45AAB1C1" w14:textId="77777777" w:rsidR="00DC3515" w:rsidRPr="00F13189" w:rsidRDefault="00DC3515" w:rsidP="000471C9">
      <w:pPr>
        <w:numPr>
          <w:ilvl w:val="0"/>
          <w:numId w:val="3"/>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lastRenderedPageBreak/>
        <w:t>الموارد البشرية:</w:t>
      </w:r>
    </w:p>
    <w:p w14:paraId="40720CA9" w14:textId="77777777" w:rsidR="00DC3515" w:rsidRPr="00F13189" w:rsidRDefault="00DC3515"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إيجابي:</w:t>
      </w:r>
      <w:r w:rsidRPr="00F13189">
        <w:rPr>
          <w:rFonts w:ascii="Simplified Arabic" w:eastAsia="Times New Roman" w:hAnsi="Simplified Arabic" w:cs="Simplified Arabic" w:hint="cs"/>
          <w:color w:val="1B1C1D"/>
          <w:sz w:val="32"/>
          <w:szCs w:val="32"/>
          <w:rtl/>
        </w:rPr>
        <w:t xml:space="preserve"> وجود كوادر إدارية مؤهلة ومدربة، وروح الفريق، والتواصل الجيد بين الموظفين يعزز الكفاءة.</w:t>
      </w:r>
    </w:p>
    <w:p w14:paraId="725C772C" w14:textId="77777777" w:rsidR="00DC3515" w:rsidRPr="00F13189" w:rsidRDefault="00DC3515"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سلبي:</w:t>
      </w:r>
      <w:r w:rsidRPr="00F13189">
        <w:rPr>
          <w:rFonts w:ascii="Simplified Arabic" w:eastAsia="Times New Roman" w:hAnsi="Simplified Arabic" w:cs="Simplified Arabic" w:hint="cs"/>
          <w:color w:val="1B1C1D"/>
          <w:sz w:val="32"/>
          <w:szCs w:val="32"/>
          <w:rtl/>
        </w:rPr>
        <w:t xml:space="preserve"> نقص الموظفين، أو ضعف التدريب، أو ارتفاع معدل دوران الموظفين يمكن أن يؤثر سلبًا على الكفاءة.</w:t>
      </w:r>
    </w:p>
    <w:p w14:paraId="6054D3A2" w14:textId="77777777" w:rsidR="00DC3515" w:rsidRPr="00F13189" w:rsidRDefault="00DC3515" w:rsidP="000471C9">
      <w:pPr>
        <w:numPr>
          <w:ilvl w:val="0"/>
          <w:numId w:val="3"/>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السياسات والإجراءات:</w:t>
      </w:r>
    </w:p>
    <w:p w14:paraId="3147E969" w14:textId="77777777" w:rsidR="00DC3515" w:rsidRPr="00F13189" w:rsidRDefault="00DC3515"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إيجابي:</w:t>
      </w:r>
      <w:r w:rsidRPr="00F13189">
        <w:rPr>
          <w:rFonts w:ascii="Simplified Arabic" w:eastAsia="Times New Roman" w:hAnsi="Simplified Arabic" w:cs="Simplified Arabic" w:hint="cs"/>
          <w:color w:val="1B1C1D"/>
          <w:sz w:val="32"/>
          <w:szCs w:val="32"/>
          <w:rtl/>
        </w:rPr>
        <w:t xml:space="preserve"> وجود سياسات وإجراءات واضحة ومبسطة يوجه العمل ويقلل من التباين والأخطاء.</w:t>
      </w:r>
    </w:p>
    <w:p w14:paraId="2ED228C7" w14:textId="77777777" w:rsidR="00DC3515" w:rsidRPr="00F13189" w:rsidRDefault="00DC3515"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سلبي:</w:t>
      </w:r>
      <w:r w:rsidRPr="00F13189">
        <w:rPr>
          <w:rFonts w:ascii="Simplified Arabic" w:eastAsia="Times New Roman" w:hAnsi="Simplified Arabic" w:cs="Simplified Arabic" w:hint="cs"/>
          <w:color w:val="1B1C1D"/>
          <w:sz w:val="32"/>
          <w:szCs w:val="32"/>
          <w:rtl/>
        </w:rPr>
        <w:t xml:space="preserve"> سياسات وإجراءات معقدة أو قديمة أو غير واضحة يمكن أن تعيق سير العمل.</w:t>
      </w:r>
    </w:p>
    <w:p w14:paraId="4F7326A5" w14:textId="77777777" w:rsidR="00DC3515" w:rsidRPr="00F13189" w:rsidRDefault="00DC3515" w:rsidP="000471C9">
      <w:pPr>
        <w:numPr>
          <w:ilvl w:val="0"/>
          <w:numId w:val="3"/>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الثقافة التنظيمية:</w:t>
      </w:r>
    </w:p>
    <w:p w14:paraId="0F9E654E" w14:textId="77777777" w:rsidR="00DC3515" w:rsidRPr="00F13189" w:rsidRDefault="00DC3515"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إيجابي:</w:t>
      </w:r>
      <w:r w:rsidRPr="00F13189">
        <w:rPr>
          <w:rFonts w:ascii="Simplified Arabic" w:eastAsia="Times New Roman" w:hAnsi="Simplified Arabic" w:cs="Simplified Arabic" w:hint="cs"/>
          <w:color w:val="1B1C1D"/>
          <w:sz w:val="32"/>
          <w:szCs w:val="32"/>
          <w:rtl/>
        </w:rPr>
        <w:t xml:space="preserve"> ثقافة تشجع على التحسين المستمر، والتعاون، والمساءلة تساهم في زيادة الكفاءة.</w:t>
      </w:r>
    </w:p>
    <w:p w14:paraId="4AA12140" w14:textId="77777777" w:rsidR="00DC3515" w:rsidRPr="00F13189" w:rsidRDefault="00DC3515"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سلبي:</w:t>
      </w:r>
      <w:r w:rsidRPr="00F13189">
        <w:rPr>
          <w:rFonts w:ascii="Simplified Arabic" w:eastAsia="Times New Roman" w:hAnsi="Simplified Arabic" w:cs="Simplified Arabic" w:hint="cs"/>
          <w:color w:val="1B1C1D"/>
          <w:sz w:val="32"/>
          <w:szCs w:val="32"/>
          <w:rtl/>
        </w:rPr>
        <w:t xml:space="preserve"> ثقافة مقاومة للتغيير أو تفتقر إلى الشفافية يمكن أن تعيق جهود تحسين الكفاءة.</w:t>
      </w:r>
    </w:p>
    <w:p w14:paraId="22856BC5" w14:textId="77777777" w:rsidR="00DC3515" w:rsidRPr="00F13189" w:rsidRDefault="00DC3515" w:rsidP="000471C9">
      <w:pPr>
        <w:numPr>
          <w:ilvl w:val="0"/>
          <w:numId w:val="3"/>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التواصل:</w:t>
      </w:r>
    </w:p>
    <w:p w14:paraId="73841E09" w14:textId="77777777" w:rsidR="00DC3515" w:rsidRPr="00F13189" w:rsidRDefault="00DC3515"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تأثير إيجابي:</w:t>
      </w:r>
      <w:r w:rsidRPr="00F13189">
        <w:rPr>
          <w:rFonts w:ascii="Simplified Arabic" w:eastAsia="Times New Roman" w:hAnsi="Simplified Arabic" w:cs="Simplified Arabic" w:hint="cs"/>
          <w:color w:val="1B1C1D"/>
          <w:sz w:val="32"/>
          <w:szCs w:val="32"/>
          <w:rtl/>
        </w:rPr>
        <w:t xml:space="preserve"> قنوات اتصال فعالة بين الأقسام والإدارات المختلفة تضمن تبادل المعلومات بسلاسة وتنسيق الجهود.</w:t>
      </w:r>
    </w:p>
    <w:p w14:paraId="2E812553" w14:textId="77777777" w:rsidR="00DC3515" w:rsidRPr="00F13189" w:rsidRDefault="00DC3515"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سلبي:</w:t>
      </w:r>
      <w:r w:rsidRPr="00F13189">
        <w:rPr>
          <w:rFonts w:ascii="Simplified Arabic" w:eastAsia="Times New Roman" w:hAnsi="Simplified Arabic" w:cs="Simplified Arabic" w:hint="cs"/>
          <w:color w:val="1B1C1D"/>
          <w:sz w:val="32"/>
          <w:szCs w:val="32"/>
          <w:rtl/>
        </w:rPr>
        <w:t xml:space="preserve"> ضعف التواصل يمكن أن يؤدي إلى سوء الفهم والتأخير والأخطاء.</w:t>
      </w:r>
    </w:p>
    <w:p w14:paraId="27745C0A" w14:textId="15788BFF" w:rsidR="00DC3515" w:rsidRPr="00F13189" w:rsidRDefault="00DC3515" w:rsidP="000471C9">
      <w:pPr>
        <w:spacing w:after="240" w:line="360" w:lineRule="auto"/>
        <w:rPr>
          <w:rFonts w:ascii="Simplified Arabic" w:hAnsi="Simplified Arabic" w:cs="Simplified Arabic"/>
          <w:color w:val="1B1C1D"/>
          <w:sz w:val="32"/>
          <w:szCs w:val="32"/>
          <w:rtl/>
        </w:rPr>
      </w:pPr>
    </w:p>
    <w:p w14:paraId="47FF8ADD"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7478EB07"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611245C4" w14:textId="15BC406E" w:rsidR="007067A6" w:rsidRPr="00F13189" w:rsidRDefault="007067A6" w:rsidP="000471C9">
      <w:pPr>
        <w:spacing w:after="240" w:line="360" w:lineRule="auto"/>
        <w:rPr>
          <w:rFonts w:ascii="Simplified Arabic" w:hAnsi="Simplified Arabic" w:cs="Simplified Arabic"/>
          <w:color w:val="1B1C1D"/>
          <w:kern w:val="0"/>
          <w:sz w:val="32"/>
          <w:szCs w:val="32"/>
          <w14:ligatures w14:val="none"/>
        </w:rPr>
      </w:pPr>
    </w:p>
    <w:p w14:paraId="150B622C" w14:textId="77777777" w:rsidR="007067A6" w:rsidRPr="00F13189" w:rsidRDefault="007067A6" w:rsidP="000471C9">
      <w:pPr>
        <w:pStyle w:val="3"/>
        <w:spacing w:before="0"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أنظمة المعلومات الصحية الإلكترونية (</w:t>
      </w:r>
      <w:r w:rsidRPr="00F13189">
        <w:rPr>
          <w:rFonts w:ascii="Simplified Arabic" w:eastAsia="Times New Roman" w:hAnsi="Simplified Arabic" w:cs="Simplified Arabic" w:hint="cs"/>
          <w:color w:val="1B1C1D"/>
          <w:sz w:val="32"/>
          <w:szCs w:val="32"/>
        </w:rPr>
        <w:t>HIS</w:t>
      </w:r>
      <w:r w:rsidRPr="00F13189">
        <w:rPr>
          <w:rFonts w:ascii="Simplified Arabic" w:eastAsia="Times New Roman" w:hAnsi="Simplified Arabic" w:cs="Simplified Arabic" w:hint="cs"/>
          <w:color w:val="1B1C1D"/>
          <w:sz w:val="32"/>
          <w:szCs w:val="32"/>
          <w:rtl/>
        </w:rPr>
        <w:t>)</w:t>
      </w:r>
    </w:p>
    <w:p w14:paraId="70C1F006" w14:textId="77777777" w:rsidR="007067A6" w:rsidRPr="00F13189" w:rsidRDefault="007067A6"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1. تعريف أنظمة المعلومات الصحية الإلكترونية وأهميتها في تحسين كفاءة العمليات الإدارية:</w:t>
      </w:r>
    </w:p>
    <w:p w14:paraId="5B21FF4E" w14:textId="77777777" w:rsidR="007067A6" w:rsidRPr="00F13189" w:rsidRDefault="007067A6" w:rsidP="000471C9">
      <w:pPr>
        <w:numPr>
          <w:ilvl w:val="0"/>
          <w:numId w:val="1"/>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تعريف أنظمة المعلومات الصحية الإلكترونية (</w:t>
      </w:r>
      <w:r w:rsidRPr="00F13189">
        <w:rPr>
          <w:rStyle w:val="Char0"/>
          <w:rFonts w:ascii="Simplified Arabic" w:hAnsi="Simplified Arabic" w:cs="Simplified Arabic" w:hint="cs"/>
          <w:b/>
          <w:bCs/>
          <w:color w:val="1B1C1D"/>
          <w:sz w:val="32"/>
          <w:szCs w:val="32"/>
          <w:bdr w:val="none" w:sz="0" w:space="0" w:color="auto" w:frame="1"/>
        </w:rPr>
        <w:t>HIS</w:t>
      </w:r>
      <w:r w:rsidRPr="00F13189">
        <w:rPr>
          <w:rStyle w:val="Char0"/>
          <w:rFonts w:ascii="Simplified Arabic" w:hAnsi="Simplified Arabic" w:cs="Simplified Arabic" w:hint="cs"/>
          <w:b/>
          <w:bCs/>
          <w:color w:val="1B1C1D"/>
          <w:sz w:val="32"/>
          <w:szCs w:val="32"/>
          <w:bdr w:val="none" w:sz="0" w:space="0" w:color="auto" w:frame="1"/>
          <w:rtl/>
        </w:rPr>
        <w:t>):</w:t>
      </w:r>
      <w:r w:rsidRPr="00F13189">
        <w:rPr>
          <w:rFonts w:ascii="Simplified Arabic" w:hAnsi="Simplified Arabic" w:cs="Simplified Arabic" w:hint="cs"/>
          <w:color w:val="1B1C1D"/>
          <w:sz w:val="32"/>
          <w:szCs w:val="32"/>
          <w:rtl/>
        </w:rPr>
        <w:t xml:space="preserve"> هي أنظمة برمجية مصممة خصيصًا لإدارة وتخزين ومعالجة بيانات الرعاية الصحية داخل المستشفيات والمؤسسات الصحية الأخرى. تشمل هذه الأنظمة مجموعة متنوعة من الوحدات الوظيفية التي تغطي جوانب مختلفة من العمليات السريرية والإدارية </w:t>
      </w:r>
      <w:r w:rsidRPr="00F13189">
        <w:rPr>
          <w:rFonts w:ascii="Simplified Arabic" w:hAnsi="Simplified Arabic" w:cs="Simplified Arabic" w:hint="cs"/>
          <w:color w:val="1B1C1D"/>
          <w:sz w:val="32"/>
          <w:szCs w:val="32"/>
          <w:rtl/>
        </w:rPr>
        <w:lastRenderedPageBreak/>
        <w:t>والمالية. الهدف الرئيسي من هذه الأنظمة هو تحسين جودة الرعاية الصحية وكفاءة العمليات.</w:t>
      </w:r>
    </w:p>
    <w:p w14:paraId="424C272E" w14:textId="77777777" w:rsidR="007067A6" w:rsidRPr="00F13189" w:rsidRDefault="007067A6" w:rsidP="000471C9">
      <w:pPr>
        <w:numPr>
          <w:ilvl w:val="0"/>
          <w:numId w:val="1"/>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أهميتها في تحسين كفاءة العمليات الإدارية:</w:t>
      </w:r>
      <w:r w:rsidRPr="00F13189">
        <w:rPr>
          <w:rFonts w:ascii="Simplified Arabic" w:hAnsi="Simplified Arabic" w:cs="Simplified Arabic" w:hint="cs"/>
          <w:color w:val="1B1C1D"/>
          <w:sz w:val="32"/>
          <w:szCs w:val="32"/>
          <w:rtl/>
        </w:rPr>
        <w:t xml:space="preserve"> تلعب أنظمة المعلومات الصحية الإلكترونية دورًا حيويًا في تعزيز كفاءة العمليات الإدارية في المستشفيات من خلال:</w:t>
      </w:r>
    </w:p>
    <w:p w14:paraId="7E87F35D" w14:textId="77777777" w:rsidR="007067A6" w:rsidRPr="00F13189" w:rsidRDefault="007067A6" w:rsidP="000471C9">
      <w:pPr>
        <w:numPr>
          <w:ilvl w:val="1"/>
          <w:numId w:val="1"/>
        </w:numPr>
        <w:spacing w:line="360" w:lineRule="auto"/>
        <w:rPr>
          <w:rFonts w:ascii="Simplified Arabic" w:eastAsia="Times New Roman" w:hAnsi="Simplified Arabic" w:cs="Simplified Arabic"/>
          <w:color w:val="1B1C1D"/>
          <w:sz w:val="32"/>
          <w:szCs w:val="32"/>
          <w:rtl/>
        </w:rPr>
      </w:pPr>
      <w:proofErr w:type="spellStart"/>
      <w:r w:rsidRPr="00F13189">
        <w:rPr>
          <w:rStyle w:val="Char0"/>
          <w:rFonts w:ascii="Simplified Arabic" w:eastAsia="Times New Roman" w:hAnsi="Simplified Arabic" w:cs="Simplified Arabic" w:hint="cs"/>
          <w:b/>
          <w:bCs/>
          <w:color w:val="1B1C1D"/>
          <w:sz w:val="32"/>
          <w:szCs w:val="32"/>
          <w:bdr w:val="none" w:sz="0" w:space="0" w:color="auto" w:frame="1"/>
          <w:rtl/>
        </w:rPr>
        <w:t>أتمتة</w:t>
      </w:r>
      <w:proofErr w:type="spellEnd"/>
      <w:r w:rsidRPr="00F13189">
        <w:rPr>
          <w:rStyle w:val="Char0"/>
          <w:rFonts w:ascii="Simplified Arabic" w:eastAsia="Times New Roman" w:hAnsi="Simplified Arabic" w:cs="Simplified Arabic" w:hint="cs"/>
          <w:b/>
          <w:bCs/>
          <w:color w:val="1B1C1D"/>
          <w:sz w:val="32"/>
          <w:szCs w:val="32"/>
          <w:bdr w:val="none" w:sz="0" w:space="0" w:color="auto" w:frame="1"/>
          <w:rtl/>
        </w:rPr>
        <w:t xml:space="preserve"> المهام الروتينية:</w:t>
      </w:r>
      <w:r w:rsidRPr="00F13189">
        <w:rPr>
          <w:rFonts w:ascii="Simplified Arabic" w:eastAsia="Times New Roman" w:hAnsi="Simplified Arabic" w:cs="Simplified Arabic" w:hint="cs"/>
          <w:color w:val="1B1C1D"/>
          <w:sz w:val="32"/>
          <w:szCs w:val="32"/>
          <w:rtl/>
        </w:rPr>
        <w:t xml:space="preserve"> مثل جدولة المواعيد، وإدارة الفواتير، وتتبع المخزون، مما يوفر الوقت والجهد للموظفين.</w:t>
      </w:r>
    </w:p>
    <w:p w14:paraId="409026F4" w14:textId="77777777" w:rsidR="007067A6" w:rsidRPr="00F13189" w:rsidRDefault="007067A6"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مركزية البيانات:</w:t>
      </w:r>
      <w:r w:rsidRPr="00F13189">
        <w:rPr>
          <w:rFonts w:ascii="Simplified Arabic" w:eastAsia="Times New Roman" w:hAnsi="Simplified Arabic" w:cs="Simplified Arabic" w:hint="cs"/>
          <w:color w:val="1B1C1D"/>
          <w:sz w:val="32"/>
          <w:szCs w:val="32"/>
          <w:rtl/>
        </w:rPr>
        <w:t xml:space="preserve"> توفير قاعدة بيانات مركزية لجميع المعلومات المتعلقة بالمرضى والموارد، مما يسهل الوصول إليها ومشاركتها بين الأقسام المعنية.</w:t>
      </w:r>
    </w:p>
    <w:p w14:paraId="75333554" w14:textId="77777777" w:rsidR="007067A6" w:rsidRPr="00F13189" w:rsidRDefault="007067A6"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تحسين تدفق العمل:</w:t>
      </w:r>
      <w:r w:rsidRPr="00F13189">
        <w:rPr>
          <w:rFonts w:ascii="Simplified Arabic" w:eastAsia="Times New Roman" w:hAnsi="Simplified Arabic" w:cs="Simplified Arabic" w:hint="cs"/>
          <w:color w:val="1B1C1D"/>
          <w:sz w:val="32"/>
          <w:szCs w:val="32"/>
          <w:rtl/>
        </w:rPr>
        <w:t xml:space="preserve"> تبسيط الإجراءات وتقليل الاعتماد على العمليات الورقية، مما يقلل من التأخير والأخطاء.</w:t>
      </w:r>
    </w:p>
    <w:p w14:paraId="4891DDC9" w14:textId="77777777" w:rsidR="007067A6" w:rsidRPr="00F13189" w:rsidRDefault="007067A6"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تسهيل اتخاذ القرارات:</w:t>
      </w:r>
      <w:r w:rsidRPr="00F13189">
        <w:rPr>
          <w:rFonts w:ascii="Simplified Arabic" w:eastAsia="Times New Roman" w:hAnsi="Simplified Arabic" w:cs="Simplified Arabic" w:hint="cs"/>
          <w:color w:val="1B1C1D"/>
          <w:sz w:val="32"/>
          <w:szCs w:val="32"/>
          <w:rtl/>
        </w:rPr>
        <w:t xml:space="preserve"> توفير تقارير وتحليلات للبيانات تساعد الإدارة على اتخاذ قرارات مستنيرة بشأن تخصيص الموارد وتحسين الأداء.</w:t>
      </w:r>
    </w:p>
    <w:p w14:paraId="1EF6550B" w14:textId="77777777" w:rsidR="007067A6" w:rsidRPr="00F13189" w:rsidRDefault="007067A6"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تعزيز التواصل:</w:t>
      </w:r>
      <w:r w:rsidRPr="00F13189">
        <w:rPr>
          <w:rFonts w:ascii="Simplified Arabic" w:eastAsia="Times New Roman" w:hAnsi="Simplified Arabic" w:cs="Simplified Arabic" w:hint="cs"/>
          <w:color w:val="1B1C1D"/>
          <w:sz w:val="32"/>
          <w:szCs w:val="32"/>
          <w:rtl/>
        </w:rPr>
        <w:t xml:space="preserve"> تسهيل التواصل والتنسيق بين مختلف الأقسام والموظفين.</w:t>
      </w:r>
    </w:p>
    <w:p w14:paraId="6B29457C" w14:textId="77777777" w:rsidR="007067A6" w:rsidRPr="00F13189" w:rsidRDefault="007067A6"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2. استعراض أنواع أنظمة المعلومات الصحية الإلكترونية المستخدمة في المستشفيات:</w:t>
      </w:r>
    </w:p>
    <w:p w14:paraId="295B929F" w14:textId="77777777" w:rsidR="007067A6" w:rsidRPr="00F13189" w:rsidRDefault="007067A6"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lastRenderedPageBreak/>
        <w:t>تتكون أنظمة المعلومات الصحية الإلكترونية من عدة وحدات أو أنظمة فرعية متكاملة أو مستقلة، من أبرزها:</w:t>
      </w:r>
    </w:p>
    <w:p w14:paraId="391498E2" w14:textId="77777777" w:rsidR="007067A6" w:rsidRPr="00F13189" w:rsidRDefault="007067A6"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نظام إدارة معلومات المرضى (</w:t>
      </w:r>
      <w:r w:rsidRPr="00F13189">
        <w:rPr>
          <w:rStyle w:val="Char0"/>
          <w:rFonts w:ascii="Simplified Arabic" w:hAnsi="Simplified Arabic" w:cs="Simplified Arabic" w:hint="cs"/>
          <w:b/>
          <w:bCs/>
          <w:color w:val="1B1C1D"/>
          <w:sz w:val="32"/>
          <w:szCs w:val="32"/>
          <w:bdr w:val="none" w:sz="0" w:space="0" w:color="auto" w:frame="1"/>
        </w:rPr>
        <w:t>Patient Administration System - PAS</w:t>
      </w:r>
      <w:r w:rsidRPr="00F13189">
        <w:rPr>
          <w:rStyle w:val="Char0"/>
          <w:rFonts w:ascii="Simplified Arabic" w:hAnsi="Simplified Arabic" w:cs="Simplified Arabic" w:hint="cs"/>
          <w:b/>
          <w:bCs/>
          <w:color w:val="1B1C1D"/>
          <w:sz w:val="32"/>
          <w:szCs w:val="32"/>
          <w:bdr w:val="none" w:sz="0" w:space="0" w:color="auto" w:frame="1"/>
          <w:rtl/>
        </w:rPr>
        <w:t>):</w:t>
      </w:r>
      <w:r w:rsidRPr="00F13189">
        <w:rPr>
          <w:rFonts w:ascii="Simplified Arabic" w:hAnsi="Simplified Arabic" w:cs="Simplified Arabic" w:hint="cs"/>
          <w:color w:val="1B1C1D"/>
          <w:sz w:val="32"/>
          <w:szCs w:val="32"/>
          <w:rtl/>
        </w:rPr>
        <w:t xml:space="preserve"> يركز على إدارة بيانات المرضى الأساسية، وعمليات القبول والتسجيل، وتحديد المواعيد، وإدارة قوائم الانتظار، وعمليات التسريح.</w:t>
      </w:r>
    </w:p>
    <w:p w14:paraId="6639D5A4" w14:textId="77777777" w:rsidR="007067A6" w:rsidRPr="00F13189" w:rsidRDefault="007067A6"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نظام السجلات الصحية الإلكترونية (</w:t>
      </w:r>
      <w:r w:rsidRPr="00F13189">
        <w:rPr>
          <w:rStyle w:val="Char0"/>
          <w:rFonts w:ascii="Simplified Arabic" w:hAnsi="Simplified Arabic" w:cs="Simplified Arabic" w:hint="cs"/>
          <w:b/>
          <w:bCs/>
          <w:color w:val="1B1C1D"/>
          <w:sz w:val="32"/>
          <w:szCs w:val="32"/>
          <w:bdr w:val="none" w:sz="0" w:space="0" w:color="auto" w:frame="1"/>
        </w:rPr>
        <w:t>Electronic Health Record - EHR</w:t>
      </w:r>
      <w:r w:rsidRPr="00F13189">
        <w:rPr>
          <w:rStyle w:val="Char0"/>
          <w:rFonts w:ascii="Simplified Arabic" w:hAnsi="Simplified Arabic" w:cs="Simplified Arabic" w:hint="cs"/>
          <w:b/>
          <w:bCs/>
          <w:color w:val="1B1C1D"/>
          <w:sz w:val="32"/>
          <w:szCs w:val="32"/>
          <w:bdr w:val="none" w:sz="0" w:space="0" w:color="auto" w:frame="1"/>
          <w:rtl/>
        </w:rPr>
        <w:t>) / نظام السجلات الطبية الإلكترونية (</w:t>
      </w:r>
      <w:r w:rsidRPr="00F13189">
        <w:rPr>
          <w:rStyle w:val="Char0"/>
          <w:rFonts w:ascii="Simplified Arabic" w:hAnsi="Simplified Arabic" w:cs="Simplified Arabic" w:hint="cs"/>
          <w:b/>
          <w:bCs/>
          <w:color w:val="1B1C1D"/>
          <w:sz w:val="32"/>
          <w:szCs w:val="32"/>
          <w:bdr w:val="none" w:sz="0" w:space="0" w:color="auto" w:frame="1"/>
        </w:rPr>
        <w:t>Electronic Medical Record - EMR</w:t>
      </w:r>
      <w:r w:rsidRPr="00F13189">
        <w:rPr>
          <w:rStyle w:val="Char0"/>
          <w:rFonts w:ascii="Simplified Arabic" w:hAnsi="Simplified Arabic" w:cs="Simplified Arabic" w:hint="cs"/>
          <w:b/>
          <w:bCs/>
          <w:color w:val="1B1C1D"/>
          <w:sz w:val="32"/>
          <w:szCs w:val="32"/>
          <w:bdr w:val="none" w:sz="0" w:space="0" w:color="auto" w:frame="1"/>
          <w:rtl/>
        </w:rPr>
        <w:t>):</w:t>
      </w:r>
      <w:r w:rsidRPr="00F13189">
        <w:rPr>
          <w:rFonts w:ascii="Simplified Arabic" w:hAnsi="Simplified Arabic" w:cs="Simplified Arabic" w:hint="cs"/>
          <w:color w:val="1B1C1D"/>
          <w:sz w:val="32"/>
          <w:szCs w:val="32"/>
          <w:rtl/>
        </w:rPr>
        <w:t xml:space="preserve"> يحتفظ بسجل رقمي شامل لتاريخ المريض الطبي، بما في ذلك التشخيصات، والعلاجات، والأدوية، ونتائج الفحوصات، والملاحظات السريرية. غالبًا ما يُستخدم مصطلح </w:t>
      </w:r>
      <w:r w:rsidRPr="00F13189">
        <w:rPr>
          <w:rFonts w:ascii="Simplified Arabic" w:hAnsi="Simplified Arabic" w:cs="Simplified Arabic" w:hint="cs"/>
          <w:color w:val="1B1C1D"/>
          <w:sz w:val="32"/>
          <w:szCs w:val="32"/>
        </w:rPr>
        <w:t>EHR</w:t>
      </w:r>
      <w:r w:rsidRPr="00F13189">
        <w:rPr>
          <w:rFonts w:ascii="Simplified Arabic" w:hAnsi="Simplified Arabic" w:cs="Simplified Arabic" w:hint="cs"/>
          <w:color w:val="1B1C1D"/>
          <w:sz w:val="32"/>
          <w:szCs w:val="32"/>
          <w:rtl/>
        </w:rPr>
        <w:t xml:space="preserve"> للإشارة إلى سجل يشارك بين مختلف مقدمي الرعاية.</w:t>
      </w:r>
    </w:p>
    <w:p w14:paraId="53C5CF9D" w14:textId="77777777" w:rsidR="007067A6" w:rsidRPr="00F13189" w:rsidRDefault="007067A6"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نظام إدارة المختبرات (</w:t>
      </w:r>
      <w:r w:rsidRPr="00F13189">
        <w:rPr>
          <w:rStyle w:val="Char0"/>
          <w:rFonts w:ascii="Simplified Arabic" w:hAnsi="Simplified Arabic" w:cs="Simplified Arabic" w:hint="cs"/>
          <w:b/>
          <w:bCs/>
          <w:color w:val="1B1C1D"/>
          <w:sz w:val="32"/>
          <w:szCs w:val="32"/>
          <w:bdr w:val="none" w:sz="0" w:space="0" w:color="auto" w:frame="1"/>
        </w:rPr>
        <w:t>Laboratory Information System - LIS</w:t>
      </w:r>
      <w:r w:rsidRPr="00F13189">
        <w:rPr>
          <w:rStyle w:val="Char0"/>
          <w:rFonts w:ascii="Simplified Arabic" w:hAnsi="Simplified Arabic" w:cs="Simplified Arabic" w:hint="cs"/>
          <w:b/>
          <w:bCs/>
          <w:color w:val="1B1C1D"/>
          <w:sz w:val="32"/>
          <w:szCs w:val="32"/>
          <w:bdr w:val="none" w:sz="0" w:space="0" w:color="auto" w:frame="1"/>
          <w:rtl/>
        </w:rPr>
        <w:t>):</w:t>
      </w:r>
      <w:r w:rsidRPr="00F13189">
        <w:rPr>
          <w:rFonts w:ascii="Simplified Arabic" w:hAnsi="Simplified Arabic" w:cs="Simplified Arabic" w:hint="cs"/>
          <w:color w:val="1B1C1D"/>
          <w:sz w:val="32"/>
          <w:szCs w:val="32"/>
          <w:rtl/>
        </w:rPr>
        <w:t xml:space="preserve"> يدير سير العمل في المختبرات، من طلب الاختبارات إلى تسجيل النتائج وإعداد التقارير.</w:t>
      </w:r>
    </w:p>
    <w:p w14:paraId="66BAAE79" w14:textId="77777777" w:rsidR="007067A6" w:rsidRPr="00F13189" w:rsidRDefault="007067A6"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نظام إدارة الصيدلية (</w:t>
      </w:r>
      <w:r w:rsidRPr="00F13189">
        <w:rPr>
          <w:rStyle w:val="Char0"/>
          <w:rFonts w:ascii="Simplified Arabic" w:hAnsi="Simplified Arabic" w:cs="Simplified Arabic" w:hint="cs"/>
          <w:b/>
          <w:bCs/>
          <w:color w:val="1B1C1D"/>
          <w:sz w:val="32"/>
          <w:szCs w:val="32"/>
          <w:bdr w:val="none" w:sz="0" w:space="0" w:color="auto" w:frame="1"/>
        </w:rPr>
        <w:t>Pharmacy Information System - PIS</w:t>
      </w:r>
      <w:r w:rsidRPr="00F13189">
        <w:rPr>
          <w:rStyle w:val="Char0"/>
          <w:rFonts w:ascii="Simplified Arabic" w:hAnsi="Simplified Arabic" w:cs="Simplified Arabic" w:hint="cs"/>
          <w:b/>
          <w:bCs/>
          <w:color w:val="1B1C1D"/>
          <w:sz w:val="32"/>
          <w:szCs w:val="32"/>
          <w:bdr w:val="none" w:sz="0" w:space="0" w:color="auto" w:frame="1"/>
          <w:rtl/>
        </w:rPr>
        <w:t>):</w:t>
      </w:r>
      <w:r w:rsidRPr="00F13189">
        <w:rPr>
          <w:rFonts w:ascii="Simplified Arabic" w:hAnsi="Simplified Arabic" w:cs="Simplified Arabic" w:hint="cs"/>
          <w:color w:val="1B1C1D"/>
          <w:sz w:val="32"/>
          <w:szCs w:val="32"/>
          <w:rtl/>
        </w:rPr>
        <w:t xml:space="preserve"> يدير عمليات الصيدلية، بما في ذلك وصف الأدوية، وتوزيعها، ومراقبة المخزون، والتفاعلات الدوائية.</w:t>
      </w:r>
    </w:p>
    <w:p w14:paraId="22C43C23" w14:textId="77777777" w:rsidR="007067A6" w:rsidRPr="00F13189" w:rsidRDefault="007067A6"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lastRenderedPageBreak/>
        <w:t>نظام إدارة التصوير الإشعاعي (</w:t>
      </w:r>
      <w:r w:rsidRPr="00F13189">
        <w:rPr>
          <w:rStyle w:val="Char0"/>
          <w:rFonts w:ascii="Simplified Arabic" w:hAnsi="Simplified Arabic" w:cs="Simplified Arabic" w:hint="cs"/>
          <w:b/>
          <w:bCs/>
          <w:color w:val="1B1C1D"/>
          <w:sz w:val="32"/>
          <w:szCs w:val="32"/>
          <w:bdr w:val="none" w:sz="0" w:space="0" w:color="auto" w:frame="1"/>
        </w:rPr>
        <w:t>Radiology Information System - RIS</w:t>
      </w:r>
      <w:r w:rsidRPr="00F13189">
        <w:rPr>
          <w:rStyle w:val="Char0"/>
          <w:rFonts w:ascii="Simplified Arabic" w:hAnsi="Simplified Arabic" w:cs="Simplified Arabic" w:hint="cs"/>
          <w:b/>
          <w:bCs/>
          <w:color w:val="1B1C1D"/>
          <w:sz w:val="32"/>
          <w:szCs w:val="32"/>
          <w:bdr w:val="none" w:sz="0" w:space="0" w:color="auto" w:frame="1"/>
          <w:rtl/>
        </w:rPr>
        <w:t>) / نظام الأرشفة والاتصالات للصور (</w:t>
      </w:r>
      <w:r w:rsidRPr="00F13189">
        <w:rPr>
          <w:rStyle w:val="Char0"/>
          <w:rFonts w:ascii="Simplified Arabic" w:hAnsi="Simplified Arabic" w:cs="Simplified Arabic" w:hint="cs"/>
          <w:b/>
          <w:bCs/>
          <w:color w:val="1B1C1D"/>
          <w:sz w:val="32"/>
          <w:szCs w:val="32"/>
          <w:bdr w:val="none" w:sz="0" w:space="0" w:color="auto" w:frame="1"/>
        </w:rPr>
        <w:t>Picture Archiving and Communication System - PACS</w:t>
      </w:r>
      <w:r w:rsidRPr="00F13189">
        <w:rPr>
          <w:rStyle w:val="Char0"/>
          <w:rFonts w:ascii="Simplified Arabic" w:hAnsi="Simplified Arabic" w:cs="Simplified Arabic" w:hint="cs"/>
          <w:b/>
          <w:bCs/>
          <w:color w:val="1B1C1D"/>
          <w:sz w:val="32"/>
          <w:szCs w:val="32"/>
          <w:bdr w:val="none" w:sz="0" w:space="0" w:color="auto" w:frame="1"/>
          <w:rtl/>
        </w:rPr>
        <w:t>):</w:t>
      </w:r>
      <w:r w:rsidRPr="00F13189">
        <w:rPr>
          <w:rFonts w:ascii="Simplified Arabic" w:hAnsi="Simplified Arabic" w:cs="Simplified Arabic" w:hint="cs"/>
          <w:color w:val="1B1C1D"/>
          <w:sz w:val="32"/>
          <w:szCs w:val="32"/>
          <w:rtl/>
        </w:rPr>
        <w:t xml:space="preserve"> يدير عمليات قسم الأشعة، بما في ذلك جدولة الفحوصات، وتتبع الصور، وتخزينها، وتوزيعها.</w:t>
      </w:r>
    </w:p>
    <w:p w14:paraId="5D43DEEF" w14:textId="77777777" w:rsidR="007067A6" w:rsidRPr="00F13189" w:rsidRDefault="007067A6"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النظام المالي (</w:t>
      </w:r>
      <w:r w:rsidRPr="00F13189">
        <w:rPr>
          <w:rStyle w:val="Char0"/>
          <w:rFonts w:ascii="Simplified Arabic" w:hAnsi="Simplified Arabic" w:cs="Simplified Arabic" w:hint="cs"/>
          <w:b/>
          <w:bCs/>
          <w:color w:val="1B1C1D"/>
          <w:sz w:val="32"/>
          <w:szCs w:val="32"/>
          <w:bdr w:val="none" w:sz="0" w:space="0" w:color="auto" w:frame="1"/>
        </w:rPr>
        <w:t>Financial System</w:t>
      </w:r>
      <w:r w:rsidRPr="00F13189">
        <w:rPr>
          <w:rStyle w:val="Char0"/>
          <w:rFonts w:ascii="Simplified Arabic" w:hAnsi="Simplified Arabic" w:cs="Simplified Arabic" w:hint="cs"/>
          <w:b/>
          <w:bCs/>
          <w:color w:val="1B1C1D"/>
          <w:sz w:val="32"/>
          <w:szCs w:val="32"/>
          <w:bdr w:val="none" w:sz="0" w:space="0" w:color="auto" w:frame="1"/>
          <w:rtl/>
        </w:rPr>
        <w:t>):</w:t>
      </w:r>
      <w:r w:rsidRPr="00F13189">
        <w:rPr>
          <w:rFonts w:ascii="Simplified Arabic" w:hAnsi="Simplified Arabic" w:cs="Simplified Arabic" w:hint="cs"/>
          <w:color w:val="1B1C1D"/>
          <w:sz w:val="32"/>
          <w:szCs w:val="32"/>
          <w:rtl/>
        </w:rPr>
        <w:t xml:space="preserve"> يدير الجوانب المالية للمستشفى، مثل الفواتير، والمحاسبة، وكشوف المرتبات، وإدارة المطالبات التأمينية.</w:t>
      </w:r>
    </w:p>
    <w:p w14:paraId="0FCC56F6" w14:textId="77777777" w:rsidR="007067A6" w:rsidRPr="00F13189" w:rsidRDefault="007067A6"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نظام إدارة الموارد البشرية (</w:t>
      </w:r>
      <w:r w:rsidRPr="00F13189">
        <w:rPr>
          <w:rStyle w:val="Char0"/>
          <w:rFonts w:ascii="Simplified Arabic" w:hAnsi="Simplified Arabic" w:cs="Simplified Arabic" w:hint="cs"/>
          <w:b/>
          <w:bCs/>
          <w:color w:val="1B1C1D"/>
          <w:sz w:val="32"/>
          <w:szCs w:val="32"/>
          <w:bdr w:val="none" w:sz="0" w:space="0" w:color="auto" w:frame="1"/>
        </w:rPr>
        <w:t>Human Resources Management System - HRMS</w:t>
      </w:r>
      <w:r w:rsidRPr="00F13189">
        <w:rPr>
          <w:rStyle w:val="Char0"/>
          <w:rFonts w:ascii="Simplified Arabic" w:hAnsi="Simplified Arabic" w:cs="Simplified Arabic" w:hint="cs"/>
          <w:b/>
          <w:bCs/>
          <w:color w:val="1B1C1D"/>
          <w:sz w:val="32"/>
          <w:szCs w:val="32"/>
          <w:bdr w:val="none" w:sz="0" w:space="0" w:color="auto" w:frame="1"/>
          <w:rtl/>
        </w:rPr>
        <w:t>):</w:t>
      </w:r>
      <w:r w:rsidRPr="00F13189">
        <w:rPr>
          <w:rFonts w:ascii="Simplified Arabic" w:hAnsi="Simplified Arabic" w:cs="Simplified Arabic" w:hint="cs"/>
          <w:color w:val="1B1C1D"/>
          <w:sz w:val="32"/>
          <w:szCs w:val="32"/>
          <w:rtl/>
        </w:rPr>
        <w:t xml:space="preserve"> يدير بيانات الموظفين، والرواتب، والإجازات، والتدريب، والتقييمات.</w:t>
      </w:r>
    </w:p>
    <w:p w14:paraId="2D30D091" w14:textId="77777777" w:rsidR="007067A6" w:rsidRPr="00F13189" w:rsidRDefault="007067A6"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نظام إدارة المخزون (</w:t>
      </w:r>
      <w:r w:rsidRPr="00F13189">
        <w:rPr>
          <w:rStyle w:val="Char0"/>
          <w:rFonts w:ascii="Simplified Arabic" w:hAnsi="Simplified Arabic" w:cs="Simplified Arabic" w:hint="cs"/>
          <w:b/>
          <w:bCs/>
          <w:color w:val="1B1C1D"/>
          <w:sz w:val="32"/>
          <w:szCs w:val="32"/>
          <w:bdr w:val="none" w:sz="0" w:space="0" w:color="auto" w:frame="1"/>
        </w:rPr>
        <w:t>Inventory Management System</w:t>
      </w:r>
      <w:r w:rsidRPr="00F13189">
        <w:rPr>
          <w:rStyle w:val="Char0"/>
          <w:rFonts w:ascii="Simplified Arabic" w:hAnsi="Simplified Arabic" w:cs="Simplified Arabic" w:hint="cs"/>
          <w:b/>
          <w:bCs/>
          <w:color w:val="1B1C1D"/>
          <w:sz w:val="32"/>
          <w:szCs w:val="32"/>
          <w:bdr w:val="none" w:sz="0" w:space="0" w:color="auto" w:frame="1"/>
          <w:rtl/>
        </w:rPr>
        <w:t>):</w:t>
      </w:r>
      <w:r w:rsidRPr="00F13189">
        <w:rPr>
          <w:rFonts w:ascii="Simplified Arabic" w:hAnsi="Simplified Arabic" w:cs="Simplified Arabic" w:hint="cs"/>
          <w:color w:val="1B1C1D"/>
          <w:sz w:val="32"/>
          <w:szCs w:val="32"/>
          <w:rtl/>
        </w:rPr>
        <w:t xml:space="preserve"> يتتبع مستويات المخزون من الأدوية والمستلزمات الطبية لضمان توفرها وتجنب النقص أو الهدر.</w:t>
      </w:r>
    </w:p>
    <w:p w14:paraId="44BE232B" w14:textId="77777777" w:rsidR="007067A6" w:rsidRPr="00F13189" w:rsidRDefault="007067A6" w:rsidP="000471C9">
      <w:p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3. تحليل تأثير أنظمة المعلومات الصحية الإلكترونية على جوانب العمليات الإدارية:</w:t>
      </w:r>
    </w:p>
    <w:p w14:paraId="4D57EFF4" w14:textId="77777777" w:rsidR="007067A6" w:rsidRPr="00F13189" w:rsidRDefault="007067A6"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لتوضيح تأثير أنظمة المعلومات الصحية الإلكترونية على جوانب العمليات الإدارية، يمكن تحليلها على النحو التالي:</w:t>
      </w:r>
    </w:p>
    <w:p w14:paraId="419D3A7C" w14:textId="77777777" w:rsidR="007067A6" w:rsidRPr="00F13189" w:rsidRDefault="007067A6"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المرضى:</w:t>
      </w:r>
    </w:p>
    <w:p w14:paraId="47D96E87" w14:textId="77777777" w:rsidR="007067A6" w:rsidRPr="00F13189" w:rsidRDefault="007067A6"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تحسين:</w:t>
      </w:r>
      <w:r w:rsidRPr="00F13189">
        <w:rPr>
          <w:rFonts w:ascii="Simplified Arabic" w:eastAsia="Times New Roman" w:hAnsi="Simplified Arabic" w:cs="Simplified Arabic" w:hint="cs"/>
          <w:color w:val="1B1C1D"/>
          <w:sz w:val="32"/>
          <w:szCs w:val="32"/>
          <w:rtl/>
        </w:rPr>
        <w:t xml:space="preserve"> تسريع عمليات القبول والتسجيل، تسهيل حجز المواعيد وتأكيدها، تقليل الأخطاء في السجلات، تحسين التواصل مع المرضى من خلال الرسائل </w:t>
      </w:r>
      <w:proofErr w:type="spellStart"/>
      <w:r w:rsidRPr="00F13189">
        <w:rPr>
          <w:rFonts w:ascii="Simplified Arabic" w:eastAsia="Times New Roman" w:hAnsi="Simplified Arabic" w:cs="Simplified Arabic" w:hint="cs"/>
          <w:color w:val="1B1C1D"/>
          <w:sz w:val="32"/>
          <w:szCs w:val="32"/>
          <w:rtl/>
        </w:rPr>
        <w:t>والتذكيرات</w:t>
      </w:r>
      <w:proofErr w:type="spellEnd"/>
      <w:r w:rsidRPr="00F13189">
        <w:rPr>
          <w:rFonts w:ascii="Simplified Arabic" w:eastAsia="Times New Roman" w:hAnsi="Simplified Arabic" w:cs="Simplified Arabic" w:hint="cs"/>
          <w:color w:val="1B1C1D"/>
          <w:sz w:val="32"/>
          <w:szCs w:val="32"/>
          <w:rtl/>
        </w:rPr>
        <w:t xml:space="preserve"> الإلكترونية.</w:t>
      </w:r>
    </w:p>
    <w:p w14:paraId="7B7215D1" w14:textId="77777777" w:rsidR="007067A6" w:rsidRPr="00F13189" w:rsidRDefault="007067A6"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مثال:</w:t>
      </w:r>
      <w:r w:rsidRPr="00F13189">
        <w:rPr>
          <w:rFonts w:ascii="Simplified Arabic" w:eastAsia="Times New Roman" w:hAnsi="Simplified Arabic" w:cs="Simplified Arabic" w:hint="cs"/>
          <w:color w:val="1B1C1D"/>
          <w:sz w:val="32"/>
          <w:szCs w:val="32"/>
          <w:rtl/>
        </w:rPr>
        <w:t xml:space="preserve"> نظام مركزي للمواعيد يقلل من الازدحام وأوقات الانتظار.</w:t>
      </w:r>
    </w:p>
    <w:p w14:paraId="62BBFEE4" w14:textId="77777777" w:rsidR="007067A6" w:rsidRPr="00F13189" w:rsidRDefault="007067A6" w:rsidP="000471C9">
      <w:pPr>
        <w:numPr>
          <w:ilvl w:val="0"/>
          <w:numId w:val="3"/>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الموارد:</w:t>
      </w:r>
    </w:p>
    <w:p w14:paraId="612E565B" w14:textId="77777777" w:rsidR="007067A6" w:rsidRPr="00F13189" w:rsidRDefault="007067A6"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تحسين:</w:t>
      </w:r>
      <w:r w:rsidRPr="00F13189">
        <w:rPr>
          <w:rFonts w:ascii="Simplified Arabic" w:eastAsia="Times New Roman" w:hAnsi="Simplified Arabic" w:cs="Simplified Arabic" w:hint="cs"/>
          <w:color w:val="1B1C1D"/>
          <w:sz w:val="32"/>
          <w:szCs w:val="32"/>
          <w:rtl/>
        </w:rPr>
        <w:t xml:space="preserve"> إدارة أكثر فعالية للمخزون من خلال التتبع الآلي، تسهيل جدولة الموظفين وتوزيع المهام، تبسيط عمليات الشراء والفواتير.</w:t>
      </w:r>
    </w:p>
    <w:p w14:paraId="49B3BF9E" w14:textId="77777777" w:rsidR="007067A6" w:rsidRPr="00F13189" w:rsidRDefault="007067A6"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مثال:</w:t>
      </w:r>
      <w:r w:rsidRPr="00F13189">
        <w:rPr>
          <w:rFonts w:ascii="Simplified Arabic" w:eastAsia="Times New Roman" w:hAnsi="Simplified Arabic" w:cs="Simplified Arabic" w:hint="cs"/>
          <w:color w:val="1B1C1D"/>
          <w:sz w:val="32"/>
          <w:szCs w:val="32"/>
          <w:rtl/>
        </w:rPr>
        <w:t xml:space="preserve"> نظام إدارة المخزون ينبه عند انخفاض مستوى دواء معين، مما يمنع النقص.</w:t>
      </w:r>
    </w:p>
    <w:p w14:paraId="0FCAF315" w14:textId="77777777" w:rsidR="007067A6" w:rsidRPr="00F13189" w:rsidRDefault="007067A6" w:rsidP="000471C9">
      <w:pPr>
        <w:numPr>
          <w:ilvl w:val="0"/>
          <w:numId w:val="3"/>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الجودة:</w:t>
      </w:r>
    </w:p>
    <w:p w14:paraId="77DC2892" w14:textId="77777777" w:rsidR="007067A6" w:rsidRPr="00F13189" w:rsidRDefault="007067A6"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تحسين:</w:t>
      </w:r>
      <w:r w:rsidRPr="00F13189">
        <w:rPr>
          <w:rFonts w:ascii="Simplified Arabic" w:eastAsia="Times New Roman" w:hAnsi="Simplified Arabic" w:cs="Simplified Arabic" w:hint="cs"/>
          <w:color w:val="1B1C1D"/>
          <w:sz w:val="32"/>
          <w:szCs w:val="32"/>
          <w:rtl/>
        </w:rPr>
        <w:t xml:space="preserve"> تسهيل جمع وتحليل البيانات المتعلقة بالأداء والجودة، دعم عمليات التدقيق والمراجعة، تتبع الشكاوى واتخاذ الإجراءات التصحيحية.</w:t>
      </w:r>
    </w:p>
    <w:p w14:paraId="540D4EDE" w14:textId="77777777" w:rsidR="007067A6" w:rsidRPr="00F13189" w:rsidRDefault="007067A6"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مثال:</w:t>
      </w:r>
      <w:r w:rsidRPr="00F13189">
        <w:rPr>
          <w:rFonts w:ascii="Simplified Arabic" w:eastAsia="Times New Roman" w:hAnsi="Simplified Arabic" w:cs="Simplified Arabic" w:hint="cs"/>
          <w:color w:val="1B1C1D"/>
          <w:sz w:val="32"/>
          <w:szCs w:val="32"/>
          <w:rtl/>
        </w:rPr>
        <w:t xml:space="preserve"> نظام </w:t>
      </w:r>
      <w:r w:rsidRPr="00F13189">
        <w:rPr>
          <w:rFonts w:ascii="Simplified Arabic" w:eastAsia="Times New Roman" w:hAnsi="Simplified Arabic" w:cs="Simplified Arabic" w:hint="cs"/>
          <w:color w:val="1B1C1D"/>
          <w:sz w:val="32"/>
          <w:szCs w:val="32"/>
        </w:rPr>
        <w:t>EHR</w:t>
      </w:r>
      <w:r w:rsidRPr="00F13189">
        <w:rPr>
          <w:rFonts w:ascii="Simplified Arabic" w:eastAsia="Times New Roman" w:hAnsi="Simplified Arabic" w:cs="Simplified Arabic" w:hint="cs"/>
          <w:color w:val="1B1C1D"/>
          <w:sz w:val="32"/>
          <w:szCs w:val="32"/>
          <w:rtl/>
        </w:rPr>
        <w:t xml:space="preserve"> يسمح بتتبع نتائج علاج أنواع معينة من الأمراض لتقييم فعالية البروتوكولات العلاجية.</w:t>
      </w:r>
    </w:p>
    <w:p w14:paraId="1D976ECC" w14:textId="77777777" w:rsidR="007067A6" w:rsidRPr="00F13189" w:rsidRDefault="007067A6" w:rsidP="000471C9">
      <w:pPr>
        <w:numPr>
          <w:ilvl w:val="0"/>
          <w:numId w:val="3"/>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اتخاذ القرارات:</w:t>
      </w:r>
    </w:p>
    <w:p w14:paraId="55823AE9" w14:textId="77777777" w:rsidR="007067A6" w:rsidRPr="00F13189" w:rsidRDefault="007067A6"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تحسين:</w:t>
      </w:r>
      <w:r w:rsidRPr="00F13189">
        <w:rPr>
          <w:rFonts w:ascii="Simplified Arabic" w:eastAsia="Times New Roman" w:hAnsi="Simplified Arabic" w:cs="Simplified Arabic" w:hint="cs"/>
          <w:color w:val="1B1C1D"/>
          <w:sz w:val="32"/>
          <w:szCs w:val="32"/>
          <w:rtl/>
        </w:rPr>
        <w:t xml:space="preserve"> توفير تقارير ولوحات معلومات (</w:t>
      </w:r>
      <w:r w:rsidRPr="00F13189">
        <w:rPr>
          <w:rFonts w:ascii="Simplified Arabic" w:eastAsia="Times New Roman" w:hAnsi="Simplified Arabic" w:cs="Simplified Arabic" w:hint="cs"/>
          <w:color w:val="1B1C1D"/>
          <w:sz w:val="32"/>
          <w:szCs w:val="32"/>
        </w:rPr>
        <w:t>dashboards</w:t>
      </w:r>
      <w:r w:rsidRPr="00F13189">
        <w:rPr>
          <w:rFonts w:ascii="Simplified Arabic" w:eastAsia="Times New Roman" w:hAnsi="Simplified Arabic" w:cs="Simplified Arabic" w:hint="cs"/>
          <w:color w:val="1B1C1D"/>
          <w:sz w:val="32"/>
          <w:szCs w:val="32"/>
          <w:rtl/>
        </w:rPr>
        <w:t>) تعرض مؤشرات الأداء الرئيسية (</w:t>
      </w:r>
      <w:r w:rsidRPr="00F13189">
        <w:rPr>
          <w:rFonts w:ascii="Simplified Arabic" w:eastAsia="Times New Roman" w:hAnsi="Simplified Arabic" w:cs="Simplified Arabic" w:hint="cs"/>
          <w:color w:val="1B1C1D"/>
          <w:sz w:val="32"/>
          <w:szCs w:val="32"/>
        </w:rPr>
        <w:t>KPIs</w:t>
      </w:r>
      <w:r w:rsidRPr="00F13189">
        <w:rPr>
          <w:rFonts w:ascii="Simplified Arabic" w:eastAsia="Times New Roman" w:hAnsi="Simplified Arabic" w:cs="Simplified Arabic" w:hint="cs"/>
          <w:color w:val="1B1C1D"/>
          <w:sz w:val="32"/>
          <w:szCs w:val="32"/>
          <w:rtl/>
        </w:rPr>
        <w:t>)، مما يساعد الإدارة على فهم الوضع الحالي واتخاذ قرارات مبنية على البيانات.</w:t>
      </w:r>
    </w:p>
    <w:p w14:paraId="001ADC55" w14:textId="77777777" w:rsidR="007067A6" w:rsidRPr="00F13189" w:rsidRDefault="007067A6"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مثال:</w:t>
      </w:r>
      <w:r w:rsidRPr="00F13189">
        <w:rPr>
          <w:rFonts w:ascii="Simplified Arabic" w:eastAsia="Times New Roman" w:hAnsi="Simplified Arabic" w:cs="Simplified Arabic" w:hint="cs"/>
          <w:color w:val="1B1C1D"/>
          <w:sz w:val="32"/>
          <w:szCs w:val="32"/>
          <w:rtl/>
        </w:rPr>
        <w:t xml:space="preserve"> تقرير عن متوسط مدة إقامة المرضى يساعد في تحديد مجالات التحسين في كفاءة استخدام الأسرة.</w:t>
      </w:r>
    </w:p>
    <w:p w14:paraId="21835AA2" w14:textId="77777777" w:rsidR="007067A6" w:rsidRPr="00F13189" w:rsidRDefault="007067A6" w:rsidP="000471C9">
      <w:pPr>
        <w:numPr>
          <w:ilvl w:val="0"/>
          <w:numId w:val="3"/>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الإدارة المالية:</w:t>
      </w:r>
    </w:p>
    <w:p w14:paraId="4738C3B5" w14:textId="77777777" w:rsidR="007067A6" w:rsidRPr="00F13189" w:rsidRDefault="007067A6"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تحسين:</w:t>
      </w:r>
      <w:r w:rsidRPr="00F13189">
        <w:rPr>
          <w:rFonts w:ascii="Simplified Arabic" w:eastAsia="Times New Roman" w:hAnsi="Simplified Arabic" w:cs="Simplified Arabic" w:hint="cs"/>
          <w:color w:val="1B1C1D"/>
          <w:sz w:val="32"/>
          <w:szCs w:val="32"/>
          <w:rtl/>
        </w:rPr>
        <w:t xml:space="preserve"> </w:t>
      </w:r>
      <w:proofErr w:type="spellStart"/>
      <w:r w:rsidRPr="00F13189">
        <w:rPr>
          <w:rFonts w:ascii="Simplified Arabic" w:eastAsia="Times New Roman" w:hAnsi="Simplified Arabic" w:cs="Simplified Arabic" w:hint="cs"/>
          <w:color w:val="1B1C1D"/>
          <w:sz w:val="32"/>
          <w:szCs w:val="32"/>
          <w:rtl/>
        </w:rPr>
        <w:t>أتمتة</w:t>
      </w:r>
      <w:proofErr w:type="spellEnd"/>
      <w:r w:rsidRPr="00F13189">
        <w:rPr>
          <w:rFonts w:ascii="Simplified Arabic" w:eastAsia="Times New Roman" w:hAnsi="Simplified Arabic" w:cs="Simplified Arabic" w:hint="cs"/>
          <w:color w:val="1B1C1D"/>
          <w:sz w:val="32"/>
          <w:szCs w:val="32"/>
          <w:rtl/>
        </w:rPr>
        <w:t xml:space="preserve"> عمليات </w:t>
      </w:r>
      <w:proofErr w:type="spellStart"/>
      <w:r w:rsidRPr="00F13189">
        <w:rPr>
          <w:rFonts w:ascii="Simplified Arabic" w:eastAsia="Times New Roman" w:hAnsi="Simplified Arabic" w:cs="Simplified Arabic" w:hint="cs"/>
          <w:color w:val="1B1C1D"/>
          <w:sz w:val="32"/>
          <w:szCs w:val="32"/>
          <w:rtl/>
        </w:rPr>
        <w:t>الفوترة</w:t>
      </w:r>
      <w:proofErr w:type="spellEnd"/>
      <w:r w:rsidRPr="00F13189">
        <w:rPr>
          <w:rFonts w:ascii="Simplified Arabic" w:eastAsia="Times New Roman" w:hAnsi="Simplified Arabic" w:cs="Simplified Arabic" w:hint="cs"/>
          <w:color w:val="1B1C1D"/>
          <w:sz w:val="32"/>
          <w:szCs w:val="32"/>
          <w:rtl/>
        </w:rPr>
        <w:t xml:space="preserve"> وإعداد المطالبات التأمينية، تتبع الإيرادات والمصروفات بدقة، تسهيل إعداد التقارير المالية.</w:t>
      </w:r>
    </w:p>
    <w:p w14:paraId="67B8CA39" w14:textId="77777777" w:rsidR="007067A6" w:rsidRPr="00F13189" w:rsidRDefault="007067A6"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مثال:</w:t>
      </w:r>
      <w:r w:rsidRPr="00F13189">
        <w:rPr>
          <w:rFonts w:ascii="Simplified Arabic" w:eastAsia="Times New Roman" w:hAnsi="Simplified Arabic" w:cs="Simplified Arabic" w:hint="cs"/>
          <w:color w:val="1B1C1D"/>
          <w:sz w:val="32"/>
          <w:szCs w:val="32"/>
          <w:rtl/>
        </w:rPr>
        <w:t xml:space="preserve"> نظام </w:t>
      </w:r>
      <w:proofErr w:type="spellStart"/>
      <w:r w:rsidRPr="00F13189">
        <w:rPr>
          <w:rFonts w:ascii="Simplified Arabic" w:eastAsia="Times New Roman" w:hAnsi="Simplified Arabic" w:cs="Simplified Arabic" w:hint="cs"/>
          <w:color w:val="1B1C1D"/>
          <w:sz w:val="32"/>
          <w:szCs w:val="32"/>
          <w:rtl/>
        </w:rPr>
        <w:t>الفوترة</w:t>
      </w:r>
      <w:proofErr w:type="spellEnd"/>
      <w:r w:rsidRPr="00F13189">
        <w:rPr>
          <w:rFonts w:ascii="Simplified Arabic" w:eastAsia="Times New Roman" w:hAnsi="Simplified Arabic" w:cs="Simplified Arabic" w:hint="cs"/>
          <w:color w:val="1B1C1D"/>
          <w:sz w:val="32"/>
          <w:szCs w:val="32"/>
          <w:rtl/>
        </w:rPr>
        <w:t xml:space="preserve"> الإلكترونية يقلل من الأخطاء ويسرع عملية الدفع.</w:t>
      </w:r>
    </w:p>
    <w:p w14:paraId="33F76383" w14:textId="34B16D56" w:rsidR="007067A6" w:rsidRPr="00F13189" w:rsidRDefault="007067A6" w:rsidP="000471C9">
      <w:pPr>
        <w:spacing w:after="240" w:line="360" w:lineRule="auto"/>
        <w:rPr>
          <w:rFonts w:ascii="Simplified Arabic" w:hAnsi="Simplified Arabic" w:cs="Simplified Arabic"/>
          <w:color w:val="1B1C1D"/>
          <w:sz w:val="32"/>
          <w:szCs w:val="32"/>
          <w:rtl/>
        </w:rPr>
      </w:pPr>
    </w:p>
    <w:p w14:paraId="0F4814EB"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3E25448B"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7C040B3D" w14:textId="318B8D76" w:rsidR="00B805E8" w:rsidRPr="00F13189" w:rsidRDefault="00B805E8" w:rsidP="000471C9">
      <w:pPr>
        <w:spacing w:after="240" w:line="360" w:lineRule="auto"/>
        <w:rPr>
          <w:rFonts w:ascii="Simplified Arabic" w:hAnsi="Simplified Arabic" w:cs="Simplified Arabic"/>
          <w:color w:val="1B1C1D"/>
          <w:kern w:val="0"/>
          <w:sz w:val="32"/>
          <w:szCs w:val="32"/>
          <w14:ligatures w14:val="none"/>
        </w:rPr>
      </w:pPr>
    </w:p>
    <w:p w14:paraId="42302B4E" w14:textId="77777777" w:rsidR="00B805E8" w:rsidRPr="00F13189" w:rsidRDefault="00B805E8" w:rsidP="000471C9">
      <w:pPr>
        <w:pStyle w:val="3"/>
        <w:spacing w:before="0"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الذكاء الاصطناعي (</w:t>
      </w:r>
      <w:r w:rsidRPr="00F13189">
        <w:rPr>
          <w:rFonts w:ascii="Simplified Arabic" w:eastAsia="Times New Roman" w:hAnsi="Simplified Arabic" w:cs="Simplified Arabic" w:hint="cs"/>
          <w:color w:val="1B1C1D"/>
          <w:sz w:val="32"/>
          <w:szCs w:val="32"/>
        </w:rPr>
        <w:t>AI</w:t>
      </w:r>
      <w:r w:rsidRPr="00F13189">
        <w:rPr>
          <w:rFonts w:ascii="Simplified Arabic" w:eastAsia="Times New Roman" w:hAnsi="Simplified Arabic" w:cs="Simplified Arabic" w:hint="cs"/>
          <w:color w:val="1B1C1D"/>
          <w:sz w:val="32"/>
          <w:szCs w:val="32"/>
          <w:rtl/>
        </w:rPr>
        <w:t>) في المستشفيات</w:t>
      </w:r>
    </w:p>
    <w:p w14:paraId="4CFA2AD3" w14:textId="77777777" w:rsidR="00B805E8" w:rsidRPr="00F13189" w:rsidRDefault="00B805E8"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1. تعريف الذكاء الاصطناعي وتطبيقاته في قطاع الرعاية الصحية:</w:t>
      </w:r>
    </w:p>
    <w:p w14:paraId="3449B22D" w14:textId="77777777" w:rsidR="00B805E8" w:rsidRPr="00F13189" w:rsidRDefault="00B805E8" w:rsidP="000471C9">
      <w:pPr>
        <w:numPr>
          <w:ilvl w:val="0"/>
          <w:numId w:val="1"/>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lastRenderedPageBreak/>
        <w:t>تعريف الذكاء الاصطناعي (</w:t>
      </w:r>
      <w:r w:rsidRPr="00F13189">
        <w:rPr>
          <w:rStyle w:val="Char0"/>
          <w:rFonts w:ascii="Simplified Arabic" w:hAnsi="Simplified Arabic" w:cs="Simplified Arabic" w:hint="cs"/>
          <w:b/>
          <w:bCs/>
          <w:color w:val="1B1C1D"/>
          <w:sz w:val="32"/>
          <w:szCs w:val="32"/>
          <w:bdr w:val="none" w:sz="0" w:space="0" w:color="auto" w:frame="1"/>
        </w:rPr>
        <w:t>AI</w:t>
      </w:r>
      <w:r w:rsidRPr="00F13189">
        <w:rPr>
          <w:rStyle w:val="Char0"/>
          <w:rFonts w:ascii="Simplified Arabic" w:hAnsi="Simplified Arabic" w:cs="Simplified Arabic" w:hint="cs"/>
          <w:b/>
          <w:bCs/>
          <w:color w:val="1B1C1D"/>
          <w:sz w:val="32"/>
          <w:szCs w:val="32"/>
          <w:bdr w:val="none" w:sz="0" w:space="0" w:color="auto" w:frame="1"/>
          <w:rtl/>
        </w:rPr>
        <w:t>):</w:t>
      </w:r>
      <w:r w:rsidRPr="00F13189">
        <w:rPr>
          <w:rFonts w:ascii="Simplified Arabic" w:hAnsi="Simplified Arabic" w:cs="Simplified Arabic" w:hint="cs"/>
          <w:color w:val="1B1C1D"/>
          <w:sz w:val="32"/>
          <w:szCs w:val="32"/>
          <w:rtl/>
        </w:rPr>
        <w:t xml:space="preserve"> هو فرع من علوم الحاسوب يهدف إلى إنشاء أنظمة قادرة على محاكاة القدرات الذهنية للبشر، مثل التعلم، وحل المشكلات، واتخاذ القرارات، وفهم اللغة الطبيعية، وإدراك البيئة المحيطة. تعتمد أنظمة الذكاء الاصطناعي على الخوارزميات والنماذج الرياضية لتحليل البيانات واستخلاص الأنماط واتخاذ الإجراءات بناءً عليها.</w:t>
      </w:r>
    </w:p>
    <w:p w14:paraId="0A4533CE" w14:textId="77777777" w:rsidR="00B805E8" w:rsidRPr="00F13189" w:rsidRDefault="00B805E8" w:rsidP="000471C9">
      <w:pPr>
        <w:numPr>
          <w:ilvl w:val="0"/>
          <w:numId w:val="1"/>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تطبيقاته في قطاع الرعاية الصحية:</w:t>
      </w:r>
      <w:r w:rsidRPr="00F13189">
        <w:rPr>
          <w:rFonts w:ascii="Simplified Arabic" w:hAnsi="Simplified Arabic" w:cs="Simplified Arabic" w:hint="cs"/>
          <w:color w:val="1B1C1D"/>
          <w:sz w:val="32"/>
          <w:szCs w:val="32"/>
          <w:rtl/>
        </w:rPr>
        <w:t xml:space="preserve"> يمتلك الذكاء الاصطناعي إمكانات هائلة لتغيير قطاع الرعاية الصحية، وتشمل تطبيقاته المتنوعة:</w:t>
      </w:r>
    </w:p>
    <w:p w14:paraId="1BE115F1" w14:textId="77777777" w:rsidR="00B805E8" w:rsidRPr="00F13189" w:rsidRDefault="00B805E8"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التشخيص الطبي:</w:t>
      </w:r>
      <w:r w:rsidRPr="00F13189">
        <w:rPr>
          <w:rFonts w:ascii="Simplified Arabic" w:eastAsia="Times New Roman" w:hAnsi="Simplified Arabic" w:cs="Simplified Arabic" w:hint="cs"/>
          <w:color w:val="1B1C1D"/>
          <w:sz w:val="32"/>
          <w:szCs w:val="32"/>
          <w:rtl/>
        </w:rPr>
        <w:t xml:space="preserve"> تحليل الصور الطبية (الأشعة السينية، التصوير بالرنين المغناطيسي، إلخ) للكشف عن الأمراض بدقة وسرعة أكبر، والمساعدة في تشخيص الأمراض المعقدة.</w:t>
      </w:r>
    </w:p>
    <w:p w14:paraId="2513898E" w14:textId="77777777" w:rsidR="00B805E8" w:rsidRPr="00F13189" w:rsidRDefault="00B805E8"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اكتشاف الأدوية وتطويرها:</w:t>
      </w:r>
      <w:r w:rsidRPr="00F13189">
        <w:rPr>
          <w:rFonts w:ascii="Simplified Arabic" w:eastAsia="Times New Roman" w:hAnsi="Simplified Arabic" w:cs="Simplified Arabic" w:hint="cs"/>
          <w:color w:val="1B1C1D"/>
          <w:sz w:val="32"/>
          <w:szCs w:val="32"/>
          <w:rtl/>
        </w:rPr>
        <w:t xml:space="preserve"> تحليل البيانات البيولوجية والكيميائية لتحديد أهداف دوائية جديدة وتسريع عملية تطوير الأدوية.</w:t>
      </w:r>
    </w:p>
    <w:p w14:paraId="7990DF9A" w14:textId="77777777" w:rsidR="00B805E8" w:rsidRPr="00F13189" w:rsidRDefault="00B805E8"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العلاج الشخصي:</w:t>
      </w:r>
      <w:r w:rsidRPr="00F13189">
        <w:rPr>
          <w:rFonts w:ascii="Simplified Arabic" w:eastAsia="Times New Roman" w:hAnsi="Simplified Arabic" w:cs="Simplified Arabic" w:hint="cs"/>
          <w:color w:val="1B1C1D"/>
          <w:sz w:val="32"/>
          <w:szCs w:val="32"/>
          <w:rtl/>
        </w:rPr>
        <w:t xml:space="preserve"> تحليل بيانات المرضى لتحديد العلاجات الأكثر فعالية بناءً على خصائصهم الفردية.</w:t>
      </w:r>
    </w:p>
    <w:p w14:paraId="45DF210A" w14:textId="77777777" w:rsidR="00B805E8" w:rsidRPr="00F13189" w:rsidRDefault="00B805E8"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المراقبة عن بعد:</w:t>
      </w:r>
      <w:r w:rsidRPr="00F13189">
        <w:rPr>
          <w:rFonts w:ascii="Simplified Arabic" w:eastAsia="Times New Roman" w:hAnsi="Simplified Arabic" w:cs="Simplified Arabic" w:hint="cs"/>
          <w:color w:val="1B1C1D"/>
          <w:sz w:val="32"/>
          <w:szCs w:val="32"/>
          <w:rtl/>
        </w:rPr>
        <w:t xml:space="preserve"> استخدام أجهزة الاستشعار والذكاء الاصطناعي لمراقبة المرضى في منازلهم وتنبيه الأطباء في حال حدوث أي تغييرات مقلقة.</w:t>
      </w:r>
    </w:p>
    <w:p w14:paraId="1C034D7C" w14:textId="77777777" w:rsidR="00B805E8" w:rsidRPr="00F13189" w:rsidRDefault="00B805E8"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الروبوتات الجراحية:</w:t>
      </w:r>
      <w:r w:rsidRPr="00F13189">
        <w:rPr>
          <w:rFonts w:ascii="Simplified Arabic" w:eastAsia="Times New Roman" w:hAnsi="Simplified Arabic" w:cs="Simplified Arabic" w:hint="cs"/>
          <w:color w:val="1B1C1D"/>
          <w:sz w:val="32"/>
          <w:szCs w:val="32"/>
          <w:rtl/>
        </w:rPr>
        <w:t xml:space="preserve"> مساعدة الجراحين في إجراء عمليات دقيقة بأقل تدخل جراحي.</w:t>
      </w:r>
    </w:p>
    <w:p w14:paraId="45C04126" w14:textId="77777777" w:rsidR="00B805E8" w:rsidRPr="00F13189" w:rsidRDefault="00B805E8"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إدارة المستشفيات:</w:t>
      </w:r>
      <w:r w:rsidRPr="00F13189">
        <w:rPr>
          <w:rFonts w:ascii="Simplified Arabic" w:eastAsia="Times New Roman" w:hAnsi="Simplified Arabic" w:cs="Simplified Arabic" w:hint="cs"/>
          <w:color w:val="1B1C1D"/>
          <w:sz w:val="32"/>
          <w:szCs w:val="32"/>
          <w:rtl/>
        </w:rPr>
        <w:t xml:space="preserve"> تحسين كفاءة العمليات الإدارية، مثل جدولة المواعيد، وإدارة الموارد، والتنبؤ بالطلب على الخدمات.</w:t>
      </w:r>
    </w:p>
    <w:p w14:paraId="7B9023FF" w14:textId="77777777" w:rsidR="00B805E8" w:rsidRPr="00F13189" w:rsidRDefault="00B805E8"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2. استعراض استخدامات الذكاء الاصطناعي في تحسين كفاءة العمليات الإدارية:</w:t>
      </w:r>
    </w:p>
    <w:p w14:paraId="63C1DBA1" w14:textId="77777777" w:rsidR="00B805E8" w:rsidRPr="00F13189" w:rsidRDefault="00B805E8"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يمكن للذكاء الاصطناعي أن يلعب دورًا مهمًا في تحسين كفاءة العمليات الإدارية في المستشفيات، ومن أبرز استخداماته في هذا المجال:</w:t>
      </w:r>
    </w:p>
    <w:p w14:paraId="1F13A235" w14:textId="77777777" w:rsidR="00B805E8" w:rsidRPr="00F13189" w:rsidRDefault="00B805E8"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التشخيص الطبي وتحديد الأولويات:</w:t>
      </w:r>
    </w:p>
    <w:p w14:paraId="4F428240" w14:textId="77777777" w:rsidR="00B805E8" w:rsidRPr="00F13189" w:rsidRDefault="00B805E8"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يمكن لخوارزميات الذكاء الاصطناعي تحليل الصور الطبية والبيانات السريرية بسرعة لتحديد الحالات التي تتطلب اهتمامًا فوريًا، مما يساعد في تحديد أولويات العلاج وتحسين تدفق المرضى.</w:t>
      </w:r>
    </w:p>
    <w:p w14:paraId="458BB787" w14:textId="77777777" w:rsidR="00B805E8" w:rsidRPr="00F13189" w:rsidRDefault="00B805E8" w:rsidP="000471C9">
      <w:pPr>
        <w:numPr>
          <w:ilvl w:val="1"/>
          <w:numId w:val="2"/>
        </w:numPr>
        <w:spacing w:after="0"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مثال:</w:t>
      </w:r>
      <w:r w:rsidRPr="00F13189">
        <w:rPr>
          <w:rFonts w:ascii="Simplified Arabic" w:eastAsia="Times New Roman" w:hAnsi="Simplified Arabic" w:cs="Simplified Arabic" w:hint="cs"/>
          <w:color w:val="1B1C1D"/>
          <w:sz w:val="32"/>
          <w:szCs w:val="32"/>
          <w:rtl/>
        </w:rPr>
        <w:t xml:space="preserve"> نظام </w:t>
      </w:r>
      <w:r w:rsidRPr="00F13189">
        <w:rPr>
          <w:rFonts w:ascii="Simplified Arabic" w:eastAsia="Times New Roman" w:hAnsi="Simplified Arabic" w:cs="Simplified Arabic" w:hint="cs"/>
          <w:color w:val="1B1C1D"/>
          <w:sz w:val="32"/>
          <w:szCs w:val="32"/>
        </w:rPr>
        <w:t>AI</w:t>
      </w:r>
      <w:r w:rsidRPr="00F13189">
        <w:rPr>
          <w:rFonts w:ascii="Simplified Arabic" w:eastAsia="Times New Roman" w:hAnsi="Simplified Arabic" w:cs="Simplified Arabic" w:hint="cs"/>
          <w:color w:val="1B1C1D"/>
          <w:sz w:val="32"/>
          <w:szCs w:val="32"/>
          <w:rtl/>
        </w:rPr>
        <w:t xml:space="preserve"> يحلل صور الأشعة لتحديد حالات السكتة الدماغية المحتملة وتنبيه الأطباء بشكل عاجل.</w:t>
      </w:r>
    </w:p>
    <w:p w14:paraId="1C0C8D90" w14:textId="77777777" w:rsidR="00B805E8" w:rsidRPr="00F13189" w:rsidRDefault="00B805E8"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المرضى وجدولة المواعيد:</w:t>
      </w:r>
    </w:p>
    <w:p w14:paraId="289F86C9" w14:textId="77777777" w:rsidR="00B805E8" w:rsidRPr="00F13189" w:rsidRDefault="00B805E8"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يمكن لأنظمة الذكاء الاصطناعي تحسين جدولة المواعيد وتقليل حالات عدم الحضور من خلال التنبؤ بأنماط سلوك المرضى وإرسال </w:t>
      </w:r>
      <w:proofErr w:type="spellStart"/>
      <w:r w:rsidRPr="00F13189">
        <w:rPr>
          <w:rFonts w:ascii="Simplified Arabic" w:eastAsia="Times New Roman" w:hAnsi="Simplified Arabic" w:cs="Simplified Arabic" w:hint="cs"/>
          <w:color w:val="1B1C1D"/>
          <w:sz w:val="32"/>
          <w:szCs w:val="32"/>
          <w:rtl/>
        </w:rPr>
        <w:t>تذكيرات</w:t>
      </w:r>
      <w:proofErr w:type="spellEnd"/>
      <w:r w:rsidRPr="00F13189">
        <w:rPr>
          <w:rFonts w:ascii="Simplified Arabic" w:eastAsia="Times New Roman" w:hAnsi="Simplified Arabic" w:cs="Simplified Arabic" w:hint="cs"/>
          <w:color w:val="1B1C1D"/>
          <w:sz w:val="32"/>
          <w:szCs w:val="32"/>
          <w:rtl/>
        </w:rPr>
        <w:t xml:space="preserve"> ذكية.</w:t>
      </w:r>
    </w:p>
    <w:p w14:paraId="0B028CB6" w14:textId="77777777" w:rsidR="00B805E8" w:rsidRPr="00F13189" w:rsidRDefault="00B805E8"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يمكن أن تساعد في إدارة تدفق المرضى داخل المستشفى وتقليل أوقات الانتظار.</w:t>
      </w:r>
    </w:p>
    <w:p w14:paraId="7BDCE4BA" w14:textId="77777777" w:rsidR="00B805E8" w:rsidRPr="00F13189" w:rsidRDefault="00B805E8" w:rsidP="000471C9">
      <w:pPr>
        <w:numPr>
          <w:ilvl w:val="1"/>
          <w:numId w:val="2"/>
        </w:numPr>
        <w:spacing w:after="0"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مثال:</w:t>
      </w:r>
      <w:r w:rsidRPr="00F13189">
        <w:rPr>
          <w:rFonts w:ascii="Simplified Arabic" w:eastAsia="Times New Roman" w:hAnsi="Simplified Arabic" w:cs="Simplified Arabic" w:hint="cs"/>
          <w:color w:val="1B1C1D"/>
          <w:sz w:val="32"/>
          <w:szCs w:val="32"/>
          <w:rtl/>
        </w:rPr>
        <w:t xml:space="preserve"> نظام </w:t>
      </w:r>
      <w:r w:rsidRPr="00F13189">
        <w:rPr>
          <w:rFonts w:ascii="Simplified Arabic" w:eastAsia="Times New Roman" w:hAnsi="Simplified Arabic" w:cs="Simplified Arabic" w:hint="cs"/>
          <w:color w:val="1B1C1D"/>
          <w:sz w:val="32"/>
          <w:szCs w:val="32"/>
        </w:rPr>
        <w:t>AI</w:t>
      </w:r>
      <w:r w:rsidRPr="00F13189">
        <w:rPr>
          <w:rFonts w:ascii="Simplified Arabic" w:eastAsia="Times New Roman" w:hAnsi="Simplified Arabic" w:cs="Simplified Arabic" w:hint="cs"/>
          <w:color w:val="1B1C1D"/>
          <w:sz w:val="32"/>
          <w:szCs w:val="32"/>
          <w:rtl/>
        </w:rPr>
        <w:t xml:space="preserve"> يقوم بجدولة المواعيد بناءً على توفر الأطباء واحتياجات المرضى، مع الأخذ في الاعتبار احتمالية التغيب.</w:t>
      </w:r>
    </w:p>
    <w:p w14:paraId="643F9FC4" w14:textId="77777777" w:rsidR="00B805E8" w:rsidRPr="00F13189" w:rsidRDefault="00B805E8"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الموارد والمخزون:</w:t>
      </w:r>
    </w:p>
    <w:p w14:paraId="77E10721" w14:textId="77777777" w:rsidR="00B805E8" w:rsidRPr="00F13189" w:rsidRDefault="00B805E8"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يمكن للذكاء الاصطناعي التنبؤ بالطلب على الأدوية والمستلزمات الطبية بناءً على البيانات التاريخية والاتجاهات الحالية، مما يساعد في تحسين إدارة المخزون وتقليل الهدر.</w:t>
      </w:r>
    </w:p>
    <w:p w14:paraId="0EDB7088" w14:textId="77777777" w:rsidR="00B805E8" w:rsidRPr="00F13189" w:rsidRDefault="00B805E8"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يمكنه أيضًا المساعدة في إدارة استخدام الأسرّة والموارد الأخرى بكفاءة أكبر.</w:t>
      </w:r>
    </w:p>
    <w:p w14:paraId="1378C855" w14:textId="77777777" w:rsidR="00B805E8" w:rsidRPr="00F13189" w:rsidRDefault="00B805E8" w:rsidP="000471C9">
      <w:pPr>
        <w:numPr>
          <w:ilvl w:val="1"/>
          <w:numId w:val="2"/>
        </w:numPr>
        <w:spacing w:after="0"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مثال:</w:t>
      </w:r>
      <w:r w:rsidRPr="00F13189">
        <w:rPr>
          <w:rFonts w:ascii="Simplified Arabic" w:eastAsia="Times New Roman" w:hAnsi="Simplified Arabic" w:cs="Simplified Arabic" w:hint="cs"/>
          <w:color w:val="1B1C1D"/>
          <w:sz w:val="32"/>
          <w:szCs w:val="32"/>
          <w:rtl/>
        </w:rPr>
        <w:t xml:space="preserve"> نظام </w:t>
      </w:r>
      <w:r w:rsidRPr="00F13189">
        <w:rPr>
          <w:rFonts w:ascii="Simplified Arabic" w:eastAsia="Times New Roman" w:hAnsi="Simplified Arabic" w:cs="Simplified Arabic" w:hint="cs"/>
          <w:color w:val="1B1C1D"/>
          <w:sz w:val="32"/>
          <w:szCs w:val="32"/>
        </w:rPr>
        <w:t>AI</w:t>
      </w:r>
      <w:r w:rsidRPr="00F13189">
        <w:rPr>
          <w:rFonts w:ascii="Simplified Arabic" w:eastAsia="Times New Roman" w:hAnsi="Simplified Arabic" w:cs="Simplified Arabic" w:hint="cs"/>
          <w:color w:val="1B1C1D"/>
          <w:sz w:val="32"/>
          <w:szCs w:val="32"/>
          <w:rtl/>
        </w:rPr>
        <w:t xml:space="preserve"> يتوقع الزيادة في الطلب على نوع معين من الأدوية خلال موسم معين ويقوم بتقديم توصيات لزيادة المخزون.</w:t>
      </w:r>
    </w:p>
    <w:p w14:paraId="1BAA1DD4" w14:textId="77777777" w:rsidR="00B805E8" w:rsidRPr="00F13189" w:rsidRDefault="00B805E8" w:rsidP="000471C9">
      <w:pPr>
        <w:numPr>
          <w:ilvl w:val="0"/>
          <w:numId w:val="2"/>
        </w:numPr>
        <w:spacing w:after="0" w:line="360" w:lineRule="auto"/>
        <w:rPr>
          <w:rFonts w:ascii="Simplified Arabic" w:eastAsiaTheme="minorEastAsia" w:hAnsi="Simplified Arabic" w:cs="Simplified Arabic"/>
          <w:color w:val="1B1C1D"/>
          <w:sz w:val="32"/>
          <w:szCs w:val="32"/>
          <w:rtl/>
        </w:rPr>
      </w:pPr>
      <w:proofErr w:type="spellStart"/>
      <w:r w:rsidRPr="00F13189">
        <w:rPr>
          <w:rStyle w:val="Char0"/>
          <w:rFonts w:ascii="Simplified Arabic" w:hAnsi="Simplified Arabic" w:cs="Simplified Arabic" w:hint="cs"/>
          <w:b/>
          <w:bCs/>
          <w:color w:val="1B1C1D"/>
          <w:sz w:val="32"/>
          <w:szCs w:val="32"/>
          <w:bdr w:val="none" w:sz="0" w:space="0" w:color="auto" w:frame="1"/>
          <w:rtl/>
        </w:rPr>
        <w:t>أتمتة</w:t>
      </w:r>
      <w:proofErr w:type="spellEnd"/>
      <w:r w:rsidRPr="00F13189">
        <w:rPr>
          <w:rStyle w:val="Char0"/>
          <w:rFonts w:ascii="Simplified Arabic" w:hAnsi="Simplified Arabic" w:cs="Simplified Arabic" w:hint="cs"/>
          <w:b/>
          <w:bCs/>
          <w:color w:val="1B1C1D"/>
          <w:sz w:val="32"/>
          <w:szCs w:val="32"/>
          <w:bdr w:val="none" w:sz="0" w:space="0" w:color="auto" w:frame="1"/>
          <w:rtl/>
        </w:rPr>
        <w:t xml:space="preserve"> المهام الإدارية:</w:t>
      </w:r>
    </w:p>
    <w:p w14:paraId="6847034A" w14:textId="77777777" w:rsidR="00B805E8" w:rsidRPr="00F13189" w:rsidRDefault="00B805E8"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يمكن لروبوتات الدردشة (</w:t>
      </w:r>
      <w:proofErr w:type="spellStart"/>
      <w:r w:rsidRPr="00F13189">
        <w:rPr>
          <w:rFonts w:ascii="Simplified Arabic" w:eastAsia="Times New Roman" w:hAnsi="Simplified Arabic" w:cs="Simplified Arabic" w:hint="cs"/>
          <w:color w:val="1B1C1D"/>
          <w:sz w:val="32"/>
          <w:szCs w:val="32"/>
        </w:rPr>
        <w:t>Chatbots</w:t>
      </w:r>
      <w:proofErr w:type="spellEnd"/>
      <w:r w:rsidRPr="00F13189">
        <w:rPr>
          <w:rFonts w:ascii="Simplified Arabic" w:eastAsia="Times New Roman" w:hAnsi="Simplified Arabic" w:cs="Simplified Arabic" w:hint="cs"/>
          <w:color w:val="1B1C1D"/>
          <w:sz w:val="32"/>
          <w:szCs w:val="32"/>
          <w:rtl/>
        </w:rPr>
        <w:t>) التي تعمل بالذكاء الاصطناعي الإجابة على استفسارات المرضى الشائعة، وتقديم معلومات حول المواعيد والإجراءات، وتوجيههم داخل المستشفى، مما يقلل العبء على الموظفين الإداريين.</w:t>
      </w:r>
    </w:p>
    <w:p w14:paraId="07560D58" w14:textId="77777777" w:rsidR="00B805E8" w:rsidRPr="00F13189" w:rsidRDefault="00B805E8"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يمكن استخدام الذكاء الاصطناعي في معالجة الفواتير والمطالبات التأمينية بشكل أسرع وأكثر دقة.</w:t>
      </w:r>
    </w:p>
    <w:p w14:paraId="0B4AAC2F" w14:textId="77777777" w:rsidR="00B805E8" w:rsidRPr="00F13189" w:rsidRDefault="00B805E8" w:rsidP="000471C9">
      <w:pPr>
        <w:numPr>
          <w:ilvl w:val="1"/>
          <w:numId w:val="2"/>
        </w:numPr>
        <w:spacing w:after="0"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مثال:</w:t>
      </w:r>
      <w:r w:rsidRPr="00F13189">
        <w:rPr>
          <w:rFonts w:ascii="Simplified Arabic" w:eastAsia="Times New Roman" w:hAnsi="Simplified Arabic" w:cs="Simplified Arabic" w:hint="cs"/>
          <w:color w:val="1B1C1D"/>
          <w:sz w:val="32"/>
          <w:szCs w:val="32"/>
          <w:rtl/>
        </w:rPr>
        <w:t xml:space="preserve"> روبوت دردشة يجيب على أسئلة المرضى حول مواعيد العيادات وطرق الوصول إلى المستشفى.</w:t>
      </w:r>
    </w:p>
    <w:p w14:paraId="4ABC37ED" w14:textId="77777777" w:rsidR="00B805E8" w:rsidRPr="00F13189" w:rsidRDefault="00B805E8"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3. تحليل التحديات والمعوقات التي تواجه استخدام الذكاء الاصطناعي في المستشفيات:</w:t>
      </w:r>
    </w:p>
    <w:p w14:paraId="31BA696C" w14:textId="77777777" w:rsidR="00B805E8" w:rsidRPr="00F13189" w:rsidRDefault="00B805E8"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على الرغم من الإمكانات الهائلة للذكاء الاصطناعي في المستشفيات، إلا أن هناك العديد من التحديات والمعوقات التي تعيق تبنيه على نطاق واسع:</w:t>
      </w:r>
    </w:p>
    <w:p w14:paraId="576B2468" w14:textId="77777777" w:rsidR="00B805E8" w:rsidRPr="00F13189" w:rsidRDefault="00B805E8"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جودة البيانات وتوافرها:</w:t>
      </w:r>
      <w:r w:rsidRPr="00F13189">
        <w:rPr>
          <w:rFonts w:ascii="Simplified Arabic" w:hAnsi="Simplified Arabic" w:cs="Simplified Arabic" w:hint="cs"/>
          <w:color w:val="1B1C1D"/>
          <w:sz w:val="32"/>
          <w:szCs w:val="32"/>
          <w:rtl/>
        </w:rPr>
        <w:t xml:space="preserve"> تعتمد أنظمة الذكاء الاصطناعي بشكل كبير على البيانات عالية الجودة لتدريب النماذج وتحقيق نتائج دقيقة. قد يكون الحصول على بيانات شاملة ومنظمة وموثوقة تحديًا في البيئات الصحية.</w:t>
      </w:r>
    </w:p>
    <w:p w14:paraId="44609142" w14:textId="77777777" w:rsidR="00B805E8" w:rsidRPr="00F13189" w:rsidRDefault="00B805E8"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التكامل مع الأنظمة الحالية:</w:t>
      </w:r>
      <w:r w:rsidRPr="00F13189">
        <w:rPr>
          <w:rFonts w:ascii="Simplified Arabic" w:hAnsi="Simplified Arabic" w:cs="Simplified Arabic" w:hint="cs"/>
          <w:color w:val="1B1C1D"/>
          <w:sz w:val="32"/>
          <w:szCs w:val="32"/>
          <w:rtl/>
        </w:rPr>
        <w:t xml:space="preserve"> قد يكون دمج أنظمة الذكاء الاصطناعي مع البنية التحتية التكنولوجية الحالية للمستشفيات (مثل أنظمة </w:t>
      </w:r>
      <w:r w:rsidRPr="00F13189">
        <w:rPr>
          <w:rFonts w:ascii="Simplified Arabic" w:hAnsi="Simplified Arabic" w:cs="Simplified Arabic" w:hint="cs"/>
          <w:color w:val="1B1C1D"/>
          <w:sz w:val="32"/>
          <w:szCs w:val="32"/>
        </w:rPr>
        <w:t>HIS</w:t>
      </w:r>
      <w:r w:rsidRPr="00F13189">
        <w:rPr>
          <w:rFonts w:ascii="Simplified Arabic" w:hAnsi="Simplified Arabic" w:cs="Simplified Arabic" w:hint="cs"/>
          <w:color w:val="1B1C1D"/>
          <w:sz w:val="32"/>
          <w:szCs w:val="32"/>
          <w:rtl/>
        </w:rPr>
        <w:t>) أمرًا معقدًا ومكلفًا.</w:t>
      </w:r>
    </w:p>
    <w:p w14:paraId="47B164E5" w14:textId="77777777" w:rsidR="00B805E8" w:rsidRPr="00F13189" w:rsidRDefault="00B805E8"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التكلفة:</w:t>
      </w:r>
      <w:r w:rsidRPr="00F13189">
        <w:rPr>
          <w:rFonts w:ascii="Simplified Arabic" w:hAnsi="Simplified Arabic" w:cs="Simplified Arabic" w:hint="cs"/>
          <w:color w:val="1B1C1D"/>
          <w:sz w:val="32"/>
          <w:szCs w:val="32"/>
          <w:rtl/>
        </w:rPr>
        <w:t xml:space="preserve"> تطوير وتنفيذ وصيانة أنظمة الذكاء الاصطناعي يمكن أن يكون مكلفًا، مما قد يمثل عائقًا أمام بعض المستشفيات، خاصة ذات الموارد المحدودة.</w:t>
      </w:r>
    </w:p>
    <w:p w14:paraId="7B788FD0" w14:textId="77777777" w:rsidR="00B805E8" w:rsidRPr="00F13189" w:rsidRDefault="00B805E8"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lastRenderedPageBreak/>
        <w:t>المخاوف الأخلاقية والقانونية:</w:t>
      </w:r>
      <w:r w:rsidRPr="00F13189">
        <w:rPr>
          <w:rFonts w:ascii="Simplified Arabic" w:hAnsi="Simplified Arabic" w:cs="Simplified Arabic" w:hint="cs"/>
          <w:color w:val="1B1C1D"/>
          <w:sz w:val="32"/>
          <w:szCs w:val="32"/>
          <w:rtl/>
        </w:rPr>
        <w:t xml:space="preserve"> قضايا مثل خصوصية البيانات، والمسؤولية عن القرارات التي تتخذها أنظمة الذكاء الاصطناعي، والتحيز المحتمل في الخوارزميات تحتاج إلى معالجة دقيقة.</w:t>
      </w:r>
    </w:p>
    <w:p w14:paraId="5B320A9C" w14:textId="77777777" w:rsidR="00B805E8" w:rsidRPr="00F13189" w:rsidRDefault="00B805E8"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قبول المستخدمين والثقة:</w:t>
      </w:r>
      <w:r w:rsidRPr="00F13189">
        <w:rPr>
          <w:rFonts w:ascii="Simplified Arabic" w:hAnsi="Simplified Arabic" w:cs="Simplified Arabic" w:hint="cs"/>
          <w:color w:val="1B1C1D"/>
          <w:sz w:val="32"/>
          <w:szCs w:val="32"/>
          <w:rtl/>
        </w:rPr>
        <w:t xml:space="preserve"> قد يواجه تبني الذكاء الاصطناعي مقاومة من بعض الأطباء والموظفين الذين قد يشعرون بالقلق بشأن استبدالهم أو عدم الثقة في قدرة الأنظمة على اتخاذ قرارات سريرية.</w:t>
      </w:r>
    </w:p>
    <w:p w14:paraId="29CDD9AA" w14:textId="77777777" w:rsidR="00B805E8" w:rsidRPr="00F13189" w:rsidRDefault="00B805E8"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نقص الكفاءات والخبرات:</w:t>
      </w:r>
      <w:r w:rsidRPr="00F13189">
        <w:rPr>
          <w:rFonts w:ascii="Simplified Arabic" w:hAnsi="Simplified Arabic" w:cs="Simplified Arabic" w:hint="cs"/>
          <w:color w:val="1B1C1D"/>
          <w:sz w:val="32"/>
          <w:szCs w:val="32"/>
          <w:rtl/>
        </w:rPr>
        <w:t xml:space="preserve"> يتطلب تطوير وتنفيذ وصيانة أنظمة الذكاء الاصطناعي وجود متخصصين ذوي خبرة في هذا المجال، وقد يكون هناك نقص في هذه الكفاءات في بعض المناطق.</w:t>
      </w:r>
    </w:p>
    <w:p w14:paraId="5924242D" w14:textId="77777777" w:rsidR="00B805E8" w:rsidRPr="00F13189" w:rsidRDefault="00B805E8"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التنظيم والتشريعات:</w:t>
      </w:r>
      <w:r w:rsidRPr="00F13189">
        <w:rPr>
          <w:rFonts w:ascii="Simplified Arabic" w:hAnsi="Simplified Arabic" w:cs="Simplified Arabic" w:hint="cs"/>
          <w:color w:val="1B1C1D"/>
          <w:sz w:val="32"/>
          <w:szCs w:val="32"/>
          <w:rtl/>
        </w:rPr>
        <w:t xml:space="preserve"> لا تزال الأطر التنظيمية والقانونية المتعلقة باستخدام الذكاء الاصطناعي في الرعاية الصحية قيد التطور في العديد من البلدان.</w:t>
      </w:r>
    </w:p>
    <w:p w14:paraId="621DFA74" w14:textId="0B64B54A" w:rsidR="00B805E8" w:rsidRPr="00F13189" w:rsidRDefault="00B805E8" w:rsidP="000471C9">
      <w:pPr>
        <w:spacing w:after="240" w:line="360" w:lineRule="auto"/>
        <w:rPr>
          <w:rFonts w:ascii="Simplified Arabic" w:hAnsi="Simplified Arabic" w:cs="Simplified Arabic"/>
          <w:color w:val="1B1C1D"/>
          <w:sz w:val="32"/>
          <w:szCs w:val="32"/>
          <w:rtl/>
        </w:rPr>
      </w:pPr>
    </w:p>
    <w:p w14:paraId="7F727C7D"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476671FD"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06F7B573"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4AE1DB89"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58F38AC0"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40CA7178"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2A014882"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087DC6D9" w14:textId="77777777" w:rsidR="00F047DA" w:rsidRPr="00F13189" w:rsidRDefault="00F047DA" w:rsidP="000471C9">
      <w:pPr>
        <w:pStyle w:val="3"/>
        <w:spacing w:before="0"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إنترنت الأشياء (</w:t>
      </w:r>
      <w:proofErr w:type="spellStart"/>
      <w:r w:rsidRPr="00F13189">
        <w:rPr>
          <w:rFonts w:ascii="Simplified Arabic" w:eastAsia="Times New Roman" w:hAnsi="Simplified Arabic" w:cs="Simplified Arabic" w:hint="cs"/>
          <w:color w:val="1B1C1D"/>
          <w:sz w:val="32"/>
          <w:szCs w:val="32"/>
        </w:rPr>
        <w:t>IoT</w:t>
      </w:r>
      <w:proofErr w:type="spellEnd"/>
      <w:r w:rsidRPr="00F13189">
        <w:rPr>
          <w:rFonts w:ascii="Simplified Arabic" w:eastAsia="Times New Roman" w:hAnsi="Simplified Arabic" w:cs="Simplified Arabic" w:hint="cs"/>
          <w:color w:val="1B1C1D"/>
          <w:sz w:val="32"/>
          <w:szCs w:val="32"/>
          <w:rtl/>
        </w:rPr>
        <w:t>) في المستشفيات</w:t>
      </w:r>
    </w:p>
    <w:p w14:paraId="5C42293B" w14:textId="77777777" w:rsidR="00F047DA" w:rsidRPr="00F13189" w:rsidRDefault="00F047DA"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1. تعريف إنترنت الأشياء وتطبيقاته في قطاع الرعاية الصحية:</w:t>
      </w:r>
    </w:p>
    <w:p w14:paraId="71349153" w14:textId="77777777" w:rsidR="00F047DA" w:rsidRPr="00F13189" w:rsidRDefault="00F047DA" w:rsidP="000471C9">
      <w:pPr>
        <w:numPr>
          <w:ilvl w:val="0"/>
          <w:numId w:val="1"/>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تعريف إنترنت الأشياء (</w:t>
      </w:r>
      <w:proofErr w:type="spellStart"/>
      <w:r w:rsidRPr="00F13189">
        <w:rPr>
          <w:rStyle w:val="Char0"/>
          <w:rFonts w:ascii="Simplified Arabic" w:hAnsi="Simplified Arabic" w:cs="Simplified Arabic" w:hint="cs"/>
          <w:b/>
          <w:bCs/>
          <w:color w:val="1B1C1D"/>
          <w:sz w:val="32"/>
          <w:szCs w:val="32"/>
          <w:bdr w:val="none" w:sz="0" w:space="0" w:color="auto" w:frame="1"/>
        </w:rPr>
        <w:t>IoT</w:t>
      </w:r>
      <w:proofErr w:type="spellEnd"/>
      <w:r w:rsidRPr="00F13189">
        <w:rPr>
          <w:rStyle w:val="Char0"/>
          <w:rFonts w:ascii="Simplified Arabic" w:hAnsi="Simplified Arabic" w:cs="Simplified Arabic" w:hint="cs"/>
          <w:b/>
          <w:bCs/>
          <w:color w:val="1B1C1D"/>
          <w:sz w:val="32"/>
          <w:szCs w:val="32"/>
          <w:bdr w:val="none" w:sz="0" w:space="0" w:color="auto" w:frame="1"/>
          <w:rtl/>
        </w:rPr>
        <w:t>):</w:t>
      </w:r>
      <w:r w:rsidRPr="00F13189">
        <w:rPr>
          <w:rFonts w:ascii="Simplified Arabic" w:hAnsi="Simplified Arabic" w:cs="Simplified Arabic" w:hint="cs"/>
          <w:color w:val="1B1C1D"/>
          <w:sz w:val="32"/>
          <w:szCs w:val="32"/>
          <w:rtl/>
        </w:rPr>
        <w:t xml:space="preserve"> يشير إنترنت الأشياء إلى شبكة من الأجهزة المادية ("الأشياء") المدمجة بأجهزة استشعار وبرامج واتصال بالشبكة، مما يمكنها من جمع البيانات وتبادلها. هذه "الأشياء" يمكن أن تتراوح من الأجهزة المنزلية البسيطة إلى الأدوات الصناعية المعقدة.</w:t>
      </w:r>
    </w:p>
    <w:p w14:paraId="08B815A4" w14:textId="77777777" w:rsidR="00F047DA" w:rsidRPr="00F13189" w:rsidRDefault="00F047DA" w:rsidP="000471C9">
      <w:pPr>
        <w:numPr>
          <w:ilvl w:val="0"/>
          <w:numId w:val="1"/>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تطبيقاته في قطاع الرعاية الصحية:</w:t>
      </w:r>
      <w:r w:rsidRPr="00F13189">
        <w:rPr>
          <w:rFonts w:ascii="Simplified Arabic" w:hAnsi="Simplified Arabic" w:cs="Simplified Arabic" w:hint="cs"/>
          <w:color w:val="1B1C1D"/>
          <w:sz w:val="32"/>
          <w:szCs w:val="32"/>
          <w:rtl/>
        </w:rPr>
        <w:t xml:space="preserve"> يقدم إنترنت الأشياء مجموعة واسعة من التطبيقات التي يمكن أن تحدث تحولًا في قطاع الرعاية الصحية، بما في ذلك:</w:t>
      </w:r>
    </w:p>
    <w:p w14:paraId="1922EB0E" w14:textId="77777777" w:rsidR="00F047DA" w:rsidRPr="00F13189" w:rsidRDefault="00F047DA"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المراقبة عن بعد للمرضى:</w:t>
      </w:r>
      <w:r w:rsidRPr="00F13189">
        <w:rPr>
          <w:rFonts w:ascii="Simplified Arabic" w:eastAsia="Times New Roman" w:hAnsi="Simplified Arabic" w:cs="Simplified Arabic" w:hint="cs"/>
          <w:color w:val="1B1C1D"/>
          <w:sz w:val="32"/>
          <w:szCs w:val="32"/>
          <w:rtl/>
        </w:rPr>
        <w:t xml:space="preserve"> استخدام أجهزة استشعار قابلة للارتداء أو مثبتة في المنزل لتتبع العلامات الحيوية للمرضى (مثل معدل ضربات القلب، وضغط الدم، ومستويات السكر في الدم) وإرسال البيانات إلى الأطباء أو أنظمة المراقبة.</w:t>
      </w:r>
    </w:p>
    <w:p w14:paraId="6BA02D95" w14:textId="77777777" w:rsidR="00F047DA" w:rsidRPr="00F13189" w:rsidRDefault="00F047DA"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إدارة الأدوية الذكية:</w:t>
      </w:r>
      <w:r w:rsidRPr="00F13189">
        <w:rPr>
          <w:rFonts w:ascii="Simplified Arabic" w:eastAsia="Times New Roman" w:hAnsi="Simplified Arabic" w:cs="Simplified Arabic" w:hint="cs"/>
          <w:color w:val="1B1C1D"/>
          <w:sz w:val="32"/>
          <w:szCs w:val="32"/>
          <w:rtl/>
        </w:rPr>
        <w:t xml:space="preserve"> علب الأدوية الذكية التي تذكر المرضى بمواعيد تناول الدواء وتتبع امتثالهم للعلاج.</w:t>
      </w:r>
    </w:p>
    <w:p w14:paraId="7B01A17D" w14:textId="77777777" w:rsidR="00F047DA" w:rsidRPr="00F13189" w:rsidRDefault="00F047DA"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الأجهزة الطبية المتصلة:</w:t>
      </w:r>
      <w:r w:rsidRPr="00F13189">
        <w:rPr>
          <w:rFonts w:ascii="Simplified Arabic" w:eastAsia="Times New Roman" w:hAnsi="Simplified Arabic" w:cs="Simplified Arabic" w:hint="cs"/>
          <w:color w:val="1B1C1D"/>
          <w:sz w:val="32"/>
          <w:szCs w:val="32"/>
          <w:rtl/>
        </w:rPr>
        <w:t xml:space="preserve"> أجهزة مثل مضخات الأنسولين وأجهزة مراقبة القلب التي تتصل بالإنترنت ويمكن التحكم فيها عن بعد أو مراقبتها.</w:t>
      </w:r>
    </w:p>
    <w:p w14:paraId="089D3C10" w14:textId="77777777" w:rsidR="00F047DA" w:rsidRPr="00F13189" w:rsidRDefault="00F047DA"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تتبع الأصول والمعدات:</w:t>
      </w:r>
      <w:r w:rsidRPr="00F13189">
        <w:rPr>
          <w:rFonts w:ascii="Simplified Arabic" w:eastAsia="Times New Roman" w:hAnsi="Simplified Arabic" w:cs="Simplified Arabic" w:hint="cs"/>
          <w:color w:val="1B1C1D"/>
          <w:sz w:val="32"/>
          <w:szCs w:val="32"/>
          <w:rtl/>
        </w:rPr>
        <w:t xml:space="preserve"> استخدام أجهزة الاستشعار لتحديد موقع المعدات الطبية (مثل مضخات الحقن، وأجهزة التنفس) داخل المستشفى، مما يحسن الكفاءة ويقلل من الفقد.</w:t>
      </w:r>
    </w:p>
    <w:p w14:paraId="1315EAD6" w14:textId="77777777" w:rsidR="00F047DA" w:rsidRPr="00F13189" w:rsidRDefault="00F047DA"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تحسين تجربة المرضى:</w:t>
      </w:r>
      <w:r w:rsidRPr="00F13189">
        <w:rPr>
          <w:rFonts w:ascii="Simplified Arabic" w:eastAsia="Times New Roman" w:hAnsi="Simplified Arabic" w:cs="Simplified Arabic" w:hint="cs"/>
          <w:color w:val="1B1C1D"/>
          <w:sz w:val="32"/>
          <w:szCs w:val="32"/>
          <w:rtl/>
        </w:rPr>
        <w:t xml:space="preserve"> أنظمة الإضاءة والتدفئة الذكية التي تتكيف مع احتياجات المرضى، وأنظمة تحديد المواقع الداخلية لمساعدة المرضى والزوار في التنقل داخل المستشفى.</w:t>
      </w:r>
    </w:p>
    <w:p w14:paraId="4ADECFFC" w14:textId="77777777" w:rsidR="00F047DA" w:rsidRPr="00F13189" w:rsidRDefault="00F047DA"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2. استعراض استخدامات إنترنت الأشياء في تحسين إدارة الموارد وتوفير الخدمات الصحية:</w:t>
      </w:r>
    </w:p>
    <w:p w14:paraId="60DDD1E2" w14:textId="77777777" w:rsidR="00F047DA" w:rsidRPr="00F13189" w:rsidRDefault="00F047DA"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يمكن لإنترنت الأشياء أن يساهم بشكل كبير في تحسين إدارة الموارد وتوفير الخدمات الصحية في المستشفيات:</w:t>
      </w:r>
    </w:p>
    <w:p w14:paraId="38C9B50D" w14:textId="77777777" w:rsidR="00F047DA" w:rsidRPr="00F13189" w:rsidRDefault="00F047DA"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تحسين إدارة الموارد:</w:t>
      </w:r>
    </w:p>
    <w:p w14:paraId="2D33876B" w14:textId="77777777" w:rsidR="00F047DA" w:rsidRPr="00F13189" w:rsidRDefault="00F047DA"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تتبع الأصول:</w:t>
      </w:r>
      <w:r w:rsidRPr="00F13189">
        <w:rPr>
          <w:rFonts w:ascii="Simplified Arabic" w:eastAsia="Times New Roman" w:hAnsi="Simplified Arabic" w:cs="Simplified Arabic" w:hint="cs"/>
          <w:color w:val="1B1C1D"/>
          <w:sz w:val="32"/>
          <w:szCs w:val="32"/>
          <w:rtl/>
        </w:rPr>
        <w:t xml:space="preserve"> يمكن لأجهزة الاستشعار المتصلة تتبع موقع المعدات الطبية القيمة في الوقت الفعلي، مما يقلل من الوقت الضائع في البحث عنها ويمنع الفقد أو السرقة. هذا يساهم في استخدام أكثر كفاءة للموارد المتاحة.</w:t>
      </w:r>
    </w:p>
    <w:p w14:paraId="2CDEE997" w14:textId="77777777" w:rsidR="00F047DA" w:rsidRPr="00F13189" w:rsidRDefault="00F047DA"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إدارة المرافق:</w:t>
      </w:r>
      <w:r w:rsidRPr="00F13189">
        <w:rPr>
          <w:rFonts w:ascii="Simplified Arabic" w:eastAsia="Times New Roman" w:hAnsi="Simplified Arabic" w:cs="Simplified Arabic" w:hint="cs"/>
          <w:color w:val="1B1C1D"/>
          <w:sz w:val="32"/>
          <w:szCs w:val="32"/>
          <w:rtl/>
        </w:rPr>
        <w:t xml:space="preserve"> يمكن لأجهزة الاستشعار مراقبة استخدام الطاقة (الإضاءة، التدفئة، التكييف) واقتراح تحسينات لتقليل التكاليف. يمكنها أيضًا تتبع حالة المعدات الثابتة والتنبؤ باحتياجات الصيانة.</w:t>
      </w:r>
    </w:p>
    <w:p w14:paraId="7EB417E6" w14:textId="77777777" w:rsidR="00F047DA" w:rsidRPr="00F13189" w:rsidRDefault="00F047DA"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إدارة المخزون:</w:t>
      </w:r>
      <w:r w:rsidRPr="00F13189">
        <w:rPr>
          <w:rFonts w:ascii="Simplified Arabic" w:eastAsia="Times New Roman" w:hAnsi="Simplified Arabic" w:cs="Simplified Arabic" w:hint="cs"/>
          <w:color w:val="1B1C1D"/>
          <w:sz w:val="32"/>
          <w:szCs w:val="32"/>
          <w:rtl/>
        </w:rPr>
        <w:t xml:space="preserve"> يمكن لأجهزة الاستشعار المتصلة برفوف الأدوية والمستلزمات الطبية تتبع مستويات المخزون تلقائيًا وتنبيه المسؤولين عند الحاجة إلى إعادة التموين، مما يقلل من خطر النقص أو الإفراط في التخزين.</w:t>
      </w:r>
    </w:p>
    <w:p w14:paraId="5E05CEC9" w14:textId="77777777" w:rsidR="00F047DA" w:rsidRPr="00F13189" w:rsidRDefault="00F047DA"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تحسين توفير الخدمات الصحية:</w:t>
      </w:r>
    </w:p>
    <w:p w14:paraId="1FDAD501" w14:textId="77777777" w:rsidR="00F047DA" w:rsidRPr="00F13189" w:rsidRDefault="00F047DA"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المراقبة عن بعد:</w:t>
      </w:r>
      <w:r w:rsidRPr="00F13189">
        <w:rPr>
          <w:rFonts w:ascii="Simplified Arabic" w:eastAsia="Times New Roman" w:hAnsi="Simplified Arabic" w:cs="Simplified Arabic" w:hint="cs"/>
          <w:color w:val="1B1C1D"/>
          <w:sz w:val="32"/>
          <w:szCs w:val="32"/>
          <w:rtl/>
        </w:rPr>
        <w:t xml:space="preserve"> تتيح للمرضى تلقي الرعاية في منازلهم، مما يقلل من الحاجة إلى الإقامة في المستشفى ويحرر الأسرة للمرضى الذين يحتاجون إليها بشدة. كما يمكنها اكتشاف التدهور الصحي مبكرًا.</w:t>
      </w:r>
    </w:p>
    <w:p w14:paraId="292A54FE" w14:textId="77777777" w:rsidR="00F047DA" w:rsidRPr="00F13189" w:rsidRDefault="00F047DA"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الرعاية الشخصية:</w:t>
      </w:r>
      <w:r w:rsidRPr="00F13189">
        <w:rPr>
          <w:rFonts w:ascii="Simplified Arabic" w:eastAsia="Times New Roman" w:hAnsi="Simplified Arabic" w:cs="Simplified Arabic" w:hint="cs"/>
          <w:color w:val="1B1C1D"/>
          <w:sz w:val="32"/>
          <w:szCs w:val="32"/>
          <w:rtl/>
        </w:rPr>
        <w:t xml:space="preserve"> يمكن جمع البيانات من الأجهزة القابلة للارتداء لتوفير رؤى حول صحة المرضى وأنماط حياتهم، مما يتيح تقديم رعاية أكثر تخصيصًا واستباقية.</w:t>
      </w:r>
    </w:p>
    <w:p w14:paraId="580B4EA4" w14:textId="77777777" w:rsidR="00F047DA" w:rsidRPr="00F13189" w:rsidRDefault="00F047DA"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تحسين الاستجابة للطوارئ:</w:t>
      </w:r>
      <w:r w:rsidRPr="00F13189">
        <w:rPr>
          <w:rFonts w:ascii="Simplified Arabic" w:eastAsia="Times New Roman" w:hAnsi="Simplified Arabic" w:cs="Simplified Arabic" w:hint="cs"/>
          <w:color w:val="1B1C1D"/>
          <w:sz w:val="32"/>
          <w:szCs w:val="32"/>
          <w:rtl/>
        </w:rPr>
        <w:t xml:space="preserve"> يمكن لأجهزة الاستشعار في سيارات الإسعاف نقل بيانات حيوية للمرضى مسبقًا إلى المستشفى، مما يسمح للطاقم الطبي بالاستعداد بشكل أفضل.</w:t>
      </w:r>
    </w:p>
    <w:p w14:paraId="44D4D686" w14:textId="77777777" w:rsidR="00F047DA" w:rsidRPr="00F13189" w:rsidRDefault="00F047DA"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تحسين الامتثال للأدوية:</w:t>
      </w:r>
      <w:r w:rsidRPr="00F13189">
        <w:rPr>
          <w:rFonts w:ascii="Simplified Arabic" w:eastAsia="Times New Roman" w:hAnsi="Simplified Arabic" w:cs="Simplified Arabic" w:hint="cs"/>
          <w:color w:val="1B1C1D"/>
          <w:sz w:val="32"/>
          <w:szCs w:val="32"/>
          <w:rtl/>
        </w:rPr>
        <w:t xml:space="preserve"> علب الأدوية الذكية يمكن أن تراقب متى يأخذ المريض دوائه وترسل </w:t>
      </w:r>
      <w:proofErr w:type="spellStart"/>
      <w:r w:rsidRPr="00F13189">
        <w:rPr>
          <w:rFonts w:ascii="Simplified Arabic" w:eastAsia="Times New Roman" w:hAnsi="Simplified Arabic" w:cs="Simplified Arabic" w:hint="cs"/>
          <w:color w:val="1B1C1D"/>
          <w:sz w:val="32"/>
          <w:szCs w:val="32"/>
          <w:rtl/>
        </w:rPr>
        <w:t>تذكيرات</w:t>
      </w:r>
      <w:proofErr w:type="spellEnd"/>
      <w:r w:rsidRPr="00F13189">
        <w:rPr>
          <w:rFonts w:ascii="Simplified Arabic" w:eastAsia="Times New Roman" w:hAnsi="Simplified Arabic" w:cs="Simplified Arabic" w:hint="cs"/>
          <w:color w:val="1B1C1D"/>
          <w:sz w:val="32"/>
          <w:szCs w:val="32"/>
          <w:rtl/>
        </w:rPr>
        <w:t>، مما يحسن الالتزام بالخطة العلاجية.</w:t>
      </w:r>
    </w:p>
    <w:p w14:paraId="3436B091" w14:textId="77777777" w:rsidR="00F047DA" w:rsidRPr="00F13189" w:rsidRDefault="00F047DA"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3. تحليل التحديات والمعوقات التي تواجه استخدام إنترنت الأشياء في المستشفيات:</w:t>
      </w:r>
    </w:p>
    <w:p w14:paraId="31207502" w14:textId="77777777" w:rsidR="00F047DA" w:rsidRPr="00F13189" w:rsidRDefault="00F047DA"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على الرغم من الفوائد الكبيرة، هناك تحديات ومعوقات يجب التغلب عليها لتبني واسع النطاق لإنترنت الأشياء في المستشفيات:</w:t>
      </w:r>
    </w:p>
    <w:p w14:paraId="45358865" w14:textId="77777777" w:rsidR="00F047DA" w:rsidRPr="00F13189" w:rsidRDefault="00F047DA"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الأمن والخصوصية:</w:t>
      </w:r>
      <w:r w:rsidRPr="00F13189">
        <w:rPr>
          <w:rFonts w:ascii="Simplified Arabic" w:hAnsi="Simplified Arabic" w:cs="Simplified Arabic" w:hint="cs"/>
          <w:color w:val="1B1C1D"/>
          <w:sz w:val="32"/>
          <w:szCs w:val="32"/>
          <w:rtl/>
        </w:rPr>
        <w:t xml:space="preserve"> نظرًا لأن أجهزة إنترنت الأشياء تجمع وتنقل كميات كبيرة من البيانات الحساسة للمرضى، فإن ضمان أمن هذه البيانات وحماية خصوصية المرضى يمثل أولوية قصوى وتحديًا كبيرًا.</w:t>
      </w:r>
    </w:p>
    <w:p w14:paraId="31BE6D26" w14:textId="77777777" w:rsidR="00F047DA" w:rsidRPr="00F13189" w:rsidRDefault="00F047DA"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التوافق وقابلية التشغيل البيني:</w:t>
      </w:r>
      <w:r w:rsidRPr="00F13189">
        <w:rPr>
          <w:rFonts w:ascii="Simplified Arabic" w:hAnsi="Simplified Arabic" w:cs="Simplified Arabic" w:hint="cs"/>
          <w:color w:val="1B1C1D"/>
          <w:sz w:val="32"/>
          <w:szCs w:val="32"/>
          <w:rtl/>
        </w:rPr>
        <w:t xml:space="preserve"> قد تستخدم الأجهزة والأنظمة المختلفة بروتوكولات مختلفة، مما يجعل من الصعب دمجها وجعلها تعمل معًا بسلاسة. تحقيق قابلية التشغيل البيني أمر ضروري لتحقيق أقصى استفادة من إنترنت الأشياء.</w:t>
      </w:r>
    </w:p>
    <w:p w14:paraId="716E1834" w14:textId="77777777" w:rsidR="00F047DA" w:rsidRPr="00F13189" w:rsidRDefault="00F047DA"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التكلفة:</w:t>
      </w:r>
      <w:r w:rsidRPr="00F13189">
        <w:rPr>
          <w:rFonts w:ascii="Simplified Arabic" w:hAnsi="Simplified Arabic" w:cs="Simplified Arabic" w:hint="cs"/>
          <w:color w:val="1B1C1D"/>
          <w:sz w:val="32"/>
          <w:szCs w:val="32"/>
          <w:rtl/>
        </w:rPr>
        <w:t xml:space="preserve"> قد تكون تكلفة شراء وتثبيت وصيانة عدد كبير من أجهزة إنترنت الأشياء والبنية التحتية اللازمة كبيرة، مما قد يمثل عائقًا أمام بعض المؤسسات الصحية.</w:t>
      </w:r>
    </w:p>
    <w:p w14:paraId="27A37515" w14:textId="77777777" w:rsidR="00F047DA" w:rsidRPr="00F13189" w:rsidRDefault="00F047DA"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البيانات وتحليلها:</w:t>
      </w:r>
      <w:r w:rsidRPr="00F13189">
        <w:rPr>
          <w:rFonts w:ascii="Simplified Arabic" w:hAnsi="Simplified Arabic" w:cs="Simplified Arabic" w:hint="cs"/>
          <w:color w:val="1B1C1D"/>
          <w:sz w:val="32"/>
          <w:szCs w:val="32"/>
          <w:rtl/>
        </w:rPr>
        <w:t xml:space="preserve"> الكم الهائل من البيانات التي تولدها أجهزة إنترنت الأشياء يتطلب أنظمة قوية لتخزينها وتحليلها واستخلاص رؤى ذات قيمة منها.</w:t>
      </w:r>
    </w:p>
    <w:p w14:paraId="44CF7993" w14:textId="77777777" w:rsidR="00F047DA" w:rsidRPr="00F13189" w:rsidRDefault="00F047DA"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lastRenderedPageBreak/>
        <w:t>الاعتمادية والمتانة:</w:t>
      </w:r>
      <w:r w:rsidRPr="00F13189">
        <w:rPr>
          <w:rFonts w:ascii="Simplified Arabic" w:hAnsi="Simplified Arabic" w:cs="Simplified Arabic" w:hint="cs"/>
          <w:color w:val="1B1C1D"/>
          <w:sz w:val="32"/>
          <w:szCs w:val="32"/>
          <w:rtl/>
        </w:rPr>
        <w:t xml:space="preserve"> يجب أن تكون الأجهزة المستخدمة في البيئات الطبية موثوقة ومتينة وقادرة على العمل باستمرار دون أعطال تؤثر على رعاية المرضى.</w:t>
      </w:r>
    </w:p>
    <w:p w14:paraId="6677D929" w14:textId="77777777" w:rsidR="00F047DA" w:rsidRPr="00F13189" w:rsidRDefault="00F047DA"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التنظيم والمعايير:</w:t>
      </w:r>
      <w:r w:rsidRPr="00F13189">
        <w:rPr>
          <w:rFonts w:ascii="Simplified Arabic" w:hAnsi="Simplified Arabic" w:cs="Simplified Arabic" w:hint="cs"/>
          <w:color w:val="1B1C1D"/>
          <w:sz w:val="32"/>
          <w:szCs w:val="32"/>
          <w:rtl/>
        </w:rPr>
        <w:t xml:space="preserve"> لا يزال الإطار التنظيمي والمعايير الخاصة باستخدام إنترنت الأشياء في الرعاية الصحية قيد التطور في العديد من المناطق.</w:t>
      </w:r>
    </w:p>
    <w:p w14:paraId="1ED2F527" w14:textId="77777777" w:rsidR="00F047DA" w:rsidRPr="00F13189" w:rsidRDefault="00F047DA"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قبول المستخدمين والتدريب:</w:t>
      </w:r>
      <w:r w:rsidRPr="00F13189">
        <w:rPr>
          <w:rFonts w:ascii="Simplified Arabic" w:hAnsi="Simplified Arabic" w:cs="Simplified Arabic" w:hint="cs"/>
          <w:color w:val="1B1C1D"/>
          <w:sz w:val="32"/>
          <w:szCs w:val="32"/>
          <w:rtl/>
        </w:rPr>
        <w:t xml:space="preserve"> يحتاج العاملون في الرعاية الصحية إلى التدريب على استخدام هذه التقنيات الجديدة وفهم كيفية دمجها في سير عملهم.</w:t>
      </w:r>
    </w:p>
    <w:p w14:paraId="739F12B7" w14:textId="0E214C8A" w:rsidR="00F047DA" w:rsidRPr="00F13189" w:rsidRDefault="00F047DA" w:rsidP="000471C9">
      <w:pPr>
        <w:spacing w:after="240" w:line="360" w:lineRule="auto"/>
        <w:rPr>
          <w:rFonts w:ascii="Simplified Arabic" w:hAnsi="Simplified Arabic" w:cs="Simplified Arabic"/>
          <w:color w:val="1B1C1D"/>
          <w:sz w:val="32"/>
          <w:szCs w:val="32"/>
          <w:rtl/>
        </w:rPr>
      </w:pPr>
    </w:p>
    <w:p w14:paraId="67A42633"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68C885F2"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484991F0" w14:textId="77777777" w:rsidR="007623ED" w:rsidRPr="00F13189" w:rsidRDefault="007623ED" w:rsidP="000471C9">
      <w:pPr>
        <w:pStyle w:val="3"/>
        <w:spacing w:before="0"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التحول الرقمي في قطاع الرعاية الصحية في المملكة العربية السعودية</w:t>
      </w:r>
    </w:p>
    <w:p w14:paraId="4970775C" w14:textId="77777777" w:rsidR="007623ED" w:rsidRPr="00F13189" w:rsidRDefault="007623ED"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1. تحليل واقع التحول الرقمي في قطاع الرعاية الصحية في المملكة العربية السعودية:</w:t>
      </w:r>
    </w:p>
    <w:p w14:paraId="7A9FCFB9" w14:textId="77777777" w:rsidR="007623ED" w:rsidRPr="00F13189" w:rsidRDefault="007623ED"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يشهد قطاع الرعاية الصحية في المملكة العربية السعودية توجهًا متزايدًا نحو التحول الرقمي، مدفوعًا برؤية المملكة 2030 وأهدافها الطموحة في تطوير جميع القطاعات، بما في ذلك الرعاية الصحية. يمكن ملاحظة مظاهر هذا التحول في عدة جوانب:</w:t>
      </w:r>
    </w:p>
    <w:p w14:paraId="5FF0DB19" w14:textId="77777777" w:rsidR="007623ED" w:rsidRPr="00F13189" w:rsidRDefault="007623ED" w:rsidP="000471C9">
      <w:pPr>
        <w:numPr>
          <w:ilvl w:val="0"/>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تبني أنظمة المعلومات الصحية الإلكترونية (</w:t>
      </w:r>
      <w:r w:rsidRPr="00F13189">
        <w:rPr>
          <w:rStyle w:val="Char0"/>
          <w:rFonts w:ascii="Simplified Arabic" w:eastAsia="Times New Roman" w:hAnsi="Simplified Arabic" w:cs="Simplified Arabic" w:hint="cs"/>
          <w:b/>
          <w:bCs/>
          <w:color w:val="1B1C1D"/>
          <w:sz w:val="32"/>
          <w:szCs w:val="32"/>
          <w:bdr w:val="none" w:sz="0" w:space="0" w:color="auto" w:frame="1"/>
        </w:rPr>
        <w:t>HIS</w:t>
      </w:r>
      <w:r w:rsidRPr="00F13189">
        <w:rPr>
          <w:rStyle w:val="Char0"/>
          <w:rFonts w:ascii="Simplified Arabic" w:eastAsia="Times New Roman" w:hAnsi="Simplified Arabic" w:cs="Simplified Arabic" w:hint="cs"/>
          <w:b/>
          <w:bCs/>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هناك جهود لتوسيع نطاق استخدام السجلات الصحية الإلكترونية (</w:t>
      </w:r>
      <w:r w:rsidRPr="00F13189">
        <w:rPr>
          <w:rFonts w:ascii="Simplified Arabic" w:eastAsia="Times New Roman" w:hAnsi="Simplified Arabic" w:cs="Simplified Arabic" w:hint="cs"/>
          <w:color w:val="1B1C1D"/>
          <w:sz w:val="32"/>
          <w:szCs w:val="32"/>
        </w:rPr>
        <w:t>EHRs</w:t>
      </w:r>
      <w:r w:rsidRPr="00F13189">
        <w:rPr>
          <w:rFonts w:ascii="Simplified Arabic" w:eastAsia="Times New Roman" w:hAnsi="Simplified Arabic" w:cs="Simplified Arabic" w:hint="cs"/>
          <w:color w:val="1B1C1D"/>
          <w:sz w:val="32"/>
          <w:szCs w:val="32"/>
          <w:rtl/>
        </w:rPr>
        <w:t xml:space="preserve">) في المستشفيات والمراكز </w:t>
      </w:r>
      <w:r w:rsidRPr="00F13189">
        <w:rPr>
          <w:rFonts w:ascii="Simplified Arabic" w:eastAsia="Times New Roman" w:hAnsi="Simplified Arabic" w:cs="Simplified Arabic" w:hint="cs"/>
          <w:color w:val="1B1C1D"/>
          <w:sz w:val="32"/>
          <w:szCs w:val="32"/>
          <w:rtl/>
        </w:rPr>
        <w:lastRenderedPageBreak/>
        <w:t>الصحية لتحسين إدارة بيانات المرضى وتسهيل تبادل المعلومات بين مقدمي الرعاية.</w:t>
      </w:r>
    </w:p>
    <w:p w14:paraId="361247B1" w14:textId="77777777" w:rsidR="007623ED" w:rsidRPr="00F13189" w:rsidRDefault="007623ED" w:rsidP="000471C9">
      <w:pPr>
        <w:numPr>
          <w:ilvl w:val="0"/>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توسيع نطاق خدمات الصحة عن بعد (</w:t>
      </w:r>
      <w:r w:rsidRPr="00F13189">
        <w:rPr>
          <w:rStyle w:val="Char0"/>
          <w:rFonts w:ascii="Simplified Arabic" w:eastAsia="Times New Roman" w:hAnsi="Simplified Arabic" w:cs="Simplified Arabic" w:hint="cs"/>
          <w:b/>
          <w:bCs/>
          <w:color w:val="1B1C1D"/>
          <w:sz w:val="32"/>
          <w:szCs w:val="32"/>
          <w:bdr w:val="none" w:sz="0" w:space="0" w:color="auto" w:frame="1"/>
        </w:rPr>
        <w:t>Telehealth</w:t>
      </w:r>
      <w:r w:rsidRPr="00F13189">
        <w:rPr>
          <w:rStyle w:val="Char0"/>
          <w:rFonts w:ascii="Simplified Arabic" w:eastAsia="Times New Roman" w:hAnsi="Simplified Arabic" w:cs="Simplified Arabic" w:hint="cs"/>
          <w:b/>
          <w:bCs/>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شهدت المملكة نموًا في استخدام تطبيقات الصحة عن بعد لتقديم الاستشارات والمتابعة عن بعد، خاصة في المناطق النائية. مبادرات مثل تطبيق "صحتي" (</w:t>
      </w:r>
      <w:proofErr w:type="spellStart"/>
      <w:r w:rsidRPr="00F13189">
        <w:rPr>
          <w:rFonts w:ascii="Simplified Arabic" w:eastAsia="Times New Roman" w:hAnsi="Simplified Arabic" w:cs="Simplified Arabic" w:hint="cs"/>
          <w:color w:val="1B1C1D"/>
          <w:sz w:val="32"/>
          <w:szCs w:val="32"/>
        </w:rPr>
        <w:t>Sehhaty</w:t>
      </w:r>
      <w:proofErr w:type="spellEnd"/>
      <w:r w:rsidRPr="00F13189">
        <w:rPr>
          <w:rFonts w:ascii="Simplified Arabic" w:eastAsia="Times New Roman" w:hAnsi="Simplified Arabic" w:cs="Simplified Arabic" w:hint="cs"/>
          <w:color w:val="1B1C1D"/>
          <w:sz w:val="32"/>
          <w:szCs w:val="32"/>
          <w:rtl/>
        </w:rPr>
        <w:t>) وبرنامج الاستشارة الهاتفية 937 تعتبر أمثلة على ذلك.</w:t>
      </w:r>
    </w:p>
    <w:p w14:paraId="76552392" w14:textId="77777777" w:rsidR="007623ED" w:rsidRPr="00F13189" w:rsidRDefault="007623ED" w:rsidP="000471C9">
      <w:pPr>
        <w:numPr>
          <w:ilvl w:val="0"/>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الاستثمار في التقنيات الحديثة:</w:t>
      </w:r>
      <w:r w:rsidRPr="00F13189">
        <w:rPr>
          <w:rFonts w:ascii="Simplified Arabic" w:eastAsia="Times New Roman" w:hAnsi="Simplified Arabic" w:cs="Simplified Arabic" w:hint="cs"/>
          <w:color w:val="1B1C1D"/>
          <w:sz w:val="32"/>
          <w:szCs w:val="32"/>
          <w:rtl/>
        </w:rPr>
        <w:t xml:space="preserve"> بدأت بعض المؤسسات الصحية في استكشاف وتطبيق تقنيات مثل الذكاء الاصطناعي في تحليل الصور الطبية وإدارة العمليات، وإنترنت الأشياء لمراقبة المرضى والأصول.</w:t>
      </w:r>
    </w:p>
    <w:p w14:paraId="3B4282D0" w14:textId="77777777" w:rsidR="007623ED" w:rsidRPr="00F13189" w:rsidRDefault="007623ED" w:rsidP="000471C9">
      <w:pPr>
        <w:numPr>
          <w:ilvl w:val="0"/>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إنشاء مراكز معلومات صحية وطنية:</w:t>
      </w:r>
      <w:r w:rsidRPr="00F13189">
        <w:rPr>
          <w:rFonts w:ascii="Simplified Arabic" w:eastAsia="Times New Roman" w:hAnsi="Simplified Arabic" w:cs="Simplified Arabic" w:hint="cs"/>
          <w:color w:val="1B1C1D"/>
          <w:sz w:val="32"/>
          <w:szCs w:val="32"/>
          <w:rtl/>
        </w:rPr>
        <w:t xml:space="preserve"> يهدف إنشاء المركز الوطني للمعلومات الصحية إلى إدارة البيانات الصحية بشكل آمن وفعال، وتسهيل الوصول إليها لتحسين جودة الرعاية واتخاذ القرارات.</w:t>
      </w:r>
    </w:p>
    <w:p w14:paraId="01A13943" w14:textId="77777777" w:rsidR="007623ED" w:rsidRPr="00F13189" w:rsidRDefault="007623ED" w:rsidP="000471C9">
      <w:pPr>
        <w:spacing w:after="240" w:line="360" w:lineRule="auto"/>
        <w:rPr>
          <w:rFonts w:ascii="Simplified Arabic" w:eastAsiaTheme="minorEastAsia" w:hAnsi="Simplified Arabic" w:cs="Simplified Arabic"/>
          <w:color w:val="1B1C1D"/>
          <w:sz w:val="32"/>
          <w:szCs w:val="32"/>
          <w:rtl/>
        </w:rPr>
      </w:pPr>
      <w:r w:rsidRPr="00F13189">
        <w:rPr>
          <w:rFonts w:ascii="Simplified Arabic" w:hAnsi="Simplified Arabic" w:cs="Simplified Arabic" w:hint="cs"/>
          <w:color w:val="1B1C1D"/>
          <w:sz w:val="32"/>
          <w:szCs w:val="32"/>
          <w:rtl/>
        </w:rPr>
        <w:t>ومع ذلك، لا يزال واقع التحول الرقمي في مراحله التطورية، ويواجه بعض التحديات في التوسع والتكامل الشامل على مستوى جميع المؤسسات الصحية في المملكة.</w:t>
      </w:r>
    </w:p>
    <w:p w14:paraId="211E6EB2" w14:textId="77777777" w:rsidR="007623ED" w:rsidRPr="00F13189" w:rsidRDefault="007623ED" w:rsidP="000471C9">
      <w:p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2. استعراض جهود الحكومة السعودية في دعم التحول الرقمي في قطاع الرعاية الصحية:</w:t>
      </w:r>
    </w:p>
    <w:p w14:paraId="278974B7" w14:textId="77777777" w:rsidR="007623ED" w:rsidRPr="00F13189" w:rsidRDefault="007623ED"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lastRenderedPageBreak/>
        <w:t>تبذل حكومة المملكة العربية السعودية جهودًا كبيرة لدعم التحول الرقمي في قطاع الرعاية الصحية، ويظهر ذلك بوضوح في:</w:t>
      </w:r>
    </w:p>
    <w:p w14:paraId="5F4F4B7C" w14:textId="77777777" w:rsidR="007623ED" w:rsidRPr="00F13189" w:rsidRDefault="007623ED" w:rsidP="000471C9">
      <w:pPr>
        <w:numPr>
          <w:ilvl w:val="0"/>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رؤية 2030:</w:t>
      </w:r>
      <w:r w:rsidRPr="00F13189">
        <w:rPr>
          <w:rFonts w:ascii="Simplified Arabic" w:eastAsia="Times New Roman" w:hAnsi="Simplified Arabic" w:cs="Simplified Arabic" w:hint="cs"/>
          <w:color w:val="1B1C1D"/>
          <w:sz w:val="32"/>
          <w:szCs w:val="32"/>
          <w:rtl/>
        </w:rPr>
        <w:t xml:space="preserve"> تضع الرؤية تطوير قطاع الرعاية الصحية كأحد الأهداف الرئيسية، مع التركيز على تحسين جودة الخدمات وسهولة الوصول إليها من خلال تبني التقنيات الرقمية. "برنامج تحول القطاع الصحي" هو أحد البرامج المنبثقة من الرؤية ويهدف بشكل مباشر إلى تحقيق هذه الأهداف من خلال التخصيص </w:t>
      </w:r>
      <w:proofErr w:type="spellStart"/>
      <w:r w:rsidRPr="00F13189">
        <w:rPr>
          <w:rFonts w:ascii="Simplified Arabic" w:eastAsia="Times New Roman" w:hAnsi="Simplified Arabic" w:cs="Simplified Arabic" w:hint="cs"/>
          <w:color w:val="1B1C1D"/>
          <w:sz w:val="32"/>
          <w:szCs w:val="32"/>
          <w:rtl/>
        </w:rPr>
        <w:t>والرقمنة</w:t>
      </w:r>
      <w:proofErr w:type="spellEnd"/>
      <w:r w:rsidRPr="00F13189">
        <w:rPr>
          <w:rFonts w:ascii="Simplified Arabic" w:eastAsia="Times New Roman" w:hAnsi="Simplified Arabic" w:cs="Simplified Arabic" w:hint="cs"/>
          <w:color w:val="1B1C1D"/>
          <w:sz w:val="32"/>
          <w:szCs w:val="32"/>
          <w:rtl/>
        </w:rPr>
        <w:t xml:space="preserve"> وإعادة هيكلة القطاع.</w:t>
      </w:r>
    </w:p>
    <w:p w14:paraId="000FC2AF" w14:textId="77777777" w:rsidR="007623ED" w:rsidRPr="00F13189" w:rsidRDefault="007623ED" w:rsidP="000471C9">
      <w:pPr>
        <w:numPr>
          <w:ilvl w:val="0"/>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الاستثمار في البنية التحتية الرقمية:</w:t>
      </w:r>
      <w:r w:rsidRPr="00F13189">
        <w:rPr>
          <w:rFonts w:ascii="Simplified Arabic" w:eastAsia="Times New Roman" w:hAnsi="Simplified Arabic" w:cs="Simplified Arabic" w:hint="cs"/>
          <w:color w:val="1B1C1D"/>
          <w:sz w:val="32"/>
          <w:szCs w:val="32"/>
          <w:rtl/>
        </w:rPr>
        <w:t xml:space="preserve"> تقوم الحكومة بالاستثمار في تطوير البنية التحتية للاتصالات وتقنية المعلومات، بما في ذلك نشر شبكات الجيل الخامس، مما يدعم تطبيقات الصحة الرقمية.</w:t>
      </w:r>
    </w:p>
    <w:p w14:paraId="77AC5B48" w14:textId="77777777" w:rsidR="007623ED" w:rsidRPr="00F13189" w:rsidRDefault="007623ED" w:rsidP="000471C9">
      <w:pPr>
        <w:numPr>
          <w:ilvl w:val="0"/>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إطلاق المبادرات والبرامج الرقمية:</w:t>
      </w:r>
      <w:r w:rsidRPr="00F13189">
        <w:rPr>
          <w:rFonts w:ascii="Simplified Arabic" w:eastAsia="Times New Roman" w:hAnsi="Simplified Arabic" w:cs="Simplified Arabic" w:hint="cs"/>
          <w:color w:val="1B1C1D"/>
          <w:sz w:val="32"/>
          <w:szCs w:val="32"/>
          <w:rtl/>
        </w:rPr>
        <w:t xml:space="preserve"> مثل تطوير تطبيقات "صحتي" و "توكلنا"، وإنشاء "المستشفى الافتراضي" (</w:t>
      </w:r>
      <w:proofErr w:type="spellStart"/>
      <w:r w:rsidRPr="00F13189">
        <w:rPr>
          <w:rFonts w:ascii="Simplified Arabic" w:eastAsia="Times New Roman" w:hAnsi="Simplified Arabic" w:cs="Simplified Arabic" w:hint="cs"/>
          <w:color w:val="1B1C1D"/>
          <w:sz w:val="32"/>
          <w:szCs w:val="32"/>
        </w:rPr>
        <w:t>Seha</w:t>
      </w:r>
      <w:proofErr w:type="spellEnd"/>
      <w:r w:rsidRPr="00F13189">
        <w:rPr>
          <w:rFonts w:ascii="Simplified Arabic" w:eastAsia="Times New Roman" w:hAnsi="Simplified Arabic" w:cs="Simplified Arabic" w:hint="cs"/>
          <w:color w:val="1B1C1D"/>
          <w:sz w:val="32"/>
          <w:szCs w:val="32"/>
        </w:rPr>
        <w:t xml:space="preserve"> Virtual Hospital</w:t>
      </w:r>
      <w:r w:rsidRPr="00F13189">
        <w:rPr>
          <w:rFonts w:ascii="Simplified Arabic" w:eastAsia="Times New Roman" w:hAnsi="Simplified Arabic" w:cs="Simplified Arabic" w:hint="cs"/>
          <w:color w:val="1B1C1D"/>
          <w:sz w:val="32"/>
          <w:szCs w:val="32"/>
          <w:rtl/>
        </w:rPr>
        <w:t>)، والتي تهدف إلى تسهيل حصول المواطنين على الخدمات الصحية عن بعد.</w:t>
      </w:r>
    </w:p>
    <w:p w14:paraId="2A36E3B4" w14:textId="77777777" w:rsidR="007623ED" w:rsidRPr="00F13189" w:rsidRDefault="007623ED" w:rsidP="000471C9">
      <w:pPr>
        <w:numPr>
          <w:ilvl w:val="0"/>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دعم الابتكار في مجال الرعاية الصحية الرقمية:</w:t>
      </w:r>
      <w:r w:rsidRPr="00F13189">
        <w:rPr>
          <w:rFonts w:ascii="Simplified Arabic" w:eastAsia="Times New Roman" w:hAnsi="Simplified Arabic" w:cs="Simplified Arabic" w:hint="cs"/>
          <w:color w:val="1B1C1D"/>
          <w:sz w:val="32"/>
          <w:szCs w:val="32"/>
          <w:rtl/>
        </w:rPr>
        <w:t xml:space="preserve"> تشجيع الشركات الناشئة والاستثمار في حلول الرعاية الصحية الرقمية المبتكرة.</w:t>
      </w:r>
    </w:p>
    <w:p w14:paraId="16CA2BF6" w14:textId="77777777" w:rsidR="007623ED" w:rsidRPr="00F13189" w:rsidRDefault="007623ED" w:rsidP="000471C9">
      <w:pPr>
        <w:numPr>
          <w:ilvl w:val="0"/>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تخصيص ميزانيات كبيرة لقطاع الصحة:</w:t>
      </w:r>
      <w:r w:rsidRPr="00F13189">
        <w:rPr>
          <w:rFonts w:ascii="Simplified Arabic" w:eastAsia="Times New Roman" w:hAnsi="Simplified Arabic" w:cs="Simplified Arabic" w:hint="cs"/>
          <w:color w:val="1B1C1D"/>
          <w:sz w:val="32"/>
          <w:szCs w:val="32"/>
          <w:rtl/>
        </w:rPr>
        <w:t xml:space="preserve"> جزء كبير من هذه الميزانيات يوجه نحو تطوير البنية التحتية الرقمية وتبني التقنيات الحديثة في المستشفيات والمراكز الصحية.</w:t>
      </w:r>
    </w:p>
    <w:p w14:paraId="65053F5A" w14:textId="77777777" w:rsidR="007623ED" w:rsidRPr="00F13189" w:rsidRDefault="007623ED"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3. تحليل التحديات والمعوقات التي تواجه التحول الرقمي في المستشفيات السعودية:</w:t>
      </w:r>
    </w:p>
    <w:p w14:paraId="155C4860" w14:textId="77777777" w:rsidR="007623ED" w:rsidRPr="00F13189" w:rsidRDefault="007623ED"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على الرغم من الجهود المبذولة، تواجه المستشفيات السعودية عدة تحديات ومعوقات في مسيرة التحول الرقمي:</w:t>
      </w:r>
    </w:p>
    <w:p w14:paraId="105134D7" w14:textId="77777777" w:rsidR="007623ED" w:rsidRPr="00F13189" w:rsidRDefault="007623E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التكامل بين الأنظمة المختلفة:</w:t>
      </w:r>
      <w:r w:rsidRPr="00F13189">
        <w:rPr>
          <w:rFonts w:ascii="Simplified Arabic" w:eastAsia="Times New Roman" w:hAnsi="Simplified Arabic" w:cs="Simplified Arabic" w:hint="cs"/>
          <w:color w:val="1B1C1D"/>
          <w:sz w:val="32"/>
          <w:szCs w:val="32"/>
          <w:rtl/>
        </w:rPr>
        <w:t xml:space="preserve"> قد يكون دمج الأنظمة الرقمية الجديدة مع الأنظمة القديمة الموجودة في بعض المستشفيات أمرًا معقدًا ويستغرق وقتًا وجهدًا. عدم توافق الأنظمة يؤثر على تبادل البيانات بسلاسة.</w:t>
      </w:r>
    </w:p>
    <w:p w14:paraId="1664C4CB" w14:textId="77777777" w:rsidR="007623ED" w:rsidRPr="00F13189" w:rsidRDefault="007623E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 xml:space="preserve">الأمن </w:t>
      </w:r>
      <w:proofErr w:type="spellStart"/>
      <w:r w:rsidRPr="00F13189">
        <w:rPr>
          <w:rStyle w:val="Char0"/>
          <w:rFonts w:ascii="Simplified Arabic" w:eastAsia="Times New Roman" w:hAnsi="Simplified Arabic" w:cs="Simplified Arabic" w:hint="cs"/>
          <w:b/>
          <w:bCs/>
          <w:color w:val="1B1C1D"/>
          <w:sz w:val="32"/>
          <w:szCs w:val="32"/>
          <w:bdr w:val="none" w:sz="0" w:space="0" w:color="auto" w:frame="1"/>
          <w:rtl/>
        </w:rPr>
        <w:t>السيبراني</w:t>
      </w:r>
      <w:proofErr w:type="spellEnd"/>
      <w:r w:rsidRPr="00F13189">
        <w:rPr>
          <w:rStyle w:val="Char0"/>
          <w:rFonts w:ascii="Simplified Arabic" w:eastAsia="Times New Roman" w:hAnsi="Simplified Arabic" w:cs="Simplified Arabic" w:hint="cs"/>
          <w:b/>
          <w:bCs/>
          <w:color w:val="1B1C1D"/>
          <w:sz w:val="32"/>
          <w:szCs w:val="32"/>
          <w:bdr w:val="none" w:sz="0" w:space="0" w:color="auto" w:frame="1"/>
          <w:rtl/>
        </w:rPr>
        <w:t xml:space="preserve"> وخصوصية البيانات:</w:t>
      </w:r>
      <w:r w:rsidRPr="00F13189">
        <w:rPr>
          <w:rFonts w:ascii="Simplified Arabic" w:eastAsia="Times New Roman" w:hAnsi="Simplified Arabic" w:cs="Simplified Arabic" w:hint="cs"/>
          <w:color w:val="1B1C1D"/>
          <w:sz w:val="32"/>
          <w:szCs w:val="32"/>
          <w:rtl/>
        </w:rPr>
        <w:t xml:space="preserve"> مع زيادة الاعتماد على الأنظمة الرقمية، تزداد أهمية ضمان أمن البيانات الصحية للمرضى وحمايتها من الاختراقات. بناء أنظمة آمنة والحفاظ عليها يمثل تحديًا مستمرًا.</w:t>
      </w:r>
    </w:p>
    <w:p w14:paraId="32DE6B6D" w14:textId="77777777" w:rsidR="007623ED" w:rsidRPr="00F13189" w:rsidRDefault="007623E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التكلفة:</w:t>
      </w:r>
      <w:r w:rsidRPr="00F13189">
        <w:rPr>
          <w:rFonts w:ascii="Simplified Arabic" w:eastAsia="Times New Roman" w:hAnsi="Simplified Arabic" w:cs="Simplified Arabic" w:hint="cs"/>
          <w:color w:val="1B1C1D"/>
          <w:sz w:val="32"/>
          <w:szCs w:val="32"/>
          <w:rtl/>
        </w:rPr>
        <w:t xml:space="preserve"> قد تكون تكلفة تطبيق بعض التقنيات الرقمية المتقدمة (مثل الذكاء الاصطناعي وإنترنت الأشياء) مرتفعة، مما قد يشكل عائقًا أمام بعض المستشفيات.</w:t>
      </w:r>
    </w:p>
    <w:p w14:paraId="19CBF99C" w14:textId="77777777" w:rsidR="007623ED" w:rsidRPr="00F13189" w:rsidRDefault="007623E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التدريب والتأهيل:</w:t>
      </w:r>
      <w:r w:rsidRPr="00F13189">
        <w:rPr>
          <w:rFonts w:ascii="Simplified Arabic" w:eastAsia="Times New Roman" w:hAnsi="Simplified Arabic" w:cs="Simplified Arabic" w:hint="cs"/>
          <w:color w:val="1B1C1D"/>
          <w:sz w:val="32"/>
          <w:szCs w:val="32"/>
          <w:rtl/>
        </w:rPr>
        <w:t xml:space="preserve"> يحتاج الكادر الطبي والإداري إلى تدريب مكثف على استخدام الأنظمة والتقنيات الرقمية الجديدة بفعالية. قد يكون توفير هذا التدريب على نطاق واسع تحديًا.</w:t>
      </w:r>
    </w:p>
    <w:p w14:paraId="41339450" w14:textId="77777777" w:rsidR="007623ED" w:rsidRPr="00F13189" w:rsidRDefault="007623E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مقاومة التغيير:</w:t>
      </w:r>
      <w:r w:rsidRPr="00F13189">
        <w:rPr>
          <w:rFonts w:ascii="Simplified Arabic" w:eastAsia="Times New Roman" w:hAnsi="Simplified Arabic" w:cs="Simplified Arabic" w:hint="cs"/>
          <w:color w:val="1B1C1D"/>
          <w:sz w:val="32"/>
          <w:szCs w:val="32"/>
          <w:rtl/>
        </w:rPr>
        <w:t xml:space="preserve"> قد يواجه تبني التقنيات الجديدة مقاومة من بعض العاملين الذين اعتادوا على طرق العمل التقليدية.</w:t>
      </w:r>
    </w:p>
    <w:p w14:paraId="72CD9534" w14:textId="77777777" w:rsidR="007623ED" w:rsidRPr="00F13189" w:rsidRDefault="007623E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البنية التحتية في بعض المناطق:</w:t>
      </w:r>
      <w:r w:rsidRPr="00F13189">
        <w:rPr>
          <w:rFonts w:ascii="Simplified Arabic" w:eastAsia="Times New Roman" w:hAnsi="Simplified Arabic" w:cs="Simplified Arabic" w:hint="cs"/>
          <w:color w:val="1B1C1D"/>
          <w:sz w:val="32"/>
          <w:szCs w:val="32"/>
          <w:rtl/>
        </w:rPr>
        <w:t xml:space="preserve"> قد لا تكون البنية التحتية للاتصالات والإنترنت متطورة بالقدر الكافي في بعض المناطق النائية، مما يعيق تطبيق حلول الصحة الرقمية.</w:t>
      </w:r>
    </w:p>
    <w:p w14:paraId="53E1EB6B" w14:textId="77777777" w:rsidR="007623ED" w:rsidRPr="00F13189" w:rsidRDefault="007623E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التنظيم والتشريعات:</w:t>
      </w:r>
      <w:r w:rsidRPr="00F13189">
        <w:rPr>
          <w:rFonts w:ascii="Simplified Arabic" w:eastAsia="Times New Roman" w:hAnsi="Simplified Arabic" w:cs="Simplified Arabic" w:hint="cs"/>
          <w:color w:val="1B1C1D"/>
          <w:sz w:val="32"/>
          <w:szCs w:val="32"/>
          <w:rtl/>
        </w:rPr>
        <w:t xml:space="preserve"> الحاجة إلى تطوير أطر تنظيمية وتشريعية واضحة تحكم استخدام التقنيات الرقمية في الرعاية الصحية، بما في ذلك قضايا الموافقة والمسؤولية.</w:t>
      </w:r>
    </w:p>
    <w:p w14:paraId="512785FA" w14:textId="0427F27C" w:rsidR="00A94509" w:rsidRPr="00F13189" w:rsidRDefault="00A94509" w:rsidP="000471C9">
      <w:pPr>
        <w:spacing w:after="240" w:line="360" w:lineRule="auto"/>
        <w:rPr>
          <w:rFonts w:ascii="Simplified Arabic" w:hAnsi="Simplified Arabic" w:cs="Simplified Arabic"/>
          <w:color w:val="1B1C1D"/>
          <w:kern w:val="0"/>
          <w:sz w:val="32"/>
          <w:szCs w:val="32"/>
          <w14:ligatures w14:val="none"/>
        </w:rPr>
      </w:pPr>
    </w:p>
    <w:p w14:paraId="744BACBF" w14:textId="77777777" w:rsidR="00A94509" w:rsidRPr="00F13189" w:rsidRDefault="00A94509" w:rsidP="000471C9">
      <w:pPr>
        <w:pStyle w:val="3"/>
        <w:spacing w:before="0"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تأثير التكنولوجيا الحديثة على إدارة المرضى</w:t>
      </w:r>
    </w:p>
    <w:p w14:paraId="162F0EEE" w14:textId="77777777" w:rsidR="00A94509" w:rsidRPr="00F13189" w:rsidRDefault="00A94509"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1. تحليل تأثير التكنولوجيا الحديثة على عمليات تسجيل المرضى، وتحديد المواعيد، وإدارة السجلات الطبية:</w:t>
      </w:r>
    </w:p>
    <w:p w14:paraId="265C7763" w14:textId="77777777" w:rsidR="00A94509" w:rsidRPr="00F13189" w:rsidRDefault="00A94509" w:rsidP="000471C9">
      <w:pPr>
        <w:numPr>
          <w:ilvl w:val="0"/>
          <w:numId w:val="1"/>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عمليات تسجيل المرضى:</w:t>
      </w:r>
    </w:p>
    <w:p w14:paraId="445CC9E9" w14:textId="77777777" w:rsidR="00A94509" w:rsidRPr="00F13189" w:rsidRDefault="00A94509"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تأثير إيجابي:</w:t>
      </w:r>
      <w:r w:rsidRPr="00F13189">
        <w:rPr>
          <w:rFonts w:ascii="Simplified Arabic" w:eastAsia="Times New Roman" w:hAnsi="Simplified Arabic" w:cs="Simplified Arabic" w:hint="cs"/>
          <w:color w:val="1B1C1D"/>
          <w:sz w:val="32"/>
          <w:szCs w:val="32"/>
          <w:rtl/>
        </w:rPr>
        <w:t xml:space="preserve"> سهلت التكنولوجيا الحديثة عمليات تسجيل المرضى بشكل كبير. يمكن للمرضى الآن التسجيل عبر الإنترنت أو من خلال تطبيقات الهاتف المحمول قبل الوصول إلى المستشفى أو العيادة، مما يقلل من الازدحام وأوقات الانتظار. كما أن استخدام الأنظمة الرقمية يقلل من الأخطاء الناتجة عن الكتابة اليدوية ويحسن دقة البيانات.</w:t>
      </w:r>
    </w:p>
    <w:p w14:paraId="36BACB48" w14:textId="77777777" w:rsidR="00A94509" w:rsidRPr="00F13189" w:rsidRDefault="00A94509"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أمثلة:</w:t>
      </w:r>
      <w:r w:rsidRPr="00F13189">
        <w:rPr>
          <w:rFonts w:ascii="Simplified Arabic" w:eastAsia="Times New Roman" w:hAnsi="Simplified Arabic" w:cs="Simplified Arabic" w:hint="cs"/>
          <w:color w:val="1B1C1D"/>
          <w:sz w:val="32"/>
          <w:szCs w:val="32"/>
          <w:rtl/>
        </w:rPr>
        <w:t xml:space="preserve"> بوابات المرضى الإلكترونية، الأكشاك ذاتية الخدمة للتسجيل، تطبيقات المستشفيات التي تسمح بالتسجيل المسبق.</w:t>
      </w:r>
    </w:p>
    <w:p w14:paraId="3715689E" w14:textId="77777777" w:rsidR="00A94509" w:rsidRPr="00F13189" w:rsidRDefault="00A94509" w:rsidP="000471C9">
      <w:pPr>
        <w:numPr>
          <w:ilvl w:val="0"/>
          <w:numId w:val="1"/>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تحديد المواعيد:</w:t>
      </w:r>
    </w:p>
    <w:p w14:paraId="4B5B389C" w14:textId="77777777" w:rsidR="00A94509" w:rsidRPr="00F13189" w:rsidRDefault="00A94509"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إيجابي:</w:t>
      </w:r>
      <w:r w:rsidRPr="00F13189">
        <w:rPr>
          <w:rFonts w:ascii="Simplified Arabic" w:eastAsia="Times New Roman" w:hAnsi="Simplified Arabic" w:cs="Simplified Arabic" w:hint="cs"/>
          <w:color w:val="1B1C1D"/>
          <w:sz w:val="32"/>
          <w:szCs w:val="32"/>
          <w:rtl/>
        </w:rPr>
        <w:t xml:space="preserve"> أصبحت عملية تحديد المواعيد أكثر كفاءة ومرونة بفضل التكنولوجيا. يمكن للمرضى حجز أو تغيير أو إلغاء المواعيد عبر الإنترنت أو التطبيقات في أي وقت. كما أن الأنظمة الآلية يمكن أن ترسل </w:t>
      </w:r>
      <w:proofErr w:type="spellStart"/>
      <w:r w:rsidRPr="00F13189">
        <w:rPr>
          <w:rFonts w:ascii="Simplified Arabic" w:eastAsia="Times New Roman" w:hAnsi="Simplified Arabic" w:cs="Simplified Arabic" w:hint="cs"/>
          <w:color w:val="1B1C1D"/>
          <w:sz w:val="32"/>
          <w:szCs w:val="32"/>
          <w:rtl/>
        </w:rPr>
        <w:t>تذكيرات</w:t>
      </w:r>
      <w:proofErr w:type="spellEnd"/>
      <w:r w:rsidRPr="00F13189">
        <w:rPr>
          <w:rFonts w:ascii="Simplified Arabic" w:eastAsia="Times New Roman" w:hAnsi="Simplified Arabic" w:cs="Simplified Arabic" w:hint="cs"/>
          <w:color w:val="1B1C1D"/>
          <w:sz w:val="32"/>
          <w:szCs w:val="32"/>
          <w:rtl/>
        </w:rPr>
        <w:t xml:space="preserve"> للمواعيد، مما يقلل من حالات عدم الحضور.</w:t>
      </w:r>
    </w:p>
    <w:p w14:paraId="05978FE4" w14:textId="77777777" w:rsidR="00A94509" w:rsidRPr="00F13189" w:rsidRDefault="00A94509"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أمثلة:</w:t>
      </w:r>
      <w:r w:rsidRPr="00F13189">
        <w:rPr>
          <w:rFonts w:ascii="Simplified Arabic" w:eastAsia="Times New Roman" w:hAnsi="Simplified Arabic" w:cs="Simplified Arabic" w:hint="cs"/>
          <w:color w:val="1B1C1D"/>
          <w:sz w:val="32"/>
          <w:szCs w:val="32"/>
          <w:rtl/>
        </w:rPr>
        <w:t xml:space="preserve"> أنظمة الجدولة الإلكترونية، تطبيقات حجز المواعيد، </w:t>
      </w:r>
      <w:proofErr w:type="spellStart"/>
      <w:r w:rsidRPr="00F13189">
        <w:rPr>
          <w:rFonts w:ascii="Simplified Arabic" w:eastAsia="Times New Roman" w:hAnsi="Simplified Arabic" w:cs="Simplified Arabic" w:hint="cs"/>
          <w:color w:val="1B1C1D"/>
          <w:sz w:val="32"/>
          <w:szCs w:val="32"/>
          <w:rtl/>
        </w:rPr>
        <w:t>تذكيرات</w:t>
      </w:r>
      <w:proofErr w:type="spellEnd"/>
      <w:r w:rsidRPr="00F13189">
        <w:rPr>
          <w:rFonts w:ascii="Simplified Arabic" w:eastAsia="Times New Roman" w:hAnsi="Simplified Arabic" w:cs="Simplified Arabic" w:hint="cs"/>
          <w:color w:val="1B1C1D"/>
          <w:sz w:val="32"/>
          <w:szCs w:val="32"/>
          <w:rtl/>
        </w:rPr>
        <w:t xml:space="preserve"> المواعيد عبر الرسائل النصية أو البريد الإلكتروني.</w:t>
      </w:r>
    </w:p>
    <w:p w14:paraId="2277E1CA" w14:textId="77777777" w:rsidR="00A94509" w:rsidRPr="00F13189" w:rsidRDefault="00A94509" w:rsidP="000471C9">
      <w:pPr>
        <w:numPr>
          <w:ilvl w:val="0"/>
          <w:numId w:val="1"/>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السجلات الطبية:</w:t>
      </w:r>
    </w:p>
    <w:p w14:paraId="6C1DD28E" w14:textId="77777777" w:rsidR="00A94509" w:rsidRPr="00F13189" w:rsidRDefault="00A94509"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إيجابي:</w:t>
      </w:r>
      <w:r w:rsidRPr="00F13189">
        <w:rPr>
          <w:rFonts w:ascii="Simplified Arabic" w:eastAsia="Times New Roman" w:hAnsi="Simplified Arabic" w:cs="Simplified Arabic" w:hint="cs"/>
          <w:color w:val="1B1C1D"/>
          <w:sz w:val="32"/>
          <w:szCs w:val="32"/>
          <w:rtl/>
        </w:rPr>
        <w:t xml:space="preserve"> أحدثت السجلات الصحية الإلكترونية (</w:t>
      </w:r>
      <w:r w:rsidRPr="00F13189">
        <w:rPr>
          <w:rFonts w:ascii="Simplified Arabic" w:eastAsia="Times New Roman" w:hAnsi="Simplified Arabic" w:cs="Simplified Arabic" w:hint="cs"/>
          <w:color w:val="1B1C1D"/>
          <w:sz w:val="32"/>
          <w:szCs w:val="32"/>
        </w:rPr>
        <w:t>EHRs</w:t>
      </w:r>
      <w:r w:rsidRPr="00F13189">
        <w:rPr>
          <w:rFonts w:ascii="Simplified Arabic" w:eastAsia="Times New Roman" w:hAnsi="Simplified Arabic" w:cs="Simplified Arabic" w:hint="cs"/>
          <w:color w:val="1B1C1D"/>
          <w:sz w:val="32"/>
          <w:szCs w:val="32"/>
          <w:rtl/>
        </w:rPr>
        <w:t xml:space="preserve">) ثورة في إدارة المعلومات الطبية. فهي توفر سجلًا مركزيًا وشاملًا لتاريخ المريض </w:t>
      </w:r>
      <w:r w:rsidRPr="00F13189">
        <w:rPr>
          <w:rFonts w:ascii="Simplified Arabic" w:eastAsia="Times New Roman" w:hAnsi="Simplified Arabic" w:cs="Simplified Arabic" w:hint="cs"/>
          <w:color w:val="1B1C1D"/>
          <w:sz w:val="32"/>
          <w:szCs w:val="32"/>
          <w:rtl/>
        </w:rPr>
        <w:lastRenderedPageBreak/>
        <w:t>الطبي، مما يسهل على الأطباء والمختصين الوصول إلى المعلومات الضرورية لاتخاذ قرارات العلاج. كما أنها تقلل من الاعتماد على السجلات الورقية، مما يوفر المساحة ويقلل من خطر فقدان أو تلف السجلات.</w:t>
      </w:r>
    </w:p>
    <w:p w14:paraId="4F237910" w14:textId="77777777" w:rsidR="00A94509" w:rsidRPr="00F13189" w:rsidRDefault="00A94509"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أمثلة:</w:t>
      </w:r>
      <w:r w:rsidRPr="00F13189">
        <w:rPr>
          <w:rFonts w:ascii="Simplified Arabic" w:eastAsia="Times New Roman" w:hAnsi="Simplified Arabic" w:cs="Simplified Arabic" w:hint="cs"/>
          <w:color w:val="1B1C1D"/>
          <w:sz w:val="32"/>
          <w:szCs w:val="32"/>
          <w:rtl/>
        </w:rPr>
        <w:t xml:space="preserve"> أنظمة </w:t>
      </w:r>
      <w:r w:rsidRPr="00F13189">
        <w:rPr>
          <w:rFonts w:ascii="Simplified Arabic" w:eastAsia="Times New Roman" w:hAnsi="Simplified Arabic" w:cs="Simplified Arabic" w:hint="cs"/>
          <w:color w:val="1B1C1D"/>
          <w:sz w:val="32"/>
          <w:szCs w:val="32"/>
        </w:rPr>
        <w:t>EHR/EMR</w:t>
      </w:r>
      <w:r w:rsidRPr="00F13189">
        <w:rPr>
          <w:rFonts w:ascii="Simplified Arabic" w:eastAsia="Times New Roman" w:hAnsi="Simplified Arabic" w:cs="Simplified Arabic" w:hint="cs"/>
          <w:color w:val="1B1C1D"/>
          <w:sz w:val="32"/>
          <w:szCs w:val="32"/>
          <w:rtl/>
        </w:rPr>
        <w:t xml:space="preserve"> المتكاملة التي تخزن التشخيصات، والعلاجات، والأدوية، ونتائج الفحوصات في مكان واحد.</w:t>
      </w:r>
    </w:p>
    <w:p w14:paraId="1EE82ECF" w14:textId="77777777" w:rsidR="00A94509" w:rsidRPr="00F13189" w:rsidRDefault="00A94509"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2. استعراض استخدامات التكنولوجيا الحديثة في تحسين تجربة المرضى وتوفير الرعاية الصحية عن بعد:</w:t>
      </w:r>
    </w:p>
    <w:p w14:paraId="4C58866D" w14:textId="77777777" w:rsidR="00A94509" w:rsidRPr="00F13189" w:rsidRDefault="00A94509"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تحسين تجربة المرضى:</w:t>
      </w:r>
    </w:p>
    <w:p w14:paraId="7B29EB85" w14:textId="77777777" w:rsidR="00A94509" w:rsidRPr="00F13189" w:rsidRDefault="00A94509"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توفير المعلومات وسهولة الوصول:</w:t>
      </w:r>
      <w:r w:rsidRPr="00F13189">
        <w:rPr>
          <w:rFonts w:ascii="Simplified Arabic" w:eastAsia="Times New Roman" w:hAnsi="Simplified Arabic" w:cs="Simplified Arabic" w:hint="cs"/>
          <w:color w:val="1B1C1D"/>
          <w:sz w:val="32"/>
          <w:szCs w:val="32"/>
          <w:rtl/>
        </w:rPr>
        <w:t xml:space="preserve"> يمكن للمرضى الوصول إلى معلومات حول حالتهم الصحية، ونتائج الفحوصات، وخطط العلاج عبر بوابات المرضى الإلكترونية.</w:t>
      </w:r>
    </w:p>
    <w:p w14:paraId="123D4B0D" w14:textId="77777777" w:rsidR="00A94509" w:rsidRPr="00F13189" w:rsidRDefault="00A94509"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التواصل المحسن:</w:t>
      </w:r>
      <w:r w:rsidRPr="00F13189">
        <w:rPr>
          <w:rFonts w:ascii="Simplified Arabic" w:eastAsia="Times New Roman" w:hAnsi="Simplified Arabic" w:cs="Simplified Arabic" w:hint="cs"/>
          <w:color w:val="1B1C1D"/>
          <w:sz w:val="32"/>
          <w:szCs w:val="32"/>
          <w:rtl/>
        </w:rPr>
        <w:t xml:space="preserve"> تطبيقات المراسلة الآمنة تسمح للمرضى بالتواصل مع فريق الرعاية الصحية لطرح الأسئلة والحصول على الدعم.</w:t>
      </w:r>
    </w:p>
    <w:p w14:paraId="5474DD41" w14:textId="77777777" w:rsidR="00A94509" w:rsidRPr="00F13189" w:rsidRDefault="00A94509"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الراحة والمرونة:</w:t>
      </w:r>
      <w:r w:rsidRPr="00F13189">
        <w:rPr>
          <w:rFonts w:ascii="Simplified Arabic" w:eastAsia="Times New Roman" w:hAnsi="Simplified Arabic" w:cs="Simplified Arabic" w:hint="cs"/>
          <w:color w:val="1B1C1D"/>
          <w:sz w:val="32"/>
          <w:szCs w:val="32"/>
          <w:rtl/>
        </w:rPr>
        <w:t xml:space="preserve"> حجز المواعيد عبر الإنترنت، وتلقي الاستشارات عن بعد، ومراقبة الصحة في المنزل تزيد من راحة المرضى وتقلل من الحاجة إلى زيارات غير ضرورية للمستشفى.</w:t>
      </w:r>
    </w:p>
    <w:p w14:paraId="2258F4E9" w14:textId="77777777" w:rsidR="00A94509" w:rsidRPr="00F13189" w:rsidRDefault="00A94509"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تخصيص الرعاية:</w:t>
      </w:r>
      <w:r w:rsidRPr="00F13189">
        <w:rPr>
          <w:rFonts w:ascii="Simplified Arabic" w:eastAsia="Times New Roman" w:hAnsi="Simplified Arabic" w:cs="Simplified Arabic" w:hint="cs"/>
          <w:color w:val="1B1C1D"/>
          <w:sz w:val="32"/>
          <w:szCs w:val="32"/>
          <w:rtl/>
        </w:rPr>
        <w:t xml:space="preserve"> يمكن استخدام البيانات الصحية لتخصيص خطط العلاج وتوفير معلومات ذات صلة باحتياجات المريض الفردية.</w:t>
      </w:r>
    </w:p>
    <w:p w14:paraId="49B85082" w14:textId="77777777" w:rsidR="00A94509" w:rsidRPr="00F13189" w:rsidRDefault="00A94509"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توفير الرعاية الصحية عن بعد (</w:t>
      </w:r>
      <w:r w:rsidRPr="00F13189">
        <w:rPr>
          <w:rStyle w:val="Char0"/>
          <w:rFonts w:ascii="Simplified Arabic" w:hAnsi="Simplified Arabic" w:cs="Simplified Arabic" w:hint="cs"/>
          <w:b/>
          <w:bCs/>
          <w:color w:val="1B1C1D"/>
          <w:sz w:val="32"/>
          <w:szCs w:val="32"/>
          <w:bdr w:val="none" w:sz="0" w:space="0" w:color="auto" w:frame="1"/>
        </w:rPr>
        <w:t>Telehealth</w:t>
      </w:r>
      <w:r w:rsidRPr="00F13189">
        <w:rPr>
          <w:rStyle w:val="Char0"/>
          <w:rFonts w:ascii="Simplified Arabic" w:hAnsi="Simplified Arabic" w:cs="Simplified Arabic" w:hint="cs"/>
          <w:b/>
          <w:bCs/>
          <w:color w:val="1B1C1D"/>
          <w:sz w:val="32"/>
          <w:szCs w:val="32"/>
          <w:bdr w:val="none" w:sz="0" w:space="0" w:color="auto" w:frame="1"/>
          <w:rtl/>
        </w:rPr>
        <w:t>):</w:t>
      </w:r>
    </w:p>
    <w:p w14:paraId="3EF5581A" w14:textId="77777777" w:rsidR="00A94509" w:rsidRPr="00F13189" w:rsidRDefault="00A94509"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زيادة إمكانية الوصول:</w:t>
      </w:r>
      <w:r w:rsidRPr="00F13189">
        <w:rPr>
          <w:rFonts w:ascii="Simplified Arabic" w:eastAsia="Times New Roman" w:hAnsi="Simplified Arabic" w:cs="Simplified Arabic" w:hint="cs"/>
          <w:color w:val="1B1C1D"/>
          <w:sz w:val="32"/>
          <w:szCs w:val="32"/>
          <w:rtl/>
        </w:rPr>
        <w:t xml:space="preserve"> تصل الرعاية الصحية إلى المرضى في المناطق النائية أو الذين يعانون من صعوبات في التنقل.</w:t>
      </w:r>
    </w:p>
    <w:p w14:paraId="6541C538" w14:textId="77777777" w:rsidR="00A94509" w:rsidRPr="00F13189" w:rsidRDefault="00A94509"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المراقبة المستمرة:</w:t>
      </w:r>
      <w:r w:rsidRPr="00F13189">
        <w:rPr>
          <w:rFonts w:ascii="Simplified Arabic" w:eastAsia="Times New Roman" w:hAnsi="Simplified Arabic" w:cs="Simplified Arabic" w:hint="cs"/>
          <w:color w:val="1B1C1D"/>
          <w:sz w:val="32"/>
          <w:szCs w:val="32"/>
          <w:rtl/>
        </w:rPr>
        <w:t xml:space="preserve"> الأجهزة القابلة للارتداء والمستشعرات المنزلية تسمح بمراقبة المرضى المزمنين عن بعد واكتشاف أي تدهور في حالتهم الصحية مبكرًا.</w:t>
      </w:r>
    </w:p>
    <w:p w14:paraId="2737E523" w14:textId="77777777" w:rsidR="00A94509" w:rsidRPr="00F13189" w:rsidRDefault="00A94509"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الاستشارات عن بعد:</w:t>
      </w:r>
      <w:r w:rsidRPr="00F13189">
        <w:rPr>
          <w:rFonts w:ascii="Simplified Arabic" w:eastAsia="Times New Roman" w:hAnsi="Simplified Arabic" w:cs="Simplified Arabic" w:hint="cs"/>
          <w:color w:val="1B1C1D"/>
          <w:sz w:val="32"/>
          <w:szCs w:val="32"/>
          <w:rtl/>
        </w:rPr>
        <w:t xml:space="preserve"> يمكن للمرضى الحصول على استشارات طبية ومتابعة من الأطباء عبر الفيديو أو الهاتف دون الحاجة إلى زيارة العيادة.</w:t>
      </w:r>
    </w:p>
    <w:p w14:paraId="265E49DB" w14:textId="77777777" w:rsidR="00A94509" w:rsidRPr="00F13189" w:rsidRDefault="00A94509"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الرعاية المنزلية:</w:t>
      </w:r>
      <w:r w:rsidRPr="00F13189">
        <w:rPr>
          <w:rFonts w:ascii="Simplified Arabic" w:eastAsia="Times New Roman" w:hAnsi="Simplified Arabic" w:cs="Simplified Arabic" w:hint="cs"/>
          <w:color w:val="1B1C1D"/>
          <w:sz w:val="32"/>
          <w:szCs w:val="32"/>
          <w:rtl/>
        </w:rPr>
        <w:t xml:space="preserve"> دعم تقديم الرعاية الصحية في المنزل للمرضى الذين يفضلون ذلك أو يحتاجون إليه.</w:t>
      </w:r>
    </w:p>
    <w:p w14:paraId="0A441DBE" w14:textId="77777777" w:rsidR="00A94509" w:rsidRPr="00F13189" w:rsidRDefault="00A94509"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3. تحليل التحديات والمعوقات التي تواجه استخدام التكنولوجيا الحديثة في إدارة المرضى:</w:t>
      </w:r>
    </w:p>
    <w:p w14:paraId="7235CAED" w14:textId="77777777" w:rsidR="00A94509" w:rsidRPr="00F13189" w:rsidRDefault="00A94509"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على الرغم من الفوائد العديدة، هناك تحديات ومعوقات تواجه استخدام التكنولوجيا الحديثة في إدارة المرضى:</w:t>
      </w:r>
    </w:p>
    <w:p w14:paraId="14B6DC30" w14:textId="77777777" w:rsidR="00A94509" w:rsidRPr="00F13189" w:rsidRDefault="00A94509"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خصوصية البيانات والأمن:</w:t>
      </w:r>
      <w:r w:rsidRPr="00F13189">
        <w:rPr>
          <w:rFonts w:ascii="Simplified Arabic" w:eastAsia="Times New Roman" w:hAnsi="Simplified Arabic" w:cs="Simplified Arabic" w:hint="cs"/>
          <w:color w:val="1B1C1D"/>
          <w:sz w:val="32"/>
          <w:szCs w:val="32"/>
          <w:rtl/>
        </w:rPr>
        <w:t xml:space="preserve"> جمع وتخزين ومشاركة البيانات الصحية الحساسة للمرضى يثير مخاوف بشأن الخصوصية والأمن </w:t>
      </w:r>
      <w:proofErr w:type="spellStart"/>
      <w:r w:rsidRPr="00F13189">
        <w:rPr>
          <w:rFonts w:ascii="Simplified Arabic" w:eastAsia="Times New Roman" w:hAnsi="Simplified Arabic" w:cs="Simplified Arabic" w:hint="cs"/>
          <w:color w:val="1B1C1D"/>
          <w:sz w:val="32"/>
          <w:szCs w:val="32"/>
          <w:rtl/>
        </w:rPr>
        <w:t>السيبراني</w:t>
      </w:r>
      <w:proofErr w:type="spellEnd"/>
      <w:r w:rsidRPr="00F13189">
        <w:rPr>
          <w:rFonts w:ascii="Simplified Arabic" w:eastAsia="Times New Roman" w:hAnsi="Simplified Arabic" w:cs="Simplified Arabic" w:hint="cs"/>
          <w:color w:val="1B1C1D"/>
          <w:sz w:val="32"/>
          <w:szCs w:val="32"/>
          <w:rtl/>
        </w:rPr>
        <w:t>. يجب ضمان حماية هذه البيانات بشكل صارم.</w:t>
      </w:r>
    </w:p>
    <w:p w14:paraId="4629DB1A" w14:textId="77777777" w:rsidR="00A94509" w:rsidRPr="00F13189" w:rsidRDefault="00A94509"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الفجوة الرقمية:</w:t>
      </w:r>
      <w:r w:rsidRPr="00F13189">
        <w:rPr>
          <w:rFonts w:ascii="Simplified Arabic" w:eastAsia="Times New Roman" w:hAnsi="Simplified Arabic" w:cs="Simplified Arabic" w:hint="cs"/>
          <w:color w:val="1B1C1D"/>
          <w:sz w:val="32"/>
          <w:szCs w:val="32"/>
          <w:rtl/>
        </w:rPr>
        <w:t xml:space="preserve"> قد لا يتمكن بعض المرضى، خاصة كبار السن أو أولئك الذين يعيشون في مناطق ذات وصول محدود إلى الإنترنت، من الاستفادة الكاملة من التقنيات الرقمية.</w:t>
      </w:r>
    </w:p>
    <w:p w14:paraId="4EC76117" w14:textId="77777777" w:rsidR="00A94509" w:rsidRPr="00F13189" w:rsidRDefault="00A94509"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التكلفة:</w:t>
      </w:r>
      <w:r w:rsidRPr="00F13189">
        <w:rPr>
          <w:rFonts w:ascii="Simplified Arabic" w:eastAsia="Times New Roman" w:hAnsi="Simplified Arabic" w:cs="Simplified Arabic" w:hint="cs"/>
          <w:color w:val="1B1C1D"/>
          <w:sz w:val="32"/>
          <w:szCs w:val="32"/>
          <w:rtl/>
        </w:rPr>
        <w:t xml:space="preserve"> قد تكون تكلفة تطبيق بعض التقنيات (مثل أنظمة </w:t>
      </w:r>
      <w:r w:rsidRPr="00F13189">
        <w:rPr>
          <w:rFonts w:ascii="Simplified Arabic" w:eastAsia="Times New Roman" w:hAnsi="Simplified Arabic" w:cs="Simplified Arabic" w:hint="cs"/>
          <w:color w:val="1B1C1D"/>
          <w:sz w:val="32"/>
          <w:szCs w:val="32"/>
        </w:rPr>
        <w:t>EHR</w:t>
      </w:r>
      <w:r w:rsidRPr="00F13189">
        <w:rPr>
          <w:rFonts w:ascii="Simplified Arabic" w:eastAsia="Times New Roman" w:hAnsi="Simplified Arabic" w:cs="Simplified Arabic" w:hint="cs"/>
          <w:color w:val="1B1C1D"/>
          <w:sz w:val="32"/>
          <w:szCs w:val="32"/>
          <w:rtl/>
        </w:rPr>
        <w:t xml:space="preserve"> المتكاملة أو أجهزة المراقبة عن بعد المتقدمة) مرتفعة.</w:t>
      </w:r>
    </w:p>
    <w:p w14:paraId="51E497BB" w14:textId="77777777" w:rsidR="00A94509" w:rsidRPr="00F13189" w:rsidRDefault="00A94509"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التكامل مع الأنظمة الحالية:</w:t>
      </w:r>
      <w:r w:rsidRPr="00F13189">
        <w:rPr>
          <w:rFonts w:ascii="Simplified Arabic" w:eastAsia="Times New Roman" w:hAnsi="Simplified Arabic" w:cs="Simplified Arabic" w:hint="cs"/>
          <w:color w:val="1B1C1D"/>
          <w:sz w:val="32"/>
          <w:szCs w:val="32"/>
          <w:rtl/>
        </w:rPr>
        <w:t xml:space="preserve"> دمج التقنيات الجديدة مع الأنظمة القديمة قد يكون صعبًا ويتطلب جهودًا كبيرة.</w:t>
      </w:r>
    </w:p>
    <w:p w14:paraId="499DBBBF" w14:textId="77777777" w:rsidR="00A94509" w:rsidRPr="00F13189" w:rsidRDefault="00A94509"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سهولة الاستخدام وقبول المستخدم:</w:t>
      </w:r>
      <w:r w:rsidRPr="00F13189">
        <w:rPr>
          <w:rFonts w:ascii="Simplified Arabic" w:eastAsia="Times New Roman" w:hAnsi="Simplified Arabic" w:cs="Simplified Arabic" w:hint="cs"/>
          <w:color w:val="1B1C1D"/>
          <w:sz w:val="32"/>
          <w:szCs w:val="32"/>
          <w:rtl/>
        </w:rPr>
        <w:t xml:space="preserve"> يجب أن تكون التقنيات سهلة الاستخدام للمرضى من مختلف الأعمار والخلفيات لضمان تبنيها وقبولها.</w:t>
      </w:r>
    </w:p>
    <w:p w14:paraId="43386DEC" w14:textId="77777777" w:rsidR="00A94509" w:rsidRPr="00F13189" w:rsidRDefault="00A94509"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التنظيم والمسؤولية:</w:t>
      </w:r>
      <w:r w:rsidRPr="00F13189">
        <w:rPr>
          <w:rFonts w:ascii="Simplified Arabic" w:eastAsia="Times New Roman" w:hAnsi="Simplified Arabic" w:cs="Simplified Arabic" w:hint="cs"/>
          <w:color w:val="1B1C1D"/>
          <w:sz w:val="32"/>
          <w:szCs w:val="32"/>
          <w:rtl/>
        </w:rPr>
        <w:t xml:space="preserve"> تحتاج إلى وجود أطر تنظيمية واضحة تحدد مسؤوليات مقدمي الرعاية والمرضى عند استخدام التقنيات الرقمية.</w:t>
      </w:r>
    </w:p>
    <w:p w14:paraId="66DDC0E9" w14:textId="77777777" w:rsidR="00A94509" w:rsidRPr="00F13189" w:rsidRDefault="00A94509"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الثقة والتفاعل الإنساني:</w:t>
      </w:r>
      <w:r w:rsidRPr="00F13189">
        <w:rPr>
          <w:rFonts w:ascii="Simplified Arabic" w:eastAsia="Times New Roman" w:hAnsi="Simplified Arabic" w:cs="Simplified Arabic" w:hint="cs"/>
          <w:color w:val="1B1C1D"/>
          <w:sz w:val="32"/>
          <w:szCs w:val="32"/>
          <w:rtl/>
        </w:rPr>
        <w:t xml:space="preserve"> قد يشعر بعض المرضى بالقلق من أن الاعتماد الكبير على التكنولوجيا سيقلل من التفاعل الإنساني مع مقدمي الرعاية.</w:t>
      </w:r>
    </w:p>
    <w:p w14:paraId="3D50E724" w14:textId="77777777" w:rsidR="00631DEB" w:rsidRPr="00F13189" w:rsidRDefault="00631DEB" w:rsidP="000471C9">
      <w:pPr>
        <w:pStyle w:val="3"/>
        <w:spacing w:before="0"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تأثير التكنولوجيا الحديثة على إدارة الموارد</w:t>
      </w:r>
    </w:p>
    <w:p w14:paraId="63C02139" w14:textId="77777777" w:rsidR="00631DEB" w:rsidRPr="00F13189" w:rsidRDefault="00631DEB"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1. تحليل تأثير التكنولوجيا الحديثة على إدارة الموارد البشرية والمادية والمالية في المستشفيات:</w:t>
      </w:r>
    </w:p>
    <w:p w14:paraId="5CC77D0B" w14:textId="77777777" w:rsidR="00631DEB" w:rsidRPr="00F13189" w:rsidRDefault="00631DEB" w:rsidP="000471C9">
      <w:pPr>
        <w:numPr>
          <w:ilvl w:val="0"/>
          <w:numId w:val="1"/>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الموارد البشرية:</w:t>
      </w:r>
    </w:p>
    <w:p w14:paraId="6C14FA11" w14:textId="77777777" w:rsidR="00631DEB" w:rsidRPr="00F13189" w:rsidRDefault="00631DEB"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إيجابي:</w:t>
      </w:r>
      <w:r w:rsidRPr="00F13189">
        <w:rPr>
          <w:rFonts w:ascii="Simplified Arabic" w:eastAsia="Times New Roman" w:hAnsi="Simplified Arabic" w:cs="Simplified Arabic" w:hint="cs"/>
          <w:color w:val="1B1C1D"/>
          <w:sz w:val="32"/>
          <w:szCs w:val="32"/>
          <w:rtl/>
        </w:rPr>
        <w:t xml:space="preserve"> تعمل التكنولوجيا الحديثة على تبسيط </w:t>
      </w:r>
      <w:proofErr w:type="spellStart"/>
      <w:r w:rsidRPr="00F13189">
        <w:rPr>
          <w:rFonts w:ascii="Simplified Arabic" w:eastAsia="Times New Roman" w:hAnsi="Simplified Arabic" w:cs="Simplified Arabic" w:hint="cs"/>
          <w:color w:val="1B1C1D"/>
          <w:sz w:val="32"/>
          <w:szCs w:val="32"/>
          <w:rtl/>
        </w:rPr>
        <w:t>وأتمتة</w:t>
      </w:r>
      <w:proofErr w:type="spellEnd"/>
      <w:r w:rsidRPr="00F13189">
        <w:rPr>
          <w:rFonts w:ascii="Simplified Arabic" w:eastAsia="Times New Roman" w:hAnsi="Simplified Arabic" w:cs="Simplified Arabic" w:hint="cs"/>
          <w:color w:val="1B1C1D"/>
          <w:sz w:val="32"/>
          <w:szCs w:val="32"/>
          <w:rtl/>
        </w:rPr>
        <w:t xml:space="preserve"> العديد من جوانب إدارة الموارد البشرية. أنظمة إدارة الموارد البشرية (</w:t>
      </w:r>
      <w:r w:rsidRPr="00F13189">
        <w:rPr>
          <w:rFonts w:ascii="Simplified Arabic" w:eastAsia="Times New Roman" w:hAnsi="Simplified Arabic" w:cs="Simplified Arabic" w:hint="cs"/>
          <w:color w:val="1B1C1D"/>
          <w:sz w:val="32"/>
          <w:szCs w:val="32"/>
        </w:rPr>
        <w:t>HRMS</w:t>
      </w:r>
      <w:r w:rsidRPr="00F13189">
        <w:rPr>
          <w:rFonts w:ascii="Simplified Arabic" w:eastAsia="Times New Roman" w:hAnsi="Simplified Arabic" w:cs="Simplified Arabic" w:hint="cs"/>
          <w:color w:val="1B1C1D"/>
          <w:sz w:val="32"/>
          <w:szCs w:val="32"/>
          <w:rtl/>
        </w:rPr>
        <w:t>) تسهل عمليات التوظيف، وتتبع أداء الموظفين، وإدارة الرواتب والمزايا، وجدولة العمل. كما يمكن استخدام منصات التعلم الإلكتروني لتدريب الموظفين وتطوير مهاراتهم بكفاءة أكبر.</w:t>
      </w:r>
    </w:p>
    <w:p w14:paraId="7BCA4DAA" w14:textId="77777777" w:rsidR="00631DEB" w:rsidRPr="00F13189" w:rsidRDefault="00631DEB"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أمثلة:</w:t>
      </w:r>
      <w:r w:rsidRPr="00F13189">
        <w:rPr>
          <w:rFonts w:ascii="Simplified Arabic" w:eastAsia="Times New Roman" w:hAnsi="Simplified Arabic" w:cs="Simplified Arabic" w:hint="cs"/>
          <w:color w:val="1B1C1D"/>
          <w:sz w:val="32"/>
          <w:szCs w:val="32"/>
          <w:rtl/>
        </w:rPr>
        <w:t xml:space="preserve"> أنظمة تتبع المتقدمين للوظائف (</w:t>
      </w:r>
      <w:r w:rsidRPr="00F13189">
        <w:rPr>
          <w:rFonts w:ascii="Simplified Arabic" w:eastAsia="Times New Roman" w:hAnsi="Simplified Arabic" w:cs="Simplified Arabic" w:hint="cs"/>
          <w:color w:val="1B1C1D"/>
          <w:sz w:val="32"/>
          <w:szCs w:val="32"/>
        </w:rPr>
        <w:t>ATS</w:t>
      </w:r>
      <w:r w:rsidRPr="00F13189">
        <w:rPr>
          <w:rFonts w:ascii="Simplified Arabic" w:eastAsia="Times New Roman" w:hAnsi="Simplified Arabic" w:cs="Simplified Arabic" w:hint="cs"/>
          <w:color w:val="1B1C1D"/>
          <w:sz w:val="32"/>
          <w:szCs w:val="32"/>
          <w:rtl/>
        </w:rPr>
        <w:t>)، برامج إدارة الأداء، أنظمة إدارة التعلم (</w:t>
      </w:r>
      <w:r w:rsidRPr="00F13189">
        <w:rPr>
          <w:rFonts w:ascii="Simplified Arabic" w:eastAsia="Times New Roman" w:hAnsi="Simplified Arabic" w:cs="Simplified Arabic" w:hint="cs"/>
          <w:color w:val="1B1C1D"/>
          <w:sz w:val="32"/>
          <w:szCs w:val="32"/>
        </w:rPr>
        <w:t>LMS</w:t>
      </w:r>
      <w:r w:rsidRPr="00F13189">
        <w:rPr>
          <w:rFonts w:ascii="Simplified Arabic" w:eastAsia="Times New Roman" w:hAnsi="Simplified Arabic" w:cs="Simplified Arabic" w:hint="cs"/>
          <w:color w:val="1B1C1D"/>
          <w:sz w:val="32"/>
          <w:szCs w:val="32"/>
          <w:rtl/>
        </w:rPr>
        <w:t>)، برامج جدولة الموظفين الآلية.</w:t>
      </w:r>
    </w:p>
    <w:p w14:paraId="1B127DC1" w14:textId="77777777" w:rsidR="00631DEB" w:rsidRPr="00F13189" w:rsidRDefault="00631DEB" w:rsidP="000471C9">
      <w:pPr>
        <w:numPr>
          <w:ilvl w:val="0"/>
          <w:numId w:val="1"/>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الموارد المادية:</w:t>
      </w:r>
    </w:p>
    <w:p w14:paraId="2F6F067E" w14:textId="77777777" w:rsidR="00631DEB" w:rsidRPr="00F13189" w:rsidRDefault="00631DEB"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إيجابي:</w:t>
      </w:r>
      <w:r w:rsidRPr="00F13189">
        <w:rPr>
          <w:rFonts w:ascii="Simplified Arabic" w:eastAsia="Times New Roman" w:hAnsi="Simplified Arabic" w:cs="Simplified Arabic" w:hint="cs"/>
          <w:color w:val="1B1C1D"/>
          <w:sz w:val="32"/>
          <w:szCs w:val="32"/>
          <w:rtl/>
        </w:rPr>
        <w:t xml:space="preserve"> تساعد التكنولوجيا في تحسين إدارة الأصول المادية مثل المعدات الطبية والأجهزة. أنظمة تتبع الأصول باستخدام إنترنت الأشياء (</w:t>
      </w:r>
      <w:proofErr w:type="spellStart"/>
      <w:r w:rsidRPr="00F13189">
        <w:rPr>
          <w:rFonts w:ascii="Simplified Arabic" w:eastAsia="Times New Roman" w:hAnsi="Simplified Arabic" w:cs="Simplified Arabic" w:hint="cs"/>
          <w:color w:val="1B1C1D"/>
          <w:sz w:val="32"/>
          <w:szCs w:val="32"/>
        </w:rPr>
        <w:t>IoT</w:t>
      </w:r>
      <w:proofErr w:type="spellEnd"/>
      <w:r w:rsidRPr="00F13189">
        <w:rPr>
          <w:rFonts w:ascii="Simplified Arabic" w:eastAsia="Times New Roman" w:hAnsi="Simplified Arabic" w:cs="Simplified Arabic" w:hint="cs"/>
          <w:color w:val="1B1C1D"/>
          <w:sz w:val="32"/>
          <w:szCs w:val="32"/>
          <w:rtl/>
        </w:rPr>
        <w:t xml:space="preserve">) أو تقنية </w:t>
      </w:r>
      <w:r w:rsidRPr="00F13189">
        <w:rPr>
          <w:rFonts w:ascii="Simplified Arabic" w:eastAsia="Times New Roman" w:hAnsi="Simplified Arabic" w:cs="Simplified Arabic" w:hint="cs"/>
          <w:color w:val="1B1C1D"/>
          <w:sz w:val="32"/>
          <w:szCs w:val="32"/>
        </w:rPr>
        <w:t>RFID</w:t>
      </w:r>
      <w:r w:rsidRPr="00F13189">
        <w:rPr>
          <w:rFonts w:ascii="Simplified Arabic" w:eastAsia="Times New Roman" w:hAnsi="Simplified Arabic" w:cs="Simplified Arabic" w:hint="cs"/>
          <w:color w:val="1B1C1D"/>
          <w:sz w:val="32"/>
          <w:szCs w:val="32"/>
          <w:rtl/>
        </w:rPr>
        <w:t xml:space="preserve"> تسمح للمستشفيات بمعرفة موقع المعدات وحالتها في الوقت الفعلي، مما يقلل من الفقد ويسهل الصيانة والتخطيط للاستبدال. </w:t>
      </w:r>
      <w:r w:rsidRPr="00F13189">
        <w:rPr>
          <w:rFonts w:ascii="Simplified Arabic" w:eastAsia="Times New Roman" w:hAnsi="Simplified Arabic" w:cs="Simplified Arabic" w:hint="cs"/>
          <w:color w:val="1B1C1D"/>
          <w:sz w:val="32"/>
          <w:szCs w:val="32"/>
          <w:rtl/>
        </w:rPr>
        <w:lastRenderedPageBreak/>
        <w:t>كما يمكن لأنظمة إدارة المرافق (</w:t>
      </w:r>
      <w:r w:rsidRPr="00F13189">
        <w:rPr>
          <w:rFonts w:ascii="Simplified Arabic" w:eastAsia="Times New Roman" w:hAnsi="Simplified Arabic" w:cs="Simplified Arabic" w:hint="cs"/>
          <w:color w:val="1B1C1D"/>
          <w:sz w:val="32"/>
          <w:szCs w:val="32"/>
        </w:rPr>
        <w:t>FMS</w:t>
      </w:r>
      <w:r w:rsidRPr="00F13189">
        <w:rPr>
          <w:rFonts w:ascii="Simplified Arabic" w:eastAsia="Times New Roman" w:hAnsi="Simplified Arabic" w:cs="Simplified Arabic" w:hint="cs"/>
          <w:color w:val="1B1C1D"/>
          <w:sz w:val="32"/>
          <w:szCs w:val="32"/>
          <w:rtl/>
        </w:rPr>
        <w:t>) تحسين إدارة استهلاك الطاقة والصيانة الوقائية.</w:t>
      </w:r>
    </w:p>
    <w:p w14:paraId="5158DE26" w14:textId="77777777" w:rsidR="00631DEB" w:rsidRPr="00F13189" w:rsidRDefault="00631DEB"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أمثلة:</w:t>
      </w:r>
      <w:r w:rsidRPr="00F13189">
        <w:rPr>
          <w:rFonts w:ascii="Simplified Arabic" w:eastAsia="Times New Roman" w:hAnsi="Simplified Arabic" w:cs="Simplified Arabic" w:hint="cs"/>
          <w:color w:val="1B1C1D"/>
          <w:sz w:val="32"/>
          <w:szCs w:val="32"/>
          <w:rtl/>
        </w:rPr>
        <w:t xml:space="preserve"> أنظمة تتبع الأصول بتقنية </w:t>
      </w:r>
      <w:r w:rsidRPr="00F13189">
        <w:rPr>
          <w:rFonts w:ascii="Simplified Arabic" w:eastAsia="Times New Roman" w:hAnsi="Simplified Arabic" w:cs="Simplified Arabic" w:hint="cs"/>
          <w:color w:val="1B1C1D"/>
          <w:sz w:val="32"/>
          <w:szCs w:val="32"/>
        </w:rPr>
        <w:t>RFID</w:t>
      </w:r>
      <w:r w:rsidRPr="00F13189">
        <w:rPr>
          <w:rFonts w:ascii="Simplified Arabic" w:eastAsia="Times New Roman" w:hAnsi="Simplified Arabic" w:cs="Simplified Arabic" w:hint="cs"/>
          <w:color w:val="1B1C1D"/>
          <w:sz w:val="32"/>
          <w:szCs w:val="32"/>
          <w:rtl/>
        </w:rPr>
        <w:t xml:space="preserve"> أو </w:t>
      </w:r>
      <w:proofErr w:type="spellStart"/>
      <w:r w:rsidRPr="00F13189">
        <w:rPr>
          <w:rFonts w:ascii="Simplified Arabic" w:eastAsia="Times New Roman" w:hAnsi="Simplified Arabic" w:cs="Simplified Arabic" w:hint="cs"/>
          <w:color w:val="1B1C1D"/>
          <w:sz w:val="32"/>
          <w:szCs w:val="32"/>
          <w:rtl/>
        </w:rPr>
        <w:t>الباركود</w:t>
      </w:r>
      <w:proofErr w:type="spellEnd"/>
      <w:r w:rsidRPr="00F13189">
        <w:rPr>
          <w:rFonts w:ascii="Simplified Arabic" w:eastAsia="Times New Roman" w:hAnsi="Simplified Arabic" w:cs="Simplified Arabic" w:hint="cs"/>
          <w:color w:val="1B1C1D"/>
          <w:sz w:val="32"/>
          <w:szCs w:val="32"/>
          <w:rtl/>
        </w:rPr>
        <w:t>، أنظمة إدارة الصيانة المحوسبة (</w:t>
      </w:r>
      <w:r w:rsidRPr="00F13189">
        <w:rPr>
          <w:rFonts w:ascii="Simplified Arabic" w:eastAsia="Times New Roman" w:hAnsi="Simplified Arabic" w:cs="Simplified Arabic" w:hint="cs"/>
          <w:color w:val="1B1C1D"/>
          <w:sz w:val="32"/>
          <w:szCs w:val="32"/>
        </w:rPr>
        <w:t>CMMS</w:t>
      </w:r>
      <w:r w:rsidRPr="00F13189">
        <w:rPr>
          <w:rFonts w:ascii="Simplified Arabic" w:eastAsia="Times New Roman" w:hAnsi="Simplified Arabic" w:cs="Simplified Arabic" w:hint="cs"/>
          <w:color w:val="1B1C1D"/>
          <w:sz w:val="32"/>
          <w:szCs w:val="32"/>
          <w:rtl/>
        </w:rPr>
        <w:t>)، أنظمة إدارة الطاقة الذكية.</w:t>
      </w:r>
    </w:p>
    <w:p w14:paraId="594F317E" w14:textId="77777777" w:rsidR="00631DEB" w:rsidRPr="00F13189" w:rsidRDefault="00631DEB" w:rsidP="000471C9">
      <w:pPr>
        <w:numPr>
          <w:ilvl w:val="0"/>
          <w:numId w:val="1"/>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الموارد المالية:</w:t>
      </w:r>
    </w:p>
    <w:p w14:paraId="4E2A98DF" w14:textId="77777777" w:rsidR="00631DEB" w:rsidRPr="00F13189" w:rsidRDefault="00631DEB"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إيجابي:</w:t>
      </w:r>
      <w:r w:rsidRPr="00F13189">
        <w:rPr>
          <w:rFonts w:ascii="Simplified Arabic" w:eastAsia="Times New Roman" w:hAnsi="Simplified Arabic" w:cs="Simplified Arabic" w:hint="cs"/>
          <w:color w:val="1B1C1D"/>
          <w:sz w:val="32"/>
          <w:szCs w:val="32"/>
          <w:rtl/>
        </w:rPr>
        <w:t xml:space="preserve"> توفر الأنظمة المالية الحديثة أدوات قوية لإدارة ميزانيات المستشفيات، وتتبع الإيرادات والمصروفات، وإعداد التقارير المالية الدقيقة. كما أن أنظمة </w:t>
      </w:r>
      <w:proofErr w:type="spellStart"/>
      <w:r w:rsidRPr="00F13189">
        <w:rPr>
          <w:rFonts w:ascii="Simplified Arabic" w:eastAsia="Times New Roman" w:hAnsi="Simplified Arabic" w:cs="Simplified Arabic" w:hint="cs"/>
          <w:color w:val="1B1C1D"/>
          <w:sz w:val="32"/>
          <w:szCs w:val="32"/>
          <w:rtl/>
        </w:rPr>
        <w:t>الفوترة</w:t>
      </w:r>
      <w:proofErr w:type="spellEnd"/>
      <w:r w:rsidRPr="00F13189">
        <w:rPr>
          <w:rFonts w:ascii="Simplified Arabic" w:eastAsia="Times New Roman" w:hAnsi="Simplified Arabic" w:cs="Simplified Arabic" w:hint="cs"/>
          <w:color w:val="1B1C1D"/>
          <w:sz w:val="32"/>
          <w:szCs w:val="32"/>
          <w:rtl/>
        </w:rPr>
        <w:t xml:space="preserve"> الإلكترونية وإدارة المطالبات التأمينية تزيد من الكفاءة وتقلل من الأخطاء. تحليلات البيانات المالية المتقدمة يمكن أن تساعد في اتخاذ قرارات مالية أفضل.</w:t>
      </w:r>
    </w:p>
    <w:p w14:paraId="533784A4" w14:textId="77777777" w:rsidR="00631DEB" w:rsidRPr="00F13189" w:rsidRDefault="00631DEB"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أمثلة:</w:t>
      </w:r>
      <w:r w:rsidRPr="00F13189">
        <w:rPr>
          <w:rFonts w:ascii="Simplified Arabic" w:eastAsia="Times New Roman" w:hAnsi="Simplified Arabic" w:cs="Simplified Arabic" w:hint="cs"/>
          <w:color w:val="1B1C1D"/>
          <w:sz w:val="32"/>
          <w:szCs w:val="32"/>
          <w:rtl/>
        </w:rPr>
        <w:t xml:space="preserve"> برامج المحاسبة وإدارة الميزانيات، أنظمة </w:t>
      </w:r>
      <w:proofErr w:type="spellStart"/>
      <w:r w:rsidRPr="00F13189">
        <w:rPr>
          <w:rFonts w:ascii="Simplified Arabic" w:eastAsia="Times New Roman" w:hAnsi="Simplified Arabic" w:cs="Simplified Arabic" w:hint="cs"/>
          <w:color w:val="1B1C1D"/>
          <w:sz w:val="32"/>
          <w:szCs w:val="32"/>
          <w:rtl/>
        </w:rPr>
        <w:t>الفوترة</w:t>
      </w:r>
      <w:proofErr w:type="spellEnd"/>
      <w:r w:rsidRPr="00F13189">
        <w:rPr>
          <w:rFonts w:ascii="Simplified Arabic" w:eastAsia="Times New Roman" w:hAnsi="Simplified Arabic" w:cs="Simplified Arabic" w:hint="cs"/>
          <w:color w:val="1B1C1D"/>
          <w:sz w:val="32"/>
          <w:szCs w:val="32"/>
          <w:rtl/>
        </w:rPr>
        <w:t xml:space="preserve"> الإلكترونية، أنظمة إدارة دورة الإيرادات (</w:t>
      </w:r>
      <w:r w:rsidRPr="00F13189">
        <w:rPr>
          <w:rFonts w:ascii="Simplified Arabic" w:eastAsia="Times New Roman" w:hAnsi="Simplified Arabic" w:cs="Simplified Arabic" w:hint="cs"/>
          <w:color w:val="1B1C1D"/>
          <w:sz w:val="32"/>
          <w:szCs w:val="32"/>
        </w:rPr>
        <w:t>RCM</w:t>
      </w:r>
      <w:r w:rsidRPr="00F13189">
        <w:rPr>
          <w:rFonts w:ascii="Simplified Arabic" w:eastAsia="Times New Roman" w:hAnsi="Simplified Arabic" w:cs="Simplified Arabic" w:hint="cs"/>
          <w:color w:val="1B1C1D"/>
          <w:sz w:val="32"/>
          <w:szCs w:val="32"/>
          <w:rtl/>
        </w:rPr>
        <w:t>)، أدوات تحليل البيانات المالية.</w:t>
      </w:r>
    </w:p>
    <w:p w14:paraId="13E87B6C" w14:textId="77777777" w:rsidR="00631DEB" w:rsidRPr="00F13189" w:rsidRDefault="00631DEB"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2. استعراض استخدامات التكنولوجيا الحديثة في إدارة المخزون وتتبع الأصول:</w:t>
      </w:r>
    </w:p>
    <w:p w14:paraId="58D38AAA" w14:textId="77777777" w:rsidR="00631DEB" w:rsidRPr="00F13189" w:rsidRDefault="00631DEB" w:rsidP="000471C9">
      <w:pPr>
        <w:numPr>
          <w:ilvl w:val="0"/>
          <w:numId w:val="2"/>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إدارة المخزون:</w:t>
      </w:r>
    </w:p>
    <w:p w14:paraId="467B90F2" w14:textId="77777777" w:rsidR="00631DEB" w:rsidRPr="00F13189" w:rsidRDefault="00631DEB"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تستخدم المستشفيات أنظمة إدارة المخزون الآلية لتتبع مستويات الأدوية والمستلزمات الطبية والمواد الأخرى. هذه الأنظمة يمكن أن: </w:t>
      </w:r>
    </w:p>
    <w:p w14:paraId="0D74710E" w14:textId="77777777" w:rsidR="00631DEB" w:rsidRPr="00F13189" w:rsidRDefault="00631DEB" w:rsidP="000471C9">
      <w:pPr>
        <w:numPr>
          <w:ilvl w:val="2"/>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lastRenderedPageBreak/>
        <w:t>تراقب كميات المخزون في الوقت الفعلي.</w:t>
      </w:r>
    </w:p>
    <w:p w14:paraId="4721D118" w14:textId="77777777" w:rsidR="00631DEB" w:rsidRPr="00F13189" w:rsidRDefault="00631DEB" w:rsidP="000471C9">
      <w:pPr>
        <w:numPr>
          <w:ilvl w:val="2"/>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تولد تنبيهات عند انخفاض المخزون إلى مستويات حرجة.</w:t>
      </w:r>
    </w:p>
    <w:p w14:paraId="775F6998" w14:textId="77777777" w:rsidR="00631DEB" w:rsidRPr="00F13189" w:rsidRDefault="00631DEB" w:rsidP="000471C9">
      <w:pPr>
        <w:numPr>
          <w:ilvl w:val="2"/>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تتنبأ بالطلب بناءً على البيانات التاريخية.</w:t>
      </w:r>
    </w:p>
    <w:p w14:paraId="2262F14B" w14:textId="77777777" w:rsidR="00631DEB" w:rsidRPr="00F13189" w:rsidRDefault="00631DEB" w:rsidP="000471C9">
      <w:pPr>
        <w:numPr>
          <w:ilvl w:val="2"/>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تسهل عمليات الطلب وإعادة التموين.</w:t>
      </w:r>
    </w:p>
    <w:p w14:paraId="48CF9480" w14:textId="77777777" w:rsidR="00631DEB" w:rsidRPr="00F13189" w:rsidRDefault="00631DEB" w:rsidP="000471C9">
      <w:pPr>
        <w:numPr>
          <w:ilvl w:val="1"/>
          <w:numId w:val="2"/>
        </w:numPr>
        <w:spacing w:after="0"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أمثلة:</w:t>
      </w:r>
      <w:r w:rsidRPr="00F13189">
        <w:rPr>
          <w:rFonts w:ascii="Simplified Arabic" w:eastAsia="Times New Roman" w:hAnsi="Simplified Arabic" w:cs="Simplified Arabic" w:hint="cs"/>
          <w:color w:val="1B1C1D"/>
          <w:sz w:val="32"/>
          <w:szCs w:val="32"/>
          <w:rtl/>
        </w:rPr>
        <w:t xml:space="preserve"> برامج إدارة المخزون المتخصصة، استخدام تقنية </w:t>
      </w:r>
      <w:proofErr w:type="spellStart"/>
      <w:r w:rsidRPr="00F13189">
        <w:rPr>
          <w:rFonts w:ascii="Simplified Arabic" w:eastAsia="Times New Roman" w:hAnsi="Simplified Arabic" w:cs="Simplified Arabic" w:hint="cs"/>
          <w:color w:val="1B1C1D"/>
          <w:sz w:val="32"/>
          <w:szCs w:val="32"/>
          <w:rtl/>
        </w:rPr>
        <w:t>الباركود</w:t>
      </w:r>
      <w:proofErr w:type="spellEnd"/>
      <w:r w:rsidRPr="00F13189">
        <w:rPr>
          <w:rFonts w:ascii="Simplified Arabic" w:eastAsia="Times New Roman" w:hAnsi="Simplified Arabic" w:cs="Simplified Arabic" w:hint="cs"/>
          <w:color w:val="1B1C1D"/>
          <w:sz w:val="32"/>
          <w:szCs w:val="32"/>
          <w:rtl/>
        </w:rPr>
        <w:t xml:space="preserve"> والـ </w:t>
      </w:r>
      <w:r w:rsidRPr="00F13189">
        <w:rPr>
          <w:rFonts w:ascii="Simplified Arabic" w:eastAsia="Times New Roman" w:hAnsi="Simplified Arabic" w:cs="Simplified Arabic" w:hint="cs"/>
          <w:color w:val="1B1C1D"/>
          <w:sz w:val="32"/>
          <w:szCs w:val="32"/>
        </w:rPr>
        <w:t>RFID</w:t>
      </w:r>
      <w:r w:rsidRPr="00F13189">
        <w:rPr>
          <w:rFonts w:ascii="Simplified Arabic" w:eastAsia="Times New Roman" w:hAnsi="Simplified Arabic" w:cs="Simplified Arabic" w:hint="cs"/>
          <w:color w:val="1B1C1D"/>
          <w:sz w:val="32"/>
          <w:szCs w:val="32"/>
          <w:rtl/>
        </w:rPr>
        <w:t xml:space="preserve"> لتتبع المواد.</w:t>
      </w:r>
    </w:p>
    <w:p w14:paraId="5E80CC90" w14:textId="77777777" w:rsidR="00631DEB" w:rsidRPr="00F13189" w:rsidRDefault="00631DEB" w:rsidP="000471C9">
      <w:pPr>
        <w:numPr>
          <w:ilvl w:val="0"/>
          <w:numId w:val="2"/>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تتبع الأصول:</w:t>
      </w:r>
    </w:p>
    <w:p w14:paraId="0E3496E5" w14:textId="77777777" w:rsidR="00631DEB" w:rsidRPr="00F13189" w:rsidRDefault="00631DEB"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تساعد التكنولوجيا في تتبع موقع وحالة الأصول القيمة مثل: </w:t>
      </w:r>
    </w:p>
    <w:p w14:paraId="128D75DC" w14:textId="77777777" w:rsidR="00631DEB" w:rsidRPr="00F13189" w:rsidRDefault="00631DEB" w:rsidP="000471C9">
      <w:pPr>
        <w:numPr>
          <w:ilvl w:val="2"/>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المعدات الطبية المتنقلة (مثل مضخات الحقن، وأجهزة التنفس).</w:t>
      </w:r>
    </w:p>
    <w:p w14:paraId="57EF21E8" w14:textId="77777777" w:rsidR="00631DEB" w:rsidRPr="00F13189" w:rsidRDefault="00631DEB" w:rsidP="000471C9">
      <w:pPr>
        <w:numPr>
          <w:ilvl w:val="2"/>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الأجهزة التشخيصية (مثل أجهزة الموجات فوق الصوتية).</w:t>
      </w:r>
    </w:p>
    <w:p w14:paraId="0BF4A8D6" w14:textId="77777777" w:rsidR="00631DEB" w:rsidRPr="00F13189" w:rsidRDefault="00631DEB" w:rsidP="000471C9">
      <w:pPr>
        <w:numPr>
          <w:ilvl w:val="2"/>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الأثاث والمعدات الأخرى.</w:t>
      </w:r>
    </w:p>
    <w:p w14:paraId="43FDCE44" w14:textId="77777777" w:rsidR="00631DEB" w:rsidRPr="00F13189" w:rsidRDefault="00631DEB"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 xml:space="preserve">يمكن استخدام تقنيات مثل: </w:t>
      </w:r>
    </w:p>
    <w:p w14:paraId="7ADEED34" w14:textId="77777777" w:rsidR="00631DEB" w:rsidRPr="00F13189" w:rsidRDefault="00631DEB" w:rsidP="000471C9">
      <w:pPr>
        <w:numPr>
          <w:ilvl w:val="2"/>
          <w:numId w:val="2"/>
        </w:numPr>
        <w:spacing w:after="0"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Pr>
        <w:t>RFID</w:t>
      </w:r>
      <w:r w:rsidRPr="00F13189">
        <w:rPr>
          <w:rStyle w:val="Char0"/>
          <w:rFonts w:ascii="Simplified Arabic" w:eastAsia="Times New Roman" w:hAnsi="Simplified Arabic" w:cs="Simplified Arabic" w:hint="cs"/>
          <w:b/>
          <w:bCs/>
          <w:color w:val="1B1C1D"/>
          <w:sz w:val="32"/>
          <w:szCs w:val="32"/>
          <w:bdr w:val="none" w:sz="0" w:space="0" w:color="auto" w:frame="1"/>
          <w:rtl/>
        </w:rPr>
        <w:t xml:space="preserve"> (التعرف بالترددات الراديوية):</w:t>
      </w:r>
      <w:r w:rsidRPr="00F13189">
        <w:rPr>
          <w:rFonts w:ascii="Simplified Arabic" w:eastAsia="Times New Roman" w:hAnsi="Simplified Arabic" w:cs="Simplified Arabic" w:hint="cs"/>
          <w:color w:val="1B1C1D"/>
          <w:sz w:val="32"/>
          <w:szCs w:val="32"/>
          <w:rtl/>
        </w:rPr>
        <w:t xml:space="preserve"> لتتبع الأصول بدقة داخل المستشفى.</w:t>
      </w:r>
    </w:p>
    <w:p w14:paraId="553ED050" w14:textId="77777777" w:rsidR="00631DEB" w:rsidRPr="00F13189" w:rsidRDefault="00631DEB" w:rsidP="000471C9">
      <w:pPr>
        <w:numPr>
          <w:ilvl w:val="2"/>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نظام تحديد المواقع العالمي (</w:t>
      </w:r>
      <w:r w:rsidRPr="00F13189">
        <w:rPr>
          <w:rStyle w:val="Char0"/>
          <w:rFonts w:ascii="Simplified Arabic" w:eastAsia="Times New Roman" w:hAnsi="Simplified Arabic" w:cs="Simplified Arabic" w:hint="cs"/>
          <w:b/>
          <w:bCs/>
          <w:color w:val="1B1C1D"/>
          <w:sz w:val="32"/>
          <w:szCs w:val="32"/>
          <w:bdr w:val="none" w:sz="0" w:space="0" w:color="auto" w:frame="1"/>
        </w:rPr>
        <w:t>GPS</w:t>
      </w:r>
      <w:r w:rsidRPr="00F13189">
        <w:rPr>
          <w:rStyle w:val="Char0"/>
          <w:rFonts w:ascii="Simplified Arabic" w:eastAsia="Times New Roman" w:hAnsi="Simplified Arabic" w:cs="Simplified Arabic" w:hint="cs"/>
          <w:b/>
          <w:bCs/>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لتتبع الأصول خارج المنشأة (إذا لزم الأمر).</w:t>
      </w:r>
    </w:p>
    <w:p w14:paraId="65CA609B" w14:textId="77777777" w:rsidR="00631DEB" w:rsidRPr="00F13189" w:rsidRDefault="00631DEB" w:rsidP="000471C9">
      <w:pPr>
        <w:numPr>
          <w:ilvl w:val="2"/>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إنترنت الأشياء (</w:t>
      </w:r>
      <w:proofErr w:type="spellStart"/>
      <w:r w:rsidRPr="00F13189">
        <w:rPr>
          <w:rStyle w:val="Char0"/>
          <w:rFonts w:ascii="Simplified Arabic" w:eastAsia="Times New Roman" w:hAnsi="Simplified Arabic" w:cs="Simplified Arabic" w:hint="cs"/>
          <w:b/>
          <w:bCs/>
          <w:color w:val="1B1C1D"/>
          <w:sz w:val="32"/>
          <w:szCs w:val="32"/>
          <w:bdr w:val="none" w:sz="0" w:space="0" w:color="auto" w:frame="1"/>
        </w:rPr>
        <w:t>IoT</w:t>
      </w:r>
      <w:proofErr w:type="spellEnd"/>
      <w:r w:rsidRPr="00F13189">
        <w:rPr>
          <w:rStyle w:val="Char0"/>
          <w:rFonts w:ascii="Simplified Arabic" w:eastAsia="Times New Roman" w:hAnsi="Simplified Arabic" w:cs="Simplified Arabic" w:hint="cs"/>
          <w:b/>
          <w:bCs/>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أجهزة استشعار متصلة توفر بيانات في الوقت الفعلي عن موقع وحالة الأصول.</w:t>
      </w:r>
    </w:p>
    <w:p w14:paraId="1FE90875" w14:textId="77777777" w:rsidR="00631DEB" w:rsidRPr="00F13189" w:rsidRDefault="00631DEB" w:rsidP="000471C9">
      <w:pPr>
        <w:numPr>
          <w:ilvl w:val="1"/>
          <w:numId w:val="2"/>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هذا يساعد في منع الفقد، وتحسين استخدام الأصول، وتسهيل الصيانة.</w:t>
      </w:r>
    </w:p>
    <w:p w14:paraId="49F6246E" w14:textId="77777777" w:rsidR="00631DEB" w:rsidRPr="00F13189" w:rsidRDefault="00631DEB"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3. تحليل التحديات والمعوقات التي تواجه استخدام التكنولوجيا الحديثة في إدارة الموارد:</w:t>
      </w:r>
    </w:p>
    <w:p w14:paraId="02E06515" w14:textId="77777777" w:rsidR="00631DEB" w:rsidRPr="00F13189" w:rsidRDefault="00631DEB"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على الرغم من الفوائد الكبيرة، هناك تحديات ومعوقات تواجه استخدام التكنولوجيا الحديثة في إدارة الموارد في المستشفيات:</w:t>
      </w:r>
    </w:p>
    <w:p w14:paraId="7592974A" w14:textId="77777777" w:rsidR="00631DEB" w:rsidRPr="00F13189" w:rsidRDefault="00631DEB"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التكلفة الأولية والتكلفة المستمرة:</w:t>
      </w:r>
      <w:r w:rsidRPr="00F13189">
        <w:rPr>
          <w:rFonts w:ascii="Simplified Arabic" w:eastAsia="Times New Roman" w:hAnsi="Simplified Arabic" w:cs="Simplified Arabic" w:hint="cs"/>
          <w:color w:val="1B1C1D"/>
          <w:sz w:val="32"/>
          <w:szCs w:val="32"/>
          <w:rtl/>
        </w:rPr>
        <w:t xml:space="preserve"> يمكن أن تكون تكلفة شراء وتنفيذ وصيانة الأنظمة التكنولوجية الجديدة كبيرة.</w:t>
      </w:r>
    </w:p>
    <w:p w14:paraId="13C2E8B9" w14:textId="77777777" w:rsidR="00631DEB" w:rsidRPr="00F13189" w:rsidRDefault="00631DEB"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التكامل مع الأنظمة القديمة:</w:t>
      </w:r>
      <w:r w:rsidRPr="00F13189">
        <w:rPr>
          <w:rFonts w:ascii="Simplified Arabic" w:eastAsia="Times New Roman" w:hAnsi="Simplified Arabic" w:cs="Simplified Arabic" w:hint="cs"/>
          <w:color w:val="1B1C1D"/>
          <w:sz w:val="32"/>
          <w:szCs w:val="32"/>
          <w:rtl/>
        </w:rPr>
        <w:t xml:space="preserve"> قد يكون دمج الأنظمة الجديدة مع الأنظمة القائمة صعبًا ومكلفًا.</w:t>
      </w:r>
    </w:p>
    <w:p w14:paraId="3766CEC2" w14:textId="77777777" w:rsidR="00631DEB" w:rsidRPr="00F13189" w:rsidRDefault="00631DEB"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الحاجة إلى تدريب الموظفين:</w:t>
      </w:r>
      <w:r w:rsidRPr="00F13189">
        <w:rPr>
          <w:rFonts w:ascii="Simplified Arabic" w:eastAsia="Times New Roman" w:hAnsi="Simplified Arabic" w:cs="Simplified Arabic" w:hint="cs"/>
          <w:color w:val="1B1C1D"/>
          <w:sz w:val="32"/>
          <w:szCs w:val="32"/>
          <w:rtl/>
        </w:rPr>
        <w:t xml:space="preserve"> يتطلب استخدام الأنظمة الجديدة تدريبًا شاملًا للموظفين، وقد تكون هناك مقاومة للتغيير.</w:t>
      </w:r>
    </w:p>
    <w:p w14:paraId="7E16C23D" w14:textId="77777777" w:rsidR="00631DEB" w:rsidRPr="00F13189" w:rsidRDefault="00631DEB"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أمن البيانات والخصوصية:</w:t>
      </w:r>
      <w:r w:rsidRPr="00F13189">
        <w:rPr>
          <w:rFonts w:ascii="Simplified Arabic" w:eastAsia="Times New Roman" w:hAnsi="Simplified Arabic" w:cs="Simplified Arabic" w:hint="cs"/>
          <w:color w:val="1B1C1D"/>
          <w:sz w:val="32"/>
          <w:szCs w:val="32"/>
          <w:rtl/>
        </w:rPr>
        <w:t xml:space="preserve"> خاصة في إدارة الموارد البشرية والمالية، يجب ضمان أمن البيانات الحساسة وحمايتها.</w:t>
      </w:r>
    </w:p>
    <w:p w14:paraId="4A268F3A" w14:textId="77777777" w:rsidR="00631DEB" w:rsidRPr="00F13189" w:rsidRDefault="00631DEB"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التعقيد الفني:</w:t>
      </w:r>
      <w:r w:rsidRPr="00F13189">
        <w:rPr>
          <w:rFonts w:ascii="Simplified Arabic" w:eastAsia="Times New Roman" w:hAnsi="Simplified Arabic" w:cs="Simplified Arabic" w:hint="cs"/>
          <w:color w:val="1B1C1D"/>
          <w:sz w:val="32"/>
          <w:szCs w:val="32"/>
          <w:rtl/>
        </w:rPr>
        <w:t xml:space="preserve"> تتطلب بعض الأنظمة خبرات فنية متخصصة لتشغيلها وصيانتها.</w:t>
      </w:r>
    </w:p>
    <w:p w14:paraId="445181A8" w14:textId="77777777" w:rsidR="00631DEB" w:rsidRPr="00F13189" w:rsidRDefault="00631DEB"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الاعتمادية والاستمرارية:</w:t>
      </w:r>
      <w:r w:rsidRPr="00F13189">
        <w:rPr>
          <w:rFonts w:ascii="Simplified Arabic" w:eastAsia="Times New Roman" w:hAnsi="Simplified Arabic" w:cs="Simplified Arabic" w:hint="cs"/>
          <w:color w:val="1B1C1D"/>
          <w:sz w:val="32"/>
          <w:szCs w:val="32"/>
          <w:rtl/>
        </w:rPr>
        <w:t xml:space="preserve"> يجب التأكد من أن الأنظمة التكنولوجية موثوقة وأن هناك خططًا للطوارئ في حال حدوث أعطال.</w:t>
      </w:r>
    </w:p>
    <w:p w14:paraId="05E7DEDB" w14:textId="77777777" w:rsidR="00631DEB" w:rsidRPr="00F13189" w:rsidRDefault="00631DEB"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اختيار الحلول المناسبة:</w:t>
      </w:r>
      <w:r w:rsidRPr="00F13189">
        <w:rPr>
          <w:rFonts w:ascii="Simplified Arabic" w:eastAsia="Times New Roman" w:hAnsi="Simplified Arabic" w:cs="Simplified Arabic" w:hint="cs"/>
          <w:color w:val="1B1C1D"/>
          <w:sz w:val="32"/>
          <w:szCs w:val="32"/>
          <w:rtl/>
        </w:rPr>
        <w:t xml:space="preserve"> قد يكون من الصعب على المستشفيات اختيار الحلول التكنولوجية الأنسب لاحتياجاتها الخاصة من بين الخيارات المتاحة.</w:t>
      </w:r>
    </w:p>
    <w:p w14:paraId="2E15634A" w14:textId="7FFEF22C" w:rsidR="00631DEB" w:rsidRPr="00F13189" w:rsidRDefault="00631DEB" w:rsidP="000471C9">
      <w:pPr>
        <w:spacing w:after="240" w:line="360" w:lineRule="auto"/>
        <w:rPr>
          <w:rFonts w:ascii="Simplified Arabic" w:hAnsi="Simplified Arabic" w:cs="Simplified Arabic"/>
          <w:color w:val="1B1C1D"/>
          <w:sz w:val="32"/>
          <w:szCs w:val="32"/>
          <w:rtl/>
        </w:rPr>
      </w:pPr>
    </w:p>
    <w:p w14:paraId="5B9844CE" w14:textId="77777777" w:rsidR="0044713D" w:rsidRPr="00F13189" w:rsidRDefault="0044713D" w:rsidP="000471C9">
      <w:pPr>
        <w:pStyle w:val="3"/>
        <w:spacing w:before="0"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تأثير التكنولوجيا الحديثة على إدارة الجودة</w:t>
      </w:r>
    </w:p>
    <w:p w14:paraId="7B948459" w14:textId="77777777" w:rsidR="0044713D" w:rsidRPr="00F13189" w:rsidRDefault="0044713D"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1. تحليل تأثير التكنولوجيا الحديثة على عمليات مراقبة الأداء وتقييم رضا المرضى:</w:t>
      </w:r>
    </w:p>
    <w:p w14:paraId="0BA651A8" w14:textId="77777777" w:rsidR="0044713D" w:rsidRPr="00F13189" w:rsidRDefault="0044713D" w:rsidP="000471C9">
      <w:pPr>
        <w:numPr>
          <w:ilvl w:val="0"/>
          <w:numId w:val="1"/>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مراقبة الأداء:</w:t>
      </w:r>
    </w:p>
    <w:p w14:paraId="06974F29" w14:textId="77777777" w:rsidR="0044713D" w:rsidRPr="00F13189" w:rsidRDefault="0044713D"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إيجابي:</w:t>
      </w:r>
      <w:r w:rsidRPr="00F13189">
        <w:rPr>
          <w:rFonts w:ascii="Simplified Arabic" w:eastAsia="Times New Roman" w:hAnsi="Simplified Arabic" w:cs="Simplified Arabic" w:hint="cs"/>
          <w:color w:val="1B1C1D"/>
          <w:sz w:val="32"/>
          <w:szCs w:val="32"/>
          <w:rtl/>
        </w:rPr>
        <w:t xml:space="preserve"> تسهل التكنولوجيا الحديثة جمع وتحليل بيانات الأداء بشكل كبير. أنظمة المعلومات الصحية الإلكترونية (</w:t>
      </w:r>
      <w:r w:rsidRPr="00F13189">
        <w:rPr>
          <w:rFonts w:ascii="Simplified Arabic" w:eastAsia="Times New Roman" w:hAnsi="Simplified Arabic" w:cs="Simplified Arabic" w:hint="cs"/>
          <w:color w:val="1B1C1D"/>
          <w:sz w:val="32"/>
          <w:szCs w:val="32"/>
        </w:rPr>
        <w:t>HIS</w:t>
      </w:r>
      <w:r w:rsidRPr="00F13189">
        <w:rPr>
          <w:rFonts w:ascii="Simplified Arabic" w:eastAsia="Times New Roman" w:hAnsi="Simplified Arabic" w:cs="Simplified Arabic" w:hint="cs"/>
          <w:color w:val="1B1C1D"/>
          <w:sz w:val="32"/>
          <w:szCs w:val="32"/>
          <w:rtl/>
        </w:rPr>
        <w:t>) وأنظمة إدارة الجودة يمكنها تتبع مؤشرات الأداء الرئيسية (</w:t>
      </w:r>
      <w:r w:rsidRPr="00F13189">
        <w:rPr>
          <w:rFonts w:ascii="Simplified Arabic" w:eastAsia="Times New Roman" w:hAnsi="Simplified Arabic" w:cs="Simplified Arabic" w:hint="cs"/>
          <w:color w:val="1B1C1D"/>
          <w:sz w:val="32"/>
          <w:szCs w:val="32"/>
        </w:rPr>
        <w:t>KPIs</w:t>
      </w:r>
      <w:r w:rsidRPr="00F13189">
        <w:rPr>
          <w:rFonts w:ascii="Simplified Arabic" w:eastAsia="Times New Roman" w:hAnsi="Simplified Arabic" w:cs="Simplified Arabic" w:hint="cs"/>
          <w:color w:val="1B1C1D"/>
          <w:sz w:val="32"/>
          <w:szCs w:val="32"/>
          <w:rtl/>
        </w:rPr>
        <w:t>) تلقائيًا، مثل معدلات العدوى داخل المستشفى، ومتوسط مدة الإقامة، ومعدلات إعادة الدخول. لوحات المعلومات (</w:t>
      </w:r>
      <w:r w:rsidRPr="00F13189">
        <w:rPr>
          <w:rFonts w:ascii="Simplified Arabic" w:eastAsia="Times New Roman" w:hAnsi="Simplified Arabic" w:cs="Simplified Arabic" w:hint="cs"/>
          <w:color w:val="1B1C1D"/>
          <w:sz w:val="32"/>
          <w:szCs w:val="32"/>
        </w:rPr>
        <w:t>Dashboards</w:t>
      </w:r>
      <w:r w:rsidRPr="00F13189">
        <w:rPr>
          <w:rFonts w:ascii="Simplified Arabic" w:eastAsia="Times New Roman" w:hAnsi="Simplified Arabic" w:cs="Simplified Arabic" w:hint="cs"/>
          <w:color w:val="1B1C1D"/>
          <w:sz w:val="32"/>
          <w:szCs w:val="32"/>
          <w:rtl/>
        </w:rPr>
        <w:t>) توفر رؤية في الوقت الفعلي لهذه المؤشرات، مما يسمح للإدارة بمراقبة الأداء وتحديد مجالات التحسين بسرعة.</w:t>
      </w:r>
    </w:p>
    <w:p w14:paraId="75C4830D" w14:textId="77777777" w:rsidR="0044713D" w:rsidRPr="00F13189" w:rsidRDefault="0044713D"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أمثلة:</w:t>
      </w:r>
      <w:r w:rsidRPr="00F13189">
        <w:rPr>
          <w:rFonts w:ascii="Simplified Arabic" w:eastAsia="Times New Roman" w:hAnsi="Simplified Arabic" w:cs="Simplified Arabic" w:hint="cs"/>
          <w:color w:val="1B1C1D"/>
          <w:sz w:val="32"/>
          <w:szCs w:val="32"/>
          <w:rtl/>
        </w:rPr>
        <w:t xml:space="preserve"> أنظمة تتبع مؤشرات الجودة السريرية والإدارية، أدوات تحليل البيانات الصحية، تقارير الأداء الآلية.</w:t>
      </w:r>
    </w:p>
    <w:p w14:paraId="0EE47B8B" w14:textId="77777777" w:rsidR="0044713D" w:rsidRPr="00F13189" w:rsidRDefault="0044713D" w:rsidP="000471C9">
      <w:pPr>
        <w:numPr>
          <w:ilvl w:val="0"/>
          <w:numId w:val="1"/>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تقييم رضا المرضى:</w:t>
      </w:r>
    </w:p>
    <w:p w14:paraId="6E6433AC" w14:textId="77777777" w:rsidR="0044713D" w:rsidRPr="00F13189" w:rsidRDefault="0044713D"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تأثير إيجابي:</w:t>
      </w:r>
      <w:r w:rsidRPr="00F13189">
        <w:rPr>
          <w:rFonts w:ascii="Simplified Arabic" w:eastAsia="Times New Roman" w:hAnsi="Simplified Arabic" w:cs="Simplified Arabic" w:hint="cs"/>
          <w:color w:val="1B1C1D"/>
          <w:sz w:val="32"/>
          <w:szCs w:val="32"/>
          <w:rtl/>
        </w:rPr>
        <w:t xml:space="preserve"> توفر التكنولوجيا الحديثة طرقًا أكثر فعالية وسهولة لجمع ملاحظات المرضى وتقييم رضاهم. يمكن إجراء استطلاعات الرأي الإلكترونية عبر الإنترنت أو تطبيقات الهاتف المحمول بعد تلقي الخدمة. كما يمكن تحليل تعليقات المرضى من وسائل التواصل الاجتماعي أو نماذج التقييم الرقمية باستخدام تقنيات معالجة اللغة الطبيعية (</w:t>
      </w:r>
      <w:r w:rsidRPr="00F13189">
        <w:rPr>
          <w:rFonts w:ascii="Simplified Arabic" w:eastAsia="Times New Roman" w:hAnsi="Simplified Arabic" w:cs="Simplified Arabic" w:hint="cs"/>
          <w:color w:val="1B1C1D"/>
          <w:sz w:val="32"/>
          <w:szCs w:val="32"/>
        </w:rPr>
        <w:t>NLP</w:t>
      </w:r>
      <w:r w:rsidRPr="00F13189">
        <w:rPr>
          <w:rFonts w:ascii="Simplified Arabic" w:eastAsia="Times New Roman" w:hAnsi="Simplified Arabic" w:cs="Simplified Arabic" w:hint="cs"/>
          <w:color w:val="1B1C1D"/>
          <w:sz w:val="32"/>
          <w:szCs w:val="32"/>
          <w:rtl/>
        </w:rPr>
        <w:t>) للحصول على رؤى أعمق حول تجاربهم.</w:t>
      </w:r>
    </w:p>
    <w:p w14:paraId="151F45D2" w14:textId="77777777" w:rsidR="0044713D" w:rsidRPr="00F13189" w:rsidRDefault="0044713D" w:rsidP="000471C9">
      <w:pPr>
        <w:numPr>
          <w:ilvl w:val="1"/>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أمثلة:</w:t>
      </w:r>
      <w:r w:rsidRPr="00F13189">
        <w:rPr>
          <w:rFonts w:ascii="Simplified Arabic" w:eastAsia="Times New Roman" w:hAnsi="Simplified Arabic" w:cs="Simplified Arabic" w:hint="cs"/>
          <w:color w:val="1B1C1D"/>
          <w:sz w:val="32"/>
          <w:szCs w:val="32"/>
          <w:rtl/>
        </w:rPr>
        <w:t xml:space="preserve"> استطلاعات الرأي الإلكترونية، تطبيقات تقييم الخدمات، أدوات تحليل المشاعر من النصوص.</w:t>
      </w:r>
    </w:p>
    <w:p w14:paraId="6BC65830" w14:textId="77777777" w:rsidR="0044713D" w:rsidRPr="00F13189" w:rsidRDefault="0044713D"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2. استعراض استخدامات التكنولوجيا الحديثة في تنفيذ إجراءات التحسين المستمر:</w:t>
      </w:r>
    </w:p>
    <w:p w14:paraId="33320D8B" w14:textId="77777777" w:rsidR="0044713D" w:rsidRPr="00F13189" w:rsidRDefault="0044713D"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تلعب التكنولوجيا دورًا حيويًا في دعم وتنفيذ إجراءات التحسين المستمر في المستشفيات:</w:t>
      </w:r>
    </w:p>
    <w:p w14:paraId="223E5AC0" w14:textId="77777777" w:rsidR="0044713D" w:rsidRPr="00F13189" w:rsidRDefault="0044713D" w:rsidP="000471C9">
      <w:pPr>
        <w:numPr>
          <w:ilvl w:val="0"/>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تحليل البيانات لتحديد مجالات التحسين:</w:t>
      </w:r>
      <w:r w:rsidRPr="00F13189">
        <w:rPr>
          <w:rFonts w:ascii="Simplified Arabic" w:eastAsia="Times New Roman" w:hAnsi="Simplified Arabic" w:cs="Simplified Arabic" w:hint="cs"/>
          <w:color w:val="1B1C1D"/>
          <w:sz w:val="32"/>
          <w:szCs w:val="32"/>
          <w:rtl/>
        </w:rPr>
        <w:t xml:space="preserve"> يمكن استخدام أدوات تحليل البيانات المتقدمة لتحديد الأنماط والاتجاهات في بيانات الأداء ورضا المرضى، مما يساعد في تحديد المجالات التي تحتاج إلى تحسين.</w:t>
      </w:r>
    </w:p>
    <w:p w14:paraId="4D2C35A4" w14:textId="77777777" w:rsidR="0044713D" w:rsidRPr="00F13189" w:rsidRDefault="0044713D" w:rsidP="000471C9">
      <w:pPr>
        <w:numPr>
          <w:ilvl w:val="0"/>
          <w:numId w:val="2"/>
        </w:numPr>
        <w:spacing w:line="360" w:lineRule="auto"/>
        <w:rPr>
          <w:rFonts w:ascii="Simplified Arabic" w:eastAsia="Times New Roman" w:hAnsi="Simplified Arabic" w:cs="Simplified Arabic"/>
          <w:color w:val="1B1C1D"/>
          <w:sz w:val="32"/>
          <w:szCs w:val="32"/>
          <w:rtl/>
        </w:rPr>
      </w:pPr>
      <w:proofErr w:type="spellStart"/>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أتمتة</w:t>
      </w:r>
      <w:proofErr w:type="spellEnd"/>
      <w:r w:rsidRPr="00F13189">
        <w:rPr>
          <w:rStyle w:val="Char0"/>
          <w:rFonts w:ascii="Simplified Arabic" w:eastAsia="Times New Roman" w:hAnsi="Simplified Arabic" w:cs="Simplified Arabic" w:hint="cs"/>
          <w:b/>
          <w:bCs/>
          <w:color w:val="1B1C1D"/>
          <w:sz w:val="32"/>
          <w:szCs w:val="32"/>
          <w:bdr w:val="none" w:sz="0" w:space="0" w:color="auto" w:frame="1"/>
          <w:rtl/>
        </w:rPr>
        <w:t xml:space="preserve"> جمع البيانات وتتبع الإجراءات:</w:t>
      </w:r>
      <w:r w:rsidRPr="00F13189">
        <w:rPr>
          <w:rFonts w:ascii="Simplified Arabic" w:eastAsia="Times New Roman" w:hAnsi="Simplified Arabic" w:cs="Simplified Arabic" w:hint="cs"/>
          <w:color w:val="1B1C1D"/>
          <w:sz w:val="32"/>
          <w:szCs w:val="32"/>
          <w:rtl/>
        </w:rPr>
        <w:t xml:space="preserve"> يمكن للأنظمة الرقمية </w:t>
      </w:r>
      <w:proofErr w:type="spellStart"/>
      <w:r w:rsidRPr="00F13189">
        <w:rPr>
          <w:rFonts w:ascii="Simplified Arabic" w:eastAsia="Times New Roman" w:hAnsi="Simplified Arabic" w:cs="Simplified Arabic" w:hint="cs"/>
          <w:color w:val="1B1C1D"/>
          <w:sz w:val="32"/>
          <w:szCs w:val="32"/>
          <w:rtl/>
        </w:rPr>
        <w:t>أتمتة</w:t>
      </w:r>
      <w:proofErr w:type="spellEnd"/>
      <w:r w:rsidRPr="00F13189">
        <w:rPr>
          <w:rFonts w:ascii="Simplified Arabic" w:eastAsia="Times New Roman" w:hAnsi="Simplified Arabic" w:cs="Simplified Arabic" w:hint="cs"/>
          <w:color w:val="1B1C1D"/>
          <w:sz w:val="32"/>
          <w:szCs w:val="32"/>
          <w:rtl/>
        </w:rPr>
        <w:t xml:space="preserve"> عملية جمع البيانات المتعلقة بمبادرات التحسين وتتبع التقدم المحرز في تنفيذ الإجراءات التصحيحية.</w:t>
      </w:r>
    </w:p>
    <w:p w14:paraId="3412AFC4" w14:textId="77777777" w:rsidR="0044713D" w:rsidRPr="00F13189" w:rsidRDefault="0044713D" w:rsidP="000471C9">
      <w:pPr>
        <w:numPr>
          <w:ilvl w:val="0"/>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تسهيل التعاون والتواصل:</w:t>
      </w:r>
      <w:r w:rsidRPr="00F13189">
        <w:rPr>
          <w:rFonts w:ascii="Simplified Arabic" w:eastAsia="Times New Roman" w:hAnsi="Simplified Arabic" w:cs="Simplified Arabic" w:hint="cs"/>
          <w:color w:val="1B1C1D"/>
          <w:sz w:val="32"/>
          <w:szCs w:val="32"/>
          <w:rtl/>
        </w:rPr>
        <w:t xml:space="preserve"> منصات التعاون الرقمية وأدوات إدارة المشاريع يمكن أن تسهل التواصل وتبادل المعلومات بين الفرق المشاركة في مبادرات التحسين المستمر.</w:t>
      </w:r>
    </w:p>
    <w:p w14:paraId="4BEDCE37" w14:textId="77777777" w:rsidR="0044713D" w:rsidRPr="00F13189" w:rsidRDefault="0044713D" w:rsidP="000471C9">
      <w:pPr>
        <w:numPr>
          <w:ilvl w:val="0"/>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توثيق ومشاركة أفضل الممارسات:</w:t>
      </w:r>
      <w:r w:rsidRPr="00F13189">
        <w:rPr>
          <w:rFonts w:ascii="Simplified Arabic" w:eastAsia="Times New Roman" w:hAnsi="Simplified Arabic" w:cs="Simplified Arabic" w:hint="cs"/>
          <w:color w:val="1B1C1D"/>
          <w:sz w:val="32"/>
          <w:szCs w:val="32"/>
          <w:rtl/>
        </w:rPr>
        <w:t xml:space="preserve"> يمكن استخدام قواعد البيانات الرقمية وأنظمة إدارة المعرفة لتوثيق ومشاركة أفضل الممارسات والإجراءات القياسية عبر المؤسسة.</w:t>
      </w:r>
    </w:p>
    <w:p w14:paraId="7D0CEFEA" w14:textId="77777777" w:rsidR="0044713D" w:rsidRPr="00F13189" w:rsidRDefault="0044713D" w:rsidP="000471C9">
      <w:pPr>
        <w:numPr>
          <w:ilvl w:val="0"/>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استخدام المحاكاة والنماذج:</w:t>
      </w:r>
      <w:r w:rsidRPr="00F13189">
        <w:rPr>
          <w:rFonts w:ascii="Simplified Arabic" w:eastAsia="Times New Roman" w:hAnsi="Simplified Arabic" w:cs="Simplified Arabic" w:hint="cs"/>
          <w:color w:val="1B1C1D"/>
          <w:sz w:val="32"/>
          <w:szCs w:val="32"/>
          <w:rtl/>
        </w:rPr>
        <w:t xml:space="preserve"> يمكن استخدام نماذج المحاكاة لفهم تأثير التغييرات المقترحة قبل تطبيقها الفعلي، مما يقلل من المخاطر ويزيد من فرص النجاح.</w:t>
      </w:r>
    </w:p>
    <w:p w14:paraId="745CDF56" w14:textId="77777777" w:rsidR="0044713D" w:rsidRPr="00F13189" w:rsidRDefault="0044713D"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3. تحليل التحديات والمعوقات التي تواجه استخدام التكنولوجيا الحديثة في إدارة الجودة:</w:t>
      </w:r>
    </w:p>
    <w:p w14:paraId="29F0E5B2" w14:textId="77777777" w:rsidR="0044713D" w:rsidRPr="00F13189" w:rsidRDefault="0044713D"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على الرغم من الفوائد، هناك تحديات ومعوقات تواجه استخدام التكنولوجيا الحديثة في إدارة الجودة في المستشفيات:</w:t>
      </w:r>
    </w:p>
    <w:p w14:paraId="19A8B675" w14:textId="77777777" w:rsidR="0044713D" w:rsidRPr="00F13189" w:rsidRDefault="0044713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جودة البيانات:</w:t>
      </w:r>
      <w:r w:rsidRPr="00F13189">
        <w:rPr>
          <w:rFonts w:ascii="Simplified Arabic" w:eastAsia="Times New Roman" w:hAnsi="Simplified Arabic" w:cs="Simplified Arabic" w:hint="cs"/>
          <w:color w:val="1B1C1D"/>
          <w:sz w:val="32"/>
          <w:szCs w:val="32"/>
          <w:rtl/>
        </w:rPr>
        <w:t xml:space="preserve"> تعتمد فعالية أدوات تحليل الأداء وتقييم الرضا على جودة البيانات المدخلة. البيانات غير الدقيقة أو غير الكاملة يمكن أن تؤدي إلى استنتاجات خاطئة.</w:t>
      </w:r>
    </w:p>
    <w:p w14:paraId="786C6358" w14:textId="77777777" w:rsidR="0044713D" w:rsidRPr="00F13189" w:rsidRDefault="0044713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التكامل بين الأنظمة:</w:t>
      </w:r>
      <w:r w:rsidRPr="00F13189">
        <w:rPr>
          <w:rFonts w:ascii="Simplified Arabic" w:eastAsia="Times New Roman" w:hAnsi="Simplified Arabic" w:cs="Simplified Arabic" w:hint="cs"/>
          <w:color w:val="1B1C1D"/>
          <w:sz w:val="32"/>
          <w:szCs w:val="32"/>
          <w:rtl/>
        </w:rPr>
        <w:t xml:space="preserve"> قد يكون دمج أنظمة إدارة الجودة مع أنظمة </w:t>
      </w:r>
      <w:r w:rsidRPr="00F13189">
        <w:rPr>
          <w:rFonts w:ascii="Simplified Arabic" w:eastAsia="Times New Roman" w:hAnsi="Simplified Arabic" w:cs="Simplified Arabic" w:hint="cs"/>
          <w:color w:val="1B1C1D"/>
          <w:sz w:val="32"/>
          <w:szCs w:val="32"/>
        </w:rPr>
        <w:t>HIS</w:t>
      </w:r>
      <w:r w:rsidRPr="00F13189">
        <w:rPr>
          <w:rFonts w:ascii="Simplified Arabic" w:eastAsia="Times New Roman" w:hAnsi="Simplified Arabic" w:cs="Simplified Arabic" w:hint="cs"/>
          <w:color w:val="1B1C1D"/>
          <w:sz w:val="32"/>
          <w:szCs w:val="32"/>
          <w:rtl/>
        </w:rPr>
        <w:t xml:space="preserve"> وأنظمة أخرى أمرًا صعبًا، مما يعيق تبادل البيانات اللازمة لتقييم الأداء بشكل شامل.</w:t>
      </w:r>
    </w:p>
    <w:p w14:paraId="712C13B0" w14:textId="77777777" w:rsidR="0044713D" w:rsidRPr="00F13189" w:rsidRDefault="0044713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التكلفة:</w:t>
      </w:r>
      <w:r w:rsidRPr="00F13189">
        <w:rPr>
          <w:rFonts w:ascii="Simplified Arabic" w:eastAsia="Times New Roman" w:hAnsi="Simplified Arabic" w:cs="Simplified Arabic" w:hint="cs"/>
          <w:color w:val="1B1C1D"/>
          <w:sz w:val="32"/>
          <w:szCs w:val="32"/>
          <w:rtl/>
        </w:rPr>
        <w:t xml:space="preserve"> قد تكون تكلفة شراء وتنفيذ وصيانة بعض حلول إدارة الجودة التكنولوجية مرتفعة.</w:t>
      </w:r>
    </w:p>
    <w:p w14:paraId="42FC365B" w14:textId="77777777" w:rsidR="0044713D" w:rsidRPr="00F13189" w:rsidRDefault="0044713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سهولة الاستخدام والتدريب:</w:t>
      </w:r>
      <w:r w:rsidRPr="00F13189">
        <w:rPr>
          <w:rFonts w:ascii="Simplified Arabic" w:eastAsia="Times New Roman" w:hAnsi="Simplified Arabic" w:cs="Simplified Arabic" w:hint="cs"/>
          <w:color w:val="1B1C1D"/>
          <w:sz w:val="32"/>
          <w:szCs w:val="32"/>
          <w:rtl/>
        </w:rPr>
        <w:t xml:space="preserve"> يجب أن تكون الأدوات التكنولوجية سهلة الاستخدام للموظفين المعنيين بإدارة الجودة. قد يكون توفير التدريب المناسب تحديًا.</w:t>
      </w:r>
    </w:p>
    <w:p w14:paraId="60BE1ECB" w14:textId="77777777" w:rsidR="0044713D" w:rsidRPr="00F13189" w:rsidRDefault="0044713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مقاومة التغيير:</w:t>
      </w:r>
      <w:r w:rsidRPr="00F13189">
        <w:rPr>
          <w:rFonts w:ascii="Simplified Arabic" w:eastAsia="Times New Roman" w:hAnsi="Simplified Arabic" w:cs="Simplified Arabic" w:hint="cs"/>
          <w:color w:val="1B1C1D"/>
          <w:sz w:val="32"/>
          <w:szCs w:val="32"/>
          <w:rtl/>
        </w:rPr>
        <w:t xml:space="preserve"> قد يواجه تبني أدوات وتقنيات جديدة مقاومة من بعض الموظفين الذين اعتادوا على طرق العمل التقليدية.</w:t>
      </w:r>
    </w:p>
    <w:p w14:paraId="78B03480" w14:textId="77777777" w:rsidR="0044713D" w:rsidRPr="00F13189" w:rsidRDefault="0044713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التركيز على الأرقام بدلاً من الجودة الحقيقية:</w:t>
      </w:r>
      <w:r w:rsidRPr="00F13189">
        <w:rPr>
          <w:rFonts w:ascii="Simplified Arabic" w:eastAsia="Times New Roman" w:hAnsi="Simplified Arabic" w:cs="Simplified Arabic" w:hint="cs"/>
          <w:color w:val="1B1C1D"/>
          <w:sz w:val="32"/>
          <w:szCs w:val="32"/>
          <w:rtl/>
        </w:rPr>
        <w:t xml:space="preserve"> هناك خطر من أن يؤدي التركيز المفرط على المقاييس الرقمية إلى إغفال الجوانب النوعية لجودة الرعاية.</w:t>
      </w:r>
    </w:p>
    <w:p w14:paraId="1ADAFBC7" w14:textId="77777777" w:rsidR="0044713D" w:rsidRPr="00F13189" w:rsidRDefault="0044713D" w:rsidP="000471C9">
      <w:pPr>
        <w:numPr>
          <w:ilvl w:val="0"/>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خصوصية البيانات:</w:t>
      </w:r>
      <w:r w:rsidRPr="00F13189">
        <w:rPr>
          <w:rFonts w:ascii="Simplified Arabic" w:eastAsia="Times New Roman" w:hAnsi="Simplified Arabic" w:cs="Simplified Arabic" w:hint="cs"/>
          <w:color w:val="1B1C1D"/>
          <w:sz w:val="32"/>
          <w:szCs w:val="32"/>
          <w:rtl/>
        </w:rPr>
        <w:t xml:space="preserve"> عند جمع وتحليل بيانات المرضى لتقييم الجودة، يجب الالتزام الصارم بمعايير خصوصية البيانات.</w:t>
      </w:r>
    </w:p>
    <w:p w14:paraId="3AC6C426"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7FC3AF44" w14:textId="77777777" w:rsidR="00BE3B4E" w:rsidRPr="00F13189" w:rsidRDefault="00BE3B4E" w:rsidP="000471C9">
      <w:pPr>
        <w:pStyle w:val="3"/>
        <w:spacing w:before="0"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العائد على الاستثمار في التكنولوجيا الحديثة في المستشفيات</w:t>
      </w:r>
    </w:p>
    <w:p w14:paraId="1127C15C" w14:textId="77777777" w:rsidR="00BE3B4E" w:rsidRPr="00F13189" w:rsidRDefault="00BE3B4E"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1. تحليل مفهوم العائد على الاستثمار وأهميته في اتخاذ القرارات الاستثمارية:</w:t>
      </w:r>
    </w:p>
    <w:p w14:paraId="3D31B16D" w14:textId="77777777" w:rsidR="00BE3B4E" w:rsidRPr="00F13189" w:rsidRDefault="00BE3B4E" w:rsidP="000471C9">
      <w:pPr>
        <w:numPr>
          <w:ilvl w:val="0"/>
          <w:numId w:val="1"/>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مفهوم العائد على الاستثمار (</w:t>
      </w:r>
      <w:r w:rsidRPr="00F13189">
        <w:rPr>
          <w:rStyle w:val="Char0"/>
          <w:rFonts w:ascii="Simplified Arabic" w:eastAsia="Times New Roman" w:hAnsi="Simplified Arabic" w:cs="Simplified Arabic" w:hint="cs"/>
          <w:b/>
          <w:bCs/>
          <w:color w:val="1B1C1D"/>
          <w:sz w:val="32"/>
          <w:szCs w:val="32"/>
          <w:bdr w:val="none" w:sz="0" w:space="0" w:color="auto" w:frame="1"/>
        </w:rPr>
        <w:t>Return on Investment - ROI</w:t>
      </w:r>
      <w:r w:rsidRPr="00F13189">
        <w:rPr>
          <w:rStyle w:val="Char0"/>
          <w:rFonts w:ascii="Simplified Arabic" w:eastAsia="Times New Roman" w:hAnsi="Simplified Arabic" w:cs="Simplified Arabic" w:hint="cs"/>
          <w:b/>
          <w:bCs/>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هو مقياس يستخدم لتقييم كفاءة أو ربحية الاستثمار. يعبر عن النسبة المئوية للربح أو الخسارة الناتجة عن الاستثمار مقارنة بتكلفة هذا الاستثمار. الصيغة الأساسية لحساب العائد على الاستثمار هي:</w:t>
      </w:r>
    </w:p>
    <w:p w14:paraId="3670759E" w14:textId="77777777" w:rsidR="00BE3B4E" w:rsidRPr="00F13189" w:rsidRDefault="00BE3B4E" w:rsidP="000471C9">
      <w:pPr>
        <w:spacing w:after="0" w:line="360" w:lineRule="auto"/>
        <w:rPr>
          <w:rFonts w:ascii="Simplified Arabic" w:eastAsiaTheme="minorEastAsia" w:hAnsi="Simplified Arabic" w:cs="Simplified Arabic"/>
          <w:color w:val="1B1C1D"/>
          <w:sz w:val="32"/>
          <w:szCs w:val="32"/>
          <w:rtl/>
        </w:rPr>
      </w:pPr>
      <w:r w:rsidRPr="00F13189">
        <w:rPr>
          <w:rStyle w:val="3Char"/>
          <w:rFonts w:ascii="Simplified Arabic" w:hAnsi="Simplified Arabic" w:cs="Simplified Arabic" w:hint="cs"/>
          <w:color w:val="1B1C1D"/>
          <w:sz w:val="32"/>
          <w:szCs w:val="32"/>
          <w:bdr w:val="none" w:sz="0" w:space="0" w:color="auto" w:frame="1"/>
        </w:rPr>
        <w:t>ROI</w:t>
      </w:r>
      <w:r w:rsidRPr="00F13189">
        <w:rPr>
          <w:rFonts w:ascii="Simplified Arabic" w:hAnsi="Simplified Arabic" w:cs="Simplified Arabic" w:hint="cs"/>
          <w:color w:val="1B1C1D"/>
          <w:sz w:val="32"/>
          <w:szCs w:val="32"/>
          <w:bdr w:val="none" w:sz="0" w:space="0" w:color="auto" w:frame="1"/>
          <w:rtl/>
        </w:rPr>
        <w:t>=</w:t>
      </w:r>
      <w:r w:rsidRPr="00F13189">
        <w:rPr>
          <w:rStyle w:val="3Char"/>
          <w:rFonts w:ascii="Simplified Arabic" w:hAnsi="Simplified Arabic" w:cs="Simplified Arabic" w:hint="cs"/>
          <w:color w:val="1B1C1D"/>
          <w:sz w:val="32"/>
          <w:szCs w:val="32"/>
          <w:bdr w:val="none" w:sz="0" w:space="0" w:color="auto" w:frame="1"/>
          <w:rtl/>
        </w:rPr>
        <w:t>تكلفة الاستثمار الأولية</w:t>
      </w:r>
      <w:r w:rsidRPr="00F13189">
        <w:rPr>
          <w:rStyle w:val="aa"/>
          <w:rFonts w:ascii="Simplified Arabic" w:hAnsi="Simplified Arabic" w:cs="Simplified Arabic" w:hint="cs"/>
          <w:color w:val="1B1C1D"/>
          <w:sz w:val="32"/>
          <w:szCs w:val="32"/>
          <w:bdr w:val="none" w:sz="0" w:space="0" w:color="auto" w:frame="1"/>
          <w:rtl/>
        </w:rPr>
        <w:t>(</w:t>
      </w:r>
      <w:r w:rsidRPr="00F13189">
        <w:rPr>
          <w:rStyle w:val="3Char"/>
          <w:rFonts w:ascii="Simplified Arabic" w:hAnsi="Simplified Arabic" w:cs="Simplified Arabic" w:hint="cs"/>
          <w:color w:val="1B1C1D"/>
          <w:sz w:val="32"/>
          <w:szCs w:val="32"/>
          <w:bdr w:val="none" w:sz="0" w:space="0" w:color="auto" w:frame="1"/>
          <w:rtl/>
        </w:rPr>
        <w:t>قيمة الاستثمار النهائية</w:t>
      </w:r>
      <w:r w:rsidRPr="00F13189">
        <w:rPr>
          <w:rFonts w:ascii="Cambria Math" w:hAnsi="Cambria Math" w:cs="Cambria Math" w:hint="cs"/>
          <w:color w:val="1B1C1D"/>
          <w:sz w:val="32"/>
          <w:szCs w:val="32"/>
          <w:bdr w:val="none" w:sz="0" w:space="0" w:color="auto" w:frame="1"/>
          <w:rtl/>
        </w:rPr>
        <w:t>−</w:t>
      </w:r>
      <w:r w:rsidRPr="00F13189">
        <w:rPr>
          <w:rStyle w:val="3Char"/>
          <w:rFonts w:ascii="Simplified Arabic" w:hAnsi="Simplified Arabic" w:cs="Simplified Arabic" w:hint="cs"/>
          <w:color w:val="1B1C1D"/>
          <w:sz w:val="32"/>
          <w:szCs w:val="32"/>
          <w:bdr w:val="none" w:sz="0" w:space="0" w:color="auto" w:frame="1"/>
          <w:rtl/>
        </w:rPr>
        <w:t>تكلفة الاستثمار الأولية</w:t>
      </w:r>
      <w:r w:rsidRPr="00F13189">
        <w:rPr>
          <w:rFonts w:ascii="Simplified Arabic" w:hAnsi="Simplified Arabic" w:cs="Simplified Arabic" w:hint="cs"/>
          <w:color w:val="1B1C1D"/>
          <w:sz w:val="32"/>
          <w:szCs w:val="32"/>
          <w:bdr w:val="none" w:sz="0" w:space="0" w:color="auto" w:frame="1"/>
          <w:rtl/>
        </w:rPr>
        <w:t>)</w:t>
      </w:r>
      <w:r w:rsidRPr="00F13189">
        <w:rPr>
          <w:rFonts w:ascii="Times New Roman" w:hAnsi="Times New Roman" w:cs="Times New Roman" w:hint="cs"/>
          <w:color w:val="1B1C1D"/>
          <w:sz w:val="32"/>
          <w:szCs w:val="32"/>
          <w:bdr w:val="none" w:sz="0" w:space="0" w:color="auto" w:frame="1"/>
          <w:rtl/>
        </w:rPr>
        <w:t>​</w:t>
      </w:r>
      <w:r w:rsidRPr="00F13189">
        <w:rPr>
          <w:rFonts w:ascii="Simplified Arabic" w:hAnsi="Simplified Arabic" w:cs="Simplified Arabic" w:hint="cs"/>
          <w:color w:val="1B1C1D"/>
          <w:sz w:val="32"/>
          <w:szCs w:val="32"/>
          <w:bdr w:val="none" w:sz="0" w:space="0" w:color="auto" w:frame="1"/>
          <w:rtl/>
        </w:rPr>
        <w:t>×</w:t>
      </w:r>
      <w:r w:rsidRPr="00F13189">
        <w:rPr>
          <w:rStyle w:val="3Char"/>
          <w:rFonts w:ascii="Simplified Arabic" w:hAnsi="Simplified Arabic" w:cs="Simplified Arabic" w:hint="cs"/>
          <w:color w:val="1B1C1D"/>
          <w:sz w:val="32"/>
          <w:szCs w:val="32"/>
          <w:bdr w:val="none" w:sz="0" w:space="0" w:color="auto" w:frame="1"/>
          <w:rtl/>
        </w:rPr>
        <w:t>100%</w:t>
      </w:r>
    </w:p>
    <w:p w14:paraId="135D1222" w14:textId="77777777" w:rsidR="00BE3B4E" w:rsidRPr="00F13189" w:rsidRDefault="00BE3B4E" w:rsidP="000471C9">
      <w:pPr>
        <w:spacing w:line="360" w:lineRule="auto"/>
        <w:rPr>
          <w:rFonts w:ascii="Simplified Arabic" w:hAnsi="Simplified Arabic" w:cs="Simplified Arabic"/>
          <w:color w:val="575B5F"/>
          <w:sz w:val="32"/>
          <w:szCs w:val="32"/>
          <w:bdr w:val="none" w:sz="0" w:space="0" w:color="auto" w:frame="1"/>
        </w:rPr>
      </w:pPr>
      <w:r w:rsidRPr="00F13189">
        <w:rPr>
          <w:rFonts w:ascii="Simplified Arabic" w:hAnsi="Simplified Arabic" w:cs="Simplified Arabic" w:hint="cs"/>
          <w:color w:val="575B5F"/>
          <w:sz w:val="32"/>
          <w:szCs w:val="32"/>
          <w:bdr w:val="none" w:sz="0" w:space="0" w:color="auto" w:frame="1"/>
          <w:rtl/>
        </w:rPr>
        <w:t>في سياق المستشفيات، يمكن تعديل هذه الصيغة لتشمل المنافع والتكاليف الخاصة بالاستثمار في التكنولوجيا الحديثة.</w:t>
      </w:r>
    </w:p>
    <w:p w14:paraId="748D4CC2" w14:textId="77777777" w:rsidR="00BE3B4E" w:rsidRPr="00F13189" w:rsidRDefault="00BE3B4E" w:rsidP="000471C9">
      <w:pPr>
        <w:numPr>
          <w:ilvl w:val="0"/>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أهميته في اتخاذ القرارات الاستثمارية:</w:t>
      </w:r>
      <w:r w:rsidRPr="00F13189">
        <w:rPr>
          <w:rFonts w:ascii="Simplified Arabic" w:eastAsia="Times New Roman" w:hAnsi="Simplified Arabic" w:cs="Simplified Arabic" w:hint="cs"/>
          <w:color w:val="1B1C1D"/>
          <w:sz w:val="32"/>
          <w:szCs w:val="32"/>
          <w:rtl/>
        </w:rPr>
        <w:t xml:space="preserve"> يعتبر العائد على الاستثمار أداة حيوية لاتخاذ القرارات الاستثمارية لأنه يساعد الإدارة على: </w:t>
      </w:r>
    </w:p>
    <w:p w14:paraId="6BC6A755" w14:textId="77777777" w:rsidR="00BE3B4E" w:rsidRPr="00F13189" w:rsidRDefault="00BE3B4E"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تحديد مدى جدوى الاستثمار:</w:t>
      </w:r>
      <w:r w:rsidRPr="00F13189">
        <w:rPr>
          <w:rFonts w:ascii="Simplified Arabic" w:eastAsia="Times New Roman" w:hAnsi="Simplified Arabic" w:cs="Simplified Arabic" w:hint="cs"/>
          <w:color w:val="1B1C1D"/>
          <w:sz w:val="32"/>
          <w:szCs w:val="32"/>
          <w:rtl/>
        </w:rPr>
        <w:t xml:space="preserve"> هل المنافع المتوقعة من الاستثمار تفوق تكلفته؟</w:t>
      </w:r>
    </w:p>
    <w:p w14:paraId="3F0E67A2" w14:textId="77777777" w:rsidR="00BE3B4E" w:rsidRPr="00F13189" w:rsidRDefault="00BE3B4E"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مقارنة الخيارات الاستثمارية المختلفة:</w:t>
      </w:r>
      <w:r w:rsidRPr="00F13189">
        <w:rPr>
          <w:rFonts w:ascii="Simplified Arabic" w:eastAsia="Times New Roman" w:hAnsi="Simplified Arabic" w:cs="Simplified Arabic" w:hint="cs"/>
          <w:color w:val="1B1C1D"/>
          <w:sz w:val="32"/>
          <w:szCs w:val="32"/>
          <w:rtl/>
        </w:rPr>
        <w:t xml:space="preserve"> أي من المشاريع الاستثمارية المحتملة سيحقق أعلى عائد؟</w:t>
      </w:r>
    </w:p>
    <w:p w14:paraId="26AA8027" w14:textId="77777777" w:rsidR="00BE3B4E" w:rsidRPr="00F13189" w:rsidRDefault="00BE3B4E"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تخصيص الموارد بكفاءة:</w:t>
      </w:r>
      <w:r w:rsidRPr="00F13189">
        <w:rPr>
          <w:rFonts w:ascii="Simplified Arabic" w:eastAsia="Times New Roman" w:hAnsi="Simplified Arabic" w:cs="Simplified Arabic" w:hint="cs"/>
          <w:color w:val="1B1C1D"/>
          <w:sz w:val="32"/>
          <w:szCs w:val="32"/>
          <w:rtl/>
        </w:rPr>
        <w:t xml:space="preserve"> توجيه الاستثمارات نحو المشاريع التي من المرجح أن تحقق أفضل النتائج.</w:t>
      </w:r>
    </w:p>
    <w:p w14:paraId="76032AE3" w14:textId="77777777" w:rsidR="00BE3B4E" w:rsidRPr="00F13189" w:rsidRDefault="00BE3B4E" w:rsidP="000471C9">
      <w:pPr>
        <w:numPr>
          <w:ilvl w:val="1"/>
          <w:numId w:val="2"/>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تتبع وتقييم أداء الاستثمارات:</w:t>
      </w:r>
      <w:r w:rsidRPr="00F13189">
        <w:rPr>
          <w:rFonts w:ascii="Simplified Arabic" w:eastAsia="Times New Roman" w:hAnsi="Simplified Arabic" w:cs="Simplified Arabic" w:hint="cs"/>
          <w:color w:val="1B1C1D"/>
          <w:sz w:val="32"/>
          <w:szCs w:val="32"/>
          <w:rtl/>
        </w:rPr>
        <w:t xml:space="preserve"> بعد التنفيذ، يمكن قياس العائد الفعلي لتقييم نجاح الاستثمار وتحديد ما إذا كان قد حقق الأهداف المرجوة.</w:t>
      </w:r>
    </w:p>
    <w:p w14:paraId="729134AE" w14:textId="77777777" w:rsidR="00BE3B4E" w:rsidRPr="00F13189" w:rsidRDefault="00BE3B4E"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2. استعراض طرق قياس العائد على الاستثمار في التكنولوجيا الحديثة في المستشفيات:</w:t>
      </w:r>
    </w:p>
    <w:p w14:paraId="479EFEE8" w14:textId="77777777" w:rsidR="00BE3B4E" w:rsidRPr="00F13189" w:rsidRDefault="00BE3B4E"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قياس العائد على الاستثمار في التكنولوجيا الحديثة في المستشفيات يمكن أن يكون معقدًا لأنه يشمل منافع ملموسة وغير ملموسة. بعض طرق القياس تشمل:</w:t>
      </w:r>
    </w:p>
    <w:p w14:paraId="39A5E253" w14:textId="77777777" w:rsidR="00BE3B4E" w:rsidRPr="00F13189" w:rsidRDefault="00BE3B4E" w:rsidP="000471C9">
      <w:pPr>
        <w:numPr>
          <w:ilvl w:val="0"/>
          <w:numId w:val="3"/>
        </w:numPr>
        <w:spacing w:after="0" w:line="360" w:lineRule="auto"/>
        <w:rPr>
          <w:rFonts w:ascii="Simplified Arabic"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العائد المالي المباشر:</w:t>
      </w:r>
    </w:p>
    <w:p w14:paraId="2BE84E0A" w14:textId="77777777" w:rsidR="00BE3B4E" w:rsidRPr="00F13189" w:rsidRDefault="00BE3B4E"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توفير التكاليف:</w:t>
      </w:r>
      <w:r w:rsidRPr="00F13189">
        <w:rPr>
          <w:rFonts w:ascii="Simplified Arabic" w:eastAsia="Times New Roman" w:hAnsi="Simplified Arabic" w:cs="Simplified Arabic" w:hint="cs"/>
          <w:color w:val="1B1C1D"/>
          <w:sz w:val="32"/>
          <w:szCs w:val="32"/>
          <w:rtl/>
        </w:rPr>
        <w:t xml:space="preserve"> قياس مدى تقليل التكنولوجيا للتكاليف التشغيلية (مثل تقليل الأعمال الورقية، وأخطاء الفواتير، وأوقات الانتظار، والهدر في المخزون).</w:t>
      </w:r>
    </w:p>
    <w:p w14:paraId="0A069ED7" w14:textId="77777777" w:rsidR="00BE3B4E" w:rsidRPr="00F13189" w:rsidRDefault="00BE3B4E"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زيادة الإيرادات:</w:t>
      </w:r>
      <w:r w:rsidRPr="00F13189">
        <w:rPr>
          <w:rFonts w:ascii="Simplified Arabic" w:eastAsia="Times New Roman" w:hAnsi="Simplified Arabic" w:cs="Simplified Arabic" w:hint="cs"/>
          <w:color w:val="1B1C1D"/>
          <w:sz w:val="32"/>
          <w:szCs w:val="32"/>
          <w:rtl/>
        </w:rPr>
        <w:t xml:space="preserve"> قياس مدى مساهمة التكنولوجيا في زيادة الإيرادات (مثل جذب المزيد من المرضى من خلال خدمات الصحة عن بعد، أو تحسين كفاءة تقديم الخدمات).</w:t>
      </w:r>
    </w:p>
    <w:p w14:paraId="3B086357" w14:textId="77777777" w:rsidR="00BE3B4E" w:rsidRPr="00F13189" w:rsidRDefault="00BE3B4E" w:rsidP="000471C9">
      <w:pPr>
        <w:numPr>
          <w:ilvl w:val="0"/>
          <w:numId w:val="3"/>
        </w:num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lastRenderedPageBreak/>
        <w:t>العائد غير المالي (يصعب قياسه كميًا ولكن له قيمة):</w:t>
      </w:r>
    </w:p>
    <w:p w14:paraId="4BD7D426" w14:textId="77777777" w:rsidR="00BE3B4E" w:rsidRPr="00F13189" w:rsidRDefault="00BE3B4E"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تحسين جودة الرعاية:</w:t>
      </w:r>
      <w:r w:rsidRPr="00F13189">
        <w:rPr>
          <w:rFonts w:ascii="Simplified Arabic" w:eastAsia="Times New Roman" w:hAnsi="Simplified Arabic" w:cs="Simplified Arabic" w:hint="cs"/>
          <w:color w:val="1B1C1D"/>
          <w:sz w:val="32"/>
          <w:szCs w:val="32"/>
          <w:rtl/>
        </w:rPr>
        <w:t xml:space="preserve"> قياس التحسينات في نتائج المرضى، وتقليل الأخطاء الطبية، وزيادة دقة التشخيص.</w:t>
      </w:r>
    </w:p>
    <w:p w14:paraId="31F2A3F3" w14:textId="77777777" w:rsidR="00BE3B4E" w:rsidRPr="00F13189" w:rsidRDefault="00BE3B4E"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زيادة رضا المرضى:</w:t>
      </w:r>
      <w:r w:rsidRPr="00F13189">
        <w:rPr>
          <w:rFonts w:ascii="Simplified Arabic" w:eastAsia="Times New Roman" w:hAnsi="Simplified Arabic" w:cs="Simplified Arabic" w:hint="cs"/>
          <w:color w:val="1B1C1D"/>
          <w:sz w:val="32"/>
          <w:szCs w:val="32"/>
          <w:rtl/>
        </w:rPr>
        <w:t xml:space="preserve"> قياس التحسينات في تجربة المرضى ورضاهم عن الخدمات.</w:t>
      </w:r>
    </w:p>
    <w:p w14:paraId="44887B91" w14:textId="77777777" w:rsidR="00BE3B4E" w:rsidRPr="00F13189" w:rsidRDefault="00BE3B4E"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زيادة كفاءة الموظفين:</w:t>
      </w:r>
      <w:r w:rsidRPr="00F13189">
        <w:rPr>
          <w:rFonts w:ascii="Simplified Arabic" w:eastAsia="Times New Roman" w:hAnsi="Simplified Arabic" w:cs="Simplified Arabic" w:hint="cs"/>
          <w:color w:val="1B1C1D"/>
          <w:sz w:val="32"/>
          <w:szCs w:val="32"/>
          <w:rtl/>
        </w:rPr>
        <w:t xml:space="preserve"> قياس مدى تحسين التكنولوجيا لإنتاجية الموظفين وتقليل الإرهاق.</w:t>
      </w:r>
    </w:p>
    <w:p w14:paraId="42F93ECB" w14:textId="77777777" w:rsidR="00BE3B4E" w:rsidRPr="00F13189" w:rsidRDefault="00BE3B4E"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تحسين إدارة المخاطر والامتثال:</w:t>
      </w:r>
      <w:r w:rsidRPr="00F13189">
        <w:rPr>
          <w:rFonts w:ascii="Simplified Arabic" w:eastAsia="Times New Roman" w:hAnsi="Simplified Arabic" w:cs="Simplified Arabic" w:hint="cs"/>
          <w:color w:val="1B1C1D"/>
          <w:sz w:val="32"/>
          <w:szCs w:val="32"/>
          <w:rtl/>
        </w:rPr>
        <w:t xml:space="preserve"> تقييم مدى مساهمة التكنولوجيا في تقليل المخاطر وتحسين الامتثال للوائح.</w:t>
      </w:r>
    </w:p>
    <w:p w14:paraId="6EEAD8C5" w14:textId="77777777" w:rsidR="00BE3B4E" w:rsidRPr="00F13189" w:rsidRDefault="00BE3B4E" w:rsidP="000471C9">
      <w:pPr>
        <w:spacing w:after="120" w:line="360" w:lineRule="auto"/>
        <w:ind w:left="720"/>
        <w:rPr>
          <w:rFonts w:ascii="Simplified Arabic" w:eastAsiaTheme="minorEastAsia" w:hAnsi="Simplified Arabic" w:cs="Simplified Arabic"/>
          <w:color w:val="1B1C1D"/>
          <w:sz w:val="32"/>
          <w:szCs w:val="32"/>
          <w:rtl/>
        </w:rPr>
      </w:pPr>
      <w:r w:rsidRPr="00F13189">
        <w:rPr>
          <w:rFonts w:ascii="Simplified Arabic" w:hAnsi="Simplified Arabic" w:cs="Simplified Arabic" w:hint="cs"/>
          <w:color w:val="1B1C1D"/>
          <w:sz w:val="32"/>
          <w:szCs w:val="32"/>
          <w:rtl/>
        </w:rPr>
        <w:t>لتقدير العائد بشكل أكثر شمولية، غالبًا ما يتم الجمع بين المقاييس المالية وغير المالية. يمكن استخدام أساليب مثل:</w:t>
      </w:r>
    </w:p>
    <w:p w14:paraId="428AF467" w14:textId="77777777" w:rsidR="00BE3B4E" w:rsidRPr="00F13189" w:rsidRDefault="00BE3B4E"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تحليل التكلفة والمنفعة (</w:t>
      </w:r>
      <w:r w:rsidRPr="00F13189">
        <w:rPr>
          <w:rStyle w:val="Char0"/>
          <w:rFonts w:ascii="Simplified Arabic" w:eastAsia="Times New Roman" w:hAnsi="Simplified Arabic" w:cs="Simplified Arabic" w:hint="cs"/>
          <w:b/>
          <w:bCs/>
          <w:color w:val="1B1C1D"/>
          <w:sz w:val="32"/>
          <w:szCs w:val="32"/>
          <w:bdr w:val="none" w:sz="0" w:space="0" w:color="auto" w:frame="1"/>
        </w:rPr>
        <w:t>Cost-Benefit Analysis</w:t>
      </w:r>
      <w:r w:rsidRPr="00F13189">
        <w:rPr>
          <w:rStyle w:val="Char0"/>
          <w:rFonts w:ascii="Simplified Arabic" w:eastAsia="Times New Roman" w:hAnsi="Simplified Arabic" w:cs="Simplified Arabic" w:hint="cs"/>
          <w:b/>
          <w:bCs/>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مقارنة جميع التكاليف المرتبطة بالاستثمار مع جميع المنافع المتوقعة (كمية وغير كمية).</w:t>
      </w:r>
    </w:p>
    <w:p w14:paraId="67CEF067" w14:textId="77777777" w:rsidR="00BE3B4E" w:rsidRPr="00F13189" w:rsidRDefault="00BE3B4E"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القيمة الحالية الصافية (</w:t>
      </w:r>
      <w:r w:rsidRPr="00F13189">
        <w:rPr>
          <w:rStyle w:val="Char0"/>
          <w:rFonts w:ascii="Simplified Arabic" w:eastAsia="Times New Roman" w:hAnsi="Simplified Arabic" w:cs="Simplified Arabic" w:hint="cs"/>
          <w:b/>
          <w:bCs/>
          <w:color w:val="1B1C1D"/>
          <w:sz w:val="32"/>
          <w:szCs w:val="32"/>
          <w:bdr w:val="none" w:sz="0" w:space="0" w:color="auto" w:frame="1"/>
        </w:rPr>
        <w:t>Net Present Value - NPV</w:t>
      </w:r>
      <w:r w:rsidRPr="00F13189">
        <w:rPr>
          <w:rStyle w:val="Char0"/>
          <w:rFonts w:ascii="Simplified Arabic" w:eastAsia="Times New Roman" w:hAnsi="Simplified Arabic" w:cs="Simplified Arabic" w:hint="cs"/>
          <w:b/>
          <w:bCs/>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تحليل القيمة الحالية لجميع التدفقات النقدية الداخلة والخارجة على مدى عمر الاستثمار.</w:t>
      </w:r>
    </w:p>
    <w:p w14:paraId="08E98938" w14:textId="77777777" w:rsidR="00BE3B4E" w:rsidRPr="00F13189" w:rsidRDefault="00BE3B4E" w:rsidP="000471C9">
      <w:pPr>
        <w:numPr>
          <w:ilvl w:val="1"/>
          <w:numId w:val="3"/>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معدل العائد الداخلي (</w:t>
      </w:r>
      <w:r w:rsidRPr="00F13189">
        <w:rPr>
          <w:rStyle w:val="Char0"/>
          <w:rFonts w:ascii="Simplified Arabic" w:eastAsia="Times New Roman" w:hAnsi="Simplified Arabic" w:cs="Simplified Arabic" w:hint="cs"/>
          <w:b/>
          <w:bCs/>
          <w:color w:val="1B1C1D"/>
          <w:sz w:val="32"/>
          <w:szCs w:val="32"/>
          <w:bdr w:val="none" w:sz="0" w:space="0" w:color="auto" w:frame="1"/>
        </w:rPr>
        <w:t>Internal Rate of Return - IRR</w:t>
      </w:r>
      <w:r w:rsidRPr="00F13189">
        <w:rPr>
          <w:rStyle w:val="Char0"/>
          <w:rFonts w:ascii="Simplified Arabic" w:eastAsia="Times New Roman" w:hAnsi="Simplified Arabic" w:cs="Simplified Arabic" w:hint="cs"/>
          <w:b/>
          <w:bCs/>
          <w:color w:val="1B1C1D"/>
          <w:sz w:val="32"/>
          <w:szCs w:val="32"/>
          <w:bdr w:val="none" w:sz="0" w:space="0" w:color="auto" w:frame="1"/>
          <w:rtl/>
        </w:rPr>
        <w:t>):</w:t>
      </w:r>
      <w:r w:rsidRPr="00F13189">
        <w:rPr>
          <w:rFonts w:ascii="Simplified Arabic" w:eastAsia="Times New Roman" w:hAnsi="Simplified Arabic" w:cs="Simplified Arabic" w:hint="cs"/>
          <w:color w:val="1B1C1D"/>
          <w:sz w:val="32"/>
          <w:szCs w:val="32"/>
          <w:rtl/>
        </w:rPr>
        <w:t xml:space="preserve"> حساب معدل الخصم الذي يجعل القيمة الحالية الصافية للاستثمار تساوي صفرًا.</w:t>
      </w:r>
    </w:p>
    <w:p w14:paraId="0241EF1B" w14:textId="77777777" w:rsidR="00BE3B4E" w:rsidRPr="00F13189" w:rsidRDefault="00BE3B4E" w:rsidP="000471C9">
      <w:pPr>
        <w:spacing w:after="0" w:line="360" w:lineRule="auto"/>
        <w:rPr>
          <w:rFonts w:ascii="Simplified Arabic" w:eastAsiaTheme="minorEastAsia" w:hAnsi="Simplified Arabic" w:cs="Simplified Arabic"/>
          <w:color w:val="1B1C1D"/>
          <w:sz w:val="32"/>
          <w:szCs w:val="32"/>
          <w:rtl/>
        </w:rPr>
      </w:pPr>
      <w:r w:rsidRPr="00F13189">
        <w:rPr>
          <w:rStyle w:val="Char0"/>
          <w:rFonts w:ascii="Simplified Arabic" w:hAnsi="Simplified Arabic" w:cs="Simplified Arabic" w:hint="cs"/>
          <w:b/>
          <w:bCs/>
          <w:color w:val="1B1C1D"/>
          <w:sz w:val="32"/>
          <w:szCs w:val="32"/>
          <w:bdr w:val="none" w:sz="0" w:space="0" w:color="auto" w:frame="1"/>
          <w:rtl/>
        </w:rPr>
        <w:t>3. تحليل التحديات والمعوقات التي تواجه تقييم العائد على الاستثمار في المستشفيات:</w:t>
      </w:r>
    </w:p>
    <w:p w14:paraId="367E9668" w14:textId="77777777" w:rsidR="00BE3B4E" w:rsidRPr="00F13189" w:rsidRDefault="00BE3B4E" w:rsidP="000471C9">
      <w:pPr>
        <w:spacing w:after="12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تقييم العائد على الاستثمار في التكنولوجيا الحديثة في المستشفيات يواجه عدة تحديات ومعوقات:</w:t>
      </w:r>
    </w:p>
    <w:p w14:paraId="315CE515" w14:textId="77777777" w:rsidR="00BE3B4E" w:rsidRPr="00F13189" w:rsidRDefault="00BE3B4E" w:rsidP="000471C9">
      <w:pPr>
        <w:numPr>
          <w:ilvl w:val="0"/>
          <w:numId w:val="4"/>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صعوبة تكميم المنافع غير المالية:</w:t>
      </w:r>
      <w:r w:rsidRPr="00F13189">
        <w:rPr>
          <w:rFonts w:ascii="Simplified Arabic" w:eastAsia="Times New Roman" w:hAnsi="Simplified Arabic" w:cs="Simplified Arabic" w:hint="cs"/>
          <w:color w:val="1B1C1D"/>
          <w:sz w:val="32"/>
          <w:szCs w:val="32"/>
          <w:rtl/>
        </w:rPr>
        <w:t xml:space="preserve"> من الصعب تحويل بعض المنافع الهامة (مثل تحسين جودة الرعاية ورضا المرضى) إلى أرقام مالية دقيقة.</w:t>
      </w:r>
    </w:p>
    <w:p w14:paraId="53CD242E" w14:textId="77777777" w:rsidR="00BE3B4E" w:rsidRPr="00F13189" w:rsidRDefault="00BE3B4E" w:rsidP="000471C9">
      <w:pPr>
        <w:numPr>
          <w:ilvl w:val="0"/>
          <w:numId w:val="4"/>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الأفق الزمني الطويل:</w:t>
      </w:r>
      <w:r w:rsidRPr="00F13189">
        <w:rPr>
          <w:rFonts w:ascii="Simplified Arabic" w:eastAsia="Times New Roman" w:hAnsi="Simplified Arabic" w:cs="Simplified Arabic" w:hint="cs"/>
          <w:color w:val="1B1C1D"/>
          <w:sz w:val="32"/>
          <w:szCs w:val="32"/>
          <w:rtl/>
        </w:rPr>
        <w:t xml:space="preserve"> قد يستغرق الأمر وقتًا طويلاً حتى تظهر بعض المنافع الكاملة للاستثمار في التكنولوجيا، مما يجعل التقييم قصير الأجل غير دقيق.</w:t>
      </w:r>
    </w:p>
    <w:p w14:paraId="7FF1D279" w14:textId="77777777" w:rsidR="00BE3B4E" w:rsidRPr="00F13189" w:rsidRDefault="00BE3B4E" w:rsidP="000471C9">
      <w:pPr>
        <w:numPr>
          <w:ilvl w:val="0"/>
          <w:numId w:val="4"/>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التأثيرات المتداخلة:</w:t>
      </w:r>
      <w:r w:rsidRPr="00F13189">
        <w:rPr>
          <w:rFonts w:ascii="Simplified Arabic" w:eastAsia="Times New Roman" w:hAnsi="Simplified Arabic" w:cs="Simplified Arabic" w:hint="cs"/>
          <w:color w:val="1B1C1D"/>
          <w:sz w:val="32"/>
          <w:szCs w:val="32"/>
          <w:rtl/>
        </w:rPr>
        <w:t xml:space="preserve"> قد يكون من الصعب عزل تأثير استثمار معين في التكنولوجيا عن عوامل أخرى تؤثر على أداء المستشفى.</w:t>
      </w:r>
    </w:p>
    <w:p w14:paraId="7B245D05" w14:textId="77777777" w:rsidR="00BE3B4E" w:rsidRPr="00F13189" w:rsidRDefault="00BE3B4E" w:rsidP="000471C9">
      <w:pPr>
        <w:numPr>
          <w:ilvl w:val="0"/>
          <w:numId w:val="4"/>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التكاليف الخفية:</w:t>
      </w:r>
      <w:r w:rsidRPr="00F13189">
        <w:rPr>
          <w:rFonts w:ascii="Simplified Arabic" w:eastAsia="Times New Roman" w:hAnsi="Simplified Arabic" w:cs="Simplified Arabic" w:hint="cs"/>
          <w:color w:val="1B1C1D"/>
          <w:sz w:val="32"/>
          <w:szCs w:val="32"/>
          <w:rtl/>
        </w:rPr>
        <w:t xml:space="preserve"> قد تكون هناك تكاليف غير متوقعة أو مخفية مرتبطة بتنفيذ التكنولوجيا وصيانتها وتدريب الموظفين عليها.</w:t>
      </w:r>
    </w:p>
    <w:p w14:paraId="3D118CC4" w14:textId="77777777" w:rsidR="00BE3B4E" w:rsidRPr="00F13189" w:rsidRDefault="00BE3B4E" w:rsidP="000471C9">
      <w:pPr>
        <w:numPr>
          <w:ilvl w:val="0"/>
          <w:numId w:val="4"/>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lastRenderedPageBreak/>
        <w:t>تغير البيئة:</w:t>
      </w:r>
      <w:r w:rsidRPr="00F13189">
        <w:rPr>
          <w:rFonts w:ascii="Simplified Arabic" w:eastAsia="Times New Roman" w:hAnsi="Simplified Arabic" w:cs="Simplified Arabic" w:hint="cs"/>
          <w:color w:val="1B1C1D"/>
          <w:sz w:val="32"/>
          <w:szCs w:val="32"/>
          <w:rtl/>
        </w:rPr>
        <w:t xml:space="preserve"> التغيرات في اللوائح أو التكنولوجيا نفسها يمكن أن تؤثر على العائد الفعلي للاستثمار.</w:t>
      </w:r>
    </w:p>
    <w:p w14:paraId="65521018" w14:textId="77777777" w:rsidR="00BE3B4E" w:rsidRPr="00F13189" w:rsidRDefault="00BE3B4E" w:rsidP="000471C9">
      <w:pPr>
        <w:numPr>
          <w:ilvl w:val="0"/>
          <w:numId w:val="4"/>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نقص البيانات:</w:t>
      </w:r>
      <w:r w:rsidRPr="00F13189">
        <w:rPr>
          <w:rFonts w:ascii="Simplified Arabic" w:eastAsia="Times New Roman" w:hAnsi="Simplified Arabic" w:cs="Simplified Arabic" w:hint="cs"/>
          <w:color w:val="1B1C1D"/>
          <w:sz w:val="32"/>
          <w:szCs w:val="32"/>
          <w:rtl/>
        </w:rPr>
        <w:t xml:space="preserve"> قد لا تتوفر بيانات كافية أو دقيقة لتقييم العائد بشكل فعال.</w:t>
      </w:r>
    </w:p>
    <w:p w14:paraId="18406135" w14:textId="77777777" w:rsidR="00BE3B4E" w:rsidRPr="00F13189" w:rsidRDefault="00BE3B4E" w:rsidP="000471C9">
      <w:pPr>
        <w:numPr>
          <w:ilvl w:val="0"/>
          <w:numId w:val="4"/>
        </w:numPr>
        <w:spacing w:line="360" w:lineRule="auto"/>
        <w:rPr>
          <w:rFonts w:ascii="Simplified Arabic" w:eastAsia="Times New Roman" w:hAnsi="Simplified Arabic" w:cs="Simplified Arabic"/>
          <w:color w:val="1B1C1D"/>
          <w:sz w:val="32"/>
          <w:szCs w:val="32"/>
          <w:rtl/>
        </w:rPr>
      </w:pPr>
      <w:r w:rsidRPr="00F13189">
        <w:rPr>
          <w:rStyle w:val="Char0"/>
          <w:rFonts w:ascii="Simplified Arabic" w:eastAsia="Times New Roman" w:hAnsi="Simplified Arabic" w:cs="Simplified Arabic" w:hint="cs"/>
          <w:b/>
          <w:bCs/>
          <w:color w:val="1B1C1D"/>
          <w:sz w:val="32"/>
          <w:szCs w:val="32"/>
          <w:bdr w:val="none" w:sz="0" w:space="0" w:color="auto" w:frame="1"/>
          <w:rtl/>
        </w:rPr>
        <w:t>اختيار المقاييس المناسبة:</w:t>
      </w:r>
      <w:r w:rsidRPr="00F13189">
        <w:rPr>
          <w:rFonts w:ascii="Simplified Arabic" w:eastAsia="Times New Roman" w:hAnsi="Simplified Arabic" w:cs="Simplified Arabic" w:hint="cs"/>
          <w:color w:val="1B1C1D"/>
          <w:sz w:val="32"/>
          <w:szCs w:val="32"/>
          <w:rtl/>
        </w:rPr>
        <w:t xml:space="preserve"> تحديد المقاييس الأكثر صلة لتقييم عائد استثمار معين في التكنولوجيا يمكن أن يكون تحديًا.</w:t>
      </w:r>
    </w:p>
    <w:p w14:paraId="78DDE4B9" w14:textId="77777777" w:rsidR="00BE3B4E" w:rsidRPr="00F13189" w:rsidRDefault="00BE3B4E" w:rsidP="000471C9">
      <w:pPr>
        <w:spacing w:after="120" w:line="360" w:lineRule="auto"/>
        <w:rPr>
          <w:rFonts w:ascii="Simplified Arabic" w:eastAsiaTheme="minorEastAsia" w:hAnsi="Simplified Arabic" w:cs="Simplified Arabic"/>
          <w:color w:val="1B1C1D"/>
          <w:sz w:val="32"/>
          <w:szCs w:val="32"/>
          <w:rtl/>
        </w:rPr>
      </w:pPr>
      <w:r w:rsidRPr="00F13189">
        <w:rPr>
          <w:rFonts w:ascii="Simplified Arabic" w:hAnsi="Simplified Arabic" w:cs="Simplified Arabic" w:hint="cs"/>
          <w:color w:val="1B1C1D"/>
          <w:sz w:val="32"/>
          <w:szCs w:val="32"/>
          <w:rtl/>
        </w:rPr>
        <w:t>للتغلب على هذه التحديات، يجب على المستشفيات:</w:t>
      </w:r>
    </w:p>
    <w:p w14:paraId="739C8F6E" w14:textId="77777777" w:rsidR="00BE3B4E" w:rsidRPr="00F13189" w:rsidRDefault="00BE3B4E" w:rsidP="000471C9">
      <w:pPr>
        <w:numPr>
          <w:ilvl w:val="0"/>
          <w:numId w:val="5"/>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تحديد أهداف واضحة وقابلة للقياس للاستثمار في التكنولوجيا.</w:t>
      </w:r>
    </w:p>
    <w:p w14:paraId="58376353" w14:textId="77777777" w:rsidR="00BE3B4E" w:rsidRPr="00F13189" w:rsidRDefault="00BE3B4E" w:rsidP="000471C9">
      <w:pPr>
        <w:numPr>
          <w:ilvl w:val="0"/>
          <w:numId w:val="5"/>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تتبع كل من التكاليف والمنافع (المالية وغير المالية) بعناية.</w:t>
      </w:r>
    </w:p>
    <w:p w14:paraId="5FEA4470" w14:textId="77777777" w:rsidR="00BE3B4E" w:rsidRPr="00F13189" w:rsidRDefault="00BE3B4E" w:rsidP="000471C9">
      <w:pPr>
        <w:numPr>
          <w:ilvl w:val="0"/>
          <w:numId w:val="5"/>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استخدام مجموعة متنوعة من المقاييس وأساليب التقييم.</w:t>
      </w:r>
    </w:p>
    <w:p w14:paraId="39505BFF" w14:textId="77777777" w:rsidR="00BE3B4E" w:rsidRPr="00F13189" w:rsidRDefault="00BE3B4E" w:rsidP="000471C9">
      <w:pPr>
        <w:numPr>
          <w:ilvl w:val="0"/>
          <w:numId w:val="5"/>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النظر في الأفق الزمني الطويل للاستثمار.</w:t>
      </w:r>
    </w:p>
    <w:p w14:paraId="5AE62146" w14:textId="77777777" w:rsidR="00BE3B4E" w:rsidRPr="00F13189" w:rsidRDefault="00BE3B4E" w:rsidP="000471C9">
      <w:pPr>
        <w:numPr>
          <w:ilvl w:val="0"/>
          <w:numId w:val="5"/>
        </w:numPr>
        <w:spacing w:after="120" w:line="360" w:lineRule="auto"/>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إشراك أصحاب المصلحة الرئيسيين في عملية التقييم.</w:t>
      </w:r>
    </w:p>
    <w:p w14:paraId="4E60430A" w14:textId="7164C502" w:rsidR="00BE3B4E" w:rsidRPr="00F13189" w:rsidRDefault="00BE3B4E" w:rsidP="000471C9">
      <w:pPr>
        <w:spacing w:after="240" w:line="360" w:lineRule="auto"/>
        <w:rPr>
          <w:rFonts w:ascii="Simplified Arabic" w:hAnsi="Simplified Arabic" w:cs="Simplified Arabic"/>
          <w:color w:val="1B1C1D"/>
          <w:sz w:val="32"/>
          <w:szCs w:val="32"/>
          <w:rtl/>
        </w:rPr>
      </w:pPr>
    </w:p>
    <w:p w14:paraId="52AF69F5" w14:textId="77777777" w:rsidR="003B6B81" w:rsidRPr="00F13189" w:rsidRDefault="003B6B81" w:rsidP="000471C9">
      <w:pPr>
        <w:spacing w:before="120" w:after="120" w:line="360" w:lineRule="auto"/>
        <w:divId w:val="283732969"/>
        <w:rPr>
          <w:rFonts w:ascii="Simplified Arabic" w:eastAsia="Times New Roman" w:hAnsi="Simplified Arabic" w:cs="Simplified Arabic"/>
          <w:color w:val="1B1C1D"/>
          <w:sz w:val="32"/>
          <w:szCs w:val="32"/>
          <w:rtl/>
        </w:rPr>
      </w:pPr>
    </w:p>
    <w:p w14:paraId="1B7F2920" w14:textId="30360987" w:rsidR="003B6B81" w:rsidRPr="00F13189" w:rsidRDefault="001D06C4" w:rsidP="000471C9">
      <w:pPr>
        <w:spacing w:before="120" w:after="120" w:line="360" w:lineRule="auto"/>
        <w:divId w:val="283732969"/>
        <w:rPr>
          <w:rFonts w:ascii="Simplified Arabic" w:eastAsia="Times New Roman" w:hAnsi="Simplified Arabic" w:cs="Simplified Arabic"/>
          <w:color w:val="1B1C1D"/>
          <w:sz w:val="32"/>
          <w:szCs w:val="32"/>
          <w:rtl/>
        </w:rPr>
      </w:pPr>
      <w:r w:rsidRPr="00F13189">
        <w:rPr>
          <w:rFonts w:ascii="Simplified Arabic" w:eastAsia="Times New Roman" w:hAnsi="Simplified Arabic" w:cs="Simplified Arabic" w:hint="cs"/>
          <w:color w:val="1B1C1D"/>
          <w:sz w:val="32"/>
          <w:szCs w:val="32"/>
          <w:rtl/>
        </w:rPr>
        <w:t>الخاتمة</w:t>
      </w:r>
    </w:p>
    <w:p w14:paraId="194CB53A" w14:textId="77777777" w:rsidR="001D06C4" w:rsidRPr="00F13189" w:rsidRDefault="001D06C4" w:rsidP="000471C9">
      <w:pPr>
        <w:spacing w:after="240" w:line="360" w:lineRule="auto"/>
        <w:rPr>
          <w:rFonts w:ascii="Simplified Arabic" w:hAnsi="Simplified Arabic" w:cs="Simplified Arabic"/>
          <w:color w:val="1B1C1D"/>
          <w:kern w:val="0"/>
          <w:sz w:val="32"/>
          <w:szCs w:val="32"/>
          <w14:ligatures w14:val="none"/>
        </w:rPr>
      </w:pPr>
      <w:r w:rsidRPr="00F13189">
        <w:rPr>
          <w:rFonts w:ascii="Simplified Arabic" w:hAnsi="Simplified Arabic" w:cs="Simplified Arabic" w:hint="cs"/>
          <w:color w:val="1B1C1D"/>
          <w:sz w:val="32"/>
          <w:szCs w:val="32"/>
          <w:rtl/>
        </w:rPr>
        <w:lastRenderedPageBreak/>
        <w:t>في الختام، يمثل تبني التكنولوجيا الحديثة في قطاع الرعاية الصحية تحولًا جذريًا يحمل في طياته إمكانات هائلة لتحسين جودة الرعاية، وتعزيز كفاءة العمليات الإدارية، وتوفير تجربة أفضل للمرضى، وإدارة الموارد بفعالية أكبر. من أنظمة المعلومات الصحية الإلكترونية والذكاء الاصطناعي إلى إنترنت الأشياء والصحة عن بعد، تقدم هذه الأدوات حلولًا مبتكرة للتحديات التي تواجه المستشفيات ومقدمي الرعاية الصحية على مستوى العالم والمحلي.</w:t>
      </w:r>
    </w:p>
    <w:p w14:paraId="2ED13FC6" w14:textId="77777777" w:rsidR="001D06C4" w:rsidRPr="00F13189" w:rsidRDefault="001D06C4" w:rsidP="000471C9">
      <w:pPr>
        <w:spacing w:after="24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ومع ذلك، فإن الطريق نحو التحول الرقمي الكامل لا يخلو من التحديات والمعوقات، بدءًا من قضايا التكامل والأمن والخصوصية وصولًا إلى التكاليف ومتطلبات التدريب وقبول المستخدمين. ويتطلب تحقيق أقصى استفادة من هذه التقنيات تخطيطًا دقيقًا، واستثمارات استراتيجية، ومعالجة فعالة لهذه التحديات.</w:t>
      </w:r>
    </w:p>
    <w:p w14:paraId="2C885045" w14:textId="77777777" w:rsidR="001D06C4" w:rsidRPr="00F13189" w:rsidRDefault="001D06C4" w:rsidP="000471C9">
      <w:pPr>
        <w:spacing w:after="240" w:line="360" w:lineRule="auto"/>
        <w:rPr>
          <w:rFonts w:ascii="Simplified Arabic" w:hAnsi="Simplified Arabic" w:cs="Simplified Arabic"/>
          <w:color w:val="1B1C1D"/>
          <w:sz w:val="32"/>
          <w:szCs w:val="32"/>
          <w:rtl/>
        </w:rPr>
      </w:pPr>
      <w:r w:rsidRPr="00F13189">
        <w:rPr>
          <w:rFonts w:ascii="Simplified Arabic" w:hAnsi="Simplified Arabic" w:cs="Simplified Arabic" w:hint="cs"/>
          <w:color w:val="1B1C1D"/>
          <w:sz w:val="32"/>
          <w:szCs w:val="32"/>
          <w:rtl/>
        </w:rPr>
        <w:t>إن قياس العائد على الاستثمار في التكنولوجيا الحديثة، على الرغم من تعقيده، يظل أمرًا بالغ الأهمية لضمان اتخاذ قرارات مستنيرة وتحقيق قيمة حقيقية من هذه الاستثمارات. من خلال التركيز على المنافع الملموسة وغير الملموسة، واعتماد أساليب تقييم شاملة، يمكن للمستشفيات تبرير استثماراتها وتوجيهها نحو تحقيق أهدافها في تقديم رعاية صحية عالية الجودة ومستدامة.</w:t>
      </w:r>
    </w:p>
    <w:p w14:paraId="496F5C08" w14:textId="77777777" w:rsidR="000C306D" w:rsidRDefault="000C306D" w:rsidP="000471C9">
      <w:pPr>
        <w:spacing w:before="120" w:after="120" w:line="360" w:lineRule="auto"/>
        <w:divId w:val="283732969"/>
        <w:rPr>
          <w:rFonts w:ascii="Simplified Arabic" w:eastAsia="Times New Roman" w:hAnsi="Simplified Arabic" w:cs="Simplified Arabic"/>
          <w:color w:val="1B1C1D"/>
          <w:sz w:val="32"/>
          <w:szCs w:val="32"/>
          <w:rtl/>
        </w:rPr>
      </w:pPr>
    </w:p>
    <w:sectPr w:rsidR="000C306D"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9199E" w14:textId="77777777" w:rsidR="008C4D99" w:rsidRDefault="008C4D99" w:rsidP="009125CE">
      <w:pPr>
        <w:spacing w:after="0" w:line="240" w:lineRule="auto"/>
      </w:pPr>
      <w:r>
        <w:separator/>
      </w:r>
    </w:p>
  </w:endnote>
  <w:endnote w:type="continuationSeparator" w:id="0">
    <w:p w14:paraId="6A2D012F" w14:textId="77777777" w:rsidR="008C4D99" w:rsidRDefault="008C4D9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071548581"/>
      <w:docPartObj>
        <w:docPartGallery w:val="Page Numbers (Bottom of Page)"/>
        <w:docPartUnique/>
      </w:docPartObj>
    </w:sdtPr>
    <w:sdtEndPr>
      <w:rPr>
        <w:rStyle w:val="aa"/>
      </w:rPr>
    </w:sdtEndPr>
    <w:sdtContent>
      <w:p w14:paraId="6761EB8B" w14:textId="454A82B8" w:rsidR="000471C9" w:rsidRDefault="000471C9" w:rsidP="003618FA">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end"/>
        </w:r>
      </w:p>
    </w:sdtContent>
  </w:sdt>
  <w:p w14:paraId="486976FD" w14:textId="77777777" w:rsidR="000471C9" w:rsidRDefault="000471C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924018733"/>
      <w:docPartObj>
        <w:docPartGallery w:val="Page Numbers (Bottom of Page)"/>
        <w:docPartUnique/>
      </w:docPartObj>
    </w:sdtPr>
    <w:sdtEndPr>
      <w:rPr>
        <w:rStyle w:val="aa"/>
      </w:rPr>
    </w:sdtEndPr>
    <w:sdtContent>
      <w:p w14:paraId="37248908" w14:textId="5B3256FF" w:rsidR="000471C9" w:rsidRDefault="000471C9" w:rsidP="003618FA">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noProof/>
            <w:rtl/>
          </w:rPr>
          <w:t>3</w:t>
        </w:r>
        <w:r>
          <w:rPr>
            <w:rStyle w:val="aa"/>
            <w:rtl/>
          </w:rPr>
          <w:fldChar w:fldCharType="end"/>
        </w:r>
      </w:p>
    </w:sdtContent>
  </w:sdt>
  <w:p w14:paraId="48B13AD1" w14:textId="77777777" w:rsidR="000471C9" w:rsidRDefault="000471C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06D1C" w14:textId="77777777" w:rsidR="008C4D99" w:rsidRDefault="008C4D99" w:rsidP="009125CE">
      <w:pPr>
        <w:spacing w:after="0" w:line="240" w:lineRule="auto"/>
      </w:pPr>
      <w:r>
        <w:separator/>
      </w:r>
    </w:p>
  </w:footnote>
  <w:footnote w:type="continuationSeparator" w:id="0">
    <w:p w14:paraId="173A17B4" w14:textId="77777777" w:rsidR="008C4D99" w:rsidRDefault="008C4D9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B02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419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F2E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EE19BB"/>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2C27CA"/>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9904B1"/>
    <w:multiLevelType w:val="hybridMultilevel"/>
    <w:tmpl w:val="44FE1E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C3858"/>
    <w:multiLevelType w:val="multilevel"/>
    <w:tmpl w:val="6C2068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DB69EF"/>
    <w:multiLevelType w:val="multilevel"/>
    <w:tmpl w:val="A22E2B7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4362D0"/>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BB46B5"/>
    <w:multiLevelType w:val="multilevel"/>
    <w:tmpl w:val="95542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3C04E1"/>
    <w:multiLevelType w:val="multilevel"/>
    <w:tmpl w:val="A22E2B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8E3524"/>
    <w:multiLevelType w:val="multilevel"/>
    <w:tmpl w:val="93CA1BF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3F65B2"/>
    <w:multiLevelType w:val="multilevel"/>
    <w:tmpl w:val="A22E2B7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C378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EA4A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2A5CD2"/>
    <w:multiLevelType w:val="multilevel"/>
    <w:tmpl w:val="A22E2B7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6C34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E05219"/>
    <w:multiLevelType w:val="hybridMultilevel"/>
    <w:tmpl w:val="DC229090"/>
    <w:lvl w:ilvl="0" w:tplc="FFFFFFFF">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E134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0407FC"/>
    <w:multiLevelType w:val="hybridMultilevel"/>
    <w:tmpl w:val="F600E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8433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8848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E7669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FB74F2"/>
    <w:multiLevelType w:val="multilevel"/>
    <w:tmpl w:val="A22E2B76"/>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1C7726"/>
    <w:multiLevelType w:val="multilevel"/>
    <w:tmpl w:val="8842CE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0228353">
    <w:abstractNumId w:val="23"/>
  </w:num>
  <w:num w:numId="2" w16cid:durableId="822087422">
    <w:abstractNumId w:val="6"/>
  </w:num>
  <w:num w:numId="3" w16cid:durableId="1592276223">
    <w:abstractNumId w:val="24"/>
  </w:num>
  <w:num w:numId="4" w16cid:durableId="1343312789">
    <w:abstractNumId w:val="7"/>
  </w:num>
  <w:num w:numId="5" w16cid:durableId="1059284889">
    <w:abstractNumId w:val="8"/>
  </w:num>
  <w:num w:numId="6" w16cid:durableId="1042437149">
    <w:abstractNumId w:val="3"/>
  </w:num>
  <w:num w:numId="7" w16cid:durableId="1373921684">
    <w:abstractNumId w:val="15"/>
  </w:num>
  <w:num w:numId="8" w16cid:durableId="1582174223">
    <w:abstractNumId w:val="10"/>
  </w:num>
  <w:num w:numId="9" w16cid:durableId="419835900">
    <w:abstractNumId w:val="4"/>
  </w:num>
  <w:num w:numId="10" w16cid:durableId="1838377221">
    <w:abstractNumId w:val="21"/>
  </w:num>
  <w:num w:numId="11" w16cid:durableId="283967662">
    <w:abstractNumId w:val="13"/>
  </w:num>
  <w:num w:numId="12" w16cid:durableId="1414156520">
    <w:abstractNumId w:val="9"/>
  </w:num>
  <w:num w:numId="13" w16cid:durableId="1582061591">
    <w:abstractNumId w:val="12"/>
  </w:num>
  <w:num w:numId="14" w16cid:durableId="1006059507">
    <w:abstractNumId w:val="22"/>
  </w:num>
  <w:num w:numId="15" w16cid:durableId="1848137178">
    <w:abstractNumId w:val="11"/>
  </w:num>
  <w:num w:numId="16" w16cid:durableId="1491403093">
    <w:abstractNumId w:val="18"/>
  </w:num>
  <w:num w:numId="17" w16cid:durableId="680357390">
    <w:abstractNumId w:val="16"/>
  </w:num>
  <w:num w:numId="18" w16cid:durableId="454178154">
    <w:abstractNumId w:val="14"/>
  </w:num>
  <w:num w:numId="19" w16cid:durableId="2106799239">
    <w:abstractNumId w:val="20"/>
  </w:num>
  <w:num w:numId="20" w16cid:durableId="277370451">
    <w:abstractNumId w:val="0"/>
  </w:num>
  <w:num w:numId="21" w16cid:durableId="210073838">
    <w:abstractNumId w:val="2"/>
  </w:num>
  <w:num w:numId="22" w16cid:durableId="660353100">
    <w:abstractNumId w:val="1"/>
  </w:num>
  <w:num w:numId="23" w16cid:durableId="1301955823">
    <w:abstractNumId w:val="19"/>
  </w:num>
  <w:num w:numId="24" w16cid:durableId="479857051">
    <w:abstractNumId w:val="5"/>
  </w:num>
  <w:num w:numId="25" w16cid:durableId="11100796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337"/>
    <w:rsid w:val="000451A4"/>
    <w:rsid w:val="000471C9"/>
    <w:rsid w:val="00064E39"/>
    <w:rsid w:val="00075D0B"/>
    <w:rsid w:val="0007655A"/>
    <w:rsid w:val="000765E4"/>
    <w:rsid w:val="000C306D"/>
    <w:rsid w:val="000F44B4"/>
    <w:rsid w:val="00100798"/>
    <w:rsid w:val="001226AF"/>
    <w:rsid w:val="001902DB"/>
    <w:rsid w:val="001B0844"/>
    <w:rsid w:val="001C2162"/>
    <w:rsid w:val="001C75BC"/>
    <w:rsid w:val="001D06C4"/>
    <w:rsid w:val="00216509"/>
    <w:rsid w:val="00217861"/>
    <w:rsid w:val="002438BE"/>
    <w:rsid w:val="00266C9F"/>
    <w:rsid w:val="00271B5B"/>
    <w:rsid w:val="0028572F"/>
    <w:rsid w:val="00291FC1"/>
    <w:rsid w:val="002A3C22"/>
    <w:rsid w:val="002C1362"/>
    <w:rsid w:val="002F6493"/>
    <w:rsid w:val="0037032A"/>
    <w:rsid w:val="003771FC"/>
    <w:rsid w:val="003813B9"/>
    <w:rsid w:val="0038508E"/>
    <w:rsid w:val="003A00F0"/>
    <w:rsid w:val="003B04BC"/>
    <w:rsid w:val="003B3888"/>
    <w:rsid w:val="003B6B81"/>
    <w:rsid w:val="003C5E98"/>
    <w:rsid w:val="00434E7D"/>
    <w:rsid w:val="0044713D"/>
    <w:rsid w:val="00461B42"/>
    <w:rsid w:val="004E2BD7"/>
    <w:rsid w:val="004E65D4"/>
    <w:rsid w:val="005057D4"/>
    <w:rsid w:val="0052649F"/>
    <w:rsid w:val="00547ACD"/>
    <w:rsid w:val="00566790"/>
    <w:rsid w:val="005714C6"/>
    <w:rsid w:val="00581F18"/>
    <w:rsid w:val="00590B27"/>
    <w:rsid w:val="00596A65"/>
    <w:rsid w:val="005A3D37"/>
    <w:rsid w:val="005D7DAC"/>
    <w:rsid w:val="005E5F7A"/>
    <w:rsid w:val="005E7A8E"/>
    <w:rsid w:val="00614E7A"/>
    <w:rsid w:val="006172AF"/>
    <w:rsid w:val="0062761F"/>
    <w:rsid w:val="00630A1D"/>
    <w:rsid w:val="00631DEB"/>
    <w:rsid w:val="006840B0"/>
    <w:rsid w:val="00686752"/>
    <w:rsid w:val="006948DE"/>
    <w:rsid w:val="006A0142"/>
    <w:rsid w:val="007028E0"/>
    <w:rsid w:val="007067A6"/>
    <w:rsid w:val="00753082"/>
    <w:rsid w:val="007623ED"/>
    <w:rsid w:val="00784858"/>
    <w:rsid w:val="007922D8"/>
    <w:rsid w:val="0079468C"/>
    <w:rsid w:val="007B0E54"/>
    <w:rsid w:val="007D1B55"/>
    <w:rsid w:val="007E3A20"/>
    <w:rsid w:val="00811B34"/>
    <w:rsid w:val="00812E28"/>
    <w:rsid w:val="00830A73"/>
    <w:rsid w:val="00877AAC"/>
    <w:rsid w:val="008C4D99"/>
    <w:rsid w:val="008F1EAE"/>
    <w:rsid w:val="00907D77"/>
    <w:rsid w:val="009125CE"/>
    <w:rsid w:val="00915214"/>
    <w:rsid w:val="0094447F"/>
    <w:rsid w:val="00964011"/>
    <w:rsid w:val="00970E46"/>
    <w:rsid w:val="0099560B"/>
    <w:rsid w:val="009A0A5D"/>
    <w:rsid w:val="009A340B"/>
    <w:rsid w:val="009B6888"/>
    <w:rsid w:val="009C0161"/>
    <w:rsid w:val="009D108D"/>
    <w:rsid w:val="009E1436"/>
    <w:rsid w:val="009E5668"/>
    <w:rsid w:val="009F177B"/>
    <w:rsid w:val="00A20257"/>
    <w:rsid w:val="00A62355"/>
    <w:rsid w:val="00A7445A"/>
    <w:rsid w:val="00A74F76"/>
    <w:rsid w:val="00A94509"/>
    <w:rsid w:val="00AA79E9"/>
    <w:rsid w:val="00AB0A70"/>
    <w:rsid w:val="00AC7DE4"/>
    <w:rsid w:val="00AD16C9"/>
    <w:rsid w:val="00AD6573"/>
    <w:rsid w:val="00AE7529"/>
    <w:rsid w:val="00AF0314"/>
    <w:rsid w:val="00B219BB"/>
    <w:rsid w:val="00B2714D"/>
    <w:rsid w:val="00B35D7D"/>
    <w:rsid w:val="00B42A16"/>
    <w:rsid w:val="00B55620"/>
    <w:rsid w:val="00B63B0F"/>
    <w:rsid w:val="00B7678A"/>
    <w:rsid w:val="00B805E8"/>
    <w:rsid w:val="00B84409"/>
    <w:rsid w:val="00BB1C9D"/>
    <w:rsid w:val="00BE2702"/>
    <w:rsid w:val="00BE3B4E"/>
    <w:rsid w:val="00BE74E2"/>
    <w:rsid w:val="00C04D0B"/>
    <w:rsid w:val="00C71E18"/>
    <w:rsid w:val="00C8725D"/>
    <w:rsid w:val="00C879D8"/>
    <w:rsid w:val="00CB45F6"/>
    <w:rsid w:val="00CB56D7"/>
    <w:rsid w:val="00CB6082"/>
    <w:rsid w:val="00CF6B65"/>
    <w:rsid w:val="00D0575F"/>
    <w:rsid w:val="00D22171"/>
    <w:rsid w:val="00D27FB4"/>
    <w:rsid w:val="00D34DD9"/>
    <w:rsid w:val="00D639F3"/>
    <w:rsid w:val="00D874F3"/>
    <w:rsid w:val="00DA2513"/>
    <w:rsid w:val="00DC3515"/>
    <w:rsid w:val="00DC45E4"/>
    <w:rsid w:val="00DF1E67"/>
    <w:rsid w:val="00E3142C"/>
    <w:rsid w:val="00E53B0E"/>
    <w:rsid w:val="00E56E34"/>
    <w:rsid w:val="00E63838"/>
    <w:rsid w:val="00E71C79"/>
    <w:rsid w:val="00E74C4C"/>
    <w:rsid w:val="00E80AA9"/>
    <w:rsid w:val="00E80FD9"/>
    <w:rsid w:val="00E975BD"/>
    <w:rsid w:val="00EA6B5D"/>
    <w:rsid w:val="00EC20AA"/>
    <w:rsid w:val="00ED40E2"/>
    <w:rsid w:val="00ED77EC"/>
    <w:rsid w:val="00F0107E"/>
    <w:rsid w:val="00F047DA"/>
    <w:rsid w:val="00F13189"/>
    <w:rsid w:val="00F14000"/>
    <w:rsid w:val="00F17437"/>
    <w:rsid w:val="00F35562"/>
    <w:rsid w:val="00F50C83"/>
    <w:rsid w:val="00F546CE"/>
    <w:rsid w:val="00F670F6"/>
    <w:rsid w:val="00F76A69"/>
    <w:rsid w:val="00FD203C"/>
    <w:rsid w:val="00FE10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rsid w:val="002C136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F670F6"/>
    <w:rPr>
      <w:color w:val="467886" w:themeColor="hyperlink"/>
      <w:u w:val="single"/>
    </w:rPr>
  </w:style>
  <w:style w:type="character" w:styleId="a5">
    <w:name w:val="Unresolved Mention"/>
    <w:basedOn w:val="a0"/>
    <w:uiPriority w:val="99"/>
    <w:semiHidden/>
    <w:unhideWhenUsed/>
    <w:rsid w:val="00F670F6"/>
    <w:rPr>
      <w:color w:val="605E5C"/>
      <w:shd w:val="clear" w:color="auto" w:fill="E1DFDD"/>
    </w:rPr>
  </w:style>
  <w:style w:type="paragraph" w:styleId="a6">
    <w:name w:val="Normal (Web)"/>
    <w:basedOn w:val="a"/>
    <w:uiPriority w:val="99"/>
    <w:semiHidden/>
    <w:unhideWhenUsed/>
    <w:rsid w:val="00064E3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064E39"/>
    <w:rPr>
      <w:b/>
      <w:bCs/>
    </w:rPr>
  </w:style>
  <w:style w:type="paragraph" w:styleId="a8">
    <w:name w:val="List Paragraph"/>
    <w:basedOn w:val="a"/>
    <w:uiPriority w:val="34"/>
    <w:qFormat/>
    <w:rsid w:val="00A20257"/>
    <w:pPr>
      <w:ind w:left="720"/>
      <w:contextualSpacing/>
    </w:pPr>
  </w:style>
  <w:style w:type="character" w:customStyle="1" w:styleId="3Char">
    <w:name w:val="عنوان 3 Char"/>
    <w:basedOn w:val="a0"/>
    <w:link w:val="3"/>
    <w:uiPriority w:val="9"/>
    <w:semiHidden/>
    <w:rsid w:val="002C1362"/>
    <w:rPr>
      <w:rFonts w:eastAsiaTheme="majorEastAsia" w:cstheme="majorBidi"/>
      <w:color w:val="0F4761" w:themeColor="accent1" w:themeShade="BF"/>
      <w:sz w:val="28"/>
      <w:szCs w:val="28"/>
    </w:rPr>
  </w:style>
  <w:style w:type="table" w:styleId="a9">
    <w:name w:val="Table Grid"/>
    <w:basedOn w:val="a1"/>
    <w:uiPriority w:val="39"/>
    <w:rsid w:val="000765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BB1C9D"/>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aa">
    <w:name w:val="page number"/>
    <w:basedOn w:val="a0"/>
    <w:uiPriority w:val="99"/>
    <w:semiHidden/>
    <w:unhideWhenUsed/>
    <w:rsid w:val="00047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784547">
      <w:bodyDiv w:val="1"/>
      <w:marLeft w:val="0"/>
      <w:marRight w:val="0"/>
      <w:marTop w:val="0"/>
      <w:marBottom w:val="0"/>
      <w:divBdr>
        <w:top w:val="none" w:sz="0" w:space="0" w:color="auto"/>
        <w:left w:val="none" w:sz="0" w:space="0" w:color="auto"/>
        <w:bottom w:val="none" w:sz="0" w:space="0" w:color="auto"/>
        <w:right w:val="none" w:sz="0" w:space="0" w:color="auto"/>
      </w:divBdr>
    </w:div>
    <w:div w:id="724066895">
      <w:bodyDiv w:val="1"/>
      <w:marLeft w:val="0"/>
      <w:marRight w:val="0"/>
      <w:marTop w:val="0"/>
      <w:marBottom w:val="0"/>
      <w:divBdr>
        <w:top w:val="none" w:sz="0" w:space="0" w:color="auto"/>
        <w:left w:val="none" w:sz="0" w:space="0" w:color="auto"/>
        <w:bottom w:val="none" w:sz="0" w:space="0" w:color="auto"/>
        <w:right w:val="none" w:sz="0" w:space="0" w:color="auto"/>
      </w:divBdr>
    </w:div>
    <w:div w:id="737362203">
      <w:bodyDiv w:val="1"/>
      <w:marLeft w:val="0"/>
      <w:marRight w:val="0"/>
      <w:marTop w:val="0"/>
      <w:marBottom w:val="0"/>
      <w:divBdr>
        <w:top w:val="none" w:sz="0" w:space="0" w:color="auto"/>
        <w:left w:val="none" w:sz="0" w:space="0" w:color="auto"/>
        <w:bottom w:val="none" w:sz="0" w:space="0" w:color="auto"/>
        <w:right w:val="none" w:sz="0" w:space="0" w:color="auto"/>
      </w:divBdr>
    </w:div>
    <w:div w:id="1205295000">
      <w:bodyDiv w:val="1"/>
      <w:marLeft w:val="0"/>
      <w:marRight w:val="0"/>
      <w:marTop w:val="0"/>
      <w:marBottom w:val="0"/>
      <w:divBdr>
        <w:top w:val="none" w:sz="0" w:space="0" w:color="auto"/>
        <w:left w:val="none" w:sz="0" w:space="0" w:color="auto"/>
        <w:bottom w:val="none" w:sz="0" w:space="0" w:color="auto"/>
        <w:right w:val="none" w:sz="0" w:space="0" w:color="auto"/>
      </w:divBdr>
    </w:div>
    <w:div w:id="1274635426">
      <w:bodyDiv w:val="1"/>
      <w:marLeft w:val="0"/>
      <w:marRight w:val="0"/>
      <w:marTop w:val="0"/>
      <w:marBottom w:val="0"/>
      <w:divBdr>
        <w:top w:val="none" w:sz="0" w:space="0" w:color="auto"/>
        <w:left w:val="none" w:sz="0" w:space="0" w:color="auto"/>
        <w:bottom w:val="none" w:sz="0" w:space="0" w:color="auto"/>
        <w:right w:val="none" w:sz="0" w:space="0" w:color="auto"/>
      </w:divBdr>
    </w:div>
    <w:div w:id="1354646356">
      <w:bodyDiv w:val="1"/>
      <w:marLeft w:val="0"/>
      <w:marRight w:val="0"/>
      <w:marTop w:val="0"/>
      <w:marBottom w:val="0"/>
      <w:divBdr>
        <w:top w:val="none" w:sz="0" w:space="0" w:color="auto"/>
        <w:left w:val="none" w:sz="0" w:space="0" w:color="auto"/>
        <w:bottom w:val="none" w:sz="0" w:space="0" w:color="auto"/>
        <w:right w:val="none" w:sz="0" w:space="0" w:color="auto"/>
      </w:divBdr>
    </w:div>
    <w:div w:id="1389693552">
      <w:bodyDiv w:val="1"/>
      <w:marLeft w:val="0"/>
      <w:marRight w:val="0"/>
      <w:marTop w:val="0"/>
      <w:marBottom w:val="0"/>
      <w:divBdr>
        <w:top w:val="none" w:sz="0" w:space="0" w:color="auto"/>
        <w:left w:val="none" w:sz="0" w:space="0" w:color="auto"/>
        <w:bottom w:val="none" w:sz="0" w:space="0" w:color="auto"/>
        <w:right w:val="none" w:sz="0" w:space="0" w:color="auto"/>
      </w:divBdr>
    </w:div>
    <w:div w:id="1421370174">
      <w:bodyDiv w:val="1"/>
      <w:marLeft w:val="0"/>
      <w:marRight w:val="0"/>
      <w:marTop w:val="0"/>
      <w:marBottom w:val="0"/>
      <w:divBdr>
        <w:top w:val="none" w:sz="0" w:space="0" w:color="auto"/>
        <w:left w:val="none" w:sz="0" w:space="0" w:color="auto"/>
        <w:bottom w:val="none" w:sz="0" w:space="0" w:color="auto"/>
        <w:right w:val="none" w:sz="0" w:space="0" w:color="auto"/>
      </w:divBdr>
    </w:div>
    <w:div w:id="1697729779">
      <w:bodyDiv w:val="1"/>
      <w:marLeft w:val="0"/>
      <w:marRight w:val="0"/>
      <w:marTop w:val="0"/>
      <w:marBottom w:val="0"/>
      <w:divBdr>
        <w:top w:val="none" w:sz="0" w:space="0" w:color="auto"/>
        <w:left w:val="none" w:sz="0" w:space="0" w:color="auto"/>
        <w:bottom w:val="none" w:sz="0" w:space="0" w:color="auto"/>
        <w:right w:val="none" w:sz="0" w:space="0" w:color="auto"/>
      </w:divBdr>
    </w:div>
    <w:div w:id="1756397248">
      <w:bodyDiv w:val="1"/>
      <w:marLeft w:val="0"/>
      <w:marRight w:val="0"/>
      <w:marTop w:val="0"/>
      <w:marBottom w:val="0"/>
      <w:divBdr>
        <w:top w:val="none" w:sz="0" w:space="0" w:color="auto"/>
        <w:left w:val="none" w:sz="0" w:space="0" w:color="auto"/>
        <w:bottom w:val="none" w:sz="0" w:space="0" w:color="auto"/>
        <w:right w:val="none" w:sz="0" w:space="0" w:color="auto"/>
      </w:divBdr>
    </w:div>
    <w:div w:id="1768039376">
      <w:bodyDiv w:val="1"/>
      <w:marLeft w:val="0"/>
      <w:marRight w:val="0"/>
      <w:marTop w:val="0"/>
      <w:marBottom w:val="0"/>
      <w:divBdr>
        <w:top w:val="none" w:sz="0" w:space="0" w:color="auto"/>
        <w:left w:val="none" w:sz="0" w:space="0" w:color="auto"/>
        <w:bottom w:val="none" w:sz="0" w:space="0" w:color="auto"/>
        <w:right w:val="none" w:sz="0" w:space="0" w:color="auto"/>
      </w:divBdr>
    </w:div>
    <w:div w:id="1789546982">
      <w:bodyDiv w:val="1"/>
      <w:marLeft w:val="0"/>
      <w:marRight w:val="0"/>
      <w:marTop w:val="0"/>
      <w:marBottom w:val="0"/>
      <w:divBdr>
        <w:top w:val="none" w:sz="0" w:space="0" w:color="auto"/>
        <w:left w:val="none" w:sz="0" w:space="0" w:color="auto"/>
        <w:bottom w:val="none" w:sz="0" w:space="0" w:color="auto"/>
        <w:right w:val="none" w:sz="0" w:space="0" w:color="auto"/>
      </w:divBdr>
    </w:div>
    <w:div w:id="1868641779">
      <w:bodyDiv w:val="1"/>
      <w:marLeft w:val="0"/>
      <w:marRight w:val="0"/>
      <w:marTop w:val="0"/>
      <w:marBottom w:val="0"/>
      <w:divBdr>
        <w:top w:val="none" w:sz="0" w:space="0" w:color="auto"/>
        <w:left w:val="none" w:sz="0" w:space="0" w:color="auto"/>
        <w:bottom w:val="none" w:sz="0" w:space="0" w:color="auto"/>
        <w:right w:val="none" w:sz="0" w:space="0" w:color="auto"/>
      </w:divBdr>
    </w:div>
    <w:div w:id="2111701073">
      <w:bodyDiv w:val="1"/>
      <w:marLeft w:val="0"/>
      <w:marRight w:val="0"/>
      <w:marTop w:val="0"/>
      <w:marBottom w:val="0"/>
      <w:divBdr>
        <w:top w:val="none" w:sz="0" w:space="0" w:color="auto"/>
        <w:left w:val="none" w:sz="0" w:space="0" w:color="auto"/>
        <w:bottom w:val="none" w:sz="0" w:space="0" w:color="auto"/>
        <w:right w:val="none" w:sz="0" w:space="0" w:color="auto"/>
      </w:divBdr>
    </w:div>
    <w:div w:id="2134516634">
      <w:bodyDiv w:val="1"/>
      <w:marLeft w:val="0"/>
      <w:marRight w:val="0"/>
      <w:marTop w:val="0"/>
      <w:marBottom w:val="0"/>
      <w:divBdr>
        <w:top w:val="none" w:sz="0" w:space="0" w:color="auto"/>
        <w:left w:val="none" w:sz="0" w:space="0" w:color="auto"/>
        <w:bottom w:val="none" w:sz="0" w:space="0" w:color="auto"/>
        <w:right w:val="none" w:sz="0" w:space="0" w:color="auto"/>
      </w:divBdr>
      <w:divsChild>
        <w:div w:id="1196230039">
          <w:marLeft w:val="0"/>
          <w:marRight w:val="0"/>
          <w:marTop w:val="0"/>
          <w:marBottom w:val="0"/>
          <w:divBdr>
            <w:top w:val="none" w:sz="0" w:space="0" w:color="auto"/>
            <w:left w:val="none" w:sz="0" w:space="0" w:color="auto"/>
            <w:bottom w:val="none" w:sz="0" w:space="0" w:color="auto"/>
            <w:right w:val="none" w:sz="0" w:space="0" w:color="auto"/>
          </w:divBdr>
          <w:divsChild>
            <w:div w:id="838616231">
              <w:marLeft w:val="0"/>
              <w:marRight w:val="0"/>
              <w:marTop w:val="0"/>
              <w:marBottom w:val="0"/>
              <w:divBdr>
                <w:top w:val="none" w:sz="0" w:space="0" w:color="auto"/>
                <w:left w:val="none" w:sz="0" w:space="0" w:color="auto"/>
                <w:bottom w:val="none" w:sz="0" w:space="0" w:color="auto"/>
                <w:right w:val="none" w:sz="0" w:space="0" w:color="auto"/>
              </w:divBdr>
              <w:divsChild>
                <w:div w:id="283732969">
                  <w:marLeft w:val="0"/>
                  <w:marRight w:val="0"/>
                  <w:marTop w:val="0"/>
                  <w:marBottom w:val="0"/>
                  <w:divBdr>
                    <w:top w:val="none" w:sz="0" w:space="0" w:color="auto"/>
                    <w:left w:val="none" w:sz="0" w:space="0" w:color="auto"/>
                    <w:bottom w:val="none" w:sz="0" w:space="0" w:color="auto"/>
                    <w:right w:val="none" w:sz="0" w:space="0" w:color="auto"/>
                  </w:divBdr>
                  <w:divsChild>
                    <w:div w:id="1926105915">
                      <w:marLeft w:val="0"/>
                      <w:marRight w:val="0"/>
                      <w:marTop w:val="0"/>
                      <w:marBottom w:val="0"/>
                      <w:divBdr>
                        <w:top w:val="none" w:sz="0" w:space="0" w:color="auto"/>
                        <w:left w:val="none" w:sz="0" w:space="0" w:color="auto"/>
                        <w:bottom w:val="none" w:sz="0" w:space="0" w:color="auto"/>
                        <w:right w:val="none" w:sz="0" w:space="0" w:color="auto"/>
                      </w:divBdr>
                      <w:divsChild>
                        <w:div w:id="405886386">
                          <w:marLeft w:val="0"/>
                          <w:marRight w:val="0"/>
                          <w:marTop w:val="0"/>
                          <w:marBottom w:val="0"/>
                          <w:divBdr>
                            <w:top w:val="none" w:sz="0" w:space="0" w:color="auto"/>
                            <w:left w:val="none" w:sz="0" w:space="0" w:color="auto"/>
                            <w:bottom w:val="none" w:sz="0" w:space="0" w:color="auto"/>
                            <w:right w:val="none" w:sz="0" w:space="0" w:color="auto"/>
                          </w:divBdr>
                        </w:div>
                        <w:div w:id="2052875768">
                          <w:marLeft w:val="0"/>
                          <w:marRight w:val="0"/>
                          <w:marTop w:val="0"/>
                          <w:marBottom w:val="0"/>
                          <w:divBdr>
                            <w:top w:val="none" w:sz="0" w:space="0" w:color="auto"/>
                            <w:left w:val="none" w:sz="0" w:space="0" w:color="auto"/>
                            <w:bottom w:val="none" w:sz="0" w:space="0" w:color="auto"/>
                            <w:right w:val="none" w:sz="0" w:space="0" w:color="auto"/>
                          </w:divBdr>
                        </w:div>
                        <w:div w:id="1738167308">
                          <w:marLeft w:val="0"/>
                          <w:marRight w:val="0"/>
                          <w:marTop w:val="0"/>
                          <w:marBottom w:val="0"/>
                          <w:divBdr>
                            <w:top w:val="none" w:sz="0" w:space="0" w:color="auto"/>
                            <w:left w:val="none" w:sz="0" w:space="0" w:color="auto"/>
                            <w:bottom w:val="none" w:sz="0" w:space="0" w:color="auto"/>
                            <w:right w:val="none" w:sz="0" w:space="0" w:color="auto"/>
                          </w:divBdr>
                        </w:div>
                        <w:div w:id="563637105">
                          <w:marLeft w:val="0"/>
                          <w:marRight w:val="0"/>
                          <w:marTop w:val="0"/>
                          <w:marBottom w:val="0"/>
                          <w:divBdr>
                            <w:top w:val="none" w:sz="0" w:space="0" w:color="auto"/>
                            <w:left w:val="none" w:sz="0" w:space="0" w:color="auto"/>
                            <w:bottom w:val="none" w:sz="0" w:space="0" w:color="auto"/>
                            <w:right w:val="none" w:sz="0" w:space="0" w:color="auto"/>
                          </w:divBdr>
                        </w:div>
                        <w:div w:id="1870725401">
                          <w:marLeft w:val="0"/>
                          <w:marRight w:val="0"/>
                          <w:marTop w:val="0"/>
                          <w:marBottom w:val="0"/>
                          <w:divBdr>
                            <w:top w:val="none" w:sz="0" w:space="0" w:color="auto"/>
                            <w:left w:val="none" w:sz="0" w:space="0" w:color="auto"/>
                            <w:bottom w:val="none" w:sz="0" w:space="0" w:color="auto"/>
                            <w:right w:val="none" w:sz="0" w:space="0" w:color="auto"/>
                          </w:divBdr>
                        </w:div>
                        <w:div w:id="1869950963">
                          <w:marLeft w:val="0"/>
                          <w:marRight w:val="0"/>
                          <w:marTop w:val="0"/>
                          <w:marBottom w:val="0"/>
                          <w:divBdr>
                            <w:top w:val="none" w:sz="0" w:space="0" w:color="auto"/>
                            <w:left w:val="none" w:sz="0" w:space="0" w:color="auto"/>
                            <w:bottom w:val="none" w:sz="0" w:space="0" w:color="auto"/>
                            <w:right w:val="none" w:sz="0" w:space="0" w:color="auto"/>
                          </w:divBdr>
                        </w:div>
                        <w:div w:id="94911080">
                          <w:marLeft w:val="0"/>
                          <w:marRight w:val="0"/>
                          <w:marTop w:val="0"/>
                          <w:marBottom w:val="0"/>
                          <w:divBdr>
                            <w:top w:val="none" w:sz="0" w:space="0" w:color="auto"/>
                            <w:left w:val="none" w:sz="0" w:space="0" w:color="auto"/>
                            <w:bottom w:val="none" w:sz="0" w:space="0" w:color="auto"/>
                            <w:right w:val="none" w:sz="0" w:space="0" w:color="auto"/>
                          </w:divBdr>
                        </w:div>
                        <w:div w:id="563563864">
                          <w:marLeft w:val="0"/>
                          <w:marRight w:val="0"/>
                          <w:marTop w:val="0"/>
                          <w:marBottom w:val="0"/>
                          <w:divBdr>
                            <w:top w:val="none" w:sz="0" w:space="0" w:color="auto"/>
                            <w:left w:val="none" w:sz="0" w:space="0" w:color="auto"/>
                            <w:bottom w:val="none" w:sz="0" w:space="0" w:color="auto"/>
                            <w:right w:val="none" w:sz="0" w:space="0" w:color="auto"/>
                          </w:divBdr>
                        </w:div>
                        <w:div w:id="1637291850">
                          <w:marLeft w:val="0"/>
                          <w:marRight w:val="0"/>
                          <w:marTop w:val="0"/>
                          <w:marBottom w:val="0"/>
                          <w:divBdr>
                            <w:top w:val="none" w:sz="0" w:space="0" w:color="auto"/>
                            <w:left w:val="none" w:sz="0" w:space="0" w:color="auto"/>
                            <w:bottom w:val="none" w:sz="0" w:space="0" w:color="auto"/>
                            <w:right w:val="none" w:sz="0" w:space="0" w:color="auto"/>
                          </w:divBdr>
                        </w:div>
                        <w:div w:id="62241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72</Pages>
  <Words>8186</Words>
  <Characters>45482</Characters>
  <Application>Microsoft Office Word</Application>
  <DocSecurity>0</DocSecurity>
  <Lines>379</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2025-11-29T11:31:00Z</dcterms:created>
  <dcterms:modified xsi:type="dcterms:W3CDTF">2025-11-29T11:31:00Z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