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7B4578" w14:textId="5FFD2ABA" w:rsidR="00AA559B" w:rsidRDefault="00AA559B">
      <w:pPr>
        <w:pStyle w:val="Heading2"/>
        <w:spacing w:after="156" w:line="265" w:lineRule="auto"/>
      </w:pPr>
      <w:bookmarkStart w:id="0" w:name="_Toc227105034"/>
      <w:bookmarkStart w:id="1" w:name="_Toc227194326"/>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AA559B" w:rsidRDefault="00AA559B" w:rsidP="00AA559B"/>
    <w:p w14:paraId="52E4EC5B" w14:textId="0820D5A6" w:rsidR="000B518F" w:rsidRDefault="008D7C70" w:rsidP="00AA559B">
      <w:pPr>
        <w:pStyle w:val="Heading2"/>
        <w:spacing w:after="156" w:line="265" w:lineRule="auto"/>
        <w:ind w:left="0"/>
        <w:jc w:val="center"/>
      </w:pPr>
      <w:bookmarkStart w:id="2" w:name="_Toc227194327"/>
      <w:r>
        <w:t xml:space="preserve">AI System </w:t>
      </w:r>
      <w:r w:rsidR="007A234F">
        <w:t>for</w:t>
      </w:r>
      <w:r>
        <w:t xml:space="preserve"> Detecting Brain Tumor</w:t>
      </w:r>
      <w:bookmarkEnd w:id="2"/>
      <w:r>
        <w:t xml:space="preserve"> </w:t>
      </w:r>
    </w:p>
    <w:p w14:paraId="334C362A" w14:textId="4BC695ED" w:rsidR="000B518F" w:rsidRDefault="00656CF6" w:rsidP="000B2003">
      <w:pPr>
        <w:spacing w:after="376" w:line="249" w:lineRule="auto"/>
        <w:ind w:left="0" w:right="1366" w:firstLine="4"/>
        <w:jc w:val="center"/>
      </w:pPr>
      <w:r>
        <w:rPr>
          <w:sz w:val="32"/>
        </w:rPr>
        <w:t xml:space="preserve">                </w:t>
      </w:r>
      <w:r w:rsidR="00AA559B">
        <w:rPr>
          <w:sz w:val="32"/>
        </w:rPr>
        <w:t>Prepared By</w:t>
      </w:r>
      <w:r w:rsidR="003C51FB">
        <w:rPr>
          <w:sz w:val="40"/>
        </w:rPr>
        <w:t xml:space="preserve"> </w:t>
      </w:r>
    </w:p>
    <w:p w14:paraId="0DC6C174" w14:textId="3300AD6C" w:rsidR="000B518F" w:rsidRPr="00AA559B" w:rsidRDefault="005A6EF9" w:rsidP="00AA559B">
      <w:pPr>
        <w:spacing w:after="252" w:line="259" w:lineRule="auto"/>
        <w:ind w:left="0" w:firstLine="0"/>
        <w:jc w:val="center"/>
        <w:rPr>
          <w:bCs/>
          <w:sz w:val="32"/>
          <w:szCs w:val="32"/>
        </w:rPr>
      </w:pPr>
      <w:r>
        <w:rPr>
          <w:bCs/>
          <w:sz w:val="32"/>
          <w:szCs w:val="32"/>
        </w:rPr>
        <w:t>Name: Alaa Mohammed Hassan</w:t>
      </w:r>
      <w:r>
        <w:rPr>
          <w:bCs/>
          <w:sz w:val="32"/>
          <w:szCs w:val="32"/>
        </w:rPr>
        <w:tab/>
      </w:r>
      <w:r>
        <w:rPr>
          <w:bCs/>
          <w:sz w:val="32"/>
          <w:szCs w:val="32"/>
        </w:rPr>
        <w:tab/>
      </w:r>
      <w:r>
        <w:rPr>
          <w:bCs/>
          <w:sz w:val="32"/>
          <w:szCs w:val="32"/>
        </w:rPr>
        <w:tab/>
        <w:t>ID No. 252000381</w:t>
      </w:r>
    </w:p>
    <w:p w14:paraId="7D9FE063" w14:textId="77777777" w:rsidR="00AA559B" w:rsidRDefault="00AA559B" w:rsidP="00AA559B">
      <w:pPr>
        <w:spacing w:after="252" w:line="259" w:lineRule="auto"/>
        <w:ind w:left="0" w:firstLine="0"/>
        <w:jc w:val="center"/>
        <w:rPr>
          <w:bCs/>
          <w:sz w:val="32"/>
          <w:szCs w:val="32"/>
        </w:rPr>
      </w:pPr>
    </w:p>
    <w:p w14:paraId="3C09C90C" w14:textId="77777777" w:rsidR="005A6EF9" w:rsidRPr="00AA559B" w:rsidRDefault="005A6EF9" w:rsidP="00AA559B">
      <w:pPr>
        <w:spacing w:after="252" w:line="259" w:lineRule="auto"/>
        <w:ind w:left="0" w:firstLine="0"/>
        <w:jc w:val="center"/>
        <w:rPr>
          <w:bCs/>
          <w:sz w:val="32"/>
          <w:szCs w:val="32"/>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AA559B">
      <w:pPr>
        <w:spacing w:after="0" w:line="360" w:lineRule="auto"/>
        <w:ind w:left="0" w:right="94" w:firstLine="4"/>
        <w:jc w:val="center"/>
        <w:rPr>
          <w:sz w:val="32"/>
          <w:szCs w:val="32"/>
        </w:rPr>
      </w:pPr>
      <w:r w:rsidRPr="00AA559B">
        <w:rPr>
          <w:sz w:val="32"/>
          <w:szCs w:val="32"/>
        </w:rPr>
        <w:t>Collage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3B0CA996" w:rsidR="000B518F" w:rsidRDefault="00AA559B" w:rsidP="005A6EF9">
      <w:pPr>
        <w:spacing w:after="235" w:line="249" w:lineRule="auto"/>
        <w:ind w:left="0" w:right="1367" w:firstLine="4"/>
        <w:jc w:val="center"/>
        <w:rPr>
          <w:sz w:val="32"/>
          <w:szCs w:val="32"/>
        </w:rPr>
      </w:pPr>
      <w:r w:rsidRPr="00AA559B">
        <w:rPr>
          <w:sz w:val="32"/>
          <w:szCs w:val="32"/>
        </w:rPr>
        <w:t xml:space="preserve">Supervisor Name: </w:t>
      </w:r>
      <w:r w:rsidR="005A6EF9" w:rsidRPr="005A6EF9">
        <w:rPr>
          <w:b/>
          <w:bCs/>
          <w:color w:val="auto"/>
          <w:szCs w:val="28"/>
        </w:rPr>
        <w:t>Dr. Ashraf Elsayed</w:t>
      </w:r>
    </w:p>
    <w:p w14:paraId="3794069F" w14:textId="19223C70" w:rsidR="00AA559B" w:rsidRDefault="00AA559B" w:rsidP="00AA559B">
      <w:pPr>
        <w:spacing w:after="235" w:line="249" w:lineRule="auto"/>
        <w:ind w:left="0" w:right="1367" w:firstLine="4"/>
        <w:jc w:val="center"/>
        <w:rPr>
          <w:sz w:val="32"/>
          <w:szCs w:val="32"/>
        </w:rPr>
      </w:pPr>
      <w:r>
        <w:rPr>
          <w:sz w:val="32"/>
          <w:szCs w:val="32"/>
        </w:rPr>
        <w:t>Collage of Informatics, Midocean University, Comoros</w:t>
      </w:r>
    </w:p>
    <w:p w14:paraId="0DE62325" w14:textId="497F3AC4" w:rsidR="000B518F" w:rsidRPr="00AA559B" w:rsidRDefault="00AA559B" w:rsidP="005A6EF9">
      <w:pPr>
        <w:spacing w:after="235" w:line="249" w:lineRule="auto"/>
        <w:ind w:left="0" w:right="1367" w:firstLine="4"/>
        <w:jc w:val="center"/>
        <w:rPr>
          <w:sz w:val="32"/>
          <w:szCs w:val="32"/>
          <w:lang w:bidi="ar-EG"/>
        </w:rPr>
      </w:pPr>
      <w:r>
        <w:rPr>
          <w:sz w:val="32"/>
          <w:szCs w:val="32"/>
        </w:rPr>
        <w:t>Email:</w:t>
      </w:r>
      <w:r w:rsidR="005A6EF9" w:rsidRPr="005A6EF9">
        <w:t xml:space="preserve"> </w:t>
      </w:r>
      <w:r w:rsidR="005A6EF9">
        <w:t xml:space="preserve"> </w:t>
      </w:r>
      <w:r w:rsidR="005A6EF9" w:rsidRPr="005A6EF9">
        <w:rPr>
          <w:sz w:val="32"/>
          <w:szCs w:val="32"/>
        </w:rPr>
        <w:t>252000381@st.midocean.edu.km</w:t>
      </w:r>
    </w:p>
    <w:p w14:paraId="50DEEEF3" w14:textId="77777777" w:rsidR="000B518F" w:rsidRDefault="003C51FB">
      <w:pPr>
        <w:spacing w:after="0" w:line="259" w:lineRule="auto"/>
        <w:ind w:left="473" w:firstLine="0"/>
        <w:jc w:val="center"/>
      </w:pPr>
      <w:r>
        <w:rPr>
          <w:sz w:val="32"/>
        </w:rPr>
        <w:t xml:space="preserve"> </w:t>
      </w:r>
    </w:p>
    <w:p w14:paraId="1381B613" w14:textId="77777777" w:rsidR="00344B96" w:rsidRDefault="00344B96">
      <w:pPr>
        <w:spacing w:after="160" w:line="259" w:lineRule="auto"/>
        <w:ind w:left="0" w:firstLine="0"/>
        <w:jc w:val="left"/>
        <w:rPr>
          <w:sz w:val="32"/>
        </w:rPr>
      </w:pPr>
      <w:r>
        <w:rPr>
          <w:sz w:val="32"/>
        </w:rPr>
        <w:br w:type="page"/>
      </w:r>
    </w:p>
    <w:p w14:paraId="7232A98D" w14:textId="77777777" w:rsidR="000B518F" w:rsidRDefault="003C51FB" w:rsidP="00AA559B">
      <w:pPr>
        <w:pStyle w:val="Heading2"/>
        <w:spacing w:after="166"/>
        <w:ind w:left="0" w:firstLine="0"/>
      </w:pPr>
      <w:bookmarkStart w:id="3" w:name="_Toc227194328"/>
      <w:r>
        <w:lastRenderedPageBreak/>
        <w:t>Acknowledgements</w:t>
      </w:r>
      <w:bookmarkEnd w:id="3"/>
      <w:r>
        <w:t xml:space="preserve"> </w:t>
      </w:r>
    </w:p>
    <w:p w14:paraId="1C9F7E56" w14:textId="77777777" w:rsidR="000B518F" w:rsidRDefault="003C51FB">
      <w:pPr>
        <w:spacing w:after="301" w:line="259" w:lineRule="auto"/>
        <w:ind w:left="0" w:firstLine="0"/>
        <w:jc w:val="left"/>
      </w:pPr>
      <w:r>
        <w:rPr>
          <w:sz w:val="32"/>
        </w:rPr>
        <w:t xml:space="preserve"> </w:t>
      </w:r>
    </w:p>
    <w:p w14:paraId="46E2CFBB" w14:textId="77777777" w:rsidR="00CD377F" w:rsidRPr="00CD377F" w:rsidRDefault="00CD377F" w:rsidP="00CD377F">
      <w:pPr>
        <w:spacing w:after="0" w:line="259" w:lineRule="auto"/>
        <w:ind w:left="0" w:firstLine="0"/>
        <w:rPr>
          <w:rFonts w:asciiTheme="majorBidi" w:hAnsiTheme="majorBidi" w:cstheme="majorBidi"/>
          <w:sz w:val="36"/>
          <w:szCs w:val="36"/>
        </w:rPr>
      </w:pPr>
      <w:r w:rsidRPr="00CD377F">
        <w:rPr>
          <w:rFonts w:asciiTheme="majorBidi" w:hAnsiTheme="majorBidi" w:cstheme="majorBidi"/>
          <w:sz w:val="36"/>
          <w:szCs w:val="36"/>
        </w:rPr>
        <w:t>Special thanks to Dr. Ashraf El-Sayed.</w:t>
      </w:r>
    </w:p>
    <w:p w14:paraId="064805BD" w14:textId="77777777" w:rsidR="00CD377F" w:rsidRPr="00CD377F" w:rsidRDefault="00CD377F" w:rsidP="00CD377F">
      <w:pPr>
        <w:spacing w:after="0" w:line="259" w:lineRule="auto"/>
        <w:ind w:left="0" w:firstLine="0"/>
        <w:rPr>
          <w:rFonts w:asciiTheme="majorBidi" w:hAnsiTheme="majorBidi" w:cstheme="majorBidi"/>
          <w:sz w:val="36"/>
          <w:szCs w:val="36"/>
        </w:rPr>
      </w:pPr>
    </w:p>
    <w:p w14:paraId="7BF4C522" w14:textId="1410DE1B" w:rsidR="000B518F" w:rsidRPr="00CD377F" w:rsidRDefault="00CD377F" w:rsidP="00CD377F">
      <w:pPr>
        <w:spacing w:after="0" w:line="259" w:lineRule="auto"/>
        <w:ind w:left="0" w:firstLine="0"/>
        <w:rPr>
          <w:rFonts w:asciiTheme="majorBidi" w:hAnsiTheme="majorBidi" w:cstheme="majorBidi"/>
          <w:sz w:val="36"/>
          <w:szCs w:val="36"/>
        </w:rPr>
      </w:pPr>
      <w:r w:rsidRPr="00CD377F">
        <w:rPr>
          <w:rFonts w:asciiTheme="majorBidi" w:hAnsiTheme="majorBidi" w:cstheme="majorBidi"/>
          <w:sz w:val="36"/>
          <w:szCs w:val="36"/>
        </w:rPr>
        <w:t>First and foremost, we offer our deepest gratitude to God for His continued guidance in enabling us to complete this work on time. We then extend our profound thanks and appreciation to the beacon of knowledge and role model for researchers, Professor Dr. Ashraf El-Sayed, who graciously supervised this research. His knowledge, time, and invaluable effort played a crucial role in refining and perfecting this work. We are deeply grateful for his patience and unwavering support throughout the research process. I learned from him the fundamentals of scientific research, as well as the virtues of good character. I offer him my utmost respect and appreciation. We ask God to reward him abundantly, to grant him success in his pursuit of knowledge, to bless him in his life and knowledge, and to guide him in all that is good. We also extend our heartfelt thanks to Dr. Hussein.</w:t>
      </w:r>
      <w:r w:rsidR="003C51FB" w:rsidRPr="00CD377F">
        <w:rPr>
          <w:rFonts w:asciiTheme="majorBidi" w:hAnsiTheme="majorBidi" w:cstheme="majorBidi"/>
          <w:sz w:val="36"/>
          <w:szCs w:val="36"/>
        </w:rPr>
        <w:t xml:space="preserve"> </w:t>
      </w:r>
    </w:p>
    <w:p w14:paraId="783B97B8" w14:textId="77777777" w:rsidR="000B518F" w:rsidRDefault="003C51FB">
      <w:pPr>
        <w:spacing w:after="0" w:line="259" w:lineRule="auto"/>
        <w:ind w:left="0" w:firstLine="0"/>
        <w:jc w:val="left"/>
      </w:pPr>
      <w:r>
        <w:rPr>
          <w:sz w:val="32"/>
        </w:rPr>
        <w:t xml:space="preserve"> </w:t>
      </w:r>
    </w:p>
    <w:p w14:paraId="21385D1D" w14:textId="77777777" w:rsidR="000B518F" w:rsidRDefault="003C51FB">
      <w:pPr>
        <w:spacing w:after="0" w:line="259" w:lineRule="auto"/>
        <w:ind w:left="0" w:firstLine="0"/>
        <w:jc w:val="left"/>
      </w:pPr>
      <w:r>
        <w:rPr>
          <w:sz w:val="32"/>
        </w:rPr>
        <w:t xml:space="preserve"> </w:t>
      </w:r>
    </w:p>
    <w:p w14:paraId="0A58F156" w14:textId="77777777" w:rsidR="000B518F" w:rsidRDefault="003C51FB">
      <w:pPr>
        <w:spacing w:after="0" w:line="259" w:lineRule="auto"/>
        <w:ind w:left="0" w:firstLine="0"/>
        <w:jc w:val="left"/>
      </w:pPr>
      <w:r>
        <w:rPr>
          <w:sz w:val="32"/>
        </w:rPr>
        <w:t xml:space="preserve"> </w:t>
      </w:r>
    </w:p>
    <w:p w14:paraId="112F34E1" w14:textId="77777777" w:rsidR="000B518F" w:rsidRDefault="003C51FB">
      <w:pPr>
        <w:spacing w:after="0" w:line="259" w:lineRule="auto"/>
        <w:ind w:left="0" w:firstLine="0"/>
        <w:jc w:val="left"/>
      </w:pPr>
      <w:r>
        <w:rPr>
          <w:sz w:val="32"/>
        </w:rPr>
        <w:t xml:space="preserve"> </w:t>
      </w:r>
    </w:p>
    <w:p w14:paraId="5B0C5DE6" w14:textId="77777777" w:rsidR="000B518F" w:rsidRDefault="003C51FB">
      <w:pPr>
        <w:spacing w:after="0" w:line="259" w:lineRule="auto"/>
        <w:ind w:left="0" w:firstLine="0"/>
        <w:jc w:val="left"/>
      </w:pPr>
      <w:r>
        <w:rPr>
          <w:sz w:val="32"/>
        </w:rPr>
        <w:t xml:space="preserve"> </w:t>
      </w:r>
    </w:p>
    <w:p w14:paraId="047B294F" w14:textId="77777777" w:rsidR="000B518F" w:rsidRDefault="003C51FB">
      <w:pPr>
        <w:spacing w:after="0" w:line="259" w:lineRule="auto"/>
        <w:ind w:left="0" w:firstLine="0"/>
        <w:jc w:val="left"/>
      </w:pPr>
      <w:r>
        <w:rPr>
          <w:sz w:val="32"/>
        </w:rPr>
        <w:t xml:space="preserve"> </w:t>
      </w:r>
    </w:p>
    <w:p w14:paraId="03EC6CA2" w14:textId="77777777" w:rsidR="000B518F" w:rsidRDefault="003C51FB">
      <w:pPr>
        <w:spacing w:after="0" w:line="259" w:lineRule="auto"/>
        <w:ind w:left="0" w:firstLine="0"/>
        <w:jc w:val="left"/>
      </w:pPr>
      <w:r>
        <w:rPr>
          <w:sz w:val="32"/>
        </w:rPr>
        <w:t xml:space="preserve"> </w:t>
      </w:r>
    </w:p>
    <w:p w14:paraId="2010276B" w14:textId="77777777" w:rsidR="000B518F" w:rsidRDefault="003C51FB">
      <w:pPr>
        <w:spacing w:after="0" w:line="259" w:lineRule="auto"/>
        <w:ind w:left="0" w:firstLine="0"/>
        <w:jc w:val="left"/>
      </w:pPr>
      <w:r>
        <w:rPr>
          <w:sz w:val="32"/>
        </w:rPr>
        <w:t xml:space="preserve"> </w:t>
      </w:r>
    </w:p>
    <w:p w14:paraId="26C4FFED" w14:textId="77777777" w:rsidR="000B518F" w:rsidRDefault="003C51FB">
      <w:pPr>
        <w:spacing w:after="0" w:line="259" w:lineRule="auto"/>
        <w:ind w:left="0" w:firstLine="0"/>
        <w:jc w:val="left"/>
      </w:pPr>
      <w:r>
        <w:rPr>
          <w:sz w:val="32"/>
        </w:rPr>
        <w:t xml:space="preserve"> </w:t>
      </w:r>
    </w:p>
    <w:p w14:paraId="6E9AE895" w14:textId="77777777" w:rsidR="000B518F" w:rsidRDefault="003C51FB">
      <w:pPr>
        <w:spacing w:after="0" w:line="259" w:lineRule="auto"/>
        <w:ind w:left="0" w:firstLine="0"/>
        <w:jc w:val="left"/>
      </w:pPr>
      <w:r>
        <w:rPr>
          <w:sz w:val="32"/>
        </w:rPr>
        <w:t xml:space="preserve"> </w:t>
      </w:r>
    </w:p>
    <w:p w14:paraId="47D992E4" w14:textId="77777777" w:rsidR="000B518F" w:rsidRDefault="003C51FB">
      <w:pPr>
        <w:spacing w:after="0" w:line="259" w:lineRule="auto"/>
        <w:ind w:left="0" w:firstLine="0"/>
        <w:jc w:val="left"/>
      </w:pPr>
      <w:r>
        <w:rPr>
          <w:sz w:val="32"/>
        </w:rPr>
        <w:t xml:space="preserve"> </w:t>
      </w:r>
    </w:p>
    <w:p w14:paraId="10A7CE25" w14:textId="6EB1070F" w:rsidR="000B518F" w:rsidRPr="007A234F" w:rsidRDefault="003C51FB" w:rsidP="007A234F">
      <w:pPr>
        <w:spacing w:after="0" w:line="259" w:lineRule="auto"/>
        <w:ind w:left="0" w:firstLine="0"/>
        <w:jc w:val="left"/>
      </w:pPr>
      <w:r>
        <w:rPr>
          <w:sz w:val="32"/>
        </w:rPr>
        <w:t xml:space="preserve"> </w:t>
      </w:r>
      <w:r w:rsidR="00344B96">
        <w:rPr>
          <w:sz w:val="32"/>
        </w:rPr>
        <w:br w:type="page"/>
      </w:r>
    </w:p>
    <w:p w14:paraId="0360B965" w14:textId="1868CEC6" w:rsidR="000B518F" w:rsidRDefault="003C51FB" w:rsidP="007A234F">
      <w:pPr>
        <w:pStyle w:val="Heading2"/>
        <w:spacing w:after="310"/>
        <w:ind w:left="-5"/>
      </w:pPr>
      <w:bookmarkStart w:id="4" w:name="_Toc227194329"/>
      <w:r>
        <w:lastRenderedPageBreak/>
        <w:t>Abstract</w:t>
      </w:r>
      <w:bookmarkEnd w:id="4"/>
      <w:r>
        <w:t xml:space="preserve">  </w:t>
      </w:r>
    </w:p>
    <w:p w14:paraId="05E900DB" w14:textId="77777777" w:rsidR="003B44F4" w:rsidRDefault="003B44F4" w:rsidP="003B44F4">
      <w:pPr>
        <w:spacing w:after="292" w:line="259" w:lineRule="auto"/>
        <w:ind w:left="0" w:firstLine="0"/>
      </w:pPr>
      <w:r>
        <w:t>Brain tumors are a major cause of psychological and physical problems, making early and accurate diagnosis crucial for successful treatment. Therefore, we used deep learning to detect and classify brain tumors using a large collection of MRI images of various types. This is essential for accelerating treatment.</w:t>
      </w:r>
    </w:p>
    <w:p w14:paraId="56D27EAA" w14:textId="77777777" w:rsidR="003B44F4" w:rsidRDefault="003B44F4" w:rsidP="003B44F4">
      <w:pPr>
        <w:spacing w:after="292" w:line="259" w:lineRule="auto"/>
        <w:ind w:left="0" w:firstLine="0"/>
      </w:pPr>
    </w:p>
    <w:p w14:paraId="645226EF" w14:textId="046539D7" w:rsidR="003B44F4" w:rsidRDefault="003B44F4" w:rsidP="00EE0ED2">
      <w:pPr>
        <w:spacing w:after="292" w:line="259" w:lineRule="auto"/>
        <w:ind w:left="0" w:firstLine="0"/>
      </w:pPr>
      <w:r>
        <w:t xml:space="preserve">In this study, medical images were processed using convolutional neural networks (CNNs), which achieved excellent image classification results. MobileNetV2, Inception v3, and EfficientNetB0 were used for rapid tumor detection and classification, along with the Adam optimizer using sparse cross-entropy loss function and a precision metric. Among the tested models, MobileNetV2 achieved the highest </w:t>
      </w:r>
      <w:r w:rsidR="00EE0ED2">
        <w:t>Acc</w:t>
      </w:r>
      <w:r>
        <w:t xml:space="preserve"> with 82%, Precision 81%, Recall 79%, and F1-score 79%. EfficientNetB0 demonstrated a good balance between network depth, width, and </w:t>
      </w:r>
      <w:r w:rsidR="001C04CD">
        <w:t>Acc</w:t>
      </w:r>
      <w:r>
        <w:t>, allowing the model to learn more efficiently without overfitting.</w:t>
      </w:r>
    </w:p>
    <w:p w14:paraId="3EAC7D3C" w14:textId="77777777" w:rsidR="003B44F4" w:rsidRDefault="003B44F4" w:rsidP="003B44F4">
      <w:pPr>
        <w:spacing w:after="292" w:line="259" w:lineRule="auto"/>
        <w:ind w:left="0" w:firstLine="0"/>
      </w:pPr>
    </w:p>
    <w:p w14:paraId="2EE7265C" w14:textId="7A4D3B8A" w:rsidR="000B518F" w:rsidRDefault="003B44F4" w:rsidP="003B44F4">
      <w:pPr>
        <w:spacing w:after="292" w:line="259" w:lineRule="auto"/>
        <w:ind w:left="0" w:firstLine="0"/>
      </w:pPr>
      <w:r>
        <w:t>This study discusses deep learning methods for detecting brain tumors using artificial intelligence, obtaining results in minutes or less, which saves time and effort and provides accurate results that help the doctor make informed decisions.</w:t>
      </w:r>
      <w:r w:rsidR="003C51FB">
        <w:t xml:space="preserve"> </w:t>
      </w:r>
    </w:p>
    <w:p w14:paraId="07D15361" w14:textId="77777777" w:rsidR="007A234F" w:rsidRDefault="003C51FB" w:rsidP="009F797F">
      <w:pPr>
        <w:rPr>
          <w:rFonts w:cs="Arial"/>
          <w:b/>
          <w:bCs/>
        </w:rPr>
      </w:pPr>
      <w:r>
        <w:t xml:space="preserve"> </w:t>
      </w:r>
    </w:p>
    <w:p w14:paraId="597E9FEC" w14:textId="047874BA" w:rsidR="009F797F" w:rsidRPr="00FE3E4E" w:rsidRDefault="009F797F" w:rsidP="009F797F">
      <w:pPr>
        <w:rPr>
          <w:rFonts w:cs="Arial"/>
          <w:b/>
          <w:bCs/>
        </w:rPr>
      </w:pPr>
      <w:r w:rsidRPr="00FE3E4E">
        <w:rPr>
          <w:rFonts w:cs="Arial"/>
          <w:b/>
          <w:bCs/>
        </w:rPr>
        <w:t>Key Word:</w:t>
      </w:r>
    </w:p>
    <w:p w14:paraId="69CA1459" w14:textId="27CAACB5" w:rsidR="009F797F" w:rsidRPr="003A08F3" w:rsidRDefault="009F797F" w:rsidP="00AE247A">
      <w:r>
        <w:t>Brain tumors</w:t>
      </w:r>
      <w:r>
        <w:rPr>
          <w:rFonts w:cs="Arial"/>
        </w:rPr>
        <w:t xml:space="preserve">, </w:t>
      </w:r>
      <w:r>
        <w:t>deep learning</w:t>
      </w:r>
      <w:r>
        <w:rPr>
          <w:rFonts w:cs="Arial"/>
        </w:rPr>
        <w:t xml:space="preserve"> ,</w:t>
      </w:r>
      <w:r w:rsidR="00CD377F">
        <w:rPr>
          <w:rFonts w:cs="Arial"/>
        </w:rPr>
        <w:t xml:space="preserve"> </w:t>
      </w:r>
      <w:bookmarkStart w:id="5" w:name="_GoBack"/>
      <w:bookmarkEnd w:id="5"/>
      <w:r>
        <w:rPr>
          <w:rFonts w:cs="Arial"/>
        </w:rPr>
        <w:t xml:space="preserve">CNN , </w:t>
      </w:r>
      <w:r>
        <w:t xml:space="preserve">MRI , </w:t>
      </w:r>
      <w:r w:rsidRPr="002C4244">
        <w:t>classification</w:t>
      </w:r>
      <w:r>
        <w:t xml:space="preserve"> , Kaggle ,</w:t>
      </w:r>
      <w:r w:rsidRPr="006D4ACB">
        <w:t xml:space="preserve"> MobileNetV2 ,</w:t>
      </w:r>
      <w:r>
        <w:t xml:space="preserve"> </w:t>
      </w:r>
      <w:r w:rsidR="00AE247A">
        <w:t>Inception v3</w:t>
      </w:r>
      <w:r>
        <w:t>,</w:t>
      </w:r>
      <w:r w:rsidRPr="006D4ACB">
        <w:t xml:space="preserve"> EfficientNetB0</w:t>
      </w:r>
      <w:r>
        <w:t>,</w:t>
      </w:r>
      <w:r w:rsidRPr="009F797F">
        <w:t xml:space="preserve"> accuracy</w:t>
      </w:r>
      <w:r w:rsidRPr="006D4ACB">
        <w:t xml:space="preserve">  </w:t>
      </w:r>
      <w:r>
        <w:t>.</w:t>
      </w:r>
    </w:p>
    <w:p w14:paraId="74B76904" w14:textId="77777777" w:rsidR="000B518F" w:rsidRDefault="000B518F">
      <w:pPr>
        <w:spacing w:after="294" w:line="259" w:lineRule="auto"/>
        <w:ind w:left="0" w:firstLine="0"/>
        <w:jc w:val="left"/>
      </w:pPr>
    </w:p>
    <w:p w14:paraId="3B44B73D" w14:textId="77777777" w:rsidR="000B518F" w:rsidRDefault="003C51FB">
      <w:pPr>
        <w:spacing w:after="292" w:line="259" w:lineRule="auto"/>
        <w:ind w:left="0" w:firstLine="0"/>
        <w:jc w:val="left"/>
      </w:pPr>
      <w:r>
        <w:t xml:space="preserve"> </w:t>
      </w:r>
    </w:p>
    <w:p w14:paraId="56367181" w14:textId="77777777" w:rsidR="000B518F" w:rsidRDefault="003C51FB">
      <w:pPr>
        <w:spacing w:after="292" w:line="259" w:lineRule="auto"/>
        <w:ind w:left="0" w:firstLine="0"/>
        <w:jc w:val="left"/>
      </w:pPr>
      <w:r>
        <w:t xml:space="preserve"> </w:t>
      </w:r>
    </w:p>
    <w:p w14:paraId="4F113046" w14:textId="498CECAB" w:rsidR="000B518F" w:rsidRDefault="000B518F">
      <w:pPr>
        <w:spacing w:after="0" w:line="259" w:lineRule="auto"/>
        <w:ind w:left="374" w:firstLine="0"/>
        <w:jc w:val="center"/>
      </w:pPr>
    </w:p>
    <w:p w14:paraId="3E603F1A" w14:textId="77777777" w:rsidR="009F797F" w:rsidRDefault="009F797F">
      <w:pPr>
        <w:spacing w:after="0" w:line="259" w:lineRule="auto"/>
        <w:ind w:left="374" w:firstLine="0"/>
        <w:jc w:val="center"/>
      </w:pPr>
    </w:p>
    <w:bookmarkStart w:id="6" w:name="_Toc227194330" w:displacedByCustomXml="next"/>
    <w:sdt>
      <w:sdtPr>
        <w:rPr>
          <w:b w:val="0"/>
          <w:sz w:val="28"/>
        </w:rPr>
        <w:id w:val="1410737742"/>
        <w:docPartObj>
          <w:docPartGallery w:val="Table of Contents"/>
        </w:docPartObj>
      </w:sdtPr>
      <w:sdtContent>
        <w:p w14:paraId="6175CC4A" w14:textId="3023FDF9" w:rsidR="000B518F" w:rsidRDefault="003C51FB">
          <w:pPr>
            <w:pStyle w:val="Heading2"/>
            <w:spacing w:after="274"/>
            <w:ind w:left="-5"/>
          </w:pPr>
          <w:r>
            <w:t xml:space="preserve">Table of Contents </w:t>
          </w:r>
        </w:p>
      </w:sdtContent>
    </w:sdt>
    <w:bookmarkEnd w:id="6" w:displacedByCustomXml="prev"/>
    <w:sdt>
      <w:sdtPr>
        <w:rPr>
          <w:rFonts w:ascii="Times New Roman" w:eastAsia="Times New Roman" w:hAnsi="Times New Roman" w:cs="Times New Roman"/>
          <w:color w:val="000000"/>
          <w:sz w:val="28"/>
          <w:szCs w:val="22"/>
        </w:rPr>
        <w:id w:val="477732004"/>
        <w:docPartObj>
          <w:docPartGallery w:val="Table of Contents"/>
          <w:docPartUnique/>
        </w:docPartObj>
      </w:sdtPr>
      <w:sdtContent>
        <w:p w14:paraId="09F7C653" w14:textId="1C22B7CC" w:rsidR="00CC10B1" w:rsidRDefault="00CC10B1" w:rsidP="007A234F">
          <w:pPr>
            <w:pStyle w:val="TOCHeading"/>
          </w:pPr>
        </w:p>
        <w:p w14:paraId="7F704001" w14:textId="77777777" w:rsidR="007A234F" w:rsidRDefault="00CC10B1">
          <w:pPr>
            <w:pStyle w:val="TOC2"/>
            <w:tabs>
              <w:tab w:val="right" w:leader="dot" w:pos="9354"/>
            </w:tabs>
            <w:rPr>
              <w:rFonts w:asciiTheme="minorHAnsi" w:eastAsiaTheme="minorEastAsia" w:hAnsiTheme="minorHAnsi" w:cstheme="minorBidi"/>
              <w:noProof/>
              <w:color w:val="auto"/>
              <w:sz w:val="22"/>
            </w:rPr>
          </w:pPr>
          <w:r>
            <w:fldChar w:fldCharType="begin"/>
          </w:r>
          <w:r>
            <w:instrText xml:space="preserve"> TOC \o "1-3" \h \z \u </w:instrText>
          </w:r>
          <w:r>
            <w:fldChar w:fldCharType="separate"/>
          </w:r>
          <w:hyperlink w:anchor="_Toc227194326" w:history="1">
            <w:r w:rsidR="007A234F">
              <w:rPr>
                <w:noProof/>
                <w:webHidden/>
              </w:rPr>
              <w:tab/>
            </w:r>
            <w:r w:rsidR="007A234F">
              <w:rPr>
                <w:rStyle w:val="Hyperlink"/>
                <w:noProof/>
                <w:rtl/>
              </w:rPr>
              <w:fldChar w:fldCharType="begin"/>
            </w:r>
            <w:r w:rsidR="007A234F">
              <w:rPr>
                <w:noProof/>
                <w:webHidden/>
              </w:rPr>
              <w:instrText xml:space="preserve"> PAGEREF _Toc227194326 \h </w:instrText>
            </w:r>
            <w:r w:rsidR="007A234F">
              <w:rPr>
                <w:rStyle w:val="Hyperlink"/>
                <w:noProof/>
                <w:rtl/>
              </w:rPr>
            </w:r>
            <w:r w:rsidR="007A234F">
              <w:rPr>
                <w:rStyle w:val="Hyperlink"/>
                <w:noProof/>
                <w:rtl/>
              </w:rPr>
              <w:fldChar w:fldCharType="separate"/>
            </w:r>
            <w:r w:rsidR="007A234F">
              <w:rPr>
                <w:noProof/>
                <w:webHidden/>
              </w:rPr>
              <w:t>ii</w:t>
            </w:r>
            <w:r w:rsidR="007A234F">
              <w:rPr>
                <w:rStyle w:val="Hyperlink"/>
                <w:noProof/>
                <w:rtl/>
              </w:rPr>
              <w:fldChar w:fldCharType="end"/>
            </w:r>
          </w:hyperlink>
        </w:p>
        <w:p w14:paraId="105467E1" w14:textId="77777777" w:rsidR="007A234F" w:rsidRDefault="005A3D32">
          <w:pPr>
            <w:pStyle w:val="TOC2"/>
            <w:tabs>
              <w:tab w:val="right" w:leader="dot" w:pos="9354"/>
            </w:tabs>
            <w:rPr>
              <w:rFonts w:asciiTheme="minorHAnsi" w:eastAsiaTheme="minorEastAsia" w:hAnsiTheme="minorHAnsi" w:cstheme="minorBidi"/>
              <w:noProof/>
              <w:color w:val="auto"/>
              <w:sz w:val="22"/>
            </w:rPr>
          </w:pPr>
          <w:hyperlink w:anchor="_Toc227194327" w:history="1">
            <w:r w:rsidR="007A234F" w:rsidRPr="0050339E">
              <w:rPr>
                <w:rStyle w:val="Hyperlink"/>
                <w:noProof/>
              </w:rPr>
              <w:t>AI System for Detecting Brain Tumor</w:t>
            </w:r>
            <w:r w:rsidR="007A234F">
              <w:rPr>
                <w:noProof/>
                <w:webHidden/>
              </w:rPr>
              <w:tab/>
            </w:r>
            <w:r w:rsidR="007A234F">
              <w:rPr>
                <w:rStyle w:val="Hyperlink"/>
                <w:noProof/>
                <w:rtl/>
              </w:rPr>
              <w:fldChar w:fldCharType="begin"/>
            </w:r>
            <w:r w:rsidR="007A234F">
              <w:rPr>
                <w:noProof/>
                <w:webHidden/>
              </w:rPr>
              <w:instrText xml:space="preserve"> PAGEREF _Toc227194327 \h </w:instrText>
            </w:r>
            <w:r w:rsidR="007A234F">
              <w:rPr>
                <w:rStyle w:val="Hyperlink"/>
                <w:noProof/>
                <w:rtl/>
              </w:rPr>
            </w:r>
            <w:r w:rsidR="007A234F">
              <w:rPr>
                <w:rStyle w:val="Hyperlink"/>
                <w:noProof/>
                <w:rtl/>
              </w:rPr>
              <w:fldChar w:fldCharType="separate"/>
            </w:r>
            <w:r w:rsidR="007A234F">
              <w:rPr>
                <w:noProof/>
                <w:webHidden/>
              </w:rPr>
              <w:t>ii</w:t>
            </w:r>
            <w:r w:rsidR="007A234F">
              <w:rPr>
                <w:rStyle w:val="Hyperlink"/>
                <w:noProof/>
                <w:rtl/>
              </w:rPr>
              <w:fldChar w:fldCharType="end"/>
            </w:r>
          </w:hyperlink>
        </w:p>
        <w:p w14:paraId="1121E833" w14:textId="77777777" w:rsidR="007A234F" w:rsidRDefault="005A3D32">
          <w:pPr>
            <w:pStyle w:val="TOC2"/>
            <w:tabs>
              <w:tab w:val="right" w:leader="dot" w:pos="9354"/>
            </w:tabs>
            <w:rPr>
              <w:rFonts w:asciiTheme="minorHAnsi" w:eastAsiaTheme="minorEastAsia" w:hAnsiTheme="minorHAnsi" w:cstheme="minorBidi"/>
              <w:noProof/>
              <w:color w:val="auto"/>
              <w:sz w:val="22"/>
            </w:rPr>
          </w:pPr>
          <w:hyperlink w:anchor="_Toc227194328" w:history="1">
            <w:r w:rsidR="007A234F" w:rsidRPr="0050339E">
              <w:rPr>
                <w:rStyle w:val="Hyperlink"/>
                <w:noProof/>
              </w:rPr>
              <w:t>Acknowledgements</w:t>
            </w:r>
            <w:r w:rsidR="007A234F">
              <w:rPr>
                <w:noProof/>
                <w:webHidden/>
              </w:rPr>
              <w:tab/>
            </w:r>
            <w:r w:rsidR="007A234F">
              <w:rPr>
                <w:rStyle w:val="Hyperlink"/>
                <w:noProof/>
                <w:rtl/>
              </w:rPr>
              <w:fldChar w:fldCharType="begin"/>
            </w:r>
            <w:r w:rsidR="007A234F">
              <w:rPr>
                <w:noProof/>
                <w:webHidden/>
              </w:rPr>
              <w:instrText xml:space="preserve"> PAGEREF _Toc227194328 \h </w:instrText>
            </w:r>
            <w:r w:rsidR="007A234F">
              <w:rPr>
                <w:rStyle w:val="Hyperlink"/>
                <w:noProof/>
                <w:rtl/>
              </w:rPr>
            </w:r>
            <w:r w:rsidR="007A234F">
              <w:rPr>
                <w:rStyle w:val="Hyperlink"/>
                <w:noProof/>
                <w:rtl/>
              </w:rPr>
              <w:fldChar w:fldCharType="separate"/>
            </w:r>
            <w:r w:rsidR="007A234F">
              <w:rPr>
                <w:noProof/>
                <w:webHidden/>
              </w:rPr>
              <w:t>iii</w:t>
            </w:r>
            <w:r w:rsidR="007A234F">
              <w:rPr>
                <w:rStyle w:val="Hyperlink"/>
                <w:noProof/>
                <w:rtl/>
              </w:rPr>
              <w:fldChar w:fldCharType="end"/>
            </w:r>
          </w:hyperlink>
        </w:p>
        <w:p w14:paraId="5CD5AE9D" w14:textId="77777777" w:rsidR="007A234F" w:rsidRDefault="005A3D32">
          <w:pPr>
            <w:pStyle w:val="TOC2"/>
            <w:tabs>
              <w:tab w:val="right" w:leader="dot" w:pos="9354"/>
            </w:tabs>
            <w:rPr>
              <w:rFonts w:asciiTheme="minorHAnsi" w:eastAsiaTheme="minorEastAsia" w:hAnsiTheme="minorHAnsi" w:cstheme="minorBidi"/>
              <w:noProof/>
              <w:color w:val="auto"/>
              <w:sz w:val="22"/>
            </w:rPr>
          </w:pPr>
          <w:hyperlink w:anchor="_Toc227194329" w:history="1">
            <w:r w:rsidR="007A234F" w:rsidRPr="0050339E">
              <w:rPr>
                <w:rStyle w:val="Hyperlink"/>
                <w:noProof/>
              </w:rPr>
              <w:t>Abstract</w:t>
            </w:r>
            <w:r w:rsidR="007A234F">
              <w:rPr>
                <w:noProof/>
                <w:webHidden/>
              </w:rPr>
              <w:tab/>
            </w:r>
            <w:r w:rsidR="007A234F">
              <w:rPr>
                <w:rStyle w:val="Hyperlink"/>
                <w:noProof/>
                <w:rtl/>
              </w:rPr>
              <w:fldChar w:fldCharType="begin"/>
            </w:r>
            <w:r w:rsidR="007A234F">
              <w:rPr>
                <w:noProof/>
                <w:webHidden/>
              </w:rPr>
              <w:instrText xml:space="preserve"> PAGEREF _Toc227194329 \h </w:instrText>
            </w:r>
            <w:r w:rsidR="007A234F">
              <w:rPr>
                <w:rStyle w:val="Hyperlink"/>
                <w:noProof/>
                <w:rtl/>
              </w:rPr>
            </w:r>
            <w:r w:rsidR="007A234F">
              <w:rPr>
                <w:rStyle w:val="Hyperlink"/>
                <w:noProof/>
                <w:rtl/>
              </w:rPr>
              <w:fldChar w:fldCharType="separate"/>
            </w:r>
            <w:r w:rsidR="007A234F">
              <w:rPr>
                <w:noProof/>
                <w:webHidden/>
              </w:rPr>
              <w:t>iv</w:t>
            </w:r>
            <w:r w:rsidR="007A234F">
              <w:rPr>
                <w:rStyle w:val="Hyperlink"/>
                <w:noProof/>
                <w:rtl/>
              </w:rPr>
              <w:fldChar w:fldCharType="end"/>
            </w:r>
          </w:hyperlink>
        </w:p>
        <w:p w14:paraId="0C989ED2" w14:textId="77777777" w:rsidR="007A234F" w:rsidRDefault="005A3D32">
          <w:pPr>
            <w:pStyle w:val="TOC2"/>
            <w:tabs>
              <w:tab w:val="right" w:leader="dot" w:pos="9354"/>
            </w:tabs>
            <w:rPr>
              <w:rFonts w:asciiTheme="minorHAnsi" w:eastAsiaTheme="minorEastAsia" w:hAnsiTheme="minorHAnsi" w:cstheme="minorBidi"/>
              <w:noProof/>
              <w:color w:val="auto"/>
              <w:sz w:val="22"/>
            </w:rPr>
          </w:pPr>
          <w:hyperlink w:anchor="_Toc227194330" w:history="1">
            <w:r w:rsidR="007A234F" w:rsidRPr="0050339E">
              <w:rPr>
                <w:rStyle w:val="Hyperlink"/>
                <w:noProof/>
              </w:rPr>
              <w:t xml:space="preserve">Table of Contents </w:t>
            </w:r>
            <w:r w:rsidR="007A234F">
              <w:rPr>
                <w:noProof/>
                <w:webHidden/>
              </w:rPr>
              <w:tab/>
            </w:r>
            <w:r w:rsidR="007A234F">
              <w:rPr>
                <w:rStyle w:val="Hyperlink"/>
                <w:noProof/>
                <w:rtl/>
              </w:rPr>
              <w:fldChar w:fldCharType="begin"/>
            </w:r>
            <w:r w:rsidR="007A234F">
              <w:rPr>
                <w:noProof/>
                <w:webHidden/>
              </w:rPr>
              <w:instrText xml:space="preserve"> PAGEREF _Toc227194330 \h </w:instrText>
            </w:r>
            <w:r w:rsidR="007A234F">
              <w:rPr>
                <w:rStyle w:val="Hyperlink"/>
                <w:noProof/>
                <w:rtl/>
              </w:rPr>
            </w:r>
            <w:r w:rsidR="007A234F">
              <w:rPr>
                <w:rStyle w:val="Hyperlink"/>
                <w:noProof/>
                <w:rtl/>
              </w:rPr>
              <w:fldChar w:fldCharType="separate"/>
            </w:r>
            <w:r w:rsidR="007A234F">
              <w:rPr>
                <w:noProof/>
                <w:webHidden/>
              </w:rPr>
              <w:t>v</w:t>
            </w:r>
            <w:r w:rsidR="007A234F">
              <w:rPr>
                <w:rStyle w:val="Hyperlink"/>
                <w:noProof/>
                <w:rtl/>
              </w:rPr>
              <w:fldChar w:fldCharType="end"/>
            </w:r>
          </w:hyperlink>
        </w:p>
        <w:p w14:paraId="56119356" w14:textId="77777777" w:rsidR="007A234F" w:rsidRDefault="005A3D32">
          <w:pPr>
            <w:pStyle w:val="TOC1"/>
            <w:tabs>
              <w:tab w:val="right" w:leader="dot" w:pos="9354"/>
            </w:tabs>
            <w:rPr>
              <w:rFonts w:asciiTheme="minorHAnsi" w:eastAsiaTheme="minorEastAsia" w:hAnsiTheme="minorHAnsi" w:cstheme="minorBidi"/>
              <w:b w:val="0"/>
              <w:noProof/>
              <w:color w:val="auto"/>
              <w:sz w:val="22"/>
            </w:rPr>
          </w:pPr>
          <w:hyperlink w:anchor="_Toc227194331" w:history="1">
            <w:r w:rsidR="007A234F" w:rsidRPr="0050339E">
              <w:rPr>
                <w:rStyle w:val="Hyperlink"/>
                <w:noProof/>
              </w:rPr>
              <w:t>List of Abbreviations</w:t>
            </w:r>
            <w:r w:rsidR="007A234F">
              <w:rPr>
                <w:noProof/>
                <w:webHidden/>
              </w:rPr>
              <w:tab/>
            </w:r>
            <w:r w:rsidR="007A234F">
              <w:rPr>
                <w:rStyle w:val="Hyperlink"/>
                <w:noProof/>
                <w:rtl/>
              </w:rPr>
              <w:fldChar w:fldCharType="begin"/>
            </w:r>
            <w:r w:rsidR="007A234F">
              <w:rPr>
                <w:noProof/>
                <w:webHidden/>
              </w:rPr>
              <w:instrText xml:space="preserve"> PAGEREF _Toc227194331 \h </w:instrText>
            </w:r>
            <w:r w:rsidR="007A234F">
              <w:rPr>
                <w:rStyle w:val="Hyperlink"/>
                <w:noProof/>
                <w:rtl/>
              </w:rPr>
            </w:r>
            <w:r w:rsidR="007A234F">
              <w:rPr>
                <w:rStyle w:val="Hyperlink"/>
                <w:noProof/>
                <w:rtl/>
              </w:rPr>
              <w:fldChar w:fldCharType="separate"/>
            </w:r>
            <w:r w:rsidR="007A234F">
              <w:rPr>
                <w:noProof/>
                <w:webHidden/>
              </w:rPr>
              <w:t>vii</w:t>
            </w:r>
            <w:r w:rsidR="007A234F">
              <w:rPr>
                <w:rStyle w:val="Hyperlink"/>
                <w:noProof/>
                <w:rtl/>
              </w:rPr>
              <w:fldChar w:fldCharType="end"/>
            </w:r>
          </w:hyperlink>
        </w:p>
        <w:p w14:paraId="7B4E3B28" w14:textId="77777777" w:rsidR="007A234F" w:rsidRDefault="005A3D32">
          <w:pPr>
            <w:pStyle w:val="TOC1"/>
            <w:tabs>
              <w:tab w:val="right" w:leader="dot" w:pos="9354"/>
            </w:tabs>
            <w:rPr>
              <w:rFonts w:asciiTheme="minorHAnsi" w:eastAsiaTheme="minorEastAsia" w:hAnsiTheme="minorHAnsi" w:cstheme="minorBidi"/>
              <w:b w:val="0"/>
              <w:noProof/>
              <w:color w:val="auto"/>
              <w:sz w:val="22"/>
            </w:rPr>
          </w:pPr>
          <w:hyperlink w:anchor="_Toc227194332" w:history="1">
            <w:r w:rsidR="007A234F" w:rsidRPr="0050339E">
              <w:rPr>
                <w:rStyle w:val="Hyperlink"/>
                <w:noProof/>
              </w:rPr>
              <w:t>List of Figures</w:t>
            </w:r>
            <w:r w:rsidR="007A234F">
              <w:rPr>
                <w:noProof/>
                <w:webHidden/>
              </w:rPr>
              <w:tab/>
            </w:r>
            <w:r w:rsidR="007A234F">
              <w:rPr>
                <w:rStyle w:val="Hyperlink"/>
                <w:noProof/>
                <w:rtl/>
              </w:rPr>
              <w:fldChar w:fldCharType="begin"/>
            </w:r>
            <w:r w:rsidR="007A234F">
              <w:rPr>
                <w:noProof/>
                <w:webHidden/>
              </w:rPr>
              <w:instrText xml:space="preserve"> PAGEREF _Toc227194332 \h </w:instrText>
            </w:r>
            <w:r w:rsidR="007A234F">
              <w:rPr>
                <w:rStyle w:val="Hyperlink"/>
                <w:noProof/>
                <w:rtl/>
              </w:rPr>
            </w:r>
            <w:r w:rsidR="007A234F">
              <w:rPr>
                <w:rStyle w:val="Hyperlink"/>
                <w:noProof/>
                <w:rtl/>
              </w:rPr>
              <w:fldChar w:fldCharType="separate"/>
            </w:r>
            <w:r w:rsidR="007A234F">
              <w:rPr>
                <w:noProof/>
                <w:webHidden/>
              </w:rPr>
              <w:t>viii</w:t>
            </w:r>
            <w:r w:rsidR="007A234F">
              <w:rPr>
                <w:rStyle w:val="Hyperlink"/>
                <w:noProof/>
                <w:rtl/>
              </w:rPr>
              <w:fldChar w:fldCharType="end"/>
            </w:r>
          </w:hyperlink>
        </w:p>
        <w:p w14:paraId="03406379" w14:textId="77777777" w:rsidR="007A234F" w:rsidRDefault="005A3D32">
          <w:pPr>
            <w:pStyle w:val="TOC1"/>
            <w:tabs>
              <w:tab w:val="right" w:leader="dot" w:pos="9354"/>
            </w:tabs>
            <w:rPr>
              <w:rFonts w:asciiTheme="minorHAnsi" w:eastAsiaTheme="minorEastAsia" w:hAnsiTheme="minorHAnsi" w:cstheme="minorBidi"/>
              <w:b w:val="0"/>
              <w:noProof/>
              <w:color w:val="auto"/>
              <w:sz w:val="22"/>
            </w:rPr>
          </w:pPr>
          <w:hyperlink w:anchor="_Toc227194333" w:history="1">
            <w:r w:rsidR="007A234F" w:rsidRPr="0050339E">
              <w:rPr>
                <w:rStyle w:val="Hyperlink"/>
                <w:noProof/>
              </w:rPr>
              <w:t>List of Tables</w:t>
            </w:r>
            <w:r w:rsidR="007A234F">
              <w:rPr>
                <w:noProof/>
                <w:webHidden/>
              </w:rPr>
              <w:tab/>
            </w:r>
            <w:r w:rsidR="007A234F">
              <w:rPr>
                <w:rStyle w:val="Hyperlink"/>
                <w:noProof/>
                <w:rtl/>
              </w:rPr>
              <w:fldChar w:fldCharType="begin"/>
            </w:r>
            <w:r w:rsidR="007A234F">
              <w:rPr>
                <w:noProof/>
                <w:webHidden/>
              </w:rPr>
              <w:instrText xml:space="preserve"> PAGEREF _Toc227194333 \h </w:instrText>
            </w:r>
            <w:r w:rsidR="007A234F">
              <w:rPr>
                <w:rStyle w:val="Hyperlink"/>
                <w:noProof/>
                <w:rtl/>
              </w:rPr>
            </w:r>
            <w:r w:rsidR="007A234F">
              <w:rPr>
                <w:rStyle w:val="Hyperlink"/>
                <w:noProof/>
                <w:rtl/>
              </w:rPr>
              <w:fldChar w:fldCharType="separate"/>
            </w:r>
            <w:r w:rsidR="007A234F">
              <w:rPr>
                <w:noProof/>
                <w:webHidden/>
              </w:rPr>
              <w:t>ix</w:t>
            </w:r>
            <w:r w:rsidR="007A234F">
              <w:rPr>
                <w:rStyle w:val="Hyperlink"/>
                <w:noProof/>
                <w:rtl/>
              </w:rPr>
              <w:fldChar w:fldCharType="end"/>
            </w:r>
          </w:hyperlink>
        </w:p>
        <w:p w14:paraId="5834C8D6" w14:textId="77777777" w:rsidR="007A234F" w:rsidRDefault="005A3D32">
          <w:pPr>
            <w:pStyle w:val="TOC2"/>
            <w:tabs>
              <w:tab w:val="right" w:leader="dot" w:pos="9354"/>
            </w:tabs>
            <w:rPr>
              <w:rFonts w:asciiTheme="minorHAnsi" w:eastAsiaTheme="minorEastAsia" w:hAnsiTheme="minorHAnsi" w:cstheme="minorBidi"/>
              <w:noProof/>
              <w:color w:val="auto"/>
              <w:sz w:val="22"/>
            </w:rPr>
          </w:pPr>
          <w:hyperlink w:anchor="_Toc227194334" w:history="1">
            <w:r w:rsidR="007A234F" w:rsidRPr="0050339E">
              <w:rPr>
                <w:rStyle w:val="Hyperlink"/>
                <w:noProof/>
              </w:rPr>
              <w:t>Chapter 1 Introduction</w:t>
            </w:r>
            <w:r w:rsidR="007A234F">
              <w:rPr>
                <w:noProof/>
                <w:webHidden/>
              </w:rPr>
              <w:tab/>
            </w:r>
            <w:r w:rsidR="007A234F">
              <w:rPr>
                <w:rStyle w:val="Hyperlink"/>
                <w:noProof/>
                <w:rtl/>
              </w:rPr>
              <w:fldChar w:fldCharType="begin"/>
            </w:r>
            <w:r w:rsidR="007A234F">
              <w:rPr>
                <w:noProof/>
                <w:webHidden/>
              </w:rPr>
              <w:instrText xml:space="preserve"> PAGEREF _Toc227194334 \h </w:instrText>
            </w:r>
            <w:r w:rsidR="007A234F">
              <w:rPr>
                <w:rStyle w:val="Hyperlink"/>
                <w:noProof/>
                <w:rtl/>
              </w:rPr>
            </w:r>
            <w:r w:rsidR="007A234F">
              <w:rPr>
                <w:rStyle w:val="Hyperlink"/>
                <w:noProof/>
                <w:rtl/>
              </w:rPr>
              <w:fldChar w:fldCharType="separate"/>
            </w:r>
            <w:r w:rsidR="007A234F">
              <w:rPr>
                <w:noProof/>
                <w:webHidden/>
              </w:rPr>
              <w:t>1</w:t>
            </w:r>
            <w:r w:rsidR="007A234F">
              <w:rPr>
                <w:rStyle w:val="Hyperlink"/>
                <w:noProof/>
                <w:rtl/>
              </w:rPr>
              <w:fldChar w:fldCharType="end"/>
            </w:r>
          </w:hyperlink>
        </w:p>
        <w:p w14:paraId="7C099634" w14:textId="77777777" w:rsidR="007A234F" w:rsidRDefault="005A3D32">
          <w:pPr>
            <w:pStyle w:val="TOC3"/>
            <w:tabs>
              <w:tab w:val="left" w:pos="1320"/>
              <w:tab w:val="right" w:leader="dot" w:pos="9354"/>
            </w:tabs>
            <w:rPr>
              <w:rFonts w:asciiTheme="minorHAnsi" w:eastAsiaTheme="minorEastAsia" w:hAnsiTheme="minorHAnsi" w:cstheme="minorBidi"/>
              <w:noProof/>
              <w:color w:val="auto"/>
              <w:sz w:val="22"/>
            </w:rPr>
          </w:pPr>
          <w:hyperlink w:anchor="_Toc227194335" w:history="1">
            <w:r w:rsidR="007A234F" w:rsidRPr="0050339E">
              <w:rPr>
                <w:rStyle w:val="Hyperlink"/>
                <w:noProof/>
              </w:rPr>
              <w:t>1.1</w:t>
            </w:r>
            <w:r w:rsidR="007A234F">
              <w:rPr>
                <w:rFonts w:asciiTheme="minorHAnsi" w:eastAsiaTheme="minorEastAsia" w:hAnsiTheme="minorHAnsi" w:cstheme="minorBidi"/>
                <w:noProof/>
                <w:color w:val="auto"/>
                <w:sz w:val="22"/>
              </w:rPr>
              <w:tab/>
            </w:r>
            <w:r w:rsidR="007A234F" w:rsidRPr="0050339E">
              <w:rPr>
                <w:rStyle w:val="Hyperlink"/>
                <w:noProof/>
              </w:rPr>
              <w:t>Problem Definition</w:t>
            </w:r>
            <w:r w:rsidR="007A234F">
              <w:rPr>
                <w:noProof/>
                <w:webHidden/>
              </w:rPr>
              <w:tab/>
            </w:r>
            <w:r w:rsidR="007A234F">
              <w:rPr>
                <w:rStyle w:val="Hyperlink"/>
                <w:noProof/>
                <w:rtl/>
              </w:rPr>
              <w:fldChar w:fldCharType="begin"/>
            </w:r>
            <w:r w:rsidR="007A234F">
              <w:rPr>
                <w:noProof/>
                <w:webHidden/>
              </w:rPr>
              <w:instrText xml:space="preserve"> PAGEREF _Toc227194335 \h </w:instrText>
            </w:r>
            <w:r w:rsidR="007A234F">
              <w:rPr>
                <w:rStyle w:val="Hyperlink"/>
                <w:noProof/>
                <w:rtl/>
              </w:rPr>
            </w:r>
            <w:r w:rsidR="007A234F">
              <w:rPr>
                <w:rStyle w:val="Hyperlink"/>
                <w:noProof/>
                <w:rtl/>
              </w:rPr>
              <w:fldChar w:fldCharType="separate"/>
            </w:r>
            <w:r w:rsidR="007A234F">
              <w:rPr>
                <w:noProof/>
                <w:webHidden/>
              </w:rPr>
              <w:t>2</w:t>
            </w:r>
            <w:r w:rsidR="007A234F">
              <w:rPr>
                <w:rStyle w:val="Hyperlink"/>
                <w:noProof/>
                <w:rtl/>
              </w:rPr>
              <w:fldChar w:fldCharType="end"/>
            </w:r>
          </w:hyperlink>
        </w:p>
        <w:p w14:paraId="16D43F48" w14:textId="77777777" w:rsidR="007A234F" w:rsidRDefault="005A3D32">
          <w:pPr>
            <w:pStyle w:val="TOC3"/>
            <w:tabs>
              <w:tab w:val="left" w:pos="1320"/>
              <w:tab w:val="right" w:leader="dot" w:pos="9354"/>
            </w:tabs>
            <w:rPr>
              <w:rFonts w:asciiTheme="minorHAnsi" w:eastAsiaTheme="minorEastAsia" w:hAnsiTheme="minorHAnsi" w:cstheme="minorBidi"/>
              <w:noProof/>
              <w:color w:val="auto"/>
              <w:sz w:val="22"/>
            </w:rPr>
          </w:pPr>
          <w:hyperlink w:anchor="_Toc227194336" w:history="1">
            <w:r w:rsidR="007A234F" w:rsidRPr="0050339E">
              <w:rPr>
                <w:rStyle w:val="Hyperlink"/>
                <w:noProof/>
              </w:rPr>
              <w:t>1.2</w:t>
            </w:r>
            <w:r w:rsidR="007A234F">
              <w:rPr>
                <w:rFonts w:asciiTheme="minorHAnsi" w:eastAsiaTheme="minorEastAsia" w:hAnsiTheme="minorHAnsi" w:cstheme="minorBidi"/>
                <w:noProof/>
                <w:color w:val="auto"/>
                <w:sz w:val="22"/>
              </w:rPr>
              <w:tab/>
            </w:r>
            <w:r w:rsidR="007A234F" w:rsidRPr="0050339E">
              <w:rPr>
                <w:rStyle w:val="Hyperlink"/>
                <w:noProof/>
              </w:rPr>
              <w:t>Thesis Objectives</w:t>
            </w:r>
            <w:r w:rsidR="007A234F">
              <w:rPr>
                <w:noProof/>
                <w:webHidden/>
              </w:rPr>
              <w:tab/>
            </w:r>
            <w:r w:rsidR="007A234F">
              <w:rPr>
                <w:rStyle w:val="Hyperlink"/>
                <w:noProof/>
                <w:rtl/>
              </w:rPr>
              <w:fldChar w:fldCharType="begin"/>
            </w:r>
            <w:r w:rsidR="007A234F">
              <w:rPr>
                <w:noProof/>
                <w:webHidden/>
              </w:rPr>
              <w:instrText xml:space="preserve"> PAGEREF _Toc227194336 \h </w:instrText>
            </w:r>
            <w:r w:rsidR="007A234F">
              <w:rPr>
                <w:rStyle w:val="Hyperlink"/>
                <w:noProof/>
                <w:rtl/>
              </w:rPr>
            </w:r>
            <w:r w:rsidR="007A234F">
              <w:rPr>
                <w:rStyle w:val="Hyperlink"/>
                <w:noProof/>
                <w:rtl/>
              </w:rPr>
              <w:fldChar w:fldCharType="separate"/>
            </w:r>
            <w:r w:rsidR="007A234F">
              <w:rPr>
                <w:noProof/>
                <w:webHidden/>
              </w:rPr>
              <w:t>3</w:t>
            </w:r>
            <w:r w:rsidR="007A234F">
              <w:rPr>
                <w:rStyle w:val="Hyperlink"/>
                <w:noProof/>
                <w:rtl/>
              </w:rPr>
              <w:fldChar w:fldCharType="end"/>
            </w:r>
          </w:hyperlink>
        </w:p>
        <w:p w14:paraId="678C6055" w14:textId="77777777" w:rsidR="007A234F" w:rsidRDefault="005A3D32">
          <w:pPr>
            <w:pStyle w:val="TOC3"/>
            <w:tabs>
              <w:tab w:val="right" w:leader="dot" w:pos="9354"/>
            </w:tabs>
            <w:rPr>
              <w:rFonts w:asciiTheme="minorHAnsi" w:eastAsiaTheme="minorEastAsia" w:hAnsiTheme="minorHAnsi" w:cstheme="minorBidi"/>
              <w:noProof/>
              <w:color w:val="auto"/>
              <w:sz w:val="22"/>
            </w:rPr>
          </w:pPr>
          <w:hyperlink w:anchor="_Toc227194337" w:history="1">
            <w:r w:rsidR="007A234F" w:rsidRPr="0050339E">
              <w:rPr>
                <w:rStyle w:val="Hyperlink"/>
                <w:noProof/>
              </w:rPr>
              <w:t>1.3 Thesis Contribution</w:t>
            </w:r>
            <w:r w:rsidR="007A234F">
              <w:rPr>
                <w:noProof/>
                <w:webHidden/>
              </w:rPr>
              <w:tab/>
            </w:r>
            <w:r w:rsidR="007A234F">
              <w:rPr>
                <w:rStyle w:val="Hyperlink"/>
                <w:noProof/>
                <w:rtl/>
              </w:rPr>
              <w:fldChar w:fldCharType="begin"/>
            </w:r>
            <w:r w:rsidR="007A234F">
              <w:rPr>
                <w:noProof/>
                <w:webHidden/>
              </w:rPr>
              <w:instrText xml:space="preserve"> PAGEREF _Toc227194337 \h </w:instrText>
            </w:r>
            <w:r w:rsidR="007A234F">
              <w:rPr>
                <w:rStyle w:val="Hyperlink"/>
                <w:noProof/>
                <w:rtl/>
              </w:rPr>
            </w:r>
            <w:r w:rsidR="007A234F">
              <w:rPr>
                <w:rStyle w:val="Hyperlink"/>
                <w:noProof/>
                <w:rtl/>
              </w:rPr>
              <w:fldChar w:fldCharType="separate"/>
            </w:r>
            <w:r w:rsidR="007A234F">
              <w:rPr>
                <w:noProof/>
                <w:webHidden/>
              </w:rPr>
              <w:t>4</w:t>
            </w:r>
            <w:r w:rsidR="007A234F">
              <w:rPr>
                <w:rStyle w:val="Hyperlink"/>
                <w:noProof/>
                <w:rtl/>
              </w:rPr>
              <w:fldChar w:fldCharType="end"/>
            </w:r>
          </w:hyperlink>
        </w:p>
        <w:p w14:paraId="0F58790B" w14:textId="77777777" w:rsidR="007A234F" w:rsidRDefault="005A3D32">
          <w:pPr>
            <w:pStyle w:val="TOC3"/>
            <w:tabs>
              <w:tab w:val="left" w:pos="1320"/>
              <w:tab w:val="right" w:leader="dot" w:pos="9354"/>
            </w:tabs>
            <w:rPr>
              <w:rFonts w:asciiTheme="minorHAnsi" w:eastAsiaTheme="minorEastAsia" w:hAnsiTheme="minorHAnsi" w:cstheme="minorBidi"/>
              <w:noProof/>
              <w:color w:val="auto"/>
              <w:sz w:val="22"/>
            </w:rPr>
          </w:pPr>
          <w:hyperlink w:anchor="_Toc227194338" w:history="1">
            <w:r w:rsidR="007A234F" w:rsidRPr="0050339E">
              <w:rPr>
                <w:rStyle w:val="Hyperlink"/>
                <w:noProof/>
              </w:rPr>
              <w:t>1.4</w:t>
            </w:r>
            <w:r w:rsidR="007A234F">
              <w:rPr>
                <w:rFonts w:asciiTheme="minorHAnsi" w:eastAsiaTheme="minorEastAsia" w:hAnsiTheme="minorHAnsi" w:cstheme="minorBidi"/>
                <w:noProof/>
                <w:color w:val="auto"/>
                <w:sz w:val="22"/>
              </w:rPr>
              <w:tab/>
            </w:r>
            <w:r w:rsidR="007A234F" w:rsidRPr="0050339E">
              <w:rPr>
                <w:rStyle w:val="Hyperlink"/>
                <w:noProof/>
              </w:rPr>
              <w:t>Thesis Organization</w:t>
            </w:r>
            <w:r w:rsidR="007A234F">
              <w:rPr>
                <w:noProof/>
                <w:webHidden/>
              </w:rPr>
              <w:tab/>
            </w:r>
            <w:r w:rsidR="007A234F">
              <w:rPr>
                <w:rStyle w:val="Hyperlink"/>
                <w:noProof/>
                <w:rtl/>
              </w:rPr>
              <w:fldChar w:fldCharType="begin"/>
            </w:r>
            <w:r w:rsidR="007A234F">
              <w:rPr>
                <w:noProof/>
                <w:webHidden/>
              </w:rPr>
              <w:instrText xml:space="preserve"> PAGEREF _Toc227194338 \h </w:instrText>
            </w:r>
            <w:r w:rsidR="007A234F">
              <w:rPr>
                <w:rStyle w:val="Hyperlink"/>
                <w:noProof/>
                <w:rtl/>
              </w:rPr>
            </w:r>
            <w:r w:rsidR="007A234F">
              <w:rPr>
                <w:rStyle w:val="Hyperlink"/>
                <w:noProof/>
                <w:rtl/>
              </w:rPr>
              <w:fldChar w:fldCharType="separate"/>
            </w:r>
            <w:r w:rsidR="007A234F">
              <w:rPr>
                <w:noProof/>
                <w:webHidden/>
              </w:rPr>
              <w:t>4</w:t>
            </w:r>
            <w:r w:rsidR="007A234F">
              <w:rPr>
                <w:rStyle w:val="Hyperlink"/>
                <w:noProof/>
                <w:rtl/>
              </w:rPr>
              <w:fldChar w:fldCharType="end"/>
            </w:r>
          </w:hyperlink>
        </w:p>
        <w:p w14:paraId="50285E81" w14:textId="77777777" w:rsidR="007A234F" w:rsidRDefault="005A3D32">
          <w:pPr>
            <w:pStyle w:val="TOC2"/>
            <w:tabs>
              <w:tab w:val="right" w:leader="dot" w:pos="9354"/>
            </w:tabs>
            <w:rPr>
              <w:rFonts w:asciiTheme="minorHAnsi" w:eastAsiaTheme="minorEastAsia" w:hAnsiTheme="minorHAnsi" w:cstheme="minorBidi"/>
              <w:noProof/>
              <w:color w:val="auto"/>
              <w:sz w:val="22"/>
            </w:rPr>
          </w:pPr>
          <w:hyperlink w:anchor="_Toc227194339" w:history="1">
            <w:r w:rsidR="007A234F" w:rsidRPr="0050339E">
              <w:rPr>
                <w:rStyle w:val="Hyperlink"/>
                <w:noProof/>
              </w:rPr>
              <w:t>Chapter 2</w:t>
            </w:r>
            <w:r w:rsidR="007A234F">
              <w:rPr>
                <w:noProof/>
                <w:webHidden/>
              </w:rPr>
              <w:tab/>
            </w:r>
            <w:r w:rsidR="007A234F">
              <w:rPr>
                <w:rStyle w:val="Hyperlink"/>
                <w:noProof/>
                <w:rtl/>
              </w:rPr>
              <w:fldChar w:fldCharType="begin"/>
            </w:r>
            <w:r w:rsidR="007A234F">
              <w:rPr>
                <w:noProof/>
                <w:webHidden/>
              </w:rPr>
              <w:instrText xml:space="preserve"> PAGEREF _Toc227194339 \h </w:instrText>
            </w:r>
            <w:r w:rsidR="007A234F">
              <w:rPr>
                <w:rStyle w:val="Hyperlink"/>
                <w:noProof/>
                <w:rtl/>
              </w:rPr>
            </w:r>
            <w:r w:rsidR="007A234F">
              <w:rPr>
                <w:rStyle w:val="Hyperlink"/>
                <w:noProof/>
                <w:rtl/>
              </w:rPr>
              <w:fldChar w:fldCharType="separate"/>
            </w:r>
            <w:r w:rsidR="007A234F">
              <w:rPr>
                <w:noProof/>
                <w:webHidden/>
              </w:rPr>
              <w:t>5</w:t>
            </w:r>
            <w:r w:rsidR="007A234F">
              <w:rPr>
                <w:rStyle w:val="Hyperlink"/>
                <w:noProof/>
                <w:rtl/>
              </w:rPr>
              <w:fldChar w:fldCharType="end"/>
            </w:r>
          </w:hyperlink>
        </w:p>
        <w:p w14:paraId="37BE6DF4" w14:textId="77777777" w:rsidR="007A234F" w:rsidRDefault="005A3D32">
          <w:pPr>
            <w:pStyle w:val="TOC2"/>
            <w:tabs>
              <w:tab w:val="right" w:leader="dot" w:pos="9354"/>
            </w:tabs>
            <w:rPr>
              <w:rFonts w:asciiTheme="minorHAnsi" w:eastAsiaTheme="minorEastAsia" w:hAnsiTheme="minorHAnsi" w:cstheme="minorBidi"/>
              <w:noProof/>
              <w:color w:val="auto"/>
              <w:sz w:val="22"/>
            </w:rPr>
          </w:pPr>
          <w:hyperlink w:anchor="_Toc227194340" w:history="1">
            <w:r w:rsidR="007A234F" w:rsidRPr="0050339E">
              <w:rPr>
                <w:rStyle w:val="Hyperlink"/>
                <w:noProof/>
              </w:rPr>
              <w:t>Background and Related Work</w:t>
            </w:r>
            <w:r w:rsidR="007A234F">
              <w:rPr>
                <w:noProof/>
                <w:webHidden/>
              </w:rPr>
              <w:tab/>
            </w:r>
            <w:r w:rsidR="007A234F">
              <w:rPr>
                <w:rStyle w:val="Hyperlink"/>
                <w:noProof/>
                <w:rtl/>
              </w:rPr>
              <w:fldChar w:fldCharType="begin"/>
            </w:r>
            <w:r w:rsidR="007A234F">
              <w:rPr>
                <w:noProof/>
                <w:webHidden/>
              </w:rPr>
              <w:instrText xml:space="preserve"> PAGEREF _Toc227194340 \h </w:instrText>
            </w:r>
            <w:r w:rsidR="007A234F">
              <w:rPr>
                <w:rStyle w:val="Hyperlink"/>
                <w:noProof/>
                <w:rtl/>
              </w:rPr>
            </w:r>
            <w:r w:rsidR="007A234F">
              <w:rPr>
                <w:rStyle w:val="Hyperlink"/>
                <w:noProof/>
                <w:rtl/>
              </w:rPr>
              <w:fldChar w:fldCharType="separate"/>
            </w:r>
            <w:r w:rsidR="007A234F">
              <w:rPr>
                <w:noProof/>
                <w:webHidden/>
              </w:rPr>
              <w:t>5</w:t>
            </w:r>
            <w:r w:rsidR="007A234F">
              <w:rPr>
                <w:rStyle w:val="Hyperlink"/>
                <w:noProof/>
                <w:rtl/>
              </w:rPr>
              <w:fldChar w:fldCharType="end"/>
            </w:r>
          </w:hyperlink>
        </w:p>
        <w:p w14:paraId="1F8D037B" w14:textId="77777777" w:rsidR="007A234F" w:rsidRDefault="005A3D32">
          <w:pPr>
            <w:pStyle w:val="TOC3"/>
            <w:tabs>
              <w:tab w:val="right" w:leader="dot" w:pos="9354"/>
            </w:tabs>
            <w:rPr>
              <w:rFonts w:asciiTheme="minorHAnsi" w:eastAsiaTheme="minorEastAsia" w:hAnsiTheme="minorHAnsi" w:cstheme="minorBidi"/>
              <w:noProof/>
              <w:color w:val="auto"/>
              <w:sz w:val="22"/>
            </w:rPr>
          </w:pPr>
          <w:hyperlink w:anchor="_Toc227194341" w:history="1">
            <w:r w:rsidR="007A234F" w:rsidRPr="0050339E">
              <w:rPr>
                <w:rStyle w:val="Hyperlink"/>
                <w:noProof/>
              </w:rPr>
              <w:t>2.1 Background</w:t>
            </w:r>
            <w:r w:rsidR="007A234F">
              <w:rPr>
                <w:noProof/>
                <w:webHidden/>
              </w:rPr>
              <w:tab/>
            </w:r>
            <w:r w:rsidR="007A234F">
              <w:rPr>
                <w:rStyle w:val="Hyperlink"/>
                <w:noProof/>
                <w:rtl/>
              </w:rPr>
              <w:fldChar w:fldCharType="begin"/>
            </w:r>
            <w:r w:rsidR="007A234F">
              <w:rPr>
                <w:noProof/>
                <w:webHidden/>
              </w:rPr>
              <w:instrText xml:space="preserve"> PAGEREF _Toc227194341 \h </w:instrText>
            </w:r>
            <w:r w:rsidR="007A234F">
              <w:rPr>
                <w:rStyle w:val="Hyperlink"/>
                <w:noProof/>
                <w:rtl/>
              </w:rPr>
            </w:r>
            <w:r w:rsidR="007A234F">
              <w:rPr>
                <w:rStyle w:val="Hyperlink"/>
                <w:noProof/>
                <w:rtl/>
              </w:rPr>
              <w:fldChar w:fldCharType="separate"/>
            </w:r>
            <w:r w:rsidR="007A234F">
              <w:rPr>
                <w:noProof/>
                <w:webHidden/>
              </w:rPr>
              <w:t>6</w:t>
            </w:r>
            <w:r w:rsidR="007A234F">
              <w:rPr>
                <w:rStyle w:val="Hyperlink"/>
                <w:noProof/>
                <w:rtl/>
              </w:rPr>
              <w:fldChar w:fldCharType="end"/>
            </w:r>
          </w:hyperlink>
        </w:p>
        <w:p w14:paraId="7FCB575A" w14:textId="77777777" w:rsidR="007A234F" w:rsidRDefault="005A3D32">
          <w:pPr>
            <w:pStyle w:val="TOC3"/>
            <w:tabs>
              <w:tab w:val="right" w:leader="dot" w:pos="9354"/>
            </w:tabs>
            <w:rPr>
              <w:rFonts w:asciiTheme="minorHAnsi" w:eastAsiaTheme="minorEastAsia" w:hAnsiTheme="minorHAnsi" w:cstheme="minorBidi"/>
              <w:noProof/>
              <w:color w:val="auto"/>
              <w:sz w:val="22"/>
            </w:rPr>
          </w:pPr>
          <w:hyperlink w:anchor="_Toc227194342" w:history="1">
            <w:r w:rsidR="007A234F" w:rsidRPr="0050339E">
              <w:rPr>
                <w:rStyle w:val="Hyperlink"/>
                <w:noProof/>
              </w:rPr>
              <w:t>2.2 Related Work:</w:t>
            </w:r>
            <w:r w:rsidR="007A234F">
              <w:rPr>
                <w:noProof/>
                <w:webHidden/>
              </w:rPr>
              <w:tab/>
            </w:r>
            <w:r w:rsidR="007A234F">
              <w:rPr>
                <w:rStyle w:val="Hyperlink"/>
                <w:noProof/>
                <w:rtl/>
              </w:rPr>
              <w:fldChar w:fldCharType="begin"/>
            </w:r>
            <w:r w:rsidR="007A234F">
              <w:rPr>
                <w:noProof/>
                <w:webHidden/>
              </w:rPr>
              <w:instrText xml:space="preserve"> PAGEREF _Toc227194342 \h </w:instrText>
            </w:r>
            <w:r w:rsidR="007A234F">
              <w:rPr>
                <w:rStyle w:val="Hyperlink"/>
                <w:noProof/>
                <w:rtl/>
              </w:rPr>
            </w:r>
            <w:r w:rsidR="007A234F">
              <w:rPr>
                <w:rStyle w:val="Hyperlink"/>
                <w:noProof/>
                <w:rtl/>
              </w:rPr>
              <w:fldChar w:fldCharType="separate"/>
            </w:r>
            <w:r w:rsidR="007A234F">
              <w:rPr>
                <w:noProof/>
                <w:webHidden/>
              </w:rPr>
              <w:t>7</w:t>
            </w:r>
            <w:r w:rsidR="007A234F">
              <w:rPr>
                <w:rStyle w:val="Hyperlink"/>
                <w:noProof/>
                <w:rtl/>
              </w:rPr>
              <w:fldChar w:fldCharType="end"/>
            </w:r>
          </w:hyperlink>
        </w:p>
        <w:p w14:paraId="36E31773" w14:textId="77777777" w:rsidR="007A234F" w:rsidRDefault="005A3D32">
          <w:pPr>
            <w:pStyle w:val="TOC2"/>
            <w:tabs>
              <w:tab w:val="right" w:leader="dot" w:pos="9354"/>
            </w:tabs>
            <w:rPr>
              <w:rFonts w:asciiTheme="minorHAnsi" w:eastAsiaTheme="minorEastAsia" w:hAnsiTheme="minorHAnsi" w:cstheme="minorBidi"/>
              <w:noProof/>
              <w:color w:val="auto"/>
              <w:sz w:val="22"/>
            </w:rPr>
          </w:pPr>
          <w:hyperlink w:anchor="_Toc227194343" w:history="1">
            <w:r w:rsidR="007A234F" w:rsidRPr="0050339E">
              <w:rPr>
                <w:rStyle w:val="Hyperlink"/>
                <w:noProof/>
              </w:rPr>
              <w:t>Chapter 3</w:t>
            </w:r>
            <w:r w:rsidR="007A234F">
              <w:rPr>
                <w:noProof/>
                <w:webHidden/>
              </w:rPr>
              <w:tab/>
            </w:r>
            <w:r w:rsidR="007A234F">
              <w:rPr>
                <w:rStyle w:val="Hyperlink"/>
                <w:noProof/>
                <w:rtl/>
              </w:rPr>
              <w:fldChar w:fldCharType="begin"/>
            </w:r>
            <w:r w:rsidR="007A234F">
              <w:rPr>
                <w:noProof/>
                <w:webHidden/>
              </w:rPr>
              <w:instrText xml:space="preserve"> PAGEREF _Toc227194343 \h </w:instrText>
            </w:r>
            <w:r w:rsidR="007A234F">
              <w:rPr>
                <w:rStyle w:val="Hyperlink"/>
                <w:noProof/>
                <w:rtl/>
              </w:rPr>
            </w:r>
            <w:r w:rsidR="007A234F">
              <w:rPr>
                <w:rStyle w:val="Hyperlink"/>
                <w:noProof/>
                <w:rtl/>
              </w:rPr>
              <w:fldChar w:fldCharType="separate"/>
            </w:r>
            <w:r w:rsidR="007A234F">
              <w:rPr>
                <w:noProof/>
                <w:webHidden/>
              </w:rPr>
              <w:t>13</w:t>
            </w:r>
            <w:r w:rsidR="007A234F">
              <w:rPr>
                <w:rStyle w:val="Hyperlink"/>
                <w:noProof/>
                <w:rtl/>
              </w:rPr>
              <w:fldChar w:fldCharType="end"/>
            </w:r>
          </w:hyperlink>
        </w:p>
        <w:p w14:paraId="41076514" w14:textId="77777777" w:rsidR="007A234F" w:rsidRDefault="005A3D32">
          <w:pPr>
            <w:pStyle w:val="TOC2"/>
            <w:tabs>
              <w:tab w:val="right" w:leader="dot" w:pos="9354"/>
            </w:tabs>
            <w:rPr>
              <w:rFonts w:asciiTheme="minorHAnsi" w:eastAsiaTheme="minorEastAsia" w:hAnsiTheme="minorHAnsi" w:cstheme="minorBidi"/>
              <w:noProof/>
              <w:color w:val="auto"/>
              <w:sz w:val="22"/>
            </w:rPr>
          </w:pPr>
          <w:hyperlink w:anchor="_Toc227194344" w:history="1">
            <w:r w:rsidR="007A234F" w:rsidRPr="0050339E">
              <w:rPr>
                <w:rStyle w:val="Hyperlink"/>
                <w:noProof/>
              </w:rPr>
              <w:t>Proposed Approach (Methodology)</w:t>
            </w:r>
            <w:r w:rsidR="007A234F">
              <w:rPr>
                <w:noProof/>
                <w:webHidden/>
              </w:rPr>
              <w:tab/>
            </w:r>
            <w:r w:rsidR="007A234F">
              <w:rPr>
                <w:rStyle w:val="Hyperlink"/>
                <w:noProof/>
                <w:rtl/>
              </w:rPr>
              <w:fldChar w:fldCharType="begin"/>
            </w:r>
            <w:r w:rsidR="007A234F">
              <w:rPr>
                <w:noProof/>
                <w:webHidden/>
              </w:rPr>
              <w:instrText xml:space="preserve"> PAGEREF _Toc227194344 \h </w:instrText>
            </w:r>
            <w:r w:rsidR="007A234F">
              <w:rPr>
                <w:rStyle w:val="Hyperlink"/>
                <w:noProof/>
                <w:rtl/>
              </w:rPr>
            </w:r>
            <w:r w:rsidR="007A234F">
              <w:rPr>
                <w:rStyle w:val="Hyperlink"/>
                <w:noProof/>
                <w:rtl/>
              </w:rPr>
              <w:fldChar w:fldCharType="separate"/>
            </w:r>
            <w:r w:rsidR="007A234F">
              <w:rPr>
                <w:noProof/>
                <w:webHidden/>
              </w:rPr>
              <w:t>13</w:t>
            </w:r>
            <w:r w:rsidR="007A234F">
              <w:rPr>
                <w:rStyle w:val="Hyperlink"/>
                <w:noProof/>
                <w:rtl/>
              </w:rPr>
              <w:fldChar w:fldCharType="end"/>
            </w:r>
          </w:hyperlink>
        </w:p>
        <w:p w14:paraId="53BD82FC" w14:textId="77777777" w:rsidR="007A234F" w:rsidRDefault="005A3D32">
          <w:pPr>
            <w:pStyle w:val="TOC3"/>
            <w:tabs>
              <w:tab w:val="right" w:leader="dot" w:pos="9354"/>
            </w:tabs>
            <w:rPr>
              <w:rFonts w:asciiTheme="minorHAnsi" w:eastAsiaTheme="minorEastAsia" w:hAnsiTheme="minorHAnsi" w:cstheme="minorBidi"/>
              <w:noProof/>
              <w:color w:val="auto"/>
              <w:sz w:val="22"/>
            </w:rPr>
          </w:pPr>
          <w:hyperlink w:anchor="_Toc227194345" w:history="1">
            <w:r w:rsidR="007A234F" w:rsidRPr="0050339E">
              <w:rPr>
                <w:rStyle w:val="Hyperlink"/>
                <w:noProof/>
              </w:rPr>
              <w:t>3.1 Methodology:</w:t>
            </w:r>
            <w:r w:rsidR="007A234F">
              <w:rPr>
                <w:noProof/>
                <w:webHidden/>
              </w:rPr>
              <w:tab/>
            </w:r>
            <w:r w:rsidR="007A234F">
              <w:rPr>
                <w:rStyle w:val="Hyperlink"/>
                <w:noProof/>
                <w:rtl/>
              </w:rPr>
              <w:fldChar w:fldCharType="begin"/>
            </w:r>
            <w:r w:rsidR="007A234F">
              <w:rPr>
                <w:noProof/>
                <w:webHidden/>
              </w:rPr>
              <w:instrText xml:space="preserve"> PAGEREF _Toc227194345 \h </w:instrText>
            </w:r>
            <w:r w:rsidR="007A234F">
              <w:rPr>
                <w:rStyle w:val="Hyperlink"/>
                <w:noProof/>
                <w:rtl/>
              </w:rPr>
            </w:r>
            <w:r w:rsidR="007A234F">
              <w:rPr>
                <w:rStyle w:val="Hyperlink"/>
                <w:noProof/>
                <w:rtl/>
              </w:rPr>
              <w:fldChar w:fldCharType="separate"/>
            </w:r>
            <w:r w:rsidR="007A234F">
              <w:rPr>
                <w:noProof/>
                <w:webHidden/>
              </w:rPr>
              <w:t>14</w:t>
            </w:r>
            <w:r w:rsidR="007A234F">
              <w:rPr>
                <w:rStyle w:val="Hyperlink"/>
                <w:noProof/>
                <w:rtl/>
              </w:rPr>
              <w:fldChar w:fldCharType="end"/>
            </w:r>
          </w:hyperlink>
        </w:p>
        <w:p w14:paraId="2856EBC5" w14:textId="77777777" w:rsidR="007A234F" w:rsidRDefault="005A3D32">
          <w:pPr>
            <w:pStyle w:val="TOC3"/>
            <w:tabs>
              <w:tab w:val="right" w:leader="dot" w:pos="9354"/>
            </w:tabs>
            <w:rPr>
              <w:rFonts w:asciiTheme="minorHAnsi" w:eastAsiaTheme="minorEastAsia" w:hAnsiTheme="minorHAnsi" w:cstheme="minorBidi"/>
              <w:noProof/>
              <w:color w:val="auto"/>
              <w:sz w:val="22"/>
            </w:rPr>
          </w:pPr>
          <w:hyperlink w:anchor="_Toc227194346" w:history="1">
            <w:r w:rsidR="007A234F" w:rsidRPr="0050339E">
              <w:rPr>
                <w:rStyle w:val="Hyperlink"/>
                <w:noProof/>
              </w:rPr>
              <w:t>3.2 Proposed approach</w:t>
            </w:r>
            <w:r w:rsidR="007A234F">
              <w:rPr>
                <w:noProof/>
                <w:webHidden/>
              </w:rPr>
              <w:tab/>
            </w:r>
            <w:r w:rsidR="007A234F">
              <w:rPr>
                <w:rStyle w:val="Hyperlink"/>
                <w:noProof/>
                <w:rtl/>
              </w:rPr>
              <w:fldChar w:fldCharType="begin"/>
            </w:r>
            <w:r w:rsidR="007A234F">
              <w:rPr>
                <w:noProof/>
                <w:webHidden/>
              </w:rPr>
              <w:instrText xml:space="preserve"> PAGEREF _Toc227194346 \h </w:instrText>
            </w:r>
            <w:r w:rsidR="007A234F">
              <w:rPr>
                <w:rStyle w:val="Hyperlink"/>
                <w:noProof/>
                <w:rtl/>
              </w:rPr>
            </w:r>
            <w:r w:rsidR="007A234F">
              <w:rPr>
                <w:rStyle w:val="Hyperlink"/>
                <w:noProof/>
                <w:rtl/>
              </w:rPr>
              <w:fldChar w:fldCharType="separate"/>
            </w:r>
            <w:r w:rsidR="007A234F">
              <w:rPr>
                <w:noProof/>
                <w:webHidden/>
              </w:rPr>
              <w:t>20</w:t>
            </w:r>
            <w:r w:rsidR="007A234F">
              <w:rPr>
                <w:rStyle w:val="Hyperlink"/>
                <w:noProof/>
                <w:rtl/>
              </w:rPr>
              <w:fldChar w:fldCharType="end"/>
            </w:r>
          </w:hyperlink>
        </w:p>
        <w:p w14:paraId="299F9F76" w14:textId="77777777" w:rsidR="007A234F" w:rsidRDefault="005A3D32">
          <w:pPr>
            <w:pStyle w:val="TOC1"/>
            <w:tabs>
              <w:tab w:val="right" w:leader="dot" w:pos="9354"/>
            </w:tabs>
            <w:rPr>
              <w:rFonts w:asciiTheme="minorHAnsi" w:eastAsiaTheme="minorEastAsia" w:hAnsiTheme="minorHAnsi" w:cstheme="minorBidi"/>
              <w:b w:val="0"/>
              <w:noProof/>
              <w:color w:val="auto"/>
              <w:sz w:val="22"/>
            </w:rPr>
          </w:pPr>
          <w:hyperlink w:anchor="_Toc227194347" w:history="1">
            <w:r w:rsidR="007A234F" w:rsidRPr="0050339E">
              <w:rPr>
                <w:rStyle w:val="Hyperlink"/>
                <w:noProof/>
              </w:rPr>
              <w:t>Chapter 4:</w:t>
            </w:r>
            <w:r w:rsidR="007A234F">
              <w:rPr>
                <w:noProof/>
                <w:webHidden/>
              </w:rPr>
              <w:tab/>
            </w:r>
            <w:r w:rsidR="007A234F">
              <w:rPr>
                <w:rStyle w:val="Hyperlink"/>
                <w:noProof/>
                <w:rtl/>
              </w:rPr>
              <w:fldChar w:fldCharType="begin"/>
            </w:r>
            <w:r w:rsidR="007A234F">
              <w:rPr>
                <w:noProof/>
                <w:webHidden/>
              </w:rPr>
              <w:instrText xml:space="preserve"> PAGEREF _Toc227194347 \h </w:instrText>
            </w:r>
            <w:r w:rsidR="007A234F">
              <w:rPr>
                <w:rStyle w:val="Hyperlink"/>
                <w:noProof/>
                <w:rtl/>
              </w:rPr>
            </w:r>
            <w:r w:rsidR="007A234F">
              <w:rPr>
                <w:rStyle w:val="Hyperlink"/>
                <w:noProof/>
                <w:rtl/>
              </w:rPr>
              <w:fldChar w:fldCharType="separate"/>
            </w:r>
            <w:r w:rsidR="007A234F">
              <w:rPr>
                <w:noProof/>
                <w:webHidden/>
              </w:rPr>
              <w:t>21</w:t>
            </w:r>
            <w:r w:rsidR="007A234F">
              <w:rPr>
                <w:rStyle w:val="Hyperlink"/>
                <w:noProof/>
                <w:rtl/>
              </w:rPr>
              <w:fldChar w:fldCharType="end"/>
            </w:r>
          </w:hyperlink>
        </w:p>
        <w:p w14:paraId="6BB542DD" w14:textId="77777777" w:rsidR="007A234F" w:rsidRDefault="005A3D32">
          <w:pPr>
            <w:pStyle w:val="TOC1"/>
            <w:tabs>
              <w:tab w:val="right" w:leader="dot" w:pos="9354"/>
            </w:tabs>
            <w:rPr>
              <w:rFonts w:asciiTheme="minorHAnsi" w:eastAsiaTheme="minorEastAsia" w:hAnsiTheme="minorHAnsi" w:cstheme="minorBidi"/>
              <w:b w:val="0"/>
              <w:noProof/>
              <w:color w:val="auto"/>
              <w:sz w:val="22"/>
            </w:rPr>
          </w:pPr>
          <w:hyperlink w:anchor="_Toc227194348" w:history="1">
            <w:r w:rsidR="007A234F" w:rsidRPr="0050339E">
              <w:rPr>
                <w:rStyle w:val="Hyperlink"/>
                <w:noProof/>
              </w:rPr>
              <w:t>Experimental Results and Discussion</w:t>
            </w:r>
            <w:r w:rsidR="007A234F">
              <w:rPr>
                <w:noProof/>
                <w:webHidden/>
              </w:rPr>
              <w:tab/>
            </w:r>
            <w:r w:rsidR="007A234F">
              <w:rPr>
                <w:rStyle w:val="Hyperlink"/>
                <w:noProof/>
                <w:rtl/>
              </w:rPr>
              <w:fldChar w:fldCharType="begin"/>
            </w:r>
            <w:r w:rsidR="007A234F">
              <w:rPr>
                <w:noProof/>
                <w:webHidden/>
              </w:rPr>
              <w:instrText xml:space="preserve"> PAGEREF _Toc227194348 \h </w:instrText>
            </w:r>
            <w:r w:rsidR="007A234F">
              <w:rPr>
                <w:rStyle w:val="Hyperlink"/>
                <w:noProof/>
                <w:rtl/>
              </w:rPr>
            </w:r>
            <w:r w:rsidR="007A234F">
              <w:rPr>
                <w:rStyle w:val="Hyperlink"/>
                <w:noProof/>
                <w:rtl/>
              </w:rPr>
              <w:fldChar w:fldCharType="separate"/>
            </w:r>
            <w:r w:rsidR="007A234F">
              <w:rPr>
                <w:noProof/>
                <w:webHidden/>
              </w:rPr>
              <w:t>21</w:t>
            </w:r>
            <w:r w:rsidR="007A234F">
              <w:rPr>
                <w:rStyle w:val="Hyperlink"/>
                <w:noProof/>
                <w:rtl/>
              </w:rPr>
              <w:fldChar w:fldCharType="end"/>
            </w:r>
          </w:hyperlink>
        </w:p>
        <w:p w14:paraId="23D2FFB0" w14:textId="77777777" w:rsidR="007A234F" w:rsidRDefault="007A234F">
          <w:pPr>
            <w:pStyle w:val="TOC3"/>
            <w:tabs>
              <w:tab w:val="right" w:leader="dot" w:pos="9354"/>
            </w:tabs>
            <w:rPr>
              <w:rFonts w:asciiTheme="minorHAnsi" w:eastAsiaTheme="minorEastAsia" w:hAnsiTheme="minorHAnsi" w:cstheme="minorBidi"/>
              <w:noProof/>
              <w:color w:val="auto"/>
              <w:sz w:val="22"/>
            </w:rPr>
          </w:pPr>
          <w:hyperlink w:anchor="_Toc227194349" w:history="1">
            <w:r w:rsidRPr="0050339E">
              <w:rPr>
                <w:rStyle w:val="Hyperlink"/>
                <w:noProof/>
              </w:rPr>
              <w:t>4.1 Experimental Results:</w:t>
            </w:r>
            <w:r>
              <w:rPr>
                <w:noProof/>
                <w:webHidden/>
              </w:rPr>
              <w:tab/>
            </w:r>
            <w:r>
              <w:rPr>
                <w:rStyle w:val="Hyperlink"/>
                <w:noProof/>
                <w:rtl/>
              </w:rPr>
              <w:fldChar w:fldCharType="begin"/>
            </w:r>
            <w:r>
              <w:rPr>
                <w:noProof/>
                <w:webHidden/>
              </w:rPr>
              <w:instrText xml:space="preserve"> PAGEREF _Toc227194349 \h </w:instrText>
            </w:r>
            <w:r>
              <w:rPr>
                <w:rStyle w:val="Hyperlink"/>
                <w:noProof/>
                <w:rtl/>
              </w:rPr>
            </w:r>
            <w:r>
              <w:rPr>
                <w:rStyle w:val="Hyperlink"/>
                <w:noProof/>
                <w:rtl/>
              </w:rPr>
              <w:fldChar w:fldCharType="separate"/>
            </w:r>
            <w:r>
              <w:rPr>
                <w:noProof/>
                <w:webHidden/>
              </w:rPr>
              <w:t>22</w:t>
            </w:r>
            <w:r>
              <w:rPr>
                <w:rStyle w:val="Hyperlink"/>
                <w:noProof/>
                <w:rtl/>
              </w:rPr>
              <w:fldChar w:fldCharType="end"/>
            </w:r>
          </w:hyperlink>
        </w:p>
        <w:p w14:paraId="70A7CFE3" w14:textId="77777777" w:rsidR="007A234F" w:rsidRDefault="007A234F">
          <w:pPr>
            <w:pStyle w:val="TOC2"/>
            <w:tabs>
              <w:tab w:val="right" w:leader="dot" w:pos="9354"/>
            </w:tabs>
            <w:rPr>
              <w:rFonts w:asciiTheme="minorHAnsi" w:eastAsiaTheme="minorEastAsia" w:hAnsiTheme="minorHAnsi" w:cstheme="minorBidi"/>
              <w:noProof/>
              <w:color w:val="auto"/>
              <w:sz w:val="22"/>
            </w:rPr>
          </w:pPr>
          <w:hyperlink w:anchor="_Toc227194350" w:history="1">
            <w:r w:rsidRPr="0050339E">
              <w:rPr>
                <w:rStyle w:val="Hyperlink"/>
                <w:noProof/>
              </w:rPr>
              <w:t>Chapter 5</w:t>
            </w:r>
            <w:r>
              <w:rPr>
                <w:noProof/>
                <w:webHidden/>
              </w:rPr>
              <w:tab/>
            </w:r>
            <w:r>
              <w:rPr>
                <w:rStyle w:val="Hyperlink"/>
                <w:noProof/>
                <w:rtl/>
              </w:rPr>
              <w:fldChar w:fldCharType="begin"/>
            </w:r>
            <w:r>
              <w:rPr>
                <w:noProof/>
                <w:webHidden/>
              </w:rPr>
              <w:instrText xml:space="preserve"> PAGEREF _Toc227194350 \h </w:instrText>
            </w:r>
            <w:r>
              <w:rPr>
                <w:rStyle w:val="Hyperlink"/>
                <w:noProof/>
                <w:rtl/>
              </w:rPr>
            </w:r>
            <w:r>
              <w:rPr>
                <w:rStyle w:val="Hyperlink"/>
                <w:noProof/>
                <w:rtl/>
              </w:rPr>
              <w:fldChar w:fldCharType="separate"/>
            </w:r>
            <w:r>
              <w:rPr>
                <w:noProof/>
                <w:webHidden/>
              </w:rPr>
              <w:t>31</w:t>
            </w:r>
            <w:r>
              <w:rPr>
                <w:rStyle w:val="Hyperlink"/>
                <w:noProof/>
                <w:rtl/>
              </w:rPr>
              <w:fldChar w:fldCharType="end"/>
            </w:r>
          </w:hyperlink>
        </w:p>
        <w:p w14:paraId="70DF2635" w14:textId="77777777" w:rsidR="007A234F" w:rsidRDefault="005A3D32">
          <w:pPr>
            <w:pStyle w:val="TOC2"/>
            <w:tabs>
              <w:tab w:val="right" w:leader="dot" w:pos="9354"/>
            </w:tabs>
            <w:rPr>
              <w:rFonts w:asciiTheme="minorHAnsi" w:eastAsiaTheme="minorEastAsia" w:hAnsiTheme="minorHAnsi" w:cstheme="minorBidi"/>
              <w:noProof/>
              <w:color w:val="auto"/>
              <w:sz w:val="22"/>
            </w:rPr>
          </w:pPr>
          <w:hyperlink w:anchor="_Toc227194351" w:history="1">
            <w:r w:rsidR="007A234F" w:rsidRPr="0050339E">
              <w:rPr>
                <w:rStyle w:val="Hyperlink"/>
                <w:noProof/>
              </w:rPr>
              <w:t>Conclusion and Future Work</w:t>
            </w:r>
            <w:r w:rsidR="007A234F">
              <w:rPr>
                <w:noProof/>
                <w:webHidden/>
              </w:rPr>
              <w:tab/>
            </w:r>
            <w:r w:rsidR="007A234F">
              <w:rPr>
                <w:rStyle w:val="Hyperlink"/>
                <w:noProof/>
                <w:rtl/>
              </w:rPr>
              <w:fldChar w:fldCharType="begin"/>
            </w:r>
            <w:r w:rsidR="007A234F">
              <w:rPr>
                <w:noProof/>
                <w:webHidden/>
              </w:rPr>
              <w:instrText xml:space="preserve"> PAGEREF _Toc227194351 \h </w:instrText>
            </w:r>
            <w:r w:rsidR="007A234F">
              <w:rPr>
                <w:rStyle w:val="Hyperlink"/>
                <w:noProof/>
                <w:rtl/>
              </w:rPr>
            </w:r>
            <w:r w:rsidR="007A234F">
              <w:rPr>
                <w:rStyle w:val="Hyperlink"/>
                <w:noProof/>
                <w:rtl/>
              </w:rPr>
              <w:fldChar w:fldCharType="separate"/>
            </w:r>
            <w:r w:rsidR="007A234F">
              <w:rPr>
                <w:noProof/>
                <w:webHidden/>
              </w:rPr>
              <w:t>31</w:t>
            </w:r>
            <w:r w:rsidR="007A234F">
              <w:rPr>
                <w:rStyle w:val="Hyperlink"/>
                <w:noProof/>
                <w:rtl/>
              </w:rPr>
              <w:fldChar w:fldCharType="end"/>
            </w:r>
          </w:hyperlink>
        </w:p>
        <w:p w14:paraId="3BC9AB14" w14:textId="77777777" w:rsidR="007A234F" w:rsidRDefault="005A3D32">
          <w:pPr>
            <w:pStyle w:val="TOC3"/>
            <w:tabs>
              <w:tab w:val="right" w:leader="dot" w:pos="9354"/>
            </w:tabs>
            <w:rPr>
              <w:rFonts w:asciiTheme="minorHAnsi" w:eastAsiaTheme="minorEastAsia" w:hAnsiTheme="minorHAnsi" w:cstheme="minorBidi"/>
              <w:noProof/>
              <w:color w:val="auto"/>
              <w:sz w:val="22"/>
            </w:rPr>
          </w:pPr>
          <w:hyperlink w:anchor="_Toc227194352" w:history="1">
            <w:r w:rsidR="007A234F" w:rsidRPr="0050339E">
              <w:rPr>
                <w:rStyle w:val="Hyperlink"/>
                <w:noProof/>
              </w:rPr>
              <w:t>5.1 Conclusion:</w:t>
            </w:r>
            <w:r w:rsidR="007A234F">
              <w:rPr>
                <w:noProof/>
                <w:webHidden/>
              </w:rPr>
              <w:tab/>
            </w:r>
            <w:r w:rsidR="007A234F">
              <w:rPr>
                <w:rStyle w:val="Hyperlink"/>
                <w:noProof/>
                <w:rtl/>
              </w:rPr>
              <w:fldChar w:fldCharType="begin"/>
            </w:r>
            <w:r w:rsidR="007A234F">
              <w:rPr>
                <w:noProof/>
                <w:webHidden/>
              </w:rPr>
              <w:instrText xml:space="preserve"> PAGEREF _Toc227194352 \h </w:instrText>
            </w:r>
            <w:r w:rsidR="007A234F">
              <w:rPr>
                <w:rStyle w:val="Hyperlink"/>
                <w:noProof/>
                <w:rtl/>
              </w:rPr>
            </w:r>
            <w:r w:rsidR="007A234F">
              <w:rPr>
                <w:rStyle w:val="Hyperlink"/>
                <w:noProof/>
                <w:rtl/>
              </w:rPr>
              <w:fldChar w:fldCharType="separate"/>
            </w:r>
            <w:r w:rsidR="007A234F">
              <w:rPr>
                <w:noProof/>
                <w:webHidden/>
              </w:rPr>
              <w:t>32</w:t>
            </w:r>
            <w:r w:rsidR="007A234F">
              <w:rPr>
                <w:rStyle w:val="Hyperlink"/>
                <w:noProof/>
                <w:rtl/>
              </w:rPr>
              <w:fldChar w:fldCharType="end"/>
            </w:r>
          </w:hyperlink>
        </w:p>
        <w:p w14:paraId="42B4E06D" w14:textId="77777777" w:rsidR="007A234F" w:rsidRDefault="005A3D32">
          <w:pPr>
            <w:pStyle w:val="TOC3"/>
            <w:tabs>
              <w:tab w:val="right" w:leader="dot" w:pos="9354"/>
            </w:tabs>
            <w:rPr>
              <w:rFonts w:asciiTheme="minorHAnsi" w:eastAsiaTheme="minorEastAsia" w:hAnsiTheme="minorHAnsi" w:cstheme="minorBidi"/>
              <w:noProof/>
              <w:color w:val="auto"/>
              <w:sz w:val="22"/>
            </w:rPr>
          </w:pPr>
          <w:hyperlink w:anchor="_Toc227194353" w:history="1">
            <w:r w:rsidR="007A234F" w:rsidRPr="0050339E">
              <w:rPr>
                <w:rStyle w:val="Hyperlink"/>
                <w:noProof/>
              </w:rPr>
              <w:t>5.2 Future Work:</w:t>
            </w:r>
            <w:r w:rsidR="007A234F">
              <w:rPr>
                <w:noProof/>
                <w:webHidden/>
              </w:rPr>
              <w:tab/>
            </w:r>
            <w:r w:rsidR="007A234F">
              <w:rPr>
                <w:rStyle w:val="Hyperlink"/>
                <w:noProof/>
                <w:rtl/>
              </w:rPr>
              <w:fldChar w:fldCharType="begin"/>
            </w:r>
            <w:r w:rsidR="007A234F">
              <w:rPr>
                <w:noProof/>
                <w:webHidden/>
              </w:rPr>
              <w:instrText xml:space="preserve"> PAGEREF _Toc227194353 \h </w:instrText>
            </w:r>
            <w:r w:rsidR="007A234F">
              <w:rPr>
                <w:rStyle w:val="Hyperlink"/>
                <w:noProof/>
                <w:rtl/>
              </w:rPr>
            </w:r>
            <w:r w:rsidR="007A234F">
              <w:rPr>
                <w:rStyle w:val="Hyperlink"/>
                <w:noProof/>
                <w:rtl/>
              </w:rPr>
              <w:fldChar w:fldCharType="separate"/>
            </w:r>
            <w:r w:rsidR="007A234F">
              <w:rPr>
                <w:noProof/>
                <w:webHidden/>
              </w:rPr>
              <w:t>32</w:t>
            </w:r>
            <w:r w:rsidR="007A234F">
              <w:rPr>
                <w:rStyle w:val="Hyperlink"/>
                <w:noProof/>
                <w:rtl/>
              </w:rPr>
              <w:fldChar w:fldCharType="end"/>
            </w:r>
          </w:hyperlink>
        </w:p>
        <w:p w14:paraId="30129E59" w14:textId="77777777" w:rsidR="007A234F" w:rsidRDefault="005A3D32">
          <w:pPr>
            <w:pStyle w:val="TOC2"/>
            <w:tabs>
              <w:tab w:val="right" w:leader="dot" w:pos="9354"/>
            </w:tabs>
            <w:rPr>
              <w:rFonts w:asciiTheme="minorHAnsi" w:eastAsiaTheme="minorEastAsia" w:hAnsiTheme="minorHAnsi" w:cstheme="minorBidi"/>
              <w:noProof/>
              <w:color w:val="auto"/>
              <w:sz w:val="22"/>
            </w:rPr>
          </w:pPr>
          <w:hyperlink w:anchor="_Toc227194354" w:history="1">
            <w:r w:rsidR="007A234F" w:rsidRPr="0050339E">
              <w:rPr>
                <w:rStyle w:val="Hyperlink"/>
                <w:noProof/>
              </w:rPr>
              <w:t>References</w:t>
            </w:r>
            <w:r w:rsidR="007A234F">
              <w:rPr>
                <w:noProof/>
                <w:webHidden/>
              </w:rPr>
              <w:tab/>
            </w:r>
            <w:r w:rsidR="007A234F">
              <w:rPr>
                <w:rStyle w:val="Hyperlink"/>
                <w:noProof/>
                <w:rtl/>
              </w:rPr>
              <w:fldChar w:fldCharType="begin"/>
            </w:r>
            <w:r w:rsidR="007A234F">
              <w:rPr>
                <w:noProof/>
                <w:webHidden/>
              </w:rPr>
              <w:instrText xml:space="preserve"> PAGEREF _Toc227194354 \h </w:instrText>
            </w:r>
            <w:r w:rsidR="007A234F">
              <w:rPr>
                <w:rStyle w:val="Hyperlink"/>
                <w:noProof/>
                <w:rtl/>
              </w:rPr>
            </w:r>
            <w:r w:rsidR="007A234F">
              <w:rPr>
                <w:rStyle w:val="Hyperlink"/>
                <w:noProof/>
                <w:rtl/>
              </w:rPr>
              <w:fldChar w:fldCharType="separate"/>
            </w:r>
            <w:r w:rsidR="007A234F">
              <w:rPr>
                <w:noProof/>
                <w:webHidden/>
              </w:rPr>
              <w:t>33</w:t>
            </w:r>
            <w:r w:rsidR="007A234F">
              <w:rPr>
                <w:rStyle w:val="Hyperlink"/>
                <w:noProof/>
                <w:rtl/>
              </w:rPr>
              <w:fldChar w:fldCharType="end"/>
            </w:r>
          </w:hyperlink>
        </w:p>
        <w:p w14:paraId="01800305" w14:textId="5C6C0B4A" w:rsidR="00CC10B1" w:rsidRDefault="00CC10B1">
          <w:r>
            <w:rPr>
              <w:b/>
              <w:bCs/>
              <w:noProof/>
            </w:rPr>
            <w:fldChar w:fldCharType="end"/>
          </w:r>
        </w:p>
      </w:sdtContent>
    </w:sdt>
    <w:p w14:paraId="45A9CDFB" w14:textId="77777777" w:rsidR="000B518F" w:rsidRDefault="003C51FB">
      <w:pPr>
        <w:spacing w:after="294" w:line="259" w:lineRule="auto"/>
        <w:ind w:left="0" w:firstLine="0"/>
        <w:jc w:val="left"/>
      </w:pPr>
      <w:r>
        <w:t xml:space="preserve"> </w:t>
      </w:r>
    </w:p>
    <w:p w14:paraId="7D9F7579" w14:textId="77777777" w:rsidR="00AA559B" w:rsidRDefault="00AA559B">
      <w:pPr>
        <w:spacing w:after="294" w:line="259" w:lineRule="auto"/>
        <w:ind w:left="0" w:firstLine="0"/>
        <w:jc w:val="left"/>
      </w:pPr>
    </w:p>
    <w:p w14:paraId="696A93CC" w14:textId="77777777" w:rsidR="00AA559B" w:rsidRDefault="00AA559B">
      <w:pPr>
        <w:spacing w:after="294" w:line="259" w:lineRule="auto"/>
        <w:ind w:left="0" w:firstLine="0"/>
        <w:jc w:val="left"/>
      </w:pPr>
    </w:p>
    <w:p w14:paraId="38B4E83B" w14:textId="77777777" w:rsidR="00AA559B" w:rsidRDefault="00AA559B">
      <w:pPr>
        <w:spacing w:after="294" w:line="259" w:lineRule="auto"/>
        <w:ind w:left="0" w:firstLine="0"/>
        <w:jc w:val="left"/>
      </w:pPr>
    </w:p>
    <w:p w14:paraId="0F3DE139" w14:textId="77777777" w:rsidR="00AA559B" w:rsidRDefault="00AA559B">
      <w:pPr>
        <w:spacing w:after="294" w:line="259" w:lineRule="auto"/>
        <w:ind w:left="0" w:firstLine="0"/>
        <w:jc w:val="left"/>
      </w:pPr>
    </w:p>
    <w:p w14:paraId="53F60D9D" w14:textId="77777777" w:rsidR="00AA559B" w:rsidRDefault="00AA559B">
      <w:pPr>
        <w:spacing w:after="294" w:line="259" w:lineRule="auto"/>
        <w:ind w:left="0" w:firstLine="0"/>
        <w:jc w:val="left"/>
      </w:pPr>
    </w:p>
    <w:p w14:paraId="5D624BAF" w14:textId="77777777" w:rsidR="00010059" w:rsidRDefault="00010059" w:rsidP="00010059">
      <w:pPr>
        <w:pStyle w:val="Heading1"/>
        <w:spacing w:after="156"/>
        <w:ind w:left="-5"/>
      </w:pPr>
    </w:p>
    <w:p w14:paraId="27A310EA" w14:textId="77777777" w:rsidR="00B24D43" w:rsidRDefault="00B24D43" w:rsidP="00B24D43"/>
    <w:p w14:paraId="35CCA951" w14:textId="77777777" w:rsidR="00B24D43" w:rsidRDefault="00B24D43" w:rsidP="00B24D43"/>
    <w:p w14:paraId="078846C5" w14:textId="77777777" w:rsidR="00B24D43" w:rsidRDefault="00B24D43" w:rsidP="00B24D43"/>
    <w:p w14:paraId="120FABD7" w14:textId="77777777" w:rsidR="00B24D43" w:rsidRDefault="00B24D43" w:rsidP="00B24D43"/>
    <w:p w14:paraId="7E401A63" w14:textId="77777777" w:rsidR="00B24D43" w:rsidRDefault="00B24D43" w:rsidP="00B24D43"/>
    <w:p w14:paraId="7C414C82" w14:textId="77777777" w:rsidR="00B24D43" w:rsidRDefault="00B24D43" w:rsidP="00B24D43"/>
    <w:p w14:paraId="702123DD" w14:textId="77777777" w:rsidR="00B24D43" w:rsidRDefault="00B24D43" w:rsidP="00B24D43"/>
    <w:p w14:paraId="4269D33D" w14:textId="77777777" w:rsidR="00B24D43" w:rsidRDefault="00B24D43" w:rsidP="00B24D43"/>
    <w:p w14:paraId="70D9B209" w14:textId="77777777" w:rsidR="00B24D43" w:rsidRDefault="00B24D43" w:rsidP="00B24D43"/>
    <w:p w14:paraId="6A8FEC2B" w14:textId="77777777" w:rsidR="00B24D43" w:rsidRDefault="00B24D43" w:rsidP="00B24D43"/>
    <w:p w14:paraId="2E6412DA" w14:textId="77777777" w:rsidR="00B24D43" w:rsidRDefault="00B24D43" w:rsidP="00B24D43"/>
    <w:p w14:paraId="5033F7E1" w14:textId="77777777" w:rsidR="00B24D43" w:rsidRDefault="00B24D43" w:rsidP="00B24D43"/>
    <w:p w14:paraId="74B965E6" w14:textId="77777777" w:rsidR="00B24D43" w:rsidRDefault="00B24D43" w:rsidP="00B24D43"/>
    <w:p w14:paraId="68470B06" w14:textId="77777777" w:rsidR="0050326B" w:rsidRDefault="0050326B" w:rsidP="00B24D43"/>
    <w:p w14:paraId="087EDF8B" w14:textId="77777777" w:rsidR="0050326B" w:rsidRDefault="0050326B" w:rsidP="00B24D43"/>
    <w:p w14:paraId="06527C5D" w14:textId="77777777" w:rsidR="0050326B" w:rsidRDefault="0050326B" w:rsidP="00B24D43"/>
    <w:p w14:paraId="07872FBB" w14:textId="77777777" w:rsidR="00B24D43" w:rsidRPr="00B24D43" w:rsidRDefault="00B24D43" w:rsidP="00B24D43"/>
    <w:p w14:paraId="7E55B52E" w14:textId="4612E183" w:rsidR="000B518F" w:rsidRPr="00147A19" w:rsidRDefault="00010059" w:rsidP="00147A19">
      <w:pPr>
        <w:pStyle w:val="Heading1"/>
      </w:pPr>
      <w:r w:rsidRPr="00147A19">
        <w:lastRenderedPageBreak/>
        <w:br/>
      </w:r>
      <w:bookmarkStart w:id="7" w:name="_Toc227104185"/>
      <w:bookmarkStart w:id="8" w:name="_Toc227194331"/>
      <w:r w:rsidR="003C51FB" w:rsidRPr="00147A19">
        <w:t>List of Abbreviations</w:t>
      </w:r>
      <w:bookmarkEnd w:id="7"/>
      <w:bookmarkEnd w:id="8"/>
      <w:r w:rsidR="003C51FB" w:rsidRPr="00147A19">
        <w:t xml:space="preserve"> </w:t>
      </w:r>
    </w:p>
    <w:p w14:paraId="39149C53" w14:textId="4A61D6B3" w:rsidR="000B518F" w:rsidRDefault="003C51FB">
      <w:pPr>
        <w:numPr>
          <w:ilvl w:val="0"/>
          <w:numId w:val="1"/>
        </w:numPr>
        <w:ind w:right="67" w:hanging="360"/>
      </w:pPr>
      <w:r>
        <w:rPr>
          <w:b/>
        </w:rPr>
        <w:t>Acc.:</w:t>
      </w:r>
      <w:r>
        <w:t xml:space="preserve"> </w:t>
      </w:r>
      <w:r w:rsidR="0050326B">
        <w:t>Accuracy.</w:t>
      </w:r>
    </w:p>
    <w:p w14:paraId="66BDE44E" w14:textId="1AF6478E" w:rsidR="000B518F" w:rsidRDefault="0050326B" w:rsidP="007A5DD6">
      <w:pPr>
        <w:numPr>
          <w:ilvl w:val="0"/>
          <w:numId w:val="1"/>
        </w:numPr>
        <w:ind w:right="67" w:hanging="360"/>
      </w:pPr>
      <w:r>
        <w:rPr>
          <w:b/>
        </w:rPr>
        <w:t>AI:</w:t>
      </w:r>
      <w:r w:rsidR="007A5DD6">
        <w:rPr>
          <w:b/>
        </w:rPr>
        <w:t xml:space="preserve"> </w:t>
      </w:r>
      <w:r w:rsidR="007A5DD6" w:rsidRPr="00EE0ED2">
        <w:rPr>
          <w:bCs/>
        </w:rPr>
        <w:t xml:space="preserve">Artificial </w:t>
      </w:r>
      <w:r w:rsidRPr="00EE0ED2">
        <w:rPr>
          <w:bCs/>
        </w:rPr>
        <w:t>Intelligence</w:t>
      </w:r>
      <w:r>
        <w:rPr>
          <w:b/>
        </w:rPr>
        <w:t>.</w:t>
      </w:r>
    </w:p>
    <w:p w14:paraId="1DEC8178" w14:textId="395B8C72" w:rsidR="000B518F" w:rsidRDefault="0050326B">
      <w:pPr>
        <w:numPr>
          <w:ilvl w:val="0"/>
          <w:numId w:val="1"/>
        </w:numPr>
        <w:ind w:right="67" w:hanging="360"/>
      </w:pPr>
      <w:r>
        <w:rPr>
          <w:b/>
        </w:rPr>
        <w:t>CNN:</w:t>
      </w:r>
      <w:r w:rsidR="00EE0ED2">
        <w:rPr>
          <w:b/>
        </w:rPr>
        <w:t xml:space="preserve"> </w:t>
      </w:r>
      <w:r w:rsidR="00EE0ED2">
        <w:t>Convolutional Neural Network.</w:t>
      </w:r>
      <w:r w:rsidR="003C51FB">
        <w:t xml:space="preserve"> </w:t>
      </w:r>
    </w:p>
    <w:p w14:paraId="625F3C5E" w14:textId="792D32BB" w:rsidR="000B518F" w:rsidRPr="007A5DD6" w:rsidRDefault="0050326B" w:rsidP="007A5DD6">
      <w:pPr>
        <w:numPr>
          <w:ilvl w:val="0"/>
          <w:numId w:val="1"/>
        </w:numPr>
        <w:ind w:right="67" w:hanging="360"/>
      </w:pPr>
      <w:r>
        <w:rPr>
          <w:b/>
        </w:rPr>
        <w:t>MRI:</w:t>
      </w:r>
      <w:r w:rsidR="007A5DD6">
        <w:t xml:space="preserve"> </w:t>
      </w:r>
      <w:r w:rsidR="007A5DD6" w:rsidRPr="007A5DD6">
        <w:t xml:space="preserve">Magnetic </w:t>
      </w:r>
      <w:r w:rsidR="007A5DD6">
        <w:t>R</w:t>
      </w:r>
      <w:r w:rsidR="007A5DD6" w:rsidRPr="007A5DD6">
        <w:t xml:space="preserve">esonance </w:t>
      </w:r>
      <w:r>
        <w:t>I</w:t>
      </w:r>
      <w:r w:rsidRPr="007A5DD6">
        <w:t>maging</w:t>
      </w:r>
      <w:r>
        <w:t>.</w:t>
      </w:r>
    </w:p>
    <w:p w14:paraId="76F0D27F" w14:textId="034B6FCD" w:rsidR="007A5DD6" w:rsidRPr="007A5DD6" w:rsidRDefault="0050326B" w:rsidP="007A5DD6">
      <w:pPr>
        <w:numPr>
          <w:ilvl w:val="0"/>
          <w:numId w:val="1"/>
        </w:numPr>
        <w:ind w:right="67" w:hanging="360"/>
      </w:pPr>
      <w:r>
        <w:rPr>
          <w:b/>
        </w:rPr>
        <w:t>CT:</w:t>
      </w:r>
      <w:r w:rsidR="007A5DD6">
        <w:t xml:space="preserve">  Computed </w:t>
      </w:r>
      <w:r>
        <w:t>T</w:t>
      </w:r>
      <w:r w:rsidRPr="007A5DD6">
        <w:t>omography</w:t>
      </w:r>
      <w:r>
        <w:t>.</w:t>
      </w:r>
    </w:p>
    <w:p w14:paraId="5214E1D0" w14:textId="3513B2E9" w:rsidR="007A5DD6" w:rsidRPr="007A5DD6" w:rsidRDefault="0050326B" w:rsidP="007A5DD6">
      <w:pPr>
        <w:numPr>
          <w:ilvl w:val="0"/>
          <w:numId w:val="1"/>
        </w:numPr>
        <w:ind w:right="67" w:hanging="360"/>
      </w:pPr>
      <w:r>
        <w:rPr>
          <w:b/>
        </w:rPr>
        <w:t>DL:</w:t>
      </w:r>
      <w:r w:rsidR="00EE0ED2">
        <w:t xml:space="preserve"> Deep </w:t>
      </w:r>
      <w:r>
        <w:t>Learning.</w:t>
      </w:r>
    </w:p>
    <w:p w14:paraId="094B6654" w14:textId="1FEA502D" w:rsidR="007A5DD6" w:rsidRPr="007A5DD6" w:rsidRDefault="0050326B" w:rsidP="00EE0ED2">
      <w:pPr>
        <w:numPr>
          <w:ilvl w:val="0"/>
          <w:numId w:val="1"/>
        </w:numPr>
        <w:ind w:right="67" w:hanging="360"/>
      </w:pPr>
      <w:r>
        <w:rPr>
          <w:b/>
        </w:rPr>
        <w:t>SVM:</w:t>
      </w:r>
      <w:r w:rsidR="00EE0ED2" w:rsidRPr="00EE0ED2">
        <w:t xml:space="preserve"> </w:t>
      </w:r>
      <w:r w:rsidR="00EE0ED2" w:rsidRPr="00EE0ED2">
        <w:rPr>
          <w:bCs/>
        </w:rPr>
        <w:t xml:space="preserve">Support Vector </w:t>
      </w:r>
      <w:r w:rsidRPr="00EE0ED2">
        <w:rPr>
          <w:bCs/>
        </w:rPr>
        <w:t>Machine</w:t>
      </w:r>
      <w:r>
        <w:t>.</w:t>
      </w:r>
    </w:p>
    <w:p w14:paraId="1D260753" w14:textId="11D178E5" w:rsidR="007A5DD6" w:rsidRPr="007A5DD6" w:rsidRDefault="007A5DD6" w:rsidP="00EE0ED2">
      <w:pPr>
        <w:numPr>
          <w:ilvl w:val="0"/>
          <w:numId w:val="1"/>
        </w:numPr>
        <w:ind w:right="67" w:hanging="360"/>
      </w:pPr>
      <w:r>
        <w:rPr>
          <w:b/>
        </w:rPr>
        <w:t xml:space="preserve">VGG </w:t>
      </w:r>
      <w:r w:rsidR="0050326B">
        <w:rPr>
          <w:b/>
        </w:rPr>
        <w:t>16:</w:t>
      </w:r>
      <w:r w:rsidR="00EE0ED2">
        <w:rPr>
          <w:b/>
        </w:rPr>
        <w:t xml:space="preserve"> </w:t>
      </w:r>
      <w:r w:rsidR="00EE0ED2" w:rsidRPr="00EE0ED2">
        <w:rPr>
          <w:bCs/>
        </w:rPr>
        <w:t>Visual Geometry Group 16-</w:t>
      </w:r>
      <w:r w:rsidR="0050326B" w:rsidRPr="00EE0ED2">
        <w:rPr>
          <w:bCs/>
        </w:rPr>
        <w:t>layer.</w:t>
      </w:r>
    </w:p>
    <w:p w14:paraId="6739139D" w14:textId="1D8DD552" w:rsidR="007A5DD6" w:rsidRPr="007A5DD6" w:rsidRDefault="007A5DD6" w:rsidP="00EE0ED2">
      <w:pPr>
        <w:numPr>
          <w:ilvl w:val="0"/>
          <w:numId w:val="1"/>
        </w:numPr>
        <w:ind w:right="67" w:hanging="360"/>
      </w:pPr>
      <w:r>
        <w:rPr>
          <w:b/>
        </w:rPr>
        <w:t>XAI :</w:t>
      </w:r>
      <w:r w:rsidR="00EE0ED2">
        <w:rPr>
          <w:b/>
        </w:rPr>
        <w:t xml:space="preserve"> </w:t>
      </w:r>
      <w:r w:rsidR="00EE0ED2" w:rsidRPr="00EE0ED2">
        <w:rPr>
          <w:bCs/>
        </w:rPr>
        <w:t>eXplainable Artificial Intelligence</w:t>
      </w:r>
    </w:p>
    <w:p w14:paraId="4FE12468" w14:textId="4F25C0F3" w:rsidR="007A5DD6" w:rsidRDefault="007A5DD6" w:rsidP="00281700">
      <w:pPr>
        <w:numPr>
          <w:ilvl w:val="0"/>
          <w:numId w:val="1"/>
        </w:numPr>
        <w:ind w:right="67" w:hanging="360"/>
      </w:pPr>
      <w:r>
        <w:rPr>
          <w:b/>
        </w:rPr>
        <w:t>SPPE :</w:t>
      </w:r>
      <w:r w:rsidR="00281700">
        <w:t xml:space="preserve"> </w:t>
      </w:r>
      <w:r w:rsidR="00281700" w:rsidRPr="00281700">
        <w:t>Stacked Parallel-Parallel Ensemble/Network</w:t>
      </w:r>
    </w:p>
    <w:p w14:paraId="756BC00A" w14:textId="20F91CC3" w:rsidR="007A5DD6" w:rsidRPr="00281700" w:rsidRDefault="0050326B" w:rsidP="00281700">
      <w:pPr>
        <w:numPr>
          <w:ilvl w:val="0"/>
          <w:numId w:val="1"/>
        </w:numPr>
        <w:ind w:right="67" w:hanging="360"/>
      </w:pPr>
      <w:r w:rsidRPr="00281700">
        <w:rPr>
          <w:b/>
          <w:bCs/>
        </w:rPr>
        <w:t>BiFPN:</w:t>
      </w:r>
      <w:r w:rsidR="00281700">
        <w:rPr>
          <w:b/>
          <w:bCs/>
        </w:rPr>
        <w:t xml:space="preserve"> </w:t>
      </w:r>
      <w:r w:rsidR="00281700" w:rsidRPr="00281700">
        <w:t>Bidirectional Feature Pyramid Network.</w:t>
      </w:r>
    </w:p>
    <w:p w14:paraId="4E136208" w14:textId="22EBD37E" w:rsidR="007A5DD6" w:rsidRPr="007A5DD6" w:rsidRDefault="0050326B" w:rsidP="00281700">
      <w:pPr>
        <w:numPr>
          <w:ilvl w:val="0"/>
          <w:numId w:val="1"/>
        </w:numPr>
        <w:ind w:right="67" w:hanging="360"/>
      </w:pPr>
      <w:r>
        <w:rPr>
          <w:b/>
        </w:rPr>
        <w:t>BraTs:</w:t>
      </w:r>
      <w:r w:rsidR="00281700" w:rsidRPr="00281700">
        <w:t xml:space="preserve"> </w:t>
      </w:r>
      <w:r w:rsidR="00281700" w:rsidRPr="00281700">
        <w:rPr>
          <w:bCs/>
        </w:rPr>
        <w:t>Brain Tumor Segmentation Challenge</w:t>
      </w:r>
      <w:r>
        <w:t>.</w:t>
      </w:r>
    </w:p>
    <w:p w14:paraId="61667EBA" w14:textId="5B6DC0FF" w:rsidR="007A5DD6" w:rsidRPr="007A5DD6" w:rsidRDefault="0050326B" w:rsidP="007A5DD6">
      <w:pPr>
        <w:numPr>
          <w:ilvl w:val="0"/>
          <w:numId w:val="1"/>
        </w:numPr>
        <w:ind w:right="67" w:hanging="360"/>
      </w:pPr>
      <w:r>
        <w:rPr>
          <w:b/>
        </w:rPr>
        <w:t>EHR:</w:t>
      </w:r>
      <w:r w:rsidR="007A5DD6">
        <w:t xml:space="preserve"> </w:t>
      </w:r>
      <w:r w:rsidR="007A5DD6" w:rsidRPr="007A5DD6">
        <w:t>Electronic health records</w:t>
      </w:r>
      <w:r>
        <w:t>.</w:t>
      </w:r>
    </w:p>
    <w:p w14:paraId="4174C723" w14:textId="1D8D039B" w:rsidR="007A5DD6" w:rsidRPr="007A5DD6" w:rsidRDefault="0050326B" w:rsidP="00281700">
      <w:pPr>
        <w:numPr>
          <w:ilvl w:val="0"/>
          <w:numId w:val="1"/>
        </w:numPr>
        <w:ind w:right="67" w:hanging="360"/>
      </w:pPr>
      <w:r>
        <w:rPr>
          <w:b/>
        </w:rPr>
        <w:t>SGD:</w:t>
      </w:r>
      <w:r w:rsidR="00281700">
        <w:rPr>
          <w:b/>
        </w:rPr>
        <w:t xml:space="preserve"> </w:t>
      </w:r>
      <w:r w:rsidR="00281700" w:rsidRPr="00281700">
        <w:rPr>
          <w:bCs/>
        </w:rPr>
        <w:t>Stochastic Gradient Descent</w:t>
      </w:r>
      <w:r>
        <w:rPr>
          <w:bCs/>
        </w:rPr>
        <w:t>.</w:t>
      </w:r>
    </w:p>
    <w:p w14:paraId="0B93DBF6" w14:textId="2822BFFA" w:rsidR="007A5DD6" w:rsidRPr="007A5DD6" w:rsidRDefault="0050326B" w:rsidP="007A5DD6">
      <w:pPr>
        <w:numPr>
          <w:ilvl w:val="0"/>
          <w:numId w:val="1"/>
        </w:numPr>
        <w:ind w:right="67" w:hanging="360"/>
      </w:pPr>
      <w:r>
        <w:rPr>
          <w:b/>
        </w:rPr>
        <w:t>CPU:</w:t>
      </w:r>
      <w:r w:rsidR="007A5DD6">
        <w:t xml:space="preserve"> </w:t>
      </w:r>
      <w:r w:rsidR="007A5DD6" w:rsidRPr="007A5DD6">
        <w:t>Central Processing Unit</w:t>
      </w:r>
      <w:r>
        <w:t>.</w:t>
      </w:r>
    </w:p>
    <w:p w14:paraId="0355EB69" w14:textId="1A522144" w:rsidR="007A5DD6" w:rsidRPr="007A5DD6" w:rsidRDefault="0050326B" w:rsidP="00281700">
      <w:pPr>
        <w:numPr>
          <w:ilvl w:val="0"/>
          <w:numId w:val="1"/>
        </w:numPr>
        <w:ind w:right="67" w:hanging="360"/>
      </w:pPr>
      <w:r>
        <w:rPr>
          <w:b/>
        </w:rPr>
        <w:t>RAM:</w:t>
      </w:r>
      <w:r w:rsidR="00281700">
        <w:t xml:space="preserve"> </w:t>
      </w:r>
      <w:r w:rsidR="00281700" w:rsidRPr="00281700">
        <w:t>Random-Access Memory</w:t>
      </w:r>
      <w:r>
        <w:t>.</w:t>
      </w:r>
    </w:p>
    <w:p w14:paraId="38FEF378" w14:textId="19BF77E0" w:rsidR="007A5DD6" w:rsidRDefault="007A5DD6" w:rsidP="007A5DD6">
      <w:pPr>
        <w:ind w:left="360" w:right="67" w:firstLine="0"/>
      </w:pPr>
    </w:p>
    <w:p w14:paraId="23F276F1" w14:textId="2776B9BF" w:rsidR="000B518F" w:rsidRDefault="000B518F">
      <w:pPr>
        <w:spacing w:after="18" w:line="259" w:lineRule="auto"/>
        <w:ind w:left="0" w:firstLine="0"/>
        <w:jc w:val="left"/>
      </w:pPr>
    </w:p>
    <w:p w14:paraId="27C9B014" w14:textId="77777777" w:rsidR="000B518F" w:rsidRDefault="003C51FB">
      <w:pPr>
        <w:spacing w:after="292" w:line="259" w:lineRule="auto"/>
        <w:ind w:left="0" w:firstLine="0"/>
        <w:jc w:val="left"/>
      </w:pPr>
      <w:r>
        <w:t xml:space="preserve"> </w:t>
      </w:r>
    </w:p>
    <w:p w14:paraId="7F74AF67" w14:textId="77777777" w:rsidR="000B518F" w:rsidRDefault="003C51FB">
      <w:pPr>
        <w:spacing w:after="292" w:line="259" w:lineRule="auto"/>
        <w:ind w:left="0" w:firstLine="0"/>
        <w:jc w:val="left"/>
      </w:pPr>
      <w:r>
        <w:t xml:space="preserve"> </w:t>
      </w:r>
    </w:p>
    <w:p w14:paraId="3A79EED7" w14:textId="77777777" w:rsidR="000B518F" w:rsidRDefault="003C51FB">
      <w:pPr>
        <w:spacing w:after="294" w:line="259" w:lineRule="auto"/>
        <w:ind w:left="0" w:firstLine="0"/>
        <w:jc w:val="left"/>
      </w:pPr>
      <w:r>
        <w:t xml:space="preserve"> </w:t>
      </w:r>
    </w:p>
    <w:p w14:paraId="074152EB" w14:textId="6F911ADA" w:rsidR="00AA559B" w:rsidRDefault="003C51FB" w:rsidP="00147A19">
      <w:pPr>
        <w:spacing w:after="292" w:line="259" w:lineRule="auto"/>
        <w:ind w:left="0" w:firstLine="0"/>
        <w:jc w:val="left"/>
      </w:pPr>
      <w:r>
        <w:t xml:space="preserve"> </w:t>
      </w:r>
    </w:p>
    <w:p w14:paraId="683EC01E" w14:textId="77777777" w:rsidR="00B24D43" w:rsidRDefault="00B24D43" w:rsidP="00147A19">
      <w:pPr>
        <w:spacing w:after="292" w:line="259" w:lineRule="auto"/>
        <w:ind w:left="0" w:firstLine="0"/>
        <w:jc w:val="left"/>
      </w:pPr>
    </w:p>
    <w:p w14:paraId="4A5D3F07" w14:textId="77777777" w:rsidR="00B24D43" w:rsidRDefault="00B24D43" w:rsidP="00147A19">
      <w:pPr>
        <w:spacing w:after="292" w:line="259" w:lineRule="auto"/>
        <w:ind w:left="0" w:firstLine="0"/>
        <w:jc w:val="left"/>
      </w:pPr>
    </w:p>
    <w:p w14:paraId="5A6D76E7" w14:textId="77777777" w:rsidR="00B24D43" w:rsidRDefault="00B24D43" w:rsidP="00147A19">
      <w:pPr>
        <w:spacing w:after="292" w:line="259" w:lineRule="auto"/>
        <w:ind w:left="0" w:firstLine="0"/>
        <w:jc w:val="left"/>
      </w:pPr>
    </w:p>
    <w:p w14:paraId="74FE939A" w14:textId="77777777" w:rsidR="00420824" w:rsidRDefault="00420824" w:rsidP="00420824">
      <w:pPr>
        <w:pStyle w:val="Heading1"/>
        <w:spacing w:after="0"/>
        <w:ind w:left="-5"/>
      </w:pPr>
      <w:bookmarkStart w:id="9" w:name="_Toc227104186"/>
      <w:bookmarkStart w:id="10" w:name="_Toc227194332"/>
      <w:r>
        <w:lastRenderedPageBreak/>
        <w:t>List of Figures</w:t>
      </w:r>
      <w:bookmarkEnd w:id="9"/>
      <w:bookmarkEnd w:id="10"/>
      <w:r>
        <w:t xml:space="preserve"> </w:t>
      </w:r>
    </w:p>
    <w:p w14:paraId="7016B1FF" w14:textId="77777777" w:rsidR="00AA559B" w:rsidRDefault="00AA559B">
      <w:pPr>
        <w:spacing w:after="292" w:line="259" w:lineRule="auto"/>
        <w:ind w:left="0" w:firstLine="0"/>
        <w:jc w:val="left"/>
      </w:pPr>
    </w:p>
    <w:p w14:paraId="4CCEC7F7" w14:textId="5551939F" w:rsidR="002364E9" w:rsidRDefault="00420824" w:rsidP="007A234F">
      <w:pPr>
        <w:pStyle w:val="TableofFigures"/>
        <w:tabs>
          <w:tab w:val="right" w:leader="dot" w:pos="9354"/>
        </w:tabs>
        <w:rPr>
          <w:rFonts w:asciiTheme="minorHAnsi" w:eastAsiaTheme="minorEastAsia" w:hAnsiTheme="minorHAnsi" w:cstheme="minorBidi"/>
          <w:noProof/>
          <w:color w:val="auto"/>
          <w:sz w:val="22"/>
        </w:rPr>
      </w:pPr>
      <w:r>
        <w:fldChar w:fldCharType="begin"/>
      </w:r>
      <w:r>
        <w:instrText xml:space="preserve"> TOC \h \z \c "Figure" </w:instrText>
      </w:r>
      <w:r>
        <w:fldChar w:fldCharType="separate"/>
      </w:r>
      <w:hyperlink w:anchor="_Toc227105130" w:history="1">
        <w:r w:rsidR="002364E9" w:rsidRPr="00D72448">
          <w:rPr>
            <w:rStyle w:val="Hyperlink"/>
            <w:noProof/>
          </w:rPr>
          <w:t>Figure 3.1    The sample image from each class</w:t>
        </w:r>
        <w:r w:rsidR="002364E9">
          <w:rPr>
            <w:noProof/>
            <w:webHidden/>
          </w:rPr>
          <w:tab/>
        </w:r>
        <w:r w:rsidR="002364E9">
          <w:rPr>
            <w:rStyle w:val="Hyperlink"/>
            <w:noProof/>
            <w:rtl/>
          </w:rPr>
          <w:fldChar w:fldCharType="begin"/>
        </w:r>
        <w:r w:rsidR="002364E9">
          <w:rPr>
            <w:noProof/>
            <w:webHidden/>
          </w:rPr>
          <w:instrText xml:space="preserve"> PAGEREF _Toc227105130 \h </w:instrText>
        </w:r>
        <w:r w:rsidR="002364E9">
          <w:rPr>
            <w:rStyle w:val="Hyperlink"/>
            <w:noProof/>
            <w:rtl/>
          </w:rPr>
        </w:r>
        <w:r w:rsidR="002364E9">
          <w:rPr>
            <w:rStyle w:val="Hyperlink"/>
            <w:noProof/>
            <w:rtl/>
          </w:rPr>
          <w:fldChar w:fldCharType="separate"/>
        </w:r>
        <w:r w:rsidR="007A234F">
          <w:rPr>
            <w:noProof/>
            <w:webHidden/>
          </w:rPr>
          <w:t>14</w:t>
        </w:r>
        <w:r w:rsidR="002364E9">
          <w:rPr>
            <w:rStyle w:val="Hyperlink"/>
            <w:noProof/>
            <w:rtl/>
          </w:rPr>
          <w:fldChar w:fldCharType="end"/>
        </w:r>
      </w:hyperlink>
    </w:p>
    <w:p w14:paraId="33DA37EE" w14:textId="357F0213" w:rsidR="002364E9" w:rsidRDefault="005A3D32" w:rsidP="007A234F">
      <w:pPr>
        <w:pStyle w:val="TableofFigures"/>
        <w:tabs>
          <w:tab w:val="right" w:leader="dot" w:pos="9354"/>
        </w:tabs>
        <w:rPr>
          <w:rFonts w:asciiTheme="minorHAnsi" w:eastAsiaTheme="minorEastAsia" w:hAnsiTheme="minorHAnsi" w:cstheme="minorBidi"/>
          <w:noProof/>
          <w:color w:val="auto"/>
          <w:sz w:val="22"/>
        </w:rPr>
      </w:pPr>
      <w:hyperlink w:anchor="_Toc227105131" w:history="1">
        <w:r w:rsidR="002364E9" w:rsidRPr="00D72448">
          <w:rPr>
            <w:rStyle w:val="Hyperlink"/>
            <w:noProof/>
          </w:rPr>
          <w:t xml:space="preserve"> Figure 3.2    Data Augmentation [17 ].</w:t>
        </w:r>
        <w:r w:rsidR="002364E9">
          <w:rPr>
            <w:noProof/>
            <w:webHidden/>
          </w:rPr>
          <w:tab/>
        </w:r>
        <w:r w:rsidR="002364E9">
          <w:rPr>
            <w:rStyle w:val="Hyperlink"/>
            <w:noProof/>
            <w:rtl/>
          </w:rPr>
          <w:fldChar w:fldCharType="begin"/>
        </w:r>
        <w:r w:rsidR="002364E9">
          <w:rPr>
            <w:noProof/>
            <w:webHidden/>
          </w:rPr>
          <w:instrText xml:space="preserve"> PAGEREF _Toc227105131 \h </w:instrText>
        </w:r>
        <w:r w:rsidR="002364E9">
          <w:rPr>
            <w:rStyle w:val="Hyperlink"/>
            <w:noProof/>
            <w:rtl/>
          </w:rPr>
        </w:r>
        <w:r w:rsidR="002364E9">
          <w:rPr>
            <w:rStyle w:val="Hyperlink"/>
            <w:noProof/>
            <w:rtl/>
          </w:rPr>
          <w:fldChar w:fldCharType="separate"/>
        </w:r>
        <w:r w:rsidR="007A234F">
          <w:rPr>
            <w:noProof/>
            <w:webHidden/>
          </w:rPr>
          <w:t>15</w:t>
        </w:r>
        <w:r w:rsidR="002364E9">
          <w:rPr>
            <w:rStyle w:val="Hyperlink"/>
            <w:noProof/>
            <w:rtl/>
          </w:rPr>
          <w:fldChar w:fldCharType="end"/>
        </w:r>
      </w:hyperlink>
    </w:p>
    <w:p w14:paraId="55A08033" w14:textId="3A04D0F8" w:rsidR="002364E9" w:rsidRDefault="005A3D32" w:rsidP="007A234F">
      <w:pPr>
        <w:pStyle w:val="TableofFigures"/>
        <w:tabs>
          <w:tab w:val="right" w:leader="dot" w:pos="9354"/>
        </w:tabs>
        <w:rPr>
          <w:rFonts w:asciiTheme="minorHAnsi" w:eastAsiaTheme="minorEastAsia" w:hAnsiTheme="minorHAnsi" w:cstheme="minorBidi"/>
          <w:noProof/>
          <w:color w:val="auto"/>
          <w:sz w:val="22"/>
        </w:rPr>
      </w:pPr>
      <w:hyperlink w:anchor="_Toc227105132" w:history="1">
        <w:r w:rsidR="002364E9" w:rsidRPr="00D72448">
          <w:rPr>
            <w:rStyle w:val="Hyperlink"/>
            <w:noProof/>
          </w:rPr>
          <w:t>Figure 3.3    Detailed of the MobilenetV2 architecture [ 18 ].</w:t>
        </w:r>
        <w:r w:rsidR="002364E9">
          <w:rPr>
            <w:noProof/>
            <w:webHidden/>
          </w:rPr>
          <w:tab/>
        </w:r>
        <w:r w:rsidR="002364E9">
          <w:rPr>
            <w:rStyle w:val="Hyperlink"/>
            <w:noProof/>
            <w:rtl/>
          </w:rPr>
          <w:fldChar w:fldCharType="begin"/>
        </w:r>
        <w:r w:rsidR="002364E9">
          <w:rPr>
            <w:noProof/>
            <w:webHidden/>
          </w:rPr>
          <w:instrText xml:space="preserve"> PAGEREF _Toc227105132 \h </w:instrText>
        </w:r>
        <w:r w:rsidR="002364E9">
          <w:rPr>
            <w:rStyle w:val="Hyperlink"/>
            <w:noProof/>
            <w:rtl/>
          </w:rPr>
        </w:r>
        <w:r w:rsidR="002364E9">
          <w:rPr>
            <w:rStyle w:val="Hyperlink"/>
            <w:noProof/>
            <w:rtl/>
          </w:rPr>
          <w:fldChar w:fldCharType="separate"/>
        </w:r>
        <w:r w:rsidR="007A234F">
          <w:rPr>
            <w:noProof/>
            <w:webHidden/>
          </w:rPr>
          <w:t>17</w:t>
        </w:r>
        <w:r w:rsidR="002364E9">
          <w:rPr>
            <w:rStyle w:val="Hyperlink"/>
            <w:noProof/>
            <w:rtl/>
          </w:rPr>
          <w:fldChar w:fldCharType="end"/>
        </w:r>
      </w:hyperlink>
    </w:p>
    <w:p w14:paraId="0962FD19" w14:textId="43D347EA" w:rsidR="002364E9" w:rsidRDefault="005A3D32" w:rsidP="007A234F">
      <w:pPr>
        <w:pStyle w:val="TableofFigures"/>
        <w:tabs>
          <w:tab w:val="right" w:leader="dot" w:pos="9354"/>
        </w:tabs>
        <w:rPr>
          <w:rFonts w:asciiTheme="minorHAnsi" w:eastAsiaTheme="minorEastAsia" w:hAnsiTheme="minorHAnsi" w:cstheme="minorBidi"/>
          <w:noProof/>
          <w:color w:val="auto"/>
          <w:sz w:val="22"/>
        </w:rPr>
      </w:pPr>
      <w:hyperlink w:anchor="_Toc227105133" w:history="1">
        <w:r w:rsidR="002364E9" w:rsidRPr="00D72448">
          <w:rPr>
            <w:rStyle w:val="Hyperlink"/>
            <w:noProof/>
          </w:rPr>
          <w:t>Figure 3.4    Detailed of the EfficientNetB0 architecture [16 ].</w:t>
        </w:r>
        <w:r w:rsidR="002364E9">
          <w:rPr>
            <w:noProof/>
            <w:webHidden/>
          </w:rPr>
          <w:tab/>
        </w:r>
        <w:r w:rsidR="002364E9">
          <w:rPr>
            <w:rStyle w:val="Hyperlink"/>
            <w:noProof/>
            <w:rtl/>
          </w:rPr>
          <w:fldChar w:fldCharType="begin"/>
        </w:r>
        <w:r w:rsidR="002364E9">
          <w:rPr>
            <w:noProof/>
            <w:webHidden/>
          </w:rPr>
          <w:instrText xml:space="preserve"> PAGEREF _Toc227105133 \h </w:instrText>
        </w:r>
        <w:r w:rsidR="002364E9">
          <w:rPr>
            <w:rStyle w:val="Hyperlink"/>
            <w:noProof/>
            <w:rtl/>
          </w:rPr>
        </w:r>
        <w:r w:rsidR="002364E9">
          <w:rPr>
            <w:rStyle w:val="Hyperlink"/>
            <w:noProof/>
            <w:rtl/>
          </w:rPr>
          <w:fldChar w:fldCharType="separate"/>
        </w:r>
        <w:r w:rsidR="007A234F">
          <w:rPr>
            <w:noProof/>
            <w:webHidden/>
          </w:rPr>
          <w:t>18</w:t>
        </w:r>
        <w:r w:rsidR="002364E9">
          <w:rPr>
            <w:rStyle w:val="Hyperlink"/>
            <w:noProof/>
            <w:rtl/>
          </w:rPr>
          <w:fldChar w:fldCharType="end"/>
        </w:r>
      </w:hyperlink>
    </w:p>
    <w:p w14:paraId="35945005" w14:textId="5423D1A1" w:rsidR="002364E9" w:rsidRDefault="005A3D32" w:rsidP="007A234F">
      <w:pPr>
        <w:pStyle w:val="TableofFigures"/>
        <w:tabs>
          <w:tab w:val="right" w:leader="dot" w:pos="9354"/>
        </w:tabs>
        <w:rPr>
          <w:rFonts w:asciiTheme="minorHAnsi" w:eastAsiaTheme="minorEastAsia" w:hAnsiTheme="minorHAnsi" w:cstheme="minorBidi"/>
          <w:noProof/>
          <w:color w:val="auto"/>
          <w:sz w:val="22"/>
        </w:rPr>
      </w:pPr>
      <w:hyperlink w:anchor="_Toc227105134" w:history="1">
        <w:r w:rsidR="002364E9" w:rsidRPr="00D72448">
          <w:rPr>
            <w:rStyle w:val="Hyperlink"/>
            <w:noProof/>
          </w:rPr>
          <w:t>Figure 3.5   Detailed of the Inception v3 architecture [ 17].</w:t>
        </w:r>
        <w:r w:rsidR="002364E9">
          <w:rPr>
            <w:noProof/>
            <w:webHidden/>
          </w:rPr>
          <w:tab/>
        </w:r>
        <w:r w:rsidR="002364E9">
          <w:rPr>
            <w:rStyle w:val="Hyperlink"/>
            <w:noProof/>
            <w:rtl/>
          </w:rPr>
          <w:fldChar w:fldCharType="begin"/>
        </w:r>
        <w:r w:rsidR="002364E9">
          <w:rPr>
            <w:noProof/>
            <w:webHidden/>
          </w:rPr>
          <w:instrText xml:space="preserve"> PAGEREF _Toc227105134 \h </w:instrText>
        </w:r>
        <w:r w:rsidR="002364E9">
          <w:rPr>
            <w:rStyle w:val="Hyperlink"/>
            <w:noProof/>
            <w:rtl/>
          </w:rPr>
        </w:r>
        <w:r w:rsidR="002364E9">
          <w:rPr>
            <w:rStyle w:val="Hyperlink"/>
            <w:noProof/>
            <w:rtl/>
          </w:rPr>
          <w:fldChar w:fldCharType="separate"/>
        </w:r>
        <w:r w:rsidR="007A234F">
          <w:rPr>
            <w:noProof/>
            <w:webHidden/>
          </w:rPr>
          <w:t>18</w:t>
        </w:r>
        <w:r w:rsidR="002364E9">
          <w:rPr>
            <w:rStyle w:val="Hyperlink"/>
            <w:noProof/>
            <w:rtl/>
          </w:rPr>
          <w:fldChar w:fldCharType="end"/>
        </w:r>
      </w:hyperlink>
    </w:p>
    <w:p w14:paraId="15CEA28A" w14:textId="290A45D9" w:rsidR="002364E9" w:rsidRDefault="005A3D32" w:rsidP="007A234F">
      <w:pPr>
        <w:pStyle w:val="TableofFigures"/>
        <w:tabs>
          <w:tab w:val="right" w:leader="dot" w:pos="9354"/>
        </w:tabs>
        <w:rPr>
          <w:rFonts w:asciiTheme="minorHAnsi" w:eastAsiaTheme="minorEastAsia" w:hAnsiTheme="minorHAnsi" w:cstheme="minorBidi"/>
          <w:noProof/>
          <w:color w:val="auto"/>
          <w:sz w:val="22"/>
        </w:rPr>
      </w:pPr>
      <w:hyperlink w:anchor="_Toc227105135" w:history="1">
        <w:r w:rsidR="002364E9" w:rsidRPr="00D72448">
          <w:rPr>
            <w:rStyle w:val="Hyperlink"/>
            <w:noProof/>
          </w:rPr>
          <w:t>Figure 3.6   Proposed approach</w:t>
        </w:r>
        <w:r w:rsidR="002364E9">
          <w:rPr>
            <w:noProof/>
            <w:webHidden/>
          </w:rPr>
          <w:tab/>
        </w:r>
        <w:r w:rsidR="002364E9">
          <w:rPr>
            <w:rStyle w:val="Hyperlink"/>
            <w:noProof/>
            <w:rtl/>
          </w:rPr>
          <w:fldChar w:fldCharType="begin"/>
        </w:r>
        <w:r w:rsidR="002364E9">
          <w:rPr>
            <w:noProof/>
            <w:webHidden/>
          </w:rPr>
          <w:instrText xml:space="preserve"> PAGEREF _Toc227105135 \h </w:instrText>
        </w:r>
        <w:r w:rsidR="002364E9">
          <w:rPr>
            <w:rStyle w:val="Hyperlink"/>
            <w:noProof/>
            <w:rtl/>
          </w:rPr>
        </w:r>
        <w:r w:rsidR="002364E9">
          <w:rPr>
            <w:rStyle w:val="Hyperlink"/>
            <w:noProof/>
            <w:rtl/>
          </w:rPr>
          <w:fldChar w:fldCharType="separate"/>
        </w:r>
        <w:r w:rsidR="007A234F">
          <w:rPr>
            <w:noProof/>
            <w:webHidden/>
          </w:rPr>
          <w:t>20</w:t>
        </w:r>
        <w:r w:rsidR="002364E9">
          <w:rPr>
            <w:rStyle w:val="Hyperlink"/>
            <w:noProof/>
            <w:rtl/>
          </w:rPr>
          <w:fldChar w:fldCharType="end"/>
        </w:r>
      </w:hyperlink>
    </w:p>
    <w:p w14:paraId="333E4FFD" w14:textId="62B756E6" w:rsidR="002364E9" w:rsidRDefault="005A3D32" w:rsidP="007A234F">
      <w:pPr>
        <w:pStyle w:val="TableofFigures"/>
        <w:tabs>
          <w:tab w:val="left" w:pos="560"/>
          <w:tab w:val="right" w:leader="dot" w:pos="9354"/>
        </w:tabs>
        <w:rPr>
          <w:rFonts w:asciiTheme="minorHAnsi" w:eastAsiaTheme="minorEastAsia" w:hAnsiTheme="minorHAnsi" w:cstheme="minorBidi"/>
          <w:noProof/>
          <w:color w:val="auto"/>
          <w:sz w:val="22"/>
        </w:rPr>
      </w:pPr>
      <w:hyperlink w:anchor="_Toc227105136" w:history="1">
        <w:r w:rsidR="002364E9" w:rsidRPr="00D72448">
          <w:rPr>
            <w:rStyle w:val="Hyperlink"/>
            <w:noProof/>
          </w:rPr>
          <w:t>Figure 4.1 Accuracy and loss in MobileNetV2</w:t>
        </w:r>
        <w:r w:rsidR="002364E9">
          <w:rPr>
            <w:noProof/>
            <w:webHidden/>
          </w:rPr>
          <w:tab/>
        </w:r>
        <w:r w:rsidR="002364E9">
          <w:rPr>
            <w:rStyle w:val="Hyperlink"/>
            <w:noProof/>
            <w:rtl/>
          </w:rPr>
          <w:fldChar w:fldCharType="begin"/>
        </w:r>
        <w:r w:rsidR="002364E9">
          <w:rPr>
            <w:noProof/>
            <w:webHidden/>
          </w:rPr>
          <w:instrText xml:space="preserve"> PAGEREF _Toc227105136 \h </w:instrText>
        </w:r>
        <w:r w:rsidR="002364E9">
          <w:rPr>
            <w:rStyle w:val="Hyperlink"/>
            <w:noProof/>
            <w:rtl/>
          </w:rPr>
        </w:r>
        <w:r w:rsidR="002364E9">
          <w:rPr>
            <w:rStyle w:val="Hyperlink"/>
            <w:noProof/>
            <w:rtl/>
          </w:rPr>
          <w:fldChar w:fldCharType="separate"/>
        </w:r>
        <w:r w:rsidR="007A234F">
          <w:rPr>
            <w:noProof/>
            <w:webHidden/>
          </w:rPr>
          <w:t>23</w:t>
        </w:r>
        <w:r w:rsidR="002364E9">
          <w:rPr>
            <w:rStyle w:val="Hyperlink"/>
            <w:noProof/>
            <w:rtl/>
          </w:rPr>
          <w:fldChar w:fldCharType="end"/>
        </w:r>
      </w:hyperlink>
    </w:p>
    <w:p w14:paraId="788F7E2A" w14:textId="3D134F6A" w:rsidR="002364E9" w:rsidRDefault="005A3D32" w:rsidP="007A234F">
      <w:pPr>
        <w:pStyle w:val="TableofFigures"/>
        <w:tabs>
          <w:tab w:val="right" w:leader="dot" w:pos="9354"/>
        </w:tabs>
        <w:rPr>
          <w:rFonts w:asciiTheme="minorHAnsi" w:eastAsiaTheme="minorEastAsia" w:hAnsiTheme="minorHAnsi" w:cstheme="minorBidi"/>
          <w:noProof/>
          <w:color w:val="auto"/>
          <w:sz w:val="22"/>
        </w:rPr>
      </w:pPr>
      <w:hyperlink w:anchor="_Toc227105137" w:history="1">
        <w:r w:rsidR="002364E9" w:rsidRPr="00D72448">
          <w:rPr>
            <w:rStyle w:val="Hyperlink"/>
            <w:noProof/>
          </w:rPr>
          <w:t>Figure 4.2 Confusion Matrix over result after apply MobileNetV2</w:t>
        </w:r>
        <w:r w:rsidR="002364E9">
          <w:rPr>
            <w:noProof/>
            <w:webHidden/>
          </w:rPr>
          <w:tab/>
        </w:r>
        <w:r w:rsidR="002364E9">
          <w:rPr>
            <w:rStyle w:val="Hyperlink"/>
            <w:noProof/>
            <w:rtl/>
          </w:rPr>
          <w:fldChar w:fldCharType="begin"/>
        </w:r>
        <w:r w:rsidR="002364E9">
          <w:rPr>
            <w:noProof/>
            <w:webHidden/>
          </w:rPr>
          <w:instrText xml:space="preserve"> PAGEREF _Toc227105137 \h </w:instrText>
        </w:r>
        <w:r w:rsidR="002364E9">
          <w:rPr>
            <w:rStyle w:val="Hyperlink"/>
            <w:noProof/>
            <w:rtl/>
          </w:rPr>
        </w:r>
        <w:r w:rsidR="002364E9">
          <w:rPr>
            <w:rStyle w:val="Hyperlink"/>
            <w:noProof/>
            <w:rtl/>
          </w:rPr>
          <w:fldChar w:fldCharType="separate"/>
        </w:r>
        <w:r w:rsidR="007A234F">
          <w:rPr>
            <w:noProof/>
            <w:webHidden/>
          </w:rPr>
          <w:t>24</w:t>
        </w:r>
        <w:r w:rsidR="002364E9">
          <w:rPr>
            <w:rStyle w:val="Hyperlink"/>
            <w:noProof/>
            <w:rtl/>
          </w:rPr>
          <w:fldChar w:fldCharType="end"/>
        </w:r>
      </w:hyperlink>
    </w:p>
    <w:p w14:paraId="33E8089F" w14:textId="757224ED" w:rsidR="002364E9" w:rsidRDefault="005A3D32" w:rsidP="007A234F">
      <w:pPr>
        <w:pStyle w:val="TableofFigures"/>
        <w:tabs>
          <w:tab w:val="right" w:leader="dot" w:pos="9354"/>
        </w:tabs>
        <w:rPr>
          <w:rFonts w:asciiTheme="minorHAnsi" w:eastAsiaTheme="minorEastAsia" w:hAnsiTheme="minorHAnsi" w:cstheme="minorBidi"/>
          <w:noProof/>
          <w:color w:val="auto"/>
          <w:sz w:val="22"/>
        </w:rPr>
      </w:pPr>
      <w:hyperlink w:anchor="_Toc227105138" w:history="1">
        <w:r w:rsidR="002364E9" w:rsidRPr="00D72448">
          <w:rPr>
            <w:rStyle w:val="Hyperlink"/>
            <w:noProof/>
          </w:rPr>
          <w:t>Figure 4.3 Accuracy and Loss InceptionV3</w:t>
        </w:r>
        <w:r w:rsidR="002364E9">
          <w:rPr>
            <w:noProof/>
            <w:webHidden/>
          </w:rPr>
          <w:tab/>
        </w:r>
        <w:r w:rsidR="002364E9">
          <w:rPr>
            <w:rStyle w:val="Hyperlink"/>
            <w:noProof/>
            <w:rtl/>
          </w:rPr>
          <w:fldChar w:fldCharType="begin"/>
        </w:r>
        <w:r w:rsidR="002364E9">
          <w:rPr>
            <w:noProof/>
            <w:webHidden/>
          </w:rPr>
          <w:instrText xml:space="preserve"> PAGEREF _Toc227105138 \h </w:instrText>
        </w:r>
        <w:r w:rsidR="002364E9">
          <w:rPr>
            <w:rStyle w:val="Hyperlink"/>
            <w:noProof/>
            <w:rtl/>
          </w:rPr>
        </w:r>
        <w:r w:rsidR="002364E9">
          <w:rPr>
            <w:rStyle w:val="Hyperlink"/>
            <w:noProof/>
            <w:rtl/>
          </w:rPr>
          <w:fldChar w:fldCharType="separate"/>
        </w:r>
        <w:r w:rsidR="007A234F">
          <w:rPr>
            <w:noProof/>
            <w:webHidden/>
          </w:rPr>
          <w:t>25</w:t>
        </w:r>
        <w:r w:rsidR="002364E9">
          <w:rPr>
            <w:rStyle w:val="Hyperlink"/>
            <w:noProof/>
            <w:rtl/>
          </w:rPr>
          <w:fldChar w:fldCharType="end"/>
        </w:r>
      </w:hyperlink>
    </w:p>
    <w:p w14:paraId="679F7CDF" w14:textId="7D53B004" w:rsidR="002364E9" w:rsidRDefault="005A3D32" w:rsidP="007A234F">
      <w:pPr>
        <w:pStyle w:val="TableofFigures"/>
        <w:tabs>
          <w:tab w:val="left" w:pos="660"/>
          <w:tab w:val="right" w:leader="dot" w:pos="9354"/>
        </w:tabs>
        <w:rPr>
          <w:rFonts w:asciiTheme="minorHAnsi" w:eastAsiaTheme="minorEastAsia" w:hAnsiTheme="minorHAnsi" w:cstheme="minorBidi"/>
          <w:noProof/>
          <w:color w:val="auto"/>
          <w:sz w:val="22"/>
        </w:rPr>
      </w:pPr>
      <w:hyperlink w:anchor="_Toc227105139" w:history="1">
        <w:r w:rsidR="002364E9" w:rsidRPr="00D72448">
          <w:rPr>
            <w:rStyle w:val="Hyperlink"/>
            <w:noProof/>
          </w:rPr>
          <w:t>Figure 4.4 Confusion Matrix over result after apply InceptionV3</w:t>
        </w:r>
        <w:r w:rsidR="002364E9">
          <w:rPr>
            <w:noProof/>
            <w:webHidden/>
          </w:rPr>
          <w:tab/>
        </w:r>
        <w:r w:rsidR="002364E9">
          <w:rPr>
            <w:rStyle w:val="Hyperlink"/>
            <w:noProof/>
            <w:rtl/>
          </w:rPr>
          <w:fldChar w:fldCharType="begin"/>
        </w:r>
        <w:r w:rsidR="002364E9">
          <w:rPr>
            <w:noProof/>
            <w:webHidden/>
          </w:rPr>
          <w:instrText xml:space="preserve"> PAGEREF _Toc227105139 \h </w:instrText>
        </w:r>
        <w:r w:rsidR="002364E9">
          <w:rPr>
            <w:rStyle w:val="Hyperlink"/>
            <w:noProof/>
            <w:rtl/>
          </w:rPr>
        </w:r>
        <w:r w:rsidR="002364E9">
          <w:rPr>
            <w:rStyle w:val="Hyperlink"/>
            <w:noProof/>
            <w:rtl/>
          </w:rPr>
          <w:fldChar w:fldCharType="separate"/>
        </w:r>
        <w:r w:rsidR="007A234F">
          <w:rPr>
            <w:noProof/>
            <w:webHidden/>
          </w:rPr>
          <w:t>26</w:t>
        </w:r>
        <w:r w:rsidR="002364E9">
          <w:rPr>
            <w:rStyle w:val="Hyperlink"/>
            <w:noProof/>
            <w:rtl/>
          </w:rPr>
          <w:fldChar w:fldCharType="end"/>
        </w:r>
      </w:hyperlink>
    </w:p>
    <w:p w14:paraId="6C86714B" w14:textId="04CF24B8" w:rsidR="002364E9" w:rsidRDefault="005A3D32" w:rsidP="007A234F">
      <w:pPr>
        <w:pStyle w:val="TableofFigures"/>
        <w:tabs>
          <w:tab w:val="right" w:leader="dot" w:pos="9354"/>
        </w:tabs>
        <w:rPr>
          <w:rFonts w:asciiTheme="minorHAnsi" w:eastAsiaTheme="minorEastAsia" w:hAnsiTheme="minorHAnsi" w:cstheme="minorBidi"/>
          <w:noProof/>
          <w:color w:val="auto"/>
          <w:sz w:val="22"/>
        </w:rPr>
      </w:pPr>
      <w:hyperlink w:anchor="_Toc227105140" w:history="1">
        <w:r w:rsidR="002364E9" w:rsidRPr="00D72448">
          <w:rPr>
            <w:rStyle w:val="Hyperlink"/>
            <w:noProof/>
          </w:rPr>
          <w:t>Figure 4.5 Accuracy and Loss EfficientNetB0</w:t>
        </w:r>
        <w:r w:rsidR="002364E9">
          <w:rPr>
            <w:noProof/>
            <w:webHidden/>
          </w:rPr>
          <w:tab/>
        </w:r>
        <w:r w:rsidR="002364E9">
          <w:rPr>
            <w:rStyle w:val="Hyperlink"/>
            <w:noProof/>
            <w:rtl/>
          </w:rPr>
          <w:fldChar w:fldCharType="begin"/>
        </w:r>
        <w:r w:rsidR="002364E9">
          <w:rPr>
            <w:noProof/>
            <w:webHidden/>
          </w:rPr>
          <w:instrText xml:space="preserve"> PAGEREF _Toc227105140 \h </w:instrText>
        </w:r>
        <w:r w:rsidR="002364E9">
          <w:rPr>
            <w:rStyle w:val="Hyperlink"/>
            <w:noProof/>
            <w:rtl/>
          </w:rPr>
        </w:r>
        <w:r w:rsidR="002364E9">
          <w:rPr>
            <w:rStyle w:val="Hyperlink"/>
            <w:noProof/>
            <w:rtl/>
          </w:rPr>
          <w:fldChar w:fldCharType="separate"/>
        </w:r>
        <w:r w:rsidR="007A234F">
          <w:rPr>
            <w:noProof/>
            <w:webHidden/>
          </w:rPr>
          <w:t>27</w:t>
        </w:r>
        <w:r w:rsidR="002364E9">
          <w:rPr>
            <w:rStyle w:val="Hyperlink"/>
            <w:noProof/>
            <w:rtl/>
          </w:rPr>
          <w:fldChar w:fldCharType="end"/>
        </w:r>
      </w:hyperlink>
    </w:p>
    <w:p w14:paraId="7CB534DE" w14:textId="73D150C4" w:rsidR="002364E9" w:rsidRDefault="005A3D32" w:rsidP="007A234F">
      <w:pPr>
        <w:pStyle w:val="TableofFigures"/>
        <w:tabs>
          <w:tab w:val="left" w:pos="660"/>
          <w:tab w:val="right" w:leader="dot" w:pos="9354"/>
        </w:tabs>
        <w:rPr>
          <w:rFonts w:asciiTheme="minorHAnsi" w:eastAsiaTheme="minorEastAsia" w:hAnsiTheme="minorHAnsi" w:cstheme="minorBidi"/>
          <w:noProof/>
          <w:color w:val="auto"/>
          <w:sz w:val="22"/>
        </w:rPr>
      </w:pPr>
      <w:hyperlink w:anchor="_Toc227105141" w:history="1">
        <w:r w:rsidR="002364E9" w:rsidRPr="00D72448">
          <w:rPr>
            <w:rStyle w:val="Hyperlink"/>
            <w:noProof/>
          </w:rPr>
          <w:t>Figure 4.6 Confusion Matrix over result after apply EfficientNetB0</w:t>
        </w:r>
        <w:r w:rsidR="002364E9">
          <w:rPr>
            <w:noProof/>
            <w:webHidden/>
          </w:rPr>
          <w:tab/>
        </w:r>
        <w:r w:rsidR="002364E9">
          <w:rPr>
            <w:rStyle w:val="Hyperlink"/>
            <w:noProof/>
            <w:rtl/>
          </w:rPr>
          <w:fldChar w:fldCharType="begin"/>
        </w:r>
        <w:r w:rsidR="002364E9">
          <w:rPr>
            <w:noProof/>
            <w:webHidden/>
          </w:rPr>
          <w:instrText xml:space="preserve"> PAGEREF _Toc227105141 \h </w:instrText>
        </w:r>
        <w:r w:rsidR="002364E9">
          <w:rPr>
            <w:rStyle w:val="Hyperlink"/>
            <w:noProof/>
            <w:rtl/>
          </w:rPr>
        </w:r>
        <w:r w:rsidR="002364E9">
          <w:rPr>
            <w:rStyle w:val="Hyperlink"/>
            <w:noProof/>
            <w:rtl/>
          </w:rPr>
          <w:fldChar w:fldCharType="separate"/>
        </w:r>
        <w:r w:rsidR="007A234F">
          <w:rPr>
            <w:noProof/>
            <w:webHidden/>
          </w:rPr>
          <w:t>28</w:t>
        </w:r>
        <w:r w:rsidR="002364E9">
          <w:rPr>
            <w:rStyle w:val="Hyperlink"/>
            <w:noProof/>
            <w:rtl/>
          </w:rPr>
          <w:fldChar w:fldCharType="end"/>
        </w:r>
      </w:hyperlink>
    </w:p>
    <w:p w14:paraId="2601EF4E" w14:textId="77777777" w:rsidR="000B518F" w:rsidRDefault="00420824">
      <w:pPr>
        <w:spacing w:after="0" w:line="259" w:lineRule="auto"/>
        <w:ind w:left="0" w:firstLine="0"/>
        <w:jc w:val="left"/>
      </w:pPr>
      <w:r>
        <w:fldChar w:fldCharType="end"/>
      </w:r>
      <w:r w:rsidR="003C51FB">
        <w:t xml:space="preserve"> </w:t>
      </w:r>
    </w:p>
    <w:p w14:paraId="49C665CE" w14:textId="77777777" w:rsidR="00AA559B" w:rsidRDefault="00AA559B">
      <w:pPr>
        <w:spacing w:after="0" w:line="259" w:lineRule="auto"/>
        <w:ind w:left="0" w:firstLine="0"/>
        <w:jc w:val="left"/>
        <w:rPr>
          <w:rtl/>
        </w:rPr>
      </w:pPr>
    </w:p>
    <w:p w14:paraId="5B3C6374" w14:textId="77777777" w:rsidR="00AA559B" w:rsidRDefault="00AA559B">
      <w:pPr>
        <w:spacing w:after="0" w:line="259" w:lineRule="auto"/>
        <w:ind w:left="0" w:firstLine="0"/>
        <w:jc w:val="left"/>
      </w:pPr>
    </w:p>
    <w:p w14:paraId="74C37326" w14:textId="77777777" w:rsidR="00AA559B" w:rsidRDefault="00AA559B">
      <w:pPr>
        <w:spacing w:after="0" w:line="259" w:lineRule="auto"/>
        <w:ind w:left="0" w:firstLine="0"/>
        <w:jc w:val="left"/>
      </w:pPr>
    </w:p>
    <w:p w14:paraId="05BC9D53" w14:textId="77777777" w:rsidR="00AA559B" w:rsidRDefault="00AA559B">
      <w:pPr>
        <w:spacing w:after="0" w:line="259" w:lineRule="auto"/>
        <w:ind w:left="0" w:firstLine="0"/>
        <w:jc w:val="left"/>
      </w:pPr>
    </w:p>
    <w:p w14:paraId="26D52E79" w14:textId="77777777" w:rsidR="00AA559B" w:rsidRDefault="00AA559B">
      <w:pPr>
        <w:spacing w:after="0" w:line="259" w:lineRule="auto"/>
        <w:ind w:left="0" w:firstLine="0"/>
        <w:jc w:val="left"/>
      </w:pPr>
    </w:p>
    <w:p w14:paraId="3A3847ED" w14:textId="77777777" w:rsidR="00AA559B" w:rsidRDefault="00AA559B">
      <w:pPr>
        <w:spacing w:after="0" w:line="259" w:lineRule="auto"/>
        <w:ind w:left="0" w:firstLine="0"/>
        <w:jc w:val="left"/>
      </w:pPr>
    </w:p>
    <w:p w14:paraId="72F1B9B8" w14:textId="77777777" w:rsidR="00AA559B" w:rsidRDefault="00AA559B">
      <w:pPr>
        <w:spacing w:after="0" w:line="259" w:lineRule="auto"/>
        <w:ind w:left="0" w:firstLine="0"/>
        <w:jc w:val="left"/>
      </w:pPr>
    </w:p>
    <w:p w14:paraId="1DCB8F05" w14:textId="77777777" w:rsidR="00AA559B" w:rsidRDefault="00AA559B">
      <w:pPr>
        <w:spacing w:after="0" w:line="259" w:lineRule="auto"/>
        <w:ind w:left="0" w:firstLine="0"/>
        <w:jc w:val="left"/>
      </w:pPr>
    </w:p>
    <w:p w14:paraId="5783D8AB" w14:textId="77777777" w:rsidR="00AA559B" w:rsidRDefault="00AA559B">
      <w:pPr>
        <w:spacing w:after="0" w:line="259" w:lineRule="auto"/>
        <w:ind w:left="0" w:firstLine="0"/>
        <w:jc w:val="left"/>
      </w:pPr>
    </w:p>
    <w:p w14:paraId="37151397" w14:textId="77777777" w:rsidR="00AA559B" w:rsidRDefault="00AA559B">
      <w:pPr>
        <w:spacing w:after="0" w:line="259" w:lineRule="auto"/>
        <w:ind w:left="0" w:firstLine="0"/>
        <w:jc w:val="left"/>
      </w:pPr>
    </w:p>
    <w:p w14:paraId="514E1ED5" w14:textId="77777777" w:rsidR="00AA559B" w:rsidRDefault="00AA559B">
      <w:pPr>
        <w:spacing w:after="0" w:line="259" w:lineRule="auto"/>
        <w:ind w:left="0" w:firstLine="0"/>
        <w:jc w:val="left"/>
      </w:pPr>
    </w:p>
    <w:p w14:paraId="65653ED2" w14:textId="77777777" w:rsidR="00AA559B" w:rsidRDefault="00AA559B">
      <w:pPr>
        <w:spacing w:after="0" w:line="259" w:lineRule="auto"/>
        <w:ind w:left="0" w:firstLine="0"/>
        <w:jc w:val="left"/>
      </w:pPr>
    </w:p>
    <w:p w14:paraId="125785AC" w14:textId="77777777" w:rsidR="00AA559B" w:rsidRDefault="00AA559B">
      <w:pPr>
        <w:spacing w:after="0" w:line="259" w:lineRule="auto"/>
        <w:ind w:left="0" w:firstLine="0"/>
        <w:jc w:val="left"/>
      </w:pPr>
    </w:p>
    <w:p w14:paraId="43EA19CA" w14:textId="77777777" w:rsidR="00AA559B" w:rsidRDefault="00AA559B">
      <w:pPr>
        <w:spacing w:after="0" w:line="259" w:lineRule="auto"/>
        <w:ind w:left="0" w:firstLine="0"/>
        <w:jc w:val="left"/>
      </w:pPr>
    </w:p>
    <w:p w14:paraId="17AD3C33" w14:textId="77777777" w:rsidR="00AA559B" w:rsidRDefault="00AA559B">
      <w:pPr>
        <w:spacing w:after="0" w:line="259" w:lineRule="auto"/>
        <w:ind w:left="0" w:firstLine="0"/>
        <w:jc w:val="left"/>
      </w:pPr>
    </w:p>
    <w:p w14:paraId="08DAA981" w14:textId="77777777" w:rsidR="00AA559B" w:rsidRDefault="00AA559B">
      <w:pPr>
        <w:spacing w:after="0" w:line="259" w:lineRule="auto"/>
        <w:ind w:left="0" w:firstLine="0"/>
        <w:jc w:val="left"/>
      </w:pPr>
    </w:p>
    <w:p w14:paraId="36AB81CA" w14:textId="77777777" w:rsidR="00AA559B" w:rsidRDefault="00AA559B">
      <w:pPr>
        <w:spacing w:after="0" w:line="259" w:lineRule="auto"/>
        <w:ind w:left="0" w:firstLine="0"/>
        <w:jc w:val="left"/>
      </w:pPr>
    </w:p>
    <w:p w14:paraId="2730B8C6" w14:textId="77777777" w:rsidR="00AA559B" w:rsidRDefault="00AA559B">
      <w:pPr>
        <w:spacing w:after="0" w:line="259" w:lineRule="auto"/>
        <w:ind w:left="0" w:firstLine="0"/>
        <w:jc w:val="left"/>
      </w:pPr>
    </w:p>
    <w:p w14:paraId="68FA7E27" w14:textId="77777777" w:rsidR="00AA559B" w:rsidRDefault="00AA559B">
      <w:pPr>
        <w:spacing w:after="0" w:line="259" w:lineRule="auto"/>
        <w:ind w:left="0" w:firstLine="0"/>
        <w:jc w:val="left"/>
      </w:pPr>
    </w:p>
    <w:p w14:paraId="415F169C" w14:textId="77777777" w:rsidR="00AA559B" w:rsidRDefault="00AA559B">
      <w:pPr>
        <w:spacing w:after="0" w:line="259" w:lineRule="auto"/>
        <w:ind w:left="0" w:firstLine="0"/>
        <w:jc w:val="left"/>
      </w:pPr>
    </w:p>
    <w:p w14:paraId="0493836A" w14:textId="77777777" w:rsidR="00AA559B" w:rsidRDefault="00AA559B">
      <w:pPr>
        <w:spacing w:after="0" w:line="259" w:lineRule="auto"/>
        <w:ind w:left="0" w:firstLine="0"/>
        <w:jc w:val="left"/>
      </w:pPr>
    </w:p>
    <w:p w14:paraId="45D3D375" w14:textId="77777777" w:rsidR="00AA559B" w:rsidRDefault="00AA559B">
      <w:pPr>
        <w:spacing w:after="0" w:line="259" w:lineRule="auto"/>
        <w:ind w:left="0" w:firstLine="0"/>
        <w:jc w:val="left"/>
      </w:pPr>
    </w:p>
    <w:p w14:paraId="61F4F364" w14:textId="77777777" w:rsidR="00AA559B" w:rsidRDefault="00AA559B">
      <w:pPr>
        <w:spacing w:after="0" w:line="259" w:lineRule="auto"/>
        <w:ind w:left="0" w:firstLine="0"/>
        <w:jc w:val="left"/>
      </w:pPr>
    </w:p>
    <w:p w14:paraId="586F1F36" w14:textId="77777777" w:rsidR="000B518F" w:rsidRDefault="003C51FB">
      <w:pPr>
        <w:pStyle w:val="Heading1"/>
        <w:spacing w:after="150"/>
        <w:ind w:left="-5"/>
      </w:pPr>
      <w:bookmarkStart w:id="11" w:name="_Toc227104187"/>
      <w:bookmarkStart w:id="12" w:name="_Toc227194333"/>
      <w:r>
        <w:t>List of Tables</w:t>
      </w:r>
      <w:bookmarkEnd w:id="11"/>
      <w:bookmarkEnd w:id="12"/>
      <w:r>
        <w:t xml:space="preserve"> </w:t>
      </w:r>
    </w:p>
    <w:p w14:paraId="43345D5C" w14:textId="5F738DA7" w:rsidR="005B510F" w:rsidRDefault="005B510F" w:rsidP="007A234F">
      <w:pPr>
        <w:pStyle w:val="TableofFigures"/>
        <w:tabs>
          <w:tab w:val="right" w:leader="dot" w:pos="9354"/>
        </w:tabs>
        <w:rPr>
          <w:rFonts w:asciiTheme="minorHAnsi" w:eastAsiaTheme="minorEastAsia" w:hAnsiTheme="minorHAnsi" w:cstheme="minorBidi"/>
          <w:noProof/>
          <w:color w:val="auto"/>
          <w:sz w:val="22"/>
        </w:rPr>
      </w:pPr>
      <w:r>
        <w:fldChar w:fldCharType="begin"/>
      </w:r>
      <w:r>
        <w:instrText xml:space="preserve"> TOC \h \z \c "Table" </w:instrText>
      </w:r>
      <w:r>
        <w:fldChar w:fldCharType="separate"/>
      </w:r>
      <w:hyperlink w:anchor="_Toc227096459" w:history="1">
        <w:r w:rsidRPr="009F31C8">
          <w:rPr>
            <w:rStyle w:val="Hyperlink"/>
            <w:noProof/>
          </w:rPr>
          <w:t>Table 2.1 Comparison of previous studies</w:t>
        </w:r>
        <w:r>
          <w:rPr>
            <w:noProof/>
            <w:webHidden/>
          </w:rPr>
          <w:tab/>
        </w:r>
        <w:r>
          <w:rPr>
            <w:rStyle w:val="Hyperlink"/>
            <w:noProof/>
            <w:rtl/>
          </w:rPr>
          <w:fldChar w:fldCharType="begin"/>
        </w:r>
        <w:r>
          <w:rPr>
            <w:noProof/>
            <w:webHidden/>
          </w:rPr>
          <w:instrText xml:space="preserve"> PAGEREF _Toc227096459 \h </w:instrText>
        </w:r>
        <w:r>
          <w:rPr>
            <w:rStyle w:val="Hyperlink"/>
            <w:noProof/>
            <w:rtl/>
          </w:rPr>
        </w:r>
        <w:r>
          <w:rPr>
            <w:rStyle w:val="Hyperlink"/>
            <w:noProof/>
            <w:rtl/>
          </w:rPr>
          <w:fldChar w:fldCharType="separate"/>
        </w:r>
        <w:r>
          <w:rPr>
            <w:noProof/>
            <w:webHidden/>
          </w:rPr>
          <w:t>10</w:t>
        </w:r>
        <w:r>
          <w:rPr>
            <w:rStyle w:val="Hyperlink"/>
            <w:noProof/>
            <w:rtl/>
          </w:rPr>
          <w:fldChar w:fldCharType="end"/>
        </w:r>
      </w:hyperlink>
    </w:p>
    <w:p w14:paraId="4AEE612C" w14:textId="379DD2CF" w:rsidR="005B510F" w:rsidRDefault="005A3D32" w:rsidP="007A234F">
      <w:pPr>
        <w:pStyle w:val="TableofFigures"/>
        <w:tabs>
          <w:tab w:val="right" w:leader="dot" w:pos="9354"/>
        </w:tabs>
        <w:rPr>
          <w:rFonts w:asciiTheme="minorHAnsi" w:eastAsiaTheme="minorEastAsia" w:hAnsiTheme="minorHAnsi" w:cstheme="minorBidi"/>
          <w:noProof/>
          <w:color w:val="auto"/>
          <w:sz w:val="22"/>
        </w:rPr>
      </w:pPr>
      <w:hyperlink w:anchor="_Toc227096460" w:history="1">
        <w:r w:rsidR="005B510F" w:rsidRPr="009F31C8">
          <w:rPr>
            <w:rStyle w:val="Hyperlink"/>
            <w:noProof/>
          </w:rPr>
          <w:t>Table 3.1 Dataset Brain Tumor</w:t>
        </w:r>
        <w:r w:rsidR="005B510F">
          <w:rPr>
            <w:noProof/>
            <w:webHidden/>
          </w:rPr>
          <w:tab/>
        </w:r>
        <w:r w:rsidR="005B510F">
          <w:rPr>
            <w:rStyle w:val="Hyperlink"/>
            <w:noProof/>
            <w:rtl/>
          </w:rPr>
          <w:fldChar w:fldCharType="begin"/>
        </w:r>
        <w:r w:rsidR="005B510F">
          <w:rPr>
            <w:noProof/>
            <w:webHidden/>
          </w:rPr>
          <w:instrText xml:space="preserve"> PAGEREF _Toc227096460 \h </w:instrText>
        </w:r>
        <w:r w:rsidR="005B510F">
          <w:rPr>
            <w:rStyle w:val="Hyperlink"/>
            <w:noProof/>
            <w:rtl/>
          </w:rPr>
        </w:r>
        <w:r w:rsidR="005B510F">
          <w:rPr>
            <w:rStyle w:val="Hyperlink"/>
            <w:noProof/>
            <w:rtl/>
          </w:rPr>
          <w:fldChar w:fldCharType="separate"/>
        </w:r>
        <w:r w:rsidR="005B510F">
          <w:rPr>
            <w:noProof/>
            <w:webHidden/>
          </w:rPr>
          <w:t>14</w:t>
        </w:r>
        <w:r w:rsidR="005B510F">
          <w:rPr>
            <w:rStyle w:val="Hyperlink"/>
            <w:noProof/>
            <w:rtl/>
          </w:rPr>
          <w:fldChar w:fldCharType="end"/>
        </w:r>
      </w:hyperlink>
    </w:p>
    <w:p w14:paraId="3612AB27" w14:textId="20E121AF" w:rsidR="005B510F" w:rsidRDefault="005A3D32" w:rsidP="007A234F">
      <w:pPr>
        <w:pStyle w:val="TableofFigures"/>
        <w:tabs>
          <w:tab w:val="right" w:leader="dot" w:pos="9354"/>
        </w:tabs>
        <w:rPr>
          <w:rFonts w:asciiTheme="minorHAnsi" w:eastAsiaTheme="minorEastAsia" w:hAnsiTheme="minorHAnsi" w:cstheme="minorBidi"/>
          <w:noProof/>
          <w:color w:val="auto"/>
          <w:sz w:val="22"/>
        </w:rPr>
      </w:pPr>
      <w:hyperlink w:anchor="_Toc227096461" w:history="1">
        <w:r w:rsidR="005B510F" w:rsidRPr="009F31C8">
          <w:rPr>
            <w:rStyle w:val="Hyperlink"/>
            <w:noProof/>
          </w:rPr>
          <w:t>Table 4.1 : Models performance average</w:t>
        </w:r>
        <w:r w:rsidR="005B510F">
          <w:rPr>
            <w:noProof/>
            <w:webHidden/>
          </w:rPr>
          <w:tab/>
        </w:r>
        <w:r w:rsidR="005B510F">
          <w:rPr>
            <w:rStyle w:val="Hyperlink"/>
            <w:noProof/>
            <w:rtl/>
          </w:rPr>
          <w:fldChar w:fldCharType="begin"/>
        </w:r>
        <w:r w:rsidR="005B510F">
          <w:rPr>
            <w:noProof/>
            <w:webHidden/>
          </w:rPr>
          <w:instrText xml:space="preserve"> PAGEREF _Toc227096461 \h </w:instrText>
        </w:r>
        <w:r w:rsidR="005B510F">
          <w:rPr>
            <w:rStyle w:val="Hyperlink"/>
            <w:noProof/>
            <w:rtl/>
          </w:rPr>
        </w:r>
        <w:r w:rsidR="005B510F">
          <w:rPr>
            <w:rStyle w:val="Hyperlink"/>
            <w:noProof/>
            <w:rtl/>
          </w:rPr>
          <w:fldChar w:fldCharType="separate"/>
        </w:r>
        <w:r w:rsidR="005B510F">
          <w:rPr>
            <w:noProof/>
            <w:webHidden/>
          </w:rPr>
          <w:t>31</w:t>
        </w:r>
        <w:r w:rsidR="005B510F">
          <w:rPr>
            <w:rStyle w:val="Hyperlink"/>
            <w:noProof/>
            <w:rtl/>
          </w:rPr>
          <w:fldChar w:fldCharType="end"/>
        </w:r>
      </w:hyperlink>
    </w:p>
    <w:p w14:paraId="053CCCAA" w14:textId="75D39FFD" w:rsidR="005B510F" w:rsidRDefault="005A3D32" w:rsidP="007A234F">
      <w:pPr>
        <w:pStyle w:val="TableofFigures"/>
        <w:tabs>
          <w:tab w:val="right" w:leader="dot" w:pos="9354"/>
        </w:tabs>
        <w:rPr>
          <w:rFonts w:asciiTheme="minorHAnsi" w:eastAsiaTheme="minorEastAsia" w:hAnsiTheme="minorHAnsi" w:cstheme="minorBidi"/>
          <w:noProof/>
          <w:color w:val="auto"/>
          <w:sz w:val="22"/>
        </w:rPr>
      </w:pPr>
      <w:hyperlink w:anchor="_Toc227096462" w:history="1">
        <w:r w:rsidR="005B510F" w:rsidRPr="009F31C8">
          <w:rPr>
            <w:rStyle w:val="Hyperlink"/>
            <w:noProof/>
          </w:rPr>
          <w:t>Table 4.2: Training Time for each Model</w:t>
        </w:r>
        <w:r w:rsidR="005B510F">
          <w:rPr>
            <w:noProof/>
            <w:webHidden/>
          </w:rPr>
          <w:tab/>
        </w:r>
        <w:r w:rsidR="005B510F">
          <w:rPr>
            <w:rStyle w:val="Hyperlink"/>
            <w:noProof/>
            <w:rtl/>
          </w:rPr>
          <w:fldChar w:fldCharType="begin"/>
        </w:r>
        <w:r w:rsidR="005B510F">
          <w:rPr>
            <w:noProof/>
            <w:webHidden/>
          </w:rPr>
          <w:instrText xml:space="preserve"> PAGEREF _Toc227096462 \h </w:instrText>
        </w:r>
        <w:r w:rsidR="005B510F">
          <w:rPr>
            <w:rStyle w:val="Hyperlink"/>
            <w:noProof/>
            <w:rtl/>
          </w:rPr>
        </w:r>
        <w:r w:rsidR="005B510F">
          <w:rPr>
            <w:rStyle w:val="Hyperlink"/>
            <w:noProof/>
            <w:rtl/>
          </w:rPr>
          <w:fldChar w:fldCharType="separate"/>
        </w:r>
        <w:r w:rsidR="005B510F">
          <w:rPr>
            <w:noProof/>
            <w:webHidden/>
          </w:rPr>
          <w:t>31</w:t>
        </w:r>
        <w:r w:rsidR="005B510F">
          <w:rPr>
            <w:rStyle w:val="Hyperlink"/>
            <w:noProof/>
            <w:rtl/>
          </w:rPr>
          <w:fldChar w:fldCharType="end"/>
        </w:r>
      </w:hyperlink>
    </w:p>
    <w:p w14:paraId="088452E7" w14:textId="648C9384" w:rsidR="005B510F" w:rsidRDefault="005A3D32" w:rsidP="007A234F">
      <w:pPr>
        <w:pStyle w:val="TableofFigures"/>
        <w:tabs>
          <w:tab w:val="right" w:leader="dot" w:pos="9354"/>
        </w:tabs>
        <w:rPr>
          <w:rFonts w:asciiTheme="minorHAnsi" w:eastAsiaTheme="minorEastAsia" w:hAnsiTheme="minorHAnsi" w:cstheme="minorBidi"/>
          <w:noProof/>
          <w:color w:val="auto"/>
          <w:sz w:val="22"/>
        </w:rPr>
      </w:pPr>
      <w:hyperlink w:anchor="_Toc227096463" w:history="1">
        <w:r w:rsidR="005B510F" w:rsidRPr="009F31C8">
          <w:rPr>
            <w:rStyle w:val="Hyperlink"/>
            <w:noProof/>
          </w:rPr>
          <w:t>Table 4.3: Models performance in each class</w:t>
        </w:r>
        <w:r w:rsidR="005B510F">
          <w:rPr>
            <w:noProof/>
            <w:webHidden/>
          </w:rPr>
          <w:tab/>
        </w:r>
        <w:r w:rsidR="005B510F">
          <w:rPr>
            <w:rStyle w:val="Hyperlink"/>
            <w:noProof/>
            <w:rtl/>
          </w:rPr>
          <w:fldChar w:fldCharType="begin"/>
        </w:r>
        <w:r w:rsidR="005B510F">
          <w:rPr>
            <w:noProof/>
            <w:webHidden/>
          </w:rPr>
          <w:instrText xml:space="preserve"> PAGEREF _Toc227096463 \h </w:instrText>
        </w:r>
        <w:r w:rsidR="005B510F">
          <w:rPr>
            <w:rStyle w:val="Hyperlink"/>
            <w:noProof/>
            <w:rtl/>
          </w:rPr>
        </w:r>
        <w:r w:rsidR="005B510F">
          <w:rPr>
            <w:rStyle w:val="Hyperlink"/>
            <w:noProof/>
            <w:rtl/>
          </w:rPr>
          <w:fldChar w:fldCharType="separate"/>
        </w:r>
        <w:r w:rsidR="005B510F">
          <w:rPr>
            <w:noProof/>
            <w:webHidden/>
          </w:rPr>
          <w:t>32</w:t>
        </w:r>
        <w:r w:rsidR="005B510F">
          <w:rPr>
            <w:rStyle w:val="Hyperlink"/>
            <w:noProof/>
            <w:rtl/>
          </w:rPr>
          <w:fldChar w:fldCharType="end"/>
        </w:r>
      </w:hyperlink>
    </w:p>
    <w:p w14:paraId="207C8E13" w14:textId="77777777" w:rsidR="005B510F" w:rsidRDefault="005B510F" w:rsidP="005B510F">
      <w:r>
        <w:fldChar w:fldCharType="end"/>
      </w:r>
    </w:p>
    <w:p w14:paraId="65632FDD" w14:textId="77777777" w:rsidR="005B510F" w:rsidRDefault="005B510F" w:rsidP="005B510F"/>
    <w:p w14:paraId="29301DA2" w14:textId="77777777" w:rsidR="005B510F" w:rsidRDefault="005B510F" w:rsidP="005B510F"/>
    <w:p w14:paraId="6F22DFB1" w14:textId="77777777" w:rsidR="000B518F" w:rsidRDefault="000B518F">
      <w:pPr>
        <w:sectPr w:rsidR="000B518F" w:rsidSect="00B24D43">
          <w:footerReference w:type="even" r:id="rId12"/>
          <w:footerReference w:type="default" r:id="rId13"/>
          <w:footerReference w:type="first" r:id="rId14"/>
          <w:pgSz w:w="12240" w:h="15840"/>
          <w:pgMar w:top="1442" w:right="1436" w:bottom="1002" w:left="1440" w:header="720" w:footer="726" w:gutter="0"/>
          <w:pgBorders w:offsetFrom="page">
            <w:top w:val="double" w:sz="4" w:space="24" w:color="auto"/>
            <w:left w:val="double" w:sz="4" w:space="24" w:color="auto"/>
            <w:bottom w:val="double" w:sz="4" w:space="24" w:color="auto"/>
            <w:right w:val="double" w:sz="4" w:space="24" w:color="auto"/>
          </w:pgBorders>
          <w:pgNumType w:fmt="lowerRoman" w:start="2"/>
          <w:cols w:space="720"/>
        </w:sectPr>
      </w:pPr>
    </w:p>
    <w:p w14:paraId="4EBA14C5" w14:textId="77777777" w:rsidR="002364E9" w:rsidRDefault="002364E9">
      <w:pPr>
        <w:pStyle w:val="Heading2"/>
        <w:spacing w:after="532" w:line="265" w:lineRule="auto"/>
        <w:ind w:left="-5"/>
      </w:pPr>
    </w:p>
    <w:p w14:paraId="53BBA79A" w14:textId="77777777" w:rsidR="002364E9" w:rsidRDefault="002364E9">
      <w:pPr>
        <w:pStyle w:val="Heading2"/>
        <w:spacing w:after="532" w:line="265" w:lineRule="auto"/>
        <w:ind w:left="-5"/>
      </w:pPr>
    </w:p>
    <w:p w14:paraId="61199736" w14:textId="77777777" w:rsidR="002364E9" w:rsidRDefault="002364E9">
      <w:pPr>
        <w:pStyle w:val="Heading2"/>
        <w:spacing w:after="532" w:line="265" w:lineRule="auto"/>
        <w:ind w:left="-5"/>
      </w:pPr>
    </w:p>
    <w:p w14:paraId="2DCACB69" w14:textId="77777777" w:rsidR="002364E9" w:rsidRDefault="002364E9">
      <w:pPr>
        <w:pStyle w:val="Heading2"/>
        <w:spacing w:after="532" w:line="265" w:lineRule="auto"/>
        <w:ind w:left="-5"/>
      </w:pPr>
    </w:p>
    <w:p w14:paraId="7F1D260C" w14:textId="77777777" w:rsidR="002364E9" w:rsidRDefault="002364E9">
      <w:pPr>
        <w:pStyle w:val="Heading2"/>
        <w:spacing w:after="532" w:line="265" w:lineRule="auto"/>
        <w:ind w:left="-5"/>
      </w:pPr>
    </w:p>
    <w:p w14:paraId="27EC6DB5" w14:textId="5BD2FA81" w:rsidR="000B518F" w:rsidRPr="0050326B" w:rsidRDefault="003C51FB" w:rsidP="0050326B">
      <w:pPr>
        <w:pStyle w:val="Heading2"/>
        <w:spacing w:after="532" w:line="265" w:lineRule="auto"/>
        <w:ind w:left="-5"/>
        <w:jc w:val="center"/>
        <w:rPr>
          <w:sz w:val="96"/>
          <w:szCs w:val="96"/>
        </w:rPr>
      </w:pPr>
      <w:bookmarkStart w:id="13" w:name="_Toc227194334"/>
      <w:r w:rsidRPr="0050326B">
        <w:rPr>
          <w:sz w:val="96"/>
          <w:szCs w:val="96"/>
        </w:rPr>
        <w:t>Chapter 1 Introduction</w:t>
      </w:r>
      <w:bookmarkEnd w:id="13"/>
    </w:p>
    <w:p w14:paraId="4DE94255" w14:textId="77777777" w:rsidR="002364E9" w:rsidRDefault="002364E9" w:rsidP="002364E9"/>
    <w:p w14:paraId="08A2900C" w14:textId="77777777" w:rsidR="002364E9" w:rsidRDefault="002364E9" w:rsidP="002364E9"/>
    <w:p w14:paraId="5F7CD5AE" w14:textId="77777777" w:rsidR="002364E9" w:rsidRDefault="002364E9" w:rsidP="002364E9"/>
    <w:p w14:paraId="531E4C53" w14:textId="77777777" w:rsidR="002364E9" w:rsidRDefault="002364E9" w:rsidP="002364E9"/>
    <w:p w14:paraId="4C62FD5E" w14:textId="77777777" w:rsidR="002364E9" w:rsidRDefault="002364E9" w:rsidP="002364E9"/>
    <w:p w14:paraId="0C9EEA99" w14:textId="77777777" w:rsidR="002364E9" w:rsidRDefault="002364E9" w:rsidP="002364E9"/>
    <w:p w14:paraId="479AB531" w14:textId="77777777" w:rsidR="002364E9" w:rsidRDefault="002364E9" w:rsidP="002364E9"/>
    <w:p w14:paraId="1525E8D4" w14:textId="77777777" w:rsidR="002364E9" w:rsidRDefault="002364E9" w:rsidP="002364E9"/>
    <w:p w14:paraId="6A61C030" w14:textId="77777777" w:rsidR="002364E9" w:rsidRDefault="002364E9" w:rsidP="002364E9"/>
    <w:p w14:paraId="4316F3F6" w14:textId="77777777" w:rsidR="002364E9" w:rsidRDefault="002364E9" w:rsidP="002364E9"/>
    <w:p w14:paraId="629A0E3D" w14:textId="77777777" w:rsidR="002364E9" w:rsidRDefault="002364E9" w:rsidP="002364E9"/>
    <w:p w14:paraId="4B212D40" w14:textId="77777777" w:rsidR="002364E9" w:rsidRDefault="002364E9" w:rsidP="002364E9"/>
    <w:p w14:paraId="52D1CA17" w14:textId="77777777" w:rsidR="002364E9" w:rsidRDefault="002364E9" w:rsidP="002364E9"/>
    <w:p w14:paraId="5542A607" w14:textId="77777777" w:rsidR="002364E9" w:rsidRDefault="002364E9" w:rsidP="002364E9"/>
    <w:p w14:paraId="78E833EE" w14:textId="77777777" w:rsidR="002364E9" w:rsidRPr="002364E9" w:rsidRDefault="002364E9" w:rsidP="002364E9"/>
    <w:p w14:paraId="52CD0724" w14:textId="29B251D5" w:rsidR="000B518F" w:rsidRDefault="003C51FB" w:rsidP="000E03E2">
      <w:pPr>
        <w:pStyle w:val="Heading3"/>
        <w:numPr>
          <w:ilvl w:val="1"/>
          <w:numId w:val="10"/>
        </w:numPr>
        <w:spacing w:after="360"/>
      </w:pPr>
      <w:bookmarkStart w:id="14" w:name="_Toc227194335"/>
      <w:r>
        <w:t>Problem Definition</w:t>
      </w:r>
      <w:bookmarkEnd w:id="14"/>
      <w:r>
        <w:t xml:space="preserve"> </w:t>
      </w:r>
    </w:p>
    <w:p w14:paraId="6BFA1A79" w14:textId="49502133" w:rsidR="000E03E2" w:rsidRDefault="000E03E2" w:rsidP="0050326B">
      <w:r>
        <w:t xml:space="preserve">The brain is the central organ responsible for all bodily activities and issuing commands, aided by nerve cells. The human brain is incredibly complex, regulating numerous biological functions, such as decision-making and command issuing. Many diseases can affect the brain, including stroke, epilepsy, migraines </w:t>
      </w:r>
      <w:r w:rsidR="0050326B">
        <w:t>and Alzheimer's</w:t>
      </w:r>
      <w:r>
        <w:t xml:space="preserve"> disease, Parkinson's disease, and brain tumors.</w:t>
      </w:r>
    </w:p>
    <w:p w14:paraId="74D68193" w14:textId="77777777" w:rsidR="000E03E2" w:rsidRDefault="000E03E2" w:rsidP="000E03E2"/>
    <w:p w14:paraId="6435DAB6" w14:textId="77777777" w:rsidR="000E03E2" w:rsidRDefault="000E03E2" w:rsidP="000E03E2">
      <w:r>
        <w:t>Brain tumors are abnormal growths of brain cells that accumulate to form masses. These tumors can be benign or malignant and can cause a variety of problems and disrupt vital functions.</w:t>
      </w:r>
    </w:p>
    <w:p w14:paraId="01147121" w14:textId="77777777" w:rsidR="000E03E2" w:rsidRDefault="000E03E2" w:rsidP="000E03E2"/>
    <w:p w14:paraId="0844BFE1" w14:textId="77777777" w:rsidR="000E03E2" w:rsidRDefault="000E03E2" w:rsidP="000E03E2">
      <w:r>
        <w:t>Brain tumors are among the most serious diseases and require accurate and rapid detection methods.</w:t>
      </w:r>
    </w:p>
    <w:p w14:paraId="5081D9C1" w14:textId="77777777" w:rsidR="000E03E2" w:rsidRDefault="000E03E2" w:rsidP="000E03E2"/>
    <w:p w14:paraId="208B9D3D" w14:textId="77777777" w:rsidR="000E03E2" w:rsidRDefault="000E03E2" w:rsidP="000E03E2">
      <w:r>
        <w:t>There are many symptoms associated with brain tumors, whether benign or malignant, including cognitive decline and problems resulting from pressure on the optic nerve. However, the most common symptom is headache. A tumor can cause various problems leading to impaired hearing, smell, or vision, and may cause weakness or paralysis in an arm or leg, or in some cases, coma.</w:t>
      </w:r>
    </w:p>
    <w:p w14:paraId="271C0055" w14:textId="77777777" w:rsidR="000E03E2" w:rsidRDefault="000E03E2" w:rsidP="000E03E2"/>
    <w:p w14:paraId="153B943B" w14:textId="7845882E" w:rsidR="000E03E2" w:rsidRDefault="000E03E2" w:rsidP="000E03E2">
      <w:r>
        <w:t xml:space="preserve">Benign tumors are abnormalities in the cell life cycle and are the least harmful type of tumor, rarely recurring after removal. Malignant tumors, on the other hand, consist of cancerous cells that spread rapidly and cause serious functional problems. Brain tumors are classified into categories such as pituitary tumors, meningiomas, and gliomas. For example, the pituitary gland is located at the base of the brain, and its function is to regulate the secretion of hormones from other glands in the body, such as hormones that regulate metabolism, water and salt balance, growth, blood pressure, skin pigmentation, and more. It also controls the hormones of other glands in the body, such as the adrenal and thyroid glands. When a tumor forms in this important and sensitive area, its effects will not be limited to the pituitary gland alone, but will directly or indirectly affect other </w:t>
      </w:r>
      <w:r>
        <w:lastRenderedPageBreak/>
        <w:t>glands in the body, causing significant disruption to their functions and hormone secretion.</w:t>
      </w:r>
    </w:p>
    <w:p w14:paraId="3C573002" w14:textId="77777777" w:rsidR="000E03E2" w:rsidRDefault="000E03E2" w:rsidP="000E03E2"/>
    <w:p w14:paraId="77D99CC8" w14:textId="77777777" w:rsidR="000E03E2" w:rsidRPr="000E03E2" w:rsidRDefault="000E03E2" w:rsidP="000E03E2"/>
    <w:p w14:paraId="1E97E38C" w14:textId="1CF2A241" w:rsidR="000B518F" w:rsidRDefault="003C51FB" w:rsidP="000E03E2">
      <w:pPr>
        <w:pStyle w:val="Heading3"/>
        <w:numPr>
          <w:ilvl w:val="1"/>
          <w:numId w:val="10"/>
        </w:numPr>
        <w:spacing w:after="360"/>
      </w:pPr>
      <w:bookmarkStart w:id="15" w:name="_Toc227194336"/>
      <w:r>
        <w:t>Thesis Objectives</w:t>
      </w:r>
      <w:bookmarkEnd w:id="15"/>
      <w:r>
        <w:t xml:space="preserve"> </w:t>
      </w:r>
    </w:p>
    <w:p w14:paraId="52C0D266" w14:textId="77777777" w:rsidR="0029227A" w:rsidRDefault="0029227A" w:rsidP="0029227A">
      <w:r>
        <w:t>Most diagnostic methods rely on the evaluation of MRI images by a neurologist and a radiologist. This is a complex and time-consuming process that can lead to inaccurate results and errors. This is in addition to traditional biopsy techniques, which are painful, time-consuming, and also prone to inaccuracy.</w:t>
      </w:r>
    </w:p>
    <w:p w14:paraId="4A546FD1" w14:textId="77777777" w:rsidR="0029227A" w:rsidRDefault="0029227A" w:rsidP="0029227A"/>
    <w:p w14:paraId="245279D2" w14:textId="77777777" w:rsidR="0029227A" w:rsidRDefault="0029227A" w:rsidP="0029227A">
      <w:r>
        <w:t>Effective treatment planning depends on rapid and accurate diagnosis. For example, benign tumors can be treated with complete surgical excision, while malignant tumors are treated with radiation, chemotherapy, or both.</w:t>
      </w:r>
    </w:p>
    <w:p w14:paraId="0B183F6A" w14:textId="77777777" w:rsidR="0029227A" w:rsidRDefault="0029227A" w:rsidP="0029227A"/>
    <w:p w14:paraId="3C457BFB" w14:textId="3B39BEE4" w:rsidR="0029227A" w:rsidRDefault="0029227A" w:rsidP="0029227A">
      <w:r>
        <w:t>With the rapid development of medical imaging technologies, such as magnetic resonance imaging (MRI) and computed tomography (CT), which play a vital role in disease detection and diagnosis, early detection of tumors has become crucial. This facilitates early treatment, supports clinical decision-making, improves pati</w:t>
      </w:r>
      <w:r w:rsidR="009D2F2B">
        <w:t>ent outcomes, and God willing and increases</w:t>
      </w:r>
      <w:r>
        <w:t xml:space="preserve"> the likelihood of recovery.</w:t>
      </w:r>
    </w:p>
    <w:p w14:paraId="50B2280C" w14:textId="77777777" w:rsidR="0029227A" w:rsidRDefault="0029227A" w:rsidP="0029227A"/>
    <w:p w14:paraId="5DB7225C" w14:textId="77777777" w:rsidR="0029227A" w:rsidRDefault="0029227A" w:rsidP="0029227A">
      <w:r>
        <w:t>This project aims to help clinicians achieve highly accurate diagnoses using deep learning algorithms (convolutional neural networks) and MRI image classification. These algorithms can accurately detect tumors of all sizes within the brain.</w:t>
      </w:r>
    </w:p>
    <w:p w14:paraId="55AE00A2" w14:textId="77777777" w:rsidR="0029227A" w:rsidRDefault="0029227A" w:rsidP="0029227A"/>
    <w:p w14:paraId="1D036EEF" w14:textId="0F5B1F32" w:rsidR="000E03E2" w:rsidRDefault="0029227A" w:rsidP="0029227A">
      <w:r>
        <w:t>This enables doctors to analyze thousands of images in just a few minutes, significantly reducing human error during diagnosis and contributing to faster decision-making and the selection of the most appropriate treatment, thus increasing the patient's chances of survival, God willing. This is our ultimate goal.</w:t>
      </w:r>
    </w:p>
    <w:p w14:paraId="27C3894A" w14:textId="77777777" w:rsidR="000E03E2" w:rsidRDefault="000E03E2" w:rsidP="000E03E2"/>
    <w:p w14:paraId="785EFF93" w14:textId="588EDDE1" w:rsidR="000E03E2" w:rsidRPr="000E03E2" w:rsidRDefault="000E03E2" w:rsidP="009D2F2B">
      <w:pPr>
        <w:ind w:left="0" w:firstLine="0"/>
      </w:pPr>
    </w:p>
    <w:p w14:paraId="440121D0" w14:textId="77777777" w:rsidR="000B518F" w:rsidRDefault="000B518F">
      <w:pPr>
        <w:spacing w:after="0" w:line="259" w:lineRule="auto"/>
        <w:ind w:left="0" w:firstLine="0"/>
        <w:jc w:val="left"/>
      </w:pPr>
    </w:p>
    <w:p w14:paraId="7A7B0BFD" w14:textId="45A4D448" w:rsidR="000B518F" w:rsidRDefault="003C51FB">
      <w:pPr>
        <w:pStyle w:val="Heading3"/>
        <w:spacing w:after="360"/>
        <w:ind w:left="-5"/>
      </w:pPr>
      <w:bookmarkStart w:id="16" w:name="_Toc227194337"/>
      <w:r>
        <w:lastRenderedPageBreak/>
        <w:t>1.</w:t>
      </w:r>
      <w:r w:rsidR="003D4B12">
        <w:t>3</w:t>
      </w:r>
      <w:r>
        <w:t xml:space="preserve"> Thesis Contribution</w:t>
      </w:r>
      <w:bookmarkEnd w:id="16"/>
      <w:r>
        <w:t xml:space="preserve"> </w:t>
      </w:r>
    </w:p>
    <w:p w14:paraId="6F7FA8A7" w14:textId="69DEB746" w:rsidR="000E03E2" w:rsidRDefault="0029227A" w:rsidP="0029227A">
      <w:r w:rsidRPr="0029227A">
        <w:t>Artificial intelligence (AI) has revolutionized brain tumor detection and classification, making it an indispensable tool for neurologists. Healthcare researchers have employed a range of deep learning algorithms, such as convolutional ne</w:t>
      </w:r>
      <w:r w:rsidR="001C04CD">
        <w:t>ural networks (CNNs), MobileNetv2, and EfficientNet</w:t>
      </w:r>
      <w:r w:rsidRPr="0029227A">
        <w:t>B0, to aid in tumor detection and classification, along with the Inception v3 model and the Adam optimizer for enhanced training. This has been facilitated by the availability of vast amounts of medical imaging data for analysis, such as that offered by platforms like Kaggle, highlighting the importance of AI in supporting physicians in tumor detection and its speed in identifying tumor type compared to traditional, painful biopsy methods.</w:t>
      </w:r>
    </w:p>
    <w:p w14:paraId="557AA5CA" w14:textId="77777777" w:rsidR="0050326B" w:rsidRDefault="0050326B" w:rsidP="0029227A"/>
    <w:p w14:paraId="19BCE6CB" w14:textId="0F157645" w:rsidR="000B518F" w:rsidRDefault="003C51FB" w:rsidP="0050326B">
      <w:pPr>
        <w:pStyle w:val="Heading3"/>
        <w:numPr>
          <w:ilvl w:val="1"/>
          <w:numId w:val="11"/>
        </w:numPr>
        <w:spacing w:after="360"/>
      </w:pPr>
      <w:bookmarkStart w:id="17" w:name="_Toc227194338"/>
      <w:r>
        <w:t>Thesis Organization</w:t>
      </w:r>
      <w:bookmarkEnd w:id="17"/>
      <w:r>
        <w:t xml:space="preserve"> </w:t>
      </w:r>
    </w:p>
    <w:p w14:paraId="59287B96" w14:textId="77777777" w:rsidR="0029227A" w:rsidRDefault="0029227A" w:rsidP="0029227A">
      <w:pPr>
        <w:pStyle w:val="ListParagraph"/>
        <w:ind w:left="405" w:firstLine="0"/>
      </w:pPr>
      <w:r>
        <w:t>This study is divided into several chapters, organized as follows:</w:t>
      </w:r>
    </w:p>
    <w:p w14:paraId="011A0510" w14:textId="77777777" w:rsidR="0029227A" w:rsidRDefault="0029227A" w:rsidP="0029227A">
      <w:pPr>
        <w:pStyle w:val="ListParagraph"/>
        <w:ind w:left="405" w:firstLine="0"/>
      </w:pPr>
    </w:p>
    <w:p w14:paraId="5E40D994" w14:textId="77777777" w:rsidR="0029227A" w:rsidRDefault="0029227A" w:rsidP="0029227A">
      <w:pPr>
        <w:pStyle w:val="ListParagraph"/>
        <w:ind w:left="405" w:firstLine="0"/>
      </w:pPr>
      <w:r>
        <w:t>- Chapter 1: Provides general background on brain tumors, the importance of early diagnosis, and presents the research problem, objectives, and contributions.</w:t>
      </w:r>
    </w:p>
    <w:p w14:paraId="78E7E764" w14:textId="77777777" w:rsidR="0029227A" w:rsidRDefault="0029227A" w:rsidP="0029227A">
      <w:pPr>
        <w:pStyle w:val="ListParagraph"/>
        <w:ind w:left="405" w:firstLine="0"/>
      </w:pPr>
    </w:p>
    <w:p w14:paraId="73A4F0D2" w14:textId="77777777" w:rsidR="0029227A" w:rsidRDefault="0029227A" w:rsidP="0029227A">
      <w:pPr>
        <w:pStyle w:val="ListParagraph"/>
        <w:ind w:left="405" w:firstLine="0"/>
      </w:pPr>
      <w:r>
        <w:t>- Chapter 2: Reviews and compares relevant background and research on brain tumor classification using artificial intelligence and deep learning techniques.</w:t>
      </w:r>
    </w:p>
    <w:p w14:paraId="19B78E1F" w14:textId="77777777" w:rsidR="0029227A" w:rsidRDefault="0029227A" w:rsidP="0029227A">
      <w:pPr>
        <w:pStyle w:val="ListParagraph"/>
        <w:ind w:left="405" w:firstLine="0"/>
      </w:pPr>
    </w:p>
    <w:p w14:paraId="31D3E90B" w14:textId="77777777" w:rsidR="0029227A" w:rsidRDefault="0029227A" w:rsidP="0029227A">
      <w:pPr>
        <w:pStyle w:val="ListParagraph"/>
        <w:ind w:left="405" w:firstLine="0"/>
      </w:pPr>
      <w:r>
        <w:t>- Chapter 3: Explains the proposed methodology, including data preparation, preprocessing, and the models used.</w:t>
      </w:r>
    </w:p>
    <w:p w14:paraId="29A0242A" w14:textId="77777777" w:rsidR="0029227A" w:rsidRDefault="0029227A" w:rsidP="0029227A">
      <w:pPr>
        <w:pStyle w:val="ListParagraph"/>
        <w:ind w:left="405" w:firstLine="0"/>
      </w:pPr>
    </w:p>
    <w:p w14:paraId="7F981893" w14:textId="77777777" w:rsidR="0029227A" w:rsidRDefault="0029227A" w:rsidP="0029227A">
      <w:pPr>
        <w:pStyle w:val="ListParagraph"/>
        <w:ind w:left="405" w:firstLine="0"/>
      </w:pPr>
      <w:r>
        <w:t>- Chapter 4: Presents and discusses the experimental results, including performance analysis and comparisons between different models.</w:t>
      </w:r>
    </w:p>
    <w:p w14:paraId="08F3BDE3" w14:textId="77777777" w:rsidR="0029227A" w:rsidRDefault="0029227A" w:rsidP="0029227A">
      <w:pPr>
        <w:pStyle w:val="ListParagraph"/>
        <w:ind w:left="405" w:firstLine="0"/>
      </w:pPr>
    </w:p>
    <w:p w14:paraId="20CA325B" w14:textId="09C851F5" w:rsidR="0029227A" w:rsidRPr="0029227A" w:rsidRDefault="0029227A" w:rsidP="0029227A">
      <w:pPr>
        <w:pStyle w:val="ListParagraph"/>
        <w:ind w:left="405" w:firstLine="0"/>
      </w:pPr>
      <w:r>
        <w:t>- Chapter 5: Presents the final conclusions and recommendations for future research.</w:t>
      </w:r>
    </w:p>
    <w:p w14:paraId="7EEEB6CF" w14:textId="77777777" w:rsidR="000B518F" w:rsidRDefault="000B518F">
      <w:pPr>
        <w:spacing w:after="253" w:line="259" w:lineRule="auto"/>
        <w:ind w:left="0" w:firstLine="0"/>
        <w:jc w:val="left"/>
      </w:pPr>
    </w:p>
    <w:p w14:paraId="26E824D4" w14:textId="77777777" w:rsidR="000B518F" w:rsidRDefault="003C51FB">
      <w:pPr>
        <w:spacing w:after="252" w:line="259" w:lineRule="auto"/>
        <w:ind w:left="0" w:firstLine="0"/>
        <w:jc w:val="left"/>
      </w:pPr>
      <w:r>
        <w:rPr>
          <w:sz w:val="24"/>
        </w:rPr>
        <w:t xml:space="preserve"> </w:t>
      </w:r>
    </w:p>
    <w:p w14:paraId="001F0553" w14:textId="364FB3B1" w:rsidR="000B518F" w:rsidRDefault="000B518F">
      <w:pPr>
        <w:spacing w:after="252" w:line="259" w:lineRule="auto"/>
        <w:ind w:left="0" w:firstLine="0"/>
        <w:jc w:val="left"/>
      </w:pPr>
    </w:p>
    <w:p w14:paraId="411BF60D" w14:textId="77777777" w:rsidR="000B518F" w:rsidRDefault="003C51FB">
      <w:pPr>
        <w:spacing w:after="0" w:line="259" w:lineRule="auto"/>
        <w:ind w:left="0" w:firstLine="0"/>
        <w:jc w:val="left"/>
      </w:pPr>
      <w:r>
        <w:rPr>
          <w:sz w:val="24"/>
        </w:rPr>
        <w:lastRenderedPageBreak/>
        <w:t xml:space="preserve"> </w:t>
      </w:r>
    </w:p>
    <w:p w14:paraId="39F63AB2" w14:textId="77777777" w:rsidR="00AA559B" w:rsidRDefault="00AA559B">
      <w:pPr>
        <w:spacing w:after="294" w:line="259" w:lineRule="auto"/>
        <w:ind w:left="0" w:firstLine="0"/>
        <w:jc w:val="left"/>
      </w:pPr>
    </w:p>
    <w:p w14:paraId="054A37B2" w14:textId="069144C3" w:rsidR="00AA559B" w:rsidRDefault="003C51FB" w:rsidP="00D40DC2">
      <w:pPr>
        <w:spacing w:after="292" w:line="259" w:lineRule="auto"/>
        <w:ind w:left="0" w:firstLine="0"/>
        <w:jc w:val="left"/>
      </w:pPr>
      <w:r>
        <w:t xml:space="preserve"> </w:t>
      </w:r>
    </w:p>
    <w:p w14:paraId="4AD601A2" w14:textId="0E07A929" w:rsidR="00010059" w:rsidRDefault="00010059">
      <w:pPr>
        <w:spacing w:after="160" w:line="259" w:lineRule="auto"/>
        <w:ind w:left="0" w:firstLine="0"/>
        <w:jc w:val="left"/>
        <w:rPr>
          <w:b/>
          <w:color w:val="EE0000"/>
          <w:sz w:val="40"/>
        </w:rPr>
      </w:pPr>
    </w:p>
    <w:p w14:paraId="5AB192FD" w14:textId="77777777" w:rsidR="0050326B" w:rsidRDefault="0050326B">
      <w:pPr>
        <w:spacing w:after="160" w:line="259" w:lineRule="auto"/>
        <w:ind w:left="0" w:firstLine="0"/>
        <w:jc w:val="left"/>
        <w:rPr>
          <w:b/>
          <w:color w:val="EE0000"/>
          <w:sz w:val="40"/>
        </w:rPr>
      </w:pPr>
    </w:p>
    <w:p w14:paraId="56FBC15F" w14:textId="77777777" w:rsidR="0050326B" w:rsidRDefault="0050326B">
      <w:pPr>
        <w:spacing w:after="160" w:line="259" w:lineRule="auto"/>
        <w:ind w:left="0" w:firstLine="0"/>
        <w:jc w:val="left"/>
        <w:rPr>
          <w:b/>
          <w:color w:val="EE0000"/>
          <w:sz w:val="40"/>
        </w:rPr>
      </w:pPr>
    </w:p>
    <w:p w14:paraId="7B9E873C" w14:textId="77777777" w:rsidR="0050326B" w:rsidRDefault="0050326B">
      <w:pPr>
        <w:spacing w:after="160" w:line="259" w:lineRule="auto"/>
        <w:ind w:left="0" w:firstLine="0"/>
        <w:jc w:val="left"/>
        <w:rPr>
          <w:b/>
          <w:color w:val="EE0000"/>
          <w:sz w:val="40"/>
        </w:rPr>
      </w:pPr>
    </w:p>
    <w:p w14:paraId="0C413A39" w14:textId="77777777" w:rsidR="0050326B" w:rsidRDefault="0050326B">
      <w:pPr>
        <w:spacing w:after="160" w:line="259" w:lineRule="auto"/>
        <w:ind w:left="0" w:firstLine="0"/>
        <w:jc w:val="left"/>
        <w:rPr>
          <w:b/>
          <w:color w:val="EE0000"/>
          <w:sz w:val="40"/>
        </w:rPr>
      </w:pPr>
    </w:p>
    <w:p w14:paraId="42241469" w14:textId="77777777" w:rsidR="0050326B" w:rsidRDefault="003C51FB" w:rsidP="0050326B">
      <w:pPr>
        <w:pStyle w:val="Heading2"/>
        <w:spacing w:after="657" w:line="265" w:lineRule="auto"/>
        <w:ind w:left="-5"/>
        <w:jc w:val="center"/>
        <w:rPr>
          <w:color w:val="000000" w:themeColor="text1"/>
          <w:sz w:val="72"/>
          <w:szCs w:val="72"/>
          <w:rtl/>
        </w:rPr>
      </w:pPr>
      <w:bookmarkStart w:id="18" w:name="_Toc227194339"/>
      <w:r w:rsidRPr="0050326B">
        <w:rPr>
          <w:color w:val="000000" w:themeColor="text1"/>
          <w:sz w:val="72"/>
          <w:szCs w:val="72"/>
        </w:rPr>
        <w:t xml:space="preserve">Chapter </w:t>
      </w:r>
      <w:r w:rsidR="00762DA6" w:rsidRPr="0050326B">
        <w:rPr>
          <w:color w:val="000000" w:themeColor="text1"/>
          <w:sz w:val="72"/>
          <w:szCs w:val="72"/>
        </w:rPr>
        <w:t>2</w:t>
      </w:r>
      <w:bookmarkEnd w:id="18"/>
    </w:p>
    <w:p w14:paraId="37CFE25C" w14:textId="50AC555D" w:rsidR="000B518F" w:rsidRPr="0050326B" w:rsidRDefault="00762DA6" w:rsidP="0050326B">
      <w:pPr>
        <w:pStyle w:val="Heading2"/>
        <w:spacing w:after="657" w:line="265" w:lineRule="auto"/>
        <w:ind w:left="-5"/>
        <w:jc w:val="center"/>
        <w:rPr>
          <w:color w:val="000000" w:themeColor="text1"/>
          <w:sz w:val="72"/>
          <w:szCs w:val="72"/>
        </w:rPr>
      </w:pPr>
      <w:bookmarkStart w:id="19" w:name="_Toc227194340"/>
      <w:r w:rsidRPr="0050326B">
        <w:rPr>
          <w:color w:val="000000" w:themeColor="text1"/>
          <w:sz w:val="72"/>
          <w:szCs w:val="72"/>
        </w:rPr>
        <w:t xml:space="preserve">Background and </w:t>
      </w:r>
      <w:r w:rsidR="003C51FB" w:rsidRPr="0050326B">
        <w:rPr>
          <w:color w:val="000000" w:themeColor="text1"/>
          <w:sz w:val="72"/>
          <w:szCs w:val="72"/>
        </w:rPr>
        <w:t>Related Work</w:t>
      </w:r>
      <w:bookmarkEnd w:id="19"/>
    </w:p>
    <w:p w14:paraId="04A9D78B" w14:textId="77777777" w:rsidR="00AA559B" w:rsidRDefault="00AA559B" w:rsidP="00AA559B"/>
    <w:p w14:paraId="77C68841" w14:textId="77777777" w:rsidR="00AA559B" w:rsidRDefault="00AA559B" w:rsidP="00AA559B"/>
    <w:p w14:paraId="02BEA1A1" w14:textId="439FE457" w:rsidR="00AA559B" w:rsidRDefault="00AA559B" w:rsidP="00AA559B"/>
    <w:p w14:paraId="664B3E74" w14:textId="77777777" w:rsidR="00AA559B" w:rsidRDefault="00AA559B" w:rsidP="00AA559B"/>
    <w:p w14:paraId="6FA7E558" w14:textId="77777777" w:rsidR="00AA559B" w:rsidRDefault="00AA559B" w:rsidP="00AA559B"/>
    <w:p w14:paraId="171665D2" w14:textId="77777777" w:rsidR="00AA559B" w:rsidRDefault="00AA559B" w:rsidP="00AA559B"/>
    <w:p w14:paraId="28386B2D" w14:textId="77777777" w:rsidR="000B518F" w:rsidRDefault="003C51FB">
      <w:pPr>
        <w:spacing w:after="252" w:line="259" w:lineRule="auto"/>
        <w:ind w:left="0" w:firstLine="0"/>
        <w:jc w:val="left"/>
      </w:pPr>
      <w:r>
        <w:rPr>
          <w:sz w:val="24"/>
        </w:rPr>
        <w:t xml:space="preserve"> </w:t>
      </w:r>
    </w:p>
    <w:p w14:paraId="25F01C63" w14:textId="49728581" w:rsidR="000B518F" w:rsidRDefault="003C51FB" w:rsidP="00AA559B">
      <w:pPr>
        <w:spacing w:after="252" w:line="259" w:lineRule="auto"/>
        <w:ind w:left="0" w:firstLine="0"/>
        <w:jc w:val="left"/>
      </w:pPr>
      <w:r>
        <w:rPr>
          <w:sz w:val="24"/>
        </w:rPr>
        <w:t xml:space="preserve"> </w:t>
      </w:r>
    </w:p>
    <w:p w14:paraId="077DC003" w14:textId="77777777" w:rsidR="000B518F" w:rsidRDefault="003C51FB">
      <w:pPr>
        <w:spacing w:after="0" w:line="259" w:lineRule="auto"/>
        <w:ind w:left="0" w:firstLine="0"/>
        <w:jc w:val="left"/>
      </w:pPr>
      <w:r>
        <w:rPr>
          <w:sz w:val="24"/>
        </w:rPr>
        <w:t xml:space="preserve"> </w:t>
      </w:r>
    </w:p>
    <w:p w14:paraId="35E3F583" w14:textId="77777777" w:rsidR="00A90E67" w:rsidRDefault="00A90E67" w:rsidP="005B510F">
      <w:pPr>
        <w:pStyle w:val="Heading3"/>
      </w:pPr>
      <w:bookmarkStart w:id="20" w:name="_Toc227194341"/>
      <w:r>
        <w:lastRenderedPageBreak/>
        <w:t>2.1 Background</w:t>
      </w:r>
      <w:bookmarkEnd w:id="20"/>
    </w:p>
    <w:p w14:paraId="054E7FF4" w14:textId="77777777" w:rsidR="00A90E67" w:rsidRDefault="00A90E67" w:rsidP="00A90E67">
      <w:pPr>
        <w:spacing w:after="160" w:line="259" w:lineRule="auto"/>
        <w:ind w:left="0" w:firstLine="0"/>
      </w:pPr>
    </w:p>
    <w:p w14:paraId="2F8F738E" w14:textId="77777777" w:rsidR="00A90E67" w:rsidRDefault="00A90E67" w:rsidP="00A90E67">
      <w:pPr>
        <w:spacing w:after="160" w:line="259" w:lineRule="auto"/>
        <w:ind w:left="0" w:firstLine="0"/>
      </w:pPr>
      <w:r>
        <w:t>Tumors of all types are among the most serious diseases of our time due to their widespread prevalence. They affect all age groups and ethnicities, and brain tumors are considered among the most dangerous because of their direct impact on the nervous system, spinal cord, and certain glands. A tumor grows and develops within or around the brain and is classified into several grades based on its aggressiveness and rate of growth. The most common types of tumors include gliomas, meningiomas, and pituitary tumors.</w:t>
      </w:r>
    </w:p>
    <w:p w14:paraId="2D50E61B" w14:textId="77777777" w:rsidR="00A90E67" w:rsidRDefault="00A90E67" w:rsidP="00A90E67">
      <w:pPr>
        <w:spacing w:after="160" w:line="259" w:lineRule="auto"/>
        <w:ind w:left="0" w:firstLine="0"/>
      </w:pPr>
    </w:p>
    <w:p w14:paraId="13985348" w14:textId="77777777" w:rsidR="00A90E67" w:rsidRDefault="00A90E67" w:rsidP="00A90E67">
      <w:pPr>
        <w:spacing w:after="160" w:line="259" w:lineRule="auto"/>
        <w:ind w:left="0" w:firstLine="0"/>
      </w:pPr>
      <w:r>
        <w:t>Diagnostic methods rely primarily on computed tomography (CT) and magnetic resonance imaging (MRI). These tests are performed first when a person experiences headaches or other related symptoms. A tissue sample (brain biopsy) is also taken and examined in the laboratory. Despite advancements in the medical field, the interpretation of the results depends heavily on the experience of the specialists involved (neurologist, radiologist, and laboratory specialist), which can lead to errors.</w:t>
      </w:r>
    </w:p>
    <w:p w14:paraId="55BFB0D8" w14:textId="77777777" w:rsidR="00A90E67" w:rsidRDefault="00A90E67" w:rsidP="00A90E67">
      <w:pPr>
        <w:spacing w:after="160" w:line="259" w:lineRule="auto"/>
        <w:ind w:left="0" w:firstLine="0"/>
      </w:pPr>
    </w:p>
    <w:p w14:paraId="35F03772" w14:textId="77777777" w:rsidR="00A90E67" w:rsidRDefault="00A90E67" w:rsidP="00A90E67">
      <w:pPr>
        <w:spacing w:after="160" w:line="259" w:lineRule="auto"/>
        <w:ind w:left="0" w:firstLine="0"/>
      </w:pPr>
      <w:r>
        <w:t>The field of artificial intelligence (AI) has witnessed remarkable advancements in the medical field in recent years, with a growing interest in developing diagnostic models using deep learning and convolutional neural networks. These technologies have proven highly effective in analyzing and classifying medical images due to their ability to extract distinctive features.</w:t>
      </w:r>
    </w:p>
    <w:p w14:paraId="5B8BD63F" w14:textId="77777777" w:rsidR="00A90E67" w:rsidRDefault="00A90E67" w:rsidP="00A90E67">
      <w:pPr>
        <w:spacing w:after="160" w:line="259" w:lineRule="auto"/>
        <w:ind w:left="0" w:firstLine="0"/>
      </w:pPr>
    </w:p>
    <w:p w14:paraId="1EA713D1" w14:textId="77777777" w:rsidR="00A90E67" w:rsidRDefault="00A90E67" w:rsidP="00A90E67">
      <w:pPr>
        <w:spacing w:after="160" w:line="259" w:lineRule="auto"/>
        <w:ind w:left="0" w:firstLine="0"/>
      </w:pPr>
      <w:r>
        <w:t>Several advanced models are used for image classification, such as VGG16, MobileNetV2, and EfficientNetB0. Their strength lies in their ability to automatically learn complex patterns within data and extract features, contributing to improved diagnostic accuracy and reduced analysis time.</w:t>
      </w:r>
    </w:p>
    <w:p w14:paraId="0AB0061B" w14:textId="77777777" w:rsidR="00A90E67" w:rsidRDefault="00A90E67" w:rsidP="00A90E67">
      <w:pPr>
        <w:spacing w:after="160" w:line="259" w:lineRule="auto"/>
        <w:ind w:left="0" w:firstLine="0"/>
      </w:pPr>
    </w:p>
    <w:p w14:paraId="1DE6F0BC" w14:textId="77777777" w:rsidR="00A90E67" w:rsidRDefault="00A90E67" w:rsidP="00A90E67">
      <w:pPr>
        <w:spacing w:after="160" w:line="259" w:lineRule="auto"/>
        <w:ind w:left="0" w:firstLine="0"/>
      </w:pPr>
      <w:r>
        <w:t>However, AI applications in the medical field face several challenges, including data imbalances, limited medical data, and patient privacy concerns. Training models also suffer from over-customization and other issues.</w:t>
      </w:r>
    </w:p>
    <w:p w14:paraId="3FAE153E" w14:textId="77777777" w:rsidR="00A90E67" w:rsidRDefault="00A90E67" w:rsidP="00A90E67">
      <w:pPr>
        <w:spacing w:after="160" w:line="259" w:lineRule="auto"/>
        <w:ind w:left="0" w:firstLine="0"/>
      </w:pPr>
    </w:p>
    <w:p w14:paraId="0ACFC26D" w14:textId="1471C72A" w:rsidR="00A90E67" w:rsidRDefault="00A90E67" w:rsidP="00A90E67">
      <w:pPr>
        <w:spacing w:after="160" w:line="259" w:lineRule="auto"/>
        <w:ind w:left="0" w:firstLine="0"/>
      </w:pPr>
      <w:r>
        <w:t>Despite these challenges, numerous studies in recent years have demonstrated significant progress in using AI for the accurate and rapid diagnosis of brain tumors. This has prompted researchers to conduct studies analyzing MRI images to detect tumorous areas and classify them into different categories. These studies point to the use of strategies based on the deep convolutional neural network framework, which uses multiple layers and variables to accurately identify brain cancer.</w:t>
      </w:r>
    </w:p>
    <w:p w14:paraId="753510EF" w14:textId="77777777" w:rsidR="00E72E29" w:rsidRDefault="00E72E29">
      <w:pPr>
        <w:spacing w:after="160" w:line="259" w:lineRule="auto"/>
        <w:ind w:left="0" w:firstLine="0"/>
        <w:jc w:val="left"/>
      </w:pPr>
    </w:p>
    <w:p w14:paraId="0FD7872E" w14:textId="77777777" w:rsidR="00E72E29" w:rsidRPr="006E1033" w:rsidRDefault="00E72E29" w:rsidP="005B510F">
      <w:pPr>
        <w:pStyle w:val="Heading3"/>
      </w:pPr>
      <w:bookmarkStart w:id="21" w:name="_Toc224158892"/>
      <w:bookmarkStart w:id="22" w:name="_Toc227194342"/>
      <w:r>
        <w:t xml:space="preserve">2.2 </w:t>
      </w:r>
      <w:r w:rsidRPr="006E1033">
        <w:t>Related Work:</w:t>
      </w:r>
      <w:bookmarkEnd w:id="21"/>
      <w:bookmarkEnd w:id="22"/>
    </w:p>
    <w:p w14:paraId="5A69A7FB" w14:textId="77777777" w:rsidR="00E72E29" w:rsidRDefault="00E72E29" w:rsidP="00E72E29"/>
    <w:p w14:paraId="225E31D6" w14:textId="77777777" w:rsidR="00E72E29" w:rsidRDefault="00E72E29" w:rsidP="00E72E29">
      <w:pPr>
        <w:rPr>
          <w:rFonts w:cs="Arial"/>
          <w:rtl/>
        </w:rPr>
      </w:pPr>
      <w:r w:rsidRPr="00703AF5">
        <w:rPr>
          <w:rFonts w:cs="Arial"/>
        </w:rPr>
        <w:t>Recent years have witnessed remarkable progress in the use of artificial intelligence in the accurate and rapid diagnosis of brain tumors. This has prompted researchers to conduct studies analyzing MRI images to detect tumorous areas and classify them into different categories. These studies indicate the use of strategies based on the deep convolutional neural network framework (</w:t>
      </w:r>
      <w:r>
        <w:rPr>
          <w:rFonts w:cs="Arial"/>
        </w:rPr>
        <w:t>CNN</w:t>
      </w:r>
      <w:r w:rsidRPr="00703AF5">
        <w:rPr>
          <w:rFonts w:cs="Arial"/>
        </w:rPr>
        <w:t>), which employs multiple layers and variables to accurately identify brain cancer</w:t>
      </w:r>
      <w:r>
        <w:rPr>
          <w:rFonts w:cs="Arial"/>
        </w:rPr>
        <w:t>.</w:t>
      </w:r>
    </w:p>
    <w:p w14:paraId="1A9AA18B" w14:textId="77777777" w:rsidR="00E72E29" w:rsidRDefault="00E72E29" w:rsidP="00E72E29"/>
    <w:p w14:paraId="393409EB" w14:textId="24899217" w:rsidR="00E72E29" w:rsidRDefault="00E72E29" w:rsidP="00336AB5">
      <w:r w:rsidRPr="007720E4">
        <w:t xml:space="preserve">The researchers in [1] proposed a model designed to divide MRI images depicting brain tumors into two categories. The model (CNN + </w:t>
      </w:r>
      <w:r w:rsidR="001C04CD" w:rsidRPr="007720E4">
        <w:t>Adam)</w:t>
      </w:r>
      <w:r w:rsidRPr="007720E4">
        <w:t xml:space="preserve"> demonstrated excellent performance, achieving 98% </w:t>
      </w:r>
      <w:r w:rsidR="00336AB5">
        <w:t>Acc</w:t>
      </w:r>
      <w:r w:rsidRPr="007720E4">
        <w:t>, in addition to feature extraction (VGG16). They processed 3,000 MRI images downloaded from (Kaggle), despite the challenges they encountered in ensuring compatibility between the medical record systems (EHR) and (AI). These challenges were resolved by developing interfaces that scan (AI) with (EHR) for information exchange and integration.</w:t>
      </w:r>
    </w:p>
    <w:p w14:paraId="1C6D4D99" w14:textId="77777777" w:rsidR="00E72E29" w:rsidRDefault="00E72E29" w:rsidP="00E72E29"/>
    <w:p w14:paraId="2846962A" w14:textId="7C246F16" w:rsidR="00E72E29" w:rsidRDefault="00E72E29" w:rsidP="00336AB5">
      <w:r w:rsidRPr="007720E4">
        <w:t>This model, as described in the paper [</w:t>
      </w:r>
      <w:r>
        <w:t>2</w:t>
      </w:r>
      <w:r w:rsidRPr="007720E4">
        <w:t xml:space="preserve">], is distinguished by its classification, detection, and localization of brain tumors. It utilizes a fully automated model employing the DL&amp;YOLOv7 algorithm to minimize false positives and losses, and integrates SPPF + BiFPN components to address the challenge of small tumors. The total dataset for the various categories comprised 10,288 Kaggle MRI images. The model demonstrated superiority in detecting gliomas, </w:t>
      </w:r>
      <w:r w:rsidRPr="007720E4">
        <w:lastRenderedPageBreak/>
        <w:t>meningiomas, and pituitary tumors in the brain,</w:t>
      </w:r>
      <w:r w:rsidR="00336AB5">
        <w:t xml:space="preserve"> achieving a verification Acc</w:t>
      </w:r>
      <w:r w:rsidRPr="007720E4">
        <w:t xml:space="preserve"> of 99.5%.</w:t>
      </w:r>
    </w:p>
    <w:p w14:paraId="36FB89D9" w14:textId="77777777" w:rsidR="00E72E29" w:rsidRDefault="00E72E29" w:rsidP="00E72E29"/>
    <w:p w14:paraId="6AE41356" w14:textId="7776D9B6" w:rsidR="00E72E29" w:rsidRDefault="00E72E29" w:rsidP="00336AB5">
      <w:r w:rsidRPr="00335377">
        <w:t xml:space="preserve">Reference [3] presents the identification and classification of brain tumors into four types using a deep learning-based hierarchical classification system. MATLAB software was used for intelligent detection using CNNs, and the initial function involved a RELU layer on 3264 Kaggle MRI images. The model achieved an </w:t>
      </w:r>
      <w:r w:rsidR="00336AB5">
        <w:t>A</w:t>
      </w:r>
      <w:r w:rsidRPr="00335377">
        <w:t>cc of 92.13%, and the images were processed using intermediate filtering to remove noise with a multi-layered hierarchical classification.</w:t>
      </w:r>
    </w:p>
    <w:p w14:paraId="6CB66066" w14:textId="77777777" w:rsidR="00E72E29" w:rsidRDefault="00E72E29" w:rsidP="00E72E29"/>
    <w:p w14:paraId="2B9D2609" w14:textId="06D803BD" w:rsidR="00E72E29" w:rsidRDefault="00E72E29" w:rsidP="00336AB5">
      <w:r w:rsidRPr="009C2A9F">
        <w:t xml:space="preserve">In this study [4], the researchers proposed comparing different DL models, based on various types of neural networks (CNN, ANN, TL), to identify and classify brain tumors. They used ANN, CNN (ReLU), and TL algorithms from the Keras library on 3190 Kaggle MRI images. The results showed that CNN outperformed ANN in classifying medical images, achieving 90% </w:t>
      </w:r>
      <w:r w:rsidR="001C04CD">
        <w:t xml:space="preserve">Acc. </w:t>
      </w:r>
      <w:r w:rsidRPr="009C2A9F">
        <w:t>The best TL model was VGG16, achieving the highest accuracy among all models at 94%.</w:t>
      </w:r>
    </w:p>
    <w:p w14:paraId="46C90036" w14:textId="77777777" w:rsidR="00E72E29" w:rsidRDefault="00E72E29" w:rsidP="00E72E29"/>
    <w:p w14:paraId="2819E266" w14:textId="48D3E893" w:rsidR="00E72E29" w:rsidRDefault="00E72E29" w:rsidP="00336AB5">
      <w:r w:rsidRPr="009C2A9F">
        <w:t xml:space="preserve">Brain tumors were classified using deep learning (CNN) and x-ray analysis (XAI) techniques, as described in the paper [5], which significantly outperformed the Grad-Cam model, which focused on and highlighted tumors. The model achieved 99% </w:t>
      </w:r>
      <w:r w:rsidR="001C04CD">
        <w:t xml:space="preserve">Acc </w:t>
      </w:r>
      <w:r w:rsidR="001C04CD" w:rsidRPr="009C2A9F">
        <w:t>in</w:t>
      </w:r>
      <w:r w:rsidRPr="009C2A9F">
        <w:t xml:space="preserve"> the first dataset and 95% in the second. Methods such as XAI Shap and LIME were used to verify local interpretations and model decisions, and to test the model's results. The model demonstrated accuracy and balance, but it was trained and tested using only MRI images, and the results may be unsatisfactory with other imaging techniques such as computed tomography. The dataset used was created by Nikparvar and included 7023 images, while the second dataset, NeuroMRIs, included 3264 images.</w:t>
      </w:r>
    </w:p>
    <w:p w14:paraId="040F212D" w14:textId="77777777" w:rsidR="00E72E29" w:rsidRDefault="00E72E29" w:rsidP="00E72E29"/>
    <w:p w14:paraId="53785EB7" w14:textId="5958F704" w:rsidR="00E72E29" w:rsidRDefault="007B6FEB" w:rsidP="00E72E29">
      <w:r>
        <w:t>In this research [6]</w:t>
      </w:r>
      <w:r w:rsidR="00E72E29" w:rsidRPr="004F4E25">
        <w:t xml:space="preserve">, GoogleNet and AlexNet were used as learning networks for feature extraction, but the results were unsatisfactory. Therefore, a hybrid approach was employed, combining them with other networks (AlexNet-SVM and AlexNet-KKN) to improve verification and testing accuracy. The study utilized a dataset compiled from various sources (Figshare, SARTAJ, and Br35h) containing 2880 MRI images. The KFold data splitting technique was used, and the results showed that AlexNet-KKN exhibited higher verification and testing </w:t>
      </w:r>
      <w:r w:rsidR="00E72E29" w:rsidRPr="004F4E25">
        <w:lastRenderedPageBreak/>
        <w:t>accuracy compared to GoogleNet, with the hybrid networks achieving accuracy rates of 96.9% and 98.6%, respectively</w:t>
      </w:r>
      <w:r w:rsidR="00E72E29" w:rsidRPr="004F4E25">
        <w:rPr>
          <w:rFonts w:cs="Arial" w:hint="cs"/>
          <w:rtl/>
        </w:rPr>
        <w:t>.</w:t>
      </w:r>
    </w:p>
    <w:p w14:paraId="4BD66221" w14:textId="77777777" w:rsidR="00E72E29" w:rsidRDefault="00E72E29" w:rsidP="00E72E29"/>
    <w:p w14:paraId="7A7F690C" w14:textId="0E895037" w:rsidR="00E72E29" w:rsidRDefault="00E72E29" w:rsidP="00E72E29">
      <w:pPr>
        <w:rPr>
          <w:rtl/>
        </w:rPr>
      </w:pPr>
      <w:r>
        <w:t xml:space="preserve">In this study </w:t>
      </w:r>
      <w:r w:rsidR="007A234F">
        <w:t>[9</w:t>
      </w:r>
      <w:r>
        <w:t>], researchers proposed a model characterized by a two-layer architecture combining CNN for classification and DeepLabV3 for image segmentation. This resulted in high accuracy (99.31%) using the Adam enhancer. The study also relied on Transfer and various enhancers (SGD, InceptionV3), as well as employing different strategies to combat overfitting. They processed 755 MRI images from BraTs MRI 2015.</w:t>
      </w:r>
    </w:p>
    <w:p w14:paraId="04EDE221" w14:textId="77777777" w:rsidR="00E72E29" w:rsidRDefault="00E72E29" w:rsidP="00E72E29">
      <w:r>
        <w:t>A limitation of the study was its reliance on a single dataset, which reduces generalizability. Therefore, their future plan is to conduct multi-class classification of tumor subtypes and validate multi-institutional and multi-modal data.</w:t>
      </w:r>
    </w:p>
    <w:p w14:paraId="3508CDB4" w14:textId="77777777" w:rsidR="00E72E29" w:rsidRDefault="00E72E29" w:rsidP="00E72E29"/>
    <w:p w14:paraId="2DC83155" w14:textId="5E8A9E7F" w:rsidR="00E72E29" w:rsidRDefault="00E72E29" w:rsidP="00E72E29">
      <w:r w:rsidRPr="0044286A">
        <w:t xml:space="preserve">This study </w:t>
      </w:r>
      <w:r>
        <w:t xml:space="preserve">[10] </w:t>
      </w:r>
      <w:r w:rsidRPr="0044286A">
        <w:t xml:space="preserve">relied on a Kaggle dataset that combines several deep learning models, including </w:t>
      </w:r>
      <w:r w:rsidR="007A234F" w:rsidRPr="0044286A">
        <w:t>CNN</w:t>
      </w:r>
      <w:r w:rsidR="007A234F">
        <w:t>,</w:t>
      </w:r>
      <w:r>
        <w:t xml:space="preserve"> Efficient Net </w:t>
      </w:r>
      <w:r w:rsidR="007A234F">
        <w:t>V3,</w:t>
      </w:r>
      <w:r>
        <w:t xml:space="preserve"> Mobile Net </w:t>
      </w:r>
      <w:r w:rsidR="007A234F">
        <w:t>V2,</w:t>
      </w:r>
      <w:r>
        <w:t xml:space="preserve"> Inception-</w:t>
      </w:r>
      <w:r w:rsidR="003B599D">
        <w:t xml:space="preserve"> </w:t>
      </w:r>
      <w:r>
        <w:t>ResNet V2</w:t>
      </w:r>
      <w:r w:rsidRPr="0044286A">
        <w:t>, in addition to the Vision Transformer model, achieving an accuracy of 95%. One of its drawbacks is its reliance on CNN, which requires a large dataset and longer training time. This study used only one dataset, thus reducing its generalizability.</w:t>
      </w:r>
      <w:r>
        <w:t xml:space="preserve"> </w:t>
      </w:r>
      <w:r w:rsidRPr="0044286A">
        <w:t>One of the advantages is that an innovative neural network was built with the aim of overcoming training limitations, and their future plans include further improving the models and exploring ways to enhance classification performance even more.</w:t>
      </w:r>
    </w:p>
    <w:p w14:paraId="74195388" w14:textId="77777777" w:rsidR="00E72E29" w:rsidRDefault="00E72E29" w:rsidP="00E72E29"/>
    <w:p w14:paraId="0AA67774" w14:textId="77777777" w:rsidR="00E72E29" w:rsidRDefault="00E72E29" w:rsidP="00E72E29">
      <w:r>
        <w:t>The authors [11] proposed an innovative classification system based on CNNs and a deep learning architecture that integrates EfficientNetB7, ResNet-152, and enhanced Xception to improve feature extraction and classification. They also utilized XAI techniques, including Grad-CAM and LIME, to provide visual insights into decision-making and treatment planning, which are essential for clinical applications.</w:t>
      </w:r>
    </w:p>
    <w:p w14:paraId="2F41581C" w14:textId="77777777" w:rsidR="00E72E29" w:rsidRDefault="00E72E29" w:rsidP="00E72E29">
      <w:pPr>
        <w:rPr>
          <w:rtl/>
        </w:rPr>
      </w:pPr>
    </w:p>
    <w:p w14:paraId="78DE0222" w14:textId="77777777" w:rsidR="00E72E29" w:rsidRDefault="00E72E29" w:rsidP="00E72E29">
      <w:r>
        <w:t>Five sets containing 20,286 MRI images were used in the Kaggle platform, demonstrating high accuracy ranging from 97% to 99%. However, the model faces several limitations, including the need for high computational power and the need for multicenter studies and further clinical evaluations.</w:t>
      </w:r>
    </w:p>
    <w:p w14:paraId="7804DBFE" w14:textId="77777777" w:rsidR="00E72E29" w:rsidRDefault="00E72E29" w:rsidP="00E72E29"/>
    <w:p w14:paraId="6D789309" w14:textId="55C66EEB" w:rsidR="00E72E29" w:rsidRDefault="00E72E29" w:rsidP="00336AB5">
      <w:r>
        <w:t xml:space="preserve">In this study [12], </w:t>
      </w:r>
      <w:r w:rsidR="007A234F">
        <w:t>researcher's</w:t>
      </w:r>
      <w:r>
        <w:t xml:space="preserve"> integrated 6420 MRI images downloaded from Kaggle and developed a hybrid deep learning model by combining CE-EEN-B0 and ResGANet to enhance classification performance. The model demonstrated 99.11% </w:t>
      </w:r>
      <w:r w:rsidR="00336AB5">
        <w:t>A</w:t>
      </w:r>
      <w:r>
        <w:t>cc, outperforming SOTA models. The use of Grad-CAM also enhanced visual interpretability, increasing the reliability of its predictions for healthcare professionals and providing valuable insights that improve treatment planning and patient care.</w:t>
      </w:r>
    </w:p>
    <w:p w14:paraId="45ADB289" w14:textId="77777777" w:rsidR="00E72E29" w:rsidRDefault="00E72E29" w:rsidP="00E72E29">
      <w:pPr>
        <w:rPr>
          <w:rtl/>
        </w:rPr>
      </w:pPr>
    </w:p>
    <w:p w14:paraId="33A70BC2" w14:textId="77777777" w:rsidR="00E72E29" w:rsidRDefault="00E72E29" w:rsidP="00E72E29">
      <w:r>
        <w:t>Future plans focus on expanding the dataset, exploring its application in other medical imaging fields, and conducting multicenter clinical trials to ensure its adoption in real-world practice.</w:t>
      </w:r>
    </w:p>
    <w:p w14:paraId="1C498C7A" w14:textId="77777777" w:rsidR="002364E9" w:rsidRDefault="002364E9" w:rsidP="0050326B">
      <w:pPr>
        <w:spacing w:after="160" w:line="259" w:lineRule="auto"/>
        <w:ind w:left="0" w:firstLine="0"/>
        <w:rPr>
          <w:rtl/>
        </w:rPr>
      </w:pPr>
    </w:p>
    <w:p w14:paraId="23178033" w14:textId="7E53B69C" w:rsidR="000C6C85" w:rsidRDefault="000C6C85" w:rsidP="000C6C85">
      <w:pPr>
        <w:pStyle w:val="Caption"/>
        <w:keepNext/>
        <w:jc w:val="center"/>
      </w:pPr>
      <w:bookmarkStart w:id="23" w:name="_Toc227096459"/>
      <w:r w:rsidRPr="00C66411">
        <w:rPr>
          <w:noProof/>
        </w:rPr>
        <w:t>Table 2.1 Comparison of previous studies</w:t>
      </w:r>
      <w:bookmarkEnd w:id="23"/>
    </w:p>
    <w:tbl>
      <w:tblPr>
        <w:tblStyle w:val="TableGrid0"/>
        <w:tblW w:w="10201" w:type="dxa"/>
        <w:tblLayout w:type="fixed"/>
        <w:tblLook w:val="04A0" w:firstRow="1" w:lastRow="0" w:firstColumn="1" w:lastColumn="0" w:noHBand="0" w:noVBand="1"/>
      </w:tblPr>
      <w:tblGrid>
        <w:gridCol w:w="1696"/>
        <w:gridCol w:w="1418"/>
        <w:gridCol w:w="1701"/>
        <w:gridCol w:w="1984"/>
        <w:gridCol w:w="1985"/>
        <w:gridCol w:w="1417"/>
      </w:tblGrid>
      <w:tr w:rsidR="00E72E29" w:rsidRPr="00E72E29" w14:paraId="18317428" w14:textId="77777777" w:rsidTr="00AC5A0F">
        <w:tc>
          <w:tcPr>
            <w:tcW w:w="1696" w:type="dxa"/>
          </w:tcPr>
          <w:p w14:paraId="164D9EDF"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Datasets used</w:t>
            </w:r>
          </w:p>
        </w:tc>
        <w:tc>
          <w:tcPr>
            <w:tcW w:w="1418" w:type="dxa"/>
          </w:tcPr>
          <w:p w14:paraId="3AD48324"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Accuracy</w:t>
            </w:r>
          </w:p>
        </w:tc>
        <w:tc>
          <w:tcPr>
            <w:tcW w:w="1701" w:type="dxa"/>
          </w:tcPr>
          <w:p w14:paraId="05B7C36A"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Methodology</w:t>
            </w:r>
          </w:p>
        </w:tc>
        <w:tc>
          <w:tcPr>
            <w:tcW w:w="1984" w:type="dxa"/>
          </w:tcPr>
          <w:p w14:paraId="75D069FC" w14:textId="77777777" w:rsidR="00E72E29" w:rsidRPr="00E72E29" w:rsidRDefault="00E72E29" w:rsidP="003606F2">
            <w:pPr>
              <w:rPr>
                <w:rFonts w:asciiTheme="majorBidi" w:hAnsiTheme="majorBidi" w:cstheme="majorBidi"/>
                <w:color w:val="auto"/>
                <w:sz w:val="18"/>
                <w:szCs w:val="18"/>
                <w:rtl/>
              </w:rPr>
            </w:pPr>
            <w:r w:rsidRPr="00E72E29">
              <w:rPr>
                <w:rFonts w:asciiTheme="majorBidi" w:hAnsiTheme="majorBidi" w:cstheme="majorBidi"/>
                <w:color w:val="auto"/>
                <w:sz w:val="18"/>
                <w:szCs w:val="18"/>
              </w:rPr>
              <w:t>advantages</w:t>
            </w:r>
          </w:p>
        </w:tc>
        <w:tc>
          <w:tcPr>
            <w:tcW w:w="1985" w:type="dxa"/>
          </w:tcPr>
          <w:p w14:paraId="577ED664" w14:textId="77777777" w:rsidR="00E72E29" w:rsidRPr="00E72E29" w:rsidRDefault="00E72E29" w:rsidP="003606F2">
            <w:pPr>
              <w:rPr>
                <w:rFonts w:asciiTheme="majorBidi" w:hAnsiTheme="majorBidi" w:cstheme="majorBidi"/>
                <w:color w:val="auto"/>
                <w:sz w:val="18"/>
                <w:szCs w:val="18"/>
                <w:rtl/>
              </w:rPr>
            </w:pPr>
            <w:r w:rsidRPr="00E72E29">
              <w:rPr>
                <w:rFonts w:asciiTheme="majorBidi" w:hAnsiTheme="majorBidi" w:cstheme="majorBidi"/>
                <w:color w:val="auto"/>
                <w:sz w:val="18"/>
                <w:szCs w:val="18"/>
              </w:rPr>
              <w:t>Disadvantages</w:t>
            </w:r>
          </w:p>
        </w:tc>
        <w:tc>
          <w:tcPr>
            <w:tcW w:w="1417" w:type="dxa"/>
          </w:tcPr>
          <w:p w14:paraId="37F39F42"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Reference</w:t>
            </w:r>
          </w:p>
        </w:tc>
      </w:tr>
      <w:tr w:rsidR="00E72E29" w:rsidRPr="00E72E29" w14:paraId="36B30B5C" w14:textId="77777777" w:rsidTr="00AC5A0F">
        <w:tc>
          <w:tcPr>
            <w:tcW w:w="1696" w:type="dxa"/>
          </w:tcPr>
          <w:p w14:paraId="3C41D974" w14:textId="2A6C7D14" w:rsidR="00E72E29" w:rsidRPr="00E72E29" w:rsidRDefault="00336AB5" w:rsidP="003606F2">
            <w:pPr>
              <w:rPr>
                <w:rFonts w:asciiTheme="majorBidi" w:hAnsiTheme="majorBidi" w:cstheme="majorBidi"/>
                <w:color w:val="auto"/>
                <w:sz w:val="18"/>
                <w:szCs w:val="18"/>
              </w:rPr>
            </w:pPr>
            <w:r>
              <w:rPr>
                <w:rFonts w:asciiTheme="majorBidi" w:hAnsiTheme="majorBidi" w:cstheme="majorBidi"/>
                <w:color w:val="auto"/>
                <w:sz w:val="18"/>
                <w:szCs w:val="18"/>
              </w:rPr>
              <w:t xml:space="preserve"> </w:t>
            </w:r>
          </w:p>
        </w:tc>
        <w:tc>
          <w:tcPr>
            <w:tcW w:w="1418" w:type="dxa"/>
          </w:tcPr>
          <w:p w14:paraId="45401673" w14:textId="77777777" w:rsidR="00E72E29" w:rsidRPr="00E72E29" w:rsidRDefault="00E72E29" w:rsidP="003606F2">
            <w:pPr>
              <w:rPr>
                <w:rFonts w:asciiTheme="majorBidi" w:hAnsiTheme="majorBidi" w:cstheme="majorBidi"/>
                <w:color w:val="auto"/>
                <w:sz w:val="18"/>
                <w:szCs w:val="18"/>
                <w:rtl/>
              </w:rPr>
            </w:pPr>
            <w:r w:rsidRPr="00E72E29">
              <w:rPr>
                <w:rFonts w:asciiTheme="majorBidi" w:hAnsiTheme="majorBidi" w:cstheme="majorBidi"/>
                <w:color w:val="auto"/>
                <w:sz w:val="18"/>
                <w:szCs w:val="18"/>
              </w:rPr>
              <w:t>achieving 98% accuracy</w:t>
            </w:r>
          </w:p>
        </w:tc>
        <w:tc>
          <w:tcPr>
            <w:tcW w:w="1701" w:type="dxa"/>
          </w:tcPr>
          <w:p w14:paraId="46AA156A"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VGG16 +Adam</w:t>
            </w:r>
          </w:p>
        </w:tc>
        <w:tc>
          <w:tcPr>
            <w:tcW w:w="1984" w:type="dxa"/>
          </w:tcPr>
          <w:p w14:paraId="060462F8"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Interfaces have been developed that integrate electronic health record (EHR) systems with artificial intelligence (AI) for information exchange and integration.</w:t>
            </w:r>
          </w:p>
        </w:tc>
        <w:tc>
          <w:tcPr>
            <w:tcW w:w="1985" w:type="dxa"/>
          </w:tcPr>
          <w:p w14:paraId="7155874D"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 Lack of clarity regarding comparisons with other models</w:t>
            </w:r>
          </w:p>
          <w:p w14:paraId="7934928D" w14:textId="77777777" w:rsidR="00E72E29" w:rsidRPr="00E72E29" w:rsidRDefault="00E72E29" w:rsidP="003606F2">
            <w:pPr>
              <w:rPr>
                <w:rFonts w:asciiTheme="majorBidi" w:hAnsiTheme="majorBidi" w:cstheme="majorBidi"/>
                <w:color w:val="auto"/>
                <w:sz w:val="18"/>
                <w:szCs w:val="18"/>
                <w:rtl/>
              </w:rPr>
            </w:pPr>
          </w:p>
          <w:p w14:paraId="70E7158B"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 Challenges in integration with EHR</w:t>
            </w:r>
          </w:p>
          <w:p w14:paraId="6C326C1B"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 Failure to address data diversity</w:t>
            </w:r>
          </w:p>
        </w:tc>
        <w:tc>
          <w:tcPr>
            <w:tcW w:w="1417" w:type="dxa"/>
          </w:tcPr>
          <w:p w14:paraId="656A3653" w14:textId="77777777" w:rsidR="00E72E29" w:rsidRPr="00E72E29" w:rsidRDefault="00E72E29" w:rsidP="003606F2">
            <w:pPr>
              <w:rPr>
                <w:rFonts w:asciiTheme="majorBidi" w:hAnsiTheme="majorBidi" w:cstheme="majorBidi"/>
                <w:color w:val="auto"/>
                <w:sz w:val="18"/>
                <w:szCs w:val="18"/>
                <w:rtl/>
              </w:rPr>
            </w:pPr>
            <w:r w:rsidRPr="00E72E29">
              <w:rPr>
                <w:rFonts w:asciiTheme="majorBidi" w:hAnsiTheme="majorBidi" w:cstheme="majorBidi"/>
                <w:color w:val="auto"/>
                <w:sz w:val="18"/>
                <w:szCs w:val="18"/>
              </w:rPr>
              <w:t>[1]</w:t>
            </w:r>
          </w:p>
        </w:tc>
      </w:tr>
      <w:tr w:rsidR="00E72E29" w:rsidRPr="00E72E29" w14:paraId="78C5FD4D" w14:textId="77777777" w:rsidTr="00AC5A0F">
        <w:tc>
          <w:tcPr>
            <w:tcW w:w="1696" w:type="dxa"/>
          </w:tcPr>
          <w:p w14:paraId="0DC78FE8"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10,288 Kaggle MRI images</w:t>
            </w:r>
          </w:p>
        </w:tc>
        <w:tc>
          <w:tcPr>
            <w:tcW w:w="1418" w:type="dxa"/>
          </w:tcPr>
          <w:p w14:paraId="3BE875B2" w14:textId="77777777" w:rsidR="00E72E29" w:rsidRPr="00E72E29" w:rsidRDefault="00E72E29" w:rsidP="003606F2">
            <w:pPr>
              <w:rPr>
                <w:rFonts w:asciiTheme="majorBidi" w:hAnsiTheme="majorBidi" w:cstheme="majorBidi"/>
                <w:color w:val="auto"/>
                <w:sz w:val="18"/>
                <w:szCs w:val="18"/>
                <w:rtl/>
              </w:rPr>
            </w:pPr>
            <w:r w:rsidRPr="00E72E29">
              <w:rPr>
                <w:rFonts w:asciiTheme="majorBidi" w:hAnsiTheme="majorBidi" w:cstheme="majorBidi"/>
                <w:color w:val="auto"/>
                <w:sz w:val="18"/>
                <w:szCs w:val="18"/>
              </w:rPr>
              <w:t>accuracy of 99.5%</w:t>
            </w:r>
          </w:p>
        </w:tc>
        <w:tc>
          <w:tcPr>
            <w:tcW w:w="1701" w:type="dxa"/>
          </w:tcPr>
          <w:p w14:paraId="5FF81344"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DL&amp;YOLOv7 and integrates SPPF + BiFPN</w:t>
            </w:r>
          </w:p>
        </w:tc>
        <w:tc>
          <w:tcPr>
            <w:tcW w:w="1984" w:type="dxa"/>
          </w:tcPr>
          <w:p w14:paraId="4B07FD3B" w14:textId="77777777" w:rsidR="00E72E29" w:rsidRPr="00E72E29" w:rsidRDefault="00E72E29" w:rsidP="003606F2">
            <w:pPr>
              <w:rPr>
                <w:rFonts w:asciiTheme="majorBidi" w:hAnsiTheme="majorBidi" w:cstheme="majorBidi"/>
                <w:color w:val="auto"/>
                <w:sz w:val="18"/>
                <w:szCs w:val="18"/>
                <w:rtl/>
              </w:rPr>
            </w:pPr>
            <w:r w:rsidRPr="00E72E29">
              <w:rPr>
                <w:rFonts w:asciiTheme="majorBidi" w:hAnsiTheme="majorBidi" w:cstheme="majorBidi"/>
                <w:color w:val="auto"/>
                <w:sz w:val="18"/>
                <w:szCs w:val="18"/>
              </w:rPr>
              <w:t>-Its ability to classify, detect, and locate brain tumors.</w:t>
            </w:r>
          </w:p>
          <w:p w14:paraId="0C8A9EFF"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-Addressing the problem of small tumors.</w:t>
            </w:r>
          </w:p>
          <w:p w14:paraId="3D0258F4"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-Very high accuracy.</w:t>
            </w:r>
          </w:p>
          <w:p w14:paraId="1E1B6AF3"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-Large data volume.</w:t>
            </w:r>
          </w:p>
        </w:tc>
        <w:tc>
          <w:tcPr>
            <w:tcW w:w="1985" w:type="dxa"/>
          </w:tcPr>
          <w:p w14:paraId="1CE2ABBE"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-Lack of data source diversity</w:t>
            </w:r>
          </w:p>
          <w:p w14:paraId="3EE36C18" w14:textId="77777777" w:rsidR="00E72E29" w:rsidRPr="00E72E29" w:rsidRDefault="00E72E29" w:rsidP="003606F2">
            <w:pPr>
              <w:rPr>
                <w:rFonts w:asciiTheme="majorBidi" w:hAnsiTheme="majorBidi" w:cstheme="majorBidi"/>
                <w:color w:val="auto"/>
                <w:sz w:val="18"/>
                <w:szCs w:val="18"/>
                <w:rtl/>
              </w:rPr>
            </w:pPr>
          </w:p>
          <w:p w14:paraId="35B6A6EB" w14:textId="77777777" w:rsidR="00E72E29" w:rsidRPr="00E72E29" w:rsidRDefault="00E72E29" w:rsidP="003606F2">
            <w:pPr>
              <w:rPr>
                <w:rFonts w:asciiTheme="majorBidi" w:hAnsiTheme="majorBidi" w:cstheme="majorBidi"/>
                <w:color w:val="auto"/>
                <w:sz w:val="18"/>
                <w:szCs w:val="18"/>
                <w:rtl/>
              </w:rPr>
            </w:pPr>
            <w:r w:rsidRPr="00E72E29">
              <w:rPr>
                <w:rFonts w:asciiTheme="majorBidi" w:hAnsiTheme="majorBidi" w:cstheme="majorBidi"/>
                <w:color w:val="auto"/>
                <w:sz w:val="18"/>
                <w:szCs w:val="18"/>
              </w:rPr>
              <w:t>-No comparison with other models</w:t>
            </w:r>
          </w:p>
        </w:tc>
        <w:tc>
          <w:tcPr>
            <w:tcW w:w="1417" w:type="dxa"/>
          </w:tcPr>
          <w:p w14:paraId="3B2E42D0"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[2]</w:t>
            </w:r>
          </w:p>
        </w:tc>
      </w:tr>
      <w:tr w:rsidR="00E72E29" w:rsidRPr="00E72E29" w14:paraId="28C5845A" w14:textId="77777777" w:rsidTr="00AC5A0F">
        <w:tc>
          <w:tcPr>
            <w:tcW w:w="1696" w:type="dxa"/>
          </w:tcPr>
          <w:p w14:paraId="5E9367B6"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3264 Kaggle MRI images</w:t>
            </w:r>
          </w:p>
        </w:tc>
        <w:tc>
          <w:tcPr>
            <w:tcW w:w="1418" w:type="dxa"/>
          </w:tcPr>
          <w:p w14:paraId="57FE8AF4"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accuracy of 92.13%</w:t>
            </w:r>
          </w:p>
        </w:tc>
        <w:tc>
          <w:tcPr>
            <w:tcW w:w="1701" w:type="dxa"/>
          </w:tcPr>
          <w:p w14:paraId="5B25AAAD" w14:textId="680B374A" w:rsidR="00E72E29" w:rsidRPr="00E72E29" w:rsidRDefault="007A5DD6" w:rsidP="003606F2">
            <w:pPr>
              <w:rPr>
                <w:rFonts w:asciiTheme="majorBidi" w:hAnsiTheme="majorBidi" w:cstheme="majorBidi"/>
                <w:color w:val="auto"/>
                <w:sz w:val="18"/>
                <w:szCs w:val="18"/>
                <w:rtl/>
              </w:rPr>
            </w:pPr>
            <w:r w:rsidRPr="00E72E29">
              <w:rPr>
                <w:rFonts w:asciiTheme="majorBidi" w:hAnsiTheme="majorBidi" w:cstheme="majorBidi"/>
                <w:color w:val="auto"/>
                <w:sz w:val="18"/>
                <w:szCs w:val="18"/>
              </w:rPr>
              <w:t>CNN</w:t>
            </w:r>
          </w:p>
        </w:tc>
        <w:tc>
          <w:tcPr>
            <w:tcW w:w="1984" w:type="dxa"/>
          </w:tcPr>
          <w:p w14:paraId="4F11883D"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Hierarchical classification based on deep learning.</w:t>
            </w:r>
          </w:p>
          <w:p w14:paraId="6EA45A62" w14:textId="77777777" w:rsidR="00E72E29" w:rsidRPr="00E72E29" w:rsidRDefault="00E72E29" w:rsidP="003606F2">
            <w:pPr>
              <w:rPr>
                <w:rFonts w:asciiTheme="majorBidi" w:hAnsiTheme="majorBidi" w:cstheme="majorBidi"/>
                <w:color w:val="auto"/>
                <w:sz w:val="18"/>
                <w:szCs w:val="18"/>
                <w:rtl/>
              </w:rPr>
            </w:pPr>
          </w:p>
          <w:p w14:paraId="322C53B8"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 xml:space="preserve">Using intermediate filtering to remove noise and </w:t>
            </w:r>
            <w:r w:rsidRPr="00E72E29">
              <w:rPr>
                <w:rFonts w:asciiTheme="majorBidi" w:hAnsiTheme="majorBidi" w:cstheme="majorBidi"/>
                <w:color w:val="auto"/>
                <w:sz w:val="18"/>
                <w:szCs w:val="18"/>
              </w:rPr>
              <w:lastRenderedPageBreak/>
              <w:t>improve image quality.</w:t>
            </w:r>
          </w:p>
        </w:tc>
        <w:tc>
          <w:tcPr>
            <w:tcW w:w="1985" w:type="dxa"/>
          </w:tcPr>
          <w:p w14:paraId="699485E5"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lastRenderedPageBreak/>
              <w:t>Lack of modern techniques.</w:t>
            </w:r>
          </w:p>
          <w:p w14:paraId="01E18A0C" w14:textId="77777777" w:rsidR="00E72E29" w:rsidRPr="00E72E29" w:rsidRDefault="00E72E29" w:rsidP="003606F2">
            <w:pPr>
              <w:rPr>
                <w:rFonts w:asciiTheme="majorBidi" w:hAnsiTheme="majorBidi" w:cstheme="majorBidi"/>
                <w:color w:val="auto"/>
                <w:sz w:val="18"/>
                <w:szCs w:val="18"/>
                <w:rtl/>
              </w:rPr>
            </w:pPr>
          </w:p>
          <w:p w14:paraId="44799865"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Low data volume.</w:t>
            </w:r>
          </w:p>
          <w:p w14:paraId="07D830B7" w14:textId="77777777" w:rsidR="00E72E29" w:rsidRPr="00E72E29" w:rsidRDefault="00E72E29" w:rsidP="003606F2">
            <w:pPr>
              <w:rPr>
                <w:rFonts w:asciiTheme="majorBidi" w:hAnsiTheme="majorBidi" w:cstheme="majorBidi"/>
                <w:color w:val="auto"/>
                <w:sz w:val="18"/>
                <w:szCs w:val="18"/>
                <w:rtl/>
              </w:rPr>
            </w:pPr>
          </w:p>
          <w:p w14:paraId="0BD194AE" w14:textId="77777777" w:rsidR="00E72E29" w:rsidRPr="00E72E29" w:rsidRDefault="00E72E29" w:rsidP="003606F2">
            <w:pPr>
              <w:rPr>
                <w:rFonts w:asciiTheme="majorBidi" w:hAnsiTheme="majorBidi" w:cstheme="majorBidi"/>
                <w:color w:val="auto"/>
                <w:sz w:val="18"/>
                <w:szCs w:val="18"/>
                <w:rtl/>
              </w:rPr>
            </w:pPr>
            <w:r w:rsidRPr="00E72E29">
              <w:rPr>
                <w:rFonts w:asciiTheme="majorBidi" w:hAnsiTheme="majorBidi" w:cstheme="majorBidi"/>
                <w:color w:val="auto"/>
                <w:sz w:val="18"/>
                <w:szCs w:val="18"/>
              </w:rPr>
              <w:t>Lower accuracy compared to previous studies.</w:t>
            </w:r>
          </w:p>
        </w:tc>
        <w:tc>
          <w:tcPr>
            <w:tcW w:w="1417" w:type="dxa"/>
          </w:tcPr>
          <w:p w14:paraId="02419388"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[3]</w:t>
            </w:r>
          </w:p>
        </w:tc>
      </w:tr>
      <w:tr w:rsidR="00E72E29" w:rsidRPr="00E72E29" w14:paraId="62067B8F" w14:textId="77777777" w:rsidTr="00AC5A0F">
        <w:tc>
          <w:tcPr>
            <w:tcW w:w="1696" w:type="dxa"/>
          </w:tcPr>
          <w:p w14:paraId="3C73302A"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lastRenderedPageBreak/>
              <w:t>3190 Kaggle MRI images</w:t>
            </w:r>
          </w:p>
        </w:tc>
        <w:tc>
          <w:tcPr>
            <w:tcW w:w="1418" w:type="dxa"/>
          </w:tcPr>
          <w:p w14:paraId="2A0B7FF8" w14:textId="77777777" w:rsidR="00E72E29" w:rsidRPr="00E72E29" w:rsidRDefault="00E72E29" w:rsidP="003606F2">
            <w:pPr>
              <w:rPr>
                <w:rFonts w:asciiTheme="majorBidi" w:hAnsiTheme="majorBidi" w:cstheme="majorBidi"/>
                <w:color w:val="auto"/>
                <w:sz w:val="18"/>
                <w:szCs w:val="18"/>
                <w:rtl/>
              </w:rPr>
            </w:pPr>
            <w:r w:rsidRPr="00E72E29">
              <w:rPr>
                <w:rFonts w:asciiTheme="majorBidi" w:hAnsiTheme="majorBidi" w:cstheme="majorBidi"/>
                <w:color w:val="auto"/>
                <w:sz w:val="18"/>
                <w:szCs w:val="18"/>
              </w:rPr>
              <w:t>VGG16= 94%.</w:t>
            </w:r>
            <w:r w:rsidRPr="00E72E29">
              <w:rPr>
                <w:rFonts w:asciiTheme="majorBidi" w:hAnsiTheme="majorBidi" w:cstheme="majorBidi"/>
                <w:color w:val="auto"/>
                <w:sz w:val="18"/>
                <w:szCs w:val="18"/>
              </w:rPr>
              <w:br/>
              <w:t>CNN= 90%</w:t>
            </w:r>
            <w:r w:rsidRPr="00E72E29">
              <w:rPr>
                <w:rFonts w:asciiTheme="majorBidi" w:hAnsiTheme="majorBidi" w:cstheme="majorBidi"/>
                <w:color w:val="auto"/>
                <w:sz w:val="18"/>
                <w:szCs w:val="18"/>
              </w:rPr>
              <w:br/>
            </w:r>
          </w:p>
        </w:tc>
        <w:tc>
          <w:tcPr>
            <w:tcW w:w="1701" w:type="dxa"/>
          </w:tcPr>
          <w:p w14:paraId="1639163A"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CNN &amp; VGG16</w:t>
            </w:r>
          </w:p>
        </w:tc>
        <w:tc>
          <w:tcPr>
            <w:tcW w:w="1984" w:type="dxa"/>
          </w:tcPr>
          <w:p w14:paraId="27166D56"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Comparison between different models.</w:t>
            </w:r>
          </w:p>
          <w:p w14:paraId="226D53E9" w14:textId="77777777" w:rsidR="00E72E29" w:rsidRPr="00E72E29" w:rsidRDefault="00E72E29" w:rsidP="003606F2">
            <w:pPr>
              <w:rPr>
                <w:rFonts w:asciiTheme="majorBidi" w:hAnsiTheme="majorBidi" w:cstheme="majorBidi"/>
                <w:color w:val="auto"/>
                <w:sz w:val="18"/>
                <w:szCs w:val="18"/>
                <w:rtl/>
              </w:rPr>
            </w:pPr>
          </w:p>
          <w:p w14:paraId="5738D90D"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Using deep learning techniques.</w:t>
            </w:r>
          </w:p>
          <w:p w14:paraId="3AEBA589" w14:textId="77777777" w:rsidR="00E72E29" w:rsidRPr="00E72E29" w:rsidRDefault="00E72E29" w:rsidP="003606F2">
            <w:pPr>
              <w:rPr>
                <w:rFonts w:asciiTheme="majorBidi" w:hAnsiTheme="majorBidi" w:cstheme="majorBidi"/>
                <w:color w:val="auto"/>
                <w:sz w:val="18"/>
                <w:szCs w:val="18"/>
                <w:rtl/>
              </w:rPr>
            </w:pPr>
          </w:p>
          <w:p w14:paraId="7D3A3C20" w14:textId="77777777" w:rsidR="00E72E29" w:rsidRPr="00E72E29" w:rsidRDefault="00E72E29" w:rsidP="003606F2">
            <w:pPr>
              <w:rPr>
                <w:rFonts w:asciiTheme="majorBidi" w:hAnsiTheme="majorBidi" w:cstheme="majorBidi"/>
                <w:color w:val="auto"/>
                <w:sz w:val="18"/>
                <w:szCs w:val="18"/>
                <w:rtl/>
              </w:rPr>
            </w:pPr>
            <w:r w:rsidRPr="00E72E29">
              <w:rPr>
                <w:rFonts w:asciiTheme="majorBidi" w:hAnsiTheme="majorBidi" w:cstheme="majorBidi"/>
                <w:color w:val="auto"/>
                <w:sz w:val="18"/>
                <w:szCs w:val="18"/>
              </w:rPr>
              <w:t>- Adopting the Keras library.</w:t>
            </w:r>
          </w:p>
        </w:tc>
        <w:tc>
          <w:tcPr>
            <w:tcW w:w="1985" w:type="dxa"/>
          </w:tcPr>
          <w:p w14:paraId="3E21A324"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 Relying on data from a single source (Kaggle),</w:t>
            </w:r>
          </w:p>
        </w:tc>
        <w:tc>
          <w:tcPr>
            <w:tcW w:w="1417" w:type="dxa"/>
          </w:tcPr>
          <w:p w14:paraId="2B7C7E50"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[4]</w:t>
            </w:r>
          </w:p>
        </w:tc>
      </w:tr>
      <w:tr w:rsidR="00E72E29" w:rsidRPr="00E72E29" w14:paraId="73BE9B8D" w14:textId="77777777" w:rsidTr="00AC5A0F">
        <w:tc>
          <w:tcPr>
            <w:tcW w:w="1696" w:type="dxa"/>
          </w:tcPr>
          <w:p w14:paraId="2DBEF524"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by Nikparvar and included 7023 images, while the second dataset, NeuroMRIs, included 3264 images</w:t>
            </w:r>
          </w:p>
        </w:tc>
        <w:tc>
          <w:tcPr>
            <w:tcW w:w="1418" w:type="dxa"/>
          </w:tcPr>
          <w:p w14:paraId="11CF37E7"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The first data set has 99% accuracy.</w:t>
            </w:r>
          </w:p>
          <w:p w14:paraId="55A059E1" w14:textId="77777777" w:rsidR="00E72E29" w:rsidRPr="00E72E29" w:rsidRDefault="00E72E29" w:rsidP="003606F2">
            <w:pPr>
              <w:rPr>
                <w:rFonts w:asciiTheme="majorBidi" w:hAnsiTheme="majorBidi" w:cstheme="majorBidi"/>
                <w:color w:val="auto"/>
                <w:sz w:val="18"/>
                <w:szCs w:val="18"/>
                <w:rtl/>
              </w:rPr>
            </w:pPr>
          </w:p>
          <w:p w14:paraId="03A4F917" w14:textId="77777777" w:rsidR="00E72E29" w:rsidRPr="00E72E29" w:rsidRDefault="00E72E29" w:rsidP="003606F2">
            <w:pPr>
              <w:rPr>
                <w:rFonts w:asciiTheme="majorBidi" w:hAnsiTheme="majorBidi" w:cstheme="majorBidi"/>
                <w:color w:val="auto"/>
                <w:sz w:val="18"/>
                <w:szCs w:val="18"/>
                <w:rtl/>
              </w:rPr>
            </w:pPr>
            <w:r w:rsidRPr="00E72E29">
              <w:rPr>
                <w:rFonts w:asciiTheme="majorBidi" w:hAnsiTheme="majorBidi" w:cstheme="majorBidi"/>
                <w:color w:val="auto"/>
                <w:sz w:val="18"/>
                <w:szCs w:val="18"/>
              </w:rPr>
              <w:t>The second data set has 95% accuracy.</w:t>
            </w:r>
          </w:p>
        </w:tc>
        <w:tc>
          <w:tcPr>
            <w:tcW w:w="1701" w:type="dxa"/>
          </w:tcPr>
          <w:p w14:paraId="6AF48D7E"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tl/>
              </w:rPr>
              <w:t>-</w:t>
            </w:r>
            <w:r w:rsidRPr="00E72E29">
              <w:rPr>
                <w:rFonts w:asciiTheme="majorBidi" w:hAnsiTheme="majorBidi" w:cstheme="majorBidi"/>
                <w:color w:val="auto"/>
                <w:sz w:val="18"/>
                <w:szCs w:val="18"/>
              </w:rPr>
              <w:t>DL</w:t>
            </w:r>
            <w:r w:rsidRPr="00E72E29">
              <w:rPr>
                <w:rFonts w:asciiTheme="majorBidi" w:hAnsiTheme="majorBidi" w:cstheme="majorBidi"/>
                <w:color w:val="auto"/>
                <w:sz w:val="18"/>
                <w:szCs w:val="18"/>
              </w:rPr>
              <w:sym w:font="Wingdings" w:char="F0E0"/>
            </w:r>
            <w:r w:rsidRPr="00E72E29">
              <w:rPr>
                <w:rFonts w:asciiTheme="majorBidi" w:hAnsiTheme="majorBidi" w:cstheme="majorBidi"/>
                <w:color w:val="auto"/>
                <w:sz w:val="18"/>
                <w:szCs w:val="18"/>
              </w:rPr>
              <w:t>CNN</w:t>
            </w:r>
            <w:r w:rsidRPr="00E72E29">
              <w:rPr>
                <w:rFonts w:asciiTheme="majorBidi" w:hAnsiTheme="majorBidi" w:cstheme="majorBidi"/>
                <w:color w:val="auto"/>
                <w:sz w:val="18"/>
                <w:szCs w:val="18"/>
              </w:rPr>
              <w:br/>
              <w:t>-XAL</w:t>
            </w:r>
            <w:r w:rsidRPr="00E72E29">
              <w:rPr>
                <w:rFonts w:asciiTheme="majorBidi" w:hAnsiTheme="majorBidi" w:cstheme="majorBidi"/>
                <w:color w:val="auto"/>
                <w:sz w:val="18"/>
                <w:szCs w:val="18"/>
              </w:rPr>
              <w:sym w:font="Wingdings" w:char="F0E0"/>
            </w:r>
            <w:r w:rsidRPr="00E72E29">
              <w:rPr>
                <w:rFonts w:asciiTheme="majorBidi" w:hAnsiTheme="majorBidi" w:cstheme="majorBidi"/>
                <w:color w:val="auto"/>
                <w:sz w:val="18"/>
                <w:szCs w:val="18"/>
              </w:rPr>
              <w:t xml:space="preserve"> Grad-CAM</w:t>
            </w:r>
            <w:r w:rsidRPr="00E72E29">
              <w:rPr>
                <w:rFonts w:asciiTheme="majorBidi" w:hAnsiTheme="majorBidi" w:cstheme="majorBidi"/>
                <w:color w:val="auto"/>
                <w:sz w:val="18"/>
                <w:szCs w:val="18"/>
              </w:rPr>
              <w:br/>
              <w:t>- XAI Techniques</w:t>
            </w:r>
            <w:r w:rsidRPr="00E72E29">
              <w:rPr>
                <w:rFonts w:asciiTheme="majorBidi" w:hAnsiTheme="majorBidi" w:cstheme="majorBidi"/>
                <w:color w:val="auto"/>
                <w:sz w:val="18"/>
                <w:szCs w:val="18"/>
              </w:rPr>
              <w:sym w:font="Wingdings" w:char="F0E0"/>
            </w:r>
            <w:r w:rsidRPr="00E72E29">
              <w:rPr>
                <w:rFonts w:asciiTheme="majorBidi" w:hAnsiTheme="majorBidi" w:cstheme="majorBidi"/>
                <w:color w:val="auto"/>
                <w:sz w:val="18"/>
                <w:szCs w:val="18"/>
              </w:rPr>
              <w:t xml:space="preserve"> SHAP- LIME</w:t>
            </w:r>
          </w:p>
        </w:tc>
        <w:tc>
          <w:tcPr>
            <w:tcW w:w="1984" w:type="dxa"/>
          </w:tcPr>
          <w:p w14:paraId="42E50612"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-Its accuracy is high, and the model demonstrated precision and balance.</w:t>
            </w:r>
          </w:p>
          <w:p w14:paraId="6726BE92"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 Using two different datasets.</w:t>
            </w:r>
          </w:p>
          <w:p w14:paraId="5469E5AB"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 Integrating XAI techniques.</w:t>
            </w:r>
          </w:p>
        </w:tc>
        <w:tc>
          <w:tcPr>
            <w:tcW w:w="1985" w:type="dxa"/>
          </w:tcPr>
          <w:p w14:paraId="7D9CA9E8" w14:textId="77777777" w:rsidR="00E72E29" w:rsidRPr="00E72E29" w:rsidRDefault="00E72E29" w:rsidP="003606F2">
            <w:pPr>
              <w:rPr>
                <w:rFonts w:asciiTheme="majorBidi" w:hAnsiTheme="majorBidi" w:cstheme="majorBidi"/>
                <w:color w:val="auto"/>
                <w:sz w:val="18"/>
                <w:szCs w:val="18"/>
                <w:rtl/>
              </w:rPr>
            </w:pPr>
            <w:r w:rsidRPr="00E72E29">
              <w:rPr>
                <w:rFonts w:asciiTheme="majorBidi" w:hAnsiTheme="majorBidi" w:cstheme="majorBidi"/>
                <w:color w:val="auto"/>
                <w:sz w:val="18"/>
                <w:szCs w:val="18"/>
              </w:rPr>
              <w:t>- Relying solely on MRI images and not using real clinical data</w:t>
            </w:r>
          </w:p>
        </w:tc>
        <w:tc>
          <w:tcPr>
            <w:tcW w:w="1417" w:type="dxa"/>
          </w:tcPr>
          <w:p w14:paraId="7E2F32D9"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[5]</w:t>
            </w:r>
          </w:p>
        </w:tc>
      </w:tr>
      <w:tr w:rsidR="00E72E29" w:rsidRPr="00E72E29" w14:paraId="52005884" w14:textId="77777777" w:rsidTr="00AC5A0F">
        <w:tc>
          <w:tcPr>
            <w:tcW w:w="1696" w:type="dxa"/>
          </w:tcPr>
          <w:p w14:paraId="72625FA3"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various sources (Figshare, SARTAJ, and Br35h) containing 2880 MRI images</w:t>
            </w:r>
          </w:p>
        </w:tc>
        <w:tc>
          <w:tcPr>
            <w:tcW w:w="1418" w:type="dxa"/>
          </w:tcPr>
          <w:p w14:paraId="42FBF450"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96.9% and 98.6</w:t>
            </w:r>
          </w:p>
        </w:tc>
        <w:tc>
          <w:tcPr>
            <w:tcW w:w="1701" w:type="dxa"/>
          </w:tcPr>
          <w:p w14:paraId="56D883E4"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DL</w:t>
            </w:r>
            <w:r w:rsidRPr="00E72E29">
              <w:rPr>
                <w:rFonts w:asciiTheme="majorBidi" w:hAnsiTheme="majorBidi" w:cstheme="majorBidi"/>
                <w:color w:val="auto"/>
                <w:sz w:val="18"/>
                <w:szCs w:val="18"/>
              </w:rPr>
              <w:sym w:font="Wingdings" w:char="F0E0"/>
            </w:r>
            <w:r w:rsidRPr="00E72E29">
              <w:rPr>
                <w:rFonts w:asciiTheme="majorBidi" w:hAnsiTheme="majorBidi" w:cstheme="majorBidi"/>
                <w:color w:val="auto"/>
                <w:sz w:val="18"/>
                <w:szCs w:val="18"/>
              </w:rPr>
              <w:t xml:space="preserve"> GoogleNet &amp; AlexNet</w:t>
            </w:r>
            <w:r w:rsidRPr="00E72E29">
              <w:rPr>
                <w:rFonts w:asciiTheme="majorBidi" w:hAnsiTheme="majorBidi" w:cstheme="majorBidi"/>
                <w:color w:val="auto"/>
                <w:sz w:val="18"/>
                <w:szCs w:val="18"/>
              </w:rPr>
              <w:br/>
            </w:r>
          </w:p>
          <w:p w14:paraId="4B48B212"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Hybrid Models</w:t>
            </w:r>
            <w:r w:rsidRPr="00E72E29">
              <w:rPr>
                <w:rFonts w:asciiTheme="majorBidi" w:hAnsiTheme="majorBidi" w:cstheme="majorBidi"/>
                <w:color w:val="auto"/>
                <w:sz w:val="18"/>
                <w:szCs w:val="18"/>
              </w:rPr>
              <w:sym w:font="Wingdings" w:char="F0E0"/>
            </w:r>
            <w:r w:rsidRPr="00E72E29">
              <w:rPr>
                <w:rFonts w:asciiTheme="majorBidi" w:hAnsiTheme="majorBidi" w:cstheme="majorBidi"/>
                <w:color w:val="auto"/>
                <w:sz w:val="18"/>
                <w:szCs w:val="18"/>
              </w:rPr>
              <w:t xml:space="preserve"> AlexNet-SVM and AlexNet-KKN</w:t>
            </w:r>
            <w:r w:rsidRPr="00E72E29">
              <w:rPr>
                <w:rFonts w:asciiTheme="majorBidi" w:hAnsiTheme="majorBidi" w:cstheme="majorBidi"/>
                <w:color w:val="auto"/>
                <w:sz w:val="18"/>
                <w:szCs w:val="18"/>
              </w:rPr>
              <w:br/>
            </w:r>
            <w:r w:rsidRPr="00E72E29">
              <w:rPr>
                <w:rFonts w:asciiTheme="majorBidi" w:hAnsiTheme="majorBidi" w:cstheme="majorBidi"/>
                <w:color w:val="auto"/>
                <w:sz w:val="18"/>
                <w:szCs w:val="18"/>
              </w:rPr>
              <w:br/>
              <w:t>The KFold data splitting technique</w:t>
            </w:r>
          </w:p>
        </w:tc>
        <w:tc>
          <w:tcPr>
            <w:tcW w:w="1984" w:type="dxa"/>
          </w:tcPr>
          <w:p w14:paraId="3EE43A20"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 Using diverse data sources.</w:t>
            </w:r>
          </w:p>
          <w:p w14:paraId="5496B271" w14:textId="77777777" w:rsidR="00E72E29" w:rsidRPr="00E72E29" w:rsidRDefault="00E72E29" w:rsidP="003606F2">
            <w:pPr>
              <w:rPr>
                <w:rFonts w:asciiTheme="majorBidi" w:hAnsiTheme="majorBidi" w:cstheme="majorBidi"/>
                <w:color w:val="auto"/>
                <w:sz w:val="18"/>
                <w:szCs w:val="18"/>
                <w:rtl/>
              </w:rPr>
            </w:pPr>
          </w:p>
          <w:p w14:paraId="34488A91"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The hybrid approach achieved higher verification and testing accuracy.</w:t>
            </w:r>
          </w:p>
          <w:p w14:paraId="5DF8BDA2" w14:textId="77777777" w:rsidR="00E72E29" w:rsidRPr="00E72E29" w:rsidRDefault="00E72E29" w:rsidP="003606F2">
            <w:pPr>
              <w:rPr>
                <w:rFonts w:asciiTheme="majorBidi" w:hAnsiTheme="majorBidi" w:cstheme="majorBidi"/>
                <w:color w:val="auto"/>
                <w:sz w:val="18"/>
                <w:szCs w:val="18"/>
                <w:rtl/>
              </w:rPr>
            </w:pPr>
          </w:p>
          <w:p w14:paraId="2A8FCB57"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Comparison between models.</w:t>
            </w:r>
          </w:p>
        </w:tc>
        <w:tc>
          <w:tcPr>
            <w:tcW w:w="1985" w:type="dxa"/>
          </w:tcPr>
          <w:p w14:paraId="69789A20"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 The model was not tested on other imaging types such as CT.</w:t>
            </w:r>
          </w:p>
        </w:tc>
        <w:tc>
          <w:tcPr>
            <w:tcW w:w="1417" w:type="dxa"/>
          </w:tcPr>
          <w:p w14:paraId="52BDAF71"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[6]</w:t>
            </w:r>
          </w:p>
        </w:tc>
      </w:tr>
      <w:tr w:rsidR="00E72E29" w:rsidRPr="00E72E29" w14:paraId="339BE45C" w14:textId="77777777" w:rsidTr="00AC5A0F">
        <w:tc>
          <w:tcPr>
            <w:tcW w:w="1696" w:type="dxa"/>
          </w:tcPr>
          <w:p w14:paraId="7250B151"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755 MRI images from BraTs MRI 2015</w:t>
            </w:r>
          </w:p>
        </w:tc>
        <w:tc>
          <w:tcPr>
            <w:tcW w:w="1418" w:type="dxa"/>
          </w:tcPr>
          <w:p w14:paraId="1CAF69D0" w14:textId="77777777" w:rsidR="00E72E29" w:rsidRPr="00E72E29" w:rsidRDefault="00E72E29" w:rsidP="003606F2">
            <w:pPr>
              <w:rPr>
                <w:rFonts w:asciiTheme="majorBidi" w:hAnsiTheme="majorBidi" w:cstheme="majorBidi"/>
                <w:color w:val="auto"/>
                <w:sz w:val="18"/>
                <w:szCs w:val="18"/>
              </w:rPr>
            </w:pPr>
          </w:p>
        </w:tc>
        <w:tc>
          <w:tcPr>
            <w:tcW w:w="1701" w:type="dxa"/>
          </w:tcPr>
          <w:p w14:paraId="107B0DEF"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 CNN for classification and DeepLabV3 + Adam.</w:t>
            </w:r>
            <w:r w:rsidRPr="00E72E29">
              <w:rPr>
                <w:rFonts w:asciiTheme="majorBidi" w:hAnsiTheme="majorBidi" w:cstheme="majorBidi"/>
                <w:color w:val="auto"/>
                <w:sz w:val="18"/>
                <w:szCs w:val="18"/>
              </w:rPr>
              <w:br/>
              <w:t>- SGD, InceptionV3</w:t>
            </w:r>
          </w:p>
        </w:tc>
        <w:tc>
          <w:tcPr>
            <w:tcW w:w="1984" w:type="dxa"/>
          </w:tcPr>
          <w:p w14:paraId="5BD2343B"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It employs a two-layer structure that integrates classification and segmentation.</w:t>
            </w:r>
          </w:p>
          <w:p w14:paraId="2A2AB44B" w14:textId="77777777" w:rsidR="00E72E29" w:rsidRPr="00E72E29" w:rsidRDefault="00E72E29" w:rsidP="003606F2">
            <w:pPr>
              <w:rPr>
                <w:rFonts w:asciiTheme="majorBidi" w:hAnsiTheme="majorBidi" w:cstheme="majorBidi"/>
                <w:color w:val="auto"/>
                <w:sz w:val="18"/>
                <w:szCs w:val="18"/>
                <w:rtl/>
              </w:rPr>
            </w:pPr>
          </w:p>
          <w:p w14:paraId="43537A90"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Its high accuracy is ensured.</w:t>
            </w:r>
          </w:p>
          <w:p w14:paraId="7491AD91" w14:textId="77777777" w:rsidR="00E72E29" w:rsidRPr="00E72E29" w:rsidRDefault="00E72E29" w:rsidP="003606F2">
            <w:pPr>
              <w:rPr>
                <w:rFonts w:asciiTheme="majorBidi" w:hAnsiTheme="majorBidi" w:cstheme="majorBidi"/>
                <w:color w:val="auto"/>
                <w:sz w:val="18"/>
                <w:szCs w:val="18"/>
                <w:rtl/>
              </w:rPr>
            </w:pPr>
          </w:p>
          <w:p w14:paraId="13BC89EA"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It utilizes transfer learning techniques and overfitting strategies.</w:t>
            </w:r>
          </w:p>
          <w:p w14:paraId="4303A1C3" w14:textId="77777777" w:rsidR="00E72E29" w:rsidRPr="00E72E29" w:rsidRDefault="00E72E29" w:rsidP="003606F2">
            <w:pPr>
              <w:rPr>
                <w:rFonts w:asciiTheme="majorBidi" w:hAnsiTheme="majorBidi" w:cstheme="majorBidi"/>
                <w:color w:val="auto"/>
                <w:sz w:val="18"/>
                <w:szCs w:val="18"/>
                <w:rtl/>
              </w:rPr>
            </w:pPr>
          </w:p>
          <w:p w14:paraId="7D6181D0" w14:textId="77777777" w:rsidR="00E72E29" w:rsidRPr="00E72E29" w:rsidRDefault="00E72E29" w:rsidP="003606F2">
            <w:pPr>
              <w:rPr>
                <w:rFonts w:asciiTheme="majorBidi" w:hAnsiTheme="majorBidi" w:cstheme="majorBidi"/>
                <w:color w:val="auto"/>
                <w:sz w:val="18"/>
                <w:szCs w:val="18"/>
                <w:rtl/>
              </w:rPr>
            </w:pPr>
            <w:r w:rsidRPr="00E72E29">
              <w:rPr>
                <w:rFonts w:asciiTheme="majorBidi" w:hAnsiTheme="majorBidi" w:cstheme="majorBidi"/>
                <w:color w:val="auto"/>
                <w:sz w:val="18"/>
                <w:szCs w:val="18"/>
              </w:rPr>
              <w:t xml:space="preserve">It relies on reliable and well-established data in </w:t>
            </w:r>
            <w:r w:rsidRPr="00E72E29">
              <w:rPr>
                <w:rFonts w:asciiTheme="majorBidi" w:hAnsiTheme="majorBidi" w:cstheme="majorBidi"/>
                <w:color w:val="auto"/>
                <w:sz w:val="18"/>
                <w:szCs w:val="18"/>
              </w:rPr>
              <w:lastRenderedPageBreak/>
              <w:t>the field of brain tumors.</w:t>
            </w:r>
          </w:p>
        </w:tc>
        <w:tc>
          <w:tcPr>
            <w:tcW w:w="1985" w:type="dxa"/>
          </w:tcPr>
          <w:p w14:paraId="20BE0FCF" w14:textId="77777777" w:rsidR="00E72E29" w:rsidRPr="00E72E29" w:rsidRDefault="00E72E29" w:rsidP="003606F2">
            <w:pPr>
              <w:rPr>
                <w:rFonts w:asciiTheme="majorBidi" w:hAnsiTheme="majorBidi" w:cstheme="majorBidi"/>
                <w:color w:val="auto"/>
                <w:sz w:val="18"/>
                <w:szCs w:val="18"/>
                <w:rtl/>
              </w:rPr>
            </w:pPr>
            <w:r w:rsidRPr="00E72E29">
              <w:rPr>
                <w:rFonts w:asciiTheme="majorBidi" w:hAnsiTheme="majorBidi" w:cstheme="majorBidi"/>
                <w:color w:val="auto"/>
                <w:sz w:val="18"/>
                <w:szCs w:val="18"/>
              </w:rPr>
              <w:lastRenderedPageBreak/>
              <w:t>The data volume is very small, and there is only one data source.</w:t>
            </w:r>
          </w:p>
        </w:tc>
        <w:tc>
          <w:tcPr>
            <w:tcW w:w="1417" w:type="dxa"/>
          </w:tcPr>
          <w:p w14:paraId="36714CCB"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[9]</w:t>
            </w:r>
          </w:p>
        </w:tc>
      </w:tr>
      <w:tr w:rsidR="00E72E29" w:rsidRPr="00E72E29" w14:paraId="78C61058" w14:textId="77777777" w:rsidTr="00AC5A0F">
        <w:tc>
          <w:tcPr>
            <w:tcW w:w="1696" w:type="dxa"/>
          </w:tcPr>
          <w:p w14:paraId="7E946460"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lastRenderedPageBreak/>
              <w:t>Kaggle</w:t>
            </w:r>
          </w:p>
        </w:tc>
        <w:tc>
          <w:tcPr>
            <w:tcW w:w="1418" w:type="dxa"/>
          </w:tcPr>
          <w:p w14:paraId="1DDBB79B"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accuracy of 95%</w:t>
            </w:r>
          </w:p>
        </w:tc>
        <w:tc>
          <w:tcPr>
            <w:tcW w:w="1701" w:type="dxa"/>
          </w:tcPr>
          <w:p w14:paraId="111F6B2F"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CNN , Efficient Net V3 , Mobile Net V2 , Inception-ResNet V2 and Vision Transformer</w:t>
            </w:r>
          </w:p>
        </w:tc>
        <w:tc>
          <w:tcPr>
            <w:tcW w:w="1984" w:type="dxa"/>
          </w:tcPr>
          <w:p w14:paraId="7D5FB48D"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A wide variety of models are used.</w:t>
            </w:r>
          </w:p>
          <w:p w14:paraId="5B9E7431" w14:textId="77777777" w:rsidR="00E72E29" w:rsidRPr="00E72E29" w:rsidRDefault="00E72E29" w:rsidP="003606F2">
            <w:pPr>
              <w:rPr>
                <w:rFonts w:asciiTheme="majorBidi" w:hAnsiTheme="majorBidi" w:cstheme="majorBidi"/>
                <w:color w:val="auto"/>
                <w:sz w:val="18"/>
                <w:szCs w:val="18"/>
                <w:rtl/>
              </w:rPr>
            </w:pPr>
          </w:p>
          <w:p w14:paraId="68DC5616"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Their accuracy is high.</w:t>
            </w:r>
          </w:p>
          <w:p w14:paraId="67DF8579" w14:textId="77777777" w:rsidR="00E72E29" w:rsidRPr="00E72E29" w:rsidRDefault="00E72E29" w:rsidP="003606F2">
            <w:pPr>
              <w:rPr>
                <w:rFonts w:asciiTheme="majorBidi" w:hAnsiTheme="majorBidi" w:cstheme="majorBidi"/>
                <w:color w:val="auto"/>
                <w:sz w:val="18"/>
                <w:szCs w:val="18"/>
                <w:rtl/>
              </w:rPr>
            </w:pPr>
          </w:p>
          <w:p w14:paraId="051059FD"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They use modern models.</w:t>
            </w:r>
          </w:p>
          <w:p w14:paraId="5F58E905" w14:textId="77777777" w:rsidR="00E72E29" w:rsidRPr="00E72E29" w:rsidRDefault="00E72E29" w:rsidP="003606F2">
            <w:pPr>
              <w:rPr>
                <w:rFonts w:asciiTheme="majorBidi" w:hAnsiTheme="majorBidi" w:cstheme="majorBidi"/>
                <w:color w:val="auto"/>
                <w:sz w:val="18"/>
                <w:szCs w:val="18"/>
                <w:rtl/>
              </w:rPr>
            </w:pPr>
          </w:p>
          <w:p w14:paraId="70F041CD"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They have future plans to improve the model.</w:t>
            </w:r>
          </w:p>
        </w:tc>
        <w:tc>
          <w:tcPr>
            <w:tcW w:w="1985" w:type="dxa"/>
          </w:tcPr>
          <w:p w14:paraId="4C193F45"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It used a single dataset.</w:t>
            </w:r>
          </w:p>
          <w:p w14:paraId="7F9D262F" w14:textId="77777777" w:rsidR="00E72E29" w:rsidRPr="00E72E29" w:rsidRDefault="00E72E29" w:rsidP="003606F2">
            <w:pPr>
              <w:rPr>
                <w:rFonts w:asciiTheme="majorBidi" w:hAnsiTheme="majorBidi" w:cstheme="majorBidi"/>
                <w:color w:val="auto"/>
                <w:sz w:val="18"/>
                <w:szCs w:val="18"/>
                <w:rtl/>
              </w:rPr>
            </w:pPr>
          </w:p>
          <w:p w14:paraId="4ACEDD66"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It relied on CNN, which requires a massive dataset and longer training time.</w:t>
            </w:r>
          </w:p>
        </w:tc>
        <w:tc>
          <w:tcPr>
            <w:tcW w:w="1417" w:type="dxa"/>
          </w:tcPr>
          <w:p w14:paraId="7D106380"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[10]</w:t>
            </w:r>
          </w:p>
        </w:tc>
      </w:tr>
      <w:tr w:rsidR="00E72E29" w:rsidRPr="00E72E29" w14:paraId="41B150AB" w14:textId="77777777" w:rsidTr="00AC5A0F">
        <w:tc>
          <w:tcPr>
            <w:tcW w:w="1696" w:type="dxa"/>
          </w:tcPr>
          <w:p w14:paraId="616E0112"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20,286 MRI images were used in the Kaggle</w:t>
            </w:r>
          </w:p>
        </w:tc>
        <w:tc>
          <w:tcPr>
            <w:tcW w:w="1418" w:type="dxa"/>
          </w:tcPr>
          <w:p w14:paraId="542BE82E" w14:textId="77777777" w:rsidR="00E72E29" w:rsidRPr="00E72E29" w:rsidRDefault="00E72E29" w:rsidP="003606F2">
            <w:pPr>
              <w:rPr>
                <w:rFonts w:asciiTheme="majorBidi" w:hAnsiTheme="majorBidi" w:cstheme="majorBidi"/>
                <w:color w:val="auto"/>
                <w:sz w:val="18"/>
                <w:szCs w:val="18"/>
              </w:rPr>
            </w:pPr>
          </w:p>
        </w:tc>
        <w:tc>
          <w:tcPr>
            <w:tcW w:w="1701" w:type="dxa"/>
          </w:tcPr>
          <w:p w14:paraId="337701FB"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CNN</w:t>
            </w:r>
            <w:r w:rsidRPr="00E72E29">
              <w:rPr>
                <w:rFonts w:asciiTheme="majorBidi" w:hAnsiTheme="majorBidi" w:cstheme="majorBidi"/>
                <w:color w:val="auto"/>
                <w:sz w:val="18"/>
                <w:szCs w:val="18"/>
              </w:rPr>
              <w:sym w:font="Wingdings" w:char="F0E0"/>
            </w:r>
            <w:r w:rsidRPr="00E72E29">
              <w:rPr>
                <w:rFonts w:asciiTheme="majorBidi" w:hAnsiTheme="majorBidi" w:cstheme="majorBidi"/>
                <w:color w:val="auto"/>
                <w:sz w:val="18"/>
                <w:szCs w:val="18"/>
              </w:rPr>
              <w:t xml:space="preserve"> EfficientNetB7, ResNet-152, and enhanced Xception.</w:t>
            </w:r>
            <w:r w:rsidRPr="00E72E29">
              <w:rPr>
                <w:rFonts w:asciiTheme="majorBidi" w:hAnsiTheme="majorBidi" w:cstheme="majorBidi"/>
                <w:color w:val="auto"/>
                <w:sz w:val="18"/>
                <w:szCs w:val="18"/>
              </w:rPr>
              <w:br/>
              <w:t>XAI</w:t>
            </w:r>
            <w:r w:rsidRPr="00E72E29">
              <w:rPr>
                <w:rFonts w:asciiTheme="majorBidi" w:hAnsiTheme="majorBidi" w:cstheme="majorBidi"/>
                <w:color w:val="auto"/>
                <w:sz w:val="18"/>
                <w:szCs w:val="18"/>
              </w:rPr>
              <w:sym w:font="Wingdings" w:char="F0E0"/>
            </w:r>
            <w:r w:rsidRPr="00E72E29">
              <w:rPr>
                <w:rFonts w:asciiTheme="majorBidi" w:hAnsiTheme="majorBidi" w:cstheme="majorBidi"/>
                <w:color w:val="auto"/>
                <w:sz w:val="18"/>
                <w:szCs w:val="18"/>
              </w:rPr>
              <w:t xml:space="preserve"> Grad-CAM and LIME.</w:t>
            </w:r>
          </w:p>
        </w:tc>
        <w:tc>
          <w:tcPr>
            <w:tcW w:w="1984" w:type="dxa"/>
          </w:tcPr>
          <w:p w14:paraId="7793C8C8"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Utilizing robust algorithms.</w:t>
            </w:r>
          </w:p>
          <w:p w14:paraId="7B8A8F3F" w14:textId="77777777" w:rsidR="00E72E29" w:rsidRPr="00E72E29" w:rsidRDefault="00E72E29" w:rsidP="003606F2">
            <w:pPr>
              <w:rPr>
                <w:rFonts w:asciiTheme="majorBidi" w:hAnsiTheme="majorBidi" w:cstheme="majorBidi"/>
                <w:color w:val="auto"/>
                <w:sz w:val="18"/>
                <w:szCs w:val="18"/>
                <w:rtl/>
              </w:rPr>
            </w:pPr>
          </w:p>
          <w:p w14:paraId="0DA667FD"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 Improving the quality of extracted characteristics, feature extraction, and classification.</w:t>
            </w:r>
          </w:p>
          <w:p w14:paraId="43F01161"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 Employing XAI techniques to provide visual insights in decision-making and treatment planning.</w:t>
            </w:r>
          </w:p>
        </w:tc>
        <w:tc>
          <w:tcPr>
            <w:tcW w:w="1985" w:type="dxa"/>
          </w:tcPr>
          <w:p w14:paraId="6BD7801D"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 Failure to specify the size or variety of the data.</w:t>
            </w:r>
          </w:p>
          <w:p w14:paraId="455ADC7C" w14:textId="77777777" w:rsidR="00E72E29" w:rsidRPr="00E72E29" w:rsidRDefault="00E72E29" w:rsidP="003606F2">
            <w:pPr>
              <w:rPr>
                <w:rFonts w:asciiTheme="majorBidi" w:hAnsiTheme="majorBidi" w:cstheme="majorBidi"/>
                <w:color w:val="auto"/>
                <w:sz w:val="18"/>
                <w:szCs w:val="18"/>
                <w:rtl/>
              </w:rPr>
            </w:pPr>
          </w:p>
          <w:p w14:paraId="49C955F1"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 Using large models such as ResNet-152 and EfficientNetB7 requires significant computing resources.</w:t>
            </w:r>
          </w:p>
          <w:p w14:paraId="4BF2D0AC" w14:textId="77777777" w:rsidR="00E72E29" w:rsidRPr="00E72E29" w:rsidRDefault="00E72E29" w:rsidP="003606F2">
            <w:pPr>
              <w:rPr>
                <w:rFonts w:asciiTheme="majorBidi" w:hAnsiTheme="majorBidi" w:cstheme="majorBidi"/>
                <w:color w:val="auto"/>
                <w:sz w:val="18"/>
                <w:szCs w:val="18"/>
                <w:rtl/>
              </w:rPr>
            </w:pPr>
          </w:p>
          <w:p w14:paraId="3D3C3352"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 Lack of knowledge regarding the model's accuracy.</w:t>
            </w:r>
          </w:p>
        </w:tc>
        <w:tc>
          <w:tcPr>
            <w:tcW w:w="1417" w:type="dxa"/>
          </w:tcPr>
          <w:p w14:paraId="4989ACA7"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[11]</w:t>
            </w:r>
          </w:p>
        </w:tc>
      </w:tr>
      <w:tr w:rsidR="00E72E29" w:rsidRPr="00E72E29" w14:paraId="78D78C65" w14:textId="77777777" w:rsidTr="00AC5A0F">
        <w:tc>
          <w:tcPr>
            <w:tcW w:w="1696" w:type="dxa"/>
          </w:tcPr>
          <w:p w14:paraId="4A708D55"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6420 MRI images downloaded from Kaggle</w:t>
            </w:r>
          </w:p>
        </w:tc>
        <w:tc>
          <w:tcPr>
            <w:tcW w:w="1418" w:type="dxa"/>
          </w:tcPr>
          <w:p w14:paraId="5AEACE38"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99.11% accuracy</w:t>
            </w:r>
          </w:p>
        </w:tc>
        <w:tc>
          <w:tcPr>
            <w:tcW w:w="1701" w:type="dxa"/>
          </w:tcPr>
          <w:p w14:paraId="7CF61A19"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DL</w:t>
            </w:r>
            <w:r w:rsidRPr="00E72E29">
              <w:rPr>
                <w:rFonts w:asciiTheme="majorBidi" w:hAnsiTheme="majorBidi" w:cstheme="majorBidi"/>
                <w:color w:val="auto"/>
                <w:sz w:val="18"/>
                <w:szCs w:val="18"/>
              </w:rPr>
              <w:sym w:font="Wingdings" w:char="F0E0"/>
            </w:r>
            <w:r w:rsidRPr="00E72E29">
              <w:rPr>
                <w:rFonts w:asciiTheme="majorBidi" w:hAnsiTheme="majorBidi" w:cstheme="majorBidi"/>
                <w:color w:val="auto"/>
                <w:sz w:val="18"/>
                <w:szCs w:val="18"/>
              </w:rPr>
              <w:t xml:space="preserve"> CE-EEN-B0 and ResGANet.</w:t>
            </w:r>
            <w:r w:rsidRPr="00E72E29">
              <w:rPr>
                <w:rFonts w:asciiTheme="majorBidi" w:hAnsiTheme="majorBidi" w:cstheme="majorBidi"/>
                <w:color w:val="auto"/>
                <w:sz w:val="18"/>
                <w:szCs w:val="18"/>
              </w:rPr>
              <w:br/>
              <w:t>XAI</w:t>
            </w:r>
            <w:r w:rsidRPr="00E72E29">
              <w:rPr>
                <w:rFonts w:asciiTheme="majorBidi" w:hAnsiTheme="majorBidi" w:cstheme="majorBidi"/>
                <w:color w:val="auto"/>
                <w:sz w:val="18"/>
                <w:szCs w:val="18"/>
              </w:rPr>
              <w:sym w:font="Wingdings" w:char="F0E0"/>
            </w:r>
            <w:r w:rsidRPr="00E72E29">
              <w:rPr>
                <w:rFonts w:asciiTheme="majorBidi" w:hAnsiTheme="majorBidi" w:cstheme="majorBidi"/>
                <w:color w:val="auto"/>
                <w:sz w:val="18"/>
                <w:szCs w:val="18"/>
              </w:rPr>
              <w:t xml:space="preserve"> Grad-CAM</w:t>
            </w:r>
            <w:r w:rsidRPr="00E72E29">
              <w:rPr>
                <w:rFonts w:asciiTheme="majorBidi" w:hAnsiTheme="majorBidi" w:cstheme="majorBidi"/>
                <w:color w:val="auto"/>
                <w:sz w:val="18"/>
                <w:szCs w:val="18"/>
              </w:rPr>
              <w:br/>
              <w:t>hybrid deep learning model</w:t>
            </w:r>
            <w:r w:rsidRPr="00E72E29">
              <w:rPr>
                <w:rFonts w:asciiTheme="majorBidi" w:hAnsiTheme="majorBidi" w:cstheme="majorBidi"/>
                <w:color w:val="auto"/>
                <w:sz w:val="18"/>
                <w:szCs w:val="18"/>
              </w:rPr>
              <w:sym w:font="Wingdings" w:char="F0E0"/>
            </w:r>
            <w:r w:rsidRPr="00E72E29">
              <w:rPr>
                <w:rFonts w:asciiTheme="majorBidi" w:hAnsiTheme="majorBidi" w:cstheme="majorBidi"/>
                <w:color w:val="auto"/>
                <w:sz w:val="18"/>
                <w:szCs w:val="18"/>
              </w:rPr>
              <w:t xml:space="preserve"> CE-EEN-B0 and ResGANet</w:t>
            </w:r>
          </w:p>
        </w:tc>
        <w:tc>
          <w:tcPr>
            <w:tcW w:w="1984" w:type="dxa"/>
          </w:tcPr>
          <w:p w14:paraId="08543688"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 Very high accuracy, surpassing and outperforming the latest available models.</w:t>
            </w:r>
          </w:p>
          <w:p w14:paraId="21BCC637" w14:textId="77777777" w:rsidR="00E72E29" w:rsidRPr="00E72E29" w:rsidRDefault="00E72E29" w:rsidP="003606F2">
            <w:pPr>
              <w:rPr>
                <w:rFonts w:asciiTheme="majorBidi" w:hAnsiTheme="majorBidi" w:cstheme="majorBidi"/>
                <w:color w:val="auto"/>
                <w:sz w:val="18"/>
                <w:szCs w:val="18"/>
                <w:rtl/>
              </w:rPr>
            </w:pPr>
          </w:p>
          <w:p w14:paraId="620CF868"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 A hybrid model combining CE-EEN-B0 and ResGANet to improve classification performance.</w:t>
            </w:r>
          </w:p>
          <w:p w14:paraId="26A2921D" w14:textId="77777777" w:rsidR="00E72E29" w:rsidRPr="00E72E29" w:rsidRDefault="00E72E29" w:rsidP="003606F2">
            <w:pPr>
              <w:rPr>
                <w:rFonts w:asciiTheme="majorBidi" w:hAnsiTheme="majorBidi" w:cstheme="majorBidi"/>
                <w:color w:val="auto"/>
                <w:sz w:val="18"/>
                <w:szCs w:val="18"/>
                <w:rtl/>
              </w:rPr>
            </w:pPr>
          </w:p>
          <w:p w14:paraId="45CC1E54" w14:textId="77777777" w:rsidR="00E72E29" w:rsidRPr="00E72E29" w:rsidRDefault="00E72E29" w:rsidP="003606F2">
            <w:pPr>
              <w:rPr>
                <w:rFonts w:asciiTheme="majorBidi" w:hAnsiTheme="majorBidi" w:cstheme="majorBidi"/>
                <w:color w:val="auto"/>
                <w:sz w:val="18"/>
                <w:szCs w:val="18"/>
                <w:rtl/>
              </w:rPr>
            </w:pPr>
            <w:r w:rsidRPr="00E72E29">
              <w:rPr>
                <w:rFonts w:asciiTheme="majorBidi" w:hAnsiTheme="majorBidi" w:cstheme="majorBidi"/>
                <w:color w:val="auto"/>
                <w:sz w:val="18"/>
                <w:szCs w:val="18"/>
              </w:rPr>
              <w:t>- Visual explanations enhance the model's reliability.</w:t>
            </w:r>
          </w:p>
        </w:tc>
        <w:tc>
          <w:tcPr>
            <w:tcW w:w="1985" w:type="dxa"/>
          </w:tcPr>
          <w:p w14:paraId="42B45468"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A single dataset.</w:t>
            </w:r>
          </w:p>
          <w:p w14:paraId="1B16F618" w14:textId="77777777" w:rsidR="00E72E29" w:rsidRPr="00E72E29" w:rsidRDefault="00E72E29" w:rsidP="003606F2">
            <w:pPr>
              <w:rPr>
                <w:rFonts w:asciiTheme="majorBidi" w:hAnsiTheme="majorBidi" w:cstheme="majorBidi"/>
                <w:color w:val="auto"/>
                <w:sz w:val="18"/>
                <w:szCs w:val="18"/>
                <w:rtl/>
              </w:rPr>
            </w:pPr>
          </w:p>
          <w:p w14:paraId="5AEBC82A" w14:textId="77777777" w:rsidR="00E72E29" w:rsidRPr="00E72E29" w:rsidRDefault="00E72E29" w:rsidP="003606F2">
            <w:pPr>
              <w:rPr>
                <w:rFonts w:asciiTheme="majorBidi" w:hAnsiTheme="majorBidi" w:cstheme="majorBidi"/>
                <w:color w:val="auto"/>
                <w:sz w:val="18"/>
                <w:szCs w:val="18"/>
                <w:rtl/>
              </w:rPr>
            </w:pPr>
            <w:r w:rsidRPr="00E72E29">
              <w:rPr>
                <w:rFonts w:asciiTheme="majorBidi" w:hAnsiTheme="majorBidi" w:cstheme="majorBidi"/>
                <w:color w:val="auto"/>
                <w:sz w:val="18"/>
                <w:szCs w:val="18"/>
              </w:rPr>
              <w:t>- The model is not tested on multi-mode data (such as CT or PET), which limits its practical application.</w:t>
            </w:r>
          </w:p>
        </w:tc>
        <w:tc>
          <w:tcPr>
            <w:tcW w:w="1417" w:type="dxa"/>
          </w:tcPr>
          <w:p w14:paraId="226ADE1C"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[12]</w:t>
            </w:r>
          </w:p>
        </w:tc>
      </w:tr>
    </w:tbl>
    <w:p w14:paraId="7546EF97" w14:textId="77777777" w:rsidR="00010059" w:rsidRDefault="00010059">
      <w:pPr>
        <w:spacing w:after="160" w:line="259" w:lineRule="auto"/>
        <w:ind w:left="0" w:firstLine="0"/>
        <w:jc w:val="left"/>
        <w:rPr>
          <w:b/>
          <w:sz w:val="40"/>
        </w:rPr>
      </w:pPr>
      <w:r>
        <w:br w:type="page"/>
      </w:r>
    </w:p>
    <w:p w14:paraId="56497EEC" w14:textId="77777777" w:rsidR="00870B92" w:rsidRDefault="00870B92">
      <w:pPr>
        <w:pStyle w:val="Heading2"/>
        <w:spacing w:after="657" w:line="265" w:lineRule="auto"/>
        <w:ind w:left="-5"/>
      </w:pPr>
    </w:p>
    <w:p w14:paraId="5C96F661" w14:textId="77777777" w:rsidR="00870B92" w:rsidRDefault="00870B92">
      <w:pPr>
        <w:pStyle w:val="Heading2"/>
        <w:spacing w:after="657" w:line="265" w:lineRule="auto"/>
        <w:ind w:left="-5"/>
      </w:pPr>
    </w:p>
    <w:p w14:paraId="2676CE7E" w14:textId="77777777" w:rsidR="00870B92" w:rsidRDefault="00870B92">
      <w:pPr>
        <w:pStyle w:val="Heading2"/>
        <w:spacing w:after="657" w:line="265" w:lineRule="auto"/>
        <w:ind w:left="-5"/>
      </w:pPr>
    </w:p>
    <w:p w14:paraId="36DC76CA" w14:textId="77777777" w:rsidR="00870B92" w:rsidRDefault="00870B92">
      <w:pPr>
        <w:pStyle w:val="Heading2"/>
        <w:spacing w:after="657" w:line="265" w:lineRule="auto"/>
        <w:ind w:left="-5"/>
      </w:pPr>
    </w:p>
    <w:p w14:paraId="7964E81C" w14:textId="77777777" w:rsidR="007A31FD" w:rsidRDefault="00AA559B" w:rsidP="0050326B">
      <w:pPr>
        <w:pStyle w:val="Heading2"/>
        <w:spacing w:after="657" w:line="265" w:lineRule="auto"/>
        <w:ind w:left="-5"/>
        <w:jc w:val="center"/>
        <w:rPr>
          <w:sz w:val="72"/>
          <w:szCs w:val="72"/>
        </w:rPr>
      </w:pPr>
      <w:bookmarkStart w:id="24" w:name="_Toc227194343"/>
      <w:r w:rsidRPr="007A31FD">
        <w:rPr>
          <w:sz w:val="72"/>
          <w:szCs w:val="72"/>
        </w:rPr>
        <w:t xml:space="preserve">Chapter </w:t>
      </w:r>
      <w:r w:rsidR="00D40DC2" w:rsidRPr="007A31FD">
        <w:rPr>
          <w:sz w:val="72"/>
          <w:szCs w:val="72"/>
        </w:rPr>
        <w:t>3</w:t>
      </w:r>
      <w:bookmarkEnd w:id="24"/>
      <w:r w:rsidR="003C51FB" w:rsidRPr="007A31FD">
        <w:rPr>
          <w:sz w:val="72"/>
          <w:szCs w:val="72"/>
        </w:rPr>
        <w:t xml:space="preserve"> </w:t>
      </w:r>
    </w:p>
    <w:p w14:paraId="752001C4" w14:textId="2F2979ED" w:rsidR="00830DBB" w:rsidRPr="007A31FD" w:rsidRDefault="003C51FB" w:rsidP="0050326B">
      <w:pPr>
        <w:pStyle w:val="Heading2"/>
        <w:spacing w:after="657" w:line="265" w:lineRule="auto"/>
        <w:ind w:left="-5"/>
        <w:jc w:val="center"/>
        <w:rPr>
          <w:sz w:val="72"/>
          <w:szCs w:val="72"/>
        </w:rPr>
      </w:pPr>
      <w:bookmarkStart w:id="25" w:name="_Toc227194344"/>
      <w:r w:rsidRPr="007A31FD">
        <w:rPr>
          <w:sz w:val="72"/>
          <w:szCs w:val="72"/>
        </w:rPr>
        <w:t xml:space="preserve">Proposed Approach </w:t>
      </w:r>
      <w:r w:rsidR="00830DBB" w:rsidRPr="007A31FD">
        <w:rPr>
          <w:sz w:val="72"/>
          <w:szCs w:val="72"/>
        </w:rPr>
        <w:t>(Methodology)</w:t>
      </w:r>
      <w:bookmarkEnd w:id="25"/>
    </w:p>
    <w:p w14:paraId="70E7E24D" w14:textId="77777777" w:rsidR="00E534D7" w:rsidRPr="00E534D7" w:rsidRDefault="00E534D7" w:rsidP="00E534D7"/>
    <w:p w14:paraId="511D2503" w14:textId="77777777" w:rsidR="00830DBB" w:rsidRPr="00830DBB" w:rsidRDefault="00830DBB" w:rsidP="00830DBB"/>
    <w:p w14:paraId="6D6DD371" w14:textId="77777777" w:rsidR="00830DBB" w:rsidRDefault="00830DBB">
      <w:pPr>
        <w:spacing w:after="532" w:line="259" w:lineRule="auto"/>
        <w:ind w:left="0" w:firstLine="0"/>
        <w:jc w:val="left"/>
      </w:pPr>
    </w:p>
    <w:p w14:paraId="2DAB3F48" w14:textId="77777777" w:rsidR="00830DBB" w:rsidRDefault="00830DBB">
      <w:pPr>
        <w:spacing w:after="532" w:line="259" w:lineRule="auto"/>
        <w:ind w:left="0" w:firstLine="0"/>
        <w:jc w:val="left"/>
      </w:pPr>
    </w:p>
    <w:p w14:paraId="40C9B9FD" w14:textId="77777777" w:rsidR="000B518F" w:rsidRDefault="003C51FB">
      <w:pPr>
        <w:spacing w:after="0" w:line="259" w:lineRule="auto"/>
        <w:ind w:left="0" w:firstLine="0"/>
        <w:jc w:val="left"/>
      </w:pPr>
      <w:r>
        <w:t xml:space="preserve"> </w:t>
      </w:r>
    </w:p>
    <w:p w14:paraId="3CE43F54" w14:textId="77777777" w:rsidR="00DA7813" w:rsidRDefault="00DA7813" w:rsidP="00DA7813"/>
    <w:p w14:paraId="0D689375" w14:textId="133A2605" w:rsidR="00DA7813" w:rsidRDefault="00DA7813" w:rsidP="00901D98">
      <w:pPr>
        <w:pStyle w:val="Heading3"/>
      </w:pPr>
      <w:bookmarkStart w:id="26" w:name="_Toc227194345"/>
      <w:r>
        <w:lastRenderedPageBreak/>
        <w:t>3.1 Methodology:</w:t>
      </w:r>
      <w:bookmarkEnd w:id="26"/>
    </w:p>
    <w:p w14:paraId="7FEDA752" w14:textId="77777777" w:rsidR="00DA7813" w:rsidRDefault="00DA7813" w:rsidP="00DA7813">
      <w:pPr>
        <w:rPr>
          <w:rtl/>
        </w:rPr>
      </w:pPr>
      <w:r w:rsidRPr="00B45143">
        <w:t>The methodology begins with collecting images from reliable platforms and converting the visual data into a format that can be understood and processed by deep learning models. This allows for precise tumor classification, type identification, and evaluation. The methodological structure of this study comprises several key steps or phases: setting up the software environment, data collection, data preprocessing, classification models, and evaluation models.</w:t>
      </w:r>
    </w:p>
    <w:p w14:paraId="197D8D1A" w14:textId="77777777" w:rsidR="0050187D" w:rsidRDefault="0050187D" w:rsidP="0050187D"/>
    <w:p w14:paraId="65374765" w14:textId="77777777" w:rsidR="007A31FD" w:rsidRDefault="007A31FD" w:rsidP="0050187D">
      <w:pPr>
        <w:rPr>
          <w:rtl/>
        </w:rPr>
      </w:pPr>
    </w:p>
    <w:p w14:paraId="009AE0E9" w14:textId="1C3E767C" w:rsidR="0050187D" w:rsidRPr="007A31FD" w:rsidRDefault="002C65FC" w:rsidP="007A31FD">
      <w:pPr>
        <w:pStyle w:val="Heading4"/>
        <w:rPr>
          <w:szCs w:val="28"/>
          <w:rtl/>
        </w:rPr>
      </w:pPr>
      <w:r w:rsidRPr="007A31FD">
        <w:t xml:space="preserve">3.1.1 </w:t>
      </w:r>
      <w:r w:rsidR="0050187D" w:rsidRPr="007A31FD">
        <w:t>Data collection</w:t>
      </w:r>
    </w:p>
    <w:p w14:paraId="50B3028A" w14:textId="77777777" w:rsidR="0050187D" w:rsidRDefault="0050187D" w:rsidP="0050187D">
      <w:r>
        <w:t>This thesis presents a dataset of magnetic resonance imaging (MRI) images for brain tumor classification, downloaded from Kaggle. The first dataset, titled "Brain Tumor Classification (MRI) [7]," contains 2,656 JPG images, divided into two categories: training (80%) and testing (20%). Each category is further divided into four subcategories: pituitary tumor, glioma, no tumor, and meningioma.</w:t>
      </w:r>
    </w:p>
    <w:p w14:paraId="7E75554D" w14:textId="77777777" w:rsidR="0050187D" w:rsidRDefault="0050187D" w:rsidP="0050187D">
      <w:pPr>
        <w:rPr>
          <w:rtl/>
        </w:rPr>
      </w:pPr>
    </w:p>
    <w:p w14:paraId="76566939" w14:textId="77777777" w:rsidR="0050187D" w:rsidRDefault="0050187D" w:rsidP="0050187D">
      <w:r>
        <w:t>The second dataset, "Brain Tumor Dataset," contains [8] (10,560) images, also divided into four subcategories, in JPG and PNG formats.</w:t>
      </w:r>
      <w:r>
        <w:rPr>
          <w:rFonts w:cs="Arial"/>
        </w:rPr>
        <w:tab/>
      </w:r>
    </w:p>
    <w:p w14:paraId="30DF6527" w14:textId="77777777" w:rsidR="002364E9" w:rsidRDefault="002364E9" w:rsidP="0050187D">
      <w:pPr>
        <w:jc w:val="center"/>
      </w:pPr>
    </w:p>
    <w:p w14:paraId="053862C9" w14:textId="77777777" w:rsidR="002364E9" w:rsidRDefault="002364E9" w:rsidP="0050187D">
      <w:pPr>
        <w:jc w:val="center"/>
      </w:pPr>
    </w:p>
    <w:p w14:paraId="3EB0A278" w14:textId="77777777" w:rsidR="002364E9" w:rsidRDefault="002364E9" w:rsidP="002364E9">
      <w:pPr>
        <w:keepNext/>
        <w:jc w:val="center"/>
      </w:pPr>
      <w:bookmarkStart w:id="27" w:name="_Toc227104022"/>
      <w:bookmarkStart w:id="28" w:name="_Toc227104188"/>
      <w:bookmarkStart w:id="29" w:name="_Toc227104632"/>
      <w:r>
        <w:rPr>
          <w:noProof/>
        </w:rPr>
        <w:drawing>
          <wp:inline distT="0" distB="0" distL="0" distR="0" wp14:anchorId="1FEEE3CE" wp14:editId="2AA6074A">
            <wp:extent cx="3261360" cy="1353468"/>
            <wp:effectExtent l="133350" t="114300" r="110490" b="15176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لقطة شاشة 2026-03-31 131416.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295794" cy="136775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bookmarkEnd w:id="27"/>
      <w:bookmarkEnd w:id="28"/>
      <w:bookmarkEnd w:id="29"/>
    </w:p>
    <w:p w14:paraId="10906B3A" w14:textId="28F51B10" w:rsidR="002364E9" w:rsidRDefault="002364E9" w:rsidP="002364E9">
      <w:pPr>
        <w:pStyle w:val="Caption"/>
        <w:jc w:val="center"/>
      </w:pPr>
      <w:bookmarkStart w:id="30" w:name="_Toc227105130"/>
      <w:r w:rsidRPr="00C73355">
        <w:rPr>
          <w:noProof/>
        </w:rPr>
        <w:t>Figure 3.1    The sample image from each class</w:t>
      </w:r>
      <w:bookmarkEnd w:id="30"/>
    </w:p>
    <w:p w14:paraId="3E72773A" w14:textId="77777777" w:rsidR="002364E9" w:rsidRDefault="002364E9" w:rsidP="0050187D">
      <w:pPr>
        <w:jc w:val="center"/>
      </w:pPr>
    </w:p>
    <w:p w14:paraId="0F6E4D24" w14:textId="77777777" w:rsidR="002364E9" w:rsidRDefault="002364E9" w:rsidP="0050187D">
      <w:pPr>
        <w:jc w:val="center"/>
      </w:pPr>
    </w:p>
    <w:p w14:paraId="5F3275C9" w14:textId="77777777" w:rsidR="002364E9" w:rsidRDefault="002364E9" w:rsidP="0050187D">
      <w:pPr>
        <w:jc w:val="center"/>
      </w:pPr>
    </w:p>
    <w:p w14:paraId="2DDD85C6" w14:textId="77777777" w:rsidR="002364E9" w:rsidRDefault="002364E9" w:rsidP="0050187D">
      <w:pPr>
        <w:jc w:val="center"/>
      </w:pPr>
    </w:p>
    <w:p w14:paraId="2661CA08" w14:textId="77777777" w:rsidR="002364E9" w:rsidRDefault="002364E9" w:rsidP="0050187D">
      <w:pPr>
        <w:jc w:val="center"/>
      </w:pPr>
    </w:p>
    <w:p w14:paraId="7AB85FCE" w14:textId="5E1C05CF" w:rsidR="000C6C85" w:rsidRDefault="000C6C85" w:rsidP="000C6C85">
      <w:pPr>
        <w:pStyle w:val="Caption"/>
        <w:keepNext/>
        <w:jc w:val="center"/>
      </w:pPr>
      <w:bookmarkStart w:id="31" w:name="_Toc227096460"/>
      <w:r w:rsidRPr="002F162C">
        <w:rPr>
          <w:noProof/>
        </w:rPr>
        <w:t>Table 3.1 Dataset Brain Tumor</w:t>
      </w:r>
      <w:bookmarkEnd w:id="31"/>
    </w:p>
    <w:tbl>
      <w:tblPr>
        <w:tblStyle w:val="GridTable2"/>
        <w:tblpPr w:leftFromText="180" w:rightFromText="180" w:vertAnchor="text" w:horzAnchor="margin" w:tblpXSpec="center" w:tblpY="59"/>
        <w:tblW w:w="4962" w:type="dxa"/>
        <w:tblLook w:val="04A0" w:firstRow="1" w:lastRow="0" w:firstColumn="1" w:lastColumn="0" w:noHBand="0" w:noVBand="1"/>
      </w:tblPr>
      <w:tblGrid>
        <w:gridCol w:w="1587"/>
        <w:gridCol w:w="3375"/>
      </w:tblGrid>
      <w:tr w:rsidR="0050187D" w14:paraId="7325AF36" w14:textId="77777777" w:rsidTr="000C6C8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87" w:type="dxa"/>
          </w:tcPr>
          <w:p w14:paraId="77F58076" w14:textId="70FDFCB7" w:rsidR="0050187D" w:rsidRDefault="0050187D" w:rsidP="0050187D">
            <w:pPr>
              <w:tabs>
                <w:tab w:val="center" w:pos="1966"/>
              </w:tabs>
              <w:ind w:left="437" w:firstLine="0"/>
            </w:pPr>
            <w:r>
              <w:t xml:space="preserve">Group2 </w:t>
            </w:r>
          </w:p>
        </w:tc>
        <w:tc>
          <w:tcPr>
            <w:tcW w:w="3375" w:type="dxa"/>
          </w:tcPr>
          <w:p w14:paraId="204E33CB" w14:textId="77777777" w:rsidR="0050187D" w:rsidRDefault="0050187D" w:rsidP="003606F2">
            <w:pPr>
              <w:tabs>
                <w:tab w:val="center" w:pos="1966"/>
              </w:tabs>
              <w:jc w:val="center"/>
              <w:cnfStyle w:val="100000000000" w:firstRow="1" w:lastRow="0" w:firstColumn="0" w:lastColumn="0" w:oddVBand="0" w:evenVBand="0" w:oddHBand="0" w:evenHBand="0" w:firstRowFirstColumn="0" w:firstRowLastColumn="0" w:lastRowFirstColumn="0" w:lastRowLastColumn="0"/>
            </w:pPr>
            <w:r>
              <w:t>Group 1</w:t>
            </w:r>
          </w:p>
        </w:tc>
      </w:tr>
    </w:tbl>
    <w:p w14:paraId="07BF9ADD" w14:textId="77777777" w:rsidR="0050187D" w:rsidRDefault="0050187D" w:rsidP="0050187D"/>
    <w:tbl>
      <w:tblPr>
        <w:tblStyle w:val="GridTable2"/>
        <w:tblW w:w="0" w:type="auto"/>
        <w:tblLook w:val="04A0" w:firstRow="1" w:lastRow="0" w:firstColumn="1" w:lastColumn="0" w:noHBand="0" w:noVBand="1"/>
      </w:tblPr>
      <w:tblGrid>
        <w:gridCol w:w="2162"/>
        <w:gridCol w:w="1659"/>
        <w:gridCol w:w="1712"/>
        <w:gridCol w:w="1659"/>
        <w:gridCol w:w="1660"/>
      </w:tblGrid>
      <w:tr w:rsidR="0050187D" w14:paraId="67F7FBAA" w14:textId="77777777" w:rsidTr="007A31F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14:paraId="5CA4C7A8" w14:textId="77777777" w:rsidR="0050187D" w:rsidRDefault="0050187D" w:rsidP="003606F2"/>
        </w:tc>
        <w:tc>
          <w:tcPr>
            <w:tcW w:w="1659" w:type="dxa"/>
          </w:tcPr>
          <w:p w14:paraId="388C5ACA" w14:textId="77777777" w:rsidR="0050187D" w:rsidRDefault="0050187D" w:rsidP="003606F2">
            <w:pPr>
              <w:cnfStyle w:val="100000000000" w:firstRow="1" w:lastRow="0" w:firstColumn="0" w:lastColumn="0" w:oddVBand="0" w:evenVBand="0" w:oddHBand="0" w:evenHBand="0" w:firstRowFirstColumn="0" w:firstRowLastColumn="0" w:lastRowFirstColumn="0" w:lastRowLastColumn="0"/>
            </w:pPr>
          </w:p>
        </w:tc>
        <w:tc>
          <w:tcPr>
            <w:tcW w:w="1659" w:type="dxa"/>
          </w:tcPr>
          <w:p w14:paraId="7B83BA4A" w14:textId="77777777" w:rsidR="0050187D" w:rsidRDefault="0050187D" w:rsidP="003606F2">
            <w:pPr>
              <w:jc w:val="center"/>
              <w:cnfStyle w:val="100000000000" w:firstRow="1" w:lastRow="0" w:firstColumn="0" w:lastColumn="0" w:oddVBand="0" w:evenVBand="0" w:oddHBand="0" w:evenHBand="0" w:firstRowFirstColumn="0" w:firstRowLastColumn="0" w:lastRowFirstColumn="0" w:lastRowLastColumn="0"/>
            </w:pPr>
            <w:r>
              <w:t>Training</w:t>
            </w:r>
          </w:p>
        </w:tc>
        <w:tc>
          <w:tcPr>
            <w:tcW w:w="1659" w:type="dxa"/>
          </w:tcPr>
          <w:p w14:paraId="078EB0F5" w14:textId="77777777" w:rsidR="0050187D" w:rsidRDefault="0050187D" w:rsidP="003606F2">
            <w:pPr>
              <w:jc w:val="center"/>
              <w:cnfStyle w:val="100000000000" w:firstRow="1" w:lastRow="0" w:firstColumn="0" w:lastColumn="0" w:oddVBand="0" w:evenVBand="0" w:oddHBand="0" w:evenHBand="0" w:firstRowFirstColumn="0" w:firstRowLastColumn="0" w:lastRowFirstColumn="0" w:lastRowLastColumn="0"/>
            </w:pPr>
            <w:r>
              <w:t>Testing</w:t>
            </w:r>
          </w:p>
        </w:tc>
        <w:tc>
          <w:tcPr>
            <w:tcW w:w="1660" w:type="dxa"/>
          </w:tcPr>
          <w:p w14:paraId="08275517" w14:textId="77777777" w:rsidR="0050187D" w:rsidRDefault="0050187D" w:rsidP="003606F2">
            <w:pPr>
              <w:jc w:val="center"/>
              <w:cnfStyle w:val="100000000000" w:firstRow="1" w:lastRow="0" w:firstColumn="0" w:lastColumn="0" w:oddVBand="0" w:evenVBand="0" w:oddHBand="0" w:evenHBand="0" w:firstRowFirstColumn="0" w:firstRowLastColumn="0" w:lastRowFirstColumn="0" w:lastRowLastColumn="0"/>
            </w:pPr>
            <w:r>
              <w:t>Total</w:t>
            </w:r>
          </w:p>
        </w:tc>
      </w:tr>
      <w:tr w:rsidR="0050187D" w14:paraId="7E2DEC07" w14:textId="77777777" w:rsidTr="007A31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14:paraId="2F7E9E52" w14:textId="77777777" w:rsidR="0050187D" w:rsidRDefault="0050187D" w:rsidP="003606F2">
            <w:r>
              <w:t>Glioma</w:t>
            </w:r>
          </w:p>
        </w:tc>
        <w:tc>
          <w:tcPr>
            <w:tcW w:w="1659" w:type="dxa"/>
          </w:tcPr>
          <w:p w14:paraId="278C8968" w14:textId="77777777" w:rsidR="0050187D" w:rsidRDefault="0050187D" w:rsidP="003606F2">
            <w:pPr>
              <w:jc w:val="center"/>
              <w:cnfStyle w:val="000000100000" w:firstRow="0" w:lastRow="0" w:firstColumn="0" w:lastColumn="0" w:oddVBand="0" w:evenVBand="0" w:oddHBand="1" w:evenHBand="0" w:firstRowFirstColumn="0" w:firstRowLastColumn="0" w:lastRowFirstColumn="0" w:lastRowLastColumn="0"/>
            </w:pPr>
            <w:r>
              <w:t>3754</w:t>
            </w:r>
          </w:p>
        </w:tc>
        <w:tc>
          <w:tcPr>
            <w:tcW w:w="1659" w:type="dxa"/>
          </w:tcPr>
          <w:p w14:paraId="5580178C" w14:textId="77777777" w:rsidR="0050187D" w:rsidRDefault="0050187D" w:rsidP="003606F2">
            <w:pPr>
              <w:jc w:val="center"/>
              <w:cnfStyle w:val="000000100000" w:firstRow="0" w:lastRow="0" w:firstColumn="0" w:lastColumn="0" w:oddVBand="0" w:evenVBand="0" w:oddHBand="1" w:evenHBand="0" w:firstRowFirstColumn="0" w:firstRowLastColumn="0" w:lastRowFirstColumn="0" w:lastRowLastColumn="0"/>
            </w:pPr>
            <w:r>
              <w:t>826</w:t>
            </w:r>
          </w:p>
        </w:tc>
        <w:tc>
          <w:tcPr>
            <w:tcW w:w="1659" w:type="dxa"/>
          </w:tcPr>
          <w:p w14:paraId="2E143B9D" w14:textId="77777777" w:rsidR="0050187D" w:rsidRDefault="0050187D" w:rsidP="003606F2">
            <w:pPr>
              <w:jc w:val="center"/>
              <w:cnfStyle w:val="000000100000" w:firstRow="0" w:lastRow="0" w:firstColumn="0" w:lastColumn="0" w:oddVBand="0" w:evenVBand="0" w:oddHBand="1" w:evenHBand="0" w:firstRowFirstColumn="0" w:firstRowLastColumn="0" w:lastRowFirstColumn="0" w:lastRowLastColumn="0"/>
            </w:pPr>
            <w:r>
              <w:t>100</w:t>
            </w:r>
          </w:p>
        </w:tc>
        <w:tc>
          <w:tcPr>
            <w:tcW w:w="1660" w:type="dxa"/>
          </w:tcPr>
          <w:p w14:paraId="593FC323" w14:textId="77777777" w:rsidR="0050187D" w:rsidRDefault="0050187D" w:rsidP="003606F2">
            <w:pPr>
              <w:jc w:val="center"/>
              <w:cnfStyle w:val="000000100000" w:firstRow="0" w:lastRow="0" w:firstColumn="0" w:lastColumn="0" w:oddVBand="0" w:evenVBand="0" w:oddHBand="1" w:evenHBand="0" w:firstRowFirstColumn="0" w:firstRowLastColumn="0" w:lastRowFirstColumn="0" w:lastRowLastColumn="0"/>
            </w:pPr>
            <w:r>
              <w:t>4680</w:t>
            </w:r>
          </w:p>
        </w:tc>
      </w:tr>
      <w:tr w:rsidR="0050187D" w14:paraId="5B8A5D39" w14:textId="77777777" w:rsidTr="007A31FD">
        <w:tc>
          <w:tcPr>
            <w:cnfStyle w:val="001000000000" w:firstRow="0" w:lastRow="0" w:firstColumn="1" w:lastColumn="0" w:oddVBand="0" w:evenVBand="0" w:oddHBand="0" w:evenHBand="0" w:firstRowFirstColumn="0" w:firstRowLastColumn="0" w:lastRowFirstColumn="0" w:lastRowLastColumn="0"/>
            <w:tcW w:w="1659" w:type="dxa"/>
          </w:tcPr>
          <w:p w14:paraId="42C4D256" w14:textId="77777777" w:rsidR="0050187D" w:rsidRDefault="0050187D" w:rsidP="003606F2">
            <w:r>
              <w:t>Meningioma</w:t>
            </w:r>
          </w:p>
        </w:tc>
        <w:tc>
          <w:tcPr>
            <w:tcW w:w="1659" w:type="dxa"/>
          </w:tcPr>
          <w:p w14:paraId="13C60895" w14:textId="77777777" w:rsidR="0050187D" w:rsidRDefault="0050187D" w:rsidP="003606F2">
            <w:pPr>
              <w:jc w:val="center"/>
              <w:cnfStyle w:val="000000000000" w:firstRow="0" w:lastRow="0" w:firstColumn="0" w:lastColumn="0" w:oddVBand="0" w:evenVBand="0" w:oddHBand="0" w:evenHBand="0" w:firstRowFirstColumn="0" w:firstRowLastColumn="0" w:lastRowFirstColumn="0" w:lastRowLastColumn="0"/>
            </w:pPr>
            <w:r>
              <w:t>2343</w:t>
            </w:r>
          </w:p>
        </w:tc>
        <w:tc>
          <w:tcPr>
            <w:tcW w:w="1659" w:type="dxa"/>
          </w:tcPr>
          <w:p w14:paraId="2F43FFB7" w14:textId="77777777" w:rsidR="0050187D" w:rsidRDefault="0050187D" w:rsidP="003606F2">
            <w:pPr>
              <w:jc w:val="center"/>
              <w:cnfStyle w:val="000000000000" w:firstRow="0" w:lastRow="0" w:firstColumn="0" w:lastColumn="0" w:oddVBand="0" w:evenVBand="0" w:oddHBand="0" w:evenHBand="0" w:firstRowFirstColumn="0" w:firstRowLastColumn="0" w:lastRowFirstColumn="0" w:lastRowLastColumn="0"/>
            </w:pPr>
            <w:r>
              <w:t>247</w:t>
            </w:r>
          </w:p>
        </w:tc>
        <w:tc>
          <w:tcPr>
            <w:tcW w:w="1659" w:type="dxa"/>
          </w:tcPr>
          <w:p w14:paraId="5EB5E32C" w14:textId="77777777" w:rsidR="0050187D" w:rsidRDefault="0050187D" w:rsidP="003606F2">
            <w:pPr>
              <w:jc w:val="center"/>
              <w:cnfStyle w:val="000000000000" w:firstRow="0" w:lastRow="0" w:firstColumn="0" w:lastColumn="0" w:oddVBand="0" w:evenVBand="0" w:oddHBand="0" w:evenHBand="0" w:firstRowFirstColumn="0" w:firstRowLastColumn="0" w:lastRowFirstColumn="0" w:lastRowLastColumn="0"/>
            </w:pPr>
            <w:r>
              <w:t>127</w:t>
            </w:r>
          </w:p>
        </w:tc>
        <w:tc>
          <w:tcPr>
            <w:tcW w:w="1660" w:type="dxa"/>
          </w:tcPr>
          <w:p w14:paraId="02D90B12" w14:textId="77777777" w:rsidR="0050187D" w:rsidRDefault="0050187D" w:rsidP="003606F2">
            <w:pPr>
              <w:jc w:val="center"/>
              <w:cnfStyle w:val="000000000000" w:firstRow="0" w:lastRow="0" w:firstColumn="0" w:lastColumn="0" w:oddVBand="0" w:evenVBand="0" w:oddHBand="0" w:evenHBand="0" w:firstRowFirstColumn="0" w:firstRowLastColumn="0" w:lastRowFirstColumn="0" w:lastRowLastColumn="0"/>
            </w:pPr>
            <w:r>
              <w:t>2717</w:t>
            </w:r>
          </w:p>
        </w:tc>
      </w:tr>
      <w:tr w:rsidR="0050187D" w14:paraId="2BF25BDB" w14:textId="77777777" w:rsidTr="007A31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14:paraId="66272993" w14:textId="77777777" w:rsidR="0050187D" w:rsidRDefault="0050187D" w:rsidP="003606F2">
            <w:r>
              <w:t>No- tumor</w:t>
            </w:r>
          </w:p>
        </w:tc>
        <w:tc>
          <w:tcPr>
            <w:tcW w:w="1659" w:type="dxa"/>
          </w:tcPr>
          <w:p w14:paraId="0772E364" w14:textId="77777777" w:rsidR="0050187D" w:rsidRDefault="0050187D" w:rsidP="003606F2">
            <w:pPr>
              <w:jc w:val="center"/>
              <w:cnfStyle w:val="000000100000" w:firstRow="0" w:lastRow="0" w:firstColumn="0" w:lastColumn="0" w:oddVBand="0" w:evenVBand="0" w:oddHBand="1" w:evenHBand="0" w:firstRowFirstColumn="0" w:firstRowLastColumn="0" w:lastRowFirstColumn="0" w:lastRowLastColumn="0"/>
            </w:pPr>
            <w:r>
              <w:t>1757</w:t>
            </w:r>
          </w:p>
        </w:tc>
        <w:tc>
          <w:tcPr>
            <w:tcW w:w="1659" w:type="dxa"/>
          </w:tcPr>
          <w:p w14:paraId="5D8A37E3" w14:textId="77777777" w:rsidR="0050187D" w:rsidRDefault="0050187D" w:rsidP="003606F2">
            <w:pPr>
              <w:jc w:val="center"/>
              <w:cnfStyle w:val="000000100000" w:firstRow="0" w:lastRow="0" w:firstColumn="0" w:lastColumn="0" w:oddVBand="0" w:evenVBand="0" w:oddHBand="1" w:evenHBand="0" w:firstRowFirstColumn="0" w:firstRowLastColumn="0" w:lastRowFirstColumn="0" w:lastRowLastColumn="0"/>
            </w:pPr>
            <w:r>
              <w:t>327</w:t>
            </w:r>
          </w:p>
        </w:tc>
        <w:tc>
          <w:tcPr>
            <w:tcW w:w="1659" w:type="dxa"/>
          </w:tcPr>
          <w:p w14:paraId="1A8EE106" w14:textId="77777777" w:rsidR="0050187D" w:rsidRDefault="0050187D" w:rsidP="003606F2">
            <w:pPr>
              <w:jc w:val="center"/>
              <w:cnfStyle w:val="000000100000" w:firstRow="0" w:lastRow="0" w:firstColumn="0" w:lastColumn="0" w:oddVBand="0" w:evenVBand="0" w:oddHBand="1" w:evenHBand="0" w:firstRowFirstColumn="0" w:firstRowLastColumn="0" w:lastRowFirstColumn="0" w:lastRowLastColumn="0"/>
            </w:pPr>
            <w:r>
              <w:t>104</w:t>
            </w:r>
          </w:p>
        </w:tc>
        <w:tc>
          <w:tcPr>
            <w:tcW w:w="1660" w:type="dxa"/>
          </w:tcPr>
          <w:p w14:paraId="765B69AF" w14:textId="77777777" w:rsidR="0050187D" w:rsidRDefault="0050187D" w:rsidP="003606F2">
            <w:pPr>
              <w:jc w:val="center"/>
              <w:cnfStyle w:val="000000100000" w:firstRow="0" w:lastRow="0" w:firstColumn="0" w:lastColumn="0" w:oddVBand="0" w:evenVBand="0" w:oddHBand="1" w:evenHBand="0" w:firstRowFirstColumn="0" w:firstRowLastColumn="0" w:lastRowFirstColumn="0" w:lastRowLastColumn="0"/>
            </w:pPr>
            <w:r>
              <w:t>2188</w:t>
            </w:r>
          </w:p>
        </w:tc>
      </w:tr>
      <w:tr w:rsidR="0050187D" w14:paraId="74B9B3A7" w14:textId="77777777" w:rsidTr="007A31FD">
        <w:tc>
          <w:tcPr>
            <w:cnfStyle w:val="001000000000" w:firstRow="0" w:lastRow="0" w:firstColumn="1" w:lastColumn="0" w:oddVBand="0" w:evenVBand="0" w:oddHBand="0" w:evenHBand="0" w:firstRowFirstColumn="0" w:firstRowLastColumn="0" w:lastRowFirstColumn="0" w:lastRowLastColumn="0"/>
            <w:tcW w:w="1659" w:type="dxa"/>
          </w:tcPr>
          <w:p w14:paraId="0BBAAF03" w14:textId="77777777" w:rsidR="0050187D" w:rsidRDefault="0050187D" w:rsidP="003606F2">
            <w:proofErr w:type="spellStart"/>
            <w:r>
              <w:t>Pituitray</w:t>
            </w:r>
            <w:proofErr w:type="spellEnd"/>
          </w:p>
        </w:tc>
        <w:tc>
          <w:tcPr>
            <w:tcW w:w="1659" w:type="dxa"/>
          </w:tcPr>
          <w:p w14:paraId="13D8C063" w14:textId="77777777" w:rsidR="0050187D" w:rsidRDefault="0050187D" w:rsidP="003606F2">
            <w:pPr>
              <w:jc w:val="center"/>
              <w:cnfStyle w:val="000000000000" w:firstRow="0" w:lastRow="0" w:firstColumn="0" w:lastColumn="0" w:oddVBand="0" w:evenVBand="0" w:oddHBand="0" w:evenHBand="0" w:firstRowFirstColumn="0" w:firstRowLastColumn="0" w:lastRowFirstColumn="0" w:lastRowLastColumn="0"/>
            </w:pPr>
            <w:r>
              <w:t>2706</w:t>
            </w:r>
          </w:p>
        </w:tc>
        <w:tc>
          <w:tcPr>
            <w:tcW w:w="1659" w:type="dxa"/>
          </w:tcPr>
          <w:p w14:paraId="7D595593" w14:textId="77777777" w:rsidR="0050187D" w:rsidRDefault="0050187D" w:rsidP="003606F2">
            <w:pPr>
              <w:jc w:val="center"/>
              <w:cnfStyle w:val="000000000000" w:firstRow="0" w:lastRow="0" w:firstColumn="0" w:lastColumn="0" w:oddVBand="0" w:evenVBand="0" w:oddHBand="0" w:evenHBand="0" w:firstRowFirstColumn="0" w:firstRowLastColumn="0" w:lastRowFirstColumn="0" w:lastRowLastColumn="0"/>
            </w:pPr>
            <w:r>
              <w:t>827</w:t>
            </w:r>
          </w:p>
        </w:tc>
        <w:tc>
          <w:tcPr>
            <w:tcW w:w="1659" w:type="dxa"/>
          </w:tcPr>
          <w:p w14:paraId="6734F0C5" w14:textId="77777777" w:rsidR="0050187D" w:rsidRDefault="0050187D" w:rsidP="003606F2">
            <w:pPr>
              <w:jc w:val="center"/>
              <w:cnfStyle w:val="000000000000" w:firstRow="0" w:lastRow="0" w:firstColumn="0" w:lastColumn="0" w:oddVBand="0" w:evenVBand="0" w:oddHBand="0" w:evenHBand="0" w:firstRowFirstColumn="0" w:firstRowLastColumn="0" w:lastRowFirstColumn="0" w:lastRowLastColumn="0"/>
            </w:pPr>
            <w:r>
              <w:t>98</w:t>
            </w:r>
          </w:p>
        </w:tc>
        <w:tc>
          <w:tcPr>
            <w:tcW w:w="1660" w:type="dxa"/>
          </w:tcPr>
          <w:p w14:paraId="7505A5E2" w14:textId="77777777" w:rsidR="0050187D" w:rsidRDefault="0050187D" w:rsidP="003606F2">
            <w:pPr>
              <w:jc w:val="center"/>
              <w:cnfStyle w:val="000000000000" w:firstRow="0" w:lastRow="0" w:firstColumn="0" w:lastColumn="0" w:oddVBand="0" w:evenVBand="0" w:oddHBand="0" w:evenHBand="0" w:firstRowFirstColumn="0" w:firstRowLastColumn="0" w:lastRowFirstColumn="0" w:lastRowLastColumn="0"/>
            </w:pPr>
            <w:r>
              <w:t>3631</w:t>
            </w:r>
          </w:p>
        </w:tc>
      </w:tr>
      <w:tr w:rsidR="0050187D" w14:paraId="14720B0E" w14:textId="77777777" w:rsidTr="007A31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14:paraId="132E04E2" w14:textId="77777777" w:rsidR="0050187D" w:rsidRDefault="0050187D" w:rsidP="003606F2">
            <w:r>
              <w:t>Total</w:t>
            </w:r>
          </w:p>
        </w:tc>
        <w:tc>
          <w:tcPr>
            <w:tcW w:w="1659" w:type="dxa"/>
          </w:tcPr>
          <w:p w14:paraId="677E0547" w14:textId="77777777" w:rsidR="0050187D" w:rsidRDefault="0050187D" w:rsidP="003606F2">
            <w:pPr>
              <w:jc w:val="center"/>
              <w:cnfStyle w:val="000000100000" w:firstRow="0" w:lastRow="0" w:firstColumn="0" w:lastColumn="0" w:oddVBand="0" w:evenVBand="0" w:oddHBand="1" w:evenHBand="0" w:firstRowFirstColumn="0" w:firstRowLastColumn="0" w:lastRowFirstColumn="0" w:lastRowLastColumn="0"/>
            </w:pPr>
            <w:r>
              <w:t>10560</w:t>
            </w:r>
          </w:p>
        </w:tc>
        <w:tc>
          <w:tcPr>
            <w:tcW w:w="1659" w:type="dxa"/>
          </w:tcPr>
          <w:p w14:paraId="689D50F4" w14:textId="77777777" w:rsidR="0050187D" w:rsidRDefault="0050187D" w:rsidP="003606F2">
            <w:pPr>
              <w:jc w:val="center"/>
              <w:cnfStyle w:val="000000100000" w:firstRow="0" w:lastRow="0" w:firstColumn="0" w:lastColumn="0" w:oddVBand="0" w:evenVBand="0" w:oddHBand="1" w:evenHBand="0" w:firstRowFirstColumn="0" w:firstRowLastColumn="0" w:lastRowFirstColumn="0" w:lastRowLastColumn="0"/>
            </w:pPr>
            <w:r>
              <w:t>2227</w:t>
            </w:r>
          </w:p>
        </w:tc>
        <w:tc>
          <w:tcPr>
            <w:tcW w:w="1659" w:type="dxa"/>
          </w:tcPr>
          <w:p w14:paraId="76378A83" w14:textId="77777777" w:rsidR="0050187D" w:rsidRDefault="0050187D" w:rsidP="003606F2">
            <w:pPr>
              <w:jc w:val="center"/>
              <w:cnfStyle w:val="000000100000" w:firstRow="0" w:lastRow="0" w:firstColumn="0" w:lastColumn="0" w:oddVBand="0" w:evenVBand="0" w:oddHBand="1" w:evenHBand="0" w:firstRowFirstColumn="0" w:firstRowLastColumn="0" w:lastRowFirstColumn="0" w:lastRowLastColumn="0"/>
            </w:pPr>
            <w:r>
              <w:t>429</w:t>
            </w:r>
          </w:p>
        </w:tc>
        <w:tc>
          <w:tcPr>
            <w:tcW w:w="1660" w:type="dxa"/>
          </w:tcPr>
          <w:p w14:paraId="4BC9B6AE" w14:textId="77777777" w:rsidR="0050187D" w:rsidRDefault="0050187D" w:rsidP="003606F2">
            <w:pPr>
              <w:jc w:val="center"/>
              <w:cnfStyle w:val="000000100000" w:firstRow="0" w:lastRow="0" w:firstColumn="0" w:lastColumn="0" w:oddVBand="0" w:evenVBand="0" w:oddHBand="1" w:evenHBand="0" w:firstRowFirstColumn="0" w:firstRowLastColumn="0" w:lastRowFirstColumn="0" w:lastRowLastColumn="0"/>
            </w:pPr>
            <w:r>
              <w:t>13216</w:t>
            </w:r>
          </w:p>
        </w:tc>
      </w:tr>
    </w:tbl>
    <w:p w14:paraId="18F200D5" w14:textId="10AE2316" w:rsidR="00834552" w:rsidRDefault="00834552" w:rsidP="00834552">
      <w:pPr>
        <w:pStyle w:val="Heading1"/>
        <w:jc w:val="center"/>
      </w:pPr>
    </w:p>
    <w:p w14:paraId="016D9132" w14:textId="52A226E5" w:rsidR="0050187D" w:rsidRDefault="00AF3EEA" w:rsidP="00AF3EEA">
      <w:pPr>
        <w:pStyle w:val="Heading4"/>
        <w:rPr>
          <w:rtl/>
        </w:rPr>
      </w:pPr>
      <w:r>
        <w:t xml:space="preserve">3.1.2 </w:t>
      </w:r>
      <w:r w:rsidR="0050187D">
        <w:t>Data Preprocessing</w:t>
      </w:r>
    </w:p>
    <w:p w14:paraId="6367DEDD" w14:textId="77777777" w:rsidR="0050187D" w:rsidRDefault="0050187D" w:rsidP="0050187D">
      <w:r>
        <w:t>In this study, a variety of data preprocessing techniques were applied to improve model stability, training quality, and speed, and to reduce overfitting caused by data imbalances between folders. The techniques used will be briefly described.</w:t>
      </w:r>
    </w:p>
    <w:p w14:paraId="22DDAADE" w14:textId="77777777" w:rsidR="0050187D" w:rsidRDefault="0050187D" w:rsidP="0050187D">
      <w:pPr>
        <w:rPr>
          <w:rtl/>
        </w:rPr>
      </w:pPr>
    </w:p>
    <w:p w14:paraId="2CF0B8C7" w14:textId="4B2B79CB" w:rsidR="0050187D" w:rsidRDefault="00AF3EEA" w:rsidP="00AF3EEA">
      <w:pPr>
        <w:pStyle w:val="Heading4"/>
        <w:rPr>
          <w:rtl/>
        </w:rPr>
      </w:pPr>
      <w:r>
        <w:t xml:space="preserve">3.1.3 </w:t>
      </w:r>
      <w:r w:rsidR="0050187D">
        <w:t>Image Normalization:</w:t>
      </w:r>
    </w:p>
    <w:p w14:paraId="29ED71A0" w14:textId="2226D5AD" w:rsidR="0050187D" w:rsidRDefault="0050187D" w:rsidP="0050187D">
      <w:r>
        <w:t>Normalization was applied to transform pixel values ​​from the 0–255 range to the 0–1 range, which helps accelerate the training process and improve model stability. Furthermore, normalization ensures a uniform distribution of values, enabling the model to learn more efficiently.</w:t>
      </w:r>
    </w:p>
    <w:p w14:paraId="152CDDF8" w14:textId="77777777" w:rsidR="0050187D" w:rsidRDefault="0050187D" w:rsidP="0050187D">
      <w:pPr>
        <w:rPr>
          <w:rtl/>
        </w:rPr>
      </w:pPr>
    </w:p>
    <w:p w14:paraId="754C3A93" w14:textId="77777777" w:rsidR="0050187D" w:rsidRDefault="0050187D" w:rsidP="0050187D">
      <w:pPr>
        <w:rPr>
          <w:rtl/>
        </w:rPr>
      </w:pPr>
      <w:r>
        <w:t>Data Augmentation:</w:t>
      </w:r>
    </w:p>
    <w:p w14:paraId="086FFE2F" w14:textId="50AA3978" w:rsidR="0050187D" w:rsidRPr="00851613" w:rsidRDefault="0050187D" w:rsidP="0050187D">
      <w:r>
        <w:t>To reduce overfitting, several image enhancement techniques were used to increase sample diversity, such as Random</w:t>
      </w:r>
      <w:r w:rsidR="0028675F">
        <w:t xml:space="preserve"> </w:t>
      </w:r>
      <w:r>
        <w:t>Flip, Random</w:t>
      </w:r>
      <w:r w:rsidR="0028675F">
        <w:t xml:space="preserve"> </w:t>
      </w:r>
      <w:r>
        <w:t xml:space="preserve">Rotation, </w:t>
      </w:r>
      <w:r w:rsidR="0028675F">
        <w:t>Random Zoom</w:t>
      </w:r>
      <w:r>
        <w:t xml:space="preserve">, and </w:t>
      </w:r>
      <w:r w:rsidR="0028675F">
        <w:t>Random Contrast</w:t>
      </w:r>
      <w:r>
        <w:t>.</w:t>
      </w:r>
    </w:p>
    <w:p w14:paraId="0B5EF57D" w14:textId="77777777" w:rsidR="006378D1" w:rsidRDefault="0050187D" w:rsidP="006378D1">
      <w:pPr>
        <w:keepNext/>
        <w:jc w:val="center"/>
      </w:pPr>
      <w:r>
        <w:rPr>
          <w:noProof/>
        </w:rPr>
        <w:drawing>
          <wp:inline distT="0" distB="0" distL="0" distR="0" wp14:anchorId="6A64E89E" wp14:editId="6E11C434">
            <wp:extent cx="2362200" cy="989989"/>
            <wp:effectExtent l="133350" t="114300" r="114300" b="1530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لقطة شاشة 2026-04-01 202317.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453487" cy="102824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B771063" w14:textId="7C8CDB30" w:rsidR="0050187D" w:rsidRDefault="006378D1" w:rsidP="006378D1">
      <w:pPr>
        <w:pStyle w:val="Caption"/>
        <w:jc w:val="center"/>
      </w:pPr>
      <w:bookmarkStart w:id="32" w:name="_Toc227105131"/>
      <w:r w:rsidRPr="00445BD0">
        <w:rPr>
          <w:noProof/>
        </w:rPr>
        <w:t>Figure 3.2    Data Augmentation [17 ].</w:t>
      </w:r>
      <w:bookmarkEnd w:id="32"/>
    </w:p>
    <w:p w14:paraId="2A4B934F" w14:textId="77777777" w:rsidR="0050187D" w:rsidRDefault="0050187D" w:rsidP="0050187D"/>
    <w:p w14:paraId="305EFA64" w14:textId="5BF5578F" w:rsidR="0050187D" w:rsidRDefault="00AF3EEA" w:rsidP="00AF3EEA">
      <w:pPr>
        <w:pStyle w:val="Heading4"/>
      </w:pPr>
      <w:r>
        <w:t xml:space="preserve">3.1.4 </w:t>
      </w:r>
      <w:r w:rsidR="0050187D">
        <w:t>Data Balance Using Oversampling:</w:t>
      </w:r>
    </w:p>
    <w:p w14:paraId="46B8AD1D" w14:textId="77777777" w:rsidR="0050187D" w:rsidRDefault="0050187D" w:rsidP="0050187D">
      <w:pPr>
        <w:rPr>
          <w:rtl/>
        </w:rPr>
      </w:pPr>
      <w:r>
        <w:t>Due to the imbalance in the number of images among the four categories (No Tumor, Glioma, Meningioma, and Pituitary), oversampling was applied to increase the number of images in the underrepresented categories until they were equal to the largest category. New images were generated using ImageDataGenerator.</w:t>
      </w:r>
    </w:p>
    <w:p w14:paraId="35D602C2" w14:textId="77777777" w:rsidR="0050187D" w:rsidRPr="00C27A60" w:rsidRDefault="0050187D" w:rsidP="0050187D">
      <w:pPr>
        <w:rPr>
          <w:rtl/>
        </w:rPr>
      </w:pPr>
      <w:r>
        <w:t>In addition, simple transformations such as Rotation, Shift, Zoom, and Horizontal Flip were applied. The importance of this step lies in reducing overfitting caused by data imbalances, improving the model's generalization ability, and preventing the model from favoring larger categories.</w:t>
      </w:r>
    </w:p>
    <w:p w14:paraId="6E34A26B" w14:textId="77777777" w:rsidR="0050187D" w:rsidRDefault="0050187D" w:rsidP="0050187D"/>
    <w:p w14:paraId="7447C9D2" w14:textId="1005C04D" w:rsidR="0050187D" w:rsidRDefault="00AF3EEA" w:rsidP="00AF3EEA">
      <w:pPr>
        <w:pStyle w:val="Heading4"/>
      </w:pPr>
      <w:r>
        <w:t xml:space="preserve">3.1.5 </w:t>
      </w:r>
      <w:r w:rsidR="0050187D">
        <w:t>Classification Models</w:t>
      </w:r>
    </w:p>
    <w:p w14:paraId="01166D50" w14:textId="77777777" w:rsidR="0050187D" w:rsidRDefault="0050187D" w:rsidP="0050187D">
      <w:r>
        <w:t>In this study, we used and compared several different models to determine the best one for accurately classifying brain tumors. The main models used in this study were pre-trained convolutional neural networks, specifically MobileNetV3, EfficientNetB0, and InceptionV2.</w:t>
      </w:r>
    </w:p>
    <w:p w14:paraId="546C3874" w14:textId="77777777" w:rsidR="0050187D" w:rsidRDefault="0050187D" w:rsidP="0050187D">
      <w:pPr>
        <w:rPr>
          <w:rtl/>
        </w:rPr>
      </w:pPr>
    </w:p>
    <w:p w14:paraId="56BEA24B" w14:textId="77777777" w:rsidR="0050187D" w:rsidRDefault="0050187D" w:rsidP="0050187D">
      <w:r>
        <w:t>The results from these models help us understand how to differentiate tumor types based on important spatial patterns and overall characteristics derived from brain MRI images. The results varied in terms of accuracy, loss, and speed. A detailed description of each model used in this research follows</w:t>
      </w:r>
      <w:r w:rsidRPr="003D7955">
        <w:t>.</w:t>
      </w:r>
    </w:p>
    <w:p w14:paraId="416F89DD" w14:textId="77777777" w:rsidR="000E2F7A" w:rsidRDefault="000E2F7A" w:rsidP="0050187D"/>
    <w:p w14:paraId="6E7E35CE" w14:textId="25BAB9EE" w:rsidR="0050187D" w:rsidRDefault="0028675F" w:rsidP="0028675F">
      <w:pPr>
        <w:pStyle w:val="Heading4"/>
      </w:pPr>
      <w:r>
        <w:t xml:space="preserve">3.1.6 </w:t>
      </w:r>
      <w:r w:rsidR="0050187D">
        <w:t>Pre-trained CNNs models:</w:t>
      </w:r>
    </w:p>
    <w:p w14:paraId="7AE31F96" w14:textId="77777777" w:rsidR="0050187D" w:rsidRDefault="0050187D" w:rsidP="0050187D"/>
    <w:p w14:paraId="763FB227" w14:textId="77777777" w:rsidR="0050187D" w:rsidRDefault="0050187D" w:rsidP="0050187D">
      <w:r w:rsidRPr="00D932B8">
        <w:rPr>
          <w:b/>
          <w:bCs/>
        </w:rPr>
        <w:t>MobileNetV2</w:t>
      </w:r>
      <w:r w:rsidRPr="000461EB">
        <w:t xml:space="preserve"> is a lightweight and fast machine learning model (CNN) developed by Google, designed for vision applications on mobile and embedded devices while maintaining excellent accuracy. It is available in several versions: MobileNetV1, MobileNetV2, and MobileNetV3, and consists of 5</w:t>
      </w:r>
      <w:r>
        <w:t>3</w:t>
      </w:r>
      <w:r w:rsidRPr="000461EB">
        <w:t xml:space="preserve"> trainable layers. The MobileNetV2 architecture uses an inverted residual structure where the input and output of the residual blocks are thin bottleneck layers. These begin with an expansion layer (a 1x1 convolutional layer that expands the data), </w:t>
      </w:r>
      <w:r w:rsidRPr="000461EB">
        <w:lastRenderedPageBreak/>
        <w:t>followed by a convolutional layer (a 3x3 layer) used for data processing, and finally a projection layer (a linear bottleneck) to conserve information (also a 1x1 layer).</w:t>
      </w:r>
    </w:p>
    <w:p w14:paraId="04A27B55" w14:textId="77777777" w:rsidR="0050187D" w:rsidRDefault="0050187D" w:rsidP="0050187D"/>
    <w:p w14:paraId="6862146A" w14:textId="77777777" w:rsidR="0050187D" w:rsidRDefault="0050187D" w:rsidP="0050187D"/>
    <w:p w14:paraId="0976B733" w14:textId="77777777" w:rsidR="006378D1" w:rsidRDefault="0050187D" w:rsidP="006378D1">
      <w:pPr>
        <w:keepNext/>
        <w:jc w:val="center"/>
      </w:pPr>
      <w:r>
        <w:rPr>
          <w:noProof/>
        </w:rPr>
        <w:drawing>
          <wp:inline distT="0" distB="0" distL="0" distR="0" wp14:anchorId="64DD362B" wp14:editId="15740EB4">
            <wp:extent cx="2016369" cy="2699820"/>
            <wp:effectExtent l="0" t="0" r="3175"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detail mobilenet.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035701" cy="2725704"/>
                    </a:xfrm>
                    <a:prstGeom prst="rect">
                      <a:avLst/>
                    </a:prstGeom>
                  </pic:spPr>
                </pic:pic>
              </a:graphicData>
            </a:graphic>
          </wp:inline>
        </w:drawing>
      </w:r>
    </w:p>
    <w:p w14:paraId="15B60A9D" w14:textId="4A6FAA8B" w:rsidR="0050187D" w:rsidRDefault="006378D1" w:rsidP="006378D1">
      <w:pPr>
        <w:pStyle w:val="Caption"/>
        <w:jc w:val="center"/>
      </w:pPr>
      <w:bookmarkStart w:id="33" w:name="_Toc227105132"/>
      <w:r w:rsidRPr="0092707C">
        <w:t xml:space="preserve">Figure 3.3    Detailed of the MobilenetV2 architecture </w:t>
      </w:r>
      <w:r w:rsidR="0028675F" w:rsidRPr="0092707C">
        <w:t>[18]</w:t>
      </w:r>
      <w:r w:rsidRPr="0092707C">
        <w:t>.</w:t>
      </w:r>
      <w:bookmarkEnd w:id="33"/>
    </w:p>
    <w:p w14:paraId="431232C6" w14:textId="77777777" w:rsidR="0050187D" w:rsidRDefault="0050187D" w:rsidP="0050187D"/>
    <w:p w14:paraId="6F08B22F" w14:textId="77777777" w:rsidR="000E2F7A" w:rsidRDefault="000E2F7A" w:rsidP="0050187D"/>
    <w:p w14:paraId="2C32B11E" w14:textId="77777777" w:rsidR="0050187D" w:rsidRDefault="0050187D" w:rsidP="0050187D">
      <w:r w:rsidRPr="00D932B8">
        <w:rPr>
          <w:b/>
          <w:bCs/>
        </w:rPr>
        <w:t>EfficientNet</w:t>
      </w:r>
      <w:r w:rsidRPr="005D7ADD">
        <w:t xml:space="preserve"> is a family of CNN models that operate on the principle of balancing width, depth, and resolution, using minimal computation. Developed by Google, it is characterized by its flexibility, accuracy, and efficiency. It has several versions, starting with B0, with subsequent versions expanding to EfficientNet-B7. We used EfficientNetB0, which features a small number of parameters, moderate computational cost, and simplicity, making it a good choice for image classification tasks. It consists of 237 layers and seven main </w:t>
      </w:r>
      <w:proofErr w:type="spellStart"/>
      <w:r w:rsidRPr="005D7ADD">
        <w:t>MBConv</w:t>
      </w:r>
      <w:proofErr w:type="spellEnd"/>
      <w:r w:rsidRPr="005D7ADD">
        <w:t xml:space="preserve"> modules. The EfficientNetB0 architecture consists of iterative blocks that perform deep decoupling convolutions to reduce computation, batch normalization (improving compression and excitation), and the Swish nonlinear activation function to enhance efficiency and performance. It is used in complex tasks.</w:t>
      </w:r>
    </w:p>
    <w:p w14:paraId="2FC1A7E9" w14:textId="77777777" w:rsidR="0050187D" w:rsidRDefault="0050187D" w:rsidP="0050187D"/>
    <w:p w14:paraId="4041B924" w14:textId="77777777" w:rsidR="006378D1" w:rsidRDefault="0050187D" w:rsidP="006378D1">
      <w:pPr>
        <w:keepNext/>
        <w:jc w:val="center"/>
      </w:pPr>
      <w:r>
        <w:rPr>
          <w:noProof/>
        </w:rPr>
        <w:lastRenderedPageBreak/>
        <w:drawing>
          <wp:inline distT="0" distB="0" distL="0" distR="0" wp14:anchorId="2064C544" wp14:editId="0FEC3EC8">
            <wp:extent cx="3358662" cy="1691058"/>
            <wp:effectExtent l="133350" t="114300" r="127635" b="1568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لقطة شاشة 2026-03-27 101052.png"/>
                    <pic:cNvPicPr/>
                  </pic:nvPicPr>
                  <pic:blipFill>
                    <a:blip r:embed="rId18">
                      <a:extLst>
                        <a:ext uri="{28A0092B-C50C-407E-A947-70E740481C1C}">
                          <a14:useLocalDpi xmlns:a14="http://schemas.microsoft.com/office/drawing/2010/main" val="0"/>
                        </a:ext>
                      </a:extLst>
                    </a:blip>
                    <a:stretch>
                      <a:fillRect/>
                    </a:stretch>
                  </pic:blipFill>
                  <pic:spPr>
                    <a:xfrm>
                      <a:off x="0" y="0"/>
                      <a:ext cx="3377378" cy="170048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3537195" w14:textId="380F6F8F" w:rsidR="0050187D" w:rsidRDefault="006378D1" w:rsidP="006378D1">
      <w:pPr>
        <w:pStyle w:val="Caption"/>
        <w:jc w:val="center"/>
      </w:pPr>
      <w:r>
        <w:fldChar w:fldCharType="begin"/>
      </w:r>
      <w:r>
        <w:instrText xml:space="preserve"> SEQ Figure \* ARABIC </w:instrText>
      </w:r>
      <w:r>
        <w:fldChar w:fldCharType="separate"/>
      </w:r>
      <w:bookmarkStart w:id="34" w:name="_Toc227105133"/>
      <w:r w:rsidR="002364E9">
        <w:rPr>
          <w:noProof/>
        </w:rPr>
        <w:t>4</w:t>
      </w:r>
      <w:r>
        <w:fldChar w:fldCharType="end"/>
      </w:r>
      <w:r>
        <w:t>-</w:t>
      </w:r>
      <w:r w:rsidRPr="00673877">
        <w:t>Figure 3.4    Detailed of the EfficientNetB0 architecture [</w:t>
      </w:r>
      <w:r w:rsidR="003E01CD" w:rsidRPr="00673877">
        <w:t>16]</w:t>
      </w:r>
      <w:r w:rsidRPr="00673877">
        <w:t>.</w:t>
      </w:r>
      <w:bookmarkEnd w:id="34"/>
    </w:p>
    <w:p w14:paraId="4926A2D3" w14:textId="77777777" w:rsidR="003606F2" w:rsidRDefault="003606F2" w:rsidP="003606F2">
      <w:pPr>
        <w:jc w:val="center"/>
        <w:rPr>
          <w:rFonts w:asciiTheme="majorBidi" w:hAnsiTheme="majorBidi" w:cstheme="majorBidi"/>
          <w:sz w:val="24"/>
          <w:szCs w:val="24"/>
        </w:rPr>
      </w:pPr>
    </w:p>
    <w:p w14:paraId="3BA8992E" w14:textId="77777777" w:rsidR="000E2F7A" w:rsidRDefault="000E2F7A" w:rsidP="003606F2">
      <w:pPr>
        <w:jc w:val="center"/>
        <w:rPr>
          <w:rFonts w:asciiTheme="majorBidi" w:hAnsiTheme="majorBidi" w:cstheme="majorBidi"/>
          <w:sz w:val="24"/>
          <w:szCs w:val="24"/>
        </w:rPr>
      </w:pPr>
    </w:p>
    <w:p w14:paraId="26FFC0C0" w14:textId="77777777" w:rsidR="003606F2" w:rsidRDefault="003606F2" w:rsidP="003606F2">
      <w:r w:rsidRPr="00D932B8">
        <w:rPr>
          <w:b/>
          <w:bCs/>
        </w:rPr>
        <w:t>Inception v3</w:t>
      </w:r>
      <w:r w:rsidRPr="00AA18B3">
        <w:t xml:space="preserve"> is an advanced convolutional neural network (CNN) architecture developed by Google, designed to enhance computational efficiency and accuracy in image classification tasks. It has several distinct and improved versions: Inception-v1 (GoogLeNet), Inception-v2, Inception-v3, and Inception-v4. This version is based on the modular concept of Inception and relies heavily on batch normalization. Inception v2 introduces segmented convolutions to reduce computational costs and incorporates batch normalization after each convolution to accelerate training and improve stability. The architecture includes convolutional, aggregate, and fully connected layers, designed to achieve an effective balance between depth and width.</w:t>
      </w:r>
    </w:p>
    <w:p w14:paraId="3C924152" w14:textId="77777777" w:rsidR="003606F2" w:rsidRDefault="003606F2" w:rsidP="003606F2"/>
    <w:p w14:paraId="6F771052" w14:textId="77777777" w:rsidR="006378D1" w:rsidRDefault="003606F2" w:rsidP="006378D1">
      <w:pPr>
        <w:keepNext/>
        <w:jc w:val="center"/>
      </w:pPr>
      <w:r>
        <w:rPr>
          <w:noProof/>
        </w:rPr>
        <w:drawing>
          <wp:inline distT="0" distB="0" distL="0" distR="0" wp14:anchorId="18A783F1" wp14:editId="41C3A694">
            <wp:extent cx="4025348" cy="1787525"/>
            <wp:effectExtent l="114300" t="114300" r="108585" b="136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لقطة شاشة 2026-03-28 033009.png"/>
                    <pic:cNvPicPr/>
                  </pic:nvPicPr>
                  <pic:blipFill>
                    <a:blip r:embed="rId19">
                      <a:extLst>
                        <a:ext uri="{28A0092B-C50C-407E-A947-70E740481C1C}">
                          <a14:useLocalDpi xmlns:a14="http://schemas.microsoft.com/office/drawing/2010/main" val="0"/>
                        </a:ext>
                      </a:extLst>
                    </a:blip>
                    <a:stretch>
                      <a:fillRect/>
                    </a:stretch>
                  </pic:blipFill>
                  <pic:spPr>
                    <a:xfrm>
                      <a:off x="0" y="0"/>
                      <a:ext cx="4064599" cy="180495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1E0A9C6" w14:textId="47E6814C" w:rsidR="003606F2" w:rsidRDefault="006378D1" w:rsidP="006378D1">
      <w:pPr>
        <w:pStyle w:val="Caption"/>
        <w:jc w:val="center"/>
      </w:pPr>
      <w:bookmarkStart w:id="35" w:name="_Toc227105134"/>
      <w:r w:rsidRPr="00B60D42">
        <w:t xml:space="preserve">Figure 3.5   Detailed of the Inception v3 architecture </w:t>
      </w:r>
      <w:r w:rsidR="003E01CD" w:rsidRPr="00B60D42">
        <w:t>[17</w:t>
      </w:r>
      <w:r w:rsidRPr="00B60D42">
        <w:t>].</w:t>
      </w:r>
      <w:bookmarkEnd w:id="35"/>
    </w:p>
    <w:p w14:paraId="6A16E69A" w14:textId="77777777" w:rsidR="003606F2" w:rsidRDefault="003606F2" w:rsidP="003606F2">
      <w:pPr>
        <w:jc w:val="center"/>
        <w:rPr>
          <w:rFonts w:asciiTheme="majorBidi" w:hAnsiTheme="majorBidi" w:cstheme="majorBidi"/>
          <w:sz w:val="24"/>
          <w:szCs w:val="24"/>
        </w:rPr>
      </w:pPr>
    </w:p>
    <w:p w14:paraId="4E0946F6" w14:textId="77777777" w:rsidR="000E2F7A" w:rsidRDefault="000E2F7A" w:rsidP="003606F2">
      <w:pPr>
        <w:jc w:val="center"/>
        <w:rPr>
          <w:rFonts w:asciiTheme="majorBidi" w:hAnsiTheme="majorBidi" w:cstheme="majorBidi"/>
          <w:color w:val="222222"/>
          <w:sz w:val="24"/>
          <w:szCs w:val="24"/>
          <w:shd w:val="clear" w:color="auto" w:fill="FFFFFF"/>
        </w:rPr>
      </w:pPr>
    </w:p>
    <w:p w14:paraId="0B998F92" w14:textId="77777777" w:rsidR="003606F2" w:rsidRPr="003606F2" w:rsidRDefault="003606F2" w:rsidP="003606F2">
      <w:pPr>
        <w:jc w:val="center"/>
        <w:rPr>
          <w:rFonts w:asciiTheme="majorBidi" w:hAnsiTheme="majorBidi" w:cstheme="majorBidi"/>
          <w:color w:val="222222"/>
          <w:sz w:val="24"/>
          <w:szCs w:val="24"/>
          <w:shd w:val="clear" w:color="auto" w:fill="FFFFFF"/>
        </w:rPr>
      </w:pPr>
    </w:p>
    <w:p w14:paraId="2E3A7567" w14:textId="77777777" w:rsidR="003606F2" w:rsidRDefault="003606F2" w:rsidP="003606F2"/>
    <w:p w14:paraId="6B3BF838" w14:textId="777BBB96" w:rsidR="003606F2" w:rsidRDefault="0028675F" w:rsidP="0028675F">
      <w:pPr>
        <w:pStyle w:val="Heading4"/>
      </w:pPr>
      <w:r>
        <w:t xml:space="preserve">3.1.7 </w:t>
      </w:r>
      <w:r w:rsidR="003606F2">
        <w:t>Evaluation Models:</w:t>
      </w:r>
    </w:p>
    <w:p w14:paraId="76AE7892" w14:textId="77777777" w:rsidR="003606F2" w:rsidRDefault="003606F2" w:rsidP="003606F2">
      <w:pPr>
        <w:rPr>
          <w:rtl/>
        </w:rPr>
      </w:pPr>
    </w:p>
    <w:p w14:paraId="1E547F8A" w14:textId="77777777" w:rsidR="003606F2" w:rsidRDefault="003606F2" w:rsidP="003606F2">
      <w:r>
        <w:t>In this study, we have several evaluation criteria. We don't rely solely on the term "accuracy" due to the sensitivity of the topic and the potentially costly consequences of diagnostic errors. Therefore, several criteria must be considered to evaluate model performance and obtain a comprehensive assessment:</w:t>
      </w:r>
    </w:p>
    <w:p w14:paraId="2AAD8669" w14:textId="77777777" w:rsidR="003606F2" w:rsidRDefault="003606F2" w:rsidP="003606F2">
      <w:pPr>
        <w:rPr>
          <w:rtl/>
        </w:rPr>
      </w:pPr>
    </w:p>
    <w:p w14:paraId="5E0A233D" w14:textId="77777777" w:rsidR="003606F2" w:rsidRDefault="003606F2" w:rsidP="003606F2">
      <w:r>
        <w:t>- Accuracy: The percentage of images correctly classified.</w:t>
      </w:r>
    </w:p>
    <w:p w14:paraId="45F6C4BC" w14:textId="12DDC5ED" w:rsidR="003606F2" w:rsidRDefault="003606F2" w:rsidP="003606F2">
      <w:pPr>
        <w:rPr>
          <w:rtl/>
        </w:rPr>
      </w:pPr>
      <w:r>
        <w:t xml:space="preserve">Accuracy =  </w:t>
      </w:r>
      <m:oMath>
        <m:f>
          <m:fPr>
            <m:ctrlPr>
              <w:rPr>
                <w:rFonts w:ascii="Cambria Math" w:hAnsi="Cambria Math"/>
                <w:i/>
              </w:rPr>
            </m:ctrlPr>
          </m:fPr>
          <m:num>
            <m:r>
              <w:rPr>
                <w:rFonts w:ascii="Cambria Math" w:hAnsi="Cambria Math"/>
              </w:rPr>
              <m:t>TP+TN</m:t>
            </m:r>
          </m:num>
          <m:den>
            <m:r>
              <w:rPr>
                <w:rFonts w:ascii="Cambria Math" w:hAnsi="Cambria Math"/>
              </w:rPr>
              <m:t>TP+TN+FP+FN</m:t>
            </m:r>
          </m:den>
        </m:f>
      </m:oMath>
      <w:r>
        <w:t xml:space="preserve">     (3.1)</w:t>
      </w:r>
    </w:p>
    <w:p w14:paraId="60FEDF0D" w14:textId="77777777" w:rsidR="003606F2" w:rsidRDefault="003606F2" w:rsidP="003606F2"/>
    <w:p w14:paraId="2C978493" w14:textId="7E02EF2B" w:rsidR="003606F2" w:rsidRDefault="003606F2" w:rsidP="003606F2">
      <w:pPr>
        <w:rPr>
          <w:rtl/>
        </w:rPr>
      </w:pPr>
      <w:r>
        <w:t xml:space="preserve">- Precision (Overall Mean): The ability to minimize false positives across all categories, ensuring that a healthy individual is not mistakenly diagnosed with cancer.           </w:t>
      </w:r>
      <m:oMath>
        <m:r>
          <m:rPr>
            <m:sty m:val="p"/>
          </m:rPr>
          <w:rPr>
            <w:rFonts w:ascii="Cambria Math" w:hAnsi="Cambria Math"/>
          </w:rPr>
          <w:br/>
        </m:r>
      </m:oMath>
      <w:r>
        <w:t xml:space="preserve">Precision </w:t>
      </w:r>
      <m:oMath>
        <m:r>
          <w:rPr>
            <w:rFonts w:ascii="Cambria Math" w:hAnsi="Cambria Math"/>
          </w:rPr>
          <m:t xml:space="preserve">= </m:t>
        </m:r>
        <m:f>
          <m:fPr>
            <m:ctrlPr>
              <w:rPr>
                <w:rFonts w:ascii="Cambria Math" w:hAnsi="Cambria Math"/>
                <w:i/>
              </w:rPr>
            </m:ctrlPr>
          </m:fPr>
          <m:num>
            <m:r>
              <w:rPr>
                <w:rFonts w:ascii="Cambria Math" w:hAnsi="Cambria Math"/>
              </w:rPr>
              <m:t>TP</m:t>
            </m:r>
          </m:num>
          <m:den>
            <m:r>
              <w:rPr>
                <w:rFonts w:ascii="Cambria Math" w:hAnsi="Cambria Math"/>
              </w:rPr>
              <m:t>TP+FP</m:t>
            </m:r>
          </m:den>
        </m:f>
      </m:oMath>
      <w:r>
        <w:t xml:space="preserve">    (3.2)</w:t>
      </w:r>
    </w:p>
    <w:p w14:paraId="68EC86E9" w14:textId="77777777" w:rsidR="003606F2" w:rsidRDefault="003606F2" w:rsidP="00AC231E">
      <w:pPr>
        <w:ind w:left="0" w:firstLine="0"/>
        <w:rPr>
          <w:rtl/>
        </w:rPr>
      </w:pPr>
    </w:p>
    <w:p w14:paraId="55008F2E" w14:textId="77777777" w:rsidR="003606F2" w:rsidRDefault="003606F2" w:rsidP="003606F2">
      <w:r>
        <w:t>- Recall (Overall Mean): The model's sensitivity in detecting correct positive results.</w:t>
      </w:r>
    </w:p>
    <w:p w14:paraId="3F4D49C7" w14:textId="5EA9F775" w:rsidR="003606F2" w:rsidRDefault="003606F2" w:rsidP="003606F2">
      <w:pPr>
        <w:rPr>
          <w:rtl/>
        </w:rPr>
      </w:pPr>
      <w:r>
        <w:t xml:space="preserve"> Recall = </w:t>
      </w:r>
      <m:oMath>
        <m:f>
          <m:fPr>
            <m:ctrlPr>
              <w:rPr>
                <w:rFonts w:ascii="Cambria Math" w:hAnsi="Cambria Math"/>
                <w:i/>
              </w:rPr>
            </m:ctrlPr>
          </m:fPr>
          <m:num>
            <m:r>
              <w:rPr>
                <w:rFonts w:ascii="Cambria Math" w:hAnsi="Cambria Math"/>
              </w:rPr>
              <m:t>TP</m:t>
            </m:r>
          </m:num>
          <m:den>
            <m:r>
              <w:rPr>
                <w:rFonts w:ascii="Cambria Math" w:hAnsi="Cambria Math"/>
              </w:rPr>
              <m:t>TP+FN</m:t>
            </m:r>
          </m:den>
        </m:f>
      </m:oMath>
      <w:r>
        <w:t xml:space="preserve"> (3.3)</w:t>
      </w:r>
    </w:p>
    <w:p w14:paraId="1181BF31" w14:textId="519E41C0" w:rsidR="003606F2" w:rsidRDefault="003606F2" w:rsidP="003606F2">
      <w:pPr>
        <w:rPr>
          <w:rtl/>
        </w:rPr>
      </w:pPr>
    </w:p>
    <w:p w14:paraId="3990685C" w14:textId="77777777" w:rsidR="003606F2" w:rsidRDefault="003606F2" w:rsidP="003606F2">
      <w:r>
        <w:t>- F1 Scale (Overall Mean): A balanced assessment of accuracy and recall performance, representing their harmonic average.</w:t>
      </w:r>
    </w:p>
    <w:p w14:paraId="740055AE" w14:textId="120CF161" w:rsidR="003606F2" w:rsidRDefault="00110554" w:rsidP="00110554">
      <w:r>
        <w:t xml:space="preserve">  F1 Scale   =   </w:t>
      </w:r>
      <m:oMath>
        <m:f>
          <m:fPr>
            <m:ctrlPr>
              <w:rPr>
                <w:rFonts w:ascii="Cambria Math" w:hAnsi="Cambria Math"/>
                <w:i/>
              </w:rPr>
            </m:ctrlPr>
          </m:fPr>
          <m:num>
            <m:r>
              <w:rPr>
                <w:rFonts w:ascii="Cambria Math" w:hAnsi="Cambria Math"/>
              </w:rPr>
              <m:t>2*(Precision*Recall)</m:t>
            </m:r>
          </m:num>
          <m:den>
            <m:r>
              <w:rPr>
                <w:rFonts w:ascii="Cambria Math" w:hAnsi="Cambria Math"/>
              </w:rPr>
              <m:t>(Precision+Recall)</m:t>
            </m:r>
          </m:den>
        </m:f>
      </m:oMath>
      <w:r w:rsidR="003606F2">
        <w:t xml:space="preserve">  (3.3)</w:t>
      </w:r>
    </w:p>
    <w:p w14:paraId="4BE3E042" w14:textId="77777777" w:rsidR="003606F2" w:rsidRDefault="003606F2" w:rsidP="003606F2"/>
    <w:p w14:paraId="001F1B1F" w14:textId="77777777" w:rsidR="003606F2" w:rsidRDefault="003606F2" w:rsidP="003606F2">
      <w:r>
        <w:t>The Confusion Matrix is ​​another metric used to evaluate the efficiency of classification models. The formula:</w:t>
      </w:r>
    </w:p>
    <w:p w14:paraId="44603141" w14:textId="77777777" w:rsidR="003606F2" w:rsidRDefault="003606F2" w:rsidP="003606F2">
      <w:r>
        <w:t>TP = Correct positives (sick, and the model said sick (correct))</w:t>
      </w:r>
    </w:p>
    <w:p w14:paraId="394E5EE9" w14:textId="77777777" w:rsidR="003606F2" w:rsidRDefault="003606F2" w:rsidP="003606F2">
      <w:r>
        <w:t>TN = Correct negatives (healthy, and the model said healthy (correct))</w:t>
      </w:r>
    </w:p>
    <w:p w14:paraId="0E9BDFC6" w14:textId="77777777" w:rsidR="003606F2" w:rsidRDefault="003606F2" w:rsidP="003606F2">
      <w:r>
        <w:t>FP = False positives (healthy, and the model said sick (incorrect))</w:t>
      </w:r>
    </w:p>
    <w:p w14:paraId="0CE45B37" w14:textId="77777777" w:rsidR="003606F2" w:rsidRDefault="003606F2" w:rsidP="003606F2">
      <w:r>
        <w:t>FN = False negatives (sick, and the model said healthy (big false))</w:t>
      </w:r>
    </w:p>
    <w:p w14:paraId="2F8C0DDF" w14:textId="77777777" w:rsidR="003606F2" w:rsidRDefault="003606F2" w:rsidP="003606F2">
      <w:pPr>
        <w:rPr>
          <w:rtl/>
        </w:rPr>
      </w:pPr>
    </w:p>
    <w:p w14:paraId="2AFCE307" w14:textId="77777777" w:rsidR="003606F2" w:rsidRDefault="003606F2" w:rsidP="003606F2">
      <w:pPr>
        <w:jc w:val="center"/>
      </w:pPr>
    </w:p>
    <w:p w14:paraId="429E542A" w14:textId="77777777" w:rsidR="003606F2" w:rsidRDefault="003606F2" w:rsidP="003606F2">
      <w:pPr>
        <w:jc w:val="center"/>
      </w:pPr>
    </w:p>
    <w:p w14:paraId="13B6B069" w14:textId="77777777" w:rsidR="003606F2" w:rsidRDefault="003606F2" w:rsidP="003606F2"/>
    <w:p w14:paraId="6A55737A" w14:textId="77777777" w:rsidR="003606F2" w:rsidRDefault="003606F2" w:rsidP="003606F2"/>
    <w:p w14:paraId="7D51C198" w14:textId="5ECF8C81" w:rsidR="003606F2" w:rsidRDefault="003606F2" w:rsidP="00901D98">
      <w:pPr>
        <w:pStyle w:val="Heading3"/>
      </w:pPr>
      <w:bookmarkStart w:id="36" w:name="_Toc227194346"/>
      <w:r>
        <w:t xml:space="preserve">3.2 </w:t>
      </w:r>
      <w:r w:rsidRPr="008A0F04">
        <w:t>Proposed approach</w:t>
      </w:r>
      <w:bookmarkEnd w:id="36"/>
    </w:p>
    <w:p w14:paraId="447CCF97" w14:textId="77777777" w:rsidR="003606F2" w:rsidRDefault="003606F2" w:rsidP="003606F2"/>
    <w:p w14:paraId="5F89C432" w14:textId="0F4B7F99" w:rsidR="003606F2" w:rsidRDefault="00C87D38" w:rsidP="003606F2">
      <w:r w:rsidRPr="00C87D38">
        <w:t>In this section, we will explain the complete pipeline for a brain tumor detection system using MRI images, from data input to the final prediction stage. Using different models – MobileNetV2, EfficientNetB0, and InceptionV3 – we began by extracting the data, followed by preprocessing. This involved preparing the images before feeding them into the model, removing noise, resizing the image, segmenting the data, and normalizing it to improve data quality. Once the data was ready, we used our models. MobileNetV2 was distinguished by its speed, accuracy, and lightweight design, while EfficientNetB0 stood out for its balance between accuracy and speed. InceptionV3, it was distinguished by its deep and robust model. Next, in the Classification Layers, the data was passed to classification layers such as Flatten, Dense layers, Dropout, and Softmax (to produce the final class). The next stage is Compile, where a Loss function and Optimizer (such as Adam) are defined to prepare the model for training. Finally, in the Training Model stage, the model is trained on the training data using a series of epochs. Next comes the Evaluate phase. In this phase, the model is tested on previously unseen data to measure several parameters. The Prediction phase, the final stage of the modeling process, uses a new MRI image to determine the tumor type.</w:t>
      </w:r>
    </w:p>
    <w:p w14:paraId="5A2F6F6D" w14:textId="77777777" w:rsidR="006378D1" w:rsidRDefault="003606F2" w:rsidP="006378D1">
      <w:pPr>
        <w:keepNext/>
        <w:jc w:val="center"/>
      </w:pPr>
      <w:r>
        <w:rPr>
          <w:noProof/>
        </w:rPr>
        <w:drawing>
          <wp:inline distT="0" distB="0" distL="0" distR="0" wp14:anchorId="5D9CFB54" wp14:editId="2B0F9F8D">
            <wp:extent cx="4358024" cy="1804387"/>
            <wp:effectExtent l="133350" t="114300" r="99695" b="13906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لقطة شاشة 2026-04-08 174752.png"/>
                    <pic:cNvPicPr/>
                  </pic:nvPicPr>
                  <pic:blipFill>
                    <a:blip r:embed="rId20">
                      <a:extLst>
                        <a:ext uri="{28A0092B-C50C-407E-A947-70E740481C1C}">
                          <a14:useLocalDpi xmlns:a14="http://schemas.microsoft.com/office/drawing/2010/main" val="0"/>
                        </a:ext>
                      </a:extLst>
                    </a:blip>
                    <a:stretch>
                      <a:fillRect/>
                    </a:stretch>
                  </pic:blipFill>
                  <pic:spPr>
                    <a:xfrm>
                      <a:off x="0" y="0"/>
                      <a:ext cx="4393214" cy="181895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864AF98" w14:textId="105AAE8B" w:rsidR="003606F2" w:rsidRDefault="006378D1" w:rsidP="006378D1">
      <w:pPr>
        <w:pStyle w:val="Caption"/>
        <w:jc w:val="center"/>
      </w:pPr>
      <w:bookmarkStart w:id="37" w:name="_Toc227105135"/>
      <w:r w:rsidRPr="00FC096B">
        <w:t>Figure 3.6   Proposed approach</w:t>
      </w:r>
      <w:bookmarkEnd w:id="37"/>
    </w:p>
    <w:p w14:paraId="75E39342" w14:textId="5FEA473A" w:rsidR="0050187D" w:rsidRDefault="00010059" w:rsidP="0050187D">
      <w:pPr>
        <w:pStyle w:val="Heading1"/>
        <w:jc w:val="center"/>
      </w:pPr>
      <w:r w:rsidRPr="0050187D">
        <w:br w:type="page"/>
      </w:r>
    </w:p>
    <w:p w14:paraId="19242D71" w14:textId="77777777" w:rsidR="0050187D" w:rsidRDefault="0050187D" w:rsidP="00D25F1C">
      <w:pPr>
        <w:pStyle w:val="Heading1"/>
      </w:pPr>
    </w:p>
    <w:p w14:paraId="31CE43CB" w14:textId="77777777" w:rsidR="001B16B0" w:rsidRDefault="001B16B0" w:rsidP="00D25F1C">
      <w:pPr>
        <w:pStyle w:val="Heading1"/>
      </w:pPr>
    </w:p>
    <w:p w14:paraId="510B8C53" w14:textId="77777777" w:rsidR="001B16B0" w:rsidRDefault="001B16B0" w:rsidP="00D25F1C">
      <w:pPr>
        <w:pStyle w:val="Heading1"/>
      </w:pPr>
    </w:p>
    <w:p w14:paraId="4313343A" w14:textId="77777777" w:rsidR="001B16B0" w:rsidRDefault="001B16B0" w:rsidP="00D25F1C">
      <w:pPr>
        <w:pStyle w:val="Heading1"/>
      </w:pPr>
    </w:p>
    <w:p w14:paraId="52C77A5F" w14:textId="77777777" w:rsidR="001B16B0" w:rsidRDefault="001B16B0" w:rsidP="00D25F1C">
      <w:pPr>
        <w:pStyle w:val="Heading1"/>
      </w:pPr>
    </w:p>
    <w:p w14:paraId="49AE7E87" w14:textId="77777777" w:rsidR="001B16B0" w:rsidRDefault="001B16B0" w:rsidP="00D25F1C">
      <w:pPr>
        <w:pStyle w:val="Heading1"/>
      </w:pPr>
    </w:p>
    <w:p w14:paraId="49F069B5" w14:textId="77777777" w:rsidR="008119DC" w:rsidRDefault="00AA559B" w:rsidP="008119DC">
      <w:pPr>
        <w:pStyle w:val="Heading1"/>
        <w:jc w:val="center"/>
        <w:rPr>
          <w:sz w:val="72"/>
          <w:szCs w:val="72"/>
        </w:rPr>
      </w:pPr>
      <w:bookmarkStart w:id="38" w:name="_Toc227194347"/>
      <w:bookmarkStart w:id="39" w:name="_Toc227104023"/>
      <w:bookmarkStart w:id="40" w:name="_Toc227104189"/>
      <w:r w:rsidRPr="008119DC">
        <w:rPr>
          <w:sz w:val="72"/>
          <w:szCs w:val="72"/>
        </w:rPr>
        <w:t xml:space="preserve">Chapter </w:t>
      </w:r>
      <w:r w:rsidR="00D40DC2" w:rsidRPr="008119DC">
        <w:rPr>
          <w:sz w:val="72"/>
          <w:szCs w:val="72"/>
        </w:rPr>
        <w:t>4</w:t>
      </w:r>
      <w:r w:rsidR="00010059" w:rsidRPr="008119DC">
        <w:rPr>
          <w:sz w:val="72"/>
          <w:szCs w:val="72"/>
        </w:rPr>
        <w:t>:</w:t>
      </w:r>
      <w:bookmarkEnd w:id="38"/>
    </w:p>
    <w:p w14:paraId="3D25B6FA" w14:textId="27141754" w:rsidR="000B518F" w:rsidRPr="008119DC" w:rsidRDefault="0029227A" w:rsidP="008119DC">
      <w:pPr>
        <w:pStyle w:val="Heading1"/>
        <w:jc w:val="center"/>
        <w:rPr>
          <w:sz w:val="72"/>
          <w:szCs w:val="72"/>
        </w:rPr>
      </w:pPr>
      <w:r w:rsidRPr="008119DC">
        <w:rPr>
          <w:sz w:val="72"/>
          <w:szCs w:val="72"/>
        </w:rPr>
        <w:t xml:space="preserve"> </w:t>
      </w:r>
      <w:bookmarkStart w:id="41" w:name="_Toc227194348"/>
      <w:r w:rsidR="003C51FB" w:rsidRPr="008119DC">
        <w:rPr>
          <w:sz w:val="72"/>
          <w:szCs w:val="72"/>
        </w:rPr>
        <w:t>Experimental Results and Discussion</w:t>
      </w:r>
      <w:bookmarkEnd w:id="39"/>
      <w:bookmarkEnd w:id="40"/>
      <w:bookmarkEnd w:id="41"/>
    </w:p>
    <w:p w14:paraId="7EC4BFB7" w14:textId="5A38EBD6" w:rsidR="000B518F" w:rsidRDefault="000B518F">
      <w:pPr>
        <w:spacing w:after="532" w:line="259" w:lineRule="auto"/>
        <w:ind w:left="0" w:firstLine="0"/>
        <w:jc w:val="left"/>
      </w:pPr>
    </w:p>
    <w:p w14:paraId="5FAAB39E" w14:textId="77777777" w:rsidR="00AC231E" w:rsidRDefault="00AC231E">
      <w:pPr>
        <w:spacing w:after="160" w:line="259" w:lineRule="auto"/>
        <w:ind w:left="0" w:firstLine="0"/>
        <w:jc w:val="left"/>
      </w:pPr>
    </w:p>
    <w:p w14:paraId="32B993DC" w14:textId="77777777" w:rsidR="00AC231E" w:rsidRDefault="00AC231E">
      <w:pPr>
        <w:spacing w:after="160" w:line="259" w:lineRule="auto"/>
        <w:ind w:left="0" w:firstLine="0"/>
        <w:jc w:val="left"/>
      </w:pPr>
    </w:p>
    <w:p w14:paraId="146A2223" w14:textId="77777777" w:rsidR="00AC231E" w:rsidRDefault="00AC231E">
      <w:pPr>
        <w:spacing w:after="160" w:line="259" w:lineRule="auto"/>
        <w:ind w:left="0" w:firstLine="0"/>
        <w:jc w:val="left"/>
      </w:pPr>
    </w:p>
    <w:p w14:paraId="46AC4991" w14:textId="77777777" w:rsidR="00AC231E" w:rsidRDefault="00AC231E">
      <w:pPr>
        <w:spacing w:after="160" w:line="259" w:lineRule="auto"/>
        <w:ind w:left="0" w:firstLine="0"/>
        <w:jc w:val="left"/>
      </w:pPr>
    </w:p>
    <w:p w14:paraId="5A8F29FF" w14:textId="77777777" w:rsidR="00AC231E" w:rsidRDefault="00AC231E">
      <w:pPr>
        <w:spacing w:after="160" w:line="259" w:lineRule="auto"/>
        <w:ind w:left="0" w:firstLine="0"/>
        <w:jc w:val="left"/>
      </w:pPr>
    </w:p>
    <w:p w14:paraId="414B122C" w14:textId="77777777" w:rsidR="00AC231E" w:rsidRDefault="00AC231E">
      <w:pPr>
        <w:spacing w:after="160" w:line="259" w:lineRule="auto"/>
        <w:ind w:left="0" w:firstLine="0"/>
        <w:jc w:val="left"/>
      </w:pPr>
    </w:p>
    <w:p w14:paraId="78050975" w14:textId="77777777" w:rsidR="00AC231E" w:rsidRDefault="00AC231E">
      <w:pPr>
        <w:spacing w:after="160" w:line="259" w:lineRule="auto"/>
        <w:ind w:left="0" w:firstLine="0"/>
        <w:jc w:val="left"/>
      </w:pPr>
    </w:p>
    <w:p w14:paraId="7448C7C9" w14:textId="77777777" w:rsidR="00AC231E" w:rsidRDefault="00AC231E">
      <w:pPr>
        <w:spacing w:after="160" w:line="259" w:lineRule="auto"/>
        <w:ind w:left="0" w:firstLine="0"/>
        <w:jc w:val="left"/>
      </w:pPr>
    </w:p>
    <w:p w14:paraId="6D96FC3D" w14:textId="77777777" w:rsidR="00AC231E" w:rsidRDefault="00AC231E">
      <w:pPr>
        <w:spacing w:after="160" w:line="259" w:lineRule="auto"/>
        <w:ind w:left="0" w:firstLine="0"/>
        <w:jc w:val="left"/>
      </w:pPr>
    </w:p>
    <w:p w14:paraId="29CCB332" w14:textId="21F47CB2" w:rsidR="00AC231E" w:rsidRDefault="00AC231E" w:rsidP="00901D98">
      <w:pPr>
        <w:pStyle w:val="Heading3"/>
      </w:pPr>
      <w:bookmarkStart w:id="42" w:name="_Toc227194349"/>
      <w:r>
        <w:lastRenderedPageBreak/>
        <w:t xml:space="preserve">4.1 Experimental </w:t>
      </w:r>
      <w:r w:rsidR="00901D98">
        <w:t>Results:</w:t>
      </w:r>
      <w:bookmarkEnd w:id="42"/>
    </w:p>
    <w:p w14:paraId="4AD6D9ED" w14:textId="7B5D1CD2" w:rsidR="00AC231E" w:rsidRPr="006E1033" w:rsidRDefault="008119DC" w:rsidP="008119DC">
      <w:pPr>
        <w:pStyle w:val="Heading4"/>
        <w:rPr>
          <w:color w:val="2E74B5" w:themeColor="accent1" w:themeShade="BF"/>
          <w:szCs w:val="28"/>
          <w:rtl/>
        </w:rPr>
      </w:pPr>
      <w:r>
        <w:t xml:space="preserve">4.1.1 </w:t>
      </w:r>
      <w:r w:rsidRPr="00B45143">
        <w:t>Setting</w:t>
      </w:r>
      <w:r w:rsidR="00AC231E" w:rsidRPr="00B45143">
        <w:t xml:space="preserve"> up the software environment</w:t>
      </w:r>
      <w:r w:rsidR="00AC231E">
        <w:t xml:space="preserve"> (</w:t>
      </w:r>
      <w:r w:rsidR="00AC231E" w:rsidRPr="00215687">
        <w:rPr>
          <w:sz w:val="24"/>
        </w:rPr>
        <w:t>Google Colab work environment specifications</w:t>
      </w:r>
      <w:r w:rsidR="00AC231E" w:rsidRPr="00215687">
        <w:rPr>
          <w:szCs w:val="28"/>
        </w:rPr>
        <w:t>):</w:t>
      </w:r>
    </w:p>
    <w:p w14:paraId="2F732DFE" w14:textId="77777777" w:rsidR="00AC231E" w:rsidRDefault="00AC231E" w:rsidP="00AC231E">
      <w:pPr>
        <w:ind w:left="720"/>
      </w:pPr>
    </w:p>
    <w:p w14:paraId="70B83B64" w14:textId="77777777" w:rsidR="00AC231E" w:rsidRDefault="00AC231E" w:rsidP="00AC231E">
      <w:pPr>
        <w:ind w:left="720"/>
      </w:pPr>
      <w:r>
        <w:t>The project was implemented using Google Colab, a cloud computing environment. It provides an Intel(R) Xeon(R) CPU @ 2.20GHz, 56320 KB of cache memory, a physical kernel, and support for a wide range of advanced processing instructions (flags) such as: fpu, vme, de, pse, tsc, msr, pae, mce, cx8, apic, sep, sse, and sse2. These are crucial for accelerating mathematical operations and deep learning. The address sizes are 46 bits physical and 48 bits virtual.</w:t>
      </w:r>
    </w:p>
    <w:p w14:paraId="66CB6E87" w14:textId="77777777" w:rsidR="00AC231E" w:rsidRDefault="00AC231E" w:rsidP="00AC231E">
      <w:pPr>
        <w:ind w:left="720"/>
        <w:rPr>
          <w:rtl/>
        </w:rPr>
      </w:pPr>
    </w:p>
    <w:p w14:paraId="255C0CFB" w14:textId="7C1ED5FF" w:rsidR="00AC231E" w:rsidRDefault="00AC231E" w:rsidP="00AC231E">
      <w:pPr>
        <w:ind w:left="720"/>
      </w:pPr>
      <w:r>
        <w:t>The environment was set up using Python 3, with the necessary libraries installed using pip install. Pre-installed libraries were used and connected to Google Drive to read, load, and process data. The appropriate model (</w:t>
      </w:r>
      <w:r w:rsidR="008119DC">
        <w:t>MobileNetV2)</w:t>
      </w:r>
      <w:r>
        <w:t xml:space="preserve"> was then built, trained, and loss and accuracy curves plotted. The model was evaluated, and finally, prediction testing was performed.</w:t>
      </w:r>
      <w:r w:rsidRPr="009251FB">
        <w:t xml:space="preserve"> </w:t>
      </w:r>
      <w:r>
        <w:t>A desktop equipped with an Intel Core i7-1255U processor and 16GB RAM was used for the experiment.</w:t>
      </w:r>
    </w:p>
    <w:p w14:paraId="576ACE27" w14:textId="77777777" w:rsidR="00AC231E" w:rsidRDefault="00AC231E" w:rsidP="00AC231E">
      <w:pPr>
        <w:ind w:left="720"/>
      </w:pPr>
    </w:p>
    <w:p w14:paraId="37738742" w14:textId="77777777" w:rsidR="00AC231E" w:rsidRDefault="00AC231E" w:rsidP="00AC231E">
      <w:pPr>
        <w:ind w:left="720"/>
      </w:pPr>
      <w:r w:rsidRPr="00A961A8">
        <w:t>The data was divided into two main parts: a training set containing 80% of the data and a test set containing 20%. The first set is used to train the model, enabling it to learn patterns, extract features, characteristics, and relationships from the data. The second set, the test set, is used to evaluate the model after training and how it performs on real-world data. Each training or test data set contains four categories: glioma, meningioma, no tumor, and pituitary gland.</w:t>
      </w:r>
    </w:p>
    <w:p w14:paraId="46048DCC" w14:textId="77777777" w:rsidR="008119DC" w:rsidRDefault="008119DC" w:rsidP="00AC231E"/>
    <w:p w14:paraId="3EA8B6FE" w14:textId="4371298D" w:rsidR="00AC231E" w:rsidRDefault="008119DC" w:rsidP="008119DC">
      <w:pPr>
        <w:pStyle w:val="Heading4"/>
      </w:pPr>
      <w:r>
        <w:t xml:space="preserve">4.1.2 </w:t>
      </w:r>
      <w:r w:rsidR="00AC231E">
        <w:t xml:space="preserve">Results of model </w:t>
      </w:r>
      <w:r>
        <w:t>performance:</w:t>
      </w:r>
    </w:p>
    <w:p w14:paraId="6980F681" w14:textId="77777777" w:rsidR="00AC231E" w:rsidRDefault="00AC231E" w:rsidP="00AC231E">
      <w:r>
        <w:t>In this project, we used MobileNetV2, a high-performance, efficient, and lightweight CNN model.</w:t>
      </w:r>
    </w:p>
    <w:p w14:paraId="137D909A" w14:textId="77777777" w:rsidR="00AC231E" w:rsidRDefault="00AC231E" w:rsidP="00AC231E">
      <w:pPr>
        <w:rPr>
          <w:rtl/>
        </w:rPr>
      </w:pPr>
    </w:p>
    <w:p w14:paraId="53212056" w14:textId="77777777" w:rsidR="00AC231E" w:rsidRDefault="00AC231E" w:rsidP="00AC231E">
      <w:pPr>
        <w:rPr>
          <w:rtl/>
        </w:rPr>
      </w:pPr>
      <w:r>
        <w:t xml:space="preserve">The experiments were conducted using a deep learning path built on TensorFlow and Keras. The dataset was divided into two sets: training and testing. The input </w:t>
      </w:r>
      <w:r>
        <w:lastRenderedPageBreak/>
        <w:t>images, which were 224×224×3, underwent a series of downsizing stages. All pixel values ​​were transformed from the range [0,255] to [0</w:t>
      </w:r>
      <w:proofErr w:type="gramStart"/>
      <w:r>
        <w:t>,1</w:t>
      </w:r>
      <w:proofErr w:type="gramEnd"/>
      <w:r>
        <w:t>] using a resizing layer (1./255) to ensure stability and accelerate convergence. A common problem was an imbalance in the size of the data folders, so I increased the data. Several techniques were applied to increase the data during training, including: random horizontal flip, random rotation (±10%), random zoom (10%), and random contrast adjustment (10%). These improvements were implemented as a preprocessing layer. The model was then initialized with pre-trained weights on ImageNet, with the top classification layers deleted (include_top=False). In addition, all convolutional layers were frozen (trainable=False) to keep the learned features low and mid-level. The model consists of 53 layers, including 17 inverted bottleneck units. Each bottleneck unit contains an expansion layer, a deep detachable wrap layer, and a dropout layer, making the structure computationally efficient while maintaining strong feature extraction capabilities.</w:t>
      </w:r>
    </w:p>
    <w:p w14:paraId="38E26C84" w14:textId="7310BA34" w:rsidR="00AC231E" w:rsidRDefault="00AC231E" w:rsidP="00F07295">
      <w:r>
        <w:t>A</w:t>
      </w:r>
      <w:r w:rsidR="00F07295">
        <w:t xml:space="preserve"> </w:t>
      </w:r>
      <w:r>
        <w:t>custom classification head consisting of four layers (GlobalAveragePooling2D, Dense-128, Dropout-0.4, Dense-4) was added, bringing the total number of layers in the final model to 57. The softmax output layer corresponds to the four tumor classes.</w:t>
      </w:r>
    </w:p>
    <w:p w14:paraId="66D76EE5" w14:textId="77777777" w:rsidR="00AC231E" w:rsidRDefault="00AC231E">
      <w:pPr>
        <w:spacing w:after="160" w:line="259" w:lineRule="auto"/>
        <w:ind w:left="0" w:firstLine="0"/>
        <w:jc w:val="left"/>
      </w:pPr>
    </w:p>
    <w:p w14:paraId="2461E6F1" w14:textId="77777777" w:rsidR="0035083E" w:rsidRDefault="0035083E" w:rsidP="0035083E">
      <w:r>
        <w:t xml:space="preserve">The model was compiled using the optimizer Adam, with the sparse categorical cross-entropy loss function and the precision metric. The model was then trained for four </w:t>
      </w:r>
      <w:r w:rsidRPr="00481998">
        <w:t>epochs</w:t>
      </w:r>
      <w:r>
        <w:t>, with the training time measured using the Python `time` module.</w:t>
      </w:r>
    </w:p>
    <w:p w14:paraId="5AE58131" w14:textId="77777777" w:rsidR="0035083E" w:rsidRDefault="0035083E" w:rsidP="0035083E">
      <w:pPr>
        <w:rPr>
          <w:rtl/>
        </w:rPr>
      </w:pPr>
    </w:p>
    <w:p w14:paraId="319A263E" w14:textId="77777777" w:rsidR="0035083E" w:rsidRDefault="0035083E" w:rsidP="0035083E">
      <w:r>
        <w:t>Two sets of training and test data were fed via the optimized `tf.data` path with randomization and prefetching enabled.</w:t>
      </w:r>
    </w:p>
    <w:p w14:paraId="484A82E1" w14:textId="77777777" w:rsidR="006378D1" w:rsidRDefault="0035083E" w:rsidP="008119DC">
      <w:pPr>
        <w:keepNext/>
        <w:jc w:val="center"/>
      </w:pPr>
      <w:r>
        <w:rPr>
          <w:noProof/>
        </w:rPr>
        <w:drawing>
          <wp:inline distT="0" distB="0" distL="0" distR="0" wp14:anchorId="4B2C5BC7" wp14:editId="395C9FFF">
            <wp:extent cx="3761053" cy="1621971"/>
            <wp:effectExtent l="133350" t="114300" r="144780" b="14986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لقطة شاشة 2026-04-08 171151.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786862" cy="163310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4F42F9F" w14:textId="16912574" w:rsidR="000E2F7A" w:rsidRDefault="006378D1" w:rsidP="008119DC">
      <w:pPr>
        <w:pStyle w:val="Caption"/>
        <w:jc w:val="center"/>
      </w:pPr>
      <w:bookmarkStart w:id="43" w:name="_Toc227105136"/>
      <w:r w:rsidRPr="0051279C">
        <w:rPr>
          <w:noProof/>
        </w:rPr>
        <w:t>Figure 4.1 Accuracy and loss in MobileNetV2</w:t>
      </w:r>
      <w:bookmarkEnd w:id="43"/>
    </w:p>
    <w:p w14:paraId="17ACDA04" w14:textId="77777777" w:rsidR="0035083E" w:rsidRPr="00A64A7E" w:rsidRDefault="0035083E" w:rsidP="0035083E">
      <w:pPr>
        <w:rPr>
          <w:rtl/>
        </w:rPr>
      </w:pPr>
      <w:r w:rsidRPr="00A64A7E">
        <w:lastRenderedPageBreak/>
        <w:t>The model in the graph showed that in Training Accuracy it started to rise until it reached 0.93, while Validation Accuracy reached 0.80, and this indicates that there is a gap between training and validation. As for Training Loss, it continued to decrease until it reached 0.17, and this indicates that the model is improving on new data. In Validation Loss, it decreased to 0.60 and then rose slightly to 0.64, and here it shows the beginning of overfitting.</w:t>
      </w:r>
    </w:p>
    <w:p w14:paraId="77CC8827" w14:textId="77777777" w:rsidR="0035083E" w:rsidRDefault="0035083E" w:rsidP="008119DC">
      <w:pPr>
        <w:spacing w:after="160" w:line="259" w:lineRule="auto"/>
        <w:ind w:left="0" w:firstLine="0"/>
      </w:pPr>
    </w:p>
    <w:p w14:paraId="4644F184" w14:textId="77777777" w:rsidR="006378D1" w:rsidRDefault="00C807D6" w:rsidP="006378D1">
      <w:pPr>
        <w:keepNext/>
        <w:spacing w:after="160" w:line="259" w:lineRule="auto"/>
        <w:ind w:left="0" w:firstLine="0"/>
        <w:jc w:val="center"/>
      </w:pPr>
      <w:r>
        <w:rPr>
          <w:noProof/>
        </w:rPr>
        <w:drawing>
          <wp:inline distT="0" distB="0" distL="0" distR="0" wp14:anchorId="6517A2F9" wp14:editId="712974F3">
            <wp:extent cx="2035464" cy="2574471"/>
            <wp:effectExtent l="114300" t="114300" r="117475" b="1689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لقطة شاشة 2026-04-11 230728.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079095" cy="262965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6D3C1F3" w14:textId="3172C0D2" w:rsidR="000E2F7A" w:rsidRDefault="006378D1" w:rsidP="008119DC">
      <w:pPr>
        <w:pStyle w:val="Caption"/>
        <w:jc w:val="center"/>
      </w:pPr>
      <w:bookmarkStart w:id="44" w:name="_Toc227105137"/>
      <w:r w:rsidRPr="00AC52B8">
        <w:rPr>
          <w:noProof/>
        </w:rPr>
        <w:t>Figure 4.2 Confusion Matrix over result after apply MobileNetV2</w:t>
      </w:r>
      <w:bookmarkEnd w:id="44"/>
    </w:p>
    <w:p w14:paraId="511E9DA2" w14:textId="56A6AAE3" w:rsidR="007A5474" w:rsidRDefault="007A5474" w:rsidP="008119DC">
      <w:pPr>
        <w:spacing w:after="160" w:line="259" w:lineRule="auto"/>
        <w:ind w:left="0" w:firstLine="0"/>
      </w:pPr>
      <w:r>
        <w:t>The confusion matrix in Figure 4.2 shows the predicted classifications of brain tumor types. The model performed exceptionally well for pituitary</w:t>
      </w:r>
      <w:r w:rsidR="001D26DD">
        <w:t xml:space="preserve"> </w:t>
      </w:r>
      <w:r>
        <w:t xml:space="preserve">tumor, followed by </w:t>
      </w:r>
      <w:r w:rsidR="001D26DD">
        <w:t>no tumor</w:t>
      </w:r>
      <w:r>
        <w:t>, and then meningioma. However, glioma</w:t>
      </w:r>
      <w:r w:rsidR="001D26DD">
        <w:t xml:space="preserve"> </w:t>
      </w:r>
      <w:r>
        <w:t>tumor showed the highest error rate. The overall accuracy o</w:t>
      </w:r>
      <w:r w:rsidR="008119DC">
        <w:t>f the MobileNetV2 model is 82%.</w:t>
      </w:r>
    </w:p>
    <w:p w14:paraId="318327FA" w14:textId="1E923F1F" w:rsidR="0035083E" w:rsidRPr="007A5474" w:rsidRDefault="007A5474" w:rsidP="007A5474">
      <w:pPr>
        <w:spacing w:after="160" w:line="259" w:lineRule="auto"/>
        <w:ind w:left="0" w:firstLine="0"/>
        <w:rPr>
          <w:rtl/>
        </w:rPr>
      </w:pPr>
      <w:r>
        <w:t>The diagonal values ​​represent the correct values ​​for Glioma-32, Meningioma-104, No Tumor-99, and Pituitary-69. Other non-diagonal values ​​represent incorrect classifications. The sum of each row represents the actual number of brain tumor types, while the sum of each column represents the predicted number of brain tumor types.</w:t>
      </w:r>
    </w:p>
    <w:p w14:paraId="137DAD13" w14:textId="77777777" w:rsidR="0035083E" w:rsidRDefault="0035083E" w:rsidP="008119DC">
      <w:pPr>
        <w:spacing w:after="160" w:line="259" w:lineRule="auto"/>
        <w:ind w:left="0" w:firstLine="0"/>
      </w:pPr>
    </w:p>
    <w:p w14:paraId="52F6AA7E" w14:textId="77777777" w:rsidR="008119DC" w:rsidRDefault="008119DC" w:rsidP="008119DC">
      <w:pPr>
        <w:spacing w:after="160" w:line="259" w:lineRule="auto"/>
        <w:ind w:left="0" w:firstLine="0"/>
      </w:pPr>
    </w:p>
    <w:p w14:paraId="6A241EED" w14:textId="03AEB3C3" w:rsidR="0035083E" w:rsidRDefault="001B16B0" w:rsidP="008119DC">
      <w:pPr>
        <w:rPr>
          <w:rtl/>
        </w:rPr>
      </w:pPr>
      <w:r w:rsidRPr="001B16B0">
        <w:lastRenderedPageBreak/>
        <w:t xml:space="preserve">We also used the Inception V3 model, known for its accuracy and efficiency, which typically has between 48 and 300 layers. In our model, all pre-trained layers were frozen to minimize the risk of over-allocation and improve performance. Custom layers were added to enhance performance, such as the input layer, Inception V3, GlobalAveragePooling2D, </w:t>
      </w:r>
      <w:r w:rsidR="008119DC" w:rsidRPr="001B16B0">
        <w:t>Dropout (</w:t>
      </w:r>
      <w:r w:rsidRPr="001B16B0">
        <w:t xml:space="preserve">0.4), </w:t>
      </w:r>
      <w:r w:rsidR="008119DC" w:rsidRPr="001B16B0">
        <w:t>Dense (</w:t>
      </w:r>
      <w:r w:rsidRPr="001B16B0">
        <w:t xml:space="preserve">256), </w:t>
      </w:r>
      <w:r w:rsidR="008119DC" w:rsidRPr="001B16B0">
        <w:t>Dropout (</w:t>
      </w:r>
      <w:r w:rsidRPr="001B16B0">
        <w:t>0.3), and Dense. The learning rate was set to 1e-4, a small value that helps ensure training stability and improve data accuracy. Mixed accuracy was then enabled using the mixed_float16 policy to reduce memory consumption and further improve performance. The output layer was set to dtype="float32" to ensure the accuracy of softmax calculations. The model was trained for 8 cycles, and we observed improved accuracy, reduced loss, and no significant gap between training and test accuracy. This indicates that the model did not suffer from over-allocation, and the training time was 663 minutes and 3 seconds.</w:t>
      </w:r>
    </w:p>
    <w:p w14:paraId="06C368A8" w14:textId="77777777" w:rsidR="0035083E" w:rsidRDefault="0035083E" w:rsidP="0035083E"/>
    <w:p w14:paraId="49C5A554" w14:textId="77777777" w:rsidR="00967586" w:rsidRDefault="0035083E" w:rsidP="00967586">
      <w:pPr>
        <w:keepNext/>
        <w:jc w:val="center"/>
      </w:pPr>
      <w:r>
        <w:rPr>
          <w:noProof/>
        </w:rPr>
        <w:drawing>
          <wp:inline distT="0" distB="0" distL="0" distR="0" wp14:anchorId="676EF757" wp14:editId="17B74975">
            <wp:extent cx="4403271" cy="1740951"/>
            <wp:effectExtent l="114300" t="114300" r="111760" b="1454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لقطة شاشة 2026-04-08 193804.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27977" cy="175071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4C46349" w14:textId="1E2BB669" w:rsidR="000E2F7A" w:rsidRDefault="00967586" w:rsidP="008119DC">
      <w:pPr>
        <w:pStyle w:val="Caption"/>
        <w:jc w:val="center"/>
      </w:pPr>
      <w:bookmarkStart w:id="45" w:name="_Toc227105138"/>
      <w:r w:rsidRPr="00871CA3">
        <w:rPr>
          <w:noProof/>
        </w:rPr>
        <w:t>Figure 4.3 Accuracy and Loss InceptionV3</w:t>
      </w:r>
      <w:bookmarkEnd w:id="45"/>
    </w:p>
    <w:p w14:paraId="5BF09071" w14:textId="77777777" w:rsidR="0035083E" w:rsidRDefault="0035083E" w:rsidP="0035083E">
      <w:pPr>
        <w:rPr>
          <w:rtl/>
        </w:rPr>
      </w:pPr>
      <w:r w:rsidRPr="00772014">
        <w:t>The InceptionV3 model, as shown in the graph, exhibited that Training Accuracy gradually increased to 0.83, while Validation Accuracy showed fluctuating improvement, reaching 0.69. This indicates that the model is learning. Training Loss continued to decrease to 0.42, suggesting that the model is improving on new data. Validation Loss started high at 1.13 and then decreased to 0.90.</w:t>
      </w:r>
    </w:p>
    <w:p w14:paraId="36E22A59" w14:textId="77777777" w:rsidR="0035083E" w:rsidRDefault="0035083E" w:rsidP="0035083E">
      <w:pPr>
        <w:rPr>
          <w:rtl/>
        </w:rPr>
      </w:pPr>
    </w:p>
    <w:p w14:paraId="2A6AFD2C" w14:textId="77777777" w:rsidR="00420824" w:rsidRDefault="0035083E" w:rsidP="00420824">
      <w:pPr>
        <w:keepNext/>
        <w:jc w:val="center"/>
      </w:pPr>
      <w:r>
        <w:rPr>
          <w:rFonts w:hint="cs"/>
          <w:noProof/>
          <w:rtl/>
        </w:rPr>
        <w:lastRenderedPageBreak/>
        <w:drawing>
          <wp:inline distT="0" distB="0" distL="0" distR="0" wp14:anchorId="39B1CA8E" wp14:editId="3C9D75BD">
            <wp:extent cx="1807029" cy="2098120"/>
            <wp:effectExtent l="114300" t="114300" r="117475" b="14986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لقطة شاشة 2026-04-08 195120.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831048" cy="212600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DECCC6A" w14:textId="0E0197AA" w:rsidR="0035083E" w:rsidRDefault="00420824" w:rsidP="00420824">
      <w:pPr>
        <w:pStyle w:val="Caption"/>
        <w:jc w:val="center"/>
        <w:rPr>
          <w:rtl/>
        </w:rPr>
      </w:pPr>
      <w:bookmarkStart w:id="46" w:name="_Toc227105139"/>
      <w:r>
        <w:rPr>
          <w:noProof/>
        </w:rPr>
        <w:tab/>
      </w:r>
      <w:r w:rsidRPr="00965E2E">
        <w:rPr>
          <w:noProof/>
        </w:rPr>
        <w:t>Figure 4.4 Confusion Matrix over result after apply InceptionV3</w:t>
      </w:r>
      <w:bookmarkEnd w:id="46"/>
    </w:p>
    <w:p w14:paraId="7ED8AA01" w14:textId="77777777" w:rsidR="00C807D6" w:rsidRDefault="00C807D6" w:rsidP="00C807D6">
      <w:pPr>
        <w:spacing w:after="160" w:line="259" w:lineRule="auto"/>
        <w:ind w:left="0" w:firstLine="0"/>
      </w:pPr>
      <w:r>
        <w:t>The confusion matrix in Figure 4.4 shows the predicted classifications of brain tumor types on the x-axis, while the correct classifications are shown on the y-axis. The diagonal represents the exact values ​​for each type. The overall accuracy of the InceptionV3 model is 68%.</w:t>
      </w:r>
    </w:p>
    <w:p w14:paraId="0659FC66" w14:textId="3412820A" w:rsidR="00C807D6" w:rsidRDefault="00C807D6" w:rsidP="008119DC">
      <w:pPr>
        <w:spacing w:after="160" w:line="259" w:lineRule="auto"/>
        <w:ind w:left="0" w:firstLine="0"/>
      </w:pPr>
      <w:r>
        <w:t>The maximum value indicates high accuracy. The diagonal values ​​for Glioma-47, Meningioma-77, No Tumor-84, and Pituitary-63 indicate that the No Tumor classification is more accurate than the others. Other non-diagonal values ​​repre</w:t>
      </w:r>
      <w:r w:rsidR="008119DC">
        <w:t>sent incorrect classifications.</w:t>
      </w:r>
    </w:p>
    <w:p w14:paraId="472FA17A" w14:textId="60FA9740" w:rsidR="00EC55F6" w:rsidRDefault="00C807D6" w:rsidP="00D932B8">
      <w:pPr>
        <w:spacing w:after="160" w:line="259" w:lineRule="auto"/>
        <w:ind w:left="0" w:firstLine="0"/>
      </w:pPr>
      <w:r>
        <w:t>The sum of each row represents the actual number of brain tumor types. The sum of each column represents the predicted number of brain tumor types.</w:t>
      </w:r>
    </w:p>
    <w:p w14:paraId="0BB50F61" w14:textId="77777777" w:rsidR="00EC55F6" w:rsidRDefault="00EC55F6" w:rsidP="0035083E">
      <w:pPr>
        <w:spacing w:after="160" w:line="259" w:lineRule="auto"/>
        <w:ind w:left="0" w:firstLine="0"/>
        <w:jc w:val="center"/>
      </w:pPr>
    </w:p>
    <w:p w14:paraId="10194FA9" w14:textId="77777777" w:rsidR="00EC55F6" w:rsidRDefault="00EC55F6" w:rsidP="00EC55F6">
      <w:pPr>
        <w:rPr>
          <w:rtl/>
        </w:rPr>
      </w:pPr>
      <w:r w:rsidRPr="0036368C">
        <w:t xml:space="preserve">We used the EfficientNetB0 model, which is characterized by its lightness and efficient composite structure. It consists of 237 layers, with the top classification layers (include_top=False) removed. Additionally, all convolutional layers in the base structure were frozen during initial training to prevent weight updates and preserve the extracted general visual features. A custom classification head was added on top of the fixed base structure, along with a GlobalAveragePooling2D layer to reduce spatial dimensions, the Dropout (0.3) technique to reduce over-allocation, a four-neuron density layer, and a softmax activation function for multi-class prediction. The images were standardized to 224×224 pixels, and the batch size was set to 32. The model was trained for 16 epochs, with a training time of 472 minutes and 19 seconds. The Adam optimizer and a sparse </w:t>
      </w:r>
      <w:r w:rsidRPr="0036368C">
        <w:lastRenderedPageBreak/>
        <w:t>categorical cross-entropy loss function were used. The accuracy and loss curves plotted showed no significant variance, indicating no overfitting and increased training accuracy.</w:t>
      </w:r>
    </w:p>
    <w:p w14:paraId="3611C03D" w14:textId="77777777" w:rsidR="00EC55F6" w:rsidRDefault="00EC55F6" w:rsidP="00EC55F6">
      <w:pPr>
        <w:rPr>
          <w:rtl/>
        </w:rPr>
      </w:pPr>
    </w:p>
    <w:p w14:paraId="6208C6B0" w14:textId="77777777" w:rsidR="00EC55F6" w:rsidRDefault="00EC55F6" w:rsidP="00EC55F6">
      <w:pPr>
        <w:rPr>
          <w:rtl/>
        </w:rPr>
      </w:pPr>
    </w:p>
    <w:p w14:paraId="783F1974" w14:textId="77777777" w:rsidR="00420824" w:rsidRDefault="00EC55F6" w:rsidP="00420824">
      <w:pPr>
        <w:keepNext/>
        <w:jc w:val="center"/>
      </w:pPr>
      <w:r w:rsidRPr="00595A26">
        <w:rPr>
          <w:noProof/>
        </w:rPr>
        <w:drawing>
          <wp:inline distT="0" distB="0" distL="0" distR="0" wp14:anchorId="5474A850" wp14:editId="2A22EEE6">
            <wp:extent cx="5274310" cy="2322195"/>
            <wp:effectExtent l="133350" t="114300" r="154940" b="1543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274310" cy="232219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ECB0380" w14:textId="5ABCD7D6" w:rsidR="00EC55F6" w:rsidRDefault="00420824" w:rsidP="008119DC">
      <w:pPr>
        <w:pStyle w:val="Caption"/>
        <w:jc w:val="center"/>
        <w:rPr>
          <w:rtl/>
        </w:rPr>
      </w:pPr>
      <w:bookmarkStart w:id="47" w:name="_Toc227105140"/>
      <w:r w:rsidRPr="004F2967">
        <w:t>Figure 4.5 Accuracy and Loss EfficientNetB0</w:t>
      </w:r>
      <w:bookmarkEnd w:id="47"/>
    </w:p>
    <w:p w14:paraId="5436D578" w14:textId="77777777" w:rsidR="001D26DD" w:rsidRDefault="001D26DD" w:rsidP="00EC55F6"/>
    <w:p w14:paraId="7D522C26" w14:textId="77777777" w:rsidR="00EC55F6" w:rsidRPr="00595A26" w:rsidRDefault="00EC55F6" w:rsidP="00EC55F6">
      <w:r w:rsidRPr="00595A26">
        <w:t>The EfficientNetB0 model demonstrated balanced and stable performance during the training process, outperforming all other graphs. Training Accuracy gradually increased to 0.87, while Validation Accuracy also improved to 0.87. The results were remarkably consistent and stable, with no significant gap between them. Training Loss and Validation Loss decreased smoothly to 0.34, exhibiting a similar pattern. The model showed no signs of overfitting, indicating the efficiency of the EfficientNetB0 model's architecture in extracting features while maintaining a balance between learning processes.</w:t>
      </w:r>
    </w:p>
    <w:p w14:paraId="3C1BC31F" w14:textId="77777777" w:rsidR="00EC55F6" w:rsidRDefault="00EC55F6" w:rsidP="00EC55F6">
      <w:pPr>
        <w:spacing w:after="160" w:line="259" w:lineRule="auto"/>
        <w:ind w:left="0" w:firstLine="0"/>
      </w:pPr>
    </w:p>
    <w:p w14:paraId="7DCFAAB1" w14:textId="77777777" w:rsidR="00420824" w:rsidRDefault="001D26DD" w:rsidP="00420824">
      <w:pPr>
        <w:keepNext/>
        <w:spacing w:after="160" w:line="259" w:lineRule="auto"/>
        <w:ind w:left="0" w:firstLine="0"/>
        <w:jc w:val="center"/>
      </w:pPr>
      <w:r>
        <w:rPr>
          <w:noProof/>
        </w:rPr>
        <w:lastRenderedPageBreak/>
        <w:drawing>
          <wp:inline distT="0" distB="0" distL="0" distR="0" wp14:anchorId="69C0F03D" wp14:editId="7F0CABFC">
            <wp:extent cx="4599215" cy="2012888"/>
            <wp:effectExtent l="114300" t="114300" r="106680" b="1403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لقطة شاشة 2026-04-12 003124.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630744" cy="202668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D4486EF" w14:textId="3692DC99" w:rsidR="000E2F7A" w:rsidRDefault="00420824" w:rsidP="008119DC">
      <w:pPr>
        <w:pStyle w:val="Caption"/>
        <w:jc w:val="center"/>
      </w:pPr>
      <w:bookmarkStart w:id="48" w:name="_Toc227105141"/>
      <w:r w:rsidRPr="0093463A">
        <w:t>Figure 4.6 Confusion Matrix over result after apply EfficientNetB0</w:t>
      </w:r>
      <w:bookmarkEnd w:id="48"/>
    </w:p>
    <w:p w14:paraId="3B25984C" w14:textId="77777777" w:rsidR="008119DC" w:rsidRPr="008119DC" w:rsidRDefault="008119DC" w:rsidP="008119DC"/>
    <w:p w14:paraId="11B465A4" w14:textId="25E76C41" w:rsidR="00EC55F6" w:rsidRDefault="000C6C85" w:rsidP="008119DC">
      <w:pPr>
        <w:spacing w:after="160" w:line="259" w:lineRule="auto"/>
        <w:ind w:left="0" w:firstLine="0"/>
      </w:pPr>
      <w:r w:rsidRPr="000C6C85">
        <w:t>The confusion matrix in Figure 4.6 shows that EfficientNetB0 performed poorly in classifying brain tumor images. For example, it completely failed to recognize and predict pituitary tumors. In the no-tumor category, it could not distinguish between healthy and affected images. The model clearly had a strong bias towards classifying most images as meningioma. For example, 75 glioma images were classified as meningioma, 66 pituitary images as meningioma, and 73 no-tumor images as meningioma. This indicates that the model suffers from several problems and challenges, including bias towards a single category, as mentioned in the previous section, and poor generalization. It was unable to differentiate between types and did not learn enough features from the images to classify them correctly. This model leads to misdiagnosis, making it unsuitable for clinical application without further improvement.</w:t>
      </w:r>
    </w:p>
    <w:p w14:paraId="28F979C9" w14:textId="77777777" w:rsidR="000E2F7A" w:rsidRDefault="000E2F7A" w:rsidP="00EC55F6">
      <w:pPr>
        <w:jc w:val="center"/>
      </w:pPr>
    </w:p>
    <w:p w14:paraId="615C1708" w14:textId="2C5076B9" w:rsidR="000C6C85" w:rsidRDefault="000C6C85" w:rsidP="000C6C85">
      <w:pPr>
        <w:pStyle w:val="Caption"/>
        <w:keepNext/>
        <w:jc w:val="center"/>
      </w:pPr>
      <w:bookmarkStart w:id="49" w:name="_Toc227096461"/>
      <w:r w:rsidRPr="00882381">
        <w:rPr>
          <w:noProof/>
        </w:rPr>
        <w:t>Table 4.1 : Models performance average</w:t>
      </w:r>
      <w:bookmarkEnd w:id="49"/>
    </w:p>
    <w:tbl>
      <w:tblPr>
        <w:tblStyle w:val="TableGrid0"/>
        <w:tblW w:w="10400" w:type="dxa"/>
        <w:jc w:val="center"/>
        <w:tblLook w:val="04A0" w:firstRow="1" w:lastRow="0" w:firstColumn="1" w:lastColumn="0" w:noHBand="0" w:noVBand="1"/>
      </w:tblPr>
      <w:tblGrid>
        <w:gridCol w:w="1991"/>
        <w:gridCol w:w="2364"/>
        <w:gridCol w:w="1726"/>
        <w:gridCol w:w="1696"/>
        <w:gridCol w:w="1369"/>
        <w:gridCol w:w="1254"/>
      </w:tblGrid>
      <w:tr w:rsidR="004E4EBA" w14:paraId="3EBB66A9" w14:textId="77777777" w:rsidTr="000C6C85">
        <w:trPr>
          <w:trHeight w:val="255"/>
          <w:jc w:val="center"/>
        </w:trPr>
        <w:tc>
          <w:tcPr>
            <w:tcW w:w="1991" w:type="dxa"/>
          </w:tcPr>
          <w:p w14:paraId="7C9487C1" w14:textId="77777777" w:rsidR="004E4EBA" w:rsidRDefault="004E4EBA" w:rsidP="006378D1">
            <w:pPr>
              <w:jc w:val="center"/>
            </w:pPr>
            <w:r>
              <w:t>Approaches</w:t>
            </w:r>
          </w:p>
        </w:tc>
        <w:tc>
          <w:tcPr>
            <w:tcW w:w="2364" w:type="dxa"/>
          </w:tcPr>
          <w:p w14:paraId="6928FD15" w14:textId="77777777" w:rsidR="004E4EBA" w:rsidRDefault="004E4EBA" w:rsidP="006378D1">
            <w:pPr>
              <w:jc w:val="center"/>
            </w:pPr>
            <w:r>
              <w:t>Models</w:t>
            </w:r>
          </w:p>
        </w:tc>
        <w:tc>
          <w:tcPr>
            <w:tcW w:w="1726" w:type="dxa"/>
          </w:tcPr>
          <w:p w14:paraId="64820623" w14:textId="77777777" w:rsidR="004E4EBA" w:rsidRDefault="004E4EBA" w:rsidP="006378D1">
            <w:pPr>
              <w:jc w:val="center"/>
            </w:pPr>
            <w:r>
              <w:t>Accuracy</w:t>
            </w:r>
          </w:p>
        </w:tc>
        <w:tc>
          <w:tcPr>
            <w:tcW w:w="1696" w:type="dxa"/>
          </w:tcPr>
          <w:p w14:paraId="6B32620D" w14:textId="77777777" w:rsidR="004E4EBA" w:rsidRDefault="004E4EBA" w:rsidP="006378D1">
            <w:pPr>
              <w:jc w:val="center"/>
            </w:pPr>
            <w:r>
              <w:t>Precision</w:t>
            </w:r>
          </w:p>
        </w:tc>
        <w:tc>
          <w:tcPr>
            <w:tcW w:w="1369" w:type="dxa"/>
          </w:tcPr>
          <w:p w14:paraId="06E877CD" w14:textId="77777777" w:rsidR="004E4EBA" w:rsidRDefault="004E4EBA" w:rsidP="006378D1">
            <w:pPr>
              <w:jc w:val="center"/>
            </w:pPr>
            <w:r>
              <w:t>Recall</w:t>
            </w:r>
          </w:p>
        </w:tc>
        <w:tc>
          <w:tcPr>
            <w:tcW w:w="1254" w:type="dxa"/>
          </w:tcPr>
          <w:p w14:paraId="1F489651" w14:textId="77777777" w:rsidR="004E4EBA" w:rsidRDefault="004E4EBA" w:rsidP="006378D1">
            <w:pPr>
              <w:jc w:val="center"/>
            </w:pPr>
            <w:r>
              <w:t>F1-score</w:t>
            </w:r>
          </w:p>
        </w:tc>
      </w:tr>
      <w:tr w:rsidR="004E4EBA" w14:paraId="3E848422" w14:textId="77777777" w:rsidTr="000C6C85">
        <w:trPr>
          <w:trHeight w:val="245"/>
          <w:jc w:val="center"/>
        </w:trPr>
        <w:tc>
          <w:tcPr>
            <w:tcW w:w="1991" w:type="dxa"/>
            <w:vMerge w:val="restart"/>
          </w:tcPr>
          <w:p w14:paraId="365E34F1" w14:textId="77777777" w:rsidR="004E4EBA" w:rsidRDefault="004E4EBA" w:rsidP="006378D1">
            <w:pPr>
              <w:jc w:val="center"/>
            </w:pPr>
            <w:r>
              <w:t>Pre-trained CNN</w:t>
            </w:r>
          </w:p>
        </w:tc>
        <w:tc>
          <w:tcPr>
            <w:tcW w:w="2364" w:type="dxa"/>
          </w:tcPr>
          <w:p w14:paraId="5721C955" w14:textId="77777777" w:rsidR="004E4EBA" w:rsidRDefault="004E4EBA" w:rsidP="006378D1">
            <w:pPr>
              <w:jc w:val="center"/>
            </w:pPr>
            <w:r w:rsidRPr="000461EB">
              <w:t>MobileNetV2</w:t>
            </w:r>
          </w:p>
        </w:tc>
        <w:tc>
          <w:tcPr>
            <w:tcW w:w="1726" w:type="dxa"/>
          </w:tcPr>
          <w:p w14:paraId="46359C2B" w14:textId="77777777" w:rsidR="004E4EBA" w:rsidRDefault="004E4EBA" w:rsidP="006378D1">
            <w:pPr>
              <w:jc w:val="center"/>
            </w:pPr>
            <w:r>
              <w:t>82%</w:t>
            </w:r>
          </w:p>
        </w:tc>
        <w:tc>
          <w:tcPr>
            <w:tcW w:w="1696" w:type="dxa"/>
          </w:tcPr>
          <w:p w14:paraId="11B4F2BE" w14:textId="07651F38" w:rsidR="004E4EBA" w:rsidRPr="00756639" w:rsidRDefault="004E4EBA" w:rsidP="006378D1">
            <w:pPr>
              <w:jc w:val="center"/>
              <w:rPr>
                <w:rFonts w:asciiTheme="minorBidi" w:hAnsiTheme="minorBidi"/>
              </w:rPr>
            </w:pPr>
            <w:r>
              <w:rPr>
                <w:rFonts w:asciiTheme="minorBidi" w:hAnsiTheme="minorBidi"/>
                <w:sz w:val="21"/>
                <w:szCs w:val="21"/>
                <w:shd w:val="clear" w:color="auto" w:fill="FFFFFF"/>
              </w:rPr>
              <w:t>81%</w:t>
            </w:r>
          </w:p>
        </w:tc>
        <w:tc>
          <w:tcPr>
            <w:tcW w:w="1369" w:type="dxa"/>
          </w:tcPr>
          <w:p w14:paraId="65D123AF" w14:textId="41853638" w:rsidR="004E4EBA" w:rsidRPr="00756639" w:rsidRDefault="004E4EBA" w:rsidP="006378D1">
            <w:pPr>
              <w:jc w:val="center"/>
              <w:rPr>
                <w:rFonts w:asciiTheme="minorBidi" w:hAnsiTheme="minorBidi"/>
              </w:rPr>
            </w:pPr>
            <w:r>
              <w:rPr>
                <w:rFonts w:asciiTheme="minorBidi" w:hAnsiTheme="minorBidi"/>
                <w:sz w:val="21"/>
                <w:szCs w:val="21"/>
                <w:shd w:val="clear" w:color="auto" w:fill="FFFFFF"/>
              </w:rPr>
              <w:t>79%</w:t>
            </w:r>
          </w:p>
        </w:tc>
        <w:tc>
          <w:tcPr>
            <w:tcW w:w="1254" w:type="dxa"/>
          </w:tcPr>
          <w:p w14:paraId="2352E76A" w14:textId="50A161B7" w:rsidR="004E4EBA" w:rsidRPr="00756639" w:rsidRDefault="004E4EBA" w:rsidP="006378D1">
            <w:pPr>
              <w:jc w:val="center"/>
              <w:rPr>
                <w:rFonts w:asciiTheme="minorBidi" w:hAnsiTheme="minorBidi"/>
              </w:rPr>
            </w:pPr>
            <w:r>
              <w:rPr>
                <w:rFonts w:asciiTheme="minorBidi" w:hAnsiTheme="minorBidi"/>
                <w:sz w:val="21"/>
                <w:szCs w:val="21"/>
                <w:shd w:val="clear" w:color="auto" w:fill="FFFFFF"/>
              </w:rPr>
              <w:t>79%</w:t>
            </w:r>
          </w:p>
        </w:tc>
      </w:tr>
      <w:tr w:rsidR="004E4EBA" w14:paraId="131C0C6D" w14:textId="77777777" w:rsidTr="000C6C85">
        <w:trPr>
          <w:trHeight w:val="266"/>
          <w:jc w:val="center"/>
        </w:trPr>
        <w:tc>
          <w:tcPr>
            <w:tcW w:w="1991" w:type="dxa"/>
            <w:vMerge/>
          </w:tcPr>
          <w:p w14:paraId="7CCDCFC9" w14:textId="77777777" w:rsidR="004E4EBA" w:rsidRDefault="004E4EBA" w:rsidP="006378D1">
            <w:pPr>
              <w:jc w:val="center"/>
            </w:pPr>
          </w:p>
        </w:tc>
        <w:tc>
          <w:tcPr>
            <w:tcW w:w="2364" w:type="dxa"/>
          </w:tcPr>
          <w:p w14:paraId="7EA93E23" w14:textId="77777777" w:rsidR="004E4EBA" w:rsidRDefault="004E4EBA" w:rsidP="006378D1">
            <w:pPr>
              <w:jc w:val="center"/>
            </w:pPr>
            <w:r w:rsidRPr="005D7ADD">
              <w:t>EfficientNetB0</w:t>
            </w:r>
          </w:p>
        </w:tc>
        <w:tc>
          <w:tcPr>
            <w:tcW w:w="1726" w:type="dxa"/>
          </w:tcPr>
          <w:p w14:paraId="3DC1C91D" w14:textId="77777777" w:rsidR="004E4EBA" w:rsidRDefault="004E4EBA" w:rsidP="006378D1">
            <w:pPr>
              <w:jc w:val="center"/>
            </w:pPr>
            <w:r>
              <w:t>68%</w:t>
            </w:r>
          </w:p>
        </w:tc>
        <w:tc>
          <w:tcPr>
            <w:tcW w:w="1696" w:type="dxa"/>
          </w:tcPr>
          <w:p w14:paraId="4E4D35E0" w14:textId="77777777" w:rsidR="004E4EBA" w:rsidRDefault="004E4EBA" w:rsidP="006378D1">
            <w:pPr>
              <w:jc w:val="center"/>
            </w:pPr>
            <w:r>
              <w:t>14%</w:t>
            </w:r>
          </w:p>
        </w:tc>
        <w:tc>
          <w:tcPr>
            <w:tcW w:w="1369" w:type="dxa"/>
          </w:tcPr>
          <w:p w14:paraId="0318B223" w14:textId="77777777" w:rsidR="004E4EBA" w:rsidRDefault="004E4EBA" w:rsidP="006378D1">
            <w:pPr>
              <w:jc w:val="center"/>
            </w:pPr>
            <w:r>
              <w:t>21%</w:t>
            </w:r>
          </w:p>
        </w:tc>
        <w:tc>
          <w:tcPr>
            <w:tcW w:w="1254" w:type="dxa"/>
          </w:tcPr>
          <w:p w14:paraId="6576A16F" w14:textId="77777777" w:rsidR="004E4EBA" w:rsidRDefault="004E4EBA" w:rsidP="006378D1">
            <w:pPr>
              <w:jc w:val="center"/>
            </w:pPr>
            <w:r>
              <w:t>15%</w:t>
            </w:r>
          </w:p>
        </w:tc>
      </w:tr>
      <w:tr w:rsidR="004E4EBA" w14:paraId="3F050666" w14:textId="77777777" w:rsidTr="000C6C85">
        <w:trPr>
          <w:trHeight w:val="255"/>
          <w:jc w:val="center"/>
        </w:trPr>
        <w:tc>
          <w:tcPr>
            <w:tcW w:w="1991" w:type="dxa"/>
            <w:vMerge/>
          </w:tcPr>
          <w:p w14:paraId="361567B2" w14:textId="77777777" w:rsidR="004E4EBA" w:rsidRDefault="004E4EBA" w:rsidP="006378D1">
            <w:pPr>
              <w:jc w:val="center"/>
            </w:pPr>
          </w:p>
        </w:tc>
        <w:tc>
          <w:tcPr>
            <w:tcW w:w="2364" w:type="dxa"/>
          </w:tcPr>
          <w:p w14:paraId="6E37F70C" w14:textId="77777777" w:rsidR="004E4EBA" w:rsidRDefault="004E4EBA" w:rsidP="006378D1">
            <w:pPr>
              <w:jc w:val="center"/>
            </w:pPr>
            <w:r w:rsidRPr="00AA18B3">
              <w:t>Inception v</w:t>
            </w:r>
            <w:r>
              <w:t>3</w:t>
            </w:r>
          </w:p>
        </w:tc>
        <w:tc>
          <w:tcPr>
            <w:tcW w:w="1726" w:type="dxa"/>
          </w:tcPr>
          <w:p w14:paraId="740D69F6" w14:textId="77777777" w:rsidR="004E4EBA" w:rsidRDefault="004E4EBA" w:rsidP="006378D1">
            <w:pPr>
              <w:jc w:val="center"/>
            </w:pPr>
            <w:r>
              <w:t>68%</w:t>
            </w:r>
          </w:p>
        </w:tc>
        <w:tc>
          <w:tcPr>
            <w:tcW w:w="1696" w:type="dxa"/>
          </w:tcPr>
          <w:p w14:paraId="41A70411" w14:textId="77777777" w:rsidR="004E4EBA" w:rsidRDefault="004E4EBA" w:rsidP="006378D1">
            <w:pPr>
              <w:jc w:val="center"/>
              <w:rPr>
                <w:rtl/>
              </w:rPr>
            </w:pPr>
            <w:r>
              <w:t>69%</w:t>
            </w:r>
          </w:p>
        </w:tc>
        <w:tc>
          <w:tcPr>
            <w:tcW w:w="1369" w:type="dxa"/>
          </w:tcPr>
          <w:p w14:paraId="3F53EA33" w14:textId="77777777" w:rsidR="004E4EBA" w:rsidRDefault="004E4EBA" w:rsidP="006378D1">
            <w:pPr>
              <w:jc w:val="center"/>
            </w:pPr>
            <w:r>
              <w:t>70%</w:t>
            </w:r>
          </w:p>
        </w:tc>
        <w:tc>
          <w:tcPr>
            <w:tcW w:w="1254" w:type="dxa"/>
          </w:tcPr>
          <w:p w14:paraId="114C8132" w14:textId="77777777" w:rsidR="004E4EBA" w:rsidRDefault="004E4EBA" w:rsidP="006378D1">
            <w:pPr>
              <w:jc w:val="center"/>
            </w:pPr>
            <w:r>
              <w:t>68%</w:t>
            </w:r>
          </w:p>
        </w:tc>
      </w:tr>
    </w:tbl>
    <w:p w14:paraId="0E993867" w14:textId="77777777" w:rsidR="00923CEC" w:rsidRDefault="00923CEC" w:rsidP="00923CEC"/>
    <w:p w14:paraId="50AC0C5C" w14:textId="5DFE8071" w:rsidR="00EC55F6" w:rsidRDefault="00E67672" w:rsidP="00E67672">
      <w:r w:rsidRPr="00E67672">
        <w:t xml:space="preserve">Table 4.1 clearly compares the average performance of the three models. The table includes four evaluation metrics: Accuracy, Precision, Recall, and F1-score. </w:t>
      </w:r>
      <w:r w:rsidRPr="00E67672">
        <w:lastRenderedPageBreak/>
        <w:t>The results show that MobileNetV2 is the best and most suitable choice due to its high scores. Inception v3 performed acceptably, while EfficientNetB0 was the worst and requires future configuration adjustments.</w:t>
      </w:r>
    </w:p>
    <w:p w14:paraId="07926A50" w14:textId="77777777" w:rsidR="00E67672" w:rsidRDefault="00E67672" w:rsidP="00E67672"/>
    <w:p w14:paraId="68D0E054" w14:textId="242EE90C" w:rsidR="005B510F" w:rsidRDefault="005B510F" w:rsidP="005B510F">
      <w:pPr>
        <w:pStyle w:val="Caption"/>
        <w:keepNext/>
        <w:jc w:val="center"/>
      </w:pPr>
      <w:bookmarkStart w:id="50" w:name="_Toc227096462"/>
      <w:r w:rsidRPr="00266B29">
        <w:rPr>
          <w:noProof/>
        </w:rPr>
        <w:t>Table 4.2: Training Time for each Model</w:t>
      </w:r>
      <w:bookmarkEnd w:id="50"/>
    </w:p>
    <w:tbl>
      <w:tblPr>
        <w:tblStyle w:val="TableGrid0"/>
        <w:tblW w:w="8775" w:type="dxa"/>
        <w:jc w:val="center"/>
        <w:tblLook w:val="04A0" w:firstRow="1" w:lastRow="0" w:firstColumn="1" w:lastColumn="0" w:noHBand="0" w:noVBand="1"/>
      </w:tblPr>
      <w:tblGrid>
        <w:gridCol w:w="1991"/>
        <w:gridCol w:w="2364"/>
        <w:gridCol w:w="1571"/>
        <w:gridCol w:w="1470"/>
        <w:gridCol w:w="1379"/>
      </w:tblGrid>
      <w:tr w:rsidR="004E4EBA" w14:paraId="718D0BA1" w14:textId="77777777" w:rsidTr="005B510F">
        <w:trPr>
          <w:trHeight w:val="255"/>
          <w:jc w:val="center"/>
        </w:trPr>
        <w:tc>
          <w:tcPr>
            <w:tcW w:w="1991" w:type="dxa"/>
          </w:tcPr>
          <w:p w14:paraId="1688C480" w14:textId="77777777" w:rsidR="004E4EBA" w:rsidRDefault="004E4EBA" w:rsidP="006378D1">
            <w:pPr>
              <w:jc w:val="center"/>
            </w:pPr>
            <w:r>
              <w:t>Approaches</w:t>
            </w:r>
          </w:p>
        </w:tc>
        <w:tc>
          <w:tcPr>
            <w:tcW w:w="2364" w:type="dxa"/>
          </w:tcPr>
          <w:p w14:paraId="17E7293C" w14:textId="77777777" w:rsidR="004E4EBA" w:rsidRDefault="004E4EBA" w:rsidP="006378D1">
            <w:pPr>
              <w:jc w:val="center"/>
            </w:pPr>
            <w:r>
              <w:t>Models</w:t>
            </w:r>
          </w:p>
        </w:tc>
        <w:tc>
          <w:tcPr>
            <w:tcW w:w="1379" w:type="dxa"/>
          </w:tcPr>
          <w:p w14:paraId="1A25A842" w14:textId="13CE6447" w:rsidR="004E4EBA" w:rsidRDefault="004E4EBA" w:rsidP="006378D1">
            <w:pPr>
              <w:jc w:val="center"/>
            </w:pPr>
            <w:r>
              <w:t>Num</w:t>
            </w:r>
            <w:r w:rsidR="003D63D5">
              <w:t>ber</w:t>
            </w:r>
            <w:r>
              <w:t xml:space="preserve"> of Epoch</w:t>
            </w:r>
          </w:p>
        </w:tc>
        <w:tc>
          <w:tcPr>
            <w:tcW w:w="1662" w:type="dxa"/>
          </w:tcPr>
          <w:p w14:paraId="108E290E" w14:textId="77777777" w:rsidR="005B510F" w:rsidRDefault="005B510F" w:rsidP="006378D1">
            <w:pPr>
              <w:jc w:val="center"/>
              <w:rPr>
                <w:rFonts w:asciiTheme="majorBidi" w:hAnsiTheme="majorBidi" w:cstheme="majorBidi"/>
                <w:b/>
                <w:bCs/>
                <w:color w:val="1F1F1F"/>
                <w:sz w:val="21"/>
                <w:szCs w:val="21"/>
                <w:shd w:val="clear" w:color="auto" w:fill="FFFFFF"/>
              </w:rPr>
            </w:pPr>
          </w:p>
          <w:p w14:paraId="31B4AE11" w14:textId="77777777" w:rsidR="004E4EBA" w:rsidRPr="005B510F" w:rsidRDefault="004E4EBA" w:rsidP="006378D1">
            <w:pPr>
              <w:jc w:val="center"/>
              <w:rPr>
                <w:rFonts w:asciiTheme="majorBidi" w:hAnsiTheme="majorBidi" w:cstheme="majorBidi"/>
                <w:b/>
                <w:bCs/>
              </w:rPr>
            </w:pPr>
            <w:r w:rsidRPr="005B510F">
              <w:rPr>
                <w:rFonts w:asciiTheme="majorBidi" w:hAnsiTheme="majorBidi" w:cstheme="majorBidi"/>
                <w:b/>
                <w:bCs/>
                <w:color w:val="1F1F1F"/>
                <w:sz w:val="21"/>
                <w:szCs w:val="21"/>
                <w:shd w:val="clear" w:color="auto" w:fill="FFFFFF"/>
              </w:rPr>
              <w:t>Training time</w:t>
            </w:r>
          </w:p>
        </w:tc>
        <w:tc>
          <w:tcPr>
            <w:tcW w:w="1379" w:type="dxa"/>
          </w:tcPr>
          <w:p w14:paraId="7B867D97" w14:textId="77777777" w:rsidR="004E4EBA" w:rsidRDefault="004E4EBA" w:rsidP="006378D1">
            <w:pPr>
              <w:jc w:val="center"/>
              <w:rPr>
                <w:rFonts w:ascii="Courier New" w:hAnsi="Courier New" w:cs="Courier New"/>
                <w:color w:val="1F1F1F"/>
                <w:sz w:val="21"/>
                <w:szCs w:val="21"/>
                <w:shd w:val="clear" w:color="auto" w:fill="FFFFFF"/>
              </w:rPr>
            </w:pPr>
            <w:r>
              <w:rPr>
                <w:rFonts w:ascii="Courier New" w:hAnsi="Courier New" w:cs="Courier New"/>
                <w:color w:val="1F1F1F"/>
                <w:sz w:val="21"/>
                <w:szCs w:val="21"/>
                <w:shd w:val="clear" w:color="auto" w:fill="FFFFFF"/>
              </w:rPr>
              <w:t>1</w:t>
            </w:r>
            <w:r>
              <w:t xml:space="preserve"> Epoch</w:t>
            </w:r>
          </w:p>
        </w:tc>
      </w:tr>
      <w:tr w:rsidR="004E4EBA" w14:paraId="0471AD93" w14:textId="77777777" w:rsidTr="005B510F">
        <w:trPr>
          <w:trHeight w:val="245"/>
          <w:jc w:val="center"/>
        </w:trPr>
        <w:tc>
          <w:tcPr>
            <w:tcW w:w="1991" w:type="dxa"/>
            <w:vMerge w:val="restart"/>
          </w:tcPr>
          <w:p w14:paraId="4B041068" w14:textId="77777777" w:rsidR="004E4EBA" w:rsidRDefault="004E4EBA" w:rsidP="006378D1">
            <w:pPr>
              <w:jc w:val="center"/>
            </w:pPr>
            <w:r>
              <w:t>Pre-trained CNN</w:t>
            </w:r>
          </w:p>
        </w:tc>
        <w:tc>
          <w:tcPr>
            <w:tcW w:w="2364" w:type="dxa"/>
          </w:tcPr>
          <w:p w14:paraId="75F6356D" w14:textId="77777777" w:rsidR="004E4EBA" w:rsidRDefault="004E4EBA" w:rsidP="006378D1">
            <w:pPr>
              <w:jc w:val="center"/>
            </w:pPr>
            <w:r w:rsidRPr="000461EB">
              <w:t>MobileNetV2</w:t>
            </w:r>
          </w:p>
        </w:tc>
        <w:tc>
          <w:tcPr>
            <w:tcW w:w="1379" w:type="dxa"/>
          </w:tcPr>
          <w:p w14:paraId="016C9A07" w14:textId="77777777" w:rsidR="004E4EBA" w:rsidRPr="00756639" w:rsidRDefault="004E4EBA" w:rsidP="006378D1">
            <w:pPr>
              <w:jc w:val="center"/>
              <w:rPr>
                <w:rFonts w:asciiTheme="minorBidi" w:hAnsiTheme="minorBidi"/>
                <w:sz w:val="21"/>
                <w:szCs w:val="21"/>
                <w:shd w:val="clear" w:color="auto" w:fill="FFFFFF"/>
              </w:rPr>
            </w:pPr>
            <w:r w:rsidRPr="00756639">
              <w:rPr>
                <w:rFonts w:asciiTheme="minorBidi" w:hAnsiTheme="minorBidi"/>
                <w:sz w:val="21"/>
                <w:szCs w:val="21"/>
                <w:shd w:val="clear" w:color="auto" w:fill="FFFFFF"/>
              </w:rPr>
              <w:t>4</w:t>
            </w:r>
          </w:p>
        </w:tc>
        <w:tc>
          <w:tcPr>
            <w:tcW w:w="1662" w:type="dxa"/>
          </w:tcPr>
          <w:p w14:paraId="3E5DA2BC" w14:textId="77777777" w:rsidR="004E4EBA" w:rsidRPr="00756639" w:rsidRDefault="004E4EBA" w:rsidP="006378D1">
            <w:pPr>
              <w:jc w:val="center"/>
              <w:rPr>
                <w:rFonts w:asciiTheme="minorBidi" w:hAnsiTheme="minorBidi"/>
                <w:sz w:val="21"/>
                <w:szCs w:val="21"/>
                <w:shd w:val="clear" w:color="auto" w:fill="FFFFFF"/>
              </w:rPr>
            </w:pPr>
            <w:r>
              <w:rPr>
                <w:rFonts w:asciiTheme="minorBidi" w:hAnsiTheme="minorBidi"/>
                <w:sz w:val="21"/>
                <w:szCs w:val="21"/>
                <w:shd w:val="clear" w:color="auto" w:fill="FFFFFF"/>
              </w:rPr>
              <w:t>65</w:t>
            </w:r>
          </w:p>
        </w:tc>
        <w:tc>
          <w:tcPr>
            <w:tcW w:w="1379" w:type="dxa"/>
          </w:tcPr>
          <w:p w14:paraId="2938D5E0" w14:textId="77777777" w:rsidR="004E4EBA" w:rsidRPr="00753467" w:rsidRDefault="004E4EBA" w:rsidP="006378D1">
            <w:pPr>
              <w:jc w:val="center"/>
              <w:rPr>
                <w:rFonts w:asciiTheme="majorBidi" w:hAnsiTheme="majorBidi" w:cstheme="majorBidi"/>
                <w:color w:val="1F1F1F"/>
                <w:szCs w:val="28"/>
                <w:shd w:val="clear" w:color="auto" w:fill="FFFFFF"/>
              </w:rPr>
            </w:pPr>
            <w:r w:rsidRPr="00753467">
              <w:rPr>
                <w:rFonts w:asciiTheme="majorBidi" w:hAnsiTheme="majorBidi" w:cstheme="majorBidi"/>
                <w:color w:val="1F1F1F"/>
                <w:szCs w:val="28"/>
                <w:shd w:val="clear" w:color="auto" w:fill="FFFFFF"/>
              </w:rPr>
              <w:t>16.25</w:t>
            </w:r>
          </w:p>
        </w:tc>
      </w:tr>
      <w:tr w:rsidR="004E4EBA" w14:paraId="594E6A2F" w14:textId="77777777" w:rsidTr="005B510F">
        <w:trPr>
          <w:trHeight w:val="266"/>
          <w:jc w:val="center"/>
        </w:trPr>
        <w:tc>
          <w:tcPr>
            <w:tcW w:w="1991" w:type="dxa"/>
            <w:vMerge/>
          </w:tcPr>
          <w:p w14:paraId="181C808D" w14:textId="77777777" w:rsidR="004E4EBA" w:rsidRDefault="004E4EBA" w:rsidP="006378D1">
            <w:pPr>
              <w:jc w:val="center"/>
            </w:pPr>
          </w:p>
        </w:tc>
        <w:tc>
          <w:tcPr>
            <w:tcW w:w="2364" w:type="dxa"/>
          </w:tcPr>
          <w:p w14:paraId="187C51C7" w14:textId="77777777" w:rsidR="004E4EBA" w:rsidRDefault="004E4EBA" w:rsidP="006378D1">
            <w:pPr>
              <w:jc w:val="center"/>
            </w:pPr>
            <w:r w:rsidRPr="005D7ADD">
              <w:t>EfficientNetB0</w:t>
            </w:r>
          </w:p>
        </w:tc>
        <w:tc>
          <w:tcPr>
            <w:tcW w:w="1379" w:type="dxa"/>
          </w:tcPr>
          <w:p w14:paraId="745A0DBD" w14:textId="77777777" w:rsidR="004E4EBA" w:rsidRDefault="004E4EBA" w:rsidP="006378D1">
            <w:pPr>
              <w:jc w:val="center"/>
            </w:pPr>
            <w:r>
              <w:t>16</w:t>
            </w:r>
          </w:p>
        </w:tc>
        <w:tc>
          <w:tcPr>
            <w:tcW w:w="1662" w:type="dxa"/>
            <w:tcBorders>
              <w:top w:val="nil"/>
              <w:bottom w:val="nil"/>
            </w:tcBorders>
            <w:shd w:val="clear" w:color="auto" w:fill="auto"/>
          </w:tcPr>
          <w:p w14:paraId="3DCE12AE" w14:textId="77777777" w:rsidR="004E4EBA" w:rsidRDefault="004E4EBA" w:rsidP="006378D1">
            <w:pPr>
              <w:jc w:val="center"/>
            </w:pPr>
            <w:r>
              <w:t>472</w:t>
            </w:r>
          </w:p>
        </w:tc>
        <w:tc>
          <w:tcPr>
            <w:tcW w:w="1379" w:type="dxa"/>
            <w:tcBorders>
              <w:top w:val="nil"/>
              <w:bottom w:val="nil"/>
            </w:tcBorders>
          </w:tcPr>
          <w:p w14:paraId="25AF8357" w14:textId="77777777" w:rsidR="004E4EBA" w:rsidRDefault="004E4EBA" w:rsidP="006378D1">
            <w:pPr>
              <w:jc w:val="center"/>
            </w:pPr>
            <w:r>
              <w:t>25</w:t>
            </w:r>
          </w:p>
        </w:tc>
      </w:tr>
      <w:tr w:rsidR="004E4EBA" w14:paraId="4AC4A308" w14:textId="77777777" w:rsidTr="005B510F">
        <w:trPr>
          <w:trHeight w:val="255"/>
          <w:jc w:val="center"/>
        </w:trPr>
        <w:tc>
          <w:tcPr>
            <w:tcW w:w="1991" w:type="dxa"/>
            <w:vMerge/>
          </w:tcPr>
          <w:p w14:paraId="304C7527" w14:textId="77777777" w:rsidR="004E4EBA" w:rsidRDefault="004E4EBA" w:rsidP="006378D1">
            <w:pPr>
              <w:jc w:val="center"/>
            </w:pPr>
          </w:p>
        </w:tc>
        <w:tc>
          <w:tcPr>
            <w:tcW w:w="2364" w:type="dxa"/>
          </w:tcPr>
          <w:p w14:paraId="0037181D" w14:textId="77777777" w:rsidR="004E4EBA" w:rsidRDefault="004E4EBA" w:rsidP="006378D1">
            <w:pPr>
              <w:jc w:val="center"/>
            </w:pPr>
            <w:r w:rsidRPr="00AA18B3">
              <w:t>Inception v</w:t>
            </w:r>
            <w:r>
              <w:t>3</w:t>
            </w:r>
          </w:p>
        </w:tc>
        <w:tc>
          <w:tcPr>
            <w:tcW w:w="1379" w:type="dxa"/>
          </w:tcPr>
          <w:p w14:paraId="5CA4B3D3" w14:textId="77777777" w:rsidR="004E4EBA" w:rsidRDefault="004E4EBA" w:rsidP="006378D1">
            <w:pPr>
              <w:jc w:val="center"/>
            </w:pPr>
            <w:r>
              <w:t>8</w:t>
            </w:r>
          </w:p>
        </w:tc>
        <w:tc>
          <w:tcPr>
            <w:tcW w:w="1662" w:type="dxa"/>
          </w:tcPr>
          <w:p w14:paraId="359394B3" w14:textId="77777777" w:rsidR="004E4EBA" w:rsidRDefault="004E4EBA" w:rsidP="006378D1">
            <w:pPr>
              <w:jc w:val="center"/>
            </w:pPr>
            <w:r>
              <w:t>663</w:t>
            </w:r>
          </w:p>
        </w:tc>
        <w:tc>
          <w:tcPr>
            <w:tcW w:w="1379" w:type="dxa"/>
          </w:tcPr>
          <w:p w14:paraId="79BC603B" w14:textId="77777777" w:rsidR="004E4EBA" w:rsidRDefault="004E4EBA" w:rsidP="006378D1">
            <w:pPr>
              <w:jc w:val="center"/>
              <w:rPr>
                <w:rtl/>
              </w:rPr>
            </w:pPr>
            <w:r>
              <w:t>82.88</w:t>
            </w:r>
          </w:p>
        </w:tc>
      </w:tr>
    </w:tbl>
    <w:p w14:paraId="7058B66B" w14:textId="77777777" w:rsidR="00923CEC" w:rsidRDefault="00923CEC" w:rsidP="0040288C">
      <w:pPr>
        <w:ind w:left="0" w:firstLine="0"/>
      </w:pPr>
    </w:p>
    <w:p w14:paraId="41AC1903" w14:textId="7C511332" w:rsidR="00923CEC" w:rsidRDefault="007040EF" w:rsidP="00EC55F6">
      <w:r w:rsidRPr="007040EF">
        <w:t>Table 4.2 presents a comparison of the training times for each model, as well as the number of different training cycles for each model. This analysis helps in evaluating the computational efficiency of each model and selecting the best, most suitable, and most efficient one. The MobileNetV2 model recorded the shortest training time and demonstrated its efficiency and superiority, followed by the EfficientNetB0 model, where each epoch took approximately 25 minutes, thus requiring slightly more training time than the previous model due to the larger number of epochs. This indicates that this model needs more time to converge. On the other hand, the Inception v3 model recorded the longest training time, indicating that its complex architecture increases the number of computations, and therefore significantly increases the training time.</w:t>
      </w:r>
    </w:p>
    <w:p w14:paraId="3A285ADB" w14:textId="77777777" w:rsidR="0040288C" w:rsidRDefault="0040288C" w:rsidP="005B510F">
      <w:pPr>
        <w:pStyle w:val="Caption"/>
        <w:keepNext/>
        <w:jc w:val="center"/>
      </w:pPr>
      <w:bookmarkStart w:id="51" w:name="_Toc227096463"/>
    </w:p>
    <w:p w14:paraId="264D933D" w14:textId="2ECAEE65" w:rsidR="005B510F" w:rsidRDefault="005B510F" w:rsidP="005B510F">
      <w:pPr>
        <w:pStyle w:val="Caption"/>
        <w:keepNext/>
        <w:jc w:val="center"/>
      </w:pPr>
      <w:r w:rsidRPr="00DD74D4">
        <w:t>Table 4.3: Models performance in each class</w:t>
      </w:r>
      <w:bookmarkEnd w:id="51"/>
    </w:p>
    <w:tbl>
      <w:tblPr>
        <w:tblStyle w:val="TableGrid0"/>
        <w:tblW w:w="10758" w:type="dxa"/>
        <w:jc w:val="center"/>
        <w:tblLook w:val="04A0" w:firstRow="1" w:lastRow="0" w:firstColumn="1" w:lastColumn="0" w:noHBand="0" w:noVBand="1"/>
      </w:tblPr>
      <w:tblGrid>
        <w:gridCol w:w="1991"/>
        <w:gridCol w:w="2364"/>
        <w:gridCol w:w="2084"/>
        <w:gridCol w:w="1696"/>
        <w:gridCol w:w="1369"/>
        <w:gridCol w:w="1254"/>
      </w:tblGrid>
      <w:tr w:rsidR="00923CEC" w14:paraId="51CC651D" w14:textId="77777777" w:rsidTr="005B510F">
        <w:trPr>
          <w:jc w:val="center"/>
        </w:trPr>
        <w:tc>
          <w:tcPr>
            <w:tcW w:w="1991" w:type="dxa"/>
          </w:tcPr>
          <w:p w14:paraId="0A819549" w14:textId="77777777" w:rsidR="00923CEC" w:rsidRDefault="00923CEC" w:rsidP="00870B92">
            <w:pPr>
              <w:jc w:val="center"/>
            </w:pPr>
            <w:r>
              <w:t>Approaches</w:t>
            </w:r>
          </w:p>
        </w:tc>
        <w:tc>
          <w:tcPr>
            <w:tcW w:w="2364" w:type="dxa"/>
          </w:tcPr>
          <w:p w14:paraId="2848B9C2" w14:textId="77777777" w:rsidR="00923CEC" w:rsidRDefault="00923CEC" w:rsidP="00870B92">
            <w:pPr>
              <w:jc w:val="center"/>
            </w:pPr>
            <w:r>
              <w:t>Models</w:t>
            </w:r>
          </w:p>
        </w:tc>
        <w:tc>
          <w:tcPr>
            <w:tcW w:w="2084" w:type="dxa"/>
          </w:tcPr>
          <w:p w14:paraId="090B0FB6" w14:textId="77777777" w:rsidR="00923CEC" w:rsidRDefault="00923CEC" w:rsidP="00870B92">
            <w:pPr>
              <w:jc w:val="center"/>
            </w:pPr>
            <w:r>
              <w:t>Classes</w:t>
            </w:r>
          </w:p>
        </w:tc>
        <w:tc>
          <w:tcPr>
            <w:tcW w:w="1696" w:type="dxa"/>
          </w:tcPr>
          <w:p w14:paraId="0866707E" w14:textId="77777777" w:rsidR="00923CEC" w:rsidRDefault="00923CEC" w:rsidP="00870B92">
            <w:pPr>
              <w:jc w:val="center"/>
            </w:pPr>
            <w:r>
              <w:t>Precision</w:t>
            </w:r>
          </w:p>
        </w:tc>
        <w:tc>
          <w:tcPr>
            <w:tcW w:w="1369" w:type="dxa"/>
          </w:tcPr>
          <w:p w14:paraId="5CF64E2A" w14:textId="77777777" w:rsidR="00923CEC" w:rsidRDefault="00923CEC" w:rsidP="00870B92">
            <w:pPr>
              <w:jc w:val="center"/>
            </w:pPr>
            <w:r>
              <w:t>Recall</w:t>
            </w:r>
          </w:p>
        </w:tc>
        <w:tc>
          <w:tcPr>
            <w:tcW w:w="1254" w:type="dxa"/>
          </w:tcPr>
          <w:p w14:paraId="70218A88" w14:textId="77777777" w:rsidR="00923CEC" w:rsidRDefault="00923CEC" w:rsidP="00870B92">
            <w:pPr>
              <w:jc w:val="center"/>
            </w:pPr>
            <w:r>
              <w:t>F1-score</w:t>
            </w:r>
          </w:p>
        </w:tc>
      </w:tr>
      <w:tr w:rsidR="00923CEC" w14:paraId="509E484F" w14:textId="77777777" w:rsidTr="005B510F">
        <w:trPr>
          <w:jc w:val="center"/>
        </w:trPr>
        <w:tc>
          <w:tcPr>
            <w:tcW w:w="1991" w:type="dxa"/>
            <w:vMerge w:val="restart"/>
          </w:tcPr>
          <w:p w14:paraId="294FDDFB" w14:textId="77777777" w:rsidR="00923CEC" w:rsidRDefault="00923CEC" w:rsidP="00870B92">
            <w:pPr>
              <w:jc w:val="center"/>
            </w:pPr>
          </w:p>
          <w:p w14:paraId="7803B4DB" w14:textId="77777777" w:rsidR="00923CEC" w:rsidRDefault="00923CEC" w:rsidP="00870B92">
            <w:pPr>
              <w:jc w:val="center"/>
            </w:pPr>
          </w:p>
          <w:p w14:paraId="413E2B1F" w14:textId="77777777" w:rsidR="00923CEC" w:rsidRDefault="00923CEC" w:rsidP="00870B92">
            <w:pPr>
              <w:jc w:val="center"/>
            </w:pPr>
          </w:p>
          <w:p w14:paraId="09091DF4" w14:textId="77777777" w:rsidR="00923CEC" w:rsidRDefault="00923CEC" w:rsidP="00870B92">
            <w:pPr>
              <w:jc w:val="center"/>
            </w:pPr>
          </w:p>
          <w:p w14:paraId="3DCEDD60" w14:textId="77777777" w:rsidR="00923CEC" w:rsidRDefault="00923CEC" w:rsidP="00870B92">
            <w:pPr>
              <w:jc w:val="center"/>
            </w:pPr>
          </w:p>
          <w:p w14:paraId="440F8D82" w14:textId="77777777" w:rsidR="00923CEC" w:rsidRDefault="00923CEC" w:rsidP="00870B92">
            <w:pPr>
              <w:jc w:val="center"/>
            </w:pPr>
            <w:r>
              <w:t>Pre-trained CNN</w:t>
            </w:r>
          </w:p>
        </w:tc>
        <w:tc>
          <w:tcPr>
            <w:tcW w:w="2364" w:type="dxa"/>
            <w:vMerge w:val="restart"/>
          </w:tcPr>
          <w:p w14:paraId="23B481B4" w14:textId="77777777" w:rsidR="00923CEC" w:rsidRDefault="00923CEC" w:rsidP="00870B92"/>
          <w:p w14:paraId="5EE0A92F" w14:textId="77777777" w:rsidR="00923CEC" w:rsidRDefault="00923CEC" w:rsidP="00870B92">
            <w:r w:rsidRPr="000461EB">
              <w:t>MobileNetV2</w:t>
            </w:r>
          </w:p>
        </w:tc>
        <w:tc>
          <w:tcPr>
            <w:tcW w:w="2084" w:type="dxa"/>
          </w:tcPr>
          <w:p w14:paraId="6BC76542" w14:textId="77777777" w:rsidR="00923CEC" w:rsidRDefault="00923CEC" w:rsidP="00870B92">
            <w:pPr>
              <w:jc w:val="center"/>
            </w:pPr>
            <w:r>
              <w:t>Glioma</w:t>
            </w:r>
          </w:p>
        </w:tc>
        <w:tc>
          <w:tcPr>
            <w:tcW w:w="1696" w:type="dxa"/>
          </w:tcPr>
          <w:p w14:paraId="5B849879" w14:textId="77777777" w:rsidR="00923CEC" w:rsidRDefault="00923CEC" w:rsidP="00870B92">
            <w:pPr>
              <w:jc w:val="center"/>
            </w:pPr>
            <w:r>
              <w:t>88%</w:t>
            </w:r>
          </w:p>
        </w:tc>
        <w:tc>
          <w:tcPr>
            <w:tcW w:w="1369" w:type="dxa"/>
          </w:tcPr>
          <w:p w14:paraId="08DA51C5" w14:textId="77777777" w:rsidR="00923CEC" w:rsidRDefault="00923CEC" w:rsidP="00870B92">
            <w:pPr>
              <w:jc w:val="center"/>
            </w:pPr>
            <w:r>
              <w:t>57%</w:t>
            </w:r>
          </w:p>
        </w:tc>
        <w:tc>
          <w:tcPr>
            <w:tcW w:w="1254" w:type="dxa"/>
          </w:tcPr>
          <w:p w14:paraId="3A7FB70D" w14:textId="77777777" w:rsidR="00923CEC" w:rsidRDefault="00923CEC" w:rsidP="00870B92">
            <w:pPr>
              <w:jc w:val="center"/>
            </w:pPr>
            <w:r>
              <w:t>69%</w:t>
            </w:r>
          </w:p>
        </w:tc>
      </w:tr>
      <w:tr w:rsidR="00923CEC" w14:paraId="38B41259" w14:textId="77777777" w:rsidTr="005B510F">
        <w:trPr>
          <w:jc w:val="center"/>
        </w:trPr>
        <w:tc>
          <w:tcPr>
            <w:tcW w:w="1991" w:type="dxa"/>
            <w:vMerge/>
          </w:tcPr>
          <w:p w14:paraId="6348EFB0" w14:textId="77777777" w:rsidR="00923CEC" w:rsidRDefault="00923CEC" w:rsidP="00870B92">
            <w:pPr>
              <w:jc w:val="center"/>
            </w:pPr>
          </w:p>
        </w:tc>
        <w:tc>
          <w:tcPr>
            <w:tcW w:w="2364" w:type="dxa"/>
            <w:vMerge/>
          </w:tcPr>
          <w:p w14:paraId="00202FD9" w14:textId="77777777" w:rsidR="00923CEC" w:rsidRDefault="00923CEC" w:rsidP="00870B92">
            <w:pPr>
              <w:jc w:val="center"/>
            </w:pPr>
          </w:p>
        </w:tc>
        <w:tc>
          <w:tcPr>
            <w:tcW w:w="2084" w:type="dxa"/>
          </w:tcPr>
          <w:p w14:paraId="6DD84370" w14:textId="77777777" w:rsidR="00923CEC" w:rsidRDefault="00923CEC" w:rsidP="00870B92">
            <w:pPr>
              <w:jc w:val="center"/>
            </w:pPr>
            <w:r>
              <w:t>Meningioma</w:t>
            </w:r>
          </w:p>
        </w:tc>
        <w:tc>
          <w:tcPr>
            <w:tcW w:w="1696" w:type="dxa"/>
          </w:tcPr>
          <w:p w14:paraId="1CA014F4" w14:textId="77777777" w:rsidR="00923CEC" w:rsidRDefault="00923CEC" w:rsidP="00870B92">
            <w:pPr>
              <w:jc w:val="center"/>
            </w:pPr>
            <w:r>
              <w:t>75%</w:t>
            </w:r>
          </w:p>
        </w:tc>
        <w:tc>
          <w:tcPr>
            <w:tcW w:w="1369" w:type="dxa"/>
          </w:tcPr>
          <w:p w14:paraId="4450A0D8" w14:textId="77777777" w:rsidR="00923CEC" w:rsidRDefault="00923CEC" w:rsidP="00870B92">
            <w:pPr>
              <w:jc w:val="center"/>
            </w:pPr>
            <w:r>
              <w:t>79%</w:t>
            </w:r>
          </w:p>
        </w:tc>
        <w:tc>
          <w:tcPr>
            <w:tcW w:w="1254" w:type="dxa"/>
          </w:tcPr>
          <w:p w14:paraId="64374DE4" w14:textId="77777777" w:rsidR="00923CEC" w:rsidRDefault="00923CEC" w:rsidP="00870B92">
            <w:pPr>
              <w:jc w:val="center"/>
            </w:pPr>
            <w:r>
              <w:t>77%</w:t>
            </w:r>
          </w:p>
        </w:tc>
      </w:tr>
      <w:tr w:rsidR="00923CEC" w14:paraId="38030794" w14:textId="77777777" w:rsidTr="005B510F">
        <w:trPr>
          <w:jc w:val="center"/>
        </w:trPr>
        <w:tc>
          <w:tcPr>
            <w:tcW w:w="1991" w:type="dxa"/>
            <w:vMerge/>
          </w:tcPr>
          <w:p w14:paraId="6F30B719" w14:textId="77777777" w:rsidR="00923CEC" w:rsidRDefault="00923CEC" w:rsidP="00870B92">
            <w:pPr>
              <w:jc w:val="center"/>
            </w:pPr>
          </w:p>
        </w:tc>
        <w:tc>
          <w:tcPr>
            <w:tcW w:w="2364" w:type="dxa"/>
            <w:vMerge/>
          </w:tcPr>
          <w:p w14:paraId="3AED20F6" w14:textId="77777777" w:rsidR="00923CEC" w:rsidRDefault="00923CEC" w:rsidP="00870B92">
            <w:pPr>
              <w:jc w:val="center"/>
            </w:pPr>
          </w:p>
        </w:tc>
        <w:tc>
          <w:tcPr>
            <w:tcW w:w="2084" w:type="dxa"/>
          </w:tcPr>
          <w:p w14:paraId="36163FFB" w14:textId="77777777" w:rsidR="00923CEC" w:rsidRDefault="00923CEC" w:rsidP="00870B92">
            <w:pPr>
              <w:jc w:val="center"/>
            </w:pPr>
            <w:r>
              <w:t>No tumor</w:t>
            </w:r>
          </w:p>
        </w:tc>
        <w:tc>
          <w:tcPr>
            <w:tcW w:w="1696" w:type="dxa"/>
          </w:tcPr>
          <w:p w14:paraId="0EA14605" w14:textId="77777777" w:rsidR="00923CEC" w:rsidRDefault="00923CEC" w:rsidP="00870B92">
            <w:pPr>
              <w:jc w:val="center"/>
            </w:pPr>
            <w:r>
              <w:t>76%</w:t>
            </w:r>
          </w:p>
        </w:tc>
        <w:tc>
          <w:tcPr>
            <w:tcW w:w="1369" w:type="dxa"/>
          </w:tcPr>
          <w:p w14:paraId="5C07EC61" w14:textId="77777777" w:rsidR="00923CEC" w:rsidRDefault="00923CEC" w:rsidP="00870B92">
            <w:pPr>
              <w:jc w:val="center"/>
            </w:pPr>
            <w:r>
              <w:t>97%</w:t>
            </w:r>
          </w:p>
        </w:tc>
        <w:tc>
          <w:tcPr>
            <w:tcW w:w="1254" w:type="dxa"/>
          </w:tcPr>
          <w:p w14:paraId="370438C7" w14:textId="77777777" w:rsidR="00923CEC" w:rsidRDefault="00923CEC" w:rsidP="00870B92">
            <w:pPr>
              <w:jc w:val="center"/>
            </w:pPr>
            <w:r>
              <w:t>85%</w:t>
            </w:r>
          </w:p>
        </w:tc>
      </w:tr>
      <w:tr w:rsidR="00923CEC" w14:paraId="604714A8" w14:textId="77777777" w:rsidTr="005B510F">
        <w:trPr>
          <w:jc w:val="center"/>
        </w:trPr>
        <w:tc>
          <w:tcPr>
            <w:tcW w:w="1991" w:type="dxa"/>
            <w:vMerge/>
          </w:tcPr>
          <w:p w14:paraId="67469813" w14:textId="77777777" w:rsidR="00923CEC" w:rsidRDefault="00923CEC" w:rsidP="00870B92">
            <w:pPr>
              <w:jc w:val="center"/>
            </w:pPr>
          </w:p>
        </w:tc>
        <w:tc>
          <w:tcPr>
            <w:tcW w:w="2364" w:type="dxa"/>
            <w:vMerge/>
          </w:tcPr>
          <w:p w14:paraId="1A44EC8B" w14:textId="77777777" w:rsidR="00923CEC" w:rsidRDefault="00923CEC" w:rsidP="00870B92">
            <w:pPr>
              <w:jc w:val="center"/>
            </w:pPr>
          </w:p>
        </w:tc>
        <w:tc>
          <w:tcPr>
            <w:tcW w:w="2084" w:type="dxa"/>
          </w:tcPr>
          <w:p w14:paraId="61334997" w14:textId="77777777" w:rsidR="00923CEC" w:rsidRDefault="00923CEC" w:rsidP="00870B92">
            <w:pPr>
              <w:jc w:val="center"/>
            </w:pPr>
            <w:r>
              <w:t>pituitary</w:t>
            </w:r>
          </w:p>
        </w:tc>
        <w:tc>
          <w:tcPr>
            <w:tcW w:w="1696" w:type="dxa"/>
          </w:tcPr>
          <w:p w14:paraId="079B0F6F" w14:textId="77777777" w:rsidR="00923CEC" w:rsidRDefault="00923CEC" w:rsidP="00870B92">
            <w:pPr>
              <w:jc w:val="center"/>
            </w:pPr>
            <w:r>
              <w:t>85%</w:t>
            </w:r>
          </w:p>
        </w:tc>
        <w:tc>
          <w:tcPr>
            <w:tcW w:w="1369" w:type="dxa"/>
          </w:tcPr>
          <w:p w14:paraId="62ABC62D" w14:textId="77777777" w:rsidR="00923CEC" w:rsidRDefault="00923CEC" w:rsidP="00870B92">
            <w:pPr>
              <w:jc w:val="center"/>
            </w:pPr>
            <w:r>
              <w:t>82%</w:t>
            </w:r>
          </w:p>
        </w:tc>
        <w:tc>
          <w:tcPr>
            <w:tcW w:w="1254" w:type="dxa"/>
          </w:tcPr>
          <w:p w14:paraId="72DE96AB" w14:textId="77777777" w:rsidR="00923CEC" w:rsidRDefault="00923CEC" w:rsidP="00870B92">
            <w:pPr>
              <w:jc w:val="center"/>
            </w:pPr>
            <w:r>
              <w:t>84%</w:t>
            </w:r>
          </w:p>
        </w:tc>
      </w:tr>
      <w:tr w:rsidR="00923CEC" w14:paraId="638B2C4A" w14:textId="77777777" w:rsidTr="005B510F">
        <w:trPr>
          <w:jc w:val="center"/>
        </w:trPr>
        <w:tc>
          <w:tcPr>
            <w:tcW w:w="1991" w:type="dxa"/>
            <w:vMerge/>
          </w:tcPr>
          <w:p w14:paraId="21F058A9" w14:textId="77777777" w:rsidR="00923CEC" w:rsidRDefault="00923CEC" w:rsidP="00870B92">
            <w:pPr>
              <w:jc w:val="center"/>
            </w:pPr>
          </w:p>
        </w:tc>
        <w:tc>
          <w:tcPr>
            <w:tcW w:w="2364" w:type="dxa"/>
            <w:vMerge w:val="restart"/>
          </w:tcPr>
          <w:p w14:paraId="1C8606E4" w14:textId="77777777" w:rsidR="00923CEC" w:rsidRDefault="00923CEC" w:rsidP="00870B92">
            <w:pPr>
              <w:jc w:val="center"/>
            </w:pPr>
          </w:p>
          <w:p w14:paraId="5CC314D8" w14:textId="77777777" w:rsidR="00923CEC" w:rsidRDefault="00923CEC" w:rsidP="00870B92">
            <w:pPr>
              <w:jc w:val="center"/>
            </w:pPr>
            <w:r w:rsidRPr="005D7ADD">
              <w:t>EfficientNetB0</w:t>
            </w:r>
          </w:p>
        </w:tc>
        <w:tc>
          <w:tcPr>
            <w:tcW w:w="2084" w:type="dxa"/>
          </w:tcPr>
          <w:p w14:paraId="43038F44" w14:textId="77777777" w:rsidR="00923CEC" w:rsidRDefault="00923CEC" w:rsidP="00870B92">
            <w:pPr>
              <w:jc w:val="center"/>
            </w:pPr>
            <w:r>
              <w:t>Glioma</w:t>
            </w:r>
          </w:p>
        </w:tc>
        <w:tc>
          <w:tcPr>
            <w:tcW w:w="1696" w:type="dxa"/>
          </w:tcPr>
          <w:p w14:paraId="7A9BF3A6" w14:textId="77777777" w:rsidR="00923CEC" w:rsidRDefault="00923CEC" w:rsidP="00870B92">
            <w:pPr>
              <w:jc w:val="center"/>
            </w:pPr>
            <w:r>
              <w:t>10%</w:t>
            </w:r>
          </w:p>
        </w:tc>
        <w:tc>
          <w:tcPr>
            <w:tcW w:w="1369" w:type="dxa"/>
          </w:tcPr>
          <w:p w14:paraId="4BDF203D" w14:textId="77777777" w:rsidR="00923CEC" w:rsidRDefault="00923CEC" w:rsidP="00870B92">
            <w:pPr>
              <w:jc w:val="center"/>
            </w:pPr>
            <w:r>
              <w:t>4%</w:t>
            </w:r>
          </w:p>
        </w:tc>
        <w:tc>
          <w:tcPr>
            <w:tcW w:w="1254" w:type="dxa"/>
          </w:tcPr>
          <w:p w14:paraId="49E4A498" w14:textId="77777777" w:rsidR="00923CEC" w:rsidRDefault="00923CEC" w:rsidP="00870B92">
            <w:pPr>
              <w:jc w:val="center"/>
            </w:pPr>
            <w:r>
              <w:t>6%</w:t>
            </w:r>
          </w:p>
        </w:tc>
      </w:tr>
      <w:tr w:rsidR="00923CEC" w14:paraId="76A0D448" w14:textId="77777777" w:rsidTr="005B510F">
        <w:trPr>
          <w:jc w:val="center"/>
        </w:trPr>
        <w:tc>
          <w:tcPr>
            <w:tcW w:w="1991" w:type="dxa"/>
            <w:vMerge/>
          </w:tcPr>
          <w:p w14:paraId="6D2F0140" w14:textId="77777777" w:rsidR="00923CEC" w:rsidRDefault="00923CEC" w:rsidP="00870B92">
            <w:pPr>
              <w:jc w:val="center"/>
            </w:pPr>
          </w:p>
        </w:tc>
        <w:tc>
          <w:tcPr>
            <w:tcW w:w="2364" w:type="dxa"/>
            <w:vMerge/>
          </w:tcPr>
          <w:p w14:paraId="3F4FE372" w14:textId="77777777" w:rsidR="00923CEC" w:rsidRDefault="00923CEC" w:rsidP="00870B92">
            <w:pPr>
              <w:jc w:val="center"/>
            </w:pPr>
          </w:p>
        </w:tc>
        <w:tc>
          <w:tcPr>
            <w:tcW w:w="2084" w:type="dxa"/>
          </w:tcPr>
          <w:p w14:paraId="76D5552B" w14:textId="77777777" w:rsidR="00923CEC" w:rsidRDefault="00923CEC" w:rsidP="00870B92">
            <w:pPr>
              <w:jc w:val="center"/>
            </w:pPr>
            <w:r>
              <w:t>Meningioma</w:t>
            </w:r>
          </w:p>
        </w:tc>
        <w:tc>
          <w:tcPr>
            <w:tcW w:w="1696" w:type="dxa"/>
          </w:tcPr>
          <w:p w14:paraId="71313AC5" w14:textId="77777777" w:rsidR="00923CEC" w:rsidRDefault="00923CEC" w:rsidP="00870B92">
            <w:pPr>
              <w:jc w:val="center"/>
            </w:pPr>
            <w:r>
              <w:t>28%</w:t>
            </w:r>
          </w:p>
        </w:tc>
        <w:tc>
          <w:tcPr>
            <w:tcW w:w="1369" w:type="dxa"/>
          </w:tcPr>
          <w:p w14:paraId="08A883FE" w14:textId="77777777" w:rsidR="00923CEC" w:rsidRDefault="00923CEC" w:rsidP="00870B92">
            <w:pPr>
              <w:jc w:val="center"/>
            </w:pPr>
            <w:r>
              <w:t>72%</w:t>
            </w:r>
          </w:p>
        </w:tc>
        <w:tc>
          <w:tcPr>
            <w:tcW w:w="1254" w:type="dxa"/>
          </w:tcPr>
          <w:p w14:paraId="43DC5475" w14:textId="77777777" w:rsidR="00923CEC" w:rsidRDefault="00923CEC" w:rsidP="00870B92">
            <w:pPr>
              <w:jc w:val="center"/>
            </w:pPr>
            <w:r>
              <w:t>40%</w:t>
            </w:r>
          </w:p>
        </w:tc>
      </w:tr>
      <w:tr w:rsidR="00923CEC" w14:paraId="1EDCB311" w14:textId="77777777" w:rsidTr="005B510F">
        <w:trPr>
          <w:jc w:val="center"/>
        </w:trPr>
        <w:tc>
          <w:tcPr>
            <w:tcW w:w="1991" w:type="dxa"/>
            <w:vMerge/>
          </w:tcPr>
          <w:p w14:paraId="12FCCED0" w14:textId="77777777" w:rsidR="00923CEC" w:rsidRDefault="00923CEC" w:rsidP="00870B92">
            <w:pPr>
              <w:jc w:val="center"/>
            </w:pPr>
          </w:p>
        </w:tc>
        <w:tc>
          <w:tcPr>
            <w:tcW w:w="2364" w:type="dxa"/>
            <w:vMerge/>
          </w:tcPr>
          <w:p w14:paraId="0796B065" w14:textId="77777777" w:rsidR="00923CEC" w:rsidRDefault="00923CEC" w:rsidP="00870B92">
            <w:pPr>
              <w:jc w:val="center"/>
            </w:pPr>
          </w:p>
        </w:tc>
        <w:tc>
          <w:tcPr>
            <w:tcW w:w="2084" w:type="dxa"/>
          </w:tcPr>
          <w:p w14:paraId="3AF9DA53" w14:textId="77777777" w:rsidR="00923CEC" w:rsidRDefault="00923CEC" w:rsidP="00870B92">
            <w:pPr>
              <w:jc w:val="center"/>
            </w:pPr>
            <w:r>
              <w:t>No tumor</w:t>
            </w:r>
          </w:p>
        </w:tc>
        <w:tc>
          <w:tcPr>
            <w:tcW w:w="1696" w:type="dxa"/>
          </w:tcPr>
          <w:p w14:paraId="1E396E82" w14:textId="77777777" w:rsidR="00923CEC" w:rsidRDefault="00923CEC" w:rsidP="00870B92">
            <w:pPr>
              <w:jc w:val="center"/>
            </w:pPr>
            <w:r>
              <w:t>17%</w:t>
            </w:r>
          </w:p>
        </w:tc>
        <w:tc>
          <w:tcPr>
            <w:tcW w:w="1369" w:type="dxa"/>
          </w:tcPr>
          <w:p w14:paraId="1C51283A" w14:textId="77777777" w:rsidR="00923CEC" w:rsidRDefault="00923CEC" w:rsidP="00870B92">
            <w:pPr>
              <w:jc w:val="center"/>
            </w:pPr>
            <w:r>
              <w:t>10%</w:t>
            </w:r>
          </w:p>
        </w:tc>
        <w:tc>
          <w:tcPr>
            <w:tcW w:w="1254" w:type="dxa"/>
          </w:tcPr>
          <w:p w14:paraId="7080F8FB" w14:textId="77777777" w:rsidR="00923CEC" w:rsidRDefault="00923CEC" w:rsidP="00870B92">
            <w:pPr>
              <w:jc w:val="center"/>
            </w:pPr>
            <w:r>
              <w:t>12%</w:t>
            </w:r>
          </w:p>
        </w:tc>
      </w:tr>
      <w:tr w:rsidR="00923CEC" w14:paraId="76EAFB1C" w14:textId="77777777" w:rsidTr="005B510F">
        <w:trPr>
          <w:jc w:val="center"/>
        </w:trPr>
        <w:tc>
          <w:tcPr>
            <w:tcW w:w="1991" w:type="dxa"/>
            <w:vMerge/>
          </w:tcPr>
          <w:p w14:paraId="13CE4CA6" w14:textId="77777777" w:rsidR="00923CEC" w:rsidRDefault="00923CEC" w:rsidP="00870B92">
            <w:pPr>
              <w:jc w:val="center"/>
            </w:pPr>
          </w:p>
        </w:tc>
        <w:tc>
          <w:tcPr>
            <w:tcW w:w="2364" w:type="dxa"/>
            <w:vMerge/>
          </w:tcPr>
          <w:p w14:paraId="6C5F3BFE" w14:textId="77777777" w:rsidR="00923CEC" w:rsidRDefault="00923CEC" w:rsidP="00870B92">
            <w:pPr>
              <w:jc w:val="center"/>
            </w:pPr>
          </w:p>
        </w:tc>
        <w:tc>
          <w:tcPr>
            <w:tcW w:w="2084" w:type="dxa"/>
          </w:tcPr>
          <w:p w14:paraId="1C8D6840" w14:textId="77777777" w:rsidR="00923CEC" w:rsidRDefault="00923CEC" w:rsidP="00870B92">
            <w:pPr>
              <w:jc w:val="center"/>
            </w:pPr>
            <w:r>
              <w:t>pituitary</w:t>
            </w:r>
          </w:p>
        </w:tc>
        <w:tc>
          <w:tcPr>
            <w:tcW w:w="1696" w:type="dxa"/>
          </w:tcPr>
          <w:p w14:paraId="77E52528" w14:textId="77777777" w:rsidR="00923CEC" w:rsidRDefault="00923CEC" w:rsidP="00870B92">
            <w:pPr>
              <w:jc w:val="center"/>
            </w:pPr>
            <w:r>
              <w:t>0%</w:t>
            </w:r>
          </w:p>
        </w:tc>
        <w:tc>
          <w:tcPr>
            <w:tcW w:w="1369" w:type="dxa"/>
          </w:tcPr>
          <w:p w14:paraId="2CCF5B6E" w14:textId="77777777" w:rsidR="00923CEC" w:rsidRDefault="00923CEC" w:rsidP="00870B92">
            <w:pPr>
              <w:jc w:val="center"/>
            </w:pPr>
            <w:r>
              <w:t>0%</w:t>
            </w:r>
          </w:p>
        </w:tc>
        <w:tc>
          <w:tcPr>
            <w:tcW w:w="1254" w:type="dxa"/>
          </w:tcPr>
          <w:p w14:paraId="29F35405" w14:textId="77777777" w:rsidR="00923CEC" w:rsidRDefault="00923CEC" w:rsidP="00870B92">
            <w:pPr>
              <w:jc w:val="center"/>
              <w:rPr>
                <w:rtl/>
              </w:rPr>
            </w:pPr>
            <w:r>
              <w:t>0%</w:t>
            </w:r>
          </w:p>
        </w:tc>
      </w:tr>
      <w:tr w:rsidR="00923CEC" w14:paraId="5C211A6F" w14:textId="77777777" w:rsidTr="005B510F">
        <w:trPr>
          <w:jc w:val="center"/>
        </w:trPr>
        <w:tc>
          <w:tcPr>
            <w:tcW w:w="1991" w:type="dxa"/>
            <w:vMerge/>
          </w:tcPr>
          <w:p w14:paraId="2FB06353" w14:textId="77777777" w:rsidR="00923CEC" w:rsidRDefault="00923CEC" w:rsidP="00870B92">
            <w:pPr>
              <w:jc w:val="center"/>
            </w:pPr>
          </w:p>
        </w:tc>
        <w:tc>
          <w:tcPr>
            <w:tcW w:w="2364" w:type="dxa"/>
            <w:vMerge w:val="restart"/>
          </w:tcPr>
          <w:p w14:paraId="1CDF2E43" w14:textId="77777777" w:rsidR="00923CEC" w:rsidRDefault="00923CEC" w:rsidP="00870B92">
            <w:pPr>
              <w:jc w:val="center"/>
            </w:pPr>
          </w:p>
          <w:p w14:paraId="38FE8247" w14:textId="77777777" w:rsidR="00923CEC" w:rsidRDefault="00923CEC" w:rsidP="00870B92">
            <w:pPr>
              <w:jc w:val="center"/>
            </w:pPr>
            <w:r w:rsidRPr="00AA18B3">
              <w:t>Inception v</w:t>
            </w:r>
            <w:r>
              <w:t>3</w:t>
            </w:r>
          </w:p>
        </w:tc>
        <w:tc>
          <w:tcPr>
            <w:tcW w:w="2084" w:type="dxa"/>
          </w:tcPr>
          <w:p w14:paraId="16D8B1A4" w14:textId="77777777" w:rsidR="00923CEC" w:rsidRDefault="00923CEC" w:rsidP="00870B92">
            <w:pPr>
              <w:jc w:val="center"/>
            </w:pPr>
            <w:r>
              <w:t>Glioma</w:t>
            </w:r>
          </w:p>
        </w:tc>
        <w:tc>
          <w:tcPr>
            <w:tcW w:w="1696" w:type="dxa"/>
          </w:tcPr>
          <w:p w14:paraId="12239DDF" w14:textId="77777777" w:rsidR="00923CEC" w:rsidRDefault="00923CEC" w:rsidP="00870B92">
            <w:pPr>
              <w:jc w:val="center"/>
            </w:pPr>
            <w:r>
              <w:t>64%</w:t>
            </w:r>
          </w:p>
        </w:tc>
        <w:tc>
          <w:tcPr>
            <w:tcW w:w="1369" w:type="dxa"/>
          </w:tcPr>
          <w:p w14:paraId="7B6C3DD0" w14:textId="77777777" w:rsidR="00923CEC" w:rsidRDefault="00923CEC" w:rsidP="00870B92">
            <w:pPr>
              <w:jc w:val="center"/>
            </w:pPr>
            <w:r>
              <w:t>47%</w:t>
            </w:r>
          </w:p>
        </w:tc>
        <w:tc>
          <w:tcPr>
            <w:tcW w:w="1254" w:type="dxa"/>
          </w:tcPr>
          <w:p w14:paraId="028C518C" w14:textId="77777777" w:rsidR="00923CEC" w:rsidRDefault="00923CEC" w:rsidP="00870B92">
            <w:pPr>
              <w:jc w:val="center"/>
            </w:pPr>
            <w:r>
              <w:t>54%</w:t>
            </w:r>
          </w:p>
        </w:tc>
      </w:tr>
      <w:tr w:rsidR="00923CEC" w14:paraId="3B89EA98" w14:textId="77777777" w:rsidTr="005B510F">
        <w:trPr>
          <w:jc w:val="center"/>
        </w:trPr>
        <w:tc>
          <w:tcPr>
            <w:tcW w:w="1991" w:type="dxa"/>
            <w:vMerge/>
          </w:tcPr>
          <w:p w14:paraId="7D000577" w14:textId="77777777" w:rsidR="00923CEC" w:rsidRDefault="00923CEC" w:rsidP="00870B92">
            <w:pPr>
              <w:jc w:val="center"/>
            </w:pPr>
          </w:p>
        </w:tc>
        <w:tc>
          <w:tcPr>
            <w:tcW w:w="2364" w:type="dxa"/>
            <w:vMerge/>
          </w:tcPr>
          <w:p w14:paraId="04DEA1B7" w14:textId="77777777" w:rsidR="00923CEC" w:rsidRDefault="00923CEC" w:rsidP="00870B92">
            <w:pPr>
              <w:jc w:val="center"/>
            </w:pPr>
          </w:p>
        </w:tc>
        <w:tc>
          <w:tcPr>
            <w:tcW w:w="2084" w:type="dxa"/>
          </w:tcPr>
          <w:p w14:paraId="6BEEAA24" w14:textId="77777777" w:rsidR="00923CEC" w:rsidRDefault="00923CEC" w:rsidP="00870B92">
            <w:pPr>
              <w:jc w:val="center"/>
            </w:pPr>
            <w:r>
              <w:t>Meningioma</w:t>
            </w:r>
          </w:p>
        </w:tc>
        <w:tc>
          <w:tcPr>
            <w:tcW w:w="1696" w:type="dxa"/>
          </w:tcPr>
          <w:p w14:paraId="3E021DEA" w14:textId="77777777" w:rsidR="00923CEC" w:rsidRDefault="00923CEC" w:rsidP="00870B92">
            <w:pPr>
              <w:jc w:val="center"/>
            </w:pPr>
            <w:r>
              <w:t>77%</w:t>
            </w:r>
          </w:p>
        </w:tc>
        <w:tc>
          <w:tcPr>
            <w:tcW w:w="1369" w:type="dxa"/>
          </w:tcPr>
          <w:p w14:paraId="72427724" w14:textId="77777777" w:rsidR="00923CEC" w:rsidRDefault="00923CEC" w:rsidP="00870B92">
            <w:pPr>
              <w:jc w:val="center"/>
            </w:pPr>
            <w:r>
              <w:t>67%</w:t>
            </w:r>
          </w:p>
        </w:tc>
        <w:tc>
          <w:tcPr>
            <w:tcW w:w="1254" w:type="dxa"/>
          </w:tcPr>
          <w:p w14:paraId="7AE197CF" w14:textId="77777777" w:rsidR="00923CEC" w:rsidRDefault="00923CEC" w:rsidP="00870B92">
            <w:pPr>
              <w:jc w:val="center"/>
            </w:pPr>
            <w:r>
              <w:t>72%</w:t>
            </w:r>
          </w:p>
        </w:tc>
      </w:tr>
      <w:tr w:rsidR="00923CEC" w14:paraId="5667FC8D" w14:textId="77777777" w:rsidTr="005B510F">
        <w:trPr>
          <w:jc w:val="center"/>
        </w:trPr>
        <w:tc>
          <w:tcPr>
            <w:tcW w:w="1991" w:type="dxa"/>
            <w:vMerge/>
          </w:tcPr>
          <w:p w14:paraId="34F98F94" w14:textId="77777777" w:rsidR="00923CEC" w:rsidRDefault="00923CEC" w:rsidP="00870B92">
            <w:pPr>
              <w:jc w:val="center"/>
            </w:pPr>
          </w:p>
        </w:tc>
        <w:tc>
          <w:tcPr>
            <w:tcW w:w="2364" w:type="dxa"/>
            <w:vMerge/>
          </w:tcPr>
          <w:p w14:paraId="6505E9BE" w14:textId="77777777" w:rsidR="00923CEC" w:rsidRDefault="00923CEC" w:rsidP="00870B92">
            <w:pPr>
              <w:jc w:val="center"/>
            </w:pPr>
          </w:p>
        </w:tc>
        <w:tc>
          <w:tcPr>
            <w:tcW w:w="2084" w:type="dxa"/>
          </w:tcPr>
          <w:p w14:paraId="2EE51B15" w14:textId="77777777" w:rsidR="00923CEC" w:rsidRDefault="00923CEC" w:rsidP="00870B92">
            <w:pPr>
              <w:jc w:val="center"/>
            </w:pPr>
            <w:r>
              <w:t>No tumor</w:t>
            </w:r>
          </w:p>
        </w:tc>
        <w:tc>
          <w:tcPr>
            <w:tcW w:w="1696" w:type="dxa"/>
          </w:tcPr>
          <w:p w14:paraId="264CAE2D" w14:textId="77777777" w:rsidR="00923CEC" w:rsidRDefault="00923CEC" w:rsidP="00870B92">
            <w:pPr>
              <w:jc w:val="center"/>
            </w:pPr>
            <w:r>
              <w:t>64%</w:t>
            </w:r>
          </w:p>
        </w:tc>
        <w:tc>
          <w:tcPr>
            <w:tcW w:w="1369" w:type="dxa"/>
          </w:tcPr>
          <w:p w14:paraId="66C2BB01" w14:textId="77777777" w:rsidR="00923CEC" w:rsidRDefault="00923CEC" w:rsidP="00870B92">
            <w:pPr>
              <w:jc w:val="center"/>
            </w:pPr>
            <w:r>
              <w:t>80%</w:t>
            </w:r>
          </w:p>
        </w:tc>
        <w:tc>
          <w:tcPr>
            <w:tcW w:w="1254" w:type="dxa"/>
          </w:tcPr>
          <w:p w14:paraId="578CFA37" w14:textId="77777777" w:rsidR="00923CEC" w:rsidRDefault="00923CEC" w:rsidP="00870B92">
            <w:pPr>
              <w:jc w:val="center"/>
            </w:pPr>
            <w:r>
              <w:t>71%</w:t>
            </w:r>
          </w:p>
        </w:tc>
      </w:tr>
      <w:tr w:rsidR="00923CEC" w14:paraId="3D1AB38F" w14:textId="77777777" w:rsidTr="005B510F">
        <w:trPr>
          <w:jc w:val="center"/>
        </w:trPr>
        <w:tc>
          <w:tcPr>
            <w:tcW w:w="1991" w:type="dxa"/>
            <w:vMerge/>
          </w:tcPr>
          <w:p w14:paraId="6E508EA0" w14:textId="77777777" w:rsidR="00923CEC" w:rsidRDefault="00923CEC" w:rsidP="00870B92">
            <w:pPr>
              <w:jc w:val="center"/>
            </w:pPr>
          </w:p>
        </w:tc>
        <w:tc>
          <w:tcPr>
            <w:tcW w:w="2364" w:type="dxa"/>
            <w:vMerge/>
          </w:tcPr>
          <w:p w14:paraId="237C956D" w14:textId="77777777" w:rsidR="00923CEC" w:rsidRDefault="00923CEC" w:rsidP="00870B92">
            <w:pPr>
              <w:jc w:val="center"/>
            </w:pPr>
          </w:p>
        </w:tc>
        <w:tc>
          <w:tcPr>
            <w:tcW w:w="2084" w:type="dxa"/>
          </w:tcPr>
          <w:p w14:paraId="7D7D2F77" w14:textId="77777777" w:rsidR="00923CEC" w:rsidRDefault="00923CEC" w:rsidP="00870B92">
            <w:pPr>
              <w:jc w:val="center"/>
            </w:pPr>
            <w:r>
              <w:t>pituitary</w:t>
            </w:r>
          </w:p>
        </w:tc>
        <w:tc>
          <w:tcPr>
            <w:tcW w:w="1696" w:type="dxa"/>
          </w:tcPr>
          <w:p w14:paraId="4692E343" w14:textId="77777777" w:rsidR="00923CEC" w:rsidRDefault="00923CEC" w:rsidP="00870B92">
            <w:pPr>
              <w:jc w:val="center"/>
            </w:pPr>
            <w:r>
              <w:t>70%</w:t>
            </w:r>
          </w:p>
        </w:tc>
        <w:tc>
          <w:tcPr>
            <w:tcW w:w="1369" w:type="dxa"/>
          </w:tcPr>
          <w:p w14:paraId="0C256513" w14:textId="77777777" w:rsidR="00923CEC" w:rsidRDefault="00923CEC" w:rsidP="00870B92">
            <w:pPr>
              <w:jc w:val="center"/>
            </w:pPr>
            <w:r>
              <w:t>85%</w:t>
            </w:r>
          </w:p>
        </w:tc>
        <w:tc>
          <w:tcPr>
            <w:tcW w:w="1254" w:type="dxa"/>
          </w:tcPr>
          <w:p w14:paraId="11A33451" w14:textId="77777777" w:rsidR="00923CEC" w:rsidRDefault="00923CEC" w:rsidP="00870B92">
            <w:pPr>
              <w:jc w:val="center"/>
            </w:pPr>
            <w:r>
              <w:t>77%</w:t>
            </w:r>
          </w:p>
        </w:tc>
      </w:tr>
    </w:tbl>
    <w:p w14:paraId="302159DF" w14:textId="77777777" w:rsidR="00923CEC" w:rsidRDefault="00923CEC" w:rsidP="00EC55F6">
      <w:pPr>
        <w:jc w:val="center"/>
      </w:pPr>
    </w:p>
    <w:p w14:paraId="48DA4FD4" w14:textId="77777777" w:rsidR="00EC55F6" w:rsidRDefault="00EC55F6" w:rsidP="00EC55F6">
      <w:pPr>
        <w:tabs>
          <w:tab w:val="left" w:pos="1062"/>
          <w:tab w:val="center" w:pos="4153"/>
          <w:tab w:val="left" w:pos="5991"/>
        </w:tabs>
      </w:pPr>
    </w:p>
    <w:p w14:paraId="6E335C07" w14:textId="77777777" w:rsidR="00923CEC" w:rsidRDefault="00923CEC">
      <w:pPr>
        <w:pStyle w:val="Heading2"/>
        <w:spacing w:after="292" w:line="265" w:lineRule="auto"/>
        <w:ind w:left="-5"/>
      </w:pPr>
    </w:p>
    <w:p w14:paraId="45588DC1" w14:textId="77777777" w:rsidR="00147A19" w:rsidRDefault="00147A19" w:rsidP="00147A19"/>
    <w:p w14:paraId="714302EC" w14:textId="77777777" w:rsidR="00147A19" w:rsidRDefault="00147A19" w:rsidP="00147A19"/>
    <w:p w14:paraId="32D40176" w14:textId="77777777" w:rsidR="00147A19" w:rsidRDefault="00147A19" w:rsidP="00147A19"/>
    <w:p w14:paraId="0A48CABC" w14:textId="77777777" w:rsidR="00147A19" w:rsidRDefault="00147A19" w:rsidP="00147A19"/>
    <w:p w14:paraId="259650FC" w14:textId="77777777" w:rsidR="00147A19" w:rsidRDefault="00147A19" w:rsidP="00147A19"/>
    <w:p w14:paraId="12ADA05A" w14:textId="77777777" w:rsidR="00147A19" w:rsidRDefault="00147A19" w:rsidP="00147A19"/>
    <w:p w14:paraId="29ED5724" w14:textId="77777777" w:rsidR="00147A19" w:rsidRDefault="00147A19" w:rsidP="00147A19"/>
    <w:p w14:paraId="1134CDA2" w14:textId="77777777" w:rsidR="00147A19" w:rsidRPr="00147A19" w:rsidRDefault="00147A19" w:rsidP="00147A19"/>
    <w:p w14:paraId="393245F2" w14:textId="77777777" w:rsidR="0040288C" w:rsidRDefault="0040288C">
      <w:pPr>
        <w:pStyle w:val="Heading2"/>
        <w:spacing w:after="292" w:line="265" w:lineRule="auto"/>
        <w:ind w:left="-5"/>
      </w:pPr>
    </w:p>
    <w:p w14:paraId="58B22C34" w14:textId="77777777" w:rsidR="0040288C" w:rsidRDefault="0040288C">
      <w:pPr>
        <w:pStyle w:val="Heading2"/>
        <w:spacing w:after="292" w:line="265" w:lineRule="auto"/>
        <w:ind w:left="-5"/>
      </w:pPr>
    </w:p>
    <w:p w14:paraId="4656B82F" w14:textId="77777777" w:rsidR="0040288C" w:rsidRDefault="0040288C">
      <w:pPr>
        <w:pStyle w:val="Heading2"/>
        <w:spacing w:after="292" w:line="265" w:lineRule="auto"/>
        <w:ind w:left="-5"/>
      </w:pPr>
    </w:p>
    <w:p w14:paraId="29DF86B8" w14:textId="77777777" w:rsidR="0040288C" w:rsidRDefault="0040288C">
      <w:pPr>
        <w:pStyle w:val="Heading2"/>
        <w:spacing w:after="292" w:line="265" w:lineRule="auto"/>
        <w:ind w:left="-5"/>
      </w:pPr>
    </w:p>
    <w:p w14:paraId="7F4016EF" w14:textId="77777777" w:rsidR="0040288C" w:rsidRDefault="0040288C">
      <w:pPr>
        <w:pStyle w:val="Heading2"/>
        <w:spacing w:after="292" w:line="265" w:lineRule="auto"/>
        <w:ind w:left="-5"/>
      </w:pPr>
    </w:p>
    <w:p w14:paraId="75A42B7B" w14:textId="77777777" w:rsidR="0040288C" w:rsidRDefault="00AA559B" w:rsidP="0040288C">
      <w:pPr>
        <w:pStyle w:val="Heading2"/>
        <w:spacing w:after="292" w:line="265" w:lineRule="auto"/>
        <w:ind w:left="-5"/>
        <w:jc w:val="center"/>
        <w:rPr>
          <w:sz w:val="72"/>
          <w:szCs w:val="72"/>
        </w:rPr>
      </w:pPr>
      <w:bookmarkStart w:id="52" w:name="_Toc227194350"/>
      <w:r w:rsidRPr="0040288C">
        <w:rPr>
          <w:sz w:val="72"/>
          <w:szCs w:val="72"/>
        </w:rPr>
        <w:t xml:space="preserve">Chapter </w:t>
      </w:r>
      <w:r w:rsidR="00D40DC2" w:rsidRPr="0040288C">
        <w:rPr>
          <w:sz w:val="72"/>
          <w:szCs w:val="72"/>
        </w:rPr>
        <w:t>5</w:t>
      </w:r>
      <w:bookmarkEnd w:id="52"/>
      <w:r w:rsidR="003C51FB" w:rsidRPr="0040288C">
        <w:rPr>
          <w:sz w:val="72"/>
          <w:szCs w:val="72"/>
        </w:rPr>
        <w:t xml:space="preserve"> </w:t>
      </w:r>
    </w:p>
    <w:p w14:paraId="4025234F" w14:textId="3625027F" w:rsidR="000B518F" w:rsidRPr="0040288C" w:rsidRDefault="003C51FB" w:rsidP="0040288C">
      <w:pPr>
        <w:pStyle w:val="Heading2"/>
        <w:spacing w:after="292" w:line="265" w:lineRule="auto"/>
        <w:ind w:left="-5"/>
        <w:jc w:val="center"/>
        <w:rPr>
          <w:sz w:val="72"/>
          <w:szCs w:val="72"/>
        </w:rPr>
      </w:pPr>
      <w:bookmarkStart w:id="53" w:name="_Toc227194351"/>
      <w:r w:rsidRPr="0040288C">
        <w:rPr>
          <w:sz w:val="72"/>
          <w:szCs w:val="72"/>
        </w:rPr>
        <w:t>Conclusion and Future Work</w:t>
      </w:r>
      <w:bookmarkEnd w:id="53"/>
    </w:p>
    <w:p w14:paraId="4436ACAE" w14:textId="77777777" w:rsidR="00AA559B" w:rsidRDefault="00AA559B">
      <w:pPr>
        <w:spacing w:after="0" w:line="259" w:lineRule="auto"/>
        <w:ind w:left="0" w:firstLine="0"/>
        <w:jc w:val="left"/>
      </w:pPr>
    </w:p>
    <w:p w14:paraId="5FD8D386" w14:textId="77777777" w:rsidR="00147A19" w:rsidRDefault="00147A19">
      <w:pPr>
        <w:spacing w:after="0" w:line="259" w:lineRule="auto"/>
        <w:ind w:left="0" w:firstLine="0"/>
        <w:jc w:val="left"/>
      </w:pPr>
    </w:p>
    <w:p w14:paraId="1C37A2EF" w14:textId="77777777" w:rsidR="00147A19" w:rsidRDefault="00147A19">
      <w:pPr>
        <w:spacing w:after="0" w:line="259" w:lineRule="auto"/>
        <w:ind w:left="0" w:firstLine="0"/>
        <w:jc w:val="left"/>
      </w:pPr>
    </w:p>
    <w:p w14:paraId="1D7269D7" w14:textId="77777777" w:rsidR="00147A19" w:rsidRDefault="00147A19">
      <w:pPr>
        <w:spacing w:after="0" w:line="259" w:lineRule="auto"/>
        <w:ind w:left="0" w:firstLine="0"/>
        <w:jc w:val="left"/>
      </w:pPr>
    </w:p>
    <w:p w14:paraId="49532DBA" w14:textId="77777777" w:rsidR="00147A19" w:rsidRDefault="00147A19">
      <w:pPr>
        <w:spacing w:after="0" w:line="259" w:lineRule="auto"/>
        <w:ind w:left="0" w:firstLine="0"/>
        <w:jc w:val="left"/>
      </w:pPr>
    </w:p>
    <w:p w14:paraId="170E237F" w14:textId="77777777" w:rsidR="00147A19" w:rsidRDefault="00147A19">
      <w:pPr>
        <w:spacing w:after="0" w:line="259" w:lineRule="auto"/>
        <w:ind w:left="0" w:firstLine="0"/>
        <w:jc w:val="left"/>
      </w:pPr>
    </w:p>
    <w:p w14:paraId="14747A55" w14:textId="77777777" w:rsidR="00147A19" w:rsidRDefault="00147A19">
      <w:pPr>
        <w:spacing w:after="0" w:line="259" w:lineRule="auto"/>
        <w:ind w:left="0" w:firstLine="0"/>
        <w:jc w:val="left"/>
      </w:pPr>
    </w:p>
    <w:p w14:paraId="5385D563" w14:textId="77777777" w:rsidR="00147A19" w:rsidRDefault="00147A19">
      <w:pPr>
        <w:spacing w:after="0" w:line="259" w:lineRule="auto"/>
        <w:ind w:left="0" w:firstLine="0"/>
        <w:jc w:val="left"/>
      </w:pPr>
    </w:p>
    <w:p w14:paraId="50580DE2" w14:textId="77777777" w:rsidR="00147A19" w:rsidRDefault="00147A19">
      <w:pPr>
        <w:spacing w:after="0" w:line="259" w:lineRule="auto"/>
        <w:ind w:left="0" w:firstLine="0"/>
        <w:jc w:val="left"/>
      </w:pPr>
    </w:p>
    <w:p w14:paraId="5D19658D" w14:textId="77777777" w:rsidR="00147A19" w:rsidRDefault="00147A19">
      <w:pPr>
        <w:spacing w:after="0" w:line="259" w:lineRule="auto"/>
        <w:ind w:left="0" w:firstLine="0"/>
        <w:jc w:val="left"/>
      </w:pPr>
    </w:p>
    <w:p w14:paraId="3259B2E2" w14:textId="77777777" w:rsidR="00147A19" w:rsidRDefault="00147A19">
      <w:pPr>
        <w:spacing w:after="0" w:line="259" w:lineRule="auto"/>
        <w:ind w:left="0" w:firstLine="0"/>
        <w:jc w:val="left"/>
      </w:pPr>
    </w:p>
    <w:p w14:paraId="363047B7" w14:textId="77777777" w:rsidR="00147A19" w:rsidRDefault="00147A19">
      <w:pPr>
        <w:spacing w:after="0" w:line="259" w:lineRule="auto"/>
        <w:ind w:left="0" w:firstLine="0"/>
        <w:jc w:val="left"/>
      </w:pPr>
    </w:p>
    <w:p w14:paraId="753C197C" w14:textId="77777777" w:rsidR="00147A19" w:rsidRDefault="00147A19">
      <w:pPr>
        <w:spacing w:after="0" w:line="259" w:lineRule="auto"/>
        <w:ind w:left="0" w:firstLine="0"/>
        <w:jc w:val="left"/>
      </w:pPr>
    </w:p>
    <w:p w14:paraId="1DAA9A5E" w14:textId="77777777" w:rsidR="00147A19" w:rsidRDefault="00147A19">
      <w:pPr>
        <w:spacing w:after="0" w:line="259" w:lineRule="auto"/>
        <w:ind w:left="0" w:firstLine="0"/>
        <w:jc w:val="left"/>
      </w:pPr>
    </w:p>
    <w:p w14:paraId="13F8A82D" w14:textId="77777777" w:rsidR="00147A19" w:rsidRDefault="00147A19">
      <w:pPr>
        <w:spacing w:after="0" w:line="259" w:lineRule="auto"/>
        <w:ind w:left="0" w:firstLine="0"/>
        <w:jc w:val="left"/>
      </w:pPr>
    </w:p>
    <w:p w14:paraId="31C17341" w14:textId="77777777" w:rsidR="00147A19" w:rsidRDefault="00147A19">
      <w:pPr>
        <w:spacing w:after="0" w:line="259" w:lineRule="auto"/>
        <w:ind w:left="0" w:firstLine="0"/>
        <w:jc w:val="left"/>
      </w:pPr>
    </w:p>
    <w:p w14:paraId="656F4F51" w14:textId="77777777" w:rsidR="00147A19" w:rsidRDefault="00147A19">
      <w:pPr>
        <w:spacing w:after="0" w:line="259" w:lineRule="auto"/>
        <w:ind w:left="0" w:firstLine="0"/>
        <w:jc w:val="left"/>
      </w:pPr>
    </w:p>
    <w:p w14:paraId="65E8B38B" w14:textId="77777777" w:rsidR="00147A19" w:rsidRDefault="00147A19">
      <w:pPr>
        <w:spacing w:after="0" w:line="259" w:lineRule="auto"/>
        <w:ind w:left="0" w:firstLine="0"/>
        <w:jc w:val="left"/>
      </w:pPr>
    </w:p>
    <w:p w14:paraId="008B774A" w14:textId="60ED1362" w:rsidR="00AA559B" w:rsidRDefault="00BB35A9" w:rsidP="00AA7249">
      <w:pPr>
        <w:pStyle w:val="Heading3"/>
      </w:pPr>
      <w:bookmarkStart w:id="54" w:name="_Toc227194352"/>
      <w:r>
        <w:lastRenderedPageBreak/>
        <w:t xml:space="preserve">5.1 </w:t>
      </w:r>
      <w:r w:rsidR="00AA7249">
        <w:t>Conclusion:</w:t>
      </w:r>
      <w:bookmarkEnd w:id="54"/>
      <w:r>
        <w:t xml:space="preserve"> </w:t>
      </w:r>
    </w:p>
    <w:p w14:paraId="5AF88966" w14:textId="77777777" w:rsidR="00BB35A9" w:rsidRDefault="00BB35A9">
      <w:pPr>
        <w:spacing w:after="0" w:line="259" w:lineRule="auto"/>
        <w:ind w:left="0" w:firstLine="0"/>
        <w:jc w:val="left"/>
      </w:pPr>
    </w:p>
    <w:p w14:paraId="0BBBE2A7" w14:textId="66209592" w:rsidR="00BB35A9" w:rsidRDefault="00BB35A9" w:rsidP="00BB35A9">
      <w:pPr>
        <w:spacing w:after="0" w:line="259" w:lineRule="auto"/>
        <w:ind w:left="0" w:firstLine="0"/>
      </w:pPr>
      <w:r w:rsidRPr="00BB35A9">
        <w:t>In conclusion, early detection of brain tumors can accelerate treatment and reduce mortality. In this study, we used several models, and the results varied. Based on previous tests, the MobileNetV2 model proved to be the most effective for this task, achieving the highest accuracy on the data. The EfficientNetB0 model demonstrated excellent stability during training, but its lower test accuracy suggests that stability alone does not guarantee better generalization. The InceptionV3 model performed the worst overall, exhibiting instability and weak predictive performance. Its accuracy was comparable to EfficientNetB0. Furthermore, the results were enhanced across all accuracy metrics and uncertainty matrices. The use of data augmentation techniques was crucial in overcoming the difficulties posed by unbalanced datasets, allowing for the development of more versatile models that can be generalized across a wide range of imaging scenarios. Given the increasing incidence of brain tumors worldwide, this strategy aligns with the urgent need for effective diagnostic technologies.</w:t>
      </w:r>
    </w:p>
    <w:p w14:paraId="39AA885C" w14:textId="77777777" w:rsidR="00923CEC" w:rsidRDefault="00923CEC">
      <w:pPr>
        <w:spacing w:after="0" w:line="259" w:lineRule="auto"/>
        <w:ind w:left="0" w:firstLine="0"/>
        <w:jc w:val="left"/>
      </w:pPr>
    </w:p>
    <w:p w14:paraId="5E3E045E" w14:textId="77777777" w:rsidR="00923CEC" w:rsidRDefault="00923CEC">
      <w:pPr>
        <w:spacing w:after="0" w:line="259" w:lineRule="auto"/>
        <w:ind w:left="0" w:firstLine="0"/>
        <w:jc w:val="left"/>
      </w:pPr>
    </w:p>
    <w:p w14:paraId="0C3A66EA" w14:textId="77777777" w:rsidR="00923CEC" w:rsidRDefault="00923CEC">
      <w:pPr>
        <w:spacing w:after="0" w:line="259" w:lineRule="auto"/>
        <w:ind w:left="0" w:firstLine="0"/>
        <w:jc w:val="left"/>
      </w:pPr>
    </w:p>
    <w:p w14:paraId="6AC34BD7" w14:textId="51414254" w:rsidR="00C771DD" w:rsidRDefault="00C771DD" w:rsidP="00AA7249">
      <w:pPr>
        <w:pStyle w:val="Heading3"/>
      </w:pPr>
      <w:bookmarkStart w:id="55" w:name="_Toc227194353"/>
      <w:r>
        <w:t xml:space="preserve">5.2 Future </w:t>
      </w:r>
      <w:r w:rsidR="00AA7249">
        <w:t>Work:</w:t>
      </w:r>
      <w:bookmarkEnd w:id="55"/>
      <w:r>
        <w:t xml:space="preserve"> </w:t>
      </w:r>
    </w:p>
    <w:p w14:paraId="6141786E" w14:textId="77777777" w:rsidR="00C771DD" w:rsidRDefault="00C771DD" w:rsidP="00C771DD">
      <w:pPr>
        <w:spacing w:after="0" w:line="259" w:lineRule="auto"/>
        <w:ind w:left="0" w:firstLine="0"/>
        <w:jc w:val="left"/>
      </w:pPr>
    </w:p>
    <w:p w14:paraId="378ACD8A" w14:textId="555BA80B" w:rsidR="00923CEC" w:rsidRDefault="00C771DD" w:rsidP="00C771DD">
      <w:pPr>
        <w:spacing w:after="0" w:line="259" w:lineRule="auto"/>
        <w:ind w:left="0" w:firstLine="0"/>
        <w:jc w:val="left"/>
      </w:pPr>
      <w:r>
        <w:t>Future research should focus on improving the performance of EfficientNetB0 and InceptionV3 by fine-tuning hyper parameters, scaling up data, and increasing data volume to fully leverage their architecture advantages and balance tumor types. It should also include testing and comparing other models to determine the best fit, as well as conducting clinical trials with appropriate privacy considerations. This testing will ensure the models can be generalized across different devices, such as CT and MRI, and across different patient populations, ages, and ethnicities. These studies could greatly benefit low-income healthcare facilities and remote areas, reducing the workload for healthcare practitioners and improving the speed and accuracy of results.</w:t>
      </w:r>
    </w:p>
    <w:p w14:paraId="62FBF941" w14:textId="77777777" w:rsidR="00923CEC" w:rsidRDefault="00923CEC">
      <w:pPr>
        <w:spacing w:after="0" w:line="259" w:lineRule="auto"/>
        <w:ind w:left="0" w:firstLine="0"/>
        <w:jc w:val="left"/>
      </w:pPr>
    </w:p>
    <w:p w14:paraId="77960F72" w14:textId="77777777" w:rsidR="00923CEC" w:rsidRDefault="00923CEC">
      <w:pPr>
        <w:spacing w:after="0" w:line="259" w:lineRule="auto"/>
        <w:ind w:left="0" w:firstLine="0"/>
        <w:jc w:val="left"/>
      </w:pPr>
    </w:p>
    <w:p w14:paraId="52DB8AA3" w14:textId="77777777" w:rsidR="00923CEC" w:rsidRDefault="00923CEC">
      <w:pPr>
        <w:spacing w:after="0" w:line="259" w:lineRule="auto"/>
        <w:ind w:left="0" w:firstLine="0"/>
        <w:jc w:val="left"/>
      </w:pPr>
    </w:p>
    <w:p w14:paraId="05984A82" w14:textId="77777777" w:rsidR="00AA559B" w:rsidRDefault="00AA559B">
      <w:pPr>
        <w:spacing w:after="0" w:line="259" w:lineRule="auto"/>
        <w:ind w:left="0" w:firstLine="0"/>
        <w:jc w:val="left"/>
      </w:pPr>
    </w:p>
    <w:p w14:paraId="56B0927B" w14:textId="77777777" w:rsidR="00010059" w:rsidRDefault="00010059">
      <w:pPr>
        <w:pStyle w:val="Heading2"/>
        <w:spacing w:after="343" w:line="265" w:lineRule="auto"/>
        <w:ind w:right="1026"/>
        <w:jc w:val="center"/>
      </w:pPr>
    </w:p>
    <w:p w14:paraId="6A387E9C" w14:textId="1EC3C02F" w:rsidR="000B518F" w:rsidRPr="00AA7249" w:rsidRDefault="003C51FB" w:rsidP="00AA7249">
      <w:pPr>
        <w:pStyle w:val="Heading2"/>
        <w:rPr>
          <w:rtl/>
        </w:rPr>
      </w:pPr>
      <w:bookmarkStart w:id="56" w:name="_Toc227194354"/>
      <w:r w:rsidRPr="00AA7249">
        <w:t>References</w:t>
      </w:r>
      <w:bookmarkEnd w:id="56"/>
      <w:r w:rsidRPr="00AA7249">
        <w:t xml:space="preserve"> </w:t>
      </w:r>
    </w:p>
    <w:p w14:paraId="39944A57" w14:textId="66CFA41A" w:rsidR="00C771DD" w:rsidRDefault="00147A19" w:rsidP="00C771DD">
      <w:pPr>
        <w:pStyle w:val="NormalWeb"/>
      </w:pPr>
      <w:r>
        <w:t xml:space="preserve"> </w:t>
      </w:r>
      <w:r w:rsidR="00C771DD">
        <w:t>[1</w:t>
      </w:r>
      <w:r w:rsidR="0040288C">
        <w:t>] Ben</w:t>
      </w:r>
      <w:r w:rsidR="00C771DD" w:rsidRPr="00C771DD">
        <w:t xml:space="preserve"> Brahim, S., Dardouri, S., &amp; Bouallegue, R. (2024). Brain tumor detection using a deep CNN model. </w:t>
      </w:r>
      <w:r w:rsidR="00C771DD" w:rsidRPr="00C771DD">
        <w:rPr>
          <w:rStyle w:val="Emphasis"/>
        </w:rPr>
        <w:t>Applied Computational Intelligence and Soft Computing</w:t>
      </w:r>
      <w:r w:rsidR="00C771DD" w:rsidRPr="00C771DD">
        <w:t>, 2024</w:t>
      </w:r>
    </w:p>
    <w:p w14:paraId="7D7F16B8" w14:textId="77777777" w:rsidR="00C771DD" w:rsidRPr="00C771DD" w:rsidRDefault="00C771DD" w:rsidP="00C771DD">
      <w:pPr>
        <w:pStyle w:val="NormalWeb"/>
      </w:pPr>
      <w:r>
        <w:t xml:space="preserve">[2] </w:t>
      </w:r>
      <w:r w:rsidRPr="00C771DD">
        <w:t>Abdusalomov, A., Mukhiddinov, M., &amp; Whangbo, T. (2023). Brain tumor detection based on deep learning approaches and magnetic resonance imaging.</w:t>
      </w:r>
    </w:p>
    <w:p w14:paraId="00BDD1D1" w14:textId="52A3AD0B" w:rsidR="00C771DD" w:rsidRDefault="00E80F97" w:rsidP="00C771DD">
      <w:pPr>
        <w:pStyle w:val="NormalWeb"/>
      </w:pPr>
      <w:r>
        <w:t xml:space="preserve">[3] </w:t>
      </w:r>
      <w:r w:rsidR="00C771DD" w:rsidRPr="00C771DD">
        <w:t xml:space="preserve">Khan, A. B., Abbas, S., Khan, M., Farooq, U., Khan, W., Siddiqui, S. H., &amp; Ahmad, A. (2022). Intelligent model for brain tumor identification using deep learning. </w:t>
      </w:r>
      <w:r w:rsidR="00C771DD" w:rsidRPr="00C771DD">
        <w:rPr>
          <w:rStyle w:val="Emphasis"/>
        </w:rPr>
        <w:t>Applied Computational Intelligence and Soft Computing</w:t>
      </w:r>
      <w:r w:rsidR="00C771DD" w:rsidRPr="00C771DD">
        <w:t>, 2022.</w:t>
      </w:r>
    </w:p>
    <w:p w14:paraId="523234EA" w14:textId="77777777" w:rsidR="00E80F97" w:rsidRDefault="00E80F97" w:rsidP="00E80F97">
      <w:pPr>
        <w:pStyle w:val="NormalWeb"/>
      </w:pPr>
      <w:r>
        <w:t xml:space="preserve">[4] </w:t>
      </w:r>
      <w:r w:rsidRPr="00E80F97">
        <w:t xml:space="preserve">Kadam, A., Bhuvaji, S., &amp; Deshpande, S. (2021). Brain tumor classification using deep learning algorithms. </w:t>
      </w:r>
      <w:r w:rsidRPr="00E80F97">
        <w:rPr>
          <w:rStyle w:val="Emphasis"/>
        </w:rPr>
        <w:t>International Journal for Research in Applied Science &amp; Engineering Technology (IJRASET)</w:t>
      </w:r>
      <w:r w:rsidRPr="00E80F97">
        <w:t>.</w:t>
      </w:r>
    </w:p>
    <w:p w14:paraId="2D44A121" w14:textId="593E3B68" w:rsidR="00E80F97" w:rsidRPr="00E80F97" w:rsidRDefault="00E80F97" w:rsidP="00E80F97">
      <w:pPr>
        <w:pStyle w:val="NormalWeb"/>
      </w:pPr>
      <w:r>
        <w:t xml:space="preserve">[5] </w:t>
      </w:r>
      <w:r w:rsidRPr="00E80F97">
        <w:t xml:space="preserve">Iftikhar, S. H., Anjum, N., Siddiqui, A. B., Ur Rehman, M., &amp; Ramzan, N. (2025). Explainable CNN for brain tumor detection and classification through XAI-based key features identification. </w:t>
      </w:r>
      <w:r w:rsidRPr="00E80F97">
        <w:rPr>
          <w:rStyle w:val="Emphasis"/>
        </w:rPr>
        <w:t>Brain Informatics</w:t>
      </w:r>
      <w:r w:rsidRPr="00E80F97">
        <w:t>.</w:t>
      </w:r>
    </w:p>
    <w:p w14:paraId="6B24E1BA" w14:textId="329E205D" w:rsidR="00E80F97" w:rsidRDefault="00E80F97" w:rsidP="00E80F97">
      <w:pPr>
        <w:pStyle w:val="NormalWeb"/>
      </w:pPr>
      <w:r>
        <w:t>[6] AlTahhan, F., Khouqeer, G. H., Saadi, S., Elgarayhi, A., &amp; Sallah, M. (2023). Refined automatic brain tumor classification using hybrid convolutional neural networks for MRI scans.</w:t>
      </w:r>
    </w:p>
    <w:p w14:paraId="6A49FE1C" w14:textId="14AA4E1B" w:rsidR="00E80F97" w:rsidRDefault="00E80F97" w:rsidP="00E80F97">
      <w:pPr>
        <w:pStyle w:val="NormalWeb"/>
      </w:pPr>
      <w:r>
        <w:t xml:space="preserve">[7] Brain Tumor Classification (MRI). (n.d.). Kaggle. </w:t>
      </w:r>
      <w:hyperlink r:id="rId27" w:history="1">
        <w:r>
          <w:rPr>
            <w:rStyle w:val="Hyperlink"/>
          </w:rPr>
          <w:t>Brain Tumor Classification (MRI)</w:t>
        </w:r>
      </w:hyperlink>
      <w:r>
        <w:br/>
      </w:r>
    </w:p>
    <w:p w14:paraId="6483132F" w14:textId="1C70AB60" w:rsidR="00E80F97" w:rsidRDefault="00E80F97" w:rsidP="00E80F97">
      <w:pPr>
        <w:pStyle w:val="NormalWeb"/>
      </w:pPr>
      <w:r>
        <w:t>[8] Brain Tumor Dataset. (n.d.). Kaggle.</w:t>
      </w:r>
      <w:r w:rsidRPr="00E80F97">
        <w:t xml:space="preserve"> </w:t>
      </w:r>
      <w:hyperlink r:id="rId28" w:history="1">
        <w:r>
          <w:rPr>
            <w:rStyle w:val="Hyperlink"/>
          </w:rPr>
          <w:t>Brain Tumor Dataset</w:t>
        </w:r>
      </w:hyperlink>
      <w:r>
        <w:br/>
      </w:r>
    </w:p>
    <w:p w14:paraId="18A5839A" w14:textId="58366972" w:rsidR="002672B0" w:rsidRPr="002672B0" w:rsidRDefault="00E80F97" w:rsidP="002672B0">
      <w:pPr>
        <w:pStyle w:val="NormalWeb"/>
      </w:pPr>
      <w:r>
        <w:t xml:space="preserve">[9] </w:t>
      </w:r>
      <w:r w:rsidR="002672B0" w:rsidRPr="002672B0">
        <w:t xml:space="preserve">Ahmad, S., Eali, S. N. J., Nakka, T. R., Chihaoui, N., Alsubait, T., &amp; Khanam, H. (2026). A scalable and reliable deep learning framework for enhanced brain tumor detection and diagnosis using AI-based medical imaging. </w:t>
      </w:r>
      <w:r w:rsidR="002672B0" w:rsidRPr="002672B0">
        <w:rPr>
          <w:rStyle w:val="Emphasis"/>
        </w:rPr>
        <w:t>Frontiers in Neuroscience</w:t>
      </w:r>
      <w:r w:rsidR="002672B0" w:rsidRPr="002672B0">
        <w:t>, 13.</w:t>
      </w:r>
    </w:p>
    <w:p w14:paraId="3CF6B5ED" w14:textId="5FAE17AB" w:rsidR="002672B0" w:rsidRDefault="002672B0" w:rsidP="002672B0">
      <w:pPr>
        <w:pStyle w:val="NormalWeb"/>
      </w:pPr>
      <w:r>
        <w:t xml:space="preserve">[10] </w:t>
      </w:r>
      <w:r w:rsidRPr="002672B0">
        <w:t xml:space="preserve">Gasmi, K., Ben Aoun, N., Alsalem, K., Ben Ltaifa, I., Alrashdi, I., Ben Ammar, L., Mrabet, M., &amp; Shehab, A. (2024). Enhanced brain tumor diagnosis using combined deep learning models and weight selection technique. </w:t>
      </w:r>
      <w:r w:rsidRPr="002672B0">
        <w:rPr>
          <w:rStyle w:val="Emphasis"/>
        </w:rPr>
        <w:t>Frontiers in Neuroinformatics</w:t>
      </w:r>
      <w:r w:rsidRPr="002672B0">
        <w:t>, 26 November 2024.</w:t>
      </w:r>
    </w:p>
    <w:p w14:paraId="698985C7" w14:textId="77777777" w:rsidR="009B0849" w:rsidRDefault="002672B0" w:rsidP="009B0849">
      <w:pPr>
        <w:pStyle w:val="NormalWeb"/>
      </w:pPr>
      <w:r>
        <w:t xml:space="preserve">[11] </w:t>
      </w:r>
      <w:r w:rsidR="009B0849" w:rsidRPr="009B0849">
        <w:t>Hasan, M. R., Rudra, S. M., Karmoker, N., Yousuf, M. A., Akhter, J., Al</w:t>
      </w:r>
      <w:r w:rsidR="009B0849" w:rsidRPr="009B0849">
        <w:noBreakHyphen/>
        <w:t xml:space="preserve">Moisheer, A. S., Alyami, S. A., &amp; Moni, M. A. (2026, June 10). </w:t>
      </w:r>
      <w:r w:rsidR="009B0849" w:rsidRPr="009B0849">
        <w:rPr>
          <w:rStyle w:val="Emphasis"/>
        </w:rPr>
        <w:t>3D MRI reconstruction and brain tumor diagnosis using deep learning with explainable AI</w:t>
      </w:r>
      <w:r w:rsidR="009B0849" w:rsidRPr="009B0849">
        <w:t>.</w:t>
      </w:r>
    </w:p>
    <w:p w14:paraId="47EBE96E" w14:textId="77777777" w:rsidR="009B0849" w:rsidRDefault="009B0849" w:rsidP="009B0849">
      <w:pPr>
        <w:pStyle w:val="NormalWeb"/>
      </w:pPr>
      <w:r>
        <w:lastRenderedPageBreak/>
        <w:t xml:space="preserve">[12] </w:t>
      </w:r>
      <w:r w:rsidRPr="009B0849">
        <w:t>Khan, R., Taj, S., Khan, Z. U., Khan, S. U., Khan, J., Arshad, T., &amp; Ayouni, S. (2025, December). High</w:t>
      </w:r>
      <w:r w:rsidRPr="009B0849">
        <w:noBreakHyphen/>
        <w:t xml:space="preserve">precision brain tumor classification from MRI images using an advanced hybrid deep learning method with minimal radiation exposure. </w:t>
      </w:r>
      <w:r w:rsidRPr="009B0849">
        <w:rPr>
          <w:rStyle w:val="Emphasis"/>
        </w:rPr>
        <w:t>ScienceDirect</w:t>
      </w:r>
      <w:r w:rsidRPr="009B0849">
        <w:t>.</w:t>
      </w:r>
    </w:p>
    <w:p w14:paraId="612E076F" w14:textId="363C16C7" w:rsidR="009B0849" w:rsidRDefault="009B0849" w:rsidP="009B0849">
      <w:pPr>
        <w:pStyle w:val="NormalWeb"/>
      </w:pPr>
      <w:r>
        <w:t xml:space="preserve">[13] [14] </w:t>
      </w:r>
      <w:r w:rsidRPr="009B0849">
        <w:t xml:space="preserve">Rahman, M. A., Miah, M. B. A., Hossain, M. A., &amp; Hosen, A. S. M. S. (2025, June 5). </w:t>
      </w:r>
      <w:r w:rsidRPr="009B0849">
        <w:rPr>
          <w:rStyle w:val="Emphasis"/>
        </w:rPr>
        <w:t>Enhanced brain tumor classification using MobileNetV2: A comprehensive preprocessing and fine</w:t>
      </w:r>
      <w:r w:rsidRPr="009B0849">
        <w:rPr>
          <w:rStyle w:val="Emphasis"/>
        </w:rPr>
        <w:noBreakHyphen/>
        <w:t>tuning approach</w:t>
      </w:r>
      <w:r w:rsidRPr="009B0849">
        <w:t>.</w:t>
      </w:r>
    </w:p>
    <w:p w14:paraId="6D2D9B7B" w14:textId="77777777" w:rsidR="00253E55" w:rsidRDefault="00253E55" w:rsidP="00253E55">
      <w:pPr>
        <w:pStyle w:val="NormalWeb"/>
      </w:pPr>
      <w:r>
        <w:t xml:space="preserve">[15] </w:t>
      </w:r>
      <w:r w:rsidRPr="00253E55">
        <w:t xml:space="preserve">Naseer, M. M., Veerabhadraiah, V., Ramji, B. R., Lokeshappa, S. K. K., Nagendra, S. C., Ramesh, Y. G., &amp; Puttegowda, K. (2025, October 21). </w:t>
      </w:r>
      <w:r w:rsidRPr="00253E55">
        <w:rPr>
          <w:rStyle w:val="Emphasis"/>
        </w:rPr>
        <w:t>An optimized EfficientNet</w:t>
      </w:r>
      <w:r w:rsidRPr="00253E55">
        <w:rPr>
          <w:rStyle w:val="Emphasis"/>
        </w:rPr>
        <w:noBreakHyphen/>
        <w:t>B0 framework for multi</w:t>
      </w:r>
      <w:r w:rsidRPr="00253E55">
        <w:rPr>
          <w:rStyle w:val="Emphasis"/>
        </w:rPr>
        <w:noBreakHyphen/>
        <w:t>class brain tumour detection and classification from MRI images</w:t>
      </w:r>
      <w:r w:rsidRPr="00253E55">
        <w:t>.</w:t>
      </w:r>
    </w:p>
    <w:p w14:paraId="2DA734A3" w14:textId="66A03557" w:rsidR="00AF0404" w:rsidRDefault="00253E55" w:rsidP="00AF0404">
      <w:pPr>
        <w:pStyle w:val="NormalWeb"/>
      </w:pPr>
      <w:r w:rsidRPr="00AB5542">
        <w:rPr>
          <w:b/>
          <w:bCs/>
        </w:rPr>
        <w:t>[16]</w:t>
      </w:r>
      <w:r w:rsidR="00AB5542" w:rsidRPr="00AB5542">
        <w:rPr>
          <w:b/>
          <w:bCs/>
        </w:rPr>
        <w:t xml:space="preserve"> </w:t>
      </w:r>
      <w:r w:rsidR="00AF0404" w:rsidRPr="00A17066">
        <w:rPr>
          <w:rStyle w:val="Strong"/>
          <w:b w:val="0"/>
          <w:bCs w:val="0"/>
        </w:rPr>
        <w:t>Raihan, J., Mahmud, Z., Ridita, S. A., &amp; Bhattacharya, A. (2023).</w:t>
      </w:r>
      <w:r w:rsidR="00AF0404" w:rsidRPr="00A17066">
        <w:rPr>
          <w:b/>
          <w:bCs/>
        </w:rPr>
        <w:t xml:space="preserve"> </w:t>
      </w:r>
      <w:r w:rsidR="00AF0404">
        <w:rPr>
          <w:rStyle w:val="Emphasis"/>
        </w:rPr>
        <w:t>PhytoCare: A hybrid approach for identifying rice, potato and corn diseases</w:t>
      </w:r>
      <w:r w:rsidR="00AF0404">
        <w:t>. Department of Computer Science and Engineering, University of Liberal Arts Bangladesh.</w:t>
      </w:r>
      <w:r w:rsidR="00AF0404">
        <w:br/>
      </w:r>
    </w:p>
    <w:p w14:paraId="5182B6DE" w14:textId="029B11BB" w:rsidR="00CA4C02" w:rsidRPr="00AB5542" w:rsidRDefault="00AF0404" w:rsidP="00AF0404">
      <w:pPr>
        <w:pStyle w:val="NormalWeb"/>
      </w:pPr>
      <w:r>
        <w:t xml:space="preserve"> </w:t>
      </w:r>
      <w:r w:rsidR="00CA4C02">
        <w:t xml:space="preserve">[17] </w:t>
      </w:r>
      <w:r w:rsidR="00CA4C02" w:rsidRPr="00AB5542">
        <w:rPr>
          <w:rStyle w:val="Strong"/>
          <w:b w:val="0"/>
          <w:bCs w:val="0"/>
        </w:rPr>
        <w:t>Alhassan, A. M., &amp; Altmami, N. I. (2025).</w:t>
      </w:r>
      <w:r w:rsidR="00CA4C02" w:rsidRPr="00AB5542">
        <w:t xml:space="preserve"> IV3TM: Inception V3 enabled bidirectional long short-term memory network for brain tumor classification. </w:t>
      </w:r>
      <w:r w:rsidR="00CA4C02" w:rsidRPr="00AB5542">
        <w:rPr>
          <w:rStyle w:val="Emphasis"/>
        </w:rPr>
        <w:t>PLOS ONE, 20</w:t>
      </w:r>
      <w:r w:rsidR="00CA4C02" w:rsidRPr="00AB5542">
        <w:t xml:space="preserve">(10), e0335397. </w:t>
      </w:r>
    </w:p>
    <w:p w14:paraId="2B83CC9E" w14:textId="7F3E78B8" w:rsidR="00A17066" w:rsidRDefault="00E269AB" w:rsidP="00A17066">
      <w:pPr>
        <w:pStyle w:val="NormalWeb"/>
      </w:pPr>
      <w:r>
        <w:t>[18</w:t>
      </w:r>
      <w:r w:rsidR="00A17066">
        <w:t>] Rahman</w:t>
      </w:r>
      <w:r w:rsidR="00A17066">
        <w:rPr>
          <w:rStyle w:val="Strong"/>
        </w:rPr>
        <w:t xml:space="preserve">, </w:t>
      </w:r>
      <w:r w:rsidR="00A17066" w:rsidRPr="00A17066">
        <w:rPr>
          <w:rStyle w:val="Strong"/>
          <w:b w:val="0"/>
          <w:bCs w:val="0"/>
        </w:rPr>
        <w:t>M. A., Miah, M. B. A., Hossain, M. A., &amp; Hosen, A. S. M. S. (2025).</w:t>
      </w:r>
      <w:r w:rsidR="00A17066">
        <w:t xml:space="preserve"> Enhanced brain tumor classification using MobileNetV2: A comprehensive preprocessing and fine-tuning approach. </w:t>
      </w:r>
      <w:r w:rsidR="00A17066">
        <w:rPr>
          <w:rStyle w:val="Emphasis"/>
        </w:rPr>
        <w:t xml:space="preserve">Applied </w:t>
      </w:r>
    </w:p>
    <w:p w14:paraId="55365913" w14:textId="752870FF" w:rsidR="00C771DD" w:rsidRDefault="00C771DD" w:rsidP="00A17066">
      <w:pPr>
        <w:pStyle w:val="NormalWeb"/>
      </w:pPr>
    </w:p>
    <w:p w14:paraId="4F7741D9" w14:textId="77777777" w:rsidR="00A17066" w:rsidRPr="00AB5542" w:rsidRDefault="00A17066" w:rsidP="00C771DD">
      <w:pPr>
        <w:pStyle w:val="NormalWeb"/>
        <w:rPr>
          <w:rtl/>
        </w:rPr>
      </w:pPr>
    </w:p>
    <w:p w14:paraId="4AA56499" w14:textId="3E302B89" w:rsidR="000B518F" w:rsidRDefault="000B518F">
      <w:pPr>
        <w:spacing w:after="284"/>
        <w:ind w:left="-5" w:right="67"/>
      </w:pPr>
    </w:p>
    <w:sectPr w:rsidR="000B518F" w:rsidSect="00B24D43">
      <w:footerReference w:type="even" r:id="rId29"/>
      <w:footerReference w:type="default" r:id="rId30"/>
      <w:footerReference w:type="first" r:id="rId31"/>
      <w:pgSz w:w="12240" w:h="15840"/>
      <w:pgMar w:top="1440" w:right="1368" w:bottom="1497" w:left="1440" w:header="720" w:footer="726" w:gutter="0"/>
      <w:pgBorders w:offsetFrom="page">
        <w:top w:val="double" w:sz="4" w:space="24" w:color="auto"/>
        <w:left w:val="double" w:sz="4" w:space="24" w:color="auto"/>
        <w:bottom w:val="double" w:sz="4" w:space="24" w:color="auto"/>
        <w:right w:val="double" w:sz="4" w:space="24" w:color="auto"/>
      </w:pgBorders>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0A5A37" w14:textId="77777777" w:rsidR="004A2991" w:rsidRDefault="004A2991">
      <w:pPr>
        <w:spacing w:after="0" w:line="240" w:lineRule="auto"/>
      </w:pPr>
      <w:r>
        <w:separator/>
      </w:r>
    </w:p>
  </w:endnote>
  <w:endnote w:type="continuationSeparator" w:id="0">
    <w:p w14:paraId="5D403816" w14:textId="77777777" w:rsidR="004A2991" w:rsidRDefault="004A29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875365" w14:textId="77777777" w:rsidR="005A3D32" w:rsidRDefault="005A3D32">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0971406" w14:textId="77777777" w:rsidR="005A3D32" w:rsidRDefault="005A3D32">
    <w:pPr>
      <w:spacing w:after="0" w:line="259" w:lineRule="auto"/>
      <w:ind w:left="0" w:firstLine="0"/>
      <w:jc w:val="left"/>
    </w:pPr>
    <w:r>
      <w:rPr>
        <w:sz w:val="24"/>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433B4A" w14:textId="77777777" w:rsidR="005A3D32" w:rsidRDefault="005A3D32">
    <w:pPr>
      <w:spacing w:after="0" w:line="259" w:lineRule="auto"/>
      <w:ind w:left="0" w:right="4616" w:firstLine="0"/>
      <w:jc w:val="right"/>
    </w:pPr>
    <w:r>
      <w:fldChar w:fldCharType="begin"/>
    </w:r>
    <w:r>
      <w:instrText xml:space="preserve"> PAGE   \* MERGEFORMAT </w:instrText>
    </w:r>
    <w:r>
      <w:fldChar w:fldCharType="separate"/>
    </w:r>
    <w:r w:rsidR="00CD377F" w:rsidRPr="00CD377F">
      <w:rPr>
        <w:noProof/>
        <w:sz w:val="24"/>
      </w:rPr>
      <w:t>ix</w:t>
    </w:r>
    <w:r>
      <w:rPr>
        <w:sz w:val="24"/>
      </w:rPr>
      <w:fldChar w:fldCharType="end"/>
    </w:r>
    <w:r>
      <w:rPr>
        <w:sz w:val="24"/>
      </w:rPr>
      <w:t xml:space="preserve"> </w:t>
    </w:r>
  </w:p>
  <w:p w14:paraId="5B465348" w14:textId="77777777" w:rsidR="005A3D32" w:rsidRDefault="005A3D32">
    <w:pPr>
      <w:spacing w:after="0" w:line="259" w:lineRule="auto"/>
      <w:ind w:left="0" w:firstLine="0"/>
      <w:jc w:val="left"/>
    </w:pPr>
    <w:r>
      <w:rPr>
        <w:sz w:val="24"/>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1FA046" w14:textId="77777777" w:rsidR="005A3D32" w:rsidRDefault="005A3D32">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754A08F" w14:textId="77777777" w:rsidR="005A3D32" w:rsidRDefault="005A3D32">
    <w:pPr>
      <w:spacing w:after="0" w:line="259" w:lineRule="auto"/>
      <w:ind w:left="0" w:firstLine="0"/>
      <w:jc w:val="left"/>
    </w:pPr>
    <w:r>
      <w:rPr>
        <w:sz w:val="24"/>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A6A75B" w14:textId="77777777" w:rsidR="005A3D32" w:rsidRDefault="005A3D32">
    <w:pPr>
      <w:spacing w:after="160" w:line="259" w:lineRule="auto"/>
      <w:ind w:left="0" w:firstLine="0"/>
      <w:jc w:val="lef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78486925"/>
      <w:docPartObj>
        <w:docPartGallery w:val="Page Numbers (Bottom of Page)"/>
        <w:docPartUnique/>
      </w:docPartObj>
    </w:sdtPr>
    <w:sdtContent>
      <w:p w14:paraId="2FD9E4FC" w14:textId="07749FD6" w:rsidR="005A3D32" w:rsidRDefault="005A3D32">
        <w:pPr>
          <w:pStyle w:val="Footer"/>
          <w:jc w:val="center"/>
        </w:pPr>
        <w:r>
          <w:fldChar w:fldCharType="begin"/>
        </w:r>
        <w:r>
          <w:instrText xml:space="preserve"> PAGE   \* MERGEFORMAT </w:instrText>
        </w:r>
        <w:r>
          <w:fldChar w:fldCharType="separate"/>
        </w:r>
        <w:r w:rsidR="00CD377F">
          <w:rPr>
            <w:noProof/>
          </w:rPr>
          <w:t>13</w:t>
        </w:r>
        <w:r>
          <w:rPr>
            <w:noProof/>
          </w:rPr>
          <w:fldChar w:fldCharType="end"/>
        </w:r>
      </w:p>
    </w:sdtContent>
  </w:sdt>
  <w:p w14:paraId="7E18D9BA" w14:textId="77777777" w:rsidR="005A3D32" w:rsidRDefault="005A3D32">
    <w:pPr>
      <w:spacing w:after="160" w:line="259" w:lineRule="auto"/>
      <w:ind w:left="0" w:firstLine="0"/>
      <w:jc w:val="lef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A3D85D" w14:textId="77777777" w:rsidR="005A3D32" w:rsidRDefault="005A3D32">
    <w:pPr>
      <w:spacing w:after="160" w:line="259" w:lineRule="auto"/>
      <w:ind w:left="0" w:firstLine="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459BAC" w14:textId="77777777" w:rsidR="004A2991" w:rsidRDefault="004A2991">
      <w:pPr>
        <w:spacing w:after="0" w:line="240" w:lineRule="auto"/>
      </w:pPr>
      <w:r>
        <w:separator/>
      </w:r>
    </w:p>
  </w:footnote>
  <w:footnote w:type="continuationSeparator" w:id="0">
    <w:p w14:paraId="0C2D2FD7" w14:textId="77777777" w:rsidR="004A2991" w:rsidRDefault="004A299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nsid w:val="38F970A6"/>
    <w:multiLevelType w:val="multilevel"/>
    <w:tmpl w:val="D5F2298E"/>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6">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7">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8">
    <w:nsid w:val="4566194C"/>
    <w:multiLevelType w:val="multilevel"/>
    <w:tmpl w:val="6A0AA264"/>
    <w:lvl w:ilvl="0">
      <w:start w:val="1"/>
      <w:numFmt w:val="decimal"/>
      <w:lvlText w:val="%1"/>
      <w:lvlJc w:val="left"/>
      <w:pPr>
        <w:ind w:left="360" w:hanging="360"/>
      </w:pPr>
      <w:rPr>
        <w:rFonts w:hint="default"/>
      </w:rPr>
    </w:lvl>
    <w:lvl w:ilvl="1">
      <w:start w:val="4"/>
      <w:numFmt w:val="decimal"/>
      <w:lvlText w:val="%1.%2"/>
      <w:lvlJc w:val="left"/>
      <w:pPr>
        <w:ind w:left="345" w:hanging="36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9">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9"/>
  </w:num>
  <w:num w:numId="2">
    <w:abstractNumId w:val="10"/>
  </w:num>
  <w:num w:numId="3">
    <w:abstractNumId w:val="1"/>
  </w:num>
  <w:num w:numId="4">
    <w:abstractNumId w:val="2"/>
  </w:num>
  <w:num w:numId="5">
    <w:abstractNumId w:val="3"/>
  </w:num>
  <w:num w:numId="6">
    <w:abstractNumId w:val="4"/>
  </w:num>
  <w:num w:numId="7">
    <w:abstractNumId w:val="0"/>
  </w:num>
  <w:num w:numId="8">
    <w:abstractNumId w:val="6"/>
  </w:num>
  <w:num w:numId="9">
    <w:abstractNumId w:val="7"/>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C20"/>
    <w:rsid w:val="00010059"/>
    <w:rsid w:val="00011520"/>
    <w:rsid w:val="00050875"/>
    <w:rsid w:val="00077BAC"/>
    <w:rsid w:val="000B2003"/>
    <w:rsid w:val="000B518F"/>
    <w:rsid w:val="000C6C85"/>
    <w:rsid w:val="000D1123"/>
    <w:rsid w:val="000E03E2"/>
    <w:rsid w:val="000E2F7A"/>
    <w:rsid w:val="00110554"/>
    <w:rsid w:val="0014139D"/>
    <w:rsid w:val="00147A19"/>
    <w:rsid w:val="001B16B0"/>
    <w:rsid w:val="001C04CD"/>
    <w:rsid w:val="001C536E"/>
    <w:rsid w:val="001D26DD"/>
    <w:rsid w:val="002364E9"/>
    <w:rsid w:val="00253E55"/>
    <w:rsid w:val="002672B0"/>
    <w:rsid w:val="00281700"/>
    <w:rsid w:val="0028675F"/>
    <w:rsid w:val="0029227A"/>
    <w:rsid w:val="002C65FC"/>
    <w:rsid w:val="002E6BF7"/>
    <w:rsid w:val="003234FD"/>
    <w:rsid w:val="00333218"/>
    <w:rsid w:val="00336AB5"/>
    <w:rsid w:val="00344B96"/>
    <w:rsid w:val="0035083E"/>
    <w:rsid w:val="003606F2"/>
    <w:rsid w:val="00375BEF"/>
    <w:rsid w:val="003769BC"/>
    <w:rsid w:val="003B44F4"/>
    <w:rsid w:val="003B54D1"/>
    <w:rsid w:val="003B599D"/>
    <w:rsid w:val="003C51FB"/>
    <w:rsid w:val="003D4B12"/>
    <w:rsid w:val="003D63D5"/>
    <w:rsid w:val="003E01CD"/>
    <w:rsid w:val="0040288C"/>
    <w:rsid w:val="00420824"/>
    <w:rsid w:val="00433453"/>
    <w:rsid w:val="004659B2"/>
    <w:rsid w:val="004A2991"/>
    <w:rsid w:val="004A2AF1"/>
    <w:rsid w:val="004E4EBA"/>
    <w:rsid w:val="0050187D"/>
    <w:rsid w:val="0050326B"/>
    <w:rsid w:val="00537E30"/>
    <w:rsid w:val="00551FDD"/>
    <w:rsid w:val="00573BA1"/>
    <w:rsid w:val="005A3D32"/>
    <w:rsid w:val="005A6EF9"/>
    <w:rsid w:val="005B510F"/>
    <w:rsid w:val="006378D1"/>
    <w:rsid w:val="006552CA"/>
    <w:rsid w:val="00656CF6"/>
    <w:rsid w:val="00657507"/>
    <w:rsid w:val="006768BE"/>
    <w:rsid w:val="00686D32"/>
    <w:rsid w:val="006E095F"/>
    <w:rsid w:val="007040EF"/>
    <w:rsid w:val="00753467"/>
    <w:rsid w:val="00762DA6"/>
    <w:rsid w:val="007A234F"/>
    <w:rsid w:val="007A31FD"/>
    <w:rsid w:val="007A5474"/>
    <w:rsid w:val="007A5DD6"/>
    <w:rsid w:val="007A60EE"/>
    <w:rsid w:val="007B6FEB"/>
    <w:rsid w:val="008119DC"/>
    <w:rsid w:val="00830DBB"/>
    <w:rsid w:val="00834552"/>
    <w:rsid w:val="00865B7B"/>
    <w:rsid w:val="00870B92"/>
    <w:rsid w:val="00875F7C"/>
    <w:rsid w:val="008D7C70"/>
    <w:rsid w:val="008F1F37"/>
    <w:rsid w:val="008F5C64"/>
    <w:rsid w:val="008F7575"/>
    <w:rsid w:val="00901D98"/>
    <w:rsid w:val="00923CEC"/>
    <w:rsid w:val="00932B25"/>
    <w:rsid w:val="00957B15"/>
    <w:rsid w:val="00967586"/>
    <w:rsid w:val="00974BD7"/>
    <w:rsid w:val="009756A3"/>
    <w:rsid w:val="009B0849"/>
    <w:rsid w:val="009D0BD9"/>
    <w:rsid w:val="009D2F2B"/>
    <w:rsid w:val="009F797F"/>
    <w:rsid w:val="00A17066"/>
    <w:rsid w:val="00A65A99"/>
    <w:rsid w:val="00A709F6"/>
    <w:rsid w:val="00A90278"/>
    <w:rsid w:val="00A90E67"/>
    <w:rsid w:val="00AA559B"/>
    <w:rsid w:val="00AA5859"/>
    <w:rsid w:val="00AA7249"/>
    <w:rsid w:val="00AB5542"/>
    <w:rsid w:val="00AC231E"/>
    <w:rsid w:val="00AC5A0F"/>
    <w:rsid w:val="00AE247A"/>
    <w:rsid w:val="00AF0404"/>
    <w:rsid w:val="00AF3EEA"/>
    <w:rsid w:val="00B06EF1"/>
    <w:rsid w:val="00B14230"/>
    <w:rsid w:val="00B24D43"/>
    <w:rsid w:val="00B34934"/>
    <w:rsid w:val="00B578B9"/>
    <w:rsid w:val="00B951D5"/>
    <w:rsid w:val="00BB35A9"/>
    <w:rsid w:val="00C273AA"/>
    <w:rsid w:val="00C35C25"/>
    <w:rsid w:val="00C771DD"/>
    <w:rsid w:val="00C807D6"/>
    <w:rsid w:val="00C87D38"/>
    <w:rsid w:val="00CA4C02"/>
    <w:rsid w:val="00CC10B1"/>
    <w:rsid w:val="00CD377F"/>
    <w:rsid w:val="00D25F1C"/>
    <w:rsid w:val="00D40DC2"/>
    <w:rsid w:val="00D53713"/>
    <w:rsid w:val="00D924CC"/>
    <w:rsid w:val="00D932B8"/>
    <w:rsid w:val="00DA7813"/>
    <w:rsid w:val="00E01F6D"/>
    <w:rsid w:val="00E269AB"/>
    <w:rsid w:val="00E534D7"/>
    <w:rsid w:val="00E55C20"/>
    <w:rsid w:val="00E60A24"/>
    <w:rsid w:val="00E67672"/>
    <w:rsid w:val="00E72E29"/>
    <w:rsid w:val="00E80F97"/>
    <w:rsid w:val="00EA2F47"/>
    <w:rsid w:val="00EA512E"/>
    <w:rsid w:val="00EC55F6"/>
    <w:rsid w:val="00ED05A3"/>
    <w:rsid w:val="00EE0ED2"/>
    <w:rsid w:val="00EF3C25"/>
    <w:rsid w:val="00F07295"/>
    <w:rsid w:val="00F208B1"/>
    <w:rsid w:val="00F32998"/>
    <w:rsid w:val="00F56D43"/>
    <w:rsid w:val="00F6671F"/>
    <w:rsid w:val="00FA2B6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E03E2"/>
    <w:pPr>
      <w:ind w:left="720"/>
      <w:contextualSpacing/>
    </w:pPr>
  </w:style>
  <w:style w:type="table" w:styleId="GridTable2">
    <w:name w:val="Grid Table 2"/>
    <w:basedOn w:val="TableNormal"/>
    <w:uiPriority w:val="47"/>
    <w:rsid w:val="0050187D"/>
    <w:pPr>
      <w:spacing w:after="0" w:line="240" w:lineRule="auto"/>
    </w:pPr>
    <w:rPr>
      <w:rFonts w:eastAsiaTheme="minorHAnsi"/>
    </w:r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Accent6">
    <w:name w:val="Grid Table 1 Light Accent 6"/>
    <w:basedOn w:val="TableNormal"/>
    <w:uiPriority w:val="46"/>
    <w:rsid w:val="0050187D"/>
    <w:pPr>
      <w:spacing w:after="0" w:line="240" w:lineRule="auto"/>
    </w:pPr>
    <w:tblPr>
      <w:tblStyleRowBandSize w:val="1"/>
      <w:tblStyleColBandSize w:val="1"/>
      <w:tblInd w:w="0" w:type="dxa"/>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3606F2"/>
    <w:rPr>
      <w:color w:val="0000FF"/>
      <w:u w:val="single"/>
    </w:rPr>
  </w:style>
  <w:style w:type="table" w:styleId="PlainTable1">
    <w:name w:val="Plain Table 1"/>
    <w:basedOn w:val="TableNormal"/>
    <w:uiPriority w:val="41"/>
    <w:rsid w:val="00923CEC"/>
    <w:pPr>
      <w:spacing w:after="0" w:line="240" w:lineRule="auto"/>
    </w:pPr>
    <w:rPr>
      <w:rFonts w:eastAsiaTheme="minorHAnsi"/>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semiHidden/>
    <w:unhideWhenUsed/>
    <w:rsid w:val="00C771DD"/>
    <w:pPr>
      <w:spacing w:before="100" w:beforeAutospacing="1" w:after="100" w:afterAutospacing="1" w:line="240" w:lineRule="auto"/>
      <w:ind w:left="0" w:firstLine="0"/>
      <w:jc w:val="left"/>
    </w:pPr>
    <w:rPr>
      <w:color w:val="auto"/>
      <w:sz w:val="24"/>
      <w:szCs w:val="24"/>
    </w:rPr>
  </w:style>
  <w:style w:type="character" w:styleId="Emphasis">
    <w:name w:val="Emphasis"/>
    <w:basedOn w:val="DefaultParagraphFont"/>
    <w:uiPriority w:val="20"/>
    <w:qFormat/>
    <w:rsid w:val="00C771DD"/>
    <w:rPr>
      <w:i/>
      <w:iCs/>
    </w:rPr>
  </w:style>
  <w:style w:type="character" w:styleId="Strong">
    <w:name w:val="Strong"/>
    <w:basedOn w:val="DefaultParagraphFont"/>
    <w:uiPriority w:val="22"/>
    <w:qFormat/>
    <w:rsid w:val="00C771DD"/>
    <w:rPr>
      <w:b/>
      <w:bCs/>
    </w:rPr>
  </w:style>
  <w:style w:type="character" w:styleId="FollowedHyperlink">
    <w:name w:val="FollowedHyperlink"/>
    <w:basedOn w:val="DefaultParagraphFont"/>
    <w:uiPriority w:val="99"/>
    <w:semiHidden/>
    <w:unhideWhenUsed/>
    <w:rsid w:val="00253E55"/>
    <w:rPr>
      <w:color w:val="954F72" w:themeColor="followedHyperlink"/>
      <w:u w:val="single"/>
    </w:rPr>
  </w:style>
  <w:style w:type="paragraph" w:styleId="Caption">
    <w:name w:val="caption"/>
    <w:basedOn w:val="Normal"/>
    <w:next w:val="Normal"/>
    <w:uiPriority w:val="35"/>
    <w:unhideWhenUsed/>
    <w:qFormat/>
    <w:rsid w:val="006378D1"/>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420824"/>
    <w:pPr>
      <w:spacing w:after="0"/>
      <w:ind w:left="0"/>
    </w:pPr>
  </w:style>
  <w:style w:type="paragraph" w:styleId="TOCHeading">
    <w:name w:val="TOC Heading"/>
    <w:basedOn w:val="Heading1"/>
    <w:next w:val="Normal"/>
    <w:uiPriority w:val="39"/>
    <w:unhideWhenUsed/>
    <w:qFormat/>
    <w:rsid w:val="00CC10B1"/>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CC10B1"/>
    <w:pPr>
      <w:spacing w:after="100"/>
      <w:ind w:left="280"/>
    </w:pPr>
  </w:style>
  <w:style w:type="paragraph" w:styleId="TOC3">
    <w:name w:val="toc 3"/>
    <w:basedOn w:val="Normal"/>
    <w:next w:val="Normal"/>
    <w:autoRedefine/>
    <w:uiPriority w:val="39"/>
    <w:unhideWhenUsed/>
    <w:rsid w:val="00CC10B1"/>
    <w:pPr>
      <w:spacing w:after="100"/>
      <w:ind w:left="560"/>
    </w:pPr>
  </w:style>
  <w:style w:type="paragraph" w:styleId="Header">
    <w:name w:val="header"/>
    <w:basedOn w:val="Normal"/>
    <w:link w:val="HeaderChar"/>
    <w:uiPriority w:val="99"/>
    <w:unhideWhenUsed/>
    <w:rsid w:val="007A234F"/>
    <w:pPr>
      <w:tabs>
        <w:tab w:val="center" w:pos="4153"/>
        <w:tab w:val="right" w:pos="8306"/>
      </w:tabs>
      <w:spacing w:after="0" w:line="240" w:lineRule="auto"/>
    </w:pPr>
  </w:style>
  <w:style w:type="character" w:customStyle="1" w:styleId="HeaderChar">
    <w:name w:val="Header Char"/>
    <w:basedOn w:val="DefaultParagraphFont"/>
    <w:link w:val="Header"/>
    <w:uiPriority w:val="99"/>
    <w:rsid w:val="007A234F"/>
    <w:rPr>
      <w:rFonts w:ascii="Times New Roman" w:eastAsia="Times New Roman" w:hAnsi="Times New Roman" w:cs="Times New Roman"/>
      <w:color w:val="000000"/>
      <w:sz w:val="28"/>
    </w:rPr>
  </w:style>
  <w:style w:type="paragraph" w:styleId="Footer">
    <w:name w:val="footer"/>
    <w:basedOn w:val="Normal"/>
    <w:link w:val="FooterChar"/>
    <w:uiPriority w:val="99"/>
    <w:unhideWhenUsed/>
    <w:rsid w:val="007A234F"/>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7A234F"/>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756712">
      <w:bodyDiv w:val="1"/>
      <w:marLeft w:val="0"/>
      <w:marRight w:val="0"/>
      <w:marTop w:val="0"/>
      <w:marBottom w:val="0"/>
      <w:divBdr>
        <w:top w:val="none" w:sz="0" w:space="0" w:color="auto"/>
        <w:left w:val="none" w:sz="0" w:space="0" w:color="auto"/>
        <w:bottom w:val="none" w:sz="0" w:space="0" w:color="auto"/>
        <w:right w:val="none" w:sz="0" w:space="0" w:color="auto"/>
      </w:divBdr>
    </w:div>
    <w:div w:id="494222456">
      <w:bodyDiv w:val="1"/>
      <w:marLeft w:val="0"/>
      <w:marRight w:val="0"/>
      <w:marTop w:val="0"/>
      <w:marBottom w:val="0"/>
      <w:divBdr>
        <w:top w:val="none" w:sz="0" w:space="0" w:color="auto"/>
        <w:left w:val="none" w:sz="0" w:space="0" w:color="auto"/>
        <w:bottom w:val="none" w:sz="0" w:space="0" w:color="auto"/>
        <w:right w:val="none" w:sz="0" w:space="0" w:color="auto"/>
      </w:divBdr>
    </w:div>
    <w:div w:id="547034816">
      <w:bodyDiv w:val="1"/>
      <w:marLeft w:val="0"/>
      <w:marRight w:val="0"/>
      <w:marTop w:val="0"/>
      <w:marBottom w:val="0"/>
      <w:divBdr>
        <w:top w:val="none" w:sz="0" w:space="0" w:color="auto"/>
        <w:left w:val="none" w:sz="0" w:space="0" w:color="auto"/>
        <w:bottom w:val="none" w:sz="0" w:space="0" w:color="auto"/>
        <w:right w:val="none" w:sz="0" w:space="0" w:color="auto"/>
      </w:divBdr>
    </w:div>
    <w:div w:id="643777342">
      <w:bodyDiv w:val="1"/>
      <w:marLeft w:val="0"/>
      <w:marRight w:val="0"/>
      <w:marTop w:val="0"/>
      <w:marBottom w:val="0"/>
      <w:divBdr>
        <w:top w:val="none" w:sz="0" w:space="0" w:color="auto"/>
        <w:left w:val="none" w:sz="0" w:space="0" w:color="auto"/>
        <w:bottom w:val="none" w:sz="0" w:space="0" w:color="auto"/>
        <w:right w:val="none" w:sz="0" w:space="0" w:color="auto"/>
      </w:divBdr>
    </w:div>
    <w:div w:id="729114806">
      <w:bodyDiv w:val="1"/>
      <w:marLeft w:val="0"/>
      <w:marRight w:val="0"/>
      <w:marTop w:val="0"/>
      <w:marBottom w:val="0"/>
      <w:divBdr>
        <w:top w:val="none" w:sz="0" w:space="0" w:color="auto"/>
        <w:left w:val="none" w:sz="0" w:space="0" w:color="auto"/>
        <w:bottom w:val="none" w:sz="0" w:space="0" w:color="auto"/>
        <w:right w:val="none" w:sz="0" w:space="0" w:color="auto"/>
      </w:divBdr>
    </w:div>
    <w:div w:id="743572476">
      <w:bodyDiv w:val="1"/>
      <w:marLeft w:val="0"/>
      <w:marRight w:val="0"/>
      <w:marTop w:val="0"/>
      <w:marBottom w:val="0"/>
      <w:divBdr>
        <w:top w:val="none" w:sz="0" w:space="0" w:color="auto"/>
        <w:left w:val="none" w:sz="0" w:space="0" w:color="auto"/>
        <w:bottom w:val="none" w:sz="0" w:space="0" w:color="auto"/>
        <w:right w:val="none" w:sz="0" w:space="0" w:color="auto"/>
      </w:divBdr>
    </w:div>
    <w:div w:id="819999746">
      <w:bodyDiv w:val="1"/>
      <w:marLeft w:val="0"/>
      <w:marRight w:val="0"/>
      <w:marTop w:val="0"/>
      <w:marBottom w:val="0"/>
      <w:divBdr>
        <w:top w:val="none" w:sz="0" w:space="0" w:color="auto"/>
        <w:left w:val="none" w:sz="0" w:space="0" w:color="auto"/>
        <w:bottom w:val="none" w:sz="0" w:space="0" w:color="auto"/>
        <w:right w:val="none" w:sz="0" w:space="0" w:color="auto"/>
      </w:divBdr>
    </w:div>
    <w:div w:id="934676958">
      <w:bodyDiv w:val="1"/>
      <w:marLeft w:val="0"/>
      <w:marRight w:val="0"/>
      <w:marTop w:val="0"/>
      <w:marBottom w:val="0"/>
      <w:divBdr>
        <w:top w:val="none" w:sz="0" w:space="0" w:color="auto"/>
        <w:left w:val="none" w:sz="0" w:space="0" w:color="auto"/>
        <w:bottom w:val="none" w:sz="0" w:space="0" w:color="auto"/>
        <w:right w:val="none" w:sz="0" w:space="0" w:color="auto"/>
      </w:divBdr>
    </w:div>
    <w:div w:id="1182010555">
      <w:bodyDiv w:val="1"/>
      <w:marLeft w:val="0"/>
      <w:marRight w:val="0"/>
      <w:marTop w:val="0"/>
      <w:marBottom w:val="0"/>
      <w:divBdr>
        <w:top w:val="none" w:sz="0" w:space="0" w:color="auto"/>
        <w:left w:val="none" w:sz="0" w:space="0" w:color="auto"/>
        <w:bottom w:val="none" w:sz="0" w:space="0" w:color="auto"/>
        <w:right w:val="none" w:sz="0" w:space="0" w:color="auto"/>
      </w:divBdr>
    </w:div>
    <w:div w:id="1318343662">
      <w:bodyDiv w:val="1"/>
      <w:marLeft w:val="0"/>
      <w:marRight w:val="0"/>
      <w:marTop w:val="0"/>
      <w:marBottom w:val="0"/>
      <w:divBdr>
        <w:top w:val="none" w:sz="0" w:space="0" w:color="auto"/>
        <w:left w:val="none" w:sz="0" w:space="0" w:color="auto"/>
        <w:bottom w:val="none" w:sz="0" w:space="0" w:color="auto"/>
        <w:right w:val="none" w:sz="0" w:space="0" w:color="auto"/>
      </w:divBdr>
    </w:div>
    <w:div w:id="1528375614">
      <w:bodyDiv w:val="1"/>
      <w:marLeft w:val="0"/>
      <w:marRight w:val="0"/>
      <w:marTop w:val="0"/>
      <w:marBottom w:val="0"/>
      <w:divBdr>
        <w:top w:val="none" w:sz="0" w:space="0" w:color="auto"/>
        <w:left w:val="none" w:sz="0" w:space="0" w:color="auto"/>
        <w:bottom w:val="none" w:sz="0" w:space="0" w:color="auto"/>
        <w:right w:val="none" w:sz="0" w:space="0" w:color="auto"/>
      </w:divBdr>
    </w:div>
    <w:div w:id="1640770921">
      <w:bodyDiv w:val="1"/>
      <w:marLeft w:val="0"/>
      <w:marRight w:val="0"/>
      <w:marTop w:val="0"/>
      <w:marBottom w:val="0"/>
      <w:divBdr>
        <w:top w:val="none" w:sz="0" w:space="0" w:color="auto"/>
        <w:left w:val="none" w:sz="0" w:space="0" w:color="auto"/>
        <w:bottom w:val="none" w:sz="0" w:space="0" w:color="auto"/>
        <w:right w:val="none" w:sz="0" w:space="0" w:color="auto"/>
      </w:divBdr>
      <w:divsChild>
        <w:div w:id="118646183">
          <w:marLeft w:val="0"/>
          <w:marRight w:val="0"/>
          <w:marTop w:val="0"/>
          <w:marBottom w:val="0"/>
          <w:divBdr>
            <w:top w:val="none" w:sz="0" w:space="0" w:color="auto"/>
            <w:left w:val="none" w:sz="0" w:space="0" w:color="auto"/>
            <w:bottom w:val="none" w:sz="0" w:space="0" w:color="auto"/>
            <w:right w:val="none" w:sz="0" w:space="0" w:color="auto"/>
          </w:divBdr>
          <w:divsChild>
            <w:div w:id="1265384196">
              <w:marLeft w:val="0"/>
              <w:marRight w:val="0"/>
              <w:marTop w:val="0"/>
              <w:marBottom w:val="0"/>
              <w:divBdr>
                <w:top w:val="none" w:sz="0" w:space="0" w:color="auto"/>
                <w:left w:val="none" w:sz="0" w:space="0" w:color="auto"/>
                <w:bottom w:val="none" w:sz="0" w:space="0" w:color="auto"/>
                <w:right w:val="none" w:sz="0" w:space="0" w:color="auto"/>
              </w:divBdr>
            </w:div>
            <w:div w:id="62989971">
              <w:marLeft w:val="0"/>
              <w:marRight w:val="0"/>
              <w:marTop w:val="100"/>
              <w:marBottom w:val="0"/>
              <w:divBdr>
                <w:top w:val="none" w:sz="0" w:space="0" w:color="auto"/>
                <w:left w:val="none" w:sz="0" w:space="0" w:color="auto"/>
                <w:bottom w:val="none" w:sz="0" w:space="0" w:color="auto"/>
                <w:right w:val="none" w:sz="0" w:space="0" w:color="auto"/>
              </w:divBdr>
              <w:divsChild>
                <w:div w:id="713116392">
                  <w:marLeft w:val="0"/>
                  <w:marRight w:val="0"/>
                  <w:marTop w:val="0"/>
                  <w:marBottom w:val="0"/>
                  <w:divBdr>
                    <w:top w:val="none" w:sz="0" w:space="0" w:color="auto"/>
                    <w:left w:val="none" w:sz="0" w:space="0" w:color="auto"/>
                    <w:bottom w:val="none" w:sz="0" w:space="0" w:color="auto"/>
                    <w:right w:val="none" w:sz="0" w:space="0" w:color="auto"/>
                  </w:divBdr>
                </w:div>
                <w:div w:id="1179586197">
                  <w:marLeft w:val="0"/>
                  <w:marRight w:val="0"/>
                  <w:marTop w:val="0"/>
                  <w:marBottom w:val="0"/>
                  <w:divBdr>
                    <w:top w:val="none" w:sz="0" w:space="0" w:color="auto"/>
                    <w:left w:val="none" w:sz="0" w:space="0" w:color="auto"/>
                    <w:bottom w:val="none" w:sz="0" w:space="0" w:color="auto"/>
                    <w:right w:val="none" w:sz="0" w:space="0" w:color="auto"/>
                  </w:divBdr>
                </w:div>
              </w:divsChild>
            </w:div>
            <w:div w:id="639501883">
              <w:marLeft w:val="0"/>
              <w:marRight w:val="0"/>
              <w:marTop w:val="0"/>
              <w:marBottom w:val="0"/>
              <w:divBdr>
                <w:top w:val="none" w:sz="0" w:space="0" w:color="auto"/>
                <w:left w:val="none" w:sz="0" w:space="0" w:color="auto"/>
                <w:bottom w:val="none" w:sz="0" w:space="0" w:color="auto"/>
                <w:right w:val="none" w:sz="0" w:space="0" w:color="auto"/>
              </w:divBdr>
              <w:divsChild>
                <w:div w:id="146692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431274">
          <w:marLeft w:val="0"/>
          <w:marRight w:val="0"/>
          <w:marTop w:val="0"/>
          <w:marBottom w:val="0"/>
          <w:divBdr>
            <w:top w:val="none" w:sz="0" w:space="0" w:color="auto"/>
            <w:left w:val="none" w:sz="0" w:space="0" w:color="auto"/>
            <w:bottom w:val="none" w:sz="0" w:space="0" w:color="auto"/>
            <w:right w:val="none" w:sz="0" w:space="0" w:color="auto"/>
          </w:divBdr>
          <w:divsChild>
            <w:div w:id="632098198">
              <w:marLeft w:val="0"/>
              <w:marRight w:val="0"/>
              <w:marTop w:val="0"/>
              <w:marBottom w:val="0"/>
              <w:divBdr>
                <w:top w:val="none" w:sz="0" w:space="0" w:color="auto"/>
                <w:left w:val="none" w:sz="0" w:space="0" w:color="auto"/>
                <w:bottom w:val="none" w:sz="0" w:space="0" w:color="auto"/>
                <w:right w:val="none" w:sz="0" w:space="0" w:color="auto"/>
              </w:divBdr>
              <w:divsChild>
                <w:div w:id="97338694">
                  <w:marLeft w:val="0"/>
                  <w:marRight w:val="0"/>
                  <w:marTop w:val="0"/>
                  <w:marBottom w:val="0"/>
                  <w:divBdr>
                    <w:top w:val="none" w:sz="0" w:space="0" w:color="auto"/>
                    <w:left w:val="none" w:sz="0" w:space="0" w:color="auto"/>
                    <w:bottom w:val="none" w:sz="0" w:space="0" w:color="auto"/>
                    <w:right w:val="none" w:sz="0" w:space="0" w:color="auto"/>
                  </w:divBdr>
                  <w:divsChild>
                    <w:div w:id="1693875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6340312">
      <w:bodyDiv w:val="1"/>
      <w:marLeft w:val="0"/>
      <w:marRight w:val="0"/>
      <w:marTop w:val="0"/>
      <w:marBottom w:val="0"/>
      <w:divBdr>
        <w:top w:val="none" w:sz="0" w:space="0" w:color="auto"/>
        <w:left w:val="none" w:sz="0" w:space="0" w:color="auto"/>
        <w:bottom w:val="none" w:sz="0" w:space="0" w:color="auto"/>
        <w:right w:val="none" w:sz="0" w:space="0" w:color="auto"/>
      </w:divBdr>
    </w:div>
    <w:div w:id="1983001482">
      <w:bodyDiv w:val="1"/>
      <w:marLeft w:val="0"/>
      <w:marRight w:val="0"/>
      <w:marTop w:val="0"/>
      <w:marBottom w:val="0"/>
      <w:divBdr>
        <w:top w:val="none" w:sz="0" w:space="0" w:color="auto"/>
        <w:left w:val="none" w:sz="0" w:space="0" w:color="auto"/>
        <w:bottom w:val="none" w:sz="0" w:space="0" w:color="auto"/>
        <w:right w:val="none" w:sz="0" w:space="0" w:color="auto"/>
      </w:divBdr>
    </w:div>
    <w:div w:id="1988513743">
      <w:bodyDiv w:val="1"/>
      <w:marLeft w:val="0"/>
      <w:marRight w:val="0"/>
      <w:marTop w:val="0"/>
      <w:marBottom w:val="0"/>
      <w:divBdr>
        <w:top w:val="none" w:sz="0" w:space="0" w:color="auto"/>
        <w:left w:val="none" w:sz="0" w:space="0" w:color="auto"/>
        <w:bottom w:val="none" w:sz="0" w:space="0" w:color="auto"/>
        <w:right w:val="none" w:sz="0" w:space="0" w:color="auto"/>
      </w:divBdr>
    </w:div>
    <w:div w:id="20172292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image" Target="media/image5.png"/><Relationship Id="rId26" Type="http://schemas.openxmlformats.org/officeDocument/2006/relationships/image" Target="media/image13.png"/><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1.pn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hyperlink" Target="https://www.kaggle.com/datasets/ishans24/brain-tumor-dataset?select=no_tumor" TargetMode="External"/><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image" Target="media/image9.png"/><Relationship Id="rId27" Type="http://schemas.openxmlformats.org/officeDocument/2006/relationships/hyperlink" Target="https://www.kaggle.com/datasets/sartajbhuvaji/brain-tumor-classification-mri" TargetMode="External"/><Relationship Id="rId30" Type="http://schemas.openxmlformats.org/officeDocument/2006/relationships/footer" Target="foot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2.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4.xml><?xml version="1.0" encoding="utf-8"?>
<ds:datastoreItem xmlns:ds="http://schemas.openxmlformats.org/officeDocument/2006/customXml" ds:itemID="{E58FBBB7-79AE-4CC0-8D7C-46CDC0BE0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Thesis template.dotx</Template>
  <TotalTime>2225</TotalTime>
  <Pages>42</Pages>
  <Words>7745</Words>
  <Characters>44147</Characters>
  <Application>Microsoft Office Word</Application>
  <DocSecurity>0</DocSecurity>
  <Lines>367</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alaa mohammad</cp:lastModifiedBy>
  <cp:revision>80</cp:revision>
  <dcterms:created xsi:type="dcterms:W3CDTF">2024-10-18T16:56:00Z</dcterms:created>
  <dcterms:modified xsi:type="dcterms:W3CDTF">2026-04-16T19:11:00Z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