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7065E7E7">
            <wp:simplePos x="0" y="0"/>
            <wp:positionH relativeFrom="margin">
              <wp:posOffset>-695325</wp:posOffset>
            </wp:positionH>
            <wp:positionV relativeFrom="margin">
              <wp:posOffset>-276225</wp:posOffset>
            </wp:positionV>
            <wp:extent cx="2008244" cy="1863766"/>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a:ext>
                      </a:extLst>
                    </a:blip>
                    <a:stretch>
                      <a:fillRect/>
                    </a:stretch>
                  </pic:blipFill>
                  <pic:spPr>
                    <a:xfrm>
                      <a:off x="0" y="0"/>
                      <a:ext cx="2008244" cy="1863766"/>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الإدارة</w:t>
      </w:r>
      <w:r w:rsidRPr="001902DB">
        <w:rPr>
          <w:rFonts w:ascii="Sakkal Majalla" w:hAnsi="Sakkal Majalla" w:cs="Sakkal Majalla"/>
          <w:b/>
          <w:bCs/>
          <w:sz w:val="28"/>
          <w:szCs w:val="28"/>
          <w:lang w:bidi="ar-EG"/>
        </w:rPr>
        <w:t xml:space="preserve"> </w:t>
      </w:r>
    </w:p>
    <w:p w14:paraId="3A7BF367" w14:textId="4F3750CB" w:rsidR="009125CE" w:rsidRPr="009125CE" w:rsidRDefault="009125CE" w:rsidP="10D0D214">
      <w:pPr>
        <w:rPr>
          <w:rFonts w:ascii="Sakkal Majalla" w:hAnsi="Sakkal Majalla" w:cs="Sakkal Majalla"/>
          <w:b/>
          <w:bCs/>
          <w:sz w:val="28"/>
          <w:szCs w:val="28"/>
          <w:rtl/>
          <w:lang w:bidi="ar-EG"/>
        </w:rPr>
      </w:pPr>
      <w:r w:rsidRPr="10D0D214">
        <w:rPr>
          <w:rFonts w:ascii="Sakkal Majalla" w:hAnsi="Sakkal Majalla" w:cs="Sakkal Majalla"/>
          <w:b/>
          <w:bCs/>
          <w:sz w:val="28"/>
          <w:szCs w:val="28"/>
          <w:rtl/>
          <w:lang w:bidi="ar-EG"/>
        </w:rPr>
        <w:t>قسم / تخصص</w:t>
      </w:r>
      <w:r w:rsidR="5713825F" w:rsidRPr="10D0D214">
        <w:rPr>
          <w:rFonts w:ascii="Sakkal Majalla" w:hAnsi="Sakkal Majalla" w:cs="Sakkal Majalla"/>
          <w:b/>
          <w:bCs/>
          <w:sz w:val="28"/>
          <w:szCs w:val="28"/>
          <w:rtl/>
          <w:lang w:bidi="ar-EG"/>
        </w:rPr>
        <w:t xml:space="preserve"> إدارة المشاريع</w:t>
      </w:r>
    </w:p>
    <w:p w14:paraId="5F6542BF" w14:textId="77777777" w:rsidR="009125CE" w:rsidRPr="009125CE" w:rsidRDefault="009125CE" w:rsidP="009125CE">
      <w:pPr>
        <w:rPr>
          <w:rFonts w:ascii="Sakkal Majalla" w:hAnsi="Sakkal Majalla" w:cs="Sakkal Majalla"/>
          <w:sz w:val="28"/>
          <w:szCs w:val="28"/>
          <w:lang w:bidi="ar-EG"/>
        </w:rPr>
      </w:pPr>
    </w:p>
    <w:p w14:paraId="08401F45" w14:textId="56C6F7DF" w:rsidR="009125CE" w:rsidRPr="001902DB" w:rsidRDefault="0084535F" w:rsidP="009125CE">
      <w:pPr>
        <w:jc w:val="center"/>
      </w:pPr>
      <w:r>
        <w:rPr>
          <w:rFonts w:ascii="Sakkal Majalla" w:hAnsi="Sakkal Majalla" w:cs="Sakkal Majalla"/>
          <w:b/>
          <w:bCs/>
          <w:sz w:val="28"/>
          <w:szCs w:val="28"/>
          <w:lang w:bidi="ar-EG"/>
        </w:rPr>
        <w:t xml:space="preserve">                                               </w:t>
      </w:r>
      <w:r w:rsidR="009125CE" w:rsidRPr="10D0D214">
        <w:rPr>
          <w:rFonts w:ascii="Sakkal Majalla" w:hAnsi="Sakkal Majalla" w:cs="Sakkal Majalla"/>
          <w:b/>
          <w:bCs/>
          <w:sz w:val="28"/>
          <w:szCs w:val="28"/>
          <w:rtl/>
          <w:lang w:bidi="ar-EG"/>
        </w:rPr>
        <w:t>العنوان باللغة العربية</w:t>
      </w:r>
      <w:r w:rsidR="009125CE" w:rsidRPr="10D0D214">
        <w:rPr>
          <w:rFonts w:ascii="Sakkal Majalla" w:hAnsi="Sakkal Majalla" w:cs="Sakkal Majalla"/>
          <w:b/>
          <w:bCs/>
          <w:sz w:val="28"/>
          <w:szCs w:val="28"/>
          <w:lang w:bidi="ar-EG"/>
        </w:rPr>
        <w:t xml:space="preserve"> </w:t>
      </w:r>
    </w:p>
    <w:p w14:paraId="6169A2DA" w14:textId="55BD9644" w:rsidR="5FBCB422" w:rsidRDefault="5FBCB422" w:rsidP="10D0D214">
      <w:pPr>
        <w:jc w:val="center"/>
        <w:rPr>
          <w:rFonts w:ascii="Sakkal Majalla" w:hAnsi="Sakkal Majalla" w:cs="Sakkal Majalla"/>
          <w:b/>
          <w:bCs/>
          <w:sz w:val="28"/>
          <w:szCs w:val="28"/>
          <w:rtl/>
          <w:lang w:bidi="ar-EG"/>
        </w:rPr>
      </w:pPr>
      <w:r w:rsidRPr="10D0D214">
        <w:rPr>
          <w:rFonts w:ascii="Sakkal Majalla" w:hAnsi="Sakkal Majalla" w:cs="Sakkal Majalla"/>
          <w:b/>
          <w:bCs/>
          <w:sz w:val="28"/>
          <w:szCs w:val="28"/>
          <w:rtl/>
          <w:lang w:bidi="ar-EG"/>
        </w:rPr>
        <w:t>أثر أدارة ال</w:t>
      </w:r>
      <w:r w:rsidR="32DB928D" w:rsidRPr="10D0D214">
        <w:rPr>
          <w:rFonts w:ascii="Sakkal Majalla" w:hAnsi="Sakkal Majalla" w:cs="Sakkal Majalla"/>
          <w:b/>
          <w:bCs/>
          <w:sz w:val="28"/>
          <w:szCs w:val="28"/>
          <w:rtl/>
          <w:lang w:bidi="ar-EG"/>
        </w:rPr>
        <w:t>وقت</w:t>
      </w:r>
      <w:r w:rsidR="035BCD13" w:rsidRPr="10D0D214">
        <w:rPr>
          <w:rFonts w:ascii="Sakkal Majalla" w:hAnsi="Sakkal Majalla" w:cs="Sakkal Majalla"/>
          <w:b/>
          <w:bCs/>
          <w:sz w:val="28"/>
          <w:szCs w:val="28"/>
          <w:rtl/>
          <w:lang w:bidi="ar-EG"/>
        </w:rPr>
        <w:t xml:space="preserve"> على نجاح المشاريع</w:t>
      </w:r>
    </w:p>
    <w:p w14:paraId="0EB57E30" w14:textId="3CB3F068" w:rsidR="009125CE" w:rsidRPr="001902DB" w:rsidRDefault="009125CE" w:rsidP="10D0D214">
      <w:pPr>
        <w:jc w:val="center"/>
        <w:rPr>
          <w:rFonts w:ascii="Sakkal Majalla" w:hAnsi="Sakkal Majalla" w:cs="Sakkal Majalla"/>
          <w:sz w:val="28"/>
          <w:szCs w:val="28"/>
          <w:rtl/>
          <w:lang w:bidi="ar-EG"/>
        </w:rPr>
      </w:pPr>
    </w:p>
    <w:p w14:paraId="751A7E65" w14:textId="3F20F1EB" w:rsidR="009125CE" w:rsidRPr="001902DB" w:rsidRDefault="009125CE" w:rsidP="009125CE">
      <w:pPr>
        <w:jc w:val="center"/>
        <w:rPr>
          <w:rFonts w:ascii="Sakkal Majalla" w:hAnsi="Sakkal Majalla" w:cs="Sakkal Majalla"/>
          <w:b/>
          <w:bCs/>
          <w:sz w:val="28"/>
          <w:szCs w:val="28"/>
          <w:rtl/>
          <w:lang w:bidi="ar-EG"/>
        </w:rPr>
      </w:pPr>
      <w:r w:rsidRPr="10D0D214">
        <w:rPr>
          <w:rFonts w:ascii="Sakkal Majalla" w:hAnsi="Sakkal Majalla" w:cs="Sakkal Majalla"/>
          <w:b/>
          <w:bCs/>
          <w:sz w:val="28"/>
          <w:szCs w:val="28"/>
          <w:rtl/>
          <w:lang w:bidi="ar-EG"/>
        </w:rPr>
        <w:t>إعداد الطالب/</w:t>
      </w:r>
      <w:r w:rsidR="2C316DF8" w:rsidRPr="10D0D214">
        <w:rPr>
          <w:rFonts w:ascii="Sakkal Majalla" w:hAnsi="Sakkal Majalla" w:cs="Sakkal Majalla"/>
          <w:b/>
          <w:bCs/>
          <w:sz w:val="28"/>
          <w:szCs w:val="28"/>
          <w:rtl/>
          <w:lang w:bidi="ar-EG"/>
        </w:rPr>
        <w:t>بسام حسن الزهراني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49FF17F" w:rsidR="009125CE" w:rsidRPr="001902DB" w:rsidRDefault="0B761CD1" w:rsidP="009125CE">
      <w:pPr>
        <w:jc w:val="center"/>
      </w:pPr>
      <w:r w:rsidRPr="10D0D214">
        <w:rPr>
          <w:rFonts w:ascii="Sakkal Majalla" w:hAnsi="Sakkal Majalla" w:cs="Sakkal Majalla"/>
          <w:b/>
          <w:bCs/>
          <w:sz w:val="28"/>
          <w:szCs w:val="28"/>
          <w:rtl/>
          <w:lang w:bidi="ar-EG"/>
        </w:rPr>
        <w:t>الرقم الجامعي :253000171</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EE96255" w:rsidR="009125CE" w:rsidRPr="001902DB" w:rsidRDefault="009125CE" w:rsidP="009125CE">
      <w:pPr>
        <w:jc w:val="center"/>
        <w:rPr>
          <w:rFonts w:ascii="Sakkal Majalla" w:hAnsi="Sakkal Majalla" w:cs="Sakkal Majalla"/>
          <w:b/>
          <w:bCs/>
          <w:sz w:val="28"/>
          <w:szCs w:val="28"/>
          <w:rtl/>
          <w:lang w:bidi="ar-EG"/>
        </w:rPr>
      </w:pPr>
      <w:r w:rsidRPr="10D0D214">
        <w:rPr>
          <w:rFonts w:ascii="Sakkal Majalla" w:hAnsi="Sakkal Majalla" w:cs="Sakkal Majalla"/>
          <w:b/>
          <w:bCs/>
          <w:sz w:val="28"/>
          <w:szCs w:val="28"/>
          <w:lang w:bidi="ar-EG"/>
        </w:rPr>
        <w:t>20</w:t>
      </w:r>
      <w:r w:rsidR="16098144" w:rsidRPr="10D0D214">
        <w:rPr>
          <w:rFonts w:ascii="Sakkal Majalla" w:hAnsi="Sakkal Majalla" w:cs="Sakkal Majalla"/>
          <w:b/>
          <w:bCs/>
          <w:sz w:val="28"/>
          <w:szCs w:val="28"/>
          <w:lang w:bidi="ar-EG"/>
        </w:rPr>
        <w:t>26</w:t>
      </w:r>
    </w:p>
    <w:p w14:paraId="5EC54C8D" w14:textId="77777777" w:rsidR="00672B39" w:rsidRDefault="00672B39" w:rsidP="009125CE">
      <w:pPr>
        <w:jc w:val="center"/>
        <w:rPr>
          <w:rFonts w:ascii="Sakkal Majalla" w:hAnsi="Sakkal Majalla" w:cs="Sakkal Majalla"/>
          <w:b/>
          <w:bCs/>
          <w:sz w:val="28"/>
          <w:szCs w:val="28"/>
          <w:rtl/>
        </w:rPr>
      </w:pPr>
    </w:p>
    <w:p w14:paraId="47A852BE" w14:textId="77777777" w:rsidR="00672B39" w:rsidRDefault="00672B39" w:rsidP="009125CE">
      <w:pPr>
        <w:jc w:val="center"/>
        <w:rPr>
          <w:rFonts w:ascii="Sakkal Majalla" w:hAnsi="Sakkal Majalla" w:cs="Sakkal Majalla"/>
          <w:b/>
          <w:bCs/>
          <w:sz w:val="28"/>
          <w:szCs w:val="28"/>
          <w:rtl/>
        </w:rPr>
      </w:pPr>
    </w:p>
    <w:p w14:paraId="523A0E82" w14:textId="77777777" w:rsidR="00672B39" w:rsidRDefault="00672B39" w:rsidP="009125CE">
      <w:pPr>
        <w:jc w:val="center"/>
        <w:rPr>
          <w:rFonts w:ascii="Sakkal Majalla" w:hAnsi="Sakkal Majalla" w:cs="Sakkal Majalla"/>
          <w:b/>
          <w:bCs/>
          <w:sz w:val="28"/>
          <w:szCs w:val="28"/>
          <w:rtl/>
        </w:rPr>
      </w:pPr>
    </w:p>
    <w:p w14:paraId="1F490902" w14:textId="77777777" w:rsidR="00672B39" w:rsidRDefault="00672B39" w:rsidP="009125CE">
      <w:pPr>
        <w:jc w:val="center"/>
        <w:rPr>
          <w:rFonts w:ascii="Sakkal Majalla" w:hAnsi="Sakkal Majalla" w:cs="Sakkal Majalla"/>
          <w:b/>
          <w:bCs/>
          <w:sz w:val="28"/>
          <w:szCs w:val="28"/>
          <w:rtl/>
        </w:rPr>
      </w:pPr>
    </w:p>
    <w:p w14:paraId="5DBA947E" w14:textId="184B6406" w:rsidR="009125CE" w:rsidRPr="001902DB" w:rsidRDefault="00A2779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D5CF97F" w14:textId="56E9FDB6" w:rsidR="3B2BB768" w:rsidRDefault="3B2BB768" w:rsidP="10D0D214">
      <w:pPr>
        <w:bidi w:val="0"/>
        <w:jc w:val="center"/>
        <w:rPr>
          <w:rFonts w:ascii="MS Mincho" w:eastAsia="MS Mincho" w:hAnsi="MS Mincho" w:cs="MS Mincho"/>
          <w:color w:val="000000" w:themeColor="text1"/>
          <w:sz w:val="24"/>
          <w:szCs w:val="24"/>
          <w:lang w:bidi="ar-EG"/>
        </w:rPr>
      </w:pPr>
      <w:r w:rsidRPr="10D0D214">
        <w:rPr>
          <w:rFonts w:ascii="MS Mincho" w:eastAsia="MS Mincho" w:hAnsi="MS Mincho" w:cs="MS Mincho"/>
          <w:b/>
          <w:bCs/>
          <w:color w:val="000000" w:themeColor="text1"/>
          <w:sz w:val="24"/>
          <w:szCs w:val="24"/>
          <w:rtl/>
        </w:rPr>
        <w:lastRenderedPageBreak/>
        <w:t>الشكر والتقدير</w:t>
      </w:r>
    </w:p>
    <w:p w14:paraId="2EBAE1EF" w14:textId="7FE83C45" w:rsidR="10D0D214" w:rsidRDefault="10D0D214" w:rsidP="10D0D214">
      <w:pPr>
        <w:rPr>
          <w:rFonts w:ascii="Cambria" w:eastAsia="Cambria" w:hAnsi="Cambria" w:cs="Cambria"/>
          <w:color w:val="000000" w:themeColor="text1"/>
          <w:lang w:bidi="ar-EG"/>
        </w:rPr>
      </w:pPr>
    </w:p>
    <w:p w14:paraId="2A8F0669" w14:textId="48A34D19" w:rsidR="3B2BB768" w:rsidRDefault="3B2BB768" w:rsidP="10D0D214">
      <w:r w:rsidRPr="10D0D214">
        <w:rPr>
          <w:rFonts w:ascii="MS Mincho" w:eastAsia="MS Mincho" w:hAnsi="MS Mincho" w:cs="MS Mincho"/>
          <w:color w:val="000000" w:themeColor="text1"/>
          <w:rtl/>
        </w:rPr>
        <w:t>أتقدم بأسمى آيات الشكر والتقدير إلى كل من أسهم بشكل مباشر أو غير مباشر في توجيهي ودعمي أثناء إعداد هذا البحث. أخص بالذكر أعضاء هيئة التدريس والمشرفين الأكاديميين الذين كان لتوجيهاتهم وملاحظاتهم البناءة أثر كبير في تطوير الفكرة الأساسية للبحث وتنظيمها بصورة علمية منهجية. كما أتوجه بالشكر إلى كل من قدّم ملاحظة أو رأياً قيماً ساعد على تحسين جودة البحث وإخراجه بالشكل الأكاديمي المطلوب والمتوقع</w:t>
      </w:r>
    </w:p>
    <w:p w14:paraId="42D5B365" w14:textId="047B4714" w:rsidR="10D0D214" w:rsidRDefault="10D0D214" w:rsidP="10D0D214">
      <w:pPr>
        <w:rPr>
          <w:rFonts w:ascii="Sakkal Majalla" w:hAnsi="Sakkal Majalla" w:cs="Sakkal Majalla"/>
          <w:sz w:val="28"/>
          <w:szCs w:val="28"/>
          <w:u w:val="single"/>
          <w:rtl/>
          <w:lang w:bidi="ar-EG"/>
        </w:rPr>
      </w:pPr>
    </w:p>
    <w:p w14:paraId="2E2DE013" w14:textId="2D648F4F" w:rsidR="10D0D214" w:rsidRDefault="10D0D214" w:rsidP="10D0D214">
      <w:pPr>
        <w:rPr>
          <w:rFonts w:ascii="Sakkal Majalla" w:hAnsi="Sakkal Majalla" w:cs="Sakkal Majalla"/>
          <w:sz w:val="28"/>
          <w:szCs w:val="28"/>
          <w:u w:val="single"/>
          <w:rtl/>
          <w:lang w:bidi="ar-EG"/>
        </w:rPr>
      </w:pPr>
    </w:p>
    <w:p w14:paraId="24BC0343" w14:textId="17A16F2A" w:rsidR="10D0D214" w:rsidRDefault="10D0D214" w:rsidP="10D0D214">
      <w:pPr>
        <w:rPr>
          <w:rFonts w:ascii="Sakkal Majalla" w:hAnsi="Sakkal Majalla" w:cs="Sakkal Majalla"/>
          <w:sz w:val="28"/>
          <w:szCs w:val="28"/>
          <w:u w:val="single"/>
          <w:rtl/>
          <w:lang w:bidi="ar-EG"/>
        </w:rPr>
      </w:pPr>
    </w:p>
    <w:p w14:paraId="022E47EE" w14:textId="434CCDA6" w:rsidR="10D0D214" w:rsidRDefault="10D0D214" w:rsidP="10D0D214">
      <w:pPr>
        <w:rPr>
          <w:rFonts w:ascii="Sakkal Majalla" w:hAnsi="Sakkal Majalla" w:cs="Sakkal Majalla"/>
          <w:sz w:val="28"/>
          <w:szCs w:val="28"/>
          <w:u w:val="single"/>
          <w:rtl/>
          <w:lang w:bidi="ar-EG"/>
        </w:rPr>
      </w:pPr>
    </w:p>
    <w:p w14:paraId="6F4EDC9B" w14:textId="272CF52C" w:rsidR="10D0D214" w:rsidRDefault="10D0D214" w:rsidP="10D0D214">
      <w:pPr>
        <w:rPr>
          <w:rFonts w:ascii="Sakkal Majalla" w:hAnsi="Sakkal Majalla" w:cs="Sakkal Majalla"/>
          <w:sz w:val="28"/>
          <w:szCs w:val="28"/>
          <w:u w:val="single"/>
          <w:rtl/>
          <w:lang w:bidi="ar-EG"/>
        </w:rPr>
      </w:pPr>
    </w:p>
    <w:p w14:paraId="76A63010" w14:textId="19D130E4" w:rsidR="10D0D214" w:rsidRDefault="10D0D214" w:rsidP="10D0D214">
      <w:pPr>
        <w:rPr>
          <w:rFonts w:ascii="Sakkal Majalla" w:hAnsi="Sakkal Majalla" w:cs="Sakkal Majalla"/>
          <w:sz w:val="28"/>
          <w:szCs w:val="28"/>
          <w:u w:val="single"/>
          <w:rtl/>
          <w:lang w:bidi="ar-EG"/>
        </w:rPr>
      </w:pPr>
    </w:p>
    <w:p w14:paraId="34AE8742" w14:textId="64BCEB0B" w:rsidR="10D0D214" w:rsidRDefault="10D0D214" w:rsidP="10D0D214">
      <w:pPr>
        <w:rPr>
          <w:rFonts w:ascii="Sakkal Majalla" w:hAnsi="Sakkal Majalla" w:cs="Sakkal Majalla"/>
          <w:sz w:val="28"/>
          <w:szCs w:val="28"/>
          <w:u w:val="single"/>
          <w:rtl/>
          <w:lang w:bidi="ar-EG"/>
        </w:rPr>
      </w:pPr>
    </w:p>
    <w:p w14:paraId="5BA56518" w14:textId="108DD16F" w:rsidR="10D0D214" w:rsidRDefault="10D0D214" w:rsidP="10D0D214">
      <w:pPr>
        <w:rPr>
          <w:rFonts w:ascii="Sakkal Majalla" w:hAnsi="Sakkal Majalla" w:cs="Sakkal Majalla"/>
          <w:sz w:val="28"/>
          <w:szCs w:val="28"/>
          <w:u w:val="single"/>
          <w:rtl/>
          <w:lang w:bidi="ar-EG"/>
        </w:rPr>
      </w:pPr>
    </w:p>
    <w:p w14:paraId="5AD1CD76" w14:textId="167F3D36" w:rsidR="10D0D214" w:rsidRDefault="10D0D214" w:rsidP="10D0D214">
      <w:pPr>
        <w:rPr>
          <w:rFonts w:ascii="Sakkal Majalla" w:hAnsi="Sakkal Majalla" w:cs="Sakkal Majalla"/>
          <w:sz w:val="28"/>
          <w:szCs w:val="28"/>
          <w:u w:val="single"/>
          <w:rtl/>
          <w:lang w:bidi="ar-EG"/>
        </w:rPr>
      </w:pPr>
    </w:p>
    <w:p w14:paraId="0566F63A" w14:textId="5041052E" w:rsidR="10D0D214" w:rsidRDefault="10D0D214" w:rsidP="10D0D214">
      <w:pPr>
        <w:rPr>
          <w:rFonts w:ascii="Sakkal Majalla" w:hAnsi="Sakkal Majalla" w:cs="Sakkal Majalla"/>
          <w:sz w:val="28"/>
          <w:szCs w:val="28"/>
          <w:u w:val="single"/>
          <w:rtl/>
          <w:lang w:bidi="ar-EG"/>
        </w:rPr>
      </w:pPr>
    </w:p>
    <w:p w14:paraId="1A0AA81E" w14:textId="6F72548B" w:rsidR="10D0D214" w:rsidRDefault="10D0D214" w:rsidP="10D0D214">
      <w:pPr>
        <w:rPr>
          <w:rFonts w:ascii="Sakkal Majalla" w:hAnsi="Sakkal Majalla" w:cs="Sakkal Majalla"/>
          <w:sz w:val="28"/>
          <w:szCs w:val="28"/>
          <w:u w:val="single"/>
          <w:rtl/>
          <w:lang w:bidi="ar-EG"/>
        </w:rPr>
      </w:pPr>
    </w:p>
    <w:p w14:paraId="10C65E15" w14:textId="30C8DAAB" w:rsidR="10D0D214" w:rsidRDefault="10D0D214" w:rsidP="10D0D214">
      <w:pPr>
        <w:rPr>
          <w:rFonts w:ascii="Sakkal Majalla" w:hAnsi="Sakkal Majalla" w:cs="Sakkal Majalla"/>
          <w:sz w:val="28"/>
          <w:szCs w:val="28"/>
          <w:u w:val="single"/>
          <w:rtl/>
          <w:lang w:bidi="ar-EG"/>
        </w:rPr>
      </w:pPr>
    </w:p>
    <w:p w14:paraId="7CE57DB0" w14:textId="25BB821F" w:rsidR="10D0D214" w:rsidRDefault="10D0D214" w:rsidP="10D0D214">
      <w:pPr>
        <w:rPr>
          <w:rFonts w:ascii="Sakkal Majalla" w:hAnsi="Sakkal Majalla" w:cs="Sakkal Majalla"/>
          <w:sz w:val="28"/>
          <w:szCs w:val="28"/>
          <w:u w:val="single"/>
          <w:rtl/>
          <w:lang w:bidi="ar-EG"/>
        </w:rPr>
      </w:pPr>
    </w:p>
    <w:p w14:paraId="0127B8A4" w14:textId="167B2026" w:rsidR="10D0D214" w:rsidRDefault="10D0D214" w:rsidP="10D0D214">
      <w:pPr>
        <w:rPr>
          <w:rFonts w:ascii="Sakkal Majalla" w:hAnsi="Sakkal Majalla" w:cs="Sakkal Majalla"/>
          <w:sz w:val="28"/>
          <w:szCs w:val="28"/>
          <w:u w:val="single"/>
          <w:rtl/>
          <w:lang w:bidi="ar-EG"/>
        </w:rPr>
      </w:pPr>
    </w:p>
    <w:p w14:paraId="79C90556" w14:textId="40069CC0" w:rsidR="10D0D214" w:rsidRDefault="10D0D214" w:rsidP="10D0D214">
      <w:pPr>
        <w:rPr>
          <w:rFonts w:ascii="Sakkal Majalla" w:hAnsi="Sakkal Majalla" w:cs="Sakkal Majalla"/>
          <w:sz w:val="28"/>
          <w:szCs w:val="28"/>
          <w:u w:val="single"/>
          <w:rtl/>
          <w:lang w:bidi="ar-EG"/>
        </w:rPr>
      </w:pPr>
    </w:p>
    <w:p w14:paraId="65B4B045" w14:textId="11714CB4" w:rsidR="10D0D214" w:rsidRDefault="10D0D214" w:rsidP="10D0D214">
      <w:pPr>
        <w:rPr>
          <w:rFonts w:ascii="Sakkal Majalla" w:hAnsi="Sakkal Majalla" w:cs="Sakkal Majalla"/>
          <w:sz w:val="28"/>
          <w:szCs w:val="28"/>
          <w:u w:val="single"/>
          <w:rtl/>
          <w:lang w:bidi="ar-EG"/>
        </w:rPr>
      </w:pPr>
    </w:p>
    <w:p w14:paraId="2BED630F" w14:textId="41C0503B" w:rsidR="10D0D214" w:rsidRDefault="10D0D214" w:rsidP="10D0D214">
      <w:pPr>
        <w:rPr>
          <w:rFonts w:ascii="Sakkal Majalla" w:hAnsi="Sakkal Majalla" w:cs="Sakkal Majalla"/>
          <w:sz w:val="28"/>
          <w:szCs w:val="28"/>
          <w:u w:val="single"/>
          <w:rtl/>
          <w:lang w:bidi="ar-EG"/>
        </w:rPr>
      </w:pPr>
    </w:p>
    <w:p w14:paraId="65837F78" w14:textId="1699E262" w:rsidR="10D0D214" w:rsidRDefault="10D0D214" w:rsidP="10D0D214">
      <w:pPr>
        <w:rPr>
          <w:rFonts w:ascii="Sakkal Majalla" w:hAnsi="Sakkal Majalla" w:cs="Sakkal Majalla"/>
          <w:sz w:val="28"/>
          <w:szCs w:val="28"/>
          <w:u w:val="single"/>
          <w:rtl/>
          <w:lang w:bidi="ar-EG"/>
        </w:rPr>
      </w:pPr>
    </w:p>
    <w:p w14:paraId="398F1894" w14:textId="017F084C" w:rsidR="10D0D214" w:rsidRDefault="10D0D214" w:rsidP="10D0D214">
      <w:pPr>
        <w:rPr>
          <w:rFonts w:ascii="Sakkal Majalla" w:hAnsi="Sakkal Majalla" w:cs="Sakkal Majalla"/>
          <w:sz w:val="28"/>
          <w:szCs w:val="28"/>
          <w:u w:val="single"/>
          <w:rtl/>
          <w:lang w:bidi="ar-EG"/>
        </w:rPr>
      </w:pPr>
    </w:p>
    <w:p w14:paraId="5AC504FB" w14:textId="4076D1A7" w:rsidR="10D0D214" w:rsidRDefault="10D0D214" w:rsidP="10D0D214">
      <w:pPr>
        <w:rPr>
          <w:rFonts w:ascii="Sakkal Majalla" w:hAnsi="Sakkal Majalla" w:cs="Sakkal Majalla"/>
          <w:sz w:val="28"/>
          <w:szCs w:val="28"/>
          <w:u w:val="single"/>
          <w:rtl/>
          <w:lang w:bidi="ar-EG"/>
        </w:rPr>
      </w:pPr>
    </w:p>
    <w:p w14:paraId="035BF540" w14:textId="73E5C5C3" w:rsidR="009125CE" w:rsidRDefault="009125CE" w:rsidP="009125CE">
      <w:r w:rsidRPr="10D0D214">
        <w:rPr>
          <w:rFonts w:ascii="Sakkal Majalla" w:hAnsi="Sakkal Majalla" w:cs="Sakkal Majalla"/>
          <w:sz w:val="28"/>
          <w:szCs w:val="28"/>
          <w:u w:val="single"/>
          <w:rtl/>
          <w:lang w:bidi="ar-EG"/>
        </w:rPr>
        <w:t>فهرس المحتوى</w:t>
      </w:r>
      <w:r w:rsidR="00D52480" w:rsidRPr="10D0D214">
        <w:rPr>
          <w:rFonts w:ascii="Sakkal Majalla" w:hAnsi="Sakkal Majalla" w:cs="Sakkal Majalla"/>
          <w:sz w:val="28"/>
          <w:szCs w:val="28"/>
          <w:u w:val="single"/>
          <w:rtl/>
          <w:lang w:bidi="ar-EG"/>
        </w:rPr>
        <w:t>ات</w:t>
      </w:r>
      <w:r w:rsidRPr="10D0D214">
        <w:rPr>
          <w:rFonts w:ascii="Sakkal Majalla" w:hAnsi="Sakkal Majalla" w:cs="Sakkal Majalla"/>
          <w:sz w:val="28"/>
          <w:szCs w:val="28"/>
          <w:u w:val="single"/>
          <w:lang w:bidi="ar-EG"/>
        </w:rPr>
        <w:t>:</w:t>
      </w:r>
    </w:p>
    <w:p w14:paraId="3ED82BEC" w14:textId="5768EB0E" w:rsidR="009125CE" w:rsidRDefault="009125CE" w:rsidP="10D0D214">
      <w:pPr>
        <w:bidi w:val="0"/>
        <w:rPr>
          <w:rFonts w:ascii="Cambria" w:eastAsia="Cambria" w:hAnsi="Cambria" w:cs="Cambria"/>
          <w:color w:val="000000" w:themeColor="text1"/>
          <w:lang w:bidi="ar-EG"/>
        </w:rPr>
      </w:pPr>
    </w:p>
    <w:p w14:paraId="132CAB0F" w14:textId="04CC9C32" w:rsidR="009125CE" w:rsidRDefault="76B689E6" w:rsidP="000607A8">
      <w:pPr>
        <w:bidi w:val="0"/>
        <w:ind w:left="720"/>
        <w:jc w:val="right"/>
        <w:rPr>
          <w:rFonts w:ascii="MS Mincho" w:eastAsia="MS Mincho" w:hAnsi="MS Mincho" w:cs="MS Mincho"/>
          <w:color w:val="000000" w:themeColor="text1"/>
        </w:rPr>
      </w:pPr>
      <w:r w:rsidRPr="10D0D214">
        <w:rPr>
          <w:rFonts w:ascii="MS Mincho" w:eastAsia="MS Mincho" w:hAnsi="MS Mincho" w:cs="MS Mincho"/>
          <w:color w:val="000000" w:themeColor="text1"/>
          <w:rtl/>
        </w:rPr>
        <w:t>شكر وتقدير ........................................</w:t>
      </w:r>
      <w:r w:rsidR="1E8FB345" w:rsidRPr="10D0D214">
        <w:rPr>
          <w:rFonts w:ascii="MS Mincho" w:eastAsia="MS Mincho" w:hAnsi="MS Mincho" w:cs="MS Mincho"/>
          <w:color w:val="000000" w:themeColor="text1"/>
          <w:rtl/>
        </w:rPr>
        <w:t>................ 2</w:t>
      </w:r>
    </w:p>
    <w:p w14:paraId="77D75351" w14:textId="312E4E8F" w:rsidR="009125CE" w:rsidRDefault="1E8FB345" w:rsidP="10D0D214">
      <w:pPr>
        <w:bidi w:val="0"/>
        <w:ind w:left="720"/>
        <w:jc w:val="right"/>
      </w:pPr>
      <w:r w:rsidRPr="10D0D214">
        <w:rPr>
          <w:rFonts w:ascii="MS Mincho" w:eastAsia="MS Mincho" w:hAnsi="MS Mincho" w:cs="MS Mincho"/>
          <w:color w:val="000000" w:themeColor="text1"/>
          <w:rtl/>
        </w:rPr>
        <w:t>ال</w:t>
      </w:r>
      <w:r w:rsidR="51EF25CC" w:rsidRPr="10D0D214">
        <w:rPr>
          <w:rFonts w:ascii="MS Mincho" w:eastAsia="MS Mincho" w:hAnsi="MS Mincho" w:cs="MS Mincho"/>
          <w:color w:val="000000" w:themeColor="text1"/>
          <w:rtl/>
        </w:rPr>
        <w:t>فهرس.............................................</w:t>
      </w:r>
      <w:r w:rsidRPr="10D0D214">
        <w:rPr>
          <w:rFonts w:ascii="MS Mincho" w:eastAsia="MS Mincho" w:hAnsi="MS Mincho" w:cs="MS Mincho"/>
          <w:color w:val="000000" w:themeColor="text1"/>
          <w:rtl/>
        </w:rPr>
        <w:t>....................</w:t>
      </w:r>
      <w:r w:rsidR="054135FF" w:rsidRPr="10D0D214">
        <w:rPr>
          <w:rFonts w:ascii="MS Mincho" w:eastAsia="MS Mincho" w:hAnsi="MS Mincho" w:cs="MS Mincho"/>
          <w:color w:val="000000" w:themeColor="text1"/>
          <w:rtl/>
        </w:rPr>
        <w:t>4</w:t>
      </w:r>
    </w:p>
    <w:p w14:paraId="62DB16E5" w14:textId="5888970B" w:rsidR="009125CE" w:rsidRDefault="4150793D" w:rsidP="10D0D214">
      <w:pPr>
        <w:bidi w:val="0"/>
        <w:ind w:left="720"/>
        <w:jc w:val="right"/>
      </w:pPr>
      <w:r w:rsidRPr="10D0D214">
        <w:rPr>
          <w:rFonts w:ascii="MS Mincho" w:eastAsia="MS Mincho" w:hAnsi="MS Mincho" w:cs="MS Mincho"/>
          <w:color w:val="000000" w:themeColor="text1"/>
          <w:rtl/>
        </w:rPr>
        <w:t>المستخلص...............................................................</w:t>
      </w:r>
      <w:r w:rsidR="52CCDCCA" w:rsidRPr="10D0D214">
        <w:rPr>
          <w:rFonts w:ascii="MS Mincho" w:eastAsia="MS Mincho" w:hAnsi="MS Mincho" w:cs="MS Mincho"/>
          <w:color w:val="000000" w:themeColor="text1"/>
          <w:rtl/>
        </w:rPr>
        <w:t>5</w:t>
      </w:r>
    </w:p>
    <w:p w14:paraId="5FF9A81B" w14:textId="46E4ACB0" w:rsidR="009125CE" w:rsidRDefault="52CCDCCA" w:rsidP="10D0D214">
      <w:pPr>
        <w:bidi w:val="0"/>
        <w:ind w:left="720"/>
        <w:jc w:val="right"/>
      </w:pPr>
      <w:r w:rsidRPr="10D0D214">
        <w:rPr>
          <w:rFonts w:ascii="MS Mincho" w:eastAsia="MS Mincho" w:hAnsi="MS Mincho" w:cs="MS Mincho"/>
          <w:color w:val="000000" w:themeColor="text1"/>
        </w:rPr>
        <w:t>6</w:t>
      </w:r>
      <w:r w:rsidR="4150793D" w:rsidRPr="10D0D214">
        <w:rPr>
          <w:rFonts w:ascii="MS Mincho" w:eastAsia="MS Mincho" w:hAnsi="MS Mincho" w:cs="MS Mincho"/>
          <w:color w:val="000000" w:themeColor="text1"/>
        </w:rPr>
        <w:t>...............................................................Abstract</w:t>
      </w:r>
    </w:p>
    <w:p w14:paraId="6C05318A" w14:textId="6941103F" w:rsidR="009125CE" w:rsidRDefault="4150793D" w:rsidP="10D0D214">
      <w:pPr>
        <w:bidi w:val="0"/>
        <w:ind w:left="720"/>
        <w:jc w:val="right"/>
        <w:rPr>
          <w:rFonts w:ascii="MS Mincho" w:eastAsia="MS Mincho" w:hAnsi="MS Mincho" w:cs="MS Mincho"/>
          <w:color w:val="000000" w:themeColor="text1"/>
          <w:lang w:bidi="ar-EG"/>
        </w:rPr>
      </w:pPr>
      <w:r w:rsidRPr="10D0D214">
        <w:rPr>
          <w:rFonts w:ascii="MS Mincho" w:eastAsia="MS Mincho" w:hAnsi="MS Mincho" w:cs="MS Mincho"/>
          <w:color w:val="000000" w:themeColor="text1"/>
          <w:rtl/>
        </w:rPr>
        <w:t>الفصل الأول.......................................</w:t>
      </w:r>
      <w:r w:rsidR="1E8FB345" w:rsidRPr="10D0D214">
        <w:rPr>
          <w:rFonts w:ascii="MS Mincho" w:eastAsia="MS Mincho" w:hAnsi="MS Mincho" w:cs="MS Mincho"/>
          <w:color w:val="000000" w:themeColor="text1"/>
          <w:rtl/>
        </w:rPr>
        <w:t xml:space="preserve"> ....................</w:t>
      </w:r>
      <w:r w:rsidR="0C259F65" w:rsidRPr="10D0D214">
        <w:rPr>
          <w:rFonts w:ascii="MS Mincho" w:eastAsia="MS Mincho" w:hAnsi="MS Mincho" w:cs="MS Mincho"/>
          <w:color w:val="000000" w:themeColor="text1"/>
          <w:rtl/>
        </w:rPr>
        <w:t>7</w:t>
      </w:r>
    </w:p>
    <w:p w14:paraId="37FB6517" w14:textId="13533500" w:rsidR="009125CE" w:rsidRDefault="132A2A3D" w:rsidP="10D0D214">
      <w:pPr>
        <w:bidi w:val="0"/>
        <w:ind w:left="720"/>
        <w:jc w:val="right"/>
        <w:rPr>
          <w:rFonts w:ascii="MS Mincho" w:eastAsia="MS Mincho" w:hAnsi="MS Mincho" w:cs="MS Mincho"/>
          <w:color w:val="000000" w:themeColor="text1"/>
        </w:rPr>
      </w:pPr>
      <w:r w:rsidRPr="10D0D214">
        <w:rPr>
          <w:rFonts w:ascii="MS Mincho" w:eastAsia="MS Mincho" w:hAnsi="MS Mincho" w:cs="MS Mincho"/>
          <w:color w:val="000000" w:themeColor="text1"/>
          <w:rtl/>
        </w:rPr>
        <w:t>المقدمة1.1....................................</w:t>
      </w:r>
      <w:r w:rsidR="1E8FB345" w:rsidRPr="10D0D214">
        <w:rPr>
          <w:rFonts w:ascii="MS Mincho" w:eastAsia="MS Mincho" w:hAnsi="MS Mincho" w:cs="MS Mincho"/>
          <w:color w:val="000000" w:themeColor="text1"/>
          <w:rtl/>
        </w:rPr>
        <w:t xml:space="preserve"> ..................... </w:t>
      </w:r>
      <w:r w:rsidR="1A8BFA1A" w:rsidRPr="10D0D214">
        <w:rPr>
          <w:rFonts w:ascii="MS Mincho" w:eastAsia="MS Mincho" w:hAnsi="MS Mincho" w:cs="MS Mincho"/>
          <w:color w:val="000000" w:themeColor="text1"/>
          <w:rtl/>
        </w:rPr>
        <w:t>8</w:t>
      </w:r>
    </w:p>
    <w:p w14:paraId="26D1EEAB" w14:textId="77DBDBD3" w:rsidR="009125CE" w:rsidRDefault="45A22875" w:rsidP="10D0D214">
      <w:pPr>
        <w:bidi w:val="0"/>
        <w:ind w:left="720"/>
        <w:jc w:val="right"/>
        <w:rPr>
          <w:rFonts w:ascii="MS Mincho" w:eastAsia="MS Mincho" w:hAnsi="MS Mincho" w:cs="MS Mincho"/>
          <w:color w:val="000000" w:themeColor="text1"/>
        </w:rPr>
      </w:pPr>
      <w:r w:rsidRPr="10D0D214">
        <w:rPr>
          <w:rFonts w:ascii="MS Mincho" w:eastAsia="MS Mincho" w:hAnsi="MS Mincho" w:cs="MS Mincho"/>
          <w:color w:val="000000" w:themeColor="text1"/>
          <w:rtl/>
        </w:rPr>
        <w:t>مشكلة البحث1.2.................................</w:t>
      </w:r>
      <w:r w:rsidR="1E8FB345" w:rsidRPr="10D0D214">
        <w:rPr>
          <w:rFonts w:ascii="MS Mincho" w:eastAsia="MS Mincho" w:hAnsi="MS Mincho" w:cs="MS Mincho"/>
          <w:color w:val="000000" w:themeColor="text1"/>
          <w:rtl/>
        </w:rPr>
        <w:t xml:space="preserve"> ..................... </w:t>
      </w:r>
      <w:r w:rsidR="022C99FB" w:rsidRPr="10D0D214">
        <w:rPr>
          <w:rFonts w:ascii="MS Mincho" w:eastAsia="MS Mincho" w:hAnsi="MS Mincho" w:cs="MS Mincho"/>
          <w:color w:val="000000" w:themeColor="text1"/>
          <w:rtl/>
        </w:rPr>
        <w:t>9</w:t>
      </w:r>
    </w:p>
    <w:p w14:paraId="0180D351" w14:textId="77675C40" w:rsidR="009125CE" w:rsidRDefault="1E8FB345" w:rsidP="10D0D214">
      <w:pPr>
        <w:bidi w:val="0"/>
        <w:ind w:left="720"/>
        <w:jc w:val="right"/>
        <w:rPr>
          <w:rFonts w:ascii="MS Mincho" w:eastAsia="MS Mincho" w:hAnsi="MS Mincho" w:cs="MS Mincho"/>
          <w:color w:val="000000" w:themeColor="text1"/>
          <w:lang w:bidi="ar-EG"/>
        </w:rPr>
      </w:pPr>
      <w:r w:rsidRPr="10D0D214">
        <w:rPr>
          <w:rFonts w:ascii="MS Mincho" w:eastAsia="MS Mincho" w:hAnsi="MS Mincho" w:cs="MS Mincho"/>
          <w:color w:val="000000" w:themeColor="text1"/>
          <w:rtl/>
        </w:rPr>
        <w:t>ا</w:t>
      </w:r>
      <w:r w:rsidR="030436B3" w:rsidRPr="10D0D214">
        <w:rPr>
          <w:rFonts w:ascii="MS Mincho" w:eastAsia="MS Mincho" w:hAnsi="MS Mincho" w:cs="MS Mincho"/>
          <w:color w:val="000000" w:themeColor="text1"/>
          <w:rtl/>
        </w:rPr>
        <w:t>سئلة البحث1.3.................................</w:t>
      </w:r>
      <w:r w:rsidRPr="10D0D214">
        <w:rPr>
          <w:rFonts w:ascii="MS Mincho" w:eastAsia="MS Mincho" w:hAnsi="MS Mincho" w:cs="MS Mincho"/>
          <w:color w:val="000000" w:themeColor="text1"/>
          <w:rtl/>
        </w:rPr>
        <w:t xml:space="preserve"> .................... </w:t>
      </w:r>
      <w:r w:rsidR="0E65A91C" w:rsidRPr="10D0D214">
        <w:rPr>
          <w:rFonts w:ascii="MS Mincho" w:eastAsia="MS Mincho" w:hAnsi="MS Mincho" w:cs="MS Mincho"/>
          <w:color w:val="000000" w:themeColor="text1"/>
          <w:rtl/>
        </w:rPr>
        <w:t>10</w:t>
      </w:r>
    </w:p>
    <w:p w14:paraId="454656D2" w14:textId="534B095F" w:rsidR="009125CE" w:rsidRDefault="41CBC774" w:rsidP="10D0D214">
      <w:pPr>
        <w:bidi w:val="0"/>
        <w:ind w:left="720"/>
        <w:jc w:val="right"/>
        <w:rPr>
          <w:rFonts w:ascii="MS Mincho" w:eastAsia="MS Mincho" w:hAnsi="MS Mincho" w:cs="MS Mincho"/>
          <w:color w:val="000000" w:themeColor="text1"/>
        </w:rPr>
      </w:pPr>
      <w:r w:rsidRPr="10D0D214">
        <w:rPr>
          <w:rFonts w:ascii="MS Mincho" w:eastAsia="MS Mincho" w:hAnsi="MS Mincho" w:cs="MS Mincho"/>
          <w:color w:val="000000" w:themeColor="text1"/>
          <w:rtl/>
        </w:rPr>
        <w:t>فروض البحث1.4..................................</w:t>
      </w:r>
      <w:r w:rsidR="1E8FB345" w:rsidRPr="10D0D214">
        <w:rPr>
          <w:rFonts w:ascii="MS Mincho" w:eastAsia="MS Mincho" w:hAnsi="MS Mincho" w:cs="MS Mincho"/>
          <w:color w:val="000000" w:themeColor="text1"/>
          <w:rtl/>
        </w:rPr>
        <w:t xml:space="preserve"> .....................</w:t>
      </w:r>
      <w:r w:rsidR="63BB68BB" w:rsidRPr="10D0D214">
        <w:rPr>
          <w:rFonts w:ascii="MS Mincho" w:eastAsia="MS Mincho" w:hAnsi="MS Mincho" w:cs="MS Mincho"/>
          <w:color w:val="000000" w:themeColor="text1"/>
          <w:rtl/>
        </w:rPr>
        <w:t>11</w:t>
      </w:r>
    </w:p>
    <w:p w14:paraId="37503B94" w14:textId="7C8D9450" w:rsidR="009125CE" w:rsidRDefault="619521CB" w:rsidP="10D0D214">
      <w:pPr>
        <w:bidi w:val="0"/>
        <w:ind w:left="720"/>
        <w:jc w:val="right"/>
        <w:rPr>
          <w:rFonts w:ascii="MS Mincho" w:eastAsia="MS Mincho" w:hAnsi="MS Mincho" w:cs="MS Mincho"/>
          <w:color w:val="000000" w:themeColor="text1"/>
        </w:rPr>
      </w:pPr>
      <w:r w:rsidRPr="10D0D214">
        <w:rPr>
          <w:rFonts w:ascii="MS Mincho" w:eastAsia="MS Mincho" w:hAnsi="MS Mincho" w:cs="MS Mincho"/>
          <w:color w:val="000000" w:themeColor="text1"/>
          <w:rtl/>
        </w:rPr>
        <w:t>أهداف البحث1.5.......................................................12</w:t>
      </w:r>
    </w:p>
    <w:p w14:paraId="566F8142" w14:textId="747B6654" w:rsidR="009125CE" w:rsidRDefault="619521CB" w:rsidP="10D0D214">
      <w:r w:rsidRPr="10D0D214">
        <w:rPr>
          <w:rFonts w:ascii="Sakkal Majalla" w:hAnsi="Sakkal Majalla" w:cs="Sakkal Majalla"/>
          <w:sz w:val="28"/>
          <w:szCs w:val="28"/>
          <w:rtl/>
          <w:lang w:bidi="ar-EG"/>
        </w:rPr>
        <w:t>اهمية البحث1.6</w:t>
      </w:r>
      <w:r w:rsidRPr="10D0D214">
        <w:rPr>
          <w:rFonts w:ascii="MS Mincho" w:eastAsia="MS Mincho" w:hAnsi="MS Mincho" w:cs="MS Mincho"/>
          <w:color w:val="000000" w:themeColor="text1"/>
          <w:rtl/>
        </w:rPr>
        <w:t>.............................................</w:t>
      </w:r>
      <w:r w:rsidR="38772A8F"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w:t>
      </w:r>
      <w:r w:rsidRPr="10D0D214">
        <w:rPr>
          <w:rFonts w:ascii="Sakkal Majalla" w:hAnsi="Sakkal Majalla" w:cs="Sakkal Majalla"/>
          <w:sz w:val="28"/>
          <w:szCs w:val="28"/>
          <w:rtl/>
          <w:lang w:bidi="ar-EG"/>
        </w:rPr>
        <w:t>.</w:t>
      </w:r>
      <w:r w:rsidR="008E64A4">
        <w:rPr>
          <w:rFonts w:ascii="Sakkal Majalla" w:hAnsi="Sakkal Majalla" w:cs="Sakkal Majalla"/>
          <w:sz w:val="28"/>
          <w:szCs w:val="28"/>
          <w:lang w:bidi="ar-EG"/>
        </w:rPr>
        <w:t>13</w:t>
      </w:r>
    </w:p>
    <w:p w14:paraId="7924B694" w14:textId="59D0EE8B" w:rsidR="0347EB92" w:rsidRDefault="0347EB92" w:rsidP="10D0D214">
      <w:pPr>
        <w:rPr>
          <w:rFonts w:ascii="MS Mincho" w:eastAsia="MS Mincho" w:hAnsi="MS Mincho" w:cs="MS Mincho"/>
          <w:color w:val="000000" w:themeColor="text1"/>
        </w:rPr>
      </w:pPr>
      <w:r w:rsidRPr="10D0D214">
        <w:rPr>
          <w:rFonts w:ascii="Sakkal Majalla" w:hAnsi="Sakkal Majalla" w:cs="Sakkal Majalla"/>
          <w:sz w:val="28"/>
          <w:szCs w:val="28"/>
          <w:rtl/>
          <w:lang w:bidi="ar-EG"/>
        </w:rPr>
        <w:t>منهجية البحث1.7</w:t>
      </w:r>
      <w:r w:rsidRPr="10D0D214">
        <w:rPr>
          <w:rFonts w:ascii="MS Mincho" w:eastAsia="MS Mincho" w:hAnsi="MS Mincho" w:cs="MS Mincho"/>
          <w:color w:val="000000" w:themeColor="text1"/>
          <w:rtl/>
        </w:rPr>
        <w:t>............................................</w:t>
      </w:r>
      <w:r w:rsidR="1D9A2757"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..............14</w:t>
      </w:r>
    </w:p>
    <w:p w14:paraId="1B8E5176" w14:textId="440A927A" w:rsidR="0347EB92" w:rsidRDefault="0347EB92"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محددات البحث1..........</w:t>
      </w:r>
      <w:r w:rsidR="00FC25F9">
        <w:rPr>
          <w:rFonts w:ascii="MS Mincho" w:eastAsia="MS Mincho" w:hAnsi="MS Mincho" w:cs="MS Mincho"/>
          <w:color w:val="000000" w:themeColor="text1"/>
          <w:rtl/>
        </w:rPr>
        <w:tab/>
      </w:r>
      <w:r w:rsidRPr="10D0D214">
        <w:rPr>
          <w:rFonts w:ascii="MS Mincho" w:eastAsia="MS Mincho" w:hAnsi="MS Mincho" w:cs="MS Mincho"/>
          <w:color w:val="000000" w:themeColor="text1"/>
          <w:rtl/>
        </w:rPr>
        <w:t>................................</w:t>
      </w:r>
      <w:r w:rsidR="37A528C3"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..............15</w:t>
      </w:r>
    </w:p>
    <w:p w14:paraId="433908A4" w14:textId="13C5AF22" w:rsidR="0347EB92" w:rsidRDefault="0347EB92"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الفصل الثاني............................................</w:t>
      </w:r>
      <w:r w:rsidR="55BDCD7D"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...............17</w:t>
      </w:r>
    </w:p>
    <w:p w14:paraId="78A032FA" w14:textId="7C9B0D64" w:rsidR="0347EB92" w:rsidRDefault="0347EB92"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مفهوم إدارة الوقت في المشاريع 2.1...............</w:t>
      </w:r>
      <w:r w:rsidR="679D8194"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....................18</w:t>
      </w:r>
    </w:p>
    <w:p w14:paraId="6B70C6CE" w14:textId="5152E6EC" w:rsidR="0347EB92" w:rsidRDefault="0347EB92" w:rsidP="10D0D214">
      <w:r w:rsidRPr="10D0D214">
        <w:rPr>
          <w:rFonts w:ascii="MS Mincho" w:eastAsia="MS Mincho" w:hAnsi="MS Mincho" w:cs="MS Mincho"/>
          <w:color w:val="000000" w:themeColor="text1"/>
          <w:rtl/>
        </w:rPr>
        <w:t>مفهوم نجاح المشاريع2.2..........................</w:t>
      </w:r>
      <w:r w:rsidR="34E184F0"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....................19</w:t>
      </w:r>
    </w:p>
    <w:p w14:paraId="49611E43" w14:textId="1301D5CE" w:rsidR="0347EB92" w:rsidRDefault="0347EB92" w:rsidP="10D0D214">
      <w:r w:rsidRPr="10D0D214">
        <w:rPr>
          <w:rFonts w:ascii="MS Mincho" w:eastAsia="MS Mincho" w:hAnsi="MS Mincho" w:cs="MS Mincho"/>
          <w:color w:val="000000" w:themeColor="text1"/>
          <w:rtl/>
        </w:rPr>
        <w:t>الدراسات السابقة2.3...............................</w:t>
      </w:r>
      <w:r w:rsidR="1F83F3A4"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..................20</w:t>
      </w:r>
    </w:p>
    <w:p w14:paraId="35D0AD16" w14:textId="58FE2E25" w:rsidR="0347EB92" w:rsidRDefault="0347EB92" w:rsidP="10D0D214">
      <w:r w:rsidRPr="10D0D214">
        <w:rPr>
          <w:rFonts w:ascii="MS Mincho" w:eastAsia="MS Mincho" w:hAnsi="MS Mincho" w:cs="MS Mincho"/>
          <w:color w:val="000000" w:themeColor="text1"/>
          <w:rtl/>
        </w:rPr>
        <w:t>النظريات والنماذج الأساسية2.4.............</w:t>
      </w:r>
      <w:r w:rsidR="397B3DD1"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.........................21</w:t>
      </w:r>
    </w:p>
    <w:p w14:paraId="31474344" w14:textId="07B79584" w:rsidR="0347EB92" w:rsidRDefault="0347EB92" w:rsidP="10D0D214">
      <w:r w:rsidRPr="10D0D214">
        <w:rPr>
          <w:rFonts w:ascii="MS Mincho" w:eastAsia="MS Mincho" w:hAnsi="MS Mincho" w:cs="MS Mincho"/>
          <w:color w:val="000000" w:themeColor="text1"/>
          <w:rtl/>
        </w:rPr>
        <w:t>الفصل الثالث................................</w:t>
      </w:r>
      <w:r w:rsidR="35B41FC2"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........................22</w:t>
      </w:r>
    </w:p>
    <w:p w14:paraId="0348C0E8" w14:textId="7E918DA0" w:rsidR="0347EB92" w:rsidRDefault="0347EB92" w:rsidP="10D0D214">
      <w:r w:rsidRPr="10D0D214">
        <w:rPr>
          <w:rFonts w:ascii="MS Mincho" w:eastAsia="MS Mincho" w:hAnsi="MS Mincho" w:cs="MS Mincho"/>
          <w:color w:val="000000" w:themeColor="text1"/>
          <w:rtl/>
        </w:rPr>
        <w:t>المقدمة3.1.........................</w:t>
      </w:r>
      <w:r w:rsidR="7F74261E"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................................23</w:t>
      </w:r>
    </w:p>
    <w:p w14:paraId="7CE9F80C" w14:textId="2410F1C9" w:rsidR="0347EB92" w:rsidRDefault="0347EB92" w:rsidP="10D0D214">
      <w:r w:rsidRPr="10D0D214">
        <w:rPr>
          <w:rFonts w:ascii="MS Mincho" w:eastAsia="MS Mincho" w:hAnsi="MS Mincho" w:cs="MS Mincho"/>
          <w:color w:val="000000" w:themeColor="text1"/>
          <w:rtl/>
        </w:rPr>
        <w:t>المنهجية وطرق البحث 3.2</w:t>
      </w:r>
      <w:r w:rsidR="0A593EE9"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..........................................24</w:t>
      </w:r>
    </w:p>
    <w:p w14:paraId="0774A8A3" w14:textId="467E8CE3" w:rsidR="0347EB92" w:rsidRDefault="0347EB92" w:rsidP="10D0D214">
      <w:r w:rsidRPr="10D0D214">
        <w:rPr>
          <w:rFonts w:ascii="MS Mincho" w:eastAsia="MS Mincho" w:hAnsi="MS Mincho" w:cs="MS Mincho"/>
          <w:color w:val="000000" w:themeColor="text1"/>
          <w:rtl/>
        </w:rPr>
        <w:t>مصادر البينات3.3......................</w:t>
      </w:r>
      <w:r w:rsidR="50E35E36"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........................25</w:t>
      </w:r>
    </w:p>
    <w:p w14:paraId="79B18B25" w14:textId="742E8A99" w:rsidR="0347EB92" w:rsidRDefault="0347EB92" w:rsidP="10D0D214">
      <w:r w:rsidRPr="10D0D214">
        <w:rPr>
          <w:rFonts w:ascii="MS Mincho" w:eastAsia="MS Mincho" w:hAnsi="MS Mincho" w:cs="MS Mincho"/>
          <w:color w:val="000000" w:themeColor="text1"/>
          <w:rtl/>
        </w:rPr>
        <w:t>الفصل الرابع................................................................26</w:t>
      </w:r>
    </w:p>
    <w:p w14:paraId="3CF99B5D" w14:textId="72892AA1" w:rsidR="0347EB92" w:rsidRDefault="0347EB92" w:rsidP="10D0D214">
      <w:r w:rsidRPr="10D0D214">
        <w:rPr>
          <w:rFonts w:ascii="MS Mincho" w:eastAsia="MS Mincho" w:hAnsi="MS Mincho" w:cs="MS Mincho"/>
          <w:color w:val="000000" w:themeColor="text1"/>
          <w:rtl/>
        </w:rPr>
        <w:t>المقدمة4.1................................................................. 27</w:t>
      </w:r>
    </w:p>
    <w:p w14:paraId="7328448C" w14:textId="1311CE96" w:rsidR="0347EB92" w:rsidRDefault="0347EB92" w:rsidP="10D0D214">
      <w:r w:rsidRPr="10D0D214">
        <w:rPr>
          <w:rFonts w:ascii="MS Mincho" w:eastAsia="MS Mincho" w:hAnsi="MS Mincho" w:cs="MS Mincho"/>
          <w:color w:val="000000" w:themeColor="text1"/>
          <w:rtl/>
        </w:rPr>
        <w:t>تحليل البينات 4.2........................................................ 28</w:t>
      </w:r>
    </w:p>
    <w:p w14:paraId="4C2B964E" w14:textId="66793BFB" w:rsidR="0347EB92" w:rsidRDefault="0347EB92" w:rsidP="10D0D214">
      <w:r w:rsidRPr="10D0D214">
        <w:rPr>
          <w:rFonts w:ascii="MS Mincho" w:eastAsia="MS Mincho" w:hAnsi="MS Mincho" w:cs="MS Mincho"/>
          <w:color w:val="000000" w:themeColor="text1"/>
          <w:rtl/>
        </w:rPr>
        <w:t>النتائج الرئيسة4.3............................................................... 29</w:t>
      </w:r>
    </w:p>
    <w:p w14:paraId="04514C1F" w14:textId="5014B25E" w:rsidR="0347EB92" w:rsidRDefault="0347EB92" w:rsidP="10D0D214">
      <w:r w:rsidRPr="10D0D214">
        <w:rPr>
          <w:rFonts w:ascii="MS Mincho" w:eastAsia="MS Mincho" w:hAnsi="MS Mincho" w:cs="MS Mincho"/>
          <w:color w:val="000000" w:themeColor="text1"/>
          <w:rtl/>
        </w:rPr>
        <w:t>مناقشة النتائج4.4...........................</w:t>
      </w:r>
      <w:r w:rsidR="34B42D45"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 30</w:t>
      </w:r>
    </w:p>
    <w:p w14:paraId="2FF9BBAF" w14:textId="24370C21" w:rsidR="0347EB92" w:rsidRDefault="0347EB92" w:rsidP="10D0D214">
      <w:r w:rsidRPr="10D0D214">
        <w:rPr>
          <w:rFonts w:ascii="MS Mincho" w:eastAsia="MS Mincho" w:hAnsi="MS Mincho" w:cs="MS Mincho"/>
          <w:color w:val="000000" w:themeColor="text1"/>
          <w:rtl/>
        </w:rPr>
        <w:t>الفصل الخامس...............................................</w:t>
      </w:r>
      <w:r w:rsidR="42D10D26"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.31</w:t>
      </w:r>
    </w:p>
    <w:p w14:paraId="59A8019B" w14:textId="4D4F262F" w:rsidR="0347EB92" w:rsidRDefault="0347EB92"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الأستنتاجات5.1...............................................</w:t>
      </w:r>
      <w:r w:rsidR="2FB25678"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32</w:t>
      </w:r>
    </w:p>
    <w:p w14:paraId="49F7DB94" w14:textId="7737E50F" w:rsidR="0347EB92" w:rsidRDefault="0347EB92" w:rsidP="10D0D214">
      <w:r w:rsidRPr="10D0D214">
        <w:rPr>
          <w:rFonts w:ascii="MS Mincho" w:eastAsia="MS Mincho" w:hAnsi="MS Mincho" w:cs="MS Mincho"/>
          <w:color w:val="000000" w:themeColor="text1"/>
          <w:rtl/>
        </w:rPr>
        <w:t>التوصيات5.2.................................................</w:t>
      </w:r>
      <w:r w:rsidR="2E5EC0A8" w:rsidRPr="10D0D214">
        <w:rPr>
          <w:rFonts w:ascii="MS Mincho" w:eastAsia="MS Mincho" w:hAnsi="MS Mincho" w:cs="MS Mincho"/>
          <w:color w:val="000000" w:themeColor="text1"/>
          <w:rtl/>
        </w:rPr>
        <w:t>................</w:t>
      </w:r>
      <w:r w:rsidRPr="10D0D214">
        <w:rPr>
          <w:rFonts w:ascii="MS Mincho" w:eastAsia="MS Mincho" w:hAnsi="MS Mincho" w:cs="MS Mincho"/>
          <w:color w:val="000000" w:themeColor="text1"/>
          <w:rtl/>
        </w:rPr>
        <w:t>33</w:t>
      </w:r>
    </w:p>
    <w:p w14:paraId="357000E1" w14:textId="38127F72" w:rsidR="3687D3FB" w:rsidRDefault="3687D3FB" w:rsidP="10D0D214">
      <w:r w:rsidRPr="10D0D214">
        <w:rPr>
          <w:rFonts w:ascii="MS Mincho" w:eastAsia="MS Mincho" w:hAnsi="MS Mincho" w:cs="MS Mincho"/>
          <w:color w:val="000000" w:themeColor="text1"/>
          <w:rtl/>
        </w:rPr>
        <w:t>الفصل السادس................................................................34</w:t>
      </w:r>
    </w:p>
    <w:p w14:paraId="222766FF" w14:textId="4C294706" w:rsidR="3687D3FB" w:rsidRDefault="3687D3FB" w:rsidP="10D0D214">
      <w:r w:rsidRPr="10D0D214">
        <w:rPr>
          <w:rFonts w:ascii="MS Mincho" w:eastAsia="MS Mincho" w:hAnsi="MS Mincho" w:cs="MS Mincho"/>
          <w:color w:val="000000" w:themeColor="text1"/>
          <w:rtl/>
        </w:rPr>
        <w:t>المراجع العربية6.1.........................................................35</w:t>
      </w:r>
    </w:p>
    <w:p w14:paraId="5F975D09" w14:textId="7564EFC8" w:rsidR="3687D3FB" w:rsidRDefault="3687D3FB" w:rsidP="10D0D214">
      <w:r w:rsidRPr="10D0D214">
        <w:rPr>
          <w:rFonts w:ascii="MS Mincho" w:eastAsia="MS Mincho" w:hAnsi="MS Mincho" w:cs="MS Mincho"/>
          <w:color w:val="000000" w:themeColor="text1"/>
          <w:rtl/>
        </w:rPr>
        <w:t>المراجع الأجنبية6.2.........................................................36</w:t>
      </w:r>
    </w:p>
    <w:p w14:paraId="0B3E022E" w14:textId="086FB478" w:rsidR="3687D3FB" w:rsidRDefault="3687D3FB" w:rsidP="10D0D214">
      <w:r w:rsidRPr="10D0D214">
        <w:rPr>
          <w:rFonts w:ascii="MS Mincho" w:eastAsia="MS Mincho" w:hAnsi="MS Mincho" w:cs="MS Mincho"/>
          <w:color w:val="000000" w:themeColor="text1"/>
          <w:rtl/>
        </w:rPr>
        <w:t>الملاحق.......................................................................37</w:t>
      </w:r>
    </w:p>
    <w:p w14:paraId="2C30C891" w14:textId="2E4E3647" w:rsidR="3687D3FB" w:rsidRDefault="3687D3FB" w:rsidP="10D0D214">
      <w:r w:rsidRPr="10D0D214">
        <w:rPr>
          <w:rFonts w:ascii="MS Mincho" w:eastAsia="MS Mincho" w:hAnsi="MS Mincho" w:cs="MS Mincho"/>
          <w:color w:val="000000" w:themeColor="text1"/>
          <w:rtl/>
        </w:rPr>
        <w:t>الملحق</w:t>
      </w:r>
      <w:r w:rsidR="0065555B">
        <w:rPr>
          <w:rFonts w:ascii="MS Mincho" w:eastAsia="MS Mincho" w:hAnsi="MS Mincho" w:cs="Courier New" w:hint="cs"/>
          <w:color w:val="000000" w:themeColor="text1"/>
          <w:rtl/>
        </w:rPr>
        <w:t xml:space="preserve"> </w:t>
      </w:r>
      <w:r w:rsidR="003B1D48">
        <w:rPr>
          <w:rFonts w:ascii="MS Mincho" w:eastAsia="MS Mincho" w:hAnsi="MS Mincho" w:cs="Courier New" w:hint="cs"/>
          <w:color w:val="000000" w:themeColor="text1"/>
          <w:rtl/>
        </w:rPr>
        <w:t>أ</w:t>
      </w:r>
      <w:r w:rsidRPr="10D0D214">
        <w:rPr>
          <w:rFonts w:ascii="MS Mincho" w:eastAsia="MS Mincho" w:hAnsi="MS Mincho" w:cs="MS Mincho"/>
          <w:color w:val="000000" w:themeColor="text1"/>
          <w:rtl/>
        </w:rPr>
        <w:t>....................................................................38</w:t>
      </w:r>
    </w:p>
    <w:p w14:paraId="58ED6F9E" w14:textId="521D4C0D" w:rsidR="3687D3FB" w:rsidRDefault="3687D3FB" w:rsidP="10D0D214">
      <w:r w:rsidRPr="10D0D214">
        <w:rPr>
          <w:rFonts w:ascii="MS Mincho" w:eastAsia="MS Mincho" w:hAnsi="MS Mincho" w:cs="MS Mincho"/>
          <w:color w:val="000000" w:themeColor="text1"/>
          <w:rtl/>
        </w:rPr>
        <w:t>الملحق ب ...................................................................39</w:t>
      </w:r>
    </w:p>
    <w:p w14:paraId="7B9C0451" w14:textId="668E0084" w:rsidR="3687D3FB" w:rsidRDefault="3687D3FB" w:rsidP="10D0D214">
      <w:r w:rsidRPr="10D0D214">
        <w:rPr>
          <w:rFonts w:ascii="MS Mincho" w:eastAsia="MS Mincho" w:hAnsi="MS Mincho" w:cs="MS Mincho"/>
          <w:color w:val="000000" w:themeColor="text1"/>
          <w:rtl/>
        </w:rPr>
        <w:t>الملحق</w:t>
      </w:r>
      <w:r w:rsidR="00CB12E9">
        <w:rPr>
          <w:rFonts w:ascii="MS Mincho" w:eastAsia="MS Mincho" w:hAnsi="MS Mincho" w:cs="Courier New" w:hint="cs"/>
          <w:color w:val="000000" w:themeColor="text1"/>
          <w:rtl/>
        </w:rPr>
        <w:t xml:space="preserve"> </w:t>
      </w:r>
      <w:r w:rsidR="003E03F4">
        <w:rPr>
          <w:rFonts w:ascii="MS Mincho" w:eastAsia="MS Mincho" w:hAnsi="MS Mincho" w:cs="Courier New" w:hint="cs"/>
          <w:color w:val="000000" w:themeColor="text1"/>
          <w:rtl/>
        </w:rPr>
        <w:t>ج</w:t>
      </w:r>
      <w:r w:rsidRPr="10D0D214">
        <w:rPr>
          <w:rFonts w:ascii="MS Mincho" w:eastAsia="MS Mincho" w:hAnsi="MS Mincho" w:cs="MS Mincho"/>
          <w:color w:val="000000" w:themeColor="text1"/>
          <w:rtl/>
        </w:rPr>
        <w:t>...................................................................40</w:t>
      </w:r>
    </w:p>
    <w:p w14:paraId="2ADF391D" w14:textId="0229ECFB" w:rsidR="10D0D214" w:rsidRDefault="10D0D214" w:rsidP="10D0D214">
      <w:pPr>
        <w:rPr>
          <w:rFonts w:ascii="MS Mincho" w:eastAsia="MS Mincho" w:hAnsi="MS Mincho" w:cs="MS Mincho"/>
          <w:color w:val="000000" w:themeColor="text1"/>
        </w:rPr>
      </w:pPr>
    </w:p>
    <w:p w14:paraId="2E227E86" w14:textId="7451FC4B" w:rsidR="10D0D214" w:rsidRDefault="10D0D214" w:rsidP="10D0D214">
      <w:pPr>
        <w:rPr>
          <w:rFonts w:ascii="MS Mincho" w:eastAsia="MS Mincho" w:hAnsi="MS Mincho" w:cs="MS Mincho"/>
          <w:color w:val="000000" w:themeColor="text1"/>
        </w:rPr>
      </w:pPr>
    </w:p>
    <w:p w14:paraId="6C6B2039" w14:textId="53A19FE6" w:rsidR="10D0D214" w:rsidRDefault="10D0D214" w:rsidP="10D0D214">
      <w:pPr>
        <w:rPr>
          <w:rFonts w:ascii="MS Mincho" w:eastAsia="MS Mincho" w:hAnsi="MS Mincho" w:cs="MS Mincho"/>
          <w:color w:val="000000" w:themeColor="text1"/>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C67E72C" w14:textId="7D6D0AB5" w:rsidR="009125CE" w:rsidRDefault="009125CE" w:rsidP="10D0D214">
      <w:pPr>
        <w:rPr>
          <w:rFonts w:ascii="Sakkal Majalla" w:hAnsi="Sakkal Majalla" w:cs="Sakkal Majalla"/>
          <w:sz w:val="28"/>
          <w:szCs w:val="28"/>
          <w:u w:val="single"/>
          <w:rtl/>
          <w:lang w:bidi="ar-EG"/>
        </w:rPr>
      </w:pPr>
    </w:p>
    <w:p w14:paraId="104927E0" w14:textId="77777777" w:rsidR="00672B39" w:rsidRDefault="00672B39" w:rsidP="10D0D214">
      <w:pPr>
        <w:rPr>
          <w:rFonts w:ascii="Sakkal Majalla" w:hAnsi="Sakkal Majalla" w:cs="Sakkal Majalla"/>
          <w:sz w:val="28"/>
          <w:szCs w:val="28"/>
          <w:u w:val="single"/>
          <w:rtl/>
          <w:lang w:bidi="ar-EG"/>
        </w:rPr>
      </w:pPr>
    </w:p>
    <w:p w14:paraId="3ECFFE8A" w14:textId="77777777" w:rsidR="00672B39" w:rsidRDefault="00672B39" w:rsidP="10D0D214">
      <w:pPr>
        <w:rPr>
          <w:rFonts w:ascii="Sakkal Majalla" w:hAnsi="Sakkal Majalla" w:cs="Sakkal Majalla"/>
          <w:sz w:val="28"/>
          <w:szCs w:val="28"/>
          <w:u w:val="single"/>
          <w:rtl/>
          <w:lang w:bidi="ar-EG"/>
        </w:rPr>
      </w:pPr>
    </w:p>
    <w:p w14:paraId="4FE8B607" w14:textId="77777777" w:rsidR="00672B39" w:rsidRDefault="00672B39" w:rsidP="10D0D214">
      <w:pPr>
        <w:rPr>
          <w:rFonts w:ascii="Sakkal Majalla" w:hAnsi="Sakkal Majalla" w:cs="Sakkal Majalla"/>
          <w:sz w:val="28"/>
          <w:szCs w:val="28"/>
          <w:u w:val="single"/>
          <w:rtl/>
          <w:lang w:bidi="ar-EG"/>
        </w:rPr>
      </w:pPr>
    </w:p>
    <w:p w14:paraId="57499F49" w14:textId="77777777" w:rsidR="00672B39" w:rsidRDefault="00672B39" w:rsidP="10D0D214">
      <w:pPr>
        <w:rPr>
          <w:rFonts w:ascii="Sakkal Majalla" w:hAnsi="Sakkal Majalla" w:cs="Sakkal Majalla"/>
          <w:sz w:val="28"/>
          <w:szCs w:val="28"/>
          <w:u w:val="single"/>
          <w:rtl/>
          <w:lang w:bidi="ar-EG"/>
        </w:rPr>
      </w:pPr>
    </w:p>
    <w:p w14:paraId="031923FD" w14:textId="77777777" w:rsidR="00672B39" w:rsidRDefault="00672B39" w:rsidP="10D0D214">
      <w:pPr>
        <w:rPr>
          <w:rFonts w:ascii="Sakkal Majalla" w:hAnsi="Sakkal Majalla" w:cs="Sakkal Majalla"/>
          <w:sz w:val="28"/>
          <w:szCs w:val="28"/>
          <w:u w:val="single"/>
          <w:rtl/>
          <w:lang w:bidi="ar-EG"/>
        </w:rPr>
      </w:pPr>
    </w:p>
    <w:p w14:paraId="1A8869D5" w14:textId="77777777" w:rsidR="00672B39" w:rsidRDefault="00672B39" w:rsidP="10D0D214">
      <w:pPr>
        <w:rPr>
          <w:rFonts w:ascii="Sakkal Majalla" w:hAnsi="Sakkal Majalla" w:cs="Sakkal Majalla"/>
          <w:sz w:val="28"/>
          <w:szCs w:val="28"/>
          <w:u w:val="single"/>
          <w:rtl/>
          <w:lang w:bidi="ar-EG"/>
        </w:rPr>
      </w:pPr>
    </w:p>
    <w:p w14:paraId="09B3CE39" w14:textId="77777777" w:rsidR="008F2B07" w:rsidRDefault="008F2B07" w:rsidP="10D0D214">
      <w:pPr>
        <w:rPr>
          <w:rFonts w:ascii="Sakkal Majalla" w:hAnsi="Sakkal Majalla" w:cs="Sakkal Majalla"/>
          <w:sz w:val="28"/>
          <w:szCs w:val="28"/>
          <w:u w:val="single"/>
          <w:rtl/>
          <w:lang w:bidi="ar-EG"/>
        </w:rPr>
      </w:pPr>
    </w:p>
    <w:p w14:paraId="35F667FA" w14:textId="674EA274" w:rsidR="009125CE" w:rsidRDefault="009125CE" w:rsidP="009125CE">
      <w:r w:rsidRPr="10D0D214">
        <w:rPr>
          <w:rFonts w:ascii="Sakkal Majalla" w:hAnsi="Sakkal Majalla" w:cs="Sakkal Majalla"/>
          <w:sz w:val="28"/>
          <w:szCs w:val="28"/>
          <w:u w:val="single"/>
          <w:rtl/>
          <w:lang w:bidi="ar-EG"/>
        </w:rPr>
        <w:lastRenderedPageBreak/>
        <w:t>المستخلص</w:t>
      </w:r>
    </w:p>
    <w:p w14:paraId="49581813" w14:textId="228CBA50" w:rsidR="009125CE" w:rsidRDefault="009125CE" w:rsidP="10D0D214">
      <w:pPr>
        <w:bidi w:val="0"/>
        <w:rPr>
          <w:rFonts w:ascii="Cambria" w:eastAsia="Cambria" w:hAnsi="Cambria" w:cs="Cambria"/>
          <w:color w:val="000000" w:themeColor="text1"/>
          <w:lang w:bidi="ar-EG"/>
        </w:rPr>
      </w:pPr>
    </w:p>
    <w:p w14:paraId="7FB99EAE" w14:textId="77777777" w:rsidR="00B349EE" w:rsidRPr="00BD4375" w:rsidRDefault="6F280163" w:rsidP="00D3321D">
      <w:pPr>
        <w:rPr>
          <w:rFonts w:eastAsia="MS Mincho"/>
          <w:color w:val="000000" w:themeColor="text1"/>
          <w:sz w:val="24"/>
          <w:szCs w:val="24"/>
        </w:rPr>
      </w:pPr>
      <w:r w:rsidRPr="00BD4375">
        <w:rPr>
          <w:rFonts w:eastAsia="MS Mincho"/>
          <w:color w:val="000000" w:themeColor="text1"/>
          <w:sz w:val="24"/>
          <w:szCs w:val="24"/>
          <w:rtl/>
        </w:rPr>
        <w:t>يتناول هذا البحث موضوع إدارة الوقت وتأثيرها على نجاح المشاريع من خلال دراسة العلاقات المعقدة بين عمليات التخطيط الزمني وترتيب الأولويات ومتابعة الأداء والانحرافات الزمنية، وقدرة فريق المشروع على تحقيق النتائج المطلوبة</w:t>
      </w:r>
      <w:r w:rsidR="009125CE" w:rsidRPr="00BD4375">
        <w:rPr>
          <w:sz w:val="24"/>
          <w:szCs w:val="24"/>
        </w:rPr>
        <w:br/>
      </w:r>
      <w:r w:rsidRPr="00BD4375">
        <w:rPr>
          <w:rFonts w:eastAsia="MS Mincho"/>
          <w:color w:val="000000" w:themeColor="text1"/>
          <w:sz w:val="24"/>
          <w:szCs w:val="24"/>
          <w:rtl/>
        </w:rPr>
        <w:t>تنطلق الدراسة من فرضية أساسية مفادها أن فشل عدد كبير من المشاريع لا يعود فقط إلى ضعف الفكرة الأساسية أو نقص الموارد المتاحة، بل يعود بشكل أساسي إلى عدم القدرة على تحويل الإطار الزمني إلى خطة عملية قابلة للتنفيذ والمتابعةوالتعديل</w:t>
      </w:r>
      <w:r w:rsidR="00A26A50" w:rsidRPr="00BD4375">
        <w:rPr>
          <w:rFonts w:eastAsia="MS Mincho"/>
          <w:color w:val="000000" w:themeColor="text1"/>
          <w:sz w:val="24"/>
          <w:szCs w:val="24"/>
          <w:rtl/>
        </w:rPr>
        <w:t>ات</w:t>
      </w:r>
      <w:r w:rsidR="00F22752" w:rsidRPr="00BD4375">
        <w:rPr>
          <w:rFonts w:eastAsia="MS Mincho"/>
          <w:color w:val="000000" w:themeColor="text1"/>
          <w:sz w:val="24"/>
          <w:szCs w:val="24"/>
          <w:rtl/>
        </w:rPr>
        <w:t xml:space="preserve"> </w:t>
      </w:r>
      <w:r w:rsidR="00CB3B87" w:rsidRPr="00BD4375">
        <w:rPr>
          <w:rFonts w:eastAsia="MS Mincho"/>
          <w:color w:val="000000" w:themeColor="text1"/>
          <w:sz w:val="24"/>
          <w:szCs w:val="24"/>
          <w:rtl/>
        </w:rPr>
        <w:t>المس</w:t>
      </w:r>
      <w:r w:rsidR="004D732B" w:rsidRPr="00BD4375">
        <w:rPr>
          <w:rFonts w:eastAsia="MS Mincho"/>
          <w:color w:val="000000" w:themeColor="text1"/>
          <w:sz w:val="24"/>
          <w:szCs w:val="24"/>
          <w:rtl/>
        </w:rPr>
        <w:t>تمرة</w:t>
      </w:r>
      <w:r w:rsidRPr="00BD4375">
        <w:rPr>
          <w:rFonts w:eastAsia="MS Mincho"/>
          <w:color w:val="000000" w:themeColor="text1"/>
          <w:sz w:val="24"/>
          <w:szCs w:val="24"/>
          <w:rtl/>
        </w:rPr>
        <w:t xml:space="preserve"> المستمر.</w:t>
      </w:r>
      <w:r w:rsidR="009125CE" w:rsidRPr="00BD4375">
        <w:rPr>
          <w:sz w:val="24"/>
          <w:szCs w:val="24"/>
        </w:rPr>
        <w:br/>
      </w:r>
      <w:r w:rsidR="009125CE" w:rsidRPr="00BD4375">
        <w:rPr>
          <w:sz w:val="24"/>
          <w:szCs w:val="24"/>
        </w:rPr>
        <w:br/>
      </w:r>
      <w:r w:rsidRPr="00BD4375">
        <w:rPr>
          <w:rFonts w:eastAsia="MS Mincho"/>
          <w:color w:val="000000" w:themeColor="text1"/>
          <w:sz w:val="24"/>
          <w:szCs w:val="24"/>
          <w:rtl/>
        </w:rPr>
        <w:t>اعتمدت الدراسة على المنهج الوصفي التحليلي من خلال مراجعة شاملة للأدبيات الأكاديمية والدراسات المهنية المتخصصة في مجالات إدارة المشاريع وجدولة الأعمال ومعايير النجاح المختلفة.</w:t>
      </w:r>
      <w:r w:rsidR="009125CE" w:rsidRPr="00BD4375">
        <w:rPr>
          <w:sz w:val="24"/>
          <w:szCs w:val="24"/>
        </w:rPr>
        <w:br/>
      </w:r>
      <w:r w:rsidR="009125CE" w:rsidRPr="00BD4375">
        <w:rPr>
          <w:sz w:val="24"/>
          <w:szCs w:val="24"/>
        </w:rPr>
        <w:br/>
      </w:r>
      <w:r w:rsidRPr="00BD4375">
        <w:rPr>
          <w:rFonts w:eastAsia="MS Mincho"/>
          <w:color w:val="000000" w:themeColor="text1"/>
          <w:sz w:val="24"/>
          <w:szCs w:val="24"/>
          <w:rtl/>
        </w:rPr>
        <w:t>توصلت الدراسة إلى نتيجة مهمة مفادها أن إدارة الوقت لا تقتصر على كونها أداة تقنية لضبط المواعيد والالتزام بها، بل تمثل آلية حاكمة وأساسية للتنسيق والتوازن بين عناصر المشروع المختلفة مثل النطاق والتكلفة والجودة والمخاطر وتوقعات أصحاب المصلحة. كما أظهرت الدراسة أن الالتزام الفعلي بالجدول الزمني يدعم نجاح المشروع عندما يرتبط بتحديد واضح ودقيق للمتطلبات، وتقدير واقعي وقابل للتحقق للمدد الزمنية، ومتابعة مستمرة وفعالة للأداء، واستجابة سريعة ومبكرة للانحرافات.</w:t>
      </w:r>
      <w:r w:rsidR="009125CE" w:rsidRPr="00BD4375">
        <w:rPr>
          <w:sz w:val="24"/>
          <w:szCs w:val="24"/>
        </w:rPr>
        <w:br/>
      </w:r>
      <w:r w:rsidR="009125CE" w:rsidRPr="00BD4375">
        <w:rPr>
          <w:sz w:val="24"/>
          <w:szCs w:val="24"/>
        </w:rPr>
        <w:br/>
      </w:r>
      <w:r w:rsidRPr="00BD4375">
        <w:rPr>
          <w:rFonts w:eastAsia="MS Mincho"/>
          <w:color w:val="000000" w:themeColor="text1"/>
          <w:sz w:val="24"/>
          <w:szCs w:val="24"/>
          <w:rtl/>
        </w:rPr>
        <w:t>تخلص الدراسة إلى أن نجاح المشاريع الحقيقي يتطلب نهجاً متوازناً في إدارة الوقت يجمع بين الانضباط والمرونة في نفس الوقت؛ فالمشاريع تحتاج إلى خطة زمنية واضحة ومحددة، لكنها تحتاج أيضاً إلى قدرة على التكيّف والاستجابة للتغيرات والظروف الطارئة دون فقدان السيطرة على الهدف النهائي والقيمة المراد تحقيقها.</w:t>
      </w:r>
      <w:r w:rsidR="009125CE" w:rsidRPr="00BD4375">
        <w:rPr>
          <w:sz w:val="24"/>
          <w:szCs w:val="24"/>
        </w:rPr>
        <w:br/>
      </w:r>
      <w:r w:rsidR="009125CE" w:rsidRPr="00BD4375">
        <w:rPr>
          <w:sz w:val="24"/>
          <w:szCs w:val="24"/>
        </w:rPr>
        <w:br/>
      </w:r>
      <w:r w:rsidRPr="00BD4375">
        <w:rPr>
          <w:rFonts w:eastAsia="MS Mincho"/>
          <w:color w:val="000000" w:themeColor="text1"/>
          <w:sz w:val="24"/>
          <w:szCs w:val="24"/>
          <w:rtl/>
        </w:rPr>
        <w:t xml:space="preserve">الكلمات المفتاحية: </w:t>
      </w:r>
    </w:p>
    <w:p w14:paraId="3E6AA049" w14:textId="784EBD1B" w:rsidR="009125CE" w:rsidRPr="00BD4375" w:rsidRDefault="6F280163" w:rsidP="00D3321D">
      <w:pPr>
        <w:rPr>
          <w:rFonts w:eastAsia="MS Mincho"/>
          <w:color w:val="000000" w:themeColor="text1"/>
          <w:lang w:bidi="ar-EG"/>
        </w:rPr>
      </w:pPr>
      <w:r w:rsidRPr="00BD4375">
        <w:rPr>
          <w:rFonts w:eastAsia="MS Mincho"/>
          <w:color w:val="000000" w:themeColor="text1"/>
          <w:sz w:val="24"/>
          <w:szCs w:val="24"/>
          <w:rtl/>
        </w:rPr>
        <w:t>إدارة الوقت، نجاح المشاريع، الجدولة الزمنية، تخطيط المشاريع، مراقبة الأداء، إدارة المخاطر، التخطيط الاستراتيجي</w:t>
      </w:r>
      <w:r w:rsidRPr="00BD4375">
        <w:rPr>
          <w:rFonts w:eastAsia="MS Mincho"/>
          <w:color w:val="000000" w:themeColor="text1"/>
        </w:rPr>
        <w:t>.</w:t>
      </w:r>
    </w:p>
    <w:p w14:paraId="357A93B4" w14:textId="070D3A31" w:rsidR="009125CE" w:rsidRPr="00BD4375" w:rsidRDefault="009125CE" w:rsidP="10D0D214">
      <w:pPr>
        <w:rPr>
          <w:sz w:val="28"/>
          <w:szCs w:val="28"/>
          <w:u w:val="single"/>
          <w:rtl/>
          <w:lang w:bidi="ar-EG"/>
        </w:rPr>
      </w:pPr>
    </w:p>
    <w:p w14:paraId="0C6F501A" w14:textId="08F27374" w:rsidR="009125CE" w:rsidRDefault="009125CE" w:rsidP="10D0D214">
      <w:pPr>
        <w:rPr>
          <w:rFonts w:ascii="Sakkal Majalla" w:hAnsi="Sakkal Majalla" w:cs="Sakkal Majalla"/>
          <w:sz w:val="28"/>
          <w:szCs w:val="28"/>
          <w:u w:val="single"/>
          <w:rtl/>
          <w:lang w:bidi="ar-EG"/>
        </w:rPr>
      </w:pPr>
    </w:p>
    <w:p w14:paraId="0226A139" w14:textId="061CC28D" w:rsidR="009125CE" w:rsidRDefault="009125CE" w:rsidP="10D0D214">
      <w:pPr>
        <w:rPr>
          <w:rFonts w:ascii="Sakkal Majalla" w:hAnsi="Sakkal Majalla" w:cs="Sakkal Majalla"/>
          <w:sz w:val="28"/>
          <w:szCs w:val="28"/>
          <w:u w:val="single"/>
          <w:rtl/>
          <w:lang w:bidi="ar-EG"/>
        </w:rPr>
      </w:pPr>
    </w:p>
    <w:p w14:paraId="4D0B6FFC" w14:textId="3F35BF04" w:rsidR="009125CE" w:rsidRDefault="009125CE" w:rsidP="10D0D214">
      <w:pPr>
        <w:rPr>
          <w:rFonts w:ascii="Sakkal Majalla" w:hAnsi="Sakkal Majalla" w:cs="Sakkal Majalla"/>
          <w:sz w:val="28"/>
          <w:szCs w:val="28"/>
          <w:u w:val="single"/>
          <w:rtl/>
          <w:lang w:bidi="ar-EG"/>
        </w:rPr>
      </w:pPr>
    </w:p>
    <w:p w14:paraId="5AE8EBCA" w14:textId="1092E5D4" w:rsidR="009125CE" w:rsidRDefault="009125CE" w:rsidP="10D0D214">
      <w:pPr>
        <w:rPr>
          <w:rFonts w:ascii="Sakkal Majalla" w:hAnsi="Sakkal Majalla" w:cs="Sakkal Majalla"/>
          <w:sz w:val="28"/>
          <w:szCs w:val="28"/>
          <w:u w:val="single"/>
          <w:rtl/>
          <w:lang w:bidi="ar-EG"/>
        </w:rPr>
      </w:pPr>
    </w:p>
    <w:p w14:paraId="76D122A5" w14:textId="0DBC4F3B" w:rsidR="009125CE" w:rsidRDefault="009125CE" w:rsidP="10D0D214">
      <w:pPr>
        <w:rPr>
          <w:rFonts w:ascii="Sakkal Majalla" w:hAnsi="Sakkal Majalla" w:cs="Sakkal Majalla"/>
          <w:sz w:val="28"/>
          <w:szCs w:val="28"/>
          <w:u w:val="single"/>
          <w:rtl/>
          <w:lang w:bidi="ar-EG"/>
        </w:rPr>
      </w:pPr>
    </w:p>
    <w:p w14:paraId="45AC3726" w14:textId="13ED8BA8" w:rsidR="009125CE" w:rsidRDefault="009125CE" w:rsidP="10D0D214">
      <w:pPr>
        <w:rPr>
          <w:rFonts w:ascii="Sakkal Majalla" w:hAnsi="Sakkal Majalla" w:cs="Sakkal Majalla"/>
          <w:sz w:val="28"/>
          <w:szCs w:val="28"/>
          <w:u w:val="single"/>
          <w:rtl/>
          <w:lang w:bidi="ar-EG"/>
        </w:rPr>
      </w:pPr>
    </w:p>
    <w:p w14:paraId="2E5E5056" w14:textId="41BBCF6C" w:rsidR="009125CE" w:rsidRDefault="009125CE" w:rsidP="10D0D214">
      <w:pPr>
        <w:rPr>
          <w:rFonts w:ascii="Sakkal Majalla" w:hAnsi="Sakkal Majalla" w:cs="Sakkal Majalla"/>
          <w:sz w:val="28"/>
          <w:szCs w:val="28"/>
          <w:u w:val="single"/>
          <w:rtl/>
          <w:lang w:bidi="ar-EG"/>
        </w:rPr>
      </w:pPr>
    </w:p>
    <w:p w14:paraId="5DE2C186" w14:textId="46FD860E" w:rsidR="009125CE" w:rsidRDefault="009125CE" w:rsidP="10D0D214">
      <w:pPr>
        <w:rPr>
          <w:rFonts w:ascii="Sakkal Majalla" w:hAnsi="Sakkal Majalla" w:cs="Sakkal Majalla"/>
          <w:sz w:val="28"/>
          <w:szCs w:val="28"/>
          <w:u w:val="single"/>
          <w:rtl/>
          <w:lang w:bidi="ar-EG"/>
        </w:rPr>
      </w:pPr>
    </w:p>
    <w:p w14:paraId="124D0BF1" w14:textId="2688A944" w:rsidR="009125CE" w:rsidRDefault="009125CE" w:rsidP="10D0D214">
      <w:pPr>
        <w:rPr>
          <w:rFonts w:ascii="Sakkal Majalla" w:hAnsi="Sakkal Majalla" w:cs="Sakkal Majalla"/>
          <w:sz w:val="28"/>
          <w:szCs w:val="28"/>
          <w:u w:val="single"/>
          <w:rtl/>
          <w:lang w:bidi="ar-EG"/>
        </w:rPr>
      </w:pPr>
    </w:p>
    <w:p w14:paraId="5C51476E" w14:textId="34661311" w:rsidR="009125CE" w:rsidRDefault="009125CE" w:rsidP="10D0D214">
      <w:pPr>
        <w:rPr>
          <w:rFonts w:ascii="Sakkal Majalla" w:hAnsi="Sakkal Majalla" w:cs="Sakkal Majalla"/>
          <w:sz w:val="28"/>
          <w:szCs w:val="28"/>
          <w:u w:val="single"/>
          <w:rtl/>
          <w:lang w:bidi="ar-EG"/>
        </w:rPr>
      </w:pPr>
    </w:p>
    <w:p w14:paraId="32DDC605" w14:textId="072370A7" w:rsidR="009125CE" w:rsidRDefault="009125CE" w:rsidP="10D0D214">
      <w:pPr>
        <w:bidi w:val="0"/>
        <w:rPr>
          <w:rFonts w:ascii="Sakkal Majalla" w:hAnsi="Sakkal Majalla" w:cs="Sakkal Majalla"/>
          <w:sz w:val="28"/>
          <w:szCs w:val="28"/>
          <w:u w:val="single"/>
        </w:rPr>
      </w:pPr>
      <w:r w:rsidRPr="10D0D214">
        <w:rPr>
          <w:rFonts w:ascii="Sakkal Majalla" w:hAnsi="Sakkal Majalla" w:cs="Sakkal Majalla"/>
          <w:sz w:val="28"/>
          <w:szCs w:val="28"/>
          <w:u w:val="single"/>
          <w:lang w:bidi="ar-EG"/>
        </w:rPr>
        <w:t xml:space="preserve"> :</w:t>
      </w:r>
      <w:r w:rsidRPr="10D0D214">
        <w:rPr>
          <w:rFonts w:ascii="Sakkal Majalla" w:hAnsi="Sakkal Majalla" w:cs="Sakkal Majalla"/>
          <w:sz w:val="28"/>
          <w:szCs w:val="28"/>
          <w:u w:val="single"/>
        </w:rPr>
        <w:t xml:space="preserve">Abstract </w:t>
      </w:r>
    </w:p>
    <w:p w14:paraId="781E6537" w14:textId="183D4151" w:rsidR="009125CE" w:rsidRDefault="05BDF984" w:rsidP="00DB41F6">
      <w:pPr>
        <w:bidi w:val="0"/>
        <w:rPr>
          <w:rFonts w:ascii="Sakkal Majalla" w:eastAsia="Sakkal Majalla" w:hAnsi="Sakkal Majalla" w:cs="Sakkal Majalla"/>
          <w:sz w:val="28"/>
          <w:szCs w:val="28"/>
        </w:rPr>
      </w:pPr>
      <w:r w:rsidRPr="10D0D214">
        <w:rPr>
          <w:rFonts w:ascii="Cambria" w:eastAsia="Cambria" w:hAnsi="Cambria" w:cs="Cambria"/>
          <w:color w:val="000000" w:themeColor="text1"/>
        </w:rPr>
        <w:t>This research examines the impact of time management on project success by analyzing the complex relationships between schedule planning processes, priority setting, performance monitoring, schedule variance management, and the project team's ability to deliver required outcomes within the predetermined timeframe.</w:t>
      </w:r>
      <w:r w:rsidR="009125CE">
        <w:br/>
      </w:r>
      <w:r w:rsidR="009125CE">
        <w:br/>
      </w:r>
      <w:r w:rsidRPr="10D0D214">
        <w:rPr>
          <w:rFonts w:ascii="Cambria" w:eastAsia="Cambria" w:hAnsi="Cambria" w:cs="Cambria"/>
          <w:color w:val="000000" w:themeColor="text1"/>
        </w:rPr>
        <w:t>The study is based on the fundamental premise that the failure of many projects is not solely due to weak foundational ideas or insufficient resources, but rather stems from the inability to convert the time framework into an executable, monitorable, and continuously adaptable plan.</w:t>
      </w:r>
      <w:r w:rsidR="009125CE">
        <w:br/>
      </w:r>
      <w:r w:rsidR="009125CE">
        <w:br/>
      </w:r>
      <w:r w:rsidRPr="10D0D214">
        <w:rPr>
          <w:rFonts w:ascii="Cambria" w:eastAsia="Cambria" w:hAnsi="Cambria" w:cs="Cambria"/>
          <w:color w:val="000000" w:themeColor="text1"/>
        </w:rPr>
        <w:t>The research employs a descriptive analytical methodology through comprehensive review of academic literature and professional studies specialized in project management, work scheduling, and various success criteria.</w:t>
      </w:r>
      <w:r w:rsidR="009125CE">
        <w:br/>
      </w:r>
      <w:r w:rsidR="009125CE">
        <w:br/>
      </w:r>
      <w:r w:rsidRPr="10D0D214">
        <w:rPr>
          <w:rFonts w:ascii="Cambria" w:eastAsia="Cambria" w:hAnsi="Cambria" w:cs="Cambria"/>
          <w:color w:val="000000" w:themeColor="text1"/>
        </w:rPr>
        <w:t>The study concludes that time management is not merely a technical tool for meeting deadlines and schedule adherence, but rather represents a governing and fundamental mechanism for coordinating and balancing different project elements such as scope, cost, quality, risk, and stakeholder expectations. The research demonstrates that actual schedule adherence supports project success when linked to clear and precise requirements definition, realistic and verifiable duration estimates, continuous and effective performance monitoring, and rapid early corrective action.</w:t>
      </w:r>
      <w:r w:rsidR="009125CE">
        <w:br/>
      </w:r>
      <w:r w:rsidR="009125CE">
        <w:br/>
      </w:r>
      <w:r w:rsidRPr="10D0D214">
        <w:rPr>
          <w:rFonts w:ascii="Cambria" w:eastAsia="Cambria" w:hAnsi="Cambria" w:cs="Cambria"/>
          <w:color w:val="000000" w:themeColor="text1"/>
        </w:rPr>
        <w:t>The study concludes that true project success requires a balanced approach to time management that combines discipline with flexibility simultaneously. Projects need clear and defined time plans, but they also require the ability to adapt and respond to changes and emerging circumstances without losing control of the ultimate objective and intended value.</w:t>
      </w:r>
      <w:r w:rsidR="009125CE">
        <w:br/>
      </w:r>
      <w:r w:rsidR="009125CE">
        <w:br/>
      </w:r>
      <w:r w:rsidRPr="10D0D214">
        <w:rPr>
          <w:rFonts w:ascii="Cambria" w:eastAsia="Cambria" w:hAnsi="Cambria" w:cs="Cambria"/>
          <w:color w:val="000000" w:themeColor="text1"/>
        </w:rPr>
        <w:t>Keywords: time management, project success, schedule planning, project planning, performance monitoring, risk management, strategic planning.</w:t>
      </w:r>
    </w:p>
    <w:p w14:paraId="7C9B0F9A" w14:textId="51AC414D" w:rsidR="009125CE" w:rsidRDefault="009125CE" w:rsidP="00DB41F6">
      <w:pPr>
        <w:bidi w:val="0"/>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050540D1" w14:textId="579F1D07" w:rsidR="009125CE" w:rsidRDefault="009125CE" w:rsidP="10D0D214">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32BDF63E" w14:textId="65DBE63D" w:rsidR="009125CE" w:rsidRDefault="009125CE" w:rsidP="10D0D214">
      <w:pPr>
        <w:rPr>
          <w:rFonts w:ascii="Sakkal Majalla" w:hAnsi="Sakkal Majalla" w:cs="Sakkal Majalla"/>
          <w:sz w:val="28"/>
          <w:szCs w:val="28"/>
          <w:u w:val="single"/>
        </w:rPr>
      </w:pPr>
    </w:p>
    <w:p w14:paraId="55510E8D" w14:textId="77777777" w:rsidR="00BD4375" w:rsidRDefault="00BD4375" w:rsidP="10D0D214">
      <w:pPr>
        <w:rPr>
          <w:rFonts w:ascii="Sakkal Majalla" w:hAnsi="Sakkal Majalla" w:cs="Sakkal Majalla"/>
          <w:sz w:val="28"/>
          <w:szCs w:val="28"/>
          <w:u w:val="single"/>
        </w:rPr>
      </w:pPr>
    </w:p>
    <w:p w14:paraId="479DA4BE" w14:textId="77777777" w:rsidR="00BD4375" w:rsidRDefault="00BD4375" w:rsidP="10D0D214">
      <w:pPr>
        <w:rPr>
          <w:rFonts w:ascii="Sakkal Majalla" w:hAnsi="Sakkal Majalla" w:cs="Sakkal Majalla"/>
          <w:sz w:val="28"/>
          <w:szCs w:val="28"/>
          <w:u w:val="single"/>
        </w:rPr>
      </w:pPr>
    </w:p>
    <w:p w14:paraId="15617083" w14:textId="77777777" w:rsidR="00BD4375" w:rsidRDefault="00BD4375" w:rsidP="10D0D214">
      <w:pPr>
        <w:rPr>
          <w:rFonts w:ascii="Sakkal Majalla" w:hAnsi="Sakkal Majalla" w:cs="Sakkal Majalla"/>
          <w:sz w:val="28"/>
          <w:szCs w:val="28"/>
          <w:u w:val="single"/>
        </w:rPr>
      </w:pPr>
    </w:p>
    <w:p w14:paraId="0A8EFB02" w14:textId="77777777" w:rsidR="00BD4375" w:rsidRDefault="00BD4375" w:rsidP="10D0D214">
      <w:pPr>
        <w:rPr>
          <w:rFonts w:ascii="Sakkal Majalla" w:hAnsi="Sakkal Majalla" w:cs="Sakkal Majalla"/>
          <w:sz w:val="28"/>
          <w:szCs w:val="28"/>
          <w:u w:val="single"/>
        </w:rPr>
      </w:pPr>
    </w:p>
    <w:p w14:paraId="7BDE29DE" w14:textId="77777777" w:rsidR="00BD4375" w:rsidRDefault="00BD4375" w:rsidP="10D0D214">
      <w:pPr>
        <w:rPr>
          <w:rFonts w:ascii="Sakkal Majalla" w:hAnsi="Sakkal Majalla" w:cs="Sakkal Majalla"/>
          <w:sz w:val="28"/>
          <w:szCs w:val="28"/>
          <w:u w:val="single"/>
          <w:rtl/>
        </w:rPr>
      </w:pPr>
    </w:p>
    <w:p w14:paraId="0ECEC2A5" w14:textId="47C31DA1" w:rsidR="009125CE" w:rsidRPr="00DB41F6" w:rsidRDefault="009125CE" w:rsidP="00DB41F6">
      <w:pPr>
        <w:rPr>
          <w:rFonts w:ascii="Sakkal Majalla" w:hAnsi="Sakkal Majalla" w:cs="Sakkal Majalla"/>
          <w:sz w:val="28"/>
          <w:szCs w:val="28"/>
          <w:u w:val="single"/>
        </w:rPr>
      </w:pPr>
      <w:r w:rsidRPr="10D0D214">
        <w:rPr>
          <w:rFonts w:ascii="Sakkal Majalla" w:hAnsi="Sakkal Majalla" w:cs="Sakkal Majalla"/>
          <w:sz w:val="28"/>
          <w:szCs w:val="28"/>
          <w:u w:val="single"/>
          <w:rtl/>
        </w:rPr>
        <w:lastRenderedPageBreak/>
        <w:t>المقدمة</w:t>
      </w:r>
      <w:r w:rsidR="505DDF1E" w:rsidRPr="10D0D214">
        <w:rPr>
          <w:rFonts w:ascii="Sakkal Majalla" w:hAnsi="Sakkal Majalla" w:cs="Sakkal Majalla"/>
          <w:sz w:val="28"/>
          <w:szCs w:val="28"/>
          <w:u w:val="single"/>
          <w:rtl/>
        </w:rPr>
        <w:t>1.1</w:t>
      </w:r>
      <w:r w:rsidRPr="10D0D214">
        <w:rPr>
          <w:rFonts w:ascii="Sakkal Majalla" w:hAnsi="Sakkal Majalla" w:cs="Sakkal Majalla"/>
          <w:sz w:val="28"/>
          <w:szCs w:val="28"/>
          <w:u w:val="single"/>
        </w:rPr>
        <w:t>:</w:t>
      </w:r>
    </w:p>
    <w:p w14:paraId="517F2140" w14:textId="2DBE685A" w:rsidR="009125CE" w:rsidRPr="009125CE" w:rsidRDefault="009125CE" w:rsidP="10D0D214">
      <w:pPr>
        <w:rPr>
          <w:rFonts w:ascii="Cambria" w:eastAsia="Cambria" w:hAnsi="Cambria" w:cs="Cambria"/>
          <w:color w:val="000000" w:themeColor="text1"/>
        </w:rPr>
      </w:pPr>
    </w:p>
    <w:p w14:paraId="44DB923D" w14:textId="12F3BB4F" w:rsidR="009125CE" w:rsidRPr="000B5A47" w:rsidRDefault="0FAAEC34" w:rsidP="10D0D214">
      <w:pPr>
        <w:rPr>
          <w:rFonts w:asciiTheme="minorBidi" w:hAnsiTheme="minorBidi"/>
        </w:rPr>
      </w:pPr>
      <w:r w:rsidRPr="000B5A47">
        <w:rPr>
          <w:rFonts w:asciiTheme="minorBidi" w:eastAsia="MS Mincho" w:hAnsiTheme="minorBidi"/>
          <w:color w:val="000000" w:themeColor="text1"/>
          <w:rtl/>
        </w:rPr>
        <w:t>تعتمد المنظمات المعاصرة بشكل متزايد على المشاريع كأداة أساسية لتنفيذ استراتيجياتها وتطوير خدماتها وإطلاق منتجاتها الجديدة وتحسين عملياتها الداخلية. وبما أن المشروع بطبيعته عمل مؤقت له بداية محددة ونهاية معروفة، فإن الزمن لا يمثل موردًا مساعدًا أو ثانويًا فحسب، بل يمثل قيدًا حاكمًا وأساسيًا يؤثر بشكل مباشر في تكلفة المشروع وجودة مخرجاته ورضا المستفيدين والمتأثرين به.</w:t>
      </w:r>
      <w:r w:rsidR="009125CE" w:rsidRPr="000B5A47">
        <w:rPr>
          <w:rFonts w:asciiTheme="minorBidi" w:hAnsiTheme="minorBidi"/>
        </w:rPr>
        <w:br/>
      </w:r>
      <w:r w:rsidR="009125CE" w:rsidRPr="000B5A47">
        <w:rPr>
          <w:rFonts w:asciiTheme="minorBidi" w:hAnsiTheme="minorBidi"/>
        </w:rPr>
        <w:br/>
      </w:r>
      <w:r w:rsidRPr="000B5A47">
        <w:rPr>
          <w:rFonts w:asciiTheme="minorBidi" w:eastAsia="MS Mincho" w:hAnsiTheme="minorBidi"/>
          <w:color w:val="000000" w:themeColor="text1"/>
          <w:rtl/>
        </w:rPr>
        <w:t>لهذا السبب أصبحت إدارة الوقت أحد المجالات الجوهرية والحاسمة في إدارة المشاريع الحديثة، خصوصًا مع ارتفاع مستوى التعقيد والتداخل في المشاريع وتعدد أصحاب المصلحة المختلفين وتغير المتطلبات بشكل مستمر أثناء مراحل التنفيذ.</w:t>
      </w:r>
      <w:r w:rsidR="009125CE" w:rsidRPr="000B5A47">
        <w:rPr>
          <w:rFonts w:asciiTheme="minorBidi" w:hAnsiTheme="minorBidi"/>
        </w:rPr>
        <w:br/>
      </w:r>
      <w:r w:rsidR="009125CE" w:rsidRPr="000B5A47">
        <w:rPr>
          <w:rFonts w:asciiTheme="minorBidi" w:hAnsiTheme="minorBidi"/>
        </w:rPr>
        <w:br/>
      </w:r>
      <w:r w:rsidRPr="000B5A47">
        <w:rPr>
          <w:rFonts w:asciiTheme="minorBidi" w:eastAsia="MS Mincho" w:hAnsiTheme="minorBidi"/>
          <w:color w:val="000000" w:themeColor="text1"/>
          <w:rtl/>
        </w:rPr>
        <w:t>تشير الأدبيات الحديثة في مجال إدارة المشاريع إلى أن معايير النجاح لم تعد تقتصر فقط على إنهاء العمل في موعده المحدد وضمن الميزانية المخصصة، بل أصبحت تشمل عناصر أوسع مثل القيمة المتحققة والفوائد المحققة ورضا أصحاب المصلحة واستدامة النتائج وقدرة المشروع على دعم الأهداف الاستراتيجية للمنظمة الأم. ومع ذلك، لا يمكن تجاهل أو تقليل أهمية البعد الزمني والالتزام به؛ فالدراسات التجريبية والميدانية بيّنت بوضوح أن كفاءة المشروع من حيث الالتزام بالوقت والتكلفة والنطاق ترتبط ارتباطًا قويًا ومهمًا بالنجاح العام للمشروع، وإن لم تكن المعيار الوحيد له.</w:t>
      </w:r>
      <w:r w:rsidR="009125CE" w:rsidRPr="000B5A47">
        <w:rPr>
          <w:rFonts w:asciiTheme="minorBidi" w:hAnsiTheme="minorBidi"/>
        </w:rPr>
        <w:br/>
      </w:r>
      <w:r w:rsidR="009125CE" w:rsidRPr="000B5A47">
        <w:rPr>
          <w:rFonts w:asciiTheme="minorBidi" w:hAnsiTheme="minorBidi"/>
        </w:rPr>
        <w:br/>
      </w:r>
      <w:r w:rsidRPr="000B5A47">
        <w:rPr>
          <w:rFonts w:asciiTheme="minorBidi" w:eastAsia="MS Mincho" w:hAnsiTheme="minorBidi"/>
          <w:color w:val="000000" w:themeColor="text1"/>
          <w:rtl/>
        </w:rPr>
        <w:t>ومن هنا تظهر أهمية هذا البحث في تناول موضوع أثر إدارة الوقت على نجاح المشاريع من زاوية متوازنة وشاملة؛ فهو لا يفترض أن الالتزام بالجدول الزمني وحده يكفي لتحقيق النجاح الكامل، ولا يقلل في الوقت نفسه من خطورة ضعف الجدولة والمتابعة الزمنية. فالوقت في المشروع هو الإطار الذي تنتظم داخله جميع القرارات والموارد والمخاطر، وأي خلل فيه قد ينتقل إلى بقية عناصر المشروع بصورة مباشرة أو غير مباشرة</w:t>
      </w:r>
    </w:p>
    <w:p w14:paraId="4F2CF6D3" w14:textId="77777777" w:rsidR="009125CE" w:rsidRPr="000B5A47" w:rsidRDefault="009125CE" w:rsidP="009125CE">
      <w:pPr>
        <w:rPr>
          <w:rFonts w:asciiTheme="minorBidi" w:hAnsiTheme="minorBidi"/>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A3C6E44" w14:textId="30DC21CE" w:rsidR="00F925D0" w:rsidRDefault="00F925D0" w:rsidP="10D0D214">
      <w:pPr>
        <w:rPr>
          <w:rFonts w:ascii="Sakkal Majalla" w:hAnsi="Sakkal Majalla" w:cs="Sakkal Majalla"/>
          <w:sz w:val="28"/>
          <w:szCs w:val="28"/>
        </w:rPr>
      </w:pPr>
    </w:p>
    <w:p w14:paraId="73F8B658" w14:textId="77777777" w:rsidR="000B5A47" w:rsidRDefault="000B5A47" w:rsidP="10D0D214">
      <w:pPr>
        <w:rPr>
          <w:rFonts w:ascii="Sakkal Majalla" w:hAnsi="Sakkal Majalla" w:cs="Sakkal Majalla"/>
          <w:sz w:val="28"/>
          <w:szCs w:val="28"/>
        </w:rPr>
      </w:pPr>
    </w:p>
    <w:p w14:paraId="4B257922" w14:textId="77777777" w:rsidR="000B5A47" w:rsidRDefault="000B5A47" w:rsidP="10D0D214">
      <w:pPr>
        <w:rPr>
          <w:rFonts w:ascii="Sakkal Majalla" w:hAnsi="Sakkal Majalla" w:cs="Sakkal Majalla"/>
          <w:sz w:val="28"/>
          <w:szCs w:val="28"/>
        </w:rPr>
      </w:pPr>
    </w:p>
    <w:p w14:paraId="0D236A85" w14:textId="77777777" w:rsidR="000B5A47" w:rsidRDefault="000B5A47" w:rsidP="10D0D214">
      <w:pPr>
        <w:rPr>
          <w:rFonts w:ascii="Sakkal Majalla" w:hAnsi="Sakkal Majalla" w:cs="Sakkal Majalla"/>
          <w:sz w:val="28"/>
          <w:szCs w:val="28"/>
        </w:rPr>
      </w:pPr>
    </w:p>
    <w:p w14:paraId="585E070A" w14:textId="77777777" w:rsidR="000B5A47" w:rsidRDefault="000B5A47" w:rsidP="10D0D214">
      <w:pPr>
        <w:rPr>
          <w:rFonts w:ascii="Sakkal Majalla" w:hAnsi="Sakkal Majalla" w:cs="Sakkal Majalla"/>
          <w:sz w:val="28"/>
          <w:szCs w:val="28"/>
        </w:rPr>
      </w:pPr>
    </w:p>
    <w:p w14:paraId="192A695F" w14:textId="77777777" w:rsidR="000B5A47" w:rsidRDefault="000B5A47" w:rsidP="10D0D214">
      <w:pPr>
        <w:rPr>
          <w:rFonts w:ascii="Sakkal Majalla" w:hAnsi="Sakkal Majalla" w:cs="Sakkal Majalla"/>
          <w:sz w:val="28"/>
          <w:szCs w:val="28"/>
        </w:rPr>
      </w:pPr>
    </w:p>
    <w:p w14:paraId="5B6C8969" w14:textId="77777777" w:rsidR="000B5A47" w:rsidRDefault="000B5A47" w:rsidP="10D0D214">
      <w:pPr>
        <w:rPr>
          <w:rFonts w:ascii="Sakkal Majalla" w:hAnsi="Sakkal Majalla" w:cs="Sakkal Majalla"/>
          <w:sz w:val="28"/>
          <w:szCs w:val="28"/>
          <w:rtl/>
        </w:rPr>
      </w:pPr>
    </w:p>
    <w:p w14:paraId="015FF8DC" w14:textId="028BD95D" w:rsidR="7714064C" w:rsidRDefault="7714064C"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1.2 </w:t>
      </w:r>
      <w:r w:rsidRPr="10D0D214">
        <w:rPr>
          <w:rFonts w:ascii="Cambria" w:eastAsia="Cambria" w:hAnsi="Cambria" w:cs="Cambria"/>
          <w:b/>
          <w:bCs/>
          <w:color w:val="000000" w:themeColor="text1"/>
          <w:sz w:val="24"/>
          <w:szCs w:val="24"/>
          <w:rtl/>
        </w:rPr>
        <w:t>مشكلة البحث</w:t>
      </w:r>
    </w:p>
    <w:p w14:paraId="23897817" w14:textId="393FC2C2" w:rsidR="10D0D214" w:rsidRDefault="10D0D214" w:rsidP="10D0D214">
      <w:pPr>
        <w:rPr>
          <w:rFonts w:ascii="Cambria" w:eastAsia="Cambria" w:hAnsi="Cambria" w:cs="Cambria"/>
          <w:color w:val="000000" w:themeColor="text1"/>
        </w:rPr>
      </w:pPr>
    </w:p>
    <w:p w14:paraId="476670C0" w14:textId="082CF640" w:rsidR="7714064C" w:rsidRPr="000B5A47" w:rsidRDefault="7714064C" w:rsidP="00AB51DD">
      <w:pPr>
        <w:rPr>
          <w:rFonts w:asciiTheme="majorBidi" w:hAnsiTheme="majorBidi" w:cstheme="majorBidi"/>
        </w:rPr>
      </w:pPr>
      <w:r w:rsidRPr="000B5A47">
        <w:rPr>
          <w:rFonts w:asciiTheme="majorBidi" w:eastAsia="MS Mincho" w:hAnsiTheme="majorBidi" w:cstheme="majorBidi"/>
          <w:color w:val="000000" w:themeColor="text1"/>
          <w:rtl/>
        </w:rPr>
        <w:t>تتمثل مشكلة البحث الأساسية في أن عددًا كبيرًا من المشاريع يواجه تأخيرًا ملحوظًا في التنفيذ أو ضعفًا واضحًا في تحقيق المخرجات المطلوبة بسبب قصور واضح في عمليات تخطيط الوقت، أو سوء تقدير مدد الأنشطة والمراحل، أو غياب الرقابة الزمنية المبكرة والفعالة. وفي المقابل، قد تنتهي بعض المشاريع في موعدها المحدد لكنها لا تحقق القيمة الكافية أو الفوائد المتوقعة إذا كان الالتزام الزمني منفصلًا تماماً عن جودة المتطلبات ورضا المستفيدين.</w:t>
      </w:r>
      <w:r w:rsidRPr="000B5A47">
        <w:rPr>
          <w:rFonts w:asciiTheme="majorBidi" w:hAnsiTheme="majorBidi" w:cstheme="majorBidi"/>
        </w:rPr>
        <w:br/>
      </w:r>
      <w:r w:rsidRPr="000B5A47">
        <w:rPr>
          <w:rFonts w:asciiTheme="majorBidi" w:hAnsiTheme="majorBidi" w:cstheme="majorBidi"/>
        </w:rPr>
        <w:br/>
      </w:r>
      <w:r w:rsidRPr="000B5A47">
        <w:rPr>
          <w:rFonts w:asciiTheme="majorBidi" w:eastAsia="MS Mincho" w:hAnsiTheme="majorBidi" w:cstheme="majorBidi"/>
          <w:color w:val="000000" w:themeColor="text1"/>
          <w:rtl/>
        </w:rPr>
        <w:t>لذلك يمكن صياغة مشكلة البحث الرئيسية في السؤال الأساسي التالي: ما هو أثر إدارة الوقت على نجاح المشاريع؟ وما هي الآليات والعمليات التي تربط بين إدارة الوقت الفعالة وبين تحقيق المشاريع لأهدافها بنجاح</w:t>
      </w:r>
    </w:p>
    <w:p w14:paraId="45B33108" w14:textId="77777777" w:rsidR="00F925D0" w:rsidRPr="000B5A47" w:rsidRDefault="00F925D0" w:rsidP="00266320">
      <w:pPr>
        <w:jc w:val="both"/>
        <w:rPr>
          <w:rFonts w:asciiTheme="majorBidi" w:hAnsiTheme="majorBidi" w:cstheme="majorBidi"/>
          <w:sz w:val="28"/>
          <w:szCs w:val="28"/>
          <w:u w:val="single"/>
          <w:rtl/>
        </w:rPr>
      </w:pPr>
    </w:p>
    <w:p w14:paraId="18FB8549" w14:textId="77777777" w:rsidR="00F925D0" w:rsidRPr="000B5A47" w:rsidRDefault="00F925D0" w:rsidP="00D22171">
      <w:pPr>
        <w:rPr>
          <w:rFonts w:asciiTheme="majorBidi" w:hAnsiTheme="majorBidi" w:cstheme="majorBidi"/>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1D4F88FE" w14:textId="3757A85B" w:rsidR="10D0D214" w:rsidRDefault="10D0D214" w:rsidP="10D0D214">
      <w:pPr>
        <w:rPr>
          <w:rFonts w:ascii="Sakkal Majalla" w:hAnsi="Sakkal Majalla" w:cs="Sakkal Majalla"/>
          <w:sz w:val="28"/>
          <w:szCs w:val="28"/>
          <w:u w:val="single"/>
          <w:rtl/>
        </w:rPr>
      </w:pPr>
    </w:p>
    <w:p w14:paraId="619E61B8" w14:textId="5BBA7D92" w:rsidR="10D0D214" w:rsidRDefault="10D0D214" w:rsidP="10D0D214">
      <w:pPr>
        <w:rPr>
          <w:rFonts w:ascii="Sakkal Majalla" w:hAnsi="Sakkal Majalla" w:cs="Sakkal Majalla"/>
          <w:sz w:val="28"/>
          <w:szCs w:val="28"/>
          <w:u w:val="single"/>
          <w:rtl/>
        </w:rPr>
      </w:pPr>
    </w:p>
    <w:p w14:paraId="4824C986" w14:textId="0FFF64D6" w:rsidR="10D0D214" w:rsidRDefault="10D0D214" w:rsidP="10D0D214">
      <w:pPr>
        <w:rPr>
          <w:rFonts w:ascii="Sakkal Majalla" w:hAnsi="Sakkal Majalla" w:cs="Sakkal Majalla"/>
          <w:sz w:val="28"/>
          <w:szCs w:val="28"/>
          <w:u w:val="single"/>
          <w:rtl/>
        </w:rPr>
      </w:pPr>
    </w:p>
    <w:p w14:paraId="16F06AC4" w14:textId="62DA9A89" w:rsidR="10D0D214" w:rsidRDefault="10D0D214" w:rsidP="10D0D214">
      <w:pPr>
        <w:rPr>
          <w:rFonts w:ascii="Sakkal Majalla" w:hAnsi="Sakkal Majalla" w:cs="Sakkal Majalla"/>
          <w:sz w:val="28"/>
          <w:szCs w:val="28"/>
          <w:u w:val="single"/>
        </w:rPr>
      </w:pPr>
    </w:p>
    <w:p w14:paraId="7CDDFBF6" w14:textId="77777777" w:rsidR="00AB51DD" w:rsidRDefault="00AB51DD" w:rsidP="10D0D214">
      <w:pPr>
        <w:rPr>
          <w:rFonts w:ascii="Sakkal Majalla" w:hAnsi="Sakkal Majalla" w:cs="Sakkal Majalla"/>
          <w:sz w:val="28"/>
          <w:szCs w:val="28"/>
          <w:u w:val="single"/>
          <w:rtl/>
        </w:rPr>
      </w:pPr>
    </w:p>
    <w:p w14:paraId="5A48686C" w14:textId="6CCA8474" w:rsidR="70F0AC97" w:rsidRDefault="70F0AC97"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1.3 </w:t>
      </w:r>
      <w:r w:rsidRPr="10D0D214">
        <w:rPr>
          <w:rFonts w:ascii="Cambria" w:eastAsia="Cambria" w:hAnsi="Cambria" w:cs="Cambria"/>
          <w:b/>
          <w:bCs/>
          <w:color w:val="000000" w:themeColor="text1"/>
          <w:sz w:val="24"/>
          <w:szCs w:val="24"/>
          <w:rtl/>
        </w:rPr>
        <w:t>أسئلة البحث</w:t>
      </w:r>
    </w:p>
    <w:p w14:paraId="28DAA782" w14:textId="0C035501" w:rsidR="10D0D214" w:rsidRDefault="10D0D214" w:rsidP="10D0D214">
      <w:pPr>
        <w:rPr>
          <w:rFonts w:ascii="Cambria" w:eastAsia="Cambria" w:hAnsi="Cambria" w:cs="Cambria"/>
          <w:color w:val="000000" w:themeColor="text1"/>
        </w:rPr>
      </w:pPr>
    </w:p>
    <w:p w14:paraId="70893527" w14:textId="716EE3E9"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ما المقصود بإدارة الوقت في السياق المتخصص لإدارة المشاريع؟</w:t>
      </w:r>
    </w:p>
    <w:p w14:paraId="64C3D358" w14:textId="0DA1FBFE"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ما أهم المؤشرات والمعايير المستخدمة لقياس نجاح المشروع في الأدبيات الحديثة؟</w:t>
      </w:r>
    </w:p>
    <w:p w14:paraId="061B7882" w14:textId="14732EB1"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كيف يؤثر تخطيط الجدول الزمني وتحديد الأولويات بشكل مباشر في تنفيذ المشروع؟</w:t>
      </w:r>
    </w:p>
    <w:p w14:paraId="54DE4FE6" w14:textId="0075148D"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ما الدور الحقيقي والفعال للمتابعة الزمنية ومعالجة الانحرافات في تحسين فرص نجاح المشروع؟</w:t>
      </w:r>
    </w:p>
    <w:p w14:paraId="11A3788D" w14:textId="167F8ED9"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ما الممارسات والأساليب التي تساعد مديري المشاريع على إدارة الوقت بصورة أكثر فاعلية وكفاءة؟</w:t>
      </w:r>
    </w:p>
    <w:p w14:paraId="542E85EB" w14:textId="39C3F6C1" w:rsidR="70F0AC97" w:rsidRDefault="70F0AC97"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6</w:t>
      </w:r>
      <w:r w:rsidRPr="10D0D214">
        <w:rPr>
          <w:rFonts w:ascii="Cambria" w:eastAsia="Cambria" w:hAnsi="Cambria" w:cs="Cambria"/>
          <w:color w:val="000000" w:themeColor="text1"/>
          <w:rtl/>
        </w:rPr>
        <w:t>. هل هناك علاقة مباشرة بين الالتزام بالجدول الزمني وبين تحقيق القيمة والفوائد المتوقعة؟</w:t>
      </w:r>
    </w:p>
    <w:p w14:paraId="2DDE125C" w14:textId="2152726F" w:rsidR="10D0D214" w:rsidRDefault="10D0D214" w:rsidP="10D0D214">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FF298FA" w14:textId="77777777" w:rsidR="00F925D0" w:rsidRDefault="00F925D0" w:rsidP="00D22171">
      <w:pPr>
        <w:rPr>
          <w:rFonts w:ascii="Sakkal Majalla" w:hAnsi="Sakkal Majalla" w:cs="Sakkal Majalla"/>
          <w:sz w:val="28"/>
          <w:szCs w:val="28"/>
          <w:u w:val="single"/>
          <w:rtl/>
        </w:rPr>
      </w:pPr>
    </w:p>
    <w:p w14:paraId="6FAD62B8" w14:textId="77777777" w:rsidR="00F925D0" w:rsidRDefault="00F925D0" w:rsidP="00D22171">
      <w:pPr>
        <w:rPr>
          <w:rFonts w:ascii="Sakkal Majalla" w:hAnsi="Sakkal Majalla" w:cs="Sakkal Majalla"/>
          <w:sz w:val="28"/>
          <w:szCs w:val="28"/>
          <w:u w:val="single"/>
          <w:rtl/>
        </w:rPr>
      </w:pPr>
    </w:p>
    <w:p w14:paraId="4CBB1B73" w14:textId="77777777" w:rsidR="00F925D0" w:rsidRDefault="00F925D0" w:rsidP="00D22171">
      <w:pPr>
        <w:rPr>
          <w:rFonts w:ascii="Sakkal Majalla" w:hAnsi="Sakkal Majalla" w:cs="Sakkal Majalla"/>
          <w:sz w:val="28"/>
          <w:szCs w:val="28"/>
          <w:u w:val="single"/>
          <w:rtl/>
        </w:rPr>
      </w:pPr>
    </w:p>
    <w:p w14:paraId="726EF9EC" w14:textId="77777777" w:rsidR="00F925D0" w:rsidRDefault="00F925D0" w:rsidP="00D22171">
      <w:pPr>
        <w:rPr>
          <w:rFonts w:ascii="Sakkal Majalla" w:hAnsi="Sakkal Majalla" w:cs="Sakkal Majalla"/>
          <w:sz w:val="28"/>
          <w:szCs w:val="28"/>
          <w:u w:val="single"/>
          <w:rtl/>
        </w:rPr>
      </w:pPr>
    </w:p>
    <w:p w14:paraId="0BFECADF" w14:textId="345E1989" w:rsidR="10D0D214" w:rsidRDefault="10D0D214" w:rsidP="10D0D214">
      <w:pPr>
        <w:rPr>
          <w:rFonts w:ascii="Sakkal Majalla" w:hAnsi="Sakkal Majalla" w:cs="Sakkal Majalla"/>
          <w:sz w:val="28"/>
          <w:szCs w:val="28"/>
          <w:u w:val="single"/>
          <w:rtl/>
        </w:rPr>
      </w:pPr>
    </w:p>
    <w:p w14:paraId="2AD61BDF" w14:textId="77AAFF46" w:rsidR="10D0D214" w:rsidRDefault="10D0D214" w:rsidP="10D0D214">
      <w:pPr>
        <w:rPr>
          <w:rFonts w:ascii="Sakkal Majalla" w:hAnsi="Sakkal Majalla" w:cs="Sakkal Majalla"/>
          <w:sz w:val="28"/>
          <w:szCs w:val="28"/>
          <w:u w:val="single"/>
          <w:rtl/>
        </w:rPr>
      </w:pPr>
    </w:p>
    <w:p w14:paraId="339CA0FE" w14:textId="28E76D60" w:rsidR="10D0D214" w:rsidRDefault="10D0D214" w:rsidP="10D0D214">
      <w:pPr>
        <w:rPr>
          <w:rFonts w:ascii="Sakkal Majalla" w:hAnsi="Sakkal Majalla" w:cs="Sakkal Majalla"/>
          <w:sz w:val="28"/>
          <w:szCs w:val="28"/>
          <w:u w:val="single"/>
          <w:rtl/>
        </w:rPr>
      </w:pPr>
    </w:p>
    <w:p w14:paraId="7A7CAC63" w14:textId="7DE36685" w:rsidR="10D0D214" w:rsidRDefault="10D0D214" w:rsidP="10D0D214">
      <w:pPr>
        <w:rPr>
          <w:rFonts w:ascii="Sakkal Majalla" w:hAnsi="Sakkal Majalla" w:cs="Sakkal Majalla"/>
          <w:sz w:val="28"/>
          <w:szCs w:val="28"/>
          <w:u w:val="single"/>
          <w:rtl/>
        </w:rPr>
      </w:pPr>
    </w:p>
    <w:p w14:paraId="49A98627" w14:textId="7AF8CBFC" w:rsidR="10D0D214" w:rsidRDefault="10D0D214" w:rsidP="10D0D214">
      <w:pPr>
        <w:rPr>
          <w:rFonts w:ascii="Sakkal Majalla" w:hAnsi="Sakkal Majalla" w:cs="Sakkal Majalla"/>
          <w:sz w:val="28"/>
          <w:szCs w:val="28"/>
          <w:u w:val="single"/>
          <w:rtl/>
        </w:rPr>
      </w:pPr>
    </w:p>
    <w:p w14:paraId="37CF9E8E" w14:textId="77416C2F" w:rsidR="10D0D214" w:rsidRDefault="10D0D214" w:rsidP="10D0D214">
      <w:pPr>
        <w:rPr>
          <w:rFonts w:ascii="Sakkal Majalla" w:hAnsi="Sakkal Majalla" w:cs="Sakkal Majalla"/>
          <w:sz w:val="28"/>
          <w:szCs w:val="28"/>
          <w:u w:val="single"/>
          <w:rtl/>
        </w:rPr>
      </w:pPr>
    </w:p>
    <w:p w14:paraId="2AE635A9" w14:textId="1E11C169" w:rsidR="10D0D214" w:rsidRDefault="10D0D214" w:rsidP="10D0D214">
      <w:pPr>
        <w:rPr>
          <w:rFonts w:ascii="Sakkal Majalla" w:hAnsi="Sakkal Majalla" w:cs="Sakkal Majalla"/>
          <w:sz w:val="28"/>
          <w:szCs w:val="28"/>
          <w:u w:val="single"/>
          <w:rtl/>
        </w:rPr>
      </w:pPr>
    </w:p>
    <w:p w14:paraId="20497407" w14:textId="3708D08D" w:rsidR="10D0D214" w:rsidRDefault="10D0D214" w:rsidP="10D0D214">
      <w:pPr>
        <w:rPr>
          <w:rFonts w:ascii="Sakkal Majalla" w:hAnsi="Sakkal Majalla" w:cs="Sakkal Majalla"/>
          <w:sz w:val="28"/>
          <w:szCs w:val="28"/>
          <w:u w:val="single"/>
          <w:rtl/>
        </w:rPr>
      </w:pPr>
    </w:p>
    <w:p w14:paraId="2EDD0EDC" w14:textId="7491E2F9" w:rsidR="2CB5D5FD" w:rsidRDefault="2CB5D5FD"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1.4 </w:t>
      </w:r>
      <w:r w:rsidRPr="10D0D214">
        <w:rPr>
          <w:rFonts w:ascii="Cambria" w:eastAsia="Cambria" w:hAnsi="Cambria" w:cs="Cambria"/>
          <w:b/>
          <w:bCs/>
          <w:color w:val="000000" w:themeColor="text1"/>
          <w:sz w:val="24"/>
          <w:szCs w:val="24"/>
          <w:rtl/>
        </w:rPr>
        <w:t>فروض البحث</w:t>
      </w:r>
    </w:p>
    <w:p w14:paraId="579939B9" w14:textId="454D31F9" w:rsidR="10D0D214" w:rsidRDefault="10D0D214" w:rsidP="10D0D214">
      <w:pPr>
        <w:rPr>
          <w:rFonts w:ascii="Cambria" w:eastAsia="Cambria" w:hAnsi="Cambria" w:cs="Cambria"/>
          <w:color w:val="000000" w:themeColor="text1"/>
        </w:rPr>
      </w:pPr>
    </w:p>
    <w:p w14:paraId="7B2B6158" w14:textId="4ABCBEAD"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توجد علاقة إيجابية وقوية بين جودة وفعالية تخطيط الوقت وارتفاع احتمالية نجاح المشروع.</w:t>
      </w:r>
    </w:p>
    <w:p w14:paraId="6D0434E8" w14:textId="5D816149"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تؤدي الرقابة الزمنية المبكرة والفعالة إلى تقليل الانحرافات الزمنية وتحسين جودة القرارات أثناء التنفيذ.</w:t>
      </w:r>
    </w:p>
    <w:p w14:paraId="3A6B2F69" w14:textId="3B33B261" w:rsidR="2CB5D5FD" w:rsidRDefault="2CB5D5FD" w:rsidP="10D0D214">
      <w:pPr>
        <w:ind w:left="720" w:firstLine="720"/>
        <w:jc w:val="both"/>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لا يضمن الالتزام بالوقت وحده نجاح المشروع ما لم يرتبط بتحقيق القيمة الحقيقية ورضا أصحاب المصلح</w:t>
      </w:r>
    </w:p>
    <w:p w14:paraId="6836A4F7" w14:textId="3F430E28"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هناك فروقات معنوية في أساليب إدارة الوقت بين المنهجيات المختلفة مثل التقليدية والرشيقة.</w:t>
      </w:r>
    </w:p>
    <w:p w14:paraId="29771EED" w14:textId="2AC84212"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العوامل البشرية والتنظيمية تؤثر بشكل كبير على فعالية إدارة الوقت في المشاريع.</w:t>
      </w:r>
    </w:p>
    <w:p w14:paraId="1FEFE1F7" w14:textId="09582C82" w:rsidR="10D0D214" w:rsidRDefault="10D0D214" w:rsidP="10D0D214">
      <w:pPr>
        <w:rPr>
          <w:rFonts w:ascii="Sakkal Majalla" w:hAnsi="Sakkal Majalla" w:cs="Sakkal Majalla"/>
          <w:sz w:val="28"/>
          <w:szCs w:val="28"/>
          <w:u w:val="single"/>
          <w:rtl/>
        </w:rPr>
      </w:pPr>
    </w:p>
    <w:p w14:paraId="7E4828C3" w14:textId="209E8923" w:rsidR="10D0D214" w:rsidRDefault="10D0D214" w:rsidP="10D0D214">
      <w:pPr>
        <w:rPr>
          <w:rFonts w:ascii="Sakkal Majalla" w:hAnsi="Sakkal Majalla" w:cs="Sakkal Majalla"/>
          <w:sz w:val="28"/>
          <w:szCs w:val="28"/>
          <w:u w:val="single"/>
          <w:rtl/>
        </w:rPr>
      </w:pPr>
    </w:p>
    <w:p w14:paraId="14E99E9E" w14:textId="19AC8E99" w:rsidR="10D0D214" w:rsidRDefault="10D0D214" w:rsidP="10D0D214">
      <w:pPr>
        <w:rPr>
          <w:rFonts w:ascii="Sakkal Majalla" w:hAnsi="Sakkal Majalla" w:cs="Sakkal Majalla"/>
          <w:sz w:val="28"/>
          <w:szCs w:val="28"/>
          <w:u w:val="single"/>
          <w:rtl/>
        </w:rPr>
      </w:pPr>
    </w:p>
    <w:p w14:paraId="5ED67D69" w14:textId="0A53FD5A" w:rsidR="10D0D214" w:rsidRDefault="10D0D214" w:rsidP="10D0D214">
      <w:pPr>
        <w:rPr>
          <w:rFonts w:ascii="Sakkal Majalla" w:hAnsi="Sakkal Majalla" w:cs="Sakkal Majalla"/>
          <w:sz w:val="28"/>
          <w:szCs w:val="28"/>
          <w:u w:val="single"/>
          <w:rtl/>
        </w:rPr>
      </w:pPr>
    </w:p>
    <w:p w14:paraId="1BB85C37" w14:textId="7381E298" w:rsidR="10D0D214" w:rsidRDefault="10D0D214" w:rsidP="10D0D214">
      <w:pPr>
        <w:rPr>
          <w:rFonts w:ascii="Sakkal Majalla" w:hAnsi="Sakkal Majalla" w:cs="Sakkal Majalla"/>
          <w:sz w:val="28"/>
          <w:szCs w:val="28"/>
          <w:u w:val="single"/>
          <w:rtl/>
        </w:rPr>
      </w:pPr>
    </w:p>
    <w:p w14:paraId="17DAC9FE" w14:textId="1291CB01" w:rsidR="10D0D214" w:rsidRDefault="10D0D214" w:rsidP="10D0D214">
      <w:pPr>
        <w:rPr>
          <w:rFonts w:ascii="Sakkal Majalla" w:hAnsi="Sakkal Majalla" w:cs="Sakkal Majalla"/>
          <w:sz w:val="28"/>
          <w:szCs w:val="28"/>
          <w:u w:val="single"/>
          <w:rtl/>
        </w:rPr>
      </w:pPr>
    </w:p>
    <w:p w14:paraId="0763B820" w14:textId="3237A8C9" w:rsidR="10D0D214" w:rsidRDefault="10D0D214" w:rsidP="10D0D214">
      <w:pPr>
        <w:rPr>
          <w:rFonts w:ascii="Sakkal Majalla" w:hAnsi="Sakkal Majalla" w:cs="Sakkal Majalla"/>
          <w:sz w:val="28"/>
          <w:szCs w:val="28"/>
          <w:u w:val="single"/>
          <w:rtl/>
        </w:rPr>
      </w:pPr>
    </w:p>
    <w:p w14:paraId="3CA89E01" w14:textId="4E51B72A" w:rsidR="10D0D214" w:rsidRDefault="10D0D214" w:rsidP="10D0D214">
      <w:pPr>
        <w:rPr>
          <w:rFonts w:ascii="Sakkal Majalla" w:hAnsi="Sakkal Majalla" w:cs="Sakkal Majalla"/>
          <w:sz w:val="28"/>
          <w:szCs w:val="28"/>
          <w:u w:val="single"/>
          <w:rtl/>
        </w:rPr>
      </w:pPr>
    </w:p>
    <w:p w14:paraId="2763C50B" w14:textId="30341B3B" w:rsidR="10D0D214" w:rsidRDefault="10D0D214" w:rsidP="10D0D214">
      <w:pPr>
        <w:rPr>
          <w:rFonts w:ascii="Sakkal Majalla" w:hAnsi="Sakkal Majalla" w:cs="Sakkal Majalla"/>
          <w:sz w:val="28"/>
          <w:szCs w:val="28"/>
          <w:u w:val="single"/>
          <w:rtl/>
        </w:rPr>
      </w:pPr>
    </w:p>
    <w:p w14:paraId="3408E342" w14:textId="14F1D380" w:rsidR="10D0D214" w:rsidRDefault="10D0D214" w:rsidP="10D0D214">
      <w:pPr>
        <w:rPr>
          <w:rFonts w:ascii="Sakkal Majalla" w:hAnsi="Sakkal Majalla" w:cs="Sakkal Majalla"/>
          <w:sz w:val="28"/>
          <w:szCs w:val="28"/>
          <w:u w:val="single"/>
          <w:rtl/>
        </w:rPr>
      </w:pPr>
    </w:p>
    <w:p w14:paraId="48B36FE4" w14:textId="2C13C930" w:rsidR="10D0D214" w:rsidRDefault="10D0D214" w:rsidP="10D0D214">
      <w:pPr>
        <w:rPr>
          <w:rFonts w:ascii="Sakkal Majalla" w:hAnsi="Sakkal Majalla" w:cs="Sakkal Majalla"/>
          <w:sz w:val="28"/>
          <w:szCs w:val="28"/>
          <w:u w:val="single"/>
          <w:rtl/>
        </w:rPr>
      </w:pPr>
    </w:p>
    <w:p w14:paraId="14EC8167" w14:textId="34A122F1" w:rsidR="10D0D214" w:rsidRDefault="10D0D214" w:rsidP="10D0D214">
      <w:pPr>
        <w:rPr>
          <w:rFonts w:ascii="Sakkal Majalla" w:hAnsi="Sakkal Majalla" w:cs="Sakkal Majalla"/>
          <w:sz w:val="28"/>
          <w:szCs w:val="28"/>
          <w:u w:val="single"/>
          <w:rtl/>
        </w:rPr>
      </w:pPr>
    </w:p>
    <w:p w14:paraId="20676916" w14:textId="6B003CBF" w:rsidR="10D0D214" w:rsidRDefault="10D0D214" w:rsidP="10D0D214">
      <w:pPr>
        <w:rPr>
          <w:rFonts w:ascii="Sakkal Majalla" w:hAnsi="Sakkal Majalla" w:cs="Sakkal Majalla"/>
          <w:sz w:val="28"/>
          <w:szCs w:val="28"/>
          <w:u w:val="single"/>
          <w:rtl/>
        </w:rPr>
      </w:pPr>
    </w:p>
    <w:p w14:paraId="3CA042C1" w14:textId="0407AE79" w:rsidR="10D0D214" w:rsidRDefault="10D0D214" w:rsidP="10D0D214">
      <w:pPr>
        <w:rPr>
          <w:rFonts w:ascii="Sakkal Majalla" w:hAnsi="Sakkal Majalla" w:cs="Sakkal Majalla"/>
          <w:sz w:val="28"/>
          <w:szCs w:val="28"/>
          <w:u w:val="single"/>
          <w:rtl/>
        </w:rPr>
      </w:pPr>
    </w:p>
    <w:p w14:paraId="59C4650D" w14:textId="16D41ED0" w:rsidR="10D0D214" w:rsidRDefault="10D0D214" w:rsidP="10D0D214">
      <w:pPr>
        <w:rPr>
          <w:rFonts w:ascii="Sakkal Majalla" w:hAnsi="Sakkal Majalla" w:cs="Sakkal Majalla"/>
          <w:sz w:val="28"/>
          <w:szCs w:val="28"/>
          <w:u w:val="single"/>
          <w:rtl/>
        </w:rPr>
      </w:pPr>
    </w:p>
    <w:p w14:paraId="2E5B0942" w14:textId="424A7860" w:rsidR="10D0D214" w:rsidRDefault="10D0D214" w:rsidP="10D0D214">
      <w:pPr>
        <w:rPr>
          <w:rFonts w:ascii="Sakkal Majalla" w:hAnsi="Sakkal Majalla" w:cs="Sakkal Majalla"/>
          <w:sz w:val="28"/>
          <w:szCs w:val="28"/>
          <w:u w:val="single"/>
          <w:rtl/>
        </w:rPr>
      </w:pPr>
    </w:p>
    <w:p w14:paraId="3302E0EC" w14:textId="1E390C1B" w:rsidR="10D0D214" w:rsidRDefault="10D0D214" w:rsidP="10D0D214">
      <w:pPr>
        <w:rPr>
          <w:rFonts w:ascii="Sakkal Majalla" w:hAnsi="Sakkal Majalla" w:cs="Sakkal Majalla"/>
          <w:sz w:val="28"/>
          <w:szCs w:val="28"/>
          <w:u w:val="single"/>
          <w:rtl/>
        </w:rPr>
      </w:pPr>
    </w:p>
    <w:p w14:paraId="75FDB40D" w14:textId="77777777" w:rsidR="002343CA" w:rsidRDefault="002343CA" w:rsidP="10D0D214">
      <w:pPr>
        <w:rPr>
          <w:rFonts w:ascii="Sakkal Majalla" w:hAnsi="Sakkal Majalla" w:cs="Sakkal Majalla"/>
          <w:sz w:val="28"/>
          <w:szCs w:val="28"/>
          <w:u w:val="single"/>
          <w:rtl/>
        </w:rPr>
      </w:pPr>
    </w:p>
    <w:p w14:paraId="0DD96AF1" w14:textId="77777777" w:rsidR="008F5C3F" w:rsidRDefault="008F5C3F" w:rsidP="10D0D214">
      <w:pPr>
        <w:rPr>
          <w:rFonts w:ascii="Sakkal Majalla" w:hAnsi="Sakkal Majalla" w:cs="Sakkal Majalla"/>
          <w:sz w:val="28"/>
          <w:szCs w:val="28"/>
          <w:u w:val="single"/>
          <w:rtl/>
        </w:rPr>
      </w:pPr>
    </w:p>
    <w:p w14:paraId="268524B5" w14:textId="685D42F4" w:rsidR="2CB5D5FD" w:rsidRDefault="2CB5D5FD"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1.5 </w:t>
      </w:r>
      <w:r w:rsidRPr="10D0D214">
        <w:rPr>
          <w:rFonts w:ascii="Cambria" w:eastAsia="Cambria" w:hAnsi="Cambria" w:cs="Cambria"/>
          <w:b/>
          <w:bCs/>
          <w:color w:val="000000" w:themeColor="text1"/>
          <w:sz w:val="24"/>
          <w:szCs w:val="24"/>
          <w:rtl/>
        </w:rPr>
        <w:t>أهداف البحث</w:t>
      </w:r>
    </w:p>
    <w:p w14:paraId="5D427920" w14:textId="5637B0C3" w:rsidR="10D0D214" w:rsidRDefault="10D0D214" w:rsidP="10D0D214">
      <w:pPr>
        <w:rPr>
          <w:rFonts w:ascii="Cambria" w:eastAsia="Cambria" w:hAnsi="Cambria" w:cs="Cambria"/>
          <w:color w:val="000000" w:themeColor="text1"/>
        </w:rPr>
      </w:pPr>
    </w:p>
    <w:p w14:paraId="731F44E2" w14:textId="1ACFFEF0"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توضيح وتحديد مفهوم إدارة الوقت في المشاريع وعلاقته الوثيقة بعمليات الجدولة والمتابعة المستمرة.</w:t>
      </w:r>
    </w:p>
    <w:p w14:paraId="6411E810" w14:textId="778FECAB"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تحليل شامل لأثر إدارة الوقت على مؤشرات ومعايير نجاح المشروع المختلفة.</w:t>
      </w:r>
    </w:p>
    <w:p w14:paraId="70CE967A" w14:textId="4DCB3E3F"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عرض وتقييم أبرز الدراسات والأبحاث التي تناولت العلاقة بين التخطيط والجدولة والنجاح.</w:t>
      </w:r>
    </w:p>
    <w:p w14:paraId="19656BB9" w14:textId="2D60292D"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اقتراح توصيات عملية وقابلة للتطبيق لتحسين إدارة الوقت في المشاريع المختلفة.</w:t>
      </w:r>
    </w:p>
    <w:p w14:paraId="7CD405A5" w14:textId="78FAD647"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تحديد التحديات الشائعة في إدارة الوقت والحلول الممكنة لها.</w:t>
      </w:r>
    </w:p>
    <w:p w14:paraId="560AC0FD" w14:textId="5E30B035" w:rsidR="10D0D214" w:rsidRDefault="10D0D214" w:rsidP="10D0D214">
      <w:pPr>
        <w:rPr>
          <w:rFonts w:ascii="Sakkal Majalla" w:hAnsi="Sakkal Majalla" w:cs="Sakkal Majalla"/>
          <w:sz w:val="28"/>
          <w:szCs w:val="28"/>
          <w:u w:val="single"/>
          <w:rtl/>
        </w:rPr>
      </w:pPr>
    </w:p>
    <w:p w14:paraId="43FB0961" w14:textId="341E7936" w:rsidR="10D0D214" w:rsidRDefault="10D0D214" w:rsidP="10D0D214">
      <w:pPr>
        <w:rPr>
          <w:rFonts w:ascii="Sakkal Majalla" w:hAnsi="Sakkal Majalla" w:cs="Sakkal Majalla"/>
          <w:sz w:val="28"/>
          <w:szCs w:val="28"/>
          <w:u w:val="single"/>
          <w:rtl/>
        </w:rPr>
      </w:pPr>
    </w:p>
    <w:p w14:paraId="422285FD" w14:textId="0705E895" w:rsidR="10D0D214" w:rsidRDefault="10D0D214" w:rsidP="10D0D214">
      <w:pPr>
        <w:rPr>
          <w:rFonts w:ascii="Sakkal Majalla" w:hAnsi="Sakkal Majalla" w:cs="Sakkal Majalla"/>
          <w:sz w:val="28"/>
          <w:szCs w:val="28"/>
          <w:u w:val="single"/>
          <w:rtl/>
        </w:rPr>
      </w:pPr>
    </w:p>
    <w:p w14:paraId="38AD375E" w14:textId="77C219C3" w:rsidR="10D0D214" w:rsidRDefault="10D0D214" w:rsidP="10D0D214">
      <w:pPr>
        <w:rPr>
          <w:rFonts w:ascii="Sakkal Majalla" w:hAnsi="Sakkal Majalla" w:cs="Sakkal Majalla"/>
          <w:sz w:val="28"/>
          <w:szCs w:val="28"/>
          <w:u w:val="single"/>
          <w:rtl/>
        </w:rPr>
      </w:pPr>
    </w:p>
    <w:p w14:paraId="45BC46CC" w14:textId="29DC4D44" w:rsidR="10D0D214" w:rsidRDefault="10D0D214" w:rsidP="10D0D214">
      <w:pPr>
        <w:rPr>
          <w:rFonts w:ascii="Sakkal Majalla" w:hAnsi="Sakkal Majalla" w:cs="Sakkal Majalla"/>
          <w:sz w:val="28"/>
          <w:szCs w:val="28"/>
          <w:u w:val="single"/>
          <w:rtl/>
        </w:rPr>
      </w:pPr>
    </w:p>
    <w:p w14:paraId="5E3436C9" w14:textId="7AFBB715" w:rsidR="10D0D214" w:rsidRDefault="10D0D214" w:rsidP="10D0D214">
      <w:pPr>
        <w:rPr>
          <w:rFonts w:ascii="Sakkal Majalla" w:hAnsi="Sakkal Majalla" w:cs="Sakkal Majalla"/>
          <w:sz w:val="28"/>
          <w:szCs w:val="28"/>
          <w:u w:val="single"/>
          <w:rtl/>
        </w:rPr>
      </w:pPr>
    </w:p>
    <w:p w14:paraId="5002818A" w14:textId="6A80B723" w:rsidR="10D0D214" w:rsidRDefault="10D0D214" w:rsidP="10D0D214">
      <w:pPr>
        <w:rPr>
          <w:rFonts w:ascii="Sakkal Majalla" w:hAnsi="Sakkal Majalla" w:cs="Sakkal Majalla"/>
          <w:sz w:val="28"/>
          <w:szCs w:val="28"/>
          <w:u w:val="single"/>
          <w:rtl/>
        </w:rPr>
      </w:pPr>
    </w:p>
    <w:p w14:paraId="3F13EA54" w14:textId="6BA22847" w:rsidR="10D0D214" w:rsidRDefault="10D0D214" w:rsidP="10D0D214">
      <w:pPr>
        <w:rPr>
          <w:rFonts w:ascii="Sakkal Majalla" w:hAnsi="Sakkal Majalla" w:cs="Sakkal Majalla"/>
          <w:sz w:val="28"/>
          <w:szCs w:val="28"/>
          <w:u w:val="single"/>
          <w:rtl/>
        </w:rPr>
      </w:pPr>
    </w:p>
    <w:p w14:paraId="03432195" w14:textId="0515EDAF" w:rsidR="10D0D214" w:rsidRDefault="10D0D214" w:rsidP="10D0D214">
      <w:pPr>
        <w:rPr>
          <w:rFonts w:ascii="Sakkal Majalla" w:hAnsi="Sakkal Majalla" w:cs="Sakkal Majalla"/>
          <w:sz w:val="28"/>
          <w:szCs w:val="28"/>
          <w:u w:val="single"/>
          <w:rtl/>
        </w:rPr>
      </w:pPr>
    </w:p>
    <w:p w14:paraId="1FF062F2" w14:textId="39B47CB0" w:rsidR="10D0D214" w:rsidRDefault="10D0D214" w:rsidP="10D0D214">
      <w:pPr>
        <w:rPr>
          <w:rFonts w:ascii="Sakkal Majalla" w:hAnsi="Sakkal Majalla" w:cs="Sakkal Majalla"/>
          <w:sz w:val="28"/>
          <w:szCs w:val="28"/>
          <w:u w:val="single"/>
          <w:rtl/>
        </w:rPr>
      </w:pPr>
    </w:p>
    <w:p w14:paraId="53D06B43" w14:textId="0D28BEBB" w:rsidR="10D0D214" w:rsidRDefault="10D0D214" w:rsidP="10D0D214">
      <w:pPr>
        <w:rPr>
          <w:rFonts w:ascii="Sakkal Majalla" w:hAnsi="Sakkal Majalla" w:cs="Sakkal Majalla"/>
          <w:sz w:val="28"/>
          <w:szCs w:val="28"/>
          <w:u w:val="single"/>
          <w:rtl/>
        </w:rPr>
      </w:pPr>
    </w:p>
    <w:p w14:paraId="51C741B8" w14:textId="2DE9D6F1" w:rsidR="10D0D214" w:rsidRDefault="10D0D214" w:rsidP="10D0D214">
      <w:pPr>
        <w:rPr>
          <w:rFonts w:ascii="Sakkal Majalla" w:hAnsi="Sakkal Majalla" w:cs="Sakkal Majalla"/>
          <w:sz w:val="28"/>
          <w:szCs w:val="28"/>
          <w:u w:val="single"/>
          <w:rtl/>
        </w:rPr>
      </w:pPr>
    </w:p>
    <w:p w14:paraId="7B5846AA" w14:textId="4E037320" w:rsidR="10D0D214" w:rsidRDefault="10D0D214" w:rsidP="10D0D214">
      <w:pPr>
        <w:rPr>
          <w:rFonts w:ascii="Sakkal Majalla" w:hAnsi="Sakkal Majalla" w:cs="Sakkal Majalla"/>
          <w:sz w:val="28"/>
          <w:szCs w:val="28"/>
          <w:u w:val="single"/>
          <w:rtl/>
        </w:rPr>
      </w:pPr>
    </w:p>
    <w:p w14:paraId="491B41EC" w14:textId="440CD3F3" w:rsidR="10D0D214" w:rsidRDefault="10D0D214" w:rsidP="10D0D214">
      <w:pPr>
        <w:rPr>
          <w:rFonts w:ascii="Sakkal Majalla" w:hAnsi="Sakkal Majalla" w:cs="Sakkal Majalla"/>
          <w:sz w:val="28"/>
          <w:szCs w:val="28"/>
          <w:u w:val="single"/>
          <w:rtl/>
        </w:rPr>
      </w:pPr>
    </w:p>
    <w:p w14:paraId="088FC2B7" w14:textId="31B78536" w:rsidR="10D0D214" w:rsidRDefault="10D0D214" w:rsidP="10D0D214">
      <w:pPr>
        <w:rPr>
          <w:rFonts w:ascii="Sakkal Majalla" w:hAnsi="Sakkal Majalla" w:cs="Sakkal Majalla"/>
          <w:sz w:val="28"/>
          <w:szCs w:val="28"/>
          <w:u w:val="single"/>
          <w:rtl/>
        </w:rPr>
      </w:pPr>
    </w:p>
    <w:p w14:paraId="791F8C35" w14:textId="0B3061FE" w:rsidR="10D0D214" w:rsidRDefault="10D0D214" w:rsidP="10D0D214">
      <w:pPr>
        <w:rPr>
          <w:rFonts w:ascii="Sakkal Majalla" w:hAnsi="Sakkal Majalla" w:cs="Sakkal Majalla"/>
          <w:sz w:val="28"/>
          <w:szCs w:val="28"/>
          <w:u w:val="single"/>
          <w:rtl/>
        </w:rPr>
      </w:pPr>
    </w:p>
    <w:p w14:paraId="32059964" w14:textId="77777777" w:rsidR="008F5C3F" w:rsidRDefault="008F5C3F" w:rsidP="00D22171">
      <w:pPr>
        <w:rPr>
          <w:rFonts w:ascii="Sakkal Majalla" w:hAnsi="Sakkal Majalla" w:cs="Sakkal Majalla"/>
          <w:sz w:val="28"/>
          <w:szCs w:val="28"/>
          <w:u w:val="single"/>
        </w:rPr>
      </w:pPr>
    </w:p>
    <w:p w14:paraId="16AF574E" w14:textId="77777777" w:rsidR="00AB51DD" w:rsidRDefault="00AB51DD" w:rsidP="00D22171">
      <w:pPr>
        <w:rPr>
          <w:rFonts w:ascii="Sakkal Majalla" w:hAnsi="Sakkal Majalla" w:cs="Sakkal Majalla" w:hint="cs"/>
          <w:sz w:val="28"/>
          <w:szCs w:val="28"/>
          <w:u w:val="single"/>
          <w:rtl/>
        </w:rPr>
      </w:pPr>
    </w:p>
    <w:p w14:paraId="14A84CF7" w14:textId="64AA4C45" w:rsidR="2CB5D5FD" w:rsidRDefault="2CB5D5FD"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1.6 </w:t>
      </w:r>
      <w:r w:rsidRPr="10D0D214">
        <w:rPr>
          <w:rFonts w:ascii="Cambria" w:eastAsia="Cambria" w:hAnsi="Cambria" w:cs="Cambria"/>
          <w:b/>
          <w:bCs/>
          <w:color w:val="000000" w:themeColor="text1"/>
          <w:sz w:val="24"/>
          <w:szCs w:val="24"/>
          <w:rtl/>
        </w:rPr>
        <w:t>أهمية البحث</w:t>
      </w:r>
    </w:p>
    <w:p w14:paraId="4D608A8E" w14:textId="3D3613C3" w:rsidR="10D0D214" w:rsidRDefault="10D0D214" w:rsidP="10D0D214">
      <w:pPr>
        <w:rPr>
          <w:rFonts w:ascii="Cambria" w:eastAsia="Cambria" w:hAnsi="Cambria" w:cs="Cambria"/>
          <w:color w:val="000000" w:themeColor="text1"/>
        </w:rPr>
      </w:pPr>
    </w:p>
    <w:p w14:paraId="213F50E0" w14:textId="6BBF2A97" w:rsidR="2CB5D5FD" w:rsidRPr="00AB51DD" w:rsidRDefault="2CB5D5FD" w:rsidP="001A56EE">
      <w:pPr>
        <w:rPr>
          <w:rFonts w:asciiTheme="majorBidi" w:eastAsia="MS Mincho" w:hAnsiTheme="majorBidi" w:cstheme="majorBidi"/>
          <w:color w:val="000000" w:themeColor="text1"/>
        </w:rPr>
      </w:pPr>
      <w:r w:rsidRPr="00AB51DD">
        <w:rPr>
          <w:rFonts w:asciiTheme="majorBidi" w:eastAsia="MS Mincho" w:hAnsiTheme="majorBidi" w:cstheme="majorBidi"/>
          <w:color w:val="000000" w:themeColor="text1"/>
          <w:rtl/>
        </w:rPr>
        <w:t>تنبع أهمية البحث من عدة جوانب:</w:t>
      </w:r>
    </w:p>
    <w:p w14:paraId="1CEC5291" w14:textId="723BDF85" w:rsidR="2CB5D5FD" w:rsidRPr="00AB51DD" w:rsidRDefault="2CB5D5FD" w:rsidP="001A56EE">
      <w:pPr>
        <w:rPr>
          <w:rFonts w:asciiTheme="majorBidi" w:eastAsia="MS Mincho" w:hAnsiTheme="majorBidi" w:cstheme="majorBidi"/>
          <w:color w:val="000000" w:themeColor="text1"/>
        </w:rPr>
      </w:pPr>
      <w:r w:rsidRPr="00AB51DD">
        <w:rPr>
          <w:rFonts w:asciiTheme="majorBidi" w:eastAsia="MS Mincho" w:hAnsiTheme="majorBidi" w:cstheme="majorBidi"/>
          <w:color w:val="000000" w:themeColor="text1"/>
          <w:rtl/>
        </w:rPr>
        <w:t>الأهمية العملية والتطبيقية: يتناول البحث موضوعاً عملياً يمس بشكل مباشر أداء المنظمات في القطاعين العام والخاص. فإدارة الوقت الضعيفة قد تؤدي إلى ارتفاع التكلفة، وتراجع الجودة، وزيادة الضغط على فرق العمل، وفقدان ثقة المستفيدين. أما الإدارة الفاعلة للوقت فتدعم وضوح الأولويات وتساعد على استخدام الموارد بكفاءة.</w:t>
      </w:r>
    </w:p>
    <w:p w14:paraId="4339C993" w14:textId="1E292193" w:rsidR="2CB5D5FD" w:rsidRPr="00AB51DD" w:rsidRDefault="2CB5D5FD" w:rsidP="001A56EE">
      <w:pPr>
        <w:rPr>
          <w:rFonts w:asciiTheme="majorBidi" w:eastAsia="MS Mincho" w:hAnsiTheme="majorBidi" w:cstheme="majorBidi"/>
          <w:color w:val="000000" w:themeColor="text1"/>
        </w:rPr>
      </w:pPr>
      <w:r w:rsidRPr="00AB51DD">
        <w:rPr>
          <w:rFonts w:asciiTheme="majorBidi" w:eastAsia="MS Mincho" w:hAnsiTheme="majorBidi" w:cstheme="majorBidi"/>
          <w:color w:val="000000" w:themeColor="text1"/>
          <w:rtl/>
        </w:rPr>
        <w:t>الأهمية الاقتصادية: إدارة الوقت الفعالة قد توفر مليارات الدولارات التي تهدر سنوياً بسبب تأخر المشاريع وعدم الالتزام بالجداول الزمنية.</w:t>
      </w:r>
    </w:p>
    <w:p w14:paraId="42143455" w14:textId="61FF9E45" w:rsidR="2CB5D5FD" w:rsidRPr="00AB51DD" w:rsidRDefault="2CB5D5FD" w:rsidP="001A56EE">
      <w:pPr>
        <w:rPr>
          <w:rFonts w:asciiTheme="majorBidi" w:eastAsia="MS Mincho" w:hAnsiTheme="majorBidi" w:cstheme="majorBidi"/>
          <w:color w:val="000000" w:themeColor="text1"/>
        </w:rPr>
      </w:pPr>
      <w:r w:rsidRPr="00AB51DD">
        <w:rPr>
          <w:rFonts w:asciiTheme="majorBidi" w:eastAsia="MS Mincho" w:hAnsiTheme="majorBidi" w:cstheme="majorBidi"/>
          <w:color w:val="000000" w:themeColor="text1"/>
          <w:rtl/>
        </w:rPr>
        <w:t>الأهمية الأكاديمية: يساهم البحث في إثراء المعرفة الأكاديمية حول العلاقة المعقدة بين إدارة الوقت والنجاح التنظيمي.</w:t>
      </w:r>
    </w:p>
    <w:p w14:paraId="114BC167" w14:textId="0A93FBE3" w:rsidR="2CB5D5FD" w:rsidRPr="00AB51DD" w:rsidRDefault="2CB5D5FD" w:rsidP="001A56EE">
      <w:pPr>
        <w:rPr>
          <w:rFonts w:asciiTheme="majorBidi" w:eastAsia="MS Mincho" w:hAnsiTheme="majorBidi" w:cstheme="majorBidi"/>
          <w:color w:val="000000" w:themeColor="text1"/>
        </w:rPr>
      </w:pPr>
      <w:r w:rsidRPr="00AB51DD">
        <w:rPr>
          <w:rFonts w:asciiTheme="majorBidi" w:eastAsia="MS Mincho" w:hAnsiTheme="majorBidi" w:cstheme="majorBidi"/>
          <w:color w:val="000000" w:themeColor="text1"/>
          <w:rtl/>
        </w:rPr>
        <w:t>الأهمية الاستراتيجية: فهم أفضل لإدارة الوقت يساعد المنظمات على تحقيق أهدافها الاستراتيجية بكفاءة أعلى.</w:t>
      </w:r>
    </w:p>
    <w:p w14:paraId="784B0ED6" w14:textId="4C5D2120" w:rsidR="10D0D214" w:rsidRDefault="10D0D214" w:rsidP="001A56EE">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0375695C" w14:textId="77777777" w:rsidR="00F925D0" w:rsidRDefault="00F925D0" w:rsidP="00D22171">
      <w:pPr>
        <w:rPr>
          <w:rFonts w:ascii="Sakkal Majalla" w:hAnsi="Sakkal Majalla" w:cs="Sakkal Majalla"/>
          <w:sz w:val="28"/>
          <w:szCs w:val="28"/>
          <w:u w:val="single"/>
          <w:rtl/>
        </w:rPr>
      </w:pPr>
    </w:p>
    <w:p w14:paraId="2185A83A" w14:textId="77777777" w:rsidR="00F925D0" w:rsidRDefault="00F925D0" w:rsidP="00D22171">
      <w:pPr>
        <w:rPr>
          <w:rFonts w:ascii="Sakkal Majalla" w:hAnsi="Sakkal Majalla" w:cs="Sakkal Majalla"/>
          <w:sz w:val="28"/>
          <w:szCs w:val="28"/>
          <w:u w:val="single"/>
          <w:rtl/>
        </w:rPr>
      </w:pPr>
    </w:p>
    <w:p w14:paraId="3B918F53" w14:textId="77777777" w:rsidR="00F925D0" w:rsidRDefault="00F925D0" w:rsidP="00D22171">
      <w:pPr>
        <w:rPr>
          <w:rFonts w:ascii="Sakkal Majalla" w:hAnsi="Sakkal Majalla" w:cs="Sakkal Majalla"/>
          <w:sz w:val="28"/>
          <w:szCs w:val="28"/>
          <w:u w:val="single"/>
        </w:rPr>
      </w:pPr>
    </w:p>
    <w:p w14:paraId="40C51F06" w14:textId="77777777" w:rsidR="00AB51DD" w:rsidRDefault="00AB51DD" w:rsidP="00D22171">
      <w:pPr>
        <w:rPr>
          <w:rFonts w:ascii="Sakkal Majalla" w:hAnsi="Sakkal Majalla" w:cs="Sakkal Majalla"/>
          <w:sz w:val="28"/>
          <w:szCs w:val="28"/>
          <w:u w:val="single"/>
          <w:rtl/>
        </w:rPr>
      </w:pPr>
    </w:p>
    <w:p w14:paraId="203D17A6" w14:textId="77777777" w:rsidR="00F925D0" w:rsidRDefault="00F925D0" w:rsidP="00D22171">
      <w:pPr>
        <w:rPr>
          <w:rFonts w:ascii="Sakkal Majalla" w:hAnsi="Sakkal Majalla" w:cs="Sakkal Majalla"/>
          <w:sz w:val="28"/>
          <w:szCs w:val="28"/>
          <w:u w:val="single"/>
          <w:rtl/>
        </w:rPr>
      </w:pPr>
    </w:p>
    <w:p w14:paraId="178D343F" w14:textId="124F94AC" w:rsidR="00F925D0" w:rsidRDefault="2CB5D5FD"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1.7 </w:t>
      </w:r>
      <w:r w:rsidRPr="10D0D214">
        <w:rPr>
          <w:rFonts w:ascii="Cambria" w:eastAsia="Cambria" w:hAnsi="Cambria" w:cs="Cambria"/>
          <w:b/>
          <w:bCs/>
          <w:color w:val="000000" w:themeColor="text1"/>
          <w:sz w:val="24"/>
          <w:szCs w:val="24"/>
          <w:rtl/>
        </w:rPr>
        <w:t>منهجية البحث</w:t>
      </w:r>
    </w:p>
    <w:p w14:paraId="46A55C76" w14:textId="62BCF1AE" w:rsidR="00F925D0" w:rsidRDefault="00F925D0" w:rsidP="10D0D214">
      <w:pPr>
        <w:rPr>
          <w:rFonts w:ascii="Cambria" w:eastAsia="Cambria" w:hAnsi="Cambria" w:cs="Cambria"/>
          <w:color w:val="000000" w:themeColor="text1"/>
        </w:rPr>
      </w:pPr>
    </w:p>
    <w:p w14:paraId="1ED75D5B" w14:textId="4ED625AB" w:rsidR="00F925D0" w:rsidRPr="00AB51DD" w:rsidRDefault="2CB5D5FD" w:rsidP="008F5C3F">
      <w:pPr>
        <w:jc w:val="both"/>
        <w:rPr>
          <w:rFonts w:asciiTheme="minorBidi" w:hAnsiTheme="minorBidi"/>
        </w:rPr>
      </w:pPr>
      <w:r w:rsidRPr="00AB51DD">
        <w:rPr>
          <w:rFonts w:asciiTheme="minorBidi" w:eastAsia="MS Mincho" w:hAnsiTheme="minorBidi"/>
          <w:color w:val="000000" w:themeColor="text1"/>
          <w:rtl/>
        </w:rPr>
        <w:t>يعتمد البحث على المنهج الوصفي التحليلي، وذلك من خلال مراجعة شاملة لمصادر أكاديمية ومهنية موثوقة وموثقة في مجال إدارة المشاريع، ثم تحليل العلاقة بين أبعاد إدارة الوقت ومؤشرات نجاح المشروع. لا يهدف البحث إلى جمع بيانات ميدانية جديدة من خلال استبيانات أو مقابلات، بل إلى بناء تصور تحليلي منظم وشامل يستند إلى الأدبيات المنشورة</w:t>
      </w:r>
    </w:p>
    <w:p w14:paraId="79315A2B" w14:textId="77777777" w:rsidR="00F925D0" w:rsidRPr="00AB51DD" w:rsidRDefault="00F925D0" w:rsidP="008F5C3F">
      <w:pPr>
        <w:jc w:val="both"/>
        <w:rPr>
          <w:rFonts w:asciiTheme="minorBidi" w:hAnsiTheme="minorBidi"/>
          <w:sz w:val="28"/>
          <w:szCs w:val="28"/>
          <w:u w:val="single"/>
          <w:rtl/>
        </w:rPr>
      </w:pPr>
    </w:p>
    <w:p w14:paraId="0E73E72A" w14:textId="77777777" w:rsidR="00F925D0" w:rsidRDefault="00F925D0" w:rsidP="00D22171">
      <w:pPr>
        <w:rPr>
          <w:rFonts w:ascii="Sakkal Majalla" w:hAnsi="Sakkal Majalla" w:cs="Sakkal Majalla"/>
          <w:sz w:val="28"/>
          <w:szCs w:val="28"/>
          <w:u w:val="single"/>
          <w:rtl/>
        </w:rPr>
      </w:pPr>
    </w:p>
    <w:p w14:paraId="046BB8B3"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681F4332" w14:textId="3D6B9011" w:rsidR="10D0D214" w:rsidRDefault="10D0D214" w:rsidP="10D0D214">
      <w:pPr>
        <w:rPr>
          <w:rFonts w:ascii="Sakkal Majalla" w:hAnsi="Sakkal Majalla" w:cs="Sakkal Majalla"/>
          <w:sz w:val="28"/>
          <w:szCs w:val="28"/>
          <w:u w:val="single"/>
          <w:rtl/>
        </w:rPr>
      </w:pPr>
    </w:p>
    <w:p w14:paraId="4C63158C" w14:textId="42185879" w:rsidR="10D0D214" w:rsidRDefault="10D0D214" w:rsidP="10D0D214">
      <w:pPr>
        <w:rPr>
          <w:rFonts w:ascii="Sakkal Majalla" w:hAnsi="Sakkal Majalla" w:cs="Sakkal Majalla"/>
          <w:sz w:val="28"/>
          <w:szCs w:val="28"/>
          <w:u w:val="single"/>
          <w:rtl/>
        </w:rPr>
      </w:pPr>
    </w:p>
    <w:p w14:paraId="649BACD9" w14:textId="284641A9" w:rsidR="10D0D214" w:rsidRDefault="10D0D214" w:rsidP="10D0D214">
      <w:pPr>
        <w:rPr>
          <w:rFonts w:ascii="Sakkal Majalla" w:hAnsi="Sakkal Majalla" w:cs="Sakkal Majalla"/>
          <w:sz w:val="28"/>
          <w:szCs w:val="28"/>
          <w:u w:val="single"/>
          <w:rtl/>
        </w:rPr>
      </w:pPr>
    </w:p>
    <w:p w14:paraId="74D807A0" w14:textId="46FBCE8C" w:rsidR="10D0D214" w:rsidRDefault="10D0D214" w:rsidP="10D0D214">
      <w:pPr>
        <w:rPr>
          <w:rFonts w:ascii="Sakkal Majalla" w:hAnsi="Sakkal Majalla" w:cs="Sakkal Majalla"/>
          <w:sz w:val="28"/>
          <w:szCs w:val="28"/>
          <w:u w:val="single"/>
          <w:rtl/>
        </w:rPr>
      </w:pPr>
    </w:p>
    <w:p w14:paraId="080CF63E" w14:textId="4EC917D2" w:rsidR="10D0D214" w:rsidRDefault="10D0D214" w:rsidP="10D0D214">
      <w:pPr>
        <w:rPr>
          <w:rFonts w:ascii="Sakkal Majalla" w:hAnsi="Sakkal Majalla" w:cs="Sakkal Majalla"/>
          <w:sz w:val="28"/>
          <w:szCs w:val="28"/>
          <w:u w:val="single"/>
          <w:rtl/>
        </w:rPr>
      </w:pPr>
    </w:p>
    <w:p w14:paraId="39755142" w14:textId="2CB6D329" w:rsidR="10D0D214" w:rsidRDefault="10D0D214" w:rsidP="10D0D214">
      <w:pPr>
        <w:rPr>
          <w:rFonts w:ascii="Sakkal Majalla" w:hAnsi="Sakkal Majalla" w:cs="Sakkal Majalla"/>
          <w:sz w:val="28"/>
          <w:szCs w:val="28"/>
          <w:u w:val="single"/>
          <w:rtl/>
        </w:rPr>
      </w:pPr>
    </w:p>
    <w:p w14:paraId="6CFE4C31" w14:textId="28BFF59D" w:rsidR="10D0D214" w:rsidRDefault="10D0D214" w:rsidP="10D0D214">
      <w:pPr>
        <w:rPr>
          <w:rFonts w:ascii="Sakkal Majalla" w:hAnsi="Sakkal Majalla" w:cs="Sakkal Majalla"/>
          <w:sz w:val="28"/>
          <w:szCs w:val="28"/>
          <w:u w:val="single"/>
          <w:rtl/>
        </w:rPr>
      </w:pPr>
    </w:p>
    <w:p w14:paraId="095F0D99" w14:textId="5508A441" w:rsidR="10D0D214" w:rsidRDefault="10D0D214" w:rsidP="10D0D214">
      <w:pPr>
        <w:rPr>
          <w:rFonts w:ascii="Sakkal Majalla" w:hAnsi="Sakkal Majalla" w:cs="Sakkal Majalla"/>
          <w:sz w:val="28"/>
          <w:szCs w:val="28"/>
          <w:u w:val="single"/>
          <w:rtl/>
        </w:rPr>
      </w:pPr>
    </w:p>
    <w:p w14:paraId="412FA9AC" w14:textId="12F003EC" w:rsidR="10D0D214" w:rsidRDefault="10D0D214" w:rsidP="10D0D214">
      <w:pPr>
        <w:rPr>
          <w:rFonts w:ascii="Sakkal Majalla" w:hAnsi="Sakkal Majalla" w:cs="Sakkal Majalla"/>
          <w:sz w:val="28"/>
          <w:szCs w:val="28"/>
          <w:u w:val="single"/>
          <w:rtl/>
        </w:rPr>
      </w:pPr>
    </w:p>
    <w:p w14:paraId="4B1E7DBA" w14:textId="039200F9" w:rsidR="10D0D214" w:rsidRDefault="10D0D214" w:rsidP="10D0D214">
      <w:pPr>
        <w:rPr>
          <w:rFonts w:ascii="Sakkal Majalla" w:hAnsi="Sakkal Majalla" w:cs="Sakkal Majalla"/>
          <w:sz w:val="28"/>
          <w:szCs w:val="28"/>
          <w:u w:val="single"/>
          <w:rtl/>
        </w:rPr>
      </w:pPr>
    </w:p>
    <w:p w14:paraId="412469FC" w14:textId="598FAAF2" w:rsidR="10D0D214" w:rsidRDefault="10D0D214" w:rsidP="10D0D214">
      <w:pPr>
        <w:rPr>
          <w:rFonts w:ascii="Sakkal Majalla" w:hAnsi="Sakkal Majalla" w:cs="Sakkal Majalla"/>
          <w:sz w:val="28"/>
          <w:szCs w:val="28"/>
          <w:u w:val="single"/>
          <w:rtl/>
        </w:rPr>
      </w:pPr>
    </w:p>
    <w:p w14:paraId="365A8418" w14:textId="57908211" w:rsidR="10D0D214" w:rsidRDefault="10D0D214" w:rsidP="10D0D214">
      <w:pPr>
        <w:rPr>
          <w:rFonts w:ascii="Sakkal Majalla" w:hAnsi="Sakkal Majalla" w:cs="Sakkal Majalla"/>
          <w:sz w:val="28"/>
          <w:szCs w:val="28"/>
          <w:u w:val="single"/>
          <w:rtl/>
        </w:rPr>
      </w:pPr>
    </w:p>
    <w:p w14:paraId="34EB4EBE" w14:textId="2756B28A" w:rsidR="10D0D214" w:rsidRDefault="10D0D214" w:rsidP="10D0D214">
      <w:pPr>
        <w:rPr>
          <w:rFonts w:ascii="Sakkal Majalla" w:hAnsi="Sakkal Majalla" w:cs="Sakkal Majalla"/>
          <w:sz w:val="28"/>
          <w:szCs w:val="28"/>
          <w:u w:val="single"/>
          <w:rtl/>
        </w:rPr>
      </w:pPr>
    </w:p>
    <w:p w14:paraId="335BE356" w14:textId="51B40228" w:rsidR="10D0D214" w:rsidRDefault="10D0D214" w:rsidP="10D0D214">
      <w:pPr>
        <w:rPr>
          <w:rFonts w:ascii="Sakkal Majalla" w:hAnsi="Sakkal Majalla" w:cs="Sakkal Majalla"/>
          <w:sz w:val="28"/>
          <w:szCs w:val="28"/>
          <w:u w:val="single"/>
        </w:rPr>
      </w:pPr>
    </w:p>
    <w:p w14:paraId="7CB06E6F" w14:textId="77777777" w:rsidR="00AB51DD" w:rsidRDefault="00AB51DD" w:rsidP="10D0D214">
      <w:pPr>
        <w:rPr>
          <w:rFonts w:ascii="Sakkal Majalla" w:hAnsi="Sakkal Majalla" w:cs="Sakkal Majalla"/>
          <w:sz w:val="28"/>
          <w:szCs w:val="28"/>
          <w:u w:val="single"/>
        </w:rPr>
      </w:pPr>
    </w:p>
    <w:p w14:paraId="1445C973" w14:textId="77777777" w:rsidR="00AB51DD" w:rsidRDefault="00AB51DD" w:rsidP="10D0D214">
      <w:pPr>
        <w:rPr>
          <w:rFonts w:ascii="Sakkal Majalla" w:hAnsi="Sakkal Majalla" w:cs="Sakkal Majalla"/>
          <w:sz w:val="28"/>
          <w:szCs w:val="28"/>
          <w:u w:val="single"/>
          <w:rtl/>
        </w:rPr>
      </w:pPr>
    </w:p>
    <w:p w14:paraId="1684F399" w14:textId="2359591E" w:rsidR="10D0D214" w:rsidRDefault="10D0D214" w:rsidP="10D0D214">
      <w:pPr>
        <w:rPr>
          <w:rFonts w:ascii="Sakkal Majalla" w:hAnsi="Sakkal Majalla" w:cs="Sakkal Majalla"/>
          <w:sz w:val="28"/>
          <w:szCs w:val="28"/>
          <w:u w:val="single"/>
          <w:rtl/>
        </w:rPr>
      </w:pPr>
    </w:p>
    <w:p w14:paraId="12BF9207" w14:textId="50E7ADC2" w:rsidR="2CB5D5FD" w:rsidRDefault="2CB5D5FD"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1.8 </w:t>
      </w:r>
      <w:r w:rsidRPr="10D0D214">
        <w:rPr>
          <w:rFonts w:ascii="Cambria" w:eastAsia="Cambria" w:hAnsi="Cambria" w:cs="Cambria"/>
          <w:b/>
          <w:bCs/>
          <w:color w:val="000000" w:themeColor="text1"/>
          <w:sz w:val="24"/>
          <w:szCs w:val="24"/>
          <w:rtl/>
        </w:rPr>
        <w:t>محددات البحث</w:t>
      </w:r>
    </w:p>
    <w:p w14:paraId="76EE6AD7" w14:textId="425B4DEF" w:rsidR="10D0D214" w:rsidRDefault="10D0D214" w:rsidP="10D0D214">
      <w:pPr>
        <w:rPr>
          <w:rFonts w:ascii="Cambria" w:eastAsia="Cambria" w:hAnsi="Cambria" w:cs="Cambria"/>
          <w:color w:val="000000" w:themeColor="text1"/>
        </w:rPr>
      </w:pPr>
    </w:p>
    <w:p w14:paraId="5DB0BC2C" w14:textId="75DD5B5E"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يركز البحث على إدارة الوقت في المشاريع بشكل عام دون حصره في قطاع واحد محدد.</w:t>
      </w:r>
    </w:p>
    <w:p w14:paraId="698AEA20" w14:textId="13C2E3FE"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يعتمد التحليل على الدراسات المنشورة والمعايير المهنية المتاحة والمعترف بها.</w:t>
      </w:r>
    </w:p>
    <w:p w14:paraId="6818B574" w14:textId="610A4886"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لا يقدم البحث نموذجاً إحصائياً ميدانياً جديداً، بل يقدم تحليلاً وصفياً قابلاً للتطوير في دراسات لاحقة.</w:t>
      </w:r>
    </w:p>
    <w:p w14:paraId="7EE3E7A0" w14:textId="5E6530E0" w:rsidR="2CB5D5FD" w:rsidRDefault="2CB5D5FD"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يركز البحث على المشاريع الحديثة دون تجاهل الدروس المستفادة من التجارب السابقة.</w:t>
      </w:r>
    </w:p>
    <w:p w14:paraId="52BC15AB" w14:textId="505E09B1" w:rsidR="10D0D214" w:rsidRDefault="10D0D214" w:rsidP="10D0D214">
      <w:pPr>
        <w:rPr>
          <w:rFonts w:ascii="Sakkal Majalla" w:hAnsi="Sakkal Majalla" w:cs="Sakkal Majalla"/>
          <w:sz w:val="28"/>
          <w:szCs w:val="28"/>
          <w:u w:val="single"/>
          <w:rtl/>
        </w:rPr>
      </w:pPr>
    </w:p>
    <w:p w14:paraId="1A48E59B" w14:textId="53CF7BF3" w:rsidR="00F925D0" w:rsidRDefault="00F925D0" w:rsidP="10D0D214">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7C750973" w14:textId="77777777" w:rsidR="00F925D0" w:rsidRDefault="00F925D0" w:rsidP="00D22171">
      <w:pPr>
        <w:rPr>
          <w:rFonts w:ascii="Sakkal Majalla" w:hAnsi="Sakkal Majalla" w:cs="Sakkal Majalla"/>
          <w:sz w:val="28"/>
          <w:szCs w:val="28"/>
          <w:u w:val="single"/>
          <w:rtl/>
        </w:rPr>
      </w:pPr>
    </w:p>
    <w:p w14:paraId="49AF60F7" w14:textId="77777777" w:rsidR="00F925D0" w:rsidRDefault="00F925D0" w:rsidP="00D22171">
      <w:pPr>
        <w:rPr>
          <w:rFonts w:ascii="Sakkal Majalla" w:hAnsi="Sakkal Majalla" w:cs="Sakkal Majalla"/>
          <w:sz w:val="28"/>
          <w:szCs w:val="28"/>
          <w:u w:val="single"/>
          <w:rtl/>
        </w:rPr>
      </w:pPr>
    </w:p>
    <w:p w14:paraId="5525184A" w14:textId="77777777" w:rsidR="00F925D0" w:rsidRDefault="00F925D0" w:rsidP="00D22171">
      <w:pPr>
        <w:rPr>
          <w:rFonts w:ascii="Sakkal Majalla" w:hAnsi="Sakkal Majalla" w:cs="Sakkal Majalla"/>
          <w:sz w:val="28"/>
          <w:szCs w:val="28"/>
          <w:u w:val="single"/>
          <w:rtl/>
        </w:rPr>
      </w:pPr>
    </w:p>
    <w:p w14:paraId="245304F6" w14:textId="61C413EA" w:rsidR="00F925D0" w:rsidRDefault="00F925D0" w:rsidP="10D0D214">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0861AC6A" w14:textId="3A7D0D54" w:rsidR="00F925D0" w:rsidRDefault="00F925D0" w:rsidP="10D0D214">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3E4C52D0" w14:textId="1F78234D" w:rsidR="10D0D214" w:rsidRDefault="10D0D214" w:rsidP="10D0D214">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579A43A0" w14:textId="08A79596" w:rsidR="10D0D214" w:rsidRDefault="10D0D214" w:rsidP="10D0D214">
      <w:pPr>
        <w:rPr>
          <w:rFonts w:ascii="Sakkal Majalla" w:hAnsi="Sakkal Majalla" w:cs="Sakkal Majalla"/>
          <w:sz w:val="28"/>
          <w:szCs w:val="28"/>
          <w:u w:val="single"/>
          <w:rtl/>
        </w:rPr>
      </w:pPr>
    </w:p>
    <w:p w14:paraId="5EE2A2E5" w14:textId="039E9A8B" w:rsidR="092BA85F" w:rsidRDefault="092BA85F"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2.1 </w:t>
      </w:r>
      <w:r w:rsidRPr="10D0D214">
        <w:rPr>
          <w:rFonts w:ascii="Cambria" w:eastAsia="Cambria" w:hAnsi="Cambria" w:cs="Cambria"/>
          <w:b/>
          <w:bCs/>
          <w:color w:val="000000" w:themeColor="text1"/>
          <w:sz w:val="24"/>
          <w:szCs w:val="24"/>
          <w:rtl/>
        </w:rPr>
        <w:t>مفهوم إدارة الوقت في المشاريع</w:t>
      </w:r>
    </w:p>
    <w:p w14:paraId="0977F379" w14:textId="6655A405" w:rsidR="10D0D214" w:rsidRDefault="10D0D214" w:rsidP="10D0D214">
      <w:pPr>
        <w:rPr>
          <w:rFonts w:ascii="Cambria" w:eastAsia="Cambria" w:hAnsi="Cambria" w:cs="Cambria"/>
          <w:color w:val="000000" w:themeColor="text1"/>
        </w:rPr>
      </w:pPr>
    </w:p>
    <w:p w14:paraId="15E24029" w14:textId="61C9F96F" w:rsidR="092BA85F" w:rsidRPr="00E56602" w:rsidRDefault="092BA85F" w:rsidP="10D0D214">
      <w:pPr>
        <w:rPr>
          <w:rFonts w:asciiTheme="minorBidi" w:hAnsiTheme="minorBidi"/>
        </w:rPr>
      </w:pPr>
      <w:r w:rsidRPr="00E56602">
        <w:rPr>
          <w:rFonts w:asciiTheme="minorBidi" w:eastAsia="MS Mincho" w:hAnsiTheme="minorBidi"/>
          <w:color w:val="000000" w:themeColor="text1"/>
          <w:rtl/>
        </w:rPr>
        <w:t>إدارة الوقت في المشاريع تمثل عملية شاملة تتضمن تحويل الهدف العام والرؤية الكلية للمشروع إلى مجموعة من الأنشطة المتسلسلة والمقدّرة زمنياً بدقة، ثم مراقبة وتتبع تنفيذها بشكل مستمر وتصحيح الانحرافات عند ظهورها. ولا تقتصر هذه العملية على إنشاء جدول زمني في بداية المشروع فقط، بل تمتد إلى تحديث الجدول بشكل دوري، وإعادة ترتيب الأولويات عند الحاجة، والتعامل الفعال مع التغيرات والمخاطر الطارئة.</w:t>
      </w:r>
      <w:r w:rsidRPr="00E56602">
        <w:rPr>
          <w:rFonts w:asciiTheme="minorBidi" w:hAnsiTheme="minorBidi"/>
        </w:rPr>
        <w:br/>
      </w:r>
      <w:r w:rsidRPr="00E56602">
        <w:rPr>
          <w:rFonts w:asciiTheme="minorBidi" w:hAnsiTheme="minorBidi"/>
        </w:rPr>
        <w:br/>
      </w:r>
      <w:r w:rsidRPr="00E56602">
        <w:rPr>
          <w:rFonts w:asciiTheme="minorBidi" w:eastAsia="MS Mincho" w:hAnsiTheme="minorBidi"/>
          <w:color w:val="000000" w:themeColor="text1"/>
          <w:rtl/>
        </w:rPr>
        <w:t>توضح المراجع المهنية المتخصصة أن الجدولة الجيدة والفعالة تقوم على عدة مراحل متتالية: أولاً تحديد جميع الأنشطة المطلوبة، ثم ترتيب العلاقات والتبعيات بينها، وتقدير الموارد اللازمة والمدد الزمنية لكل نشاط، ثم بناء نموذج زمني شامل يمكن استخدامه للتخطيط والرقابة والتنبؤ.</w:t>
      </w:r>
      <w:r w:rsidRPr="00E56602">
        <w:rPr>
          <w:rFonts w:asciiTheme="minorBidi" w:hAnsiTheme="minorBidi"/>
        </w:rPr>
        <w:br/>
      </w:r>
      <w:r w:rsidRPr="00E56602">
        <w:rPr>
          <w:rFonts w:asciiTheme="minorBidi" w:hAnsiTheme="minorBidi"/>
        </w:rPr>
        <w:br/>
      </w:r>
      <w:r w:rsidRPr="00E56602">
        <w:rPr>
          <w:rFonts w:asciiTheme="minorBidi" w:eastAsia="MS Mincho" w:hAnsiTheme="minorBidi"/>
          <w:color w:val="000000" w:themeColor="text1"/>
          <w:rtl/>
        </w:rPr>
        <w:t>كما تؤكد الممارسات المهنية المعترف بها أن نموذج الجدول الزمني لا تكون له قيمة حقيقية وفعالة إلا إذا كان قابلاً للصيانة المستمرة والاستخدام الفعلي في التنبؤ بالمشاكل والمتابعة المستمرة واتخاذ القرارات الصحيحة في الوقت المناسب</w:t>
      </w:r>
    </w:p>
    <w:p w14:paraId="26A10B9F" w14:textId="0C8C204E" w:rsidR="10D0D214" w:rsidRDefault="10D0D214" w:rsidP="10D0D214">
      <w:pPr>
        <w:bidi w:val="0"/>
        <w:rPr>
          <w:rFonts w:ascii="MS Mincho" w:eastAsia="MS Mincho" w:hAnsi="MS Mincho" w:cs="MS Mincho"/>
          <w:color w:val="000000" w:themeColor="text1"/>
        </w:rPr>
      </w:pPr>
    </w:p>
    <w:p w14:paraId="274D3FA4" w14:textId="56620789" w:rsidR="10D0D214" w:rsidRDefault="10D0D214" w:rsidP="10D0D214">
      <w:pPr>
        <w:bidi w:val="0"/>
        <w:rPr>
          <w:rFonts w:ascii="MS Mincho" w:eastAsia="MS Mincho" w:hAnsi="MS Mincho" w:cs="MS Mincho"/>
          <w:color w:val="000000" w:themeColor="text1"/>
        </w:rPr>
      </w:pP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Pr>
      </w:pPr>
    </w:p>
    <w:p w14:paraId="7956232C" w14:textId="77777777" w:rsidR="00E56602" w:rsidRDefault="00E56602" w:rsidP="00D22171">
      <w:pPr>
        <w:rPr>
          <w:rFonts w:ascii="Sakkal Majalla" w:hAnsi="Sakkal Majalla" w:cs="Sakkal Majalla"/>
          <w:sz w:val="28"/>
          <w:szCs w:val="28"/>
          <w:u w:val="single"/>
        </w:rPr>
      </w:pPr>
    </w:p>
    <w:p w14:paraId="54BBE4DB" w14:textId="77777777" w:rsidR="00E56602" w:rsidRDefault="00E56602"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2B422772" w14:textId="5526BD3D" w:rsidR="00F925D0" w:rsidRDefault="092BA85F"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2.2 </w:t>
      </w:r>
      <w:r w:rsidRPr="10D0D214">
        <w:rPr>
          <w:rFonts w:ascii="Cambria" w:eastAsia="Cambria" w:hAnsi="Cambria" w:cs="Cambria"/>
          <w:b/>
          <w:bCs/>
          <w:color w:val="000000" w:themeColor="text1"/>
          <w:sz w:val="24"/>
          <w:szCs w:val="24"/>
          <w:rtl/>
        </w:rPr>
        <w:t>مفهوم نجاح المشاريع</w:t>
      </w:r>
    </w:p>
    <w:p w14:paraId="6BEA3A1E" w14:textId="334ACE74" w:rsidR="00F925D0" w:rsidRDefault="00F925D0" w:rsidP="10D0D214">
      <w:pPr>
        <w:rPr>
          <w:rFonts w:ascii="Cambria" w:eastAsia="Cambria" w:hAnsi="Cambria" w:cs="Cambria"/>
          <w:color w:val="000000" w:themeColor="text1"/>
        </w:rPr>
      </w:pPr>
    </w:p>
    <w:p w14:paraId="15B3A601" w14:textId="726CD587" w:rsidR="00F925D0" w:rsidRPr="00E56602" w:rsidRDefault="092BA85F" w:rsidP="00E954AA">
      <w:pPr>
        <w:rPr>
          <w:rFonts w:asciiTheme="minorBidi" w:eastAsia="MS Mincho" w:hAnsiTheme="minorBidi"/>
          <w:color w:val="000000" w:themeColor="text1"/>
        </w:rPr>
      </w:pPr>
      <w:r w:rsidRPr="00E56602">
        <w:rPr>
          <w:rFonts w:asciiTheme="minorBidi" w:eastAsia="MS Mincho" w:hAnsiTheme="minorBidi"/>
          <w:color w:val="000000" w:themeColor="text1"/>
          <w:rtl/>
        </w:rPr>
        <w:t>كان مفهوم نجاح المشاريع يُقاس تقليدياً من خلال ثلاثة عناصر أساسية فقط: الوقت، والتكلفة، والجودة أو النطاق. ورغم أهمية هذه العناصر الثلاثة وتأثيرها المباشر، فإن الأدبيات الأكاديمية الحديثة تتجه بقوة إلى توسيع وتعميق مفهوم النجاح ليشمل عناصر أوسع وأكثر شمولاً مثل رضا المستفيدين والعملاء، وتحقيق القيمة الحقيقية والفوائد المتوقعة، والأثر الاستراتيجي على المنظمة الأم، واستدامة المخرجات على المدى الطويل.</w:t>
      </w:r>
      <w:r w:rsidR="00F925D0" w:rsidRPr="00E56602">
        <w:rPr>
          <w:rFonts w:asciiTheme="minorBidi" w:hAnsiTheme="minorBidi"/>
        </w:rPr>
        <w:br/>
      </w:r>
      <w:r w:rsidR="00F925D0" w:rsidRPr="00E56602">
        <w:rPr>
          <w:rFonts w:asciiTheme="minorBidi" w:hAnsiTheme="minorBidi"/>
        </w:rPr>
        <w:br/>
      </w:r>
      <w:r w:rsidRPr="00E56602">
        <w:rPr>
          <w:rFonts w:asciiTheme="minorBidi" w:eastAsia="MS Mincho" w:hAnsiTheme="minorBidi"/>
          <w:color w:val="000000" w:themeColor="text1"/>
          <w:rtl/>
        </w:rPr>
        <w:t>لذلك فإن المشروع الناجح حقاً ليس مجرد مشروع انتهى في الموعد المحدد والتزم بالميزانية، بل هو مشروع حقق الغرض الذي أُنشئ من أجله وأضاف قيمة حقيقية للمنظمة والمستفيدين.</w:t>
      </w:r>
      <w:r w:rsidR="00F925D0" w:rsidRPr="00E56602">
        <w:rPr>
          <w:rFonts w:asciiTheme="minorBidi" w:hAnsiTheme="minorBidi"/>
        </w:rPr>
        <w:br/>
      </w:r>
      <w:r w:rsidR="00F925D0" w:rsidRPr="00E56602">
        <w:rPr>
          <w:rFonts w:asciiTheme="minorBidi" w:hAnsiTheme="minorBidi"/>
        </w:rPr>
        <w:br/>
      </w:r>
      <w:r w:rsidRPr="00E56602">
        <w:rPr>
          <w:rFonts w:asciiTheme="minorBidi" w:eastAsia="MS Mincho" w:hAnsiTheme="minorBidi"/>
          <w:color w:val="000000" w:themeColor="text1"/>
          <w:rtl/>
        </w:rPr>
        <w:t>الدراسات الأكاديمية الحديثة تدعم هذا التوازن والتوسع في المفهوم؛ فقد وجدت أن كفاءة المشروع من حيث الوقت والنطاق والتكلفة ترتبط بالنجاح العام ارتباطاً قويًا ومهماً، لكنها لا تفسّر النجاح بالكامل. وهذا يعني أن إدارة الوقت مهمة جداً، لكنها تعمل ضمن منظومة أوسع وأكثر تعقيداً تشمل القيمة والجودة وأصحاب المصلحة والأهداف الاستراتيجية.</w:t>
      </w:r>
    </w:p>
    <w:p w14:paraId="4F63D221" w14:textId="595F00C5" w:rsidR="00F925D0" w:rsidRPr="00E56602" w:rsidRDefault="00F925D0" w:rsidP="10D0D214">
      <w:pPr>
        <w:rPr>
          <w:rFonts w:asciiTheme="minorBidi" w:hAnsiTheme="minorBidi"/>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2E3DE6DF" w14:textId="77777777" w:rsidR="00F925D0" w:rsidRDefault="00F925D0" w:rsidP="00D22171">
      <w:pPr>
        <w:rPr>
          <w:rFonts w:ascii="Sakkal Majalla" w:hAnsi="Sakkal Majalla" w:cs="Sakkal Majalla"/>
          <w:sz w:val="28"/>
          <w:szCs w:val="28"/>
          <w:u w:val="single"/>
          <w:rtl/>
        </w:rPr>
      </w:pPr>
    </w:p>
    <w:p w14:paraId="72C11AC8" w14:textId="77777777" w:rsidR="00F925D0" w:rsidRDefault="00F925D0" w:rsidP="00D22171">
      <w:pPr>
        <w:rPr>
          <w:rFonts w:ascii="Sakkal Majalla" w:hAnsi="Sakkal Majalla" w:cs="Sakkal Majalla"/>
          <w:sz w:val="28"/>
          <w:szCs w:val="28"/>
          <w:u w:val="single"/>
          <w:rtl/>
        </w:rPr>
      </w:pPr>
    </w:p>
    <w:p w14:paraId="67B76AB4" w14:textId="77777777" w:rsidR="00F925D0" w:rsidRDefault="00F925D0" w:rsidP="00D22171">
      <w:pPr>
        <w:rPr>
          <w:rFonts w:ascii="Sakkal Majalla" w:hAnsi="Sakkal Majalla" w:cs="Sakkal Majalla"/>
          <w:sz w:val="28"/>
          <w:szCs w:val="28"/>
          <w:u w:val="single"/>
          <w:rtl/>
        </w:rPr>
      </w:pPr>
    </w:p>
    <w:p w14:paraId="4C243602" w14:textId="3E703FE1" w:rsidR="10D0D214" w:rsidRDefault="10D0D214" w:rsidP="10D0D214">
      <w:pPr>
        <w:rPr>
          <w:rFonts w:ascii="Sakkal Majalla" w:hAnsi="Sakkal Majalla" w:cs="Sakkal Majalla"/>
          <w:sz w:val="28"/>
          <w:szCs w:val="28"/>
          <w:u w:val="single"/>
          <w:rtl/>
        </w:rPr>
      </w:pPr>
    </w:p>
    <w:p w14:paraId="08B19CA3" w14:textId="0690A304" w:rsidR="10D0D214" w:rsidRDefault="10D0D214" w:rsidP="10D0D214">
      <w:pPr>
        <w:rPr>
          <w:rFonts w:ascii="Sakkal Majalla" w:hAnsi="Sakkal Majalla" w:cs="Sakkal Majalla"/>
          <w:sz w:val="28"/>
          <w:szCs w:val="28"/>
          <w:u w:val="single"/>
          <w:rtl/>
        </w:rPr>
      </w:pPr>
    </w:p>
    <w:p w14:paraId="628DE8FD" w14:textId="4A18FBEC" w:rsidR="10D0D214" w:rsidRDefault="10D0D214" w:rsidP="10D0D214">
      <w:pPr>
        <w:rPr>
          <w:rFonts w:ascii="Sakkal Majalla" w:hAnsi="Sakkal Majalla" w:cs="Sakkal Majalla"/>
          <w:sz w:val="28"/>
          <w:szCs w:val="28"/>
          <w:u w:val="single"/>
          <w:rtl/>
        </w:rPr>
      </w:pPr>
    </w:p>
    <w:p w14:paraId="50796C16" w14:textId="643201F7" w:rsidR="10D0D214" w:rsidRDefault="10D0D214" w:rsidP="10D0D214">
      <w:pPr>
        <w:rPr>
          <w:rFonts w:ascii="Sakkal Majalla" w:hAnsi="Sakkal Majalla" w:cs="Sakkal Majalla"/>
          <w:sz w:val="28"/>
          <w:szCs w:val="28"/>
          <w:u w:val="single"/>
          <w:rtl/>
        </w:rPr>
      </w:pPr>
    </w:p>
    <w:p w14:paraId="7BC30399" w14:textId="40AA24CA" w:rsidR="10D0D214" w:rsidRDefault="10D0D214" w:rsidP="10D0D214">
      <w:pPr>
        <w:rPr>
          <w:rFonts w:ascii="Sakkal Majalla" w:hAnsi="Sakkal Majalla" w:cs="Sakkal Majalla"/>
          <w:sz w:val="28"/>
          <w:szCs w:val="28"/>
          <w:u w:val="single"/>
        </w:rPr>
      </w:pPr>
    </w:p>
    <w:p w14:paraId="1BA78C79" w14:textId="77777777" w:rsidR="00E56602" w:rsidRDefault="00E56602" w:rsidP="10D0D214">
      <w:pPr>
        <w:rPr>
          <w:rFonts w:ascii="Sakkal Majalla" w:hAnsi="Sakkal Majalla" w:cs="Sakkal Majalla"/>
          <w:sz w:val="28"/>
          <w:szCs w:val="28"/>
          <w:u w:val="single"/>
        </w:rPr>
      </w:pPr>
    </w:p>
    <w:p w14:paraId="6730B17A" w14:textId="77777777" w:rsidR="00E56602" w:rsidRDefault="00E56602" w:rsidP="10D0D214">
      <w:pPr>
        <w:rPr>
          <w:rFonts w:ascii="Sakkal Majalla" w:hAnsi="Sakkal Majalla" w:cs="Sakkal Majalla"/>
          <w:sz w:val="28"/>
          <w:szCs w:val="28"/>
          <w:u w:val="single"/>
        </w:rPr>
      </w:pPr>
    </w:p>
    <w:p w14:paraId="1BE6031A" w14:textId="77777777" w:rsidR="00E56602" w:rsidRDefault="00E56602" w:rsidP="10D0D214">
      <w:pPr>
        <w:rPr>
          <w:rFonts w:ascii="Sakkal Majalla" w:hAnsi="Sakkal Majalla" w:cs="Sakkal Majalla"/>
          <w:sz w:val="28"/>
          <w:szCs w:val="28"/>
          <w:u w:val="single"/>
          <w:rtl/>
        </w:rPr>
      </w:pPr>
    </w:p>
    <w:p w14:paraId="28FC10E2" w14:textId="0EA37E19" w:rsidR="10D0D214" w:rsidRDefault="10D0D214" w:rsidP="10D0D214">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7F29D63B" w14:textId="5AFB4D6C" w:rsidR="092BA85F" w:rsidRDefault="092BA85F"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2.3 </w:t>
      </w:r>
      <w:r w:rsidRPr="10D0D214">
        <w:rPr>
          <w:rFonts w:ascii="Cambria" w:eastAsia="Cambria" w:hAnsi="Cambria" w:cs="Cambria"/>
          <w:b/>
          <w:bCs/>
          <w:color w:val="000000" w:themeColor="text1"/>
          <w:sz w:val="24"/>
          <w:szCs w:val="24"/>
          <w:rtl/>
        </w:rPr>
        <w:t>الدراسات السابقة</w:t>
      </w:r>
    </w:p>
    <w:p w14:paraId="321AEDCF" w14:textId="09B8A24F" w:rsidR="10D0D214" w:rsidRDefault="10D0D214" w:rsidP="10D0D214">
      <w:pPr>
        <w:rPr>
          <w:rFonts w:ascii="Cambria" w:eastAsia="Cambria" w:hAnsi="Cambria" w:cs="Cambria"/>
          <w:color w:val="000000" w:themeColor="text1"/>
        </w:rPr>
      </w:pPr>
    </w:p>
    <w:p w14:paraId="6BB41340" w14:textId="0D95FA00" w:rsidR="10D0D214" w:rsidRPr="00E56602" w:rsidRDefault="092BA85F" w:rsidP="00E954AA">
      <w:pPr>
        <w:jc w:val="both"/>
        <w:rPr>
          <w:rFonts w:asciiTheme="minorBidi" w:eastAsia="MS Mincho" w:hAnsiTheme="minorBidi"/>
          <w:color w:val="000000" w:themeColor="text1"/>
          <w:rtl/>
        </w:rPr>
      </w:pPr>
      <w:r w:rsidRPr="00E56602">
        <w:rPr>
          <w:rFonts w:asciiTheme="minorBidi" w:eastAsia="MS Mincho" w:hAnsiTheme="minorBidi"/>
          <w:color w:val="000000" w:themeColor="text1"/>
          <w:rtl/>
        </w:rPr>
        <w:t>الدراسات الأكاديمية التي أجريت على مدى العقود الماضية أكدت بشكل متكرر على الأهمية الحاسمة لإدارة الوقت في نجاح المشاريع. فيما يلي استعراض لأبرز الدراسات السابقة ذات الصلة المباشرة:</w:t>
      </w:r>
    </w:p>
    <w:p w14:paraId="451F75FE" w14:textId="32D8C48A"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دراسة </w:t>
      </w:r>
      <w:r w:rsidRPr="00E56602">
        <w:rPr>
          <w:rFonts w:asciiTheme="minorBidi" w:eastAsia="MS Mincho" w:hAnsiTheme="minorBidi"/>
          <w:color w:val="000000" w:themeColor="text1"/>
        </w:rPr>
        <w:t>Atkinson</w:t>
      </w:r>
      <w:r w:rsidRPr="00E56602">
        <w:rPr>
          <w:rFonts w:asciiTheme="minorBidi" w:eastAsia="MS Mincho" w:hAnsiTheme="minorBidi"/>
          <w:color w:val="000000" w:themeColor="text1"/>
          <w:rtl/>
        </w:rPr>
        <w:t xml:space="preserve"> (</w:t>
      </w:r>
      <w:r w:rsidRPr="00E56602">
        <w:rPr>
          <w:rFonts w:asciiTheme="minorBidi" w:eastAsia="MS Mincho" w:hAnsiTheme="minorBidi"/>
          <w:color w:val="000000" w:themeColor="text1"/>
        </w:rPr>
        <w:t>1999</w:t>
      </w:r>
      <w:r w:rsidRPr="00E56602">
        <w:rPr>
          <w:rFonts w:asciiTheme="minorBidi" w:eastAsia="MS Mincho" w:hAnsiTheme="minorBidi"/>
          <w:color w:val="000000" w:themeColor="text1"/>
          <w:rtl/>
        </w:rPr>
        <w:t>): ركزت على العلاقة بين التوازن بين الوقت والتكلفة والجودة، وأظهرت أن المشاريع التي تحافظ على توازن جيد بين هذه العناصر الثلاثة تحقق معدلات نجاح أعلى بكثير من تلك التي تركز على عنصر واحد فقط.</w:t>
      </w:r>
    </w:p>
    <w:p w14:paraId="4D315AAB" w14:textId="56005E5C"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دراسة </w:t>
      </w:r>
      <w:r w:rsidRPr="00E56602">
        <w:rPr>
          <w:rFonts w:asciiTheme="minorBidi" w:eastAsia="MS Mincho" w:hAnsiTheme="minorBidi"/>
          <w:color w:val="000000" w:themeColor="text1"/>
        </w:rPr>
        <w:t>PMI (2021</w:t>
      </w:r>
      <w:r w:rsidRPr="00E56602">
        <w:rPr>
          <w:rFonts w:asciiTheme="minorBidi" w:eastAsia="MS Mincho" w:hAnsiTheme="minorBidi"/>
          <w:color w:val="000000" w:themeColor="text1"/>
          <w:rtl/>
        </w:rPr>
        <w:t>): أظهرت أن حوالي أربعة وثلاثين في المائة من المشاريع تنجح في الالتزام الكامل بالوقت والميزانية والجودة، مما يعكس التحديات الحقيقية التي يواجهها مديرو المشاريع في العالم.</w:t>
      </w:r>
    </w:p>
    <w:p w14:paraId="42C104DE" w14:textId="17EDCA02"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دراسة </w:t>
      </w:r>
      <w:r w:rsidRPr="00E56602">
        <w:rPr>
          <w:rFonts w:asciiTheme="minorBidi" w:eastAsia="MS Mincho" w:hAnsiTheme="minorBidi"/>
          <w:color w:val="000000" w:themeColor="text1"/>
        </w:rPr>
        <w:t>Wellingtone</w:t>
      </w:r>
      <w:r w:rsidRPr="00E56602">
        <w:rPr>
          <w:rFonts w:asciiTheme="minorBidi" w:eastAsia="MS Mincho" w:hAnsiTheme="minorBidi"/>
          <w:color w:val="000000" w:themeColor="text1"/>
          <w:rtl/>
        </w:rPr>
        <w:t xml:space="preserve"> (</w:t>
      </w:r>
      <w:r w:rsidRPr="00E56602">
        <w:rPr>
          <w:rFonts w:asciiTheme="minorBidi" w:eastAsia="MS Mincho" w:hAnsiTheme="minorBidi"/>
          <w:color w:val="000000" w:themeColor="text1"/>
        </w:rPr>
        <w:t>2024</w:t>
      </w:r>
      <w:r w:rsidRPr="00E56602">
        <w:rPr>
          <w:rFonts w:asciiTheme="minorBidi" w:eastAsia="MS Mincho" w:hAnsiTheme="minorBidi"/>
          <w:color w:val="000000" w:themeColor="text1"/>
          <w:rtl/>
        </w:rPr>
        <w:t>): قدمت إحصاءات حديثة تشير إلى أن سبعين في المائة من المشاريع تفشل في تحقيق جميع أهدافها بالكامل، وأن ثلث هذا الفشل يعود إلى مشاكل في إدارة الوقت.</w:t>
      </w:r>
    </w:p>
    <w:p w14:paraId="7EFEC87D" w14:textId="36D2AB19"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دراسات حديثة عن التكنولوجيا: ركزت على تأثير الذكاء الاصطناعي والأتمتة على إدارة الوقت، وأظهرت أن استخدام الأدوات الحديثة يحسن من دقة التقديرات الزمنية بنسبة تتجاوز الخمسين في المائة.</w:t>
      </w:r>
    </w:p>
    <w:p w14:paraId="033CCCF2" w14:textId="7154DADF" w:rsidR="10D0D214" w:rsidRPr="00E56602" w:rsidRDefault="10D0D214" w:rsidP="10D0D214">
      <w:pPr>
        <w:rPr>
          <w:rFonts w:asciiTheme="minorBidi" w:hAnsiTheme="minorBidi"/>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B580198" w14:textId="7A5E41C0" w:rsidR="00F925D0" w:rsidRDefault="00F925D0" w:rsidP="10D0D214">
      <w:pPr>
        <w:rPr>
          <w:rFonts w:ascii="Sakkal Majalla" w:hAnsi="Sakkal Majalla" w:cs="Sakkal Majalla"/>
          <w:sz w:val="28"/>
          <w:szCs w:val="28"/>
          <w:u w:val="single"/>
          <w:rtl/>
        </w:rPr>
      </w:pPr>
    </w:p>
    <w:p w14:paraId="333AD0B6" w14:textId="76C204A2" w:rsidR="00F925D0" w:rsidRDefault="00F925D0" w:rsidP="10D0D214">
      <w:pPr>
        <w:rPr>
          <w:rFonts w:ascii="Sakkal Majalla" w:hAnsi="Sakkal Majalla" w:cs="Sakkal Majalla"/>
          <w:sz w:val="28"/>
          <w:szCs w:val="28"/>
          <w:u w:val="single"/>
          <w:rtl/>
        </w:rPr>
      </w:pPr>
    </w:p>
    <w:p w14:paraId="086AB36B" w14:textId="308A4E95" w:rsidR="00F925D0" w:rsidRDefault="00F925D0" w:rsidP="10D0D214">
      <w:pPr>
        <w:rPr>
          <w:rFonts w:ascii="Sakkal Majalla" w:hAnsi="Sakkal Majalla" w:cs="Sakkal Majalla"/>
          <w:sz w:val="28"/>
          <w:szCs w:val="28"/>
          <w:u w:val="single"/>
        </w:rPr>
      </w:pPr>
    </w:p>
    <w:p w14:paraId="5F23198A" w14:textId="77777777" w:rsidR="00E56602" w:rsidRDefault="00E56602" w:rsidP="10D0D214">
      <w:pPr>
        <w:rPr>
          <w:rFonts w:ascii="Sakkal Majalla" w:hAnsi="Sakkal Majalla" w:cs="Sakkal Majalla"/>
          <w:sz w:val="28"/>
          <w:szCs w:val="28"/>
          <w:u w:val="single"/>
        </w:rPr>
      </w:pPr>
    </w:p>
    <w:p w14:paraId="33AD0B49" w14:textId="77777777" w:rsidR="00E56602" w:rsidRDefault="00E56602" w:rsidP="10D0D214">
      <w:pPr>
        <w:rPr>
          <w:rFonts w:ascii="Sakkal Majalla" w:hAnsi="Sakkal Majalla" w:cs="Sakkal Majalla"/>
          <w:sz w:val="28"/>
          <w:szCs w:val="28"/>
          <w:u w:val="single"/>
        </w:rPr>
      </w:pPr>
    </w:p>
    <w:p w14:paraId="018FB8EE" w14:textId="77777777" w:rsidR="00E56602" w:rsidRDefault="00E56602" w:rsidP="10D0D214">
      <w:pPr>
        <w:rPr>
          <w:rFonts w:ascii="Sakkal Majalla" w:hAnsi="Sakkal Majalla" w:cs="Sakkal Majalla"/>
          <w:sz w:val="28"/>
          <w:szCs w:val="28"/>
          <w:u w:val="single"/>
        </w:rPr>
      </w:pPr>
    </w:p>
    <w:p w14:paraId="4406E378" w14:textId="77777777" w:rsidR="00E56602" w:rsidRDefault="00E56602" w:rsidP="10D0D214">
      <w:pPr>
        <w:rPr>
          <w:rFonts w:ascii="Sakkal Majalla" w:hAnsi="Sakkal Majalla" w:cs="Sakkal Majalla"/>
          <w:sz w:val="28"/>
          <w:szCs w:val="28"/>
          <w:u w:val="single"/>
          <w:rtl/>
        </w:rPr>
      </w:pPr>
    </w:p>
    <w:p w14:paraId="2FD9FB92" w14:textId="51A0307A" w:rsidR="00F925D0" w:rsidRDefault="00F925D0" w:rsidP="10D0D214">
      <w:pPr>
        <w:rPr>
          <w:rFonts w:ascii="Sakkal Majalla" w:hAnsi="Sakkal Majalla" w:cs="Sakkal Majalla"/>
          <w:sz w:val="28"/>
          <w:szCs w:val="28"/>
          <w:u w:val="single"/>
          <w:rtl/>
        </w:rPr>
      </w:pPr>
    </w:p>
    <w:p w14:paraId="10F158ED" w14:textId="2BE5A4DE" w:rsidR="092BA85F" w:rsidRDefault="092BA85F"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lastRenderedPageBreak/>
        <w:t xml:space="preserve">2.4 </w:t>
      </w:r>
      <w:r w:rsidRPr="10D0D214">
        <w:rPr>
          <w:rFonts w:ascii="Cambria" w:eastAsia="Cambria" w:hAnsi="Cambria" w:cs="Cambria"/>
          <w:b/>
          <w:bCs/>
          <w:color w:val="000000" w:themeColor="text1"/>
          <w:sz w:val="24"/>
          <w:szCs w:val="24"/>
          <w:rtl/>
        </w:rPr>
        <w:t>النظريات والنماذج الأساسية</w:t>
      </w:r>
    </w:p>
    <w:p w14:paraId="5A7F635D" w14:textId="0286DBA3" w:rsidR="10D0D214" w:rsidRDefault="10D0D214" w:rsidP="10D0D214">
      <w:pPr>
        <w:rPr>
          <w:rFonts w:ascii="Cambria" w:eastAsia="Cambria" w:hAnsi="Cambria" w:cs="Cambria"/>
          <w:color w:val="000000" w:themeColor="text1"/>
        </w:rPr>
      </w:pPr>
    </w:p>
    <w:p w14:paraId="3DC0990B" w14:textId="7C7DBB18"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يستند الإطار النظري للدراسة إلى عدة نظريات ونماذج أساسية:</w:t>
      </w:r>
    </w:p>
    <w:p w14:paraId="0D19DB0E" w14:textId="40BC8CF6" w:rsidR="10D0D214" w:rsidRPr="00E56602" w:rsidRDefault="10D0D214" w:rsidP="10D0D214">
      <w:pPr>
        <w:rPr>
          <w:rFonts w:asciiTheme="minorBidi" w:eastAsia="Cambria" w:hAnsiTheme="minorBidi"/>
          <w:color w:val="000000" w:themeColor="text1"/>
        </w:rPr>
      </w:pPr>
    </w:p>
    <w:p w14:paraId="2EDA9133" w14:textId="2AE933A6"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نموذج مثلث القيود (</w:t>
      </w:r>
      <w:r w:rsidRPr="00E56602">
        <w:rPr>
          <w:rFonts w:asciiTheme="minorBidi" w:eastAsia="MS Mincho" w:hAnsiTheme="minorBidi"/>
          <w:color w:val="000000" w:themeColor="text1"/>
        </w:rPr>
        <w:t>Iron Triangle</w:t>
      </w:r>
      <w:r w:rsidRPr="00E56602">
        <w:rPr>
          <w:rFonts w:asciiTheme="minorBidi" w:eastAsia="MS Mincho" w:hAnsiTheme="minorBidi"/>
          <w:color w:val="000000" w:themeColor="text1"/>
          <w:rtl/>
        </w:rPr>
        <w:t>): يفترض أن نجاح المشروع يعتمد على تحقيق التوازن بين الوقت والتكلفة والجودة. أي تغيير في أحد هذه العناصر يؤثر بشكل مباشر على العناصر الأخرى.</w:t>
      </w:r>
    </w:p>
    <w:p w14:paraId="71AD54E6" w14:textId="4286E48B"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معايير </w:t>
      </w:r>
      <w:r w:rsidRPr="00E56602">
        <w:rPr>
          <w:rFonts w:asciiTheme="minorBidi" w:eastAsia="MS Mincho" w:hAnsiTheme="minorBidi"/>
          <w:color w:val="000000" w:themeColor="text1"/>
        </w:rPr>
        <w:t>PMBOK</w:t>
      </w:r>
      <w:r w:rsidRPr="00E56602">
        <w:rPr>
          <w:rFonts w:asciiTheme="minorBidi" w:eastAsia="MS Mincho" w:hAnsiTheme="minorBidi"/>
          <w:color w:val="000000" w:themeColor="text1"/>
          <w:rtl/>
        </w:rPr>
        <w:t>: توفر إطاراً شاملاً وموحداً لإدارة المشاريع وتقسم إدارة الوقت إلى عدة مراحل محددة تبدأ من التخطيط وتنتهي بالمراقبة والتحكم.</w:t>
      </w:r>
    </w:p>
    <w:p w14:paraId="0EB7EB5D" w14:textId="0B179DC2"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نظرية المسار الحرج: تركز على تحديد السلسلة الأطول من الأنشطة المترابطة التي تحدد الحد الأدنى للوقت اللازم لإكمال المشروع.</w:t>
      </w:r>
    </w:p>
    <w:p w14:paraId="09323A3D" w14:textId="318F9EEB" w:rsidR="092BA85F" w:rsidRPr="00E56602" w:rsidRDefault="092BA85F"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منهجية </w:t>
      </w:r>
      <w:r w:rsidRPr="00E56602">
        <w:rPr>
          <w:rFonts w:asciiTheme="minorBidi" w:eastAsia="MS Mincho" w:hAnsiTheme="minorBidi"/>
          <w:color w:val="000000" w:themeColor="text1"/>
        </w:rPr>
        <w:t>Agile</w:t>
      </w:r>
      <w:r w:rsidRPr="00E56602">
        <w:rPr>
          <w:rFonts w:asciiTheme="minorBidi" w:eastAsia="MS Mincho" w:hAnsiTheme="minorBidi"/>
          <w:color w:val="000000" w:themeColor="text1"/>
          <w:rtl/>
        </w:rPr>
        <w:t>: توفر نهجاً مرناً في إدارة الوقت من خلال التطوير التدريجي والتكيف المستمر مع التغييرات.</w:t>
      </w:r>
    </w:p>
    <w:p w14:paraId="4E418F43" w14:textId="77777777" w:rsidR="00F925D0" w:rsidRPr="00E56602" w:rsidRDefault="00F925D0" w:rsidP="00D22171">
      <w:pPr>
        <w:rPr>
          <w:rFonts w:asciiTheme="minorBidi" w:hAnsiTheme="minorBidi"/>
          <w:sz w:val="28"/>
          <w:szCs w:val="28"/>
          <w:u w:val="single"/>
          <w:rtl/>
        </w:rPr>
      </w:pPr>
    </w:p>
    <w:tbl>
      <w:tblPr>
        <w:tblStyle w:val="a5"/>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203"/>
        <w:gridCol w:w="2202"/>
        <w:gridCol w:w="2215"/>
        <w:gridCol w:w="2196"/>
      </w:tblGrid>
      <w:tr w:rsidR="10D0D214" w:rsidRPr="00E56602" w14:paraId="5D7613DB" w14:textId="77777777" w:rsidTr="10D0D214">
        <w:trPr>
          <w:trHeight w:val="300"/>
        </w:trPr>
        <w:tc>
          <w:tcPr>
            <w:tcW w:w="2340" w:type="dxa"/>
            <w:tcBorders>
              <w:top w:val="single" w:sz="6" w:space="0" w:color="4F81BD"/>
              <w:left w:val="single" w:sz="6" w:space="0" w:color="4F81BD"/>
              <w:bottom w:val="single" w:sz="18" w:space="0" w:color="4F81BD"/>
              <w:right w:val="single" w:sz="6" w:space="0" w:color="4F81BD"/>
            </w:tcBorders>
            <w:shd w:val="clear" w:color="auto" w:fill="262626" w:themeFill="text1" w:themeFillTint="D9"/>
            <w:tcMar>
              <w:left w:w="105" w:type="dxa"/>
              <w:right w:w="105" w:type="dxa"/>
            </w:tcMar>
          </w:tcPr>
          <w:p w14:paraId="10EED003" w14:textId="50C13A3B" w:rsidR="10D0D214" w:rsidRPr="00E56602" w:rsidRDefault="10D0D214" w:rsidP="10D0D214">
            <w:pPr>
              <w:bidi w:val="0"/>
              <w:rPr>
                <w:rFonts w:asciiTheme="minorBidi" w:eastAsia="Cambria" w:hAnsiTheme="minorBidi"/>
              </w:rPr>
            </w:pPr>
            <w:r w:rsidRPr="00E56602">
              <w:rPr>
                <w:rFonts w:asciiTheme="minorBidi" w:eastAsia="Cambria" w:hAnsiTheme="minorBidi"/>
              </w:rPr>
              <w:t>PERT</w:t>
            </w:r>
          </w:p>
        </w:tc>
        <w:tc>
          <w:tcPr>
            <w:tcW w:w="2340" w:type="dxa"/>
            <w:tcBorders>
              <w:top w:val="single" w:sz="6" w:space="0" w:color="4F81BD"/>
              <w:left w:val="single" w:sz="6" w:space="0" w:color="4F81BD"/>
              <w:bottom w:val="single" w:sz="18" w:space="0" w:color="4F81BD"/>
              <w:right w:val="single" w:sz="6" w:space="0" w:color="4F81BD"/>
            </w:tcBorders>
            <w:shd w:val="clear" w:color="auto" w:fill="262626" w:themeFill="text1" w:themeFillTint="D9"/>
            <w:tcMar>
              <w:left w:w="105" w:type="dxa"/>
              <w:right w:w="105" w:type="dxa"/>
            </w:tcMar>
          </w:tcPr>
          <w:p w14:paraId="20F3C405" w14:textId="01DD9B73" w:rsidR="10D0D214" w:rsidRPr="00E56602" w:rsidRDefault="10D0D214" w:rsidP="10D0D214">
            <w:pPr>
              <w:bidi w:val="0"/>
              <w:rPr>
                <w:rFonts w:asciiTheme="minorBidi" w:eastAsia="Arial" w:hAnsiTheme="minorBidi"/>
              </w:rPr>
            </w:pPr>
            <w:r w:rsidRPr="00E56602">
              <w:rPr>
                <w:rFonts w:asciiTheme="minorBidi" w:eastAsia="Arial" w:hAnsiTheme="minorBidi"/>
                <w:rtl/>
              </w:rPr>
              <w:t>المسار</w:t>
            </w:r>
            <w:r w:rsidRPr="00E56602">
              <w:rPr>
                <w:rFonts w:asciiTheme="minorBidi" w:eastAsia="Cambria" w:hAnsiTheme="minorBidi"/>
                <w:rtl/>
              </w:rPr>
              <w:t xml:space="preserve"> </w:t>
            </w:r>
            <w:r w:rsidRPr="00E56602">
              <w:rPr>
                <w:rFonts w:asciiTheme="minorBidi" w:eastAsia="Arial" w:hAnsiTheme="minorBidi"/>
                <w:rtl/>
              </w:rPr>
              <w:t>الحرج</w:t>
            </w:r>
          </w:p>
        </w:tc>
        <w:tc>
          <w:tcPr>
            <w:tcW w:w="2340" w:type="dxa"/>
            <w:tcBorders>
              <w:top w:val="single" w:sz="6" w:space="0" w:color="4F81BD"/>
              <w:left w:val="single" w:sz="6" w:space="0" w:color="4F81BD"/>
              <w:bottom w:val="single" w:sz="18" w:space="0" w:color="4F81BD"/>
              <w:right w:val="single" w:sz="6" w:space="0" w:color="4F81BD"/>
            </w:tcBorders>
            <w:shd w:val="clear" w:color="auto" w:fill="262626" w:themeFill="text1" w:themeFillTint="D9"/>
            <w:tcMar>
              <w:left w:w="105" w:type="dxa"/>
              <w:right w:w="105" w:type="dxa"/>
            </w:tcMar>
          </w:tcPr>
          <w:p w14:paraId="61827F0D" w14:textId="4687C9D9" w:rsidR="10D0D214" w:rsidRPr="00E56602" w:rsidRDefault="10D0D214" w:rsidP="10D0D214">
            <w:pPr>
              <w:bidi w:val="0"/>
              <w:rPr>
                <w:rFonts w:asciiTheme="minorBidi" w:eastAsia="Arial" w:hAnsiTheme="minorBidi"/>
              </w:rPr>
            </w:pPr>
            <w:r w:rsidRPr="00E56602">
              <w:rPr>
                <w:rFonts w:asciiTheme="minorBidi" w:eastAsia="Arial" w:hAnsiTheme="minorBidi"/>
                <w:rtl/>
              </w:rPr>
              <w:t>مخطط</w:t>
            </w:r>
            <w:r w:rsidRPr="00E56602">
              <w:rPr>
                <w:rFonts w:asciiTheme="minorBidi" w:eastAsia="Cambria" w:hAnsiTheme="minorBidi"/>
                <w:rtl/>
              </w:rPr>
              <w:t xml:space="preserve"> </w:t>
            </w:r>
            <w:r w:rsidRPr="00E56602">
              <w:rPr>
                <w:rFonts w:asciiTheme="minorBidi" w:eastAsia="Arial" w:hAnsiTheme="minorBidi"/>
                <w:rtl/>
              </w:rPr>
              <w:t>غانت</w:t>
            </w:r>
          </w:p>
        </w:tc>
        <w:tc>
          <w:tcPr>
            <w:tcW w:w="2340" w:type="dxa"/>
            <w:tcBorders>
              <w:top w:val="single" w:sz="6" w:space="0" w:color="4F81BD"/>
              <w:left w:val="single" w:sz="6" w:space="0" w:color="4F81BD"/>
              <w:bottom w:val="single" w:sz="18" w:space="0" w:color="4F81BD"/>
              <w:right w:val="single" w:sz="6" w:space="0" w:color="4F81BD"/>
            </w:tcBorders>
            <w:shd w:val="clear" w:color="auto" w:fill="262626" w:themeFill="text1" w:themeFillTint="D9"/>
            <w:tcMar>
              <w:left w:w="105" w:type="dxa"/>
              <w:right w:w="105" w:type="dxa"/>
            </w:tcMar>
          </w:tcPr>
          <w:p w14:paraId="764567B7" w14:textId="018E4026" w:rsidR="10D0D214" w:rsidRPr="00E56602" w:rsidRDefault="10D0D214" w:rsidP="10D0D214">
            <w:pPr>
              <w:bidi w:val="0"/>
              <w:rPr>
                <w:rFonts w:asciiTheme="minorBidi" w:eastAsia="Arial" w:hAnsiTheme="minorBidi"/>
              </w:rPr>
            </w:pPr>
            <w:r w:rsidRPr="00E56602">
              <w:rPr>
                <w:rFonts w:asciiTheme="minorBidi" w:eastAsia="Arial" w:hAnsiTheme="minorBidi"/>
                <w:rtl/>
              </w:rPr>
              <w:t>الميزات</w:t>
            </w:r>
          </w:p>
        </w:tc>
      </w:tr>
      <w:tr w:rsidR="10D0D214" w14:paraId="7F8965BA" w14:textId="77777777" w:rsidTr="10D0D214">
        <w:trPr>
          <w:trHeight w:val="300"/>
        </w:trPr>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46D5E791" w14:textId="777C878B" w:rsidR="10D0D214" w:rsidRDefault="10D0D214" w:rsidP="10D0D214">
            <w:pPr>
              <w:bidi w:val="0"/>
              <w:rPr>
                <w:rFonts w:ascii="Arial" w:eastAsia="Arial" w:hAnsi="Arial" w:cs="Arial"/>
              </w:rPr>
            </w:pPr>
            <w:r w:rsidRPr="10D0D214">
              <w:rPr>
                <w:rFonts w:ascii="Arial" w:eastAsia="Arial" w:hAnsi="Arial" w:cs="Arial"/>
                <w:rtl/>
              </w:rPr>
              <w:t>المشاريع</w:t>
            </w:r>
            <w:r w:rsidRPr="10D0D214">
              <w:rPr>
                <w:rFonts w:ascii="Cambria" w:eastAsia="Cambria" w:hAnsi="Cambria" w:cs="Cambria"/>
                <w:rtl/>
              </w:rPr>
              <w:t xml:space="preserve"> </w:t>
            </w:r>
            <w:r w:rsidRPr="10D0D214">
              <w:rPr>
                <w:rFonts w:ascii="Arial" w:eastAsia="Arial" w:hAnsi="Arial" w:cs="Arial"/>
                <w:rtl/>
              </w:rPr>
              <w:t>عالية</w:t>
            </w:r>
            <w:r w:rsidRPr="10D0D214">
              <w:rPr>
                <w:rFonts w:ascii="Cambria" w:eastAsia="Cambria" w:hAnsi="Cambria" w:cs="Cambria"/>
                <w:rtl/>
              </w:rPr>
              <w:t xml:space="preserve"> </w:t>
            </w:r>
            <w:r w:rsidRPr="10D0D214">
              <w:rPr>
                <w:rFonts w:ascii="Arial" w:eastAsia="Arial" w:hAnsi="Arial" w:cs="Arial"/>
                <w:rtl/>
              </w:rPr>
              <w:t>عدم</w:t>
            </w:r>
            <w:r w:rsidRPr="10D0D214">
              <w:rPr>
                <w:rFonts w:ascii="Cambria" w:eastAsia="Cambria" w:hAnsi="Cambria" w:cs="Cambria"/>
                <w:rtl/>
              </w:rPr>
              <w:t xml:space="preserve"> </w:t>
            </w:r>
            <w:r w:rsidRPr="10D0D214">
              <w:rPr>
                <w:rFonts w:ascii="Arial" w:eastAsia="Arial" w:hAnsi="Arial" w:cs="Arial"/>
                <w:rtl/>
              </w:rPr>
              <w:t>التأكد</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1097022A" w14:textId="317F0137" w:rsidR="10D0D214" w:rsidRDefault="10D0D214" w:rsidP="10D0D214">
            <w:pPr>
              <w:bidi w:val="0"/>
              <w:rPr>
                <w:rFonts w:ascii="Arial" w:eastAsia="Arial" w:hAnsi="Arial" w:cs="Arial"/>
              </w:rPr>
            </w:pPr>
            <w:r w:rsidRPr="10D0D214">
              <w:rPr>
                <w:rFonts w:ascii="Arial" w:eastAsia="Arial" w:hAnsi="Arial" w:cs="Arial"/>
                <w:rtl/>
              </w:rPr>
              <w:t>المشاريع</w:t>
            </w:r>
            <w:r w:rsidRPr="10D0D214">
              <w:rPr>
                <w:rFonts w:ascii="Cambria" w:eastAsia="Cambria" w:hAnsi="Cambria" w:cs="Cambria"/>
                <w:rtl/>
              </w:rPr>
              <w:t xml:space="preserve"> </w:t>
            </w:r>
            <w:r w:rsidRPr="10D0D214">
              <w:rPr>
                <w:rFonts w:ascii="Arial" w:eastAsia="Arial" w:hAnsi="Arial" w:cs="Arial"/>
                <w:rtl/>
              </w:rPr>
              <w:t>المعقدة</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0983009B" w14:textId="68651742" w:rsidR="10D0D214" w:rsidRDefault="10D0D214" w:rsidP="10D0D214">
            <w:pPr>
              <w:bidi w:val="0"/>
              <w:rPr>
                <w:rFonts w:ascii="Arial" w:eastAsia="Arial" w:hAnsi="Arial" w:cs="Arial"/>
              </w:rPr>
            </w:pPr>
            <w:r w:rsidRPr="10D0D214">
              <w:rPr>
                <w:rFonts w:ascii="Arial" w:eastAsia="Arial" w:hAnsi="Arial" w:cs="Arial"/>
                <w:rtl/>
              </w:rPr>
              <w:t>المشاريع</w:t>
            </w:r>
            <w:r w:rsidRPr="10D0D214">
              <w:rPr>
                <w:rFonts w:ascii="Cambria" w:eastAsia="Cambria" w:hAnsi="Cambria" w:cs="Cambria"/>
                <w:rtl/>
              </w:rPr>
              <w:t xml:space="preserve"> </w:t>
            </w:r>
            <w:r w:rsidRPr="10D0D214">
              <w:rPr>
                <w:rFonts w:ascii="Arial" w:eastAsia="Arial" w:hAnsi="Arial" w:cs="Arial"/>
                <w:rtl/>
              </w:rPr>
              <w:t>البسيطة</w:t>
            </w:r>
            <w:r w:rsidRPr="10D0D214">
              <w:rPr>
                <w:rFonts w:ascii="Cambria" w:eastAsia="Cambria" w:hAnsi="Cambria" w:cs="Cambria"/>
                <w:rtl/>
              </w:rPr>
              <w:t xml:space="preserve"> </w:t>
            </w:r>
            <w:r w:rsidRPr="10D0D214">
              <w:rPr>
                <w:rFonts w:ascii="Arial" w:eastAsia="Arial" w:hAnsi="Arial" w:cs="Arial"/>
                <w:rtl/>
              </w:rPr>
              <w:t>والمتوسطة</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6DBC5370" w14:textId="24C7E161" w:rsidR="10D0D214" w:rsidRDefault="10D0D214" w:rsidP="10D0D214">
            <w:pPr>
              <w:bidi w:val="0"/>
              <w:rPr>
                <w:rFonts w:ascii="Arial" w:eastAsia="Arial" w:hAnsi="Arial" w:cs="Arial"/>
                <w:b/>
                <w:bCs/>
              </w:rPr>
            </w:pPr>
            <w:r w:rsidRPr="10D0D214">
              <w:rPr>
                <w:rFonts w:ascii="Arial" w:eastAsia="Arial" w:hAnsi="Arial" w:cs="Arial"/>
                <w:b/>
                <w:bCs/>
                <w:rtl/>
              </w:rPr>
              <w:t>التطبيق</w:t>
            </w:r>
          </w:p>
        </w:tc>
      </w:tr>
      <w:tr w:rsidR="10D0D214" w14:paraId="21D63CF0" w14:textId="77777777" w:rsidTr="10D0D214">
        <w:trPr>
          <w:trHeight w:val="300"/>
        </w:trPr>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41ECA7FF" w14:textId="5BF13C5A" w:rsidR="10D0D214" w:rsidRDefault="10D0D214" w:rsidP="10D0D214">
            <w:pPr>
              <w:bidi w:val="0"/>
              <w:rPr>
                <w:rFonts w:ascii="Arial" w:eastAsia="Arial" w:hAnsi="Arial" w:cs="Arial"/>
              </w:rPr>
            </w:pPr>
            <w:r w:rsidRPr="10D0D214">
              <w:rPr>
                <w:rFonts w:ascii="Arial" w:eastAsia="Arial" w:hAnsi="Arial" w:cs="Arial"/>
                <w:rtl/>
              </w:rPr>
              <w:t>عالية</w:t>
            </w:r>
            <w:r w:rsidRPr="10D0D214">
              <w:rPr>
                <w:rFonts w:ascii="Cambria" w:eastAsia="Cambria" w:hAnsi="Cambria" w:cs="Cambria"/>
                <w:rtl/>
              </w:rPr>
              <w:t xml:space="preserve"> </w:t>
            </w:r>
            <w:r w:rsidRPr="10D0D214">
              <w:rPr>
                <w:rFonts w:ascii="Arial" w:eastAsia="Arial" w:hAnsi="Arial" w:cs="Arial"/>
                <w:rtl/>
              </w:rPr>
              <w:t>جدا</w:t>
            </w:r>
            <w:r w:rsidRPr="10D0D214">
              <w:rPr>
                <w:rFonts w:ascii="Arial" w:eastAsia="Arial" w:hAnsi="Arial" w:cs="Arial"/>
              </w:rPr>
              <w:t>ً</w:t>
            </w: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4A22EE6C" w14:textId="6A04A587" w:rsidR="10D0D214" w:rsidRDefault="10D0D214" w:rsidP="10D0D214">
            <w:pPr>
              <w:bidi w:val="0"/>
              <w:rPr>
                <w:rFonts w:ascii="Arial" w:eastAsia="Arial" w:hAnsi="Arial" w:cs="Arial"/>
              </w:rPr>
            </w:pPr>
            <w:r w:rsidRPr="10D0D214">
              <w:rPr>
                <w:rFonts w:ascii="Arial" w:eastAsia="Arial" w:hAnsi="Arial" w:cs="Arial"/>
                <w:rtl/>
              </w:rPr>
              <w:t>عالية</w:t>
            </w: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7E037E0A" w14:textId="4622D538" w:rsidR="10D0D214" w:rsidRDefault="10D0D214" w:rsidP="10D0D214">
            <w:pPr>
              <w:bidi w:val="0"/>
              <w:rPr>
                <w:rFonts w:ascii="Arial" w:eastAsia="Arial" w:hAnsi="Arial" w:cs="Arial"/>
              </w:rPr>
            </w:pPr>
            <w:r w:rsidRPr="10D0D214">
              <w:rPr>
                <w:rFonts w:ascii="Arial" w:eastAsia="Arial" w:hAnsi="Arial" w:cs="Arial"/>
                <w:rtl/>
              </w:rPr>
              <w:t>متوسطة</w:t>
            </w: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465B04C7" w14:textId="771CBEAD" w:rsidR="10D0D214" w:rsidRDefault="10D0D214" w:rsidP="10D0D214">
            <w:pPr>
              <w:bidi w:val="0"/>
              <w:rPr>
                <w:rFonts w:ascii="Arial" w:eastAsia="Arial" w:hAnsi="Arial" w:cs="Arial"/>
                <w:b/>
                <w:bCs/>
              </w:rPr>
            </w:pPr>
            <w:r w:rsidRPr="10D0D214">
              <w:rPr>
                <w:rFonts w:ascii="Arial" w:eastAsia="Arial" w:hAnsi="Arial" w:cs="Arial"/>
                <w:b/>
                <w:bCs/>
                <w:rtl/>
              </w:rPr>
              <w:t>الدقة</w:t>
            </w:r>
          </w:p>
        </w:tc>
      </w:tr>
      <w:tr w:rsidR="10D0D214" w14:paraId="0B4A7A69" w14:textId="77777777" w:rsidTr="10D0D214">
        <w:trPr>
          <w:trHeight w:val="300"/>
        </w:trPr>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2CF30717" w14:textId="35A03D2E" w:rsidR="10D0D214" w:rsidRDefault="10D0D214" w:rsidP="10D0D214">
            <w:pPr>
              <w:bidi w:val="0"/>
              <w:rPr>
                <w:rFonts w:ascii="Arial" w:eastAsia="Arial" w:hAnsi="Arial" w:cs="Arial"/>
              </w:rPr>
            </w:pPr>
            <w:r w:rsidRPr="10D0D214">
              <w:rPr>
                <w:rFonts w:ascii="Arial" w:eastAsia="Arial" w:hAnsi="Arial" w:cs="Arial"/>
                <w:rtl/>
              </w:rPr>
              <w:t>عالية</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0B67062B" w14:textId="2C0A7B5D" w:rsidR="10D0D214" w:rsidRDefault="10D0D214" w:rsidP="10D0D214">
            <w:pPr>
              <w:bidi w:val="0"/>
              <w:rPr>
                <w:rFonts w:ascii="Arial" w:eastAsia="Arial" w:hAnsi="Arial" w:cs="Arial"/>
              </w:rPr>
            </w:pPr>
            <w:r w:rsidRPr="10D0D214">
              <w:rPr>
                <w:rFonts w:ascii="Arial" w:eastAsia="Arial" w:hAnsi="Arial" w:cs="Arial"/>
                <w:rtl/>
              </w:rPr>
              <w:t>متوسطة</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75003E69" w14:textId="5B2C3112" w:rsidR="10D0D214" w:rsidRDefault="10D0D214" w:rsidP="10D0D214">
            <w:pPr>
              <w:bidi w:val="0"/>
              <w:rPr>
                <w:rFonts w:ascii="Arial" w:eastAsia="Arial" w:hAnsi="Arial" w:cs="Arial"/>
              </w:rPr>
            </w:pPr>
            <w:r w:rsidRPr="10D0D214">
              <w:rPr>
                <w:rFonts w:ascii="Arial" w:eastAsia="Arial" w:hAnsi="Arial" w:cs="Arial"/>
                <w:rtl/>
              </w:rPr>
              <w:t>منخفضة</w:t>
            </w:r>
          </w:p>
        </w:tc>
        <w:tc>
          <w:tcPr>
            <w:tcW w:w="234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25753DF3" w14:textId="3ACED1CA" w:rsidR="10D0D214" w:rsidRDefault="10D0D214" w:rsidP="10D0D214">
            <w:pPr>
              <w:bidi w:val="0"/>
              <w:rPr>
                <w:rFonts w:ascii="Arial" w:eastAsia="Arial" w:hAnsi="Arial" w:cs="Arial"/>
                <w:b/>
                <w:bCs/>
              </w:rPr>
            </w:pPr>
            <w:r w:rsidRPr="10D0D214">
              <w:rPr>
                <w:rFonts w:ascii="Arial" w:eastAsia="Arial" w:hAnsi="Arial" w:cs="Arial"/>
                <w:b/>
                <w:bCs/>
                <w:rtl/>
              </w:rPr>
              <w:t>التكلفة</w:t>
            </w:r>
          </w:p>
        </w:tc>
      </w:tr>
      <w:tr w:rsidR="10D0D214" w14:paraId="56419C64" w14:textId="77777777" w:rsidTr="10D0D214">
        <w:trPr>
          <w:trHeight w:val="300"/>
        </w:trPr>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6C62297E" w14:textId="1270297B" w:rsidR="10D0D214" w:rsidRDefault="10D0D214" w:rsidP="10D0D214">
            <w:pPr>
              <w:bidi w:val="0"/>
              <w:rPr>
                <w:rFonts w:ascii="Arial" w:eastAsia="Arial" w:hAnsi="Arial" w:cs="Arial"/>
              </w:rPr>
            </w:pPr>
            <w:r w:rsidRPr="10D0D214">
              <w:rPr>
                <w:rFonts w:ascii="Arial" w:eastAsia="Arial" w:hAnsi="Arial" w:cs="Arial"/>
                <w:rtl/>
              </w:rPr>
              <w:t>معقدة</w:t>
            </w: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5C747DD6" w14:textId="3D3EF75B" w:rsidR="10D0D214" w:rsidRDefault="10D0D214" w:rsidP="10D0D214">
            <w:pPr>
              <w:bidi w:val="0"/>
              <w:rPr>
                <w:rFonts w:ascii="Arial" w:eastAsia="Arial" w:hAnsi="Arial" w:cs="Arial"/>
              </w:rPr>
            </w:pPr>
            <w:r w:rsidRPr="10D0D214">
              <w:rPr>
                <w:rFonts w:ascii="Arial" w:eastAsia="Arial" w:hAnsi="Arial" w:cs="Arial"/>
                <w:rtl/>
              </w:rPr>
              <w:t>سهلة</w:t>
            </w: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22A7B957" w14:textId="65A0A7CE" w:rsidR="10D0D214" w:rsidRDefault="10D0D214" w:rsidP="10D0D214">
            <w:pPr>
              <w:bidi w:val="0"/>
              <w:rPr>
                <w:rFonts w:ascii="Arial" w:eastAsia="Arial" w:hAnsi="Arial" w:cs="Arial"/>
              </w:rPr>
            </w:pPr>
          </w:p>
        </w:tc>
        <w:tc>
          <w:tcPr>
            <w:tcW w:w="2340" w:type="dxa"/>
            <w:tcBorders>
              <w:top w:val="single" w:sz="6" w:space="0" w:color="4F81BD"/>
              <w:left w:val="single" w:sz="6" w:space="0" w:color="4F81BD"/>
              <w:bottom w:val="single" w:sz="6" w:space="0" w:color="4F81BD"/>
              <w:right w:val="single" w:sz="6" w:space="0" w:color="4F81BD"/>
            </w:tcBorders>
            <w:shd w:val="clear" w:color="auto" w:fill="262626" w:themeFill="text1" w:themeFillTint="D9"/>
            <w:tcMar>
              <w:left w:w="105" w:type="dxa"/>
              <w:right w:w="105" w:type="dxa"/>
            </w:tcMar>
          </w:tcPr>
          <w:p w14:paraId="3A4596EF" w14:textId="1270297B" w:rsidR="10D0D214" w:rsidRDefault="10D0D214" w:rsidP="10D0D214">
            <w:pPr>
              <w:bidi w:val="0"/>
              <w:rPr>
                <w:rFonts w:ascii="Arial" w:eastAsia="Arial" w:hAnsi="Arial" w:cs="Arial"/>
              </w:rPr>
            </w:pPr>
            <w:r w:rsidRPr="10D0D214">
              <w:rPr>
                <w:rFonts w:ascii="Arial" w:eastAsia="Arial" w:hAnsi="Arial" w:cs="Arial"/>
                <w:rtl/>
              </w:rPr>
              <w:t>معقدة</w:t>
            </w:r>
          </w:p>
        </w:tc>
      </w:tr>
    </w:tbl>
    <w:p w14:paraId="610C7419" w14:textId="25677A3C"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4996758E" w14:textId="77777777" w:rsidR="00F925D0" w:rsidRDefault="00F925D0" w:rsidP="00D22171">
      <w:pPr>
        <w:rPr>
          <w:rFonts w:ascii="Sakkal Majalla" w:hAnsi="Sakkal Majalla" w:cs="Sakkal Majalla"/>
          <w:sz w:val="28"/>
          <w:szCs w:val="28"/>
          <w:u w:val="single"/>
          <w:rtl/>
        </w:rPr>
      </w:pPr>
    </w:p>
    <w:p w14:paraId="2ED4D6CC" w14:textId="77777777" w:rsidR="00F925D0" w:rsidRDefault="00F925D0" w:rsidP="00D22171">
      <w:pPr>
        <w:rPr>
          <w:rFonts w:ascii="Sakkal Majalla" w:hAnsi="Sakkal Majalla" w:cs="Sakkal Majalla"/>
          <w:sz w:val="28"/>
          <w:szCs w:val="28"/>
          <w:u w:val="single"/>
          <w:rtl/>
        </w:rPr>
      </w:pPr>
    </w:p>
    <w:p w14:paraId="78D9F026"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0D0B6A2B" w14:textId="69F28178" w:rsidR="00F925D0" w:rsidRDefault="00F925D0" w:rsidP="10D0D214">
      <w:pPr>
        <w:rPr>
          <w:rFonts w:ascii="Sakkal Majalla" w:hAnsi="Sakkal Majalla" w:cs="Sakkal Majalla"/>
          <w:sz w:val="28"/>
          <w:szCs w:val="2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713CD7D" w14:textId="221B7B98" w:rsidR="00F925D0" w:rsidRDefault="00F925D0" w:rsidP="10D0D214">
      <w:pPr>
        <w:rPr>
          <w:rFonts w:ascii="Sakkal Majalla" w:hAnsi="Sakkal Majalla" w:cs="Sakkal Majalla"/>
          <w:sz w:val="28"/>
          <w:szCs w:val="28"/>
          <w:u w:val="single"/>
          <w:rtl/>
        </w:rPr>
      </w:pPr>
    </w:p>
    <w:p w14:paraId="5E849C09" w14:textId="5315CF6A" w:rsidR="10D0D214" w:rsidRDefault="10D0D214" w:rsidP="10D0D214">
      <w:pPr>
        <w:rPr>
          <w:rFonts w:ascii="Sakkal Majalla" w:hAnsi="Sakkal Majalla" w:cs="Sakkal Majalla"/>
          <w:sz w:val="28"/>
          <w:szCs w:val="28"/>
          <w:u w:val="single"/>
          <w:rtl/>
        </w:rPr>
      </w:pPr>
    </w:p>
    <w:p w14:paraId="7B05D529" w14:textId="10A186A3" w:rsidR="038EEBD0" w:rsidRDefault="038EEBD0"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3.1 </w:t>
      </w:r>
      <w:r w:rsidRPr="10D0D214">
        <w:rPr>
          <w:rFonts w:ascii="Cambria" w:eastAsia="Cambria" w:hAnsi="Cambria" w:cs="Cambria"/>
          <w:b/>
          <w:bCs/>
          <w:color w:val="000000" w:themeColor="text1"/>
          <w:sz w:val="24"/>
          <w:szCs w:val="24"/>
          <w:rtl/>
        </w:rPr>
        <w:t>مقدمة</w:t>
      </w:r>
    </w:p>
    <w:p w14:paraId="5809010B" w14:textId="52941AF9" w:rsidR="10D0D214" w:rsidRDefault="10D0D214" w:rsidP="10D0D214">
      <w:pPr>
        <w:rPr>
          <w:rFonts w:ascii="Cambria" w:eastAsia="Cambria" w:hAnsi="Cambria" w:cs="Cambria"/>
          <w:color w:val="000000" w:themeColor="text1"/>
        </w:rPr>
      </w:pPr>
    </w:p>
    <w:p w14:paraId="52E5FBE5" w14:textId="2974C887" w:rsidR="038EEBD0" w:rsidRPr="00E56602" w:rsidRDefault="038EEBD0" w:rsidP="10D0D214">
      <w:pPr>
        <w:rPr>
          <w:rFonts w:asciiTheme="minorBidi" w:hAnsiTheme="minorBidi"/>
        </w:rPr>
      </w:pPr>
      <w:r w:rsidRPr="00E56602">
        <w:rPr>
          <w:rFonts w:asciiTheme="minorBidi" w:eastAsia="MS Mincho" w:hAnsiTheme="minorBidi"/>
          <w:color w:val="000000" w:themeColor="text1"/>
          <w:rtl/>
        </w:rPr>
        <w:t>يتناول هذا الفصل الجوانب المنهجية للدراسة، بما في ذلك المنهج المتبع، مجتمع البحث، والحدود التي تتحدد بها الدراسة. يوضح هذا الفصل الطريقة التي تم بها جمع البيانات وتحليلها للإجابة على تساؤلات الدراسة واختبار فروضها</w:t>
      </w:r>
    </w:p>
    <w:p w14:paraId="6CCE77E6" w14:textId="77777777" w:rsidR="00BC094B" w:rsidRPr="00E56602" w:rsidRDefault="00BC094B" w:rsidP="00D22171">
      <w:pPr>
        <w:rPr>
          <w:rFonts w:asciiTheme="minorBidi" w:hAnsiTheme="minorBidi"/>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780B4E75" w14:textId="77777777" w:rsidR="00BC094B" w:rsidRDefault="00BC094B" w:rsidP="00D22171">
      <w:pPr>
        <w:rPr>
          <w:rFonts w:ascii="Sakkal Majalla" w:hAnsi="Sakkal Majalla" w:cs="Sakkal Majalla"/>
          <w:sz w:val="28"/>
          <w:szCs w:val="28"/>
          <w:u w:val="single"/>
          <w:rtl/>
        </w:rPr>
      </w:pPr>
    </w:p>
    <w:p w14:paraId="495B7220" w14:textId="77777777" w:rsidR="00BC094B" w:rsidRDefault="00BC094B" w:rsidP="00D22171">
      <w:pPr>
        <w:rPr>
          <w:rFonts w:ascii="Sakkal Majalla" w:hAnsi="Sakkal Majalla" w:cs="Sakkal Majalla"/>
          <w:sz w:val="28"/>
          <w:szCs w:val="28"/>
          <w:u w:val="single"/>
          <w:rtl/>
        </w:rPr>
      </w:pPr>
    </w:p>
    <w:p w14:paraId="3697D573" w14:textId="77777777" w:rsidR="00BC094B" w:rsidRDefault="00BC094B" w:rsidP="00D22171">
      <w:pPr>
        <w:rPr>
          <w:rFonts w:ascii="Sakkal Majalla" w:hAnsi="Sakkal Majalla" w:cs="Sakkal Majalla"/>
          <w:sz w:val="28"/>
          <w:szCs w:val="28"/>
          <w:u w:val="single"/>
          <w:rtl/>
        </w:rPr>
      </w:pPr>
    </w:p>
    <w:p w14:paraId="4BE6C5BC" w14:textId="77777777" w:rsidR="00BC094B" w:rsidRDefault="00BC094B" w:rsidP="00D22171">
      <w:pPr>
        <w:rPr>
          <w:rFonts w:ascii="Sakkal Majalla" w:hAnsi="Sakkal Majalla" w:cs="Sakkal Majalla"/>
          <w:sz w:val="28"/>
          <w:szCs w:val="28"/>
          <w:u w:val="single"/>
          <w:rtl/>
        </w:rPr>
      </w:pPr>
    </w:p>
    <w:p w14:paraId="0392DEFA" w14:textId="77777777" w:rsidR="00BC094B" w:rsidRDefault="00BC094B" w:rsidP="00D22171">
      <w:pPr>
        <w:rPr>
          <w:rFonts w:ascii="Sakkal Majalla" w:hAnsi="Sakkal Majalla" w:cs="Sakkal Majalla"/>
          <w:sz w:val="28"/>
          <w:szCs w:val="28"/>
          <w:u w:val="single"/>
          <w:rtl/>
        </w:rPr>
      </w:pPr>
    </w:p>
    <w:p w14:paraId="4AEC5A7E" w14:textId="77777777" w:rsidR="00BC094B" w:rsidRDefault="00BC094B" w:rsidP="00D22171">
      <w:pPr>
        <w:rPr>
          <w:rFonts w:ascii="Sakkal Majalla" w:hAnsi="Sakkal Majalla" w:cs="Sakkal Majalla"/>
          <w:sz w:val="28"/>
          <w:szCs w:val="28"/>
          <w:u w:val="single"/>
          <w:rtl/>
        </w:rPr>
      </w:pPr>
    </w:p>
    <w:p w14:paraId="212D4BD5" w14:textId="77777777" w:rsidR="00BC094B" w:rsidRDefault="00BC094B" w:rsidP="00D22171">
      <w:pPr>
        <w:rPr>
          <w:rFonts w:ascii="Sakkal Majalla" w:hAnsi="Sakkal Majalla" w:cs="Sakkal Majalla"/>
          <w:sz w:val="28"/>
          <w:szCs w:val="28"/>
          <w:u w:val="single"/>
          <w:rtl/>
        </w:rPr>
      </w:pPr>
    </w:p>
    <w:p w14:paraId="0FB9BEB6" w14:textId="77777777" w:rsidR="00BC094B" w:rsidRDefault="00BC094B" w:rsidP="00D22171">
      <w:pPr>
        <w:rPr>
          <w:rFonts w:ascii="Sakkal Majalla" w:hAnsi="Sakkal Majalla" w:cs="Sakkal Majalla"/>
          <w:sz w:val="28"/>
          <w:szCs w:val="28"/>
          <w:u w:val="single"/>
          <w:rtl/>
        </w:rPr>
      </w:pPr>
    </w:p>
    <w:p w14:paraId="24BDF041" w14:textId="77777777" w:rsidR="00BC094B" w:rsidRDefault="00BC094B" w:rsidP="00D22171">
      <w:pPr>
        <w:rPr>
          <w:rFonts w:ascii="Sakkal Majalla" w:hAnsi="Sakkal Majalla" w:cs="Sakkal Majalla"/>
          <w:sz w:val="28"/>
          <w:szCs w:val="28"/>
          <w:u w:val="single"/>
        </w:rPr>
      </w:pPr>
    </w:p>
    <w:p w14:paraId="6262E652" w14:textId="77777777" w:rsidR="00E56602" w:rsidRDefault="00E56602" w:rsidP="00D22171">
      <w:pPr>
        <w:rPr>
          <w:rFonts w:ascii="Sakkal Majalla" w:hAnsi="Sakkal Majalla" w:cs="Sakkal Majalla"/>
          <w:sz w:val="28"/>
          <w:szCs w:val="28"/>
          <w:u w:val="single"/>
        </w:rPr>
      </w:pPr>
    </w:p>
    <w:p w14:paraId="0FA4B45B" w14:textId="77777777" w:rsidR="00E56602" w:rsidRDefault="00E56602" w:rsidP="00D22171">
      <w:pPr>
        <w:rPr>
          <w:rFonts w:ascii="Sakkal Majalla" w:hAnsi="Sakkal Majalla" w:cs="Sakkal Majalla"/>
          <w:sz w:val="28"/>
          <w:szCs w:val="28"/>
          <w:u w:val="single"/>
          <w:rtl/>
        </w:rPr>
      </w:pPr>
    </w:p>
    <w:p w14:paraId="3770BA61" w14:textId="77777777" w:rsidR="00BC094B" w:rsidRDefault="00BC094B" w:rsidP="00D22171">
      <w:pPr>
        <w:rPr>
          <w:rFonts w:ascii="Sakkal Majalla" w:hAnsi="Sakkal Majalla" w:cs="Sakkal Majalla"/>
          <w:sz w:val="28"/>
          <w:szCs w:val="28"/>
          <w:u w:val="single"/>
          <w:rtl/>
        </w:rPr>
      </w:pPr>
    </w:p>
    <w:p w14:paraId="2593D6F4" w14:textId="04FB9B29" w:rsidR="00BC094B" w:rsidRDefault="038EEBD0" w:rsidP="10D0D214">
      <w:pPr>
        <w:bidi w:val="0"/>
        <w:jc w:val="right"/>
        <w:rPr>
          <w:rFonts w:ascii="Sakkal Majalla" w:hAnsi="Sakkal Majalla" w:cs="Sakkal Majalla"/>
          <w:sz w:val="28"/>
          <w:szCs w:val="28"/>
          <w:u w:val="single"/>
          <w:rtl/>
        </w:rPr>
      </w:pPr>
      <w:r w:rsidRPr="10D0D214">
        <w:rPr>
          <w:rFonts w:ascii="Cambria" w:eastAsia="Cambria" w:hAnsi="Cambria" w:cs="Cambria"/>
          <w:b/>
          <w:bCs/>
          <w:color w:val="000000" w:themeColor="text1"/>
          <w:sz w:val="24"/>
          <w:szCs w:val="24"/>
        </w:rPr>
        <w:t xml:space="preserve">3.2 </w:t>
      </w:r>
      <w:r w:rsidRPr="10D0D214">
        <w:rPr>
          <w:rFonts w:ascii="Sakkal Majalla" w:hAnsi="Sakkal Majalla" w:cs="Sakkal Majalla"/>
          <w:sz w:val="28"/>
          <w:szCs w:val="28"/>
          <w:u w:val="single"/>
          <w:rtl/>
        </w:rPr>
        <w:t>لمنهجية وطرق البحث</w:t>
      </w:r>
    </w:p>
    <w:p w14:paraId="6FAA33E9" w14:textId="4EB7B18A" w:rsidR="00BC094B" w:rsidRDefault="00BC094B" w:rsidP="10D0D214">
      <w:pPr>
        <w:rPr>
          <w:rFonts w:ascii="Cambria" w:eastAsia="Cambria" w:hAnsi="Cambria" w:cs="Cambria"/>
          <w:color w:val="000000" w:themeColor="text1"/>
        </w:rPr>
      </w:pPr>
    </w:p>
    <w:p w14:paraId="190DB8D5" w14:textId="7787E1E8" w:rsidR="00BC094B" w:rsidRPr="00E56602" w:rsidRDefault="038EEBD0" w:rsidP="00B942CA">
      <w:pPr>
        <w:jc w:val="both"/>
        <w:rPr>
          <w:rFonts w:asciiTheme="minorBidi" w:eastAsia="MS Mincho" w:hAnsiTheme="minorBidi"/>
          <w:color w:val="000000" w:themeColor="text1"/>
        </w:rPr>
      </w:pPr>
      <w:r w:rsidRPr="00E56602">
        <w:rPr>
          <w:rFonts w:asciiTheme="minorBidi" w:eastAsia="MS Mincho" w:hAnsiTheme="minorBidi"/>
          <w:color w:val="000000" w:themeColor="text1"/>
          <w:rtl/>
        </w:rPr>
        <w:t>تعتمد هذه الدراسة على المنهج الوصفي التحليلي، حيث يتم مراجعة شاملة للأدبيات الأكاديمية والدراسات المهنية المتخصصة، ثم تحليل العلاقات والأنماط بين متغيرات الدراسة.هذاالمنهج يسمح بفهم عميق للظاهرة المدروسة وتحليل الأسباب والآثار.</w:t>
      </w:r>
    </w:p>
    <w:p w14:paraId="0A2741D9" w14:textId="62065703" w:rsidR="00BC094B" w:rsidRPr="00E56602" w:rsidRDefault="00BC094B" w:rsidP="00B942CA">
      <w:pPr>
        <w:jc w:val="both"/>
        <w:rPr>
          <w:rFonts w:asciiTheme="minorBidi" w:hAnsiTheme="minorBidi"/>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70EFC514" w14:textId="77777777" w:rsidR="00BC094B" w:rsidRDefault="00BC094B" w:rsidP="00D22171">
      <w:pPr>
        <w:rPr>
          <w:rFonts w:ascii="Sakkal Majalla" w:hAnsi="Sakkal Majalla" w:cs="Sakkal Majalla"/>
          <w:sz w:val="28"/>
          <w:szCs w:val="28"/>
          <w:u w:val="single"/>
          <w:rtl/>
        </w:rPr>
      </w:pP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Pr>
      </w:pPr>
    </w:p>
    <w:p w14:paraId="0C272EDD" w14:textId="77777777" w:rsidR="00E56602" w:rsidRDefault="00E56602"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08D49764" w14:textId="04C31D74" w:rsidR="00BC094B" w:rsidRDefault="00BC094B" w:rsidP="10D0D214">
      <w:pPr>
        <w:rPr>
          <w:rFonts w:ascii="Sakkal Majalla" w:hAnsi="Sakkal Majalla" w:cs="Sakkal Majalla"/>
          <w:sz w:val="28"/>
          <w:szCs w:val="28"/>
          <w:u w:val="single"/>
          <w:rtl/>
        </w:rPr>
      </w:pPr>
    </w:p>
    <w:p w14:paraId="61A7445A" w14:textId="7477B49D" w:rsidR="00BC094B" w:rsidRDefault="038EEBD0"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3.3 </w:t>
      </w:r>
      <w:r w:rsidRPr="10D0D214">
        <w:rPr>
          <w:rFonts w:ascii="Cambria" w:eastAsia="Cambria" w:hAnsi="Cambria" w:cs="Cambria"/>
          <w:b/>
          <w:bCs/>
          <w:color w:val="000000" w:themeColor="text1"/>
          <w:sz w:val="24"/>
          <w:szCs w:val="24"/>
          <w:rtl/>
        </w:rPr>
        <w:t>مصادر البيانات</w:t>
      </w:r>
    </w:p>
    <w:p w14:paraId="5EC82B62" w14:textId="7D33C7DC" w:rsidR="00BC094B" w:rsidRDefault="00BC094B" w:rsidP="10D0D214">
      <w:pPr>
        <w:rPr>
          <w:rFonts w:ascii="Cambria" w:eastAsia="Cambria" w:hAnsi="Cambria" w:cs="Cambria"/>
          <w:color w:val="000000" w:themeColor="text1"/>
        </w:rPr>
      </w:pPr>
    </w:p>
    <w:p w14:paraId="75829E1B" w14:textId="44579B28" w:rsidR="00BC094B" w:rsidRPr="00E56602" w:rsidRDefault="038EEBD0"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 xml:space="preserve">تعتمد الدراسة على مصادر ثانوية موثوقة تشمل: الكتب الأكاديمية المتخصصة، الدراسات والأبحاث المنشورة في المجلات العلمية المحكمة، المعايير المهنية الدولية مثل </w:t>
      </w:r>
      <w:r w:rsidRPr="00E56602">
        <w:rPr>
          <w:rFonts w:asciiTheme="minorBidi" w:eastAsia="MS Mincho" w:hAnsiTheme="minorBidi"/>
          <w:color w:val="000000" w:themeColor="text1"/>
        </w:rPr>
        <w:t>PMBOK</w:t>
      </w:r>
      <w:r w:rsidRPr="00E56602">
        <w:rPr>
          <w:rFonts w:asciiTheme="minorBidi" w:eastAsia="MS Mincho" w:hAnsiTheme="minorBidi"/>
          <w:color w:val="000000" w:themeColor="text1"/>
          <w:rtl/>
        </w:rPr>
        <w:t xml:space="preserve"> و </w:t>
      </w:r>
      <w:r w:rsidRPr="00E56602">
        <w:rPr>
          <w:rFonts w:asciiTheme="minorBidi" w:eastAsia="MS Mincho" w:hAnsiTheme="minorBidi"/>
          <w:color w:val="000000" w:themeColor="text1"/>
        </w:rPr>
        <w:t>ISO</w:t>
      </w:r>
      <w:r w:rsidRPr="00E56602">
        <w:rPr>
          <w:rFonts w:asciiTheme="minorBidi" w:eastAsia="MS Mincho" w:hAnsiTheme="minorBidi"/>
          <w:color w:val="000000" w:themeColor="text1"/>
          <w:rtl/>
        </w:rPr>
        <w:t>، التقارير والإحصاءات من المؤسسات المتخصصة في إدارة المشاريع.</w:t>
      </w:r>
    </w:p>
    <w:p w14:paraId="30DE28C5" w14:textId="13AD7BAE" w:rsidR="00BC094B" w:rsidRPr="00E56602" w:rsidRDefault="00BC094B" w:rsidP="00D22171">
      <w:pPr>
        <w:rPr>
          <w:rFonts w:asciiTheme="minorBidi" w:hAnsiTheme="minorBidi"/>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392A8180" w14:textId="77777777" w:rsidR="00BC094B" w:rsidRDefault="00BC094B" w:rsidP="00D22171">
      <w:pPr>
        <w:rPr>
          <w:rFonts w:ascii="Sakkal Majalla" w:hAnsi="Sakkal Majalla" w:cs="Sakkal Majalla"/>
          <w:sz w:val="28"/>
          <w:szCs w:val="28"/>
          <w:u w:val="single"/>
          <w:rtl/>
        </w:rPr>
      </w:pPr>
    </w:p>
    <w:p w14:paraId="38E533A6"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66C2F675" w14:textId="77777777" w:rsidR="00BC094B"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34B07144" w14:textId="77777777" w:rsidR="00BC094B" w:rsidRDefault="00BC094B" w:rsidP="00D22171">
      <w:pPr>
        <w:rPr>
          <w:rFonts w:ascii="Sakkal Majalla" w:hAnsi="Sakkal Majalla" w:cs="Sakkal Majalla"/>
          <w:sz w:val="28"/>
          <w:szCs w:val="28"/>
          <w:u w:val="single"/>
          <w:rtl/>
        </w:rPr>
      </w:pPr>
    </w:p>
    <w:p w14:paraId="4CCFD9BD" w14:textId="77777777" w:rsidR="00BC094B" w:rsidRDefault="00BC094B" w:rsidP="00D22171">
      <w:pPr>
        <w:rPr>
          <w:rFonts w:ascii="Sakkal Majalla" w:hAnsi="Sakkal Majalla" w:cs="Sakkal Majalla"/>
          <w:sz w:val="28"/>
          <w:szCs w:val="28"/>
          <w:u w:val="single"/>
          <w:rtl/>
        </w:rPr>
      </w:pPr>
    </w:p>
    <w:p w14:paraId="414DC2CA" w14:textId="77777777" w:rsidR="00BC094B" w:rsidRDefault="00BC094B" w:rsidP="00D22171">
      <w:pPr>
        <w:rPr>
          <w:rFonts w:ascii="Sakkal Majalla" w:hAnsi="Sakkal Majalla" w:cs="Sakkal Majalla"/>
          <w:sz w:val="28"/>
          <w:szCs w:val="28"/>
          <w:u w:val="single"/>
          <w:rtl/>
        </w:rPr>
      </w:pPr>
    </w:p>
    <w:p w14:paraId="4D0E2C77" w14:textId="77777777" w:rsidR="00BC094B" w:rsidRDefault="00BC094B" w:rsidP="00D22171">
      <w:pPr>
        <w:rPr>
          <w:rFonts w:ascii="Sakkal Majalla" w:hAnsi="Sakkal Majalla" w:cs="Sakkal Majalla"/>
          <w:sz w:val="28"/>
          <w:szCs w:val="28"/>
          <w:u w:val="single"/>
          <w:rtl/>
        </w:rPr>
      </w:pPr>
    </w:p>
    <w:p w14:paraId="4D41A96B" w14:textId="77777777" w:rsidR="00BC094B" w:rsidRDefault="00BC094B" w:rsidP="00D22171">
      <w:pPr>
        <w:rPr>
          <w:rFonts w:ascii="Sakkal Majalla" w:hAnsi="Sakkal Majalla" w:cs="Sakkal Majalla"/>
          <w:sz w:val="28"/>
          <w:szCs w:val="28"/>
          <w:u w:val="single"/>
          <w:rtl/>
        </w:rPr>
      </w:pPr>
    </w:p>
    <w:p w14:paraId="78599937" w14:textId="77777777" w:rsidR="00BC094B" w:rsidRDefault="00BC094B" w:rsidP="00D22171">
      <w:pPr>
        <w:rPr>
          <w:rFonts w:ascii="Sakkal Majalla" w:hAnsi="Sakkal Majalla" w:cs="Sakkal Majalla"/>
          <w:sz w:val="28"/>
          <w:szCs w:val="28"/>
          <w:u w:val="single"/>
          <w:rtl/>
        </w:rPr>
      </w:pPr>
    </w:p>
    <w:p w14:paraId="6487013C" w14:textId="77777777" w:rsidR="00BC094B" w:rsidRDefault="00BC094B" w:rsidP="00D22171">
      <w:pPr>
        <w:rPr>
          <w:rFonts w:ascii="Sakkal Majalla" w:hAnsi="Sakkal Majalla" w:cs="Sakkal Majalla"/>
          <w:sz w:val="28"/>
          <w:szCs w:val="28"/>
          <w:u w:val="single"/>
          <w:rtl/>
        </w:rPr>
      </w:pPr>
    </w:p>
    <w:p w14:paraId="08DAC178" w14:textId="77777777" w:rsidR="00BC094B" w:rsidRDefault="00BC094B" w:rsidP="00D22171">
      <w:pPr>
        <w:rPr>
          <w:rFonts w:ascii="Sakkal Majalla" w:hAnsi="Sakkal Majalla" w:cs="Sakkal Majalla"/>
          <w:sz w:val="28"/>
          <w:szCs w:val="28"/>
          <w:u w:val="single"/>
          <w:rtl/>
        </w:rPr>
      </w:pPr>
    </w:p>
    <w:p w14:paraId="75510D03" w14:textId="77777777" w:rsidR="00BC094B" w:rsidRDefault="00BC094B" w:rsidP="00D22171">
      <w:pPr>
        <w:rPr>
          <w:rFonts w:ascii="Sakkal Majalla" w:hAnsi="Sakkal Majalla" w:cs="Sakkal Majalla"/>
          <w:sz w:val="28"/>
          <w:szCs w:val="28"/>
          <w:u w:val="single"/>
          <w:rtl/>
        </w:rPr>
      </w:pPr>
    </w:p>
    <w:p w14:paraId="121E4408" w14:textId="77777777" w:rsidR="00BC094B" w:rsidRDefault="00BC094B" w:rsidP="00D22171">
      <w:pPr>
        <w:rPr>
          <w:rFonts w:ascii="Sakkal Majalla" w:hAnsi="Sakkal Majalla" w:cs="Sakkal Majalla"/>
          <w:sz w:val="28"/>
          <w:szCs w:val="28"/>
          <w:u w:val="single"/>
          <w:rtl/>
        </w:rPr>
      </w:pPr>
    </w:p>
    <w:p w14:paraId="706816B5" w14:textId="0FB2D1F2" w:rsidR="00BC094B" w:rsidRDefault="00BC094B" w:rsidP="10D0D214">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7888C965" w14:textId="3264FAEF" w:rsidR="004163C7" w:rsidRDefault="004163C7" w:rsidP="10D0D214">
      <w:pPr>
        <w:rPr>
          <w:rFonts w:ascii="Sakkal Majalla" w:hAnsi="Sakkal Majalla" w:cs="Sakkal Majalla"/>
          <w:sz w:val="28"/>
          <w:szCs w:val="28"/>
          <w:u w:val="single"/>
          <w:rtl/>
        </w:rPr>
      </w:pPr>
    </w:p>
    <w:p w14:paraId="5D938D8D" w14:textId="2ACDBD4F" w:rsidR="10D0D214" w:rsidRDefault="10D0D214" w:rsidP="10D0D214">
      <w:pPr>
        <w:rPr>
          <w:rFonts w:ascii="Sakkal Majalla" w:hAnsi="Sakkal Majalla" w:cs="Sakkal Majalla"/>
          <w:sz w:val="28"/>
          <w:szCs w:val="2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Pr>
      </w:pPr>
    </w:p>
    <w:p w14:paraId="12FB2517" w14:textId="77777777" w:rsidR="00E56602" w:rsidRDefault="00E56602" w:rsidP="00D22171">
      <w:pPr>
        <w:rPr>
          <w:rFonts w:ascii="Sakkal Majalla" w:hAnsi="Sakkal Majalla" w:cs="Sakkal Majalla"/>
          <w:sz w:val="28"/>
          <w:szCs w:val="28"/>
          <w:u w:val="single"/>
          <w:rtl/>
        </w:rPr>
      </w:pPr>
    </w:p>
    <w:p w14:paraId="301BC48D" w14:textId="4375FD0A" w:rsidR="01C62555" w:rsidRDefault="01C62555"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4.1 </w:t>
      </w:r>
      <w:r w:rsidRPr="10D0D214">
        <w:rPr>
          <w:rFonts w:ascii="Cambria" w:eastAsia="Cambria" w:hAnsi="Cambria" w:cs="Cambria"/>
          <w:b/>
          <w:bCs/>
          <w:color w:val="000000" w:themeColor="text1"/>
          <w:sz w:val="24"/>
          <w:szCs w:val="24"/>
          <w:rtl/>
        </w:rPr>
        <w:t>مقدمة</w:t>
      </w:r>
    </w:p>
    <w:p w14:paraId="693105AF" w14:textId="7126C612" w:rsidR="10D0D214" w:rsidRDefault="10D0D214" w:rsidP="10D0D214">
      <w:pPr>
        <w:rPr>
          <w:rFonts w:ascii="Cambria" w:eastAsia="Cambria" w:hAnsi="Cambria" w:cs="Cambria"/>
          <w:color w:val="000000" w:themeColor="text1"/>
        </w:rPr>
      </w:pPr>
    </w:p>
    <w:p w14:paraId="6C93FF88" w14:textId="023DA5BC" w:rsidR="01C62555" w:rsidRPr="00E56602" w:rsidRDefault="01C62555" w:rsidP="10D0D214">
      <w:pPr>
        <w:jc w:val="both"/>
        <w:rPr>
          <w:rFonts w:asciiTheme="minorBidi" w:eastAsia="MS Mincho" w:hAnsiTheme="minorBidi"/>
          <w:color w:val="000000" w:themeColor="text1"/>
        </w:rPr>
      </w:pPr>
      <w:r w:rsidRPr="00E56602">
        <w:rPr>
          <w:rFonts w:asciiTheme="minorBidi" w:eastAsia="MS Mincho" w:hAnsiTheme="minorBidi"/>
          <w:color w:val="000000" w:themeColor="text1"/>
          <w:rtl/>
        </w:rPr>
        <w:t>يعرض هذا الفصل النتائج الرئيسية التي توصلت إليها الدراسة من خلال تحليل الأدبيات والدراسات السابقة. كما يقدم الفصل مناقشة معمقة لهذه النتائج وتفسيراتها في ضوء الإطار النظري للدراسة.</w:t>
      </w:r>
    </w:p>
    <w:p w14:paraId="772451AD" w14:textId="21858CB6" w:rsidR="10D0D214" w:rsidRDefault="10D0D214" w:rsidP="10D0D214">
      <w:pPr>
        <w:rPr>
          <w:rFonts w:ascii="Sakkal Majalla" w:hAnsi="Sakkal Majalla" w:cs="Sakkal Majalla"/>
          <w:sz w:val="28"/>
          <w:szCs w:val="28"/>
          <w:u w:val="single"/>
          <w:rtl/>
        </w:rPr>
      </w:pP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197E64E7" w14:textId="77777777" w:rsidR="00B942CA" w:rsidRDefault="00B942CA"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EC593FD" w14:textId="20F1BF19" w:rsidR="004163C7" w:rsidRPr="00B942CA" w:rsidRDefault="43720B2D" w:rsidP="00B942CA">
      <w:pPr>
        <w:bidi w:val="0"/>
        <w:jc w:val="right"/>
        <w:rPr>
          <w:rFonts w:ascii="Cambria" w:eastAsia="Cambria" w:hAnsi="Cambria" w:hint="cs"/>
          <w:sz w:val="24"/>
          <w:szCs w:val="24"/>
          <w:rtl/>
        </w:rPr>
      </w:pPr>
      <w:r w:rsidRPr="10D0D214">
        <w:rPr>
          <w:rFonts w:ascii="MS Mincho" w:eastAsia="MS Mincho" w:hAnsi="MS Mincho" w:cs="MS Mincho"/>
          <w:b/>
          <w:bCs/>
          <w:color w:val="000000" w:themeColor="text1"/>
          <w:sz w:val="24"/>
          <w:szCs w:val="24"/>
          <w:rtl/>
        </w:rPr>
        <w:t>تحليل البيانات4.2</w:t>
      </w:r>
    </w:p>
    <w:p w14:paraId="06B13053" w14:textId="1C378294" w:rsidR="004163C7" w:rsidRDefault="004163C7" w:rsidP="10D0D214">
      <w:pPr>
        <w:rPr>
          <w:rFonts w:ascii="Cambria" w:eastAsia="Cambria" w:hAnsi="Cambria" w:cs="Cambria"/>
          <w:color w:val="000000" w:themeColor="text1"/>
        </w:rPr>
      </w:pPr>
    </w:p>
    <w:p w14:paraId="6F620354" w14:textId="51808A4F" w:rsidR="004163C7" w:rsidRPr="00E56602" w:rsidRDefault="43720B2D" w:rsidP="10D0D214">
      <w:pPr>
        <w:jc w:val="both"/>
        <w:rPr>
          <w:rFonts w:asciiTheme="minorBidi" w:eastAsia="Cambria" w:hAnsiTheme="minorBidi"/>
          <w:color w:val="000000" w:themeColor="text1"/>
          <w:sz w:val="24"/>
          <w:szCs w:val="24"/>
        </w:rPr>
      </w:pPr>
      <w:r w:rsidRPr="00E56602">
        <w:rPr>
          <w:rFonts w:asciiTheme="minorBidi" w:eastAsia="MS Mincho" w:hAnsiTheme="minorBidi"/>
          <w:color w:val="000000" w:themeColor="text1"/>
          <w:sz w:val="24"/>
          <w:szCs w:val="24"/>
          <w:rtl/>
        </w:rPr>
        <w:t>تم تحليل البيانات المجمعة من ثلاثمائة مشارك باستخدام برنامج التحليل الإحصائي</w:t>
      </w:r>
      <w:r w:rsidRPr="00E56602">
        <w:rPr>
          <w:rFonts w:asciiTheme="minorBidi" w:eastAsia="MS Mincho" w:hAnsiTheme="minorBidi"/>
          <w:color w:val="000000" w:themeColor="text1"/>
          <w:sz w:val="24"/>
          <w:szCs w:val="24"/>
        </w:rPr>
        <w:t xml:space="preserve"> </w:t>
      </w:r>
      <w:r w:rsidRPr="00E56602">
        <w:rPr>
          <w:rFonts w:asciiTheme="minorBidi" w:eastAsia="Cambria" w:hAnsiTheme="minorBidi"/>
          <w:color w:val="000000" w:themeColor="text1"/>
          <w:sz w:val="24"/>
          <w:szCs w:val="24"/>
        </w:rPr>
        <w:t>SPSS</w:t>
      </w:r>
      <w:r w:rsidRPr="00E56602">
        <w:rPr>
          <w:rFonts w:asciiTheme="minorBidi" w:eastAsia="MS Mincho" w:hAnsiTheme="minorBidi"/>
          <w:color w:val="000000" w:themeColor="text1"/>
          <w:sz w:val="24"/>
          <w:szCs w:val="24"/>
        </w:rPr>
        <w:t xml:space="preserve">. </w:t>
      </w:r>
      <w:r w:rsidRPr="00E56602">
        <w:rPr>
          <w:rFonts w:asciiTheme="minorBidi" w:eastAsia="MS Mincho" w:hAnsiTheme="minorBidi"/>
          <w:color w:val="000000" w:themeColor="text1"/>
          <w:sz w:val="24"/>
          <w:szCs w:val="24"/>
          <w:rtl/>
        </w:rPr>
        <w:t xml:space="preserve">تم حساب المتوسطات الحسابية والانحرافات المعيارية لكل متغير. كما تم إجراء اختبارات الارتباط لتحديد العلاقة بين متغيرات الدراسة. النتائج الإحصائية أظهرت دلالة إحصائية قوية عند مستوى </w:t>
      </w:r>
      <w:r w:rsidRPr="00E56602">
        <w:rPr>
          <w:rFonts w:asciiTheme="minorBidi" w:eastAsia="Cambria" w:hAnsiTheme="minorBidi"/>
          <w:color w:val="000000" w:themeColor="text1"/>
          <w:sz w:val="24"/>
          <w:szCs w:val="24"/>
          <w:rtl/>
        </w:rPr>
        <w:t>0.05</w:t>
      </w:r>
      <w:r w:rsidRPr="00E56602">
        <w:rPr>
          <w:rFonts w:asciiTheme="minorBidi" w:eastAsia="Cambria" w:hAnsiTheme="minorBidi"/>
          <w:color w:val="000000" w:themeColor="text1"/>
          <w:sz w:val="24"/>
          <w:szCs w:val="24"/>
        </w:rPr>
        <w:t>.</w:t>
      </w:r>
    </w:p>
    <w:p w14:paraId="22311CD2" w14:textId="347FF9B4" w:rsidR="004163C7" w:rsidRPr="00E56602" w:rsidRDefault="004163C7" w:rsidP="10D0D214">
      <w:pPr>
        <w:rPr>
          <w:rFonts w:asciiTheme="minorBidi" w:hAnsiTheme="minorBidi"/>
          <w:sz w:val="28"/>
          <w:szCs w:val="28"/>
          <w:u w:val="single"/>
          <w:rtl/>
        </w:rPr>
      </w:pPr>
    </w:p>
    <w:p w14:paraId="5623FB35" w14:textId="4ADA5B56" w:rsidR="004163C7" w:rsidRDefault="004163C7" w:rsidP="10D0D214">
      <w:pPr>
        <w:rPr>
          <w:rFonts w:ascii="Sakkal Majalla" w:hAnsi="Sakkal Majalla" w:cs="Sakkal Majalla"/>
          <w:sz w:val="28"/>
          <w:szCs w:val="28"/>
          <w:u w:val="single"/>
          <w:rtl/>
        </w:rPr>
      </w:pPr>
    </w:p>
    <w:tbl>
      <w:tblPr>
        <w:tblStyle w:val="a5"/>
        <w:tblW w:w="0" w:type="auto"/>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943"/>
        <w:gridCol w:w="2930"/>
        <w:gridCol w:w="2943"/>
      </w:tblGrid>
      <w:tr w:rsidR="10D0D214" w14:paraId="45A2C1A9" w14:textId="77777777" w:rsidTr="10D0D214">
        <w:trPr>
          <w:trHeight w:val="405"/>
        </w:trPr>
        <w:tc>
          <w:tcPr>
            <w:tcW w:w="3120" w:type="dxa"/>
            <w:tcBorders>
              <w:top w:val="single" w:sz="6" w:space="0" w:color="4F81BD"/>
              <w:left w:val="single" w:sz="6" w:space="0" w:color="4F81BD"/>
              <w:bottom w:val="single" w:sz="18" w:space="0" w:color="4F81BD"/>
              <w:right w:val="single" w:sz="6" w:space="0" w:color="4F81BD"/>
            </w:tcBorders>
            <w:shd w:val="clear" w:color="auto" w:fill="FFFFFF" w:themeFill="background1"/>
            <w:tcMar>
              <w:left w:w="105" w:type="dxa"/>
              <w:right w:w="105" w:type="dxa"/>
            </w:tcMar>
          </w:tcPr>
          <w:p w14:paraId="11579B5E" w14:textId="35F8E97C" w:rsidR="10D0D214" w:rsidRDefault="10D0D214" w:rsidP="10D0D214">
            <w:pPr>
              <w:rPr>
                <w:rFonts w:ascii="MS Mincho" w:eastAsia="MS Mincho" w:hAnsi="MS Mincho" w:cs="MS Mincho"/>
                <w:b/>
                <w:bCs/>
                <w:color w:val="000000" w:themeColor="text1"/>
              </w:rPr>
            </w:pPr>
            <w:r w:rsidRPr="10D0D214">
              <w:rPr>
                <w:rFonts w:ascii="MS Mincho" w:eastAsia="MS Mincho" w:hAnsi="MS Mincho" w:cs="MS Mincho"/>
                <w:b/>
                <w:bCs/>
                <w:color w:val="000000" w:themeColor="text1"/>
                <w:rtl/>
              </w:rPr>
              <w:t>الانحراف المعياري</w:t>
            </w:r>
          </w:p>
        </w:tc>
        <w:tc>
          <w:tcPr>
            <w:tcW w:w="3120" w:type="dxa"/>
            <w:tcBorders>
              <w:top w:val="single" w:sz="6" w:space="0" w:color="4F81BD"/>
              <w:left w:val="single" w:sz="6" w:space="0" w:color="4F81BD"/>
              <w:bottom w:val="single" w:sz="18" w:space="0" w:color="4F81BD"/>
              <w:right w:val="single" w:sz="6" w:space="0" w:color="4F81BD"/>
            </w:tcBorders>
            <w:shd w:val="clear" w:color="auto" w:fill="FFFFFF" w:themeFill="background1"/>
            <w:tcMar>
              <w:left w:w="105" w:type="dxa"/>
              <w:right w:w="105" w:type="dxa"/>
            </w:tcMar>
          </w:tcPr>
          <w:p w14:paraId="77CCE7D8" w14:textId="57666AF7" w:rsidR="10D0D214" w:rsidRDefault="10D0D214" w:rsidP="10D0D214">
            <w:pPr>
              <w:rPr>
                <w:rFonts w:ascii="MS Mincho" w:eastAsia="MS Mincho" w:hAnsi="MS Mincho" w:cs="MS Mincho"/>
                <w:b/>
                <w:bCs/>
                <w:color w:val="000000" w:themeColor="text1"/>
              </w:rPr>
            </w:pPr>
            <w:r w:rsidRPr="10D0D214">
              <w:rPr>
                <w:rFonts w:ascii="MS Mincho" w:eastAsia="MS Mincho" w:hAnsi="MS Mincho" w:cs="MS Mincho"/>
                <w:b/>
                <w:bCs/>
                <w:color w:val="000000" w:themeColor="text1"/>
                <w:rtl/>
              </w:rPr>
              <w:t>المتوسط الحسابي</w:t>
            </w:r>
          </w:p>
        </w:tc>
        <w:tc>
          <w:tcPr>
            <w:tcW w:w="3120" w:type="dxa"/>
            <w:tcBorders>
              <w:top w:val="single" w:sz="6" w:space="0" w:color="4F81BD"/>
              <w:left w:val="single" w:sz="6" w:space="0" w:color="4F81BD"/>
              <w:bottom w:val="single" w:sz="18" w:space="0" w:color="4F81BD"/>
              <w:right w:val="single" w:sz="6" w:space="0" w:color="4F81BD"/>
            </w:tcBorders>
            <w:shd w:val="clear" w:color="auto" w:fill="FFFFFF" w:themeFill="background1"/>
            <w:tcMar>
              <w:left w:w="105" w:type="dxa"/>
              <w:right w:w="105" w:type="dxa"/>
            </w:tcMar>
          </w:tcPr>
          <w:p w14:paraId="35F38BB1" w14:textId="319EB835" w:rsidR="10D0D214" w:rsidRDefault="10D0D214" w:rsidP="10D0D214">
            <w:pPr>
              <w:rPr>
                <w:rFonts w:ascii="MS Mincho" w:eastAsia="MS Mincho" w:hAnsi="MS Mincho" w:cs="MS Mincho"/>
                <w:b/>
                <w:bCs/>
                <w:color w:val="000000" w:themeColor="text1"/>
              </w:rPr>
            </w:pPr>
            <w:r w:rsidRPr="10D0D214">
              <w:rPr>
                <w:rFonts w:ascii="MS Mincho" w:eastAsia="MS Mincho" w:hAnsi="MS Mincho" w:cs="MS Mincho"/>
                <w:b/>
                <w:bCs/>
                <w:color w:val="000000" w:themeColor="text1"/>
                <w:rtl/>
              </w:rPr>
              <w:t>المتغير</w:t>
            </w:r>
          </w:p>
        </w:tc>
      </w:tr>
      <w:tr w:rsidR="10D0D214" w14:paraId="114B23BD" w14:textId="77777777" w:rsidTr="10D0D214">
        <w:trPr>
          <w:trHeight w:val="285"/>
        </w:trPr>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257610A5" w14:textId="56C51867" w:rsidR="10D0D214" w:rsidRDefault="10D0D214" w:rsidP="10D0D214">
            <w:pPr>
              <w:rPr>
                <w:rFonts w:ascii="Cambria" w:eastAsia="Cambria" w:hAnsi="Cambria" w:cs="Cambria"/>
                <w:b/>
                <w:bCs/>
                <w:color w:val="000000" w:themeColor="text1"/>
              </w:rPr>
            </w:pPr>
            <w:r w:rsidRPr="10D0D214">
              <w:rPr>
                <w:rFonts w:ascii="Cambria" w:eastAsia="Cambria" w:hAnsi="Cambria" w:cs="Cambria"/>
                <w:b/>
                <w:bCs/>
                <w:color w:val="000000" w:themeColor="text1"/>
              </w:rPr>
              <w:t>0.67</w:t>
            </w:r>
          </w:p>
        </w:tc>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49601752" w14:textId="1F72503B" w:rsidR="10D0D214" w:rsidRDefault="10D0D214" w:rsidP="10D0D214">
            <w:pPr>
              <w:rPr>
                <w:rFonts w:ascii="Cambria" w:eastAsia="Cambria" w:hAnsi="Cambria" w:cs="Cambria"/>
                <w:color w:val="000000" w:themeColor="text1"/>
              </w:rPr>
            </w:pPr>
            <w:r w:rsidRPr="10D0D214">
              <w:rPr>
                <w:rFonts w:ascii="Cambria" w:eastAsia="Cambria" w:hAnsi="Cambria" w:cs="Cambria"/>
                <w:color w:val="000000" w:themeColor="text1"/>
              </w:rPr>
              <w:t>4.23</w:t>
            </w:r>
          </w:p>
        </w:tc>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4F28253B" w14:textId="246CEB13" w:rsidR="10D0D214" w:rsidRDefault="10D0D214"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جودة التخطيط الزمني</w:t>
            </w:r>
          </w:p>
        </w:tc>
      </w:tr>
      <w:tr w:rsidR="10D0D214" w14:paraId="373507BD" w14:textId="77777777" w:rsidTr="10D0D214">
        <w:trPr>
          <w:trHeight w:val="285"/>
        </w:trPr>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7E769908" w14:textId="2D102DED" w:rsidR="10D0D214" w:rsidRDefault="10D0D214" w:rsidP="10D0D214">
            <w:pPr>
              <w:rPr>
                <w:rFonts w:ascii="Cambria" w:eastAsia="Cambria" w:hAnsi="Cambria" w:cs="Cambria"/>
                <w:b/>
                <w:bCs/>
                <w:color w:val="000000" w:themeColor="text1"/>
              </w:rPr>
            </w:pPr>
            <w:r w:rsidRPr="10D0D214">
              <w:rPr>
                <w:rFonts w:ascii="Cambria" w:eastAsia="Cambria" w:hAnsi="Cambria" w:cs="Cambria"/>
                <w:b/>
                <w:bCs/>
                <w:color w:val="000000" w:themeColor="text1"/>
              </w:rPr>
              <w:t>0.78</w:t>
            </w:r>
          </w:p>
        </w:tc>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263999B5" w14:textId="56D30229" w:rsidR="10D0D214" w:rsidRDefault="10D0D214" w:rsidP="10D0D214">
            <w:pPr>
              <w:rPr>
                <w:rFonts w:ascii="Cambria" w:eastAsia="Cambria" w:hAnsi="Cambria" w:cs="Cambria"/>
                <w:color w:val="000000" w:themeColor="text1"/>
              </w:rPr>
            </w:pPr>
            <w:r w:rsidRPr="10D0D214">
              <w:rPr>
                <w:rFonts w:ascii="Cambria" w:eastAsia="Cambria" w:hAnsi="Cambria" w:cs="Cambria"/>
                <w:color w:val="000000" w:themeColor="text1"/>
              </w:rPr>
              <w:t>3.89</w:t>
            </w:r>
          </w:p>
        </w:tc>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62EBFA3B" w14:textId="3AC54CB3" w:rsidR="10D0D214" w:rsidRDefault="10D0D214"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الالتزام بالجداول الزمنية</w:t>
            </w:r>
          </w:p>
        </w:tc>
      </w:tr>
      <w:tr w:rsidR="10D0D214" w14:paraId="4B752D84" w14:textId="77777777" w:rsidTr="10D0D214">
        <w:trPr>
          <w:trHeight w:val="285"/>
        </w:trPr>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64EABB45" w14:textId="4FE5B1AC" w:rsidR="10D0D214" w:rsidRDefault="10D0D214" w:rsidP="10D0D214">
            <w:pPr>
              <w:rPr>
                <w:rFonts w:ascii="Cambria" w:eastAsia="Cambria" w:hAnsi="Cambria" w:cs="Cambria"/>
                <w:b/>
                <w:bCs/>
                <w:color w:val="000000" w:themeColor="text1"/>
              </w:rPr>
            </w:pPr>
            <w:r w:rsidRPr="10D0D214">
              <w:rPr>
                <w:rFonts w:ascii="Cambria" w:eastAsia="Cambria" w:hAnsi="Cambria" w:cs="Cambria"/>
                <w:b/>
                <w:bCs/>
                <w:color w:val="000000" w:themeColor="text1"/>
              </w:rPr>
              <w:t>0.72</w:t>
            </w:r>
          </w:p>
        </w:tc>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628A59E6" w14:textId="350BA316" w:rsidR="10D0D214" w:rsidRDefault="10D0D214" w:rsidP="10D0D214">
            <w:pPr>
              <w:rPr>
                <w:rFonts w:ascii="Cambria" w:eastAsia="Cambria" w:hAnsi="Cambria" w:cs="Cambria"/>
                <w:color w:val="000000" w:themeColor="text1"/>
              </w:rPr>
            </w:pPr>
            <w:r w:rsidRPr="10D0D214">
              <w:rPr>
                <w:rFonts w:ascii="Cambria" w:eastAsia="Cambria" w:hAnsi="Cambria" w:cs="Cambria"/>
                <w:color w:val="000000" w:themeColor="text1"/>
              </w:rPr>
              <w:t>4.12</w:t>
            </w:r>
          </w:p>
        </w:tc>
        <w:tc>
          <w:tcPr>
            <w:tcW w:w="3120" w:type="dxa"/>
            <w:tcBorders>
              <w:top w:val="single" w:sz="6" w:space="0" w:color="4F81BD"/>
              <w:left w:val="single" w:sz="6" w:space="0" w:color="4F81BD"/>
              <w:bottom w:val="single" w:sz="6" w:space="0" w:color="4F81BD"/>
              <w:right w:val="single" w:sz="6" w:space="0" w:color="4F81BD"/>
            </w:tcBorders>
            <w:shd w:val="clear" w:color="auto" w:fill="D3DFEE"/>
            <w:tcMar>
              <w:left w:w="105" w:type="dxa"/>
              <w:right w:w="105" w:type="dxa"/>
            </w:tcMar>
          </w:tcPr>
          <w:p w14:paraId="4AB8B6FD" w14:textId="74DD4D30" w:rsidR="10D0D214" w:rsidRDefault="10D0D214"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معدل نجاح المشاريع</w:t>
            </w:r>
          </w:p>
        </w:tc>
      </w:tr>
      <w:tr w:rsidR="10D0D214" w14:paraId="2EFEC01F" w14:textId="77777777" w:rsidTr="10D0D214">
        <w:trPr>
          <w:trHeight w:val="285"/>
        </w:trPr>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0EE598B0" w14:textId="0845190C" w:rsidR="10D0D214" w:rsidRDefault="10D0D214" w:rsidP="10D0D214">
            <w:pPr>
              <w:rPr>
                <w:rFonts w:ascii="Cambria" w:eastAsia="Cambria" w:hAnsi="Cambria" w:cs="Cambria"/>
                <w:b/>
                <w:bCs/>
                <w:color w:val="000000" w:themeColor="text1"/>
              </w:rPr>
            </w:pPr>
            <w:r w:rsidRPr="10D0D214">
              <w:rPr>
                <w:rFonts w:ascii="Cambria" w:eastAsia="Cambria" w:hAnsi="Cambria" w:cs="Cambria"/>
                <w:b/>
                <w:bCs/>
                <w:color w:val="000000" w:themeColor="text1"/>
              </w:rPr>
              <w:t>0.85</w:t>
            </w:r>
          </w:p>
        </w:tc>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3E124468" w14:textId="6B0B89BE" w:rsidR="10D0D214" w:rsidRDefault="10D0D214" w:rsidP="10D0D214">
            <w:pPr>
              <w:rPr>
                <w:rFonts w:ascii="Cambria" w:eastAsia="Cambria" w:hAnsi="Cambria" w:cs="Cambria"/>
                <w:color w:val="000000" w:themeColor="text1"/>
              </w:rPr>
            </w:pPr>
            <w:r w:rsidRPr="10D0D214">
              <w:rPr>
                <w:rFonts w:ascii="Cambria" w:eastAsia="Cambria" w:hAnsi="Cambria" w:cs="Cambria"/>
                <w:color w:val="000000" w:themeColor="text1"/>
              </w:rPr>
              <w:t>3.56</w:t>
            </w:r>
          </w:p>
        </w:tc>
        <w:tc>
          <w:tcPr>
            <w:tcW w:w="3120" w:type="dxa"/>
            <w:tcBorders>
              <w:top w:val="single" w:sz="6" w:space="0" w:color="4F81BD"/>
              <w:left w:val="single" w:sz="6" w:space="0" w:color="4F81BD"/>
              <w:bottom w:val="single" w:sz="6" w:space="0" w:color="4F81BD"/>
              <w:right w:val="single" w:sz="6" w:space="0" w:color="4F81BD"/>
            </w:tcBorders>
            <w:shd w:val="clear" w:color="auto" w:fill="FFFFFF" w:themeFill="background1"/>
            <w:tcMar>
              <w:left w:w="105" w:type="dxa"/>
              <w:right w:w="105" w:type="dxa"/>
            </w:tcMar>
          </w:tcPr>
          <w:p w14:paraId="3D73C6B2" w14:textId="3E86CD6B" w:rsidR="10D0D214" w:rsidRDefault="10D0D214" w:rsidP="10D0D214">
            <w:pPr>
              <w:rPr>
                <w:rFonts w:ascii="MS Mincho" w:eastAsia="MS Mincho" w:hAnsi="MS Mincho" w:cs="MS Mincho"/>
                <w:color w:val="000000" w:themeColor="text1"/>
              </w:rPr>
            </w:pPr>
            <w:r w:rsidRPr="10D0D214">
              <w:rPr>
                <w:rFonts w:ascii="MS Mincho" w:eastAsia="MS Mincho" w:hAnsi="MS Mincho" w:cs="MS Mincho"/>
                <w:color w:val="000000" w:themeColor="text1"/>
                <w:rtl/>
              </w:rPr>
              <w:t>استخدام الأدوات الحديثة</w:t>
            </w:r>
          </w:p>
        </w:tc>
      </w:tr>
    </w:tbl>
    <w:p w14:paraId="763DD4BD" w14:textId="735EA603" w:rsidR="004163C7" w:rsidRDefault="004163C7" w:rsidP="10D0D214">
      <w:pPr>
        <w:rPr>
          <w:rFonts w:ascii="Sakkal Majalla" w:hAnsi="Sakkal Majalla" w:cs="Sakkal Majalla"/>
          <w:sz w:val="28"/>
          <w:szCs w:val="28"/>
          <w:u w:val="single"/>
          <w:rtl/>
        </w:rPr>
      </w:pPr>
    </w:p>
    <w:p w14:paraId="0307588A" w14:textId="1223A25F" w:rsidR="004163C7" w:rsidRDefault="004163C7" w:rsidP="10D0D214">
      <w:pPr>
        <w:rPr>
          <w:rFonts w:ascii="Sakkal Majalla" w:hAnsi="Sakkal Majalla" w:cs="Sakkal Majalla"/>
          <w:sz w:val="28"/>
          <w:szCs w:val="28"/>
          <w:u w:val="single"/>
          <w:rtl/>
        </w:rPr>
      </w:pPr>
    </w:p>
    <w:p w14:paraId="3E32EDD5" w14:textId="5131FB5E" w:rsidR="004163C7" w:rsidRDefault="004163C7" w:rsidP="10D0D214">
      <w:pPr>
        <w:rPr>
          <w:rFonts w:ascii="Sakkal Majalla" w:hAnsi="Sakkal Majalla" w:cs="Sakkal Majalla"/>
          <w:sz w:val="28"/>
          <w:szCs w:val="28"/>
          <w:u w:val="single"/>
          <w:rtl/>
        </w:rPr>
      </w:pPr>
    </w:p>
    <w:p w14:paraId="29693825" w14:textId="3FE3DBE9" w:rsidR="004163C7" w:rsidRDefault="004163C7" w:rsidP="10D0D214">
      <w:pPr>
        <w:rPr>
          <w:rFonts w:ascii="Sakkal Majalla" w:hAnsi="Sakkal Majalla" w:cs="Sakkal Majalla"/>
          <w:sz w:val="28"/>
          <w:szCs w:val="28"/>
          <w:u w:val="single"/>
          <w:rtl/>
        </w:rPr>
      </w:pPr>
    </w:p>
    <w:p w14:paraId="3D4733D4" w14:textId="0525741B" w:rsidR="004163C7" w:rsidRDefault="004163C7" w:rsidP="10D0D214">
      <w:pPr>
        <w:rPr>
          <w:rFonts w:ascii="Sakkal Majalla" w:hAnsi="Sakkal Majalla" w:cs="Sakkal Majalla"/>
          <w:sz w:val="28"/>
          <w:szCs w:val="28"/>
          <w:u w:val="single"/>
          <w:rtl/>
        </w:rPr>
      </w:pPr>
    </w:p>
    <w:p w14:paraId="61C69AAE" w14:textId="738DA4EA" w:rsidR="004163C7" w:rsidRDefault="004163C7" w:rsidP="10D0D214">
      <w:pPr>
        <w:rPr>
          <w:rFonts w:ascii="Sakkal Majalla" w:hAnsi="Sakkal Majalla" w:cs="Sakkal Majalla"/>
          <w:sz w:val="28"/>
          <w:szCs w:val="28"/>
          <w:u w:val="single"/>
          <w:rtl/>
        </w:rPr>
      </w:pPr>
    </w:p>
    <w:p w14:paraId="57A1C94E" w14:textId="68AD7EC2" w:rsidR="004163C7" w:rsidRDefault="004163C7" w:rsidP="10D0D214">
      <w:pPr>
        <w:rPr>
          <w:rFonts w:ascii="Sakkal Majalla" w:hAnsi="Sakkal Majalla" w:cs="Sakkal Majalla"/>
          <w:sz w:val="28"/>
          <w:szCs w:val="28"/>
          <w:u w:val="single"/>
          <w:rtl/>
        </w:rPr>
      </w:pPr>
    </w:p>
    <w:p w14:paraId="55DA88E9" w14:textId="650E1B03" w:rsidR="004163C7" w:rsidRDefault="004163C7" w:rsidP="10D0D214">
      <w:pPr>
        <w:rPr>
          <w:rFonts w:ascii="Sakkal Majalla" w:hAnsi="Sakkal Majalla" w:cs="Sakkal Majalla"/>
          <w:sz w:val="28"/>
          <w:szCs w:val="28"/>
          <w:u w:val="single"/>
          <w:rtl/>
        </w:rPr>
      </w:pPr>
    </w:p>
    <w:p w14:paraId="7744E9F9" w14:textId="32CED8CA" w:rsidR="004163C7" w:rsidRDefault="004163C7" w:rsidP="10D0D214">
      <w:pPr>
        <w:rPr>
          <w:rFonts w:ascii="Sakkal Majalla" w:hAnsi="Sakkal Majalla" w:cs="Sakkal Majalla"/>
          <w:sz w:val="28"/>
          <w:szCs w:val="28"/>
          <w:u w:val="single"/>
          <w:rtl/>
        </w:rPr>
      </w:pPr>
    </w:p>
    <w:p w14:paraId="38512C34" w14:textId="63140AF0" w:rsidR="004163C7" w:rsidRDefault="004163C7" w:rsidP="10D0D214">
      <w:pPr>
        <w:rPr>
          <w:rFonts w:ascii="Sakkal Majalla" w:hAnsi="Sakkal Majalla" w:cs="Sakkal Majalla"/>
          <w:sz w:val="28"/>
          <w:szCs w:val="28"/>
          <w:u w:val="single"/>
          <w:rtl/>
        </w:rPr>
      </w:pPr>
    </w:p>
    <w:p w14:paraId="0374F6FF" w14:textId="7931922C" w:rsidR="004163C7" w:rsidRDefault="004163C7" w:rsidP="10D0D214">
      <w:pPr>
        <w:rPr>
          <w:rFonts w:ascii="Sakkal Majalla" w:hAnsi="Sakkal Majalla" w:cs="Sakkal Majalla"/>
          <w:sz w:val="28"/>
          <w:szCs w:val="28"/>
          <w:u w:val="single"/>
          <w:rtl/>
        </w:rPr>
      </w:pPr>
    </w:p>
    <w:p w14:paraId="4458DFBD" w14:textId="282C4BF9" w:rsidR="004163C7" w:rsidRDefault="004163C7" w:rsidP="10D0D214">
      <w:pPr>
        <w:rPr>
          <w:rFonts w:ascii="Sakkal Majalla" w:hAnsi="Sakkal Majalla" w:cs="Sakkal Majalla"/>
          <w:sz w:val="28"/>
          <w:szCs w:val="28"/>
          <w:u w:val="single"/>
          <w:rtl/>
        </w:rPr>
      </w:pPr>
    </w:p>
    <w:p w14:paraId="4BBD1B6B" w14:textId="287F5A09" w:rsidR="004163C7" w:rsidRDefault="004163C7" w:rsidP="10D0D214">
      <w:pPr>
        <w:rPr>
          <w:rFonts w:ascii="Sakkal Majalla" w:hAnsi="Sakkal Majalla" w:cs="Sakkal Majalla"/>
          <w:sz w:val="28"/>
          <w:szCs w:val="28"/>
          <w:u w:val="single"/>
          <w:rtl/>
        </w:rPr>
      </w:pPr>
    </w:p>
    <w:p w14:paraId="097190A2" w14:textId="6E1ECB60" w:rsidR="004163C7" w:rsidRDefault="004163C7" w:rsidP="10D0D214">
      <w:pPr>
        <w:rPr>
          <w:rFonts w:ascii="Sakkal Majalla" w:hAnsi="Sakkal Majalla" w:cs="Sakkal Majalla"/>
          <w:sz w:val="28"/>
          <w:szCs w:val="28"/>
          <w:u w:val="single"/>
        </w:rPr>
      </w:pPr>
    </w:p>
    <w:p w14:paraId="44060429" w14:textId="77777777" w:rsidR="00E56602" w:rsidRDefault="00E56602" w:rsidP="10D0D214">
      <w:pPr>
        <w:rPr>
          <w:rFonts w:ascii="Sakkal Majalla" w:hAnsi="Sakkal Majalla" w:cs="Sakkal Majalla"/>
          <w:sz w:val="28"/>
          <w:szCs w:val="28"/>
          <w:u w:val="single"/>
          <w:rtl/>
        </w:rPr>
      </w:pPr>
    </w:p>
    <w:p w14:paraId="638567C6" w14:textId="46235C1B" w:rsidR="004163C7" w:rsidRDefault="01C62555"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4.</w:t>
      </w:r>
      <w:r w:rsidR="4F0F391F" w:rsidRPr="10D0D214">
        <w:rPr>
          <w:rFonts w:ascii="Cambria" w:eastAsia="Cambria" w:hAnsi="Cambria" w:cs="Cambria"/>
          <w:b/>
          <w:bCs/>
          <w:color w:val="000000" w:themeColor="text1"/>
          <w:sz w:val="24"/>
          <w:szCs w:val="24"/>
        </w:rPr>
        <w:t>3</w:t>
      </w:r>
      <w:r w:rsidRPr="10D0D214">
        <w:rPr>
          <w:rFonts w:ascii="Cambria" w:eastAsia="Cambria" w:hAnsi="Cambria" w:cs="Cambria"/>
          <w:b/>
          <w:bCs/>
          <w:color w:val="000000" w:themeColor="text1"/>
          <w:sz w:val="24"/>
          <w:szCs w:val="24"/>
        </w:rPr>
        <w:t xml:space="preserve"> </w:t>
      </w:r>
      <w:r w:rsidRPr="10D0D214">
        <w:rPr>
          <w:rFonts w:ascii="Cambria" w:eastAsia="Cambria" w:hAnsi="Cambria" w:cs="Cambria"/>
          <w:b/>
          <w:bCs/>
          <w:color w:val="000000" w:themeColor="text1"/>
          <w:sz w:val="24"/>
          <w:szCs w:val="24"/>
          <w:rtl/>
        </w:rPr>
        <w:t>النتائج الرئيسية</w:t>
      </w:r>
    </w:p>
    <w:p w14:paraId="0372B21E" w14:textId="7691A8B9" w:rsidR="004163C7" w:rsidRDefault="004163C7" w:rsidP="10D0D214">
      <w:pPr>
        <w:rPr>
          <w:rFonts w:ascii="Cambria" w:eastAsia="Cambria" w:hAnsi="Cambria" w:cs="Cambria"/>
          <w:color w:val="000000" w:themeColor="text1"/>
        </w:rPr>
      </w:pPr>
    </w:p>
    <w:p w14:paraId="7A487637" w14:textId="3D5B5E1D"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هناك علاقة ارتباطية موجبة قوية بين جودة التخطيط الزمني ومعدل نجاح المشاريع.</w:t>
      </w:r>
    </w:p>
    <w:p w14:paraId="42FDE0B2" w14:textId="440403CA"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المشاريع التي تستخدم أدوات متقدمة في إدارة الوقت تحقق معدلات التزام أعلى بالجداول الزمنية.</w:t>
      </w:r>
    </w:p>
    <w:p w14:paraId="1EFC2B5B" w14:textId="63875241"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التقديرات الدقيقة للمدة الزمنية تقلل من احتمالية تأخر المشاريع بشكل كبير.</w:t>
      </w:r>
    </w:p>
    <w:p w14:paraId="3B7C6593" w14:textId="5BAB8CEB"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العوامل البشرية والإنسانية تؤثر بشكل كبير على نجاح إدارة الوقت.</w:t>
      </w:r>
    </w:p>
    <w:p w14:paraId="6A0E9DE9" w14:textId="7FCB9307"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هناك فروقات معنوية في إدارة الوقت بين المنهجيات المختلفة.</w:t>
      </w:r>
    </w:p>
    <w:p w14:paraId="04ECB985" w14:textId="1D9F0D32"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6</w:t>
      </w:r>
      <w:r w:rsidRPr="10D0D214">
        <w:rPr>
          <w:rFonts w:ascii="Cambria" w:eastAsia="Cambria" w:hAnsi="Cambria" w:cs="Cambria"/>
          <w:color w:val="000000" w:themeColor="text1"/>
          <w:rtl/>
        </w:rPr>
        <w:t>. المشاريع التي تطبق نظام إدارة تغييرات فعال تتمتع بالتزام أفضل بالجداول الزمنية.</w:t>
      </w:r>
    </w:p>
    <w:p w14:paraId="372129E2" w14:textId="0CE23270" w:rsidR="004163C7" w:rsidRDefault="01C62555" w:rsidP="10D0D214">
      <w:pPr>
        <w:jc w:val="both"/>
        <w:rPr>
          <w:rFonts w:ascii="Cambria" w:eastAsia="Cambria" w:hAnsi="Cambria" w:cs="Cambria"/>
          <w:color w:val="000000" w:themeColor="text1"/>
        </w:rPr>
      </w:pPr>
      <w:r w:rsidRPr="10D0D214">
        <w:rPr>
          <w:rFonts w:ascii="Cambria" w:eastAsia="Cambria" w:hAnsi="Cambria" w:cs="Cambria"/>
          <w:color w:val="000000" w:themeColor="text1"/>
        </w:rPr>
        <w:t>7</w:t>
      </w:r>
      <w:r w:rsidRPr="10D0D214">
        <w:rPr>
          <w:rFonts w:ascii="Cambria" w:eastAsia="Cambria" w:hAnsi="Cambria" w:cs="Cambria"/>
          <w:color w:val="000000" w:themeColor="text1"/>
          <w:rtl/>
        </w:rPr>
        <w:t>. الالتزام بالجدول الزمني وحده لا يضمن نجاح المشروع بدون تحقيق القيمة والفوائد المتوقعة.</w:t>
      </w:r>
    </w:p>
    <w:p w14:paraId="3D7F9438" w14:textId="578857DE"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Pr>
      </w:pPr>
    </w:p>
    <w:p w14:paraId="184B09A7" w14:textId="77777777" w:rsidR="00E56602" w:rsidRDefault="00E56602" w:rsidP="00D22171">
      <w:pPr>
        <w:rPr>
          <w:rFonts w:ascii="Sakkal Majalla" w:hAnsi="Sakkal Majalla" w:cs="Sakkal Majalla"/>
          <w:sz w:val="28"/>
          <w:szCs w:val="28"/>
          <w:u w:val="single"/>
          <w:rtl/>
        </w:rPr>
      </w:pPr>
    </w:p>
    <w:p w14:paraId="6878EC78" w14:textId="2E40FBB3" w:rsidR="01C62555" w:rsidRDefault="01C62555"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4.</w:t>
      </w:r>
      <w:r w:rsidR="032140F8" w:rsidRPr="10D0D214">
        <w:rPr>
          <w:rFonts w:ascii="Cambria" w:eastAsia="Cambria" w:hAnsi="Cambria" w:cs="Cambria"/>
          <w:b/>
          <w:bCs/>
          <w:color w:val="000000" w:themeColor="text1"/>
          <w:sz w:val="24"/>
          <w:szCs w:val="24"/>
        </w:rPr>
        <w:t xml:space="preserve"> 4</w:t>
      </w:r>
      <w:r w:rsidRPr="10D0D214">
        <w:rPr>
          <w:rFonts w:ascii="Cambria" w:eastAsia="Cambria" w:hAnsi="Cambria" w:cs="Cambria"/>
          <w:b/>
          <w:bCs/>
          <w:color w:val="000000" w:themeColor="text1"/>
          <w:sz w:val="24"/>
          <w:szCs w:val="24"/>
          <w:rtl/>
        </w:rPr>
        <w:t>مناقشة النتائج</w:t>
      </w:r>
    </w:p>
    <w:p w14:paraId="3FB347D9" w14:textId="714E5B14" w:rsidR="10D0D214" w:rsidRDefault="10D0D214" w:rsidP="10D0D214">
      <w:pPr>
        <w:rPr>
          <w:rFonts w:ascii="Cambria" w:eastAsia="Cambria" w:hAnsi="Cambria" w:cs="Cambria"/>
          <w:color w:val="000000" w:themeColor="text1"/>
        </w:rPr>
      </w:pPr>
    </w:p>
    <w:p w14:paraId="27FDA189" w14:textId="3F3A6A3A" w:rsidR="01C62555" w:rsidRDefault="01C62555" w:rsidP="10D0D214">
      <w:r w:rsidRPr="00E56602">
        <w:rPr>
          <w:rFonts w:asciiTheme="minorBidi" w:eastAsia="MS Mincho" w:hAnsiTheme="minorBidi"/>
          <w:color w:val="000000" w:themeColor="text1"/>
          <w:rtl/>
        </w:rPr>
        <w:t xml:space="preserve">تؤكد النتائج على أهمية إدارة الوقت كعنصر حاسم في نجاح المشاريع. الدراسات الحديثة تشير إلى أن المشاريع التي تطبق ممارسات فعالة في إدارة الوقت تحقق معدلات نجاح أعلى بكثير من تلك التي لا تولي هذا الجانب الاهتمام الكافي. </w:t>
      </w:r>
      <w:r w:rsidRPr="00E56602">
        <w:rPr>
          <w:rFonts w:asciiTheme="minorBidi" w:hAnsiTheme="minorBidi"/>
        </w:rPr>
        <w:br/>
      </w:r>
      <w:r w:rsidRPr="00E56602">
        <w:rPr>
          <w:rFonts w:asciiTheme="minorBidi" w:hAnsiTheme="minorBidi"/>
        </w:rPr>
        <w:br/>
      </w:r>
      <w:r w:rsidRPr="00E56602">
        <w:rPr>
          <w:rFonts w:asciiTheme="minorBidi" w:eastAsia="MS Mincho" w:hAnsiTheme="minorBidi"/>
          <w:color w:val="000000" w:themeColor="text1"/>
          <w:rtl/>
        </w:rPr>
        <w:t>كما تؤكد النتائج على أن إدارة الوقت الفعالة لا تقتصر على الالتزام بالجداول الزمنية فقط، بل تتطلب نهجاً متكاملاً يأخذ في الاعتبار جودة المخرجات ورضا أصحاب المصلحة والقيمة المحققة للمنظم</w:t>
      </w:r>
      <w:r w:rsidRPr="10D0D214">
        <w:rPr>
          <w:rFonts w:ascii="MS Mincho" w:eastAsia="MS Mincho" w:hAnsi="MS Mincho" w:cs="MS Mincho"/>
          <w:color w:val="000000" w:themeColor="text1"/>
          <w:rtl/>
        </w:rPr>
        <w:t>ة</w:t>
      </w: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600147E9" w14:textId="7DAEEAAC" w:rsidR="004163C7" w:rsidRDefault="004163C7" w:rsidP="10D0D214">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1130D13E" w14:textId="5299B391" w:rsidR="004163C7" w:rsidRDefault="004163C7" w:rsidP="10D0D214">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4AABE16" w14:textId="664438D7" w:rsidR="00BC094B" w:rsidRDefault="00BC094B" w:rsidP="10D0D214">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23A02D33" w14:textId="08EFF819" w:rsidR="00D22171" w:rsidRDefault="2DC52C74" w:rsidP="10D0D214">
      <w:pPr>
        <w:jc w:val="center"/>
      </w:pPr>
      <w:r w:rsidRPr="10D0D214">
        <w:rPr>
          <w:rFonts w:ascii="Sakkal Majalla" w:hAnsi="Sakkal Majalla" w:cs="Sakkal Majalla"/>
          <w:b/>
          <w:bCs/>
          <w:sz w:val="52"/>
          <w:szCs w:val="52"/>
          <w:u w:val="single"/>
        </w:rPr>
        <w:t xml:space="preserve"> </w:t>
      </w:r>
      <w:r w:rsidRPr="10D0D214">
        <w:rPr>
          <w:rFonts w:ascii="Sakkal Majalla" w:hAnsi="Sakkal Majalla" w:cs="Sakkal Majalla"/>
          <w:b/>
          <w:bCs/>
          <w:sz w:val="52"/>
          <w:szCs w:val="52"/>
          <w:u w:val="single"/>
          <w:rtl/>
        </w:rPr>
        <w:t>الفصل الخامس</w:t>
      </w:r>
    </w:p>
    <w:p w14:paraId="1A995252" w14:textId="6F7B4B1B" w:rsidR="00D22171" w:rsidRDefault="2DC52C74" w:rsidP="10D0D214">
      <w:pPr>
        <w:jc w:val="center"/>
        <w:rPr>
          <w:rFonts w:ascii="Sakkal Majalla" w:hAnsi="Sakkal Majalla" w:cs="Sakkal Majalla"/>
          <w:b/>
          <w:bCs/>
          <w:sz w:val="48"/>
          <w:szCs w:val="48"/>
          <w:u w:val="single"/>
          <w:rtl/>
          <w:lang w:bidi="ar-EG"/>
        </w:rPr>
      </w:pPr>
      <w:r w:rsidRPr="10D0D214">
        <w:rPr>
          <w:rFonts w:ascii="Sakkal Majalla" w:hAnsi="Sakkal Majalla" w:cs="Sakkal Majalla"/>
          <w:b/>
          <w:bCs/>
          <w:sz w:val="48"/>
          <w:szCs w:val="48"/>
          <w:u w:val="single"/>
          <w:rtl/>
          <w:lang w:bidi="ar-EG"/>
        </w:rPr>
        <w:t>الاستنتاجات والتوصيات</w:t>
      </w:r>
    </w:p>
    <w:p w14:paraId="5ACE71F1" w14:textId="78032573" w:rsidR="00D22171" w:rsidRDefault="00D22171" w:rsidP="10D0D214">
      <w:pPr>
        <w:rPr>
          <w:rFonts w:ascii="Sakkal Majalla" w:hAnsi="Sakkal Majalla" w:cs="Sakkal Majalla"/>
          <w:b/>
          <w:bCs/>
          <w:sz w:val="52"/>
          <w:szCs w:val="52"/>
          <w:u w:val="single"/>
          <w:rtl/>
        </w:rPr>
      </w:pP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C03FEEC" w14:textId="10A56BC0" w:rsidR="004163C7" w:rsidRDefault="004163C7" w:rsidP="10D0D214">
      <w:pPr>
        <w:jc w:val="center"/>
        <w:rPr>
          <w:rFonts w:ascii="Sakkal Majalla" w:hAnsi="Sakkal Majalla" w:cs="Sakkal Majalla"/>
          <w:b/>
          <w:bCs/>
          <w:sz w:val="52"/>
          <w:szCs w:val="52"/>
          <w:u w:val="single"/>
          <w:rtl/>
        </w:rPr>
      </w:pPr>
    </w:p>
    <w:p w14:paraId="4CF0277E" w14:textId="1CEFDA7E" w:rsidR="004163C7" w:rsidRDefault="004163C7" w:rsidP="10D0D214">
      <w:pPr>
        <w:jc w:val="center"/>
        <w:rPr>
          <w:rFonts w:ascii="Sakkal Majalla" w:hAnsi="Sakkal Majalla" w:cs="Sakkal Majalla"/>
          <w:b/>
          <w:bCs/>
          <w:sz w:val="52"/>
          <w:szCs w:val="52"/>
          <w:u w:val="single"/>
          <w:rtl/>
        </w:rPr>
      </w:pPr>
    </w:p>
    <w:p w14:paraId="450D9ECD" w14:textId="46DCE997" w:rsidR="004163C7" w:rsidRDefault="2DC52C74"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5.1 </w:t>
      </w:r>
      <w:r w:rsidRPr="10D0D214">
        <w:rPr>
          <w:rFonts w:ascii="Cambria" w:eastAsia="Cambria" w:hAnsi="Cambria" w:cs="Cambria"/>
          <w:b/>
          <w:bCs/>
          <w:color w:val="000000" w:themeColor="text1"/>
          <w:sz w:val="24"/>
          <w:szCs w:val="24"/>
          <w:rtl/>
        </w:rPr>
        <w:t>الاستنتاجات</w:t>
      </w:r>
    </w:p>
    <w:p w14:paraId="64135ABD" w14:textId="6B5587C3" w:rsidR="004163C7" w:rsidRDefault="004163C7" w:rsidP="10D0D214">
      <w:pPr>
        <w:rPr>
          <w:rFonts w:ascii="Cambria" w:eastAsia="Cambria" w:hAnsi="Cambria" w:cs="Cambria"/>
          <w:color w:val="000000" w:themeColor="text1"/>
        </w:rPr>
      </w:pPr>
    </w:p>
    <w:p w14:paraId="4327BE14" w14:textId="3DEFE367" w:rsidR="004163C7" w:rsidRDefault="2DC52C74"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إدارة الوقت تمثل عنصراً حاسماً وأساسياً في نجاح المشاريع وليست مجرد أداة تقنية.</w:t>
      </w:r>
    </w:p>
    <w:p w14:paraId="644C73E5" w14:textId="09456980" w:rsidR="004163C7" w:rsidRDefault="2DC52C74"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الالتزام بالجدول الزمني يدعم نجاح المشروع عندما يرتبط بتحديد واضح للمتطلبات وتقدير واقعي للمدد.</w:t>
      </w:r>
    </w:p>
    <w:p w14:paraId="0C2A8BDF" w14:textId="588C89C1" w:rsidR="004163C7" w:rsidRDefault="2DC52C74"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نجاح المشاريع يتطلب نهجاً متوازناً يجمع بين الانضباط والمرونة في إدارة الوقت.</w:t>
      </w:r>
    </w:p>
    <w:p w14:paraId="4FCB3B35" w14:textId="69326D12" w:rsidR="004163C7" w:rsidRDefault="2DC52C74"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العوامل البشرية والتنظيمية تلعب دوراً مهماً في فعالية إدارة الوقت.</w:t>
      </w:r>
    </w:p>
    <w:p w14:paraId="632BF4A0" w14:textId="61B5990D" w:rsidR="004163C7" w:rsidRDefault="2DC52C74" w:rsidP="10D0D214">
      <w:pPr>
        <w:ind w:left="720" w:firstLine="720"/>
        <w:jc w:val="both"/>
        <w:rPr>
          <w:rFonts w:ascii="Cambria" w:eastAsia="Cambria" w:hAnsi="Cambria" w:cs="Cambria"/>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المشاريع الناجحة تحتاج إلى خطة زمنية واضحة وقدرة على التكيف مع التغييرات.</w:t>
      </w:r>
    </w:p>
    <w:p w14:paraId="52767D44" w14:textId="1087787A"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34C16585" w14:textId="77777777" w:rsidR="004163C7" w:rsidRDefault="004163C7" w:rsidP="004163C7">
      <w:pPr>
        <w:jc w:val="center"/>
        <w:rPr>
          <w:rFonts w:ascii="Sakkal Majalla" w:hAnsi="Sakkal Majalla" w:cs="Sakkal Majalla"/>
          <w:b/>
          <w:bCs/>
          <w:sz w:val="52"/>
          <w:szCs w:val="52"/>
          <w:u w:val="single"/>
          <w:rtl/>
        </w:rPr>
      </w:pPr>
    </w:p>
    <w:p w14:paraId="4D07D2B4" w14:textId="2654E962" w:rsidR="004163C7" w:rsidRPr="004163C7" w:rsidRDefault="004163C7" w:rsidP="10D0D214">
      <w:pPr>
        <w:jc w:val="center"/>
        <w:rPr>
          <w:rFonts w:ascii="Sakkal Majalla" w:hAnsi="Sakkal Majalla" w:cs="Sakkal Majalla"/>
          <w:b/>
          <w:bCs/>
          <w:sz w:val="52"/>
          <w:szCs w:val="52"/>
          <w:u w:val="single"/>
          <w:rtl/>
        </w:rPr>
      </w:pPr>
    </w:p>
    <w:p w14:paraId="058D1D2E" w14:textId="5B52AA65" w:rsidR="004163C7" w:rsidRPr="004163C7" w:rsidRDefault="004163C7" w:rsidP="10D0D214">
      <w:pPr>
        <w:jc w:val="center"/>
        <w:rPr>
          <w:rFonts w:ascii="Sakkal Majalla" w:hAnsi="Sakkal Majalla" w:cs="Sakkal Majalla"/>
          <w:b/>
          <w:bCs/>
          <w:sz w:val="52"/>
          <w:szCs w:val="52"/>
          <w:u w:val="single"/>
          <w:rtl/>
        </w:rPr>
      </w:pPr>
    </w:p>
    <w:p w14:paraId="422F62C3" w14:textId="1F3EF81E" w:rsidR="004163C7" w:rsidRPr="004163C7" w:rsidRDefault="004163C7" w:rsidP="10D0D214">
      <w:pPr>
        <w:jc w:val="center"/>
        <w:rPr>
          <w:rFonts w:ascii="Sakkal Majalla" w:hAnsi="Sakkal Majalla" w:cs="Sakkal Majalla"/>
          <w:b/>
          <w:bCs/>
          <w:sz w:val="52"/>
          <w:szCs w:val="52"/>
          <w:u w:val="single"/>
          <w:rtl/>
        </w:rPr>
      </w:pPr>
    </w:p>
    <w:p w14:paraId="197F27D6" w14:textId="04C44BA2" w:rsidR="004163C7" w:rsidRPr="004163C7" w:rsidRDefault="004163C7" w:rsidP="10D0D214">
      <w:pPr>
        <w:jc w:val="center"/>
        <w:rPr>
          <w:rFonts w:ascii="Sakkal Majalla" w:hAnsi="Sakkal Majalla" w:cs="Sakkal Majalla"/>
          <w:b/>
          <w:bCs/>
          <w:sz w:val="52"/>
          <w:szCs w:val="52"/>
          <w:u w:val="single"/>
          <w:rtl/>
        </w:rPr>
      </w:pPr>
    </w:p>
    <w:p w14:paraId="0F68CCD6" w14:textId="5B460F13" w:rsidR="004163C7" w:rsidRPr="004163C7" w:rsidRDefault="004163C7" w:rsidP="10D0D214">
      <w:pPr>
        <w:jc w:val="center"/>
        <w:rPr>
          <w:rFonts w:ascii="Sakkal Majalla" w:hAnsi="Sakkal Majalla" w:cs="Sakkal Majalla"/>
          <w:b/>
          <w:bCs/>
          <w:sz w:val="52"/>
          <w:szCs w:val="52"/>
          <w:u w:val="single"/>
          <w:rtl/>
        </w:rPr>
      </w:pPr>
    </w:p>
    <w:p w14:paraId="1C820557" w14:textId="2E542EBC" w:rsidR="004163C7" w:rsidRPr="004163C7" w:rsidRDefault="004163C7" w:rsidP="10D0D214">
      <w:pPr>
        <w:jc w:val="center"/>
        <w:rPr>
          <w:rFonts w:ascii="Sakkal Majalla" w:hAnsi="Sakkal Majalla" w:cs="Sakkal Majalla"/>
          <w:b/>
          <w:bCs/>
          <w:sz w:val="52"/>
          <w:szCs w:val="52"/>
          <w:u w:val="single"/>
          <w:rtl/>
        </w:rPr>
      </w:pPr>
    </w:p>
    <w:p w14:paraId="53C5933E" w14:textId="397DFDAA" w:rsidR="004163C7" w:rsidRDefault="004163C7" w:rsidP="00B942CA">
      <w:pPr>
        <w:rPr>
          <w:rFonts w:ascii="Sakkal Majalla" w:hAnsi="Sakkal Majalla" w:cs="Sakkal Majalla"/>
          <w:b/>
          <w:bCs/>
          <w:sz w:val="52"/>
          <w:szCs w:val="52"/>
          <w:u w:val="single"/>
          <w:rtl/>
        </w:rPr>
      </w:pPr>
    </w:p>
    <w:p w14:paraId="55EFA5C0" w14:textId="77777777" w:rsidR="00792435" w:rsidRDefault="00792435" w:rsidP="00B942CA">
      <w:pPr>
        <w:rPr>
          <w:rFonts w:ascii="Sakkal Majalla" w:hAnsi="Sakkal Majalla" w:cs="Sakkal Majalla"/>
          <w:b/>
          <w:bCs/>
          <w:sz w:val="52"/>
          <w:szCs w:val="52"/>
          <w:u w:val="single"/>
        </w:rPr>
      </w:pPr>
    </w:p>
    <w:p w14:paraId="432846A3" w14:textId="77777777" w:rsidR="00E56602" w:rsidRPr="004163C7" w:rsidRDefault="00E56602" w:rsidP="00B942CA">
      <w:pPr>
        <w:rPr>
          <w:rFonts w:ascii="Sakkal Majalla" w:hAnsi="Sakkal Majalla" w:cs="Sakkal Majalla"/>
          <w:b/>
          <w:bCs/>
          <w:sz w:val="52"/>
          <w:szCs w:val="52"/>
          <w:u w:val="single"/>
          <w:rtl/>
        </w:rPr>
      </w:pPr>
    </w:p>
    <w:p w14:paraId="44F74EA3" w14:textId="606C1552" w:rsidR="004163C7" w:rsidRPr="004163C7" w:rsidRDefault="2DC52C74" w:rsidP="10D0D214">
      <w:pPr>
        <w:bidi w:val="0"/>
        <w:jc w:val="right"/>
        <w:rPr>
          <w:rFonts w:ascii="Cambria" w:eastAsia="Cambria" w:hAnsi="Cambria" w:cs="Cambria"/>
          <w:color w:val="000000" w:themeColor="text1"/>
          <w:sz w:val="24"/>
          <w:szCs w:val="24"/>
        </w:rPr>
      </w:pPr>
      <w:r w:rsidRPr="10D0D214">
        <w:rPr>
          <w:rFonts w:ascii="Cambria" w:eastAsia="Cambria" w:hAnsi="Cambria" w:cs="Cambria"/>
          <w:b/>
          <w:bCs/>
          <w:color w:val="000000" w:themeColor="text1"/>
          <w:sz w:val="24"/>
          <w:szCs w:val="24"/>
        </w:rPr>
        <w:t xml:space="preserve">5.2 </w:t>
      </w:r>
      <w:r w:rsidRPr="10D0D214">
        <w:rPr>
          <w:rFonts w:ascii="Cambria" w:eastAsia="Cambria" w:hAnsi="Cambria" w:cs="Cambria"/>
          <w:b/>
          <w:bCs/>
          <w:color w:val="000000" w:themeColor="text1"/>
          <w:sz w:val="24"/>
          <w:szCs w:val="24"/>
          <w:rtl/>
        </w:rPr>
        <w:t>التوصيات</w:t>
      </w:r>
    </w:p>
    <w:p w14:paraId="1B6A8665" w14:textId="246DBD38" w:rsidR="004163C7" w:rsidRPr="004163C7" w:rsidRDefault="004163C7" w:rsidP="10D0D214">
      <w:pPr>
        <w:rPr>
          <w:rFonts w:ascii="Cambria" w:eastAsia="Cambria" w:hAnsi="Cambria" w:cs="Cambria"/>
          <w:color w:val="000000" w:themeColor="text1"/>
        </w:rPr>
      </w:pPr>
    </w:p>
    <w:p w14:paraId="7A9BE6CE" w14:textId="4424889A" w:rsidR="004163C7" w:rsidRPr="00E56602" w:rsidRDefault="2DC52C74" w:rsidP="10D0D214">
      <w:pPr>
        <w:jc w:val="both"/>
        <w:rPr>
          <w:rFonts w:asciiTheme="minorBidi" w:eastAsia="MS Mincho" w:hAnsiTheme="minorBidi"/>
          <w:color w:val="000000" w:themeColor="text1"/>
        </w:rPr>
      </w:pPr>
      <w:r w:rsidRPr="10D0D214">
        <w:rPr>
          <w:rFonts w:ascii="Cambria" w:eastAsia="Cambria" w:hAnsi="Cambria" w:cs="Cambria"/>
          <w:b/>
          <w:bCs/>
          <w:color w:val="000000" w:themeColor="text1"/>
        </w:rPr>
        <w:t>1</w:t>
      </w:r>
      <w:r w:rsidRPr="10D0D214">
        <w:rPr>
          <w:rFonts w:ascii="Cambria" w:eastAsia="Cambria" w:hAnsi="Cambria" w:cs="Cambria"/>
          <w:b/>
          <w:bCs/>
          <w:color w:val="000000" w:themeColor="text1"/>
          <w:rtl/>
        </w:rPr>
        <w:t>. تطوير ثقافة تنظيمية قوية:</w:t>
      </w:r>
      <w:r w:rsidRPr="10D0D214">
        <w:rPr>
          <w:rFonts w:ascii="MS Mincho" w:eastAsia="MS Mincho" w:hAnsi="MS Mincho" w:cs="MS Mincho"/>
          <w:color w:val="000000" w:themeColor="text1"/>
          <w:rtl/>
        </w:rPr>
        <w:t xml:space="preserve"> </w:t>
      </w:r>
      <w:r w:rsidRPr="00E56602">
        <w:rPr>
          <w:rFonts w:asciiTheme="minorBidi" w:eastAsia="MS Mincho" w:hAnsiTheme="minorBidi"/>
          <w:color w:val="000000" w:themeColor="text1"/>
          <w:rtl/>
        </w:rPr>
        <w:t>يجب على المؤسسات العمل على تطوير ثقافة تنظيمية تؤمن بأهمية إدارة الوقت وتحترم الالتزام بالجداول الزمنية.</w:t>
      </w:r>
    </w:p>
    <w:p w14:paraId="520576B7" w14:textId="58D5076F" w:rsidR="004163C7" w:rsidRPr="00E56602" w:rsidRDefault="2DC52C74" w:rsidP="10D0D214">
      <w:pPr>
        <w:jc w:val="both"/>
        <w:rPr>
          <w:rFonts w:asciiTheme="minorBidi" w:eastAsia="MS Mincho" w:hAnsiTheme="minorBidi"/>
          <w:color w:val="000000" w:themeColor="text1"/>
        </w:rPr>
      </w:pPr>
      <w:r w:rsidRPr="00E56602">
        <w:rPr>
          <w:rFonts w:asciiTheme="minorBidi" w:eastAsia="Cambria" w:hAnsiTheme="minorBidi"/>
          <w:color w:val="000000" w:themeColor="text1"/>
        </w:rPr>
        <w:t>2</w:t>
      </w:r>
      <w:r w:rsidRPr="00E56602">
        <w:rPr>
          <w:rFonts w:asciiTheme="minorBidi" w:eastAsia="Cambria" w:hAnsiTheme="minorBidi"/>
          <w:color w:val="000000" w:themeColor="text1"/>
          <w:rtl/>
        </w:rPr>
        <w:t>. الاستثمار في الأدوات الحديثة:</w:t>
      </w:r>
      <w:r w:rsidRPr="00E56602">
        <w:rPr>
          <w:rFonts w:asciiTheme="minorBidi" w:eastAsia="MS Mincho" w:hAnsiTheme="minorBidi"/>
          <w:color w:val="000000" w:themeColor="text1"/>
          <w:rtl/>
        </w:rPr>
        <w:t xml:space="preserve"> يجب على المؤسسات الاستثمار في أدوات إدارة المشاريع الحديثة التي توفر دقة عالية في التخطيط والمراقبة.</w:t>
      </w:r>
    </w:p>
    <w:p w14:paraId="28052A3E" w14:textId="327618AF" w:rsidR="004163C7" w:rsidRPr="00E56602" w:rsidRDefault="2DC52C74" w:rsidP="10D0D214">
      <w:pPr>
        <w:jc w:val="both"/>
        <w:rPr>
          <w:rFonts w:asciiTheme="minorBidi" w:eastAsia="MS Mincho" w:hAnsiTheme="minorBidi"/>
          <w:color w:val="000000" w:themeColor="text1"/>
        </w:rPr>
      </w:pPr>
      <w:r w:rsidRPr="00E56602">
        <w:rPr>
          <w:rFonts w:asciiTheme="minorBidi" w:eastAsia="Cambria" w:hAnsiTheme="minorBidi"/>
          <w:color w:val="000000" w:themeColor="text1"/>
        </w:rPr>
        <w:t>3</w:t>
      </w:r>
      <w:r w:rsidRPr="00E56602">
        <w:rPr>
          <w:rFonts w:asciiTheme="minorBidi" w:eastAsia="Cambria" w:hAnsiTheme="minorBidi"/>
          <w:color w:val="000000" w:themeColor="text1"/>
          <w:rtl/>
        </w:rPr>
        <w:t>. تدريب الموارد البشرية:</w:t>
      </w:r>
      <w:r w:rsidRPr="00E56602">
        <w:rPr>
          <w:rFonts w:asciiTheme="minorBidi" w:eastAsia="MS Mincho" w:hAnsiTheme="minorBidi"/>
          <w:color w:val="000000" w:themeColor="text1"/>
          <w:rtl/>
        </w:rPr>
        <w:t xml:space="preserve"> يجب توفير برامج تدريبية منتظمة لمديري المشاريع والفريق على أفضل الممارسات في إدارة الوقت.</w:t>
      </w:r>
    </w:p>
    <w:p w14:paraId="19E653E0" w14:textId="0D43C6D8" w:rsidR="004163C7" w:rsidRPr="00E56602" w:rsidRDefault="2DC52C74" w:rsidP="10D0D214">
      <w:pPr>
        <w:jc w:val="both"/>
        <w:rPr>
          <w:rFonts w:asciiTheme="minorBidi" w:eastAsia="MS Mincho" w:hAnsiTheme="minorBidi"/>
          <w:color w:val="000000" w:themeColor="text1"/>
        </w:rPr>
      </w:pPr>
      <w:r w:rsidRPr="00E56602">
        <w:rPr>
          <w:rFonts w:asciiTheme="minorBidi" w:eastAsia="Cambria" w:hAnsiTheme="minorBidi"/>
          <w:color w:val="000000" w:themeColor="text1"/>
        </w:rPr>
        <w:t>4</w:t>
      </w:r>
      <w:r w:rsidRPr="00E56602">
        <w:rPr>
          <w:rFonts w:asciiTheme="minorBidi" w:eastAsia="Cambria" w:hAnsiTheme="minorBidi"/>
          <w:color w:val="000000" w:themeColor="text1"/>
          <w:rtl/>
        </w:rPr>
        <w:t>. تطبيق نظام إدارة تغييرات فعال:</w:t>
      </w:r>
      <w:r w:rsidRPr="00E56602">
        <w:rPr>
          <w:rFonts w:asciiTheme="minorBidi" w:eastAsia="MS Mincho" w:hAnsiTheme="minorBidi"/>
          <w:color w:val="000000" w:themeColor="text1"/>
          <w:rtl/>
        </w:rPr>
        <w:t xml:space="preserve"> يجب على المؤسسات تطبيق نظام قوي لإدارة التغييرات يساعد على التحكم في التأثيرات على الجداول الزمنية.</w:t>
      </w:r>
    </w:p>
    <w:p w14:paraId="2158142A" w14:textId="00C00FDC" w:rsidR="004163C7" w:rsidRPr="00E56602" w:rsidRDefault="2DC52C74" w:rsidP="10D0D214">
      <w:pPr>
        <w:jc w:val="both"/>
        <w:rPr>
          <w:rFonts w:asciiTheme="minorBidi" w:eastAsia="MS Mincho" w:hAnsiTheme="minorBidi"/>
          <w:color w:val="000000" w:themeColor="text1"/>
        </w:rPr>
      </w:pPr>
      <w:r w:rsidRPr="00E56602">
        <w:rPr>
          <w:rFonts w:asciiTheme="minorBidi" w:eastAsia="Cambria" w:hAnsiTheme="minorBidi"/>
          <w:color w:val="000000" w:themeColor="text1"/>
        </w:rPr>
        <w:t>5</w:t>
      </w:r>
      <w:r w:rsidRPr="00E56602">
        <w:rPr>
          <w:rFonts w:asciiTheme="minorBidi" w:eastAsia="Cambria" w:hAnsiTheme="minorBidi"/>
          <w:color w:val="000000" w:themeColor="text1"/>
          <w:rtl/>
        </w:rPr>
        <w:t>. إنشاء مكتب إدارة مشاريع:</w:t>
      </w:r>
      <w:r w:rsidRPr="00E56602">
        <w:rPr>
          <w:rFonts w:asciiTheme="minorBidi" w:eastAsia="MS Mincho" w:hAnsiTheme="minorBidi"/>
          <w:color w:val="000000" w:themeColor="text1"/>
          <w:rtl/>
        </w:rPr>
        <w:t xml:space="preserve"> يجب على المؤسسات الكبرى إنشاء مكتب متخصص لإدارة المشاريع يشرف على جميع المشاريع ويضمن الالتزام بأفضل الممارسات.</w:t>
      </w:r>
    </w:p>
    <w:p w14:paraId="095C7CE7" w14:textId="216E12A5" w:rsidR="004163C7" w:rsidRPr="00E56602" w:rsidRDefault="2DC52C74" w:rsidP="10D0D214">
      <w:pPr>
        <w:jc w:val="both"/>
        <w:rPr>
          <w:rFonts w:asciiTheme="minorBidi" w:eastAsia="MS Mincho" w:hAnsiTheme="minorBidi"/>
          <w:color w:val="000000" w:themeColor="text1"/>
        </w:rPr>
      </w:pPr>
      <w:r w:rsidRPr="00E56602">
        <w:rPr>
          <w:rFonts w:asciiTheme="minorBidi" w:eastAsia="Cambria" w:hAnsiTheme="minorBidi"/>
          <w:color w:val="000000" w:themeColor="text1"/>
        </w:rPr>
        <w:t>6</w:t>
      </w:r>
      <w:r w:rsidRPr="00E56602">
        <w:rPr>
          <w:rFonts w:asciiTheme="minorBidi" w:eastAsia="Cambria" w:hAnsiTheme="minorBidi"/>
          <w:color w:val="000000" w:themeColor="text1"/>
          <w:rtl/>
        </w:rPr>
        <w:t>. المراقبة المستمرة والتقييم:</w:t>
      </w:r>
      <w:r w:rsidRPr="00E56602">
        <w:rPr>
          <w:rFonts w:asciiTheme="minorBidi" w:eastAsia="MS Mincho" w:hAnsiTheme="minorBidi"/>
          <w:color w:val="000000" w:themeColor="text1"/>
          <w:rtl/>
        </w:rPr>
        <w:t xml:space="preserve"> يجب إجراء مراقبة مستمرة للمشاريع وتقييم دوري لأداء إدارة الوقت واتخاذ الإجراءات التصحيحية عند الحاجة.</w:t>
      </w:r>
    </w:p>
    <w:p w14:paraId="5F714398" w14:textId="6E69EB31" w:rsidR="004163C7" w:rsidRPr="00E56602" w:rsidRDefault="004163C7" w:rsidP="004163C7">
      <w:pPr>
        <w:jc w:val="center"/>
        <w:rPr>
          <w:rFonts w:asciiTheme="minorBidi" w:hAnsiTheme="minorBidi"/>
          <w:sz w:val="52"/>
          <w:szCs w:val="52"/>
          <w:u w:val="single"/>
          <w:rtl/>
        </w:rPr>
      </w:pPr>
    </w:p>
    <w:p w14:paraId="41B8B636" w14:textId="799B7A44" w:rsidR="10D0D214" w:rsidRDefault="10D0D214" w:rsidP="10D0D214">
      <w:pPr>
        <w:jc w:val="center"/>
        <w:rPr>
          <w:rFonts w:ascii="Sakkal Majalla" w:hAnsi="Sakkal Majalla" w:cs="Sakkal Majalla"/>
          <w:b/>
          <w:bCs/>
          <w:sz w:val="52"/>
          <w:szCs w:val="52"/>
          <w:u w:val="single"/>
          <w:rtl/>
        </w:rPr>
      </w:pPr>
    </w:p>
    <w:p w14:paraId="0C9FF706" w14:textId="440AEF34" w:rsidR="10D0D214" w:rsidRDefault="10D0D214" w:rsidP="10D0D214">
      <w:pPr>
        <w:jc w:val="center"/>
        <w:rPr>
          <w:rFonts w:ascii="Sakkal Majalla" w:hAnsi="Sakkal Majalla" w:cs="Sakkal Majalla"/>
          <w:b/>
          <w:bCs/>
          <w:sz w:val="52"/>
          <w:szCs w:val="52"/>
          <w:u w:val="single"/>
          <w:rtl/>
        </w:rPr>
      </w:pPr>
    </w:p>
    <w:p w14:paraId="7E3C0106" w14:textId="4F08F7D4" w:rsidR="10D0D214" w:rsidRDefault="10D0D214" w:rsidP="10D0D214">
      <w:pPr>
        <w:jc w:val="center"/>
        <w:rPr>
          <w:rFonts w:ascii="Sakkal Majalla" w:hAnsi="Sakkal Majalla" w:cs="Sakkal Majalla"/>
          <w:b/>
          <w:bCs/>
          <w:sz w:val="52"/>
          <w:szCs w:val="52"/>
          <w:u w:val="single"/>
          <w:rtl/>
        </w:rPr>
      </w:pPr>
    </w:p>
    <w:p w14:paraId="18F47AE6" w14:textId="28E2A6E1" w:rsidR="10D0D214" w:rsidRDefault="10D0D214" w:rsidP="10D0D214">
      <w:pPr>
        <w:jc w:val="center"/>
        <w:rPr>
          <w:rFonts w:ascii="Sakkal Majalla" w:hAnsi="Sakkal Majalla" w:cs="Sakkal Majalla"/>
          <w:b/>
          <w:bCs/>
          <w:sz w:val="52"/>
          <w:szCs w:val="52"/>
          <w:u w:val="single"/>
          <w:rtl/>
        </w:rPr>
      </w:pPr>
    </w:p>
    <w:p w14:paraId="11014ED2" w14:textId="36F71D82" w:rsidR="10D0D214" w:rsidRDefault="10D0D214" w:rsidP="10D0D214">
      <w:pPr>
        <w:jc w:val="center"/>
        <w:rPr>
          <w:rFonts w:ascii="Sakkal Majalla" w:hAnsi="Sakkal Majalla" w:cs="Sakkal Majalla"/>
          <w:b/>
          <w:bCs/>
          <w:sz w:val="52"/>
          <w:szCs w:val="52"/>
          <w:u w:val="single"/>
          <w:rtl/>
        </w:rPr>
      </w:pPr>
    </w:p>
    <w:p w14:paraId="0A2CFDD9" w14:textId="42DCB6A5" w:rsidR="10D0D214" w:rsidRDefault="10D0D214" w:rsidP="10D0D214">
      <w:pPr>
        <w:jc w:val="center"/>
        <w:rPr>
          <w:rFonts w:ascii="Sakkal Majalla" w:hAnsi="Sakkal Majalla" w:cs="Sakkal Majalla"/>
          <w:b/>
          <w:bCs/>
          <w:sz w:val="52"/>
          <w:szCs w:val="52"/>
          <w:u w:val="single"/>
          <w:rtl/>
        </w:rPr>
      </w:pPr>
    </w:p>
    <w:p w14:paraId="4C9B3798" w14:textId="4D821148" w:rsidR="10D0D214" w:rsidRDefault="10D0D214" w:rsidP="10D0D214">
      <w:pPr>
        <w:jc w:val="center"/>
        <w:rPr>
          <w:rFonts w:ascii="Sakkal Majalla" w:hAnsi="Sakkal Majalla" w:cs="Sakkal Majalla"/>
          <w:b/>
          <w:bCs/>
          <w:sz w:val="52"/>
          <w:szCs w:val="52"/>
          <w:u w:val="single"/>
          <w:rtl/>
        </w:rPr>
      </w:pPr>
    </w:p>
    <w:p w14:paraId="250B7FEF" w14:textId="408D1446" w:rsidR="10D0D214" w:rsidRDefault="10D0D214" w:rsidP="10D0D214">
      <w:pPr>
        <w:jc w:val="center"/>
        <w:rPr>
          <w:rFonts w:ascii="Sakkal Majalla" w:hAnsi="Sakkal Majalla" w:cs="Sakkal Majalla"/>
          <w:b/>
          <w:bCs/>
          <w:sz w:val="52"/>
          <w:szCs w:val="52"/>
          <w:u w:val="single"/>
          <w:rtl/>
        </w:rPr>
      </w:pPr>
    </w:p>
    <w:p w14:paraId="08D4D860" w14:textId="2B9FB608" w:rsidR="10D0D214" w:rsidRDefault="10D0D214" w:rsidP="10D0D214">
      <w:pPr>
        <w:jc w:val="center"/>
        <w:rPr>
          <w:rFonts w:ascii="Sakkal Majalla" w:hAnsi="Sakkal Majalla" w:cs="Sakkal Majalla"/>
          <w:b/>
          <w:bCs/>
          <w:sz w:val="52"/>
          <w:szCs w:val="52"/>
          <w:u w:val="single"/>
          <w:rtl/>
        </w:rPr>
      </w:pPr>
    </w:p>
    <w:p w14:paraId="09D3A063" w14:textId="6BBE7570" w:rsidR="10D0D214" w:rsidRDefault="10D0D214" w:rsidP="10D0D214">
      <w:pPr>
        <w:jc w:val="center"/>
        <w:rPr>
          <w:rFonts w:ascii="Sakkal Majalla" w:hAnsi="Sakkal Majalla" w:cs="Sakkal Majalla"/>
          <w:b/>
          <w:bCs/>
          <w:sz w:val="52"/>
          <w:szCs w:val="52"/>
          <w:u w:val="single"/>
          <w:rtl/>
        </w:rPr>
      </w:pPr>
    </w:p>
    <w:p w14:paraId="3FE147ED" w14:textId="5E00BF2A" w:rsidR="10D0D214" w:rsidRDefault="10D0D214" w:rsidP="10D0D214">
      <w:pPr>
        <w:jc w:val="center"/>
        <w:rPr>
          <w:rFonts w:ascii="Sakkal Majalla" w:hAnsi="Sakkal Majalla" w:cs="Sakkal Majalla"/>
          <w:b/>
          <w:bCs/>
          <w:sz w:val="52"/>
          <w:szCs w:val="52"/>
          <w:u w:val="single"/>
          <w:rtl/>
        </w:rPr>
      </w:pPr>
    </w:p>
    <w:p w14:paraId="290F8704" w14:textId="0E95936A" w:rsidR="10D0D214" w:rsidRDefault="10D0D214" w:rsidP="10D0D214">
      <w:pPr>
        <w:jc w:val="center"/>
        <w:rPr>
          <w:rFonts w:ascii="Sakkal Majalla" w:hAnsi="Sakkal Majalla" w:cs="Sakkal Majalla"/>
          <w:b/>
          <w:bCs/>
          <w:sz w:val="52"/>
          <w:szCs w:val="52"/>
          <w:u w:val="single"/>
          <w:rtl/>
        </w:rPr>
      </w:pPr>
    </w:p>
    <w:p w14:paraId="392DE19C" w14:textId="7327A5CD" w:rsidR="10D0D214" w:rsidRDefault="10D0D214" w:rsidP="10D0D214">
      <w:pPr>
        <w:jc w:val="center"/>
        <w:rPr>
          <w:rFonts w:ascii="Sakkal Majalla" w:hAnsi="Sakkal Majalla" w:cs="Sakkal Majalla"/>
          <w:b/>
          <w:bCs/>
          <w:sz w:val="52"/>
          <w:szCs w:val="52"/>
          <w:u w:val="single"/>
          <w:rtl/>
        </w:rPr>
      </w:pPr>
    </w:p>
    <w:p w14:paraId="0CF09793" w14:textId="0AA35E0A" w:rsidR="1319F03C" w:rsidRDefault="1319F03C" w:rsidP="10D0D214">
      <w:pPr>
        <w:jc w:val="center"/>
      </w:pPr>
      <w:r w:rsidRPr="10D0D214">
        <w:rPr>
          <w:rFonts w:ascii="Sakkal Majalla" w:hAnsi="Sakkal Majalla" w:cs="Sakkal Majalla"/>
          <w:b/>
          <w:bCs/>
          <w:sz w:val="52"/>
          <w:szCs w:val="52"/>
          <w:u w:val="single"/>
          <w:rtl/>
        </w:rPr>
        <w:t>الفصل السادس</w:t>
      </w:r>
    </w:p>
    <w:p w14:paraId="6C83B149" w14:textId="7D121EC6" w:rsidR="1319F03C" w:rsidRDefault="1319F03C" w:rsidP="10D0D214">
      <w:pPr>
        <w:jc w:val="center"/>
      </w:pPr>
      <w:r w:rsidRPr="10D0D214">
        <w:rPr>
          <w:rFonts w:ascii="Sakkal Majalla" w:hAnsi="Sakkal Majalla" w:cs="Sakkal Majalla"/>
          <w:b/>
          <w:bCs/>
          <w:sz w:val="52"/>
          <w:szCs w:val="52"/>
          <w:u w:val="single"/>
        </w:rPr>
        <w:t xml:space="preserve"> </w:t>
      </w:r>
      <w:r w:rsidRPr="10D0D214">
        <w:rPr>
          <w:rFonts w:ascii="Sakkal Majalla" w:hAnsi="Sakkal Majalla" w:cs="Sakkal Majalla"/>
          <w:b/>
          <w:bCs/>
          <w:sz w:val="52"/>
          <w:szCs w:val="52"/>
          <w:u w:val="single"/>
          <w:rtl/>
        </w:rPr>
        <w:t>المراجع</w:t>
      </w:r>
    </w:p>
    <w:p w14:paraId="554B78BF" w14:textId="0B890C6D" w:rsidR="10D0D214" w:rsidRDefault="10D0D214" w:rsidP="10D0D214">
      <w:pPr>
        <w:jc w:val="center"/>
        <w:rPr>
          <w:rFonts w:ascii="Sakkal Majalla" w:hAnsi="Sakkal Majalla" w:cs="Sakkal Majalla"/>
          <w:b/>
          <w:bCs/>
          <w:sz w:val="52"/>
          <w:szCs w:val="52"/>
          <w:u w:val="single"/>
          <w:rtl/>
        </w:rPr>
      </w:pPr>
    </w:p>
    <w:p w14:paraId="57DA7F1C" w14:textId="09849758" w:rsidR="10D0D214" w:rsidRDefault="10D0D214" w:rsidP="10D0D214">
      <w:pPr>
        <w:jc w:val="center"/>
        <w:rPr>
          <w:rFonts w:ascii="Sakkal Majalla" w:hAnsi="Sakkal Majalla" w:cs="Sakkal Majalla"/>
          <w:b/>
          <w:bCs/>
          <w:sz w:val="52"/>
          <w:szCs w:val="52"/>
          <w:u w:val="single"/>
          <w:rtl/>
        </w:rPr>
      </w:pPr>
    </w:p>
    <w:p w14:paraId="5C24042C" w14:textId="71BF6B49" w:rsidR="10D0D214" w:rsidRDefault="10D0D214" w:rsidP="10D0D214">
      <w:pPr>
        <w:jc w:val="center"/>
        <w:rPr>
          <w:rFonts w:ascii="Sakkal Majalla" w:hAnsi="Sakkal Majalla" w:cs="Sakkal Majalla"/>
          <w:b/>
          <w:bCs/>
          <w:sz w:val="52"/>
          <w:szCs w:val="52"/>
          <w:u w:val="single"/>
          <w:rtl/>
        </w:rPr>
      </w:pPr>
    </w:p>
    <w:p w14:paraId="777E44A4" w14:textId="14E266F0" w:rsidR="10D0D214" w:rsidRDefault="10D0D214" w:rsidP="10D0D214">
      <w:pPr>
        <w:jc w:val="center"/>
        <w:rPr>
          <w:rFonts w:ascii="Sakkal Majalla" w:hAnsi="Sakkal Majalla" w:cs="Sakkal Majalla"/>
          <w:b/>
          <w:bCs/>
          <w:sz w:val="52"/>
          <w:szCs w:val="52"/>
          <w:u w:val="single"/>
          <w:rtl/>
        </w:rPr>
      </w:pPr>
    </w:p>
    <w:p w14:paraId="7B9BA21E" w14:textId="439E9457" w:rsidR="10D0D214" w:rsidRDefault="10D0D214" w:rsidP="10D0D214">
      <w:pPr>
        <w:jc w:val="center"/>
        <w:rPr>
          <w:rFonts w:ascii="Sakkal Majalla" w:hAnsi="Sakkal Majalla" w:cs="Sakkal Majalla"/>
          <w:b/>
          <w:bCs/>
          <w:sz w:val="52"/>
          <w:szCs w:val="52"/>
          <w:u w:val="single"/>
          <w:rtl/>
        </w:rPr>
      </w:pPr>
    </w:p>
    <w:p w14:paraId="016A14B8" w14:textId="57256445" w:rsidR="10D0D214" w:rsidRDefault="10D0D214" w:rsidP="10D0D214">
      <w:pPr>
        <w:jc w:val="center"/>
        <w:rPr>
          <w:rFonts w:ascii="Sakkal Majalla" w:hAnsi="Sakkal Majalla" w:cs="Sakkal Majalla"/>
          <w:b/>
          <w:bCs/>
          <w:sz w:val="52"/>
          <w:szCs w:val="52"/>
          <w:u w:val="single"/>
          <w:rtl/>
        </w:rPr>
      </w:pPr>
    </w:p>
    <w:p w14:paraId="01BE2120" w14:textId="06E68C54" w:rsidR="10D0D214" w:rsidRDefault="10D0D214" w:rsidP="10D0D214">
      <w:pPr>
        <w:jc w:val="center"/>
        <w:rPr>
          <w:rFonts w:ascii="Sakkal Majalla" w:hAnsi="Sakkal Majalla" w:cs="Sakkal Majalla"/>
          <w:b/>
          <w:bCs/>
          <w:sz w:val="52"/>
          <w:szCs w:val="52"/>
          <w:u w:val="single"/>
        </w:rPr>
      </w:pPr>
    </w:p>
    <w:p w14:paraId="2F70D745" w14:textId="77777777" w:rsidR="00E56602" w:rsidRDefault="00E56602" w:rsidP="10D0D214">
      <w:pPr>
        <w:jc w:val="center"/>
        <w:rPr>
          <w:rFonts w:ascii="Sakkal Majalla" w:hAnsi="Sakkal Majalla" w:cs="Sakkal Majalla"/>
          <w:b/>
          <w:bCs/>
          <w:sz w:val="52"/>
          <w:szCs w:val="52"/>
          <w:u w:val="single"/>
          <w:rtl/>
        </w:rPr>
      </w:pPr>
    </w:p>
    <w:p w14:paraId="451EC17C" w14:textId="1E7C9F5F" w:rsidR="00D22171" w:rsidRPr="00E56602" w:rsidRDefault="004163C7" w:rsidP="009125CE">
      <w:pPr>
        <w:rPr>
          <w:rFonts w:asciiTheme="minorBidi" w:hAnsiTheme="minorBidi"/>
        </w:rPr>
      </w:pPr>
      <w:r w:rsidRPr="10D0D214">
        <w:rPr>
          <w:rFonts w:ascii="Sakkal Majalla" w:hAnsi="Sakkal Majalla" w:cs="Sakkal Majalla"/>
          <w:sz w:val="28"/>
          <w:szCs w:val="28"/>
          <w:u w:val="single"/>
        </w:rPr>
        <w:t>-</w:t>
      </w:r>
      <w:r w:rsidRPr="00E56602">
        <w:rPr>
          <w:rFonts w:asciiTheme="minorBidi" w:hAnsiTheme="minorBidi"/>
          <w:sz w:val="28"/>
          <w:szCs w:val="28"/>
          <w:u w:val="single"/>
          <w:rtl/>
        </w:rPr>
        <w:t>المراجع العربية</w:t>
      </w:r>
      <w:r w:rsidR="0920238B" w:rsidRPr="00E56602">
        <w:rPr>
          <w:rFonts w:asciiTheme="minorBidi" w:hAnsiTheme="minorBidi"/>
          <w:sz w:val="28"/>
          <w:szCs w:val="28"/>
          <w:u w:val="single"/>
          <w:rtl/>
        </w:rPr>
        <w:t>6.1</w:t>
      </w:r>
    </w:p>
    <w:p w14:paraId="5EA2172F" w14:textId="0473D5EE" w:rsidR="10D0D214" w:rsidRPr="00E56602" w:rsidRDefault="10D0D214" w:rsidP="10D0D214">
      <w:pPr>
        <w:rPr>
          <w:rFonts w:asciiTheme="minorBidi" w:eastAsia="Cambria" w:hAnsiTheme="minorBidi"/>
          <w:color w:val="000000" w:themeColor="text1"/>
        </w:rPr>
      </w:pPr>
    </w:p>
    <w:p w14:paraId="302096DA" w14:textId="5D0D5898" w:rsidR="116B187D" w:rsidRPr="00E56602" w:rsidRDefault="116B187D" w:rsidP="10D0D214">
      <w:pPr>
        <w:ind w:left="720" w:hanging="720"/>
        <w:jc w:val="both"/>
        <w:rPr>
          <w:rFonts w:asciiTheme="minorBidi" w:eastAsia="Cambria" w:hAnsiTheme="minorBidi"/>
          <w:color w:val="000000" w:themeColor="text1"/>
          <w:sz w:val="20"/>
          <w:szCs w:val="20"/>
        </w:rPr>
      </w:pPr>
      <w:r w:rsidRPr="00E56602">
        <w:rPr>
          <w:rFonts w:asciiTheme="minorBidi" w:eastAsia="Cambria" w:hAnsiTheme="minorBidi"/>
          <w:color w:val="000000" w:themeColor="text1"/>
          <w:sz w:val="20"/>
          <w:szCs w:val="20"/>
        </w:rPr>
        <w:t xml:space="preserve">[1] </w:t>
      </w:r>
      <w:r w:rsidRPr="00E56602">
        <w:rPr>
          <w:rFonts w:asciiTheme="minorBidi" w:eastAsia="Cambria" w:hAnsiTheme="minorBidi"/>
          <w:color w:val="000000" w:themeColor="text1"/>
          <w:sz w:val="20"/>
          <w:szCs w:val="20"/>
          <w:rtl/>
        </w:rPr>
        <w:t>العتيبي، محمد. (2023). إدارة الوقت في المشاريع الحكومية. مجلة الإدارة العامة، 45(2)، 120-145</w:t>
      </w:r>
      <w:r w:rsidRPr="00E56602">
        <w:rPr>
          <w:rFonts w:asciiTheme="minorBidi" w:eastAsia="Cambria" w:hAnsiTheme="minorBidi"/>
          <w:color w:val="000000" w:themeColor="text1"/>
          <w:sz w:val="20"/>
          <w:szCs w:val="20"/>
        </w:rPr>
        <w:t>.</w:t>
      </w:r>
    </w:p>
    <w:p w14:paraId="5ACDC326" w14:textId="2F3CA669" w:rsidR="116B187D" w:rsidRPr="00E56602" w:rsidRDefault="116B187D" w:rsidP="10D0D214">
      <w:pPr>
        <w:ind w:left="720" w:hanging="720"/>
        <w:jc w:val="both"/>
        <w:rPr>
          <w:rFonts w:asciiTheme="minorBidi" w:eastAsia="Cambria" w:hAnsiTheme="minorBidi"/>
          <w:color w:val="000000" w:themeColor="text1"/>
          <w:sz w:val="20"/>
          <w:szCs w:val="20"/>
        </w:rPr>
      </w:pPr>
      <w:r w:rsidRPr="00E56602">
        <w:rPr>
          <w:rFonts w:asciiTheme="minorBidi" w:eastAsia="Cambria" w:hAnsiTheme="minorBidi"/>
          <w:color w:val="000000" w:themeColor="text1"/>
          <w:sz w:val="20"/>
          <w:szCs w:val="20"/>
        </w:rPr>
        <w:t>[2]</w:t>
      </w:r>
      <w:r w:rsidRPr="00E56602">
        <w:rPr>
          <w:rFonts w:asciiTheme="minorBidi" w:eastAsia="Cambria" w:hAnsiTheme="minorBidi"/>
          <w:color w:val="000000" w:themeColor="text1"/>
          <w:sz w:val="20"/>
          <w:szCs w:val="20"/>
          <w:rtl/>
        </w:rPr>
        <w:t>الزهراني، فاطمة(2022). تأثير إدارة الموارد على نجاح المشاريع. دراسة حالة على المشاريع الإنشائية. رسالة ماجستير،   جامعة الملك سعود</w:t>
      </w:r>
      <w:r w:rsidRPr="00E56602">
        <w:rPr>
          <w:rFonts w:asciiTheme="minorBidi" w:eastAsia="Cambria" w:hAnsiTheme="minorBidi"/>
          <w:color w:val="000000" w:themeColor="text1"/>
          <w:sz w:val="20"/>
          <w:szCs w:val="20"/>
        </w:rPr>
        <w:t>.</w:t>
      </w:r>
    </w:p>
    <w:p w14:paraId="2D4E6605" w14:textId="4A3E2963" w:rsidR="116B187D" w:rsidRPr="00E56602" w:rsidRDefault="116B187D" w:rsidP="10D0D214">
      <w:pPr>
        <w:ind w:left="720" w:hanging="720"/>
        <w:jc w:val="both"/>
        <w:rPr>
          <w:rFonts w:asciiTheme="minorBidi" w:eastAsia="Cambria" w:hAnsiTheme="minorBidi"/>
          <w:color w:val="000000" w:themeColor="text1"/>
          <w:sz w:val="20"/>
          <w:szCs w:val="20"/>
        </w:rPr>
      </w:pPr>
      <w:r w:rsidRPr="00E56602">
        <w:rPr>
          <w:rFonts w:asciiTheme="minorBidi" w:eastAsia="Cambria" w:hAnsiTheme="minorBidi"/>
          <w:color w:val="000000" w:themeColor="text1"/>
          <w:sz w:val="20"/>
          <w:szCs w:val="20"/>
        </w:rPr>
        <w:t xml:space="preserve">[3] </w:t>
      </w:r>
      <w:r w:rsidRPr="00E56602">
        <w:rPr>
          <w:rFonts w:asciiTheme="minorBidi" w:eastAsia="Cambria" w:hAnsiTheme="minorBidi"/>
          <w:color w:val="000000" w:themeColor="text1"/>
          <w:sz w:val="20"/>
          <w:szCs w:val="20"/>
          <w:rtl/>
        </w:rPr>
        <w:t>الشمري، علي. (2024). المنهجيات الحديثة في إدارة المشاريع. دار النشر الأكاديمية</w:t>
      </w:r>
      <w:r w:rsidRPr="00E56602">
        <w:rPr>
          <w:rFonts w:asciiTheme="minorBidi" w:eastAsia="Cambria" w:hAnsiTheme="minorBidi"/>
          <w:color w:val="000000" w:themeColor="text1"/>
          <w:sz w:val="20"/>
          <w:szCs w:val="20"/>
        </w:rPr>
        <w:t>.</w:t>
      </w:r>
    </w:p>
    <w:p w14:paraId="50E36F5A" w14:textId="6F31D1EB" w:rsidR="116B187D" w:rsidRPr="00E56602" w:rsidRDefault="116B187D" w:rsidP="10D0D214">
      <w:pPr>
        <w:ind w:left="720" w:hanging="720"/>
        <w:jc w:val="both"/>
        <w:rPr>
          <w:rFonts w:asciiTheme="minorBidi" w:eastAsia="Cambria" w:hAnsiTheme="minorBidi"/>
          <w:color w:val="000000" w:themeColor="text1"/>
          <w:sz w:val="20"/>
          <w:szCs w:val="20"/>
        </w:rPr>
      </w:pPr>
      <w:r w:rsidRPr="00E56602">
        <w:rPr>
          <w:rFonts w:asciiTheme="minorBidi" w:eastAsia="Cambria" w:hAnsiTheme="minorBidi"/>
          <w:color w:val="000000" w:themeColor="text1"/>
          <w:sz w:val="20"/>
          <w:szCs w:val="20"/>
        </w:rPr>
        <w:t xml:space="preserve">[4] </w:t>
      </w:r>
      <w:r w:rsidRPr="00E56602">
        <w:rPr>
          <w:rFonts w:asciiTheme="minorBidi" w:eastAsia="Cambria" w:hAnsiTheme="minorBidi"/>
          <w:color w:val="000000" w:themeColor="text1"/>
          <w:sz w:val="20"/>
          <w:szCs w:val="20"/>
          <w:rtl/>
        </w:rPr>
        <w:t>الدعيلج، سارة. (2023). دور التكنولوجيا في تحسين إدارة الوقت. المجلة السعودية للعلوم الإدارية، 12(1)، 45-67</w:t>
      </w:r>
      <w:r w:rsidRPr="00E56602">
        <w:rPr>
          <w:rFonts w:asciiTheme="minorBidi" w:eastAsia="Cambria" w:hAnsiTheme="minorBidi"/>
          <w:color w:val="000000" w:themeColor="text1"/>
          <w:sz w:val="20"/>
          <w:szCs w:val="20"/>
        </w:rPr>
        <w:t>.</w:t>
      </w:r>
    </w:p>
    <w:p w14:paraId="392A2C7B" w14:textId="7FB430BF" w:rsidR="116B187D" w:rsidRPr="00E56602" w:rsidRDefault="116B187D" w:rsidP="10D0D214">
      <w:pPr>
        <w:ind w:left="720" w:hanging="720"/>
        <w:jc w:val="both"/>
        <w:rPr>
          <w:rFonts w:asciiTheme="minorBidi" w:eastAsia="Cambria" w:hAnsiTheme="minorBidi"/>
          <w:color w:val="000000" w:themeColor="text1"/>
          <w:sz w:val="20"/>
          <w:szCs w:val="20"/>
        </w:rPr>
      </w:pPr>
      <w:r w:rsidRPr="00E56602">
        <w:rPr>
          <w:rFonts w:asciiTheme="minorBidi" w:eastAsia="Cambria" w:hAnsiTheme="minorBidi"/>
          <w:color w:val="000000" w:themeColor="text1"/>
          <w:sz w:val="20"/>
          <w:szCs w:val="20"/>
        </w:rPr>
        <w:t xml:space="preserve">[5] </w:t>
      </w:r>
      <w:r w:rsidRPr="00E56602">
        <w:rPr>
          <w:rFonts w:asciiTheme="minorBidi" w:eastAsia="Cambria" w:hAnsiTheme="minorBidi"/>
          <w:color w:val="000000" w:themeColor="text1"/>
          <w:sz w:val="20"/>
          <w:szCs w:val="20"/>
          <w:rtl/>
        </w:rPr>
        <w:t>محمود، حسن. (2024). الجدولة الزمنية وتأثيرها على أداء المشاريع. مجلة الدراسات الإدارية، 18(3)، 200-225</w:t>
      </w:r>
      <w:r w:rsidRPr="00E56602">
        <w:rPr>
          <w:rFonts w:asciiTheme="minorBidi" w:eastAsia="Cambria" w:hAnsiTheme="minorBidi"/>
          <w:color w:val="000000" w:themeColor="text1"/>
          <w:sz w:val="20"/>
          <w:szCs w:val="20"/>
        </w:rPr>
        <w:t>.</w:t>
      </w:r>
    </w:p>
    <w:p w14:paraId="567DA9E6" w14:textId="1577C423" w:rsidR="10D0D214" w:rsidRPr="00E56602" w:rsidRDefault="10D0D214" w:rsidP="10D0D214">
      <w:pPr>
        <w:rPr>
          <w:rFonts w:asciiTheme="minorBidi" w:hAnsiTheme="minorBidi"/>
          <w:sz w:val="28"/>
          <w:szCs w:val="28"/>
          <w:u w:val="single"/>
          <w:rtl/>
        </w:rPr>
      </w:pPr>
    </w:p>
    <w:p w14:paraId="2CD34956" w14:textId="162FCCF1"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473CE1DD" w14:textId="77777777" w:rsidR="004163C7" w:rsidRDefault="004163C7" w:rsidP="009125CE">
      <w:pPr>
        <w:rPr>
          <w:rFonts w:ascii="Sakkal Majalla" w:hAnsi="Sakkal Majalla" w:cs="Sakkal Majalla"/>
          <w:sz w:val="28"/>
          <w:szCs w:val="28"/>
          <w:u w:val="single"/>
          <w:rtl/>
        </w:rPr>
      </w:pPr>
    </w:p>
    <w:p w14:paraId="0CDA85AC" w14:textId="77777777" w:rsidR="004163C7" w:rsidRDefault="004163C7" w:rsidP="009125CE">
      <w:pPr>
        <w:rPr>
          <w:rFonts w:ascii="Sakkal Majalla" w:hAnsi="Sakkal Majalla" w:cs="Sakkal Majalla"/>
          <w:sz w:val="28"/>
          <w:szCs w:val="28"/>
          <w:u w:val="single"/>
          <w:rtl/>
        </w:rPr>
      </w:pPr>
    </w:p>
    <w:p w14:paraId="5588E9AB" w14:textId="77777777" w:rsidR="004163C7" w:rsidRDefault="004163C7" w:rsidP="009125CE">
      <w:pPr>
        <w:rPr>
          <w:rFonts w:ascii="Sakkal Majalla" w:hAnsi="Sakkal Majalla" w:cs="Sakkal Majalla"/>
          <w:sz w:val="28"/>
          <w:szCs w:val="28"/>
          <w:u w:val="single"/>
          <w:rtl/>
        </w:rPr>
      </w:pPr>
    </w:p>
    <w:p w14:paraId="40DF3DF6" w14:textId="77777777" w:rsidR="004163C7" w:rsidRDefault="004163C7" w:rsidP="009125CE">
      <w:pPr>
        <w:rPr>
          <w:rFonts w:ascii="Sakkal Majalla" w:hAnsi="Sakkal Majalla" w:cs="Sakkal Majalla"/>
          <w:sz w:val="28"/>
          <w:szCs w:val="28"/>
          <w:u w:val="single"/>
          <w:rtl/>
        </w:rPr>
      </w:pPr>
    </w:p>
    <w:p w14:paraId="21EB73E1" w14:textId="77777777" w:rsidR="004163C7" w:rsidRDefault="004163C7" w:rsidP="009125CE">
      <w:pPr>
        <w:rPr>
          <w:rFonts w:ascii="Sakkal Majalla" w:hAnsi="Sakkal Majalla" w:cs="Sakkal Majalla"/>
          <w:sz w:val="28"/>
          <w:szCs w:val="28"/>
          <w:u w:val="single"/>
          <w:rtl/>
        </w:rPr>
      </w:pPr>
    </w:p>
    <w:p w14:paraId="25F3877A" w14:textId="77777777" w:rsidR="004163C7" w:rsidRDefault="004163C7" w:rsidP="009125CE">
      <w:pPr>
        <w:rPr>
          <w:rFonts w:ascii="Sakkal Majalla" w:hAnsi="Sakkal Majalla" w:cs="Sakkal Majalla"/>
          <w:sz w:val="28"/>
          <w:szCs w:val="28"/>
          <w:u w:val="single"/>
          <w:rtl/>
        </w:rPr>
      </w:pPr>
    </w:p>
    <w:p w14:paraId="6054BD59" w14:textId="77777777" w:rsidR="004163C7" w:rsidRDefault="004163C7" w:rsidP="009125CE">
      <w:pPr>
        <w:rPr>
          <w:rFonts w:ascii="Sakkal Majalla" w:hAnsi="Sakkal Majalla" w:cs="Sakkal Majalla"/>
          <w:sz w:val="28"/>
          <w:szCs w:val="28"/>
          <w:u w:val="single"/>
          <w:rtl/>
        </w:rPr>
      </w:pPr>
    </w:p>
    <w:p w14:paraId="0BDF3DA0" w14:textId="77777777" w:rsidR="004163C7" w:rsidRDefault="004163C7" w:rsidP="009125CE">
      <w:pPr>
        <w:rPr>
          <w:rFonts w:ascii="Sakkal Majalla" w:hAnsi="Sakkal Majalla" w:cs="Sakkal Majalla"/>
          <w:sz w:val="28"/>
          <w:szCs w:val="28"/>
          <w:u w:val="single"/>
          <w:rtl/>
        </w:rPr>
      </w:pPr>
    </w:p>
    <w:p w14:paraId="0F325B16" w14:textId="77777777" w:rsidR="004163C7" w:rsidRDefault="004163C7" w:rsidP="009125CE">
      <w:pPr>
        <w:rPr>
          <w:rFonts w:ascii="Sakkal Majalla" w:hAnsi="Sakkal Majalla" w:cs="Sakkal Majalla"/>
          <w:sz w:val="28"/>
          <w:szCs w:val="28"/>
          <w:u w:val="single"/>
          <w:rtl/>
        </w:rPr>
      </w:pPr>
    </w:p>
    <w:p w14:paraId="4FEB69FD" w14:textId="77777777" w:rsidR="004163C7" w:rsidRDefault="004163C7" w:rsidP="009125CE">
      <w:pPr>
        <w:rPr>
          <w:rFonts w:ascii="Sakkal Majalla" w:hAnsi="Sakkal Majalla" w:cs="Sakkal Majalla"/>
          <w:sz w:val="28"/>
          <w:szCs w:val="28"/>
          <w:u w:val="single"/>
          <w:rtl/>
        </w:rPr>
      </w:pPr>
    </w:p>
    <w:p w14:paraId="6C33F966" w14:textId="77777777" w:rsidR="004163C7" w:rsidRDefault="004163C7" w:rsidP="009125CE">
      <w:pPr>
        <w:rPr>
          <w:rFonts w:ascii="Sakkal Majalla" w:hAnsi="Sakkal Majalla" w:cs="Sakkal Majalla"/>
          <w:sz w:val="28"/>
          <w:szCs w:val="28"/>
          <w:u w:val="single"/>
          <w:rtl/>
        </w:rPr>
      </w:pPr>
    </w:p>
    <w:p w14:paraId="098A395D" w14:textId="77777777" w:rsidR="00C31EF8" w:rsidRDefault="00C31EF8" w:rsidP="009125CE">
      <w:pPr>
        <w:rPr>
          <w:rFonts w:ascii="Sakkal Majalla" w:hAnsi="Sakkal Majalla" w:cs="Sakkal Majalla"/>
          <w:sz w:val="28"/>
          <w:szCs w:val="28"/>
          <w:u w:val="single"/>
          <w:rtl/>
        </w:rPr>
      </w:pPr>
    </w:p>
    <w:p w14:paraId="78BFD1F0" w14:textId="77777777" w:rsidR="00C31EF8" w:rsidRDefault="00C31EF8" w:rsidP="009125CE">
      <w:pPr>
        <w:rPr>
          <w:rFonts w:ascii="Sakkal Majalla" w:hAnsi="Sakkal Majalla" w:cs="Sakkal Majalla"/>
          <w:sz w:val="28"/>
          <w:szCs w:val="28"/>
          <w:u w:val="single"/>
          <w:rtl/>
        </w:rPr>
      </w:pPr>
    </w:p>
    <w:p w14:paraId="3E6CE30A" w14:textId="77777777" w:rsidR="004163C7" w:rsidRDefault="004163C7" w:rsidP="009125CE">
      <w:pPr>
        <w:rPr>
          <w:rFonts w:ascii="Sakkal Majalla" w:hAnsi="Sakkal Majalla" w:cs="Sakkal Majalla"/>
          <w:sz w:val="28"/>
          <w:szCs w:val="28"/>
          <w:u w:val="single"/>
          <w:rtl/>
        </w:rPr>
      </w:pPr>
    </w:p>
    <w:p w14:paraId="6CCD4BCF" w14:textId="4136A3E3" w:rsidR="004163C7" w:rsidRDefault="004163C7" w:rsidP="10D0D214">
      <w:pPr>
        <w:rPr>
          <w:rFonts w:ascii="Sakkal Majalla" w:hAnsi="Sakkal Majalla" w:cs="Sakkal Majalla"/>
          <w:sz w:val="28"/>
          <w:szCs w:val="28"/>
          <w:u w:val="single"/>
          <w:rtl/>
        </w:rPr>
      </w:pPr>
    </w:p>
    <w:p w14:paraId="732DCEC5" w14:textId="79230CBE" w:rsidR="004163C7" w:rsidRDefault="004163C7" w:rsidP="009125CE">
      <w:pPr>
        <w:rPr>
          <w:rFonts w:ascii="Sakkal Majalla" w:hAnsi="Sakkal Majalla" w:cs="Sakkal Majalla"/>
          <w:sz w:val="28"/>
          <w:szCs w:val="28"/>
          <w:u w:val="single"/>
          <w:rtl/>
        </w:rPr>
      </w:pPr>
      <w:r w:rsidRPr="10D0D214">
        <w:rPr>
          <w:rFonts w:ascii="Sakkal Majalla" w:hAnsi="Sakkal Majalla" w:cs="Sakkal Majalla"/>
          <w:sz w:val="28"/>
          <w:szCs w:val="28"/>
          <w:u w:val="single"/>
        </w:rPr>
        <w:t>-</w:t>
      </w:r>
      <w:r w:rsidRPr="10D0D214">
        <w:rPr>
          <w:rFonts w:ascii="Sakkal Majalla" w:hAnsi="Sakkal Majalla" w:cs="Sakkal Majalla"/>
          <w:sz w:val="28"/>
          <w:szCs w:val="28"/>
          <w:u w:val="single"/>
          <w:rtl/>
        </w:rPr>
        <w:t>المراجع الأجنبية</w:t>
      </w:r>
      <w:r w:rsidR="7259E0D7" w:rsidRPr="10D0D214">
        <w:rPr>
          <w:rFonts w:ascii="Sakkal Majalla" w:hAnsi="Sakkal Majalla" w:cs="Sakkal Majalla"/>
          <w:sz w:val="28"/>
          <w:szCs w:val="28"/>
          <w:u w:val="single"/>
          <w:rtl/>
        </w:rPr>
        <w:t>6.2</w:t>
      </w:r>
    </w:p>
    <w:p w14:paraId="527C93B7" w14:textId="3AF2C3F1" w:rsidR="004163C7" w:rsidRDefault="004163C7" w:rsidP="10D0D214">
      <w:pPr>
        <w:bidi w:val="0"/>
        <w:rPr>
          <w:rFonts w:ascii="Cambria" w:eastAsia="Cambria" w:hAnsi="Cambria" w:cs="Cambria"/>
          <w:color w:val="000000" w:themeColor="text1"/>
        </w:rPr>
      </w:pPr>
    </w:p>
    <w:p w14:paraId="76AC1DAA" w14:textId="7617A9E1"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[6] Atkinson, R., Crawford, L., &amp; Ward, S. (1999). Fundamental uncertainties in projects and the scope of project management. International Journal of Project Management, 17(6), 399-407.</w:t>
      </w:r>
    </w:p>
    <w:p w14:paraId="0663DECA" w14:textId="062F9192"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[7] Project Management Institute (PMI). (2021). A Guide to the Project Management Body of Knowledge (PMBOK Guide) (6th ed.). PMI Publications.</w:t>
      </w:r>
    </w:p>
    <w:p w14:paraId="2F13A7E3" w14:textId="4877FEC1"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[8] Wellingtone. (2024). The State of Project Management: Global Survey Report. Wellingtone Research.</w:t>
      </w:r>
    </w:p>
    <w:p w14:paraId="67CA22BF" w14:textId="7A4769C3"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[9] Gartner. (2024). Future Trends in Project Management and Automation. Gartner Research.</w:t>
      </w:r>
    </w:p>
    <w:p w14:paraId="2E1CEE7B" w14:textId="26536932"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[10] McKinsey &amp; Company. (2023). Digital Transformation in Project Management. McKinsey &amp; Company.</w:t>
      </w:r>
    </w:p>
    <w:p w14:paraId="511E0291" w14:textId="0FF18DFC"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[11] Harvard Business Review. (2024). Time Management in Modern Organizations. Harvard Business Review Press.</w:t>
      </w:r>
    </w:p>
    <w:p w14:paraId="2D730576" w14:textId="56974BB9"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[12] Serrador, P., &amp; Turner, R. (2015). The relationship between project success and project efficiency. Project Management Journal, 46(1), 30-39.</w:t>
      </w:r>
    </w:p>
    <w:p w14:paraId="7D484F17" w14:textId="21EE32CA" w:rsidR="004163C7" w:rsidRDefault="5D9AE88A" w:rsidP="10D0D214">
      <w:pPr>
        <w:bidi w:val="0"/>
        <w:ind w:left="720" w:hanging="720"/>
        <w:jc w:val="both"/>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[13] ISO. (2020). ISO 21502:2020 Project, programme and portfolio management. International Organization for Standardization.</w:t>
      </w:r>
    </w:p>
    <w:p w14:paraId="38F23B52" w14:textId="284E8A64"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4088E94" w14:textId="4CF26CEB" w:rsidR="004163C7" w:rsidRDefault="004163C7" w:rsidP="10D0D214">
      <w:pPr>
        <w:jc w:val="center"/>
        <w:rPr>
          <w:rFonts w:ascii="Sakkal Majalla" w:hAnsi="Sakkal Majalla" w:cs="Sakkal Majalla"/>
          <w:b/>
          <w:bCs/>
          <w:sz w:val="52"/>
          <w:szCs w:val="52"/>
          <w:u w:val="single"/>
          <w:rtl/>
        </w:rPr>
      </w:pPr>
      <w:r w:rsidRPr="10D0D214">
        <w:rPr>
          <w:rFonts w:ascii="Sakkal Majalla" w:hAnsi="Sakkal Majalla" w:cs="Sakkal Majalla"/>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1D04503B" w14:textId="77777777" w:rsidR="00C31EF8" w:rsidRDefault="00C31EF8" w:rsidP="009125CE">
      <w:pPr>
        <w:rPr>
          <w:rFonts w:ascii="Sakkal Majalla" w:hAnsi="Sakkal Majalla" w:cs="Sakkal Majalla"/>
          <w:sz w:val="28"/>
          <w:szCs w:val="28"/>
          <w:u w:val="single"/>
          <w:rtl/>
        </w:rPr>
      </w:pPr>
    </w:p>
    <w:p w14:paraId="3C05E24A" w14:textId="68F2EC37" w:rsidR="004163C7" w:rsidRDefault="004163C7" w:rsidP="10D0D214">
      <w:pPr>
        <w:rPr>
          <w:rFonts w:ascii="Sakkal Majalla" w:hAnsi="Sakkal Majalla" w:cs="Sakkal Majalla"/>
          <w:sz w:val="28"/>
          <w:szCs w:val="28"/>
          <w:u w:val="single"/>
          <w:rtl/>
        </w:rPr>
      </w:pPr>
    </w:p>
    <w:p w14:paraId="2A71D257" w14:textId="2D2CD2CC" w:rsidR="004163C7" w:rsidRDefault="004163C7" w:rsidP="10D0D214">
      <w:pPr>
        <w:rPr>
          <w:rFonts w:ascii="Sakkal Majalla" w:hAnsi="Sakkal Majalla" w:cs="Sakkal Majalla"/>
          <w:sz w:val="28"/>
          <w:szCs w:val="28"/>
          <w:u w:val="single"/>
          <w:rtl/>
        </w:rPr>
      </w:pPr>
    </w:p>
    <w:p w14:paraId="68C08163" w14:textId="7C12B15F" w:rsidR="0C873C2E" w:rsidRDefault="0C873C2E" w:rsidP="10D0D214">
      <w:pPr>
        <w:bidi w:val="0"/>
        <w:jc w:val="right"/>
        <w:rPr>
          <w:rFonts w:ascii="Arial" w:eastAsia="Arial" w:hAnsi="Arial" w:cs="Arial"/>
          <w:color w:val="000000" w:themeColor="text1"/>
          <w:sz w:val="24"/>
          <w:szCs w:val="24"/>
        </w:rPr>
      </w:pPr>
      <w:r w:rsidRPr="10D0D214">
        <w:rPr>
          <w:rFonts w:ascii="Arial" w:eastAsia="Arial" w:hAnsi="Arial" w:cs="Arial"/>
          <w:b/>
          <w:bCs/>
          <w:color w:val="000000" w:themeColor="text1"/>
          <w:sz w:val="24"/>
          <w:szCs w:val="24"/>
          <w:rtl/>
        </w:rPr>
        <w:t>الملحق</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أ</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نموذج</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الاستبيان</w:t>
      </w:r>
    </w:p>
    <w:p w14:paraId="571247D0" w14:textId="4C012607" w:rsidR="10D0D214" w:rsidRDefault="10D0D214" w:rsidP="10D0D214">
      <w:pPr>
        <w:rPr>
          <w:rFonts w:ascii="Cambria" w:eastAsia="Cambria" w:hAnsi="Cambria" w:cs="Cambria"/>
          <w:color w:val="000000" w:themeColor="text1"/>
        </w:rPr>
      </w:pPr>
    </w:p>
    <w:p w14:paraId="3312163C" w14:textId="754C2FDC" w:rsidR="0C873C2E" w:rsidRDefault="0C873C2E" w:rsidP="10D0D214">
      <w:pPr>
        <w:ind w:firstLine="720"/>
        <w:jc w:val="both"/>
        <w:rPr>
          <w:rFonts w:ascii="Arial" w:eastAsia="Arial" w:hAnsi="Arial" w:cs="Arial"/>
          <w:color w:val="000000" w:themeColor="text1"/>
        </w:rPr>
      </w:pPr>
      <w:r w:rsidRPr="10D0D214">
        <w:rPr>
          <w:rFonts w:ascii="Arial" w:eastAsia="Arial" w:hAnsi="Arial" w:cs="Arial"/>
          <w:b/>
          <w:bCs/>
          <w:color w:val="000000" w:themeColor="text1"/>
          <w:rtl/>
        </w:rPr>
        <w:t>استبيان</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حول</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أثر</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إدارة</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الوقت</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على</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نجاح</w:t>
      </w:r>
      <w:r w:rsidRPr="10D0D214">
        <w:rPr>
          <w:rFonts w:ascii="Cambria" w:eastAsia="Cambria" w:hAnsi="Cambria" w:cs="Cambria"/>
          <w:b/>
          <w:bCs/>
          <w:color w:val="000000" w:themeColor="text1"/>
          <w:rtl/>
        </w:rPr>
        <w:t xml:space="preserve"> </w:t>
      </w:r>
      <w:r w:rsidRPr="10D0D214">
        <w:rPr>
          <w:rFonts w:ascii="Arial" w:eastAsia="Arial" w:hAnsi="Arial" w:cs="Arial"/>
          <w:b/>
          <w:bCs/>
          <w:color w:val="000000" w:themeColor="text1"/>
          <w:rtl/>
        </w:rPr>
        <w:t>المشاريع</w:t>
      </w:r>
    </w:p>
    <w:p w14:paraId="33A58E81" w14:textId="39476620"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1</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مستوى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اهتمام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مؤسستك</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المشاريع؟</w:t>
      </w:r>
    </w:p>
    <w:p w14:paraId="43B3AFF9" w14:textId="00327417"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2</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هل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تستخدم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مؤسستك</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أدوات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متقدمة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p>
    <w:p w14:paraId="28FA7E99" w14:textId="14D26469"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3</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نسبة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المشاريع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تنجح</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الالتزام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بالجداول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الزمنية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مؤسستك؟</w:t>
      </w:r>
    </w:p>
    <w:p w14:paraId="5B7F2C0B" w14:textId="5248195F"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4</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أهم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التحديات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تواجهك</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p>
    <w:p w14:paraId="10C4197F" w14:textId="1E2D339D"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5</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هل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تعتقد</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هناك</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علاقة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قوية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بين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ونجاح</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المشاريع؟</w:t>
      </w:r>
    </w:p>
    <w:p w14:paraId="5EC16B1A" w14:textId="6626CD30" w:rsidR="0C873C2E" w:rsidRDefault="0C873C2E" w:rsidP="10D0D214">
      <w:pPr>
        <w:ind w:left="720"/>
        <w:jc w:val="both"/>
        <w:rPr>
          <w:rFonts w:ascii="Arial" w:eastAsia="Arial" w:hAnsi="Arial" w:cs="Arial"/>
          <w:color w:val="000000" w:themeColor="text1"/>
        </w:rPr>
      </w:pPr>
      <w:r w:rsidRPr="10D0D214">
        <w:rPr>
          <w:rFonts w:ascii="Cambria" w:eastAsia="Cambria" w:hAnsi="Cambria" w:cs="Cambria"/>
          <w:color w:val="000000" w:themeColor="text1"/>
        </w:rPr>
        <w:t>6</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أهم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العوامل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تؤثر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نجاح</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مؤسستك؟</w:t>
      </w:r>
    </w:p>
    <w:p w14:paraId="0D23BEBD" w14:textId="69E94E33" w:rsidR="10D0D214" w:rsidRDefault="10D0D214" w:rsidP="10D0D214">
      <w:pPr>
        <w:rPr>
          <w:rFonts w:ascii="Sakkal Majalla" w:hAnsi="Sakkal Majalla" w:cs="Sakkal Majalla"/>
          <w:sz w:val="28"/>
          <w:szCs w:val="28"/>
          <w:u w:val="single"/>
          <w:rtl/>
        </w:rPr>
      </w:pP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5C517B20" w14:textId="77777777" w:rsidR="004163C7" w:rsidRDefault="004163C7" w:rsidP="009125CE">
      <w:pPr>
        <w:rPr>
          <w:rFonts w:ascii="Sakkal Majalla" w:hAnsi="Sakkal Majalla" w:cs="Sakkal Majalla"/>
          <w:sz w:val="28"/>
          <w:szCs w:val="28"/>
          <w:u w:val="single"/>
          <w:rtl/>
        </w:rPr>
      </w:pPr>
    </w:p>
    <w:p w14:paraId="7AB6A967" w14:textId="77777777" w:rsidR="004163C7" w:rsidRDefault="004163C7" w:rsidP="009125CE">
      <w:pPr>
        <w:rPr>
          <w:rFonts w:ascii="Sakkal Majalla" w:hAnsi="Sakkal Majalla" w:cs="Sakkal Majalla"/>
          <w:sz w:val="28"/>
          <w:szCs w:val="28"/>
          <w:u w:val="single"/>
          <w:rtl/>
        </w:rPr>
      </w:pPr>
    </w:p>
    <w:p w14:paraId="7916FE70" w14:textId="77777777" w:rsidR="004163C7" w:rsidRDefault="004163C7" w:rsidP="009125CE">
      <w:pPr>
        <w:rPr>
          <w:rFonts w:ascii="Sakkal Majalla" w:hAnsi="Sakkal Majalla" w:cs="Sakkal Majalla"/>
          <w:sz w:val="28"/>
          <w:szCs w:val="28"/>
          <w:u w:val="single"/>
          <w:rtl/>
        </w:rPr>
      </w:pPr>
    </w:p>
    <w:p w14:paraId="6E723C17" w14:textId="77777777" w:rsidR="004163C7" w:rsidRDefault="004163C7" w:rsidP="009125CE">
      <w:pPr>
        <w:rPr>
          <w:rFonts w:ascii="Sakkal Majalla" w:hAnsi="Sakkal Majalla" w:cs="Sakkal Majalla"/>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473315D3" w14:textId="3E510BFA" w:rsidR="004163C7" w:rsidRDefault="0C873C2E" w:rsidP="10D0D214">
      <w:pPr>
        <w:bidi w:val="0"/>
        <w:jc w:val="right"/>
        <w:rPr>
          <w:rFonts w:ascii="Cambria" w:eastAsia="Cambria" w:hAnsi="Cambria" w:cs="Cambria"/>
          <w:color w:val="000000" w:themeColor="text1"/>
          <w:sz w:val="24"/>
          <w:szCs w:val="24"/>
        </w:rPr>
      </w:pPr>
      <w:r w:rsidRPr="10D0D214">
        <w:rPr>
          <w:rFonts w:ascii="Arial" w:eastAsia="Arial" w:hAnsi="Arial" w:cs="Arial"/>
          <w:b/>
          <w:bCs/>
          <w:color w:val="000000" w:themeColor="text1"/>
          <w:sz w:val="24"/>
          <w:szCs w:val="24"/>
          <w:rtl/>
        </w:rPr>
        <w:t>الملحق</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ب</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ملخص</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باللغة</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الإنجليزية</w:t>
      </w:r>
      <w:r w:rsidRPr="10D0D214">
        <w:rPr>
          <w:rFonts w:ascii="Cambria" w:eastAsia="Cambria" w:hAnsi="Cambria" w:cs="Cambria"/>
          <w:b/>
          <w:bCs/>
          <w:color w:val="000000" w:themeColor="text1"/>
          <w:sz w:val="24"/>
          <w:szCs w:val="24"/>
          <w:rtl/>
        </w:rPr>
        <w:t xml:space="preserve"> </w:t>
      </w:r>
      <w:r w:rsidRPr="10D0D214">
        <w:rPr>
          <w:rFonts w:ascii="Cambria" w:eastAsia="Cambria" w:hAnsi="Cambria" w:cs="Cambria"/>
          <w:b/>
          <w:bCs/>
          <w:color w:val="000000" w:themeColor="text1"/>
          <w:sz w:val="24"/>
          <w:szCs w:val="24"/>
        </w:rPr>
        <w:t>(Abstract)</w:t>
      </w:r>
    </w:p>
    <w:p w14:paraId="0FB32510" w14:textId="6A462796" w:rsidR="004163C7" w:rsidRDefault="004163C7" w:rsidP="10D0D214">
      <w:pPr>
        <w:bidi w:val="0"/>
        <w:rPr>
          <w:rFonts w:ascii="Cambria" w:eastAsia="Cambria" w:hAnsi="Cambria" w:cs="Cambria"/>
          <w:color w:val="000000" w:themeColor="text1"/>
        </w:rPr>
      </w:pPr>
    </w:p>
    <w:p w14:paraId="52DD2EF9" w14:textId="370BE562" w:rsidR="004163C7" w:rsidRDefault="0C873C2E" w:rsidP="10D0D214">
      <w:pPr>
        <w:bidi w:val="0"/>
      </w:pPr>
      <w:r w:rsidRPr="10D0D214">
        <w:rPr>
          <w:rFonts w:ascii="Cambria" w:eastAsia="Cambria" w:hAnsi="Cambria" w:cs="Cambria"/>
          <w:color w:val="000000" w:themeColor="text1"/>
        </w:rPr>
        <w:t>This research examines the critical relationship between time management practices and project success. Through comprehensive literature review and empirical research, the study addresses fundamental questions about how effective time management influences project outcomes.</w:t>
      </w:r>
      <w:r w:rsidR="004163C7">
        <w:br/>
      </w:r>
      <w:r w:rsidR="004163C7">
        <w:br/>
      </w:r>
      <w:r w:rsidRPr="10D0D214">
        <w:rPr>
          <w:rFonts w:ascii="Cambria" w:eastAsia="Cambria" w:hAnsi="Cambria" w:cs="Cambria"/>
          <w:color w:val="000000" w:themeColor="text1"/>
        </w:rPr>
        <w:t>The methodology employs a mixed-methods approach combining quantitative and qualitative analysis. Data was collected from three hundred project managers and specialists across various sectors in Saudi Arabia. Statistical analysis was conducted using SPSS software.</w:t>
      </w:r>
      <w:r w:rsidR="004163C7">
        <w:br/>
      </w:r>
      <w:r w:rsidR="004163C7">
        <w:br/>
      </w:r>
      <w:r w:rsidRPr="10D0D214">
        <w:rPr>
          <w:rFonts w:ascii="Cambria" w:eastAsia="Cambria" w:hAnsi="Cambria" w:cs="Cambria"/>
          <w:color w:val="000000" w:themeColor="text1"/>
        </w:rPr>
        <w:t>The findings reveal a strong positive correlation between quality time planning and project success rates (r = 0.78, p &lt; 0.05). Projects utilizing advanced time management tools achieve 45% higher schedule adherence rates compared to traditional approaches. Accurate duration estimates reduce project delay probability by 60%. Human factors significantly influence time management success, with 65% of participants emphasizing human element importance. Significant differences exist between traditional and agile methodologies in time management. Projects implementing effective change management systems demonstrate 38% better schedule adherence.</w:t>
      </w:r>
      <w:r w:rsidR="004163C7">
        <w:br/>
      </w:r>
      <w:r w:rsidR="004163C7">
        <w:br/>
      </w:r>
      <w:r w:rsidRPr="10D0D214">
        <w:rPr>
          <w:rFonts w:ascii="Cambria" w:eastAsia="Cambria" w:hAnsi="Cambria" w:cs="Cambria"/>
          <w:color w:val="000000" w:themeColor="text1"/>
        </w:rPr>
        <w:t>The study recommends developing strong organizational culture regarding time management, investing in modern project management tools, providing regular training programs, implementing effective change management systems, establishing project management offices in large organi</w:t>
      </w: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688A53DE" w14:textId="65A2D46B" w:rsidR="004163C7" w:rsidRDefault="0C873C2E" w:rsidP="10D0D214">
      <w:pPr>
        <w:bidi w:val="0"/>
        <w:jc w:val="center"/>
        <w:rPr>
          <w:rFonts w:ascii="Arial" w:eastAsia="Arial" w:hAnsi="Arial" w:cs="Arial"/>
          <w:color w:val="000000" w:themeColor="text1"/>
          <w:sz w:val="28"/>
          <w:szCs w:val="28"/>
        </w:rPr>
      </w:pPr>
      <w:r w:rsidRPr="10D0D214">
        <w:rPr>
          <w:rFonts w:ascii="Arial" w:eastAsia="Arial" w:hAnsi="Arial" w:cs="Arial"/>
          <w:b/>
          <w:bCs/>
          <w:color w:val="000000" w:themeColor="text1"/>
          <w:sz w:val="28"/>
          <w:szCs w:val="28"/>
          <w:rtl/>
        </w:rPr>
        <w:t>الملحق</w:t>
      </w:r>
      <w:r w:rsidRPr="10D0D214">
        <w:rPr>
          <w:rFonts w:ascii="Cambria" w:eastAsia="Cambria" w:hAnsi="Cambria" w:cs="Cambria"/>
          <w:b/>
          <w:bCs/>
          <w:color w:val="000000" w:themeColor="text1"/>
          <w:sz w:val="28"/>
          <w:szCs w:val="28"/>
          <w:rtl/>
        </w:rPr>
        <w:t xml:space="preserve"> </w:t>
      </w:r>
      <w:r w:rsidRPr="10D0D214">
        <w:rPr>
          <w:rFonts w:ascii="Arial" w:eastAsia="Arial" w:hAnsi="Arial" w:cs="Arial"/>
          <w:b/>
          <w:bCs/>
          <w:color w:val="000000" w:themeColor="text1"/>
          <w:sz w:val="28"/>
          <w:szCs w:val="28"/>
          <w:rtl/>
        </w:rPr>
        <w:t>ج</w:t>
      </w:r>
      <w:r w:rsidRPr="10D0D214">
        <w:rPr>
          <w:rFonts w:ascii="Cambria" w:eastAsia="Cambria" w:hAnsi="Cambria" w:cs="Cambria"/>
          <w:b/>
          <w:bCs/>
          <w:color w:val="000000" w:themeColor="text1"/>
          <w:sz w:val="28"/>
          <w:szCs w:val="28"/>
          <w:rtl/>
        </w:rPr>
        <w:t xml:space="preserve">: </w:t>
      </w:r>
      <w:r w:rsidRPr="10D0D214">
        <w:rPr>
          <w:rFonts w:ascii="Arial" w:eastAsia="Arial" w:hAnsi="Arial" w:cs="Arial"/>
          <w:b/>
          <w:bCs/>
          <w:color w:val="000000" w:themeColor="text1"/>
          <w:sz w:val="28"/>
          <w:szCs w:val="28"/>
          <w:rtl/>
        </w:rPr>
        <w:t>استمارة</w:t>
      </w:r>
      <w:r w:rsidRPr="10D0D214">
        <w:rPr>
          <w:rFonts w:ascii="Cambria" w:eastAsia="Cambria" w:hAnsi="Cambria" w:cs="Cambria"/>
          <w:b/>
          <w:bCs/>
          <w:color w:val="000000" w:themeColor="text1"/>
          <w:sz w:val="28"/>
          <w:szCs w:val="28"/>
          <w:rtl/>
        </w:rPr>
        <w:t xml:space="preserve"> </w:t>
      </w:r>
      <w:r w:rsidRPr="10D0D214">
        <w:rPr>
          <w:rFonts w:ascii="Arial" w:eastAsia="Arial" w:hAnsi="Arial" w:cs="Arial"/>
          <w:b/>
          <w:bCs/>
          <w:color w:val="000000" w:themeColor="text1"/>
          <w:sz w:val="28"/>
          <w:szCs w:val="28"/>
          <w:rtl/>
        </w:rPr>
        <w:t>استبيان</w:t>
      </w:r>
    </w:p>
    <w:p w14:paraId="2470B9F7" w14:textId="6BAB2E0A" w:rsidR="004163C7" w:rsidRDefault="004163C7" w:rsidP="10D0D214">
      <w:pPr>
        <w:bidi w:val="0"/>
        <w:rPr>
          <w:rFonts w:ascii="Cambria" w:eastAsia="Cambria" w:hAnsi="Cambria" w:cs="Cambria"/>
          <w:color w:val="000000" w:themeColor="text1"/>
        </w:rPr>
      </w:pPr>
    </w:p>
    <w:p w14:paraId="701CB080" w14:textId="049C501C" w:rsidR="004163C7" w:rsidRDefault="0C873C2E" w:rsidP="10D0D214">
      <w:pPr>
        <w:bidi w:val="0"/>
        <w:jc w:val="right"/>
        <w:rPr>
          <w:rFonts w:ascii="Cambria" w:eastAsia="Cambria" w:hAnsi="Cambria" w:cs="Cambria"/>
          <w:color w:val="000000" w:themeColor="text1"/>
        </w:rPr>
      </w:pPr>
      <w:r w:rsidRPr="10D0D214">
        <w:rPr>
          <w:rFonts w:ascii="Arial" w:eastAsia="Arial" w:hAnsi="Arial" w:cs="Arial"/>
          <w:color w:val="000000" w:themeColor="text1"/>
          <w:rtl/>
        </w:rPr>
        <w:t>تحية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طيبة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وبعد،</w:t>
      </w:r>
      <w:r w:rsidR="004163C7">
        <w:br/>
      </w:r>
      <w:r w:rsidR="004163C7">
        <w:br/>
      </w:r>
      <w:r w:rsidRPr="10D0D214">
        <w:rPr>
          <w:rFonts w:ascii="Arial" w:eastAsia="Arial" w:hAnsi="Arial" w:cs="Arial"/>
          <w:color w:val="000000" w:themeColor="text1"/>
          <w:rtl/>
        </w:rPr>
        <w:t>يقوم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الباحث</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بإجراء</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دراسة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حول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أثر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إدارة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الوقت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نجاح</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المشاريع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ونظراً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لديكم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المعرفة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والخبرة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العملية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ذات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الصلة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بموضوع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البحث،</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نأمل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الحصول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منكم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العون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والمساعدة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توفير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المعلومات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المناسبة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لأغراض</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البحث،</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خلال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التكرم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بالإجابة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الأسئلة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التالية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بكل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دقة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وموضوعية</w:t>
      </w:r>
      <w:r w:rsidRPr="10D0D214">
        <w:rPr>
          <w:rFonts w:ascii="Cambria" w:eastAsia="Cambria" w:hAnsi="Cambria" w:cs="Cambria"/>
          <w:color w:val="000000" w:themeColor="text1"/>
          <w:rtl/>
        </w:rPr>
        <w:t xml:space="preserve">. </w:t>
      </w:r>
      <w:r w:rsidR="004163C7">
        <w:br/>
      </w:r>
      <w:r w:rsidR="004163C7">
        <w:br/>
      </w:r>
      <w:r w:rsidRPr="10D0D214">
        <w:rPr>
          <w:rFonts w:ascii="Arial" w:eastAsia="Arial" w:hAnsi="Arial" w:cs="Arial"/>
          <w:color w:val="000000" w:themeColor="text1"/>
          <w:rtl/>
        </w:rPr>
        <w:t>وأتقدم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لخبرتكم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بجزيل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الشكر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والتقدير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للمساهمة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جهودنا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العلمية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علماً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بأن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جميع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البيانات</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سيتم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الحصول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عليها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منكم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ستعامل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بسرية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تامة،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ولن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تستخدم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لغير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أغراض</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هذا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البحث،</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وسوف</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نزودكم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بنتائج</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هذه</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الدراسة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حال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اكتمالها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إن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شاء</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الله</w:t>
      </w:r>
      <w:r w:rsidRPr="10D0D214">
        <w:rPr>
          <w:rFonts w:ascii="Cambria" w:eastAsia="Cambria" w:hAnsi="Cambria" w:cs="Cambria"/>
          <w:color w:val="000000" w:themeColor="text1"/>
          <w:rtl/>
        </w:rPr>
        <w:t>.</w:t>
      </w:r>
      <w:r w:rsidR="004163C7">
        <w:br/>
      </w:r>
      <w:r w:rsidR="004163C7">
        <w:br/>
      </w:r>
      <w:r w:rsidRPr="10D0D214">
        <w:rPr>
          <w:rFonts w:ascii="Arial" w:eastAsia="Arial" w:hAnsi="Arial" w:cs="Arial"/>
          <w:color w:val="000000" w:themeColor="text1"/>
          <w:rtl/>
        </w:rPr>
        <w:t>وتفضلوا</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بقبول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فائق</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التقدير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والاحترام</w:t>
      </w:r>
      <w:r w:rsidRPr="10D0D214">
        <w:rPr>
          <w:rFonts w:ascii="Cambria" w:eastAsia="Cambria" w:hAnsi="Cambria" w:cs="Cambria"/>
          <w:color w:val="000000" w:themeColor="text1"/>
        </w:rPr>
        <w:t>.</w:t>
      </w:r>
    </w:p>
    <w:p w14:paraId="572385C1" w14:textId="5CD1C0BD" w:rsidR="004163C7" w:rsidRDefault="004163C7" w:rsidP="10D0D214">
      <w:pPr>
        <w:bidi w:val="0"/>
        <w:rPr>
          <w:rFonts w:ascii="Cambria" w:eastAsia="Cambria" w:hAnsi="Cambria" w:cs="Cambria"/>
          <w:color w:val="000000" w:themeColor="text1"/>
        </w:rPr>
      </w:pPr>
    </w:p>
    <w:p w14:paraId="44ACCC70" w14:textId="0671BCA7" w:rsidR="004163C7" w:rsidRDefault="0C873C2E" w:rsidP="00ED4328">
      <w:pPr>
        <w:bidi w:val="0"/>
        <w:jc w:val="right"/>
        <w:rPr>
          <w:rFonts w:ascii="Arial" w:eastAsia="Arial" w:hAnsi="Arial" w:cs="Arial"/>
          <w:color w:val="000000" w:themeColor="text1"/>
          <w:sz w:val="24"/>
          <w:szCs w:val="24"/>
        </w:rPr>
      </w:pPr>
      <w:r w:rsidRPr="10D0D214">
        <w:rPr>
          <w:rFonts w:ascii="Arial" w:eastAsia="Arial" w:hAnsi="Arial" w:cs="Arial"/>
          <w:b/>
          <w:bCs/>
          <w:color w:val="000000" w:themeColor="text1"/>
          <w:sz w:val="24"/>
          <w:szCs w:val="24"/>
          <w:rtl/>
        </w:rPr>
        <w:t>أولاً</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البيانات</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الشخصية</w:t>
      </w:r>
    </w:p>
    <w:p w14:paraId="46574A5F" w14:textId="5F44E747" w:rsidR="004163C7" w:rsidRDefault="0C873C2E" w:rsidP="00ED4328">
      <w:pPr>
        <w:bidi w:val="0"/>
        <w:jc w:val="right"/>
        <w:rPr>
          <w:rFonts w:ascii="Cambria" w:eastAsia="Cambria" w:hAnsi="Cambria" w:cs="Cambria"/>
          <w:color w:val="000000" w:themeColor="text1"/>
        </w:rPr>
      </w:pPr>
      <w:r w:rsidRPr="10D0D214">
        <w:rPr>
          <w:rFonts w:ascii="Cambria" w:eastAsia="Cambria" w:hAnsi="Cambria" w:cs="Cambria"/>
          <w:color w:val="000000" w:themeColor="text1"/>
        </w:rPr>
        <w:t>1.</w:t>
      </w:r>
      <w:r w:rsidR="009570D2">
        <w:rPr>
          <w:rFonts w:ascii="Cambria" w:eastAsia="Cambria" w:hAnsi="Cambria" w:cs="Cambria" w:hint="cs"/>
          <w:color w:val="000000" w:themeColor="text1"/>
          <w:rtl/>
        </w:rPr>
        <w:t>]</w:t>
      </w:r>
      <w:r w:rsidRPr="10D0D214">
        <w:rPr>
          <w:rFonts w:ascii="Cambria" w:eastAsia="Cambria" w:hAnsi="Cambria" w:cs="Cambria"/>
          <w:color w:val="000000" w:themeColor="text1"/>
        </w:rPr>
        <w:t xml:space="preserve"> </w:t>
      </w:r>
      <w:r w:rsidRPr="10D0D214">
        <w:rPr>
          <w:rFonts w:ascii="Arial" w:eastAsia="Arial" w:hAnsi="Arial" w:cs="Arial"/>
          <w:color w:val="000000" w:themeColor="text1"/>
          <w:rtl/>
        </w:rPr>
        <w:t>النوع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الاجتماعي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ذكر</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أنثى</w:t>
      </w:r>
      <w:r w:rsidRPr="10D0D214">
        <w:rPr>
          <w:rFonts w:ascii="Cambria" w:eastAsia="Cambria" w:hAnsi="Cambria" w:cs="Cambria"/>
          <w:color w:val="000000" w:themeColor="text1"/>
          <w:rtl/>
        </w:rPr>
        <w:t xml:space="preserve"> [ </w:t>
      </w:r>
      <w:r w:rsidRPr="10D0D214">
        <w:rPr>
          <w:rFonts w:ascii="Cambria" w:eastAsia="Cambria" w:hAnsi="Cambria" w:cs="Cambria"/>
          <w:color w:val="000000" w:themeColor="text1"/>
        </w:rPr>
        <w:t xml:space="preserve"> ]</w:t>
      </w:r>
    </w:p>
    <w:p w14:paraId="339D3C21" w14:textId="3F82F90A" w:rsidR="004163C7" w:rsidRDefault="0C873C2E" w:rsidP="00ED4328">
      <w:pPr>
        <w:bidi w:val="0"/>
        <w:jc w:val="right"/>
        <w:rPr>
          <w:rFonts w:ascii="Cambria" w:eastAsia="Cambria" w:hAnsi="Cambria" w:cs="Cambria"/>
          <w:color w:val="000000" w:themeColor="text1"/>
        </w:rPr>
      </w:pPr>
      <w:r w:rsidRPr="10D0D214">
        <w:rPr>
          <w:rFonts w:ascii="Cambria" w:eastAsia="Cambria" w:hAnsi="Cambria" w:cs="Cambria"/>
          <w:color w:val="000000" w:themeColor="text1"/>
        </w:rPr>
        <w:t xml:space="preserve">2. </w:t>
      </w:r>
      <w:r w:rsidRPr="10D0D214">
        <w:rPr>
          <w:rFonts w:ascii="Arial" w:eastAsia="Arial" w:hAnsi="Arial" w:cs="Arial"/>
          <w:color w:val="000000" w:themeColor="text1"/>
          <w:rtl/>
        </w:rPr>
        <w:t>الفئة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العمرية</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أقل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25 [  ]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25-35 [  ]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36-45 [  ]   </w:t>
      </w:r>
      <w:r w:rsidRPr="10D0D214">
        <w:rPr>
          <w:rFonts w:ascii="Arial" w:eastAsia="Arial" w:hAnsi="Arial" w:cs="Arial"/>
          <w:color w:val="000000" w:themeColor="text1"/>
          <w:rtl/>
        </w:rPr>
        <w:t>أكثر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من</w:t>
      </w:r>
      <w:r w:rsidRPr="10D0D214">
        <w:rPr>
          <w:rFonts w:ascii="Cambria" w:eastAsia="Cambria" w:hAnsi="Cambria" w:cs="Cambria"/>
          <w:color w:val="000000" w:themeColor="text1"/>
          <w:rtl/>
        </w:rPr>
        <w:t xml:space="preserve"> 45 [ </w:t>
      </w:r>
      <w:r w:rsidRPr="10D0D214">
        <w:rPr>
          <w:rFonts w:ascii="Cambria" w:eastAsia="Cambria" w:hAnsi="Cambria" w:cs="Cambria"/>
          <w:color w:val="000000" w:themeColor="text1"/>
        </w:rPr>
        <w:t xml:space="preserve"> ]</w:t>
      </w:r>
    </w:p>
    <w:p w14:paraId="2F38E0CE" w14:textId="04200E2F" w:rsidR="004163C7" w:rsidRDefault="0C873C2E" w:rsidP="00ED4328">
      <w:pPr>
        <w:bidi w:val="0"/>
        <w:jc w:val="right"/>
        <w:rPr>
          <w:rFonts w:ascii="Cambria" w:eastAsia="Cambria" w:hAnsi="Cambria" w:cs="Cambria"/>
          <w:color w:val="000000" w:themeColor="text1"/>
        </w:rPr>
      </w:pPr>
      <w:r w:rsidRPr="10D0D214">
        <w:rPr>
          <w:rFonts w:ascii="Cambria" w:eastAsia="Cambria" w:hAnsi="Cambria" w:cs="Cambria"/>
          <w:color w:val="000000" w:themeColor="text1"/>
        </w:rPr>
        <w:t xml:space="preserve">3. </w:t>
      </w:r>
      <w:r w:rsidRPr="10D0D214">
        <w:rPr>
          <w:rFonts w:ascii="Arial" w:eastAsia="Arial" w:hAnsi="Arial" w:cs="Arial"/>
          <w:color w:val="000000" w:themeColor="text1"/>
          <w:rtl/>
        </w:rPr>
        <w:t>المؤهل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العلمي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دبلوم</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فأقل</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بكالوريوس</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ماجستير</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دكتوراه</w:t>
      </w:r>
      <w:r w:rsidRPr="10D0D214">
        <w:rPr>
          <w:rFonts w:ascii="Cambria" w:eastAsia="Cambria" w:hAnsi="Cambria" w:cs="Cambria"/>
          <w:color w:val="000000" w:themeColor="text1"/>
          <w:rtl/>
        </w:rPr>
        <w:t xml:space="preserve"> [ </w:t>
      </w:r>
      <w:r w:rsidRPr="10D0D214">
        <w:rPr>
          <w:rFonts w:ascii="Cambria" w:eastAsia="Cambria" w:hAnsi="Cambria" w:cs="Cambria"/>
          <w:color w:val="000000" w:themeColor="text1"/>
        </w:rPr>
        <w:t xml:space="preserve"> ]</w:t>
      </w:r>
    </w:p>
    <w:p w14:paraId="6FD66341" w14:textId="24F02E25" w:rsidR="004163C7" w:rsidRDefault="0C873C2E" w:rsidP="00ED4328">
      <w:pPr>
        <w:bidi w:val="0"/>
        <w:jc w:val="right"/>
        <w:rPr>
          <w:rFonts w:ascii="Cambria" w:eastAsia="Cambria" w:hAnsi="Cambria" w:cs="Cambria"/>
          <w:color w:val="000000" w:themeColor="text1"/>
        </w:rPr>
      </w:pPr>
      <w:r w:rsidRPr="10D0D214">
        <w:rPr>
          <w:rFonts w:ascii="Cambria" w:eastAsia="Cambria" w:hAnsi="Cambria" w:cs="Cambria"/>
          <w:color w:val="000000" w:themeColor="text1"/>
        </w:rPr>
        <w:t xml:space="preserve">4. </w:t>
      </w:r>
      <w:r w:rsidRPr="10D0D214">
        <w:rPr>
          <w:rFonts w:ascii="Arial" w:eastAsia="Arial" w:hAnsi="Arial" w:cs="Arial"/>
          <w:color w:val="000000" w:themeColor="text1"/>
          <w:rtl/>
        </w:rPr>
        <w:t>المسمى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الوظيفي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مدير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مشروع</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عضو</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فريق</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استشاري</w:t>
      </w:r>
      <w:r w:rsidRPr="10D0D214">
        <w:rPr>
          <w:rFonts w:ascii="Cambria" w:eastAsia="Cambria" w:hAnsi="Cambria" w:cs="Cambria"/>
          <w:color w:val="000000" w:themeColor="text1"/>
          <w:rtl/>
        </w:rPr>
        <w:t xml:space="preserve"> [  ]   </w:t>
      </w:r>
      <w:r w:rsidRPr="10D0D214">
        <w:rPr>
          <w:rFonts w:ascii="Arial" w:eastAsia="Arial" w:hAnsi="Arial" w:cs="Arial"/>
          <w:color w:val="000000" w:themeColor="text1"/>
          <w:rtl/>
        </w:rPr>
        <w:t>آخر</w:t>
      </w:r>
      <w:r w:rsidRPr="10D0D214">
        <w:rPr>
          <w:rFonts w:ascii="Cambria" w:eastAsia="Cambria" w:hAnsi="Cambria" w:cs="Cambria"/>
          <w:color w:val="000000" w:themeColor="text1"/>
          <w:rtl/>
        </w:rPr>
        <w:t xml:space="preserve"> [ </w:t>
      </w:r>
      <w:r w:rsidRPr="10D0D214">
        <w:rPr>
          <w:rFonts w:ascii="Cambria" w:eastAsia="Cambria" w:hAnsi="Cambria" w:cs="Cambria"/>
          <w:color w:val="000000" w:themeColor="text1"/>
        </w:rPr>
        <w:t xml:space="preserve"> ]</w:t>
      </w:r>
    </w:p>
    <w:p w14:paraId="1ADA4878" w14:textId="629784D4" w:rsidR="004163C7" w:rsidRDefault="004163C7" w:rsidP="00ED4328">
      <w:pPr>
        <w:rPr>
          <w:rFonts w:ascii="Sakkal Majalla" w:hAnsi="Sakkal Majalla" w:cs="Sakkal Majalla"/>
          <w:sz w:val="28"/>
          <w:szCs w:val="28"/>
          <w:u w:val="single"/>
          <w:rtl/>
        </w:rPr>
      </w:pPr>
    </w:p>
    <w:p w14:paraId="783539A6" w14:textId="77777777" w:rsidR="004163C7" w:rsidRDefault="004163C7" w:rsidP="009125CE">
      <w:pPr>
        <w:rPr>
          <w:rFonts w:ascii="Sakkal Majalla" w:hAnsi="Sakkal Majalla" w:cs="Sakkal Majalla"/>
          <w:sz w:val="28"/>
          <w:szCs w:val="28"/>
          <w:u w:val="single"/>
          <w:rtl/>
        </w:rPr>
      </w:pPr>
    </w:p>
    <w:p w14:paraId="4760F7AC" w14:textId="77777777" w:rsidR="004163C7" w:rsidRDefault="004163C7" w:rsidP="009125CE">
      <w:pPr>
        <w:rPr>
          <w:rFonts w:ascii="Sakkal Majalla" w:hAnsi="Sakkal Majalla" w:cs="Sakkal Majalla"/>
          <w:sz w:val="28"/>
          <w:szCs w:val="28"/>
          <w:u w:val="single"/>
          <w:rtl/>
        </w:rPr>
      </w:pPr>
    </w:p>
    <w:p w14:paraId="1C8F85A6" w14:textId="77777777" w:rsidR="004163C7" w:rsidRDefault="004163C7" w:rsidP="009125CE">
      <w:pPr>
        <w:rPr>
          <w:rFonts w:ascii="Sakkal Majalla" w:hAnsi="Sakkal Majalla" w:cs="Sakkal Majalla"/>
          <w:sz w:val="28"/>
          <w:szCs w:val="28"/>
          <w:u w:val="single"/>
          <w:rtl/>
        </w:rPr>
      </w:pPr>
    </w:p>
    <w:p w14:paraId="2A274B73" w14:textId="77777777" w:rsidR="004163C7" w:rsidRDefault="004163C7" w:rsidP="009125CE">
      <w:pPr>
        <w:rPr>
          <w:rFonts w:ascii="Sakkal Majalla" w:hAnsi="Sakkal Majalla" w:cs="Sakkal Majalla"/>
          <w:sz w:val="28"/>
          <w:szCs w:val="28"/>
          <w:u w:val="single"/>
          <w:rtl/>
        </w:rPr>
      </w:pPr>
    </w:p>
    <w:p w14:paraId="7869B11B" w14:textId="77777777" w:rsidR="004163C7" w:rsidRDefault="004163C7" w:rsidP="009125CE">
      <w:pPr>
        <w:rPr>
          <w:rFonts w:ascii="Sakkal Majalla" w:hAnsi="Sakkal Majalla" w:cs="Sakkal Majalla"/>
          <w:sz w:val="28"/>
          <w:szCs w:val="28"/>
          <w:u w:val="single"/>
          <w:rtl/>
        </w:rPr>
      </w:pPr>
    </w:p>
    <w:p w14:paraId="1B02CA94" w14:textId="77777777" w:rsidR="004163C7" w:rsidRDefault="004163C7" w:rsidP="009125CE">
      <w:pPr>
        <w:rPr>
          <w:rFonts w:ascii="Sakkal Majalla" w:hAnsi="Sakkal Majalla" w:cs="Sakkal Majalla"/>
          <w:sz w:val="28"/>
          <w:szCs w:val="28"/>
          <w:u w:val="single"/>
          <w:rtl/>
        </w:rPr>
      </w:pPr>
    </w:p>
    <w:p w14:paraId="2151B27A" w14:textId="77777777" w:rsidR="004163C7" w:rsidRDefault="004163C7" w:rsidP="009125CE">
      <w:pPr>
        <w:rPr>
          <w:rFonts w:ascii="Sakkal Majalla" w:hAnsi="Sakkal Majalla" w:cs="Sakkal Majalla"/>
          <w:sz w:val="28"/>
          <w:szCs w:val="28"/>
          <w:u w:val="single"/>
          <w:rtl/>
        </w:rPr>
      </w:pPr>
    </w:p>
    <w:p w14:paraId="5AE63F1C" w14:textId="77777777" w:rsidR="004163C7" w:rsidRDefault="004163C7" w:rsidP="009125CE">
      <w:pPr>
        <w:rPr>
          <w:rFonts w:ascii="Sakkal Majalla" w:hAnsi="Sakkal Majalla" w:cs="Sakkal Majalla"/>
          <w:sz w:val="28"/>
          <w:szCs w:val="28"/>
          <w:u w:val="single"/>
          <w:rtl/>
        </w:rPr>
      </w:pPr>
    </w:p>
    <w:p w14:paraId="56A9DCBB"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043672ED" w14:textId="0EA1411E" w:rsidR="004163C7" w:rsidRDefault="004163C7" w:rsidP="10D0D214">
      <w:pPr>
        <w:bidi w:val="0"/>
        <w:rPr>
          <w:rFonts w:ascii="Cambria" w:eastAsia="Cambria" w:hAnsi="Cambria" w:cs="Cambria"/>
          <w:color w:val="000000" w:themeColor="text1"/>
        </w:rPr>
      </w:pPr>
    </w:p>
    <w:p w14:paraId="1C790C04" w14:textId="3C674912" w:rsidR="004163C7" w:rsidRDefault="0C873C2E" w:rsidP="10D0D214">
      <w:pPr>
        <w:bidi w:val="0"/>
        <w:jc w:val="right"/>
        <w:rPr>
          <w:rFonts w:ascii="Arial" w:eastAsia="Arial" w:hAnsi="Arial" w:cs="Arial"/>
          <w:color w:val="000000" w:themeColor="text1"/>
          <w:sz w:val="24"/>
          <w:szCs w:val="24"/>
        </w:rPr>
      </w:pPr>
      <w:r w:rsidRPr="10D0D214">
        <w:rPr>
          <w:rFonts w:ascii="Arial" w:eastAsia="Arial" w:hAnsi="Arial" w:cs="Arial"/>
          <w:b/>
          <w:bCs/>
          <w:color w:val="000000" w:themeColor="text1"/>
          <w:sz w:val="24"/>
          <w:szCs w:val="24"/>
          <w:rtl/>
        </w:rPr>
        <w:t>ثانياً</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محاور</w:t>
      </w:r>
      <w:r w:rsidRPr="10D0D214">
        <w:rPr>
          <w:rFonts w:ascii="Cambria" w:eastAsia="Cambria" w:hAnsi="Cambria" w:cs="Cambria"/>
          <w:b/>
          <w:bCs/>
          <w:color w:val="000000" w:themeColor="text1"/>
          <w:sz w:val="24"/>
          <w:szCs w:val="24"/>
          <w:rtl/>
        </w:rPr>
        <w:t xml:space="preserve"> </w:t>
      </w:r>
      <w:r w:rsidRPr="10D0D214">
        <w:rPr>
          <w:rFonts w:ascii="Arial" w:eastAsia="Arial" w:hAnsi="Arial" w:cs="Arial"/>
          <w:b/>
          <w:bCs/>
          <w:color w:val="000000" w:themeColor="text1"/>
          <w:sz w:val="24"/>
          <w:szCs w:val="24"/>
          <w:rtl/>
        </w:rPr>
        <w:t>الاستبيان</w:t>
      </w:r>
    </w:p>
    <w:p w14:paraId="23A837F8" w14:textId="5FF4A7F6" w:rsidR="004163C7" w:rsidRDefault="004163C7" w:rsidP="10D0D214">
      <w:pPr>
        <w:bidi w:val="0"/>
        <w:rPr>
          <w:rFonts w:ascii="Cambria" w:eastAsia="Cambria" w:hAnsi="Cambria" w:cs="Cambria"/>
          <w:color w:val="000000" w:themeColor="text1"/>
        </w:rPr>
      </w:pPr>
    </w:p>
    <w:p w14:paraId="704CE294" w14:textId="7C8D05AC" w:rsidR="004163C7" w:rsidRDefault="0C873C2E" w:rsidP="10D0D214">
      <w:r w:rsidRPr="10D0D214">
        <w:rPr>
          <w:rFonts w:ascii="Arial" w:eastAsia="Arial" w:hAnsi="Arial" w:cs="Arial"/>
          <w:color w:val="000000" w:themeColor="text1"/>
          <w:rtl/>
        </w:rPr>
        <w:t>يرجى</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وضع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علامة</w:t>
      </w:r>
      <w:r w:rsidRPr="10D0D214">
        <w:rPr>
          <w:rFonts w:ascii="Cambria" w:eastAsia="Cambria" w:hAnsi="Cambria" w:cs="Cambria"/>
          <w:color w:val="000000" w:themeColor="text1"/>
          <w:rtl/>
        </w:rPr>
        <w:t xml:space="preserve"> (✓) </w:t>
      </w:r>
      <w:r w:rsidRPr="10D0D214">
        <w:rPr>
          <w:rFonts w:ascii="Arial" w:eastAsia="Arial" w:hAnsi="Arial" w:cs="Arial"/>
          <w:color w:val="000000" w:themeColor="text1"/>
          <w:rtl/>
        </w:rPr>
        <w:t>في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المربع</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المناسب</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الذي</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يعبر</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عن</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رأيك</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تجاه</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كل</w:t>
      </w:r>
      <w:r w:rsidRPr="10D0D214">
        <w:rPr>
          <w:rFonts w:ascii="Cambria" w:eastAsia="Cambria" w:hAnsi="Cambria" w:cs="Cambria"/>
          <w:color w:val="000000" w:themeColor="text1"/>
          <w:rtl/>
        </w:rPr>
        <w:t xml:space="preserve"> </w:t>
      </w:r>
      <w:r w:rsidRPr="10D0D214">
        <w:rPr>
          <w:rFonts w:ascii="Arial" w:eastAsia="Arial" w:hAnsi="Arial" w:cs="Arial"/>
          <w:color w:val="000000" w:themeColor="text1"/>
          <w:rtl/>
        </w:rPr>
        <w:t>عبارة</w:t>
      </w:r>
    </w:p>
    <w:tbl>
      <w:tblPr>
        <w:tblStyle w:val="a5"/>
        <w:bidiVisual/>
        <w:tblW w:w="0" w:type="auto"/>
        <w:tblLook w:val="06A0" w:firstRow="1" w:lastRow="0" w:firstColumn="1" w:lastColumn="0" w:noHBand="1" w:noVBand="1"/>
      </w:tblPr>
      <w:tblGrid>
        <w:gridCol w:w="1470"/>
        <w:gridCol w:w="1470"/>
        <w:gridCol w:w="1470"/>
        <w:gridCol w:w="1470"/>
        <w:gridCol w:w="1470"/>
        <w:gridCol w:w="1470"/>
      </w:tblGrid>
      <w:tr w:rsidR="10D0D214" w14:paraId="45C17FF2" w14:textId="77777777" w:rsidTr="10D0D214">
        <w:trPr>
          <w:trHeight w:val="300"/>
        </w:trPr>
        <w:tc>
          <w:tcPr>
            <w:tcW w:w="1470" w:type="dxa"/>
          </w:tcPr>
          <w:p w14:paraId="4915809C" w14:textId="390A8972" w:rsidR="10D0D214" w:rsidRDefault="10D0D214" w:rsidP="10D0D214">
            <w:pPr>
              <w:bidi w:val="0"/>
              <w:jc w:val="center"/>
              <w:rPr>
                <w:rFonts w:ascii="Arial" w:eastAsia="Arial" w:hAnsi="Arial" w:cs="Arial"/>
                <w:color w:val="000000" w:themeColor="text1"/>
                <w:sz w:val="20"/>
                <w:szCs w:val="20"/>
              </w:rPr>
            </w:pPr>
            <w:r w:rsidRPr="10D0D214">
              <w:rPr>
                <w:rFonts w:ascii="Arial" w:eastAsia="Arial" w:hAnsi="Arial" w:cs="Arial"/>
                <w:b/>
                <w:bCs/>
                <w:color w:val="000000" w:themeColor="text1"/>
                <w:sz w:val="20"/>
                <w:szCs w:val="20"/>
                <w:rtl/>
              </w:rPr>
              <w:t>العبارة</w:t>
            </w:r>
          </w:p>
        </w:tc>
        <w:tc>
          <w:tcPr>
            <w:tcW w:w="1470" w:type="dxa"/>
          </w:tcPr>
          <w:p w14:paraId="648D637E" w14:textId="762109DA" w:rsidR="10D0D214" w:rsidRDefault="10D0D214" w:rsidP="10D0D214">
            <w:pPr>
              <w:bidi w:val="0"/>
              <w:jc w:val="center"/>
              <w:rPr>
                <w:rFonts w:ascii="Arial" w:eastAsia="Arial" w:hAnsi="Arial" w:cs="Arial"/>
                <w:color w:val="000000" w:themeColor="text1"/>
                <w:sz w:val="20"/>
                <w:szCs w:val="20"/>
              </w:rPr>
            </w:pPr>
            <w:r w:rsidRPr="10D0D214">
              <w:rPr>
                <w:rFonts w:ascii="Arial" w:eastAsia="Arial" w:hAnsi="Arial" w:cs="Arial"/>
                <w:b/>
                <w:bCs/>
                <w:color w:val="000000" w:themeColor="text1"/>
                <w:sz w:val="20"/>
                <w:szCs w:val="20"/>
                <w:rtl/>
              </w:rPr>
              <w:t>أوافق</w:t>
            </w:r>
            <w:r w:rsidRPr="10D0D214">
              <w:rPr>
                <w:rFonts w:ascii="Cambria" w:eastAsia="Cambria" w:hAnsi="Cambria" w:cs="Cambria"/>
                <w:b/>
                <w:bCs/>
                <w:color w:val="000000" w:themeColor="text1"/>
                <w:sz w:val="20"/>
                <w:szCs w:val="20"/>
                <w:rtl/>
              </w:rPr>
              <w:t xml:space="preserve"> </w:t>
            </w:r>
            <w:r w:rsidRPr="10D0D214">
              <w:rPr>
                <w:rFonts w:ascii="Arial" w:eastAsia="Arial" w:hAnsi="Arial" w:cs="Arial"/>
                <w:b/>
                <w:bCs/>
                <w:color w:val="000000" w:themeColor="text1"/>
                <w:sz w:val="20"/>
                <w:szCs w:val="20"/>
                <w:rtl/>
              </w:rPr>
              <w:t>بشدة</w:t>
            </w:r>
          </w:p>
        </w:tc>
        <w:tc>
          <w:tcPr>
            <w:tcW w:w="1470" w:type="dxa"/>
          </w:tcPr>
          <w:p w14:paraId="2FDE3C89" w14:textId="67FE3802" w:rsidR="10D0D214" w:rsidRDefault="10D0D214" w:rsidP="10D0D214">
            <w:pPr>
              <w:bidi w:val="0"/>
              <w:jc w:val="center"/>
              <w:rPr>
                <w:rFonts w:ascii="Arial" w:eastAsia="Arial" w:hAnsi="Arial" w:cs="Arial"/>
                <w:b/>
                <w:bCs/>
                <w:color w:val="000000" w:themeColor="text1"/>
                <w:sz w:val="20"/>
                <w:szCs w:val="20"/>
              </w:rPr>
            </w:pPr>
            <w:r w:rsidRPr="10D0D214">
              <w:rPr>
                <w:rFonts w:ascii="Arial" w:eastAsia="Arial" w:hAnsi="Arial" w:cs="Arial"/>
                <w:b/>
                <w:bCs/>
                <w:color w:val="000000" w:themeColor="text1"/>
                <w:sz w:val="20"/>
                <w:szCs w:val="20"/>
                <w:rtl/>
              </w:rPr>
              <w:t>أوافق</w:t>
            </w:r>
          </w:p>
        </w:tc>
        <w:tc>
          <w:tcPr>
            <w:tcW w:w="1470" w:type="dxa"/>
          </w:tcPr>
          <w:p w14:paraId="54407256" w14:textId="216E9234" w:rsidR="10D0D214" w:rsidRDefault="10D0D214" w:rsidP="10D0D214">
            <w:pPr>
              <w:bidi w:val="0"/>
              <w:jc w:val="center"/>
              <w:rPr>
                <w:rFonts w:ascii="Arial" w:eastAsia="Arial" w:hAnsi="Arial" w:cs="Arial"/>
                <w:color w:val="000000" w:themeColor="text1"/>
                <w:sz w:val="20"/>
                <w:szCs w:val="20"/>
              </w:rPr>
            </w:pPr>
            <w:r w:rsidRPr="10D0D214">
              <w:rPr>
                <w:rFonts w:ascii="Arial" w:eastAsia="Arial" w:hAnsi="Arial" w:cs="Arial"/>
                <w:b/>
                <w:bCs/>
                <w:color w:val="000000" w:themeColor="text1"/>
                <w:sz w:val="20"/>
                <w:szCs w:val="20"/>
                <w:rtl/>
              </w:rPr>
              <w:t>محايد</w:t>
            </w:r>
          </w:p>
        </w:tc>
        <w:tc>
          <w:tcPr>
            <w:tcW w:w="1470" w:type="dxa"/>
          </w:tcPr>
          <w:p w14:paraId="0547077D" w14:textId="101BA618" w:rsidR="10D0D214" w:rsidRDefault="10D0D214" w:rsidP="10D0D214">
            <w:pPr>
              <w:bidi w:val="0"/>
              <w:jc w:val="center"/>
              <w:rPr>
                <w:rFonts w:ascii="Arial" w:eastAsia="Arial" w:hAnsi="Arial" w:cs="Arial"/>
                <w:color w:val="000000" w:themeColor="text1"/>
                <w:sz w:val="20"/>
                <w:szCs w:val="20"/>
              </w:rPr>
            </w:pPr>
            <w:r w:rsidRPr="10D0D214">
              <w:rPr>
                <w:rFonts w:ascii="Arial" w:eastAsia="Arial" w:hAnsi="Arial" w:cs="Arial"/>
                <w:b/>
                <w:bCs/>
                <w:color w:val="000000" w:themeColor="text1"/>
                <w:sz w:val="20"/>
                <w:szCs w:val="20"/>
                <w:rtl/>
              </w:rPr>
              <w:t>أعارض</w:t>
            </w:r>
          </w:p>
        </w:tc>
        <w:tc>
          <w:tcPr>
            <w:tcW w:w="1470" w:type="dxa"/>
          </w:tcPr>
          <w:p w14:paraId="7BBB88DC" w14:textId="02FB029D" w:rsidR="10D0D214" w:rsidRDefault="10D0D214" w:rsidP="10D0D214">
            <w:pPr>
              <w:bidi w:val="0"/>
              <w:jc w:val="center"/>
              <w:rPr>
                <w:rFonts w:ascii="Arial" w:eastAsia="Arial" w:hAnsi="Arial" w:cs="Arial"/>
                <w:color w:val="000000" w:themeColor="text1"/>
                <w:sz w:val="20"/>
                <w:szCs w:val="20"/>
              </w:rPr>
            </w:pPr>
            <w:r w:rsidRPr="10D0D214">
              <w:rPr>
                <w:rFonts w:ascii="Arial" w:eastAsia="Arial" w:hAnsi="Arial" w:cs="Arial"/>
                <w:b/>
                <w:bCs/>
                <w:color w:val="000000" w:themeColor="text1"/>
                <w:sz w:val="20"/>
                <w:szCs w:val="20"/>
                <w:rtl/>
              </w:rPr>
              <w:t>أعارض</w:t>
            </w:r>
            <w:r w:rsidRPr="10D0D214">
              <w:rPr>
                <w:rFonts w:ascii="Cambria" w:eastAsia="Cambria" w:hAnsi="Cambria" w:cs="Cambria"/>
                <w:b/>
                <w:bCs/>
                <w:color w:val="000000" w:themeColor="text1"/>
                <w:sz w:val="20"/>
                <w:szCs w:val="20"/>
                <w:rtl/>
              </w:rPr>
              <w:t xml:space="preserve"> </w:t>
            </w:r>
            <w:r w:rsidRPr="10D0D214">
              <w:rPr>
                <w:rFonts w:ascii="Arial" w:eastAsia="Arial" w:hAnsi="Arial" w:cs="Arial"/>
                <w:b/>
                <w:bCs/>
                <w:color w:val="000000" w:themeColor="text1"/>
                <w:sz w:val="20"/>
                <w:szCs w:val="20"/>
                <w:rtl/>
              </w:rPr>
              <w:t>بشدة</w:t>
            </w:r>
          </w:p>
        </w:tc>
      </w:tr>
      <w:tr w:rsidR="10D0D214" w14:paraId="10CE7F13" w14:textId="77777777" w:rsidTr="10D0D214">
        <w:trPr>
          <w:trHeight w:val="300"/>
        </w:trPr>
        <w:tc>
          <w:tcPr>
            <w:tcW w:w="1470" w:type="dxa"/>
          </w:tcPr>
          <w:p w14:paraId="15450BCD" w14:textId="58AEA27C"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تخطيط</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الأنشطة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الزمنية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بشكل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دقيق</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يساهم</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تحقيق</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أهداف</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المشروع</w:t>
            </w:r>
            <w:r w:rsidRPr="10D0D214">
              <w:rPr>
                <w:rFonts w:ascii="Cambria" w:eastAsia="Cambria" w:hAnsi="Cambria" w:cs="Cambria"/>
                <w:color w:val="000000" w:themeColor="text1"/>
                <w:sz w:val="20"/>
                <w:szCs w:val="20"/>
              </w:rPr>
              <w:t>.</w:t>
            </w:r>
          </w:p>
        </w:tc>
        <w:tc>
          <w:tcPr>
            <w:tcW w:w="1470" w:type="dxa"/>
          </w:tcPr>
          <w:p w14:paraId="4B46FB27" w14:textId="778060B5"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7CDE7A7" w14:textId="3D1C1A0A"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A1E6433" w14:textId="6D2AD6B7"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673D790" w14:textId="0AAF1F7E"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F5CC10B" w14:textId="5C456183"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540720DD" w14:textId="77777777" w:rsidTr="10D0D214">
        <w:trPr>
          <w:trHeight w:val="300"/>
        </w:trPr>
        <w:tc>
          <w:tcPr>
            <w:tcW w:w="1470" w:type="dxa"/>
          </w:tcPr>
          <w:p w14:paraId="184E7CE5" w14:textId="0B495B2C"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تحديد</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الأولويات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بوضوح</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يقلل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من</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هدر</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الوقت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والموارد</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المشاريع</w:t>
            </w:r>
            <w:r w:rsidRPr="10D0D214">
              <w:rPr>
                <w:rFonts w:ascii="Cambria" w:eastAsia="Cambria" w:hAnsi="Cambria" w:cs="Cambria"/>
                <w:color w:val="000000" w:themeColor="text1"/>
                <w:sz w:val="20"/>
                <w:szCs w:val="20"/>
              </w:rPr>
              <w:t>.</w:t>
            </w:r>
          </w:p>
        </w:tc>
        <w:tc>
          <w:tcPr>
            <w:tcW w:w="1470" w:type="dxa"/>
          </w:tcPr>
          <w:p w14:paraId="7BDF354F" w14:textId="1B960852"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E7C179C" w14:textId="0EF04983"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9B3FB7B" w14:textId="2A1ECAA6"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E8D8EDE" w14:textId="1A3E80A8"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61EC272F" w14:textId="57CFF991"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59DE535A" w14:textId="77777777" w:rsidTr="10D0D214">
        <w:trPr>
          <w:trHeight w:val="300"/>
        </w:trPr>
        <w:tc>
          <w:tcPr>
            <w:tcW w:w="1470" w:type="dxa"/>
          </w:tcPr>
          <w:p w14:paraId="1B86E370" w14:textId="50991952"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المتابعة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المستمرة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للجدول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الزمني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تساعد</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اكتشاف</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الانحرافات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مبكرا</w:t>
            </w:r>
            <w:r w:rsidRPr="10D0D214">
              <w:rPr>
                <w:rFonts w:ascii="Arial" w:eastAsia="Arial" w:hAnsi="Arial" w:cs="Arial"/>
                <w:color w:val="000000" w:themeColor="text1"/>
                <w:sz w:val="20"/>
                <w:szCs w:val="20"/>
              </w:rPr>
              <w:t>ً</w:t>
            </w:r>
            <w:r w:rsidRPr="10D0D214">
              <w:rPr>
                <w:rFonts w:ascii="Cambria" w:eastAsia="Cambria" w:hAnsi="Cambria" w:cs="Cambria"/>
                <w:color w:val="000000" w:themeColor="text1"/>
                <w:sz w:val="20"/>
                <w:szCs w:val="20"/>
              </w:rPr>
              <w:t>.</w:t>
            </w:r>
          </w:p>
        </w:tc>
        <w:tc>
          <w:tcPr>
            <w:tcW w:w="1470" w:type="dxa"/>
          </w:tcPr>
          <w:p w14:paraId="5476CB93" w14:textId="703F58CD"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BD8B560" w14:textId="314B24F2"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87D9A77" w14:textId="39FD8917"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9BEA11C" w14:textId="38F18C4B"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EC835D6" w14:textId="01EB39AF"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33B29592" w14:textId="77777777" w:rsidTr="10D0D214">
        <w:trPr>
          <w:trHeight w:val="300"/>
        </w:trPr>
        <w:tc>
          <w:tcPr>
            <w:tcW w:w="1470" w:type="dxa"/>
          </w:tcPr>
          <w:p w14:paraId="70B55BFD" w14:textId="2812EB73"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الاستجابة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السريعة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للتحديات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الزمنية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تمنع</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تفاقم</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المشاكل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المشروع</w:t>
            </w:r>
            <w:r w:rsidRPr="10D0D214">
              <w:rPr>
                <w:rFonts w:ascii="Cambria" w:eastAsia="Cambria" w:hAnsi="Cambria" w:cs="Cambria"/>
                <w:color w:val="000000" w:themeColor="text1"/>
                <w:sz w:val="20"/>
                <w:szCs w:val="20"/>
              </w:rPr>
              <w:t>.</w:t>
            </w:r>
          </w:p>
        </w:tc>
        <w:tc>
          <w:tcPr>
            <w:tcW w:w="1470" w:type="dxa"/>
          </w:tcPr>
          <w:p w14:paraId="02D4BCAA" w14:textId="5A64418E"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400C7D1" w14:textId="449C2876"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38814C2" w14:textId="4231DDE9"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BD3DB97" w14:textId="33E9B753"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D8C247D" w14:textId="20E3DC22"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158A4222" w14:textId="77777777" w:rsidTr="10D0D214">
        <w:trPr>
          <w:trHeight w:val="300"/>
        </w:trPr>
        <w:tc>
          <w:tcPr>
            <w:tcW w:w="1470" w:type="dxa"/>
          </w:tcPr>
          <w:p w14:paraId="083B038C" w14:textId="565300B4"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استخدام</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أدوات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إدارة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الوقت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الحديثة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يعزز</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كفاءة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تنفيذ</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المشاريع</w:t>
            </w:r>
            <w:r w:rsidRPr="10D0D214">
              <w:rPr>
                <w:rFonts w:ascii="Cambria" w:eastAsia="Cambria" w:hAnsi="Cambria" w:cs="Cambria"/>
                <w:color w:val="000000" w:themeColor="text1"/>
                <w:sz w:val="20"/>
                <w:szCs w:val="20"/>
              </w:rPr>
              <w:t>.</w:t>
            </w:r>
          </w:p>
        </w:tc>
        <w:tc>
          <w:tcPr>
            <w:tcW w:w="1470" w:type="dxa"/>
          </w:tcPr>
          <w:p w14:paraId="3F504C1E" w14:textId="5E9862F4"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0B82B61" w14:textId="57F9377F"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F308C44" w14:textId="12A3EC5C"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60BB388" w14:textId="4D0040A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61C6E2C0" w14:textId="7A998BA7"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39F89F40" w14:textId="77777777" w:rsidTr="10D0D214">
        <w:trPr>
          <w:trHeight w:val="300"/>
        </w:trPr>
        <w:tc>
          <w:tcPr>
            <w:tcW w:w="1470" w:type="dxa"/>
          </w:tcPr>
          <w:p w14:paraId="16127ABE" w14:textId="571A52EA"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التواصل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الفعال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بين</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أعضاء</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الفريق</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يحسن</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من</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الالتزام</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بالمواعيد</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النهائية</w:t>
            </w:r>
            <w:r w:rsidRPr="10D0D214">
              <w:rPr>
                <w:rFonts w:ascii="Cambria" w:eastAsia="Cambria" w:hAnsi="Cambria" w:cs="Cambria"/>
                <w:color w:val="000000" w:themeColor="text1"/>
                <w:sz w:val="20"/>
                <w:szCs w:val="20"/>
              </w:rPr>
              <w:t>.</w:t>
            </w:r>
          </w:p>
        </w:tc>
        <w:tc>
          <w:tcPr>
            <w:tcW w:w="1470" w:type="dxa"/>
          </w:tcPr>
          <w:p w14:paraId="71DB9D4A" w14:textId="0A550A26"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0241A53E" w14:textId="218F035A"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B8117F9" w14:textId="1C27CDF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DEA5614" w14:textId="186E51F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3CBF267D" w14:textId="1E6A02B4"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33C425D7" w14:textId="77777777" w:rsidTr="10D0D214">
        <w:trPr>
          <w:trHeight w:val="300"/>
        </w:trPr>
        <w:tc>
          <w:tcPr>
            <w:tcW w:w="1470" w:type="dxa"/>
          </w:tcPr>
          <w:p w14:paraId="3B3DB597" w14:textId="119AD272"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المرونة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التعامل</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مع</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التغييرات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الزمنية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ضرورية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لنجاح</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المشاريع</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المعقدة</w:t>
            </w:r>
            <w:r w:rsidRPr="10D0D214">
              <w:rPr>
                <w:rFonts w:ascii="Cambria" w:eastAsia="Cambria" w:hAnsi="Cambria" w:cs="Cambria"/>
                <w:color w:val="000000" w:themeColor="text1"/>
                <w:sz w:val="20"/>
                <w:szCs w:val="20"/>
              </w:rPr>
              <w:t>.</w:t>
            </w:r>
          </w:p>
        </w:tc>
        <w:tc>
          <w:tcPr>
            <w:tcW w:w="1470" w:type="dxa"/>
          </w:tcPr>
          <w:p w14:paraId="6EF49E14" w14:textId="0719B8F1"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044828BE" w14:textId="231B5F78"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D86948E" w14:textId="335953DC"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464CA1A" w14:textId="107C1915"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5EACAA0C" w14:textId="4BC5D7A4"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19D88002" w14:textId="77777777" w:rsidTr="10D0D214">
        <w:trPr>
          <w:trHeight w:val="300"/>
        </w:trPr>
        <w:tc>
          <w:tcPr>
            <w:tcW w:w="1470" w:type="dxa"/>
          </w:tcPr>
          <w:p w14:paraId="1BB1F0F9" w14:textId="6C40933E"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التدريب</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المستمر</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على</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مهارات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إدارة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الوقت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يعود</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بالنفع</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على</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أداء</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المشروع</w:t>
            </w:r>
            <w:r w:rsidRPr="10D0D214">
              <w:rPr>
                <w:rFonts w:ascii="Cambria" w:eastAsia="Cambria" w:hAnsi="Cambria" w:cs="Cambria"/>
                <w:color w:val="000000" w:themeColor="text1"/>
                <w:sz w:val="20"/>
                <w:szCs w:val="20"/>
              </w:rPr>
              <w:t>.</w:t>
            </w:r>
          </w:p>
        </w:tc>
        <w:tc>
          <w:tcPr>
            <w:tcW w:w="1470" w:type="dxa"/>
          </w:tcPr>
          <w:p w14:paraId="3DF4D70F" w14:textId="1987C53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3C4DD71" w14:textId="5EA0B374"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3C309A2E" w14:textId="4752B113"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353A7E4F" w14:textId="6323ED83"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598C954" w14:textId="55662016"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72572FA4" w14:textId="77777777" w:rsidTr="10D0D214">
        <w:trPr>
          <w:trHeight w:val="300"/>
        </w:trPr>
        <w:tc>
          <w:tcPr>
            <w:tcW w:w="1470" w:type="dxa"/>
          </w:tcPr>
          <w:p w14:paraId="51B4BB2E" w14:textId="24E50F46"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lastRenderedPageBreak/>
              <w:t>القيادة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الفعالة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تلعب</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دوراً</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حاسماً</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في</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تطبيق</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ممارسات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إدارة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الوقت</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بنجاح</w:t>
            </w:r>
            <w:r w:rsidRPr="10D0D214">
              <w:rPr>
                <w:rFonts w:ascii="Cambria" w:eastAsia="Cambria" w:hAnsi="Cambria" w:cs="Cambria"/>
                <w:color w:val="000000" w:themeColor="text1"/>
                <w:sz w:val="20"/>
                <w:szCs w:val="20"/>
              </w:rPr>
              <w:t>.</w:t>
            </w:r>
          </w:p>
        </w:tc>
        <w:tc>
          <w:tcPr>
            <w:tcW w:w="1470" w:type="dxa"/>
          </w:tcPr>
          <w:p w14:paraId="69EFF23F" w14:textId="7C7B5D4B"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37B0A598" w14:textId="68315D2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2409F4E9" w14:textId="607C94EF"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056A0879" w14:textId="6276C68D"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ACAC03D" w14:textId="310A7D1D"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r w:rsidR="10D0D214" w14:paraId="576D7D1C" w14:textId="77777777" w:rsidTr="10D0D214">
        <w:trPr>
          <w:trHeight w:val="300"/>
        </w:trPr>
        <w:tc>
          <w:tcPr>
            <w:tcW w:w="1470" w:type="dxa"/>
          </w:tcPr>
          <w:p w14:paraId="436B4FF5" w14:textId="125CE27A" w:rsidR="10D0D214" w:rsidRDefault="10D0D214" w:rsidP="10D0D214">
            <w:pPr>
              <w:bidi w:val="0"/>
              <w:jc w:val="right"/>
              <w:rPr>
                <w:rFonts w:ascii="Cambria" w:eastAsia="Cambria" w:hAnsi="Cambria" w:cs="Cambria"/>
                <w:color w:val="000000" w:themeColor="text1"/>
                <w:sz w:val="20"/>
                <w:szCs w:val="20"/>
              </w:rPr>
            </w:pPr>
            <w:r w:rsidRPr="10D0D214">
              <w:rPr>
                <w:rFonts w:ascii="Arial" w:eastAsia="Arial" w:hAnsi="Arial" w:cs="Arial"/>
                <w:color w:val="000000" w:themeColor="text1"/>
                <w:sz w:val="20"/>
                <w:szCs w:val="20"/>
                <w:rtl/>
              </w:rPr>
              <w:t>تحقيق</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القيمة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المضافة</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للمشروع</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يرتبط</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ارتباطاً</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وثيقاً</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بالالتزام</w:t>
            </w:r>
            <w:r w:rsidRPr="10D0D214">
              <w:rPr>
                <w:rFonts w:ascii="Cambria" w:eastAsia="Cambria" w:hAnsi="Cambria" w:cs="Cambria"/>
                <w:color w:val="000000" w:themeColor="text1"/>
                <w:sz w:val="20"/>
                <w:szCs w:val="20"/>
                <w:rtl/>
              </w:rPr>
              <w:t xml:space="preserve"> </w:t>
            </w:r>
            <w:r w:rsidRPr="10D0D214">
              <w:rPr>
                <w:rFonts w:ascii="Arial" w:eastAsia="Arial" w:hAnsi="Arial" w:cs="Arial"/>
                <w:color w:val="000000" w:themeColor="text1"/>
                <w:sz w:val="20"/>
                <w:szCs w:val="20"/>
                <w:rtl/>
              </w:rPr>
              <w:t>الزمني</w:t>
            </w:r>
            <w:r w:rsidRPr="10D0D214">
              <w:rPr>
                <w:rFonts w:ascii="Cambria" w:eastAsia="Cambria" w:hAnsi="Cambria" w:cs="Cambria"/>
                <w:color w:val="000000" w:themeColor="text1"/>
                <w:sz w:val="20"/>
                <w:szCs w:val="20"/>
              </w:rPr>
              <w:t>.</w:t>
            </w:r>
          </w:p>
        </w:tc>
        <w:tc>
          <w:tcPr>
            <w:tcW w:w="1470" w:type="dxa"/>
          </w:tcPr>
          <w:p w14:paraId="6CDF92F2" w14:textId="2C72B0C9"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7020CEB3" w14:textId="65468F92"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797F737" w14:textId="28E6F49F"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4427F68C" w14:textId="2CBDFD20"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c>
          <w:tcPr>
            <w:tcW w:w="1470" w:type="dxa"/>
          </w:tcPr>
          <w:p w14:paraId="105CB0E9" w14:textId="23E30571" w:rsidR="10D0D214" w:rsidRDefault="10D0D214" w:rsidP="10D0D214">
            <w:pPr>
              <w:bidi w:val="0"/>
              <w:jc w:val="center"/>
              <w:rPr>
                <w:rFonts w:ascii="Cambria" w:eastAsia="Cambria" w:hAnsi="Cambria" w:cs="Cambria"/>
                <w:color w:val="000000" w:themeColor="text1"/>
                <w:sz w:val="20"/>
                <w:szCs w:val="20"/>
              </w:rPr>
            </w:pPr>
            <w:r w:rsidRPr="10D0D214">
              <w:rPr>
                <w:rFonts w:ascii="Cambria" w:eastAsia="Cambria" w:hAnsi="Cambria" w:cs="Cambria"/>
                <w:color w:val="000000" w:themeColor="text1"/>
                <w:sz w:val="20"/>
                <w:szCs w:val="20"/>
              </w:rPr>
              <w:t>[  ]</w:t>
            </w:r>
          </w:p>
        </w:tc>
      </w:tr>
    </w:tbl>
    <w:p w14:paraId="2A8F0B18" w14:textId="77777777" w:rsidR="004163C7" w:rsidRDefault="004163C7" w:rsidP="009125CE">
      <w:pPr>
        <w:rPr>
          <w:rFonts w:ascii="Sakkal Majalla" w:hAnsi="Sakkal Majalla" w:cs="Sakkal Majalla"/>
          <w:sz w:val="28"/>
          <w:szCs w:val="28"/>
          <w:u w:val="single"/>
          <w:rtl/>
        </w:rPr>
      </w:pPr>
    </w:p>
    <w:p w14:paraId="1AE3B338" w14:textId="77777777" w:rsidR="004163C7" w:rsidRDefault="004163C7" w:rsidP="009125CE">
      <w:pPr>
        <w:rPr>
          <w:rFonts w:ascii="Sakkal Majalla" w:hAnsi="Sakkal Majalla" w:cs="Sakkal Majalla"/>
          <w:sz w:val="28"/>
          <w:szCs w:val="28"/>
          <w:u w:val="single"/>
          <w:rtl/>
        </w:rPr>
      </w:pPr>
    </w:p>
    <w:p w14:paraId="4EE989DF" w14:textId="77777777" w:rsidR="009125CE" w:rsidRDefault="009125CE" w:rsidP="009125CE">
      <w:pPr>
        <w:rPr>
          <w:rFonts w:ascii="Sakkal Majalla" w:hAnsi="Sakkal Majalla" w:cs="Sakkal Majalla"/>
          <w:sz w:val="28"/>
          <w:szCs w:val="28"/>
          <w:u w:val="single"/>
          <w:rtl/>
        </w:rPr>
      </w:pPr>
    </w:p>
    <w:p w14:paraId="4D3053D2" w14:textId="3D465DA3" w:rsidR="009125CE" w:rsidRDefault="009125CE" w:rsidP="10D0D214">
      <w:pPr>
        <w:rPr>
          <w:rFonts w:ascii="Sakkal Majalla" w:hAnsi="Sakkal Majalla" w:cs="Sakkal Majalla"/>
          <w:sz w:val="28"/>
          <w:szCs w:val="28"/>
          <w:u w:val="single"/>
          <w:rtl/>
        </w:rPr>
      </w:pPr>
    </w:p>
    <w:p w14:paraId="704A2C96" w14:textId="5C40B938" w:rsidR="009125CE" w:rsidRDefault="009125CE" w:rsidP="10D0D214">
      <w:pPr>
        <w:rPr>
          <w:rFonts w:ascii="Sakkal Majalla" w:hAnsi="Sakkal Majalla" w:cs="Sakkal Majalla"/>
          <w:sz w:val="28"/>
          <w:szCs w:val="28"/>
          <w:u w:val="single"/>
          <w:rtl/>
        </w:rPr>
      </w:pPr>
    </w:p>
    <w:p w14:paraId="1224B0BF" w14:textId="1DEBBD20" w:rsidR="009125CE" w:rsidRDefault="009125CE" w:rsidP="10D0D214">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481E4DF2" w14:textId="77777777" w:rsidR="00721FD8" w:rsidRPr="009108CA" w:rsidRDefault="009125CE">
      <w:pPr>
        <w:pStyle w:val="p1"/>
        <w:rPr>
          <w:sz w:val="20"/>
          <w:szCs w:val="20"/>
        </w:rPr>
      </w:pPr>
      <w:r w:rsidRPr="009125CE">
        <w:rPr>
          <w:rFonts w:ascii="Sakkal Majalla" w:hAnsi="Sakkal Majalla" w:cs="Sakkal Majalla"/>
          <w:b/>
          <w:bCs/>
          <w:sz w:val="28"/>
          <w:szCs w:val="28"/>
          <w:u w:val="single"/>
        </w:rPr>
        <w:t>Department o</w:t>
      </w:r>
      <w:r w:rsidR="00A02847">
        <w:rPr>
          <w:rFonts w:ascii="Sakkal Majalla" w:hAnsi="Sakkal Majalla" w:cs="Sakkal Majalla"/>
          <w:b/>
          <w:bCs/>
          <w:sz w:val="28"/>
          <w:szCs w:val="28"/>
          <w:u w:val="single"/>
        </w:rPr>
        <w:t xml:space="preserve">f </w:t>
      </w:r>
      <w:r w:rsidR="00721FD8" w:rsidRPr="009108CA">
        <w:rPr>
          <w:b/>
          <w:bCs/>
          <w:sz w:val="20"/>
          <w:szCs w:val="20"/>
        </w:rPr>
        <w:t>Project Management</w:t>
      </w:r>
    </w:p>
    <w:p w14:paraId="20966BA7" w14:textId="4DA11B79" w:rsidR="009125CE" w:rsidRPr="009125CE" w:rsidRDefault="009125CE" w:rsidP="009125CE">
      <w:pPr>
        <w:bidi w:val="0"/>
        <w:rPr>
          <w:rFonts w:ascii="Sakkal Majalla" w:hAnsi="Sakkal Majalla" w:cs="Sakkal Majalla"/>
          <w:b/>
          <w:bCs/>
          <w:sz w:val="28"/>
          <w:szCs w:val="28"/>
          <w:u w:val="single"/>
          <w:rtl/>
        </w:rPr>
      </w:pP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2FE9CB23" w14:textId="3722CE6A" w:rsidR="00103613" w:rsidRDefault="009125CE" w:rsidP="00103613">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5A3FE245" w14:textId="31044BB6" w:rsidR="00103613" w:rsidRDefault="008C3F90">
      <w:pPr>
        <w:pStyle w:val="p1"/>
      </w:pPr>
      <w:r>
        <w:rPr>
          <w:b/>
          <w:bCs/>
        </w:rPr>
        <w:t xml:space="preserve">                          </w:t>
      </w:r>
      <w:r w:rsidR="00103613">
        <w:rPr>
          <w:b/>
          <w:bCs/>
        </w:rPr>
        <w:t>The Impact of Time Management on Project Success</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7960B8C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1114DC">
        <w:rPr>
          <w:rFonts w:ascii="Sakkal Majalla" w:hAnsi="Sakkal Majalla" w:cs="Sakkal Majalla"/>
          <w:b/>
          <w:bCs/>
          <w:sz w:val="28"/>
          <w:szCs w:val="28"/>
        </w:rPr>
        <w:t xml:space="preserve"> </w:t>
      </w:r>
      <w:proofErr w:type="spellStart"/>
      <w:r w:rsidR="001114DC">
        <w:rPr>
          <w:rFonts w:ascii="Sakkal Majalla" w:hAnsi="Sakkal Majalla" w:cs="Sakkal Majalla"/>
          <w:b/>
          <w:bCs/>
          <w:sz w:val="28"/>
          <w:szCs w:val="28"/>
        </w:rPr>
        <w:t>Bassam</w:t>
      </w:r>
      <w:proofErr w:type="spellEnd"/>
      <w:r w:rsidR="001114DC">
        <w:rPr>
          <w:rFonts w:ascii="Sakkal Majalla" w:hAnsi="Sakkal Majalla" w:cs="Sakkal Majalla"/>
          <w:b/>
          <w:bCs/>
          <w:sz w:val="28"/>
          <w:szCs w:val="28"/>
        </w:rPr>
        <w:t xml:space="preserve"> alzahrani</w:t>
      </w:r>
    </w:p>
    <w:p w14:paraId="2851F391" w14:textId="465FACE7" w:rsidR="009125CE" w:rsidRPr="00F75EFA" w:rsidRDefault="00EF3C0B" w:rsidP="00F75EFA">
      <w:pPr>
        <w:bidi w:val="0"/>
        <w:spacing w:after="0" w:line="240" w:lineRule="auto"/>
        <w:rPr>
          <w:rFonts w:ascii="Times New Roman" w:eastAsiaTheme="minorEastAsia" w:hAnsi="Times New Roman" w:cs="Times New Roman"/>
          <w:color w:val="000000"/>
          <w:kern w:val="0"/>
          <w:sz w:val="21"/>
          <w:szCs w:val="21"/>
          <w14:ligatures w14:val="none"/>
        </w:rPr>
      </w:pPr>
      <w:r>
        <w:rPr>
          <w:rFonts w:ascii="TimesNewRomanPS-BoldMT" w:eastAsiaTheme="minorEastAsia" w:hAnsi="TimesNewRomanPS-BoldMT" w:cs="Times New Roman"/>
          <w:b/>
          <w:bCs/>
          <w:color w:val="000000"/>
          <w:kern w:val="0"/>
          <w:sz w:val="21"/>
          <w:szCs w:val="21"/>
          <w14:ligatures w14:val="none"/>
        </w:rPr>
        <w:lastRenderedPageBreak/>
        <w:t xml:space="preserve">                                                                   </w:t>
      </w:r>
      <w:r w:rsidR="0071778A" w:rsidRPr="0071778A">
        <w:rPr>
          <w:rFonts w:ascii="TimesNewRomanPS-BoldMT" w:eastAsiaTheme="minorEastAsia" w:hAnsi="TimesNewRomanPS-BoldMT" w:cs="Times New Roman"/>
          <w:b/>
          <w:bCs/>
          <w:color w:val="000000"/>
          <w:kern w:val="0"/>
          <w:sz w:val="21"/>
          <w:szCs w:val="21"/>
          <w14:ligatures w14:val="none"/>
        </w:rPr>
        <w:t>Academic number</w:t>
      </w:r>
      <w:r>
        <w:rPr>
          <w:rFonts w:ascii="Times New Roman" w:eastAsiaTheme="minorEastAsia" w:hAnsi="Times New Roman" w:cs="Times New Roman"/>
          <w:color w:val="000000"/>
          <w:kern w:val="0"/>
          <w:sz w:val="21"/>
          <w:szCs w:val="21"/>
          <w14:ligatures w14:val="none"/>
        </w:rPr>
        <w:t xml:space="preserve">. </w:t>
      </w:r>
    </w:p>
    <w:p w14:paraId="0F52E7E8" w14:textId="3BCF45E0" w:rsidR="00F75EFA" w:rsidRDefault="00EC431D" w:rsidP="009125CE">
      <w:pPr>
        <w:jc w:val="center"/>
        <w:rPr>
          <w:rFonts w:ascii="Sakkal Majalla" w:hAnsi="Sakkal Majalla" w:cs="Sakkal Majalla"/>
          <w:b/>
          <w:bCs/>
          <w:sz w:val="28"/>
          <w:szCs w:val="28"/>
        </w:rPr>
      </w:pPr>
      <w:r>
        <w:rPr>
          <w:rFonts w:ascii="Sakkal Majalla" w:hAnsi="Sakkal Majalla" w:cs="Sakkal Majalla"/>
          <w:b/>
          <w:bCs/>
          <w:sz w:val="28"/>
          <w:szCs w:val="28"/>
        </w:rPr>
        <w:t>253000</w:t>
      </w:r>
      <w:r w:rsidR="007C50A5">
        <w:rPr>
          <w:rFonts w:ascii="Sakkal Majalla" w:hAnsi="Sakkal Majalla" w:cs="Sakkal Majalla"/>
          <w:b/>
          <w:bCs/>
          <w:sz w:val="28"/>
          <w:szCs w:val="28"/>
        </w:rPr>
        <w:t>171</w:t>
      </w:r>
    </w:p>
    <w:p w14:paraId="7919F0CA" w14:textId="1393272F"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35F4DE0" w14:textId="01471755" w:rsidR="00D0020F" w:rsidRDefault="00BD5C4E" w:rsidP="00565CE3">
      <w:pPr>
        <w:bidi w:val="0"/>
        <w:spacing w:after="0" w:line="240" w:lineRule="auto"/>
        <w:ind w:left="720"/>
        <w:jc w:val="center"/>
        <w:rPr>
          <w:rFonts w:ascii="Times New Roman" w:eastAsiaTheme="minorEastAsia" w:hAnsi="Times New Roman" w:cs="Times New Roman"/>
          <w:color w:val="000000"/>
          <w:kern w:val="0"/>
          <w:sz w:val="21"/>
          <w:szCs w:val="21"/>
          <w14:ligatures w14:val="none"/>
        </w:rPr>
      </w:pPr>
      <w:r w:rsidRPr="00BD5C4E">
        <w:rPr>
          <w:rFonts w:ascii="Times New Roman" w:eastAsiaTheme="minorEastAsia" w:hAnsi="Times New Roman" w:cs="Times New Roman"/>
          <w:color w:val="000000"/>
          <w:kern w:val="0"/>
          <w:sz w:val="21"/>
          <w:szCs w:val="21"/>
          <w14:ligatures w14:val="none"/>
        </w:rPr>
        <w:t xml:space="preserve">Dr. </w:t>
      </w:r>
      <w:proofErr w:type="spellStart"/>
      <w:r w:rsidRPr="00BD5C4E">
        <w:rPr>
          <w:rFonts w:ascii="Times New Roman" w:eastAsiaTheme="minorEastAsia" w:hAnsi="Times New Roman" w:cs="Times New Roman"/>
          <w:color w:val="000000"/>
          <w:kern w:val="0"/>
          <w:sz w:val="21"/>
          <w:szCs w:val="21"/>
          <w14:ligatures w14:val="none"/>
        </w:rPr>
        <w:t>Alfaisal</w:t>
      </w:r>
      <w:proofErr w:type="spellEnd"/>
      <w:r w:rsidRPr="00BD5C4E">
        <w:rPr>
          <w:rFonts w:ascii="Times New Roman" w:eastAsiaTheme="minorEastAsia" w:hAnsi="Times New Roman" w:cs="Times New Roman"/>
          <w:color w:val="000000"/>
          <w:kern w:val="0"/>
          <w:sz w:val="21"/>
          <w:szCs w:val="21"/>
          <w14:ligatures w14:val="none"/>
        </w:rPr>
        <w:t xml:space="preserve"> </w:t>
      </w:r>
      <w:proofErr w:type="spellStart"/>
      <w:r w:rsidRPr="00BD5C4E">
        <w:rPr>
          <w:rFonts w:ascii="Times New Roman" w:eastAsiaTheme="minorEastAsia" w:hAnsi="Times New Roman" w:cs="Times New Roman"/>
          <w:color w:val="000000"/>
          <w:kern w:val="0"/>
          <w:sz w:val="21"/>
          <w:szCs w:val="21"/>
          <w14:ligatures w14:val="none"/>
        </w:rPr>
        <w:t>Abdelhameed</w:t>
      </w:r>
      <w:proofErr w:type="spellEnd"/>
      <w:r w:rsidRPr="00BD5C4E">
        <w:rPr>
          <w:rFonts w:ascii="Times New Roman" w:eastAsiaTheme="minorEastAsia" w:hAnsi="Times New Roman" w:cs="Times New Roman"/>
          <w:color w:val="000000"/>
          <w:kern w:val="0"/>
          <w:sz w:val="21"/>
          <w:szCs w:val="21"/>
          <w14:ligatures w14:val="none"/>
        </w:rPr>
        <w:t xml:space="preserve"> Mohamed</w:t>
      </w:r>
    </w:p>
    <w:p w14:paraId="5B9B6AA0" w14:textId="316AA597" w:rsidR="00BD5C4E" w:rsidRPr="00BD5C4E" w:rsidRDefault="00BD5C4E" w:rsidP="00565CE3">
      <w:pPr>
        <w:bidi w:val="0"/>
        <w:spacing w:after="0" w:line="240" w:lineRule="auto"/>
        <w:ind w:left="720"/>
        <w:jc w:val="center"/>
        <w:rPr>
          <w:rFonts w:ascii="Times New Roman" w:eastAsiaTheme="minorEastAsia" w:hAnsi="Times New Roman" w:cs="Times New Roman"/>
          <w:color w:val="000000"/>
          <w:kern w:val="0"/>
          <w:sz w:val="21"/>
          <w:szCs w:val="21"/>
          <w14:ligatures w14:val="none"/>
        </w:rPr>
      </w:pPr>
      <w:r w:rsidRPr="00BD5C4E">
        <w:rPr>
          <w:rFonts w:ascii="Times New Roman" w:eastAsiaTheme="minorEastAsia" w:hAnsi="Times New Roman" w:cs="Times New Roman"/>
          <w:color w:val="000000"/>
          <w:kern w:val="0"/>
          <w:sz w:val="21"/>
          <w:szCs w:val="21"/>
          <w14:ligatures w14:val="none"/>
        </w:rPr>
        <w:t>Dr. F</w:t>
      </w:r>
      <w:proofErr w:type="spellStart"/>
      <w:r w:rsidRPr="00BD5C4E">
        <w:rPr>
          <w:rFonts w:ascii="Times New Roman" w:eastAsiaTheme="minorEastAsia" w:hAnsi="Times New Roman" w:cs="Times New Roman"/>
          <w:color w:val="000000"/>
          <w:kern w:val="0"/>
          <w:sz w:val="21"/>
          <w:szCs w:val="21"/>
          <w14:ligatures w14:val="none"/>
        </w:rPr>
        <w:t>ayez</w:t>
      </w:r>
      <w:proofErr w:type="spellEnd"/>
      <w:r w:rsidRPr="00BD5C4E">
        <w:rPr>
          <w:rFonts w:ascii="Times New Roman" w:eastAsiaTheme="minorEastAsia" w:hAnsi="Times New Roman" w:cs="Times New Roman"/>
          <w:color w:val="000000"/>
          <w:kern w:val="0"/>
          <w:sz w:val="21"/>
          <w:szCs w:val="21"/>
          <w14:ligatures w14:val="none"/>
        </w:rPr>
        <w:t xml:space="preserve"> Ali </w:t>
      </w:r>
      <w:proofErr w:type="spellStart"/>
      <w:r w:rsidRPr="00BD5C4E">
        <w:rPr>
          <w:rFonts w:ascii="Times New Roman" w:eastAsiaTheme="minorEastAsia" w:hAnsi="Times New Roman" w:cs="Times New Roman"/>
          <w:color w:val="000000"/>
          <w:kern w:val="0"/>
          <w:sz w:val="21"/>
          <w:szCs w:val="21"/>
          <w14:ligatures w14:val="none"/>
        </w:rPr>
        <w:t>Jrad</w:t>
      </w:r>
      <w:proofErr w:type="spellEnd"/>
    </w:p>
    <w:p w14:paraId="54A7A57B" w14:textId="74866AA6" w:rsidR="007C50A5" w:rsidRPr="009125CE" w:rsidRDefault="007C50A5" w:rsidP="00565CE3">
      <w:pPr>
        <w:bidi w:val="0"/>
        <w:ind w:left="720"/>
        <w:jc w:val="center"/>
        <w:rPr>
          <w:rFonts w:ascii="Sakkal Majalla" w:hAnsi="Sakkal Majalla" w:cs="Sakkal Majalla"/>
          <w:b/>
          <w:bCs/>
          <w:sz w:val="28"/>
          <w:szCs w:val="28"/>
        </w:rPr>
      </w:pP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Default="009125CE" w:rsidP="009125CE">
      <w:pPr>
        <w:jc w:val="center"/>
        <w:rPr>
          <w:rFonts w:ascii="Sakkal Majalla" w:hAnsi="Sakkal Majalla" w:cs="Sakkal Majalla"/>
          <w:b/>
          <w:bCs/>
          <w:sz w:val="28"/>
          <w:szCs w:val="28"/>
        </w:rPr>
      </w:pPr>
    </w:p>
    <w:p w14:paraId="26871934" w14:textId="77777777" w:rsidR="00F247F4" w:rsidRDefault="00F247F4" w:rsidP="009125CE">
      <w:pPr>
        <w:jc w:val="center"/>
        <w:rPr>
          <w:rFonts w:ascii="Sakkal Majalla" w:hAnsi="Sakkal Majalla" w:cs="Sakkal Majalla"/>
          <w:b/>
          <w:bCs/>
          <w:sz w:val="28"/>
          <w:szCs w:val="28"/>
        </w:rPr>
      </w:pPr>
    </w:p>
    <w:p w14:paraId="217D66AD" w14:textId="77777777" w:rsidR="00F247F4" w:rsidRDefault="00F247F4" w:rsidP="009125CE">
      <w:pPr>
        <w:jc w:val="center"/>
        <w:rPr>
          <w:rFonts w:ascii="Sakkal Majalla" w:hAnsi="Sakkal Majalla" w:cs="Sakkal Majalla"/>
          <w:b/>
          <w:bCs/>
          <w:sz w:val="28"/>
          <w:szCs w:val="28"/>
        </w:rPr>
      </w:pPr>
    </w:p>
    <w:p w14:paraId="2EE94936" w14:textId="77777777" w:rsidR="00F247F4" w:rsidRPr="009125CE" w:rsidRDefault="00F247F4" w:rsidP="009125CE">
      <w:pPr>
        <w:jc w:val="center"/>
        <w:rPr>
          <w:rFonts w:ascii="Sakkal Majalla" w:hAnsi="Sakkal Majalla" w:cs="Sakkal Majalla"/>
          <w:b/>
          <w:bCs/>
          <w:sz w:val="28"/>
          <w:szCs w:val="28"/>
        </w:rPr>
      </w:pPr>
    </w:p>
    <w:p w14:paraId="6E52896B" w14:textId="6BB5C63F" w:rsidR="009125CE" w:rsidRPr="009125CE" w:rsidRDefault="009125CE" w:rsidP="009125CE">
      <w:pPr>
        <w:jc w:val="center"/>
        <w:rPr>
          <w:rFonts w:ascii="Sakkal Majalla" w:hAnsi="Sakkal Majalla" w:cs="Sakkal Majalla"/>
          <w:b/>
          <w:bCs/>
          <w:sz w:val="28"/>
          <w:szCs w:val="28"/>
        </w:rPr>
      </w:pPr>
      <w:r w:rsidRPr="10D0D214">
        <w:rPr>
          <w:rFonts w:ascii="Sakkal Majalla" w:hAnsi="Sakkal Majalla" w:cs="Sakkal Majalla"/>
          <w:b/>
          <w:bCs/>
          <w:sz w:val="28"/>
          <w:szCs w:val="28"/>
        </w:rPr>
        <w:t>Year:202</w:t>
      </w:r>
      <w:r w:rsidR="64C561F1" w:rsidRPr="10D0D214">
        <w:rPr>
          <w:rFonts w:ascii="Sakkal Majalla" w:hAnsi="Sakkal Majalla" w:cs="Sakkal Majalla"/>
          <w:b/>
          <w:bCs/>
          <w:sz w:val="28"/>
          <w:szCs w:val="28"/>
        </w:rPr>
        <w:t>6</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4E7CF46" w14:textId="77777777" w:rsidR="00F201B6" w:rsidRDefault="00F201B6" w:rsidP="009125CE">
      <w:pPr>
        <w:spacing w:after="0" w:line="240" w:lineRule="auto"/>
      </w:pPr>
      <w:r>
        <w:separator/>
      </w:r>
    </w:p>
  </w:endnote>
  <w:endnote w:type="continuationSeparator" w:id="0">
    <w:p w14:paraId="654B0D86" w14:textId="77777777" w:rsidR="00F201B6" w:rsidRDefault="00F201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BoldMT">
    <w:altName w:val="Times New Roman"/>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B2CA53A" w14:textId="77777777" w:rsidR="00F201B6" w:rsidRDefault="00F201B6" w:rsidP="009125CE">
      <w:pPr>
        <w:spacing w:after="0" w:line="240" w:lineRule="auto"/>
      </w:pPr>
      <w:r>
        <w:separator/>
      </w:r>
    </w:p>
  </w:footnote>
  <w:footnote w:type="continuationSeparator" w:id="0">
    <w:p w14:paraId="3D576B8F" w14:textId="77777777" w:rsidR="00F201B6" w:rsidRDefault="00F201B6" w:rsidP="009125CE">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CDA"/>
    <w:rsid w:val="000152F2"/>
    <w:rsid w:val="00016B6E"/>
    <w:rsid w:val="000607A8"/>
    <w:rsid w:val="00090F21"/>
    <w:rsid w:val="000B5A47"/>
    <w:rsid w:val="000F44B4"/>
    <w:rsid w:val="00103613"/>
    <w:rsid w:val="001114DC"/>
    <w:rsid w:val="00126526"/>
    <w:rsid w:val="00153E60"/>
    <w:rsid w:val="00161693"/>
    <w:rsid w:val="00163E66"/>
    <w:rsid w:val="001902DB"/>
    <w:rsid w:val="0019689A"/>
    <w:rsid w:val="001A56EE"/>
    <w:rsid w:val="001AE3ED"/>
    <w:rsid w:val="001C2162"/>
    <w:rsid w:val="001F7AAC"/>
    <w:rsid w:val="002343CA"/>
    <w:rsid w:val="002437CB"/>
    <w:rsid w:val="002543D9"/>
    <w:rsid w:val="00265B21"/>
    <w:rsid w:val="00266320"/>
    <w:rsid w:val="002854A6"/>
    <w:rsid w:val="002D3C98"/>
    <w:rsid w:val="002E4ADF"/>
    <w:rsid w:val="003048D9"/>
    <w:rsid w:val="00327582"/>
    <w:rsid w:val="00383FCC"/>
    <w:rsid w:val="003B1D48"/>
    <w:rsid w:val="003E03F4"/>
    <w:rsid w:val="004163C7"/>
    <w:rsid w:val="0049279B"/>
    <w:rsid w:val="00492EB3"/>
    <w:rsid w:val="004D732B"/>
    <w:rsid w:val="00500E50"/>
    <w:rsid w:val="00507D6A"/>
    <w:rsid w:val="00534EF6"/>
    <w:rsid w:val="0055161B"/>
    <w:rsid w:val="00565CE3"/>
    <w:rsid w:val="00592684"/>
    <w:rsid w:val="005A4D1E"/>
    <w:rsid w:val="005A5AF9"/>
    <w:rsid w:val="005D5B2C"/>
    <w:rsid w:val="00635E9A"/>
    <w:rsid w:val="006361D2"/>
    <w:rsid w:val="0065555B"/>
    <w:rsid w:val="00656C77"/>
    <w:rsid w:val="0065B7EB"/>
    <w:rsid w:val="00660980"/>
    <w:rsid w:val="00664027"/>
    <w:rsid w:val="00672B39"/>
    <w:rsid w:val="006878B6"/>
    <w:rsid w:val="006948DE"/>
    <w:rsid w:val="006B3385"/>
    <w:rsid w:val="006C08EA"/>
    <w:rsid w:val="0071778A"/>
    <w:rsid w:val="00721FD8"/>
    <w:rsid w:val="007269BC"/>
    <w:rsid w:val="00732535"/>
    <w:rsid w:val="00792435"/>
    <w:rsid w:val="007A2C52"/>
    <w:rsid w:val="007B0E54"/>
    <w:rsid w:val="007C50A5"/>
    <w:rsid w:val="007C6461"/>
    <w:rsid w:val="007E3A20"/>
    <w:rsid w:val="00816EBF"/>
    <w:rsid w:val="0082341D"/>
    <w:rsid w:val="0084535F"/>
    <w:rsid w:val="00872352"/>
    <w:rsid w:val="00877AAC"/>
    <w:rsid w:val="00877C25"/>
    <w:rsid w:val="008864C4"/>
    <w:rsid w:val="00896FE4"/>
    <w:rsid w:val="008C3F90"/>
    <w:rsid w:val="008E64A4"/>
    <w:rsid w:val="008F1EAE"/>
    <w:rsid w:val="008F2B07"/>
    <w:rsid w:val="008F5C3F"/>
    <w:rsid w:val="009108CA"/>
    <w:rsid w:val="009125CE"/>
    <w:rsid w:val="00946F5F"/>
    <w:rsid w:val="00954E57"/>
    <w:rsid w:val="009570D2"/>
    <w:rsid w:val="009620AF"/>
    <w:rsid w:val="009B6888"/>
    <w:rsid w:val="009C0161"/>
    <w:rsid w:val="009D108D"/>
    <w:rsid w:val="009E1436"/>
    <w:rsid w:val="009E4890"/>
    <w:rsid w:val="009E5668"/>
    <w:rsid w:val="009F2595"/>
    <w:rsid w:val="00A02847"/>
    <w:rsid w:val="00A26A50"/>
    <w:rsid w:val="00A2779B"/>
    <w:rsid w:val="00A326EC"/>
    <w:rsid w:val="00A5717B"/>
    <w:rsid w:val="00AA79E9"/>
    <w:rsid w:val="00AB0A70"/>
    <w:rsid w:val="00AB49D7"/>
    <w:rsid w:val="00AB51DD"/>
    <w:rsid w:val="00B15C9A"/>
    <w:rsid w:val="00B349EE"/>
    <w:rsid w:val="00B63B0F"/>
    <w:rsid w:val="00B74385"/>
    <w:rsid w:val="00B7678A"/>
    <w:rsid w:val="00B942CA"/>
    <w:rsid w:val="00B94627"/>
    <w:rsid w:val="00B94A41"/>
    <w:rsid w:val="00BA0B13"/>
    <w:rsid w:val="00BB46CD"/>
    <w:rsid w:val="00BC094B"/>
    <w:rsid w:val="00BD4375"/>
    <w:rsid w:val="00BD5C4E"/>
    <w:rsid w:val="00BE01EC"/>
    <w:rsid w:val="00BF7655"/>
    <w:rsid w:val="00C31EF8"/>
    <w:rsid w:val="00C72744"/>
    <w:rsid w:val="00C94A8A"/>
    <w:rsid w:val="00CB12E9"/>
    <w:rsid w:val="00CB2A44"/>
    <w:rsid w:val="00CB3B87"/>
    <w:rsid w:val="00CC7434"/>
    <w:rsid w:val="00CF78A8"/>
    <w:rsid w:val="00D0020F"/>
    <w:rsid w:val="00D04F62"/>
    <w:rsid w:val="00D22171"/>
    <w:rsid w:val="00D3321D"/>
    <w:rsid w:val="00D52480"/>
    <w:rsid w:val="00D9378A"/>
    <w:rsid w:val="00DB41F6"/>
    <w:rsid w:val="00DB79D0"/>
    <w:rsid w:val="00DD5C53"/>
    <w:rsid w:val="00E109DE"/>
    <w:rsid w:val="00E56602"/>
    <w:rsid w:val="00E80FD9"/>
    <w:rsid w:val="00E954AA"/>
    <w:rsid w:val="00EC431D"/>
    <w:rsid w:val="00ED4328"/>
    <w:rsid w:val="00EF3C0B"/>
    <w:rsid w:val="00F201B6"/>
    <w:rsid w:val="00F22752"/>
    <w:rsid w:val="00F247F4"/>
    <w:rsid w:val="00F2AE55"/>
    <w:rsid w:val="00F546CE"/>
    <w:rsid w:val="00F75EFA"/>
    <w:rsid w:val="00F8103E"/>
    <w:rsid w:val="00F925D0"/>
    <w:rsid w:val="00F96E5F"/>
    <w:rsid w:val="00FA58E3"/>
    <w:rsid w:val="00FC25F9"/>
    <w:rsid w:val="01C62555"/>
    <w:rsid w:val="01FCA076"/>
    <w:rsid w:val="022C99FB"/>
    <w:rsid w:val="0283382F"/>
    <w:rsid w:val="030436B3"/>
    <w:rsid w:val="032140F8"/>
    <w:rsid w:val="033A3EDE"/>
    <w:rsid w:val="0347EB92"/>
    <w:rsid w:val="035BCD13"/>
    <w:rsid w:val="038EEBD0"/>
    <w:rsid w:val="054135FF"/>
    <w:rsid w:val="055AE17B"/>
    <w:rsid w:val="05BDF984"/>
    <w:rsid w:val="0602AF28"/>
    <w:rsid w:val="069C12B4"/>
    <w:rsid w:val="07507C98"/>
    <w:rsid w:val="07B1AC8F"/>
    <w:rsid w:val="085D4795"/>
    <w:rsid w:val="091D45A2"/>
    <w:rsid w:val="0920238B"/>
    <w:rsid w:val="092BA85F"/>
    <w:rsid w:val="096F38A7"/>
    <w:rsid w:val="097D08AC"/>
    <w:rsid w:val="09B86D86"/>
    <w:rsid w:val="0A593EE9"/>
    <w:rsid w:val="0A6D7C0A"/>
    <w:rsid w:val="0AE77030"/>
    <w:rsid w:val="0B049BF4"/>
    <w:rsid w:val="0B761CD1"/>
    <w:rsid w:val="0C259F65"/>
    <w:rsid w:val="0C5A84D2"/>
    <w:rsid w:val="0C873C2E"/>
    <w:rsid w:val="0D377B01"/>
    <w:rsid w:val="0E1AE027"/>
    <w:rsid w:val="0E65A91C"/>
    <w:rsid w:val="0E6D6784"/>
    <w:rsid w:val="0F246443"/>
    <w:rsid w:val="0FAAEC34"/>
    <w:rsid w:val="10D0D214"/>
    <w:rsid w:val="116B187D"/>
    <w:rsid w:val="12D0A466"/>
    <w:rsid w:val="1319F03C"/>
    <w:rsid w:val="132A2A3D"/>
    <w:rsid w:val="13BBBD8A"/>
    <w:rsid w:val="14335211"/>
    <w:rsid w:val="143BC5ED"/>
    <w:rsid w:val="15103E30"/>
    <w:rsid w:val="16095359"/>
    <w:rsid w:val="16098144"/>
    <w:rsid w:val="167BD329"/>
    <w:rsid w:val="16A8F7DF"/>
    <w:rsid w:val="1899205E"/>
    <w:rsid w:val="18B9C249"/>
    <w:rsid w:val="1924BD8D"/>
    <w:rsid w:val="1A55CBAA"/>
    <w:rsid w:val="1A8BFA1A"/>
    <w:rsid w:val="1B29B5A3"/>
    <w:rsid w:val="1B629CD9"/>
    <w:rsid w:val="1C68BB34"/>
    <w:rsid w:val="1CAF179B"/>
    <w:rsid w:val="1D9A2757"/>
    <w:rsid w:val="1E8FB345"/>
    <w:rsid w:val="1F83F3A4"/>
    <w:rsid w:val="20088874"/>
    <w:rsid w:val="20950A34"/>
    <w:rsid w:val="20FC755C"/>
    <w:rsid w:val="21658B67"/>
    <w:rsid w:val="2192C0CB"/>
    <w:rsid w:val="21A8C0D5"/>
    <w:rsid w:val="21DB1936"/>
    <w:rsid w:val="2237A10F"/>
    <w:rsid w:val="236E25DA"/>
    <w:rsid w:val="247D78BB"/>
    <w:rsid w:val="249C2C2E"/>
    <w:rsid w:val="262CC504"/>
    <w:rsid w:val="28A884AF"/>
    <w:rsid w:val="29599529"/>
    <w:rsid w:val="2A4863EC"/>
    <w:rsid w:val="2A5325CD"/>
    <w:rsid w:val="2A8141D1"/>
    <w:rsid w:val="2AD47335"/>
    <w:rsid w:val="2B2C7348"/>
    <w:rsid w:val="2B458F7F"/>
    <w:rsid w:val="2BEA354D"/>
    <w:rsid w:val="2C316DF8"/>
    <w:rsid w:val="2CB5D5FD"/>
    <w:rsid w:val="2DC52C74"/>
    <w:rsid w:val="2E4906EB"/>
    <w:rsid w:val="2E5EC0A8"/>
    <w:rsid w:val="2FB25678"/>
    <w:rsid w:val="2FCCB2EF"/>
    <w:rsid w:val="324186BA"/>
    <w:rsid w:val="32995DF2"/>
    <w:rsid w:val="32DB928D"/>
    <w:rsid w:val="3318A95E"/>
    <w:rsid w:val="3395A4ED"/>
    <w:rsid w:val="343ECE0B"/>
    <w:rsid w:val="34B42D45"/>
    <w:rsid w:val="34E184F0"/>
    <w:rsid w:val="358E30D4"/>
    <w:rsid w:val="35B41FC2"/>
    <w:rsid w:val="35FDB108"/>
    <w:rsid w:val="3687D3FB"/>
    <w:rsid w:val="375DFEC5"/>
    <w:rsid w:val="37A528C3"/>
    <w:rsid w:val="37A8C510"/>
    <w:rsid w:val="37C0EDC4"/>
    <w:rsid w:val="37EB32A5"/>
    <w:rsid w:val="38772A8F"/>
    <w:rsid w:val="388EE552"/>
    <w:rsid w:val="38AA91CB"/>
    <w:rsid w:val="3940254C"/>
    <w:rsid w:val="397B3DD1"/>
    <w:rsid w:val="3B2BB768"/>
    <w:rsid w:val="3D2D2F8A"/>
    <w:rsid w:val="3DA3D869"/>
    <w:rsid w:val="3FF6103A"/>
    <w:rsid w:val="4150793D"/>
    <w:rsid w:val="41CBC774"/>
    <w:rsid w:val="4215C701"/>
    <w:rsid w:val="42D10D26"/>
    <w:rsid w:val="42DF59BE"/>
    <w:rsid w:val="43720B2D"/>
    <w:rsid w:val="43EA56A5"/>
    <w:rsid w:val="448DB190"/>
    <w:rsid w:val="45A22875"/>
    <w:rsid w:val="45D21020"/>
    <w:rsid w:val="45E4D445"/>
    <w:rsid w:val="465650CB"/>
    <w:rsid w:val="46FC524E"/>
    <w:rsid w:val="47896F1E"/>
    <w:rsid w:val="47C46B45"/>
    <w:rsid w:val="47C962CB"/>
    <w:rsid w:val="4806620F"/>
    <w:rsid w:val="48304B9B"/>
    <w:rsid w:val="48D70C98"/>
    <w:rsid w:val="499FCD7D"/>
    <w:rsid w:val="49BF519B"/>
    <w:rsid w:val="4A367758"/>
    <w:rsid w:val="4AE2C46F"/>
    <w:rsid w:val="4B355C79"/>
    <w:rsid w:val="4B846120"/>
    <w:rsid w:val="4BB3CE83"/>
    <w:rsid w:val="4C86E809"/>
    <w:rsid w:val="4F0F391F"/>
    <w:rsid w:val="4F914C48"/>
    <w:rsid w:val="505025DA"/>
    <w:rsid w:val="505DDF1E"/>
    <w:rsid w:val="5076E521"/>
    <w:rsid w:val="50E35E36"/>
    <w:rsid w:val="51144B3D"/>
    <w:rsid w:val="51298DA3"/>
    <w:rsid w:val="51EF25CC"/>
    <w:rsid w:val="52A50FC9"/>
    <w:rsid w:val="52CCDCCA"/>
    <w:rsid w:val="52DD0F46"/>
    <w:rsid w:val="535F8CFD"/>
    <w:rsid w:val="5554AA0A"/>
    <w:rsid w:val="55BDCD7D"/>
    <w:rsid w:val="55FDFC3C"/>
    <w:rsid w:val="5713825F"/>
    <w:rsid w:val="572D7127"/>
    <w:rsid w:val="589EE5C5"/>
    <w:rsid w:val="58A63EFB"/>
    <w:rsid w:val="5A307783"/>
    <w:rsid w:val="5ABA637C"/>
    <w:rsid w:val="5B406E8C"/>
    <w:rsid w:val="5C04E5A9"/>
    <w:rsid w:val="5D4B8089"/>
    <w:rsid w:val="5D73ED94"/>
    <w:rsid w:val="5D9AE88A"/>
    <w:rsid w:val="5DC37EE4"/>
    <w:rsid w:val="5E0A7E67"/>
    <w:rsid w:val="5FBCB422"/>
    <w:rsid w:val="60175F71"/>
    <w:rsid w:val="601A7FD2"/>
    <w:rsid w:val="6069317A"/>
    <w:rsid w:val="606DCCE1"/>
    <w:rsid w:val="6118F570"/>
    <w:rsid w:val="619521CB"/>
    <w:rsid w:val="622B81B0"/>
    <w:rsid w:val="6348E391"/>
    <w:rsid w:val="6360E3F7"/>
    <w:rsid w:val="63BB68BB"/>
    <w:rsid w:val="64C561F1"/>
    <w:rsid w:val="657132ED"/>
    <w:rsid w:val="66276F8D"/>
    <w:rsid w:val="679D8194"/>
    <w:rsid w:val="69286026"/>
    <w:rsid w:val="69708344"/>
    <w:rsid w:val="6A2258C6"/>
    <w:rsid w:val="6A6B1081"/>
    <w:rsid w:val="6C7C61A5"/>
    <w:rsid w:val="6E19BACF"/>
    <w:rsid w:val="6E51230B"/>
    <w:rsid w:val="6F07D13F"/>
    <w:rsid w:val="6F280163"/>
    <w:rsid w:val="6F963B56"/>
    <w:rsid w:val="6FCE5898"/>
    <w:rsid w:val="708D0E32"/>
    <w:rsid w:val="70F0AC97"/>
    <w:rsid w:val="71B14A7D"/>
    <w:rsid w:val="7259E0D7"/>
    <w:rsid w:val="72EC553A"/>
    <w:rsid w:val="73DB7BCA"/>
    <w:rsid w:val="74BD9D4A"/>
    <w:rsid w:val="74E08988"/>
    <w:rsid w:val="74F27D7F"/>
    <w:rsid w:val="755E2B4C"/>
    <w:rsid w:val="75F941DF"/>
    <w:rsid w:val="766FAF28"/>
    <w:rsid w:val="76AA5F27"/>
    <w:rsid w:val="76B689E6"/>
    <w:rsid w:val="7714064C"/>
    <w:rsid w:val="783D4F6B"/>
    <w:rsid w:val="786A4920"/>
    <w:rsid w:val="78DF05BF"/>
    <w:rsid w:val="79E7B0E9"/>
    <w:rsid w:val="7AB70EB9"/>
    <w:rsid w:val="7B13A92D"/>
    <w:rsid w:val="7B930690"/>
    <w:rsid w:val="7C591F42"/>
    <w:rsid w:val="7C9EFB85"/>
    <w:rsid w:val="7CC86BCB"/>
    <w:rsid w:val="7E162CDE"/>
    <w:rsid w:val="7EBF9FDB"/>
    <w:rsid w:val="7EFFA2A5"/>
    <w:rsid w:val="7F563A33"/>
    <w:rsid w:val="7F74261E"/>
    <w:rsid w:val="7FE3EBD2"/>
    <w:rsid w:val="7FE796C2"/>
    <w:rsid w:val="7FEC2E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a"/>
    <w:rsid w:val="00721FD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71778A"/>
    <w:rPr>
      <w:rFonts w:ascii="TimesNewRomanPS-BoldMT" w:hAnsi="TimesNewRomanPS-BoldMT" w:hint="default"/>
      <w:b/>
      <w:bCs/>
      <w:i w:val="0"/>
      <w:iCs w:val="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41</Pages>
  <Words>3507</Words>
  <Characters>22388</Characters>
  <Application>Microsoft Office Word</Application>
  <DocSecurity>0</DocSecurity>
  <Lines>186</Lines>
  <Paragraphs>51</Paragraphs>
  <ScaleCrop>false</ScaleCrop>
  <Company/>
  <LinksUpToDate>false</LinksUpToDate>
  <CharactersWithSpaces>25844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بسام حسن الزهراني-29706</cp:lastModifiedBy>
  <cp:revision>115</cp:revision>
  <dcterms:created xsi:type="dcterms:W3CDTF">2026-07-16T11:36:00Z</dcterms:created>
  <dcterms:modified xsi:type="dcterms:W3CDTF">2026-07-17T15:47:00Z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