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F43D3" w14:textId="77777777" w:rsidR="00E00D0B" w:rsidRDefault="00E00D0B" w:rsidP="00E00D0B">
      <w:pPr>
        <w:pStyle w:val="p1"/>
        <w:jc w:val="right"/>
      </w:pPr>
      <w:r>
        <w:t>MIDOCEAN UNIVERSITY</w:t>
      </w:r>
    </w:p>
    <w:p w14:paraId="3339F34F" w14:textId="77777777" w:rsidR="00E00D0B" w:rsidRDefault="00E00D0B" w:rsidP="00E00D0B">
      <w:pPr>
        <w:pStyle w:val="p1"/>
        <w:bidi/>
        <w:jc w:val="both"/>
      </w:pPr>
      <w:r>
        <w:rPr>
          <w:rtl/>
        </w:rPr>
        <w:t>كلية الإعلام والتسويق</w:t>
      </w:r>
    </w:p>
    <w:p w14:paraId="5137E8B4" w14:textId="77777777" w:rsidR="00E00D0B" w:rsidRDefault="00E00D0B" w:rsidP="00E00D0B">
      <w:pPr>
        <w:pStyle w:val="p1"/>
        <w:bidi/>
        <w:jc w:val="both"/>
        <w:rPr>
          <w:rtl/>
        </w:rPr>
      </w:pPr>
      <w:r>
        <w:rPr>
          <w:rtl/>
        </w:rPr>
        <w:t>ماجستير التسويق الرقمي</w:t>
      </w:r>
    </w:p>
    <w:p w14:paraId="68E71469" w14:textId="68459163" w:rsidR="00E00D0B" w:rsidRPr="00E00D0B" w:rsidRDefault="00E00D0B" w:rsidP="00E00D0B">
      <w:pPr>
        <w:pStyle w:val="Heading1"/>
        <w:jc w:val="center"/>
        <w:rPr>
          <w:rFonts w:asciiTheme="majorBidi" w:hAnsi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  <w:rtl/>
        </w:rPr>
        <w:br/>
      </w:r>
      <w:r w:rsidR="009E5BAC">
        <w:rPr>
          <w:rFonts w:asciiTheme="majorBidi" w:hAnsiTheme="majorBidi"/>
          <w:sz w:val="28"/>
          <w:szCs w:val="28"/>
          <w:rtl/>
        </w:rPr>
        <w:br/>
      </w:r>
      <w:r w:rsidR="009E5BAC">
        <w:rPr>
          <w:rFonts w:asciiTheme="majorBidi" w:hAnsiTheme="majorBidi"/>
          <w:sz w:val="28"/>
          <w:szCs w:val="28"/>
          <w:rtl/>
        </w:rPr>
        <w:br/>
      </w:r>
      <w:r w:rsidR="009E5BAC" w:rsidRPr="009E5BAC">
        <w:rPr>
          <w:rFonts w:asciiTheme="majorBidi" w:hAnsiTheme="majorBidi"/>
          <w:rtl/>
        </w:rPr>
        <w:br/>
      </w:r>
      <w:r w:rsidR="009E5BAC"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  <w:rtl/>
        </w:rPr>
        <w:t>فاعلية التسويق الرقمي المعتمد على البيانات في تحسين الأداء التسويقي لقطاع المعدات الثقيلة بالسوق السعودي</w:t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</w:rPr>
        <w:t>The Effectiveness of Data-Driven Digital Marketing in Enhancing Marketing Performance in the Heavy Equipment Sector in Saudi Arabia</w:t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/>
          <w:rtl/>
        </w:rPr>
        <w:br/>
        <w:t>إعداد الطالبة:</w:t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 w:hint="cs"/>
          <w:rtl/>
        </w:rPr>
        <w:t xml:space="preserve">دانية حسان الخطيب </w:t>
      </w:r>
      <w:r w:rsidRPr="009E5BAC">
        <w:rPr>
          <w:rFonts w:asciiTheme="majorBidi" w:hAnsiTheme="majorBidi"/>
          <w:rtl/>
        </w:rPr>
        <w:br/>
      </w:r>
      <w:r w:rsidRPr="009E5BAC">
        <w:rPr>
          <w:rFonts w:asciiTheme="majorBidi" w:hAnsiTheme="majorBidi" w:cs="Times New Roman"/>
          <w:rtl/>
        </w:rPr>
        <w:t>252000736</w:t>
      </w:r>
      <w:r w:rsidRPr="009E5BAC">
        <w:rPr>
          <w:rFonts w:asciiTheme="majorBidi" w:hAnsiTheme="majorBidi" w:cs="Times New Roman"/>
          <w:rtl/>
        </w:rPr>
        <w:br/>
      </w:r>
      <w:r w:rsidRPr="009E5BAC">
        <w:rPr>
          <w:rFonts w:asciiTheme="majorBidi" w:hAnsiTheme="majorBidi" w:cs="Times New Roman"/>
          <w:rtl/>
        </w:rPr>
        <w:br/>
      </w:r>
      <w:r w:rsidRPr="009E5BAC">
        <w:rPr>
          <w:rFonts w:asciiTheme="majorBidi" w:hAnsiTheme="majorBidi" w:cs="Times New Roman"/>
          <w:rtl/>
        </w:rPr>
        <w:br/>
      </w:r>
      <w:r w:rsidRPr="009E5BAC">
        <w:rPr>
          <w:rFonts w:asciiTheme="majorBidi" w:hAnsiTheme="majorBidi" w:cs="Times New Roman" w:hint="cs"/>
          <w:rtl/>
        </w:rPr>
        <w:t xml:space="preserve">إشراف: </w:t>
      </w:r>
      <w:r w:rsidRPr="009E5BAC">
        <w:rPr>
          <w:rFonts w:asciiTheme="majorBidi" w:hAnsiTheme="majorBidi" w:cs="Times New Roman"/>
          <w:rtl/>
        </w:rPr>
        <w:br/>
      </w:r>
      <w:r w:rsidRPr="009E5BAC">
        <w:rPr>
          <w:rFonts w:asciiTheme="majorBidi" w:hAnsiTheme="majorBidi" w:cs="Times New Roman" w:hint="cs"/>
          <w:rtl/>
        </w:rPr>
        <w:t xml:space="preserve">د. </w:t>
      </w:r>
      <w:r w:rsidR="0078634B" w:rsidRPr="009E5BAC">
        <w:rPr>
          <w:rFonts w:asciiTheme="majorBidi" w:hAnsiTheme="majorBidi" w:cs="Times New Roman" w:hint="cs"/>
          <w:rtl/>
        </w:rPr>
        <w:t>محمد العويس</w:t>
      </w:r>
      <w:r w:rsidRPr="00E00D0B">
        <w:rPr>
          <w:rFonts w:asciiTheme="majorBidi" w:hAnsiTheme="majorBidi"/>
          <w:sz w:val="28"/>
          <w:szCs w:val="28"/>
          <w:rtl/>
        </w:rPr>
        <w:br/>
      </w:r>
      <w:r w:rsidRPr="00E00D0B">
        <w:rPr>
          <w:rFonts w:asciiTheme="majorBidi" w:hAnsiTheme="majorBidi"/>
          <w:sz w:val="28"/>
          <w:szCs w:val="28"/>
          <w:rtl/>
        </w:rPr>
        <w:br/>
      </w:r>
      <w:r w:rsidRPr="00E00D0B">
        <w:rPr>
          <w:rFonts w:asciiTheme="majorBidi" w:hAnsiTheme="majorBidi"/>
          <w:sz w:val="28"/>
          <w:szCs w:val="28"/>
          <w:rtl/>
        </w:rPr>
        <w:br/>
      </w:r>
      <w:r w:rsidRPr="00E00D0B">
        <w:rPr>
          <w:rFonts w:asciiTheme="majorBidi" w:hAnsiTheme="majorBidi"/>
          <w:sz w:val="28"/>
          <w:szCs w:val="28"/>
          <w:rtl/>
        </w:rPr>
        <w:br/>
      </w:r>
      <w:r w:rsidRPr="00E00D0B">
        <w:rPr>
          <w:rFonts w:asciiTheme="majorBidi" w:hAnsiTheme="majorBidi"/>
          <w:sz w:val="28"/>
          <w:szCs w:val="28"/>
          <w:rtl/>
        </w:rPr>
        <w:br/>
      </w:r>
      <w:r w:rsidRPr="00E00D0B">
        <w:rPr>
          <w:rFonts w:asciiTheme="majorBidi" w:hAnsiTheme="majorBidi"/>
          <w:sz w:val="28"/>
          <w:szCs w:val="28"/>
          <w:rtl/>
        </w:rPr>
        <w:br/>
      </w:r>
      <w:r w:rsidRPr="00E00D0B">
        <w:rPr>
          <w:rFonts w:asciiTheme="majorBidi" w:hAnsiTheme="majorBidi"/>
          <w:sz w:val="28"/>
          <w:szCs w:val="28"/>
          <w:rtl/>
        </w:rPr>
        <w:br/>
      </w:r>
      <w:r>
        <w:rPr>
          <w:rFonts w:asciiTheme="majorBidi" w:hAnsiTheme="majorBidi"/>
          <w:sz w:val="28"/>
          <w:szCs w:val="28"/>
          <w:rtl/>
        </w:rPr>
        <w:br/>
      </w:r>
      <w:r>
        <w:rPr>
          <w:rFonts w:asciiTheme="majorBidi" w:hAnsiTheme="majorBidi"/>
          <w:sz w:val="28"/>
          <w:szCs w:val="28"/>
          <w:rtl/>
        </w:rPr>
        <w:br/>
      </w:r>
      <w:r>
        <w:rPr>
          <w:rFonts w:asciiTheme="majorBidi" w:hAnsiTheme="majorBidi"/>
          <w:sz w:val="28"/>
          <w:szCs w:val="28"/>
          <w:rtl/>
        </w:rPr>
        <w:br/>
      </w:r>
      <w:r>
        <w:rPr>
          <w:rFonts w:asciiTheme="majorBidi" w:hAnsiTheme="majorBidi"/>
          <w:sz w:val="28"/>
          <w:szCs w:val="28"/>
          <w:rtl/>
        </w:rPr>
        <w:br/>
      </w:r>
    </w:p>
    <w:p w14:paraId="0406E3E1" w14:textId="77777777" w:rsidR="00E00D0B" w:rsidRPr="00E00D0B" w:rsidRDefault="00E00D0B" w:rsidP="00E00D0B"/>
    <w:p w14:paraId="42824864" w14:textId="57332CF5" w:rsidR="00D105F3" w:rsidRPr="00AD0E96" w:rsidRDefault="00D105F3" w:rsidP="00390CD7">
      <w:pPr>
        <w:pStyle w:val="Heading2"/>
        <w:jc w:val="center"/>
        <w:rPr>
          <w:rFonts w:asciiTheme="majorBidi" w:hAnsiTheme="majorBidi" w:cstheme="majorBidi"/>
          <w:color w:val="538135" w:themeColor="accent6" w:themeShade="BF"/>
          <w:sz w:val="32"/>
          <w:szCs w:val="32"/>
        </w:rPr>
      </w:pPr>
      <w:r w:rsidRPr="00390CD7">
        <w:rPr>
          <w:color w:val="538135" w:themeColor="accent6" w:themeShade="BF"/>
          <w:sz w:val="32"/>
          <w:szCs w:val="32"/>
          <w:rtl/>
        </w:rPr>
        <w:lastRenderedPageBreak/>
        <w:t xml:space="preserve">أولاً: مقدمة </w:t>
      </w:r>
      <w:proofErr w:type="gramStart"/>
      <w:r w:rsidRPr="00390CD7">
        <w:rPr>
          <w:color w:val="538135" w:themeColor="accent6" w:themeShade="BF"/>
          <w:sz w:val="32"/>
          <w:szCs w:val="32"/>
          <w:rtl/>
        </w:rPr>
        <w:t>الاستبيان</w:t>
      </w:r>
      <w:proofErr w:type="gramEnd"/>
    </w:p>
    <w:p w14:paraId="2ABA7CE9" w14:textId="77777777" w:rsidR="00D105F3" w:rsidRPr="00AD0E96" w:rsidRDefault="00D105F3" w:rsidP="00D105F3">
      <w:pPr>
        <w:pStyle w:val="NormalWeb"/>
        <w:jc w:val="right"/>
        <w:rPr>
          <w:rFonts w:asciiTheme="majorBidi" w:hAnsiTheme="majorBidi" w:cstheme="majorBidi"/>
          <w:sz w:val="28"/>
          <w:szCs w:val="28"/>
        </w:rPr>
      </w:pPr>
      <w:r w:rsidRPr="00AD0E96">
        <w:rPr>
          <w:rFonts w:asciiTheme="majorBidi" w:hAnsiTheme="majorBidi" w:cstheme="majorBidi"/>
          <w:sz w:val="28"/>
          <w:szCs w:val="28"/>
          <w:rtl/>
        </w:rPr>
        <w:t>عزيزي المشارك،</w:t>
      </w:r>
    </w:p>
    <w:p w14:paraId="4F56ADDE" w14:textId="7F6B245F" w:rsidR="00D105F3" w:rsidRPr="00AD0E96" w:rsidRDefault="00D105F3" w:rsidP="00D105F3">
      <w:pPr>
        <w:pStyle w:val="NormalWeb"/>
        <w:jc w:val="right"/>
        <w:rPr>
          <w:rFonts w:asciiTheme="majorBidi" w:hAnsiTheme="majorBidi" w:cstheme="majorBidi"/>
          <w:sz w:val="28"/>
          <w:szCs w:val="28"/>
        </w:rPr>
      </w:pPr>
      <w:r w:rsidRPr="00AD0E96">
        <w:rPr>
          <w:rFonts w:asciiTheme="majorBidi" w:hAnsiTheme="majorBidi" w:cstheme="majorBidi"/>
          <w:sz w:val="28"/>
          <w:szCs w:val="28"/>
          <w:rtl/>
        </w:rPr>
        <w:t xml:space="preserve">تهدف هذه الدراسة إلى التعرف على </w:t>
      </w:r>
      <w:r w:rsidRPr="00AD0E96">
        <w:rPr>
          <w:rStyle w:val="Strong"/>
          <w:rFonts w:asciiTheme="majorBidi" w:hAnsiTheme="majorBidi" w:cstheme="majorBidi"/>
          <w:sz w:val="28"/>
          <w:szCs w:val="28"/>
          <w:rtl/>
        </w:rPr>
        <w:t>فاعلية التسويق الرقمي المعتمد على البيانات في تحسين الأداء التسويقي في قطاع المعدات الثقيلة في السوق السعودي</w:t>
      </w:r>
      <w:r w:rsidRPr="00AD0E96">
        <w:rPr>
          <w:rFonts w:asciiTheme="majorBidi" w:hAnsiTheme="majorBidi" w:cstheme="majorBidi"/>
          <w:sz w:val="28"/>
          <w:szCs w:val="28"/>
          <w:rtl/>
        </w:rPr>
        <w:t>، وذلك لأغراض البحث العلمي</w:t>
      </w:r>
      <w:r w:rsidRPr="00AD0E96">
        <w:rPr>
          <w:rFonts w:asciiTheme="majorBidi" w:hAnsiTheme="majorBidi" w:cstheme="majorBidi"/>
          <w:sz w:val="28"/>
          <w:szCs w:val="28"/>
          <w:rtl/>
        </w:rPr>
        <w:t>.</w:t>
      </w:r>
    </w:p>
    <w:p w14:paraId="4B58F278" w14:textId="35F362F5" w:rsidR="00D105F3" w:rsidRPr="00AD0E96" w:rsidRDefault="00D105F3" w:rsidP="00D105F3">
      <w:pPr>
        <w:pStyle w:val="NormalWeb"/>
        <w:jc w:val="right"/>
        <w:rPr>
          <w:rFonts w:asciiTheme="majorBidi" w:hAnsiTheme="majorBidi" w:cstheme="majorBidi"/>
          <w:sz w:val="28"/>
          <w:szCs w:val="28"/>
        </w:rPr>
      </w:pPr>
      <w:r w:rsidRPr="00AD0E96">
        <w:rPr>
          <w:rFonts w:asciiTheme="majorBidi" w:hAnsiTheme="majorBidi" w:cstheme="majorBidi"/>
          <w:sz w:val="28"/>
          <w:szCs w:val="28"/>
          <w:rtl/>
        </w:rPr>
        <w:t xml:space="preserve">نأمل منكم التكرم بالإجابة على فقرات </w:t>
      </w:r>
      <w:proofErr w:type="gramStart"/>
      <w:r w:rsidRPr="00AD0E96">
        <w:rPr>
          <w:rFonts w:asciiTheme="majorBidi" w:hAnsiTheme="majorBidi" w:cstheme="majorBidi"/>
          <w:sz w:val="28"/>
          <w:szCs w:val="28"/>
          <w:rtl/>
        </w:rPr>
        <w:t>الاستبيان</w:t>
      </w:r>
      <w:proofErr w:type="gramEnd"/>
      <w:r w:rsidRPr="00AD0E96">
        <w:rPr>
          <w:rFonts w:asciiTheme="majorBidi" w:hAnsiTheme="majorBidi" w:cstheme="majorBidi"/>
          <w:sz w:val="28"/>
          <w:szCs w:val="28"/>
          <w:rtl/>
        </w:rPr>
        <w:t xml:space="preserve"> بدقة، مع العلم أن جميع البيانات ستستخدم لأغراض البحث العلمي فقط وستعامل بسرية تامة</w:t>
      </w:r>
      <w:r w:rsidRPr="00AD0E96">
        <w:rPr>
          <w:rFonts w:asciiTheme="majorBidi" w:hAnsiTheme="majorBidi" w:cstheme="majorBidi"/>
          <w:sz w:val="28"/>
          <w:szCs w:val="28"/>
          <w:rtl/>
        </w:rPr>
        <w:t>.</w:t>
      </w:r>
    </w:p>
    <w:p w14:paraId="2E5AB0C0" w14:textId="006EA53C" w:rsidR="00D105F3" w:rsidRPr="00AD0E96" w:rsidRDefault="00D105F3" w:rsidP="00D105F3">
      <w:pPr>
        <w:pStyle w:val="NormalWeb"/>
        <w:jc w:val="right"/>
        <w:rPr>
          <w:rFonts w:asciiTheme="majorBidi" w:hAnsiTheme="majorBidi" w:cstheme="majorBidi"/>
          <w:sz w:val="28"/>
          <w:szCs w:val="28"/>
        </w:rPr>
      </w:pPr>
      <w:r w:rsidRPr="00AD0E96">
        <w:rPr>
          <w:rFonts w:asciiTheme="majorBidi" w:hAnsiTheme="majorBidi" w:cstheme="majorBidi"/>
          <w:sz w:val="28"/>
          <w:szCs w:val="28"/>
          <w:rtl/>
        </w:rPr>
        <w:t>شاكرين تعاونكم</w:t>
      </w:r>
      <w:r w:rsidRPr="00AD0E96">
        <w:rPr>
          <w:rFonts w:asciiTheme="majorBidi" w:hAnsiTheme="majorBidi" w:cstheme="majorBidi"/>
          <w:sz w:val="28"/>
          <w:szCs w:val="28"/>
          <w:rtl/>
        </w:rPr>
        <w:t>.</w:t>
      </w:r>
    </w:p>
    <w:p w14:paraId="5F0A50FD" w14:textId="43692886" w:rsidR="00E00D0B" w:rsidRPr="00E00D0B" w:rsidRDefault="00E00D0B" w:rsidP="00390CD7">
      <w:pPr>
        <w:pStyle w:val="Heading1"/>
        <w:rPr>
          <w:rFonts w:asciiTheme="majorBidi" w:hAnsiTheme="majorBidi"/>
          <w:sz w:val="28"/>
          <w:szCs w:val="28"/>
        </w:rPr>
      </w:pPr>
    </w:p>
    <w:p w14:paraId="0C42B629" w14:textId="77777777" w:rsidR="00D105F3" w:rsidRPr="00390CD7" w:rsidRDefault="00D105F3" w:rsidP="00DD0DE9">
      <w:pPr>
        <w:pStyle w:val="Heading2"/>
        <w:jc w:val="center"/>
        <w:rPr>
          <w:color w:val="538135" w:themeColor="accent6" w:themeShade="BF"/>
          <w:sz w:val="32"/>
          <w:szCs w:val="32"/>
        </w:rPr>
      </w:pPr>
      <w:r w:rsidRPr="00390CD7">
        <w:rPr>
          <w:color w:val="538135" w:themeColor="accent6" w:themeShade="BF"/>
          <w:sz w:val="32"/>
          <w:szCs w:val="32"/>
          <w:rtl/>
        </w:rPr>
        <w:t>ثانياً: البيانات الشخصية</w:t>
      </w:r>
    </w:p>
    <w:p w14:paraId="7652FC5D" w14:textId="77777777" w:rsidR="00D105F3" w:rsidRDefault="00D105F3" w:rsidP="00D105F3">
      <w:pPr>
        <w:pStyle w:val="NormalWeb"/>
        <w:jc w:val="right"/>
      </w:pPr>
      <w:r>
        <w:rPr>
          <w:rtl/>
        </w:rPr>
        <w:t>يرجى وضع علامة (</w:t>
      </w:r>
      <w:r>
        <w:rPr>
          <w:rFonts w:ascii="Apple Color Emoji" w:hAnsi="Apple Color Emoji" w:cs="Apple Color Emoji" w:hint="cs"/>
          <w:rtl/>
        </w:rPr>
        <w:t>✔</w:t>
      </w:r>
      <w:r>
        <w:rPr>
          <w:rtl/>
        </w:rPr>
        <w:t>) أمام الخيار المناسب</w:t>
      </w:r>
      <w:r>
        <w:t>:</w:t>
      </w:r>
    </w:p>
    <w:p w14:paraId="68A861D6" w14:textId="129D1B0D" w:rsidR="00D105F3" w:rsidRDefault="00D105F3" w:rsidP="00D105F3">
      <w:pPr>
        <w:spacing w:before="100" w:beforeAutospacing="1" w:after="100" w:afterAutospacing="1"/>
        <w:ind w:left="360"/>
        <w:jc w:val="right"/>
      </w:pPr>
      <w:r w:rsidRPr="00390CD7">
        <w:rPr>
          <w:rFonts w:hint="cs"/>
          <w:b/>
          <w:bCs/>
          <w:rtl/>
        </w:rPr>
        <w:t xml:space="preserve">١- الجنس: </w:t>
      </w:r>
      <w:r>
        <w:br/>
        <w:t xml:space="preserve"> </w:t>
      </w:r>
      <w:r w:rsidRPr="00D105F3">
        <w:rPr>
          <w:rFonts w:ascii="Segoe UI Symbol" w:hAnsi="Segoe UI Symbol" w:cs="Arial" w:hint="cs"/>
          <w:rtl/>
        </w:rPr>
        <w:t xml:space="preserve"> ذكر </w:t>
      </w:r>
      <w:r w:rsidRPr="00D105F3">
        <w:rPr>
          <w:rFonts w:ascii="Segoe UI Symbol" w:hAnsi="Segoe UI Symbol" w:cs="Segoe UI Symbol"/>
        </w:rPr>
        <w:t>☐</w:t>
      </w:r>
      <w:r w:rsidRPr="00D105F3">
        <w:rPr>
          <w:rFonts w:ascii="Segoe UI Symbol" w:hAnsi="Segoe UI Symbol" w:cs="Segoe UI Symbol"/>
          <w:rtl/>
        </w:rPr>
        <w:br/>
      </w:r>
      <w:r w:rsidRPr="00D105F3">
        <w:rPr>
          <w:rFonts w:ascii="Segoe UI Symbol" w:hAnsi="Segoe UI Symbol" w:cs="Segoe UI Symbol" w:hint="cs"/>
          <w:rtl/>
        </w:rPr>
        <w:t xml:space="preserve"> </w:t>
      </w:r>
      <w:r w:rsidRPr="00D105F3">
        <w:rPr>
          <w:rFonts w:ascii="Segoe UI Symbol" w:hAnsi="Segoe UI Symbol" w:cs="Arial" w:hint="cs"/>
          <w:rtl/>
        </w:rPr>
        <w:t xml:space="preserve">أنثى </w:t>
      </w:r>
      <w:r w:rsidRPr="00D105F3">
        <w:rPr>
          <w:rFonts w:ascii="Segoe UI Symbol" w:hAnsi="Segoe UI Symbol" w:cs="Segoe UI Symbol"/>
        </w:rPr>
        <w:t>☐</w:t>
      </w:r>
    </w:p>
    <w:p w14:paraId="6B45E243" w14:textId="77777777" w:rsidR="00DD0DE9" w:rsidRDefault="00D105F3" w:rsidP="00D105F3">
      <w:pPr>
        <w:bidi/>
        <w:rPr>
          <w:rFonts w:ascii="Segoe UI Symbol" w:hAnsi="Segoe UI Symbol" w:cs="Arial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val="en-US"/>
        </w:rPr>
        <w:t>٢</w:t>
      </w:r>
      <w:r w:rsidRPr="00390CD7">
        <w:rPr>
          <w:rFonts w:asciiTheme="majorBidi" w:hAnsiTheme="majorBidi" w:cstheme="majorBidi" w:hint="cs"/>
          <w:b/>
          <w:bCs/>
          <w:sz w:val="28"/>
          <w:szCs w:val="28"/>
          <w:rtl/>
          <w:lang w:val="en-US"/>
        </w:rPr>
        <w:t>-العمر:</w:t>
      </w: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</w:t>
      </w:r>
      <w:r>
        <w:rPr>
          <w:rFonts w:asciiTheme="majorBidi" w:hAnsiTheme="majorBidi" w:cstheme="majorBidi"/>
          <w:sz w:val="28"/>
          <w:szCs w:val="28"/>
          <w:rtl/>
          <w:lang w:val="en-US"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أقل من 25 سنة </w:t>
      </w:r>
      <w:r>
        <w:rPr>
          <w:rFonts w:asciiTheme="majorBidi" w:hAnsiTheme="majorBidi" w:cstheme="majorBidi"/>
          <w:sz w:val="28"/>
          <w:szCs w:val="28"/>
          <w:rtl/>
          <w:lang w:val="en-US"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25 سنة إلى اقل من 35 سنة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35 سنة الى اقل من 45 سنة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45 سنة الى اقل من 55 سنة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55 فأكثر </w:t>
      </w:r>
      <w:r>
        <w:rPr>
          <w:rFonts w:ascii="Segoe UI Symbol" w:hAnsi="Segoe UI Symbol" w:cs="Arial"/>
          <w:rtl/>
        </w:rPr>
        <w:br/>
      </w:r>
      <w:r>
        <w:rPr>
          <w:rFonts w:ascii="Segoe UI Symbol" w:hAnsi="Segoe UI Symbol" w:cs="Arial"/>
          <w:rtl/>
        </w:rPr>
        <w:br/>
      </w:r>
      <w:r w:rsidRPr="00390CD7">
        <w:rPr>
          <w:rFonts w:ascii="Segoe UI Symbol" w:hAnsi="Segoe UI Symbol" w:cs="Arial" w:hint="cs"/>
          <w:b/>
          <w:bCs/>
          <w:rtl/>
        </w:rPr>
        <w:t>٣- المؤهل العلمي:</w:t>
      </w:r>
      <w:r>
        <w:rPr>
          <w:rFonts w:ascii="Segoe UI Symbol" w:hAnsi="Segoe UI Symbol" w:cs="Arial" w:hint="cs"/>
          <w:rtl/>
        </w:rPr>
        <w:t xml:space="preserve">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Arial" w:hint="cs"/>
          <w:rtl/>
        </w:rPr>
        <w:t xml:space="preserve"> دبلوم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>بكالوريو</w:t>
      </w:r>
      <w:r>
        <w:rPr>
          <w:rFonts w:ascii="Segoe UI Symbol" w:hAnsi="Segoe UI Symbol" w:cs="Arial" w:hint="eastAsia"/>
          <w:rtl/>
        </w:rPr>
        <w:t>س</w:t>
      </w:r>
      <w:r>
        <w:rPr>
          <w:rFonts w:ascii="Segoe UI Symbol" w:hAnsi="Segoe UI Symbol" w:cs="Arial" w:hint="cs"/>
          <w:rtl/>
        </w:rPr>
        <w:t xml:space="preserve">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ماجستير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دكتوراه </w:t>
      </w:r>
      <w:r>
        <w:rPr>
          <w:rFonts w:ascii="Segoe UI Symbol" w:hAnsi="Segoe UI Symbol" w:cs="Arial"/>
          <w:rtl/>
        </w:rPr>
        <w:br/>
      </w:r>
      <w:r>
        <w:rPr>
          <w:rFonts w:ascii="Segoe UI Symbol" w:hAnsi="Segoe UI Symbol" w:cs="Arial"/>
          <w:rtl/>
        </w:rPr>
        <w:br/>
      </w:r>
      <w:r w:rsidRPr="00390CD7">
        <w:rPr>
          <w:rFonts w:ascii="Segoe UI Symbol" w:hAnsi="Segoe UI Symbol" w:cs="Arial" w:hint="cs"/>
          <w:b/>
          <w:bCs/>
          <w:rtl/>
        </w:rPr>
        <w:t>٤- سنوات الخبرة:</w:t>
      </w:r>
      <w:r>
        <w:rPr>
          <w:rFonts w:ascii="Segoe UI Symbol" w:hAnsi="Segoe UI Symbol" w:cs="Arial" w:hint="cs"/>
          <w:rtl/>
        </w:rPr>
        <w:t xml:space="preserve">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Arial" w:hint="cs"/>
          <w:rtl/>
        </w:rPr>
        <w:t xml:space="preserve"> أقل من ٥ سنوات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Arial" w:hint="cs"/>
          <w:rtl/>
        </w:rPr>
        <w:t xml:space="preserve"> من ٥ إلى اقل من ١٠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١٠ إلى اقل من </w:t>
      </w:r>
      <w:r w:rsidR="006E789A">
        <w:rPr>
          <w:rFonts w:ascii="Segoe UI Symbol" w:hAnsi="Segoe UI Symbol" w:cs="Arial" w:hint="cs"/>
          <w:rtl/>
        </w:rPr>
        <w:t xml:space="preserve">١٥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 xml:space="preserve">من ١٥ سنة فأكثر </w:t>
      </w:r>
      <w:r w:rsidR="006E789A">
        <w:rPr>
          <w:rFonts w:ascii="Segoe UI Symbol" w:hAnsi="Segoe UI Symbol" w:cs="Arial"/>
          <w:rtl/>
        </w:rPr>
        <w:br/>
      </w:r>
      <w:r w:rsidR="006E789A">
        <w:rPr>
          <w:rFonts w:ascii="Segoe UI Symbol" w:hAnsi="Segoe UI Symbol" w:cs="Arial"/>
          <w:rtl/>
        </w:rPr>
        <w:br/>
      </w:r>
      <w:r w:rsidR="006E789A" w:rsidRPr="00390CD7">
        <w:rPr>
          <w:rFonts w:ascii="Segoe UI Symbol" w:hAnsi="Segoe UI Symbol" w:cs="Arial" w:hint="cs"/>
          <w:b/>
          <w:bCs/>
          <w:sz w:val="28"/>
          <w:szCs w:val="28"/>
          <w:rtl/>
        </w:rPr>
        <w:lastRenderedPageBreak/>
        <w:t>٥</w:t>
      </w:r>
      <w:r w:rsidR="006E789A" w:rsidRPr="00390CD7">
        <w:rPr>
          <w:rFonts w:ascii="Segoe UI Symbol" w:hAnsi="Segoe UI Symbol" w:cs="Arial" w:hint="cs"/>
          <w:b/>
          <w:bCs/>
          <w:rtl/>
        </w:rPr>
        <w:t>- المسمى الوظيفي:</w:t>
      </w:r>
      <w:r w:rsidR="006E789A">
        <w:rPr>
          <w:rFonts w:ascii="Segoe UI Symbol" w:hAnsi="Segoe UI Symbol" w:cs="Arial" w:hint="cs"/>
          <w:rtl/>
        </w:rPr>
        <w:t xml:space="preserve">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 xml:space="preserve">مدير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>موظف تسويق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Arial" w:hint="cs"/>
          <w:rtl/>
        </w:rPr>
        <w:t xml:space="preserve"> موظف إداري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 xml:space="preserve">أخرى </w:t>
      </w:r>
    </w:p>
    <w:p w14:paraId="78814DB4" w14:textId="5200A60F" w:rsidR="00DD0DE9" w:rsidRPr="00390CD7" w:rsidRDefault="006E789A" w:rsidP="00DD0DE9">
      <w:pPr>
        <w:bidi/>
        <w:jc w:val="center"/>
        <w:rPr>
          <w:rFonts w:asciiTheme="majorBidi" w:hAnsiTheme="majorBidi" w:cs="Arial"/>
          <w:color w:val="538135" w:themeColor="accent6" w:themeShade="BF"/>
          <w:sz w:val="32"/>
          <w:szCs w:val="32"/>
          <w:rtl/>
        </w:rPr>
      </w:pPr>
      <w:r w:rsidRPr="00390CD7">
        <w:rPr>
          <w:rFonts w:ascii="Segoe UI Symbol" w:hAnsi="Segoe UI Symbol" w:cs="Arial"/>
          <w:color w:val="538135" w:themeColor="accent6" w:themeShade="BF"/>
          <w:sz w:val="32"/>
          <w:szCs w:val="32"/>
          <w:rtl/>
        </w:rPr>
        <w:br/>
      </w:r>
      <w:r w:rsidRPr="00390CD7">
        <w:rPr>
          <w:rFonts w:ascii="Segoe UI Symbol" w:hAnsi="Segoe UI Symbol" w:cs="Arial"/>
          <w:color w:val="538135" w:themeColor="accent6" w:themeShade="BF"/>
          <w:sz w:val="32"/>
          <w:szCs w:val="32"/>
          <w:rtl/>
        </w:rPr>
        <w:br/>
      </w:r>
      <w:r w:rsidRPr="00390CD7">
        <w:rPr>
          <w:rFonts w:asciiTheme="majorBidi" w:hAnsiTheme="majorBidi" w:cs="Arial"/>
          <w:b/>
          <w:bCs/>
          <w:color w:val="538135" w:themeColor="accent6" w:themeShade="BF"/>
          <w:sz w:val="32"/>
          <w:szCs w:val="32"/>
          <w:rtl/>
        </w:rPr>
        <w:t>ثالثاً: التسويق الرقمي المعتمد على البيانات</w:t>
      </w:r>
      <w:r w:rsidR="00AD0E96">
        <w:rPr>
          <w:rFonts w:asciiTheme="majorBidi" w:hAnsiTheme="majorBidi" w:cs="Arial" w:hint="cs"/>
          <w:b/>
          <w:bCs/>
          <w:color w:val="538135" w:themeColor="accent6" w:themeShade="BF"/>
          <w:sz w:val="32"/>
          <w:szCs w:val="32"/>
          <w:rtl/>
        </w:rPr>
        <w:t xml:space="preserve"> </w:t>
      </w:r>
      <w:proofErr w:type="gramStart"/>
      <w:r w:rsidR="00AD0E96">
        <w:rPr>
          <w:rFonts w:asciiTheme="majorBidi" w:hAnsiTheme="majorBidi" w:cs="Arial" w:hint="cs"/>
          <w:b/>
          <w:bCs/>
          <w:color w:val="538135" w:themeColor="accent6" w:themeShade="BF"/>
          <w:sz w:val="32"/>
          <w:szCs w:val="32"/>
          <w:rtl/>
        </w:rPr>
        <w:t>( المتغير</w:t>
      </w:r>
      <w:proofErr w:type="gramEnd"/>
      <w:r w:rsidR="00AD0E96">
        <w:rPr>
          <w:rFonts w:asciiTheme="majorBidi" w:hAnsiTheme="majorBidi" w:cs="Arial" w:hint="cs"/>
          <w:b/>
          <w:bCs/>
          <w:color w:val="538135" w:themeColor="accent6" w:themeShade="BF"/>
          <w:sz w:val="32"/>
          <w:szCs w:val="32"/>
          <w:rtl/>
        </w:rPr>
        <w:t xml:space="preserve"> المستقل) </w:t>
      </w:r>
    </w:p>
    <w:p w14:paraId="08CA2B20" w14:textId="250F0B6F" w:rsidR="009B653C" w:rsidRPr="006E789A" w:rsidRDefault="006E789A" w:rsidP="00AD0E96">
      <w:pPr>
        <w:pBdr>
          <w:bottom w:val="single" w:sz="4" w:space="1" w:color="auto"/>
        </w:pBdr>
        <w:bidi/>
        <w:rPr>
          <w:rFonts w:asciiTheme="majorBidi" w:hAnsiTheme="majorBidi" w:cs="Arial"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  <w:r w:rsidRPr="00AD0E96">
        <w:rPr>
          <w:rFonts w:asciiTheme="majorBidi" w:hAnsiTheme="majorBidi" w:cs="Arial"/>
          <w:sz w:val="28"/>
          <w:szCs w:val="28"/>
          <w:rtl/>
        </w:rPr>
        <w:t xml:space="preserve"> يرجى تحديد درجة موافقتك</w:t>
      </w:r>
      <w:r w:rsidR="00AD0E96" w:rsidRPr="00AD0E96">
        <w:rPr>
          <w:rFonts w:asciiTheme="majorBidi" w:hAnsiTheme="majorBidi" w:cs="Arial" w:hint="cs"/>
          <w:sz w:val="28"/>
          <w:szCs w:val="28"/>
          <w:rtl/>
        </w:rPr>
        <w:t xml:space="preserve"> </w:t>
      </w:r>
      <w:r w:rsidR="00AD0E96" w:rsidRPr="00AD0E96">
        <w:rPr>
          <w:sz w:val="28"/>
          <w:szCs w:val="28"/>
          <w:rtl/>
        </w:rPr>
        <w:t xml:space="preserve">وفق مقياس </w:t>
      </w:r>
      <w:proofErr w:type="spellStart"/>
      <w:r w:rsidR="00AD0E96" w:rsidRPr="00AD0E96">
        <w:rPr>
          <w:sz w:val="28"/>
          <w:szCs w:val="28"/>
          <w:rtl/>
        </w:rPr>
        <w:t>ليكرت</w:t>
      </w:r>
      <w:proofErr w:type="spellEnd"/>
      <w:r w:rsidR="00AD0E96" w:rsidRPr="00AD0E96">
        <w:rPr>
          <w:sz w:val="28"/>
          <w:szCs w:val="28"/>
          <w:rtl/>
        </w:rPr>
        <w:t xml:space="preserve"> الخماسي</w:t>
      </w:r>
      <w:r w:rsidRPr="00AD0E96">
        <w:rPr>
          <w:rFonts w:asciiTheme="majorBidi" w:hAnsiTheme="majorBidi" w:cs="Arial"/>
          <w:sz w:val="28"/>
          <w:szCs w:val="28"/>
          <w:rtl/>
        </w:rPr>
        <w:t xml:space="preserve"> على العبارات التالية: (أوافق بشدة – أوافق – محايد – لا أوافق – لا أوافق بشدة)</w:t>
      </w:r>
      <w:r w:rsidR="009B653C">
        <w:rPr>
          <w:rFonts w:asciiTheme="majorBidi" w:hAnsiTheme="majorBidi" w:cs="Arial"/>
          <w:sz w:val="28"/>
          <w:szCs w:val="28"/>
          <w:rtl/>
        </w:rPr>
        <w:br/>
      </w:r>
      <w:r w:rsidR="009B653C">
        <w:rPr>
          <w:rFonts w:asciiTheme="majorBidi" w:hAnsiTheme="majorBidi" w:cs="Arial"/>
          <w:sz w:val="28"/>
          <w:szCs w:val="28"/>
          <w:rtl/>
        </w:rPr>
        <w:br/>
      </w:r>
      <w:r w:rsidR="009B653C" w:rsidRPr="009B653C">
        <w:rPr>
          <w:b/>
          <w:bCs/>
          <w:color w:val="4472C4" w:themeColor="accent1"/>
          <w:sz w:val="32"/>
          <w:szCs w:val="32"/>
          <w:rtl/>
        </w:rPr>
        <w:t>أولاً: جمع البيانات</w:t>
      </w:r>
      <w:r w:rsidR="009B653C">
        <w:rPr>
          <w:rFonts w:asciiTheme="majorBidi" w:hAnsiTheme="majorBidi" w:cs="Arial"/>
          <w:sz w:val="28"/>
          <w:szCs w:val="28"/>
          <w:rtl/>
        </w:rPr>
        <w:br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09"/>
        <w:gridCol w:w="589"/>
        <w:gridCol w:w="589"/>
        <w:gridCol w:w="651"/>
        <w:gridCol w:w="589"/>
        <w:gridCol w:w="589"/>
      </w:tblGrid>
      <w:tr w:rsidR="009B653C" w14:paraId="6EF05E54" w14:textId="77777777" w:rsidTr="00AD0E96">
        <w:tc>
          <w:tcPr>
            <w:tcW w:w="6009" w:type="dxa"/>
            <w:shd w:val="clear" w:color="auto" w:fill="FFF2CC" w:themeFill="accent4" w:themeFillTint="33"/>
          </w:tcPr>
          <w:p w14:paraId="4BEA2558" w14:textId="7DEF7D17" w:rsidR="009B653C" w:rsidRDefault="009B653C" w:rsidP="00AD0E96">
            <w:pPr>
              <w:bidi/>
              <w:jc w:val="center"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70A78FEF" w14:textId="2496FC68" w:rsidR="009B653C" w:rsidRPr="009B653C" w:rsidRDefault="009B653C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6749C466" w14:textId="679ECDEB" w:rsidR="009B653C" w:rsidRPr="009B653C" w:rsidRDefault="009B653C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  <w:shd w:val="clear" w:color="auto" w:fill="FFF2CC" w:themeFill="accent4" w:themeFillTint="33"/>
          </w:tcPr>
          <w:p w14:paraId="14007192" w14:textId="524EA63C" w:rsidR="009B653C" w:rsidRPr="009B653C" w:rsidRDefault="009B653C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7011B2D2" w14:textId="2E4C1AEC" w:rsidR="009B653C" w:rsidRPr="009B653C" w:rsidRDefault="009B653C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720618BF" w14:textId="38B1A262" w:rsidR="009B653C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="009B653C"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402CC402" w14:textId="77777777" w:rsidTr="009B653C">
        <w:tc>
          <w:tcPr>
            <w:tcW w:w="6009" w:type="dxa"/>
          </w:tcPr>
          <w:p w14:paraId="165FC1F7" w14:textId="37D40C16" w:rsidR="00DD0DE9" w:rsidRPr="009B653C" w:rsidRDefault="00DD0DE9" w:rsidP="00DD0DE9">
            <w:pPr>
              <w:bidi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/>
                <w:sz w:val="22"/>
                <w:szCs w:val="22"/>
                <w:rtl/>
              </w:rPr>
              <w:t>تعتمد الشركة على جمع بيانات العملاء من القنوات الرقمية المختلفة</w:t>
            </w:r>
          </w:p>
        </w:tc>
        <w:tc>
          <w:tcPr>
            <w:tcW w:w="589" w:type="dxa"/>
          </w:tcPr>
          <w:p w14:paraId="72A0E789" w14:textId="19B69C10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1DF6590" w14:textId="6F71AE23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2480348" w14:textId="773256CB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FB29CF2" w14:textId="6138A11B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23BEE2B" w14:textId="54897049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74AAD75C" w14:textId="77777777" w:rsidTr="009B653C">
        <w:tc>
          <w:tcPr>
            <w:tcW w:w="6009" w:type="dxa"/>
          </w:tcPr>
          <w:p w14:paraId="10685925" w14:textId="5F74C969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 w:rsidRPr="009B653C">
              <w:rPr>
                <w:rFonts w:asciiTheme="majorBidi" w:hAnsiTheme="majorBidi" w:cs="Arial"/>
                <w:sz w:val="28"/>
                <w:szCs w:val="28"/>
                <w:rtl/>
              </w:rPr>
              <w:t>تستخدم الشركة أدوات رقمية لجمع بيانات العملاء بشكل مستمر</w:t>
            </w:r>
          </w:p>
        </w:tc>
        <w:tc>
          <w:tcPr>
            <w:tcW w:w="589" w:type="dxa"/>
          </w:tcPr>
          <w:p w14:paraId="0E30A0CF" w14:textId="37A57471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A95D9CC" w14:textId="6170D74F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1D15494" w14:textId="4100DDBF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6A69A24" w14:textId="5947BF61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07431E4" w14:textId="3085C1A8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349B0CDE" w14:textId="77777777" w:rsidTr="009B653C">
        <w:tc>
          <w:tcPr>
            <w:tcW w:w="6009" w:type="dxa"/>
          </w:tcPr>
          <w:p w14:paraId="5914D4F7" w14:textId="7BBB5B5B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 w:rsidRPr="009B653C">
              <w:rPr>
                <w:rFonts w:asciiTheme="majorBidi" w:hAnsiTheme="majorBidi" w:cs="Arial"/>
                <w:sz w:val="28"/>
                <w:szCs w:val="28"/>
                <w:rtl/>
              </w:rPr>
              <w:t>يتم تحديث بيانات العملاء بشكل دوري داخل الشركة</w:t>
            </w:r>
          </w:p>
        </w:tc>
        <w:tc>
          <w:tcPr>
            <w:tcW w:w="589" w:type="dxa"/>
          </w:tcPr>
          <w:p w14:paraId="0F3ADAFB" w14:textId="16632692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FEF7B17" w14:textId="74CB6F06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1520C22" w14:textId="3B6F3E07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3A8219C" w14:textId="35AB6E55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41E2C6D" w14:textId="0CB479EA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2AE42BB" w14:textId="69254418" w:rsidR="009B653C" w:rsidRPr="00DD0DE9" w:rsidRDefault="009B653C" w:rsidP="009B653C">
      <w:pPr>
        <w:bidi/>
        <w:rPr>
          <w:rFonts w:asciiTheme="majorBidi" w:hAnsiTheme="majorBidi" w:cs="Arial"/>
          <w:b/>
          <w:bCs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  <w:r w:rsidRPr="00DD0DE9">
        <w:rPr>
          <w:b/>
          <w:bCs/>
          <w:color w:val="4472C4" w:themeColor="accent1"/>
          <w:sz w:val="28"/>
          <w:szCs w:val="28"/>
          <w:rtl/>
        </w:rPr>
        <w:t>ثانياً: تحليل البيانات</w:t>
      </w:r>
      <w:r w:rsidRPr="00DD0DE9">
        <w:rPr>
          <w:rFonts w:asciiTheme="majorBidi" w:hAnsiTheme="majorBidi" w:cs="Arial"/>
          <w:b/>
          <w:bCs/>
          <w:sz w:val="28"/>
          <w:szCs w:val="28"/>
          <w:rtl/>
        </w:rPr>
        <w:br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09"/>
        <w:gridCol w:w="589"/>
        <w:gridCol w:w="589"/>
        <w:gridCol w:w="651"/>
        <w:gridCol w:w="589"/>
        <w:gridCol w:w="589"/>
      </w:tblGrid>
      <w:tr w:rsidR="00AD0E96" w14:paraId="32D921AC" w14:textId="77777777" w:rsidTr="00AD0E96">
        <w:tc>
          <w:tcPr>
            <w:tcW w:w="6009" w:type="dxa"/>
            <w:shd w:val="clear" w:color="auto" w:fill="FFF2CC" w:themeFill="accent4" w:themeFillTint="33"/>
          </w:tcPr>
          <w:p w14:paraId="4242B56F" w14:textId="565B6B3B" w:rsidR="00AD0E96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14373154" w14:textId="77777777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246C1A5D" w14:textId="0C2D9F56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  <w:shd w:val="clear" w:color="auto" w:fill="FFF2CC" w:themeFill="accent4" w:themeFillTint="33"/>
          </w:tcPr>
          <w:p w14:paraId="623C3A20" w14:textId="4D46651B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3B8EBD62" w14:textId="20A1A5DC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6E0437AF" w14:textId="7464B5B8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0AEDAB58" w14:textId="77777777" w:rsidTr="00DD0DE9">
        <w:tc>
          <w:tcPr>
            <w:tcW w:w="6009" w:type="dxa"/>
          </w:tcPr>
          <w:p w14:paraId="4EED88F1" w14:textId="203D2848" w:rsidR="00DD0DE9" w:rsidRPr="009B653C" w:rsidRDefault="00DD0DE9" w:rsidP="00DD0DE9">
            <w:pPr>
              <w:bidi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>
              <w:rPr>
                <w:rtl/>
              </w:rPr>
              <w:t>تعتمد الشركة على تحليل البيانات لاتخاذ القرارات التسويقية</w:t>
            </w:r>
            <w:r>
              <w:t>.</w:t>
            </w:r>
          </w:p>
        </w:tc>
        <w:tc>
          <w:tcPr>
            <w:tcW w:w="589" w:type="dxa"/>
          </w:tcPr>
          <w:p w14:paraId="09AB6E01" w14:textId="5DBFE8A9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0A7D7C9" w14:textId="19424D8E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20DEF12" w14:textId="1FA5F94F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B995018" w14:textId="3D5A126F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3A2784C" w14:textId="4381F1C8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6EADF7F2" w14:textId="77777777" w:rsidTr="00DD0DE9">
        <w:tc>
          <w:tcPr>
            <w:tcW w:w="6009" w:type="dxa"/>
          </w:tcPr>
          <w:p w14:paraId="5AD2F721" w14:textId="10029AE5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 w:rsidRPr="009B653C">
              <w:rPr>
                <w:rFonts w:asciiTheme="majorBidi" w:hAnsiTheme="majorBidi" w:cs="Arial"/>
                <w:sz w:val="28"/>
                <w:szCs w:val="28"/>
                <w:rtl/>
              </w:rPr>
              <w:t>تستخدم الشركة أدوات تحليل البيانات لفهم سلوك العملاء.</w:t>
            </w:r>
          </w:p>
        </w:tc>
        <w:tc>
          <w:tcPr>
            <w:tcW w:w="589" w:type="dxa"/>
          </w:tcPr>
          <w:p w14:paraId="6A5F949D" w14:textId="6B256E1B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FD52CE4" w14:textId="15FDE398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0280935" w14:textId="4810F358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AF6231F" w14:textId="4D54487E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FAE598B" w14:textId="356DD53A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11BBD6F7" w14:textId="77777777" w:rsidTr="00DD0DE9">
        <w:tc>
          <w:tcPr>
            <w:tcW w:w="6009" w:type="dxa"/>
          </w:tcPr>
          <w:p w14:paraId="230DDF93" w14:textId="44BC132C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 w:rsidRPr="009B653C">
              <w:rPr>
                <w:rFonts w:asciiTheme="majorBidi" w:hAnsiTheme="majorBidi" w:cs="Arial"/>
                <w:sz w:val="28"/>
                <w:szCs w:val="28"/>
                <w:rtl/>
              </w:rPr>
              <w:t>يتم الاستفادة من نتائج تحليل البيانات في تحسين الحملات التسويقية.</w:t>
            </w:r>
          </w:p>
        </w:tc>
        <w:tc>
          <w:tcPr>
            <w:tcW w:w="589" w:type="dxa"/>
          </w:tcPr>
          <w:p w14:paraId="6646CA2A" w14:textId="5199E889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4C69D33" w14:textId="187AC124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289959B" w14:textId="38502EBC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33D1A40" w14:textId="771DC606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A24D2E8" w14:textId="4C42CB51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2DCD360" w14:textId="77777777" w:rsidR="00DD0DE9" w:rsidRPr="006E789A" w:rsidRDefault="00DD0DE9" w:rsidP="00DD0DE9">
      <w:pPr>
        <w:bidi/>
        <w:rPr>
          <w:rFonts w:asciiTheme="majorBidi" w:hAnsiTheme="majorBidi" w:cs="Arial" w:hint="cs"/>
          <w:sz w:val="28"/>
          <w:szCs w:val="28"/>
          <w:rtl/>
        </w:rPr>
      </w:pPr>
    </w:p>
    <w:p w14:paraId="710E3DFC" w14:textId="2A926ECE" w:rsidR="00DD0DE9" w:rsidRPr="00DD0DE9" w:rsidRDefault="00DD0DE9" w:rsidP="00DD0DE9">
      <w:pPr>
        <w:bidi/>
        <w:rPr>
          <w:rFonts w:asciiTheme="majorBidi" w:hAnsiTheme="majorBidi" w:cs="Arial" w:hint="cs"/>
          <w:b/>
          <w:bCs/>
          <w:color w:val="4472C4" w:themeColor="accent1"/>
          <w:sz w:val="32"/>
          <w:szCs w:val="32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  <w:r>
        <w:rPr>
          <w:rFonts w:asciiTheme="majorBidi" w:hAnsiTheme="majorBidi" w:cs="Arial"/>
          <w:sz w:val="28"/>
          <w:szCs w:val="28"/>
          <w:rtl/>
        </w:rPr>
        <w:br/>
      </w:r>
      <w:r>
        <w:rPr>
          <w:rFonts w:asciiTheme="majorBidi" w:hAnsiTheme="majorBidi" w:cs="Arial"/>
          <w:sz w:val="28"/>
          <w:szCs w:val="28"/>
          <w:rtl/>
        </w:rPr>
        <w:br/>
      </w:r>
      <w:r w:rsidR="00390CD7">
        <w:rPr>
          <w:rFonts w:asciiTheme="majorBidi" w:hAnsiTheme="majorBidi" w:cs="Arial"/>
          <w:sz w:val="28"/>
          <w:szCs w:val="28"/>
          <w:rtl/>
        </w:rPr>
        <w:br/>
      </w:r>
      <w:r w:rsidR="00390CD7">
        <w:rPr>
          <w:rFonts w:asciiTheme="majorBidi" w:hAnsiTheme="majorBidi" w:cs="Arial"/>
          <w:sz w:val="28"/>
          <w:szCs w:val="28"/>
          <w:rtl/>
        </w:rPr>
        <w:br/>
      </w:r>
      <w:r w:rsidR="00390CD7">
        <w:rPr>
          <w:rFonts w:asciiTheme="majorBidi" w:hAnsiTheme="majorBidi" w:cs="Arial"/>
          <w:sz w:val="28"/>
          <w:szCs w:val="28"/>
          <w:rtl/>
        </w:rPr>
        <w:br/>
      </w:r>
      <w:r w:rsidR="00390CD7">
        <w:rPr>
          <w:rFonts w:asciiTheme="majorBidi" w:hAnsiTheme="majorBidi" w:cs="Arial"/>
          <w:sz w:val="28"/>
          <w:szCs w:val="28"/>
          <w:rtl/>
        </w:rPr>
        <w:br/>
      </w:r>
      <w:r>
        <w:rPr>
          <w:rFonts w:asciiTheme="majorBidi" w:hAnsiTheme="majorBidi" w:cs="Arial"/>
          <w:sz w:val="28"/>
          <w:szCs w:val="28"/>
          <w:rtl/>
        </w:rPr>
        <w:br/>
      </w:r>
    </w:p>
    <w:p w14:paraId="4A6CEB8D" w14:textId="77777777" w:rsidR="00DD0DE9" w:rsidRPr="006E789A" w:rsidRDefault="00DD0DE9" w:rsidP="00DD0DE9">
      <w:pPr>
        <w:bidi/>
        <w:rPr>
          <w:rFonts w:asciiTheme="majorBidi" w:hAnsiTheme="majorBidi" w:cs="Arial"/>
          <w:sz w:val="28"/>
          <w:szCs w:val="28"/>
          <w:rtl/>
        </w:rPr>
      </w:pPr>
      <w:r w:rsidRPr="00DD0DE9">
        <w:rPr>
          <w:b/>
          <w:bCs/>
          <w:color w:val="4472C4" w:themeColor="accent1"/>
          <w:sz w:val="28"/>
          <w:szCs w:val="28"/>
          <w:rtl/>
        </w:rPr>
        <w:lastRenderedPageBreak/>
        <w:t>ثالثاً: الاستهداف</w:t>
      </w:r>
      <w:r>
        <w:rPr>
          <w:rFonts w:asciiTheme="majorBidi" w:hAnsiTheme="majorBidi" w:cs="Arial"/>
          <w:sz w:val="28"/>
          <w:szCs w:val="28"/>
          <w:rtl/>
        </w:rPr>
        <w:br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09"/>
        <w:gridCol w:w="589"/>
        <w:gridCol w:w="589"/>
        <w:gridCol w:w="651"/>
        <w:gridCol w:w="589"/>
        <w:gridCol w:w="589"/>
      </w:tblGrid>
      <w:tr w:rsidR="00AD0E96" w14:paraId="7C08CAB0" w14:textId="77777777" w:rsidTr="00AD0E96">
        <w:tc>
          <w:tcPr>
            <w:tcW w:w="6009" w:type="dxa"/>
            <w:shd w:val="clear" w:color="auto" w:fill="FFF2CC" w:themeFill="accent4" w:themeFillTint="33"/>
          </w:tcPr>
          <w:p w14:paraId="4F955591" w14:textId="569C5B03" w:rsidR="00AD0E96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2F00713F" w14:textId="77777777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3F0541FF" w14:textId="475C7601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  <w:shd w:val="clear" w:color="auto" w:fill="FFF2CC" w:themeFill="accent4" w:themeFillTint="33"/>
          </w:tcPr>
          <w:p w14:paraId="47C1B1BF" w14:textId="4127DE21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6CCCCB9E" w14:textId="318162B1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07AC676F" w14:textId="4BB3FDD0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4129C841" w14:textId="77777777" w:rsidTr="00DE672E">
        <w:tc>
          <w:tcPr>
            <w:tcW w:w="6009" w:type="dxa"/>
          </w:tcPr>
          <w:p w14:paraId="7854B912" w14:textId="39D7E756" w:rsidR="00DD0DE9" w:rsidRPr="00DD0DE9" w:rsidRDefault="00DD0DE9" w:rsidP="00DD0DE9">
            <w:pPr>
              <w:pStyle w:val="NormalWeb"/>
              <w:jc w:val="right"/>
              <w:rPr>
                <w:rFonts w:hint="cs"/>
                <w:rtl/>
              </w:rPr>
            </w:pPr>
            <w:r>
              <w:rPr>
                <w:rtl/>
              </w:rPr>
              <w:t>يتم استهداف العملاء بناءً على بياناتهم واهتماماتهم</w:t>
            </w:r>
          </w:p>
        </w:tc>
        <w:tc>
          <w:tcPr>
            <w:tcW w:w="589" w:type="dxa"/>
          </w:tcPr>
          <w:p w14:paraId="654CE08C" w14:textId="279295CB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14F422F" w14:textId="37B908DD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8AAF16B" w14:textId="5095CE5E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0FC88BE" w14:textId="1E1ABBF3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3167F97" w14:textId="02A91DEA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755C0F45" w14:textId="77777777" w:rsidTr="00DE672E">
        <w:tc>
          <w:tcPr>
            <w:tcW w:w="6009" w:type="dxa"/>
          </w:tcPr>
          <w:p w14:paraId="7AF4497D" w14:textId="77777777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 w:rsidRPr="00DD0DE9">
              <w:rPr>
                <w:rFonts w:asciiTheme="majorBidi" w:hAnsiTheme="majorBidi" w:cs="Arial"/>
                <w:sz w:val="28"/>
                <w:szCs w:val="28"/>
                <w:rtl/>
              </w:rPr>
              <w:t>تعتمد الشركة على تقسيم العملاء إلى فئات بناءً على البيانات.</w:t>
            </w:r>
          </w:p>
        </w:tc>
        <w:tc>
          <w:tcPr>
            <w:tcW w:w="589" w:type="dxa"/>
          </w:tcPr>
          <w:p w14:paraId="08B4457D" w14:textId="2CED5C2C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6DA704E" w14:textId="28F5C660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513140A" w14:textId="77C818CE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7F483D9" w14:textId="526C7F0F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A72E8DD" w14:textId="275355C4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072B6BFC" w14:textId="77777777" w:rsidTr="00DE672E">
        <w:tc>
          <w:tcPr>
            <w:tcW w:w="6009" w:type="dxa"/>
          </w:tcPr>
          <w:p w14:paraId="67C2B19D" w14:textId="77777777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 w:rsidRPr="00DD0DE9">
              <w:rPr>
                <w:rFonts w:asciiTheme="majorBidi" w:hAnsiTheme="majorBidi" w:cs="Arial"/>
                <w:sz w:val="28"/>
                <w:szCs w:val="28"/>
                <w:rtl/>
              </w:rPr>
              <w:t>يتم توجيه الحملات التسويقية للفئات المناسبة من العملاء.</w:t>
            </w:r>
          </w:p>
        </w:tc>
        <w:tc>
          <w:tcPr>
            <w:tcW w:w="589" w:type="dxa"/>
          </w:tcPr>
          <w:p w14:paraId="3324D570" w14:textId="430E0896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71CF7C4" w14:textId="0C6C27CE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D59D805" w14:textId="2C3FBDFD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AC10C0A" w14:textId="24685693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AF79566" w14:textId="51CDF9B4" w:rsidR="00DD0DE9" w:rsidRDefault="00DD0DE9" w:rsidP="00DD0DE9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7DA54D3" w14:textId="77777777" w:rsidR="00DD0DE9" w:rsidRPr="006E789A" w:rsidRDefault="00DD0DE9" w:rsidP="00DD0DE9">
      <w:pPr>
        <w:bidi/>
        <w:rPr>
          <w:rFonts w:asciiTheme="majorBidi" w:hAnsiTheme="majorBidi" w:cs="Arial" w:hint="cs"/>
          <w:sz w:val="28"/>
          <w:szCs w:val="28"/>
          <w:rtl/>
        </w:rPr>
      </w:pPr>
    </w:p>
    <w:p w14:paraId="11516510" w14:textId="04093D46" w:rsidR="00DD0DE9" w:rsidRPr="00DD0DE9" w:rsidRDefault="00DD0DE9" w:rsidP="00DD0DE9">
      <w:pPr>
        <w:bidi/>
        <w:rPr>
          <w:rFonts w:asciiTheme="majorBidi" w:hAnsiTheme="majorBidi" w:cs="Arial"/>
          <w:b/>
          <w:bCs/>
          <w:sz w:val="28"/>
          <w:szCs w:val="28"/>
          <w:rtl/>
        </w:rPr>
      </w:pPr>
      <w:r w:rsidRPr="00DD0DE9">
        <w:rPr>
          <w:b/>
          <w:bCs/>
          <w:color w:val="4472C4" w:themeColor="accent1"/>
          <w:sz w:val="28"/>
          <w:szCs w:val="28"/>
          <w:rtl/>
        </w:rPr>
        <w:t>رابعاً: التخصيص</w:t>
      </w:r>
      <w:r w:rsidRPr="00DD0DE9">
        <w:rPr>
          <w:rFonts w:hint="cs"/>
          <w:b/>
          <w:bCs/>
          <w:color w:val="4472C4" w:themeColor="accent1"/>
          <w:sz w:val="28"/>
          <w:szCs w:val="28"/>
          <w:rtl/>
        </w:rPr>
        <w:t xml:space="preserve"> </w:t>
      </w:r>
      <w:r w:rsidRPr="00DD0DE9">
        <w:rPr>
          <w:rFonts w:asciiTheme="majorBidi" w:hAnsiTheme="majorBidi" w:cs="Arial"/>
          <w:b/>
          <w:bCs/>
          <w:sz w:val="28"/>
          <w:szCs w:val="28"/>
          <w:rtl/>
        </w:rPr>
        <w:br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09"/>
        <w:gridCol w:w="589"/>
        <w:gridCol w:w="589"/>
        <w:gridCol w:w="651"/>
        <w:gridCol w:w="589"/>
        <w:gridCol w:w="589"/>
      </w:tblGrid>
      <w:tr w:rsidR="00AD0E96" w14:paraId="123F56A2" w14:textId="77777777" w:rsidTr="00AD0E96">
        <w:tc>
          <w:tcPr>
            <w:tcW w:w="6009" w:type="dxa"/>
            <w:shd w:val="clear" w:color="auto" w:fill="FFF2CC" w:themeFill="accent4" w:themeFillTint="33"/>
          </w:tcPr>
          <w:p w14:paraId="7A9EC125" w14:textId="531CE26A" w:rsidR="00AD0E96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37649A55" w14:textId="77777777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29818C51" w14:textId="1626CBC9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  <w:shd w:val="clear" w:color="auto" w:fill="FFF2CC" w:themeFill="accent4" w:themeFillTint="33"/>
          </w:tcPr>
          <w:p w14:paraId="69F0C64E" w14:textId="6964983D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54F49818" w14:textId="53313B2B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467BB0ED" w14:textId="22B7C6C0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4D48FD3F" w14:textId="77777777" w:rsidTr="00DE672E">
        <w:tc>
          <w:tcPr>
            <w:tcW w:w="6009" w:type="dxa"/>
          </w:tcPr>
          <w:p w14:paraId="22EB32DC" w14:textId="2D34356B" w:rsidR="00DD0DE9" w:rsidRPr="00DD0DE9" w:rsidRDefault="00DD0DE9" w:rsidP="00DE672E">
            <w:pPr>
              <w:pStyle w:val="NormalWeb"/>
              <w:jc w:val="right"/>
              <w:rPr>
                <w:rFonts w:hint="cs"/>
                <w:rtl/>
              </w:rPr>
            </w:pPr>
            <w:r>
              <w:rPr>
                <w:rtl/>
              </w:rPr>
              <w:t>تقوم الشركة بتخصيص الرسائل التسويقية حسب كل عميل</w:t>
            </w:r>
          </w:p>
        </w:tc>
        <w:tc>
          <w:tcPr>
            <w:tcW w:w="589" w:type="dxa"/>
          </w:tcPr>
          <w:p w14:paraId="340AE9A1" w14:textId="2DB22895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1B198D0" w14:textId="5E160B01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35401671" w14:textId="019848A7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6A9AD56" w14:textId="27DE3FA2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66BB699" w14:textId="6441012D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6F3020CF" w14:textId="77777777" w:rsidTr="00DE672E">
        <w:tc>
          <w:tcPr>
            <w:tcW w:w="6009" w:type="dxa"/>
          </w:tcPr>
          <w:p w14:paraId="042848C9" w14:textId="4AE874DE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tl/>
              </w:rPr>
              <w:t>تعتمد الشركة على تقديم عروض مخصصة بناءً على بيانات العملاء</w:t>
            </w:r>
          </w:p>
        </w:tc>
        <w:tc>
          <w:tcPr>
            <w:tcW w:w="589" w:type="dxa"/>
          </w:tcPr>
          <w:p w14:paraId="187CF3E8" w14:textId="3A49179E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CA5B731" w14:textId="3D0F48FB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4C719736" w14:textId="62E595AF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CC2C63D" w14:textId="20183850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73BE0EA" w14:textId="3E539C94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588B9940" w14:textId="77777777" w:rsidTr="00DE672E">
        <w:tc>
          <w:tcPr>
            <w:tcW w:w="6009" w:type="dxa"/>
          </w:tcPr>
          <w:p w14:paraId="2467A10F" w14:textId="56E8E408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tl/>
              </w:rPr>
              <w:t>يسهم التخصيص في زيادة تفاعل العملاء مع الحملات التسويقية</w:t>
            </w:r>
          </w:p>
        </w:tc>
        <w:tc>
          <w:tcPr>
            <w:tcW w:w="589" w:type="dxa"/>
          </w:tcPr>
          <w:p w14:paraId="369A79AB" w14:textId="0CD8A98A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F3A57F5" w14:textId="2E973071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5C4D2CBE" w14:textId="53D2EFA7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7BA4D97" w14:textId="7BC30490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13F6827" w14:textId="1663FC45" w:rsidR="00DD0DE9" w:rsidRDefault="00DD0DE9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E831A77" w14:textId="77777777" w:rsidR="00DD0DE9" w:rsidRPr="006E789A" w:rsidRDefault="00DD0DE9" w:rsidP="00DD0DE9">
      <w:pPr>
        <w:bidi/>
        <w:rPr>
          <w:rFonts w:asciiTheme="majorBidi" w:hAnsiTheme="majorBidi" w:cs="Arial" w:hint="cs"/>
          <w:sz w:val="28"/>
          <w:szCs w:val="28"/>
          <w:rtl/>
        </w:rPr>
      </w:pPr>
    </w:p>
    <w:p w14:paraId="29D1E895" w14:textId="4EB19679" w:rsidR="00E00D0B" w:rsidRDefault="00390CD7" w:rsidP="00D105F3">
      <w:pPr>
        <w:bidi/>
        <w:rPr>
          <w:rFonts w:asciiTheme="majorBidi" w:hAnsiTheme="majorBidi" w:cs="Arial"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</w:p>
    <w:p w14:paraId="3C451F60" w14:textId="4337A539" w:rsidR="00390CD7" w:rsidRPr="00390CD7" w:rsidRDefault="00390CD7" w:rsidP="00390CD7">
      <w:pPr>
        <w:bidi/>
        <w:jc w:val="center"/>
        <w:rPr>
          <w:b/>
          <w:bCs/>
          <w:color w:val="538135" w:themeColor="accent6" w:themeShade="BF"/>
          <w:sz w:val="32"/>
          <w:szCs w:val="32"/>
          <w:rtl/>
        </w:rPr>
      </w:pPr>
      <w:r w:rsidRPr="00390CD7">
        <w:rPr>
          <w:b/>
          <w:bCs/>
          <w:color w:val="538135" w:themeColor="accent6" w:themeShade="BF"/>
          <w:sz w:val="32"/>
          <w:szCs w:val="32"/>
          <w:rtl/>
        </w:rPr>
        <w:t>رابعاً: الأداء التسويقي</w:t>
      </w:r>
      <w:r w:rsidR="00AD0E96">
        <w:rPr>
          <w:rFonts w:hint="cs"/>
          <w:b/>
          <w:bCs/>
          <w:color w:val="538135" w:themeColor="accent6" w:themeShade="BF"/>
          <w:sz w:val="32"/>
          <w:szCs w:val="32"/>
          <w:rtl/>
        </w:rPr>
        <w:t xml:space="preserve"> (المتغير التابع)</w:t>
      </w:r>
    </w:p>
    <w:p w14:paraId="2DBEA3CD" w14:textId="77777777" w:rsidR="00390CD7" w:rsidRDefault="00390CD7" w:rsidP="00390CD7">
      <w:pPr>
        <w:bidi/>
        <w:jc w:val="center"/>
        <w:rPr>
          <w:rFonts w:asciiTheme="majorBidi" w:hAnsiTheme="majorBidi" w:cs="Arial"/>
          <w:b/>
          <w:bCs/>
          <w:sz w:val="36"/>
          <w:szCs w:val="36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09"/>
        <w:gridCol w:w="589"/>
        <w:gridCol w:w="589"/>
        <w:gridCol w:w="651"/>
        <w:gridCol w:w="589"/>
        <w:gridCol w:w="589"/>
      </w:tblGrid>
      <w:tr w:rsidR="00AD0E96" w14:paraId="7B4F5DC5" w14:textId="77777777" w:rsidTr="00AD0E96">
        <w:tc>
          <w:tcPr>
            <w:tcW w:w="6009" w:type="dxa"/>
            <w:shd w:val="clear" w:color="auto" w:fill="FFF2CC" w:themeFill="accent4" w:themeFillTint="33"/>
          </w:tcPr>
          <w:p w14:paraId="4E9BF158" w14:textId="7F507D53" w:rsidR="00AD0E96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4F86929C" w14:textId="77777777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78B35C1C" w14:textId="4DE4E797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  <w:shd w:val="clear" w:color="auto" w:fill="FFF2CC" w:themeFill="accent4" w:themeFillTint="33"/>
          </w:tcPr>
          <w:p w14:paraId="13E19E87" w14:textId="6195713B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518B5A5D" w14:textId="3D25DB6C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  <w:shd w:val="clear" w:color="auto" w:fill="FFF2CC" w:themeFill="accent4" w:themeFillTint="33"/>
          </w:tcPr>
          <w:p w14:paraId="6A1679E6" w14:textId="705F82CB" w:rsidR="00AD0E96" w:rsidRPr="009B653C" w:rsidRDefault="00AD0E96" w:rsidP="00AD0E96">
            <w:pPr>
              <w:bidi/>
              <w:jc w:val="center"/>
              <w:rPr>
                <w:rFonts w:asciiTheme="majorBidi" w:hAnsiTheme="majorBidi" w:cs="Arial" w:hint="cs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390CD7" w14:paraId="47D7CE67" w14:textId="77777777" w:rsidTr="00DE672E">
        <w:tc>
          <w:tcPr>
            <w:tcW w:w="6009" w:type="dxa"/>
          </w:tcPr>
          <w:p w14:paraId="2ECD3A04" w14:textId="150C2539" w:rsidR="00390CD7" w:rsidRPr="00DD0DE9" w:rsidRDefault="00390CD7" w:rsidP="00DE672E">
            <w:pPr>
              <w:pStyle w:val="NormalWeb"/>
              <w:jc w:val="right"/>
              <w:rPr>
                <w:rFonts w:hint="cs"/>
                <w:rtl/>
              </w:rPr>
            </w:pPr>
            <w:r>
              <w:rPr>
                <w:rtl/>
              </w:rPr>
              <w:t>ساهم التسويق الرقمي في زيادة مبيعات الشركة</w:t>
            </w:r>
          </w:p>
        </w:tc>
        <w:tc>
          <w:tcPr>
            <w:tcW w:w="589" w:type="dxa"/>
          </w:tcPr>
          <w:p w14:paraId="12377137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3FF0293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912B911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E5277CC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CCAB6E9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51676813" w14:textId="77777777" w:rsidTr="00DE672E">
        <w:tc>
          <w:tcPr>
            <w:tcW w:w="6009" w:type="dxa"/>
          </w:tcPr>
          <w:p w14:paraId="3D162361" w14:textId="659C63A8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tl/>
              </w:rPr>
              <w:t>ساهم في زيادة عدد العملاء الجدد</w:t>
            </w:r>
          </w:p>
        </w:tc>
        <w:tc>
          <w:tcPr>
            <w:tcW w:w="589" w:type="dxa"/>
          </w:tcPr>
          <w:p w14:paraId="1558118A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EA591AE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0D2A30A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BC5A6F4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8A29CD5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41E45662" w14:textId="77777777" w:rsidTr="00DE672E">
        <w:tc>
          <w:tcPr>
            <w:tcW w:w="6009" w:type="dxa"/>
          </w:tcPr>
          <w:p w14:paraId="071092CC" w14:textId="7CB881DE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tl/>
              </w:rPr>
              <w:t>ساهم في تحسين رضا العملاء</w:t>
            </w:r>
          </w:p>
        </w:tc>
        <w:tc>
          <w:tcPr>
            <w:tcW w:w="589" w:type="dxa"/>
          </w:tcPr>
          <w:p w14:paraId="21DC532F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C6FF8F5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EAEA267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C990343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51F03DE" w14:textId="77777777" w:rsidR="00390CD7" w:rsidRDefault="00390CD7" w:rsidP="00DE672E">
            <w:pPr>
              <w:bidi/>
              <w:rPr>
                <w:rFonts w:asciiTheme="majorBidi" w:hAnsiTheme="majorBidi" w:cs="Arial" w:hint="cs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4840FF79" w14:textId="77777777" w:rsidTr="00DE672E">
        <w:tc>
          <w:tcPr>
            <w:tcW w:w="6009" w:type="dxa"/>
          </w:tcPr>
          <w:p w14:paraId="3EC9881D" w14:textId="073D41EA" w:rsidR="00390CD7" w:rsidRDefault="00390CD7" w:rsidP="00390CD7">
            <w:pPr>
              <w:bidi/>
              <w:rPr>
                <w:rtl/>
              </w:rPr>
            </w:pPr>
            <w:r>
              <w:rPr>
                <w:rtl/>
              </w:rPr>
              <w:t>ساهم في تعزيز ولاء العملاء</w:t>
            </w:r>
          </w:p>
        </w:tc>
        <w:tc>
          <w:tcPr>
            <w:tcW w:w="589" w:type="dxa"/>
          </w:tcPr>
          <w:p w14:paraId="5477A16B" w14:textId="71137ADB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C785A65" w14:textId="3EB63D2A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03083FA" w14:textId="705558CF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043B289" w14:textId="153CF443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0250BC3" w14:textId="5E7379F1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1FE88A20" w14:textId="77777777" w:rsidTr="00DE672E">
        <w:tc>
          <w:tcPr>
            <w:tcW w:w="6009" w:type="dxa"/>
          </w:tcPr>
          <w:p w14:paraId="275C8615" w14:textId="5E890F08" w:rsidR="00390CD7" w:rsidRDefault="00390CD7" w:rsidP="00390CD7">
            <w:pPr>
              <w:bidi/>
              <w:rPr>
                <w:rtl/>
              </w:rPr>
            </w:pPr>
            <w:r>
              <w:rPr>
                <w:rtl/>
              </w:rPr>
              <w:t>ساهم في تحسين الحصة السوقية للشركة</w:t>
            </w:r>
          </w:p>
        </w:tc>
        <w:tc>
          <w:tcPr>
            <w:tcW w:w="589" w:type="dxa"/>
          </w:tcPr>
          <w:p w14:paraId="23909EDC" w14:textId="0F19F6F5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E2B1F7B" w14:textId="7223D7C3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5763AF6A" w14:textId="64194DF9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64D478E" w14:textId="39D1264B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DBEE873" w14:textId="27B6E71C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55667BEF" w14:textId="77777777" w:rsidTr="00DE672E">
        <w:tc>
          <w:tcPr>
            <w:tcW w:w="6009" w:type="dxa"/>
          </w:tcPr>
          <w:p w14:paraId="1874A8B9" w14:textId="1F2416B2" w:rsidR="00390CD7" w:rsidRDefault="00390CD7" w:rsidP="00390CD7">
            <w:pPr>
              <w:bidi/>
              <w:rPr>
                <w:rtl/>
              </w:rPr>
            </w:pPr>
            <w:r>
              <w:rPr>
                <w:rtl/>
              </w:rPr>
              <w:t>ساهم في تحسين القدرة التنافسية للشركة</w:t>
            </w:r>
          </w:p>
        </w:tc>
        <w:tc>
          <w:tcPr>
            <w:tcW w:w="589" w:type="dxa"/>
          </w:tcPr>
          <w:p w14:paraId="4E79798D" w14:textId="2ECCEB2C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53906D8" w14:textId="0666D433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7C8402C" w14:textId="31E75A81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8529832" w14:textId="1387E6A0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3A5A98F" w14:textId="5FA740D8" w:rsidR="00390CD7" w:rsidRDefault="00390CD7" w:rsidP="00390CD7">
            <w:pPr>
              <w:bidi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F21CBFF" w14:textId="77777777" w:rsidR="00390CD7" w:rsidRPr="00390CD7" w:rsidRDefault="00390CD7" w:rsidP="00390CD7">
      <w:pPr>
        <w:bidi/>
        <w:jc w:val="center"/>
        <w:rPr>
          <w:rFonts w:asciiTheme="majorBidi" w:hAnsiTheme="majorBidi" w:cs="Arial" w:hint="cs"/>
          <w:b/>
          <w:bCs/>
          <w:sz w:val="36"/>
          <w:szCs w:val="36"/>
          <w:rtl/>
        </w:rPr>
      </w:pPr>
    </w:p>
    <w:sectPr w:rsidR="00390CD7" w:rsidRPr="00390CD7" w:rsidSect="003042AC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69CF1" w14:textId="77777777" w:rsidR="009016BD" w:rsidRDefault="009016BD" w:rsidP="00E00D0B">
      <w:r>
        <w:separator/>
      </w:r>
    </w:p>
  </w:endnote>
  <w:endnote w:type="continuationSeparator" w:id="0">
    <w:p w14:paraId="0EAD2505" w14:textId="77777777" w:rsidR="009016BD" w:rsidRDefault="009016BD" w:rsidP="00E0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BB3D6" w14:textId="77777777" w:rsidR="009016BD" w:rsidRDefault="009016BD" w:rsidP="00E00D0B">
      <w:r>
        <w:separator/>
      </w:r>
    </w:p>
  </w:footnote>
  <w:footnote w:type="continuationSeparator" w:id="0">
    <w:p w14:paraId="254B6301" w14:textId="77777777" w:rsidR="009016BD" w:rsidRDefault="009016BD" w:rsidP="00E0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08571" w14:textId="77777777" w:rsidR="00E00D0B" w:rsidRPr="003042AC" w:rsidRDefault="003042AC" w:rsidP="003042AC">
    <w:pPr>
      <w:pStyle w:val="Header"/>
    </w:pPr>
    <w:r w:rsidRPr="003042AC">
      <w:rPr>
        <w:noProof/>
      </w:rPr>
      <w:drawing>
        <wp:inline distT="0" distB="0" distL="0" distR="0" wp14:anchorId="086831A3" wp14:editId="0F766FF1">
          <wp:extent cx="1295400" cy="1192591"/>
          <wp:effectExtent l="0" t="0" r="0" b="1270"/>
          <wp:docPr id="198250132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25013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0251" cy="1206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B7349"/>
    <w:multiLevelType w:val="hybridMultilevel"/>
    <w:tmpl w:val="B56805B0"/>
    <w:lvl w:ilvl="0" w:tplc="7B8049B2">
      <w:start w:val="1"/>
      <w:numFmt w:val="decimalFullWidth"/>
      <w:lvlText w:val="%1-"/>
      <w:lvlJc w:val="left"/>
      <w:pPr>
        <w:ind w:left="9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70" w:hanging="360"/>
      </w:pPr>
    </w:lvl>
    <w:lvl w:ilvl="2" w:tplc="0809001B" w:tentative="1">
      <w:start w:val="1"/>
      <w:numFmt w:val="lowerRoman"/>
      <w:lvlText w:val="%3."/>
      <w:lvlJc w:val="right"/>
      <w:pPr>
        <w:ind w:left="11090" w:hanging="180"/>
      </w:pPr>
    </w:lvl>
    <w:lvl w:ilvl="3" w:tplc="0809000F" w:tentative="1">
      <w:start w:val="1"/>
      <w:numFmt w:val="decimal"/>
      <w:lvlText w:val="%4."/>
      <w:lvlJc w:val="left"/>
      <w:pPr>
        <w:ind w:left="11810" w:hanging="360"/>
      </w:pPr>
    </w:lvl>
    <w:lvl w:ilvl="4" w:tplc="08090019" w:tentative="1">
      <w:start w:val="1"/>
      <w:numFmt w:val="lowerLetter"/>
      <w:lvlText w:val="%5."/>
      <w:lvlJc w:val="left"/>
      <w:pPr>
        <w:ind w:left="12530" w:hanging="360"/>
      </w:pPr>
    </w:lvl>
    <w:lvl w:ilvl="5" w:tplc="0809001B" w:tentative="1">
      <w:start w:val="1"/>
      <w:numFmt w:val="lowerRoman"/>
      <w:lvlText w:val="%6."/>
      <w:lvlJc w:val="right"/>
      <w:pPr>
        <w:ind w:left="13250" w:hanging="180"/>
      </w:pPr>
    </w:lvl>
    <w:lvl w:ilvl="6" w:tplc="0809000F" w:tentative="1">
      <w:start w:val="1"/>
      <w:numFmt w:val="decimal"/>
      <w:lvlText w:val="%7."/>
      <w:lvlJc w:val="left"/>
      <w:pPr>
        <w:ind w:left="13970" w:hanging="360"/>
      </w:pPr>
    </w:lvl>
    <w:lvl w:ilvl="7" w:tplc="08090019" w:tentative="1">
      <w:start w:val="1"/>
      <w:numFmt w:val="lowerLetter"/>
      <w:lvlText w:val="%8."/>
      <w:lvlJc w:val="left"/>
      <w:pPr>
        <w:ind w:left="14690" w:hanging="360"/>
      </w:pPr>
    </w:lvl>
    <w:lvl w:ilvl="8" w:tplc="0809001B" w:tentative="1">
      <w:start w:val="1"/>
      <w:numFmt w:val="lowerRoman"/>
      <w:lvlText w:val="%9."/>
      <w:lvlJc w:val="right"/>
      <w:pPr>
        <w:ind w:left="15410" w:hanging="180"/>
      </w:pPr>
    </w:lvl>
  </w:abstractNum>
  <w:abstractNum w:abstractNumId="1" w15:restartNumberingAfterBreak="0">
    <w:nsid w:val="24227871"/>
    <w:multiLevelType w:val="hybridMultilevel"/>
    <w:tmpl w:val="5F4C49E2"/>
    <w:lvl w:ilvl="0" w:tplc="C19E6BA0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86BCF"/>
    <w:multiLevelType w:val="multilevel"/>
    <w:tmpl w:val="7BAC0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335544"/>
    <w:multiLevelType w:val="multilevel"/>
    <w:tmpl w:val="C9845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F5174"/>
    <w:multiLevelType w:val="hybridMultilevel"/>
    <w:tmpl w:val="5172E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22FDC"/>
    <w:multiLevelType w:val="hybridMultilevel"/>
    <w:tmpl w:val="6ADC1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70C80"/>
    <w:multiLevelType w:val="hybridMultilevel"/>
    <w:tmpl w:val="6158E41A"/>
    <w:lvl w:ilvl="0" w:tplc="7B8049B2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95336"/>
    <w:multiLevelType w:val="hybridMultilevel"/>
    <w:tmpl w:val="0CC0A53E"/>
    <w:lvl w:ilvl="0" w:tplc="7B8049B2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06F42"/>
    <w:multiLevelType w:val="hybridMultilevel"/>
    <w:tmpl w:val="F1805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80113"/>
    <w:multiLevelType w:val="hybridMultilevel"/>
    <w:tmpl w:val="A6E40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A36E7"/>
    <w:multiLevelType w:val="hybridMultilevel"/>
    <w:tmpl w:val="0D54C9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E6CE5"/>
    <w:multiLevelType w:val="hybridMultilevel"/>
    <w:tmpl w:val="48B0E332"/>
    <w:lvl w:ilvl="0" w:tplc="8DF4491C">
      <w:numFmt w:val="bullet"/>
      <w:lvlText w:val=""/>
      <w:lvlJc w:val="left"/>
      <w:pPr>
        <w:ind w:left="7340" w:hanging="698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07E66"/>
    <w:multiLevelType w:val="hybridMultilevel"/>
    <w:tmpl w:val="ADD09E5A"/>
    <w:lvl w:ilvl="0" w:tplc="7B8049B2">
      <w:start w:val="1"/>
      <w:numFmt w:val="decimalFullWidth"/>
      <w:lvlText w:val="%1-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A7E1150"/>
    <w:multiLevelType w:val="hybridMultilevel"/>
    <w:tmpl w:val="BE86A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8F1261"/>
    <w:multiLevelType w:val="hybridMultilevel"/>
    <w:tmpl w:val="99BAF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428005">
    <w:abstractNumId w:val="14"/>
  </w:num>
  <w:num w:numId="2" w16cid:durableId="1957130548">
    <w:abstractNumId w:val="4"/>
  </w:num>
  <w:num w:numId="3" w16cid:durableId="1560095828">
    <w:abstractNumId w:val="9"/>
  </w:num>
  <w:num w:numId="4" w16cid:durableId="670447043">
    <w:abstractNumId w:val="5"/>
  </w:num>
  <w:num w:numId="5" w16cid:durableId="2101485538">
    <w:abstractNumId w:val="10"/>
  </w:num>
  <w:num w:numId="6" w16cid:durableId="739789289">
    <w:abstractNumId w:val="0"/>
  </w:num>
  <w:num w:numId="7" w16cid:durableId="1738279151">
    <w:abstractNumId w:val="13"/>
  </w:num>
  <w:num w:numId="8" w16cid:durableId="7369311">
    <w:abstractNumId w:val="12"/>
  </w:num>
  <w:num w:numId="9" w16cid:durableId="1008167891">
    <w:abstractNumId w:val="7"/>
  </w:num>
  <w:num w:numId="10" w16cid:durableId="2045672507">
    <w:abstractNumId w:val="11"/>
  </w:num>
  <w:num w:numId="11" w16cid:durableId="511187020">
    <w:abstractNumId w:val="6"/>
  </w:num>
  <w:num w:numId="12" w16cid:durableId="652610810">
    <w:abstractNumId w:val="3"/>
  </w:num>
  <w:num w:numId="13" w16cid:durableId="67775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6729570">
    <w:abstractNumId w:val="8"/>
  </w:num>
  <w:num w:numId="15" w16cid:durableId="1627851618">
    <w:abstractNumId w:val="2"/>
  </w:num>
  <w:num w:numId="16" w16cid:durableId="1837958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D0B"/>
    <w:rsid w:val="000407B3"/>
    <w:rsid w:val="00121D52"/>
    <w:rsid w:val="00243447"/>
    <w:rsid w:val="002A698B"/>
    <w:rsid w:val="003042AC"/>
    <w:rsid w:val="00353116"/>
    <w:rsid w:val="00390CD7"/>
    <w:rsid w:val="00472346"/>
    <w:rsid w:val="005C1B70"/>
    <w:rsid w:val="006E789A"/>
    <w:rsid w:val="0078634B"/>
    <w:rsid w:val="007C765D"/>
    <w:rsid w:val="008262D6"/>
    <w:rsid w:val="00861DED"/>
    <w:rsid w:val="008A0EC6"/>
    <w:rsid w:val="009016BD"/>
    <w:rsid w:val="009B653C"/>
    <w:rsid w:val="009E5BAC"/>
    <w:rsid w:val="00AD0BF2"/>
    <w:rsid w:val="00AD0E96"/>
    <w:rsid w:val="00AD26BA"/>
    <w:rsid w:val="00BE7181"/>
    <w:rsid w:val="00D105F3"/>
    <w:rsid w:val="00D44A33"/>
    <w:rsid w:val="00DD0DE9"/>
    <w:rsid w:val="00E0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8C813"/>
  <w15:chartTrackingRefBased/>
  <w15:docId w15:val="{B5C0192F-9DEA-4E49-902F-57141370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5F3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0D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00D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00D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E00D0B"/>
    <w:rPr>
      <w:rFonts w:ascii="Helvetica" w:hAnsi="Helvetica"/>
      <w:color w:val="000000"/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E00D0B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00D0B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00D0B"/>
    <w:rPr>
      <w:b/>
      <w:bCs/>
    </w:rPr>
  </w:style>
  <w:style w:type="paragraph" w:styleId="NormalWeb">
    <w:name w:val="Normal (Web)"/>
    <w:basedOn w:val="Normal"/>
    <w:uiPriority w:val="99"/>
    <w:unhideWhenUsed/>
    <w:rsid w:val="00E00D0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E00D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00D0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00D0B"/>
    <w:rPr>
      <w:i/>
      <w:iCs/>
    </w:rPr>
  </w:style>
  <w:style w:type="table" w:styleId="TableGrid">
    <w:name w:val="Table Grid"/>
    <w:basedOn w:val="TableNormal"/>
    <w:uiPriority w:val="39"/>
    <w:rsid w:val="00E00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0D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0D0B"/>
  </w:style>
  <w:style w:type="paragraph" w:styleId="Footer">
    <w:name w:val="footer"/>
    <w:basedOn w:val="Normal"/>
    <w:link w:val="FooterChar"/>
    <w:uiPriority w:val="99"/>
    <w:unhideWhenUsed/>
    <w:rsid w:val="00E00D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0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Dania Hassan Al-khatib</dc:creator>
  <cp:keywords/>
  <dc:description/>
  <cp:lastModifiedBy>دانية</cp:lastModifiedBy>
  <cp:revision>2</cp:revision>
  <dcterms:created xsi:type="dcterms:W3CDTF">2026-04-09T08:06:00Z</dcterms:created>
  <dcterms:modified xsi:type="dcterms:W3CDTF">2026-04-09T08:06:00Z</dcterms:modified>
</cp:coreProperties>
</file>