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5157D" w:rsidRDefault="00710368">
      <w:r>
        <w:t>Midocean University</w:t>
      </w:r>
    </w:p>
    <w:p w:rsidR="00B5157D" w:rsidRDefault="00710368">
      <w:r>
        <w:t>College of Management</w:t>
      </w:r>
    </w:p>
    <w:p w:rsidR="00B5157D" w:rsidRDefault="00710368" w:rsidP="004B3C72">
      <w:r>
        <w:t xml:space="preserve">Leader Name: </w:t>
      </w:r>
      <w:r w:rsidR="004B3C72" w:rsidRPr="004B3C72">
        <w:rPr>
          <w:rFonts w:hint="cs"/>
          <w:b/>
          <w:bCs/>
          <w:rtl/>
        </w:rPr>
        <w:t>ناصر</w:t>
      </w:r>
      <w:r w:rsidR="004B3C72" w:rsidRPr="004B3C72">
        <w:rPr>
          <w:b/>
          <w:bCs/>
          <w:rtl/>
        </w:rPr>
        <w:t xml:space="preserve"> </w:t>
      </w:r>
      <w:r w:rsidR="004B3C72" w:rsidRPr="004B3C72">
        <w:rPr>
          <w:rFonts w:hint="cs"/>
          <w:b/>
          <w:bCs/>
          <w:rtl/>
        </w:rPr>
        <w:t>محمد</w:t>
      </w:r>
      <w:r w:rsidR="004B3C72" w:rsidRPr="004B3C72">
        <w:rPr>
          <w:b/>
          <w:bCs/>
          <w:rtl/>
        </w:rPr>
        <w:t xml:space="preserve"> </w:t>
      </w:r>
      <w:r w:rsidR="004B3C72" w:rsidRPr="004B3C72">
        <w:rPr>
          <w:rFonts w:hint="cs"/>
          <w:b/>
          <w:bCs/>
          <w:rtl/>
        </w:rPr>
        <w:t>ناصر</w:t>
      </w:r>
      <w:r w:rsidR="004B3C72" w:rsidRPr="004B3C72">
        <w:rPr>
          <w:b/>
          <w:bCs/>
          <w:rtl/>
        </w:rPr>
        <w:t xml:space="preserve"> </w:t>
      </w:r>
      <w:r w:rsidR="004B3C72" w:rsidRPr="004B3C72">
        <w:rPr>
          <w:rFonts w:hint="cs"/>
          <w:b/>
          <w:bCs/>
          <w:rtl/>
        </w:rPr>
        <w:t>العامر</w:t>
      </w:r>
    </w:p>
    <w:p w:rsidR="00B5157D" w:rsidRDefault="00710368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B5157D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B5157D" w:rsidRDefault="00B5157D"/>
        </w:tc>
        <w:tc>
          <w:tcPr>
            <w:tcW w:w="1060" w:type="dxa"/>
            <w:shd w:val="clear" w:color="auto" w:fill="EEECE1"/>
            <w:vAlign w:val="center"/>
          </w:tcPr>
          <w:p w:rsidR="00B5157D" w:rsidRDefault="00710368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:rsidR="00B5157D" w:rsidRDefault="00710368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:rsidR="00B5157D" w:rsidRDefault="00710368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:rsidR="00B5157D" w:rsidRDefault="00710368">
            <w:pPr>
              <w:jc w:val="center"/>
            </w:pPr>
            <w:r>
              <w:t>Comment</w:t>
            </w:r>
          </w:p>
        </w:tc>
      </w:tr>
      <w:tr w:rsidR="00B5157D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:rsidR="00B5157D" w:rsidRDefault="0071036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:rsidR="00B5157D" w:rsidRDefault="00EE0D71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B5157D" w:rsidRDefault="00B5157D">
            <w:pPr>
              <w:jc w:val="center"/>
            </w:pPr>
          </w:p>
        </w:tc>
        <w:tc>
          <w:tcPr>
            <w:tcW w:w="1177" w:type="dxa"/>
            <w:vAlign w:val="center"/>
          </w:tcPr>
          <w:p w:rsidR="00B5157D" w:rsidRDefault="00B5157D">
            <w:pPr>
              <w:jc w:val="center"/>
            </w:pPr>
          </w:p>
        </w:tc>
        <w:tc>
          <w:tcPr>
            <w:tcW w:w="3978" w:type="dxa"/>
            <w:vAlign w:val="center"/>
          </w:tcPr>
          <w:p w:rsidR="00B5157D" w:rsidRDefault="00710368">
            <w:pPr>
              <w:jc w:val="center"/>
            </w:pPr>
            <w:r>
              <w:t>.</w:t>
            </w:r>
          </w:p>
          <w:p w:rsidR="00B5157D" w:rsidRDefault="00B5157D">
            <w:pPr>
              <w:jc w:val="center"/>
            </w:pPr>
          </w:p>
        </w:tc>
      </w:tr>
      <w:tr w:rsidR="00710368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710368" w:rsidRDefault="00710368" w:rsidP="0071036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bookmarkStart w:id="0" w:name="_GoBack" w:colFirst="3" w:colLast="3"/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:rsidR="00710368" w:rsidRDefault="00710368" w:rsidP="00710368">
            <w:pPr>
              <w:jc w:val="center"/>
            </w:pPr>
          </w:p>
        </w:tc>
        <w:tc>
          <w:tcPr>
            <w:tcW w:w="944" w:type="dxa"/>
            <w:vAlign w:val="center"/>
          </w:tcPr>
          <w:p w:rsidR="00710368" w:rsidRDefault="00710368" w:rsidP="00710368">
            <w:pPr>
              <w:jc w:val="center"/>
            </w:pPr>
          </w:p>
        </w:tc>
        <w:tc>
          <w:tcPr>
            <w:tcW w:w="1177" w:type="dxa"/>
            <w:vAlign w:val="center"/>
          </w:tcPr>
          <w:p w:rsidR="00710368" w:rsidRDefault="00710368" w:rsidP="00710368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:rsidR="00710368" w:rsidRPr="00485533" w:rsidRDefault="00710368" w:rsidP="00710368">
            <w:pPr>
              <w:bidi/>
              <w:jc w:val="center"/>
              <w:rPr>
                <w:color w:val="FF0000"/>
                <w:rtl/>
              </w:rPr>
            </w:pPr>
            <w:r>
              <w:t xml:space="preserve">: </w:t>
            </w:r>
            <w:r w:rsidRPr="00485533">
              <w:rPr>
                <w:color w:val="FF0000"/>
                <w:rtl/>
              </w:rPr>
              <w:t>يجب أن يعكس عنوان البحث العلاقة بين المتغير التابع والمتغير المستقل ونطاق تطبيق الدراسة</w:t>
            </w:r>
          </w:p>
          <w:p w:rsidR="00710368" w:rsidRPr="00485533" w:rsidRDefault="00710368" w:rsidP="00710368">
            <w:pPr>
              <w:bidi/>
              <w:jc w:val="center"/>
              <w:rPr>
                <w:b/>
                <w:bCs/>
                <w:color w:val="FF0000"/>
              </w:rPr>
            </w:pPr>
            <w:r w:rsidRPr="00485533">
              <w:rPr>
                <w:b/>
                <w:bCs/>
                <w:color w:val="FF0000"/>
                <w:rtl/>
              </w:rPr>
              <w:t xml:space="preserve">اقتراح صياغة أكثر دقة </w:t>
            </w:r>
          </w:p>
          <w:p w:rsidR="00710368" w:rsidRPr="00485533" w:rsidRDefault="00710368" w:rsidP="00710368">
            <w:pPr>
              <w:bidi/>
              <w:jc w:val="center"/>
              <w:rPr>
                <w:color w:val="FF0000"/>
              </w:rPr>
            </w:pPr>
            <w:r w:rsidRPr="00485533">
              <w:rPr>
                <w:b/>
                <w:bCs/>
                <w:color w:val="FF0000"/>
              </w:rPr>
              <w:t>"</w:t>
            </w:r>
            <w:r w:rsidRPr="00485533">
              <w:rPr>
                <w:b/>
                <w:bCs/>
                <w:color w:val="FF0000"/>
                <w:rtl/>
              </w:rPr>
              <w:t>أثر استخدام التقنيات الحديثة على تعزيز فعالية إدارة مخاطر تهريب المخدرات: دراسة تطبيقية على المنافذ الجمركية الشمالية في المملكة العربية السعودية</w:t>
            </w:r>
            <w:r w:rsidRPr="00485533">
              <w:rPr>
                <w:b/>
                <w:bCs/>
                <w:color w:val="FF0000"/>
              </w:rPr>
              <w:t>"</w:t>
            </w:r>
          </w:p>
          <w:p w:rsidR="00710368" w:rsidRPr="00485533" w:rsidRDefault="00710368" w:rsidP="00710368">
            <w:pPr>
              <w:bidi/>
              <w:jc w:val="center"/>
              <w:rPr>
                <w:color w:val="FF0000"/>
              </w:rPr>
            </w:pPr>
            <w:r w:rsidRPr="00485533">
              <w:rPr>
                <w:color w:val="FF0000"/>
                <w:rtl/>
              </w:rPr>
              <w:t>صيغة "أثر" أقوى من "دور" في الدراسات التطبيقية التي تتطلب تحليل بيانات وقياس تأثير</w:t>
            </w:r>
            <w:r w:rsidRPr="00485533">
              <w:rPr>
                <w:color w:val="FF0000"/>
              </w:rPr>
              <w:t>.</w:t>
            </w:r>
          </w:p>
          <w:p w:rsidR="00710368" w:rsidRPr="00485533" w:rsidRDefault="00710368" w:rsidP="00710368">
            <w:pPr>
              <w:bidi/>
              <w:jc w:val="center"/>
            </w:pPr>
          </w:p>
        </w:tc>
      </w:tr>
      <w:bookmarkEnd w:id="0"/>
      <w:tr w:rsidR="00710368" w:rsidTr="00EE0D71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710368" w:rsidRDefault="00710368" w:rsidP="0071036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:rsidR="00710368" w:rsidRDefault="00710368" w:rsidP="00710368">
            <w:pPr>
              <w:jc w:val="center"/>
            </w:pPr>
            <w:r w:rsidRPr="006B4E42">
              <w:t>√</w:t>
            </w:r>
          </w:p>
        </w:tc>
        <w:tc>
          <w:tcPr>
            <w:tcW w:w="944" w:type="dxa"/>
            <w:vAlign w:val="center"/>
          </w:tcPr>
          <w:p w:rsidR="00710368" w:rsidRDefault="00710368" w:rsidP="00710368">
            <w:pPr>
              <w:jc w:val="center"/>
            </w:pPr>
          </w:p>
        </w:tc>
        <w:tc>
          <w:tcPr>
            <w:tcW w:w="1177" w:type="dxa"/>
            <w:vAlign w:val="center"/>
          </w:tcPr>
          <w:p w:rsidR="00710368" w:rsidRDefault="00710368" w:rsidP="00710368">
            <w:pPr>
              <w:jc w:val="center"/>
            </w:pPr>
          </w:p>
        </w:tc>
        <w:tc>
          <w:tcPr>
            <w:tcW w:w="3978" w:type="dxa"/>
            <w:vAlign w:val="center"/>
          </w:tcPr>
          <w:p w:rsidR="00710368" w:rsidRDefault="00710368" w:rsidP="00710368">
            <w:pPr>
              <w:jc w:val="center"/>
            </w:pPr>
          </w:p>
        </w:tc>
      </w:tr>
      <w:tr w:rsidR="00710368" w:rsidTr="00EE0D71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710368" w:rsidRDefault="00710368" w:rsidP="0071036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:rsidR="00710368" w:rsidRDefault="00710368" w:rsidP="00710368">
            <w:pPr>
              <w:jc w:val="center"/>
            </w:pPr>
            <w:r w:rsidRPr="006B4E42">
              <w:t>√</w:t>
            </w:r>
          </w:p>
        </w:tc>
        <w:tc>
          <w:tcPr>
            <w:tcW w:w="944" w:type="dxa"/>
            <w:vAlign w:val="center"/>
          </w:tcPr>
          <w:p w:rsidR="00710368" w:rsidRDefault="00710368" w:rsidP="00710368">
            <w:pPr>
              <w:jc w:val="center"/>
            </w:pPr>
          </w:p>
        </w:tc>
        <w:tc>
          <w:tcPr>
            <w:tcW w:w="1177" w:type="dxa"/>
            <w:vAlign w:val="center"/>
          </w:tcPr>
          <w:p w:rsidR="00710368" w:rsidRDefault="00710368" w:rsidP="00710368">
            <w:pPr>
              <w:jc w:val="center"/>
            </w:pPr>
          </w:p>
        </w:tc>
        <w:tc>
          <w:tcPr>
            <w:tcW w:w="3978" w:type="dxa"/>
            <w:vAlign w:val="center"/>
          </w:tcPr>
          <w:p w:rsidR="00710368" w:rsidRDefault="00710368" w:rsidP="00710368">
            <w:pPr>
              <w:jc w:val="center"/>
            </w:pPr>
          </w:p>
        </w:tc>
      </w:tr>
      <w:tr w:rsidR="00710368" w:rsidTr="00EE0D71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:rsidR="00710368" w:rsidRDefault="00710368" w:rsidP="0071036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:rsidR="00710368" w:rsidRDefault="00710368" w:rsidP="00710368">
            <w:pPr>
              <w:jc w:val="center"/>
            </w:pPr>
            <w:r w:rsidRPr="0022106F">
              <w:t>√</w:t>
            </w:r>
          </w:p>
        </w:tc>
        <w:tc>
          <w:tcPr>
            <w:tcW w:w="944" w:type="dxa"/>
            <w:vAlign w:val="center"/>
          </w:tcPr>
          <w:p w:rsidR="00710368" w:rsidRDefault="00710368" w:rsidP="00710368">
            <w:pPr>
              <w:jc w:val="center"/>
            </w:pPr>
          </w:p>
        </w:tc>
        <w:tc>
          <w:tcPr>
            <w:tcW w:w="1177" w:type="dxa"/>
            <w:vAlign w:val="center"/>
          </w:tcPr>
          <w:p w:rsidR="00710368" w:rsidRDefault="00710368" w:rsidP="00710368">
            <w:pPr>
              <w:jc w:val="center"/>
            </w:pPr>
          </w:p>
        </w:tc>
        <w:tc>
          <w:tcPr>
            <w:tcW w:w="3978" w:type="dxa"/>
            <w:vAlign w:val="center"/>
          </w:tcPr>
          <w:p w:rsidR="00710368" w:rsidRDefault="00710368" w:rsidP="00710368">
            <w:pPr>
              <w:jc w:val="center"/>
            </w:pPr>
          </w:p>
        </w:tc>
      </w:tr>
      <w:tr w:rsidR="00710368" w:rsidTr="00EE0D71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:rsidR="00710368" w:rsidRDefault="00710368" w:rsidP="0071036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:rsidR="00710368" w:rsidRDefault="00710368" w:rsidP="00710368">
            <w:pPr>
              <w:jc w:val="center"/>
            </w:pPr>
            <w:r w:rsidRPr="0022106F">
              <w:t>√</w:t>
            </w:r>
          </w:p>
        </w:tc>
        <w:tc>
          <w:tcPr>
            <w:tcW w:w="944" w:type="dxa"/>
            <w:vAlign w:val="center"/>
          </w:tcPr>
          <w:p w:rsidR="00710368" w:rsidRDefault="00710368" w:rsidP="00710368">
            <w:pPr>
              <w:jc w:val="center"/>
            </w:pPr>
          </w:p>
        </w:tc>
        <w:tc>
          <w:tcPr>
            <w:tcW w:w="1177" w:type="dxa"/>
            <w:vAlign w:val="center"/>
          </w:tcPr>
          <w:p w:rsidR="00710368" w:rsidRDefault="00710368" w:rsidP="00710368">
            <w:pPr>
              <w:jc w:val="center"/>
            </w:pPr>
          </w:p>
        </w:tc>
        <w:tc>
          <w:tcPr>
            <w:tcW w:w="3978" w:type="dxa"/>
            <w:vAlign w:val="center"/>
          </w:tcPr>
          <w:p w:rsidR="00710368" w:rsidRDefault="00710368" w:rsidP="00710368">
            <w:pPr>
              <w:jc w:val="center"/>
            </w:pPr>
          </w:p>
        </w:tc>
      </w:tr>
      <w:tr w:rsidR="00710368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710368" w:rsidRDefault="00710368" w:rsidP="0071036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:rsidR="00710368" w:rsidRDefault="00710368" w:rsidP="00710368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710368" w:rsidRDefault="00710368" w:rsidP="00710368">
            <w:pPr>
              <w:jc w:val="center"/>
            </w:pPr>
          </w:p>
        </w:tc>
        <w:tc>
          <w:tcPr>
            <w:tcW w:w="1177" w:type="dxa"/>
            <w:vAlign w:val="center"/>
          </w:tcPr>
          <w:p w:rsidR="00710368" w:rsidRDefault="00710368" w:rsidP="00710368">
            <w:pPr>
              <w:jc w:val="center"/>
            </w:pPr>
          </w:p>
        </w:tc>
        <w:tc>
          <w:tcPr>
            <w:tcW w:w="3978" w:type="dxa"/>
            <w:vAlign w:val="center"/>
          </w:tcPr>
          <w:p w:rsidR="00710368" w:rsidRDefault="00710368" w:rsidP="00710368">
            <w:pPr>
              <w:jc w:val="center"/>
            </w:pPr>
          </w:p>
        </w:tc>
      </w:tr>
      <w:tr w:rsidR="00710368" w:rsidTr="00A931C8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:rsidR="00710368" w:rsidRDefault="00710368" w:rsidP="0071036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:rsidR="00710368" w:rsidRDefault="00710368" w:rsidP="00710368">
            <w:pPr>
              <w:jc w:val="center"/>
            </w:pPr>
            <w:r w:rsidRPr="00E54A0C">
              <w:t>√</w:t>
            </w:r>
          </w:p>
        </w:tc>
        <w:tc>
          <w:tcPr>
            <w:tcW w:w="944" w:type="dxa"/>
            <w:vAlign w:val="center"/>
          </w:tcPr>
          <w:p w:rsidR="00710368" w:rsidRDefault="00710368" w:rsidP="00710368">
            <w:pPr>
              <w:jc w:val="center"/>
            </w:pPr>
          </w:p>
        </w:tc>
        <w:tc>
          <w:tcPr>
            <w:tcW w:w="1177" w:type="dxa"/>
            <w:vAlign w:val="center"/>
          </w:tcPr>
          <w:p w:rsidR="00710368" w:rsidRDefault="00710368" w:rsidP="00710368">
            <w:pPr>
              <w:jc w:val="center"/>
            </w:pPr>
          </w:p>
        </w:tc>
        <w:tc>
          <w:tcPr>
            <w:tcW w:w="3978" w:type="dxa"/>
            <w:vAlign w:val="center"/>
          </w:tcPr>
          <w:p w:rsidR="00710368" w:rsidRDefault="00710368" w:rsidP="00710368">
            <w:pPr>
              <w:jc w:val="center"/>
            </w:pPr>
          </w:p>
        </w:tc>
      </w:tr>
      <w:tr w:rsidR="00710368" w:rsidTr="00A931C8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:rsidR="00710368" w:rsidRDefault="00710368" w:rsidP="0071036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:rsidR="00710368" w:rsidRDefault="00710368" w:rsidP="00710368">
            <w:pPr>
              <w:jc w:val="center"/>
            </w:pPr>
            <w:r w:rsidRPr="00E54A0C">
              <w:t>√</w:t>
            </w:r>
          </w:p>
        </w:tc>
        <w:tc>
          <w:tcPr>
            <w:tcW w:w="944" w:type="dxa"/>
            <w:vAlign w:val="center"/>
          </w:tcPr>
          <w:p w:rsidR="00710368" w:rsidRDefault="00710368" w:rsidP="00710368">
            <w:pPr>
              <w:jc w:val="center"/>
            </w:pPr>
          </w:p>
        </w:tc>
        <w:tc>
          <w:tcPr>
            <w:tcW w:w="1177" w:type="dxa"/>
            <w:vAlign w:val="center"/>
          </w:tcPr>
          <w:p w:rsidR="00710368" w:rsidRDefault="00710368" w:rsidP="00710368">
            <w:pPr>
              <w:jc w:val="center"/>
            </w:pPr>
          </w:p>
        </w:tc>
        <w:tc>
          <w:tcPr>
            <w:tcW w:w="3978" w:type="dxa"/>
            <w:vAlign w:val="center"/>
          </w:tcPr>
          <w:p w:rsidR="00710368" w:rsidRDefault="00710368" w:rsidP="00710368">
            <w:pPr>
              <w:jc w:val="center"/>
            </w:pPr>
          </w:p>
        </w:tc>
      </w:tr>
      <w:tr w:rsidR="00710368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:rsidR="00710368" w:rsidRDefault="00710368" w:rsidP="0071036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:rsidR="00710368" w:rsidRDefault="00710368" w:rsidP="00710368">
            <w:pPr>
              <w:jc w:val="center"/>
            </w:pPr>
            <w:r w:rsidRPr="00E54A0C">
              <w:t>√</w:t>
            </w:r>
          </w:p>
        </w:tc>
        <w:tc>
          <w:tcPr>
            <w:tcW w:w="944" w:type="dxa"/>
            <w:vAlign w:val="center"/>
          </w:tcPr>
          <w:p w:rsidR="00710368" w:rsidRDefault="00710368" w:rsidP="00710368">
            <w:pPr>
              <w:jc w:val="center"/>
            </w:pPr>
          </w:p>
        </w:tc>
        <w:tc>
          <w:tcPr>
            <w:tcW w:w="1177" w:type="dxa"/>
            <w:vAlign w:val="center"/>
          </w:tcPr>
          <w:p w:rsidR="00710368" w:rsidRDefault="00710368" w:rsidP="00710368">
            <w:pPr>
              <w:jc w:val="center"/>
            </w:pPr>
          </w:p>
        </w:tc>
        <w:tc>
          <w:tcPr>
            <w:tcW w:w="3978" w:type="dxa"/>
            <w:vAlign w:val="center"/>
          </w:tcPr>
          <w:p w:rsidR="00710368" w:rsidRDefault="00710368" w:rsidP="00710368">
            <w:pPr>
              <w:jc w:val="center"/>
            </w:pPr>
          </w:p>
        </w:tc>
      </w:tr>
      <w:tr w:rsidR="00710368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710368" w:rsidRDefault="00710368" w:rsidP="0071036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:rsidR="00710368" w:rsidRDefault="00710368" w:rsidP="00710368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710368" w:rsidRDefault="00710368" w:rsidP="00710368">
            <w:pPr>
              <w:jc w:val="center"/>
            </w:pPr>
          </w:p>
        </w:tc>
        <w:tc>
          <w:tcPr>
            <w:tcW w:w="1177" w:type="dxa"/>
            <w:vAlign w:val="center"/>
          </w:tcPr>
          <w:p w:rsidR="00710368" w:rsidRDefault="00710368" w:rsidP="00710368">
            <w:pPr>
              <w:jc w:val="center"/>
            </w:pPr>
          </w:p>
        </w:tc>
        <w:tc>
          <w:tcPr>
            <w:tcW w:w="3978" w:type="dxa"/>
            <w:vAlign w:val="center"/>
          </w:tcPr>
          <w:p w:rsidR="00710368" w:rsidRDefault="00710368" w:rsidP="00710368">
            <w:pPr>
              <w:jc w:val="center"/>
            </w:pPr>
          </w:p>
        </w:tc>
      </w:tr>
      <w:tr w:rsidR="00710368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710368" w:rsidRDefault="00710368" w:rsidP="0071036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:rsidR="00710368" w:rsidRDefault="00710368" w:rsidP="00710368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710368" w:rsidRDefault="00710368" w:rsidP="00710368">
            <w:pPr>
              <w:jc w:val="center"/>
            </w:pPr>
          </w:p>
        </w:tc>
        <w:tc>
          <w:tcPr>
            <w:tcW w:w="1177" w:type="dxa"/>
            <w:vAlign w:val="center"/>
          </w:tcPr>
          <w:p w:rsidR="00710368" w:rsidRDefault="00710368" w:rsidP="00710368">
            <w:pPr>
              <w:jc w:val="center"/>
            </w:pPr>
          </w:p>
        </w:tc>
        <w:tc>
          <w:tcPr>
            <w:tcW w:w="3978" w:type="dxa"/>
            <w:vAlign w:val="center"/>
          </w:tcPr>
          <w:p w:rsidR="00710368" w:rsidRDefault="00710368" w:rsidP="00710368">
            <w:pPr>
              <w:jc w:val="center"/>
            </w:pPr>
          </w:p>
        </w:tc>
      </w:tr>
      <w:tr w:rsidR="00710368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:rsidR="00710368" w:rsidRDefault="00710368" w:rsidP="0071036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:rsidR="00710368" w:rsidRDefault="00710368" w:rsidP="00710368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710368" w:rsidRDefault="00710368" w:rsidP="00710368">
            <w:pPr>
              <w:jc w:val="center"/>
            </w:pPr>
          </w:p>
        </w:tc>
        <w:tc>
          <w:tcPr>
            <w:tcW w:w="1177" w:type="dxa"/>
            <w:vAlign w:val="center"/>
          </w:tcPr>
          <w:p w:rsidR="00710368" w:rsidRDefault="00710368" w:rsidP="00710368">
            <w:pPr>
              <w:jc w:val="center"/>
            </w:pPr>
          </w:p>
        </w:tc>
        <w:tc>
          <w:tcPr>
            <w:tcW w:w="3978" w:type="dxa"/>
            <w:vAlign w:val="center"/>
          </w:tcPr>
          <w:p w:rsidR="00710368" w:rsidRDefault="00710368" w:rsidP="00710368">
            <w:pPr>
              <w:jc w:val="center"/>
            </w:pPr>
          </w:p>
        </w:tc>
      </w:tr>
      <w:tr w:rsidR="00710368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:rsidR="00710368" w:rsidRDefault="00710368" w:rsidP="0071036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:rsidR="00710368" w:rsidRDefault="00710368" w:rsidP="00710368">
            <w:pPr>
              <w:jc w:val="center"/>
            </w:pPr>
            <w:r>
              <w:rPr>
                <w:rFonts w:hint="cs"/>
                <w:rtl/>
              </w:rPr>
              <w:t>جهد مشكور</w:t>
            </w:r>
            <w:r>
              <w:rPr>
                <w:rFonts w:hint="cs"/>
                <w:rtl/>
              </w:rPr>
              <w:t xml:space="preserve"> نسعد به كثيراً</w:t>
            </w:r>
          </w:p>
          <w:p w:rsidR="00710368" w:rsidRDefault="00710368" w:rsidP="00710368">
            <w:pPr>
              <w:jc w:val="center"/>
            </w:pPr>
          </w:p>
        </w:tc>
      </w:tr>
    </w:tbl>
    <w:p w:rsidR="00B5157D" w:rsidRDefault="00710368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5157D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0BA16A8"/>
    <w:multiLevelType w:val="multilevel"/>
    <w:tmpl w:val="DDF6D952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5157D"/>
    <w:rsid w:val="00147ED3"/>
    <w:rsid w:val="001F2FD7"/>
    <w:rsid w:val="00345B2B"/>
    <w:rsid w:val="00485533"/>
    <w:rsid w:val="004B3C72"/>
    <w:rsid w:val="00710368"/>
    <w:rsid w:val="0072315A"/>
    <w:rsid w:val="00882071"/>
    <w:rsid w:val="00A931C8"/>
    <w:rsid w:val="00B5157D"/>
    <w:rsid w:val="00EE0D71"/>
    <w:rsid w:val="00F148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EE1F51"/>
  <w15:docId w15:val="{2E2DBBF4-3CF8-4820-B33D-B6F69AA5E0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856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18277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140</Words>
  <Characters>803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Rana Ali Anwar Metwally</cp:lastModifiedBy>
  <cp:revision>10</cp:revision>
  <dcterms:created xsi:type="dcterms:W3CDTF">2025-07-02T19:38:00Z</dcterms:created>
  <dcterms:modified xsi:type="dcterms:W3CDTF">2025-07-02T20:01:00Z</dcterms:modified>
</cp:coreProperties>
</file>